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8CD1" w14:textId="1281C796" w:rsidR="00AD42F7" w:rsidRDefault="00AD42F7"/>
    <w:p w14:paraId="17D28110" w14:textId="68AFCC02" w:rsidR="00A173AB" w:rsidRDefault="00A173AB">
      <w:r>
        <w:t>USA</w:t>
      </w:r>
    </w:p>
    <w:p w14:paraId="62FD8AD8" w14:textId="53231812" w:rsidR="00A173AB" w:rsidRDefault="00A173AB">
      <w:r>
        <w:t xml:space="preserve">Colonel Joseph Nolan, US Army Modeling and Simulation Office _&gt; </w:t>
      </w:r>
      <w:r w:rsidRPr="00A173AB">
        <w:t>Advancing the Army Towards Effectively and Efficiently Employing</w:t>
      </w:r>
      <w:r>
        <w:t xml:space="preserve"> </w:t>
      </w:r>
      <w:r w:rsidRPr="00A173AB">
        <w:t>Modeling and Simulation Capabilities and Tools</w:t>
      </w:r>
    </w:p>
    <w:p w14:paraId="5F68BF64" w14:textId="77777777" w:rsidR="00A173AB" w:rsidRDefault="00A173AB" w:rsidP="00A173AB">
      <w:pPr>
        <w:shd w:val="clear" w:color="auto" w:fill="FFFFFF"/>
      </w:pPr>
      <w:r w:rsidRPr="00A173AB">
        <w:t xml:space="preserve">Col Gerard Ryan, USAF, Chief, Operational Training </w:t>
      </w:r>
      <w:proofErr w:type="gramStart"/>
      <w:r w:rsidRPr="00A173AB">
        <w:t>Infrastructure ,</w:t>
      </w:r>
      <w:proofErr w:type="gramEnd"/>
      <w:r w:rsidRPr="00A173AB">
        <w:t xml:space="preserve"> Division, Directorate of Training and Readiness Headquarters U.S Air Force</w:t>
      </w:r>
      <w:r>
        <w:t xml:space="preserve"> -&gt; </w:t>
      </w:r>
      <w:r w:rsidRPr="00A173AB">
        <w:t xml:space="preserve">Leveraging Modeling and Simulation to Ensure Warfighter Readiness for the Future Fight </w:t>
      </w:r>
    </w:p>
    <w:p w14:paraId="44C2F830" w14:textId="4C440C75" w:rsidR="00A173AB" w:rsidRDefault="00A173AB" w:rsidP="00A173AB">
      <w:pPr>
        <w:shd w:val="clear" w:color="auto" w:fill="FFFFFF"/>
      </w:pPr>
      <w:r w:rsidRPr="00A173AB">
        <w:t xml:space="preserve">Luis </w:t>
      </w:r>
      <w:proofErr w:type="gramStart"/>
      <w:r w:rsidRPr="00A173AB">
        <w:t>Velazquez</w:t>
      </w:r>
      <w:r w:rsidRPr="00A173AB">
        <w:t xml:space="preserve">,  </w:t>
      </w:r>
      <w:r w:rsidRPr="00A173AB">
        <w:t>Branch</w:t>
      </w:r>
      <w:proofErr w:type="gramEnd"/>
      <w:r w:rsidRPr="00A173AB">
        <w:t xml:space="preserve"> Head, Future Capabilities and Innovation</w:t>
      </w:r>
      <w:r w:rsidRPr="00A173AB">
        <w:t xml:space="preserve"> </w:t>
      </w:r>
      <w:r w:rsidRPr="00A173AB">
        <w:t>Marine Corps Systems Command, SEAL</w:t>
      </w:r>
      <w:r>
        <w:t xml:space="preserve">: </w:t>
      </w:r>
      <w:r w:rsidRPr="00A173AB">
        <w:t>Progressing</w:t>
      </w:r>
      <w:r>
        <w:t xml:space="preserve"> </w:t>
      </w:r>
      <w:r w:rsidRPr="00A173AB">
        <w:t>the Use of M&amp;S Across the United States Marine Corps</w:t>
      </w:r>
    </w:p>
    <w:p w14:paraId="312A838B" w14:textId="30EFF15A" w:rsidR="00A173AB" w:rsidRDefault="00A173AB" w:rsidP="00A173AB">
      <w:pPr>
        <w:shd w:val="clear" w:color="auto" w:fill="FFFFFF"/>
      </w:pPr>
      <w:r w:rsidRPr="00A173AB">
        <w:t xml:space="preserve">Dennis </w:t>
      </w:r>
      <w:proofErr w:type="gramStart"/>
      <w:r w:rsidRPr="00A173AB">
        <w:t>Reed(</w:t>
      </w:r>
      <w:proofErr w:type="gramEnd"/>
      <w:r w:rsidRPr="00A173AB">
        <w:t>Confirmed)Deputy for Department of Navy (DON) Modeling and Simu</w:t>
      </w:r>
      <w:r>
        <w:t xml:space="preserve">lation -&gt; </w:t>
      </w:r>
      <w:r w:rsidRPr="00A173AB">
        <w:t>Obtaining Synthetic and Simulated Battlespace Environments for Improved Force Readiness and Preparedness</w:t>
      </w:r>
    </w:p>
    <w:p w14:paraId="000AD886" w14:textId="3B214374" w:rsidR="00A173AB" w:rsidRDefault="00A173AB" w:rsidP="00A173AB">
      <w:pPr>
        <w:shd w:val="clear" w:color="auto" w:fill="FFFFFF"/>
      </w:pPr>
    </w:p>
    <w:p w14:paraId="06258A85" w14:textId="53EC6A5D" w:rsidR="00A173AB" w:rsidRDefault="00A173AB" w:rsidP="00A173AB">
      <w:pPr>
        <w:shd w:val="clear" w:color="auto" w:fill="FFFFFF"/>
      </w:pPr>
      <w:r w:rsidRPr="00A173AB">
        <w:t>Brigadier General Michael E. Sloane</w:t>
      </w:r>
      <w:r>
        <w:t xml:space="preserve">, PEO STRI </w:t>
      </w:r>
    </w:p>
    <w:p w14:paraId="2FB94675" w14:textId="1EAE5FF0" w:rsidR="00A173AB" w:rsidRDefault="00A173AB" w:rsidP="00A173AB">
      <w:pPr>
        <w:shd w:val="clear" w:color="auto" w:fill="FFFFFF"/>
      </w:pPr>
      <w:r w:rsidRPr="00A173AB">
        <w:t>Joe B. Parson Jr. Highly Qualified Expert, Senior Technical Advisor Synthetic Training Environment Cross Functional Team (STE-CFT) | U.S. Army Futures Command</w:t>
      </w:r>
    </w:p>
    <w:p w14:paraId="18D2DFEF" w14:textId="765EE41F" w:rsidR="00A173AB" w:rsidRDefault="00A173AB" w:rsidP="00A173AB">
      <w:pPr>
        <w:shd w:val="clear" w:color="auto" w:fill="FFFFFF"/>
      </w:pPr>
      <w:r>
        <w:t>EUCOM J7</w:t>
      </w:r>
    </w:p>
    <w:p w14:paraId="316270D9" w14:textId="71587F36" w:rsidR="00A173AB" w:rsidRDefault="00A173AB" w:rsidP="00A173AB">
      <w:pPr>
        <w:shd w:val="clear" w:color="auto" w:fill="FFFFFF"/>
      </w:pPr>
      <w:r>
        <w:t>CENTCOM J7</w:t>
      </w:r>
    </w:p>
    <w:p w14:paraId="6B153173" w14:textId="62AAA27E" w:rsidR="00A173AB" w:rsidRDefault="00CB4024" w:rsidP="00A173AB">
      <w:pPr>
        <w:shd w:val="clear" w:color="auto" w:fill="FFFFFF"/>
      </w:pPr>
      <w:r w:rsidRPr="00CB4024">
        <w:t xml:space="preserve">Don </w:t>
      </w:r>
      <w:proofErr w:type="spellStart"/>
      <w:r w:rsidRPr="00CB4024">
        <w:t>Weter</w:t>
      </w:r>
      <w:proofErr w:type="spellEnd"/>
      <w:r w:rsidRPr="00CB4024">
        <w:t xml:space="preserve">, CIV Joint Staff J7 Program Manager Comm: (757) 203-7649 DSN: 668-7649 </w:t>
      </w:r>
      <w:r>
        <w:fldChar w:fldCharType="begin"/>
      </w:r>
      <w:r>
        <w:instrText xml:space="preserve"> HYPERLINK "mailto:</w:instrText>
      </w:r>
      <w:r w:rsidRPr="00CB4024">
        <w:instrText>donald.e.weter.civ@mail.mil</w:instrText>
      </w:r>
      <w:r>
        <w:instrText xml:space="preserve">" </w:instrText>
      </w:r>
      <w:r>
        <w:fldChar w:fldCharType="separate"/>
      </w:r>
      <w:r w:rsidRPr="008F6B75">
        <w:rPr>
          <w:rStyle w:val="Hyperlink"/>
        </w:rPr>
        <w:t>donald.e.weter.civ@mail.mil</w:t>
      </w:r>
      <w:r>
        <w:fldChar w:fldCharType="end"/>
      </w:r>
    </w:p>
    <w:p w14:paraId="33A36CA1" w14:textId="25576147" w:rsidR="00CB4024" w:rsidRDefault="00CB4024" w:rsidP="00CB4024">
      <w:pPr>
        <w:shd w:val="clear" w:color="auto" w:fill="FFFFFF"/>
      </w:pPr>
      <w:r w:rsidRPr="00CB4024">
        <w:t xml:space="preserve">Mr. Larry Hose, General Dynamics Joint Staff J7 JTLS Project Coordinator Comm: (757) 203-7714 DSN: 668-7714 </w:t>
      </w:r>
      <w:hyperlink r:id="rId6" w:history="1">
        <w:r w:rsidRPr="008F6B75">
          <w:rPr>
            <w:rStyle w:val="Hyperlink"/>
          </w:rPr>
          <w:t>larry.w.hose.ctr@mail.mil</w:t>
        </w:r>
      </w:hyperlink>
    </w:p>
    <w:p w14:paraId="5DE8D0DB" w14:textId="77777777" w:rsidR="00CB4024" w:rsidRDefault="00CB4024" w:rsidP="00CB4024">
      <w:pPr>
        <w:shd w:val="clear" w:color="auto" w:fill="FFFFFF"/>
        <w:rPr>
          <w:rFonts w:hint="cs"/>
          <w:rtl/>
        </w:rPr>
      </w:pPr>
    </w:p>
    <w:p w14:paraId="3A3ED13E" w14:textId="61E49F93" w:rsidR="00A173AB" w:rsidRDefault="00CB4024" w:rsidP="00A173AB">
      <w:pPr>
        <w:shd w:val="clear" w:color="auto" w:fill="FFFFFF"/>
      </w:pPr>
      <w:hyperlink r:id="rId7" w:history="1">
        <w:r>
          <w:rPr>
            <w:rStyle w:val="Hyperlink"/>
          </w:rPr>
          <w:t>https://www.mscoe.org/event/mesas-2019/board/</w:t>
        </w:r>
      </w:hyperlink>
      <w:r>
        <w:t xml:space="preserve"> </w:t>
      </w:r>
    </w:p>
    <w:p w14:paraId="1ACAA7D7" w14:textId="4275C9EB" w:rsidR="00CB4024" w:rsidRDefault="00CB4024" w:rsidP="00A173AB">
      <w:pPr>
        <w:shd w:val="clear" w:color="auto" w:fill="FFFFFF"/>
      </w:pPr>
      <w:r>
        <w:t xml:space="preserve">NATO </w:t>
      </w:r>
    </w:p>
    <w:p w14:paraId="5F966648" w14:textId="6BFF95B9" w:rsidR="00CB4024" w:rsidRPr="00A173AB" w:rsidRDefault="00CB4024" w:rsidP="00CB4024">
      <w:pPr>
        <w:shd w:val="clear" w:color="auto" w:fill="FFFFFF"/>
        <w:rPr>
          <w:rFonts w:ascii="Helvetica" w:hAnsi="Helvetica"/>
          <w:color w:val="363737"/>
          <w:shd w:val="clear" w:color="auto" w:fill="FFFFFF"/>
        </w:rPr>
      </w:pPr>
      <w:r>
        <w:rPr>
          <w:rFonts w:ascii="Helvetica" w:hAnsi="Helvetica"/>
          <w:color w:val="363737"/>
          <w:shd w:val="clear" w:color="auto" w:fill="FFFFFF"/>
        </w:rPr>
        <w:t>Colonel Michele TURI</w:t>
      </w:r>
      <w:r>
        <w:rPr>
          <w:rFonts w:ascii="Helvetica" w:hAnsi="Helvetica"/>
          <w:color w:val="363737"/>
          <w:shd w:val="clear" w:color="auto" w:fill="FFFFFF"/>
        </w:rPr>
        <w:t xml:space="preserve">, </w:t>
      </w:r>
      <w:r>
        <w:rPr>
          <w:rFonts w:ascii="Helvetica" w:hAnsi="Helvetica"/>
          <w:color w:val="363737"/>
          <w:shd w:val="clear" w:color="auto" w:fill="FFFFFF"/>
        </w:rPr>
        <w:t>NATO M&amp;S COE Director</w:t>
      </w:r>
      <w:r>
        <w:rPr>
          <w:rFonts w:ascii="Helvetica" w:hAnsi="Helvetica"/>
          <w:color w:val="363737"/>
          <w:shd w:val="clear" w:color="auto" w:fill="FFFFFF"/>
        </w:rPr>
        <w:t xml:space="preserve"> </w:t>
      </w:r>
    </w:p>
    <w:p w14:paraId="1370E7FC" w14:textId="37C12D9A" w:rsidR="00A173AB" w:rsidRDefault="00CB4024" w:rsidP="00A173AB">
      <w:pPr>
        <w:shd w:val="clear" w:color="auto" w:fill="FFFFFF"/>
      </w:pPr>
      <w:r w:rsidRPr="00CB4024">
        <w:t>LTC JASON M. JONES Deputy Director for the NATO Modelling &amp; Simulation Centre of Excellence</w:t>
      </w:r>
    </w:p>
    <w:p w14:paraId="55D8D0EC" w14:textId="77777777" w:rsidR="00A173AB" w:rsidRPr="00A173AB" w:rsidRDefault="00A173AB" w:rsidP="00A173AB">
      <w:pPr>
        <w:shd w:val="clear" w:color="auto" w:fill="FFFFFF"/>
      </w:pPr>
    </w:p>
    <w:p w14:paraId="04BE9F25" w14:textId="77777777" w:rsidR="00A173AB" w:rsidRDefault="00A173AB"/>
    <w:p w14:paraId="3B3268EE" w14:textId="104D68EA" w:rsidR="00A173AB" w:rsidRDefault="00A173AB">
      <w:r>
        <w:t xml:space="preserve"> </w:t>
      </w:r>
    </w:p>
    <w:p w14:paraId="7C7557E7" w14:textId="77777777" w:rsidR="00A173AB" w:rsidRDefault="00A173AB"/>
    <w:sectPr w:rsidR="00A17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1B2C3" w14:textId="77777777" w:rsidR="00E436BA" w:rsidRDefault="00E436BA" w:rsidP="00A173AB">
      <w:pPr>
        <w:spacing w:after="0" w:line="240" w:lineRule="auto"/>
      </w:pPr>
      <w:r>
        <w:separator/>
      </w:r>
    </w:p>
  </w:endnote>
  <w:endnote w:type="continuationSeparator" w:id="0">
    <w:p w14:paraId="1E3767B8" w14:textId="77777777" w:rsidR="00E436BA" w:rsidRDefault="00E436BA" w:rsidP="00A1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02AAA" w14:textId="77777777" w:rsidR="00E436BA" w:rsidRDefault="00E436BA" w:rsidP="00A173AB">
      <w:pPr>
        <w:spacing w:after="0" w:line="240" w:lineRule="auto"/>
      </w:pPr>
      <w:r>
        <w:separator/>
      </w:r>
    </w:p>
  </w:footnote>
  <w:footnote w:type="continuationSeparator" w:id="0">
    <w:p w14:paraId="4CD6870D" w14:textId="77777777" w:rsidR="00E436BA" w:rsidRDefault="00E436BA" w:rsidP="00A17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AB"/>
    <w:rsid w:val="00875984"/>
    <w:rsid w:val="00A173AB"/>
    <w:rsid w:val="00AD42F7"/>
    <w:rsid w:val="00CB4024"/>
    <w:rsid w:val="00E436BA"/>
    <w:rsid w:val="00ED27CE"/>
    <w:rsid w:val="00F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9369"/>
  <w15:chartTrackingRefBased/>
  <w15:docId w15:val="{3EA2DC0A-538D-4CB0-9B3B-45C0D719A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40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AB"/>
  </w:style>
  <w:style w:type="paragraph" w:styleId="Footer">
    <w:name w:val="footer"/>
    <w:basedOn w:val="Normal"/>
    <w:link w:val="FooterChar"/>
    <w:uiPriority w:val="99"/>
    <w:unhideWhenUsed/>
    <w:rsid w:val="00A1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AB"/>
  </w:style>
  <w:style w:type="character" w:styleId="Hyperlink">
    <w:name w:val="Hyperlink"/>
    <w:basedOn w:val="DefaultParagraphFont"/>
    <w:uiPriority w:val="99"/>
    <w:unhideWhenUsed/>
    <w:rsid w:val="00CB402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40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B40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1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1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scoe.org/event/mesas-2019/bo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ry.w.hose.ctr@mail.m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>benzi zimmerman</cp:lastModifiedBy>
  <cp:revision>1</cp:revision>
  <dcterms:created xsi:type="dcterms:W3CDTF">2019-08-05T17:37:00Z</dcterms:created>
  <dcterms:modified xsi:type="dcterms:W3CDTF">2019-08-08T05:21:00Z</dcterms:modified>
</cp:coreProperties>
</file>