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3DC9240" w14:textId="745E222A" w:rsidR="006E5270" w:rsidRDefault="009D3E3A">
      <w:pPr>
        <w:pStyle w:val="TOC2"/>
        <w:tabs>
          <w:tab w:val="right" w:leader="dot" w:pos="9016"/>
        </w:tabs>
        <w:rPr>
          <w:rFonts w:eastAsiaTheme="minorEastAsia"/>
          <w:noProof/>
          <w:lang/>
        </w:rPr>
      </w:pPr>
      <w:r>
        <w:rPr>
          <w:rtl/>
        </w:rPr>
        <w:fldChar w:fldCharType="begin"/>
      </w:r>
      <w:r>
        <w:rPr>
          <w:rtl/>
        </w:rPr>
        <w:instrText xml:space="preserve"> </w:instrText>
      </w:r>
      <w:r>
        <w:instrText>TOC</w:instrText>
      </w:r>
      <w:r>
        <w:rPr>
          <w:rtl/>
        </w:rPr>
        <w:instrText xml:space="preserve"> \</w:instrText>
      </w:r>
      <w:r>
        <w:instrText>o "1-5" \h \z \u</w:instrText>
      </w:r>
      <w:r>
        <w:rPr>
          <w:rtl/>
        </w:rPr>
        <w:instrText xml:space="preserve"> </w:instrText>
      </w:r>
      <w:r>
        <w:rPr>
          <w:rtl/>
        </w:rPr>
        <w:fldChar w:fldCharType="separate"/>
      </w:r>
      <w:hyperlink w:anchor="_Toc29890758" w:history="1">
        <w:r w:rsidR="006E5270" w:rsidRPr="008174F9">
          <w:rPr>
            <w:rStyle w:val="Hyperlink"/>
            <w:noProof/>
            <w:rtl/>
            <w:lang w:val="en-US"/>
          </w:rPr>
          <w:t xml:space="preserve">לידל הארט - </w:t>
        </w:r>
        <w:r w:rsidR="006E5270" w:rsidRPr="008174F9">
          <w:rPr>
            <w:rStyle w:val="Hyperlink"/>
            <w:noProof/>
            <w:lang w:val="en-US"/>
          </w:rPr>
          <w:t>“The Decisive Wars Of History”</w:t>
        </w:r>
        <w:r w:rsidR="006E5270" w:rsidRPr="008174F9">
          <w:rPr>
            <w:rStyle w:val="Hyperlink"/>
            <w:noProof/>
            <w:rtl/>
            <w:lang w:val="en-US"/>
          </w:rPr>
          <w:t xml:space="preserve"> – 1929</w:t>
        </w:r>
        <w:r w:rsidR="006E5270">
          <w:rPr>
            <w:noProof/>
            <w:webHidden/>
          </w:rPr>
          <w:tab/>
        </w:r>
        <w:r w:rsidR="006E5270">
          <w:rPr>
            <w:noProof/>
            <w:webHidden/>
          </w:rPr>
          <w:fldChar w:fldCharType="begin"/>
        </w:r>
        <w:r w:rsidR="006E5270">
          <w:rPr>
            <w:noProof/>
            <w:webHidden/>
          </w:rPr>
          <w:instrText xml:space="preserve"> PAGEREF _Toc29890758 \h </w:instrText>
        </w:r>
        <w:r w:rsidR="006E5270">
          <w:rPr>
            <w:noProof/>
            <w:webHidden/>
          </w:rPr>
        </w:r>
        <w:r w:rsidR="006E5270">
          <w:rPr>
            <w:noProof/>
            <w:webHidden/>
          </w:rPr>
          <w:fldChar w:fldCharType="separate"/>
        </w:r>
        <w:r w:rsidR="006E5270">
          <w:rPr>
            <w:noProof/>
            <w:webHidden/>
          </w:rPr>
          <w:t>1</w:t>
        </w:r>
        <w:r w:rsidR="006E5270">
          <w:rPr>
            <w:noProof/>
            <w:webHidden/>
          </w:rPr>
          <w:fldChar w:fldCharType="end"/>
        </w:r>
      </w:hyperlink>
    </w:p>
    <w:p w14:paraId="7FE37E75" w14:textId="57EFF53A" w:rsidR="006E5270" w:rsidRDefault="006E5270">
      <w:pPr>
        <w:pStyle w:val="TOC3"/>
        <w:tabs>
          <w:tab w:val="right" w:leader="dot" w:pos="9016"/>
        </w:tabs>
        <w:rPr>
          <w:rFonts w:eastAsiaTheme="minorEastAsia"/>
          <w:noProof/>
          <w:lang/>
        </w:rPr>
      </w:pPr>
      <w:hyperlink w:anchor="_Toc29890759" w:history="1">
        <w:r w:rsidRPr="008174F9">
          <w:rPr>
            <w:rStyle w:val="Hyperlink"/>
            <w:noProof/>
            <w:rtl/>
          </w:rPr>
          <w:t>לידל הארט – ביוגרפיה רלוונטית</w:t>
        </w:r>
        <w:r>
          <w:rPr>
            <w:noProof/>
            <w:webHidden/>
          </w:rPr>
          <w:tab/>
        </w:r>
        <w:r>
          <w:rPr>
            <w:noProof/>
            <w:webHidden/>
          </w:rPr>
          <w:fldChar w:fldCharType="begin"/>
        </w:r>
        <w:r>
          <w:rPr>
            <w:noProof/>
            <w:webHidden/>
          </w:rPr>
          <w:instrText xml:space="preserve"> PAGEREF _Toc29890759 \h </w:instrText>
        </w:r>
        <w:r>
          <w:rPr>
            <w:noProof/>
            <w:webHidden/>
          </w:rPr>
        </w:r>
        <w:r>
          <w:rPr>
            <w:noProof/>
            <w:webHidden/>
          </w:rPr>
          <w:fldChar w:fldCharType="separate"/>
        </w:r>
        <w:r>
          <w:rPr>
            <w:noProof/>
            <w:webHidden/>
          </w:rPr>
          <w:t>1</w:t>
        </w:r>
        <w:r>
          <w:rPr>
            <w:noProof/>
            <w:webHidden/>
          </w:rPr>
          <w:fldChar w:fldCharType="end"/>
        </w:r>
      </w:hyperlink>
    </w:p>
    <w:p w14:paraId="55774D35" w14:textId="4BA52B3E" w:rsidR="006E5270" w:rsidRDefault="006E5270">
      <w:pPr>
        <w:pStyle w:val="TOC3"/>
        <w:tabs>
          <w:tab w:val="right" w:leader="dot" w:pos="9016"/>
        </w:tabs>
        <w:rPr>
          <w:rFonts w:eastAsiaTheme="minorEastAsia"/>
          <w:noProof/>
          <w:lang/>
        </w:rPr>
      </w:pPr>
      <w:hyperlink w:anchor="_Toc29890760" w:history="1">
        <w:r w:rsidRPr="008174F9">
          <w:rPr>
            <w:rStyle w:val="Hyperlink"/>
            <w:noProof/>
            <w:rtl/>
          </w:rPr>
          <w:t>לידל הארט – עיקרי התיאוריה</w:t>
        </w:r>
        <w:r>
          <w:rPr>
            <w:noProof/>
            <w:webHidden/>
          </w:rPr>
          <w:tab/>
        </w:r>
        <w:r>
          <w:rPr>
            <w:noProof/>
            <w:webHidden/>
          </w:rPr>
          <w:fldChar w:fldCharType="begin"/>
        </w:r>
        <w:r>
          <w:rPr>
            <w:noProof/>
            <w:webHidden/>
          </w:rPr>
          <w:instrText xml:space="preserve"> PAGEREF _Toc29890760 \h </w:instrText>
        </w:r>
        <w:r>
          <w:rPr>
            <w:noProof/>
            <w:webHidden/>
          </w:rPr>
        </w:r>
        <w:r>
          <w:rPr>
            <w:noProof/>
            <w:webHidden/>
          </w:rPr>
          <w:fldChar w:fldCharType="separate"/>
        </w:r>
        <w:r>
          <w:rPr>
            <w:noProof/>
            <w:webHidden/>
          </w:rPr>
          <w:t>2</w:t>
        </w:r>
        <w:r>
          <w:rPr>
            <w:noProof/>
            <w:webHidden/>
          </w:rPr>
          <w:fldChar w:fldCharType="end"/>
        </w:r>
      </w:hyperlink>
    </w:p>
    <w:p w14:paraId="5CD9CA16" w14:textId="7D238A9F" w:rsidR="006E5270" w:rsidRDefault="006E5270">
      <w:pPr>
        <w:pStyle w:val="TOC4"/>
        <w:tabs>
          <w:tab w:val="right" w:leader="dot" w:pos="9016"/>
        </w:tabs>
        <w:rPr>
          <w:rFonts w:eastAsiaTheme="minorEastAsia"/>
          <w:noProof/>
          <w:lang/>
        </w:rPr>
      </w:pPr>
      <w:hyperlink w:anchor="_Toc29890761" w:history="1">
        <w:r w:rsidRPr="008174F9">
          <w:rPr>
            <w:rStyle w:val="Hyperlink"/>
            <w:noProof/>
            <w:rtl/>
          </w:rPr>
          <w:t>תיאורית אסטרטגית הגישה העקיפה – ההוכחה ההיסטורית</w:t>
        </w:r>
        <w:r>
          <w:rPr>
            <w:noProof/>
            <w:webHidden/>
          </w:rPr>
          <w:tab/>
        </w:r>
        <w:r>
          <w:rPr>
            <w:noProof/>
            <w:webHidden/>
          </w:rPr>
          <w:fldChar w:fldCharType="begin"/>
        </w:r>
        <w:r>
          <w:rPr>
            <w:noProof/>
            <w:webHidden/>
          </w:rPr>
          <w:instrText xml:space="preserve"> PAGEREF _Toc29890761 \h </w:instrText>
        </w:r>
        <w:r>
          <w:rPr>
            <w:noProof/>
            <w:webHidden/>
          </w:rPr>
        </w:r>
        <w:r>
          <w:rPr>
            <w:noProof/>
            <w:webHidden/>
          </w:rPr>
          <w:fldChar w:fldCharType="separate"/>
        </w:r>
        <w:r>
          <w:rPr>
            <w:noProof/>
            <w:webHidden/>
          </w:rPr>
          <w:t>2</w:t>
        </w:r>
        <w:r>
          <w:rPr>
            <w:noProof/>
            <w:webHidden/>
          </w:rPr>
          <w:fldChar w:fldCharType="end"/>
        </w:r>
      </w:hyperlink>
    </w:p>
    <w:p w14:paraId="2A2A940C" w14:textId="30F04CEE" w:rsidR="006E5270" w:rsidRDefault="006E5270">
      <w:pPr>
        <w:pStyle w:val="TOC4"/>
        <w:tabs>
          <w:tab w:val="right" w:leader="dot" w:pos="9016"/>
        </w:tabs>
        <w:rPr>
          <w:rFonts w:eastAsiaTheme="minorEastAsia"/>
          <w:noProof/>
          <w:lang/>
        </w:rPr>
      </w:pPr>
      <w:hyperlink w:anchor="_Toc29890762" w:history="1">
        <w:r w:rsidRPr="008174F9">
          <w:rPr>
            <w:rStyle w:val="Hyperlink"/>
            <w:noProof/>
            <w:rtl/>
            <w:lang w:val="en-US"/>
          </w:rPr>
          <w:t>חמשת עמודי התווך הקוגניטיביים והפיזיים הנדרשים למימוש האסטרטגיה של גישה עקיפה</w:t>
        </w:r>
        <w:r>
          <w:rPr>
            <w:noProof/>
            <w:webHidden/>
          </w:rPr>
          <w:tab/>
        </w:r>
        <w:r>
          <w:rPr>
            <w:noProof/>
            <w:webHidden/>
          </w:rPr>
          <w:fldChar w:fldCharType="begin"/>
        </w:r>
        <w:r>
          <w:rPr>
            <w:noProof/>
            <w:webHidden/>
          </w:rPr>
          <w:instrText xml:space="preserve"> PAGEREF _Toc29890762 \h </w:instrText>
        </w:r>
        <w:r>
          <w:rPr>
            <w:noProof/>
            <w:webHidden/>
          </w:rPr>
        </w:r>
        <w:r>
          <w:rPr>
            <w:noProof/>
            <w:webHidden/>
          </w:rPr>
          <w:fldChar w:fldCharType="separate"/>
        </w:r>
        <w:r>
          <w:rPr>
            <w:noProof/>
            <w:webHidden/>
          </w:rPr>
          <w:t>4</w:t>
        </w:r>
        <w:r>
          <w:rPr>
            <w:noProof/>
            <w:webHidden/>
          </w:rPr>
          <w:fldChar w:fldCharType="end"/>
        </w:r>
      </w:hyperlink>
    </w:p>
    <w:p w14:paraId="3E7E52F9" w14:textId="0A0B0D87" w:rsidR="006E5270" w:rsidRDefault="006E5270">
      <w:pPr>
        <w:pStyle w:val="TOC5"/>
        <w:tabs>
          <w:tab w:val="right" w:leader="dot" w:pos="9016"/>
        </w:tabs>
        <w:rPr>
          <w:rFonts w:eastAsiaTheme="minorEastAsia"/>
          <w:noProof/>
          <w:lang/>
        </w:rPr>
      </w:pPr>
      <w:hyperlink w:anchor="_Toc29890763" w:history="1">
        <w:r w:rsidRPr="008174F9">
          <w:rPr>
            <w:rStyle w:val="Hyperlink"/>
            <w:noProof/>
            <w:rtl/>
            <w:lang w:val="en-US"/>
          </w:rPr>
          <w:t>מישורי האסטרטגיה</w:t>
        </w:r>
        <w:r>
          <w:rPr>
            <w:noProof/>
            <w:webHidden/>
          </w:rPr>
          <w:tab/>
        </w:r>
        <w:r>
          <w:rPr>
            <w:noProof/>
            <w:webHidden/>
          </w:rPr>
          <w:fldChar w:fldCharType="begin"/>
        </w:r>
        <w:r>
          <w:rPr>
            <w:noProof/>
            <w:webHidden/>
          </w:rPr>
          <w:instrText xml:space="preserve"> PAGEREF _Toc29890763 \h </w:instrText>
        </w:r>
        <w:r>
          <w:rPr>
            <w:noProof/>
            <w:webHidden/>
          </w:rPr>
        </w:r>
        <w:r>
          <w:rPr>
            <w:noProof/>
            <w:webHidden/>
          </w:rPr>
          <w:fldChar w:fldCharType="separate"/>
        </w:r>
        <w:r>
          <w:rPr>
            <w:noProof/>
            <w:webHidden/>
          </w:rPr>
          <w:t>4</w:t>
        </w:r>
        <w:r>
          <w:rPr>
            <w:noProof/>
            <w:webHidden/>
          </w:rPr>
          <w:fldChar w:fldCharType="end"/>
        </w:r>
      </w:hyperlink>
    </w:p>
    <w:p w14:paraId="0F41E04B" w14:textId="15DF9069" w:rsidR="006E5270" w:rsidRDefault="006E5270">
      <w:pPr>
        <w:pStyle w:val="TOC5"/>
        <w:tabs>
          <w:tab w:val="right" w:leader="dot" w:pos="9016"/>
        </w:tabs>
        <w:rPr>
          <w:rFonts w:eastAsiaTheme="minorEastAsia"/>
          <w:noProof/>
          <w:lang/>
        </w:rPr>
      </w:pPr>
      <w:hyperlink w:anchor="_Toc29890764" w:history="1">
        <w:r w:rsidRPr="008174F9">
          <w:rPr>
            <w:rStyle w:val="Hyperlink"/>
            <w:noProof/>
            <w:rtl/>
            <w:lang w:val="en-US"/>
          </w:rPr>
          <w:t>ביזור וניידות.</w:t>
        </w:r>
        <w:r>
          <w:rPr>
            <w:noProof/>
            <w:webHidden/>
          </w:rPr>
          <w:tab/>
        </w:r>
        <w:r>
          <w:rPr>
            <w:noProof/>
            <w:webHidden/>
          </w:rPr>
          <w:fldChar w:fldCharType="begin"/>
        </w:r>
        <w:r>
          <w:rPr>
            <w:noProof/>
            <w:webHidden/>
          </w:rPr>
          <w:instrText xml:space="preserve"> PAGEREF _Toc29890764 \h </w:instrText>
        </w:r>
        <w:r>
          <w:rPr>
            <w:noProof/>
            <w:webHidden/>
          </w:rPr>
        </w:r>
        <w:r>
          <w:rPr>
            <w:noProof/>
            <w:webHidden/>
          </w:rPr>
          <w:fldChar w:fldCharType="separate"/>
        </w:r>
        <w:r>
          <w:rPr>
            <w:noProof/>
            <w:webHidden/>
          </w:rPr>
          <w:t>5</w:t>
        </w:r>
        <w:r>
          <w:rPr>
            <w:noProof/>
            <w:webHidden/>
          </w:rPr>
          <w:fldChar w:fldCharType="end"/>
        </w:r>
      </w:hyperlink>
    </w:p>
    <w:p w14:paraId="6D465BCF" w14:textId="62750A43" w:rsidR="006E5270" w:rsidRDefault="006E5270">
      <w:pPr>
        <w:pStyle w:val="TOC5"/>
        <w:tabs>
          <w:tab w:val="right" w:leader="dot" w:pos="9016"/>
        </w:tabs>
        <w:rPr>
          <w:rFonts w:eastAsiaTheme="minorEastAsia"/>
          <w:noProof/>
          <w:lang/>
        </w:rPr>
      </w:pPr>
      <w:hyperlink w:anchor="_Toc29890765" w:history="1">
        <w:r w:rsidRPr="008174F9">
          <w:rPr>
            <w:rStyle w:val="Hyperlink"/>
            <w:noProof/>
            <w:rtl/>
            <w:lang w:val="en-US"/>
          </w:rPr>
          <w:t>יעדים אלטרנטיביים וגמישות/שיבוש שיווי המשקל</w:t>
        </w:r>
        <w:r>
          <w:rPr>
            <w:noProof/>
            <w:webHidden/>
          </w:rPr>
          <w:tab/>
        </w:r>
        <w:r>
          <w:rPr>
            <w:noProof/>
            <w:webHidden/>
          </w:rPr>
          <w:fldChar w:fldCharType="begin"/>
        </w:r>
        <w:r>
          <w:rPr>
            <w:noProof/>
            <w:webHidden/>
          </w:rPr>
          <w:instrText xml:space="preserve"> PAGEREF _Toc29890765 \h </w:instrText>
        </w:r>
        <w:r>
          <w:rPr>
            <w:noProof/>
            <w:webHidden/>
          </w:rPr>
        </w:r>
        <w:r>
          <w:rPr>
            <w:noProof/>
            <w:webHidden/>
          </w:rPr>
          <w:fldChar w:fldCharType="separate"/>
        </w:r>
        <w:r>
          <w:rPr>
            <w:noProof/>
            <w:webHidden/>
          </w:rPr>
          <w:t>5</w:t>
        </w:r>
        <w:r>
          <w:rPr>
            <w:noProof/>
            <w:webHidden/>
          </w:rPr>
          <w:fldChar w:fldCharType="end"/>
        </w:r>
      </w:hyperlink>
    </w:p>
    <w:p w14:paraId="3F3D07BD" w14:textId="4AD62FA2" w:rsidR="006E5270" w:rsidRDefault="006E5270">
      <w:pPr>
        <w:pStyle w:val="TOC5"/>
        <w:tabs>
          <w:tab w:val="right" w:leader="dot" w:pos="9016"/>
        </w:tabs>
        <w:rPr>
          <w:rFonts w:eastAsiaTheme="minorEastAsia"/>
          <w:noProof/>
          <w:lang/>
        </w:rPr>
      </w:pPr>
      <w:hyperlink w:anchor="_Toc29890766" w:history="1">
        <w:r w:rsidRPr="008174F9">
          <w:rPr>
            <w:rStyle w:val="Hyperlink"/>
            <w:noProof/>
            <w:rtl/>
            <w:lang w:val="en-US"/>
          </w:rPr>
          <w:t>חדירה אסטרטגית</w:t>
        </w:r>
        <w:r>
          <w:rPr>
            <w:noProof/>
            <w:webHidden/>
          </w:rPr>
          <w:tab/>
        </w:r>
        <w:r>
          <w:rPr>
            <w:noProof/>
            <w:webHidden/>
          </w:rPr>
          <w:fldChar w:fldCharType="begin"/>
        </w:r>
        <w:r>
          <w:rPr>
            <w:noProof/>
            <w:webHidden/>
          </w:rPr>
          <w:instrText xml:space="preserve"> PAGEREF _Toc29890766 \h </w:instrText>
        </w:r>
        <w:r>
          <w:rPr>
            <w:noProof/>
            <w:webHidden/>
          </w:rPr>
        </w:r>
        <w:r>
          <w:rPr>
            <w:noProof/>
            <w:webHidden/>
          </w:rPr>
          <w:fldChar w:fldCharType="separate"/>
        </w:r>
        <w:r>
          <w:rPr>
            <w:noProof/>
            <w:webHidden/>
          </w:rPr>
          <w:t>7</w:t>
        </w:r>
        <w:r>
          <w:rPr>
            <w:noProof/>
            <w:webHidden/>
          </w:rPr>
          <w:fldChar w:fldCharType="end"/>
        </w:r>
      </w:hyperlink>
    </w:p>
    <w:p w14:paraId="235EBB19" w14:textId="6C8FD9E2" w:rsidR="006E5270" w:rsidRDefault="006E5270">
      <w:pPr>
        <w:pStyle w:val="TOC5"/>
        <w:tabs>
          <w:tab w:val="right" w:leader="dot" w:pos="9016"/>
        </w:tabs>
        <w:rPr>
          <w:rFonts w:eastAsiaTheme="minorEastAsia"/>
          <w:noProof/>
          <w:lang/>
        </w:rPr>
      </w:pPr>
      <w:hyperlink w:anchor="_Toc29890767" w:history="1">
        <w:r w:rsidRPr="008174F9">
          <w:rPr>
            <w:rStyle w:val="Hyperlink"/>
            <w:noProof/>
            <w:rtl/>
            <w:lang w:val="en-US"/>
          </w:rPr>
          <w:t>מימוש רעיון הגישה העקיפה: תשלובת הפיזיקאלית של כוח משוריין ואוויר</w:t>
        </w:r>
        <w:r>
          <w:rPr>
            <w:noProof/>
            <w:webHidden/>
          </w:rPr>
          <w:tab/>
        </w:r>
        <w:r>
          <w:rPr>
            <w:noProof/>
            <w:webHidden/>
          </w:rPr>
          <w:fldChar w:fldCharType="begin"/>
        </w:r>
        <w:r>
          <w:rPr>
            <w:noProof/>
            <w:webHidden/>
          </w:rPr>
          <w:instrText xml:space="preserve"> PAGEREF _Toc29890767 \h </w:instrText>
        </w:r>
        <w:r>
          <w:rPr>
            <w:noProof/>
            <w:webHidden/>
          </w:rPr>
        </w:r>
        <w:r>
          <w:rPr>
            <w:noProof/>
            <w:webHidden/>
          </w:rPr>
          <w:fldChar w:fldCharType="separate"/>
        </w:r>
        <w:r>
          <w:rPr>
            <w:noProof/>
            <w:webHidden/>
          </w:rPr>
          <w:t>8</w:t>
        </w:r>
        <w:r>
          <w:rPr>
            <w:noProof/>
            <w:webHidden/>
          </w:rPr>
          <w:fldChar w:fldCharType="end"/>
        </w:r>
      </w:hyperlink>
    </w:p>
    <w:p w14:paraId="043C74F8" w14:textId="6E3531BC" w:rsidR="006E5270" w:rsidRDefault="006E5270">
      <w:pPr>
        <w:pStyle w:val="TOC4"/>
        <w:tabs>
          <w:tab w:val="right" w:leader="dot" w:pos="9016"/>
        </w:tabs>
        <w:rPr>
          <w:rFonts w:eastAsiaTheme="minorEastAsia"/>
          <w:noProof/>
          <w:lang/>
        </w:rPr>
      </w:pPr>
      <w:hyperlink w:anchor="_Toc29890768" w:history="1">
        <w:r w:rsidRPr="008174F9">
          <w:rPr>
            <w:rStyle w:val="Hyperlink"/>
            <w:noProof/>
            <w:rtl/>
            <w:lang w:val="en-US"/>
          </w:rPr>
          <w:t>עשה ואל תעשה – עקרונותיו של לידל הארט לפרקטיקנים</w:t>
        </w:r>
        <w:r>
          <w:rPr>
            <w:noProof/>
            <w:webHidden/>
          </w:rPr>
          <w:tab/>
        </w:r>
        <w:r>
          <w:rPr>
            <w:noProof/>
            <w:webHidden/>
          </w:rPr>
          <w:fldChar w:fldCharType="begin"/>
        </w:r>
        <w:r>
          <w:rPr>
            <w:noProof/>
            <w:webHidden/>
          </w:rPr>
          <w:instrText xml:space="preserve"> PAGEREF _Toc29890768 \h </w:instrText>
        </w:r>
        <w:r>
          <w:rPr>
            <w:noProof/>
            <w:webHidden/>
          </w:rPr>
        </w:r>
        <w:r>
          <w:rPr>
            <w:noProof/>
            <w:webHidden/>
          </w:rPr>
          <w:fldChar w:fldCharType="separate"/>
        </w:r>
        <w:r>
          <w:rPr>
            <w:noProof/>
            <w:webHidden/>
          </w:rPr>
          <w:t>9</w:t>
        </w:r>
        <w:r>
          <w:rPr>
            <w:noProof/>
            <w:webHidden/>
          </w:rPr>
          <w:fldChar w:fldCharType="end"/>
        </w:r>
      </w:hyperlink>
    </w:p>
    <w:p w14:paraId="1E5FFB21" w14:textId="4A8AB44A" w:rsidR="006E5270" w:rsidRDefault="006E5270">
      <w:pPr>
        <w:pStyle w:val="TOC3"/>
        <w:tabs>
          <w:tab w:val="right" w:leader="dot" w:pos="9016"/>
        </w:tabs>
        <w:rPr>
          <w:rFonts w:eastAsiaTheme="minorEastAsia"/>
          <w:noProof/>
          <w:lang/>
        </w:rPr>
      </w:pPr>
      <w:hyperlink w:anchor="_Toc29890769" w:history="1">
        <w:r w:rsidRPr="008174F9">
          <w:rPr>
            <w:rStyle w:val="Hyperlink"/>
            <w:noProof/>
            <w:rtl/>
          </w:rPr>
          <w:t>לידל הארט – תרומתו לתיאורית המלחמה הכללית</w:t>
        </w:r>
        <w:r>
          <w:rPr>
            <w:noProof/>
            <w:webHidden/>
          </w:rPr>
          <w:tab/>
        </w:r>
        <w:r>
          <w:rPr>
            <w:noProof/>
            <w:webHidden/>
          </w:rPr>
          <w:fldChar w:fldCharType="begin"/>
        </w:r>
        <w:r>
          <w:rPr>
            <w:noProof/>
            <w:webHidden/>
          </w:rPr>
          <w:instrText xml:space="preserve"> PAGEREF _Toc29890769 \h </w:instrText>
        </w:r>
        <w:r>
          <w:rPr>
            <w:noProof/>
            <w:webHidden/>
          </w:rPr>
        </w:r>
        <w:r>
          <w:rPr>
            <w:noProof/>
            <w:webHidden/>
          </w:rPr>
          <w:fldChar w:fldCharType="separate"/>
        </w:r>
        <w:r>
          <w:rPr>
            <w:noProof/>
            <w:webHidden/>
          </w:rPr>
          <w:t>9</w:t>
        </w:r>
        <w:r>
          <w:rPr>
            <w:noProof/>
            <w:webHidden/>
          </w:rPr>
          <w:fldChar w:fldCharType="end"/>
        </w:r>
      </w:hyperlink>
    </w:p>
    <w:p w14:paraId="1A0966E8" w14:textId="6331DAD5" w:rsidR="009D3E3A" w:rsidRDefault="009D3E3A" w:rsidP="00064A0B">
      <w:pPr>
        <w:pStyle w:val="2"/>
        <w:bidi/>
        <w:rPr>
          <w:rFonts w:asciiTheme="minorHAnsi" w:eastAsiaTheme="minorHAnsi" w:hAnsiTheme="minorHAnsi" w:cstheme="minorBidi"/>
          <w:color w:val="auto"/>
          <w:sz w:val="22"/>
          <w:szCs w:val="22"/>
          <w:rtl/>
        </w:rPr>
      </w:pPr>
      <w:r>
        <w:rPr>
          <w:rFonts w:asciiTheme="minorHAnsi" w:eastAsiaTheme="minorHAnsi" w:hAnsiTheme="minorHAnsi" w:cstheme="minorBidi"/>
          <w:color w:val="auto"/>
          <w:sz w:val="22"/>
          <w:szCs w:val="22"/>
          <w:rtl/>
        </w:rPr>
        <w:fldChar w:fldCharType="end"/>
      </w:r>
    </w:p>
    <w:p w14:paraId="0EE44F28" w14:textId="4675389B" w:rsidR="00E762C5" w:rsidRPr="00E762C5" w:rsidRDefault="00E762C5" w:rsidP="009D3E3A">
      <w:pPr>
        <w:pStyle w:val="2"/>
        <w:bidi/>
        <w:rPr>
          <w:rtl/>
          <w:lang w:val="en-US"/>
        </w:rPr>
      </w:pPr>
      <w:bookmarkStart w:id="1" w:name="_Toc29890758"/>
      <w:proofErr w:type="spellStart"/>
      <w:r w:rsidRPr="00E762C5">
        <w:rPr>
          <w:rFonts w:hint="cs"/>
          <w:rtl/>
          <w:lang w:val="en-US"/>
        </w:rPr>
        <w:t>לידל</w:t>
      </w:r>
      <w:proofErr w:type="spellEnd"/>
      <w:r w:rsidRPr="00E762C5">
        <w:rPr>
          <w:rFonts w:hint="cs"/>
          <w:rtl/>
          <w:lang w:val="en-US"/>
        </w:rPr>
        <w:t xml:space="preserve"> הארט - </w:t>
      </w:r>
      <w:r w:rsidRPr="00E762C5">
        <w:rPr>
          <w:lang w:val="en-US"/>
        </w:rPr>
        <w:t>“The Decisive Wars Of History”</w:t>
      </w:r>
      <w:r w:rsidRPr="00E762C5">
        <w:rPr>
          <w:rFonts w:hint="cs"/>
          <w:rtl/>
          <w:lang w:val="en-US"/>
        </w:rPr>
        <w:t xml:space="preserve"> – 1929</w:t>
      </w:r>
      <w:bookmarkEnd w:id="1"/>
    </w:p>
    <w:p w14:paraId="68A02A68" w14:textId="402B9573" w:rsidR="00F34746" w:rsidRDefault="00EA6A72" w:rsidP="009D3E3A">
      <w:pPr>
        <w:pStyle w:val="3"/>
        <w:bidi/>
        <w:rPr>
          <w:rtl/>
        </w:rPr>
      </w:pPr>
      <w:bookmarkStart w:id="2" w:name="_Toc29890759"/>
      <w:proofErr w:type="spellStart"/>
      <w:r>
        <w:rPr>
          <w:rFonts w:hint="cs"/>
          <w:rtl/>
        </w:rPr>
        <w:t>לידל</w:t>
      </w:r>
      <w:proofErr w:type="spellEnd"/>
      <w:r>
        <w:rPr>
          <w:rFonts w:hint="cs"/>
          <w:rtl/>
        </w:rPr>
        <w:t xml:space="preserve"> הארט </w:t>
      </w:r>
      <w:r>
        <w:rPr>
          <w:rtl/>
        </w:rPr>
        <w:t>–</w:t>
      </w:r>
      <w:r>
        <w:rPr>
          <w:rFonts w:hint="cs"/>
          <w:rtl/>
        </w:rPr>
        <w:t xml:space="preserve"> ביוגרפיה רלוונטית</w:t>
      </w:r>
      <w:bookmarkEnd w:id="2"/>
    </w:p>
    <w:p w14:paraId="3E571017" w14:textId="665749D8" w:rsidR="00AD5ED8" w:rsidRPr="00E762C5" w:rsidRDefault="00F34746" w:rsidP="00465F57">
      <w:pPr>
        <w:bidi/>
        <w:rPr>
          <w:rtl/>
          <w:lang w:val="en-US"/>
        </w:rPr>
      </w:pPr>
      <w:r w:rsidRPr="00F34746">
        <w:rPr>
          <w:rFonts w:cs="Arial"/>
          <w:rtl/>
          <w:lang w:val="en-US"/>
        </w:rPr>
        <w:t xml:space="preserve">סר בזיל </w:t>
      </w:r>
      <w:r w:rsidR="00EA6A72">
        <w:rPr>
          <w:rFonts w:cs="Arial" w:hint="cs"/>
          <w:rtl/>
          <w:lang w:val="en-US"/>
        </w:rPr>
        <w:t xml:space="preserve">הנרי </w:t>
      </w:r>
      <w:proofErr w:type="spellStart"/>
      <w:r w:rsidRPr="00F34746">
        <w:rPr>
          <w:rFonts w:cs="Arial"/>
          <w:rtl/>
          <w:lang w:val="en-US"/>
        </w:rPr>
        <w:t>לידל</w:t>
      </w:r>
      <w:proofErr w:type="spellEnd"/>
      <w:r w:rsidRPr="00F34746">
        <w:rPr>
          <w:rFonts w:cs="Arial"/>
          <w:rtl/>
          <w:lang w:val="en-US"/>
        </w:rPr>
        <w:t xml:space="preserve"> הארט, נולד </w:t>
      </w:r>
      <w:r w:rsidR="00AD5ED8">
        <w:rPr>
          <w:rFonts w:cs="Arial" w:hint="cs"/>
          <w:rtl/>
          <w:lang w:val="en-US"/>
        </w:rPr>
        <w:t xml:space="preserve">בפריז </w:t>
      </w:r>
      <w:r w:rsidRPr="00F34746">
        <w:rPr>
          <w:rFonts w:cs="Arial"/>
          <w:rtl/>
          <w:lang w:val="en-US"/>
        </w:rPr>
        <w:t>ב -31 באוקטובר 1895</w:t>
      </w:r>
      <w:r w:rsidR="00AD5ED8">
        <w:rPr>
          <w:rFonts w:cs="Arial" w:hint="cs"/>
          <w:rtl/>
          <w:lang w:val="en-US"/>
        </w:rPr>
        <w:t xml:space="preserve">. עבר לגור עם משפחתו בבריטניה והתקבל ללימודי היסטוריה באוניברסיטת </w:t>
      </w:r>
      <w:proofErr w:type="spellStart"/>
      <w:r w:rsidR="00AD5ED8">
        <w:rPr>
          <w:rFonts w:cs="Arial" w:hint="cs"/>
          <w:rtl/>
          <w:lang w:val="en-US"/>
        </w:rPr>
        <w:t>קיימברידג</w:t>
      </w:r>
      <w:proofErr w:type="spellEnd"/>
      <w:r w:rsidR="00AD5ED8">
        <w:rPr>
          <w:rFonts w:cs="Arial" w:hint="cs"/>
          <w:rtl/>
          <w:lang w:val="en-US"/>
        </w:rPr>
        <w:t xml:space="preserve">'. </w:t>
      </w:r>
      <w:proofErr w:type="spellStart"/>
      <w:r w:rsidRPr="00F34746">
        <w:rPr>
          <w:rFonts w:cs="Arial"/>
          <w:rtl/>
          <w:lang w:val="en-US"/>
        </w:rPr>
        <w:t>לידל</w:t>
      </w:r>
      <w:proofErr w:type="spellEnd"/>
      <w:r w:rsidRPr="00F34746">
        <w:rPr>
          <w:rFonts w:cs="Arial"/>
          <w:rtl/>
          <w:lang w:val="en-US"/>
        </w:rPr>
        <w:t xml:space="preserve"> הארט עזב את לימודיו </w:t>
      </w:r>
      <w:r w:rsidR="00AD5ED8">
        <w:rPr>
          <w:rFonts w:cs="Arial" w:hint="cs"/>
          <w:rtl/>
          <w:lang w:val="en-US"/>
        </w:rPr>
        <w:t xml:space="preserve">באוניברסיטה </w:t>
      </w:r>
      <w:r w:rsidRPr="00F34746">
        <w:rPr>
          <w:rFonts w:cs="Arial"/>
          <w:rtl/>
          <w:lang w:val="en-US"/>
        </w:rPr>
        <w:t>כשפרצה מלחמת העולם הראשונה בשנת 1914 והפך לקצין בצבא הבריטי</w:t>
      </w:r>
      <w:r w:rsidR="00AD5ED8">
        <w:rPr>
          <w:rFonts w:cs="Arial" w:hint="cs"/>
          <w:rtl/>
          <w:lang w:val="en-US"/>
        </w:rPr>
        <w:t xml:space="preserve">. הוא לחם בחזית צרפת ואף עוטר על גבורתו בקרב. בעקבות פציעה מלוחמה כימית יצא משירות קרבי בחזית ועבר לשירות בעורף עד לשנת 1927 אז פרש משירות פעיל.  </w:t>
      </w:r>
    </w:p>
    <w:p w14:paraId="109A4902" w14:textId="77777777" w:rsidR="00AD5ED8" w:rsidRDefault="00AD5ED8" w:rsidP="00465F57">
      <w:pPr>
        <w:bidi/>
        <w:rPr>
          <w:rFonts w:cs="Arial"/>
          <w:lang w:val="en-US"/>
        </w:rPr>
      </w:pPr>
      <w:r w:rsidRPr="00F34746">
        <w:rPr>
          <w:rFonts w:cs="Arial"/>
          <w:rtl/>
          <w:lang w:val="en-US"/>
        </w:rPr>
        <w:t xml:space="preserve">הוא היה כתב צבאי של ה"דיילי טלגרף "בשנים 1925-35 ויועץ צבאי ל"טיימס" בשנים 1935-39. בשנים 1937-38 שימש כיועץ אישי של לסלי </w:t>
      </w:r>
      <w:proofErr w:type="spellStart"/>
      <w:r w:rsidRPr="00F34746">
        <w:rPr>
          <w:rFonts w:cs="Arial"/>
          <w:rtl/>
          <w:lang w:val="en-US"/>
        </w:rPr>
        <w:t>הור</w:t>
      </w:r>
      <w:proofErr w:type="spellEnd"/>
      <w:r w:rsidRPr="00F34746">
        <w:rPr>
          <w:rFonts w:cs="Arial"/>
          <w:rtl/>
          <w:lang w:val="en-US"/>
        </w:rPr>
        <w:t xml:space="preserve">-בלישה, מזכירת המדינה למלחמה. </w:t>
      </w:r>
    </w:p>
    <w:p w14:paraId="75170EA8" w14:textId="6A539714" w:rsidR="00AD5ED8" w:rsidRDefault="00E762C5" w:rsidP="00B16F63">
      <w:pPr>
        <w:bidi/>
        <w:rPr>
          <w:rFonts w:cs="Arial"/>
          <w:rtl/>
          <w:lang w:val="en-US"/>
        </w:rPr>
      </w:pPr>
      <w:proofErr w:type="spellStart"/>
      <w:r w:rsidRPr="00E762C5">
        <w:rPr>
          <w:rFonts w:cs="Arial" w:hint="cs"/>
          <w:rtl/>
          <w:lang w:val="en-US"/>
        </w:rPr>
        <w:t>לידל</w:t>
      </w:r>
      <w:proofErr w:type="spellEnd"/>
      <w:r w:rsidRPr="00E762C5">
        <w:rPr>
          <w:rFonts w:cs="Arial" w:hint="cs"/>
          <w:rtl/>
          <w:lang w:val="en-US"/>
        </w:rPr>
        <w:t xml:space="preserve"> הארט פרסם את הספר הראשון שלו </w:t>
      </w:r>
      <w:r w:rsidRPr="00E762C5">
        <w:rPr>
          <w:rFonts w:cs="Arial"/>
          <w:lang w:val="en-US"/>
        </w:rPr>
        <w:t>“The Decisive Wars Of History”</w:t>
      </w:r>
      <w:r w:rsidRPr="00E762C5">
        <w:rPr>
          <w:rFonts w:cs="Arial" w:hint="cs"/>
          <w:rtl/>
          <w:lang w:val="en-US"/>
        </w:rPr>
        <w:t xml:space="preserve"> בשנת 1929, הוא פורסם שוב בשנת 1941 תחת השם </w:t>
      </w:r>
      <w:r w:rsidRPr="00E762C5">
        <w:rPr>
          <w:rFonts w:cs="Arial"/>
          <w:lang w:val="en-US"/>
        </w:rPr>
        <w:t>“The Strategy Of Indirect Approach”</w:t>
      </w:r>
      <w:r w:rsidRPr="00E762C5">
        <w:rPr>
          <w:rFonts w:cs="Arial" w:hint="cs"/>
          <w:rtl/>
          <w:lang w:val="en-US"/>
        </w:rPr>
        <w:t xml:space="preserve"> ב- 1943 הוא פורסם שוב תחת השם </w:t>
      </w:r>
      <w:r w:rsidRPr="00E762C5">
        <w:rPr>
          <w:rFonts w:cs="Arial"/>
          <w:lang w:val="en-US"/>
        </w:rPr>
        <w:t>“The Way To Win Wars”</w:t>
      </w:r>
      <w:r w:rsidRPr="00E762C5">
        <w:rPr>
          <w:rFonts w:cs="Arial" w:hint="cs"/>
          <w:rtl/>
          <w:lang w:val="en-US"/>
        </w:rPr>
        <w:t xml:space="preserve"> ולבסוף </w:t>
      </w:r>
      <w:r>
        <w:rPr>
          <w:rFonts w:cs="Arial" w:hint="cs"/>
          <w:rtl/>
          <w:lang w:val="en-US"/>
        </w:rPr>
        <w:t>תחת השם:</w:t>
      </w:r>
      <w:r w:rsidR="00B16F63">
        <w:rPr>
          <w:rFonts w:cs="Arial" w:hint="cs"/>
          <w:rtl/>
          <w:lang w:val="en-US"/>
        </w:rPr>
        <w:t xml:space="preserve"> </w:t>
      </w:r>
      <w:r w:rsidR="00B16F63" w:rsidRPr="00E762C5">
        <w:rPr>
          <w:rFonts w:cs="Arial"/>
          <w:lang w:val="en-US"/>
        </w:rPr>
        <w:t>“Strategy: The Indirect Approach”</w:t>
      </w:r>
      <w:r>
        <w:rPr>
          <w:rFonts w:cs="Arial" w:hint="cs"/>
          <w:rtl/>
          <w:lang w:val="en-US"/>
        </w:rPr>
        <w:t xml:space="preserve"> </w:t>
      </w:r>
      <w:r w:rsidR="00B16F63">
        <w:rPr>
          <w:rFonts w:cs="Arial" w:hint="cs"/>
          <w:rtl/>
          <w:lang w:val="en-US"/>
        </w:rPr>
        <w:t>(</w:t>
      </w:r>
      <w:r>
        <w:rPr>
          <w:rFonts w:cs="Arial" w:hint="cs"/>
          <w:rtl/>
          <w:lang w:val="en-US"/>
        </w:rPr>
        <w:t>אסטרטגיה: הגישה העקיפה</w:t>
      </w:r>
      <w:r w:rsidR="00B16F63">
        <w:rPr>
          <w:rFonts w:cs="Arial" w:hint="cs"/>
          <w:rtl/>
          <w:lang w:val="en-US"/>
        </w:rPr>
        <w:t xml:space="preserve">) </w:t>
      </w:r>
      <w:r>
        <w:rPr>
          <w:rFonts w:cs="Arial" w:hint="cs"/>
          <w:rtl/>
          <w:lang w:val="en-US"/>
        </w:rPr>
        <w:t>שפורס</w:t>
      </w:r>
      <w:r w:rsidR="00B16F63">
        <w:rPr>
          <w:rFonts w:cs="Arial" w:hint="cs"/>
          <w:rtl/>
          <w:lang w:val="en-US"/>
        </w:rPr>
        <w:t>ם</w:t>
      </w:r>
      <w:r>
        <w:rPr>
          <w:rFonts w:cs="Arial" w:hint="cs"/>
          <w:rtl/>
          <w:lang w:val="en-US"/>
        </w:rPr>
        <w:t xml:space="preserve"> ב</w:t>
      </w:r>
      <w:r w:rsidRPr="00E762C5">
        <w:rPr>
          <w:rFonts w:cs="Arial" w:hint="cs"/>
          <w:rtl/>
          <w:lang w:val="en-US"/>
        </w:rPr>
        <w:t>שנת</w:t>
      </w:r>
      <w:r>
        <w:rPr>
          <w:rFonts w:cs="Arial" w:hint="cs"/>
          <w:rtl/>
          <w:lang w:val="en-US"/>
        </w:rPr>
        <w:t xml:space="preserve"> 1954</w:t>
      </w:r>
      <w:r w:rsidRPr="00E762C5">
        <w:rPr>
          <w:rFonts w:cs="Arial"/>
          <w:vertAlign w:val="superscript"/>
          <w:rtl/>
          <w:lang w:val="en-US"/>
        </w:rPr>
        <w:footnoteReference w:id="1"/>
      </w:r>
      <w:r w:rsidRPr="00E762C5">
        <w:rPr>
          <w:rFonts w:cs="Arial" w:hint="cs"/>
          <w:rtl/>
          <w:lang w:val="en-US"/>
        </w:rPr>
        <w:t xml:space="preserve">. הבסיס לרעיון הגישה העקיפה של </w:t>
      </w:r>
      <w:proofErr w:type="spellStart"/>
      <w:r w:rsidRPr="00E762C5">
        <w:rPr>
          <w:rFonts w:cs="Arial" w:hint="cs"/>
          <w:rtl/>
          <w:lang w:val="en-US"/>
        </w:rPr>
        <w:t>לידל</w:t>
      </w:r>
      <w:proofErr w:type="spellEnd"/>
      <w:r w:rsidRPr="00E762C5">
        <w:rPr>
          <w:rFonts w:cs="Arial" w:hint="cs"/>
          <w:rtl/>
          <w:lang w:val="en-US"/>
        </w:rPr>
        <w:t xml:space="preserve"> הארט לא השתנה</w:t>
      </w:r>
      <w:r w:rsidR="007C7629">
        <w:rPr>
          <w:rFonts w:cs="Arial" w:hint="cs"/>
          <w:rtl/>
          <w:lang w:val="en-US"/>
        </w:rPr>
        <w:t xml:space="preserve"> מספרו הראשון ב- 1929 ועד האחרון ב- 1954, </w:t>
      </w:r>
      <w:r w:rsidRPr="00E762C5">
        <w:rPr>
          <w:rFonts w:cs="Arial" w:hint="cs"/>
          <w:rtl/>
          <w:lang w:val="en-US"/>
        </w:rPr>
        <w:t xml:space="preserve">מלבד הרחבות כאלו ואחרות </w:t>
      </w:r>
      <w:r w:rsidR="007C7629">
        <w:rPr>
          <w:rFonts w:cs="Arial" w:hint="cs"/>
          <w:rtl/>
          <w:lang w:val="en-US"/>
        </w:rPr>
        <w:t xml:space="preserve">שעדכן, </w:t>
      </w:r>
      <w:r>
        <w:rPr>
          <w:rFonts w:cs="Arial" w:hint="cs"/>
          <w:rtl/>
          <w:lang w:val="en-US"/>
        </w:rPr>
        <w:t xml:space="preserve">זאת למרות שמות הספרים השונים. </w:t>
      </w:r>
      <w:r w:rsidR="007C7629">
        <w:rPr>
          <w:rFonts w:cs="Arial" w:hint="cs"/>
          <w:rtl/>
          <w:lang w:val="en-US"/>
        </w:rPr>
        <w:t xml:space="preserve">עם זאת היה </w:t>
      </w:r>
      <w:r w:rsidRPr="00E762C5">
        <w:rPr>
          <w:rFonts w:cs="Arial" w:hint="cs"/>
          <w:rtl/>
          <w:lang w:val="en-US"/>
        </w:rPr>
        <w:t xml:space="preserve">זה </w:t>
      </w:r>
      <w:r w:rsidR="007C7629">
        <w:rPr>
          <w:rFonts w:cs="Arial" w:hint="cs"/>
          <w:rtl/>
          <w:lang w:val="en-US"/>
        </w:rPr>
        <w:t xml:space="preserve">ספרו </w:t>
      </w:r>
      <w:r w:rsidRPr="00E762C5">
        <w:rPr>
          <w:rFonts w:cs="Arial" w:hint="cs"/>
          <w:rtl/>
          <w:lang w:val="en-US"/>
        </w:rPr>
        <w:t xml:space="preserve">האחרון </w:t>
      </w:r>
      <w:r w:rsidR="007C7629">
        <w:rPr>
          <w:rFonts w:cs="Arial" w:hint="cs"/>
          <w:rtl/>
          <w:lang w:val="en-US"/>
        </w:rPr>
        <w:t>תחת השם  "אסטרטגיה: הגישה העקיפה" שנחרת ונקשר בקשר בלתי נפרד עם שמו לאורך השנים.</w:t>
      </w:r>
      <w:r w:rsidRPr="00E762C5">
        <w:rPr>
          <w:rFonts w:cs="Arial"/>
          <w:vertAlign w:val="superscript"/>
          <w:rtl/>
          <w:lang w:val="en-US"/>
        </w:rPr>
        <w:footnoteReference w:id="2"/>
      </w:r>
      <w:r w:rsidR="007C7629">
        <w:rPr>
          <w:rFonts w:cs="Arial" w:hint="cs"/>
          <w:rtl/>
          <w:lang w:val="en-US"/>
        </w:rPr>
        <w:t xml:space="preserve"> </w:t>
      </w:r>
      <w:proofErr w:type="spellStart"/>
      <w:r w:rsidR="00EA6A72">
        <w:rPr>
          <w:rFonts w:cs="Arial" w:hint="cs"/>
          <w:rtl/>
          <w:lang w:val="en-US"/>
        </w:rPr>
        <w:t>לידל</w:t>
      </w:r>
      <w:proofErr w:type="spellEnd"/>
      <w:r w:rsidR="00EA6A72">
        <w:rPr>
          <w:rFonts w:cs="Arial" w:hint="cs"/>
          <w:rtl/>
          <w:lang w:val="en-US"/>
        </w:rPr>
        <w:t xml:space="preserve"> הארט</w:t>
      </w:r>
      <w:r w:rsidR="00AD5ED8">
        <w:rPr>
          <w:rFonts w:cs="Arial" w:hint="cs"/>
          <w:rtl/>
          <w:lang w:val="en-US"/>
        </w:rPr>
        <w:t xml:space="preserve"> </w:t>
      </w:r>
      <w:r w:rsidR="00AD5ED8" w:rsidRPr="00F34746">
        <w:rPr>
          <w:rFonts w:cs="Arial"/>
          <w:rtl/>
          <w:lang w:val="en-US"/>
        </w:rPr>
        <w:t xml:space="preserve">נפטר </w:t>
      </w:r>
      <w:r w:rsidR="00465F57">
        <w:rPr>
          <w:rFonts w:cs="Arial" w:hint="cs"/>
          <w:rtl/>
          <w:lang w:val="en-US"/>
        </w:rPr>
        <w:t xml:space="preserve">באנגליה </w:t>
      </w:r>
      <w:r w:rsidR="00AD5ED8" w:rsidRPr="00F34746">
        <w:rPr>
          <w:rFonts w:cs="Arial"/>
          <w:rtl/>
          <w:lang w:val="en-US"/>
        </w:rPr>
        <w:t>ב -29 בינואר 1970</w:t>
      </w:r>
      <w:r w:rsidR="00AD5ED8">
        <w:rPr>
          <w:rFonts w:cs="Arial" w:hint="cs"/>
          <w:rtl/>
          <w:lang w:val="en-US"/>
        </w:rPr>
        <w:t xml:space="preserve">. </w:t>
      </w:r>
    </w:p>
    <w:p w14:paraId="754AA550" w14:textId="08A6578F" w:rsidR="00B675C3" w:rsidRDefault="00B675C3" w:rsidP="00465F57">
      <w:pPr>
        <w:bidi/>
        <w:rPr>
          <w:rtl/>
        </w:rPr>
      </w:pPr>
    </w:p>
    <w:p w14:paraId="7079CFD4" w14:textId="7FC3F2FB" w:rsidR="007C7629" w:rsidRDefault="007C7629">
      <w:pPr>
        <w:rPr>
          <w:rtl/>
        </w:rPr>
      </w:pPr>
      <w:r>
        <w:rPr>
          <w:rtl/>
        </w:rPr>
        <w:br w:type="page"/>
      </w:r>
    </w:p>
    <w:p w14:paraId="1B4D801F" w14:textId="77777777" w:rsidR="006E3593" w:rsidRDefault="006E3593" w:rsidP="00465F57">
      <w:pPr>
        <w:bidi/>
        <w:rPr>
          <w:rtl/>
        </w:rPr>
      </w:pPr>
    </w:p>
    <w:p w14:paraId="701C8495" w14:textId="77777777" w:rsidR="00465F57" w:rsidRDefault="006E3593" w:rsidP="0047218B">
      <w:pPr>
        <w:pStyle w:val="3"/>
        <w:bidi/>
        <w:rPr>
          <w:rtl/>
        </w:rPr>
      </w:pPr>
      <w:bookmarkStart w:id="3" w:name="_Toc29890760"/>
      <w:proofErr w:type="spellStart"/>
      <w:r>
        <w:rPr>
          <w:rFonts w:hint="cs"/>
          <w:rtl/>
        </w:rPr>
        <w:t>לידל</w:t>
      </w:r>
      <w:proofErr w:type="spellEnd"/>
      <w:r>
        <w:rPr>
          <w:rFonts w:hint="cs"/>
          <w:rtl/>
        </w:rPr>
        <w:t xml:space="preserve"> הארט</w:t>
      </w:r>
      <w:bookmarkStart w:id="4" w:name="_Hlk28489573"/>
      <w:r w:rsidR="00EA6A72">
        <w:rPr>
          <w:rFonts w:hint="cs"/>
          <w:rtl/>
        </w:rPr>
        <w:t xml:space="preserve"> </w:t>
      </w:r>
      <w:r w:rsidR="00EA6A72">
        <w:rPr>
          <w:rtl/>
        </w:rPr>
        <w:t>–</w:t>
      </w:r>
      <w:r w:rsidR="00EA6A72">
        <w:rPr>
          <w:rFonts w:hint="cs"/>
          <w:rtl/>
        </w:rPr>
        <w:t xml:space="preserve"> עיקרי התיאוריה</w:t>
      </w:r>
      <w:bookmarkEnd w:id="3"/>
    </w:p>
    <w:p w14:paraId="03F27325" w14:textId="3AA824C0" w:rsidR="00465F57" w:rsidRDefault="0047218B" w:rsidP="00C0429B">
      <w:pPr>
        <w:pStyle w:val="4"/>
        <w:bidi/>
        <w:rPr>
          <w:rtl/>
        </w:rPr>
      </w:pPr>
      <w:bookmarkStart w:id="5" w:name="_Toc29890761"/>
      <w:r>
        <w:rPr>
          <w:rFonts w:hint="cs"/>
          <w:rtl/>
        </w:rPr>
        <w:t>תיאורית אסטרטגית ה</w:t>
      </w:r>
      <w:r w:rsidR="00465F57">
        <w:rPr>
          <w:rFonts w:hint="cs"/>
          <w:rtl/>
        </w:rPr>
        <w:t xml:space="preserve">גישה </w:t>
      </w:r>
      <w:r>
        <w:rPr>
          <w:rFonts w:hint="cs"/>
          <w:rtl/>
        </w:rPr>
        <w:t>ה</w:t>
      </w:r>
      <w:r w:rsidR="00465F57">
        <w:rPr>
          <w:rFonts w:hint="cs"/>
          <w:rtl/>
        </w:rPr>
        <w:t>עקיפה</w:t>
      </w:r>
      <w:r w:rsidR="00064A0B">
        <w:rPr>
          <w:rFonts w:hint="cs"/>
          <w:rtl/>
        </w:rPr>
        <w:t xml:space="preserve"> </w:t>
      </w:r>
      <w:r w:rsidR="00064A0B">
        <w:rPr>
          <w:rtl/>
        </w:rPr>
        <w:t>–</w:t>
      </w:r>
      <w:r w:rsidR="00064A0B">
        <w:rPr>
          <w:rFonts w:hint="cs"/>
          <w:rtl/>
        </w:rPr>
        <w:t xml:space="preserve"> ההוכחה ההיסטורית</w:t>
      </w:r>
      <w:bookmarkEnd w:id="5"/>
    </w:p>
    <w:p w14:paraId="3102EED4" w14:textId="7B49C7F7" w:rsidR="00465F57" w:rsidRDefault="00465F57" w:rsidP="00465F57">
      <w:pPr>
        <w:bidi/>
        <w:rPr>
          <w:rFonts w:cs="Arial"/>
          <w:rtl/>
          <w:lang w:val="en-US"/>
        </w:rPr>
      </w:pPr>
    </w:p>
    <w:p w14:paraId="12D6BB33" w14:textId="2D22C25B" w:rsidR="00C0429B" w:rsidRDefault="007C7629" w:rsidP="007C7629">
      <w:pPr>
        <w:bidi/>
        <w:rPr>
          <w:rFonts w:cs="Arial"/>
          <w:rtl/>
          <w:lang w:val="en-US"/>
        </w:rPr>
      </w:pPr>
      <w:r>
        <w:rPr>
          <w:rFonts w:cs="Arial" w:hint="cs"/>
          <w:rtl/>
          <w:lang w:val="en-US"/>
        </w:rPr>
        <w:t xml:space="preserve">גישתו של </w:t>
      </w:r>
      <w:proofErr w:type="spellStart"/>
      <w:r>
        <w:rPr>
          <w:rFonts w:cs="Arial" w:hint="cs"/>
          <w:rtl/>
          <w:lang w:val="en-US"/>
        </w:rPr>
        <w:t>לידל</w:t>
      </w:r>
      <w:proofErr w:type="spellEnd"/>
      <w:r>
        <w:rPr>
          <w:rFonts w:cs="Arial" w:hint="cs"/>
          <w:rtl/>
          <w:lang w:val="en-US"/>
        </w:rPr>
        <w:t xml:space="preserve"> הארט, לתיקוף עמדתו ההיסטורית נשען על מחקר שהוא עצמו ביצע. לאחר שבדק </w:t>
      </w:r>
      <w:r w:rsidR="00465F57" w:rsidRPr="001877A1">
        <w:rPr>
          <w:rFonts w:cs="Arial"/>
          <w:rtl/>
          <w:lang w:val="en-US"/>
        </w:rPr>
        <w:t>280 קמפיינים טען כי</w:t>
      </w:r>
      <w:r w:rsidR="00C0429B">
        <w:rPr>
          <w:rFonts w:cs="Arial" w:hint="cs"/>
          <w:rtl/>
          <w:lang w:val="en-US"/>
        </w:rPr>
        <w:t>:</w:t>
      </w:r>
    </w:p>
    <w:p w14:paraId="3E57090C" w14:textId="36AB3D5C" w:rsidR="00465F57" w:rsidRDefault="00C0429B" w:rsidP="0047218B">
      <w:pPr>
        <w:bidi/>
        <w:ind w:left="720"/>
        <w:rPr>
          <w:rFonts w:cs="Arial"/>
          <w:lang w:val="en-US"/>
        </w:rPr>
      </w:pPr>
      <w:r>
        <w:rPr>
          <w:rFonts w:cs="Arial" w:hint="cs"/>
          <w:rtl/>
          <w:lang w:val="en-US"/>
        </w:rPr>
        <w:t>"</w:t>
      </w:r>
      <w:r w:rsidR="00465F57" w:rsidRPr="001877A1">
        <w:rPr>
          <w:rFonts w:cs="Arial"/>
          <w:rtl/>
          <w:lang w:val="en-US"/>
        </w:rPr>
        <w:t xml:space="preserve">רק בשישה </w:t>
      </w:r>
      <w:r w:rsidR="00465F57">
        <w:rPr>
          <w:rFonts w:cs="Arial" w:hint="cs"/>
          <w:rtl/>
          <w:lang w:val="en-US"/>
        </w:rPr>
        <w:t xml:space="preserve">מהקמפיינים </w:t>
      </w:r>
      <w:r w:rsidR="00465F57" w:rsidRPr="001877A1">
        <w:rPr>
          <w:rFonts w:cs="Arial"/>
          <w:rtl/>
          <w:lang w:val="en-US"/>
        </w:rPr>
        <w:t xml:space="preserve">. . . </w:t>
      </w:r>
      <w:r w:rsidR="00465F57">
        <w:rPr>
          <w:rFonts w:cs="Arial" w:hint="cs"/>
          <w:rtl/>
          <w:lang w:val="en-US"/>
        </w:rPr>
        <w:t xml:space="preserve">התקבלה </w:t>
      </w:r>
      <w:r w:rsidR="00465F57" w:rsidRPr="001877A1">
        <w:rPr>
          <w:rFonts w:cs="Arial"/>
          <w:rtl/>
          <w:lang w:val="en-US"/>
        </w:rPr>
        <w:t xml:space="preserve">תוצאה מכרעת </w:t>
      </w:r>
      <w:r w:rsidR="00465F57">
        <w:rPr>
          <w:rFonts w:cs="Arial" w:hint="cs"/>
          <w:rtl/>
          <w:lang w:val="en-US"/>
        </w:rPr>
        <w:t xml:space="preserve">בעקבות </w:t>
      </w:r>
      <w:r w:rsidR="00465F57" w:rsidRPr="001877A1">
        <w:rPr>
          <w:rFonts w:cs="Arial"/>
          <w:rtl/>
          <w:lang w:val="en-US"/>
        </w:rPr>
        <w:t>תוכנית של גישה אסטרטגית ישירה ל</w:t>
      </w:r>
      <w:r w:rsidR="00465F57">
        <w:rPr>
          <w:rFonts w:cs="Arial" w:hint="cs"/>
          <w:rtl/>
          <w:lang w:val="en-US"/>
        </w:rPr>
        <w:t>מול ה</w:t>
      </w:r>
      <w:r w:rsidR="00465F57" w:rsidRPr="001877A1">
        <w:rPr>
          <w:rFonts w:cs="Arial"/>
          <w:rtl/>
          <w:lang w:val="en-US"/>
        </w:rPr>
        <w:t xml:space="preserve">צבא </w:t>
      </w:r>
      <w:r w:rsidR="00465F57">
        <w:rPr>
          <w:rFonts w:cs="Arial" w:hint="cs"/>
          <w:rtl/>
          <w:lang w:val="en-US"/>
        </w:rPr>
        <w:t>העיקרי</w:t>
      </w:r>
      <w:r w:rsidR="00465F57" w:rsidRPr="001877A1">
        <w:rPr>
          <w:rFonts w:cs="Arial"/>
          <w:rtl/>
          <w:lang w:val="en-US"/>
        </w:rPr>
        <w:t xml:space="preserve"> של האויב.</w:t>
      </w:r>
      <w:r>
        <w:rPr>
          <w:rFonts w:cs="Arial" w:hint="cs"/>
          <w:rtl/>
          <w:lang w:val="en-US"/>
        </w:rPr>
        <w:t>"</w:t>
      </w:r>
      <w:r w:rsidR="00465F57">
        <w:rPr>
          <w:rStyle w:val="a5"/>
          <w:rFonts w:cs="Arial"/>
          <w:rtl/>
          <w:lang w:val="en-US"/>
        </w:rPr>
        <w:footnoteReference w:id="3"/>
      </w:r>
      <w:r w:rsidR="00465F57">
        <w:rPr>
          <w:rFonts w:cs="Arial" w:hint="cs"/>
          <w:rtl/>
          <w:lang w:val="en-US"/>
        </w:rPr>
        <w:t xml:space="preserve"> </w:t>
      </w:r>
      <w:r w:rsidR="00465F57" w:rsidRPr="001877A1">
        <w:rPr>
          <w:rFonts w:cs="Arial"/>
          <w:rtl/>
          <w:lang w:val="en-US"/>
        </w:rPr>
        <w:t xml:space="preserve">אפילו </w:t>
      </w:r>
      <w:r>
        <w:rPr>
          <w:rFonts w:cs="Arial" w:hint="cs"/>
          <w:rtl/>
          <w:lang w:val="en-US"/>
        </w:rPr>
        <w:t>"</w:t>
      </w:r>
      <w:r w:rsidR="00465F57" w:rsidRPr="001877A1">
        <w:rPr>
          <w:rFonts w:cs="Arial"/>
          <w:rtl/>
          <w:lang w:val="en-US"/>
        </w:rPr>
        <w:t>שישה קמפיינים, כאשר הם מנותחים, מספקים הצדקה מועטה לאימוץ שיטות ישירות באסטרטגיה.</w:t>
      </w:r>
      <w:r>
        <w:rPr>
          <w:rFonts w:cs="Arial" w:hint="cs"/>
          <w:rtl/>
          <w:lang w:val="en-US"/>
        </w:rPr>
        <w:t>"</w:t>
      </w:r>
      <w:r w:rsidR="00465F57">
        <w:rPr>
          <w:rStyle w:val="a5"/>
          <w:rFonts w:cs="Arial"/>
          <w:rtl/>
          <w:lang w:val="en-US"/>
        </w:rPr>
        <w:footnoteReference w:id="4"/>
      </w:r>
    </w:p>
    <w:p w14:paraId="5EBC510E" w14:textId="49802F4B" w:rsidR="007C7629" w:rsidRDefault="007C7629" w:rsidP="0047218B">
      <w:pPr>
        <w:ind w:left="720"/>
        <w:rPr>
          <w:rFonts w:cs="Arial"/>
          <w:rtl/>
          <w:lang w:val="en-US"/>
        </w:rPr>
      </w:pPr>
      <w:r w:rsidRPr="001877A1">
        <w:rPr>
          <w:rFonts w:cs="Arial"/>
          <w:lang w:val="en-US"/>
        </w:rPr>
        <w:t>‘In only six of these . . . did a decisive result follow a plan of direct strategic approach to the main army of the enemy</w:t>
      </w:r>
      <w:r>
        <w:rPr>
          <w:rFonts w:cs="Arial"/>
          <w:lang w:val="en-US"/>
        </w:rPr>
        <w:t>.’</w:t>
      </w:r>
      <w:r w:rsidRPr="001877A1">
        <w:rPr>
          <w:rFonts w:cs="Arial"/>
          <w:lang w:val="en-US"/>
        </w:rPr>
        <w:t xml:space="preserve"> Even ‘then six campaigns, when analyzed, provide little justification for the</w:t>
      </w:r>
      <w:r>
        <w:rPr>
          <w:rFonts w:cs="Arial"/>
          <w:lang w:val="en-US"/>
        </w:rPr>
        <w:t xml:space="preserve"> </w:t>
      </w:r>
      <w:r w:rsidRPr="001877A1">
        <w:rPr>
          <w:rFonts w:cs="Arial"/>
          <w:lang w:val="en-US"/>
        </w:rPr>
        <w:t>adoption of direct methods in strategy’.</w:t>
      </w:r>
    </w:p>
    <w:p w14:paraId="7A1B5E94" w14:textId="7793088F" w:rsidR="007C7629" w:rsidRDefault="007C7629" w:rsidP="0047218B">
      <w:pPr>
        <w:bidi/>
        <w:ind w:left="720"/>
        <w:rPr>
          <w:rFonts w:cs="Arial"/>
          <w:lang w:val="en-US"/>
        </w:rPr>
      </w:pPr>
      <w:r>
        <w:rPr>
          <w:rFonts w:cs="Arial" w:hint="cs"/>
          <w:rtl/>
          <w:lang w:val="en-US"/>
        </w:rPr>
        <w:t>"</w:t>
      </w:r>
      <w:r w:rsidRPr="00B675C3">
        <w:rPr>
          <w:rFonts w:cs="Arial"/>
          <w:rtl/>
          <w:lang w:val="en-US"/>
        </w:rPr>
        <w:t xml:space="preserve">כשבמהלך חקר סדרה ארוכה של קמפיינים צבאיים הגעתי לראשונה לתפיסת העליונות של הגישה העקיפה על פני הגישה הישירה, חיפשתי בסך הכול רק </w:t>
      </w:r>
      <w:r>
        <w:rPr>
          <w:rFonts w:cs="Arial" w:hint="cs"/>
          <w:rtl/>
          <w:lang w:val="en-US"/>
        </w:rPr>
        <w:t>את ה</w:t>
      </w:r>
      <w:r w:rsidRPr="00B675C3">
        <w:rPr>
          <w:rFonts w:cs="Arial"/>
          <w:rtl/>
          <w:lang w:val="en-US"/>
        </w:rPr>
        <w:t xml:space="preserve">אור </w:t>
      </w:r>
      <w:r>
        <w:rPr>
          <w:rFonts w:cs="Arial" w:hint="cs"/>
          <w:rtl/>
          <w:lang w:val="en-US"/>
        </w:rPr>
        <w:t xml:space="preserve">מתוך </w:t>
      </w:r>
      <w:r w:rsidRPr="00B675C3">
        <w:rPr>
          <w:rFonts w:cs="Arial"/>
          <w:rtl/>
          <w:lang w:val="en-US"/>
        </w:rPr>
        <w:t>האסטרטגיה.</w:t>
      </w:r>
      <w:r>
        <w:rPr>
          <w:rFonts w:cs="Arial" w:hint="cs"/>
          <w:rtl/>
          <w:lang w:val="en-US"/>
        </w:rPr>
        <w:t>"</w:t>
      </w:r>
      <w:r>
        <w:rPr>
          <w:rStyle w:val="a5"/>
          <w:rFonts w:cs="Arial"/>
          <w:rtl/>
          <w:lang w:val="en-US"/>
        </w:rPr>
        <w:footnoteReference w:id="5"/>
      </w:r>
    </w:p>
    <w:p w14:paraId="671DA453" w14:textId="77777777" w:rsidR="007C7629" w:rsidRDefault="007C7629" w:rsidP="0047218B">
      <w:pPr>
        <w:ind w:left="720"/>
        <w:rPr>
          <w:rFonts w:cs="Arial"/>
          <w:lang w:val="en-US"/>
        </w:rPr>
      </w:pPr>
      <w:r w:rsidRPr="00B675C3">
        <w:rPr>
          <w:rFonts w:cs="Arial"/>
          <w:rtl/>
          <w:lang w:val="en-US"/>
        </w:rPr>
        <w:t>‘</w:t>
      </w:r>
      <w:r w:rsidRPr="00B675C3">
        <w:rPr>
          <w:lang w:val="en-US"/>
        </w:rPr>
        <w:t>When in the course of studying a long series of military campaigns I first came to perceive the superiority of the indirect over the direct approach, I was looking merely for light upon strategy</w:t>
      </w:r>
      <w:r w:rsidRPr="00B675C3">
        <w:rPr>
          <w:rFonts w:cs="Arial"/>
          <w:rtl/>
          <w:lang w:val="en-US"/>
        </w:rPr>
        <w:t>.</w:t>
      </w:r>
      <w:r>
        <w:rPr>
          <w:rFonts w:cs="Arial"/>
          <w:lang w:val="en-US"/>
        </w:rPr>
        <w:t>’</w:t>
      </w:r>
    </w:p>
    <w:p w14:paraId="33D32CBB" w14:textId="392BE515" w:rsidR="00B16F63" w:rsidRDefault="00E95F71" w:rsidP="00E95F71">
      <w:pPr>
        <w:bidi/>
        <w:rPr>
          <w:rFonts w:cs="Arial"/>
          <w:rtl/>
          <w:lang w:val="en-US"/>
        </w:rPr>
      </w:pPr>
      <w:r>
        <w:rPr>
          <w:rFonts w:cs="Arial" w:hint="cs"/>
          <w:rtl/>
          <w:lang w:val="en-US"/>
        </w:rPr>
        <w:t xml:space="preserve">הדרישה אם כן של </w:t>
      </w:r>
      <w:proofErr w:type="spellStart"/>
      <w:r w:rsidRPr="00884A04">
        <w:rPr>
          <w:rFonts w:cs="Arial" w:hint="cs"/>
          <w:rtl/>
          <w:lang w:val="en-US"/>
        </w:rPr>
        <w:t>לידל</w:t>
      </w:r>
      <w:proofErr w:type="spellEnd"/>
      <w:r w:rsidRPr="00884A04">
        <w:rPr>
          <w:rFonts w:cs="Arial" w:hint="cs"/>
          <w:rtl/>
          <w:lang w:val="en-US"/>
        </w:rPr>
        <w:t xml:space="preserve"> הארט למעשה המלחמה מורכבת מיסודה. שכן תיאור </w:t>
      </w:r>
      <w:proofErr w:type="spellStart"/>
      <w:r w:rsidRPr="00884A04">
        <w:rPr>
          <w:rFonts w:cs="Arial" w:hint="cs"/>
          <w:rtl/>
          <w:lang w:val="en-US"/>
        </w:rPr>
        <w:t>פוזיטבי</w:t>
      </w:r>
      <w:proofErr w:type="spellEnd"/>
      <w:r w:rsidRPr="00884A04">
        <w:rPr>
          <w:rFonts w:cs="Arial" w:hint="cs"/>
          <w:rtl/>
          <w:lang w:val="en-US"/>
        </w:rPr>
        <w:t xml:space="preserve"> של הסרת איומים פיזיים, הכנעת צבאות הם פשוטים ומובנים לכול</w:t>
      </w:r>
      <w:r>
        <w:rPr>
          <w:rFonts w:cs="Arial" w:hint="cs"/>
          <w:rtl/>
          <w:lang w:val="en-US"/>
        </w:rPr>
        <w:t>.</w:t>
      </w:r>
      <w:r w:rsidRPr="00884A04">
        <w:rPr>
          <w:rFonts w:cs="Arial" w:hint="cs"/>
          <w:rtl/>
          <w:lang w:val="en-US"/>
        </w:rPr>
        <w:t xml:space="preserve"> האסטרטגיה של גישה עקיפה דורשת חשיבה מורכבת כיצד להשיג את אותם הישגים על ידי הימנעות ממפגש. </w:t>
      </w:r>
      <w:r>
        <w:rPr>
          <w:rFonts w:cs="Arial" w:hint="cs"/>
          <w:rtl/>
          <w:lang w:val="en-US"/>
        </w:rPr>
        <w:t xml:space="preserve">אם כך כיצד מסבירים מהי גישה עקיפה בלי לאבד את הרעיון הפוזיטיבי הטמון במבקשים להגות וליישם אסטרטגיה שתיטיב את המצב הנוכחי? </w:t>
      </w:r>
      <w:r w:rsidR="00B16F63">
        <w:rPr>
          <w:rFonts w:cs="Arial" w:hint="cs"/>
          <w:rtl/>
          <w:lang w:val="en-US"/>
        </w:rPr>
        <w:t xml:space="preserve">לכך נדרש </w:t>
      </w:r>
      <w:proofErr w:type="spellStart"/>
      <w:r w:rsidR="00B16F63">
        <w:rPr>
          <w:rFonts w:cs="Arial" w:hint="cs"/>
          <w:rtl/>
          <w:lang w:val="en-US"/>
        </w:rPr>
        <w:t>לידל</w:t>
      </w:r>
      <w:proofErr w:type="spellEnd"/>
      <w:r w:rsidR="00B16F63">
        <w:rPr>
          <w:rFonts w:cs="Arial" w:hint="cs"/>
          <w:rtl/>
          <w:lang w:val="en-US"/>
        </w:rPr>
        <w:t xml:space="preserve"> הארט לשתי טכניקות. </w:t>
      </w:r>
    </w:p>
    <w:p w14:paraId="07084224" w14:textId="4767D57A" w:rsidR="007C7629" w:rsidRDefault="00B16F63" w:rsidP="00B16F63">
      <w:pPr>
        <w:bidi/>
        <w:rPr>
          <w:rFonts w:cs="Arial"/>
          <w:rtl/>
          <w:lang w:val="en-US"/>
        </w:rPr>
      </w:pPr>
      <w:r>
        <w:rPr>
          <w:rFonts w:cs="Arial" w:hint="cs"/>
          <w:rtl/>
          <w:lang w:val="en-US"/>
        </w:rPr>
        <w:t xml:space="preserve">הראשונה היא השם של ספרו: </w:t>
      </w:r>
      <w:r w:rsidRPr="00E762C5">
        <w:rPr>
          <w:rFonts w:cs="Arial"/>
          <w:lang w:val="en-US"/>
        </w:rPr>
        <w:t>“The Decisive Wars Of History”</w:t>
      </w:r>
      <w:r>
        <w:rPr>
          <w:rFonts w:cs="Arial" w:hint="cs"/>
          <w:rtl/>
          <w:lang w:val="en-US"/>
        </w:rPr>
        <w:t xml:space="preserve">, הגם שנראה שמדובר בתעלול של שיווק, נראה כי מבחינת </w:t>
      </w:r>
      <w:proofErr w:type="spellStart"/>
      <w:r>
        <w:rPr>
          <w:rFonts w:cs="Arial" w:hint="cs"/>
          <w:rtl/>
          <w:lang w:val="en-US"/>
        </w:rPr>
        <w:t>לידל</w:t>
      </w:r>
      <w:proofErr w:type="spellEnd"/>
      <w:r>
        <w:rPr>
          <w:rFonts w:cs="Arial" w:hint="cs"/>
          <w:rtl/>
          <w:lang w:val="en-US"/>
        </w:rPr>
        <w:t xml:space="preserve"> הארט מדובר ברעיון מהותי של מצביאים נחושים ומנצחים ולא תבוסתניים שבמקרה ניצחו את המלחמה.  </w:t>
      </w:r>
    </w:p>
    <w:p w14:paraId="75759776" w14:textId="118A062B" w:rsidR="00B16F63" w:rsidRDefault="00B16F63" w:rsidP="00B16F63">
      <w:pPr>
        <w:bidi/>
        <w:rPr>
          <w:rFonts w:cs="Arial"/>
          <w:rtl/>
          <w:lang w:val="en-US"/>
        </w:rPr>
      </w:pPr>
      <w:r>
        <w:rPr>
          <w:rFonts w:cs="Arial" w:hint="cs"/>
          <w:rtl/>
          <w:lang w:val="en-US"/>
        </w:rPr>
        <w:t xml:space="preserve">השנייה כבר טמונה בתוכן עצמו. </w:t>
      </w:r>
      <w:r w:rsidR="00DC2455">
        <w:rPr>
          <w:rFonts w:cs="Arial" w:hint="cs"/>
          <w:rtl/>
          <w:lang w:val="en-US"/>
        </w:rPr>
        <w:t xml:space="preserve">וכאן </w:t>
      </w:r>
      <w:proofErr w:type="spellStart"/>
      <w:r w:rsidR="00DC2455">
        <w:rPr>
          <w:rFonts w:cs="Arial" w:hint="cs"/>
          <w:rtl/>
          <w:lang w:val="en-US"/>
        </w:rPr>
        <w:t>לידל</w:t>
      </w:r>
      <w:proofErr w:type="spellEnd"/>
      <w:r w:rsidR="00DC2455">
        <w:rPr>
          <w:rFonts w:cs="Arial" w:hint="cs"/>
          <w:rtl/>
          <w:lang w:val="en-US"/>
        </w:rPr>
        <w:t xml:space="preserve"> הארט מתחיל את אמירותיו המשמעותיות, באשר לקשר שבין מטרות המלחמה לבין המטרות בשדה הקרב. </w:t>
      </w:r>
    </w:p>
    <w:p w14:paraId="68D95086" w14:textId="245BDB84" w:rsidR="00B16F63" w:rsidRDefault="00B16F63" w:rsidP="00DC2455">
      <w:pPr>
        <w:bidi/>
        <w:ind w:left="720"/>
        <w:rPr>
          <w:rFonts w:cs="Arial"/>
        </w:rPr>
      </w:pPr>
      <w:r w:rsidRPr="00B675C3">
        <w:rPr>
          <w:rFonts w:cs="Arial"/>
          <w:rtl/>
        </w:rPr>
        <w:t xml:space="preserve">המטרה האמיתית של האסטרטג היא </w:t>
      </w:r>
      <w:r>
        <w:rPr>
          <w:rFonts w:cs="Arial" w:hint="cs"/>
          <w:rtl/>
        </w:rPr>
        <w:t>"</w:t>
      </w:r>
      <w:r w:rsidR="00DC2455">
        <w:rPr>
          <w:rFonts w:cs="Arial" w:hint="cs"/>
          <w:rtl/>
        </w:rPr>
        <w:t>...</w:t>
      </w:r>
      <w:r w:rsidRPr="00B675C3">
        <w:rPr>
          <w:rFonts w:cs="Arial"/>
          <w:rtl/>
        </w:rPr>
        <w:t xml:space="preserve">לא כל כך לחפש קרב כמו לחפש מצב אסטרטגי בעל יתרון מובהק, שאם </w:t>
      </w:r>
      <w:r>
        <w:rPr>
          <w:rFonts w:cs="Arial" w:hint="cs"/>
          <w:rtl/>
        </w:rPr>
        <w:t>היא</w:t>
      </w:r>
      <w:r w:rsidRPr="00B675C3">
        <w:rPr>
          <w:rFonts w:cs="Arial"/>
          <w:rtl/>
        </w:rPr>
        <w:t xml:space="preserve"> לא </w:t>
      </w:r>
      <w:r>
        <w:rPr>
          <w:rFonts w:cs="Arial" w:hint="cs"/>
          <w:rtl/>
        </w:rPr>
        <w:t>ת</w:t>
      </w:r>
      <w:r w:rsidRPr="00B675C3">
        <w:rPr>
          <w:rFonts w:cs="Arial"/>
          <w:rtl/>
        </w:rPr>
        <w:t>ביא מעצמ</w:t>
      </w:r>
      <w:r>
        <w:rPr>
          <w:rFonts w:cs="Arial" w:hint="cs"/>
          <w:rtl/>
        </w:rPr>
        <w:t>ה</w:t>
      </w:r>
      <w:r w:rsidRPr="00B675C3">
        <w:rPr>
          <w:rFonts w:cs="Arial"/>
          <w:rtl/>
        </w:rPr>
        <w:t xml:space="preserve"> את ההחלטה, המשכ</w:t>
      </w:r>
      <w:r>
        <w:rPr>
          <w:rFonts w:cs="Arial" w:hint="cs"/>
          <w:rtl/>
        </w:rPr>
        <w:t>ה</w:t>
      </w:r>
      <w:r w:rsidRPr="00B675C3">
        <w:rPr>
          <w:rFonts w:cs="Arial"/>
          <w:rtl/>
        </w:rPr>
        <w:t xml:space="preserve"> על ידי קרב בטוח ישיג זאת.</w:t>
      </w:r>
      <w:r>
        <w:rPr>
          <w:rFonts w:cs="Arial" w:hint="cs"/>
          <w:rtl/>
        </w:rPr>
        <w:t>"</w:t>
      </w:r>
      <w:r>
        <w:rPr>
          <w:rStyle w:val="a5"/>
          <w:rFonts w:cs="Arial"/>
          <w:rtl/>
        </w:rPr>
        <w:footnoteReference w:id="6"/>
      </w:r>
    </w:p>
    <w:p w14:paraId="73F30243" w14:textId="77777777" w:rsidR="00B16F63" w:rsidRDefault="00B16F63" w:rsidP="00DC2455">
      <w:pPr>
        <w:ind w:left="720"/>
        <w:rPr>
          <w:rtl/>
        </w:rPr>
      </w:pPr>
      <w:r w:rsidRPr="00B675C3">
        <w:t>the true aim of the strategist is ‘not so much to seek battle as to seek a strategic situation so advantageous that if it does not of itself produce the decision, its continuation by a battle is sure to achieve this’.</w:t>
      </w:r>
    </w:p>
    <w:p w14:paraId="5AFE4CE8" w14:textId="77777777" w:rsidR="00B16F63" w:rsidRPr="007C7629" w:rsidRDefault="00B16F63" w:rsidP="00B16F63">
      <w:pPr>
        <w:bidi/>
        <w:rPr>
          <w:rFonts w:cs="Arial"/>
          <w:lang w:val="en-US"/>
        </w:rPr>
      </w:pPr>
    </w:p>
    <w:p w14:paraId="2CB9F6C3" w14:textId="77777777" w:rsidR="00B16F63" w:rsidRDefault="00B16F63" w:rsidP="00DC2455">
      <w:pPr>
        <w:bidi/>
        <w:ind w:left="720"/>
        <w:rPr>
          <w:rFonts w:cs="Arial"/>
          <w:lang w:val="en-US"/>
        </w:rPr>
      </w:pPr>
      <w:r>
        <w:rPr>
          <w:rFonts w:cs="Arial" w:hint="cs"/>
          <w:rtl/>
          <w:lang w:val="en-US"/>
        </w:rPr>
        <w:t>"</w:t>
      </w:r>
      <w:r w:rsidRPr="009C488F">
        <w:rPr>
          <w:rFonts w:cs="Arial"/>
          <w:rtl/>
          <w:lang w:val="en-US"/>
        </w:rPr>
        <w:t xml:space="preserve">ההיסטוריה מראה כי </w:t>
      </w:r>
      <w:r>
        <w:rPr>
          <w:rFonts w:cs="Arial" w:hint="cs"/>
          <w:rtl/>
          <w:lang w:val="en-US"/>
        </w:rPr>
        <w:t>כדי</w:t>
      </w:r>
      <w:r w:rsidRPr="009C488F">
        <w:rPr>
          <w:rFonts w:cs="Arial"/>
          <w:rtl/>
          <w:lang w:val="en-US"/>
        </w:rPr>
        <w:t xml:space="preserve"> </w:t>
      </w:r>
      <w:r>
        <w:rPr>
          <w:rFonts w:cs="Arial" w:hint="cs"/>
          <w:rtl/>
          <w:lang w:val="en-US"/>
        </w:rPr>
        <w:t>להימנע</w:t>
      </w:r>
      <w:r w:rsidRPr="009C488F">
        <w:rPr>
          <w:rFonts w:cs="Arial"/>
          <w:rtl/>
          <w:lang w:val="en-US"/>
        </w:rPr>
        <w:t xml:space="preserve"> מגישה ישירה, מפקד גדול </w:t>
      </w:r>
      <w:r>
        <w:rPr>
          <w:rFonts w:cs="Arial" w:hint="cs"/>
          <w:rtl/>
          <w:lang w:val="en-US"/>
        </w:rPr>
        <w:t>ינקוט ב</w:t>
      </w:r>
      <w:r w:rsidRPr="009C488F">
        <w:rPr>
          <w:rFonts w:cs="Arial"/>
          <w:rtl/>
          <w:lang w:val="en-US"/>
        </w:rPr>
        <w:t xml:space="preserve">גישה העקיפה המסוכנת ביותר - במידת הצורך מעל הרים, מדבריות או ביצות, עם רק </w:t>
      </w:r>
      <w:r>
        <w:rPr>
          <w:rFonts w:cs="Arial" w:hint="cs"/>
          <w:rtl/>
          <w:lang w:val="en-US"/>
        </w:rPr>
        <w:t>חלקיקים מכוחו</w:t>
      </w:r>
      <w:r w:rsidRPr="009C488F">
        <w:rPr>
          <w:rFonts w:cs="Arial"/>
          <w:rtl/>
          <w:lang w:val="en-US"/>
        </w:rPr>
        <w:t>, אפילו ינתק את עצמו מתקשורתו.</w:t>
      </w:r>
      <w:r>
        <w:rPr>
          <w:rFonts w:cs="Arial" w:hint="cs"/>
          <w:rtl/>
          <w:lang w:val="en-US"/>
        </w:rPr>
        <w:t>"</w:t>
      </w:r>
      <w:r>
        <w:rPr>
          <w:rStyle w:val="a5"/>
          <w:rFonts w:cs="Arial"/>
          <w:rtl/>
          <w:lang w:val="en-US"/>
        </w:rPr>
        <w:footnoteReference w:id="7"/>
      </w:r>
    </w:p>
    <w:p w14:paraId="08B6034E" w14:textId="77777777" w:rsidR="00B16F63" w:rsidRDefault="00B16F63" w:rsidP="00DC2455">
      <w:pPr>
        <w:ind w:left="720"/>
        <w:rPr>
          <w:rFonts w:cs="Arial"/>
          <w:lang w:val="en-US"/>
        </w:rPr>
      </w:pPr>
      <w:r w:rsidRPr="009C488F">
        <w:rPr>
          <w:rFonts w:cs="Arial"/>
          <w:lang w:val="en-US"/>
        </w:rPr>
        <w:lastRenderedPageBreak/>
        <w:t>‘History shows that rather than resign himself to a direct approach, a Great Captain will take even the most hazardous indirect approach-if necessary, over mountains, deserts or swamps, with only a fraction of force, even cutting himself loose from his communications</w:t>
      </w:r>
      <w:r>
        <w:rPr>
          <w:rFonts w:cs="Arial"/>
          <w:lang w:val="en-US"/>
        </w:rPr>
        <w:t>.’</w:t>
      </w:r>
    </w:p>
    <w:p w14:paraId="753C6690" w14:textId="64A7ACBA" w:rsidR="00B16F63" w:rsidRDefault="00B16F63" w:rsidP="00B16F63">
      <w:pPr>
        <w:bidi/>
        <w:rPr>
          <w:rtl/>
          <w:lang w:val="en-US"/>
        </w:rPr>
      </w:pPr>
    </w:p>
    <w:p w14:paraId="0F9A5375" w14:textId="7D137B45" w:rsidR="00B16F63" w:rsidRDefault="00B16F63" w:rsidP="00B16F63">
      <w:pPr>
        <w:bidi/>
        <w:rPr>
          <w:rtl/>
          <w:lang w:val="en-US"/>
        </w:rPr>
      </w:pPr>
      <w:r>
        <w:rPr>
          <w:rFonts w:hint="cs"/>
          <w:rtl/>
          <w:lang w:val="en-US"/>
        </w:rPr>
        <w:t>בקריאה שטחית ניתן להבין כי מדובר באתגר פיזי ותו לא, וכל אחד יכול להצליח בפעולתו הפיזית ו</w:t>
      </w:r>
      <w:r w:rsidR="00DC2455">
        <w:rPr>
          <w:rFonts w:hint="cs"/>
          <w:rtl/>
          <w:lang w:val="en-US"/>
        </w:rPr>
        <w:t xml:space="preserve">לפעול על פי הגישה העקיפה ולנצח. אולם לא כך הדבר. כאן מכניס </w:t>
      </w:r>
      <w:proofErr w:type="spellStart"/>
      <w:r w:rsidR="00DC2455">
        <w:rPr>
          <w:rFonts w:hint="cs"/>
          <w:rtl/>
          <w:lang w:val="en-US"/>
        </w:rPr>
        <w:t>לידל</w:t>
      </w:r>
      <w:proofErr w:type="spellEnd"/>
      <w:r w:rsidR="00DC2455">
        <w:rPr>
          <w:rFonts w:hint="cs"/>
          <w:rtl/>
          <w:lang w:val="en-US"/>
        </w:rPr>
        <w:t xml:space="preserve"> הארט את האלמנט המשמעותי ביותר, את ההיבט הנפשי. מטרת המהלכים הפיזיים היא לייצר מצב נפשי את האויב שיוביל אותו להפסד ואולי עד כדי כניעה של ממש לפני הצורך בקרב ממשי בשדה הקרב. </w:t>
      </w:r>
    </w:p>
    <w:p w14:paraId="441D9C3F" w14:textId="77777777" w:rsidR="00DC2455" w:rsidRDefault="00DC2455" w:rsidP="00DC2455">
      <w:pPr>
        <w:bidi/>
        <w:ind w:left="720"/>
        <w:rPr>
          <w:rFonts w:cs="Arial"/>
          <w:rtl/>
          <w:lang w:val="en-US"/>
        </w:rPr>
      </w:pPr>
      <w:r>
        <w:rPr>
          <w:rFonts w:cs="Arial" w:hint="cs"/>
          <w:rtl/>
          <w:lang w:val="en-US"/>
        </w:rPr>
        <w:t>"</w:t>
      </w:r>
      <w:r w:rsidRPr="00BD77AC">
        <w:rPr>
          <w:rFonts w:cs="Arial"/>
          <w:rtl/>
          <w:lang w:val="en-US"/>
        </w:rPr>
        <w:t xml:space="preserve">במהלך </w:t>
      </w:r>
      <w:r>
        <w:rPr>
          <w:rFonts w:cs="Arial" w:hint="cs"/>
          <w:rtl/>
          <w:lang w:val="en-US"/>
        </w:rPr>
        <w:t>המחקר</w:t>
      </w:r>
      <w:r w:rsidRPr="00BD77AC">
        <w:rPr>
          <w:rFonts w:cs="Arial"/>
          <w:rtl/>
          <w:lang w:val="en-US"/>
        </w:rPr>
        <w:t xml:space="preserve"> </w:t>
      </w:r>
      <w:r>
        <w:rPr>
          <w:rFonts w:cs="Arial" w:hint="cs"/>
          <w:rtl/>
          <w:lang w:val="en-US"/>
        </w:rPr>
        <w:t>תופעה אחת התגברה והלכה,</w:t>
      </w:r>
      <w:r w:rsidRPr="00BD77AC">
        <w:rPr>
          <w:rFonts w:cs="Arial"/>
          <w:rtl/>
          <w:lang w:val="en-US"/>
        </w:rPr>
        <w:t xml:space="preserve"> שבמשך הדורות, לעתים נדירות הושגו תוצאות אפקטיביות במלחמה, אלא אם כן הייתה לגישה עקיפות </w:t>
      </w:r>
      <w:r>
        <w:rPr>
          <w:rFonts w:cs="Arial" w:hint="cs"/>
          <w:rtl/>
          <w:lang w:val="en-US"/>
        </w:rPr>
        <w:t>[</w:t>
      </w:r>
      <w:r w:rsidRPr="00BD77AC">
        <w:rPr>
          <w:rFonts w:cs="Arial"/>
          <w:lang w:val="en-US"/>
        </w:rPr>
        <w:t>indirectness</w:t>
      </w:r>
      <w:r>
        <w:rPr>
          <w:rFonts w:cs="Arial" w:hint="cs"/>
          <w:rtl/>
          <w:lang w:val="en-US"/>
        </w:rPr>
        <w:t>]</w:t>
      </w:r>
      <w:r w:rsidRPr="00BD77AC">
        <w:rPr>
          <w:rFonts w:cs="Arial"/>
          <w:rtl/>
          <w:lang w:val="en-US"/>
        </w:rPr>
        <w:t xml:space="preserve">כזו שתבטיח את אי-המוכנות של </w:t>
      </w:r>
      <w:r>
        <w:rPr>
          <w:rFonts w:cs="Arial" w:hint="cs"/>
          <w:rtl/>
          <w:lang w:val="en-US"/>
        </w:rPr>
        <w:t>היריבים</w:t>
      </w:r>
      <w:r w:rsidRPr="00BD77AC">
        <w:rPr>
          <w:rFonts w:cs="Arial"/>
          <w:rtl/>
          <w:lang w:val="en-US"/>
        </w:rPr>
        <w:t xml:space="preserve"> לעמוד בה. </w:t>
      </w:r>
      <w:r>
        <w:rPr>
          <w:rFonts w:cs="Arial" w:hint="cs"/>
          <w:rtl/>
          <w:lang w:val="en-US"/>
        </w:rPr>
        <w:t xml:space="preserve">הגישה העקיפה </w:t>
      </w:r>
      <w:r w:rsidRPr="00BD77AC">
        <w:rPr>
          <w:rFonts w:cs="Arial"/>
          <w:rtl/>
          <w:lang w:val="en-US"/>
        </w:rPr>
        <w:t>הייתה בדרך כלל פיזית ותמיד פסיכולוגית. באסטרטגיה הדרך הארוכה ביותר היא בדרך כלל הדרך הקצרה ביותר הביתה.</w:t>
      </w:r>
      <w:r>
        <w:rPr>
          <w:rFonts w:cs="Arial" w:hint="cs"/>
          <w:rtl/>
          <w:lang w:val="en-US"/>
        </w:rPr>
        <w:t>"</w:t>
      </w:r>
    </w:p>
    <w:p w14:paraId="3EFFEA96" w14:textId="77777777" w:rsidR="00DC2455" w:rsidRPr="00BD77AC" w:rsidRDefault="00DC2455" w:rsidP="00DC2455">
      <w:pPr>
        <w:bidi/>
        <w:ind w:left="720"/>
        <w:rPr>
          <w:rFonts w:cs="Arial"/>
          <w:lang w:val="en-US"/>
        </w:rPr>
      </w:pPr>
      <w:r>
        <w:rPr>
          <w:rFonts w:cs="Arial" w:hint="cs"/>
          <w:rtl/>
          <w:lang w:val="en-US"/>
        </w:rPr>
        <w:t>"</w:t>
      </w:r>
      <w:r w:rsidRPr="00BD77AC">
        <w:rPr>
          <w:rFonts w:cs="Arial"/>
          <w:rtl/>
          <w:lang w:val="en-US"/>
        </w:rPr>
        <w:t xml:space="preserve">ברוב הקמפיינים ניתוק האיזון הפסיכולוגי והפיזי של האויב </w:t>
      </w:r>
      <w:r>
        <w:rPr>
          <w:rFonts w:cs="Arial" w:hint="cs"/>
          <w:rtl/>
          <w:lang w:val="en-US"/>
        </w:rPr>
        <w:t>הייתה</w:t>
      </w:r>
      <w:r w:rsidRPr="00BD77AC">
        <w:rPr>
          <w:rFonts w:cs="Arial"/>
          <w:rtl/>
          <w:lang w:val="en-US"/>
        </w:rPr>
        <w:t xml:space="preserve"> </w:t>
      </w:r>
      <w:r>
        <w:rPr>
          <w:rFonts w:cs="Arial" w:hint="cs"/>
          <w:rtl/>
          <w:lang w:val="en-US"/>
        </w:rPr>
        <w:t>ה</w:t>
      </w:r>
      <w:r w:rsidRPr="00BD77AC">
        <w:rPr>
          <w:rFonts w:cs="Arial"/>
          <w:rtl/>
          <w:lang w:val="en-US"/>
        </w:rPr>
        <w:t>הקדמה החיונית לניסיון מוצלח להפילו.</w:t>
      </w:r>
      <w:r>
        <w:rPr>
          <w:rFonts w:cs="Arial" w:hint="cs"/>
          <w:rtl/>
          <w:lang w:val="en-US"/>
        </w:rPr>
        <w:t>"</w:t>
      </w:r>
      <w:r>
        <w:rPr>
          <w:rStyle w:val="a5"/>
          <w:rFonts w:cs="Arial"/>
          <w:rtl/>
          <w:lang w:val="en-US"/>
        </w:rPr>
        <w:footnoteReference w:id="8"/>
      </w:r>
    </w:p>
    <w:p w14:paraId="7AD76431" w14:textId="77777777" w:rsidR="00DC2455" w:rsidRDefault="00DC2455" w:rsidP="00DC2455">
      <w:pPr>
        <w:bidi/>
        <w:ind w:left="720"/>
        <w:rPr>
          <w:rFonts w:cs="Arial"/>
          <w:lang w:val="en-US"/>
        </w:rPr>
      </w:pPr>
      <w:r>
        <w:rPr>
          <w:rFonts w:cs="Arial" w:hint="cs"/>
          <w:rtl/>
          <w:lang w:val="en-US"/>
        </w:rPr>
        <w:t>"</w:t>
      </w:r>
      <w:r w:rsidRPr="00BD77AC">
        <w:rPr>
          <w:rFonts w:cs="Arial"/>
          <w:rtl/>
          <w:lang w:val="en-US"/>
        </w:rPr>
        <w:t xml:space="preserve">ניתוק זה נוצר על ידי גישה עקיפה אסטרטגית מכוונת או </w:t>
      </w:r>
      <w:r>
        <w:rPr>
          <w:rFonts w:cs="Arial" w:hint="cs"/>
          <w:rtl/>
          <w:lang w:val="en-US"/>
        </w:rPr>
        <w:t>מקרית</w:t>
      </w:r>
      <w:r w:rsidRPr="00BD77AC">
        <w:rPr>
          <w:rFonts w:cs="Arial"/>
          <w:rtl/>
          <w:lang w:val="en-US"/>
        </w:rPr>
        <w:t>.</w:t>
      </w:r>
      <w:r>
        <w:rPr>
          <w:rFonts w:cs="Arial" w:hint="cs"/>
          <w:rtl/>
          <w:lang w:val="en-US"/>
        </w:rPr>
        <w:t>"</w:t>
      </w:r>
      <w:r>
        <w:rPr>
          <w:rStyle w:val="a5"/>
          <w:rFonts w:cs="Arial"/>
          <w:rtl/>
          <w:lang w:val="en-US"/>
        </w:rPr>
        <w:footnoteReference w:id="9"/>
      </w:r>
    </w:p>
    <w:p w14:paraId="6F6D031F" w14:textId="77777777" w:rsidR="00DC2455" w:rsidRPr="00DC2455" w:rsidRDefault="00DC2455" w:rsidP="00DC2455">
      <w:pPr>
        <w:bidi/>
        <w:rPr>
          <w:rtl/>
          <w:lang w:val="en-US"/>
        </w:rPr>
      </w:pPr>
    </w:p>
    <w:p w14:paraId="0802C9D2" w14:textId="26A185DD" w:rsidR="00465F57" w:rsidRDefault="00465F57" w:rsidP="00DC2455">
      <w:pPr>
        <w:ind w:left="720"/>
        <w:rPr>
          <w:rFonts w:cs="Arial"/>
          <w:lang w:val="en-US"/>
        </w:rPr>
      </w:pPr>
      <w:r w:rsidRPr="00BD77AC">
        <w:rPr>
          <w:rFonts w:cs="Arial"/>
          <w:lang w:val="en-US"/>
        </w:rPr>
        <w:t xml:space="preserve">‘During the survey one impression became increasingly strong-that, through the ages, effective results in war have rarely been attained unless the approach had such indirectness as to ensure the opponents’ unreadiness to meet it. The indirectness has usually been </w:t>
      </w:r>
      <w:r>
        <w:rPr>
          <w:rFonts w:cs="Arial"/>
          <w:lang w:val="en-US"/>
        </w:rPr>
        <w:t>p</w:t>
      </w:r>
      <w:r w:rsidRPr="00BD77AC">
        <w:rPr>
          <w:rFonts w:cs="Arial"/>
          <w:lang w:val="en-US"/>
        </w:rPr>
        <w:t xml:space="preserve">hysical, and always psychological. In strategy the longest way </w:t>
      </w:r>
      <w:proofErr w:type="gramStart"/>
      <w:r w:rsidRPr="00BD77AC">
        <w:rPr>
          <w:rFonts w:cs="Arial"/>
          <w:lang w:val="en-US"/>
        </w:rPr>
        <w:t>round</w:t>
      </w:r>
      <w:proofErr w:type="gramEnd"/>
      <w:r w:rsidRPr="00BD77AC">
        <w:rPr>
          <w:rFonts w:cs="Arial"/>
          <w:lang w:val="en-US"/>
        </w:rPr>
        <w:t xml:space="preserve"> is often the shortest way home</w:t>
      </w:r>
      <w:r>
        <w:rPr>
          <w:rFonts w:cs="Arial"/>
          <w:lang w:val="en-US"/>
        </w:rPr>
        <w:t>.’,</w:t>
      </w:r>
      <w:r w:rsidRPr="00BD77AC">
        <w:rPr>
          <w:rFonts w:cs="Arial"/>
          <w:lang w:val="en-US"/>
        </w:rPr>
        <w:t xml:space="preserve"> ‘In most campaigns the dislocation of the enemy’s psychological and physical balance has been the vital prelude to a successful attempt at his overthrow.’</w:t>
      </w:r>
    </w:p>
    <w:p w14:paraId="6E05454B" w14:textId="77777777" w:rsidR="00465F57" w:rsidRDefault="00465F57" w:rsidP="00DC2455">
      <w:pPr>
        <w:ind w:left="720"/>
        <w:rPr>
          <w:rFonts w:cs="Arial"/>
          <w:lang w:val="en-US"/>
        </w:rPr>
      </w:pPr>
      <w:r w:rsidRPr="00BD77AC">
        <w:rPr>
          <w:rFonts w:cs="Arial"/>
          <w:lang w:val="en-US"/>
        </w:rPr>
        <w:t>‘This dislocation has been produced by a strategic indirect approach intentional or fortuitous.’</w:t>
      </w:r>
    </w:p>
    <w:p w14:paraId="7B1BC9AA" w14:textId="7414888C" w:rsidR="001D580D" w:rsidRDefault="001D580D" w:rsidP="00DC2455">
      <w:pPr>
        <w:bidi/>
        <w:rPr>
          <w:rFonts w:cs="Arial"/>
          <w:rtl/>
          <w:lang w:val="en-US"/>
        </w:rPr>
      </w:pPr>
    </w:p>
    <w:p w14:paraId="52C7648F" w14:textId="10E0A0A4" w:rsidR="001D580D" w:rsidRDefault="001D580D" w:rsidP="001D580D">
      <w:pPr>
        <w:bidi/>
        <w:rPr>
          <w:rFonts w:cs="Arial"/>
          <w:rtl/>
          <w:lang w:val="en-US"/>
        </w:rPr>
      </w:pPr>
      <w:r>
        <w:rPr>
          <w:rFonts w:cs="Arial" w:hint="cs"/>
          <w:rtl/>
          <w:lang w:val="en-US"/>
        </w:rPr>
        <w:t xml:space="preserve">ואם זה לא ברור מספיק, הרי </w:t>
      </w:r>
      <w:proofErr w:type="spellStart"/>
      <w:r>
        <w:rPr>
          <w:rFonts w:cs="Arial" w:hint="cs"/>
          <w:rtl/>
          <w:lang w:val="en-US"/>
        </w:rPr>
        <w:t>שלידל</w:t>
      </w:r>
      <w:proofErr w:type="spellEnd"/>
      <w:r>
        <w:rPr>
          <w:rFonts w:cs="Arial" w:hint="cs"/>
          <w:rtl/>
          <w:lang w:val="en-US"/>
        </w:rPr>
        <w:t xml:space="preserve"> הארט מדגיש כי לשיטות המלחמה אין שום חשיבות כשלעצמם. חשיבותם נובעת אך ורק מהיכולת שלהם להשפיע על ההיבט הנפשי של האויב. </w:t>
      </w:r>
    </w:p>
    <w:p w14:paraId="2D26653B" w14:textId="667D9721" w:rsidR="00DC2455" w:rsidRDefault="00DC2455" w:rsidP="001D580D">
      <w:pPr>
        <w:bidi/>
        <w:ind w:left="720"/>
        <w:rPr>
          <w:rFonts w:cs="Arial"/>
          <w:lang w:val="en-US"/>
        </w:rPr>
      </w:pPr>
      <w:r>
        <w:rPr>
          <w:rFonts w:cs="Arial" w:hint="cs"/>
          <w:rtl/>
          <w:lang w:val="en-US"/>
        </w:rPr>
        <w:t>"</w:t>
      </w:r>
      <w:r w:rsidRPr="009C488F">
        <w:rPr>
          <w:rFonts w:cs="Arial"/>
          <w:rtl/>
          <w:lang w:val="en-US"/>
        </w:rPr>
        <w:t>לא משנה מה הצורה, האפקט שיש לחפש הוא הניתוק של דעתו של היריב ונטיותיו: השפעה כזו היא המדד האמיתי של הגישה העקיפה.</w:t>
      </w:r>
      <w:r>
        <w:rPr>
          <w:rFonts w:cs="Arial" w:hint="cs"/>
          <w:rtl/>
          <w:lang w:val="en-US"/>
        </w:rPr>
        <w:t>"</w:t>
      </w:r>
      <w:r>
        <w:rPr>
          <w:rStyle w:val="a5"/>
          <w:rFonts w:cs="Arial"/>
          <w:rtl/>
          <w:lang w:val="en-US"/>
        </w:rPr>
        <w:footnoteReference w:id="10"/>
      </w:r>
    </w:p>
    <w:p w14:paraId="2BF9D7FF" w14:textId="77777777" w:rsidR="00DC2455" w:rsidRDefault="00DC2455" w:rsidP="00DC2455">
      <w:pPr>
        <w:ind w:left="720"/>
        <w:rPr>
          <w:rFonts w:cs="Arial"/>
          <w:lang w:val="en-US"/>
        </w:rPr>
      </w:pPr>
      <w:r>
        <w:rPr>
          <w:rFonts w:cs="Arial" w:hint="cs"/>
          <w:rtl/>
          <w:lang w:val="en-US"/>
        </w:rPr>
        <w:t>"</w:t>
      </w:r>
      <w:r w:rsidRPr="009C488F">
        <w:rPr>
          <w:rFonts w:cs="Arial"/>
          <w:lang w:val="en-US"/>
        </w:rPr>
        <w:t>Whatever the form, the effect to be sought is the dislocation of the opponent’s mind and dispositions: such an effect is the true gauge of the indirect approach.</w:t>
      </w:r>
      <w:r>
        <w:rPr>
          <w:rFonts w:cs="Arial" w:hint="cs"/>
          <w:rtl/>
          <w:lang w:val="en-US"/>
        </w:rPr>
        <w:t>"</w:t>
      </w:r>
    </w:p>
    <w:p w14:paraId="5B403D70" w14:textId="461DB9FC" w:rsidR="00465F57" w:rsidRDefault="001D580D" w:rsidP="00465F57">
      <w:pPr>
        <w:bidi/>
        <w:rPr>
          <w:rFonts w:cs="Arial"/>
          <w:rtl/>
          <w:lang w:val="en-US"/>
        </w:rPr>
      </w:pPr>
      <w:r>
        <w:rPr>
          <w:rFonts w:cs="Arial" w:hint="cs"/>
          <w:rtl/>
          <w:lang w:val="en-US"/>
        </w:rPr>
        <w:t xml:space="preserve">יתרה מזו, אלו, שחושבים לנקוט בגישה ישירה, מבחינת </w:t>
      </w:r>
      <w:proofErr w:type="spellStart"/>
      <w:r>
        <w:rPr>
          <w:rFonts w:cs="Arial" w:hint="cs"/>
          <w:rtl/>
          <w:lang w:val="en-US"/>
        </w:rPr>
        <w:t>לידל</w:t>
      </w:r>
      <w:proofErr w:type="spellEnd"/>
      <w:r>
        <w:rPr>
          <w:rFonts w:cs="Arial" w:hint="cs"/>
          <w:rtl/>
          <w:lang w:val="en-US"/>
        </w:rPr>
        <w:t xml:space="preserve"> הארט, לא רק שטועים במחשבה כי הם מחלישים אותו, אלא בפועל מעצימים אותו. שכן הגישה הישירה: </w:t>
      </w:r>
    </w:p>
    <w:p w14:paraId="0E8F7C90" w14:textId="67A6240A" w:rsidR="001D580D" w:rsidRDefault="001D580D" w:rsidP="001D580D">
      <w:pPr>
        <w:bidi/>
        <w:ind w:left="720"/>
        <w:rPr>
          <w:rFonts w:cs="Arial"/>
          <w:rtl/>
          <w:lang w:val="en-US"/>
        </w:rPr>
      </w:pPr>
      <w:r>
        <w:rPr>
          <w:rFonts w:cs="Arial" w:hint="cs"/>
          <w:rtl/>
          <w:lang w:val="en-US"/>
        </w:rPr>
        <w:t>"</w:t>
      </w:r>
      <w:r w:rsidRPr="00B675C3">
        <w:rPr>
          <w:rFonts w:cs="Arial"/>
          <w:rtl/>
          <w:lang w:val="en-US"/>
        </w:rPr>
        <w:t>מאגדת את שיווי המשקל שלו, הפיזי והפסיכולוגי, ובאמצעות כך, מגדילה את כוח ההתנגדות שלו</w:t>
      </w:r>
      <w:r>
        <w:rPr>
          <w:rFonts w:cs="Arial" w:hint="cs"/>
          <w:rtl/>
          <w:lang w:val="en-US"/>
        </w:rPr>
        <w:t>.</w:t>
      </w:r>
      <w:r w:rsidRPr="00B675C3">
        <w:rPr>
          <w:rFonts w:cs="Arial"/>
          <w:rtl/>
          <w:lang w:val="en-US"/>
        </w:rPr>
        <w:t>"</w:t>
      </w:r>
      <w:r>
        <w:rPr>
          <w:rStyle w:val="a5"/>
          <w:rFonts w:cs="Arial"/>
          <w:rtl/>
          <w:lang w:val="en-US"/>
        </w:rPr>
        <w:footnoteReference w:id="11"/>
      </w:r>
    </w:p>
    <w:p w14:paraId="31AA6B9E" w14:textId="76F62819" w:rsidR="001D580D" w:rsidRDefault="001D580D" w:rsidP="001D580D">
      <w:pPr>
        <w:ind w:left="720"/>
        <w:rPr>
          <w:rFonts w:cs="Arial"/>
          <w:lang w:val="en-US"/>
        </w:rPr>
      </w:pPr>
      <w:r w:rsidRPr="00B675C3">
        <w:lastRenderedPageBreak/>
        <w:t>‘consolidates his balance, physical and psychological, and by consolidating it, increases his resisting power</w:t>
      </w:r>
      <w:r>
        <w:rPr>
          <w:rFonts w:cs="Arial"/>
          <w:lang w:val="en-US"/>
        </w:rPr>
        <w:t>.’</w:t>
      </w:r>
    </w:p>
    <w:p w14:paraId="3FD9F034" w14:textId="682F4FAD" w:rsidR="00DC2455" w:rsidRPr="000B23A5" w:rsidRDefault="001D580D" w:rsidP="001D580D">
      <w:pPr>
        <w:bidi/>
        <w:rPr>
          <w:rFonts w:cs="Arial"/>
          <w:lang w:val="en-US"/>
        </w:rPr>
      </w:pPr>
      <w:r>
        <w:rPr>
          <w:rFonts w:cs="Arial" w:hint="cs"/>
          <w:rtl/>
          <w:lang w:val="en-US"/>
        </w:rPr>
        <w:t xml:space="preserve">הסיבה לכך, טמונה בעובדה שהיא ברורה לכול הצדדים, אין קושי </w:t>
      </w:r>
      <w:proofErr w:type="spellStart"/>
      <w:r>
        <w:rPr>
          <w:rFonts w:cs="Arial" w:hint="cs"/>
          <w:rtl/>
          <w:lang w:val="en-US"/>
        </w:rPr>
        <w:t>בלהגדירה</w:t>
      </w:r>
      <w:proofErr w:type="spellEnd"/>
      <w:r>
        <w:rPr>
          <w:rFonts w:cs="Arial" w:hint="cs"/>
          <w:rtl/>
          <w:lang w:val="en-US"/>
        </w:rPr>
        <w:t xml:space="preserve">, ואין קושי בלרכז מולה מאמצים נגדיים, חזקים ככול שיהיו. הגישה הישירה מעצימה את נפש האויב ומאפשרת לו לגייס משאבים שאך לעיתים ניתן לחזותם על מנת לסכל את מימוש האסטרטגיה. </w:t>
      </w:r>
      <w:r w:rsidR="00DC2455">
        <w:rPr>
          <w:rFonts w:cs="Arial" w:hint="cs"/>
          <w:rtl/>
          <w:lang w:val="en-US"/>
        </w:rPr>
        <w:t xml:space="preserve">כדי להבין אמירות אלו ברמה המעשית, </w:t>
      </w:r>
      <w:proofErr w:type="spellStart"/>
      <w:r w:rsidR="00DC2455">
        <w:rPr>
          <w:rFonts w:cs="Arial" w:hint="cs"/>
          <w:rtl/>
          <w:lang w:val="en-US"/>
        </w:rPr>
        <w:t>לידל</w:t>
      </w:r>
      <w:proofErr w:type="spellEnd"/>
      <w:r w:rsidR="00DC2455">
        <w:rPr>
          <w:rFonts w:cs="Arial" w:hint="cs"/>
          <w:rtl/>
          <w:lang w:val="en-US"/>
        </w:rPr>
        <w:t xml:space="preserve"> הארט מסכם אותם בשתי השיעורים המעשיים והפשוטים שההיסטוריה מלמדת אותנו</w:t>
      </w:r>
      <w:r w:rsidR="00DC2455" w:rsidRPr="000B23A5">
        <w:rPr>
          <w:rFonts w:cs="Arial"/>
          <w:lang w:val="en-US"/>
        </w:rPr>
        <w:t>:</w:t>
      </w:r>
    </w:p>
    <w:p w14:paraId="26E0CF30" w14:textId="77777777" w:rsidR="00DC2455" w:rsidRDefault="00DC2455" w:rsidP="00DC2455">
      <w:pPr>
        <w:bidi/>
        <w:ind w:left="720"/>
        <w:rPr>
          <w:rFonts w:cs="Arial"/>
          <w:rtl/>
          <w:lang w:val="en-US"/>
        </w:rPr>
      </w:pPr>
      <w:r>
        <w:rPr>
          <w:rFonts w:cs="Arial" w:hint="cs"/>
          <w:rtl/>
          <w:lang w:val="en-US"/>
        </w:rPr>
        <w:t xml:space="preserve">"(א) </w:t>
      </w:r>
      <w:r w:rsidRPr="000B23A5">
        <w:rPr>
          <w:rFonts w:cs="Arial"/>
          <w:rtl/>
          <w:lang w:val="en-US"/>
        </w:rPr>
        <w:t xml:space="preserve">אף גנרל אינו </w:t>
      </w:r>
      <w:r>
        <w:rPr>
          <w:rFonts w:cs="Arial" w:hint="cs"/>
          <w:rtl/>
          <w:lang w:val="en-US"/>
        </w:rPr>
        <w:t xml:space="preserve">נמצא צודק כאשר הוא משלח </w:t>
      </w:r>
      <w:r w:rsidRPr="000B23A5">
        <w:rPr>
          <w:rFonts w:cs="Arial"/>
          <w:rtl/>
          <w:lang w:val="en-US"/>
        </w:rPr>
        <w:t xml:space="preserve">את כוחותיו למתקפה ישירה </w:t>
      </w:r>
      <w:r>
        <w:rPr>
          <w:rFonts w:cs="Arial" w:hint="cs"/>
          <w:rtl/>
          <w:lang w:val="en-US"/>
        </w:rPr>
        <w:t xml:space="preserve">כנגד אויב ערוך היטב. </w:t>
      </w:r>
    </w:p>
    <w:p w14:paraId="1979252E" w14:textId="3FB827B6" w:rsidR="00DC2455" w:rsidRPr="000B23A5" w:rsidRDefault="00DC2455" w:rsidP="00DC2455">
      <w:pPr>
        <w:bidi/>
        <w:ind w:left="720"/>
        <w:rPr>
          <w:rFonts w:cs="Arial"/>
          <w:lang w:val="en-US"/>
        </w:rPr>
      </w:pPr>
      <w:r>
        <w:rPr>
          <w:rFonts w:cs="Arial" w:hint="cs"/>
          <w:rtl/>
          <w:lang w:val="en-US"/>
        </w:rPr>
        <w:t xml:space="preserve"> (ב) </w:t>
      </w:r>
      <w:r w:rsidRPr="000B23A5">
        <w:rPr>
          <w:rFonts w:cs="Arial"/>
          <w:lang w:val="en-US"/>
        </w:rPr>
        <w:t> </w:t>
      </w:r>
      <w:r w:rsidRPr="000B23A5">
        <w:rPr>
          <w:rFonts w:cs="Arial"/>
          <w:rtl/>
          <w:lang w:val="en-US"/>
        </w:rPr>
        <w:t xml:space="preserve">במקום לנסות להרגיז את שיווי המשקל של האויב </w:t>
      </w:r>
      <w:r>
        <w:rPr>
          <w:rFonts w:cs="Arial" w:hint="cs"/>
          <w:rtl/>
          <w:lang w:val="en-US"/>
        </w:rPr>
        <w:t xml:space="preserve">ע"י </w:t>
      </w:r>
      <w:r w:rsidRPr="000B23A5">
        <w:rPr>
          <w:rFonts w:cs="Arial"/>
          <w:rtl/>
          <w:lang w:val="en-US"/>
        </w:rPr>
        <w:t xml:space="preserve">התקפה </w:t>
      </w:r>
      <w:r>
        <w:rPr>
          <w:rFonts w:cs="Arial" w:hint="cs"/>
          <w:rtl/>
          <w:lang w:val="en-US"/>
        </w:rPr>
        <w:t xml:space="preserve">ישירה, </w:t>
      </w:r>
      <w:r w:rsidRPr="000B23A5">
        <w:rPr>
          <w:rFonts w:cs="Arial"/>
          <w:rtl/>
          <w:lang w:val="en-US"/>
        </w:rPr>
        <w:t xml:space="preserve">עליו להיות מוטרד </w:t>
      </w:r>
      <w:r>
        <w:rPr>
          <w:rFonts w:cs="Arial" w:hint="cs"/>
          <w:rtl/>
          <w:lang w:val="en-US"/>
        </w:rPr>
        <w:t>קודם לכן מהאפשרות לשיגור מתקפה ממשית מוצלחת כנגדו."</w:t>
      </w:r>
      <w:r>
        <w:rPr>
          <w:rStyle w:val="a5"/>
          <w:rFonts w:cs="Arial"/>
          <w:rtl/>
          <w:lang w:val="en-US"/>
        </w:rPr>
        <w:footnoteReference w:id="12"/>
      </w:r>
    </w:p>
    <w:p w14:paraId="6EA5A6E5" w14:textId="1A8637A4" w:rsidR="00465F57" w:rsidRDefault="00465F57" w:rsidP="00DC2455">
      <w:pPr>
        <w:ind w:left="720"/>
        <w:rPr>
          <w:rFonts w:cs="Arial"/>
          <w:lang w:val="en-US"/>
        </w:rPr>
      </w:pPr>
      <w:r w:rsidRPr="001A4C30">
        <w:rPr>
          <w:rFonts w:cs="Arial"/>
          <w:lang w:val="en-US"/>
        </w:rPr>
        <w:t>‘(</w:t>
      </w:r>
      <w:r>
        <w:rPr>
          <w:rFonts w:cs="Arial"/>
          <w:lang w:val="en-US"/>
        </w:rPr>
        <w:t>a</w:t>
      </w:r>
      <w:r w:rsidRPr="001A4C30">
        <w:rPr>
          <w:rFonts w:cs="Arial"/>
          <w:lang w:val="en-US"/>
        </w:rPr>
        <w:t xml:space="preserve">) No general is justified in launching his troops to a direct attack upon an enemy firmly in position. </w:t>
      </w:r>
    </w:p>
    <w:p w14:paraId="640095A7" w14:textId="77777777" w:rsidR="00465F57" w:rsidRDefault="00465F57" w:rsidP="00DC2455">
      <w:pPr>
        <w:ind w:left="720"/>
        <w:rPr>
          <w:rFonts w:cs="Arial"/>
          <w:lang w:val="en-US"/>
        </w:rPr>
      </w:pPr>
      <w:r w:rsidRPr="001A4C30">
        <w:rPr>
          <w:rFonts w:cs="Arial"/>
          <w:lang w:val="en-US"/>
        </w:rPr>
        <w:t>(b) Instead of seeking to upset the enemy’s equilibrium by one’s attack, it must be upset before a real attack is, or can be, successfully launched.’</w:t>
      </w:r>
    </w:p>
    <w:p w14:paraId="057A0841" w14:textId="77777777" w:rsidR="00465F57" w:rsidRDefault="00465F57" w:rsidP="00465F57">
      <w:pPr>
        <w:bidi/>
        <w:rPr>
          <w:rFonts w:cs="Arial"/>
          <w:lang w:val="en-US"/>
        </w:rPr>
      </w:pPr>
    </w:p>
    <w:p w14:paraId="3512F0D8" w14:textId="550BAE59" w:rsidR="003E4AC0" w:rsidRDefault="003E4AC0" w:rsidP="003E4AC0">
      <w:pPr>
        <w:bidi/>
        <w:rPr>
          <w:rFonts w:cs="Arial"/>
          <w:rtl/>
          <w:lang w:val="en-US"/>
        </w:rPr>
      </w:pPr>
      <w:proofErr w:type="spellStart"/>
      <w:r>
        <w:rPr>
          <w:rFonts w:cs="Arial" w:hint="cs"/>
          <w:rtl/>
          <w:lang w:val="en-US"/>
        </w:rPr>
        <w:t>לידל</w:t>
      </w:r>
      <w:proofErr w:type="spellEnd"/>
      <w:r>
        <w:rPr>
          <w:rFonts w:cs="Arial" w:hint="cs"/>
          <w:rtl/>
          <w:lang w:val="en-US"/>
        </w:rPr>
        <w:t xml:space="preserve"> הארט אינו נשאר עם תיאוריה מבוססת מחקר היסטורי המצביע כי מי הדרך לניצחון במלחמה עוברת במימוש אסטרטגיה של גישה עקיפה, אלא הוא מבקש לתת עקרונות של ממש למימושה. עקרונות אלו נחלקים לשני סוגים: עמודי תווך קוגניטיביי</w:t>
      </w:r>
      <w:r>
        <w:rPr>
          <w:rFonts w:cs="Arial" w:hint="eastAsia"/>
          <w:rtl/>
          <w:lang w:val="en-US"/>
        </w:rPr>
        <w:t>ם</w:t>
      </w:r>
      <w:r>
        <w:rPr>
          <w:rFonts w:cs="Arial" w:hint="cs"/>
          <w:rtl/>
          <w:lang w:val="en-US"/>
        </w:rPr>
        <w:t xml:space="preserve"> ופיזיים הנדרשים לקיום בתיאורית האסטרטגיה של גישה עקיפה בת זמנו, ועקרונות של עשה ואל תעשה לאנשי הפרקטיקה המבקשים ליישם בפועל גישה עקיפה בין אם בתכנון המלחמה ובין אם בניהולה. </w:t>
      </w:r>
    </w:p>
    <w:p w14:paraId="6EEAA6E1" w14:textId="77777777" w:rsidR="00F46C4F" w:rsidRDefault="00F46C4F" w:rsidP="00F46C4F">
      <w:pPr>
        <w:bidi/>
        <w:rPr>
          <w:rFonts w:cs="Arial"/>
          <w:lang w:val="en-US"/>
        </w:rPr>
      </w:pPr>
    </w:p>
    <w:p w14:paraId="65226A6E" w14:textId="62A96FE2" w:rsidR="00B675C3" w:rsidRDefault="00E95F71" w:rsidP="00064A0B">
      <w:pPr>
        <w:pStyle w:val="4"/>
        <w:bidi/>
        <w:rPr>
          <w:lang w:val="en-US"/>
        </w:rPr>
      </w:pPr>
      <w:bookmarkStart w:id="6" w:name="_Toc29890762"/>
      <w:r>
        <w:rPr>
          <w:rFonts w:hint="cs"/>
          <w:rtl/>
          <w:lang w:val="en-US"/>
        </w:rPr>
        <w:t>חמשת</w:t>
      </w:r>
      <w:r w:rsidR="006745C5">
        <w:rPr>
          <w:rFonts w:hint="cs"/>
          <w:rtl/>
          <w:lang w:val="en-US"/>
        </w:rPr>
        <w:t xml:space="preserve"> עמודי התווך </w:t>
      </w:r>
      <w:r w:rsidR="00D5675C">
        <w:rPr>
          <w:rFonts w:hint="cs"/>
          <w:rtl/>
          <w:lang w:val="en-US"/>
        </w:rPr>
        <w:t>הקוגניטיביי</w:t>
      </w:r>
      <w:r w:rsidR="00D5675C">
        <w:rPr>
          <w:rFonts w:hint="eastAsia"/>
          <w:rtl/>
          <w:lang w:val="en-US"/>
        </w:rPr>
        <w:t>ם</w:t>
      </w:r>
      <w:r w:rsidR="006745C5">
        <w:rPr>
          <w:rFonts w:hint="cs"/>
          <w:rtl/>
          <w:lang w:val="en-US"/>
        </w:rPr>
        <w:t xml:space="preserve"> והפיזיים הנדרשים </w:t>
      </w:r>
      <w:r w:rsidR="00465F57">
        <w:rPr>
          <w:rFonts w:hint="cs"/>
          <w:rtl/>
          <w:lang w:val="en-US"/>
        </w:rPr>
        <w:t>למימוש האסטרטגיה של גישה עקיפה</w:t>
      </w:r>
      <w:bookmarkEnd w:id="6"/>
    </w:p>
    <w:p w14:paraId="2DE9E7C9" w14:textId="46313DAE" w:rsidR="00B771E0" w:rsidRDefault="003E4AC0" w:rsidP="006745C5">
      <w:pPr>
        <w:bidi/>
        <w:rPr>
          <w:rFonts w:cs="Arial"/>
          <w:rtl/>
          <w:lang w:val="en-US"/>
        </w:rPr>
      </w:pPr>
      <w:r>
        <w:rPr>
          <w:rFonts w:cs="Arial" w:hint="cs"/>
          <w:rtl/>
          <w:lang w:val="en-US"/>
        </w:rPr>
        <w:t xml:space="preserve">למרות החילוץ של אסטרטגית הגישה העקיפה, היה ברור </w:t>
      </w:r>
      <w:proofErr w:type="spellStart"/>
      <w:r>
        <w:rPr>
          <w:rFonts w:cs="Arial" w:hint="cs"/>
          <w:rtl/>
          <w:lang w:val="en-US"/>
        </w:rPr>
        <w:t>ללידל</w:t>
      </w:r>
      <w:proofErr w:type="spellEnd"/>
      <w:r>
        <w:rPr>
          <w:rFonts w:cs="Arial" w:hint="cs"/>
          <w:rtl/>
          <w:lang w:val="en-US"/>
        </w:rPr>
        <w:t xml:space="preserve"> הארט שכדי לתת לה משנה תוקף וכדי שיהיה אפשר ליישמה בתקופתו הוא נדרש לקפיצה </w:t>
      </w:r>
      <w:proofErr w:type="spellStart"/>
      <w:r>
        <w:rPr>
          <w:rFonts w:cs="Arial" w:hint="cs"/>
          <w:rtl/>
          <w:lang w:val="en-US"/>
        </w:rPr>
        <w:t>קוגנטיבית</w:t>
      </w:r>
      <w:proofErr w:type="spellEnd"/>
      <w:r>
        <w:rPr>
          <w:rFonts w:cs="Arial" w:hint="cs"/>
          <w:rtl/>
          <w:lang w:val="en-US"/>
        </w:rPr>
        <w:t xml:space="preserve">. כזו שתצביע על מה נדרש תיאורטית </w:t>
      </w:r>
      <w:r w:rsidR="00B771E0">
        <w:rPr>
          <w:rFonts w:cs="Arial" w:hint="cs"/>
          <w:rtl/>
          <w:lang w:val="en-US"/>
        </w:rPr>
        <w:t xml:space="preserve">ומעשית </w:t>
      </w:r>
      <w:r>
        <w:rPr>
          <w:rFonts w:cs="Arial" w:hint="cs"/>
          <w:rtl/>
          <w:lang w:val="en-US"/>
        </w:rPr>
        <w:t xml:space="preserve">כדי ליישמה בראשית המאה ה-20. כך מצא עצמו </w:t>
      </w:r>
      <w:proofErr w:type="spellStart"/>
      <w:r>
        <w:rPr>
          <w:rFonts w:cs="Arial" w:hint="cs"/>
          <w:rtl/>
          <w:lang w:val="en-US"/>
        </w:rPr>
        <w:t>לידל</w:t>
      </w:r>
      <w:proofErr w:type="spellEnd"/>
      <w:r>
        <w:rPr>
          <w:rFonts w:cs="Arial" w:hint="cs"/>
          <w:rtl/>
          <w:lang w:val="en-US"/>
        </w:rPr>
        <w:t xml:space="preserve"> הארט, חוקר את הטכנולוגיות העומדות לרשות המצביא בתקופתו כדי להצביע על כלי המלחמה המאפשרים לקיים את האסטרטגיה של גישה עקיפה כמו גם לעדכן חלק </w:t>
      </w:r>
      <w:r w:rsidR="006745C5">
        <w:rPr>
          <w:rFonts w:cs="Arial" w:hint="cs"/>
          <w:rtl/>
          <w:lang w:val="en-US"/>
        </w:rPr>
        <w:t xml:space="preserve">לשפה עדכנית את </w:t>
      </w:r>
      <w:r>
        <w:rPr>
          <w:rFonts w:cs="Arial" w:hint="cs"/>
          <w:rtl/>
          <w:lang w:val="en-US"/>
        </w:rPr>
        <w:t>התובנות ההיסטוריות</w:t>
      </w:r>
      <w:r w:rsidR="006745C5">
        <w:rPr>
          <w:rFonts w:cs="Arial" w:hint="cs"/>
          <w:rtl/>
          <w:lang w:val="en-US"/>
        </w:rPr>
        <w:t>.</w:t>
      </w:r>
      <w:r w:rsidR="00B771E0">
        <w:rPr>
          <w:rFonts w:cs="Arial" w:hint="cs"/>
          <w:rtl/>
          <w:lang w:val="en-US"/>
        </w:rPr>
        <w:t xml:space="preserve"> ניתן לסכם קפיצה זו </w:t>
      </w:r>
      <w:r w:rsidR="00985C94">
        <w:rPr>
          <w:rFonts w:cs="Arial" w:hint="cs"/>
          <w:rtl/>
          <w:lang w:val="en-US"/>
        </w:rPr>
        <w:t xml:space="preserve">בשישה </w:t>
      </w:r>
      <w:r w:rsidR="00B771E0">
        <w:rPr>
          <w:rFonts w:cs="Arial" w:hint="cs"/>
          <w:rtl/>
          <w:lang w:val="en-US"/>
        </w:rPr>
        <w:t xml:space="preserve">עמודי תווך המהווים את גרעין התיאוריה המותאמת לתקופתו והם: </w:t>
      </w:r>
    </w:p>
    <w:p w14:paraId="4654AC4E" w14:textId="116FFDFB" w:rsidR="006745C5" w:rsidRPr="006745C5" w:rsidRDefault="006745C5" w:rsidP="006745C5">
      <w:pPr>
        <w:bidi/>
        <w:rPr>
          <w:rFonts w:cs="Arial"/>
          <w:lang w:val="en-US"/>
        </w:rPr>
      </w:pPr>
      <w:r>
        <w:rPr>
          <w:rFonts w:cs="Arial" w:hint="cs"/>
          <w:rtl/>
          <w:lang w:val="en-US"/>
        </w:rPr>
        <w:t xml:space="preserve">עמודי </w:t>
      </w:r>
      <w:r w:rsidR="00E95F71">
        <w:rPr>
          <w:rFonts w:cs="Arial" w:hint="cs"/>
          <w:rtl/>
          <w:lang w:val="en-US"/>
        </w:rPr>
        <w:t>התווך</w:t>
      </w:r>
      <w:r>
        <w:rPr>
          <w:rFonts w:cs="Arial" w:hint="cs"/>
          <w:rtl/>
          <w:lang w:val="en-US"/>
        </w:rPr>
        <w:t xml:space="preserve"> </w:t>
      </w:r>
      <w:r w:rsidR="00E95F71">
        <w:rPr>
          <w:rFonts w:cs="Arial" w:hint="cs"/>
          <w:rtl/>
          <w:lang w:val="en-US"/>
        </w:rPr>
        <w:t>הקוגניטיביי</w:t>
      </w:r>
      <w:r w:rsidR="00E95F71">
        <w:rPr>
          <w:rFonts w:cs="Arial" w:hint="eastAsia"/>
          <w:rtl/>
          <w:lang w:val="en-US"/>
        </w:rPr>
        <w:t>ם</w:t>
      </w:r>
      <w:r>
        <w:rPr>
          <w:rFonts w:cs="Arial" w:hint="cs"/>
          <w:rtl/>
          <w:lang w:val="en-US"/>
        </w:rPr>
        <w:t>:</w:t>
      </w:r>
    </w:p>
    <w:p w14:paraId="41F3A467" w14:textId="19AABE56" w:rsidR="00842998" w:rsidRPr="006427E4" w:rsidRDefault="00842998" w:rsidP="006745C5">
      <w:pPr>
        <w:pStyle w:val="a6"/>
        <w:numPr>
          <w:ilvl w:val="0"/>
          <w:numId w:val="2"/>
        </w:numPr>
        <w:bidi/>
        <w:rPr>
          <w:rFonts w:cs="Arial"/>
          <w:lang w:val="en-US"/>
        </w:rPr>
      </w:pPr>
      <w:r w:rsidRPr="006427E4">
        <w:rPr>
          <w:rFonts w:cs="Arial" w:hint="cs"/>
          <w:rtl/>
          <w:lang w:val="en-US"/>
        </w:rPr>
        <w:t>מישורי</w:t>
      </w:r>
      <w:r w:rsidRPr="006427E4">
        <w:rPr>
          <w:rFonts w:cs="Arial"/>
          <w:rtl/>
          <w:lang w:val="en-US"/>
        </w:rPr>
        <w:t xml:space="preserve"> האסטרטגיה</w:t>
      </w:r>
      <w:r w:rsidRPr="006427E4">
        <w:rPr>
          <w:rFonts w:cs="Arial" w:hint="cs"/>
          <w:rtl/>
          <w:lang w:val="en-US"/>
        </w:rPr>
        <w:t xml:space="preserve"> (החלוקה לאסטרטגיה רבתי, אסטרטגיה צבאית וטקטיקה)</w:t>
      </w:r>
    </w:p>
    <w:p w14:paraId="3AF6ED4B" w14:textId="04B14D44" w:rsidR="00842998" w:rsidRPr="006427E4" w:rsidRDefault="006427E4" w:rsidP="00F46C4F">
      <w:pPr>
        <w:pStyle w:val="a6"/>
        <w:numPr>
          <w:ilvl w:val="0"/>
          <w:numId w:val="2"/>
        </w:numPr>
        <w:bidi/>
        <w:rPr>
          <w:rFonts w:cs="Arial"/>
          <w:lang w:val="en-US"/>
        </w:rPr>
      </w:pPr>
      <w:r w:rsidRPr="006427E4">
        <w:rPr>
          <w:rFonts w:cs="Arial" w:hint="cs"/>
          <w:rtl/>
          <w:lang w:val="en-US"/>
        </w:rPr>
        <w:t>ביזור</w:t>
      </w:r>
      <w:r w:rsidR="00842998" w:rsidRPr="006427E4">
        <w:rPr>
          <w:rFonts w:cs="Arial"/>
          <w:rtl/>
          <w:lang w:val="en-US"/>
        </w:rPr>
        <w:t xml:space="preserve"> וניידות</w:t>
      </w:r>
    </w:p>
    <w:p w14:paraId="701C844B" w14:textId="35B0ACB4" w:rsidR="00842998" w:rsidRPr="00E95F71" w:rsidRDefault="006427E4" w:rsidP="00E95F71">
      <w:pPr>
        <w:pStyle w:val="a6"/>
        <w:numPr>
          <w:ilvl w:val="0"/>
          <w:numId w:val="2"/>
        </w:numPr>
        <w:bidi/>
        <w:rPr>
          <w:rFonts w:cs="Arial"/>
          <w:lang w:val="en-US"/>
        </w:rPr>
      </w:pPr>
      <w:r w:rsidRPr="006427E4">
        <w:rPr>
          <w:rFonts w:cs="Arial" w:hint="cs"/>
          <w:rtl/>
          <w:lang w:val="en-US"/>
        </w:rPr>
        <w:t>י</w:t>
      </w:r>
      <w:r w:rsidR="00842998" w:rsidRPr="006427E4">
        <w:rPr>
          <w:rFonts w:cs="Arial"/>
          <w:rtl/>
          <w:lang w:val="en-US"/>
        </w:rPr>
        <w:t>עדים אלטרנטיביים וגמישות</w:t>
      </w:r>
      <w:r w:rsidR="00985C94">
        <w:rPr>
          <w:rFonts w:cs="Arial" w:hint="cs"/>
          <w:rtl/>
          <w:lang w:val="en-US"/>
        </w:rPr>
        <w:t>/שיבוש שיווי המשקל</w:t>
      </w:r>
    </w:p>
    <w:p w14:paraId="0420855F" w14:textId="3A15604F" w:rsidR="006745C5" w:rsidRPr="006745C5" w:rsidRDefault="006745C5" w:rsidP="006745C5">
      <w:pPr>
        <w:bidi/>
        <w:rPr>
          <w:rFonts w:cs="Arial"/>
          <w:lang w:val="en-US"/>
        </w:rPr>
      </w:pPr>
      <w:r>
        <w:rPr>
          <w:rFonts w:cs="Arial" w:hint="cs"/>
          <w:rtl/>
          <w:lang w:val="en-US"/>
        </w:rPr>
        <w:t>עמודי התווך הפיזיים:</w:t>
      </w:r>
    </w:p>
    <w:p w14:paraId="110C2949" w14:textId="03425816" w:rsidR="00842998" w:rsidRPr="006427E4" w:rsidRDefault="00842998" w:rsidP="00F46C4F">
      <w:pPr>
        <w:pStyle w:val="a6"/>
        <w:numPr>
          <w:ilvl w:val="0"/>
          <w:numId w:val="2"/>
        </w:numPr>
        <w:bidi/>
        <w:rPr>
          <w:rFonts w:cs="Arial"/>
          <w:lang w:val="en-US"/>
        </w:rPr>
      </w:pPr>
      <w:r w:rsidRPr="006427E4">
        <w:rPr>
          <w:rFonts w:cs="Arial"/>
          <w:rtl/>
          <w:lang w:val="en-US"/>
        </w:rPr>
        <w:t>חדירה אסטרטגית</w:t>
      </w:r>
      <w:r w:rsidRPr="006427E4">
        <w:rPr>
          <w:rFonts w:cs="Arial" w:hint="cs"/>
          <w:rtl/>
          <w:lang w:val="en-US"/>
        </w:rPr>
        <w:t xml:space="preserve"> </w:t>
      </w:r>
    </w:p>
    <w:p w14:paraId="68C0F0D3" w14:textId="71B4F909" w:rsidR="00842998" w:rsidRPr="006427E4" w:rsidRDefault="00396B6A" w:rsidP="00F46C4F">
      <w:pPr>
        <w:pStyle w:val="a6"/>
        <w:numPr>
          <w:ilvl w:val="0"/>
          <w:numId w:val="2"/>
        </w:numPr>
        <w:bidi/>
        <w:rPr>
          <w:rFonts w:cs="Arial"/>
          <w:rtl/>
          <w:lang w:val="en-US"/>
        </w:rPr>
      </w:pPr>
      <w:r w:rsidRPr="006427E4">
        <w:rPr>
          <w:rFonts w:cs="Arial" w:hint="cs"/>
          <w:rtl/>
          <w:lang w:val="en-US"/>
        </w:rPr>
        <w:t xml:space="preserve">התשלובת הפיזיקלית למימוש רעיון הגישה העקיפה: </w:t>
      </w:r>
      <w:r w:rsidR="00D5675C">
        <w:rPr>
          <w:rFonts w:cs="Arial" w:hint="cs"/>
          <w:rtl/>
          <w:lang w:val="en-US"/>
        </w:rPr>
        <w:t>שריון ואוויר</w:t>
      </w:r>
    </w:p>
    <w:p w14:paraId="4CE3B887" w14:textId="6CB5E8A4" w:rsidR="00842998" w:rsidRPr="00866AC4" w:rsidRDefault="00842998" w:rsidP="00842998">
      <w:pPr>
        <w:bidi/>
        <w:rPr>
          <w:rFonts w:cs="Arial"/>
          <w:lang w:val="en-US"/>
        </w:rPr>
      </w:pPr>
      <w:r w:rsidRPr="00866AC4">
        <w:rPr>
          <w:rFonts w:cs="Arial"/>
          <w:lang w:val="en-US"/>
        </w:rPr>
        <w:t> </w:t>
      </w:r>
      <w:r w:rsidR="006745C5">
        <w:rPr>
          <w:rFonts w:cs="Arial" w:hint="cs"/>
          <w:rtl/>
          <w:lang w:val="en-US"/>
        </w:rPr>
        <w:t xml:space="preserve">עמודי התווך </w:t>
      </w:r>
      <w:proofErr w:type="spellStart"/>
      <w:r w:rsidR="006745C5">
        <w:rPr>
          <w:rFonts w:cs="Arial" w:hint="cs"/>
          <w:rtl/>
          <w:lang w:val="en-US"/>
        </w:rPr>
        <w:t>הקוגנטיביים</w:t>
      </w:r>
      <w:proofErr w:type="spellEnd"/>
    </w:p>
    <w:p w14:paraId="40977A3C" w14:textId="35EBB744" w:rsidR="00842998" w:rsidRDefault="00842998" w:rsidP="00064A0B">
      <w:pPr>
        <w:pStyle w:val="5"/>
        <w:bidi/>
        <w:rPr>
          <w:rtl/>
          <w:lang w:val="en-US"/>
        </w:rPr>
      </w:pPr>
      <w:bookmarkStart w:id="7" w:name="_Toc29890763"/>
      <w:r>
        <w:rPr>
          <w:rFonts w:hint="cs"/>
          <w:rtl/>
          <w:lang w:val="en-US"/>
        </w:rPr>
        <w:t>מישורי האסטרטגיה</w:t>
      </w:r>
      <w:bookmarkEnd w:id="7"/>
    </w:p>
    <w:p w14:paraId="6BB941E5" w14:textId="77777777" w:rsidR="004F19E2" w:rsidRDefault="004F19E2" w:rsidP="004F19E2">
      <w:pPr>
        <w:bidi/>
        <w:rPr>
          <w:rFonts w:cs="Arial"/>
          <w:lang w:val="en-US"/>
        </w:rPr>
      </w:pPr>
      <w:r>
        <w:rPr>
          <w:rFonts w:cs="Arial" w:hint="cs"/>
          <w:rtl/>
          <w:lang w:val="en-US"/>
        </w:rPr>
        <w:t xml:space="preserve">במושג מישורי האסטרטגיה </w:t>
      </w:r>
      <w:proofErr w:type="spellStart"/>
      <w:r>
        <w:rPr>
          <w:rFonts w:cs="Arial" w:hint="cs"/>
          <w:rtl/>
          <w:lang w:val="en-US"/>
        </w:rPr>
        <w:t>לידל</w:t>
      </w:r>
      <w:proofErr w:type="spellEnd"/>
      <w:r>
        <w:rPr>
          <w:rFonts w:cs="Arial" w:hint="cs"/>
          <w:rtl/>
          <w:lang w:val="en-US"/>
        </w:rPr>
        <w:t xml:space="preserve"> הארט מבקש לתאר את ההבדל בין: אסטרטגיה רבתי, אסטרטגיה צבאית וטקטיקה. </w:t>
      </w:r>
      <w:r w:rsidRPr="00ED3AE3">
        <w:rPr>
          <w:rFonts w:cs="Arial"/>
          <w:rtl/>
          <w:lang w:val="en-US"/>
        </w:rPr>
        <w:t xml:space="preserve">אסטרטגיה רבתי, טען </w:t>
      </w:r>
      <w:proofErr w:type="spellStart"/>
      <w:r w:rsidRPr="00ED3AE3">
        <w:rPr>
          <w:rFonts w:cs="Arial"/>
          <w:rtl/>
          <w:lang w:val="en-US"/>
        </w:rPr>
        <w:t>לידל</w:t>
      </w:r>
      <w:proofErr w:type="spellEnd"/>
      <w:r w:rsidRPr="00ED3AE3">
        <w:rPr>
          <w:rFonts w:cs="Arial"/>
          <w:rtl/>
          <w:lang w:val="en-US"/>
        </w:rPr>
        <w:t xml:space="preserve"> הארט, היה מונח ששימש להביא את תחושת </w:t>
      </w:r>
      <w:r>
        <w:rPr>
          <w:rFonts w:cs="Arial" w:hint="cs"/>
          <w:rtl/>
          <w:lang w:val="en-US"/>
        </w:rPr>
        <w:t>"</w:t>
      </w:r>
      <w:r w:rsidRPr="00ED3AE3">
        <w:rPr>
          <w:rFonts w:cs="Arial"/>
          <w:rtl/>
          <w:lang w:val="en-US"/>
        </w:rPr>
        <w:t>ההוצאה לפועל של המדיניות.</w:t>
      </w:r>
      <w:r>
        <w:rPr>
          <w:rFonts w:cs="Arial" w:hint="cs"/>
          <w:rtl/>
          <w:lang w:val="en-US"/>
        </w:rPr>
        <w:t>"</w:t>
      </w:r>
      <w:r>
        <w:rPr>
          <w:rStyle w:val="a5"/>
          <w:rFonts w:cs="Arial"/>
          <w:rtl/>
          <w:lang w:val="en-US"/>
        </w:rPr>
        <w:footnoteReference w:id="13"/>
      </w:r>
      <w:r w:rsidRPr="00ED3AE3">
        <w:rPr>
          <w:rFonts w:cs="Arial"/>
          <w:rtl/>
          <w:lang w:val="en-US"/>
        </w:rPr>
        <w:t xml:space="preserve"> תפקידה לתאם את משאבי האומה לקראת השגת המטרה הפוליטית של האומה במלחמה, </w:t>
      </w:r>
      <w:r w:rsidRPr="00ED3AE3">
        <w:rPr>
          <w:rFonts w:cs="Arial"/>
          <w:rtl/>
          <w:lang w:val="en-US"/>
        </w:rPr>
        <w:lastRenderedPageBreak/>
        <w:t xml:space="preserve">ושתיאום צריך ללכת לפי עקרון הגישה העקיפה: </w:t>
      </w:r>
      <w:r>
        <w:rPr>
          <w:rFonts w:cs="Arial" w:hint="cs"/>
          <w:rtl/>
          <w:lang w:val="en-US"/>
        </w:rPr>
        <w:t>"</w:t>
      </w:r>
      <w:r w:rsidRPr="00ED3AE3">
        <w:rPr>
          <w:rFonts w:cs="Arial"/>
          <w:rtl/>
          <w:lang w:val="en-US"/>
        </w:rPr>
        <w:t>זה צריך להיות המטרה של האסטרטגיה רבתי, לגלות ולנקב חור בעקב אכילס בכוחה של הממשלה היריבה לצאת למלחמה.</w:t>
      </w:r>
      <w:r>
        <w:rPr>
          <w:rFonts w:cs="Arial" w:hint="cs"/>
          <w:rtl/>
          <w:lang w:val="en-US"/>
        </w:rPr>
        <w:t>"</w:t>
      </w:r>
      <w:r>
        <w:rPr>
          <w:rStyle w:val="a5"/>
          <w:rFonts w:cs="Arial"/>
          <w:rtl/>
          <w:lang w:val="en-US"/>
        </w:rPr>
        <w:footnoteReference w:id="14"/>
      </w:r>
    </w:p>
    <w:p w14:paraId="63A73A65" w14:textId="77777777" w:rsidR="004F19E2" w:rsidRDefault="00ED3AE3" w:rsidP="00ED3AE3">
      <w:pPr>
        <w:rPr>
          <w:rFonts w:cs="Arial"/>
          <w:rtl/>
          <w:lang w:val="en-US"/>
        </w:rPr>
      </w:pPr>
      <w:r w:rsidRPr="00ED3AE3">
        <w:rPr>
          <w:rFonts w:cs="Arial"/>
          <w:lang w:val="en-US"/>
        </w:rPr>
        <w:t xml:space="preserve"> ‘policy in execution’. </w:t>
      </w:r>
    </w:p>
    <w:p w14:paraId="1A3C14C6" w14:textId="3F4F6374" w:rsidR="00ED3AE3" w:rsidRDefault="00ED3AE3" w:rsidP="00ED3AE3">
      <w:pPr>
        <w:rPr>
          <w:rFonts w:cs="Arial"/>
          <w:rtl/>
          <w:lang w:val="en-US"/>
        </w:rPr>
      </w:pPr>
      <w:r w:rsidRPr="00ED3AE3">
        <w:rPr>
          <w:rFonts w:cs="Arial"/>
          <w:lang w:val="en-US"/>
        </w:rPr>
        <w:t>‘</w:t>
      </w:r>
      <w:proofErr w:type="gramStart"/>
      <w:r w:rsidRPr="00ED3AE3">
        <w:rPr>
          <w:rFonts w:cs="Arial"/>
          <w:lang w:val="en-US"/>
        </w:rPr>
        <w:t>It ,should</w:t>
      </w:r>
      <w:proofErr w:type="gramEnd"/>
      <w:r w:rsidRPr="00ED3AE3">
        <w:rPr>
          <w:rFonts w:cs="Arial"/>
          <w:lang w:val="en-US"/>
        </w:rPr>
        <w:t xml:space="preserve"> be the aim of Grand Strategy to discover and pierce the Achilles heel of the opposing government’s power to make war.</w:t>
      </w:r>
      <w:r>
        <w:rPr>
          <w:rFonts w:cs="Arial" w:hint="cs"/>
          <w:rtl/>
          <w:lang w:val="en-US"/>
        </w:rPr>
        <w:t>'</w:t>
      </w:r>
    </w:p>
    <w:p w14:paraId="568DC160" w14:textId="17405226" w:rsidR="00866AC4" w:rsidRDefault="00866AC4" w:rsidP="00866AC4">
      <w:pPr>
        <w:bidi/>
        <w:rPr>
          <w:rFonts w:cs="Arial"/>
          <w:lang w:val="en-US"/>
        </w:rPr>
      </w:pPr>
    </w:p>
    <w:p w14:paraId="5EE3A285" w14:textId="77777777" w:rsidR="004F19E2" w:rsidRDefault="004F19E2" w:rsidP="004F19E2">
      <w:pPr>
        <w:bidi/>
        <w:rPr>
          <w:rFonts w:cs="Arial"/>
          <w:lang w:val="en-US"/>
        </w:rPr>
      </w:pPr>
      <w:r w:rsidRPr="00866AC4">
        <w:rPr>
          <w:rFonts w:cs="Arial"/>
          <w:rtl/>
          <w:lang w:val="en-US"/>
        </w:rPr>
        <w:t xml:space="preserve">לפיכך קובעת האסטרטגיה רבתי את בחירת המכשיר; אם ייבחר המכשיר הצבאי, </w:t>
      </w:r>
      <w:r>
        <w:rPr>
          <w:rFonts w:cs="Arial" w:hint="cs"/>
          <w:rtl/>
          <w:lang w:val="en-US"/>
        </w:rPr>
        <w:t>"</w:t>
      </w:r>
      <w:r w:rsidRPr="00866AC4">
        <w:rPr>
          <w:rFonts w:cs="Arial"/>
          <w:rtl/>
          <w:lang w:val="en-US"/>
        </w:rPr>
        <w:t>אומנות ההצבה והיישום של אמצעים צבאיים למימוש מטרות המדיניות</w:t>
      </w:r>
      <w:r>
        <w:rPr>
          <w:rFonts w:cs="Arial" w:hint="cs"/>
          <w:rtl/>
          <w:lang w:val="en-US"/>
        </w:rPr>
        <w:t>."</w:t>
      </w:r>
      <w:r w:rsidRPr="00866AC4">
        <w:rPr>
          <w:rFonts w:cs="Arial"/>
          <w:rtl/>
          <w:lang w:val="en-US"/>
        </w:rPr>
        <w:t xml:space="preserve"> תקבע את שיטות הפעולה.</w:t>
      </w:r>
      <w:r>
        <w:rPr>
          <w:rStyle w:val="a5"/>
          <w:rFonts w:cs="Arial"/>
          <w:rtl/>
          <w:lang w:val="en-US"/>
        </w:rPr>
        <w:footnoteReference w:id="15"/>
      </w:r>
    </w:p>
    <w:p w14:paraId="456F6E34" w14:textId="77777777" w:rsidR="004F19E2" w:rsidRDefault="004F19E2" w:rsidP="00866AC4">
      <w:pPr>
        <w:rPr>
          <w:rFonts w:cs="Arial"/>
          <w:rtl/>
          <w:lang w:val="en-US"/>
        </w:rPr>
      </w:pPr>
    </w:p>
    <w:p w14:paraId="199C4038" w14:textId="455A2492" w:rsidR="00866AC4" w:rsidRDefault="00866AC4" w:rsidP="00866AC4">
      <w:pPr>
        <w:rPr>
          <w:rFonts w:cs="Arial"/>
          <w:rtl/>
          <w:lang w:val="en-US"/>
        </w:rPr>
      </w:pPr>
      <w:r w:rsidRPr="00866AC4">
        <w:rPr>
          <w:rFonts w:cs="Arial"/>
          <w:lang w:val="en-US"/>
        </w:rPr>
        <w:t xml:space="preserve">‘the art of distributing and applying military </w:t>
      </w:r>
      <w:r>
        <w:rPr>
          <w:rFonts w:cs="Arial"/>
          <w:lang w:val="en-US"/>
        </w:rPr>
        <w:t>m</w:t>
      </w:r>
      <w:r w:rsidRPr="00866AC4">
        <w:rPr>
          <w:rFonts w:cs="Arial"/>
          <w:lang w:val="en-US"/>
        </w:rPr>
        <w:t>eans to fulfill the ends of policy</w:t>
      </w:r>
      <w:r>
        <w:rPr>
          <w:rFonts w:cs="Arial"/>
          <w:lang w:val="en-US"/>
        </w:rPr>
        <w:t xml:space="preserve">.’ </w:t>
      </w:r>
    </w:p>
    <w:p w14:paraId="4EF32899" w14:textId="2DF98F43" w:rsidR="00842998" w:rsidRDefault="00842998" w:rsidP="00842998">
      <w:pPr>
        <w:bidi/>
        <w:rPr>
          <w:rFonts w:cs="Arial"/>
          <w:rtl/>
          <w:lang w:val="en-US"/>
        </w:rPr>
      </w:pPr>
      <w:r w:rsidRPr="00866AC4">
        <w:rPr>
          <w:rFonts w:cs="Arial"/>
          <w:rtl/>
          <w:lang w:val="en-US"/>
        </w:rPr>
        <w:t xml:space="preserve">לבסוף, במישור הנמוך ביותר, </w:t>
      </w:r>
      <w:r w:rsidR="004F19E2">
        <w:rPr>
          <w:rFonts w:cs="Arial" w:hint="cs"/>
          <w:rtl/>
          <w:lang w:val="en-US"/>
        </w:rPr>
        <w:t xml:space="preserve">ניצבת </w:t>
      </w:r>
      <w:r w:rsidR="00F46C4F">
        <w:rPr>
          <w:rFonts w:cs="Arial" w:hint="cs"/>
          <w:rtl/>
          <w:lang w:val="en-US"/>
        </w:rPr>
        <w:t>ה</w:t>
      </w:r>
      <w:r w:rsidRPr="00866AC4">
        <w:rPr>
          <w:rFonts w:cs="Arial"/>
          <w:rtl/>
          <w:lang w:val="en-US"/>
        </w:rPr>
        <w:t xml:space="preserve">טקטיקה, המקשרת וממלאת את </w:t>
      </w:r>
      <w:r w:rsidR="00F46C4F">
        <w:rPr>
          <w:rFonts w:cs="Arial" w:hint="cs"/>
          <w:rtl/>
          <w:lang w:val="en-US"/>
        </w:rPr>
        <w:t>מעשה המלחמה עצמו מבחינה פיזיקאלית</w:t>
      </w:r>
      <w:r w:rsidR="004F19E2">
        <w:rPr>
          <w:rFonts w:cs="Arial" w:hint="cs"/>
          <w:rtl/>
          <w:lang w:val="en-US"/>
        </w:rPr>
        <w:t xml:space="preserve"> כמו גם זו המהווה נקודת ייחוס לאסטרטגיה באשר למידת הצלחת </w:t>
      </w:r>
      <w:r w:rsidR="009F6F18">
        <w:rPr>
          <w:rFonts w:cs="Arial" w:hint="cs"/>
          <w:rtl/>
          <w:lang w:val="en-US"/>
        </w:rPr>
        <w:t xml:space="preserve">פעולתה ביחס אליה או במילים פשוטות אכן מביאה את הניצחון במערכה. </w:t>
      </w:r>
    </w:p>
    <w:p w14:paraId="00080388" w14:textId="053F9142" w:rsidR="00866AC4" w:rsidRPr="00F46C4F" w:rsidRDefault="00F46C4F" w:rsidP="00064A0B">
      <w:pPr>
        <w:pStyle w:val="5"/>
        <w:bidi/>
        <w:rPr>
          <w:rtl/>
          <w:lang w:val="en-US"/>
        </w:rPr>
      </w:pPr>
      <w:bookmarkStart w:id="8" w:name="_Toc29890764"/>
      <w:r>
        <w:rPr>
          <w:rFonts w:hint="cs"/>
          <w:rtl/>
          <w:lang w:val="en-US"/>
        </w:rPr>
        <w:t>ב</w:t>
      </w:r>
      <w:r w:rsidR="00842998" w:rsidRPr="00F46C4F">
        <w:rPr>
          <w:rFonts w:hint="cs"/>
          <w:rtl/>
          <w:lang w:val="en-US"/>
        </w:rPr>
        <w:t>יזור</w:t>
      </w:r>
      <w:r w:rsidR="00866AC4" w:rsidRPr="00F46C4F">
        <w:rPr>
          <w:rtl/>
          <w:lang w:val="en-US"/>
        </w:rPr>
        <w:t> </w:t>
      </w:r>
      <w:r w:rsidR="00866AC4" w:rsidRPr="00F46C4F">
        <w:rPr>
          <w:rFonts w:hint="cs"/>
          <w:rtl/>
          <w:lang w:val="en-US"/>
        </w:rPr>
        <w:t>וניידות.</w:t>
      </w:r>
      <w:bookmarkEnd w:id="8"/>
    </w:p>
    <w:p w14:paraId="504CE5E1" w14:textId="77777777" w:rsidR="006745C5" w:rsidRDefault="006745C5" w:rsidP="006745C5">
      <w:pPr>
        <w:bidi/>
        <w:rPr>
          <w:rFonts w:cs="Arial"/>
          <w:rtl/>
          <w:lang w:val="en-US"/>
        </w:rPr>
      </w:pPr>
      <w:proofErr w:type="spellStart"/>
      <w:r>
        <w:rPr>
          <w:rFonts w:cs="Arial" w:hint="cs"/>
          <w:rtl/>
          <w:lang w:val="en-US"/>
        </w:rPr>
        <w:t>לידל</w:t>
      </w:r>
      <w:proofErr w:type="spellEnd"/>
      <w:r>
        <w:rPr>
          <w:rFonts w:cs="Arial" w:hint="cs"/>
          <w:rtl/>
          <w:lang w:val="en-US"/>
        </w:rPr>
        <w:t xml:space="preserve"> הארט ראה בביזור לא יכולת פיזית של סדר משמעת או בעיה טקטית. אלא רעיון מופשט שעניינו לשמר את האויב במרחב האי וודאות הגדול ביותר ביחס ליעדי המערכה הנתקפים. אי ידיעת האויב נועדה כדי לפגוע בהיבט התודעתי שלו באשר לאן להפנות את כוחותיו קודם כל ורק לאחר מכן סוגיות הנובעות מבעיותיו של התוקף. </w:t>
      </w:r>
    </w:p>
    <w:p w14:paraId="5D637173" w14:textId="77777777" w:rsidR="006745C5" w:rsidRDefault="006745C5" w:rsidP="006745C5">
      <w:pPr>
        <w:bidi/>
        <w:ind w:firstLine="720"/>
        <w:rPr>
          <w:rFonts w:cs="Arial"/>
          <w:rtl/>
          <w:lang w:val="en-US"/>
        </w:rPr>
      </w:pPr>
      <w:r>
        <w:rPr>
          <w:rFonts w:cs="Arial" w:hint="cs"/>
          <w:rtl/>
          <w:lang w:val="en-US"/>
        </w:rPr>
        <w:t>"</w:t>
      </w:r>
      <w:r w:rsidRPr="00842998">
        <w:rPr>
          <w:rFonts w:cs="Arial"/>
          <w:rtl/>
          <w:lang w:val="en-US"/>
        </w:rPr>
        <w:t xml:space="preserve">ריכוז אמיתי הוא פרי </w:t>
      </w:r>
      <w:r>
        <w:rPr>
          <w:rFonts w:cs="Arial" w:hint="cs"/>
          <w:rtl/>
          <w:lang w:val="en-US"/>
        </w:rPr>
        <w:t>הביזור</w:t>
      </w:r>
      <w:r w:rsidRPr="00842998">
        <w:rPr>
          <w:rFonts w:cs="Arial"/>
          <w:rtl/>
          <w:lang w:val="en-US"/>
        </w:rPr>
        <w:t xml:space="preserve"> המחושב</w:t>
      </w:r>
      <w:r>
        <w:rPr>
          <w:rFonts w:cs="Arial" w:hint="cs"/>
          <w:rtl/>
          <w:lang w:val="en-US"/>
        </w:rPr>
        <w:t>."</w:t>
      </w:r>
      <w:r>
        <w:rPr>
          <w:rStyle w:val="a5"/>
          <w:rFonts w:cs="Arial"/>
          <w:rtl/>
          <w:lang w:val="en-US"/>
        </w:rPr>
        <w:footnoteReference w:id="16"/>
      </w:r>
      <w:r>
        <w:rPr>
          <w:rFonts w:cs="Arial" w:hint="cs"/>
          <w:rtl/>
          <w:lang w:val="en-US"/>
        </w:rPr>
        <w:t>,</w:t>
      </w:r>
    </w:p>
    <w:p w14:paraId="54BD033B" w14:textId="77777777" w:rsidR="006745C5" w:rsidRPr="00842998" w:rsidRDefault="006745C5" w:rsidP="006745C5">
      <w:pPr>
        <w:ind w:firstLine="720"/>
        <w:jc w:val="both"/>
        <w:rPr>
          <w:rFonts w:cs="Arial"/>
          <w:lang w:val="en-US"/>
        </w:rPr>
      </w:pPr>
      <w:r w:rsidRPr="00842998">
        <w:rPr>
          <w:rFonts w:cs="Arial"/>
          <w:rtl/>
          <w:lang w:val="en-US"/>
        </w:rPr>
        <w:t>‘</w:t>
      </w:r>
      <w:r w:rsidRPr="00842998">
        <w:rPr>
          <w:rFonts w:cs="Arial"/>
          <w:lang w:val="en-US"/>
        </w:rPr>
        <w:t>True concentration is the fruit of calculated dispersion.’</w:t>
      </w:r>
    </w:p>
    <w:p w14:paraId="0BBDF85B" w14:textId="311BC43A" w:rsidR="006745C5" w:rsidRDefault="006745C5" w:rsidP="006745C5">
      <w:pPr>
        <w:bidi/>
        <w:rPr>
          <w:rFonts w:cs="Arial"/>
          <w:rtl/>
          <w:lang w:val="en-US"/>
        </w:rPr>
      </w:pPr>
      <w:r>
        <w:rPr>
          <w:rFonts w:cs="Arial" w:hint="cs"/>
          <w:rtl/>
          <w:lang w:val="en-US"/>
        </w:rPr>
        <w:t xml:space="preserve"> הוא סיכם טיעון זה על ביזור והציע שלוש וריאנטים אסטרטגיים:</w:t>
      </w:r>
    </w:p>
    <w:p w14:paraId="11ED6073" w14:textId="77777777" w:rsidR="006745C5" w:rsidRDefault="006745C5" w:rsidP="006745C5">
      <w:pPr>
        <w:pStyle w:val="a6"/>
        <w:numPr>
          <w:ilvl w:val="0"/>
          <w:numId w:val="1"/>
        </w:numPr>
        <w:bidi/>
        <w:rPr>
          <w:rFonts w:cs="Arial"/>
          <w:lang w:val="en-US"/>
        </w:rPr>
      </w:pPr>
      <w:r w:rsidRPr="006842B1">
        <w:rPr>
          <w:rFonts w:cs="Arial"/>
          <w:rtl/>
          <w:lang w:val="en-US"/>
        </w:rPr>
        <w:t xml:space="preserve">התקדמות </w:t>
      </w:r>
      <w:r w:rsidRPr="006842B1">
        <w:rPr>
          <w:rFonts w:cs="Arial" w:hint="cs"/>
          <w:rtl/>
          <w:lang w:val="en-US"/>
        </w:rPr>
        <w:t xml:space="preserve">מבוזרת למול </w:t>
      </w:r>
      <w:r w:rsidRPr="006842B1">
        <w:rPr>
          <w:rFonts w:cs="Arial"/>
          <w:rtl/>
          <w:lang w:val="en-US"/>
        </w:rPr>
        <w:t>מטרה אחת מרוכזת</w:t>
      </w:r>
      <w:r>
        <w:rPr>
          <w:rFonts w:cs="Arial" w:hint="cs"/>
          <w:rtl/>
          <w:lang w:val="en-US"/>
        </w:rPr>
        <w:t>, כ</w:t>
      </w:r>
      <w:r w:rsidRPr="006842B1">
        <w:rPr>
          <w:rFonts w:cs="Arial"/>
          <w:rtl/>
          <w:lang w:val="en-US"/>
        </w:rPr>
        <w:t>לומר כנגד יעד אחד</w:t>
      </w:r>
      <w:r w:rsidRPr="006842B1">
        <w:rPr>
          <w:rFonts w:cs="Arial"/>
          <w:lang w:val="en-US"/>
        </w:rPr>
        <w:t>.</w:t>
      </w:r>
    </w:p>
    <w:p w14:paraId="5A99E7C1" w14:textId="77777777" w:rsidR="006745C5" w:rsidRDefault="006745C5" w:rsidP="006745C5">
      <w:pPr>
        <w:pStyle w:val="a6"/>
        <w:numPr>
          <w:ilvl w:val="0"/>
          <w:numId w:val="1"/>
        </w:numPr>
        <w:bidi/>
        <w:rPr>
          <w:rFonts w:cs="Arial"/>
          <w:lang w:val="en-US"/>
        </w:rPr>
      </w:pPr>
      <w:r w:rsidRPr="006842B1">
        <w:rPr>
          <w:rFonts w:cs="Arial"/>
          <w:rtl/>
          <w:lang w:val="en-US"/>
        </w:rPr>
        <w:t>ביזור מראש למול מטרה מרוכזת עם מספר יעדים רציפים.</w:t>
      </w:r>
      <w:r w:rsidRPr="006842B1">
        <w:rPr>
          <w:rFonts w:cs="Arial" w:hint="cs"/>
          <w:rtl/>
          <w:lang w:val="en-US"/>
        </w:rPr>
        <w:t xml:space="preserve"> </w:t>
      </w:r>
      <w:r w:rsidRPr="006842B1">
        <w:rPr>
          <w:rFonts w:cs="Arial"/>
          <w:rtl/>
          <w:lang w:val="en-US"/>
        </w:rPr>
        <w:t>כלומר נגד יעדים רצופים</w:t>
      </w:r>
      <w:r w:rsidRPr="006842B1">
        <w:rPr>
          <w:rFonts w:cs="Arial"/>
          <w:lang w:val="en-US"/>
        </w:rPr>
        <w:t>.</w:t>
      </w:r>
    </w:p>
    <w:p w14:paraId="5D5CB7FE" w14:textId="77777777" w:rsidR="006745C5" w:rsidRPr="006842B1" w:rsidRDefault="006745C5" w:rsidP="006745C5">
      <w:pPr>
        <w:pStyle w:val="a6"/>
        <w:numPr>
          <w:ilvl w:val="0"/>
          <w:numId w:val="1"/>
        </w:numPr>
        <w:bidi/>
        <w:rPr>
          <w:rFonts w:cs="Arial"/>
          <w:lang w:val="en-US"/>
        </w:rPr>
      </w:pPr>
      <w:r>
        <w:rPr>
          <w:rFonts w:cs="Arial" w:hint="cs"/>
          <w:rtl/>
          <w:lang w:val="en-US"/>
        </w:rPr>
        <w:t>ביזור מראש למול מטרות מבוזרות, כלומר בו זמנית.</w:t>
      </w:r>
    </w:p>
    <w:p w14:paraId="10E8D9A6" w14:textId="29D7D4E1" w:rsidR="00842998" w:rsidRDefault="001E54E1" w:rsidP="00866AC4">
      <w:pPr>
        <w:bidi/>
        <w:rPr>
          <w:rFonts w:cs="Arial" w:hint="cs"/>
          <w:rtl/>
          <w:lang w:val="en-US"/>
        </w:rPr>
      </w:pPr>
      <w:r>
        <w:rPr>
          <w:rFonts w:cs="Arial" w:hint="cs"/>
          <w:rtl/>
          <w:lang w:val="en-US"/>
        </w:rPr>
        <w:t>שלושה וריאנטים אסטרטגיים אלו דורשים המשגה נוספת, כזו הקושרת בין פיזיקה לתודעה, מה שמוביל לעמוד התווך הבא.</w:t>
      </w:r>
    </w:p>
    <w:p w14:paraId="48E867D7" w14:textId="16E475AE" w:rsidR="00842998" w:rsidRDefault="00842998" w:rsidP="006842B1">
      <w:pPr>
        <w:rPr>
          <w:rFonts w:cs="Arial"/>
          <w:rtl/>
          <w:lang w:val="en-US"/>
        </w:rPr>
      </w:pPr>
    </w:p>
    <w:p w14:paraId="296A011F" w14:textId="106445E5" w:rsidR="00866AC4" w:rsidRPr="00E55918" w:rsidRDefault="00866AC4" w:rsidP="00064A0B">
      <w:pPr>
        <w:pStyle w:val="5"/>
        <w:bidi/>
        <w:rPr>
          <w:rtl/>
          <w:lang w:val="en-US"/>
        </w:rPr>
      </w:pPr>
      <w:bookmarkStart w:id="9" w:name="_Toc29890765"/>
      <w:r w:rsidRPr="00E55918">
        <w:rPr>
          <w:rtl/>
          <w:lang w:val="en-US"/>
        </w:rPr>
        <w:t>יעדים אלטרנטיביים </w:t>
      </w:r>
      <w:r w:rsidR="004A7F5E" w:rsidRPr="00E55918">
        <w:rPr>
          <w:rFonts w:hint="cs"/>
          <w:rtl/>
          <w:lang w:val="en-US"/>
        </w:rPr>
        <w:t>ו</w:t>
      </w:r>
      <w:r w:rsidRPr="00E55918">
        <w:rPr>
          <w:rtl/>
          <w:lang w:val="en-US"/>
        </w:rPr>
        <w:t>גמישות</w:t>
      </w:r>
      <w:r w:rsidR="00985C94">
        <w:rPr>
          <w:rFonts w:hint="cs"/>
          <w:rtl/>
          <w:lang w:val="en-US"/>
        </w:rPr>
        <w:t>/שיבוש שיווי המשקל</w:t>
      </w:r>
      <w:bookmarkEnd w:id="9"/>
    </w:p>
    <w:p w14:paraId="7AC2F412" w14:textId="77777777" w:rsidR="004F19E2" w:rsidRDefault="00866AC4" w:rsidP="004A7F5E">
      <w:pPr>
        <w:bidi/>
        <w:rPr>
          <w:rFonts w:cs="Arial"/>
          <w:rtl/>
          <w:lang w:val="en-US"/>
        </w:rPr>
      </w:pPr>
      <w:r w:rsidRPr="00866AC4">
        <w:rPr>
          <w:rFonts w:cs="Arial"/>
          <w:rtl/>
          <w:lang w:val="en-US"/>
        </w:rPr>
        <w:t xml:space="preserve">היתרון הגדול של הניידות </w:t>
      </w:r>
      <w:r w:rsidR="004A7F5E">
        <w:rPr>
          <w:rFonts w:cs="Arial" w:hint="cs"/>
          <w:rtl/>
          <w:lang w:val="en-US"/>
        </w:rPr>
        <w:t xml:space="preserve">שהיא יכולה </w:t>
      </w:r>
      <w:r w:rsidRPr="00866AC4">
        <w:rPr>
          <w:rFonts w:cs="Arial"/>
          <w:rtl/>
          <w:lang w:val="en-US"/>
        </w:rPr>
        <w:t>לאפשר</w:t>
      </w:r>
      <w:r w:rsidR="004A7F5E">
        <w:rPr>
          <w:rFonts w:cs="Arial"/>
          <w:lang w:val="en-US"/>
        </w:rPr>
        <w:t xml:space="preserve"> </w:t>
      </w:r>
      <w:r w:rsidR="004A7F5E">
        <w:rPr>
          <w:rFonts w:cs="Arial" w:hint="cs"/>
          <w:rtl/>
          <w:lang w:val="en-US"/>
        </w:rPr>
        <w:t>ל</w:t>
      </w:r>
      <w:r w:rsidRPr="00866AC4">
        <w:rPr>
          <w:rFonts w:cs="Arial"/>
          <w:rtl/>
          <w:lang w:val="en-US"/>
        </w:rPr>
        <w:t>מפקד להסתיר את יעדיו מהאוי</w:t>
      </w:r>
      <w:r w:rsidR="004A7F5E">
        <w:rPr>
          <w:rFonts w:cs="Arial" w:hint="cs"/>
          <w:rtl/>
          <w:lang w:val="en-US"/>
        </w:rPr>
        <w:t>ב עד לרגע האחרון.</w:t>
      </w:r>
      <w:r w:rsidRPr="00866AC4">
        <w:rPr>
          <w:rFonts w:cs="Arial"/>
          <w:lang w:val="en-US"/>
        </w:rPr>
        <w:t> </w:t>
      </w:r>
      <w:r w:rsidRPr="00866AC4">
        <w:rPr>
          <w:rFonts w:cs="Arial"/>
          <w:rtl/>
          <w:lang w:val="en-US"/>
        </w:rPr>
        <w:t>בכל</w:t>
      </w:r>
      <w:r w:rsidRPr="00866AC4">
        <w:rPr>
          <w:rFonts w:cs="Arial" w:hint="cs"/>
          <w:rtl/>
          <w:lang w:val="en-US"/>
        </w:rPr>
        <w:t xml:space="preserve"> </w:t>
      </w:r>
      <w:r w:rsidRPr="00866AC4">
        <w:rPr>
          <w:rFonts w:cs="Arial"/>
          <w:rtl/>
          <w:lang w:val="en-US"/>
        </w:rPr>
        <w:t>מקום אפשר</w:t>
      </w:r>
      <w:r w:rsidR="004A7F5E">
        <w:rPr>
          <w:rFonts w:cs="Arial" w:hint="cs"/>
          <w:rtl/>
          <w:lang w:val="en-US"/>
        </w:rPr>
        <w:t xml:space="preserve">י, </w:t>
      </w:r>
      <w:r w:rsidRPr="00866AC4">
        <w:rPr>
          <w:rFonts w:cs="Arial"/>
          <w:rtl/>
          <w:lang w:val="en-US"/>
        </w:rPr>
        <w:t xml:space="preserve">למפקד צריך להיות יותר ממטרה אפשרית אחת, </w:t>
      </w:r>
    </w:p>
    <w:p w14:paraId="15C58CB1" w14:textId="30D6DDAB" w:rsidR="004A7F5E" w:rsidRDefault="00E55918" w:rsidP="004F19E2">
      <w:pPr>
        <w:bidi/>
        <w:rPr>
          <w:rFonts w:cs="Arial"/>
          <w:rtl/>
          <w:lang w:val="en-US"/>
        </w:rPr>
      </w:pPr>
      <w:r>
        <w:rPr>
          <w:rFonts w:cs="Arial" w:hint="cs"/>
          <w:rtl/>
          <w:lang w:val="en-US"/>
        </w:rPr>
        <w:t>"</w:t>
      </w:r>
      <w:r w:rsidR="004A7F5E">
        <w:rPr>
          <w:rFonts w:cs="Arial" w:hint="cs"/>
          <w:rtl/>
          <w:lang w:val="en-US"/>
        </w:rPr>
        <w:t>ה</w:t>
      </w:r>
      <w:r w:rsidR="00866AC4" w:rsidRPr="00866AC4">
        <w:rPr>
          <w:rFonts w:cs="Arial"/>
          <w:rtl/>
          <w:lang w:val="en-US"/>
        </w:rPr>
        <w:t>תנועה</w:t>
      </w:r>
      <w:r w:rsidR="004A7F5E">
        <w:rPr>
          <w:rFonts w:cs="Arial" w:hint="cs"/>
          <w:rtl/>
          <w:lang w:val="en-US"/>
        </w:rPr>
        <w:t xml:space="preserve"> [של כוחות]</w:t>
      </w:r>
      <w:r w:rsidR="00866AC4" w:rsidRPr="00866AC4">
        <w:rPr>
          <w:rFonts w:cs="Arial"/>
          <w:rtl/>
          <w:lang w:val="en-US"/>
        </w:rPr>
        <w:t xml:space="preserve"> </w:t>
      </w:r>
      <w:r w:rsidR="004A7F5E">
        <w:rPr>
          <w:rFonts w:cs="Arial" w:hint="cs"/>
          <w:rtl/>
          <w:lang w:val="en-US"/>
        </w:rPr>
        <w:t xml:space="preserve">כשהיא מאיצה </w:t>
      </w:r>
      <w:r w:rsidR="00866AC4" w:rsidRPr="00866AC4">
        <w:rPr>
          <w:rFonts w:cs="Arial"/>
          <w:rtl/>
          <w:lang w:val="en-US"/>
        </w:rPr>
        <w:t xml:space="preserve">או שמשנה את כיוונה בהכרח טומנת עמה מידה של הפתעה, למרות שהיא </w:t>
      </w:r>
      <w:r w:rsidR="004A7F5E">
        <w:rPr>
          <w:rFonts w:cs="Arial" w:hint="cs"/>
          <w:rtl/>
          <w:lang w:val="en-US"/>
        </w:rPr>
        <w:t>עצמה לא</w:t>
      </w:r>
      <w:r w:rsidR="00866AC4" w:rsidRPr="00866AC4">
        <w:rPr>
          <w:rFonts w:cs="Arial"/>
          <w:rtl/>
          <w:lang w:val="en-US"/>
        </w:rPr>
        <w:t xml:space="preserve"> מוסתרת</w:t>
      </w:r>
      <w:r w:rsidR="004A7F5E">
        <w:rPr>
          <w:rFonts w:cs="Arial" w:hint="cs"/>
          <w:rtl/>
          <w:lang w:val="en-US"/>
        </w:rPr>
        <w:t xml:space="preserve">; כך </w:t>
      </w:r>
      <w:r w:rsidR="00866AC4" w:rsidRPr="00866AC4">
        <w:rPr>
          <w:rFonts w:cs="Arial"/>
          <w:rtl/>
          <w:lang w:val="en-US"/>
        </w:rPr>
        <w:t xml:space="preserve"> ההפתעה </w:t>
      </w:r>
      <w:r w:rsidR="004A7F5E">
        <w:rPr>
          <w:rFonts w:cs="Arial" w:hint="cs"/>
          <w:rtl/>
          <w:lang w:val="en-US"/>
        </w:rPr>
        <w:t>'</w:t>
      </w:r>
      <w:r w:rsidR="00866AC4" w:rsidRPr="00866AC4">
        <w:rPr>
          <w:rFonts w:cs="Arial"/>
          <w:rtl/>
          <w:lang w:val="en-US"/>
        </w:rPr>
        <w:t>מחליקה</w:t>
      </w:r>
      <w:r w:rsidR="004A7F5E">
        <w:rPr>
          <w:rFonts w:cs="Arial" w:hint="cs"/>
          <w:rtl/>
          <w:lang w:val="en-US"/>
        </w:rPr>
        <w:t>'</w:t>
      </w:r>
      <w:r w:rsidR="00866AC4" w:rsidRPr="00866AC4">
        <w:rPr>
          <w:rFonts w:cs="Arial"/>
          <w:rtl/>
          <w:lang w:val="en-US"/>
        </w:rPr>
        <w:t xml:space="preserve"> את מסלול התנועה </w:t>
      </w:r>
      <w:r w:rsidR="004A7F5E">
        <w:rPr>
          <w:rFonts w:cs="Arial" w:hint="cs"/>
          <w:rtl/>
          <w:lang w:val="en-US"/>
        </w:rPr>
        <w:t xml:space="preserve">[של הכוחות] </w:t>
      </w:r>
      <w:r w:rsidR="00866AC4" w:rsidRPr="00866AC4">
        <w:rPr>
          <w:rFonts w:cs="Arial"/>
          <w:rtl/>
          <w:lang w:val="en-US"/>
        </w:rPr>
        <w:t xml:space="preserve">על ידי הפרעת </w:t>
      </w:r>
      <w:r w:rsidR="004A7F5E">
        <w:rPr>
          <w:rFonts w:cs="Arial" w:hint="cs"/>
          <w:rtl/>
          <w:lang w:val="en-US"/>
        </w:rPr>
        <w:t>ל</w:t>
      </w:r>
      <w:r w:rsidR="00866AC4" w:rsidRPr="00866AC4">
        <w:rPr>
          <w:rFonts w:cs="Arial"/>
          <w:rtl/>
          <w:lang w:val="en-US"/>
        </w:rPr>
        <w:t>אמצעי הנגד והתנועה הנגדית של האויב</w:t>
      </w:r>
      <w:r>
        <w:rPr>
          <w:rFonts w:cs="Arial" w:hint="cs"/>
          <w:rtl/>
          <w:lang w:val="en-US"/>
        </w:rPr>
        <w:t>."</w:t>
      </w:r>
      <w:r w:rsidR="004A7F5E">
        <w:rPr>
          <w:rFonts w:cs="Arial" w:hint="cs"/>
          <w:rtl/>
          <w:lang w:val="en-US"/>
        </w:rPr>
        <w:t>'</w:t>
      </w:r>
      <w:r w:rsidR="004A7F5E">
        <w:rPr>
          <w:rStyle w:val="a5"/>
          <w:rFonts w:cs="Arial"/>
          <w:rtl/>
          <w:lang w:val="en-US"/>
        </w:rPr>
        <w:footnoteReference w:id="17"/>
      </w:r>
    </w:p>
    <w:p w14:paraId="0899E497" w14:textId="77777777" w:rsidR="004F19E2" w:rsidRDefault="004F19E2" w:rsidP="004F19E2">
      <w:pPr>
        <w:rPr>
          <w:rFonts w:cs="Arial"/>
          <w:rtl/>
          <w:lang w:val="en-US"/>
        </w:rPr>
      </w:pPr>
      <w:r w:rsidRPr="004F19E2">
        <w:rPr>
          <w:rFonts w:cs="Arial"/>
          <w:lang w:val="en-US"/>
        </w:rPr>
        <w:t xml:space="preserve">‘for a movement which is accelerated or changes its direction inevitably carries with it a degree of surprise, even though it be un- concealed; while surprise </w:t>
      </w:r>
      <w:proofErr w:type="spellStart"/>
      <w:r w:rsidRPr="004F19E2">
        <w:rPr>
          <w:rFonts w:cs="Arial"/>
          <w:lang w:val="en-US"/>
        </w:rPr>
        <w:t>smoothes</w:t>
      </w:r>
      <w:proofErr w:type="spellEnd"/>
      <w:r w:rsidRPr="004F19E2">
        <w:rPr>
          <w:rFonts w:cs="Arial"/>
          <w:lang w:val="en-US"/>
        </w:rPr>
        <w:t xml:space="preserve"> the path of movement by hindering the </w:t>
      </w:r>
      <w:proofErr w:type="gramStart"/>
      <w:r w:rsidRPr="004F19E2">
        <w:rPr>
          <w:rFonts w:cs="Arial"/>
          <w:lang w:val="en-US"/>
        </w:rPr>
        <w:t>enemy’s</w:t>
      </w:r>
      <w:proofErr w:type="gramEnd"/>
      <w:r w:rsidRPr="004F19E2">
        <w:rPr>
          <w:rFonts w:cs="Arial"/>
          <w:lang w:val="en-US"/>
        </w:rPr>
        <w:t xml:space="preserve"> counter measures and counter movements.’</w:t>
      </w:r>
    </w:p>
    <w:p w14:paraId="19E488AD" w14:textId="77777777" w:rsidR="004F19E2" w:rsidRDefault="004F19E2">
      <w:pPr>
        <w:rPr>
          <w:rFonts w:cs="Arial"/>
          <w:rtl/>
          <w:lang w:val="en-US"/>
        </w:rPr>
      </w:pPr>
      <w:r>
        <w:rPr>
          <w:rFonts w:cs="Arial"/>
          <w:rtl/>
          <w:lang w:val="en-US"/>
        </w:rPr>
        <w:lastRenderedPageBreak/>
        <w:br w:type="page"/>
      </w:r>
    </w:p>
    <w:p w14:paraId="5D6C6FE7" w14:textId="77777777" w:rsidR="004F19E2" w:rsidRDefault="004F19E2" w:rsidP="004F19E2">
      <w:pPr>
        <w:bidi/>
        <w:rPr>
          <w:rFonts w:cs="Arial"/>
          <w:rtl/>
          <w:lang w:val="en-US"/>
        </w:rPr>
      </w:pPr>
      <w:r>
        <w:rPr>
          <w:rFonts w:cs="Arial" w:hint="cs"/>
          <w:rtl/>
          <w:lang w:val="en-US"/>
        </w:rPr>
        <w:lastRenderedPageBreak/>
        <w:t>הרעיון של</w:t>
      </w:r>
      <w:r w:rsidRPr="00866AC4">
        <w:rPr>
          <w:rFonts w:cs="Arial"/>
          <w:rtl/>
          <w:lang w:val="en-US"/>
        </w:rPr>
        <w:t xml:space="preserve"> 'יעדים אלטרנטיביים' </w:t>
      </w:r>
      <w:r>
        <w:rPr>
          <w:rFonts w:cs="Arial" w:hint="cs"/>
          <w:rtl/>
          <w:lang w:val="en-US"/>
        </w:rPr>
        <w:t>מניח</w:t>
      </w:r>
      <w:r w:rsidRPr="00866AC4">
        <w:rPr>
          <w:rFonts w:cs="Arial"/>
          <w:rtl/>
          <w:lang w:val="en-US"/>
        </w:rPr>
        <w:t xml:space="preserve"> את העקרונות המסורתיים של הסתרת מטרה, הפתעה והסחת דעת, אך </w:t>
      </w:r>
      <w:proofErr w:type="spellStart"/>
      <w:r w:rsidRPr="00866AC4">
        <w:rPr>
          <w:rFonts w:cs="Arial"/>
          <w:rtl/>
          <w:lang w:val="en-US"/>
        </w:rPr>
        <w:t>לידל</w:t>
      </w:r>
      <w:proofErr w:type="spellEnd"/>
      <w:r w:rsidRPr="00866AC4">
        <w:rPr>
          <w:rFonts w:cs="Arial"/>
          <w:rtl/>
          <w:lang w:val="en-US"/>
        </w:rPr>
        <w:t xml:space="preserve"> הארט ביטא </w:t>
      </w:r>
      <w:r>
        <w:rPr>
          <w:rFonts w:cs="Arial" w:hint="cs"/>
          <w:rtl/>
          <w:lang w:val="en-US"/>
        </w:rPr>
        <w:t>ראה בהם את רכיב</w:t>
      </w:r>
      <w:r w:rsidRPr="00866AC4">
        <w:rPr>
          <w:rFonts w:cs="Arial"/>
          <w:rtl/>
          <w:lang w:val="en-US"/>
        </w:rPr>
        <w:t xml:space="preserve"> הגמישות</w:t>
      </w:r>
      <w:r>
        <w:rPr>
          <w:rFonts w:cs="Arial" w:hint="cs"/>
          <w:rtl/>
          <w:lang w:val="en-US"/>
        </w:rPr>
        <w:t xml:space="preserve"> באסטרטגיה של גישה עקיפה</w:t>
      </w:r>
      <w:r w:rsidRPr="00866AC4">
        <w:rPr>
          <w:rFonts w:cs="Arial"/>
          <w:rtl/>
          <w:lang w:val="en-US"/>
        </w:rPr>
        <w:t xml:space="preserve">. הרעיון של יעדים אלטרנטיביים </w:t>
      </w:r>
    </w:p>
    <w:p w14:paraId="4F1F1A8D" w14:textId="2F2DA4FE" w:rsidR="004F19E2" w:rsidRDefault="004F19E2" w:rsidP="004F19E2">
      <w:pPr>
        <w:bidi/>
        <w:ind w:left="720"/>
        <w:rPr>
          <w:rFonts w:cs="Arial"/>
          <w:rtl/>
          <w:lang w:val="en-US"/>
        </w:rPr>
      </w:pPr>
      <w:r>
        <w:rPr>
          <w:rFonts w:cs="Arial" w:hint="cs"/>
          <w:rtl/>
          <w:lang w:val="en-US"/>
        </w:rPr>
        <w:t>"</w:t>
      </w:r>
      <w:r w:rsidRPr="00866AC4">
        <w:rPr>
          <w:rFonts w:cs="Arial"/>
          <w:rtl/>
          <w:lang w:val="en-US"/>
        </w:rPr>
        <w:t>הוא שיטת ההסחה הכלכלית ביותר, שכן היא מאפשרת לך לשמור על החלק הגדול ביותר מכוחך הזמין בקו הפעולה האמיתי שלך ובכך ליישב את הריכוז הגדול ביותר עם הצורך בפיזור.</w:t>
      </w:r>
      <w:r>
        <w:rPr>
          <w:rFonts w:cs="Arial" w:hint="cs"/>
          <w:rtl/>
          <w:lang w:val="en-US"/>
        </w:rPr>
        <w:t>"</w:t>
      </w:r>
      <w:r>
        <w:rPr>
          <w:rStyle w:val="a5"/>
          <w:rFonts w:cs="Arial"/>
          <w:rtl/>
          <w:lang w:val="en-US"/>
        </w:rPr>
        <w:footnoteReference w:id="18"/>
      </w:r>
      <w:r w:rsidRPr="00866AC4">
        <w:rPr>
          <w:rFonts w:cs="Arial"/>
          <w:rtl/>
          <w:lang w:val="en-US"/>
        </w:rPr>
        <w:t xml:space="preserve"> </w:t>
      </w:r>
    </w:p>
    <w:p w14:paraId="3D8A8B29" w14:textId="437DFFBD" w:rsidR="00A17952" w:rsidRDefault="00A17952" w:rsidP="004F19E2">
      <w:pPr>
        <w:ind w:left="360"/>
        <w:rPr>
          <w:rFonts w:cs="Arial"/>
          <w:rtl/>
          <w:lang w:val="en-US"/>
        </w:rPr>
      </w:pPr>
      <w:r w:rsidRPr="00A17952">
        <w:rPr>
          <w:rFonts w:cs="Arial"/>
          <w:lang w:val="en-US"/>
        </w:rPr>
        <w:t>‘is the most economic method of distraction, for it allows you to keep the largest proportion of your force available on your real line of operation-thus reconciling the greatest possible concentration with the necessity of dispersion’.</w:t>
      </w:r>
    </w:p>
    <w:p w14:paraId="3FCBFDD6" w14:textId="630DFE55" w:rsidR="00866AC4" w:rsidRDefault="00866AC4" w:rsidP="00F62033">
      <w:pPr>
        <w:bidi/>
        <w:rPr>
          <w:rFonts w:cs="Arial"/>
          <w:rtl/>
          <w:lang w:val="en-US"/>
        </w:rPr>
      </w:pPr>
      <w:r w:rsidRPr="00866AC4">
        <w:rPr>
          <w:rFonts w:cs="Arial"/>
          <w:lang w:val="en-US"/>
        </w:rPr>
        <w:t> </w:t>
      </w:r>
      <w:r w:rsidR="00985C94">
        <w:rPr>
          <w:rFonts w:cs="Arial" w:hint="cs"/>
          <w:rtl/>
          <w:lang w:val="en-US"/>
        </w:rPr>
        <w:t xml:space="preserve">המצליח לממש את הרעיון של 'יעדים אלטרנטיביים' קושר לתוצאה אסטרטגית רבת חשיבות, מבחינת </w:t>
      </w:r>
      <w:proofErr w:type="spellStart"/>
      <w:r w:rsidR="00985C94">
        <w:rPr>
          <w:rFonts w:cs="Arial" w:hint="cs"/>
          <w:rtl/>
          <w:lang w:val="en-US"/>
        </w:rPr>
        <w:t>לידל</w:t>
      </w:r>
      <w:proofErr w:type="spellEnd"/>
      <w:r w:rsidR="00985C94">
        <w:rPr>
          <w:rFonts w:cs="Arial" w:hint="cs"/>
          <w:rtl/>
          <w:lang w:val="en-US"/>
        </w:rPr>
        <w:t xml:space="preserve"> הארט, זו של הרס '</w:t>
      </w:r>
      <w:r w:rsidR="00A17952" w:rsidRPr="00A17952">
        <w:rPr>
          <w:rFonts w:cs="Arial"/>
          <w:rtl/>
          <w:lang w:val="en-US"/>
        </w:rPr>
        <w:t xml:space="preserve">שיווי המשקל' </w:t>
      </w:r>
      <w:r w:rsidR="00985C94">
        <w:rPr>
          <w:rFonts w:cs="Arial" w:hint="cs"/>
          <w:rtl/>
          <w:lang w:val="en-US"/>
        </w:rPr>
        <w:t xml:space="preserve">של האויב </w:t>
      </w:r>
      <w:r w:rsidR="00A17952" w:rsidRPr="00A17952">
        <w:rPr>
          <w:rFonts w:cs="Arial"/>
          <w:rtl/>
          <w:lang w:val="en-US"/>
        </w:rPr>
        <w:t xml:space="preserve">בצורה החסכונית ביותר. </w:t>
      </w:r>
      <w:r w:rsidR="00985C94">
        <w:rPr>
          <w:rFonts w:cs="Arial" w:hint="cs"/>
          <w:rtl/>
          <w:lang w:val="en-US"/>
        </w:rPr>
        <w:t xml:space="preserve">שיבוש בסדר גודל מעין שהינו </w:t>
      </w:r>
      <w:r w:rsidR="00A17952" w:rsidRPr="00A17952">
        <w:rPr>
          <w:rFonts w:cs="Arial"/>
          <w:rtl/>
          <w:lang w:val="en-US"/>
        </w:rPr>
        <w:t>פיזי ופסיכולוגי כאחד</w:t>
      </w:r>
      <w:r w:rsidR="00985C94">
        <w:rPr>
          <w:rFonts w:cs="Arial" w:hint="cs"/>
          <w:rtl/>
          <w:lang w:val="en-US"/>
        </w:rPr>
        <w:t xml:space="preserve"> יכול להשפיע על כל מישורי האסטרטגיה בו זמנית. </w:t>
      </w:r>
      <w:r w:rsidR="00F62033">
        <w:rPr>
          <w:rFonts w:cs="Arial" w:hint="cs"/>
          <w:rtl/>
          <w:lang w:val="en-US"/>
        </w:rPr>
        <w:t xml:space="preserve">עד כדי שרושם מעין זה </w:t>
      </w:r>
      <w:r w:rsidRPr="00866AC4">
        <w:rPr>
          <w:rFonts w:cs="Arial"/>
          <w:rtl/>
          <w:lang w:val="en-US"/>
        </w:rPr>
        <w:t xml:space="preserve">יכול לבטל את כל הכוח הלוחם </w:t>
      </w:r>
      <w:r w:rsidR="00E62C5B">
        <w:rPr>
          <w:rFonts w:cs="Arial" w:hint="cs"/>
          <w:rtl/>
          <w:lang w:val="en-US"/>
        </w:rPr>
        <w:t xml:space="preserve">שנמצא </w:t>
      </w:r>
      <w:r w:rsidR="00F62033">
        <w:rPr>
          <w:rFonts w:cs="Arial" w:hint="cs"/>
          <w:rtl/>
          <w:lang w:val="en-US"/>
        </w:rPr>
        <w:t>ברשות האויב</w:t>
      </w:r>
      <w:r w:rsidR="00E62C5B">
        <w:rPr>
          <w:rFonts w:cs="Arial" w:hint="cs"/>
          <w:rtl/>
          <w:lang w:val="en-US"/>
        </w:rPr>
        <w:t>.</w:t>
      </w:r>
      <w:r w:rsidR="00F62033">
        <w:rPr>
          <w:rStyle w:val="a5"/>
          <w:rFonts w:cs="Arial"/>
          <w:rtl/>
          <w:lang w:val="en-US"/>
        </w:rPr>
        <w:footnoteReference w:id="19"/>
      </w:r>
      <w:r w:rsidR="00E62C5B">
        <w:rPr>
          <w:rFonts w:cs="Arial" w:hint="cs"/>
          <w:rtl/>
          <w:lang w:val="en-US"/>
        </w:rPr>
        <w:t xml:space="preserve"> </w:t>
      </w:r>
    </w:p>
    <w:p w14:paraId="5C7F8B57" w14:textId="24116871" w:rsidR="00E62C5B" w:rsidRDefault="00E62C5B" w:rsidP="00E62C5B">
      <w:pPr>
        <w:bidi/>
        <w:rPr>
          <w:rFonts w:cs="Arial"/>
          <w:rtl/>
          <w:lang w:val="en-US"/>
        </w:rPr>
      </w:pPr>
    </w:p>
    <w:p w14:paraId="4AE076BD" w14:textId="7C35B582" w:rsidR="00E62C5B" w:rsidRPr="00866AC4" w:rsidRDefault="009F6F18" w:rsidP="009F6F18">
      <w:pPr>
        <w:bidi/>
        <w:rPr>
          <w:rFonts w:cs="Arial"/>
          <w:lang w:val="en-US"/>
        </w:rPr>
      </w:pPr>
      <w:r>
        <w:rPr>
          <w:rFonts w:cs="Arial" w:hint="cs"/>
          <w:rtl/>
          <w:lang w:val="en-US"/>
        </w:rPr>
        <w:t>עמודי התווך הפיזיים</w:t>
      </w:r>
    </w:p>
    <w:p w14:paraId="34720E7E" w14:textId="69DD4A54" w:rsidR="00E62C5B" w:rsidRDefault="00884A04" w:rsidP="00064A0B">
      <w:pPr>
        <w:pStyle w:val="5"/>
        <w:bidi/>
        <w:rPr>
          <w:rtl/>
          <w:lang w:val="en-US"/>
        </w:rPr>
      </w:pPr>
      <w:bookmarkStart w:id="10" w:name="_Toc29890766"/>
      <w:r>
        <w:rPr>
          <w:rFonts w:hint="cs"/>
          <w:rtl/>
          <w:lang w:val="en-US"/>
        </w:rPr>
        <w:t>ח</w:t>
      </w:r>
      <w:r w:rsidR="00866AC4" w:rsidRPr="00866AC4">
        <w:rPr>
          <w:rtl/>
          <w:lang w:val="en-US"/>
        </w:rPr>
        <w:t>דירה אסטרטגית</w:t>
      </w:r>
      <w:bookmarkEnd w:id="10"/>
    </w:p>
    <w:p w14:paraId="031A761B" w14:textId="5FAFB668" w:rsidR="0096692A" w:rsidRDefault="0096692A" w:rsidP="0096692A">
      <w:pPr>
        <w:bidi/>
        <w:rPr>
          <w:rFonts w:cs="Arial"/>
          <w:rtl/>
          <w:lang w:val="en-US"/>
        </w:rPr>
      </w:pPr>
      <w:r>
        <w:rPr>
          <w:rFonts w:cs="Arial" w:hint="cs"/>
          <w:rtl/>
          <w:lang w:val="en-US"/>
        </w:rPr>
        <w:t xml:space="preserve">עקרון החדירה האסטרטגית, מבחינת </w:t>
      </w:r>
      <w:proofErr w:type="spellStart"/>
      <w:r>
        <w:rPr>
          <w:rFonts w:cs="Arial" w:hint="cs"/>
          <w:rtl/>
          <w:lang w:val="en-US"/>
        </w:rPr>
        <w:t>לידל</w:t>
      </w:r>
      <w:proofErr w:type="spellEnd"/>
      <w:r>
        <w:rPr>
          <w:rFonts w:cs="Arial" w:hint="cs"/>
          <w:rtl/>
          <w:lang w:val="en-US"/>
        </w:rPr>
        <w:t xml:space="preserve"> הארט </w:t>
      </w:r>
      <w:r w:rsidR="00B771E0">
        <w:rPr>
          <w:rFonts w:cs="Arial" w:hint="cs"/>
          <w:rtl/>
          <w:lang w:val="en-US"/>
        </w:rPr>
        <w:t xml:space="preserve">מסייע </w:t>
      </w:r>
      <w:r>
        <w:rPr>
          <w:rFonts w:cs="Arial" w:hint="cs"/>
          <w:rtl/>
          <w:lang w:val="en-US"/>
        </w:rPr>
        <w:t xml:space="preserve">בהבחנה הנדרשת בין המטרות השונות של המגע עם האויב ולא בשיטות הפעולה כנגד האויב. במובן זה ישנם שתי מטרות בסיסיות למגע עם האויב: קרבות במרחב חזיתו של האויב וקרבות במרחב כוחות העומק של האויב, הדורשות חדירה עמוקה לתוך שטחו של האויב. </w:t>
      </w:r>
    </w:p>
    <w:p w14:paraId="1E66B477" w14:textId="6DA8E0C5" w:rsidR="00E62C5B" w:rsidRDefault="0096692A" w:rsidP="00490B92">
      <w:pPr>
        <w:bidi/>
        <w:ind w:left="720"/>
        <w:rPr>
          <w:rFonts w:cs="Arial"/>
          <w:rtl/>
          <w:lang w:val="en-US"/>
        </w:rPr>
      </w:pPr>
      <w:r>
        <w:rPr>
          <w:rFonts w:cs="Arial" w:hint="cs"/>
          <w:rtl/>
          <w:lang w:val="en-US"/>
        </w:rPr>
        <w:t>"</w:t>
      </w:r>
      <w:r w:rsidR="00E62C5B" w:rsidRPr="00E62C5B">
        <w:rPr>
          <w:rFonts w:cs="Arial"/>
          <w:rtl/>
          <w:lang w:val="en-US"/>
        </w:rPr>
        <w:t xml:space="preserve">כמה שקרוב יותר לחזית, כך האפקט </w:t>
      </w:r>
      <w:proofErr w:type="spellStart"/>
      <w:r w:rsidR="00E62C5B" w:rsidRPr="00E62C5B">
        <w:rPr>
          <w:rFonts w:cs="Arial"/>
          <w:rtl/>
          <w:lang w:val="en-US"/>
        </w:rPr>
        <w:t>מיידי</w:t>
      </w:r>
      <w:proofErr w:type="spellEnd"/>
      <w:r w:rsidR="00E62C5B" w:rsidRPr="00E62C5B">
        <w:rPr>
          <w:rFonts w:cs="Arial"/>
          <w:rtl/>
          <w:lang w:val="en-US"/>
        </w:rPr>
        <w:t xml:space="preserve"> יותר, חדירה קרובה יותר לבסיס [הכוחות בעומק], כך האפקט גדול יותר</w:t>
      </w:r>
      <w:r>
        <w:rPr>
          <w:rFonts w:cs="Arial" w:hint="cs"/>
          <w:rtl/>
          <w:lang w:val="en-US"/>
        </w:rPr>
        <w:t>."</w:t>
      </w:r>
      <w:r w:rsidR="00E62C5B">
        <w:rPr>
          <w:rStyle w:val="a5"/>
          <w:rFonts w:cs="Arial"/>
          <w:rtl/>
          <w:lang w:val="en-US"/>
        </w:rPr>
        <w:footnoteReference w:id="20"/>
      </w:r>
    </w:p>
    <w:p w14:paraId="7843678B" w14:textId="7E4D826D" w:rsidR="0096692A" w:rsidRDefault="0096692A" w:rsidP="00490B92">
      <w:pPr>
        <w:ind w:left="720"/>
        <w:rPr>
          <w:rFonts w:cs="Arial"/>
          <w:rtl/>
          <w:lang w:val="en-US"/>
        </w:rPr>
      </w:pPr>
      <w:r w:rsidRPr="00E62C5B">
        <w:rPr>
          <w:rFonts w:cs="Arial"/>
          <w:lang w:val="en-US"/>
        </w:rPr>
        <w:t>‘the nearer to the front that the cut is made the more immediate the effect, the nearer to the base, the greater the effect</w:t>
      </w:r>
      <w:r>
        <w:rPr>
          <w:rFonts w:cs="Arial" w:hint="cs"/>
          <w:rtl/>
          <w:lang w:val="en-US"/>
        </w:rPr>
        <w:t>.</w:t>
      </w:r>
      <w:r w:rsidRPr="00E62C5B">
        <w:rPr>
          <w:rFonts w:cs="Arial"/>
          <w:lang w:val="en-US"/>
        </w:rPr>
        <w:t>’</w:t>
      </w:r>
    </w:p>
    <w:p w14:paraId="7E919365" w14:textId="033B9CCA" w:rsidR="0096692A" w:rsidRDefault="0096692A" w:rsidP="0096692A">
      <w:pPr>
        <w:bidi/>
        <w:rPr>
          <w:rFonts w:cs="Arial"/>
          <w:rtl/>
          <w:lang w:val="en-US"/>
        </w:rPr>
      </w:pPr>
      <w:proofErr w:type="spellStart"/>
      <w:r>
        <w:rPr>
          <w:rFonts w:cs="Arial" w:hint="cs"/>
          <w:rtl/>
          <w:lang w:val="en-US"/>
        </w:rPr>
        <w:t>לידל</w:t>
      </w:r>
      <w:proofErr w:type="spellEnd"/>
      <w:r>
        <w:rPr>
          <w:rFonts w:cs="Arial" w:hint="cs"/>
          <w:rtl/>
          <w:lang w:val="en-US"/>
        </w:rPr>
        <w:t xml:space="preserve"> הארט אינו </w:t>
      </w:r>
      <w:r w:rsidR="00B44371">
        <w:rPr>
          <w:rFonts w:cs="Arial" w:hint="cs"/>
          <w:rtl/>
          <w:lang w:val="en-US"/>
        </w:rPr>
        <w:t>מעיד את האחת מול השנייה מבחינת העדפה</w:t>
      </w:r>
      <w:r>
        <w:rPr>
          <w:rFonts w:cs="Arial" w:hint="cs"/>
          <w:rtl/>
          <w:lang w:val="en-US"/>
        </w:rPr>
        <w:t xml:space="preserve">, אלא דווקא מבליט את המטרות השונות בסוגי הקרבות. זאת על מנת שהאסטרטג המבקש ליישם עיקרון זה יוכל לעשות שימוש תחבולני בשניהם גם יחד מתוך מודעות </w:t>
      </w:r>
      <w:proofErr w:type="spellStart"/>
      <w:r>
        <w:rPr>
          <w:rFonts w:cs="Arial" w:hint="cs"/>
          <w:rtl/>
          <w:lang w:val="en-US"/>
        </w:rPr>
        <w:t>קוגנטיבית</w:t>
      </w:r>
      <w:proofErr w:type="spellEnd"/>
      <w:r>
        <w:rPr>
          <w:rFonts w:cs="Arial" w:hint="cs"/>
          <w:rtl/>
          <w:lang w:val="en-US"/>
        </w:rPr>
        <w:t xml:space="preserve"> הן בשלב תכנון המלחמה והן בשלב יישומה. </w:t>
      </w:r>
    </w:p>
    <w:p w14:paraId="02C3DBF5" w14:textId="1534BEF5" w:rsidR="0096692A" w:rsidRDefault="00133746" w:rsidP="0096692A">
      <w:pPr>
        <w:bidi/>
        <w:rPr>
          <w:rFonts w:cs="Arial"/>
          <w:rtl/>
          <w:lang w:val="en-US"/>
        </w:rPr>
      </w:pPr>
      <w:r>
        <w:rPr>
          <w:rFonts w:cs="Arial"/>
          <w:rtl/>
          <w:lang w:val="en-US"/>
        </w:rPr>
        <w:br w:type="column"/>
      </w:r>
    </w:p>
    <w:p w14:paraId="01481E9A" w14:textId="10F68F7D" w:rsidR="00D5675C" w:rsidRPr="00E55918" w:rsidRDefault="00D5675C" w:rsidP="00064A0B">
      <w:pPr>
        <w:pStyle w:val="5"/>
        <w:bidi/>
        <w:rPr>
          <w:rtl/>
          <w:lang w:val="en-US"/>
        </w:rPr>
      </w:pPr>
      <w:bookmarkStart w:id="11" w:name="_Toc29890767"/>
      <w:r w:rsidRPr="00E55918">
        <w:rPr>
          <w:rFonts w:hint="cs"/>
          <w:rtl/>
          <w:lang w:val="en-US"/>
        </w:rPr>
        <w:t xml:space="preserve">מימוש רעיון הגישה העקיפה: </w:t>
      </w:r>
      <w:r w:rsidR="00133746">
        <w:rPr>
          <w:rFonts w:hint="cs"/>
          <w:rtl/>
          <w:lang w:val="en-US"/>
        </w:rPr>
        <w:t>תשלובת הפיזיקאלי</w:t>
      </w:r>
      <w:r w:rsidR="00133746">
        <w:rPr>
          <w:rFonts w:hint="eastAsia"/>
          <w:rtl/>
          <w:lang w:val="en-US"/>
        </w:rPr>
        <w:t>ת</w:t>
      </w:r>
      <w:r w:rsidR="00133746">
        <w:rPr>
          <w:rFonts w:hint="cs"/>
          <w:rtl/>
          <w:lang w:val="en-US"/>
        </w:rPr>
        <w:t xml:space="preserve"> של </w:t>
      </w:r>
      <w:r w:rsidRPr="00E55918">
        <w:rPr>
          <w:rFonts w:hint="cs"/>
          <w:rtl/>
          <w:lang w:val="en-US"/>
        </w:rPr>
        <w:t>כוח משוריין ואוויר</w:t>
      </w:r>
      <w:bookmarkEnd w:id="11"/>
      <w:r w:rsidRPr="00E55918">
        <w:rPr>
          <w:rFonts w:hint="cs"/>
          <w:rtl/>
          <w:lang w:val="en-US"/>
        </w:rPr>
        <w:t xml:space="preserve"> </w:t>
      </w:r>
    </w:p>
    <w:p w14:paraId="4F091599" w14:textId="448C10C2" w:rsidR="00133746" w:rsidRDefault="00436565" w:rsidP="00436565">
      <w:pPr>
        <w:bidi/>
        <w:rPr>
          <w:rFonts w:cs="Arial"/>
          <w:rtl/>
          <w:lang w:val="en-US"/>
        </w:rPr>
      </w:pPr>
      <w:r>
        <w:rPr>
          <w:rFonts w:cs="Arial" w:hint="cs"/>
          <w:rtl/>
          <w:lang w:val="en-US"/>
        </w:rPr>
        <w:t xml:space="preserve">עד כאן </w:t>
      </w:r>
      <w:r w:rsidR="00D5675C" w:rsidRPr="00396B6A">
        <w:rPr>
          <w:rFonts w:cs="Arial"/>
          <w:rtl/>
          <w:lang w:val="en-US"/>
        </w:rPr>
        <w:t>ניתן לסכם את המרכיבים הבסיסיים באסטרטגיית הגישה העקיפה. הריכוז במטרה לצורך שיבוש שיווי המשקל של האויב היה אמור להיות מושג על ידי שילוב של ביזור, הסתרה, גמישות, ניידות והפתעה. מה שיוביל לתנועה לאורך קווי האויב</w:t>
      </w:r>
      <w:r w:rsidR="00D5675C">
        <w:rPr>
          <w:rFonts w:cs="Arial" w:hint="cs"/>
          <w:rtl/>
          <w:lang w:val="en-US"/>
        </w:rPr>
        <w:t>,</w:t>
      </w:r>
      <w:r w:rsidR="00D5675C" w:rsidRPr="00396B6A">
        <w:rPr>
          <w:rFonts w:cs="Arial"/>
          <w:rtl/>
          <w:lang w:val="en-US"/>
        </w:rPr>
        <w:t xml:space="preserve"> שלהם לא נערך, מכאן שתהיה פחות התנגדות. יצירת יעדים חלופיים להשגת המטרה מהווה יתרון </w:t>
      </w:r>
      <w:r w:rsidR="00D5675C" w:rsidRPr="00396B6A">
        <w:rPr>
          <w:rFonts w:cs="Arial" w:hint="cs"/>
          <w:rtl/>
          <w:lang w:val="en-US"/>
        </w:rPr>
        <w:t>לבלבול</w:t>
      </w:r>
      <w:r w:rsidR="00D5675C" w:rsidRPr="00396B6A">
        <w:rPr>
          <w:rFonts w:cs="Arial"/>
          <w:rtl/>
          <w:lang w:val="en-US"/>
        </w:rPr>
        <w:t xml:space="preserve"> בין </w:t>
      </w:r>
      <w:r>
        <w:rPr>
          <w:rFonts w:cs="Arial" w:hint="cs"/>
          <w:rtl/>
          <w:lang w:val="en-US"/>
        </w:rPr>
        <w:t>מערכי ההגנה של</w:t>
      </w:r>
      <w:r w:rsidR="00D5675C" w:rsidRPr="00396B6A">
        <w:rPr>
          <w:rFonts w:cs="Arial"/>
          <w:rtl/>
          <w:lang w:val="en-US"/>
        </w:rPr>
        <w:t xml:space="preserve"> האויב.</w:t>
      </w:r>
      <w:r w:rsidR="00133746">
        <w:rPr>
          <w:rFonts w:cs="Arial" w:hint="cs"/>
          <w:rtl/>
          <w:lang w:val="en-US"/>
        </w:rPr>
        <w:t xml:space="preserve"> מגוון דרישות מבצעיות זה חייב חשיבה מחושדת על מהם כלי המלחמה המתאימים ביותר למימוש רעיון זה. </w:t>
      </w:r>
    </w:p>
    <w:p w14:paraId="028D445F" w14:textId="75813A21" w:rsidR="0007772E" w:rsidRDefault="00133746" w:rsidP="00133746">
      <w:pPr>
        <w:bidi/>
        <w:rPr>
          <w:rFonts w:cs="Arial"/>
          <w:rtl/>
          <w:lang w:val="en-US"/>
        </w:rPr>
      </w:pPr>
      <w:r>
        <w:rPr>
          <w:rFonts w:cs="Arial" w:hint="cs"/>
          <w:rtl/>
          <w:lang w:val="en-US"/>
        </w:rPr>
        <w:t xml:space="preserve">לתפיסת </w:t>
      </w:r>
      <w:proofErr w:type="spellStart"/>
      <w:r>
        <w:rPr>
          <w:rFonts w:cs="Arial" w:hint="cs"/>
          <w:rtl/>
          <w:lang w:val="en-US"/>
        </w:rPr>
        <w:t>לידל</w:t>
      </w:r>
      <w:proofErr w:type="spellEnd"/>
      <w:r>
        <w:rPr>
          <w:rFonts w:cs="Arial" w:hint="cs"/>
          <w:rtl/>
          <w:lang w:val="en-US"/>
        </w:rPr>
        <w:t xml:space="preserve"> הארט כבר ישנה דוגמה לכוח מעין זה לצבא הבריטי בממד הים, זהו הצי הבריטי. הגישה של צי אוניות שטח גדול המאפשר לעשות בים סגר ימי ובכך ללא מלחמה להגיע לכדי תוצאות המדיניות המבוקשת באסטרטגיה רבתי, גם אם היא לוקחת הרבה זמן היא עדיפה ממאבק ישיר בים.</w:t>
      </w:r>
      <w:r w:rsidR="0007772E">
        <w:rPr>
          <w:rStyle w:val="a5"/>
          <w:rFonts w:cs="Arial"/>
          <w:rtl/>
          <w:lang w:val="en-US"/>
        </w:rPr>
        <w:footnoteReference w:id="21"/>
      </w:r>
    </w:p>
    <w:p w14:paraId="79522C93" w14:textId="7CA01ED5" w:rsidR="0007772E" w:rsidRDefault="0007772E" w:rsidP="0007772E">
      <w:pPr>
        <w:bidi/>
        <w:ind w:firstLine="720"/>
        <w:rPr>
          <w:rFonts w:cs="Arial"/>
          <w:rtl/>
          <w:lang w:val="en-US"/>
        </w:rPr>
      </w:pPr>
      <w:r w:rsidRPr="00E70C4B">
        <w:rPr>
          <w:rFonts w:cs="Arial"/>
          <w:rtl/>
          <w:lang w:val="en-US"/>
        </w:rPr>
        <w:t xml:space="preserve">'ללא שום קרב מכריע בים, </w:t>
      </w:r>
      <w:r>
        <w:rPr>
          <w:rFonts w:cs="Arial" w:hint="cs"/>
          <w:rtl/>
          <w:lang w:val="en-US"/>
        </w:rPr>
        <w:t>בייצור</w:t>
      </w:r>
      <w:r w:rsidRPr="00E70C4B">
        <w:rPr>
          <w:rFonts w:cs="Arial"/>
          <w:rtl/>
          <w:lang w:val="en-US"/>
        </w:rPr>
        <w:t xml:space="preserve"> קריסת האויב ע"י לחץ כלכלי'.</w:t>
      </w:r>
      <w:r>
        <w:rPr>
          <w:rStyle w:val="a5"/>
          <w:rFonts w:cs="Arial"/>
          <w:rtl/>
          <w:lang w:val="en-US"/>
        </w:rPr>
        <w:footnoteReference w:id="22"/>
      </w:r>
    </w:p>
    <w:p w14:paraId="13A7BBBF" w14:textId="77777777" w:rsidR="0007772E" w:rsidRDefault="0007772E" w:rsidP="0007772E">
      <w:pPr>
        <w:ind w:left="720"/>
        <w:rPr>
          <w:rFonts w:cs="Arial"/>
          <w:lang w:val="en-US"/>
        </w:rPr>
      </w:pPr>
      <w:r w:rsidRPr="009C488F">
        <w:rPr>
          <w:rFonts w:cs="Arial"/>
          <w:lang w:val="en-US"/>
        </w:rPr>
        <w:t>‘without any decisive battle at sea, in producing the enemy’s collapse by economic pressure’.</w:t>
      </w:r>
    </w:p>
    <w:p w14:paraId="25CBB9E8" w14:textId="77777777" w:rsidR="0007772E" w:rsidRPr="0007772E" w:rsidRDefault="0007772E" w:rsidP="0007772E">
      <w:pPr>
        <w:bidi/>
        <w:ind w:firstLine="720"/>
        <w:rPr>
          <w:rFonts w:cs="Arial"/>
          <w:rtl/>
          <w:lang w:val="en-US"/>
        </w:rPr>
      </w:pPr>
    </w:p>
    <w:p w14:paraId="30A61EB9" w14:textId="71732633" w:rsidR="00133746" w:rsidRDefault="00133746" w:rsidP="0007772E">
      <w:pPr>
        <w:bidi/>
        <w:rPr>
          <w:rFonts w:cs="Arial"/>
          <w:rtl/>
          <w:lang w:val="en-US"/>
        </w:rPr>
      </w:pPr>
      <w:r>
        <w:rPr>
          <w:rFonts w:cs="Arial" w:hint="cs"/>
          <w:rtl/>
          <w:lang w:val="en-US"/>
        </w:rPr>
        <w:t xml:space="preserve"> כלומר הגודל מונע את המפגש, </w:t>
      </w:r>
      <w:r w:rsidR="0007772E">
        <w:rPr>
          <w:rFonts w:cs="Arial" w:hint="cs"/>
          <w:rtl/>
          <w:lang w:val="en-US"/>
        </w:rPr>
        <w:t>מרתיע</w:t>
      </w:r>
      <w:r>
        <w:rPr>
          <w:rFonts w:cs="Arial" w:hint="cs"/>
          <w:rtl/>
          <w:lang w:val="en-US"/>
        </w:rPr>
        <w:t xml:space="preserve"> ממפגש,</w:t>
      </w:r>
      <w:r w:rsidR="0007772E">
        <w:rPr>
          <w:rFonts w:cs="Arial" w:hint="cs"/>
          <w:rtl/>
          <w:lang w:val="en-US"/>
        </w:rPr>
        <w:t xml:space="preserve"> מאפשר להיות בכול מקום, ובהינתן </w:t>
      </w:r>
      <w:r>
        <w:rPr>
          <w:rFonts w:cs="Arial" w:hint="cs"/>
          <w:rtl/>
          <w:lang w:val="en-US"/>
        </w:rPr>
        <w:t>מפגש</w:t>
      </w:r>
      <w:r w:rsidR="0007772E">
        <w:rPr>
          <w:rFonts w:cs="Arial" w:hint="cs"/>
          <w:rtl/>
          <w:lang w:val="en-US"/>
        </w:rPr>
        <w:t>,</w:t>
      </w:r>
      <w:r>
        <w:rPr>
          <w:rFonts w:cs="Arial" w:hint="cs"/>
          <w:rtl/>
          <w:lang w:val="en-US"/>
        </w:rPr>
        <w:t xml:space="preserve"> יש לו את היכולת לנצח.</w:t>
      </w:r>
    </w:p>
    <w:p w14:paraId="058DE2E1" w14:textId="77777777" w:rsidR="0007772E" w:rsidRDefault="0007772E" w:rsidP="0007772E">
      <w:pPr>
        <w:bidi/>
        <w:rPr>
          <w:rFonts w:cs="Arial"/>
          <w:rtl/>
          <w:lang w:val="en-US"/>
        </w:rPr>
      </w:pPr>
    </w:p>
    <w:p w14:paraId="072F10A1" w14:textId="7775F340" w:rsidR="00133746" w:rsidRDefault="00133746" w:rsidP="00133746">
      <w:pPr>
        <w:bidi/>
        <w:rPr>
          <w:rFonts w:cs="Arial"/>
          <w:rtl/>
          <w:lang w:val="en-US"/>
        </w:rPr>
      </w:pPr>
      <w:r>
        <w:rPr>
          <w:rFonts w:cs="Arial" w:hint="cs"/>
          <w:rtl/>
          <w:lang w:val="en-US"/>
        </w:rPr>
        <w:t xml:space="preserve">דוגמא זו מובילה את </w:t>
      </w:r>
      <w:proofErr w:type="spellStart"/>
      <w:r>
        <w:rPr>
          <w:rFonts w:cs="Arial" w:hint="cs"/>
          <w:rtl/>
          <w:lang w:val="en-US"/>
        </w:rPr>
        <w:t>לידל</w:t>
      </w:r>
      <w:proofErr w:type="spellEnd"/>
      <w:r>
        <w:rPr>
          <w:rFonts w:cs="Arial" w:hint="cs"/>
          <w:rtl/>
          <w:lang w:val="en-US"/>
        </w:rPr>
        <w:t xml:space="preserve"> הארט להציג את מבנה הכוח המיטבי למימוש האסטרטגיה העקיפה ביבשה </w:t>
      </w:r>
      <w:r w:rsidR="0007772E">
        <w:rPr>
          <w:rFonts w:cs="Arial" w:hint="cs"/>
          <w:rtl/>
          <w:lang w:val="en-US"/>
        </w:rPr>
        <w:t xml:space="preserve">שם הוא מזהה את </w:t>
      </w:r>
      <w:r>
        <w:rPr>
          <w:rFonts w:cs="Arial" w:hint="cs"/>
          <w:rtl/>
          <w:lang w:val="en-US"/>
        </w:rPr>
        <w:t xml:space="preserve">השילוב שבין ממד האוויר לממד היבשה ולייתר דיוק את השילוב בין השריון המתהווה למטוסים המתהווים בשמיים. היכולת שלהם לנוע במהירות ולתמוך האחד את השני (המטוס מסייע להסיר איומים על הקרקע ומהאוויר, ואילו הטנק מסייע להסיר איומים על האוויר מהקרקע ואיומים מהקרקע) היא זו המאפשרת לקיים אסטרטגיה של גישה עקיפה, היא זו שתאפשר למצביאים למצוא את נקודות התורפה ולנצל אותם ולייצר את האסטרטגיה הצבאית בשטח עצמו בשירות האסטרטגיה רבתי. </w:t>
      </w:r>
    </w:p>
    <w:p w14:paraId="1147B673" w14:textId="77777777" w:rsidR="00133746" w:rsidRDefault="00133746" w:rsidP="00133746">
      <w:pPr>
        <w:bidi/>
        <w:rPr>
          <w:rFonts w:cs="Arial"/>
          <w:rtl/>
          <w:lang w:val="en-US"/>
        </w:rPr>
      </w:pPr>
    </w:p>
    <w:p w14:paraId="46CA9F09" w14:textId="2A8E710A" w:rsidR="00D5675C" w:rsidRDefault="00D5675C" w:rsidP="00133746">
      <w:pPr>
        <w:bidi/>
        <w:rPr>
          <w:rFonts w:cs="Arial"/>
          <w:rtl/>
          <w:lang w:val="en-US"/>
        </w:rPr>
      </w:pPr>
      <w:r w:rsidRPr="00396B6A">
        <w:rPr>
          <w:rFonts w:cs="Arial"/>
          <w:rtl/>
          <w:lang w:val="en-US"/>
        </w:rPr>
        <w:t xml:space="preserve"> אוגדת השריון שנתמכה על ידי מטוסים הייתה הנשק האידיאלי לביצוע אסטרטגיה זו ודפוס ההתקפה שלה צריך להיות זה של נחשול מתגבר. </w:t>
      </w:r>
    </w:p>
    <w:p w14:paraId="6643F2BC" w14:textId="77777777" w:rsidR="00D5675C" w:rsidRDefault="00D5675C" w:rsidP="00D5675C">
      <w:pPr>
        <w:bidi/>
        <w:rPr>
          <w:rFonts w:cs="Arial"/>
          <w:rtl/>
          <w:lang w:val="en-US"/>
        </w:rPr>
      </w:pPr>
      <w:r>
        <w:rPr>
          <w:rFonts w:cs="Arial" w:hint="cs"/>
          <w:rtl/>
          <w:lang w:val="en-US"/>
        </w:rPr>
        <w:t xml:space="preserve">אין לי כאן ציטוט של </w:t>
      </w:r>
      <w:proofErr w:type="spellStart"/>
      <w:r>
        <w:rPr>
          <w:rFonts w:cs="Arial" w:hint="cs"/>
          <w:rtl/>
          <w:lang w:val="en-US"/>
        </w:rPr>
        <w:t>לידל</w:t>
      </w:r>
      <w:proofErr w:type="spellEnd"/>
      <w:r>
        <w:rPr>
          <w:rFonts w:cs="Arial" w:hint="cs"/>
          <w:rtl/>
          <w:lang w:val="en-US"/>
        </w:rPr>
        <w:t xml:space="preserve"> הארט </w:t>
      </w:r>
      <w:r>
        <w:rPr>
          <w:rFonts w:cs="Arial"/>
          <w:rtl/>
          <w:lang w:val="en-US"/>
        </w:rPr>
        <w:t>–</w:t>
      </w:r>
      <w:r>
        <w:rPr>
          <w:rFonts w:cs="Arial" w:hint="cs"/>
          <w:rtl/>
          <w:lang w:val="en-US"/>
        </w:rPr>
        <w:t xml:space="preserve"> צריך למצוא אותו</w:t>
      </w:r>
    </w:p>
    <w:p w14:paraId="6B58D5DB" w14:textId="77777777" w:rsidR="00133746" w:rsidRDefault="00133746" w:rsidP="00133746">
      <w:pPr>
        <w:bidi/>
        <w:rPr>
          <w:rFonts w:cs="Arial"/>
          <w:rtl/>
          <w:lang w:val="en-US"/>
        </w:rPr>
      </w:pPr>
    </w:p>
    <w:p w14:paraId="03E8D1DE" w14:textId="604B1EAD" w:rsidR="00133746" w:rsidRDefault="00866AC4" w:rsidP="00133746">
      <w:pPr>
        <w:bidi/>
        <w:rPr>
          <w:rFonts w:cs="Arial"/>
          <w:rtl/>
          <w:lang w:val="en-US"/>
        </w:rPr>
      </w:pPr>
      <w:r w:rsidRPr="00866AC4">
        <w:rPr>
          <w:rFonts w:cs="Arial"/>
          <w:rtl/>
          <w:lang w:val="en-US"/>
        </w:rPr>
        <w:t>בשנת 1926 כתב: 'טנקים נעים כל כך מהר עד שהקושי בשיתוף פעולה ארטילרי רגיל מתעצם, ומסיבה זו</w:t>
      </w:r>
      <w:r w:rsidRPr="00866AC4">
        <w:rPr>
          <w:rFonts w:cs="Arial"/>
          <w:lang w:val="en-US"/>
        </w:rPr>
        <w:t>. . . </w:t>
      </w:r>
      <w:r w:rsidRPr="00866AC4">
        <w:rPr>
          <w:rFonts w:cs="Arial"/>
          <w:rtl/>
          <w:lang w:val="en-US"/>
        </w:rPr>
        <w:t>תמיכה "פוגעת" חייבת להגיע, ויכולה להגיע רק ביעילות, מעזרת ניידת עוד יותר הנעה לצד</w:t>
      </w:r>
      <w:r w:rsidR="00133746">
        <w:rPr>
          <w:rFonts w:cs="Arial" w:hint="cs"/>
          <w:rtl/>
          <w:lang w:val="en-US"/>
        </w:rPr>
        <w:t xml:space="preserve">ה. </w:t>
      </w:r>
      <w:r w:rsidRPr="00866AC4">
        <w:rPr>
          <w:rFonts w:cs="Arial"/>
          <w:rtl/>
          <w:lang w:val="en-US"/>
        </w:rPr>
        <w:t>לשם כך מטרת שיתוף הפעולה ההדוקה של מטוסי טיסה נמוכים חיונית</w:t>
      </w:r>
      <w:r w:rsidR="00436565">
        <w:rPr>
          <w:rFonts w:cs="Arial" w:hint="cs"/>
          <w:rtl/>
          <w:lang w:val="en-US"/>
        </w:rPr>
        <w:t xml:space="preserve"> </w:t>
      </w:r>
      <w:r w:rsidRPr="00866AC4">
        <w:rPr>
          <w:rFonts w:cs="Arial"/>
          <w:rtl/>
          <w:lang w:val="en-US"/>
        </w:rPr>
        <w:t xml:space="preserve">או במילים אחרות על ידי </w:t>
      </w:r>
      <w:r w:rsidR="00133746">
        <w:rPr>
          <w:rFonts w:cs="Arial" w:hint="cs"/>
          <w:rtl/>
          <w:lang w:val="en-US"/>
        </w:rPr>
        <w:t xml:space="preserve">כוח אווירי. </w:t>
      </w:r>
    </w:p>
    <w:p w14:paraId="77092783" w14:textId="77777777" w:rsidR="00133746" w:rsidRDefault="00133746" w:rsidP="00133746">
      <w:pPr>
        <w:bidi/>
        <w:rPr>
          <w:rFonts w:cs="Arial"/>
          <w:rtl/>
          <w:lang w:val="en-US"/>
        </w:rPr>
      </w:pPr>
    </w:p>
    <w:p w14:paraId="20617A65" w14:textId="77777777" w:rsidR="00866AC4" w:rsidRPr="00866AC4" w:rsidRDefault="00866AC4" w:rsidP="00866AC4">
      <w:pPr>
        <w:bidi/>
        <w:rPr>
          <w:rFonts w:cs="Arial"/>
          <w:lang w:val="en-US"/>
        </w:rPr>
      </w:pPr>
      <w:r w:rsidRPr="00866AC4">
        <w:rPr>
          <w:rFonts w:cs="Arial"/>
          <w:lang w:val="en-US"/>
        </w:rPr>
        <w:t> </w:t>
      </w:r>
    </w:p>
    <w:p w14:paraId="07906BB8" w14:textId="77777777" w:rsidR="00C30572" w:rsidRDefault="00C30572" w:rsidP="00C30572">
      <w:pPr>
        <w:bidi/>
        <w:rPr>
          <w:rFonts w:cs="Arial"/>
          <w:rtl/>
          <w:lang w:val="en-US"/>
        </w:rPr>
      </w:pPr>
    </w:p>
    <w:p w14:paraId="5A41CCC6" w14:textId="77777777" w:rsidR="00C30572" w:rsidRDefault="00C30572" w:rsidP="00C30572">
      <w:pPr>
        <w:bidi/>
        <w:rPr>
          <w:rFonts w:cs="Arial"/>
          <w:rtl/>
          <w:lang w:val="en-US"/>
        </w:rPr>
      </w:pPr>
    </w:p>
    <w:p w14:paraId="7279C7E0" w14:textId="77777777" w:rsidR="00C30572" w:rsidRDefault="00C30572" w:rsidP="00C30572">
      <w:pPr>
        <w:bidi/>
        <w:rPr>
          <w:rFonts w:cs="Arial"/>
          <w:rtl/>
          <w:lang w:val="en-US"/>
        </w:rPr>
      </w:pPr>
    </w:p>
    <w:p w14:paraId="27EDC200" w14:textId="77777777" w:rsidR="00C30572" w:rsidRDefault="00C30572" w:rsidP="00C30572">
      <w:pPr>
        <w:bidi/>
        <w:rPr>
          <w:rFonts w:cs="Arial"/>
          <w:rtl/>
          <w:lang w:val="en-US"/>
        </w:rPr>
      </w:pPr>
    </w:p>
    <w:p w14:paraId="720D094A" w14:textId="77777777" w:rsidR="00C30572" w:rsidRDefault="00C30572" w:rsidP="00C30572">
      <w:pPr>
        <w:bidi/>
        <w:rPr>
          <w:rFonts w:cs="Arial"/>
          <w:rtl/>
          <w:lang w:val="en-US"/>
        </w:rPr>
      </w:pPr>
    </w:p>
    <w:p w14:paraId="68B6EE30" w14:textId="77777777" w:rsidR="00C30572" w:rsidRDefault="00C30572" w:rsidP="00C30572">
      <w:pPr>
        <w:bidi/>
        <w:rPr>
          <w:rFonts w:cs="Arial"/>
          <w:rtl/>
          <w:lang w:val="en-US"/>
        </w:rPr>
      </w:pPr>
    </w:p>
    <w:p w14:paraId="46A820CE" w14:textId="77777777" w:rsidR="00C30572" w:rsidRDefault="00C30572" w:rsidP="00C30572">
      <w:pPr>
        <w:bidi/>
        <w:rPr>
          <w:rFonts w:cs="Arial"/>
          <w:rtl/>
          <w:lang w:val="en-US"/>
        </w:rPr>
      </w:pPr>
    </w:p>
    <w:p w14:paraId="6F7887D9" w14:textId="77777777" w:rsidR="00C30572" w:rsidRDefault="00C30572" w:rsidP="00C30572">
      <w:pPr>
        <w:bidi/>
        <w:rPr>
          <w:rFonts w:cs="Arial"/>
          <w:rtl/>
          <w:lang w:val="en-US"/>
        </w:rPr>
      </w:pPr>
    </w:p>
    <w:p w14:paraId="731623E1" w14:textId="3AC4F46D" w:rsidR="00C30572" w:rsidRDefault="00B10CD9" w:rsidP="00064A0B">
      <w:pPr>
        <w:pStyle w:val="4"/>
        <w:bidi/>
        <w:rPr>
          <w:rtl/>
          <w:lang w:val="en-US"/>
        </w:rPr>
      </w:pPr>
      <w:bookmarkStart w:id="12" w:name="_Toc29890768"/>
      <w:r>
        <w:rPr>
          <w:rFonts w:hint="cs"/>
          <w:rtl/>
          <w:lang w:val="en-US"/>
        </w:rPr>
        <w:t xml:space="preserve">עשה ואל תעשה </w:t>
      </w:r>
      <w:r>
        <w:rPr>
          <w:rtl/>
          <w:lang w:val="en-US"/>
        </w:rPr>
        <w:t>–</w:t>
      </w:r>
      <w:r>
        <w:rPr>
          <w:rFonts w:hint="cs"/>
          <w:rtl/>
          <w:lang w:val="en-US"/>
        </w:rPr>
        <w:t xml:space="preserve"> עקרונותיו של </w:t>
      </w:r>
      <w:proofErr w:type="spellStart"/>
      <w:r>
        <w:rPr>
          <w:rFonts w:hint="cs"/>
          <w:rtl/>
          <w:lang w:val="en-US"/>
        </w:rPr>
        <w:t>לידל</w:t>
      </w:r>
      <w:proofErr w:type="spellEnd"/>
      <w:r>
        <w:rPr>
          <w:rFonts w:hint="cs"/>
          <w:rtl/>
          <w:lang w:val="en-US"/>
        </w:rPr>
        <w:t xml:space="preserve"> הארט </w:t>
      </w:r>
      <w:proofErr w:type="spellStart"/>
      <w:r>
        <w:rPr>
          <w:rFonts w:hint="cs"/>
          <w:rtl/>
          <w:lang w:val="en-US"/>
        </w:rPr>
        <w:t>לפרקטיקנים</w:t>
      </w:r>
      <w:bookmarkEnd w:id="12"/>
      <w:proofErr w:type="spellEnd"/>
    </w:p>
    <w:p w14:paraId="277E6F22" w14:textId="3E9FAA01" w:rsidR="00C30572" w:rsidRPr="00884A04" w:rsidRDefault="009F6F18" w:rsidP="00C30572">
      <w:pPr>
        <w:bidi/>
        <w:rPr>
          <w:rFonts w:cs="Arial"/>
          <w:rtl/>
          <w:lang w:val="en-US"/>
        </w:rPr>
      </w:pPr>
      <w:r>
        <w:rPr>
          <w:rFonts w:cs="Arial" w:hint="cs"/>
          <w:rtl/>
          <w:lang w:val="en-US"/>
        </w:rPr>
        <w:t xml:space="preserve">הסדרת התיאוריה המעשית ליישום אסטרטגיה של גישה עקיפה, אפשרה </w:t>
      </w:r>
      <w:proofErr w:type="spellStart"/>
      <w:r>
        <w:rPr>
          <w:rFonts w:cs="Arial" w:hint="cs"/>
          <w:rtl/>
          <w:lang w:val="en-US"/>
        </w:rPr>
        <w:t>ללידל</w:t>
      </w:r>
      <w:proofErr w:type="spellEnd"/>
      <w:r>
        <w:rPr>
          <w:rFonts w:cs="Arial" w:hint="cs"/>
          <w:rtl/>
          <w:lang w:val="en-US"/>
        </w:rPr>
        <w:t xml:space="preserve"> הארט גם להצביע על עקרונות העשה ואל תעשה במסגרת ההעמדה התיאורטית. שכן עכשיו שהחזיק בהסדרה </w:t>
      </w:r>
      <w:proofErr w:type="spellStart"/>
      <w:r>
        <w:rPr>
          <w:rFonts w:cs="Arial" w:hint="cs"/>
          <w:rtl/>
          <w:lang w:val="en-US"/>
        </w:rPr>
        <w:t>הקוגנטיבית</w:t>
      </w:r>
      <w:proofErr w:type="spellEnd"/>
      <w:r>
        <w:rPr>
          <w:rFonts w:cs="Arial" w:hint="cs"/>
          <w:rtl/>
          <w:lang w:val="en-US"/>
        </w:rPr>
        <w:t xml:space="preserve"> ובהצבעה על המלחמה ואופן השימוש בהם ליישום בפועל של אסטרטגית הגישה העקיפה, היה ניתן להצביע בבירור אלו עקרונות </w:t>
      </w:r>
      <w:r w:rsidR="00C30572" w:rsidRPr="00884A04">
        <w:rPr>
          <w:rFonts w:cs="Arial" w:hint="cs"/>
          <w:rtl/>
          <w:lang w:val="en-US"/>
        </w:rPr>
        <w:t>"עשה ואל תעשה"</w:t>
      </w:r>
      <w:r w:rsidR="00C30572" w:rsidRPr="00884A04">
        <w:rPr>
          <w:rFonts w:cs="Arial"/>
          <w:vertAlign w:val="superscript"/>
          <w:rtl/>
          <w:lang w:val="en-US"/>
        </w:rPr>
        <w:footnoteReference w:id="23"/>
      </w:r>
      <w:r>
        <w:rPr>
          <w:rFonts w:cs="Arial" w:hint="cs"/>
          <w:rtl/>
          <w:lang w:val="en-US"/>
        </w:rPr>
        <w:t xml:space="preserve"> יתרמו בכיוון להצלחה לאנשים בכול הדרגים העוסקים במלחמה עצמה. </w:t>
      </w:r>
      <w:r w:rsidR="00C30572" w:rsidRPr="00884A04">
        <w:rPr>
          <w:rFonts w:cs="Arial" w:hint="cs"/>
          <w:rtl/>
          <w:lang w:val="en-US"/>
        </w:rPr>
        <w:t>. ייחודיות</w:t>
      </w:r>
      <w:r w:rsidR="00C30572" w:rsidRPr="00884A04">
        <w:rPr>
          <w:rFonts w:cs="Arial" w:hint="eastAsia"/>
          <w:rtl/>
          <w:lang w:val="en-US"/>
        </w:rPr>
        <w:t>ם</w:t>
      </w:r>
      <w:r w:rsidR="00C30572" w:rsidRPr="00884A04">
        <w:rPr>
          <w:rFonts w:cs="Arial" w:hint="cs"/>
          <w:rtl/>
          <w:lang w:val="en-US"/>
        </w:rPr>
        <w:t xml:space="preserve"> של עקרונות אלו גם אם לא נאמר כך במפורש,</w:t>
      </w:r>
      <w:r w:rsidR="0098334A">
        <w:rPr>
          <w:rFonts w:cs="Arial" w:hint="cs"/>
          <w:rtl/>
          <w:lang w:val="en-US"/>
        </w:rPr>
        <w:t xml:space="preserve"> </w:t>
      </w:r>
      <w:r w:rsidR="00C30572" w:rsidRPr="00884A04">
        <w:rPr>
          <w:rFonts w:cs="Arial" w:hint="cs"/>
          <w:rtl/>
          <w:lang w:val="en-US"/>
        </w:rPr>
        <w:t>שהם נועדו לשרת את האסטרטגיה והטקטיקה כאחד, קרי את הצבא ואת המדינאים גם יחד</w:t>
      </w:r>
      <w:r w:rsidR="0098334A">
        <w:rPr>
          <w:rFonts w:cs="Arial" w:hint="cs"/>
          <w:rtl/>
          <w:lang w:val="en-US"/>
        </w:rPr>
        <w:t xml:space="preserve"> תחת הרעיון של מישורי האסטרטגיה</w:t>
      </w:r>
      <w:r w:rsidR="00C30572" w:rsidRPr="00884A04">
        <w:rPr>
          <w:rFonts w:cs="Arial" w:hint="cs"/>
          <w:rtl/>
          <w:lang w:val="en-US"/>
        </w:rPr>
        <w:t>.</w:t>
      </w:r>
      <w:r w:rsidR="0098334A" w:rsidRPr="00884A04">
        <w:rPr>
          <w:rFonts w:cs="Arial"/>
          <w:vertAlign w:val="superscript"/>
          <w:rtl/>
          <w:lang w:val="en-US"/>
        </w:rPr>
        <w:footnoteReference w:id="24"/>
      </w:r>
      <w:r w:rsidR="00C30572" w:rsidRPr="00884A04">
        <w:rPr>
          <w:rFonts w:cs="Arial" w:hint="cs"/>
          <w:rtl/>
          <w:lang w:val="en-US"/>
        </w:rPr>
        <w:t xml:space="preserve"> </w:t>
      </w:r>
    </w:p>
    <w:p w14:paraId="387A2486" w14:textId="77777777" w:rsidR="00C30572" w:rsidRPr="00884A04" w:rsidRDefault="00C30572" w:rsidP="009F6F18">
      <w:pPr>
        <w:bidi/>
        <w:spacing w:after="0" w:line="360" w:lineRule="auto"/>
        <w:rPr>
          <w:rFonts w:cs="Arial"/>
          <w:b/>
          <w:bCs/>
          <w:lang w:val="en-US"/>
        </w:rPr>
      </w:pPr>
      <w:r w:rsidRPr="00884A04">
        <w:rPr>
          <w:rFonts w:cs="Arial"/>
          <w:b/>
          <w:bCs/>
          <w:rtl/>
          <w:lang w:val="en-US"/>
        </w:rPr>
        <w:t>עקרונות עשה</w:t>
      </w:r>
    </w:p>
    <w:p w14:paraId="40D7F2DC" w14:textId="77777777" w:rsidR="00C30572" w:rsidRPr="00884A04" w:rsidRDefault="00C30572" w:rsidP="009F6F18">
      <w:pPr>
        <w:numPr>
          <w:ilvl w:val="0"/>
          <w:numId w:val="3"/>
        </w:numPr>
        <w:bidi/>
        <w:spacing w:after="0" w:line="360" w:lineRule="auto"/>
        <w:rPr>
          <w:rFonts w:cs="Arial"/>
          <w:lang w:val="en-US"/>
        </w:rPr>
      </w:pPr>
      <w:r w:rsidRPr="00884A04">
        <w:rPr>
          <w:rFonts w:cs="Arial"/>
          <w:rtl/>
          <w:lang w:val="en-US"/>
        </w:rPr>
        <w:t xml:space="preserve">התאם את מטרתך </w:t>
      </w:r>
      <w:proofErr w:type="spellStart"/>
      <w:r w:rsidRPr="00884A04">
        <w:rPr>
          <w:rFonts w:cs="Arial"/>
          <w:rtl/>
          <w:lang w:val="en-US"/>
        </w:rPr>
        <w:t>לאמצעיך</w:t>
      </w:r>
      <w:proofErr w:type="spellEnd"/>
      <w:r w:rsidRPr="00884A04">
        <w:rPr>
          <w:rFonts w:cs="Arial"/>
          <w:lang w:val="en-US"/>
        </w:rPr>
        <w:t>.</w:t>
      </w:r>
    </w:p>
    <w:p w14:paraId="378CB505" w14:textId="77777777" w:rsidR="00C30572" w:rsidRPr="00884A04" w:rsidRDefault="00C30572" w:rsidP="009F6F18">
      <w:pPr>
        <w:numPr>
          <w:ilvl w:val="0"/>
          <w:numId w:val="3"/>
        </w:numPr>
        <w:bidi/>
        <w:spacing w:after="0" w:line="360" w:lineRule="auto"/>
        <w:rPr>
          <w:rFonts w:cs="Arial"/>
          <w:lang w:val="en-US"/>
        </w:rPr>
      </w:pPr>
      <w:r w:rsidRPr="00884A04">
        <w:rPr>
          <w:rFonts w:cs="Arial"/>
          <w:rtl/>
          <w:lang w:val="en-US"/>
        </w:rPr>
        <w:t>שווה מטרתך לנגדך תמיד</w:t>
      </w:r>
      <w:r w:rsidRPr="00884A04">
        <w:rPr>
          <w:rFonts w:cs="Arial"/>
          <w:lang w:val="en-US"/>
        </w:rPr>
        <w:t>.</w:t>
      </w:r>
    </w:p>
    <w:p w14:paraId="2C094527" w14:textId="77777777" w:rsidR="00C30572" w:rsidRPr="00884A04" w:rsidRDefault="00C30572" w:rsidP="009F6F18">
      <w:pPr>
        <w:numPr>
          <w:ilvl w:val="0"/>
          <w:numId w:val="3"/>
        </w:numPr>
        <w:bidi/>
        <w:spacing w:after="0" w:line="360" w:lineRule="auto"/>
        <w:rPr>
          <w:rFonts w:cs="Arial"/>
          <w:lang w:val="en-US"/>
        </w:rPr>
      </w:pPr>
      <w:r w:rsidRPr="00884A04">
        <w:rPr>
          <w:rFonts w:cs="Arial"/>
          <w:rtl/>
          <w:lang w:val="en-US"/>
        </w:rPr>
        <w:t>בחר את הקו (או הדרך) הצפוי פחות מכל</w:t>
      </w:r>
      <w:r w:rsidRPr="00884A04">
        <w:rPr>
          <w:rFonts w:cs="Arial"/>
          <w:lang w:val="en-US"/>
        </w:rPr>
        <w:t>.</w:t>
      </w:r>
    </w:p>
    <w:p w14:paraId="7AAEB5D1" w14:textId="77777777" w:rsidR="00C30572" w:rsidRPr="00884A04" w:rsidRDefault="00C30572" w:rsidP="009F6F18">
      <w:pPr>
        <w:numPr>
          <w:ilvl w:val="0"/>
          <w:numId w:val="3"/>
        </w:numPr>
        <w:bidi/>
        <w:spacing w:after="0" w:line="360" w:lineRule="auto"/>
        <w:rPr>
          <w:rFonts w:cs="Arial"/>
          <w:lang w:val="en-US"/>
        </w:rPr>
      </w:pPr>
      <w:r w:rsidRPr="00884A04">
        <w:rPr>
          <w:rFonts w:cs="Arial"/>
          <w:rtl/>
          <w:lang w:val="en-US"/>
        </w:rPr>
        <w:t>נצל את קו ההתנגדות הפחותה ביותר</w:t>
      </w:r>
      <w:r w:rsidRPr="00884A04">
        <w:rPr>
          <w:rFonts w:cs="Arial"/>
          <w:lang w:val="en-US"/>
        </w:rPr>
        <w:t>.</w:t>
      </w:r>
    </w:p>
    <w:p w14:paraId="1B820C2A" w14:textId="3BE9A25E" w:rsidR="00C30572" w:rsidRPr="00884A04" w:rsidRDefault="00C30572" w:rsidP="009F6F18">
      <w:pPr>
        <w:numPr>
          <w:ilvl w:val="0"/>
          <w:numId w:val="3"/>
        </w:numPr>
        <w:bidi/>
        <w:spacing w:after="0" w:line="360" w:lineRule="auto"/>
        <w:rPr>
          <w:rFonts w:cs="Arial"/>
          <w:lang w:val="en-US"/>
        </w:rPr>
      </w:pPr>
      <w:r w:rsidRPr="00884A04">
        <w:rPr>
          <w:rFonts w:cs="Arial"/>
          <w:rtl/>
          <w:lang w:val="en-US"/>
        </w:rPr>
        <w:t>נקוט קו פעולה הפותח לפניך יעדים לברירה (יעדים אלטרנטיביי</w:t>
      </w:r>
      <w:r w:rsidRPr="00884A04">
        <w:rPr>
          <w:rFonts w:cs="Arial" w:hint="cs"/>
          <w:rtl/>
          <w:lang w:val="en-US"/>
        </w:rPr>
        <w:t>ם)</w:t>
      </w:r>
      <w:r w:rsidRPr="00884A04">
        <w:rPr>
          <w:rFonts w:cs="Arial"/>
          <w:lang w:val="en-US"/>
        </w:rPr>
        <w:t>.</w:t>
      </w:r>
    </w:p>
    <w:p w14:paraId="671956D6" w14:textId="77777777" w:rsidR="00C30572" w:rsidRPr="00884A04" w:rsidRDefault="00C30572" w:rsidP="009F6F18">
      <w:pPr>
        <w:numPr>
          <w:ilvl w:val="0"/>
          <w:numId w:val="3"/>
        </w:numPr>
        <w:bidi/>
        <w:spacing w:after="0" w:line="360" w:lineRule="auto"/>
        <w:rPr>
          <w:rFonts w:cs="Arial"/>
          <w:lang w:val="en-US"/>
        </w:rPr>
      </w:pPr>
      <w:r w:rsidRPr="00884A04">
        <w:rPr>
          <w:rFonts w:cs="Arial"/>
          <w:rtl/>
          <w:lang w:val="en-US"/>
        </w:rPr>
        <w:t>הבטח שהן תוכניתך והן הערכותיך תהיינה גמישות – עשויות לסגל עצמן לנסיבות</w:t>
      </w:r>
      <w:r w:rsidRPr="00884A04">
        <w:rPr>
          <w:rFonts w:cs="Arial"/>
          <w:lang w:val="en-US"/>
        </w:rPr>
        <w:t>.</w:t>
      </w:r>
    </w:p>
    <w:p w14:paraId="522536B1" w14:textId="77777777" w:rsidR="00C30572" w:rsidRPr="00884A04" w:rsidRDefault="00C30572" w:rsidP="009F6F18">
      <w:pPr>
        <w:bidi/>
        <w:spacing w:after="0" w:line="360" w:lineRule="auto"/>
        <w:rPr>
          <w:rFonts w:cs="Arial"/>
          <w:lang w:val="en-US"/>
        </w:rPr>
      </w:pPr>
      <w:r w:rsidRPr="00884A04">
        <w:rPr>
          <w:rFonts w:cs="Arial"/>
          <w:b/>
          <w:bCs/>
          <w:rtl/>
          <w:lang w:val="en-US"/>
        </w:rPr>
        <w:t>עקרונות אל תעשה</w:t>
      </w:r>
    </w:p>
    <w:p w14:paraId="78B0142A" w14:textId="77777777" w:rsidR="00C30572" w:rsidRPr="00884A04" w:rsidRDefault="00C30572" w:rsidP="009F6F18">
      <w:pPr>
        <w:numPr>
          <w:ilvl w:val="0"/>
          <w:numId w:val="3"/>
        </w:numPr>
        <w:bidi/>
        <w:spacing w:after="0" w:line="360" w:lineRule="auto"/>
        <w:rPr>
          <w:rFonts w:cs="Arial"/>
          <w:lang w:val="en-US"/>
        </w:rPr>
      </w:pPr>
      <w:r w:rsidRPr="00884A04">
        <w:rPr>
          <w:rFonts w:cs="Arial"/>
          <w:rtl/>
          <w:lang w:val="en-US"/>
        </w:rPr>
        <w:t>אל תטיל משקלך למהלומה שעה שיריבך דרוך על משמרתו</w:t>
      </w:r>
      <w:r w:rsidRPr="00884A04">
        <w:rPr>
          <w:rFonts w:cs="Arial"/>
          <w:lang w:val="en-US"/>
        </w:rPr>
        <w:t>.</w:t>
      </w:r>
    </w:p>
    <w:p w14:paraId="160296BB" w14:textId="77777777" w:rsidR="00C30572" w:rsidRPr="00884A04" w:rsidRDefault="00C30572" w:rsidP="009F6F18">
      <w:pPr>
        <w:numPr>
          <w:ilvl w:val="0"/>
          <w:numId w:val="3"/>
        </w:numPr>
        <w:bidi/>
        <w:spacing w:after="0" w:line="360" w:lineRule="auto"/>
        <w:rPr>
          <w:rFonts w:cs="Arial"/>
          <w:lang w:val="en-US"/>
        </w:rPr>
      </w:pPr>
      <w:r w:rsidRPr="00884A04">
        <w:rPr>
          <w:rFonts w:cs="Arial"/>
          <w:rtl/>
          <w:lang w:val="en-US"/>
        </w:rPr>
        <w:t>אל תחדש התקפה לאורך אותו קו עצמו (או באותה צורה עצמה) לאחר שכבר נכשלה פעם</w:t>
      </w:r>
      <w:r w:rsidRPr="00884A04">
        <w:rPr>
          <w:rFonts w:cs="Arial"/>
          <w:lang w:val="en-US"/>
        </w:rPr>
        <w:t>.</w:t>
      </w:r>
    </w:p>
    <w:p w14:paraId="19626CE2" w14:textId="66457CAF" w:rsidR="00C161BC" w:rsidRDefault="00C30572" w:rsidP="00C161BC">
      <w:pPr>
        <w:bidi/>
        <w:rPr>
          <w:rFonts w:cs="Arial"/>
          <w:rtl/>
          <w:lang w:val="en-US"/>
        </w:rPr>
      </w:pPr>
      <w:r w:rsidRPr="00884A04">
        <w:rPr>
          <w:rFonts w:cs="Arial" w:hint="cs"/>
          <w:rtl/>
          <w:lang w:val="en-US"/>
        </w:rPr>
        <w:t xml:space="preserve">אין ספק שפשטותם של עקרונות אלו קנתה להם אחיזה לבטח בדרגים הצבאיים כי היא אפשרה לכלל הרמות הזוטרות כמו גם הגבוהות לנהל שיח ממוקד סביב </w:t>
      </w:r>
      <w:r>
        <w:rPr>
          <w:rFonts w:cs="Arial" w:hint="cs"/>
          <w:rtl/>
          <w:lang w:val="en-US"/>
        </w:rPr>
        <w:t xml:space="preserve">בחירת היעדים שיאפשרו את מימוש </w:t>
      </w:r>
      <w:r w:rsidR="00C161BC">
        <w:rPr>
          <w:rFonts w:cs="Arial" w:hint="cs"/>
          <w:rtl/>
          <w:lang w:val="en-US"/>
        </w:rPr>
        <w:t xml:space="preserve">אסטרטגית הגישה העקיפה. הגם שנכתבו בצורה המובנת לכול יש לזכור שאין בהם שום תועלת אם אינם נשענים בצורה מלאה על ההסדרה הקודמת שביצע </w:t>
      </w:r>
      <w:proofErr w:type="spellStart"/>
      <w:r w:rsidR="00C161BC">
        <w:rPr>
          <w:rFonts w:cs="Arial" w:hint="cs"/>
          <w:rtl/>
          <w:lang w:val="en-US"/>
        </w:rPr>
        <w:t>לידל</w:t>
      </w:r>
      <w:proofErr w:type="spellEnd"/>
      <w:r w:rsidR="00C161BC">
        <w:rPr>
          <w:rFonts w:cs="Arial" w:hint="cs"/>
          <w:rtl/>
          <w:lang w:val="en-US"/>
        </w:rPr>
        <w:t xml:space="preserve"> הארט, קרי שבעת העקרונות </w:t>
      </w:r>
      <w:r w:rsidR="00064A0B">
        <w:rPr>
          <w:rFonts w:cs="Arial" w:hint="cs"/>
          <w:rtl/>
          <w:lang w:val="en-US"/>
        </w:rPr>
        <w:t>הקוגניטיביי</w:t>
      </w:r>
      <w:r w:rsidR="00064A0B">
        <w:rPr>
          <w:rFonts w:cs="Arial" w:hint="eastAsia"/>
          <w:rtl/>
          <w:lang w:val="en-US"/>
        </w:rPr>
        <w:t>ם</w:t>
      </w:r>
      <w:r w:rsidR="00C161BC">
        <w:rPr>
          <w:rFonts w:cs="Arial" w:hint="cs"/>
          <w:rtl/>
          <w:lang w:val="en-US"/>
        </w:rPr>
        <w:t xml:space="preserve"> והפיזיקליים. </w:t>
      </w:r>
    </w:p>
    <w:p w14:paraId="48D5D76C" w14:textId="2FB06B21" w:rsidR="00FE12BF" w:rsidRPr="00EA6A72" w:rsidRDefault="00FE12BF" w:rsidP="0047218B">
      <w:pPr>
        <w:pStyle w:val="3"/>
        <w:bidi/>
        <w:rPr>
          <w:rtl/>
        </w:rPr>
      </w:pPr>
      <w:bookmarkStart w:id="13" w:name="_Toc29890769"/>
      <w:bookmarkEnd w:id="4"/>
      <w:proofErr w:type="spellStart"/>
      <w:r w:rsidRPr="00EA6A72">
        <w:rPr>
          <w:rFonts w:hint="cs"/>
          <w:rtl/>
        </w:rPr>
        <w:t>לידל</w:t>
      </w:r>
      <w:proofErr w:type="spellEnd"/>
      <w:r w:rsidRPr="00EA6A72">
        <w:rPr>
          <w:rFonts w:hint="cs"/>
          <w:rtl/>
        </w:rPr>
        <w:t xml:space="preserve"> הארט</w:t>
      </w:r>
      <w:r w:rsidR="0047218B">
        <w:rPr>
          <w:rFonts w:hint="cs"/>
          <w:rtl/>
        </w:rPr>
        <w:t xml:space="preserve"> </w:t>
      </w:r>
      <w:r w:rsidR="0047218B">
        <w:rPr>
          <w:rFonts w:cstheme="minorBidi"/>
          <w:rtl/>
        </w:rPr>
        <w:t>–</w:t>
      </w:r>
      <w:r w:rsidR="0047218B">
        <w:rPr>
          <w:rFonts w:hint="cs"/>
          <w:rtl/>
        </w:rPr>
        <w:t xml:space="preserve"> </w:t>
      </w:r>
      <w:r w:rsidR="00EA6A72">
        <w:rPr>
          <w:rFonts w:hint="cs"/>
          <w:rtl/>
        </w:rPr>
        <w:t>תרומתו</w:t>
      </w:r>
      <w:r w:rsidRPr="00EA6A72">
        <w:rPr>
          <w:rFonts w:hint="cs"/>
          <w:rtl/>
        </w:rPr>
        <w:t xml:space="preserve"> לתיאורית המלחמה הכללית</w:t>
      </w:r>
      <w:bookmarkEnd w:id="13"/>
    </w:p>
    <w:p w14:paraId="6B376AF0" w14:textId="6138A354" w:rsidR="00FE12BF" w:rsidRDefault="00FE12BF" w:rsidP="00FE12BF">
      <w:pPr>
        <w:bidi/>
        <w:rPr>
          <w:rFonts w:cs="Arial"/>
          <w:rtl/>
          <w:lang w:val="en-US"/>
        </w:rPr>
      </w:pPr>
      <w:proofErr w:type="spellStart"/>
      <w:r>
        <w:rPr>
          <w:rFonts w:cs="Arial" w:hint="cs"/>
          <w:rtl/>
          <w:lang w:val="en-US"/>
        </w:rPr>
        <w:t>לידל</w:t>
      </w:r>
      <w:proofErr w:type="spellEnd"/>
      <w:r>
        <w:rPr>
          <w:rFonts w:cs="Arial" w:hint="cs"/>
          <w:rtl/>
          <w:lang w:val="en-US"/>
        </w:rPr>
        <w:t xml:space="preserve"> הארט רואה את האסטרטגיה של גישה עקיפה פשוטו כמשמעו כעיקרון אסטרטגי לאלו המבקשים לנצח בבואם להתמודד עם </w:t>
      </w:r>
      <w:r w:rsidR="00175EF2">
        <w:rPr>
          <w:rFonts w:cs="Arial" w:hint="cs"/>
          <w:rtl/>
          <w:lang w:val="en-US"/>
        </w:rPr>
        <w:t>תופעת המלחמה</w:t>
      </w:r>
      <w:r>
        <w:rPr>
          <w:rFonts w:cs="Arial" w:hint="cs"/>
          <w:rtl/>
          <w:lang w:val="en-US"/>
        </w:rPr>
        <w:t xml:space="preserve">. </w:t>
      </w:r>
      <w:r w:rsidR="00175EF2">
        <w:rPr>
          <w:rFonts w:cs="Arial" w:hint="cs"/>
          <w:rtl/>
          <w:lang w:val="en-US"/>
        </w:rPr>
        <w:t>המלחמה, היא אבן הראשה, החיפוש בתוכה באמצעות מחקר היסטורי הוא, זה הגוזר להבנתו הבנה אמפירית</w:t>
      </w:r>
      <w:r w:rsidR="004A2912">
        <w:rPr>
          <w:rFonts w:cs="Arial" w:hint="cs"/>
          <w:rtl/>
          <w:lang w:val="en-US"/>
        </w:rPr>
        <w:t xml:space="preserve">, שרק מי שינקוט בגישה עקיפה ברמה האסטרטגית ינצח במלחמה. </w:t>
      </w:r>
      <w:r>
        <w:rPr>
          <w:rFonts w:cs="Arial" w:hint="cs"/>
          <w:rtl/>
          <w:lang w:val="en-US"/>
        </w:rPr>
        <w:t xml:space="preserve">במובן זה המלצותיו אינם טקטיות גם אם לעיתים הם יכולות להיות מפורשות ככאלו שמסייעות בידי המפקד הזוטר בשטח, אלו המלצות למצביאים ולמנהיגים. </w:t>
      </w:r>
    </w:p>
    <w:p w14:paraId="27891800" w14:textId="24536DD4" w:rsidR="00FE12BF" w:rsidRDefault="00FE12BF" w:rsidP="00FE12BF">
      <w:pPr>
        <w:bidi/>
        <w:rPr>
          <w:rFonts w:cs="Arial"/>
          <w:rtl/>
          <w:lang w:val="en-US"/>
        </w:rPr>
      </w:pPr>
      <w:r>
        <w:rPr>
          <w:rFonts w:cs="Arial" w:hint="cs"/>
          <w:rtl/>
          <w:lang w:val="en-US"/>
        </w:rPr>
        <w:t>לכן גם התעקשותו על ההבחנה שבין מישורי האסטרטגיה, ככאלו שיש להבחין בין האסטרטגיה רבתי לאסטרטגיה הצבאית. שם מתלכדת ה</w:t>
      </w:r>
      <w:r w:rsidR="00B75651">
        <w:rPr>
          <w:rFonts w:cs="Arial" w:hint="cs"/>
          <w:rtl/>
          <w:lang w:val="en-US"/>
        </w:rPr>
        <w:t xml:space="preserve">מדיניות המעשית עם המעשה הצבאי. התלכדות זו </w:t>
      </w:r>
      <w:r w:rsidR="004A2912">
        <w:rPr>
          <w:rFonts w:cs="Arial" w:hint="cs"/>
          <w:rtl/>
          <w:lang w:val="en-US"/>
        </w:rPr>
        <w:t xml:space="preserve">אינה </w:t>
      </w:r>
      <w:r w:rsidR="00B75651">
        <w:rPr>
          <w:rFonts w:cs="Arial" w:hint="cs"/>
          <w:rtl/>
          <w:lang w:val="en-US"/>
        </w:rPr>
        <w:t xml:space="preserve">רק סביב מטרות המלחמה המעורפלות אלא סביב היעדים הפיזיקליים הממשיים שיש להשיג בזמן המערכה. </w:t>
      </w:r>
    </w:p>
    <w:p w14:paraId="68E01C0E" w14:textId="0D06C6B2" w:rsidR="00B75651" w:rsidRDefault="00B75651" w:rsidP="00B75651">
      <w:pPr>
        <w:bidi/>
        <w:rPr>
          <w:rFonts w:cs="Arial"/>
          <w:rtl/>
          <w:lang w:val="en-US"/>
        </w:rPr>
      </w:pPr>
      <w:r>
        <w:rPr>
          <w:rFonts w:cs="Arial" w:hint="cs"/>
          <w:rtl/>
          <w:lang w:val="en-US"/>
        </w:rPr>
        <w:lastRenderedPageBreak/>
        <w:t xml:space="preserve">מכיוון </w:t>
      </w:r>
      <w:proofErr w:type="spellStart"/>
      <w:r>
        <w:rPr>
          <w:rFonts w:cs="Arial" w:hint="cs"/>
          <w:rtl/>
          <w:lang w:val="en-US"/>
        </w:rPr>
        <w:t>שלידל</w:t>
      </w:r>
      <w:proofErr w:type="spellEnd"/>
      <w:r>
        <w:rPr>
          <w:rFonts w:cs="Arial" w:hint="cs"/>
          <w:rtl/>
          <w:lang w:val="en-US"/>
        </w:rPr>
        <w:t xml:space="preserve"> הארט מבין שהאסטרטגיה של גישה עקיפה דורשת התלכדות מעין זו הוא מבקש להגמיש את השיח בין האסטרטגיה רבתי והאסטרטגיה הצבאית על ידי הדרישה </w:t>
      </w:r>
      <w:r w:rsidR="004479FB">
        <w:rPr>
          <w:rFonts w:cs="Arial" w:hint="cs"/>
          <w:rtl/>
          <w:lang w:val="en-US"/>
        </w:rPr>
        <w:t>ל</w:t>
      </w:r>
      <w:r>
        <w:rPr>
          <w:rFonts w:cs="Arial" w:hint="cs"/>
          <w:rtl/>
          <w:lang w:val="en-US"/>
        </w:rPr>
        <w:t xml:space="preserve">גמישות ביעדים עצמם ובזמן להשגתם. הרעיון שישנו יעד אחד ויחיד שממש את האסטרטגיה רבתי הוא להבנתו מופרך לחלוטין והוא זה היוצר אשליה ומוביל לא פעם לאסטרטגיה של גישה ישירה שכפי שמחקריו ההיסטוריים מראיים שמתוך 280 פעמים צלחה בסך הכול 6 פעמים. </w:t>
      </w:r>
    </w:p>
    <w:p w14:paraId="36235DBD" w14:textId="31D200F8" w:rsidR="004A2912" w:rsidRDefault="004A2912" w:rsidP="00B75651">
      <w:pPr>
        <w:bidi/>
        <w:rPr>
          <w:rFonts w:cs="Arial"/>
          <w:rtl/>
          <w:lang w:val="en-US"/>
        </w:rPr>
      </w:pPr>
      <w:r>
        <w:rPr>
          <w:rFonts w:cs="Arial" w:hint="cs"/>
          <w:rtl/>
          <w:lang w:val="en-US"/>
        </w:rPr>
        <w:t xml:space="preserve">אבן הראשה, של ניתוח המלחמה עצמה ומה מוביל לניצחון בה, הוא זה הגוזר את גישתו לטכנולוגיות שמציעות המהפכות התעשייתיות בתקופתו כמו גם לשימוש המחודש בממד היבשה וההצבעה על השימוש החדש בממד האוויר. המהפכה התעשייתית השנייה המציעה את מנוע הבערה המניע טנקים ומטוסים כאחד ובמספרים גדולים הם אלו שלהבנתו מאפשרים את יישומה של הגישה העקיפה. הם כלי העבודה המעשיים של המצביא לייצר את ההבנה של היריב שכדאי לא עוד לפני המערכה להיכנע. תמיכת ממד האוויר את המתבצע על היבשה, המטוס והטנק אינם רק פיזיקה, הם אלו שיאפשרו באמצעים פיזיים לפגוע בתודעה של האויב, בחזית, בעומק, בהגעה ממרחבים לא צפויים, במהירויות משתנות ועוד...כל זאת על מנת להוציא את האויב משיווי משקלו ולהביא להכנעתו. </w:t>
      </w:r>
    </w:p>
    <w:p w14:paraId="10427E6A" w14:textId="3A21C539" w:rsidR="005050EC" w:rsidRDefault="005050EC" w:rsidP="005050EC">
      <w:pPr>
        <w:bidi/>
        <w:rPr>
          <w:rFonts w:cs="Arial"/>
          <w:rtl/>
          <w:lang w:val="en-US"/>
        </w:rPr>
      </w:pPr>
      <w:r>
        <w:rPr>
          <w:rFonts w:cs="Arial" w:hint="cs"/>
          <w:rtl/>
          <w:lang w:val="en-US"/>
        </w:rPr>
        <w:t xml:space="preserve">מתוך כך </w:t>
      </w:r>
      <w:proofErr w:type="spellStart"/>
      <w:r>
        <w:rPr>
          <w:rFonts w:cs="Arial" w:hint="cs"/>
          <w:rtl/>
          <w:lang w:val="en-US"/>
        </w:rPr>
        <w:t>לידל</w:t>
      </w:r>
      <w:proofErr w:type="spellEnd"/>
      <w:r>
        <w:rPr>
          <w:rFonts w:cs="Arial" w:hint="cs"/>
          <w:rtl/>
          <w:lang w:val="en-US"/>
        </w:rPr>
        <w:t xml:space="preserve"> הארט רואה באסטרטגיה של הגישה העקיפה את מעשה המלחמה המושלם המחבר בין אלו האחראיים על האסטרטגיה רבתי לבין אילו האחראיים על האסטרטגיה הצבאית. הצעתו מצביעה על כלי ברמה האסטרטגית כמענה המרכזי להתמודדות עם תופעת המלחמה. גודלה והיקפה של התופעה כאשר היא מתרחשת היא זו המחייבת ראיה מורכבת מעין זו, כדי לגבש את ולהוציא לפועל את אסטרטגית הגישה העקיפה ולנצח במלחמה. </w:t>
      </w:r>
    </w:p>
    <w:p w14:paraId="29887B81" w14:textId="77777777" w:rsidR="004A2912" w:rsidRDefault="004A2912" w:rsidP="004A2912">
      <w:pPr>
        <w:bidi/>
        <w:rPr>
          <w:rFonts w:cs="Arial"/>
          <w:rtl/>
          <w:lang w:val="en-US"/>
        </w:rPr>
      </w:pPr>
    </w:p>
    <w:p w14:paraId="5F65026B" w14:textId="53FD0E63" w:rsidR="004A2912" w:rsidRDefault="004A2912" w:rsidP="004A2912">
      <w:pPr>
        <w:bidi/>
        <w:rPr>
          <w:rFonts w:cs="Arial"/>
          <w:rtl/>
          <w:lang w:val="en-US"/>
        </w:rPr>
      </w:pPr>
      <w:r>
        <w:rPr>
          <w:rFonts w:cs="Arial" w:hint="cs"/>
          <w:rtl/>
          <w:lang w:val="en-US"/>
        </w:rPr>
        <w:t xml:space="preserve">סוף </w:t>
      </w:r>
    </w:p>
    <w:p w14:paraId="347C497B" w14:textId="77777777" w:rsidR="004A2912" w:rsidRDefault="004A2912" w:rsidP="004A2912">
      <w:pPr>
        <w:bidi/>
        <w:rPr>
          <w:rFonts w:cs="Arial"/>
          <w:rtl/>
          <w:lang w:val="en-US"/>
        </w:rPr>
      </w:pPr>
    </w:p>
    <w:p w14:paraId="0704B23D" w14:textId="77777777" w:rsidR="004A2912" w:rsidRDefault="004A2912" w:rsidP="004A2912">
      <w:pPr>
        <w:bidi/>
        <w:rPr>
          <w:rFonts w:cs="Arial"/>
          <w:rtl/>
          <w:lang w:val="en-US"/>
        </w:rPr>
      </w:pPr>
    </w:p>
    <w:p w14:paraId="7635319C" w14:textId="77777777" w:rsidR="004A2912" w:rsidRDefault="004A2912">
      <w:pPr>
        <w:rPr>
          <w:rFonts w:cs="Arial"/>
          <w:rtl/>
          <w:lang w:val="en-US"/>
        </w:rPr>
      </w:pPr>
      <w:r>
        <w:rPr>
          <w:rFonts w:cs="Arial"/>
          <w:rtl/>
          <w:lang w:val="en-US"/>
        </w:rPr>
        <w:br w:type="page"/>
      </w:r>
    </w:p>
    <w:p w14:paraId="16F116A1" w14:textId="39FDD410" w:rsidR="00884A04" w:rsidRDefault="00884A04" w:rsidP="00884A04">
      <w:pPr>
        <w:bidi/>
        <w:rPr>
          <w:rFonts w:cs="Arial"/>
          <w:rtl/>
          <w:lang w:val="en-US"/>
        </w:rPr>
      </w:pPr>
    </w:p>
    <w:p w14:paraId="7A5E87A1" w14:textId="53FF98B1" w:rsidR="00465F57" w:rsidRDefault="00465F57">
      <w:pPr>
        <w:rPr>
          <w:rFonts w:cs="Arial"/>
          <w:rtl/>
          <w:lang w:val="en-US"/>
        </w:rPr>
      </w:pPr>
      <w:r>
        <w:rPr>
          <w:rFonts w:cs="Arial"/>
          <w:rtl/>
          <w:lang w:val="en-US"/>
        </w:rPr>
        <w:br w:type="page"/>
      </w:r>
    </w:p>
    <w:p w14:paraId="0F9199A4" w14:textId="261DBA00" w:rsidR="00884A04" w:rsidRDefault="00465F57" w:rsidP="00884A04">
      <w:pPr>
        <w:bidi/>
        <w:rPr>
          <w:rFonts w:cs="Arial"/>
          <w:rtl/>
          <w:lang w:val="en-US"/>
        </w:rPr>
      </w:pPr>
      <w:r>
        <w:rPr>
          <w:rFonts w:cs="Arial" w:hint="cs"/>
          <w:rtl/>
          <w:lang w:val="en-US"/>
        </w:rPr>
        <w:lastRenderedPageBreak/>
        <w:t>דברים נוספים שיש לבחון</w:t>
      </w:r>
    </w:p>
    <w:p w14:paraId="154342F6" w14:textId="239B5C8F" w:rsidR="00465F57" w:rsidRDefault="00465F57" w:rsidP="00465F57">
      <w:pPr>
        <w:bidi/>
        <w:rPr>
          <w:rFonts w:cs="Arial"/>
          <w:rtl/>
          <w:lang w:val="en-US"/>
        </w:rPr>
      </w:pPr>
    </w:p>
    <w:p w14:paraId="1A3AA362" w14:textId="569A9A60" w:rsidR="00E55918" w:rsidRDefault="00E55918" w:rsidP="00E55918">
      <w:pPr>
        <w:bidi/>
        <w:rPr>
          <w:rFonts w:cs="Arial"/>
          <w:rtl/>
          <w:lang w:val="en-US"/>
        </w:rPr>
      </w:pPr>
    </w:p>
    <w:p w14:paraId="0421426D" w14:textId="4368D3BA" w:rsidR="00E55918" w:rsidRDefault="00E55918" w:rsidP="00E55918">
      <w:pPr>
        <w:bidi/>
        <w:rPr>
          <w:rFonts w:cs="Arial"/>
          <w:rtl/>
          <w:lang w:val="en-US"/>
        </w:rPr>
      </w:pPr>
      <w:r>
        <w:rPr>
          <w:rFonts w:cs="Arial" w:hint="cs"/>
          <w:rtl/>
          <w:lang w:val="en-US"/>
        </w:rPr>
        <w:t xml:space="preserve">מה </w:t>
      </w:r>
      <w:proofErr w:type="spellStart"/>
      <w:r>
        <w:rPr>
          <w:rFonts w:cs="Arial" w:hint="cs"/>
          <w:rtl/>
          <w:lang w:val="en-US"/>
        </w:rPr>
        <w:t>לידל</w:t>
      </w:r>
      <w:proofErr w:type="spellEnd"/>
      <w:r>
        <w:rPr>
          <w:rFonts w:cs="Arial" w:hint="cs"/>
          <w:rtl/>
          <w:lang w:val="en-US"/>
        </w:rPr>
        <w:t xml:space="preserve"> הארט חשב על הרעיונות של עצמו. </w:t>
      </w:r>
    </w:p>
    <w:p w14:paraId="7A99FEE1" w14:textId="77777777" w:rsidR="00E55918" w:rsidRDefault="00E55918" w:rsidP="00E55918">
      <w:pPr>
        <w:bidi/>
        <w:rPr>
          <w:rFonts w:cs="Arial"/>
          <w:rtl/>
          <w:lang w:val="en-US"/>
        </w:rPr>
      </w:pPr>
      <w:r>
        <w:rPr>
          <w:rFonts w:cs="Arial" w:hint="cs"/>
          <w:rtl/>
          <w:lang w:val="en-US"/>
        </w:rPr>
        <w:t xml:space="preserve">לכאורה לא גילה </w:t>
      </w:r>
      <w:proofErr w:type="spellStart"/>
      <w:r>
        <w:rPr>
          <w:rFonts w:cs="Arial" w:hint="cs"/>
          <w:rtl/>
          <w:lang w:val="en-US"/>
        </w:rPr>
        <w:t>לידל</w:t>
      </w:r>
      <w:proofErr w:type="spellEnd"/>
      <w:r>
        <w:rPr>
          <w:rFonts w:cs="Arial" w:hint="cs"/>
          <w:rtl/>
          <w:lang w:val="en-US"/>
        </w:rPr>
        <w:t xml:space="preserve"> הארט שום דבר חדש, ואולם דווקא הבנתו המחודשת של עקרונות ישנים כפי שהוא ניסח זאת בעצמו היא שנתנה להם משנה תוקף. </w:t>
      </w:r>
    </w:p>
    <w:p w14:paraId="2D2FA353" w14:textId="77777777" w:rsidR="0098334A" w:rsidRDefault="0098334A" w:rsidP="00E55918">
      <w:pPr>
        <w:bidi/>
        <w:rPr>
          <w:rFonts w:cs="Arial"/>
          <w:rtl/>
          <w:lang w:val="en-US"/>
        </w:rPr>
      </w:pPr>
      <w:proofErr w:type="spellStart"/>
      <w:r>
        <w:rPr>
          <w:rFonts w:cs="Arial" w:hint="cs"/>
          <w:rtl/>
          <w:lang w:val="en-US"/>
        </w:rPr>
        <w:t>לידל</w:t>
      </w:r>
      <w:proofErr w:type="spellEnd"/>
      <w:r>
        <w:rPr>
          <w:rFonts w:cs="Arial" w:hint="cs"/>
          <w:rtl/>
          <w:lang w:val="en-US"/>
        </w:rPr>
        <w:t xml:space="preserve"> הארט</w:t>
      </w:r>
      <w:r w:rsidR="00E55918" w:rsidRPr="0022445E">
        <w:rPr>
          <w:rFonts w:cs="Arial"/>
          <w:rtl/>
          <w:lang w:val="en-US"/>
        </w:rPr>
        <w:t xml:space="preserve"> עצמו פתר את המחלוקת המקצועית בהקדמתו למהדורת 1954 של האסטרטגיה של הגישה העקיפה. </w:t>
      </w:r>
    </w:p>
    <w:p w14:paraId="3A90E9D5" w14:textId="5612E031" w:rsidR="00E55918" w:rsidRDefault="00E55918" w:rsidP="0098334A">
      <w:pPr>
        <w:bidi/>
        <w:ind w:left="720"/>
        <w:rPr>
          <w:rFonts w:cs="Arial"/>
          <w:rtl/>
          <w:lang w:val="en-US"/>
        </w:rPr>
      </w:pPr>
      <w:r w:rsidRPr="0022445E">
        <w:rPr>
          <w:rFonts w:cs="Arial"/>
          <w:rtl/>
          <w:lang w:val="en-US"/>
        </w:rPr>
        <w:t>"במבט לאחור על השלבים שבאמצעותם קיבלו רעיונות חדשים הגיעו לכדי הכרה בערכם, ניתן להצביע כי הדבר קרה כאשר ניתן היה להציג אותם, לא כמשהו חדש באופן קיצוני, אלא כתחייה, במונחים מודרניים, של עיקרון או פרקטיקה מכובדים שנשכחו בזמן.'</w:t>
      </w:r>
      <w:r>
        <w:rPr>
          <w:rStyle w:val="a5"/>
          <w:rFonts w:cs="Arial"/>
          <w:rtl/>
          <w:lang w:val="en-US"/>
        </w:rPr>
        <w:footnoteReference w:id="25"/>
      </w:r>
    </w:p>
    <w:p w14:paraId="74F998D5" w14:textId="77777777" w:rsidR="0098334A" w:rsidRDefault="0098334A" w:rsidP="0098334A">
      <w:pPr>
        <w:ind w:left="720"/>
        <w:rPr>
          <w:rFonts w:cs="Arial"/>
          <w:rtl/>
          <w:lang w:val="en-US"/>
        </w:rPr>
      </w:pPr>
      <w:r w:rsidRPr="0022445E">
        <w:rPr>
          <w:rFonts w:cs="Arial"/>
          <w:lang w:val="en-US"/>
        </w:rPr>
        <w:t xml:space="preserve">‘Looking back on the stages by which various fresh ideas gained acceptance, it can be seen that the process was eased when they could be presented, not as something radically new, but as the revival in modern terms of a </w:t>
      </w:r>
      <w:proofErr w:type="spellStart"/>
      <w:r w:rsidRPr="0022445E">
        <w:rPr>
          <w:rFonts w:cs="Arial"/>
          <w:lang w:val="en-US"/>
        </w:rPr>
        <w:t>time-honoured</w:t>
      </w:r>
      <w:proofErr w:type="spellEnd"/>
      <w:r w:rsidRPr="0022445E">
        <w:rPr>
          <w:rFonts w:cs="Arial"/>
          <w:lang w:val="en-US"/>
        </w:rPr>
        <w:t xml:space="preserve"> principle or practice that had been f</w:t>
      </w:r>
      <w:r>
        <w:rPr>
          <w:rFonts w:cs="Arial"/>
          <w:lang w:val="en-US"/>
        </w:rPr>
        <w:t>o</w:t>
      </w:r>
      <w:r w:rsidRPr="0022445E">
        <w:rPr>
          <w:rFonts w:cs="Arial"/>
          <w:lang w:val="en-US"/>
        </w:rPr>
        <w:t>rg</w:t>
      </w:r>
      <w:r>
        <w:rPr>
          <w:rFonts w:cs="Arial"/>
          <w:lang w:val="en-US"/>
        </w:rPr>
        <w:t>o</w:t>
      </w:r>
      <w:r w:rsidRPr="0022445E">
        <w:rPr>
          <w:rFonts w:cs="Arial"/>
          <w:lang w:val="en-US"/>
        </w:rPr>
        <w:t>tten</w:t>
      </w:r>
      <w:r>
        <w:rPr>
          <w:rFonts w:cs="Arial"/>
          <w:lang w:val="en-US"/>
        </w:rPr>
        <w:t>.’</w:t>
      </w:r>
    </w:p>
    <w:p w14:paraId="5D7557E8" w14:textId="77777777" w:rsidR="00465F57" w:rsidRPr="001877A1" w:rsidRDefault="00465F57" w:rsidP="00465F57">
      <w:pPr>
        <w:bidi/>
        <w:rPr>
          <w:rFonts w:cs="Arial"/>
          <w:lang w:val="en-US"/>
        </w:rPr>
      </w:pPr>
    </w:p>
    <w:sectPr w:rsidR="00465F57" w:rsidRPr="001877A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E04A8" w14:textId="77777777" w:rsidR="00445158" w:rsidRDefault="00445158" w:rsidP="00B675C3">
      <w:pPr>
        <w:spacing w:after="0" w:line="240" w:lineRule="auto"/>
      </w:pPr>
      <w:r>
        <w:separator/>
      </w:r>
    </w:p>
  </w:endnote>
  <w:endnote w:type="continuationSeparator" w:id="0">
    <w:p w14:paraId="4FF42808" w14:textId="77777777" w:rsidR="00445158" w:rsidRDefault="00445158" w:rsidP="00B6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AB745" w14:textId="77777777" w:rsidR="00133746" w:rsidRDefault="0013374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006E9" w14:textId="77777777" w:rsidR="00133746" w:rsidRDefault="0013374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825E3" w14:textId="77777777" w:rsidR="00133746" w:rsidRDefault="0013374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43930" w14:textId="77777777" w:rsidR="00445158" w:rsidRDefault="00445158" w:rsidP="00B675C3">
      <w:pPr>
        <w:spacing w:after="0" w:line="240" w:lineRule="auto"/>
      </w:pPr>
      <w:r>
        <w:separator/>
      </w:r>
    </w:p>
  </w:footnote>
  <w:footnote w:type="continuationSeparator" w:id="0">
    <w:p w14:paraId="4E445598" w14:textId="77777777" w:rsidR="00445158" w:rsidRDefault="00445158" w:rsidP="00B675C3">
      <w:pPr>
        <w:spacing w:after="0" w:line="240" w:lineRule="auto"/>
      </w:pPr>
      <w:r>
        <w:continuationSeparator/>
      </w:r>
    </w:p>
  </w:footnote>
  <w:footnote w:id="1">
    <w:p w14:paraId="0C766E9A" w14:textId="77777777" w:rsidR="00133746" w:rsidRPr="00120EEF" w:rsidRDefault="00133746" w:rsidP="00E762C5">
      <w:pPr>
        <w:pStyle w:val="a3"/>
        <w:rPr>
          <w:rtl/>
        </w:rPr>
      </w:pPr>
      <w:r w:rsidRPr="00120EEF">
        <w:rPr>
          <w:rStyle w:val="a5"/>
        </w:rPr>
        <w:footnoteRef/>
      </w:r>
      <w:r w:rsidRPr="00120EEF">
        <w:t xml:space="preserve"> </w:t>
      </w:r>
      <w:r w:rsidRPr="00120EEF">
        <w:rPr>
          <w:rStyle w:val="ad"/>
          <w:rFonts w:ascii="Helvetica" w:hAnsi="Helvetica" w:cs="Helvetica"/>
          <w:color w:val="333333"/>
          <w:sz w:val="18"/>
          <w:szCs w:val="18"/>
          <w:bdr w:val="none" w:sz="0" w:space="0" w:color="auto" w:frame="1"/>
          <w:shd w:val="clear" w:color="auto" w:fill="E5E2DD"/>
        </w:rPr>
        <w:t>The decisive wars of history </w:t>
      </w:r>
      <w:r w:rsidRPr="00120EEF">
        <w:rPr>
          <w:rFonts w:ascii="Helvetica" w:hAnsi="Helvetica" w:cs="Helvetica"/>
          <w:color w:val="333333"/>
          <w:sz w:val="18"/>
          <w:szCs w:val="18"/>
          <w:shd w:val="clear" w:color="auto" w:fill="E5E2DD"/>
        </w:rPr>
        <w:t>(G Bell and Sons, London, 1929) reprinted as </w:t>
      </w:r>
      <w:r w:rsidRPr="00120EEF">
        <w:rPr>
          <w:rStyle w:val="ad"/>
          <w:rFonts w:ascii="Helvetica" w:hAnsi="Helvetica" w:cs="Helvetica"/>
          <w:color w:val="333333"/>
          <w:sz w:val="18"/>
          <w:szCs w:val="18"/>
          <w:bdr w:val="none" w:sz="0" w:space="0" w:color="auto" w:frame="1"/>
          <w:shd w:val="clear" w:color="auto" w:fill="E5E2DD"/>
        </w:rPr>
        <w:t>The strategy of indirect approach </w:t>
      </w:r>
      <w:r w:rsidRPr="00120EEF">
        <w:rPr>
          <w:rFonts w:ascii="Helvetica" w:hAnsi="Helvetica" w:cs="Helvetica"/>
          <w:color w:val="333333"/>
          <w:sz w:val="18"/>
          <w:szCs w:val="18"/>
          <w:shd w:val="clear" w:color="auto" w:fill="E5E2DD"/>
        </w:rPr>
        <w:t>(Faber and Faber, London, 1941, 1946), </w:t>
      </w:r>
      <w:r w:rsidRPr="00120EEF">
        <w:rPr>
          <w:rStyle w:val="ad"/>
          <w:rFonts w:ascii="Helvetica" w:hAnsi="Helvetica" w:cs="Helvetica"/>
          <w:color w:val="333333"/>
          <w:sz w:val="18"/>
          <w:szCs w:val="18"/>
          <w:bdr w:val="none" w:sz="0" w:space="0" w:color="auto" w:frame="1"/>
          <w:shd w:val="clear" w:color="auto" w:fill="E5E2DD"/>
        </w:rPr>
        <w:t>The way to win wars </w:t>
      </w:r>
      <w:r w:rsidRPr="00120EEF">
        <w:rPr>
          <w:rFonts w:ascii="Helvetica" w:hAnsi="Helvetica" w:cs="Helvetica"/>
          <w:color w:val="333333"/>
          <w:sz w:val="18"/>
          <w:szCs w:val="18"/>
          <w:shd w:val="clear" w:color="auto" w:fill="E5E2DD"/>
        </w:rPr>
        <w:t>(Faber and Faber, London, 1943) and </w:t>
      </w:r>
      <w:r w:rsidRPr="00120EEF">
        <w:rPr>
          <w:rStyle w:val="ad"/>
          <w:rFonts w:ascii="Helvetica" w:hAnsi="Helvetica" w:cs="Helvetica"/>
          <w:color w:val="333333"/>
          <w:sz w:val="18"/>
          <w:szCs w:val="18"/>
          <w:bdr w:val="none" w:sz="0" w:space="0" w:color="auto" w:frame="1"/>
          <w:shd w:val="clear" w:color="auto" w:fill="E5E2DD"/>
        </w:rPr>
        <w:t>Strategy - the indirect approach </w:t>
      </w:r>
      <w:r w:rsidRPr="00120EEF">
        <w:rPr>
          <w:rFonts w:ascii="Helvetica" w:hAnsi="Helvetica" w:cs="Helvetica"/>
          <w:color w:val="333333"/>
          <w:sz w:val="18"/>
          <w:szCs w:val="18"/>
          <w:shd w:val="clear" w:color="auto" w:fill="E5E2DD"/>
        </w:rPr>
        <w:t>(Faber and Faber, London, 1954, 1967);</w:t>
      </w:r>
      <w:r w:rsidRPr="00DD41E7">
        <w:rPr>
          <w:rFonts w:ascii="Helvetica" w:hAnsi="Helvetica" w:cs="Helvetica"/>
          <w:color w:val="333333"/>
          <w:sz w:val="18"/>
          <w:szCs w:val="18"/>
          <w:shd w:val="clear" w:color="auto" w:fill="E5E2DD"/>
        </w:rPr>
        <w:t> </w:t>
      </w:r>
    </w:p>
  </w:footnote>
  <w:footnote w:id="2">
    <w:p w14:paraId="367DBC4C" w14:textId="77777777" w:rsidR="00133746" w:rsidRPr="00DD41E7" w:rsidRDefault="00133746" w:rsidP="00E762C5">
      <w:pPr>
        <w:shd w:val="clear" w:color="auto" w:fill="FFFFFF" w:themeFill="background1"/>
        <w:spacing w:after="0"/>
        <w:rPr>
          <w:rtl/>
          <w:lang w:val="en-US"/>
        </w:rPr>
      </w:pPr>
      <w:r w:rsidRPr="00DD41E7">
        <w:rPr>
          <w:rStyle w:val="a5"/>
        </w:rPr>
        <w:footnoteRef/>
      </w:r>
      <w:r w:rsidRPr="00DD41E7">
        <w:t xml:space="preserve"> </w:t>
      </w:r>
      <w:r w:rsidRPr="00120EEF">
        <w:rPr>
          <w:rFonts w:hint="cs"/>
          <w:sz w:val="18"/>
          <w:szCs w:val="18"/>
          <w:rtl/>
          <w:lang w:val="en-US"/>
        </w:rPr>
        <w:t xml:space="preserve">בפרק זה על </w:t>
      </w:r>
      <w:proofErr w:type="spellStart"/>
      <w:r w:rsidRPr="00120EEF">
        <w:rPr>
          <w:rFonts w:hint="cs"/>
          <w:sz w:val="18"/>
          <w:szCs w:val="18"/>
          <w:rtl/>
          <w:lang w:val="en-US"/>
        </w:rPr>
        <w:t>לידל</w:t>
      </w:r>
      <w:proofErr w:type="spellEnd"/>
      <w:r w:rsidRPr="00120EEF">
        <w:rPr>
          <w:rFonts w:hint="cs"/>
          <w:sz w:val="18"/>
          <w:szCs w:val="18"/>
          <w:rtl/>
          <w:lang w:val="en-US"/>
        </w:rPr>
        <w:t xml:space="preserve"> הארט ההתייחסות תהיה ל:</w:t>
      </w:r>
    </w:p>
    <w:p w14:paraId="10AD8BD9" w14:textId="77777777" w:rsidR="00133746" w:rsidRPr="00120EEF" w:rsidRDefault="00133746" w:rsidP="00E762C5">
      <w:pPr>
        <w:pStyle w:val="a3"/>
        <w:shd w:val="clear" w:color="auto" w:fill="FFFFFF" w:themeFill="background1"/>
        <w:rPr>
          <w:rFonts w:ascii="Helvetica" w:hAnsi="Helvetica" w:cs="Helvetica"/>
          <w:color w:val="333333"/>
          <w:sz w:val="18"/>
          <w:szCs w:val="18"/>
          <w:shd w:val="clear" w:color="auto" w:fill="E5E2DD"/>
          <w:rtl/>
        </w:rPr>
      </w:pPr>
      <w:r w:rsidRPr="00120EEF">
        <w:rPr>
          <w:rStyle w:val="ad"/>
          <w:rFonts w:ascii="Helvetica" w:hAnsi="Helvetica" w:cs="Helvetica"/>
          <w:color w:val="333333"/>
          <w:sz w:val="18"/>
          <w:szCs w:val="18"/>
          <w:bdr w:val="none" w:sz="0" w:space="0" w:color="auto" w:frame="1"/>
          <w:shd w:val="clear" w:color="auto" w:fill="E5E2DD"/>
        </w:rPr>
        <w:t>Strategy - the indirect approach </w:t>
      </w:r>
      <w:r w:rsidRPr="00120EEF">
        <w:rPr>
          <w:rFonts w:ascii="Helvetica" w:hAnsi="Helvetica" w:cs="Helvetica"/>
          <w:color w:val="333333"/>
          <w:sz w:val="18"/>
          <w:szCs w:val="18"/>
          <w:shd w:val="clear" w:color="auto" w:fill="E5E2DD"/>
        </w:rPr>
        <w:t>(Faber and Faber, London, 1954</w:t>
      </w:r>
      <w:r w:rsidRPr="00120EEF">
        <w:rPr>
          <w:rFonts w:ascii="Helvetica" w:hAnsi="Helvetica" w:cs="Helvetica" w:hint="cs"/>
          <w:color w:val="333333"/>
          <w:sz w:val="18"/>
          <w:szCs w:val="18"/>
          <w:shd w:val="clear" w:color="auto" w:fill="E5E2DD"/>
          <w:rtl/>
        </w:rPr>
        <w:t>(</w:t>
      </w:r>
    </w:p>
    <w:p w14:paraId="6CDACE4F" w14:textId="77777777" w:rsidR="00133746" w:rsidRPr="00DD41E7" w:rsidRDefault="00133746" w:rsidP="00E762C5">
      <w:pPr>
        <w:pStyle w:val="a3"/>
        <w:shd w:val="clear" w:color="auto" w:fill="FFFFFF" w:themeFill="background1"/>
        <w:rPr>
          <w:rFonts w:cs="Arial"/>
          <w:rtl/>
          <w:lang w:val="en-US"/>
        </w:rPr>
      </w:pPr>
      <w:r w:rsidRPr="00120EEF">
        <w:rPr>
          <w:rFonts w:ascii="Helvetica" w:hAnsi="Helvetica" w:cs="Arial" w:hint="cs"/>
          <w:color w:val="333333"/>
          <w:sz w:val="18"/>
          <w:szCs w:val="18"/>
          <w:shd w:val="clear" w:color="auto" w:fill="E5E2DD"/>
          <w:rtl/>
        </w:rPr>
        <w:t>מתוך ראיה שהוא מביא לידי ביטוי בצורה קוהרנטית יותר את הטיעונים המרכזיים שכבר הופיעו ב- 1929.</w:t>
      </w:r>
    </w:p>
  </w:footnote>
  <w:footnote w:id="3">
    <w:p w14:paraId="41F1D24E" w14:textId="77777777" w:rsidR="00133746" w:rsidRPr="001877A1" w:rsidRDefault="00133746" w:rsidP="00465F57">
      <w:pPr>
        <w:pStyle w:val="a3"/>
        <w:rPr>
          <w:lang w:val="en-US"/>
        </w:rPr>
      </w:pPr>
      <w:r>
        <w:rPr>
          <w:rStyle w:val="a5"/>
        </w:rPr>
        <w:footnoteRef/>
      </w:r>
      <w:r>
        <w:t xml:space="preserve"> </w:t>
      </w:r>
      <w:r>
        <w:rPr>
          <w:lang w:val="en-US"/>
        </w:rPr>
        <w:t>Ibid., 101.</w:t>
      </w:r>
    </w:p>
  </w:footnote>
  <w:footnote w:id="4">
    <w:p w14:paraId="751DD166" w14:textId="77777777" w:rsidR="00133746" w:rsidRPr="001877A1" w:rsidRDefault="00133746" w:rsidP="00465F57">
      <w:pPr>
        <w:pStyle w:val="a3"/>
        <w:rPr>
          <w:lang w:val="en-US"/>
        </w:rPr>
      </w:pPr>
      <w:r>
        <w:rPr>
          <w:rStyle w:val="a5"/>
        </w:rPr>
        <w:footnoteRef/>
      </w:r>
      <w:r>
        <w:t xml:space="preserve"> </w:t>
      </w:r>
      <w:r>
        <w:rPr>
          <w:lang w:val="en-US"/>
        </w:rPr>
        <w:t>Ibid., 101.</w:t>
      </w:r>
    </w:p>
  </w:footnote>
  <w:footnote w:id="5">
    <w:p w14:paraId="79F1007B" w14:textId="77777777" w:rsidR="00133746" w:rsidRPr="007D5661" w:rsidRDefault="00133746" w:rsidP="007C7629">
      <w:pPr>
        <w:pStyle w:val="a3"/>
        <w:rPr>
          <w:rtl/>
          <w:lang w:val="en-US"/>
        </w:rPr>
      </w:pPr>
      <w:r>
        <w:rPr>
          <w:rStyle w:val="a5"/>
        </w:rPr>
        <w:footnoteRef/>
      </w:r>
      <w:r>
        <w:t xml:space="preserve"> </w:t>
      </w:r>
      <w:r>
        <w:rPr>
          <w:lang w:val="en-US"/>
        </w:rPr>
        <w:t>Ibid., 16.</w:t>
      </w:r>
    </w:p>
  </w:footnote>
  <w:footnote w:id="6">
    <w:p w14:paraId="4CAABF86" w14:textId="77777777" w:rsidR="00133746" w:rsidRPr="00B675C3" w:rsidRDefault="00133746" w:rsidP="00B16F63">
      <w:pPr>
        <w:pStyle w:val="a3"/>
        <w:rPr>
          <w:lang w:val="en-US"/>
        </w:rPr>
      </w:pPr>
      <w:r>
        <w:rPr>
          <w:rStyle w:val="a5"/>
        </w:rPr>
        <w:footnoteRef/>
      </w:r>
      <w:r>
        <w:t xml:space="preserve"> </w:t>
      </w:r>
      <w:r>
        <w:rPr>
          <w:lang w:val="en-US"/>
        </w:rPr>
        <w:t>Strategy, p. 339</w:t>
      </w:r>
    </w:p>
  </w:footnote>
  <w:footnote w:id="7">
    <w:p w14:paraId="2291F37F" w14:textId="77777777" w:rsidR="00133746" w:rsidRPr="009C488F" w:rsidRDefault="00133746" w:rsidP="00B16F63">
      <w:pPr>
        <w:pStyle w:val="a3"/>
        <w:rPr>
          <w:lang w:val="en-US"/>
        </w:rPr>
      </w:pPr>
      <w:r>
        <w:rPr>
          <w:rStyle w:val="a5"/>
        </w:rPr>
        <w:footnoteRef/>
      </w:r>
      <w:r>
        <w:t xml:space="preserve"> </w:t>
      </w:r>
      <w:r>
        <w:rPr>
          <w:lang w:val="en-US"/>
        </w:rPr>
        <w:t>Ibid., 162-163.</w:t>
      </w:r>
    </w:p>
  </w:footnote>
  <w:footnote w:id="8">
    <w:p w14:paraId="342B94A0" w14:textId="77777777" w:rsidR="00133746" w:rsidRPr="00BD77AC" w:rsidRDefault="00133746" w:rsidP="00DC2455">
      <w:pPr>
        <w:pStyle w:val="a3"/>
        <w:rPr>
          <w:lang w:val="en-US"/>
        </w:rPr>
      </w:pPr>
      <w:r>
        <w:rPr>
          <w:rStyle w:val="a5"/>
        </w:rPr>
        <w:footnoteRef/>
      </w:r>
      <w:r>
        <w:t xml:space="preserve"> </w:t>
      </w:r>
      <w:r>
        <w:rPr>
          <w:lang w:val="en-US"/>
        </w:rPr>
        <w:t>Ibid., 25.</w:t>
      </w:r>
    </w:p>
  </w:footnote>
  <w:footnote w:id="9">
    <w:p w14:paraId="06F19C77" w14:textId="77777777" w:rsidR="00133746" w:rsidRPr="00BD77AC" w:rsidRDefault="00133746" w:rsidP="00DC2455">
      <w:pPr>
        <w:pStyle w:val="a3"/>
        <w:rPr>
          <w:lang w:val="en-US"/>
        </w:rPr>
      </w:pPr>
      <w:r>
        <w:rPr>
          <w:rStyle w:val="a5"/>
        </w:rPr>
        <w:footnoteRef/>
      </w:r>
      <w:r>
        <w:t xml:space="preserve"> </w:t>
      </w:r>
      <w:r>
        <w:rPr>
          <w:lang w:val="en-US"/>
        </w:rPr>
        <w:t>Ibid., 26.</w:t>
      </w:r>
    </w:p>
  </w:footnote>
  <w:footnote w:id="10">
    <w:p w14:paraId="35065A2E" w14:textId="77777777" w:rsidR="00133746" w:rsidRPr="009C488F" w:rsidRDefault="00133746" w:rsidP="00DC2455">
      <w:pPr>
        <w:pStyle w:val="a3"/>
        <w:rPr>
          <w:lang w:val="en-US"/>
        </w:rPr>
      </w:pPr>
      <w:r>
        <w:rPr>
          <w:rStyle w:val="a5"/>
        </w:rPr>
        <w:footnoteRef/>
      </w:r>
      <w:r>
        <w:t xml:space="preserve"> </w:t>
      </w:r>
      <w:r>
        <w:rPr>
          <w:lang w:val="en-US"/>
        </w:rPr>
        <w:t>Ibid., 165.</w:t>
      </w:r>
    </w:p>
  </w:footnote>
  <w:footnote w:id="11">
    <w:p w14:paraId="71EF54ED" w14:textId="77777777" w:rsidR="00133746" w:rsidRPr="00B675C3" w:rsidRDefault="00133746" w:rsidP="001D580D">
      <w:pPr>
        <w:pStyle w:val="a3"/>
        <w:rPr>
          <w:lang w:val="en-US"/>
        </w:rPr>
      </w:pPr>
      <w:r>
        <w:rPr>
          <w:rStyle w:val="a5"/>
        </w:rPr>
        <w:footnoteRef/>
      </w:r>
      <w:r>
        <w:t xml:space="preserve"> </w:t>
      </w:r>
      <w:r>
        <w:rPr>
          <w:lang w:val="en-US"/>
        </w:rPr>
        <w:t>Ibid., 340-41.</w:t>
      </w:r>
    </w:p>
  </w:footnote>
  <w:footnote w:id="12">
    <w:p w14:paraId="579406CA" w14:textId="77777777" w:rsidR="00133746" w:rsidRPr="001A4C30" w:rsidRDefault="00133746" w:rsidP="00DC2455">
      <w:pPr>
        <w:pStyle w:val="a3"/>
        <w:rPr>
          <w:lang w:val="en-US"/>
        </w:rPr>
      </w:pPr>
      <w:r>
        <w:rPr>
          <w:rStyle w:val="a5"/>
        </w:rPr>
        <w:footnoteRef/>
      </w:r>
      <w:r>
        <w:t xml:space="preserve"> </w:t>
      </w:r>
      <w:r>
        <w:rPr>
          <w:lang w:val="en-US"/>
        </w:rPr>
        <w:t>Ibid., 164.</w:t>
      </w:r>
    </w:p>
  </w:footnote>
  <w:footnote w:id="13">
    <w:p w14:paraId="3D21CF86" w14:textId="77777777" w:rsidR="00133746" w:rsidRDefault="00133746" w:rsidP="004F19E2">
      <w:pPr>
        <w:pStyle w:val="a3"/>
        <w:rPr>
          <w:rFonts w:hint="cs"/>
          <w:rtl/>
        </w:rPr>
      </w:pPr>
      <w:r>
        <w:rPr>
          <w:rStyle w:val="a5"/>
        </w:rPr>
        <w:footnoteRef/>
      </w:r>
      <w:r>
        <w:t xml:space="preserve"> </w:t>
      </w:r>
      <w:r>
        <w:rPr>
          <w:lang w:val="en-US"/>
        </w:rPr>
        <w:t>Ibid., 228.</w:t>
      </w:r>
    </w:p>
  </w:footnote>
  <w:footnote w:id="14">
    <w:p w14:paraId="55231FB8" w14:textId="77777777" w:rsidR="00133746" w:rsidRPr="0007490C" w:rsidRDefault="00133746" w:rsidP="004F19E2">
      <w:pPr>
        <w:pStyle w:val="a3"/>
        <w:rPr>
          <w:lang w:val="en-US"/>
        </w:rPr>
      </w:pPr>
      <w:r>
        <w:rPr>
          <w:rStyle w:val="a5"/>
        </w:rPr>
        <w:footnoteRef/>
      </w:r>
      <w:r>
        <w:t xml:space="preserve"> </w:t>
      </w:r>
      <w:r>
        <w:rPr>
          <w:lang w:val="en-US"/>
        </w:rPr>
        <w:t>Ibid., 228.</w:t>
      </w:r>
    </w:p>
  </w:footnote>
  <w:footnote w:id="15">
    <w:p w14:paraId="5DDEBC27" w14:textId="77777777" w:rsidR="00133746" w:rsidRPr="00866AC4" w:rsidRDefault="00133746" w:rsidP="004F19E2">
      <w:pPr>
        <w:pStyle w:val="a3"/>
        <w:rPr>
          <w:lang w:val="en-US"/>
        </w:rPr>
      </w:pPr>
      <w:r>
        <w:rPr>
          <w:rStyle w:val="a5"/>
        </w:rPr>
        <w:footnoteRef/>
      </w:r>
      <w:r>
        <w:t xml:space="preserve"> </w:t>
      </w:r>
      <w:r>
        <w:rPr>
          <w:lang w:val="en-US"/>
        </w:rPr>
        <w:t>Ibid., 335.</w:t>
      </w:r>
    </w:p>
  </w:footnote>
  <w:footnote w:id="16">
    <w:p w14:paraId="4B041FEB" w14:textId="77777777" w:rsidR="00133746" w:rsidRPr="006842B1" w:rsidRDefault="00133746" w:rsidP="006745C5">
      <w:pPr>
        <w:pStyle w:val="a3"/>
        <w:rPr>
          <w:lang w:val="en-US"/>
        </w:rPr>
      </w:pPr>
      <w:r>
        <w:rPr>
          <w:rStyle w:val="a5"/>
        </w:rPr>
        <w:footnoteRef/>
      </w:r>
      <w:r>
        <w:t xml:space="preserve"> </w:t>
      </w:r>
      <w:r>
        <w:rPr>
          <w:lang w:val="en-US"/>
        </w:rPr>
        <w:t>Ibid., 347.</w:t>
      </w:r>
    </w:p>
  </w:footnote>
  <w:footnote w:id="17">
    <w:p w14:paraId="63DCBD0E" w14:textId="132D4940" w:rsidR="00133746" w:rsidRPr="004A7F5E" w:rsidRDefault="00133746">
      <w:pPr>
        <w:pStyle w:val="a3"/>
        <w:rPr>
          <w:lang w:val="en-US"/>
        </w:rPr>
      </w:pPr>
      <w:r>
        <w:rPr>
          <w:rStyle w:val="a5"/>
        </w:rPr>
        <w:footnoteRef/>
      </w:r>
      <w:r>
        <w:t xml:space="preserve"> </w:t>
      </w:r>
      <w:r>
        <w:rPr>
          <w:lang w:val="en-US"/>
        </w:rPr>
        <w:t>Ibid., 337.</w:t>
      </w:r>
    </w:p>
  </w:footnote>
  <w:footnote w:id="18">
    <w:p w14:paraId="774A72FA" w14:textId="77777777" w:rsidR="00133746" w:rsidRPr="00A17952" w:rsidRDefault="00133746" w:rsidP="004F19E2">
      <w:pPr>
        <w:pStyle w:val="a3"/>
        <w:rPr>
          <w:lang w:val="en-US"/>
        </w:rPr>
      </w:pPr>
      <w:r>
        <w:rPr>
          <w:rStyle w:val="a5"/>
        </w:rPr>
        <w:footnoteRef/>
      </w:r>
      <w:r>
        <w:t xml:space="preserve"> </w:t>
      </w:r>
      <w:r>
        <w:rPr>
          <w:lang w:val="en-US"/>
        </w:rPr>
        <w:t>Ibid., 343.</w:t>
      </w:r>
    </w:p>
  </w:footnote>
  <w:footnote w:id="19">
    <w:p w14:paraId="2AE2E5F0" w14:textId="56979186" w:rsidR="00133746" w:rsidRPr="00F62033" w:rsidRDefault="00133746">
      <w:pPr>
        <w:pStyle w:val="a3"/>
        <w:rPr>
          <w:lang w:val="en-US"/>
        </w:rPr>
      </w:pPr>
      <w:r>
        <w:rPr>
          <w:rStyle w:val="a5"/>
        </w:rPr>
        <w:footnoteRef/>
      </w:r>
      <w:r>
        <w:t xml:space="preserve"> </w:t>
      </w:r>
      <w:proofErr w:type="gramStart"/>
      <w:r>
        <w:rPr>
          <w:lang w:val="en-US"/>
        </w:rPr>
        <w:t>Ibid,.</w:t>
      </w:r>
      <w:proofErr w:type="gramEnd"/>
      <w:r>
        <w:rPr>
          <w:lang w:val="en-US"/>
        </w:rPr>
        <w:t xml:space="preserve"> </w:t>
      </w:r>
      <w:r w:rsidR="00AC7FCC">
        <w:rPr>
          <w:lang w:val="en-US"/>
        </w:rPr>
        <w:t xml:space="preserve">228, </w:t>
      </w:r>
      <w:r>
        <w:rPr>
          <w:lang w:val="en-US"/>
        </w:rPr>
        <w:t>337, 343, 347.</w:t>
      </w:r>
    </w:p>
  </w:footnote>
  <w:footnote w:id="20">
    <w:p w14:paraId="72543BC7" w14:textId="08DDCFBB" w:rsidR="00133746" w:rsidRPr="00E62C5B" w:rsidRDefault="00133746">
      <w:pPr>
        <w:pStyle w:val="a3"/>
        <w:rPr>
          <w:lang w:val="en-US"/>
        </w:rPr>
      </w:pPr>
      <w:r>
        <w:rPr>
          <w:rStyle w:val="a5"/>
        </w:rPr>
        <w:footnoteRef/>
      </w:r>
      <w:r>
        <w:t xml:space="preserve"> </w:t>
      </w:r>
      <w:r>
        <w:rPr>
          <w:lang w:val="en-US"/>
        </w:rPr>
        <w:t>Ibid., 344.</w:t>
      </w:r>
    </w:p>
  </w:footnote>
  <w:footnote w:id="21">
    <w:p w14:paraId="4B3F2034" w14:textId="77777777" w:rsidR="0007772E" w:rsidRPr="00436565" w:rsidRDefault="0007772E" w:rsidP="0007772E">
      <w:pPr>
        <w:pStyle w:val="a3"/>
        <w:rPr>
          <w:lang w:val="en-US"/>
        </w:rPr>
      </w:pPr>
      <w:r>
        <w:rPr>
          <w:rStyle w:val="a5"/>
        </w:rPr>
        <w:footnoteRef/>
      </w:r>
      <w:r>
        <w:t xml:space="preserve"> </w:t>
      </w:r>
      <w:r>
        <w:rPr>
          <w:lang w:val="en-US"/>
        </w:rPr>
        <w:t>Ibid., 358.</w:t>
      </w:r>
    </w:p>
  </w:footnote>
  <w:footnote w:id="22">
    <w:p w14:paraId="6E930A63" w14:textId="77777777" w:rsidR="0007772E" w:rsidRPr="00E70C4B" w:rsidRDefault="0007772E" w:rsidP="0007772E">
      <w:pPr>
        <w:pStyle w:val="a3"/>
        <w:rPr>
          <w:lang w:val="en-US"/>
        </w:rPr>
      </w:pPr>
      <w:r>
        <w:rPr>
          <w:rStyle w:val="a5"/>
        </w:rPr>
        <w:footnoteRef/>
      </w:r>
      <w:r>
        <w:t xml:space="preserve"> </w:t>
      </w:r>
      <w:r>
        <w:rPr>
          <w:lang w:val="en-US"/>
        </w:rPr>
        <w:t>Ibid., 358.</w:t>
      </w:r>
    </w:p>
  </w:footnote>
  <w:footnote w:id="23">
    <w:p w14:paraId="21796DEB" w14:textId="457DC480" w:rsidR="00133746" w:rsidRPr="001D74A7" w:rsidRDefault="00133746" w:rsidP="00C30572">
      <w:pPr>
        <w:pStyle w:val="a3"/>
        <w:bidi/>
        <w:spacing w:line="276" w:lineRule="auto"/>
        <w:contextualSpacing/>
        <w:mirrorIndents/>
        <w:rPr>
          <w:sz w:val="22"/>
          <w:szCs w:val="22"/>
          <w:rtl/>
        </w:rPr>
      </w:pPr>
      <w:r w:rsidRPr="001D74A7">
        <w:rPr>
          <w:rStyle w:val="a5"/>
          <w:sz w:val="22"/>
          <w:szCs w:val="22"/>
        </w:rPr>
        <w:footnoteRef/>
      </w:r>
      <w:r w:rsidRPr="001D74A7">
        <w:rPr>
          <w:sz w:val="22"/>
          <w:szCs w:val="22"/>
          <w:rtl/>
        </w:rPr>
        <w:t xml:space="preserve"> </w:t>
      </w:r>
      <w:r w:rsidRPr="0098334A">
        <w:rPr>
          <w:rFonts w:hint="cs"/>
          <w:b/>
          <w:bCs/>
          <w:sz w:val="22"/>
          <w:szCs w:val="22"/>
          <w:highlight w:val="yellow"/>
          <w:rtl/>
        </w:rPr>
        <w:t>שם</w:t>
      </w:r>
      <w:r w:rsidRPr="001D74A7">
        <w:rPr>
          <w:rFonts w:hint="cs"/>
          <w:sz w:val="22"/>
          <w:szCs w:val="22"/>
          <w:rtl/>
        </w:rPr>
        <w:t xml:space="preserve">, 345-344. </w:t>
      </w:r>
      <w:r>
        <w:rPr>
          <w:rFonts w:hint="cs"/>
          <w:sz w:val="22"/>
          <w:szCs w:val="22"/>
          <w:rtl/>
        </w:rPr>
        <w:t>(את המקור באנגלית)</w:t>
      </w:r>
    </w:p>
  </w:footnote>
  <w:footnote w:id="24">
    <w:p w14:paraId="4A6AEE14" w14:textId="37196262" w:rsidR="00133746" w:rsidRPr="001D74A7" w:rsidRDefault="00133746" w:rsidP="0098334A">
      <w:pPr>
        <w:pStyle w:val="a3"/>
        <w:bidi/>
        <w:spacing w:line="276" w:lineRule="auto"/>
        <w:contextualSpacing/>
        <w:mirrorIndents/>
        <w:rPr>
          <w:sz w:val="22"/>
          <w:szCs w:val="22"/>
          <w:rtl/>
        </w:rPr>
      </w:pPr>
      <w:r w:rsidRPr="001D74A7">
        <w:rPr>
          <w:rStyle w:val="a5"/>
          <w:sz w:val="22"/>
          <w:szCs w:val="22"/>
        </w:rPr>
        <w:footnoteRef/>
      </w:r>
      <w:r w:rsidRPr="001D74A7">
        <w:rPr>
          <w:sz w:val="22"/>
          <w:szCs w:val="22"/>
          <w:rtl/>
        </w:rPr>
        <w:t xml:space="preserve"> </w:t>
      </w:r>
      <w:r w:rsidRPr="001D74A7">
        <w:rPr>
          <w:rFonts w:hint="cs"/>
          <w:sz w:val="22"/>
          <w:szCs w:val="22"/>
          <w:rtl/>
        </w:rPr>
        <w:t xml:space="preserve">במקור כיוון </w:t>
      </w:r>
      <w:proofErr w:type="spellStart"/>
      <w:r w:rsidRPr="001D74A7">
        <w:rPr>
          <w:rFonts w:hint="cs"/>
          <w:sz w:val="22"/>
          <w:szCs w:val="22"/>
          <w:rtl/>
        </w:rPr>
        <w:t>לידל</w:t>
      </w:r>
      <w:proofErr w:type="spellEnd"/>
      <w:r w:rsidRPr="001D74A7">
        <w:rPr>
          <w:rFonts w:hint="cs"/>
          <w:sz w:val="22"/>
          <w:szCs w:val="22"/>
          <w:rtl/>
        </w:rPr>
        <w:t xml:space="preserve"> הארט את הכללים למפקד הצבאי כדי שאם יישמם יוכל לעמוד במשימתו על פי כללי האסטרטגיה של הגישה העקיפה ולא למדינאים. עם זאת ברור שבבריטניה של </w:t>
      </w:r>
      <w:proofErr w:type="spellStart"/>
      <w:r w:rsidRPr="001D74A7">
        <w:rPr>
          <w:rFonts w:hint="cs"/>
          <w:sz w:val="22"/>
          <w:szCs w:val="22"/>
          <w:rtl/>
        </w:rPr>
        <w:t>לידל</w:t>
      </w:r>
      <w:proofErr w:type="spellEnd"/>
      <w:r w:rsidRPr="001D74A7">
        <w:rPr>
          <w:rFonts w:hint="cs"/>
          <w:sz w:val="22"/>
          <w:szCs w:val="22"/>
          <w:rtl/>
        </w:rPr>
        <w:t xml:space="preserve"> הארט לא יכול המפקד לנקוט במבצעים ללא יישור קו בין האסטרטגיה לטקטיקה.</w:t>
      </w:r>
      <w:r w:rsidRPr="001D74A7">
        <w:rPr>
          <w:rFonts w:hint="cs"/>
          <w:b/>
          <w:bCs/>
          <w:sz w:val="22"/>
          <w:szCs w:val="22"/>
          <w:rtl/>
        </w:rPr>
        <w:t xml:space="preserve"> </w:t>
      </w:r>
      <w:r w:rsidRPr="0098334A">
        <w:rPr>
          <w:rFonts w:hint="cs"/>
          <w:b/>
          <w:bCs/>
          <w:sz w:val="22"/>
          <w:szCs w:val="22"/>
          <w:highlight w:val="yellow"/>
          <w:rtl/>
        </w:rPr>
        <w:t>שם</w:t>
      </w:r>
      <w:r w:rsidRPr="001D74A7">
        <w:rPr>
          <w:rFonts w:hint="cs"/>
          <w:sz w:val="22"/>
          <w:szCs w:val="22"/>
          <w:rtl/>
        </w:rPr>
        <w:t>, 345-344.</w:t>
      </w:r>
      <w:r>
        <w:rPr>
          <w:rFonts w:hint="cs"/>
          <w:sz w:val="22"/>
          <w:szCs w:val="22"/>
          <w:rtl/>
        </w:rPr>
        <w:t xml:space="preserve"> (את המקור באנגלית)</w:t>
      </w:r>
    </w:p>
  </w:footnote>
  <w:footnote w:id="25">
    <w:p w14:paraId="64676F50" w14:textId="77777777" w:rsidR="00133746" w:rsidRPr="0022445E" w:rsidRDefault="00133746" w:rsidP="00E55918">
      <w:pPr>
        <w:pStyle w:val="a3"/>
        <w:rPr>
          <w:lang w:val="en-US"/>
        </w:rPr>
      </w:pPr>
      <w:r>
        <w:rPr>
          <w:rStyle w:val="a5"/>
        </w:rPr>
        <w:footnoteRef/>
      </w:r>
      <w:r>
        <w:t xml:space="preserve"> </w:t>
      </w:r>
      <w:r>
        <w:rPr>
          <w:lang w:val="en-US"/>
        </w:rPr>
        <w:t>Ibid.,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4A9C6" w14:textId="77777777" w:rsidR="00133746" w:rsidRDefault="0013374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347391"/>
      <w:docPartObj>
        <w:docPartGallery w:val="Page Numbers (Top of Page)"/>
        <w:docPartUnique/>
      </w:docPartObj>
    </w:sdtPr>
    <w:sdtContent>
      <w:p w14:paraId="5631F4B0" w14:textId="67875295" w:rsidR="00133746" w:rsidRDefault="00133746">
        <w:pPr>
          <w:pStyle w:val="a9"/>
          <w:jc w:val="center"/>
        </w:pPr>
        <w:r>
          <w:fldChar w:fldCharType="begin"/>
        </w:r>
        <w:r>
          <w:instrText>PAGE   \* MERGEFORMAT</w:instrText>
        </w:r>
        <w:r>
          <w:fldChar w:fldCharType="separate"/>
        </w:r>
        <w:r>
          <w:rPr>
            <w:rtl/>
            <w:lang w:val="he-IL"/>
          </w:rPr>
          <w:t>2</w:t>
        </w:r>
        <w:r>
          <w:fldChar w:fldCharType="end"/>
        </w:r>
      </w:p>
    </w:sdtContent>
  </w:sdt>
  <w:p w14:paraId="552884BF" w14:textId="77777777" w:rsidR="00133746" w:rsidRDefault="0013374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41F0F" w14:textId="77777777" w:rsidR="00133746" w:rsidRDefault="0013374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9573B"/>
    <w:multiLevelType w:val="hybridMultilevel"/>
    <w:tmpl w:val="62664612"/>
    <w:lvl w:ilvl="0" w:tplc="3E42D532">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0EA608F"/>
    <w:multiLevelType w:val="hybridMultilevel"/>
    <w:tmpl w:val="7DE4F644"/>
    <w:lvl w:ilvl="0" w:tplc="8F066866">
      <w:start w:val="1"/>
      <w:numFmt w:val="hebrew1"/>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55B83E77"/>
    <w:multiLevelType w:val="hybridMultilevel"/>
    <w:tmpl w:val="99142AD4"/>
    <w:lvl w:ilvl="0" w:tplc="685CFE4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6F282AA3"/>
    <w:multiLevelType w:val="hybridMultilevel"/>
    <w:tmpl w:val="F9FE31C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7F430AC5"/>
    <w:multiLevelType w:val="hybridMultilevel"/>
    <w:tmpl w:val="CD50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C3"/>
    <w:rsid w:val="00064A0B"/>
    <w:rsid w:val="0007490C"/>
    <w:rsid w:val="0007772E"/>
    <w:rsid w:val="000B23A5"/>
    <w:rsid w:val="00133746"/>
    <w:rsid w:val="00175EF2"/>
    <w:rsid w:val="001877A1"/>
    <w:rsid w:val="001A4C30"/>
    <w:rsid w:val="001D580D"/>
    <w:rsid w:val="001E54E1"/>
    <w:rsid w:val="0022445E"/>
    <w:rsid w:val="00260CAD"/>
    <w:rsid w:val="00396B6A"/>
    <w:rsid w:val="003E27AE"/>
    <w:rsid w:val="003E4AC0"/>
    <w:rsid w:val="00436565"/>
    <w:rsid w:val="00445158"/>
    <w:rsid w:val="004479FB"/>
    <w:rsid w:val="00465F57"/>
    <w:rsid w:val="0047218B"/>
    <w:rsid w:val="00490B92"/>
    <w:rsid w:val="004A2912"/>
    <w:rsid w:val="004A7F5E"/>
    <w:rsid w:val="004F19E2"/>
    <w:rsid w:val="005050EC"/>
    <w:rsid w:val="00586D10"/>
    <w:rsid w:val="005E66F1"/>
    <w:rsid w:val="006307D0"/>
    <w:rsid w:val="006427E4"/>
    <w:rsid w:val="006745C5"/>
    <w:rsid w:val="006842B1"/>
    <w:rsid w:val="006E3593"/>
    <w:rsid w:val="006E5270"/>
    <w:rsid w:val="0076061B"/>
    <w:rsid w:val="007C7629"/>
    <w:rsid w:val="007D5661"/>
    <w:rsid w:val="00842998"/>
    <w:rsid w:val="00866AC4"/>
    <w:rsid w:val="00884A04"/>
    <w:rsid w:val="009345E9"/>
    <w:rsid w:val="0095650F"/>
    <w:rsid w:val="0096692A"/>
    <w:rsid w:val="0098334A"/>
    <w:rsid w:val="00985C94"/>
    <w:rsid w:val="009C488F"/>
    <w:rsid w:val="009D3E3A"/>
    <w:rsid w:val="009F6F18"/>
    <w:rsid w:val="00A17952"/>
    <w:rsid w:val="00AB3B77"/>
    <w:rsid w:val="00AC7FCC"/>
    <w:rsid w:val="00AD5ED8"/>
    <w:rsid w:val="00B10CD9"/>
    <w:rsid w:val="00B16F63"/>
    <w:rsid w:val="00B44371"/>
    <w:rsid w:val="00B675C3"/>
    <w:rsid w:val="00B75651"/>
    <w:rsid w:val="00B771E0"/>
    <w:rsid w:val="00BD77AC"/>
    <w:rsid w:val="00C0429B"/>
    <w:rsid w:val="00C161BC"/>
    <w:rsid w:val="00C30572"/>
    <w:rsid w:val="00D0752F"/>
    <w:rsid w:val="00D5675C"/>
    <w:rsid w:val="00DC2455"/>
    <w:rsid w:val="00E52639"/>
    <w:rsid w:val="00E55918"/>
    <w:rsid w:val="00E62C5B"/>
    <w:rsid w:val="00E67FCF"/>
    <w:rsid w:val="00E70C4B"/>
    <w:rsid w:val="00E762C5"/>
    <w:rsid w:val="00E95F71"/>
    <w:rsid w:val="00EA6A72"/>
    <w:rsid w:val="00ED0D15"/>
    <w:rsid w:val="00ED3AE3"/>
    <w:rsid w:val="00F34746"/>
    <w:rsid w:val="00F46C4F"/>
    <w:rsid w:val="00F62033"/>
    <w:rsid w:val="00FE12B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A825"/>
  <w15:chartTrackingRefBased/>
  <w15:docId w15:val="{B0CAD649-A397-44EA-ABDF-C352EBAD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F71"/>
  </w:style>
  <w:style w:type="paragraph" w:styleId="2">
    <w:name w:val="heading 2"/>
    <w:basedOn w:val="a"/>
    <w:next w:val="a"/>
    <w:link w:val="20"/>
    <w:uiPriority w:val="9"/>
    <w:unhideWhenUsed/>
    <w:qFormat/>
    <w:rsid w:val="00465F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65F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F46C4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064A0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675C3"/>
    <w:pPr>
      <w:spacing w:after="0" w:line="240" w:lineRule="auto"/>
    </w:pPr>
    <w:rPr>
      <w:sz w:val="20"/>
      <w:szCs w:val="20"/>
    </w:rPr>
  </w:style>
  <w:style w:type="character" w:customStyle="1" w:styleId="a4">
    <w:name w:val="טקסט הערת שוליים תו"/>
    <w:basedOn w:val="a0"/>
    <w:link w:val="a3"/>
    <w:uiPriority w:val="99"/>
    <w:semiHidden/>
    <w:rsid w:val="00B675C3"/>
    <w:rPr>
      <w:sz w:val="20"/>
      <w:szCs w:val="20"/>
    </w:rPr>
  </w:style>
  <w:style w:type="character" w:styleId="a5">
    <w:name w:val="footnote reference"/>
    <w:basedOn w:val="a0"/>
    <w:uiPriority w:val="99"/>
    <w:unhideWhenUsed/>
    <w:rsid w:val="00B675C3"/>
    <w:rPr>
      <w:vertAlign w:val="superscript"/>
    </w:rPr>
  </w:style>
  <w:style w:type="paragraph" w:styleId="a6">
    <w:name w:val="List Paragraph"/>
    <w:basedOn w:val="a"/>
    <w:uiPriority w:val="34"/>
    <w:qFormat/>
    <w:rsid w:val="006842B1"/>
    <w:pPr>
      <w:ind w:left="720"/>
      <w:contextualSpacing/>
    </w:pPr>
  </w:style>
  <w:style w:type="paragraph" w:styleId="a7">
    <w:name w:val="Balloon Text"/>
    <w:basedOn w:val="a"/>
    <w:link w:val="a8"/>
    <w:uiPriority w:val="99"/>
    <w:semiHidden/>
    <w:unhideWhenUsed/>
    <w:rsid w:val="00884A04"/>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884A04"/>
    <w:rPr>
      <w:rFonts w:ascii="Tahoma" w:hAnsi="Tahoma" w:cs="Tahoma"/>
      <w:sz w:val="18"/>
      <w:szCs w:val="18"/>
    </w:rPr>
  </w:style>
  <w:style w:type="paragraph" w:styleId="a9">
    <w:name w:val="header"/>
    <w:basedOn w:val="a"/>
    <w:link w:val="aa"/>
    <w:uiPriority w:val="99"/>
    <w:unhideWhenUsed/>
    <w:rsid w:val="00884A04"/>
    <w:pPr>
      <w:tabs>
        <w:tab w:val="center" w:pos="4513"/>
        <w:tab w:val="right" w:pos="9026"/>
      </w:tabs>
      <w:spacing w:after="0" w:line="240" w:lineRule="auto"/>
    </w:pPr>
  </w:style>
  <w:style w:type="character" w:customStyle="1" w:styleId="aa">
    <w:name w:val="כותרת עליונה תו"/>
    <w:basedOn w:val="a0"/>
    <w:link w:val="a9"/>
    <w:uiPriority w:val="99"/>
    <w:rsid w:val="00884A04"/>
  </w:style>
  <w:style w:type="paragraph" w:styleId="ab">
    <w:name w:val="footer"/>
    <w:basedOn w:val="a"/>
    <w:link w:val="ac"/>
    <w:uiPriority w:val="99"/>
    <w:unhideWhenUsed/>
    <w:rsid w:val="00884A04"/>
    <w:pPr>
      <w:tabs>
        <w:tab w:val="center" w:pos="4513"/>
        <w:tab w:val="right" w:pos="9026"/>
      </w:tabs>
      <w:spacing w:after="0" w:line="240" w:lineRule="auto"/>
    </w:pPr>
  </w:style>
  <w:style w:type="character" w:customStyle="1" w:styleId="ac">
    <w:name w:val="כותרת תחתונה תו"/>
    <w:basedOn w:val="a0"/>
    <w:link w:val="ab"/>
    <w:uiPriority w:val="99"/>
    <w:rsid w:val="00884A04"/>
  </w:style>
  <w:style w:type="character" w:styleId="Hyperlink">
    <w:name w:val="Hyperlink"/>
    <w:basedOn w:val="a0"/>
    <w:uiPriority w:val="99"/>
    <w:unhideWhenUsed/>
    <w:rsid w:val="00AD5ED8"/>
    <w:rPr>
      <w:color w:val="0000FF"/>
      <w:u w:val="single"/>
    </w:rPr>
  </w:style>
  <w:style w:type="character" w:styleId="ad">
    <w:name w:val="Emphasis"/>
    <w:basedOn w:val="a0"/>
    <w:uiPriority w:val="20"/>
    <w:qFormat/>
    <w:rsid w:val="00E762C5"/>
    <w:rPr>
      <w:i/>
      <w:iCs/>
    </w:rPr>
  </w:style>
  <w:style w:type="character" w:customStyle="1" w:styleId="20">
    <w:name w:val="כותרת 2 תו"/>
    <w:basedOn w:val="a0"/>
    <w:link w:val="2"/>
    <w:uiPriority w:val="9"/>
    <w:rsid w:val="00465F57"/>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uiPriority w:val="9"/>
    <w:rsid w:val="00465F57"/>
    <w:rPr>
      <w:rFonts w:asciiTheme="majorHAnsi" w:eastAsiaTheme="majorEastAsia" w:hAnsiTheme="majorHAnsi" w:cstheme="majorBidi"/>
      <w:color w:val="1F3763" w:themeColor="accent1" w:themeShade="7F"/>
      <w:sz w:val="24"/>
      <w:szCs w:val="24"/>
    </w:rPr>
  </w:style>
  <w:style w:type="character" w:customStyle="1" w:styleId="40">
    <w:name w:val="כותרת 4 תו"/>
    <w:basedOn w:val="a0"/>
    <w:link w:val="4"/>
    <w:uiPriority w:val="9"/>
    <w:rsid w:val="00F46C4F"/>
    <w:rPr>
      <w:rFonts w:asciiTheme="majorHAnsi" w:eastAsiaTheme="majorEastAsia" w:hAnsiTheme="majorHAnsi" w:cstheme="majorBidi"/>
      <w:i/>
      <w:iCs/>
      <w:color w:val="2F5496" w:themeColor="accent1" w:themeShade="BF"/>
    </w:rPr>
  </w:style>
  <w:style w:type="paragraph" w:styleId="TOC2">
    <w:name w:val="toc 2"/>
    <w:basedOn w:val="a"/>
    <w:next w:val="a"/>
    <w:autoRedefine/>
    <w:uiPriority w:val="39"/>
    <w:unhideWhenUsed/>
    <w:rsid w:val="009D3E3A"/>
    <w:pPr>
      <w:spacing w:after="100"/>
      <w:ind w:left="220"/>
    </w:pPr>
  </w:style>
  <w:style w:type="paragraph" w:styleId="TOC3">
    <w:name w:val="toc 3"/>
    <w:basedOn w:val="a"/>
    <w:next w:val="a"/>
    <w:autoRedefine/>
    <w:uiPriority w:val="39"/>
    <w:unhideWhenUsed/>
    <w:rsid w:val="009D3E3A"/>
    <w:pPr>
      <w:spacing w:after="100"/>
      <w:ind w:left="440"/>
    </w:pPr>
  </w:style>
  <w:style w:type="paragraph" w:styleId="TOC4">
    <w:name w:val="toc 4"/>
    <w:basedOn w:val="a"/>
    <w:next w:val="a"/>
    <w:autoRedefine/>
    <w:uiPriority w:val="39"/>
    <w:unhideWhenUsed/>
    <w:rsid w:val="009D3E3A"/>
    <w:pPr>
      <w:spacing w:after="100"/>
      <w:ind w:left="660"/>
    </w:pPr>
  </w:style>
  <w:style w:type="character" w:customStyle="1" w:styleId="50">
    <w:name w:val="כותרת 5 תו"/>
    <w:basedOn w:val="a0"/>
    <w:link w:val="5"/>
    <w:uiPriority w:val="9"/>
    <w:rsid w:val="00064A0B"/>
    <w:rPr>
      <w:rFonts w:asciiTheme="majorHAnsi" w:eastAsiaTheme="majorEastAsia" w:hAnsiTheme="majorHAnsi" w:cstheme="majorBidi"/>
      <w:color w:val="2F5496" w:themeColor="accent1" w:themeShade="BF"/>
    </w:rPr>
  </w:style>
  <w:style w:type="paragraph" w:styleId="TOC5">
    <w:name w:val="toc 5"/>
    <w:basedOn w:val="a"/>
    <w:next w:val="a"/>
    <w:autoRedefine/>
    <w:uiPriority w:val="39"/>
    <w:unhideWhenUsed/>
    <w:rsid w:val="00064A0B"/>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02F86-7667-4F41-945D-E57B9D94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12</Pages>
  <Words>2915</Words>
  <Characters>16621</Characters>
  <Application>Microsoft Office Word</Application>
  <DocSecurity>0</DocSecurity>
  <Lines>138</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Yaccov Benjo</dc:creator>
  <cp:keywords/>
  <dc:description/>
  <cp:lastModifiedBy>Yaccov Benjo</cp:lastModifiedBy>
  <cp:revision>33</cp:revision>
  <dcterms:created xsi:type="dcterms:W3CDTF">2019-12-28T18:22:00Z</dcterms:created>
  <dcterms:modified xsi:type="dcterms:W3CDTF">2020-01-14T18:39:00Z</dcterms:modified>
</cp:coreProperties>
</file>