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D0ADA0" w14:textId="785660DD" w:rsidR="00175933" w:rsidRPr="007B4732" w:rsidRDefault="00175933" w:rsidP="000657DD">
      <w:pPr>
        <w:pStyle w:val="1"/>
        <w:bidi w:val="0"/>
      </w:pPr>
      <w:bookmarkStart w:id="0" w:name="_GoBack"/>
      <w:r w:rsidRPr="007B4732">
        <w:rPr>
          <w:b/>
          <w:bCs/>
          <w:sz w:val="28"/>
          <w:szCs w:val="28"/>
        </w:rPr>
        <w:t xml:space="preserve">Brookings, </w:t>
      </w:r>
      <w:r w:rsidRPr="007B4732">
        <w:t>November 28, 2016</w:t>
      </w:r>
    </w:p>
    <w:bookmarkEnd w:id="0"/>
    <w:p w14:paraId="53A19177" w14:textId="77777777" w:rsidR="00175933" w:rsidRPr="007B4732" w:rsidRDefault="00175933" w:rsidP="00175933">
      <w:pPr>
        <w:bidi w:val="0"/>
        <w:jc w:val="center"/>
        <w:rPr>
          <w:b/>
          <w:bCs/>
          <w:sz w:val="24"/>
          <w:szCs w:val="24"/>
        </w:rPr>
      </w:pPr>
    </w:p>
    <w:p w14:paraId="1AA99B33" w14:textId="478C7137" w:rsidR="00842068" w:rsidRPr="007B4732" w:rsidRDefault="00842068" w:rsidP="00175933">
      <w:pPr>
        <w:bidi w:val="0"/>
        <w:jc w:val="center"/>
        <w:rPr>
          <w:b/>
          <w:bCs/>
          <w:color w:val="3333FF"/>
          <w:sz w:val="24"/>
          <w:szCs w:val="24"/>
        </w:rPr>
      </w:pPr>
      <w:r w:rsidRPr="007B4732">
        <w:rPr>
          <w:b/>
          <w:bCs/>
          <w:color w:val="3333FF"/>
          <w:sz w:val="24"/>
          <w:szCs w:val="24"/>
        </w:rPr>
        <w:t xml:space="preserve">Strategy as a Learning Process: An Israeli </w:t>
      </w:r>
      <w:r w:rsidR="004E2FF0" w:rsidRPr="007B4732">
        <w:rPr>
          <w:b/>
          <w:bCs/>
          <w:color w:val="3333FF"/>
          <w:sz w:val="24"/>
          <w:szCs w:val="24"/>
        </w:rPr>
        <w:t xml:space="preserve">Case Study </w:t>
      </w:r>
      <w:r w:rsidRPr="007B4732">
        <w:rPr>
          <w:b/>
          <w:bCs/>
          <w:color w:val="3333FF"/>
          <w:sz w:val="24"/>
          <w:szCs w:val="24"/>
        </w:rPr>
        <w:t>for the New Administration</w:t>
      </w:r>
    </w:p>
    <w:p w14:paraId="77B3B6F6" w14:textId="77777777" w:rsidR="00842068" w:rsidRPr="007B4732" w:rsidRDefault="00842068" w:rsidP="00842068">
      <w:pPr>
        <w:bidi w:val="0"/>
        <w:jc w:val="center"/>
        <w:rPr>
          <w:b/>
          <w:bCs/>
          <w:color w:val="3333FF"/>
          <w:sz w:val="24"/>
          <w:szCs w:val="24"/>
        </w:rPr>
      </w:pPr>
      <w:r w:rsidRPr="007B4732">
        <w:rPr>
          <w:b/>
          <w:bCs/>
          <w:color w:val="3333FF"/>
          <w:sz w:val="24"/>
          <w:szCs w:val="24"/>
        </w:rPr>
        <w:t>By Yossi Baidatz (Maj. Gen., IDF, res.)</w:t>
      </w:r>
    </w:p>
    <w:p w14:paraId="7429A0A8" w14:textId="5377A128" w:rsidR="00FC58F4" w:rsidRPr="007B4732" w:rsidRDefault="00842068" w:rsidP="00990FAD">
      <w:pPr>
        <w:bidi w:val="0"/>
        <w:jc w:val="both"/>
        <w:rPr>
          <w:sz w:val="24"/>
          <w:szCs w:val="24"/>
        </w:rPr>
      </w:pPr>
      <w:r w:rsidRPr="007B4732">
        <w:rPr>
          <w:sz w:val="24"/>
          <w:szCs w:val="24"/>
        </w:rPr>
        <w:t>As in any presidential transition, the Trump administration will face the difficult task of charting a clear grand strategy for America</w:t>
      </w:r>
      <w:r w:rsidR="00C52219" w:rsidRPr="007B4732">
        <w:rPr>
          <w:sz w:val="24"/>
          <w:szCs w:val="24"/>
        </w:rPr>
        <w:t xml:space="preserve"> and will experience </w:t>
      </w:r>
      <w:r w:rsidR="00C52219" w:rsidRPr="007B4732">
        <w:rPr>
          <w:rFonts w:cs="Arial"/>
          <w:sz w:val="24"/>
          <w:szCs w:val="24"/>
        </w:rPr>
        <w:t xml:space="preserve">the </w:t>
      </w:r>
      <w:r w:rsidR="000F47ED" w:rsidRPr="007B4732">
        <w:rPr>
          <w:rFonts w:cs="Arial"/>
          <w:sz w:val="24"/>
          <w:szCs w:val="24"/>
          <w:lang w:val="en"/>
        </w:rPr>
        <w:t>ever-present</w:t>
      </w:r>
      <w:r w:rsidR="000F47ED" w:rsidRPr="007B4732">
        <w:rPr>
          <w:rFonts w:cs="Arial"/>
          <w:sz w:val="24"/>
          <w:szCs w:val="24"/>
        </w:rPr>
        <w:t xml:space="preserve"> </w:t>
      </w:r>
      <w:r w:rsidR="00C52219" w:rsidRPr="007B4732">
        <w:rPr>
          <w:rFonts w:cs="Arial"/>
          <w:sz w:val="24"/>
          <w:szCs w:val="24"/>
        </w:rPr>
        <w:t>tension between the</w:t>
      </w:r>
      <w:r w:rsidR="000F47ED" w:rsidRPr="007B4732">
        <w:rPr>
          <w:rFonts w:cs="Arial"/>
          <w:sz w:val="24"/>
          <w:szCs w:val="24"/>
          <w:lang w:val="en"/>
        </w:rPr>
        <w:t xml:space="preserve"> </w:t>
      </w:r>
      <w:r w:rsidR="00C52219" w:rsidRPr="007B4732">
        <w:rPr>
          <w:rFonts w:cs="Arial"/>
          <w:sz w:val="24"/>
          <w:szCs w:val="24"/>
        </w:rPr>
        <w:t xml:space="preserve">urge to act </w:t>
      </w:r>
      <w:r w:rsidR="00A662CB" w:rsidRPr="007B4732">
        <w:rPr>
          <w:rFonts w:cs="Arial"/>
          <w:sz w:val="24"/>
          <w:szCs w:val="24"/>
        </w:rPr>
        <w:t xml:space="preserve">on events </w:t>
      </w:r>
      <w:r w:rsidR="00C52219" w:rsidRPr="007B4732">
        <w:rPr>
          <w:rFonts w:cs="Arial"/>
          <w:sz w:val="24"/>
          <w:szCs w:val="24"/>
        </w:rPr>
        <w:t>and the need to understand</w:t>
      </w:r>
      <w:r w:rsidR="00A662CB" w:rsidRPr="007B4732">
        <w:rPr>
          <w:rFonts w:cs="Arial"/>
          <w:sz w:val="24"/>
          <w:szCs w:val="24"/>
        </w:rPr>
        <w:t xml:space="preserve"> them first</w:t>
      </w:r>
      <w:r w:rsidRPr="007B4732">
        <w:rPr>
          <w:sz w:val="24"/>
          <w:szCs w:val="24"/>
        </w:rPr>
        <w:t>. The</w:t>
      </w:r>
      <w:r w:rsidR="000F47ED" w:rsidRPr="007B4732">
        <w:rPr>
          <w:sz w:val="24"/>
          <w:szCs w:val="24"/>
        </w:rPr>
        <w:t xml:space="preserve"> international environment</w:t>
      </w:r>
      <w:r w:rsidRPr="007B4732">
        <w:rPr>
          <w:sz w:val="24"/>
          <w:szCs w:val="24"/>
        </w:rPr>
        <w:t xml:space="preserve"> </w:t>
      </w:r>
      <w:r w:rsidR="000F47ED" w:rsidRPr="007B4732">
        <w:rPr>
          <w:sz w:val="24"/>
          <w:szCs w:val="24"/>
        </w:rPr>
        <w:t>is a global ecosystem in a state of flux</w:t>
      </w:r>
      <w:r w:rsidR="00FC58F4" w:rsidRPr="007B4732">
        <w:rPr>
          <w:sz w:val="24"/>
          <w:szCs w:val="24"/>
        </w:rPr>
        <w:t>,</w:t>
      </w:r>
      <w:r w:rsidR="000F47ED" w:rsidRPr="007B4732">
        <w:rPr>
          <w:sz w:val="24"/>
          <w:szCs w:val="24"/>
        </w:rPr>
        <w:t xml:space="preserve"> </w:t>
      </w:r>
      <w:r w:rsidR="00390455" w:rsidRPr="007B4732">
        <w:rPr>
          <w:sz w:val="24"/>
          <w:szCs w:val="24"/>
        </w:rPr>
        <w:t xml:space="preserve">and </w:t>
      </w:r>
      <w:r w:rsidRPr="007B4732">
        <w:rPr>
          <w:sz w:val="24"/>
          <w:szCs w:val="24"/>
        </w:rPr>
        <w:t xml:space="preserve">many players around the globe </w:t>
      </w:r>
      <w:r w:rsidR="00FC58F4" w:rsidRPr="007B4732">
        <w:rPr>
          <w:sz w:val="24"/>
          <w:szCs w:val="24"/>
        </w:rPr>
        <w:t xml:space="preserve">are already </w:t>
      </w:r>
      <w:r w:rsidRPr="007B4732">
        <w:rPr>
          <w:sz w:val="24"/>
          <w:szCs w:val="24"/>
        </w:rPr>
        <w:t>try</w:t>
      </w:r>
      <w:r w:rsidR="00FC58F4" w:rsidRPr="007B4732">
        <w:rPr>
          <w:sz w:val="24"/>
          <w:szCs w:val="24"/>
        </w:rPr>
        <w:t>ing</w:t>
      </w:r>
      <w:r w:rsidR="00DE4C0A" w:rsidRPr="007B4732">
        <w:rPr>
          <w:sz w:val="24"/>
          <w:szCs w:val="24"/>
        </w:rPr>
        <w:t xml:space="preserve"> to influence Trump's worldview. Tests and surprises may await</w:t>
      </w:r>
      <w:r w:rsidRPr="007B4732">
        <w:rPr>
          <w:sz w:val="24"/>
          <w:szCs w:val="24"/>
        </w:rPr>
        <w:t xml:space="preserve"> the new president on day one from </w:t>
      </w:r>
      <w:r w:rsidR="00695059" w:rsidRPr="007B4732">
        <w:rPr>
          <w:sz w:val="24"/>
          <w:szCs w:val="24"/>
        </w:rPr>
        <w:t>m</w:t>
      </w:r>
      <w:r w:rsidRPr="007B4732">
        <w:rPr>
          <w:sz w:val="24"/>
          <w:szCs w:val="24"/>
        </w:rPr>
        <w:t>any corner</w:t>
      </w:r>
      <w:r w:rsidR="00695059" w:rsidRPr="007B4732">
        <w:rPr>
          <w:sz w:val="24"/>
          <w:szCs w:val="24"/>
        </w:rPr>
        <w:t>s</w:t>
      </w:r>
      <w:r w:rsidRPr="007B4732">
        <w:rPr>
          <w:sz w:val="24"/>
          <w:szCs w:val="24"/>
        </w:rPr>
        <w:t xml:space="preserve"> of the globe. </w:t>
      </w:r>
    </w:p>
    <w:p w14:paraId="447EE77D" w14:textId="572D092B" w:rsidR="00842068" w:rsidRPr="007B4732" w:rsidRDefault="00842068" w:rsidP="00175933">
      <w:pPr>
        <w:bidi w:val="0"/>
        <w:jc w:val="both"/>
        <w:rPr>
          <w:rFonts w:cs="Arial"/>
          <w:sz w:val="24"/>
          <w:szCs w:val="24"/>
          <w:rtl/>
        </w:rPr>
      </w:pPr>
      <w:r w:rsidRPr="007B4732">
        <w:rPr>
          <w:sz w:val="24"/>
          <w:szCs w:val="24"/>
        </w:rPr>
        <w:t>In this environment,</w:t>
      </w:r>
      <w:r w:rsidR="003A7F96" w:rsidRPr="007B4732">
        <w:rPr>
          <w:sz w:val="24"/>
          <w:szCs w:val="24"/>
        </w:rPr>
        <w:t xml:space="preserve"> the president-elect will need to be ready from the outset, but the failure to prepare and the absence of a</w:t>
      </w:r>
      <w:r w:rsidR="00FC58F4" w:rsidRPr="007B4732">
        <w:rPr>
          <w:sz w:val="24"/>
          <w:szCs w:val="24"/>
        </w:rPr>
        <w:t xml:space="preserve"> </w:t>
      </w:r>
      <w:r w:rsidR="003A7F96" w:rsidRPr="007B4732">
        <w:rPr>
          <w:sz w:val="24"/>
          <w:szCs w:val="24"/>
        </w:rPr>
        <w:t xml:space="preserve">coherent U.S. strategy </w:t>
      </w:r>
      <w:r w:rsidR="00FC58F4" w:rsidRPr="007B4732">
        <w:rPr>
          <w:sz w:val="24"/>
          <w:szCs w:val="24"/>
        </w:rPr>
        <w:t xml:space="preserve">at the start </w:t>
      </w:r>
      <w:r w:rsidR="003A7F96" w:rsidRPr="007B4732">
        <w:rPr>
          <w:sz w:val="24"/>
          <w:szCs w:val="24"/>
        </w:rPr>
        <w:t xml:space="preserve">could lead to policy setbacks and even crises. </w:t>
      </w:r>
      <w:r w:rsidRPr="007B4732">
        <w:rPr>
          <w:sz w:val="24"/>
          <w:szCs w:val="24"/>
        </w:rPr>
        <w:t>No one yet truly knows which direction President-</w:t>
      </w:r>
      <w:r w:rsidR="00FC58F4" w:rsidRPr="007B4732">
        <w:rPr>
          <w:sz w:val="24"/>
          <w:szCs w:val="24"/>
        </w:rPr>
        <w:t>e</w:t>
      </w:r>
      <w:r w:rsidRPr="007B4732">
        <w:rPr>
          <w:sz w:val="24"/>
          <w:szCs w:val="24"/>
        </w:rPr>
        <w:t xml:space="preserve">lect Trump may go, and his new team will need to resolve the inconsistencies and </w:t>
      </w:r>
      <w:r w:rsidR="00990FAD" w:rsidRPr="007B4732">
        <w:rPr>
          <w:sz w:val="24"/>
          <w:szCs w:val="24"/>
        </w:rPr>
        <w:t>contradictions</w:t>
      </w:r>
      <w:r w:rsidRPr="007B4732">
        <w:rPr>
          <w:sz w:val="24"/>
          <w:szCs w:val="24"/>
        </w:rPr>
        <w:t xml:space="preserve"> in his statements thus far. Already, experts have published heaps of recommendations and to-do lists for the </w:t>
      </w:r>
      <w:r w:rsidR="00FC58F4" w:rsidRPr="007B4732">
        <w:rPr>
          <w:sz w:val="24"/>
          <w:szCs w:val="24"/>
        </w:rPr>
        <w:t>p</w:t>
      </w:r>
      <w:r w:rsidRPr="007B4732">
        <w:rPr>
          <w:sz w:val="24"/>
          <w:szCs w:val="24"/>
        </w:rPr>
        <w:t>resident-elect in the hopeful attempt</w:t>
      </w:r>
      <w:r w:rsidR="00FC58F4" w:rsidRPr="007B4732">
        <w:rPr>
          <w:sz w:val="24"/>
          <w:szCs w:val="24"/>
        </w:rPr>
        <w:t xml:space="preserve"> to</w:t>
      </w:r>
      <w:r w:rsidRPr="007B4732">
        <w:rPr>
          <w:sz w:val="24"/>
          <w:szCs w:val="24"/>
        </w:rPr>
        <w:t>, somehow, impact his strategy in preparation for such events</w:t>
      </w:r>
      <w:r w:rsidRPr="007B4732">
        <w:rPr>
          <w:rFonts w:cs="Arial"/>
          <w:sz w:val="24"/>
          <w:szCs w:val="24"/>
          <w:rtl/>
        </w:rPr>
        <w:t>.</w:t>
      </w:r>
    </w:p>
    <w:p w14:paraId="724BDBFD" w14:textId="491EA0CE" w:rsidR="00834137" w:rsidRPr="007B4732" w:rsidRDefault="00834137" w:rsidP="00834137">
      <w:pPr>
        <w:bidi w:val="0"/>
        <w:jc w:val="both"/>
        <w:rPr>
          <w:rFonts w:cs="Arial"/>
          <w:b/>
          <w:color w:val="3333FF"/>
          <w:sz w:val="24"/>
          <w:szCs w:val="24"/>
        </w:rPr>
      </w:pPr>
      <w:r w:rsidRPr="007B4732">
        <w:rPr>
          <w:b/>
          <w:bCs/>
          <w:color w:val="3333FF"/>
          <w:sz w:val="24"/>
          <w:szCs w:val="24"/>
        </w:rPr>
        <w:t>Second Lebanon War: Learning the strategic lessons too late</w:t>
      </w:r>
    </w:p>
    <w:p w14:paraId="53838472" w14:textId="32CBFD1A" w:rsidR="00842068" w:rsidRPr="007B4732" w:rsidRDefault="00842068" w:rsidP="00A00B98">
      <w:pPr>
        <w:bidi w:val="0"/>
        <w:jc w:val="both"/>
        <w:rPr>
          <w:dstrike/>
          <w:sz w:val="24"/>
          <w:szCs w:val="24"/>
        </w:rPr>
      </w:pPr>
      <w:r w:rsidRPr="007B4732">
        <w:rPr>
          <w:sz w:val="24"/>
          <w:szCs w:val="24"/>
        </w:rPr>
        <w:t xml:space="preserve">I would like to offer an Israeli </w:t>
      </w:r>
      <w:r w:rsidR="00FE3699" w:rsidRPr="007B4732">
        <w:rPr>
          <w:sz w:val="24"/>
          <w:szCs w:val="24"/>
        </w:rPr>
        <w:t>reference</w:t>
      </w:r>
      <w:r w:rsidRPr="007B4732">
        <w:rPr>
          <w:sz w:val="24"/>
          <w:szCs w:val="24"/>
        </w:rPr>
        <w:t xml:space="preserve"> that could be relevant to those looking to prepare the incoming president for </w:t>
      </w:r>
      <w:r w:rsidR="00784B9E" w:rsidRPr="007B4732">
        <w:rPr>
          <w:sz w:val="24"/>
          <w:szCs w:val="24"/>
        </w:rPr>
        <w:t>his</w:t>
      </w:r>
      <w:r w:rsidRPr="007B4732">
        <w:rPr>
          <w:sz w:val="24"/>
          <w:szCs w:val="24"/>
        </w:rPr>
        <w:t xml:space="preserve"> </w:t>
      </w:r>
      <w:r w:rsidR="0038693B" w:rsidRPr="007B4732">
        <w:rPr>
          <w:sz w:val="24"/>
          <w:szCs w:val="24"/>
        </w:rPr>
        <w:t xml:space="preserve">upcoming </w:t>
      </w:r>
      <w:r w:rsidRPr="007B4732">
        <w:rPr>
          <w:sz w:val="24"/>
          <w:szCs w:val="24"/>
        </w:rPr>
        <w:t>challenges. The following is a formative lesson</w:t>
      </w:r>
      <w:r w:rsidR="006B6CC9" w:rsidRPr="007B4732">
        <w:rPr>
          <w:sz w:val="24"/>
          <w:szCs w:val="24"/>
        </w:rPr>
        <w:t xml:space="preserve"> (among others)</w:t>
      </w:r>
      <w:r w:rsidRPr="007B4732">
        <w:rPr>
          <w:sz w:val="24"/>
          <w:szCs w:val="24"/>
        </w:rPr>
        <w:t xml:space="preserve"> </w:t>
      </w:r>
      <w:r w:rsidR="00D6091F" w:rsidRPr="007B4732">
        <w:rPr>
          <w:sz w:val="24"/>
          <w:szCs w:val="24"/>
        </w:rPr>
        <w:t xml:space="preserve">that </w:t>
      </w:r>
      <w:r w:rsidRPr="007B4732">
        <w:rPr>
          <w:sz w:val="24"/>
          <w:szCs w:val="24"/>
        </w:rPr>
        <w:t xml:space="preserve">I learned in my time as head of the Israeli Military Intelligence Research Division (2006-2011), </w:t>
      </w:r>
      <w:r w:rsidR="00971A7B" w:rsidRPr="007B4732">
        <w:rPr>
          <w:sz w:val="24"/>
          <w:szCs w:val="24"/>
        </w:rPr>
        <w:t xml:space="preserve">where I was </w:t>
      </w:r>
      <w:r w:rsidRPr="007B4732">
        <w:rPr>
          <w:sz w:val="24"/>
          <w:szCs w:val="24"/>
        </w:rPr>
        <w:t>responsible for intelligence for the Israel Defense Forces (IDF) General Staff,</w:t>
      </w:r>
      <w:r w:rsidR="00971A7B" w:rsidRPr="007B4732">
        <w:rPr>
          <w:sz w:val="24"/>
          <w:szCs w:val="24"/>
        </w:rPr>
        <w:t xml:space="preserve"> </w:t>
      </w:r>
      <w:r w:rsidRPr="007B4732">
        <w:rPr>
          <w:sz w:val="24"/>
          <w:szCs w:val="24"/>
        </w:rPr>
        <w:t>the Defense Ministry, the cabinet, a</w:t>
      </w:r>
      <w:r w:rsidR="006B6CC9" w:rsidRPr="007B4732">
        <w:rPr>
          <w:sz w:val="24"/>
          <w:szCs w:val="24"/>
        </w:rPr>
        <w:t xml:space="preserve">nd the </w:t>
      </w:r>
      <w:r w:rsidR="00971A7B" w:rsidRPr="007B4732">
        <w:rPr>
          <w:sz w:val="24"/>
          <w:szCs w:val="24"/>
        </w:rPr>
        <w:t>p</w:t>
      </w:r>
      <w:r w:rsidR="006B6CC9" w:rsidRPr="007B4732">
        <w:rPr>
          <w:sz w:val="24"/>
          <w:szCs w:val="24"/>
        </w:rPr>
        <w:t xml:space="preserve">rime </w:t>
      </w:r>
      <w:r w:rsidR="00971A7B" w:rsidRPr="007B4732">
        <w:rPr>
          <w:sz w:val="24"/>
          <w:szCs w:val="24"/>
        </w:rPr>
        <w:t>m</w:t>
      </w:r>
      <w:r w:rsidR="006B6CC9" w:rsidRPr="007B4732">
        <w:rPr>
          <w:sz w:val="24"/>
          <w:szCs w:val="24"/>
        </w:rPr>
        <w:t xml:space="preserve">inister’s </w:t>
      </w:r>
      <w:r w:rsidR="00971A7B" w:rsidRPr="007B4732">
        <w:rPr>
          <w:sz w:val="24"/>
          <w:szCs w:val="24"/>
        </w:rPr>
        <w:t>o</w:t>
      </w:r>
      <w:r w:rsidR="006B6CC9" w:rsidRPr="007B4732">
        <w:rPr>
          <w:sz w:val="24"/>
          <w:szCs w:val="24"/>
        </w:rPr>
        <w:t xml:space="preserve">ffice. </w:t>
      </w:r>
      <w:r w:rsidR="002552E5" w:rsidRPr="007B4732">
        <w:rPr>
          <w:sz w:val="24"/>
          <w:szCs w:val="24"/>
        </w:rPr>
        <w:t>Later, i</w:t>
      </w:r>
      <w:r w:rsidRPr="007B4732">
        <w:rPr>
          <w:sz w:val="24"/>
          <w:szCs w:val="24"/>
        </w:rPr>
        <w:t xml:space="preserve">n my </w:t>
      </w:r>
      <w:r w:rsidR="001725C2" w:rsidRPr="007B4732">
        <w:rPr>
          <w:sz w:val="24"/>
          <w:szCs w:val="24"/>
        </w:rPr>
        <w:t>mission</w:t>
      </w:r>
      <w:r w:rsidRPr="007B4732">
        <w:rPr>
          <w:sz w:val="24"/>
          <w:szCs w:val="24"/>
        </w:rPr>
        <w:t xml:space="preserve"> as commander of the Israeli </w:t>
      </w:r>
      <w:r w:rsidR="00CC0A9D" w:rsidRPr="007B4732">
        <w:rPr>
          <w:sz w:val="24"/>
          <w:szCs w:val="24"/>
        </w:rPr>
        <w:t>National Defense Colle</w:t>
      </w:r>
      <w:r w:rsidR="006B6CC9" w:rsidRPr="007B4732">
        <w:rPr>
          <w:sz w:val="24"/>
          <w:szCs w:val="24"/>
        </w:rPr>
        <w:t xml:space="preserve">ge and </w:t>
      </w:r>
      <w:r w:rsidRPr="007B4732">
        <w:rPr>
          <w:sz w:val="24"/>
          <w:szCs w:val="24"/>
        </w:rPr>
        <w:t xml:space="preserve">military academies (2011-2015), </w:t>
      </w:r>
      <w:r w:rsidR="00336E26" w:rsidRPr="007B4732">
        <w:rPr>
          <w:sz w:val="24"/>
          <w:szCs w:val="24"/>
        </w:rPr>
        <w:t>we</w:t>
      </w:r>
      <w:r w:rsidR="001725C2" w:rsidRPr="007B4732">
        <w:rPr>
          <w:sz w:val="24"/>
          <w:szCs w:val="24"/>
        </w:rPr>
        <w:t xml:space="preserve"> used </w:t>
      </w:r>
      <w:r w:rsidR="002552E5" w:rsidRPr="007B4732">
        <w:rPr>
          <w:sz w:val="24"/>
          <w:szCs w:val="24"/>
        </w:rPr>
        <w:t>these lessons</w:t>
      </w:r>
      <w:r w:rsidR="00D86846" w:rsidRPr="007B4732">
        <w:rPr>
          <w:sz w:val="24"/>
          <w:szCs w:val="24"/>
        </w:rPr>
        <w:t xml:space="preserve"> </w:t>
      </w:r>
      <w:r w:rsidR="00971A7B" w:rsidRPr="007B4732">
        <w:rPr>
          <w:sz w:val="24"/>
          <w:szCs w:val="24"/>
        </w:rPr>
        <w:t xml:space="preserve">to </w:t>
      </w:r>
      <w:r w:rsidR="00A662CB" w:rsidRPr="007B4732">
        <w:rPr>
          <w:sz w:val="24"/>
          <w:szCs w:val="24"/>
        </w:rPr>
        <w:t>develop</w:t>
      </w:r>
      <w:r w:rsidR="002552E5" w:rsidRPr="007B4732">
        <w:rPr>
          <w:sz w:val="24"/>
          <w:szCs w:val="24"/>
        </w:rPr>
        <w:t xml:space="preserve"> operational and strategic thinking </w:t>
      </w:r>
      <w:r w:rsidR="00D86846" w:rsidRPr="007B4732">
        <w:rPr>
          <w:sz w:val="24"/>
          <w:szCs w:val="24"/>
        </w:rPr>
        <w:t>among</w:t>
      </w:r>
      <w:r w:rsidR="002552E5" w:rsidRPr="007B4732">
        <w:rPr>
          <w:sz w:val="24"/>
          <w:szCs w:val="24"/>
        </w:rPr>
        <w:t xml:space="preserve"> </w:t>
      </w:r>
      <w:r w:rsidR="00D86846" w:rsidRPr="007B4732">
        <w:rPr>
          <w:sz w:val="24"/>
          <w:szCs w:val="24"/>
        </w:rPr>
        <w:t>the future</w:t>
      </w:r>
      <w:r w:rsidR="002552E5" w:rsidRPr="007B4732">
        <w:rPr>
          <w:sz w:val="24"/>
          <w:szCs w:val="24"/>
        </w:rPr>
        <w:t xml:space="preserve"> </w:t>
      </w:r>
      <w:r w:rsidR="00A00B98" w:rsidRPr="007B4732">
        <w:rPr>
          <w:sz w:val="24"/>
          <w:szCs w:val="24"/>
        </w:rPr>
        <w:t>leaders</w:t>
      </w:r>
      <w:r w:rsidR="002552E5" w:rsidRPr="007B4732">
        <w:rPr>
          <w:sz w:val="24"/>
          <w:szCs w:val="24"/>
        </w:rPr>
        <w:t xml:space="preserve"> of our national security apparatus.</w:t>
      </w:r>
    </w:p>
    <w:p w14:paraId="777CE1AD" w14:textId="56B98BE3" w:rsidR="00842068" w:rsidRPr="007B4732" w:rsidRDefault="00842068" w:rsidP="000342FC">
      <w:pPr>
        <w:bidi w:val="0"/>
        <w:jc w:val="both"/>
        <w:rPr>
          <w:sz w:val="24"/>
          <w:szCs w:val="24"/>
        </w:rPr>
      </w:pPr>
      <w:r w:rsidRPr="007B4732">
        <w:rPr>
          <w:sz w:val="24"/>
          <w:szCs w:val="24"/>
        </w:rPr>
        <w:t>In the summer of 2006,</w:t>
      </w:r>
      <w:r w:rsidR="00A50F6A" w:rsidRPr="007B4732">
        <w:rPr>
          <w:sz w:val="24"/>
          <w:szCs w:val="24"/>
        </w:rPr>
        <w:t xml:space="preserve"> a new </w:t>
      </w:r>
      <w:r w:rsidR="0038693B" w:rsidRPr="007B4732">
        <w:rPr>
          <w:sz w:val="24"/>
          <w:szCs w:val="24"/>
        </w:rPr>
        <w:t xml:space="preserve">set of </w:t>
      </w:r>
      <w:r w:rsidR="00A50F6A" w:rsidRPr="007B4732">
        <w:rPr>
          <w:sz w:val="24"/>
          <w:szCs w:val="24"/>
        </w:rPr>
        <w:t xml:space="preserve">Israeli leaders </w:t>
      </w:r>
      <w:r w:rsidR="00F37E4F" w:rsidRPr="007B4732">
        <w:rPr>
          <w:sz w:val="24"/>
          <w:szCs w:val="24"/>
        </w:rPr>
        <w:t>was</w:t>
      </w:r>
      <w:r w:rsidR="00A50F6A" w:rsidRPr="007B4732">
        <w:rPr>
          <w:sz w:val="24"/>
          <w:szCs w:val="24"/>
        </w:rPr>
        <w:t xml:space="preserve"> </w:t>
      </w:r>
      <w:r w:rsidR="0038693B" w:rsidRPr="007B4732">
        <w:rPr>
          <w:sz w:val="24"/>
          <w:szCs w:val="24"/>
        </w:rPr>
        <w:t xml:space="preserve">taken by </w:t>
      </w:r>
      <w:r w:rsidR="00B43933" w:rsidRPr="007B4732">
        <w:rPr>
          <w:sz w:val="24"/>
          <w:szCs w:val="24"/>
        </w:rPr>
        <w:t>surprise</w:t>
      </w:r>
      <w:r w:rsidR="00971EF6" w:rsidRPr="007B4732">
        <w:rPr>
          <w:sz w:val="24"/>
          <w:szCs w:val="24"/>
        </w:rPr>
        <w:t xml:space="preserve">. </w:t>
      </w:r>
      <w:r w:rsidRPr="007B4732">
        <w:rPr>
          <w:sz w:val="24"/>
          <w:szCs w:val="24"/>
        </w:rPr>
        <w:t>Hezbollah</w:t>
      </w:r>
      <w:r w:rsidR="00A50F6A" w:rsidRPr="007B4732">
        <w:rPr>
          <w:sz w:val="24"/>
          <w:szCs w:val="24"/>
        </w:rPr>
        <w:t xml:space="preserve"> </w:t>
      </w:r>
      <w:r w:rsidRPr="007B4732">
        <w:rPr>
          <w:sz w:val="24"/>
          <w:szCs w:val="24"/>
        </w:rPr>
        <w:t>ambush</w:t>
      </w:r>
      <w:r w:rsidR="0038693B" w:rsidRPr="007B4732">
        <w:rPr>
          <w:sz w:val="24"/>
          <w:szCs w:val="24"/>
        </w:rPr>
        <w:t>ed</w:t>
      </w:r>
      <w:r w:rsidRPr="007B4732">
        <w:rPr>
          <w:sz w:val="24"/>
          <w:szCs w:val="24"/>
        </w:rPr>
        <w:t xml:space="preserve"> an Israeli patrol along the international border, which left three Israeli soldiers dead and two captured and taken to Lebanon</w:t>
      </w:r>
      <w:r w:rsidR="00153B3A" w:rsidRPr="007B4732">
        <w:rPr>
          <w:sz w:val="24"/>
          <w:szCs w:val="24"/>
        </w:rPr>
        <w:t>.</w:t>
      </w:r>
      <w:r w:rsidRPr="007B4732">
        <w:rPr>
          <w:sz w:val="24"/>
          <w:szCs w:val="24"/>
        </w:rPr>
        <w:t xml:space="preserve"> This surprise </w:t>
      </w:r>
      <w:r w:rsidR="000342FC" w:rsidRPr="007B4732">
        <w:rPr>
          <w:sz w:val="24"/>
          <w:szCs w:val="24"/>
        </w:rPr>
        <w:t>incident</w:t>
      </w:r>
      <w:r w:rsidRPr="007B4732">
        <w:rPr>
          <w:sz w:val="24"/>
          <w:szCs w:val="24"/>
        </w:rPr>
        <w:t xml:space="preserve"> spiraled into a conflict that would drag on for 34 days in what we now call the Second Lebanon War. In the aftermath of the war, the government-appointed Winograd Commission of inquiry issued a scathing critique of key decisionmakers in the government and military, which triggered a wave of resignations</w:t>
      </w:r>
      <w:r w:rsidRPr="007B4732">
        <w:rPr>
          <w:rFonts w:cs="Arial"/>
          <w:sz w:val="24"/>
          <w:szCs w:val="24"/>
          <w:rtl/>
        </w:rPr>
        <w:t>.</w:t>
      </w:r>
      <w:r w:rsidR="006D6C4F" w:rsidRPr="007B4732">
        <w:rPr>
          <w:rFonts w:cs="Arial" w:hint="cs"/>
          <w:sz w:val="24"/>
          <w:szCs w:val="24"/>
        </w:rPr>
        <w:t xml:space="preserve"> </w:t>
      </w:r>
      <w:r w:rsidRPr="007B4732">
        <w:rPr>
          <w:rFonts w:cs="Arial"/>
          <w:sz w:val="24"/>
          <w:szCs w:val="24"/>
          <w:rtl/>
        </w:rPr>
        <w:t xml:space="preserve"> </w:t>
      </w:r>
    </w:p>
    <w:p w14:paraId="0CEAA901" w14:textId="7FC7311C" w:rsidR="0081351B" w:rsidRPr="007B4732" w:rsidRDefault="00842068" w:rsidP="00FA6A91">
      <w:pPr>
        <w:bidi w:val="0"/>
        <w:jc w:val="both"/>
        <w:rPr>
          <w:sz w:val="24"/>
          <w:szCs w:val="24"/>
        </w:rPr>
      </w:pPr>
      <w:r w:rsidRPr="007B4732">
        <w:rPr>
          <w:sz w:val="24"/>
          <w:szCs w:val="24"/>
        </w:rPr>
        <w:t xml:space="preserve">With the benefit of ten years of hindsight, I have come to realize that a crucial explanation for the disappointing Israeli </w:t>
      </w:r>
      <w:r w:rsidR="00C64143" w:rsidRPr="007B4732">
        <w:rPr>
          <w:sz w:val="24"/>
          <w:szCs w:val="24"/>
        </w:rPr>
        <w:t xml:space="preserve">strategic and operational </w:t>
      </w:r>
      <w:r w:rsidRPr="007B4732">
        <w:rPr>
          <w:sz w:val="24"/>
          <w:szCs w:val="24"/>
        </w:rPr>
        <w:t xml:space="preserve">performance </w:t>
      </w:r>
      <w:r w:rsidR="00CC2928" w:rsidRPr="007B4732">
        <w:rPr>
          <w:sz w:val="24"/>
          <w:szCs w:val="24"/>
        </w:rPr>
        <w:t>during the war was the lack of preliminary</w:t>
      </w:r>
      <w:r w:rsidRPr="007B4732">
        <w:rPr>
          <w:sz w:val="24"/>
          <w:szCs w:val="24"/>
        </w:rPr>
        <w:t xml:space="preserve"> system</w:t>
      </w:r>
      <w:r w:rsidR="001725C2" w:rsidRPr="007B4732">
        <w:rPr>
          <w:sz w:val="24"/>
          <w:szCs w:val="24"/>
        </w:rPr>
        <w:t>ic</w:t>
      </w:r>
      <w:r w:rsidRPr="007B4732">
        <w:rPr>
          <w:sz w:val="24"/>
          <w:szCs w:val="24"/>
        </w:rPr>
        <w:t xml:space="preserve"> learning</w:t>
      </w:r>
      <w:r w:rsidR="00B43933" w:rsidRPr="007B4732">
        <w:rPr>
          <w:sz w:val="24"/>
          <w:szCs w:val="24"/>
        </w:rPr>
        <w:t xml:space="preserve"> process among </w:t>
      </w:r>
      <w:r w:rsidR="00FA6A91" w:rsidRPr="007B4732">
        <w:rPr>
          <w:sz w:val="24"/>
          <w:szCs w:val="24"/>
        </w:rPr>
        <w:t>the country’s top leadership</w:t>
      </w:r>
      <w:r w:rsidR="00B43933" w:rsidRPr="007B4732">
        <w:rPr>
          <w:sz w:val="24"/>
          <w:szCs w:val="24"/>
        </w:rPr>
        <w:t>.</w:t>
      </w:r>
      <w:r w:rsidRPr="007B4732">
        <w:rPr>
          <w:sz w:val="24"/>
          <w:szCs w:val="24"/>
        </w:rPr>
        <w:t xml:space="preserve"> In effect, the surprise ambush in 2006 exposed the leadership’s lack of strategic preparedness. </w:t>
      </w:r>
    </w:p>
    <w:p w14:paraId="21624848" w14:textId="5176D02D" w:rsidR="00842068" w:rsidRPr="007B4732" w:rsidRDefault="00D83F88" w:rsidP="00D83F88">
      <w:pPr>
        <w:bidi w:val="0"/>
        <w:jc w:val="both"/>
        <w:rPr>
          <w:dstrike/>
          <w:sz w:val="24"/>
          <w:szCs w:val="24"/>
        </w:rPr>
      </w:pPr>
      <w:r w:rsidRPr="007B4732">
        <w:rPr>
          <w:sz w:val="24"/>
          <w:szCs w:val="24"/>
        </w:rPr>
        <w:lastRenderedPageBreak/>
        <w:t>While the possibility of a Hezbollah ambush was well</w:t>
      </w:r>
      <w:r w:rsidR="00971A7B" w:rsidRPr="007B4732">
        <w:rPr>
          <w:sz w:val="24"/>
          <w:szCs w:val="24"/>
        </w:rPr>
        <w:t>-</w:t>
      </w:r>
      <w:r w:rsidRPr="007B4732">
        <w:rPr>
          <w:sz w:val="24"/>
          <w:szCs w:val="24"/>
        </w:rPr>
        <w:t>understood and extensively</w:t>
      </w:r>
      <w:r w:rsidR="00971A7B" w:rsidRPr="007B4732">
        <w:rPr>
          <w:sz w:val="24"/>
          <w:szCs w:val="24"/>
        </w:rPr>
        <w:t xml:space="preserve"> </w:t>
      </w:r>
      <w:r w:rsidRPr="007B4732">
        <w:rPr>
          <w:sz w:val="24"/>
          <w:szCs w:val="24"/>
        </w:rPr>
        <w:t xml:space="preserve">discussed at all levels, the focus of decisionmakers was primarily on tactical prevention and retaliation. What was lacking was a coherent strategy and appropriate strategic and operational response options for dealing with such an incident and its possible ramifications. </w:t>
      </w:r>
    </w:p>
    <w:p w14:paraId="527BBF7B" w14:textId="0C58AA42" w:rsidR="00C34879" w:rsidRPr="007B4732" w:rsidRDefault="00842068" w:rsidP="00FD2961">
      <w:pPr>
        <w:bidi w:val="0"/>
        <w:jc w:val="both"/>
        <w:rPr>
          <w:sz w:val="24"/>
          <w:szCs w:val="24"/>
        </w:rPr>
      </w:pPr>
      <w:r w:rsidRPr="007B4732">
        <w:rPr>
          <w:sz w:val="24"/>
          <w:szCs w:val="24"/>
        </w:rPr>
        <w:t xml:space="preserve">The lack of a systemic learning process was amplified by unique circumstances; at the time, the top figures in the government were new to the job and had limited experience with such crises. </w:t>
      </w:r>
      <w:r w:rsidR="00A15941" w:rsidRPr="007B4732">
        <w:rPr>
          <w:sz w:val="24"/>
          <w:szCs w:val="24"/>
        </w:rPr>
        <w:t xml:space="preserve">Moreover, some in the military leadership brought to the table deeply entrenched preconceptions that were neither explicitly articulated nor shared with their peers. Only during the course of the war did the stark differences in approach between key decisionmakers reveal themselves—differences that should have been aired and explored well beforehand. </w:t>
      </w:r>
      <w:r w:rsidRPr="007B4732">
        <w:rPr>
          <w:sz w:val="24"/>
          <w:szCs w:val="24"/>
        </w:rPr>
        <w:t>Consequently, they had not acquired the necessary collective strategic knowledge for a national leadership team. When the guns roared, it was virtually impossible to implement a meaningful process of knowledge</w:t>
      </w:r>
      <w:r w:rsidR="00DC6738" w:rsidRPr="007B4732">
        <w:rPr>
          <w:sz w:val="24"/>
          <w:szCs w:val="24"/>
        </w:rPr>
        <w:t xml:space="preserve"> development</w:t>
      </w:r>
      <w:r w:rsidRPr="007B4732">
        <w:rPr>
          <w:sz w:val="24"/>
          <w:szCs w:val="24"/>
        </w:rPr>
        <w:t xml:space="preserve"> and sharing that would yield relevant strategic</w:t>
      </w:r>
      <w:r w:rsidR="00DC6738" w:rsidRPr="007B4732">
        <w:rPr>
          <w:sz w:val="24"/>
          <w:szCs w:val="24"/>
        </w:rPr>
        <w:t xml:space="preserve"> and operational</w:t>
      </w:r>
      <w:r w:rsidRPr="007B4732">
        <w:rPr>
          <w:sz w:val="24"/>
          <w:szCs w:val="24"/>
        </w:rPr>
        <w:t xml:space="preserve"> options</w:t>
      </w:r>
      <w:r w:rsidRPr="007B4732">
        <w:rPr>
          <w:rFonts w:cs="Arial"/>
          <w:sz w:val="24"/>
          <w:szCs w:val="24"/>
          <w:rtl/>
        </w:rPr>
        <w:t>.</w:t>
      </w:r>
      <w:r w:rsidR="00C34879" w:rsidRPr="007B4732">
        <w:rPr>
          <w:sz w:val="24"/>
          <w:szCs w:val="24"/>
        </w:rPr>
        <w:t xml:space="preserve"> </w:t>
      </w:r>
      <w:r w:rsidRPr="007B4732">
        <w:rPr>
          <w:sz w:val="24"/>
          <w:szCs w:val="24"/>
        </w:rPr>
        <w:t>In such an environment, even the most brillia</w:t>
      </w:r>
      <w:r w:rsidR="005B4422" w:rsidRPr="007B4732">
        <w:rPr>
          <w:sz w:val="24"/>
          <w:szCs w:val="24"/>
        </w:rPr>
        <w:t xml:space="preserve">nt </w:t>
      </w:r>
      <w:r w:rsidR="0081217E" w:rsidRPr="007B4732">
        <w:rPr>
          <w:sz w:val="24"/>
          <w:szCs w:val="24"/>
        </w:rPr>
        <w:t xml:space="preserve">expert </w:t>
      </w:r>
      <w:r w:rsidR="005B4422" w:rsidRPr="007B4732">
        <w:rPr>
          <w:sz w:val="24"/>
          <w:szCs w:val="24"/>
        </w:rPr>
        <w:t xml:space="preserve">analysis and recommendations </w:t>
      </w:r>
      <w:r w:rsidRPr="007B4732">
        <w:rPr>
          <w:sz w:val="24"/>
          <w:szCs w:val="24"/>
        </w:rPr>
        <w:t xml:space="preserve">could not </w:t>
      </w:r>
      <w:r w:rsidR="00971A7B" w:rsidRPr="007B4732">
        <w:rPr>
          <w:sz w:val="24"/>
          <w:szCs w:val="24"/>
        </w:rPr>
        <w:t>h</w:t>
      </w:r>
      <w:r w:rsidR="00FD2961" w:rsidRPr="007B4732">
        <w:rPr>
          <w:sz w:val="24"/>
          <w:szCs w:val="24"/>
        </w:rPr>
        <w:t>ave</w:t>
      </w:r>
      <w:r w:rsidRPr="007B4732">
        <w:rPr>
          <w:sz w:val="24"/>
          <w:szCs w:val="24"/>
        </w:rPr>
        <w:t xml:space="preserve"> any real impact. </w:t>
      </w:r>
    </w:p>
    <w:p w14:paraId="706DBCE7" w14:textId="5EE44CD5" w:rsidR="00DE545D" w:rsidRPr="007B4732" w:rsidRDefault="00BA6594" w:rsidP="00BA6157">
      <w:pPr>
        <w:autoSpaceDE w:val="0"/>
        <w:autoSpaceDN w:val="0"/>
        <w:bidi w:val="0"/>
        <w:adjustRightInd w:val="0"/>
        <w:spacing w:after="0" w:line="240" w:lineRule="auto"/>
        <w:jc w:val="both"/>
        <w:rPr>
          <w:sz w:val="24"/>
          <w:szCs w:val="24"/>
        </w:rPr>
      </w:pPr>
      <w:r w:rsidRPr="007B4732">
        <w:rPr>
          <w:sz w:val="24"/>
          <w:szCs w:val="24"/>
        </w:rPr>
        <w:t xml:space="preserve">In the </w:t>
      </w:r>
      <w:r w:rsidR="005E0925" w:rsidRPr="007B4732">
        <w:rPr>
          <w:sz w:val="24"/>
          <w:szCs w:val="24"/>
        </w:rPr>
        <w:t xml:space="preserve">decade since the Second Lebanon War, there </w:t>
      </w:r>
      <w:r w:rsidRPr="007B4732">
        <w:rPr>
          <w:sz w:val="24"/>
          <w:szCs w:val="24"/>
        </w:rPr>
        <w:t>have been</w:t>
      </w:r>
      <w:r w:rsidR="005E0925" w:rsidRPr="007B4732">
        <w:rPr>
          <w:sz w:val="24"/>
          <w:szCs w:val="24"/>
        </w:rPr>
        <w:t xml:space="preserve"> attempts in Israel to internalize these lessons and to </w:t>
      </w:r>
      <w:r w:rsidR="0078401F" w:rsidRPr="007B4732">
        <w:rPr>
          <w:sz w:val="24"/>
          <w:szCs w:val="24"/>
        </w:rPr>
        <w:t xml:space="preserve">institutionalize </w:t>
      </w:r>
      <w:r w:rsidR="005054E9" w:rsidRPr="007B4732">
        <w:rPr>
          <w:sz w:val="24"/>
          <w:szCs w:val="24"/>
        </w:rPr>
        <w:t>th</w:t>
      </w:r>
      <w:r w:rsidRPr="007B4732">
        <w:rPr>
          <w:sz w:val="24"/>
          <w:szCs w:val="24"/>
        </w:rPr>
        <w:t>is</w:t>
      </w:r>
      <w:r w:rsidR="005054E9" w:rsidRPr="007B4732">
        <w:rPr>
          <w:sz w:val="24"/>
          <w:szCs w:val="24"/>
        </w:rPr>
        <w:t xml:space="preserve"> demanding approach</w:t>
      </w:r>
      <w:r w:rsidRPr="007B4732">
        <w:rPr>
          <w:sz w:val="24"/>
          <w:szCs w:val="24"/>
        </w:rPr>
        <w:t xml:space="preserve"> to knowledge generation</w:t>
      </w:r>
      <w:r w:rsidR="00A14779" w:rsidRPr="007B4732">
        <w:rPr>
          <w:sz w:val="24"/>
          <w:szCs w:val="24"/>
        </w:rPr>
        <w:t>,</w:t>
      </w:r>
      <w:r w:rsidR="005054E9" w:rsidRPr="007B4732">
        <w:rPr>
          <w:sz w:val="24"/>
          <w:szCs w:val="24"/>
        </w:rPr>
        <w:t xml:space="preserve"> and w</w:t>
      </w:r>
      <w:r w:rsidR="005E0925" w:rsidRPr="007B4732">
        <w:rPr>
          <w:sz w:val="24"/>
          <w:szCs w:val="24"/>
        </w:rPr>
        <w:t xml:space="preserve">e have known </w:t>
      </w:r>
      <w:r w:rsidRPr="007B4732">
        <w:rPr>
          <w:sz w:val="24"/>
          <w:szCs w:val="24"/>
        </w:rPr>
        <w:t xml:space="preserve">both </w:t>
      </w:r>
      <w:r w:rsidR="005E0925" w:rsidRPr="007B4732">
        <w:rPr>
          <w:sz w:val="24"/>
          <w:szCs w:val="24"/>
        </w:rPr>
        <w:t xml:space="preserve">successes </w:t>
      </w:r>
      <w:r w:rsidRPr="007B4732">
        <w:rPr>
          <w:sz w:val="24"/>
          <w:szCs w:val="24"/>
        </w:rPr>
        <w:t xml:space="preserve">and </w:t>
      </w:r>
      <w:r w:rsidR="005E0925" w:rsidRPr="007B4732">
        <w:rPr>
          <w:sz w:val="24"/>
          <w:szCs w:val="24"/>
        </w:rPr>
        <w:t xml:space="preserve">failures. However, </w:t>
      </w:r>
      <w:r w:rsidR="00971A7B" w:rsidRPr="007B4732">
        <w:rPr>
          <w:sz w:val="24"/>
          <w:szCs w:val="24"/>
        </w:rPr>
        <w:t>strategy—</w:t>
      </w:r>
      <w:r w:rsidR="005E0925" w:rsidRPr="007B4732">
        <w:rPr>
          <w:sz w:val="24"/>
          <w:szCs w:val="24"/>
        </w:rPr>
        <w:t xml:space="preserve">as I understand it and as we </w:t>
      </w:r>
      <w:r w:rsidR="0078401F" w:rsidRPr="007B4732">
        <w:rPr>
          <w:sz w:val="24"/>
          <w:szCs w:val="24"/>
        </w:rPr>
        <w:t>teach it in the IDF</w:t>
      </w:r>
      <w:r w:rsidR="00971A7B" w:rsidRPr="007B4732">
        <w:rPr>
          <w:sz w:val="24"/>
          <w:szCs w:val="24"/>
        </w:rPr>
        <w:t>—</w:t>
      </w:r>
      <w:r w:rsidR="00C34879" w:rsidRPr="007B4732">
        <w:rPr>
          <w:sz w:val="24"/>
          <w:szCs w:val="24"/>
        </w:rPr>
        <w:t xml:space="preserve">is not a </w:t>
      </w:r>
      <w:r w:rsidRPr="007B4732">
        <w:rPr>
          <w:sz w:val="24"/>
          <w:szCs w:val="24"/>
        </w:rPr>
        <w:t xml:space="preserve">guide set in stone by a </w:t>
      </w:r>
      <w:r w:rsidR="00C34879" w:rsidRPr="007B4732">
        <w:rPr>
          <w:sz w:val="24"/>
          <w:szCs w:val="24"/>
        </w:rPr>
        <w:t xml:space="preserve">supreme authority. </w:t>
      </w:r>
      <w:r w:rsidRPr="007B4732">
        <w:rPr>
          <w:sz w:val="24"/>
          <w:szCs w:val="24"/>
        </w:rPr>
        <w:t>Rather</w:t>
      </w:r>
      <w:r w:rsidR="00C34879" w:rsidRPr="007B4732">
        <w:rPr>
          <w:sz w:val="24"/>
          <w:szCs w:val="24"/>
        </w:rPr>
        <w:t xml:space="preserve">, </w:t>
      </w:r>
      <w:r w:rsidR="0078401F" w:rsidRPr="007B4732">
        <w:rPr>
          <w:sz w:val="24"/>
          <w:szCs w:val="24"/>
        </w:rPr>
        <w:t xml:space="preserve">it </w:t>
      </w:r>
      <w:r w:rsidR="00C34879" w:rsidRPr="007B4732">
        <w:rPr>
          <w:sz w:val="24"/>
          <w:szCs w:val="24"/>
        </w:rPr>
        <w:t>is an ongoing learning process based on critical inquiry of the changing ecosystem and its origins and rationales</w:t>
      </w:r>
      <w:r w:rsidR="00E97719" w:rsidRPr="007B4732">
        <w:rPr>
          <w:sz w:val="24"/>
          <w:szCs w:val="24"/>
        </w:rPr>
        <w:t>. In th</w:t>
      </w:r>
      <w:r w:rsidR="00DE545D" w:rsidRPr="007B4732">
        <w:rPr>
          <w:sz w:val="24"/>
          <w:szCs w:val="24"/>
        </w:rPr>
        <w:t>is</w:t>
      </w:r>
      <w:r w:rsidR="00E97719" w:rsidRPr="007B4732">
        <w:rPr>
          <w:sz w:val="24"/>
          <w:szCs w:val="24"/>
        </w:rPr>
        <w:t xml:space="preserve"> kind of systemic analysis</w:t>
      </w:r>
      <w:r w:rsidR="00971A7B" w:rsidRPr="007B4732">
        <w:rPr>
          <w:sz w:val="24"/>
          <w:szCs w:val="24"/>
        </w:rPr>
        <w:t>,</w:t>
      </w:r>
      <w:r w:rsidR="00E97719" w:rsidRPr="007B4732">
        <w:rPr>
          <w:sz w:val="24"/>
          <w:szCs w:val="24"/>
        </w:rPr>
        <w:t xml:space="preserve"> </w:t>
      </w:r>
      <w:r w:rsidR="009D692B" w:rsidRPr="007B4732">
        <w:rPr>
          <w:sz w:val="24"/>
          <w:szCs w:val="24"/>
        </w:rPr>
        <w:t xml:space="preserve">it </w:t>
      </w:r>
      <w:r w:rsidR="00E97719" w:rsidRPr="007B4732">
        <w:rPr>
          <w:sz w:val="24"/>
          <w:szCs w:val="24"/>
        </w:rPr>
        <w:t xml:space="preserve">is </w:t>
      </w:r>
      <w:r w:rsidR="00DE545D" w:rsidRPr="007B4732">
        <w:rPr>
          <w:sz w:val="24"/>
          <w:szCs w:val="24"/>
        </w:rPr>
        <w:t>critical</w:t>
      </w:r>
      <w:r w:rsidR="00E97719" w:rsidRPr="007B4732">
        <w:rPr>
          <w:sz w:val="24"/>
          <w:szCs w:val="24"/>
        </w:rPr>
        <w:t xml:space="preserve"> to understand the </w:t>
      </w:r>
      <w:r w:rsidR="00DE545D" w:rsidRPr="007B4732">
        <w:rPr>
          <w:sz w:val="24"/>
          <w:szCs w:val="24"/>
        </w:rPr>
        <w:t>"</w:t>
      </w:r>
      <w:r w:rsidR="00E97719" w:rsidRPr="007B4732">
        <w:rPr>
          <w:sz w:val="24"/>
          <w:szCs w:val="24"/>
        </w:rPr>
        <w:t>otherness of the others</w:t>
      </w:r>
      <w:r w:rsidR="00DE545D" w:rsidRPr="007B4732">
        <w:rPr>
          <w:sz w:val="24"/>
          <w:szCs w:val="24"/>
        </w:rPr>
        <w:t>"</w:t>
      </w:r>
      <w:r w:rsidR="00E97719" w:rsidRPr="007B4732">
        <w:rPr>
          <w:sz w:val="24"/>
          <w:szCs w:val="24"/>
        </w:rPr>
        <w:t xml:space="preserve"> in the system</w:t>
      </w:r>
      <w:r w:rsidR="00DE545D" w:rsidRPr="007B4732">
        <w:rPr>
          <w:sz w:val="24"/>
          <w:szCs w:val="24"/>
        </w:rPr>
        <w:t xml:space="preserve">—to explore their fundamentally different </w:t>
      </w:r>
      <w:r w:rsidR="00DF09D9" w:rsidRPr="007B4732">
        <w:rPr>
          <w:sz w:val="24"/>
          <w:szCs w:val="24"/>
        </w:rPr>
        <w:t>interpretation</w:t>
      </w:r>
      <w:r w:rsidR="00BA6157" w:rsidRPr="007B4732">
        <w:rPr>
          <w:sz w:val="24"/>
          <w:szCs w:val="24"/>
        </w:rPr>
        <w:t xml:space="preserve"> </w:t>
      </w:r>
      <w:r w:rsidR="00DE545D" w:rsidRPr="007B4732">
        <w:rPr>
          <w:sz w:val="24"/>
          <w:szCs w:val="24"/>
        </w:rPr>
        <w:t>of reality</w:t>
      </w:r>
      <w:r w:rsidR="00E97719" w:rsidRPr="007B4732">
        <w:rPr>
          <w:sz w:val="24"/>
          <w:szCs w:val="24"/>
        </w:rPr>
        <w:t>, which is</w:t>
      </w:r>
      <w:r w:rsidR="009D692B" w:rsidRPr="007B4732">
        <w:rPr>
          <w:sz w:val="24"/>
          <w:szCs w:val="24"/>
        </w:rPr>
        <w:t xml:space="preserve"> usually</w:t>
      </w:r>
      <w:r w:rsidR="00E97719" w:rsidRPr="007B4732">
        <w:rPr>
          <w:sz w:val="24"/>
          <w:szCs w:val="24"/>
        </w:rPr>
        <w:t xml:space="preserve"> one of the </w:t>
      </w:r>
      <w:r w:rsidR="0078401F" w:rsidRPr="007B4732">
        <w:rPr>
          <w:sz w:val="24"/>
          <w:szCs w:val="24"/>
        </w:rPr>
        <w:t xml:space="preserve">main </w:t>
      </w:r>
      <w:r w:rsidR="00E97719" w:rsidRPr="007B4732">
        <w:rPr>
          <w:sz w:val="24"/>
          <w:szCs w:val="24"/>
        </w:rPr>
        <w:t>challeng</w:t>
      </w:r>
      <w:r w:rsidR="0078401F" w:rsidRPr="007B4732">
        <w:rPr>
          <w:sz w:val="24"/>
          <w:szCs w:val="24"/>
        </w:rPr>
        <w:t>es</w:t>
      </w:r>
      <w:r w:rsidR="00E97719" w:rsidRPr="007B4732">
        <w:rPr>
          <w:sz w:val="24"/>
          <w:szCs w:val="24"/>
        </w:rPr>
        <w:t xml:space="preserve"> of intelligence</w:t>
      </w:r>
      <w:r w:rsidR="00DE545D" w:rsidRPr="007B4732">
        <w:rPr>
          <w:sz w:val="24"/>
          <w:szCs w:val="24"/>
        </w:rPr>
        <w:t xml:space="preserve">; </w:t>
      </w:r>
      <w:r w:rsidR="00E97719" w:rsidRPr="007B4732">
        <w:rPr>
          <w:sz w:val="24"/>
          <w:szCs w:val="24"/>
        </w:rPr>
        <w:t xml:space="preserve">but it is also important to </w:t>
      </w:r>
      <w:r w:rsidR="00DE545D" w:rsidRPr="007B4732">
        <w:rPr>
          <w:sz w:val="24"/>
          <w:szCs w:val="24"/>
        </w:rPr>
        <w:t xml:space="preserve">try to better </w:t>
      </w:r>
      <w:r w:rsidR="00E97719" w:rsidRPr="007B4732">
        <w:rPr>
          <w:sz w:val="24"/>
          <w:szCs w:val="24"/>
        </w:rPr>
        <w:t xml:space="preserve">understand </w:t>
      </w:r>
      <w:r w:rsidR="00DE545D" w:rsidRPr="007B4732">
        <w:rPr>
          <w:sz w:val="24"/>
          <w:szCs w:val="24"/>
        </w:rPr>
        <w:t>"</w:t>
      </w:r>
      <w:r w:rsidR="00E97719" w:rsidRPr="007B4732">
        <w:rPr>
          <w:sz w:val="24"/>
          <w:szCs w:val="24"/>
        </w:rPr>
        <w:t>our</w:t>
      </w:r>
      <w:r w:rsidR="00DE545D" w:rsidRPr="007B4732">
        <w:rPr>
          <w:sz w:val="24"/>
          <w:szCs w:val="24"/>
        </w:rPr>
        <w:t>"</w:t>
      </w:r>
      <w:r w:rsidR="00E97719" w:rsidRPr="007B4732">
        <w:rPr>
          <w:sz w:val="24"/>
          <w:szCs w:val="24"/>
        </w:rPr>
        <w:t xml:space="preserve"> rationale</w:t>
      </w:r>
      <w:r w:rsidR="00C34879" w:rsidRPr="007B4732">
        <w:rPr>
          <w:sz w:val="24"/>
          <w:szCs w:val="24"/>
        </w:rPr>
        <w:t xml:space="preserve"> (i.e. understanding </w:t>
      </w:r>
      <w:r w:rsidR="00E97719" w:rsidRPr="007B4732">
        <w:rPr>
          <w:sz w:val="24"/>
          <w:szCs w:val="24"/>
        </w:rPr>
        <w:t xml:space="preserve">ourselves </w:t>
      </w:r>
      <w:r w:rsidR="0078401F" w:rsidRPr="007B4732">
        <w:rPr>
          <w:sz w:val="24"/>
          <w:szCs w:val="24"/>
        </w:rPr>
        <w:t xml:space="preserve">as well as </w:t>
      </w:r>
      <w:r w:rsidR="00E97719" w:rsidRPr="007B4732">
        <w:rPr>
          <w:sz w:val="24"/>
          <w:szCs w:val="24"/>
        </w:rPr>
        <w:t>others</w:t>
      </w:r>
      <w:r w:rsidR="00C34879" w:rsidRPr="007B4732">
        <w:rPr>
          <w:sz w:val="24"/>
          <w:szCs w:val="24"/>
        </w:rPr>
        <w:t xml:space="preserve">). </w:t>
      </w:r>
    </w:p>
    <w:p w14:paraId="7A464D27" w14:textId="77777777" w:rsidR="00971A7B" w:rsidRPr="007B4732" w:rsidRDefault="00971A7B" w:rsidP="00834137">
      <w:pPr>
        <w:autoSpaceDE w:val="0"/>
        <w:autoSpaceDN w:val="0"/>
        <w:bidi w:val="0"/>
        <w:adjustRightInd w:val="0"/>
        <w:spacing w:after="0" w:line="240" w:lineRule="auto"/>
        <w:jc w:val="both"/>
        <w:rPr>
          <w:sz w:val="24"/>
          <w:szCs w:val="24"/>
        </w:rPr>
      </w:pPr>
    </w:p>
    <w:p w14:paraId="3CF4E759" w14:textId="3566D507" w:rsidR="00DE545D" w:rsidRPr="007B4732" w:rsidRDefault="00DE545D" w:rsidP="004B0B2F">
      <w:pPr>
        <w:autoSpaceDE w:val="0"/>
        <w:autoSpaceDN w:val="0"/>
        <w:bidi w:val="0"/>
        <w:adjustRightInd w:val="0"/>
        <w:spacing w:after="0" w:line="240" w:lineRule="auto"/>
        <w:jc w:val="both"/>
        <w:rPr>
          <w:sz w:val="24"/>
          <w:szCs w:val="24"/>
        </w:rPr>
      </w:pPr>
      <w:r w:rsidRPr="007B4732">
        <w:rPr>
          <w:sz w:val="24"/>
          <w:szCs w:val="24"/>
        </w:rPr>
        <w:t xml:space="preserve">This process also involves </w:t>
      </w:r>
      <w:r w:rsidR="00971A7B" w:rsidRPr="007B4732">
        <w:rPr>
          <w:sz w:val="24"/>
          <w:szCs w:val="24"/>
        </w:rPr>
        <w:t xml:space="preserve">interpreting </w:t>
      </w:r>
      <w:r w:rsidR="00C34879" w:rsidRPr="007B4732">
        <w:rPr>
          <w:sz w:val="24"/>
          <w:szCs w:val="24"/>
        </w:rPr>
        <w:t>the emerging reality</w:t>
      </w:r>
      <w:r w:rsidRPr="007B4732">
        <w:rPr>
          <w:sz w:val="24"/>
          <w:szCs w:val="24"/>
        </w:rPr>
        <w:t xml:space="preserve"> in comparison to previous assumptions</w:t>
      </w:r>
      <w:r w:rsidR="00C34879" w:rsidRPr="007B4732">
        <w:rPr>
          <w:sz w:val="24"/>
          <w:szCs w:val="24"/>
        </w:rPr>
        <w:t xml:space="preserve">, </w:t>
      </w:r>
      <w:r w:rsidR="00834137" w:rsidRPr="007B4732">
        <w:rPr>
          <w:sz w:val="24"/>
          <w:szCs w:val="24"/>
        </w:rPr>
        <w:t xml:space="preserve">as well as </w:t>
      </w:r>
      <w:r w:rsidR="00C34879" w:rsidRPr="007B4732">
        <w:rPr>
          <w:sz w:val="24"/>
          <w:szCs w:val="24"/>
        </w:rPr>
        <w:t>the</w:t>
      </w:r>
      <w:r w:rsidR="004B0B2F" w:rsidRPr="007B4732">
        <w:rPr>
          <w:sz w:val="24"/>
          <w:szCs w:val="24"/>
        </w:rPr>
        <w:t xml:space="preserve"> </w:t>
      </w:r>
      <w:r w:rsidR="00C34879" w:rsidRPr="007B4732">
        <w:rPr>
          <w:sz w:val="24"/>
          <w:szCs w:val="24"/>
        </w:rPr>
        <w:t>evolving gap between the new understandings and the former paradigm and policy. This analysis includes the evaluation of the new potential threats, opportunities</w:t>
      </w:r>
      <w:r w:rsidR="00834137" w:rsidRPr="007B4732">
        <w:rPr>
          <w:sz w:val="24"/>
          <w:szCs w:val="24"/>
        </w:rPr>
        <w:t>,</w:t>
      </w:r>
      <w:r w:rsidR="00C34879" w:rsidRPr="007B4732">
        <w:rPr>
          <w:sz w:val="24"/>
          <w:szCs w:val="24"/>
        </w:rPr>
        <w:t xml:space="preserve"> and systemic centers of influence, which should be implemented by a relevant intervention in </w:t>
      </w:r>
      <w:r w:rsidRPr="007B4732">
        <w:rPr>
          <w:sz w:val="24"/>
          <w:szCs w:val="24"/>
        </w:rPr>
        <w:t xml:space="preserve">order </w:t>
      </w:r>
      <w:r w:rsidR="00C34879" w:rsidRPr="007B4732">
        <w:rPr>
          <w:sz w:val="24"/>
          <w:szCs w:val="24"/>
        </w:rPr>
        <w:t xml:space="preserve">to </w:t>
      </w:r>
      <w:r w:rsidRPr="007B4732">
        <w:rPr>
          <w:sz w:val="24"/>
          <w:szCs w:val="24"/>
        </w:rPr>
        <w:t xml:space="preserve">affect </w:t>
      </w:r>
      <w:r w:rsidR="00C34879" w:rsidRPr="007B4732">
        <w:rPr>
          <w:sz w:val="24"/>
          <w:szCs w:val="24"/>
        </w:rPr>
        <w:t>reality and t</w:t>
      </w:r>
      <w:r w:rsidR="0078401F" w:rsidRPr="007B4732">
        <w:rPr>
          <w:sz w:val="24"/>
          <w:szCs w:val="24"/>
        </w:rPr>
        <w:t>o</w:t>
      </w:r>
      <w:r w:rsidR="00C34879" w:rsidRPr="007B4732">
        <w:rPr>
          <w:sz w:val="24"/>
          <w:szCs w:val="24"/>
        </w:rPr>
        <w:t xml:space="preserve"> </w:t>
      </w:r>
      <w:r w:rsidRPr="007B4732">
        <w:rPr>
          <w:sz w:val="24"/>
          <w:szCs w:val="24"/>
        </w:rPr>
        <w:t xml:space="preserve">promote </w:t>
      </w:r>
      <w:r w:rsidR="00C34879" w:rsidRPr="007B4732">
        <w:rPr>
          <w:sz w:val="24"/>
          <w:szCs w:val="24"/>
        </w:rPr>
        <w:t>national interests.</w:t>
      </w:r>
      <w:r w:rsidR="00644AE3" w:rsidRPr="007B4732">
        <w:rPr>
          <w:sz w:val="24"/>
          <w:szCs w:val="24"/>
        </w:rPr>
        <w:t xml:space="preserve"> </w:t>
      </w:r>
    </w:p>
    <w:p w14:paraId="46796E27" w14:textId="77777777" w:rsidR="00834137" w:rsidRPr="007B4732" w:rsidRDefault="00834137" w:rsidP="00834137">
      <w:pPr>
        <w:autoSpaceDE w:val="0"/>
        <w:autoSpaceDN w:val="0"/>
        <w:bidi w:val="0"/>
        <w:adjustRightInd w:val="0"/>
        <w:spacing w:after="0" w:line="240" w:lineRule="auto"/>
        <w:jc w:val="both"/>
        <w:rPr>
          <w:sz w:val="24"/>
          <w:szCs w:val="24"/>
        </w:rPr>
      </w:pPr>
    </w:p>
    <w:p w14:paraId="1A5C1DDF" w14:textId="65A3FCF5" w:rsidR="00B5772C" w:rsidRPr="007B4732" w:rsidRDefault="00644AE3" w:rsidP="00AE0A64">
      <w:pPr>
        <w:autoSpaceDE w:val="0"/>
        <w:autoSpaceDN w:val="0"/>
        <w:bidi w:val="0"/>
        <w:adjustRightInd w:val="0"/>
        <w:spacing w:after="0" w:line="240" w:lineRule="auto"/>
        <w:jc w:val="both"/>
        <w:rPr>
          <w:sz w:val="24"/>
          <w:szCs w:val="24"/>
        </w:rPr>
      </w:pPr>
      <w:r w:rsidRPr="007B4732">
        <w:rPr>
          <w:sz w:val="24"/>
          <w:szCs w:val="24"/>
        </w:rPr>
        <w:t xml:space="preserve">The </w:t>
      </w:r>
      <w:r w:rsidR="00DE545D" w:rsidRPr="007B4732">
        <w:rPr>
          <w:sz w:val="24"/>
          <w:szCs w:val="24"/>
        </w:rPr>
        <w:t xml:space="preserve">generated </w:t>
      </w:r>
      <w:r w:rsidRPr="007B4732">
        <w:rPr>
          <w:sz w:val="24"/>
          <w:szCs w:val="24"/>
        </w:rPr>
        <w:t xml:space="preserve">knowledge enables </w:t>
      </w:r>
      <w:r w:rsidR="00834137" w:rsidRPr="007B4732">
        <w:rPr>
          <w:sz w:val="24"/>
          <w:szCs w:val="24"/>
        </w:rPr>
        <w:t>translating</w:t>
      </w:r>
      <w:r w:rsidRPr="007B4732">
        <w:rPr>
          <w:sz w:val="24"/>
          <w:szCs w:val="24"/>
        </w:rPr>
        <w:t xml:space="preserve"> abstract </w:t>
      </w:r>
      <w:r w:rsidR="000C5CF0" w:rsidRPr="007B4732">
        <w:rPr>
          <w:sz w:val="24"/>
          <w:szCs w:val="24"/>
        </w:rPr>
        <w:t xml:space="preserve">ideas </w:t>
      </w:r>
      <w:r w:rsidR="00DE545D" w:rsidRPr="007B4732">
        <w:rPr>
          <w:sz w:val="24"/>
          <w:szCs w:val="24"/>
        </w:rPr>
        <w:t>in</w:t>
      </w:r>
      <w:r w:rsidR="000C5CF0" w:rsidRPr="007B4732">
        <w:rPr>
          <w:sz w:val="24"/>
          <w:szCs w:val="24"/>
        </w:rPr>
        <w:t>to the</w:t>
      </w:r>
      <w:r w:rsidRPr="007B4732">
        <w:rPr>
          <w:sz w:val="24"/>
          <w:szCs w:val="24"/>
        </w:rPr>
        <w:t xml:space="preserve"> relevant planning </w:t>
      </w:r>
      <w:r w:rsidR="00887F56" w:rsidRPr="007B4732">
        <w:rPr>
          <w:sz w:val="24"/>
          <w:szCs w:val="24"/>
        </w:rPr>
        <w:t>of campaigns</w:t>
      </w:r>
      <w:r w:rsidRPr="007B4732">
        <w:rPr>
          <w:sz w:val="24"/>
          <w:szCs w:val="24"/>
        </w:rPr>
        <w:t>, operations</w:t>
      </w:r>
      <w:r w:rsidR="00834137" w:rsidRPr="007B4732">
        <w:rPr>
          <w:sz w:val="24"/>
          <w:szCs w:val="24"/>
        </w:rPr>
        <w:t>,</w:t>
      </w:r>
      <w:r w:rsidRPr="007B4732">
        <w:rPr>
          <w:sz w:val="24"/>
          <w:szCs w:val="24"/>
        </w:rPr>
        <w:t xml:space="preserve"> and tactics</w:t>
      </w:r>
      <w:r w:rsidR="000C5CF0" w:rsidRPr="007B4732">
        <w:rPr>
          <w:sz w:val="24"/>
          <w:szCs w:val="24"/>
        </w:rPr>
        <w:t>.</w:t>
      </w:r>
      <w:r w:rsidRPr="007B4732">
        <w:rPr>
          <w:sz w:val="24"/>
          <w:szCs w:val="24"/>
        </w:rPr>
        <w:t xml:space="preserve"> </w:t>
      </w:r>
      <w:r w:rsidR="001725C2" w:rsidRPr="007B4732">
        <w:rPr>
          <w:sz w:val="24"/>
          <w:szCs w:val="24"/>
        </w:rPr>
        <w:t>The learning system that enables such a</w:t>
      </w:r>
      <w:r w:rsidR="005D526D" w:rsidRPr="007B4732">
        <w:rPr>
          <w:sz w:val="24"/>
          <w:szCs w:val="24"/>
        </w:rPr>
        <w:t>n outcome</w:t>
      </w:r>
      <w:r w:rsidR="001725C2" w:rsidRPr="007B4732">
        <w:rPr>
          <w:sz w:val="24"/>
          <w:szCs w:val="24"/>
        </w:rPr>
        <w:t xml:space="preserve"> </w:t>
      </w:r>
      <w:r w:rsidR="00DE545D" w:rsidRPr="007B4732">
        <w:rPr>
          <w:sz w:val="24"/>
          <w:szCs w:val="24"/>
        </w:rPr>
        <w:t xml:space="preserve">is comprised of </w:t>
      </w:r>
      <w:r w:rsidR="00834137" w:rsidRPr="007B4732">
        <w:rPr>
          <w:sz w:val="24"/>
          <w:szCs w:val="24"/>
        </w:rPr>
        <w:t xml:space="preserve">a range of </w:t>
      </w:r>
      <w:r w:rsidR="001A7BCE" w:rsidRPr="007B4732">
        <w:rPr>
          <w:sz w:val="24"/>
          <w:szCs w:val="24"/>
        </w:rPr>
        <w:t>decision</w:t>
      </w:r>
      <w:r w:rsidR="00972A21" w:rsidRPr="007B4732">
        <w:rPr>
          <w:sz w:val="24"/>
          <w:szCs w:val="24"/>
        </w:rPr>
        <w:t xml:space="preserve">makers and </w:t>
      </w:r>
      <w:r w:rsidR="005D526D" w:rsidRPr="007B4732">
        <w:rPr>
          <w:sz w:val="24"/>
          <w:szCs w:val="24"/>
        </w:rPr>
        <w:t xml:space="preserve">experts, </w:t>
      </w:r>
      <w:r w:rsidR="009877BF" w:rsidRPr="007B4732">
        <w:rPr>
          <w:sz w:val="24"/>
          <w:szCs w:val="24"/>
        </w:rPr>
        <w:t>though</w:t>
      </w:r>
      <w:r w:rsidR="005D526D" w:rsidRPr="007B4732">
        <w:rPr>
          <w:sz w:val="24"/>
          <w:szCs w:val="24"/>
        </w:rPr>
        <w:t xml:space="preserve"> the discussions</w:t>
      </w:r>
      <w:r w:rsidR="001A7BCE" w:rsidRPr="007B4732">
        <w:rPr>
          <w:sz w:val="24"/>
          <w:szCs w:val="24"/>
        </w:rPr>
        <w:t xml:space="preserve"> and the atmosphere should be </w:t>
      </w:r>
      <w:r w:rsidR="005D526D" w:rsidRPr="007B4732">
        <w:rPr>
          <w:sz w:val="24"/>
          <w:szCs w:val="24"/>
        </w:rPr>
        <w:t>based on discours</w:t>
      </w:r>
      <w:r w:rsidR="001A7BCE" w:rsidRPr="007B4732">
        <w:rPr>
          <w:sz w:val="24"/>
          <w:szCs w:val="24"/>
        </w:rPr>
        <w:t>e</w:t>
      </w:r>
      <w:r w:rsidR="005D526D" w:rsidRPr="007B4732">
        <w:rPr>
          <w:sz w:val="24"/>
          <w:szCs w:val="24"/>
        </w:rPr>
        <w:t xml:space="preserve"> rather than just dialogue</w:t>
      </w:r>
      <w:r w:rsidR="00834137" w:rsidRPr="007B4732">
        <w:rPr>
          <w:sz w:val="24"/>
          <w:szCs w:val="24"/>
        </w:rPr>
        <w:t>—w</w:t>
      </w:r>
      <w:r w:rsidR="005D526D" w:rsidRPr="007B4732">
        <w:rPr>
          <w:sz w:val="24"/>
          <w:szCs w:val="24"/>
        </w:rPr>
        <w:t>hile</w:t>
      </w:r>
      <w:r w:rsidR="00B5772C" w:rsidRPr="007B4732">
        <w:rPr>
          <w:sz w:val="24"/>
          <w:szCs w:val="24"/>
        </w:rPr>
        <w:t xml:space="preserve"> </w:t>
      </w:r>
      <w:r w:rsidR="009877BF" w:rsidRPr="007B4732">
        <w:rPr>
          <w:sz w:val="24"/>
          <w:szCs w:val="24"/>
        </w:rPr>
        <w:t>hierarchic dialogue</w:t>
      </w:r>
      <w:r w:rsidR="00B5772C" w:rsidRPr="007B4732">
        <w:rPr>
          <w:sz w:val="24"/>
          <w:szCs w:val="24"/>
        </w:rPr>
        <w:t xml:space="preserve"> </w:t>
      </w:r>
      <w:r w:rsidR="009877BF" w:rsidRPr="007B4732">
        <w:rPr>
          <w:sz w:val="24"/>
          <w:szCs w:val="24"/>
        </w:rPr>
        <w:t>aspires</w:t>
      </w:r>
      <w:r w:rsidR="00B5772C" w:rsidRPr="007B4732">
        <w:rPr>
          <w:sz w:val="24"/>
          <w:szCs w:val="24"/>
        </w:rPr>
        <w:t xml:space="preserve"> </w:t>
      </w:r>
      <w:r w:rsidR="009877BF" w:rsidRPr="007B4732">
        <w:rPr>
          <w:sz w:val="24"/>
          <w:szCs w:val="24"/>
        </w:rPr>
        <w:t>to</w:t>
      </w:r>
      <w:r w:rsidR="00B5772C" w:rsidRPr="007B4732">
        <w:rPr>
          <w:sz w:val="24"/>
          <w:szCs w:val="24"/>
        </w:rPr>
        <w:t xml:space="preserve"> achiev</w:t>
      </w:r>
      <w:r w:rsidR="00834137" w:rsidRPr="007B4732">
        <w:rPr>
          <w:sz w:val="24"/>
          <w:szCs w:val="24"/>
        </w:rPr>
        <w:t>e</w:t>
      </w:r>
      <w:r w:rsidR="00B5772C" w:rsidRPr="007B4732">
        <w:rPr>
          <w:sz w:val="24"/>
          <w:szCs w:val="24"/>
        </w:rPr>
        <w:t xml:space="preserve"> consensus, discourse </w:t>
      </w:r>
      <w:r w:rsidR="009877BF" w:rsidRPr="007B4732">
        <w:rPr>
          <w:sz w:val="24"/>
          <w:szCs w:val="24"/>
        </w:rPr>
        <w:t>encourages</w:t>
      </w:r>
      <w:r w:rsidR="00B5772C" w:rsidRPr="007B4732">
        <w:rPr>
          <w:sz w:val="24"/>
          <w:szCs w:val="24"/>
        </w:rPr>
        <w:t xml:space="preserve"> learning through </w:t>
      </w:r>
      <w:r w:rsidR="00F321BE" w:rsidRPr="007B4732">
        <w:rPr>
          <w:sz w:val="24"/>
          <w:szCs w:val="24"/>
        </w:rPr>
        <w:t>thoughtful</w:t>
      </w:r>
      <w:r w:rsidR="00B5772C" w:rsidRPr="007B4732">
        <w:rPr>
          <w:sz w:val="24"/>
          <w:szCs w:val="24"/>
        </w:rPr>
        <w:t xml:space="preserve"> </w:t>
      </w:r>
      <w:r w:rsidR="00F321BE" w:rsidRPr="007B4732">
        <w:rPr>
          <w:sz w:val="24"/>
          <w:szCs w:val="24"/>
        </w:rPr>
        <w:t xml:space="preserve">extraction </w:t>
      </w:r>
      <w:r w:rsidR="00B5772C" w:rsidRPr="007B4732">
        <w:rPr>
          <w:sz w:val="24"/>
          <w:szCs w:val="24"/>
        </w:rPr>
        <w:t xml:space="preserve">of differences between </w:t>
      </w:r>
      <w:r w:rsidR="00F321BE" w:rsidRPr="007B4732">
        <w:rPr>
          <w:sz w:val="24"/>
          <w:szCs w:val="24"/>
        </w:rPr>
        <w:t>views</w:t>
      </w:r>
      <w:r w:rsidR="00B5772C" w:rsidRPr="007B4732">
        <w:rPr>
          <w:sz w:val="24"/>
          <w:szCs w:val="24"/>
        </w:rPr>
        <w:t xml:space="preserve"> </w:t>
      </w:r>
      <w:r w:rsidR="00F321BE" w:rsidRPr="007B4732">
        <w:rPr>
          <w:sz w:val="24"/>
          <w:szCs w:val="24"/>
        </w:rPr>
        <w:t>proposed by the various particip</w:t>
      </w:r>
      <w:r w:rsidR="00B5772C" w:rsidRPr="007B4732">
        <w:rPr>
          <w:sz w:val="24"/>
          <w:szCs w:val="24"/>
        </w:rPr>
        <w:t>ants.</w:t>
      </w:r>
    </w:p>
    <w:p w14:paraId="45215B27" w14:textId="77777777" w:rsidR="00834137" w:rsidRPr="007B4732" w:rsidRDefault="00834137" w:rsidP="00834137">
      <w:pPr>
        <w:autoSpaceDE w:val="0"/>
        <w:autoSpaceDN w:val="0"/>
        <w:bidi w:val="0"/>
        <w:adjustRightInd w:val="0"/>
        <w:spacing w:after="0" w:line="240" w:lineRule="auto"/>
        <w:jc w:val="both"/>
        <w:rPr>
          <w:rFonts w:ascii="Calibri" w:hAnsi="Calibri" w:cs="Calibri"/>
          <w:sz w:val="24"/>
          <w:szCs w:val="24"/>
        </w:rPr>
      </w:pPr>
    </w:p>
    <w:p w14:paraId="5AF2B400" w14:textId="5F2C2023" w:rsidR="00C34879" w:rsidRPr="007B4732" w:rsidRDefault="005F612D" w:rsidP="009E6A10">
      <w:pPr>
        <w:bidi w:val="0"/>
        <w:jc w:val="both"/>
        <w:rPr>
          <w:sz w:val="24"/>
          <w:szCs w:val="24"/>
        </w:rPr>
      </w:pPr>
      <w:r w:rsidRPr="007B4732">
        <w:rPr>
          <w:sz w:val="24"/>
          <w:szCs w:val="24"/>
        </w:rPr>
        <w:t>It is essential for the decisionmaker to lead and participate in the knowledge d</w:t>
      </w:r>
      <w:r w:rsidR="009E6A10" w:rsidRPr="007B4732">
        <w:rPr>
          <w:sz w:val="24"/>
          <w:szCs w:val="24"/>
        </w:rPr>
        <w:t xml:space="preserve">evelopment process. </w:t>
      </w:r>
      <w:r w:rsidR="00834137" w:rsidRPr="007B4732">
        <w:rPr>
          <w:sz w:val="24"/>
          <w:szCs w:val="24"/>
        </w:rPr>
        <w:t>During a crisis, i</w:t>
      </w:r>
      <w:r w:rsidR="009E6A10" w:rsidRPr="007B4732">
        <w:rPr>
          <w:sz w:val="24"/>
          <w:szCs w:val="24"/>
        </w:rPr>
        <w:t>t is</w:t>
      </w:r>
      <w:r w:rsidRPr="007B4732">
        <w:rPr>
          <w:sz w:val="24"/>
          <w:szCs w:val="24"/>
        </w:rPr>
        <w:t xml:space="preserve"> </w:t>
      </w:r>
      <w:r w:rsidR="009E6A10" w:rsidRPr="007B4732">
        <w:rPr>
          <w:sz w:val="24"/>
          <w:szCs w:val="24"/>
        </w:rPr>
        <w:t>unrealistic</w:t>
      </w:r>
      <w:r w:rsidRPr="007B4732">
        <w:rPr>
          <w:sz w:val="24"/>
          <w:szCs w:val="24"/>
        </w:rPr>
        <w:t xml:space="preserve"> to expect a leader to </w:t>
      </w:r>
      <w:r w:rsidR="009E6A10" w:rsidRPr="007B4732">
        <w:rPr>
          <w:sz w:val="24"/>
          <w:szCs w:val="24"/>
        </w:rPr>
        <w:t xml:space="preserve">gain the </w:t>
      </w:r>
      <w:r w:rsidR="009E6A10" w:rsidRPr="007B4732">
        <w:rPr>
          <w:sz w:val="24"/>
          <w:szCs w:val="24"/>
        </w:rPr>
        <w:lastRenderedPageBreak/>
        <w:t>insights needed to respond effectively</w:t>
      </w:r>
      <w:r w:rsidRPr="007B4732">
        <w:rPr>
          <w:sz w:val="24"/>
          <w:szCs w:val="24"/>
        </w:rPr>
        <w:t xml:space="preserve"> without the preparatory steps. In that sense, strategy</w:t>
      </w:r>
      <w:r w:rsidR="00007D76" w:rsidRPr="007B4732">
        <w:rPr>
          <w:sz w:val="24"/>
          <w:szCs w:val="24"/>
        </w:rPr>
        <w:t xml:space="preserve"> as a practice</w:t>
      </w:r>
      <w:r w:rsidRPr="007B4732">
        <w:rPr>
          <w:sz w:val="24"/>
          <w:szCs w:val="24"/>
        </w:rPr>
        <w:t xml:space="preserve"> is first and foremost a learning process</w:t>
      </w:r>
      <w:r w:rsidR="005D434E" w:rsidRPr="007B4732">
        <w:rPr>
          <w:sz w:val="24"/>
          <w:szCs w:val="24"/>
        </w:rPr>
        <w:t>.</w:t>
      </w:r>
    </w:p>
    <w:p w14:paraId="2BF0427C" w14:textId="5BAB2304" w:rsidR="00842068" w:rsidRPr="007B4732" w:rsidRDefault="00842068" w:rsidP="00B52603">
      <w:pPr>
        <w:tabs>
          <w:tab w:val="left" w:pos="3419"/>
        </w:tabs>
        <w:bidi w:val="0"/>
        <w:jc w:val="both"/>
        <w:rPr>
          <w:b/>
          <w:bCs/>
          <w:sz w:val="24"/>
          <w:szCs w:val="24"/>
        </w:rPr>
      </w:pPr>
      <w:r w:rsidRPr="007B4732">
        <w:rPr>
          <w:b/>
          <w:bCs/>
          <w:color w:val="3333FF"/>
          <w:sz w:val="24"/>
          <w:szCs w:val="24"/>
        </w:rPr>
        <w:t>The</w:t>
      </w:r>
      <w:r w:rsidR="005A5946" w:rsidRPr="007B4732">
        <w:rPr>
          <w:b/>
          <w:bCs/>
          <w:color w:val="3333FF"/>
          <w:sz w:val="24"/>
          <w:szCs w:val="24"/>
        </w:rPr>
        <w:t xml:space="preserve"> </w:t>
      </w:r>
      <w:r w:rsidR="00834137" w:rsidRPr="007B4732">
        <w:rPr>
          <w:b/>
          <w:bCs/>
          <w:color w:val="3333FF"/>
          <w:sz w:val="24"/>
          <w:szCs w:val="24"/>
        </w:rPr>
        <w:t>n</w:t>
      </w:r>
      <w:r w:rsidR="005A5946" w:rsidRPr="007B4732">
        <w:rPr>
          <w:b/>
          <w:bCs/>
          <w:color w:val="3333FF"/>
          <w:sz w:val="24"/>
          <w:szCs w:val="24"/>
        </w:rPr>
        <w:t>ew</w:t>
      </w:r>
      <w:r w:rsidRPr="007B4732">
        <w:rPr>
          <w:b/>
          <w:bCs/>
          <w:color w:val="3333FF"/>
          <w:sz w:val="24"/>
          <w:szCs w:val="24"/>
        </w:rPr>
        <w:t xml:space="preserve"> American </w:t>
      </w:r>
      <w:r w:rsidR="00834137" w:rsidRPr="007B4732">
        <w:rPr>
          <w:b/>
          <w:bCs/>
          <w:color w:val="3333FF"/>
          <w:sz w:val="24"/>
          <w:szCs w:val="24"/>
        </w:rPr>
        <w:t>c</w:t>
      </w:r>
      <w:r w:rsidRPr="007B4732">
        <w:rPr>
          <w:b/>
          <w:bCs/>
          <w:color w:val="3333FF"/>
          <w:sz w:val="24"/>
          <w:szCs w:val="24"/>
        </w:rPr>
        <w:t>ontext</w:t>
      </w:r>
      <w:r w:rsidR="00B52603" w:rsidRPr="007B4732">
        <w:rPr>
          <w:b/>
          <w:bCs/>
          <w:sz w:val="24"/>
          <w:szCs w:val="24"/>
        </w:rPr>
        <w:tab/>
      </w:r>
    </w:p>
    <w:p w14:paraId="3B336AC2" w14:textId="029106CB" w:rsidR="0013356F" w:rsidRPr="007B4732" w:rsidRDefault="00887F56" w:rsidP="00FB6FC3">
      <w:pPr>
        <w:bidi w:val="0"/>
        <w:jc w:val="both"/>
        <w:rPr>
          <w:strike/>
          <w:sz w:val="24"/>
          <w:szCs w:val="24"/>
        </w:rPr>
      </w:pPr>
      <w:r w:rsidRPr="007B4732">
        <w:rPr>
          <w:sz w:val="24"/>
          <w:szCs w:val="24"/>
        </w:rPr>
        <w:t xml:space="preserve">It </w:t>
      </w:r>
      <w:r w:rsidR="0081217E" w:rsidRPr="007B4732">
        <w:rPr>
          <w:sz w:val="24"/>
          <w:szCs w:val="24"/>
        </w:rPr>
        <w:t>is</w:t>
      </w:r>
      <w:r w:rsidR="00AA53F3" w:rsidRPr="007B4732">
        <w:rPr>
          <w:sz w:val="24"/>
          <w:szCs w:val="24"/>
        </w:rPr>
        <w:t xml:space="preserve"> not yet known what </w:t>
      </w:r>
      <w:r w:rsidR="00842068" w:rsidRPr="007B4732">
        <w:rPr>
          <w:sz w:val="24"/>
          <w:szCs w:val="24"/>
        </w:rPr>
        <w:t>impact of the long list of policy recommendations</w:t>
      </w:r>
      <w:r w:rsidR="0078401F" w:rsidRPr="007B4732">
        <w:rPr>
          <w:sz w:val="24"/>
          <w:szCs w:val="24"/>
        </w:rPr>
        <w:t xml:space="preserve"> </w:t>
      </w:r>
      <w:r w:rsidR="00AA53F3" w:rsidRPr="007B4732">
        <w:rPr>
          <w:sz w:val="24"/>
          <w:szCs w:val="24"/>
        </w:rPr>
        <w:t>to President-elect Trump will have</w:t>
      </w:r>
      <w:r w:rsidR="002C0372" w:rsidRPr="007B4732">
        <w:rPr>
          <w:sz w:val="24"/>
          <w:szCs w:val="24"/>
        </w:rPr>
        <w:t xml:space="preserve">. </w:t>
      </w:r>
      <w:r w:rsidR="00EC2F96" w:rsidRPr="007B4732">
        <w:rPr>
          <w:sz w:val="24"/>
          <w:szCs w:val="24"/>
        </w:rPr>
        <w:t xml:space="preserve">However, </w:t>
      </w:r>
      <w:r w:rsidR="0081217E" w:rsidRPr="007B4732">
        <w:rPr>
          <w:sz w:val="24"/>
          <w:szCs w:val="24"/>
        </w:rPr>
        <w:t xml:space="preserve">in considering </w:t>
      </w:r>
      <w:r w:rsidR="00AA53F3" w:rsidRPr="007B4732">
        <w:rPr>
          <w:sz w:val="24"/>
          <w:szCs w:val="24"/>
        </w:rPr>
        <w:t xml:space="preserve">Israel’s </w:t>
      </w:r>
      <w:r w:rsidR="00EC2F96" w:rsidRPr="007B4732">
        <w:rPr>
          <w:sz w:val="24"/>
          <w:szCs w:val="24"/>
        </w:rPr>
        <w:t>lessons</w:t>
      </w:r>
      <w:r w:rsidR="0081217E" w:rsidRPr="007B4732">
        <w:rPr>
          <w:sz w:val="24"/>
          <w:szCs w:val="24"/>
        </w:rPr>
        <w:t>,</w:t>
      </w:r>
      <w:r w:rsidR="00EC2F96" w:rsidRPr="007B4732">
        <w:rPr>
          <w:sz w:val="24"/>
          <w:szCs w:val="24"/>
        </w:rPr>
        <w:t xml:space="preserve"> </w:t>
      </w:r>
      <w:r w:rsidR="00AA53F3" w:rsidRPr="007B4732">
        <w:rPr>
          <w:sz w:val="24"/>
          <w:szCs w:val="24"/>
        </w:rPr>
        <w:t xml:space="preserve">the United States government decisionmaking apparatus </w:t>
      </w:r>
      <w:r w:rsidR="00FB6FC3" w:rsidRPr="007B4732">
        <w:rPr>
          <w:sz w:val="24"/>
          <w:szCs w:val="24"/>
        </w:rPr>
        <w:t xml:space="preserve">could </w:t>
      </w:r>
      <w:r w:rsidR="00EC2F96" w:rsidRPr="007B4732">
        <w:rPr>
          <w:sz w:val="24"/>
          <w:szCs w:val="24"/>
        </w:rPr>
        <w:t xml:space="preserve">construct a new strategic learning system consisting of </w:t>
      </w:r>
      <w:r w:rsidR="000760C8" w:rsidRPr="007B4732">
        <w:rPr>
          <w:sz w:val="24"/>
          <w:szCs w:val="24"/>
        </w:rPr>
        <w:t>four</w:t>
      </w:r>
      <w:r w:rsidR="00EC2F96" w:rsidRPr="007B4732">
        <w:rPr>
          <w:sz w:val="24"/>
          <w:szCs w:val="24"/>
        </w:rPr>
        <w:t xml:space="preserve"> connected and </w:t>
      </w:r>
      <w:r w:rsidR="00FB6FC3" w:rsidRPr="007B4732">
        <w:rPr>
          <w:sz w:val="24"/>
          <w:szCs w:val="24"/>
        </w:rPr>
        <w:t xml:space="preserve">combined </w:t>
      </w:r>
      <w:r w:rsidR="0013356F" w:rsidRPr="007B4732">
        <w:rPr>
          <w:sz w:val="24"/>
          <w:szCs w:val="24"/>
        </w:rPr>
        <w:t>domains</w:t>
      </w:r>
      <w:r w:rsidR="00EC2F96" w:rsidRPr="007B4732">
        <w:rPr>
          <w:sz w:val="24"/>
          <w:szCs w:val="24"/>
        </w:rPr>
        <w:t>:</w:t>
      </w:r>
    </w:p>
    <w:p w14:paraId="3E937AE7" w14:textId="5AFAC54B" w:rsidR="000B45F3" w:rsidRPr="007B4732" w:rsidRDefault="0013356F" w:rsidP="000760C8">
      <w:pPr>
        <w:pStyle w:val="ae"/>
        <w:numPr>
          <w:ilvl w:val="0"/>
          <w:numId w:val="2"/>
        </w:numPr>
        <w:bidi w:val="0"/>
        <w:jc w:val="both"/>
        <w:rPr>
          <w:sz w:val="24"/>
          <w:szCs w:val="24"/>
        </w:rPr>
      </w:pPr>
      <w:r w:rsidRPr="007B4732">
        <w:rPr>
          <w:sz w:val="24"/>
          <w:szCs w:val="24"/>
        </w:rPr>
        <w:t>The</w:t>
      </w:r>
      <w:r w:rsidR="00EC2F96" w:rsidRPr="007B4732">
        <w:rPr>
          <w:sz w:val="24"/>
          <w:szCs w:val="24"/>
        </w:rPr>
        <w:t xml:space="preserve"> </w:t>
      </w:r>
      <w:r w:rsidR="000760C8" w:rsidRPr="007B4732">
        <w:rPr>
          <w:sz w:val="24"/>
          <w:szCs w:val="24"/>
        </w:rPr>
        <w:t>core</w:t>
      </w:r>
      <w:r w:rsidR="00EC2F96" w:rsidRPr="007B4732">
        <w:rPr>
          <w:sz w:val="24"/>
          <w:szCs w:val="24"/>
        </w:rPr>
        <w:t xml:space="preserve"> circle of the president-elect and his team</w:t>
      </w:r>
      <w:r w:rsidR="00AA53F3" w:rsidRPr="007B4732">
        <w:rPr>
          <w:sz w:val="24"/>
          <w:szCs w:val="24"/>
        </w:rPr>
        <w:t>;</w:t>
      </w:r>
      <w:r w:rsidR="000B45F3" w:rsidRPr="007B4732">
        <w:rPr>
          <w:sz w:val="24"/>
          <w:szCs w:val="24"/>
        </w:rPr>
        <w:t xml:space="preserve"> </w:t>
      </w:r>
    </w:p>
    <w:p w14:paraId="3ADED55F" w14:textId="63266F7C" w:rsidR="000B45F3" w:rsidRPr="007B4732" w:rsidRDefault="00AA53F3" w:rsidP="000B45F3">
      <w:pPr>
        <w:pStyle w:val="ae"/>
        <w:numPr>
          <w:ilvl w:val="0"/>
          <w:numId w:val="2"/>
        </w:numPr>
        <w:bidi w:val="0"/>
        <w:jc w:val="both"/>
        <w:rPr>
          <w:sz w:val="24"/>
          <w:szCs w:val="24"/>
        </w:rPr>
      </w:pPr>
      <w:r w:rsidRPr="007B4732">
        <w:rPr>
          <w:sz w:val="24"/>
          <w:szCs w:val="24"/>
        </w:rPr>
        <w:t>M</w:t>
      </w:r>
      <w:r w:rsidR="0013356F" w:rsidRPr="007B4732">
        <w:rPr>
          <w:sz w:val="24"/>
          <w:szCs w:val="24"/>
        </w:rPr>
        <w:t>ajor</w:t>
      </w:r>
      <w:r w:rsidRPr="007B4732">
        <w:rPr>
          <w:sz w:val="24"/>
          <w:szCs w:val="24"/>
        </w:rPr>
        <w:t xml:space="preserve"> governmental</w:t>
      </w:r>
      <w:r w:rsidR="0013356F" w:rsidRPr="007B4732">
        <w:rPr>
          <w:sz w:val="24"/>
          <w:szCs w:val="24"/>
        </w:rPr>
        <w:t xml:space="preserve"> agencies, facilitated by the National Security Council staff</w:t>
      </w:r>
      <w:r w:rsidRPr="007B4732">
        <w:rPr>
          <w:sz w:val="24"/>
          <w:szCs w:val="24"/>
        </w:rPr>
        <w:t>;</w:t>
      </w:r>
      <w:r w:rsidR="000B45F3" w:rsidRPr="007B4732">
        <w:rPr>
          <w:sz w:val="24"/>
          <w:szCs w:val="24"/>
        </w:rPr>
        <w:t xml:space="preserve"> </w:t>
      </w:r>
    </w:p>
    <w:p w14:paraId="11AC751B" w14:textId="5BDE15C1" w:rsidR="000B45F3" w:rsidRPr="007B4732" w:rsidRDefault="00AA53F3" w:rsidP="009B00EC">
      <w:pPr>
        <w:pStyle w:val="ae"/>
        <w:numPr>
          <w:ilvl w:val="0"/>
          <w:numId w:val="2"/>
        </w:numPr>
        <w:bidi w:val="0"/>
        <w:jc w:val="both"/>
        <w:rPr>
          <w:sz w:val="24"/>
          <w:szCs w:val="24"/>
        </w:rPr>
      </w:pPr>
      <w:r w:rsidRPr="007B4732">
        <w:rPr>
          <w:sz w:val="24"/>
          <w:szCs w:val="24"/>
        </w:rPr>
        <w:t>K</w:t>
      </w:r>
      <w:r w:rsidR="00EC2F96" w:rsidRPr="007B4732">
        <w:rPr>
          <w:sz w:val="24"/>
          <w:szCs w:val="24"/>
        </w:rPr>
        <w:t>nowledge</w:t>
      </w:r>
      <w:r w:rsidR="00360689" w:rsidRPr="007B4732">
        <w:rPr>
          <w:sz w:val="24"/>
          <w:szCs w:val="24"/>
        </w:rPr>
        <w:t xml:space="preserve"> </w:t>
      </w:r>
      <w:r w:rsidR="009B00EC" w:rsidRPr="007B4732">
        <w:rPr>
          <w:sz w:val="24"/>
          <w:szCs w:val="24"/>
        </w:rPr>
        <w:t>institutions</w:t>
      </w:r>
      <w:r w:rsidR="00EC2F96" w:rsidRPr="007B4732">
        <w:rPr>
          <w:sz w:val="24"/>
          <w:szCs w:val="24"/>
        </w:rPr>
        <w:t>, including think tanks</w:t>
      </w:r>
      <w:r w:rsidR="009B00EC" w:rsidRPr="007B4732">
        <w:rPr>
          <w:sz w:val="24"/>
          <w:szCs w:val="24"/>
        </w:rPr>
        <w:t xml:space="preserve"> and academia</w:t>
      </w:r>
      <w:r w:rsidRPr="007B4732">
        <w:rPr>
          <w:sz w:val="24"/>
          <w:szCs w:val="24"/>
        </w:rPr>
        <w:t>; and</w:t>
      </w:r>
    </w:p>
    <w:p w14:paraId="20154D40" w14:textId="108E26D0" w:rsidR="00EC2F96" w:rsidRPr="007B4732" w:rsidRDefault="00AA53F3" w:rsidP="000B45F3">
      <w:pPr>
        <w:pStyle w:val="ae"/>
        <w:numPr>
          <w:ilvl w:val="0"/>
          <w:numId w:val="2"/>
        </w:numPr>
        <w:bidi w:val="0"/>
        <w:jc w:val="both"/>
        <w:rPr>
          <w:sz w:val="24"/>
          <w:szCs w:val="24"/>
        </w:rPr>
      </w:pPr>
      <w:r w:rsidRPr="007B4732">
        <w:rPr>
          <w:sz w:val="24"/>
          <w:szCs w:val="24"/>
        </w:rPr>
        <w:t>K</w:t>
      </w:r>
      <w:r w:rsidR="00EC2F96" w:rsidRPr="007B4732">
        <w:rPr>
          <w:sz w:val="24"/>
          <w:szCs w:val="24"/>
        </w:rPr>
        <w:t>ey U.S. allies and strategic partners</w:t>
      </w:r>
      <w:r w:rsidR="009B00EC" w:rsidRPr="007B4732">
        <w:rPr>
          <w:sz w:val="24"/>
          <w:szCs w:val="24"/>
        </w:rPr>
        <w:t>.</w:t>
      </w:r>
    </w:p>
    <w:p w14:paraId="6C414BD1" w14:textId="7C02339C" w:rsidR="00EC2F96" w:rsidRPr="007B4732" w:rsidRDefault="00EC4987" w:rsidP="00F12B18">
      <w:pPr>
        <w:bidi w:val="0"/>
        <w:jc w:val="both"/>
        <w:rPr>
          <w:sz w:val="24"/>
          <w:szCs w:val="24"/>
        </w:rPr>
      </w:pPr>
      <w:r w:rsidRPr="007B4732">
        <w:rPr>
          <w:sz w:val="24"/>
          <w:szCs w:val="24"/>
        </w:rPr>
        <w:t xml:space="preserve">The Obama administration has been criticized by </w:t>
      </w:r>
      <w:r w:rsidR="00BA2F1D" w:rsidRPr="007B4732">
        <w:rPr>
          <w:sz w:val="24"/>
          <w:szCs w:val="24"/>
        </w:rPr>
        <w:t xml:space="preserve">many potential </w:t>
      </w:r>
      <w:r w:rsidR="00F12B18" w:rsidRPr="007B4732">
        <w:rPr>
          <w:sz w:val="24"/>
          <w:szCs w:val="24"/>
        </w:rPr>
        <w:t>members</w:t>
      </w:r>
      <w:r w:rsidR="00BA2F1D" w:rsidRPr="007B4732">
        <w:rPr>
          <w:sz w:val="24"/>
          <w:szCs w:val="24"/>
        </w:rPr>
        <w:t xml:space="preserve"> of the </w:t>
      </w:r>
      <w:r w:rsidR="009A7F49" w:rsidRPr="007B4732">
        <w:rPr>
          <w:sz w:val="24"/>
          <w:szCs w:val="24"/>
        </w:rPr>
        <w:t>three</w:t>
      </w:r>
      <w:r w:rsidR="00BA2F1D" w:rsidRPr="007B4732">
        <w:rPr>
          <w:sz w:val="24"/>
          <w:szCs w:val="24"/>
        </w:rPr>
        <w:t xml:space="preserve"> outer domains</w:t>
      </w:r>
      <w:r w:rsidR="0078401F" w:rsidRPr="007B4732">
        <w:rPr>
          <w:sz w:val="24"/>
          <w:szCs w:val="24"/>
        </w:rPr>
        <w:t xml:space="preserve"> for its perceived</w:t>
      </w:r>
      <w:r w:rsidRPr="007B4732">
        <w:rPr>
          <w:sz w:val="24"/>
          <w:szCs w:val="24"/>
        </w:rPr>
        <w:t xml:space="preserve"> </w:t>
      </w:r>
      <w:r w:rsidR="00BA2F1D" w:rsidRPr="007B4732">
        <w:rPr>
          <w:sz w:val="24"/>
          <w:szCs w:val="24"/>
        </w:rPr>
        <w:t xml:space="preserve">impenetrability and inaccessibility. </w:t>
      </w:r>
      <w:r w:rsidR="00EC2F96" w:rsidRPr="007B4732">
        <w:rPr>
          <w:sz w:val="24"/>
          <w:szCs w:val="24"/>
        </w:rPr>
        <w:t xml:space="preserve">In seeking to avoid </w:t>
      </w:r>
      <w:r w:rsidR="00F12B18" w:rsidRPr="007B4732">
        <w:rPr>
          <w:sz w:val="24"/>
          <w:szCs w:val="24"/>
        </w:rPr>
        <w:t>such an outcome</w:t>
      </w:r>
      <w:r w:rsidR="00EC2F96" w:rsidRPr="007B4732">
        <w:rPr>
          <w:sz w:val="24"/>
          <w:szCs w:val="24"/>
        </w:rPr>
        <w:t xml:space="preserve">, the incoming leadership could strengthen the benefits </w:t>
      </w:r>
      <w:r w:rsidR="0078401F" w:rsidRPr="007B4732">
        <w:rPr>
          <w:sz w:val="24"/>
          <w:szCs w:val="24"/>
        </w:rPr>
        <w:t xml:space="preserve">of this approach </w:t>
      </w:r>
      <w:r w:rsidR="00EC2F96" w:rsidRPr="007B4732">
        <w:rPr>
          <w:sz w:val="24"/>
          <w:szCs w:val="24"/>
        </w:rPr>
        <w:t>by demonstrat</w:t>
      </w:r>
      <w:r w:rsidR="0081217E" w:rsidRPr="007B4732">
        <w:rPr>
          <w:sz w:val="24"/>
          <w:szCs w:val="24"/>
        </w:rPr>
        <w:t>ing</w:t>
      </w:r>
      <w:r w:rsidR="00EC2F96" w:rsidRPr="007B4732">
        <w:rPr>
          <w:sz w:val="24"/>
          <w:szCs w:val="24"/>
        </w:rPr>
        <w:t xml:space="preserve"> a genuine sense of openness and </w:t>
      </w:r>
      <w:r w:rsidR="003A4846" w:rsidRPr="007B4732">
        <w:rPr>
          <w:sz w:val="24"/>
          <w:szCs w:val="24"/>
        </w:rPr>
        <w:t>collaboration</w:t>
      </w:r>
      <w:r w:rsidR="00EC2F96" w:rsidRPr="007B4732">
        <w:rPr>
          <w:sz w:val="24"/>
          <w:szCs w:val="24"/>
        </w:rPr>
        <w:t xml:space="preserve">. </w:t>
      </w:r>
    </w:p>
    <w:p w14:paraId="37D6D0D0" w14:textId="30666FEF" w:rsidR="00BE7073" w:rsidRPr="007B4732" w:rsidRDefault="0075167D" w:rsidP="00A24D20">
      <w:pPr>
        <w:bidi w:val="0"/>
        <w:jc w:val="both"/>
        <w:rPr>
          <w:sz w:val="24"/>
          <w:szCs w:val="24"/>
        </w:rPr>
      </w:pPr>
      <w:r w:rsidRPr="007B4732">
        <w:rPr>
          <w:sz w:val="24"/>
          <w:szCs w:val="24"/>
        </w:rPr>
        <w:t xml:space="preserve">While the new presidential </w:t>
      </w:r>
      <w:r w:rsidR="00AA53F3" w:rsidRPr="007B4732">
        <w:rPr>
          <w:sz w:val="24"/>
          <w:szCs w:val="24"/>
        </w:rPr>
        <w:t>team—</w:t>
      </w:r>
      <w:r w:rsidR="00A24D20" w:rsidRPr="007B4732">
        <w:rPr>
          <w:sz w:val="24"/>
          <w:szCs w:val="24"/>
        </w:rPr>
        <w:t>and particularly the N</w:t>
      </w:r>
      <w:r w:rsidR="00AA53F3" w:rsidRPr="007B4732">
        <w:rPr>
          <w:sz w:val="24"/>
          <w:szCs w:val="24"/>
        </w:rPr>
        <w:t xml:space="preserve">ational </w:t>
      </w:r>
      <w:r w:rsidR="00A24D20" w:rsidRPr="007B4732">
        <w:rPr>
          <w:sz w:val="24"/>
          <w:szCs w:val="24"/>
        </w:rPr>
        <w:t>S</w:t>
      </w:r>
      <w:r w:rsidR="00AA53F3" w:rsidRPr="007B4732">
        <w:rPr>
          <w:sz w:val="24"/>
          <w:szCs w:val="24"/>
        </w:rPr>
        <w:t xml:space="preserve">ecurity </w:t>
      </w:r>
      <w:r w:rsidR="00A24D20" w:rsidRPr="007B4732">
        <w:rPr>
          <w:sz w:val="24"/>
          <w:szCs w:val="24"/>
        </w:rPr>
        <w:t>C</w:t>
      </w:r>
      <w:r w:rsidR="00AA53F3" w:rsidRPr="007B4732">
        <w:rPr>
          <w:sz w:val="24"/>
          <w:szCs w:val="24"/>
        </w:rPr>
        <w:t>ouncil—</w:t>
      </w:r>
      <w:r w:rsidRPr="007B4732">
        <w:rPr>
          <w:sz w:val="24"/>
          <w:szCs w:val="24"/>
        </w:rPr>
        <w:t>ha</w:t>
      </w:r>
      <w:r w:rsidR="0081217E" w:rsidRPr="007B4732">
        <w:rPr>
          <w:sz w:val="24"/>
          <w:szCs w:val="24"/>
        </w:rPr>
        <w:t>s</w:t>
      </w:r>
      <w:r w:rsidRPr="007B4732">
        <w:rPr>
          <w:sz w:val="24"/>
          <w:szCs w:val="24"/>
        </w:rPr>
        <w:t xml:space="preserve"> the </w:t>
      </w:r>
      <w:r w:rsidR="0078401F" w:rsidRPr="007B4732">
        <w:rPr>
          <w:sz w:val="24"/>
          <w:szCs w:val="24"/>
        </w:rPr>
        <w:t xml:space="preserve">main responsibility </w:t>
      </w:r>
      <w:r w:rsidR="00867AD1" w:rsidRPr="007B4732">
        <w:rPr>
          <w:sz w:val="24"/>
          <w:szCs w:val="24"/>
        </w:rPr>
        <w:t xml:space="preserve">for </w:t>
      </w:r>
      <w:r w:rsidRPr="007B4732">
        <w:rPr>
          <w:sz w:val="24"/>
          <w:szCs w:val="24"/>
        </w:rPr>
        <w:t>establish</w:t>
      </w:r>
      <w:r w:rsidR="00AA53F3" w:rsidRPr="007B4732">
        <w:rPr>
          <w:sz w:val="24"/>
          <w:szCs w:val="24"/>
        </w:rPr>
        <w:t>ing</w:t>
      </w:r>
      <w:r w:rsidR="00C753AC" w:rsidRPr="007B4732">
        <w:rPr>
          <w:sz w:val="24"/>
          <w:szCs w:val="24"/>
        </w:rPr>
        <w:t>, facilitati</w:t>
      </w:r>
      <w:r w:rsidR="00AA53F3" w:rsidRPr="007B4732">
        <w:rPr>
          <w:sz w:val="24"/>
          <w:szCs w:val="24"/>
        </w:rPr>
        <w:t>ng,</w:t>
      </w:r>
      <w:r w:rsidRPr="007B4732">
        <w:rPr>
          <w:sz w:val="24"/>
          <w:szCs w:val="24"/>
        </w:rPr>
        <w:t xml:space="preserve"> and steering </w:t>
      </w:r>
      <w:r w:rsidR="001C7530" w:rsidRPr="007B4732">
        <w:rPr>
          <w:sz w:val="24"/>
          <w:szCs w:val="24"/>
        </w:rPr>
        <w:t>such a system</w:t>
      </w:r>
      <w:r w:rsidR="00AF0948" w:rsidRPr="007B4732">
        <w:rPr>
          <w:sz w:val="24"/>
          <w:szCs w:val="24"/>
        </w:rPr>
        <w:t xml:space="preserve">, </w:t>
      </w:r>
      <w:r w:rsidR="0066330C" w:rsidRPr="007B4732">
        <w:rPr>
          <w:sz w:val="24"/>
          <w:szCs w:val="24"/>
        </w:rPr>
        <w:t>the</w:t>
      </w:r>
      <w:r w:rsidR="00A24D20" w:rsidRPr="007B4732">
        <w:rPr>
          <w:sz w:val="24"/>
          <w:szCs w:val="24"/>
        </w:rPr>
        <w:t xml:space="preserve"> other</w:t>
      </w:r>
      <w:r w:rsidR="0066330C" w:rsidRPr="007B4732">
        <w:rPr>
          <w:sz w:val="24"/>
          <w:szCs w:val="24"/>
        </w:rPr>
        <w:t xml:space="preserve"> relevant players </w:t>
      </w:r>
      <w:r w:rsidR="0078401F" w:rsidRPr="007B4732">
        <w:rPr>
          <w:sz w:val="24"/>
          <w:szCs w:val="24"/>
        </w:rPr>
        <w:t>should</w:t>
      </w:r>
      <w:r w:rsidR="001505A0" w:rsidRPr="007B4732">
        <w:rPr>
          <w:sz w:val="24"/>
          <w:szCs w:val="24"/>
        </w:rPr>
        <w:t xml:space="preserve"> </w:t>
      </w:r>
      <w:r w:rsidR="00A24D20" w:rsidRPr="007B4732">
        <w:rPr>
          <w:sz w:val="24"/>
          <w:szCs w:val="24"/>
        </w:rPr>
        <w:t xml:space="preserve">also </w:t>
      </w:r>
      <w:r w:rsidR="00B2338A" w:rsidRPr="007B4732">
        <w:rPr>
          <w:sz w:val="24"/>
          <w:szCs w:val="24"/>
        </w:rPr>
        <w:t xml:space="preserve">be proactive and </w:t>
      </w:r>
      <w:r w:rsidR="00EC2F96" w:rsidRPr="007B4732">
        <w:rPr>
          <w:sz w:val="24"/>
          <w:szCs w:val="24"/>
        </w:rPr>
        <w:t xml:space="preserve">form new </w:t>
      </w:r>
      <w:r w:rsidR="0078401F" w:rsidRPr="007B4732">
        <w:rPr>
          <w:sz w:val="24"/>
          <w:szCs w:val="24"/>
        </w:rPr>
        <w:t xml:space="preserve">formal </w:t>
      </w:r>
      <w:r w:rsidR="007E257C" w:rsidRPr="007B4732">
        <w:rPr>
          <w:sz w:val="24"/>
          <w:szCs w:val="24"/>
        </w:rPr>
        <w:t xml:space="preserve">and systematic </w:t>
      </w:r>
      <w:r w:rsidR="00814845" w:rsidRPr="007B4732">
        <w:rPr>
          <w:sz w:val="24"/>
          <w:szCs w:val="24"/>
        </w:rPr>
        <w:t>learning process</w:t>
      </w:r>
      <w:r w:rsidR="0078401F" w:rsidRPr="007B4732">
        <w:rPr>
          <w:sz w:val="24"/>
          <w:szCs w:val="24"/>
        </w:rPr>
        <w:t>es</w:t>
      </w:r>
      <w:r w:rsidR="00814845" w:rsidRPr="007B4732">
        <w:rPr>
          <w:sz w:val="24"/>
          <w:szCs w:val="24"/>
        </w:rPr>
        <w:t>.</w:t>
      </w:r>
      <w:r w:rsidR="00EC2F96" w:rsidRPr="007B4732">
        <w:rPr>
          <w:sz w:val="24"/>
          <w:szCs w:val="24"/>
        </w:rPr>
        <w:t xml:space="preserve"> </w:t>
      </w:r>
      <w:r w:rsidR="00814845" w:rsidRPr="007B4732">
        <w:rPr>
          <w:sz w:val="24"/>
          <w:szCs w:val="24"/>
        </w:rPr>
        <w:t xml:space="preserve">If they seek to have real impact, they may first have to </w:t>
      </w:r>
      <w:r w:rsidR="00AA53F3" w:rsidRPr="007B4732">
        <w:rPr>
          <w:sz w:val="24"/>
          <w:szCs w:val="24"/>
        </w:rPr>
        <w:t xml:space="preserve">gain </w:t>
      </w:r>
      <w:r w:rsidR="00814845" w:rsidRPr="007B4732">
        <w:rPr>
          <w:sz w:val="24"/>
          <w:szCs w:val="24"/>
        </w:rPr>
        <w:t xml:space="preserve">new understandings of the consequences of the emerging </w:t>
      </w:r>
      <w:r w:rsidR="00AA53F3" w:rsidRPr="007B4732">
        <w:rPr>
          <w:sz w:val="24"/>
          <w:szCs w:val="24"/>
        </w:rPr>
        <w:t xml:space="preserve">international </w:t>
      </w:r>
      <w:r w:rsidR="00814845" w:rsidRPr="007B4732">
        <w:rPr>
          <w:sz w:val="24"/>
          <w:szCs w:val="24"/>
        </w:rPr>
        <w:t>ecosystem</w:t>
      </w:r>
      <w:r w:rsidR="00AA53F3" w:rsidRPr="007B4732">
        <w:rPr>
          <w:sz w:val="24"/>
          <w:szCs w:val="24"/>
        </w:rPr>
        <w:t>. They will also have to probe</w:t>
      </w:r>
      <w:r w:rsidR="00FE52A9" w:rsidRPr="007B4732">
        <w:rPr>
          <w:sz w:val="24"/>
          <w:szCs w:val="24"/>
        </w:rPr>
        <w:t xml:space="preserve"> the contradictions and incoherence that characterized some of Trump's </w:t>
      </w:r>
      <w:r w:rsidR="00AA53F3" w:rsidRPr="007B4732">
        <w:rPr>
          <w:sz w:val="24"/>
          <w:szCs w:val="24"/>
        </w:rPr>
        <w:t xml:space="preserve">stated </w:t>
      </w:r>
      <w:r w:rsidR="00FE52A9" w:rsidRPr="007B4732">
        <w:rPr>
          <w:sz w:val="24"/>
          <w:szCs w:val="24"/>
        </w:rPr>
        <w:t>views</w:t>
      </w:r>
      <w:r w:rsidR="00814845" w:rsidRPr="007B4732">
        <w:rPr>
          <w:sz w:val="24"/>
          <w:szCs w:val="24"/>
        </w:rPr>
        <w:t xml:space="preserve"> and engage </w:t>
      </w:r>
      <w:r w:rsidR="00AA53F3" w:rsidRPr="007B4732">
        <w:rPr>
          <w:sz w:val="24"/>
          <w:szCs w:val="24"/>
        </w:rPr>
        <w:t xml:space="preserve">relevant </w:t>
      </w:r>
      <w:r w:rsidR="00EC2F96" w:rsidRPr="007B4732">
        <w:rPr>
          <w:sz w:val="24"/>
          <w:szCs w:val="24"/>
        </w:rPr>
        <w:t>circle</w:t>
      </w:r>
      <w:r w:rsidR="00AA53F3" w:rsidRPr="007B4732">
        <w:rPr>
          <w:sz w:val="24"/>
          <w:szCs w:val="24"/>
        </w:rPr>
        <w:t>s</w:t>
      </w:r>
      <w:r w:rsidR="00EC2F96" w:rsidRPr="007B4732">
        <w:rPr>
          <w:sz w:val="24"/>
          <w:szCs w:val="24"/>
        </w:rPr>
        <w:t xml:space="preserve"> to design a new </w:t>
      </w:r>
      <w:r w:rsidR="00B44ED0" w:rsidRPr="007B4732">
        <w:rPr>
          <w:sz w:val="24"/>
          <w:szCs w:val="24"/>
        </w:rPr>
        <w:t xml:space="preserve">American </w:t>
      </w:r>
      <w:r w:rsidR="00EC2F96" w:rsidRPr="007B4732">
        <w:rPr>
          <w:sz w:val="24"/>
          <w:szCs w:val="24"/>
        </w:rPr>
        <w:t>strategy.</w:t>
      </w:r>
      <w:r w:rsidR="006C71AF" w:rsidRPr="007B4732">
        <w:rPr>
          <w:sz w:val="24"/>
          <w:szCs w:val="24"/>
        </w:rPr>
        <w:t xml:space="preserve"> </w:t>
      </w:r>
      <w:r w:rsidR="00EC2F96" w:rsidRPr="007B4732">
        <w:rPr>
          <w:sz w:val="24"/>
          <w:szCs w:val="24"/>
        </w:rPr>
        <w:t xml:space="preserve">For that, </w:t>
      </w:r>
      <w:r w:rsidR="006C71AF" w:rsidRPr="007B4732">
        <w:rPr>
          <w:sz w:val="24"/>
          <w:szCs w:val="24"/>
        </w:rPr>
        <w:t>all</w:t>
      </w:r>
      <w:r w:rsidR="00EC2F96" w:rsidRPr="007B4732">
        <w:rPr>
          <w:sz w:val="24"/>
          <w:szCs w:val="24"/>
        </w:rPr>
        <w:t xml:space="preserve"> sides </w:t>
      </w:r>
      <w:r w:rsidR="00AA53F3" w:rsidRPr="007B4732">
        <w:rPr>
          <w:sz w:val="24"/>
          <w:szCs w:val="24"/>
        </w:rPr>
        <w:t xml:space="preserve">must </w:t>
      </w:r>
      <w:r w:rsidR="00EC2F96" w:rsidRPr="007B4732">
        <w:rPr>
          <w:sz w:val="24"/>
          <w:szCs w:val="24"/>
        </w:rPr>
        <w:t>f</w:t>
      </w:r>
      <w:r w:rsidR="0078401F" w:rsidRPr="007B4732">
        <w:rPr>
          <w:sz w:val="24"/>
          <w:szCs w:val="24"/>
        </w:rPr>
        <w:t>in</w:t>
      </w:r>
      <w:r w:rsidR="00EC2F96" w:rsidRPr="007B4732">
        <w:rPr>
          <w:sz w:val="24"/>
          <w:szCs w:val="24"/>
        </w:rPr>
        <w:t xml:space="preserve">d </w:t>
      </w:r>
      <w:r w:rsidR="006F1F2F" w:rsidRPr="007B4732">
        <w:rPr>
          <w:sz w:val="24"/>
          <w:szCs w:val="24"/>
        </w:rPr>
        <w:t>dependable multilateral channels</w:t>
      </w:r>
      <w:r w:rsidR="006C71AF" w:rsidRPr="007B4732">
        <w:rPr>
          <w:sz w:val="24"/>
          <w:szCs w:val="24"/>
        </w:rPr>
        <w:t xml:space="preserve"> of discourse.</w:t>
      </w:r>
    </w:p>
    <w:p w14:paraId="0CABC762" w14:textId="216D6A8B" w:rsidR="00C15C8D" w:rsidRPr="007B4732" w:rsidRDefault="00A35AF2" w:rsidP="00C15C8D">
      <w:pPr>
        <w:bidi w:val="0"/>
        <w:jc w:val="both"/>
        <w:rPr>
          <w:sz w:val="24"/>
          <w:szCs w:val="24"/>
        </w:rPr>
      </w:pPr>
      <w:r w:rsidRPr="007B4732">
        <w:rPr>
          <w:sz w:val="24"/>
          <w:szCs w:val="24"/>
        </w:rPr>
        <w:t>We can find a source of inspiration in</w:t>
      </w:r>
      <w:r w:rsidR="00C1680D" w:rsidRPr="007B4732">
        <w:rPr>
          <w:sz w:val="24"/>
          <w:szCs w:val="24"/>
        </w:rPr>
        <w:t xml:space="preserve"> American </w:t>
      </w:r>
      <w:r w:rsidR="0081217E" w:rsidRPr="007B4732">
        <w:rPr>
          <w:sz w:val="24"/>
          <w:szCs w:val="24"/>
        </w:rPr>
        <w:t>history, when a leader</w:t>
      </w:r>
      <w:r w:rsidR="00F13FB5" w:rsidRPr="007B4732">
        <w:rPr>
          <w:sz w:val="24"/>
          <w:szCs w:val="24"/>
        </w:rPr>
        <w:t xml:space="preserve"> embark</w:t>
      </w:r>
      <w:r w:rsidR="0081217E" w:rsidRPr="007B4732">
        <w:rPr>
          <w:sz w:val="24"/>
          <w:szCs w:val="24"/>
        </w:rPr>
        <w:t>ed</w:t>
      </w:r>
      <w:r w:rsidR="00F13FB5" w:rsidRPr="007B4732">
        <w:rPr>
          <w:sz w:val="24"/>
          <w:szCs w:val="24"/>
        </w:rPr>
        <w:t xml:space="preserve"> on a </w:t>
      </w:r>
      <w:r w:rsidR="001E67DD" w:rsidRPr="007B4732">
        <w:rPr>
          <w:sz w:val="24"/>
          <w:szCs w:val="24"/>
        </w:rPr>
        <w:t xml:space="preserve">sincerely </w:t>
      </w:r>
      <w:r w:rsidR="00A712B4" w:rsidRPr="007B4732">
        <w:rPr>
          <w:sz w:val="24"/>
          <w:szCs w:val="24"/>
        </w:rPr>
        <w:t>comprehensive process of strategy design</w:t>
      </w:r>
      <w:r w:rsidR="001E67DD" w:rsidRPr="007B4732">
        <w:rPr>
          <w:sz w:val="24"/>
          <w:szCs w:val="24"/>
        </w:rPr>
        <w:t>.</w:t>
      </w:r>
      <w:r w:rsidR="00F53BFF" w:rsidRPr="007B4732">
        <w:rPr>
          <w:sz w:val="24"/>
          <w:szCs w:val="24"/>
        </w:rPr>
        <w:t xml:space="preserve"> In 1953</w:t>
      </w:r>
      <w:r w:rsidR="00F13FB5" w:rsidRPr="007B4732">
        <w:rPr>
          <w:sz w:val="24"/>
          <w:szCs w:val="24"/>
        </w:rPr>
        <w:t>,</w:t>
      </w:r>
      <w:r w:rsidR="00F53BFF" w:rsidRPr="007B4732">
        <w:rPr>
          <w:sz w:val="24"/>
          <w:szCs w:val="24"/>
        </w:rPr>
        <w:t xml:space="preserve"> </w:t>
      </w:r>
      <w:r w:rsidR="00F13FB5" w:rsidRPr="007B4732">
        <w:rPr>
          <w:sz w:val="24"/>
          <w:szCs w:val="24"/>
        </w:rPr>
        <w:t>P</w:t>
      </w:r>
      <w:r w:rsidR="00F53BFF" w:rsidRPr="007B4732">
        <w:rPr>
          <w:sz w:val="24"/>
          <w:szCs w:val="24"/>
        </w:rPr>
        <w:t>resident Eisen</w:t>
      </w:r>
      <w:r w:rsidR="00200E23" w:rsidRPr="007B4732">
        <w:rPr>
          <w:sz w:val="24"/>
          <w:szCs w:val="24"/>
        </w:rPr>
        <w:t xml:space="preserve">hower initiated a </w:t>
      </w:r>
      <w:r w:rsidR="00C00122" w:rsidRPr="007B4732">
        <w:rPr>
          <w:sz w:val="24"/>
          <w:szCs w:val="24"/>
        </w:rPr>
        <w:t xml:space="preserve">strategic </w:t>
      </w:r>
      <w:r w:rsidR="00200E23" w:rsidRPr="007B4732">
        <w:rPr>
          <w:sz w:val="24"/>
          <w:szCs w:val="24"/>
        </w:rPr>
        <w:t>learning process</w:t>
      </w:r>
      <w:r w:rsidR="00C15C8D" w:rsidRPr="007B4732">
        <w:rPr>
          <w:sz w:val="24"/>
          <w:szCs w:val="24"/>
        </w:rPr>
        <w:t xml:space="preserve"> known as "Project Solarium</w:t>
      </w:r>
      <w:r w:rsidR="00F13FB5" w:rsidRPr="007B4732">
        <w:rPr>
          <w:sz w:val="24"/>
          <w:szCs w:val="24"/>
        </w:rPr>
        <w:t>.</w:t>
      </w:r>
      <w:r w:rsidR="00C15C8D" w:rsidRPr="007B4732">
        <w:rPr>
          <w:sz w:val="24"/>
          <w:szCs w:val="24"/>
        </w:rPr>
        <w:t>"</w:t>
      </w:r>
      <w:r w:rsidR="00200E23" w:rsidRPr="007B4732">
        <w:rPr>
          <w:sz w:val="24"/>
          <w:szCs w:val="24"/>
        </w:rPr>
        <w:t xml:space="preserve"> </w:t>
      </w:r>
      <w:r w:rsidR="00F13FB5" w:rsidRPr="007B4732">
        <w:rPr>
          <w:sz w:val="24"/>
          <w:szCs w:val="24"/>
        </w:rPr>
        <w:t xml:space="preserve">It was </w:t>
      </w:r>
      <w:r w:rsidR="00C22324" w:rsidRPr="007B4732">
        <w:rPr>
          <w:sz w:val="24"/>
          <w:szCs w:val="24"/>
        </w:rPr>
        <w:t xml:space="preserve">based on three teams </w:t>
      </w:r>
      <w:r w:rsidR="00F13FB5" w:rsidRPr="007B4732">
        <w:rPr>
          <w:sz w:val="24"/>
          <w:szCs w:val="24"/>
        </w:rPr>
        <w:t xml:space="preserve">comprised </w:t>
      </w:r>
      <w:r w:rsidR="00C22324" w:rsidRPr="007B4732">
        <w:rPr>
          <w:sz w:val="24"/>
          <w:szCs w:val="24"/>
        </w:rPr>
        <w:t>of leading experts from government and academia</w:t>
      </w:r>
      <w:r w:rsidR="00F13FB5" w:rsidRPr="007B4732">
        <w:rPr>
          <w:sz w:val="24"/>
          <w:szCs w:val="24"/>
        </w:rPr>
        <w:t>, who</w:t>
      </w:r>
      <w:r w:rsidR="00C15C8D" w:rsidRPr="007B4732">
        <w:rPr>
          <w:sz w:val="24"/>
          <w:szCs w:val="24"/>
        </w:rPr>
        <w:t xml:space="preserve"> were encouraged </w:t>
      </w:r>
      <w:r w:rsidR="00C00122" w:rsidRPr="007B4732">
        <w:rPr>
          <w:sz w:val="24"/>
          <w:szCs w:val="24"/>
        </w:rPr>
        <w:t xml:space="preserve">to challenge American strategy while </w:t>
      </w:r>
      <w:r w:rsidR="00C15C8D" w:rsidRPr="007B4732">
        <w:rPr>
          <w:sz w:val="24"/>
          <w:szCs w:val="24"/>
        </w:rPr>
        <w:t>emphasizing</w:t>
      </w:r>
      <w:r w:rsidR="00C00122" w:rsidRPr="007B4732">
        <w:rPr>
          <w:sz w:val="24"/>
          <w:szCs w:val="24"/>
        </w:rPr>
        <w:t xml:space="preserve"> the </w:t>
      </w:r>
      <w:r w:rsidR="00C15C8D" w:rsidRPr="007B4732">
        <w:rPr>
          <w:sz w:val="24"/>
          <w:szCs w:val="24"/>
        </w:rPr>
        <w:t>differences</w:t>
      </w:r>
      <w:r w:rsidR="00C00122" w:rsidRPr="007B4732">
        <w:rPr>
          <w:sz w:val="24"/>
          <w:szCs w:val="24"/>
        </w:rPr>
        <w:t xml:space="preserve"> and </w:t>
      </w:r>
      <w:r w:rsidR="00C15C8D" w:rsidRPr="007B4732">
        <w:rPr>
          <w:sz w:val="24"/>
          <w:szCs w:val="24"/>
        </w:rPr>
        <w:t>disagreements</w:t>
      </w:r>
      <w:r w:rsidR="00C00122" w:rsidRPr="007B4732">
        <w:rPr>
          <w:sz w:val="24"/>
          <w:szCs w:val="24"/>
        </w:rPr>
        <w:t xml:space="preserve"> between them</w:t>
      </w:r>
      <w:r w:rsidR="00C15C8D" w:rsidRPr="007B4732">
        <w:rPr>
          <w:sz w:val="24"/>
          <w:szCs w:val="24"/>
        </w:rPr>
        <w:t>. The outcome of this rare process enabled the president and his core circle to shape a new American strategy and long</w:t>
      </w:r>
      <w:r w:rsidR="00F13FB5" w:rsidRPr="007B4732">
        <w:rPr>
          <w:sz w:val="24"/>
          <w:szCs w:val="24"/>
        </w:rPr>
        <w:t>-</w:t>
      </w:r>
      <w:r w:rsidR="00C15C8D" w:rsidRPr="007B4732">
        <w:rPr>
          <w:sz w:val="24"/>
          <w:szCs w:val="24"/>
        </w:rPr>
        <w:t>term planning.</w:t>
      </w:r>
      <w:r w:rsidR="00C00122" w:rsidRPr="007B4732">
        <w:rPr>
          <w:sz w:val="24"/>
          <w:szCs w:val="24"/>
        </w:rPr>
        <w:t xml:space="preserve"> </w:t>
      </w:r>
    </w:p>
    <w:p w14:paraId="338DB841" w14:textId="17712271" w:rsidR="00842068" w:rsidRPr="007B4732" w:rsidRDefault="003D6DDF" w:rsidP="00C15C8D">
      <w:pPr>
        <w:bidi w:val="0"/>
        <w:jc w:val="both"/>
        <w:rPr>
          <w:sz w:val="24"/>
          <w:szCs w:val="24"/>
        </w:rPr>
      </w:pPr>
      <w:r w:rsidRPr="007B4732">
        <w:rPr>
          <w:sz w:val="24"/>
          <w:szCs w:val="24"/>
        </w:rPr>
        <w:t>T</w:t>
      </w:r>
      <w:r w:rsidR="00842068" w:rsidRPr="007B4732">
        <w:rPr>
          <w:sz w:val="24"/>
          <w:szCs w:val="24"/>
        </w:rPr>
        <w:t>he c</w:t>
      </w:r>
      <w:r w:rsidR="006E2BC9" w:rsidRPr="007B4732">
        <w:rPr>
          <w:sz w:val="24"/>
          <w:szCs w:val="24"/>
        </w:rPr>
        <w:t>oncept of strategy as a system</w:t>
      </w:r>
      <w:r w:rsidR="00842068" w:rsidRPr="007B4732">
        <w:rPr>
          <w:sz w:val="24"/>
          <w:szCs w:val="24"/>
        </w:rPr>
        <w:t>ic learning process is very demanding</w:t>
      </w:r>
      <w:r w:rsidR="00F13FB5" w:rsidRPr="007B4732">
        <w:rPr>
          <w:sz w:val="24"/>
          <w:szCs w:val="24"/>
        </w:rPr>
        <w:t xml:space="preserve"> in that it seeks to change the fundamental</w:t>
      </w:r>
      <w:r w:rsidR="0078401F" w:rsidRPr="007B4732">
        <w:rPr>
          <w:sz w:val="24"/>
          <w:szCs w:val="24"/>
        </w:rPr>
        <w:t xml:space="preserve"> habits of many stakeholders. H</w:t>
      </w:r>
      <w:r w:rsidRPr="007B4732">
        <w:rPr>
          <w:sz w:val="24"/>
          <w:szCs w:val="24"/>
        </w:rPr>
        <w:t>owever</w:t>
      </w:r>
      <w:r w:rsidR="007D30D1" w:rsidRPr="007B4732">
        <w:rPr>
          <w:sz w:val="24"/>
          <w:szCs w:val="24"/>
        </w:rPr>
        <w:t>,</w:t>
      </w:r>
      <w:r w:rsidRPr="007B4732">
        <w:rPr>
          <w:sz w:val="24"/>
          <w:szCs w:val="24"/>
        </w:rPr>
        <w:t xml:space="preserve"> </w:t>
      </w:r>
      <w:r w:rsidR="00842068" w:rsidRPr="007B4732">
        <w:rPr>
          <w:sz w:val="24"/>
          <w:szCs w:val="24"/>
        </w:rPr>
        <w:t>lessons from Israel</w:t>
      </w:r>
      <w:r w:rsidRPr="007B4732">
        <w:rPr>
          <w:sz w:val="24"/>
          <w:szCs w:val="24"/>
        </w:rPr>
        <w:t xml:space="preserve"> may</w:t>
      </w:r>
      <w:r w:rsidR="00842068" w:rsidRPr="007B4732">
        <w:rPr>
          <w:sz w:val="24"/>
          <w:szCs w:val="24"/>
        </w:rPr>
        <w:t xml:space="preserve"> </w:t>
      </w:r>
      <w:r w:rsidR="004C5FF8" w:rsidRPr="007B4732">
        <w:rPr>
          <w:sz w:val="24"/>
          <w:szCs w:val="24"/>
        </w:rPr>
        <w:t xml:space="preserve">suggest </w:t>
      </w:r>
      <w:r w:rsidR="00842068" w:rsidRPr="007B4732">
        <w:rPr>
          <w:sz w:val="24"/>
          <w:szCs w:val="24"/>
        </w:rPr>
        <w:t xml:space="preserve">that </w:t>
      </w:r>
      <w:r w:rsidR="00F13FB5" w:rsidRPr="007B4732">
        <w:rPr>
          <w:sz w:val="24"/>
          <w:szCs w:val="24"/>
        </w:rPr>
        <w:t xml:space="preserve">its </w:t>
      </w:r>
      <w:r w:rsidR="00842068" w:rsidRPr="007B4732">
        <w:rPr>
          <w:sz w:val="24"/>
          <w:szCs w:val="24"/>
        </w:rPr>
        <w:t xml:space="preserve">absence can lead to </w:t>
      </w:r>
      <w:r w:rsidR="0078401F" w:rsidRPr="007B4732">
        <w:rPr>
          <w:sz w:val="24"/>
          <w:szCs w:val="24"/>
        </w:rPr>
        <w:t>disaster</w:t>
      </w:r>
      <w:r w:rsidR="00842068" w:rsidRPr="007B4732">
        <w:rPr>
          <w:rFonts w:cs="Arial"/>
          <w:sz w:val="24"/>
          <w:szCs w:val="24"/>
          <w:rtl/>
        </w:rPr>
        <w:t>.</w:t>
      </w:r>
      <w:r w:rsidR="006E2BC9" w:rsidRPr="007B4732">
        <w:rPr>
          <w:sz w:val="24"/>
          <w:szCs w:val="24"/>
        </w:rPr>
        <w:t xml:space="preserve"> </w:t>
      </w:r>
    </w:p>
    <w:p w14:paraId="5EE273DF" w14:textId="7992278C" w:rsidR="00B7627A" w:rsidRPr="007B4732" w:rsidRDefault="00842068" w:rsidP="00E3200A">
      <w:pPr>
        <w:bidi w:val="0"/>
        <w:jc w:val="both"/>
        <w:rPr>
          <w:sz w:val="24"/>
          <w:szCs w:val="24"/>
        </w:rPr>
      </w:pPr>
      <w:r w:rsidRPr="007B4732">
        <w:rPr>
          <w:sz w:val="24"/>
          <w:szCs w:val="24"/>
        </w:rPr>
        <w:t xml:space="preserve">Is </w:t>
      </w:r>
      <w:r w:rsidR="00F13FB5" w:rsidRPr="007B4732">
        <w:rPr>
          <w:sz w:val="24"/>
          <w:szCs w:val="24"/>
        </w:rPr>
        <w:t xml:space="preserve">this </w:t>
      </w:r>
      <w:r w:rsidRPr="007B4732">
        <w:rPr>
          <w:sz w:val="24"/>
          <w:szCs w:val="24"/>
        </w:rPr>
        <w:t xml:space="preserve">a naïve approach? Maybe, but no more </w:t>
      </w:r>
      <w:r w:rsidR="00F13FB5" w:rsidRPr="007B4732">
        <w:rPr>
          <w:sz w:val="24"/>
          <w:szCs w:val="24"/>
        </w:rPr>
        <w:t xml:space="preserve">so </w:t>
      </w:r>
      <w:r w:rsidRPr="007B4732">
        <w:rPr>
          <w:sz w:val="24"/>
          <w:szCs w:val="24"/>
        </w:rPr>
        <w:t xml:space="preserve">than sending long </w:t>
      </w:r>
      <w:r w:rsidR="00F13FB5" w:rsidRPr="007B4732">
        <w:rPr>
          <w:sz w:val="24"/>
          <w:szCs w:val="24"/>
        </w:rPr>
        <w:t>to-</w:t>
      </w:r>
      <w:r w:rsidRPr="007B4732">
        <w:rPr>
          <w:sz w:val="24"/>
          <w:szCs w:val="24"/>
        </w:rPr>
        <w:t xml:space="preserve">do lists and hoping to </w:t>
      </w:r>
      <w:r w:rsidR="00F13FB5" w:rsidRPr="007B4732">
        <w:rPr>
          <w:sz w:val="24"/>
          <w:szCs w:val="24"/>
        </w:rPr>
        <w:t xml:space="preserve">have </w:t>
      </w:r>
      <w:r w:rsidRPr="007B4732">
        <w:rPr>
          <w:sz w:val="24"/>
          <w:szCs w:val="24"/>
        </w:rPr>
        <w:t>an impact.</w:t>
      </w:r>
      <w:r w:rsidR="00E3200A" w:rsidRPr="007B4732">
        <w:rPr>
          <w:sz w:val="24"/>
          <w:szCs w:val="24"/>
        </w:rPr>
        <w:t xml:space="preserve"> </w:t>
      </w:r>
      <w:r w:rsidR="00F13FB5" w:rsidRPr="007B4732">
        <w:rPr>
          <w:sz w:val="24"/>
          <w:szCs w:val="24"/>
        </w:rPr>
        <w:t xml:space="preserve">It is this </w:t>
      </w:r>
      <w:r w:rsidR="00E3200A" w:rsidRPr="007B4732">
        <w:rPr>
          <w:sz w:val="24"/>
          <w:szCs w:val="24"/>
        </w:rPr>
        <w:t>essential process</w:t>
      </w:r>
      <w:r w:rsidR="00F13FB5" w:rsidRPr="007B4732">
        <w:rPr>
          <w:sz w:val="24"/>
          <w:szCs w:val="24"/>
        </w:rPr>
        <w:t xml:space="preserve"> that </w:t>
      </w:r>
      <w:r w:rsidR="00E3200A" w:rsidRPr="007B4732">
        <w:rPr>
          <w:sz w:val="24"/>
          <w:szCs w:val="24"/>
        </w:rPr>
        <w:t>will enable the substance</w:t>
      </w:r>
      <w:r w:rsidR="00F13FB5" w:rsidRPr="007B4732">
        <w:rPr>
          <w:sz w:val="24"/>
          <w:szCs w:val="24"/>
        </w:rPr>
        <w:t xml:space="preserve"> for a coherent American strategy in the world</w:t>
      </w:r>
      <w:r w:rsidR="00E3200A" w:rsidRPr="007B4732">
        <w:rPr>
          <w:sz w:val="24"/>
          <w:szCs w:val="24"/>
        </w:rPr>
        <w:t>.</w:t>
      </w:r>
    </w:p>
    <w:p w14:paraId="30841F2F" w14:textId="77777777" w:rsidR="00890A4C" w:rsidRPr="007B4732" w:rsidRDefault="00890A4C" w:rsidP="00890A4C">
      <w:pPr>
        <w:bidi w:val="0"/>
        <w:jc w:val="both"/>
        <w:rPr>
          <w:sz w:val="24"/>
          <w:szCs w:val="24"/>
        </w:rPr>
      </w:pPr>
    </w:p>
    <w:p w14:paraId="57AD1A80" w14:textId="77777777" w:rsidR="00890A4C" w:rsidRPr="007B4732" w:rsidRDefault="00890A4C" w:rsidP="00644AE3">
      <w:pPr>
        <w:bidi w:val="0"/>
        <w:rPr>
          <w:sz w:val="24"/>
          <w:szCs w:val="24"/>
        </w:rPr>
      </w:pPr>
    </w:p>
    <w:sectPr w:rsidR="00890A4C" w:rsidRPr="007B4732" w:rsidSect="00175933">
      <w:headerReference w:type="default" r:id="rId7"/>
      <w:footerReference w:type="default" r:id="rId8"/>
      <w:pgSz w:w="11906" w:h="16838"/>
      <w:pgMar w:top="1440" w:right="1797" w:bottom="1440" w:left="1797"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91ED73" w14:textId="77777777" w:rsidR="00B43EB6" w:rsidRDefault="00B43EB6" w:rsidP="00022515">
      <w:pPr>
        <w:spacing w:after="0" w:line="240" w:lineRule="auto"/>
      </w:pPr>
      <w:r>
        <w:separator/>
      </w:r>
    </w:p>
  </w:endnote>
  <w:endnote w:type="continuationSeparator" w:id="0">
    <w:p w14:paraId="2BF914E3" w14:textId="77777777" w:rsidR="00B43EB6" w:rsidRDefault="00B43EB6" w:rsidP="00022515">
      <w:pPr>
        <w:spacing w:after="0" w:line="240" w:lineRule="auto"/>
      </w:pPr>
      <w:r>
        <w:continuationSeparator/>
      </w:r>
    </w:p>
  </w:endnote>
  <w:endnote w:type="continuationNotice" w:id="1">
    <w:p w14:paraId="430982CE" w14:textId="77777777" w:rsidR="00B43EB6" w:rsidRDefault="00B43EB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69B44B" w14:textId="77777777" w:rsidR="0081217E" w:rsidRDefault="0081217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709526" w14:textId="77777777" w:rsidR="00B43EB6" w:rsidRDefault="00B43EB6" w:rsidP="00022515">
      <w:pPr>
        <w:spacing w:after="0" w:line="240" w:lineRule="auto"/>
      </w:pPr>
      <w:r>
        <w:separator/>
      </w:r>
    </w:p>
  </w:footnote>
  <w:footnote w:type="continuationSeparator" w:id="0">
    <w:p w14:paraId="2926BBEB" w14:textId="77777777" w:rsidR="00B43EB6" w:rsidRDefault="00B43EB6" w:rsidP="00022515">
      <w:pPr>
        <w:spacing w:after="0" w:line="240" w:lineRule="auto"/>
      </w:pPr>
      <w:r>
        <w:continuationSeparator/>
      </w:r>
    </w:p>
  </w:footnote>
  <w:footnote w:type="continuationNotice" w:id="1">
    <w:p w14:paraId="09B152FE" w14:textId="77777777" w:rsidR="00B43EB6" w:rsidRDefault="00B43EB6">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490327065"/>
      <w:docPartObj>
        <w:docPartGallery w:val="Page Numbers (Top of Page)"/>
        <w:docPartUnique/>
      </w:docPartObj>
    </w:sdtPr>
    <w:sdtEndPr/>
    <w:sdtContent>
      <w:p w14:paraId="4E154BC1" w14:textId="1A39DF04" w:rsidR="00022515" w:rsidRDefault="008F0222" w:rsidP="004E2FF0">
        <w:pPr>
          <w:pStyle w:val="a3"/>
          <w:jc w:val="center"/>
          <w:rPr>
            <w:rtl/>
            <w:cs/>
          </w:rPr>
        </w:pPr>
        <w:r>
          <w:fldChar w:fldCharType="begin"/>
        </w:r>
        <w:r w:rsidR="00022515">
          <w:rPr>
            <w:rtl/>
            <w:cs/>
          </w:rPr>
          <w:instrText>PAGE   \* MERGEFORMAT</w:instrText>
        </w:r>
        <w:r>
          <w:fldChar w:fldCharType="separate"/>
        </w:r>
        <w:r w:rsidR="000657DD" w:rsidRPr="000657DD">
          <w:rPr>
            <w:noProof/>
            <w:rtl/>
            <w:lang w:val="he-IL"/>
          </w:rPr>
          <w:t>3</w:t>
        </w:r>
        <w:r>
          <w:fldChar w:fldCharType="end"/>
        </w:r>
        <w:r w:rsidR="00996DEA">
          <w:rPr>
            <w:rFonts w:hint="cs"/>
            <w:rtl/>
          </w:rPr>
          <w:t xml:space="preserve"> </w:t>
        </w:r>
      </w:p>
    </w:sdtContent>
  </w:sdt>
  <w:p w14:paraId="220804F4" w14:textId="77777777" w:rsidR="00022515" w:rsidRDefault="0002251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382CB3"/>
    <w:multiLevelType w:val="hybridMultilevel"/>
    <w:tmpl w:val="FA6A53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7821166"/>
    <w:multiLevelType w:val="hybridMultilevel"/>
    <w:tmpl w:val="616CD0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068"/>
    <w:rsid w:val="000019A1"/>
    <w:rsid w:val="00007D76"/>
    <w:rsid w:val="00022515"/>
    <w:rsid w:val="000342FC"/>
    <w:rsid w:val="00040775"/>
    <w:rsid w:val="0004131A"/>
    <w:rsid w:val="000418DF"/>
    <w:rsid w:val="00050F2D"/>
    <w:rsid w:val="00055E1F"/>
    <w:rsid w:val="00061C9E"/>
    <w:rsid w:val="000657DD"/>
    <w:rsid w:val="000760C8"/>
    <w:rsid w:val="0008423D"/>
    <w:rsid w:val="00090E3E"/>
    <w:rsid w:val="000A0802"/>
    <w:rsid w:val="000B40C9"/>
    <w:rsid w:val="000B45F3"/>
    <w:rsid w:val="000C5CF0"/>
    <w:rsid w:val="000E2BEB"/>
    <w:rsid w:val="000E3B35"/>
    <w:rsid w:val="000F1660"/>
    <w:rsid w:val="000F47ED"/>
    <w:rsid w:val="001100A6"/>
    <w:rsid w:val="0011136B"/>
    <w:rsid w:val="001158F0"/>
    <w:rsid w:val="001216A3"/>
    <w:rsid w:val="0013356F"/>
    <w:rsid w:val="001505A0"/>
    <w:rsid w:val="00153B3A"/>
    <w:rsid w:val="00156EA5"/>
    <w:rsid w:val="00164FAD"/>
    <w:rsid w:val="001725C2"/>
    <w:rsid w:val="00175933"/>
    <w:rsid w:val="001A0BED"/>
    <w:rsid w:val="001A7BCE"/>
    <w:rsid w:val="001C2C58"/>
    <w:rsid w:val="001C463D"/>
    <w:rsid w:val="001C7530"/>
    <w:rsid w:val="001E1345"/>
    <w:rsid w:val="001E67DD"/>
    <w:rsid w:val="001F5A3C"/>
    <w:rsid w:val="00200E23"/>
    <w:rsid w:val="00201125"/>
    <w:rsid w:val="002029EA"/>
    <w:rsid w:val="00206934"/>
    <w:rsid w:val="002107F1"/>
    <w:rsid w:val="00214A54"/>
    <w:rsid w:val="0022594D"/>
    <w:rsid w:val="00236067"/>
    <w:rsid w:val="0023691A"/>
    <w:rsid w:val="00237D9E"/>
    <w:rsid w:val="002417D0"/>
    <w:rsid w:val="00247F1E"/>
    <w:rsid w:val="002552E5"/>
    <w:rsid w:val="00271060"/>
    <w:rsid w:val="00271D8B"/>
    <w:rsid w:val="00283AA3"/>
    <w:rsid w:val="002C0372"/>
    <w:rsid w:val="002D7625"/>
    <w:rsid w:val="00305543"/>
    <w:rsid w:val="00314A62"/>
    <w:rsid w:val="00316065"/>
    <w:rsid w:val="00323FC5"/>
    <w:rsid w:val="003307FC"/>
    <w:rsid w:val="0033550B"/>
    <w:rsid w:val="00336E26"/>
    <w:rsid w:val="00360689"/>
    <w:rsid w:val="00360818"/>
    <w:rsid w:val="0038693B"/>
    <w:rsid w:val="00390455"/>
    <w:rsid w:val="0039267A"/>
    <w:rsid w:val="003949D7"/>
    <w:rsid w:val="003954C0"/>
    <w:rsid w:val="003A0412"/>
    <w:rsid w:val="003A2E76"/>
    <w:rsid w:val="003A4846"/>
    <w:rsid w:val="003A7F96"/>
    <w:rsid w:val="003B7051"/>
    <w:rsid w:val="003C78D5"/>
    <w:rsid w:val="003D0B82"/>
    <w:rsid w:val="003D2DA3"/>
    <w:rsid w:val="003D6DDF"/>
    <w:rsid w:val="003E4EA5"/>
    <w:rsid w:val="00413DC9"/>
    <w:rsid w:val="00413EDC"/>
    <w:rsid w:val="00426631"/>
    <w:rsid w:val="00441DBA"/>
    <w:rsid w:val="00472193"/>
    <w:rsid w:val="004814E2"/>
    <w:rsid w:val="00491FE8"/>
    <w:rsid w:val="004A194F"/>
    <w:rsid w:val="004A1D7C"/>
    <w:rsid w:val="004A71FC"/>
    <w:rsid w:val="004B0B2F"/>
    <w:rsid w:val="004B41B5"/>
    <w:rsid w:val="004C5FF8"/>
    <w:rsid w:val="004C7FB7"/>
    <w:rsid w:val="004E2FF0"/>
    <w:rsid w:val="004F0529"/>
    <w:rsid w:val="005029E8"/>
    <w:rsid w:val="00504B2C"/>
    <w:rsid w:val="005054E9"/>
    <w:rsid w:val="005056D9"/>
    <w:rsid w:val="00545223"/>
    <w:rsid w:val="00550288"/>
    <w:rsid w:val="00551D36"/>
    <w:rsid w:val="005907D7"/>
    <w:rsid w:val="00591981"/>
    <w:rsid w:val="005A5946"/>
    <w:rsid w:val="005B4422"/>
    <w:rsid w:val="005D434E"/>
    <w:rsid w:val="005D526D"/>
    <w:rsid w:val="005E0925"/>
    <w:rsid w:val="005E13B7"/>
    <w:rsid w:val="005F612D"/>
    <w:rsid w:val="00623751"/>
    <w:rsid w:val="00644AE3"/>
    <w:rsid w:val="0064679E"/>
    <w:rsid w:val="00655D64"/>
    <w:rsid w:val="0066330C"/>
    <w:rsid w:val="00665FFC"/>
    <w:rsid w:val="00685B80"/>
    <w:rsid w:val="00693692"/>
    <w:rsid w:val="00695059"/>
    <w:rsid w:val="00695976"/>
    <w:rsid w:val="006B26B0"/>
    <w:rsid w:val="006B6CC9"/>
    <w:rsid w:val="006C3BF6"/>
    <w:rsid w:val="006C71AF"/>
    <w:rsid w:val="006D15C8"/>
    <w:rsid w:val="006D6C4F"/>
    <w:rsid w:val="006D7E01"/>
    <w:rsid w:val="006E2BC9"/>
    <w:rsid w:val="006E4FF8"/>
    <w:rsid w:val="006F1F2F"/>
    <w:rsid w:val="006F2B4E"/>
    <w:rsid w:val="00726779"/>
    <w:rsid w:val="00731846"/>
    <w:rsid w:val="00733B9B"/>
    <w:rsid w:val="00734983"/>
    <w:rsid w:val="007505DB"/>
    <w:rsid w:val="0075167D"/>
    <w:rsid w:val="00771613"/>
    <w:rsid w:val="00781288"/>
    <w:rsid w:val="0078401F"/>
    <w:rsid w:val="00784B9E"/>
    <w:rsid w:val="007872C8"/>
    <w:rsid w:val="0079048E"/>
    <w:rsid w:val="007A1E19"/>
    <w:rsid w:val="007A7A33"/>
    <w:rsid w:val="007B4732"/>
    <w:rsid w:val="007C0D81"/>
    <w:rsid w:val="007C3BB8"/>
    <w:rsid w:val="007D089E"/>
    <w:rsid w:val="007D30D1"/>
    <w:rsid w:val="007D41D7"/>
    <w:rsid w:val="007D4567"/>
    <w:rsid w:val="007E257C"/>
    <w:rsid w:val="007E2814"/>
    <w:rsid w:val="0080350F"/>
    <w:rsid w:val="00804325"/>
    <w:rsid w:val="00810B88"/>
    <w:rsid w:val="0081217E"/>
    <w:rsid w:val="0081351B"/>
    <w:rsid w:val="00814845"/>
    <w:rsid w:val="00823EEF"/>
    <w:rsid w:val="00825F8D"/>
    <w:rsid w:val="00833477"/>
    <w:rsid w:val="00834137"/>
    <w:rsid w:val="008372FD"/>
    <w:rsid w:val="00837F23"/>
    <w:rsid w:val="00842068"/>
    <w:rsid w:val="00845EB8"/>
    <w:rsid w:val="0085648C"/>
    <w:rsid w:val="00867AD1"/>
    <w:rsid w:val="0087483A"/>
    <w:rsid w:val="00887F56"/>
    <w:rsid w:val="00890A4C"/>
    <w:rsid w:val="008C0653"/>
    <w:rsid w:val="008D18AB"/>
    <w:rsid w:val="008D2E69"/>
    <w:rsid w:val="008D65E7"/>
    <w:rsid w:val="008E2918"/>
    <w:rsid w:val="008E6C24"/>
    <w:rsid w:val="008F0222"/>
    <w:rsid w:val="008F4D34"/>
    <w:rsid w:val="00913FF4"/>
    <w:rsid w:val="009277EE"/>
    <w:rsid w:val="0094631A"/>
    <w:rsid w:val="00950836"/>
    <w:rsid w:val="009529CC"/>
    <w:rsid w:val="009621C4"/>
    <w:rsid w:val="00971A7B"/>
    <w:rsid w:val="00971EF6"/>
    <w:rsid w:val="009726CF"/>
    <w:rsid w:val="00972A21"/>
    <w:rsid w:val="009877BF"/>
    <w:rsid w:val="00990B6C"/>
    <w:rsid w:val="00990FAD"/>
    <w:rsid w:val="00995C7E"/>
    <w:rsid w:val="00996C3A"/>
    <w:rsid w:val="00996DEA"/>
    <w:rsid w:val="009A3E9D"/>
    <w:rsid w:val="009A4DD0"/>
    <w:rsid w:val="009A7F49"/>
    <w:rsid w:val="009B00EC"/>
    <w:rsid w:val="009C046E"/>
    <w:rsid w:val="009C3744"/>
    <w:rsid w:val="009C736D"/>
    <w:rsid w:val="009D692B"/>
    <w:rsid w:val="009E0F4B"/>
    <w:rsid w:val="009E215F"/>
    <w:rsid w:val="009E6A10"/>
    <w:rsid w:val="009F14C3"/>
    <w:rsid w:val="009F6E5D"/>
    <w:rsid w:val="00A00B98"/>
    <w:rsid w:val="00A04699"/>
    <w:rsid w:val="00A10B39"/>
    <w:rsid w:val="00A14779"/>
    <w:rsid w:val="00A14F6B"/>
    <w:rsid w:val="00A15941"/>
    <w:rsid w:val="00A24D20"/>
    <w:rsid w:val="00A35AF2"/>
    <w:rsid w:val="00A42E36"/>
    <w:rsid w:val="00A50F6A"/>
    <w:rsid w:val="00A662CB"/>
    <w:rsid w:val="00A66459"/>
    <w:rsid w:val="00A712B4"/>
    <w:rsid w:val="00A71D62"/>
    <w:rsid w:val="00A86205"/>
    <w:rsid w:val="00AA53F3"/>
    <w:rsid w:val="00AA5DD2"/>
    <w:rsid w:val="00AE0A64"/>
    <w:rsid w:val="00AE0ADE"/>
    <w:rsid w:val="00AF0948"/>
    <w:rsid w:val="00B07BBB"/>
    <w:rsid w:val="00B13290"/>
    <w:rsid w:val="00B154D9"/>
    <w:rsid w:val="00B17601"/>
    <w:rsid w:val="00B2338A"/>
    <w:rsid w:val="00B362F9"/>
    <w:rsid w:val="00B37463"/>
    <w:rsid w:val="00B4250D"/>
    <w:rsid w:val="00B43933"/>
    <w:rsid w:val="00B43EB6"/>
    <w:rsid w:val="00B44ED0"/>
    <w:rsid w:val="00B45169"/>
    <w:rsid w:val="00B460BC"/>
    <w:rsid w:val="00B51063"/>
    <w:rsid w:val="00B52603"/>
    <w:rsid w:val="00B559CF"/>
    <w:rsid w:val="00B5772C"/>
    <w:rsid w:val="00B60641"/>
    <w:rsid w:val="00B67BBE"/>
    <w:rsid w:val="00B7627A"/>
    <w:rsid w:val="00BA0BE1"/>
    <w:rsid w:val="00BA2F1D"/>
    <w:rsid w:val="00BA5E4F"/>
    <w:rsid w:val="00BA6157"/>
    <w:rsid w:val="00BA6594"/>
    <w:rsid w:val="00BC5C54"/>
    <w:rsid w:val="00BC5F14"/>
    <w:rsid w:val="00BE68C7"/>
    <w:rsid w:val="00BE7073"/>
    <w:rsid w:val="00BF455D"/>
    <w:rsid w:val="00C00122"/>
    <w:rsid w:val="00C02041"/>
    <w:rsid w:val="00C05049"/>
    <w:rsid w:val="00C15C8D"/>
    <w:rsid w:val="00C1680D"/>
    <w:rsid w:val="00C22324"/>
    <w:rsid w:val="00C22B63"/>
    <w:rsid w:val="00C34879"/>
    <w:rsid w:val="00C52219"/>
    <w:rsid w:val="00C52921"/>
    <w:rsid w:val="00C60866"/>
    <w:rsid w:val="00C64143"/>
    <w:rsid w:val="00C753AC"/>
    <w:rsid w:val="00C855AB"/>
    <w:rsid w:val="00C87EF7"/>
    <w:rsid w:val="00C95E54"/>
    <w:rsid w:val="00CA6CFC"/>
    <w:rsid w:val="00CC0A9D"/>
    <w:rsid w:val="00CC2928"/>
    <w:rsid w:val="00CD3996"/>
    <w:rsid w:val="00D3240B"/>
    <w:rsid w:val="00D37BB1"/>
    <w:rsid w:val="00D47373"/>
    <w:rsid w:val="00D6091F"/>
    <w:rsid w:val="00D630EE"/>
    <w:rsid w:val="00D65F79"/>
    <w:rsid w:val="00D83F88"/>
    <w:rsid w:val="00D86846"/>
    <w:rsid w:val="00DA470D"/>
    <w:rsid w:val="00DA79D1"/>
    <w:rsid w:val="00DC6738"/>
    <w:rsid w:val="00DD4EB7"/>
    <w:rsid w:val="00DE4C0A"/>
    <w:rsid w:val="00DE545D"/>
    <w:rsid w:val="00DE7728"/>
    <w:rsid w:val="00DF09D9"/>
    <w:rsid w:val="00E07916"/>
    <w:rsid w:val="00E2142C"/>
    <w:rsid w:val="00E3200A"/>
    <w:rsid w:val="00E351E5"/>
    <w:rsid w:val="00E46F88"/>
    <w:rsid w:val="00E63E20"/>
    <w:rsid w:val="00E779C1"/>
    <w:rsid w:val="00E931AD"/>
    <w:rsid w:val="00E97719"/>
    <w:rsid w:val="00EA0A15"/>
    <w:rsid w:val="00EA2010"/>
    <w:rsid w:val="00EC162B"/>
    <w:rsid w:val="00EC2F96"/>
    <w:rsid w:val="00EC451B"/>
    <w:rsid w:val="00EC4987"/>
    <w:rsid w:val="00EF4045"/>
    <w:rsid w:val="00EF4E63"/>
    <w:rsid w:val="00EF5EC0"/>
    <w:rsid w:val="00F105C2"/>
    <w:rsid w:val="00F12B18"/>
    <w:rsid w:val="00F13FB5"/>
    <w:rsid w:val="00F24F29"/>
    <w:rsid w:val="00F269C7"/>
    <w:rsid w:val="00F3085C"/>
    <w:rsid w:val="00F321BE"/>
    <w:rsid w:val="00F36929"/>
    <w:rsid w:val="00F3696C"/>
    <w:rsid w:val="00F37E4F"/>
    <w:rsid w:val="00F429A1"/>
    <w:rsid w:val="00F53BFF"/>
    <w:rsid w:val="00F67D13"/>
    <w:rsid w:val="00F77B7C"/>
    <w:rsid w:val="00F92C2B"/>
    <w:rsid w:val="00F94944"/>
    <w:rsid w:val="00FA6A91"/>
    <w:rsid w:val="00FB69E4"/>
    <w:rsid w:val="00FB6FC3"/>
    <w:rsid w:val="00FC58F4"/>
    <w:rsid w:val="00FD2961"/>
    <w:rsid w:val="00FD6223"/>
    <w:rsid w:val="00FE3699"/>
    <w:rsid w:val="00FE52A9"/>
    <w:rsid w:val="00FE52E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57646"/>
  <w15:docId w15:val="{8AD67863-AB07-45C0-9B4B-A3AC16138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0222"/>
    <w:pPr>
      <w:bidi/>
    </w:pPr>
  </w:style>
  <w:style w:type="paragraph" w:styleId="1">
    <w:name w:val="heading 1"/>
    <w:basedOn w:val="a"/>
    <w:next w:val="a"/>
    <w:link w:val="10"/>
    <w:uiPriority w:val="9"/>
    <w:qFormat/>
    <w:rsid w:val="000657D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22515"/>
    <w:pPr>
      <w:tabs>
        <w:tab w:val="center" w:pos="4153"/>
        <w:tab w:val="right" w:pos="8306"/>
      </w:tabs>
      <w:spacing w:after="0" w:line="240" w:lineRule="auto"/>
    </w:pPr>
  </w:style>
  <w:style w:type="character" w:customStyle="1" w:styleId="a4">
    <w:name w:val="כותרת עליונה תו"/>
    <w:basedOn w:val="a0"/>
    <w:link w:val="a3"/>
    <w:uiPriority w:val="99"/>
    <w:rsid w:val="00022515"/>
  </w:style>
  <w:style w:type="paragraph" w:styleId="a5">
    <w:name w:val="footer"/>
    <w:basedOn w:val="a"/>
    <w:link w:val="a6"/>
    <w:uiPriority w:val="99"/>
    <w:unhideWhenUsed/>
    <w:rsid w:val="00022515"/>
    <w:pPr>
      <w:tabs>
        <w:tab w:val="center" w:pos="4153"/>
        <w:tab w:val="right" w:pos="8306"/>
      </w:tabs>
      <w:spacing w:after="0" w:line="240" w:lineRule="auto"/>
    </w:pPr>
  </w:style>
  <w:style w:type="character" w:customStyle="1" w:styleId="a6">
    <w:name w:val="כותרת תחתונה תו"/>
    <w:basedOn w:val="a0"/>
    <w:link w:val="a5"/>
    <w:uiPriority w:val="99"/>
    <w:rsid w:val="00022515"/>
  </w:style>
  <w:style w:type="character" w:styleId="a7">
    <w:name w:val="annotation reference"/>
    <w:basedOn w:val="a0"/>
    <w:uiPriority w:val="99"/>
    <w:semiHidden/>
    <w:unhideWhenUsed/>
    <w:rsid w:val="00995C7E"/>
    <w:rPr>
      <w:sz w:val="16"/>
      <w:szCs w:val="16"/>
    </w:rPr>
  </w:style>
  <w:style w:type="paragraph" w:styleId="a8">
    <w:name w:val="annotation text"/>
    <w:basedOn w:val="a"/>
    <w:link w:val="a9"/>
    <w:uiPriority w:val="99"/>
    <w:semiHidden/>
    <w:unhideWhenUsed/>
    <w:rsid w:val="00995C7E"/>
    <w:pPr>
      <w:spacing w:line="240" w:lineRule="auto"/>
    </w:pPr>
    <w:rPr>
      <w:sz w:val="20"/>
      <w:szCs w:val="20"/>
    </w:rPr>
  </w:style>
  <w:style w:type="character" w:customStyle="1" w:styleId="a9">
    <w:name w:val="טקסט הערה תו"/>
    <w:basedOn w:val="a0"/>
    <w:link w:val="a8"/>
    <w:uiPriority w:val="99"/>
    <w:semiHidden/>
    <w:rsid w:val="00995C7E"/>
    <w:rPr>
      <w:sz w:val="20"/>
      <w:szCs w:val="20"/>
    </w:rPr>
  </w:style>
  <w:style w:type="paragraph" w:styleId="aa">
    <w:name w:val="annotation subject"/>
    <w:basedOn w:val="a8"/>
    <w:next w:val="a8"/>
    <w:link w:val="ab"/>
    <w:uiPriority w:val="99"/>
    <w:semiHidden/>
    <w:unhideWhenUsed/>
    <w:rsid w:val="00995C7E"/>
    <w:rPr>
      <w:b/>
      <w:bCs/>
    </w:rPr>
  </w:style>
  <w:style w:type="character" w:customStyle="1" w:styleId="ab">
    <w:name w:val="נושא הערה תו"/>
    <w:basedOn w:val="a9"/>
    <w:link w:val="aa"/>
    <w:uiPriority w:val="99"/>
    <w:semiHidden/>
    <w:rsid w:val="00995C7E"/>
    <w:rPr>
      <w:b/>
      <w:bCs/>
      <w:sz w:val="20"/>
      <w:szCs w:val="20"/>
    </w:rPr>
  </w:style>
  <w:style w:type="paragraph" w:styleId="ac">
    <w:name w:val="Balloon Text"/>
    <w:basedOn w:val="a"/>
    <w:link w:val="ad"/>
    <w:uiPriority w:val="99"/>
    <w:semiHidden/>
    <w:unhideWhenUsed/>
    <w:rsid w:val="00995C7E"/>
    <w:pPr>
      <w:spacing w:after="0" w:line="240" w:lineRule="auto"/>
    </w:pPr>
    <w:rPr>
      <w:rFonts w:ascii="Tahoma" w:hAnsi="Tahoma" w:cs="Tahoma"/>
      <w:sz w:val="18"/>
      <w:szCs w:val="18"/>
    </w:rPr>
  </w:style>
  <w:style w:type="character" w:customStyle="1" w:styleId="ad">
    <w:name w:val="טקסט בלונים תו"/>
    <w:basedOn w:val="a0"/>
    <w:link w:val="ac"/>
    <w:uiPriority w:val="99"/>
    <w:semiHidden/>
    <w:rsid w:val="00995C7E"/>
    <w:rPr>
      <w:rFonts w:ascii="Tahoma" w:hAnsi="Tahoma" w:cs="Tahoma"/>
      <w:sz w:val="18"/>
      <w:szCs w:val="18"/>
    </w:rPr>
  </w:style>
  <w:style w:type="paragraph" w:styleId="ae">
    <w:name w:val="List Paragraph"/>
    <w:basedOn w:val="a"/>
    <w:uiPriority w:val="34"/>
    <w:qFormat/>
    <w:rsid w:val="000B45F3"/>
    <w:pPr>
      <w:ind w:left="720"/>
      <w:contextualSpacing/>
    </w:pPr>
  </w:style>
  <w:style w:type="paragraph" w:styleId="af">
    <w:name w:val="Revision"/>
    <w:hidden/>
    <w:uiPriority w:val="99"/>
    <w:semiHidden/>
    <w:rsid w:val="00996DEA"/>
    <w:pPr>
      <w:spacing w:after="0" w:line="240" w:lineRule="auto"/>
    </w:pPr>
  </w:style>
  <w:style w:type="character" w:customStyle="1" w:styleId="10">
    <w:name w:val="כותרת 1 תו"/>
    <w:basedOn w:val="a0"/>
    <w:link w:val="1"/>
    <w:uiPriority w:val="9"/>
    <w:rsid w:val="000657DD"/>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050710">
      <w:bodyDiv w:val="1"/>
      <w:marLeft w:val="0"/>
      <w:marRight w:val="0"/>
      <w:marTop w:val="0"/>
      <w:marBottom w:val="0"/>
      <w:divBdr>
        <w:top w:val="none" w:sz="0" w:space="0" w:color="auto"/>
        <w:left w:val="none" w:sz="0" w:space="0" w:color="auto"/>
        <w:bottom w:val="none" w:sz="0" w:space="0" w:color="auto"/>
        <w:right w:val="none" w:sz="0" w:space="0" w:color="auto"/>
      </w:divBdr>
      <w:divsChild>
        <w:div w:id="1785077655">
          <w:marLeft w:val="0"/>
          <w:marRight w:val="0"/>
          <w:marTop w:val="0"/>
          <w:marBottom w:val="0"/>
          <w:divBdr>
            <w:top w:val="none" w:sz="0" w:space="0" w:color="auto"/>
            <w:left w:val="none" w:sz="0" w:space="0" w:color="auto"/>
            <w:bottom w:val="none" w:sz="0" w:space="0" w:color="auto"/>
            <w:right w:val="none" w:sz="0" w:space="0" w:color="auto"/>
          </w:divBdr>
        </w:div>
        <w:div w:id="1768114479">
          <w:marLeft w:val="0"/>
          <w:marRight w:val="0"/>
          <w:marTop w:val="0"/>
          <w:marBottom w:val="0"/>
          <w:divBdr>
            <w:top w:val="none" w:sz="0" w:space="0" w:color="auto"/>
            <w:left w:val="none" w:sz="0" w:space="0" w:color="auto"/>
            <w:bottom w:val="none" w:sz="0" w:space="0" w:color="auto"/>
            <w:right w:val="none" w:sz="0" w:space="0" w:color="auto"/>
          </w:divBdr>
        </w:div>
        <w:div w:id="687415170">
          <w:marLeft w:val="0"/>
          <w:marRight w:val="0"/>
          <w:marTop w:val="0"/>
          <w:marBottom w:val="0"/>
          <w:divBdr>
            <w:top w:val="none" w:sz="0" w:space="0" w:color="auto"/>
            <w:left w:val="none" w:sz="0" w:space="0" w:color="auto"/>
            <w:bottom w:val="none" w:sz="0" w:space="0" w:color="auto"/>
            <w:right w:val="none" w:sz="0" w:space="0" w:color="auto"/>
          </w:divBdr>
        </w:div>
        <w:div w:id="1196425774">
          <w:marLeft w:val="0"/>
          <w:marRight w:val="0"/>
          <w:marTop w:val="0"/>
          <w:marBottom w:val="0"/>
          <w:divBdr>
            <w:top w:val="none" w:sz="0" w:space="0" w:color="auto"/>
            <w:left w:val="none" w:sz="0" w:space="0" w:color="auto"/>
            <w:bottom w:val="none" w:sz="0" w:space="0" w:color="auto"/>
            <w:right w:val="none" w:sz="0" w:space="0" w:color="auto"/>
          </w:divBdr>
        </w:div>
        <w:div w:id="771245702">
          <w:marLeft w:val="0"/>
          <w:marRight w:val="0"/>
          <w:marTop w:val="0"/>
          <w:marBottom w:val="0"/>
          <w:divBdr>
            <w:top w:val="none" w:sz="0" w:space="0" w:color="auto"/>
            <w:left w:val="none" w:sz="0" w:space="0" w:color="auto"/>
            <w:bottom w:val="none" w:sz="0" w:space="0" w:color="auto"/>
            <w:right w:val="none" w:sz="0" w:space="0" w:color="auto"/>
          </w:divBdr>
        </w:div>
        <w:div w:id="467283735">
          <w:marLeft w:val="0"/>
          <w:marRight w:val="0"/>
          <w:marTop w:val="0"/>
          <w:marBottom w:val="0"/>
          <w:divBdr>
            <w:top w:val="none" w:sz="0" w:space="0" w:color="auto"/>
            <w:left w:val="none" w:sz="0" w:space="0" w:color="auto"/>
            <w:bottom w:val="none" w:sz="0" w:space="0" w:color="auto"/>
            <w:right w:val="none" w:sz="0" w:space="0" w:color="auto"/>
          </w:divBdr>
        </w:div>
      </w:divsChild>
    </w:div>
    <w:div w:id="689720627">
      <w:bodyDiv w:val="1"/>
      <w:marLeft w:val="0"/>
      <w:marRight w:val="0"/>
      <w:marTop w:val="0"/>
      <w:marBottom w:val="0"/>
      <w:divBdr>
        <w:top w:val="none" w:sz="0" w:space="0" w:color="auto"/>
        <w:left w:val="none" w:sz="0" w:space="0" w:color="auto"/>
        <w:bottom w:val="none" w:sz="0" w:space="0" w:color="auto"/>
        <w:right w:val="none" w:sz="0" w:space="0" w:color="auto"/>
      </w:divBdr>
    </w:div>
    <w:div w:id="1253003633">
      <w:bodyDiv w:val="1"/>
      <w:marLeft w:val="0"/>
      <w:marRight w:val="0"/>
      <w:marTop w:val="0"/>
      <w:marBottom w:val="0"/>
      <w:divBdr>
        <w:top w:val="none" w:sz="0" w:space="0" w:color="auto"/>
        <w:left w:val="none" w:sz="0" w:space="0" w:color="auto"/>
        <w:bottom w:val="none" w:sz="0" w:space="0" w:color="auto"/>
        <w:right w:val="none" w:sz="0" w:space="0" w:color="auto"/>
      </w:divBdr>
    </w:div>
    <w:div w:id="1719820729">
      <w:bodyDiv w:val="1"/>
      <w:marLeft w:val="0"/>
      <w:marRight w:val="0"/>
      <w:marTop w:val="0"/>
      <w:marBottom w:val="0"/>
      <w:divBdr>
        <w:top w:val="none" w:sz="0" w:space="0" w:color="auto"/>
        <w:left w:val="none" w:sz="0" w:space="0" w:color="auto"/>
        <w:bottom w:val="none" w:sz="0" w:space="0" w:color="auto"/>
        <w:right w:val="none" w:sz="0" w:space="0" w:color="auto"/>
      </w:divBdr>
      <w:divsChild>
        <w:div w:id="2059930446">
          <w:marLeft w:val="0"/>
          <w:marRight w:val="0"/>
          <w:marTop w:val="0"/>
          <w:marBottom w:val="0"/>
          <w:divBdr>
            <w:top w:val="none" w:sz="0" w:space="0" w:color="auto"/>
            <w:left w:val="none" w:sz="0" w:space="0" w:color="auto"/>
            <w:bottom w:val="none" w:sz="0" w:space="0" w:color="auto"/>
            <w:right w:val="none" w:sz="0" w:space="0" w:color="auto"/>
          </w:divBdr>
        </w:div>
        <w:div w:id="1087117046">
          <w:marLeft w:val="0"/>
          <w:marRight w:val="0"/>
          <w:marTop w:val="0"/>
          <w:marBottom w:val="0"/>
          <w:divBdr>
            <w:top w:val="none" w:sz="0" w:space="0" w:color="auto"/>
            <w:left w:val="none" w:sz="0" w:space="0" w:color="auto"/>
            <w:bottom w:val="none" w:sz="0" w:space="0" w:color="auto"/>
            <w:right w:val="none" w:sz="0" w:space="0" w:color="auto"/>
          </w:divBdr>
        </w:div>
        <w:div w:id="1536692398">
          <w:marLeft w:val="0"/>
          <w:marRight w:val="0"/>
          <w:marTop w:val="0"/>
          <w:marBottom w:val="0"/>
          <w:divBdr>
            <w:top w:val="none" w:sz="0" w:space="0" w:color="auto"/>
            <w:left w:val="none" w:sz="0" w:space="0" w:color="auto"/>
            <w:bottom w:val="none" w:sz="0" w:space="0" w:color="auto"/>
            <w:right w:val="none" w:sz="0" w:space="0" w:color="auto"/>
          </w:divBdr>
        </w:div>
        <w:div w:id="1867015578">
          <w:marLeft w:val="0"/>
          <w:marRight w:val="0"/>
          <w:marTop w:val="0"/>
          <w:marBottom w:val="0"/>
          <w:divBdr>
            <w:top w:val="none" w:sz="0" w:space="0" w:color="auto"/>
            <w:left w:val="none" w:sz="0" w:space="0" w:color="auto"/>
            <w:bottom w:val="none" w:sz="0" w:space="0" w:color="auto"/>
            <w:right w:val="none" w:sz="0" w:space="0" w:color="auto"/>
          </w:divBdr>
        </w:div>
        <w:div w:id="1940331275">
          <w:marLeft w:val="0"/>
          <w:marRight w:val="0"/>
          <w:marTop w:val="0"/>
          <w:marBottom w:val="0"/>
          <w:divBdr>
            <w:top w:val="none" w:sz="0" w:space="0" w:color="auto"/>
            <w:left w:val="none" w:sz="0" w:space="0" w:color="auto"/>
            <w:bottom w:val="none" w:sz="0" w:space="0" w:color="auto"/>
            <w:right w:val="none" w:sz="0" w:space="0" w:color="auto"/>
          </w:divBdr>
        </w:div>
        <w:div w:id="377800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1479</Words>
  <Characters>7400</Characters>
  <Application>Microsoft Office Word</Application>
  <DocSecurity>0</DocSecurity>
  <Lines>61</Lines>
  <Paragraphs>17</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8862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dcterms:created xsi:type="dcterms:W3CDTF">2016-11-28T20:05:00Z</dcterms:created>
  <dcterms:modified xsi:type="dcterms:W3CDTF">2016-11-29T01:22:00Z</dcterms:modified>
</cp:coreProperties>
</file>