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2BE4" w14:textId="01A1895E" w:rsidR="002935F4" w:rsidRDefault="00A60AF0" w:rsidP="00EC4A7A">
      <w:pPr>
        <w:bidi w:val="0"/>
        <w:spacing w:after="0"/>
        <w:jc w:val="left"/>
      </w:pPr>
      <w:r>
        <w:rPr>
          <w:rFonts w:ascii="David" w:eastAsia="David" w:hAnsi="David" w:cs="David"/>
          <w:sz w:val="24"/>
        </w:rPr>
        <w:t xml:space="preserve"> </w:t>
      </w:r>
    </w:p>
    <w:p w14:paraId="38DC8A31" w14:textId="77777777" w:rsidR="002935F4" w:rsidRDefault="00E30FF6" w:rsidP="00E30FF6">
      <w:pPr>
        <w:bidi w:val="0"/>
        <w:spacing w:after="97"/>
        <w:ind w:right="59"/>
        <w:jc w:val="left"/>
      </w:pPr>
      <w:r w:rsidRPr="00E30FF6">
        <w:rPr>
          <w:rFonts w:ascii="David" w:eastAsia="David" w:hAnsi="David" w:cs="David"/>
          <w:sz w:val="24"/>
          <w:szCs w:val="24"/>
        </w:rPr>
        <w:t>Monday June 08, 2020</w:t>
      </w:r>
      <w:r w:rsidR="00A60AF0">
        <w:rPr>
          <w:rFonts w:ascii="David" w:eastAsia="David" w:hAnsi="David" w:cs="David"/>
          <w:sz w:val="24"/>
        </w:rPr>
        <w:t xml:space="preserve"> </w:t>
      </w:r>
    </w:p>
    <w:p w14:paraId="7FAE54C3" w14:textId="77777777" w:rsidR="002935F4" w:rsidRDefault="00A60AF0">
      <w:pPr>
        <w:bidi w:val="0"/>
        <w:spacing w:after="177"/>
        <w:ind w:right="59"/>
      </w:pPr>
      <w:r>
        <w:rPr>
          <w:rFonts w:ascii="David" w:eastAsia="David" w:hAnsi="David" w:cs="David"/>
          <w:sz w:val="24"/>
        </w:rPr>
        <w:t xml:space="preserve"> </w:t>
      </w:r>
    </w:p>
    <w:p w14:paraId="5DF6AA4F" w14:textId="52D5C887" w:rsidR="00E30FF6" w:rsidRDefault="00E30FF6" w:rsidP="00E30FF6">
      <w:pPr>
        <w:bidi w:val="0"/>
        <w:spacing w:after="98"/>
        <w:ind w:right="59"/>
        <w:jc w:val="left"/>
        <w:rPr>
          <w:rFonts w:ascii="David" w:eastAsia="David" w:hAnsi="David" w:cs="David"/>
          <w:sz w:val="24"/>
          <w:szCs w:val="24"/>
          <w:u w:color="000000"/>
        </w:rPr>
      </w:pPr>
      <w:r>
        <w:rPr>
          <w:rFonts w:ascii="David" w:eastAsia="David" w:hAnsi="David" w:cs="David"/>
          <w:sz w:val="24"/>
          <w:szCs w:val="24"/>
          <w:u w:color="000000"/>
        </w:rPr>
        <w:t>Topic</w:t>
      </w:r>
      <w:r w:rsidRPr="00E30FF6">
        <w:rPr>
          <w:rFonts w:ascii="David" w:eastAsia="David" w:hAnsi="David" w:cs="David"/>
          <w:sz w:val="24"/>
          <w:szCs w:val="24"/>
          <w:u w:color="000000"/>
        </w:rPr>
        <w:t xml:space="preserve">: The final thesis written by Wong Khiong Seng on </w:t>
      </w:r>
      <w:r w:rsidR="00825CF1">
        <w:rPr>
          <w:rFonts w:ascii="David" w:eastAsia="David" w:hAnsi="David" w:cs="David"/>
          <w:sz w:val="24"/>
          <w:szCs w:val="24"/>
          <w:u w:color="000000"/>
        </w:rPr>
        <w:t>C</w:t>
      </w:r>
      <w:r w:rsidRPr="00E30FF6">
        <w:rPr>
          <w:rFonts w:ascii="David" w:eastAsia="David" w:hAnsi="David" w:cs="David"/>
          <w:sz w:val="24"/>
          <w:szCs w:val="24"/>
          <w:u w:color="000000"/>
        </w:rPr>
        <w:t xml:space="preserve">yber and </w:t>
      </w:r>
      <w:r w:rsidR="00825CF1">
        <w:rPr>
          <w:rFonts w:ascii="David" w:eastAsia="David" w:hAnsi="David" w:cs="David"/>
          <w:sz w:val="24"/>
          <w:szCs w:val="24"/>
          <w:u w:color="000000"/>
        </w:rPr>
        <w:t>R</w:t>
      </w:r>
      <w:r w:rsidRPr="00E30FF6">
        <w:rPr>
          <w:rFonts w:ascii="David" w:eastAsia="David" w:hAnsi="David" w:cs="David"/>
          <w:sz w:val="24"/>
          <w:szCs w:val="24"/>
          <w:u w:color="000000"/>
        </w:rPr>
        <w:t>esilience in Singapore and Israel</w:t>
      </w:r>
    </w:p>
    <w:p w14:paraId="639D840D" w14:textId="77777777" w:rsidR="008C1F9E" w:rsidRDefault="008C1F9E" w:rsidP="00E30FF6">
      <w:pPr>
        <w:bidi w:val="0"/>
        <w:spacing w:after="98"/>
        <w:ind w:right="59"/>
        <w:jc w:val="left"/>
        <w:rPr>
          <w:rFonts w:ascii="David" w:eastAsia="David" w:hAnsi="David" w:cs="David"/>
          <w:sz w:val="24"/>
          <w:szCs w:val="24"/>
          <w:u w:color="000000"/>
        </w:rPr>
      </w:pPr>
    </w:p>
    <w:p w14:paraId="02E495A8" w14:textId="3419FA21" w:rsidR="00E30FF6" w:rsidRPr="008C1F9E" w:rsidRDefault="00A60AF0" w:rsidP="008C1F9E">
      <w:pPr>
        <w:bidi w:val="0"/>
        <w:spacing w:after="98"/>
        <w:ind w:right="59"/>
        <w:jc w:val="left"/>
        <w:rPr>
          <w:rFonts w:ascii="David" w:eastAsia="David" w:hAnsi="David" w:cs="David"/>
          <w:sz w:val="24"/>
          <w:szCs w:val="24"/>
          <w:u w:color="000000"/>
        </w:rPr>
      </w:pPr>
      <w:r w:rsidRPr="008C1F9E">
        <w:rPr>
          <w:rFonts w:ascii="David" w:eastAsia="David" w:hAnsi="David" w:cs="David"/>
          <w:sz w:val="24"/>
          <w:szCs w:val="24"/>
          <w:u w:color="000000"/>
        </w:rPr>
        <w:t xml:space="preserve"> </w:t>
      </w:r>
      <w:r w:rsidR="00E30FF6" w:rsidRPr="008C1F9E">
        <w:rPr>
          <w:rFonts w:ascii="David" w:eastAsia="David" w:hAnsi="David" w:cs="David"/>
          <w:sz w:val="24"/>
          <w:szCs w:val="24"/>
          <w:u w:color="000000"/>
        </w:rPr>
        <w:t>Greetings,</w:t>
      </w:r>
    </w:p>
    <w:p w14:paraId="164DF91E" w14:textId="77777777" w:rsidR="00E30FF6" w:rsidRPr="008C1F9E" w:rsidRDefault="00E30FF6" w:rsidP="00E30FF6">
      <w:pPr>
        <w:bidi w:val="0"/>
        <w:spacing w:after="98"/>
        <w:ind w:right="59"/>
        <w:jc w:val="left"/>
        <w:rPr>
          <w:rFonts w:ascii="David" w:eastAsia="David" w:hAnsi="David" w:cs="David"/>
          <w:sz w:val="24"/>
          <w:szCs w:val="24"/>
          <w:u w:color="000000"/>
          <w:rtl/>
        </w:rPr>
      </w:pPr>
      <w:r w:rsidRPr="008C1F9E">
        <w:rPr>
          <w:rFonts w:ascii="David" w:eastAsia="David" w:hAnsi="David" w:cs="David"/>
          <w:sz w:val="24"/>
          <w:szCs w:val="24"/>
          <w:u w:color="000000"/>
        </w:rPr>
        <w:t xml:space="preserve"> </w:t>
      </w:r>
    </w:p>
    <w:p w14:paraId="1F1634BB" w14:textId="2CDFCC2D" w:rsidR="00E30FF6" w:rsidRPr="008C1F9E" w:rsidRDefault="00E30FF6" w:rsidP="008C1F9E">
      <w:pPr>
        <w:bidi w:val="0"/>
        <w:spacing w:after="98"/>
        <w:ind w:right="59"/>
        <w:jc w:val="left"/>
        <w:rPr>
          <w:rFonts w:ascii="David" w:eastAsia="David" w:hAnsi="David" w:cs="David"/>
          <w:sz w:val="24"/>
          <w:szCs w:val="24"/>
          <w:u w:color="000000"/>
        </w:rPr>
      </w:pPr>
      <w:r w:rsidRPr="008C1F9E">
        <w:rPr>
          <w:rFonts w:ascii="David" w:eastAsia="David" w:hAnsi="David" w:cs="David"/>
          <w:sz w:val="24"/>
          <w:szCs w:val="24"/>
          <w:u w:color="000000"/>
        </w:rPr>
        <w:t>I have read the paper and below are some comments on content and style.</w:t>
      </w:r>
    </w:p>
    <w:p w14:paraId="7AE10DD7" w14:textId="77777777" w:rsidR="008C1F9E" w:rsidRDefault="008C1F9E" w:rsidP="00E30FF6">
      <w:pPr>
        <w:bidi w:val="0"/>
        <w:spacing w:after="97"/>
        <w:ind w:right="779"/>
        <w:jc w:val="left"/>
        <w:rPr>
          <w:rFonts w:ascii="David" w:eastAsia="David" w:hAnsi="David" w:cs="David"/>
          <w:sz w:val="24"/>
        </w:rPr>
      </w:pPr>
    </w:p>
    <w:p w14:paraId="422B8070" w14:textId="22D5B22A" w:rsidR="00E30FF6" w:rsidRPr="00E30FF6" w:rsidRDefault="00E30FF6" w:rsidP="008C1F9E">
      <w:pPr>
        <w:bidi w:val="0"/>
        <w:spacing w:after="97"/>
        <w:ind w:right="779"/>
        <w:jc w:val="left"/>
        <w:rPr>
          <w:rFonts w:ascii="David" w:eastAsia="David" w:hAnsi="David" w:cs="David"/>
          <w:sz w:val="24"/>
        </w:rPr>
      </w:pPr>
      <w:r w:rsidRPr="00E30FF6">
        <w:rPr>
          <w:rFonts w:ascii="David" w:eastAsia="David" w:hAnsi="David" w:cs="David"/>
          <w:sz w:val="24"/>
        </w:rPr>
        <w:t xml:space="preserve">1. The work is interesting and comprehensive, and I </w:t>
      </w:r>
      <w:r w:rsidR="008C1F9E">
        <w:rPr>
          <w:rFonts w:ascii="David" w:eastAsia="David" w:hAnsi="David" w:cs="David"/>
          <w:sz w:val="24"/>
        </w:rPr>
        <w:t>enjoyed</w:t>
      </w:r>
      <w:r w:rsidRPr="00E30FF6">
        <w:rPr>
          <w:rFonts w:ascii="David" w:eastAsia="David" w:hAnsi="David" w:cs="David"/>
          <w:sz w:val="24"/>
        </w:rPr>
        <w:t xml:space="preserve"> reading it.</w:t>
      </w:r>
    </w:p>
    <w:p w14:paraId="19EB18DD" w14:textId="77777777" w:rsidR="00E30FF6" w:rsidRPr="00E30FF6" w:rsidRDefault="00E30FF6" w:rsidP="00E30FF6">
      <w:pPr>
        <w:bidi w:val="0"/>
        <w:spacing w:after="97"/>
        <w:ind w:right="779"/>
        <w:jc w:val="left"/>
        <w:rPr>
          <w:rFonts w:ascii="David" w:eastAsia="David" w:hAnsi="David" w:cs="David"/>
          <w:sz w:val="24"/>
        </w:rPr>
      </w:pPr>
      <w:r w:rsidRPr="00E30FF6">
        <w:rPr>
          <w:rFonts w:ascii="David" w:eastAsia="David" w:hAnsi="David" w:cs="David"/>
          <w:sz w:val="24"/>
        </w:rPr>
        <w:t>2. The title refers only to Singapore and is therefore a bit misleading.</w:t>
      </w:r>
    </w:p>
    <w:p w14:paraId="6B259765" w14:textId="77777777" w:rsidR="00E30FF6" w:rsidRPr="00E30FF6" w:rsidRDefault="00E30FF6" w:rsidP="00E30FF6">
      <w:pPr>
        <w:bidi w:val="0"/>
        <w:spacing w:after="97"/>
        <w:ind w:right="779"/>
        <w:jc w:val="left"/>
        <w:rPr>
          <w:rFonts w:ascii="David" w:eastAsia="David" w:hAnsi="David" w:cs="David"/>
          <w:sz w:val="24"/>
        </w:rPr>
      </w:pPr>
      <w:r w:rsidRPr="00E30FF6">
        <w:rPr>
          <w:rFonts w:ascii="David" w:eastAsia="David" w:hAnsi="David" w:cs="David"/>
          <w:sz w:val="24"/>
        </w:rPr>
        <w:t>3. I would like to see a clearer conceptual discussion on cyberattacks. Obviously, there is a wide range of digital attacks, but the author should explain better.</w:t>
      </w:r>
    </w:p>
    <w:p w14:paraId="1C2DF7FA" w14:textId="77777777" w:rsidR="00E30FF6" w:rsidRPr="00E30FF6" w:rsidRDefault="00E30FF6" w:rsidP="00E30FF6">
      <w:pPr>
        <w:bidi w:val="0"/>
        <w:spacing w:after="97"/>
        <w:ind w:right="779"/>
        <w:jc w:val="left"/>
        <w:rPr>
          <w:rFonts w:ascii="David" w:eastAsia="David" w:hAnsi="David" w:cs="David"/>
          <w:sz w:val="24"/>
        </w:rPr>
      </w:pPr>
      <w:r w:rsidRPr="00E30FF6">
        <w:rPr>
          <w:rFonts w:ascii="David" w:eastAsia="David" w:hAnsi="David" w:cs="David"/>
          <w:sz w:val="24"/>
        </w:rPr>
        <w:t>4. Cyberattacks are another tool in the toolkit, they are not intended for other purposes, unlike (ordinary) terrorist attacks.</w:t>
      </w:r>
    </w:p>
    <w:p w14:paraId="2A8EF615" w14:textId="7A4F78AB" w:rsidR="00E30FF6" w:rsidRPr="00E30FF6" w:rsidRDefault="00E30FF6" w:rsidP="00E30FF6">
      <w:pPr>
        <w:bidi w:val="0"/>
        <w:spacing w:after="97"/>
        <w:ind w:right="779"/>
        <w:jc w:val="left"/>
        <w:rPr>
          <w:rFonts w:ascii="David" w:eastAsia="David" w:hAnsi="David" w:cs="David"/>
          <w:sz w:val="24"/>
        </w:rPr>
      </w:pPr>
      <w:r w:rsidRPr="00E30FF6">
        <w:rPr>
          <w:rFonts w:ascii="David" w:eastAsia="David" w:hAnsi="David" w:cs="David"/>
          <w:sz w:val="24"/>
        </w:rPr>
        <w:t xml:space="preserve">5. In my opinion, the </w:t>
      </w:r>
      <w:r w:rsidR="008C1F9E">
        <w:rPr>
          <w:rFonts w:ascii="David" w:eastAsia="David" w:hAnsi="David" w:cs="David"/>
          <w:sz w:val="24"/>
        </w:rPr>
        <w:t>Corona</w:t>
      </w:r>
      <w:r w:rsidRPr="00E30FF6">
        <w:rPr>
          <w:rFonts w:ascii="David" w:eastAsia="David" w:hAnsi="David" w:cs="David"/>
          <w:sz w:val="24"/>
        </w:rPr>
        <w:t xml:space="preserve"> and its </w:t>
      </w:r>
      <w:r w:rsidR="002E3B46">
        <w:rPr>
          <w:rFonts w:ascii="David" w:eastAsia="David" w:hAnsi="David" w:cs="David"/>
          <w:sz w:val="24"/>
        </w:rPr>
        <w:t>spread</w:t>
      </w:r>
      <w:r w:rsidRPr="00E30FF6">
        <w:rPr>
          <w:rFonts w:ascii="David" w:eastAsia="David" w:hAnsi="David" w:cs="David"/>
          <w:sz w:val="24"/>
        </w:rPr>
        <w:t xml:space="preserve"> </w:t>
      </w:r>
      <w:r w:rsidR="002E3B46">
        <w:rPr>
          <w:rFonts w:ascii="David" w:eastAsia="David" w:hAnsi="David" w:cs="David"/>
          <w:sz w:val="24"/>
        </w:rPr>
        <w:t>in cyber space</w:t>
      </w:r>
      <w:r w:rsidRPr="00E30FF6">
        <w:rPr>
          <w:rFonts w:ascii="David" w:eastAsia="David" w:hAnsi="David" w:cs="David"/>
          <w:sz w:val="24"/>
        </w:rPr>
        <w:t xml:space="preserve"> is not an example of </w:t>
      </w:r>
      <w:r w:rsidR="002E3B46">
        <w:rPr>
          <w:rFonts w:ascii="David" w:eastAsia="David" w:hAnsi="David" w:cs="David"/>
          <w:sz w:val="24"/>
        </w:rPr>
        <w:t xml:space="preserve">a </w:t>
      </w:r>
      <w:r w:rsidRPr="00E30FF6">
        <w:rPr>
          <w:rFonts w:ascii="David" w:eastAsia="David" w:hAnsi="David" w:cs="David"/>
          <w:sz w:val="24"/>
        </w:rPr>
        <w:t>cyber</w:t>
      </w:r>
      <w:r w:rsidR="002E3B46">
        <w:rPr>
          <w:rFonts w:ascii="David" w:eastAsia="David" w:hAnsi="David" w:cs="David"/>
          <w:sz w:val="24"/>
        </w:rPr>
        <w:t xml:space="preserve"> </w:t>
      </w:r>
      <w:r w:rsidRPr="00E30FF6">
        <w:rPr>
          <w:rFonts w:ascii="David" w:eastAsia="David" w:hAnsi="David" w:cs="David"/>
          <w:sz w:val="24"/>
        </w:rPr>
        <w:t>attack.</w:t>
      </w:r>
    </w:p>
    <w:p w14:paraId="49834950" w14:textId="49D0A922" w:rsidR="00E30FF6" w:rsidRPr="00E30FF6" w:rsidRDefault="00E30FF6" w:rsidP="00E30FF6">
      <w:pPr>
        <w:bidi w:val="0"/>
        <w:spacing w:after="97"/>
        <w:ind w:right="779"/>
        <w:jc w:val="left"/>
        <w:rPr>
          <w:rFonts w:ascii="David" w:eastAsia="David" w:hAnsi="David" w:cs="David"/>
          <w:sz w:val="24"/>
        </w:rPr>
      </w:pPr>
      <w:r w:rsidRPr="00E30FF6">
        <w:rPr>
          <w:rFonts w:ascii="David" w:eastAsia="David" w:hAnsi="David" w:cs="David"/>
          <w:sz w:val="24"/>
        </w:rPr>
        <w:t xml:space="preserve">6. Sometimes </w:t>
      </w:r>
      <w:r w:rsidR="002E3B46">
        <w:rPr>
          <w:rFonts w:ascii="David" w:eastAsia="David" w:hAnsi="David" w:cs="David"/>
          <w:sz w:val="24"/>
        </w:rPr>
        <w:t>there is a lack of work clauses</w:t>
      </w:r>
      <w:r w:rsidRPr="00E30FF6">
        <w:rPr>
          <w:rFonts w:ascii="David" w:eastAsia="David" w:hAnsi="David" w:cs="David"/>
          <w:sz w:val="24"/>
        </w:rPr>
        <w:t xml:space="preserve">, especially in </w:t>
      </w:r>
      <w:r w:rsidR="002E3B46">
        <w:rPr>
          <w:rFonts w:ascii="David" w:eastAsia="David" w:hAnsi="David" w:cs="David"/>
          <w:sz w:val="24"/>
        </w:rPr>
        <w:t>the conceptual parts</w:t>
      </w:r>
      <w:r w:rsidRPr="00E30FF6">
        <w:rPr>
          <w:rFonts w:ascii="David" w:eastAsia="David" w:hAnsi="David" w:cs="David"/>
          <w:sz w:val="24"/>
        </w:rPr>
        <w:t>.</w:t>
      </w:r>
    </w:p>
    <w:p w14:paraId="4CA0590E" w14:textId="77777777" w:rsidR="00E30FF6" w:rsidRPr="00E30FF6" w:rsidRDefault="00E30FF6" w:rsidP="00E30FF6">
      <w:pPr>
        <w:bidi w:val="0"/>
        <w:spacing w:after="97"/>
        <w:ind w:right="779"/>
        <w:jc w:val="left"/>
        <w:rPr>
          <w:rFonts w:ascii="David" w:eastAsia="David" w:hAnsi="David" w:cs="David"/>
          <w:sz w:val="24"/>
        </w:rPr>
      </w:pPr>
      <w:r w:rsidRPr="00E30FF6">
        <w:rPr>
          <w:rFonts w:ascii="David" w:eastAsia="David" w:hAnsi="David" w:cs="David"/>
          <w:sz w:val="24"/>
        </w:rPr>
        <w:t>7. As a basis for discussing the vulnerability of the Smart Nation, we can refer to the extensive literature on IoT.</w:t>
      </w:r>
    </w:p>
    <w:p w14:paraId="3E854381" w14:textId="58D8B29F" w:rsidR="00E30FF6" w:rsidRPr="00E30FF6" w:rsidRDefault="00E30FF6" w:rsidP="00E30FF6">
      <w:pPr>
        <w:bidi w:val="0"/>
        <w:spacing w:after="97"/>
        <w:ind w:right="779"/>
        <w:jc w:val="left"/>
        <w:rPr>
          <w:rFonts w:ascii="David" w:eastAsia="David" w:hAnsi="David" w:cs="David"/>
          <w:sz w:val="24"/>
        </w:rPr>
      </w:pPr>
      <w:r w:rsidRPr="00E30FF6">
        <w:rPr>
          <w:rFonts w:ascii="David" w:eastAsia="David" w:hAnsi="David" w:cs="David"/>
          <w:sz w:val="24"/>
        </w:rPr>
        <w:t xml:space="preserve">8. The </w:t>
      </w:r>
      <w:r w:rsidR="00825CF1">
        <w:rPr>
          <w:rFonts w:ascii="David" w:eastAsia="David" w:hAnsi="David" w:cs="David"/>
          <w:sz w:val="24"/>
        </w:rPr>
        <w:t>resilience</w:t>
      </w:r>
      <w:r w:rsidRPr="00E30FF6">
        <w:rPr>
          <w:rFonts w:ascii="David" w:eastAsia="David" w:hAnsi="David" w:cs="David"/>
          <w:sz w:val="24"/>
        </w:rPr>
        <w:t xml:space="preserve"> debate is good, but it should have been </w:t>
      </w:r>
      <w:r w:rsidR="00F64B6C">
        <w:rPr>
          <w:rFonts w:ascii="David" w:eastAsia="David" w:hAnsi="David" w:cs="David"/>
          <w:sz w:val="24"/>
        </w:rPr>
        <w:t>put before</w:t>
      </w:r>
      <w:r w:rsidRPr="00E30FF6">
        <w:rPr>
          <w:rFonts w:ascii="David" w:eastAsia="David" w:hAnsi="David" w:cs="David"/>
          <w:sz w:val="24"/>
        </w:rPr>
        <w:t xml:space="preserve"> the cyber-influence on </w:t>
      </w:r>
      <w:r w:rsidR="00825CF1">
        <w:rPr>
          <w:rFonts w:ascii="David" w:eastAsia="David" w:hAnsi="David" w:cs="David"/>
          <w:sz w:val="24"/>
        </w:rPr>
        <w:t>resilience</w:t>
      </w:r>
      <w:r w:rsidRPr="00E30FF6">
        <w:rPr>
          <w:rFonts w:ascii="David" w:eastAsia="David" w:hAnsi="David" w:cs="David"/>
          <w:sz w:val="24"/>
        </w:rPr>
        <w:t>.</w:t>
      </w:r>
    </w:p>
    <w:p w14:paraId="197B8867" w14:textId="4E95DBDD" w:rsidR="00E30FF6" w:rsidRPr="00E30FF6" w:rsidRDefault="00E30FF6" w:rsidP="00E30FF6">
      <w:pPr>
        <w:bidi w:val="0"/>
        <w:spacing w:after="97"/>
        <w:ind w:right="779"/>
        <w:jc w:val="left"/>
        <w:rPr>
          <w:rFonts w:ascii="David" w:eastAsia="David" w:hAnsi="David" w:cs="David"/>
          <w:sz w:val="24"/>
        </w:rPr>
      </w:pPr>
      <w:r w:rsidRPr="00E30FF6">
        <w:rPr>
          <w:rFonts w:ascii="David" w:eastAsia="David" w:hAnsi="David" w:cs="David"/>
          <w:sz w:val="24"/>
        </w:rPr>
        <w:t>9.The reference to personal resilience (PTSD, etc.) is too</w:t>
      </w:r>
      <w:r w:rsidR="00F64B6C">
        <w:rPr>
          <w:rFonts w:ascii="David" w:eastAsia="David" w:hAnsi="David" w:cs="David"/>
          <w:sz w:val="24"/>
        </w:rPr>
        <w:t xml:space="preserve"> general</w:t>
      </w:r>
      <w:r w:rsidRPr="00E30FF6">
        <w:rPr>
          <w:rFonts w:ascii="David" w:eastAsia="David" w:hAnsi="David" w:cs="David"/>
          <w:sz w:val="24"/>
        </w:rPr>
        <w:t>.</w:t>
      </w:r>
      <w:r w:rsidR="00F64B6C">
        <w:rPr>
          <w:rFonts w:ascii="David" w:eastAsia="David" w:hAnsi="David" w:cs="David"/>
          <w:sz w:val="24"/>
        </w:rPr>
        <w:t xml:space="preserve">  This issue was also not referred to in the chapter on policy analysis.  </w:t>
      </w:r>
    </w:p>
    <w:p w14:paraId="332C9768" w14:textId="77777777" w:rsidR="00E30FF6" w:rsidRPr="00E30FF6" w:rsidRDefault="00E30FF6" w:rsidP="00E30FF6">
      <w:pPr>
        <w:bidi w:val="0"/>
        <w:spacing w:after="97"/>
        <w:ind w:right="779"/>
        <w:jc w:val="left"/>
        <w:rPr>
          <w:rFonts w:ascii="David" w:eastAsia="David" w:hAnsi="David" w:cs="David"/>
          <w:sz w:val="24"/>
        </w:rPr>
      </w:pPr>
      <w:r w:rsidRPr="00E30FF6">
        <w:rPr>
          <w:rFonts w:ascii="David" w:eastAsia="David" w:hAnsi="David" w:cs="David"/>
          <w:sz w:val="24"/>
        </w:rPr>
        <w:t>10. There are sections that require proofreading (e.g. p. 29) or further reading and breakdown of complex and long sentences.</w:t>
      </w:r>
    </w:p>
    <w:p w14:paraId="50B94F44" w14:textId="5357526B" w:rsidR="00E30FF6" w:rsidRPr="00E30FF6" w:rsidRDefault="00E30FF6" w:rsidP="00E30FF6">
      <w:pPr>
        <w:bidi w:val="0"/>
        <w:spacing w:after="97"/>
        <w:ind w:right="779"/>
        <w:jc w:val="left"/>
        <w:rPr>
          <w:rFonts w:ascii="David" w:eastAsia="David" w:hAnsi="David" w:cs="David"/>
          <w:sz w:val="24"/>
        </w:rPr>
      </w:pPr>
      <w:r w:rsidRPr="00E30FF6">
        <w:rPr>
          <w:rFonts w:ascii="David" w:eastAsia="David" w:hAnsi="David" w:cs="David"/>
          <w:sz w:val="24"/>
        </w:rPr>
        <w:t xml:space="preserve">11. Israel is not as digital as Singapore, so they </w:t>
      </w:r>
      <w:r w:rsidR="00F64B6C">
        <w:rPr>
          <w:rFonts w:ascii="David" w:eastAsia="David" w:hAnsi="David" w:cs="David"/>
          <w:sz w:val="24"/>
        </w:rPr>
        <w:t xml:space="preserve">do </w:t>
      </w:r>
      <w:r w:rsidRPr="00E30FF6">
        <w:rPr>
          <w:rFonts w:ascii="David" w:eastAsia="David" w:hAnsi="David" w:cs="David"/>
          <w:sz w:val="24"/>
        </w:rPr>
        <w:t xml:space="preserve">not </w:t>
      </w:r>
      <w:r w:rsidR="00F64B6C">
        <w:rPr>
          <w:rFonts w:ascii="David" w:eastAsia="David" w:hAnsi="David" w:cs="David"/>
          <w:sz w:val="24"/>
        </w:rPr>
        <w:t>come from the</w:t>
      </w:r>
      <w:r w:rsidRPr="00E30FF6">
        <w:rPr>
          <w:rFonts w:ascii="David" w:eastAsia="David" w:hAnsi="David" w:cs="David"/>
          <w:sz w:val="24"/>
        </w:rPr>
        <w:t xml:space="preserve"> same original state.</w:t>
      </w:r>
    </w:p>
    <w:p w14:paraId="55A20442" w14:textId="69063E5B" w:rsidR="002935F4" w:rsidRDefault="00E30FF6" w:rsidP="00E30FF6">
      <w:pPr>
        <w:bidi w:val="0"/>
        <w:spacing w:after="97"/>
        <w:ind w:right="779"/>
        <w:jc w:val="left"/>
        <w:rPr>
          <w:rFonts w:ascii="David" w:eastAsia="David" w:hAnsi="David" w:cs="David"/>
          <w:sz w:val="24"/>
        </w:rPr>
      </w:pPr>
      <w:r w:rsidRPr="00E30FF6">
        <w:rPr>
          <w:rFonts w:ascii="David" w:eastAsia="David" w:hAnsi="David" w:cs="David"/>
          <w:sz w:val="24"/>
        </w:rPr>
        <w:t>12. The recommendations, especially the bottom-up approach, are fascinating.</w:t>
      </w:r>
      <w:r w:rsidR="00A60AF0">
        <w:rPr>
          <w:rFonts w:ascii="David" w:eastAsia="David" w:hAnsi="David" w:cs="David"/>
          <w:sz w:val="24"/>
        </w:rPr>
        <w:t xml:space="preserve"> </w:t>
      </w:r>
    </w:p>
    <w:p w14:paraId="2F9327C3" w14:textId="77777777" w:rsidR="00E30FF6" w:rsidRDefault="00E30FF6" w:rsidP="00E30FF6">
      <w:pPr>
        <w:bidi w:val="0"/>
        <w:spacing w:after="97"/>
        <w:ind w:right="779"/>
        <w:jc w:val="left"/>
      </w:pPr>
    </w:p>
    <w:p w14:paraId="438A43CC" w14:textId="0D7501B2" w:rsidR="002935F4" w:rsidRPr="00E30FF6" w:rsidRDefault="00A60AF0" w:rsidP="00E30FF6">
      <w:pPr>
        <w:bidi w:val="0"/>
        <w:spacing w:after="96"/>
        <w:ind w:left="12" w:hanging="10"/>
        <w:jc w:val="left"/>
      </w:pPr>
      <w:r>
        <w:rPr>
          <w:rFonts w:ascii="David" w:eastAsia="David" w:hAnsi="David" w:cs="David"/>
          <w:sz w:val="24"/>
          <w:szCs w:val="24"/>
        </w:rPr>
        <w:t xml:space="preserve">The </w:t>
      </w:r>
      <w:r w:rsidR="00E30FF6">
        <w:rPr>
          <w:rFonts w:ascii="David" w:eastAsia="David" w:hAnsi="David" w:cs="David"/>
          <w:sz w:val="24"/>
          <w:szCs w:val="24"/>
        </w:rPr>
        <w:t>Grade is 90</w:t>
      </w:r>
    </w:p>
    <w:p w14:paraId="2A57D190" w14:textId="77777777" w:rsidR="002935F4" w:rsidRDefault="00A60AF0">
      <w:pPr>
        <w:bidi w:val="0"/>
        <w:spacing w:after="100"/>
        <w:ind w:right="59"/>
      </w:pPr>
      <w:r>
        <w:rPr>
          <w:rFonts w:ascii="David" w:eastAsia="David" w:hAnsi="David" w:cs="David"/>
          <w:sz w:val="24"/>
        </w:rPr>
        <w:t xml:space="preserve"> </w:t>
      </w:r>
    </w:p>
    <w:p w14:paraId="1199AD59" w14:textId="73CE4458" w:rsidR="002935F4" w:rsidRDefault="00E30FF6" w:rsidP="00E30FF6">
      <w:pPr>
        <w:bidi w:val="0"/>
        <w:spacing w:after="40"/>
        <w:jc w:val="left"/>
      </w:pPr>
      <w:r>
        <w:rPr>
          <w:noProof/>
        </w:rPr>
        <w:drawing>
          <wp:inline distT="0" distB="0" distL="0" distR="0" wp14:anchorId="4B20E12C" wp14:editId="476B42E7">
            <wp:extent cx="856488" cy="400812"/>
            <wp:effectExtent l="0" t="0" r="0" b="0"/>
            <wp:docPr id="716" name="Picture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Picture 7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6488" cy="40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AF0">
        <w:rPr>
          <w:rFonts w:ascii="David" w:eastAsia="David" w:hAnsi="David" w:cs="David"/>
          <w:sz w:val="24"/>
        </w:rPr>
        <w:t xml:space="preserve">  </w:t>
      </w:r>
    </w:p>
    <w:p w14:paraId="03A94F58" w14:textId="77777777" w:rsidR="00E30FF6" w:rsidRPr="00E30FF6" w:rsidRDefault="00E30FF6" w:rsidP="00E30FF6">
      <w:pPr>
        <w:bidi w:val="0"/>
        <w:spacing w:after="0"/>
        <w:ind w:left="8"/>
        <w:jc w:val="left"/>
        <w:rPr>
          <w:rFonts w:ascii="David" w:eastAsia="David" w:hAnsi="David" w:cs="David"/>
          <w:sz w:val="24"/>
          <w:szCs w:val="24"/>
        </w:rPr>
      </w:pPr>
      <w:r w:rsidRPr="00E30FF6">
        <w:rPr>
          <w:rFonts w:ascii="David" w:eastAsia="David" w:hAnsi="David" w:cs="David"/>
          <w:sz w:val="24"/>
          <w:szCs w:val="24"/>
        </w:rPr>
        <w:t>Prof. Daphne Canty</w:t>
      </w:r>
    </w:p>
    <w:p w14:paraId="5DD4DAB9" w14:textId="1AA5A30D" w:rsidR="002935F4" w:rsidRDefault="00E30FF6" w:rsidP="00E30FF6">
      <w:pPr>
        <w:bidi w:val="0"/>
        <w:spacing w:after="0"/>
        <w:ind w:left="8"/>
        <w:jc w:val="left"/>
      </w:pPr>
      <w:r w:rsidRPr="00E30FF6">
        <w:rPr>
          <w:rFonts w:ascii="David" w:eastAsia="David" w:hAnsi="David" w:cs="David"/>
          <w:sz w:val="24"/>
          <w:szCs w:val="24"/>
        </w:rPr>
        <w:t>Head of the School of Political Science University of Haifa</w:t>
      </w:r>
    </w:p>
    <w:p w14:paraId="49D7E018" w14:textId="77777777" w:rsidR="002935F4" w:rsidRDefault="00A60AF0">
      <w:pPr>
        <w:bidi w:val="0"/>
        <w:spacing w:after="0"/>
        <w:ind w:right="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935F4">
      <w:pgSz w:w="11906" w:h="16841"/>
      <w:pgMar w:top="1440" w:right="714" w:bottom="1440" w:left="605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002F9"/>
    <w:multiLevelType w:val="hybridMultilevel"/>
    <w:tmpl w:val="865E2692"/>
    <w:lvl w:ilvl="0" w:tplc="1D18A458">
      <w:start w:val="1"/>
      <w:numFmt w:val="decimal"/>
      <w:lvlText w:val="%1."/>
      <w:lvlJc w:val="left"/>
      <w:pPr>
        <w:ind w:left="70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403A4">
      <w:start w:val="1"/>
      <w:numFmt w:val="lowerLetter"/>
      <w:lvlText w:val="%2"/>
      <w:lvlJc w:val="left"/>
      <w:pPr>
        <w:ind w:left="146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0ECEA">
      <w:start w:val="1"/>
      <w:numFmt w:val="lowerRoman"/>
      <w:lvlText w:val="%3"/>
      <w:lvlJc w:val="left"/>
      <w:pPr>
        <w:ind w:left="218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62730">
      <w:start w:val="1"/>
      <w:numFmt w:val="decimal"/>
      <w:lvlText w:val="%4"/>
      <w:lvlJc w:val="left"/>
      <w:pPr>
        <w:ind w:left="290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E2F68">
      <w:start w:val="1"/>
      <w:numFmt w:val="lowerLetter"/>
      <w:lvlText w:val="%5"/>
      <w:lvlJc w:val="left"/>
      <w:pPr>
        <w:ind w:left="362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6C412">
      <w:start w:val="1"/>
      <w:numFmt w:val="lowerRoman"/>
      <w:lvlText w:val="%6"/>
      <w:lvlJc w:val="left"/>
      <w:pPr>
        <w:ind w:left="434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CBACE">
      <w:start w:val="1"/>
      <w:numFmt w:val="decimal"/>
      <w:lvlText w:val="%7"/>
      <w:lvlJc w:val="left"/>
      <w:pPr>
        <w:ind w:left="506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C6722">
      <w:start w:val="1"/>
      <w:numFmt w:val="lowerLetter"/>
      <w:lvlText w:val="%8"/>
      <w:lvlJc w:val="left"/>
      <w:pPr>
        <w:ind w:left="578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063A6">
      <w:start w:val="1"/>
      <w:numFmt w:val="lowerRoman"/>
      <w:lvlText w:val="%9"/>
      <w:lvlJc w:val="left"/>
      <w:pPr>
        <w:ind w:left="6508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F4"/>
    <w:rsid w:val="002935F4"/>
    <w:rsid w:val="002E3B46"/>
    <w:rsid w:val="006930F8"/>
    <w:rsid w:val="00796F31"/>
    <w:rsid w:val="00825CF1"/>
    <w:rsid w:val="008C1F9E"/>
    <w:rsid w:val="00A60AF0"/>
    <w:rsid w:val="00DA56F2"/>
    <w:rsid w:val="00E30FF6"/>
    <w:rsid w:val="00EC4A7A"/>
    <w:rsid w:val="00F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5444"/>
  <w15:docId w15:val="{6A8B3210-40A5-4DAC-9E51-F0BD6354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76"/>
      <w:ind w:left="1"/>
      <w:outlineLvl w:val="0"/>
    </w:pPr>
    <w:rPr>
      <w:rFonts w:ascii="David" w:eastAsia="David" w:hAnsi="David" w:cs="David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David" w:eastAsia="David" w:hAnsi="David" w:cs="David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28/12/97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28/12/97</dc:title>
  <dc:subject/>
  <dc:creator>Poli-sec</dc:creator>
  <cp:keywords/>
  <cp:lastModifiedBy>אהרון אייבל</cp:lastModifiedBy>
  <cp:revision>8</cp:revision>
  <dcterms:created xsi:type="dcterms:W3CDTF">2020-07-02T07:39:00Z</dcterms:created>
  <dcterms:modified xsi:type="dcterms:W3CDTF">2020-07-02T07:54:00Z</dcterms:modified>
</cp:coreProperties>
</file>