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825C87" w:rsidRDefault="008E3BD2" w:rsidP="00825C87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13778F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825C87" w:rsidRDefault="008E3BD2" w:rsidP="00825C87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13778F" w:rsidRPr="00825C87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 2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90D29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D73FDE" w:rsidP="00D73FDE">
      <w:pPr>
        <w:bidi w:val="0"/>
        <w:jc w:val="center"/>
        <w:rPr>
          <w:rFonts w:cstheme="majorBidi"/>
          <w:b/>
          <w:bCs/>
          <w:sz w:val="28"/>
          <w:szCs w:val="28"/>
        </w:rPr>
      </w:pPr>
      <w:r w:rsidRPr="00CE2E98">
        <w:rPr>
          <w:rFonts w:cstheme="majorBidi"/>
          <w:b/>
          <w:bCs/>
          <w:sz w:val="40"/>
          <w:szCs w:val="40"/>
        </w:rPr>
        <w:t>July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Pr="00CE2E98">
        <w:rPr>
          <w:rFonts w:cstheme="majorBidi"/>
          <w:b/>
          <w:bCs/>
          <w:sz w:val="40"/>
          <w:szCs w:val="40"/>
        </w:rPr>
        <w:t>8</w:t>
      </w:r>
      <w:r w:rsidR="0062792A"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– Ju</w:t>
      </w:r>
      <w:r w:rsidRPr="00CE2E98">
        <w:rPr>
          <w:rFonts w:cstheme="majorBidi"/>
          <w:b/>
          <w:bCs/>
          <w:sz w:val="40"/>
          <w:szCs w:val="40"/>
        </w:rPr>
        <w:t>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Pr="00CE2E98">
        <w:rPr>
          <w:rFonts w:cstheme="majorBidi"/>
          <w:b/>
          <w:bCs/>
          <w:sz w:val="40"/>
          <w:szCs w:val="40"/>
        </w:rPr>
        <w:t>14</w:t>
      </w:r>
      <w:r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3"/>
        <w:gridCol w:w="1558"/>
        <w:gridCol w:w="4168"/>
        <w:gridCol w:w="1368"/>
        <w:gridCol w:w="1702"/>
      </w:tblGrid>
      <w:tr w:rsidR="00CE2E98" w:rsidRPr="00CE2E98" w:rsidTr="00CE2E98">
        <w:trPr>
          <w:trHeight w:val="537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CE2E98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CE2E98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CE2E98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CE2E98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CE2E98">
            <w:pPr>
              <w:bidi w:val="0"/>
              <w:spacing w:before="40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CE2E98" w:rsidRPr="00CE2E98" w:rsidTr="00CE2E98">
        <w:trPr>
          <w:trHeight w:hRule="exact" w:val="1033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2E98" w:rsidRPr="00CE2E98" w:rsidRDefault="00CE2E98" w:rsidP="00CE2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  <w:t>July 8</w:t>
            </w:r>
            <w:r w:rsidRPr="00CE2E98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 xml:space="preserve">, 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709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CE2E98">
            <w:pPr>
              <w:bidi w:val="0"/>
              <w:spacing w:before="24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DA3643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CE2E98" w:rsidRPr="00CE2E98" w:rsidTr="00747B11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E2E98" w:rsidRPr="00CE2E98" w:rsidRDefault="00CE2E98" w:rsidP="00CE2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Monday,  </w:t>
            </w:r>
            <w:r w:rsidRPr="00CE2E98">
              <w:rPr>
                <w:rFonts w:cstheme="majorBidi"/>
              </w:rPr>
              <w:br/>
              <w:t>July 9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CE2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88564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Intro to the M.E. and Islam - Dr. </w:t>
            </w:r>
            <w:r w:rsidRPr="00CE2E98">
              <w:rPr>
                <w:rFonts w:cstheme="majorBidi"/>
                <w:b/>
                <w:bCs/>
              </w:rPr>
              <w:t xml:space="preserve">Ori Goldberg </w:t>
            </w:r>
            <w:r w:rsidRPr="00CE2E98">
              <w:rPr>
                <w:rFonts w:cstheme="majorBidi"/>
              </w:rPr>
              <w:t>(1/6)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A74E98" w:rsidP="00DA364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Brigadier Generals Course Building -  Conference Room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DA3643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CE2E98" w:rsidRPr="00CE2E98" w:rsidTr="00747B11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CE2E98" w:rsidRPr="00CE2E98" w:rsidRDefault="00CE2E98" w:rsidP="00CE2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CE2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88564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Intro </w:t>
            </w:r>
            <w:r w:rsidRPr="0088564E">
              <w:rPr>
                <w:rFonts w:cstheme="majorBidi"/>
              </w:rPr>
              <w:t>to</w:t>
            </w:r>
            <w:r w:rsidRPr="00CE2E98">
              <w:rPr>
                <w:rFonts w:cstheme="majorBidi"/>
              </w:rPr>
              <w:t xml:space="preserve"> the M.E. and Islam - Dr. </w:t>
            </w:r>
            <w:r w:rsidRPr="00CE2E98">
              <w:rPr>
                <w:rFonts w:cstheme="majorBidi"/>
                <w:b/>
                <w:bCs/>
              </w:rPr>
              <w:t>Ori Goldberg</w:t>
            </w:r>
            <w:r w:rsidRPr="00CE2E98">
              <w:rPr>
                <w:rFonts w:cstheme="majorBidi"/>
              </w:rPr>
              <w:t xml:space="preserve"> (2/6)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CE2E98" w:rsidRPr="00CE2E98" w:rsidRDefault="00CE2E98" w:rsidP="00DA364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DA3643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CE2E98" w:rsidRPr="00CE2E98" w:rsidTr="00747B11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CE2E98" w:rsidRPr="00CE2E98" w:rsidRDefault="00CE2E98" w:rsidP="00CE2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CE2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13:00 - 14:15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88564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8564E">
              <w:rPr>
                <w:rFonts w:cstheme="majorBidi"/>
              </w:rPr>
              <w:t>Israel's</w:t>
            </w:r>
            <w:r w:rsidRPr="00CE2E98">
              <w:rPr>
                <w:rFonts w:cstheme="majorBidi"/>
              </w:rPr>
              <w:t xml:space="preserve"> Military History - Dr. </w:t>
            </w:r>
            <w:proofErr w:type="spellStart"/>
            <w:r w:rsidRPr="00CE2E98">
              <w:rPr>
                <w:rFonts w:cstheme="majorBidi"/>
                <w:b/>
                <w:bCs/>
              </w:rPr>
              <w:t>Anat</w:t>
            </w:r>
            <w:proofErr w:type="spellEnd"/>
            <w:r w:rsidRPr="00CE2E98">
              <w:rPr>
                <w:rFonts w:cstheme="majorBidi"/>
                <w:b/>
                <w:bCs/>
              </w:rPr>
              <w:t xml:space="preserve"> Stern</w:t>
            </w:r>
            <w:r w:rsidRPr="00CE2E98">
              <w:rPr>
                <w:rFonts w:cstheme="majorBidi"/>
              </w:rPr>
              <w:t xml:space="preserve"> (1/6)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CE2E98" w:rsidRPr="00CE2E98" w:rsidRDefault="00CE2E98" w:rsidP="00DA364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DA3643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CE2E98" w:rsidRPr="00CE2E98" w:rsidTr="00747B11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2E98" w:rsidRPr="00CE2E98" w:rsidRDefault="00CE2E98" w:rsidP="00CE2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CE2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14:30 - 16:00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88564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8564E">
              <w:rPr>
                <w:rFonts w:cstheme="majorBidi"/>
              </w:rPr>
              <w:t>Introduction</w:t>
            </w:r>
            <w:r w:rsidRPr="00CE2E98">
              <w:rPr>
                <w:rFonts w:cstheme="majorBidi"/>
              </w:rPr>
              <w:t xml:space="preserve"> to the IDF  - MAJ </w:t>
            </w:r>
            <w:r w:rsidRPr="00CE2E98">
              <w:rPr>
                <w:rFonts w:cstheme="majorBidi"/>
                <w:b/>
                <w:bCs/>
              </w:rPr>
              <w:t>Ido Soceanu</w:t>
            </w:r>
          </w:p>
        </w:tc>
        <w:tc>
          <w:tcPr>
            <w:tcW w:w="13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DA364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DA3643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A74E98" w:rsidRPr="00CE2E98" w:rsidTr="00747B11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  <w:t>July 10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00</w:t>
            </w:r>
            <w:r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12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Hebrew (3/6)</w:t>
            </w:r>
            <w:r>
              <w:rPr>
                <w:rFonts w:cstheme="majorBidi"/>
              </w:rPr>
              <w:t xml:space="preserve"> </w:t>
            </w:r>
            <w:r w:rsidRPr="00CE2E98">
              <w:rPr>
                <w:rFonts w:cstheme="majorBidi"/>
              </w:rPr>
              <w:t xml:space="preserve">- </w:t>
            </w:r>
            <w:r w:rsidRPr="004133B3">
              <w:rPr>
                <w:rFonts w:cstheme="majorBidi"/>
                <w:b/>
                <w:bCs/>
              </w:rPr>
              <w:t xml:space="preserve">Nava </w:t>
            </w:r>
            <w:proofErr w:type="spellStart"/>
            <w:r w:rsidRPr="004133B3">
              <w:rPr>
                <w:rFonts w:cstheme="majorBidi"/>
                <w:b/>
                <w:bCs/>
              </w:rPr>
              <w:t>Sagiv</w:t>
            </w:r>
            <w:proofErr w:type="spellEnd"/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Brigadier Generals Course Building -  Conference Room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74E98" w:rsidRPr="00DA3643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A74E98" w:rsidRPr="00CE2E98" w:rsidTr="00747B11">
        <w:trPr>
          <w:trHeight w:hRule="exact" w:val="1134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13:00 - 16:00</w:t>
            </w:r>
          </w:p>
        </w:tc>
        <w:tc>
          <w:tcPr>
            <w:tcW w:w="4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Fundamental Issues in the History of Zionism and Israel - Prof. </w:t>
            </w:r>
            <w:r w:rsidRPr="00CE2E98">
              <w:rPr>
                <w:rFonts w:cstheme="majorBidi"/>
                <w:b/>
                <w:bCs/>
              </w:rPr>
              <w:t>Allon Gal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4E98" w:rsidRPr="00DA3643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A74E98" w:rsidRPr="00CE2E98" w:rsidTr="00747B11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  <w:t>July 11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18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00</w:t>
            </w:r>
            <w:r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20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E52B0C">
              <w:rPr>
                <w:rFonts w:cstheme="majorBidi"/>
              </w:rPr>
              <w:t>Graduation Ceremony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IDF Hall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74E98" w:rsidRPr="00DA3643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Due to security considerations, please arr</w:t>
            </w:r>
            <w:bookmarkStart w:id="0" w:name="_GoBack"/>
            <w:bookmarkEnd w:id="0"/>
            <w:r>
              <w:rPr>
                <w:rFonts w:cstheme="majorBidi"/>
              </w:rPr>
              <w:t>ive no later than 16:45</w:t>
            </w:r>
          </w:p>
        </w:tc>
      </w:tr>
      <w:tr w:rsidR="00A74E98" w:rsidRPr="00CE2E98" w:rsidTr="00747B11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  <w:t xml:space="preserve"> July 12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</w:t>
            </w:r>
            <w:r w:rsidRPr="00CE2E98">
              <w:rPr>
                <w:rFonts w:cstheme="majorBidi"/>
              </w:rPr>
              <w:t>0 - 1</w:t>
            </w:r>
            <w:r>
              <w:rPr>
                <w:rFonts w:cstheme="majorBidi"/>
              </w:rPr>
              <w:t>5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3</w:t>
            </w:r>
            <w:r w:rsidRPr="00CE2E98">
              <w:rPr>
                <w:rFonts w:cstheme="majorBidi"/>
              </w:rPr>
              <w:t>0</w:t>
            </w:r>
          </w:p>
        </w:tc>
        <w:tc>
          <w:tcPr>
            <w:tcW w:w="41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E98" w:rsidRPr="00E52B0C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E52B0C">
              <w:rPr>
                <w:rFonts w:cstheme="majorBidi"/>
              </w:rPr>
              <w:t>Family</w:t>
            </w:r>
            <w:r>
              <w:rPr>
                <w:rFonts w:cstheme="majorBidi"/>
              </w:rPr>
              <w:t xml:space="preserve"> Tour – Tel Aviv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Tel Aviv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74E98" w:rsidRPr="00DA3643" w:rsidRDefault="00A74E98" w:rsidP="00A74E9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A74E98" w:rsidRPr="00CE2E98" w:rsidTr="00CE2E98">
        <w:trPr>
          <w:trHeight w:val="1015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4E98" w:rsidRPr="00CE2E98" w:rsidRDefault="00A74E98" w:rsidP="009F0DA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 w:rsidR="009F0DAD">
              <w:rPr>
                <w:rFonts w:cstheme="majorBidi"/>
              </w:rPr>
              <w:t>July</w:t>
            </w:r>
            <w:r w:rsidRPr="00CE2E98">
              <w:rPr>
                <w:rFonts w:cstheme="majorBidi"/>
              </w:rPr>
              <w:t xml:space="preserve"> 13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4E98" w:rsidRPr="00CE2E98" w:rsidRDefault="00A74E98" w:rsidP="00A74E98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E74976" w:rsidRPr="00CE2E98" w:rsidRDefault="00E74976" w:rsidP="00A91A5F">
      <w:pPr>
        <w:bidi w:val="0"/>
      </w:pPr>
    </w:p>
    <w:sectPr w:rsidR="00E74976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825C87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2635571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825C87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13778F"/>
    <w:rsid w:val="00193CC8"/>
    <w:rsid w:val="00390D29"/>
    <w:rsid w:val="004133B3"/>
    <w:rsid w:val="004C01DD"/>
    <w:rsid w:val="004E0B3B"/>
    <w:rsid w:val="0062792A"/>
    <w:rsid w:val="006335B8"/>
    <w:rsid w:val="00663D48"/>
    <w:rsid w:val="00686B1B"/>
    <w:rsid w:val="00700CAE"/>
    <w:rsid w:val="00747B11"/>
    <w:rsid w:val="00825C87"/>
    <w:rsid w:val="0088564E"/>
    <w:rsid w:val="008865BD"/>
    <w:rsid w:val="008C3372"/>
    <w:rsid w:val="008E3BD2"/>
    <w:rsid w:val="009F0DAD"/>
    <w:rsid w:val="00A74E98"/>
    <w:rsid w:val="00A836DE"/>
    <w:rsid w:val="00A91A5F"/>
    <w:rsid w:val="00C06CC2"/>
    <w:rsid w:val="00C351FC"/>
    <w:rsid w:val="00C62BD5"/>
    <w:rsid w:val="00CA4763"/>
    <w:rsid w:val="00CE2E98"/>
    <w:rsid w:val="00D73FDE"/>
    <w:rsid w:val="00D74426"/>
    <w:rsid w:val="00DA3643"/>
    <w:rsid w:val="00DE1555"/>
    <w:rsid w:val="00E52B0C"/>
    <w:rsid w:val="00E74976"/>
    <w:rsid w:val="00ED7C24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63BE-FE92-4785-B692-FBC59F98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11</cp:revision>
  <cp:lastPrinted>2018-05-24T09:07:00Z</cp:lastPrinted>
  <dcterms:created xsi:type="dcterms:W3CDTF">2018-07-05T10:28:00Z</dcterms:created>
  <dcterms:modified xsi:type="dcterms:W3CDTF">2018-07-09T07:00:00Z</dcterms:modified>
</cp:coreProperties>
</file>