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15F40" w14:textId="39952136" w:rsidR="00E02BDE" w:rsidRDefault="00027570" w:rsidP="00E02BDE">
      <w:pPr>
        <w:rPr>
          <w:rFonts w:ascii="Bookman Old Style" w:eastAsia="Cambria" w:hAnsi="Bookman Old Style" w:cs="Dubai Light"/>
          <w:b/>
          <w:rtl/>
        </w:rPr>
      </w:pPr>
      <w:r>
        <w:rPr>
          <w:noProof/>
        </w:rPr>
        <mc:AlternateContent>
          <mc:Choice Requires="wps">
            <w:drawing>
              <wp:anchor distT="0" distB="0" distL="114300" distR="114300" simplePos="0" relativeHeight="251731456" behindDoc="0" locked="0" layoutInCell="1" allowOverlap="1" wp14:anchorId="38EF5E68" wp14:editId="3F0ECCD4">
                <wp:simplePos x="0" y="0"/>
                <wp:positionH relativeFrom="margin">
                  <wp:posOffset>-648335</wp:posOffset>
                </wp:positionH>
                <wp:positionV relativeFrom="paragraph">
                  <wp:posOffset>-79375</wp:posOffset>
                </wp:positionV>
                <wp:extent cx="4483510" cy="361336"/>
                <wp:effectExtent l="0" t="0" r="0" b="635"/>
                <wp:wrapNone/>
                <wp:docPr id="33" name="Text Box 33"/>
                <wp:cNvGraphicFramePr/>
                <a:graphic xmlns:a="http://schemas.openxmlformats.org/drawingml/2006/main">
                  <a:graphicData uri="http://schemas.microsoft.com/office/word/2010/wordprocessingShape">
                    <wps:wsp>
                      <wps:cNvSpPr txBox="1"/>
                      <wps:spPr>
                        <a:xfrm>
                          <a:off x="0" y="0"/>
                          <a:ext cx="4483510" cy="361336"/>
                        </a:xfrm>
                        <a:prstGeom prst="rect">
                          <a:avLst/>
                        </a:prstGeom>
                        <a:solidFill>
                          <a:schemeClr val="lt1"/>
                        </a:solidFill>
                        <a:ln w="6350">
                          <a:noFill/>
                        </a:ln>
                      </wps:spPr>
                      <wps:txbx>
                        <w:txbxContent>
                          <w:p w14:paraId="3AFF09CC" w14:textId="23E44F9B" w:rsidR="007437C2" w:rsidRPr="00CD2490" w:rsidRDefault="00862AA0" w:rsidP="007437C2">
                            <w:pPr>
                              <w:rPr>
                                <w:rFonts w:ascii="Century Gothic" w:hAnsi="Century Gothic" w:cs="Dubai Light"/>
                                <w:sz w:val="32"/>
                                <w:szCs w:val="32"/>
                                <w:u w:val="single"/>
                              </w:rPr>
                            </w:pPr>
                            <w:r w:rsidRPr="00CD2490">
                              <w:rPr>
                                <w:rFonts w:ascii="Century Gothic" w:hAnsi="Century Gothic" w:cs="Dubai Light"/>
                                <w:sz w:val="32"/>
                                <w:szCs w:val="32"/>
                                <w:u w:val="single"/>
                              </w:rPr>
                              <w:t xml:space="preserve">FEATURED </w:t>
                            </w:r>
                            <w:r w:rsidR="00F6220D" w:rsidRPr="00CD2490">
                              <w:rPr>
                                <w:rFonts w:ascii="Century Gothic" w:hAnsi="Century Gothic" w:cs="Dubai Light"/>
                                <w:sz w:val="32"/>
                                <w:szCs w:val="32"/>
                                <w:u w:val="single"/>
                              </w:rPr>
                              <w:t>GUESTS</w:t>
                            </w:r>
                            <w:r w:rsidRPr="00CD2490">
                              <w:rPr>
                                <w:rFonts w:ascii="Century Gothic" w:hAnsi="Century Gothic" w:cs="Dubai Light"/>
                                <w:sz w:val="32"/>
                                <w:szCs w:val="32"/>
                                <w:u w:val="single"/>
                              </w:rPr>
                              <w:t xml:space="preserve">: </w:t>
                            </w:r>
                          </w:p>
                          <w:p w14:paraId="1EC78205" w14:textId="6B29B9B9" w:rsidR="007437C2" w:rsidRPr="00CD2490" w:rsidRDefault="007437C2" w:rsidP="007437C2">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EF5E68" id="_x0000_t202" coordsize="21600,21600" o:spt="202" path="m,l,21600r21600,l21600,xe">
                <v:stroke joinstyle="miter"/>
                <v:path gradientshapeok="t" o:connecttype="rect"/>
              </v:shapetype>
              <v:shape id="Text Box 33" o:spid="_x0000_s1026" type="#_x0000_t202" style="position:absolute;margin-left:-51.05pt;margin-top:-6.25pt;width:353.05pt;height:28.45pt;z-index:251731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" fillcolor="white [3201]" stroked="f" strokeweight=".5pt">
                <v:textbox>
                  <w:txbxContent>
                    <w:p w14:paraId="3AFF09CC" w14:textId="23E44F9B" w:rsidR="007437C2" w:rsidRPr="00CD2490" w:rsidRDefault="00862AA0" w:rsidP="007437C2">
                      <w:pPr>
                        <w:rPr>
                          <w:rFonts w:ascii="Century Gothic" w:hAnsi="Century Gothic" w:cs="Dubai Light"/>
                          <w:sz w:val="32"/>
                          <w:szCs w:val="32"/>
                          <w:u w:val="single"/>
                        </w:rPr>
                      </w:pPr>
                      <w:r w:rsidRPr="00CD2490">
                        <w:rPr>
                          <w:rFonts w:ascii="Century Gothic" w:hAnsi="Century Gothic" w:cs="Dubai Light"/>
                          <w:sz w:val="32"/>
                          <w:szCs w:val="32"/>
                          <w:u w:val="single"/>
                        </w:rPr>
                        <w:t xml:space="preserve">FEATURED </w:t>
                      </w:r>
                      <w:r w:rsidR="00F6220D" w:rsidRPr="00CD2490">
                        <w:rPr>
                          <w:rFonts w:ascii="Century Gothic" w:hAnsi="Century Gothic" w:cs="Dubai Light"/>
                          <w:sz w:val="32"/>
                          <w:szCs w:val="32"/>
                          <w:u w:val="single"/>
                        </w:rPr>
                        <w:t>GUESTS</w:t>
                      </w:r>
                      <w:r w:rsidRPr="00CD2490">
                        <w:rPr>
                          <w:rFonts w:ascii="Century Gothic" w:hAnsi="Century Gothic" w:cs="Dubai Light"/>
                          <w:sz w:val="32"/>
                          <w:szCs w:val="32"/>
                          <w:u w:val="single"/>
                        </w:rPr>
                        <w:t xml:space="preserve">: </w:t>
                      </w:r>
                    </w:p>
                    <w:p w14:paraId="1EC78205" w14:textId="6B29B9B9" w:rsidR="007437C2" w:rsidRPr="00CD2490" w:rsidRDefault="007437C2" w:rsidP="007437C2">
                      <w:pPr>
                        <w:rPr>
                          <w:u w:val="single"/>
                        </w:rPr>
                      </w:pPr>
                    </w:p>
                  </w:txbxContent>
                </v:textbox>
                <w10:wrap anchorx="margin"/>
              </v:shape>
            </w:pict>
          </mc:Fallback>
        </mc:AlternateContent>
      </w:r>
    </w:p>
    <w:p w14:paraId="76FFEB65" w14:textId="0B684113" w:rsidR="00E02BDE" w:rsidRDefault="00CC24B3" w:rsidP="00E02BDE">
      <w:pPr>
        <w:rPr>
          <w:rFonts w:ascii="Bookman Old Style" w:eastAsia="Cambria" w:hAnsi="Bookman Old Style" w:cs="Dubai Light"/>
          <w:b/>
          <w:rtl/>
        </w:rPr>
      </w:pPr>
      <w:r w:rsidRPr="00E02BDE">
        <w:rPr>
          <w:rFonts w:ascii="Bookman Old Style" w:eastAsia="Cambria" w:hAnsi="Bookman Old Style" w:cs="Dubai Light"/>
          <w:b/>
          <w:noProof/>
        </w:rPr>
        <mc:AlternateContent>
          <mc:Choice Requires="wps">
            <w:drawing>
              <wp:anchor distT="45720" distB="45720" distL="114300" distR="114300" simplePos="0" relativeHeight="251689472" behindDoc="1" locked="0" layoutInCell="1" allowOverlap="1" wp14:anchorId="73CA1596" wp14:editId="4B72BA77">
                <wp:simplePos x="0" y="0"/>
                <wp:positionH relativeFrom="margin">
                  <wp:posOffset>-630936</wp:posOffset>
                </wp:positionH>
                <wp:positionV relativeFrom="paragraph">
                  <wp:posOffset>227458</wp:posOffset>
                </wp:positionV>
                <wp:extent cx="5789930" cy="70866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7086600"/>
                        </a:xfrm>
                        <a:prstGeom prst="rect">
                          <a:avLst/>
                        </a:prstGeom>
                        <a:noFill/>
                        <a:ln w="9525">
                          <a:noFill/>
                          <a:miter lim="800000"/>
                          <a:headEnd/>
                          <a:tailEnd/>
                        </a:ln>
                      </wps:spPr>
                      <wps:txbx>
                        <w:txbxContent>
                          <w:p w14:paraId="43FE5179" w14:textId="77777777" w:rsidR="007437C2" w:rsidRPr="00CD2490" w:rsidRDefault="007437C2" w:rsidP="005B3998">
                            <w:pPr>
                              <w:spacing w:after="0"/>
                              <w:rPr>
                                <w:rFonts w:ascii="Century Gothic" w:eastAsia="Cambria" w:hAnsi="Century Gothic" w:cs="Dubai Light"/>
                                <w:b/>
                                <w:sz w:val="6"/>
                                <w:szCs w:val="6"/>
                              </w:rPr>
                            </w:pPr>
                          </w:p>
                          <w:p w14:paraId="6A2E24C1" w14:textId="3C207391" w:rsidR="00E02BDE" w:rsidRPr="00CD2490" w:rsidRDefault="005B3998" w:rsidP="005B3998">
                            <w:pPr>
                              <w:spacing w:after="0"/>
                              <w:rPr>
                                <w:rFonts w:ascii="Century Gothic" w:eastAsia="Cambria" w:hAnsi="Century Gothic" w:cs="Dubai Light"/>
                                <w:b/>
                                <w:rtl/>
                              </w:rPr>
                            </w:pPr>
                            <w:r w:rsidRPr="00CD2490">
                              <w:rPr>
                                <w:rFonts w:ascii="Century Gothic" w:eastAsia="Cambria" w:hAnsi="Century Gothic" w:cs="Dubai Light"/>
                                <w:b/>
                              </w:rPr>
                              <w:t xml:space="preserve">MG </w:t>
                            </w:r>
                            <w:proofErr w:type="spellStart"/>
                            <w:r w:rsidRPr="00CD2490">
                              <w:rPr>
                                <w:rFonts w:ascii="Century Gothic" w:eastAsia="Cambria" w:hAnsi="Century Gothic" w:cs="Dubai Light"/>
                                <w:b/>
                              </w:rPr>
                              <w:t>Eyal</w:t>
                            </w:r>
                            <w:proofErr w:type="spellEnd"/>
                            <w:r w:rsidRPr="00CD2490">
                              <w:rPr>
                                <w:rFonts w:ascii="Century Gothic" w:eastAsia="Cambria" w:hAnsi="Century Gothic" w:cs="Dubai Light"/>
                                <w:b/>
                              </w:rPr>
                              <w:t xml:space="preserve"> Zamir</w:t>
                            </w:r>
                          </w:p>
                          <w:p w14:paraId="0744FD9F" w14:textId="689D67C6" w:rsidR="005B3998" w:rsidRPr="00CD2490" w:rsidRDefault="00E02BDE" w:rsidP="005B3998">
                            <w:pPr>
                              <w:spacing w:after="0" w:line="360" w:lineRule="auto"/>
                              <w:rPr>
                                <w:rFonts w:ascii="Century Gothic" w:eastAsia="Cambria" w:hAnsi="Century Gothic" w:cs="Dubai Light"/>
                                <w:bCs/>
                                <w:i/>
                                <w:iCs/>
                              </w:rPr>
                            </w:pPr>
                            <w:r w:rsidRPr="00CD2490">
                              <w:rPr>
                                <w:rFonts w:ascii="Century Gothic" w:eastAsia="Cambria" w:hAnsi="Century Gothic" w:cs="Dubai Light"/>
                                <w:bCs/>
                                <w:i/>
                                <w:iCs/>
                              </w:rPr>
                              <w:t xml:space="preserve">Deputy to Israel Defense Forces Chief of Staff </w:t>
                            </w:r>
                          </w:p>
                          <w:p w14:paraId="32939297" w14:textId="745ED435" w:rsidR="00CC24B3" w:rsidRPr="00555934" w:rsidRDefault="00D670B9" w:rsidP="00555934">
                            <w:pPr>
                              <w:rPr>
                                <w:rFonts w:ascii="Century Gothic" w:eastAsia="Times New Roman" w:hAnsi="Century Gothic" w:cs="Times New Roman"/>
                                <w:color w:val="222222"/>
                                <w:sz w:val="18"/>
                                <w:szCs w:val="18"/>
                              </w:rPr>
                            </w:pPr>
                            <w:r w:rsidRPr="00CD2490">
                              <w:rPr>
                                <w:rFonts w:ascii="Century Gothic" w:eastAsia="Times New Roman" w:hAnsi="Century Gothic" w:cs="Times New Roman"/>
                                <w:color w:val="222222"/>
                                <w:sz w:val="18"/>
                                <w:szCs w:val="18"/>
                              </w:rPr>
                              <w:t xml:space="preserve">MG </w:t>
                            </w:r>
                            <w:proofErr w:type="spellStart"/>
                            <w:r w:rsidRPr="00CD2490">
                              <w:rPr>
                                <w:rFonts w:ascii="Century Gothic" w:eastAsia="Times New Roman" w:hAnsi="Century Gothic" w:cs="Times New Roman"/>
                                <w:color w:val="222222"/>
                                <w:sz w:val="18"/>
                                <w:szCs w:val="18"/>
                              </w:rPr>
                              <w:t>Eyal</w:t>
                            </w:r>
                            <w:proofErr w:type="spellEnd"/>
                            <w:r w:rsidRPr="00CD2490">
                              <w:rPr>
                                <w:rFonts w:ascii="Century Gothic" w:eastAsia="Times New Roman" w:hAnsi="Century Gothic" w:cs="Times New Roman"/>
                                <w:color w:val="222222"/>
                                <w:sz w:val="18"/>
                                <w:szCs w:val="18"/>
                              </w:rPr>
                              <w:t xml:space="preserve"> Zamir was recruited to the IDF Armored Corps in 1984. Since, he has served in various command and staff positions including Commander</w:t>
                            </w:r>
                            <w:r w:rsidR="009750EB" w:rsidRPr="00CD2490">
                              <w:rPr>
                                <w:rFonts w:ascii="Century Gothic" w:eastAsia="Times New Roman" w:hAnsi="Century Gothic" w:cs="Times New Roman"/>
                                <w:color w:val="222222"/>
                                <w:sz w:val="18"/>
                                <w:szCs w:val="18"/>
                              </w:rPr>
                              <w:t xml:space="preserve"> of The Tactical</w:t>
                            </w:r>
                            <w:r w:rsidRPr="00CD2490">
                              <w:rPr>
                                <w:rFonts w:ascii="Century Gothic" w:eastAsia="Times New Roman" w:hAnsi="Century Gothic" w:cs="Times New Roman"/>
                                <w:color w:val="222222"/>
                                <w:sz w:val="18"/>
                                <w:szCs w:val="18"/>
                              </w:rPr>
                              <w:t xml:space="preserve"> Ground Forces Training Center, CoS to IDF Ground Forces</w:t>
                            </w:r>
                            <w:r w:rsidR="009750EB" w:rsidRPr="00CD2490">
                              <w:rPr>
                                <w:rFonts w:ascii="Century Gothic" w:eastAsia="Times New Roman" w:hAnsi="Century Gothic" w:cs="Times New Roman"/>
                                <w:color w:val="222222"/>
                                <w:sz w:val="18"/>
                                <w:szCs w:val="18"/>
                              </w:rPr>
                              <w:t xml:space="preserve">, </w:t>
                            </w:r>
                            <w:r w:rsidRPr="00CD2490">
                              <w:rPr>
                                <w:rFonts w:ascii="Century Gothic" w:eastAsia="Times New Roman" w:hAnsi="Century Gothic" w:cs="Times New Roman"/>
                                <w:color w:val="222222"/>
                                <w:sz w:val="18"/>
                                <w:szCs w:val="18"/>
                              </w:rPr>
                              <w:t xml:space="preserve">Military </w:t>
                            </w:r>
                            <w:r w:rsidR="009750EB" w:rsidRPr="00CD2490">
                              <w:rPr>
                                <w:rFonts w:ascii="Century Gothic" w:eastAsia="Times New Roman" w:hAnsi="Century Gothic" w:cs="Times New Roman"/>
                                <w:color w:val="222222"/>
                                <w:sz w:val="18"/>
                                <w:szCs w:val="18"/>
                              </w:rPr>
                              <w:t>Secretary</w:t>
                            </w:r>
                            <w:r w:rsidRPr="00CD2490">
                              <w:rPr>
                                <w:rFonts w:ascii="Century Gothic" w:eastAsia="Times New Roman" w:hAnsi="Century Gothic" w:cs="Times New Roman"/>
                                <w:color w:val="222222"/>
                                <w:sz w:val="18"/>
                                <w:szCs w:val="18"/>
                              </w:rPr>
                              <w:t xml:space="preserve"> to the Prime Minister</w:t>
                            </w:r>
                            <w:r w:rsidR="009750EB" w:rsidRPr="00CD2490">
                              <w:rPr>
                                <w:rFonts w:ascii="Century Gothic" w:eastAsia="Times New Roman" w:hAnsi="Century Gothic" w:cs="Times New Roman"/>
                                <w:color w:val="222222"/>
                                <w:sz w:val="18"/>
                                <w:szCs w:val="18"/>
                              </w:rPr>
                              <w:t xml:space="preserve"> and Commander of the Southern Command. MG Zamir is a graduate of the IDF Military Colleges. Additionally, he holds a Bachelors in Political Science from Haifa University. </w:t>
                            </w:r>
                            <w:r w:rsidR="00A42AF8" w:rsidRPr="00CD2490">
                              <w:rPr>
                                <w:rFonts w:ascii="Century Gothic" w:eastAsia="Times New Roman" w:hAnsi="Century Gothic" w:cs="Times New Roman"/>
                                <w:color w:val="222222"/>
                                <w:sz w:val="18"/>
                                <w:szCs w:val="18"/>
                              </w:rPr>
                              <w:t xml:space="preserve">In December 2018, Zamir was appointed by the Prime Minister of Israel to his current position </w:t>
                            </w:r>
                            <w:r w:rsidR="00C17B3B" w:rsidRPr="00CD2490">
                              <w:rPr>
                                <w:rFonts w:ascii="Century Gothic" w:eastAsia="Times New Roman" w:hAnsi="Century Gothic" w:cs="Times New Roman"/>
                                <w:color w:val="222222"/>
                                <w:sz w:val="18"/>
                                <w:szCs w:val="18"/>
                              </w:rPr>
                              <w:t xml:space="preserve">of </w:t>
                            </w:r>
                            <w:r w:rsidR="00A42AF8" w:rsidRPr="00CD2490">
                              <w:rPr>
                                <w:rFonts w:ascii="Century Gothic" w:eastAsia="Times New Roman" w:hAnsi="Century Gothic" w:cs="Times New Roman"/>
                                <w:color w:val="222222"/>
                                <w:sz w:val="18"/>
                                <w:szCs w:val="18"/>
                              </w:rPr>
                              <w:t xml:space="preserve">Deputy CoS </w:t>
                            </w:r>
                            <w:r w:rsidR="00C17B3B" w:rsidRPr="00CD2490">
                              <w:rPr>
                                <w:rFonts w:ascii="Century Gothic" w:eastAsia="Times New Roman" w:hAnsi="Century Gothic" w:cs="Times New Roman"/>
                                <w:color w:val="222222"/>
                                <w:sz w:val="18"/>
                                <w:szCs w:val="18"/>
                              </w:rPr>
                              <w:t>of</w:t>
                            </w:r>
                            <w:r w:rsidR="00A42AF8" w:rsidRPr="00CD2490">
                              <w:rPr>
                                <w:rFonts w:ascii="Century Gothic" w:eastAsia="Times New Roman" w:hAnsi="Century Gothic" w:cs="Times New Roman"/>
                                <w:color w:val="222222"/>
                                <w:sz w:val="18"/>
                                <w:szCs w:val="18"/>
                              </w:rPr>
                              <w:t xml:space="preserve"> the Israel Defense Forces. </w:t>
                            </w:r>
                            <w:r w:rsidR="009750EB" w:rsidRPr="00CD2490">
                              <w:rPr>
                                <w:rFonts w:ascii="Century Gothic" w:eastAsia="Times New Roman" w:hAnsi="Century Gothic" w:cs="Times New Roman"/>
                                <w:color w:val="222222"/>
                                <w:sz w:val="18"/>
                                <w:szCs w:val="18"/>
                              </w:rPr>
                              <w:t xml:space="preserve"> </w:t>
                            </w:r>
                            <w:r w:rsidRPr="00CD2490">
                              <w:rPr>
                                <w:rFonts w:ascii="Century Gothic" w:eastAsia="Times New Roman" w:hAnsi="Century Gothic" w:cs="Times New Roman"/>
                                <w:color w:val="222222"/>
                                <w:sz w:val="18"/>
                                <w:szCs w:val="18"/>
                              </w:rPr>
                              <w:t xml:space="preserve">  </w:t>
                            </w:r>
                          </w:p>
                          <w:p w14:paraId="58E38687" w14:textId="77777777" w:rsidR="00A42AF8" w:rsidRPr="00CD2490" w:rsidRDefault="00A42AF8" w:rsidP="005B3998">
                            <w:pPr>
                              <w:spacing w:after="0"/>
                              <w:rPr>
                                <w:rFonts w:ascii="Century Gothic" w:eastAsia="Cambria" w:hAnsi="Century Gothic" w:cs="Dubai Light"/>
                                <w:b/>
                                <w:sz w:val="18"/>
                                <w:szCs w:val="18"/>
                              </w:rPr>
                            </w:pPr>
                          </w:p>
                          <w:p w14:paraId="5C482ACC" w14:textId="0DA39DA5" w:rsidR="005B3998" w:rsidRPr="00CD2490" w:rsidRDefault="005B3998" w:rsidP="005B3998">
                            <w:pPr>
                              <w:spacing w:after="0"/>
                              <w:rPr>
                                <w:rFonts w:ascii="Century Gothic" w:eastAsia="Cambria" w:hAnsi="Century Gothic" w:cs="Dubai Light"/>
                                <w:b/>
                              </w:rPr>
                            </w:pPr>
                            <w:r w:rsidRPr="00CD2490">
                              <w:rPr>
                                <w:rFonts w:ascii="Century Gothic" w:eastAsia="Cambria" w:hAnsi="Century Gothic" w:cs="Dubai Light"/>
                                <w:b/>
                              </w:rPr>
                              <w:t xml:space="preserve">MG </w:t>
                            </w:r>
                            <w:proofErr w:type="spellStart"/>
                            <w:r w:rsidRPr="00CD2490">
                              <w:rPr>
                                <w:rFonts w:ascii="Century Gothic" w:eastAsia="Cambria" w:hAnsi="Century Gothic" w:cs="Dubai Light"/>
                                <w:b/>
                              </w:rPr>
                              <w:t>Yacov</w:t>
                            </w:r>
                            <w:proofErr w:type="spellEnd"/>
                            <w:r w:rsidRPr="00CD2490">
                              <w:rPr>
                                <w:rFonts w:ascii="Century Gothic" w:eastAsia="Cambria" w:hAnsi="Century Gothic" w:cs="Dubai Light"/>
                                <w:b/>
                              </w:rPr>
                              <w:t xml:space="preserve"> Bengo</w:t>
                            </w:r>
                          </w:p>
                          <w:p w14:paraId="579EB930" w14:textId="74FFE113" w:rsidR="005B3998" w:rsidRDefault="005B3998" w:rsidP="005B3998">
                            <w:pPr>
                              <w:spacing w:after="0"/>
                              <w:rPr>
                                <w:rFonts w:ascii="Century Gothic" w:eastAsia="Cambria" w:hAnsi="Century Gothic" w:cs="Dubai Light"/>
                                <w:bCs/>
                                <w:i/>
                                <w:iCs/>
                              </w:rPr>
                            </w:pPr>
                            <w:r w:rsidRPr="00CD2490">
                              <w:rPr>
                                <w:rFonts w:ascii="Century Gothic" w:eastAsia="Cambria" w:hAnsi="Century Gothic" w:cs="Dubai Light"/>
                                <w:bCs/>
                                <w:i/>
                                <w:iCs/>
                              </w:rPr>
                              <w:t>Head of Doctrine &amp; Training Division &amp; Commander of Northern Corps</w:t>
                            </w:r>
                          </w:p>
                          <w:p w14:paraId="176A7E6E" w14:textId="004075E6" w:rsidR="00555934" w:rsidRDefault="00555934" w:rsidP="005B3998">
                            <w:pPr>
                              <w:spacing w:after="0"/>
                              <w:rPr>
                                <w:rFonts w:ascii="Century Gothic" w:eastAsia="Cambria" w:hAnsi="Century Gothic" w:cs="Dubai Light"/>
                                <w:bCs/>
                                <w:i/>
                                <w:iCs/>
                              </w:rPr>
                            </w:pPr>
                          </w:p>
                          <w:p w14:paraId="43F7A7FC" w14:textId="679234BB" w:rsidR="00555934" w:rsidRPr="00996192" w:rsidRDefault="00555934" w:rsidP="005B3998">
                            <w:pPr>
                              <w:spacing w:after="0"/>
                              <w:rPr>
                                <w:rFonts w:ascii="Century Gothic" w:eastAsia="Times New Roman" w:hAnsi="Century Gothic" w:cs="Times New Roman"/>
                                <w:color w:val="222222"/>
                                <w:sz w:val="18"/>
                                <w:szCs w:val="18"/>
                              </w:rPr>
                            </w:pPr>
                            <w:r w:rsidRPr="00996192">
                              <w:rPr>
                                <w:rFonts w:ascii="Century Gothic" w:eastAsia="Times New Roman" w:hAnsi="Century Gothic" w:cs="Times New Roman"/>
                                <w:color w:val="222222"/>
                                <w:sz w:val="18"/>
                                <w:szCs w:val="18"/>
                              </w:rPr>
                              <w:t xml:space="preserve">MG </w:t>
                            </w:r>
                            <w:proofErr w:type="spellStart"/>
                            <w:r w:rsidRPr="00996192">
                              <w:rPr>
                                <w:rFonts w:ascii="Century Gothic" w:eastAsia="Times New Roman" w:hAnsi="Century Gothic" w:cs="Times New Roman"/>
                                <w:color w:val="222222"/>
                                <w:sz w:val="18"/>
                                <w:szCs w:val="18"/>
                              </w:rPr>
                              <w:t>Yacov</w:t>
                            </w:r>
                            <w:proofErr w:type="spellEnd"/>
                            <w:r w:rsidRPr="00996192">
                              <w:rPr>
                                <w:rFonts w:ascii="Century Gothic" w:eastAsia="Times New Roman" w:hAnsi="Century Gothic" w:cs="Times New Roman"/>
                                <w:color w:val="222222"/>
                                <w:sz w:val="18"/>
                                <w:szCs w:val="18"/>
                              </w:rPr>
                              <w:t xml:space="preserve"> Bengo </w:t>
                            </w:r>
                            <w:r w:rsidR="00996192">
                              <w:rPr>
                                <w:rFonts w:ascii="Century Gothic" w:eastAsia="Times New Roman" w:hAnsi="Century Gothic" w:cs="Times New Roman"/>
                                <w:color w:val="222222"/>
                                <w:sz w:val="18"/>
                                <w:szCs w:val="18"/>
                              </w:rPr>
                              <w:t>was recruited to the IDF Armored Corps in 1989. Since, he has served in various command and staff positions including Head, of Operations Dept (J-33), Commander of the 319</w:t>
                            </w:r>
                            <w:r w:rsidR="00996192" w:rsidRPr="00996192">
                              <w:rPr>
                                <w:rFonts w:ascii="Century Gothic" w:eastAsia="Times New Roman" w:hAnsi="Century Gothic" w:cs="Times New Roman"/>
                                <w:color w:val="222222"/>
                                <w:sz w:val="18"/>
                                <w:szCs w:val="18"/>
                                <w:vertAlign w:val="superscript"/>
                              </w:rPr>
                              <w:t>th</w:t>
                            </w:r>
                            <w:r w:rsidR="00996192">
                              <w:rPr>
                                <w:rFonts w:ascii="Century Gothic" w:eastAsia="Times New Roman" w:hAnsi="Century Gothic" w:cs="Times New Roman"/>
                                <w:color w:val="222222"/>
                                <w:sz w:val="18"/>
                                <w:szCs w:val="18"/>
                              </w:rPr>
                              <w:t xml:space="preserve"> Armored Division and Commander of the 36</w:t>
                            </w:r>
                            <w:r w:rsidR="00996192" w:rsidRPr="00996192">
                              <w:rPr>
                                <w:rFonts w:ascii="Century Gothic" w:eastAsia="Times New Roman" w:hAnsi="Century Gothic" w:cs="Times New Roman"/>
                                <w:color w:val="222222"/>
                                <w:sz w:val="18"/>
                                <w:szCs w:val="18"/>
                                <w:vertAlign w:val="superscript"/>
                              </w:rPr>
                              <w:t>th</w:t>
                            </w:r>
                            <w:r w:rsidR="00996192">
                              <w:rPr>
                                <w:rFonts w:ascii="Century Gothic" w:eastAsia="Times New Roman" w:hAnsi="Century Gothic" w:cs="Times New Roman"/>
                                <w:color w:val="222222"/>
                                <w:sz w:val="18"/>
                                <w:szCs w:val="18"/>
                              </w:rPr>
                              <w:t xml:space="preserve"> Territorial Division. In 2018, he was selected Head of the Doctrine &amp; Training Division (J-7) in the IDF Operations Directorate. Most recently, during the month of September, General Bengo received his second star and was concurrently appointed Commander of the Northern Corps.  MG Bengo is a graduate of the IDF Military Colleges, he holds a Bachelors and a Master’s degree in Political Science from the Hebrew University of Jerusalem. </w:t>
                            </w:r>
                          </w:p>
                          <w:p w14:paraId="4F93817E" w14:textId="68DBAC17" w:rsidR="00555934" w:rsidRDefault="00555934" w:rsidP="005B3998">
                            <w:pPr>
                              <w:spacing w:after="0"/>
                              <w:rPr>
                                <w:rFonts w:ascii="Century Gothic" w:eastAsia="Cambria" w:hAnsi="Century Gothic" w:cs="Dubai Light"/>
                                <w:bCs/>
                                <w:i/>
                                <w:iCs/>
                              </w:rPr>
                            </w:pPr>
                          </w:p>
                          <w:p w14:paraId="4E65EF15" w14:textId="3791D4B7" w:rsidR="00555934" w:rsidRDefault="00555934" w:rsidP="005B3998">
                            <w:pPr>
                              <w:spacing w:after="0"/>
                              <w:rPr>
                                <w:rFonts w:ascii="Century Gothic" w:eastAsia="Cambria" w:hAnsi="Century Gothic" w:cs="Dubai Light"/>
                                <w:bCs/>
                                <w:i/>
                                <w:iCs/>
                              </w:rPr>
                            </w:pPr>
                          </w:p>
                          <w:p w14:paraId="0E9FC8BD" w14:textId="77777777" w:rsidR="00555934" w:rsidRDefault="00555934" w:rsidP="00555934">
                            <w:pPr>
                              <w:spacing w:after="0" w:line="276" w:lineRule="auto"/>
                              <w:rPr>
                                <w:rFonts w:ascii="Bookman Old Style" w:eastAsia="Cambria" w:hAnsi="Bookman Old Style" w:cs="Dubai Light"/>
                                <w:b/>
                                <w:bCs/>
                                <w:iCs/>
                              </w:rPr>
                            </w:pPr>
                            <w:r>
                              <w:rPr>
                                <w:rFonts w:ascii="Bookman Old Style" w:eastAsia="Cambria" w:hAnsi="Bookman Old Style" w:cs="Dubai Light"/>
                                <w:b/>
                                <w:bCs/>
                                <w:iCs/>
                              </w:rPr>
                              <w:t xml:space="preserve">Brigadier-General Dave J. Anderson </w:t>
                            </w:r>
                          </w:p>
                          <w:p w14:paraId="22E4BA6D" w14:textId="77777777" w:rsidR="00555934" w:rsidRDefault="00555934" w:rsidP="00555934">
                            <w:pPr>
                              <w:spacing w:after="0" w:line="276" w:lineRule="auto"/>
                              <w:rPr>
                                <w:rFonts w:ascii="Bookman Old Style" w:eastAsia="Cambria" w:hAnsi="Bookman Old Style" w:cs="Dubai Light"/>
                                <w:i/>
                              </w:rPr>
                            </w:pPr>
                            <w:r>
                              <w:rPr>
                                <w:rFonts w:ascii="Bookman Old Style" w:eastAsia="Cambria" w:hAnsi="Bookman Old Style" w:cs="Dubai Light"/>
                                <w:i/>
                              </w:rPr>
                              <w:t>Director General – Readiness, Canadian Joint Operations Command</w:t>
                            </w:r>
                          </w:p>
                          <w:p w14:paraId="7F33418C" w14:textId="77777777" w:rsidR="005B3998" w:rsidRPr="00CD2490" w:rsidRDefault="005B3998" w:rsidP="00E02BDE">
                            <w:pPr>
                              <w:rPr>
                                <w:rFonts w:ascii="Century Gothic" w:eastAsia="Cambria" w:hAnsi="Century Gothic" w:cs="Dubai Light"/>
                                <w:b/>
                              </w:rPr>
                            </w:pPr>
                          </w:p>
                          <w:p w14:paraId="6C669344" w14:textId="7954B5FE" w:rsidR="005B3998" w:rsidRPr="00CD2490" w:rsidRDefault="005B3998" w:rsidP="00E02BDE">
                            <w:pPr>
                              <w:rPr>
                                <w:rFonts w:ascii="Century Gothic" w:eastAsia="Cambria" w:hAnsi="Century Gothic" w:cs="Dubai Light"/>
                                <w:b/>
                              </w:rPr>
                            </w:pPr>
                          </w:p>
                          <w:p w14:paraId="41D6C2B7" w14:textId="66F8C09E" w:rsidR="00287BF5" w:rsidRPr="00CD2490" w:rsidRDefault="00287BF5" w:rsidP="00E02BDE">
                            <w:pPr>
                              <w:rPr>
                                <w:rFonts w:ascii="Century Gothic" w:eastAsia="Cambria" w:hAnsi="Century Gothic" w:cs="Dubai Light"/>
                                <w:b/>
                              </w:rPr>
                            </w:pPr>
                          </w:p>
                          <w:p w14:paraId="18104E17" w14:textId="2D56DEED" w:rsidR="00287BF5" w:rsidRPr="00CD2490" w:rsidRDefault="00287BF5" w:rsidP="00E02BDE">
                            <w:pPr>
                              <w:rPr>
                                <w:rFonts w:ascii="Century Gothic" w:eastAsia="Cambria" w:hAnsi="Century Gothic" w:cs="Dubai Light"/>
                                <w:b/>
                              </w:rPr>
                            </w:pPr>
                          </w:p>
                          <w:p w14:paraId="78B3020F" w14:textId="77777777" w:rsidR="00384546" w:rsidRPr="00CD2490" w:rsidRDefault="00384546" w:rsidP="00E02BDE">
                            <w:pPr>
                              <w:rPr>
                                <w:rFonts w:ascii="Century Gothic" w:eastAsia="Cambria" w:hAnsi="Century Gothic" w:cs="Dubai Light"/>
                                <w:b/>
                                <w:sz w:val="12"/>
                                <w:szCs w:val="12"/>
                              </w:rPr>
                            </w:pPr>
                          </w:p>
                          <w:p w14:paraId="787DAE6F" w14:textId="3E3BB8AA" w:rsidR="00287BF5" w:rsidRPr="00CD2490" w:rsidRDefault="00287BF5" w:rsidP="00287BF5">
                            <w:pPr>
                              <w:spacing w:after="0"/>
                              <w:rPr>
                                <w:rFonts w:ascii="Century Gothic" w:eastAsia="Cambria" w:hAnsi="Century Gothic" w:cs="Dubai Light"/>
                                <w:b/>
                              </w:rPr>
                            </w:pPr>
                            <w:r w:rsidRPr="00CD2490">
                              <w:rPr>
                                <w:rFonts w:ascii="Century Gothic" w:eastAsia="Cambria" w:hAnsi="Century Gothic" w:cs="Dubai Light"/>
                                <w:b/>
                              </w:rPr>
                              <w:t>MG (Res.) Gershon Hacohen</w:t>
                            </w:r>
                          </w:p>
                          <w:p w14:paraId="142829F4" w14:textId="7B5855AA" w:rsidR="00287BF5" w:rsidRPr="00CD2490" w:rsidRDefault="00287BF5" w:rsidP="00287BF5">
                            <w:pPr>
                              <w:spacing w:after="0"/>
                              <w:rPr>
                                <w:rFonts w:ascii="Century Gothic" w:eastAsia="Cambria" w:hAnsi="Century Gothic" w:cs="Dubai Light"/>
                                <w:bCs/>
                                <w:i/>
                                <w:iCs/>
                                <w:rtl/>
                              </w:rPr>
                            </w:pPr>
                            <w:r w:rsidRPr="00CD2490">
                              <w:rPr>
                                <w:rFonts w:ascii="Century Gothic" w:eastAsia="Cambria" w:hAnsi="Century Gothic" w:cs="Dubai Light"/>
                                <w:bCs/>
                                <w:i/>
                                <w:iCs/>
                              </w:rPr>
                              <w:t>IDF General Staff Exercise Director &amp; Researcher at Begin-Sadat Center for Strategic Studies</w:t>
                            </w:r>
                          </w:p>
                          <w:p w14:paraId="06DB5F29" w14:textId="77777777" w:rsidR="00E863D2" w:rsidRPr="00CD2490" w:rsidRDefault="00E863D2" w:rsidP="00287BF5">
                            <w:pPr>
                              <w:spacing w:after="0"/>
                              <w:rPr>
                                <w:rFonts w:ascii="Century Gothic" w:eastAsia="Cambria" w:hAnsi="Century Gothic" w:cs="Dubai Light"/>
                                <w:bCs/>
                                <w:i/>
                                <w:iCs/>
                                <w:sz w:val="8"/>
                                <w:szCs w:val="8"/>
                              </w:rPr>
                            </w:pPr>
                          </w:p>
                          <w:p w14:paraId="6D8FB9A2" w14:textId="04F635B8" w:rsidR="00E863D2" w:rsidRPr="00CD2490" w:rsidRDefault="00387954" w:rsidP="00222B75">
                            <w:pPr>
                              <w:spacing w:after="0"/>
                              <w:rPr>
                                <w:rFonts w:ascii="Century Gothic" w:eastAsia="Times New Roman" w:hAnsi="Century Gothic" w:cs="Times New Roman"/>
                                <w:color w:val="222222"/>
                                <w:sz w:val="18"/>
                                <w:szCs w:val="18"/>
                              </w:rPr>
                            </w:pPr>
                            <w:r w:rsidRPr="00CD2490">
                              <w:rPr>
                                <w:rFonts w:ascii="Century Gothic" w:eastAsia="Times New Roman" w:hAnsi="Century Gothic" w:cs="Times New Roman"/>
                                <w:color w:val="222222"/>
                                <w:sz w:val="18"/>
                                <w:szCs w:val="18"/>
                              </w:rPr>
                              <w:t xml:space="preserve">MG (Res.) Gershon Hacohen </w:t>
                            </w:r>
                            <w:r w:rsidR="00E863D2" w:rsidRPr="00CD2490">
                              <w:rPr>
                                <w:rFonts w:ascii="Century Gothic" w:eastAsia="Times New Roman" w:hAnsi="Century Gothic" w:cs="Times New Roman"/>
                                <w:color w:val="222222"/>
                                <w:sz w:val="18"/>
                                <w:szCs w:val="18"/>
                              </w:rPr>
                              <w:t xml:space="preserve">Served in the IDF for 42 years, commanding troops in battle on the Egyptian and Syrian fronts. </w:t>
                            </w:r>
                            <w:r w:rsidR="00D873CB">
                              <w:rPr>
                                <w:rFonts w:ascii="Century Gothic" w:eastAsia="Times New Roman" w:hAnsi="Century Gothic" w:cs="Times New Roman"/>
                                <w:color w:val="222222"/>
                                <w:sz w:val="18"/>
                                <w:szCs w:val="18"/>
                              </w:rPr>
                              <w:t>He w</w:t>
                            </w:r>
                            <w:r w:rsidR="00E863D2" w:rsidRPr="00CD2490">
                              <w:rPr>
                                <w:rFonts w:ascii="Century Gothic" w:eastAsia="Times New Roman" w:hAnsi="Century Gothic" w:cs="Times New Roman"/>
                                <w:color w:val="222222"/>
                                <w:sz w:val="18"/>
                                <w:szCs w:val="18"/>
                              </w:rPr>
                              <w:t>as a Corps commander, and commander of the IDF Military Colleges</w:t>
                            </w:r>
                            <w:r w:rsidRPr="00CD2490">
                              <w:rPr>
                                <w:rFonts w:ascii="Century Gothic" w:eastAsia="Times New Roman" w:hAnsi="Century Gothic" w:cs="Times New Roman"/>
                                <w:color w:val="222222"/>
                                <w:sz w:val="18"/>
                                <w:szCs w:val="18"/>
                              </w:rPr>
                              <w:t>. MG (Res.) Hacohen hold</w:t>
                            </w:r>
                            <w:r w:rsidR="00222B75" w:rsidRPr="00CD2490">
                              <w:rPr>
                                <w:rFonts w:ascii="Century Gothic" w:eastAsia="Times New Roman" w:hAnsi="Century Gothic" w:cs="Times New Roman"/>
                                <w:color w:val="222222"/>
                                <w:sz w:val="18"/>
                                <w:szCs w:val="18"/>
                              </w:rPr>
                              <w:t>s</w:t>
                            </w:r>
                            <w:r w:rsidRPr="00CD2490">
                              <w:rPr>
                                <w:rFonts w:ascii="Century Gothic" w:eastAsia="Times New Roman" w:hAnsi="Century Gothic" w:cs="Times New Roman"/>
                                <w:color w:val="222222"/>
                                <w:sz w:val="18"/>
                                <w:szCs w:val="18"/>
                              </w:rPr>
                              <w:t xml:space="preserve"> a Bachelors and </w:t>
                            </w:r>
                            <w:r w:rsidR="00D670B9" w:rsidRPr="00CD2490">
                              <w:rPr>
                                <w:rFonts w:ascii="Century Gothic" w:eastAsia="Times New Roman" w:hAnsi="Century Gothic" w:cs="Times New Roman"/>
                                <w:color w:val="222222"/>
                                <w:sz w:val="18"/>
                                <w:szCs w:val="18"/>
                              </w:rPr>
                              <w:t>Master’s</w:t>
                            </w:r>
                            <w:r w:rsidR="00222B75" w:rsidRPr="00CD2490">
                              <w:rPr>
                                <w:rFonts w:ascii="Century Gothic" w:eastAsia="Times New Roman" w:hAnsi="Century Gothic" w:cs="Times New Roman"/>
                                <w:color w:val="222222"/>
                                <w:sz w:val="18"/>
                                <w:szCs w:val="18"/>
                              </w:rPr>
                              <w:t xml:space="preserve"> degree</w:t>
                            </w:r>
                            <w:r w:rsidRPr="00CD2490">
                              <w:rPr>
                                <w:rFonts w:ascii="Century Gothic" w:eastAsia="Times New Roman" w:hAnsi="Century Gothic" w:cs="Times New Roman"/>
                                <w:color w:val="222222"/>
                                <w:sz w:val="18"/>
                                <w:szCs w:val="18"/>
                              </w:rPr>
                              <w:t xml:space="preserve"> in Philosophy and Comparative Literature from the Hebrew University of Jerusalem. Today, he serves in the Begin</w:t>
                            </w:r>
                            <w:r w:rsidR="00222B75" w:rsidRPr="00CD2490">
                              <w:rPr>
                                <w:rFonts w:ascii="Century Gothic" w:eastAsia="Times New Roman" w:hAnsi="Century Gothic" w:cs="Times New Roman"/>
                                <w:color w:val="222222"/>
                                <w:sz w:val="18"/>
                                <w:szCs w:val="18"/>
                              </w:rPr>
                              <w:t xml:space="preserve">-Sadat Center for Strategic Studies where he regularly shares research findings relating to Regional &amp; Global Conflicts. </w:t>
                            </w:r>
                          </w:p>
                          <w:p w14:paraId="275BC060" w14:textId="77777777" w:rsidR="005B3998" w:rsidRPr="00CD2490" w:rsidRDefault="005B3998" w:rsidP="00E02BDE">
                            <w:pPr>
                              <w:rPr>
                                <w:rFonts w:ascii="Century Gothic" w:eastAsia="Cambria" w:hAnsi="Century Gothic"/>
                                <w:b/>
                                <w:rtl/>
                              </w:rPr>
                            </w:pPr>
                          </w:p>
                          <w:p w14:paraId="05EFF2D4" w14:textId="065E336D" w:rsidR="005B3998" w:rsidRPr="00CD2490" w:rsidRDefault="005B3998" w:rsidP="00E02BDE">
                            <w:pPr>
                              <w:rPr>
                                <w:rFonts w:ascii="Century Gothic" w:eastAsia="Cambria" w:hAnsi="Century Gothic" w:cs="Dubai Light"/>
                                <w:b/>
                              </w:rPr>
                            </w:pPr>
                          </w:p>
                          <w:p w14:paraId="7E2E5F95" w14:textId="77777777" w:rsidR="00E863D2" w:rsidRPr="00CD2490" w:rsidRDefault="00E863D2" w:rsidP="00E02BDE">
                            <w:pPr>
                              <w:rPr>
                                <w:rFonts w:ascii="Century Gothic" w:eastAsia="Cambria" w:hAnsi="Century Gothic" w:cs="Dubai Light"/>
                                <w:bCs/>
                                <w:sz w:val="36"/>
                                <w:szCs w:val="36"/>
                              </w:rPr>
                            </w:pPr>
                          </w:p>
                          <w:p w14:paraId="5C073791" w14:textId="77777777" w:rsidR="005B3998" w:rsidRPr="00CD2490" w:rsidRDefault="005B3998" w:rsidP="00E02BDE">
                            <w:pPr>
                              <w:rPr>
                                <w:rFonts w:ascii="Century Gothic" w:eastAsia="Cambria" w:hAnsi="Century Gothic" w:cs="Dubai Light"/>
                                <w:bCs/>
                              </w:rPr>
                            </w:pPr>
                          </w:p>
                          <w:p w14:paraId="28370B5C" w14:textId="77777777" w:rsidR="005B3998" w:rsidRPr="00CD2490" w:rsidRDefault="005B3998" w:rsidP="00E02BDE">
                            <w:pPr>
                              <w:rPr>
                                <w:rFonts w:ascii="Century Gothic" w:eastAsia="Cambria" w:hAnsi="Century Gothic" w:cs="Dubai Light"/>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A1596" id="Text Box 2" o:spid="_x0000_s1027" type="#_x0000_t202" style="position:absolute;margin-left:-49.7pt;margin-top:17.9pt;width:455.9pt;height:558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" filled="f" stroked="f">
                <v:textbox>
                  <w:txbxContent>
                    <w:p w14:paraId="43FE5179" w14:textId="77777777" w:rsidR="007437C2" w:rsidRPr="00CD2490" w:rsidRDefault="007437C2" w:rsidP="005B3998">
                      <w:pPr>
                        <w:spacing w:after="0"/>
                        <w:rPr>
                          <w:rFonts w:ascii="Century Gothic" w:eastAsia="Cambria" w:hAnsi="Century Gothic" w:cs="Dubai Light"/>
                          <w:b/>
                          <w:sz w:val="6"/>
                          <w:szCs w:val="6"/>
                        </w:rPr>
                      </w:pPr>
                    </w:p>
                    <w:p w14:paraId="6A2E24C1" w14:textId="3C207391" w:rsidR="00E02BDE" w:rsidRPr="00CD2490" w:rsidRDefault="005B3998" w:rsidP="005B3998">
                      <w:pPr>
                        <w:spacing w:after="0"/>
                        <w:rPr>
                          <w:rFonts w:ascii="Century Gothic" w:eastAsia="Cambria" w:hAnsi="Century Gothic" w:cs="Dubai Light"/>
                          <w:b/>
                          <w:rtl/>
                        </w:rPr>
                      </w:pPr>
                      <w:r w:rsidRPr="00CD2490">
                        <w:rPr>
                          <w:rFonts w:ascii="Century Gothic" w:eastAsia="Cambria" w:hAnsi="Century Gothic" w:cs="Dubai Light"/>
                          <w:b/>
                        </w:rPr>
                        <w:t xml:space="preserve">MG </w:t>
                      </w:r>
                      <w:proofErr w:type="spellStart"/>
                      <w:r w:rsidRPr="00CD2490">
                        <w:rPr>
                          <w:rFonts w:ascii="Century Gothic" w:eastAsia="Cambria" w:hAnsi="Century Gothic" w:cs="Dubai Light"/>
                          <w:b/>
                        </w:rPr>
                        <w:t>Eyal</w:t>
                      </w:r>
                      <w:proofErr w:type="spellEnd"/>
                      <w:r w:rsidRPr="00CD2490">
                        <w:rPr>
                          <w:rFonts w:ascii="Century Gothic" w:eastAsia="Cambria" w:hAnsi="Century Gothic" w:cs="Dubai Light"/>
                          <w:b/>
                        </w:rPr>
                        <w:t xml:space="preserve"> Zamir</w:t>
                      </w:r>
                    </w:p>
                    <w:p w14:paraId="0744FD9F" w14:textId="689D67C6" w:rsidR="005B3998" w:rsidRPr="00CD2490" w:rsidRDefault="00E02BDE" w:rsidP="005B3998">
                      <w:pPr>
                        <w:spacing w:after="0" w:line="360" w:lineRule="auto"/>
                        <w:rPr>
                          <w:rFonts w:ascii="Century Gothic" w:eastAsia="Cambria" w:hAnsi="Century Gothic" w:cs="Dubai Light"/>
                          <w:bCs/>
                          <w:i/>
                          <w:iCs/>
                        </w:rPr>
                      </w:pPr>
                      <w:r w:rsidRPr="00CD2490">
                        <w:rPr>
                          <w:rFonts w:ascii="Century Gothic" w:eastAsia="Cambria" w:hAnsi="Century Gothic" w:cs="Dubai Light"/>
                          <w:bCs/>
                          <w:i/>
                          <w:iCs/>
                        </w:rPr>
                        <w:t xml:space="preserve">Deputy to Israel Defense Forces Chief of Staff </w:t>
                      </w:r>
                    </w:p>
                    <w:p w14:paraId="32939297" w14:textId="745ED435" w:rsidR="00CC24B3" w:rsidRPr="00555934" w:rsidRDefault="00D670B9" w:rsidP="00555934">
                      <w:pPr>
                        <w:rPr>
                          <w:rFonts w:ascii="Century Gothic" w:eastAsia="Times New Roman" w:hAnsi="Century Gothic" w:cs="Times New Roman"/>
                          <w:color w:val="222222"/>
                          <w:sz w:val="18"/>
                          <w:szCs w:val="18"/>
                        </w:rPr>
                      </w:pPr>
                      <w:r w:rsidRPr="00CD2490">
                        <w:rPr>
                          <w:rFonts w:ascii="Century Gothic" w:eastAsia="Times New Roman" w:hAnsi="Century Gothic" w:cs="Times New Roman"/>
                          <w:color w:val="222222"/>
                          <w:sz w:val="18"/>
                          <w:szCs w:val="18"/>
                        </w:rPr>
                        <w:t xml:space="preserve">MG </w:t>
                      </w:r>
                      <w:proofErr w:type="spellStart"/>
                      <w:r w:rsidRPr="00CD2490">
                        <w:rPr>
                          <w:rFonts w:ascii="Century Gothic" w:eastAsia="Times New Roman" w:hAnsi="Century Gothic" w:cs="Times New Roman"/>
                          <w:color w:val="222222"/>
                          <w:sz w:val="18"/>
                          <w:szCs w:val="18"/>
                        </w:rPr>
                        <w:t>Eyal</w:t>
                      </w:r>
                      <w:proofErr w:type="spellEnd"/>
                      <w:r w:rsidRPr="00CD2490">
                        <w:rPr>
                          <w:rFonts w:ascii="Century Gothic" w:eastAsia="Times New Roman" w:hAnsi="Century Gothic" w:cs="Times New Roman"/>
                          <w:color w:val="222222"/>
                          <w:sz w:val="18"/>
                          <w:szCs w:val="18"/>
                        </w:rPr>
                        <w:t xml:space="preserve"> Zamir was recruited to the IDF Armored Corps in 1984. Since, he has served in various command and staff positions including Commander</w:t>
                      </w:r>
                      <w:r w:rsidR="009750EB" w:rsidRPr="00CD2490">
                        <w:rPr>
                          <w:rFonts w:ascii="Century Gothic" w:eastAsia="Times New Roman" w:hAnsi="Century Gothic" w:cs="Times New Roman"/>
                          <w:color w:val="222222"/>
                          <w:sz w:val="18"/>
                          <w:szCs w:val="18"/>
                        </w:rPr>
                        <w:t xml:space="preserve"> of The Tactical</w:t>
                      </w:r>
                      <w:r w:rsidRPr="00CD2490">
                        <w:rPr>
                          <w:rFonts w:ascii="Century Gothic" w:eastAsia="Times New Roman" w:hAnsi="Century Gothic" w:cs="Times New Roman"/>
                          <w:color w:val="222222"/>
                          <w:sz w:val="18"/>
                          <w:szCs w:val="18"/>
                        </w:rPr>
                        <w:t xml:space="preserve"> Ground Forces Training Center, CoS to IDF Ground Forces</w:t>
                      </w:r>
                      <w:r w:rsidR="009750EB" w:rsidRPr="00CD2490">
                        <w:rPr>
                          <w:rFonts w:ascii="Century Gothic" w:eastAsia="Times New Roman" w:hAnsi="Century Gothic" w:cs="Times New Roman"/>
                          <w:color w:val="222222"/>
                          <w:sz w:val="18"/>
                          <w:szCs w:val="18"/>
                        </w:rPr>
                        <w:t xml:space="preserve">, </w:t>
                      </w:r>
                      <w:r w:rsidRPr="00CD2490">
                        <w:rPr>
                          <w:rFonts w:ascii="Century Gothic" w:eastAsia="Times New Roman" w:hAnsi="Century Gothic" w:cs="Times New Roman"/>
                          <w:color w:val="222222"/>
                          <w:sz w:val="18"/>
                          <w:szCs w:val="18"/>
                        </w:rPr>
                        <w:t xml:space="preserve">Military </w:t>
                      </w:r>
                      <w:r w:rsidR="009750EB" w:rsidRPr="00CD2490">
                        <w:rPr>
                          <w:rFonts w:ascii="Century Gothic" w:eastAsia="Times New Roman" w:hAnsi="Century Gothic" w:cs="Times New Roman"/>
                          <w:color w:val="222222"/>
                          <w:sz w:val="18"/>
                          <w:szCs w:val="18"/>
                        </w:rPr>
                        <w:t>Secretary</w:t>
                      </w:r>
                      <w:r w:rsidRPr="00CD2490">
                        <w:rPr>
                          <w:rFonts w:ascii="Century Gothic" w:eastAsia="Times New Roman" w:hAnsi="Century Gothic" w:cs="Times New Roman"/>
                          <w:color w:val="222222"/>
                          <w:sz w:val="18"/>
                          <w:szCs w:val="18"/>
                        </w:rPr>
                        <w:t xml:space="preserve"> to the Prime Minister</w:t>
                      </w:r>
                      <w:r w:rsidR="009750EB" w:rsidRPr="00CD2490">
                        <w:rPr>
                          <w:rFonts w:ascii="Century Gothic" w:eastAsia="Times New Roman" w:hAnsi="Century Gothic" w:cs="Times New Roman"/>
                          <w:color w:val="222222"/>
                          <w:sz w:val="18"/>
                          <w:szCs w:val="18"/>
                        </w:rPr>
                        <w:t xml:space="preserve"> and Commander of the Southern Command. MG Zamir is a graduate of the IDF Military Colleges. Additionally, he holds a Bachelors in Political Science from Haifa University. </w:t>
                      </w:r>
                      <w:r w:rsidR="00A42AF8" w:rsidRPr="00CD2490">
                        <w:rPr>
                          <w:rFonts w:ascii="Century Gothic" w:eastAsia="Times New Roman" w:hAnsi="Century Gothic" w:cs="Times New Roman"/>
                          <w:color w:val="222222"/>
                          <w:sz w:val="18"/>
                          <w:szCs w:val="18"/>
                        </w:rPr>
                        <w:t xml:space="preserve">In December 2018, Zamir was appointed by the Prime Minister of Israel to his current position </w:t>
                      </w:r>
                      <w:r w:rsidR="00C17B3B" w:rsidRPr="00CD2490">
                        <w:rPr>
                          <w:rFonts w:ascii="Century Gothic" w:eastAsia="Times New Roman" w:hAnsi="Century Gothic" w:cs="Times New Roman"/>
                          <w:color w:val="222222"/>
                          <w:sz w:val="18"/>
                          <w:szCs w:val="18"/>
                        </w:rPr>
                        <w:t xml:space="preserve">of </w:t>
                      </w:r>
                      <w:r w:rsidR="00A42AF8" w:rsidRPr="00CD2490">
                        <w:rPr>
                          <w:rFonts w:ascii="Century Gothic" w:eastAsia="Times New Roman" w:hAnsi="Century Gothic" w:cs="Times New Roman"/>
                          <w:color w:val="222222"/>
                          <w:sz w:val="18"/>
                          <w:szCs w:val="18"/>
                        </w:rPr>
                        <w:t xml:space="preserve">Deputy CoS </w:t>
                      </w:r>
                      <w:r w:rsidR="00C17B3B" w:rsidRPr="00CD2490">
                        <w:rPr>
                          <w:rFonts w:ascii="Century Gothic" w:eastAsia="Times New Roman" w:hAnsi="Century Gothic" w:cs="Times New Roman"/>
                          <w:color w:val="222222"/>
                          <w:sz w:val="18"/>
                          <w:szCs w:val="18"/>
                        </w:rPr>
                        <w:t>of</w:t>
                      </w:r>
                      <w:r w:rsidR="00A42AF8" w:rsidRPr="00CD2490">
                        <w:rPr>
                          <w:rFonts w:ascii="Century Gothic" w:eastAsia="Times New Roman" w:hAnsi="Century Gothic" w:cs="Times New Roman"/>
                          <w:color w:val="222222"/>
                          <w:sz w:val="18"/>
                          <w:szCs w:val="18"/>
                        </w:rPr>
                        <w:t xml:space="preserve"> the Israel Defense Forces. </w:t>
                      </w:r>
                      <w:r w:rsidR="009750EB" w:rsidRPr="00CD2490">
                        <w:rPr>
                          <w:rFonts w:ascii="Century Gothic" w:eastAsia="Times New Roman" w:hAnsi="Century Gothic" w:cs="Times New Roman"/>
                          <w:color w:val="222222"/>
                          <w:sz w:val="18"/>
                          <w:szCs w:val="18"/>
                        </w:rPr>
                        <w:t xml:space="preserve"> </w:t>
                      </w:r>
                      <w:r w:rsidRPr="00CD2490">
                        <w:rPr>
                          <w:rFonts w:ascii="Century Gothic" w:eastAsia="Times New Roman" w:hAnsi="Century Gothic" w:cs="Times New Roman"/>
                          <w:color w:val="222222"/>
                          <w:sz w:val="18"/>
                          <w:szCs w:val="18"/>
                        </w:rPr>
                        <w:t xml:space="preserve">  </w:t>
                      </w:r>
                    </w:p>
                    <w:p w14:paraId="58E38687" w14:textId="77777777" w:rsidR="00A42AF8" w:rsidRPr="00CD2490" w:rsidRDefault="00A42AF8" w:rsidP="005B3998">
                      <w:pPr>
                        <w:spacing w:after="0"/>
                        <w:rPr>
                          <w:rFonts w:ascii="Century Gothic" w:eastAsia="Cambria" w:hAnsi="Century Gothic" w:cs="Dubai Light"/>
                          <w:b/>
                          <w:sz w:val="18"/>
                          <w:szCs w:val="18"/>
                        </w:rPr>
                      </w:pPr>
                    </w:p>
                    <w:p w14:paraId="5C482ACC" w14:textId="0DA39DA5" w:rsidR="005B3998" w:rsidRPr="00CD2490" w:rsidRDefault="005B3998" w:rsidP="005B3998">
                      <w:pPr>
                        <w:spacing w:after="0"/>
                        <w:rPr>
                          <w:rFonts w:ascii="Century Gothic" w:eastAsia="Cambria" w:hAnsi="Century Gothic" w:cs="Dubai Light"/>
                          <w:b/>
                        </w:rPr>
                      </w:pPr>
                      <w:r w:rsidRPr="00CD2490">
                        <w:rPr>
                          <w:rFonts w:ascii="Century Gothic" w:eastAsia="Cambria" w:hAnsi="Century Gothic" w:cs="Dubai Light"/>
                          <w:b/>
                        </w:rPr>
                        <w:t xml:space="preserve">MG </w:t>
                      </w:r>
                      <w:proofErr w:type="spellStart"/>
                      <w:r w:rsidRPr="00CD2490">
                        <w:rPr>
                          <w:rFonts w:ascii="Century Gothic" w:eastAsia="Cambria" w:hAnsi="Century Gothic" w:cs="Dubai Light"/>
                          <w:b/>
                        </w:rPr>
                        <w:t>Yacov</w:t>
                      </w:r>
                      <w:proofErr w:type="spellEnd"/>
                      <w:r w:rsidRPr="00CD2490">
                        <w:rPr>
                          <w:rFonts w:ascii="Century Gothic" w:eastAsia="Cambria" w:hAnsi="Century Gothic" w:cs="Dubai Light"/>
                          <w:b/>
                        </w:rPr>
                        <w:t xml:space="preserve"> Bengo</w:t>
                      </w:r>
                    </w:p>
                    <w:p w14:paraId="579EB930" w14:textId="74FFE113" w:rsidR="005B3998" w:rsidRDefault="005B3998" w:rsidP="005B3998">
                      <w:pPr>
                        <w:spacing w:after="0"/>
                        <w:rPr>
                          <w:rFonts w:ascii="Century Gothic" w:eastAsia="Cambria" w:hAnsi="Century Gothic" w:cs="Dubai Light"/>
                          <w:bCs/>
                          <w:i/>
                          <w:iCs/>
                        </w:rPr>
                      </w:pPr>
                      <w:r w:rsidRPr="00CD2490">
                        <w:rPr>
                          <w:rFonts w:ascii="Century Gothic" w:eastAsia="Cambria" w:hAnsi="Century Gothic" w:cs="Dubai Light"/>
                          <w:bCs/>
                          <w:i/>
                          <w:iCs/>
                        </w:rPr>
                        <w:t>Head of Doctrine &amp; Training Division &amp; Commander of Northern Corps</w:t>
                      </w:r>
                    </w:p>
                    <w:p w14:paraId="176A7E6E" w14:textId="004075E6" w:rsidR="00555934" w:rsidRDefault="00555934" w:rsidP="005B3998">
                      <w:pPr>
                        <w:spacing w:after="0"/>
                        <w:rPr>
                          <w:rFonts w:ascii="Century Gothic" w:eastAsia="Cambria" w:hAnsi="Century Gothic" w:cs="Dubai Light"/>
                          <w:bCs/>
                          <w:i/>
                          <w:iCs/>
                        </w:rPr>
                      </w:pPr>
                    </w:p>
                    <w:p w14:paraId="43F7A7FC" w14:textId="679234BB" w:rsidR="00555934" w:rsidRPr="00996192" w:rsidRDefault="00555934" w:rsidP="005B3998">
                      <w:pPr>
                        <w:spacing w:after="0"/>
                        <w:rPr>
                          <w:rFonts w:ascii="Century Gothic" w:eastAsia="Times New Roman" w:hAnsi="Century Gothic" w:cs="Times New Roman"/>
                          <w:color w:val="222222"/>
                          <w:sz w:val="18"/>
                          <w:szCs w:val="18"/>
                        </w:rPr>
                      </w:pPr>
                      <w:r w:rsidRPr="00996192">
                        <w:rPr>
                          <w:rFonts w:ascii="Century Gothic" w:eastAsia="Times New Roman" w:hAnsi="Century Gothic" w:cs="Times New Roman"/>
                          <w:color w:val="222222"/>
                          <w:sz w:val="18"/>
                          <w:szCs w:val="18"/>
                        </w:rPr>
                        <w:t xml:space="preserve">MG </w:t>
                      </w:r>
                      <w:proofErr w:type="spellStart"/>
                      <w:r w:rsidRPr="00996192">
                        <w:rPr>
                          <w:rFonts w:ascii="Century Gothic" w:eastAsia="Times New Roman" w:hAnsi="Century Gothic" w:cs="Times New Roman"/>
                          <w:color w:val="222222"/>
                          <w:sz w:val="18"/>
                          <w:szCs w:val="18"/>
                        </w:rPr>
                        <w:t>Yacov</w:t>
                      </w:r>
                      <w:proofErr w:type="spellEnd"/>
                      <w:r w:rsidRPr="00996192">
                        <w:rPr>
                          <w:rFonts w:ascii="Century Gothic" w:eastAsia="Times New Roman" w:hAnsi="Century Gothic" w:cs="Times New Roman"/>
                          <w:color w:val="222222"/>
                          <w:sz w:val="18"/>
                          <w:szCs w:val="18"/>
                        </w:rPr>
                        <w:t xml:space="preserve"> Bengo </w:t>
                      </w:r>
                      <w:r w:rsidR="00996192">
                        <w:rPr>
                          <w:rFonts w:ascii="Century Gothic" w:eastAsia="Times New Roman" w:hAnsi="Century Gothic" w:cs="Times New Roman"/>
                          <w:color w:val="222222"/>
                          <w:sz w:val="18"/>
                          <w:szCs w:val="18"/>
                        </w:rPr>
                        <w:t>was recruited to the IDF Armored Corps in 1989. Since, he has served in various command and staff positions including Head, of Operations Dept (J-33), Commander of the 319</w:t>
                      </w:r>
                      <w:r w:rsidR="00996192" w:rsidRPr="00996192">
                        <w:rPr>
                          <w:rFonts w:ascii="Century Gothic" w:eastAsia="Times New Roman" w:hAnsi="Century Gothic" w:cs="Times New Roman"/>
                          <w:color w:val="222222"/>
                          <w:sz w:val="18"/>
                          <w:szCs w:val="18"/>
                          <w:vertAlign w:val="superscript"/>
                        </w:rPr>
                        <w:t>th</w:t>
                      </w:r>
                      <w:r w:rsidR="00996192">
                        <w:rPr>
                          <w:rFonts w:ascii="Century Gothic" w:eastAsia="Times New Roman" w:hAnsi="Century Gothic" w:cs="Times New Roman"/>
                          <w:color w:val="222222"/>
                          <w:sz w:val="18"/>
                          <w:szCs w:val="18"/>
                        </w:rPr>
                        <w:t xml:space="preserve"> Armored Division and Commander of the 36</w:t>
                      </w:r>
                      <w:r w:rsidR="00996192" w:rsidRPr="00996192">
                        <w:rPr>
                          <w:rFonts w:ascii="Century Gothic" w:eastAsia="Times New Roman" w:hAnsi="Century Gothic" w:cs="Times New Roman"/>
                          <w:color w:val="222222"/>
                          <w:sz w:val="18"/>
                          <w:szCs w:val="18"/>
                          <w:vertAlign w:val="superscript"/>
                        </w:rPr>
                        <w:t>th</w:t>
                      </w:r>
                      <w:r w:rsidR="00996192">
                        <w:rPr>
                          <w:rFonts w:ascii="Century Gothic" w:eastAsia="Times New Roman" w:hAnsi="Century Gothic" w:cs="Times New Roman"/>
                          <w:color w:val="222222"/>
                          <w:sz w:val="18"/>
                          <w:szCs w:val="18"/>
                        </w:rPr>
                        <w:t xml:space="preserve"> Territorial Division. In 2018, he was selected Head of the Doctrine &amp; Training Division (J-7) in the IDF Operations Directorate. Most recently, during the month of September, General Bengo received his second star and was concurrently appointed Commander of the Northern Corps.  MG Bengo is a graduate of the IDF Military Colleges, he holds a Bachelors and a Master’s degree in Political Science from the Hebrew University of Jerusalem. </w:t>
                      </w:r>
                    </w:p>
                    <w:p w14:paraId="4F93817E" w14:textId="68DBAC17" w:rsidR="00555934" w:rsidRDefault="00555934" w:rsidP="005B3998">
                      <w:pPr>
                        <w:spacing w:after="0"/>
                        <w:rPr>
                          <w:rFonts w:ascii="Century Gothic" w:eastAsia="Cambria" w:hAnsi="Century Gothic" w:cs="Dubai Light"/>
                          <w:bCs/>
                          <w:i/>
                          <w:iCs/>
                        </w:rPr>
                      </w:pPr>
                    </w:p>
                    <w:p w14:paraId="4E65EF15" w14:textId="3791D4B7" w:rsidR="00555934" w:rsidRDefault="00555934" w:rsidP="005B3998">
                      <w:pPr>
                        <w:spacing w:after="0"/>
                        <w:rPr>
                          <w:rFonts w:ascii="Century Gothic" w:eastAsia="Cambria" w:hAnsi="Century Gothic" w:cs="Dubai Light"/>
                          <w:bCs/>
                          <w:i/>
                          <w:iCs/>
                        </w:rPr>
                      </w:pPr>
                    </w:p>
                    <w:p w14:paraId="0E9FC8BD" w14:textId="77777777" w:rsidR="00555934" w:rsidRDefault="00555934" w:rsidP="00555934">
                      <w:pPr>
                        <w:spacing w:after="0" w:line="276" w:lineRule="auto"/>
                        <w:rPr>
                          <w:rFonts w:ascii="Bookman Old Style" w:eastAsia="Cambria" w:hAnsi="Bookman Old Style" w:cs="Dubai Light"/>
                          <w:b/>
                          <w:bCs/>
                          <w:iCs/>
                        </w:rPr>
                      </w:pPr>
                      <w:r>
                        <w:rPr>
                          <w:rFonts w:ascii="Bookman Old Style" w:eastAsia="Cambria" w:hAnsi="Bookman Old Style" w:cs="Dubai Light"/>
                          <w:b/>
                          <w:bCs/>
                          <w:iCs/>
                        </w:rPr>
                        <w:t xml:space="preserve">Brigadier-General Dave J. Anderson </w:t>
                      </w:r>
                    </w:p>
                    <w:p w14:paraId="22E4BA6D" w14:textId="77777777" w:rsidR="00555934" w:rsidRDefault="00555934" w:rsidP="00555934">
                      <w:pPr>
                        <w:spacing w:after="0" w:line="276" w:lineRule="auto"/>
                        <w:rPr>
                          <w:rFonts w:ascii="Bookman Old Style" w:eastAsia="Cambria" w:hAnsi="Bookman Old Style" w:cs="Dubai Light"/>
                          <w:i/>
                        </w:rPr>
                      </w:pPr>
                      <w:r>
                        <w:rPr>
                          <w:rFonts w:ascii="Bookman Old Style" w:eastAsia="Cambria" w:hAnsi="Bookman Old Style" w:cs="Dubai Light"/>
                          <w:i/>
                        </w:rPr>
                        <w:t>Director General – Readiness, Canadian Joint Operations Command</w:t>
                      </w:r>
                    </w:p>
                    <w:p w14:paraId="7F33418C" w14:textId="77777777" w:rsidR="005B3998" w:rsidRPr="00CD2490" w:rsidRDefault="005B3998" w:rsidP="00E02BDE">
                      <w:pPr>
                        <w:rPr>
                          <w:rFonts w:ascii="Century Gothic" w:eastAsia="Cambria" w:hAnsi="Century Gothic" w:cs="Dubai Light"/>
                          <w:b/>
                        </w:rPr>
                      </w:pPr>
                    </w:p>
                    <w:p w14:paraId="6C669344" w14:textId="7954B5FE" w:rsidR="005B3998" w:rsidRPr="00CD2490" w:rsidRDefault="005B3998" w:rsidP="00E02BDE">
                      <w:pPr>
                        <w:rPr>
                          <w:rFonts w:ascii="Century Gothic" w:eastAsia="Cambria" w:hAnsi="Century Gothic" w:cs="Dubai Light"/>
                          <w:b/>
                        </w:rPr>
                      </w:pPr>
                    </w:p>
                    <w:p w14:paraId="41D6C2B7" w14:textId="66F8C09E" w:rsidR="00287BF5" w:rsidRPr="00CD2490" w:rsidRDefault="00287BF5" w:rsidP="00E02BDE">
                      <w:pPr>
                        <w:rPr>
                          <w:rFonts w:ascii="Century Gothic" w:eastAsia="Cambria" w:hAnsi="Century Gothic" w:cs="Dubai Light"/>
                          <w:b/>
                        </w:rPr>
                      </w:pPr>
                    </w:p>
                    <w:p w14:paraId="18104E17" w14:textId="2D56DEED" w:rsidR="00287BF5" w:rsidRPr="00CD2490" w:rsidRDefault="00287BF5" w:rsidP="00E02BDE">
                      <w:pPr>
                        <w:rPr>
                          <w:rFonts w:ascii="Century Gothic" w:eastAsia="Cambria" w:hAnsi="Century Gothic" w:cs="Dubai Light"/>
                          <w:b/>
                        </w:rPr>
                      </w:pPr>
                    </w:p>
                    <w:p w14:paraId="78B3020F" w14:textId="77777777" w:rsidR="00384546" w:rsidRPr="00CD2490" w:rsidRDefault="00384546" w:rsidP="00E02BDE">
                      <w:pPr>
                        <w:rPr>
                          <w:rFonts w:ascii="Century Gothic" w:eastAsia="Cambria" w:hAnsi="Century Gothic" w:cs="Dubai Light"/>
                          <w:b/>
                          <w:sz w:val="12"/>
                          <w:szCs w:val="12"/>
                        </w:rPr>
                      </w:pPr>
                    </w:p>
                    <w:p w14:paraId="787DAE6F" w14:textId="3E3BB8AA" w:rsidR="00287BF5" w:rsidRPr="00CD2490" w:rsidRDefault="00287BF5" w:rsidP="00287BF5">
                      <w:pPr>
                        <w:spacing w:after="0"/>
                        <w:rPr>
                          <w:rFonts w:ascii="Century Gothic" w:eastAsia="Cambria" w:hAnsi="Century Gothic" w:cs="Dubai Light"/>
                          <w:b/>
                        </w:rPr>
                      </w:pPr>
                      <w:r w:rsidRPr="00CD2490">
                        <w:rPr>
                          <w:rFonts w:ascii="Century Gothic" w:eastAsia="Cambria" w:hAnsi="Century Gothic" w:cs="Dubai Light"/>
                          <w:b/>
                        </w:rPr>
                        <w:t>MG (Res.) Gershon Hacohen</w:t>
                      </w:r>
                    </w:p>
                    <w:p w14:paraId="142829F4" w14:textId="7B5855AA" w:rsidR="00287BF5" w:rsidRPr="00CD2490" w:rsidRDefault="00287BF5" w:rsidP="00287BF5">
                      <w:pPr>
                        <w:spacing w:after="0"/>
                        <w:rPr>
                          <w:rFonts w:ascii="Century Gothic" w:eastAsia="Cambria" w:hAnsi="Century Gothic" w:cs="Dubai Light"/>
                          <w:bCs/>
                          <w:i/>
                          <w:iCs/>
                          <w:rtl/>
                        </w:rPr>
                      </w:pPr>
                      <w:r w:rsidRPr="00CD2490">
                        <w:rPr>
                          <w:rFonts w:ascii="Century Gothic" w:eastAsia="Cambria" w:hAnsi="Century Gothic" w:cs="Dubai Light"/>
                          <w:bCs/>
                          <w:i/>
                          <w:iCs/>
                        </w:rPr>
                        <w:t>IDF General Staff Exercise Director &amp; Researcher at Begin-Sadat Center for Strategic Studies</w:t>
                      </w:r>
                    </w:p>
                    <w:p w14:paraId="06DB5F29" w14:textId="77777777" w:rsidR="00E863D2" w:rsidRPr="00CD2490" w:rsidRDefault="00E863D2" w:rsidP="00287BF5">
                      <w:pPr>
                        <w:spacing w:after="0"/>
                        <w:rPr>
                          <w:rFonts w:ascii="Century Gothic" w:eastAsia="Cambria" w:hAnsi="Century Gothic" w:cs="Dubai Light"/>
                          <w:bCs/>
                          <w:i/>
                          <w:iCs/>
                          <w:sz w:val="8"/>
                          <w:szCs w:val="8"/>
                        </w:rPr>
                      </w:pPr>
                    </w:p>
                    <w:p w14:paraId="6D8FB9A2" w14:textId="04F635B8" w:rsidR="00E863D2" w:rsidRPr="00CD2490" w:rsidRDefault="00387954" w:rsidP="00222B75">
                      <w:pPr>
                        <w:spacing w:after="0"/>
                        <w:rPr>
                          <w:rFonts w:ascii="Century Gothic" w:eastAsia="Times New Roman" w:hAnsi="Century Gothic" w:cs="Times New Roman"/>
                          <w:color w:val="222222"/>
                          <w:sz w:val="18"/>
                          <w:szCs w:val="18"/>
                        </w:rPr>
                      </w:pPr>
                      <w:r w:rsidRPr="00CD2490">
                        <w:rPr>
                          <w:rFonts w:ascii="Century Gothic" w:eastAsia="Times New Roman" w:hAnsi="Century Gothic" w:cs="Times New Roman"/>
                          <w:color w:val="222222"/>
                          <w:sz w:val="18"/>
                          <w:szCs w:val="18"/>
                        </w:rPr>
                        <w:t xml:space="preserve">MG (Res.) Gershon Hacohen </w:t>
                      </w:r>
                      <w:r w:rsidR="00E863D2" w:rsidRPr="00CD2490">
                        <w:rPr>
                          <w:rFonts w:ascii="Century Gothic" w:eastAsia="Times New Roman" w:hAnsi="Century Gothic" w:cs="Times New Roman"/>
                          <w:color w:val="222222"/>
                          <w:sz w:val="18"/>
                          <w:szCs w:val="18"/>
                        </w:rPr>
                        <w:t xml:space="preserve">Served in the IDF for 42 years, commanding troops in battle on the Egyptian and Syrian fronts. </w:t>
                      </w:r>
                      <w:r w:rsidR="00D873CB">
                        <w:rPr>
                          <w:rFonts w:ascii="Century Gothic" w:eastAsia="Times New Roman" w:hAnsi="Century Gothic" w:cs="Times New Roman"/>
                          <w:color w:val="222222"/>
                          <w:sz w:val="18"/>
                          <w:szCs w:val="18"/>
                        </w:rPr>
                        <w:t>He w</w:t>
                      </w:r>
                      <w:r w:rsidR="00E863D2" w:rsidRPr="00CD2490">
                        <w:rPr>
                          <w:rFonts w:ascii="Century Gothic" w:eastAsia="Times New Roman" w:hAnsi="Century Gothic" w:cs="Times New Roman"/>
                          <w:color w:val="222222"/>
                          <w:sz w:val="18"/>
                          <w:szCs w:val="18"/>
                        </w:rPr>
                        <w:t>as a Corps commander, and commander of the IDF Military Colleges</w:t>
                      </w:r>
                      <w:r w:rsidRPr="00CD2490">
                        <w:rPr>
                          <w:rFonts w:ascii="Century Gothic" w:eastAsia="Times New Roman" w:hAnsi="Century Gothic" w:cs="Times New Roman"/>
                          <w:color w:val="222222"/>
                          <w:sz w:val="18"/>
                          <w:szCs w:val="18"/>
                        </w:rPr>
                        <w:t>. MG (Res.) Hacohen hold</w:t>
                      </w:r>
                      <w:r w:rsidR="00222B75" w:rsidRPr="00CD2490">
                        <w:rPr>
                          <w:rFonts w:ascii="Century Gothic" w:eastAsia="Times New Roman" w:hAnsi="Century Gothic" w:cs="Times New Roman"/>
                          <w:color w:val="222222"/>
                          <w:sz w:val="18"/>
                          <w:szCs w:val="18"/>
                        </w:rPr>
                        <w:t>s</w:t>
                      </w:r>
                      <w:r w:rsidRPr="00CD2490">
                        <w:rPr>
                          <w:rFonts w:ascii="Century Gothic" w:eastAsia="Times New Roman" w:hAnsi="Century Gothic" w:cs="Times New Roman"/>
                          <w:color w:val="222222"/>
                          <w:sz w:val="18"/>
                          <w:szCs w:val="18"/>
                        </w:rPr>
                        <w:t xml:space="preserve"> a Bachelors and </w:t>
                      </w:r>
                      <w:r w:rsidR="00D670B9" w:rsidRPr="00CD2490">
                        <w:rPr>
                          <w:rFonts w:ascii="Century Gothic" w:eastAsia="Times New Roman" w:hAnsi="Century Gothic" w:cs="Times New Roman"/>
                          <w:color w:val="222222"/>
                          <w:sz w:val="18"/>
                          <w:szCs w:val="18"/>
                        </w:rPr>
                        <w:t>Master’s</w:t>
                      </w:r>
                      <w:r w:rsidR="00222B75" w:rsidRPr="00CD2490">
                        <w:rPr>
                          <w:rFonts w:ascii="Century Gothic" w:eastAsia="Times New Roman" w:hAnsi="Century Gothic" w:cs="Times New Roman"/>
                          <w:color w:val="222222"/>
                          <w:sz w:val="18"/>
                          <w:szCs w:val="18"/>
                        </w:rPr>
                        <w:t xml:space="preserve"> degree</w:t>
                      </w:r>
                      <w:r w:rsidRPr="00CD2490">
                        <w:rPr>
                          <w:rFonts w:ascii="Century Gothic" w:eastAsia="Times New Roman" w:hAnsi="Century Gothic" w:cs="Times New Roman"/>
                          <w:color w:val="222222"/>
                          <w:sz w:val="18"/>
                          <w:szCs w:val="18"/>
                        </w:rPr>
                        <w:t xml:space="preserve"> in Philosophy and Comparative Literature from the Hebrew University of Jerusalem. Today, he serves in the Begin</w:t>
                      </w:r>
                      <w:r w:rsidR="00222B75" w:rsidRPr="00CD2490">
                        <w:rPr>
                          <w:rFonts w:ascii="Century Gothic" w:eastAsia="Times New Roman" w:hAnsi="Century Gothic" w:cs="Times New Roman"/>
                          <w:color w:val="222222"/>
                          <w:sz w:val="18"/>
                          <w:szCs w:val="18"/>
                        </w:rPr>
                        <w:t xml:space="preserve">-Sadat Center for Strategic Studies where he regularly shares research findings relating to Regional &amp; Global Conflicts. </w:t>
                      </w:r>
                    </w:p>
                    <w:p w14:paraId="275BC060" w14:textId="77777777" w:rsidR="005B3998" w:rsidRPr="00CD2490" w:rsidRDefault="005B3998" w:rsidP="00E02BDE">
                      <w:pPr>
                        <w:rPr>
                          <w:rFonts w:ascii="Century Gothic" w:eastAsia="Cambria" w:hAnsi="Century Gothic"/>
                          <w:b/>
                          <w:rtl/>
                        </w:rPr>
                      </w:pPr>
                    </w:p>
                    <w:p w14:paraId="05EFF2D4" w14:textId="065E336D" w:rsidR="005B3998" w:rsidRPr="00CD2490" w:rsidRDefault="005B3998" w:rsidP="00E02BDE">
                      <w:pPr>
                        <w:rPr>
                          <w:rFonts w:ascii="Century Gothic" w:eastAsia="Cambria" w:hAnsi="Century Gothic" w:cs="Dubai Light"/>
                          <w:b/>
                        </w:rPr>
                      </w:pPr>
                    </w:p>
                    <w:p w14:paraId="7E2E5F95" w14:textId="77777777" w:rsidR="00E863D2" w:rsidRPr="00CD2490" w:rsidRDefault="00E863D2" w:rsidP="00E02BDE">
                      <w:pPr>
                        <w:rPr>
                          <w:rFonts w:ascii="Century Gothic" w:eastAsia="Cambria" w:hAnsi="Century Gothic" w:cs="Dubai Light"/>
                          <w:bCs/>
                          <w:sz w:val="36"/>
                          <w:szCs w:val="36"/>
                        </w:rPr>
                      </w:pPr>
                    </w:p>
                    <w:p w14:paraId="5C073791" w14:textId="77777777" w:rsidR="005B3998" w:rsidRPr="00CD2490" w:rsidRDefault="005B3998" w:rsidP="00E02BDE">
                      <w:pPr>
                        <w:rPr>
                          <w:rFonts w:ascii="Century Gothic" w:eastAsia="Cambria" w:hAnsi="Century Gothic" w:cs="Dubai Light"/>
                          <w:bCs/>
                        </w:rPr>
                      </w:pPr>
                    </w:p>
                    <w:p w14:paraId="28370B5C" w14:textId="77777777" w:rsidR="005B3998" w:rsidRPr="00CD2490" w:rsidRDefault="005B3998" w:rsidP="00E02BDE">
                      <w:pPr>
                        <w:rPr>
                          <w:rFonts w:ascii="Century Gothic" w:eastAsia="Cambria" w:hAnsi="Century Gothic" w:cs="Dubai Light"/>
                          <w:bCs/>
                        </w:rPr>
                      </w:pPr>
                    </w:p>
                  </w:txbxContent>
                </v:textbox>
                <w10:wrap anchorx="margin"/>
              </v:shape>
            </w:pict>
          </mc:Fallback>
        </mc:AlternateContent>
      </w:r>
    </w:p>
    <w:p w14:paraId="52F67707" w14:textId="41E347BE" w:rsidR="00E02BDE" w:rsidRDefault="004240F2" w:rsidP="00E02BDE">
      <w:pPr>
        <w:rPr>
          <w:rFonts w:ascii="Bookman Old Style" w:eastAsia="Cambria" w:hAnsi="Bookman Old Style" w:cs="Dubai Light"/>
          <w:b/>
          <w:rtl/>
        </w:rPr>
      </w:pPr>
      <w:r>
        <w:rPr>
          <w:rFonts w:ascii="Bookman Old Style" w:eastAsia="Cambria" w:hAnsi="Bookman Old Style" w:cs="Dubai Light"/>
          <w:b/>
          <w:noProof/>
          <w:rtl/>
          <w:lang w:val="he-IL"/>
        </w:rPr>
        <w:drawing>
          <wp:anchor distT="0" distB="0" distL="114300" distR="114300" simplePos="0" relativeHeight="251735552" behindDoc="0" locked="0" layoutInCell="1" allowOverlap="1" wp14:anchorId="3377AC86" wp14:editId="31BBC971">
            <wp:simplePos x="0" y="0"/>
            <wp:positionH relativeFrom="column">
              <wp:posOffset>5223510</wp:posOffset>
            </wp:positionH>
            <wp:positionV relativeFrom="paragraph">
              <wp:posOffset>52886</wp:posOffset>
            </wp:positionV>
            <wp:extent cx="1360170" cy="1471774"/>
            <wp:effectExtent l="0" t="0" r="0" b="0"/>
            <wp:wrapNone/>
            <wp:docPr id="5" name="Picture 5" descr="Image result for ‫אייל זמיר‬‎"/>
            <wp:cNvGraphicFramePr/>
            <a:graphic xmlns:a="http://schemas.openxmlformats.org/drawingml/2006/main">
              <a:graphicData uri="http://schemas.openxmlformats.org/drawingml/2006/picture">
                <pic:pic xmlns:pic="http://schemas.openxmlformats.org/drawingml/2006/picture">
                  <pic:nvPicPr>
                    <pic:cNvPr id="5" name="Picture 5" descr="Image result for ‫אייל זמיר‬‎"/>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0170" cy="1471774"/>
                    </a:xfrm>
                    <a:prstGeom prst="rect">
                      <a:avLst/>
                    </a:prstGeom>
                    <a:noFill/>
                    <a:ln>
                      <a:noFill/>
                    </a:ln>
                  </pic:spPr>
                </pic:pic>
              </a:graphicData>
            </a:graphic>
          </wp:anchor>
        </w:drawing>
      </w:r>
    </w:p>
    <w:p w14:paraId="544132C4" w14:textId="7A9073E6" w:rsidR="00E02BDE" w:rsidRDefault="00E02BDE" w:rsidP="00E02BDE">
      <w:pPr>
        <w:rPr>
          <w:rFonts w:ascii="Bookman Old Style" w:eastAsia="Cambria" w:hAnsi="Bookman Old Style" w:cs="Dubai Light"/>
          <w:b/>
        </w:rPr>
      </w:pPr>
    </w:p>
    <w:p w14:paraId="64456045" w14:textId="0E84721D" w:rsidR="005B3998" w:rsidRDefault="005B3998" w:rsidP="00E02BDE">
      <w:pPr>
        <w:rPr>
          <w:rFonts w:ascii="Bookman Old Style" w:eastAsia="Cambria" w:hAnsi="Bookman Old Style" w:cs="Dubai Light"/>
          <w:b/>
          <w:rtl/>
        </w:rPr>
      </w:pPr>
    </w:p>
    <w:p w14:paraId="548B1374" w14:textId="368096CE" w:rsidR="00E02BDE" w:rsidRDefault="00E02BDE" w:rsidP="00E02BDE">
      <w:pPr>
        <w:rPr>
          <w:rFonts w:ascii="Bookman Old Style" w:eastAsia="Cambria" w:hAnsi="Bookman Old Style" w:cs="Dubai Light"/>
          <w:b/>
          <w:rtl/>
        </w:rPr>
      </w:pPr>
    </w:p>
    <w:p w14:paraId="7676218E" w14:textId="44D596A8" w:rsidR="00E02BDE" w:rsidRPr="00E02BDE" w:rsidRDefault="00E02BDE" w:rsidP="00E02BDE">
      <w:pPr>
        <w:rPr>
          <w:rFonts w:ascii="Bookman Old Style" w:eastAsia="Cambria" w:hAnsi="Bookman Old Style" w:cs="Dubai Light"/>
          <w:bCs/>
          <w:rtl/>
        </w:rPr>
      </w:pPr>
      <w:r>
        <w:rPr>
          <w:rFonts w:ascii="Bookman Old Style" w:eastAsia="Cambria" w:hAnsi="Bookman Old Style" w:cs="Dubai Light"/>
          <w:b/>
        </w:rPr>
        <w:tab/>
      </w:r>
      <w:r>
        <w:rPr>
          <w:rFonts w:ascii="Bookman Old Style" w:eastAsia="Cambria" w:hAnsi="Bookman Old Style" w:cs="Dubai Light"/>
          <w:b/>
        </w:rPr>
        <w:tab/>
      </w:r>
    </w:p>
    <w:p w14:paraId="0EC81874" w14:textId="47440A15" w:rsidR="00287BF5" w:rsidRDefault="00B87350" w:rsidP="00E02BDE">
      <w:r>
        <w:rPr>
          <w:noProof/>
        </w:rPr>
        <w:drawing>
          <wp:anchor distT="0" distB="0" distL="114300" distR="114300" simplePos="0" relativeHeight="251776512" behindDoc="1" locked="0" layoutInCell="1" allowOverlap="1" wp14:anchorId="191A755D" wp14:editId="30894F18">
            <wp:simplePos x="0" y="0"/>
            <wp:positionH relativeFrom="column">
              <wp:posOffset>5247503</wp:posOffset>
            </wp:positionH>
            <wp:positionV relativeFrom="paragraph">
              <wp:posOffset>162097</wp:posOffset>
            </wp:positionV>
            <wp:extent cx="1367481" cy="1489075"/>
            <wp:effectExtent l="0" t="0" r="4445" b="0"/>
            <wp:wrapNone/>
            <wp:docPr id="4" name="Picture 4" descr="C:\Users\aviba\AppData\Local\Microsoft\Windows\INetCache\Content.MSO\80063F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iba\AppData\Local\Microsoft\Windows\INetCache\Content.MSO\80063F85.tmp"/>
                    <pic:cNvPicPr>
                      <a:picLocks noChangeAspect="1" noChangeArrowheads="1"/>
                    </pic:cNvPicPr>
                  </pic:nvPicPr>
                  <pic:blipFill rotWithShape="1">
                    <a:blip r:embed="rId7">
                      <a:extLst>
                        <a:ext uri="{28A0092B-C50C-407E-A947-70E740481C1C}">
                          <a14:useLocalDpi xmlns:a14="http://schemas.microsoft.com/office/drawing/2010/main" val="0"/>
                        </a:ext>
                      </a:extLst>
                    </a:blip>
                    <a:srcRect l="25652" b="9093"/>
                    <a:stretch/>
                  </pic:blipFill>
                  <pic:spPr bwMode="auto">
                    <a:xfrm>
                      <a:off x="0" y="0"/>
                      <a:ext cx="1369021" cy="1490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1A84B" w14:textId="5CB0C31C" w:rsidR="00287BF5" w:rsidRDefault="00287BF5" w:rsidP="00E02BDE"/>
    <w:p w14:paraId="3D42E86D" w14:textId="36204D94" w:rsidR="00287BF5" w:rsidRDefault="00E43EF4" w:rsidP="00E43EF4">
      <w:pPr>
        <w:tabs>
          <w:tab w:val="left" w:pos="8627"/>
        </w:tabs>
      </w:pPr>
      <w:r>
        <w:tab/>
      </w:r>
    </w:p>
    <w:p w14:paraId="5D45FA9B" w14:textId="0EDE9A1A" w:rsidR="00287BF5" w:rsidRDefault="00287BF5" w:rsidP="00E02BDE"/>
    <w:p w14:paraId="3D3BD664" w14:textId="205DA314" w:rsidR="00287BF5" w:rsidRDefault="00287BF5" w:rsidP="00E02BDE"/>
    <w:p w14:paraId="015482A4" w14:textId="0F2B05BC" w:rsidR="00287BF5" w:rsidRDefault="00287BF5" w:rsidP="00BB33ED">
      <w:pPr>
        <w:jc w:val="right"/>
        <w:rPr>
          <w:rtl/>
        </w:rPr>
      </w:pPr>
    </w:p>
    <w:p w14:paraId="6E29FFBD" w14:textId="3F92589C" w:rsidR="00287BF5" w:rsidRDefault="00287BF5" w:rsidP="00E02BDE"/>
    <w:p w14:paraId="5A7559B4" w14:textId="7525F14B" w:rsidR="00287BF5" w:rsidRDefault="00555934" w:rsidP="00E02BDE">
      <w:r>
        <w:rPr>
          <w:noProof/>
        </w:rPr>
        <w:drawing>
          <wp:anchor distT="0" distB="0" distL="114300" distR="114300" simplePos="0" relativeHeight="251767296" behindDoc="1" locked="0" layoutInCell="1" allowOverlap="1" wp14:anchorId="1C514311" wp14:editId="442F4F5B">
            <wp:simplePos x="0" y="0"/>
            <wp:positionH relativeFrom="column">
              <wp:posOffset>5236845</wp:posOffset>
            </wp:positionH>
            <wp:positionV relativeFrom="paragraph">
              <wp:posOffset>12700</wp:posOffset>
            </wp:positionV>
            <wp:extent cx="1384935" cy="1448435"/>
            <wp:effectExtent l="0" t="0" r="57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2867" t="26855" r="65699" b="20887"/>
                    <a:stretch/>
                  </pic:blipFill>
                  <pic:spPr bwMode="auto">
                    <a:xfrm>
                      <a:off x="0" y="0"/>
                      <a:ext cx="1384935" cy="1448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1A11F" w14:textId="5A10F83D" w:rsidR="00287BF5" w:rsidRDefault="003C4A37" w:rsidP="004240F2">
      <w:pPr>
        <w:tabs>
          <w:tab w:val="right" w:pos="9360"/>
        </w:tabs>
      </w:pPr>
      <w:r>
        <w:rPr>
          <w:rFonts w:ascii="Bookman Old Style" w:eastAsia="Cambria" w:hAnsi="Bookman Old Style" w:cs="Dubai Light"/>
          <w:b/>
          <w:noProof/>
          <w:rtl/>
          <w:lang w:val="he-IL"/>
        </w:rPr>
        <w:t xml:space="preserve"> </w:t>
      </w:r>
      <w:r w:rsidR="004240F2">
        <w:rPr>
          <w:rFonts w:ascii="Bookman Old Style" w:eastAsia="Cambria" w:hAnsi="Bookman Old Style" w:cs="Times New Roman"/>
          <w:b/>
          <w:noProof/>
          <w:rtl/>
          <w:lang w:val="he-IL"/>
        </w:rPr>
        <w:tab/>
      </w:r>
    </w:p>
    <w:p w14:paraId="2459B2A0" w14:textId="5FF33114" w:rsidR="00287BF5" w:rsidRDefault="00287BF5" w:rsidP="00E02BDE"/>
    <w:p w14:paraId="7AA7F8DB" w14:textId="399DF220" w:rsidR="00287BF5" w:rsidRDefault="00287BF5" w:rsidP="00E02BDE"/>
    <w:p w14:paraId="1D2E0DDA" w14:textId="2F890EBC" w:rsidR="00287BF5" w:rsidRDefault="00287BF5" w:rsidP="00E02BDE"/>
    <w:p w14:paraId="541A3EDA" w14:textId="33490A63" w:rsidR="00287BF5" w:rsidRDefault="00287BF5" w:rsidP="00E02BDE"/>
    <w:p w14:paraId="676B41CB" w14:textId="637ED0E7" w:rsidR="00287BF5" w:rsidRDefault="00CC24B3" w:rsidP="00E02BDE">
      <w:r>
        <w:rPr>
          <w:noProof/>
        </w:rPr>
        <w:drawing>
          <wp:anchor distT="0" distB="0" distL="114300" distR="114300" simplePos="0" relativeHeight="251742720" behindDoc="1" locked="0" layoutInCell="1" allowOverlap="1" wp14:anchorId="09204138" wp14:editId="338A8D85">
            <wp:simplePos x="0" y="0"/>
            <wp:positionH relativeFrom="page">
              <wp:posOffset>6098667</wp:posOffset>
            </wp:positionH>
            <wp:positionV relativeFrom="paragraph">
              <wp:posOffset>272288</wp:posOffset>
            </wp:positionV>
            <wp:extent cx="1504315" cy="1216152"/>
            <wp:effectExtent l="0" t="0" r="635" b="3175"/>
            <wp:wrapNone/>
            <wp:docPr id="39" name="Picture 39" descr="אלוף גרשון הכה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אלוף גרשון הכהן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315" cy="12161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1378D" w14:textId="7A19C704" w:rsidR="00287BF5" w:rsidRDefault="00287BF5" w:rsidP="00E02BDE"/>
    <w:p w14:paraId="396B3F71" w14:textId="6AEA0622" w:rsidR="00287BF5" w:rsidRDefault="00287BF5" w:rsidP="00E02BDE"/>
    <w:p w14:paraId="25E66A4D" w14:textId="38340E77" w:rsidR="00287BF5" w:rsidRDefault="00287BF5" w:rsidP="00E02BDE"/>
    <w:p w14:paraId="042D6206" w14:textId="6FC98C79" w:rsidR="00287BF5" w:rsidRDefault="00287BF5" w:rsidP="00E02BDE"/>
    <w:p w14:paraId="5D3849A3" w14:textId="62CF44AD" w:rsidR="00287BF5" w:rsidRDefault="00287BF5" w:rsidP="00E02BDE"/>
    <w:p w14:paraId="5BCF74AB" w14:textId="7B63F5DD" w:rsidR="00BB33ED" w:rsidRDefault="00BB33ED" w:rsidP="00C457A9"/>
    <w:p w14:paraId="039695CC" w14:textId="664FE4AC" w:rsidR="00C457A9" w:rsidRDefault="00CC24B3" w:rsidP="00C457A9">
      <w:pPr>
        <w:rPr>
          <w:rFonts w:ascii="Bookman Old Style" w:eastAsia="Cambria" w:hAnsi="Bookman Old Style" w:cs="Dubai Light"/>
          <w:b/>
          <w:rtl/>
        </w:rPr>
      </w:pPr>
      <w:r>
        <w:rPr>
          <w:noProof/>
        </w:rPr>
        <w:lastRenderedPageBreak/>
        <w:drawing>
          <wp:anchor distT="0" distB="0" distL="114300" distR="114300" simplePos="0" relativeHeight="251772416" behindDoc="1" locked="0" layoutInCell="1" allowOverlap="1" wp14:anchorId="57DED8C5" wp14:editId="406C2FD2">
            <wp:simplePos x="0" y="0"/>
            <wp:positionH relativeFrom="column">
              <wp:posOffset>5153186</wp:posOffset>
            </wp:positionH>
            <wp:positionV relativeFrom="paragraph">
              <wp:posOffset>8567</wp:posOffset>
            </wp:positionV>
            <wp:extent cx="1382395" cy="1485265"/>
            <wp:effectExtent l="0" t="0" r="8255" b="635"/>
            <wp:wrapNone/>
            <wp:docPr id="44" name="Picture 44" descr="Image result for ‫הדי זילברמן‬‎"/>
            <wp:cNvGraphicFramePr/>
            <a:graphic xmlns:a="http://schemas.openxmlformats.org/drawingml/2006/main">
              <a:graphicData uri="http://schemas.openxmlformats.org/drawingml/2006/picture">
                <pic:pic xmlns:pic="http://schemas.openxmlformats.org/drawingml/2006/picture">
                  <pic:nvPicPr>
                    <pic:cNvPr id="6" name="Picture 6" descr="Image result for ‫הדי זילברמן‬‎"/>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2395" cy="1485265"/>
                    </a:xfrm>
                    <a:prstGeom prst="rect">
                      <a:avLst/>
                    </a:prstGeom>
                    <a:noFill/>
                    <a:ln>
                      <a:noFill/>
                    </a:ln>
                  </pic:spPr>
                </pic:pic>
              </a:graphicData>
            </a:graphic>
          </wp:anchor>
        </w:drawing>
      </w:r>
      <w:r w:rsidRPr="00E02BDE">
        <w:rPr>
          <w:rFonts w:ascii="Bookman Old Style" w:eastAsia="Cambria" w:hAnsi="Bookman Old Style" w:cs="Dubai Light"/>
          <w:b/>
          <w:noProof/>
        </w:rPr>
        <mc:AlternateContent>
          <mc:Choice Requires="wps">
            <w:drawing>
              <wp:anchor distT="45720" distB="45720" distL="114300" distR="114300" simplePos="0" relativeHeight="251710976" behindDoc="1" locked="0" layoutInCell="1" allowOverlap="1" wp14:anchorId="643942E0" wp14:editId="33F0FC65">
                <wp:simplePos x="0" y="0"/>
                <wp:positionH relativeFrom="margin">
                  <wp:posOffset>-627681</wp:posOffset>
                </wp:positionH>
                <wp:positionV relativeFrom="paragraph">
                  <wp:posOffset>-6329</wp:posOffset>
                </wp:positionV>
                <wp:extent cx="5789930" cy="8803037"/>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8803037"/>
                        </a:xfrm>
                        <a:prstGeom prst="rect">
                          <a:avLst/>
                        </a:prstGeom>
                        <a:noFill/>
                        <a:ln w="9525">
                          <a:noFill/>
                          <a:miter lim="800000"/>
                          <a:headEnd/>
                          <a:tailEnd/>
                        </a:ln>
                      </wps:spPr>
                      <wps:txbx>
                        <w:txbxContent>
                          <w:p w14:paraId="3FCAF463" w14:textId="77777777" w:rsidR="00CC24B3" w:rsidRPr="00CD2490" w:rsidRDefault="00CC24B3" w:rsidP="00CC24B3">
                            <w:pPr>
                              <w:spacing w:after="0"/>
                              <w:rPr>
                                <w:rFonts w:ascii="Century Gothic" w:eastAsia="Cambria" w:hAnsi="Century Gothic" w:cs="Dubai Light"/>
                                <w:b/>
                              </w:rPr>
                            </w:pPr>
                            <w:r w:rsidRPr="00CD2490">
                              <w:rPr>
                                <w:rFonts w:ascii="Century Gothic" w:eastAsia="Cambria" w:hAnsi="Century Gothic" w:cs="Dubai Light"/>
                                <w:b/>
                              </w:rPr>
                              <w:t xml:space="preserve">BG </w:t>
                            </w:r>
                            <w:proofErr w:type="spellStart"/>
                            <w:r w:rsidRPr="00CD2490">
                              <w:rPr>
                                <w:rFonts w:ascii="Century Gothic" w:eastAsia="Cambria" w:hAnsi="Century Gothic" w:cs="Dubai Light"/>
                                <w:b/>
                              </w:rPr>
                              <w:t>Hidai</w:t>
                            </w:r>
                            <w:proofErr w:type="spellEnd"/>
                            <w:r w:rsidRPr="00CD2490">
                              <w:rPr>
                                <w:rFonts w:ascii="Century Gothic" w:eastAsia="Cambria" w:hAnsi="Century Gothic" w:cs="Dubai Light"/>
                                <w:b/>
                              </w:rPr>
                              <w:t xml:space="preserve"> Zilberman </w:t>
                            </w:r>
                          </w:p>
                          <w:p w14:paraId="680E5BAB" w14:textId="77777777" w:rsidR="00CC24B3" w:rsidRPr="00CD2490" w:rsidRDefault="00CC24B3" w:rsidP="00CC24B3">
                            <w:pPr>
                              <w:spacing w:after="0"/>
                              <w:rPr>
                                <w:rFonts w:ascii="Century Gothic" w:eastAsia="Cambria" w:hAnsi="Century Gothic" w:cs="Dubai Light"/>
                                <w:bCs/>
                                <w:i/>
                                <w:iCs/>
                              </w:rPr>
                            </w:pPr>
                            <w:r w:rsidRPr="00CD2490">
                              <w:rPr>
                                <w:rFonts w:ascii="Century Gothic" w:eastAsia="Cambria" w:hAnsi="Century Gothic" w:cs="Dubai Light"/>
                                <w:bCs/>
                                <w:i/>
                                <w:iCs/>
                              </w:rPr>
                              <w:t>Israel Defense Forces Spokesperson, Former Head of Planning Division (J-5)</w:t>
                            </w:r>
                          </w:p>
                          <w:p w14:paraId="72FD739A" w14:textId="77777777" w:rsidR="00CC24B3" w:rsidRDefault="00CC24B3" w:rsidP="00F6220D">
                            <w:pPr>
                              <w:spacing w:after="0"/>
                              <w:rPr>
                                <w:rFonts w:ascii="Century Gothic" w:eastAsia="Cambria" w:hAnsi="Century Gothic" w:cs="Dubai Light"/>
                                <w:b/>
                              </w:rPr>
                            </w:pPr>
                          </w:p>
                          <w:p w14:paraId="03C1C3DE" w14:textId="77777777" w:rsidR="00CC24B3" w:rsidRDefault="00CC24B3" w:rsidP="00F6220D">
                            <w:pPr>
                              <w:spacing w:after="0"/>
                              <w:rPr>
                                <w:rFonts w:ascii="Century Gothic" w:eastAsia="Cambria" w:hAnsi="Century Gothic" w:cs="Dubai Light"/>
                                <w:b/>
                              </w:rPr>
                            </w:pPr>
                          </w:p>
                          <w:p w14:paraId="48C254C9" w14:textId="77777777" w:rsidR="00CC24B3" w:rsidRDefault="00CC24B3" w:rsidP="00F6220D">
                            <w:pPr>
                              <w:spacing w:after="0"/>
                              <w:rPr>
                                <w:rFonts w:ascii="Century Gothic" w:eastAsia="Cambria" w:hAnsi="Century Gothic" w:cs="Dubai Light"/>
                                <w:b/>
                              </w:rPr>
                            </w:pPr>
                          </w:p>
                          <w:p w14:paraId="1D1B2DA7" w14:textId="7C0C7D85" w:rsidR="00CC24B3" w:rsidRDefault="00CC24B3" w:rsidP="00F6220D">
                            <w:pPr>
                              <w:spacing w:after="0"/>
                              <w:rPr>
                                <w:rFonts w:ascii="Century Gothic" w:eastAsia="Cambria" w:hAnsi="Century Gothic" w:cs="Dubai Light"/>
                                <w:b/>
                              </w:rPr>
                            </w:pPr>
                          </w:p>
                          <w:p w14:paraId="3E2509C7" w14:textId="77777777" w:rsidR="00CC24B3" w:rsidRDefault="00CC24B3" w:rsidP="00F6220D">
                            <w:pPr>
                              <w:spacing w:after="0"/>
                              <w:rPr>
                                <w:rFonts w:ascii="Century Gothic" w:eastAsia="Cambria" w:hAnsi="Century Gothic" w:cs="Dubai Light"/>
                                <w:b/>
                              </w:rPr>
                            </w:pPr>
                          </w:p>
                          <w:p w14:paraId="0EC44630" w14:textId="77777777" w:rsidR="00CC24B3" w:rsidRDefault="00CC24B3" w:rsidP="00F6220D">
                            <w:pPr>
                              <w:spacing w:after="0"/>
                              <w:rPr>
                                <w:rFonts w:ascii="Century Gothic" w:eastAsia="Cambria" w:hAnsi="Century Gothic" w:cs="Dubai Light"/>
                                <w:b/>
                              </w:rPr>
                            </w:pPr>
                          </w:p>
                          <w:p w14:paraId="1D5B8015" w14:textId="77777777" w:rsidR="00CC24B3" w:rsidRDefault="00CC24B3" w:rsidP="00F6220D">
                            <w:pPr>
                              <w:spacing w:after="0"/>
                              <w:rPr>
                                <w:rFonts w:ascii="Century Gothic" w:eastAsia="Cambria" w:hAnsi="Century Gothic" w:cs="Dubai Light"/>
                                <w:b/>
                              </w:rPr>
                            </w:pPr>
                          </w:p>
                          <w:p w14:paraId="64F5ABC1" w14:textId="77777777" w:rsidR="00CC24B3" w:rsidRDefault="00CC24B3" w:rsidP="00F6220D">
                            <w:pPr>
                              <w:spacing w:after="0"/>
                              <w:rPr>
                                <w:rFonts w:ascii="Century Gothic" w:eastAsia="Cambria" w:hAnsi="Century Gothic" w:cs="Dubai Light"/>
                                <w:b/>
                              </w:rPr>
                            </w:pPr>
                          </w:p>
                          <w:p w14:paraId="040BD9C7" w14:textId="5A4D5D00" w:rsidR="00F6220D" w:rsidRPr="00CD2490" w:rsidRDefault="00F6220D" w:rsidP="00F6220D">
                            <w:pPr>
                              <w:spacing w:after="0"/>
                              <w:rPr>
                                <w:rFonts w:ascii="Century Gothic" w:eastAsia="Cambria" w:hAnsi="Century Gothic" w:cs="Dubai Light"/>
                                <w:b/>
                              </w:rPr>
                            </w:pPr>
                            <w:r w:rsidRPr="00CD2490">
                              <w:rPr>
                                <w:rFonts w:ascii="Century Gothic" w:eastAsia="Cambria" w:hAnsi="Century Gothic" w:cs="Dubai Light"/>
                                <w:b/>
                              </w:rPr>
                              <w:t xml:space="preserve">Prof. COL (Res.) Gabi </w:t>
                            </w:r>
                            <w:proofErr w:type="spellStart"/>
                            <w:r w:rsidRPr="00CD2490">
                              <w:rPr>
                                <w:rFonts w:ascii="Century Gothic" w:eastAsia="Cambria" w:hAnsi="Century Gothic" w:cs="Dubai Light"/>
                                <w:b/>
                              </w:rPr>
                              <w:t>Siboni</w:t>
                            </w:r>
                            <w:proofErr w:type="spellEnd"/>
                            <w:r w:rsidRPr="00CD2490">
                              <w:rPr>
                                <w:rFonts w:ascii="Century Gothic" w:eastAsia="Cambria" w:hAnsi="Century Gothic" w:cs="Dubai Light"/>
                                <w:b/>
                              </w:rPr>
                              <w:t xml:space="preserve"> </w:t>
                            </w:r>
                          </w:p>
                          <w:p w14:paraId="55AE66AE" w14:textId="77777777" w:rsidR="00F6220D" w:rsidRPr="00CD2490" w:rsidRDefault="00F6220D" w:rsidP="00F6220D">
                            <w:pPr>
                              <w:spacing w:after="0" w:line="360" w:lineRule="auto"/>
                              <w:rPr>
                                <w:rFonts w:ascii="Century Gothic" w:eastAsia="Cambria" w:hAnsi="Century Gothic" w:cs="Dubai Light"/>
                                <w:bCs/>
                                <w:i/>
                                <w:iCs/>
                              </w:rPr>
                            </w:pPr>
                            <w:r w:rsidRPr="00CD2490">
                              <w:rPr>
                                <w:rFonts w:ascii="Century Gothic" w:eastAsia="Cambria" w:hAnsi="Century Gothic" w:cs="Dubai Light"/>
                                <w:bCs/>
                                <w:i/>
                                <w:iCs/>
                              </w:rPr>
                              <w:t xml:space="preserve">Chief Methodologist, Concepts Laboratory, Israel Defense Forces </w:t>
                            </w:r>
                          </w:p>
                          <w:p w14:paraId="1EA614AE" w14:textId="77777777" w:rsidR="00F6220D" w:rsidRPr="00CD2490" w:rsidRDefault="00F6220D" w:rsidP="00F6220D">
                            <w:pPr>
                              <w:shd w:val="clear" w:color="auto" w:fill="FFFFFF"/>
                              <w:spacing w:after="0" w:line="240" w:lineRule="auto"/>
                              <w:rPr>
                                <w:rFonts w:ascii="Century Gothic" w:eastAsia="Times New Roman" w:hAnsi="Century Gothic" w:cs="Times New Roman"/>
                                <w:color w:val="222222"/>
                                <w:sz w:val="18"/>
                                <w:szCs w:val="18"/>
                              </w:rPr>
                            </w:pPr>
                            <w:r w:rsidRPr="00CD2490">
                              <w:rPr>
                                <w:rFonts w:ascii="Century Gothic" w:eastAsia="Times New Roman" w:hAnsi="Century Gothic" w:cs="Times New Roman"/>
                                <w:color w:val="222222"/>
                                <w:sz w:val="18"/>
                                <w:szCs w:val="18"/>
                              </w:rPr>
                              <w:t xml:space="preserve">Prof. Dr. Colonel (Res.) Gabi </w:t>
                            </w:r>
                            <w:proofErr w:type="spellStart"/>
                            <w:r w:rsidRPr="00CD2490">
                              <w:rPr>
                                <w:rFonts w:ascii="Century Gothic" w:eastAsia="Times New Roman" w:hAnsi="Century Gothic" w:cs="Times New Roman"/>
                                <w:color w:val="222222"/>
                                <w:sz w:val="18"/>
                                <w:szCs w:val="18"/>
                              </w:rPr>
                              <w:t>Siboni</w:t>
                            </w:r>
                            <w:proofErr w:type="spellEnd"/>
                            <w:r w:rsidRPr="00CD2490">
                              <w:rPr>
                                <w:rFonts w:ascii="Century Gothic" w:eastAsia="Times New Roman" w:hAnsi="Century Gothic" w:cs="Times New Roman"/>
                                <w:color w:val="222222"/>
                                <w:sz w:val="18"/>
                                <w:szCs w:val="18"/>
                              </w:rPr>
                              <w:t xml:space="preserve"> is a National Security Specialist and the Director of the Military and Strategic Affairs Program as well as of the Cyber Security Program at the Tel Aviv University's Institute for National Security Studies (INSS). Dr. </w:t>
                            </w:r>
                            <w:proofErr w:type="spellStart"/>
                            <w:r w:rsidRPr="00CD2490">
                              <w:rPr>
                                <w:rFonts w:ascii="Century Gothic" w:eastAsia="Times New Roman" w:hAnsi="Century Gothic" w:cs="Times New Roman"/>
                                <w:color w:val="222222"/>
                                <w:sz w:val="18"/>
                                <w:szCs w:val="18"/>
                              </w:rPr>
                              <w:t>Siboni</w:t>
                            </w:r>
                            <w:proofErr w:type="spellEnd"/>
                            <w:r w:rsidRPr="00CD2490">
                              <w:rPr>
                                <w:rFonts w:ascii="Century Gothic" w:eastAsia="Times New Roman" w:hAnsi="Century Gothic" w:cs="Times New Roman"/>
                                <w:color w:val="222222"/>
                                <w:sz w:val="18"/>
                                <w:szCs w:val="18"/>
                              </w:rPr>
                              <w:t xml:space="preserve"> is also the editor of Cyber: Intelligence and Security Journal. He serves as a senior consultant to the IDF and other Israeli security organizations. In addition, Dr. </w:t>
                            </w:r>
                            <w:proofErr w:type="spellStart"/>
                            <w:r w:rsidRPr="00CD2490">
                              <w:rPr>
                                <w:rFonts w:ascii="Century Gothic" w:eastAsia="Times New Roman" w:hAnsi="Century Gothic" w:cs="Times New Roman"/>
                                <w:color w:val="222222"/>
                                <w:sz w:val="18"/>
                                <w:szCs w:val="18"/>
                              </w:rPr>
                              <w:t>Siboni</w:t>
                            </w:r>
                            <w:proofErr w:type="spellEnd"/>
                            <w:r w:rsidRPr="00CD2490">
                              <w:rPr>
                                <w:rFonts w:ascii="Century Gothic" w:eastAsia="Times New Roman" w:hAnsi="Century Gothic" w:cs="Times New Roman"/>
                                <w:color w:val="222222"/>
                                <w:sz w:val="18"/>
                                <w:szCs w:val="18"/>
                              </w:rPr>
                              <w:t xml:space="preserve"> is the chief methodologist of the IDF's Concepts Laboratory, the center of the IDF's Operational Simulations.</w:t>
                            </w:r>
                          </w:p>
                          <w:p w14:paraId="6474072A" w14:textId="77777777" w:rsidR="00F6220D" w:rsidRPr="00CD2490" w:rsidRDefault="00F6220D" w:rsidP="00F6220D">
                            <w:pPr>
                              <w:shd w:val="clear" w:color="auto" w:fill="FFFFFF"/>
                              <w:spacing w:after="0" w:line="240" w:lineRule="auto"/>
                              <w:rPr>
                                <w:rFonts w:ascii="Century Gothic" w:eastAsia="Times New Roman" w:hAnsi="Century Gothic" w:cs="Times New Roman"/>
                                <w:color w:val="222222"/>
                                <w:sz w:val="18"/>
                                <w:szCs w:val="18"/>
                              </w:rPr>
                            </w:pPr>
                            <w:r w:rsidRPr="00CD2490">
                              <w:rPr>
                                <w:rFonts w:ascii="Century Gothic" w:eastAsia="Times New Roman" w:hAnsi="Century Gothic" w:cs="Times New Roman"/>
                                <w:color w:val="222222"/>
                                <w:sz w:val="18"/>
                                <w:szCs w:val="18"/>
                              </w:rPr>
                              <w:t xml:space="preserve">In his extensive IDF career, Colonel (res.) </w:t>
                            </w:r>
                            <w:proofErr w:type="spellStart"/>
                            <w:r w:rsidRPr="00CD2490">
                              <w:rPr>
                                <w:rFonts w:ascii="Century Gothic" w:eastAsia="Times New Roman" w:hAnsi="Century Gothic" w:cs="Times New Roman"/>
                                <w:color w:val="222222"/>
                                <w:sz w:val="18"/>
                                <w:szCs w:val="18"/>
                              </w:rPr>
                              <w:t>Siboni</w:t>
                            </w:r>
                            <w:proofErr w:type="spellEnd"/>
                            <w:r w:rsidRPr="00CD2490">
                              <w:rPr>
                                <w:rFonts w:ascii="Century Gothic" w:eastAsia="Times New Roman" w:hAnsi="Century Gothic" w:cs="Times New Roman"/>
                                <w:color w:val="222222"/>
                                <w:sz w:val="18"/>
                                <w:szCs w:val="18"/>
                              </w:rPr>
                              <w:t xml:space="preserve"> served as a fighter and commander in the </w:t>
                            </w:r>
                            <w:proofErr w:type="spellStart"/>
                            <w:r w:rsidRPr="00CD2490">
                              <w:rPr>
                                <w:rFonts w:ascii="Century Gothic" w:eastAsia="Times New Roman" w:hAnsi="Century Gothic" w:cs="Times New Roman"/>
                                <w:color w:val="222222"/>
                                <w:sz w:val="18"/>
                                <w:szCs w:val="18"/>
                              </w:rPr>
                              <w:t>Golani</w:t>
                            </w:r>
                            <w:proofErr w:type="spellEnd"/>
                            <w:r w:rsidRPr="00CD2490">
                              <w:rPr>
                                <w:rFonts w:ascii="Century Gothic" w:eastAsia="Times New Roman" w:hAnsi="Century Gothic" w:cs="Times New Roman"/>
                                <w:color w:val="222222"/>
                                <w:sz w:val="18"/>
                                <w:szCs w:val="18"/>
                              </w:rPr>
                              <w:t xml:space="preserve"> Brigade and completed his service as commander of the brigade’s reconnaissance unit.</w:t>
                            </w:r>
                          </w:p>
                          <w:p w14:paraId="5243B9B0" w14:textId="77777777" w:rsidR="00F6220D" w:rsidRPr="00CD2490" w:rsidRDefault="00F6220D" w:rsidP="00F6220D">
                            <w:pPr>
                              <w:shd w:val="clear" w:color="auto" w:fill="FFFFFF"/>
                              <w:spacing w:after="0" w:line="240" w:lineRule="auto"/>
                              <w:rPr>
                                <w:rFonts w:ascii="Century Gothic" w:eastAsia="Cambria" w:hAnsi="Century Gothic" w:cs="Dubai Light"/>
                                <w:bCs/>
                              </w:rPr>
                            </w:pPr>
                            <w:r w:rsidRPr="00CD2490">
                              <w:rPr>
                                <w:rFonts w:ascii="Century Gothic" w:eastAsia="Times New Roman" w:hAnsi="Century Gothic" w:cs="Times New Roman"/>
                                <w:color w:val="222222"/>
                                <w:sz w:val="18"/>
                                <w:szCs w:val="18"/>
                              </w:rPr>
                              <w:t xml:space="preserve">Dr. </w:t>
                            </w:r>
                            <w:proofErr w:type="spellStart"/>
                            <w:r w:rsidRPr="00CD2490">
                              <w:rPr>
                                <w:rFonts w:ascii="Century Gothic" w:eastAsia="Times New Roman" w:hAnsi="Century Gothic" w:cs="Times New Roman"/>
                                <w:color w:val="222222"/>
                                <w:sz w:val="18"/>
                                <w:szCs w:val="18"/>
                              </w:rPr>
                              <w:t>Siboni</w:t>
                            </w:r>
                            <w:proofErr w:type="spellEnd"/>
                            <w:r w:rsidRPr="00CD2490">
                              <w:rPr>
                                <w:rFonts w:ascii="Century Gothic" w:eastAsia="Times New Roman" w:hAnsi="Century Gothic" w:cs="Times New Roman"/>
                                <w:color w:val="222222"/>
                                <w:sz w:val="18"/>
                                <w:szCs w:val="18"/>
                              </w:rPr>
                              <w:t xml:space="preserve"> holds a B.Sc. and M.Sc. in engineering from Tel Aviv University and a doctorate in Modeling and Geographic Information Systems (GIS) from Ben-Gurion University.</w:t>
                            </w:r>
                          </w:p>
                          <w:p w14:paraId="68D83781" w14:textId="77777777" w:rsidR="00F6220D" w:rsidRPr="00CD2490" w:rsidRDefault="00F6220D" w:rsidP="00C457A9">
                            <w:pPr>
                              <w:spacing w:after="0"/>
                              <w:rPr>
                                <w:rFonts w:ascii="Century Gothic" w:eastAsia="Cambria" w:hAnsi="Century Gothic" w:cs="Dubai Light"/>
                                <w:b/>
                                <w:bCs/>
                              </w:rPr>
                            </w:pPr>
                          </w:p>
                          <w:p w14:paraId="3D7CD157" w14:textId="77777777" w:rsidR="00F6220D" w:rsidRPr="00CD2490" w:rsidRDefault="00F6220D" w:rsidP="00C457A9">
                            <w:pPr>
                              <w:spacing w:after="0"/>
                              <w:rPr>
                                <w:rFonts w:ascii="Century Gothic" w:eastAsia="Cambria" w:hAnsi="Century Gothic" w:cs="Dubai Light"/>
                                <w:b/>
                                <w:bCs/>
                              </w:rPr>
                            </w:pPr>
                          </w:p>
                          <w:p w14:paraId="6B0AF966" w14:textId="49D64E0B" w:rsidR="00C457A9" w:rsidRPr="00CD2490" w:rsidRDefault="00C457A9" w:rsidP="00C457A9">
                            <w:pPr>
                              <w:spacing w:after="0"/>
                              <w:rPr>
                                <w:rFonts w:ascii="Century Gothic" w:eastAsia="Cambria" w:hAnsi="Century Gothic" w:cs="Dubai Light"/>
                                <w:b/>
                                <w:bCs/>
                              </w:rPr>
                            </w:pPr>
                            <w:r w:rsidRPr="00CD2490">
                              <w:rPr>
                                <w:rFonts w:ascii="Century Gothic" w:eastAsia="Cambria" w:hAnsi="Century Gothic" w:cs="Dubai Light"/>
                                <w:b/>
                                <w:bCs/>
                              </w:rPr>
                              <w:t xml:space="preserve">Mr. </w:t>
                            </w:r>
                            <w:proofErr w:type="spellStart"/>
                            <w:r w:rsidRPr="00CD2490">
                              <w:rPr>
                                <w:rFonts w:ascii="Century Gothic" w:eastAsia="Cambria" w:hAnsi="Century Gothic" w:cs="Dubai Light"/>
                                <w:b/>
                                <w:bCs/>
                              </w:rPr>
                              <w:t>Goor</w:t>
                            </w:r>
                            <w:proofErr w:type="spellEnd"/>
                            <w:r w:rsidRPr="00CD2490">
                              <w:rPr>
                                <w:rFonts w:ascii="Century Gothic" w:eastAsia="Cambria" w:hAnsi="Century Gothic" w:cs="Dubai Light"/>
                                <w:b/>
                                <w:bCs/>
                              </w:rPr>
                              <w:t xml:space="preserve"> </w:t>
                            </w:r>
                            <w:proofErr w:type="spellStart"/>
                            <w:r w:rsidRPr="00CD2490">
                              <w:rPr>
                                <w:rFonts w:ascii="Century Gothic" w:eastAsia="Cambria" w:hAnsi="Century Gothic" w:cs="Dubai Light"/>
                                <w:b/>
                                <w:bCs/>
                              </w:rPr>
                              <w:t>Tsalayachin</w:t>
                            </w:r>
                            <w:proofErr w:type="spellEnd"/>
                          </w:p>
                          <w:p w14:paraId="1F0EB8F0" w14:textId="42390153" w:rsidR="00C457A9" w:rsidRPr="00CD2490" w:rsidRDefault="00C457A9" w:rsidP="00C457A9">
                            <w:pPr>
                              <w:spacing w:after="0"/>
                              <w:rPr>
                                <w:rFonts w:ascii="Century Gothic" w:eastAsia="Cambria" w:hAnsi="Century Gothic" w:cs="Dubai Light"/>
                                <w:i/>
                                <w:rtl/>
                              </w:rPr>
                            </w:pPr>
                            <w:r w:rsidRPr="00CD2490">
                              <w:rPr>
                                <w:rFonts w:ascii="Century Gothic" w:eastAsia="Cambria" w:hAnsi="Century Gothic" w:cs="Dubai Light"/>
                                <w:i/>
                              </w:rPr>
                              <w:t xml:space="preserve">Head of Strategic War-Games, </w:t>
                            </w:r>
                            <w:r w:rsidR="004C3C9A">
                              <w:rPr>
                                <w:rFonts w:ascii="Century Gothic" w:eastAsia="Cambria" w:hAnsi="Century Gothic" w:cs="Dubai Light"/>
                                <w:i/>
                              </w:rPr>
                              <w:t>IDF J-3</w:t>
                            </w:r>
                            <w:r w:rsidR="004C3C9A">
                              <w:rPr>
                                <w:rFonts w:ascii="Century Gothic" w:eastAsia="Cambria" w:hAnsi="Century Gothic"/>
                                <w:i/>
                              </w:rPr>
                              <w:t>,</w:t>
                            </w:r>
                            <w:r w:rsidR="004C3C9A">
                              <w:rPr>
                                <w:rFonts w:ascii="Century Gothic" w:eastAsia="Cambria" w:hAnsi="Century Gothic" w:cs="Dubai Light"/>
                                <w:i/>
                              </w:rPr>
                              <w:t xml:space="preserve"> </w:t>
                            </w:r>
                            <w:r w:rsidR="004C3C9A" w:rsidRPr="009B1E86">
                              <w:rPr>
                                <w:rFonts w:ascii="Century Gothic" w:hAnsi="Century Gothic"/>
                              </w:rPr>
                              <w:t>the Dado Centre for Interdisciplinary</w:t>
                            </w:r>
                            <w:r w:rsidR="004C3C9A">
                              <w:rPr>
                                <w:rFonts w:ascii="Century Gothic" w:hAnsi="Century Gothic"/>
                              </w:rPr>
                              <w:t xml:space="preserve"> </w:t>
                            </w:r>
                            <w:r w:rsidR="004C3C9A" w:rsidRPr="009B1E86">
                              <w:rPr>
                                <w:rFonts w:ascii="Century Gothic" w:hAnsi="Century Gothic"/>
                              </w:rPr>
                              <w:t>Military Studies</w:t>
                            </w:r>
                          </w:p>
                          <w:p w14:paraId="7C196D3D" w14:textId="77777777" w:rsidR="009B1E86" w:rsidRPr="00CD2490" w:rsidRDefault="009B1E86" w:rsidP="00C457A9">
                            <w:pPr>
                              <w:spacing w:after="0"/>
                              <w:rPr>
                                <w:rFonts w:ascii="Century Gothic" w:eastAsia="Cambria" w:hAnsi="Century Gothic" w:cs="Dubai Light"/>
                                <w:bCs/>
                              </w:rPr>
                            </w:pPr>
                          </w:p>
                          <w:p w14:paraId="013EC997" w14:textId="67BB9753" w:rsidR="009B1E86" w:rsidRPr="009B1E86" w:rsidRDefault="009B1E86" w:rsidP="009B1E86">
                            <w:pPr>
                              <w:shd w:val="clear" w:color="auto" w:fill="FFFFFF"/>
                              <w:spacing w:after="0" w:line="240" w:lineRule="auto"/>
                              <w:jc w:val="both"/>
                              <w:rPr>
                                <w:rFonts w:ascii="Century Gothic" w:eastAsia="Times New Roman" w:hAnsi="Century Gothic" w:cs="Times New Roman"/>
                                <w:color w:val="222222"/>
                                <w:sz w:val="18"/>
                                <w:szCs w:val="18"/>
                              </w:rPr>
                            </w:pPr>
                            <w:proofErr w:type="spellStart"/>
                            <w:r w:rsidRPr="009B1E86">
                              <w:rPr>
                                <w:rFonts w:ascii="Century Gothic" w:eastAsia="Times New Roman" w:hAnsi="Century Gothic" w:cs="Times New Roman"/>
                                <w:color w:val="222222"/>
                                <w:sz w:val="18"/>
                                <w:szCs w:val="18"/>
                              </w:rPr>
                              <w:t>Goor</w:t>
                            </w:r>
                            <w:proofErr w:type="spellEnd"/>
                            <w:r w:rsidRPr="009B1E86">
                              <w:rPr>
                                <w:rFonts w:ascii="Century Gothic" w:eastAsia="Times New Roman" w:hAnsi="Century Gothic" w:cs="Times New Roman"/>
                                <w:color w:val="222222"/>
                                <w:sz w:val="18"/>
                                <w:szCs w:val="18"/>
                              </w:rPr>
                              <w:t xml:space="preserve"> </w:t>
                            </w:r>
                            <w:proofErr w:type="spellStart"/>
                            <w:r w:rsidRPr="009B1E86">
                              <w:rPr>
                                <w:rFonts w:ascii="Century Gothic" w:eastAsia="Times New Roman" w:hAnsi="Century Gothic" w:cs="Times New Roman"/>
                                <w:color w:val="222222"/>
                                <w:sz w:val="18"/>
                                <w:szCs w:val="18"/>
                              </w:rPr>
                              <w:t>Tsalalyachin</w:t>
                            </w:r>
                            <w:proofErr w:type="spellEnd"/>
                            <w:r w:rsidRPr="009B1E86">
                              <w:rPr>
                                <w:rFonts w:ascii="Century Gothic" w:eastAsia="Times New Roman" w:hAnsi="Century Gothic" w:cs="Times New Roman"/>
                                <w:color w:val="222222"/>
                                <w:sz w:val="18"/>
                                <w:szCs w:val="18"/>
                              </w:rPr>
                              <w:t xml:space="preserve"> is Head of Strategic War-Games, IDF Operations Directorate (J3), the Dado Centre for Interdisciplinary Military Studies. He is responsible for the design and execution of experiential war-games for most senior stakeholders in the Israeli </w:t>
                            </w:r>
                            <w:r w:rsidRPr="00CD2490">
                              <w:rPr>
                                <w:rFonts w:ascii="Century Gothic" w:eastAsia="Times New Roman" w:hAnsi="Century Gothic" w:cs="Times New Roman"/>
                                <w:color w:val="222222"/>
                                <w:sz w:val="18"/>
                                <w:szCs w:val="18"/>
                              </w:rPr>
                              <w:t>defense</w:t>
                            </w:r>
                            <w:r w:rsidRPr="009B1E86">
                              <w:rPr>
                                <w:rFonts w:ascii="Century Gothic" w:eastAsia="Times New Roman" w:hAnsi="Century Gothic" w:cs="Times New Roman"/>
                                <w:color w:val="222222"/>
                                <w:sz w:val="18"/>
                                <w:szCs w:val="18"/>
                              </w:rPr>
                              <w:t xml:space="preserve"> and policy community on complex issues at the nexus of strategy and operations.</w:t>
                            </w:r>
                          </w:p>
                          <w:p w14:paraId="01799F29" w14:textId="4AD6E9E4" w:rsidR="009B1E86" w:rsidRPr="00CD2490" w:rsidRDefault="009B1E86" w:rsidP="009B1E86">
                            <w:pPr>
                              <w:shd w:val="clear" w:color="auto" w:fill="FFFFFF"/>
                              <w:spacing w:after="0" w:line="240" w:lineRule="auto"/>
                              <w:jc w:val="both"/>
                              <w:rPr>
                                <w:rFonts w:ascii="Century Gothic" w:eastAsia="Times New Roman" w:hAnsi="Century Gothic" w:cs="Times New Roman"/>
                                <w:color w:val="222222"/>
                                <w:sz w:val="18"/>
                                <w:szCs w:val="18"/>
                              </w:rPr>
                            </w:pPr>
                            <w:proofErr w:type="spellStart"/>
                            <w:r w:rsidRPr="009B1E86">
                              <w:rPr>
                                <w:rFonts w:ascii="Century Gothic" w:eastAsia="Times New Roman" w:hAnsi="Century Gothic" w:cs="Times New Roman"/>
                                <w:color w:val="222222"/>
                                <w:sz w:val="18"/>
                                <w:szCs w:val="18"/>
                              </w:rPr>
                              <w:t>Goor</w:t>
                            </w:r>
                            <w:proofErr w:type="spellEnd"/>
                            <w:r w:rsidRPr="009B1E86">
                              <w:rPr>
                                <w:rFonts w:ascii="Century Gothic" w:eastAsia="Times New Roman" w:hAnsi="Century Gothic" w:cs="Times New Roman"/>
                                <w:color w:val="222222"/>
                                <w:sz w:val="18"/>
                                <w:szCs w:val="18"/>
                              </w:rPr>
                              <w:t xml:space="preserve"> served as the Media Adviser to two Israeli ministers of </w:t>
                            </w:r>
                            <w:r w:rsidRPr="00CD2490">
                              <w:rPr>
                                <w:rFonts w:ascii="Century Gothic" w:eastAsia="Times New Roman" w:hAnsi="Century Gothic" w:cs="Times New Roman"/>
                                <w:color w:val="222222"/>
                                <w:sz w:val="18"/>
                                <w:szCs w:val="18"/>
                              </w:rPr>
                              <w:t>defense</w:t>
                            </w:r>
                            <w:r w:rsidRPr="009B1E86">
                              <w:rPr>
                                <w:rFonts w:ascii="Century Gothic" w:eastAsia="Times New Roman" w:hAnsi="Century Gothic" w:cs="Times New Roman"/>
                                <w:color w:val="222222"/>
                                <w:sz w:val="18"/>
                                <w:szCs w:val="18"/>
                              </w:rPr>
                              <w:t>, and, previously, as a spokesman (security affairs) at the Prime Minister’s Office. His official positions were preceded by a career in journalism, where he covered military and diplomatic affairs for leading Israeli broadcast networks.</w:t>
                            </w:r>
                          </w:p>
                          <w:p w14:paraId="31D79E21" w14:textId="77777777" w:rsidR="009B1E86" w:rsidRPr="009B1E86" w:rsidRDefault="009B1E86" w:rsidP="009B1E86">
                            <w:pPr>
                              <w:shd w:val="clear" w:color="auto" w:fill="FFFFFF"/>
                              <w:spacing w:after="0" w:line="240" w:lineRule="auto"/>
                              <w:jc w:val="both"/>
                              <w:rPr>
                                <w:rFonts w:ascii="Century Gothic" w:eastAsia="Times New Roman" w:hAnsi="Century Gothic" w:cs="Times New Roman"/>
                                <w:color w:val="222222"/>
                                <w:sz w:val="18"/>
                                <w:szCs w:val="18"/>
                              </w:rPr>
                            </w:pPr>
                          </w:p>
                          <w:p w14:paraId="31DB8D5C" w14:textId="77777777" w:rsidR="009B1E86" w:rsidRPr="009B1E86" w:rsidRDefault="009B1E86" w:rsidP="009B1E86">
                            <w:pPr>
                              <w:shd w:val="clear" w:color="auto" w:fill="FFFFFF"/>
                              <w:spacing w:after="0" w:line="240" w:lineRule="auto"/>
                              <w:jc w:val="both"/>
                              <w:rPr>
                                <w:rFonts w:ascii="Century Gothic" w:eastAsia="Times New Roman" w:hAnsi="Century Gothic" w:cs="Times New Roman"/>
                                <w:color w:val="222222"/>
                                <w:sz w:val="18"/>
                                <w:szCs w:val="18"/>
                              </w:rPr>
                            </w:pPr>
                            <w:r w:rsidRPr="009B1E86">
                              <w:rPr>
                                <w:rFonts w:ascii="Century Gothic" w:eastAsia="Times New Roman" w:hAnsi="Century Gothic" w:cs="Times New Roman"/>
                                <w:color w:val="222222"/>
                                <w:sz w:val="18"/>
                                <w:szCs w:val="18"/>
                              </w:rPr>
                              <w:t>Educated both in Israel and in the UK, he also held fellowships at the Institute of Policy &amp; Strategy, the Henry Jackson Society and briefly at RUSI. He graduated from the School of Government Diplomacy &amp; Strategy at the Interdisciplinary Centre Herzliya, specializing in Counter-Terrorism &amp; Homeland Security. As a Chevening Scholar, he earned his MA (with Merit) in Intelligence &amp; International Security at the Department of War Studies of King’s College London, under which he also conducts his PhD research.</w:t>
                            </w:r>
                          </w:p>
                          <w:p w14:paraId="3D30A342" w14:textId="77777777" w:rsidR="00384546" w:rsidRPr="00CD2490" w:rsidRDefault="00384546" w:rsidP="00C457A9">
                            <w:pPr>
                              <w:spacing w:after="0"/>
                              <w:rPr>
                                <w:rFonts w:ascii="Century Gothic" w:eastAsia="Cambria" w:hAnsi="Century Gothic" w:cs="Dubai Light"/>
                                <w:b/>
                                <w:bCs/>
                                <w:highlight w:val="yellow"/>
                              </w:rPr>
                            </w:pPr>
                          </w:p>
                          <w:p w14:paraId="20ABB635" w14:textId="77777777" w:rsidR="009B1E86" w:rsidRPr="00CD2490" w:rsidRDefault="009B1E86" w:rsidP="00C457A9">
                            <w:pPr>
                              <w:spacing w:after="0"/>
                              <w:rPr>
                                <w:rFonts w:ascii="Century Gothic" w:eastAsia="Cambria" w:hAnsi="Century Gothic" w:cs="Dubai Light"/>
                                <w:b/>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942E0" id="_x0000_s1028" type="#_x0000_t202" style="position:absolute;margin-left:-49.4pt;margin-top:-.5pt;width:455.9pt;height:693.15pt;z-index:-25160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" filled="f" stroked="f">
                <v:textbox>
                  <w:txbxContent>
                    <w:p w14:paraId="3FCAF463" w14:textId="77777777" w:rsidR="00CC24B3" w:rsidRPr="00CD2490" w:rsidRDefault="00CC24B3" w:rsidP="00CC24B3">
                      <w:pPr>
                        <w:spacing w:after="0"/>
                        <w:rPr>
                          <w:rFonts w:ascii="Century Gothic" w:eastAsia="Cambria" w:hAnsi="Century Gothic" w:cs="Dubai Light"/>
                          <w:b/>
                        </w:rPr>
                      </w:pPr>
                      <w:r w:rsidRPr="00CD2490">
                        <w:rPr>
                          <w:rFonts w:ascii="Century Gothic" w:eastAsia="Cambria" w:hAnsi="Century Gothic" w:cs="Dubai Light"/>
                          <w:b/>
                        </w:rPr>
                        <w:t xml:space="preserve">BG </w:t>
                      </w:r>
                      <w:proofErr w:type="spellStart"/>
                      <w:r w:rsidRPr="00CD2490">
                        <w:rPr>
                          <w:rFonts w:ascii="Century Gothic" w:eastAsia="Cambria" w:hAnsi="Century Gothic" w:cs="Dubai Light"/>
                          <w:b/>
                        </w:rPr>
                        <w:t>Hidai</w:t>
                      </w:r>
                      <w:proofErr w:type="spellEnd"/>
                      <w:r w:rsidRPr="00CD2490">
                        <w:rPr>
                          <w:rFonts w:ascii="Century Gothic" w:eastAsia="Cambria" w:hAnsi="Century Gothic" w:cs="Dubai Light"/>
                          <w:b/>
                        </w:rPr>
                        <w:t xml:space="preserve"> Zilberman </w:t>
                      </w:r>
                    </w:p>
                    <w:p w14:paraId="680E5BAB" w14:textId="77777777" w:rsidR="00CC24B3" w:rsidRPr="00CD2490" w:rsidRDefault="00CC24B3" w:rsidP="00CC24B3">
                      <w:pPr>
                        <w:spacing w:after="0"/>
                        <w:rPr>
                          <w:rFonts w:ascii="Century Gothic" w:eastAsia="Cambria" w:hAnsi="Century Gothic" w:cs="Dubai Light"/>
                          <w:bCs/>
                          <w:i/>
                          <w:iCs/>
                        </w:rPr>
                      </w:pPr>
                      <w:r w:rsidRPr="00CD2490">
                        <w:rPr>
                          <w:rFonts w:ascii="Century Gothic" w:eastAsia="Cambria" w:hAnsi="Century Gothic" w:cs="Dubai Light"/>
                          <w:bCs/>
                          <w:i/>
                          <w:iCs/>
                        </w:rPr>
                        <w:t>Israel Defense Forces Spokesperson, Former Head of Planning Division (J-5)</w:t>
                      </w:r>
                    </w:p>
                    <w:p w14:paraId="72FD739A" w14:textId="77777777" w:rsidR="00CC24B3" w:rsidRDefault="00CC24B3" w:rsidP="00F6220D">
                      <w:pPr>
                        <w:spacing w:after="0"/>
                        <w:rPr>
                          <w:rFonts w:ascii="Century Gothic" w:eastAsia="Cambria" w:hAnsi="Century Gothic" w:cs="Dubai Light"/>
                          <w:b/>
                        </w:rPr>
                      </w:pPr>
                    </w:p>
                    <w:p w14:paraId="03C1C3DE" w14:textId="77777777" w:rsidR="00CC24B3" w:rsidRDefault="00CC24B3" w:rsidP="00F6220D">
                      <w:pPr>
                        <w:spacing w:after="0"/>
                        <w:rPr>
                          <w:rFonts w:ascii="Century Gothic" w:eastAsia="Cambria" w:hAnsi="Century Gothic" w:cs="Dubai Light"/>
                          <w:b/>
                        </w:rPr>
                      </w:pPr>
                    </w:p>
                    <w:p w14:paraId="48C254C9" w14:textId="77777777" w:rsidR="00CC24B3" w:rsidRDefault="00CC24B3" w:rsidP="00F6220D">
                      <w:pPr>
                        <w:spacing w:after="0"/>
                        <w:rPr>
                          <w:rFonts w:ascii="Century Gothic" w:eastAsia="Cambria" w:hAnsi="Century Gothic" w:cs="Dubai Light"/>
                          <w:b/>
                        </w:rPr>
                      </w:pPr>
                    </w:p>
                    <w:p w14:paraId="1D1B2DA7" w14:textId="7C0C7D85" w:rsidR="00CC24B3" w:rsidRDefault="00CC24B3" w:rsidP="00F6220D">
                      <w:pPr>
                        <w:spacing w:after="0"/>
                        <w:rPr>
                          <w:rFonts w:ascii="Century Gothic" w:eastAsia="Cambria" w:hAnsi="Century Gothic" w:cs="Dubai Light"/>
                          <w:b/>
                        </w:rPr>
                      </w:pPr>
                    </w:p>
                    <w:p w14:paraId="3E2509C7" w14:textId="77777777" w:rsidR="00CC24B3" w:rsidRDefault="00CC24B3" w:rsidP="00F6220D">
                      <w:pPr>
                        <w:spacing w:after="0"/>
                        <w:rPr>
                          <w:rFonts w:ascii="Century Gothic" w:eastAsia="Cambria" w:hAnsi="Century Gothic" w:cs="Dubai Light"/>
                          <w:b/>
                        </w:rPr>
                      </w:pPr>
                    </w:p>
                    <w:p w14:paraId="0EC44630" w14:textId="77777777" w:rsidR="00CC24B3" w:rsidRDefault="00CC24B3" w:rsidP="00F6220D">
                      <w:pPr>
                        <w:spacing w:after="0"/>
                        <w:rPr>
                          <w:rFonts w:ascii="Century Gothic" w:eastAsia="Cambria" w:hAnsi="Century Gothic" w:cs="Dubai Light"/>
                          <w:b/>
                        </w:rPr>
                      </w:pPr>
                    </w:p>
                    <w:p w14:paraId="1D5B8015" w14:textId="77777777" w:rsidR="00CC24B3" w:rsidRDefault="00CC24B3" w:rsidP="00F6220D">
                      <w:pPr>
                        <w:spacing w:after="0"/>
                        <w:rPr>
                          <w:rFonts w:ascii="Century Gothic" w:eastAsia="Cambria" w:hAnsi="Century Gothic" w:cs="Dubai Light"/>
                          <w:b/>
                        </w:rPr>
                      </w:pPr>
                    </w:p>
                    <w:p w14:paraId="64F5ABC1" w14:textId="77777777" w:rsidR="00CC24B3" w:rsidRDefault="00CC24B3" w:rsidP="00F6220D">
                      <w:pPr>
                        <w:spacing w:after="0"/>
                        <w:rPr>
                          <w:rFonts w:ascii="Century Gothic" w:eastAsia="Cambria" w:hAnsi="Century Gothic" w:cs="Dubai Light"/>
                          <w:b/>
                        </w:rPr>
                      </w:pPr>
                    </w:p>
                    <w:p w14:paraId="040BD9C7" w14:textId="5A4D5D00" w:rsidR="00F6220D" w:rsidRPr="00CD2490" w:rsidRDefault="00F6220D" w:rsidP="00F6220D">
                      <w:pPr>
                        <w:spacing w:after="0"/>
                        <w:rPr>
                          <w:rFonts w:ascii="Century Gothic" w:eastAsia="Cambria" w:hAnsi="Century Gothic" w:cs="Dubai Light"/>
                          <w:b/>
                        </w:rPr>
                      </w:pPr>
                      <w:r w:rsidRPr="00CD2490">
                        <w:rPr>
                          <w:rFonts w:ascii="Century Gothic" w:eastAsia="Cambria" w:hAnsi="Century Gothic" w:cs="Dubai Light"/>
                          <w:b/>
                        </w:rPr>
                        <w:t xml:space="preserve">Prof. COL (Res.) Gabi </w:t>
                      </w:r>
                      <w:proofErr w:type="spellStart"/>
                      <w:r w:rsidRPr="00CD2490">
                        <w:rPr>
                          <w:rFonts w:ascii="Century Gothic" w:eastAsia="Cambria" w:hAnsi="Century Gothic" w:cs="Dubai Light"/>
                          <w:b/>
                        </w:rPr>
                        <w:t>Siboni</w:t>
                      </w:r>
                      <w:proofErr w:type="spellEnd"/>
                      <w:r w:rsidRPr="00CD2490">
                        <w:rPr>
                          <w:rFonts w:ascii="Century Gothic" w:eastAsia="Cambria" w:hAnsi="Century Gothic" w:cs="Dubai Light"/>
                          <w:b/>
                        </w:rPr>
                        <w:t xml:space="preserve"> </w:t>
                      </w:r>
                    </w:p>
                    <w:p w14:paraId="55AE66AE" w14:textId="77777777" w:rsidR="00F6220D" w:rsidRPr="00CD2490" w:rsidRDefault="00F6220D" w:rsidP="00F6220D">
                      <w:pPr>
                        <w:spacing w:after="0" w:line="360" w:lineRule="auto"/>
                        <w:rPr>
                          <w:rFonts w:ascii="Century Gothic" w:eastAsia="Cambria" w:hAnsi="Century Gothic" w:cs="Dubai Light"/>
                          <w:bCs/>
                          <w:i/>
                          <w:iCs/>
                        </w:rPr>
                      </w:pPr>
                      <w:r w:rsidRPr="00CD2490">
                        <w:rPr>
                          <w:rFonts w:ascii="Century Gothic" w:eastAsia="Cambria" w:hAnsi="Century Gothic" w:cs="Dubai Light"/>
                          <w:bCs/>
                          <w:i/>
                          <w:iCs/>
                        </w:rPr>
                        <w:t xml:space="preserve">Chief Methodologist, Concepts Laboratory, Israel Defense Forces </w:t>
                      </w:r>
                    </w:p>
                    <w:p w14:paraId="1EA614AE" w14:textId="77777777" w:rsidR="00F6220D" w:rsidRPr="00CD2490" w:rsidRDefault="00F6220D" w:rsidP="00F6220D">
                      <w:pPr>
                        <w:shd w:val="clear" w:color="auto" w:fill="FFFFFF"/>
                        <w:spacing w:after="0" w:line="240" w:lineRule="auto"/>
                        <w:rPr>
                          <w:rFonts w:ascii="Century Gothic" w:eastAsia="Times New Roman" w:hAnsi="Century Gothic" w:cs="Times New Roman"/>
                          <w:color w:val="222222"/>
                          <w:sz w:val="18"/>
                          <w:szCs w:val="18"/>
                        </w:rPr>
                      </w:pPr>
                      <w:r w:rsidRPr="00CD2490">
                        <w:rPr>
                          <w:rFonts w:ascii="Century Gothic" w:eastAsia="Times New Roman" w:hAnsi="Century Gothic" w:cs="Times New Roman"/>
                          <w:color w:val="222222"/>
                          <w:sz w:val="18"/>
                          <w:szCs w:val="18"/>
                        </w:rPr>
                        <w:t xml:space="preserve">Prof. Dr. Colonel (Res.) Gabi </w:t>
                      </w:r>
                      <w:proofErr w:type="spellStart"/>
                      <w:r w:rsidRPr="00CD2490">
                        <w:rPr>
                          <w:rFonts w:ascii="Century Gothic" w:eastAsia="Times New Roman" w:hAnsi="Century Gothic" w:cs="Times New Roman"/>
                          <w:color w:val="222222"/>
                          <w:sz w:val="18"/>
                          <w:szCs w:val="18"/>
                        </w:rPr>
                        <w:t>Siboni</w:t>
                      </w:r>
                      <w:proofErr w:type="spellEnd"/>
                      <w:r w:rsidRPr="00CD2490">
                        <w:rPr>
                          <w:rFonts w:ascii="Century Gothic" w:eastAsia="Times New Roman" w:hAnsi="Century Gothic" w:cs="Times New Roman"/>
                          <w:color w:val="222222"/>
                          <w:sz w:val="18"/>
                          <w:szCs w:val="18"/>
                        </w:rPr>
                        <w:t xml:space="preserve"> is a National Security Specialist and the Director of the Military and Strategic Affairs Program as well as of the Cyber Security Program at the Tel Aviv University's Institute for National Security Studies (INSS). Dr. </w:t>
                      </w:r>
                      <w:proofErr w:type="spellStart"/>
                      <w:r w:rsidRPr="00CD2490">
                        <w:rPr>
                          <w:rFonts w:ascii="Century Gothic" w:eastAsia="Times New Roman" w:hAnsi="Century Gothic" w:cs="Times New Roman"/>
                          <w:color w:val="222222"/>
                          <w:sz w:val="18"/>
                          <w:szCs w:val="18"/>
                        </w:rPr>
                        <w:t>Siboni</w:t>
                      </w:r>
                      <w:proofErr w:type="spellEnd"/>
                      <w:r w:rsidRPr="00CD2490">
                        <w:rPr>
                          <w:rFonts w:ascii="Century Gothic" w:eastAsia="Times New Roman" w:hAnsi="Century Gothic" w:cs="Times New Roman"/>
                          <w:color w:val="222222"/>
                          <w:sz w:val="18"/>
                          <w:szCs w:val="18"/>
                        </w:rPr>
                        <w:t xml:space="preserve"> is also the editor of Cyber: Intelligence and Security Journal. He serves as a senior consultant to the IDF and other Israeli security organizations. In addition, Dr. </w:t>
                      </w:r>
                      <w:proofErr w:type="spellStart"/>
                      <w:r w:rsidRPr="00CD2490">
                        <w:rPr>
                          <w:rFonts w:ascii="Century Gothic" w:eastAsia="Times New Roman" w:hAnsi="Century Gothic" w:cs="Times New Roman"/>
                          <w:color w:val="222222"/>
                          <w:sz w:val="18"/>
                          <w:szCs w:val="18"/>
                        </w:rPr>
                        <w:t>Siboni</w:t>
                      </w:r>
                      <w:proofErr w:type="spellEnd"/>
                      <w:r w:rsidRPr="00CD2490">
                        <w:rPr>
                          <w:rFonts w:ascii="Century Gothic" w:eastAsia="Times New Roman" w:hAnsi="Century Gothic" w:cs="Times New Roman"/>
                          <w:color w:val="222222"/>
                          <w:sz w:val="18"/>
                          <w:szCs w:val="18"/>
                        </w:rPr>
                        <w:t xml:space="preserve"> is the chief methodologist of the IDF's Concepts Laboratory, the center of the IDF's Operational Simulations.</w:t>
                      </w:r>
                    </w:p>
                    <w:p w14:paraId="6474072A" w14:textId="77777777" w:rsidR="00F6220D" w:rsidRPr="00CD2490" w:rsidRDefault="00F6220D" w:rsidP="00F6220D">
                      <w:pPr>
                        <w:shd w:val="clear" w:color="auto" w:fill="FFFFFF"/>
                        <w:spacing w:after="0" w:line="240" w:lineRule="auto"/>
                        <w:rPr>
                          <w:rFonts w:ascii="Century Gothic" w:eastAsia="Times New Roman" w:hAnsi="Century Gothic" w:cs="Times New Roman"/>
                          <w:color w:val="222222"/>
                          <w:sz w:val="18"/>
                          <w:szCs w:val="18"/>
                        </w:rPr>
                      </w:pPr>
                      <w:r w:rsidRPr="00CD2490">
                        <w:rPr>
                          <w:rFonts w:ascii="Century Gothic" w:eastAsia="Times New Roman" w:hAnsi="Century Gothic" w:cs="Times New Roman"/>
                          <w:color w:val="222222"/>
                          <w:sz w:val="18"/>
                          <w:szCs w:val="18"/>
                        </w:rPr>
                        <w:t xml:space="preserve">In his extensive IDF career, Colonel (res.) </w:t>
                      </w:r>
                      <w:proofErr w:type="spellStart"/>
                      <w:r w:rsidRPr="00CD2490">
                        <w:rPr>
                          <w:rFonts w:ascii="Century Gothic" w:eastAsia="Times New Roman" w:hAnsi="Century Gothic" w:cs="Times New Roman"/>
                          <w:color w:val="222222"/>
                          <w:sz w:val="18"/>
                          <w:szCs w:val="18"/>
                        </w:rPr>
                        <w:t>Siboni</w:t>
                      </w:r>
                      <w:proofErr w:type="spellEnd"/>
                      <w:r w:rsidRPr="00CD2490">
                        <w:rPr>
                          <w:rFonts w:ascii="Century Gothic" w:eastAsia="Times New Roman" w:hAnsi="Century Gothic" w:cs="Times New Roman"/>
                          <w:color w:val="222222"/>
                          <w:sz w:val="18"/>
                          <w:szCs w:val="18"/>
                        </w:rPr>
                        <w:t xml:space="preserve"> served as a fighter and commander in the </w:t>
                      </w:r>
                      <w:proofErr w:type="spellStart"/>
                      <w:r w:rsidRPr="00CD2490">
                        <w:rPr>
                          <w:rFonts w:ascii="Century Gothic" w:eastAsia="Times New Roman" w:hAnsi="Century Gothic" w:cs="Times New Roman"/>
                          <w:color w:val="222222"/>
                          <w:sz w:val="18"/>
                          <w:szCs w:val="18"/>
                        </w:rPr>
                        <w:t>Golani</w:t>
                      </w:r>
                      <w:proofErr w:type="spellEnd"/>
                      <w:r w:rsidRPr="00CD2490">
                        <w:rPr>
                          <w:rFonts w:ascii="Century Gothic" w:eastAsia="Times New Roman" w:hAnsi="Century Gothic" w:cs="Times New Roman"/>
                          <w:color w:val="222222"/>
                          <w:sz w:val="18"/>
                          <w:szCs w:val="18"/>
                        </w:rPr>
                        <w:t xml:space="preserve"> Brigade and completed his service as commander of the brigade’s reconnaissance unit.</w:t>
                      </w:r>
                    </w:p>
                    <w:p w14:paraId="5243B9B0" w14:textId="77777777" w:rsidR="00F6220D" w:rsidRPr="00CD2490" w:rsidRDefault="00F6220D" w:rsidP="00F6220D">
                      <w:pPr>
                        <w:shd w:val="clear" w:color="auto" w:fill="FFFFFF"/>
                        <w:spacing w:after="0" w:line="240" w:lineRule="auto"/>
                        <w:rPr>
                          <w:rFonts w:ascii="Century Gothic" w:eastAsia="Cambria" w:hAnsi="Century Gothic" w:cs="Dubai Light"/>
                          <w:bCs/>
                        </w:rPr>
                      </w:pPr>
                      <w:r w:rsidRPr="00CD2490">
                        <w:rPr>
                          <w:rFonts w:ascii="Century Gothic" w:eastAsia="Times New Roman" w:hAnsi="Century Gothic" w:cs="Times New Roman"/>
                          <w:color w:val="222222"/>
                          <w:sz w:val="18"/>
                          <w:szCs w:val="18"/>
                        </w:rPr>
                        <w:t xml:space="preserve">Dr. </w:t>
                      </w:r>
                      <w:proofErr w:type="spellStart"/>
                      <w:r w:rsidRPr="00CD2490">
                        <w:rPr>
                          <w:rFonts w:ascii="Century Gothic" w:eastAsia="Times New Roman" w:hAnsi="Century Gothic" w:cs="Times New Roman"/>
                          <w:color w:val="222222"/>
                          <w:sz w:val="18"/>
                          <w:szCs w:val="18"/>
                        </w:rPr>
                        <w:t>Siboni</w:t>
                      </w:r>
                      <w:proofErr w:type="spellEnd"/>
                      <w:r w:rsidRPr="00CD2490">
                        <w:rPr>
                          <w:rFonts w:ascii="Century Gothic" w:eastAsia="Times New Roman" w:hAnsi="Century Gothic" w:cs="Times New Roman"/>
                          <w:color w:val="222222"/>
                          <w:sz w:val="18"/>
                          <w:szCs w:val="18"/>
                        </w:rPr>
                        <w:t xml:space="preserve"> holds a B.Sc. and M.Sc. in engineering from Tel Aviv University and a doctorate in Modeling and Geographic Information Systems (GIS) from Ben-Gurion University.</w:t>
                      </w:r>
                    </w:p>
                    <w:p w14:paraId="68D83781" w14:textId="77777777" w:rsidR="00F6220D" w:rsidRPr="00CD2490" w:rsidRDefault="00F6220D" w:rsidP="00C457A9">
                      <w:pPr>
                        <w:spacing w:after="0"/>
                        <w:rPr>
                          <w:rFonts w:ascii="Century Gothic" w:eastAsia="Cambria" w:hAnsi="Century Gothic" w:cs="Dubai Light"/>
                          <w:b/>
                          <w:bCs/>
                        </w:rPr>
                      </w:pPr>
                    </w:p>
                    <w:p w14:paraId="3D7CD157" w14:textId="77777777" w:rsidR="00F6220D" w:rsidRPr="00CD2490" w:rsidRDefault="00F6220D" w:rsidP="00C457A9">
                      <w:pPr>
                        <w:spacing w:after="0"/>
                        <w:rPr>
                          <w:rFonts w:ascii="Century Gothic" w:eastAsia="Cambria" w:hAnsi="Century Gothic" w:cs="Dubai Light"/>
                          <w:b/>
                          <w:bCs/>
                        </w:rPr>
                      </w:pPr>
                    </w:p>
                    <w:p w14:paraId="6B0AF966" w14:textId="49D64E0B" w:rsidR="00C457A9" w:rsidRPr="00CD2490" w:rsidRDefault="00C457A9" w:rsidP="00C457A9">
                      <w:pPr>
                        <w:spacing w:after="0"/>
                        <w:rPr>
                          <w:rFonts w:ascii="Century Gothic" w:eastAsia="Cambria" w:hAnsi="Century Gothic" w:cs="Dubai Light"/>
                          <w:b/>
                          <w:bCs/>
                        </w:rPr>
                      </w:pPr>
                      <w:r w:rsidRPr="00CD2490">
                        <w:rPr>
                          <w:rFonts w:ascii="Century Gothic" w:eastAsia="Cambria" w:hAnsi="Century Gothic" w:cs="Dubai Light"/>
                          <w:b/>
                          <w:bCs/>
                        </w:rPr>
                        <w:t xml:space="preserve">Mr. </w:t>
                      </w:r>
                      <w:proofErr w:type="spellStart"/>
                      <w:r w:rsidRPr="00CD2490">
                        <w:rPr>
                          <w:rFonts w:ascii="Century Gothic" w:eastAsia="Cambria" w:hAnsi="Century Gothic" w:cs="Dubai Light"/>
                          <w:b/>
                          <w:bCs/>
                        </w:rPr>
                        <w:t>Goor</w:t>
                      </w:r>
                      <w:proofErr w:type="spellEnd"/>
                      <w:r w:rsidRPr="00CD2490">
                        <w:rPr>
                          <w:rFonts w:ascii="Century Gothic" w:eastAsia="Cambria" w:hAnsi="Century Gothic" w:cs="Dubai Light"/>
                          <w:b/>
                          <w:bCs/>
                        </w:rPr>
                        <w:t xml:space="preserve"> </w:t>
                      </w:r>
                      <w:proofErr w:type="spellStart"/>
                      <w:r w:rsidRPr="00CD2490">
                        <w:rPr>
                          <w:rFonts w:ascii="Century Gothic" w:eastAsia="Cambria" w:hAnsi="Century Gothic" w:cs="Dubai Light"/>
                          <w:b/>
                          <w:bCs/>
                        </w:rPr>
                        <w:t>Tsalayachin</w:t>
                      </w:r>
                      <w:proofErr w:type="spellEnd"/>
                    </w:p>
                    <w:p w14:paraId="1F0EB8F0" w14:textId="42390153" w:rsidR="00C457A9" w:rsidRPr="00CD2490" w:rsidRDefault="00C457A9" w:rsidP="00C457A9">
                      <w:pPr>
                        <w:spacing w:after="0"/>
                        <w:rPr>
                          <w:rFonts w:ascii="Century Gothic" w:eastAsia="Cambria" w:hAnsi="Century Gothic" w:cs="Dubai Light"/>
                          <w:i/>
                          <w:rtl/>
                        </w:rPr>
                      </w:pPr>
                      <w:r w:rsidRPr="00CD2490">
                        <w:rPr>
                          <w:rFonts w:ascii="Century Gothic" w:eastAsia="Cambria" w:hAnsi="Century Gothic" w:cs="Dubai Light"/>
                          <w:i/>
                        </w:rPr>
                        <w:t xml:space="preserve">Head of Strategic War-Games, </w:t>
                      </w:r>
                      <w:r w:rsidR="004C3C9A">
                        <w:rPr>
                          <w:rFonts w:ascii="Century Gothic" w:eastAsia="Cambria" w:hAnsi="Century Gothic" w:cs="Dubai Light"/>
                          <w:i/>
                        </w:rPr>
                        <w:t>IDF J-3</w:t>
                      </w:r>
                      <w:r w:rsidR="004C3C9A">
                        <w:rPr>
                          <w:rFonts w:ascii="Century Gothic" w:eastAsia="Cambria" w:hAnsi="Century Gothic"/>
                          <w:i/>
                        </w:rPr>
                        <w:t>,</w:t>
                      </w:r>
                      <w:r w:rsidR="004C3C9A">
                        <w:rPr>
                          <w:rFonts w:ascii="Century Gothic" w:eastAsia="Cambria" w:hAnsi="Century Gothic" w:cs="Dubai Light"/>
                          <w:i/>
                        </w:rPr>
                        <w:t xml:space="preserve"> </w:t>
                      </w:r>
                      <w:r w:rsidR="004C3C9A" w:rsidRPr="009B1E86">
                        <w:rPr>
                          <w:rFonts w:ascii="Century Gothic" w:hAnsi="Century Gothic"/>
                        </w:rPr>
                        <w:t>the Dado Centre for Interdisciplinary</w:t>
                      </w:r>
                      <w:r w:rsidR="004C3C9A">
                        <w:rPr>
                          <w:rFonts w:ascii="Century Gothic" w:hAnsi="Century Gothic"/>
                        </w:rPr>
                        <w:t xml:space="preserve"> </w:t>
                      </w:r>
                      <w:r w:rsidR="004C3C9A" w:rsidRPr="009B1E86">
                        <w:rPr>
                          <w:rFonts w:ascii="Century Gothic" w:hAnsi="Century Gothic"/>
                        </w:rPr>
                        <w:t>Military Studies</w:t>
                      </w:r>
                    </w:p>
                    <w:p w14:paraId="7C196D3D" w14:textId="77777777" w:rsidR="009B1E86" w:rsidRPr="00CD2490" w:rsidRDefault="009B1E86" w:rsidP="00C457A9">
                      <w:pPr>
                        <w:spacing w:after="0"/>
                        <w:rPr>
                          <w:rFonts w:ascii="Century Gothic" w:eastAsia="Cambria" w:hAnsi="Century Gothic" w:cs="Dubai Light"/>
                          <w:bCs/>
                        </w:rPr>
                      </w:pPr>
                    </w:p>
                    <w:p w14:paraId="013EC997" w14:textId="67BB9753" w:rsidR="009B1E86" w:rsidRPr="009B1E86" w:rsidRDefault="009B1E86" w:rsidP="009B1E86">
                      <w:pPr>
                        <w:shd w:val="clear" w:color="auto" w:fill="FFFFFF"/>
                        <w:spacing w:after="0" w:line="240" w:lineRule="auto"/>
                        <w:jc w:val="both"/>
                        <w:rPr>
                          <w:rFonts w:ascii="Century Gothic" w:eastAsia="Times New Roman" w:hAnsi="Century Gothic" w:cs="Times New Roman"/>
                          <w:color w:val="222222"/>
                          <w:sz w:val="18"/>
                          <w:szCs w:val="18"/>
                        </w:rPr>
                      </w:pPr>
                      <w:proofErr w:type="spellStart"/>
                      <w:r w:rsidRPr="009B1E86">
                        <w:rPr>
                          <w:rFonts w:ascii="Century Gothic" w:eastAsia="Times New Roman" w:hAnsi="Century Gothic" w:cs="Times New Roman"/>
                          <w:color w:val="222222"/>
                          <w:sz w:val="18"/>
                          <w:szCs w:val="18"/>
                        </w:rPr>
                        <w:t>Goor</w:t>
                      </w:r>
                      <w:proofErr w:type="spellEnd"/>
                      <w:r w:rsidRPr="009B1E86">
                        <w:rPr>
                          <w:rFonts w:ascii="Century Gothic" w:eastAsia="Times New Roman" w:hAnsi="Century Gothic" w:cs="Times New Roman"/>
                          <w:color w:val="222222"/>
                          <w:sz w:val="18"/>
                          <w:szCs w:val="18"/>
                        </w:rPr>
                        <w:t xml:space="preserve"> </w:t>
                      </w:r>
                      <w:proofErr w:type="spellStart"/>
                      <w:r w:rsidRPr="009B1E86">
                        <w:rPr>
                          <w:rFonts w:ascii="Century Gothic" w:eastAsia="Times New Roman" w:hAnsi="Century Gothic" w:cs="Times New Roman"/>
                          <w:color w:val="222222"/>
                          <w:sz w:val="18"/>
                          <w:szCs w:val="18"/>
                        </w:rPr>
                        <w:t>Tsalalyachin</w:t>
                      </w:r>
                      <w:proofErr w:type="spellEnd"/>
                      <w:r w:rsidRPr="009B1E86">
                        <w:rPr>
                          <w:rFonts w:ascii="Century Gothic" w:eastAsia="Times New Roman" w:hAnsi="Century Gothic" w:cs="Times New Roman"/>
                          <w:color w:val="222222"/>
                          <w:sz w:val="18"/>
                          <w:szCs w:val="18"/>
                        </w:rPr>
                        <w:t xml:space="preserve"> is Head of Strategic War-Games, IDF Operations Directorate (J3), the Dado Centre for Interdisciplinary Military Studies. He is responsible for the design and execution of experiential war-games for most senior stakeholders in the Israeli </w:t>
                      </w:r>
                      <w:r w:rsidRPr="00CD2490">
                        <w:rPr>
                          <w:rFonts w:ascii="Century Gothic" w:eastAsia="Times New Roman" w:hAnsi="Century Gothic" w:cs="Times New Roman"/>
                          <w:color w:val="222222"/>
                          <w:sz w:val="18"/>
                          <w:szCs w:val="18"/>
                        </w:rPr>
                        <w:t>defense</w:t>
                      </w:r>
                      <w:r w:rsidRPr="009B1E86">
                        <w:rPr>
                          <w:rFonts w:ascii="Century Gothic" w:eastAsia="Times New Roman" w:hAnsi="Century Gothic" w:cs="Times New Roman"/>
                          <w:color w:val="222222"/>
                          <w:sz w:val="18"/>
                          <w:szCs w:val="18"/>
                        </w:rPr>
                        <w:t xml:space="preserve"> and policy community on complex issues at the nexus of strategy and operations.</w:t>
                      </w:r>
                    </w:p>
                    <w:p w14:paraId="01799F29" w14:textId="4AD6E9E4" w:rsidR="009B1E86" w:rsidRPr="00CD2490" w:rsidRDefault="009B1E86" w:rsidP="009B1E86">
                      <w:pPr>
                        <w:shd w:val="clear" w:color="auto" w:fill="FFFFFF"/>
                        <w:spacing w:after="0" w:line="240" w:lineRule="auto"/>
                        <w:jc w:val="both"/>
                        <w:rPr>
                          <w:rFonts w:ascii="Century Gothic" w:eastAsia="Times New Roman" w:hAnsi="Century Gothic" w:cs="Times New Roman"/>
                          <w:color w:val="222222"/>
                          <w:sz w:val="18"/>
                          <w:szCs w:val="18"/>
                        </w:rPr>
                      </w:pPr>
                      <w:proofErr w:type="spellStart"/>
                      <w:r w:rsidRPr="009B1E86">
                        <w:rPr>
                          <w:rFonts w:ascii="Century Gothic" w:eastAsia="Times New Roman" w:hAnsi="Century Gothic" w:cs="Times New Roman"/>
                          <w:color w:val="222222"/>
                          <w:sz w:val="18"/>
                          <w:szCs w:val="18"/>
                        </w:rPr>
                        <w:t>Goor</w:t>
                      </w:r>
                      <w:proofErr w:type="spellEnd"/>
                      <w:r w:rsidRPr="009B1E86">
                        <w:rPr>
                          <w:rFonts w:ascii="Century Gothic" w:eastAsia="Times New Roman" w:hAnsi="Century Gothic" w:cs="Times New Roman"/>
                          <w:color w:val="222222"/>
                          <w:sz w:val="18"/>
                          <w:szCs w:val="18"/>
                        </w:rPr>
                        <w:t xml:space="preserve"> served as the Media Adviser to two Israeli ministers of </w:t>
                      </w:r>
                      <w:r w:rsidRPr="00CD2490">
                        <w:rPr>
                          <w:rFonts w:ascii="Century Gothic" w:eastAsia="Times New Roman" w:hAnsi="Century Gothic" w:cs="Times New Roman"/>
                          <w:color w:val="222222"/>
                          <w:sz w:val="18"/>
                          <w:szCs w:val="18"/>
                        </w:rPr>
                        <w:t>defense</w:t>
                      </w:r>
                      <w:r w:rsidRPr="009B1E86">
                        <w:rPr>
                          <w:rFonts w:ascii="Century Gothic" w:eastAsia="Times New Roman" w:hAnsi="Century Gothic" w:cs="Times New Roman"/>
                          <w:color w:val="222222"/>
                          <w:sz w:val="18"/>
                          <w:szCs w:val="18"/>
                        </w:rPr>
                        <w:t>, and, previously, as a spokesman (security affairs) at the Prime Minister’s Office. His official positions were preceded by a career in journalism, where he covered military and diplomatic affairs for leading Israeli broadcast networks.</w:t>
                      </w:r>
                    </w:p>
                    <w:p w14:paraId="31D79E21" w14:textId="77777777" w:rsidR="009B1E86" w:rsidRPr="009B1E86" w:rsidRDefault="009B1E86" w:rsidP="009B1E86">
                      <w:pPr>
                        <w:shd w:val="clear" w:color="auto" w:fill="FFFFFF"/>
                        <w:spacing w:after="0" w:line="240" w:lineRule="auto"/>
                        <w:jc w:val="both"/>
                        <w:rPr>
                          <w:rFonts w:ascii="Century Gothic" w:eastAsia="Times New Roman" w:hAnsi="Century Gothic" w:cs="Times New Roman"/>
                          <w:color w:val="222222"/>
                          <w:sz w:val="18"/>
                          <w:szCs w:val="18"/>
                        </w:rPr>
                      </w:pPr>
                    </w:p>
                    <w:p w14:paraId="31DB8D5C" w14:textId="77777777" w:rsidR="009B1E86" w:rsidRPr="009B1E86" w:rsidRDefault="009B1E86" w:rsidP="009B1E86">
                      <w:pPr>
                        <w:shd w:val="clear" w:color="auto" w:fill="FFFFFF"/>
                        <w:spacing w:after="0" w:line="240" w:lineRule="auto"/>
                        <w:jc w:val="both"/>
                        <w:rPr>
                          <w:rFonts w:ascii="Century Gothic" w:eastAsia="Times New Roman" w:hAnsi="Century Gothic" w:cs="Times New Roman"/>
                          <w:color w:val="222222"/>
                          <w:sz w:val="18"/>
                          <w:szCs w:val="18"/>
                        </w:rPr>
                      </w:pPr>
                      <w:r w:rsidRPr="009B1E86">
                        <w:rPr>
                          <w:rFonts w:ascii="Century Gothic" w:eastAsia="Times New Roman" w:hAnsi="Century Gothic" w:cs="Times New Roman"/>
                          <w:color w:val="222222"/>
                          <w:sz w:val="18"/>
                          <w:szCs w:val="18"/>
                        </w:rPr>
                        <w:t>Educated both in Israel and in the UK, he also held fellowships at the Institute of Policy &amp; Strategy, the Henry Jackson Society and briefly at RUSI. He graduated from the School of Government Diplomacy &amp; Strategy at the Interdisciplinary Centre Herzliya, specializing in Counter-Terrorism &amp; Homeland Security. As a Chevening Scholar, he earned his MA (with Merit) in Intelligence &amp; International Security at the Department of War Studies of King’s College London, under which he also conducts his PhD research.</w:t>
                      </w:r>
                    </w:p>
                    <w:p w14:paraId="3D30A342" w14:textId="77777777" w:rsidR="00384546" w:rsidRPr="00CD2490" w:rsidRDefault="00384546" w:rsidP="00C457A9">
                      <w:pPr>
                        <w:spacing w:after="0"/>
                        <w:rPr>
                          <w:rFonts w:ascii="Century Gothic" w:eastAsia="Cambria" w:hAnsi="Century Gothic" w:cs="Dubai Light"/>
                          <w:b/>
                          <w:bCs/>
                          <w:highlight w:val="yellow"/>
                        </w:rPr>
                      </w:pPr>
                    </w:p>
                    <w:p w14:paraId="20ABB635" w14:textId="77777777" w:rsidR="009B1E86" w:rsidRPr="00CD2490" w:rsidRDefault="009B1E86" w:rsidP="00C457A9">
                      <w:pPr>
                        <w:spacing w:after="0"/>
                        <w:rPr>
                          <w:rFonts w:ascii="Century Gothic" w:eastAsia="Cambria" w:hAnsi="Century Gothic" w:cs="Dubai Light"/>
                          <w:b/>
                          <w:sz w:val="8"/>
                          <w:szCs w:val="8"/>
                        </w:rPr>
                      </w:pPr>
                    </w:p>
                  </w:txbxContent>
                </v:textbox>
                <w10:wrap anchorx="margin"/>
              </v:shape>
            </w:pict>
          </mc:Fallback>
        </mc:AlternateContent>
      </w:r>
    </w:p>
    <w:p w14:paraId="221C7125" w14:textId="75D35FD8" w:rsidR="00384546" w:rsidRDefault="00384546" w:rsidP="00C457A9">
      <w:pPr>
        <w:rPr>
          <w:rFonts w:ascii="Bookman Old Style" w:eastAsia="Cambria" w:hAnsi="Bookman Old Style" w:cs="Dubai Light"/>
          <w:b/>
          <w:rtl/>
        </w:rPr>
      </w:pPr>
    </w:p>
    <w:p w14:paraId="0CD9EB3D" w14:textId="46945C14" w:rsidR="00C457A9" w:rsidRDefault="00C457A9" w:rsidP="00C457A9">
      <w:pPr>
        <w:rPr>
          <w:rFonts w:ascii="Bookman Old Style" w:eastAsia="Cambria" w:hAnsi="Bookman Old Style" w:cs="Dubai Light"/>
          <w:b/>
          <w:rtl/>
        </w:rPr>
      </w:pPr>
    </w:p>
    <w:p w14:paraId="1F223D15" w14:textId="7507D689" w:rsidR="00C457A9" w:rsidRDefault="00C457A9" w:rsidP="00C457A9">
      <w:pPr>
        <w:rPr>
          <w:rFonts w:ascii="Bookman Old Style" w:eastAsia="Cambria" w:hAnsi="Bookman Old Style" w:cs="Dubai Light"/>
          <w:b/>
        </w:rPr>
      </w:pPr>
    </w:p>
    <w:p w14:paraId="7F8E11C3" w14:textId="782CF8F7" w:rsidR="00C457A9" w:rsidRDefault="00C457A9" w:rsidP="00C457A9">
      <w:pPr>
        <w:rPr>
          <w:rFonts w:ascii="Bookman Old Style" w:eastAsia="Cambria" w:hAnsi="Bookman Old Style" w:cs="Dubai Light"/>
          <w:b/>
          <w:rtl/>
        </w:rPr>
      </w:pPr>
    </w:p>
    <w:p w14:paraId="084C5C74" w14:textId="1FAAF19B" w:rsidR="00C457A9" w:rsidRDefault="00C457A9" w:rsidP="00C457A9">
      <w:pPr>
        <w:rPr>
          <w:rFonts w:ascii="Bookman Old Style" w:eastAsia="Cambria" w:hAnsi="Bookman Old Style" w:cs="Dubai Light"/>
          <w:b/>
          <w:rtl/>
        </w:rPr>
      </w:pPr>
    </w:p>
    <w:p w14:paraId="7483964B" w14:textId="3DAF5426" w:rsidR="00C457A9" w:rsidRPr="00E02BDE" w:rsidRDefault="00CC24B3" w:rsidP="00CD2490">
      <w:pPr>
        <w:tabs>
          <w:tab w:val="left" w:pos="720"/>
          <w:tab w:val="left" w:pos="2898"/>
        </w:tabs>
        <w:rPr>
          <w:rFonts w:ascii="Bookman Old Style" w:eastAsia="Cambria" w:hAnsi="Bookman Old Style" w:cs="Dubai Light"/>
          <w:bCs/>
          <w:rtl/>
        </w:rPr>
      </w:pPr>
      <w:r>
        <w:rPr>
          <w:rFonts w:ascii="Bookman Old Style" w:eastAsia="Cambria" w:hAnsi="Bookman Old Style" w:cs="Dubai Light"/>
          <w:b/>
          <w:noProof/>
        </w:rPr>
        <mc:AlternateContent>
          <mc:Choice Requires="wpg">
            <w:drawing>
              <wp:anchor distT="0" distB="0" distL="114300" distR="114300" simplePos="0" relativeHeight="251748864" behindDoc="0" locked="0" layoutInCell="1" allowOverlap="1" wp14:anchorId="19C0E98E" wp14:editId="5B198671">
                <wp:simplePos x="0" y="0"/>
                <wp:positionH relativeFrom="column">
                  <wp:posOffset>5193538</wp:posOffset>
                </wp:positionH>
                <wp:positionV relativeFrom="paragraph">
                  <wp:posOffset>18706</wp:posOffset>
                </wp:positionV>
                <wp:extent cx="1388110" cy="3701415"/>
                <wp:effectExtent l="0" t="0" r="2540" b="0"/>
                <wp:wrapNone/>
                <wp:docPr id="43" name="Group 43"/>
                <wp:cNvGraphicFramePr/>
                <a:graphic xmlns:a="http://schemas.openxmlformats.org/drawingml/2006/main">
                  <a:graphicData uri="http://schemas.microsoft.com/office/word/2010/wordprocessingGroup">
                    <wpg:wgp>
                      <wpg:cNvGrpSpPr/>
                      <wpg:grpSpPr>
                        <a:xfrm>
                          <a:off x="0" y="0"/>
                          <a:ext cx="1388110" cy="3701415"/>
                          <a:chOff x="0" y="0"/>
                          <a:chExt cx="1388240" cy="3701533"/>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750" y="2712203"/>
                            <a:ext cx="1380490" cy="989330"/>
                          </a:xfrm>
                          <a:prstGeom prst="rect">
                            <a:avLst/>
                          </a:prstGeom>
                        </pic:spPr>
                      </pic:pic>
                      <pic:pic xmlns:pic="http://schemas.openxmlformats.org/drawingml/2006/picture">
                        <pic:nvPicPr>
                          <pic:cNvPr id="35" name="Picture 3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9535" cy="1463040"/>
                          </a:xfrm>
                          <a:prstGeom prst="rect">
                            <a:avLst/>
                          </a:prstGeom>
                          <a:noFill/>
                          <a:ln>
                            <a:noFill/>
                          </a:ln>
                        </pic:spPr>
                      </pic:pic>
                    </wpg:wgp>
                  </a:graphicData>
                </a:graphic>
                <wp14:sizeRelV relativeFrom="margin">
                  <wp14:pctHeight>0</wp14:pctHeight>
                </wp14:sizeRelV>
              </wp:anchor>
            </w:drawing>
          </mc:Choice>
          <mc:Fallback>
            <w:pict>
              <v:group w14:anchorId="72AE31E7" id="Group 43" o:spid="_x0000_s1026" style="position:absolute;margin-left:408.95pt;margin-top:1.45pt;width:109.3pt;height:291.45pt;z-index:251748864;mso-height-relative:margin" coordsize="13882,37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7;top:27122;width:13805;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">
                  <v:imagedata r:id="rId13" o:title=""/>
                </v:shape>
                <v:shape id="Picture 35" o:spid="_x0000_s1028" type="#_x0000_t75" style="position:absolute;width:13595;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">
                  <v:imagedata r:id="rId14" o:title=""/>
                </v:shape>
              </v:group>
            </w:pict>
          </mc:Fallback>
        </mc:AlternateContent>
      </w:r>
      <w:r w:rsidR="00C457A9">
        <w:rPr>
          <w:rFonts w:ascii="Bookman Old Style" w:eastAsia="Cambria" w:hAnsi="Bookman Old Style" w:cs="Dubai Light"/>
          <w:b/>
        </w:rPr>
        <w:tab/>
      </w:r>
      <w:r w:rsidR="00CD2490">
        <w:rPr>
          <w:rFonts w:ascii="Bookman Old Style" w:eastAsia="Cambria" w:hAnsi="Bookman Old Style" w:cs="Dubai Light"/>
          <w:b/>
        </w:rPr>
        <w:tab/>
      </w:r>
    </w:p>
    <w:p w14:paraId="7729B860" w14:textId="68B5A5C7" w:rsidR="00C457A9" w:rsidRPr="004C3C9A" w:rsidRDefault="004C3C9A" w:rsidP="004C3C9A">
      <w:pPr>
        <w:tabs>
          <w:tab w:val="left" w:pos="3168"/>
        </w:tabs>
        <w:rPr>
          <w:rFonts w:ascii="Century Gothic" w:hAnsi="Century Gothic"/>
        </w:rPr>
      </w:pPr>
      <w:r>
        <w:tab/>
      </w:r>
    </w:p>
    <w:p w14:paraId="169321E7" w14:textId="73C9E998" w:rsidR="00C457A9" w:rsidRDefault="00C457A9" w:rsidP="00C457A9"/>
    <w:p w14:paraId="25886B78" w14:textId="5C437AEA" w:rsidR="00C457A9" w:rsidRDefault="00C457A9" w:rsidP="00C457A9"/>
    <w:p w14:paraId="7D8F982E" w14:textId="1F4C7DE7" w:rsidR="00C457A9" w:rsidRDefault="00C457A9" w:rsidP="00C457A9"/>
    <w:p w14:paraId="08CE28C1" w14:textId="60B743B9" w:rsidR="00C457A9" w:rsidRDefault="00C457A9" w:rsidP="00C457A9"/>
    <w:p w14:paraId="67FE3A52" w14:textId="623DFCEE" w:rsidR="00C457A9" w:rsidRDefault="00C457A9" w:rsidP="00C457A9"/>
    <w:p w14:paraId="1F103D33" w14:textId="065DFD58" w:rsidR="00C457A9" w:rsidRDefault="00C457A9" w:rsidP="00C457A9"/>
    <w:p w14:paraId="4D088619" w14:textId="31352458" w:rsidR="00C457A9" w:rsidRDefault="00C457A9" w:rsidP="00C457A9"/>
    <w:p w14:paraId="5B0D4C3D" w14:textId="7424B8F9" w:rsidR="00C457A9" w:rsidRDefault="00C457A9" w:rsidP="00C457A9"/>
    <w:p w14:paraId="2832B43A" w14:textId="38E2D87C" w:rsidR="00C457A9" w:rsidRDefault="00C457A9" w:rsidP="00C457A9"/>
    <w:p w14:paraId="3C38D669" w14:textId="5B3808EC" w:rsidR="00C457A9" w:rsidRDefault="004240F2" w:rsidP="004240F2">
      <w:pPr>
        <w:tabs>
          <w:tab w:val="left" w:pos="8676"/>
        </w:tabs>
      </w:pPr>
      <w:r>
        <w:tab/>
      </w:r>
    </w:p>
    <w:p w14:paraId="6B863C9B" w14:textId="147C6609" w:rsidR="00C457A9" w:rsidRDefault="00C457A9" w:rsidP="00DD4729">
      <w:pPr>
        <w:jc w:val="right"/>
      </w:pPr>
    </w:p>
    <w:p w14:paraId="17CFE492" w14:textId="6EF1190B" w:rsidR="00C457A9" w:rsidRDefault="00C457A9" w:rsidP="00C457A9"/>
    <w:p w14:paraId="1D807C00" w14:textId="7CE8E638" w:rsidR="00C457A9" w:rsidRDefault="00C457A9" w:rsidP="00C457A9"/>
    <w:p w14:paraId="6521C000" w14:textId="76BD3143" w:rsidR="00C457A9" w:rsidRDefault="00C457A9" w:rsidP="00C457A9"/>
    <w:p w14:paraId="5ACF9C16" w14:textId="3F510221" w:rsidR="00C457A9" w:rsidRDefault="00C457A9" w:rsidP="00C457A9"/>
    <w:p w14:paraId="69A3DAE5" w14:textId="17C663F9" w:rsidR="00C457A9" w:rsidRDefault="00C457A9" w:rsidP="00C457A9"/>
    <w:p w14:paraId="4E117A67" w14:textId="15697EA2" w:rsidR="00C457A9" w:rsidRDefault="00C457A9" w:rsidP="004240F2">
      <w:pPr>
        <w:jc w:val="right"/>
      </w:pPr>
    </w:p>
    <w:p w14:paraId="0F919AE3" w14:textId="428F274E" w:rsidR="00C457A9" w:rsidRDefault="00C457A9" w:rsidP="004240F2">
      <w:pPr>
        <w:jc w:val="right"/>
      </w:pPr>
    </w:p>
    <w:p w14:paraId="34BDACE6" w14:textId="7C7559B3" w:rsidR="00C457A9" w:rsidRDefault="00C457A9" w:rsidP="00F24729">
      <w:pPr>
        <w:ind w:firstLine="720"/>
      </w:pPr>
    </w:p>
    <w:p w14:paraId="3C35D24C" w14:textId="0F510762" w:rsidR="00F24729" w:rsidRDefault="00D873CB" w:rsidP="00F24729">
      <w:r>
        <w:rPr>
          <w:noProof/>
        </w:rPr>
        <w:lastRenderedPageBreak/>
        <w:drawing>
          <wp:anchor distT="0" distB="0" distL="114300" distR="114300" simplePos="0" relativeHeight="251769344" behindDoc="0" locked="0" layoutInCell="1" allowOverlap="1" wp14:anchorId="7E311D01" wp14:editId="41BA4189">
            <wp:simplePos x="0" y="0"/>
            <wp:positionH relativeFrom="column">
              <wp:posOffset>5319089</wp:posOffset>
            </wp:positionH>
            <wp:positionV relativeFrom="paragraph">
              <wp:posOffset>6488</wp:posOffset>
            </wp:positionV>
            <wp:extent cx="1352386" cy="1226614"/>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386" cy="1226614"/>
                    </a:xfrm>
                    <a:prstGeom prst="rect">
                      <a:avLst/>
                    </a:prstGeom>
                    <a:noFill/>
                    <a:ln>
                      <a:noFill/>
                    </a:ln>
                  </pic:spPr>
                </pic:pic>
              </a:graphicData>
            </a:graphic>
            <wp14:sizeRelV relativeFrom="margin">
              <wp14:pctHeight>0</wp14:pctHeight>
            </wp14:sizeRelV>
          </wp:anchor>
        </w:drawing>
      </w:r>
      <w:r w:rsidR="00CD2490" w:rsidRPr="00E02BDE">
        <w:rPr>
          <w:rFonts w:ascii="Bookman Old Style" w:eastAsia="Cambria" w:hAnsi="Bookman Old Style" w:cs="Dubai Light"/>
          <w:b/>
          <w:noProof/>
        </w:rPr>
        <mc:AlternateContent>
          <mc:Choice Requires="wps">
            <w:drawing>
              <wp:anchor distT="45720" distB="45720" distL="114300" distR="114300" simplePos="0" relativeHeight="251722240" behindDoc="1" locked="0" layoutInCell="1" allowOverlap="1" wp14:anchorId="6FA09240" wp14:editId="42D45720">
                <wp:simplePos x="0" y="0"/>
                <wp:positionH relativeFrom="margin">
                  <wp:posOffset>-491490</wp:posOffset>
                </wp:positionH>
                <wp:positionV relativeFrom="paragraph">
                  <wp:posOffset>-118110</wp:posOffset>
                </wp:positionV>
                <wp:extent cx="5789930" cy="864108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8641080"/>
                        </a:xfrm>
                        <a:prstGeom prst="rect">
                          <a:avLst/>
                        </a:prstGeom>
                        <a:noFill/>
                        <a:ln w="9525">
                          <a:noFill/>
                          <a:miter lim="800000"/>
                          <a:headEnd/>
                          <a:tailEnd/>
                        </a:ln>
                      </wps:spPr>
                      <wps:txbx>
                        <w:txbxContent>
                          <w:p w14:paraId="3391E12C" w14:textId="77777777" w:rsidR="00CC24B3" w:rsidRPr="00CD2490" w:rsidRDefault="00CC24B3" w:rsidP="00CC24B3">
                            <w:pPr>
                              <w:spacing w:after="0"/>
                              <w:rPr>
                                <w:rFonts w:ascii="Century Gothic" w:eastAsia="Cambria" w:hAnsi="Century Gothic" w:cs="Dubai Light"/>
                                <w:b/>
                                <w:bCs/>
                              </w:rPr>
                            </w:pPr>
                            <w:r w:rsidRPr="00CD2490">
                              <w:rPr>
                                <w:rFonts w:ascii="Century Gothic" w:eastAsia="Cambria" w:hAnsi="Century Gothic" w:cs="Dubai Light"/>
                                <w:b/>
                                <w:bCs/>
                              </w:rPr>
                              <w:t xml:space="preserve">LTC Yaniv </w:t>
                            </w:r>
                            <w:proofErr w:type="spellStart"/>
                            <w:r w:rsidRPr="00CD2490">
                              <w:rPr>
                                <w:rFonts w:ascii="Century Gothic" w:eastAsia="Cambria" w:hAnsi="Century Gothic" w:cs="Dubai Light"/>
                                <w:b/>
                                <w:bCs/>
                              </w:rPr>
                              <w:t>Minkov</w:t>
                            </w:r>
                            <w:proofErr w:type="spellEnd"/>
                          </w:p>
                          <w:p w14:paraId="7E78187E" w14:textId="77777777" w:rsidR="00CC24B3" w:rsidRPr="00CD2490" w:rsidRDefault="00CC24B3" w:rsidP="00CC24B3">
                            <w:pPr>
                              <w:spacing w:after="0"/>
                              <w:rPr>
                                <w:rFonts w:ascii="Century Gothic" w:eastAsia="Cambria" w:hAnsi="Century Gothic" w:cs="Dubai Light"/>
                                <w:b/>
                                <w:bCs/>
                              </w:rPr>
                            </w:pPr>
                            <w:r w:rsidRPr="00CD2490">
                              <w:rPr>
                                <w:rFonts w:ascii="Century Gothic" w:eastAsia="Cambria" w:hAnsi="Century Gothic" w:cs="Dubai Light"/>
                                <w:i/>
                              </w:rPr>
                              <w:t>Former Head, Center for Operational Research, COR, Ground Forces</w:t>
                            </w:r>
                          </w:p>
                          <w:p w14:paraId="60508CDD" w14:textId="77777777" w:rsidR="00CC24B3" w:rsidRPr="00CD2490" w:rsidRDefault="00CC24B3" w:rsidP="00CC24B3">
                            <w:pPr>
                              <w:spacing w:after="0"/>
                              <w:rPr>
                                <w:rFonts w:ascii="Century Gothic" w:eastAsia="Cambria" w:hAnsi="Century Gothic" w:cs="Dubai Light"/>
                                <w:b/>
                                <w:bCs/>
                                <w:sz w:val="14"/>
                                <w:szCs w:val="14"/>
                              </w:rPr>
                            </w:pPr>
                          </w:p>
                          <w:p w14:paraId="5D125CD2" w14:textId="77777777" w:rsidR="00CC24B3" w:rsidRPr="00CD2490" w:rsidRDefault="00CC24B3" w:rsidP="00CC24B3">
                            <w:pPr>
                              <w:spacing w:line="360" w:lineRule="auto"/>
                              <w:rPr>
                                <w:rFonts w:ascii="Century Gothic" w:eastAsia="Times New Roman" w:hAnsi="Century Gothic" w:cs="Times New Roman"/>
                                <w:color w:val="222222"/>
                                <w:sz w:val="16"/>
                                <w:szCs w:val="16"/>
                              </w:rPr>
                            </w:pPr>
                            <w:r w:rsidRPr="00CD2490">
                              <w:rPr>
                                <w:rFonts w:ascii="Century Gothic" w:eastAsia="Times New Roman" w:hAnsi="Century Gothic" w:cs="Times New Roman"/>
                                <w:color w:val="222222"/>
                                <w:sz w:val="16"/>
                                <w:szCs w:val="16"/>
                              </w:rPr>
                              <w:t xml:space="preserve">LTC Yaniv </w:t>
                            </w:r>
                            <w:proofErr w:type="spellStart"/>
                            <w:r w:rsidRPr="00CD2490">
                              <w:rPr>
                                <w:rFonts w:ascii="Century Gothic" w:eastAsia="Times New Roman" w:hAnsi="Century Gothic" w:cs="Times New Roman"/>
                                <w:color w:val="222222"/>
                                <w:sz w:val="16"/>
                                <w:szCs w:val="16"/>
                              </w:rPr>
                              <w:t>Minkov</w:t>
                            </w:r>
                            <w:proofErr w:type="spellEnd"/>
                            <w:r w:rsidRPr="00CD2490">
                              <w:rPr>
                                <w:rFonts w:ascii="Century Gothic" w:eastAsia="Times New Roman" w:hAnsi="Century Gothic" w:cs="Times New Roman"/>
                                <w:color w:val="222222"/>
                                <w:sz w:val="16"/>
                                <w:szCs w:val="16"/>
                              </w:rPr>
                              <w:t xml:space="preserve"> is the former head of the IDF GFC Center of Operational Research. During the last decade Yaniv lead various researches that support the development of new combat systems and operational concepts. In addition, in the last two years Yaniv was part of the CIO group that led major innovation programs for the</w:t>
                            </w:r>
                            <w:r>
                              <w:rPr>
                                <w:rFonts w:ascii="Century Gothic" w:eastAsia="Times New Roman" w:hAnsi="Century Gothic" w:cs="Times New Roman"/>
                                <w:color w:val="222222"/>
                                <w:sz w:val="16"/>
                                <w:szCs w:val="16"/>
                              </w:rPr>
                              <w:t xml:space="preserve"> </w:t>
                            </w:r>
                            <w:r w:rsidRPr="00CD2490">
                              <w:rPr>
                                <w:rFonts w:ascii="Century Gothic" w:eastAsia="Times New Roman" w:hAnsi="Century Gothic" w:cs="Times New Roman"/>
                                <w:color w:val="222222"/>
                                <w:sz w:val="16"/>
                                <w:szCs w:val="16"/>
                              </w:rPr>
                              <w:t>Ground Forces Command. Yaniv Holds B.Sc. and MA degrees in industrial engineering (focusing on UI/UX in military systems) from BGU university in the Negev, and is a graduate of the Mandel institute military leadership program.</w:t>
                            </w:r>
                          </w:p>
                          <w:p w14:paraId="72A1A3C2" w14:textId="247FD6A2" w:rsidR="00CC24B3" w:rsidRDefault="00CC24B3" w:rsidP="00CC24B3">
                            <w:pPr>
                              <w:spacing w:after="0"/>
                              <w:rPr>
                                <w:rFonts w:ascii="Bookman Old Style" w:eastAsia="Cambria" w:hAnsi="Bookman Old Style" w:cs="Dubai Light"/>
                                <w:b/>
                                <w:bCs/>
                                <w:iCs/>
                              </w:rPr>
                            </w:pPr>
                          </w:p>
                          <w:p w14:paraId="4B8C7388" w14:textId="77777777" w:rsidR="00CC24B3" w:rsidRPr="00CD2490" w:rsidRDefault="00CC24B3" w:rsidP="00CC24B3">
                            <w:pPr>
                              <w:spacing w:after="0"/>
                              <w:rPr>
                                <w:rFonts w:ascii="Century Gothic" w:eastAsia="Cambria" w:hAnsi="Century Gothic" w:cs="Dubai Light"/>
                                <w:bCs/>
                              </w:rPr>
                            </w:pPr>
                            <w:r w:rsidRPr="00CD2490">
                              <w:rPr>
                                <w:rFonts w:ascii="Century Gothic" w:eastAsia="Cambria" w:hAnsi="Century Gothic" w:cs="Dubai Light"/>
                                <w:b/>
                              </w:rPr>
                              <w:t xml:space="preserve">Col. (Res.) Gideon </w:t>
                            </w:r>
                            <w:proofErr w:type="spellStart"/>
                            <w:r w:rsidRPr="00CD2490">
                              <w:rPr>
                                <w:rFonts w:ascii="Century Gothic" w:eastAsia="Cambria" w:hAnsi="Century Gothic" w:cs="Dubai Light"/>
                                <w:b/>
                              </w:rPr>
                              <w:t>Hoshen</w:t>
                            </w:r>
                            <w:proofErr w:type="spellEnd"/>
                            <w:r w:rsidRPr="00CD2490">
                              <w:rPr>
                                <w:rFonts w:ascii="Century Gothic" w:eastAsia="Cambria" w:hAnsi="Century Gothic" w:cs="Dubai Light"/>
                                <w:bCs/>
                              </w:rPr>
                              <w:t>,</w:t>
                            </w:r>
                          </w:p>
                          <w:p w14:paraId="66390218" w14:textId="77777777" w:rsidR="00CC24B3" w:rsidRPr="00CD2490" w:rsidRDefault="00CC24B3" w:rsidP="00CC24B3">
                            <w:pPr>
                              <w:spacing w:after="0"/>
                              <w:rPr>
                                <w:rFonts w:ascii="Century Gothic" w:eastAsia="Cambria" w:hAnsi="Century Gothic" w:cs="Dubai Light"/>
                                <w:bCs/>
                                <w:i/>
                                <w:iCs/>
                              </w:rPr>
                            </w:pPr>
                            <w:r w:rsidRPr="00CD2490">
                              <w:rPr>
                                <w:rFonts w:ascii="Century Gothic" w:eastAsia="Cambria" w:hAnsi="Century Gothic" w:cs="Dubai Light"/>
                                <w:bCs/>
                                <w:i/>
                                <w:iCs/>
                              </w:rPr>
                              <w:t>Defense Systems Analyst &amp; Architect</w:t>
                            </w:r>
                          </w:p>
                          <w:p w14:paraId="34123CD1" w14:textId="77777777" w:rsidR="00CC24B3" w:rsidRPr="00CD2490" w:rsidRDefault="00CC24B3" w:rsidP="00CC24B3">
                            <w:pPr>
                              <w:spacing w:after="0" w:line="360" w:lineRule="auto"/>
                              <w:rPr>
                                <w:rFonts w:ascii="Century Gothic" w:eastAsia="Cambria" w:hAnsi="Century Gothic" w:cs="Dubai Light"/>
                                <w:bCs/>
                                <w:sz w:val="10"/>
                                <w:szCs w:val="10"/>
                              </w:rPr>
                            </w:pPr>
                          </w:p>
                          <w:p w14:paraId="2ACF6F04" w14:textId="677A9D64" w:rsidR="00CC24B3" w:rsidRPr="00CC24B3" w:rsidRDefault="00CC24B3" w:rsidP="00CC24B3">
                            <w:pPr>
                              <w:spacing w:line="360" w:lineRule="auto"/>
                              <w:rPr>
                                <w:rFonts w:ascii="Century Gothic" w:eastAsia="Cambria" w:hAnsi="Century Gothic" w:cs="Dubai Light"/>
                                <w:b/>
                                <w:bCs/>
                                <w:iCs/>
                              </w:rPr>
                            </w:pPr>
                            <w:r w:rsidRPr="00CD2490">
                              <w:rPr>
                                <w:rFonts w:ascii="Century Gothic" w:eastAsia="Times New Roman" w:hAnsi="Century Gothic" w:cs="Times New Roman"/>
                                <w:color w:val="222222"/>
                                <w:sz w:val="16"/>
                                <w:szCs w:val="16"/>
                              </w:rPr>
                              <w:t xml:space="preserve">Colonel (Res.) </w:t>
                            </w:r>
                            <w:proofErr w:type="spellStart"/>
                            <w:r w:rsidRPr="00CD2490">
                              <w:rPr>
                                <w:rFonts w:ascii="Century Gothic" w:eastAsia="Times New Roman" w:hAnsi="Century Gothic" w:cs="Times New Roman"/>
                                <w:color w:val="222222"/>
                                <w:sz w:val="16"/>
                                <w:szCs w:val="16"/>
                              </w:rPr>
                              <w:t>Hoshen</w:t>
                            </w:r>
                            <w:proofErr w:type="spellEnd"/>
                            <w:r w:rsidRPr="00CD2490">
                              <w:rPr>
                                <w:rFonts w:ascii="Century Gothic" w:eastAsia="Times New Roman" w:hAnsi="Century Gothic" w:cs="Times New Roman"/>
                                <w:color w:val="222222"/>
                                <w:sz w:val="16"/>
                                <w:szCs w:val="16"/>
                              </w:rPr>
                              <w:t xml:space="preserve"> is a highly experienced expert in the fields of defense systems analysis, system engineering</w:t>
                            </w:r>
                            <w:r>
                              <w:rPr>
                                <w:rFonts w:ascii="Century Gothic" w:eastAsia="Times New Roman" w:hAnsi="Century Gothic" w:cs="Times New Roman"/>
                                <w:color w:val="222222"/>
                                <w:sz w:val="16"/>
                                <w:szCs w:val="16"/>
                              </w:rPr>
                              <w:t xml:space="preserve"> </w:t>
                            </w:r>
                            <w:r w:rsidRPr="00CD2490">
                              <w:rPr>
                                <w:rFonts w:ascii="Century Gothic" w:eastAsia="Times New Roman" w:hAnsi="Century Gothic" w:cs="Times New Roman"/>
                                <w:color w:val="222222"/>
                                <w:sz w:val="16"/>
                                <w:szCs w:val="16"/>
                              </w:rPr>
                              <w:t xml:space="preserve">and military strategy. His previous assignments include - Head of IAF OR branch, head of IAF Intel. Production division, founder &amp; CEO of Hoshen-Eliav System Engineering and Senior consultant to IDF General Staff and IMOD. Additionally, he is involved in concept definition and system design of several major defense systems. </w:t>
                            </w:r>
                            <w:proofErr w:type="spellStart"/>
                            <w:r w:rsidRPr="00CD2490">
                              <w:rPr>
                                <w:rFonts w:ascii="Century Gothic" w:eastAsia="Times New Roman" w:hAnsi="Century Gothic" w:cs="Times New Roman"/>
                                <w:color w:val="222222"/>
                                <w:sz w:val="16"/>
                                <w:szCs w:val="16"/>
                              </w:rPr>
                              <w:t>Hoshen</w:t>
                            </w:r>
                            <w:proofErr w:type="spellEnd"/>
                            <w:r w:rsidRPr="00CD2490">
                              <w:rPr>
                                <w:rFonts w:ascii="Century Gothic" w:eastAsia="Times New Roman" w:hAnsi="Century Gothic" w:cs="Times New Roman"/>
                                <w:color w:val="222222"/>
                                <w:sz w:val="16"/>
                                <w:szCs w:val="16"/>
                              </w:rPr>
                              <w:t xml:space="preserve"> has a Bachelor </w:t>
                            </w:r>
                            <w:r>
                              <w:rPr>
                                <w:rFonts w:ascii="Century Gothic" w:eastAsia="Times New Roman" w:hAnsi="Century Gothic" w:cs="Times New Roman"/>
                                <w:color w:val="222222"/>
                                <w:sz w:val="16"/>
                                <w:szCs w:val="16"/>
                              </w:rPr>
                              <w:t>degree in</w:t>
                            </w:r>
                            <w:r w:rsidRPr="00CD2490">
                              <w:rPr>
                                <w:rFonts w:ascii="Century Gothic" w:eastAsia="Times New Roman" w:hAnsi="Century Gothic" w:cs="Times New Roman"/>
                                <w:color w:val="222222"/>
                                <w:sz w:val="16"/>
                                <w:szCs w:val="16"/>
                              </w:rPr>
                              <w:t xml:space="preserve"> Mathematics &amp; Physics and a </w:t>
                            </w:r>
                            <w:proofErr w:type="spellStart"/>
                            <w:r w:rsidRPr="00CD2490">
                              <w:rPr>
                                <w:rFonts w:ascii="Century Gothic" w:eastAsia="Times New Roman" w:hAnsi="Century Gothic" w:cs="Times New Roman"/>
                                <w:color w:val="222222"/>
                                <w:sz w:val="16"/>
                                <w:szCs w:val="16"/>
                              </w:rPr>
                              <w:t>Masters</w:t>
                            </w:r>
                            <w:proofErr w:type="spellEnd"/>
                            <w:r w:rsidRPr="00CD2490">
                              <w:rPr>
                                <w:rFonts w:ascii="Century Gothic" w:eastAsia="Times New Roman" w:hAnsi="Century Gothic" w:cs="Times New Roman"/>
                                <w:color w:val="222222"/>
                                <w:sz w:val="16"/>
                                <w:szCs w:val="16"/>
                              </w:rPr>
                              <w:t xml:space="preserve"> degree in Operations Research. </w:t>
                            </w:r>
                          </w:p>
                          <w:p w14:paraId="7B9F994F" w14:textId="77777777" w:rsidR="00CC24B3" w:rsidRDefault="00CC24B3" w:rsidP="00F24729">
                            <w:pPr>
                              <w:spacing w:after="0"/>
                              <w:rPr>
                                <w:rFonts w:ascii="Bookman Old Style" w:eastAsia="Cambria" w:hAnsi="Bookman Old Style" w:cs="Dubai Light"/>
                                <w:b/>
                                <w:bCs/>
                                <w:iCs/>
                              </w:rPr>
                            </w:pPr>
                          </w:p>
                          <w:p w14:paraId="03736060" w14:textId="72E2A34C" w:rsidR="00F24729" w:rsidRPr="00F24729" w:rsidRDefault="00F24729" w:rsidP="00F24729">
                            <w:pPr>
                              <w:spacing w:after="0"/>
                              <w:rPr>
                                <w:rFonts w:ascii="Bookman Old Style" w:eastAsia="Cambria" w:hAnsi="Bookman Old Style" w:cs="Dubai Light"/>
                                <w:b/>
                                <w:bCs/>
                                <w:iCs/>
                              </w:rPr>
                            </w:pPr>
                            <w:r w:rsidRPr="00F24729">
                              <w:rPr>
                                <w:rFonts w:ascii="Bookman Old Style" w:eastAsia="Cambria" w:hAnsi="Bookman Old Style" w:cs="Dubai Light"/>
                                <w:b/>
                                <w:bCs/>
                                <w:iCs/>
                              </w:rPr>
                              <w:t>Wing Commander Keith Dear</w:t>
                            </w:r>
                          </w:p>
                          <w:p w14:paraId="596343F3" w14:textId="26D36B16" w:rsidR="00F24729" w:rsidRDefault="00F24729" w:rsidP="00833938">
                            <w:pPr>
                              <w:spacing w:after="0" w:line="360" w:lineRule="auto"/>
                              <w:rPr>
                                <w:rFonts w:ascii="Bookman Old Style" w:eastAsia="Cambria" w:hAnsi="Bookman Old Style" w:cs="Dubai Light"/>
                                <w:bCs/>
                              </w:rPr>
                            </w:pPr>
                            <w:r w:rsidRPr="00761FA6">
                              <w:rPr>
                                <w:rFonts w:ascii="Bookman Old Style" w:eastAsia="Cambria" w:hAnsi="Bookman Old Style" w:cs="Dubai Light"/>
                                <w:i/>
                              </w:rPr>
                              <w:t>SO1 Innovation, Joint Warfare Development, Joint Forces Command</w:t>
                            </w:r>
                          </w:p>
                          <w:p w14:paraId="00332E80" w14:textId="5174C7E7" w:rsidR="00CC24B3" w:rsidRDefault="00037585" w:rsidP="00CC24B3">
                            <w:pPr>
                              <w:spacing w:line="360" w:lineRule="auto"/>
                              <w:rPr>
                                <w:rFonts w:ascii="Bookman Old Style" w:eastAsia="Times New Roman" w:hAnsi="Bookman Old Style" w:cs="Times New Roman"/>
                                <w:color w:val="222222"/>
                                <w:sz w:val="16"/>
                                <w:szCs w:val="16"/>
                              </w:rPr>
                            </w:pPr>
                            <w:r w:rsidRPr="00C17B3B">
                              <w:rPr>
                                <w:rFonts w:ascii="Bookman Old Style" w:eastAsia="Times New Roman" w:hAnsi="Bookman Old Style" w:cs="Times New Roman"/>
                                <w:color w:val="222222"/>
                                <w:sz w:val="16"/>
                                <w:szCs w:val="16"/>
                              </w:rPr>
                              <w:t xml:space="preserve">Wing Commander Keith Dear is a Royal Air Force (UK) Intelligence Officer currently serving as the Innovation lead in the UK’s Joint Warfare directorate. He is an Associate Fellow at the Royal United Services Institute (RUSI) where he has recently guest edited a special issue of the RUSI Journal on artificial intelligence, and was co-executive producer for RUSI’s Artificial Intelligence and the Future of Warfare initiative. He is a Chief of the Air Staff’s Fellow, Research Fellow at Oxford’s Changing Character of War </w:t>
                            </w:r>
                            <w:proofErr w:type="spellStart"/>
                            <w:r w:rsidRPr="00C17B3B">
                              <w:rPr>
                                <w:rFonts w:ascii="Bookman Old Style" w:eastAsia="Times New Roman" w:hAnsi="Bookman Old Style" w:cs="Times New Roman"/>
                                <w:color w:val="222222"/>
                                <w:sz w:val="16"/>
                                <w:szCs w:val="16"/>
                              </w:rPr>
                              <w:t>Programme</w:t>
                            </w:r>
                            <w:proofErr w:type="spellEnd"/>
                            <w:r w:rsidRPr="00C17B3B">
                              <w:rPr>
                                <w:rFonts w:ascii="Bookman Old Style" w:eastAsia="Times New Roman" w:hAnsi="Bookman Old Style" w:cs="Times New Roman"/>
                                <w:color w:val="222222"/>
                                <w:sz w:val="16"/>
                                <w:szCs w:val="16"/>
                              </w:rPr>
                              <w:t xml:space="preserve">. He holds a DPhil in Experimental Psychology from the University of Oxford. In 2011 he was awarded King’s College London’s </w:t>
                            </w:r>
                            <w:proofErr w:type="spellStart"/>
                            <w:r w:rsidRPr="00C17B3B">
                              <w:rPr>
                                <w:rFonts w:ascii="Bookman Old Style" w:eastAsia="Times New Roman" w:hAnsi="Bookman Old Style" w:cs="Times New Roman"/>
                                <w:color w:val="222222"/>
                                <w:sz w:val="16"/>
                                <w:szCs w:val="16"/>
                              </w:rPr>
                              <w:t>O’Dwyer</w:t>
                            </w:r>
                            <w:proofErr w:type="spellEnd"/>
                            <w:r w:rsidRPr="00C17B3B">
                              <w:rPr>
                                <w:rFonts w:ascii="Bookman Old Style" w:eastAsia="Times New Roman" w:hAnsi="Bookman Old Style" w:cs="Times New Roman"/>
                                <w:color w:val="222222"/>
                                <w:sz w:val="16"/>
                                <w:szCs w:val="16"/>
                              </w:rPr>
                              <w:t>-Russell prize for his MA studies in Terrorism and Counter-Terrorism. He co-leads the Defence Entrepreneurs’ Forum (UK) and was founder and CEO of Airbridge Aviation, a not-for-profit start-up dedicated to delivering humanitarian aid by cargo drones.</w:t>
                            </w:r>
                          </w:p>
                          <w:p w14:paraId="50F7F4A2" w14:textId="77777777" w:rsidR="00CC24B3" w:rsidRDefault="00CC24B3" w:rsidP="00F24729">
                            <w:pPr>
                              <w:spacing w:after="0"/>
                              <w:rPr>
                                <w:rFonts w:ascii="Bookman Old Style" w:eastAsia="Cambria" w:hAnsi="Bookman Old Style" w:cs="Dubai Light"/>
                                <w:b/>
                                <w:bCs/>
                                <w:iCs/>
                              </w:rPr>
                            </w:pPr>
                          </w:p>
                          <w:p w14:paraId="498CE3B3" w14:textId="367F6950" w:rsidR="00F24729" w:rsidRPr="00F24729" w:rsidRDefault="00F24729" w:rsidP="00F24729">
                            <w:pPr>
                              <w:spacing w:after="0"/>
                              <w:rPr>
                                <w:rFonts w:ascii="Bookman Old Style" w:eastAsia="Cambria" w:hAnsi="Bookman Old Style" w:cs="Dubai Light"/>
                                <w:b/>
                                <w:bCs/>
                                <w:i/>
                              </w:rPr>
                            </w:pPr>
                            <w:r w:rsidRPr="00F24729">
                              <w:rPr>
                                <w:rFonts w:ascii="Bookman Old Style" w:eastAsia="Cambria" w:hAnsi="Bookman Old Style" w:cs="Dubai Light"/>
                                <w:b/>
                                <w:bCs/>
                                <w:iCs/>
                              </w:rPr>
                              <w:t xml:space="preserve">LTC </w:t>
                            </w:r>
                            <w:proofErr w:type="spellStart"/>
                            <w:r w:rsidRPr="00F24729">
                              <w:rPr>
                                <w:rFonts w:ascii="Bookman Old Style" w:eastAsia="Cambria" w:hAnsi="Bookman Old Style" w:cs="Dubai Light"/>
                                <w:b/>
                                <w:bCs/>
                                <w:iCs/>
                              </w:rPr>
                              <w:t>Esa</w:t>
                            </w:r>
                            <w:proofErr w:type="spellEnd"/>
                            <w:r w:rsidRPr="00F24729">
                              <w:rPr>
                                <w:rFonts w:ascii="Bookman Old Style" w:eastAsia="Cambria" w:hAnsi="Bookman Old Style" w:cs="Dubai Light"/>
                                <w:b/>
                                <w:bCs/>
                                <w:iCs/>
                              </w:rPr>
                              <w:t xml:space="preserve"> </w:t>
                            </w:r>
                            <w:proofErr w:type="spellStart"/>
                            <w:r w:rsidRPr="00F24729">
                              <w:rPr>
                                <w:rFonts w:ascii="Bookman Old Style" w:eastAsia="Cambria" w:hAnsi="Bookman Old Style" w:cs="Dubai Light"/>
                                <w:b/>
                                <w:bCs/>
                                <w:iCs/>
                              </w:rPr>
                              <w:t>Lappi</w:t>
                            </w:r>
                            <w:proofErr w:type="spellEnd"/>
                            <w:r w:rsidRPr="00F24729">
                              <w:rPr>
                                <w:rFonts w:ascii="Bookman Old Style" w:eastAsia="Cambria" w:hAnsi="Bookman Old Style" w:cs="Dubai Light"/>
                                <w:b/>
                                <w:bCs/>
                                <w:i/>
                              </w:rPr>
                              <w:t xml:space="preserve">, </w:t>
                            </w:r>
                          </w:p>
                          <w:p w14:paraId="1679D44A" w14:textId="000F6A42" w:rsidR="00F24729" w:rsidRPr="00395A7F" w:rsidRDefault="00F24729" w:rsidP="00F24729">
                            <w:pPr>
                              <w:spacing w:after="0"/>
                              <w:rPr>
                                <w:rFonts w:ascii="Bookman Old Style" w:eastAsia="Cambria" w:hAnsi="Bookman Old Style"/>
                                <w:i/>
                                <w:rtl/>
                              </w:rPr>
                            </w:pPr>
                            <w:r>
                              <w:rPr>
                                <w:rFonts w:ascii="Bookman Old Style" w:eastAsia="Cambria" w:hAnsi="Bookman Old Style" w:cs="Dubai Light"/>
                                <w:i/>
                              </w:rPr>
                              <w:t>docent of the National Defense University Finland, Department o</w:t>
                            </w:r>
                            <w:r w:rsidR="00633E90">
                              <w:rPr>
                                <w:rFonts w:ascii="Bookman Old Style" w:eastAsia="Cambria" w:hAnsi="Bookman Old Style" w:cs="Dubai Light"/>
                                <w:i/>
                              </w:rPr>
                              <w:t xml:space="preserve">f </w:t>
                            </w:r>
                            <w:r>
                              <w:rPr>
                                <w:rFonts w:ascii="Bookman Old Style" w:eastAsia="Cambria" w:hAnsi="Bookman Old Style" w:cs="Dubai Light"/>
                                <w:i/>
                              </w:rPr>
                              <w:t xml:space="preserve">Military Technology </w:t>
                            </w:r>
                          </w:p>
                          <w:p w14:paraId="1B3AA553" w14:textId="77777777" w:rsidR="00C17B3B" w:rsidRDefault="00C17B3B" w:rsidP="00D873CB">
                            <w:pPr>
                              <w:spacing w:after="0" w:line="360" w:lineRule="auto"/>
                              <w:rPr>
                                <w:rFonts w:ascii="Bookman Old Style" w:eastAsia="Cambria" w:hAnsi="Bookman Old Style" w:cs="Dubai Light"/>
                                <w:b/>
                              </w:rPr>
                            </w:pPr>
                          </w:p>
                          <w:p w14:paraId="50890F80" w14:textId="38E49832" w:rsidR="00FA5872" w:rsidRPr="00D873CB" w:rsidRDefault="00D873CB" w:rsidP="00D873CB">
                            <w:pPr>
                              <w:spacing w:line="360" w:lineRule="auto"/>
                              <w:rPr>
                                <w:rFonts w:ascii="Bookman Old Style" w:eastAsia="Times New Roman" w:hAnsi="Bookman Old Style" w:cs="Times New Roman"/>
                                <w:color w:val="222222"/>
                                <w:sz w:val="16"/>
                                <w:szCs w:val="16"/>
                              </w:rPr>
                            </w:pPr>
                            <w:r w:rsidRPr="00D873CB">
                              <w:rPr>
                                <w:rFonts w:ascii="Bookman Old Style" w:eastAsia="Times New Roman" w:hAnsi="Bookman Old Style" w:cs="Times New Roman"/>
                                <w:color w:val="222222"/>
                                <w:sz w:val="16"/>
                                <w:szCs w:val="16"/>
                              </w:rPr>
                              <w:t xml:space="preserve">LTC Dr </w:t>
                            </w:r>
                            <w:proofErr w:type="spellStart"/>
                            <w:r w:rsidRPr="00D873CB">
                              <w:rPr>
                                <w:rFonts w:ascii="Bookman Old Style" w:eastAsia="Times New Roman" w:hAnsi="Bookman Old Style" w:cs="Times New Roman"/>
                                <w:color w:val="222222"/>
                                <w:sz w:val="16"/>
                                <w:szCs w:val="16"/>
                              </w:rPr>
                              <w:t>Esa</w:t>
                            </w:r>
                            <w:proofErr w:type="spellEnd"/>
                            <w:r w:rsidRPr="00D873CB">
                              <w:rPr>
                                <w:rFonts w:ascii="Bookman Old Style" w:eastAsia="Times New Roman" w:hAnsi="Bookman Old Style" w:cs="Times New Roman"/>
                                <w:color w:val="222222"/>
                                <w:sz w:val="16"/>
                                <w:szCs w:val="16"/>
                              </w:rPr>
                              <w:t xml:space="preserve"> </w:t>
                            </w:r>
                            <w:proofErr w:type="spellStart"/>
                            <w:r w:rsidRPr="00D873CB">
                              <w:rPr>
                                <w:rFonts w:ascii="Bookman Old Style" w:eastAsia="Times New Roman" w:hAnsi="Bookman Old Style" w:cs="Times New Roman"/>
                                <w:color w:val="222222"/>
                                <w:sz w:val="16"/>
                                <w:szCs w:val="16"/>
                              </w:rPr>
                              <w:t>Lappi</w:t>
                            </w:r>
                            <w:proofErr w:type="spellEnd"/>
                            <w:r w:rsidRPr="00D873CB">
                              <w:rPr>
                                <w:rFonts w:ascii="Bookman Old Style" w:eastAsia="Times New Roman" w:hAnsi="Bookman Old Style" w:cs="Times New Roman"/>
                                <w:color w:val="222222"/>
                                <w:sz w:val="16"/>
                                <w:szCs w:val="16"/>
                              </w:rPr>
                              <w:t xml:space="preserve"> holds a title of docent in National Defence University (NDU). Studies</w:t>
                            </w:r>
                            <w:r>
                              <w:rPr>
                                <w:rFonts w:ascii="Bookman Old Style" w:eastAsia="Times New Roman" w:hAnsi="Bookman Old Style" w:cs="Times New Roman"/>
                                <w:color w:val="222222"/>
                                <w:sz w:val="16"/>
                                <w:szCs w:val="16"/>
                              </w:rPr>
                              <w:t xml:space="preserve"> include </w:t>
                            </w:r>
                            <w:r w:rsidRPr="00D873CB">
                              <w:rPr>
                                <w:rFonts w:ascii="Bookman Old Style" w:eastAsia="Times New Roman" w:hAnsi="Bookman Old Style" w:cs="Times New Roman"/>
                                <w:color w:val="222222"/>
                                <w:sz w:val="16"/>
                                <w:szCs w:val="16"/>
                              </w:rPr>
                              <w:t>Dr Mil Sci NDU 2012.  </w:t>
                            </w:r>
                            <w:proofErr w:type="spellStart"/>
                            <w:r w:rsidRPr="00D873CB">
                              <w:rPr>
                                <w:rFonts w:ascii="Bookman Old Style" w:eastAsia="Times New Roman" w:hAnsi="Bookman Old Style" w:cs="Times New Roman"/>
                                <w:color w:val="222222"/>
                                <w:sz w:val="16"/>
                                <w:szCs w:val="16"/>
                              </w:rPr>
                              <w:t>Pil</w:t>
                            </w:r>
                            <w:proofErr w:type="spellEnd"/>
                            <w:r w:rsidRPr="00D873CB">
                              <w:rPr>
                                <w:rFonts w:ascii="Bookman Old Style" w:eastAsia="Times New Roman" w:hAnsi="Bookman Old Style" w:cs="Times New Roman"/>
                                <w:color w:val="222222"/>
                                <w:sz w:val="16"/>
                                <w:szCs w:val="16"/>
                              </w:rPr>
                              <w:t xml:space="preserve"> </w:t>
                            </w:r>
                            <w:proofErr w:type="spellStart"/>
                            <w:r w:rsidRPr="00D873CB">
                              <w:rPr>
                                <w:rFonts w:ascii="Bookman Old Style" w:eastAsia="Times New Roman" w:hAnsi="Bookman Old Style" w:cs="Times New Roman"/>
                                <w:color w:val="222222"/>
                                <w:sz w:val="16"/>
                                <w:szCs w:val="16"/>
                              </w:rPr>
                              <w:t>lic</w:t>
                            </w:r>
                            <w:proofErr w:type="spellEnd"/>
                            <w:r w:rsidRPr="00D873CB">
                              <w:rPr>
                                <w:rFonts w:ascii="Bookman Old Style" w:eastAsia="Times New Roman" w:hAnsi="Bookman Old Style" w:cs="Times New Roman"/>
                                <w:color w:val="222222"/>
                                <w:sz w:val="16"/>
                                <w:szCs w:val="16"/>
                              </w:rPr>
                              <w:t xml:space="preserve"> </w:t>
                            </w:r>
                            <w:r w:rsidRPr="00D873CB">
                              <w:rPr>
                                <w:rFonts w:ascii="Bookman Old Style" w:eastAsia="Times New Roman" w:hAnsi="Bookman Old Style" w:cs="Times New Roman"/>
                                <w:color w:val="222222"/>
                                <w:sz w:val="16"/>
                                <w:szCs w:val="16"/>
                              </w:rPr>
                              <w:t>(mathematics</w:t>
                            </w:r>
                            <w:r w:rsidRPr="00D873CB">
                              <w:rPr>
                                <w:rFonts w:ascii="Bookman Old Style" w:eastAsia="Times New Roman" w:hAnsi="Bookman Old Style" w:cs="Times New Roman"/>
                                <w:color w:val="222222"/>
                                <w:sz w:val="16"/>
                                <w:szCs w:val="16"/>
                              </w:rPr>
                              <w:t>) in Tampere University 2005 and M.Sc. Systems and operation research from Helsinki University of Technology 1991. Working in Defence command 2018- and as Senior technical officer in J5 Strategic planning 2015-</w:t>
                            </w:r>
                            <w:r w:rsidRPr="00D873CB">
                              <w:rPr>
                                <w:rFonts w:ascii="Bookman Old Style" w:eastAsia="Times New Roman" w:hAnsi="Bookman Old Style" w:cs="Times New Roman"/>
                                <w:color w:val="222222"/>
                                <w:sz w:val="16"/>
                                <w:szCs w:val="16"/>
                              </w:rPr>
                              <w:t>2016, Logistic</w:t>
                            </w:r>
                            <w:r w:rsidRPr="00D873CB">
                              <w:rPr>
                                <w:rFonts w:ascii="Bookman Old Style" w:eastAsia="Times New Roman" w:hAnsi="Bookman Old Style" w:cs="Times New Roman"/>
                                <w:color w:val="222222"/>
                                <w:sz w:val="16"/>
                                <w:szCs w:val="16"/>
                              </w:rPr>
                              <w:t xml:space="preserve"> command (Head of Information technology branch) 2016-2017, Defence Research Agency (head of Information Technology Division) in 2013-2015, and in Defence Forces Technical Research </w:t>
                            </w:r>
                            <w:proofErr w:type="spellStart"/>
                            <w:r w:rsidRPr="00D873CB">
                              <w:rPr>
                                <w:rFonts w:ascii="Bookman Old Style" w:eastAsia="Times New Roman" w:hAnsi="Bookman Old Style" w:cs="Times New Roman"/>
                                <w:color w:val="222222"/>
                                <w:sz w:val="16"/>
                                <w:szCs w:val="16"/>
                              </w:rPr>
                              <w:t>Cetnre</w:t>
                            </w:r>
                            <w:proofErr w:type="spellEnd"/>
                            <w:r w:rsidRPr="00D873CB">
                              <w:rPr>
                                <w:rFonts w:ascii="Bookman Old Style" w:eastAsia="Times New Roman" w:hAnsi="Bookman Old Style" w:cs="Times New Roman"/>
                                <w:color w:val="222222"/>
                                <w:sz w:val="16"/>
                                <w:szCs w:val="16"/>
                              </w:rPr>
                              <w:t xml:space="preserve"> in different positions </w:t>
                            </w:r>
                            <w:r>
                              <w:rPr>
                                <w:rFonts w:ascii="Bookman Old Style" w:eastAsia="Times New Roman" w:hAnsi="Bookman Old Style" w:cs="Times New Roman"/>
                                <w:color w:val="222222"/>
                                <w:sz w:val="16"/>
                                <w:szCs w:val="16"/>
                              </w:rPr>
                              <w:t>i</w:t>
                            </w:r>
                            <w:r w:rsidRPr="00D873CB">
                              <w:rPr>
                                <w:rFonts w:ascii="Bookman Old Style" w:eastAsia="Times New Roman" w:hAnsi="Bookman Old Style" w:cs="Times New Roman"/>
                                <w:color w:val="222222"/>
                                <w:sz w:val="16"/>
                                <w:szCs w:val="16"/>
                              </w:rPr>
                              <w:t xml:space="preserve">n the fields of combat simulation and EW 2002-2012. UN mission </w:t>
                            </w:r>
                            <w:proofErr w:type="spellStart"/>
                            <w:r w:rsidRPr="00D873CB">
                              <w:rPr>
                                <w:rFonts w:ascii="Bookman Old Style" w:eastAsia="Times New Roman" w:hAnsi="Bookman Old Style" w:cs="Times New Roman"/>
                                <w:color w:val="222222"/>
                                <w:sz w:val="16"/>
                                <w:szCs w:val="16"/>
                              </w:rPr>
                              <w:t>MinurcatII</w:t>
                            </w:r>
                            <w:proofErr w:type="spellEnd"/>
                            <w:r w:rsidRPr="00D873CB">
                              <w:rPr>
                                <w:rFonts w:ascii="Bookman Old Style" w:eastAsia="Times New Roman" w:hAnsi="Bookman Old Style" w:cs="Times New Roman"/>
                                <w:color w:val="222222"/>
                                <w:sz w:val="16"/>
                                <w:szCs w:val="16"/>
                              </w:rPr>
                              <w:t xml:space="preserve"> in Chad 2009-2010. Construction, process and nuclear industry (Fire simulation, probabilistic risk analysis) 1991-2001.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09240" id="_x0000_s1029" type="#_x0000_t202" style="position:absolute;margin-left:-38.7pt;margin-top:-9.3pt;width:455.9pt;height:680.4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" filled="f" stroked="f">
                <v:textbox>
                  <w:txbxContent>
                    <w:p w14:paraId="3391E12C" w14:textId="77777777" w:rsidR="00CC24B3" w:rsidRPr="00CD2490" w:rsidRDefault="00CC24B3" w:rsidP="00CC24B3">
                      <w:pPr>
                        <w:spacing w:after="0"/>
                        <w:rPr>
                          <w:rFonts w:ascii="Century Gothic" w:eastAsia="Cambria" w:hAnsi="Century Gothic" w:cs="Dubai Light"/>
                          <w:b/>
                          <w:bCs/>
                        </w:rPr>
                      </w:pPr>
                      <w:r w:rsidRPr="00CD2490">
                        <w:rPr>
                          <w:rFonts w:ascii="Century Gothic" w:eastAsia="Cambria" w:hAnsi="Century Gothic" w:cs="Dubai Light"/>
                          <w:b/>
                          <w:bCs/>
                        </w:rPr>
                        <w:t xml:space="preserve">LTC Yaniv </w:t>
                      </w:r>
                      <w:proofErr w:type="spellStart"/>
                      <w:r w:rsidRPr="00CD2490">
                        <w:rPr>
                          <w:rFonts w:ascii="Century Gothic" w:eastAsia="Cambria" w:hAnsi="Century Gothic" w:cs="Dubai Light"/>
                          <w:b/>
                          <w:bCs/>
                        </w:rPr>
                        <w:t>Minkov</w:t>
                      </w:r>
                      <w:proofErr w:type="spellEnd"/>
                    </w:p>
                    <w:p w14:paraId="7E78187E" w14:textId="77777777" w:rsidR="00CC24B3" w:rsidRPr="00CD2490" w:rsidRDefault="00CC24B3" w:rsidP="00CC24B3">
                      <w:pPr>
                        <w:spacing w:after="0"/>
                        <w:rPr>
                          <w:rFonts w:ascii="Century Gothic" w:eastAsia="Cambria" w:hAnsi="Century Gothic" w:cs="Dubai Light"/>
                          <w:b/>
                          <w:bCs/>
                        </w:rPr>
                      </w:pPr>
                      <w:r w:rsidRPr="00CD2490">
                        <w:rPr>
                          <w:rFonts w:ascii="Century Gothic" w:eastAsia="Cambria" w:hAnsi="Century Gothic" w:cs="Dubai Light"/>
                          <w:i/>
                        </w:rPr>
                        <w:t>Former Head, Center for Operational Research, COR, Ground Forces</w:t>
                      </w:r>
                    </w:p>
                    <w:p w14:paraId="60508CDD" w14:textId="77777777" w:rsidR="00CC24B3" w:rsidRPr="00CD2490" w:rsidRDefault="00CC24B3" w:rsidP="00CC24B3">
                      <w:pPr>
                        <w:spacing w:after="0"/>
                        <w:rPr>
                          <w:rFonts w:ascii="Century Gothic" w:eastAsia="Cambria" w:hAnsi="Century Gothic" w:cs="Dubai Light"/>
                          <w:b/>
                          <w:bCs/>
                          <w:sz w:val="14"/>
                          <w:szCs w:val="14"/>
                        </w:rPr>
                      </w:pPr>
                    </w:p>
                    <w:p w14:paraId="5D125CD2" w14:textId="77777777" w:rsidR="00CC24B3" w:rsidRPr="00CD2490" w:rsidRDefault="00CC24B3" w:rsidP="00CC24B3">
                      <w:pPr>
                        <w:spacing w:line="360" w:lineRule="auto"/>
                        <w:rPr>
                          <w:rFonts w:ascii="Century Gothic" w:eastAsia="Times New Roman" w:hAnsi="Century Gothic" w:cs="Times New Roman"/>
                          <w:color w:val="222222"/>
                          <w:sz w:val="16"/>
                          <w:szCs w:val="16"/>
                        </w:rPr>
                      </w:pPr>
                      <w:r w:rsidRPr="00CD2490">
                        <w:rPr>
                          <w:rFonts w:ascii="Century Gothic" w:eastAsia="Times New Roman" w:hAnsi="Century Gothic" w:cs="Times New Roman"/>
                          <w:color w:val="222222"/>
                          <w:sz w:val="16"/>
                          <w:szCs w:val="16"/>
                        </w:rPr>
                        <w:t xml:space="preserve">LTC Yaniv </w:t>
                      </w:r>
                      <w:proofErr w:type="spellStart"/>
                      <w:r w:rsidRPr="00CD2490">
                        <w:rPr>
                          <w:rFonts w:ascii="Century Gothic" w:eastAsia="Times New Roman" w:hAnsi="Century Gothic" w:cs="Times New Roman"/>
                          <w:color w:val="222222"/>
                          <w:sz w:val="16"/>
                          <w:szCs w:val="16"/>
                        </w:rPr>
                        <w:t>Minkov</w:t>
                      </w:r>
                      <w:proofErr w:type="spellEnd"/>
                      <w:r w:rsidRPr="00CD2490">
                        <w:rPr>
                          <w:rFonts w:ascii="Century Gothic" w:eastAsia="Times New Roman" w:hAnsi="Century Gothic" w:cs="Times New Roman"/>
                          <w:color w:val="222222"/>
                          <w:sz w:val="16"/>
                          <w:szCs w:val="16"/>
                        </w:rPr>
                        <w:t xml:space="preserve"> is the former head of the IDF GFC Center of Operational Research. During the last decade Yaniv lead various researches that support the development of new combat systems and operational concepts. In addition, in the last two years Yaniv was part of the CIO group that led major innovation programs for the</w:t>
                      </w:r>
                      <w:r>
                        <w:rPr>
                          <w:rFonts w:ascii="Century Gothic" w:eastAsia="Times New Roman" w:hAnsi="Century Gothic" w:cs="Times New Roman"/>
                          <w:color w:val="222222"/>
                          <w:sz w:val="16"/>
                          <w:szCs w:val="16"/>
                        </w:rPr>
                        <w:t xml:space="preserve"> </w:t>
                      </w:r>
                      <w:r w:rsidRPr="00CD2490">
                        <w:rPr>
                          <w:rFonts w:ascii="Century Gothic" w:eastAsia="Times New Roman" w:hAnsi="Century Gothic" w:cs="Times New Roman"/>
                          <w:color w:val="222222"/>
                          <w:sz w:val="16"/>
                          <w:szCs w:val="16"/>
                        </w:rPr>
                        <w:t>Ground Forces Command. Yaniv Holds B.Sc. and MA degrees in industrial engineering (focusing on UI/UX in military systems) from BGU university in the Negev, and is a graduate of the Mandel institute military leadership program.</w:t>
                      </w:r>
                    </w:p>
                    <w:p w14:paraId="72A1A3C2" w14:textId="247FD6A2" w:rsidR="00CC24B3" w:rsidRDefault="00CC24B3" w:rsidP="00CC24B3">
                      <w:pPr>
                        <w:spacing w:after="0"/>
                        <w:rPr>
                          <w:rFonts w:ascii="Bookman Old Style" w:eastAsia="Cambria" w:hAnsi="Bookman Old Style" w:cs="Dubai Light"/>
                          <w:b/>
                          <w:bCs/>
                          <w:iCs/>
                        </w:rPr>
                      </w:pPr>
                    </w:p>
                    <w:p w14:paraId="4B8C7388" w14:textId="77777777" w:rsidR="00CC24B3" w:rsidRPr="00CD2490" w:rsidRDefault="00CC24B3" w:rsidP="00CC24B3">
                      <w:pPr>
                        <w:spacing w:after="0"/>
                        <w:rPr>
                          <w:rFonts w:ascii="Century Gothic" w:eastAsia="Cambria" w:hAnsi="Century Gothic" w:cs="Dubai Light"/>
                          <w:bCs/>
                        </w:rPr>
                      </w:pPr>
                      <w:r w:rsidRPr="00CD2490">
                        <w:rPr>
                          <w:rFonts w:ascii="Century Gothic" w:eastAsia="Cambria" w:hAnsi="Century Gothic" w:cs="Dubai Light"/>
                          <w:b/>
                        </w:rPr>
                        <w:t xml:space="preserve">Col. (Res.) Gideon </w:t>
                      </w:r>
                      <w:proofErr w:type="spellStart"/>
                      <w:r w:rsidRPr="00CD2490">
                        <w:rPr>
                          <w:rFonts w:ascii="Century Gothic" w:eastAsia="Cambria" w:hAnsi="Century Gothic" w:cs="Dubai Light"/>
                          <w:b/>
                        </w:rPr>
                        <w:t>Hoshen</w:t>
                      </w:r>
                      <w:proofErr w:type="spellEnd"/>
                      <w:r w:rsidRPr="00CD2490">
                        <w:rPr>
                          <w:rFonts w:ascii="Century Gothic" w:eastAsia="Cambria" w:hAnsi="Century Gothic" w:cs="Dubai Light"/>
                          <w:bCs/>
                        </w:rPr>
                        <w:t>,</w:t>
                      </w:r>
                    </w:p>
                    <w:p w14:paraId="66390218" w14:textId="77777777" w:rsidR="00CC24B3" w:rsidRPr="00CD2490" w:rsidRDefault="00CC24B3" w:rsidP="00CC24B3">
                      <w:pPr>
                        <w:spacing w:after="0"/>
                        <w:rPr>
                          <w:rFonts w:ascii="Century Gothic" w:eastAsia="Cambria" w:hAnsi="Century Gothic" w:cs="Dubai Light"/>
                          <w:bCs/>
                          <w:i/>
                          <w:iCs/>
                        </w:rPr>
                      </w:pPr>
                      <w:r w:rsidRPr="00CD2490">
                        <w:rPr>
                          <w:rFonts w:ascii="Century Gothic" w:eastAsia="Cambria" w:hAnsi="Century Gothic" w:cs="Dubai Light"/>
                          <w:bCs/>
                          <w:i/>
                          <w:iCs/>
                        </w:rPr>
                        <w:t>Defense Systems Analyst &amp; Architect</w:t>
                      </w:r>
                    </w:p>
                    <w:p w14:paraId="34123CD1" w14:textId="77777777" w:rsidR="00CC24B3" w:rsidRPr="00CD2490" w:rsidRDefault="00CC24B3" w:rsidP="00CC24B3">
                      <w:pPr>
                        <w:spacing w:after="0" w:line="360" w:lineRule="auto"/>
                        <w:rPr>
                          <w:rFonts w:ascii="Century Gothic" w:eastAsia="Cambria" w:hAnsi="Century Gothic" w:cs="Dubai Light"/>
                          <w:bCs/>
                          <w:sz w:val="10"/>
                          <w:szCs w:val="10"/>
                        </w:rPr>
                      </w:pPr>
                    </w:p>
                    <w:p w14:paraId="2ACF6F04" w14:textId="677A9D64" w:rsidR="00CC24B3" w:rsidRPr="00CC24B3" w:rsidRDefault="00CC24B3" w:rsidP="00CC24B3">
                      <w:pPr>
                        <w:spacing w:line="360" w:lineRule="auto"/>
                        <w:rPr>
                          <w:rFonts w:ascii="Century Gothic" w:eastAsia="Cambria" w:hAnsi="Century Gothic" w:cs="Dubai Light"/>
                          <w:b/>
                          <w:bCs/>
                          <w:iCs/>
                        </w:rPr>
                      </w:pPr>
                      <w:r w:rsidRPr="00CD2490">
                        <w:rPr>
                          <w:rFonts w:ascii="Century Gothic" w:eastAsia="Times New Roman" w:hAnsi="Century Gothic" w:cs="Times New Roman"/>
                          <w:color w:val="222222"/>
                          <w:sz w:val="16"/>
                          <w:szCs w:val="16"/>
                        </w:rPr>
                        <w:t xml:space="preserve">Colonel (Res.) </w:t>
                      </w:r>
                      <w:proofErr w:type="spellStart"/>
                      <w:r w:rsidRPr="00CD2490">
                        <w:rPr>
                          <w:rFonts w:ascii="Century Gothic" w:eastAsia="Times New Roman" w:hAnsi="Century Gothic" w:cs="Times New Roman"/>
                          <w:color w:val="222222"/>
                          <w:sz w:val="16"/>
                          <w:szCs w:val="16"/>
                        </w:rPr>
                        <w:t>Hoshen</w:t>
                      </w:r>
                      <w:proofErr w:type="spellEnd"/>
                      <w:r w:rsidRPr="00CD2490">
                        <w:rPr>
                          <w:rFonts w:ascii="Century Gothic" w:eastAsia="Times New Roman" w:hAnsi="Century Gothic" w:cs="Times New Roman"/>
                          <w:color w:val="222222"/>
                          <w:sz w:val="16"/>
                          <w:szCs w:val="16"/>
                        </w:rPr>
                        <w:t xml:space="preserve"> is a highly experienced expert in the fields of defense systems analysis, system engineering</w:t>
                      </w:r>
                      <w:r>
                        <w:rPr>
                          <w:rFonts w:ascii="Century Gothic" w:eastAsia="Times New Roman" w:hAnsi="Century Gothic" w:cs="Times New Roman"/>
                          <w:color w:val="222222"/>
                          <w:sz w:val="16"/>
                          <w:szCs w:val="16"/>
                        </w:rPr>
                        <w:t xml:space="preserve"> </w:t>
                      </w:r>
                      <w:r w:rsidRPr="00CD2490">
                        <w:rPr>
                          <w:rFonts w:ascii="Century Gothic" w:eastAsia="Times New Roman" w:hAnsi="Century Gothic" w:cs="Times New Roman"/>
                          <w:color w:val="222222"/>
                          <w:sz w:val="16"/>
                          <w:szCs w:val="16"/>
                        </w:rPr>
                        <w:t xml:space="preserve">and military strategy. His previous assignments include - Head of IAF OR branch, head of IAF Intel. Production division, founder &amp; CEO of Hoshen-Eliav System Engineering and Senior consultant to IDF General Staff and IMOD. Additionally, he is involved in concept definition and system design of several major defense systems. </w:t>
                      </w:r>
                      <w:proofErr w:type="spellStart"/>
                      <w:r w:rsidRPr="00CD2490">
                        <w:rPr>
                          <w:rFonts w:ascii="Century Gothic" w:eastAsia="Times New Roman" w:hAnsi="Century Gothic" w:cs="Times New Roman"/>
                          <w:color w:val="222222"/>
                          <w:sz w:val="16"/>
                          <w:szCs w:val="16"/>
                        </w:rPr>
                        <w:t>Hoshen</w:t>
                      </w:r>
                      <w:proofErr w:type="spellEnd"/>
                      <w:r w:rsidRPr="00CD2490">
                        <w:rPr>
                          <w:rFonts w:ascii="Century Gothic" w:eastAsia="Times New Roman" w:hAnsi="Century Gothic" w:cs="Times New Roman"/>
                          <w:color w:val="222222"/>
                          <w:sz w:val="16"/>
                          <w:szCs w:val="16"/>
                        </w:rPr>
                        <w:t xml:space="preserve"> has a Bachelor </w:t>
                      </w:r>
                      <w:r>
                        <w:rPr>
                          <w:rFonts w:ascii="Century Gothic" w:eastAsia="Times New Roman" w:hAnsi="Century Gothic" w:cs="Times New Roman"/>
                          <w:color w:val="222222"/>
                          <w:sz w:val="16"/>
                          <w:szCs w:val="16"/>
                        </w:rPr>
                        <w:t>degree in</w:t>
                      </w:r>
                      <w:r w:rsidRPr="00CD2490">
                        <w:rPr>
                          <w:rFonts w:ascii="Century Gothic" w:eastAsia="Times New Roman" w:hAnsi="Century Gothic" w:cs="Times New Roman"/>
                          <w:color w:val="222222"/>
                          <w:sz w:val="16"/>
                          <w:szCs w:val="16"/>
                        </w:rPr>
                        <w:t xml:space="preserve"> Mathematics &amp; Physics and a </w:t>
                      </w:r>
                      <w:proofErr w:type="spellStart"/>
                      <w:r w:rsidRPr="00CD2490">
                        <w:rPr>
                          <w:rFonts w:ascii="Century Gothic" w:eastAsia="Times New Roman" w:hAnsi="Century Gothic" w:cs="Times New Roman"/>
                          <w:color w:val="222222"/>
                          <w:sz w:val="16"/>
                          <w:szCs w:val="16"/>
                        </w:rPr>
                        <w:t>Masters</w:t>
                      </w:r>
                      <w:proofErr w:type="spellEnd"/>
                      <w:r w:rsidRPr="00CD2490">
                        <w:rPr>
                          <w:rFonts w:ascii="Century Gothic" w:eastAsia="Times New Roman" w:hAnsi="Century Gothic" w:cs="Times New Roman"/>
                          <w:color w:val="222222"/>
                          <w:sz w:val="16"/>
                          <w:szCs w:val="16"/>
                        </w:rPr>
                        <w:t xml:space="preserve"> degree in Operations Research. </w:t>
                      </w:r>
                    </w:p>
                    <w:p w14:paraId="7B9F994F" w14:textId="77777777" w:rsidR="00CC24B3" w:rsidRDefault="00CC24B3" w:rsidP="00F24729">
                      <w:pPr>
                        <w:spacing w:after="0"/>
                        <w:rPr>
                          <w:rFonts w:ascii="Bookman Old Style" w:eastAsia="Cambria" w:hAnsi="Bookman Old Style" w:cs="Dubai Light"/>
                          <w:b/>
                          <w:bCs/>
                          <w:iCs/>
                        </w:rPr>
                      </w:pPr>
                    </w:p>
                    <w:p w14:paraId="03736060" w14:textId="72E2A34C" w:rsidR="00F24729" w:rsidRPr="00F24729" w:rsidRDefault="00F24729" w:rsidP="00F24729">
                      <w:pPr>
                        <w:spacing w:after="0"/>
                        <w:rPr>
                          <w:rFonts w:ascii="Bookman Old Style" w:eastAsia="Cambria" w:hAnsi="Bookman Old Style" w:cs="Dubai Light"/>
                          <w:b/>
                          <w:bCs/>
                          <w:iCs/>
                        </w:rPr>
                      </w:pPr>
                      <w:r w:rsidRPr="00F24729">
                        <w:rPr>
                          <w:rFonts w:ascii="Bookman Old Style" w:eastAsia="Cambria" w:hAnsi="Bookman Old Style" w:cs="Dubai Light"/>
                          <w:b/>
                          <w:bCs/>
                          <w:iCs/>
                        </w:rPr>
                        <w:t>Wing Commander Keith Dear</w:t>
                      </w:r>
                    </w:p>
                    <w:p w14:paraId="596343F3" w14:textId="26D36B16" w:rsidR="00F24729" w:rsidRDefault="00F24729" w:rsidP="00833938">
                      <w:pPr>
                        <w:spacing w:after="0" w:line="360" w:lineRule="auto"/>
                        <w:rPr>
                          <w:rFonts w:ascii="Bookman Old Style" w:eastAsia="Cambria" w:hAnsi="Bookman Old Style" w:cs="Dubai Light"/>
                          <w:bCs/>
                        </w:rPr>
                      </w:pPr>
                      <w:r w:rsidRPr="00761FA6">
                        <w:rPr>
                          <w:rFonts w:ascii="Bookman Old Style" w:eastAsia="Cambria" w:hAnsi="Bookman Old Style" w:cs="Dubai Light"/>
                          <w:i/>
                        </w:rPr>
                        <w:t>SO1 Innovation, Joint Warfare Development, Joint Forces Command</w:t>
                      </w:r>
                    </w:p>
                    <w:p w14:paraId="00332E80" w14:textId="5174C7E7" w:rsidR="00CC24B3" w:rsidRDefault="00037585" w:rsidP="00CC24B3">
                      <w:pPr>
                        <w:spacing w:line="360" w:lineRule="auto"/>
                        <w:rPr>
                          <w:rFonts w:ascii="Bookman Old Style" w:eastAsia="Times New Roman" w:hAnsi="Bookman Old Style" w:cs="Times New Roman"/>
                          <w:color w:val="222222"/>
                          <w:sz w:val="16"/>
                          <w:szCs w:val="16"/>
                        </w:rPr>
                      </w:pPr>
                      <w:r w:rsidRPr="00C17B3B">
                        <w:rPr>
                          <w:rFonts w:ascii="Bookman Old Style" w:eastAsia="Times New Roman" w:hAnsi="Bookman Old Style" w:cs="Times New Roman"/>
                          <w:color w:val="222222"/>
                          <w:sz w:val="16"/>
                          <w:szCs w:val="16"/>
                        </w:rPr>
                        <w:t xml:space="preserve">Wing Commander Keith Dear is a Royal Air Force (UK) Intelligence Officer currently serving as the Innovation lead in the UK’s Joint Warfare directorate. He is an Associate Fellow at the Royal United Services Institute (RUSI) where he has recently guest edited a special issue of the RUSI Journal on artificial intelligence, and was co-executive producer for RUSI’s Artificial Intelligence and the Future of Warfare initiative. He is a Chief of the Air Staff’s Fellow, Research Fellow at Oxford’s Changing Character of War </w:t>
                      </w:r>
                      <w:proofErr w:type="spellStart"/>
                      <w:r w:rsidRPr="00C17B3B">
                        <w:rPr>
                          <w:rFonts w:ascii="Bookman Old Style" w:eastAsia="Times New Roman" w:hAnsi="Bookman Old Style" w:cs="Times New Roman"/>
                          <w:color w:val="222222"/>
                          <w:sz w:val="16"/>
                          <w:szCs w:val="16"/>
                        </w:rPr>
                        <w:t>Programme</w:t>
                      </w:r>
                      <w:proofErr w:type="spellEnd"/>
                      <w:r w:rsidRPr="00C17B3B">
                        <w:rPr>
                          <w:rFonts w:ascii="Bookman Old Style" w:eastAsia="Times New Roman" w:hAnsi="Bookman Old Style" w:cs="Times New Roman"/>
                          <w:color w:val="222222"/>
                          <w:sz w:val="16"/>
                          <w:szCs w:val="16"/>
                        </w:rPr>
                        <w:t xml:space="preserve">. He holds a DPhil in Experimental Psychology from the University of Oxford. In 2011 he was awarded King’s College London’s </w:t>
                      </w:r>
                      <w:proofErr w:type="spellStart"/>
                      <w:r w:rsidRPr="00C17B3B">
                        <w:rPr>
                          <w:rFonts w:ascii="Bookman Old Style" w:eastAsia="Times New Roman" w:hAnsi="Bookman Old Style" w:cs="Times New Roman"/>
                          <w:color w:val="222222"/>
                          <w:sz w:val="16"/>
                          <w:szCs w:val="16"/>
                        </w:rPr>
                        <w:t>O’Dwyer</w:t>
                      </w:r>
                      <w:proofErr w:type="spellEnd"/>
                      <w:r w:rsidRPr="00C17B3B">
                        <w:rPr>
                          <w:rFonts w:ascii="Bookman Old Style" w:eastAsia="Times New Roman" w:hAnsi="Bookman Old Style" w:cs="Times New Roman"/>
                          <w:color w:val="222222"/>
                          <w:sz w:val="16"/>
                          <w:szCs w:val="16"/>
                        </w:rPr>
                        <w:t>-Russell prize for his MA studies in Terrorism and Counter-Terrorism. He co-leads the Defence Entrepreneurs’ Forum (UK) and was founder and CEO of Airbridge Aviation, a not-for-profit start-up dedicated to delivering humanitarian aid by cargo drones.</w:t>
                      </w:r>
                    </w:p>
                    <w:p w14:paraId="50F7F4A2" w14:textId="77777777" w:rsidR="00CC24B3" w:rsidRDefault="00CC24B3" w:rsidP="00F24729">
                      <w:pPr>
                        <w:spacing w:after="0"/>
                        <w:rPr>
                          <w:rFonts w:ascii="Bookman Old Style" w:eastAsia="Cambria" w:hAnsi="Bookman Old Style" w:cs="Dubai Light"/>
                          <w:b/>
                          <w:bCs/>
                          <w:iCs/>
                        </w:rPr>
                      </w:pPr>
                    </w:p>
                    <w:p w14:paraId="498CE3B3" w14:textId="367F6950" w:rsidR="00F24729" w:rsidRPr="00F24729" w:rsidRDefault="00F24729" w:rsidP="00F24729">
                      <w:pPr>
                        <w:spacing w:after="0"/>
                        <w:rPr>
                          <w:rFonts w:ascii="Bookman Old Style" w:eastAsia="Cambria" w:hAnsi="Bookman Old Style" w:cs="Dubai Light"/>
                          <w:b/>
                          <w:bCs/>
                          <w:i/>
                        </w:rPr>
                      </w:pPr>
                      <w:r w:rsidRPr="00F24729">
                        <w:rPr>
                          <w:rFonts w:ascii="Bookman Old Style" w:eastAsia="Cambria" w:hAnsi="Bookman Old Style" w:cs="Dubai Light"/>
                          <w:b/>
                          <w:bCs/>
                          <w:iCs/>
                        </w:rPr>
                        <w:t xml:space="preserve">LTC </w:t>
                      </w:r>
                      <w:proofErr w:type="spellStart"/>
                      <w:r w:rsidRPr="00F24729">
                        <w:rPr>
                          <w:rFonts w:ascii="Bookman Old Style" w:eastAsia="Cambria" w:hAnsi="Bookman Old Style" w:cs="Dubai Light"/>
                          <w:b/>
                          <w:bCs/>
                          <w:iCs/>
                        </w:rPr>
                        <w:t>Esa</w:t>
                      </w:r>
                      <w:proofErr w:type="spellEnd"/>
                      <w:r w:rsidRPr="00F24729">
                        <w:rPr>
                          <w:rFonts w:ascii="Bookman Old Style" w:eastAsia="Cambria" w:hAnsi="Bookman Old Style" w:cs="Dubai Light"/>
                          <w:b/>
                          <w:bCs/>
                          <w:iCs/>
                        </w:rPr>
                        <w:t xml:space="preserve"> </w:t>
                      </w:r>
                      <w:proofErr w:type="spellStart"/>
                      <w:r w:rsidRPr="00F24729">
                        <w:rPr>
                          <w:rFonts w:ascii="Bookman Old Style" w:eastAsia="Cambria" w:hAnsi="Bookman Old Style" w:cs="Dubai Light"/>
                          <w:b/>
                          <w:bCs/>
                          <w:iCs/>
                        </w:rPr>
                        <w:t>Lappi</w:t>
                      </w:r>
                      <w:proofErr w:type="spellEnd"/>
                      <w:r w:rsidRPr="00F24729">
                        <w:rPr>
                          <w:rFonts w:ascii="Bookman Old Style" w:eastAsia="Cambria" w:hAnsi="Bookman Old Style" w:cs="Dubai Light"/>
                          <w:b/>
                          <w:bCs/>
                          <w:i/>
                        </w:rPr>
                        <w:t xml:space="preserve">, </w:t>
                      </w:r>
                    </w:p>
                    <w:p w14:paraId="1679D44A" w14:textId="000F6A42" w:rsidR="00F24729" w:rsidRPr="00395A7F" w:rsidRDefault="00F24729" w:rsidP="00F24729">
                      <w:pPr>
                        <w:spacing w:after="0"/>
                        <w:rPr>
                          <w:rFonts w:ascii="Bookman Old Style" w:eastAsia="Cambria" w:hAnsi="Bookman Old Style"/>
                          <w:i/>
                          <w:rtl/>
                        </w:rPr>
                      </w:pPr>
                      <w:r>
                        <w:rPr>
                          <w:rFonts w:ascii="Bookman Old Style" w:eastAsia="Cambria" w:hAnsi="Bookman Old Style" w:cs="Dubai Light"/>
                          <w:i/>
                        </w:rPr>
                        <w:t>docent of the National Defense University Finland, Department o</w:t>
                      </w:r>
                      <w:r w:rsidR="00633E90">
                        <w:rPr>
                          <w:rFonts w:ascii="Bookman Old Style" w:eastAsia="Cambria" w:hAnsi="Bookman Old Style" w:cs="Dubai Light"/>
                          <w:i/>
                        </w:rPr>
                        <w:t xml:space="preserve">f </w:t>
                      </w:r>
                      <w:r>
                        <w:rPr>
                          <w:rFonts w:ascii="Bookman Old Style" w:eastAsia="Cambria" w:hAnsi="Bookman Old Style" w:cs="Dubai Light"/>
                          <w:i/>
                        </w:rPr>
                        <w:t xml:space="preserve">Military Technology </w:t>
                      </w:r>
                    </w:p>
                    <w:p w14:paraId="1B3AA553" w14:textId="77777777" w:rsidR="00C17B3B" w:rsidRDefault="00C17B3B" w:rsidP="00D873CB">
                      <w:pPr>
                        <w:spacing w:after="0" w:line="360" w:lineRule="auto"/>
                        <w:rPr>
                          <w:rFonts w:ascii="Bookman Old Style" w:eastAsia="Cambria" w:hAnsi="Bookman Old Style" w:cs="Dubai Light"/>
                          <w:b/>
                        </w:rPr>
                      </w:pPr>
                    </w:p>
                    <w:p w14:paraId="50890F80" w14:textId="38E49832" w:rsidR="00FA5872" w:rsidRPr="00D873CB" w:rsidRDefault="00D873CB" w:rsidP="00D873CB">
                      <w:pPr>
                        <w:spacing w:line="360" w:lineRule="auto"/>
                        <w:rPr>
                          <w:rFonts w:ascii="Bookman Old Style" w:eastAsia="Times New Roman" w:hAnsi="Bookman Old Style" w:cs="Times New Roman"/>
                          <w:color w:val="222222"/>
                          <w:sz w:val="16"/>
                          <w:szCs w:val="16"/>
                        </w:rPr>
                      </w:pPr>
                      <w:r w:rsidRPr="00D873CB">
                        <w:rPr>
                          <w:rFonts w:ascii="Bookman Old Style" w:eastAsia="Times New Roman" w:hAnsi="Bookman Old Style" w:cs="Times New Roman"/>
                          <w:color w:val="222222"/>
                          <w:sz w:val="16"/>
                          <w:szCs w:val="16"/>
                        </w:rPr>
                        <w:t xml:space="preserve">LTC Dr </w:t>
                      </w:r>
                      <w:proofErr w:type="spellStart"/>
                      <w:r w:rsidRPr="00D873CB">
                        <w:rPr>
                          <w:rFonts w:ascii="Bookman Old Style" w:eastAsia="Times New Roman" w:hAnsi="Bookman Old Style" w:cs="Times New Roman"/>
                          <w:color w:val="222222"/>
                          <w:sz w:val="16"/>
                          <w:szCs w:val="16"/>
                        </w:rPr>
                        <w:t>Esa</w:t>
                      </w:r>
                      <w:proofErr w:type="spellEnd"/>
                      <w:r w:rsidRPr="00D873CB">
                        <w:rPr>
                          <w:rFonts w:ascii="Bookman Old Style" w:eastAsia="Times New Roman" w:hAnsi="Bookman Old Style" w:cs="Times New Roman"/>
                          <w:color w:val="222222"/>
                          <w:sz w:val="16"/>
                          <w:szCs w:val="16"/>
                        </w:rPr>
                        <w:t xml:space="preserve"> </w:t>
                      </w:r>
                      <w:proofErr w:type="spellStart"/>
                      <w:r w:rsidRPr="00D873CB">
                        <w:rPr>
                          <w:rFonts w:ascii="Bookman Old Style" w:eastAsia="Times New Roman" w:hAnsi="Bookman Old Style" w:cs="Times New Roman"/>
                          <w:color w:val="222222"/>
                          <w:sz w:val="16"/>
                          <w:szCs w:val="16"/>
                        </w:rPr>
                        <w:t>Lappi</w:t>
                      </w:r>
                      <w:proofErr w:type="spellEnd"/>
                      <w:r w:rsidRPr="00D873CB">
                        <w:rPr>
                          <w:rFonts w:ascii="Bookman Old Style" w:eastAsia="Times New Roman" w:hAnsi="Bookman Old Style" w:cs="Times New Roman"/>
                          <w:color w:val="222222"/>
                          <w:sz w:val="16"/>
                          <w:szCs w:val="16"/>
                        </w:rPr>
                        <w:t xml:space="preserve"> holds a title of docent in National Defence University (NDU). Studies</w:t>
                      </w:r>
                      <w:r>
                        <w:rPr>
                          <w:rFonts w:ascii="Bookman Old Style" w:eastAsia="Times New Roman" w:hAnsi="Bookman Old Style" w:cs="Times New Roman"/>
                          <w:color w:val="222222"/>
                          <w:sz w:val="16"/>
                          <w:szCs w:val="16"/>
                        </w:rPr>
                        <w:t xml:space="preserve"> include </w:t>
                      </w:r>
                      <w:r w:rsidRPr="00D873CB">
                        <w:rPr>
                          <w:rFonts w:ascii="Bookman Old Style" w:eastAsia="Times New Roman" w:hAnsi="Bookman Old Style" w:cs="Times New Roman"/>
                          <w:color w:val="222222"/>
                          <w:sz w:val="16"/>
                          <w:szCs w:val="16"/>
                        </w:rPr>
                        <w:t>Dr Mil Sci NDU 2012.  </w:t>
                      </w:r>
                      <w:proofErr w:type="spellStart"/>
                      <w:r w:rsidRPr="00D873CB">
                        <w:rPr>
                          <w:rFonts w:ascii="Bookman Old Style" w:eastAsia="Times New Roman" w:hAnsi="Bookman Old Style" w:cs="Times New Roman"/>
                          <w:color w:val="222222"/>
                          <w:sz w:val="16"/>
                          <w:szCs w:val="16"/>
                        </w:rPr>
                        <w:t>Pil</w:t>
                      </w:r>
                      <w:proofErr w:type="spellEnd"/>
                      <w:r w:rsidRPr="00D873CB">
                        <w:rPr>
                          <w:rFonts w:ascii="Bookman Old Style" w:eastAsia="Times New Roman" w:hAnsi="Bookman Old Style" w:cs="Times New Roman"/>
                          <w:color w:val="222222"/>
                          <w:sz w:val="16"/>
                          <w:szCs w:val="16"/>
                        </w:rPr>
                        <w:t xml:space="preserve"> </w:t>
                      </w:r>
                      <w:proofErr w:type="spellStart"/>
                      <w:r w:rsidRPr="00D873CB">
                        <w:rPr>
                          <w:rFonts w:ascii="Bookman Old Style" w:eastAsia="Times New Roman" w:hAnsi="Bookman Old Style" w:cs="Times New Roman"/>
                          <w:color w:val="222222"/>
                          <w:sz w:val="16"/>
                          <w:szCs w:val="16"/>
                        </w:rPr>
                        <w:t>lic</w:t>
                      </w:r>
                      <w:proofErr w:type="spellEnd"/>
                      <w:r w:rsidRPr="00D873CB">
                        <w:rPr>
                          <w:rFonts w:ascii="Bookman Old Style" w:eastAsia="Times New Roman" w:hAnsi="Bookman Old Style" w:cs="Times New Roman"/>
                          <w:color w:val="222222"/>
                          <w:sz w:val="16"/>
                          <w:szCs w:val="16"/>
                        </w:rPr>
                        <w:t xml:space="preserve"> </w:t>
                      </w:r>
                      <w:r w:rsidRPr="00D873CB">
                        <w:rPr>
                          <w:rFonts w:ascii="Bookman Old Style" w:eastAsia="Times New Roman" w:hAnsi="Bookman Old Style" w:cs="Times New Roman"/>
                          <w:color w:val="222222"/>
                          <w:sz w:val="16"/>
                          <w:szCs w:val="16"/>
                        </w:rPr>
                        <w:t>(mathematics</w:t>
                      </w:r>
                      <w:r w:rsidRPr="00D873CB">
                        <w:rPr>
                          <w:rFonts w:ascii="Bookman Old Style" w:eastAsia="Times New Roman" w:hAnsi="Bookman Old Style" w:cs="Times New Roman"/>
                          <w:color w:val="222222"/>
                          <w:sz w:val="16"/>
                          <w:szCs w:val="16"/>
                        </w:rPr>
                        <w:t>) in Tampere University 2005 and M.Sc. Systems and operation research from Helsinki University of Technology 1991. Working in Defence command 2018- and as Senior technical officer in J5 Strategic planning 2015-</w:t>
                      </w:r>
                      <w:r w:rsidRPr="00D873CB">
                        <w:rPr>
                          <w:rFonts w:ascii="Bookman Old Style" w:eastAsia="Times New Roman" w:hAnsi="Bookman Old Style" w:cs="Times New Roman"/>
                          <w:color w:val="222222"/>
                          <w:sz w:val="16"/>
                          <w:szCs w:val="16"/>
                        </w:rPr>
                        <w:t>2016, Logistic</w:t>
                      </w:r>
                      <w:r w:rsidRPr="00D873CB">
                        <w:rPr>
                          <w:rFonts w:ascii="Bookman Old Style" w:eastAsia="Times New Roman" w:hAnsi="Bookman Old Style" w:cs="Times New Roman"/>
                          <w:color w:val="222222"/>
                          <w:sz w:val="16"/>
                          <w:szCs w:val="16"/>
                        </w:rPr>
                        <w:t xml:space="preserve"> command (Head of Information technology branch) 2016-2017, Defence Research Agency (head of Information Technology Division) in 2013-2015, and in Defence Forces Technical Research </w:t>
                      </w:r>
                      <w:proofErr w:type="spellStart"/>
                      <w:r w:rsidRPr="00D873CB">
                        <w:rPr>
                          <w:rFonts w:ascii="Bookman Old Style" w:eastAsia="Times New Roman" w:hAnsi="Bookman Old Style" w:cs="Times New Roman"/>
                          <w:color w:val="222222"/>
                          <w:sz w:val="16"/>
                          <w:szCs w:val="16"/>
                        </w:rPr>
                        <w:t>Cetnre</w:t>
                      </w:r>
                      <w:proofErr w:type="spellEnd"/>
                      <w:r w:rsidRPr="00D873CB">
                        <w:rPr>
                          <w:rFonts w:ascii="Bookman Old Style" w:eastAsia="Times New Roman" w:hAnsi="Bookman Old Style" w:cs="Times New Roman"/>
                          <w:color w:val="222222"/>
                          <w:sz w:val="16"/>
                          <w:szCs w:val="16"/>
                        </w:rPr>
                        <w:t xml:space="preserve"> in different positions </w:t>
                      </w:r>
                      <w:r>
                        <w:rPr>
                          <w:rFonts w:ascii="Bookman Old Style" w:eastAsia="Times New Roman" w:hAnsi="Bookman Old Style" w:cs="Times New Roman"/>
                          <w:color w:val="222222"/>
                          <w:sz w:val="16"/>
                          <w:szCs w:val="16"/>
                        </w:rPr>
                        <w:t>i</w:t>
                      </w:r>
                      <w:r w:rsidRPr="00D873CB">
                        <w:rPr>
                          <w:rFonts w:ascii="Bookman Old Style" w:eastAsia="Times New Roman" w:hAnsi="Bookman Old Style" w:cs="Times New Roman"/>
                          <w:color w:val="222222"/>
                          <w:sz w:val="16"/>
                          <w:szCs w:val="16"/>
                        </w:rPr>
                        <w:t xml:space="preserve">n the fields of combat simulation and EW 2002-2012. UN mission </w:t>
                      </w:r>
                      <w:proofErr w:type="spellStart"/>
                      <w:r w:rsidRPr="00D873CB">
                        <w:rPr>
                          <w:rFonts w:ascii="Bookman Old Style" w:eastAsia="Times New Roman" w:hAnsi="Bookman Old Style" w:cs="Times New Roman"/>
                          <w:color w:val="222222"/>
                          <w:sz w:val="16"/>
                          <w:szCs w:val="16"/>
                        </w:rPr>
                        <w:t>MinurcatII</w:t>
                      </w:r>
                      <w:proofErr w:type="spellEnd"/>
                      <w:r w:rsidRPr="00D873CB">
                        <w:rPr>
                          <w:rFonts w:ascii="Bookman Old Style" w:eastAsia="Times New Roman" w:hAnsi="Bookman Old Style" w:cs="Times New Roman"/>
                          <w:color w:val="222222"/>
                          <w:sz w:val="16"/>
                          <w:szCs w:val="16"/>
                        </w:rPr>
                        <w:t xml:space="preserve"> in Chad 2009-2010. Construction, process and nuclear industry (Fire simulation, probabilistic risk analysis) 1991-2001.</w:t>
                      </w:r>
                    </w:p>
                  </w:txbxContent>
                </v:textbox>
                <w10:wrap anchorx="margin"/>
              </v:shape>
            </w:pict>
          </mc:Fallback>
        </mc:AlternateContent>
      </w:r>
    </w:p>
    <w:p w14:paraId="77D18426" w14:textId="1A66D5F4" w:rsidR="00F24729" w:rsidRDefault="00F24729" w:rsidP="00F24729">
      <w:pPr>
        <w:rPr>
          <w:rFonts w:ascii="Bookman Old Style" w:eastAsia="Cambria" w:hAnsi="Bookman Old Style" w:cs="Dubai Light"/>
          <w:b/>
          <w:rtl/>
        </w:rPr>
      </w:pPr>
    </w:p>
    <w:p w14:paraId="3BC79E24" w14:textId="1B51BD00" w:rsidR="00F24729" w:rsidRDefault="00F24729" w:rsidP="004C3C9A">
      <w:pPr>
        <w:jc w:val="right"/>
        <w:rPr>
          <w:rFonts w:ascii="Bookman Old Style" w:eastAsia="Cambria" w:hAnsi="Bookman Old Style" w:cs="Dubai Light"/>
          <w:b/>
          <w:rtl/>
        </w:rPr>
      </w:pPr>
    </w:p>
    <w:p w14:paraId="740A9A20" w14:textId="3600D1CC" w:rsidR="00F24729" w:rsidRDefault="00F24729" w:rsidP="00F24729">
      <w:pPr>
        <w:rPr>
          <w:rFonts w:ascii="Bookman Old Style" w:eastAsia="Cambria" w:hAnsi="Bookman Old Style" w:cs="Dubai Light"/>
          <w:b/>
          <w:rtl/>
        </w:rPr>
      </w:pPr>
    </w:p>
    <w:p w14:paraId="55C7AFAA" w14:textId="4179D68B" w:rsidR="00F24729" w:rsidRDefault="00F24729" w:rsidP="00F24729">
      <w:pPr>
        <w:rPr>
          <w:rFonts w:ascii="Bookman Old Style" w:eastAsia="Cambria" w:hAnsi="Bookman Old Style" w:cs="Dubai Light"/>
          <w:b/>
        </w:rPr>
      </w:pPr>
    </w:p>
    <w:p w14:paraId="68AAF847" w14:textId="6E901B40" w:rsidR="00F24729" w:rsidRDefault="00027570" w:rsidP="00F24729">
      <w:pPr>
        <w:rPr>
          <w:rFonts w:ascii="Bookman Old Style" w:eastAsia="Cambria" w:hAnsi="Bookman Old Style" w:cs="Dubai Light"/>
          <w:b/>
          <w:rtl/>
        </w:rPr>
      </w:pPr>
      <w:r>
        <w:rPr>
          <w:noProof/>
        </w:rPr>
        <w:drawing>
          <wp:anchor distT="0" distB="0" distL="114300" distR="114300" simplePos="0" relativeHeight="251771392" behindDoc="1" locked="0" layoutInCell="1" allowOverlap="1" wp14:anchorId="5FA04DD4" wp14:editId="315FCF97">
            <wp:simplePos x="0" y="0"/>
            <wp:positionH relativeFrom="margin">
              <wp:posOffset>5301615</wp:posOffset>
            </wp:positionH>
            <wp:positionV relativeFrom="paragraph">
              <wp:posOffset>246380</wp:posOffset>
            </wp:positionV>
            <wp:extent cx="1380744" cy="1229704"/>
            <wp:effectExtent l="0" t="0" r="0" b="8890"/>
            <wp:wrapNone/>
            <wp:docPr id="21" name="Picture 21" descr="Image result for gideon hos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deon hosh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512" r="21457" b="15849"/>
                    <a:stretch/>
                  </pic:blipFill>
                  <pic:spPr bwMode="auto">
                    <a:xfrm>
                      <a:off x="0" y="0"/>
                      <a:ext cx="1380744" cy="12297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03AEBD" w14:textId="14019E01" w:rsidR="00F24729" w:rsidRDefault="00F24729" w:rsidP="00F24729">
      <w:pPr>
        <w:rPr>
          <w:rFonts w:ascii="Bookman Old Style" w:eastAsia="Cambria" w:hAnsi="Bookman Old Style" w:cs="Dubai Light"/>
          <w:b/>
          <w:rtl/>
        </w:rPr>
      </w:pPr>
    </w:p>
    <w:p w14:paraId="62532E33" w14:textId="315BAC84" w:rsidR="00F24729" w:rsidRPr="00E02BDE" w:rsidRDefault="00F24729" w:rsidP="00F24729">
      <w:pPr>
        <w:rPr>
          <w:rFonts w:ascii="Bookman Old Style" w:eastAsia="Cambria" w:hAnsi="Bookman Old Style" w:cs="Dubai Light"/>
          <w:bCs/>
          <w:rtl/>
        </w:rPr>
      </w:pPr>
      <w:r>
        <w:rPr>
          <w:rFonts w:ascii="Bookman Old Style" w:eastAsia="Cambria" w:hAnsi="Bookman Old Style" w:cs="Dubai Light"/>
          <w:b/>
        </w:rPr>
        <w:tab/>
      </w:r>
      <w:r>
        <w:rPr>
          <w:rFonts w:ascii="Bookman Old Style" w:eastAsia="Cambria" w:hAnsi="Bookman Old Style" w:cs="Dubai Light"/>
          <w:b/>
        </w:rPr>
        <w:tab/>
      </w:r>
    </w:p>
    <w:p w14:paraId="2C203472" w14:textId="22434D3B" w:rsidR="00F24729" w:rsidRDefault="00F24729" w:rsidP="00F24729"/>
    <w:p w14:paraId="6A88C2B1" w14:textId="70ED84C9" w:rsidR="00F24729" w:rsidRDefault="00F24729" w:rsidP="00F24729"/>
    <w:p w14:paraId="1BA1F2DE" w14:textId="2B3247B9" w:rsidR="00F24729" w:rsidRDefault="00F24729" w:rsidP="00F24729"/>
    <w:p w14:paraId="2EEEFE13" w14:textId="270039B7" w:rsidR="00F24729" w:rsidRDefault="00CC24B3" w:rsidP="00F24729">
      <w:r>
        <w:rPr>
          <w:rFonts w:ascii="Bookman Old Style" w:eastAsia="Cambria" w:hAnsi="Bookman Old Style" w:cs="Dubai Light"/>
          <w:b/>
          <w:noProof/>
        </w:rPr>
        <w:drawing>
          <wp:anchor distT="0" distB="0" distL="114300" distR="114300" simplePos="0" relativeHeight="251739648" behindDoc="1" locked="0" layoutInCell="1" allowOverlap="1" wp14:anchorId="0E40D73A" wp14:editId="08C97D9D">
            <wp:simplePos x="0" y="0"/>
            <wp:positionH relativeFrom="column">
              <wp:posOffset>5307330</wp:posOffset>
            </wp:positionH>
            <wp:positionV relativeFrom="paragraph">
              <wp:posOffset>210820</wp:posOffset>
            </wp:positionV>
            <wp:extent cx="1371600" cy="148728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487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5E70F" w14:textId="405CC497" w:rsidR="00F24729" w:rsidRDefault="00D873CB" w:rsidP="00D873CB">
      <w:pPr>
        <w:tabs>
          <w:tab w:val="left" w:pos="3879"/>
        </w:tabs>
      </w:pPr>
      <w:r>
        <w:tab/>
      </w:r>
    </w:p>
    <w:p w14:paraId="0ECE0138" w14:textId="291DCF93" w:rsidR="00F24729" w:rsidRDefault="00F24729" w:rsidP="00F24729"/>
    <w:p w14:paraId="101181DC" w14:textId="0E67C8B8" w:rsidR="00F24729" w:rsidRDefault="00F24729" w:rsidP="00F24729"/>
    <w:p w14:paraId="0AAF9776" w14:textId="3972F083" w:rsidR="00F24729" w:rsidRDefault="00F24729" w:rsidP="00F24729"/>
    <w:p w14:paraId="0D5248BC" w14:textId="151A78B2" w:rsidR="00F24729" w:rsidRDefault="00F24729" w:rsidP="00F24729"/>
    <w:p w14:paraId="28BD16FC" w14:textId="01771DAE" w:rsidR="00F24729" w:rsidRDefault="00F24729" w:rsidP="00F24729"/>
    <w:p w14:paraId="79278E58" w14:textId="5712176D" w:rsidR="00F24729" w:rsidRDefault="00F24729" w:rsidP="00F24729"/>
    <w:p w14:paraId="7D8CCD23" w14:textId="28A257B3" w:rsidR="00F24729" w:rsidRDefault="00D873CB" w:rsidP="00F24729">
      <w:r>
        <w:rPr>
          <w:rFonts w:ascii="Bookman Old Style" w:eastAsia="Times New Roman" w:hAnsi="Bookman Old Style" w:cs="Times New Roman"/>
          <w:noProof/>
          <w:color w:val="222222"/>
          <w:sz w:val="16"/>
          <w:szCs w:val="16"/>
        </w:rPr>
        <w:drawing>
          <wp:anchor distT="0" distB="0" distL="114300" distR="114300" simplePos="0" relativeHeight="251775488" behindDoc="1" locked="0" layoutInCell="1" allowOverlap="1" wp14:anchorId="4D70D0D4" wp14:editId="7DA0EDAE">
            <wp:simplePos x="0" y="0"/>
            <wp:positionH relativeFrom="column">
              <wp:posOffset>5305169</wp:posOffset>
            </wp:positionH>
            <wp:positionV relativeFrom="paragraph">
              <wp:posOffset>276637</wp:posOffset>
            </wp:positionV>
            <wp:extent cx="1366468" cy="1581018"/>
            <wp:effectExtent l="0" t="0" r="571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4841" t="22225" r="18951"/>
                    <a:stretch/>
                  </pic:blipFill>
                  <pic:spPr bwMode="auto">
                    <a:xfrm>
                      <a:off x="0" y="0"/>
                      <a:ext cx="1375594" cy="15915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A6ABA2" w14:textId="16968CC0" w:rsidR="00F24729" w:rsidRDefault="00F24729" w:rsidP="00F24729"/>
    <w:p w14:paraId="1E131954" w14:textId="1CBB1DFA" w:rsidR="00F24729" w:rsidRDefault="00F24729" w:rsidP="00F24729"/>
    <w:p w14:paraId="5DBF7D30" w14:textId="652CB64E" w:rsidR="00F24729" w:rsidRDefault="00F24729" w:rsidP="00F24729"/>
    <w:p w14:paraId="163273D4" w14:textId="491AA5A9" w:rsidR="00F24729" w:rsidRDefault="00F24729" w:rsidP="00F24729"/>
    <w:p w14:paraId="2CF22B50" w14:textId="6D229B7C" w:rsidR="00E02BDE" w:rsidRDefault="00E02BDE" w:rsidP="00F6220D"/>
    <w:p w14:paraId="58A811E9" w14:textId="42C40EB5" w:rsidR="00CD2490" w:rsidRDefault="00CD2490" w:rsidP="00F6220D"/>
    <w:p w14:paraId="76750147" w14:textId="15AECBFF" w:rsidR="00CD2490" w:rsidRDefault="00CD2490" w:rsidP="00F6220D"/>
    <w:p w14:paraId="1820022E" w14:textId="03C1F8D9" w:rsidR="00CD2490" w:rsidRDefault="00CC24B3" w:rsidP="00F6220D">
      <w:r w:rsidRPr="00E02BDE">
        <w:rPr>
          <w:rFonts w:ascii="Bookman Old Style" w:eastAsia="Cambria" w:hAnsi="Bookman Old Style" w:cs="Dubai Light"/>
          <w:b/>
          <w:noProof/>
        </w:rPr>
        <w:lastRenderedPageBreak/>
        <mc:AlternateContent>
          <mc:Choice Requires="wps">
            <w:drawing>
              <wp:anchor distT="45720" distB="45720" distL="114300" distR="114300" simplePos="0" relativeHeight="251750912" behindDoc="1" locked="0" layoutInCell="1" allowOverlap="1" wp14:anchorId="0FC61920" wp14:editId="4478EAC7">
                <wp:simplePos x="0" y="0"/>
                <wp:positionH relativeFrom="margin">
                  <wp:posOffset>-584359</wp:posOffset>
                </wp:positionH>
                <wp:positionV relativeFrom="paragraph">
                  <wp:posOffset>11430</wp:posOffset>
                </wp:positionV>
                <wp:extent cx="5789930" cy="864108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8641080"/>
                        </a:xfrm>
                        <a:prstGeom prst="rect">
                          <a:avLst/>
                        </a:prstGeom>
                        <a:noFill/>
                        <a:ln w="9525">
                          <a:noFill/>
                          <a:miter lim="800000"/>
                          <a:headEnd/>
                          <a:tailEnd/>
                        </a:ln>
                      </wps:spPr>
                      <wps:txbx>
                        <w:txbxContent>
                          <w:p w14:paraId="51734640" w14:textId="77777777" w:rsidR="00CC24B3" w:rsidRPr="00F24729" w:rsidRDefault="00CC24B3" w:rsidP="00CC24B3">
                            <w:pPr>
                              <w:spacing w:after="0"/>
                              <w:rPr>
                                <w:rFonts w:ascii="Bookman Old Style" w:eastAsia="Cambria" w:hAnsi="Bookman Old Style" w:cs="Dubai Light"/>
                                <w:b/>
                                <w:bCs/>
                                <w:i/>
                              </w:rPr>
                            </w:pPr>
                            <w:r w:rsidRPr="00F24729">
                              <w:rPr>
                                <w:rFonts w:ascii="Bookman Old Style" w:eastAsia="Cambria" w:hAnsi="Bookman Old Style" w:cs="Dubai Light"/>
                                <w:b/>
                                <w:bCs/>
                                <w:iCs/>
                              </w:rPr>
                              <w:t xml:space="preserve">LTC </w:t>
                            </w:r>
                            <w:r>
                              <w:rPr>
                                <w:rFonts w:ascii="Bookman Old Style" w:eastAsia="Cambria" w:hAnsi="Bookman Old Style" w:cs="Dubai Light" w:hint="cs"/>
                                <w:b/>
                                <w:bCs/>
                                <w:iCs/>
                              </w:rPr>
                              <w:t>A</w:t>
                            </w:r>
                            <w:r>
                              <w:rPr>
                                <w:rFonts w:ascii="Bookman Old Style" w:eastAsia="Cambria" w:hAnsi="Bookman Old Style" w:cs="Arial"/>
                                <w:b/>
                                <w:bCs/>
                                <w:iCs/>
                              </w:rPr>
                              <w:t>rnulfo “Marty” Martinez</w:t>
                            </w:r>
                            <w:r w:rsidRPr="00F24729">
                              <w:rPr>
                                <w:rFonts w:ascii="Bookman Old Style" w:eastAsia="Cambria" w:hAnsi="Bookman Old Style" w:cs="Dubai Light"/>
                                <w:b/>
                                <w:bCs/>
                                <w:i/>
                              </w:rPr>
                              <w:t xml:space="preserve">, </w:t>
                            </w:r>
                          </w:p>
                          <w:p w14:paraId="4E5AD905" w14:textId="77777777" w:rsidR="00CC24B3" w:rsidRDefault="00CC24B3" w:rsidP="00CC24B3">
                            <w:pPr>
                              <w:rPr>
                                <w:rFonts w:ascii="Bookman Old Style" w:eastAsia="Cambria" w:hAnsi="Bookman Old Style" w:cs="Dubai Light"/>
                                <w:bCs/>
                              </w:rPr>
                            </w:pPr>
                            <w:r w:rsidRPr="00FA5872">
                              <w:rPr>
                                <w:rFonts w:ascii="Bookman Old Style" w:eastAsia="Cambria" w:hAnsi="Bookman Old Style" w:cs="Dubai Light"/>
                                <w:i/>
                              </w:rPr>
                              <w:t>U</w:t>
                            </w:r>
                            <w:r>
                              <w:rPr>
                                <w:rFonts w:ascii="Bookman Old Style" w:eastAsia="Cambria" w:hAnsi="Bookman Old Style" w:cs="Dubai Light"/>
                                <w:i/>
                              </w:rPr>
                              <w:t>.</w:t>
                            </w:r>
                            <w:r w:rsidRPr="00FA5872">
                              <w:rPr>
                                <w:rFonts w:ascii="Bookman Old Style" w:eastAsia="Cambria" w:hAnsi="Bookman Old Style" w:cs="Dubai Light"/>
                                <w:i/>
                              </w:rPr>
                              <w:t>S</w:t>
                            </w:r>
                            <w:r>
                              <w:rPr>
                                <w:rFonts w:ascii="Bookman Old Style" w:eastAsia="Cambria" w:hAnsi="Bookman Old Style" w:cs="Dubai Light"/>
                                <w:i/>
                              </w:rPr>
                              <w:t>.</w:t>
                            </w:r>
                            <w:r w:rsidRPr="00FA5872">
                              <w:rPr>
                                <w:rFonts w:ascii="Bookman Old Style" w:eastAsia="Cambria" w:hAnsi="Bookman Old Style" w:cs="Dubai Light"/>
                                <w:i/>
                              </w:rPr>
                              <w:t xml:space="preserve"> Army Modeling and Simulation Proponent</w:t>
                            </w:r>
                          </w:p>
                          <w:p w14:paraId="252442A3" w14:textId="5FBE0CAD" w:rsidR="00CC24B3" w:rsidRPr="00CC24B3" w:rsidRDefault="00CC24B3" w:rsidP="00CC24B3">
                            <w:pPr>
                              <w:spacing w:after="0" w:line="285" w:lineRule="auto"/>
                              <w:rPr>
                                <w:rFonts w:ascii="Bookman Old Style" w:eastAsia="Times New Roman" w:hAnsi="Bookman Old Style" w:cs="Times New Roman"/>
                                <w:color w:val="222222"/>
                                <w:sz w:val="16"/>
                                <w:szCs w:val="16"/>
                              </w:rPr>
                            </w:pPr>
                            <w:r w:rsidRPr="00633E90">
                              <w:rPr>
                                <w:rFonts w:ascii="Bookman Old Style" w:eastAsia="Times New Roman" w:hAnsi="Bookman Old Style" w:cs="Times New Roman"/>
                                <w:color w:val="222222"/>
                                <w:sz w:val="16"/>
                                <w:szCs w:val="16"/>
                              </w:rPr>
                              <w:t xml:space="preserve">Lieutenant Colonel Arnulfo “Marty” Martinez began his career as an enlisted Infantryman in 1st Ranger Battalion, 75th Ranger Regiment, and received his commission in as an Infantry Officer in 2000. In 2007, he was designated as a Modeling &amp; Simulations Officer. LTC Martinez’ previous assignments include numerous command and staff positions in Infantry and Ranger units (including combat service in Iraq), various knowledge management and multinational exercise planning positions, and service as the Combined Joint Task Force- Operation Inherent Resolve Chief Knowledge Management Officer in support of operations in Iraq and Syria. He is currently assigned to the Army Modeling and Simulation Office at Fort Belvoir Virginia as the Functional Area 57 Proponent Officer. Additionally, he serves as a guest instructor for Knowledge Management and Exercise Design at various U.S. Army schools.  </w:t>
                            </w:r>
                          </w:p>
                          <w:p w14:paraId="277BBFA1" w14:textId="77777777" w:rsidR="00CC24B3" w:rsidRDefault="00CC24B3" w:rsidP="00CD2490">
                            <w:pPr>
                              <w:spacing w:after="0" w:line="276" w:lineRule="auto"/>
                              <w:rPr>
                                <w:rFonts w:ascii="Bookman Old Style" w:eastAsia="Cambria" w:hAnsi="Bookman Old Style" w:cs="Dubai Light"/>
                                <w:b/>
                                <w:bCs/>
                                <w:iCs/>
                              </w:rPr>
                            </w:pPr>
                          </w:p>
                          <w:p w14:paraId="78EC27F0" w14:textId="7B1D20AE" w:rsidR="00CD2490" w:rsidRDefault="00CD2490" w:rsidP="00CD2490">
                            <w:pPr>
                              <w:spacing w:after="0" w:line="276" w:lineRule="auto"/>
                              <w:rPr>
                                <w:rFonts w:ascii="Bookman Old Style" w:eastAsia="Cambria" w:hAnsi="Bookman Old Style" w:cs="Dubai Light"/>
                                <w:b/>
                                <w:bCs/>
                                <w:iCs/>
                              </w:rPr>
                            </w:pPr>
                            <w:r w:rsidRPr="00CD2490">
                              <w:rPr>
                                <w:rFonts w:ascii="Bookman Old Style" w:eastAsia="Cambria" w:hAnsi="Bookman Old Style" w:cs="Dubai Light"/>
                                <w:b/>
                                <w:bCs/>
                                <w:iCs/>
                              </w:rPr>
                              <w:t xml:space="preserve">Colonel Du </w:t>
                            </w:r>
                            <w:proofErr w:type="spellStart"/>
                            <w:r w:rsidRPr="00CD2490">
                              <w:rPr>
                                <w:rFonts w:ascii="Bookman Old Style" w:eastAsia="Cambria" w:hAnsi="Bookman Old Style" w:cs="Dubai Light"/>
                                <w:b/>
                                <w:bCs/>
                                <w:iCs/>
                              </w:rPr>
                              <w:t>Pontavic</w:t>
                            </w:r>
                            <w:r>
                              <w:rPr>
                                <w:rFonts w:ascii="Bookman Old Style" w:eastAsia="Cambria" w:hAnsi="Bookman Old Style" w:cs="Dubai Light"/>
                                <w:b/>
                                <w:bCs/>
                                <w:iCs/>
                              </w:rPr>
                              <w:t>e</w:t>
                            </w:r>
                            <w:proofErr w:type="spellEnd"/>
                          </w:p>
                          <w:p w14:paraId="705EC504" w14:textId="2EA07F76" w:rsidR="00CD2490" w:rsidRDefault="00CD2490" w:rsidP="00CD2490">
                            <w:pPr>
                              <w:spacing w:after="0" w:line="276" w:lineRule="auto"/>
                              <w:rPr>
                                <w:rFonts w:ascii="Bookman Old Style" w:eastAsia="Cambria" w:hAnsi="Bookman Old Style" w:cs="Dubai Light"/>
                                <w:i/>
                              </w:rPr>
                            </w:pPr>
                            <w:r w:rsidRPr="00250EA9">
                              <w:rPr>
                                <w:rFonts w:ascii="Bookman Old Style" w:eastAsia="Cambria" w:hAnsi="Bookman Old Style" w:cs="Dubai Light"/>
                                <w:i/>
                              </w:rPr>
                              <w:t>Simulation and digitized warfare coordinator of studies</w:t>
                            </w:r>
                          </w:p>
                          <w:p w14:paraId="5E46AD0E" w14:textId="77777777" w:rsidR="00CD2490" w:rsidRPr="00CD2490" w:rsidRDefault="00CD2490" w:rsidP="00CD2490">
                            <w:pPr>
                              <w:spacing w:after="0" w:line="276" w:lineRule="auto"/>
                              <w:rPr>
                                <w:rFonts w:ascii="Bookman Old Style" w:eastAsia="Cambria" w:hAnsi="Bookman Old Style" w:cs="Dubai Light"/>
                                <w:i/>
                              </w:rPr>
                            </w:pPr>
                          </w:p>
                          <w:p w14:paraId="59C44AFE" w14:textId="18F944EE" w:rsidR="00CD2490" w:rsidRDefault="00CD2490" w:rsidP="00CD2490">
                            <w:pPr>
                              <w:shd w:val="clear" w:color="auto" w:fill="FFFFFF"/>
                              <w:spacing w:after="0" w:line="360" w:lineRule="auto"/>
                              <w:jc w:val="both"/>
                              <w:rPr>
                                <w:rFonts w:ascii="Bookman Old Style" w:eastAsia="Times New Roman" w:hAnsi="Bookman Old Style" w:cs="Times New Roman"/>
                                <w:color w:val="222222"/>
                                <w:sz w:val="16"/>
                                <w:szCs w:val="16"/>
                              </w:rPr>
                            </w:pPr>
                            <w:r w:rsidRPr="00CD2490">
                              <w:rPr>
                                <w:rFonts w:ascii="Bookman Old Style" w:eastAsia="Times New Roman" w:hAnsi="Bookman Old Style" w:cs="Times New Roman"/>
                                <w:color w:val="222222"/>
                                <w:sz w:val="16"/>
                                <w:szCs w:val="16"/>
                              </w:rPr>
                              <w:t xml:space="preserve">Colonel Eric du </w:t>
                            </w:r>
                            <w:proofErr w:type="spellStart"/>
                            <w:r w:rsidRPr="00CD2490">
                              <w:rPr>
                                <w:rFonts w:ascii="Bookman Old Style" w:eastAsia="Times New Roman" w:hAnsi="Bookman Old Style" w:cs="Times New Roman"/>
                                <w:color w:val="222222"/>
                                <w:sz w:val="16"/>
                                <w:szCs w:val="16"/>
                              </w:rPr>
                              <w:t>Pontavice</w:t>
                            </w:r>
                            <w:proofErr w:type="spellEnd"/>
                            <w:r w:rsidRPr="00CD2490">
                              <w:rPr>
                                <w:rFonts w:ascii="Bookman Old Style" w:eastAsia="Times New Roman" w:hAnsi="Bookman Old Style" w:cs="Times New Roman"/>
                                <w:color w:val="222222"/>
                                <w:sz w:val="16"/>
                                <w:szCs w:val="16"/>
                              </w:rPr>
                              <w:t xml:space="preserve"> is an infantry officer with the French Army. In his fourteen years in operational units, he served in airborne troops, mechanized infantry, as well as overseas infantry (New Caledonia) and Urban Ops Training Center. In 2008, he obtained a technical degree in Operations Research as a specialized course of the French War College. He’s currently serving in the Simulation and Digitized Warfare Department of the French Army staff armament program Directorate in Versailles.</w:t>
                            </w:r>
                          </w:p>
                          <w:p w14:paraId="2DD63082" w14:textId="0D0FC119" w:rsidR="00CC24B3" w:rsidRDefault="00CC24B3" w:rsidP="00CD2490">
                            <w:pPr>
                              <w:shd w:val="clear" w:color="auto" w:fill="FFFFFF"/>
                              <w:spacing w:after="0" w:line="360" w:lineRule="auto"/>
                              <w:jc w:val="both"/>
                              <w:rPr>
                                <w:rFonts w:ascii="Bookman Old Style" w:eastAsia="Times New Roman" w:hAnsi="Bookman Old Style" w:cs="Times New Roman"/>
                                <w:color w:val="222222"/>
                                <w:sz w:val="16"/>
                                <w:szCs w:val="16"/>
                              </w:rPr>
                            </w:pPr>
                          </w:p>
                          <w:p w14:paraId="306F95B4" w14:textId="43CEE804" w:rsidR="00CC24B3" w:rsidRDefault="00CC24B3" w:rsidP="00CD2490">
                            <w:pPr>
                              <w:shd w:val="clear" w:color="auto" w:fill="FFFFFF"/>
                              <w:spacing w:after="0" w:line="360" w:lineRule="auto"/>
                              <w:jc w:val="both"/>
                              <w:rPr>
                                <w:rFonts w:ascii="Bookman Old Style" w:eastAsia="Times New Roman" w:hAnsi="Bookman Old Style" w:cs="Times New Roman"/>
                                <w:color w:val="222222"/>
                                <w:sz w:val="16"/>
                                <w:szCs w:val="16"/>
                              </w:rPr>
                            </w:pPr>
                          </w:p>
                          <w:p w14:paraId="05D17206" w14:textId="77777777" w:rsidR="00CC24B3" w:rsidRPr="00F24729" w:rsidRDefault="00CC24B3" w:rsidP="00CC24B3">
                            <w:pPr>
                              <w:spacing w:after="0"/>
                              <w:rPr>
                                <w:rFonts w:ascii="Bookman Old Style" w:eastAsia="Cambria" w:hAnsi="Bookman Old Style" w:cs="Dubai Light"/>
                                <w:b/>
                                <w:bCs/>
                              </w:rPr>
                            </w:pPr>
                            <w:r>
                              <w:rPr>
                                <w:rFonts w:ascii="Bookman Old Style" w:eastAsia="Cambria" w:hAnsi="Bookman Old Style" w:cs="Dubai Light"/>
                                <w:b/>
                                <w:bCs/>
                              </w:rPr>
                              <w:t>Col. (Res.) Reuven Ben Shalom</w:t>
                            </w:r>
                            <w:bookmarkStart w:id="0" w:name="_GoBack"/>
                            <w:bookmarkEnd w:id="0"/>
                            <w:r>
                              <w:rPr>
                                <w:rFonts w:ascii="Bookman Old Style" w:eastAsia="Cambria" w:hAnsi="Bookman Old Style" w:cs="Dubai Light"/>
                                <w:b/>
                                <w:bCs/>
                              </w:rPr>
                              <w:t xml:space="preserve"> </w:t>
                            </w:r>
                          </w:p>
                          <w:p w14:paraId="4F1007DA" w14:textId="77777777" w:rsidR="00CC24B3" w:rsidRDefault="00CC24B3" w:rsidP="00CC24B3">
                            <w:pPr>
                              <w:spacing w:after="0"/>
                              <w:rPr>
                                <w:rFonts w:ascii="Bookman Old Style" w:eastAsia="Cambria" w:hAnsi="Bookman Old Style" w:cs="Dubai Light"/>
                                <w:i/>
                              </w:rPr>
                            </w:pPr>
                            <w:r>
                              <w:rPr>
                                <w:rFonts w:ascii="Bookman Old Style" w:eastAsia="Cambria" w:hAnsi="Bookman Old Style" w:cs="Dubai Light"/>
                                <w:i/>
                              </w:rPr>
                              <w:t xml:space="preserve">Israel Defense Forces J-5 Intl Cooperation </w:t>
                            </w:r>
                          </w:p>
                          <w:p w14:paraId="73A7C22F" w14:textId="77777777" w:rsidR="00CC24B3" w:rsidRPr="00CD2490" w:rsidRDefault="00CC24B3" w:rsidP="00CD2490">
                            <w:pPr>
                              <w:shd w:val="clear" w:color="auto" w:fill="FFFFFF"/>
                              <w:spacing w:after="0" w:line="360" w:lineRule="auto"/>
                              <w:jc w:val="both"/>
                              <w:rPr>
                                <w:rFonts w:ascii="Bookman Old Style" w:eastAsia="Times New Roman" w:hAnsi="Bookman Old Style" w:cs="Times New Roman"/>
                                <w:color w:val="222222"/>
                                <w:sz w:val="16"/>
                                <w:szCs w:val="16"/>
                              </w:rPr>
                            </w:pPr>
                          </w:p>
                          <w:p w14:paraId="5A7DCBA9" w14:textId="40F6984D" w:rsidR="00CD2490" w:rsidRDefault="00CD2490" w:rsidP="00CD2490">
                            <w:pPr>
                              <w:shd w:val="clear" w:color="auto" w:fill="FFFFFF"/>
                              <w:spacing w:after="0" w:line="360" w:lineRule="auto"/>
                              <w:rPr>
                                <w:rFonts w:ascii="Calibri" w:eastAsia="Times New Roman" w:hAnsi="Calibri" w:cs="Calibri"/>
                                <w:color w:val="1F497D"/>
                              </w:rPr>
                            </w:pPr>
                            <w:r w:rsidRPr="00CD2490">
                              <w:rPr>
                                <w:rFonts w:ascii="Calibri" w:eastAsia="Times New Roman" w:hAnsi="Calibri" w:cs="Calibri"/>
                                <w:color w:val="1F497D"/>
                              </w:rPr>
                              <w:t> </w:t>
                            </w:r>
                          </w:p>
                          <w:p w14:paraId="2E59AAB4" w14:textId="180E7342" w:rsidR="00CD2490" w:rsidRDefault="00CD2490" w:rsidP="00CD2490">
                            <w:pPr>
                              <w:spacing w:after="0" w:line="360" w:lineRule="auto"/>
                              <w:rPr>
                                <w:rFonts w:ascii="Times New Roman" w:eastAsia="Times New Roman" w:hAnsi="Times New Roman" w:cs="Times New Roman"/>
                                <w:color w:val="222222"/>
                                <w:sz w:val="24"/>
                                <w:szCs w:val="24"/>
                              </w:rPr>
                            </w:pPr>
                          </w:p>
                          <w:p w14:paraId="79F74E4A" w14:textId="6DC0F864" w:rsidR="00CD2490" w:rsidRPr="00FA5872" w:rsidRDefault="00CD2490" w:rsidP="00CD2490">
                            <w:pPr>
                              <w:rPr>
                                <w:rFonts w:ascii="Bookman Old Style" w:eastAsia="Times New Roman" w:hAnsi="Bookman Old Style" w:cs="Times New Roman"/>
                                <w:color w:val="22222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61920" id="_x0000_s1030" type="#_x0000_t202" style="position:absolute;margin-left:-46pt;margin-top:.9pt;width:455.9pt;height:680.4pt;z-index:-251565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" filled="f" stroked="f">
                <v:textbox>
                  <w:txbxContent>
                    <w:p w14:paraId="51734640" w14:textId="77777777" w:rsidR="00CC24B3" w:rsidRPr="00F24729" w:rsidRDefault="00CC24B3" w:rsidP="00CC24B3">
                      <w:pPr>
                        <w:spacing w:after="0"/>
                        <w:rPr>
                          <w:rFonts w:ascii="Bookman Old Style" w:eastAsia="Cambria" w:hAnsi="Bookman Old Style" w:cs="Dubai Light"/>
                          <w:b/>
                          <w:bCs/>
                          <w:i/>
                        </w:rPr>
                      </w:pPr>
                      <w:r w:rsidRPr="00F24729">
                        <w:rPr>
                          <w:rFonts w:ascii="Bookman Old Style" w:eastAsia="Cambria" w:hAnsi="Bookman Old Style" w:cs="Dubai Light"/>
                          <w:b/>
                          <w:bCs/>
                          <w:iCs/>
                        </w:rPr>
                        <w:t xml:space="preserve">LTC </w:t>
                      </w:r>
                      <w:r>
                        <w:rPr>
                          <w:rFonts w:ascii="Bookman Old Style" w:eastAsia="Cambria" w:hAnsi="Bookman Old Style" w:cs="Dubai Light" w:hint="cs"/>
                          <w:b/>
                          <w:bCs/>
                          <w:iCs/>
                        </w:rPr>
                        <w:t>A</w:t>
                      </w:r>
                      <w:r>
                        <w:rPr>
                          <w:rFonts w:ascii="Bookman Old Style" w:eastAsia="Cambria" w:hAnsi="Bookman Old Style" w:cs="Arial"/>
                          <w:b/>
                          <w:bCs/>
                          <w:iCs/>
                        </w:rPr>
                        <w:t>rnulfo “Marty” Martinez</w:t>
                      </w:r>
                      <w:r w:rsidRPr="00F24729">
                        <w:rPr>
                          <w:rFonts w:ascii="Bookman Old Style" w:eastAsia="Cambria" w:hAnsi="Bookman Old Style" w:cs="Dubai Light"/>
                          <w:b/>
                          <w:bCs/>
                          <w:i/>
                        </w:rPr>
                        <w:t xml:space="preserve">, </w:t>
                      </w:r>
                    </w:p>
                    <w:p w14:paraId="4E5AD905" w14:textId="77777777" w:rsidR="00CC24B3" w:rsidRDefault="00CC24B3" w:rsidP="00CC24B3">
                      <w:pPr>
                        <w:rPr>
                          <w:rFonts w:ascii="Bookman Old Style" w:eastAsia="Cambria" w:hAnsi="Bookman Old Style" w:cs="Dubai Light"/>
                          <w:bCs/>
                        </w:rPr>
                      </w:pPr>
                      <w:r w:rsidRPr="00FA5872">
                        <w:rPr>
                          <w:rFonts w:ascii="Bookman Old Style" w:eastAsia="Cambria" w:hAnsi="Bookman Old Style" w:cs="Dubai Light"/>
                          <w:i/>
                        </w:rPr>
                        <w:t>U</w:t>
                      </w:r>
                      <w:r>
                        <w:rPr>
                          <w:rFonts w:ascii="Bookman Old Style" w:eastAsia="Cambria" w:hAnsi="Bookman Old Style" w:cs="Dubai Light"/>
                          <w:i/>
                        </w:rPr>
                        <w:t>.</w:t>
                      </w:r>
                      <w:r w:rsidRPr="00FA5872">
                        <w:rPr>
                          <w:rFonts w:ascii="Bookman Old Style" w:eastAsia="Cambria" w:hAnsi="Bookman Old Style" w:cs="Dubai Light"/>
                          <w:i/>
                        </w:rPr>
                        <w:t>S</w:t>
                      </w:r>
                      <w:r>
                        <w:rPr>
                          <w:rFonts w:ascii="Bookman Old Style" w:eastAsia="Cambria" w:hAnsi="Bookman Old Style" w:cs="Dubai Light"/>
                          <w:i/>
                        </w:rPr>
                        <w:t>.</w:t>
                      </w:r>
                      <w:r w:rsidRPr="00FA5872">
                        <w:rPr>
                          <w:rFonts w:ascii="Bookman Old Style" w:eastAsia="Cambria" w:hAnsi="Bookman Old Style" w:cs="Dubai Light"/>
                          <w:i/>
                        </w:rPr>
                        <w:t xml:space="preserve"> Army Modeling and Simulation Proponent</w:t>
                      </w:r>
                    </w:p>
                    <w:p w14:paraId="252442A3" w14:textId="5FBE0CAD" w:rsidR="00CC24B3" w:rsidRPr="00CC24B3" w:rsidRDefault="00CC24B3" w:rsidP="00CC24B3">
                      <w:pPr>
                        <w:spacing w:after="0" w:line="285" w:lineRule="auto"/>
                        <w:rPr>
                          <w:rFonts w:ascii="Bookman Old Style" w:eastAsia="Times New Roman" w:hAnsi="Bookman Old Style" w:cs="Times New Roman"/>
                          <w:color w:val="222222"/>
                          <w:sz w:val="16"/>
                          <w:szCs w:val="16"/>
                        </w:rPr>
                      </w:pPr>
                      <w:r w:rsidRPr="00633E90">
                        <w:rPr>
                          <w:rFonts w:ascii="Bookman Old Style" w:eastAsia="Times New Roman" w:hAnsi="Bookman Old Style" w:cs="Times New Roman"/>
                          <w:color w:val="222222"/>
                          <w:sz w:val="16"/>
                          <w:szCs w:val="16"/>
                        </w:rPr>
                        <w:t xml:space="preserve">Lieutenant Colonel Arnulfo “Marty” Martinez began his career as an enlisted Infantryman in 1st Ranger Battalion, 75th Ranger Regiment, and received his commission in as an Infantry Officer in 2000. In 2007, he was designated as a Modeling &amp; Simulations Officer. LTC Martinez’ previous assignments include numerous command and staff positions in Infantry and Ranger units (including combat service in Iraq), various knowledge management and multinational exercise planning positions, and service as the Combined Joint Task Force- Operation Inherent Resolve Chief Knowledge Management Officer in support of operations in Iraq and Syria. He is currently assigned to the Army Modeling and Simulation Office at Fort Belvoir Virginia as the Functional Area 57 Proponent Officer. Additionally, he serves as a guest instructor for Knowledge Management and Exercise Design at various U.S. Army schools.  </w:t>
                      </w:r>
                    </w:p>
                    <w:p w14:paraId="277BBFA1" w14:textId="77777777" w:rsidR="00CC24B3" w:rsidRDefault="00CC24B3" w:rsidP="00CD2490">
                      <w:pPr>
                        <w:spacing w:after="0" w:line="276" w:lineRule="auto"/>
                        <w:rPr>
                          <w:rFonts w:ascii="Bookman Old Style" w:eastAsia="Cambria" w:hAnsi="Bookman Old Style" w:cs="Dubai Light"/>
                          <w:b/>
                          <w:bCs/>
                          <w:iCs/>
                        </w:rPr>
                      </w:pPr>
                    </w:p>
                    <w:p w14:paraId="78EC27F0" w14:textId="7B1D20AE" w:rsidR="00CD2490" w:rsidRDefault="00CD2490" w:rsidP="00CD2490">
                      <w:pPr>
                        <w:spacing w:after="0" w:line="276" w:lineRule="auto"/>
                        <w:rPr>
                          <w:rFonts w:ascii="Bookman Old Style" w:eastAsia="Cambria" w:hAnsi="Bookman Old Style" w:cs="Dubai Light"/>
                          <w:b/>
                          <w:bCs/>
                          <w:iCs/>
                        </w:rPr>
                      </w:pPr>
                      <w:r w:rsidRPr="00CD2490">
                        <w:rPr>
                          <w:rFonts w:ascii="Bookman Old Style" w:eastAsia="Cambria" w:hAnsi="Bookman Old Style" w:cs="Dubai Light"/>
                          <w:b/>
                          <w:bCs/>
                          <w:iCs/>
                        </w:rPr>
                        <w:t xml:space="preserve">Colonel Du </w:t>
                      </w:r>
                      <w:proofErr w:type="spellStart"/>
                      <w:r w:rsidRPr="00CD2490">
                        <w:rPr>
                          <w:rFonts w:ascii="Bookman Old Style" w:eastAsia="Cambria" w:hAnsi="Bookman Old Style" w:cs="Dubai Light"/>
                          <w:b/>
                          <w:bCs/>
                          <w:iCs/>
                        </w:rPr>
                        <w:t>Pontavic</w:t>
                      </w:r>
                      <w:r>
                        <w:rPr>
                          <w:rFonts w:ascii="Bookman Old Style" w:eastAsia="Cambria" w:hAnsi="Bookman Old Style" w:cs="Dubai Light"/>
                          <w:b/>
                          <w:bCs/>
                          <w:iCs/>
                        </w:rPr>
                        <w:t>e</w:t>
                      </w:r>
                      <w:proofErr w:type="spellEnd"/>
                    </w:p>
                    <w:p w14:paraId="705EC504" w14:textId="2EA07F76" w:rsidR="00CD2490" w:rsidRDefault="00CD2490" w:rsidP="00CD2490">
                      <w:pPr>
                        <w:spacing w:after="0" w:line="276" w:lineRule="auto"/>
                        <w:rPr>
                          <w:rFonts w:ascii="Bookman Old Style" w:eastAsia="Cambria" w:hAnsi="Bookman Old Style" w:cs="Dubai Light"/>
                          <w:i/>
                        </w:rPr>
                      </w:pPr>
                      <w:r w:rsidRPr="00250EA9">
                        <w:rPr>
                          <w:rFonts w:ascii="Bookman Old Style" w:eastAsia="Cambria" w:hAnsi="Bookman Old Style" w:cs="Dubai Light"/>
                          <w:i/>
                        </w:rPr>
                        <w:t>Simulation and digitized warfare coordinator of studies</w:t>
                      </w:r>
                    </w:p>
                    <w:p w14:paraId="5E46AD0E" w14:textId="77777777" w:rsidR="00CD2490" w:rsidRPr="00CD2490" w:rsidRDefault="00CD2490" w:rsidP="00CD2490">
                      <w:pPr>
                        <w:spacing w:after="0" w:line="276" w:lineRule="auto"/>
                        <w:rPr>
                          <w:rFonts w:ascii="Bookman Old Style" w:eastAsia="Cambria" w:hAnsi="Bookman Old Style" w:cs="Dubai Light"/>
                          <w:i/>
                        </w:rPr>
                      </w:pPr>
                    </w:p>
                    <w:p w14:paraId="59C44AFE" w14:textId="18F944EE" w:rsidR="00CD2490" w:rsidRDefault="00CD2490" w:rsidP="00CD2490">
                      <w:pPr>
                        <w:shd w:val="clear" w:color="auto" w:fill="FFFFFF"/>
                        <w:spacing w:after="0" w:line="360" w:lineRule="auto"/>
                        <w:jc w:val="both"/>
                        <w:rPr>
                          <w:rFonts w:ascii="Bookman Old Style" w:eastAsia="Times New Roman" w:hAnsi="Bookman Old Style" w:cs="Times New Roman"/>
                          <w:color w:val="222222"/>
                          <w:sz w:val="16"/>
                          <w:szCs w:val="16"/>
                        </w:rPr>
                      </w:pPr>
                      <w:r w:rsidRPr="00CD2490">
                        <w:rPr>
                          <w:rFonts w:ascii="Bookman Old Style" w:eastAsia="Times New Roman" w:hAnsi="Bookman Old Style" w:cs="Times New Roman"/>
                          <w:color w:val="222222"/>
                          <w:sz w:val="16"/>
                          <w:szCs w:val="16"/>
                        </w:rPr>
                        <w:t xml:space="preserve">Colonel Eric du </w:t>
                      </w:r>
                      <w:proofErr w:type="spellStart"/>
                      <w:r w:rsidRPr="00CD2490">
                        <w:rPr>
                          <w:rFonts w:ascii="Bookman Old Style" w:eastAsia="Times New Roman" w:hAnsi="Bookman Old Style" w:cs="Times New Roman"/>
                          <w:color w:val="222222"/>
                          <w:sz w:val="16"/>
                          <w:szCs w:val="16"/>
                        </w:rPr>
                        <w:t>Pontavice</w:t>
                      </w:r>
                      <w:proofErr w:type="spellEnd"/>
                      <w:r w:rsidRPr="00CD2490">
                        <w:rPr>
                          <w:rFonts w:ascii="Bookman Old Style" w:eastAsia="Times New Roman" w:hAnsi="Bookman Old Style" w:cs="Times New Roman"/>
                          <w:color w:val="222222"/>
                          <w:sz w:val="16"/>
                          <w:szCs w:val="16"/>
                        </w:rPr>
                        <w:t xml:space="preserve"> is an infantry officer with the French Army. In his fourteen years in operational units, he served in airborne troops, mechanized infantry, as well as overseas infantry (New Caledonia) and Urban Ops Training Center. In 2008, he obtained a technical degree in Operations Research as a specialized course of the French War College. He’s currently serving in the Simulation and Digitized Warfare Department of the French Army staff armament program Directorate in Versailles.</w:t>
                      </w:r>
                    </w:p>
                    <w:p w14:paraId="2DD63082" w14:textId="0D0FC119" w:rsidR="00CC24B3" w:rsidRDefault="00CC24B3" w:rsidP="00CD2490">
                      <w:pPr>
                        <w:shd w:val="clear" w:color="auto" w:fill="FFFFFF"/>
                        <w:spacing w:after="0" w:line="360" w:lineRule="auto"/>
                        <w:jc w:val="both"/>
                        <w:rPr>
                          <w:rFonts w:ascii="Bookman Old Style" w:eastAsia="Times New Roman" w:hAnsi="Bookman Old Style" w:cs="Times New Roman"/>
                          <w:color w:val="222222"/>
                          <w:sz w:val="16"/>
                          <w:szCs w:val="16"/>
                        </w:rPr>
                      </w:pPr>
                    </w:p>
                    <w:p w14:paraId="306F95B4" w14:textId="43CEE804" w:rsidR="00CC24B3" w:rsidRDefault="00CC24B3" w:rsidP="00CD2490">
                      <w:pPr>
                        <w:shd w:val="clear" w:color="auto" w:fill="FFFFFF"/>
                        <w:spacing w:after="0" w:line="360" w:lineRule="auto"/>
                        <w:jc w:val="both"/>
                        <w:rPr>
                          <w:rFonts w:ascii="Bookman Old Style" w:eastAsia="Times New Roman" w:hAnsi="Bookman Old Style" w:cs="Times New Roman"/>
                          <w:color w:val="222222"/>
                          <w:sz w:val="16"/>
                          <w:szCs w:val="16"/>
                        </w:rPr>
                      </w:pPr>
                    </w:p>
                    <w:p w14:paraId="05D17206" w14:textId="77777777" w:rsidR="00CC24B3" w:rsidRPr="00F24729" w:rsidRDefault="00CC24B3" w:rsidP="00CC24B3">
                      <w:pPr>
                        <w:spacing w:after="0"/>
                        <w:rPr>
                          <w:rFonts w:ascii="Bookman Old Style" w:eastAsia="Cambria" w:hAnsi="Bookman Old Style" w:cs="Dubai Light"/>
                          <w:b/>
                          <w:bCs/>
                        </w:rPr>
                      </w:pPr>
                      <w:r>
                        <w:rPr>
                          <w:rFonts w:ascii="Bookman Old Style" w:eastAsia="Cambria" w:hAnsi="Bookman Old Style" w:cs="Dubai Light"/>
                          <w:b/>
                          <w:bCs/>
                        </w:rPr>
                        <w:t>Col. (Res.) Reuven Ben Shalom</w:t>
                      </w:r>
                      <w:bookmarkStart w:id="1" w:name="_GoBack"/>
                      <w:bookmarkEnd w:id="1"/>
                      <w:r>
                        <w:rPr>
                          <w:rFonts w:ascii="Bookman Old Style" w:eastAsia="Cambria" w:hAnsi="Bookman Old Style" w:cs="Dubai Light"/>
                          <w:b/>
                          <w:bCs/>
                        </w:rPr>
                        <w:t xml:space="preserve"> </w:t>
                      </w:r>
                    </w:p>
                    <w:p w14:paraId="4F1007DA" w14:textId="77777777" w:rsidR="00CC24B3" w:rsidRDefault="00CC24B3" w:rsidP="00CC24B3">
                      <w:pPr>
                        <w:spacing w:after="0"/>
                        <w:rPr>
                          <w:rFonts w:ascii="Bookman Old Style" w:eastAsia="Cambria" w:hAnsi="Bookman Old Style" w:cs="Dubai Light"/>
                          <w:i/>
                        </w:rPr>
                      </w:pPr>
                      <w:r>
                        <w:rPr>
                          <w:rFonts w:ascii="Bookman Old Style" w:eastAsia="Cambria" w:hAnsi="Bookman Old Style" w:cs="Dubai Light"/>
                          <w:i/>
                        </w:rPr>
                        <w:t xml:space="preserve">Israel Defense Forces J-5 Intl Cooperation </w:t>
                      </w:r>
                    </w:p>
                    <w:p w14:paraId="73A7C22F" w14:textId="77777777" w:rsidR="00CC24B3" w:rsidRPr="00CD2490" w:rsidRDefault="00CC24B3" w:rsidP="00CD2490">
                      <w:pPr>
                        <w:shd w:val="clear" w:color="auto" w:fill="FFFFFF"/>
                        <w:spacing w:after="0" w:line="360" w:lineRule="auto"/>
                        <w:jc w:val="both"/>
                        <w:rPr>
                          <w:rFonts w:ascii="Bookman Old Style" w:eastAsia="Times New Roman" w:hAnsi="Bookman Old Style" w:cs="Times New Roman"/>
                          <w:color w:val="222222"/>
                          <w:sz w:val="16"/>
                          <w:szCs w:val="16"/>
                        </w:rPr>
                      </w:pPr>
                    </w:p>
                    <w:p w14:paraId="5A7DCBA9" w14:textId="40F6984D" w:rsidR="00CD2490" w:rsidRDefault="00CD2490" w:rsidP="00CD2490">
                      <w:pPr>
                        <w:shd w:val="clear" w:color="auto" w:fill="FFFFFF"/>
                        <w:spacing w:after="0" w:line="360" w:lineRule="auto"/>
                        <w:rPr>
                          <w:rFonts w:ascii="Calibri" w:eastAsia="Times New Roman" w:hAnsi="Calibri" w:cs="Calibri"/>
                          <w:color w:val="1F497D"/>
                        </w:rPr>
                      </w:pPr>
                      <w:r w:rsidRPr="00CD2490">
                        <w:rPr>
                          <w:rFonts w:ascii="Calibri" w:eastAsia="Times New Roman" w:hAnsi="Calibri" w:cs="Calibri"/>
                          <w:color w:val="1F497D"/>
                        </w:rPr>
                        <w:t> </w:t>
                      </w:r>
                    </w:p>
                    <w:p w14:paraId="2E59AAB4" w14:textId="180E7342" w:rsidR="00CD2490" w:rsidRDefault="00CD2490" w:rsidP="00CD2490">
                      <w:pPr>
                        <w:spacing w:after="0" w:line="360" w:lineRule="auto"/>
                        <w:rPr>
                          <w:rFonts w:ascii="Times New Roman" w:eastAsia="Times New Roman" w:hAnsi="Times New Roman" w:cs="Times New Roman"/>
                          <w:color w:val="222222"/>
                          <w:sz w:val="24"/>
                          <w:szCs w:val="24"/>
                        </w:rPr>
                      </w:pPr>
                    </w:p>
                    <w:p w14:paraId="79F74E4A" w14:textId="6DC0F864" w:rsidR="00CD2490" w:rsidRPr="00FA5872" w:rsidRDefault="00CD2490" w:rsidP="00CD2490">
                      <w:pPr>
                        <w:rPr>
                          <w:rFonts w:ascii="Bookman Old Style" w:eastAsia="Times New Roman" w:hAnsi="Bookman Old Style" w:cs="Times New Roman"/>
                          <w:color w:val="222222"/>
                          <w:sz w:val="18"/>
                          <w:szCs w:val="18"/>
                        </w:rPr>
                      </w:pPr>
                    </w:p>
                  </w:txbxContent>
                </v:textbox>
                <w10:wrap anchorx="margin"/>
              </v:shape>
            </w:pict>
          </mc:Fallback>
        </mc:AlternateContent>
      </w:r>
      <w:r>
        <w:rPr>
          <w:noProof/>
        </w:rPr>
        <w:drawing>
          <wp:anchor distT="0" distB="0" distL="114300" distR="114300" simplePos="0" relativeHeight="251774464" behindDoc="0" locked="0" layoutInCell="1" allowOverlap="1" wp14:anchorId="2F88FD90" wp14:editId="27C04FBC">
            <wp:simplePos x="0" y="0"/>
            <wp:positionH relativeFrom="column">
              <wp:posOffset>5306406</wp:posOffset>
            </wp:positionH>
            <wp:positionV relativeFrom="paragraph">
              <wp:posOffset>109624</wp:posOffset>
            </wp:positionV>
            <wp:extent cx="1356101" cy="1498005"/>
            <wp:effectExtent l="0" t="0" r="0" b="6985"/>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522" t="6588" r="21465" b="49950"/>
                    <a:stretch/>
                  </pic:blipFill>
                  <pic:spPr bwMode="auto">
                    <a:xfrm>
                      <a:off x="0" y="0"/>
                      <a:ext cx="1356101" cy="1498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720334" w14:textId="2B609352" w:rsidR="00CD2490" w:rsidRDefault="00CC24B3" w:rsidP="00F6220D">
      <w:r>
        <w:rPr>
          <w:noProof/>
        </w:rPr>
        <w:drawing>
          <wp:anchor distT="0" distB="0" distL="114300" distR="114300" simplePos="0" relativeHeight="251752960" behindDoc="1" locked="0" layoutInCell="1" allowOverlap="1" wp14:anchorId="5BA72999" wp14:editId="7EE58B11">
            <wp:simplePos x="0" y="0"/>
            <wp:positionH relativeFrom="column">
              <wp:posOffset>5280660</wp:posOffset>
            </wp:positionH>
            <wp:positionV relativeFrom="paragraph">
              <wp:posOffset>1742049</wp:posOffset>
            </wp:positionV>
            <wp:extent cx="1359877" cy="14941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2466" t="29265" r="13077" b="34904"/>
                    <a:stretch/>
                  </pic:blipFill>
                  <pic:spPr bwMode="auto">
                    <a:xfrm>
                      <a:off x="0" y="0"/>
                      <a:ext cx="1359877" cy="149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D2490" w:rsidSect="00CD2490">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FF120" w14:textId="77777777" w:rsidR="00667BBC" w:rsidRDefault="00667BBC" w:rsidP="00E53090">
      <w:pPr>
        <w:spacing w:after="0" w:line="240" w:lineRule="auto"/>
      </w:pPr>
      <w:r>
        <w:separator/>
      </w:r>
    </w:p>
  </w:endnote>
  <w:endnote w:type="continuationSeparator" w:id="0">
    <w:p w14:paraId="0B38CCD3" w14:textId="77777777" w:rsidR="00667BBC" w:rsidRDefault="00667BBC" w:rsidP="00E53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Dubai Light">
    <w:panose1 w:val="020B0303030403030204"/>
    <w:charset w:val="00"/>
    <w:family w:val="swiss"/>
    <w:pitch w:val="variable"/>
    <w:sig w:usb0="80002067"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A9917" w14:textId="08CEB6F8" w:rsidR="00E53090" w:rsidRDefault="00E53090" w:rsidP="00E53090">
    <w:pPr>
      <w:pStyle w:val="Footer"/>
      <w:jc w:val="center"/>
    </w:pPr>
  </w:p>
  <w:p w14:paraId="7D4DEA68" w14:textId="78478220" w:rsidR="00F6220D" w:rsidRPr="00D07041" w:rsidRDefault="00D07041" w:rsidP="00E53090">
    <w:pPr>
      <w:pStyle w:val="Footer"/>
      <w:jc w:val="center"/>
      <w:rPr>
        <w:rFonts w:ascii="Century Gothic" w:hAnsi="Century Gothic"/>
        <w:sz w:val="24"/>
        <w:szCs w:val="24"/>
      </w:rPr>
    </w:pPr>
    <w:r w:rsidRPr="00D07041">
      <w:rPr>
        <w:rFonts w:ascii="Century Gothic" w:hAnsi="Century Gothic"/>
        <w:sz w:val="24"/>
        <w:szCs w:val="24"/>
      </w:rPr>
      <w:t>TEL AVIV</w:t>
    </w:r>
    <w:r>
      <w:rPr>
        <w:rFonts w:ascii="Century Gothic" w:hAnsi="Century Gothic"/>
        <w:sz w:val="24"/>
        <w:szCs w:val="24"/>
      </w:rPr>
      <w:t>,</w:t>
    </w:r>
    <w:r w:rsidRPr="00D07041">
      <w:rPr>
        <w:rFonts w:ascii="Century Gothic" w:hAnsi="Century Gothic"/>
        <w:sz w:val="24"/>
        <w:szCs w:val="24"/>
      </w:rPr>
      <w:t xml:space="preserve"> ISRAEL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B59A3" w14:textId="77777777" w:rsidR="00667BBC" w:rsidRDefault="00667BBC" w:rsidP="00E53090">
      <w:pPr>
        <w:spacing w:after="0" w:line="240" w:lineRule="auto"/>
      </w:pPr>
      <w:r>
        <w:separator/>
      </w:r>
    </w:p>
  </w:footnote>
  <w:footnote w:type="continuationSeparator" w:id="0">
    <w:p w14:paraId="713943C3" w14:textId="77777777" w:rsidR="00667BBC" w:rsidRDefault="00667BBC" w:rsidP="00E53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E4600" w14:textId="1AD83F0E" w:rsidR="00CD2490" w:rsidRPr="00CD2490" w:rsidRDefault="00CD2490" w:rsidP="00CD2490">
    <w:pPr>
      <w:jc w:val="center"/>
      <w:rPr>
        <w:rFonts w:ascii="Century Gothic" w:hAnsi="Century Gothic"/>
      </w:rPr>
    </w:pPr>
    <w:r w:rsidRPr="00CD2490">
      <w:rPr>
        <w:rFonts w:ascii="Century Gothic" w:hAnsi="Century Gothic"/>
        <w:sz w:val="32"/>
        <w:szCs w:val="32"/>
      </w:rPr>
      <w:t>International Operational Simulation Summit 2019</w:t>
    </w:r>
  </w:p>
  <w:p w14:paraId="4FE3CF78" w14:textId="77777777" w:rsidR="00CD2490" w:rsidRDefault="00CD2490" w:rsidP="00CD249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BDE"/>
    <w:rsid w:val="000033DE"/>
    <w:rsid w:val="00027570"/>
    <w:rsid w:val="00037585"/>
    <w:rsid w:val="00153274"/>
    <w:rsid w:val="001A1C38"/>
    <w:rsid w:val="00205FBF"/>
    <w:rsid w:val="00222B75"/>
    <w:rsid w:val="00287BF5"/>
    <w:rsid w:val="00290422"/>
    <w:rsid w:val="00384546"/>
    <w:rsid w:val="00387954"/>
    <w:rsid w:val="003C245D"/>
    <w:rsid w:val="003C4A37"/>
    <w:rsid w:val="004240F2"/>
    <w:rsid w:val="004C3C9A"/>
    <w:rsid w:val="004D5231"/>
    <w:rsid w:val="00503AC5"/>
    <w:rsid w:val="00555934"/>
    <w:rsid w:val="005B3998"/>
    <w:rsid w:val="006235EA"/>
    <w:rsid w:val="00633E90"/>
    <w:rsid w:val="00667BBC"/>
    <w:rsid w:val="006A2BB9"/>
    <w:rsid w:val="007405C0"/>
    <w:rsid w:val="007437C2"/>
    <w:rsid w:val="00773FCF"/>
    <w:rsid w:val="007F57E9"/>
    <w:rsid w:val="00833938"/>
    <w:rsid w:val="00862AA0"/>
    <w:rsid w:val="00937128"/>
    <w:rsid w:val="009750EB"/>
    <w:rsid w:val="00996192"/>
    <w:rsid w:val="009B1E86"/>
    <w:rsid w:val="00A42AF8"/>
    <w:rsid w:val="00B87350"/>
    <w:rsid w:val="00BA32E4"/>
    <w:rsid w:val="00BB33ED"/>
    <w:rsid w:val="00BD79DD"/>
    <w:rsid w:val="00C17B3B"/>
    <w:rsid w:val="00C457A9"/>
    <w:rsid w:val="00CC217D"/>
    <w:rsid w:val="00CC24B3"/>
    <w:rsid w:val="00CD2490"/>
    <w:rsid w:val="00CF162D"/>
    <w:rsid w:val="00D07041"/>
    <w:rsid w:val="00D670B9"/>
    <w:rsid w:val="00D873CB"/>
    <w:rsid w:val="00DD4729"/>
    <w:rsid w:val="00E02BDE"/>
    <w:rsid w:val="00E43425"/>
    <w:rsid w:val="00E43EF4"/>
    <w:rsid w:val="00E53090"/>
    <w:rsid w:val="00E75F44"/>
    <w:rsid w:val="00E811B6"/>
    <w:rsid w:val="00E863D2"/>
    <w:rsid w:val="00F24729"/>
    <w:rsid w:val="00F41997"/>
    <w:rsid w:val="00F54BE8"/>
    <w:rsid w:val="00F6220D"/>
    <w:rsid w:val="00FA5872"/>
    <w:rsid w:val="00FB0B0C"/>
    <w:rsid w:val="00FB1CD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B784C"/>
  <w15:chartTrackingRefBased/>
  <w15:docId w15:val="{E43C6E9F-715A-46F9-BBFF-48CAD7322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090"/>
  </w:style>
  <w:style w:type="paragraph" w:styleId="Footer">
    <w:name w:val="footer"/>
    <w:basedOn w:val="Normal"/>
    <w:link w:val="FooterChar"/>
    <w:uiPriority w:val="99"/>
    <w:unhideWhenUsed/>
    <w:rsid w:val="00E53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799185">
      <w:bodyDiv w:val="1"/>
      <w:marLeft w:val="0"/>
      <w:marRight w:val="0"/>
      <w:marTop w:val="0"/>
      <w:marBottom w:val="0"/>
      <w:divBdr>
        <w:top w:val="none" w:sz="0" w:space="0" w:color="auto"/>
        <w:left w:val="none" w:sz="0" w:space="0" w:color="auto"/>
        <w:bottom w:val="none" w:sz="0" w:space="0" w:color="auto"/>
        <w:right w:val="none" w:sz="0" w:space="0" w:color="auto"/>
      </w:divBdr>
    </w:div>
    <w:div w:id="611745346">
      <w:bodyDiv w:val="1"/>
      <w:marLeft w:val="0"/>
      <w:marRight w:val="0"/>
      <w:marTop w:val="0"/>
      <w:marBottom w:val="0"/>
      <w:divBdr>
        <w:top w:val="none" w:sz="0" w:space="0" w:color="auto"/>
        <w:left w:val="none" w:sz="0" w:space="0" w:color="auto"/>
        <w:bottom w:val="none" w:sz="0" w:space="0" w:color="auto"/>
        <w:right w:val="none" w:sz="0" w:space="0" w:color="auto"/>
      </w:divBdr>
      <w:divsChild>
        <w:div w:id="388650649">
          <w:marLeft w:val="0"/>
          <w:marRight w:val="0"/>
          <w:marTop w:val="0"/>
          <w:marBottom w:val="0"/>
          <w:divBdr>
            <w:top w:val="none" w:sz="0" w:space="0" w:color="auto"/>
            <w:left w:val="none" w:sz="0" w:space="0" w:color="auto"/>
            <w:bottom w:val="none" w:sz="0" w:space="0" w:color="auto"/>
            <w:right w:val="none" w:sz="0" w:space="0" w:color="auto"/>
          </w:divBdr>
        </w:div>
        <w:div w:id="1150251765">
          <w:marLeft w:val="0"/>
          <w:marRight w:val="0"/>
          <w:marTop w:val="0"/>
          <w:marBottom w:val="0"/>
          <w:divBdr>
            <w:top w:val="none" w:sz="0" w:space="0" w:color="auto"/>
            <w:left w:val="none" w:sz="0" w:space="0" w:color="auto"/>
            <w:bottom w:val="none" w:sz="0" w:space="0" w:color="auto"/>
            <w:right w:val="none" w:sz="0" w:space="0" w:color="auto"/>
          </w:divBdr>
        </w:div>
        <w:div w:id="1129012945">
          <w:marLeft w:val="0"/>
          <w:marRight w:val="0"/>
          <w:marTop w:val="0"/>
          <w:marBottom w:val="0"/>
          <w:divBdr>
            <w:top w:val="none" w:sz="0" w:space="0" w:color="auto"/>
            <w:left w:val="none" w:sz="0" w:space="0" w:color="auto"/>
            <w:bottom w:val="none" w:sz="0" w:space="0" w:color="auto"/>
            <w:right w:val="none" w:sz="0" w:space="0" w:color="auto"/>
          </w:divBdr>
        </w:div>
      </w:divsChild>
    </w:div>
    <w:div w:id="770011093">
      <w:bodyDiv w:val="1"/>
      <w:marLeft w:val="0"/>
      <w:marRight w:val="0"/>
      <w:marTop w:val="0"/>
      <w:marBottom w:val="0"/>
      <w:divBdr>
        <w:top w:val="none" w:sz="0" w:space="0" w:color="auto"/>
        <w:left w:val="none" w:sz="0" w:space="0" w:color="auto"/>
        <w:bottom w:val="none" w:sz="0" w:space="0" w:color="auto"/>
        <w:right w:val="none" w:sz="0" w:space="0" w:color="auto"/>
      </w:divBdr>
    </w:div>
    <w:div w:id="211631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0.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5134</TotalTime>
  <Pages>4</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 Herskowitz</dc:creator>
  <cp:keywords/>
  <dc:description/>
  <cp:lastModifiedBy>Avi Herskowitz</cp:lastModifiedBy>
  <cp:revision>36</cp:revision>
  <dcterms:created xsi:type="dcterms:W3CDTF">2019-10-29T14:24:00Z</dcterms:created>
  <dcterms:modified xsi:type="dcterms:W3CDTF">2019-11-06T14:09:00Z</dcterms:modified>
</cp:coreProperties>
</file>