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BA" w:rsidRPr="006E1CC5" w:rsidRDefault="00B41DBA" w:rsidP="00B41DBA">
      <w:pPr>
        <w:bidi w:val="0"/>
        <w:spacing w:after="0" w:line="360" w:lineRule="auto"/>
        <w:ind w:left="53" w:right="-15" w:firstLine="0"/>
        <w:jc w:val="center"/>
        <w:rPr>
          <w:rFonts w:ascii="Book Antiqua" w:hAnsi="Book Antiqua"/>
          <w:b/>
          <w:bCs/>
          <w:sz w:val="36"/>
          <w:szCs w:val="36"/>
        </w:rPr>
      </w:pPr>
      <w:r w:rsidRPr="006E1CC5">
        <w:rPr>
          <w:rFonts w:ascii="Book Antiqua" w:hAnsi="Book Antiqua"/>
          <w:b/>
          <w:bCs/>
          <w:sz w:val="36"/>
          <w:szCs w:val="36"/>
        </w:rPr>
        <w:t>"Nations of the Desert"</w:t>
      </w:r>
      <w:r w:rsidR="00F7626E" w:rsidRPr="00F7626E">
        <w:rPr>
          <w:rFonts w:ascii="Book Antiqua" w:hAnsi="Book Antiqua"/>
          <w:sz w:val="36"/>
          <w:szCs w:val="36"/>
        </w:rPr>
        <w:t xml:space="preserve"> </w:t>
      </w:r>
      <w:r w:rsidR="00F7626E" w:rsidRPr="006E1CC5">
        <w:rPr>
          <w:rFonts w:ascii="Book Antiqua" w:hAnsi="Book Antiqua"/>
          <w:sz w:val="36"/>
          <w:szCs w:val="36"/>
        </w:rPr>
        <w:t>Scenario</w:t>
      </w:r>
    </w:p>
    <w:p w:rsidR="00B41DBA" w:rsidRPr="00B41DBA" w:rsidRDefault="00F7626E" w:rsidP="00B41DBA">
      <w:pPr>
        <w:bidi w:val="0"/>
        <w:spacing w:after="0" w:line="360" w:lineRule="auto"/>
        <w:ind w:left="53" w:right="-15" w:firstLine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INDC, </w:t>
      </w:r>
      <w:r w:rsidR="00B41DBA" w:rsidRPr="00B41DBA">
        <w:rPr>
          <w:rFonts w:ascii="Book Antiqua" w:hAnsi="Book Antiqua"/>
          <w:b/>
          <w:bCs/>
          <w:sz w:val="28"/>
          <w:szCs w:val="28"/>
        </w:rPr>
        <w:t>December 2016</w:t>
      </w:r>
    </w:p>
    <w:p w:rsidR="00B41DBA" w:rsidRDefault="00B41DBA" w:rsidP="00B41DBA">
      <w:pPr>
        <w:bidi w:val="0"/>
        <w:spacing w:after="0" w:line="360" w:lineRule="auto"/>
        <w:ind w:left="53" w:right="-15" w:firstLine="0"/>
        <w:jc w:val="center"/>
        <w:rPr>
          <w:rFonts w:ascii="Book Antiqua" w:hAnsi="Book Antiqua"/>
          <w:sz w:val="28"/>
          <w:szCs w:val="28"/>
        </w:rPr>
      </w:pPr>
    </w:p>
    <w:p w:rsidR="00B41DBA" w:rsidRPr="00B41DBA" w:rsidRDefault="00275D12" w:rsidP="003F1F31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At the beginning of the week</w:t>
      </w:r>
      <w:r w:rsidR="00B41DBA" w:rsidRPr="00B41DBA">
        <w:rPr>
          <w:rFonts w:ascii="Book Antiqua" w:hAnsi="Book Antiqua"/>
          <w:sz w:val="28"/>
          <w:szCs w:val="28"/>
        </w:rPr>
        <w:t>, from intelligence sources</w:t>
      </w:r>
      <w:r w:rsidR="003F1F31">
        <w:rPr>
          <w:rFonts w:ascii="Book Antiqua" w:hAnsi="Book Antiqua"/>
          <w:sz w:val="28"/>
          <w:szCs w:val="28"/>
        </w:rPr>
        <w:t xml:space="preserve"> indicated that</w:t>
      </w:r>
      <w:r>
        <w:rPr>
          <w:rFonts w:ascii="Book Antiqua" w:hAnsi="Book Antiqua"/>
          <w:sz w:val="28"/>
          <w:szCs w:val="28"/>
        </w:rPr>
        <w:t xml:space="preserve"> a large attack on Raffah is evolving, based on</w:t>
      </w:r>
      <w:r w:rsidR="00B41DBA" w:rsidRPr="00B41DB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the </w:t>
      </w:r>
      <w:r w:rsidR="00B41DBA" w:rsidRPr="00B41DBA">
        <w:rPr>
          <w:rFonts w:ascii="Book Antiqua" w:hAnsi="Book Antiqua"/>
          <w:sz w:val="28"/>
          <w:szCs w:val="28"/>
        </w:rPr>
        <w:t>infrastructure</w:t>
      </w:r>
      <w:r>
        <w:rPr>
          <w:rFonts w:ascii="Book Antiqua" w:hAnsi="Book Antiqua"/>
          <w:sz w:val="28"/>
          <w:szCs w:val="28"/>
        </w:rPr>
        <w:t xml:space="preserve"> of </w:t>
      </w:r>
      <w:r w:rsidR="003F1F31">
        <w:rPr>
          <w:rFonts w:ascii="Book Antiqua" w:hAnsi="Book Antiqua"/>
          <w:sz w:val="28"/>
          <w:szCs w:val="28"/>
        </w:rPr>
        <w:t>"</w:t>
      </w:r>
      <w:r>
        <w:rPr>
          <w:rFonts w:ascii="Book Antiqua" w:hAnsi="Book Antiqua"/>
          <w:sz w:val="28"/>
          <w:szCs w:val="28"/>
        </w:rPr>
        <w:t>Sinai District</w:t>
      </w:r>
      <w:r w:rsidR="003F1F31">
        <w:rPr>
          <w:rFonts w:ascii="Book Antiqua" w:hAnsi="Book Antiqua"/>
          <w:sz w:val="28"/>
          <w:szCs w:val="28"/>
        </w:rPr>
        <w:t>" forces</w:t>
      </w:r>
      <w:r w:rsidR="00B41DBA" w:rsidRPr="00B41DBA">
        <w:rPr>
          <w:rFonts w:ascii="Book Antiqua" w:hAnsi="Book Antiqua"/>
          <w:sz w:val="28"/>
          <w:szCs w:val="28"/>
        </w:rPr>
        <w:t xml:space="preserve"> in Al-Arish </w:t>
      </w:r>
      <w:r>
        <w:rPr>
          <w:rFonts w:ascii="Book Antiqua" w:hAnsi="Book Antiqua"/>
          <w:sz w:val="28"/>
          <w:szCs w:val="28"/>
        </w:rPr>
        <w:t>with</w:t>
      </w:r>
      <w:r w:rsidR="00B41DBA" w:rsidRPr="00B41DBA">
        <w:rPr>
          <w:rFonts w:ascii="Book Antiqua" w:hAnsi="Book Antiqua"/>
          <w:sz w:val="28"/>
          <w:szCs w:val="28"/>
        </w:rPr>
        <w:t xml:space="preserve"> cooperation </w:t>
      </w:r>
      <w:r>
        <w:rPr>
          <w:rFonts w:ascii="Book Antiqua" w:hAnsi="Book Antiqua"/>
          <w:sz w:val="28"/>
          <w:szCs w:val="28"/>
        </w:rPr>
        <w:t>of</w:t>
      </w:r>
      <w:r w:rsidR="00B41DBA" w:rsidRPr="00B41DBA">
        <w:rPr>
          <w:rFonts w:ascii="Book Antiqua" w:hAnsi="Book Antiqua"/>
          <w:sz w:val="28"/>
          <w:szCs w:val="28"/>
        </w:rPr>
        <w:t xml:space="preserve"> </w:t>
      </w:r>
      <w:r w:rsidR="003F1F31">
        <w:rPr>
          <w:rFonts w:ascii="Book Antiqua" w:hAnsi="Book Antiqua"/>
          <w:sz w:val="28"/>
          <w:szCs w:val="28"/>
        </w:rPr>
        <w:t>elements</w:t>
      </w:r>
      <w:r w:rsidR="003F1F31" w:rsidRPr="00B41DBA">
        <w:rPr>
          <w:rFonts w:ascii="Book Antiqua" w:hAnsi="Book Antiqua"/>
          <w:sz w:val="28"/>
          <w:szCs w:val="28"/>
        </w:rPr>
        <w:t xml:space="preserve"> </w:t>
      </w:r>
      <w:r w:rsidR="00B41DBA" w:rsidRPr="00B41DBA">
        <w:rPr>
          <w:rFonts w:ascii="Book Antiqua" w:hAnsi="Book Antiqua"/>
          <w:sz w:val="28"/>
          <w:szCs w:val="28"/>
        </w:rPr>
        <w:t>in the Gaza Strip</w:t>
      </w:r>
      <w:r w:rsidR="003F1F31">
        <w:rPr>
          <w:rFonts w:ascii="Book Antiqua" w:hAnsi="Book Antiqua"/>
          <w:sz w:val="28"/>
          <w:szCs w:val="28"/>
        </w:rPr>
        <w:t>.</w:t>
      </w:r>
      <w:r w:rsidR="00B41DBA" w:rsidRPr="00B41DB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It's possible the attack will be targeted </w:t>
      </w:r>
      <w:r w:rsidR="009C0341">
        <w:rPr>
          <w:rFonts w:ascii="Book Antiqua" w:hAnsi="Book Antiqua"/>
          <w:sz w:val="28"/>
          <w:szCs w:val="28"/>
        </w:rPr>
        <w:t>at</w:t>
      </w:r>
      <w:r>
        <w:rPr>
          <w:rFonts w:ascii="Book Antiqua" w:hAnsi="Book Antiqua"/>
          <w:sz w:val="28"/>
          <w:szCs w:val="28"/>
        </w:rPr>
        <w:t xml:space="preserve"> Israeli posts</w:t>
      </w:r>
      <w:r w:rsidR="006E1CC5">
        <w:rPr>
          <w:rFonts w:ascii="Book Antiqua" w:hAnsi="Book Antiqua"/>
          <w:sz w:val="28"/>
          <w:szCs w:val="28"/>
        </w:rPr>
        <w:t xml:space="preserve"> inside Israel</w:t>
      </w:r>
      <w:r>
        <w:rPr>
          <w:rFonts w:ascii="Book Antiqua" w:hAnsi="Book Antiqua"/>
          <w:sz w:val="28"/>
          <w:szCs w:val="28"/>
        </w:rPr>
        <w:t xml:space="preserve"> as well</w:t>
      </w:r>
      <w:r w:rsidR="00911355">
        <w:rPr>
          <w:rFonts w:ascii="Book Antiqua" w:hAnsi="Book Antiqua"/>
          <w:sz w:val="28"/>
          <w:szCs w:val="28"/>
        </w:rPr>
        <w:t xml:space="preserve">. </w:t>
      </w:r>
      <w:r w:rsidR="006E1CC5">
        <w:rPr>
          <w:rFonts w:ascii="Book Antiqua" w:hAnsi="Book Antiqua"/>
          <w:sz w:val="28"/>
          <w:szCs w:val="28"/>
        </w:rPr>
        <w:t xml:space="preserve">Israel </w:t>
      </w:r>
      <w:r w:rsidR="003F1F31">
        <w:rPr>
          <w:rFonts w:ascii="Book Antiqua" w:hAnsi="Book Antiqua"/>
          <w:sz w:val="28"/>
          <w:szCs w:val="28"/>
        </w:rPr>
        <w:t>passed</w:t>
      </w:r>
      <w:r w:rsidR="006E1CC5">
        <w:rPr>
          <w:rFonts w:ascii="Book Antiqua" w:hAnsi="Book Antiqua"/>
          <w:sz w:val="28"/>
          <w:szCs w:val="28"/>
        </w:rPr>
        <w:t xml:space="preserve"> the information to the Egyptian military.</w:t>
      </w:r>
    </w:p>
    <w:p w:rsidR="00B41DBA" w:rsidRPr="00B41DBA" w:rsidRDefault="00B41DBA" w:rsidP="003F1F31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 w:rsidRPr="00B41DBA">
        <w:rPr>
          <w:rFonts w:ascii="Book Antiqua" w:hAnsi="Book Antiqua"/>
          <w:sz w:val="28"/>
          <w:szCs w:val="28"/>
        </w:rPr>
        <w:t xml:space="preserve">The Egyptian </w:t>
      </w:r>
      <w:r w:rsidR="006E1CC5">
        <w:rPr>
          <w:rFonts w:ascii="Book Antiqua" w:hAnsi="Book Antiqua"/>
          <w:sz w:val="28"/>
          <w:szCs w:val="28"/>
        </w:rPr>
        <w:t>military</w:t>
      </w:r>
      <w:r w:rsidRPr="00B41DBA">
        <w:rPr>
          <w:rFonts w:ascii="Book Antiqua" w:hAnsi="Book Antiqua"/>
          <w:sz w:val="28"/>
          <w:szCs w:val="28"/>
        </w:rPr>
        <w:t xml:space="preserve">, </w:t>
      </w:r>
      <w:r w:rsidR="003F1F31">
        <w:rPr>
          <w:rFonts w:ascii="Book Antiqua" w:hAnsi="Book Antiqua"/>
          <w:sz w:val="28"/>
          <w:szCs w:val="28"/>
        </w:rPr>
        <w:t>present</w:t>
      </w:r>
      <w:r w:rsidR="006E1CC5">
        <w:rPr>
          <w:rFonts w:ascii="Book Antiqua" w:hAnsi="Book Antiqua"/>
          <w:sz w:val="28"/>
          <w:szCs w:val="28"/>
        </w:rPr>
        <w:t xml:space="preserve"> in the area</w:t>
      </w:r>
      <w:r w:rsidRPr="00B41DBA">
        <w:rPr>
          <w:rFonts w:ascii="Book Antiqua" w:hAnsi="Book Antiqua"/>
          <w:sz w:val="28"/>
          <w:szCs w:val="28"/>
        </w:rPr>
        <w:t xml:space="preserve">, </w:t>
      </w:r>
      <w:r w:rsidR="006E1CC5">
        <w:rPr>
          <w:rFonts w:ascii="Book Antiqua" w:hAnsi="Book Antiqua"/>
          <w:sz w:val="28"/>
          <w:szCs w:val="28"/>
        </w:rPr>
        <w:t>dawdles with its response</w:t>
      </w:r>
      <w:r w:rsidR="003F1F31">
        <w:rPr>
          <w:rFonts w:ascii="Book Antiqua" w:hAnsi="Book Antiqua"/>
          <w:sz w:val="28"/>
          <w:szCs w:val="28"/>
        </w:rPr>
        <w:t xml:space="preserve"> due to </w:t>
      </w:r>
      <w:r w:rsidR="006E1CC5">
        <w:rPr>
          <w:rFonts w:ascii="Book Antiqua" w:hAnsi="Book Antiqua"/>
          <w:sz w:val="28"/>
          <w:szCs w:val="28"/>
        </w:rPr>
        <w:t xml:space="preserve">fears </w:t>
      </w:r>
      <w:r w:rsidR="003F1F31">
        <w:rPr>
          <w:rFonts w:ascii="Book Antiqua" w:hAnsi="Book Antiqua"/>
          <w:sz w:val="28"/>
          <w:szCs w:val="28"/>
        </w:rPr>
        <w:t xml:space="preserve">from </w:t>
      </w:r>
      <w:r w:rsidR="006E1CC5">
        <w:rPr>
          <w:rFonts w:ascii="Book Antiqua" w:hAnsi="Book Antiqua"/>
          <w:sz w:val="28"/>
          <w:szCs w:val="28"/>
        </w:rPr>
        <w:t xml:space="preserve">operating against the district's infrastructure </w:t>
      </w:r>
      <w:r w:rsidRPr="00B41DBA">
        <w:rPr>
          <w:rFonts w:ascii="Book Antiqua" w:hAnsi="Book Antiqua"/>
          <w:sz w:val="28"/>
          <w:szCs w:val="28"/>
        </w:rPr>
        <w:t xml:space="preserve">in Al-Arish </w:t>
      </w:r>
      <w:r w:rsidR="006E1CC5">
        <w:rPr>
          <w:rFonts w:ascii="Book Antiqua" w:hAnsi="Book Antiqua"/>
          <w:sz w:val="28"/>
          <w:szCs w:val="28"/>
        </w:rPr>
        <w:t xml:space="preserve">and thwarting efforts </w:t>
      </w:r>
      <w:r w:rsidR="003F1F31">
        <w:rPr>
          <w:rFonts w:ascii="Book Antiqua" w:hAnsi="Book Antiqua"/>
          <w:sz w:val="28"/>
          <w:szCs w:val="28"/>
        </w:rPr>
        <w:t xml:space="preserve">against the attack </w:t>
      </w:r>
      <w:r w:rsidR="006E1CC5">
        <w:rPr>
          <w:rFonts w:ascii="Book Antiqua" w:hAnsi="Book Antiqua"/>
          <w:sz w:val="28"/>
          <w:szCs w:val="28"/>
        </w:rPr>
        <w:t>fail</w:t>
      </w:r>
      <w:r w:rsidRPr="00B41DBA">
        <w:rPr>
          <w:rFonts w:ascii="Book Antiqua" w:hAnsi="Book Antiqua"/>
          <w:sz w:val="28"/>
          <w:szCs w:val="28"/>
        </w:rPr>
        <w:t xml:space="preserve">. Egyptian officials send </w:t>
      </w:r>
      <w:r w:rsidR="00257F4F">
        <w:rPr>
          <w:rFonts w:ascii="Book Antiqua" w:hAnsi="Book Antiqua"/>
          <w:sz w:val="28"/>
          <w:szCs w:val="28"/>
        </w:rPr>
        <w:t xml:space="preserve">an official request to the IDF to </w:t>
      </w:r>
      <w:r w:rsidR="003F1F31">
        <w:rPr>
          <w:rFonts w:ascii="Book Antiqua" w:hAnsi="Book Antiqua"/>
          <w:sz w:val="28"/>
          <w:szCs w:val="28"/>
        </w:rPr>
        <w:t>allow</w:t>
      </w:r>
      <w:bookmarkStart w:id="0" w:name="_GoBack"/>
      <w:bookmarkEnd w:id="0"/>
      <w:r w:rsidR="00257F4F">
        <w:rPr>
          <w:rFonts w:ascii="Book Antiqua" w:hAnsi="Book Antiqua"/>
          <w:sz w:val="28"/>
          <w:szCs w:val="28"/>
        </w:rPr>
        <w:t xml:space="preserve"> additional </w:t>
      </w:r>
      <w:r w:rsidR="003F1F31">
        <w:rPr>
          <w:rFonts w:ascii="Book Antiqua" w:hAnsi="Book Antiqua"/>
          <w:sz w:val="28"/>
          <w:szCs w:val="28"/>
        </w:rPr>
        <w:t xml:space="preserve">military forces to enter Egyptian </w:t>
      </w:r>
      <w:r w:rsidR="00257F4F">
        <w:rPr>
          <w:rFonts w:ascii="Book Antiqua" w:hAnsi="Book Antiqua"/>
          <w:sz w:val="28"/>
          <w:szCs w:val="28"/>
        </w:rPr>
        <w:t xml:space="preserve"> military base</w:t>
      </w:r>
      <w:r w:rsidR="003F1F31">
        <w:rPr>
          <w:rFonts w:ascii="Book Antiqua" w:hAnsi="Book Antiqua"/>
          <w:sz w:val="28"/>
          <w:szCs w:val="28"/>
        </w:rPr>
        <w:t>s</w:t>
      </w:r>
      <w:r w:rsidR="00257F4F">
        <w:rPr>
          <w:rFonts w:ascii="Book Antiqua" w:hAnsi="Book Antiqua"/>
          <w:sz w:val="28"/>
          <w:szCs w:val="28"/>
        </w:rPr>
        <w:t xml:space="preserve"> in Sinai </w:t>
      </w:r>
      <w:r w:rsidR="003F1F31">
        <w:rPr>
          <w:rFonts w:ascii="Book Antiqua" w:hAnsi="Book Antiqua"/>
          <w:sz w:val="28"/>
          <w:szCs w:val="28"/>
        </w:rPr>
        <w:t>borderline Israel.</w:t>
      </w:r>
      <w:r w:rsidR="00257F4F">
        <w:rPr>
          <w:rFonts w:ascii="Book Antiqua" w:hAnsi="Book Antiqua"/>
          <w:sz w:val="28"/>
          <w:szCs w:val="28"/>
        </w:rPr>
        <w:t>.</w:t>
      </w:r>
    </w:p>
    <w:p w:rsidR="00B41DBA" w:rsidRPr="00B41DBA" w:rsidRDefault="00257F4F" w:rsidP="003F1F31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</w:t>
      </w:r>
      <w:r w:rsidR="00B41DBA" w:rsidRPr="00B41DBA">
        <w:rPr>
          <w:rFonts w:ascii="Book Antiqua" w:hAnsi="Book Antiqua"/>
          <w:sz w:val="28"/>
          <w:szCs w:val="28"/>
        </w:rPr>
        <w:t>ntelligence</w:t>
      </w:r>
      <w:r>
        <w:rPr>
          <w:rFonts w:ascii="Book Antiqua" w:hAnsi="Book Antiqua"/>
          <w:sz w:val="28"/>
          <w:szCs w:val="28"/>
        </w:rPr>
        <w:t xml:space="preserve"> sources</w:t>
      </w:r>
      <w:r w:rsidR="00B41DBA" w:rsidRPr="00B41DB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indicate that Hamas is expect</w:t>
      </w:r>
      <w:r w:rsidR="003F1F31">
        <w:rPr>
          <w:rFonts w:ascii="Book Antiqua" w:hAnsi="Book Antiqua"/>
          <w:sz w:val="28"/>
          <w:szCs w:val="28"/>
        </w:rPr>
        <w:t>ed</w:t>
      </w:r>
      <w:r>
        <w:rPr>
          <w:rFonts w:ascii="Book Antiqua" w:hAnsi="Book Antiqua"/>
          <w:sz w:val="28"/>
          <w:szCs w:val="28"/>
        </w:rPr>
        <w:t xml:space="preserve"> to</w:t>
      </w:r>
      <w:r w:rsidR="00B41DBA" w:rsidRPr="00B41DBA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receive</w:t>
      </w:r>
      <w:r w:rsidR="00B41DBA" w:rsidRPr="00B41DBA">
        <w:rPr>
          <w:rFonts w:ascii="Book Antiqua" w:hAnsi="Book Antiqua"/>
          <w:sz w:val="28"/>
          <w:szCs w:val="28"/>
        </w:rPr>
        <w:t xml:space="preserve"> a </w:t>
      </w:r>
      <w:r>
        <w:rPr>
          <w:rFonts w:ascii="Book Antiqua" w:hAnsi="Book Antiqua"/>
          <w:sz w:val="28"/>
          <w:szCs w:val="28"/>
        </w:rPr>
        <w:t>delivery</w:t>
      </w:r>
      <w:r w:rsidR="00B41DBA" w:rsidRPr="00B41DBA">
        <w:rPr>
          <w:rFonts w:ascii="Book Antiqua" w:hAnsi="Book Antiqua"/>
          <w:sz w:val="28"/>
          <w:szCs w:val="28"/>
        </w:rPr>
        <w:t xml:space="preserve"> of </w:t>
      </w:r>
      <w:r>
        <w:rPr>
          <w:rFonts w:ascii="Book Antiqua" w:hAnsi="Book Antiqua"/>
          <w:sz w:val="28"/>
          <w:szCs w:val="28"/>
        </w:rPr>
        <w:t xml:space="preserve">advanced </w:t>
      </w:r>
      <w:r w:rsidR="00B41DBA" w:rsidRPr="00B41DBA">
        <w:rPr>
          <w:rFonts w:ascii="Book Antiqua" w:hAnsi="Book Antiqua"/>
          <w:sz w:val="28"/>
          <w:szCs w:val="28"/>
        </w:rPr>
        <w:t xml:space="preserve">(anti-tank) </w:t>
      </w:r>
      <w:r w:rsidR="003F1F31" w:rsidRPr="00B41DBA">
        <w:rPr>
          <w:rFonts w:ascii="Book Antiqua" w:hAnsi="Book Antiqua"/>
          <w:sz w:val="28"/>
          <w:szCs w:val="28"/>
        </w:rPr>
        <w:t>weapons</w:t>
      </w:r>
      <w:r w:rsidR="003F1F31" w:rsidRPr="00B41DBA">
        <w:rPr>
          <w:rFonts w:ascii="Book Antiqua" w:hAnsi="Book Antiqua"/>
          <w:sz w:val="28"/>
          <w:szCs w:val="28"/>
        </w:rPr>
        <w:t xml:space="preserve"> </w:t>
      </w:r>
      <w:r w:rsidR="00B41DBA" w:rsidRPr="00B41DBA">
        <w:rPr>
          <w:rFonts w:ascii="Book Antiqua" w:hAnsi="Book Antiqua"/>
          <w:sz w:val="28"/>
          <w:szCs w:val="28"/>
        </w:rPr>
        <w:t>through</w:t>
      </w:r>
      <w:r>
        <w:rPr>
          <w:rFonts w:ascii="Book Antiqua" w:hAnsi="Book Antiqua"/>
          <w:sz w:val="28"/>
          <w:szCs w:val="28"/>
        </w:rPr>
        <w:t xml:space="preserve"> the district infrastructure of</w:t>
      </w:r>
      <w:r w:rsidR="00B41DBA" w:rsidRPr="00B41DBA">
        <w:rPr>
          <w:rFonts w:ascii="Book Antiqua" w:hAnsi="Book Antiqua"/>
          <w:sz w:val="28"/>
          <w:szCs w:val="28"/>
        </w:rPr>
        <w:t xml:space="preserve"> Al-Arish</w:t>
      </w:r>
      <w:r w:rsidR="00AE13B8">
        <w:rPr>
          <w:rFonts w:ascii="Book Antiqua" w:hAnsi="Book Antiqua"/>
          <w:sz w:val="28"/>
          <w:szCs w:val="28"/>
        </w:rPr>
        <w:t xml:space="preserve">, </w:t>
      </w:r>
      <w:r w:rsidR="003F1F31">
        <w:rPr>
          <w:rFonts w:ascii="Book Antiqua" w:hAnsi="Book Antiqua"/>
          <w:sz w:val="28"/>
          <w:szCs w:val="28"/>
        </w:rPr>
        <w:t xml:space="preserve">in exchange to allowing </w:t>
      </w:r>
      <w:r w:rsidR="00B41DBA" w:rsidRPr="00B41DBA">
        <w:rPr>
          <w:rFonts w:ascii="Book Antiqua" w:hAnsi="Book Antiqua"/>
          <w:sz w:val="28"/>
          <w:szCs w:val="28"/>
        </w:rPr>
        <w:t xml:space="preserve">cooperation between the district </w:t>
      </w:r>
      <w:r w:rsidR="00AE13B8">
        <w:rPr>
          <w:rFonts w:ascii="Book Antiqua" w:hAnsi="Book Antiqua"/>
          <w:sz w:val="28"/>
          <w:szCs w:val="28"/>
        </w:rPr>
        <w:t xml:space="preserve">and </w:t>
      </w:r>
      <w:r w:rsidR="003F1F31">
        <w:rPr>
          <w:rFonts w:ascii="Book Antiqua" w:hAnsi="Book Antiqua"/>
          <w:sz w:val="28"/>
          <w:szCs w:val="28"/>
        </w:rPr>
        <w:t xml:space="preserve">elements within </w:t>
      </w:r>
      <w:r w:rsidR="00B41DBA" w:rsidRPr="00B41DBA">
        <w:rPr>
          <w:rFonts w:ascii="Book Antiqua" w:hAnsi="Book Antiqua"/>
          <w:sz w:val="28"/>
          <w:szCs w:val="28"/>
        </w:rPr>
        <w:t xml:space="preserve"> the Gaza Strip. </w:t>
      </w:r>
      <w:r w:rsidR="00AE13B8">
        <w:rPr>
          <w:rFonts w:ascii="Book Antiqua" w:hAnsi="Book Antiqua"/>
          <w:sz w:val="28"/>
          <w:szCs w:val="28"/>
        </w:rPr>
        <w:t>Approximately t</w:t>
      </w:r>
      <w:r w:rsidR="00B41DBA" w:rsidRPr="00B41DBA">
        <w:rPr>
          <w:rFonts w:ascii="Book Antiqua" w:hAnsi="Book Antiqua"/>
          <w:sz w:val="28"/>
          <w:szCs w:val="28"/>
        </w:rPr>
        <w:t>wo weeks ago, the Egyptians captured two divers of Hamas in Sinai</w:t>
      </w:r>
      <w:r w:rsidR="00104EB9">
        <w:rPr>
          <w:rFonts w:ascii="Book Antiqua" w:hAnsi="Book Antiqua"/>
          <w:sz w:val="28"/>
          <w:szCs w:val="28"/>
        </w:rPr>
        <w:t xml:space="preserve"> on their way to Gaza; they stayed there</w:t>
      </w:r>
      <w:r w:rsidR="00B41DBA" w:rsidRPr="00B41DBA">
        <w:rPr>
          <w:rFonts w:ascii="Book Antiqua" w:hAnsi="Book Antiqua"/>
          <w:sz w:val="28"/>
          <w:szCs w:val="28"/>
        </w:rPr>
        <w:t xml:space="preserve"> </w:t>
      </w:r>
      <w:r w:rsidR="00104EB9">
        <w:rPr>
          <w:rFonts w:ascii="Book Antiqua" w:hAnsi="Book Antiqua"/>
          <w:sz w:val="28"/>
          <w:szCs w:val="28"/>
        </w:rPr>
        <w:t xml:space="preserve">for </w:t>
      </w:r>
      <w:r w:rsidR="00B41DBA" w:rsidRPr="00B41DBA">
        <w:rPr>
          <w:rFonts w:ascii="Book Antiqua" w:hAnsi="Book Antiqua"/>
          <w:sz w:val="28"/>
          <w:szCs w:val="28"/>
        </w:rPr>
        <w:t xml:space="preserve">training, </w:t>
      </w:r>
      <w:r w:rsidR="00104EB9">
        <w:rPr>
          <w:rFonts w:ascii="Book Antiqua" w:hAnsi="Book Antiqua"/>
          <w:sz w:val="28"/>
          <w:szCs w:val="28"/>
        </w:rPr>
        <w:t>at the training base of</w:t>
      </w:r>
      <w:r w:rsidR="00B41DBA" w:rsidRPr="00B41DBA">
        <w:rPr>
          <w:rFonts w:ascii="Book Antiqua" w:hAnsi="Book Antiqua"/>
          <w:sz w:val="28"/>
          <w:szCs w:val="28"/>
        </w:rPr>
        <w:t xml:space="preserve"> "Sinai District"</w:t>
      </w:r>
      <w:r w:rsidR="00104EB9">
        <w:rPr>
          <w:rFonts w:ascii="Book Antiqua" w:hAnsi="Book Antiqua"/>
          <w:sz w:val="28"/>
          <w:szCs w:val="28"/>
        </w:rPr>
        <w:t>,</w:t>
      </w:r>
      <w:r w:rsidR="00B41DBA" w:rsidRPr="00B41DBA">
        <w:rPr>
          <w:rFonts w:ascii="Book Antiqua" w:hAnsi="Book Antiqua"/>
          <w:sz w:val="28"/>
          <w:szCs w:val="28"/>
        </w:rPr>
        <w:t xml:space="preserve"> </w:t>
      </w:r>
      <w:r w:rsidR="00104EB9">
        <w:rPr>
          <w:rFonts w:ascii="Book Antiqua" w:hAnsi="Book Antiqua"/>
          <w:sz w:val="28"/>
          <w:szCs w:val="28"/>
        </w:rPr>
        <w:t xml:space="preserve">towards a </w:t>
      </w:r>
      <w:r w:rsidR="003F1F31">
        <w:rPr>
          <w:rFonts w:ascii="Book Antiqua" w:hAnsi="Book Antiqua"/>
          <w:sz w:val="28"/>
          <w:szCs w:val="28"/>
        </w:rPr>
        <w:t>significant</w:t>
      </w:r>
      <w:r w:rsidR="003F1F31">
        <w:rPr>
          <w:rFonts w:ascii="Book Antiqua" w:hAnsi="Book Antiqua"/>
          <w:sz w:val="28"/>
          <w:szCs w:val="28"/>
        </w:rPr>
        <w:t xml:space="preserve"> </w:t>
      </w:r>
      <w:r w:rsidR="00104EB9">
        <w:rPr>
          <w:rFonts w:ascii="Book Antiqua" w:hAnsi="Book Antiqua"/>
          <w:sz w:val="28"/>
          <w:szCs w:val="28"/>
        </w:rPr>
        <w:t>attack on Raffah</w:t>
      </w:r>
      <w:r w:rsidR="00B41DBA" w:rsidRPr="00B41DBA">
        <w:rPr>
          <w:rFonts w:ascii="Book Antiqua" w:hAnsi="Book Antiqua"/>
          <w:sz w:val="28"/>
          <w:szCs w:val="28"/>
        </w:rPr>
        <w:t xml:space="preserve">. </w:t>
      </w:r>
      <w:r w:rsidR="00104EB9">
        <w:rPr>
          <w:rFonts w:ascii="Book Antiqua" w:hAnsi="Book Antiqua"/>
          <w:sz w:val="28"/>
          <w:szCs w:val="28"/>
        </w:rPr>
        <w:t xml:space="preserve">From their interrogation, we can understand they planned </w:t>
      </w:r>
      <w:r w:rsidR="003F1F31">
        <w:rPr>
          <w:rFonts w:ascii="Book Antiqua" w:hAnsi="Book Antiqua"/>
          <w:sz w:val="28"/>
          <w:szCs w:val="28"/>
        </w:rPr>
        <w:t>to attack</w:t>
      </w:r>
      <w:r w:rsidR="003F1F31">
        <w:rPr>
          <w:rFonts w:ascii="Book Antiqua" w:hAnsi="Book Antiqua"/>
          <w:sz w:val="28"/>
          <w:szCs w:val="28"/>
        </w:rPr>
        <w:t xml:space="preserve"> </w:t>
      </w:r>
      <w:r w:rsidR="00104EB9">
        <w:rPr>
          <w:rFonts w:ascii="Book Antiqua" w:hAnsi="Book Antiqua"/>
          <w:sz w:val="28"/>
          <w:szCs w:val="28"/>
        </w:rPr>
        <w:t>an Israeli missile-boat.</w:t>
      </w:r>
    </w:p>
    <w:p w:rsidR="00B41DBA" w:rsidRDefault="00595226" w:rsidP="00723E55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 w:rsidRPr="005109AC">
        <w:rPr>
          <w:rFonts w:ascii="Book Antiqua" w:hAnsi="Book Antiqua"/>
          <w:sz w:val="28"/>
          <w:szCs w:val="28"/>
        </w:rPr>
        <w:t>Last night</w:t>
      </w:r>
      <w:r w:rsidR="00B41DBA" w:rsidRPr="005109AC">
        <w:rPr>
          <w:rFonts w:ascii="Book Antiqua" w:hAnsi="Book Antiqua"/>
          <w:sz w:val="28"/>
          <w:szCs w:val="28"/>
        </w:rPr>
        <w:t xml:space="preserve">, </w:t>
      </w:r>
      <w:r w:rsidRPr="005109AC">
        <w:rPr>
          <w:rFonts w:ascii="Book Antiqua" w:hAnsi="Book Antiqua"/>
          <w:sz w:val="28"/>
          <w:szCs w:val="28"/>
        </w:rPr>
        <w:t xml:space="preserve">a base of MFO forces </w:t>
      </w:r>
      <w:r w:rsidR="005109AC">
        <w:rPr>
          <w:rFonts w:ascii="Book Antiqua" w:hAnsi="Book Antiqua"/>
          <w:sz w:val="28"/>
          <w:szCs w:val="28"/>
        </w:rPr>
        <w:t>near the Philadelphian axis</w:t>
      </w:r>
      <w:r w:rsidR="00B41DBA" w:rsidRPr="005109AC">
        <w:rPr>
          <w:rFonts w:ascii="Book Antiqua" w:hAnsi="Book Antiqua"/>
          <w:sz w:val="28"/>
          <w:szCs w:val="28"/>
        </w:rPr>
        <w:t xml:space="preserve"> </w:t>
      </w:r>
      <w:r w:rsidR="003F1F31" w:rsidRPr="005109AC">
        <w:rPr>
          <w:rFonts w:ascii="Book Antiqua" w:hAnsi="Book Antiqua"/>
          <w:sz w:val="28"/>
          <w:szCs w:val="28"/>
        </w:rPr>
        <w:t>was attacked</w:t>
      </w:r>
      <w:r w:rsidR="003F1F31" w:rsidRPr="005109AC">
        <w:rPr>
          <w:rFonts w:ascii="Book Antiqua" w:hAnsi="Book Antiqua"/>
          <w:sz w:val="28"/>
          <w:szCs w:val="28"/>
        </w:rPr>
        <w:t xml:space="preserve"> </w:t>
      </w:r>
      <w:r w:rsidR="00B41DBA" w:rsidRPr="005109AC">
        <w:rPr>
          <w:rFonts w:ascii="Book Antiqua" w:hAnsi="Book Antiqua"/>
          <w:sz w:val="28"/>
          <w:szCs w:val="28"/>
        </w:rPr>
        <w:t xml:space="preserve">by </w:t>
      </w:r>
      <w:r w:rsidR="005109AC">
        <w:rPr>
          <w:rFonts w:ascii="Book Antiqua" w:hAnsi="Book Antiqua"/>
          <w:sz w:val="28"/>
          <w:szCs w:val="28"/>
        </w:rPr>
        <w:t xml:space="preserve">a </w:t>
      </w:r>
      <w:r w:rsidR="003F1F31">
        <w:rPr>
          <w:rFonts w:ascii="Book Antiqua" w:hAnsi="Book Antiqua"/>
          <w:sz w:val="28"/>
          <w:szCs w:val="28"/>
        </w:rPr>
        <w:t>few</w:t>
      </w:r>
      <w:r w:rsidR="00B41DBA" w:rsidRPr="005109AC">
        <w:rPr>
          <w:rFonts w:ascii="Book Antiqua" w:hAnsi="Book Antiqua"/>
          <w:sz w:val="28"/>
          <w:szCs w:val="28"/>
        </w:rPr>
        <w:t xml:space="preserve"> squads of </w:t>
      </w:r>
      <w:r w:rsidR="005109AC">
        <w:rPr>
          <w:rFonts w:ascii="Book Antiqua" w:hAnsi="Book Antiqua"/>
          <w:sz w:val="28"/>
          <w:szCs w:val="28"/>
        </w:rPr>
        <w:t>the "Sinai D</w:t>
      </w:r>
      <w:r w:rsidR="00B41DBA" w:rsidRPr="005109AC">
        <w:rPr>
          <w:rFonts w:ascii="Book Antiqua" w:hAnsi="Book Antiqua"/>
          <w:sz w:val="28"/>
          <w:szCs w:val="28"/>
        </w:rPr>
        <w:t>istrict"</w:t>
      </w:r>
      <w:r w:rsidR="005109AC">
        <w:rPr>
          <w:rFonts w:ascii="Book Antiqua" w:hAnsi="Book Antiqua"/>
          <w:sz w:val="28"/>
          <w:szCs w:val="28"/>
        </w:rPr>
        <w:t xml:space="preserve"> activists</w:t>
      </w:r>
      <w:r w:rsidR="00B41DBA" w:rsidRPr="005109AC">
        <w:rPr>
          <w:rFonts w:ascii="Book Antiqua" w:hAnsi="Book Antiqua"/>
          <w:sz w:val="28"/>
          <w:szCs w:val="28"/>
        </w:rPr>
        <w:t xml:space="preserve">. </w:t>
      </w:r>
      <w:r w:rsidR="003F1F31">
        <w:rPr>
          <w:rFonts w:ascii="Book Antiqua" w:hAnsi="Book Antiqua"/>
          <w:sz w:val="28"/>
          <w:szCs w:val="28"/>
        </w:rPr>
        <w:t>Eleven</w:t>
      </w:r>
      <w:r w:rsidR="003F1F31" w:rsidRPr="005109AC">
        <w:rPr>
          <w:rFonts w:ascii="Book Antiqua" w:hAnsi="Book Antiqua"/>
          <w:sz w:val="28"/>
          <w:szCs w:val="28"/>
        </w:rPr>
        <w:t xml:space="preserve"> </w:t>
      </w:r>
      <w:r w:rsidR="00B41DBA" w:rsidRPr="005109AC">
        <w:rPr>
          <w:rFonts w:ascii="Book Antiqua" w:hAnsi="Book Antiqua"/>
          <w:sz w:val="28"/>
          <w:szCs w:val="28"/>
        </w:rPr>
        <w:t>American, Canadi</w:t>
      </w:r>
      <w:r w:rsidR="005109AC">
        <w:rPr>
          <w:rFonts w:ascii="Book Antiqua" w:hAnsi="Book Antiqua"/>
          <w:sz w:val="28"/>
          <w:szCs w:val="28"/>
        </w:rPr>
        <w:t>an and Fijian observers</w:t>
      </w:r>
      <w:r w:rsidR="00B41DBA" w:rsidRPr="005109AC">
        <w:rPr>
          <w:rFonts w:ascii="Book Antiqua" w:hAnsi="Book Antiqua"/>
          <w:sz w:val="28"/>
          <w:szCs w:val="28"/>
        </w:rPr>
        <w:t xml:space="preserve"> were killed </w:t>
      </w:r>
      <w:r w:rsidR="005109AC">
        <w:rPr>
          <w:rFonts w:ascii="Book Antiqua" w:hAnsi="Book Antiqua"/>
          <w:sz w:val="28"/>
          <w:szCs w:val="28"/>
        </w:rPr>
        <w:t xml:space="preserve">and their bodies </w:t>
      </w:r>
      <w:r w:rsidR="003F1F31">
        <w:rPr>
          <w:rFonts w:ascii="Book Antiqua" w:hAnsi="Book Antiqua"/>
          <w:sz w:val="28"/>
          <w:szCs w:val="28"/>
        </w:rPr>
        <w:t>remain</w:t>
      </w:r>
      <w:r w:rsidR="005109AC">
        <w:rPr>
          <w:rFonts w:ascii="Book Antiqua" w:hAnsi="Book Antiqua"/>
          <w:sz w:val="28"/>
          <w:szCs w:val="28"/>
        </w:rPr>
        <w:t xml:space="preserve"> on the ground</w:t>
      </w:r>
      <w:r w:rsidR="00B41DBA" w:rsidRPr="005109AC">
        <w:rPr>
          <w:rFonts w:ascii="Book Antiqua" w:hAnsi="Book Antiqua"/>
          <w:sz w:val="28"/>
          <w:szCs w:val="28"/>
        </w:rPr>
        <w:t xml:space="preserve">; Israel </w:t>
      </w:r>
      <w:r w:rsidR="003F1F31">
        <w:rPr>
          <w:rFonts w:ascii="Book Antiqua" w:hAnsi="Book Antiqua"/>
          <w:sz w:val="28"/>
          <w:szCs w:val="28"/>
        </w:rPr>
        <w:t>assisted</w:t>
      </w:r>
      <w:r w:rsidR="003F1F31" w:rsidRPr="005109AC">
        <w:rPr>
          <w:rFonts w:ascii="Book Antiqua" w:hAnsi="Book Antiqua"/>
          <w:sz w:val="28"/>
          <w:szCs w:val="28"/>
        </w:rPr>
        <w:t xml:space="preserve"> </w:t>
      </w:r>
      <w:r w:rsidR="00B41DBA" w:rsidRPr="005109AC">
        <w:rPr>
          <w:rFonts w:ascii="Book Antiqua" w:hAnsi="Book Antiqua"/>
          <w:sz w:val="28"/>
          <w:szCs w:val="28"/>
        </w:rPr>
        <w:t xml:space="preserve">the </w:t>
      </w:r>
      <w:r w:rsidR="005109AC">
        <w:rPr>
          <w:rFonts w:ascii="Book Antiqua" w:hAnsi="Book Antiqua"/>
          <w:sz w:val="28"/>
          <w:szCs w:val="28"/>
        </w:rPr>
        <w:t xml:space="preserve">MFO </w:t>
      </w:r>
      <w:r w:rsidR="003F1F31">
        <w:rPr>
          <w:rFonts w:ascii="Book Antiqua" w:hAnsi="Book Antiqua"/>
          <w:sz w:val="28"/>
          <w:szCs w:val="28"/>
        </w:rPr>
        <w:t xml:space="preserve">to </w:t>
      </w:r>
      <w:r w:rsidR="005109AC">
        <w:rPr>
          <w:rFonts w:ascii="Book Antiqua" w:hAnsi="Book Antiqua"/>
          <w:sz w:val="28"/>
          <w:szCs w:val="28"/>
        </w:rPr>
        <w:t>re</w:t>
      </w:r>
      <w:r w:rsidR="00B41DBA" w:rsidRPr="005109AC">
        <w:rPr>
          <w:rFonts w:ascii="Book Antiqua" w:hAnsi="Book Antiqua"/>
          <w:sz w:val="28"/>
          <w:szCs w:val="28"/>
        </w:rPr>
        <w:t xml:space="preserve">scue </w:t>
      </w:r>
      <w:r w:rsidR="003F1F31">
        <w:rPr>
          <w:rFonts w:ascii="Book Antiqua" w:hAnsi="Book Antiqua"/>
          <w:sz w:val="28"/>
          <w:szCs w:val="28"/>
        </w:rPr>
        <w:t>its</w:t>
      </w:r>
      <w:r w:rsidR="003F1F31" w:rsidRPr="005109AC">
        <w:rPr>
          <w:rFonts w:ascii="Book Antiqua" w:hAnsi="Book Antiqua"/>
          <w:sz w:val="28"/>
          <w:szCs w:val="28"/>
        </w:rPr>
        <w:t xml:space="preserve"> </w:t>
      </w:r>
      <w:r w:rsidR="005109AC">
        <w:rPr>
          <w:rFonts w:ascii="Book Antiqua" w:hAnsi="Book Antiqua"/>
          <w:sz w:val="28"/>
          <w:szCs w:val="28"/>
        </w:rPr>
        <w:t>forces</w:t>
      </w:r>
      <w:r w:rsidR="00B41DBA" w:rsidRPr="005109AC">
        <w:rPr>
          <w:rFonts w:ascii="Book Antiqua" w:hAnsi="Book Antiqua"/>
          <w:sz w:val="28"/>
          <w:szCs w:val="28"/>
        </w:rPr>
        <w:t xml:space="preserve"> from Al-Gora</w:t>
      </w:r>
      <w:r w:rsidR="003F1F31">
        <w:rPr>
          <w:rFonts w:ascii="Book Antiqua" w:hAnsi="Book Antiqua"/>
          <w:sz w:val="28"/>
          <w:szCs w:val="28"/>
        </w:rPr>
        <w:t>.</w:t>
      </w:r>
      <w:r w:rsidR="00B41DBA" w:rsidRPr="005109AC">
        <w:rPr>
          <w:rFonts w:ascii="Book Antiqua" w:hAnsi="Book Antiqua"/>
          <w:sz w:val="28"/>
          <w:szCs w:val="28"/>
        </w:rPr>
        <w:t xml:space="preserve"> </w:t>
      </w:r>
      <w:r w:rsidR="003F1F31">
        <w:rPr>
          <w:rFonts w:ascii="Book Antiqua" w:hAnsi="Book Antiqua"/>
          <w:sz w:val="28"/>
          <w:szCs w:val="28"/>
        </w:rPr>
        <w:t>A</w:t>
      </w:r>
      <w:r w:rsidR="005109AC">
        <w:rPr>
          <w:rFonts w:ascii="Book Antiqua" w:hAnsi="Book Antiqua"/>
          <w:sz w:val="28"/>
          <w:szCs w:val="28"/>
        </w:rPr>
        <w:t>pproximately</w:t>
      </w:r>
      <w:r w:rsidR="00B41DBA" w:rsidRPr="005109AC">
        <w:rPr>
          <w:rFonts w:ascii="Book Antiqua" w:hAnsi="Book Antiqua"/>
          <w:sz w:val="28"/>
          <w:szCs w:val="28"/>
        </w:rPr>
        <w:t xml:space="preserve"> thirty </w:t>
      </w:r>
      <w:r w:rsidR="00B41DBA" w:rsidRPr="005109AC">
        <w:rPr>
          <w:rFonts w:ascii="Book Antiqua" w:hAnsi="Book Antiqua"/>
          <w:sz w:val="28"/>
          <w:szCs w:val="28"/>
        </w:rPr>
        <w:lastRenderedPageBreak/>
        <w:t xml:space="preserve">observers, </w:t>
      </w:r>
      <w:r w:rsidR="005109AC">
        <w:rPr>
          <w:rFonts w:ascii="Book Antiqua" w:hAnsi="Book Antiqua"/>
          <w:sz w:val="28"/>
          <w:szCs w:val="28"/>
        </w:rPr>
        <w:t xml:space="preserve">some of </w:t>
      </w:r>
      <w:r w:rsidR="003F1F31">
        <w:rPr>
          <w:rFonts w:ascii="Book Antiqua" w:hAnsi="Book Antiqua"/>
          <w:sz w:val="28"/>
          <w:szCs w:val="28"/>
        </w:rPr>
        <w:t>whom</w:t>
      </w:r>
      <w:r w:rsidR="003F1F31">
        <w:rPr>
          <w:rFonts w:ascii="Book Antiqua" w:hAnsi="Book Antiqua"/>
          <w:sz w:val="28"/>
          <w:szCs w:val="28"/>
        </w:rPr>
        <w:t xml:space="preserve"> </w:t>
      </w:r>
      <w:r w:rsidR="005109AC">
        <w:rPr>
          <w:rFonts w:ascii="Book Antiqua" w:hAnsi="Book Antiqua"/>
          <w:sz w:val="28"/>
          <w:szCs w:val="28"/>
        </w:rPr>
        <w:t>wounded, were brought to Israel and given medical aid.</w:t>
      </w:r>
    </w:p>
    <w:p w:rsidR="00B41DBA" w:rsidRPr="00B41DBA" w:rsidRDefault="005109AC" w:rsidP="00E513A2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At the same time intelligence sources indicated that the "Sinai District" is preparing to launch missile</w:t>
      </w:r>
      <w:r w:rsidR="004A279A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 xml:space="preserve"> towards </w:t>
      </w:r>
      <w:r w:rsidR="00E513A2">
        <w:rPr>
          <w:rFonts w:ascii="Book Antiqua" w:hAnsi="Book Antiqua"/>
          <w:sz w:val="28"/>
          <w:szCs w:val="28"/>
        </w:rPr>
        <w:t>ships in Eilat</w:t>
      </w:r>
      <w:r w:rsidR="00723E55">
        <w:rPr>
          <w:rFonts w:ascii="Book Antiqua" w:hAnsi="Book Antiqua"/>
          <w:sz w:val="28"/>
          <w:szCs w:val="28"/>
        </w:rPr>
        <w:t xml:space="preserve"> Bay</w:t>
      </w:r>
      <w:r w:rsidR="00E513A2">
        <w:rPr>
          <w:rFonts w:ascii="Book Antiqua" w:hAnsi="Book Antiqua"/>
          <w:sz w:val="28"/>
          <w:szCs w:val="28"/>
        </w:rPr>
        <w:t xml:space="preserve">. Consequently, a container which was on its way to </w:t>
      </w:r>
      <w:r w:rsidR="00E513A2" w:rsidRPr="00E513A2">
        <w:rPr>
          <w:rFonts w:ascii="Book Antiqua" w:hAnsi="Book Antiqua"/>
          <w:sz w:val="28"/>
          <w:szCs w:val="28"/>
        </w:rPr>
        <w:t>Aqaba</w:t>
      </w:r>
      <w:r w:rsidR="00E513A2">
        <w:rPr>
          <w:rFonts w:ascii="Book Antiqua" w:hAnsi="Book Antiqua"/>
          <w:sz w:val="28"/>
          <w:szCs w:val="28"/>
        </w:rPr>
        <w:t xml:space="preserve"> stopped at the entrance of Straits of Tiran, since </w:t>
      </w:r>
      <w:r w:rsidR="00E513A2" w:rsidRPr="00E513A2">
        <w:rPr>
          <w:rFonts w:ascii="Book Antiqua" w:hAnsi="Book Antiqua"/>
          <w:sz w:val="28"/>
          <w:szCs w:val="28"/>
        </w:rPr>
        <w:t xml:space="preserve">Lloyd's </w:t>
      </w:r>
      <w:r w:rsidR="00E513A2">
        <w:rPr>
          <w:rFonts w:ascii="Book Antiqua" w:hAnsi="Book Antiqua"/>
          <w:sz w:val="28"/>
          <w:szCs w:val="28"/>
        </w:rPr>
        <w:t>company isn't willing to insure its activity</w:t>
      </w:r>
      <w:r w:rsidR="00723E55">
        <w:rPr>
          <w:rFonts w:ascii="Book Antiqua" w:hAnsi="Book Antiqua"/>
          <w:sz w:val="28"/>
          <w:szCs w:val="28"/>
        </w:rPr>
        <w:t xml:space="preserve"> in light of this threat</w:t>
      </w:r>
      <w:r w:rsidR="00E513A2">
        <w:rPr>
          <w:rFonts w:ascii="Book Antiqua" w:hAnsi="Book Antiqua"/>
          <w:sz w:val="28"/>
          <w:szCs w:val="28"/>
        </w:rPr>
        <w:t>.</w:t>
      </w:r>
    </w:p>
    <w:p w:rsidR="00B41DBA" w:rsidRDefault="00E513A2" w:rsidP="00723E55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Further on, it turned out </w:t>
      </w:r>
      <w:r w:rsidR="00723E55">
        <w:rPr>
          <w:rFonts w:ascii="Book Antiqua" w:hAnsi="Book Antiqua"/>
          <w:sz w:val="28"/>
          <w:szCs w:val="28"/>
        </w:rPr>
        <w:t>four</w:t>
      </w:r>
      <w:r w:rsidR="00723E55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Bedouins, Israeli citizens, cooperated with the "Sinai District" </w:t>
      </w:r>
      <w:r w:rsidR="00ED168B">
        <w:rPr>
          <w:rFonts w:ascii="Book Antiqua" w:hAnsi="Book Antiqua"/>
          <w:sz w:val="28"/>
          <w:szCs w:val="28"/>
        </w:rPr>
        <w:t xml:space="preserve">squad </w:t>
      </w:r>
      <w:r>
        <w:rPr>
          <w:rFonts w:ascii="Book Antiqua" w:hAnsi="Book Antiqua"/>
          <w:sz w:val="28"/>
          <w:szCs w:val="28"/>
        </w:rPr>
        <w:t xml:space="preserve">in the attack at North Sinai. The connection was established based on family ties of </w:t>
      </w:r>
      <w:r w:rsidRPr="00E513A2">
        <w:rPr>
          <w:rFonts w:ascii="Book Antiqua" w:hAnsi="Book Antiqua"/>
          <w:sz w:val="28"/>
          <w:szCs w:val="28"/>
        </w:rPr>
        <w:t xml:space="preserve">Tarabin </w:t>
      </w:r>
      <w:r>
        <w:rPr>
          <w:rFonts w:ascii="Book Antiqua" w:hAnsi="Book Antiqua"/>
          <w:sz w:val="28"/>
          <w:szCs w:val="28"/>
        </w:rPr>
        <w:t>tribe</w:t>
      </w:r>
      <w:r w:rsidR="0034040A">
        <w:rPr>
          <w:rFonts w:ascii="Book Antiqua" w:hAnsi="Book Antiqua"/>
          <w:sz w:val="28"/>
          <w:szCs w:val="28"/>
        </w:rPr>
        <w:t xml:space="preserve">, which </w:t>
      </w:r>
      <w:r w:rsidR="00723E55">
        <w:rPr>
          <w:rFonts w:ascii="Book Antiqua" w:hAnsi="Book Antiqua"/>
          <w:sz w:val="28"/>
          <w:szCs w:val="28"/>
        </w:rPr>
        <w:t>resides</w:t>
      </w:r>
      <w:r w:rsidR="00C367A1">
        <w:rPr>
          <w:rFonts w:ascii="Book Antiqua" w:hAnsi="Book Antiqua"/>
          <w:sz w:val="28"/>
          <w:szCs w:val="28"/>
        </w:rPr>
        <w:t>in Sina</w:t>
      </w:r>
      <w:r w:rsidR="00A06D38">
        <w:rPr>
          <w:rFonts w:ascii="Book Antiqua" w:hAnsi="Book Antiqua"/>
          <w:sz w:val="28"/>
          <w:szCs w:val="28"/>
        </w:rPr>
        <w:t>i and Negev</w:t>
      </w:r>
      <w:r w:rsidR="00723E55">
        <w:rPr>
          <w:rFonts w:ascii="Book Antiqua" w:hAnsi="Book Antiqua"/>
          <w:sz w:val="28"/>
          <w:szCs w:val="28"/>
        </w:rPr>
        <w:t xml:space="preserve"> regions</w:t>
      </w:r>
      <w:r w:rsidR="00A06D38">
        <w:rPr>
          <w:rFonts w:ascii="Book Antiqua" w:hAnsi="Book Antiqua"/>
          <w:sz w:val="28"/>
          <w:szCs w:val="28"/>
        </w:rPr>
        <w:t>. In their investigation</w:t>
      </w:r>
      <w:r w:rsidR="005D1136">
        <w:rPr>
          <w:rFonts w:ascii="Book Antiqua" w:hAnsi="Book Antiqua"/>
          <w:sz w:val="28"/>
          <w:szCs w:val="28"/>
        </w:rPr>
        <w:t>,</w:t>
      </w:r>
      <w:r w:rsidR="00A06D38">
        <w:rPr>
          <w:rFonts w:ascii="Book Antiqua" w:hAnsi="Book Antiqua"/>
          <w:sz w:val="28"/>
          <w:szCs w:val="28"/>
        </w:rPr>
        <w:t xml:space="preserve"> the families of the suspects</w:t>
      </w:r>
      <w:r w:rsidR="005D1136">
        <w:rPr>
          <w:rFonts w:ascii="Book Antiqua" w:hAnsi="Book Antiqua"/>
          <w:sz w:val="28"/>
          <w:szCs w:val="28"/>
        </w:rPr>
        <w:t xml:space="preserve"> said</w:t>
      </w:r>
      <w:r w:rsidR="00A06D38">
        <w:rPr>
          <w:rFonts w:ascii="Book Antiqua" w:hAnsi="Book Antiqua"/>
          <w:sz w:val="28"/>
          <w:szCs w:val="28"/>
        </w:rPr>
        <w:t xml:space="preserve"> that they </w:t>
      </w:r>
      <w:r w:rsidR="00723E55">
        <w:rPr>
          <w:rFonts w:ascii="Book Antiqua" w:hAnsi="Book Antiqua"/>
          <w:sz w:val="28"/>
          <w:szCs w:val="28"/>
        </w:rPr>
        <w:t>were not aware of their sons' sympathy towards jihad ideas.</w:t>
      </w:r>
    </w:p>
    <w:p w:rsidR="00C36419" w:rsidRDefault="00C36419" w:rsidP="008D0360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In </w:t>
      </w:r>
      <w:r w:rsidR="003325A5">
        <w:rPr>
          <w:rFonts w:ascii="Book Antiqua" w:hAnsi="Book Antiqua"/>
          <w:sz w:val="28"/>
          <w:szCs w:val="28"/>
        </w:rPr>
        <w:t>discreet</w:t>
      </w:r>
      <w:r>
        <w:rPr>
          <w:rFonts w:ascii="Book Antiqua" w:hAnsi="Book Antiqua"/>
          <w:sz w:val="28"/>
          <w:szCs w:val="28"/>
        </w:rPr>
        <w:t xml:space="preserve"> and urgent meetings with </w:t>
      </w:r>
      <w:r w:rsidR="003325A5">
        <w:rPr>
          <w:rFonts w:ascii="Book Antiqua" w:hAnsi="Book Antiqua"/>
          <w:sz w:val="28"/>
          <w:szCs w:val="28"/>
        </w:rPr>
        <w:t>POCs</w:t>
      </w:r>
      <w:r>
        <w:rPr>
          <w:rFonts w:ascii="Book Antiqua" w:hAnsi="Book Antiqua"/>
          <w:sz w:val="28"/>
          <w:szCs w:val="28"/>
        </w:rPr>
        <w:t xml:space="preserve"> at secret agencies of Egypt, Israel demanded </w:t>
      </w:r>
      <w:r w:rsidR="008B67EF">
        <w:rPr>
          <w:rFonts w:ascii="Book Antiqua" w:hAnsi="Book Antiqua"/>
          <w:sz w:val="28"/>
          <w:szCs w:val="28"/>
        </w:rPr>
        <w:t>officials from</w:t>
      </w:r>
      <w:r>
        <w:rPr>
          <w:rFonts w:ascii="Book Antiqua" w:hAnsi="Book Antiqua"/>
          <w:sz w:val="28"/>
          <w:szCs w:val="28"/>
        </w:rPr>
        <w:t xml:space="preserve"> Cairo to operate immediately. </w:t>
      </w:r>
      <w:r w:rsidR="008D0360">
        <w:rPr>
          <w:rFonts w:ascii="Book Antiqua" w:hAnsi="Book Antiqua"/>
          <w:sz w:val="28"/>
          <w:szCs w:val="28"/>
        </w:rPr>
        <w:t>Out of</w:t>
      </w:r>
      <w:r>
        <w:rPr>
          <w:rFonts w:ascii="Book Antiqua" w:hAnsi="Book Antiqua"/>
          <w:sz w:val="28"/>
          <w:szCs w:val="28"/>
        </w:rPr>
        <w:t xml:space="preserve"> the conversations with Egypt, we can understand that the Egyptian military </w:t>
      </w:r>
      <w:r w:rsidR="00AD47AF">
        <w:rPr>
          <w:rFonts w:ascii="Book Antiqua" w:hAnsi="Book Antiqua"/>
          <w:sz w:val="28"/>
          <w:szCs w:val="28"/>
        </w:rPr>
        <w:t xml:space="preserve">doesn't have the operational </w:t>
      </w:r>
      <w:r w:rsidR="002A61CC">
        <w:rPr>
          <w:rFonts w:ascii="Book Antiqua" w:hAnsi="Book Antiqua"/>
          <w:sz w:val="28"/>
          <w:szCs w:val="28"/>
        </w:rPr>
        <w:t xml:space="preserve">capability to operate </w:t>
      </w:r>
      <w:r w:rsidR="0057246F">
        <w:rPr>
          <w:rFonts w:ascii="Book Antiqua" w:hAnsi="Book Antiqua"/>
          <w:sz w:val="28"/>
          <w:szCs w:val="28"/>
        </w:rPr>
        <w:t xml:space="preserve">immediately </w:t>
      </w:r>
      <w:r w:rsidR="002A61CC">
        <w:rPr>
          <w:rFonts w:ascii="Book Antiqua" w:hAnsi="Book Antiqua"/>
          <w:sz w:val="28"/>
          <w:szCs w:val="28"/>
        </w:rPr>
        <w:t>against "Sinai District".</w:t>
      </w:r>
    </w:p>
    <w:p w:rsidR="00B70128" w:rsidRDefault="00B70128" w:rsidP="00B70128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</w:p>
    <w:p w:rsidR="00B70128" w:rsidRDefault="00B70128" w:rsidP="00B70128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Strategic System</w:t>
      </w:r>
    </w:p>
    <w:p w:rsidR="00B70128" w:rsidRDefault="00B70128" w:rsidP="006D5748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The Egyptian regime </w:t>
      </w:r>
      <w:r>
        <w:rPr>
          <w:rFonts w:ascii="Book Antiqua" w:hAnsi="Book Antiqua"/>
          <w:sz w:val="28"/>
          <w:szCs w:val="28"/>
        </w:rPr>
        <w:t xml:space="preserve">strengthened its </w:t>
      </w:r>
      <w:r w:rsidR="006D5748">
        <w:rPr>
          <w:rFonts w:ascii="Book Antiqua" w:hAnsi="Book Antiqua"/>
          <w:sz w:val="28"/>
          <w:szCs w:val="28"/>
        </w:rPr>
        <w:t>grip</w:t>
      </w:r>
      <w:r w:rsidR="006D5748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in Sinai</w:t>
      </w:r>
      <w:r w:rsidR="004E06B8">
        <w:rPr>
          <w:rFonts w:ascii="Book Antiqua" w:hAnsi="Book Antiqua"/>
          <w:sz w:val="28"/>
          <w:szCs w:val="28"/>
        </w:rPr>
        <w:t xml:space="preserve"> in the last year</w:t>
      </w:r>
      <w:r>
        <w:rPr>
          <w:rFonts w:ascii="Book Antiqua" w:hAnsi="Book Antiqua"/>
          <w:sz w:val="28"/>
          <w:szCs w:val="28"/>
        </w:rPr>
        <w:t>, however the Egyptian military lacks any suitable capabilities and there is deterrence from direct contact opposite the district.</w:t>
      </w:r>
    </w:p>
    <w:p w:rsidR="00B70128" w:rsidRDefault="00B70128" w:rsidP="007D2FDD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Cairo's policy regarding </w:t>
      </w:r>
      <w:r w:rsidRPr="00833CA5">
        <w:rPr>
          <w:rFonts w:ascii="Book Antiqua" w:hAnsi="Book Antiqua"/>
          <w:b/>
          <w:bCs/>
          <w:sz w:val="28"/>
          <w:szCs w:val="28"/>
        </w:rPr>
        <w:t>Sinai</w:t>
      </w:r>
      <w:r>
        <w:rPr>
          <w:rFonts w:ascii="Book Antiqua" w:hAnsi="Book Antiqua"/>
          <w:sz w:val="28"/>
          <w:szCs w:val="28"/>
        </w:rPr>
        <w:t xml:space="preserve"> is changing, and the military is increasing its presence mainly in the North and South, after years of negligence which create</w:t>
      </w:r>
      <w:r w:rsidR="00CC0D55">
        <w:rPr>
          <w:rFonts w:ascii="Book Antiqua" w:hAnsi="Book Antiqua"/>
          <w:sz w:val="28"/>
          <w:szCs w:val="28"/>
        </w:rPr>
        <w:t>d</w:t>
      </w:r>
      <w:r w:rsidR="00820C79">
        <w:rPr>
          <w:rFonts w:ascii="Book Antiqua" w:hAnsi="Book Antiqua"/>
          <w:sz w:val="28"/>
          <w:szCs w:val="28"/>
        </w:rPr>
        <w:t xml:space="preserve"> fundamental governance problems in th</w:t>
      </w:r>
      <w:r w:rsidR="009C7E38">
        <w:rPr>
          <w:rFonts w:ascii="Book Antiqua" w:hAnsi="Book Antiqua"/>
          <w:sz w:val="28"/>
          <w:szCs w:val="28"/>
        </w:rPr>
        <w:t xml:space="preserve">is peripheral </w:t>
      </w:r>
      <w:r w:rsidR="00820C79">
        <w:rPr>
          <w:rFonts w:ascii="Book Antiqua" w:hAnsi="Book Antiqua"/>
          <w:sz w:val="28"/>
          <w:szCs w:val="28"/>
        </w:rPr>
        <w:t>area.</w:t>
      </w:r>
      <w:r w:rsidR="00906508">
        <w:rPr>
          <w:rFonts w:ascii="Book Antiqua" w:hAnsi="Book Antiqua"/>
          <w:sz w:val="28"/>
          <w:szCs w:val="28"/>
        </w:rPr>
        <w:t xml:space="preserve"> </w:t>
      </w:r>
      <w:r w:rsidR="009C7E38">
        <w:rPr>
          <w:rFonts w:ascii="Book Antiqua" w:hAnsi="Book Antiqua"/>
          <w:sz w:val="28"/>
          <w:szCs w:val="28"/>
        </w:rPr>
        <w:t>Nonetheless</w:t>
      </w:r>
      <w:r w:rsidR="00906508">
        <w:rPr>
          <w:rFonts w:ascii="Book Antiqua" w:hAnsi="Book Antiqua"/>
          <w:sz w:val="28"/>
          <w:szCs w:val="28"/>
        </w:rPr>
        <w:t xml:space="preserve"> </w:t>
      </w:r>
      <w:r w:rsidR="00906508">
        <w:rPr>
          <w:rFonts w:ascii="Book Antiqua" w:hAnsi="Book Antiqua"/>
          <w:sz w:val="28"/>
          <w:szCs w:val="28"/>
        </w:rPr>
        <w:lastRenderedPageBreak/>
        <w:t xml:space="preserve">the local population still begrudges the government in Cairo. Sinai </w:t>
      </w:r>
      <w:r w:rsidR="0017516C">
        <w:rPr>
          <w:rFonts w:ascii="Book Antiqua" w:hAnsi="Book Antiqua"/>
          <w:sz w:val="28"/>
          <w:szCs w:val="28"/>
        </w:rPr>
        <w:t>is under pressure economic wise since the establishment of the barrier at the Israeli side, which has stopped at on</w:t>
      </w:r>
      <w:r w:rsidR="009C7E38">
        <w:rPr>
          <w:rFonts w:ascii="Book Antiqua" w:hAnsi="Book Antiqua"/>
          <w:sz w:val="28"/>
          <w:szCs w:val="28"/>
        </w:rPr>
        <w:t>ce</w:t>
      </w:r>
      <w:r w:rsidR="0017516C">
        <w:rPr>
          <w:rFonts w:ascii="Book Antiqua" w:hAnsi="Book Antiqua"/>
          <w:sz w:val="28"/>
          <w:szCs w:val="28"/>
        </w:rPr>
        <w:t xml:space="preserve"> the economic </w:t>
      </w:r>
      <w:r w:rsidR="000B7660">
        <w:rPr>
          <w:rFonts w:ascii="Book Antiqua" w:hAnsi="Book Antiqua"/>
          <w:sz w:val="28"/>
          <w:szCs w:val="28"/>
        </w:rPr>
        <w:t xml:space="preserve">sources in Sinai: </w:t>
      </w:r>
      <w:r w:rsidR="00CE1FD7">
        <w:rPr>
          <w:rFonts w:ascii="Book Antiqua" w:hAnsi="Book Antiqua"/>
          <w:sz w:val="28"/>
          <w:szCs w:val="28"/>
        </w:rPr>
        <w:t>women</w:t>
      </w:r>
      <w:r w:rsidR="009C7E38">
        <w:rPr>
          <w:rFonts w:ascii="Book Antiqua" w:hAnsi="Book Antiqua"/>
          <w:sz w:val="28"/>
          <w:szCs w:val="28"/>
        </w:rPr>
        <w:t xml:space="preserve"> trafficing</w:t>
      </w:r>
      <w:r w:rsidR="00CE1FD7">
        <w:rPr>
          <w:rFonts w:ascii="Book Antiqua" w:hAnsi="Book Antiqua"/>
          <w:sz w:val="28"/>
          <w:szCs w:val="28"/>
        </w:rPr>
        <w:t xml:space="preserve"> and drugs.</w:t>
      </w:r>
      <w:r w:rsidR="00EE3B35">
        <w:rPr>
          <w:rFonts w:ascii="Book Antiqua" w:hAnsi="Book Antiqua"/>
          <w:sz w:val="28"/>
          <w:szCs w:val="28"/>
        </w:rPr>
        <w:t xml:space="preserve"> The tourism in Sinai </w:t>
      </w:r>
      <w:r w:rsidR="009C7E38">
        <w:rPr>
          <w:rFonts w:ascii="Book Antiqua" w:hAnsi="Book Antiqua"/>
          <w:sz w:val="28"/>
          <w:szCs w:val="28"/>
        </w:rPr>
        <w:t xml:space="preserve">which </w:t>
      </w:r>
      <w:r w:rsidR="009C7E38">
        <w:rPr>
          <w:rFonts w:ascii="Book Antiqua" w:hAnsi="Book Antiqua"/>
          <w:sz w:val="28"/>
          <w:szCs w:val="28"/>
        </w:rPr>
        <w:t>was the main economic source of Sinai residents</w:t>
      </w:r>
      <w:r w:rsidR="009C7E38">
        <w:rPr>
          <w:rFonts w:ascii="Book Antiqua" w:hAnsi="Book Antiqua"/>
          <w:sz w:val="28"/>
          <w:szCs w:val="28"/>
        </w:rPr>
        <w:t xml:space="preserve">, </w:t>
      </w:r>
      <w:r w:rsidR="00EE3B35">
        <w:rPr>
          <w:rFonts w:ascii="Book Antiqua" w:hAnsi="Book Antiqua"/>
          <w:sz w:val="28"/>
          <w:szCs w:val="28"/>
        </w:rPr>
        <w:t xml:space="preserve">has been badly harmed as well in the last year. </w:t>
      </w:r>
      <w:r w:rsidR="0039164C">
        <w:rPr>
          <w:rFonts w:ascii="Book Antiqua" w:hAnsi="Book Antiqua"/>
          <w:sz w:val="28"/>
          <w:szCs w:val="28"/>
        </w:rPr>
        <w:t xml:space="preserve">In addition </w:t>
      </w:r>
      <w:r w:rsidR="007D2FDD">
        <w:rPr>
          <w:rFonts w:ascii="Book Antiqua" w:hAnsi="Book Antiqua"/>
          <w:sz w:val="28"/>
          <w:szCs w:val="28"/>
        </w:rPr>
        <w:t>and as</w:t>
      </w:r>
      <w:r w:rsidR="00EE3B35">
        <w:rPr>
          <w:rFonts w:ascii="Book Antiqua" w:hAnsi="Book Antiqua"/>
          <w:sz w:val="28"/>
          <w:szCs w:val="28"/>
        </w:rPr>
        <w:t xml:space="preserve"> a result of that the religious </w:t>
      </w:r>
      <w:r w:rsidR="00412833">
        <w:rPr>
          <w:rFonts w:ascii="Book Antiqua" w:hAnsi="Book Antiqua"/>
          <w:sz w:val="28"/>
          <w:szCs w:val="28"/>
        </w:rPr>
        <w:t>Salafi</w:t>
      </w:r>
      <w:r w:rsidR="00B64711">
        <w:rPr>
          <w:rFonts w:ascii="Book Antiqua" w:hAnsi="Book Antiqua"/>
          <w:sz w:val="28"/>
          <w:szCs w:val="28"/>
        </w:rPr>
        <w:t xml:space="preserve"> radicalizes</w:t>
      </w:r>
      <w:r w:rsidR="00EE3B35">
        <w:rPr>
          <w:rFonts w:ascii="Book Antiqua" w:hAnsi="Book Antiqua"/>
          <w:sz w:val="28"/>
          <w:szCs w:val="28"/>
        </w:rPr>
        <w:t xml:space="preserve"> </w:t>
      </w:r>
      <w:r w:rsidR="00115C02">
        <w:rPr>
          <w:rFonts w:ascii="Book Antiqua" w:hAnsi="Book Antiqua"/>
          <w:sz w:val="28"/>
          <w:szCs w:val="28"/>
        </w:rPr>
        <w:t>in Sinai</w:t>
      </w:r>
      <w:r w:rsidR="0039164C">
        <w:rPr>
          <w:rFonts w:ascii="Book Antiqua" w:hAnsi="Book Antiqua"/>
          <w:sz w:val="28"/>
          <w:szCs w:val="28"/>
        </w:rPr>
        <w:t>.</w:t>
      </w:r>
      <w:r w:rsidR="00115C02">
        <w:rPr>
          <w:rFonts w:ascii="Book Antiqua" w:hAnsi="Book Antiqua"/>
          <w:sz w:val="28"/>
          <w:szCs w:val="28"/>
        </w:rPr>
        <w:t xml:space="preserve"> </w:t>
      </w:r>
      <w:r w:rsidR="0039164C">
        <w:rPr>
          <w:rFonts w:ascii="Book Antiqua" w:hAnsi="Book Antiqua"/>
          <w:sz w:val="28"/>
          <w:szCs w:val="28"/>
        </w:rPr>
        <w:t xml:space="preserve">This process </w:t>
      </w:r>
      <w:r w:rsidR="00115C02">
        <w:rPr>
          <w:rFonts w:ascii="Book Antiqua" w:hAnsi="Book Antiqua"/>
          <w:sz w:val="28"/>
          <w:szCs w:val="28"/>
        </w:rPr>
        <w:t xml:space="preserve">affects structures of traditional tribes and strengthens the </w:t>
      </w:r>
      <w:r w:rsidR="00E10C6D">
        <w:rPr>
          <w:rFonts w:ascii="Book Antiqua" w:hAnsi="Book Antiqua"/>
          <w:sz w:val="28"/>
          <w:szCs w:val="28"/>
        </w:rPr>
        <w:t xml:space="preserve">existence </w:t>
      </w:r>
      <w:r w:rsidR="0039164C">
        <w:rPr>
          <w:rFonts w:ascii="Book Antiqua" w:hAnsi="Book Antiqua"/>
          <w:sz w:val="28"/>
          <w:szCs w:val="28"/>
        </w:rPr>
        <w:t>of</w:t>
      </w:r>
      <w:r w:rsidR="0039164C">
        <w:rPr>
          <w:rFonts w:ascii="Book Antiqua" w:hAnsi="Book Antiqua"/>
          <w:sz w:val="28"/>
          <w:szCs w:val="28"/>
        </w:rPr>
        <w:t xml:space="preserve"> </w:t>
      </w:r>
      <w:r w:rsidR="007D2FDD">
        <w:rPr>
          <w:rFonts w:ascii="Book Antiqua" w:hAnsi="Book Antiqua"/>
          <w:sz w:val="28"/>
          <w:szCs w:val="28"/>
        </w:rPr>
        <w:t>Meta</w:t>
      </w:r>
      <w:r w:rsidR="0039164C">
        <w:rPr>
          <w:rFonts w:ascii="Book Antiqua" w:hAnsi="Book Antiqua"/>
          <w:sz w:val="28"/>
          <w:szCs w:val="28"/>
        </w:rPr>
        <w:t xml:space="preserve"> </w:t>
      </w:r>
      <w:r w:rsidR="00E10C6D">
        <w:rPr>
          <w:rFonts w:ascii="Book Antiqua" w:hAnsi="Book Antiqua"/>
          <w:sz w:val="28"/>
          <w:szCs w:val="28"/>
        </w:rPr>
        <w:t>Salafism</w:t>
      </w:r>
      <w:r w:rsidR="0039164C">
        <w:rPr>
          <w:rFonts w:ascii="Book Antiqua" w:hAnsi="Book Antiqua"/>
          <w:sz w:val="28"/>
          <w:szCs w:val="28"/>
        </w:rPr>
        <w:t xml:space="preserve"> in the area</w:t>
      </w:r>
      <w:r w:rsidR="00E10C6D">
        <w:rPr>
          <w:rFonts w:ascii="Book Antiqua" w:hAnsi="Book Antiqua"/>
          <w:sz w:val="28"/>
          <w:szCs w:val="28"/>
        </w:rPr>
        <w:t>.</w:t>
      </w:r>
    </w:p>
    <w:p w:rsidR="00B41DBA" w:rsidRDefault="003655A9" w:rsidP="00436755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The Islamic State </w:t>
      </w:r>
      <w:r w:rsidR="00EA73D1">
        <w:rPr>
          <w:rFonts w:ascii="Book Antiqua" w:hAnsi="Book Antiqua"/>
          <w:sz w:val="28"/>
          <w:szCs w:val="28"/>
        </w:rPr>
        <w:t xml:space="preserve">was </w:t>
      </w:r>
      <w:r w:rsidR="00C21F76">
        <w:rPr>
          <w:rFonts w:ascii="Book Antiqua" w:hAnsi="Book Antiqua"/>
          <w:sz w:val="28"/>
          <w:szCs w:val="28"/>
        </w:rPr>
        <w:t xml:space="preserve">hurt lately due to Russian and international involvement in Syria. As a result, ISIS has withdrawn its forces </w:t>
      </w:r>
      <w:r w:rsidR="00D86109">
        <w:rPr>
          <w:rFonts w:ascii="Book Antiqua" w:hAnsi="Book Antiqua"/>
          <w:sz w:val="28"/>
          <w:szCs w:val="28"/>
        </w:rPr>
        <w:t xml:space="preserve">from most territories </w:t>
      </w:r>
      <w:r w:rsidR="00675236">
        <w:rPr>
          <w:rFonts w:ascii="Book Antiqua" w:hAnsi="Book Antiqua"/>
          <w:sz w:val="28"/>
          <w:szCs w:val="28"/>
        </w:rPr>
        <w:t xml:space="preserve">it had </w:t>
      </w:r>
      <w:r w:rsidR="0039164C">
        <w:rPr>
          <w:rFonts w:ascii="Book Antiqua" w:hAnsi="Book Antiqua"/>
          <w:sz w:val="28"/>
          <w:szCs w:val="28"/>
        </w:rPr>
        <w:t>controlled</w:t>
      </w:r>
      <w:r w:rsidR="0039164C">
        <w:rPr>
          <w:rFonts w:ascii="Book Antiqua" w:hAnsi="Book Antiqua"/>
          <w:sz w:val="28"/>
          <w:szCs w:val="28"/>
        </w:rPr>
        <w:t xml:space="preserve"> </w:t>
      </w:r>
      <w:r w:rsidR="00675236">
        <w:rPr>
          <w:rFonts w:ascii="Book Antiqua" w:hAnsi="Book Antiqua"/>
          <w:sz w:val="28"/>
          <w:szCs w:val="28"/>
        </w:rPr>
        <w:t xml:space="preserve">in Syria and Iraq. </w:t>
      </w:r>
      <w:r w:rsidR="001A1648">
        <w:rPr>
          <w:rFonts w:ascii="Book Antiqua" w:hAnsi="Book Antiqua"/>
          <w:sz w:val="28"/>
          <w:szCs w:val="28"/>
        </w:rPr>
        <w:t>Lately, it</w:t>
      </w:r>
      <w:r w:rsidR="00FD0601">
        <w:rPr>
          <w:rFonts w:ascii="Book Antiqua" w:hAnsi="Book Antiqua"/>
          <w:sz w:val="28"/>
          <w:szCs w:val="28"/>
        </w:rPr>
        <w:t xml:space="preserve"> has managed to execute a number of </w:t>
      </w:r>
      <w:r w:rsidR="001A1648">
        <w:rPr>
          <w:rFonts w:ascii="Book Antiqua" w:hAnsi="Book Antiqua"/>
          <w:sz w:val="28"/>
          <w:szCs w:val="28"/>
        </w:rPr>
        <w:t xml:space="preserve">showcase type of terror attacks in Europe, Africa and America, all inspired </w:t>
      </w:r>
      <w:r w:rsidR="0039164C">
        <w:rPr>
          <w:rFonts w:ascii="Book Antiqua" w:hAnsi="Book Antiqua"/>
          <w:sz w:val="28"/>
          <w:szCs w:val="28"/>
        </w:rPr>
        <w:t xml:space="preserve">and executed </w:t>
      </w:r>
      <w:r w:rsidR="001A1648">
        <w:rPr>
          <w:rFonts w:ascii="Book Antiqua" w:hAnsi="Book Antiqua"/>
          <w:sz w:val="28"/>
          <w:szCs w:val="28"/>
        </w:rPr>
        <w:t>by ISIS activists. The districts in Sinai, Libya and the core in South Jordan (Ma'an) continue to operate and gain financial support</w:t>
      </w:r>
      <w:r w:rsidR="00806004">
        <w:rPr>
          <w:rFonts w:ascii="Book Antiqua" w:hAnsi="Book Antiqua"/>
          <w:sz w:val="28"/>
          <w:szCs w:val="28"/>
        </w:rPr>
        <w:t xml:space="preserve"> from the </w:t>
      </w:r>
      <w:r w:rsidR="0039164C">
        <w:rPr>
          <w:rFonts w:ascii="Book Antiqua" w:hAnsi="Book Antiqua"/>
          <w:sz w:val="28"/>
          <w:szCs w:val="28"/>
        </w:rPr>
        <w:t xml:space="preserve">Islamic </w:t>
      </w:r>
      <w:r w:rsidR="00806004">
        <w:rPr>
          <w:rFonts w:ascii="Book Antiqua" w:hAnsi="Book Antiqua"/>
          <w:sz w:val="28"/>
          <w:szCs w:val="28"/>
        </w:rPr>
        <w:t>state</w:t>
      </w:r>
      <w:r w:rsidR="00436755">
        <w:rPr>
          <w:rFonts w:ascii="Book Antiqua" w:hAnsi="Book Antiqua"/>
          <w:sz w:val="28"/>
          <w:szCs w:val="28"/>
        </w:rPr>
        <w:t>. The number of activists continues to grow based on expansion into local salafi organizations.</w:t>
      </w:r>
      <w:r w:rsidR="00412833">
        <w:rPr>
          <w:rFonts w:ascii="Book Antiqua" w:hAnsi="Book Antiqua"/>
          <w:sz w:val="28"/>
          <w:szCs w:val="28"/>
        </w:rPr>
        <w:t>.</w:t>
      </w:r>
    </w:p>
    <w:p w:rsidR="00CF7E35" w:rsidRDefault="00CF7E35" w:rsidP="00BB4422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 few days ago, following a severe strike </w:t>
      </w:r>
      <w:r w:rsidR="00BB4422">
        <w:rPr>
          <w:rFonts w:ascii="Book Antiqua" w:hAnsi="Book Antiqua"/>
          <w:sz w:val="28"/>
          <w:szCs w:val="28"/>
        </w:rPr>
        <w:t>on his forces in Syria</w:t>
      </w:r>
      <w:r>
        <w:rPr>
          <w:rFonts w:ascii="Book Antiqua" w:hAnsi="Book Antiqua"/>
          <w:sz w:val="28"/>
          <w:szCs w:val="28"/>
        </w:rPr>
        <w:t xml:space="preserve">, </w:t>
      </w:r>
      <w:r w:rsidRPr="00CF7E35">
        <w:rPr>
          <w:rFonts w:ascii="Book Antiqua" w:hAnsi="Book Antiqua"/>
          <w:sz w:val="28"/>
          <w:szCs w:val="28"/>
        </w:rPr>
        <w:t xml:space="preserve">Baghdadi </w:t>
      </w:r>
      <w:r>
        <w:rPr>
          <w:rFonts w:ascii="Book Antiqua" w:hAnsi="Book Antiqua"/>
          <w:sz w:val="28"/>
          <w:szCs w:val="28"/>
        </w:rPr>
        <w:t xml:space="preserve">gave a speech declaring that "even if the 'Islamic State' is hit within its territory, the idea of the </w:t>
      </w:r>
      <w:r w:rsidRPr="00CF7E35">
        <w:rPr>
          <w:rFonts w:ascii="Book Antiqua" w:hAnsi="Book Antiqua"/>
          <w:sz w:val="28"/>
          <w:szCs w:val="28"/>
        </w:rPr>
        <w:t>Salafia Jihadia</w:t>
      </w:r>
      <w:r>
        <w:rPr>
          <w:rFonts w:ascii="Book Antiqua" w:hAnsi="Book Antiqua"/>
          <w:sz w:val="28"/>
          <w:szCs w:val="28"/>
        </w:rPr>
        <w:t xml:space="preserve"> will keep growing and expanding because the 'Islamic State' aims its efforts </w:t>
      </w:r>
      <w:r w:rsidR="00AC41A9">
        <w:rPr>
          <w:rFonts w:ascii="Book Antiqua" w:hAnsi="Book Antiqua"/>
          <w:sz w:val="28"/>
          <w:szCs w:val="28"/>
        </w:rPr>
        <w:t>at</w:t>
      </w:r>
      <w:r>
        <w:rPr>
          <w:rFonts w:ascii="Book Antiqua" w:hAnsi="Book Antiqua"/>
          <w:sz w:val="28"/>
          <w:szCs w:val="28"/>
        </w:rPr>
        <w:t xml:space="preserve"> harming the international coalition anywhere. </w:t>
      </w:r>
      <w:r w:rsidRPr="00CF7E35">
        <w:rPr>
          <w:rFonts w:ascii="Book Antiqua" w:hAnsi="Book Antiqua"/>
          <w:sz w:val="28"/>
          <w:szCs w:val="28"/>
        </w:rPr>
        <w:t>Baghdadi</w:t>
      </w:r>
      <w:r>
        <w:rPr>
          <w:rFonts w:ascii="Book Antiqua" w:hAnsi="Book Antiqua"/>
          <w:sz w:val="28"/>
          <w:szCs w:val="28"/>
        </w:rPr>
        <w:t xml:space="preserve"> alerted especially the heretic regimes' in Jordan and in Egypt, which are cooperating with the western coalition.</w:t>
      </w:r>
    </w:p>
    <w:p w:rsidR="00C74E07" w:rsidRDefault="00C74E07" w:rsidP="003F77F6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"Sinai District" </w:t>
      </w:r>
      <w:r>
        <w:rPr>
          <w:rFonts w:ascii="Book Antiqua" w:hAnsi="Book Antiqua"/>
          <w:sz w:val="28"/>
          <w:szCs w:val="28"/>
        </w:rPr>
        <w:t>of the "Islamic State" rules certain areas in North-East Sinai, including a significant basis in El-Arish city.</w:t>
      </w:r>
      <w:r w:rsidR="00C57922">
        <w:rPr>
          <w:rFonts w:ascii="Book Antiqua" w:hAnsi="Book Antiqua"/>
          <w:sz w:val="28"/>
          <w:szCs w:val="28"/>
        </w:rPr>
        <w:t xml:space="preserve"> Moreover, there are additional cells of the district in center and east </w:t>
      </w:r>
      <w:r w:rsidR="00436755">
        <w:rPr>
          <w:rFonts w:ascii="Book Antiqua" w:hAnsi="Book Antiqua"/>
          <w:sz w:val="28"/>
          <w:szCs w:val="28"/>
        </w:rPr>
        <w:t>Sinai</w:t>
      </w:r>
      <w:r w:rsidR="00C57922">
        <w:rPr>
          <w:rFonts w:ascii="Book Antiqua" w:hAnsi="Book Antiqua"/>
          <w:sz w:val="28"/>
          <w:szCs w:val="28"/>
        </w:rPr>
        <w:t xml:space="preserve">. The district </w:t>
      </w:r>
      <w:r w:rsidR="007F735F">
        <w:rPr>
          <w:rFonts w:ascii="Book Antiqua" w:hAnsi="Book Antiqua"/>
          <w:sz w:val="28"/>
          <w:szCs w:val="28"/>
        </w:rPr>
        <w:t xml:space="preserve">takes advantage of the </w:t>
      </w:r>
      <w:r w:rsidR="00EC7FF9">
        <w:rPr>
          <w:rFonts w:ascii="Book Antiqua" w:hAnsi="Book Antiqua"/>
          <w:sz w:val="28"/>
          <w:szCs w:val="28"/>
        </w:rPr>
        <w:lastRenderedPageBreak/>
        <w:t xml:space="preserve">great influence of the local population in areas it controls, </w:t>
      </w:r>
      <w:r w:rsidR="00436755">
        <w:rPr>
          <w:rFonts w:ascii="Book Antiqua" w:hAnsi="Book Antiqua"/>
          <w:sz w:val="28"/>
          <w:szCs w:val="28"/>
        </w:rPr>
        <w:t xml:space="preserve">as well as economic and weaponry assistance from ISIS </w:t>
      </w:r>
      <w:r w:rsidR="00800EC6">
        <w:rPr>
          <w:rFonts w:ascii="Book Antiqua" w:hAnsi="Book Antiqua"/>
          <w:sz w:val="28"/>
          <w:szCs w:val="28"/>
        </w:rPr>
        <w:t xml:space="preserve">from North </w:t>
      </w:r>
      <w:r w:rsidR="00436755">
        <w:rPr>
          <w:rFonts w:ascii="Book Antiqua" w:hAnsi="Book Antiqua"/>
          <w:sz w:val="28"/>
          <w:szCs w:val="28"/>
        </w:rPr>
        <w:t>and</w:t>
      </w:r>
      <w:r w:rsidR="00436755">
        <w:rPr>
          <w:rFonts w:ascii="Book Antiqua" w:hAnsi="Book Antiqua"/>
          <w:sz w:val="28"/>
          <w:szCs w:val="28"/>
        </w:rPr>
        <w:t xml:space="preserve"> </w:t>
      </w:r>
      <w:r w:rsidR="00800EC6">
        <w:rPr>
          <w:rFonts w:ascii="Book Antiqua" w:hAnsi="Book Antiqua"/>
          <w:sz w:val="28"/>
          <w:szCs w:val="28"/>
        </w:rPr>
        <w:t xml:space="preserve">the Horn of Africa. According to Egypt, </w:t>
      </w:r>
      <w:r w:rsidR="00526022">
        <w:rPr>
          <w:rFonts w:ascii="Book Antiqua" w:hAnsi="Book Antiqua"/>
          <w:sz w:val="28"/>
          <w:szCs w:val="28"/>
        </w:rPr>
        <w:t>"Sina</w:t>
      </w:r>
      <w:r w:rsidR="00182970">
        <w:rPr>
          <w:rFonts w:ascii="Book Antiqua" w:hAnsi="Book Antiqua"/>
          <w:sz w:val="28"/>
          <w:szCs w:val="28"/>
        </w:rPr>
        <w:t xml:space="preserve">i District" leadership </w:t>
      </w:r>
      <w:r w:rsidR="0072620D">
        <w:rPr>
          <w:rFonts w:ascii="Book Antiqua" w:hAnsi="Book Antiqua"/>
          <w:sz w:val="28"/>
          <w:szCs w:val="28"/>
        </w:rPr>
        <w:t xml:space="preserve">has badly suffered in the last year. Its new leadership, includes local religious leaders, supported by devoted religious from the </w:t>
      </w:r>
      <w:r w:rsidR="0036641A">
        <w:rPr>
          <w:rFonts w:ascii="Book Antiqua" w:hAnsi="Book Antiqua"/>
          <w:sz w:val="28"/>
          <w:szCs w:val="28"/>
        </w:rPr>
        <w:t>"Islamic State", has</w:t>
      </w:r>
      <w:r w:rsidR="0072620D">
        <w:rPr>
          <w:rFonts w:ascii="Book Antiqua" w:hAnsi="Book Antiqua"/>
          <w:sz w:val="28"/>
          <w:szCs w:val="28"/>
        </w:rPr>
        <w:t xml:space="preserve"> been vigorously dealing with rehabilitating the district. </w:t>
      </w:r>
      <w:r w:rsidR="00FF6F20">
        <w:rPr>
          <w:rFonts w:ascii="Book Antiqua" w:hAnsi="Book Antiqua"/>
          <w:sz w:val="28"/>
          <w:szCs w:val="28"/>
        </w:rPr>
        <w:t>Since the "Islamic State" is decreasing in the North</w:t>
      </w:r>
      <w:r w:rsidR="009557EC">
        <w:rPr>
          <w:rFonts w:ascii="Book Antiqua" w:hAnsi="Book Antiqua"/>
          <w:sz w:val="28"/>
          <w:szCs w:val="28"/>
        </w:rPr>
        <w:t>,</w:t>
      </w:r>
      <w:r w:rsidR="00FF6F20">
        <w:rPr>
          <w:rFonts w:ascii="Book Antiqua" w:hAnsi="Book Antiqua"/>
          <w:sz w:val="28"/>
          <w:szCs w:val="28"/>
        </w:rPr>
        <w:t xml:space="preserve"> it </w:t>
      </w:r>
      <w:r w:rsidR="009557EC">
        <w:rPr>
          <w:rFonts w:ascii="Book Antiqua" w:hAnsi="Book Antiqua"/>
          <w:sz w:val="28"/>
          <w:szCs w:val="28"/>
        </w:rPr>
        <w:t xml:space="preserve">allocates </w:t>
      </w:r>
      <w:r w:rsidR="00FF6F20">
        <w:rPr>
          <w:rFonts w:ascii="Book Antiqua" w:hAnsi="Book Antiqua"/>
          <w:sz w:val="28"/>
          <w:szCs w:val="28"/>
        </w:rPr>
        <w:t xml:space="preserve">resources to Sinai in order to strengthen it and </w:t>
      </w:r>
      <w:r w:rsidR="009557EC">
        <w:rPr>
          <w:rFonts w:ascii="Book Antiqua" w:hAnsi="Book Antiqua"/>
          <w:sz w:val="28"/>
          <w:szCs w:val="28"/>
        </w:rPr>
        <w:t>justify its existence</w:t>
      </w:r>
      <w:r w:rsidR="003F77F6">
        <w:rPr>
          <w:rFonts w:ascii="Book Antiqua" w:hAnsi="Book Antiqua"/>
          <w:sz w:val="28"/>
          <w:szCs w:val="28"/>
        </w:rPr>
        <w:t xml:space="preserve"> by doing so</w:t>
      </w:r>
      <w:r w:rsidR="009557EC">
        <w:rPr>
          <w:rFonts w:ascii="Book Antiqua" w:hAnsi="Book Antiqua"/>
          <w:sz w:val="28"/>
          <w:szCs w:val="28"/>
        </w:rPr>
        <w:t>.</w:t>
      </w:r>
      <w:r w:rsidR="00AF4974">
        <w:rPr>
          <w:rFonts w:ascii="Book Antiqua" w:hAnsi="Book Antiqua"/>
          <w:sz w:val="28"/>
          <w:szCs w:val="28"/>
        </w:rPr>
        <w:t xml:space="preserve"> </w:t>
      </w:r>
      <w:r w:rsidR="003F77F6">
        <w:rPr>
          <w:rFonts w:ascii="Book Antiqua" w:hAnsi="Book Antiqua"/>
          <w:sz w:val="28"/>
          <w:szCs w:val="28"/>
        </w:rPr>
        <w:t>I</w:t>
      </w:r>
      <w:r w:rsidR="009557EC">
        <w:rPr>
          <w:rFonts w:ascii="Book Antiqua" w:hAnsi="Book Antiqua"/>
          <w:sz w:val="28"/>
          <w:szCs w:val="28"/>
        </w:rPr>
        <w:t xml:space="preserve">t seems </w:t>
      </w:r>
      <w:r w:rsidR="003F77F6">
        <w:rPr>
          <w:rFonts w:ascii="Book Antiqua" w:hAnsi="Book Antiqua"/>
          <w:sz w:val="28"/>
          <w:szCs w:val="28"/>
        </w:rPr>
        <w:t>that</w:t>
      </w:r>
      <w:r w:rsidR="003F77F6">
        <w:rPr>
          <w:rFonts w:ascii="Book Antiqua" w:hAnsi="Book Antiqua"/>
          <w:sz w:val="28"/>
          <w:szCs w:val="28"/>
        </w:rPr>
        <w:t xml:space="preserve"> </w:t>
      </w:r>
      <w:r w:rsidR="009557EC">
        <w:rPr>
          <w:rFonts w:ascii="Book Antiqua" w:hAnsi="Book Antiqua"/>
          <w:sz w:val="28"/>
          <w:szCs w:val="28"/>
        </w:rPr>
        <w:t>the big t</w:t>
      </w:r>
      <w:r w:rsidR="00AF4974">
        <w:rPr>
          <w:rFonts w:ascii="Book Antiqua" w:hAnsi="Book Antiqua"/>
          <w:sz w:val="28"/>
          <w:szCs w:val="28"/>
        </w:rPr>
        <w:t>error attack evolving in Sinai</w:t>
      </w:r>
      <w:r w:rsidR="009557EC">
        <w:rPr>
          <w:rFonts w:ascii="Book Antiqua" w:hAnsi="Book Antiqua"/>
          <w:sz w:val="28"/>
          <w:szCs w:val="28"/>
        </w:rPr>
        <w:t>, will have a great impact and be a symbol for rehabilitation.</w:t>
      </w:r>
    </w:p>
    <w:p w:rsidR="009557EC" w:rsidRDefault="009557EC" w:rsidP="007970D7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The international presence in Sinai by MFO forces</w:t>
      </w:r>
      <w:r>
        <w:rPr>
          <w:rFonts w:ascii="Book Antiqua" w:hAnsi="Book Antiqua"/>
          <w:sz w:val="28"/>
          <w:szCs w:val="28"/>
        </w:rPr>
        <w:t xml:space="preserve"> has </w:t>
      </w:r>
      <w:r>
        <w:rPr>
          <w:rFonts w:ascii="Book Antiqua" w:hAnsi="Book Antiqua"/>
          <w:sz w:val="28"/>
          <w:szCs w:val="28"/>
          <w:u w:val="single"/>
        </w:rPr>
        <w:t>changed</w:t>
      </w:r>
      <w:r>
        <w:rPr>
          <w:rFonts w:ascii="Book Antiqua" w:hAnsi="Book Antiqua"/>
          <w:sz w:val="28"/>
          <w:szCs w:val="28"/>
        </w:rPr>
        <w:t xml:space="preserve"> dramatically in the last year, and the</w:t>
      </w:r>
      <w:r w:rsidR="003F77F6">
        <w:rPr>
          <w:rFonts w:ascii="Book Antiqua" w:hAnsi="Book Antiqua"/>
          <w:sz w:val="28"/>
          <w:szCs w:val="28"/>
        </w:rPr>
        <w:t>ir</w:t>
      </w:r>
      <w:r>
        <w:rPr>
          <w:rFonts w:ascii="Book Antiqua" w:hAnsi="Book Antiqua"/>
          <w:sz w:val="28"/>
          <w:szCs w:val="28"/>
        </w:rPr>
        <w:t xml:space="preserve"> forces have gathered in</w:t>
      </w:r>
      <w:r w:rsidR="003F77F6">
        <w:rPr>
          <w:rFonts w:ascii="Book Antiqua" w:hAnsi="Book Antiqua"/>
          <w:sz w:val="28"/>
          <w:szCs w:val="28"/>
        </w:rPr>
        <w:t>to</w:t>
      </w:r>
      <w:r>
        <w:rPr>
          <w:rFonts w:ascii="Book Antiqua" w:hAnsi="Book Antiqua"/>
          <w:sz w:val="28"/>
          <w:szCs w:val="28"/>
        </w:rPr>
        <w:t xml:space="preserve"> their bases in </w:t>
      </w:r>
      <w:r w:rsidRPr="009557EC">
        <w:rPr>
          <w:rFonts w:ascii="Book Antiqua" w:hAnsi="Book Antiqua"/>
          <w:sz w:val="28"/>
          <w:szCs w:val="28"/>
        </w:rPr>
        <w:t>Al-Gore and Sharm el-Sheikh</w:t>
      </w:r>
      <w:r>
        <w:rPr>
          <w:rFonts w:ascii="Book Antiqua" w:hAnsi="Book Antiqua"/>
          <w:sz w:val="28"/>
          <w:szCs w:val="28"/>
        </w:rPr>
        <w:t>, while performing their tasks through mobile patrols.</w:t>
      </w:r>
      <w:r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At the same time, given the </w:t>
      </w:r>
      <w:r w:rsidR="007970D7">
        <w:rPr>
          <w:rFonts w:ascii="Book Antiqua" w:hAnsi="Book Antiqua"/>
          <w:sz w:val="28"/>
          <w:szCs w:val="28"/>
        </w:rPr>
        <w:t xml:space="preserve">new ties between </w:t>
      </w:r>
      <w:r w:rsidR="007970D7" w:rsidRPr="007970D7">
        <w:rPr>
          <w:rFonts w:ascii="Book Antiqua" w:hAnsi="Book Antiqua"/>
          <w:sz w:val="28"/>
          <w:szCs w:val="28"/>
        </w:rPr>
        <w:t>al-Sisi</w:t>
      </w:r>
      <w:r w:rsidR="007970D7">
        <w:rPr>
          <w:rFonts w:ascii="Book Antiqua" w:hAnsi="Book Antiqua"/>
          <w:sz w:val="28"/>
          <w:szCs w:val="28"/>
        </w:rPr>
        <w:t xml:space="preserve">'s regime and Moscow, </w:t>
      </w:r>
      <w:r w:rsidR="003F77F6">
        <w:rPr>
          <w:rFonts w:ascii="Book Antiqua" w:hAnsi="Book Antiqua"/>
          <w:sz w:val="28"/>
          <w:szCs w:val="28"/>
        </w:rPr>
        <w:t xml:space="preserve">President </w:t>
      </w:r>
      <w:r w:rsidR="007970D7">
        <w:rPr>
          <w:rFonts w:ascii="Book Antiqua" w:hAnsi="Book Antiqua"/>
          <w:sz w:val="28"/>
          <w:szCs w:val="28"/>
        </w:rPr>
        <w:t>Putin offered to send Russian forces to train the Egyptian military in Sinai.</w:t>
      </w:r>
    </w:p>
    <w:p w:rsidR="007970D7" w:rsidRDefault="007970D7" w:rsidP="003F77F6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 the USA</w:t>
      </w:r>
      <w:r>
        <w:rPr>
          <w:rFonts w:ascii="Book Antiqua" w:hAnsi="Book Antiqua"/>
          <w:sz w:val="28"/>
          <w:szCs w:val="28"/>
        </w:rPr>
        <w:t xml:space="preserve">, the new regime after the </w:t>
      </w:r>
      <w:r w:rsidR="000A2A45">
        <w:rPr>
          <w:rFonts w:ascii="Book Antiqua" w:hAnsi="Book Antiqua"/>
          <w:sz w:val="28"/>
          <w:szCs w:val="28"/>
        </w:rPr>
        <w:t>electio</w:t>
      </w:r>
      <w:r w:rsidR="002074DB">
        <w:rPr>
          <w:rFonts w:ascii="Book Antiqua" w:hAnsi="Book Antiqua"/>
          <w:sz w:val="28"/>
          <w:szCs w:val="28"/>
        </w:rPr>
        <w:t xml:space="preserve">n </w:t>
      </w:r>
      <w:r w:rsidR="0039544E">
        <w:rPr>
          <w:rFonts w:ascii="Book Antiqua" w:hAnsi="Book Antiqua"/>
          <w:sz w:val="28"/>
          <w:szCs w:val="28"/>
        </w:rPr>
        <w:t xml:space="preserve">increases its involvement in Sinai via strengthening the Egyptian military. The many changes </w:t>
      </w:r>
      <w:r w:rsidR="00D1078A">
        <w:rPr>
          <w:rFonts w:ascii="Book Antiqua" w:hAnsi="Book Antiqua"/>
          <w:sz w:val="28"/>
          <w:szCs w:val="28"/>
        </w:rPr>
        <w:t xml:space="preserve">in the territory </w:t>
      </w:r>
      <w:r w:rsidR="002C6B30">
        <w:rPr>
          <w:rFonts w:ascii="Book Antiqua" w:hAnsi="Book Antiqua"/>
          <w:sz w:val="28"/>
          <w:szCs w:val="28"/>
        </w:rPr>
        <w:t xml:space="preserve">require the USA and </w:t>
      </w:r>
      <w:r w:rsidR="00AE41CC">
        <w:rPr>
          <w:rFonts w:ascii="Book Antiqua" w:hAnsi="Book Antiqua"/>
          <w:sz w:val="28"/>
          <w:szCs w:val="28"/>
        </w:rPr>
        <w:t xml:space="preserve">MFO to review </w:t>
      </w:r>
      <w:r w:rsidR="003277B6">
        <w:rPr>
          <w:rFonts w:ascii="Book Antiqua" w:hAnsi="Book Antiqua"/>
          <w:sz w:val="28"/>
          <w:szCs w:val="28"/>
        </w:rPr>
        <w:t xml:space="preserve">the </w:t>
      </w:r>
      <w:r w:rsidR="003F77F6">
        <w:rPr>
          <w:rFonts w:ascii="Book Antiqua" w:hAnsi="Book Antiqua"/>
          <w:sz w:val="28"/>
          <w:szCs w:val="28"/>
        </w:rPr>
        <w:t xml:space="preserve">deployment forces in Sinai in coordination </w:t>
      </w:r>
      <w:r w:rsidR="003277B6">
        <w:rPr>
          <w:rFonts w:ascii="Book Antiqua" w:hAnsi="Book Antiqua"/>
          <w:sz w:val="28"/>
          <w:szCs w:val="28"/>
        </w:rPr>
        <w:t>with Egypt-Israel.</w:t>
      </w:r>
    </w:p>
    <w:p w:rsidR="00715B35" w:rsidRDefault="00715B35" w:rsidP="00F70F43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Th</w:t>
      </w:r>
      <w:r w:rsidR="005E1636">
        <w:rPr>
          <w:rFonts w:ascii="Book Antiqua" w:hAnsi="Book Antiqua"/>
          <w:sz w:val="28"/>
          <w:szCs w:val="28"/>
        </w:rPr>
        <w:t>e religious and</w:t>
      </w:r>
      <w:r w:rsidR="00041E4A">
        <w:rPr>
          <w:rFonts w:ascii="Book Antiqua" w:hAnsi="Book Antiqua"/>
          <w:sz w:val="28"/>
          <w:szCs w:val="28"/>
        </w:rPr>
        <w:t xml:space="preserve"> </w:t>
      </w:r>
      <w:r w:rsidR="001A1908">
        <w:rPr>
          <w:rFonts w:ascii="Book Antiqua" w:hAnsi="Book Antiqua"/>
          <w:sz w:val="28"/>
          <w:szCs w:val="28"/>
        </w:rPr>
        <w:t>Palestin</w:t>
      </w:r>
      <w:r w:rsidR="001A1908">
        <w:rPr>
          <w:rFonts w:ascii="Book Antiqua" w:hAnsi="Book Antiqua"/>
          <w:sz w:val="28"/>
          <w:szCs w:val="28"/>
        </w:rPr>
        <w:t xml:space="preserve">ian radicalization </w:t>
      </w:r>
      <w:r w:rsidR="00041E4A">
        <w:rPr>
          <w:rFonts w:ascii="Book Antiqua" w:hAnsi="Book Antiqua"/>
          <w:sz w:val="28"/>
          <w:szCs w:val="28"/>
        </w:rPr>
        <w:t xml:space="preserve">among the </w:t>
      </w:r>
      <w:r w:rsidR="00041E4A">
        <w:rPr>
          <w:rFonts w:ascii="Book Antiqua" w:hAnsi="Book Antiqua"/>
          <w:b/>
          <w:bCs/>
          <w:sz w:val="28"/>
          <w:szCs w:val="28"/>
        </w:rPr>
        <w:t>Bedouin residents in the Negev</w:t>
      </w:r>
      <w:r w:rsidR="00041E4A">
        <w:rPr>
          <w:rFonts w:ascii="Book Antiqua" w:hAnsi="Book Antiqua"/>
          <w:sz w:val="28"/>
          <w:szCs w:val="28"/>
        </w:rPr>
        <w:t xml:space="preserve">, </w:t>
      </w:r>
      <w:r w:rsidR="00C77649">
        <w:rPr>
          <w:rFonts w:ascii="Book Antiqua" w:hAnsi="Book Antiqua"/>
          <w:sz w:val="28"/>
          <w:szCs w:val="28"/>
        </w:rPr>
        <w:t xml:space="preserve">which begun about a decade ago, </w:t>
      </w:r>
      <w:r w:rsidR="00826FB5">
        <w:rPr>
          <w:rFonts w:ascii="Book Antiqua" w:hAnsi="Book Antiqua"/>
          <w:sz w:val="28"/>
          <w:szCs w:val="28"/>
        </w:rPr>
        <w:t xml:space="preserve">are still growing, </w:t>
      </w:r>
      <w:r w:rsidR="00A61DDC">
        <w:rPr>
          <w:rFonts w:ascii="Book Antiqua" w:hAnsi="Book Antiqua"/>
          <w:sz w:val="28"/>
          <w:szCs w:val="28"/>
        </w:rPr>
        <w:t xml:space="preserve">given the negligence and </w:t>
      </w:r>
      <w:r w:rsidR="00F70F43">
        <w:rPr>
          <w:rFonts w:ascii="Book Antiqua" w:hAnsi="Book Antiqua"/>
          <w:sz w:val="28"/>
          <w:szCs w:val="28"/>
        </w:rPr>
        <w:t xml:space="preserve">their </w:t>
      </w:r>
      <w:r w:rsidR="00A61DDC">
        <w:rPr>
          <w:rFonts w:ascii="Book Antiqua" w:hAnsi="Book Antiqua"/>
          <w:sz w:val="28"/>
          <w:szCs w:val="28"/>
        </w:rPr>
        <w:t xml:space="preserve">sense of continuous discrimination. Since the establishment of the barrier, the economic relations between the Bedouins in the Negev and the ones </w:t>
      </w:r>
      <w:r w:rsidR="00AC14BB">
        <w:rPr>
          <w:rFonts w:ascii="Book Antiqua" w:hAnsi="Book Antiqua"/>
          <w:sz w:val="28"/>
          <w:szCs w:val="28"/>
        </w:rPr>
        <w:t xml:space="preserve">in Sinai, </w:t>
      </w:r>
      <w:r w:rsidR="00F70F43">
        <w:rPr>
          <w:rFonts w:ascii="Book Antiqua" w:hAnsi="Book Antiqua"/>
          <w:sz w:val="28"/>
          <w:szCs w:val="28"/>
        </w:rPr>
        <w:t>have been damaged. As a result big</w:t>
      </w:r>
      <w:r w:rsidR="00AC14BB">
        <w:rPr>
          <w:rFonts w:ascii="Book Antiqua" w:hAnsi="Book Antiqua"/>
          <w:sz w:val="28"/>
          <w:szCs w:val="28"/>
        </w:rPr>
        <w:t xml:space="preserve"> families </w:t>
      </w:r>
      <w:r w:rsidR="00F70F43">
        <w:rPr>
          <w:rFonts w:ascii="Book Antiqua" w:hAnsi="Book Antiqua"/>
          <w:sz w:val="28"/>
          <w:szCs w:val="28"/>
        </w:rPr>
        <w:t xml:space="preserve">that </w:t>
      </w:r>
      <w:r w:rsidR="00AC14BB">
        <w:rPr>
          <w:rFonts w:ascii="Book Antiqua" w:hAnsi="Book Antiqua"/>
          <w:sz w:val="28"/>
          <w:szCs w:val="28"/>
        </w:rPr>
        <w:t xml:space="preserve">their whole lives were about </w:t>
      </w:r>
      <w:r w:rsidR="00F70F43">
        <w:rPr>
          <w:rFonts w:ascii="Book Antiqua" w:hAnsi="Book Antiqua"/>
          <w:sz w:val="28"/>
          <w:szCs w:val="28"/>
        </w:rPr>
        <w:t xml:space="preserve">trafficking women and </w:t>
      </w:r>
      <w:r w:rsidR="00AC14BB">
        <w:rPr>
          <w:rFonts w:ascii="Book Antiqua" w:hAnsi="Book Antiqua"/>
          <w:sz w:val="28"/>
          <w:szCs w:val="28"/>
        </w:rPr>
        <w:t xml:space="preserve">smuggling drugs and money are </w:t>
      </w:r>
      <w:r w:rsidR="00F70F43">
        <w:rPr>
          <w:rFonts w:ascii="Book Antiqua" w:hAnsi="Book Antiqua"/>
          <w:sz w:val="28"/>
          <w:szCs w:val="28"/>
        </w:rPr>
        <w:t xml:space="preserve">now </w:t>
      </w:r>
      <w:r w:rsidR="00AC14BB">
        <w:rPr>
          <w:rFonts w:ascii="Book Antiqua" w:hAnsi="Book Antiqua"/>
          <w:sz w:val="28"/>
          <w:szCs w:val="28"/>
        </w:rPr>
        <w:t xml:space="preserve">developing ties with executives from "Sinai District" in-order </w:t>
      </w:r>
      <w:r w:rsidR="00AC14BB">
        <w:rPr>
          <w:rFonts w:ascii="Book Antiqua" w:hAnsi="Book Antiqua"/>
          <w:sz w:val="28"/>
          <w:szCs w:val="28"/>
        </w:rPr>
        <w:lastRenderedPageBreak/>
        <w:t xml:space="preserve">to find alternatives </w:t>
      </w:r>
      <w:r w:rsidR="00F70F43">
        <w:rPr>
          <w:rFonts w:ascii="Book Antiqua" w:hAnsi="Book Antiqua"/>
          <w:sz w:val="28"/>
          <w:szCs w:val="28"/>
        </w:rPr>
        <w:t>income sources.</w:t>
      </w:r>
      <w:r w:rsidR="00AC14BB">
        <w:rPr>
          <w:rFonts w:ascii="Book Antiqua" w:hAnsi="Book Antiqua"/>
          <w:sz w:val="28"/>
          <w:szCs w:val="28"/>
        </w:rPr>
        <w:t xml:space="preserve"> </w:t>
      </w:r>
      <w:r w:rsidR="00115C34">
        <w:rPr>
          <w:rFonts w:ascii="Book Antiqua" w:hAnsi="Book Antiqua"/>
          <w:sz w:val="28"/>
          <w:szCs w:val="28"/>
        </w:rPr>
        <w:t xml:space="preserve">The connections between the tribes from both sides of the border </w:t>
      </w:r>
      <w:r w:rsidR="00554043">
        <w:rPr>
          <w:rFonts w:ascii="Book Antiqua" w:hAnsi="Book Antiqua"/>
          <w:sz w:val="28"/>
          <w:szCs w:val="28"/>
        </w:rPr>
        <w:t>encourage</w:t>
      </w:r>
      <w:r w:rsidR="00115C34">
        <w:rPr>
          <w:rFonts w:ascii="Book Antiqua" w:hAnsi="Book Antiqua"/>
          <w:sz w:val="28"/>
          <w:szCs w:val="28"/>
        </w:rPr>
        <w:t xml:space="preserve"> building cells of the "Islamic State" among the Bedouin residents in the Negev as well as the Israeli Arabs.</w:t>
      </w:r>
    </w:p>
    <w:p w:rsidR="0012475B" w:rsidRDefault="0012475B" w:rsidP="00B16078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</w:t>
      </w:r>
      <w:r>
        <w:rPr>
          <w:rFonts w:ascii="Book Antiqua" w:hAnsi="Book Antiqua"/>
          <w:b/>
          <w:bCs/>
          <w:sz w:val="28"/>
          <w:szCs w:val="28"/>
        </w:rPr>
        <w:t>Hamas Regime in Gaza</w:t>
      </w:r>
      <w:r>
        <w:rPr>
          <w:rFonts w:ascii="Book Antiqua" w:hAnsi="Book Antiqua"/>
          <w:sz w:val="28"/>
          <w:szCs w:val="28"/>
        </w:rPr>
        <w:t xml:space="preserve"> has remained as it was, yet the continued </w:t>
      </w:r>
      <w:r w:rsidR="00744EF1">
        <w:rPr>
          <w:rFonts w:ascii="Book Antiqua" w:hAnsi="Book Antiqua"/>
          <w:sz w:val="28"/>
          <w:szCs w:val="28"/>
        </w:rPr>
        <w:t>blockade on Gaza, enforced by Israel and Egypt, intensifies the economic crisis in Gaza.</w:t>
      </w:r>
      <w:r w:rsidR="00193E1C">
        <w:rPr>
          <w:rFonts w:ascii="Book Antiqua" w:hAnsi="Book Antiqua"/>
          <w:sz w:val="28"/>
          <w:szCs w:val="28"/>
        </w:rPr>
        <w:t xml:space="preserve"> The Gaza Strip desperately needs a solution for medical and economical needs, as well as the need to deliver weapons. The rel</w:t>
      </w:r>
      <w:r w:rsidR="00C848D3">
        <w:rPr>
          <w:rFonts w:ascii="Book Antiqua" w:hAnsi="Book Antiqua"/>
          <w:sz w:val="28"/>
          <w:szCs w:val="28"/>
        </w:rPr>
        <w:t>ationship between Hamas and "Sinai District" are instrumental</w:t>
      </w:r>
      <w:r w:rsidR="00B16078">
        <w:rPr>
          <w:rFonts w:ascii="Book Antiqua" w:hAnsi="Book Antiqua"/>
          <w:sz w:val="28"/>
          <w:szCs w:val="28"/>
        </w:rPr>
        <w:t>:</w:t>
      </w:r>
      <w:r w:rsidR="00C848D3">
        <w:rPr>
          <w:rFonts w:ascii="Book Antiqua" w:hAnsi="Book Antiqua"/>
          <w:sz w:val="28"/>
          <w:szCs w:val="28"/>
        </w:rPr>
        <w:t xml:space="preserve"> Hamas achieves smugglings hosted by the District and the District establishes active cells in Gaza while Hamas turns a blind eye to the phenomenon.</w:t>
      </w:r>
    </w:p>
    <w:p w:rsidR="00C848D3" w:rsidRPr="00C848D3" w:rsidRDefault="00C848D3" w:rsidP="00B16078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Israel </w:t>
      </w:r>
      <w:r>
        <w:rPr>
          <w:rFonts w:ascii="Book Antiqua" w:hAnsi="Book Antiqua"/>
          <w:sz w:val="28"/>
          <w:szCs w:val="28"/>
        </w:rPr>
        <w:t xml:space="preserve">is interested in maintaining the strategic relations with Egypt at </w:t>
      </w:r>
      <w:r w:rsidR="00B16078">
        <w:rPr>
          <w:rFonts w:ascii="Book Antiqua" w:hAnsi="Book Antiqua"/>
          <w:sz w:val="28"/>
          <w:szCs w:val="28"/>
        </w:rPr>
        <w:t>all</w:t>
      </w:r>
      <w:r w:rsidR="00B16078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cost</w:t>
      </w:r>
      <w:r w:rsidR="00B16078">
        <w:rPr>
          <w:rFonts w:ascii="Book Antiqua" w:hAnsi="Book Antiqua"/>
          <w:sz w:val="28"/>
          <w:szCs w:val="28"/>
        </w:rPr>
        <w:t>s</w:t>
      </w:r>
      <w:r>
        <w:rPr>
          <w:rFonts w:ascii="Book Antiqua" w:hAnsi="Book Antiqua"/>
          <w:sz w:val="28"/>
          <w:szCs w:val="28"/>
        </w:rPr>
        <w:t>. Israel strives for cooperation with Egypt while receiving minimal response from the Egyptian military.</w:t>
      </w:r>
    </w:p>
    <w:p w:rsidR="003F0A98" w:rsidRPr="004E1A09" w:rsidRDefault="003F0A98" w:rsidP="003B02B4">
      <w:pPr>
        <w:spacing w:after="0" w:line="360" w:lineRule="auto"/>
        <w:ind w:left="53" w:right="-15" w:firstLine="0"/>
        <w:rPr>
          <w:b/>
          <w:bCs/>
          <w:sz w:val="28"/>
          <w:szCs w:val="28"/>
          <w:rtl/>
        </w:rPr>
      </w:pPr>
    </w:p>
    <w:p w:rsidR="00C848D3" w:rsidRPr="00C848D3" w:rsidRDefault="00C848D3" w:rsidP="00C848D3">
      <w:pPr>
        <w:pStyle w:val="a5"/>
        <w:bidi w:val="0"/>
        <w:spacing w:after="0" w:line="276" w:lineRule="auto"/>
        <w:ind w:left="53" w:right="-15" w:firstLine="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Guideline </w:t>
      </w:r>
      <w:r w:rsidR="002862F6">
        <w:rPr>
          <w:rFonts w:ascii="Book Antiqua" w:hAnsi="Book Antiqua"/>
          <w:b/>
          <w:bCs/>
          <w:sz w:val="28"/>
          <w:szCs w:val="28"/>
        </w:rPr>
        <w:t>of t</w:t>
      </w:r>
      <w:r>
        <w:rPr>
          <w:rFonts w:ascii="Book Antiqua" w:hAnsi="Book Antiqua"/>
          <w:b/>
          <w:bCs/>
          <w:sz w:val="28"/>
          <w:szCs w:val="28"/>
        </w:rPr>
        <w:t>he Prime Minister to the Head of the National Security Council:</w:t>
      </w:r>
    </w:p>
    <w:p w:rsidR="003B5C33" w:rsidRPr="004E1A09" w:rsidRDefault="003B5C33" w:rsidP="00B871D4">
      <w:pPr>
        <w:spacing w:line="360" w:lineRule="auto"/>
        <w:ind w:left="61" w:right="-15"/>
        <w:rPr>
          <w:sz w:val="28"/>
          <w:szCs w:val="28"/>
          <w:rtl/>
        </w:rPr>
      </w:pPr>
    </w:p>
    <w:p w:rsidR="00453068" w:rsidRDefault="00453068" w:rsidP="00B16078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Following the events and</w:t>
      </w:r>
      <w:r w:rsidR="00C86DFB">
        <w:rPr>
          <w:rFonts w:ascii="Book Antiqua" w:hAnsi="Book Antiqua"/>
          <w:sz w:val="28"/>
          <w:szCs w:val="28"/>
        </w:rPr>
        <w:t xml:space="preserve"> alerts, the Prime Minister </w:t>
      </w:r>
      <w:r w:rsidR="00A26F6D">
        <w:rPr>
          <w:rFonts w:ascii="Book Antiqua" w:hAnsi="Book Antiqua"/>
          <w:sz w:val="28"/>
          <w:szCs w:val="28"/>
        </w:rPr>
        <w:t>convened</w:t>
      </w:r>
      <w:r w:rsidR="00C86DFB">
        <w:rPr>
          <w:rFonts w:ascii="Book Antiqua" w:hAnsi="Book Antiqua"/>
          <w:sz w:val="28"/>
          <w:szCs w:val="28"/>
        </w:rPr>
        <w:t xml:space="preserve"> a special </w:t>
      </w:r>
      <w:r w:rsidR="00B16078">
        <w:rPr>
          <w:rFonts w:ascii="Book Antiqua" w:hAnsi="Book Antiqua"/>
          <w:sz w:val="28"/>
          <w:szCs w:val="28"/>
        </w:rPr>
        <w:t xml:space="preserve">security </w:t>
      </w:r>
      <w:r w:rsidR="00C86DFB">
        <w:rPr>
          <w:rFonts w:ascii="Book Antiqua" w:hAnsi="Book Antiqua"/>
          <w:sz w:val="28"/>
          <w:szCs w:val="28"/>
        </w:rPr>
        <w:t xml:space="preserve">discussion. </w:t>
      </w:r>
      <w:r w:rsidR="00A26F6D">
        <w:rPr>
          <w:rFonts w:ascii="Book Antiqua" w:hAnsi="Book Antiqua"/>
          <w:sz w:val="28"/>
          <w:szCs w:val="28"/>
        </w:rPr>
        <w:t xml:space="preserve">During </w:t>
      </w:r>
      <w:r w:rsidR="006B0C12">
        <w:rPr>
          <w:rFonts w:ascii="Book Antiqua" w:hAnsi="Book Antiqua"/>
          <w:sz w:val="28"/>
          <w:szCs w:val="28"/>
        </w:rPr>
        <w:t xml:space="preserve">the discussion the PM expressed his concern </w:t>
      </w:r>
      <w:r w:rsidR="00B16078">
        <w:rPr>
          <w:rFonts w:ascii="Book Antiqua" w:hAnsi="Book Antiqua"/>
          <w:sz w:val="28"/>
          <w:szCs w:val="28"/>
        </w:rPr>
        <w:t>about</w:t>
      </w:r>
      <w:r w:rsidR="00B16078">
        <w:rPr>
          <w:rFonts w:ascii="Book Antiqua" w:hAnsi="Book Antiqua"/>
          <w:sz w:val="28"/>
          <w:szCs w:val="28"/>
        </w:rPr>
        <w:t xml:space="preserve"> </w:t>
      </w:r>
      <w:r w:rsidR="006B0C12">
        <w:rPr>
          <w:rFonts w:ascii="Book Antiqua" w:hAnsi="Book Antiqua"/>
          <w:sz w:val="28"/>
          <w:szCs w:val="28"/>
        </w:rPr>
        <w:t>the event</w:t>
      </w:r>
      <w:r w:rsidR="00C747A3">
        <w:rPr>
          <w:rFonts w:ascii="Book Antiqua" w:hAnsi="Book Antiqua"/>
          <w:sz w:val="28"/>
          <w:szCs w:val="28"/>
        </w:rPr>
        <w:t xml:space="preserve">s in Sinai and lack of Egyptian </w:t>
      </w:r>
      <w:r w:rsidR="00036E0F">
        <w:rPr>
          <w:rFonts w:ascii="Book Antiqua" w:hAnsi="Book Antiqua"/>
          <w:sz w:val="28"/>
          <w:szCs w:val="28"/>
        </w:rPr>
        <w:t xml:space="preserve">ability to </w:t>
      </w:r>
      <w:r w:rsidR="00B16078">
        <w:rPr>
          <w:rFonts w:ascii="Book Antiqua" w:hAnsi="Book Antiqua"/>
          <w:sz w:val="28"/>
          <w:szCs w:val="28"/>
        </w:rPr>
        <w:t xml:space="preserve">act effectively against the Sinai District. The Prime Minister emphasized the need to </w:t>
      </w:r>
      <w:r w:rsidR="00036E0F">
        <w:rPr>
          <w:rFonts w:ascii="Book Antiqua" w:hAnsi="Book Antiqua"/>
          <w:sz w:val="28"/>
          <w:szCs w:val="28"/>
        </w:rPr>
        <w:t xml:space="preserve">stabilize </w:t>
      </w:r>
      <w:r w:rsidR="001F2CE7">
        <w:rPr>
          <w:rFonts w:ascii="Book Antiqua" w:hAnsi="Book Antiqua"/>
          <w:sz w:val="28"/>
          <w:szCs w:val="28"/>
        </w:rPr>
        <w:t>between dealing efficiently with the "Sinai District" problem and preserving strategic cooperation with Egypt, which is a</w:t>
      </w:r>
      <w:r w:rsidR="00B16078">
        <w:rPr>
          <w:rFonts w:ascii="Book Antiqua" w:hAnsi="Book Antiqua"/>
          <w:sz w:val="28"/>
          <w:szCs w:val="28"/>
        </w:rPr>
        <w:t xml:space="preserve">n </w:t>
      </w:r>
      <w:r w:rsidR="007D2FDD">
        <w:rPr>
          <w:rFonts w:ascii="Book Antiqua" w:hAnsi="Book Antiqua"/>
          <w:sz w:val="28"/>
          <w:szCs w:val="28"/>
        </w:rPr>
        <w:t>essential component</w:t>
      </w:r>
      <w:r w:rsidR="001F2CE7">
        <w:rPr>
          <w:rFonts w:ascii="Book Antiqua" w:hAnsi="Book Antiqua"/>
          <w:sz w:val="28"/>
          <w:szCs w:val="28"/>
        </w:rPr>
        <w:t xml:space="preserve"> in the security of the State of Israel, by all means.</w:t>
      </w:r>
    </w:p>
    <w:p w:rsidR="001F2CE7" w:rsidRDefault="003F3F13" w:rsidP="00B16078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The Prime Minister ordered to gather all efforts and formulate an answer for thwarting </w:t>
      </w:r>
      <w:r w:rsidR="00B16078">
        <w:rPr>
          <w:rFonts w:ascii="Book Antiqua" w:hAnsi="Book Antiqua"/>
          <w:sz w:val="28"/>
          <w:szCs w:val="28"/>
        </w:rPr>
        <w:t>the</w:t>
      </w:r>
      <w:r w:rsidR="00B16078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terror attack.</w:t>
      </w:r>
    </w:p>
    <w:p w:rsidR="003F3F13" w:rsidRPr="00453068" w:rsidRDefault="003F3F13" w:rsidP="007D2FDD">
      <w:pPr>
        <w:bidi w:val="0"/>
        <w:spacing w:after="0" w:line="360" w:lineRule="auto"/>
        <w:ind w:left="53" w:right="-15" w:firstLine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In light of recent ev</w:t>
      </w:r>
      <w:r w:rsidR="00A37521">
        <w:rPr>
          <w:rFonts w:ascii="Book Antiqua" w:hAnsi="Book Antiqua"/>
          <w:sz w:val="28"/>
          <w:szCs w:val="28"/>
        </w:rPr>
        <w:t xml:space="preserve">ents, especially given the </w:t>
      </w:r>
      <w:r w:rsidR="00997FE4">
        <w:rPr>
          <w:rFonts w:ascii="Book Antiqua" w:hAnsi="Book Antiqua"/>
          <w:sz w:val="28"/>
          <w:szCs w:val="28"/>
        </w:rPr>
        <w:t xml:space="preserve">frequent alerts, the PM appointed a special </w:t>
      </w:r>
      <w:r w:rsidR="00E7713D">
        <w:rPr>
          <w:rFonts w:ascii="Book Antiqua" w:hAnsi="Book Antiqua"/>
          <w:sz w:val="28"/>
          <w:szCs w:val="28"/>
        </w:rPr>
        <w:t>inter-organizational team that will formulate strategy and guidelines.</w:t>
      </w:r>
      <w:r w:rsidR="00CC2612">
        <w:rPr>
          <w:rFonts w:ascii="Book Antiqua" w:hAnsi="Book Antiqua"/>
          <w:sz w:val="28"/>
          <w:szCs w:val="28"/>
        </w:rPr>
        <w:t xml:space="preserve"> </w:t>
      </w:r>
      <w:r w:rsidR="00B16078">
        <w:rPr>
          <w:rFonts w:ascii="Book Antiqua" w:hAnsi="Book Antiqua"/>
          <w:sz w:val="28"/>
          <w:szCs w:val="28"/>
        </w:rPr>
        <w:t xml:space="preserve">The Prime Minister ordered </w:t>
      </w:r>
      <w:r w:rsidR="004728D7">
        <w:rPr>
          <w:rFonts w:ascii="Book Antiqua" w:hAnsi="Book Antiqua"/>
          <w:sz w:val="28"/>
          <w:szCs w:val="28"/>
        </w:rPr>
        <w:t xml:space="preserve">the team to formulate a strategy and a systemic idea that will ensure the vital </w:t>
      </w:r>
      <w:r w:rsidR="0096325D">
        <w:rPr>
          <w:rFonts w:ascii="Book Antiqua" w:hAnsi="Book Antiqua"/>
          <w:sz w:val="28"/>
          <w:szCs w:val="28"/>
        </w:rPr>
        <w:t xml:space="preserve"> </w:t>
      </w:r>
      <w:r w:rsidR="004728D7">
        <w:rPr>
          <w:rFonts w:ascii="Book Antiqua" w:hAnsi="Book Antiqua"/>
          <w:sz w:val="28"/>
          <w:szCs w:val="28"/>
        </w:rPr>
        <w:t>interests of the State of Israel.</w:t>
      </w:r>
    </w:p>
    <w:sectPr w:rsidR="003F3F13" w:rsidRPr="00453068" w:rsidSect="00332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1418" w:footer="709" w:gutter="0"/>
      <w:cols w:space="720"/>
      <w:bidi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0D7" w:rsidRDefault="006120D7">
      <w:pPr>
        <w:spacing w:after="0" w:line="240" w:lineRule="auto"/>
      </w:pPr>
      <w:r>
        <w:separator/>
      </w:r>
    </w:p>
  </w:endnote>
  <w:endnote w:type="continuationSeparator" w:id="0">
    <w:p w:rsidR="006120D7" w:rsidRDefault="006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0F" w:rsidRDefault="0053410F">
    <w:pPr>
      <w:bidi w:val="0"/>
      <w:spacing w:after="32" w:line="259" w:lineRule="auto"/>
      <w:ind w:left="0" w:right="306" w:firstLine="0"/>
      <w:jc w:val="right"/>
    </w:pPr>
  </w:p>
  <w:p w:rsidR="0053410F" w:rsidRDefault="0053410F">
    <w:pPr>
      <w:bidi w:val="0"/>
      <w:spacing w:after="103" w:line="259" w:lineRule="auto"/>
      <w:ind w:left="0" w:right="306" w:firstLine="0"/>
      <w:jc w:val="right"/>
    </w:pPr>
  </w:p>
  <w:p w:rsidR="0053410F" w:rsidRDefault="0053410F">
    <w:pPr>
      <w:tabs>
        <w:tab w:val="center" w:pos="873"/>
        <w:tab w:val="center" w:pos="1996"/>
        <w:tab w:val="center" w:pos="2547"/>
        <w:tab w:val="center" w:pos="3099"/>
        <w:tab w:val="center" w:pos="3650"/>
        <w:tab w:val="center" w:pos="4202"/>
        <w:tab w:val="center" w:pos="4753"/>
        <w:tab w:val="center" w:pos="5305"/>
        <w:tab w:val="center" w:pos="5856"/>
        <w:tab w:val="center" w:pos="6408"/>
        <w:tab w:val="center" w:pos="6958"/>
        <w:tab w:val="center" w:pos="7949"/>
      </w:tabs>
      <w:spacing w:after="87" w:line="259" w:lineRule="auto"/>
      <w:ind w:left="0" w:firstLine="0"/>
      <w:jc w:val="left"/>
    </w:pPr>
    <w:r>
      <w:rPr>
        <w:rFonts w:ascii="Calibri" w:eastAsia="Calibri" w:hAnsi="Calibri" w:cs="Calibri"/>
        <w:sz w:val="22"/>
        <w:rtl/>
      </w:rPr>
      <w:tab/>
    </w:r>
    <w:r>
      <w:rPr>
        <w:sz w:val="16"/>
        <w:szCs w:val="16"/>
        <w:rtl/>
      </w:rPr>
      <w:t xml:space="preserve">"טל ומטר" –  הצעה  </w:t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  <w:t xml:space="preserve">       עמוד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rtl/>
      </w:rPr>
      <w:t xml:space="preserve"> מתוך </w:t>
    </w:r>
    <w:r w:rsidR="006120D7">
      <w:fldChar w:fldCharType="begin"/>
    </w:r>
    <w:r w:rsidR="006120D7">
      <w:instrText xml:space="preserve"> NUMPAGES   \* MERGEFORMAT </w:instrText>
    </w:r>
    <w:r w:rsidR="006120D7">
      <w:fldChar w:fldCharType="separate"/>
    </w:r>
    <w:r w:rsidR="007D2FDD" w:rsidRPr="007D2FDD">
      <w:rPr>
        <w:noProof/>
        <w:sz w:val="16"/>
        <w:szCs w:val="16"/>
        <w:rtl/>
      </w:rPr>
      <w:t>6</w:t>
    </w:r>
    <w:r w:rsidR="006120D7">
      <w:rPr>
        <w:noProof/>
        <w:sz w:val="16"/>
        <w:szCs w:val="16"/>
      </w:rPr>
      <w:fldChar w:fldCharType="end"/>
    </w:r>
  </w:p>
  <w:p w:rsidR="0053410F" w:rsidRDefault="0053410F">
    <w:pPr>
      <w:spacing w:after="0" w:line="259" w:lineRule="auto"/>
      <w:ind w:left="0" w:right="15" w:firstLine="0"/>
      <w:jc w:val="center"/>
    </w:pPr>
    <w:r>
      <w:rPr>
        <w:sz w:val="16"/>
        <w:szCs w:val="16"/>
        <w:rtl/>
      </w:rPr>
      <w:t xml:space="preserve">-  סודי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 w:cs="David"/>
        <w:sz w:val="24"/>
        <w:szCs w:val="24"/>
        <w:rtl/>
      </w:rPr>
      <w:id w:val="2137064967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:rsidR="00BE3662" w:rsidRPr="00BE3662" w:rsidRDefault="00BE3662" w:rsidP="00BE3662">
        <w:pPr>
          <w:pStyle w:val="a6"/>
          <w:spacing w:after="0"/>
          <w:jc w:val="center"/>
          <w:rPr>
            <w:rFonts w:ascii="Book Antiqua" w:hAnsi="Book Antiqua" w:cs="David"/>
            <w:sz w:val="24"/>
            <w:szCs w:val="24"/>
            <w:rtl/>
          </w:rPr>
        </w:pPr>
      </w:p>
      <w:p w:rsidR="00557A26" w:rsidRPr="00BE3662" w:rsidRDefault="00557A26" w:rsidP="00BE3662">
        <w:pPr>
          <w:pStyle w:val="a6"/>
          <w:spacing w:after="0"/>
          <w:jc w:val="center"/>
          <w:rPr>
            <w:rFonts w:ascii="Book Antiqua" w:hAnsi="Book Antiqua" w:cs="David"/>
            <w:sz w:val="24"/>
            <w:szCs w:val="24"/>
          </w:rPr>
        </w:pPr>
        <w:r w:rsidRPr="00BE3662">
          <w:rPr>
            <w:rFonts w:ascii="Book Antiqua" w:hAnsi="Book Antiqua" w:cs="David"/>
            <w:sz w:val="24"/>
            <w:szCs w:val="24"/>
          </w:rPr>
          <w:fldChar w:fldCharType="begin"/>
        </w:r>
        <w:r w:rsidRPr="00BE3662">
          <w:rPr>
            <w:rFonts w:ascii="Book Antiqua" w:hAnsi="Book Antiqua" w:cs="David"/>
            <w:sz w:val="24"/>
            <w:szCs w:val="24"/>
          </w:rPr>
          <w:instrText xml:space="preserve"> PAGE   \* MERGEFORMAT </w:instrText>
        </w:r>
        <w:r w:rsidRPr="00BE3662">
          <w:rPr>
            <w:rFonts w:ascii="Book Antiqua" w:hAnsi="Book Antiqua" w:cs="David"/>
            <w:sz w:val="24"/>
            <w:szCs w:val="24"/>
          </w:rPr>
          <w:fldChar w:fldCharType="separate"/>
        </w:r>
        <w:r w:rsidR="00100BB5" w:rsidRPr="00100BB5">
          <w:rPr>
            <w:rFonts w:ascii="Book Antiqua" w:hAnsi="Book Antiqua" w:cs="David"/>
            <w:noProof/>
            <w:sz w:val="24"/>
            <w:szCs w:val="24"/>
            <w:rtl/>
            <w:lang w:val="he-IL"/>
          </w:rPr>
          <w:t>1</w:t>
        </w:r>
        <w:r w:rsidRPr="00BE3662">
          <w:rPr>
            <w:rFonts w:ascii="Book Antiqua" w:hAnsi="Book Antiqua" w:cs="David"/>
            <w:noProof/>
            <w:sz w:val="24"/>
            <w:szCs w:val="24"/>
            <w:lang w:val="he-I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0F" w:rsidRDefault="0053410F">
    <w:pPr>
      <w:bidi w:val="0"/>
      <w:spacing w:after="32" w:line="259" w:lineRule="auto"/>
      <w:ind w:left="0" w:right="306" w:firstLine="0"/>
      <w:jc w:val="right"/>
    </w:pPr>
  </w:p>
  <w:p w:rsidR="0053410F" w:rsidRDefault="0053410F">
    <w:pPr>
      <w:bidi w:val="0"/>
      <w:spacing w:after="103" w:line="259" w:lineRule="auto"/>
      <w:ind w:left="0" w:right="306" w:firstLine="0"/>
      <w:jc w:val="right"/>
    </w:pPr>
  </w:p>
  <w:p w:rsidR="0053410F" w:rsidRDefault="0053410F">
    <w:pPr>
      <w:tabs>
        <w:tab w:val="center" w:pos="873"/>
        <w:tab w:val="center" w:pos="1996"/>
        <w:tab w:val="center" w:pos="2547"/>
        <w:tab w:val="center" w:pos="3099"/>
        <w:tab w:val="center" w:pos="3650"/>
        <w:tab w:val="center" w:pos="4202"/>
        <w:tab w:val="center" w:pos="4753"/>
        <w:tab w:val="center" w:pos="5305"/>
        <w:tab w:val="center" w:pos="5856"/>
        <w:tab w:val="center" w:pos="6408"/>
        <w:tab w:val="center" w:pos="6958"/>
        <w:tab w:val="center" w:pos="7949"/>
      </w:tabs>
      <w:spacing w:after="87" w:line="259" w:lineRule="auto"/>
      <w:ind w:left="0" w:firstLine="0"/>
      <w:jc w:val="left"/>
    </w:pPr>
    <w:r>
      <w:rPr>
        <w:rFonts w:ascii="Calibri" w:eastAsia="Calibri" w:hAnsi="Calibri" w:cs="Calibri"/>
        <w:sz w:val="22"/>
        <w:rtl/>
      </w:rPr>
      <w:tab/>
    </w:r>
    <w:r>
      <w:rPr>
        <w:sz w:val="16"/>
        <w:szCs w:val="16"/>
        <w:rtl/>
      </w:rPr>
      <w:t xml:space="preserve">"טל ומטר" –  הצעה  </w:t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  <w:t xml:space="preserve">       עמוד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  <w:rtl/>
      </w:rPr>
      <w:t xml:space="preserve"> מתוך </w:t>
    </w:r>
    <w:r w:rsidR="006120D7">
      <w:fldChar w:fldCharType="begin"/>
    </w:r>
    <w:r w:rsidR="006120D7">
      <w:instrText xml:space="preserve"> NUMPAGES   \* MERGEFORMAT </w:instrText>
    </w:r>
    <w:r w:rsidR="006120D7">
      <w:fldChar w:fldCharType="separate"/>
    </w:r>
    <w:r w:rsidR="007D2FDD" w:rsidRPr="007D2FDD">
      <w:rPr>
        <w:noProof/>
        <w:sz w:val="16"/>
        <w:szCs w:val="16"/>
        <w:rtl/>
      </w:rPr>
      <w:t>6</w:t>
    </w:r>
    <w:r w:rsidR="006120D7">
      <w:rPr>
        <w:noProof/>
        <w:sz w:val="16"/>
        <w:szCs w:val="16"/>
      </w:rPr>
      <w:fldChar w:fldCharType="end"/>
    </w:r>
  </w:p>
  <w:p w:rsidR="0053410F" w:rsidRDefault="0053410F">
    <w:pPr>
      <w:spacing w:after="0" w:line="259" w:lineRule="auto"/>
      <w:ind w:left="0" w:right="15" w:firstLine="0"/>
      <w:jc w:val="center"/>
    </w:pPr>
    <w:r>
      <w:rPr>
        <w:sz w:val="16"/>
        <w:szCs w:val="16"/>
        <w:rtl/>
      </w:rPr>
      <w:t xml:space="preserve">-  סודי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0D7" w:rsidRDefault="006120D7">
      <w:pPr>
        <w:spacing w:after="0" w:line="240" w:lineRule="auto"/>
      </w:pPr>
      <w:r>
        <w:separator/>
      </w:r>
    </w:p>
  </w:footnote>
  <w:footnote w:type="continuationSeparator" w:id="0">
    <w:p w:rsidR="006120D7" w:rsidRDefault="0061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0F" w:rsidRDefault="0053410F">
    <w:pPr>
      <w:spacing w:after="0" w:line="259" w:lineRule="auto"/>
      <w:ind w:left="0" w:right="17" w:firstLine="0"/>
      <w:jc w:val="center"/>
    </w:pPr>
    <w:r>
      <w:rPr>
        <w:b/>
        <w:bCs/>
        <w:sz w:val="23"/>
        <w:szCs w:val="23"/>
        <w:rtl/>
      </w:rPr>
      <w:t xml:space="preserve">-  </w:t>
    </w:r>
    <w:r>
      <w:rPr>
        <w:b/>
        <w:bCs/>
        <w:sz w:val="23"/>
        <w:szCs w:val="23"/>
        <w:u w:val="single" w:color="000000"/>
        <w:rtl/>
      </w:rPr>
      <w:t>סודי</w:t>
    </w:r>
    <w:r>
      <w:rPr>
        <w:b/>
        <w:bCs/>
        <w:sz w:val="23"/>
        <w:szCs w:val="23"/>
        <w:rtl/>
      </w:rPr>
      <w:t xml:space="preserve"> -   </w:t>
    </w:r>
  </w:p>
  <w:p w:rsidR="0053410F" w:rsidRDefault="0053410F">
    <w:pPr>
      <w:bidi w:val="0"/>
      <w:spacing w:after="0" w:line="259" w:lineRule="auto"/>
      <w:ind w:left="0" w:right="1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1"/>
      </w:rPr>
      <w:t>10</w:t>
    </w:r>
    <w:r>
      <w:rPr>
        <w:b/>
        <w:sz w:val="21"/>
      </w:rPr>
      <w:fldChar w:fldCharType="end"/>
    </w:r>
    <w:r>
      <w:rPr>
        <w:b/>
        <w:sz w:val="21"/>
      </w:rPr>
      <w:t xml:space="preserve"> -</w:t>
    </w:r>
  </w:p>
  <w:p w:rsidR="0053410F" w:rsidRDefault="0053410F">
    <w:pPr>
      <w:bidi w:val="0"/>
      <w:spacing w:after="0" w:line="259" w:lineRule="auto"/>
      <w:ind w:left="0" w:right="307" w:firstLine="0"/>
      <w:jc w:val="right"/>
    </w:pPr>
  </w:p>
  <w:p w:rsidR="0053410F" w:rsidRDefault="0053410F">
    <w:pPr>
      <w:bidi w:val="0"/>
      <w:spacing w:after="0" w:line="259" w:lineRule="auto"/>
      <w:ind w:left="0" w:right="307" w:firstLin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0F" w:rsidRPr="00BF11E1" w:rsidRDefault="00BE3356" w:rsidP="00F7626E">
    <w:pPr>
      <w:spacing w:after="0" w:line="259" w:lineRule="auto"/>
      <w:ind w:left="0" w:right="17" w:firstLine="0"/>
      <w:jc w:val="center"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- </w:t>
    </w:r>
    <w:r w:rsidR="00F7626E">
      <w:rPr>
        <w:b/>
        <w:bCs/>
        <w:sz w:val="24"/>
        <w:szCs w:val="24"/>
      </w:rPr>
      <w:t>unclassified</w:t>
    </w:r>
    <w:r w:rsidR="0053410F" w:rsidRPr="00BF11E1">
      <w:rPr>
        <w:rFonts w:hint="cs"/>
        <w:b/>
        <w:bCs/>
        <w:sz w:val="24"/>
        <w:szCs w:val="24"/>
        <w:rtl/>
      </w:rPr>
      <w:t xml:space="preserve"> -</w:t>
    </w:r>
    <w:r w:rsidR="0053410F" w:rsidRPr="00BF11E1">
      <w:rPr>
        <w:b/>
        <w:bCs/>
        <w:sz w:val="24"/>
        <w:szCs w:val="24"/>
        <w:rtl/>
      </w:rPr>
      <w:br/>
    </w:r>
    <w:r w:rsidR="00F7626E">
      <w:rPr>
        <w:b/>
        <w:bCs/>
        <w:sz w:val="24"/>
        <w:szCs w:val="24"/>
        <w:u w:val="single"/>
      </w:rPr>
      <w:t>sensitive</w:t>
    </w:r>
  </w:p>
  <w:p w:rsidR="0053410F" w:rsidRDefault="0053410F" w:rsidP="00060EEB">
    <w:pPr>
      <w:tabs>
        <w:tab w:val="left" w:pos="2855"/>
        <w:tab w:val="right" w:pos="9020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0F" w:rsidRDefault="0053410F">
    <w:pPr>
      <w:spacing w:after="0" w:line="259" w:lineRule="auto"/>
      <w:ind w:left="0" w:right="17" w:firstLine="0"/>
      <w:jc w:val="center"/>
    </w:pPr>
    <w:r>
      <w:rPr>
        <w:b/>
        <w:bCs/>
        <w:sz w:val="23"/>
        <w:szCs w:val="23"/>
        <w:rtl/>
      </w:rPr>
      <w:t xml:space="preserve">-  </w:t>
    </w:r>
    <w:r>
      <w:rPr>
        <w:b/>
        <w:bCs/>
        <w:sz w:val="23"/>
        <w:szCs w:val="23"/>
        <w:u w:val="single" w:color="000000"/>
        <w:rtl/>
      </w:rPr>
      <w:t>סודי</w:t>
    </w:r>
    <w:r>
      <w:rPr>
        <w:b/>
        <w:bCs/>
        <w:sz w:val="23"/>
        <w:szCs w:val="23"/>
        <w:rtl/>
      </w:rPr>
      <w:t xml:space="preserve"> -   </w:t>
    </w:r>
  </w:p>
  <w:p w:rsidR="0053410F" w:rsidRDefault="0053410F">
    <w:pPr>
      <w:bidi w:val="0"/>
      <w:spacing w:after="0" w:line="259" w:lineRule="auto"/>
      <w:ind w:left="0" w:right="1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1"/>
      </w:rPr>
      <w:t>10</w:t>
    </w:r>
    <w:r>
      <w:rPr>
        <w:b/>
        <w:sz w:val="21"/>
      </w:rPr>
      <w:fldChar w:fldCharType="end"/>
    </w:r>
    <w:r>
      <w:rPr>
        <w:b/>
        <w:sz w:val="21"/>
      </w:rPr>
      <w:t xml:space="preserve"> -</w:t>
    </w:r>
  </w:p>
  <w:p w:rsidR="0053410F" w:rsidRDefault="0053410F">
    <w:pPr>
      <w:bidi w:val="0"/>
      <w:spacing w:after="0" w:line="259" w:lineRule="auto"/>
      <w:ind w:left="0" w:right="307" w:firstLine="0"/>
      <w:jc w:val="right"/>
    </w:pPr>
  </w:p>
  <w:p w:rsidR="0053410F" w:rsidRDefault="0053410F">
    <w:pPr>
      <w:bidi w:val="0"/>
      <w:spacing w:after="0" w:line="259" w:lineRule="auto"/>
      <w:ind w:left="0" w:right="307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051B2"/>
    <w:multiLevelType w:val="hybridMultilevel"/>
    <w:tmpl w:val="BA4EB690"/>
    <w:lvl w:ilvl="0" w:tplc="03AC540C">
      <w:start w:val="1"/>
      <w:numFmt w:val="decimal"/>
      <w:lvlText w:val="%1)"/>
      <w:lvlJc w:val="left"/>
      <w:pPr>
        <w:ind w:left="40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714"/>
      </w:pPr>
      <w:rPr>
        <w:rFonts w:ascii="Symbol" w:hAnsi="Symbol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51AA63A">
      <w:start w:val="1"/>
      <w:numFmt w:val="lowerRoman"/>
      <w:lvlText w:val="%3"/>
      <w:lvlJc w:val="left"/>
      <w:pPr>
        <w:ind w:left="178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1B8FE88">
      <w:start w:val="1"/>
      <w:numFmt w:val="decimal"/>
      <w:lvlText w:val="%4"/>
      <w:lvlJc w:val="left"/>
      <w:pPr>
        <w:ind w:left="250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5DE4998">
      <w:start w:val="1"/>
      <w:numFmt w:val="lowerLetter"/>
      <w:lvlText w:val="%5"/>
      <w:lvlJc w:val="left"/>
      <w:pPr>
        <w:ind w:left="322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F22D358">
      <w:start w:val="1"/>
      <w:numFmt w:val="lowerRoman"/>
      <w:lvlText w:val="%6"/>
      <w:lvlJc w:val="left"/>
      <w:pPr>
        <w:ind w:left="394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936930E">
      <w:start w:val="1"/>
      <w:numFmt w:val="decimal"/>
      <w:lvlText w:val="%7"/>
      <w:lvlJc w:val="left"/>
      <w:pPr>
        <w:ind w:left="466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F54C0C0">
      <w:start w:val="1"/>
      <w:numFmt w:val="lowerLetter"/>
      <w:lvlText w:val="%8"/>
      <w:lvlJc w:val="left"/>
      <w:pPr>
        <w:ind w:left="538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86ADA">
      <w:start w:val="1"/>
      <w:numFmt w:val="lowerRoman"/>
      <w:lvlText w:val="%9"/>
      <w:lvlJc w:val="left"/>
      <w:pPr>
        <w:ind w:left="610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1F3FF3"/>
    <w:multiLevelType w:val="hybridMultilevel"/>
    <w:tmpl w:val="6ADC0E3E"/>
    <w:lvl w:ilvl="0" w:tplc="DF58B8F0">
      <w:numFmt w:val="bullet"/>
      <w:lvlText w:val="-"/>
      <w:lvlJc w:val="left"/>
      <w:pPr>
        <w:ind w:left="413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">
    <w:nsid w:val="583D696F"/>
    <w:multiLevelType w:val="hybridMultilevel"/>
    <w:tmpl w:val="215062B4"/>
    <w:lvl w:ilvl="0" w:tplc="03AC540C">
      <w:start w:val="1"/>
      <w:numFmt w:val="decimal"/>
      <w:lvlText w:val="%1)"/>
      <w:lvlJc w:val="left"/>
      <w:pPr>
        <w:ind w:left="405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A3C7D52">
      <w:start w:val="1"/>
      <w:numFmt w:val="hebrew1"/>
      <w:lvlText w:val="%2."/>
      <w:lvlJc w:val="left"/>
      <w:pPr>
        <w:ind w:left="71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51AA63A">
      <w:start w:val="1"/>
      <w:numFmt w:val="lowerRoman"/>
      <w:lvlText w:val="%3"/>
      <w:lvlJc w:val="left"/>
      <w:pPr>
        <w:ind w:left="178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1B8FE88">
      <w:start w:val="1"/>
      <w:numFmt w:val="decimal"/>
      <w:lvlText w:val="%4"/>
      <w:lvlJc w:val="left"/>
      <w:pPr>
        <w:ind w:left="250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5DE4998">
      <w:start w:val="1"/>
      <w:numFmt w:val="lowerLetter"/>
      <w:lvlText w:val="%5"/>
      <w:lvlJc w:val="left"/>
      <w:pPr>
        <w:ind w:left="322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F22D358">
      <w:start w:val="1"/>
      <w:numFmt w:val="lowerRoman"/>
      <w:lvlText w:val="%6"/>
      <w:lvlJc w:val="left"/>
      <w:pPr>
        <w:ind w:left="394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936930E">
      <w:start w:val="1"/>
      <w:numFmt w:val="decimal"/>
      <w:lvlText w:val="%7"/>
      <w:lvlJc w:val="left"/>
      <w:pPr>
        <w:ind w:left="466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F54C0C0">
      <w:start w:val="1"/>
      <w:numFmt w:val="lowerLetter"/>
      <w:lvlText w:val="%8"/>
      <w:lvlJc w:val="left"/>
      <w:pPr>
        <w:ind w:left="538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86ADA">
      <w:start w:val="1"/>
      <w:numFmt w:val="lowerRoman"/>
      <w:lvlText w:val="%9"/>
      <w:lvlJc w:val="left"/>
      <w:pPr>
        <w:ind w:left="6102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452573"/>
    <w:multiLevelType w:val="hybridMultilevel"/>
    <w:tmpl w:val="AA0658B2"/>
    <w:lvl w:ilvl="0" w:tplc="4124504A">
      <w:start w:val="1"/>
      <w:numFmt w:val="decimal"/>
      <w:lvlText w:val="%1."/>
      <w:lvlJc w:val="left"/>
      <w:pPr>
        <w:ind w:left="413" w:hanging="360"/>
      </w:pPr>
      <w:rPr>
        <w:rFonts w:hint="default"/>
        <w:b w:val="0"/>
        <w:bCs w:val="0"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">
    <w:nsid w:val="665E632A"/>
    <w:multiLevelType w:val="hybridMultilevel"/>
    <w:tmpl w:val="308A8B9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3D"/>
    <w:rsid w:val="00001970"/>
    <w:rsid w:val="00015887"/>
    <w:rsid w:val="000171DF"/>
    <w:rsid w:val="00025AD2"/>
    <w:rsid w:val="00036983"/>
    <w:rsid w:val="00036B91"/>
    <w:rsid w:val="00036E0F"/>
    <w:rsid w:val="00041E4A"/>
    <w:rsid w:val="00060EEB"/>
    <w:rsid w:val="00071245"/>
    <w:rsid w:val="00071D73"/>
    <w:rsid w:val="0008057D"/>
    <w:rsid w:val="000942ED"/>
    <w:rsid w:val="000967F4"/>
    <w:rsid w:val="000A2A45"/>
    <w:rsid w:val="000A2B2D"/>
    <w:rsid w:val="000A5FF5"/>
    <w:rsid w:val="000A79CB"/>
    <w:rsid w:val="000B7660"/>
    <w:rsid w:val="000C627B"/>
    <w:rsid w:val="000C6D67"/>
    <w:rsid w:val="000D3C2F"/>
    <w:rsid w:val="000E330F"/>
    <w:rsid w:val="000F0A69"/>
    <w:rsid w:val="000F4378"/>
    <w:rsid w:val="00100243"/>
    <w:rsid w:val="00100BB5"/>
    <w:rsid w:val="001018F0"/>
    <w:rsid w:val="0010266C"/>
    <w:rsid w:val="00104EB9"/>
    <w:rsid w:val="00115C02"/>
    <w:rsid w:val="00115C34"/>
    <w:rsid w:val="0012475B"/>
    <w:rsid w:val="00140F9A"/>
    <w:rsid w:val="001425F9"/>
    <w:rsid w:val="001579EF"/>
    <w:rsid w:val="00161BC1"/>
    <w:rsid w:val="001628C8"/>
    <w:rsid w:val="00165F42"/>
    <w:rsid w:val="001673C6"/>
    <w:rsid w:val="0017516C"/>
    <w:rsid w:val="00181F88"/>
    <w:rsid w:val="00182970"/>
    <w:rsid w:val="00182C7C"/>
    <w:rsid w:val="00184A64"/>
    <w:rsid w:val="001874FA"/>
    <w:rsid w:val="00193E1C"/>
    <w:rsid w:val="001A1648"/>
    <w:rsid w:val="001A1908"/>
    <w:rsid w:val="001B3867"/>
    <w:rsid w:val="001C214C"/>
    <w:rsid w:val="001C61C2"/>
    <w:rsid w:val="001F2CE7"/>
    <w:rsid w:val="001F6421"/>
    <w:rsid w:val="001F6DF6"/>
    <w:rsid w:val="001F708D"/>
    <w:rsid w:val="001F7F62"/>
    <w:rsid w:val="002035D0"/>
    <w:rsid w:val="002044C5"/>
    <w:rsid w:val="00204FDC"/>
    <w:rsid w:val="002069B8"/>
    <w:rsid w:val="002074DB"/>
    <w:rsid w:val="002077DF"/>
    <w:rsid w:val="002247DC"/>
    <w:rsid w:val="00257F4F"/>
    <w:rsid w:val="00261B64"/>
    <w:rsid w:val="00264C81"/>
    <w:rsid w:val="00275D12"/>
    <w:rsid w:val="002770F8"/>
    <w:rsid w:val="002804FC"/>
    <w:rsid w:val="002862F6"/>
    <w:rsid w:val="002927F8"/>
    <w:rsid w:val="002A2753"/>
    <w:rsid w:val="002A61CC"/>
    <w:rsid w:val="002B4F80"/>
    <w:rsid w:val="002C08B5"/>
    <w:rsid w:val="002C4BF0"/>
    <w:rsid w:val="002C6B30"/>
    <w:rsid w:val="002C770B"/>
    <w:rsid w:val="002D6945"/>
    <w:rsid w:val="002E45A3"/>
    <w:rsid w:val="002F14EC"/>
    <w:rsid w:val="00304F7A"/>
    <w:rsid w:val="00312236"/>
    <w:rsid w:val="00321576"/>
    <w:rsid w:val="0032231C"/>
    <w:rsid w:val="00322ADE"/>
    <w:rsid w:val="00325E53"/>
    <w:rsid w:val="003277B6"/>
    <w:rsid w:val="003325A5"/>
    <w:rsid w:val="0034040A"/>
    <w:rsid w:val="00342395"/>
    <w:rsid w:val="00360C71"/>
    <w:rsid w:val="003655A9"/>
    <w:rsid w:val="0036641A"/>
    <w:rsid w:val="00382DF8"/>
    <w:rsid w:val="00383828"/>
    <w:rsid w:val="00384E23"/>
    <w:rsid w:val="0039164C"/>
    <w:rsid w:val="00391EFC"/>
    <w:rsid w:val="0039544E"/>
    <w:rsid w:val="003A3789"/>
    <w:rsid w:val="003B02B4"/>
    <w:rsid w:val="003B4F40"/>
    <w:rsid w:val="003B5C33"/>
    <w:rsid w:val="003B7128"/>
    <w:rsid w:val="003C628E"/>
    <w:rsid w:val="003E698A"/>
    <w:rsid w:val="003F0A98"/>
    <w:rsid w:val="003F1F31"/>
    <w:rsid w:val="003F3F13"/>
    <w:rsid w:val="003F4F9C"/>
    <w:rsid w:val="003F77F6"/>
    <w:rsid w:val="00404903"/>
    <w:rsid w:val="00407609"/>
    <w:rsid w:val="00412833"/>
    <w:rsid w:val="004168AA"/>
    <w:rsid w:val="00427BE7"/>
    <w:rsid w:val="00436755"/>
    <w:rsid w:val="00442924"/>
    <w:rsid w:val="00447DC1"/>
    <w:rsid w:val="00453068"/>
    <w:rsid w:val="00453320"/>
    <w:rsid w:val="004579BB"/>
    <w:rsid w:val="00470E20"/>
    <w:rsid w:val="004728D7"/>
    <w:rsid w:val="0047737C"/>
    <w:rsid w:val="004813B3"/>
    <w:rsid w:val="00487C09"/>
    <w:rsid w:val="00491A58"/>
    <w:rsid w:val="004A0D70"/>
    <w:rsid w:val="004A279A"/>
    <w:rsid w:val="004B6982"/>
    <w:rsid w:val="004C1C44"/>
    <w:rsid w:val="004C2BAE"/>
    <w:rsid w:val="004E06B8"/>
    <w:rsid w:val="004E1A09"/>
    <w:rsid w:val="004E478D"/>
    <w:rsid w:val="004F3976"/>
    <w:rsid w:val="00510931"/>
    <w:rsid w:val="005109AC"/>
    <w:rsid w:val="00514490"/>
    <w:rsid w:val="00526022"/>
    <w:rsid w:val="005306DF"/>
    <w:rsid w:val="0053410F"/>
    <w:rsid w:val="00545714"/>
    <w:rsid w:val="00554043"/>
    <w:rsid w:val="00557A26"/>
    <w:rsid w:val="0057246F"/>
    <w:rsid w:val="005732AF"/>
    <w:rsid w:val="00574DE3"/>
    <w:rsid w:val="005902B8"/>
    <w:rsid w:val="0059513D"/>
    <w:rsid w:val="00595226"/>
    <w:rsid w:val="005A50E7"/>
    <w:rsid w:val="005A56D9"/>
    <w:rsid w:val="005A5D6C"/>
    <w:rsid w:val="005C0938"/>
    <w:rsid w:val="005C29E6"/>
    <w:rsid w:val="005D112B"/>
    <w:rsid w:val="005D1136"/>
    <w:rsid w:val="005D200F"/>
    <w:rsid w:val="005E1636"/>
    <w:rsid w:val="005E7613"/>
    <w:rsid w:val="006120D7"/>
    <w:rsid w:val="00612A0A"/>
    <w:rsid w:val="00621E98"/>
    <w:rsid w:val="00623E3B"/>
    <w:rsid w:val="006537DC"/>
    <w:rsid w:val="00653A77"/>
    <w:rsid w:val="0065567A"/>
    <w:rsid w:val="006633C1"/>
    <w:rsid w:val="00675236"/>
    <w:rsid w:val="00682C9B"/>
    <w:rsid w:val="0069248D"/>
    <w:rsid w:val="006951CD"/>
    <w:rsid w:val="006A377A"/>
    <w:rsid w:val="006B0C12"/>
    <w:rsid w:val="006B3506"/>
    <w:rsid w:val="006B70FE"/>
    <w:rsid w:val="006C6659"/>
    <w:rsid w:val="006D5748"/>
    <w:rsid w:val="006E1CC5"/>
    <w:rsid w:val="006F7C99"/>
    <w:rsid w:val="0070650F"/>
    <w:rsid w:val="00715339"/>
    <w:rsid w:val="00715B35"/>
    <w:rsid w:val="0071665C"/>
    <w:rsid w:val="007170A4"/>
    <w:rsid w:val="00723E55"/>
    <w:rsid w:val="0072620D"/>
    <w:rsid w:val="00730DB0"/>
    <w:rsid w:val="00733BDA"/>
    <w:rsid w:val="00733F4B"/>
    <w:rsid w:val="00744EF1"/>
    <w:rsid w:val="00765B35"/>
    <w:rsid w:val="00791DAB"/>
    <w:rsid w:val="0079556A"/>
    <w:rsid w:val="007970D7"/>
    <w:rsid w:val="007A10C8"/>
    <w:rsid w:val="007A3D6D"/>
    <w:rsid w:val="007B042A"/>
    <w:rsid w:val="007B3ECB"/>
    <w:rsid w:val="007C0C3B"/>
    <w:rsid w:val="007D2FDD"/>
    <w:rsid w:val="007E299A"/>
    <w:rsid w:val="007F735F"/>
    <w:rsid w:val="00800EC6"/>
    <w:rsid w:val="00806004"/>
    <w:rsid w:val="008158DA"/>
    <w:rsid w:val="00817599"/>
    <w:rsid w:val="00820C79"/>
    <w:rsid w:val="00820DE8"/>
    <w:rsid w:val="0082226E"/>
    <w:rsid w:val="00822D9A"/>
    <w:rsid w:val="00825A22"/>
    <w:rsid w:val="00826FB5"/>
    <w:rsid w:val="008337A7"/>
    <w:rsid w:val="00833CA5"/>
    <w:rsid w:val="00863BFB"/>
    <w:rsid w:val="0086510B"/>
    <w:rsid w:val="00882ABF"/>
    <w:rsid w:val="008B3476"/>
    <w:rsid w:val="008B67EF"/>
    <w:rsid w:val="008C71AC"/>
    <w:rsid w:val="008D0360"/>
    <w:rsid w:val="008E2E96"/>
    <w:rsid w:val="008E3367"/>
    <w:rsid w:val="008F401A"/>
    <w:rsid w:val="008F474B"/>
    <w:rsid w:val="008F6551"/>
    <w:rsid w:val="009008CB"/>
    <w:rsid w:val="00906508"/>
    <w:rsid w:val="00911355"/>
    <w:rsid w:val="009145AA"/>
    <w:rsid w:val="00917E6C"/>
    <w:rsid w:val="009200BC"/>
    <w:rsid w:val="00921B19"/>
    <w:rsid w:val="00937412"/>
    <w:rsid w:val="00951C1E"/>
    <w:rsid w:val="009557EC"/>
    <w:rsid w:val="0096325D"/>
    <w:rsid w:val="0096712C"/>
    <w:rsid w:val="009827E5"/>
    <w:rsid w:val="00990743"/>
    <w:rsid w:val="00997FE4"/>
    <w:rsid w:val="009C0341"/>
    <w:rsid w:val="009C1966"/>
    <w:rsid w:val="009C7457"/>
    <w:rsid w:val="009C7E38"/>
    <w:rsid w:val="009D7685"/>
    <w:rsid w:val="009E4C75"/>
    <w:rsid w:val="00A029F3"/>
    <w:rsid w:val="00A06D38"/>
    <w:rsid w:val="00A14042"/>
    <w:rsid w:val="00A15542"/>
    <w:rsid w:val="00A231C8"/>
    <w:rsid w:val="00A2601E"/>
    <w:rsid w:val="00A26F6D"/>
    <w:rsid w:val="00A27167"/>
    <w:rsid w:val="00A31AFD"/>
    <w:rsid w:val="00A352B5"/>
    <w:rsid w:val="00A37521"/>
    <w:rsid w:val="00A40139"/>
    <w:rsid w:val="00A557CE"/>
    <w:rsid w:val="00A602BB"/>
    <w:rsid w:val="00A61DDC"/>
    <w:rsid w:val="00A80BD6"/>
    <w:rsid w:val="00A84346"/>
    <w:rsid w:val="00A90EF4"/>
    <w:rsid w:val="00A9148A"/>
    <w:rsid w:val="00AA01D3"/>
    <w:rsid w:val="00AA0A45"/>
    <w:rsid w:val="00AB04F1"/>
    <w:rsid w:val="00AB59FB"/>
    <w:rsid w:val="00AC14BB"/>
    <w:rsid w:val="00AC41A9"/>
    <w:rsid w:val="00AD47AF"/>
    <w:rsid w:val="00AE13B8"/>
    <w:rsid w:val="00AE41CC"/>
    <w:rsid w:val="00AF4974"/>
    <w:rsid w:val="00B02CE3"/>
    <w:rsid w:val="00B12FE1"/>
    <w:rsid w:val="00B16078"/>
    <w:rsid w:val="00B17457"/>
    <w:rsid w:val="00B23831"/>
    <w:rsid w:val="00B41DBA"/>
    <w:rsid w:val="00B47B52"/>
    <w:rsid w:val="00B56F70"/>
    <w:rsid w:val="00B64711"/>
    <w:rsid w:val="00B648B6"/>
    <w:rsid w:val="00B70128"/>
    <w:rsid w:val="00B71471"/>
    <w:rsid w:val="00B71942"/>
    <w:rsid w:val="00B7301E"/>
    <w:rsid w:val="00B871D4"/>
    <w:rsid w:val="00B8778A"/>
    <w:rsid w:val="00B95BA3"/>
    <w:rsid w:val="00BA2C15"/>
    <w:rsid w:val="00BB2592"/>
    <w:rsid w:val="00BB4422"/>
    <w:rsid w:val="00BB78A7"/>
    <w:rsid w:val="00BD7E9E"/>
    <w:rsid w:val="00BE3356"/>
    <w:rsid w:val="00BE3662"/>
    <w:rsid w:val="00BF11E1"/>
    <w:rsid w:val="00BF4422"/>
    <w:rsid w:val="00BF48E6"/>
    <w:rsid w:val="00C21F76"/>
    <w:rsid w:val="00C22555"/>
    <w:rsid w:val="00C36419"/>
    <w:rsid w:val="00C367A1"/>
    <w:rsid w:val="00C41FCB"/>
    <w:rsid w:val="00C4474D"/>
    <w:rsid w:val="00C4558E"/>
    <w:rsid w:val="00C57922"/>
    <w:rsid w:val="00C63077"/>
    <w:rsid w:val="00C63D15"/>
    <w:rsid w:val="00C71F8A"/>
    <w:rsid w:val="00C747A3"/>
    <w:rsid w:val="00C74E07"/>
    <w:rsid w:val="00C756CE"/>
    <w:rsid w:val="00C77649"/>
    <w:rsid w:val="00C848D3"/>
    <w:rsid w:val="00C86DFB"/>
    <w:rsid w:val="00C91730"/>
    <w:rsid w:val="00CA7F3F"/>
    <w:rsid w:val="00CC0D55"/>
    <w:rsid w:val="00CC2612"/>
    <w:rsid w:val="00CE1FD7"/>
    <w:rsid w:val="00CE53A2"/>
    <w:rsid w:val="00CE5F13"/>
    <w:rsid w:val="00CF3E88"/>
    <w:rsid w:val="00CF7E35"/>
    <w:rsid w:val="00D013A0"/>
    <w:rsid w:val="00D01F2C"/>
    <w:rsid w:val="00D1078A"/>
    <w:rsid w:val="00D22A23"/>
    <w:rsid w:val="00D262FD"/>
    <w:rsid w:val="00D37CC5"/>
    <w:rsid w:val="00D70223"/>
    <w:rsid w:val="00D8109F"/>
    <w:rsid w:val="00D86109"/>
    <w:rsid w:val="00DC01A7"/>
    <w:rsid w:val="00DC20CE"/>
    <w:rsid w:val="00DD220E"/>
    <w:rsid w:val="00DF24B8"/>
    <w:rsid w:val="00DF6E56"/>
    <w:rsid w:val="00E01764"/>
    <w:rsid w:val="00E10C6D"/>
    <w:rsid w:val="00E14E5A"/>
    <w:rsid w:val="00E20003"/>
    <w:rsid w:val="00E27D18"/>
    <w:rsid w:val="00E513A2"/>
    <w:rsid w:val="00E5682E"/>
    <w:rsid w:val="00E611EB"/>
    <w:rsid w:val="00E6362E"/>
    <w:rsid w:val="00E75162"/>
    <w:rsid w:val="00E7713D"/>
    <w:rsid w:val="00EA73D1"/>
    <w:rsid w:val="00EB3ADC"/>
    <w:rsid w:val="00EC1745"/>
    <w:rsid w:val="00EC7FF9"/>
    <w:rsid w:val="00ED168B"/>
    <w:rsid w:val="00ED527F"/>
    <w:rsid w:val="00EE3B35"/>
    <w:rsid w:val="00EF712C"/>
    <w:rsid w:val="00F00222"/>
    <w:rsid w:val="00F075FB"/>
    <w:rsid w:val="00F12931"/>
    <w:rsid w:val="00F20209"/>
    <w:rsid w:val="00F26C3C"/>
    <w:rsid w:val="00F301BB"/>
    <w:rsid w:val="00F42FE8"/>
    <w:rsid w:val="00F70F43"/>
    <w:rsid w:val="00F72554"/>
    <w:rsid w:val="00F7626E"/>
    <w:rsid w:val="00FA0F59"/>
    <w:rsid w:val="00FA1EF2"/>
    <w:rsid w:val="00FA69FD"/>
    <w:rsid w:val="00FB0208"/>
    <w:rsid w:val="00FC2561"/>
    <w:rsid w:val="00FC4DAA"/>
    <w:rsid w:val="00FD0601"/>
    <w:rsid w:val="00FD1CED"/>
    <w:rsid w:val="00FD4DB1"/>
    <w:rsid w:val="00FE04F5"/>
    <w:rsid w:val="00FE141D"/>
    <w:rsid w:val="00FE71B3"/>
    <w:rsid w:val="00FF2B4F"/>
    <w:rsid w:val="00FF6F20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DC708-8496-4E8A-B82A-88F5ABF9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09"/>
    <w:pPr>
      <w:bidi/>
      <w:spacing w:after="5" w:line="353" w:lineRule="auto"/>
      <w:ind w:left="8" w:hanging="8"/>
      <w:jc w:val="both"/>
    </w:pPr>
    <w:rPr>
      <w:rFonts w:ascii="David" w:eastAsia="David" w:hAnsi="David" w:cs="David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rsid w:val="00407609"/>
    <w:pPr>
      <w:keepNext/>
      <w:keepLines/>
      <w:bidi/>
      <w:spacing w:after="114"/>
      <w:ind w:left="78" w:hanging="10"/>
      <w:jc w:val="right"/>
      <w:outlineLvl w:val="0"/>
    </w:pPr>
    <w:rPr>
      <w:rFonts w:ascii="David" w:eastAsia="David" w:hAnsi="David" w:cs="David"/>
      <w:b/>
      <w:color w:val="000000"/>
      <w:sz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07609"/>
    <w:rPr>
      <w:rFonts w:ascii="David" w:eastAsia="David" w:hAnsi="David" w:cs="David"/>
      <w:b/>
      <w:color w:val="000000"/>
      <w:sz w:val="27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653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37DC"/>
    <w:rPr>
      <w:rFonts w:ascii="Tahoma" w:eastAsia="David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B02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57A26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7">
    <w:name w:val="כותרת תחתונה תו"/>
    <w:basedOn w:val="a0"/>
    <w:link w:val="a6"/>
    <w:uiPriority w:val="99"/>
    <w:rsid w:val="00557A26"/>
  </w:style>
  <w:style w:type="paragraph" w:styleId="a8">
    <w:name w:val="Revision"/>
    <w:hidden/>
    <w:uiPriority w:val="99"/>
    <w:semiHidden/>
    <w:rsid w:val="003F1F31"/>
    <w:pPr>
      <w:spacing w:after="0" w:line="240" w:lineRule="auto"/>
    </w:pPr>
    <w:rPr>
      <w:rFonts w:ascii="David" w:eastAsia="David" w:hAnsi="David" w:cs="David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A1D0-F889-4262-949F-032A2D6B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טל ומטר-הצעה-גור _3_.doc</vt:lpstr>
      <vt:lpstr>Microsoft Word - טל ומטר-הצעה-גור _3_.doc</vt:lpstr>
    </vt:vector>
  </TitlesOfParts>
  <Company>IDF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טל ומטר-הצעה-גור _3_.doc</dc:title>
  <dc:creator>o5731418</dc:creator>
  <cp:lastModifiedBy>mabal</cp:lastModifiedBy>
  <cp:revision>2</cp:revision>
  <cp:lastPrinted>2016-12-04T10:11:00Z</cp:lastPrinted>
  <dcterms:created xsi:type="dcterms:W3CDTF">2016-12-04T12:17:00Z</dcterms:created>
  <dcterms:modified xsi:type="dcterms:W3CDTF">2016-12-04T12:17:00Z</dcterms:modified>
</cp:coreProperties>
</file>