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b/>
          <w:sz w:val="24"/>
        </w:rPr>
        <w:t>RCH</w:t>
      </w:r>
      <w:r w:rsidR="00937F8C">
        <w:rPr>
          <w:rFonts w:ascii="Times New Roman" w:hAnsi="Times New Roman" w:cs="Times New Roman"/>
          <w:b/>
          <w:sz w:val="24"/>
        </w:rPr>
        <w:t>427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937F8C">
        <w:rPr>
          <w:rFonts w:ascii="Times New Roman" w:hAnsi="Times New Roman" w:cs="Times New Roman"/>
          <w:sz w:val="24"/>
        </w:rPr>
        <w:t>RCH427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937F8C">
        <w:rPr>
          <w:rFonts w:ascii="Times New Roman" w:hAnsi="Times New Roman" w:cs="Times New Roman"/>
          <w:sz w:val="24"/>
        </w:rPr>
        <w:t>15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937F8C">
        <w:rPr>
          <w:rFonts w:ascii="Times New Roman" w:hAnsi="Times New Roman" w:cs="Times New Roman"/>
          <w:sz w:val="24"/>
        </w:rPr>
        <w:t>LTAG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481C25">
        <w:rPr>
          <w:rFonts w:ascii="Times New Roman" w:hAnsi="Times New Roman" w:cs="Times New Roman"/>
          <w:sz w:val="24"/>
        </w:rPr>
        <w:t>N</w:t>
      </w:r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937F8C">
        <w:rPr>
          <w:rFonts w:ascii="Times New Roman" w:hAnsi="Times New Roman" w:cs="Times New Roman"/>
          <w:sz w:val="24"/>
        </w:rPr>
        <w:t>ETAR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937F8C">
        <w:rPr>
          <w:rFonts w:ascii="Times New Roman" w:hAnsi="Times New Roman" w:cs="Times New Roman"/>
          <w:sz w:val="24"/>
        </w:rPr>
        <w:t>0630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81C25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14779"/>
    <w:rsid w:val="00937F8C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70000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3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2019-04-02T18:11:00Z</dcterms:created>
  <dcterms:modified xsi:type="dcterms:W3CDTF">2019-04-02T18:11:00Z</dcterms:modified>
</cp:coreProperties>
</file>