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5B" w:rsidRDefault="001D545B" w:rsidP="00606094">
      <w:pPr>
        <w:spacing w:after="0"/>
        <w:jc w:val="center"/>
        <w:rPr>
          <w:rFonts w:ascii="David" w:hAnsi="David" w:cs="David"/>
          <w:b/>
          <w:color w:val="000000"/>
          <w:sz w:val="28"/>
          <w:szCs w:val="28"/>
          <w:u w:val="single"/>
        </w:rPr>
      </w:pPr>
      <w:r>
        <w:rPr>
          <w:rFonts w:ascii="David" w:hAnsi="David" w:cs="David"/>
          <w:b/>
          <w:color w:val="000000"/>
          <w:sz w:val="28"/>
          <w:szCs w:val="28"/>
          <w:u w:val="single"/>
        </w:rPr>
        <w:t xml:space="preserve">FINAL </w:t>
      </w:r>
      <w:r w:rsidR="00EC6B2F">
        <w:rPr>
          <w:rFonts w:ascii="David" w:hAnsi="David" w:cs="David"/>
          <w:b/>
          <w:color w:val="000000"/>
          <w:sz w:val="28"/>
          <w:szCs w:val="28"/>
          <w:u w:val="single"/>
        </w:rPr>
        <w:t>PAPER</w:t>
      </w:r>
      <w:r w:rsidR="00EC6B2F" w:rsidRPr="00606094">
        <w:rPr>
          <w:rFonts w:ascii="David" w:hAnsi="David" w:cs="David"/>
          <w:b/>
          <w:color w:val="000000"/>
          <w:sz w:val="28"/>
          <w:szCs w:val="28"/>
          <w:u w:val="single"/>
        </w:rPr>
        <w:t>:</w:t>
      </w:r>
      <w:r w:rsidR="00EC6B2F">
        <w:rPr>
          <w:rFonts w:ascii="David" w:hAnsi="David" w:cs="David"/>
          <w:b/>
          <w:color w:val="000000"/>
          <w:sz w:val="28"/>
          <w:szCs w:val="28"/>
          <w:u w:val="single"/>
        </w:rPr>
        <w:t xml:space="preserve"> </w:t>
      </w:r>
      <w:r w:rsidR="00606094">
        <w:rPr>
          <w:rFonts w:ascii="David" w:hAnsi="David" w:cs="David"/>
          <w:b/>
          <w:color w:val="000000"/>
          <w:sz w:val="28"/>
          <w:szCs w:val="28"/>
          <w:u w:val="single"/>
        </w:rPr>
        <w:t>RESEARCH PROPOSAL</w:t>
      </w:r>
    </w:p>
    <w:p w:rsidR="001D545B" w:rsidRDefault="001D545B" w:rsidP="00C327ED">
      <w:pPr>
        <w:spacing w:after="0"/>
        <w:jc w:val="both"/>
        <w:rPr>
          <w:rFonts w:ascii="David" w:hAnsi="David" w:cs="David"/>
          <w:b/>
          <w:color w:val="000000"/>
          <w:sz w:val="28"/>
          <w:szCs w:val="28"/>
          <w:u w:val="single"/>
        </w:rPr>
      </w:pPr>
    </w:p>
    <w:p w:rsidR="001D545B" w:rsidRDefault="001D545B" w:rsidP="00C327ED">
      <w:pPr>
        <w:spacing w:after="0"/>
        <w:jc w:val="both"/>
        <w:rPr>
          <w:rFonts w:ascii="David" w:hAnsi="David" w:cs="David"/>
          <w:b/>
          <w:color w:val="000000"/>
          <w:sz w:val="28"/>
          <w:szCs w:val="28"/>
          <w:u w:val="single"/>
        </w:rPr>
      </w:pPr>
    </w:p>
    <w:p w:rsidR="00585C7B" w:rsidRPr="00AA3587" w:rsidRDefault="00585C7B" w:rsidP="00C327ED">
      <w:pPr>
        <w:spacing w:after="0"/>
        <w:jc w:val="both"/>
        <w:rPr>
          <w:rFonts w:ascii="David" w:hAnsi="David" w:cs="David"/>
          <w:b/>
          <w:color w:val="000000"/>
          <w:sz w:val="28"/>
          <w:szCs w:val="28"/>
        </w:rPr>
      </w:pPr>
      <w:r w:rsidRPr="00AA3587">
        <w:rPr>
          <w:rFonts w:ascii="David" w:hAnsi="David" w:cs="David"/>
          <w:b/>
          <w:color w:val="000000"/>
          <w:sz w:val="28"/>
          <w:szCs w:val="28"/>
          <w:u w:val="single"/>
        </w:rPr>
        <w:t>Name of Student</w:t>
      </w:r>
      <w:r w:rsidRPr="00AA3587">
        <w:rPr>
          <w:rFonts w:ascii="David" w:hAnsi="David" w:cs="David"/>
          <w:b/>
          <w:color w:val="000000"/>
          <w:sz w:val="28"/>
          <w:szCs w:val="28"/>
        </w:rPr>
        <w:t xml:space="preserve">: </w:t>
      </w:r>
      <w:r w:rsidRPr="00AA3587">
        <w:rPr>
          <w:rFonts w:ascii="David" w:hAnsi="David" w:cs="David"/>
          <w:bCs/>
          <w:color w:val="000000"/>
          <w:sz w:val="28"/>
          <w:szCs w:val="28"/>
        </w:rPr>
        <w:t>Brigadier R</w:t>
      </w:r>
      <w:r w:rsidR="00A036A6" w:rsidRPr="00AA3587">
        <w:rPr>
          <w:rFonts w:ascii="David" w:hAnsi="David" w:cs="David"/>
          <w:bCs/>
          <w:color w:val="000000"/>
          <w:sz w:val="28"/>
          <w:szCs w:val="28"/>
        </w:rPr>
        <w:t>ajendra</w:t>
      </w:r>
      <w:r w:rsidRPr="00AA3587">
        <w:rPr>
          <w:rFonts w:ascii="David" w:hAnsi="David" w:cs="David"/>
          <w:bCs/>
          <w:color w:val="000000"/>
          <w:sz w:val="28"/>
          <w:szCs w:val="28"/>
        </w:rPr>
        <w:t xml:space="preserve"> Sachdev</w:t>
      </w:r>
    </w:p>
    <w:p w:rsidR="00585C7B" w:rsidRPr="00AA3587" w:rsidRDefault="00585C7B" w:rsidP="00C327ED">
      <w:pPr>
        <w:spacing w:after="0"/>
        <w:jc w:val="both"/>
        <w:rPr>
          <w:rFonts w:ascii="David" w:hAnsi="David" w:cs="David"/>
          <w:b/>
          <w:color w:val="000000"/>
          <w:sz w:val="28"/>
          <w:szCs w:val="28"/>
          <w:u w:val="single"/>
        </w:rPr>
      </w:pPr>
    </w:p>
    <w:p w:rsidR="00ED7B27" w:rsidRPr="00AA3587" w:rsidRDefault="00585C7B" w:rsidP="00D812BB">
      <w:pPr>
        <w:spacing w:after="0" w:line="360" w:lineRule="auto"/>
        <w:jc w:val="both"/>
        <w:rPr>
          <w:rFonts w:ascii="David" w:hAnsi="David" w:cs="David"/>
          <w:b/>
          <w:kern w:val="36"/>
          <w:sz w:val="28"/>
          <w:szCs w:val="28"/>
        </w:rPr>
      </w:pPr>
      <w:r w:rsidRPr="00AA3587">
        <w:rPr>
          <w:rFonts w:ascii="David" w:hAnsi="David" w:cs="David"/>
          <w:b/>
          <w:color w:val="000000"/>
          <w:sz w:val="28"/>
          <w:szCs w:val="28"/>
          <w:u w:val="single"/>
        </w:rPr>
        <w:t xml:space="preserve">Subject of the </w:t>
      </w:r>
      <w:r w:rsidR="00D812BB" w:rsidRPr="00AA3587">
        <w:rPr>
          <w:rFonts w:ascii="David" w:hAnsi="David" w:cs="David"/>
          <w:b/>
          <w:color w:val="000000"/>
          <w:sz w:val="28"/>
          <w:szCs w:val="28"/>
          <w:u w:val="single"/>
        </w:rPr>
        <w:t>paper</w:t>
      </w:r>
      <w:r w:rsidR="00D812BB" w:rsidRPr="00AA3587">
        <w:rPr>
          <w:rFonts w:ascii="David" w:hAnsi="David" w:cs="David"/>
          <w:b/>
          <w:color w:val="000000"/>
          <w:sz w:val="28"/>
          <w:szCs w:val="28"/>
        </w:rPr>
        <w:t>:</w:t>
      </w:r>
      <w:r w:rsidR="00D812BB">
        <w:rPr>
          <w:rFonts w:ascii="David" w:hAnsi="David" w:cs="David"/>
          <w:b/>
          <w:color w:val="000000"/>
          <w:sz w:val="28"/>
          <w:szCs w:val="28"/>
        </w:rPr>
        <w:t xml:space="preserve"> To</w:t>
      </w:r>
      <w:r w:rsidR="00490A8E">
        <w:rPr>
          <w:rFonts w:ascii="David" w:hAnsi="David" w:cs="David"/>
          <w:b/>
          <w:color w:val="000000"/>
          <w:sz w:val="28"/>
          <w:szCs w:val="28"/>
        </w:rPr>
        <w:t xml:space="preserve"> study Counter Proxy war strategies of India and Israel to draw </w:t>
      </w:r>
      <w:r w:rsidR="00EC6B2F">
        <w:rPr>
          <w:rFonts w:ascii="David" w:hAnsi="David" w:cs="David"/>
          <w:b/>
          <w:color w:val="000000"/>
          <w:sz w:val="28"/>
          <w:szCs w:val="28"/>
        </w:rPr>
        <w:t>strategic options (</w:t>
      </w:r>
      <w:r w:rsidR="00490A8E">
        <w:rPr>
          <w:rFonts w:ascii="David" w:hAnsi="David" w:cs="David"/>
          <w:b/>
          <w:color w:val="000000"/>
          <w:sz w:val="28"/>
          <w:szCs w:val="28"/>
        </w:rPr>
        <w:t xml:space="preserve">relevant </w:t>
      </w:r>
      <w:r w:rsidR="00D812BB">
        <w:rPr>
          <w:rFonts w:ascii="David" w:hAnsi="David" w:cs="David"/>
          <w:b/>
          <w:color w:val="000000"/>
          <w:sz w:val="28"/>
          <w:szCs w:val="28"/>
        </w:rPr>
        <w:t>lessons</w:t>
      </w:r>
      <w:r w:rsidR="00EC6B2F">
        <w:rPr>
          <w:rFonts w:ascii="David" w:hAnsi="David" w:cs="David"/>
          <w:b/>
          <w:color w:val="000000"/>
          <w:sz w:val="28"/>
          <w:szCs w:val="28"/>
        </w:rPr>
        <w:t>)</w:t>
      </w:r>
      <w:bookmarkStart w:id="0" w:name="_GoBack"/>
      <w:bookmarkEnd w:id="0"/>
      <w:r w:rsidR="00490A8E">
        <w:rPr>
          <w:rFonts w:ascii="David" w:hAnsi="David" w:cs="David"/>
          <w:b/>
          <w:color w:val="000000"/>
          <w:sz w:val="28"/>
          <w:szCs w:val="28"/>
        </w:rPr>
        <w:t xml:space="preserve"> for India</w:t>
      </w:r>
      <w:r w:rsidR="008B2E3F">
        <w:rPr>
          <w:rFonts w:ascii="David" w:hAnsi="David" w:cs="David"/>
          <w:b/>
          <w:kern w:val="36"/>
          <w:sz w:val="28"/>
          <w:szCs w:val="28"/>
        </w:rPr>
        <w:t>.</w:t>
      </w:r>
    </w:p>
    <w:p w:rsidR="00A036A6" w:rsidRDefault="00A036A6" w:rsidP="00C327ED">
      <w:pPr>
        <w:jc w:val="both"/>
        <w:rPr>
          <w:rFonts w:ascii="David" w:hAnsi="David" w:cs="David"/>
          <w:b/>
          <w:sz w:val="28"/>
          <w:szCs w:val="28"/>
        </w:rPr>
      </w:pPr>
      <w:bookmarkStart w:id="1" w:name="_Toc367190177"/>
      <w:bookmarkStart w:id="2" w:name="_Toc367197084"/>
      <w:r w:rsidRPr="00AA3587">
        <w:rPr>
          <w:rFonts w:ascii="David" w:hAnsi="David" w:cs="David"/>
          <w:b/>
          <w:sz w:val="28"/>
          <w:szCs w:val="28"/>
          <w:u w:val="single"/>
        </w:rPr>
        <w:t>Background</w:t>
      </w:r>
      <w:r w:rsidRPr="00AA3587">
        <w:rPr>
          <w:rFonts w:ascii="David" w:hAnsi="David" w:cs="David"/>
          <w:b/>
          <w:sz w:val="28"/>
          <w:szCs w:val="28"/>
        </w:rPr>
        <w:t>:</w:t>
      </w:r>
    </w:p>
    <w:p w:rsidR="001515D0" w:rsidRPr="00DB161F" w:rsidRDefault="001515D0" w:rsidP="00C327ED">
      <w:pPr>
        <w:jc w:val="both"/>
        <w:rPr>
          <w:rFonts w:ascii="David" w:hAnsi="David" w:cs="David"/>
          <w:b/>
          <w:sz w:val="28"/>
          <w:szCs w:val="28"/>
          <w:u w:val="single"/>
        </w:rPr>
      </w:pPr>
      <w:r w:rsidRPr="00DB161F">
        <w:rPr>
          <w:rFonts w:ascii="David" w:hAnsi="David" w:cs="David"/>
          <w:b/>
          <w:sz w:val="28"/>
          <w:szCs w:val="28"/>
          <w:u w:val="single"/>
        </w:rPr>
        <w:t>India’s Counter Proxy war in Kashmir</w:t>
      </w:r>
    </w:p>
    <w:p w:rsidR="00D812BB" w:rsidRPr="00DB161F" w:rsidRDefault="00286EA7" w:rsidP="00D812BB">
      <w:pPr>
        <w:spacing w:before="100" w:beforeAutospacing="1" w:after="100" w:afterAutospacing="1" w:line="360" w:lineRule="auto"/>
        <w:jc w:val="both"/>
        <w:rPr>
          <w:rFonts w:ascii="David" w:hAnsi="David" w:cs="David"/>
          <w:sz w:val="28"/>
          <w:szCs w:val="28"/>
        </w:rPr>
      </w:pPr>
      <w:r w:rsidRPr="00DB161F">
        <w:rPr>
          <w:rFonts w:ascii="David" w:hAnsi="David" w:cs="David"/>
          <w:bCs/>
          <w:sz w:val="28"/>
          <w:szCs w:val="28"/>
        </w:rPr>
        <w:t>India has faced numerous insurgencies since independence in North East India, Jammu &amp; Kashmir and Punjab due to various political, social and economic reasons. While the insurgencies in most of the North Eastern states and Punjab have been managed and controlled</w:t>
      </w:r>
      <w:r w:rsidRPr="00DB161F">
        <w:rPr>
          <w:rFonts w:ascii="David" w:hAnsi="David" w:cs="David"/>
          <w:b/>
          <w:i/>
          <w:iCs/>
          <w:sz w:val="28"/>
          <w:szCs w:val="28"/>
        </w:rPr>
        <w:t>, terrorism in Jammu &amp; Kashmir</w:t>
      </w:r>
      <w:r w:rsidR="00AA4AE3" w:rsidRPr="00DB161F">
        <w:rPr>
          <w:rFonts w:ascii="David" w:hAnsi="David" w:cs="David"/>
          <w:b/>
          <w:i/>
          <w:iCs/>
          <w:sz w:val="28"/>
          <w:szCs w:val="28"/>
        </w:rPr>
        <w:t>(J&amp;K)</w:t>
      </w:r>
      <w:r w:rsidRPr="00DB161F">
        <w:rPr>
          <w:rFonts w:ascii="David" w:hAnsi="David" w:cs="David"/>
          <w:bCs/>
          <w:sz w:val="28"/>
          <w:szCs w:val="28"/>
        </w:rPr>
        <w:t>, abetted by Pakistan</w:t>
      </w:r>
      <w:r w:rsidRPr="00DB161F">
        <w:rPr>
          <w:rFonts w:ascii="David" w:hAnsi="David" w:cs="David"/>
          <w:b/>
          <w:i/>
          <w:iCs/>
          <w:sz w:val="28"/>
          <w:szCs w:val="28"/>
        </w:rPr>
        <w:t>,</w:t>
      </w:r>
      <w:r w:rsidRPr="00DB161F">
        <w:rPr>
          <w:rFonts w:ascii="David" w:hAnsi="David" w:cs="David"/>
          <w:bCs/>
          <w:sz w:val="28"/>
          <w:szCs w:val="28"/>
        </w:rPr>
        <w:t xml:space="preserve"> remains one of the </w:t>
      </w:r>
      <w:r w:rsidRPr="00DB161F">
        <w:rPr>
          <w:rFonts w:ascii="David" w:hAnsi="David" w:cs="David"/>
          <w:b/>
          <w:sz w:val="28"/>
          <w:szCs w:val="28"/>
        </w:rPr>
        <w:t>major security challenges of India</w:t>
      </w:r>
      <w:r w:rsidR="00490A8E" w:rsidRPr="00DB161F">
        <w:rPr>
          <w:rFonts w:ascii="David" w:hAnsi="David" w:cs="David"/>
          <w:b/>
          <w:sz w:val="28"/>
          <w:szCs w:val="28"/>
        </w:rPr>
        <w:t>(Price 2011)</w:t>
      </w:r>
      <w:r w:rsidRPr="00DB161F">
        <w:rPr>
          <w:rFonts w:ascii="David" w:hAnsi="David" w:cs="David"/>
          <w:bCs/>
          <w:sz w:val="28"/>
          <w:szCs w:val="28"/>
        </w:rPr>
        <w:t xml:space="preserve">. </w:t>
      </w:r>
      <w:r w:rsidR="007931CF" w:rsidRPr="00DB161F">
        <w:rPr>
          <w:rFonts w:ascii="David" w:hAnsi="David" w:cs="David"/>
          <w:bCs/>
          <w:sz w:val="28"/>
          <w:szCs w:val="28"/>
        </w:rPr>
        <w:t xml:space="preserve">What started as an insurgent movement in 1989 slowly transformed into an intense proxy war with overt &amp; covert support from a belligerent neighbor. It has manifested itself in myriad ways to include infiltration of terrorist across the line of control, provision of material, ideological &amp; military support. In addition India has borne the brunt of some senseless terror acts like blasts in public places in Hyderabad, Delhi and various other cities, attack on hotels &amp; railway station in Mumbai in Nov 2008, attack on Indian parliament and so on. Investigation into these acts have provided incontrovertible proof of these acts having direct linkages to </w:t>
      </w:r>
      <w:r w:rsidR="00363EAA" w:rsidRPr="00DB161F">
        <w:rPr>
          <w:rFonts w:ascii="David" w:hAnsi="David" w:cs="David"/>
          <w:sz w:val="28"/>
          <w:szCs w:val="28"/>
        </w:rPr>
        <w:t>Pakistan</w:t>
      </w:r>
      <w:r w:rsidR="00D812BB" w:rsidRPr="00DB161F">
        <w:rPr>
          <w:rFonts w:ascii="David" w:hAnsi="David" w:cs="David"/>
          <w:sz w:val="28"/>
          <w:szCs w:val="28"/>
        </w:rPr>
        <w:t>.</w:t>
      </w:r>
    </w:p>
    <w:p w:rsidR="009B151E" w:rsidRPr="00DB161F" w:rsidRDefault="00D32812" w:rsidP="009B151E">
      <w:pPr>
        <w:spacing w:before="100" w:beforeAutospacing="1" w:after="100" w:afterAutospacing="1" w:line="360" w:lineRule="auto"/>
        <w:jc w:val="both"/>
        <w:rPr>
          <w:rFonts w:ascii="David" w:hAnsi="David" w:cs="David"/>
          <w:i/>
          <w:sz w:val="28"/>
          <w:szCs w:val="28"/>
        </w:rPr>
      </w:pPr>
      <w:r w:rsidRPr="00DB161F">
        <w:rPr>
          <w:rFonts w:ascii="David" w:hAnsi="David" w:cs="David"/>
          <w:sz w:val="28"/>
          <w:szCs w:val="28"/>
        </w:rPr>
        <w:t xml:space="preserve">Indian response to these acts has been gradual with mixed success. While there is a marked drop in terror acts across India, the situation in Kashmir has been a matter of concern. India has adopted a </w:t>
      </w:r>
      <w:r w:rsidR="00D812BB" w:rsidRPr="00DB161F">
        <w:rPr>
          <w:rFonts w:ascii="David" w:hAnsi="David" w:cs="David"/>
          <w:sz w:val="28"/>
          <w:szCs w:val="28"/>
        </w:rPr>
        <w:t>multi-pronged</w:t>
      </w:r>
      <w:r w:rsidRPr="00DB161F">
        <w:rPr>
          <w:rFonts w:ascii="David" w:hAnsi="David" w:cs="David"/>
          <w:sz w:val="28"/>
          <w:szCs w:val="28"/>
        </w:rPr>
        <w:t xml:space="preserve"> strategy to deal with the problem with its military at the forefront. Coupled with the soft power of the state and political initiatives, this strategy has yielded positive dividend. Yet more needs to be done in order to free this region from the scourge of terrorism. Broadly speaking Indian response has been inward looking and defensive in its intent in keeping with its policy of peaceful </w:t>
      </w:r>
      <w:r w:rsidR="00D812BB" w:rsidRPr="00DB161F">
        <w:rPr>
          <w:rFonts w:ascii="David" w:hAnsi="David" w:cs="David"/>
          <w:sz w:val="28"/>
          <w:szCs w:val="28"/>
        </w:rPr>
        <w:t>co-existence</w:t>
      </w:r>
      <w:r w:rsidRPr="00DB161F">
        <w:rPr>
          <w:rFonts w:ascii="David" w:hAnsi="David" w:cs="David"/>
          <w:sz w:val="28"/>
          <w:szCs w:val="28"/>
        </w:rPr>
        <w:t xml:space="preserve"> which befits its status as a mature democracy. </w:t>
      </w:r>
      <w:r w:rsidR="00363EAA" w:rsidRPr="00DB161F">
        <w:rPr>
          <w:rFonts w:ascii="David" w:hAnsi="David" w:cs="David"/>
          <w:i/>
          <w:sz w:val="28"/>
          <w:szCs w:val="28"/>
        </w:rPr>
        <w:t>During the last 26 years –</w:t>
      </w:r>
      <w:r w:rsidR="00892772" w:rsidRPr="00DB161F">
        <w:rPr>
          <w:rFonts w:ascii="David" w:hAnsi="David" w:cs="David"/>
          <w:i/>
          <w:sz w:val="28"/>
          <w:szCs w:val="28"/>
        </w:rPr>
        <w:t>n</w:t>
      </w:r>
      <w:r w:rsidR="00363EAA" w:rsidRPr="00DB161F">
        <w:rPr>
          <w:rFonts w:ascii="David" w:hAnsi="David" w:cs="David"/>
          <w:i/>
          <w:sz w:val="28"/>
          <w:szCs w:val="28"/>
        </w:rPr>
        <w:t xml:space="preserve">either after the attack on Parliament nor after the multiple terrorist strikes at Mumbai, did India choose to address the perpetrators of terrorism in Pakistan and </w:t>
      </w:r>
      <w:r w:rsidR="00AA4AE3" w:rsidRPr="00DB161F">
        <w:rPr>
          <w:rFonts w:ascii="David" w:hAnsi="David" w:cs="David"/>
          <w:i/>
          <w:sz w:val="28"/>
          <w:szCs w:val="28"/>
        </w:rPr>
        <w:t xml:space="preserve">Pak occupied </w:t>
      </w:r>
      <w:r w:rsidR="00D812BB" w:rsidRPr="00DB161F">
        <w:rPr>
          <w:rFonts w:ascii="David" w:hAnsi="David" w:cs="David"/>
          <w:i/>
          <w:sz w:val="28"/>
          <w:szCs w:val="28"/>
        </w:rPr>
        <w:t>Kashmir (</w:t>
      </w:r>
      <w:r w:rsidR="00363EAA" w:rsidRPr="00DB161F">
        <w:rPr>
          <w:rFonts w:ascii="David" w:hAnsi="David" w:cs="David"/>
          <w:i/>
          <w:sz w:val="28"/>
          <w:szCs w:val="28"/>
        </w:rPr>
        <w:t>PoK</w:t>
      </w:r>
      <w:r w:rsidR="00AA4AE3" w:rsidRPr="00DB161F">
        <w:rPr>
          <w:rFonts w:ascii="David" w:hAnsi="David" w:cs="David"/>
          <w:i/>
          <w:sz w:val="28"/>
          <w:szCs w:val="28"/>
        </w:rPr>
        <w:t>)</w:t>
      </w:r>
      <w:r w:rsidR="00363EAA" w:rsidRPr="00DB161F">
        <w:rPr>
          <w:rFonts w:ascii="David" w:hAnsi="David" w:cs="David"/>
          <w:i/>
          <w:sz w:val="28"/>
          <w:szCs w:val="28"/>
        </w:rPr>
        <w:t xml:space="preserve"> and conducted its counter-proxy war </w:t>
      </w:r>
    </w:p>
    <w:p w:rsidR="009B151E" w:rsidRPr="00DB161F" w:rsidRDefault="009B151E" w:rsidP="009B151E">
      <w:pPr>
        <w:spacing w:before="100" w:beforeAutospacing="1" w:after="100" w:afterAutospacing="1" w:line="360" w:lineRule="auto"/>
        <w:jc w:val="center"/>
        <w:rPr>
          <w:rFonts w:ascii="David" w:hAnsi="David" w:cs="David"/>
          <w:iCs/>
          <w:sz w:val="28"/>
          <w:szCs w:val="28"/>
        </w:rPr>
      </w:pPr>
      <w:r w:rsidRPr="00DB161F">
        <w:rPr>
          <w:rFonts w:ascii="David" w:hAnsi="David" w:cs="David"/>
          <w:iCs/>
          <w:sz w:val="28"/>
          <w:szCs w:val="28"/>
        </w:rPr>
        <w:lastRenderedPageBreak/>
        <w:t>2</w:t>
      </w:r>
    </w:p>
    <w:p w:rsidR="0078755C" w:rsidRPr="00DB161F" w:rsidRDefault="00363EAA" w:rsidP="009B151E">
      <w:pPr>
        <w:spacing w:before="100" w:beforeAutospacing="1" w:after="100" w:afterAutospacing="1" w:line="360" w:lineRule="auto"/>
        <w:jc w:val="both"/>
        <w:rPr>
          <w:rFonts w:ascii="David" w:hAnsi="David" w:cs="David"/>
          <w:sz w:val="28"/>
          <w:szCs w:val="28"/>
        </w:rPr>
      </w:pPr>
      <w:r w:rsidRPr="00DB161F">
        <w:rPr>
          <w:rFonts w:ascii="David" w:hAnsi="David" w:cs="David"/>
          <w:i/>
          <w:sz w:val="28"/>
          <w:szCs w:val="28"/>
        </w:rPr>
        <w:t xml:space="preserve">campaign on its own side of LoC. </w:t>
      </w:r>
      <w:r w:rsidR="005A6D02" w:rsidRPr="00DB161F">
        <w:rPr>
          <w:rFonts w:ascii="David" w:hAnsi="David" w:cs="David"/>
          <w:i/>
          <w:sz w:val="28"/>
          <w:szCs w:val="28"/>
        </w:rPr>
        <w:t>However, th</w:t>
      </w:r>
      <w:r w:rsidRPr="00DB161F">
        <w:rPr>
          <w:rFonts w:ascii="David" w:hAnsi="David" w:cs="David"/>
          <w:i/>
          <w:sz w:val="28"/>
          <w:szCs w:val="28"/>
        </w:rPr>
        <w:t xml:space="preserve">e </w:t>
      </w:r>
      <w:r w:rsidR="005A6D02" w:rsidRPr="00DB161F">
        <w:rPr>
          <w:rFonts w:ascii="David" w:hAnsi="David" w:cs="David"/>
          <w:i/>
          <w:sz w:val="28"/>
          <w:szCs w:val="28"/>
        </w:rPr>
        <w:t xml:space="preserve">recent </w:t>
      </w:r>
      <w:r w:rsidRPr="00DB161F">
        <w:rPr>
          <w:rFonts w:ascii="David" w:hAnsi="David" w:cs="David"/>
          <w:i/>
          <w:sz w:val="28"/>
          <w:szCs w:val="28"/>
        </w:rPr>
        <w:t xml:space="preserve">terrorist attack on the </w:t>
      </w:r>
      <w:r w:rsidR="008E51D2" w:rsidRPr="00DB161F">
        <w:rPr>
          <w:rFonts w:ascii="David" w:hAnsi="David" w:cs="David"/>
          <w:i/>
          <w:sz w:val="28"/>
          <w:szCs w:val="28"/>
        </w:rPr>
        <w:t xml:space="preserve">army </w:t>
      </w:r>
      <w:r w:rsidR="00D41AC7" w:rsidRPr="00DB161F">
        <w:rPr>
          <w:rFonts w:ascii="David" w:hAnsi="David" w:cs="David"/>
          <w:i/>
          <w:sz w:val="28"/>
          <w:szCs w:val="28"/>
        </w:rPr>
        <w:t>b</w:t>
      </w:r>
      <w:r w:rsidR="008E51D2" w:rsidRPr="00DB161F">
        <w:rPr>
          <w:rFonts w:ascii="David" w:hAnsi="David" w:cs="David"/>
          <w:i/>
          <w:sz w:val="28"/>
          <w:szCs w:val="28"/>
        </w:rPr>
        <w:t xml:space="preserve">ase at </w:t>
      </w:r>
      <w:r w:rsidR="00751A19" w:rsidRPr="00DB161F">
        <w:rPr>
          <w:rFonts w:ascii="David" w:hAnsi="David" w:cs="David"/>
          <w:i/>
          <w:sz w:val="28"/>
          <w:szCs w:val="28"/>
        </w:rPr>
        <w:t>Uri could</w:t>
      </w:r>
      <w:r w:rsidRPr="00DB161F">
        <w:rPr>
          <w:rFonts w:ascii="David" w:hAnsi="David" w:cs="David"/>
          <w:i/>
          <w:sz w:val="28"/>
          <w:szCs w:val="28"/>
        </w:rPr>
        <w:t xml:space="preserve"> be deemed to have crossed India’s </w:t>
      </w:r>
      <w:r w:rsidR="005A6D02" w:rsidRPr="00DB161F">
        <w:rPr>
          <w:rFonts w:ascii="David" w:hAnsi="David" w:cs="David"/>
          <w:b/>
          <w:bCs/>
          <w:i/>
          <w:sz w:val="28"/>
          <w:szCs w:val="28"/>
        </w:rPr>
        <w:t>‘</w:t>
      </w:r>
      <w:r w:rsidRPr="00DB161F">
        <w:rPr>
          <w:rFonts w:ascii="David" w:hAnsi="David" w:cs="David"/>
          <w:b/>
          <w:bCs/>
          <w:i/>
          <w:sz w:val="28"/>
          <w:szCs w:val="28"/>
        </w:rPr>
        <w:t xml:space="preserve">red </w:t>
      </w:r>
      <w:r w:rsidR="005A6D02" w:rsidRPr="00DB161F">
        <w:rPr>
          <w:rFonts w:ascii="David" w:hAnsi="David" w:cs="David"/>
          <w:b/>
          <w:bCs/>
          <w:i/>
          <w:sz w:val="28"/>
          <w:szCs w:val="28"/>
        </w:rPr>
        <w:t>lines’</w:t>
      </w:r>
      <w:r w:rsidR="00D812BB" w:rsidRPr="00DB161F">
        <w:rPr>
          <w:rFonts w:ascii="David" w:hAnsi="David" w:cs="David"/>
          <w:i/>
          <w:sz w:val="28"/>
          <w:szCs w:val="28"/>
        </w:rPr>
        <w:t xml:space="preserve"> </w:t>
      </w:r>
      <w:r w:rsidR="005A6D02" w:rsidRPr="00DB161F">
        <w:rPr>
          <w:rFonts w:ascii="David" w:hAnsi="David" w:cs="David"/>
          <w:i/>
          <w:sz w:val="28"/>
          <w:szCs w:val="28"/>
        </w:rPr>
        <w:t>and</w:t>
      </w:r>
      <w:r w:rsidR="008E51D2" w:rsidRPr="00DB161F">
        <w:rPr>
          <w:rFonts w:ascii="David" w:hAnsi="David" w:cs="David"/>
          <w:i/>
          <w:sz w:val="28"/>
          <w:szCs w:val="28"/>
        </w:rPr>
        <w:t xml:space="preserve"> India </w:t>
      </w:r>
      <w:r w:rsidR="00D41AC7" w:rsidRPr="00DB161F">
        <w:rPr>
          <w:rFonts w:ascii="David" w:hAnsi="David" w:cs="David"/>
          <w:i/>
          <w:sz w:val="28"/>
          <w:szCs w:val="28"/>
        </w:rPr>
        <w:t>responded by</w:t>
      </w:r>
      <w:r w:rsidRPr="00DB161F">
        <w:rPr>
          <w:rFonts w:ascii="David" w:hAnsi="David" w:cs="David"/>
          <w:i/>
          <w:sz w:val="28"/>
          <w:szCs w:val="28"/>
        </w:rPr>
        <w:t xml:space="preserve"> launching </w:t>
      </w:r>
      <w:r w:rsidR="00892772" w:rsidRPr="00DB161F">
        <w:rPr>
          <w:rFonts w:ascii="David" w:hAnsi="David" w:cs="David"/>
          <w:b/>
          <w:bCs/>
          <w:i/>
          <w:sz w:val="28"/>
          <w:szCs w:val="28"/>
        </w:rPr>
        <w:t>‘</w:t>
      </w:r>
      <w:r w:rsidR="001515D0" w:rsidRPr="00DB161F">
        <w:rPr>
          <w:rFonts w:ascii="David" w:hAnsi="David" w:cs="David"/>
          <w:b/>
          <w:bCs/>
          <w:i/>
          <w:sz w:val="28"/>
          <w:szCs w:val="28"/>
        </w:rPr>
        <w:t xml:space="preserve">Trans LoC </w:t>
      </w:r>
      <w:r w:rsidR="00FB4EFE" w:rsidRPr="00DB161F">
        <w:rPr>
          <w:rFonts w:ascii="David" w:hAnsi="David" w:cs="David"/>
          <w:b/>
          <w:bCs/>
          <w:i/>
          <w:sz w:val="28"/>
          <w:szCs w:val="28"/>
        </w:rPr>
        <w:t xml:space="preserve">Surgical </w:t>
      </w:r>
      <w:r w:rsidRPr="00DB161F">
        <w:rPr>
          <w:rFonts w:ascii="David" w:hAnsi="David" w:cs="David"/>
          <w:b/>
          <w:bCs/>
          <w:i/>
          <w:sz w:val="28"/>
          <w:szCs w:val="28"/>
        </w:rPr>
        <w:t>strikes</w:t>
      </w:r>
      <w:r w:rsidR="00892772" w:rsidRPr="00DB161F">
        <w:rPr>
          <w:rFonts w:ascii="David" w:hAnsi="David" w:cs="David"/>
          <w:b/>
          <w:bCs/>
          <w:i/>
          <w:sz w:val="28"/>
          <w:szCs w:val="28"/>
        </w:rPr>
        <w:t>’</w:t>
      </w:r>
      <w:r w:rsidRPr="00DB161F">
        <w:rPr>
          <w:rFonts w:ascii="David" w:hAnsi="David" w:cs="David"/>
          <w:i/>
          <w:sz w:val="28"/>
          <w:szCs w:val="28"/>
        </w:rPr>
        <w:t xml:space="preserve"> on terrorist training camps with its Special Forces</w:t>
      </w:r>
      <w:r w:rsidR="00D32812" w:rsidRPr="00DB161F">
        <w:rPr>
          <w:rFonts w:ascii="David" w:hAnsi="David" w:cs="David"/>
          <w:i/>
          <w:sz w:val="28"/>
          <w:szCs w:val="28"/>
        </w:rPr>
        <w:t xml:space="preserve"> </w:t>
      </w:r>
      <w:r w:rsidR="005A6D02" w:rsidRPr="00DB161F">
        <w:rPr>
          <w:rFonts w:ascii="David" w:hAnsi="David" w:cs="David"/>
          <w:i/>
          <w:sz w:val="28"/>
          <w:szCs w:val="28"/>
        </w:rPr>
        <w:t>sending</w:t>
      </w:r>
      <w:r w:rsidRPr="00DB161F">
        <w:rPr>
          <w:rFonts w:ascii="David" w:hAnsi="David" w:cs="David"/>
          <w:i/>
          <w:sz w:val="28"/>
          <w:szCs w:val="28"/>
        </w:rPr>
        <w:t xml:space="preserve"> a strong message that the Indian establishment will not tolerate the wanton killing of innocent Indian civilians or soldiers by state-sponsored terrorists</w:t>
      </w:r>
      <w:r w:rsidR="00F509D5" w:rsidRPr="00DB161F">
        <w:rPr>
          <w:rFonts w:ascii="David" w:hAnsi="David" w:cs="David"/>
          <w:i/>
          <w:sz w:val="28"/>
          <w:szCs w:val="28"/>
        </w:rPr>
        <w:t xml:space="preserve">. </w:t>
      </w:r>
      <w:r w:rsidR="00F509D5" w:rsidRPr="00DB161F">
        <w:rPr>
          <w:rFonts w:ascii="David" w:hAnsi="David" w:cs="David"/>
          <w:sz w:val="28"/>
          <w:szCs w:val="28"/>
        </w:rPr>
        <w:t>This was as much a message to the sponsors as to the world community at large.</w:t>
      </w:r>
      <w:r w:rsidR="00F509D5" w:rsidRPr="00DB161F">
        <w:rPr>
          <w:rFonts w:ascii="David" w:hAnsi="David" w:cs="David"/>
          <w:i/>
          <w:sz w:val="28"/>
          <w:szCs w:val="28"/>
        </w:rPr>
        <w:t xml:space="preserve"> </w:t>
      </w:r>
      <w:r w:rsidR="00754EAD" w:rsidRPr="00DB161F">
        <w:rPr>
          <w:rFonts w:ascii="David" w:hAnsi="David" w:cs="David"/>
          <w:sz w:val="28"/>
          <w:szCs w:val="28"/>
        </w:rPr>
        <w:t xml:space="preserve"> </w:t>
      </w:r>
    </w:p>
    <w:p w:rsidR="00F67A5E" w:rsidRPr="00DB161F" w:rsidRDefault="00F67A5E" w:rsidP="00F67A5E">
      <w:pPr>
        <w:pStyle w:val="NormalWeb"/>
        <w:spacing w:line="360" w:lineRule="auto"/>
        <w:rPr>
          <w:rFonts w:ascii="David" w:hAnsi="David" w:cs="David"/>
          <w:b/>
          <w:bCs/>
          <w:kern w:val="36"/>
          <w:sz w:val="28"/>
          <w:szCs w:val="28"/>
          <w:u w:val="single"/>
        </w:rPr>
      </w:pPr>
      <w:r w:rsidRPr="00DB161F">
        <w:rPr>
          <w:rFonts w:ascii="David" w:hAnsi="David" w:cs="David"/>
          <w:b/>
          <w:bCs/>
          <w:kern w:val="36"/>
          <w:sz w:val="28"/>
          <w:szCs w:val="28"/>
          <w:u w:val="single"/>
        </w:rPr>
        <w:t>Israel’s Counter Proxy War along Northern Borders</w:t>
      </w:r>
    </w:p>
    <w:p w:rsidR="00F67A5E" w:rsidRPr="00DB161F" w:rsidRDefault="00F67A5E" w:rsidP="00D812BB">
      <w:pPr>
        <w:pStyle w:val="NormalWeb"/>
        <w:spacing w:line="360" w:lineRule="auto"/>
        <w:jc w:val="both"/>
        <w:rPr>
          <w:rFonts w:ascii="David" w:hAnsi="David" w:cs="David"/>
          <w:sz w:val="28"/>
          <w:szCs w:val="28"/>
        </w:rPr>
      </w:pPr>
      <w:r w:rsidRPr="00DB161F">
        <w:rPr>
          <w:rFonts w:ascii="David" w:hAnsi="David" w:cs="David"/>
          <w:sz w:val="28"/>
          <w:szCs w:val="28"/>
        </w:rPr>
        <w:t xml:space="preserve">The state of Israel since its formation, too, has faced terrorism from the Popular Front for the Liberation of Palestine, Hamas, Palestinian Islamic Jihad, and Hezbollah, the proxy terror groups </w:t>
      </w:r>
      <w:r w:rsidRPr="00DB161F">
        <w:rPr>
          <w:rFonts w:ascii="David" w:hAnsi="David" w:cs="David"/>
          <w:b/>
          <w:bCs/>
          <w:sz w:val="28"/>
          <w:szCs w:val="28"/>
        </w:rPr>
        <w:t xml:space="preserve">harboured and encouraged by its </w:t>
      </w:r>
      <w:r w:rsidR="002B1F35" w:rsidRPr="00DB161F">
        <w:rPr>
          <w:rFonts w:ascii="David" w:hAnsi="David" w:cs="David"/>
          <w:b/>
          <w:bCs/>
          <w:sz w:val="28"/>
          <w:szCs w:val="28"/>
        </w:rPr>
        <w:t>neighbouring</w:t>
      </w:r>
      <w:r w:rsidRPr="00DB161F">
        <w:rPr>
          <w:rFonts w:ascii="David" w:hAnsi="David" w:cs="David"/>
          <w:b/>
          <w:bCs/>
          <w:sz w:val="28"/>
          <w:szCs w:val="28"/>
        </w:rPr>
        <w:t xml:space="preserve"> inimical states</w:t>
      </w:r>
      <w:r w:rsidRPr="00DB161F">
        <w:rPr>
          <w:rFonts w:ascii="David" w:hAnsi="David" w:cs="David"/>
          <w:sz w:val="28"/>
          <w:szCs w:val="28"/>
        </w:rPr>
        <w:t xml:space="preserve">, who have failed to defeat the Israel Defence Forces on the </w:t>
      </w:r>
      <w:r w:rsidR="00D812BB" w:rsidRPr="00DB161F">
        <w:rPr>
          <w:rFonts w:ascii="David" w:hAnsi="David" w:cs="David"/>
          <w:sz w:val="28"/>
          <w:szCs w:val="28"/>
        </w:rPr>
        <w:t>battlefield. The</w:t>
      </w:r>
      <w:r w:rsidR="002B1F35" w:rsidRPr="00DB161F">
        <w:rPr>
          <w:rFonts w:ascii="David" w:hAnsi="David" w:cs="David"/>
          <w:sz w:val="28"/>
          <w:szCs w:val="28"/>
        </w:rPr>
        <w:t xml:space="preserve"> most </w:t>
      </w:r>
      <w:r w:rsidR="004C2586" w:rsidRPr="00DB161F">
        <w:rPr>
          <w:rFonts w:ascii="David" w:hAnsi="David" w:cs="David"/>
          <w:sz w:val="28"/>
          <w:szCs w:val="28"/>
        </w:rPr>
        <w:t>potent amongst these, Hezbollah</w:t>
      </w:r>
      <w:r w:rsidRPr="00DB161F">
        <w:rPr>
          <w:rFonts w:ascii="David" w:hAnsi="David" w:cs="David"/>
          <w:sz w:val="28"/>
          <w:szCs w:val="28"/>
        </w:rPr>
        <w:t xml:space="preserve"> was founded in the </w:t>
      </w:r>
      <w:r w:rsidR="00D41AC7" w:rsidRPr="00DB161F">
        <w:rPr>
          <w:rFonts w:ascii="David" w:hAnsi="David" w:cs="David"/>
          <w:sz w:val="28"/>
          <w:szCs w:val="28"/>
        </w:rPr>
        <w:t>e</w:t>
      </w:r>
      <w:r w:rsidRPr="00DB161F">
        <w:rPr>
          <w:rFonts w:ascii="David" w:hAnsi="David" w:cs="David"/>
          <w:sz w:val="28"/>
          <w:szCs w:val="28"/>
        </w:rPr>
        <w:t>arly 1980s as part of an Iranian effort to aggregate a variety of militant Lebanese Shi’a groups under one roof.  Over the past three decades, Hezbollah has become a powerful guerrilla and terrorist group</w:t>
      </w:r>
      <w:r w:rsidR="001C2DD7" w:rsidRPr="00DB161F">
        <w:rPr>
          <w:rFonts w:ascii="David" w:hAnsi="David" w:cs="David"/>
          <w:sz w:val="28"/>
          <w:szCs w:val="28"/>
        </w:rPr>
        <w:t xml:space="preserve"> with</w:t>
      </w:r>
      <w:r w:rsidRPr="00DB161F">
        <w:rPr>
          <w:rFonts w:ascii="David" w:hAnsi="David" w:cs="David"/>
          <w:sz w:val="28"/>
          <w:szCs w:val="28"/>
        </w:rPr>
        <w:t xml:space="preserve"> Iran and Syria’s help. As per estimates Iran provides Hezbollah with weapons and spends up to $200 million a year funding the group’s activities</w:t>
      </w:r>
      <w:r w:rsidR="001C2DD7" w:rsidRPr="00DB161F">
        <w:rPr>
          <w:rFonts w:ascii="David" w:hAnsi="David" w:cs="David"/>
          <w:sz w:val="28"/>
          <w:szCs w:val="28"/>
        </w:rPr>
        <w:t>.</w:t>
      </w:r>
      <w:r w:rsidRPr="00DB161F">
        <w:rPr>
          <w:rFonts w:ascii="David" w:hAnsi="David" w:cs="David"/>
          <w:sz w:val="28"/>
          <w:szCs w:val="28"/>
        </w:rPr>
        <w:t xml:space="preserve"> </w:t>
      </w:r>
      <w:r w:rsidR="001C2DD7" w:rsidRPr="00DB161F">
        <w:rPr>
          <w:rFonts w:ascii="David" w:hAnsi="David" w:cs="David"/>
          <w:sz w:val="28"/>
          <w:szCs w:val="28"/>
        </w:rPr>
        <w:t>O</w:t>
      </w:r>
      <w:r w:rsidRPr="00DB161F">
        <w:rPr>
          <w:rFonts w:ascii="David" w:hAnsi="David" w:cs="David"/>
          <w:sz w:val="28"/>
          <w:szCs w:val="28"/>
        </w:rPr>
        <w:t xml:space="preserve">ver time, these efforts, have made Hezbollah into its current </w:t>
      </w:r>
      <w:r w:rsidR="001C2DD7" w:rsidRPr="00DB161F">
        <w:rPr>
          <w:rFonts w:ascii="David" w:hAnsi="David" w:cs="David"/>
          <w:sz w:val="28"/>
          <w:szCs w:val="28"/>
        </w:rPr>
        <w:t xml:space="preserve">avatar which is a </w:t>
      </w:r>
      <w:r w:rsidRPr="00DB161F">
        <w:rPr>
          <w:rFonts w:ascii="David" w:hAnsi="David" w:cs="David"/>
          <w:sz w:val="28"/>
          <w:szCs w:val="28"/>
        </w:rPr>
        <w:t xml:space="preserve">mix of military organization, terrorist group, social welfare agency, and political party. </w:t>
      </w:r>
    </w:p>
    <w:p w:rsidR="006021F8" w:rsidRPr="00DB161F" w:rsidRDefault="00CF5E13" w:rsidP="00D41AC7">
      <w:pPr>
        <w:spacing w:before="100" w:beforeAutospacing="1" w:after="100" w:afterAutospacing="1" w:line="360" w:lineRule="auto"/>
        <w:jc w:val="both"/>
        <w:rPr>
          <w:rFonts w:ascii="David" w:hAnsi="David" w:cs="David"/>
          <w:sz w:val="28"/>
          <w:szCs w:val="28"/>
        </w:rPr>
      </w:pPr>
      <w:r w:rsidRPr="00DB161F">
        <w:rPr>
          <w:rFonts w:ascii="David" w:hAnsi="David" w:cs="David"/>
          <w:sz w:val="28"/>
          <w:szCs w:val="28"/>
        </w:rPr>
        <w:t xml:space="preserve">As part </w:t>
      </w:r>
      <w:r w:rsidR="002B1F35" w:rsidRPr="00DB161F">
        <w:rPr>
          <w:rFonts w:ascii="David" w:hAnsi="David" w:cs="David"/>
          <w:sz w:val="28"/>
          <w:szCs w:val="28"/>
        </w:rPr>
        <w:t>of th</w:t>
      </w:r>
      <w:r w:rsidR="00D41AC7" w:rsidRPr="00DB161F">
        <w:rPr>
          <w:rFonts w:ascii="David" w:hAnsi="David" w:cs="David"/>
          <w:sz w:val="28"/>
          <w:szCs w:val="28"/>
        </w:rPr>
        <w:t xml:space="preserve">is </w:t>
      </w:r>
      <w:r w:rsidRPr="00DB161F">
        <w:rPr>
          <w:rFonts w:ascii="David" w:hAnsi="David" w:cs="David"/>
          <w:sz w:val="28"/>
          <w:szCs w:val="28"/>
        </w:rPr>
        <w:t xml:space="preserve">arena, at </w:t>
      </w:r>
      <w:r w:rsidR="00F67A5E" w:rsidRPr="00DB161F">
        <w:rPr>
          <w:rFonts w:ascii="David" w:hAnsi="David" w:cs="David"/>
          <w:sz w:val="28"/>
          <w:szCs w:val="28"/>
        </w:rPr>
        <w:t xml:space="preserve">the other </w:t>
      </w:r>
      <w:r w:rsidRPr="00DB161F">
        <w:rPr>
          <w:rFonts w:ascii="David" w:hAnsi="David" w:cs="David"/>
          <w:sz w:val="28"/>
          <w:szCs w:val="28"/>
        </w:rPr>
        <w:t xml:space="preserve">end of spectrum are </w:t>
      </w:r>
      <w:r w:rsidR="00F67A5E" w:rsidRPr="00DB161F">
        <w:rPr>
          <w:rFonts w:ascii="David" w:hAnsi="David" w:cs="David"/>
          <w:sz w:val="28"/>
          <w:szCs w:val="28"/>
        </w:rPr>
        <w:t>the H</w:t>
      </w:r>
      <w:r w:rsidR="00F67A5E" w:rsidRPr="00DB161F">
        <w:rPr>
          <w:rFonts w:ascii="David" w:hAnsi="David" w:cs="David"/>
          <w:sz w:val="28"/>
          <w:szCs w:val="28"/>
          <w:lang w:bidi="he-IL"/>
        </w:rPr>
        <w:t xml:space="preserve">amas and Palestinian Islamic Jihadi </w:t>
      </w:r>
      <w:r w:rsidR="00A036A6" w:rsidRPr="00DB161F">
        <w:rPr>
          <w:rFonts w:ascii="David" w:hAnsi="David" w:cs="David"/>
          <w:sz w:val="28"/>
          <w:szCs w:val="28"/>
          <w:lang w:bidi="he-IL"/>
        </w:rPr>
        <w:t xml:space="preserve">groups </w:t>
      </w:r>
      <w:r w:rsidRPr="00DB161F">
        <w:rPr>
          <w:rFonts w:ascii="David" w:hAnsi="David" w:cs="David"/>
          <w:sz w:val="28"/>
          <w:szCs w:val="28"/>
          <w:lang w:bidi="he-IL"/>
        </w:rPr>
        <w:t xml:space="preserve">in the </w:t>
      </w:r>
      <w:r w:rsidRPr="00DB161F">
        <w:rPr>
          <w:rFonts w:ascii="David" w:hAnsi="David" w:cs="David"/>
          <w:sz w:val="28"/>
          <w:szCs w:val="28"/>
        </w:rPr>
        <w:t>southern (Gaza and Sinai Peninsula) areas</w:t>
      </w:r>
      <w:r w:rsidRPr="00DB161F">
        <w:rPr>
          <w:rFonts w:ascii="David" w:hAnsi="David" w:cs="David"/>
          <w:sz w:val="28"/>
          <w:szCs w:val="28"/>
          <w:lang w:bidi="he-IL"/>
        </w:rPr>
        <w:t xml:space="preserve"> and </w:t>
      </w:r>
      <w:r w:rsidR="002B1F35" w:rsidRPr="00DB161F">
        <w:rPr>
          <w:rFonts w:ascii="David" w:hAnsi="David" w:cs="David"/>
          <w:sz w:val="28"/>
          <w:szCs w:val="28"/>
          <w:lang w:bidi="he-IL"/>
        </w:rPr>
        <w:t xml:space="preserve">to a relatively lesser degree from Palestinian territories comprising the West Bank, </w:t>
      </w:r>
      <w:r w:rsidRPr="00DB161F">
        <w:rPr>
          <w:rFonts w:ascii="David" w:hAnsi="David" w:cs="David"/>
          <w:sz w:val="28"/>
          <w:szCs w:val="28"/>
          <w:lang w:bidi="he-IL"/>
        </w:rPr>
        <w:t xml:space="preserve">who </w:t>
      </w:r>
      <w:r w:rsidR="00A036A6" w:rsidRPr="00DB161F">
        <w:rPr>
          <w:rFonts w:ascii="David" w:hAnsi="David" w:cs="David"/>
          <w:sz w:val="28"/>
          <w:szCs w:val="28"/>
          <w:lang w:bidi="he-IL"/>
        </w:rPr>
        <w:t xml:space="preserve">indulge in </w:t>
      </w:r>
      <w:r w:rsidRPr="00DB161F">
        <w:rPr>
          <w:rFonts w:ascii="David" w:hAnsi="David" w:cs="David"/>
          <w:sz w:val="28"/>
          <w:szCs w:val="28"/>
          <w:lang w:bidi="he-IL"/>
        </w:rPr>
        <w:t xml:space="preserve">various forms of </w:t>
      </w:r>
      <w:r w:rsidR="00A036A6" w:rsidRPr="00DB161F">
        <w:rPr>
          <w:rFonts w:ascii="David" w:hAnsi="David" w:cs="David"/>
          <w:sz w:val="28"/>
          <w:szCs w:val="28"/>
          <w:lang w:bidi="he-IL"/>
        </w:rPr>
        <w:t xml:space="preserve">terrorist violence </w:t>
      </w:r>
      <w:r w:rsidRPr="00DB161F">
        <w:rPr>
          <w:rFonts w:ascii="David" w:hAnsi="David" w:cs="David"/>
          <w:sz w:val="28"/>
          <w:szCs w:val="28"/>
          <w:lang w:bidi="he-IL"/>
        </w:rPr>
        <w:t xml:space="preserve">against Israel </w:t>
      </w:r>
      <w:r w:rsidR="00A036A6" w:rsidRPr="00DB161F">
        <w:rPr>
          <w:rFonts w:ascii="David" w:hAnsi="David" w:cs="David"/>
          <w:b/>
          <w:bCs/>
          <w:i/>
          <w:iCs/>
          <w:sz w:val="28"/>
          <w:szCs w:val="28"/>
          <w:lang w:bidi="he-IL"/>
        </w:rPr>
        <w:t>to undermine physical security</w:t>
      </w:r>
      <w:r w:rsidR="00F67A5E" w:rsidRPr="00DB161F">
        <w:rPr>
          <w:rFonts w:ascii="David" w:hAnsi="David" w:cs="David"/>
          <w:b/>
          <w:bCs/>
          <w:i/>
          <w:iCs/>
          <w:sz w:val="28"/>
          <w:szCs w:val="28"/>
          <w:lang w:bidi="he-IL"/>
        </w:rPr>
        <w:t xml:space="preserve"> and generate </w:t>
      </w:r>
      <w:r w:rsidR="00A036A6" w:rsidRPr="00DB161F">
        <w:rPr>
          <w:rFonts w:ascii="David" w:hAnsi="David" w:cs="David"/>
          <w:b/>
          <w:bCs/>
          <w:i/>
          <w:iCs/>
          <w:sz w:val="28"/>
          <w:szCs w:val="28"/>
          <w:lang w:bidi="he-IL"/>
        </w:rPr>
        <w:t xml:space="preserve">fear </w:t>
      </w:r>
      <w:r w:rsidR="00F10B23" w:rsidRPr="00DB161F">
        <w:rPr>
          <w:rFonts w:ascii="David" w:hAnsi="David" w:cs="David"/>
          <w:b/>
          <w:bCs/>
          <w:i/>
          <w:iCs/>
          <w:sz w:val="28"/>
          <w:szCs w:val="28"/>
          <w:lang w:bidi="he-IL"/>
        </w:rPr>
        <w:t>in the local population</w:t>
      </w:r>
      <w:r w:rsidR="002B1F35" w:rsidRPr="00DB161F">
        <w:rPr>
          <w:rFonts w:ascii="David" w:hAnsi="David" w:cs="David"/>
          <w:sz w:val="28"/>
          <w:szCs w:val="28"/>
          <w:lang w:bidi="he-IL"/>
        </w:rPr>
        <w:t>. I</w:t>
      </w:r>
      <w:r w:rsidRPr="00DB161F">
        <w:rPr>
          <w:rFonts w:ascii="David" w:hAnsi="David" w:cs="David"/>
          <w:sz w:val="28"/>
          <w:szCs w:val="28"/>
        </w:rPr>
        <w:t>n</w:t>
      </w:r>
      <w:r w:rsidR="00A036A6" w:rsidRPr="00DB161F">
        <w:rPr>
          <w:rFonts w:ascii="David" w:hAnsi="David" w:cs="David"/>
          <w:sz w:val="28"/>
          <w:szCs w:val="28"/>
        </w:rPr>
        <w:t xml:space="preserve"> the decade since the end of the second Intifada</w:t>
      </w:r>
      <w:r w:rsidR="008D0E51" w:rsidRPr="00DB161F">
        <w:rPr>
          <w:rFonts w:ascii="David" w:hAnsi="David" w:cs="David"/>
          <w:sz w:val="28"/>
          <w:szCs w:val="28"/>
        </w:rPr>
        <w:t xml:space="preserve">, </w:t>
      </w:r>
      <w:r w:rsidR="00A036A6" w:rsidRPr="00DB161F">
        <w:rPr>
          <w:rFonts w:ascii="David" w:hAnsi="David" w:cs="David"/>
          <w:sz w:val="28"/>
          <w:szCs w:val="28"/>
        </w:rPr>
        <w:t xml:space="preserve">there has been a </w:t>
      </w:r>
      <w:r w:rsidR="001515D0" w:rsidRPr="00DB161F">
        <w:rPr>
          <w:rFonts w:ascii="David" w:hAnsi="David" w:cs="David"/>
          <w:sz w:val="28"/>
          <w:szCs w:val="28"/>
        </w:rPr>
        <w:t>relative</w:t>
      </w:r>
      <w:r w:rsidR="00A036A6" w:rsidRPr="00DB161F">
        <w:rPr>
          <w:rFonts w:ascii="David" w:hAnsi="David" w:cs="David"/>
          <w:sz w:val="28"/>
          <w:szCs w:val="28"/>
        </w:rPr>
        <w:t xml:space="preserve"> lull in the number of terrorist </w:t>
      </w:r>
      <w:r w:rsidR="008D0E51" w:rsidRPr="00DB161F">
        <w:rPr>
          <w:rFonts w:ascii="David" w:hAnsi="David" w:cs="David"/>
          <w:sz w:val="28"/>
          <w:szCs w:val="28"/>
        </w:rPr>
        <w:t xml:space="preserve">incidents </w:t>
      </w:r>
      <w:r w:rsidR="00A036A6" w:rsidRPr="00DB161F">
        <w:rPr>
          <w:rFonts w:ascii="David" w:hAnsi="David" w:cs="David"/>
          <w:sz w:val="28"/>
          <w:szCs w:val="28"/>
        </w:rPr>
        <w:t xml:space="preserve">on Israeli </w:t>
      </w:r>
      <w:r w:rsidRPr="00DB161F">
        <w:rPr>
          <w:rFonts w:ascii="David" w:hAnsi="David" w:cs="David"/>
          <w:sz w:val="28"/>
          <w:szCs w:val="28"/>
        </w:rPr>
        <w:t xml:space="preserve">soil, despite the periodic </w:t>
      </w:r>
      <w:r w:rsidR="001515D0" w:rsidRPr="00DB161F">
        <w:rPr>
          <w:rFonts w:ascii="David" w:hAnsi="David" w:cs="David"/>
          <w:sz w:val="28"/>
          <w:szCs w:val="28"/>
        </w:rPr>
        <w:t>increase</w:t>
      </w:r>
      <w:r w:rsidR="00A036A6" w:rsidRPr="00DB161F">
        <w:rPr>
          <w:rFonts w:ascii="David" w:hAnsi="David" w:cs="David"/>
          <w:sz w:val="28"/>
          <w:szCs w:val="28"/>
        </w:rPr>
        <w:t xml:space="preserve"> in the </w:t>
      </w:r>
      <w:r w:rsidR="001515D0" w:rsidRPr="00DB161F">
        <w:rPr>
          <w:rFonts w:ascii="David" w:hAnsi="David" w:cs="David"/>
          <w:sz w:val="28"/>
          <w:szCs w:val="28"/>
        </w:rPr>
        <w:t xml:space="preserve">nature and </w:t>
      </w:r>
      <w:r w:rsidR="00F10B23" w:rsidRPr="00DB161F">
        <w:rPr>
          <w:rFonts w:ascii="David" w:hAnsi="David" w:cs="David"/>
          <w:sz w:val="28"/>
          <w:szCs w:val="28"/>
        </w:rPr>
        <w:t>s</w:t>
      </w:r>
      <w:r w:rsidR="00A036A6" w:rsidRPr="00DB161F">
        <w:rPr>
          <w:rFonts w:ascii="David" w:hAnsi="David" w:cs="David"/>
          <w:sz w:val="28"/>
          <w:szCs w:val="28"/>
        </w:rPr>
        <w:t>cope of th</w:t>
      </w:r>
      <w:r w:rsidR="00F10B23" w:rsidRPr="00DB161F">
        <w:rPr>
          <w:rFonts w:ascii="David" w:hAnsi="David" w:cs="David"/>
          <w:sz w:val="28"/>
          <w:szCs w:val="28"/>
        </w:rPr>
        <w:t>is</w:t>
      </w:r>
      <w:r w:rsidR="00A036A6" w:rsidRPr="00DB161F">
        <w:rPr>
          <w:rFonts w:ascii="David" w:hAnsi="David" w:cs="David"/>
          <w:sz w:val="28"/>
          <w:szCs w:val="28"/>
        </w:rPr>
        <w:t xml:space="preserve"> threat </w:t>
      </w:r>
      <w:r w:rsidR="00F10B23" w:rsidRPr="00DB161F">
        <w:rPr>
          <w:rFonts w:ascii="David" w:hAnsi="David" w:cs="David"/>
          <w:sz w:val="28"/>
          <w:szCs w:val="28"/>
        </w:rPr>
        <w:t xml:space="preserve">in </w:t>
      </w:r>
      <w:r w:rsidR="001515D0" w:rsidRPr="00DB161F">
        <w:rPr>
          <w:rFonts w:ascii="David" w:hAnsi="David" w:cs="David"/>
          <w:sz w:val="28"/>
          <w:szCs w:val="28"/>
        </w:rPr>
        <w:t xml:space="preserve">the </w:t>
      </w:r>
      <w:r w:rsidR="00F10B23" w:rsidRPr="00DB161F">
        <w:rPr>
          <w:rFonts w:ascii="David" w:hAnsi="David" w:cs="David"/>
          <w:sz w:val="28"/>
          <w:szCs w:val="28"/>
        </w:rPr>
        <w:t xml:space="preserve">form </w:t>
      </w:r>
      <w:r w:rsidR="001171C0" w:rsidRPr="00DB161F">
        <w:rPr>
          <w:rFonts w:ascii="David" w:hAnsi="David" w:cs="David"/>
          <w:sz w:val="28"/>
          <w:szCs w:val="28"/>
        </w:rPr>
        <w:t xml:space="preserve">of </w:t>
      </w:r>
      <w:r w:rsidR="001171C0" w:rsidRPr="00DB161F">
        <w:rPr>
          <w:rFonts w:ascii="David" w:hAnsi="David" w:cs="David"/>
          <w:b/>
          <w:bCs/>
          <w:sz w:val="28"/>
          <w:szCs w:val="28"/>
        </w:rPr>
        <w:t>high</w:t>
      </w:r>
      <w:r w:rsidR="00A036A6" w:rsidRPr="00DB161F">
        <w:rPr>
          <w:rFonts w:ascii="David" w:hAnsi="David" w:cs="David"/>
          <w:b/>
          <w:bCs/>
          <w:i/>
          <w:iCs/>
          <w:sz w:val="28"/>
          <w:szCs w:val="28"/>
        </w:rPr>
        <w:t xml:space="preserve"> trajectory fire</w:t>
      </w:r>
      <w:r w:rsidR="001515D0" w:rsidRPr="00DB161F">
        <w:rPr>
          <w:rFonts w:ascii="David" w:hAnsi="David" w:cs="David"/>
          <w:sz w:val="28"/>
          <w:szCs w:val="28"/>
        </w:rPr>
        <w:t>, which ha</w:t>
      </w:r>
      <w:r w:rsidR="00407FA9" w:rsidRPr="00DB161F">
        <w:rPr>
          <w:rFonts w:ascii="David" w:hAnsi="David" w:cs="David"/>
          <w:sz w:val="28"/>
          <w:szCs w:val="28"/>
        </w:rPr>
        <w:t xml:space="preserve">s </w:t>
      </w:r>
      <w:r w:rsidR="001515D0" w:rsidRPr="00DB161F">
        <w:rPr>
          <w:rFonts w:ascii="David" w:hAnsi="David" w:cs="David"/>
          <w:sz w:val="28"/>
          <w:szCs w:val="28"/>
        </w:rPr>
        <w:t xml:space="preserve">resulted in series of operations, </w:t>
      </w:r>
      <w:r w:rsidR="001D1D50" w:rsidRPr="00DB161F">
        <w:rPr>
          <w:rFonts w:ascii="David" w:hAnsi="David" w:cs="David"/>
          <w:sz w:val="28"/>
          <w:szCs w:val="28"/>
        </w:rPr>
        <w:t xml:space="preserve">the most </w:t>
      </w:r>
      <w:r w:rsidR="001515D0" w:rsidRPr="00DB161F">
        <w:rPr>
          <w:rFonts w:ascii="David" w:hAnsi="David" w:cs="David"/>
          <w:sz w:val="28"/>
          <w:szCs w:val="28"/>
        </w:rPr>
        <w:t xml:space="preserve">recent being </w:t>
      </w:r>
      <w:r w:rsidR="001D1D50" w:rsidRPr="00DB161F">
        <w:rPr>
          <w:rFonts w:ascii="David" w:hAnsi="David" w:cs="David"/>
          <w:sz w:val="28"/>
          <w:szCs w:val="28"/>
        </w:rPr>
        <w:t>‘</w:t>
      </w:r>
      <w:r w:rsidR="001515D0" w:rsidRPr="00DB161F">
        <w:rPr>
          <w:rFonts w:ascii="David" w:hAnsi="David" w:cs="David"/>
          <w:b/>
          <w:bCs/>
          <w:sz w:val="28"/>
          <w:szCs w:val="28"/>
        </w:rPr>
        <w:t>Operation Protective Edge</w:t>
      </w:r>
      <w:r w:rsidR="001D1D50" w:rsidRPr="00DB161F">
        <w:rPr>
          <w:rFonts w:ascii="David" w:hAnsi="David" w:cs="David"/>
          <w:b/>
          <w:bCs/>
          <w:sz w:val="28"/>
          <w:szCs w:val="28"/>
        </w:rPr>
        <w:t>’ in 2014</w:t>
      </w:r>
      <w:r w:rsidR="001515D0" w:rsidRPr="00DB161F">
        <w:rPr>
          <w:rFonts w:ascii="David" w:hAnsi="David" w:cs="David"/>
          <w:sz w:val="28"/>
          <w:szCs w:val="28"/>
        </w:rPr>
        <w:t>.</w:t>
      </w:r>
    </w:p>
    <w:p w:rsidR="009B151E" w:rsidRPr="00DB161F" w:rsidRDefault="009B151E" w:rsidP="008E1735">
      <w:pPr>
        <w:spacing w:before="100" w:beforeAutospacing="1" w:after="100" w:afterAutospacing="1" w:line="240" w:lineRule="auto"/>
        <w:jc w:val="center"/>
        <w:rPr>
          <w:rFonts w:ascii="David" w:hAnsi="David" w:cs="David"/>
          <w:sz w:val="28"/>
          <w:szCs w:val="28"/>
        </w:rPr>
      </w:pPr>
      <w:r w:rsidRPr="00DB161F">
        <w:rPr>
          <w:rFonts w:ascii="David" w:hAnsi="David" w:cs="David"/>
          <w:sz w:val="28"/>
          <w:szCs w:val="28"/>
        </w:rPr>
        <w:lastRenderedPageBreak/>
        <w:t>3</w:t>
      </w:r>
    </w:p>
    <w:p w:rsidR="00BE25D2" w:rsidRPr="00DB161F" w:rsidRDefault="00144220" w:rsidP="008E1735">
      <w:pPr>
        <w:spacing w:before="100" w:beforeAutospacing="1" w:after="100" w:afterAutospacing="1" w:line="240" w:lineRule="auto"/>
        <w:jc w:val="both"/>
        <w:rPr>
          <w:rFonts w:ascii="David" w:hAnsi="David" w:cs="David"/>
          <w:b/>
          <w:bCs/>
          <w:sz w:val="28"/>
          <w:szCs w:val="28"/>
          <w:u w:val="single"/>
        </w:rPr>
      </w:pPr>
      <w:r w:rsidRPr="00DB161F">
        <w:rPr>
          <w:rFonts w:ascii="David" w:hAnsi="David" w:cs="David"/>
          <w:b/>
          <w:bCs/>
          <w:sz w:val="28"/>
          <w:szCs w:val="28"/>
          <w:u w:val="single"/>
        </w:rPr>
        <w:t xml:space="preserve">India and Israel’s Proxy </w:t>
      </w:r>
      <w:r w:rsidR="009B151E" w:rsidRPr="00DB161F">
        <w:rPr>
          <w:rFonts w:ascii="David" w:hAnsi="David" w:cs="David"/>
          <w:b/>
          <w:bCs/>
          <w:sz w:val="28"/>
          <w:szCs w:val="28"/>
          <w:u w:val="single"/>
        </w:rPr>
        <w:t>Wars:</w:t>
      </w:r>
      <w:r w:rsidRPr="00DB161F">
        <w:rPr>
          <w:rFonts w:ascii="David" w:hAnsi="David" w:cs="David"/>
          <w:b/>
          <w:bCs/>
          <w:sz w:val="28"/>
          <w:szCs w:val="28"/>
          <w:u w:val="single"/>
        </w:rPr>
        <w:t xml:space="preserve"> Is there a </w:t>
      </w:r>
      <w:r w:rsidR="008226D6" w:rsidRPr="00DB161F">
        <w:rPr>
          <w:rFonts w:ascii="David" w:hAnsi="David" w:cs="David"/>
          <w:b/>
          <w:bCs/>
          <w:sz w:val="28"/>
          <w:szCs w:val="28"/>
          <w:u w:val="single"/>
        </w:rPr>
        <w:t>Common Ground</w:t>
      </w:r>
      <w:r w:rsidRPr="00DB161F">
        <w:rPr>
          <w:rFonts w:ascii="David" w:hAnsi="David" w:cs="David"/>
          <w:b/>
          <w:bCs/>
          <w:sz w:val="28"/>
          <w:szCs w:val="28"/>
          <w:u w:val="single"/>
        </w:rPr>
        <w:t>?</w:t>
      </w:r>
    </w:p>
    <w:p w:rsidR="00BE25D2" w:rsidRPr="00DB161F" w:rsidRDefault="00BE25D2" w:rsidP="00BE25D2">
      <w:pPr>
        <w:spacing w:before="100" w:beforeAutospacing="1" w:after="100" w:afterAutospacing="1" w:line="360" w:lineRule="auto"/>
        <w:jc w:val="both"/>
        <w:rPr>
          <w:rFonts w:ascii="David" w:hAnsi="David" w:cs="David"/>
          <w:b/>
          <w:bCs/>
          <w:sz w:val="28"/>
          <w:szCs w:val="28"/>
          <w:u w:val="single"/>
        </w:rPr>
      </w:pPr>
      <w:r w:rsidRPr="00DB161F">
        <w:rPr>
          <w:rFonts w:ascii="David" w:hAnsi="David" w:cs="David"/>
          <w:b/>
          <w:bCs/>
          <w:sz w:val="28"/>
          <w:szCs w:val="28"/>
          <w:u w:val="single"/>
        </w:rPr>
        <w:t>What is Different?</w:t>
      </w:r>
    </w:p>
    <w:p w:rsidR="008B2E3F" w:rsidRDefault="006021F8" w:rsidP="00606094">
      <w:pPr>
        <w:spacing w:after="0" w:line="360" w:lineRule="auto"/>
        <w:jc w:val="both"/>
        <w:rPr>
          <w:rFonts w:ascii="David" w:hAnsi="David" w:cs="David"/>
          <w:sz w:val="28"/>
          <w:szCs w:val="28"/>
        </w:rPr>
      </w:pPr>
      <w:r w:rsidRPr="00DB161F">
        <w:rPr>
          <w:rFonts w:ascii="David" w:hAnsi="David" w:cs="David"/>
          <w:sz w:val="28"/>
          <w:szCs w:val="28"/>
          <w:lang w:bidi="he-IL"/>
        </w:rPr>
        <w:t>In their fight against terrorism, India and Israel face distinct security challenges</w:t>
      </w:r>
      <w:r w:rsidR="008E1735">
        <w:rPr>
          <w:rFonts w:ascii="David" w:hAnsi="David" w:cs="David"/>
          <w:sz w:val="28"/>
          <w:szCs w:val="28"/>
          <w:lang w:bidi="he-IL"/>
        </w:rPr>
        <w:t xml:space="preserve">, </w:t>
      </w:r>
      <w:r w:rsidR="008B2E3F">
        <w:rPr>
          <w:rFonts w:ascii="Times New Roman" w:hAnsi="Times New Roman" w:cs="David"/>
          <w:sz w:val="28"/>
          <w:szCs w:val="28"/>
          <w:lang w:bidi="he-IL"/>
        </w:rPr>
        <w:t>t</w:t>
      </w:r>
      <w:r w:rsidR="0089151F" w:rsidRPr="0089151F">
        <w:rPr>
          <w:rFonts w:ascii="Times New Roman" w:hAnsi="Times New Roman" w:cs="David"/>
          <w:sz w:val="28"/>
          <w:szCs w:val="28"/>
          <w:lang w:bidi="he-IL"/>
        </w:rPr>
        <w:t xml:space="preserve">he primary element that is at a variance with the Israeli model is the approach to insurgencies within the country in India. While the Indian approach is aimed at political accommodation and reconciliation as the primary element of countering insurgency with the military acting as a support element to maintain a degree of stability, the Israeli approach seems to be focused towards breaking the military capability of a group through targeted killings. </w:t>
      </w:r>
      <w:r w:rsidR="0089151F" w:rsidRPr="008B2E3F">
        <w:rPr>
          <w:rFonts w:ascii="Times New Roman" w:hAnsi="Times New Roman" w:cs="David"/>
          <w:b/>
          <w:bCs/>
          <w:i/>
          <w:iCs/>
          <w:sz w:val="28"/>
          <w:szCs w:val="28"/>
          <w:lang w:bidi="he-IL"/>
        </w:rPr>
        <w:t xml:space="preserve">It is </w:t>
      </w:r>
      <w:r w:rsidR="008B2E3F">
        <w:rPr>
          <w:rFonts w:ascii="Times New Roman" w:hAnsi="Times New Roman" w:cs="David"/>
          <w:b/>
          <w:bCs/>
          <w:i/>
          <w:iCs/>
          <w:sz w:val="28"/>
          <w:szCs w:val="28"/>
          <w:lang w:bidi="he-IL"/>
        </w:rPr>
        <w:t xml:space="preserve">(researcher's) </w:t>
      </w:r>
      <w:r w:rsidR="0089151F" w:rsidRPr="008B2E3F">
        <w:rPr>
          <w:rFonts w:ascii="Times New Roman" w:hAnsi="Times New Roman" w:cs="David"/>
          <w:b/>
          <w:bCs/>
          <w:i/>
          <w:iCs/>
          <w:sz w:val="28"/>
          <w:szCs w:val="28"/>
          <w:lang w:bidi="he-IL"/>
        </w:rPr>
        <w:t>considered opinion that military means have their limitations and will rarely be enough to defeat an insurgency without the final political resolution of the problem</w:t>
      </w:r>
      <w:r w:rsidR="0089151F" w:rsidRPr="0089151F">
        <w:rPr>
          <w:rFonts w:ascii="Times New Roman" w:hAnsi="Times New Roman" w:cs="David"/>
          <w:sz w:val="28"/>
          <w:szCs w:val="28"/>
          <w:lang w:bidi="he-IL"/>
        </w:rPr>
        <w:t>. </w:t>
      </w:r>
      <w:r w:rsidR="0089151F">
        <w:rPr>
          <w:rFonts w:ascii="David" w:hAnsi="David" w:cs="David"/>
          <w:sz w:val="28"/>
          <w:szCs w:val="28"/>
        </w:rPr>
        <w:t xml:space="preserve">Second, </w:t>
      </w:r>
      <w:r w:rsidR="00485E0C" w:rsidRPr="00DB161F">
        <w:rPr>
          <w:rFonts w:ascii="David" w:hAnsi="David" w:cs="David"/>
          <w:sz w:val="28"/>
          <w:szCs w:val="28"/>
        </w:rPr>
        <w:t xml:space="preserve">India </w:t>
      </w:r>
      <w:r w:rsidR="001C2DD7" w:rsidRPr="00DB161F">
        <w:rPr>
          <w:rFonts w:ascii="David" w:hAnsi="David" w:cs="David"/>
          <w:sz w:val="28"/>
          <w:szCs w:val="28"/>
        </w:rPr>
        <w:t>i</w:t>
      </w:r>
      <w:r w:rsidR="00485E0C" w:rsidRPr="00DB161F">
        <w:rPr>
          <w:rFonts w:ascii="David" w:hAnsi="David" w:cs="David"/>
          <w:sz w:val="28"/>
          <w:szCs w:val="28"/>
        </w:rPr>
        <w:t xml:space="preserve">s a victim of proxy war from Pakistan </w:t>
      </w:r>
      <w:r w:rsidR="00273972" w:rsidRPr="00DB161F">
        <w:rPr>
          <w:rFonts w:ascii="David" w:hAnsi="David" w:cs="David"/>
          <w:sz w:val="28"/>
          <w:szCs w:val="28"/>
        </w:rPr>
        <w:t>-</w:t>
      </w:r>
      <w:r w:rsidR="00485E0C" w:rsidRPr="00DB161F">
        <w:rPr>
          <w:rFonts w:ascii="David" w:hAnsi="David" w:cs="David"/>
          <w:sz w:val="28"/>
          <w:szCs w:val="28"/>
        </w:rPr>
        <w:t>a nuclear state</w:t>
      </w:r>
      <w:r w:rsidR="00273972" w:rsidRPr="00DB161F">
        <w:rPr>
          <w:rFonts w:ascii="David" w:hAnsi="David" w:cs="David"/>
          <w:sz w:val="28"/>
          <w:szCs w:val="28"/>
        </w:rPr>
        <w:t xml:space="preserve">, </w:t>
      </w:r>
      <w:r w:rsidR="002F4632" w:rsidRPr="00DB161F">
        <w:rPr>
          <w:rFonts w:ascii="David" w:hAnsi="David" w:cs="David"/>
          <w:sz w:val="28"/>
          <w:szCs w:val="28"/>
        </w:rPr>
        <w:t>which underlines the hypothesis of</w:t>
      </w:r>
      <w:r w:rsidR="00477E80" w:rsidRPr="00DB161F">
        <w:rPr>
          <w:rFonts w:ascii="David" w:hAnsi="David" w:cs="David"/>
          <w:sz w:val="28"/>
          <w:szCs w:val="28"/>
        </w:rPr>
        <w:t xml:space="preserve"> a direct link </w:t>
      </w:r>
      <w:r w:rsidR="008E1735" w:rsidRPr="00DB161F">
        <w:rPr>
          <w:rFonts w:ascii="David" w:hAnsi="David" w:cs="David"/>
          <w:sz w:val="28"/>
          <w:szCs w:val="28"/>
        </w:rPr>
        <w:t>between nuclear</w:t>
      </w:r>
      <w:r w:rsidR="00BE25D2" w:rsidRPr="00DB161F">
        <w:rPr>
          <w:rFonts w:ascii="David" w:hAnsi="David" w:cs="David"/>
          <w:sz w:val="28"/>
          <w:szCs w:val="28"/>
        </w:rPr>
        <w:t xml:space="preserve"> weapons and th</w:t>
      </w:r>
      <w:r w:rsidR="002F4632" w:rsidRPr="00DB161F">
        <w:rPr>
          <w:rFonts w:ascii="David" w:hAnsi="David" w:cs="David"/>
          <w:sz w:val="28"/>
          <w:szCs w:val="28"/>
        </w:rPr>
        <w:t xml:space="preserve">e rogue terror policy pursued by </w:t>
      </w:r>
      <w:r w:rsidR="008B2E3F">
        <w:rPr>
          <w:rFonts w:ascii="David" w:hAnsi="David" w:cs="David"/>
          <w:sz w:val="28"/>
          <w:szCs w:val="28"/>
        </w:rPr>
        <w:t xml:space="preserve">the </w:t>
      </w:r>
      <w:r w:rsidR="002F4632" w:rsidRPr="00DB161F">
        <w:rPr>
          <w:rFonts w:ascii="David" w:hAnsi="David" w:cs="David"/>
          <w:sz w:val="28"/>
          <w:szCs w:val="28"/>
        </w:rPr>
        <w:t>state</w:t>
      </w:r>
      <w:r w:rsidR="008B2E3F">
        <w:rPr>
          <w:rFonts w:ascii="David" w:hAnsi="David" w:cs="David"/>
          <w:sz w:val="28"/>
          <w:szCs w:val="28"/>
        </w:rPr>
        <w:t>,</w:t>
      </w:r>
      <w:r w:rsidR="00477E80" w:rsidRPr="00DB161F">
        <w:rPr>
          <w:rFonts w:ascii="David" w:hAnsi="David" w:cs="David"/>
          <w:sz w:val="28"/>
          <w:szCs w:val="28"/>
        </w:rPr>
        <w:t xml:space="preserve"> because the former provides cover for the latter</w:t>
      </w:r>
      <w:r w:rsidR="002F4632" w:rsidRPr="00DB161F">
        <w:rPr>
          <w:rFonts w:ascii="David" w:hAnsi="David" w:cs="David"/>
          <w:sz w:val="28"/>
          <w:szCs w:val="28"/>
        </w:rPr>
        <w:t>,</w:t>
      </w:r>
      <w:r w:rsidR="00BE25D2" w:rsidRPr="00DB161F">
        <w:rPr>
          <w:rFonts w:ascii="David" w:hAnsi="David" w:cs="David"/>
          <w:sz w:val="28"/>
          <w:szCs w:val="28"/>
        </w:rPr>
        <w:t xml:space="preserve"> </w:t>
      </w:r>
      <w:r w:rsidR="002F4632" w:rsidRPr="00DB161F">
        <w:rPr>
          <w:rFonts w:ascii="David" w:hAnsi="David" w:cs="David"/>
          <w:sz w:val="28"/>
          <w:szCs w:val="28"/>
        </w:rPr>
        <w:t>i</w:t>
      </w:r>
      <w:r w:rsidR="00BE25D2" w:rsidRPr="00DB161F">
        <w:rPr>
          <w:rFonts w:ascii="David" w:hAnsi="David" w:cs="David"/>
          <w:sz w:val="28"/>
          <w:szCs w:val="28"/>
        </w:rPr>
        <w:t>n as much as nuclear weapons are meant to neutrali</w:t>
      </w:r>
      <w:r w:rsidR="00273972" w:rsidRPr="00DB161F">
        <w:rPr>
          <w:rFonts w:ascii="David" w:hAnsi="David" w:cs="David"/>
          <w:sz w:val="28"/>
          <w:szCs w:val="28"/>
        </w:rPr>
        <w:t>s</w:t>
      </w:r>
      <w:r w:rsidR="00BE25D2" w:rsidRPr="00DB161F">
        <w:rPr>
          <w:rFonts w:ascii="David" w:hAnsi="David" w:cs="David"/>
          <w:sz w:val="28"/>
          <w:szCs w:val="28"/>
        </w:rPr>
        <w:t>e the threat posed by a possible response based on India’s proactive conventional military strategy</w:t>
      </w:r>
      <w:r w:rsidR="002F4632" w:rsidRPr="00DB161F">
        <w:rPr>
          <w:rFonts w:ascii="David" w:hAnsi="David" w:cs="David"/>
          <w:sz w:val="28"/>
          <w:szCs w:val="28"/>
        </w:rPr>
        <w:t>.</w:t>
      </w:r>
      <w:r w:rsidR="00BE25D2" w:rsidRPr="00DB161F">
        <w:rPr>
          <w:rFonts w:ascii="David" w:hAnsi="David" w:cs="David"/>
          <w:sz w:val="28"/>
          <w:szCs w:val="28"/>
        </w:rPr>
        <w:t xml:space="preserve"> </w:t>
      </w:r>
      <w:r w:rsidR="002F4632" w:rsidRPr="00DB161F">
        <w:rPr>
          <w:rFonts w:ascii="David" w:hAnsi="David" w:cs="David"/>
          <w:sz w:val="28"/>
          <w:szCs w:val="28"/>
        </w:rPr>
        <w:t>T</w:t>
      </w:r>
      <w:r w:rsidR="00BE25D2" w:rsidRPr="00DB161F">
        <w:rPr>
          <w:rFonts w:ascii="David" w:hAnsi="David" w:cs="David"/>
          <w:sz w:val="28"/>
          <w:szCs w:val="28"/>
        </w:rPr>
        <w:t xml:space="preserve">herefore, </w:t>
      </w:r>
      <w:r w:rsidR="000E526C" w:rsidRPr="00DB161F">
        <w:rPr>
          <w:rFonts w:ascii="David" w:hAnsi="David" w:cs="David"/>
          <w:sz w:val="28"/>
          <w:szCs w:val="28"/>
        </w:rPr>
        <w:t xml:space="preserve">India conducts its </w:t>
      </w:r>
      <w:r w:rsidR="000E526C" w:rsidRPr="008B2E3F">
        <w:rPr>
          <w:rFonts w:ascii="David" w:hAnsi="David" w:cs="David"/>
          <w:b/>
          <w:bCs/>
          <w:sz w:val="28"/>
          <w:szCs w:val="28"/>
        </w:rPr>
        <w:t>counter proxy war strategy under a nuclear overhang</w:t>
      </w:r>
      <w:r w:rsidR="000E526C" w:rsidRPr="00DB161F">
        <w:rPr>
          <w:rFonts w:ascii="David" w:hAnsi="David" w:cs="David"/>
          <w:sz w:val="28"/>
          <w:szCs w:val="28"/>
        </w:rPr>
        <w:t xml:space="preserve"> which necessitates an extremely </w:t>
      </w:r>
      <w:r w:rsidR="000E526C" w:rsidRPr="008B2E3F">
        <w:rPr>
          <w:rFonts w:ascii="David" w:hAnsi="David" w:cs="David"/>
          <w:b/>
          <w:bCs/>
          <w:sz w:val="28"/>
          <w:szCs w:val="28"/>
        </w:rPr>
        <w:t>calculated approach</w:t>
      </w:r>
      <w:r w:rsidR="000E526C" w:rsidRPr="00DB161F">
        <w:rPr>
          <w:rFonts w:ascii="David" w:hAnsi="David" w:cs="David"/>
          <w:sz w:val="28"/>
          <w:szCs w:val="28"/>
        </w:rPr>
        <w:t xml:space="preserve"> which not only controls the situation from spinning out of control but also calibrated to call the nuclear </w:t>
      </w:r>
      <w:r w:rsidR="008B2E3F" w:rsidRPr="00DB161F">
        <w:rPr>
          <w:rFonts w:ascii="David" w:hAnsi="David" w:cs="David"/>
          <w:sz w:val="28"/>
          <w:szCs w:val="28"/>
        </w:rPr>
        <w:t>bluff</w:t>
      </w:r>
      <w:r w:rsidR="008B2E3F">
        <w:rPr>
          <w:rFonts w:ascii="David" w:hAnsi="David" w:cs="David"/>
          <w:sz w:val="28"/>
          <w:szCs w:val="28"/>
        </w:rPr>
        <w:t>. Exemplified</w:t>
      </w:r>
      <w:r w:rsidR="000E526C">
        <w:rPr>
          <w:rFonts w:ascii="David" w:hAnsi="David" w:cs="David"/>
          <w:sz w:val="28"/>
          <w:szCs w:val="28"/>
        </w:rPr>
        <w:t xml:space="preserve">, even in the </w:t>
      </w:r>
      <w:r w:rsidR="00BE25D2" w:rsidRPr="00DB161F">
        <w:rPr>
          <w:rFonts w:ascii="David" w:hAnsi="David" w:cs="David"/>
          <w:sz w:val="28"/>
          <w:szCs w:val="28"/>
        </w:rPr>
        <w:t>recent trans LoC response to the Uri incident</w:t>
      </w:r>
      <w:r w:rsidR="00490A8E" w:rsidRPr="00DB161F">
        <w:rPr>
          <w:rFonts w:ascii="David" w:hAnsi="David" w:cs="David"/>
          <w:sz w:val="28"/>
          <w:szCs w:val="28"/>
        </w:rPr>
        <w:t>,</w:t>
      </w:r>
      <w:r w:rsidR="002F4632" w:rsidRPr="00DB161F">
        <w:rPr>
          <w:rFonts w:ascii="David" w:hAnsi="David" w:cs="David"/>
          <w:sz w:val="28"/>
          <w:szCs w:val="28"/>
        </w:rPr>
        <w:t xml:space="preserve"> </w:t>
      </w:r>
      <w:r w:rsidR="008B2E3F">
        <w:rPr>
          <w:rFonts w:ascii="David" w:hAnsi="David" w:cs="David"/>
          <w:sz w:val="28"/>
          <w:szCs w:val="28"/>
        </w:rPr>
        <w:t xml:space="preserve">where, </w:t>
      </w:r>
      <w:r w:rsidR="000E526C">
        <w:rPr>
          <w:rFonts w:ascii="David" w:hAnsi="David" w:cs="David"/>
          <w:sz w:val="28"/>
          <w:szCs w:val="28"/>
        </w:rPr>
        <w:t xml:space="preserve">India </w:t>
      </w:r>
      <w:r w:rsidR="000E526C" w:rsidRPr="001A73C6">
        <w:rPr>
          <w:rFonts w:ascii="David" w:hAnsi="David" w:cs="David"/>
          <w:sz w:val="28"/>
          <w:szCs w:val="28"/>
        </w:rPr>
        <w:t xml:space="preserve">conducted </w:t>
      </w:r>
      <w:r w:rsidR="00606094">
        <w:rPr>
          <w:rFonts w:ascii="David" w:hAnsi="David" w:cs="David"/>
          <w:sz w:val="28"/>
          <w:szCs w:val="28"/>
        </w:rPr>
        <w:t>this</w:t>
      </w:r>
      <w:r w:rsidR="000E526C" w:rsidRPr="001A73C6">
        <w:rPr>
          <w:rFonts w:ascii="David" w:hAnsi="David" w:cs="David"/>
          <w:sz w:val="28"/>
          <w:szCs w:val="28"/>
        </w:rPr>
        <w:t xml:space="preserve"> </w:t>
      </w:r>
      <w:r w:rsidR="000E526C">
        <w:rPr>
          <w:rFonts w:ascii="David" w:hAnsi="David" w:cs="David"/>
          <w:sz w:val="28"/>
          <w:szCs w:val="28"/>
        </w:rPr>
        <w:t>operation</w:t>
      </w:r>
      <w:r w:rsidR="000E526C" w:rsidRPr="001A73C6">
        <w:rPr>
          <w:rFonts w:ascii="David" w:hAnsi="David" w:cs="David"/>
          <w:sz w:val="28"/>
          <w:szCs w:val="28"/>
        </w:rPr>
        <w:t xml:space="preserve"> </w:t>
      </w:r>
      <w:r w:rsidR="000E526C">
        <w:rPr>
          <w:rFonts w:ascii="David" w:hAnsi="David" w:cs="David"/>
          <w:sz w:val="28"/>
          <w:szCs w:val="28"/>
        </w:rPr>
        <w:t xml:space="preserve">in a </w:t>
      </w:r>
      <w:r w:rsidR="000E526C">
        <w:rPr>
          <w:rFonts w:ascii="David" w:hAnsi="David" w:cs="David"/>
          <w:b/>
          <w:bCs/>
          <w:i/>
          <w:iCs/>
          <w:sz w:val="28"/>
          <w:szCs w:val="28"/>
        </w:rPr>
        <w:t>well-orchestrated narrative calling it '</w:t>
      </w:r>
      <w:r w:rsidR="000E526C" w:rsidRPr="00490A8E">
        <w:rPr>
          <w:rFonts w:ascii="David" w:hAnsi="David" w:cs="David"/>
          <w:b/>
          <w:bCs/>
          <w:i/>
          <w:iCs/>
          <w:sz w:val="28"/>
          <w:szCs w:val="28"/>
        </w:rPr>
        <w:t>strike</w:t>
      </w:r>
      <w:r w:rsidR="000E526C">
        <w:rPr>
          <w:rFonts w:ascii="David" w:hAnsi="David" w:cs="David"/>
          <w:b/>
          <w:bCs/>
          <w:i/>
          <w:iCs/>
          <w:sz w:val="28"/>
          <w:szCs w:val="28"/>
        </w:rPr>
        <w:t>s</w:t>
      </w:r>
      <w:r w:rsidR="000E526C" w:rsidRPr="00490A8E">
        <w:rPr>
          <w:rFonts w:ascii="David" w:hAnsi="David" w:cs="David"/>
          <w:b/>
          <w:bCs/>
          <w:i/>
          <w:iCs/>
          <w:sz w:val="28"/>
          <w:szCs w:val="28"/>
        </w:rPr>
        <w:t xml:space="preserve"> against terror </w:t>
      </w:r>
      <w:r w:rsidR="000E526C">
        <w:rPr>
          <w:rFonts w:ascii="David" w:hAnsi="David" w:cs="David"/>
          <w:b/>
          <w:bCs/>
          <w:i/>
          <w:iCs/>
          <w:sz w:val="28"/>
          <w:szCs w:val="28"/>
        </w:rPr>
        <w:t xml:space="preserve"> operatives </w:t>
      </w:r>
      <w:r w:rsidR="000E526C" w:rsidRPr="00490A8E">
        <w:rPr>
          <w:rFonts w:ascii="David" w:hAnsi="David" w:cs="David"/>
          <w:b/>
          <w:bCs/>
          <w:i/>
          <w:iCs/>
          <w:sz w:val="28"/>
          <w:szCs w:val="28"/>
        </w:rPr>
        <w:t>and not against the Pakistani state</w:t>
      </w:r>
      <w:r w:rsidR="000E526C">
        <w:rPr>
          <w:rFonts w:ascii="David" w:hAnsi="David" w:cs="David"/>
          <w:sz w:val="28"/>
          <w:szCs w:val="28"/>
        </w:rPr>
        <w:t xml:space="preserve">  as such</w:t>
      </w:r>
      <w:r w:rsidR="008B2E3F">
        <w:rPr>
          <w:rFonts w:ascii="David" w:hAnsi="David" w:cs="David"/>
          <w:sz w:val="28"/>
          <w:szCs w:val="28"/>
        </w:rPr>
        <w:t>'</w:t>
      </w:r>
      <w:r w:rsidR="000E526C">
        <w:rPr>
          <w:rFonts w:ascii="David" w:hAnsi="David" w:cs="David"/>
          <w:sz w:val="28"/>
          <w:szCs w:val="28"/>
        </w:rPr>
        <w:t xml:space="preserve">, forcing Pakistan to deny any attack by Indian forces across </w:t>
      </w:r>
      <w:r w:rsidR="00606094">
        <w:rPr>
          <w:rFonts w:ascii="David" w:hAnsi="David" w:cs="David"/>
          <w:sz w:val="28"/>
          <w:szCs w:val="28"/>
        </w:rPr>
        <w:t xml:space="preserve">the </w:t>
      </w:r>
      <w:r w:rsidR="000E526C">
        <w:rPr>
          <w:rFonts w:ascii="David" w:hAnsi="David" w:cs="David"/>
          <w:sz w:val="28"/>
          <w:szCs w:val="28"/>
        </w:rPr>
        <w:t xml:space="preserve">LoC.  </w:t>
      </w:r>
      <w:r w:rsidR="00BE25D2" w:rsidRPr="00DB161F">
        <w:rPr>
          <w:rFonts w:ascii="David" w:hAnsi="David" w:cs="David"/>
          <w:sz w:val="28"/>
          <w:szCs w:val="28"/>
        </w:rPr>
        <w:t>On the other hand, Israel</w:t>
      </w:r>
      <w:r w:rsidR="002F4632" w:rsidRPr="00DB161F">
        <w:rPr>
          <w:rFonts w:ascii="David" w:hAnsi="David" w:cs="David"/>
          <w:sz w:val="28"/>
          <w:szCs w:val="28"/>
        </w:rPr>
        <w:t>’s</w:t>
      </w:r>
      <w:r w:rsidR="00BE25D2" w:rsidRPr="00DB161F">
        <w:rPr>
          <w:rFonts w:ascii="David" w:hAnsi="David" w:cs="David"/>
          <w:sz w:val="28"/>
          <w:szCs w:val="28"/>
        </w:rPr>
        <w:t xml:space="preserve"> declared policy of deterrence has always afforded </w:t>
      </w:r>
      <w:r w:rsidR="002F4632" w:rsidRPr="00DB161F">
        <w:rPr>
          <w:rFonts w:ascii="David" w:hAnsi="David" w:cs="David"/>
          <w:sz w:val="28"/>
          <w:szCs w:val="28"/>
        </w:rPr>
        <w:t xml:space="preserve">her </w:t>
      </w:r>
      <w:r w:rsidR="00BE25D2" w:rsidRPr="00DB161F">
        <w:rPr>
          <w:rFonts w:ascii="David" w:hAnsi="David" w:cs="David"/>
          <w:sz w:val="28"/>
          <w:szCs w:val="28"/>
        </w:rPr>
        <w:t xml:space="preserve">the leeway </w:t>
      </w:r>
      <w:r w:rsidR="00485E0C" w:rsidRPr="00DB161F">
        <w:rPr>
          <w:rFonts w:ascii="David" w:hAnsi="David" w:cs="David"/>
          <w:sz w:val="28"/>
          <w:szCs w:val="28"/>
        </w:rPr>
        <w:t xml:space="preserve">to  launch </w:t>
      </w:r>
      <w:r w:rsidR="00485E0C" w:rsidRPr="00DB161F">
        <w:rPr>
          <w:rFonts w:ascii="David" w:hAnsi="David" w:cs="David"/>
          <w:b/>
          <w:bCs/>
          <w:i/>
          <w:iCs/>
          <w:sz w:val="28"/>
          <w:szCs w:val="28"/>
        </w:rPr>
        <w:t xml:space="preserve">pre-emptive offensive actions across its borders, </w:t>
      </w:r>
      <w:r w:rsidR="00485E0C" w:rsidRPr="00DB161F">
        <w:rPr>
          <w:rFonts w:ascii="David" w:hAnsi="David" w:cs="David"/>
          <w:sz w:val="28"/>
          <w:szCs w:val="28"/>
        </w:rPr>
        <w:t>aimed at mitigating both existing and potential future terror threats</w:t>
      </w:r>
      <w:r w:rsidR="002F4632" w:rsidRPr="00DB161F">
        <w:rPr>
          <w:rFonts w:ascii="David" w:hAnsi="David" w:cs="David"/>
          <w:sz w:val="28"/>
          <w:szCs w:val="28"/>
        </w:rPr>
        <w:t xml:space="preserve"> </w:t>
      </w:r>
      <w:r w:rsidR="00485E0C" w:rsidRPr="00DB161F">
        <w:rPr>
          <w:rFonts w:ascii="David" w:hAnsi="David" w:cs="David"/>
          <w:sz w:val="28"/>
          <w:szCs w:val="28"/>
        </w:rPr>
        <w:t>and develop some of the most advanced strategies to better cope with constant and evolving threat of terrorism.</w:t>
      </w:r>
      <w:r w:rsidR="002F4632" w:rsidRPr="00DB161F">
        <w:rPr>
          <w:rFonts w:ascii="David" w:hAnsi="David" w:cs="David"/>
          <w:sz w:val="28"/>
          <w:szCs w:val="28"/>
        </w:rPr>
        <w:t xml:space="preserve"> </w:t>
      </w:r>
      <w:r w:rsidR="008E1735">
        <w:rPr>
          <w:rFonts w:ascii="David" w:hAnsi="David" w:cs="David"/>
          <w:sz w:val="28"/>
          <w:szCs w:val="28"/>
        </w:rPr>
        <w:t>Third, the</w:t>
      </w:r>
      <w:r w:rsidR="008E1735" w:rsidRPr="008226D6">
        <w:rPr>
          <w:rFonts w:ascii="David" w:hAnsi="David" w:cs="David"/>
          <w:sz w:val="28"/>
          <w:szCs w:val="28"/>
        </w:rPr>
        <w:t xml:space="preserve"> Israeli model relies on intelligence to undertake clinical standoff strikes against targets. India has instead witnessed a grid form </w:t>
      </w:r>
      <w:r w:rsidR="00606094" w:rsidRPr="008226D6">
        <w:rPr>
          <w:rFonts w:ascii="David" w:hAnsi="David" w:cs="David"/>
          <w:sz w:val="28"/>
          <w:szCs w:val="28"/>
        </w:rPr>
        <w:t xml:space="preserve">of </w:t>
      </w:r>
      <w:r w:rsidR="00606094">
        <w:rPr>
          <w:rFonts w:ascii="David" w:hAnsi="David" w:cs="David"/>
          <w:sz w:val="28"/>
          <w:szCs w:val="28"/>
        </w:rPr>
        <w:t xml:space="preserve">deployment which is more </w:t>
      </w:r>
    </w:p>
    <w:p w:rsidR="008B2E3F" w:rsidRDefault="008B2E3F" w:rsidP="008B2E3F">
      <w:pPr>
        <w:spacing w:after="0" w:line="360" w:lineRule="auto"/>
        <w:jc w:val="center"/>
        <w:rPr>
          <w:rFonts w:ascii="David" w:hAnsi="David" w:cs="David"/>
          <w:sz w:val="28"/>
          <w:szCs w:val="28"/>
        </w:rPr>
      </w:pPr>
      <w:r>
        <w:rPr>
          <w:rFonts w:ascii="David" w:hAnsi="David" w:cs="David"/>
          <w:sz w:val="28"/>
          <w:szCs w:val="28"/>
        </w:rPr>
        <w:lastRenderedPageBreak/>
        <w:t>4</w:t>
      </w:r>
    </w:p>
    <w:p w:rsidR="009B151E" w:rsidRPr="00DB161F" w:rsidRDefault="008E1735" w:rsidP="00606094">
      <w:pPr>
        <w:spacing w:after="0" w:line="360" w:lineRule="auto"/>
        <w:jc w:val="both"/>
        <w:rPr>
          <w:rFonts w:ascii="David" w:hAnsi="David" w:cs="David"/>
          <w:b/>
          <w:bCs/>
          <w:sz w:val="28"/>
          <w:szCs w:val="28"/>
          <w:u w:val="single"/>
        </w:rPr>
      </w:pPr>
      <w:r w:rsidRPr="008226D6">
        <w:rPr>
          <w:rFonts w:ascii="David" w:hAnsi="David" w:cs="David"/>
          <w:sz w:val="28"/>
          <w:szCs w:val="28"/>
        </w:rPr>
        <w:t>manpower intensive but</w:t>
      </w:r>
      <w:r w:rsidR="008B2E3F">
        <w:rPr>
          <w:rFonts w:ascii="David" w:hAnsi="David" w:cs="David"/>
          <w:sz w:val="28"/>
          <w:szCs w:val="28"/>
        </w:rPr>
        <w:t xml:space="preserve"> </w:t>
      </w:r>
      <w:r w:rsidRPr="008226D6">
        <w:rPr>
          <w:rFonts w:ascii="David" w:hAnsi="David" w:cs="David"/>
          <w:sz w:val="28"/>
          <w:szCs w:val="28"/>
        </w:rPr>
        <w:t>is able to physically control an area. Conversely</w:t>
      </w:r>
      <w:r>
        <w:rPr>
          <w:rFonts w:ascii="David" w:hAnsi="David" w:cs="David"/>
          <w:sz w:val="28"/>
          <w:szCs w:val="28"/>
        </w:rPr>
        <w:t>,</w:t>
      </w:r>
      <w:r w:rsidRPr="008226D6">
        <w:rPr>
          <w:rFonts w:ascii="David" w:hAnsi="David" w:cs="David"/>
          <w:sz w:val="28"/>
          <w:szCs w:val="28"/>
        </w:rPr>
        <w:t xml:space="preserve"> the vulnerability of security forces increases. There are both pro and cons of these methods</w:t>
      </w:r>
      <w:r w:rsidR="00606094">
        <w:rPr>
          <w:rFonts w:ascii="David" w:hAnsi="David" w:cs="David"/>
          <w:sz w:val="28"/>
          <w:szCs w:val="28"/>
        </w:rPr>
        <w:t>. L</w:t>
      </w:r>
      <w:r>
        <w:rPr>
          <w:rFonts w:ascii="David" w:hAnsi="David" w:cs="David"/>
          <w:sz w:val="28"/>
          <w:szCs w:val="28"/>
        </w:rPr>
        <w:t xml:space="preserve">astly, </w:t>
      </w:r>
      <w:r w:rsidR="00165E68" w:rsidRPr="00DB161F">
        <w:rPr>
          <w:rFonts w:ascii="David" w:hAnsi="David" w:cs="David"/>
          <w:sz w:val="28"/>
          <w:szCs w:val="28"/>
        </w:rPr>
        <w:t xml:space="preserve">India, unlike Israel, doesn’t enjoy a force asymmetry </w:t>
      </w:r>
      <w:r w:rsidR="00DA2A3F" w:rsidRPr="00DB161F">
        <w:rPr>
          <w:rFonts w:ascii="David" w:hAnsi="David" w:cs="David" w:hint="eastAsia"/>
          <w:sz w:val="28"/>
          <w:szCs w:val="28"/>
        </w:rPr>
        <w:t>vis-</w:t>
      </w:r>
      <w:r w:rsidR="00DA2A3F" w:rsidRPr="00DB161F">
        <w:rPr>
          <w:rFonts w:ascii="Arial" w:hAnsi="Arial" w:cs="Arial"/>
          <w:sz w:val="28"/>
          <w:szCs w:val="28"/>
        </w:rPr>
        <w:t>à</w:t>
      </w:r>
      <w:r w:rsidR="00DA2A3F" w:rsidRPr="00DB161F">
        <w:rPr>
          <w:rFonts w:ascii="David" w:hAnsi="David" w:cs="David"/>
          <w:sz w:val="28"/>
          <w:szCs w:val="28"/>
        </w:rPr>
        <w:t xml:space="preserve">-vis the real sponsors of terrorism. Also the fact that most military ops have to be conducted in areas dominated by our own population adds a totally new dimension to it. </w:t>
      </w:r>
      <w:r w:rsidR="00165E68" w:rsidRPr="00DB161F">
        <w:rPr>
          <w:rFonts w:ascii="David" w:hAnsi="David" w:cs="David"/>
          <w:sz w:val="28"/>
          <w:szCs w:val="28"/>
        </w:rPr>
        <w:t xml:space="preserve"> </w:t>
      </w:r>
    </w:p>
    <w:p w:rsidR="00BE25D2" w:rsidRPr="00DB161F" w:rsidRDefault="00144220" w:rsidP="009B151E">
      <w:pPr>
        <w:spacing w:before="100" w:beforeAutospacing="1" w:after="100" w:afterAutospacing="1" w:line="360" w:lineRule="auto"/>
        <w:jc w:val="both"/>
        <w:rPr>
          <w:rFonts w:ascii="David" w:hAnsi="David" w:cs="David"/>
          <w:sz w:val="28"/>
          <w:szCs w:val="28"/>
        </w:rPr>
      </w:pPr>
      <w:r w:rsidRPr="00DB161F">
        <w:rPr>
          <w:rFonts w:ascii="David" w:hAnsi="David" w:cs="David"/>
          <w:b/>
          <w:bCs/>
          <w:sz w:val="28"/>
          <w:szCs w:val="28"/>
          <w:u w:val="single"/>
        </w:rPr>
        <w:t xml:space="preserve">Issues of </w:t>
      </w:r>
      <w:r w:rsidR="00BE25D2" w:rsidRPr="00DB161F">
        <w:rPr>
          <w:rFonts w:ascii="David" w:hAnsi="David" w:cs="David"/>
          <w:b/>
          <w:bCs/>
          <w:sz w:val="28"/>
          <w:szCs w:val="28"/>
          <w:u w:val="single"/>
        </w:rPr>
        <w:t>Convergence</w:t>
      </w:r>
    </w:p>
    <w:p w:rsidR="00A036A6" w:rsidRPr="00DB161F" w:rsidRDefault="00485E0C" w:rsidP="00273972">
      <w:pPr>
        <w:spacing w:after="0" w:line="360" w:lineRule="auto"/>
        <w:jc w:val="both"/>
        <w:rPr>
          <w:rFonts w:ascii="David" w:hAnsi="David" w:cs="David"/>
          <w:sz w:val="28"/>
          <w:szCs w:val="28"/>
          <w:lang w:bidi="he-IL"/>
        </w:rPr>
      </w:pPr>
      <w:r w:rsidRPr="00DB161F">
        <w:rPr>
          <w:rFonts w:ascii="David" w:hAnsi="David" w:cs="David"/>
          <w:sz w:val="28"/>
          <w:szCs w:val="28"/>
          <w:lang w:bidi="he-IL"/>
        </w:rPr>
        <w:t>B</w:t>
      </w:r>
      <w:r w:rsidR="006021F8" w:rsidRPr="00DB161F">
        <w:rPr>
          <w:rFonts w:ascii="David" w:hAnsi="David" w:cs="David"/>
          <w:sz w:val="28"/>
          <w:szCs w:val="28"/>
          <w:lang w:bidi="he-IL"/>
        </w:rPr>
        <w:t xml:space="preserve">oth countries </w:t>
      </w:r>
      <w:r w:rsidR="006021F8" w:rsidRPr="00DB161F">
        <w:rPr>
          <w:rFonts w:ascii="David" w:hAnsi="David" w:cs="David"/>
          <w:sz w:val="28"/>
          <w:szCs w:val="28"/>
        </w:rPr>
        <w:t>have</w:t>
      </w:r>
      <w:r w:rsidR="00A036A6" w:rsidRPr="00DB161F">
        <w:rPr>
          <w:rFonts w:ascii="David" w:hAnsi="David" w:cs="David"/>
          <w:sz w:val="28"/>
          <w:szCs w:val="28"/>
        </w:rPr>
        <w:t xml:space="preserve"> learned over the years that terrorism is a stubborn phenomenon and that, in contrast to conventional warfare, </w:t>
      </w:r>
      <w:r w:rsidR="00A036A6" w:rsidRPr="00DB161F">
        <w:rPr>
          <w:rFonts w:ascii="David" w:hAnsi="David" w:cs="David"/>
          <w:b/>
          <w:bCs/>
          <w:sz w:val="28"/>
          <w:szCs w:val="28"/>
        </w:rPr>
        <w:t>decisive victory over terrorism is rare</w:t>
      </w:r>
      <w:r w:rsidR="00A036A6" w:rsidRPr="00DB161F">
        <w:rPr>
          <w:rFonts w:ascii="David" w:hAnsi="David" w:cs="David"/>
          <w:sz w:val="28"/>
          <w:szCs w:val="28"/>
        </w:rPr>
        <w:t xml:space="preserve">. When countermeasures </w:t>
      </w:r>
      <w:r w:rsidR="00A036A6" w:rsidRPr="00DB161F">
        <w:rPr>
          <w:rFonts w:ascii="David" w:hAnsi="David" w:cs="David"/>
          <w:b/>
          <w:bCs/>
          <w:sz w:val="28"/>
          <w:szCs w:val="28"/>
        </w:rPr>
        <w:t>block one avenue</w:t>
      </w:r>
      <w:r w:rsidR="00A036A6" w:rsidRPr="00DB161F">
        <w:rPr>
          <w:rFonts w:ascii="David" w:hAnsi="David" w:cs="David"/>
          <w:sz w:val="28"/>
          <w:szCs w:val="28"/>
        </w:rPr>
        <w:t xml:space="preserve"> of attack, </w:t>
      </w:r>
      <w:r w:rsidR="00B051B0" w:rsidRPr="00DB161F">
        <w:rPr>
          <w:rFonts w:ascii="David" w:hAnsi="David" w:cs="David"/>
          <w:sz w:val="28"/>
          <w:szCs w:val="28"/>
        </w:rPr>
        <w:t xml:space="preserve">terror </w:t>
      </w:r>
      <w:r w:rsidR="001D545B" w:rsidRPr="00DB161F">
        <w:rPr>
          <w:rFonts w:ascii="David" w:hAnsi="David" w:cs="David"/>
          <w:sz w:val="28"/>
          <w:szCs w:val="28"/>
        </w:rPr>
        <w:t>organisations</w:t>
      </w:r>
      <w:r w:rsidR="00B051B0" w:rsidRPr="00DB161F">
        <w:rPr>
          <w:rFonts w:ascii="David" w:hAnsi="David" w:cs="David"/>
          <w:sz w:val="28"/>
          <w:szCs w:val="28"/>
        </w:rPr>
        <w:t xml:space="preserve"> adopt more flexible methods in changing circumstances to </w:t>
      </w:r>
      <w:r w:rsidR="00A036A6" w:rsidRPr="00DB161F">
        <w:rPr>
          <w:rFonts w:ascii="David" w:hAnsi="David" w:cs="David"/>
          <w:b/>
          <w:bCs/>
          <w:i/>
          <w:iCs/>
          <w:sz w:val="28"/>
          <w:szCs w:val="28"/>
        </w:rPr>
        <w:t>improvise</w:t>
      </w:r>
      <w:r w:rsidR="00A036A6" w:rsidRPr="00DB161F">
        <w:rPr>
          <w:rFonts w:ascii="David" w:hAnsi="David" w:cs="David"/>
          <w:sz w:val="28"/>
          <w:szCs w:val="28"/>
        </w:rPr>
        <w:t xml:space="preserve"> some new means of inflicting damage. </w:t>
      </w:r>
      <w:r w:rsidR="008226D6" w:rsidRPr="00DB161F">
        <w:rPr>
          <w:rFonts w:ascii="David" w:hAnsi="David" w:cs="David"/>
          <w:sz w:val="28"/>
          <w:szCs w:val="28"/>
        </w:rPr>
        <w:t xml:space="preserve">The Indians much like the Israelis have attempted to create physical boundaries to stop the movement of terrorists. Both of us have realised that it has its advantages, however, it will always be impossible to ensure zero infiltration. And therefore, additional measures have to be in place to fight the </w:t>
      </w:r>
      <w:r w:rsidR="00BE25D2" w:rsidRPr="00DB161F">
        <w:rPr>
          <w:rFonts w:ascii="David" w:hAnsi="David" w:cs="David"/>
          <w:sz w:val="28"/>
          <w:szCs w:val="28"/>
        </w:rPr>
        <w:t>challenge.</w:t>
      </w:r>
      <w:r w:rsidR="002F4632" w:rsidRPr="00DB161F">
        <w:rPr>
          <w:rFonts w:ascii="David" w:hAnsi="David" w:cs="David"/>
          <w:sz w:val="28"/>
          <w:szCs w:val="28"/>
        </w:rPr>
        <w:t xml:space="preserve"> </w:t>
      </w:r>
      <w:r w:rsidR="00BE25D2" w:rsidRPr="00DB161F">
        <w:rPr>
          <w:rFonts w:ascii="David" w:hAnsi="David" w:cs="David"/>
          <w:sz w:val="28"/>
          <w:szCs w:val="28"/>
        </w:rPr>
        <w:t>The</w:t>
      </w:r>
      <w:r w:rsidR="001A73C6" w:rsidRPr="00DB161F">
        <w:rPr>
          <w:rFonts w:ascii="David" w:hAnsi="David" w:cs="David"/>
          <w:sz w:val="28"/>
          <w:szCs w:val="28"/>
        </w:rPr>
        <w:t xml:space="preserve"> use of technology is yet another force multiplier which is increasingly being seen as a critical element of counter</w:t>
      </w:r>
      <w:r w:rsidR="002F4632" w:rsidRPr="00DB161F">
        <w:rPr>
          <w:rFonts w:ascii="David" w:hAnsi="David" w:cs="David"/>
          <w:sz w:val="28"/>
          <w:szCs w:val="28"/>
        </w:rPr>
        <w:t xml:space="preserve"> </w:t>
      </w:r>
      <w:r w:rsidR="001A73C6" w:rsidRPr="00DB161F">
        <w:rPr>
          <w:rFonts w:ascii="David" w:hAnsi="David" w:cs="David"/>
          <w:sz w:val="28"/>
          <w:szCs w:val="28"/>
        </w:rPr>
        <w:t xml:space="preserve">insurgency. While the Israelis have been pioneers in this field, </w:t>
      </w:r>
      <w:r w:rsidR="00BE25D2" w:rsidRPr="00DB161F">
        <w:rPr>
          <w:rFonts w:ascii="David" w:hAnsi="David" w:cs="David"/>
          <w:sz w:val="28"/>
          <w:szCs w:val="28"/>
        </w:rPr>
        <w:t>t</w:t>
      </w:r>
      <w:r w:rsidR="008226D6" w:rsidRPr="00DB161F">
        <w:rPr>
          <w:rFonts w:ascii="David" w:hAnsi="David" w:cs="David"/>
          <w:sz w:val="28"/>
          <w:szCs w:val="28"/>
        </w:rPr>
        <w:t>he</w:t>
      </w:r>
      <w:r w:rsidR="001A73C6" w:rsidRPr="00DB161F">
        <w:rPr>
          <w:rFonts w:ascii="David" w:hAnsi="David" w:cs="David"/>
          <w:sz w:val="28"/>
          <w:szCs w:val="28"/>
        </w:rPr>
        <w:t xml:space="preserve"> recent cross-border strike by India reinforces the importance of this </w:t>
      </w:r>
      <w:r w:rsidR="00BE25D2" w:rsidRPr="00DB161F">
        <w:rPr>
          <w:rFonts w:ascii="David" w:hAnsi="David" w:cs="David"/>
          <w:sz w:val="28"/>
          <w:szCs w:val="28"/>
        </w:rPr>
        <w:t>trend</w:t>
      </w:r>
      <w:r w:rsidR="002F4632" w:rsidRPr="00DB161F">
        <w:rPr>
          <w:rFonts w:ascii="David" w:hAnsi="David" w:cs="David"/>
          <w:sz w:val="28"/>
          <w:szCs w:val="28"/>
        </w:rPr>
        <w:t>.</w:t>
      </w:r>
      <w:r w:rsidR="00BE25D2" w:rsidRPr="00DB161F">
        <w:rPr>
          <w:rFonts w:ascii="David" w:hAnsi="David" w:cs="David"/>
          <w:sz w:val="28"/>
          <w:szCs w:val="28"/>
        </w:rPr>
        <w:t xml:space="preserve"> </w:t>
      </w:r>
      <w:r w:rsidR="009B151E" w:rsidRPr="00DB161F">
        <w:rPr>
          <w:rFonts w:ascii="David" w:hAnsi="David" w:cs="David"/>
          <w:sz w:val="28"/>
          <w:szCs w:val="28"/>
        </w:rPr>
        <w:t>The</w:t>
      </w:r>
      <w:r w:rsidR="00BE25D2" w:rsidRPr="00DB161F">
        <w:rPr>
          <w:rFonts w:ascii="David" w:hAnsi="David" w:cs="David"/>
          <w:sz w:val="28"/>
          <w:szCs w:val="28"/>
        </w:rPr>
        <w:t xml:space="preserve"> Indians have much to gain from the Israeli experience in this regard.</w:t>
      </w:r>
      <w:r w:rsidR="008226D6" w:rsidRPr="00DB161F">
        <w:rPr>
          <w:rFonts w:ascii="David" w:hAnsi="David" w:cs="David"/>
          <w:b/>
          <w:bCs/>
          <w:i/>
          <w:iCs/>
          <w:sz w:val="28"/>
          <w:szCs w:val="28"/>
        </w:rPr>
        <w:tab/>
        <w:t xml:space="preserve">Thus, despite the </w:t>
      </w:r>
      <w:r w:rsidR="00E739EA" w:rsidRPr="00DB161F">
        <w:rPr>
          <w:rFonts w:ascii="David" w:hAnsi="David" w:cs="David"/>
          <w:b/>
          <w:bCs/>
          <w:i/>
          <w:iCs/>
          <w:sz w:val="28"/>
          <w:szCs w:val="28"/>
        </w:rPr>
        <w:t>divergen</w:t>
      </w:r>
      <w:r w:rsidR="001D1D50" w:rsidRPr="00DB161F">
        <w:rPr>
          <w:rFonts w:ascii="David" w:hAnsi="David" w:cs="David"/>
          <w:b/>
          <w:bCs/>
          <w:i/>
          <w:iCs/>
          <w:sz w:val="28"/>
          <w:szCs w:val="28"/>
        </w:rPr>
        <w:t xml:space="preserve">t </w:t>
      </w:r>
      <w:r w:rsidR="00273972" w:rsidRPr="00DB161F">
        <w:rPr>
          <w:rFonts w:ascii="David" w:hAnsi="David" w:cs="David"/>
          <w:b/>
          <w:bCs/>
          <w:i/>
          <w:iCs/>
          <w:sz w:val="28"/>
          <w:szCs w:val="28"/>
        </w:rPr>
        <w:t>nature</w:t>
      </w:r>
      <w:r w:rsidR="001D1D50" w:rsidRPr="00DB161F">
        <w:rPr>
          <w:rFonts w:ascii="David" w:hAnsi="David" w:cs="David"/>
          <w:b/>
          <w:bCs/>
          <w:i/>
          <w:iCs/>
          <w:sz w:val="28"/>
          <w:szCs w:val="28"/>
        </w:rPr>
        <w:t xml:space="preserve"> and </w:t>
      </w:r>
      <w:r w:rsidR="00E739EA" w:rsidRPr="00DB161F">
        <w:rPr>
          <w:rFonts w:ascii="David" w:hAnsi="David" w:cs="David"/>
          <w:b/>
          <w:bCs/>
          <w:i/>
          <w:iCs/>
          <w:sz w:val="28"/>
          <w:szCs w:val="28"/>
        </w:rPr>
        <w:t xml:space="preserve">approaches, </w:t>
      </w:r>
      <w:r w:rsidR="00E739EA" w:rsidRPr="00DB161F">
        <w:rPr>
          <w:rFonts w:ascii="David" w:hAnsi="David" w:cs="David"/>
          <w:sz w:val="28"/>
          <w:szCs w:val="28"/>
        </w:rPr>
        <w:t>many</w:t>
      </w:r>
      <w:r w:rsidR="00A036A6" w:rsidRPr="00DB161F">
        <w:rPr>
          <w:rFonts w:ascii="David" w:hAnsi="David" w:cs="David"/>
          <w:sz w:val="28"/>
          <w:szCs w:val="28"/>
          <w:lang w:bidi="he-IL"/>
        </w:rPr>
        <w:t xml:space="preserve"> of the </w:t>
      </w:r>
      <w:r w:rsidR="00A036A6" w:rsidRPr="00DB161F">
        <w:rPr>
          <w:rFonts w:ascii="David" w:hAnsi="David" w:cs="David"/>
          <w:b/>
          <w:bCs/>
          <w:i/>
          <w:iCs/>
          <w:sz w:val="28"/>
          <w:szCs w:val="28"/>
          <w:lang w:bidi="he-IL"/>
        </w:rPr>
        <w:t xml:space="preserve">lessons learned by </w:t>
      </w:r>
      <w:r w:rsidR="008B4E47" w:rsidRPr="00DB161F">
        <w:rPr>
          <w:rFonts w:ascii="David" w:hAnsi="David" w:cs="David"/>
          <w:b/>
          <w:bCs/>
          <w:i/>
          <w:iCs/>
          <w:sz w:val="28"/>
          <w:szCs w:val="28"/>
          <w:lang w:bidi="he-IL"/>
        </w:rPr>
        <w:t xml:space="preserve">Indian </w:t>
      </w:r>
      <w:r w:rsidR="00685BCF" w:rsidRPr="00DB161F">
        <w:rPr>
          <w:rFonts w:ascii="David" w:hAnsi="David" w:cs="David"/>
          <w:b/>
          <w:bCs/>
          <w:i/>
          <w:iCs/>
          <w:sz w:val="28"/>
          <w:szCs w:val="28"/>
          <w:lang w:bidi="he-IL"/>
        </w:rPr>
        <w:t xml:space="preserve">and Israeli </w:t>
      </w:r>
      <w:r w:rsidR="00A036A6" w:rsidRPr="00DB161F">
        <w:rPr>
          <w:rFonts w:ascii="David" w:hAnsi="David" w:cs="David"/>
          <w:b/>
          <w:bCs/>
          <w:i/>
          <w:iCs/>
          <w:sz w:val="28"/>
          <w:szCs w:val="28"/>
          <w:lang w:bidi="he-IL"/>
        </w:rPr>
        <w:t xml:space="preserve">counterterrorism experts </w:t>
      </w:r>
      <w:r w:rsidR="00A036A6" w:rsidRPr="00DB161F">
        <w:rPr>
          <w:rFonts w:ascii="David" w:hAnsi="David" w:cs="David"/>
          <w:sz w:val="28"/>
          <w:szCs w:val="28"/>
          <w:lang w:bidi="he-IL"/>
        </w:rPr>
        <w:t>are</w:t>
      </w:r>
      <w:r w:rsidR="00A036A6" w:rsidRPr="00DB161F">
        <w:rPr>
          <w:rFonts w:ascii="David" w:hAnsi="David" w:cs="David"/>
          <w:b/>
          <w:bCs/>
          <w:i/>
          <w:iCs/>
          <w:sz w:val="28"/>
          <w:szCs w:val="28"/>
          <w:lang w:bidi="he-IL"/>
        </w:rPr>
        <w:t xml:space="preserve"> relevant </w:t>
      </w:r>
      <w:r w:rsidR="00A036A6" w:rsidRPr="00DB161F">
        <w:rPr>
          <w:rFonts w:ascii="David" w:hAnsi="David" w:cs="David"/>
          <w:sz w:val="28"/>
          <w:szCs w:val="28"/>
          <w:lang w:bidi="he-IL"/>
        </w:rPr>
        <w:t xml:space="preserve">to the </w:t>
      </w:r>
      <w:r w:rsidR="008B4E47" w:rsidRPr="00DB161F">
        <w:rPr>
          <w:rFonts w:ascii="David" w:hAnsi="David" w:cs="David"/>
          <w:sz w:val="28"/>
          <w:szCs w:val="28"/>
          <w:lang w:bidi="he-IL"/>
        </w:rPr>
        <w:t xml:space="preserve">each </w:t>
      </w:r>
      <w:r w:rsidR="007A22FA" w:rsidRPr="00DB161F">
        <w:rPr>
          <w:rFonts w:ascii="David" w:hAnsi="David" w:cs="David"/>
          <w:sz w:val="28"/>
          <w:szCs w:val="28"/>
          <w:lang w:bidi="he-IL"/>
        </w:rPr>
        <w:t>other country</w:t>
      </w:r>
      <w:r w:rsidR="008B4E47" w:rsidRPr="00DB161F">
        <w:rPr>
          <w:rFonts w:ascii="David" w:hAnsi="David" w:cs="David"/>
          <w:sz w:val="28"/>
          <w:szCs w:val="28"/>
          <w:lang w:bidi="he-IL"/>
        </w:rPr>
        <w:t>’s</w:t>
      </w:r>
      <w:r w:rsidR="00A036A6" w:rsidRPr="00DB161F">
        <w:rPr>
          <w:rFonts w:ascii="David" w:hAnsi="David" w:cs="David"/>
          <w:sz w:val="28"/>
          <w:szCs w:val="28"/>
          <w:lang w:bidi="he-IL"/>
        </w:rPr>
        <w:t xml:space="preserve"> fight against terrorism.</w:t>
      </w:r>
    </w:p>
    <w:bookmarkEnd w:id="1"/>
    <w:bookmarkEnd w:id="2"/>
    <w:p w:rsidR="00273972" w:rsidRPr="00DB161F" w:rsidRDefault="00273972" w:rsidP="00F10B23">
      <w:pPr>
        <w:pStyle w:val="BodyText"/>
        <w:spacing w:line="360" w:lineRule="auto"/>
        <w:jc w:val="both"/>
        <w:rPr>
          <w:rFonts w:ascii="David" w:hAnsi="David" w:cs="David"/>
          <w:sz w:val="28"/>
          <w:szCs w:val="28"/>
        </w:rPr>
      </w:pPr>
    </w:p>
    <w:p w:rsidR="00490A8E" w:rsidRPr="00DB161F" w:rsidRDefault="00A036A6" w:rsidP="008E1735">
      <w:pPr>
        <w:pStyle w:val="BodyText"/>
        <w:spacing w:line="360" w:lineRule="auto"/>
        <w:jc w:val="both"/>
        <w:rPr>
          <w:rFonts w:ascii="David" w:hAnsi="David" w:cs="David"/>
          <w:i/>
          <w:iCs/>
          <w:sz w:val="28"/>
          <w:szCs w:val="28"/>
          <w:u w:val="none"/>
        </w:rPr>
      </w:pPr>
      <w:r w:rsidRPr="00DB161F">
        <w:rPr>
          <w:rFonts w:ascii="David" w:hAnsi="David" w:cs="David"/>
          <w:sz w:val="28"/>
          <w:szCs w:val="28"/>
        </w:rPr>
        <w:t>Goal of the Paper</w:t>
      </w:r>
      <w:r w:rsidRPr="00DB161F">
        <w:rPr>
          <w:rFonts w:ascii="David" w:hAnsi="David" w:cs="David"/>
          <w:sz w:val="28"/>
          <w:szCs w:val="28"/>
          <w:u w:val="none"/>
        </w:rPr>
        <w:t xml:space="preserve">: </w:t>
      </w:r>
      <w:r w:rsidR="0054706E" w:rsidRPr="00DB161F">
        <w:rPr>
          <w:rFonts w:ascii="David" w:hAnsi="David" w:cs="David"/>
          <w:b w:val="0"/>
          <w:sz w:val="28"/>
          <w:szCs w:val="28"/>
          <w:u w:val="none"/>
        </w:rPr>
        <w:t xml:space="preserve">To study Counter Proxy war strategies of India and Israel to draw relevant </w:t>
      </w:r>
      <w:r w:rsidR="008E1735">
        <w:rPr>
          <w:rFonts w:ascii="David" w:hAnsi="David" w:cs="David"/>
          <w:b w:val="0"/>
          <w:sz w:val="28"/>
          <w:szCs w:val="28"/>
          <w:u w:val="none"/>
        </w:rPr>
        <w:t>lessons</w:t>
      </w:r>
      <w:r w:rsidR="0054706E" w:rsidRPr="00DB161F">
        <w:rPr>
          <w:rFonts w:ascii="David" w:hAnsi="David" w:cs="David"/>
          <w:b w:val="0"/>
          <w:sz w:val="28"/>
          <w:szCs w:val="28"/>
          <w:u w:val="none"/>
        </w:rPr>
        <w:t xml:space="preserve"> for India.</w:t>
      </w:r>
    </w:p>
    <w:p w:rsidR="008B2E3F" w:rsidRDefault="008B2E3F" w:rsidP="008E1735">
      <w:pPr>
        <w:spacing w:after="0" w:line="360" w:lineRule="auto"/>
        <w:jc w:val="both"/>
        <w:rPr>
          <w:rFonts w:ascii="David" w:hAnsi="David" w:cs="David"/>
          <w:b/>
          <w:bCs/>
          <w:sz w:val="28"/>
          <w:szCs w:val="28"/>
          <w:u w:val="single"/>
          <w:lang w:bidi="en-US"/>
        </w:rPr>
      </w:pPr>
    </w:p>
    <w:p w:rsidR="00083DAE" w:rsidRPr="00DB161F" w:rsidRDefault="008E1735" w:rsidP="008E1735">
      <w:pPr>
        <w:spacing w:after="0" w:line="360" w:lineRule="auto"/>
        <w:jc w:val="both"/>
        <w:rPr>
          <w:rFonts w:ascii="David" w:hAnsi="David" w:cs="David"/>
          <w:sz w:val="28"/>
          <w:szCs w:val="28"/>
        </w:rPr>
      </w:pPr>
      <w:r>
        <w:rPr>
          <w:rFonts w:ascii="David" w:hAnsi="David" w:cs="David"/>
          <w:b/>
          <w:bCs/>
          <w:sz w:val="28"/>
          <w:szCs w:val="28"/>
          <w:u w:val="single"/>
          <w:lang w:bidi="en-US"/>
        </w:rPr>
        <w:t xml:space="preserve">Specific </w:t>
      </w:r>
      <w:r w:rsidR="008B4E47" w:rsidRPr="00DB161F">
        <w:rPr>
          <w:rFonts w:ascii="David" w:hAnsi="David" w:cs="David"/>
          <w:b/>
          <w:bCs/>
          <w:sz w:val="28"/>
          <w:szCs w:val="28"/>
          <w:u w:val="single"/>
          <w:lang w:bidi="en-US"/>
        </w:rPr>
        <w:t>Research Questions</w:t>
      </w:r>
      <w:r w:rsidR="008B4E47" w:rsidRPr="00DB161F">
        <w:rPr>
          <w:rFonts w:ascii="David" w:hAnsi="David" w:cs="David"/>
          <w:b/>
          <w:bCs/>
          <w:sz w:val="28"/>
          <w:szCs w:val="28"/>
          <w:lang w:bidi="en-US"/>
        </w:rPr>
        <w:t xml:space="preserve">:  </w:t>
      </w:r>
    </w:p>
    <w:p w:rsidR="00606094" w:rsidRDefault="00606094" w:rsidP="00C327ED">
      <w:pPr>
        <w:pStyle w:val="BodyText"/>
        <w:spacing w:line="360" w:lineRule="auto"/>
        <w:jc w:val="both"/>
        <w:rPr>
          <w:rFonts w:ascii="David" w:hAnsi="David" w:cs="David"/>
          <w:sz w:val="28"/>
          <w:szCs w:val="28"/>
        </w:rPr>
      </w:pPr>
    </w:p>
    <w:p w:rsidR="00BF70AA" w:rsidRPr="00DB161F" w:rsidRDefault="00BF70AA" w:rsidP="00C327ED">
      <w:pPr>
        <w:pStyle w:val="BodyText"/>
        <w:spacing w:line="360" w:lineRule="auto"/>
        <w:jc w:val="both"/>
        <w:rPr>
          <w:rFonts w:ascii="David" w:hAnsi="David" w:cs="David"/>
          <w:sz w:val="28"/>
          <w:szCs w:val="28"/>
        </w:rPr>
      </w:pPr>
      <w:r w:rsidRPr="00DB161F">
        <w:rPr>
          <w:rFonts w:ascii="David" w:hAnsi="David" w:cs="David"/>
          <w:sz w:val="28"/>
          <w:szCs w:val="28"/>
        </w:rPr>
        <w:t xml:space="preserve">Relevant to Indian Context from Israeli </w:t>
      </w:r>
      <w:r w:rsidR="00F32F02" w:rsidRPr="00DB161F">
        <w:rPr>
          <w:rFonts w:ascii="David" w:hAnsi="David" w:cs="David"/>
          <w:sz w:val="28"/>
          <w:szCs w:val="28"/>
        </w:rPr>
        <w:t>Experience</w:t>
      </w:r>
    </w:p>
    <w:p w:rsidR="00754EAD" w:rsidRPr="00DB161F" w:rsidRDefault="00DB161F" w:rsidP="008B2E3F">
      <w:pPr>
        <w:pStyle w:val="ListParagraph"/>
        <w:numPr>
          <w:ilvl w:val="0"/>
          <w:numId w:val="8"/>
        </w:numPr>
        <w:spacing w:before="100" w:beforeAutospacing="1" w:after="100" w:afterAutospacing="1" w:line="360" w:lineRule="auto"/>
        <w:ind w:left="360"/>
        <w:jc w:val="both"/>
        <w:rPr>
          <w:rFonts w:ascii="David" w:hAnsi="David" w:cs="David"/>
          <w:sz w:val="28"/>
          <w:szCs w:val="28"/>
        </w:rPr>
      </w:pPr>
      <w:r>
        <w:rPr>
          <w:rFonts w:ascii="David" w:hAnsi="David" w:cs="David"/>
          <w:sz w:val="28"/>
          <w:szCs w:val="28"/>
        </w:rPr>
        <w:t xml:space="preserve">      </w:t>
      </w:r>
      <w:r w:rsidR="00754EAD" w:rsidRPr="00DB161F">
        <w:rPr>
          <w:rFonts w:ascii="David" w:hAnsi="David" w:cs="David"/>
          <w:sz w:val="28"/>
          <w:szCs w:val="28"/>
        </w:rPr>
        <w:t>Lessons from Israeli Operational Strategies.</w:t>
      </w:r>
    </w:p>
    <w:p w:rsidR="008E1735" w:rsidRPr="00DB161F" w:rsidRDefault="00DB161F" w:rsidP="008B2E3F">
      <w:pPr>
        <w:pStyle w:val="ListParagraph"/>
        <w:numPr>
          <w:ilvl w:val="0"/>
          <w:numId w:val="8"/>
        </w:numPr>
        <w:spacing w:before="100" w:beforeAutospacing="1" w:after="100" w:afterAutospacing="1" w:line="360" w:lineRule="auto"/>
        <w:ind w:left="360"/>
        <w:jc w:val="both"/>
        <w:rPr>
          <w:rFonts w:ascii="David" w:hAnsi="David" w:cs="David"/>
          <w:sz w:val="28"/>
          <w:szCs w:val="28"/>
        </w:rPr>
      </w:pPr>
      <w:r>
        <w:rPr>
          <w:rFonts w:ascii="David" w:hAnsi="David" w:cs="David"/>
          <w:sz w:val="28"/>
          <w:szCs w:val="28"/>
        </w:rPr>
        <w:t xml:space="preserve">      </w:t>
      </w:r>
      <w:r w:rsidR="008E1735">
        <w:rPr>
          <w:rFonts w:ascii="David" w:hAnsi="David" w:cs="David"/>
          <w:sz w:val="28"/>
          <w:szCs w:val="28"/>
        </w:rPr>
        <w:t xml:space="preserve">Specialised </w:t>
      </w:r>
      <w:r w:rsidR="00BF70AA" w:rsidRPr="00DB161F">
        <w:rPr>
          <w:rFonts w:ascii="David" w:hAnsi="David" w:cs="David"/>
          <w:sz w:val="28"/>
          <w:szCs w:val="28"/>
        </w:rPr>
        <w:t>Intelligence operations</w:t>
      </w:r>
      <w:r w:rsidR="008E1735">
        <w:rPr>
          <w:rFonts w:ascii="David" w:hAnsi="David" w:cs="David"/>
          <w:sz w:val="28"/>
          <w:szCs w:val="28"/>
        </w:rPr>
        <w:t>.</w:t>
      </w:r>
    </w:p>
    <w:p w:rsidR="008B2E3F" w:rsidRDefault="008B2E3F" w:rsidP="008B2E3F">
      <w:pPr>
        <w:pStyle w:val="ListParagraph"/>
        <w:spacing w:before="100" w:beforeAutospacing="1" w:after="100" w:afterAutospacing="1" w:line="360" w:lineRule="auto"/>
        <w:ind w:left="0"/>
        <w:jc w:val="center"/>
        <w:rPr>
          <w:rFonts w:ascii="David" w:hAnsi="David" w:cs="David"/>
          <w:sz w:val="28"/>
          <w:szCs w:val="28"/>
        </w:rPr>
      </w:pPr>
      <w:r>
        <w:rPr>
          <w:rFonts w:ascii="David" w:hAnsi="David" w:cs="David"/>
          <w:sz w:val="28"/>
          <w:szCs w:val="28"/>
        </w:rPr>
        <w:lastRenderedPageBreak/>
        <w:t>5</w:t>
      </w:r>
    </w:p>
    <w:p w:rsidR="00BF70AA" w:rsidRPr="00DB161F" w:rsidRDefault="00DB161F" w:rsidP="008B2E3F">
      <w:pPr>
        <w:pStyle w:val="ListParagraph"/>
        <w:spacing w:before="100" w:beforeAutospacing="1" w:after="100" w:afterAutospacing="1" w:line="360" w:lineRule="auto"/>
        <w:ind w:left="0"/>
        <w:jc w:val="both"/>
        <w:rPr>
          <w:rFonts w:ascii="David" w:hAnsi="David" w:cs="David"/>
          <w:sz w:val="28"/>
          <w:szCs w:val="28"/>
        </w:rPr>
      </w:pPr>
      <w:r>
        <w:rPr>
          <w:rFonts w:ascii="David" w:hAnsi="David" w:cs="David"/>
          <w:sz w:val="28"/>
          <w:szCs w:val="28"/>
        </w:rPr>
        <w:t xml:space="preserve">3.   </w:t>
      </w:r>
      <w:r w:rsidR="00BF70AA" w:rsidRPr="00DB161F">
        <w:rPr>
          <w:rFonts w:ascii="David" w:hAnsi="David" w:cs="David"/>
          <w:sz w:val="28"/>
          <w:szCs w:val="28"/>
        </w:rPr>
        <w:t xml:space="preserve">Co-option of modern technology to strengthen physical </w:t>
      </w:r>
      <w:r w:rsidR="000630F2" w:rsidRPr="00DB161F">
        <w:rPr>
          <w:rFonts w:ascii="David" w:hAnsi="David" w:cs="David"/>
          <w:sz w:val="28"/>
          <w:szCs w:val="28"/>
        </w:rPr>
        <w:t>security</w:t>
      </w:r>
      <w:r w:rsidRPr="00DB161F">
        <w:rPr>
          <w:rFonts w:ascii="David" w:hAnsi="David" w:cs="David"/>
          <w:sz w:val="28"/>
          <w:szCs w:val="28"/>
        </w:rPr>
        <w:t xml:space="preserve"> </w:t>
      </w:r>
      <w:r w:rsidR="00BF70AA" w:rsidRPr="00DB161F">
        <w:rPr>
          <w:rFonts w:ascii="David" w:hAnsi="David" w:cs="David"/>
          <w:sz w:val="28"/>
          <w:szCs w:val="28"/>
        </w:rPr>
        <w:t>infrastructure at border areas (territories) and hinterland bases.</w:t>
      </w:r>
    </w:p>
    <w:p w:rsidR="008B4E47" w:rsidRPr="00DB161F" w:rsidRDefault="00BF70AA" w:rsidP="008E1735">
      <w:pPr>
        <w:spacing w:after="0" w:line="240" w:lineRule="auto"/>
        <w:jc w:val="both"/>
        <w:rPr>
          <w:rFonts w:ascii="David" w:hAnsi="David" w:cs="David"/>
          <w:b/>
          <w:bCs/>
          <w:sz w:val="28"/>
          <w:szCs w:val="28"/>
          <w:u w:val="single"/>
        </w:rPr>
      </w:pPr>
      <w:r w:rsidRPr="00DB161F">
        <w:rPr>
          <w:rFonts w:ascii="David" w:hAnsi="David" w:cs="David"/>
          <w:b/>
          <w:bCs/>
          <w:sz w:val="28"/>
          <w:szCs w:val="28"/>
          <w:u w:val="single"/>
        </w:rPr>
        <w:t xml:space="preserve">Relevant to </w:t>
      </w:r>
      <w:r w:rsidR="008B4E47" w:rsidRPr="00DB161F">
        <w:rPr>
          <w:rFonts w:ascii="David" w:hAnsi="David" w:cs="David"/>
          <w:b/>
          <w:bCs/>
          <w:sz w:val="28"/>
          <w:szCs w:val="28"/>
          <w:u w:val="single"/>
        </w:rPr>
        <w:t>Israeli Context</w:t>
      </w:r>
      <w:r w:rsidRPr="00DB161F">
        <w:rPr>
          <w:rFonts w:ascii="David" w:hAnsi="David" w:cs="David"/>
          <w:b/>
          <w:bCs/>
          <w:sz w:val="28"/>
          <w:szCs w:val="28"/>
          <w:u w:val="single"/>
        </w:rPr>
        <w:t xml:space="preserve"> from Indian </w:t>
      </w:r>
      <w:r w:rsidR="00F32F02" w:rsidRPr="00DB161F">
        <w:rPr>
          <w:rFonts w:ascii="David" w:hAnsi="David" w:cs="David"/>
          <w:b/>
          <w:bCs/>
          <w:sz w:val="28"/>
          <w:szCs w:val="28"/>
          <w:u w:val="single"/>
        </w:rPr>
        <w:t>Experience</w:t>
      </w:r>
    </w:p>
    <w:p w:rsidR="008E1735" w:rsidRDefault="008E1735" w:rsidP="00E00762">
      <w:pPr>
        <w:pStyle w:val="BodyText"/>
        <w:tabs>
          <w:tab w:val="left" w:pos="709"/>
        </w:tabs>
        <w:spacing w:line="360" w:lineRule="auto"/>
        <w:jc w:val="both"/>
        <w:rPr>
          <w:rFonts w:ascii="David" w:hAnsi="David" w:cs="David"/>
          <w:b w:val="0"/>
          <w:bCs w:val="0"/>
          <w:sz w:val="28"/>
          <w:szCs w:val="28"/>
          <w:u w:val="none"/>
        </w:rPr>
      </w:pPr>
    </w:p>
    <w:p w:rsidR="00F10B23" w:rsidRDefault="00E00762" w:rsidP="00E00762">
      <w:pPr>
        <w:pStyle w:val="BodyText"/>
        <w:tabs>
          <w:tab w:val="left" w:pos="709"/>
        </w:tabs>
        <w:spacing w:line="360" w:lineRule="auto"/>
        <w:jc w:val="both"/>
        <w:rPr>
          <w:rFonts w:ascii="David" w:hAnsi="David" w:cs="David"/>
          <w:b w:val="0"/>
          <w:bCs w:val="0"/>
          <w:sz w:val="28"/>
          <w:szCs w:val="28"/>
          <w:u w:val="none"/>
        </w:rPr>
      </w:pPr>
      <w:r>
        <w:rPr>
          <w:rFonts w:ascii="David" w:hAnsi="David" w:cs="David"/>
          <w:b w:val="0"/>
          <w:bCs w:val="0"/>
          <w:sz w:val="28"/>
          <w:szCs w:val="28"/>
          <w:u w:val="none"/>
        </w:rPr>
        <w:t>1.</w:t>
      </w:r>
      <w:r>
        <w:rPr>
          <w:rFonts w:ascii="David" w:hAnsi="David" w:cs="David"/>
          <w:b w:val="0"/>
          <w:bCs w:val="0"/>
          <w:sz w:val="28"/>
          <w:szCs w:val="28"/>
          <w:u w:val="none"/>
        </w:rPr>
        <w:tab/>
      </w:r>
      <w:r w:rsidR="00601E85" w:rsidRPr="00DB161F">
        <w:rPr>
          <w:rFonts w:ascii="David" w:hAnsi="David" w:cs="David"/>
          <w:b w:val="0"/>
          <w:bCs w:val="0"/>
          <w:sz w:val="28"/>
          <w:szCs w:val="28"/>
          <w:u w:val="none"/>
        </w:rPr>
        <w:t>Design,</w:t>
      </w:r>
      <w:r w:rsidR="002F4632" w:rsidRPr="00DB161F">
        <w:rPr>
          <w:rFonts w:ascii="David" w:hAnsi="David" w:cs="David"/>
          <w:b w:val="0"/>
          <w:bCs w:val="0"/>
          <w:sz w:val="28"/>
          <w:szCs w:val="28"/>
          <w:u w:val="none"/>
        </w:rPr>
        <w:t xml:space="preserve"> </w:t>
      </w:r>
      <w:r w:rsidR="00601E85" w:rsidRPr="00DB161F">
        <w:rPr>
          <w:rFonts w:ascii="David" w:hAnsi="David" w:cs="David"/>
          <w:b w:val="0"/>
          <w:bCs w:val="0"/>
          <w:sz w:val="28"/>
          <w:szCs w:val="28"/>
          <w:u w:val="none"/>
        </w:rPr>
        <w:t xml:space="preserve">nature and scope of counter terrorist operations waged against </w:t>
      </w:r>
      <w:r w:rsidR="00BF70AA" w:rsidRPr="00DB161F">
        <w:rPr>
          <w:rFonts w:ascii="David" w:hAnsi="David" w:cs="David"/>
          <w:b w:val="0"/>
          <w:bCs w:val="0"/>
          <w:sz w:val="28"/>
          <w:szCs w:val="28"/>
          <w:u w:val="none"/>
        </w:rPr>
        <w:t>a</w:t>
      </w:r>
    </w:p>
    <w:p w:rsidR="00601E85" w:rsidRDefault="001171C0" w:rsidP="00E00762">
      <w:pPr>
        <w:pStyle w:val="BodyText"/>
        <w:tabs>
          <w:tab w:val="left" w:pos="709"/>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Nuclear</w:t>
      </w:r>
      <w:r w:rsidR="00601E85" w:rsidRPr="00DB161F">
        <w:rPr>
          <w:rFonts w:ascii="David" w:hAnsi="David" w:cs="David"/>
          <w:b w:val="0"/>
          <w:bCs w:val="0"/>
          <w:sz w:val="28"/>
          <w:szCs w:val="28"/>
          <w:u w:val="none"/>
        </w:rPr>
        <w:t xml:space="preserve"> armed neighbour.</w:t>
      </w:r>
    </w:p>
    <w:p w:rsidR="00083DAE" w:rsidRPr="00DB161F" w:rsidRDefault="00E00762" w:rsidP="00E00762">
      <w:pPr>
        <w:pStyle w:val="BodyText"/>
        <w:tabs>
          <w:tab w:val="left" w:pos="709"/>
        </w:tabs>
        <w:spacing w:line="360" w:lineRule="auto"/>
        <w:jc w:val="both"/>
        <w:rPr>
          <w:rFonts w:ascii="David" w:hAnsi="David" w:cs="David"/>
          <w:sz w:val="28"/>
          <w:szCs w:val="28"/>
        </w:rPr>
      </w:pPr>
      <w:r>
        <w:rPr>
          <w:rFonts w:ascii="David" w:hAnsi="David" w:cs="David"/>
          <w:b w:val="0"/>
          <w:bCs w:val="0"/>
          <w:sz w:val="28"/>
          <w:szCs w:val="28"/>
          <w:u w:val="none"/>
        </w:rPr>
        <w:t xml:space="preserve">2.        </w:t>
      </w:r>
      <w:r w:rsidR="002A53D9" w:rsidRPr="00DB161F">
        <w:rPr>
          <w:rFonts w:ascii="David" w:hAnsi="David" w:cs="David"/>
          <w:b w:val="0"/>
          <w:bCs w:val="0"/>
          <w:sz w:val="28"/>
          <w:szCs w:val="28"/>
          <w:u w:val="none"/>
        </w:rPr>
        <w:t>C</w:t>
      </w:r>
      <w:r w:rsidR="00BF70AA" w:rsidRPr="00DB161F">
        <w:rPr>
          <w:rFonts w:ascii="David" w:hAnsi="David" w:cs="David"/>
          <w:b w:val="0"/>
          <w:bCs w:val="0"/>
          <w:sz w:val="28"/>
          <w:szCs w:val="28"/>
          <w:u w:val="none"/>
        </w:rPr>
        <w:t xml:space="preserve">ounter terrorist operations in increasingly radicalized </w:t>
      </w:r>
      <w:r w:rsidR="002A53D9" w:rsidRPr="00DB161F">
        <w:rPr>
          <w:rFonts w:ascii="David" w:hAnsi="David" w:cs="David"/>
          <w:b w:val="0"/>
          <w:bCs w:val="0"/>
          <w:sz w:val="28"/>
          <w:szCs w:val="28"/>
          <w:u w:val="none"/>
        </w:rPr>
        <w:t>society</w:t>
      </w:r>
      <w:r w:rsidR="00BF70AA" w:rsidRPr="00DB161F">
        <w:rPr>
          <w:rFonts w:ascii="David" w:hAnsi="David" w:cs="David"/>
          <w:b w:val="0"/>
          <w:bCs w:val="0"/>
          <w:sz w:val="28"/>
          <w:szCs w:val="28"/>
          <w:u w:val="none"/>
        </w:rPr>
        <w:t>.</w:t>
      </w:r>
    </w:p>
    <w:p w:rsidR="001D545B" w:rsidRPr="00DB161F" w:rsidRDefault="001D545B" w:rsidP="00C327ED">
      <w:pPr>
        <w:pStyle w:val="BodyText"/>
        <w:spacing w:line="360" w:lineRule="auto"/>
        <w:jc w:val="both"/>
        <w:rPr>
          <w:rFonts w:ascii="David" w:hAnsi="David" w:cs="David"/>
          <w:sz w:val="28"/>
          <w:szCs w:val="28"/>
        </w:rPr>
      </w:pPr>
    </w:p>
    <w:p w:rsidR="009F00D1" w:rsidRPr="00DB161F" w:rsidRDefault="00F32F02" w:rsidP="00C327ED">
      <w:pPr>
        <w:pStyle w:val="BodyText"/>
        <w:spacing w:line="360" w:lineRule="auto"/>
        <w:jc w:val="both"/>
        <w:rPr>
          <w:rFonts w:ascii="David" w:hAnsi="David" w:cs="David"/>
          <w:i/>
          <w:iCs/>
          <w:sz w:val="28"/>
          <w:szCs w:val="28"/>
          <w:u w:val="none"/>
        </w:rPr>
      </w:pPr>
      <w:r w:rsidRPr="00DB161F">
        <w:rPr>
          <w:rFonts w:ascii="David" w:hAnsi="David" w:cs="David"/>
          <w:sz w:val="28"/>
          <w:szCs w:val="28"/>
        </w:rPr>
        <w:t xml:space="preserve">Research </w:t>
      </w:r>
      <w:r w:rsidR="009B151E" w:rsidRPr="00DB161F">
        <w:rPr>
          <w:rFonts w:ascii="David" w:hAnsi="David" w:cs="David"/>
          <w:sz w:val="28"/>
          <w:szCs w:val="28"/>
        </w:rPr>
        <w:t>Claims:</w:t>
      </w:r>
      <w:r w:rsidR="009B151E" w:rsidRPr="00DB161F">
        <w:rPr>
          <w:rFonts w:ascii="David" w:hAnsi="David" w:cs="David"/>
          <w:sz w:val="28"/>
          <w:szCs w:val="28"/>
          <w:u w:val="none"/>
        </w:rPr>
        <w:t xml:space="preserve"> As</w:t>
      </w:r>
      <w:r w:rsidR="009F00D1" w:rsidRPr="00DB161F">
        <w:rPr>
          <w:rFonts w:ascii="David" w:hAnsi="David" w:cs="David"/>
          <w:sz w:val="28"/>
          <w:szCs w:val="28"/>
          <w:u w:val="none"/>
        </w:rPr>
        <w:t xml:space="preserve"> terrorism increasingly becomes a global phenomenon, insights and lessons of counterterrorism strategies of each country </w:t>
      </w:r>
      <w:r w:rsidR="000630F2" w:rsidRPr="00DB161F">
        <w:rPr>
          <w:rFonts w:ascii="David" w:hAnsi="David" w:cs="David"/>
          <w:i/>
          <w:iCs/>
          <w:sz w:val="28"/>
          <w:szCs w:val="28"/>
          <w:u w:val="none"/>
        </w:rPr>
        <w:t xml:space="preserve">have significant relevance to </w:t>
      </w:r>
      <w:r w:rsidR="009F00D1" w:rsidRPr="00DB161F">
        <w:rPr>
          <w:rFonts w:ascii="David" w:hAnsi="David" w:cs="David"/>
          <w:i/>
          <w:iCs/>
          <w:sz w:val="28"/>
          <w:szCs w:val="28"/>
          <w:u w:val="none"/>
        </w:rPr>
        <w:t>both in the present and foreseeable future.</w:t>
      </w:r>
    </w:p>
    <w:p w:rsidR="001D545B" w:rsidRPr="00DB161F" w:rsidRDefault="001D545B" w:rsidP="00083DAE">
      <w:pPr>
        <w:pStyle w:val="BodyText"/>
        <w:spacing w:line="276" w:lineRule="auto"/>
        <w:ind w:right="-142"/>
        <w:jc w:val="both"/>
        <w:rPr>
          <w:rFonts w:ascii="David" w:hAnsi="David" w:cs="David"/>
          <w:sz w:val="28"/>
          <w:szCs w:val="28"/>
        </w:rPr>
      </w:pPr>
    </w:p>
    <w:p w:rsidR="00601E85" w:rsidRPr="00DB161F" w:rsidRDefault="008E1A53" w:rsidP="00083DAE">
      <w:pPr>
        <w:pStyle w:val="BodyText"/>
        <w:spacing w:line="276" w:lineRule="auto"/>
        <w:ind w:right="-142"/>
        <w:jc w:val="both"/>
        <w:rPr>
          <w:rFonts w:ascii="David" w:hAnsi="David" w:cs="David"/>
          <w:sz w:val="28"/>
          <w:szCs w:val="28"/>
        </w:rPr>
      </w:pPr>
      <w:r w:rsidRPr="00DB161F">
        <w:rPr>
          <w:rFonts w:ascii="David" w:hAnsi="David" w:cs="David"/>
          <w:sz w:val="28"/>
          <w:szCs w:val="28"/>
        </w:rPr>
        <w:t xml:space="preserve">Method of presenting the Idea of the </w:t>
      </w:r>
      <w:r w:rsidR="008E1735" w:rsidRPr="00DB161F">
        <w:rPr>
          <w:rFonts w:ascii="David" w:hAnsi="David" w:cs="David"/>
          <w:sz w:val="28"/>
          <w:szCs w:val="28"/>
        </w:rPr>
        <w:t>Research</w:t>
      </w:r>
      <w:r w:rsidR="008E1735">
        <w:rPr>
          <w:rFonts w:ascii="David" w:hAnsi="David" w:cs="David"/>
          <w:sz w:val="28"/>
          <w:szCs w:val="28"/>
        </w:rPr>
        <w:t xml:space="preserve">: </w:t>
      </w:r>
      <w:r w:rsidR="00606094">
        <w:rPr>
          <w:rFonts w:ascii="David" w:hAnsi="David" w:cs="David"/>
          <w:sz w:val="28"/>
          <w:szCs w:val="28"/>
        </w:rPr>
        <w:t xml:space="preserve">Outline </w:t>
      </w:r>
      <w:r w:rsidR="008E1735">
        <w:rPr>
          <w:rFonts w:ascii="David" w:hAnsi="David" w:cs="David"/>
          <w:sz w:val="28"/>
          <w:szCs w:val="28"/>
        </w:rPr>
        <w:t>Chapterisation</w:t>
      </w:r>
    </w:p>
    <w:p w:rsidR="008E1A53" w:rsidRPr="00DB161F" w:rsidRDefault="008E1A53" w:rsidP="00C327ED">
      <w:pPr>
        <w:pStyle w:val="BodyText"/>
        <w:spacing w:line="276" w:lineRule="auto"/>
        <w:jc w:val="both"/>
        <w:rPr>
          <w:rFonts w:ascii="David" w:hAnsi="David" w:cs="David"/>
          <w:sz w:val="28"/>
          <w:szCs w:val="28"/>
          <w:u w:val="none"/>
        </w:rPr>
      </w:pPr>
    </w:p>
    <w:p w:rsidR="00DE380E" w:rsidRPr="00DB161F" w:rsidRDefault="00355AFF" w:rsidP="00C327ED">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1.</w:t>
      </w:r>
      <w:r w:rsidRPr="00DB161F">
        <w:rPr>
          <w:rFonts w:ascii="David" w:hAnsi="David" w:cs="David"/>
          <w:b w:val="0"/>
          <w:bCs w:val="0"/>
          <w:sz w:val="28"/>
          <w:szCs w:val="28"/>
          <w:u w:val="none"/>
        </w:rPr>
        <w:tab/>
      </w:r>
      <w:r w:rsidRPr="00DB161F">
        <w:rPr>
          <w:rFonts w:ascii="David" w:hAnsi="David" w:cs="David"/>
          <w:b w:val="0"/>
          <w:bCs w:val="0"/>
          <w:sz w:val="28"/>
          <w:szCs w:val="28"/>
          <w:u w:val="none"/>
        </w:rPr>
        <w:tab/>
      </w:r>
      <w:r w:rsidR="00E00762" w:rsidRPr="00DB161F">
        <w:rPr>
          <w:rFonts w:ascii="David" w:hAnsi="David" w:cs="David"/>
          <w:sz w:val="28"/>
          <w:szCs w:val="28"/>
        </w:rPr>
        <w:t xml:space="preserve">Chapter </w:t>
      </w:r>
      <w:r w:rsidR="00E00762">
        <w:rPr>
          <w:rFonts w:ascii="David" w:hAnsi="David" w:cs="David"/>
          <w:sz w:val="28"/>
          <w:szCs w:val="28"/>
        </w:rPr>
        <w:t>1</w:t>
      </w:r>
      <w:r w:rsidRPr="00DB161F">
        <w:rPr>
          <w:rFonts w:ascii="David" w:hAnsi="David" w:cs="David"/>
          <w:b w:val="0"/>
          <w:bCs w:val="0"/>
          <w:sz w:val="28"/>
          <w:szCs w:val="28"/>
          <w:u w:val="none"/>
        </w:rPr>
        <w:t xml:space="preserve">. </w:t>
      </w:r>
      <w:r w:rsidR="00676194" w:rsidRPr="00DB161F">
        <w:rPr>
          <w:rFonts w:ascii="David" w:hAnsi="David" w:cs="David"/>
          <w:b w:val="0"/>
          <w:bCs w:val="0"/>
          <w:sz w:val="28"/>
          <w:szCs w:val="28"/>
          <w:u w:val="none"/>
        </w:rPr>
        <w:t xml:space="preserve">Historical background - </w:t>
      </w:r>
      <w:r w:rsidR="00564A8E" w:rsidRPr="00DB161F">
        <w:rPr>
          <w:rFonts w:ascii="David" w:hAnsi="David" w:cs="David"/>
          <w:b w:val="0"/>
          <w:bCs w:val="0"/>
          <w:sz w:val="28"/>
          <w:szCs w:val="28"/>
          <w:u w:val="none"/>
        </w:rPr>
        <w:t xml:space="preserve">Pak sponsored terrorism in Jammu and Kashmir </w:t>
      </w:r>
      <w:r w:rsidR="00DA2A3F" w:rsidRPr="00DB161F">
        <w:rPr>
          <w:rFonts w:ascii="David" w:hAnsi="David" w:cs="David"/>
          <w:b w:val="0"/>
          <w:bCs w:val="0"/>
          <w:sz w:val="28"/>
          <w:szCs w:val="28"/>
          <w:u w:val="none"/>
        </w:rPr>
        <w:t>(Partition on religious lines, India emerging as multi ethnic, multi religion and liberal democratic society with numerous fault lines)</w:t>
      </w:r>
      <w:r w:rsidR="00DB161F" w:rsidRPr="00DB161F">
        <w:rPr>
          <w:rFonts w:ascii="David" w:hAnsi="David" w:cs="David"/>
          <w:b w:val="0"/>
          <w:bCs w:val="0"/>
          <w:sz w:val="28"/>
          <w:szCs w:val="28"/>
          <w:u w:val="none"/>
        </w:rPr>
        <w:t>.</w:t>
      </w:r>
    </w:p>
    <w:p w:rsidR="00564A8E" w:rsidRPr="00DB161F" w:rsidRDefault="00564A8E" w:rsidP="00C327ED">
      <w:pPr>
        <w:pStyle w:val="BodyText"/>
        <w:tabs>
          <w:tab w:val="left" w:pos="284"/>
        </w:tabs>
        <w:spacing w:line="276" w:lineRule="auto"/>
        <w:jc w:val="both"/>
        <w:rPr>
          <w:rFonts w:ascii="David" w:hAnsi="David" w:cs="David"/>
          <w:b w:val="0"/>
          <w:bCs w:val="0"/>
          <w:sz w:val="28"/>
          <w:szCs w:val="28"/>
          <w:u w:val="none"/>
        </w:rPr>
      </w:pPr>
    </w:p>
    <w:p w:rsidR="002E0197" w:rsidRPr="00DB161F" w:rsidRDefault="00355AFF" w:rsidP="00273972">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2.</w:t>
      </w:r>
      <w:r w:rsidRPr="00DB161F">
        <w:rPr>
          <w:rFonts w:ascii="David" w:hAnsi="David" w:cs="David"/>
          <w:b w:val="0"/>
          <w:bCs w:val="0"/>
          <w:sz w:val="28"/>
          <w:szCs w:val="28"/>
          <w:u w:val="none"/>
        </w:rPr>
        <w:tab/>
      </w:r>
      <w:r w:rsidRPr="00DB161F">
        <w:rPr>
          <w:rFonts w:ascii="David" w:hAnsi="David" w:cs="David"/>
          <w:b w:val="0"/>
          <w:bCs w:val="0"/>
          <w:sz w:val="28"/>
          <w:szCs w:val="28"/>
          <w:u w:val="none"/>
        </w:rPr>
        <w:tab/>
      </w:r>
      <w:r w:rsidR="00E00762">
        <w:rPr>
          <w:rFonts w:ascii="David" w:hAnsi="David" w:cs="David"/>
          <w:sz w:val="28"/>
          <w:szCs w:val="28"/>
        </w:rPr>
        <w:t xml:space="preserve">Chapter </w:t>
      </w:r>
      <w:r w:rsidRPr="00DB161F">
        <w:rPr>
          <w:rFonts w:ascii="David" w:hAnsi="David" w:cs="David"/>
          <w:sz w:val="28"/>
          <w:szCs w:val="28"/>
        </w:rPr>
        <w:t>2</w:t>
      </w:r>
      <w:r w:rsidRPr="00DB161F">
        <w:rPr>
          <w:rFonts w:ascii="David" w:hAnsi="David" w:cs="David"/>
          <w:b w:val="0"/>
          <w:bCs w:val="0"/>
          <w:sz w:val="28"/>
          <w:szCs w:val="28"/>
          <w:u w:val="none"/>
        </w:rPr>
        <w:t xml:space="preserve">. </w:t>
      </w:r>
      <w:r w:rsidR="00676194" w:rsidRPr="00DB161F">
        <w:rPr>
          <w:rFonts w:ascii="David" w:hAnsi="David" w:cs="David"/>
          <w:b w:val="0"/>
          <w:bCs w:val="0"/>
          <w:sz w:val="28"/>
          <w:szCs w:val="28"/>
          <w:u w:val="none"/>
        </w:rPr>
        <w:t xml:space="preserve">India’s Counter terrorism </w:t>
      </w:r>
      <w:r w:rsidR="00DB39A9" w:rsidRPr="00DB161F">
        <w:rPr>
          <w:rFonts w:ascii="David" w:hAnsi="David" w:cs="David"/>
          <w:b w:val="0"/>
          <w:bCs w:val="0"/>
          <w:sz w:val="28"/>
          <w:szCs w:val="28"/>
          <w:u w:val="none"/>
        </w:rPr>
        <w:t>s</w:t>
      </w:r>
      <w:r w:rsidR="00676194" w:rsidRPr="00DB161F">
        <w:rPr>
          <w:rFonts w:ascii="David" w:hAnsi="David" w:cs="David"/>
          <w:b w:val="0"/>
          <w:bCs w:val="0"/>
          <w:sz w:val="28"/>
          <w:szCs w:val="28"/>
          <w:u w:val="none"/>
        </w:rPr>
        <w:t>trategy in Kashmir</w:t>
      </w:r>
      <w:r w:rsidR="00273972" w:rsidRPr="00DB161F">
        <w:rPr>
          <w:rFonts w:ascii="David" w:hAnsi="David" w:cs="David"/>
          <w:b w:val="0"/>
          <w:bCs w:val="0"/>
          <w:sz w:val="28"/>
          <w:szCs w:val="28"/>
          <w:u w:val="none"/>
        </w:rPr>
        <w:t xml:space="preserve"> and its shortcomings</w:t>
      </w:r>
      <w:r w:rsidR="002E0197" w:rsidRPr="00DB161F">
        <w:rPr>
          <w:rFonts w:ascii="David" w:hAnsi="David" w:cs="David"/>
          <w:b w:val="0"/>
          <w:bCs w:val="0"/>
          <w:sz w:val="28"/>
          <w:szCs w:val="28"/>
          <w:u w:val="none"/>
        </w:rPr>
        <w:t>:-</w:t>
      </w:r>
    </w:p>
    <w:p w:rsidR="002E0197" w:rsidRPr="00DB161F" w:rsidRDefault="002E0197" w:rsidP="002E0197">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ab/>
      </w:r>
      <w:r w:rsidRPr="00DB161F">
        <w:rPr>
          <w:rFonts w:ascii="David" w:hAnsi="David" w:cs="David"/>
          <w:b w:val="0"/>
          <w:bCs w:val="0"/>
          <w:sz w:val="28"/>
          <w:szCs w:val="28"/>
          <w:u w:val="none"/>
        </w:rPr>
        <w:tab/>
      </w:r>
    </w:p>
    <w:p w:rsidR="00273972" w:rsidRPr="00DB161F" w:rsidRDefault="009B151E" w:rsidP="008E1735">
      <w:pPr>
        <w:pStyle w:val="BodyText"/>
        <w:numPr>
          <w:ilvl w:val="0"/>
          <w:numId w:val="17"/>
        </w:numPr>
        <w:tabs>
          <w:tab w:val="left" w:pos="284"/>
        </w:tabs>
        <w:spacing w:line="276" w:lineRule="auto"/>
        <w:jc w:val="both"/>
        <w:rPr>
          <w:rFonts w:ascii="David" w:hAnsi="David" w:cs="David"/>
          <w:b w:val="0"/>
          <w:bCs w:val="0"/>
          <w:sz w:val="28"/>
          <w:szCs w:val="28"/>
          <w:u w:val="none"/>
        </w:rPr>
      </w:pPr>
      <w:r w:rsidRPr="00DB161F">
        <w:rPr>
          <w:rFonts w:ascii="David" w:hAnsi="David" w:cs="David"/>
          <w:sz w:val="28"/>
          <w:szCs w:val="28"/>
        </w:rPr>
        <w:t xml:space="preserve">Political </w:t>
      </w:r>
      <w:r w:rsidR="00273972" w:rsidRPr="00DB161F">
        <w:rPr>
          <w:rFonts w:ascii="David" w:hAnsi="David" w:cs="David"/>
          <w:sz w:val="28"/>
          <w:szCs w:val="28"/>
        </w:rPr>
        <w:t>level</w:t>
      </w:r>
      <w:r w:rsidR="008E1735">
        <w:rPr>
          <w:rFonts w:ascii="David" w:hAnsi="David" w:cs="David"/>
          <w:sz w:val="28"/>
          <w:szCs w:val="28"/>
        </w:rPr>
        <w:t xml:space="preserve">. </w:t>
      </w:r>
      <w:r w:rsidR="008E1735">
        <w:rPr>
          <w:rFonts w:ascii="David" w:hAnsi="David" w:cs="David"/>
          <w:b w:val="0"/>
          <w:bCs w:val="0"/>
          <w:sz w:val="28"/>
          <w:szCs w:val="28"/>
          <w:u w:val="none"/>
        </w:rPr>
        <w:t xml:space="preserve"> </w:t>
      </w:r>
      <w:r w:rsidR="008E1735" w:rsidRPr="008E1735">
        <w:rPr>
          <w:rFonts w:ascii="David" w:hAnsi="David" w:cs="David"/>
          <w:sz w:val="28"/>
          <w:szCs w:val="28"/>
          <w:u w:val="none"/>
        </w:rPr>
        <w:t xml:space="preserve">Conflict management vs. </w:t>
      </w:r>
      <w:r w:rsidR="008E1735">
        <w:rPr>
          <w:rFonts w:ascii="David" w:hAnsi="David" w:cs="David"/>
          <w:sz w:val="28"/>
          <w:szCs w:val="28"/>
          <w:u w:val="none"/>
        </w:rPr>
        <w:t>C</w:t>
      </w:r>
      <w:r w:rsidR="008E1735" w:rsidRPr="008E1735">
        <w:rPr>
          <w:rFonts w:ascii="David" w:hAnsi="David" w:cs="David"/>
          <w:sz w:val="28"/>
          <w:szCs w:val="28"/>
          <w:u w:val="none"/>
        </w:rPr>
        <w:t>onflict resolution</w:t>
      </w:r>
      <w:r w:rsidR="00273972" w:rsidRPr="00DB161F">
        <w:rPr>
          <w:rFonts w:ascii="David" w:hAnsi="David" w:cs="David"/>
          <w:b w:val="0"/>
          <w:bCs w:val="0"/>
          <w:sz w:val="28"/>
          <w:szCs w:val="28"/>
          <w:u w:val="none"/>
        </w:rPr>
        <w:t>.</w:t>
      </w:r>
    </w:p>
    <w:p w:rsidR="002E0197" w:rsidRPr="00DB161F" w:rsidRDefault="002E0197" w:rsidP="002E0197">
      <w:pPr>
        <w:pStyle w:val="BodyText"/>
        <w:tabs>
          <w:tab w:val="left" w:pos="284"/>
        </w:tabs>
        <w:spacing w:line="276" w:lineRule="auto"/>
        <w:ind w:left="1440"/>
        <w:jc w:val="both"/>
        <w:rPr>
          <w:rFonts w:ascii="David" w:hAnsi="David" w:cs="David"/>
          <w:b w:val="0"/>
          <w:bCs w:val="0"/>
          <w:sz w:val="28"/>
          <w:szCs w:val="28"/>
          <w:u w:val="none"/>
        </w:rPr>
      </w:pPr>
    </w:p>
    <w:p w:rsidR="00E00762" w:rsidRDefault="002E0197" w:rsidP="002E0197">
      <w:pPr>
        <w:pStyle w:val="BodyText"/>
        <w:numPr>
          <w:ilvl w:val="0"/>
          <w:numId w:val="18"/>
        </w:numPr>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Inability to hold Pakistan accountable for immoral and unjust</w:t>
      </w:r>
    </w:p>
    <w:p w:rsidR="002E0197" w:rsidRPr="00DB161F" w:rsidRDefault="002E0197" w:rsidP="00E00762">
      <w:pPr>
        <w:pStyle w:val="BodyText"/>
        <w:tabs>
          <w:tab w:val="left" w:pos="284"/>
        </w:tabs>
        <w:spacing w:line="276" w:lineRule="auto"/>
        <w:ind w:left="1440"/>
        <w:jc w:val="both"/>
        <w:rPr>
          <w:rFonts w:ascii="David" w:hAnsi="David" w:cs="David"/>
          <w:b w:val="0"/>
          <w:bCs w:val="0"/>
          <w:sz w:val="28"/>
          <w:szCs w:val="28"/>
          <w:u w:val="none"/>
        </w:rPr>
      </w:pPr>
      <w:r w:rsidRPr="00DB161F">
        <w:rPr>
          <w:rFonts w:ascii="David" w:hAnsi="David" w:cs="David"/>
          <w:b w:val="0"/>
          <w:bCs w:val="0"/>
          <w:sz w:val="28"/>
          <w:szCs w:val="28"/>
          <w:u w:val="none"/>
        </w:rPr>
        <w:t>war at diplomatic and economic level.</w:t>
      </w:r>
    </w:p>
    <w:p w:rsidR="002E0197" w:rsidRPr="00DB161F" w:rsidRDefault="002E0197" w:rsidP="00490A8E">
      <w:pPr>
        <w:pStyle w:val="BodyText"/>
        <w:numPr>
          <w:ilvl w:val="0"/>
          <w:numId w:val="18"/>
        </w:numPr>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Persecution or Alienation of Kashmiri Awam.</w:t>
      </w:r>
    </w:p>
    <w:p w:rsidR="00490A8E" w:rsidRPr="00DB161F" w:rsidRDefault="002E0197" w:rsidP="002E0197">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ab/>
      </w:r>
      <w:r w:rsidRPr="00DB161F">
        <w:rPr>
          <w:rFonts w:ascii="David" w:hAnsi="David" w:cs="David"/>
          <w:b w:val="0"/>
          <w:bCs w:val="0"/>
          <w:sz w:val="28"/>
          <w:szCs w:val="28"/>
          <w:u w:val="none"/>
        </w:rPr>
        <w:tab/>
      </w:r>
    </w:p>
    <w:p w:rsidR="002E0197" w:rsidRPr="00DB161F" w:rsidRDefault="00490A8E" w:rsidP="002E0197">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ab/>
      </w:r>
      <w:r w:rsidR="00DA2A3F" w:rsidRPr="00DB161F">
        <w:rPr>
          <w:rFonts w:ascii="David" w:hAnsi="David" w:cs="David"/>
          <w:b w:val="0"/>
          <w:bCs w:val="0"/>
          <w:sz w:val="28"/>
          <w:szCs w:val="28"/>
          <w:u w:val="none"/>
        </w:rPr>
        <w:tab/>
      </w:r>
      <w:r w:rsidR="002E0197" w:rsidRPr="00DB161F">
        <w:rPr>
          <w:rFonts w:ascii="David" w:hAnsi="David" w:cs="David"/>
          <w:b w:val="0"/>
          <w:bCs w:val="0"/>
          <w:sz w:val="28"/>
          <w:szCs w:val="28"/>
          <w:u w:val="none"/>
        </w:rPr>
        <w:t>(b)</w:t>
      </w:r>
      <w:r w:rsidR="002E0197" w:rsidRPr="00DB161F">
        <w:rPr>
          <w:rFonts w:ascii="David" w:hAnsi="David" w:cs="David"/>
          <w:b w:val="0"/>
          <w:bCs w:val="0"/>
          <w:sz w:val="28"/>
          <w:szCs w:val="28"/>
          <w:u w:val="none"/>
        </w:rPr>
        <w:tab/>
      </w:r>
      <w:r w:rsidR="002E0197" w:rsidRPr="00DB161F">
        <w:rPr>
          <w:rFonts w:ascii="David" w:hAnsi="David" w:cs="David"/>
          <w:sz w:val="28"/>
          <w:szCs w:val="28"/>
        </w:rPr>
        <w:t>Military Level</w:t>
      </w:r>
      <w:r w:rsidR="002E0197" w:rsidRPr="00DB161F">
        <w:rPr>
          <w:rFonts w:ascii="David" w:hAnsi="David" w:cs="David"/>
          <w:b w:val="0"/>
          <w:bCs w:val="0"/>
          <w:sz w:val="28"/>
          <w:szCs w:val="28"/>
          <w:u w:val="none"/>
        </w:rPr>
        <w:t>.</w:t>
      </w:r>
    </w:p>
    <w:p w:rsidR="002E0197" w:rsidRPr="00DB161F" w:rsidRDefault="002E0197" w:rsidP="002E0197">
      <w:pPr>
        <w:pStyle w:val="BodyText"/>
        <w:tabs>
          <w:tab w:val="left" w:pos="284"/>
        </w:tabs>
        <w:spacing w:line="276" w:lineRule="auto"/>
        <w:jc w:val="both"/>
        <w:rPr>
          <w:rFonts w:ascii="David" w:hAnsi="David" w:cs="David"/>
          <w:b w:val="0"/>
          <w:bCs w:val="0"/>
          <w:sz w:val="28"/>
          <w:szCs w:val="28"/>
          <w:u w:val="none"/>
        </w:rPr>
      </w:pPr>
    </w:p>
    <w:p w:rsidR="002E0197" w:rsidRPr="00DB161F" w:rsidRDefault="002E0197" w:rsidP="002E0197">
      <w:pPr>
        <w:pStyle w:val="BodyText"/>
        <w:tabs>
          <w:tab w:val="left" w:pos="284"/>
        </w:tabs>
        <w:spacing w:line="360" w:lineRule="auto"/>
        <w:ind w:left="1440"/>
        <w:jc w:val="both"/>
        <w:rPr>
          <w:rFonts w:ascii="David" w:hAnsi="David" w:cs="David"/>
          <w:b w:val="0"/>
          <w:bCs w:val="0"/>
          <w:sz w:val="28"/>
          <w:szCs w:val="28"/>
          <w:u w:val="none"/>
        </w:rPr>
      </w:pPr>
      <w:r w:rsidRPr="00DB161F">
        <w:rPr>
          <w:rFonts w:ascii="David" w:hAnsi="David" w:cs="David"/>
          <w:b w:val="0"/>
          <w:bCs w:val="0"/>
          <w:sz w:val="28"/>
          <w:szCs w:val="28"/>
          <w:u w:val="none"/>
        </w:rPr>
        <w:t>(i)</w:t>
      </w:r>
      <w:r w:rsidRPr="00DB161F">
        <w:rPr>
          <w:rFonts w:ascii="David" w:hAnsi="David" w:cs="David"/>
          <w:b w:val="0"/>
          <w:bCs w:val="0"/>
          <w:sz w:val="28"/>
          <w:szCs w:val="28"/>
          <w:u w:val="none"/>
        </w:rPr>
        <w:tab/>
        <w:t xml:space="preserve">Border Security- ability of terrorist to infiltrate despite LoC </w:t>
      </w:r>
    </w:p>
    <w:p w:rsidR="002E0197" w:rsidRPr="00DB161F" w:rsidRDefault="00D41AC7" w:rsidP="00DB161F">
      <w:pPr>
        <w:pStyle w:val="BodyText"/>
        <w:tabs>
          <w:tab w:val="left" w:pos="284"/>
        </w:tabs>
        <w:spacing w:line="360" w:lineRule="auto"/>
        <w:ind w:left="284"/>
        <w:jc w:val="both"/>
        <w:rPr>
          <w:rFonts w:ascii="David" w:hAnsi="David" w:cs="David"/>
          <w:b w:val="0"/>
          <w:bCs w:val="0"/>
          <w:sz w:val="28"/>
          <w:szCs w:val="28"/>
          <w:u w:val="none"/>
        </w:rPr>
      </w:pPr>
      <w:r w:rsidRPr="00DB161F">
        <w:rPr>
          <w:rFonts w:ascii="David" w:hAnsi="David" w:cs="David"/>
          <w:b w:val="0"/>
          <w:bCs w:val="0"/>
          <w:sz w:val="28"/>
          <w:szCs w:val="28"/>
          <w:u w:val="none"/>
        </w:rPr>
        <w:tab/>
      </w:r>
      <w:r w:rsidR="00DB161F" w:rsidRPr="00DB161F">
        <w:rPr>
          <w:rFonts w:ascii="David" w:hAnsi="David" w:cs="David"/>
          <w:b w:val="0"/>
          <w:bCs w:val="0"/>
          <w:sz w:val="28"/>
          <w:szCs w:val="28"/>
          <w:u w:val="none"/>
        </w:rPr>
        <w:t xml:space="preserve">           </w:t>
      </w:r>
      <w:r w:rsidR="002E0197" w:rsidRPr="00DB161F">
        <w:rPr>
          <w:rFonts w:ascii="David" w:hAnsi="David" w:cs="David"/>
          <w:b w:val="0"/>
          <w:bCs w:val="0"/>
          <w:sz w:val="28"/>
          <w:szCs w:val="28"/>
          <w:u w:val="none"/>
        </w:rPr>
        <w:t>fence and Counter Infiltration Grid.</w:t>
      </w:r>
    </w:p>
    <w:p w:rsidR="002E0197" w:rsidRPr="00DB161F" w:rsidRDefault="002E0197" w:rsidP="002E0197">
      <w:pPr>
        <w:pStyle w:val="BodyText"/>
        <w:numPr>
          <w:ilvl w:val="0"/>
          <w:numId w:val="15"/>
        </w:numPr>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Ability of terrorist to strike at security forces bases as well as</w:t>
      </w:r>
    </w:p>
    <w:p w:rsidR="002E0197" w:rsidRPr="00DB161F" w:rsidRDefault="002E0197" w:rsidP="002E0197">
      <w:pPr>
        <w:pStyle w:val="BodyText"/>
        <w:tabs>
          <w:tab w:val="left" w:pos="284"/>
        </w:tabs>
        <w:spacing w:line="360" w:lineRule="auto"/>
        <w:ind w:left="720"/>
        <w:jc w:val="both"/>
        <w:rPr>
          <w:rFonts w:ascii="David" w:hAnsi="David" w:cs="David"/>
          <w:b w:val="0"/>
          <w:bCs w:val="0"/>
          <w:sz w:val="28"/>
          <w:szCs w:val="28"/>
          <w:u w:val="none"/>
        </w:rPr>
      </w:pPr>
      <w:r w:rsidRPr="00DB161F">
        <w:rPr>
          <w:rFonts w:ascii="David" w:hAnsi="David" w:cs="David"/>
          <w:b w:val="0"/>
          <w:bCs w:val="0"/>
          <w:sz w:val="28"/>
          <w:szCs w:val="28"/>
          <w:u w:val="none"/>
        </w:rPr>
        <w:tab/>
      </w:r>
      <w:r w:rsidR="00E00762" w:rsidRPr="00DB161F">
        <w:rPr>
          <w:rFonts w:ascii="David" w:hAnsi="David" w:cs="David"/>
          <w:b w:val="0"/>
          <w:bCs w:val="0"/>
          <w:sz w:val="28"/>
          <w:szCs w:val="28"/>
          <w:u w:val="none"/>
        </w:rPr>
        <w:t>Civilian</w:t>
      </w:r>
      <w:r w:rsidRPr="00DB161F">
        <w:rPr>
          <w:rFonts w:ascii="David" w:hAnsi="David" w:cs="David"/>
          <w:b w:val="0"/>
          <w:bCs w:val="0"/>
          <w:sz w:val="28"/>
          <w:szCs w:val="28"/>
          <w:u w:val="none"/>
        </w:rPr>
        <w:t xml:space="preserve"> targets and inflict high causalities.</w:t>
      </w:r>
    </w:p>
    <w:p w:rsidR="002E0197" w:rsidRPr="00DB161F" w:rsidRDefault="002E0197" w:rsidP="002E0197">
      <w:pPr>
        <w:pStyle w:val="BodyText"/>
        <w:numPr>
          <w:ilvl w:val="0"/>
          <w:numId w:val="15"/>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Fighting terrorism in own territory: Predictability of response.</w:t>
      </w:r>
    </w:p>
    <w:p w:rsidR="002E0197" w:rsidRPr="00DB161F" w:rsidRDefault="002E0197" w:rsidP="002E0197">
      <w:pPr>
        <w:pStyle w:val="BodyText"/>
        <w:numPr>
          <w:ilvl w:val="0"/>
          <w:numId w:val="15"/>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Inadequacy of intelligence, equipment and technology.</w:t>
      </w:r>
    </w:p>
    <w:p w:rsidR="002E0197" w:rsidRPr="00DB161F" w:rsidRDefault="002E0197" w:rsidP="002E0197">
      <w:pPr>
        <w:pStyle w:val="BodyText"/>
        <w:tabs>
          <w:tab w:val="left" w:pos="284"/>
        </w:tabs>
        <w:spacing w:line="276" w:lineRule="auto"/>
        <w:jc w:val="both"/>
        <w:rPr>
          <w:rFonts w:ascii="David" w:hAnsi="David" w:cs="David"/>
          <w:b w:val="0"/>
          <w:bCs w:val="0"/>
          <w:sz w:val="28"/>
          <w:szCs w:val="28"/>
          <w:u w:val="none"/>
        </w:rPr>
      </w:pPr>
    </w:p>
    <w:p w:rsidR="00606094" w:rsidRDefault="00606094" w:rsidP="008B2E3F">
      <w:pPr>
        <w:pStyle w:val="BodyText"/>
        <w:tabs>
          <w:tab w:val="left" w:pos="284"/>
        </w:tabs>
        <w:spacing w:line="276" w:lineRule="auto"/>
        <w:rPr>
          <w:rFonts w:ascii="David" w:hAnsi="David" w:cs="David"/>
          <w:b w:val="0"/>
          <w:bCs w:val="0"/>
          <w:sz w:val="28"/>
          <w:szCs w:val="28"/>
          <w:u w:val="none"/>
        </w:rPr>
      </w:pPr>
    </w:p>
    <w:p w:rsidR="008B2E3F" w:rsidRDefault="008B2E3F" w:rsidP="008B2E3F">
      <w:pPr>
        <w:pStyle w:val="BodyText"/>
        <w:tabs>
          <w:tab w:val="left" w:pos="284"/>
        </w:tabs>
        <w:spacing w:line="276" w:lineRule="auto"/>
        <w:rPr>
          <w:rFonts w:ascii="David" w:hAnsi="David" w:cs="David"/>
          <w:b w:val="0"/>
          <w:bCs w:val="0"/>
          <w:sz w:val="28"/>
          <w:szCs w:val="28"/>
          <w:u w:val="none"/>
        </w:rPr>
      </w:pPr>
      <w:r>
        <w:rPr>
          <w:rFonts w:ascii="David" w:hAnsi="David" w:cs="David"/>
          <w:b w:val="0"/>
          <w:bCs w:val="0"/>
          <w:sz w:val="28"/>
          <w:szCs w:val="28"/>
          <w:u w:val="none"/>
        </w:rPr>
        <w:t>6</w:t>
      </w:r>
    </w:p>
    <w:p w:rsidR="008B2E3F" w:rsidRDefault="008B2E3F" w:rsidP="008B2E3F">
      <w:pPr>
        <w:pStyle w:val="BodyText"/>
        <w:tabs>
          <w:tab w:val="left" w:pos="284"/>
        </w:tabs>
        <w:spacing w:line="276" w:lineRule="auto"/>
        <w:rPr>
          <w:rFonts w:ascii="David" w:hAnsi="David" w:cs="David"/>
          <w:b w:val="0"/>
          <w:bCs w:val="0"/>
          <w:sz w:val="28"/>
          <w:szCs w:val="28"/>
          <w:u w:val="none"/>
        </w:rPr>
      </w:pPr>
    </w:p>
    <w:p w:rsidR="00144220" w:rsidRPr="00DB161F" w:rsidRDefault="0066502A" w:rsidP="00E00762">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3</w:t>
      </w:r>
      <w:r w:rsidR="00144220" w:rsidRPr="00DB161F">
        <w:rPr>
          <w:rFonts w:ascii="David" w:hAnsi="David" w:cs="David"/>
          <w:b w:val="0"/>
          <w:bCs w:val="0"/>
          <w:sz w:val="28"/>
          <w:szCs w:val="28"/>
          <w:u w:val="none"/>
        </w:rPr>
        <w:t>.</w:t>
      </w:r>
      <w:r w:rsidR="009B151E" w:rsidRPr="00DB161F">
        <w:rPr>
          <w:rFonts w:ascii="David" w:hAnsi="David" w:cs="David"/>
          <w:b w:val="0"/>
          <w:bCs w:val="0"/>
          <w:sz w:val="28"/>
          <w:szCs w:val="28"/>
          <w:u w:val="none"/>
        </w:rPr>
        <w:tab/>
        <w:t xml:space="preserve"> </w:t>
      </w:r>
      <w:r w:rsidR="00144220" w:rsidRPr="00DB161F">
        <w:rPr>
          <w:rFonts w:ascii="David" w:hAnsi="David" w:cs="David"/>
          <w:b w:val="0"/>
          <w:bCs w:val="0"/>
          <w:sz w:val="28"/>
          <w:szCs w:val="28"/>
          <w:u w:val="none"/>
        </w:rPr>
        <w:tab/>
      </w:r>
      <w:r w:rsidR="00144220" w:rsidRPr="00DB161F">
        <w:rPr>
          <w:rFonts w:ascii="David" w:hAnsi="David" w:cs="David"/>
          <w:sz w:val="28"/>
          <w:szCs w:val="28"/>
        </w:rPr>
        <w:t>Chapter</w:t>
      </w:r>
      <w:r w:rsidR="00E00762">
        <w:rPr>
          <w:rFonts w:ascii="David" w:hAnsi="David" w:cs="David"/>
          <w:sz w:val="28"/>
          <w:szCs w:val="28"/>
        </w:rPr>
        <w:t xml:space="preserve"> </w:t>
      </w:r>
      <w:r w:rsidR="00144220" w:rsidRPr="00DB161F">
        <w:rPr>
          <w:rFonts w:ascii="David" w:hAnsi="David" w:cs="David"/>
          <w:sz w:val="28"/>
          <w:szCs w:val="28"/>
        </w:rPr>
        <w:t>3</w:t>
      </w:r>
      <w:r w:rsidR="00144220" w:rsidRPr="00DB161F">
        <w:rPr>
          <w:rFonts w:ascii="David" w:hAnsi="David" w:cs="David"/>
          <w:b w:val="0"/>
          <w:bCs w:val="0"/>
          <w:sz w:val="28"/>
          <w:szCs w:val="28"/>
          <w:u w:val="none"/>
        </w:rPr>
        <w:t xml:space="preserve">. Israeli Experience – Historical </w:t>
      </w:r>
      <w:r w:rsidRPr="00DB161F">
        <w:rPr>
          <w:rFonts w:ascii="David" w:hAnsi="David" w:cs="David"/>
          <w:b w:val="0"/>
          <w:bCs w:val="0"/>
          <w:sz w:val="28"/>
          <w:szCs w:val="28"/>
          <w:u w:val="none"/>
        </w:rPr>
        <w:t>background, lessons</w:t>
      </w:r>
      <w:r w:rsidR="00144220" w:rsidRPr="00DB161F">
        <w:rPr>
          <w:rFonts w:ascii="David" w:hAnsi="David" w:cs="David"/>
          <w:b w:val="0"/>
          <w:bCs w:val="0"/>
          <w:sz w:val="28"/>
          <w:szCs w:val="28"/>
          <w:u w:val="none"/>
        </w:rPr>
        <w:t xml:space="preserve"> and conditions for waging a successful war against terrorism.</w:t>
      </w:r>
    </w:p>
    <w:p w:rsidR="00E00762" w:rsidRDefault="00E00762" w:rsidP="009B151E">
      <w:pPr>
        <w:pStyle w:val="BodyText"/>
        <w:tabs>
          <w:tab w:val="left" w:pos="284"/>
        </w:tabs>
        <w:spacing w:line="276" w:lineRule="auto"/>
        <w:rPr>
          <w:rFonts w:ascii="David" w:hAnsi="David" w:cs="David"/>
          <w:b w:val="0"/>
          <w:bCs w:val="0"/>
          <w:sz w:val="28"/>
          <w:szCs w:val="28"/>
          <w:u w:val="none"/>
        </w:rPr>
      </w:pPr>
    </w:p>
    <w:p w:rsidR="0054706E" w:rsidRPr="00DB161F" w:rsidRDefault="0054706E" w:rsidP="00144220">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4.</w:t>
      </w:r>
      <w:r w:rsidRPr="00DB161F">
        <w:rPr>
          <w:rFonts w:ascii="David" w:hAnsi="David" w:cs="David"/>
          <w:b w:val="0"/>
          <w:bCs w:val="0"/>
          <w:sz w:val="28"/>
          <w:szCs w:val="28"/>
          <w:u w:val="none"/>
        </w:rPr>
        <w:tab/>
      </w:r>
      <w:r w:rsidRPr="00DB161F">
        <w:rPr>
          <w:rFonts w:ascii="David" w:hAnsi="David" w:cs="David"/>
          <w:b w:val="0"/>
          <w:bCs w:val="0"/>
          <w:sz w:val="28"/>
          <w:szCs w:val="28"/>
          <w:u w:val="none"/>
        </w:rPr>
        <w:tab/>
      </w:r>
      <w:r w:rsidR="00E00762" w:rsidRPr="00DB161F">
        <w:rPr>
          <w:rFonts w:ascii="David" w:hAnsi="David" w:cs="David"/>
          <w:sz w:val="28"/>
          <w:szCs w:val="28"/>
        </w:rPr>
        <w:t xml:space="preserve">Chapter </w:t>
      </w:r>
      <w:r w:rsidR="00E00762">
        <w:rPr>
          <w:rFonts w:ascii="David" w:hAnsi="David" w:cs="David"/>
          <w:sz w:val="28"/>
          <w:szCs w:val="28"/>
        </w:rPr>
        <w:t>4</w:t>
      </w:r>
      <w:r w:rsidRPr="00DB161F">
        <w:rPr>
          <w:rFonts w:ascii="David" w:hAnsi="David" w:cs="David"/>
          <w:b w:val="0"/>
          <w:bCs w:val="0"/>
          <w:sz w:val="28"/>
          <w:szCs w:val="28"/>
          <w:u w:val="none"/>
        </w:rPr>
        <w:t xml:space="preserve">. </w:t>
      </w:r>
      <w:r w:rsidR="009B151E" w:rsidRPr="00DB161F">
        <w:rPr>
          <w:rFonts w:ascii="David" w:hAnsi="David" w:cs="David"/>
          <w:b w:val="0"/>
          <w:bCs w:val="0"/>
          <w:sz w:val="28"/>
          <w:szCs w:val="28"/>
          <w:u w:val="none"/>
        </w:rPr>
        <w:t xml:space="preserve"> </w:t>
      </w:r>
      <w:r w:rsidRPr="00DB161F">
        <w:rPr>
          <w:rFonts w:ascii="David" w:hAnsi="David" w:cs="David"/>
          <w:b w:val="0"/>
          <w:bCs w:val="0"/>
          <w:sz w:val="28"/>
          <w:szCs w:val="28"/>
          <w:u w:val="none"/>
        </w:rPr>
        <w:t>Israel Counter Proxy Strategy</w:t>
      </w:r>
      <w:r w:rsidR="0052106E">
        <w:rPr>
          <w:rFonts w:ascii="David" w:hAnsi="David" w:cs="David"/>
          <w:b w:val="0"/>
          <w:bCs w:val="0"/>
          <w:sz w:val="28"/>
          <w:szCs w:val="28"/>
          <w:u w:val="none"/>
        </w:rPr>
        <w:t>.</w:t>
      </w:r>
    </w:p>
    <w:p w:rsidR="009B151E" w:rsidRPr="00DB161F" w:rsidRDefault="009B151E" w:rsidP="0054706E">
      <w:pPr>
        <w:pStyle w:val="BodyText"/>
        <w:tabs>
          <w:tab w:val="left" w:pos="284"/>
        </w:tabs>
        <w:spacing w:line="276" w:lineRule="auto"/>
        <w:jc w:val="both"/>
        <w:rPr>
          <w:rFonts w:ascii="David" w:hAnsi="David" w:cs="David"/>
          <w:b w:val="0"/>
          <w:bCs w:val="0"/>
          <w:sz w:val="28"/>
          <w:szCs w:val="28"/>
          <w:u w:val="none"/>
        </w:rPr>
      </w:pPr>
    </w:p>
    <w:p w:rsidR="00355AFF" w:rsidRPr="00DB161F" w:rsidRDefault="0054706E" w:rsidP="0054706E">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5</w:t>
      </w:r>
      <w:r w:rsidR="00355AFF" w:rsidRPr="00DB161F">
        <w:rPr>
          <w:rFonts w:ascii="David" w:hAnsi="David" w:cs="David"/>
          <w:b w:val="0"/>
          <w:bCs w:val="0"/>
          <w:sz w:val="28"/>
          <w:szCs w:val="28"/>
          <w:u w:val="none"/>
        </w:rPr>
        <w:t>.</w:t>
      </w:r>
      <w:r w:rsidR="00355AFF" w:rsidRPr="00DB161F">
        <w:rPr>
          <w:rFonts w:ascii="David" w:hAnsi="David" w:cs="David"/>
          <w:b w:val="0"/>
          <w:bCs w:val="0"/>
          <w:sz w:val="28"/>
          <w:szCs w:val="28"/>
          <w:u w:val="none"/>
        </w:rPr>
        <w:tab/>
      </w:r>
      <w:r w:rsidR="009B151E" w:rsidRPr="00DB161F">
        <w:rPr>
          <w:rFonts w:ascii="David" w:hAnsi="David" w:cs="David"/>
          <w:sz w:val="28"/>
          <w:szCs w:val="28"/>
          <w:u w:val="none"/>
        </w:rPr>
        <w:t xml:space="preserve">       </w:t>
      </w:r>
      <w:r w:rsidR="00E00762" w:rsidRPr="00DB161F">
        <w:rPr>
          <w:rFonts w:ascii="David" w:hAnsi="David" w:cs="David"/>
          <w:sz w:val="28"/>
          <w:szCs w:val="28"/>
        </w:rPr>
        <w:t xml:space="preserve">Chapter </w:t>
      </w:r>
      <w:r w:rsidR="00E00762">
        <w:rPr>
          <w:rFonts w:ascii="David" w:hAnsi="David" w:cs="David"/>
          <w:sz w:val="28"/>
          <w:szCs w:val="28"/>
        </w:rPr>
        <w:t>5</w:t>
      </w:r>
      <w:r w:rsidR="00355AFF" w:rsidRPr="00DB161F">
        <w:rPr>
          <w:rFonts w:ascii="David" w:hAnsi="David" w:cs="David"/>
          <w:b w:val="0"/>
          <w:bCs w:val="0"/>
          <w:sz w:val="28"/>
          <w:szCs w:val="28"/>
          <w:u w:val="none"/>
        </w:rPr>
        <w:t>.</w:t>
      </w:r>
      <w:r w:rsidR="009B151E" w:rsidRPr="00DB161F">
        <w:rPr>
          <w:rFonts w:ascii="David" w:hAnsi="David" w:cs="David"/>
          <w:b w:val="0"/>
          <w:bCs w:val="0"/>
          <w:sz w:val="28"/>
          <w:szCs w:val="28"/>
          <w:u w:val="none"/>
        </w:rPr>
        <w:t xml:space="preserve">   </w:t>
      </w:r>
      <w:r w:rsidR="00273972" w:rsidRPr="00DB161F">
        <w:rPr>
          <w:rFonts w:ascii="David" w:hAnsi="David" w:cs="David"/>
          <w:b w:val="0"/>
          <w:bCs w:val="0"/>
          <w:sz w:val="28"/>
          <w:szCs w:val="28"/>
          <w:u w:val="none"/>
        </w:rPr>
        <w:t>Proposed Strategy</w:t>
      </w:r>
      <w:r w:rsidRPr="00DB161F">
        <w:rPr>
          <w:rFonts w:ascii="David" w:hAnsi="David" w:cs="David"/>
          <w:b w:val="0"/>
          <w:bCs w:val="0"/>
          <w:sz w:val="28"/>
          <w:szCs w:val="28"/>
          <w:u w:val="none"/>
        </w:rPr>
        <w:t xml:space="preserve"> (options) for India</w:t>
      </w:r>
      <w:r w:rsidR="001171C0" w:rsidRPr="00DB161F">
        <w:rPr>
          <w:rFonts w:ascii="David" w:hAnsi="David" w:cs="David"/>
          <w:b w:val="0"/>
          <w:bCs w:val="0"/>
          <w:sz w:val="28"/>
          <w:szCs w:val="28"/>
          <w:u w:val="none"/>
        </w:rPr>
        <w:t>:</w:t>
      </w:r>
    </w:p>
    <w:p w:rsidR="00355AFF" w:rsidRPr="00DB161F" w:rsidRDefault="00355AFF" w:rsidP="00C327ED">
      <w:pPr>
        <w:pStyle w:val="BodyText"/>
        <w:tabs>
          <w:tab w:val="left" w:pos="284"/>
        </w:tabs>
        <w:spacing w:line="276" w:lineRule="auto"/>
        <w:jc w:val="both"/>
        <w:rPr>
          <w:rFonts w:ascii="David" w:hAnsi="David" w:cs="David"/>
          <w:b w:val="0"/>
          <w:bCs w:val="0"/>
          <w:sz w:val="28"/>
          <w:szCs w:val="28"/>
          <w:u w:val="none"/>
        </w:rPr>
      </w:pPr>
    </w:p>
    <w:p w:rsidR="00B051B0" w:rsidRPr="00DB161F" w:rsidRDefault="00B051B0" w:rsidP="001171C0">
      <w:pPr>
        <w:pStyle w:val="BodyText"/>
        <w:numPr>
          <w:ilvl w:val="0"/>
          <w:numId w:val="13"/>
        </w:numPr>
        <w:tabs>
          <w:tab w:val="left" w:pos="284"/>
        </w:tabs>
        <w:spacing w:line="360" w:lineRule="auto"/>
        <w:jc w:val="both"/>
        <w:rPr>
          <w:rFonts w:ascii="David" w:hAnsi="David" w:cs="David"/>
          <w:b w:val="0"/>
          <w:bCs w:val="0"/>
          <w:sz w:val="28"/>
          <w:szCs w:val="28"/>
          <w:u w:val="none"/>
        </w:rPr>
      </w:pPr>
      <w:r w:rsidRPr="00DB161F">
        <w:rPr>
          <w:rFonts w:ascii="David" w:hAnsi="David" w:cs="David"/>
          <w:sz w:val="28"/>
          <w:szCs w:val="28"/>
        </w:rPr>
        <w:t>Politico – Economic and Social Level</w:t>
      </w:r>
      <w:r w:rsidR="003601DC" w:rsidRPr="00DB161F">
        <w:rPr>
          <w:rFonts w:ascii="David" w:hAnsi="David" w:cs="David"/>
          <w:sz w:val="28"/>
          <w:szCs w:val="28"/>
        </w:rPr>
        <w:t xml:space="preserve"> (</w:t>
      </w:r>
      <w:r w:rsidR="006951BF" w:rsidRPr="00DB161F">
        <w:rPr>
          <w:rFonts w:ascii="David" w:hAnsi="David" w:cs="David"/>
          <w:sz w:val="28"/>
          <w:szCs w:val="28"/>
        </w:rPr>
        <w:t>External &amp;</w:t>
      </w:r>
      <w:r w:rsidR="003601DC" w:rsidRPr="00DB161F">
        <w:rPr>
          <w:rFonts w:ascii="David" w:hAnsi="David" w:cs="David"/>
          <w:sz w:val="28"/>
          <w:szCs w:val="28"/>
        </w:rPr>
        <w:t xml:space="preserve"> Internal)</w:t>
      </w:r>
      <w:r w:rsidRPr="00DB161F">
        <w:rPr>
          <w:rFonts w:ascii="David" w:hAnsi="David" w:cs="David"/>
          <w:b w:val="0"/>
          <w:bCs w:val="0"/>
          <w:sz w:val="28"/>
          <w:szCs w:val="28"/>
          <w:u w:val="none"/>
        </w:rPr>
        <w:t>.</w:t>
      </w:r>
    </w:p>
    <w:p w:rsidR="00E72C26" w:rsidRPr="00DB161F" w:rsidRDefault="00E72C26" w:rsidP="00E72C26">
      <w:pPr>
        <w:pStyle w:val="BodyText"/>
        <w:numPr>
          <w:ilvl w:val="0"/>
          <w:numId w:val="16"/>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Synergised integrated approach</w:t>
      </w:r>
    </w:p>
    <w:p w:rsidR="00E72C26" w:rsidRPr="00DB161F" w:rsidRDefault="00E72C26" w:rsidP="00E72C26">
      <w:pPr>
        <w:pStyle w:val="BodyText"/>
        <w:numPr>
          <w:ilvl w:val="0"/>
          <w:numId w:val="16"/>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Redraw area of influence – control the surroundings.</w:t>
      </w:r>
    </w:p>
    <w:p w:rsidR="00E72C26" w:rsidRPr="00DB161F" w:rsidRDefault="00E72C26" w:rsidP="00E72C26">
      <w:pPr>
        <w:pStyle w:val="BodyText"/>
        <w:numPr>
          <w:ilvl w:val="0"/>
          <w:numId w:val="16"/>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Use diplomatic and economic leverages against Pakistan.</w:t>
      </w:r>
    </w:p>
    <w:p w:rsidR="003601DC" w:rsidRPr="00DB161F" w:rsidRDefault="003601DC" w:rsidP="003601DC">
      <w:pPr>
        <w:pStyle w:val="BodyText"/>
        <w:numPr>
          <w:ilvl w:val="0"/>
          <w:numId w:val="16"/>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Political solution to address alienation within Kashmir.</w:t>
      </w:r>
    </w:p>
    <w:p w:rsidR="001D545B" w:rsidRPr="00DB161F" w:rsidRDefault="001D545B" w:rsidP="001D545B">
      <w:pPr>
        <w:pStyle w:val="BodyText"/>
        <w:tabs>
          <w:tab w:val="left" w:pos="284"/>
        </w:tabs>
        <w:spacing w:line="360" w:lineRule="auto"/>
        <w:ind w:left="1440"/>
        <w:jc w:val="both"/>
        <w:rPr>
          <w:rFonts w:ascii="David" w:hAnsi="David" w:cs="David"/>
          <w:b w:val="0"/>
          <w:bCs w:val="0"/>
          <w:sz w:val="28"/>
          <w:szCs w:val="28"/>
          <w:u w:val="none"/>
        </w:rPr>
      </w:pPr>
    </w:p>
    <w:p w:rsidR="003601DC" w:rsidRPr="00DB161F" w:rsidRDefault="00B051B0" w:rsidP="00930834">
      <w:pPr>
        <w:pStyle w:val="BodyText"/>
        <w:numPr>
          <w:ilvl w:val="0"/>
          <w:numId w:val="13"/>
        </w:numPr>
        <w:tabs>
          <w:tab w:val="left" w:pos="284"/>
        </w:tabs>
        <w:spacing w:line="360" w:lineRule="auto"/>
        <w:jc w:val="both"/>
        <w:rPr>
          <w:rFonts w:ascii="David" w:hAnsi="David" w:cs="David"/>
          <w:b w:val="0"/>
          <w:bCs w:val="0"/>
          <w:sz w:val="28"/>
          <w:szCs w:val="28"/>
          <w:u w:val="none"/>
        </w:rPr>
      </w:pPr>
      <w:r w:rsidRPr="00DB161F">
        <w:rPr>
          <w:rFonts w:ascii="David" w:hAnsi="David" w:cs="David"/>
          <w:sz w:val="28"/>
          <w:szCs w:val="28"/>
        </w:rPr>
        <w:t>Military Level</w:t>
      </w:r>
      <w:r w:rsidRPr="00DB161F">
        <w:rPr>
          <w:rFonts w:ascii="David" w:hAnsi="David" w:cs="David"/>
          <w:b w:val="0"/>
          <w:bCs w:val="0"/>
          <w:sz w:val="28"/>
          <w:szCs w:val="28"/>
          <w:u w:val="none"/>
        </w:rPr>
        <w:t>.</w:t>
      </w:r>
    </w:p>
    <w:p w:rsidR="00DB161F" w:rsidRPr="00DB161F" w:rsidRDefault="002E0197" w:rsidP="00711672">
      <w:pPr>
        <w:pStyle w:val="BodyText"/>
        <w:numPr>
          <w:ilvl w:val="0"/>
          <w:numId w:val="19"/>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 xml:space="preserve">Strengthening of Internal security mechanisms </w:t>
      </w:r>
      <w:r w:rsidR="00711672" w:rsidRPr="00DB161F">
        <w:rPr>
          <w:rFonts w:ascii="David" w:hAnsi="David" w:cs="David"/>
          <w:b w:val="0"/>
          <w:bCs w:val="0"/>
          <w:sz w:val="28"/>
          <w:szCs w:val="28"/>
          <w:u w:val="none"/>
        </w:rPr>
        <w:t>including</w:t>
      </w:r>
    </w:p>
    <w:p w:rsidR="002E0197" w:rsidRPr="00DB161F" w:rsidRDefault="00E00762" w:rsidP="00DB161F">
      <w:pPr>
        <w:pStyle w:val="BodyText"/>
        <w:tabs>
          <w:tab w:val="left" w:pos="284"/>
        </w:tabs>
        <w:spacing w:line="360" w:lineRule="auto"/>
        <w:ind w:left="1440"/>
        <w:jc w:val="both"/>
        <w:rPr>
          <w:rFonts w:ascii="David" w:hAnsi="David" w:cs="David"/>
          <w:b w:val="0"/>
          <w:bCs w:val="0"/>
          <w:sz w:val="28"/>
          <w:szCs w:val="28"/>
          <w:u w:val="none"/>
        </w:rPr>
      </w:pPr>
      <w:r>
        <w:rPr>
          <w:rFonts w:ascii="David" w:hAnsi="David" w:cs="David"/>
          <w:b w:val="0"/>
          <w:bCs w:val="0"/>
          <w:sz w:val="28"/>
          <w:szCs w:val="28"/>
          <w:u w:val="none"/>
        </w:rPr>
        <w:t>e</w:t>
      </w:r>
      <w:r w:rsidR="00711672" w:rsidRPr="00DB161F">
        <w:rPr>
          <w:rFonts w:ascii="David" w:hAnsi="David" w:cs="David"/>
          <w:b w:val="0"/>
          <w:bCs w:val="0"/>
          <w:sz w:val="28"/>
          <w:szCs w:val="28"/>
          <w:u w:val="none"/>
        </w:rPr>
        <w:t xml:space="preserve">xploitation of </w:t>
      </w:r>
      <w:r w:rsidR="002E0197" w:rsidRPr="00DB161F">
        <w:rPr>
          <w:rFonts w:ascii="David" w:hAnsi="David" w:cs="David"/>
          <w:b w:val="0"/>
          <w:bCs w:val="0"/>
          <w:sz w:val="28"/>
          <w:szCs w:val="28"/>
          <w:u w:val="none"/>
        </w:rPr>
        <w:t>technology for security along borders and in hinterland.</w:t>
      </w:r>
    </w:p>
    <w:p w:rsidR="00711672" w:rsidRPr="00DB161F" w:rsidRDefault="00711672" w:rsidP="00711672">
      <w:pPr>
        <w:pStyle w:val="BodyText"/>
        <w:numPr>
          <w:ilvl w:val="0"/>
          <w:numId w:val="19"/>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Potency and unpredictability (timing) of response.</w:t>
      </w:r>
    </w:p>
    <w:p w:rsidR="006951BF" w:rsidRPr="00DB161F" w:rsidRDefault="006951BF" w:rsidP="009B151E">
      <w:pPr>
        <w:pStyle w:val="BodyText"/>
        <w:numPr>
          <w:ilvl w:val="0"/>
          <w:numId w:val="19"/>
        </w:numPr>
        <w:tabs>
          <w:tab w:val="left" w:pos="284"/>
        </w:tabs>
        <w:spacing w:line="360" w:lineRule="auto"/>
        <w:jc w:val="both"/>
        <w:rPr>
          <w:rFonts w:ascii="David" w:hAnsi="David" w:cs="David"/>
          <w:b w:val="0"/>
          <w:bCs w:val="0"/>
          <w:sz w:val="28"/>
          <w:szCs w:val="28"/>
        </w:rPr>
      </w:pPr>
      <w:r w:rsidRPr="00DB161F">
        <w:rPr>
          <w:rFonts w:ascii="David" w:hAnsi="David" w:cs="David"/>
          <w:b w:val="0"/>
          <w:bCs w:val="0"/>
          <w:sz w:val="28"/>
          <w:szCs w:val="28"/>
          <w:u w:val="none"/>
        </w:rPr>
        <w:t>Capability building for covert operations</w:t>
      </w:r>
      <w:r w:rsidR="009B151E" w:rsidRPr="00DB161F">
        <w:rPr>
          <w:rFonts w:ascii="David" w:hAnsi="David" w:cs="David"/>
          <w:b w:val="0"/>
          <w:bCs w:val="0"/>
          <w:sz w:val="28"/>
          <w:szCs w:val="28"/>
          <w:u w:val="none"/>
        </w:rPr>
        <w:t>.</w:t>
      </w:r>
    </w:p>
    <w:p w:rsidR="001D545B" w:rsidRPr="00DB161F" w:rsidRDefault="001D545B" w:rsidP="00083DAE">
      <w:pPr>
        <w:pStyle w:val="BodyText"/>
        <w:tabs>
          <w:tab w:val="left" w:pos="284"/>
        </w:tabs>
        <w:spacing w:line="276" w:lineRule="auto"/>
        <w:jc w:val="both"/>
        <w:rPr>
          <w:rFonts w:ascii="David" w:hAnsi="David" w:cs="David"/>
          <w:b w:val="0"/>
          <w:bCs w:val="0"/>
          <w:sz w:val="28"/>
          <w:szCs w:val="28"/>
          <w:u w:val="none"/>
        </w:rPr>
      </w:pPr>
    </w:p>
    <w:p w:rsidR="00490A8E" w:rsidRPr="00DB161F" w:rsidRDefault="0054706E" w:rsidP="0052106E">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6</w:t>
      </w:r>
      <w:r w:rsidR="00355AFF" w:rsidRPr="00DB161F">
        <w:rPr>
          <w:rFonts w:ascii="David" w:hAnsi="David" w:cs="David"/>
          <w:b w:val="0"/>
          <w:bCs w:val="0"/>
          <w:sz w:val="28"/>
          <w:szCs w:val="28"/>
          <w:u w:val="none"/>
        </w:rPr>
        <w:t>.</w:t>
      </w:r>
      <w:r w:rsidR="00355AFF" w:rsidRPr="00DB161F">
        <w:rPr>
          <w:rFonts w:ascii="David" w:hAnsi="David" w:cs="David"/>
          <w:b w:val="0"/>
          <w:bCs w:val="0"/>
          <w:sz w:val="28"/>
          <w:szCs w:val="28"/>
          <w:u w:val="none"/>
        </w:rPr>
        <w:tab/>
      </w:r>
      <w:r w:rsidR="009B151E" w:rsidRPr="00DB161F">
        <w:rPr>
          <w:rFonts w:ascii="David" w:hAnsi="David" w:cs="David"/>
          <w:b w:val="0"/>
          <w:bCs w:val="0"/>
          <w:sz w:val="28"/>
          <w:szCs w:val="28"/>
          <w:u w:val="none"/>
        </w:rPr>
        <w:t xml:space="preserve">      </w:t>
      </w:r>
      <w:r w:rsidR="00E00762" w:rsidRPr="00DB161F">
        <w:rPr>
          <w:rFonts w:ascii="David" w:hAnsi="David" w:cs="David"/>
          <w:sz w:val="28"/>
          <w:szCs w:val="28"/>
        </w:rPr>
        <w:t xml:space="preserve">Chapter </w:t>
      </w:r>
      <w:r w:rsidR="00E00762">
        <w:rPr>
          <w:rFonts w:ascii="David" w:hAnsi="David" w:cs="David"/>
          <w:sz w:val="28"/>
          <w:szCs w:val="28"/>
        </w:rPr>
        <w:t>6</w:t>
      </w:r>
      <w:r w:rsidR="00AA3587" w:rsidRPr="00DB161F">
        <w:rPr>
          <w:rFonts w:ascii="David" w:hAnsi="David" w:cs="David"/>
          <w:b w:val="0"/>
          <w:bCs w:val="0"/>
          <w:sz w:val="28"/>
          <w:szCs w:val="28"/>
          <w:u w:val="none"/>
        </w:rPr>
        <w:t xml:space="preserve">. </w:t>
      </w:r>
      <w:r w:rsidR="00DB39A9" w:rsidRPr="00DB161F">
        <w:rPr>
          <w:rFonts w:ascii="David" w:hAnsi="David" w:cs="David"/>
          <w:b w:val="0"/>
          <w:bCs w:val="0"/>
          <w:sz w:val="28"/>
          <w:szCs w:val="28"/>
          <w:u w:val="none"/>
        </w:rPr>
        <w:t>Way f</w:t>
      </w:r>
      <w:r w:rsidR="00676194" w:rsidRPr="00DB161F">
        <w:rPr>
          <w:rFonts w:ascii="David" w:hAnsi="David" w:cs="David"/>
          <w:b w:val="0"/>
          <w:bCs w:val="0"/>
          <w:sz w:val="28"/>
          <w:szCs w:val="28"/>
          <w:u w:val="none"/>
        </w:rPr>
        <w:t xml:space="preserve">orward </w:t>
      </w:r>
      <w:r w:rsidR="00144220" w:rsidRPr="00DB161F">
        <w:rPr>
          <w:rFonts w:ascii="David" w:hAnsi="David" w:cs="David"/>
          <w:b w:val="0"/>
          <w:bCs w:val="0"/>
          <w:sz w:val="28"/>
          <w:szCs w:val="28"/>
          <w:u w:val="none"/>
        </w:rPr>
        <w:t>and</w:t>
      </w:r>
      <w:r w:rsidR="00DB39A9" w:rsidRPr="00DB161F">
        <w:rPr>
          <w:rFonts w:ascii="David" w:hAnsi="David" w:cs="David"/>
          <w:b w:val="0"/>
          <w:bCs w:val="0"/>
          <w:sz w:val="28"/>
          <w:szCs w:val="28"/>
          <w:u w:val="none"/>
        </w:rPr>
        <w:t xml:space="preserve"> </w:t>
      </w:r>
      <w:r w:rsidR="00144220" w:rsidRPr="00DB161F">
        <w:rPr>
          <w:rFonts w:ascii="David" w:hAnsi="David" w:cs="David"/>
          <w:b w:val="0"/>
          <w:bCs w:val="0"/>
          <w:sz w:val="28"/>
          <w:szCs w:val="28"/>
          <w:u w:val="none"/>
        </w:rPr>
        <w:t>Summary</w:t>
      </w:r>
      <w:r w:rsidR="00AA3587" w:rsidRPr="00DB161F">
        <w:rPr>
          <w:rFonts w:ascii="David" w:hAnsi="David" w:cs="David"/>
          <w:b w:val="0"/>
          <w:bCs w:val="0"/>
          <w:sz w:val="28"/>
          <w:szCs w:val="28"/>
          <w:u w:val="none"/>
        </w:rPr>
        <w:t>.</w:t>
      </w:r>
    </w:p>
    <w:p w:rsidR="00490A8E" w:rsidRPr="00DB161F" w:rsidRDefault="00490A8E" w:rsidP="00C327ED">
      <w:pPr>
        <w:pStyle w:val="BodyText"/>
        <w:tabs>
          <w:tab w:val="left" w:pos="284"/>
        </w:tabs>
        <w:spacing w:line="360" w:lineRule="auto"/>
        <w:ind w:left="284" w:hanging="284"/>
        <w:jc w:val="both"/>
        <w:rPr>
          <w:rFonts w:ascii="David" w:hAnsi="David" w:cs="David"/>
          <w:sz w:val="28"/>
          <w:szCs w:val="28"/>
        </w:rPr>
      </w:pPr>
    </w:p>
    <w:p w:rsidR="007A22FA" w:rsidRPr="00DB161F"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sz w:val="28"/>
          <w:szCs w:val="28"/>
        </w:rPr>
        <w:t>The Importance/novelty of the Paper:</w:t>
      </w:r>
    </w:p>
    <w:p w:rsidR="00083DAE" w:rsidRPr="00DB161F" w:rsidRDefault="007A22FA" w:rsidP="00083DAE">
      <w:pPr>
        <w:pStyle w:val="BodyText"/>
        <w:tabs>
          <w:tab w:val="left" w:pos="284"/>
        </w:tabs>
        <w:spacing w:line="360" w:lineRule="auto"/>
        <w:ind w:left="284" w:hanging="284"/>
        <w:jc w:val="left"/>
        <w:rPr>
          <w:rFonts w:ascii="David" w:hAnsi="David" w:cs="David"/>
          <w:b w:val="0"/>
          <w:bCs w:val="0"/>
          <w:sz w:val="28"/>
          <w:szCs w:val="28"/>
          <w:u w:val="none"/>
        </w:rPr>
      </w:pPr>
      <w:r w:rsidRPr="00DB161F">
        <w:rPr>
          <w:rFonts w:ascii="David" w:hAnsi="David" w:cs="David"/>
          <w:b w:val="0"/>
          <w:bCs w:val="0"/>
          <w:sz w:val="28"/>
          <w:szCs w:val="28"/>
          <w:u w:val="none"/>
        </w:rPr>
        <w:t xml:space="preserve">The paper will draw out lessons relevant to </w:t>
      </w:r>
      <w:r w:rsidR="001171C0" w:rsidRPr="00DB161F">
        <w:rPr>
          <w:rFonts w:ascii="David" w:hAnsi="David" w:cs="David"/>
          <w:b w:val="0"/>
          <w:bCs w:val="0"/>
          <w:sz w:val="28"/>
          <w:szCs w:val="28"/>
          <w:u w:val="none"/>
        </w:rPr>
        <w:t>India</w:t>
      </w:r>
      <w:r w:rsidR="009B151E" w:rsidRPr="00DB161F">
        <w:rPr>
          <w:rFonts w:ascii="David" w:hAnsi="David" w:cs="David"/>
          <w:b w:val="0"/>
          <w:bCs w:val="0"/>
          <w:sz w:val="28"/>
          <w:szCs w:val="28"/>
          <w:u w:val="none"/>
        </w:rPr>
        <w:t xml:space="preserve"> </w:t>
      </w:r>
      <w:r w:rsidR="00083DAE" w:rsidRPr="00DB161F">
        <w:rPr>
          <w:rFonts w:ascii="David" w:hAnsi="David" w:cs="David"/>
          <w:b w:val="0"/>
          <w:bCs w:val="0"/>
          <w:sz w:val="28"/>
          <w:szCs w:val="28"/>
          <w:u w:val="none"/>
        </w:rPr>
        <w:t xml:space="preserve">for </w:t>
      </w:r>
      <w:r w:rsidRPr="00DB161F">
        <w:rPr>
          <w:rFonts w:ascii="David" w:hAnsi="David" w:cs="David"/>
          <w:b w:val="0"/>
          <w:bCs w:val="0"/>
          <w:sz w:val="28"/>
          <w:szCs w:val="28"/>
          <w:u w:val="none"/>
        </w:rPr>
        <w:t>conduct of</w:t>
      </w:r>
      <w:r w:rsidR="009B151E" w:rsidRPr="00DB161F">
        <w:rPr>
          <w:rFonts w:ascii="David" w:hAnsi="David" w:cs="David"/>
          <w:b w:val="0"/>
          <w:bCs w:val="0"/>
          <w:sz w:val="28"/>
          <w:szCs w:val="28"/>
          <w:u w:val="none"/>
        </w:rPr>
        <w:t xml:space="preserve"> </w:t>
      </w:r>
      <w:r w:rsidRPr="00DB161F">
        <w:rPr>
          <w:rFonts w:ascii="David" w:hAnsi="David" w:cs="David"/>
          <w:b w:val="0"/>
          <w:bCs w:val="0"/>
          <w:sz w:val="28"/>
          <w:szCs w:val="28"/>
          <w:u w:val="none"/>
        </w:rPr>
        <w:t>counter</w:t>
      </w:r>
      <w:r w:rsidR="00083DAE" w:rsidRPr="00DB161F">
        <w:rPr>
          <w:rFonts w:ascii="David" w:hAnsi="David" w:cs="David"/>
          <w:b w:val="0"/>
          <w:bCs w:val="0"/>
          <w:sz w:val="28"/>
          <w:szCs w:val="28"/>
          <w:u w:val="none"/>
        </w:rPr>
        <w:t xml:space="preserve"> t</w:t>
      </w:r>
      <w:r w:rsidRPr="00DB161F">
        <w:rPr>
          <w:rFonts w:ascii="David" w:hAnsi="David" w:cs="David"/>
          <w:b w:val="0"/>
          <w:bCs w:val="0"/>
          <w:sz w:val="28"/>
          <w:szCs w:val="28"/>
          <w:u w:val="none"/>
        </w:rPr>
        <w:t>errorism</w:t>
      </w:r>
    </w:p>
    <w:p w:rsidR="00083DAE" w:rsidRPr="00DB161F" w:rsidRDefault="007A22FA" w:rsidP="00083DAE">
      <w:pPr>
        <w:pStyle w:val="BodyText"/>
        <w:tabs>
          <w:tab w:val="left" w:pos="284"/>
        </w:tabs>
        <w:spacing w:line="360" w:lineRule="auto"/>
        <w:ind w:left="284" w:hanging="284"/>
        <w:jc w:val="left"/>
        <w:rPr>
          <w:rFonts w:ascii="David" w:hAnsi="David" w:cs="David"/>
          <w:b w:val="0"/>
          <w:bCs w:val="0"/>
          <w:sz w:val="28"/>
          <w:szCs w:val="28"/>
          <w:u w:val="none"/>
        </w:rPr>
      </w:pPr>
      <w:r w:rsidRPr="00DB161F">
        <w:rPr>
          <w:rFonts w:ascii="David" w:hAnsi="David" w:cs="David"/>
          <w:b w:val="0"/>
          <w:bCs w:val="0"/>
          <w:sz w:val="28"/>
          <w:szCs w:val="28"/>
          <w:u w:val="none"/>
        </w:rPr>
        <w:t>operations and set out areas of mutual interest in</w:t>
      </w:r>
      <w:r w:rsidR="00083DAE" w:rsidRPr="00DB161F">
        <w:rPr>
          <w:rFonts w:ascii="David" w:hAnsi="David" w:cs="David"/>
          <w:b w:val="0"/>
          <w:bCs w:val="0"/>
          <w:sz w:val="28"/>
          <w:szCs w:val="28"/>
          <w:u w:val="none"/>
        </w:rPr>
        <w:t xml:space="preserve"> specific fields between India and</w:t>
      </w:r>
    </w:p>
    <w:p w:rsidR="007A22FA" w:rsidRPr="00DB161F" w:rsidRDefault="001171C0" w:rsidP="00083DAE">
      <w:pPr>
        <w:pStyle w:val="BodyText"/>
        <w:tabs>
          <w:tab w:val="left" w:pos="284"/>
        </w:tabs>
        <w:spacing w:line="360" w:lineRule="auto"/>
        <w:ind w:left="284" w:hanging="284"/>
        <w:jc w:val="left"/>
        <w:rPr>
          <w:rFonts w:ascii="David" w:hAnsi="David" w:cs="David"/>
          <w:b w:val="0"/>
          <w:bCs w:val="0"/>
          <w:sz w:val="28"/>
          <w:szCs w:val="28"/>
          <w:u w:val="none"/>
        </w:rPr>
      </w:pPr>
      <w:r w:rsidRPr="00DB161F">
        <w:rPr>
          <w:rFonts w:ascii="David" w:hAnsi="David" w:cs="David"/>
          <w:b w:val="0"/>
          <w:bCs w:val="0"/>
          <w:sz w:val="28"/>
          <w:szCs w:val="28"/>
          <w:u w:val="none"/>
        </w:rPr>
        <w:t>Israel</w:t>
      </w:r>
      <w:r w:rsidR="0093120C" w:rsidRPr="00DB161F">
        <w:rPr>
          <w:rFonts w:ascii="David" w:hAnsi="David" w:cs="David"/>
          <w:b w:val="0"/>
          <w:bCs w:val="0"/>
          <w:sz w:val="28"/>
          <w:szCs w:val="28"/>
          <w:u w:val="none"/>
        </w:rPr>
        <w:t>.</w:t>
      </w:r>
    </w:p>
    <w:p w:rsidR="009B151E" w:rsidRPr="00DB161F" w:rsidRDefault="009B151E" w:rsidP="00C327ED">
      <w:pPr>
        <w:pStyle w:val="BodyText"/>
        <w:tabs>
          <w:tab w:val="left" w:pos="284"/>
        </w:tabs>
        <w:spacing w:line="360" w:lineRule="auto"/>
        <w:ind w:left="284" w:hanging="284"/>
        <w:jc w:val="both"/>
        <w:rPr>
          <w:rFonts w:ascii="David" w:hAnsi="David" w:cs="David"/>
          <w:sz w:val="28"/>
          <w:szCs w:val="28"/>
        </w:rPr>
      </w:pPr>
    </w:p>
    <w:p w:rsidR="007A22FA" w:rsidRPr="00DB161F"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sz w:val="28"/>
          <w:szCs w:val="28"/>
        </w:rPr>
        <w:t>Connection of the paper to National Security</w:t>
      </w:r>
      <w:r w:rsidRPr="00DB161F">
        <w:rPr>
          <w:rFonts w:ascii="David" w:hAnsi="David" w:cs="David"/>
          <w:b w:val="0"/>
          <w:bCs w:val="0"/>
          <w:sz w:val="28"/>
          <w:szCs w:val="28"/>
          <w:u w:val="none"/>
        </w:rPr>
        <w:t xml:space="preserve">: </w:t>
      </w:r>
    </w:p>
    <w:p w:rsidR="00C327ED" w:rsidRPr="00DB161F"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b w:val="0"/>
          <w:bCs w:val="0"/>
          <w:sz w:val="28"/>
          <w:szCs w:val="28"/>
          <w:u w:val="none"/>
        </w:rPr>
        <w:t>The topic is fundamental subset of national security, is topical and in line with</w:t>
      </w:r>
    </w:p>
    <w:p w:rsidR="007A22FA" w:rsidRPr="00DB161F"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b w:val="0"/>
          <w:bCs w:val="0"/>
          <w:sz w:val="28"/>
          <w:szCs w:val="28"/>
          <w:u w:val="none"/>
        </w:rPr>
        <w:t>the current and the evolving nature of future wars/conflicts.</w:t>
      </w:r>
    </w:p>
    <w:p w:rsidR="009B151E" w:rsidRPr="00DB161F" w:rsidRDefault="009B151E" w:rsidP="00C327ED">
      <w:pPr>
        <w:pStyle w:val="BodyText"/>
        <w:tabs>
          <w:tab w:val="left" w:pos="284"/>
        </w:tabs>
        <w:spacing w:line="360" w:lineRule="auto"/>
        <w:ind w:left="284" w:hanging="284"/>
        <w:jc w:val="both"/>
        <w:rPr>
          <w:rFonts w:ascii="David" w:hAnsi="David" w:cs="David"/>
          <w:sz w:val="28"/>
          <w:szCs w:val="28"/>
        </w:rPr>
      </w:pPr>
    </w:p>
    <w:p w:rsidR="007A22FA" w:rsidRPr="00DB161F"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sz w:val="28"/>
          <w:szCs w:val="28"/>
        </w:rPr>
        <w:t>Author</w:t>
      </w:r>
      <w:r w:rsidR="00310444" w:rsidRPr="00DB161F">
        <w:rPr>
          <w:rFonts w:ascii="David" w:hAnsi="David" w:cs="David"/>
          <w:sz w:val="28"/>
          <w:szCs w:val="28"/>
        </w:rPr>
        <w:t>’s link to the work</w:t>
      </w:r>
      <w:r w:rsidR="0093120C" w:rsidRPr="00DB161F">
        <w:rPr>
          <w:rFonts w:ascii="David" w:hAnsi="David" w:cs="David"/>
          <w:b w:val="0"/>
          <w:bCs w:val="0"/>
          <w:sz w:val="28"/>
          <w:szCs w:val="28"/>
          <w:u w:val="none"/>
        </w:rPr>
        <w:t>:</w:t>
      </w:r>
    </w:p>
    <w:p w:rsidR="00AD45CA" w:rsidRPr="00DB161F" w:rsidRDefault="00310444" w:rsidP="00AD45CA">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b w:val="0"/>
          <w:bCs w:val="0"/>
          <w:sz w:val="28"/>
          <w:szCs w:val="28"/>
          <w:u w:val="none"/>
        </w:rPr>
        <w:t>The paper is based on the professional experience and the anticipated</w:t>
      </w:r>
      <w:r w:rsidR="00AD45CA" w:rsidRPr="00DB161F">
        <w:rPr>
          <w:rFonts w:ascii="David" w:hAnsi="David" w:cs="David"/>
          <w:b w:val="0"/>
          <w:bCs w:val="0"/>
          <w:sz w:val="28"/>
          <w:szCs w:val="28"/>
          <w:u w:val="none"/>
        </w:rPr>
        <w:t xml:space="preserve"> employment</w:t>
      </w:r>
    </w:p>
    <w:p w:rsidR="00CD2A8F" w:rsidRPr="00CD2A8F" w:rsidRDefault="00310444" w:rsidP="00EC6B2F">
      <w:pPr>
        <w:pStyle w:val="BodyText"/>
        <w:tabs>
          <w:tab w:val="left" w:pos="284"/>
        </w:tabs>
        <w:spacing w:line="360" w:lineRule="auto"/>
        <w:ind w:left="284" w:hanging="284"/>
        <w:jc w:val="both"/>
        <w:rPr>
          <w:rFonts w:ascii="David" w:hAnsi="David" w:cs="David"/>
          <w:sz w:val="32"/>
          <w:szCs w:val="32"/>
        </w:rPr>
      </w:pPr>
      <w:r w:rsidRPr="00DB161F">
        <w:rPr>
          <w:rFonts w:ascii="David" w:hAnsi="David" w:cs="David"/>
          <w:b w:val="0"/>
          <w:bCs w:val="0"/>
          <w:sz w:val="28"/>
          <w:szCs w:val="28"/>
          <w:u w:val="none"/>
        </w:rPr>
        <w:t>requirements of the author in the Indian Army.</w:t>
      </w:r>
    </w:p>
    <w:sectPr w:rsidR="00CD2A8F" w:rsidRPr="00CD2A8F" w:rsidSect="00310018">
      <w:pgSz w:w="11906" w:h="16838"/>
      <w:pgMar w:top="1440" w:right="1133" w:bottom="1560" w:left="156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48F" w:rsidRDefault="008D248F" w:rsidP="001A73C6">
      <w:pPr>
        <w:spacing w:after="0" w:line="240" w:lineRule="auto"/>
      </w:pPr>
      <w:r>
        <w:separator/>
      </w:r>
    </w:p>
  </w:endnote>
  <w:endnote w:type="continuationSeparator" w:id="0">
    <w:p w:rsidR="008D248F" w:rsidRDefault="008D248F" w:rsidP="001A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48F" w:rsidRDefault="008D248F" w:rsidP="001A73C6">
      <w:pPr>
        <w:spacing w:after="0" w:line="240" w:lineRule="auto"/>
      </w:pPr>
      <w:r>
        <w:separator/>
      </w:r>
    </w:p>
  </w:footnote>
  <w:footnote w:type="continuationSeparator" w:id="0">
    <w:p w:rsidR="008D248F" w:rsidRDefault="008D248F" w:rsidP="001A7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7ACC"/>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F540C6"/>
    <w:multiLevelType w:val="hybridMultilevel"/>
    <w:tmpl w:val="4E709C44"/>
    <w:lvl w:ilvl="0" w:tplc="775C9816">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A52B8"/>
    <w:multiLevelType w:val="hybridMultilevel"/>
    <w:tmpl w:val="C03C3C70"/>
    <w:lvl w:ilvl="0" w:tplc="E0FE15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E530515"/>
    <w:multiLevelType w:val="hybridMultilevel"/>
    <w:tmpl w:val="A0D8F472"/>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C94DB3"/>
    <w:multiLevelType w:val="hybridMultilevel"/>
    <w:tmpl w:val="18468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BA51AF"/>
    <w:multiLevelType w:val="hybridMultilevel"/>
    <w:tmpl w:val="6C4E4F5C"/>
    <w:lvl w:ilvl="0" w:tplc="19DC4CCA">
      <w:start w:val="1"/>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6" w15:restartNumberingAfterBreak="0">
    <w:nsid w:val="2E342E4E"/>
    <w:multiLevelType w:val="hybridMultilevel"/>
    <w:tmpl w:val="4DC2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E7757C"/>
    <w:multiLevelType w:val="hybridMultilevel"/>
    <w:tmpl w:val="E0E0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C435A"/>
    <w:multiLevelType w:val="hybridMultilevel"/>
    <w:tmpl w:val="D2A0EEB0"/>
    <w:lvl w:ilvl="0" w:tplc="7188FA4C">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9" w15:restartNumberingAfterBreak="0">
    <w:nsid w:val="35350286"/>
    <w:multiLevelType w:val="hybridMultilevel"/>
    <w:tmpl w:val="EADEDCE2"/>
    <w:lvl w:ilvl="0" w:tplc="C712B3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A12AA2"/>
    <w:multiLevelType w:val="hybridMultilevel"/>
    <w:tmpl w:val="F910974E"/>
    <w:lvl w:ilvl="0" w:tplc="0A9C60BC">
      <w:start w:val="1"/>
      <w:numFmt w:val="lowerRoman"/>
      <w:lvlText w:val="(%1)"/>
      <w:lvlJc w:val="left"/>
      <w:pPr>
        <w:ind w:left="2160" w:hanging="720"/>
      </w:pPr>
      <w:rPr>
        <w:rFonts w:hint="default"/>
        <w:b w:val="0"/>
        <w:bCs/>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C276244"/>
    <w:multiLevelType w:val="hybridMultilevel"/>
    <w:tmpl w:val="14289226"/>
    <w:lvl w:ilvl="0" w:tplc="8080345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F665D4C"/>
    <w:multiLevelType w:val="hybridMultilevel"/>
    <w:tmpl w:val="1DA841B8"/>
    <w:lvl w:ilvl="0" w:tplc="86C4975E">
      <w:start w:val="1"/>
      <w:numFmt w:val="decimal"/>
      <w:lvlText w:val="%1."/>
      <w:lvlJc w:val="left"/>
      <w:pPr>
        <w:ind w:left="1363" w:hanging="360"/>
      </w:pPr>
      <w:rPr>
        <w:rFonts w:hint="default"/>
        <w:b w:val="0"/>
        <w:bCs w:val="0"/>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3" w15:restartNumberingAfterBreak="0">
    <w:nsid w:val="49405604"/>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410114"/>
    <w:multiLevelType w:val="hybridMultilevel"/>
    <w:tmpl w:val="07B06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92908"/>
    <w:multiLevelType w:val="hybridMultilevel"/>
    <w:tmpl w:val="1E3A13B0"/>
    <w:lvl w:ilvl="0" w:tplc="982EA2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C44D61"/>
    <w:multiLevelType w:val="hybridMultilevel"/>
    <w:tmpl w:val="9DE014BE"/>
    <w:lvl w:ilvl="0" w:tplc="DD963E40">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ECC54B9"/>
    <w:multiLevelType w:val="multilevel"/>
    <w:tmpl w:val="FE3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E29EC"/>
    <w:multiLevelType w:val="hybridMultilevel"/>
    <w:tmpl w:val="FEC8D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6"/>
  </w:num>
  <w:num w:numId="4">
    <w:abstractNumId w:val="4"/>
  </w:num>
  <w:num w:numId="5">
    <w:abstractNumId w:val="18"/>
  </w:num>
  <w:num w:numId="6">
    <w:abstractNumId w:val="14"/>
  </w:num>
  <w:num w:numId="7">
    <w:abstractNumId w:val="1"/>
  </w:num>
  <w:num w:numId="8">
    <w:abstractNumId w:val="3"/>
  </w:num>
  <w:num w:numId="9">
    <w:abstractNumId w:val="12"/>
  </w:num>
  <w:num w:numId="10">
    <w:abstractNumId w:val="17"/>
  </w:num>
  <w:num w:numId="11">
    <w:abstractNumId w:val="8"/>
  </w:num>
  <w:num w:numId="12">
    <w:abstractNumId w:val="5"/>
  </w:num>
  <w:num w:numId="13">
    <w:abstractNumId w:val="13"/>
  </w:num>
  <w:num w:numId="14">
    <w:abstractNumId w:val="0"/>
  </w:num>
  <w:num w:numId="15">
    <w:abstractNumId w:val="16"/>
  </w:num>
  <w:num w:numId="16">
    <w:abstractNumId w:val="10"/>
  </w:num>
  <w:num w:numId="17">
    <w:abstractNumId w:val="9"/>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1E"/>
    <w:rsid w:val="0001133E"/>
    <w:rsid w:val="00056068"/>
    <w:rsid w:val="000630F2"/>
    <w:rsid w:val="00067E1F"/>
    <w:rsid w:val="00083DAE"/>
    <w:rsid w:val="000C683B"/>
    <w:rsid w:val="000E526C"/>
    <w:rsid w:val="00116F7C"/>
    <w:rsid w:val="001171C0"/>
    <w:rsid w:val="00125751"/>
    <w:rsid w:val="0012645C"/>
    <w:rsid w:val="00144220"/>
    <w:rsid w:val="001515D0"/>
    <w:rsid w:val="001602D4"/>
    <w:rsid w:val="00165E68"/>
    <w:rsid w:val="00184B22"/>
    <w:rsid w:val="001A73C6"/>
    <w:rsid w:val="001C2DD7"/>
    <w:rsid w:val="001D1D50"/>
    <w:rsid w:val="001D545B"/>
    <w:rsid w:val="002551DA"/>
    <w:rsid w:val="00273972"/>
    <w:rsid w:val="00286EA7"/>
    <w:rsid w:val="002A53D9"/>
    <w:rsid w:val="002B1F35"/>
    <w:rsid w:val="002E0197"/>
    <w:rsid w:val="002E622A"/>
    <w:rsid w:val="002F4632"/>
    <w:rsid w:val="002F5E39"/>
    <w:rsid w:val="00310018"/>
    <w:rsid w:val="00310444"/>
    <w:rsid w:val="00322D1E"/>
    <w:rsid w:val="00325BB0"/>
    <w:rsid w:val="00353238"/>
    <w:rsid w:val="00355AFF"/>
    <w:rsid w:val="003601DC"/>
    <w:rsid w:val="00363EAA"/>
    <w:rsid w:val="00386717"/>
    <w:rsid w:val="003B5806"/>
    <w:rsid w:val="003B75E8"/>
    <w:rsid w:val="003C60F6"/>
    <w:rsid w:val="00407FA9"/>
    <w:rsid w:val="00463D96"/>
    <w:rsid w:val="00477E80"/>
    <w:rsid w:val="00485E0C"/>
    <w:rsid w:val="00486A4D"/>
    <w:rsid w:val="00490A8E"/>
    <w:rsid w:val="00492FB2"/>
    <w:rsid w:val="004B7278"/>
    <w:rsid w:val="004C154A"/>
    <w:rsid w:val="004C2586"/>
    <w:rsid w:val="004E2A0E"/>
    <w:rsid w:val="004E61D3"/>
    <w:rsid w:val="0052106E"/>
    <w:rsid w:val="0054706E"/>
    <w:rsid w:val="00564A8E"/>
    <w:rsid w:val="005715B0"/>
    <w:rsid w:val="00582098"/>
    <w:rsid w:val="00585C7B"/>
    <w:rsid w:val="005A6D02"/>
    <w:rsid w:val="005C0A32"/>
    <w:rsid w:val="005C60EF"/>
    <w:rsid w:val="005E23D3"/>
    <w:rsid w:val="00601E85"/>
    <w:rsid w:val="006021F8"/>
    <w:rsid w:val="00606094"/>
    <w:rsid w:val="00607345"/>
    <w:rsid w:val="006144F8"/>
    <w:rsid w:val="00646252"/>
    <w:rsid w:val="00660798"/>
    <w:rsid w:val="006643FC"/>
    <w:rsid w:val="0066502A"/>
    <w:rsid w:val="00676194"/>
    <w:rsid w:val="00685BCF"/>
    <w:rsid w:val="006951BF"/>
    <w:rsid w:val="006B796C"/>
    <w:rsid w:val="00711672"/>
    <w:rsid w:val="00715C55"/>
    <w:rsid w:val="00722708"/>
    <w:rsid w:val="00751A19"/>
    <w:rsid w:val="00754EAD"/>
    <w:rsid w:val="00770627"/>
    <w:rsid w:val="0078755C"/>
    <w:rsid w:val="007931CF"/>
    <w:rsid w:val="007A22FA"/>
    <w:rsid w:val="007D5A0A"/>
    <w:rsid w:val="007E255D"/>
    <w:rsid w:val="007F2DB6"/>
    <w:rsid w:val="007F602A"/>
    <w:rsid w:val="0082193A"/>
    <w:rsid w:val="008226D6"/>
    <w:rsid w:val="00826DAB"/>
    <w:rsid w:val="0089151F"/>
    <w:rsid w:val="00892772"/>
    <w:rsid w:val="00892DC0"/>
    <w:rsid w:val="008956E8"/>
    <w:rsid w:val="008B2E3F"/>
    <w:rsid w:val="008B455E"/>
    <w:rsid w:val="008B4E47"/>
    <w:rsid w:val="008C33DE"/>
    <w:rsid w:val="008C7EAE"/>
    <w:rsid w:val="008D0E51"/>
    <w:rsid w:val="008D248F"/>
    <w:rsid w:val="008E1735"/>
    <w:rsid w:val="008E1A53"/>
    <w:rsid w:val="008E51D2"/>
    <w:rsid w:val="00922DC2"/>
    <w:rsid w:val="00924669"/>
    <w:rsid w:val="0093120C"/>
    <w:rsid w:val="00996F61"/>
    <w:rsid w:val="009B151E"/>
    <w:rsid w:val="009C37AC"/>
    <w:rsid w:val="009F00D1"/>
    <w:rsid w:val="00A036A6"/>
    <w:rsid w:val="00A34524"/>
    <w:rsid w:val="00A37572"/>
    <w:rsid w:val="00A43CD7"/>
    <w:rsid w:val="00A46832"/>
    <w:rsid w:val="00A559BA"/>
    <w:rsid w:val="00A647E9"/>
    <w:rsid w:val="00A74FCF"/>
    <w:rsid w:val="00AA3587"/>
    <w:rsid w:val="00AA4AE3"/>
    <w:rsid w:val="00AD45CA"/>
    <w:rsid w:val="00B051B0"/>
    <w:rsid w:val="00B26001"/>
    <w:rsid w:val="00B37CD8"/>
    <w:rsid w:val="00B40D5F"/>
    <w:rsid w:val="00BA1D61"/>
    <w:rsid w:val="00BE25D2"/>
    <w:rsid w:val="00BF70AA"/>
    <w:rsid w:val="00C0799F"/>
    <w:rsid w:val="00C327ED"/>
    <w:rsid w:val="00C42BC6"/>
    <w:rsid w:val="00C47DFD"/>
    <w:rsid w:val="00C50E48"/>
    <w:rsid w:val="00CB6CAC"/>
    <w:rsid w:val="00CB7C1C"/>
    <w:rsid w:val="00CD2A8F"/>
    <w:rsid w:val="00CD4E9A"/>
    <w:rsid w:val="00CF5E13"/>
    <w:rsid w:val="00D32812"/>
    <w:rsid w:val="00D41AC7"/>
    <w:rsid w:val="00D6008E"/>
    <w:rsid w:val="00D7048A"/>
    <w:rsid w:val="00D72BC4"/>
    <w:rsid w:val="00D812BB"/>
    <w:rsid w:val="00D93D40"/>
    <w:rsid w:val="00D9720B"/>
    <w:rsid w:val="00DA1002"/>
    <w:rsid w:val="00DA2A3F"/>
    <w:rsid w:val="00DA2D58"/>
    <w:rsid w:val="00DB161F"/>
    <w:rsid w:val="00DB39A9"/>
    <w:rsid w:val="00DE380E"/>
    <w:rsid w:val="00DE524A"/>
    <w:rsid w:val="00E00762"/>
    <w:rsid w:val="00E02F1F"/>
    <w:rsid w:val="00E13D80"/>
    <w:rsid w:val="00E3685A"/>
    <w:rsid w:val="00E63942"/>
    <w:rsid w:val="00E72C26"/>
    <w:rsid w:val="00E739EA"/>
    <w:rsid w:val="00EA1F9F"/>
    <w:rsid w:val="00EA530D"/>
    <w:rsid w:val="00EB29CF"/>
    <w:rsid w:val="00EB2B20"/>
    <w:rsid w:val="00EC6B2F"/>
    <w:rsid w:val="00ED2634"/>
    <w:rsid w:val="00ED7B27"/>
    <w:rsid w:val="00F10B23"/>
    <w:rsid w:val="00F2314B"/>
    <w:rsid w:val="00F31A0A"/>
    <w:rsid w:val="00F32F02"/>
    <w:rsid w:val="00F509D5"/>
    <w:rsid w:val="00F5265B"/>
    <w:rsid w:val="00F67A5E"/>
    <w:rsid w:val="00FB4EFE"/>
    <w:rsid w:val="00FD0728"/>
    <w:rsid w:val="00FD6E50"/>
    <w:rsid w:val="00FE05E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DA566-3CC6-49EE-A650-10F1DE91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27"/>
    <w:pPr>
      <w:spacing w:after="200" w:line="276" w:lineRule="auto"/>
    </w:pPr>
    <w:rPr>
      <w:rFonts w:ascii="Calibri" w:eastAsia="Times New Roman" w:hAnsi="Calibri"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E1F"/>
    <w:pPr>
      <w:ind w:left="720"/>
      <w:contextualSpacing/>
    </w:pPr>
  </w:style>
  <w:style w:type="paragraph" w:styleId="BodyText">
    <w:name w:val="Body Text"/>
    <w:basedOn w:val="Normal"/>
    <w:link w:val="BodyTextChar"/>
    <w:semiHidden/>
    <w:rsid w:val="00582098"/>
    <w:pPr>
      <w:spacing w:after="0" w:line="240" w:lineRule="auto"/>
      <w:jc w:val="center"/>
    </w:pPr>
    <w:rPr>
      <w:rFonts w:ascii="Times New Roman" w:hAnsi="Times New Roman"/>
      <w:b/>
      <w:bCs/>
      <w:sz w:val="24"/>
      <w:szCs w:val="24"/>
      <w:u w:val="single"/>
    </w:rPr>
  </w:style>
  <w:style w:type="character" w:customStyle="1" w:styleId="BodyTextChar">
    <w:name w:val="Body Text Char"/>
    <w:basedOn w:val="DefaultParagraphFont"/>
    <w:link w:val="BodyText"/>
    <w:semiHidden/>
    <w:rsid w:val="00582098"/>
    <w:rPr>
      <w:rFonts w:ascii="Times New Roman" w:eastAsia="Times New Roman" w:hAnsi="Times New Roman" w:cs="Times New Roman"/>
      <w:b/>
      <w:bCs/>
      <w:sz w:val="24"/>
      <w:szCs w:val="24"/>
      <w:u w:val="single"/>
      <w:lang w:bidi="ar-SA"/>
    </w:rPr>
  </w:style>
  <w:style w:type="paragraph" w:styleId="BodyText2">
    <w:name w:val="Body Text 2"/>
    <w:basedOn w:val="Normal"/>
    <w:link w:val="BodyText2Char"/>
    <w:uiPriority w:val="99"/>
    <w:unhideWhenUsed/>
    <w:rsid w:val="00F5265B"/>
    <w:pPr>
      <w:spacing w:after="120" w:line="480" w:lineRule="auto"/>
    </w:pPr>
  </w:style>
  <w:style w:type="character" w:customStyle="1" w:styleId="BodyText2Char">
    <w:name w:val="Body Text 2 Char"/>
    <w:basedOn w:val="DefaultParagraphFont"/>
    <w:link w:val="BodyText2"/>
    <w:uiPriority w:val="99"/>
    <w:rsid w:val="00F5265B"/>
    <w:rPr>
      <w:rFonts w:ascii="Calibri" w:eastAsia="Times New Roman" w:hAnsi="Calibri" w:cs="Times New Roman"/>
      <w:lang w:bidi="ar-SA"/>
    </w:rPr>
  </w:style>
  <w:style w:type="paragraph" w:styleId="BalloonText">
    <w:name w:val="Balloon Text"/>
    <w:basedOn w:val="Normal"/>
    <w:link w:val="BalloonTextChar"/>
    <w:uiPriority w:val="99"/>
    <w:semiHidden/>
    <w:unhideWhenUsed/>
    <w:rsid w:val="00722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08"/>
    <w:rPr>
      <w:rFonts w:ascii="Segoe UI" w:eastAsia="Times New Roman" w:hAnsi="Segoe UI" w:cs="Segoe UI"/>
      <w:sz w:val="18"/>
      <w:szCs w:val="18"/>
      <w:lang w:bidi="ar-SA"/>
    </w:rPr>
  </w:style>
  <w:style w:type="character" w:styleId="Hyperlink">
    <w:name w:val="Hyperlink"/>
    <w:basedOn w:val="DefaultParagraphFont"/>
    <w:uiPriority w:val="99"/>
    <w:semiHidden/>
    <w:unhideWhenUsed/>
    <w:rsid w:val="00C0799F"/>
    <w:rPr>
      <w:color w:val="0000FF"/>
      <w:u w:val="single"/>
    </w:rPr>
  </w:style>
  <w:style w:type="paragraph" w:styleId="NormalWeb">
    <w:name w:val="Normal (Web)"/>
    <w:basedOn w:val="Normal"/>
    <w:uiPriority w:val="99"/>
    <w:unhideWhenUsed/>
    <w:rsid w:val="00B26001"/>
    <w:pPr>
      <w:spacing w:before="100" w:beforeAutospacing="1" w:after="100" w:afterAutospacing="1" w:line="240" w:lineRule="auto"/>
    </w:pPr>
    <w:rPr>
      <w:rFonts w:ascii="Times New Roman" w:hAnsi="Times New Roman"/>
      <w:sz w:val="24"/>
      <w:szCs w:val="24"/>
      <w:lang w:bidi="he-IL"/>
    </w:rPr>
  </w:style>
  <w:style w:type="paragraph" w:styleId="Header">
    <w:name w:val="header"/>
    <w:basedOn w:val="Normal"/>
    <w:link w:val="HeaderChar"/>
    <w:uiPriority w:val="99"/>
    <w:unhideWhenUsed/>
    <w:rsid w:val="001A7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C6"/>
    <w:rPr>
      <w:rFonts w:ascii="Calibri" w:eastAsia="Times New Roman" w:hAnsi="Calibri" w:cs="Times New Roman"/>
      <w:lang w:bidi="ar-SA"/>
    </w:rPr>
  </w:style>
  <w:style w:type="paragraph" w:styleId="Footer">
    <w:name w:val="footer"/>
    <w:basedOn w:val="Normal"/>
    <w:link w:val="FooterChar"/>
    <w:uiPriority w:val="99"/>
    <w:unhideWhenUsed/>
    <w:rsid w:val="001A7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C6"/>
    <w:rPr>
      <w:rFonts w:ascii="Calibri" w:eastAsia="Times New Roman"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669C3-173B-4561-90C2-0978DD3A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1921</Words>
  <Characters>9606</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9</cp:revision>
  <cp:lastPrinted>2016-11-13T05:58:00Z</cp:lastPrinted>
  <dcterms:created xsi:type="dcterms:W3CDTF">2016-11-12T17:05:00Z</dcterms:created>
  <dcterms:modified xsi:type="dcterms:W3CDTF">2016-11-13T11:00:00Z</dcterms:modified>
</cp:coreProperties>
</file>