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25F" w:rsidRPr="00AA257E" w:rsidRDefault="003A5456" w:rsidP="00482C76">
      <w:pPr>
        <w:rPr>
          <w:rFonts w:cs="David"/>
          <w:sz w:val="24"/>
          <w:szCs w:val="24"/>
          <w:rtl/>
        </w:rPr>
      </w:pPr>
      <w:r w:rsidRPr="00AA257E">
        <w:rPr>
          <w:noProof/>
          <w:sz w:val="24"/>
          <w:szCs w:val="24"/>
          <w:rtl/>
        </w:rPr>
        <mc:AlternateContent>
          <mc:Choice Requires="wps">
            <w:drawing>
              <wp:anchor distT="45720" distB="45720" distL="114300" distR="114300" simplePos="0" relativeHeight="251659264" behindDoc="1" locked="0" layoutInCell="1" allowOverlap="1" wp14:anchorId="05E55046" wp14:editId="49454447">
                <wp:simplePos x="0" y="0"/>
                <wp:positionH relativeFrom="margin">
                  <wp:align>left</wp:align>
                </wp:positionH>
                <wp:positionV relativeFrom="margin">
                  <wp:align>top</wp:align>
                </wp:positionV>
                <wp:extent cx="1647825" cy="600075"/>
                <wp:effectExtent l="0" t="0" r="0" b="0"/>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7825" cy="600075"/>
                        </a:xfrm>
                        <a:prstGeom prst="rect">
                          <a:avLst/>
                        </a:prstGeom>
                        <a:noFill/>
                        <a:ln w="9525">
                          <a:noFill/>
                          <a:miter lim="800000"/>
                          <a:headEnd/>
                          <a:tailEnd/>
                        </a:ln>
                      </wps:spPr>
                      <wps:txbx>
                        <w:txbxContent>
                          <w:p w:rsidR="00FB72A8" w:rsidRPr="003A5456" w:rsidRDefault="00FB72A8" w:rsidP="003A5456">
                            <w:pPr>
                              <w:spacing w:line="360" w:lineRule="auto"/>
                              <w:jc w:val="center"/>
                              <w:rPr>
                                <w:rFonts w:ascii="David" w:hAnsi="David" w:cs="David"/>
                                <w:b/>
                                <w:bCs/>
                                <w:sz w:val="24"/>
                                <w:szCs w:val="24"/>
                                <w:rtl/>
                              </w:rPr>
                            </w:pPr>
                            <w:r w:rsidRPr="003A5456">
                              <w:rPr>
                                <w:rFonts w:ascii="David" w:hAnsi="David" w:cs="David"/>
                                <w:b/>
                                <w:bCs/>
                                <w:sz w:val="24"/>
                                <w:szCs w:val="24"/>
                                <w:rtl/>
                              </w:rPr>
                              <w:t>המכללה לב</w:t>
                            </w:r>
                            <w:r w:rsidRPr="003A5456">
                              <w:rPr>
                                <w:rFonts w:ascii="David" w:hAnsi="David" w:cs="David" w:hint="cs"/>
                                <w:b/>
                                <w:bCs/>
                                <w:sz w:val="24"/>
                                <w:szCs w:val="24"/>
                                <w:rtl/>
                              </w:rPr>
                              <w:t>י</w:t>
                            </w:r>
                            <w:r w:rsidRPr="003A5456">
                              <w:rPr>
                                <w:rFonts w:ascii="David" w:hAnsi="David" w:cs="David"/>
                                <w:b/>
                                <w:bCs/>
                                <w:sz w:val="24"/>
                                <w:szCs w:val="24"/>
                                <w:rtl/>
                              </w:rPr>
                              <w:t>טחון לאומי</w:t>
                            </w:r>
                          </w:p>
                          <w:p w:rsidR="00FB72A8" w:rsidRPr="003A5456" w:rsidRDefault="00FB72A8" w:rsidP="003A5456">
                            <w:pPr>
                              <w:spacing w:line="360" w:lineRule="auto"/>
                              <w:jc w:val="center"/>
                              <w:rPr>
                                <w:rFonts w:ascii="David" w:hAnsi="David" w:cs="David"/>
                                <w:b/>
                                <w:bCs/>
                                <w:sz w:val="24"/>
                                <w:szCs w:val="24"/>
                                <w:rtl/>
                              </w:rPr>
                            </w:pPr>
                            <w:r w:rsidRPr="003A5456">
                              <w:rPr>
                                <w:rFonts w:ascii="David" w:hAnsi="David" w:cs="David"/>
                                <w:b/>
                                <w:bCs/>
                                <w:sz w:val="24"/>
                                <w:szCs w:val="24"/>
                                <w:rtl/>
                              </w:rPr>
                              <w:t>מחזור מ"ו – צוות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55046" id="_x0000_t202" coordsize="21600,21600" o:spt="202" path="m,l,21600r21600,l21600,xe">
                <v:stroke joinstyle="miter"/>
                <v:path gradientshapeok="t" o:connecttype="rect"/>
              </v:shapetype>
              <v:shape id="תיבת טקסט 2" o:spid="_x0000_s1026" type="#_x0000_t202" style="position:absolute;left:0;text-align:left;margin-left:0;margin-top:0;width:129.75pt;height:47.25pt;flip:x;z-index:-251657216;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" filled="f" stroked="f">
                <v:textbox>
                  <w:txbxContent>
                    <w:p w:rsidR="00FB72A8" w:rsidRPr="003A5456" w:rsidRDefault="00FB72A8" w:rsidP="003A5456">
                      <w:pPr>
                        <w:spacing w:line="360" w:lineRule="auto"/>
                        <w:jc w:val="center"/>
                        <w:rPr>
                          <w:rFonts w:ascii="David" w:hAnsi="David" w:cs="David"/>
                          <w:b/>
                          <w:bCs/>
                          <w:sz w:val="24"/>
                          <w:szCs w:val="24"/>
                          <w:rtl/>
                        </w:rPr>
                      </w:pPr>
                      <w:r w:rsidRPr="003A5456">
                        <w:rPr>
                          <w:rFonts w:ascii="David" w:hAnsi="David" w:cs="David"/>
                          <w:b/>
                          <w:bCs/>
                          <w:sz w:val="24"/>
                          <w:szCs w:val="24"/>
                          <w:rtl/>
                        </w:rPr>
                        <w:t>המכללה לב</w:t>
                      </w:r>
                      <w:r w:rsidRPr="003A5456">
                        <w:rPr>
                          <w:rFonts w:ascii="David" w:hAnsi="David" w:cs="David" w:hint="cs"/>
                          <w:b/>
                          <w:bCs/>
                          <w:sz w:val="24"/>
                          <w:szCs w:val="24"/>
                          <w:rtl/>
                        </w:rPr>
                        <w:t>י</w:t>
                      </w:r>
                      <w:r w:rsidRPr="003A5456">
                        <w:rPr>
                          <w:rFonts w:ascii="David" w:hAnsi="David" w:cs="David"/>
                          <w:b/>
                          <w:bCs/>
                          <w:sz w:val="24"/>
                          <w:szCs w:val="24"/>
                          <w:rtl/>
                        </w:rPr>
                        <w:t>טחון לאומי</w:t>
                      </w:r>
                    </w:p>
                    <w:p w:rsidR="00FB72A8" w:rsidRPr="003A5456" w:rsidRDefault="00FB72A8" w:rsidP="003A5456">
                      <w:pPr>
                        <w:spacing w:line="360" w:lineRule="auto"/>
                        <w:jc w:val="center"/>
                        <w:rPr>
                          <w:rFonts w:ascii="David" w:hAnsi="David" w:cs="David"/>
                          <w:b/>
                          <w:bCs/>
                          <w:sz w:val="24"/>
                          <w:szCs w:val="24"/>
                          <w:rtl/>
                        </w:rPr>
                      </w:pPr>
                      <w:r w:rsidRPr="003A5456">
                        <w:rPr>
                          <w:rFonts w:ascii="David" w:hAnsi="David" w:cs="David"/>
                          <w:b/>
                          <w:bCs/>
                          <w:sz w:val="24"/>
                          <w:szCs w:val="24"/>
                          <w:rtl/>
                        </w:rPr>
                        <w:t>מחזור מ"ו – צוות 2</w:t>
                      </w:r>
                    </w:p>
                  </w:txbxContent>
                </v:textbox>
                <w10:wrap anchorx="margin" anchory="margin"/>
              </v:shape>
            </w:pict>
          </mc:Fallback>
        </mc:AlternateContent>
      </w:r>
      <w:r w:rsidRPr="00AA257E">
        <w:rPr>
          <w:noProof/>
          <w:sz w:val="24"/>
          <w:szCs w:val="24"/>
        </w:rPr>
        <w:drawing>
          <wp:anchor distT="0" distB="0" distL="114300" distR="114300" simplePos="0" relativeHeight="251651584" behindDoc="0" locked="0" layoutInCell="1" allowOverlap="1" wp14:anchorId="148844C8" wp14:editId="4AC3678B">
            <wp:simplePos x="0" y="0"/>
            <wp:positionH relativeFrom="column">
              <wp:posOffset>5991225</wp:posOffset>
            </wp:positionH>
            <wp:positionV relativeFrom="page">
              <wp:posOffset>209550</wp:posOffset>
            </wp:positionV>
            <wp:extent cx="712470" cy="857250"/>
            <wp:effectExtent l="0" t="0" r="0" b="0"/>
            <wp:wrapSquare wrapText="bothSides"/>
            <wp:docPr id="1" name="תמונה 1" descr="×ª××¦××ª ×ª×××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47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420A" w:rsidRPr="00AA257E" w:rsidRDefault="003A5456" w:rsidP="00482C76">
      <w:pPr>
        <w:rPr>
          <w:rFonts w:cs="David"/>
          <w:rtl/>
        </w:rPr>
      </w:pPr>
      <w:r w:rsidRPr="00AA257E">
        <w:rPr>
          <w:rFonts w:cs="David"/>
          <w:sz w:val="56"/>
          <w:szCs w:val="56"/>
          <w:rtl/>
        </w:rPr>
        <w:t xml:space="preserve"> </w:t>
      </w:r>
    </w:p>
    <w:p w:rsidR="00E05912" w:rsidRPr="00AA257E" w:rsidRDefault="00E05912" w:rsidP="003A5456">
      <w:pPr>
        <w:jc w:val="center"/>
        <w:rPr>
          <w:rFonts w:cs="David"/>
          <w:b/>
          <w:bCs/>
          <w:sz w:val="28"/>
          <w:szCs w:val="28"/>
          <w:u w:val="single"/>
          <w:rtl/>
        </w:rPr>
      </w:pPr>
    </w:p>
    <w:p w:rsidR="003A5456" w:rsidRPr="00AA257E" w:rsidRDefault="00AA257E" w:rsidP="003A5456">
      <w:pPr>
        <w:jc w:val="center"/>
        <w:rPr>
          <w:rFonts w:cs="David"/>
          <w:b/>
          <w:bCs/>
          <w:sz w:val="28"/>
          <w:szCs w:val="28"/>
          <w:u w:val="single"/>
          <w:rtl/>
        </w:rPr>
      </w:pPr>
      <w:r w:rsidRPr="00AA257E">
        <w:rPr>
          <w:rFonts w:cs="David"/>
          <w:b/>
          <w:bCs/>
          <w:sz w:val="28"/>
          <w:szCs w:val="28"/>
          <w:u w:val="single"/>
        </w:rPr>
        <w:t>Assignments File – Southern Tour</w:t>
      </w:r>
    </w:p>
    <w:p w:rsidR="003A5456" w:rsidRPr="00AA257E" w:rsidRDefault="003A5456" w:rsidP="003A5456">
      <w:pPr>
        <w:pStyle w:val="ListParagraph"/>
        <w:ind w:left="360"/>
        <w:rPr>
          <w:rFonts w:cs="David"/>
          <w:sz w:val="24"/>
          <w:szCs w:val="24"/>
          <w:u w:val="single"/>
        </w:rPr>
      </w:pPr>
    </w:p>
    <w:p w:rsidR="00482C76" w:rsidRPr="00AA257E" w:rsidRDefault="00AA257E" w:rsidP="00CB5EDF">
      <w:pPr>
        <w:pStyle w:val="ListParagraph"/>
        <w:numPr>
          <w:ilvl w:val="0"/>
          <w:numId w:val="15"/>
        </w:numPr>
        <w:bidi w:val="0"/>
        <w:rPr>
          <w:rFonts w:cs="David"/>
          <w:b/>
          <w:bCs/>
          <w:sz w:val="24"/>
          <w:szCs w:val="24"/>
          <w:u w:val="single"/>
        </w:rPr>
      </w:pPr>
      <w:r w:rsidRPr="00AA257E">
        <w:rPr>
          <w:rFonts w:cs="David"/>
          <w:b/>
          <w:bCs/>
          <w:sz w:val="24"/>
          <w:szCs w:val="24"/>
          <w:u w:val="single"/>
        </w:rPr>
        <w:t xml:space="preserve">Responsibility on the </w:t>
      </w:r>
      <w:r w:rsidR="00CB5EDF">
        <w:rPr>
          <w:rFonts w:cs="David"/>
          <w:b/>
          <w:bCs/>
          <w:sz w:val="24"/>
          <w:szCs w:val="24"/>
          <w:u w:val="single"/>
        </w:rPr>
        <w:t>T</w:t>
      </w:r>
      <w:r w:rsidRPr="00AA257E">
        <w:rPr>
          <w:rFonts w:cs="David"/>
          <w:b/>
          <w:bCs/>
          <w:sz w:val="24"/>
          <w:szCs w:val="24"/>
          <w:u w:val="single"/>
        </w:rPr>
        <w:t xml:space="preserve">our's </w:t>
      </w:r>
      <w:r w:rsidR="00CB5EDF">
        <w:rPr>
          <w:rFonts w:cs="David"/>
          <w:b/>
          <w:bCs/>
          <w:sz w:val="24"/>
          <w:szCs w:val="24"/>
          <w:u w:val="single"/>
        </w:rPr>
        <w:t>C</w:t>
      </w:r>
      <w:r w:rsidRPr="00AA257E">
        <w:rPr>
          <w:rFonts w:cs="David"/>
          <w:b/>
          <w:bCs/>
          <w:sz w:val="24"/>
          <w:szCs w:val="24"/>
          <w:u w:val="single"/>
        </w:rPr>
        <w:t>ontents</w:t>
      </w:r>
      <w:r w:rsidRPr="00AA257E">
        <w:rPr>
          <w:rFonts w:cs="David"/>
          <w:b/>
          <w:bCs/>
          <w:sz w:val="24"/>
          <w:szCs w:val="24"/>
          <w:u w:val="single"/>
          <w:rtl/>
        </w:rPr>
        <w:t>:</w:t>
      </w:r>
    </w:p>
    <w:p w:rsidR="00E05912" w:rsidRPr="00AA257E" w:rsidRDefault="00E05912" w:rsidP="00E05912">
      <w:pPr>
        <w:pStyle w:val="ListParagraph"/>
        <w:ind w:left="360"/>
        <w:rPr>
          <w:rFonts w:cs="David"/>
          <w:sz w:val="24"/>
          <w:szCs w:val="24"/>
          <w:u w:val="single"/>
          <w:rtl/>
        </w:rPr>
      </w:pPr>
    </w:p>
    <w:p w:rsidR="00AA257E" w:rsidRPr="00AA257E" w:rsidRDefault="00AA257E" w:rsidP="00AA257E">
      <w:pPr>
        <w:pStyle w:val="ListParagraph"/>
        <w:bidi w:val="0"/>
        <w:ind w:left="360"/>
        <w:rPr>
          <w:rFonts w:cs="David"/>
          <w:b/>
          <w:bCs/>
          <w:sz w:val="24"/>
          <w:szCs w:val="24"/>
          <w:u w:val="single"/>
          <w:rtl/>
        </w:rPr>
      </w:pPr>
      <w:r w:rsidRPr="00AA257E">
        <w:rPr>
          <w:rFonts w:cs="David"/>
          <w:b/>
          <w:bCs/>
          <w:sz w:val="24"/>
          <w:szCs w:val="24"/>
          <w:u w:val="single"/>
        </w:rPr>
        <w:t>This responsibility refers to the schedule of the entire tour that appears later in this document</w:t>
      </w:r>
      <w:r w:rsidRPr="00AA257E">
        <w:rPr>
          <w:rFonts w:cs="David"/>
          <w:b/>
          <w:bCs/>
          <w:sz w:val="24"/>
          <w:szCs w:val="24"/>
          <w:u w:val="single"/>
          <w:rtl/>
        </w:rPr>
        <w:t>.</w:t>
      </w:r>
    </w:p>
    <w:p w:rsidR="00AD6178" w:rsidRPr="00AA257E" w:rsidRDefault="00AD6178" w:rsidP="00E05912">
      <w:pPr>
        <w:pStyle w:val="ListParagraph"/>
        <w:ind w:left="360"/>
        <w:rPr>
          <w:rFonts w:cs="David"/>
          <w:b/>
          <w:bCs/>
          <w:sz w:val="24"/>
          <w:szCs w:val="24"/>
          <w:u w:val="single"/>
        </w:rPr>
      </w:pPr>
    </w:p>
    <w:p w:rsidR="00AA257E" w:rsidRPr="00AA257E" w:rsidRDefault="00AA257E" w:rsidP="00AA257E">
      <w:pPr>
        <w:pStyle w:val="ListParagraph"/>
        <w:numPr>
          <w:ilvl w:val="1"/>
          <w:numId w:val="15"/>
        </w:numPr>
        <w:bidi w:val="0"/>
        <w:ind w:left="714"/>
        <w:rPr>
          <w:rFonts w:cs="David"/>
          <w:sz w:val="24"/>
          <w:szCs w:val="24"/>
        </w:rPr>
      </w:pPr>
      <w:r>
        <w:rPr>
          <w:rFonts w:cs="David"/>
          <w:sz w:val="24"/>
          <w:szCs w:val="24"/>
        </w:rPr>
        <w:t>People written in</w:t>
      </w:r>
      <w:r w:rsidRPr="00AA257E">
        <w:rPr>
          <w:rFonts w:cs="David"/>
          <w:sz w:val="24"/>
          <w:szCs w:val="24"/>
        </w:rPr>
        <w:t xml:space="preserve"> the "</w:t>
      </w:r>
      <w:r w:rsidRPr="00AA257E">
        <w:rPr>
          <w:rFonts w:cs="David"/>
          <w:b/>
          <w:bCs/>
          <w:sz w:val="24"/>
          <w:szCs w:val="24"/>
          <w:u w:val="single"/>
        </w:rPr>
        <w:t>Coordinator</w:t>
      </w:r>
      <w:r w:rsidRPr="00AA257E">
        <w:rPr>
          <w:rFonts w:cs="David"/>
          <w:sz w:val="24"/>
          <w:szCs w:val="24"/>
        </w:rPr>
        <w:t>" column is required to</w:t>
      </w:r>
      <w:r w:rsidRPr="00AA257E">
        <w:rPr>
          <w:rFonts w:cs="David"/>
          <w:sz w:val="24"/>
          <w:szCs w:val="24"/>
          <w:rtl/>
        </w:rPr>
        <w:t>:</w:t>
      </w:r>
    </w:p>
    <w:p w:rsidR="00AA257E" w:rsidRPr="00AA257E" w:rsidRDefault="00AA257E" w:rsidP="00AA257E">
      <w:pPr>
        <w:pStyle w:val="ListParagraph"/>
        <w:numPr>
          <w:ilvl w:val="2"/>
          <w:numId w:val="15"/>
        </w:numPr>
        <w:bidi w:val="0"/>
        <w:ind w:left="1064" w:hanging="343"/>
        <w:rPr>
          <w:rFonts w:cs="David"/>
          <w:sz w:val="24"/>
          <w:szCs w:val="24"/>
        </w:rPr>
      </w:pPr>
      <w:r w:rsidRPr="00AA257E">
        <w:rPr>
          <w:rFonts w:cs="David"/>
          <w:sz w:val="24"/>
          <w:szCs w:val="24"/>
        </w:rPr>
        <w:t>Make sure that the schedule is coordinated with the lecturer + the office schedule, and that the lecturer arrives</w:t>
      </w:r>
      <w:r w:rsidRPr="00AA257E">
        <w:rPr>
          <w:rFonts w:cs="David"/>
          <w:sz w:val="24"/>
          <w:szCs w:val="24"/>
          <w:rtl/>
        </w:rPr>
        <w:t>.</w:t>
      </w:r>
    </w:p>
    <w:p w:rsidR="00AA257E" w:rsidRPr="00AA257E" w:rsidRDefault="00AA257E" w:rsidP="00AA257E">
      <w:pPr>
        <w:pStyle w:val="ListParagraph"/>
        <w:numPr>
          <w:ilvl w:val="2"/>
          <w:numId w:val="15"/>
        </w:numPr>
        <w:bidi w:val="0"/>
        <w:ind w:left="1064" w:hanging="343"/>
        <w:rPr>
          <w:rFonts w:cs="David"/>
          <w:sz w:val="24"/>
          <w:szCs w:val="24"/>
        </w:rPr>
      </w:pPr>
      <w:r w:rsidRPr="00AA257E">
        <w:rPr>
          <w:rFonts w:cs="David"/>
          <w:sz w:val="24"/>
          <w:szCs w:val="24"/>
        </w:rPr>
        <w:t>More important - coordinating expectations with the lecturer, what they want to talk about, etc</w:t>
      </w:r>
      <w:r w:rsidRPr="00AA257E">
        <w:rPr>
          <w:rFonts w:cs="David"/>
          <w:sz w:val="24"/>
          <w:szCs w:val="24"/>
          <w:rtl/>
        </w:rPr>
        <w:t>.</w:t>
      </w:r>
    </w:p>
    <w:p w:rsidR="00AA257E" w:rsidRPr="00AA257E" w:rsidRDefault="00AA257E" w:rsidP="00AA257E">
      <w:pPr>
        <w:pStyle w:val="ListParagraph"/>
        <w:numPr>
          <w:ilvl w:val="1"/>
          <w:numId w:val="15"/>
        </w:numPr>
        <w:bidi w:val="0"/>
        <w:ind w:left="714"/>
        <w:rPr>
          <w:rFonts w:cs="David"/>
          <w:sz w:val="24"/>
          <w:szCs w:val="24"/>
        </w:rPr>
      </w:pPr>
      <w:r w:rsidRPr="00AA257E">
        <w:rPr>
          <w:rFonts w:cs="David"/>
          <w:sz w:val="24"/>
          <w:szCs w:val="24"/>
        </w:rPr>
        <w:t>People written under "</w:t>
      </w:r>
      <w:r w:rsidRPr="00AA257E">
        <w:rPr>
          <w:rFonts w:cs="David"/>
          <w:b/>
          <w:bCs/>
          <w:sz w:val="24"/>
          <w:szCs w:val="24"/>
          <w:u w:val="single"/>
        </w:rPr>
        <w:t>In charge on Content</w:t>
      </w:r>
      <w:r w:rsidRPr="00AA257E">
        <w:rPr>
          <w:rFonts w:cs="David"/>
          <w:sz w:val="24"/>
          <w:szCs w:val="24"/>
        </w:rPr>
        <w:t>" are required to do the following</w:t>
      </w:r>
      <w:r w:rsidRPr="00AA257E">
        <w:rPr>
          <w:rFonts w:cs="David"/>
          <w:sz w:val="24"/>
          <w:szCs w:val="24"/>
          <w:rtl/>
        </w:rPr>
        <w:t>:</w:t>
      </w:r>
    </w:p>
    <w:p w:rsidR="00AA257E" w:rsidRPr="00AA257E" w:rsidRDefault="00AA257E" w:rsidP="00B722A1">
      <w:pPr>
        <w:pStyle w:val="ListParagraph"/>
        <w:numPr>
          <w:ilvl w:val="0"/>
          <w:numId w:val="17"/>
        </w:numPr>
        <w:bidi w:val="0"/>
        <w:ind w:left="1078"/>
        <w:rPr>
          <w:rFonts w:cs="David"/>
          <w:sz w:val="24"/>
          <w:szCs w:val="24"/>
        </w:rPr>
      </w:pPr>
      <w:r w:rsidRPr="00B722A1">
        <w:rPr>
          <w:rFonts w:cs="David"/>
          <w:b/>
          <w:bCs/>
          <w:sz w:val="24"/>
          <w:szCs w:val="24"/>
        </w:rPr>
        <w:t>Learn (briefly) about the lecturer</w:t>
      </w:r>
      <w:r w:rsidRPr="00AA257E">
        <w:rPr>
          <w:rFonts w:cs="David"/>
          <w:sz w:val="24"/>
          <w:szCs w:val="24"/>
        </w:rPr>
        <w:t>, write a short CV and present the lecturer</w:t>
      </w:r>
      <w:r w:rsidRPr="00AA257E">
        <w:rPr>
          <w:rFonts w:cs="David"/>
          <w:sz w:val="24"/>
          <w:szCs w:val="24"/>
          <w:rtl/>
        </w:rPr>
        <w:t>.</w:t>
      </w:r>
    </w:p>
    <w:p w:rsidR="00B722A1" w:rsidRPr="00AA257E" w:rsidRDefault="00B722A1" w:rsidP="00B722A1">
      <w:pPr>
        <w:pStyle w:val="ListParagraph"/>
        <w:numPr>
          <w:ilvl w:val="0"/>
          <w:numId w:val="17"/>
        </w:numPr>
        <w:bidi w:val="0"/>
        <w:ind w:left="1078"/>
        <w:rPr>
          <w:rFonts w:cs="David"/>
          <w:sz w:val="24"/>
          <w:szCs w:val="24"/>
        </w:rPr>
      </w:pPr>
      <w:r w:rsidRPr="00B722A1">
        <w:rPr>
          <w:rFonts w:cs="David"/>
          <w:sz w:val="24"/>
          <w:szCs w:val="24"/>
        </w:rPr>
        <w:t>Learn about the subject of the lecture, produce a pre-lecture material that follows these guidelines:</w:t>
      </w:r>
    </w:p>
    <w:p w:rsidR="00B722A1" w:rsidRPr="00B722A1" w:rsidRDefault="00B722A1" w:rsidP="00B722A1">
      <w:pPr>
        <w:pStyle w:val="ListParagraph"/>
        <w:numPr>
          <w:ilvl w:val="3"/>
          <w:numId w:val="15"/>
        </w:numPr>
        <w:bidi w:val="0"/>
        <w:ind w:left="1456"/>
        <w:rPr>
          <w:rFonts w:cs="David"/>
          <w:sz w:val="24"/>
          <w:szCs w:val="24"/>
        </w:rPr>
      </w:pPr>
      <w:r w:rsidRPr="00B722A1">
        <w:rPr>
          <w:rFonts w:cs="David"/>
          <w:sz w:val="24"/>
          <w:szCs w:val="24"/>
        </w:rPr>
        <w:t xml:space="preserve">A </w:t>
      </w:r>
      <w:r w:rsidRPr="00B722A1">
        <w:rPr>
          <w:rFonts w:cs="David"/>
          <w:sz w:val="24"/>
          <w:szCs w:val="24"/>
          <w:u w:val="single"/>
        </w:rPr>
        <w:t>briefly</w:t>
      </w:r>
      <w:r w:rsidRPr="00B722A1">
        <w:rPr>
          <w:rFonts w:cs="David"/>
          <w:sz w:val="24"/>
          <w:szCs w:val="24"/>
        </w:rPr>
        <w:t xml:space="preserve"> written document that will be a part of the tour booklet</w:t>
      </w:r>
      <w:r w:rsidRPr="00B722A1">
        <w:rPr>
          <w:rFonts w:cs="David"/>
          <w:sz w:val="24"/>
          <w:szCs w:val="24"/>
          <w:rtl/>
        </w:rPr>
        <w:t>.</w:t>
      </w:r>
    </w:p>
    <w:p w:rsidR="00B722A1" w:rsidRPr="00AA257E" w:rsidRDefault="00B722A1" w:rsidP="00B722A1">
      <w:pPr>
        <w:pStyle w:val="ListParagraph"/>
        <w:numPr>
          <w:ilvl w:val="3"/>
          <w:numId w:val="15"/>
        </w:numPr>
        <w:bidi w:val="0"/>
        <w:ind w:left="1456"/>
        <w:rPr>
          <w:rFonts w:cs="David"/>
          <w:sz w:val="24"/>
          <w:szCs w:val="24"/>
        </w:rPr>
      </w:pPr>
      <w:r w:rsidRPr="00B722A1">
        <w:rPr>
          <w:rFonts w:cs="David"/>
          <w:b/>
          <w:bCs/>
          <w:sz w:val="24"/>
          <w:szCs w:val="24"/>
        </w:rPr>
        <w:t>Web</w:t>
      </w:r>
      <w:r w:rsidRPr="00B722A1">
        <w:rPr>
          <w:rFonts w:cs="David"/>
          <w:sz w:val="24"/>
          <w:szCs w:val="24"/>
        </w:rPr>
        <w:t xml:space="preserve"> material </w:t>
      </w:r>
      <w:r>
        <w:rPr>
          <w:rFonts w:cs="David"/>
          <w:sz w:val="24"/>
          <w:szCs w:val="24"/>
        </w:rPr>
        <w:t>–</w:t>
      </w:r>
      <w:r w:rsidRPr="00B722A1">
        <w:rPr>
          <w:rFonts w:cs="David"/>
          <w:sz w:val="24"/>
          <w:szCs w:val="24"/>
        </w:rPr>
        <w:t xml:space="preserve"> video or audio, related to the subject, interesting and relevant</w:t>
      </w:r>
      <w:r w:rsidRPr="00B722A1">
        <w:rPr>
          <w:rFonts w:cs="David"/>
          <w:sz w:val="24"/>
          <w:szCs w:val="24"/>
          <w:rtl/>
        </w:rPr>
        <w:t>.</w:t>
      </w:r>
    </w:p>
    <w:p w:rsidR="00B722A1" w:rsidRPr="00B722A1" w:rsidRDefault="00B722A1" w:rsidP="00B722A1">
      <w:pPr>
        <w:pStyle w:val="ListParagraph"/>
        <w:numPr>
          <w:ilvl w:val="0"/>
          <w:numId w:val="17"/>
        </w:numPr>
        <w:bidi w:val="0"/>
        <w:ind w:left="1078"/>
        <w:rPr>
          <w:rFonts w:cs="David"/>
          <w:sz w:val="24"/>
          <w:szCs w:val="24"/>
        </w:rPr>
      </w:pPr>
      <w:r w:rsidRPr="0017327F">
        <w:rPr>
          <w:rFonts w:cs="David"/>
          <w:b/>
          <w:bCs/>
          <w:sz w:val="24"/>
          <w:szCs w:val="24"/>
        </w:rPr>
        <w:t>Give the lecturer a gift</w:t>
      </w:r>
      <w:r w:rsidRPr="00B722A1">
        <w:rPr>
          <w:rFonts w:cs="David"/>
          <w:sz w:val="24"/>
          <w:szCs w:val="24"/>
        </w:rPr>
        <w:t xml:space="preserve"> at the end of the lecture + a few words of summary + </w:t>
      </w:r>
      <w:r w:rsidR="0017327F" w:rsidRPr="00B722A1">
        <w:rPr>
          <w:rFonts w:cs="David"/>
          <w:sz w:val="24"/>
          <w:szCs w:val="24"/>
        </w:rPr>
        <w:t>thanks</w:t>
      </w:r>
      <w:r w:rsidR="0017327F" w:rsidRPr="00B722A1">
        <w:rPr>
          <w:rFonts w:cs="David" w:hint="cs"/>
          <w:sz w:val="24"/>
          <w:szCs w:val="24"/>
          <w:rtl/>
        </w:rPr>
        <w:t>..</w:t>
      </w:r>
    </w:p>
    <w:p w:rsidR="00B722A1" w:rsidRPr="00AA257E" w:rsidRDefault="00B722A1" w:rsidP="00B722A1">
      <w:pPr>
        <w:pStyle w:val="ListParagraph"/>
        <w:numPr>
          <w:ilvl w:val="0"/>
          <w:numId w:val="17"/>
        </w:numPr>
        <w:bidi w:val="0"/>
        <w:ind w:left="1078"/>
        <w:rPr>
          <w:rFonts w:cs="David"/>
          <w:sz w:val="24"/>
          <w:szCs w:val="24"/>
        </w:rPr>
      </w:pPr>
      <w:r w:rsidRPr="0017327F">
        <w:rPr>
          <w:rFonts w:cs="David"/>
          <w:b/>
          <w:bCs/>
          <w:sz w:val="24"/>
          <w:szCs w:val="24"/>
        </w:rPr>
        <w:t xml:space="preserve">Each subject has both an Israeli and an international participant </w:t>
      </w:r>
      <w:r w:rsidR="0017327F" w:rsidRPr="0017327F">
        <w:rPr>
          <w:rFonts w:cs="David"/>
          <w:b/>
          <w:bCs/>
          <w:sz w:val="24"/>
          <w:szCs w:val="24"/>
        </w:rPr>
        <w:t>responsible</w:t>
      </w:r>
      <w:r w:rsidRPr="0017327F">
        <w:rPr>
          <w:rFonts w:cs="David"/>
          <w:b/>
          <w:bCs/>
          <w:sz w:val="24"/>
          <w:szCs w:val="24"/>
        </w:rPr>
        <w:t xml:space="preserve"> for it in order create as man</w:t>
      </w:r>
      <w:r w:rsidR="0017327F" w:rsidRPr="0017327F">
        <w:rPr>
          <w:rFonts w:cs="David"/>
          <w:b/>
          <w:bCs/>
          <w:sz w:val="24"/>
          <w:szCs w:val="24"/>
        </w:rPr>
        <w:t>y materials as possible in both</w:t>
      </w:r>
      <w:r w:rsidRPr="0017327F">
        <w:rPr>
          <w:rFonts w:cs="David"/>
          <w:b/>
          <w:bCs/>
          <w:sz w:val="24"/>
          <w:szCs w:val="24"/>
        </w:rPr>
        <w:t xml:space="preserve"> Hebrew and English</w:t>
      </w:r>
      <w:r w:rsidRPr="00B722A1">
        <w:rPr>
          <w:rFonts w:cs="David"/>
          <w:sz w:val="24"/>
          <w:szCs w:val="24"/>
          <w:rtl/>
        </w:rPr>
        <w:t>.</w:t>
      </w:r>
    </w:p>
    <w:p w:rsidR="00E05912" w:rsidRPr="00AA257E" w:rsidRDefault="00E05912" w:rsidP="00E05912">
      <w:pPr>
        <w:spacing w:line="360" w:lineRule="auto"/>
        <w:rPr>
          <w:rFonts w:cs="David"/>
          <w:b/>
          <w:bCs/>
          <w:sz w:val="28"/>
          <w:szCs w:val="28"/>
          <w:u w:val="single"/>
          <w:rtl/>
        </w:rPr>
      </w:pPr>
    </w:p>
    <w:p w:rsidR="0017327F" w:rsidRPr="00AA257E" w:rsidRDefault="0017327F" w:rsidP="0017327F">
      <w:pPr>
        <w:pStyle w:val="ListParagraph"/>
        <w:numPr>
          <w:ilvl w:val="0"/>
          <w:numId w:val="15"/>
        </w:numPr>
        <w:bidi w:val="0"/>
        <w:rPr>
          <w:rFonts w:cs="David"/>
          <w:b/>
          <w:bCs/>
          <w:sz w:val="24"/>
          <w:szCs w:val="24"/>
          <w:u w:val="single"/>
        </w:rPr>
      </w:pPr>
      <w:r w:rsidRPr="0017327F">
        <w:rPr>
          <w:rFonts w:cs="David"/>
          <w:b/>
          <w:bCs/>
          <w:sz w:val="24"/>
          <w:szCs w:val="24"/>
          <w:u w:val="single"/>
        </w:rPr>
        <w:t>The following table lists additional responsibilities</w:t>
      </w:r>
      <w:r w:rsidRPr="0017327F">
        <w:rPr>
          <w:rFonts w:cs="David"/>
          <w:b/>
          <w:bCs/>
          <w:sz w:val="24"/>
          <w:szCs w:val="24"/>
          <w:u w:val="single"/>
          <w:rtl/>
        </w:rPr>
        <w:t>:</w:t>
      </w:r>
    </w:p>
    <w:p w:rsidR="00E05912" w:rsidRPr="00AA257E" w:rsidRDefault="00E05912" w:rsidP="00E05912">
      <w:pPr>
        <w:rPr>
          <w:rFonts w:cs="David"/>
          <w:sz w:val="24"/>
          <w:szCs w:val="24"/>
          <w:u w:val="single"/>
          <w:rtl/>
        </w:rPr>
      </w:pPr>
    </w:p>
    <w:tbl>
      <w:tblPr>
        <w:tblStyle w:val="TableGrid"/>
        <w:tblW w:w="0" w:type="auto"/>
        <w:jc w:val="center"/>
        <w:tblLook w:val="04A0" w:firstRow="1" w:lastRow="0" w:firstColumn="1" w:lastColumn="0" w:noHBand="0" w:noVBand="1"/>
      </w:tblPr>
      <w:tblGrid>
        <w:gridCol w:w="3486"/>
        <w:gridCol w:w="3485"/>
        <w:gridCol w:w="3485"/>
      </w:tblGrid>
      <w:tr w:rsidR="00E05912" w:rsidRPr="00AA257E" w:rsidTr="00D5775F">
        <w:trPr>
          <w:trHeight w:val="372"/>
          <w:jc w:val="center"/>
        </w:trPr>
        <w:tc>
          <w:tcPr>
            <w:tcW w:w="3486" w:type="dxa"/>
            <w:shd w:val="clear" w:color="auto" w:fill="A6A6A6" w:themeFill="background1" w:themeFillShade="A6"/>
          </w:tcPr>
          <w:p w:rsidR="00E05912" w:rsidRPr="00AA257E" w:rsidRDefault="0017327F" w:rsidP="00473CFF">
            <w:pPr>
              <w:bidi w:val="0"/>
              <w:jc w:val="center"/>
              <w:rPr>
                <w:rFonts w:cs="David"/>
                <w:b/>
                <w:bCs/>
                <w:sz w:val="24"/>
                <w:szCs w:val="24"/>
                <w:rtl/>
              </w:rPr>
            </w:pPr>
            <w:r w:rsidRPr="0017327F">
              <w:rPr>
                <w:rFonts w:cs="David"/>
                <w:b/>
                <w:bCs/>
                <w:sz w:val="24"/>
                <w:szCs w:val="24"/>
              </w:rPr>
              <w:t>Subject</w:t>
            </w:r>
          </w:p>
        </w:tc>
        <w:tc>
          <w:tcPr>
            <w:tcW w:w="3485" w:type="dxa"/>
            <w:shd w:val="clear" w:color="auto" w:fill="A6A6A6" w:themeFill="background1" w:themeFillShade="A6"/>
          </w:tcPr>
          <w:p w:rsidR="00E05912" w:rsidRPr="00AA257E" w:rsidRDefault="0017327F" w:rsidP="00473CFF">
            <w:pPr>
              <w:bidi w:val="0"/>
              <w:jc w:val="center"/>
              <w:rPr>
                <w:rFonts w:cs="David"/>
                <w:b/>
                <w:bCs/>
                <w:sz w:val="24"/>
                <w:szCs w:val="24"/>
                <w:rtl/>
              </w:rPr>
            </w:pPr>
            <w:r w:rsidRPr="0017327F">
              <w:rPr>
                <w:rFonts w:cs="David"/>
                <w:b/>
                <w:bCs/>
                <w:sz w:val="24"/>
                <w:szCs w:val="24"/>
              </w:rPr>
              <w:t>Responsible</w:t>
            </w:r>
          </w:p>
        </w:tc>
        <w:tc>
          <w:tcPr>
            <w:tcW w:w="3485" w:type="dxa"/>
            <w:shd w:val="clear" w:color="auto" w:fill="A6A6A6" w:themeFill="background1" w:themeFillShade="A6"/>
          </w:tcPr>
          <w:p w:rsidR="00E05912" w:rsidRPr="00AA257E" w:rsidRDefault="0017327F" w:rsidP="00473CFF">
            <w:pPr>
              <w:bidi w:val="0"/>
              <w:jc w:val="center"/>
              <w:rPr>
                <w:rFonts w:cs="David"/>
                <w:b/>
                <w:bCs/>
                <w:sz w:val="24"/>
                <w:szCs w:val="24"/>
                <w:rtl/>
              </w:rPr>
            </w:pPr>
            <w:r>
              <w:rPr>
                <w:rFonts w:cs="David" w:hint="cs"/>
                <w:b/>
                <w:bCs/>
                <w:sz w:val="24"/>
                <w:szCs w:val="24"/>
              </w:rPr>
              <w:t>D</w:t>
            </w:r>
            <w:r>
              <w:rPr>
                <w:rFonts w:cs="David"/>
                <w:b/>
                <w:bCs/>
                <w:sz w:val="24"/>
                <w:szCs w:val="24"/>
              </w:rPr>
              <w:t>etails</w:t>
            </w:r>
          </w:p>
        </w:tc>
      </w:tr>
      <w:tr w:rsidR="00473CFF" w:rsidRPr="00AA257E" w:rsidTr="00D5775F">
        <w:trPr>
          <w:trHeight w:val="397"/>
          <w:jc w:val="center"/>
        </w:trPr>
        <w:tc>
          <w:tcPr>
            <w:tcW w:w="3486" w:type="dxa"/>
          </w:tcPr>
          <w:p w:rsidR="00473CFF" w:rsidRPr="002329B3" w:rsidRDefault="00473CFF" w:rsidP="00473CFF">
            <w:pPr>
              <w:bidi w:val="0"/>
            </w:pPr>
            <w:r w:rsidRPr="002329B3">
              <w:t xml:space="preserve">INDC </w:t>
            </w:r>
            <w:r w:rsidR="00D37891" w:rsidRPr="002329B3">
              <w:t>shared evening</w:t>
            </w:r>
            <w:r w:rsidRPr="002329B3">
              <w:t>, Monday</w:t>
            </w:r>
          </w:p>
        </w:tc>
        <w:tc>
          <w:tcPr>
            <w:tcW w:w="3485" w:type="dxa"/>
          </w:tcPr>
          <w:p w:rsidR="00473CFF" w:rsidRPr="006E286E" w:rsidRDefault="00473CFF" w:rsidP="00473CFF">
            <w:pPr>
              <w:bidi w:val="0"/>
            </w:pPr>
            <w:r w:rsidRPr="006E286E">
              <w:t>Haim + James</w:t>
            </w:r>
          </w:p>
        </w:tc>
        <w:tc>
          <w:tcPr>
            <w:tcW w:w="3485" w:type="dxa"/>
          </w:tcPr>
          <w:p w:rsidR="00473CFF" w:rsidRPr="00473CFF" w:rsidRDefault="00473CFF" w:rsidP="00473CFF">
            <w:pPr>
              <w:bidi w:val="0"/>
              <w:rPr>
                <w:rFonts w:cs="David"/>
                <w:b/>
                <w:bCs/>
                <w:sz w:val="24"/>
                <w:szCs w:val="24"/>
              </w:rPr>
            </w:pPr>
            <w:r w:rsidRPr="00473CFF">
              <w:rPr>
                <w:rFonts w:cs="David"/>
                <w:b/>
                <w:bCs/>
                <w:sz w:val="24"/>
                <w:szCs w:val="24"/>
              </w:rPr>
              <w:t>End-to-end responsibility for the evening</w:t>
            </w:r>
          </w:p>
          <w:p w:rsidR="00473CFF" w:rsidRPr="00473CFF" w:rsidRDefault="00473CFF" w:rsidP="00473CFF">
            <w:pPr>
              <w:bidi w:val="0"/>
              <w:rPr>
                <w:rFonts w:cs="David"/>
                <w:b/>
                <w:bCs/>
                <w:sz w:val="24"/>
                <w:szCs w:val="24"/>
              </w:rPr>
            </w:pPr>
            <w:r w:rsidRPr="00473CFF">
              <w:rPr>
                <w:rFonts w:cs="David"/>
                <w:b/>
                <w:bCs/>
                <w:sz w:val="24"/>
                <w:szCs w:val="24"/>
              </w:rPr>
              <w:t>Currently plan - band + pub</w:t>
            </w:r>
          </w:p>
          <w:p w:rsidR="00473CFF" w:rsidRPr="00AA257E" w:rsidRDefault="00473CFF" w:rsidP="00473CFF">
            <w:pPr>
              <w:bidi w:val="0"/>
              <w:rPr>
                <w:rFonts w:cs="David"/>
                <w:b/>
                <w:bCs/>
                <w:sz w:val="24"/>
                <w:szCs w:val="24"/>
                <w:rtl/>
              </w:rPr>
            </w:pPr>
            <w:r w:rsidRPr="00473CFF">
              <w:rPr>
                <w:rFonts w:cs="David"/>
                <w:b/>
                <w:bCs/>
                <w:sz w:val="24"/>
                <w:szCs w:val="24"/>
              </w:rPr>
              <w:t>You can make it into anything we want</w:t>
            </w:r>
          </w:p>
        </w:tc>
      </w:tr>
      <w:tr w:rsidR="00473CFF" w:rsidRPr="00AA257E" w:rsidTr="00D5775F">
        <w:trPr>
          <w:trHeight w:val="372"/>
          <w:jc w:val="center"/>
        </w:trPr>
        <w:tc>
          <w:tcPr>
            <w:tcW w:w="3486" w:type="dxa"/>
          </w:tcPr>
          <w:p w:rsidR="00473CFF" w:rsidRPr="002329B3" w:rsidRDefault="00473CFF" w:rsidP="00473CFF">
            <w:pPr>
              <w:bidi w:val="0"/>
            </w:pPr>
            <w:r w:rsidRPr="002329B3">
              <w:t xml:space="preserve">Team </w:t>
            </w:r>
            <w:r w:rsidR="00D37891" w:rsidRPr="002329B3">
              <w:t>evening</w:t>
            </w:r>
            <w:r w:rsidRPr="002329B3">
              <w:t>, Tuesday</w:t>
            </w:r>
          </w:p>
        </w:tc>
        <w:tc>
          <w:tcPr>
            <w:tcW w:w="3485" w:type="dxa"/>
          </w:tcPr>
          <w:p w:rsidR="00473CFF" w:rsidRPr="006E286E" w:rsidRDefault="00473CFF" w:rsidP="00473CFF">
            <w:pPr>
              <w:bidi w:val="0"/>
            </w:pPr>
            <w:r w:rsidRPr="006E286E">
              <w:t>Shay + Shin Fong</w:t>
            </w:r>
          </w:p>
        </w:tc>
        <w:tc>
          <w:tcPr>
            <w:tcW w:w="3485" w:type="dxa"/>
          </w:tcPr>
          <w:p w:rsidR="00473CFF" w:rsidRPr="00473CFF" w:rsidRDefault="00473CFF" w:rsidP="00473CFF">
            <w:pPr>
              <w:bidi w:val="0"/>
              <w:rPr>
                <w:rFonts w:cs="David"/>
                <w:b/>
                <w:bCs/>
                <w:sz w:val="24"/>
                <w:szCs w:val="24"/>
              </w:rPr>
            </w:pPr>
            <w:r w:rsidRPr="00473CFF">
              <w:rPr>
                <w:rFonts w:cs="David"/>
                <w:b/>
                <w:bCs/>
                <w:sz w:val="24"/>
                <w:szCs w:val="24"/>
              </w:rPr>
              <w:t>Currently nothing is planned for this evening</w:t>
            </w:r>
            <w:r w:rsidRPr="00473CFF">
              <w:rPr>
                <w:rFonts w:cs="David"/>
                <w:b/>
                <w:bCs/>
                <w:sz w:val="24"/>
                <w:szCs w:val="24"/>
                <w:rtl/>
              </w:rPr>
              <w:t>.</w:t>
            </w:r>
          </w:p>
          <w:p w:rsidR="00473CFF" w:rsidRPr="00AA257E" w:rsidRDefault="00473CFF" w:rsidP="00473CFF">
            <w:pPr>
              <w:bidi w:val="0"/>
              <w:rPr>
                <w:rFonts w:cs="David"/>
                <w:b/>
                <w:bCs/>
                <w:sz w:val="24"/>
                <w:szCs w:val="24"/>
                <w:rtl/>
              </w:rPr>
            </w:pPr>
            <w:r w:rsidRPr="00473CFF">
              <w:rPr>
                <w:rFonts w:cs="David"/>
                <w:b/>
                <w:bCs/>
                <w:sz w:val="24"/>
                <w:szCs w:val="24"/>
              </w:rPr>
              <w:t xml:space="preserve">The intention is to go out in teams - anything that will be fun to do together - a pub? / </w:t>
            </w:r>
            <w:r w:rsidR="00D37891" w:rsidRPr="00473CFF">
              <w:rPr>
                <w:rFonts w:cs="David"/>
                <w:b/>
                <w:bCs/>
                <w:sz w:val="24"/>
                <w:szCs w:val="24"/>
              </w:rPr>
              <w:t>Performance</w:t>
            </w:r>
            <w:r w:rsidRPr="00473CFF">
              <w:rPr>
                <w:rFonts w:cs="David"/>
                <w:b/>
                <w:bCs/>
                <w:sz w:val="24"/>
                <w:szCs w:val="24"/>
              </w:rPr>
              <w:t>? / Restaurant? / Relevant attraction in Eilat</w:t>
            </w:r>
            <w:r w:rsidRPr="00473CFF">
              <w:rPr>
                <w:rFonts w:cs="David"/>
                <w:b/>
                <w:bCs/>
                <w:sz w:val="24"/>
                <w:szCs w:val="24"/>
                <w:rtl/>
              </w:rPr>
              <w:t xml:space="preserve"> ??</w:t>
            </w:r>
          </w:p>
        </w:tc>
      </w:tr>
      <w:tr w:rsidR="00473CFF" w:rsidRPr="00AA257E" w:rsidTr="00D5775F">
        <w:trPr>
          <w:trHeight w:val="397"/>
          <w:jc w:val="center"/>
        </w:trPr>
        <w:tc>
          <w:tcPr>
            <w:tcW w:w="3486" w:type="dxa"/>
          </w:tcPr>
          <w:p w:rsidR="00473CFF" w:rsidRPr="002329B3" w:rsidRDefault="00473CFF" w:rsidP="00473CFF">
            <w:pPr>
              <w:bidi w:val="0"/>
            </w:pPr>
            <w:r w:rsidRPr="002329B3">
              <w:t xml:space="preserve">Southern </w:t>
            </w:r>
            <w:r w:rsidR="00D37891" w:rsidRPr="002329B3">
              <w:t>tour team analysis</w:t>
            </w:r>
          </w:p>
        </w:tc>
        <w:tc>
          <w:tcPr>
            <w:tcW w:w="3485" w:type="dxa"/>
          </w:tcPr>
          <w:p w:rsidR="00473CFF" w:rsidRPr="006E286E" w:rsidRDefault="00473CFF" w:rsidP="00473CFF">
            <w:pPr>
              <w:bidi w:val="0"/>
              <w:rPr>
                <w:rtl/>
              </w:rPr>
            </w:pPr>
          </w:p>
        </w:tc>
        <w:tc>
          <w:tcPr>
            <w:tcW w:w="3485" w:type="dxa"/>
          </w:tcPr>
          <w:p w:rsidR="00473CFF" w:rsidRPr="00AA257E" w:rsidRDefault="00473CFF" w:rsidP="00473CFF">
            <w:pPr>
              <w:bidi w:val="0"/>
              <w:rPr>
                <w:rFonts w:cs="David"/>
                <w:b/>
                <w:bCs/>
                <w:sz w:val="24"/>
                <w:szCs w:val="24"/>
                <w:rtl/>
              </w:rPr>
            </w:pPr>
            <w:r w:rsidRPr="00473CFF">
              <w:rPr>
                <w:rFonts w:cs="David"/>
                <w:b/>
                <w:bCs/>
                <w:sz w:val="24"/>
                <w:szCs w:val="24"/>
              </w:rPr>
              <w:t>According to Rafi's original division</w:t>
            </w:r>
          </w:p>
        </w:tc>
      </w:tr>
      <w:tr w:rsidR="00473CFF" w:rsidRPr="00AA257E" w:rsidTr="00D5775F">
        <w:trPr>
          <w:trHeight w:val="372"/>
          <w:jc w:val="center"/>
        </w:trPr>
        <w:tc>
          <w:tcPr>
            <w:tcW w:w="3486" w:type="dxa"/>
          </w:tcPr>
          <w:p w:rsidR="00473CFF" w:rsidRPr="002329B3" w:rsidRDefault="00473CFF" w:rsidP="00473CFF">
            <w:pPr>
              <w:bidi w:val="0"/>
            </w:pPr>
            <w:r w:rsidRPr="002329B3">
              <w:t>Collecting all the written materials for the tour, and producing the booklet</w:t>
            </w:r>
          </w:p>
        </w:tc>
        <w:tc>
          <w:tcPr>
            <w:tcW w:w="3485" w:type="dxa"/>
          </w:tcPr>
          <w:p w:rsidR="00473CFF" w:rsidRPr="006E286E" w:rsidRDefault="00473CFF" w:rsidP="00473CFF">
            <w:pPr>
              <w:bidi w:val="0"/>
            </w:pPr>
            <w:r w:rsidRPr="006E286E">
              <w:t>Michael + Eros</w:t>
            </w:r>
          </w:p>
        </w:tc>
        <w:tc>
          <w:tcPr>
            <w:tcW w:w="3485" w:type="dxa"/>
          </w:tcPr>
          <w:p w:rsidR="00473CFF" w:rsidRPr="00473CFF" w:rsidRDefault="00473CFF" w:rsidP="00D37891">
            <w:pPr>
              <w:bidi w:val="0"/>
              <w:rPr>
                <w:rFonts w:cs="David"/>
                <w:b/>
                <w:bCs/>
                <w:sz w:val="24"/>
                <w:szCs w:val="24"/>
              </w:rPr>
            </w:pPr>
            <w:r w:rsidRPr="00473CFF">
              <w:rPr>
                <w:rFonts w:cs="David"/>
                <w:b/>
                <w:bCs/>
                <w:sz w:val="24"/>
                <w:szCs w:val="24"/>
              </w:rPr>
              <w:t xml:space="preserve">There is no intention </w:t>
            </w:r>
            <w:r w:rsidR="00D37891">
              <w:rPr>
                <w:rFonts w:cs="David"/>
                <w:b/>
                <w:bCs/>
                <w:sz w:val="24"/>
                <w:szCs w:val="24"/>
              </w:rPr>
              <w:t>for you to</w:t>
            </w:r>
            <w:r w:rsidRPr="00473CFF">
              <w:rPr>
                <w:rFonts w:cs="David"/>
                <w:b/>
                <w:bCs/>
                <w:sz w:val="24"/>
                <w:szCs w:val="24"/>
              </w:rPr>
              <w:t xml:space="preserve"> </w:t>
            </w:r>
            <w:r w:rsidR="00D37891">
              <w:rPr>
                <w:rFonts w:cs="David"/>
                <w:b/>
                <w:bCs/>
                <w:sz w:val="24"/>
                <w:szCs w:val="24"/>
              </w:rPr>
              <w:t>create</w:t>
            </w:r>
            <w:r w:rsidRPr="00473CFF">
              <w:rPr>
                <w:rFonts w:cs="David"/>
                <w:b/>
                <w:bCs/>
                <w:sz w:val="24"/>
                <w:szCs w:val="24"/>
              </w:rPr>
              <w:t xml:space="preserve"> all the materials alone</w:t>
            </w:r>
            <w:r w:rsidRPr="00473CFF">
              <w:rPr>
                <w:rFonts w:cs="David"/>
                <w:b/>
                <w:bCs/>
                <w:sz w:val="24"/>
                <w:szCs w:val="24"/>
                <w:rtl/>
              </w:rPr>
              <w:t>.</w:t>
            </w:r>
          </w:p>
          <w:p w:rsidR="00473CFF" w:rsidRPr="00AA257E" w:rsidRDefault="00473CFF" w:rsidP="00473CFF">
            <w:pPr>
              <w:bidi w:val="0"/>
              <w:rPr>
                <w:rFonts w:cs="David"/>
                <w:b/>
                <w:bCs/>
                <w:sz w:val="24"/>
                <w:szCs w:val="24"/>
                <w:rtl/>
              </w:rPr>
            </w:pPr>
            <w:r w:rsidRPr="00473CFF">
              <w:rPr>
                <w:rFonts w:cs="David"/>
                <w:b/>
                <w:bCs/>
                <w:sz w:val="24"/>
                <w:szCs w:val="24"/>
              </w:rPr>
              <w:t xml:space="preserve">The responsible participant should collect the reading materials that each of the team </w:t>
            </w:r>
            <w:r w:rsidRPr="00473CFF">
              <w:rPr>
                <w:rFonts w:cs="David"/>
                <w:b/>
                <w:bCs/>
                <w:sz w:val="24"/>
                <w:szCs w:val="24"/>
              </w:rPr>
              <w:lastRenderedPageBreak/>
              <w:t>members produced (according to the division in the table) and produce a complete booklet from the entire team + talk to the INDC staff and ensure it is printed</w:t>
            </w:r>
          </w:p>
        </w:tc>
      </w:tr>
      <w:tr w:rsidR="00473CFF" w:rsidRPr="00AA257E" w:rsidTr="00D5775F">
        <w:trPr>
          <w:trHeight w:val="372"/>
          <w:jc w:val="center"/>
        </w:trPr>
        <w:tc>
          <w:tcPr>
            <w:tcW w:w="3486" w:type="dxa"/>
          </w:tcPr>
          <w:p w:rsidR="00473CFF" w:rsidRPr="002329B3" w:rsidRDefault="00473CFF" w:rsidP="008842D6">
            <w:pPr>
              <w:bidi w:val="0"/>
            </w:pPr>
            <w:r w:rsidRPr="002329B3">
              <w:lastRenderedPageBreak/>
              <w:t>Collecting all of the electronic media (films, podcasts) and association of all materials + distribution to all the participants and staff members</w:t>
            </w:r>
          </w:p>
        </w:tc>
        <w:tc>
          <w:tcPr>
            <w:tcW w:w="3485" w:type="dxa"/>
          </w:tcPr>
          <w:p w:rsidR="00473CFF" w:rsidRPr="006E286E" w:rsidRDefault="00473CFF" w:rsidP="008842D6">
            <w:pPr>
              <w:bidi w:val="0"/>
            </w:pPr>
            <w:r w:rsidRPr="006E286E">
              <w:t>Tishler + James</w:t>
            </w:r>
          </w:p>
        </w:tc>
        <w:tc>
          <w:tcPr>
            <w:tcW w:w="3485" w:type="dxa"/>
          </w:tcPr>
          <w:p w:rsidR="00D37891" w:rsidRPr="00D37891" w:rsidRDefault="00D37891" w:rsidP="00D37891">
            <w:pPr>
              <w:bidi w:val="0"/>
              <w:rPr>
                <w:rFonts w:cs="David"/>
                <w:b/>
                <w:bCs/>
                <w:sz w:val="24"/>
                <w:szCs w:val="24"/>
              </w:rPr>
            </w:pPr>
            <w:r w:rsidRPr="00D37891">
              <w:rPr>
                <w:rFonts w:cs="David"/>
                <w:b/>
                <w:bCs/>
                <w:sz w:val="24"/>
                <w:szCs w:val="24"/>
              </w:rPr>
              <w:t>There is no intention for you to create all the materials alone</w:t>
            </w:r>
            <w:r w:rsidRPr="00D37891">
              <w:rPr>
                <w:rFonts w:cs="David"/>
                <w:b/>
                <w:bCs/>
                <w:sz w:val="24"/>
                <w:szCs w:val="24"/>
                <w:rtl/>
              </w:rPr>
              <w:t>.</w:t>
            </w:r>
          </w:p>
          <w:p w:rsidR="00473CFF" w:rsidRPr="00AA257E" w:rsidRDefault="00D37891" w:rsidP="00D37891">
            <w:pPr>
              <w:bidi w:val="0"/>
              <w:rPr>
                <w:rFonts w:cs="David"/>
                <w:b/>
                <w:bCs/>
                <w:sz w:val="24"/>
                <w:szCs w:val="24"/>
                <w:rtl/>
              </w:rPr>
            </w:pPr>
            <w:r w:rsidRPr="00D37891">
              <w:rPr>
                <w:rFonts w:cs="David"/>
                <w:b/>
                <w:bCs/>
                <w:sz w:val="24"/>
                <w:szCs w:val="24"/>
              </w:rPr>
              <w:t>The responsibility is to collect all the media from the entire team (according to the responsibility in the table above), "pack" it into one organized package (divided intothe days of the tour, so that it will be easy to oriente) and distribute it to all participants and staff</w:t>
            </w:r>
            <w:r w:rsidRPr="00D37891">
              <w:rPr>
                <w:rFonts w:cs="David"/>
                <w:b/>
                <w:bCs/>
                <w:sz w:val="24"/>
                <w:szCs w:val="24"/>
                <w:rtl/>
              </w:rPr>
              <w:t>.</w:t>
            </w:r>
          </w:p>
        </w:tc>
      </w:tr>
      <w:tr w:rsidR="00473CFF" w:rsidRPr="00AA257E" w:rsidTr="00D5775F">
        <w:trPr>
          <w:trHeight w:val="397"/>
          <w:jc w:val="center"/>
        </w:trPr>
        <w:tc>
          <w:tcPr>
            <w:tcW w:w="3486" w:type="dxa"/>
          </w:tcPr>
          <w:p w:rsidR="00473CFF" w:rsidRDefault="00473CFF" w:rsidP="008842D6">
            <w:pPr>
              <w:bidi w:val="0"/>
            </w:pPr>
            <w:r w:rsidRPr="002329B3">
              <w:t>Coordination of flights</w:t>
            </w:r>
          </w:p>
        </w:tc>
        <w:tc>
          <w:tcPr>
            <w:tcW w:w="3485" w:type="dxa"/>
          </w:tcPr>
          <w:p w:rsidR="00473CFF" w:rsidRDefault="00473CFF" w:rsidP="008842D6">
            <w:pPr>
              <w:bidi w:val="0"/>
            </w:pPr>
            <w:r w:rsidRPr="006E286E">
              <w:t>Tishler</w:t>
            </w:r>
          </w:p>
        </w:tc>
        <w:tc>
          <w:tcPr>
            <w:tcW w:w="3485" w:type="dxa"/>
          </w:tcPr>
          <w:p w:rsidR="00D37891" w:rsidRPr="00D37891" w:rsidRDefault="00D37891" w:rsidP="00D37891">
            <w:pPr>
              <w:bidi w:val="0"/>
              <w:rPr>
                <w:rFonts w:cs="David"/>
                <w:b/>
                <w:bCs/>
                <w:sz w:val="24"/>
                <w:szCs w:val="24"/>
              </w:rPr>
            </w:pPr>
            <w:r w:rsidRPr="00D37891">
              <w:rPr>
                <w:rFonts w:cs="David"/>
                <w:b/>
                <w:bCs/>
                <w:sz w:val="24"/>
                <w:szCs w:val="24"/>
              </w:rPr>
              <w:t>Coordinate the flights with the IAF</w:t>
            </w:r>
            <w:r w:rsidRPr="00D37891">
              <w:rPr>
                <w:rFonts w:cs="David"/>
                <w:b/>
                <w:bCs/>
                <w:sz w:val="24"/>
                <w:szCs w:val="24"/>
                <w:rtl/>
              </w:rPr>
              <w:t>.</w:t>
            </w:r>
          </w:p>
          <w:p w:rsidR="00473CFF" w:rsidRPr="00AA257E" w:rsidRDefault="00D37891" w:rsidP="00D37891">
            <w:pPr>
              <w:bidi w:val="0"/>
              <w:rPr>
                <w:rFonts w:cs="David"/>
                <w:b/>
                <w:bCs/>
                <w:sz w:val="24"/>
                <w:szCs w:val="24"/>
                <w:rtl/>
              </w:rPr>
            </w:pPr>
            <w:r w:rsidRPr="00D37891">
              <w:rPr>
                <w:rFonts w:cs="David"/>
                <w:b/>
                <w:bCs/>
                <w:sz w:val="24"/>
                <w:szCs w:val="24"/>
              </w:rPr>
              <w:t>Arrange the list with all the administrative bodies by prioritizing all participants and staff</w:t>
            </w:r>
            <w:r w:rsidRPr="00D37891">
              <w:rPr>
                <w:rFonts w:cs="David"/>
                <w:b/>
                <w:bCs/>
                <w:sz w:val="24"/>
                <w:szCs w:val="24"/>
                <w:rtl/>
              </w:rPr>
              <w:t>.</w:t>
            </w:r>
          </w:p>
        </w:tc>
      </w:tr>
      <w:tr w:rsidR="008842D6" w:rsidRPr="00AA257E" w:rsidTr="00D5775F">
        <w:trPr>
          <w:trHeight w:val="372"/>
          <w:jc w:val="center"/>
        </w:trPr>
        <w:tc>
          <w:tcPr>
            <w:tcW w:w="3486" w:type="dxa"/>
          </w:tcPr>
          <w:p w:rsidR="008842D6" w:rsidRPr="00E260EE" w:rsidRDefault="008842D6" w:rsidP="008842D6">
            <w:pPr>
              <w:bidi w:val="0"/>
            </w:pPr>
            <w:r w:rsidRPr="00E260EE">
              <w:t>Southern Tour orientation map</w:t>
            </w:r>
          </w:p>
        </w:tc>
        <w:tc>
          <w:tcPr>
            <w:tcW w:w="3485" w:type="dxa"/>
          </w:tcPr>
          <w:p w:rsidR="008842D6" w:rsidRPr="00BD0694" w:rsidRDefault="008842D6" w:rsidP="008842D6">
            <w:pPr>
              <w:bidi w:val="0"/>
            </w:pPr>
            <w:r w:rsidRPr="00BD0694">
              <w:t>Itzik</w:t>
            </w:r>
          </w:p>
        </w:tc>
        <w:tc>
          <w:tcPr>
            <w:tcW w:w="3485" w:type="dxa"/>
          </w:tcPr>
          <w:p w:rsidR="008842D6" w:rsidRPr="00D37891" w:rsidRDefault="008842D6" w:rsidP="008842D6">
            <w:pPr>
              <w:bidi w:val="0"/>
              <w:rPr>
                <w:rFonts w:cs="David"/>
                <w:b/>
                <w:bCs/>
                <w:color w:val="FF0000"/>
                <w:sz w:val="24"/>
                <w:szCs w:val="24"/>
              </w:rPr>
            </w:pPr>
            <w:r w:rsidRPr="00D37891">
              <w:rPr>
                <w:rFonts w:cs="David"/>
                <w:b/>
                <w:bCs/>
                <w:color w:val="FF0000"/>
                <w:sz w:val="24"/>
                <w:szCs w:val="24"/>
              </w:rPr>
              <w:t>Produce a map containing all the places we will visit during the tour. Orientation</w:t>
            </w:r>
            <w:r w:rsidRPr="00D37891">
              <w:rPr>
                <w:rFonts w:cs="David"/>
                <w:b/>
                <w:bCs/>
                <w:color w:val="FF0000"/>
                <w:sz w:val="24"/>
                <w:szCs w:val="24"/>
                <w:rtl/>
              </w:rPr>
              <w:t>.</w:t>
            </w:r>
          </w:p>
          <w:p w:rsidR="008842D6" w:rsidRPr="00AA257E" w:rsidRDefault="008842D6" w:rsidP="008842D6">
            <w:pPr>
              <w:bidi w:val="0"/>
              <w:rPr>
                <w:rFonts w:cs="David"/>
                <w:b/>
                <w:bCs/>
                <w:color w:val="FF0000"/>
                <w:sz w:val="24"/>
                <w:szCs w:val="24"/>
                <w:rtl/>
              </w:rPr>
            </w:pPr>
            <w:r w:rsidRPr="00D37891">
              <w:rPr>
                <w:rFonts w:cs="David"/>
                <w:b/>
                <w:bCs/>
                <w:color w:val="FF0000"/>
                <w:sz w:val="24"/>
                <w:szCs w:val="24"/>
              </w:rPr>
              <w:t>Not sure if it's required</w:t>
            </w:r>
            <w:r w:rsidRPr="00D37891">
              <w:rPr>
                <w:rFonts w:cs="David" w:hint="cs"/>
                <w:b/>
                <w:bCs/>
                <w:color w:val="FF0000"/>
                <w:sz w:val="24"/>
                <w:szCs w:val="24"/>
                <w:rtl/>
              </w:rPr>
              <w:t>?????????????</w:t>
            </w:r>
          </w:p>
        </w:tc>
      </w:tr>
      <w:tr w:rsidR="008842D6" w:rsidRPr="00AA257E" w:rsidTr="00D5775F">
        <w:trPr>
          <w:trHeight w:val="372"/>
          <w:jc w:val="center"/>
        </w:trPr>
        <w:tc>
          <w:tcPr>
            <w:tcW w:w="3486" w:type="dxa"/>
          </w:tcPr>
          <w:p w:rsidR="008842D6" w:rsidRPr="00E260EE" w:rsidRDefault="008842D6" w:rsidP="008842D6">
            <w:pPr>
              <w:bidi w:val="0"/>
            </w:pPr>
            <w:r w:rsidRPr="00E260EE">
              <w:t>Morning training in Eilat + morning workout in Dimona</w:t>
            </w:r>
          </w:p>
        </w:tc>
        <w:tc>
          <w:tcPr>
            <w:tcW w:w="3485" w:type="dxa"/>
          </w:tcPr>
          <w:p w:rsidR="008842D6" w:rsidRPr="00BD0694" w:rsidRDefault="008842D6" w:rsidP="008842D6">
            <w:pPr>
              <w:bidi w:val="0"/>
            </w:pPr>
            <w:r w:rsidRPr="00BD0694">
              <w:t>Deganit, Tishler, Eros</w:t>
            </w:r>
          </w:p>
        </w:tc>
        <w:tc>
          <w:tcPr>
            <w:tcW w:w="3485" w:type="dxa"/>
          </w:tcPr>
          <w:p w:rsidR="008842D6" w:rsidRPr="00D37891" w:rsidRDefault="008842D6" w:rsidP="008842D6">
            <w:pPr>
              <w:bidi w:val="0"/>
              <w:rPr>
                <w:rFonts w:cs="David"/>
                <w:b/>
                <w:bCs/>
                <w:color w:val="FF0000"/>
                <w:sz w:val="24"/>
                <w:szCs w:val="24"/>
              </w:rPr>
            </w:pPr>
            <w:r w:rsidRPr="00D37891">
              <w:rPr>
                <w:rFonts w:cs="David"/>
                <w:b/>
                <w:bCs/>
                <w:color w:val="FF0000"/>
                <w:sz w:val="24"/>
                <w:szCs w:val="24"/>
              </w:rPr>
              <w:t>Check whether it is possible to coordinate training at sea? Swimming? Kayaks? Running</w:t>
            </w:r>
            <w:r w:rsidRPr="00D37891">
              <w:rPr>
                <w:rFonts w:cs="David"/>
                <w:b/>
                <w:bCs/>
                <w:color w:val="FF0000"/>
                <w:sz w:val="24"/>
                <w:szCs w:val="24"/>
                <w:rtl/>
              </w:rPr>
              <w:t>?</w:t>
            </w:r>
          </w:p>
          <w:p w:rsidR="008842D6" w:rsidRPr="00D37891" w:rsidRDefault="008842D6" w:rsidP="008842D6">
            <w:pPr>
              <w:bidi w:val="0"/>
              <w:rPr>
                <w:rFonts w:cs="David"/>
                <w:b/>
                <w:bCs/>
                <w:color w:val="FF0000"/>
                <w:sz w:val="24"/>
                <w:szCs w:val="24"/>
              </w:rPr>
            </w:pPr>
            <w:r w:rsidRPr="00D37891">
              <w:rPr>
                <w:rFonts w:cs="David"/>
                <w:b/>
                <w:bCs/>
                <w:color w:val="FF0000"/>
                <w:sz w:val="24"/>
                <w:szCs w:val="24"/>
              </w:rPr>
              <w:t>Coordinate a dedicated training with Efrat</w:t>
            </w:r>
            <w:r w:rsidRPr="00D37891">
              <w:rPr>
                <w:rFonts w:cs="David" w:hint="cs"/>
                <w:b/>
                <w:bCs/>
                <w:color w:val="FF0000"/>
                <w:sz w:val="24"/>
                <w:szCs w:val="24"/>
                <w:rtl/>
              </w:rPr>
              <w:t>????</w:t>
            </w:r>
          </w:p>
          <w:p w:rsidR="008842D6" w:rsidRPr="00AA257E" w:rsidRDefault="008842D6" w:rsidP="008842D6">
            <w:pPr>
              <w:bidi w:val="0"/>
              <w:rPr>
                <w:rFonts w:cs="David"/>
                <w:b/>
                <w:bCs/>
                <w:color w:val="FF0000"/>
                <w:sz w:val="24"/>
                <w:szCs w:val="24"/>
                <w:rtl/>
              </w:rPr>
            </w:pPr>
            <w:r w:rsidRPr="00D37891">
              <w:rPr>
                <w:rFonts w:cs="David"/>
                <w:b/>
                <w:bCs/>
                <w:color w:val="FF0000"/>
                <w:sz w:val="24"/>
                <w:szCs w:val="24"/>
              </w:rPr>
              <w:t>Distribute the various training options to the participants</w:t>
            </w:r>
            <w:r w:rsidRPr="00D37891">
              <w:rPr>
                <w:rFonts w:cs="David"/>
                <w:b/>
                <w:bCs/>
                <w:color w:val="FF0000"/>
                <w:sz w:val="24"/>
                <w:szCs w:val="24"/>
                <w:rtl/>
              </w:rPr>
              <w:t>.</w:t>
            </w:r>
          </w:p>
        </w:tc>
      </w:tr>
      <w:tr w:rsidR="008842D6" w:rsidRPr="00AA257E" w:rsidTr="00D5775F">
        <w:trPr>
          <w:trHeight w:val="372"/>
          <w:jc w:val="center"/>
        </w:trPr>
        <w:tc>
          <w:tcPr>
            <w:tcW w:w="3486" w:type="dxa"/>
          </w:tcPr>
          <w:p w:rsidR="008842D6" w:rsidRPr="00E260EE" w:rsidRDefault="008842D6" w:rsidP="008842D6">
            <w:pPr>
              <w:bidi w:val="0"/>
            </w:pPr>
            <w:r w:rsidRPr="00E260EE">
              <w:t>Producing Softshall Coats of the Southern Tour</w:t>
            </w:r>
          </w:p>
        </w:tc>
        <w:tc>
          <w:tcPr>
            <w:tcW w:w="3485" w:type="dxa"/>
          </w:tcPr>
          <w:p w:rsidR="008842D6" w:rsidRPr="00BD0694" w:rsidRDefault="008842D6" w:rsidP="008842D6">
            <w:pPr>
              <w:bidi w:val="0"/>
            </w:pPr>
            <w:r w:rsidRPr="00BD0694">
              <w:t>Levana</w:t>
            </w:r>
          </w:p>
        </w:tc>
        <w:tc>
          <w:tcPr>
            <w:tcW w:w="3485" w:type="dxa"/>
          </w:tcPr>
          <w:p w:rsidR="008842D6" w:rsidRPr="00AA257E" w:rsidRDefault="008842D6" w:rsidP="008842D6">
            <w:pPr>
              <w:bidi w:val="0"/>
              <w:rPr>
                <w:rFonts w:cs="David"/>
                <w:b/>
                <w:bCs/>
                <w:color w:val="FF0000"/>
                <w:sz w:val="24"/>
                <w:szCs w:val="24"/>
                <w:rtl/>
              </w:rPr>
            </w:pPr>
            <w:r w:rsidRPr="00D37891">
              <w:rPr>
                <w:rFonts w:cs="David"/>
                <w:b/>
                <w:bCs/>
                <w:color w:val="FF0000"/>
                <w:sz w:val="24"/>
                <w:szCs w:val="24"/>
              </w:rPr>
              <w:t>Coordination with Matan and Etti, collecting measurements, selection the LOGO? Ensuring it is produced in time</w:t>
            </w:r>
          </w:p>
        </w:tc>
      </w:tr>
      <w:tr w:rsidR="008842D6" w:rsidRPr="00AA257E" w:rsidTr="00D5775F">
        <w:trPr>
          <w:trHeight w:val="372"/>
          <w:jc w:val="center"/>
        </w:trPr>
        <w:tc>
          <w:tcPr>
            <w:tcW w:w="3486" w:type="dxa"/>
          </w:tcPr>
          <w:p w:rsidR="008842D6" w:rsidRPr="00E260EE" w:rsidRDefault="008842D6" w:rsidP="008842D6">
            <w:pPr>
              <w:bidi w:val="0"/>
            </w:pPr>
            <w:r w:rsidRPr="00E260EE">
              <w:t>Responsible for tokens</w:t>
            </w:r>
          </w:p>
        </w:tc>
        <w:tc>
          <w:tcPr>
            <w:tcW w:w="3485" w:type="dxa"/>
          </w:tcPr>
          <w:p w:rsidR="008842D6" w:rsidRPr="00BD0694" w:rsidRDefault="008842D6" w:rsidP="008842D6">
            <w:pPr>
              <w:bidi w:val="0"/>
            </w:pPr>
            <w:r w:rsidRPr="00BD0694">
              <w:t>Deganit</w:t>
            </w:r>
          </w:p>
        </w:tc>
        <w:tc>
          <w:tcPr>
            <w:tcW w:w="3485" w:type="dxa"/>
          </w:tcPr>
          <w:p w:rsidR="008842D6" w:rsidRPr="00D37891" w:rsidRDefault="008842D6" w:rsidP="008842D6">
            <w:pPr>
              <w:bidi w:val="0"/>
              <w:rPr>
                <w:rFonts w:cs="David"/>
                <w:b/>
                <w:bCs/>
                <w:color w:val="FF0000"/>
                <w:sz w:val="24"/>
                <w:szCs w:val="24"/>
                <w:rtl/>
              </w:rPr>
            </w:pPr>
            <w:r w:rsidRPr="00D37891">
              <w:rPr>
                <w:rFonts w:cs="David"/>
                <w:b/>
                <w:bCs/>
                <w:color w:val="FF0000"/>
                <w:sz w:val="24"/>
                <w:szCs w:val="24"/>
              </w:rPr>
              <w:t>Ensure that there are gifts for all lecturers with the help of the administration</w:t>
            </w:r>
          </w:p>
        </w:tc>
      </w:tr>
      <w:tr w:rsidR="008842D6" w:rsidRPr="00AA257E" w:rsidTr="00D5775F">
        <w:trPr>
          <w:trHeight w:val="372"/>
          <w:jc w:val="center"/>
        </w:trPr>
        <w:tc>
          <w:tcPr>
            <w:tcW w:w="3486" w:type="dxa"/>
          </w:tcPr>
          <w:p w:rsidR="008842D6" w:rsidRPr="00E260EE" w:rsidRDefault="008842D6" w:rsidP="008842D6">
            <w:pPr>
              <w:bidi w:val="0"/>
            </w:pPr>
            <w:r w:rsidRPr="00E260EE">
              <w:t>Responsible for documentation</w:t>
            </w:r>
          </w:p>
        </w:tc>
        <w:tc>
          <w:tcPr>
            <w:tcW w:w="3485" w:type="dxa"/>
          </w:tcPr>
          <w:p w:rsidR="008842D6" w:rsidRPr="00BD0694" w:rsidRDefault="008842D6" w:rsidP="008842D6">
            <w:pPr>
              <w:bidi w:val="0"/>
            </w:pPr>
            <w:r w:rsidRPr="00BD0694">
              <w:t>Seth</w:t>
            </w:r>
          </w:p>
        </w:tc>
        <w:tc>
          <w:tcPr>
            <w:tcW w:w="3485" w:type="dxa"/>
          </w:tcPr>
          <w:p w:rsidR="008842D6" w:rsidRPr="00AA257E" w:rsidRDefault="008842D6" w:rsidP="008842D6">
            <w:pPr>
              <w:bidi w:val="0"/>
              <w:rPr>
                <w:rFonts w:cs="David"/>
                <w:b/>
                <w:bCs/>
                <w:color w:val="FF0000"/>
                <w:sz w:val="24"/>
                <w:szCs w:val="24"/>
                <w:rtl/>
              </w:rPr>
            </w:pPr>
            <w:r w:rsidRPr="00D37891">
              <w:rPr>
                <w:rFonts w:cs="David"/>
                <w:b/>
                <w:bCs/>
                <w:color w:val="FF0000"/>
                <w:sz w:val="24"/>
                <w:szCs w:val="24"/>
              </w:rPr>
              <w:t>Taking a picture of all the participants, gathering materials, producing a video of the Southern tour</w:t>
            </w:r>
            <w:r w:rsidRPr="00D37891">
              <w:rPr>
                <w:rFonts w:cs="David"/>
                <w:b/>
                <w:bCs/>
                <w:color w:val="FF0000"/>
                <w:sz w:val="24"/>
                <w:szCs w:val="24"/>
                <w:rtl/>
              </w:rPr>
              <w:t>???</w:t>
            </w:r>
          </w:p>
        </w:tc>
      </w:tr>
      <w:tr w:rsidR="008842D6" w:rsidRPr="00AA257E" w:rsidTr="00D5775F">
        <w:trPr>
          <w:trHeight w:val="372"/>
          <w:jc w:val="center"/>
        </w:trPr>
        <w:tc>
          <w:tcPr>
            <w:tcW w:w="3486" w:type="dxa"/>
          </w:tcPr>
          <w:p w:rsidR="008842D6" w:rsidRDefault="008842D6" w:rsidP="008842D6">
            <w:pPr>
              <w:bidi w:val="0"/>
            </w:pPr>
            <w:r w:rsidRPr="00E260EE">
              <w:t>Transportation and Administration???????????</w:t>
            </w:r>
          </w:p>
        </w:tc>
        <w:tc>
          <w:tcPr>
            <w:tcW w:w="3485" w:type="dxa"/>
          </w:tcPr>
          <w:p w:rsidR="008842D6" w:rsidRDefault="008842D6" w:rsidP="008842D6">
            <w:pPr>
              <w:bidi w:val="0"/>
              <w:rPr>
                <w:rtl/>
              </w:rPr>
            </w:pPr>
            <w:r w:rsidRPr="00BD0694">
              <w:rPr>
                <w:rtl/>
              </w:rPr>
              <w:t>???</w:t>
            </w:r>
          </w:p>
        </w:tc>
        <w:tc>
          <w:tcPr>
            <w:tcW w:w="3485" w:type="dxa"/>
          </w:tcPr>
          <w:p w:rsidR="008842D6" w:rsidRPr="00AA257E" w:rsidRDefault="008842D6" w:rsidP="008842D6">
            <w:pPr>
              <w:bidi w:val="0"/>
              <w:rPr>
                <w:rFonts w:cs="David"/>
                <w:b/>
                <w:bCs/>
                <w:color w:val="FF0000"/>
                <w:sz w:val="24"/>
                <w:szCs w:val="24"/>
                <w:rtl/>
              </w:rPr>
            </w:pPr>
            <w:r w:rsidRPr="008842D6">
              <w:rPr>
                <w:rFonts w:cs="David"/>
                <w:b/>
                <w:bCs/>
                <w:color w:val="FF0000"/>
                <w:sz w:val="24"/>
                <w:szCs w:val="24"/>
              </w:rPr>
              <w:t>Does someone need to be responsible for the administration or are Matan and Etti responsible for it</w:t>
            </w:r>
            <w:r w:rsidRPr="008842D6">
              <w:rPr>
                <w:rFonts w:cs="David"/>
                <w:b/>
                <w:bCs/>
                <w:color w:val="FF0000"/>
                <w:sz w:val="24"/>
                <w:szCs w:val="24"/>
                <w:rtl/>
              </w:rPr>
              <w:t>?</w:t>
            </w:r>
          </w:p>
        </w:tc>
      </w:tr>
    </w:tbl>
    <w:p w:rsidR="005B228C" w:rsidRPr="00AA257E" w:rsidRDefault="005B228C" w:rsidP="00AD6178">
      <w:pPr>
        <w:pStyle w:val="ListParagraph"/>
        <w:ind w:left="360"/>
        <w:jc w:val="center"/>
        <w:rPr>
          <w:rFonts w:cs="David"/>
          <w:b/>
          <w:bCs/>
          <w:sz w:val="28"/>
          <w:szCs w:val="28"/>
          <w:u w:val="single"/>
          <w:rtl/>
        </w:rPr>
      </w:pPr>
    </w:p>
    <w:p w:rsidR="005B228C" w:rsidRPr="00AA257E" w:rsidRDefault="005B228C" w:rsidP="00AD6178">
      <w:pPr>
        <w:pStyle w:val="ListParagraph"/>
        <w:ind w:left="360"/>
        <w:jc w:val="center"/>
        <w:rPr>
          <w:rFonts w:cs="David"/>
          <w:b/>
          <w:bCs/>
          <w:sz w:val="28"/>
          <w:szCs w:val="28"/>
          <w:u w:val="single"/>
          <w:rtl/>
        </w:rPr>
      </w:pPr>
    </w:p>
    <w:p w:rsidR="005B228C" w:rsidRPr="00AA257E" w:rsidRDefault="005B228C" w:rsidP="00AD6178">
      <w:pPr>
        <w:pStyle w:val="ListParagraph"/>
        <w:ind w:left="360"/>
        <w:jc w:val="center"/>
        <w:rPr>
          <w:rFonts w:cs="David"/>
          <w:b/>
          <w:bCs/>
          <w:sz w:val="28"/>
          <w:szCs w:val="28"/>
          <w:u w:val="single"/>
          <w:rtl/>
        </w:rPr>
      </w:pPr>
    </w:p>
    <w:p w:rsidR="005B228C" w:rsidRPr="00AA257E" w:rsidRDefault="005B228C" w:rsidP="00AD6178">
      <w:pPr>
        <w:pStyle w:val="ListParagraph"/>
        <w:ind w:left="360"/>
        <w:jc w:val="center"/>
        <w:rPr>
          <w:rFonts w:cs="David"/>
          <w:b/>
          <w:bCs/>
          <w:sz w:val="28"/>
          <w:szCs w:val="28"/>
          <w:u w:val="single"/>
          <w:rtl/>
        </w:rPr>
      </w:pPr>
    </w:p>
    <w:p w:rsidR="008842D6" w:rsidRPr="00AA257E" w:rsidRDefault="008842D6" w:rsidP="008842D6">
      <w:pPr>
        <w:pStyle w:val="ListParagraph"/>
        <w:bidi w:val="0"/>
        <w:ind w:left="360"/>
        <w:jc w:val="center"/>
        <w:rPr>
          <w:rFonts w:cs="David"/>
          <w:b/>
          <w:bCs/>
          <w:sz w:val="28"/>
          <w:szCs w:val="28"/>
          <w:u w:val="single"/>
          <w:rtl/>
        </w:rPr>
      </w:pPr>
      <w:r w:rsidRPr="008842D6">
        <w:rPr>
          <w:rFonts w:cs="David"/>
          <w:b/>
          <w:bCs/>
          <w:sz w:val="28"/>
          <w:szCs w:val="28"/>
          <w:u w:val="single"/>
        </w:rPr>
        <w:t>A division of responsibility according to the schedule of the tour, divided into days</w:t>
      </w:r>
      <w:r w:rsidRPr="008842D6">
        <w:rPr>
          <w:rFonts w:cs="David"/>
          <w:b/>
          <w:bCs/>
          <w:sz w:val="28"/>
          <w:szCs w:val="28"/>
          <w:u w:val="single"/>
          <w:rtl/>
        </w:rPr>
        <w:t>:</w:t>
      </w:r>
    </w:p>
    <w:p w:rsidR="000F560D" w:rsidRPr="00AA257E" w:rsidRDefault="000F560D" w:rsidP="0051125D">
      <w:pPr>
        <w:spacing w:line="360" w:lineRule="auto"/>
        <w:rPr>
          <w:rFonts w:cs="David"/>
          <w:sz w:val="28"/>
          <w:szCs w:val="28"/>
          <w:rtl/>
        </w:rPr>
      </w:pPr>
    </w:p>
    <w:p w:rsidR="00D5775F" w:rsidRPr="00AA257E" w:rsidRDefault="00D5775F" w:rsidP="00D5775F">
      <w:pPr>
        <w:pStyle w:val="ListParagraph"/>
        <w:numPr>
          <w:ilvl w:val="0"/>
          <w:numId w:val="16"/>
        </w:numPr>
        <w:bidi w:val="0"/>
        <w:spacing w:line="360" w:lineRule="auto"/>
        <w:rPr>
          <w:rFonts w:cs="David"/>
          <w:b/>
          <w:bCs/>
          <w:sz w:val="28"/>
          <w:szCs w:val="28"/>
          <w:u w:val="single"/>
          <w:rtl/>
        </w:rPr>
      </w:pPr>
      <w:r w:rsidRPr="00D5775F">
        <w:rPr>
          <w:rFonts w:cs="David"/>
          <w:b/>
          <w:bCs/>
          <w:sz w:val="28"/>
          <w:szCs w:val="28"/>
          <w:u w:val="single"/>
        </w:rPr>
        <w:t>Preparation Day - 25.11</w:t>
      </w:r>
      <w:r w:rsidRPr="00D5775F">
        <w:rPr>
          <w:rFonts w:cs="David"/>
          <w:b/>
          <w:bCs/>
          <w:sz w:val="28"/>
          <w:szCs w:val="28"/>
          <w:u w:val="single"/>
          <w:rtl/>
        </w:rPr>
        <w:t>:</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8"/>
        <w:gridCol w:w="1729"/>
        <w:gridCol w:w="1627"/>
        <w:gridCol w:w="1628"/>
        <w:gridCol w:w="1627"/>
        <w:gridCol w:w="1627"/>
      </w:tblGrid>
      <w:tr w:rsidR="000F560D" w:rsidRPr="00AA257E" w:rsidTr="00D5775F">
        <w:trPr>
          <w:trHeight w:val="157"/>
          <w:jc w:val="center"/>
        </w:trPr>
        <w:tc>
          <w:tcPr>
            <w:tcW w:w="1058" w:type="dxa"/>
            <w:shd w:val="clear" w:color="auto" w:fill="000000"/>
            <w:tcMar>
              <w:top w:w="15" w:type="dxa"/>
              <w:left w:w="108" w:type="dxa"/>
              <w:bottom w:w="0" w:type="dxa"/>
              <w:right w:w="108" w:type="dxa"/>
            </w:tcMar>
            <w:hideMark/>
          </w:tcPr>
          <w:p w:rsidR="000F560D" w:rsidRPr="00AA257E" w:rsidRDefault="008842D6" w:rsidP="000F560D">
            <w:pPr>
              <w:spacing w:line="360" w:lineRule="auto"/>
              <w:jc w:val="center"/>
              <w:rPr>
                <w:rFonts w:cs="David"/>
                <w:sz w:val="24"/>
                <w:szCs w:val="24"/>
              </w:rPr>
            </w:pPr>
            <w:r w:rsidRPr="008842D6">
              <w:rPr>
                <w:rFonts w:cs="David"/>
                <w:b/>
                <w:bCs/>
                <w:sz w:val="24"/>
                <w:szCs w:val="24"/>
              </w:rPr>
              <w:t>Time</w:t>
            </w:r>
          </w:p>
        </w:tc>
        <w:tc>
          <w:tcPr>
            <w:tcW w:w="1729" w:type="dxa"/>
            <w:shd w:val="clear" w:color="auto" w:fill="000000"/>
            <w:tcMar>
              <w:top w:w="15" w:type="dxa"/>
              <w:left w:w="108" w:type="dxa"/>
              <w:bottom w:w="0" w:type="dxa"/>
              <w:right w:w="108" w:type="dxa"/>
            </w:tcMar>
            <w:hideMark/>
          </w:tcPr>
          <w:p w:rsidR="000F560D" w:rsidRPr="00AA257E" w:rsidRDefault="008842D6" w:rsidP="000F560D">
            <w:pPr>
              <w:spacing w:line="360" w:lineRule="auto"/>
              <w:jc w:val="center"/>
              <w:rPr>
                <w:rFonts w:cs="David"/>
                <w:sz w:val="24"/>
                <w:szCs w:val="24"/>
                <w:rtl/>
              </w:rPr>
            </w:pPr>
            <w:r w:rsidRPr="008842D6">
              <w:rPr>
                <w:rFonts w:cs="David"/>
                <w:b/>
                <w:bCs/>
                <w:sz w:val="24"/>
                <w:szCs w:val="24"/>
              </w:rPr>
              <w:t>Content</w:t>
            </w:r>
          </w:p>
        </w:tc>
        <w:tc>
          <w:tcPr>
            <w:tcW w:w="1627" w:type="dxa"/>
            <w:shd w:val="clear" w:color="auto" w:fill="000000"/>
            <w:tcMar>
              <w:top w:w="15" w:type="dxa"/>
              <w:left w:w="108" w:type="dxa"/>
              <w:bottom w:w="0" w:type="dxa"/>
              <w:right w:w="108" w:type="dxa"/>
            </w:tcMar>
            <w:hideMark/>
          </w:tcPr>
          <w:p w:rsidR="000F560D" w:rsidRPr="00AA257E" w:rsidRDefault="008842D6" w:rsidP="000F560D">
            <w:pPr>
              <w:spacing w:line="360" w:lineRule="auto"/>
              <w:jc w:val="center"/>
              <w:rPr>
                <w:rFonts w:cs="David"/>
                <w:sz w:val="24"/>
                <w:szCs w:val="24"/>
              </w:rPr>
            </w:pPr>
            <w:r w:rsidRPr="008842D6">
              <w:rPr>
                <w:rFonts w:cs="David"/>
                <w:b/>
                <w:bCs/>
                <w:sz w:val="24"/>
                <w:szCs w:val="24"/>
              </w:rPr>
              <w:t>Lecturer</w:t>
            </w:r>
          </w:p>
        </w:tc>
        <w:tc>
          <w:tcPr>
            <w:tcW w:w="1628" w:type="dxa"/>
            <w:shd w:val="clear" w:color="auto" w:fill="000000"/>
            <w:tcMar>
              <w:top w:w="15" w:type="dxa"/>
              <w:left w:w="108" w:type="dxa"/>
              <w:bottom w:w="0" w:type="dxa"/>
              <w:right w:w="108" w:type="dxa"/>
            </w:tcMar>
            <w:hideMark/>
          </w:tcPr>
          <w:p w:rsidR="000F560D" w:rsidRPr="00AA257E" w:rsidRDefault="008842D6" w:rsidP="000F560D">
            <w:pPr>
              <w:spacing w:line="360" w:lineRule="auto"/>
              <w:jc w:val="center"/>
              <w:rPr>
                <w:rFonts w:cs="David"/>
                <w:sz w:val="24"/>
                <w:szCs w:val="24"/>
                <w:rtl/>
              </w:rPr>
            </w:pPr>
            <w:r w:rsidRPr="008842D6">
              <w:rPr>
                <w:rFonts w:cs="David"/>
                <w:b/>
                <w:bCs/>
                <w:sz w:val="24"/>
                <w:szCs w:val="24"/>
              </w:rPr>
              <w:t>Echelon</w:t>
            </w:r>
          </w:p>
        </w:tc>
        <w:tc>
          <w:tcPr>
            <w:tcW w:w="1627" w:type="dxa"/>
            <w:shd w:val="clear" w:color="auto" w:fill="000000"/>
          </w:tcPr>
          <w:p w:rsidR="000F560D" w:rsidRPr="00AA257E" w:rsidRDefault="008842D6" w:rsidP="000F560D">
            <w:pPr>
              <w:spacing w:line="360" w:lineRule="auto"/>
              <w:jc w:val="center"/>
              <w:rPr>
                <w:rFonts w:cs="David"/>
                <w:b/>
                <w:bCs/>
                <w:sz w:val="24"/>
                <w:szCs w:val="24"/>
                <w:rtl/>
              </w:rPr>
            </w:pPr>
            <w:r w:rsidRPr="008842D6">
              <w:rPr>
                <w:rFonts w:cs="David"/>
                <w:b/>
                <w:bCs/>
                <w:sz w:val="24"/>
                <w:szCs w:val="24"/>
              </w:rPr>
              <w:t>Coordinator</w:t>
            </w:r>
          </w:p>
        </w:tc>
        <w:tc>
          <w:tcPr>
            <w:tcW w:w="1627" w:type="dxa"/>
            <w:shd w:val="clear" w:color="auto" w:fill="000000"/>
          </w:tcPr>
          <w:p w:rsidR="000F560D" w:rsidRPr="00AA257E" w:rsidRDefault="008842D6" w:rsidP="000F560D">
            <w:pPr>
              <w:spacing w:line="360" w:lineRule="auto"/>
              <w:jc w:val="center"/>
              <w:rPr>
                <w:rFonts w:cs="David"/>
                <w:b/>
                <w:bCs/>
                <w:sz w:val="24"/>
                <w:szCs w:val="24"/>
                <w:rtl/>
              </w:rPr>
            </w:pPr>
            <w:r w:rsidRPr="008842D6">
              <w:rPr>
                <w:rFonts w:cs="David"/>
                <w:b/>
                <w:bCs/>
                <w:sz w:val="24"/>
                <w:szCs w:val="24"/>
              </w:rPr>
              <w:t>Responsible for Content</w:t>
            </w:r>
          </w:p>
        </w:tc>
      </w:tr>
      <w:tr w:rsidR="00D5775F" w:rsidRPr="00AA257E" w:rsidTr="00D5775F">
        <w:trPr>
          <w:trHeight w:val="323"/>
          <w:jc w:val="center"/>
        </w:trPr>
        <w:tc>
          <w:tcPr>
            <w:tcW w:w="1058" w:type="dxa"/>
            <w:shd w:val="clear" w:color="auto" w:fill="E7E7E7"/>
            <w:tcMar>
              <w:top w:w="15" w:type="dxa"/>
              <w:left w:w="108" w:type="dxa"/>
              <w:bottom w:w="0" w:type="dxa"/>
              <w:right w:w="108" w:type="dxa"/>
            </w:tcMar>
            <w:hideMark/>
          </w:tcPr>
          <w:p w:rsidR="00D5775F" w:rsidRPr="00AA257E" w:rsidRDefault="00D5775F" w:rsidP="00D5775F">
            <w:pPr>
              <w:spacing w:line="360" w:lineRule="auto"/>
              <w:rPr>
                <w:rFonts w:cs="David"/>
                <w:sz w:val="24"/>
                <w:szCs w:val="24"/>
                <w:rtl/>
              </w:rPr>
            </w:pPr>
            <w:r w:rsidRPr="00AA257E">
              <w:rPr>
                <w:rFonts w:cs="David"/>
                <w:b/>
                <w:bCs/>
                <w:sz w:val="24"/>
                <w:szCs w:val="24"/>
                <w:rtl/>
              </w:rPr>
              <w:t>13:00-14:00</w:t>
            </w:r>
          </w:p>
        </w:tc>
        <w:tc>
          <w:tcPr>
            <w:tcW w:w="1729" w:type="dxa"/>
            <w:shd w:val="clear" w:color="auto" w:fill="E7E7E7"/>
            <w:tcMar>
              <w:top w:w="15" w:type="dxa"/>
              <w:left w:w="108" w:type="dxa"/>
              <w:bottom w:w="0" w:type="dxa"/>
              <w:right w:w="108" w:type="dxa"/>
            </w:tcMar>
            <w:hideMark/>
          </w:tcPr>
          <w:p w:rsidR="00D5775F" w:rsidRPr="00CC4AA5" w:rsidRDefault="00D5775F" w:rsidP="00D5775F">
            <w:pPr>
              <w:bidi w:val="0"/>
            </w:pPr>
            <w:r w:rsidRPr="00CC4AA5">
              <w:t>Southern Command Challenges</w:t>
            </w:r>
          </w:p>
        </w:tc>
        <w:tc>
          <w:tcPr>
            <w:tcW w:w="1627" w:type="dxa"/>
            <w:shd w:val="clear" w:color="auto" w:fill="E7E7E7"/>
            <w:tcMar>
              <w:top w:w="15" w:type="dxa"/>
              <w:left w:w="108" w:type="dxa"/>
              <w:bottom w:w="0" w:type="dxa"/>
              <w:right w:w="108" w:type="dxa"/>
            </w:tcMar>
            <w:hideMark/>
          </w:tcPr>
          <w:p w:rsidR="00D5775F" w:rsidRPr="00156D84" w:rsidRDefault="00D5775F" w:rsidP="00D5775F">
            <w:pPr>
              <w:bidi w:val="0"/>
            </w:pPr>
            <w:r w:rsidRPr="008842D6">
              <w:t>MG</w:t>
            </w:r>
            <w:r w:rsidRPr="008842D6">
              <w:rPr>
                <w:b/>
                <w:bCs/>
              </w:rPr>
              <w:t xml:space="preserve"> Hertzi Halevy</w:t>
            </w:r>
            <w:r w:rsidRPr="00156D84">
              <w:t xml:space="preserve"> - Commander of the Southern Command</w:t>
            </w:r>
          </w:p>
        </w:tc>
        <w:tc>
          <w:tcPr>
            <w:tcW w:w="1628" w:type="dxa"/>
            <w:shd w:val="clear" w:color="auto" w:fill="E7E7E7"/>
            <w:tcMar>
              <w:top w:w="15" w:type="dxa"/>
              <w:left w:w="108" w:type="dxa"/>
              <w:bottom w:w="0" w:type="dxa"/>
              <w:right w:w="108" w:type="dxa"/>
            </w:tcMar>
            <w:hideMark/>
          </w:tcPr>
          <w:p w:rsidR="00D5775F" w:rsidRPr="003C49B7" w:rsidRDefault="00D5775F" w:rsidP="00D5775F">
            <w:pPr>
              <w:bidi w:val="0"/>
            </w:pPr>
            <w:r w:rsidRPr="003C49B7">
              <w:t>Security Echelon</w:t>
            </w:r>
          </w:p>
        </w:tc>
        <w:tc>
          <w:tcPr>
            <w:tcW w:w="1627" w:type="dxa"/>
            <w:shd w:val="clear" w:color="auto" w:fill="E7E7E7"/>
          </w:tcPr>
          <w:p w:rsidR="00D5775F" w:rsidRPr="00FA49FF" w:rsidRDefault="00D5775F" w:rsidP="00D5775F">
            <w:pPr>
              <w:bidi w:val="0"/>
            </w:pPr>
            <w:r w:rsidRPr="00FA49FF">
              <w:t>Itzik + Tishler</w:t>
            </w:r>
          </w:p>
        </w:tc>
        <w:tc>
          <w:tcPr>
            <w:tcW w:w="1627" w:type="dxa"/>
            <w:shd w:val="clear" w:color="auto" w:fill="E7E7E7"/>
          </w:tcPr>
          <w:p w:rsidR="00D5775F" w:rsidRPr="00791906" w:rsidRDefault="00D5775F" w:rsidP="00D5775F">
            <w:pPr>
              <w:bidi w:val="0"/>
            </w:pPr>
            <w:r w:rsidRPr="00791906">
              <w:t>Shay + Seth</w:t>
            </w:r>
          </w:p>
        </w:tc>
      </w:tr>
      <w:tr w:rsidR="00D5775F" w:rsidRPr="00AA257E" w:rsidTr="00D5775F">
        <w:trPr>
          <w:trHeight w:val="703"/>
          <w:jc w:val="center"/>
        </w:trPr>
        <w:tc>
          <w:tcPr>
            <w:tcW w:w="1058" w:type="dxa"/>
            <w:shd w:val="clear" w:color="auto" w:fill="FFFFFF"/>
            <w:tcMar>
              <w:top w:w="15" w:type="dxa"/>
              <w:left w:w="108" w:type="dxa"/>
              <w:bottom w:w="0" w:type="dxa"/>
              <w:right w:w="108" w:type="dxa"/>
            </w:tcMar>
            <w:hideMark/>
          </w:tcPr>
          <w:p w:rsidR="00D5775F" w:rsidRPr="00AA257E" w:rsidRDefault="00D5775F" w:rsidP="00D5775F">
            <w:pPr>
              <w:spacing w:line="360" w:lineRule="auto"/>
              <w:rPr>
                <w:rFonts w:cs="David"/>
                <w:sz w:val="24"/>
                <w:szCs w:val="24"/>
                <w:rtl/>
              </w:rPr>
            </w:pPr>
            <w:r w:rsidRPr="00AA257E">
              <w:rPr>
                <w:rFonts w:cs="David"/>
                <w:b/>
                <w:bCs/>
                <w:sz w:val="24"/>
                <w:szCs w:val="24"/>
                <w:rtl/>
              </w:rPr>
              <w:t>14:00-14:45</w:t>
            </w:r>
          </w:p>
        </w:tc>
        <w:tc>
          <w:tcPr>
            <w:tcW w:w="1729" w:type="dxa"/>
            <w:shd w:val="clear" w:color="auto" w:fill="FFFFFF"/>
            <w:tcMar>
              <w:top w:w="15" w:type="dxa"/>
              <w:left w:w="108" w:type="dxa"/>
              <w:bottom w:w="0" w:type="dxa"/>
              <w:right w:w="108" w:type="dxa"/>
            </w:tcMar>
            <w:hideMark/>
          </w:tcPr>
          <w:p w:rsidR="00D5775F" w:rsidRPr="00CC4AA5" w:rsidRDefault="00D5775F" w:rsidP="00D5775F">
            <w:pPr>
              <w:bidi w:val="0"/>
            </w:pPr>
            <w:r w:rsidRPr="00CC4AA5">
              <w:t>Bedouin Settlement in the Negev</w:t>
            </w:r>
          </w:p>
        </w:tc>
        <w:tc>
          <w:tcPr>
            <w:tcW w:w="1627" w:type="dxa"/>
            <w:shd w:val="clear" w:color="auto" w:fill="FFFFFF"/>
            <w:tcMar>
              <w:top w:w="15" w:type="dxa"/>
              <w:left w:w="108" w:type="dxa"/>
              <w:bottom w:w="0" w:type="dxa"/>
              <w:right w:w="108" w:type="dxa"/>
            </w:tcMar>
            <w:hideMark/>
          </w:tcPr>
          <w:p w:rsidR="00D5775F" w:rsidRDefault="00D5775F" w:rsidP="00D5775F">
            <w:pPr>
              <w:bidi w:val="0"/>
            </w:pPr>
            <w:r w:rsidRPr="008842D6">
              <w:rPr>
                <w:b/>
                <w:bCs/>
              </w:rPr>
              <w:t xml:space="preserve">Yair Maayan </w:t>
            </w:r>
            <w:r w:rsidRPr="00156D84">
              <w:t>- Director General of Bedouin Development and Settlement Authority in the Negev</w:t>
            </w:r>
          </w:p>
        </w:tc>
        <w:tc>
          <w:tcPr>
            <w:tcW w:w="1628" w:type="dxa"/>
            <w:shd w:val="clear" w:color="auto" w:fill="FFFFFF"/>
            <w:tcMar>
              <w:top w:w="15" w:type="dxa"/>
              <w:left w:w="108" w:type="dxa"/>
              <w:bottom w:w="0" w:type="dxa"/>
              <w:right w:w="108" w:type="dxa"/>
            </w:tcMar>
            <w:hideMark/>
          </w:tcPr>
          <w:p w:rsidR="00D5775F" w:rsidRDefault="00D5775F" w:rsidP="00D5775F">
            <w:pPr>
              <w:bidi w:val="0"/>
            </w:pPr>
            <w:r w:rsidRPr="003C49B7">
              <w:t>Socio-economic Echelon</w:t>
            </w:r>
          </w:p>
        </w:tc>
        <w:tc>
          <w:tcPr>
            <w:tcW w:w="1627" w:type="dxa"/>
            <w:shd w:val="clear" w:color="auto" w:fill="FFFFFF"/>
          </w:tcPr>
          <w:p w:rsidR="00D5775F" w:rsidRDefault="00D5775F" w:rsidP="00D5775F">
            <w:pPr>
              <w:bidi w:val="0"/>
            </w:pPr>
            <w:r w:rsidRPr="00FA49FF">
              <w:t>Michael</w:t>
            </w:r>
          </w:p>
        </w:tc>
        <w:tc>
          <w:tcPr>
            <w:tcW w:w="1627" w:type="dxa"/>
            <w:shd w:val="clear" w:color="auto" w:fill="FFFFFF"/>
          </w:tcPr>
          <w:p w:rsidR="00D5775F" w:rsidRDefault="00D5775F" w:rsidP="00D5775F">
            <w:pPr>
              <w:bidi w:val="0"/>
            </w:pPr>
            <w:r w:rsidRPr="00791906">
              <w:t>Michael + Shin Fong</w:t>
            </w:r>
          </w:p>
        </w:tc>
      </w:tr>
      <w:tr w:rsidR="008842D6" w:rsidRPr="00AA257E" w:rsidTr="00D5775F">
        <w:trPr>
          <w:trHeight w:val="157"/>
          <w:jc w:val="center"/>
        </w:trPr>
        <w:tc>
          <w:tcPr>
            <w:tcW w:w="1058" w:type="dxa"/>
            <w:shd w:val="clear" w:color="auto" w:fill="E7E7E7"/>
            <w:tcMar>
              <w:top w:w="15" w:type="dxa"/>
              <w:left w:w="108" w:type="dxa"/>
              <w:bottom w:w="0" w:type="dxa"/>
              <w:right w:w="108" w:type="dxa"/>
            </w:tcMar>
            <w:hideMark/>
          </w:tcPr>
          <w:p w:rsidR="008842D6" w:rsidRPr="00AA257E" w:rsidRDefault="008842D6" w:rsidP="008842D6">
            <w:pPr>
              <w:spacing w:line="360" w:lineRule="auto"/>
              <w:rPr>
                <w:rFonts w:cs="David"/>
                <w:sz w:val="24"/>
                <w:szCs w:val="24"/>
                <w:rtl/>
              </w:rPr>
            </w:pPr>
            <w:r w:rsidRPr="00AA257E">
              <w:rPr>
                <w:rFonts w:cs="David"/>
                <w:b/>
                <w:bCs/>
                <w:sz w:val="24"/>
                <w:szCs w:val="24"/>
                <w:rtl/>
              </w:rPr>
              <w:t>14:45-15:15</w:t>
            </w:r>
          </w:p>
        </w:tc>
        <w:tc>
          <w:tcPr>
            <w:tcW w:w="8238" w:type="dxa"/>
            <w:gridSpan w:val="5"/>
            <w:shd w:val="clear" w:color="auto" w:fill="E7E7E7"/>
            <w:tcMar>
              <w:top w:w="15" w:type="dxa"/>
              <w:left w:w="108" w:type="dxa"/>
              <w:bottom w:w="0" w:type="dxa"/>
              <w:right w:w="108" w:type="dxa"/>
            </w:tcMar>
            <w:hideMark/>
          </w:tcPr>
          <w:p w:rsidR="008842D6" w:rsidRPr="00CC4AA5" w:rsidRDefault="008842D6" w:rsidP="00D5775F">
            <w:pPr>
              <w:bidi w:val="0"/>
              <w:jc w:val="center"/>
            </w:pPr>
            <w:r w:rsidRPr="00CC4AA5">
              <w:t>Break</w:t>
            </w:r>
          </w:p>
        </w:tc>
      </w:tr>
      <w:tr w:rsidR="00D5775F" w:rsidRPr="00AA257E" w:rsidTr="00D5775F">
        <w:trPr>
          <w:trHeight w:val="410"/>
          <w:jc w:val="center"/>
        </w:trPr>
        <w:tc>
          <w:tcPr>
            <w:tcW w:w="1058" w:type="dxa"/>
            <w:shd w:val="clear" w:color="auto" w:fill="FFFFFF"/>
            <w:tcMar>
              <w:top w:w="15" w:type="dxa"/>
              <w:left w:w="108" w:type="dxa"/>
              <w:bottom w:w="0" w:type="dxa"/>
              <w:right w:w="108" w:type="dxa"/>
            </w:tcMar>
            <w:hideMark/>
          </w:tcPr>
          <w:p w:rsidR="00D5775F" w:rsidRPr="00AA257E" w:rsidRDefault="00D5775F" w:rsidP="00D5775F">
            <w:pPr>
              <w:spacing w:line="360" w:lineRule="auto"/>
              <w:rPr>
                <w:rFonts w:cs="David"/>
                <w:sz w:val="24"/>
                <w:szCs w:val="24"/>
                <w:rtl/>
              </w:rPr>
            </w:pPr>
            <w:r w:rsidRPr="00AA257E">
              <w:rPr>
                <w:rFonts w:cs="David"/>
                <w:b/>
                <w:bCs/>
                <w:sz w:val="24"/>
                <w:szCs w:val="24"/>
                <w:rtl/>
              </w:rPr>
              <w:t>15:15-16:00</w:t>
            </w:r>
          </w:p>
        </w:tc>
        <w:tc>
          <w:tcPr>
            <w:tcW w:w="1729" w:type="dxa"/>
            <w:shd w:val="clear" w:color="auto" w:fill="FFFFFF"/>
            <w:tcMar>
              <w:top w:w="15" w:type="dxa"/>
              <w:left w:w="108" w:type="dxa"/>
              <w:bottom w:w="0" w:type="dxa"/>
              <w:right w:w="108" w:type="dxa"/>
            </w:tcMar>
            <w:hideMark/>
          </w:tcPr>
          <w:p w:rsidR="00D5775F" w:rsidRPr="00CC4AA5" w:rsidRDefault="00D5775F" w:rsidP="00D5775F">
            <w:pPr>
              <w:bidi w:val="0"/>
            </w:pPr>
            <w:r w:rsidRPr="00CC4AA5">
              <w:t>Gaza Strip - the coordination effort</w:t>
            </w:r>
          </w:p>
        </w:tc>
        <w:tc>
          <w:tcPr>
            <w:tcW w:w="1627" w:type="dxa"/>
            <w:shd w:val="clear" w:color="auto" w:fill="FFFFFF"/>
            <w:tcMar>
              <w:top w:w="15" w:type="dxa"/>
              <w:left w:w="108" w:type="dxa"/>
              <w:bottom w:w="0" w:type="dxa"/>
              <w:right w:w="108" w:type="dxa"/>
            </w:tcMar>
            <w:hideMark/>
          </w:tcPr>
          <w:p w:rsidR="00D5775F" w:rsidRPr="00D5775F" w:rsidRDefault="00D5775F" w:rsidP="00D5775F">
            <w:pPr>
              <w:bidi w:val="0"/>
              <w:rPr>
                <w:b/>
                <w:bCs/>
              </w:rPr>
            </w:pPr>
            <w:r w:rsidRPr="00D5775F">
              <w:rPr>
                <w:b/>
                <w:bCs/>
              </w:rPr>
              <w:t>MG Poli Mordechai, COGAT</w:t>
            </w:r>
          </w:p>
        </w:tc>
        <w:tc>
          <w:tcPr>
            <w:tcW w:w="1628" w:type="dxa"/>
            <w:shd w:val="clear" w:color="auto" w:fill="FFFFFF"/>
            <w:tcMar>
              <w:top w:w="15" w:type="dxa"/>
              <w:left w:w="108" w:type="dxa"/>
              <w:bottom w:w="0" w:type="dxa"/>
              <w:right w:w="108" w:type="dxa"/>
            </w:tcMar>
            <w:hideMark/>
          </w:tcPr>
          <w:p w:rsidR="00D5775F" w:rsidRPr="00D5775F" w:rsidRDefault="00D5775F" w:rsidP="00D5775F">
            <w:pPr>
              <w:bidi w:val="0"/>
              <w:spacing w:line="360" w:lineRule="auto"/>
              <w:rPr>
                <w:rFonts w:cs="David"/>
                <w:sz w:val="24"/>
                <w:szCs w:val="24"/>
                <w:rtl/>
              </w:rPr>
            </w:pPr>
            <w:r>
              <w:rPr>
                <w:rFonts w:cs="David"/>
                <w:sz w:val="24"/>
                <w:szCs w:val="24"/>
              </w:rPr>
              <w:t xml:space="preserve">Economic, </w:t>
            </w:r>
            <w:r w:rsidRPr="00D5775F">
              <w:rPr>
                <w:rFonts w:cs="David"/>
                <w:sz w:val="24"/>
                <w:szCs w:val="24"/>
              </w:rPr>
              <w:t>political</w:t>
            </w:r>
            <w:r>
              <w:rPr>
                <w:rFonts w:cs="David"/>
                <w:sz w:val="24"/>
                <w:szCs w:val="24"/>
              </w:rPr>
              <w:t>,</w:t>
            </w:r>
            <w:r w:rsidRPr="00D5775F">
              <w:rPr>
                <w:rFonts w:cs="David"/>
                <w:sz w:val="24"/>
                <w:szCs w:val="24"/>
              </w:rPr>
              <w:t xml:space="preserve"> security </w:t>
            </w:r>
            <w:r w:rsidRPr="003C49B7">
              <w:t>Echelon</w:t>
            </w:r>
          </w:p>
        </w:tc>
        <w:tc>
          <w:tcPr>
            <w:tcW w:w="1627" w:type="dxa"/>
            <w:shd w:val="clear" w:color="auto" w:fill="FFFFFF"/>
          </w:tcPr>
          <w:p w:rsidR="00D5775F" w:rsidRPr="00AA257E" w:rsidRDefault="00D5775F" w:rsidP="00D5775F">
            <w:pPr>
              <w:bidi w:val="0"/>
              <w:spacing w:line="360" w:lineRule="auto"/>
              <w:rPr>
                <w:rFonts w:cs="David"/>
                <w:sz w:val="24"/>
                <w:szCs w:val="24"/>
                <w:rtl/>
              </w:rPr>
            </w:pPr>
            <w:r w:rsidRPr="00D5775F">
              <w:rPr>
                <w:rFonts w:cs="David"/>
                <w:sz w:val="24"/>
                <w:szCs w:val="24"/>
              </w:rPr>
              <w:t>Haim</w:t>
            </w:r>
          </w:p>
        </w:tc>
        <w:tc>
          <w:tcPr>
            <w:tcW w:w="1627" w:type="dxa"/>
            <w:shd w:val="clear" w:color="auto" w:fill="FFFFFF"/>
          </w:tcPr>
          <w:p w:rsidR="00D5775F" w:rsidRPr="00AA257E" w:rsidRDefault="00D5775F" w:rsidP="00D5775F">
            <w:pPr>
              <w:bidi w:val="0"/>
              <w:spacing w:line="360" w:lineRule="auto"/>
              <w:rPr>
                <w:rFonts w:cs="David"/>
                <w:sz w:val="24"/>
                <w:szCs w:val="24"/>
              </w:rPr>
            </w:pPr>
            <w:r w:rsidRPr="00D5775F">
              <w:rPr>
                <w:rFonts w:cs="David"/>
                <w:sz w:val="24"/>
                <w:szCs w:val="24"/>
              </w:rPr>
              <w:t>Itzik + Eros</w:t>
            </w:r>
          </w:p>
        </w:tc>
      </w:tr>
      <w:tr w:rsidR="00D5775F" w:rsidRPr="00AA257E" w:rsidTr="00D5775F">
        <w:trPr>
          <w:trHeight w:val="410"/>
          <w:jc w:val="center"/>
        </w:trPr>
        <w:tc>
          <w:tcPr>
            <w:tcW w:w="1058" w:type="dxa"/>
            <w:shd w:val="clear" w:color="auto" w:fill="E7E7E7"/>
            <w:tcMar>
              <w:top w:w="15" w:type="dxa"/>
              <w:left w:w="108" w:type="dxa"/>
              <w:bottom w:w="0" w:type="dxa"/>
              <w:right w:w="108" w:type="dxa"/>
            </w:tcMar>
            <w:hideMark/>
          </w:tcPr>
          <w:p w:rsidR="00D5775F" w:rsidRPr="00AA257E" w:rsidRDefault="00D5775F" w:rsidP="00D5775F">
            <w:pPr>
              <w:spacing w:line="360" w:lineRule="auto"/>
              <w:rPr>
                <w:rFonts w:cs="David"/>
                <w:sz w:val="24"/>
                <w:szCs w:val="24"/>
                <w:rtl/>
              </w:rPr>
            </w:pPr>
            <w:r w:rsidRPr="00AA257E">
              <w:rPr>
                <w:rFonts w:cs="David"/>
                <w:b/>
                <w:bCs/>
                <w:sz w:val="24"/>
                <w:szCs w:val="24"/>
                <w:rtl/>
              </w:rPr>
              <w:t>16:00-16:30</w:t>
            </w:r>
          </w:p>
        </w:tc>
        <w:tc>
          <w:tcPr>
            <w:tcW w:w="1729" w:type="dxa"/>
            <w:shd w:val="clear" w:color="auto" w:fill="E7E7E7"/>
            <w:tcMar>
              <w:top w:w="15" w:type="dxa"/>
              <w:left w:w="108" w:type="dxa"/>
              <w:bottom w:w="0" w:type="dxa"/>
              <w:right w:w="108" w:type="dxa"/>
            </w:tcMar>
            <w:hideMark/>
          </w:tcPr>
          <w:p w:rsidR="00D5775F" w:rsidRDefault="00D5775F" w:rsidP="00D5775F">
            <w:pPr>
              <w:bidi w:val="0"/>
            </w:pPr>
            <w:r w:rsidRPr="00CC4AA5">
              <w:t>Briefing and updates</w:t>
            </w:r>
          </w:p>
        </w:tc>
        <w:tc>
          <w:tcPr>
            <w:tcW w:w="1627" w:type="dxa"/>
            <w:shd w:val="clear" w:color="auto" w:fill="E7E7E7"/>
            <w:tcMar>
              <w:top w:w="15" w:type="dxa"/>
              <w:left w:w="108" w:type="dxa"/>
              <w:bottom w:w="0" w:type="dxa"/>
              <w:right w:w="108" w:type="dxa"/>
            </w:tcMar>
            <w:hideMark/>
          </w:tcPr>
          <w:p w:rsidR="00D5775F" w:rsidRPr="00D5775F" w:rsidRDefault="00D5775F" w:rsidP="00D5775F">
            <w:pPr>
              <w:bidi w:val="0"/>
              <w:rPr>
                <w:b/>
                <w:bCs/>
              </w:rPr>
            </w:pPr>
            <w:r w:rsidRPr="00D5775F">
              <w:rPr>
                <w:b/>
                <w:bCs/>
              </w:rPr>
              <w:t>Tishler / Chaim / Michael</w:t>
            </w:r>
          </w:p>
        </w:tc>
        <w:tc>
          <w:tcPr>
            <w:tcW w:w="1628" w:type="dxa"/>
            <w:shd w:val="clear" w:color="auto" w:fill="E7E7E7"/>
            <w:tcMar>
              <w:top w:w="15" w:type="dxa"/>
              <w:left w:w="108" w:type="dxa"/>
              <w:bottom w:w="0" w:type="dxa"/>
              <w:right w:w="108" w:type="dxa"/>
            </w:tcMar>
            <w:hideMark/>
          </w:tcPr>
          <w:p w:rsidR="00D5775F" w:rsidRPr="00AA257E" w:rsidRDefault="00D5775F" w:rsidP="00D5775F">
            <w:pPr>
              <w:bidi w:val="0"/>
              <w:spacing w:line="360" w:lineRule="auto"/>
              <w:rPr>
                <w:rFonts w:cs="David"/>
                <w:sz w:val="24"/>
                <w:szCs w:val="24"/>
                <w:rtl/>
              </w:rPr>
            </w:pPr>
          </w:p>
        </w:tc>
        <w:tc>
          <w:tcPr>
            <w:tcW w:w="1627" w:type="dxa"/>
            <w:shd w:val="clear" w:color="auto" w:fill="E7E7E7"/>
          </w:tcPr>
          <w:p w:rsidR="00D5775F" w:rsidRPr="00AA257E" w:rsidRDefault="00D5775F" w:rsidP="00D5775F">
            <w:pPr>
              <w:bidi w:val="0"/>
              <w:spacing w:line="360" w:lineRule="auto"/>
              <w:rPr>
                <w:rFonts w:cs="David"/>
                <w:sz w:val="24"/>
                <w:szCs w:val="24"/>
                <w:rtl/>
              </w:rPr>
            </w:pPr>
          </w:p>
        </w:tc>
        <w:tc>
          <w:tcPr>
            <w:tcW w:w="1627" w:type="dxa"/>
            <w:shd w:val="clear" w:color="auto" w:fill="E7E7E7"/>
          </w:tcPr>
          <w:p w:rsidR="00D5775F" w:rsidRPr="00AA257E" w:rsidRDefault="00D5775F" w:rsidP="00D5775F">
            <w:pPr>
              <w:bidi w:val="0"/>
              <w:spacing w:line="360" w:lineRule="auto"/>
              <w:rPr>
                <w:rFonts w:cs="David"/>
                <w:sz w:val="24"/>
                <w:szCs w:val="24"/>
                <w:rtl/>
              </w:rPr>
            </w:pPr>
          </w:p>
        </w:tc>
      </w:tr>
    </w:tbl>
    <w:p w:rsidR="006741C2" w:rsidRPr="00AA257E" w:rsidRDefault="006741C2" w:rsidP="000F560D">
      <w:pPr>
        <w:spacing w:line="360" w:lineRule="auto"/>
        <w:rPr>
          <w:rFonts w:cs="David"/>
          <w:b/>
          <w:bCs/>
          <w:sz w:val="28"/>
          <w:szCs w:val="28"/>
          <w:u w:val="single"/>
          <w:rtl/>
        </w:rPr>
      </w:pPr>
    </w:p>
    <w:p w:rsidR="00D5775F" w:rsidRPr="00AA257E" w:rsidRDefault="00D5775F" w:rsidP="00D5775F">
      <w:pPr>
        <w:pStyle w:val="ListParagraph"/>
        <w:numPr>
          <w:ilvl w:val="0"/>
          <w:numId w:val="16"/>
        </w:numPr>
        <w:bidi w:val="0"/>
        <w:spacing w:line="360" w:lineRule="auto"/>
        <w:rPr>
          <w:rFonts w:cs="David"/>
          <w:b/>
          <w:bCs/>
          <w:sz w:val="28"/>
          <w:szCs w:val="28"/>
          <w:u w:val="single"/>
          <w:rtl/>
        </w:rPr>
      </w:pPr>
      <w:r w:rsidRPr="00D5775F">
        <w:rPr>
          <w:rFonts w:cs="David"/>
          <w:b/>
          <w:bCs/>
          <w:sz w:val="28"/>
          <w:szCs w:val="28"/>
          <w:u w:val="single"/>
        </w:rPr>
        <w:t>Pre - Preparation Day - Wednesday 21.11</w:t>
      </w:r>
    </w:p>
    <w:tbl>
      <w:tblPr>
        <w:tblW w:w="9312" w:type="dxa"/>
        <w:jc w:val="center"/>
        <w:tblCellMar>
          <w:left w:w="0" w:type="dxa"/>
          <w:right w:w="0" w:type="dxa"/>
        </w:tblCellMar>
        <w:tblLook w:val="04A0" w:firstRow="1" w:lastRow="0" w:firstColumn="1" w:lastColumn="0" w:noHBand="0" w:noVBand="1"/>
      </w:tblPr>
      <w:tblGrid>
        <w:gridCol w:w="1546"/>
        <w:gridCol w:w="1548"/>
        <w:gridCol w:w="1570"/>
        <w:gridCol w:w="1548"/>
        <w:gridCol w:w="1550"/>
        <w:gridCol w:w="1550"/>
      </w:tblGrid>
      <w:tr w:rsidR="008842D6" w:rsidRPr="00AA257E" w:rsidTr="00D5775F">
        <w:trPr>
          <w:trHeight w:val="102"/>
          <w:jc w:val="center"/>
        </w:trPr>
        <w:tc>
          <w:tcPr>
            <w:tcW w:w="1552" w:type="dxa"/>
            <w:tcBorders>
              <w:top w:val="single" w:sz="8" w:space="0" w:color="000000"/>
              <w:left w:val="nil"/>
              <w:bottom w:val="single" w:sz="4" w:space="0" w:color="auto"/>
              <w:right w:val="single" w:sz="8" w:space="0" w:color="000000"/>
            </w:tcBorders>
            <w:shd w:val="clear" w:color="auto" w:fill="000000"/>
            <w:tcMar>
              <w:top w:w="15" w:type="dxa"/>
              <w:left w:w="108" w:type="dxa"/>
              <w:bottom w:w="0" w:type="dxa"/>
              <w:right w:w="108" w:type="dxa"/>
            </w:tcMar>
            <w:hideMark/>
          </w:tcPr>
          <w:p w:rsidR="008842D6" w:rsidRPr="00AA257E" w:rsidRDefault="008842D6" w:rsidP="008842D6">
            <w:pPr>
              <w:spacing w:line="360" w:lineRule="auto"/>
              <w:jc w:val="center"/>
              <w:rPr>
                <w:rFonts w:cs="David"/>
                <w:sz w:val="24"/>
                <w:szCs w:val="24"/>
              </w:rPr>
            </w:pPr>
            <w:r w:rsidRPr="008842D6">
              <w:rPr>
                <w:rFonts w:cs="David"/>
                <w:b/>
                <w:bCs/>
                <w:sz w:val="24"/>
                <w:szCs w:val="24"/>
              </w:rPr>
              <w:t>Time</w:t>
            </w:r>
          </w:p>
        </w:tc>
        <w:tc>
          <w:tcPr>
            <w:tcW w:w="1552" w:type="dxa"/>
            <w:tcBorders>
              <w:top w:val="single" w:sz="8" w:space="0" w:color="000000"/>
              <w:left w:val="nil"/>
              <w:bottom w:val="single" w:sz="4" w:space="0" w:color="auto"/>
              <w:right w:val="nil"/>
            </w:tcBorders>
            <w:shd w:val="clear" w:color="auto" w:fill="000000"/>
            <w:tcMar>
              <w:top w:w="15" w:type="dxa"/>
              <w:left w:w="108" w:type="dxa"/>
              <w:bottom w:w="0" w:type="dxa"/>
              <w:right w:w="108" w:type="dxa"/>
            </w:tcMar>
            <w:hideMark/>
          </w:tcPr>
          <w:p w:rsidR="008842D6" w:rsidRPr="00AA257E" w:rsidRDefault="008842D6" w:rsidP="008842D6">
            <w:pPr>
              <w:spacing w:line="360" w:lineRule="auto"/>
              <w:jc w:val="center"/>
              <w:rPr>
                <w:rFonts w:cs="David"/>
                <w:sz w:val="24"/>
                <w:szCs w:val="24"/>
                <w:rtl/>
              </w:rPr>
            </w:pPr>
            <w:r w:rsidRPr="008842D6">
              <w:rPr>
                <w:rFonts w:cs="David"/>
                <w:b/>
                <w:bCs/>
                <w:sz w:val="24"/>
                <w:szCs w:val="24"/>
              </w:rPr>
              <w:t>Content</w:t>
            </w:r>
          </w:p>
        </w:tc>
        <w:tc>
          <w:tcPr>
            <w:tcW w:w="1552" w:type="dxa"/>
            <w:tcBorders>
              <w:top w:val="single" w:sz="8" w:space="0" w:color="000000"/>
              <w:left w:val="nil"/>
              <w:bottom w:val="single" w:sz="4" w:space="0" w:color="auto"/>
              <w:right w:val="nil"/>
            </w:tcBorders>
            <w:shd w:val="clear" w:color="auto" w:fill="000000"/>
            <w:tcMar>
              <w:top w:w="15" w:type="dxa"/>
              <w:left w:w="108" w:type="dxa"/>
              <w:bottom w:w="0" w:type="dxa"/>
              <w:right w:w="108" w:type="dxa"/>
            </w:tcMar>
            <w:hideMark/>
          </w:tcPr>
          <w:p w:rsidR="008842D6" w:rsidRPr="00AA257E" w:rsidRDefault="008842D6" w:rsidP="008842D6">
            <w:pPr>
              <w:spacing w:line="360" w:lineRule="auto"/>
              <w:jc w:val="center"/>
              <w:rPr>
                <w:rFonts w:cs="David"/>
                <w:sz w:val="24"/>
                <w:szCs w:val="24"/>
              </w:rPr>
            </w:pPr>
            <w:r w:rsidRPr="008842D6">
              <w:rPr>
                <w:rFonts w:cs="David"/>
                <w:b/>
                <w:bCs/>
                <w:sz w:val="24"/>
                <w:szCs w:val="24"/>
              </w:rPr>
              <w:t>Lecturer</w:t>
            </w:r>
          </w:p>
        </w:tc>
        <w:tc>
          <w:tcPr>
            <w:tcW w:w="1552" w:type="dxa"/>
            <w:tcBorders>
              <w:top w:val="single" w:sz="8" w:space="0" w:color="000000"/>
              <w:left w:val="single" w:sz="8" w:space="0" w:color="000000"/>
              <w:bottom w:val="single" w:sz="4" w:space="0" w:color="auto"/>
              <w:right w:val="nil"/>
            </w:tcBorders>
            <w:shd w:val="clear" w:color="auto" w:fill="000000"/>
            <w:tcMar>
              <w:top w:w="15" w:type="dxa"/>
              <w:left w:w="108" w:type="dxa"/>
              <w:bottom w:w="0" w:type="dxa"/>
              <w:right w:w="108" w:type="dxa"/>
            </w:tcMar>
            <w:hideMark/>
          </w:tcPr>
          <w:p w:rsidR="008842D6" w:rsidRPr="00AA257E" w:rsidRDefault="008842D6" w:rsidP="008842D6">
            <w:pPr>
              <w:spacing w:line="360" w:lineRule="auto"/>
              <w:jc w:val="center"/>
              <w:rPr>
                <w:rFonts w:cs="David"/>
                <w:sz w:val="24"/>
                <w:szCs w:val="24"/>
                <w:rtl/>
              </w:rPr>
            </w:pPr>
            <w:r w:rsidRPr="008842D6">
              <w:rPr>
                <w:rFonts w:cs="David"/>
                <w:b/>
                <w:bCs/>
                <w:sz w:val="24"/>
                <w:szCs w:val="24"/>
              </w:rPr>
              <w:t>Echelon</w:t>
            </w:r>
          </w:p>
        </w:tc>
        <w:tc>
          <w:tcPr>
            <w:tcW w:w="1552" w:type="dxa"/>
            <w:tcBorders>
              <w:top w:val="single" w:sz="8" w:space="0" w:color="000000"/>
              <w:left w:val="single" w:sz="8" w:space="0" w:color="000000"/>
              <w:bottom w:val="single" w:sz="4" w:space="0" w:color="auto"/>
              <w:right w:val="nil"/>
            </w:tcBorders>
            <w:shd w:val="clear" w:color="auto" w:fill="000000"/>
          </w:tcPr>
          <w:p w:rsidR="008842D6" w:rsidRPr="00AA257E" w:rsidRDefault="008842D6" w:rsidP="008842D6">
            <w:pPr>
              <w:spacing w:line="360" w:lineRule="auto"/>
              <w:jc w:val="center"/>
              <w:rPr>
                <w:rFonts w:cs="David"/>
                <w:b/>
                <w:bCs/>
                <w:sz w:val="24"/>
                <w:szCs w:val="24"/>
                <w:rtl/>
              </w:rPr>
            </w:pPr>
            <w:r w:rsidRPr="008842D6">
              <w:rPr>
                <w:rFonts w:cs="David"/>
                <w:b/>
                <w:bCs/>
                <w:sz w:val="24"/>
                <w:szCs w:val="24"/>
              </w:rPr>
              <w:t>Coordinator</w:t>
            </w:r>
          </w:p>
        </w:tc>
        <w:tc>
          <w:tcPr>
            <w:tcW w:w="1552" w:type="dxa"/>
            <w:tcBorders>
              <w:top w:val="single" w:sz="8" w:space="0" w:color="000000"/>
              <w:left w:val="single" w:sz="8" w:space="0" w:color="000000"/>
              <w:bottom w:val="single" w:sz="4" w:space="0" w:color="auto"/>
              <w:right w:val="nil"/>
            </w:tcBorders>
            <w:shd w:val="clear" w:color="auto" w:fill="000000"/>
          </w:tcPr>
          <w:p w:rsidR="008842D6" w:rsidRPr="00AA257E" w:rsidRDefault="008842D6" w:rsidP="008842D6">
            <w:pPr>
              <w:spacing w:line="360" w:lineRule="auto"/>
              <w:jc w:val="center"/>
              <w:rPr>
                <w:rFonts w:cs="David"/>
                <w:b/>
                <w:bCs/>
                <w:sz w:val="24"/>
                <w:szCs w:val="24"/>
                <w:rtl/>
              </w:rPr>
            </w:pPr>
            <w:r w:rsidRPr="008842D6">
              <w:rPr>
                <w:rFonts w:cs="David"/>
                <w:b/>
                <w:bCs/>
                <w:sz w:val="24"/>
                <w:szCs w:val="24"/>
              </w:rPr>
              <w:t>Responsible for Content</w:t>
            </w:r>
          </w:p>
        </w:tc>
      </w:tr>
      <w:tr w:rsidR="00D5775F" w:rsidRPr="00AA257E" w:rsidTr="00D5775F">
        <w:trPr>
          <w:trHeight w:val="175"/>
          <w:jc w:val="center"/>
        </w:trPr>
        <w:tc>
          <w:tcPr>
            <w:tcW w:w="1552" w:type="dxa"/>
            <w:tcBorders>
              <w:top w:val="single" w:sz="4" w:space="0" w:color="auto"/>
              <w:left w:val="single" w:sz="4" w:space="0" w:color="auto"/>
              <w:bottom w:val="single" w:sz="4" w:space="0" w:color="auto"/>
              <w:right w:val="single" w:sz="4" w:space="0" w:color="auto"/>
            </w:tcBorders>
            <w:shd w:val="clear" w:color="auto" w:fill="E7E7E7"/>
            <w:tcMar>
              <w:top w:w="15" w:type="dxa"/>
              <w:left w:w="108" w:type="dxa"/>
              <w:bottom w:w="0" w:type="dxa"/>
              <w:right w:w="108" w:type="dxa"/>
            </w:tcMar>
            <w:hideMark/>
          </w:tcPr>
          <w:p w:rsidR="00D5775F" w:rsidRPr="00AA257E" w:rsidRDefault="00D5775F" w:rsidP="00D5775F">
            <w:pPr>
              <w:spacing w:line="360" w:lineRule="auto"/>
              <w:rPr>
                <w:rFonts w:cs="David"/>
                <w:sz w:val="24"/>
                <w:szCs w:val="24"/>
                <w:rtl/>
              </w:rPr>
            </w:pPr>
            <w:r w:rsidRPr="00AA257E">
              <w:rPr>
                <w:rFonts w:cs="David"/>
                <w:b/>
                <w:bCs/>
                <w:sz w:val="24"/>
                <w:szCs w:val="24"/>
                <w:rtl/>
              </w:rPr>
              <w:t>15:00 – 15:45</w:t>
            </w:r>
          </w:p>
        </w:tc>
        <w:tc>
          <w:tcPr>
            <w:tcW w:w="1552" w:type="dxa"/>
            <w:tcBorders>
              <w:top w:val="single" w:sz="4" w:space="0" w:color="auto"/>
              <w:left w:val="single" w:sz="4" w:space="0" w:color="auto"/>
              <w:bottom w:val="single" w:sz="4" w:space="0" w:color="auto"/>
              <w:right w:val="single" w:sz="4" w:space="0" w:color="auto"/>
            </w:tcBorders>
            <w:shd w:val="clear" w:color="auto" w:fill="E7E7E7"/>
            <w:tcMar>
              <w:top w:w="15" w:type="dxa"/>
              <w:left w:w="108" w:type="dxa"/>
              <w:bottom w:w="0" w:type="dxa"/>
              <w:right w:w="108" w:type="dxa"/>
            </w:tcMar>
            <w:hideMark/>
          </w:tcPr>
          <w:p w:rsidR="00D5775F" w:rsidRPr="00F67A14" w:rsidRDefault="00D5775F" w:rsidP="00D5775F">
            <w:r w:rsidRPr="00F67A14">
              <w:t>Put Kalman here? Maybe Racheli?</w:t>
            </w:r>
          </w:p>
        </w:tc>
        <w:tc>
          <w:tcPr>
            <w:tcW w:w="1552" w:type="dxa"/>
            <w:tcBorders>
              <w:top w:val="single" w:sz="4" w:space="0" w:color="auto"/>
              <w:left w:val="single" w:sz="4" w:space="0" w:color="auto"/>
              <w:bottom w:val="single" w:sz="4" w:space="0" w:color="auto"/>
              <w:right w:val="single" w:sz="4" w:space="0" w:color="auto"/>
            </w:tcBorders>
            <w:shd w:val="clear" w:color="auto" w:fill="E7E7E7"/>
            <w:tcMar>
              <w:top w:w="15" w:type="dxa"/>
              <w:left w:w="108" w:type="dxa"/>
              <w:bottom w:w="0" w:type="dxa"/>
              <w:right w:w="108" w:type="dxa"/>
            </w:tcMar>
            <w:hideMark/>
          </w:tcPr>
          <w:p w:rsidR="00D5775F" w:rsidRPr="007875C1" w:rsidRDefault="00D5775F" w:rsidP="00D5775F">
            <w:r w:rsidRPr="007875C1">
              <w:t>Representative from the Foreign Ministry</w:t>
            </w:r>
          </w:p>
        </w:tc>
        <w:tc>
          <w:tcPr>
            <w:tcW w:w="1552" w:type="dxa"/>
            <w:tcBorders>
              <w:top w:val="single" w:sz="4" w:space="0" w:color="auto"/>
              <w:left w:val="single" w:sz="4" w:space="0" w:color="auto"/>
              <w:bottom w:val="single" w:sz="4" w:space="0" w:color="auto"/>
              <w:right w:val="single" w:sz="4" w:space="0" w:color="auto"/>
            </w:tcBorders>
            <w:shd w:val="clear" w:color="auto" w:fill="E7E7E7"/>
            <w:tcMar>
              <w:top w:w="15" w:type="dxa"/>
              <w:left w:w="108" w:type="dxa"/>
              <w:bottom w:w="0" w:type="dxa"/>
              <w:right w:w="108" w:type="dxa"/>
            </w:tcMar>
            <w:hideMark/>
          </w:tcPr>
          <w:p w:rsidR="00D5775F" w:rsidRPr="00AA257E" w:rsidRDefault="00D5775F" w:rsidP="00D5775F">
            <w:pPr>
              <w:spacing w:line="360" w:lineRule="auto"/>
              <w:rPr>
                <w:rFonts w:cs="David"/>
                <w:sz w:val="24"/>
                <w:szCs w:val="24"/>
              </w:rPr>
            </w:pPr>
            <w:r w:rsidRPr="00D5775F">
              <w:rPr>
                <w:rFonts w:cs="David"/>
                <w:sz w:val="24"/>
                <w:szCs w:val="24"/>
              </w:rPr>
              <w:t>Political and social</w:t>
            </w:r>
          </w:p>
        </w:tc>
        <w:tc>
          <w:tcPr>
            <w:tcW w:w="1552" w:type="dxa"/>
            <w:tcBorders>
              <w:top w:val="single" w:sz="4" w:space="0" w:color="auto"/>
              <w:left w:val="single" w:sz="4" w:space="0" w:color="auto"/>
              <w:bottom w:val="single" w:sz="4" w:space="0" w:color="auto"/>
              <w:right w:val="single" w:sz="4" w:space="0" w:color="auto"/>
            </w:tcBorders>
            <w:shd w:val="clear" w:color="auto" w:fill="E7E7E7"/>
          </w:tcPr>
          <w:p w:rsidR="00D5775F" w:rsidRPr="00AA257E" w:rsidRDefault="00D5775F" w:rsidP="00D5775F">
            <w:pPr>
              <w:spacing w:line="360" w:lineRule="auto"/>
              <w:rPr>
                <w:rFonts w:cs="David"/>
                <w:sz w:val="24"/>
                <w:szCs w:val="24"/>
              </w:rPr>
            </w:pPr>
            <w:r w:rsidRPr="00D5775F">
              <w:rPr>
                <w:rFonts w:cs="David"/>
                <w:sz w:val="24"/>
                <w:szCs w:val="24"/>
              </w:rPr>
              <w:t>Racheli + Michael</w:t>
            </w:r>
          </w:p>
        </w:tc>
        <w:tc>
          <w:tcPr>
            <w:tcW w:w="1552" w:type="dxa"/>
            <w:tcBorders>
              <w:top w:val="single" w:sz="4" w:space="0" w:color="auto"/>
              <w:left w:val="single" w:sz="4" w:space="0" w:color="auto"/>
              <w:bottom w:val="single" w:sz="4" w:space="0" w:color="auto"/>
              <w:right w:val="single" w:sz="4" w:space="0" w:color="auto"/>
            </w:tcBorders>
            <w:shd w:val="clear" w:color="auto" w:fill="E7E7E7"/>
          </w:tcPr>
          <w:p w:rsidR="00D5775F" w:rsidRPr="00AA257E" w:rsidRDefault="00D5775F" w:rsidP="00D5775F">
            <w:pPr>
              <w:spacing w:line="360" w:lineRule="auto"/>
              <w:rPr>
                <w:rFonts w:cs="David"/>
                <w:sz w:val="24"/>
                <w:szCs w:val="24"/>
                <w:rtl/>
              </w:rPr>
            </w:pPr>
            <w:r w:rsidRPr="00D5775F">
              <w:rPr>
                <w:rFonts w:cs="David"/>
                <w:sz w:val="24"/>
                <w:szCs w:val="24"/>
              </w:rPr>
              <w:t>Racheli + Ja</w:t>
            </w:r>
            <w:r>
              <w:rPr>
                <w:rFonts w:cs="David"/>
                <w:sz w:val="24"/>
                <w:szCs w:val="24"/>
              </w:rPr>
              <w:t>m</w:t>
            </w:r>
            <w:r w:rsidRPr="00D5775F">
              <w:rPr>
                <w:rFonts w:cs="David"/>
                <w:sz w:val="24"/>
                <w:szCs w:val="24"/>
              </w:rPr>
              <w:t>es</w:t>
            </w:r>
          </w:p>
        </w:tc>
      </w:tr>
      <w:tr w:rsidR="00D5775F" w:rsidRPr="00AA257E" w:rsidTr="00D5775F">
        <w:trPr>
          <w:trHeight w:val="162"/>
          <w:jc w:val="center"/>
        </w:trPr>
        <w:tc>
          <w:tcPr>
            <w:tcW w:w="155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D5775F" w:rsidRPr="00AA257E" w:rsidRDefault="00D5775F" w:rsidP="00D5775F">
            <w:pPr>
              <w:spacing w:line="360" w:lineRule="auto"/>
              <w:rPr>
                <w:rFonts w:cs="David"/>
                <w:sz w:val="24"/>
                <w:szCs w:val="24"/>
              </w:rPr>
            </w:pPr>
            <w:r w:rsidRPr="00AA257E">
              <w:rPr>
                <w:rFonts w:cs="David"/>
                <w:b/>
                <w:bCs/>
                <w:sz w:val="24"/>
                <w:szCs w:val="24"/>
                <w:rtl/>
              </w:rPr>
              <w:lastRenderedPageBreak/>
              <w:t>15:45-16:15</w:t>
            </w:r>
          </w:p>
        </w:tc>
        <w:tc>
          <w:tcPr>
            <w:tcW w:w="155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D5775F" w:rsidRDefault="00D5775F" w:rsidP="00D5775F">
            <w:r w:rsidRPr="00F67A14">
              <w:t>Tour guide</w:t>
            </w:r>
          </w:p>
        </w:tc>
        <w:tc>
          <w:tcPr>
            <w:tcW w:w="155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D5775F" w:rsidRDefault="00D5775F" w:rsidP="00D5775F">
            <w:r w:rsidRPr="007875C1">
              <w:t>Tishler / Chaim / Michael</w:t>
            </w:r>
          </w:p>
        </w:tc>
        <w:tc>
          <w:tcPr>
            <w:tcW w:w="155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D5775F" w:rsidRPr="00AA257E" w:rsidRDefault="00D5775F" w:rsidP="00D5775F">
            <w:pPr>
              <w:spacing w:line="360" w:lineRule="auto"/>
              <w:rPr>
                <w:rFonts w:cs="David"/>
                <w:sz w:val="24"/>
                <w:szCs w:val="24"/>
                <w:rtl/>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D5775F" w:rsidRPr="00AA257E" w:rsidRDefault="00D5775F" w:rsidP="00D5775F">
            <w:pPr>
              <w:spacing w:line="360" w:lineRule="auto"/>
              <w:rPr>
                <w:rFonts w:cs="David"/>
                <w:sz w:val="24"/>
                <w:szCs w:val="24"/>
                <w:rtl/>
              </w:rPr>
            </w:pP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D5775F" w:rsidRPr="00AA257E" w:rsidRDefault="00D5775F" w:rsidP="00D5775F">
            <w:pPr>
              <w:spacing w:line="360" w:lineRule="auto"/>
              <w:rPr>
                <w:rFonts w:cs="David"/>
                <w:sz w:val="24"/>
                <w:szCs w:val="24"/>
                <w:rtl/>
              </w:rPr>
            </w:pPr>
          </w:p>
        </w:tc>
      </w:tr>
    </w:tbl>
    <w:p w:rsidR="000F560D" w:rsidRPr="00AA257E" w:rsidRDefault="000F560D" w:rsidP="000F560D">
      <w:pPr>
        <w:spacing w:line="360" w:lineRule="auto"/>
        <w:rPr>
          <w:rFonts w:cs="David"/>
          <w:sz w:val="28"/>
          <w:szCs w:val="28"/>
          <w:rtl/>
        </w:rPr>
      </w:pPr>
    </w:p>
    <w:p w:rsidR="00AD6178" w:rsidRPr="00AA257E" w:rsidRDefault="00AD6178" w:rsidP="000F560D">
      <w:pPr>
        <w:spacing w:line="360" w:lineRule="auto"/>
        <w:rPr>
          <w:rFonts w:cs="David"/>
          <w:sz w:val="28"/>
          <w:szCs w:val="28"/>
          <w:rtl/>
        </w:rPr>
      </w:pPr>
    </w:p>
    <w:p w:rsidR="00AD6178" w:rsidRPr="00AA257E" w:rsidRDefault="00AD6178" w:rsidP="000F560D">
      <w:pPr>
        <w:spacing w:line="360" w:lineRule="auto"/>
        <w:rPr>
          <w:rFonts w:cs="David"/>
          <w:sz w:val="28"/>
          <w:szCs w:val="28"/>
          <w:rtl/>
        </w:rPr>
      </w:pPr>
    </w:p>
    <w:p w:rsidR="00AD6178" w:rsidRPr="00AA257E" w:rsidRDefault="00AD6178" w:rsidP="000F560D">
      <w:pPr>
        <w:spacing w:line="360" w:lineRule="auto"/>
        <w:rPr>
          <w:rFonts w:cs="David"/>
          <w:sz w:val="28"/>
          <w:szCs w:val="28"/>
          <w:rtl/>
        </w:rPr>
      </w:pPr>
    </w:p>
    <w:p w:rsidR="005B228C" w:rsidRPr="00AA257E" w:rsidRDefault="005B228C" w:rsidP="000F560D">
      <w:pPr>
        <w:spacing w:line="360" w:lineRule="auto"/>
        <w:rPr>
          <w:rFonts w:cs="David"/>
          <w:sz w:val="28"/>
          <w:szCs w:val="28"/>
          <w:rtl/>
        </w:rPr>
      </w:pPr>
    </w:p>
    <w:p w:rsidR="00AD6178" w:rsidRPr="00AA257E" w:rsidRDefault="00AD6178" w:rsidP="000F560D">
      <w:pPr>
        <w:spacing w:line="360" w:lineRule="auto"/>
        <w:rPr>
          <w:rFonts w:cs="David"/>
          <w:sz w:val="28"/>
          <w:szCs w:val="28"/>
          <w:rtl/>
        </w:rPr>
      </w:pPr>
    </w:p>
    <w:p w:rsidR="00132CE3" w:rsidRPr="00AA257E" w:rsidRDefault="00132CE3" w:rsidP="00132CE3">
      <w:pPr>
        <w:pStyle w:val="ListParagraph"/>
        <w:numPr>
          <w:ilvl w:val="0"/>
          <w:numId w:val="16"/>
        </w:numPr>
        <w:bidi w:val="0"/>
        <w:spacing w:line="360" w:lineRule="auto"/>
        <w:rPr>
          <w:rFonts w:cs="David"/>
          <w:b/>
          <w:bCs/>
          <w:sz w:val="28"/>
          <w:szCs w:val="28"/>
          <w:u w:val="single"/>
          <w:rtl/>
        </w:rPr>
      </w:pPr>
      <w:r w:rsidRPr="00132CE3">
        <w:rPr>
          <w:rFonts w:cs="David"/>
          <w:b/>
          <w:bCs/>
          <w:sz w:val="28"/>
          <w:szCs w:val="28"/>
          <w:u w:val="single"/>
        </w:rPr>
        <w:t>First Day of the Tour - Monday, 26/11/2018 - Gaza Strip |Beer Sheva | Dimona</w:t>
      </w:r>
    </w:p>
    <w:tbl>
      <w:tblPr>
        <w:tblpPr w:leftFromText="180" w:rightFromText="180" w:vertAnchor="text" w:horzAnchor="margin" w:tblpXSpec="center" w:tblpY="133"/>
        <w:tblW w:w="9318" w:type="dxa"/>
        <w:tblCellMar>
          <w:left w:w="0" w:type="dxa"/>
          <w:right w:w="0" w:type="dxa"/>
        </w:tblCellMar>
        <w:tblLook w:val="0420" w:firstRow="1" w:lastRow="0" w:firstColumn="0" w:lastColumn="0" w:noHBand="0" w:noVBand="1"/>
      </w:tblPr>
      <w:tblGrid>
        <w:gridCol w:w="1259"/>
        <w:gridCol w:w="1895"/>
        <w:gridCol w:w="1882"/>
        <w:gridCol w:w="1600"/>
        <w:gridCol w:w="1340"/>
        <w:gridCol w:w="1342"/>
      </w:tblGrid>
      <w:tr w:rsidR="008842D6" w:rsidRPr="00AA257E" w:rsidTr="006E0D08">
        <w:trPr>
          <w:trHeight w:val="564"/>
        </w:trPr>
        <w:tc>
          <w:tcPr>
            <w:tcW w:w="1259" w:type="dxa"/>
            <w:tcBorders>
              <w:top w:val="single" w:sz="8" w:space="0" w:color="000000"/>
              <w:left w:val="nil"/>
              <w:bottom w:val="single" w:sz="8" w:space="0" w:color="000000"/>
              <w:right w:val="single" w:sz="4" w:space="0" w:color="auto"/>
            </w:tcBorders>
            <w:shd w:val="clear" w:color="auto" w:fill="000000"/>
            <w:tcMar>
              <w:top w:w="72" w:type="dxa"/>
              <w:left w:w="144" w:type="dxa"/>
              <w:bottom w:w="72" w:type="dxa"/>
              <w:right w:w="144" w:type="dxa"/>
            </w:tcMar>
            <w:hideMark/>
          </w:tcPr>
          <w:p w:rsidR="008842D6" w:rsidRPr="00AA257E" w:rsidRDefault="008842D6" w:rsidP="005872C8">
            <w:pPr>
              <w:bidi w:val="0"/>
              <w:spacing w:line="360" w:lineRule="auto"/>
              <w:jc w:val="center"/>
              <w:rPr>
                <w:rFonts w:cs="David"/>
                <w:sz w:val="24"/>
                <w:szCs w:val="24"/>
              </w:rPr>
            </w:pPr>
            <w:r w:rsidRPr="008842D6">
              <w:rPr>
                <w:rFonts w:cs="David"/>
                <w:b/>
                <w:bCs/>
                <w:sz w:val="24"/>
                <w:szCs w:val="24"/>
              </w:rPr>
              <w:t>Time</w:t>
            </w:r>
          </w:p>
        </w:tc>
        <w:tc>
          <w:tcPr>
            <w:tcW w:w="1895" w:type="dxa"/>
            <w:tcBorders>
              <w:top w:val="single" w:sz="4" w:space="0" w:color="auto"/>
              <w:left w:val="single" w:sz="4" w:space="0" w:color="auto"/>
              <w:bottom w:val="single" w:sz="4" w:space="0" w:color="auto"/>
              <w:right w:val="single" w:sz="4" w:space="0" w:color="auto"/>
            </w:tcBorders>
            <w:shd w:val="clear" w:color="auto" w:fill="000000"/>
            <w:tcMar>
              <w:top w:w="72" w:type="dxa"/>
              <w:left w:w="144" w:type="dxa"/>
              <w:bottom w:w="72" w:type="dxa"/>
              <w:right w:w="144" w:type="dxa"/>
            </w:tcMar>
            <w:hideMark/>
          </w:tcPr>
          <w:p w:rsidR="008842D6" w:rsidRPr="00AA257E" w:rsidRDefault="008842D6" w:rsidP="005872C8">
            <w:pPr>
              <w:bidi w:val="0"/>
              <w:spacing w:line="360" w:lineRule="auto"/>
              <w:jc w:val="center"/>
              <w:rPr>
                <w:rFonts w:cs="David"/>
                <w:sz w:val="24"/>
                <w:szCs w:val="24"/>
                <w:rtl/>
              </w:rPr>
            </w:pPr>
            <w:r w:rsidRPr="008842D6">
              <w:rPr>
                <w:rFonts w:cs="David"/>
                <w:b/>
                <w:bCs/>
                <w:sz w:val="24"/>
                <w:szCs w:val="24"/>
              </w:rPr>
              <w:t>Content</w:t>
            </w:r>
          </w:p>
        </w:tc>
        <w:tc>
          <w:tcPr>
            <w:tcW w:w="1882" w:type="dxa"/>
            <w:tcBorders>
              <w:top w:val="single" w:sz="4" w:space="0" w:color="auto"/>
              <w:left w:val="single" w:sz="4" w:space="0" w:color="auto"/>
              <w:bottom w:val="single" w:sz="4" w:space="0" w:color="auto"/>
              <w:right w:val="single" w:sz="4" w:space="0" w:color="auto"/>
            </w:tcBorders>
            <w:shd w:val="clear" w:color="auto" w:fill="000000"/>
            <w:tcMar>
              <w:top w:w="72" w:type="dxa"/>
              <w:left w:w="144" w:type="dxa"/>
              <w:bottom w:w="72" w:type="dxa"/>
              <w:right w:w="144" w:type="dxa"/>
            </w:tcMar>
            <w:hideMark/>
          </w:tcPr>
          <w:p w:rsidR="008842D6" w:rsidRPr="00AA257E" w:rsidRDefault="008842D6" w:rsidP="005872C8">
            <w:pPr>
              <w:bidi w:val="0"/>
              <w:spacing w:line="360" w:lineRule="auto"/>
              <w:jc w:val="center"/>
              <w:rPr>
                <w:rFonts w:cs="David"/>
                <w:sz w:val="24"/>
                <w:szCs w:val="24"/>
              </w:rPr>
            </w:pPr>
            <w:r w:rsidRPr="008842D6">
              <w:rPr>
                <w:rFonts w:cs="David"/>
                <w:b/>
                <w:bCs/>
                <w:sz w:val="24"/>
                <w:szCs w:val="24"/>
              </w:rPr>
              <w:t>Lecturer</w:t>
            </w:r>
          </w:p>
        </w:tc>
        <w:tc>
          <w:tcPr>
            <w:tcW w:w="1600" w:type="dxa"/>
            <w:tcBorders>
              <w:top w:val="single" w:sz="4" w:space="0" w:color="auto"/>
              <w:left w:val="single" w:sz="4" w:space="0" w:color="auto"/>
              <w:bottom w:val="single" w:sz="4" w:space="0" w:color="auto"/>
              <w:right w:val="single" w:sz="4" w:space="0" w:color="auto"/>
            </w:tcBorders>
            <w:shd w:val="clear" w:color="auto" w:fill="000000"/>
            <w:tcMar>
              <w:top w:w="72" w:type="dxa"/>
              <w:left w:w="144" w:type="dxa"/>
              <w:bottom w:w="72" w:type="dxa"/>
              <w:right w:w="144" w:type="dxa"/>
            </w:tcMar>
            <w:hideMark/>
          </w:tcPr>
          <w:p w:rsidR="008842D6" w:rsidRPr="00AA257E" w:rsidRDefault="008842D6" w:rsidP="005872C8">
            <w:pPr>
              <w:bidi w:val="0"/>
              <w:spacing w:line="360" w:lineRule="auto"/>
              <w:jc w:val="center"/>
              <w:rPr>
                <w:rFonts w:cs="David"/>
                <w:sz w:val="24"/>
                <w:szCs w:val="24"/>
                <w:rtl/>
              </w:rPr>
            </w:pPr>
            <w:r w:rsidRPr="008842D6">
              <w:rPr>
                <w:rFonts w:cs="David"/>
                <w:b/>
                <w:bCs/>
                <w:sz w:val="24"/>
                <w:szCs w:val="24"/>
              </w:rPr>
              <w:t>Echelon</w:t>
            </w:r>
          </w:p>
        </w:tc>
        <w:tc>
          <w:tcPr>
            <w:tcW w:w="1340" w:type="dxa"/>
            <w:tcBorders>
              <w:top w:val="single" w:sz="4" w:space="0" w:color="auto"/>
              <w:left w:val="single" w:sz="4" w:space="0" w:color="auto"/>
              <w:bottom w:val="single" w:sz="4" w:space="0" w:color="auto"/>
              <w:right w:val="single" w:sz="4" w:space="0" w:color="auto"/>
            </w:tcBorders>
            <w:shd w:val="clear" w:color="auto" w:fill="000000"/>
          </w:tcPr>
          <w:p w:rsidR="008842D6" w:rsidRPr="00AA257E" w:rsidRDefault="008842D6" w:rsidP="005872C8">
            <w:pPr>
              <w:bidi w:val="0"/>
              <w:spacing w:line="360" w:lineRule="auto"/>
              <w:jc w:val="center"/>
              <w:rPr>
                <w:rFonts w:cs="David"/>
                <w:b/>
                <w:bCs/>
                <w:sz w:val="24"/>
                <w:szCs w:val="24"/>
                <w:rtl/>
              </w:rPr>
            </w:pPr>
            <w:r w:rsidRPr="008842D6">
              <w:rPr>
                <w:rFonts w:cs="David"/>
                <w:b/>
                <w:bCs/>
                <w:sz w:val="24"/>
                <w:szCs w:val="24"/>
              </w:rPr>
              <w:t>Coordinator</w:t>
            </w:r>
          </w:p>
        </w:tc>
        <w:tc>
          <w:tcPr>
            <w:tcW w:w="1342" w:type="dxa"/>
            <w:tcBorders>
              <w:top w:val="single" w:sz="4" w:space="0" w:color="auto"/>
              <w:left w:val="single" w:sz="4" w:space="0" w:color="auto"/>
              <w:bottom w:val="single" w:sz="4" w:space="0" w:color="auto"/>
              <w:right w:val="single" w:sz="4" w:space="0" w:color="auto"/>
            </w:tcBorders>
            <w:shd w:val="clear" w:color="auto" w:fill="000000"/>
          </w:tcPr>
          <w:p w:rsidR="008842D6" w:rsidRPr="00AA257E" w:rsidRDefault="008842D6" w:rsidP="005872C8">
            <w:pPr>
              <w:bidi w:val="0"/>
              <w:spacing w:line="360" w:lineRule="auto"/>
              <w:jc w:val="center"/>
              <w:rPr>
                <w:rFonts w:cs="David"/>
                <w:b/>
                <w:bCs/>
                <w:sz w:val="24"/>
                <w:szCs w:val="24"/>
                <w:rtl/>
              </w:rPr>
            </w:pPr>
            <w:r w:rsidRPr="008842D6">
              <w:rPr>
                <w:rFonts w:cs="David"/>
                <w:b/>
                <w:bCs/>
                <w:sz w:val="24"/>
                <w:szCs w:val="24"/>
              </w:rPr>
              <w:t>Responsible for Content</w:t>
            </w:r>
          </w:p>
        </w:tc>
      </w:tr>
      <w:tr w:rsidR="00132CE3" w:rsidRPr="00AA257E" w:rsidTr="006E0D08">
        <w:trPr>
          <w:trHeight w:val="948"/>
        </w:trPr>
        <w:tc>
          <w:tcPr>
            <w:tcW w:w="1259" w:type="dxa"/>
            <w:tcBorders>
              <w:top w:val="single" w:sz="8" w:space="0" w:color="000000"/>
              <w:left w:val="single" w:sz="8" w:space="0" w:color="000000"/>
              <w:bottom w:val="single" w:sz="8" w:space="0" w:color="000000"/>
              <w:right w:val="single" w:sz="4" w:space="0" w:color="auto"/>
            </w:tcBorders>
            <w:shd w:val="clear" w:color="auto" w:fill="E7E7E7"/>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tl/>
              </w:rPr>
            </w:pPr>
            <w:r w:rsidRPr="00AA257E">
              <w:rPr>
                <w:rFonts w:cs="David"/>
                <w:b/>
                <w:bCs/>
                <w:sz w:val="24"/>
                <w:szCs w:val="24"/>
                <w:rtl/>
              </w:rPr>
              <w:t>07:00</w:t>
            </w:r>
          </w:p>
        </w:tc>
        <w:tc>
          <w:tcPr>
            <w:tcW w:w="1895"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tl/>
              </w:rPr>
            </w:pPr>
            <w:r w:rsidRPr="00132CE3">
              <w:rPr>
                <w:rFonts w:cs="David"/>
                <w:b/>
                <w:bCs/>
                <w:sz w:val="24"/>
                <w:szCs w:val="24"/>
              </w:rPr>
              <w:t>Leaving from Sde Dov (Dust Parking</w:t>
            </w:r>
            <w:r w:rsidRPr="00132CE3">
              <w:rPr>
                <w:rFonts w:cs="David"/>
                <w:b/>
                <w:bCs/>
                <w:sz w:val="24"/>
                <w:szCs w:val="24"/>
                <w:rtl/>
              </w:rPr>
              <w:t>)</w:t>
            </w:r>
          </w:p>
        </w:tc>
        <w:tc>
          <w:tcPr>
            <w:tcW w:w="1882"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tl/>
              </w:rPr>
            </w:pPr>
          </w:p>
        </w:tc>
        <w:tc>
          <w:tcPr>
            <w:tcW w:w="1600"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Pr="006E0D08" w:rsidRDefault="00132CE3" w:rsidP="005872C8">
            <w:pPr>
              <w:bidi w:val="0"/>
              <w:spacing w:line="360" w:lineRule="auto"/>
              <w:rPr>
                <w:rFonts w:cs="David"/>
                <w:b/>
                <w:bCs/>
                <w:sz w:val="24"/>
                <w:szCs w:val="24"/>
              </w:rPr>
            </w:pPr>
            <w:r w:rsidRPr="006E0D08">
              <w:rPr>
                <w:rFonts w:cs="David"/>
                <w:b/>
                <w:bCs/>
                <w:sz w:val="24"/>
                <w:szCs w:val="24"/>
              </w:rPr>
              <w:t>Military Sde Dov</w:t>
            </w:r>
          </w:p>
        </w:tc>
        <w:tc>
          <w:tcPr>
            <w:tcW w:w="1340" w:type="dxa"/>
            <w:tcBorders>
              <w:top w:val="single" w:sz="4" w:space="0" w:color="auto"/>
              <w:left w:val="single" w:sz="4" w:space="0" w:color="auto"/>
              <w:bottom w:val="single" w:sz="4" w:space="0" w:color="auto"/>
              <w:right w:val="single" w:sz="4" w:space="0" w:color="auto"/>
            </w:tcBorders>
            <w:shd w:val="clear" w:color="auto" w:fill="E7E7E7"/>
          </w:tcPr>
          <w:p w:rsidR="00132CE3" w:rsidRPr="00AA257E" w:rsidRDefault="00132CE3" w:rsidP="005872C8">
            <w:pPr>
              <w:bidi w:val="0"/>
              <w:spacing w:line="360" w:lineRule="auto"/>
              <w:rPr>
                <w:rFonts w:cs="David"/>
                <w:b/>
                <w:bCs/>
                <w:sz w:val="24"/>
                <w:szCs w:val="24"/>
                <w:rtl/>
              </w:rPr>
            </w:pPr>
          </w:p>
        </w:tc>
        <w:tc>
          <w:tcPr>
            <w:tcW w:w="1342" w:type="dxa"/>
            <w:tcBorders>
              <w:top w:val="single" w:sz="4" w:space="0" w:color="auto"/>
              <w:left w:val="single" w:sz="4" w:space="0" w:color="auto"/>
              <w:bottom w:val="single" w:sz="4" w:space="0" w:color="auto"/>
              <w:right w:val="single" w:sz="4" w:space="0" w:color="auto"/>
            </w:tcBorders>
            <w:shd w:val="clear" w:color="auto" w:fill="E7E7E7"/>
          </w:tcPr>
          <w:p w:rsidR="00132CE3" w:rsidRPr="00AA257E" w:rsidRDefault="00132CE3" w:rsidP="005872C8">
            <w:pPr>
              <w:bidi w:val="0"/>
              <w:spacing w:line="360" w:lineRule="auto"/>
              <w:rPr>
                <w:rFonts w:cs="David"/>
                <w:b/>
                <w:bCs/>
                <w:sz w:val="24"/>
                <w:szCs w:val="24"/>
                <w:rtl/>
              </w:rPr>
            </w:pPr>
          </w:p>
        </w:tc>
      </w:tr>
      <w:tr w:rsidR="00132CE3" w:rsidRPr="00AA257E" w:rsidTr="006E0D08">
        <w:trPr>
          <w:trHeight w:val="542"/>
        </w:trPr>
        <w:tc>
          <w:tcPr>
            <w:tcW w:w="1259"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tl/>
              </w:rPr>
            </w:pPr>
            <w:r w:rsidRPr="00AA257E">
              <w:rPr>
                <w:rFonts w:cs="David"/>
                <w:b/>
                <w:bCs/>
                <w:sz w:val="24"/>
                <w:szCs w:val="24"/>
                <w:rtl/>
              </w:rPr>
              <w:t>08:30 – 09:00</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Pr>
            </w:pPr>
            <w:r w:rsidRPr="00132CE3">
              <w:rPr>
                <w:rFonts w:cs="David"/>
                <w:b/>
                <w:bCs/>
                <w:sz w:val="24"/>
                <w:szCs w:val="24"/>
              </w:rPr>
              <w:t>Breakfast</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tl/>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32CE3" w:rsidRPr="006E0D08" w:rsidRDefault="00132CE3" w:rsidP="005872C8">
            <w:pPr>
              <w:bidi w:val="0"/>
              <w:spacing w:line="360" w:lineRule="auto"/>
              <w:rPr>
                <w:rFonts w:cs="David"/>
                <w:b/>
                <w:bCs/>
                <w:sz w:val="24"/>
                <w:szCs w:val="24"/>
              </w:rPr>
            </w:pPr>
            <w:r w:rsidRPr="006E0D08">
              <w:rPr>
                <w:rFonts w:cs="David"/>
                <w:b/>
                <w:bCs/>
                <w:sz w:val="24"/>
                <w:szCs w:val="24"/>
              </w:rPr>
              <w:t>North of the Gaza Strip</w:t>
            </w: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132CE3" w:rsidRPr="00F96DFD" w:rsidRDefault="00132CE3" w:rsidP="005872C8">
            <w:pPr>
              <w:bidi w:val="0"/>
            </w:pPr>
            <w:r w:rsidRPr="00F96DFD">
              <w:t>Administrative Staff</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132CE3" w:rsidRPr="00AA257E" w:rsidRDefault="00132CE3" w:rsidP="005872C8">
            <w:pPr>
              <w:bidi w:val="0"/>
              <w:spacing w:line="360" w:lineRule="auto"/>
              <w:rPr>
                <w:rFonts w:cs="David"/>
                <w:b/>
                <w:bCs/>
                <w:sz w:val="24"/>
                <w:szCs w:val="24"/>
                <w:rtl/>
              </w:rPr>
            </w:pPr>
          </w:p>
        </w:tc>
      </w:tr>
      <w:tr w:rsidR="00132CE3" w:rsidRPr="00AA257E" w:rsidTr="006E0D08">
        <w:trPr>
          <w:trHeight w:val="863"/>
        </w:trPr>
        <w:tc>
          <w:tcPr>
            <w:tcW w:w="1259" w:type="dxa"/>
            <w:tcBorders>
              <w:top w:val="single" w:sz="8" w:space="0" w:color="000000"/>
              <w:left w:val="single" w:sz="8" w:space="0" w:color="000000"/>
              <w:bottom w:val="single" w:sz="8" w:space="0" w:color="000000"/>
              <w:right w:val="single" w:sz="4" w:space="0" w:color="auto"/>
            </w:tcBorders>
            <w:shd w:val="clear" w:color="auto" w:fill="E7E7E7"/>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tl/>
              </w:rPr>
            </w:pPr>
            <w:r w:rsidRPr="00AA257E">
              <w:rPr>
                <w:rFonts w:cs="David"/>
                <w:b/>
                <w:bCs/>
                <w:sz w:val="24"/>
                <w:szCs w:val="24"/>
                <w:rtl/>
              </w:rPr>
              <w:t>09:00 – 09:45</w:t>
            </w:r>
          </w:p>
        </w:tc>
        <w:tc>
          <w:tcPr>
            <w:tcW w:w="1895"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Pr="00132CE3" w:rsidRDefault="00132CE3" w:rsidP="005872C8">
            <w:pPr>
              <w:bidi w:val="0"/>
              <w:spacing w:line="360" w:lineRule="auto"/>
              <w:rPr>
                <w:rFonts w:cs="David"/>
                <w:b/>
                <w:bCs/>
                <w:sz w:val="24"/>
                <w:szCs w:val="24"/>
              </w:rPr>
            </w:pPr>
            <w:r w:rsidRPr="00132CE3">
              <w:rPr>
                <w:rFonts w:cs="David"/>
                <w:b/>
                <w:bCs/>
                <w:sz w:val="24"/>
                <w:szCs w:val="24"/>
              </w:rPr>
              <w:t>Review - Security Challenges in Gaza</w:t>
            </w:r>
          </w:p>
          <w:p w:rsidR="00132CE3" w:rsidRPr="00AA257E" w:rsidRDefault="00132CE3" w:rsidP="005872C8">
            <w:pPr>
              <w:bidi w:val="0"/>
              <w:spacing w:line="360" w:lineRule="auto"/>
              <w:rPr>
                <w:rFonts w:cs="David"/>
                <w:b/>
                <w:bCs/>
                <w:sz w:val="24"/>
                <w:szCs w:val="24"/>
                <w:rtl/>
              </w:rPr>
            </w:pPr>
            <w:r w:rsidRPr="00132CE3">
              <w:rPr>
                <w:rFonts w:cs="David"/>
                <w:b/>
                <w:bCs/>
                <w:sz w:val="24"/>
                <w:szCs w:val="24"/>
              </w:rPr>
              <w:t>Social security echelon</w:t>
            </w:r>
          </w:p>
        </w:tc>
        <w:tc>
          <w:tcPr>
            <w:tcW w:w="1882"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Pr="00515227" w:rsidRDefault="00132CE3" w:rsidP="005872C8">
            <w:pPr>
              <w:bidi w:val="0"/>
            </w:pPr>
            <w:r w:rsidRPr="00515227">
              <w:t>Commander of the Gaza Division</w:t>
            </w:r>
          </w:p>
        </w:tc>
        <w:tc>
          <w:tcPr>
            <w:tcW w:w="1600"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Pr="006E0D08" w:rsidRDefault="00132CE3" w:rsidP="005872C8">
            <w:pPr>
              <w:bidi w:val="0"/>
              <w:spacing w:line="360" w:lineRule="auto"/>
              <w:rPr>
                <w:rFonts w:cs="David"/>
                <w:b/>
                <w:bCs/>
                <w:sz w:val="24"/>
                <w:szCs w:val="24"/>
              </w:rPr>
            </w:pPr>
            <w:r w:rsidRPr="006E0D08">
              <w:rPr>
                <w:rFonts w:cs="David"/>
                <w:b/>
                <w:bCs/>
                <w:sz w:val="24"/>
                <w:szCs w:val="24"/>
              </w:rPr>
              <w:t>North of the Gaza Strip</w:t>
            </w:r>
          </w:p>
        </w:tc>
        <w:tc>
          <w:tcPr>
            <w:tcW w:w="1340" w:type="dxa"/>
            <w:tcBorders>
              <w:top w:val="single" w:sz="4" w:space="0" w:color="auto"/>
              <w:left w:val="single" w:sz="4" w:space="0" w:color="auto"/>
              <w:bottom w:val="single" w:sz="4" w:space="0" w:color="auto"/>
              <w:right w:val="single" w:sz="4" w:space="0" w:color="auto"/>
            </w:tcBorders>
            <w:shd w:val="clear" w:color="auto" w:fill="E7E7E7"/>
          </w:tcPr>
          <w:p w:rsidR="00132CE3" w:rsidRPr="00F96DFD" w:rsidRDefault="00132CE3" w:rsidP="005872C8">
            <w:pPr>
              <w:bidi w:val="0"/>
            </w:pPr>
            <w:r w:rsidRPr="00F96DFD">
              <w:t>Itzik + Tishler</w:t>
            </w:r>
          </w:p>
        </w:tc>
        <w:tc>
          <w:tcPr>
            <w:tcW w:w="1342" w:type="dxa"/>
            <w:tcBorders>
              <w:top w:val="single" w:sz="4" w:space="0" w:color="auto"/>
              <w:left w:val="single" w:sz="4" w:space="0" w:color="auto"/>
              <w:bottom w:val="single" w:sz="4" w:space="0" w:color="auto"/>
              <w:right w:val="single" w:sz="4" w:space="0" w:color="auto"/>
            </w:tcBorders>
            <w:shd w:val="clear" w:color="auto" w:fill="E7E7E7"/>
          </w:tcPr>
          <w:p w:rsidR="00132CE3" w:rsidRPr="00DC06A5" w:rsidRDefault="00132CE3" w:rsidP="005872C8">
            <w:pPr>
              <w:bidi w:val="0"/>
            </w:pPr>
            <w:r w:rsidRPr="00DC06A5">
              <w:t>Shay + Seth</w:t>
            </w:r>
          </w:p>
        </w:tc>
      </w:tr>
      <w:tr w:rsidR="00132CE3" w:rsidRPr="00AA257E" w:rsidTr="006E0D08">
        <w:trPr>
          <w:trHeight w:val="443"/>
        </w:trPr>
        <w:tc>
          <w:tcPr>
            <w:tcW w:w="1259"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tl/>
              </w:rPr>
            </w:pPr>
            <w:r w:rsidRPr="00AA257E">
              <w:rPr>
                <w:rFonts w:cs="David"/>
                <w:b/>
                <w:bCs/>
                <w:sz w:val="24"/>
                <w:szCs w:val="24"/>
                <w:rtl/>
              </w:rPr>
              <w:t>09:45 – 10:15</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32CE3" w:rsidRPr="00132CE3" w:rsidRDefault="00132CE3" w:rsidP="005872C8">
            <w:pPr>
              <w:bidi w:val="0"/>
              <w:spacing w:line="360" w:lineRule="auto"/>
              <w:rPr>
                <w:rFonts w:cs="David"/>
                <w:b/>
                <w:bCs/>
                <w:sz w:val="24"/>
                <w:szCs w:val="24"/>
              </w:rPr>
            </w:pPr>
            <w:r w:rsidRPr="00132CE3">
              <w:rPr>
                <w:rFonts w:cs="David"/>
                <w:b/>
                <w:bCs/>
                <w:sz w:val="24"/>
                <w:szCs w:val="24"/>
              </w:rPr>
              <w:t>A review of the barrier</w:t>
            </w:r>
          </w:p>
          <w:p w:rsidR="00132CE3" w:rsidRPr="00AA257E" w:rsidRDefault="00132CE3" w:rsidP="005872C8">
            <w:pPr>
              <w:bidi w:val="0"/>
              <w:spacing w:line="360" w:lineRule="auto"/>
              <w:rPr>
                <w:rFonts w:cs="David"/>
                <w:b/>
                <w:bCs/>
                <w:sz w:val="24"/>
                <w:szCs w:val="24"/>
                <w:rtl/>
              </w:rPr>
            </w:pPr>
            <w:r w:rsidRPr="00132CE3">
              <w:rPr>
                <w:rFonts w:cs="David"/>
                <w:b/>
                <w:bCs/>
                <w:sz w:val="24"/>
                <w:szCs w:val="24"/>
              </w:rPr>
              <w:t>Security Echelon</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32CE3" w:rsidRPr="00515227" w:rsidRDefault="00132CE3" w:rsidP="005872C8">
            <w:pPr>
              <w:bidi w:val="0"/>
            </w:pPr>
            <w:r w:rsidRPr="00515227">
              <w:t>BG. Eran Ofir</w:t>
            </w: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132CE3" w:rsidRPr="006E0D08" w:rsidRDefault="00132CE3" w:rsidP="005872C8">
            <w:pPr>
              <w:bidi w:val="0"/>
              <w:spacing w:line="360" w:lineRule="auto"/>
              <w:rPr>
                <w:rFonts w:cs="David"/>
                <w:b/>
                <w:bCs/>
                <w:sz w:val="24"/>
                <w:szCs w:val="24"/>
              </w:rPr>
            </w:pPr>
            <w:r w:rsidRPr="006E0D08">
              <w:rPr>
                <w:rFonts w:cs="David"/>
                <w:b/>
                <w:bCs/>
                <w:sz w:val="24"/>
                <w:szCs w:val="24"/>
              </w:rPr>
              <w:t>North of the Gaza Strip</w:t>
            </w: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132CE3" w:rsidRPr="00F96DFD" w:rsidRDefault="00132CE3" w:rsidP="005872C8">
            <w:pPr>
              <w:bidi w:val="0"/>
            </w:pPr>
            <w:r w:rsidRPr="00F96DFD">
              <w:t>Itzik + Tishler</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132CE3" w:rsidRPr="00DC06A5" w:rsidRDefault="00132CE3" w:rsidP="005872C8">
            <w:pPr>
              <w:bidi w:val="0"/>
            </w:pPr>
            <w:r w:rsidRPr="00DC06A5">
              <w:t>Itzik + James</w:t>
            </w:r>
          </w:p>
        </w:tc>
      </w:tr>
      <w:tr w:rsidR="00132CE3"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E7E7E7"/>
            <w:tcMar>
              <w:top w:w="72" w:type="dxa"/>
              <w:left w:w="144" w:type="dxa"/>
              <w:bottom w:w="72" w:type="dxa"/>
              <w:right w:w="144" w:type="dxa"/>
            </w:tcMar>
            <w:hideMark/>
          </w:tcPr>
          <w:p w:rsidR="00132CE3" w:rsidRPr="00AA257E" w:rsidRDefault="00132CE3" w:rsidP="005872C8">
            <w:pPr>
              <w:bidi w:val="0"/>
              <w:spacing w:line="360" w:lineRule="auto"/>
              <w:rPr>
                <w:rFonts w:cs="David"/>
                <w:b/>
                <w:bCs/>
                <w:sz w:val="24"/>
                <w:szCs w:val="24"/>
                <w:rtl/>
              </w:rPr>
            </w:pPr>
            <w:r w:rsidRPr="00AA257E">
              <w:rPr>
                <w:rFonts w:cs="David"/>
                <w:b/>
                <w:bCs/>
                <w:sz w:val="24"/>
                <w:szCs w:val="24"/>
                <w:rtl/>
              </w:rPr>
              <w:t>10:15– 11:00</w:t>
            </w:r>
          </w:p>
        </w:tc>
        <w:tc>
          <w:tcPr>
            <w:tcW w:w="1895"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Pr="00132CE3" w:rsidRDefault="00132CE3" w:rsidP="005872C8">
            <w:pPr>
              <w:bidi w:val="0"/>
              <w:spacing w:line="360" w:lineRule="auto"/>
              <w:rPr>
                <w:rFonts w:cs="David"/>
                <w:b/>
                <w:bCs/>
                <w:sz w:val="24"/>
                <w:szCs w:val="24"/>
              </w:rPr>
            </w:pPr>
            <w:r w:rsidRPr="00132CE3">
              <w:rPr>
                <w:rFonts w:cs="David"/>
                <w:b/>
                <w:bCs/>
                <w:sz w:val="24"/>
                <w:szCs w:val="24"/>
              </w:rPr>
              <w:t>Tour of the tunnel</w:t>
            </w:r>
          </w:p>
          <w:p w:rsidR="00132CE3" w:rsidRPr="00AA257E" w:rsidRDefault="00132CE3" w:rsidP="005872C8">
            <w:pPr>
              <w:bidi w:val="0"/>
              <w:spacing w:line="360" w:lineRule="auto"/>
              <w:rPr>
                <w:rFonts w:cs="David"/>
                <w:b/>
                <w:bCs/>
                <w:sz w:val="24"/>
                <w:szCs w:val="24"/>
                <w:rtl/>
              </w:rPr>
            </w:pPr>
            <w:r w:rsidRPr="00132CE3">
              <w:rPr>
                <w:rFonts w:cs="David"/>
                <w:b/>
                <w:bCs/>
                <w:sz w:val="24"/>
                <w:szCs w:val="24"/>
              </w:rPr>
              <w:t>Security Echelon</w:t>
            </w:r>
          </w:p>
        </w:tc>
        <w:tc>
          <w:tcPr>
            <w:tcW w:w="1882"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Default="00132CE3" w:rsidP="005872C8">
            <w:pPr>
              <w:bidi w:val="0"/>
            </w:pPr>
            <w:r w:rsidRPr="00515227">
              <w:t>Northern Brigade Commander</w:t>
            </w:r>
          </w:p>
        </w:tc>
        <w:tc>
          <w:tcPr>
            <w:tcW w:w="1600"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132CE3" w:rsidRPr="006E0D08" w:rsidRDefault="00132CE3" w:rsidP="005872C8">
            <w:pPr>
              <w:bidi w:val="0"/>
              <w:spacing w:line="360" w:lineRule="auto"/>
              <w:rPr>
                <w:rFonts w:cs="David"/>
                <w:b/>
                <w:bCs/>
                <w:sz w:val="24"/>
                <w:szCs w:val="24"/>
              </w:rPr>
            </w:pPr>
            <w:r w:rsidRPr="006E0D08">
              <w:rPr>
                <w:rFonts w:cs="David"/>
                <w:b/>
                <w:bCs/>
                <w:sz w:val="24"/>
                <w:szCs w:val="24"/>
              </w:rPr>
              <w:t>Northern Division</w:t>
            </w:r>
          </w:p>
        </w:tc>
        <w:tc>
          <w:tcPr>
            <w:tcW w:w="1340" w:type="dxa"/>
            <w:tcBorders>
              <w:top w:val="single" w:sz="4" w:space="0" w:color="auto"/>
              <w:left w:val="single" w:sz="4" w:space="0" w:color="auto"/>
              <w:bottom w:val="single" w:sz="4" w:space="0" w:color="auto"/>
              <w:right w:val="single" w:sz="4" w:space="0" w:color="auto"/>
            </w:tcBorders>
            <w:shd w:val="clear" w:color="auto" w:fill="E7E7E7"/>
          </w:tcPr>
          <w:p w:rsidR="00132CE3" w:rsidRDefault="00132CE3" w:rsidP="005872C8">
            <w:pPr>
              <w:bidi w:val="0"/>
            </w:pPr>
            <w:r w:rsidRPr="00F96DFD">
              <w:t>Itzik + Tishler</w:t>
            </w:r>
          </w:p>
        </w:tc>
        <w:tc>
          <w:tcPr>
            <w:tcW w:w="1342" w:type="dxa"/>
            <w:tcBorders>
              <w:top w:val="single" w:sz="4" w:space="0" w:color="auto"/>
              <w:left w:val="single" w:sz="4" w:space="0" w:color="auto"/>
              <w:bottom w:val="single" w:sz="4" w:space="0" w:color="auto"/>
              <w:right w:val="single" w:sz="4" w:space="0" w:color="auto"/>
            </w:tcBorders>
            <w:shd w:val="clear" w:color="auto" w:fill="E7E7E7"/>
          </w:tcPr>
          <w:p w:rsidR="00132CE3" w:rsidRDefault="00132CE3" w:rsidP="005872C8">
            <w:pPr>
              <w:bidi w:val="0"/>
            </w:pPr>
            <w:r w:rsidRPr="00DC06A5">
              <w:t>Itzik + James</w:t>
            </w:r>
          </w:p>
        </w:tc>
      </w:tr>
      <w:tr w:rsidR="00DD6051"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hideMark/>
          </w:tcPr>
          <w:p w:rsidR="00DD6051" w:rsidRPr="00AA257E" w:rsidRDefault="00DD6051" w:rsidP="005872C8">
            <w:pPr>
              <w:bidi w:val="0"/>
              <w:spacing w:line="360" w:lineRule="auto"/>
              <w:rPr>
                <w:rFonts w:cs="David"/>
                <w:b/>
                <w:bCs/>
                <w:sz w:val="24"/>
                <w:szCs w:val="24"/>
                <w:rtl/>
              </w:rPr>
            </w:pPr>
            <w:r w:rsidRPr="00AA257E">
              <w:rPr>
                <w:rFonts w:cs="David"/>
                <w:b/>
                <w:bCs/>
                <w:sz w:val="24"/>
                <w:szCs w:val="24"/>
                <w:rtl/>
              </w:rPr>
              <w:t>11:00-</w:t>
            </w:r>
          </w:p>
          <w:p w:rsidR="00DD6051" w:rsidRPr="00AA257E" w:rsidRDefault="00DD6051" w:rsidP="005872C8">
            <w:pPr>
              <w:bidi w:val="0"/>
              <w:spacing w:line="360" w:lineRule="auto"/>
              <w:rPr>
                <w:rFonts w:cs="David"/>
                <w:b/>
                <w:bCs/>
                <w:sz w:val="24"/>
                <w:szCs w:val="24"/>
                <w:rtl/>
              </w:rPr>
            </w:pPr>
            <w:r w:rsidRPr="00AA257E">
              <w:rPr>
                <w:rFonts w:cs="David"/>
                <w:b/>
                <w:bCs/>
                <w:sz w:val="24"/>
                <w:szCs w:val="24"/>
                <w:rtl/>
              </w:rPr>
              <w:t>11:30</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DD6051" w:rsidRPr="00132CE3" w:rsidRDefault="00132CE3" w:rsidP="005872C8">
            <w:pPr>
              <w:bidi w:val="0"/>
              <w:spacing w:line="360" w:lineRule="auto"/>
              <w:rPr>
                <w:rFonts w:cs="David"/>
                <w:b/>
                <w:bCs/>
                <w:sz w:val="24"/>
                <w:szCs w:val="24"/>
                <w:rtl/>
              </w:rPr>
            </w:pPr>
            <w:r w:rsidRPr="00132CE3">
              <w:rPr>
                <w:rFonts w:cs="David"/>
                <w:b/>
                <w:bCs/>
                <w:sz w:val="24"/>
                <w:szCs w:val="24"/>
              </w:rPr>
              <w:t>En Route to Nir with</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DD6051" w:rsidRPr="00AA257E" w:rsidRDefault="00DD6051" w:rsidP="005872C8">
            <w:pPr>
              <w:bidi w:val="0"/>
              <w:spacing w:line="360" w:lineRule="auto"/>
              <w:rPr>
                <w:rFonts w:cs="David"/>
                <w:b/>
                <w:bCs/>
                <w:sz w:val="24"/>
                <w:szCs w:val="24"/>
                <w:rtl/>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DD6051" w:rsidRPr="00AA257E" w:rsidRDefault="00DD6051" w:rsidP="005872C8">
            <w:pPr>
              <w:bidi w:val="0"/>
              <w:spacing w:line="360" w:lineRule="auto"/>
              <w:rPr>
                <w:rFonts w:cs="David"/>
                <w:b/>
                <w:bCs/>
                <w:sz w:val="24"/>
                <w:szCs w:val="24"/>
              </w:rPr>
            </w:pP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DD6051" w:rsidRPr="00AA257E" w:rsidRDefault="00DD6051" w:rsidP="005872C8">
            <w:pPr>
              <w:bidi w:val="0"/>
              <w:spacing w:line="360" w:lineRule="auto"/>
              <w:rPr>
                <w:rFonts w:cs="David"/>
                <w:b/>
                <w:bCs/>
                <w:sz w:val="24"/>
                <w:szCs w:val="24"/>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DD6051" w:rsidRPr="00AA257E" w:rsidRDefault="00DD6051" w:rsidP="005872C8">
            <w:pPr>
              <w:bidi w:val="0"/>
              <w:spacing w:line="360" w:lineRule="auto"/>
              <w:rPr>
                <w:rFonts w:cs="David"/>
                <w:b/>
                <w:bCs/>
                <w:sz w:val="24"/>
                <w:szCs w:val="24"/>
              </w:rPr>
            </w:pPr>
          </w:p>
        </w:tc>
      </w:tr>
      <w:tr w:rsidR="006E0D08"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E7E7E7"/>
            <w:tcMar>
              <w:top w:w="72" w:type="dxa"/>
              <w:left w:w="144" w:type="dxa"/>
              <w:bottom w:w="72" w:type="dxa"/>
              <w:right w:w="144" w:type="dxa"/>
            </w:tcMar>
            <w:hideMark/>
          </w:tcPr>
          <w:p w:rsidR="006E0D08" w:rsidRPr="00AA257E" w:rsidRDefault="006E0D08" w:rsidP="00CB5EDF">
            <w:pPr>
              <w:bidi w:val="0"/>
              <w:spacing w:line="360" w:lineRule="auto"/>
              <w:rPr>
                <w:rFonts w:cs="David"/>
                <w:b/>
                <w:bCs/>
                <w:sz w:val="24"/>
                <w:szCs w:val="24"/>
              </w:rPr>
            </w:pPr>
            <w:r w:rsidRPr="00AA257E">
              <w:rPr>
                <w:rFonts w:cs="David"/>
                <w:b/>
                <w:bCs/>
                <w:sz w:val="24"/>
                <w:szCs w:val="24"/>
                <w:rtl/>
              </w:rPr>
              <w:t>11:30 – 12:30</w:t>
            </w:r>
          </w:p>
        </w:tc>
        <w:tc>
          <w:tcPr>
            <w:tcW w:w="1895"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6E0D08" w:rsidRPr="006E0D08" w:rsidRDefault="006E0D08" w:rsidP="00CB5EDF">
            <w:pPr>
              <w:bidi w:val="0"/>
              <w:spacing w:line="360" w:lineRule="auto"/>
              <w:rPr>
                <w:rFonts w:cs="David"/>
                <w:b/>
                <w:bCs/>
                <w:sz w:val="24"/>
                <w:szCs w:val="24"/>
              </w:rPr>
            </w:pPr>
            <w:r w:rsidRPr="006E0D08">
              <w:rPr>
                <w:rFonts w:cs="David"/>
                <w:b/>
                <w:bCs/>
                <w:sz w:val="24"/>
                <w:szCs w:val="24"/>
              </w:rPr>
              <w:t>The Challenges of Settling the Gaza Envelope</w:t>
            </w:r>
          </w:p>
          <w:p w:rsidR="006E0D08" w:rsidRPr="006E0D08" w:rsidRDefault="006E0D08" w:rsidP="00CB5EDF">
            <w:pPr>
              <w:bidi w:val="0"/>
              <w:spacing w:line="360" w:lineRule="auto"/>
              <w:rPr>
                <w:rFonts w:cs="David"/>
                <w:b/>
                <w:bCs/>
                <w:sz w:val="24"/>
                <w:szCs w:val="24"/>
                <w:rtl/>
              </w:rPr>
            </w:pPr>
            <w:r w:rsidRPr="006E0D08">
              <w:rPr>
                <w:rFonts w:cs="David"/>
                <w:b/>
                <w:bCs/>
                <w:sz w:val="24"/>
                <w:szCs w:val="24"/>
              </w:rPr>
              <w:t xml:space="preserve">Economic and social security </w:t>
            </w:r>
            <w:r>
              <w:rPr>
                <w:rFonts w:cs="David"/>
                <w:b/>
                <w:bCs/>
                <w:sz w:val="24"/>
                <w:szCs w:val="24"/>
              </w:rPr>
              <w:t>Echelon</w:t>
            </w:r>
          </w:p>
        </w:tc>
        <w:tc>
          <w:tcPr>
            <w:tcW w:w="1882"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6E0D08" w:rsidRPr="00593E63" w:rsidRDefault="005872C8" w:rsidP="00CB5EDF">
            <w:pPr>
              <w:bidi w:val="0"/>
            </w:pPr>
            <w:r w:rsidRPr="00593E63">
              <w:t xml:space="preserve">Head </w:t>
            </w:r>
            <w:r w:rsidR="006E0D08" w:rsidRPr="00593E63">
              <w:t>of the Council</w:t>
            </w:r>
          </w:p>
        </w:tc>
        <w:tc>
          <w:tcPr>
            <w:tcW w:w="1600" w:type="dxa"/>
            <w:tcBorders>
              <w:top w:val="single" w:sz="4" w:space="0" w:color="auto"/>
              <w:left w:val="single" w:sz="4" w:space="0" w:color="auto"/>
              <w:bottom w:val="single" w:sz="4" w:space="0" w:color="auto"/>
              <w:right w:val="single" w:sz="4" w:space="0" w:color="auto"/>
            </w:tcBorders>
            <w:shd w:val="clear" w:color="auto" w:fill="E7E7E7"/>
            <w:tcMar>
              <w:top w:w="72" w:type="dxa"/>
              <w:left w:w="144" w:type="dxa"/>
              <w:bottom w:w="72" w:type="dxa"/>
              <w:right w:w="144" w:type="dxa"/>
            </w:tcMar>
            <w:hideMark/>
          </w:tcPr>
          <w:p w:rsidR="006E0D08" w:rsidRPr="006E0D08" w:rsidRDefault="006E0D08" w:rsidP="00CB5EDF">
            <w:pPr>
              <w:bidi w:val="0"/>
              <w:spacing w:line="360" w:lineRule="auto"/>
              <w:rPr>
                <w:rFonts w:cs="David"/>
                <w:b/>
                <w:bCs/>
                <w:sz w:val="24"/>
                <w:szCs w:val="24"/>
              </w:rPr>
            </w:pPr>
            <w:r w:rsidRPr="006E0D08">
              <w:rPr>
                <w:rFonts w:cs="David"/>
                <w:b/>
                <w:bCs/>
                <w:sz w:val="24"/>
                <w:szCs w:val="24"/>
              </w:rPr>
              <w:t>Nir Am</w:t>
            </w:r>
          </w:p>
        </w:tc>
        <w:tc>
          <w:tcPr>
            <w:tcW w:w="1340" w:type="dxa"/>
            <w:tcBorders>
              <w:top w:val="single" w:sz="4" w:space="0" w:color="auto"/>
              <w:left w:val="single" w:sz="4" w:space="0" w:color="auto"/>
              <w:bottom w:val="single" w:sz="4" w:space="0" w:color="auto"/>
              <w:right w:val="single" w:sz="4" w:space="0" w:color="auto"/>
            </w:tcBorders>
            <w:shd w:val="clear" w:color="auto" w:fill="E7E7E7"/>
          </w:tcPr>
          <w:p w:rsidR="006E0D08" w:rsidRPr="00860674" w:rsidRDefault="006E0D08" w:rsidP="00CB5EDF">
            <w:pPr>
              <w:bidi w:val="0"/>
            </w:pPr>
            <w:r w:rsidRPr="00860674">
              <w:t>Itzik + Tishler</w:t>
            </w:r>
          </w:p>
        </w:tc>
        <w:tc>
          <w:tcPr>
            <w:tcW w:w="1342" w:type="dxa"/>
            <w:tcBorders>
              <w:top w:val="single" w:sz="4" w:space="0" w:color="auto"/>
              <w:left w:val="single" w:sz="4" w:space="0" w:color="auto"/>
              <w:bottom w:val="single" w:sz="4" w:space="0" w:color="auto"/>
              <w:right w:val="single" w:sz="4" w:space="0" w:color="auto"/>
            </w:tcBorders>
            <w:shd w:val="clear" w:color="auto" w:fill="E7E7E7"/>
          </w:tcPr>
          <w:p w:rsidR="006E0D08" w:rsidRPr="00C26EB9" w:rsidRDefault="006E0D08" w:rsidP="00CB5EDF">
            <w:pPr>
              <w:bidi w:val="0"/>
            </w:pPr>
            <w:r w:rsidRPr="00C26EB9">
              <w:t>Haim + Shin Fong</w:t>
            </w:r>
          </w:p>
        </w:tc>
      </w:tr>
      <w:tr w:rsidR="006E0D08" w:rsidRPr="00AA257E" w:rsidTr="006E0D08">
        <w:trPr>
          <w:trHeight w:val="422"/>
        </w:trPr>
        <w:tc>
          <w:tcPr>
            <w:tcW w:w="1259"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hideMark/>
          </w:tcPr>
          <w:p w:rsidR="006E0D08" w:rsidRPr="00AA257E" w:rsidRDefault="006E0D08" w:rsidP="00CB5EDF">
            <w:pPr>
              <w:bidi w:val="0"/>
              <w:spacing w:line="360" w:lineRule="auto"/>
              <w:rPr>
                <w:rFonts w:cs="David"/>
                <w:b/>
                <w:bCs/>
                <w:sz w:val="24"/>
                <w:szCs w:val="24"/>
                <w:rtl/>
              </w:rPr>
            </w:pPr>
            <w:r w:rsidRPr="00AA257E">
              <w:rPr>
                <w:rFonts w:cs="David"/>
                <w:b/>
                <w:bCs/>
                <w:sz w:val="24"/>
                <w:szCs w:val="24"/>
                <w:rtl/>
              </w:rPr>
              <w:t>12:30– 13:00</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6E0D08" w:rsidRPr="00AA257E" w:rsidRDefault="006E0D08" w:rsidP="00CB5EDF">
            <w:pPr>
              <w:bidi w:val="0"/>
              <w:spacing w:line="360" w:lineRule="auto"/>
              <w:rPr>
                <w:rFonts w:cs="David"/>
                <w:b/>
                <w:bCs/>
                <w:sz w:val="24"/>
                <w:szCs w:val="24"/>
                <w:rtl/>
              </w:rPr>
            </w:pPr>
            <w:r>
              <w:rPr>
                <w:rFonts w:cs="David"/>
                <w:b/>
                <w:bCs/>
                <w:sz w:val="24"/>
                <w:szCs w:val="24"/>
              </w:rPr>
              <w:t>En Route</w:t>
            </w:r>
            <w:r w:rsidRPr="006E0D08">
              <w:rPr>
                <w:rFonts w:cs="David"/>
                <w:b/>
                <w:bCs/>
                <w:sz w:val="24"/>
                <w:szCs w:val="24"/>
              </w:rPr>
              <w:t xml:space="preserve"> to Sderot</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6E0D08" w:rsidRPr="00593E63" w:rsidRDefault="006E0D08" w:rsidP="00CB5EDF">
            <w:pPr>
              <w:bidi w:val="0"/>
              <w:rPr>
                <w:rtl/>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6E0D08" w:rsidRPr="006E0D08" w:rsidRDefault="006E0D08" w:rsidP="00CB5EDF">
            <w:pPr>
              <w:bidi w:val="0"/>
              <w:spacing w:line="360" w:lineRule="auto"/>
              <w:rPr>
                <w:rFonts w:cs="David"/>
                <w:b/>
                <w:bCs/>
                <w:sz w:val="24"/>
                <w:szCs w:val="24"/>
                <w:rtl/>
              </w:rPr>
            </w:pP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6E0D08" w:rsidRPr="00860674" w:rsidRDefault="006E0D08" w:rsidP="00CB5EDF">
            <w:pPr>
              <w:bidi w:val="0"/>
              <w:rPr>
                <w:rtl/>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6E0D08" w:rsidRPr="00C26EB9" w:rsidRDefault="006E0D08" w:rsidP="00CB5EDF">
            <w:pPr>
              <w:bidi w:val="0"/>
              <w:rPr>
                <w:rtl/>
              </w:rPr>
            </w:pPr>
          </w:p>
        </w:tc>
      </w:tr>
      <w:tr w:rsidR="006E0D08"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r w:rsidRPr="00AA257E">
              <w:rPr>
                <w:rFonts w:cs="David"/>
                <w:b/>
                <w:bCs/>
                <w:sz w:val="24"/>
                <w:szCs w:val="24"/>
                <w:rtl/>
              </w:rPr>
              <w:t>13:00 – 14:30</w:t>
            </w:r>
          </w:p>
          <w:p w:rsidR="006E0D08" w:rsidRPr="00AA257E" w:rsidRDefault="006E0D08" w:rsidP="00CB5EDF">
            <w:pPr>
              <w:bidi w:val="0"/>
              <w:spacing w:line="360" w:lineRule="auto"/>
              <w:rPr>
                <w:rFonts w:cs="David"/>
                <w:b/>
                <w:bCs/>
                <w:sz w:val="24"/>
                <w:szCs w:val="24"/>
                <w:rtl/>
              </w:rPr>
            </w:pP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5872C8" w:rsidRPr="005872C8" w:rsidRDefault="005872C8" w:rsidP="00CB5EDF">
            <w:pPr>
              <w:bidi w:val="0"/>
              <w:spacing w:line="360" w:lineRule="auto"/>
              <w:rPr>
                <w:rFonts w:cs="David"/>
                <w:b/>
                <w:bCs/>
                <w:sz w:val="24"/>
                <w:szCs w:val="24"/>
              </w:rPr>
            </w:pPr>
            <w:r w:rsidRPr="005872C8">
              <w:rPr>
                <w:rFonts w:cs="David"/>
                <w:b/>
                <w:bCs/>
                <w:sz w:val="24"/>
                <w:szCs w:val="24"/>
              </w:rPr>
              <w:t>Lunch + Conversation with Amir Peretz</w:t>
            </w:r>
          </w:p>
          <w:p w:rsidR="006E0D08" w:rsidRPr="00AA257E" w:rsidRDefault="005872C8" w:rsidP="00CB5EDF">
            <w:pPr>
              <w:bidi w:val="0"/>
              <w:spacing w:line="360" w:lineRule="auto"/>
              <w:rPr>
                <w:rFonts w:cs="David"/>
                <w:b/>
                <w:bCs/>
                <w:sz w:val="24"/>
                <w:szCs w:val="24"/>
                <w:rtl/>
              </w:rPr>
            </w:pPr>
            <w:r w:rsidRPr="005872C8">
              <w:rPr>
                <w:rFonts w:cs="David"/>
                <w:b/>
                <w:bCs/>
                <w:sz w:val="24"/>
                <w:szCs w:val="24"/>
              </w:rPr>
              <w:t>Socio-Economic Echelon</w:t>
            </w: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Pr="00593E63" w:rsidRDefault="006E0D08" w:rsidP="00CB5EDF">
            <w:pPr>
              <w:bidi w:val="0"/>
            </w:pPr>
            <w:r w:rsidRPr="00593E63">
              <w:t>Amir Peretz</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Pr="006E0D08" w:rsidRDefault="006E0D08" w:rsidP="00CB5EDF">
            <w:pPr>
              <w:bidi w:val="0"/>
              <w:spacing w:line="360" w:lineRule="auto"/>
              <w:rPr>
                <w:rFonts w:cs="David"/>
                <w:b/>
                <w:bCs/>
                <w:sz w:val="24"/>
                <w:szCs w:val="24"/>
              </w:rPr>
            </w:pPr>
            <w:r w:rsidRPr="006E0D08">
              <w:rPr>
                <w:rFonts w:cs="David"/>
                <w:b/>
                <w:bCs/>
                <w:sz w:val="24"/>
                <w:szCs w:val="24"/>
              </w:rPr>
              <w:t>Restaurant in Sderot</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D08" w:rsidRPr="00860674" w:rsidRDefault="006E0D08" w:rsidP="00CB5EDF">
            <w:pPr>
              <w:bidi w:val="0"/>
            </w:pPr>
            <w:r w:rsidRPr="00860674">
              <w:t>Itzik + Tishler</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D08" w:rsidRPr="00C26EB9" w:rsidRDefault="006E0D08" w:rsidP="00CB5EDF">
            <w:pPr>
              <w:bidi w:val="0"/>
            </w:pPr>
            <w:r w:rsidRPr="00C26EB9">
              <w:t>Itzik + Eros</w:t>
            </w:r>
          </w:p>
        </w:tc>
      </w:tr>
      <w:tr w:rsidR="006E0D08" w:rsidRPr="00AA257E" w:rsidTr="006E0D08">
        <w:trPr>
          <w:trHeight w:val="18"/>
        </w:trPr>
        <w:tc>
          <w:tcPr>
            <w:tcW w:w="1259"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tl/>
              </w:rPr>
            </w:pPr>
            <w:r w:rsidRPr="00AA257E">
              <w:rPr>
                <w:rFonts w:cs="David"/>
                <w:b/>
                <w:bCs/>
                <w:sz w:val="24"/>
                <w:szCs w:val="24"/>
                <w:rtl/>
              </w:rPr>
              <w:t>14:30 – 15:00</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5872C8" w:rsidRDefault="005872C8" w:rsidP="00CB5EDF">
            <w:pPr>
              <w:bidi w:val="0"/>
              <w:spacing w:line="360" w:lineRule="auto"/>
              <w:rPr>
                <w:rFonts w:cs="David"/>
                <w:b/>
                <w:bCs/>
                <w:sz w:val="24"/>
                <w:szCs w:val="24"/>
                <w:rtl/>
              </w:rPr>
            </w:pPr>
            <w:r>
              <w:rPr>
                <w:rFonts w:cs="David"/>
                <w:b/>
                <w:bCs/>
                <w:sz w:val="24"/>
                <w:szCs w:val="24"/>
              </w:rPr>
              <w:t>En route</w:t>
            </w:r>
            <w:r w:rsidRPr="005872C8">
              <w:rPr>
                <w:rFonts w:cs="David"/>
                <w:b/>
                <w:bCs/>
                <w:sz w:val="24"/>
                <w:szCs w:val="24"/>
              </w:rPr>
              <w:t xml:space="preserve"> to Be'er Sheva</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593E63" w:rsidRDefault="006E0D08" w:rsidP="00CB5EDF">
            <w:pPr>
              <w:bidi w:val="0"/>
              <w:rPr>
                <w:rtl/>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6E0D08" w:rsidRDefault="006E0D08" w:rsidP="00CB5EDF">
            <w:pPr>
              <w:bidi w:val="0"/>
              <w:spacing w:line="360" w:lineRule="auto"/>
              <w:rPr>
                <w:rFonts w:cs="David"/>
                <w:b/>
                <w:bCs/>
                <w:sz w:val="24"/>
                <w:szCs w:val="24"/>
                <w:rtl/>
              </w:rPr>
            </w:pP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6E0D08" w:rsidRPr="00860674" w:rsidRDefault="006E0D08" w:rsidP="00CB5EDF">
            <w:pPr>
              <w:bidi w:val="0"/>
              <w:rPr>
                <w:rtl/>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6E0D08" w:rsidRPr="00C26EB9" w:rsidRDefault="006E0D08" w:rsidP="00CB5EDF">
            <w:pPr>
              <w:bidi w:val="0"/>
              <w:rPr>
                <w:rtl/>
              </w:rPr>
            </w:pPr>
          </w:p>
        </w:tc>
      </w:tr>
      <w:tr w:rsidR="006E0D08"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r w:rsidRPr="00AA257E">
              <w:rPr>
                <w:rFonts w:cs="David"/>
                <w:b/>
                <w:bCs/>
                <w:sz w:val="24"/>
                <w:szCs w:val="24"/>
                <w:rtl/>
              </w:rPr>
              <w:t>15:00 – 16:00</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5872C8" w:rsidRPr="005872C8" w:rsidRDefault="005872C8" w:rsidP="00CB5EDF">
            <w:pPr>
              <w:bidi w:val="0"/>
              <w:spacing w:line="360" w:lineRule="auto"/>
              <w:rPr>
                <w:rFonts w:cs="David"/>
                <w:b/>
                <w:bCs/>
                <w:sz w:val="24"/>
                <w:szCs w:val="24"/>
              </w:rPr>
            </w:pPr>
            <w:r w:rsidRPr="005872C8">
              <w:rPr>
                <w:rFonts w:cs="David"/>
                <w:b/>
                <w:bCs/>
                <w:sz w:val="24"/>
                <w:szCs w:val="24"/>
              </w:rPr>
              <w:t>Conversation with the Mayor of Be'er Sheva</w:t>
            </w:r>
          </w:p>
          <w:p w:rsidR="006E0D08" w:rsidRPr="00AA257E" w:rsidRDefault="005872C8" w:rsidP="00CB5EDF">
            <w:pPr>
              <w:bidi w:val="0"/>
              <w:spacing w:line="360" w:lineRule="auto"/>
              <w:rPr>
                <w:rFonts w:cs="David"/>
                <w:b/>
                <w:bCs/>
                <w:sz w:val="24"/>
                <w:szCs w:val="24"/>
                <w:rtl/>
              </w:rPr>
            </w:pPr>
            <w:r w:rsidRPr="005872C8">
              <w:rPr>
                <w:rFonts w:cs="David"/>
                <w:b/>
                <w:bCs/>
                <w:sz w:val="24"/>
                <w:szCs w:val="24"/>
              </w:rPr>
              <w:t>Socio-economic Echelon</w:t>
            </w: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Default="006E0D08" w:rsidP="00CB5EDF">
            <w:pPr>
              <w:bidi w:val="0"/>
            </w:pPr>
            <w:r w:rsidRPr="00593E63">
              <w:t>Rubik Danilovich</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Pr="006E0D08" w:rsidRDefault="006E0D08" w:rsidP="00CB5EDF">
            <w:pPr>
              <w:bidi w:val="0"/>
              <w:spacing w:line="360" w:lineRule="auto"/>
              <w:rPr>
                <w:rFonts w:cs="David"/>
                <w:b/>
                <w:bCs/>
                <w:sz w:val="24"/>
                <w:szCs w:val="24"/>
              </w:rPr>
            </w:pPr>
            <w:r w:rsidRPr="006E0D08">
              <w:rPr>
                <w:rFonts w:cs="David"/>
                <w:b/>
                <w:bCs/>
                <w:sz w:val="24"/>
                <w:szCs w:val="24"/>
              </w:rPr>
              <w:t>The mayor's office - perhaps one of the city's projects?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D08" w:rsidRPr="00860674" w:rsidRDefault="006E0D08" w:rsidP="00CB5EDF">
            <w:pPr>
              <w:bidi w:val="0"/>
            </w:pPr>
            <w:r w:rsidRPr="00860674">
              <w:t>Michael</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D08" w:rsidRPr="00C26EB9" w:rsidRDefault="006E0D08" w:rsidP="00CB5EDF">
            <w:pPr>
              <w:bidi w:val="0"/>
            </w:pPr>
            <w:r w:rsidRPr="00C26EB9">
              <w:t>Levana + Seth</w:t>
            </w:r>
          </w:p>
        </w:tc>
      </w:tr>
      <w:tr w:rsidR="006E0D08"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tl/>
              </w:rPr>
            </w:pPr>
            <w:r w:rsidRPr="00AA257E">
              <w:rPr>
                <w:rFonts w:cs="David"/>
                <w:b/>
                <w:bCs/>
                <w:sz w:val="24"/>
                <w:szCs w:val="24"/>
                <w:rtl/>
              </w:rPr>
              <w:t>16:00– 16:30</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5872C8" w:rsidP="00CB5EDF">
            <w:pPr>
              <w:bidi w:val="0"/>
              <w:spacing w:line="360" w:lineRule="auto"/>
              <w:rPr>
                <w:rFonts w:cs="David"/>
                <w:b/>
                <w:bCs/>
                <w:sz w:val="24"/>
                <w:szCs w:val="24"/>
                <w:rtl/>
              </w:rPr>
            </w:pPr>
            <w:r w:rsidRPr="005872C8">
              <w:rPr>
                <w:rFonts w:cs="David"/>
                <w:b/>
                <w:bCs/>
                <w:sz w:val="24"/>
                <w:szCs w:val="24"/>
              </w:rPr>
              <w:t>En route to Hura</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tl/>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6E0D08" w:rsidRPr="00860674" w:rsidRDefault="006E0D08" w:rsidP="00CB5EDF">
            <w:pPr>
              <w:bidi w:val="0"/>
              <w:rPr>
                <w:rtl/>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6E0D08" w:rsidRPr="00C26EB9" w:rsidRDefault="006E0D08" w:rsidP="00CB5EDF">
            <w:pPr>
              <w:bidi w:val="0"/>
              <w:rPr>
                <w:rtl/>
              </w:rPr>
            </w:pPr>
          </w:p>
        </w:tc>
      </w:tr>
      <w:tr w:rsidR="006E0D08"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r w:rsidRPr="00AA257E">
              <w:rPr>
                <w:rFonts w:cs="David"/>
                <w:b/>
                <w:bCs/>
                <w:sz w:val="24"/>
                <w:szCs w:val="24"/>
                <w:rtl/>
              </w:rPr>
              <w:t>16:30 – 17:30</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5872C8" w:rsidRPr="005872C8" w:rsidRDefault="005872C8" w:rsidP="00CB5EDF">
            <w:pPr>
              <w:bidi w:val="0"/>
              <w:spacing w:line="360" w:lineRule="auto"/>
              <w:rPr>
                <w:rFonts w:cs="David"/>
                <w:b/>
                <w:bCs/>
                <w:sz w:val="24"/>
                <w:szCs w:val="24"/>
              </w:rPr>
            </w:pPr>
            <w:r w:rsidRPr="005872C8">
              <w:rPr>
                <w:rFonts w:cs="David"/>
                <w:b/>
                <w:bCs/>
                <w:sz w:val="24"/>
                <w:szCs w:val="24"/>
              </w:rPr>
              <w:t>Visit to Hura</w:t>
            </w:r>
          </w:p>
          <w:p w:rsidR="006E0D08" w:rsidRPr="00AA257E" w:rsidRDefault="005872C8" w:rsidP="00CB5EDF">
            <w:pPr>
              <w:bidi w:val="0"/>
              <w:spacing w:line="360" w:lineRule="auto"/>
              <w:rPr>
                <w:rFonts w:cs="David"/>
                <w:b/>
                <w:bCs/>
                <w:sz w:val="24"/>
                <w:szCs w:val="24"/>
                <w:rtl/>
              </w:rPr>
            </w:pPr>
            <w:r w:rsidRPr="005872C8">
              <w:rPr>
                <w:rFonts w:cs="David"/>
                <w:b/>
                <w:bCs/>
                <w:sz w:val="24"/>
                <w:szCs w:val="24"/>
              </w:rPr>
              <w:t>Socio-economic Echelon</w:t>
            </w: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tl/>
              </w:rPr>
            </w:pPr>
            <w:r w:rsidRPr="00AA257E">
              <w:rPr>
                <w:rFonts w:cs="David"/>
                <w:b/>
                <w:bCs/>
                <w:sz w:val="24"/>
                <w:szCs w:val="24"/>
                <w:rtl/>
              </w:rPr>
              <w:t>??????</w:t>
            </w: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Pr="006E0D08" w:rsidRDefault="006E0D08" w:rsidP="00CB5EDF">
            <w:pPr>
              <w:bidi w:val="0"/>
              <w:spacing w:line="360" w:lineRule="auto"/>
              <w:rPr>
                <w:rFonts w:cs="David"/>
                <w:b/>
                <w:bCs/>
                <w:sz w:val="24"/>
                <w:szCs w:val="24"/>
                <w:rtl/>
              </w:rPr>
            </w:pPr>
            <w:r w:rsidRPr="006E0D08">
              <w:rPr>
                <w:rFonts w:cs="David"/>
                <w:b/>
                <w:bCs/>
                <w:sz w:val="24"/>
                <w:szCs w:val="24"/>
              </w:rPr>
              <w:t>The Bedouin village of Hura</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D08" w:rsidRPr="00860674" w:rsidRDefault="006E0D08" w:rsidP="00CB5EDF">
            <w:pPr>
              <w:bidi w:val="0"/>
            </w:pPr>
            <w:r w:rsidRPr="00860674">
              <w:t>Samuel + Tischler</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D08" w:rsidRPr="00C26EB9" w:rsidRDefault="006E0D08" w:rsidP="00CB5EDF">
            <w:pPr>
              <w:bidi w:val="0"/>
            </w:pPr>
            <w:r w:rsidRPr="00C26EB9">
              <w:t>Samuel</w:t>
            </w:r>
          </w:p>
        </w:tc>
      </w:tr>
      <w:tr w:rsidR="006E0D08"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tl/>
              </w:rPr>
            </w:pPr>
            <w:r w:rsidRPr="00AA257E">
              <w:rPr>
                <w:rFonts w:cs="David"/>
                <w:b/>
                <w:bCs/>
                <w:sz w:val="24"/>
                <w:szCs w:val="24"/>
                <w:rtl/>
              </w:rPr>
              <w:t>17:30 – 19:30</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5872C8" w:rsidP="00CB5EDF">
            <w:pPr>
              <w:bidi w:val="0"/>
              <w:spacing w:line="360" w:lineRule="auto"/>
              <w:rPr>
                <w:rFonts w:cs="David"/>
                <w:b/>
                <w:bCs/>
                <w:sz w:val="24"/>
                <w:szCs w:val="24"/>
                <w:rtl/>
              </w:rPr>
            </w:pPr>
            <w:r w:rsidRPr="005872C8">
              <w:rPr>
                <w:rFonts w:cs="David"/>
                <w:b/>
                <w:bCs/>
                <w:sz w:val="24"/>
                <w:szCs w:val="24"/>
              </w:rPr>
              <w:t>En route to the hotel in Dimona + regrouping</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tl/>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6E0D08" w:rsidRPr="00860674" w:rsidRDefault="006E0D08" w:rsidP="00CB5EDF">
            <w:pPr>
              <w:bidi w:val="0"/>
              <w:rPr>
                <w:rtl/>
              </w:rPr>
            </w:pP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6E0D08" w:rsidRPr="00AA257E" w:rsidRDefault="006E0D08" w:rsidP="00CB5EDF">
            <w:pPr>
              <w:bidi w:val="0"/>
              <w:spacing w:line="360" w:lineRule="auto"/>
              <w:rPr>
                <w:rFonts w:cs="David"/>
                <w:b/>
                <w:bCs/>
                <w:sz w:val="24"/>
                <w:szCs w:val="24"/>
              </w:rPr>
            </w:pPr>
          </w:p>
        </w:tc>
      </w:tr>
      <w:tr w:rsidR="006E0D08"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r w:rsidRPr="00AA257E">
              <w:rPr>
                <w:rFonts w:cs="David"/>
                <w:b/>
                <w:bCs/>
                <w:sz w:val="24"/>
                <w:szCs w:val="24"/>
                <w:rtl/>
              </w:rPr>
              <w:t>19:30 -20:00</w:t>
            </w: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Pr="00AA257E" w:rsidRDefault="005872C8" w:rsidP="00CB5EDF">
            <w:pPr>
              <w:bidi w:val="0"/>
              <w:spacing w:line="360" w:lineRule="auto"/>
              <w:rPr>
                <w:rFonts w:cs="David"/>
                <w:b/>
                <w:bCs/>
                <w:sz w:val="24"/>
                <w:szCs w:val="24"/>
                <w:rtl/>
              </w:rPr>
            </w:pPr>
            <w:r w:rsidRPr="005872C8">
              <w:rPr>
                <w:rFonts w:cs="David"/>
                <w:b/>
                <w:bCs/>
                <w:sz w:val="24"/>
                <w:szCs w:val="24"/>
              </w:rPr>
              <w:t>Processing teams</w:t>
            </w: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tl/>
              </w:rPr>
            </w:pPr>
          </w:p>
        </w:tc>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D08" w:rsidRPr="00860674" w:rsidRDefault="006E0D08" w:rsidP="00CB5EDF">
            <w:pPr>
              <w:bidi w:val="0"/>
              <w:rPr>
                <w:rtl/>
              </w:rPr>
            </w:pP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0D08" w:rsidRPr="00847951" w:rsidRDefault="006E0D08" w:rsidP="00CB5EDF">
            <w:pPr>
              <w:bidi w:val="0"/>
            </w:pPr>
            <w:r w:rsidRPr="00847951">
              <w:t>Rafi</w:t>
            </w:r>
          </w:p>
        </w:tc>
      </w:tr>
      <w:tr w:rsidR="006E0D08" w:rsidRPr="00AA257E" w:rsidTr="006E0D08">
        <w:trPr>
          <w:trHeight w:val="1210"/>
        </w:trPr>
        <w:tc>
          <w:tcPr>
            <w:tcW w:w="1259" w:type="dxa"/>
            <w:tcBorders>
              <w:top w:val="single" w:sz="8" w:space="0" w:color="000000"/>
              <w:left w:val="single" w:sz="8" w:space="0" w:color="000000"/>
              <w:bottom w:val="single" w:sz="8" w:space="0" w:color="000000"/>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r w:rsidRPr="00AA257E">
              <w:rPr>
                <w:rFonts w:cs="David"/>
                <w:b/>
                <w:bCs/>
                <w:sz w:val="24"/>
                <w:szCs w:val="24"/>
                <w:rtl/>
              </w:rPr>
              <w:t>20:00</w:t>
            </w:r>
          </w:p>
        </w:tc>
        <w:tc>
          <w:tcPr>
            <w:tcW w:w="18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5872C8" w:rsidP="00CB5EDF">
            <w:pPr>
              <w:bidi w:val="0"/>
              <w:spacing w:line="360" w:lineRule="auto"/>
              <w:rPr>
                <w:rFonts w:cs="David"/>
                <w:b/>
                <w:bCs/>
                <w:sz w:val="24"/>
                <w:szCs w:val="24"/>
                <w:rtl/>
              </w:rPr>
            </w:pPr>
            <w:r w:rsidRPr="005872C8">
              <w:rPr>
                <w:rFonts w:cs="David"/>
                <w:b/>
                <w:bCs/>
                <w:sz w:val="24"/>
                <w:szCs w:val="24"/>
              </w:rPr>
              <w:t>Dinner + pub + concert</w:t>
            </w:r>
          </w:p>
        </w:tc>
        <w:tc>
          <w:tcPr>
            <w:tcW w:w="188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tl/>
              </w:rPr>
            </w:pPr>
          </w:p>
        </w:tc>
        <w:tc>
          <w:tcPr>
            <w:tcW w:w="160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6E0D08" w:rsidRPr="00AA257E" w:rsidRDefault="006E0D08" w:rsidP="00CB5EDF">
            <w:pPr>
              <w:bidi w:val="0"/>
              <w:spacing w:line="360" w:lineRule="auto"/>
              <w:rPr>
                <w:rFonts w:cs="David"/>
                <w:b/>
                <w:bCs/>
                <w:sz w:val="24"/>
                <w:szCs w:val="24"/>
              </w:rPr>
            </w:pPr>
          </w:p>
        </w:tc>
        <w:tc>
          <w:tcPr>
            <w:tcW w:w="1340" w:type="dxa"/>
            <w:tcBorders>
              <w:top w:val="single" w:sz="4" w:space="0" w:color="auto"/>
              <w:left w:val="single" w:sz="4" w:space="0" w:color="auto"/>
              <w:bottom w:val="single" w:sz="4" w:space="0" w:color="auto"/>
              <w:right w:val="single" w:sz="4" w:space="0" w:color="auto"/>
            </w:tcBorders>
            <w:shd w:val="clear" w:color="auto" w:fill="FFFFFF"/>
          </w:tcPr>
          <w:p w:rsidR="006E0D08" w:rsidRDefault="006E0D08" w:rsidP="00CB5EDF">
            <w:pPr>
              <w:bidi w:val="0"/>
            </w:pPr>
            <w:r w:rsidRPr="00860674">
              <w:t>Haim</w:t>
            </w:r>
          </w:p>
        </w:tc>
        <w:tc>
          <w:tcPr>
            <w:tcW w:w="1342" w:type="dxa"/>
            <w:tcBorders>
              <w:top w:val="single" w:sz="4" w:space="0" w:color="auto"/>
              <w:left w:val="single" w:sz="4" w:space="0" w:color="auto"/>
              <w:bottom w:val="single" w:sz="4" w:space="0" w:color="auto"/>
              <w:right w:val="single" w:sz="4" w:space="0" w:color="auto"/>
            </w:tcBorders>
            <w:shd w:val="clear" w:color="auto" w:fill="FFFFFF"/>
          </w:tcPr>
          <w:p w:rsidR="006E0D08" w:rsidRDefault="006E0D08" w:rsidP="00CB5EDF">
            <w:pPr>
              <w:bidi w:val="0"/>
            </w:pPr>
            <w:r w:rsidRPr="00847951">
              <w:t>Haim + James</w:t>
            </w:r>
          </w:p>
        </w:tc>
      </w:tr>
    </w:tbl>
    <w:p w:rsidR="000F560D" w:rsidRPr="00AA257E" w:rsidRDefault="000F560D" w:rsidP="00CB5EDF">
      <w:pPr>
        <w:bidi w:val="0"/>
        <w:spacing w:line="360" w:lineRule="auto"/>
        <w:rPr>
          <w:rFonts w:cs="David"/>
          <w:b/>
          <w:bCs/>
          <w:sz w:val="28"/>
          <w:szCs w:val="28"/>
          <w:u w:val="single"/>
          <w:rtl/>
        </w:rPr>
      </w:pPr>
    </w:p>
    <w:p w:rsidR="00E05912" w:rsidRPr="00AA257E" w:rsidRDefault="00E05912" w:rsidP="00CB5EDF">
      <w:pPr>
        <w:bidi w:val="0"/>
        <w:spacing w:line="360" w:lineRule="auto"/>
        <w:rPr>
          <w:rFonts w:cs="David"/>
          <w:b/>
          <w:bCs/>
          <w:sz w:val="28"/>
          <w:szCs w:val="28"/>
          <w:u w:val="single"/>
          <w:rtl/>
        </w:rPr>
      </w:pPr>
    </w:p>
    <w:p w:rsidR="00E05912" w:rsidRPr="00AA257E" w:rsidRDefault="00E05912" w:rsidP="00CB5EDF">
      <w:pPr>
        <w:bidi w:val="0"/>
        <w:spacing w:line="360" w:lineRule="auto"/>
        <w:rPr>
          <w:rFonts w:cs="David"/>
          <w:b/>
          <w:bCs/>
          <w:sz w:val="28"/>
          <w:szCs w:val="28"/>
          <w:u w:val="single"/>
          <w:rtl/>
        </w:rPr>
      </w:pPr>
    </w:p>
    <w:p w:rsidR="0067009D" w:rsidRPr="00AA257E" w:rsidRDefault="0067009D"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AD6178" w:rsidRPr="00AA257E" w:rsidRDefault="00AD6178" w:rsidP="00CB5EDF">
      <w:pPr>
        <w:bidi w:val="0"/>
        <w:spacing w:line="360" w:lineRule="auto"/>
        <w:rPr>
          <w:rFonts w:cs="David"/>
          <w:b/>
          <w:bCs/>
          <w:sz w:val="28"/>
          <w:szCs w:val="28"/>
          <w:u w:val="single"/>
          <w:rtl/>
        </w:rPr>
      </w:pPr>
    </w:p>
    <w:p w:rsidR="00CB5EDF" w:rsidRPr="00CB5EDF" w:rsidRDefault="00CB5EDF" w:rsidP="00CB5EDF">
      <w:pPr>
        <w:bidi w:val="0"/>
        <w:spacing w:line="360" w:lineRule="auto"/>
        <w:rPr>
          <w:rFonts w:cs="David"/>
          <w:b/>
          <w:bCs/>
          <w:color w:val="000000" w:themeColor="text1"/>
          <w:sz w:val="28"/>
          <w:szCs w:val="28"/>
          <w:u w:val="single"/>
          <w:rtl/>
        </w:rPr>
      </w:pPr>
    </w:p>
    <w:p w:rsidR="00CB5EDF" w:rsidRPr="00CB5EDF" w:rsidRDefault="00CB5EDF" w:rsidP="00CB5EDF">
      <w:pPr>
        <w:bidi w:val="0"/>
        <w:spacing w:line="360" w:lineRule="auto"/>
        <w:rPr>
          <w:rFonts w:cs="David"/>
          <w:b/>
          <w:bCs/>
          <w:sz w:val="24"/>
          <w:szCs w:val="24"/>
          <w:u w:val="single"/>
          <w:rtl/>
        </w:rPr>
      </w:pPr>
      <w:r w:rsidRPr="00CB5EDF">
        <w:rPr>
          <w:rFonts w:cs="David"/>
          <w:b/>
          <w:bCs/>
          <w:sz w:val="24"/>
          <w:szCs w:val="24"/>
        </w:rPr>
        <w:t xml:space="preserve">          </w:t>
      </w:r>
      <w:r w:rsidRPr="00CB5EDF">
        <w:rPr>
          <w:rFonts w:cs="David"/>
          <w:b/>
          <w:bCs/>
          <w:sz w:val="24"/>
          <w:szCs w:val="24"/>
          <w:u w:val="single"/>
        </w:rPr>
        <w:t xml:space="preserve"> 4. </w:t>
      </w:r>
      <w:r w:rsidRPr="00CB5EDF">
        <w:rPr>
          <w:rFonts w:cs="David"/>
          <w:b/>
          <w:bCs/>
          <w:sz w:val="24"/>
          <w:szCs w:val="24"/>
          <w:u w:val="single"/>
        </w:rPr>
        <w:t>Day of the second tour - Tuesday, 27/11/2018 - Dimona Argara, Nevatim</w:t>
      </w:r>
      <w:bookmarkStart w:id="0" w:name="_GoBack"/>
      <w:bookmarkEnd w:id="0"/>
    </w:p>
    <w:tbl>
      <w:tblPr>
        <w:tblW w:w="9286" w:type="dxa"/>
        <w:jc w:val="center"/>
        <w:tblCellMar>
          <w:left w:w="0" w:type="dxa"/>
          <w:right w:w="0" w:type="dxa"/>
        </w:tblCellMar>
        <w:tblLook w:val="0420" w:firstRow="1" w:lastRow="0" w:firstColumn="0" w:lastColumn="0" w:noHBand="0" w:noVBand="1"/>
      </w:tblPr>
      <w:tblGrid>
        <w:gridCol w:w="927"/>
        <w:gridCol w:w="1828"/>
        <w:gridCol w:w="2202"/>
        <w:gridCol w:w="1894"/>
        <w:gridCol w:w="1223"/>
        <w:gridCol w:w="1212"/>
      </w:tblGrid>
      <w:tr w:rsidR="00CB5EDF" w:rsidRPr="00CB5EDF" w:rsidTr="00921B55">
        <w:trPr>
          <w:trHeight w:val="514"/>
          <w:jc w:val="center"/>
        </w:trPr>
        <w:tc>
          <w:tcPr>
            <w:tcW w:w="927" w:type="dxa"/>
            <w:tcBorders>
              <w:top w:val="single" w:sz="8" w:space="0" w:color="000000"/>
              <w:left w:val="nil"/>
              <w:bottom w:val="single" w:sz="8" w:space="0" w:color="000000"/>
              <w:right w:val="single" w:sz="8" w:space="0" w:color="000000"/>
            </w:tcBorders>
            <w:shd w:val="clear" w:color="auto" w:fill="000000"/>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Time</w:t>
            </w:r>
          </w:p>
        </w:tc>
        <w:tc>
          <w:tcPr>
            <w:tcW w:w="1828" w:type="dxa"/>
            <w:tcBorders>
              <w:top w:val="single" w:sz="8" w:space="0" w:color="000000"/>
              <w:left w:val="nil"/>
              <w:bottom w:val="single" w:sz="8" w:space="0" w:color="000000"/>
              <w:right w:val="nil"/>
            </w:tcBorders>
            <w:shd w:val="clear" w:color="auto" w:fill="000000"/>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Content</w:t>
            </w:r>
          </w:p>
        </w:tc>
        <w:tc>
          <w:tcPr>
            <w:tcW w:w="2202" w:type="dxa"/>
            <w:tcBorders>
              <w:top w:val="single" w:sz="8" w:space="0" w:color="000000"/>
              <w:left w:val="nil"/>
              <w:bottom w:val="single" w:sz="8" w:space="0" w:color="000000"/>
              <w:right w:val="nil"/>
            </w:tcBorders>
            <w:shd w:val="clear" w:color="auto" w:fill="000000"/>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Lecturer</w:t>
            </w:r>
          </w:p>
        </w:tc>
        <w:tc>
          <w:tcPr>
            <w:tcW w:w="1894" w:type="dxa"/>
            <w:tcBorders>
              <w:top w:val="single" w:sz="8" w:space="0" w:color="000000"/>
              <w:left w:val="single" w:sz="8" w:space="0" w:color="000000"/>
              <w:bottom w:val="single" w:sz="8" w:space="0" w:color="000000"/>
              <w:right w:val="nil"/>
            </w:tcBorders>
            <w:shd w:val="clear" w:color="auto" w:fill="000000"/>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Echelon</w:t>
            </w:r>
          </w:p>
        </w:tc>
        <w:tc>
          <w:tcPr>
            <w:tcW w:w="1223" w:type="dxa"/>
            <w:tcBorders>
              <w:top w:val="single" w:sz="8" w:space="0" w:color="000000"/>
              <w:left w:val="single" w:sz="8" w:space="0" w:color="000000"/>
              <w:bottom w:val="single" w:sz="8" w:space="0" w:color="000000"/>
              <w:right w:val="nil"/>
            </w:tcBorders>
            <w:shd w:val="clear" w:color="auto" w:fill="000000"/>
          </w:tcPr>
          <w:p w:rsidR="00CB5EDF" w:rsidRPr="00CB5EDF" w:rsidRDefault="00CB5EDF" w:rsidP="00CB5EDF">
            <w:pPr>
              <w:bidi w:val="0"/>
              <w:spacing w:line="360" w:lineRule="auto"/>
              <w:rPr>
                <w:rFonts w:cs="David"/>
                <w:b/>
                <w:bCs/>
                <w:sz w:val="24"/>
                <w:szCs w:val="24"/>
                <w:rtl/>
              </w:rPr>
            </w:pPr>
            <w:r w:rsidRPr="00CB5EDF">
              <w:rPr>
                <w:rFonts w:cs="David"/>
                <w:b/>
                <w:bCs/>
                <w:sz w:val="24"/>
                <w:szCs w:val="24"/>
              </w:rPr>
              <w:t>Coordinator</w:t>
            </w:r>
          </w:p>
        </w:tc>
        <w:tc>
          <w:tcPr>
            <w:tcW w:w="1212" w:type="dxa"/>
            <w:tcBorders>
              <w:top w:val="single" w:sz="8" w:space="0" w:color="000000"/>
              <w:left w:val="single" w:sz="8" w:space="0" w:color="000000"/>
              <w:bottom w:val="single" w:sz="8" w:space="0" w:color="000000"/>
              <w:right w:val="nil"/>
            </w:tcBorders>
            <w:shd w:val="clear" w:color="auto" w:fill="000000"/>
          </w:tcPr>
          <w:p w:rsidR="00CB5EDF" w:rsidRPr="00CB5EDF" w:rsidRDefault="00CB5EDF" w:rsidP="00CB5EDF">
            <w:pPr>
              <w:bidi w:val="0"/>
              <w:spacing w:line="360" w:lineRule="auto"/>
              <w:rPr>
                <w:rFonts w:cs="David"/>
                <w:b/>
                <w:bCs/>
                <w:sz w:val="24"/>
                <w:szCs w:val="24"/>
                <w:rtl/>
              </w:rPr>
            </w:pPr>
            <w:r w:rsidRPr="00CB5EDF">
              <w:rPr>
                <w:rFonts w:cs="David"/>
                <w:b/>
                <w:bCs/>
                <w:sz w:val="24"/>
                <w:szCs w:val="24"/>
              </w:rPr>
              <w:t>Responsible for Content</w:t>
            </w:r>
          </w:p>
        </w:tc>
      </w:tr>
      <w:tr w:rsidR="00CB5EDF" w:rsidRPr="00CB5EDF" w:rsidTr="00921B55">
        <w:trPr>
          <w:trHeight w:val="86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06:30</w:t>
            </w:r>
          </w:p>
        </w:tc>
        <w:tc>
          <w:tcPr>
            <w:tcW w:w="1828"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Physical training (optional)</w:t>
            </w:r>
          </w:p>
        </w:tc>
        <w:tc>
          <w:tcPr>
            <w:tcW w:w="2202"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There is an indoor pool at the hotel</w:t>
            </w:r>
          </w:p>
        </w:tc>
        <w:tc>
          <w:tcPr>
            <w:tcW w:w="18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Hotel Drachim Dimona</w:t>
            </w:r>
          </w:p>
        </w:tc>
        <w:tc>
          <w:tcPr>
            <w:tcW w:w="1223"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Dganit</w:t>
            </w:r>
          </w:p>
        </w:tc>
        <w:tc>
          <w:tcPr>
            <w:tcW w:w="1212"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Dganit</w:t>
            </w:r>
          </w:p>
        </w:tc>
      </w:tr>
      <w:tr w:rsidR="00CB5EDF" w:rsidRPr="00CB5EDF" w:rsidTr="00921B55">
        <w:trPr>
          <w:trHeight w:val="494"/>
          <w:jc w:val="center"/>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07:30  08:30</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Breakfast</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Hotel Drachim Dimona</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786"/>
          <w:jc w:val="center"/>
        </w:trPr>
        <w:tc>
          <w:tcPr>
            <w:tcW w:w="92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08:30  09:30</w:t>
            </w:r>
          </w:p>
        </w:tc>
        <w:tc>
          <w:tcPr>
            <w:tcW w:w="1828"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Overview - Challenges of the Southern Region</w:t>
            </w:r>
          </w:p>
          <w:p w:rsidR="00CB5EDF" w:rsidRPr="00CB5EDF" w:rsidRDefault="00CB5EDF" w:rsidP="00CB5EDF">
            <w:pPr>
              <w:bidi w:val="0"/>
              <w:spacing w:line="360" w:lineRule="auto"/>
              <w:rPr>
                <w:rFonts w:cs="David"/>
                <w:b/>
                <w:bCs/>
                <w:sz w:val="24"/>
                <w:szCs w:val="24"/>
              </w:rPr>
            </w:pPr>
            <w:r w:rsidRPr="00CB5EDF">
              <w:rPr>
                <w:rFonts w:cs="David"/>
                <w:b/>
                <w:bCs/>
                <w:sz w:val="24"/>
                <w:szCs w:val="24"/>
              </w:rPr>
              <w:t>Social security echelon</w:t>
            </w:r>
          </w:p>
        </w:tc>
        <w:tc>
          <w:tcPr>
            <w:tcW w:w="2202"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Commander of the Southern District - Moti Cohen</w:t>
            </w:r>
          </w:p>
        </w:tc>
        <w:tc>
          <w:tcPr>
            <w:tcW w:w="18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conference hall Hotel Drachim Dimona</w:t>
            </w:r>
          </w:p>
        </w:tc>
        <w:tc>
          <w:tcPr>
            <w:tcW w:w="1223"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Micheal</w:t>
            </w:r>
          </w:p>
        </w:tc>
        <w:tc>
          <w:tcPr>
            <w:tcW w:w="1212"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Pr>
            </w:pPr>
            <w:r w:rsidRPr="00CB5EDF">
              <w:rPr>
                <w:rFonts w:cs="David"/>
                <w:b/>
                <w:bCs/>
                <w:sz w:val="24"/>
                <w:szCs w:val="24"/>
              </w:rPr>
              <w:t>Micheal</w:t>
            </w:r>
            <w:r w:rsidRPr="00CB5EDF">
              <w:rPr>
                <w:rFonts w:cs="David"/>
                <w:b/>
                <w:bCs/>
                <w:sz w:val="24"/>
                <w:szCs w:val="24"/>
                <w:rtl/>
              </w:rPr>
              <w:t xml:space="preserve"> + </w:t>
            </w:r>
            <w:r w:rsidRPr="00CB5EDF">
              <w:rPr>
                <w:rFonts w:cs="David"/>
                <w:b/>
                <w:bCs/>
                <w:sz w:val="24"/>
                <w:szCs w:val="24"/>
              </w:rPr>
              <w:t>Shin Fong</w:t>
            </w:r>
          </w:p>
        </w:tc>
      </w:tr>
      <w:tr w:rsidR="00CB5EDF" w:rsidRPr="00CB5EDF" w:rsidTr="00921B55">
        <w:trPr>
          <w:trHeight w:val="644"/>
          <w:jc w:val="center"/>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09:30 10:00</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En Route to the Nuclear Research Center</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tl/>
              </w:rPr>
              <w:t>10:00 12:00</w:t>
            </w:r>
          </w:p>
        </w:tc>
        <w:tc>
          <w:tcPr>
            <w:tcW w:w="1828"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Nuclear Research Institute tour</w:t>
            </w:r>
          </w:p>
          <w:p w:rsidR="00CB5EDF" w:rsidRPr="00CB5EDF" w:rsidRDefault="00CB5EDF" w:rsidP="00CB5EDF">
            <w:pPr>
              <w:bidi w:val="0"/>
              <w:spacing w:line="360" w:lineRule="auto"/>
              <w:rPr>
                <w:rFonts w:cs="David"/>
                <w:b/>
                <w:bCs/>
                <w:sz w:val="24"/>
                <w:szCs w:val="24"/>
              </w:rPr>
            </w:pPr>
            <w:r w:rsidRPr="00CB5EDF">
              <w:rPr>
                <w:rFonts w:cs="David"/>
                <w:b/>
                <w:bCs/>
                <w:sz w:val="24"/>
                <w:szCs w:val="24"/>
              </w:rPr>
              <w:t>  Rotem Factory</w:t>
            </w:r>
          </w:p>
          <w:p w:rsidR="00CB5EDF" w:rsidRPr="00CB5EDF" w:rsidRDefault="00CB5EDF" w:rsidP="00CB5EDF">
            <w:pPr>
              <w:bidi w:val="0"/>
              <w:spacing w:line="360" w:lineRule="auto"/>
              <w:rPr>
                <w:rFonts w:cs="David"/>
                <w:b/>
                <w:bCs/>
                <w:sz w:val="24"/>
                <w:szCs w:val="24"/>
              </w:rPr>
            </w:pPr>
            <w:r w:rsidRPr="00CB5EDF">
              <w:rPr>
                <w:rFonts w:cs="David"/>
                <w:b/>
                <w:bCs/>
                <w:sz w:val="24"/>
                <w:szCs w:val="24"/>
              </w:rPr>
              <w:t>Socio-economic security echelon</w:t>
            </w:r>
          </w:p>
          <w:p w:rsidR="00CB5EDF" w:rsidRPr="00CB5EDF" w:rsidRDefault="00CB5EDF" w:rsidP="00CB5EDF">
            <w:pPr>
              <w:bidi w:val="0"/>
              <w:spacing w:line="360" w:lineRule="auto"/>
              <w:rPr>
                <w:rFonts w:cs="David"/>
                <w:b/>
                <w:bCs/>
                <w:sz w:val="24"/>
                <w:szCs w:val="24"/>
                <w:rtl/>
              </w:rPr>
            </w:pPr>
          </w:p>
        </w:tc>
        <w:tc>
          <w:tcPr>
            <w:tcW w:w="2202"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Head of the Nuclear Research Center</w:t>
            </w:r>
          </w:p>
        </w:tc>
        <w:tc>
          <w:tcPr>
            <w:tcW w:w="18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Nuclear Research Institute</w:t>
            </w:r>
          </w:p>
          <w:p w:rsidR="00CB5EDF" w:rsidRPr="00CB5EDF" w:rsidRDefault="00CB5EDF" w:rsidP="00CB5EDF">
            <w:pPr>
              <w:bidi w:val="0"/>
              <w:spacing w:line="360" w:lineRule="auto"/>
              <w:rPr>
                <w:rFonts w:cs="David"/>
                <w:b/>
                <w:bCs/>
                <w:sz w:val="24"/>
                <w:szCs w:val="24"/>
              </w:rPr>
            </w:pPr>
            <w:r w:rsidRPr="00CB5EDF">
              <w:rPr>
                <w:rFonts w:cs="David"/>
                <w:b/>
                <w:bCs/>
                <w:sz w:val="24"/>
                <w:szCs w:val="24"/>
              </w:rPr>
              <w:t>Dimona  / Rotem plant</w:t>
            </w:r>
          </w:p>
        </w:tc>
        <w:tc>
          <w:tcPr>
            <w:tcW w:w="1223"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Ronen</w:t>
            </w:r>
            <w:r w:rsidRPr="00CB5EDF">
              <w:rPr>
                <w:rFonts w:cs="David"/>
                <w:b/>
                <w:bCs/>
                <w:sz w:val="24"/>
                <w:szCs w:val="24"/>
                <w:rtl/>
              </w:rPr>
              <w:t xml:space="preserve"> + </w:t>
            </w:r>
            <w:r w:rsidRPr="00CB5EDF">
              <w:rPr>
                <w:rFonts w:cs="David"/>
                <w:b/>
                <w:bCs/>
                <w:sz w:val="24"/>
                <w:szCs w:val="24"/>
              </w:rPr>
              <w:t>tishler</w:t>
            </w:r>
          </w:p>
        </w:tc>
        <w:tc>
          <w:tcPr>
            <w:tcW w:w="1212"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Tishler</w:t>
            </w:r>
            <w:r w:rsidRPr="00CB5EDF">
              <w:rPr>
                <w:rFonts w:cs="David"/>
                <w:b/>
                <w:bCs/>
                <w:sz w:val="24"/>
                <w:szCs w:val="24"/>
                <w:rtl/>
              </w:rPr>
              <w:t xml:space="preserve"> (</w:t>
            </w:r>
            <w:r w:rsidRPr="00CB5EDF">
              <w:rPr>
                <w:rFonts w:cs="David"/>
                <w:b/>
                <w:bCs/>
                <w:sz w:val="24"/>
                <w:szCs w:val="24"/>
              </w:rPr>
              <w:t>with</w:t>
            </w:r>
            <w:r w:rsidRPr="00CB5EDF">
              <w:rPr>
                <w:rFonts w:cs="David"/>
                <w:b/>
                <w:bCs/>
                <w:sz w:val="24"/>
                <w:szCs w:val="24"/>
                <w:rtl/>
              </w:rPr>
              <w:t xml:space="preserve"> </w:t>
            </w:r>
            <w:r w:rsidRPr="00CB5EDF">
              <w:rPr>
                <w:rFonts w:cs="David"/>
                <w:b/>
                <w:bCs/>
                <w:sz w:val="24"/>
                <w:szCs w:val="24"/>
              </w:rPr>
              <w:t>Ronen</w:t>
            </w:r>
            <w:r w:rsidRPr="00CB5EDF">
              <w:rPr>
                <w:rFonts w:cs="David"/>
                <w:b/>
                <w:bCs/>
                <w:sz w:val="24"/>
                <w:szCs w:val="24"/>
                <w:rtl/>
              </w:rPr>
              <w:t>)</w:t>
            </w:r>
          </w:p>
          <w:p w:rsidR="00CB5EDF" w:rsidRPr="00CB5EDF" w:rsidRDefault="00CB5EDF" w:rsidP="00CB5EDF">
            <w:pPr>
              <w:bidi w:val="0"/>
              <w:spacing w:line="360" w:lineRule="auto"/>
              <w:rPr>
                <w:rFonts w:cs="David"/>
                <w:b/>
                <w:bCs/>
                <w:sz w:val="24"/>
                <w:szCs w:val="24"/>
              </w:rPr>
            </w:pPr>
            <w:r w:rsidRPr="00CB5EDF">
              <w:rPr>
                <w:rFonts w:cs="David"/>
                <w:b/>
                <w:bCs/>
                <w:sz w:val="24"/>
                <w:szCs w:val="24"/>
                <w:rtl/>
              </w:rPr>
              <w:t xml:space="preserve">+ </w:t>
            </w:r>
            <w:r w:rsidRPr="00CB5EDF">
              <w:rPr>
                <w:rFonts w:cs="David"/>
                <w:b/>
                <w:bCs/>
                <w:sz w:val="24"/>
                <w:szCs w:val="24"/>
              </w:rPr>
              <w:t>James</w:t>
            </w: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12:00 13:00</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Lunch</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Nuclear Research Institute</w:t>
            </w:r>
          </w:p>
          <w:p w:rsidR="00CB5EDF" w:rsidRPr="00CB5EDF" w:rsidRDefault="00CB5EDF" w:rsidP="00CB5EDF">
            <w:pPr>
              <w:bidi w:val="0"/>
              <w:spacing w:line="360" w:lineRule="auto"/>
              <w:rPr>
                <w:rFonts w:cs="David"/>
                <w:b/>
                <w:bCs/>
                <w:sz w:val="24"/>
                <w:szCs w:val="24"/>
              </w:rPr>
            </w:pPr>
            <w:r w:rsidRPr="00CB5EDF">
              <w:rPr>
                <w:rFonts w:cs="David"/>
                <w:b/>
                <w:bCs/>
                <w:sz w:val="24"/>
                <w:szCs w:val="24"/>
              </w:rPr>
              <w:t>Dimona  / Rotem plant</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13:00  13:30</w:t>
            </w:r>
          </w:p>
        </w:tc>
        <w:tc>
          <w:tcPr>
            <w:tcW w:w="1828"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Trip to Arara</w:t>
            </w:r>
          </w:p>
          <w:p w:rsidR="00CB5EDF" w:rsidRPr="00CB5EDF" w:rsidRDefault="00CB5EDF" w:rsidP="00CB5EDF">
            <w:pPr>
              <w:bidi w:val="0"/>
              <w:spacing w:line="360" w:lineRule="auto"/>
              <w:rPr>
                <w:rFonts w:cs="David"/>
                <w:b/>
                <w:bCs/>
                <w:sz w:val="24"/>
                <w:szCs w:val="24"/>
                <w:rtl/>
              </w:rPr>
            </w:pPr>
          </w:p>
        </w:tc>
        <w:tc>
          <w:tcPr>
            <w:tcW w:w="2202"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p>
        </w:tc>
        <w:tc>
          <w:tcPr>
            <w:tcW w:w="18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p>
        </w:tc>
        <w:tc>
          <w:tcPr>
            <w:tcW w:w="1223"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Pr>
            </w:pPr>
          </w:p>
        </w:tc>
        <w:tc>
          <w:tcPr>
            <w:tcW w:w="1212"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tl/>
              </w:rPr>
              <w:t>13:30  14:30</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Traveling to the Nevatim base</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MG of the Nevatim Base - Brigadier General Eyal Grinboym</w:t>
            </w:r>
          </w:p>
          <w:p w:rsidR="00CB5EDF" w:rsidRPr="00CB5EDF" w:rsidRDefault="00CB5EDF" w:rsidP="00CB5EDF">
            <w:pPr>
              <w:bidi w:val="0"/>
              <w:spacing w:line="360" w:lineRule="auto"/>
              <w:rPr>
                <w:rFonts w:cs="David"/>
                <w:b/>
                <w:bCs/>
                <w:sz w:val="24"/>
                <w:szCs w:val="24"/>
              </w:rPr>
            </w:pPr>
            <w:r w:rsidRPr="00CB5EDF">
              <w:rPr>
                <w:rFonts w:cs="David"/>
                <w:b/>
                <w:bCs/>
                <w:sz w:val="24"/>
                <w:szCs w:val="24"/>
              </w:rPr>
              <w:t>Director l of the Negev Council - Johann Atlan</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Arara</w:t>
            </w:r>
          </w:p>
          <w:p w:rsidR="00CB5EDF" w:rsidRPr="00CB5EDF" w:rsidRDefault="00CB5EDF" w:rsidP="00CB5EDF">
            <w:pPr>
              <w:bidi w:val="0"/>
              <w:spacing w:line="360" w:lineRule="auto"/>
              <w:rPr>
                <w:rFonts w:cs="David"/>
                <w:b/>
                <w:bCs/>
                <w:sz w:val="24"/>
                <w:szCs w:val="24"/>
                <w:rtl/>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Pr>
            </w:pPr>
            <w:r w:rsidRPr="00CB5EDF">
              <w:rPr>
                <w:rFonts w:cs="David"/>
                <w:b/>
                <w:bCs/>
                <w:sz w:val="24"/>
                <w:szCs w:val="24"/>
              </w:rPr>
              <w:t>Micheal</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Pr>
            </w:pPr>
            <w:r w:rsidRPr="00CB5EDF">
              <w:rPr>
                <w:rFonts w:cs="David"/>
                <w:b/>
                <w:bCs/>
                <w:sz w:val="24"/>
                <w:szCs w:val="24"/>
              </w:rPr>
              <w:t>Levanah</w:t>
            </w:r>
            <w:r w:rsidRPr="00CB5EDF">
              <w:rPr>
                <w:rFonts w:cs="David"/>
                <w:b/>
                <w:bCs/>
                <w:sz w:val="24"/>
                <w:szCs w:val="24"/>
                <w:rtl/>
              </w:rPr>
              <w:t xml:space="preserve">+ </w:t>
            </w:r>
            <w:r w:rsidRPr="00CB5EDF">
              <w:rPr>
                <w:rFonts w:cs="David"/>
                <w:b/>
                <w:bCs/>
                <w:sz w:val="24"/>
                <w:szCs w:val="24"/>
              </w:rPr>
              <w:t>Eros</w:t>
            </w: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tl/>
              </w:rPr>
              <w:t>14:30</w:t>
            </w:r>
          </w:p>
          <w:p w:rsidR="00CB5EDF" w:rsidRPr="00CB5EDF" w:rsidRDefault="00CB5EDF" w:rsidP="00CB5EDF">
            <w:pPr>
              <w:bidi w:val="0"/>
              <w:spacing w:line="360" w:lineRule="auto"/>
              <w:rPr>
                <w:rFonts w:cs="David"/>
                <w:b/>
                <w:bCs/>
                <w:sz w:val="24"/>
                <w:szCs w:val="24"/>
              </w:rPr>
            </w:pPr>
            <w:r w:rsidRPr="00CB5EDF">
              <w:rPr>
                <w:rFonts w:cs="David"/>
                <w:b/>
                <w:bCs/>
                <w:sz w:val="24"/>
                <w:szCs w:val="24"/>
                <w:rtl/>
              </w:rPr>
              <w:t>14:45</w:t>
            </w:r>
          </w:p>
          <w:p w:rsidR="00CB5EDF" w:rsidRPr="00CB5EDF" w:rsidRDefault="00CB5EDF" w:rsidP="00CB5EDF">
            <w:pPr>
              <w:bidi w:val="0"/>
              <w:spacing w:line="360" w:lineRule="auto"/>
              <w:rPr>
                <w:rFonts w:cs="David"/>
                <w:b/>
                <w:bCs/>
                <w:sz w:val="24"/>
                <w:szCs w:val="24"/>
                <w:rtl/>
              </w:rPr>
            </w:pPr>
          </w:p>
        </w:tc>
        <w:tc>
          <w:tcPr>
            <w:tcW w:w="18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Tour + Overview at the Nevatim Base - Socio-economic security echelon</w:t>
            </w:r>
          </w:p>
        </w:tc>
        <w:tc>
          <w:tcPr>
            <w:tcW w:w="22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p>
        </w:tc>
        <w:tc>
          <w:tcPr>
            <w:tcW w:w="18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Nevatim base</w:t>
            </w:r>
          </w:p>
        </w:tc>
        <w:tc>
          <w:tcPr>
            <w:tcW w:w="122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B5EDF" w:rsidRPr="00CB5EDF" w:rsidRDefault="00CB5EDF" w:rsidP="00CB5EDF">
            <w:pPr>
              <w:bidi w:val="0"/>
              <w:spacing w:line="360" w:lineRule="auto"/>
              <w:rPr>
                <w:rFonts w:cs="David"/>
                <w:b/>
                <w:bCs/>
                <w:sz w:val="24"/>
                <w:szCs w:val="24"/>
                <w:rtl/>
              </w:rPr>
            </w:pPr>
          </w:p>
        </w:tc>
        <w:tc>
          <w:tcPr>
            <w:tcW w:w="12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tl/>
              </w:rPr>
              <w:t>14:45 16:45</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Flight to Eilat</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r w:rsidRPr="00CB5EDF">
              <w:rPr>
                <w:rFonts w:cs="David"/>
                <w:b/>
                <w:bCs/>
                <w:sz w:val="24"/>
                <w:szCs w:val="24"/>
              </w:rPr>
              <w:t>Tishler</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Pr>
            </w:pPr>
            <w:r w:rsidRPr="00CB5EDF">
              <w:rPr>
                <w:rFonts w:cs="David"/>
                <w:b/>
                <w:bCs/>
                <w:sz w:val="24"/>
                <w:szCs w:val="24"/>
              </w:rPr>
              <w:t>Tishler</w:t>
            </w:r>
            <w:r w:rsidRPr="00CB5EDF">
              <w:rPr>
                <w:rFonts w:cs="David"/>
                <w:b/>
                <w:bCs/>
                <w:sz w:val="24"/>
                <w:szCs w:val="24"/>
                <w:rtl/>
              </w:rPr>
              <w:t xml:space="preserve"> + </w:t>
            </w:r>
            <w:r w:rsidRPr="00CB5EDF">
              <w:rPr>
                <w:rFonts w:cs="David"/>
                <w:b/>
                <w:bCs/>
                <w:sz w:val="24"/>
                <w:szCs w:val="24"/>
              </w:rPr>
              <w:t>Seth</w:t>
            </w: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17:00  17:30</w:t>
            </w:r>
          </w:p>
        </w:tc>
        <w:tc>
          <w:tcPr>
            <w:tcW w:w="18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Travel to the hotel, organize in rooms</w:t>
            </w:r>
          </w:p>
        </w:tc>
        <w:tc>
          <w:tcPr>
            <w:tcW w:w="22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p>
        </w:tc>
        <w:tc>
          <w:tcPr>
            <w:tcW w:w="18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Eilat - The Nova Hotel</w:t>
            </w:r>
          </w:p>
        </w:tc>
        <w:tc>
          <w:tcPr>
            <w:tcW w:w="122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B5EDF" w:rsidRPr="00CB5EDF" w:rsidRDefault="00CB5EDF" w:rsidP="00CB5EDF">
            <w:pPr>
              <w:bidi w:val="0"/>
              <w:spacing w:line="360" w:lineRule="auto"/>
              <w:rPr>
                <w:rFonts w:cs="David"/>
                <w:b/>
                <w:bCs/>
                <w:sz w:val="24"/>
                <w:szCs w:val="24"/>
                <w:rtl/>
              </w:rPr>
            </w:pPr>
          </w:p>
        </w:tc>
        <w:tc>
          <w:tcPr>
            <w:tcW w:w="12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tl/>
              </w:rPr>
              <w:t>17:30 19:30</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Team Processing</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Eilat - The Nova Hotel</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19:30  20:00</w:t>
            </w:r>
          </w:p>
        </w:tc>
        <w:tc>
          <w:tcPr>
            <w:tcW w:w="18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Traveling to the hotel in Dimona + regrouping</w:t>
            </w:r>
          </w:p>
        </w:tc>
        <w:tc>
          <w:tcPr>
            <w:tcW w:w="22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p>
        </w:tc>
        <w:tc>
          <w:tcPr>
            <w:tcW w:w="18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Eilat - The Nova Hotel</w:t>
            </w:r>
          </w:p>
        </w:tc>
        <w:tc>
          <w:tcPr>
            <w:tcW w:w="122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B5EDF" w:rsidRPr="00CB5EDF" w:rsidRDefault="00CB5EDF" w:rsidP="00CB5EDF">
            <w:pPr>
              <w:bidi w:val="0"/>
              <w:spacing w:line="360" w:lineRule="auto"/>
              <w:rPr>
                <w:rFonts w:cs="David"/>
                <w:b/>
                <w:bCs/>
                <w:sz w:val="24"/>
                <w:szCs w:val="24"/>
                <w:rtl/>
              </w:rPr>
            </w:pPr>
          </w:p>
        </w:tc>
        <w:tc>
          <w:tcPr>
            <w:tcW w:w="12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17:30  19:30</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Team Processing</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Check out dinner option at the restaurant</w:t>
            </w: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Eilat - The Nova Hotel</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19:30 20:00</w:t>
            </w:r>
          </w:p>
        </w:tc>
        <w:tc>
          <w:tcPr>
            <w:tcW w:w="18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Dinner and Free evening</w:t>
            </w:r>
          </w:p>
        </w:tc>
        <w:tc>
          <w:tcPr>
            <w:tcW w:w="220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MG of the Nevatim Base - Brigadier General Eyal Grinboym</w:t>
            </w:r>
          </w:p>
          <w:p w:rsidR="00CB5EDF" w:rsidRPr="00CB5EDF" w:rsidRDefault="00CB5EDF" w:rsidP="00CB5EDF">
            <w:pPr>
              <w:bidi w:val="0"/>
              <w:spacing w:line="360" w:lineRule="auto"/>
              <w:rPr>
                <w:rFonts w:cs="David"/>
                <w:b/>
                <w:bCs/>
                <w:sz w:val="24"/>
                <w:szCs w:val="24"/>
              </w:rPr>
            </w:pPr>
            <w:r w:rsidRPr="00CB5EDF">
              <w:rPr>
                <w:rFonts w:cs="David"/>
                <w:b/>
                <w:bCs/>
                <w:sz w:val="24"/>
                <w:szCs w:val="24"/>
              </w:rPr>
              <w:t>Director l of the Negev Council - Johann Atlan</w:t>
            </w:r>
          </w:p>
        </w:tc>
        <w:tc>
          <w:tcPr>
            <w:tcW w:w="18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Eilat - The Nova Hotel</w:t>
            </w:r>
          </w:p>
        </w:tc>
        <w:tc>
          <w:tcPr>
            <w:tcW w:w="122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B5EDF" w:rsidRPr="00CB5EDF" w:rsidRDefault="00CB5EDF" w:rsidP="00CB5EDF">
            <w:pPr>
              <w:bidi w:val="0"/>
              <w:spacing w:line="360" w:lineRule="auto"/>
              <w:rPr>
                <w:rFonts w:cs="David"/>
                <w:b/>
                <w:bCs/>
                <w:sz w:val="24"/>
                <w:szCs w:val="24"/>
                <w:rtl/>
              </w:rPr>
            </w:pPr>
          </w:p>
        </w:tc>
        <w:tc>
          <w:tcPr>
            <w:tcW w:w="121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1103"/>
          <w:jc w:val="center"/>
        </w:trPr>
        <w:tc>
          <w:tcPr>
            <w:tcW w:w="92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20:00</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Traveling to the Nevatim base</w:t>
            </w:r>
          </w:p>
        </w:tc>
        <w:tc>
          <w:tcPr>
            <w:tcW w:w="220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p>
        </w:tc>
        <w:tc>
          <w:tcPr>
            <w:tcW w:w="18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Nevatim base</w:t>
            </w:r>
          </w:p>
        </w:tc>
        <w:tc>
          <w:tcPr>
            <w:tcW w:w="1223"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Pr>
            </w:pPr>
            <w:r w:rsidRPr="00CB5EDF">
              <w:rPr>
                <w:rFonts w:cs="David"/>
                <w:b/>
                <w:bCs/>
                <w:sz w:val="24"/>
                <w:szCs w:val="24"/>
              </w:rPr>
              <w:t>Shay</w:t>
            </w:r>
            <w:r w:rsidRPr="00CB5EDF">
              <w:rPr>
                <w:rFonts w:cs="David"/>
                <w:b/>
                <w:bCs/>
                <w:sz w:val="24"/>
                <w:szCs w:val="24"/>
                <w:rtl/>
              </w:rPr>
              <w:t xml:space="preserve">+ </w:t>
            </w:r>
            <w:r w:rsidRPr="00CB5EDF">
              <w:rPr>
                <w:rFonts w:cs="David"/>
                <w:b/>
                <w:bCs/>
                <w:sz w:val="24"/>
                <w:szCs w:val="24"/>
              </w:rPr>
              <w:t>Shin Fong</w:t>
            </w:r>
          </w:p>
        </w:tc>
        <w:tc>
          <w:tcPr>
            <w:tcW w:w="1212"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r w:rsidRPr="00CB5EDF">
              <w:rPr>
                <w:rFonts w:cs="David"/>
                <w:b/>
                <w:bCs/>
                <w:sz w:val="24"/>
                <w:szCs w:val="24"/>
              </w:rPr>
              <w:t>Shay</w:t>
            </w:r>
            <w:r w:rsidRPr="00CB5EDF">
              <w:rPr>
                <w:rFonts w:cs="David"/>
                <w:b/>
                <w:bCs/>
                <w:sz w:val="24"/>
                <w:szCs w:val="24"/>
                <w:rtl/>
              </w:rPr>
              <w:t xml:space="preserve"> +</w:t>
            </w:r>
          </w:p>
          <w:p w:rsidR="00CB5EDF" w:rsidRPr="00CB5EDF" w:rsidRDefault="00CB5EDF" w:rsidP="00CB5EDF">
            <w:pPr>
              <w:bidi w:val="0"/>
              <w:spacing w:line="360" w:lineRule="auto"/>
              <w:rPr>
                <w:rFonts w:cs="David"/>
                <w:b/>
                <w:bCs/>
                <w:sz w:val="24"/>
                <w:szCs w:val="24"/>
                <w:rtl/>
              </w:rPr>
            </w:pPr>
            <w:r w:rsidRPr="00CB5EDF">
              <w:rPr>
                <w:rFonts w:cs="David"/>
                <w:b/>
                <w:bCs/>
                <w:sz w:val="24"/>
                <w:szCs w:val="24"/>
              </w:rPr>
              <w:t>Shin Fong</w:t>
            </w:r>
          </w:p>
        </w:tc>
      </w:tr>
    </w:tbl>
    <w:p w:rsidR="0067009D" w:rsidRPr="00CB5EDF" w:rsidRDefault="0067009D" w:rsidP="00CB5EDF">
      <w:pPr>
        <w:bidi w:val="0"/>
        <w:spacing w:line="360" w:lineRule="auto"/>
        <w:rPr>
          <w:rFonts w:cs="David"/>
          <w:b/>
          <w:bCs/>
          <w:sz w:val="24"/>
          <w:szCs w:val="24"/>
          <w:rtl/>
        </w:rPr>
      </w:pPr>
    </w:p>
    <w:p w:rsidR="00AD6178" w:rsidRPr="00CB5EDF" w:rsidRDefault="00AD6178" w:rsidP="00CB5EDF">
      <w:pPr>
        <w:bidi w:val="0"/>
        <w:spacing w:line="360" w:lineRule="auto"/>
        <w:rPr>
          <w:rFonts w:cs="David"/>
          <w:b/>
          <w:bCs/>
          <w:sz w:val="24"/>
          <w:szCs w:val="24"/>
          <w:rtl/>
        </w:rPr>
      </w:pPr>
    </w:p>
    <w:p w:rsidR="00AD6178" w:rsidRPr="00CB5EDF" w:rsidRDefault="00AD6178" w:rsidP="00CB5EDF">
      <w:pPr>
        <w:bidi w:val="0"/>
        <w:spacing w:line="360" w:lineRule="auto"/>
        <w:rPr>
          <w:rFonts w:cs="David"/>
          <w:b/>
          <w:bCs/>
          <w:sz w:val="24"/>
          <w:szCs w:val="24"/>
          <w:rtl/>
        </w:rPr>
      </w:pPr>
    </w:p>
    <w:p w:rsidR="00AD6178" w:rsidRPr="00CB5EDF" w:rsidRDefault="00AD6178" w:rsidP="00CB5EDF">
      <w:pPr>
        <w:bidi w:val="0"/>
        <w:spacing w:line="360" w:lineRule="auto"/>
        <w:rPr>
          <w:rFonts w:cs="David"/>
          <w:b/>
          <w:bCs/>
          <w:sz w:val="24"/>
          <w:szCs w:val="24"/>
          <w:rtl/>
        </w:rPr>
      </w:pPr>
    </w:p>
    <w:p w:rsidR="00AD6178" w:rsidRPr="00CB5EDF" w:rsidRDefault="00AD6178" w:rsidP="00CB5EDF">
      <w:pPr>
        <w:bidi w:val="0"/>
        <w:spacing w:line="360" w:lineRule="auto"/>
        <w:rPr>
          <w:rFonts w:cs="David"/>
          <w:b/>
          <w:bCs/>
          <w:sz w:val="24"/>
          <w:szCs w:val="24"/>
          <w:rtl/>
        </w:rPr>
      </w:pPr>
    </w:p>
    <w:p w:rsidR="00AD6178" w:rsidRPr="00CB5EDF" w:rsidRDefault="00AD6178" w:rsidP="00CB5EDF">
      <w:pPr>
        <w:bidi w:val="0"/>
        <w:spacing w:line="360" w:lineRule="auto"/>
        <w:rPr>
          <w:rFonts w:cs="David"/>
          <w:b/>
          <w:bCs/>
          <w:sz w:val="24"/>
          <w:szCs w:val="24"/>
          <w:rtl/>
        </w:rPr>
      </w:pPr>
    </w:p>
    <w:p w:rsidR="00AD6178" w:rsidRPr="00CB5EDF" w:rsidRDefault="00AD6178" w:rsidP="00CB5EDF">
      <w:pPr>
        <w:bidi w:val="0"/>
        <w:spacing w:line="360" w:lineRule="auto"/>
        <w:rPr>
          <w:rFonts w:cs="David"/>
          <w:b/>
          <w:bCs/>
          <w:sz w:val="24"/>
          <w:szCs w:val="24"/>
          <w:rtl/>
        </w:rPr>
      </w:pPr>
    </w:p>
    <w:p w:rsidR="00AD6178" w:rsidRPr="00CB5EDF" w:rsidRDefault="00AD6178" w:rsidP="00CB5EDF">
      <w:pPr>
        <w:bidi w:val="0"/>
        <w:spacing w:line="360" w:lineRule="auto"/>
        <w:rPr>
          <w:rFonts w:cs="David"/>
          <w:b/>
          <w:bCs/>
          <w:sz w:val="24"/>
          <w:szCs w:val="24"/>
          <w:rtl/>
        </w:rPr>
      </w:pPr>
    </w:p>
    <w:p w:rsidR="00AD6178" w:rsidRPr="00CB5EDF" w:rsidRDefault="00AD6178" w:rsidP="00CB5EDF">
      <w:pPr>
        <w:bidi w:val="0"/>
        <w:spacing w:line="360" w:lineRule="auto"/>
        <w:rPr>
          <w:rFonts w:cs="David"/>
          <w:b/>
          <w:bCs/>
          <w:sz w:val="24"/>
          <w:szCs w:val="24"/>
          <w:rtl/>
        </w:rPr>
      </w:pPr>
    </w:p>
    <w:p w:rsidR="00CB5EDF" w:rsidRPr="00CB5EDF" w:rsidRDefault="00CB5EDF" w:rsidP="00CB5EDF">
      <w:pPr>
        <w:bidi w:val="0"/>
        <w:spacing w:line="360" w:lineRule="auto"/>
        <w:rPr>
          <w:rFonts w:cs="David"/>
          <w:b/>
          <w:bCs/>
          <w:sz w:val="24"/>
          <w:szCs w:val="24"/>
          <w:rtl/>
        </w:rPr>
      </w:pPr>
    </w:p>
    <w:p w:rsidR="00CB5EDF" w:rsidRPr="00CB5EDF" w:rsidRDefault="00CB5EDF" w:rsidP="00CB5EDF">
      <w:pPr>
        <w:bidi w:val="0"/>
        <w:spacing w:line="360" w:lineRule="auto"/>
        <w:rPr>
          <w:rFonts w:cs="David"/>
          <w:b/>
          <w:bCs/>
          <w:sz w:val="24"/>
          <w:szCs w:val="24"/>
          <w:rtl/>
        </w:rPr>
      </w:pPr>
    </w:p>
    <w:p w:rsidR="00CB5EDF" w:rsidRPr="00CB5EDF" w:rsidRDefault="00CB5EDF" w:rsidP="00CB5EDF">
      <w:pPr>
        <w:bidi w:val="0"/>
        <w:spacing w:line="360" w:lineRule="auto"/>
        <w:rPr>
          <w:rFonts w:cs="David"/>
          <w:b/>
          <w:bCs/>
          <w:sz w:val="24"/>
          <w:szCs w:val="24"/>
          <w:rtl/>
        </w:rPr>
      </w:pPr>
      <w:r w:rsidRPr="00CB5EDF">
        <w:rPr>
          <w:rFonts w:cs="David"/>
          <w:b/>
          <w:bCs/>
          <w:sz w:val="24"/>
          <w:szCs w:val="24"/>
        </w:rPr>
        <w:t xml:space="preserve">5. </w:t>
      </w:r>
      <w:r w:rsidRPr="00CB5EDF">
        <w:rPr>
          <w:rFonts w:cs="David"/>
          <w:b/>
          <w:bCs/>
          <w:sz w:val="24"/>
          <w:szCs w:val="24"/>
        </w:rPr>
        <w:t>Day of the Third Tour - Thursday 28/11/2018 - Borders of Peace The Red Sea Eilat</w:t>
      </w:r>
      <w:r w:rsidRPr="00CB5EDF">
        <w:rPr>
          <w:rFonts w:cs="David"/>
          <w:b/>
          <w:bCs/>
          <w:sz w:val="24"/>
          <w:szCs w:val="24"/>
          <w:rtl/>
        </w:rPr>
        <w:t>:</w:t>
      </w:r>
    </w:p>
    <w:tbl>
      <w:tblPr>
        <w:tblW w:w="9235" w:type="dxa"/>
        <w:jc w:val="center"/>
        <w:tblCellMar>
          <w:left w:w="0" w:type="dxa"/>
          <w:right w:w="0" w:type="dxa"/>
        </w:tblCellMar>
        <w:tblLook w:val="0420" w:firstRow="1" w:lastRow="0" w:firstColumn="0" w:lastColumn="0" w:noHBand="0" w:noVBand="1"/>
      </w:tblPr>
      <w:tblGrid>
        <w:gridCol w:w="1183"/>
        <w:gridCol w:w="1914"/>
        <w:gridCol w:w="1913"/>
        <w:gridCol w:w="1387"/>
        <w:gridCol w:w="1446"/>
        <w:gridCol w:w="1392"/>
      </w:tblGrid>
      <w:tr w:rsidR="00CB5EDF" w:rsidRPr="00CB5EDF" w:rsidTr="00921B55">
        <w:trPr>
          <w:trHeight w:val="436"/>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Time</w:t>
            </w:r>
          </w:p>
        </w:tc>
        <w:tc>
          <w:tcPr>
            <w:tcW w:w="1925"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Content</w:t>
            </w:r>
          </w:p>
        </w:tc>
        <w:tc>
          <w:tcPr>
            <w:tcW w:w="1925"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Lecturer</w:t>
            </w:r>
          </w:p>
        </w:tc>
        <w:tc>
          <w:tcPr>
            <w:tcW w:w="1397"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Echelon</w:t>
            </w:r>
          </w:p>
        </w:tc>
        <w:tc>
          <w:tcPr>
            <w:tcW w:w="1397" w:type="dxa"/>
            <w:tcBorders>
              <w:top w:val="single" w:sz="8" w:space="0" w:color="000000"/>
              <w:left w:val="single" w:sz="8" w:space="0" w:color="000000"/>
              <w:bottom w:val="single" w:sz="8" w:space="0" w:color="000000"/>
              <w:right w:val="single" w:sz="8" w:space="0" w:color="000000"/>
            </w:tcBorders>
            <w:shd w:val="clear" w:color="auto" w:fill="000000"/>
          </w:tcPr>
          <w:p w:rsidR="00CB5EDF" w:rsidRPr="00CB5EDF" w:rsidRDefault="00CB5EDF" w:rsidP="00CB5EDF">
            <w:pPr>
              <w:bidi w:val="0"/>
              <w:spacing w:line="360" w:lineRule="auto"/>
              <w:rPr>
                <w:rFonts w:cs="David"/>
                <w:b/>
                <w:bCs/>
                <w:sz w:val="24"/>
                <w:szCs w:val="24"/>
                <w:rtl/>
              </w:rPr>
            </w:pPr>
            <w:r w:rsidRPr="00CB5EDF">
              <w:rPr>
                <w:rFonts w:cs="David"/>
                <w:b/>
                <w:bCs/>
                <w:sz w:val="24"/>
                <w:szCs w:val="24"/>
              </w:rPr>
              <w:t>Coordinator</w:t>
            </w:r>
          </w:p>
        </w:tc>
        <w:tc>
          <w:tcPr>
            <w:tcW w:w="1397" w:type="dxa"/>
            <w:tcBorders>
              <w:top w:val="single" w:sz="8" w:space="0" w:color="000000"/>
              <w:left w:val="single" w:sz="8" w:space="0" w:color="000000"/>
              <w:bottom w:val="single" w:sz="8" w:space="0" w:color="000000"/>
              <w:right w:val="single" w:sz="8" w:space="0" w:color="000000"/>
            </w:tcBorders>
            <w:shd w:val="clear" w:color="auto" w:fill="000000"/>
          </w:tcPr>
          <w:p w:rsidR="00CB5EDF" w:rsidRPr="00CB5EDF" w:rsidRDefault="00CB5EDF" w:rsidP="00CB5EDF">
            <w:pPr>
              <w:bidi w:val="0"/>
              <w:spacing w:line="360" w:lineRule="auto"/>
              <w:rPr>
                <w:rFonts w:cs="David"/>
                <w:b/>
                <w:bCs/>
                <w:sz w:val="24"/>
                <w:szCs w:val="24"/>
                <w:rtl/>
              </w:rPr>
            </w:pPr>
            <w:r w:rsidRPr="00CB5EDF">
              <w:rPr>
                <w:rFonts w:cs="David"/>
                <w:b/>
                <w:bCs/>
                <w:sz w:val="24"/>
                <w:szCs w:val="24"/>
              </w:rPr>
              <w:t>Responsible for Content</w:t>
            </w:r>
          </w:p>
        </w:tc>
      </w:tr>
      <w:tr w:rsidR="00CB5EDF" w:rsidRPr="00CB5EDF" w:rsidTr="00921B55">
        <w:trPr>
          <w:trHeight w:val="701"/>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06:15 07:30</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Physical Activity (Optional)</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Check Kayaking options?</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Tishler</w:t>
            </w:r>
            <w:r w:rsidRPr="00CB5EDF">
              <w:rPr>
                <w:rFonts w:cs="David"/>
                <w:b/>
                <w:bCs/>
                <w:sz w:val="24"/>
                <w:szCs w:val="24"/>
                <w:rtl/>
              </w:rPr>
              <w:t xml:space="preserve"> + </w:t>
            </w:r>
            <w:r w:rsidRPr="00CB5EDF">
              <w:rPr>
                <w:rFonts w:cs="David"/>
                <w:b/>
                <w:bCs/>
                <w:sz w:val="24"/>
                <w:szCs w:val="24"/>
              </w:rPr>
              <w:t>Eros</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Tishler</w:t>
            </w:r>
            <w:r w:rsidRPr="00CB5EDF">
              <w:rPr>
                <w:rFonts w:cs="David"/>
                <w:b/>
                <w:bCs/>
                <w:sz w:val="24"/>
                <w:szCs w:val="24"/>
                <w:rtl/>
              </w:rPr>
              <w:t xml:space="preserve">+ </w:t>
            </w:r>
            <w:r w:rsidRPr="00CB5EDF">
              <w:rPr>
                <w:rFonts w:cs="David"/>
                <w:b/>
                <w:bCs/>
                <w:sz w:val="24"/>
                <w:szCs w:val="24"/>
              </w:rPr>
              <w:t>Eros</w:t>
            </w:r>
          </w:p>
        </w:tc>
      </w:tr>
      <w:tr w:rsidR="00CB5EDF" w:rsidRPr="00CB5EDF" w:rsidTr="00921B55">
        <w:trPr>
          <w:trHeight w:val="701"/>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tl/>
              </w:rPr>
              <w:t>07:30 08:30</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Breakfast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Hotel Nova</w:t>
            </w:r>
          </w:p>
          <w:p w:rsidR="00CB5EDF" w:rsidRPr="00CB5EDF" w:rsidRDefault="00CB5EDF" w:rsidP="00CB5EDF">
            <w:pPr>
              <w:bidi w:val="0"/>
              <w:spacing w:line="360" w:lineRule="auto"/>
              <w:rPr>
                <w:rFonts w:cs="David"/>
                <w:b/>
                <w:bCs/>
                <w:sz w:val="24"/>
                <w:szCs w:val="24"/>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701"/>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08:45  09:45</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A conversation with the Mayor of Eilat</w:t>
            </w:r>
          </w:p>
          <w:p w:rsidR="00CB5EDF" w:rsidRPr="00CB5EDF" w:rsidRDefault="00CB5EDF" w:rsidP="00CB5EDF">
            <w:pPr>
              <w:bidi w:val="0"/>
              <w:spacing w:line="360" w:lineRule="auto"/>
              <w:rPr>
                <w:rFonts w:cs="David"/>
                <w:b/>
                <w:bCs/>
                <w:sz w:val="24"/>
                <w:szCs w:val="24"/>
              </w:rPr>
            </w:pPr>
            <w:r w:rsidRPr="00CB5EDF">
              <w:rPr>
                <w:rFonts w:cs="David"/>
                <w:b/>
                <w:bCs/>
                <w:sz w:val="24"/>
                <w:szCs w:val="24"/>
              </w:rPr>
              <w:t>Social, economic Echelon</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Head of the Eilat municipality</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The lecture hall at the hotel</w:t>
            </w:r>
          </w:p>
          <w:p w:rsidR="00CB5EDF" w:rsidRPr="00CB5EDF" w:rsidRDefault="00CB5EDF" w:rsidP="00CB5EDF">
            <w:pPr>
              <w:bidi w:val="0"/>
              <w:spacing w:line="360" w:lineRule="auto"/>
              <w:rPr>
                <w:rFonts w:cs="David"/>
                <w:b/>
                <w:bCs/>
                <w:sz w:val="24"/>
                <w:szCs w:val="24"/>
                <w:rtl/>
              </w:rPr>
            </w:pP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Micheal</w:t>
            </w:r>
            <w:r w:rsidRPr="00CB5EDF">
              <w:rPr>
                <w:rFonts w:cs="David"/>
                <w:b/>
                <w:bCs/>
                <w:sz w:val="24"/>
                <w:szCs w:val="24"/>
                <w:rtl/>
              </w:rPr>
              <w:t xml:space="preserve"> </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Pr>
            </w:pPr>
            <w:r w:rsidRPr="00CB5EDF">
              <w:rPr>
                <w:rFonts w:cs="David"/>
                <w:b/>
                <w:bCs/>
                <w:sz w:val="24"/>
                <w:szCs w:val="24"/>
              </w:rPr>
              <w:t>Dganit</w:t>
            </w:r>
            <w:r w:rsidRPr="00CB5EDF">
              <w:rPr>
                <w:rFonts w:cs="David"/>
                <w:b/>
                <w:bCs/>
                <w:sz w:val="24"/>
                <w:szCs w:val="24"/>
                <w:rtl/>
              </w:rPr>
              <w:t xml:space="preserve">+ </w:t>
            </w:r>
            <w:r w:rsidRPr="00CB5EDF">
              <w:rPr>
                <w:rFonts w:cs="David"/>
                <w:b/>
                <w:bCs/>
                <w:sz w:val="24"/>
                <w:szCs w:val="24"/>
              </w:rPr>
              <w:t>Eros</w:t>
            </w:r>
          </w:p>
        </w:tc>
      </w:tr>
      <w:tr w:rsidR="00CB5EDF" w:rsidRPr="00CB5EDF" w:rsidTr="00921B55">
        <w:trPr>
          <w:trHeight w:val="723"/>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09:45</w:t>
            </w:r>
          </w:p>
          <w:p w:rsidR="00CB5EDF" w:rsidRPr="00CB5EDF" w:rsidRDefault="00CB5EDF" w:rsidP="00CB5EDF">
            <w:pPr>
              <w:bidi w:val="0"/>
              <w:spacing w:line="360" w:lineRule="auto"/>
              <w:rPr>
                <w:rFonts w:cs="David"/>
                <w:b/>
                <w:bCs/>
                <w:sz w:val="24"/>
                <w:szCs w:val="24"/>
                <w:rtl/>
              </w:rPr>
            </w:pPr>
            <w:r w:rsidRPr="00CB5EDF">
              <w:rPr>
                <w:rFonts w:cs="David"/>
                <w:b/>
                <w:bCs/>
                <w:sz w:val="24"/>
                <w:szCs w:val="24"/>
                <w:rtl/>
              </w:rPr>
              <w:t>10:15</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A trip to Eilat</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Pr>
            </w:pPr>
          </w:p>
        </w:tc>
      </w:tr>
      <w:tr w:rsidR="00CB5EDF" w:rsidRPr="00CB5EDF" w:rsidTr="00921B55">
        <w:trPr>
          <w:trHeight w:val="1092"/>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tl/>
              </w:rPr>
              <w:t>10:15  12:00</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Review of the commander of the sea scene + sailing</w:t>
            </w:r>
          </w:p>
          <w:p w:rsidR="00CB5EDF" w:rsidRPr="00CB5EDF" w:rsidRDefault="00CB5EDF" w:rsidP="00CB5EDF">
            <w:pPr>
              <w:bidi w:val="0"/>
              <w:spacing w:line="360" w:lineRule="auto"/>
              <w:rPr>
                <w:rFonts w:cs="David"/>
                <w:b/>
                <w:bCs/>
                <w:sz w:val="24"/>
                <w:szCs w:val="24"/>
              </w:rPr>
            </w:pPr>
            <w:r w:rsidRPr="00CB5EDF">
              <w:rPr>
                <w:rFonts w:cs="David"/>
                <w:b/>
                <w:bCs/>
                <w:sz w:val="24"/>
                <w:szCs w:val="24"/>
              </w:rPr>
              <w:t>Security echelon</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Commander of the Eilat Sea Arena</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The Red Sea</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Guy Levi</w:t>
            </w:r>
            <w:r w:rsidRPr="00CB5EDF">
              <w:rPr>
                <w:rFonts w:cs="David"/>
                <w:b/>
                <w:bCs/>
                <w:sz w:val="24"/>
                <w:szCs w:val="24"/>
                <w:rtl/>
              </w:rPr>
              <w:t xml:space="preserve"> + </w:t>
            </w:r>
            <w:r w:rsidRPr="00CB5EDF">
              <w:rPr>
                <w:rFonts w:cs="David"/>
                <w:b/>
                <w:bCs/>
                <w:sz w:val="24"/>
                <w:szCs w:val="24"/>
              </w:rPr>
              <w:t>Tishler</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Pr>
            </w:pPr>
          </w:p>
        </w:tc>
      </w:tr>
      <w:tr w:rsidR="00CB5EDF" w:rsidRPr="00CB5EDF" w:rsidTr="00921B55">
        <w:trPr>
          <w:trHeight w:val="1092"/>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12:00 13:15</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trip to</w:t>
            </w:r>
          </w:p>
          <w:p w:rsidR="00CB5EDF" w:rsidRPr="00CB5EDF" w:rsidRDefault="00CB5EDF" w:rsidP="00CB5EDF">
            <w:pPr>
              <w:bidi w:val="0"/>
              <w:spacing w:line="360" w:lineRule="auto"/>
              <w:rPr>
                <w:rFonts w:cs="David"/>
                <w:b/>
                <w:bCs/>
                <w:sz w:val="24"/>
                <w:szCs w:val="24"/>
              </w:rPr>
            </w:pPr>
            <w:r w:rsidRPr="00CB5EDF">
              <w:rPr>
                <w:rFonts w:cs="David"/>
                <w:b/>
                <w:bCs/>
                <w:sz w:val="24"/>
                <w:szCs w:val="24"/>
              </w:rPr>
              <w:t>Space Division 80 + Lunch</w:t>
            </w:r>
          </w:p>
        </w:tc>
        <w:tc>
          <w:tcPr>
            <w:tcW w:w="19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p>
        </w:tc>
        <w:tc>
          <w:tcPr>
            <w:tcW w:w="13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 xml:space="preserve">Spatial division </w:t>
            </w:r>
            <w:r w:rsidRPr="00CB5EDF">
              <w:rPr>
                <w:rFonts w:cs="David"/>
                <w:b/>
                <w:bCs/>
                <w:sz w:val="24"/>
                <w:szCs w:val="24"/>
                <w:rtl/>
              </w:rPr>
              <w:t>80</w:t>
            </w: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r w:rsidRPr="00CB5EDF">
              <w:rPr>
                <w:rFonts w:cs="David"/>
                <w:b/>
                <w:bCs/>
                <w:sz w:val="24"/>
                <w:szCs w:val="24"/>
              </w:rPr>
              <w:t>Haim</w:t>
            </w:r>
            <w:r w:rsidRPr="00CB5EDF">
              <w:rPr>
                <w:rFonts w:cs="David"/>
                <w:b/>
                <w:bCs/>
                <w:sz w:val="24"/>
                <w:szCs w:val="24"/>
                <w:rtl/>
              </w:rPr>
              <w:t xml:space="preserve"> </w:t>
            </w:r>
          </w:p>
        </w:tc>
        <w:tc>
          <w:tcPr>
            <w:tcW w:w="1397" w:type="dxa"/>
            <w:tcBorders>
              <w:top w:val="single" w:sz="8" w:space="0" w:color="000000"/>
              <w:left w:val="single" w:sz="8" w:space="0" w:color="000000"/>
              <w:bottom w:val="single" w:sz="8" w:space="0" w:color="000000"/>
              <w:right w:val="single" w:sz="8" w:space="0" w:color="000000"/>
            </w:tcBorders>
            <w:shd w:val="clear" w:color="auto" w:fill="FFFFFF"/>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763"/>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tl/>
              </w:rPr>
              <w:t>13:15 15:15</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Tour and review - the challenges of Division 80 and the overall response to the defense of the borders of peace</w:t>
            </w:r>
          </w:p>
          <w:p w:rsidR="00CB5EDF" w:rsidRPr="00CB5EDF" w:rsidRDefault="00CB5EDF" w:rsidP="00CB5EDF">
            <w:pPr>
              <w:bidi w:val="0"/>
              <w:spacing w:line="360" w:lineRule="auto"/>
              <w:rPr>
                <w:rFonts w:cs="David"/>
                <w:b/>
                <w:bCs/>
                <w:sz w:val="24"/>
                <w:szCs w:val="24"/>
              </w:rPr>
            </w:pPr>
            <w:r w:rsidRPr="00CB5EDF">
              <w:rPr>
                <w:rFonts w:cs="David"/>
                <w:b/>
                <w:bCs/>
                <w:sz w:val="24"/>
                <w:szCs w:val="24"/>
              </w:rPr>
              <w:t>Security, social, economic and political echelon</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Pr>
            </w:pPr>
            <w:r w:rsidRPr="00CB5EDF">
              <w:rPr>
                <w:rFonts w:cs="David"/>
                <w:b/>
                <w:bCs/>
                <w:sz w:val="24"/>
                <w:szCs w:val="24"/>
              </w:rPr>
              <w:t>Spatial division 80</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rsidR="00CB5EDF" w:rsidRPr="00CB5EDF" w:rsidRDefault="00CB5EDF" w:rsidP="00CB5EDF">
            <w:pPr>
              <w:bidi w:val="0"/>
              <w:spacing w:line="360" w:lineRule="auto"/>
              <w:rPr>
                <w:rFonts w:cs="David"/>
                <w:b/>
                <w:bCs/>
                <w:sz w:val="24"/>
                <w:szCs w:val="24"/>
                <w:rtl/>
              </w:rPr>
            </w:pPr>
            <w:r w:rsidRPr="00CB5EDF">
              <w:rPr>
                <w:rFonts w:cs="David"/>
                <w:b/>
                <w:bCs/>
                <w:sz w:val="24"/>
                <w:szCs w:val="24"/>
              </w:rPr>
              <w:t>The Red Sea</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Haim</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Haim</w:t>
            </w:r>
            <w:r w:rsidRPr="00CB5EDF">
              <w:rPr>
                <w:rFonts w:cs="David"/>
                <w:b/>
                <w:bCs/>
                <w:sz w:val="24"/>
                <w:szCs w:val="24"/>
                <w:rtl/>
              </w:rPr>
              <w:t xml:space="preserve"> + </w:t>
            </w:r>
            <w:r w:rsidRPr="00CB5EDF">
              <w:rPr>
                <w:rFonts w:cs="David"/>
                <w:b/>
                <w:bCs/>
                <w:sz w:val="24"/>
                <w:szCs w:val="24"/>
              </w:rPr>
              <w:t>Seth</w:t>
            </w:r>
          </w:p>
        </w:tc>
      </w:tr>
      <w:tr w:rsidR="00CB5EDF" w:rsidRPr="00CB5EDF" w:rsidTr="00921B55">
        <w:trPr>
          <w:trHeight w:val="763"/>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tl/>
              </w:rPr>
              <w:t>15:15 15:45</w:t>
            </w:r>
          </w:p>
          <w:p w:rsidR="00CB5EDF" w:rsidRPr="00CB5EDF" w:rsidRDefault="00CB5EDF" w:rsidP="00CB5EDF">
            <w:pPr>
              <w:bidi w:val="0"/>
              <w:spacing w:line="360" w:lineRule="auto"/>
              <w:rPr>
                <w:rFonts w:cs="David"/>
                <w:b/>
                <w:bCs/>
                <w:sz w:val="24"/>
                <w:szCs w:val="24"/>
                <w:rtl/>
              </w:rPr>
            </w:pP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Pr>
              <w:t>En route to Eilat Airport</w:t>
            </w:r>
          </w:p>
          <w:p w:rsidR="00CB5EDF" w:rsidRPr="00CB5EDF" w:rsidRDefault="00CB5EDF" w:rsidP="00CB5EDF">
            <w:pPr>
              <w:bidi w:val="0"/>
              <w:spacing w:line="360" w:lineRule="auto"/>
              <w:rPr>
                <w:rFonts w:cs="David"/>
                <w:b/>
                <w:bCs/>
                <w:sz w:val="24"/>
                <w:szCs w:val="24"/>
                <w:rtl/>
              </w:rPr>
            </w:pP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p>
        </w:tc>
        <w:tc>
          <w:tcPr>
            <w:tcW w:w="139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r w:rsidRPr="00CB5EDF">
              <w:rPr>
                <w:rFonts w:cs="David"/>
                <w:b/>
                <w:bCs/>
                <w:sz w:val="24"/>
                <w:szCs w:val="24"/>
              </w:rPr>
              <w:t>Tishler (coordination of all flights against participants' requirements</w:t>
            </w:r>
            <w:r w:rsidRPr="00CB5EDF">
              <w:rPr>
                <w:rFonts w:cs="David"/>
                <w:b/>
                <w:bCs/>
                <w:sz w:val="24"/>
                <w:szCs w:val="24"/>
                <w:rtl/>
              </w:rPr>
              <w:t>)</w:t>
            </w: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p>
        </w:tc>
      </w:tr>
      <w:tr w:rsidR="00CB5EDF" w:rsidRPr="00CB5EDF" w:rsidTr="00921B55">
        <w:trPr>
          <w:trHeight w:val="763"/>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Pr>
            </w:pPr>
            <w:r w:rsidRPr="00CB5EDF">
              <w:rPr>
                <w:rFonts w:cs="David"/>
                <w:b/>
                <w:bCs/>
                <w:sz w:val="24"/>
                <w:szCs w:val="24"/>
                <w:rtl/>
              </w:rPr>
              <w:t xml:space="preserve">16:00 </w:t>
            </w:r>
          </w:p>
          <w:p w:rsidR="00CB5EDF" w:rsidRPr="00CB5EDF" w:rsidRDefault="00CB5EDF" w:rsidP="00CB5EDF">
            <w:pPr>
              <w:bidi w:val="0"/>
              <w:spacing w:line="360" w:lineRule="auto"/>
              <w:rPr>
                <w:rFonts w:cs="David"/>
                <w:b/>
                <w:bCs/>
                <w:sz w:val="24"/>
                <w:szCs w:val="24"/>
                <w:rtl/>
              </w:rPr>
            </w:pP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r w:rsidRPr="00CB5EDF">
              <w:rPr>
                <w:rFonts w:cs="David"/>
                <w:b/>
                <w:bCs/>
                <w:sz w:val="24"/>
                <w:szCs w:val="24"/>
              </w:rPr>
              <w:t>Flight to Hatzerim -&gt; Sde Dov -&gt; Ramat David</w:t>
            </w:r>
          </w:p>
        </w:tc>
        <w:tc>
          <w:tcPr>
            <w:tcW w:w="1925"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p>
        </w:tc>
        <w:tc>
          <w:tcPr>
            <w:tcW w:w="1397"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tcPr>
          <w:p w:rsidR="00CB5EDF" w:rsidRPr="00CB5EDF" w:rsidRDefault="00CB5EDF" w:rsidP="00CB5EDF">
            <w:pPr>
              <w:bidi w:val="0"/>
              <w:spacing w:line="360" w:lineRule="auto"/>
              <w:rPr>
                <w:rFonts w:cs="David"/>
                <w:b/>
                <w:bCs/>
                <w:sz w:val="24"/>
                <w:szCs w:val="24"/>
                <w:rtl/>
              </w:rPr>
            </w:pP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p>
        </w:tc>
        <w:tc>
          <w:tcPr>
            <w:tcW w:w="1397" w:type="dxa"/>
            <w:tcBorders>
              <w:top w:val="single" w:sz="8" w:space="0" w:color="000000"/>
              <w:left w:val="single" w:sz="8" w:space="0" w:color="000000"/>
              <w:bottom w:val="single" w:sz="8" w:space="0" w:color="000000"/>
              <w:right w:val="single" w:sz="8" w:space="0" w:color="000000"/>
            </w:tcBorders>
            <w:shd w:val="clear" w:color="auto" w:fill="E7E7E7"/>
          </w:tcPr>
          <w:p w:rsidR="00CB5EDF" w:rsidRPr="00CB5EDF" w:rsidRDefault="00CB5EDF" w:rsidP="00CB5EDF">
            <w:pPr>
              <w:bidi w:val="0"/>
              <w:spacing w:line="360" w:lineRule="auto"/>
              <w:rPr>
                <w:rFonts w:cs="David"/>
                <w:b/>
                <w:bCs/>
                <w:sz w:val="24"/>
                <w:szCs w:val="24"/>
                <w:rtl/>
              </w:rPr>
            </w:pPr>
          </w:p>
        </w:tc>
      </w:tr>
    </w:tbl>
    <w:p w:rsidR="00E73E62" w:rsidRPr="00CB5EDF" w:rsidRDefault="00E73E62" w:rsidP="00CB5EDF">
      <w:pPr>
        <w:bidi w:val="0"/>
        <w:spacing w:line="360" w:lineRule="auto"/>
        <w:rPr>
          <w:rFonts w:cs="David"/>
          <w:b/>
          <w:bCs/>
          <w:sz w:val="24"/>
          <w:szCs w:val="24"/>
          <w:rtl/>
        </w:rPr>
      </w:pPr>
    </w:p>
    <w:sectPr w:rsidR="00E73E62" w:rsidRPr="00CB5EDF" w:rsidSect="003A5456">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69" w:rsidRDefault="00864169" w:rsidP="001306B3">
      <w:pPr>
        <w:spacing w:after="0" w:line="240" w:lineRule="auto"/>
      </w:pPr>
      <w:r>
        <w:separator/>
      </w:r>
    </w:p>
  </w:endnote>
  <w:endnote w:type="continuationSeparator" w:id="0">
    <w:p w:rsidR="00864169" w:rsidRDefault="00864169" w:rsidP="0013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69" w:rsidRDefault="00864169" w:rsidP="001306B3">
      <w:pPr>
        <w:spacing w:after="0" w:line="240" w:lineRule="auto"/>
      </w:pPr>
      <w:r>
        <w:separator/>
      </w:r>
    </w:p>
  </w:footnote>
  <w:footnote w:type="continuationSeparator" w:id="0">
    <w:p w:rsidR="00864169" w:rsidRDefault="00864169" w:rsidP="001306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CB0"/>
    <w:multiLevelType w:val="hybridMultilevel"/>
    <w:tmpl w:val="C51AEF4E"/>
    <w:lvl w:ilvl="0" w:tplc="353C9F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1F2E18"/>
    <w:multiLevelType w:val="hybridMultilevel"/>
    <w:tmpl w:val="E158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666B8"/>
    <w:multiLevelType w:val="hybridMultilevel"/>
    <w:tmpl w:val="6B04118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BD4338"/>
    <w:multiLevelType w:val="hybridMultilevel"/>
    <w:tmpl w:val="D52213B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2FF459F0"/>
    <w:multiLevelType w:val="hybridMultilevel"/>
    <w:tmpl w:val="3356C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06DE1"/>
    <w:multiLevelType w:val="hybridMultilevel"/>
    <w:tmpl w:val="7338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E422A"/>
    <w:multiLevelType w:val="hybridMultilevel"/>
    <w:tmpl w:val="869E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677F6"/>
    <w:multiLevelType w:val="hybridMultilevel"/>
    <w:tmpl w:val="9830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01A51"/>
    <w:multiLevelType w:val="hybridMultilevel"/>
    <w:tmpl w:val="4B7C5EB6"/>
    <w:lvl w:ilvl="0" w:tplc="DBC0103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9601FA"/>
    <w:multiLevelType w:val="hybridMultilevel"/>
    <w:tmpl w:val="D9621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213B9"/>
    <w:multiLevelType w:val="hybridMultilevel"/>
    <w:tmpl w:val="9D7E59C2"/>
    <w:lvl w:ilvl="0" w:tplc="7BD29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414390"/>
    <w:multiLevelType w:val="hybridMultilevel"/>
    <w:tmpl w:val="A8D80EB8"/>
    <w:lvl w:ilvl="0" w:tplc="5E7C59E2">
      <w:numFmt w:val="bullet"/>
      <w:lvlText w:val="-"/>
      <w:lvlJc w:val="left"/>
      <w:pPr>
        <w:ind w:left="720" w:hanging="360"/>
      </w:pPr>
      <w:rPr>
        <w:rFonts w:ascii="David" w:eastAsiaTheme="minorHAnsi" w:hAnsi="Davi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A626F"/>
    <w:multiLevelType w:val="hybridMultilevel"/>
    <w:tmpl w:val="869E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E7E91"/>
    <w:multiLevelType w:val="hybridMultilevel"/>
    <w:tmpl w:val="7324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32444"/>
    <w:multiLevelType w:val="hybridMultilevel"/>
    <w:tmpl w:val="8C5C0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A2182"/>
    <w:multiLevelType w:val="hybridMultilevel"/>
    <w:tmpl w:val="C66CB3A2"/>
    <w:lvl w:ilvl="0" w:tplc="194E32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7A4D2C5A"/>
    <w:multiLevelType w:val="hybridMultilevel"/>
    <w:tmpl w:val="ADDC7236"/>
    <w:lvl w:ilvl="0" w:tplc="30A6C6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B8330CD"/>
    <w:multiLevelType w:val="hybridMultilevel"/>
    <w:tmpl w:val="94A6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8625C7"/>
    <w:multiLevelType w:val="hybridMultilevel"/>
    <w:tmpl w:val="869E0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7"/>
  </w:num>
  <w:num w:numId="4">
    <w:abstractNumId w:val="8"/>
  </w:num>
  <w:num w:numId="5">
    <w:abstractNumId w:val="0"/>
  </w:num>
  <w:num w:numId="6">
    <w:abstractNumId w:val="16"/>
  </w:num>
  <w:num w:numId="7">
    <w:abstractNumId w:val="1"/>
  </w:num>
  <w:num w:numId="8">
    <w:abstractNumId w:val="13"/>
  </w:num>
  <w:num w:numId="9">
    <w:abstractNumId w:val="10"/>
  </w:num>
  <w:num w:numId="10">
    <w:abstractNumId w:val="5"/>
  </w:num>
  <w:num w:numId="11">
    <w:abstractNumId w:val="4"/>
  </w:num>
  <w:num w:numId="12">
    <w:abstractNumId w:val="9"/>
  </w:num>
  <w:num w:numId="13">
    <w:abstractNumId w:val="14"/>
  </w:num>
  <w:num w:numId="14">
    <w:abstractNumId w:val="11"/>
  </w:num>
  <w:num w:numId="15">
    <w:abstractNumId w:val="2"/>
  </w:num>
  <w:num w:numId="16">
    <w:abstractNumId w:val="18"/>
  </w:num>
  <w:num w:numId="17">
    <w:abstractNumId w:val="3"/>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B5"/>
    <w:rsid w:val="0003649C"/>
    <w:rsid w:val="00056BBD"/>
    <w:rsid w:val="000616F2"/>
    <w:rsid w:val="00067C4D"/>
    <w:rsid w:val="000A3E22"/>
    <w:rsid w:val="000A4758"/>
    <w:rsid w:val="000F560D"/>
    <w:rsid w:val="00123817"/>
    <w:rsid w:val="001306B3"/>
    <w:rsid w:val="00132CE3"/>
    <w:rsid w:val="00133010"/>
    <w:rsid w:val="00163E7F"/>
    <w:rsid w:val="0017327F"/>
    <w:rsid w:val="001A1158"/>
    <w:rsid w:val="001B2536"/>
    <w:rsid w:val="001F007D"/>
    <w:rsid w:val="00217803"/>
    <w:rsid w:val="00230155"/>
    <w:rsid w:val="002806DC"/>
    <w:rsid w:val="002968EC"/>
    <w:rsid w:val="002B0FA0"/>
    <w:rsid w:val="002C1E39"/>
    <w:rsid w:val="002C6AEB"/>
    <w:rsid w:val="002E5815"/>
    <w:rsid w:val="002E76AC"/>
    <w:rsid w:val="002F2E56"/>
    <w:rsid w:val="00327B8C"/>
    <w:rsid w:val="0034058D"/>
    <w:rsid w:val="003973B5"/>
    <w:rsid w:val="003A4B21"/>
    <w:rsid w:val="003A5456"/>
    <w:rsid w:val="003B626D"/>
    <w:rsid w:val="003E338C"/>
    <w:rsid w:val="003F4E6E"/>
    <w:rsid w:val="004105F1"/>
    <w:rsid w:val="004201D8"/>
    <w:rsid w:val="0042420A"/>
    <w:rsid w:val="00425087"/>
    <w:rsid w:val="004417F5"/>
    <w:rsid w:val="004649FF"/>
    <w:rsid w:val="00473CFF"/>
    <w:rsid w:val="0047509A"/>
    <w:rsid w:val="00482C76"/>
    <w:rsid w:val="00486EC1"/>
    <w:rsid w:val="004A343E"/>
    <w:rsid w:val="004B23E4"/>
    <w:rsid w:val="004B398C"/>
    <w:rsid w:val="00501BE9"/>
    <w:rsid w:val="0051125D"/>
    <w:rsid w:val="00543A3D"/>
    <w:rsid w:val="0055104A"/>
    <w:rsid w:val="005738D6"/>
    <w:rsid w:val="00584E84"/>
    <w:rsid w:val="0058529F"/>
    <w:rsid w:val="005853B3"/>
    <w:rsid w:val="005872C8"/>
    <w:rsid w:val="00596E5E"/>
    <w:rsid w:val="005B228C"/>
    <w:rsid w:val="005D0EA7"/>
    <w:rsid w:val="005E5967"/>
    <w:rsid w:val="005F0EA7"/>
    <w:rsid w:val="006046B2"/>
    <w:rsid w:val="0064525F"/>
    <w:rsid w:val="00664215"/>
    <w:rsid w:val="0067009D"/>
    <w:rsid w:val="006718D8"/>
    <w:rsid w:val="00672C40"/>
    <w:rsid w:val="006741C2"/>
    <w:rsid w:val="00685BB2"/>
    <w:rsid w:val="006A2488"/>
    <w:rsid w:val="006E0D08"/>
    <w:rsid w:val="006E553B"/>
    <w:rsid w:val="0070105A"/>
    <w:rsid w:val="007345BC"/>
    <w:rsid w:val="00757D4E"/>
    <w:rsid w:val="00764395"/>
    <w:rsid w:val="00781538"/>
    <w:rsid w:val="00790724"/>
    <w:rsid w:val="007A10E3"/>
    <w:rsid w:val="007C2ED4"/>
    <w:rsid w:val="008026DF"/>
    <w:rsid w:val="008207E8"/>
    <w:rsid w:val="00864169"/>
    <w:rsid w:val="008842D6"/>
    <w:rsid w:val="00897EF4"/>
    <w:rsid w:val="008E6E71"/>
    <w:rsid w:val="008F2A17"/>
    <w:rsid w:val="0090192A"/>
    <w:rsid w:val="009445DC"/>
    <w:rsid w:val="0096228C"/>
    <w:rsid w:val="00971E97"/>
    <w:rsid w:val="009A339F"/>
    <w:rsid w:val="009A529F"/>
    <w:rsid w:val="009C154F"/>
    <w:rsid w:val="009E77EE"/>
    <w:rsid w:val="009F0B8E"/>
    <w:rsid w:val="00A02E49"/>
    <w:rsid w:val="00A03BC7"/>
    <w:rsid w:val="00A17262"/>
    <w:rsid w:val="00A20804"/>
    <w:rsid w:val="00A23027"/>
    <w:rsid w:val="00A35355"/>
    <w:rsid w:val="00A53B9C"/>
    <w:rsid w:val="00A55847"/>
    <w:rsid w:val="00A73B1D"/>
    <w:rsid w:val="00A808D0"/>
    <w:rsid w:val="00A94A55"/>
    <w:rsid w:val="00AA0776"/>
    <w:rsid w:val="00AA257E"/>
    <w:rsid w:val="00AC7547"/>
    <w:rsid w:val="00AD6178"/>
    <w:rsid w:val="00AD73A0"/>
    <w:rsid w:val="00AE2979"/>
    <w:rsid w:val="00AE4492"/>
    <w:rsid w:val="00AF1DF9"/>
    <w:rsid w:val="00B032F5"/>
    <w:rsid w:val="00B2253D"/>
    <w:rsid w:val="00B248F3"/>
    <w:rsid w:val="00B26729"/>
    <w:rsid w:val="00B26E8F"/>
    <w:rsid w:val="00B65E5F"/>
    <w:rsid w:val="00B709D9"/>
    <w:rsid w:val="00B722A1"/>
    <w:rsid w:val="00B87D60"/>
    <w:rsid w:val="00BA4715"/>
    <w:rsid w:val="00BA78F5"/>
    <w:rsid w:val="00BE179B"/>
    <w:rsid w:val="00C03F54"/>
    <w:rsid w:val="00C326A3"/>
    <w:rsid w:val="00C364F1"/>
    <w:rsid w:val="00C572DC"/>
    <w:rsid w:val="00C65442"/>
    <w:rsid w:val="00CB404E"/>
    <w:rsid w:val="00CB5EDF"/>
    <w:rsid w:val="00CC186E"/>
    <w:rsid w:val="00CD43C0"/>
    <w:rsid w:val="00D0081B"/>
    <w:rsid w:val="00D14863"/>
    <w:rsid w:val="00D330C8"/>
    <w:rsid w:val="00D37891"/>
    <w:rsid w:val="00D44462"/>
    <w:rsid w:val="00D51EB8"/>
    <w:rsid w:val="00D54015"/>
    <w:rsid w:val="00D5775F"/>
    <w:rsid w:val="00D75138"/>
    <w:rsid w:val="00D75B4D"/>
    <w:rsid w:val="00D7714F"/>
    <w:rsid w:val="00DA50DD"/>
    <w:rsid w:val="00DB1F5B"/>
    <w:rsid w:val="00DB48B4"/>
    <w:rsid w:val="00DD6051"/>
    <w:rsid w:val="00DE0608"/>
    <w:rsid w:val="00DF5920"/>
    <w:rsid w:val="00DF7247"/>
    <w:rsid w:val="00E05912"/>
    <w:rsid w:val="00E10329"/>
    <w:rsid w:val="00E42A6D"/>
    <w:rsid w:val="00E43682"/>
    <w:rsid w:val="00E649AB"/>
    <w:rsid w:val="00E7329D"/>
    <w:rsid w:val="00E73E62"/>
    <w:rsid w:val="00E85442"/>
    <w:rsid w:val="00E9037B"/>
    <w:rsid w:val="00EA3E3B"/>
    <w:rsid w:val="00EC1417"/>
    <w:rsid w:val="00EC2571"/>
    <w:rsid w:val="00F37971"/>
    <w:rsid w:val="00F50050"/>
    <w:rsid w:val="00F55EBA"/>
    <w:rsid w:val="00F77978"/>
    <w:rsid w:val="00FA41BD"/>
    <w:rsid w:val="00FB4C31"/>
    <w:rsid w:val="00FB72A8"/>
    <w:rsid w:val="00FD7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41ED5-80F5-4740-82FF-6DA39A96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3973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autoRedefine/>
    <w:unhideWhenUsed/>
    <w:qFormat/>
    <w:rsid w:val="004B23E4"/>
    <w:pPr>
      <w:spacing w:after="0" w:line="360" w:lineRule="auto"/>
      <w:outlineLvl w:val="2"/>
    </w:pPr>
    <w:rPr>
      <w:rFonts w:ascii="David" w:hAnsi="David" w:cs="David"/>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B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973B5"/>
    <w:pPr>
      <w:outlineLvl w:val="9"/>
    </w:pPr>
    <w:rPr>
      <w:rtl/>
      <w:cs/>
    </w:rPr>
  </w:style>
  <w:style w:type="paragraph" w:styleId="FootnoteText">
    <w:name w:val="footnote text"/>
    <w:basedOn w:val="Normal"/>
    <w:link w:val="FootnoteTextChar"/>
    <w:uiPriority w:val="99"/>
    <w:unhideWhenUsed/>
    <w:rsid w:val="001306B3"/>
    <w:pPr>
      <w:spacing w:after="0" w:line="240" w:lineRule="auto"/>
    </w:pPr>
    <w:rPr>
      <w:sz w:val="20"/>
      <w:szCs w:val="20"/>
    </w:rPr>
  </w:style>
  <w:style w:type="character" w:customStyle="1" w:styleId="FootnoteTextChar">
    <w:name w:val="Footnote Text Char"/>
    <w:basedOn w:val="DefaultParagraphFont"/>
    <w:link w:val="FootnoteText"/>
    <w:uiPriority w:val="99"/>
    <w:rsid w:val="001306B3"/>
    <w:rPr>
      <w:sz w:val="20"/>
      <w:szCs w:val="20"/>
    </w:rPr>
  </w:style>
  <w:style w:type="character" w:styleId="FootnoteReference">
    <w:name w:val="footnote reference"/>
    <w:basedOn w:val="DefaultParagraphFont"/>
    <w:uiPriority w:val="99"/>
    <w:semiHidden/>
    <w:unhideWhenUsed/>
    <w:rsid w:val="001306B3"/>
    <w:rPr>
      <w:vertAlign w:val="superscript"/>
    </w:rPr>
  </w:style>
  <w:style w:type="character" w:styleId="Hyperlink">
    <w:name w:val="Hyperlink"/>
    <w:basedOn w:val="DefaultParagraphFont"/>
    <w:uiPriority w:val="99"/>
    <w:semiHidden/>
    <w:unhideWhenUsed/>
    <w:rsid w:val="00584E84"/>
    <w:rPr>
      <w:color w:val="0000FF"/>
      <w:u w:val="single"/>
    </w:rPr>
  </w:style>
  <w:style w:type="paragraph" w:styleId="ListParagraph">
    <w:name w:val="List Paragraph"/>
    <w:basedOn w:val="Normal"/>
    <w:uiPriority w:val="34"/>
    <w:qFormat/>
    <w:rsid w:val="00C326A3"/>
    <w:pPr>
      <w:ind w:left="720"/>
      <w:contextualSpacing/>
    </w:pPr>
  </w:style>
  <w:style w:type="character" w:customStyle="1" w:styleId="Heading3Char">
    <w:name w:val="Heading 3 Char"/>
    <w:basedOn w:val="DefaultParagraphFont"/>
    <w:link w:val="Heading3"/>
    <w:rsid w:val="004B23E4"/>
    <w:rPr>
      <w:rFonts w:ascii="David" w:hAnsi="David" w:cs="David"/>
      <w:b/>
      <w:bCs/>
      <w:sz w:val="32"/>
      <w:szCs w:val="32"/>
      <w:u w:val="single"/>
    </w:rPr>
  </w:style>
  <w:style w:type="table" w:styleId="TableGrid">
    <w:name w:val="Table Grid"/>
    <w:basedOn w:val="TableNormal"/>
    <w:uiPriority w:val="39"/>
    <w:rsid w:val="00133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48B4"/>
    <w:rPr>
      <w:sz w:val="16"/>
      <w:szCs w:val="16"/>
    </w:rPr>
  </w:style>
  <w:style w:type="paragraph" w:styleId="CommentText">
    <w:name w:val="annotation text"/>
    <w:basedOn w:val="Normal"/>
    <w:link w:val="CommentTextChar"/>
    <w:uiPriority w:val="99"/>
    <w:semiHidden/>
    <w:unhideWhenUsed/>
    <w:rsid w:val="00DB48B4"/>
    <w:pPr>
      <w:spacing w:line="240" w:lineRule="auto"/>
    </w:pPr>
    <w:rPr>
      <w:sz w:val="20"/>
      <w:szCs w:val="20"/>
    </w:rPr>
  </w:style>
  <w:style w:type="character" w:customStyle="1" w:styleId="CommentTextChar">
    <w:name w:val="Comment Text Char"/>
    <w:basedOn w:val="DefaultParagraphFont"/>
    <w:link w:val="CommentText"/>
    <w:uiPriority w:val="99"/>
    <w:semiHidden/>
    <w:rsid w:val="00DB48B4"/>
    <w:rPr>
      <w:sz w:val="20"/>
      <w:szCs w:val="20"/>
    </w:rPr>
  </w:style>
  <w:style w:type="paragraph" w:styleId="CommentSubject">
    <w:name w:val="annotation subject"/>
    <w:basedOn w:val="CommentText"/>
    <w:next w:val="CommentText"/>
    <w:link w:val="CommentSubjectChar"/>
    <w:uiPriority w:val="99"/>
    <w:semiHidden/>
    <w:unhideWhenUsed/>
    <w:rsid w:val="00DB48B4"/>
    <w:rPr>
      <w:b/>
      <w:bCs/>
    </w:rPr>
  </w:style>
  <w:style w:type="character" w:customStyle="1" w:styleId="CommentSubjectChar">
    <w:name w:val="Comment Subject Char"/>
    <w:basedOn w:val="CommentTextChar"/>
    <w:link w:val="CommentSubject"/>
    <w:uiPriority w:val="99"/>
    <w:semiHidden/>
    <w:rsid w:val="00DB48B4"/>
    <w:rPr>
      <w:b/>
      <w:bCs/>
      <w:sz w:val="20"/>
      <w:szCs w:val="20"/>
    </w:rPr>
  </w:style>
  <w:style w:type="paragraph" w:styleId="BalloonText">
    <w:name w:val="Balloon Text"/>
    <w:basedOn w:val="Normal"/>
    <w:link w:val="BalloonTextChar"/>
    <w:uiPriority w:val="99"/>
    <w:semiHidden/>
    <w:unhideWhenUsed/>
    <w:rsid w:val="00DB4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B4"/>
    <w:rPr>
      <w:rFonts w:ascii="Tahoma" w:hAnsi="Tahoma" w:cs="Tahoma"/>
      <w:sz w:val="16"/>
      <w:szCs w:val="16"/>
    </w:rPr>
  </w:style>
  <w:style w:type="paragraph" w:styleId="NormalWeb">
    <w:name w:val="Normal (Web)"/>
    <w:basedOn w:val="Normal"/>
    <w:uiPriority w:val="99"/>
    <w:semiHidden/>
    <w:unhideWhenUsed/>
    <w:rsid w:val="00CB5ED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678">
      <w:bodyDiv w:val="1"/>
      <w:marLeft w:val="0"/>
      <w:marRight w:val="0"/>
      <w:marTop w:val="0"/>
      <w:marBottom w:val="0"/>
      <w:divBdr>
        <w:top w:val="none" w:sz="0" w:space="0" w:color="auto"/>
        <w:left w:val="none" w:sz="0" w:space="0" w:color="auto"/>
        <w:bottom w:val="none" w:sz="0" w:space="0" w:color="auto"/>
        <w:right w:val="none" w:sz="0" w:space="0" w:color="auto"/>
      </w:divBdr>
    </w:div>
    <w:div w:id="89589371">
      <w:bodyDiv w:val="1"/>
      <w:marLeft w:val="0"/>
      <w:marRight w:val="0"/>
      <w:marTop w:val="0"/>
      <w:marBottom w:val="0"/>
      <w:divBdr>
        <w:top w:val="none" w:sz="0" w:space="0" w:color="auto"/>
        <w:left w:val="none" w:sz="0" w:space="0" w:color="auto"/>
        <w:bottom w:val="none" w:sz="0" w:space="0" w:color="auto"/>
        <w:right w:val="none" w:sz="0" w:space="0" w:color="auto"/>
      </w:divBdr>
    </w:div>
    <w:div w:id="392394282">
      <w:bodyDiv w:val="1"/>
      <w:marLeft w:val="0"/>
      <w:marRight w:val="0"/>
      <w:marTop w:val="0"/>
      <w:marBottom w:val="0"/>
      <w:divBdr>
        <w:top w:val="none" w:sz="0" w:space="0" w:color="auto"/>
        <w:left w:val="none" w:sz="0" w:space="0" w:color="auto"/>
        <w:bottom w:val="none" w:sz="0" w:space="0" w:color="auto"/>
        <w:right w:val="none" w:sz="0" w:space="0" w:color="auto"/>
      </w:divBdr>
    </w:div>
    <w:div w:id="530847865">
      <w:bodyDiv w:val="1"/>
      <w:marLeft w:val="0"/>
      <w:marRight w:val="0"/>
      <w:marTop w:val="0"/>
      <w:marBottom w:val="0"/>
      <w:divBdr>
        <w:top w:val="none" w:sz="0" w:space="0" w:color="auto"/>
        <w:left w:val="none" w:sz="0" w:space="0" w:color="auto"/>
        <w:bottom w:val="none" w:sz="0" w:space="0" w:color="auto"/>
        <w:right w:val="none" w:sz="0" w:space="0" w:color="auto"/>
      </w:divBdr>
    </w:div>
    <w:div w:id="541746841">
      <w:bodyDiv w:val="1"/>
      <w:marLeft w:val="0"/>
      <w:marRight w:val="0"/>
      <w:marTop w:val="0"/>
      <w:marBottom w:val="0"/>
      <w:divBdr>
        <w:top w:val="none" w:sz="0" w:space="0" w:color="auto"/>
        <w:left w:val="none" w:sz="0" w:space="0" w:color="auto"/>
        <w:bottom w:val="none" w:sz="0" w:space="0" w:color="auto"/>
        <w:right w:val="none" w:sz="0" w:space="0" w:color="auto"/>
      </w:divBdr>
    </w:div>
    <w:div w:id="558133047">
      <w:bodyDiv w:val="1"/>
      <w:marLeft w:val="0"/>
      <w:marRight w:val="0"/>
      <w:marTop w:val="0"/>
      <w:marBottom w:val="0"/>
      <w:divBdr>
        <w:top w:val="none" w:sz="0" w:space="0" w:color="auto"/>
        <w:left w:val="none" w:sz="0" w:space="0" w:color="auto"/>
        <w:bottom w:val="none" w:sz="0" w:space="0" w:color="auto"/>
        <w:right w:val="none" w:sz="0" w:space="0" w:color="auto"/>
      </w:divBdr>
    </w:div>
    <w:div w:id="572201951">
      <w:bodyDiv w:val="1"/>
      <w:marLeft w:val="0"/>
      <w:marRight w:val="0"/>
      <w:marTop w:val="0"/>
      <w:marBottom w:val="0"/>
      <w:divBdr>
        <w:top w:val="none" w:sz="0" w:space="0" w:color="auto"/>
        <w:left w:val="none" w:sz="0" w:space="0" w:color="auto"/>
        <w:bottom w:val="none" w:sz="0" w:space="0" w:color="auto"/>
        <w:right w:val="none" w:sz="0" w:space="0" w:color="auto"/>
      </w:divBdr>
    </w:div>
    <w:div w:id="612710595">
      <w:bodyDiv w:val="1"/>
      <w:marLeft w:val="0"/>
      <w:marRight w:val="0"/>
      <w:marTop w:val="0"/>
      <w:marBottom w:val="0"/>
      <w:divBdr>
        <w:top w:val="none" w:sz="0" w:space="0" w:color="auto"/>
        <w:left w:val="none" w:sz="0" w:space="0" w:color="auto"/>
        <w:bottom w:val="none" w:sz="0" w:space="0" w:color="auto"/>
        <w:right w:val="none" w:sz="0" w:space="0" w:color="auto"/>
      </w:divBdr>
    </w:div>
    <w:div w:id="649098536">
      <w:bodyDiv w:val="1"/>
      <w:marLeft w:val="0"/>
      <w:marRight w:val="0"/>
      <w:marTop w:val="0"/>
      <w:marBottom w:val="0"/>
      <w:divBdr>
        <w:top w:val="none" w:sz="0" w:space="0" w:color="auto"/>
        <w:left w:val="none" w:sz="0" w:space="0" w:color="auto"/>
        <w:bottom w:val="none" w:sz="0" w:space="0" w:color="auto"/>
        <w:right w:val="none" w:sz="0" w:space="0" w:color="auto"/>
      </w:divBdr>
    </w:div>
    <w:div w:id="721514010">
      <w:bodyDiv w:val="1"/>
      <w:marLeft w:val="0"/>
      <w:marRight w:val="0"/>
      <w:marTop w:val="0"/>
      <w:marBottom w:val="0"/>
      <w:divBdr>
        <w:top w:val="none" w:sz="0" w:space="0" w:color="auto"/>
        <w:left w:val="none" w:sz="0" w:space="0" w:color="auto"/>
        <w:bottom w:val="none" w:sz="0" w:space="0" w:color="auto"/>
        <w:right w:val="none" w:sz="0" w:space="0" w:color="auto"/>
      </w:divBdr>
    </w:div>
    <w:div w:id="795222097">
      <w:bodyDiv w:val="1"/>
      <w:marLeft w:val="0"/>
      <w:marRight w:val="0"/>
      <w:marTop w:val="0"/>
      <w:marBottom w:val="0"/>
      <w:divBdr>
        <w:top w:val="none" w:sz="0" w:space="0" w:color="auto"/>
        <w:left w:val="none" w:sz="0" w:space="0" w:color="auto"/>
        <w:bottom w:val="none" w:sz="0" w:space="0" w:color="auto"/>
        <w:right w:val="none" w:sz="0" w:space="0" w:color="auto"/>
      </w:divBdr>
    </w:div>
    <w:div w:id="98385099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56012042">
      <w:bodyDiv w:val="1"/>
      <w:marLeft w:val="0"/>
      <w:marRight w:val="0"/>
      <w:marTop w:val="0"/>
      <w:marBottom w:val="0"/>
      <w:divBdr>
        <w:top w:val="none" w:sz="0" w:space="0" w:color="auto"/>
        <w:left w:val="none" w:sz="0" w:space="0" w:color="auto"/>
        <w:bottom w:val="none" w:sz="0" w:space="0" w:color="auto"/>
        <w:right w:val="none" w:sz="0" w:space="0" w:color="auto"/>
      </w:divBdr>
    </w:div>
    <w:div w:id="1085567630">
      <w:bodyDiv w:val="1"/>
      <w:marLeft w:val="0"/>
      <w:marRight w:val="0"/>
      <w:marTop w:val="0"/>
      <w:marBottom w:val="0"/>
      <w:divBdr>
        <w:top w:val="none" w:sz="0" w:space="0" w:color="auto"/>
        <w:left w:val="none" w:sz="0" w:space="0" w:color="auto"/>
        <w:bottom w:val="none" w:sz="0" w:space="0" w:color="auto"/>
        <w:right w:val="none" w:sz="0" w:space="0" w:color="auto"/>
      </w:divBdr>
    </w:div>
    <w:div w:id="1306818110">
      <w:bodyDiv w:val="1"/>
      <w:marLeft w:val="0"/>
      <w:marRight w:val="0"/>
      <w:marTop w:val="0"/>
      <w:marBottom w:val="0"/>
      <w:divBdr>
        <w:top w:val="none" w:sz="0" w:space="0" w:color="auto"/>
        <w:left w:val="none" w:sz="0" w:space="0" w:color="auto"/>
        <w:bottom w:val="none" w:sz="0" w:space="0" w:color="auto"/>
        <w:right w:val="none" w:sz="0" w:space="0" w:color="auto"/>
      </w:divBdr>
    </w:div>
    <w:div w:id="1396472526">
      <w:bodyDiv w:val="1"/>
      <w:marLeft w:val="0"/>
      <w:marRight w:val="0"/>
      <w:marTop w:val="0"/>
      <w:marBottom w:val="0"/>
      <w:divBdr>
        <w:top w:val="none" w:sz="0" w:space="0" w:color="auto"/>
        <w:left w:val="none" w:sz="0" w:space="0" w:color="auto"/>
        <w:bottom w:val="none" w:sz="0" w:space="0" w:color="auto"/>
        <w:right w:val="none" w:sz="0" w:space="0" w:color="auto"/>
      </w:divBdr>
    </w:div>
    <w:div w:id="1451969965">
      <w:bodyDiv w:val="1"/>
      <w:marLeft w:val="0"/>
      <w:marRight w:val="0"/>
      <w:marTop w:val="0"/>
      <w:marBottom w:val="0"/>
      <w:divBdr>
        <w:top w:val="none" w:sz="0" w:space="0" w:color="auto"/>
        <w:left w:val="none" w:sz="0" w:space="0" w:color="auto"/>
        <w:bottom w:val="none" w:sz="0" w:space="0" w:color="auto"/>
        <w:right w:val="none" w:sz="0" w:space="0" w:color="auto"/>
      </w:divBdr>
    </w:div>
    <w:div w:id="1474903132">
      <w:bodyDiv w:val="1"/>
      <w:marLeft w:val="0"/>
      <w:marRight w:val="0"/>
      <w:marTop w:val="0"/>
      <w:marBottom w:val="0"/>
      <w:divBdr>
        <w:top w:val="none" w:sz="0" w:space="0" w:color="auto"/>
        <w:left w:val="none" w:sz="0" w:space="0" w:color="auto"/>
        <w:bottom w:val="none" w:sz="0" w:space="0" w:color="auto"/>
        <w:right w:val="none" w:sz="0" w:space="0" w:color="auto"/>
      </w:divBdr>
    </w:div>
    <w:div w:id="1757164125">
      <w:bodyDiv w:val="1"/>
      <w:marLeft w:val="0"/>
      <w:marRight w:val="0"/>
      <w:marTop w:val="0"/>
      <w:marBottom w:val="0"/>
      <w:divBdr>
        <w:top w:val="none" w:sz="0" w:space="0" w:color="auto"/>
        <w:left w:val="none" w:sz="0" w:space="0" w:color="auto"/>
        <w:bottom w:val="none" w:sz="0" w:space="0" w:color="auto"/>
        <w:right w:val="none" w:sz="0" w:space="0" w:color="auto"/>
      </w:divBdr>
    </w:div>
    <w:div w:id="1852915935">
      <w:bodyDiv w:val="1"/>
      <w:marLeft w:val="0"/>
      <w:marRight w:val="0"/>
      <w:marTop w:val="0"/>
      <w:marBottom w:val="0"/>
      <w:divBdr>
        <w:top w:val="none" w:sz="0" w:space="0" w:color="auto"/>
        <w:left w:val="none" w:sz="0" w:space="0" w:color="auto"/>
        <w:bottom w:val="none" w:sz="0" w:space="0" w:color="auto"/>
        <w:right w:val="none" w:sz="0" w:space="0" w:color="auto"/>
      </w:divBdr>
    </w:div>
    <w:div w:id="1933078870">
      <w:bodyDiv w:val="1"/>
      <w:marLeft w:val="0"/>
      <w:marRight w:val="0"/>
      <w:marTop w:val="0"/>
      <w:marBottom w:val="0"/>
      <w:divBdr>
        <w:top w:val="none" w:sz="0" w:space="0" w:color="auto"/>
        <w:left w:val="none" w:sz="0" w:space="0" w:color="auto"/>
        <w:bottom w:val="none" w:sz="0" w:space="0" w:color="auto"/>
        <w:right w:val="none" w:sz="0" w:space="0" w:color="auto"/>
      </w:divBdr>
    </w:div>
    <w:div w:id="2032337176">
      <w:bodyDiv w:val="1"/>
      <w:marLeft w:val="0"/>
      <w:marRight w:val="0"/>
      <w:marTop w:val="0"/>
      <w:marBottom w:val="0"/>
      <w:divBdr>
        <w:top w:val="none" w:sz="0" w:space="0" w:color="auto"/>
        <w:left w:val="none" w:sz="0" w:space="0" w:color="auto"/>
        <w:bottom w:val="none" w:sz="0" w:space="0" w:color="auto"/>
        <w:right w:val="none" w:sz="0" w:space="0" w:color="auto"/>
      </w:divBdr>
    </w:div>
    <w:div w:id="20503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מציין_מיקום1</b:Tag>
    <b:RefOrder>1</b:RefOrder>
  </b:Source>
</b:Sources>
</file>

<file path=customXml/itemProps1.xml><?xml version="1.0" encoding="utf-8"?>
<ds:datastoreItem xmlns:ds="http://schemas.openxmlformats.org/officeDocument/2006/customXml" ds:itemID="{1B35F1CF-9CF6-44B6-8DFB-51A8CBAC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1383</Words>
  <Characters>7888</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itai raban</dc:creator>
  <cp:lastModifiedBy>GOI</cp:lastModifiedBy>
  <cp:revision>6</cp:revision>
  <dcterms:created xsi:type="dcterms:W3CDTF">2018-11-02T00:06:00Z</dcterms:created>
  <dcterms:modified xsi:type="dcterms:W3CDTF">2018-11-04T15:01:00Z</dcterms:modified>
</cp:coreProperties>
</file>