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Spec="center" w:tblpY="215"/>
        <w:tblW w:w="10031" w:type="dxa"/>
        <w:tblLook w:val="0000" w:firstRow="0" w:lastRow="0" w:firstColumn="0" w:lastColumn="0" w:noHBand="0" w:noVBand="0"/>
      </w:tblPr>
      <w:tblGrid>
        <w:gridCol w:w="1448"/>
        <w:gridCol w:w="8583"/>
      </w:tblGrid>
      <w:tr w:rsidR="00C14265" w:rsidTr="00BC54E3">
        <w:trPr>
          <w:trHeight w:val="284"/>
        </w:trPr>
        <w:tc>
          <w:tcPr>
            <w:tcW w:w="1003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C14265" w:rsidRPr="00C12310" w:rsidRDefault="00C14265" w:rsidP="00C142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First Day – North Tour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C12310" w:rsidRPr="003B678B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– 10:3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3" w:type="dxa"/>
            <w:tcBorders>
              <w:right w:val="single" w:sz="24" w:space="0" w:color="auto"/>
            </w:tcBorders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Depart from the INDC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C12310" w:rsidRPr="003B678B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 – 13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Tour of Southern Golan Heights 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C12310" w:rsidRPr="003B678B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3:00 – 14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at Marom Golan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C12310" w:rsidRPr="003B678B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 – 15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Meeting with Northern Division - Representative in Mount Bental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18:00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Tour of Druze Village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 – 19:00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Check in at Kfar Giladi Hotel + Getting Organized 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 – 20:00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Dinner at Kfar Giladi Hotel</w:t>
            </w:r>
          </w:p>
        </w:tc>
      </w:tr>
      <w:tr w:rsidR="00C14265" w:rsidTr="00BC54E3">
        <w:trPr>
          <w:trHeight w:val="284"/>
        </w:trPr>
        <w:tc>
          <w:tcPr>
            <w:tcW w:w="10031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C14265" w:rsidRPr="00C12310" w:rsidRDefault="00C14265" w:rsidP="00C1426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Second Day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North Tour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C12310" w:rsidRP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07:30 – 08:3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3" w:type="dxa"/>
            <w:tcBorders>
              <w:right w:val="single" w:sz="24" w:space="0" w:color="auto"/>
            </w:tcBorders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Breakfast at the Hotel 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route to Metula 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09:45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Briefing at Metula by Commander of Brigade 769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09:45 – 10:15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route to Nebeh Yehushuah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10:15 – 11:30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Briefing at Nebeh Yehushuah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</w:t>
            </w:r>
            <w:r w:rsidRPr="00BC51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18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route to lunch at Brigade 300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 </w:t>
            </w:r>
            <w:r w:rsidRPr="00BC518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 </w:t>
            </w:r>
            <w:r w:rsidRPr="00BC518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13:30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 route via Northern route to Rosh Hanikrah 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13:30 </w:t>
            </w:r>
            <w:r w:rsidRPr="00BC518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14:30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Visit Rosh Hanikrah</w:t>
            </w:r>
          </w:p>
        </w:tc>
      </w:tr>
      <w:tr w:rsidR="00C12310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12310" w:rsidRDefault="00C12310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85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12310" w:rsidRPr="003B678B" w:rsidRDefault="00C12310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 route to the INDC</w:t>
            </w:r>
          </w:p>
        </w:tc>
      </w:tr>
      <w:tr w:rsidR="00BC54E3" w:rsidTr="00BC54E3">
        <w:trPr>
          <w:trHeight w:val="284"/>
        </w:trPr>
        <w:tc>
          <w:tcPr>
            <w:tcW w:w="144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C54E3" w:rsidRDefault="00BC54E3" w:rsidP="00C1231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C54E3" w:rsidRDefault="00BC54E3" w:rsidP="00C12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54E3" w:rsidRPr="00C12310" w:rsidTr="00BC54E3">
        <w:trPr>
          <w:trHeight w:val="284"/>
        </w:trPr>
        <w:tc>
          <w:tcPr>
            <w:tcW w:w="1003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BC54E3" w:rsidRPr="00C12310" w:rsidRDefault="00BC54E3" w:rsidP="00BC54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First Day – South Tour</w:t>
            </w:r>
          </w:p>
        </w:tc>
      </w:tr>
      <w:tr w:rsidR="00BC54E3" w:rsidRPr="003B678B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BC54E3" w:rsidRPr="003B678B" w:rsidRDefault="00BC54E3" w:rsidP="00BC54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 – 09:00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</w:tcPr>
          <w:p w:rsidR="00BC54E3" w:rsidRPr="003B678B" w:rsidRDefault="00BC54E3" w:rsidP="00BC54E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Flight to Eilat</w:t>
            </w:r>
          </w:p>
        </w:tc>
      </w:tr>
      <w:tr w:rsidR="00BC54E3" w:rsidRPr="003B678B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BC54E3" w:rsidRPr="003B678B" w:rsidRDefault="00BC54E3" w:rsidP="00BC54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– 10:3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3B678B" w:rsidRDefault="00BC54E3" w:rsidP="00BC54E3">
            <w:pPr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Tour of Eilat </w:t>
            </w:r>
          </w:p>
        </w:tc>
      </w:tr>
      <w:tr w:rsidR="00BC54E3" w:rsidRPr="003A27F1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BC54E3" w:rsidRPr="003B678B" w:rsidRDefault="00BC54E3" w:rsidP="00BC54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0:30 – 12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3A27F1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A27F1">
              <w:rPr>
                <w:rFonts w:asciiTheme="majorBidi" w:hAnsiTheme="majorBidi" w:cstheme="majorBidi"/>
                <w:sz w:val="20"/>
                <w:szCs w:val="20"/>
              </w:rPr>
              <w:t xml:space="preserve">Briefing by representative from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- </w:t>
            </w:r>
            <w:r w:rsidRPr="003A27F1">
              <w:rPr>
                <w:rFonts w:asciiTheme="majorBidi" w:hAnsiTheme="majorBidi" w:cstheme="majorBidi"/>
                <w:sz w:val="20"/>
                <w:szCs w:val="20"/>
              </w:rPr>
              <w:t>Southern Division 80</w:t>
            </w:r>
          </w:p>
        </w:tc>
      </w:tr>
      <w:tr w:rsidR="00BC54E3" w:rsidRPr="003B678B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BC54E3" w:rsidRPr="003B678B" w:rsidRDefault="00BC54E3" w:rsidP="00BC54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13</w:t>
            </w:r>
            <w:r w:rsidRPr="003B67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3B678B" w:rsidRDefault="00BC54E3" w:rsidP="00BC5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</w:t>
            </w:r>
            <w:bookmarkStart w:id="0" w:name="_GoBack"/>
            <w:bookmarkEnd w:id="0"/>
          </w:p>
        </w:tc>
      </w:tr>
      <w:tr w:rsidR="00BC54E3" w:rsidRPr="00C6791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3B678B" w:rsidRDefault="00BC54E3" w:rsidP="00B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15:30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C67915" w:rsidRDefault="00BC54E3" w:rsidP="00BC54E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67915">
              <w:rPr>
                <w:rFonts w:asciiTheme="majorBidi" w:hAnsiTheme="majorBidi" w:cstheme="majorBidi"/>
                <w:sz w:val="20"/>
                <w:szCs w:val="20"/>
              </w:rPr>
              <w:t>En route to Crater Ramon</w:t>
            </w:r>
          </w:p>
        </w:tc>
      </w:tr>
      <w:tr w:rsidR="00BC54E3" w:rsidRPr="00C6791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3B678B" w:rsidRDefault="00BC54E3" w:rsidP="00B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18:00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C6791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67915">
              <w:rPr>
                <w:rFonts w:asciiTheme="majorBidi" w:hAnsiTheme="majorBidi" w:cstheme="majorBidi"/>
                <w:sz w:val="20"/>
                <w:szCs w:val="20"/>
              </w:rPr>
              <w:t>Tour at Crater Ramon</w:t>
            </w:r>
          </w:p>
        </w:tc>
      </w:tr>
      <w:tr w:rsidR="00BC54E3" w:rsidRPr="003B678B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3B678B" w:rsidRDefault="00BC54E3" w:rsidP="00BC5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 –19:00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3B678B" w:rsidRDefault="00BC54E3" w:rsidP="00BC5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Dinner </w:t>
            </w:r>
          </w:p>
        </w:tc>
      </w:tr>
      <w:tr w:rsidR="00BC54E3" w:rsidRPr="00C12310" w:rsidTr="00BC54E3">
        <w:trPr>
          <w:trHeight w:val="284"/>
        </w:trPr>
        <w:tc>
          <w:tcPr>
            <w:tcW w:w="10031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BC54E3" w:rsidRPr="00C12310" w:rsidRDefault="00BC54E3" w:rsidP="00BC54E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Second Day – South Tour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</w:tcPr>
          <w:p w:rsidR="00BC54E3" w:rsidRPr="004523D5" w:rsidRDefault="00BC54E3" w:rsidP="00BC54E3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07:30 – 08:00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</w:tcPr>
          <w:p w:rsidR="00BC54E3" w:rsidRPr="004523D5" w:rsidRDefault="00BC54E3" w:rsidP="00BC54E3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 xml:space="preserve">Breakfast 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08:00 – 08:30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 xml:space="preserve">En route to Sde Boker 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08:30 – 09:30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Tour of Ben Gurion's house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09:30</w:t>
            </w:r>
            <w:r w:rsidRPr="004523D5">
              <w:rPr>
                <w:rFonts w:asciiTheme="majorBidi" w:hAnsiTheme="majorBidi" w:cstheme="majorBidi"/>
                <w:sz w:val="20"/>
                <w:szCs w:val="20"/>
              </w:rPr>
              <w:t xml:space="preserve"> – 10: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Visit to Ben Gurion's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523D5">
              <w:rPr>
                <w:rFonts w:asciiTheme="majorBidi" w:hAnsiTheme="majorBidi" w:cstheme="majorBidi"/>
                <w:sz w:val="20"/>
                <w:szCs w:val="20"/>
              </w:rPr>
              <w:t>Grave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10:00 – 11:00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En route to the "Steel Monument"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11:00 – 12:00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Briefing by representative of the Gaza Division at the "Steel Monument"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12:00 – 12:30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En route to Gan Eden Restaurant in Sderot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12:30 – 13:30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Lunch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13:30 – 1</w:t>
            </w:r>
            <w:r w:rsidRPr="004523D5">
              <w:rPr>
                <w:rFonts w:asciiTheme="majorBidi" w:hAnsiTheme="majorBidi" w:cstheme="majorBidi"/>
                <w:sz w:val="20"/>
                <w:szCs w:val="20"/>
                <w:rtl/>
              </w:rPr>
              <w:t>5</w:t>
            </w:r>
            <w:r w:rsidRPr="004523D5">
              <w:rPr>
                <w:rFonts w:asciiTheme="majorBidi" w:hAnsiTheme="majorBidi" w:cstheme="majorBidi"/>
                <w:sz w:val="20"/>
                <w:szCs w:val="20"/>
              </w:rPr>
              <w:t>:30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Tour of Sderot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15:30 – 16:00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En route to Ashkelon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16:00 – 17:00</w:t>
            </w:r>
          </w:p>
        </w:tc>
        <w:tc>
          <w:tcPr>
            <w:tcW w:w="8583" w:type="dxa"/>
            <w:tcBorders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 xml:space="preserve">Tour of Iron Dome Battery </w:t>
            </w:r>
          </w:p>
        </w:tc>
      </w:tr>
      <w:tr w:rsidR="00BC54E3" w:rsidRPr="004523D5" w:rsidTr="00BC54E3">
        <w:trPr>
          <w:trHeight w:val="284"/>
        </w:trPr>
        <w:tc>
          <w:tcPr>
            <w:tcW w:w="144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C54E3" w:rsidRPr="004523D5" w:rsidRDefault="00BC54E3" w:rsidP="00BC54E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17:00</w:t>
            </w:r>
          </w:p>
        </w:tc>
        <w:tc>
          <w:tcPr>
            <w:tcW w:w="85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C54E3" w:rsidRPr="004523D5" w:rsidRDefault="00BC54E3" w:rsidP="00BC54E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23D5">
              <w:rPr>
                <w:rFonts w:asciiTheme="majorBidi" w:hAnsiTheme="majorBidi" w:cstheme="majorBidi"/>
                <w:sz w:val="20"/>
                <w:szCs w:val="20"/>
              </w:rPr>
              <w:t>En route to Mabal</w:t>
            </w:r>
          </w:p>
        </w:tc>
      </w:tr>
    </w:tbl>
    <w:p w:rsidR="00BD59A5" w:rsidRDefault="00BD59A5">
      <w:pPr>
        <w:rPr>
          <w:rFonts w:ascii="Times New Roman" w:hAnsi="Times New Roman" w:cs="Times New Roman"/>
        </w:rPr>
      </w:pPr>
    </w:p>
    <w:p w:rsidR="002A0B03" w:rsidRDefault="002A0B03">
      <w:pPr>
        <w:rPr>
          <w:rFonts w:ascii="Times New Roman" w:hAnsi="Times New Roman" w:cs="Times New Roman"/>
        </w:rPr>
      </w:pPr>
    </w:p>
    <w:p w:rsidR="00BD59A5" w:rsidRDefault="00BD59A5">
      <w:pPr>
        <w:rPr>
          <w:rFonts w:ascii="Times New Roman" w:hAnsi="Times New Roman" w:cs="Times New Roman"/>
        </w:rPr>
      </w:pPr>
    </w:p>
    <w:sectPr w:rsidR="00BD59A5" w:rsidSect="00612570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18" w:rsidRDefault="00126618" w:rsidP="00612570">
      <w:pPr>
        <w:spacing w:after="0" w:line="240" w:lineRule="auto"/>
      </w:pPr>
      <w:r>
        <w:separator/>
      </w:r>
    </w:p>
  </w:endnote>
  <w:endnote w:type="continuationSeparator" w:id="0">
    <w:p w:rsidR="00126618" w:rsidRDefault="00126618" w:rsidP="0061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18" w:rsidRDefault="00126618" w:rsidP="00612570">
      <w:pPr>
        <w:spacing w:after="0" w:line="240" w:lineRule="auto"/>
      </w:pPr>
      <w:r>
        <w:separator/>
      </w:r>
    </w:p>
  </w:footnote>
  <w:footnote w:type="continuationSeparator" w:id="0">
    <w:p w:rsidR="00126618" w:rsidRDefault="00126618" w:rsidP="00612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5"/>
    <w:rsid w:val="000B5278"/>
    <w:rsid w:val="000C0F8E"/>
    <w:rsid w:val="000C1071"/>
    <w:rsid w:val="000D0048"/>
    <w:rsid w:val="000D0B8C"/>
    <w:rsid w:val="000D1426"/>
    <w:rsid w:val="000E04B3"/>
    <w:rsid w:val="000F45AF"/>
    <w:rsid w:val="00126618"/>
    <w:rsid w:val="001448B9"/>
    <w:rsid w:val="001E097B"/>
    <w:rsid w:val="001E7901"/>
    <w:rsid w:val="00220BAD"/>
    <w:rsid w:val="002469B4"/>
    <w:rsid w:val="0025454B"/>
    <w:rsid w:val="002663B4"/>
    <w:rsid w:val="002A0B03"/>
    <w:rsid w:val="002B5A6B"/>
    <w:rsid w:val="0032714E"/>
    <w:rsid w:val="0033344A"/>
    <w:rsid w:val="0036032C"/>
    <w:rsid w:val="00362E3E"/>
    <w:rsid w:val="0037406B"/>
    <w:rsid w:val="003B678B"/>
    <w:rsid w:val="003B7CE9"/>
    <w:rsid w:val="003C65BB"/>
    <w:rsid w:val="003F7386"/>
    <w:rsid w:val="00400B80"/>
    <w:rsid w:val="00430110"/>
    <w:rsid w:val="004558F1"/>
    <w:rsid w:val="00465C7F"/>
    <w:rsid w:val="00492C1C"/>
    <w:rsid w:val="004A0A49"/>
    <w:rsid w:val="00523CCC"/>
    <w:rsid w:val="0055314B"/>
    <w:rsid w:val="00561BFA"/>
    <w:rsid w:val="00577741"/>
    <w:rsid w:val="00600848"/>
    <w:rsid w:val="00610CF5"/>
    <w:rsid w:val="00612570"/>
    <w:rsid w:val="006341E0"/>
    <w:rsid w:val="00656C0C"/>
    <w:rsid w:val="00677732"/>
    <w:rsid w:val="00695FCB"/>
    <w:rsid w:val="006A31A7"/>
    <w:rsid w:val="006D7EE9"/>
    <w:rsid w:val="006E6074"/>
    <w:rsid w:val="006F57E2"/>
    <w:rsid w:val="00717C5A"/>
    <w:rsid w:val="00743A5C"/>
    <w:rsid w:val="00824A08"/>
    <w:rsid w:val="00856315"/>
    <w:rsid w:val="008570BA"/>
    <w:rsid w:val="00873FA7"/>
    <w:rsid w:val="009178D8"/>
    <w:rsid w:val="00931761"/>
    <w:rsid w:val="00954A9E"/>
    <w:rsid w:val="0096107E"/>
    <w:rsid w:val="00961876"/>
    <w:rsid w:val="0098439D"/>
    <w:rsid w:val="00995EF4"/>
    <w:rsid w:val="009C324C"/>
    <w:rsid w:val="009D259E"/>
    <w:rsid w:val="009E2E9D"/>
    <w:rsid w:val="00A12D44"/>
    <w:rsid w:val="00A21B7D"/>
    <w:rsid w:val="00A33FFC"/>
    <w:rsid w:val="00A51171"/>
    <w:rsid w:val="00A721E9"/>
    <w:rsid w:val="00A82DCB"/>
    <w:rsid w:val="00A93877"/>
    <w:rsid w:val="00AE18CC"/>
    <w:rsid w:val="00AF1F82"/>
    <w:rsid w:val="00B2679A"/>
    <w:rsid w:val="00B33356"/>
    <w:rsid w:val="00B46708"/>
    <w:rsid w:val="00BC54E3"/>
    <w:rsid w:val="00BD1565"/>
    <w:rsid w:val="00BD59A5"/>
    <w:rsid w:val="00BF6E5E"/>
    <w:rsid w:val="00C12310"/>
    <w:rsid w:val="00C14265"/>
    <w:rsid w:val="00C15DFC"/>
    <w:rsid w:val="00C30887"/>
    <w:rsid w:val="00C334B1"/>
    <w:rsid w:val="00C51272"/>
    <w:rsid w:val="00C52267"/>
    <w:rsid w:val="00C7632A"/>
    <w:rsid w:val="00CB1138"/>
    <w:rsid w:val="00CD3396"/>
    <w:rsid w:val="00D20229"/>
    <w:rsid w:val="00D234D9"/>
    <w:rsid w:val="00D72141"/>
    <w:rsid w:val="00DF2869"/>
    <w:rsid w:val="00DF6B9A"/>
    <w:rsid w:val="00E35CA0"/>
    <w:rsid w:val="00E5422A"/>
    <w:rsid w:val="00E9022D"/>
    <w:rsid w:val="00F03177"/>
    <w:rsid w:val="00F22CC7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A8888D-74E1-4948-85FE-FF2D5BF9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70"/>
  </w:style>
  <w:style w:type="paragraph" w:styleId="Footer">
    <w:name w:val="footer"/>
    <w:basedOn w:val="Normal"/>
    <w:link w:val="FooterChar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7DBE1-7682-4E52-938C-D0549EC7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GOI</cp:lastModifiedBy>
  <cp:revision>3</cp:revision>
  <cp:lastPrinted>2016-07-06T14:41:00Z</cp:lastPrinted>
  <dcterms:created xsi:type="dcterms:W3CDTF">2017-05-18T10:27:00Z</dcterms:created>
  <dcterms:modified xsi:type="dcterms:W3CDTF">2017-05-18T10:30:00Z</dcterms:modified>
</cp:coreProperties>
</file>