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A0" w:rsidRDefault="004D72A6" w:rsidP="00785C53">
      <w:pPr>
        <w:jc w:val="center"/>
        <w:rPr>
          <w:b/>
          <w:bCs/>
        </w:rPr>
      </w:pPr>
      <w:r>
        <w:rPr>
          <w:b/>
          <w:bCs/>
        </w:rPr>
        <w:t xml:space="preserve">Preliminary </w:t>
      </w:r>
      <w:r w:rsidR="00785C53">
        <w:rPr>
          <w:b/>
          <w:bCs/>
        </w:rPr>
        <w:t>Agenda</w:t>
      </w:r>
    </w:p>
    <w:p w:rsidR="008265A0" w:rsidRDefault="008265A0" w:rsidP="00785C53">
      <w:pPr>
        <w:jc w:val="center"/>
        <w:rPr>
          <w:b/>
          <w:bCs/>
        </w:rPr>
      </w:pPr>
      <w:r>
        <w:rPr>
          <w:b/>
          <w:bCs/>
        </w:rPr>
        <w:t xml:space="preserve">Visit to Israel (26 Oct-1 Nov 2019) by </w:t>
      </w:r>
      <w:r w:rsidR="00785C53">
        <w:rPr>
          <w:b/>
          <w:bCs/>
        </w:rPr>
        <w:t>Col Andrew Nichols, USAF</w:t>
      </w:r>
    </w:p>
    <w:p w:rsidR="00785C53" w:rsidRPr="00785C53" w:rsidRDefault="008265A0" w:rsidP="00785C53">
      <w:pPr>
        <w:jc w:val="center"/>
        <w:rPr>
          <w:b/>
          <w:bCs/>
        </w:rPr>
      </w:pPr>
      <w:r>
        <w:rPr>
          <w:b/>
          <w:bCs/>
        </w:rPr>
        <w:t>Eisenhower School, National Defense University (NDU)</w:t>
      </w:r>
    </w:p>
    <w:p w:rsidR="007E6EBA" w:rsidRDefault="00674E98" w:rsidP="00785C53">
      <w:pPr>
        <w:jc w:val="center"/>
      </w:pPr>
      <w:r>
        <w:t>7</w:t>
      </w:r>
      <w:bookmarkStart w:id="0" w:name="_GoBack"/>
      <w:bookmarkEnd w:id="0"/>
      <w:r w:rsidR="00785C53">
        <w:t xml:space="preserve"> October</w:t>
      </w:r>
      <w:r w:rsidR="00785C53" w:rsidRPr="00785C53">
        <w:t xml:space="preserve"> 2019</w:t>
      </w:r>
    </w:p>
    <w:p w:rsidR="00785C53" w:rsidRDefault="00785C53"/>
    <w:p w:rsidR="00F44AF1" w:rsidRPr="00A813AA" w:rsidRDefault="00F44AF1" w:rsidP="00785C53">
      <w:pPr>
        <w:pStyle w:val="PlainText"/>
        <w:rPr>
          <w:b/>
        </w:rPr>
      </w:pPr>
      <w:r w:rsidRPr="00A813AA">
        <w:rPr>
          <w:b/>
        </w:rPr>
        <w:t>Overall visit responsibility:  Political Military Bureau Directorate, Israeli Ministry of Defense.</w:t>
      </w:r>
    </w:p>
    <w:p w:rsidR="00F44AF1" w:rsidRDefault="00F44AF1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Arrival on Saturday, 26 October 2019</w:t>
      </w:r>
    </w:p>
    <w:p w:rsidR="00785C53" w:rsidRDefault="00785C53" w:rsidP="00785C53">
      <w:pPr>
        <w:pStyle w:val="PlainText"/>
      </w:pPr>
    </w:p>
    <w:p w:rsidR="00785C53" w:rsidRDefault="00785C53" w:rsidP="00785C53">
      <w:pPr>
        <w:pStyle w:val="PlainText"/>
      </w:pPr>
      <w:r>
        <w:t>Col Nichols will be the only traveler</w:t>
      </w:r>
      <w:r w:rsidR="008651D7">
        <w:t>; i</w:t>
      </w:r>
      <w:r>
        <w:t>n-country transfers will be conducted via rental car</w:t>
      </w:r>
      <w:r w:rsidR="00281B09">
        <w:t>.</w:t>
      </w:r>
    </w:p>
    <w:p w:rsidR="00785C53" w:rsidRDefault="00785C53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Sunday, 27 October (Tel Aviv and Ramat Hasharon)</w:t>
      </w:r>
    </w:p>
    <w:p w:rsidR="00785C53" w:rsidRDefault="00785C53" w:rsidP="00785C53">
      <w:pPr>
        <w:pStyle w:val="PlainText"/>
      </w:pPr>
    </w:p>
    <w:p w:rsidR="00785C53" w:rsidRDefault="00043BAB" w:rsidP="00785C53">
      <w:pPr>
        <w:pStyle w:val="PlainText"/>
      </w:pPr>
      <w:r>
        <w:tab/>
      </w:r>
      <w:r w:rsidR="00785C53">
        <w:t>Defense Research and Development Directorate (MAFAT)</w:t>
      </w:r>
    </w:p>
    <w:p w:rsidR="00785C53" w:rsidRDefault="00043BAB" w:rsidP="00785C53">
      <w:pPr>
        <w:pStyle w:val="PlainText"/>
      </w:pPr>
      <w:r>
        <w:tab/>
      </w:r>
      <w:r w:rsidR="00785C53">
        <w:t>Directorate of Security for the Defense Establishment (DSDE)</w:t>
      </w:r>
      <w:r w:rsidR="004D72A6">
        <w:t xml:space="preserve"> </w:t>
      </w:r>
      <w:r w:rsidR="00785C53">
        <w:t>(MALMAB)</w:t>
      </w:r>
    </w:p>
    <w:p w:rsidR="00785C53" w:rsidRDefault="001E5A33" w:rsidP="001E5A33">
      <w:pPr>
        <w:pStyle w:val="PlainText"/>
        <w:tabs>
          <w:tab w:val="left" w:pos="720"/>
        </w:tabs>
      </w:pPr>
      <w:r>
        <w:t>10:30</w:t>
      </w:r>
      <w:r w:rsidR="00785C53">
        <w:t xml:space="preserve"> </w:t>
      </w:r>
      <w:r>
        <w:tab/>
      </w:r>
      <w:r w:rsidR="00785C53">
        <w:t>Defense Export Control Agency (DECA)</w:t>
      </w:r>
      <w:r w:rsidR="0066709F">
        <w:t xml:space="preserve"> – Mr. </w:t>
      </w:r>
      <w:r w:rsidR="004A7497">
        <w:t>Yoram Ziflinger – IMOD.</w:t>
      </w:r>
    </w:p>
    <w:p w:rsidR="001B6640" w:rsidRDefault="00043BAB" w:rsidP="00785C53">
      <w:pPr>
        <w:pStyle w:val="PlainText"/>
      </w:pPr>
      <w:r>
        <w:tab/>
      </w:r>
      <w:r w:rsidR="00785C53">
        <w:t>International Defense Cooperation Directorate (SIBAT)</w:t>
      </w:r>
    </w:p>
    <w:p w:rsidR="00785C53" w:rsidRDefault="00043BAB" w:rsidP="00785C53">
      <w:pPr>
        <w:pStyle w:val="PlainText"/>
      </w:pPr>
      <w:r>
        <w:tab/>
      </w:r>
      <w:r w:rsidR="00785C53">
        <w:t>National Cyber Security Authority (NCSA)</w:t>
      </w:r>
    </w:p>
    <w:p w:rsidR="00785C53" w:rsidRDefault="00043BAB" w:rsidP="00785C53">
      <w:pPr>
        <w:pStyle w:val="PlainText"/>
      </w:pPr>
      <w:r>
        <w:tab/>
      </w:r>
      <w:r w:rsidR="00785C53">
        <w:t>Israel Defense Forces (IDF) Unit 8200</w:t>
      </w:r>
    </w:p>
    <w:p w:rsidR="00785C53" w:rsidRDefault="00043BAB" w:rsidP="00785C53">
      <w:pPr>
        <w:pStyle w:val="PlainText"/>
      </w:pPr>
      <w:r>
        <w:tab/>
      </w:r>
      <w:r w:rsidR="00785C53">
        <w:t>Israel National Defense College</w:t>
      </w:r>
      <w:r>
        <w:t xml:space="preserve"> – LTC Matan </w:t>
      </w:r>
      <w:proofErr w:type="gramStart"/>
      <w:r>
        <w:t>Or</w:t>
      </w:r>
      <w:proofErr w:type="gramEnd"/>
      <w:r>
        <w:t>, Executive Officer</w:t>
      </w:r>
    </w:p>
    <w:p w:rsidR="00785C53" w:rsidRDefault="00785C53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Monday, 28 October (Tel Aviv, Rosh HaAyin, and Herzliya)</w:t>
      </w:r>
    </w:p>
    <w:p w:rsidR="00785C53" w:rsidRDefault="00785C53" w:rsidP="00785C53">
      <w:pPr>
        <w:pStyle w:val="PlainText"/>
      </w:pPr>
    </w:p>
    <w:p w:rsidR="00674E98" w:rsidRDefault="00674E98" w:rsidP="00674E98">
      <w:pPr>
        <w:pStyle w:val="PlainText"/>
      </w:pPr>
      <w:r>
        <w:tab/>
        <w:t>Partner Communications Company, Ltd.</w:t>
      </w:r>
    </w:p>
    <w:p w:rsidR="00785C53" w:rsidRDefault="00043BAB" w:rsidP="00785C53">
      <w:pPr>
        <w:pStyle w:val="PlainText"/>
      </w:pPr>
      <w:r>
        <w:tab/>
      </w:r>
      <w:r w:rsidR="00785C53">
        <w:t>Check Point Software Technologies Ltd.</w:t>
      </w:r>
    </w:p>
    <w:p w:rsidR="00BA071A" w:rsidRDefault="00043BAB" w:rsidP="00BA071A">
      <w:pPr>
        <w:pStyle w:val="PlainText"/>
      </w:pPr>
      <w:r>
        <w:tab/>
      </w:r>
      <w:r w:rsidR="00BA071A">
        <w:t>Google AI</w:t>
      </w:r>
    </w:p>
    <w:p w:rsidR="00785C53" w:rsidRDefault="00043BAB" w:rsidP="00785C53">
      <w:pPr>
        <w:pStyle w:val="PlainText"/>
      </w:pPr>
      <w:r>
        <w:tab/>
      </w:r>
      <w:r w:rsidR="00785C53">
        <w:t>Viola Group (venture capital firm)</w:t>
      </w:r>
    </w:p>
    <w:p w:rsidR="00785C53" w:rsidRDefault="00785C53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Tuesday, 29 October (Haifa)</w:t>
      </w:r>
    </w:p>
    <w:p w:rsidR="00785C53" w:rsidRDefault="00785C53" w:rsidP="00785C53">
      <w:pPr>
        <w:pStyle w:val="PlainText"/>
      </w:pPr>
    </w:p>
    <w:p w:rsidR="00785C53" w:rsidRDefault="00043BAB" w:rsidP="00785C53">
      <w:pPr>
        <w:pStyle w:val="PlainText"/>
      </w:pPr>
      <w:r>
        <w:tab/>
      </w:r>
      <w:r w:rsidR="00785C53">
        <w:t>IBM</w:t>
      </w:r>
    </w:p>
    <w:p w:rsidR="00785C53" w:rsidRDefault="00043BAB" w:rsidP="00785C53">
      <w:pPr>
        <w:pStyle w:val="PlainText"/>
      </w:pPr>
      <w:r>
        <w:tab/>
      </w:r>
      <w:r w:rsidR="00785C53">
        <w:t>Intel Israel 74 Ltd.</w:t>
      </w:r>
    </w:p>
    <w:p w:rsidR="00785C53" w:rsidRDefault="00785C53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Wednesday, 30 October (Jerusalem)</w:t>
      </w:r>
    </w:p>
    <w:p w:rsidR="00785C53" w:rsidRDefault="00785C53" w:rsidP="00785C53">
      <w:pPr>
        <w:pStyle w:val="PlainText"/>
      </w:pPr>
    </w:p>
    <w:p w:rsidR="00785C53" w:rsidRDefault="00043BAB" w:rsidP="00785C53">
      <w:pPr>
        <w:pStyle w:val="PlainText"/>
      </w:pPr>
      <w:r>
        <w:tab/>
      </w:r>
      <w:r w:rsidR="00043340">
        <w:t>Quantum Information Science Center (QISC), Hebrew University of Jerusalem</w:t>
      </w:r>
    </w:p>
    <w:p w:rsidR="00785C53" w:rsidRDefault="00043BAB" w:rsidP="00785C53">
      <w:pPr>
        <w:pStyle w:val="PlainText"/>
      </w:pPr>
      <w:r>
        <w:tab/>
      </w:r>
      <w:r w:rsidR="00785C53">
        <w:t>Israel Innovation Authority</w:t>
      </w:r>
    </w:p>
    <w:p w:rsidR="00785C53" w:rsidRDefault="00043BAB" w:rsidP="00785C53">
      <w:pPr>
        <w:pStyle w:val="PlainText"/>
      </w:pPr>
      <w:r>
        <w:tab/>
      </w:r>
      <w:r w:rsidR="00785C53">
        <w:t>Israel</w:t>
      </w:r>
      <w:r w:rsidR="001B6640">
        <w:t>i</w:t>
      </w:r>
      <w:r w:rsidR="00785C53">
        <w:t xml:space="preserve"> National Cyber Directorate (INCD)</w:t>
      </w:r>
      <w:r w:rsidR="001B6640">
        <w:t xml:space="preserve"> (</w:t>
      </w:r>
      <w:proofErr w:type="spellStart"/>
      <w:r w:rsidR="001B6640">
        <w:t>Ma'arach</w:t>
      </w:r>
      <w:proofErr w:type="spellEnd"/>
      <w:r w:rsidR="001B6640">
        <w:t>)</w:t>
      </w:r>
    </w:p>
    <w:p w:rsidR="00785C53" w:rsidRDefault="00043BAB" w:rsidP="00785C53">
      <w:pPr>
        <w:pStyle w:val="PlainText"/>
      </w:pPr>
      <w:r>
        <w:tab/>
      </w:r>
      <w:r w:rsidR="00785C53">
        <w:t>MassChallenge Israel</w:t>
      </w:r>
    </w:p>
    <w:p w:rsidR="00785C53" w:rsidRDefault="00785C53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Thursday, 31 October (Beer Sheva)</w:t>
      </w:r>
    </w:p>
    <w:p w:rsidR="00785C53" w:rsidRDefault="00785C53" w:rsidP="00785C53">
      <w:pPr>
        <w:pStyle w:val="PlainText"/>
      </w:pPr>
    </w:p>
    <w:p w:rsidR="00785C53" w:rsidRDefault="00043BAB" w:rsidP="00785C53">
      <w:pPr>
        <w:pStyle w:val="PlainText"/>
      </w:pPr>
      <w:r>
        <w:tab/>
      </w:r>
      <w:r w:rsidR="00785C53">
        <w:t>Ben-Gurion University (BGU) Cyber Excellence Center</w:t>
      </w:r>
    </w:p>
    <w:p w:rsidR="00785C53" w:rsidRDefault="00043BAB" w:rsidP="00785C53">
      <w:pPr>
        <w:pStyle w:val="PlainText"/>
      </w:pPr>
      <w:r>
        <w:tab/>
      </w:r>
      <w:r w:rsidR="00785C53">
        <w:t>National Cyber Emergency Response Team (CERT)</w:t>
      </w:r>
    </w:p>
    <w:p w:rsidR="00785C53" w:rsidRDefault="00043BAB" w:rsidP="00785C53">
      <w:pPr>
        <w:pStyle w:val="PlainText"/>
      </w:pPr>
      <w:r>
        <w:tab/>
      </w:r>
      <w:r w:rsidR="00785C53">
        <w:t>Gav Yam Negev Advanced Technologies Park</w:t>
      </w:r>
    </w:p>
    <w:p w:rsidR="00036008" w:rsidRDefault="001E5A33" w:rsidP="001E5A33">
      <w:pPr>
        <w:pStyle w:val="PlainText"/>
        <w:tabs>
          <w:tab w:val="left" w:pos="720"/>
        </w:tabs>
      </w:pPr>
      <w:r>
        <w:t xml:space="preserve">16:00 </w:t>
      </w:r>
      <w:r>
        <w:tab/>
      </w:r>
      <w:r w:rsidR="00036008">
        <w:t>Elbit Systems Ltd.</w:t>
      </w:r>
      <w:r w:rsidR="0066709F">
        <w:t xml:space="preserve"> – Mr. Ron Passwell – </w:t>
      </w:r>
      <w:r w:rsidR="0066709F" w:rsidRPr="0066709F">
        <w:t>Azriely tower</w:t>
      </w:r>
      <w:r w:rsidR="0066709F">
        <w:t>, Tel Aviv.  Appt.</w:t>
      </w:r>
      <w:r>
        <w:t xml:space="preserve"> could shift to early a.m.</w:t>
      </w:r>
    </w:p>
    <w:p w:rsidR="00785C53" w:rsidRDefault="00785C53" w:rsidP="00785C53">
      <w:pPr>
        <w:pStyle w:val="PlainText"/>
      </w:pPr>
    </w:p>
    <w:p w:rsidR="003C1B68" w:rsidRPr="004D72A6" w:rsidRDefault="00785C53" w:rsidP="004D72A6">
      <w:pPr>
        <w:pStyle w:val="PlainText"/>
        <w:rPr>
          <w:b/>
        </w:rPr>
      </w:pPr>
      <w:r w:rsidRPr="004D72A6">
        <w:rPr>
          <w:b/>
        </w:rPr>
        <w:t>Departure on Friday, 1 November</w:t>
      </w:r>
    </w:p>
    <w:sectPr w:rsidR="003C1B68" w:rsidRPr="004D72A6" w:rsidSect="00F44AF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53"/>
    <w:rsid w:val="00025B9E"/>
    <w:rsid w:val="00036008"/>
    <w:rsid w:val="00043340"/>
    <w:rsid w:val="00043BAB"/>
    <w:rsid w:val="00063EC7"/>
    <w:rsid w:val="000D7D8C"/>
    <w:rsid w:val="001B6640"/>
    <w:rsid w:val="001E5A33"/>
    <w:rsid w:val="002605DF"/>
    <w:rsid w:val="00281B09"/>
    <w:rsid w:val="003C1B68"/>
    <w:rsid w:val="004A7497"/>
    <w:rsid w:val="004D72A6"/>
    <w:rsid w:val="005A7ACA"/>
    <w:rsid w:val="0066709F"/>
    <w:rsid w:val="00674E98"/>
    <w:rsid w:val="00785C53"/>
    <w:rsid w:val="007E6EBA"/>
    <w:rsid w:val="008265A0"/>
    <w:rsid w:val="008651D7"/>
    <w:rsid w:val="00A813AA"/>
    <w:rsid w:val="00BA071A"/>
    <w:rsid w:val="00BB069C"/>
    <w:rsid w:val="00D30192"/>
    <w:rsid w:val="00EB704D"/>
    <w:rsid w:val="00ED68F2"/>
    <w:rsid w:val="00F4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EED7E-D773-4445-870F-6CEDA5CF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85C5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5C5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Andrew (COL US NDU/ES)</dc:creator>
  <cp:keywords/>
  <dc:description/>
  <cp:lastModifiedBy>Nichols, Andrew (COL US NDU/ES)</cp:lastModifiedBy>
  <cp:revision>2</cp:revision>
  <dcterms:created xsi:type="dcterms:W3CDTF">2019-10-07T18:00:00Z</dcterms:created>
  <dcterms:modified xsi:type="dcterms:W3CDTF">2019-10-07T18:00:00Z</dcterms:modified>
</cp:coreProperties>
</file>