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C4" w:rsidRPr="00907FC8" w:rsidRDefault="00A1059B" w:rsidP="006900C4">
      <w:pPr>
        <w:bidi w:val="0"/>
        <w:rPr>
          <w:rtl/>
        </w:rPr>
      </w:pPr>
      <w:r>
        <w:rPr>
          <w:noProof/>
          <w:rtl/>
        </w:rPr>
        <w:pict>
          <v:rect id="Rectangle 65" o:spid="_x0000_s1026" style="position:absolute;margin-left:-65.7pt;margin-top:129.95pt;width:547.45pt;height:19.65pt;z-index:251662336;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" fillcolor="#2e74b5 [2404]" stroked="f" strokeweight="1pt">
            <v:path arrowok="t"/>
            <v:textbox inset="0,0,0,0">
              <w:txbxContent>
                <w:p w:rsidR="00907FC8" w:rsidRPr="00372497" w:rsidRDefault="00907FC8" w:rsidP="006900C4">
                  <w:pPr>
                    <w:bidi w:val="0"/>
                    <w:spacing w:after="0" w:line="262" w:lineRule="auto"/>
                    <w:jc w:val="center"/>
                    <w:rPr>
                      <w:sz w:val="18"/>
                      <w:szCs w:val="18"/>
                    </w:rPr>
                  </w:pPr>
                  <w:r>
                    <w:rPr>
                      <w:rFonts w:ascii="Century Gothic" w:hAnsi="Century Gothic"/>
                      <w:smallCaps/>
                      <w:spacing w:val="40"/>
                      <w:sz w:val="18"/>
                      <w:szCs w:val="20"/>
                    </w:rPr>
                    <w:t>January 2019</w:t>
                  </w:r>
                </w:p>
              </w:txbxContent>
            </v:textbox>
            <w10:wrap anchory="page"/>
          </v:rect>
        </w:pict>
      </w:r>
      <w:r>
        <w:rPr>
          <w:noProof/>
          <w:rtl/>
        </w:rPr>
        <w:pict>
          <v:rect id="Rectangle 64" o:spid="_x0000_s1027" style="position:absolute;margin-left:-65.7pt;margin-top:103.75pt;width:547.45pt;height:26.75pt;z-index:25166131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" fillcolor="#1f4d78 [1604]" stroked="f" strokeweight="1pt">
            <v:path arrowok="t"/>
            <v:textbox inset="0,0,0,0">
              <w:txbxContent>
                <w:p w:rsidR="00907FC8" w:rsidRPr="00791C61" w:rsidRDefault="00907FC8" w:rsidP="00E64E72">
                  <w:pPr>
                    <w:bidi w:val="0"/>
                    <w:spacing w:after="0"/>
                    <w:jc w:val="center"/>
                  </w:pPr>
                  <w:r>
                    <w:rPr>
                      <w:rFonts w:ascii="Century Gothic" w:hAnsi="Century Gothic"/>
                      <w:b/>
                      <w:bCs/>
                      <w:smallCaps/>
                      <w:spacing w:val="40"/>
                      <w:szCs w:val="24"/>
                    </w:rPr>
                    <w:t>IDF Military Colleges</w:t>
                  </w:r>
                </w:p>
              </w:txbxContent>
            </v:textbox>
            <w10:wrap anchory="page"/>
          </v:rect>
        </w:pict>
      </w:r>
    </w:p>
    <w:p w:rsidR="00954A08" w:rsidRPr="00907FC8" w:rsidRDefault="00954A08" w:rsidP="00E64E72">
      <w:pPr>
        <w:bidi w:val="0"/>
        <w:spacing w:line="240" w:lineRule="auto"/>
        <w:ind w:right="185"/>
        <w:jc w:val="both"/>
        <w:rPr>
          <w:b/>
          <w:bCs/>
          <w:sz w:val="24"/>
          <w:szCs w:val="24"/>
          <w:u w:val="single"/>
        </w:rPr>
      </w:pPr>
    </w:p>
    <w:p w:rsidR="009D53C4" w:rsidRPr="00907FC8" w:rsidRDefault="009D53C4" w:rsidP="009D53C4">
      <w:pPr>
        <w:shd w:val="clear" w:color="auto" w:fill="FFFFFF"/>
        <w:bidi w:val="0"/>
        <w:spacing w:before="120" w:after="120" w:line="276" w:lineRule="auto"/>
        <w:jc w:val="both"/>
        <w:rPr>
          <w:rFonts w:eastAsia="Times New Roman" w:cs="Segoe UI"/>
          <w:color w:val="000000"/>
          <w:sz w:val="24"/>
          <w:szCs w:val="24"/>
          <w:rtl/>
        </w:rPr>
      </w:pPr>
    </w:p>
    <w:p w:rsidR="002A1F26" w:rsidRPr="00907FC8" w:rsidRDefault="007729E9" w:rsidP="002A1F26">
      <w:pPr>
        <w:bidi w:val="0"/>
        <w:jc w:val="both"/>
        <w:rPr>
          <w:rFonts w:cs="Tahoma"/>
          <w:sz w:val="28"/>
          <w:szCs w:val="28"/>
        </w:rPr>
      </w:pPr>
      <w:r>
        <w:rPr>
          <w:rFonts w:cs="Tahoma"/>
          <w:sz w:val="28"/>
          <w:szCs w:val="28"/>
        </w:rPr>
        <w:t>To whom it may concern</w:t>
      </w:r>
      <w:r w:rsidR="002A1F26" w:rsidRPr="00907FC8">
        <w:rPr>
          <w:rFonts w:cs="Tahoma"/>
          <w:sz w:val="28"/>
          <w:szCs w:val="28"/>
        </w:rPr>
        <w:t xml:space="preserve">, </w:t>
      </w:r>
    </w:p>
    <w:p w:rsidR="002A1F26" w:rsidRPr="00907FC8" w:rsidRDefault="002A1F26" w:rsidP="002A1F26">
      <w:pPr>
        <w:bidi w:val="0"/>
        <w:spacing w:after="0" w:line="360" w:lineRule="auto"/>
        <w:jc w:val="both"/>
        <w:rPr>
          <w:rFonts w:cs="Calibri"/>
        </w:rPr>
      </w:pPr>
      <w:r w:rsidRPr="00907FC8">
        <w:rPr>
          <w:rFonts w:cs="Tahoma"/>
          <w:sz w:val="28"/>
          <w:szCs w:val="28"/>
        </w:rPr>
        <w:t>We are pleased to accept you to the 2019-2020 class of the INDC.</w:t>
      </w:r>
      <w:r w:rsidRPr="00907FC8">
        <w:rPr>
          <w:rFonts w:cs="Calibri"/>
        </w:rPr>
        <w:t xml:space="preserve"> </w:t>
      </w:r>
      <w:r w:rsidRPr="00907FC8">
        <w:rPr>
          <w:rFonts w:cs="Tahoma"/>
          <w:sz w:val="28"/>
          <w:szCs w:val="28"/>
        </w:rPr>
        <w:t>It is an honor to congratulate you on having been chosen to represent your military and your country at the Israel National Defense College during the upcoming academic year.</w:t>
      </w:r>
    </w:p>
    <w:p w:rsidR="002A1F26" w:rsidRPr="00907FC8" w:rsidRDefault="002A1F26" w:rsidP="002A1F26">
      <w:pPr>
        <w:bidi w:val="0"/>
        <w:jc w:val="both"/>
        <w:rPr>
          <w:rFonts w:cs="Tahoma"/>
          <w:sz w:val="28"/>
          <w:szCs w:val="28"/>
        </w:rPr>
      </w:pPr>
      <w:r w:rsidRPr="00907FC8">
        <w:rPr>
          <w:rFonts w:cs="Tahoma"/>
          <w:sz w:val="28"/>
          <w:szCs w:val="28"/>
        </w:rPr>
        <w:t>Based on previous experience, we have prepared a list of basic information that should be helpful in preparing you for both your administrative needs as well as your academic requirements. In addition to the information we have included, please feel free to contact us for any subsequent information you may need.</w:t>
      </w:r>
    </w:p>
    <w:p w:rsidR="002A1F26" w:rsidRPr="00907FC8" w:rsidRDefault="002A1F26" w:rsidP="002A1F26">
      <w:pPr>
        <w:bidi w:val="0"/>
        <w:jc w:val="both"/>
        <w:rPr>
          <w:rFonts w:cs="Tahoma"/>
          <w:sz w:val="28"/>
          <w:szCs w:val="28"/>
        </w:rPr>
      </w:pPr>
      <w:r w:rsidRPr="00907FC8">
        <w:rPr>
          <w:rFonts w:cs="Tahoma"/>
          <w:sz w:val="28"/>
          <w:szCs w:val="28"/>
        </w:rPr>
        <w:t>Looking forward to seeing you soon,</w:t>
      </w:r>
    </w:p>
    <w:p w:rsidR="002A1F26" w:rsidRPr="00907FC8" w:rsidRDefault="002A1F26" w:rsidP="002A1F26">
      <w:pPr>
        <w:bidi w:val="0"/>
        <w:ind w:left="720" w:firstLine="720"/>
        <w:jc w:val="both"/>
        <w:rPr>
          <w:rFonts w:cs="Tahoma"/>
          <w:sz w:val="28"/>
          <w:szCs w:val="28"/>
        </w:rPr>
      </w:pPr>
    </w:p>
    <w:p w:rsidR="002A1F26" w:rsidRPr="00907FC8" w:rsidRDefault="002A1F26" w:rsidP="002A1F26">
      <w:pPr>
        <w:bidi w:val="0"/>
        <w:ind w:left="720" w:firstLine="720"/>
        <w:jc w:val="both"/>
        <w:rPr>
          <w:rFonts w:cs="Tahoma"/>
          <w:sz w:val="28"/>
          <w:szCs w:val="28"/>
        </w:rPr>
      </w:pPr>
    </w:p>
    <w:p w:rsidR="002A1F26" w:rsidRPr="00907FC8" w:rsidRDefault="00A1059B" w:rsidP="002A1F26">
      <w:pPr>
        <w:bidi w:val="0"/>
        <w:ind w:left="1440"/>
        <w:jc w:val="both"/>
        <w:rPr>
          <w:rFonts w:cs="Tahoma"/>
          <w:sz w:val="28"/>
          <w:szCs w:val="28"/>
        </w:rPr>
      </w:pPr>
      <w:r>
        <w:rPr>
          <w:rFonts w:cs="Tahoma"/>
          <w:noProof/>
          <w:sz w:val="28"/>
          <w:szCs w:val="28"/>
        </w:rPr>
        <w:pict>
          <v:shapetype id="_x0000_t202" coordsize="21600,21600" o:spt="202" path="m,l,21600r21600,l21600,xe">
            <v:stroke joinstyle="miter"/>
            <v:path gradientshapeok="t" o:connecttype="rect"/>
          </v:shapetype>
          <v:shape id="Text Box 7" o:spid="_x0000_s1028" type="#_x0000_t202" style="position:absolute;left:0;text-align:left;margin-left:183pt;margin-top:7.05pt;width:237.45pt;height:116.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" stroked="f">
            <v:textbox>
              <w:txbxContent>
                <w:p w:rsidR="00907FC8" w:rsidRPr="00907FC8" w:rsidRDefault="00907FC8" w:rsidP="002A1F26">
                  <w:pPr>
                    <w:bidi w:val="0"/>
                    <w:jc w:val="both"/>
                    <w:rPr>
                      <w:rFonts w:asciiTheme="majorHAnsi" w:hAnsiTheme="majorHAnsi" w:cs="Tahoma"/>
                      <w:sz w:val="28"/>
                      <w:szCs w:val="28"/>
                    </w:rPr>
                  </w:pPr>
                  <w:r w:rsidRPr="00907FC8">
                    <w:rPr>
                      <w:rFonts w:asciiTheme="majorHAnsi" w:hAnsiTheme="majorHAnsi" w:cs="Tahoma"/>
                      <w:sz w:val="28"/>
                      <w:szCs w:val="28"/>
                    </w:rPr>
                    <w:t xml:space="preserve">MAJ </w:t>
                  </w:r>
                  <w:proofErr w:type="spellStart"/>
                  <w:r w:rsidRPr="00907FC8">
                    <w:rPr>
                      <w:rFonts w:asciiTheme="majorHAnsi" w:hAnsiTheme="majorHAnsi" w:cs="Tahoma"/>
                      <w:sz w:val="28"/>
                      <w:szCs w:val="28"/>
                    </w:rPr>
                    <w:t>Ido</w:t>
                  </w:r>
                  <w:proofErr w:type="spellEnd"/>
                  <w:r w:rsidRPr="00907FC8">
                    <w:rPr>
                      <w:rFonts w:asciiTheme="majorHAnsi" w:hAnsiTheme="majorHAnsi" w:cs="Tahoma"/>
                      <w:sz w:val="28"/>
                      <w:szCs w:val="28"/>
                    </w:rPr>
                    <w:t xml:space="preserve"> </w:t>
                  </w:r>
                  <w:proofErr w:type="spellStart"/>
                  <w:r w:rsidRPr="00907FC8">
                    <w:rPr>
                      <w:rFonts w:asciiTheme="majorHAnsi" w:hAnsiTheme="majorHAnsi" w:cs="Tahoma"/>
                      <w:sz w:val="28"/>
                      <w:szCs w:val="28"/>
                    </w:rPr>
                    <w:t>Soceanu</w:t>
                  </w:r>
                  <w:proofErr w:type="spellEnd"/>
                  <w:r w:rsidRPr="00907FC8">
                    <w:rPr>
                      <w:rFonts w:asciiTheme="majorHAnsi" w:hAnsiTheme="majorHAnsi" w:cs="Tahoma"/>
                      <w:sz w:val="28"/>
                      <w:szCs w:val="28"/>
                    </w:rPr>
                    <w:t xml:space="preserve">                       </w:t>
                  </w:r>
                </w:p>
                <w:p w:rsidR="00907FC8" w:rsidRPr="00907FC8" w:rsidRDefault="00907FC8" w:rsidP="002A1F26">
                  <w:pPr>
                    <w:bidi w:val="0"/>
                    <w:jc w:val="both"/>
                    <w:rPr>
                      <w:rFonts w:asciiTheme="majorHAnsi" w:hAnsiTheme="majorHAnsi" w:cs="Tahoma"/>
                      <w:sz w:val="28"/>
                      <w:szCs w:val="28"/>
                    </w:rPr>
                  </w:pPr>
                  <w:r w:rsidRPr="00907FC8">
                    <w:rPr>
                      <w:rFonts w:asciiTheme="majorHAnsi" w:hAnsiTheme="majorHAnsi" w:cs="Tahoma"/>
                      <w:sz w:val="28"/>
                      <w:szCs w:val="28"/>
                    </w:rPr>
                    <w:t>Head of the International Fellowship and Internation</w:t>
                  </w:r>
                  <w:r w:rsidR="007729E9">
                    <w:rPr>
                      <w:rFonts w:asciiTheme="majorHAnsi" w:hAnsiTheme="majorHAnsi" w:cs="Tahoma"/>
                      <w:sz w:val="28"/>
                      <w:szCs w:val="28"/>
                    </w:rPr>
                    <w:t>al Relations Desk</w:t>
                  </w:r>
                  <w:bookmarkStart w:id="0" w:name="_GoBack"/>
                  <w:bookmarkEnd w:id="0"/>
                  <w:r w:rsidR="007729E9">
                    <w:rPr>
                      <w:rFonts w:asciiTheme="majorHAnsi" w:hAnsiTheme="majorHAnsi" w:cs="Tahoma"/>
                      <w:sz w:val="28"/>
                      <w:szCs w:val="28"/>
                    </w:rPr>
                    <w:t xml:space="preserve"> of the INDC &amp; </w:t>
                  </w:r>
                  <w:proofErr w:type="gramStart"/>
                  <w:r w:rsidRPr="00907FC8">
                    <w:rPr>
                      <w:rFonts w:asciiTheme="majorHAnsi" w:hAnsiTheme="majorHAnsi" w:cs="Tahoma"/>
                      <w:sz w:val="28"/>
                      <w:szCs w:val="28"/>
                    </w:rPr>
                    <w:t>The</w:t>
                  </w:r>
                  <w:proofErr w:type="gramEnd"/>
                  <w:r w:rsidRPr="00907FC8">
                    <w:rPr>
                      <w:rFonts w:asciiTheme="majorHAnsi" w:hAnsiTheme="majorHAnsi" w:cs="Tahoma"/>
                      <w:sz w:val="28"/>
                      <w:szCs w:val="28"/>
                    </w:rPr>
                    <w:t xml:space="preserve">        </w:t>
                  </w:r>
                  <w:r w:rsidR="007729E9">
                    <w:rPr>
                      <w:rFonts w:asciiTheme="majorHAnsi" w:hAnsiTheme="majorHAnsi" w:cs="Tahoma"/>
                      <w:sz w:val="28"/>
                      <w:szCs w:val="28"/>
                    </w:rPr>
                    <w:t xml:space="preserve"> </w:t>
                  </w:r>
                  <w:r w:rsidRPr="00907FC8">
                    <w:rPr>
                      <w:rFonts w:asciiTheme="majorHAnsi" w:hAnsiTheme="majorHAnsi" w:cs="Tahoma"/>
                      <w:sz w:val="28"/>
                      <w:szCs w:val="28"/>
                    </w:rPr>
                    <w:t xml:space="preserve">  Military     </w:t>
                  </w:r>
                  <w:r w:rsidR="007729E9">
                    <w:rPr>
                      <w:rFonts w:asciiTheme="majorHAnsi" w:hAnsiTheme="majorHAnsi" w:cs="Tahoma"/>
                      <w:sz w:val="28"/>
                      <w:szCs w:val="28"/>
                    </w:rPr>
                    <w:t xml:space="preserve"> </w:t>
                  </w:r>
                  <w:r w:rsidRPr="00907FC8">
                    <w:rPr>
                      <w:rFonts w:asciiTheme="majorHAnsi" w:hAnsiTheme="majorHAnsi" w:cs="Tahoma"/>
                      <w:sz w:val="28"/>
                      <w:szCs w:val="28"/>
                    </w:rPr>
                    <w:t xml:space="preserve">    Colleges</w:t>
                  </w:r>
                </w:p>
                <w:p w:rsidR="00907FC8" w:rsidRPr="00907FC8" w:rsidRDefault="00907FC8" w:rsidP="002A1F26">
                  <w:pPr>
                    <w:jc w:val="both"/>
                    <w:rPr>
                      <w:rFonts w:asciiTheme="majorHAnsi" w:hAnsiTheme="majorHAnsi"/>
                      <w:rtl/>
                    </w:rPr>
                  </w:pPr>
                </w:p>
              </w:txbxContent>
            </v:textbox>
          </v:shape>
        </w:pict>
      </w:r>
    </w:p>
    <w:p w:rsidR="002A1F26" w:rsidRPr="00907FC8" w:rsidRDefault="002A1F26" w:rsidP="002A1F26">
      <w:pPr>
        <w:bidi w:val="0"/>
        <w:ind w:left="1440"/>
        <w:jc w:val="both"/>
        <w:rPr>
          <w:rFonts w:cs="Tahoma"/>
          <w:sz w:val="28"/>
          <w:szCs w:val="28"/>
        </w:rPr>
      </w:pPr>
    </w:p>
    <w:p w:rsidR="002A1F26" w:rsidRPr="00907FC8" w:rsidRDefault="002A1F26" w:rsidP="002A1F26">
      <w:pPr>
        <w:bidi w:val="0"/>
        <w:ind w:left="1440"/>
        <w:jc w:val="both"/>
        <w:rPr>
          <w:rFonts w:cs="Tahoma"/>
          <w:sz w:val="28"/>
          <w:szCs w:val="28"/>
        </w:rPr>
      </w:pPr>
    </w:p>
    <w:p w:rsidR="002A1F26" w:rsidRPr="00907FC8" w:rsidRDefault="002A1F26" w:rsidP="002A1F26">
      <w:pPr>
        <w:bidi w:val="0"/>
        <w:ind w:left="1440"/>
        <w:jc w:val="both"/>
        <w:rPr>
          <w:rFonts w:cs="Tahoma"/>
          <w:sz w:val="28"/>
          <w:szCs w:val="28"/>
        </w:rPr>
      </w:pPr>
    </w:p>
    <w:p w:rsidR="002A1F26" w:rsidRPr="00907FC8" w:rsidRDefault="002A1F26" w:rsidP="002A1F26">
      <w:pPr>
        <w:bidi w:val="0"/>
        <w:ind w:left="1440"/>
        <w:jc w:val="both"/>
        <w:rPr>
          <w:rFonts w:cs="Tahoma"/>
          <w:sz w:val="28"/>
          <w:szCs w:val="28"/>
        </w:rPr>
      </w:pPr>
    </w:p>
    <w:p w:rsidR="002A1F26" w:rsidRPr="00907FC8" w:rsidRDefault="002A1F26" w:rsidP="002A1F26">
      <w:pPr>
        <w:bidi w:val="0"/>
        <w:ind w:left="1440"/>
        <w:jc w:val="both"/>
        <w:rPr>
          <w:rFonts w:cs="Tahoma"/>
          <w:sz w:val="28"/>
          <w:szCs w:val="28"/>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907FC8" w:rsidRPr="00907FC8" w:rsidRDefault="00907FC8" w:rsidP="00907FC8">
      <w:pPr>
        <w:bidi w:val="0"/>
        <w:jc w:val="both"/>
        <w:rPr>
          <w:rFonts w:cs="Tahoma"/>
          <w:sz w:val="28"/>
          <w:szCs w:val="28"/>
        </w:rPr>
      </w:pPr>
    </w:p>
    <w:p w:rsidR="00907FC8" w:rsidRPr="00907FC8" w:rsidRDefault="002A1F26" w:rsidP="007729E9">
      <w:pPr>
        <w:numPr>
          <w:ilvl w:val="0"/>
          <w:numId w:val="1"/>
        </w:numPr>
        <w:bidi w:val="0"/>
        <w:spacing w:after="200" w:line="276" w:lineRule="auto"/>
        <w:jc w:val="both"/>
        <w:rPr>
          <w:rFonts w:cs="Tahoma"/>
          <w:sz w:val="28"/>
          <w:szCs w:val="28"/>
        </w:rPr>
      </w:pPr>
      <w:r w:rsidRPr="00907FC8">
        <w:rPr>
          <w:rFonts w:cs="Tahoma"/>
          <w:sz w:val="28"/>
          <w:szCs w:val="28"/>
        </w:rPr>
        <w:lastRenderedPageBreak/>
        <w:t xml:space="preserve">The Summer Course will begin on Monday, July </w:t>
      </w:r>
      <w:r w:rsidR="007729E9">
        <w:rPr>
          <w:rFonts w:cs="Tahoma"/>
          <w:sz w:val="28"/>
          <w:szCs w:val="28"/>
        </w:rPr>
        <w:t>8</w:t>
      </w:r>
      <w:r w:rsidR="007729E9" w:rsidRPr="007729E9">
        <w:rPr>
          <w:rFonts w:cs="Tahoma"/>
          <w:sz w:val="28"/>
          <w:szCs w:val="28"/>
          <w:vertAlign w:val="superscript"/>
        </w:rPr>
        <w:t>th</w:t>
      </w:r>
      <w:r w:rsidRPr="00907FC8">
        <w:rPr>
          <w:rFonts w:cs="Tahoma"/>
          <w:sz w:val="28"/>
          <w:szCs w:val="28"/>
        </w:rPr>
        <w:t>, 2019 at 08:30 at the INDC Campus (</w:t>
      </w:r>
      <w:proofErr w:type="spellStart"/>
      <w:r w:rsidRPr="00907FC8">
        <w:rPr>
          <w:rFonts w:cs="Tahoma"/>
          <w:sz w:val="28"/>
          <w:szCs w:val="28"/>
        </w:rPr>
        <w:t>Waze</w:t>
      </w:r>
      <w:proofErr w:type="spellEnd"/>
      <w:r w:rsidRPr="00907FC8">
        <w:rPr>
          <w:rFonts w:cs="Tahoma"/>
          <w:sz w:val="28"/>
          <w:szCs w:val="28"/>
        </w:rPr>
        <w:t xml:space="preserve">: </w:t>
      </w:r>
      <w:hyperlink r:id="rId7" w:history="1">
        <w:r w:rsidRPr="00907FC8">
          <w:t>http://waze.to/li/hsv8yb70u9</w:t>
        </w:r>
      </w:hyperlink>
      <w:r w:rsidR="00907FC8" w:rsidRPr="00907FC8">
        <w:rPr>
          <w:rFonts w:cs="Tahoma"/>
          <w:sz w:val="28"/>
          <w:szCs w:val="28"/>
        </w:rPr>
        <w:t>).</w:t>
      </w:r>
    </w:p>
    <w:p w:rsidR="002A1F26" w:rsidRPr="00907FC8" w:rsidRDefault="002A1F26" w:rsidP="007729E9">
      <w:pPr>
        <w:numPr>
          <w:ilvl w:val="0"/>
          <w:numId w:val="1"/>
        </w:numPr>
        <w:bidi w:val="0"/>
        <w:spacing w:after="200" w:line="276" w:lineRule="auto"/>
        <w:jc w:val="both"/>
        <w:rPr>
          <w:rFonts w:cs="Tahoma"/>
          <w:sz w:val="28"/>
          <w:szCs w:val="28"/>
        </w:rPr>
      </w:pPr>
      <w:r w:rsidRPr="00907FC8">
        <w:rPr>
          <w:rFonts w:cs="Tahoma"/>
          <w:sz w:val="28"/>
          <w:szCs w:val="28"/>
        </w:rPr>
        <w:t xml:space="preserve">The Summer Course extends from July </w:t>
      </w:r>
      <w:r w:rsidR="007729E9">
        <w:rPr>
          <w:rFonts w:cs="Tahoma"/>
          <w:sz w:val="28"/>
          <w:szCs w:val="28"/>
        </w:rPr>
        <w:t>8</w:t>
      </w:r>
      <w:r w:rsidR="007729E9" w:rsidRPr="007729E9">
        <w:rPr>
          <w:rFonts w:cs="Tahoma"/>
          <w:sz w:val="28"/>
          <w:szCs w:val="28"/>
          <w:vertAlign w:val="superscript"/>
        </w:rPr>
        <w:t>th</w:t>
      </w:r>
      <w:r w:rsidR="007729E9">
        <w:rPr>
          <w:rFonts w:cs="Tahoma"/>
          <w:sz w:val="28"/>
          <w:szCs w:val="28"/>
        </w:rPr>
        <w:t xml:space="preserve"> to August 23</w:t>
      </w:r>
      <w:r w:rsidR="007729E9" w:rsidRPr="007729E9">
        <w:rPr>
          <w:rFonts w:cs="Tahoma"/>
          <w:sz w:val="28"/>
          <w:szCs w:val="28"/>
          <w:vertAlign w:val="superscript"/>
        </w:rPr>
        <w:t>rd</w:t>
      </w:r>
      <w:r w:rsidRPr="00907FC8">
        <w:rPr>
          <w:rFonts w:cs="Tahoma"/>
          <w:sz w:val="28"/>
          <w:szCs w:val="28"/>
        </w:rPr>
        <w:t xml:space="preserve">, Monday through Thursday, 08:30 – 16:00. </w:t>
      </w:r>
    </w:p>
    <w:p w:rsidR="002A1F26" w:rsidRPr="00907FC8" w:rsidRDefault="002A1F26" w:rsidP="002A1F26">
      <w:pPr>
        <w:numPr>
          <w:ilvl w:val="0"/>
          <w:numId w:val="1"/>
        </w:numPr>
        <w:bidi w:val="0"/>
        <w:spacing w:after="200" w:line="276" w:lineRule="auto"/>
        <w:jc w:val="both"/>
        <w:rPr>
          <w:rFonts w:cs="Calibri"/>
        </w:rPr>
      </w:pPr>
      <w:r w:rsidRPr="00907FC8">
        <w:rPr>
          <w:rFonts w:cs="Tahoma"/>
          <w:sz w:val="28"/>
          <w:szCs w:val="28"/>
        </w:rPr>
        <w:t>As part of the enrollment process into Haifa University, we ask that you bring with you a copy of your academic credentials (B.A. and M.A. diploma certificates including their respective grades sheets and list of courses.) These documents are required by the Haifa University, and are necessary for completing your M.A. studies.</w:t>
      </w:r>
    </w:p>
    <w:p w:rsidR="002A1F26" w:rsidRPr="00907FC8" w:rsidRDefault="002A1F26" w:rsidP="00907FC8">
      <w:pPr>
        <w:numPr>
          <w:ilvl w:val="0"/>
          <w:numId w:val="1"/>
        </w:numPr>
        <w:bidi w:val="0"/>
        <w:spacing w:after="200" w:line="276" w:lineRule="auto"/>
        <w:jc w:val="both"/>
        <w:rPr>
          <w:rFonts w:cs="Tahoma"/>
          <w:sz w:val="28"/>
          <w:szCs w:val="28"/>
        </w:rPr>
      </w:pPr>
      <w:r w:rsidRPr="00907FC8">
        <w:rPr>
          <w:rFonts w:cs="Tahoma"/>
          <w:sz w:val="28"/>
          <w:szCs w:val="28"/>
        </w:rPr>
        <w:t>For the purpose of P.E. activities during the course of the year, please bring a signed doctor's approval that you are fit to exercise in a gym setting.</w:t>
      </w:r>
      <w:r w:rsidR="00907FC8">
        <w:rPr>
          <w:rFonts w:cs="Tahoma"/>
          <w:sz w:val="28"/>
          <w:szCs w:val="28"/>
        </w:rPr>
        <w:t xml:space="preserve"> It would also be helpful if you could send us your P.E. shirt and pants size, so we can prepare your INDC P.E. uniform before your arrival. </w:t>
      </w:r>
    </w:p>
    <w:p w:rsidR="002A1F26" w:rsidRPr="00907FC8" w:rsidRDefault="002A1F26" w:rsidP="008744DC">
      <w:pPr>
        <w:numPr>
          <w:ilvl w:val="0"/>
          <w:numId w:val="1"/>
        </w:numPr>
        <w:bidi w:val="0"/>
        <w:spacing w:after="200" w:line="276" w:lineRule="auto"/>
        <w:jc w:val="both"/>
        <w:rPr>
          <w:rFonts w:cs="Tahoma"/>
          <w:sz w:val="28"/>
          <w:szCs w:val="28"/>
        </w:rPr>
      </w:pPr>
      <w:r w:rsidRPr="00907FC8">
        <w:rPr>
          <w:rFonts w:cs="Tahoma"/>
          <w:sz w:val="28"/>
          <w:szCs w:val="28"/>
        </w:rPr>
        <w:t xml:space="preserve">Uniforms – In the IDF we </w:t>
      </w:r>
      <w:r w:rsidR="008744DC">
        <w:rPr>
          <w:rFonts w:cs="Tahoma"/>
          <w:sz w:val="28"/>
          <w:szCs w:val="28"/>
        </w:rPr>
        <w:t>usually only use two</w:t>
      </w:r>
      <w:r w:rsidRPr="00907FC8">
        <w:rPr>
          <w:rFonts w:cs="Tahoma"/>
          <w:sz w:val="28"/>
          <w:szCs w:val="28"/>
        </w:rPr>
        <w:t xml:space="preserve"> uniforms, a field uniform and our daily uniform which does not include a jacket or a tie. Wearing uniforms is divided into two categories – field tours which may require either a field uniform or a standard daily uniform; meetings with seniors (Major General and above, Ministers, etc.) which require a non-field uniform. Since we only have one standard non-field uniform in the IDF, it is suggested that you contact your own military attaché in regards to this. The only exception to this rule is when on foreign travel. If uniforms are required (not always) then we have specially tailored uniforms that do include a jacket and tie.</w:t>
      </w:r>
    </w:p>
    <w:p w:rsidR="002A1F26" w:rsidRPr="00907FC8" w:rsidRDefault="002A1F26" w:rsidP="002A1F26">
      <w:pPr>
        <w:numPr>
          <w:ilvl w:val="0"/>
          <w:numId w:val="1"/>
        </w:numPr>
        <w:bidi w:val="0"/>
        <w:spacing w:after="200" w:line="276" w:lineRule="auto"/>
        <w:jc w:val="both"/>
        <w:rPr>
          <w:rFonts w:cs="Tahoma"/>
          <w:sz w:val="28"/>
          <w:szCs w:val="28"/>
        </w:rPr>
      </w:pPr>
      <w:r w:rsidRPr="00907FC8">
        <w:rPr>
          <w:rFonts w:cs="Tahoma"/>
          <w:sz w:val="28"/>
          <w:szCs w:val="28"/>
        </w:rPr>
        <w:t>Academic Preparation</w:t>
      </w:r>
    </w:p>
    <w:p w:rsidR="002A1F26" w:rsidRPr="00907FC8" w:rsidRDefault="002A1F26" w:rsidP="002A1F26">
      <w:pPr>
        <w:numPr>
          <w:ilvl w:val="1"/>
          <w:numId w:val="1"/>
        </w:numPr>
        <w:bidi w:val="0"/>
        <w:spacing w:after="200" w:line="276" w:lineRule="auto"/>
        <w:jc w:val="both"/>
        <w:rPr>
          <w:rFonts w:cs="Tahoma"/>
          <w:sz w:val="28"/>
          <w:szCs w:val="28"/>
        </w:rPr>
      </w:pPr>
      <w:r w:rsidRPr="00907FC8">
        <w:rPr>
          <w:rFonts w:cs="Tahoma"/>
          <w:sz w:val="28"/>
          <w:szCs w:val="28"/>
        </w:rPr>
        <w:t>The following link is to a series called "Pillar of Fire" which in six chapters offers a very good background to the creation of the State of Israel in the modern era:</w:t>
      </w:r>
    </w:p>
    <w:p w:rsidR="002A1F26" w:rsidRPr="00907FC8" w:rsidRDefault="00A1059B" w:rsidP="002A1F26">
      <w:pPr>
        <w:bidi w:val="0"/>
        <w:ind w:left="1440"/>
        <w:jc w:val="both"/>
        <w:rPr>
          <w:rFonts w:cs="Tahoma"/>
          <w:sz w:val="28"/>
          <w:szCs w:val="28"/>
        </w:rPr>
      </w:pPr>
      <w:hyperlink r:id="rId8" w:history="1">
        <w:r w:rsidR="002A1F26" w:rsidRPr="00907FC8">
          <w:rPr>
            <w:rFonts w:cs="Tahoma"/>
            <w:sz w:val="28"/>
            <w:szCs w:val="28"/>
          </w:rPr>
          <w:t>https://www.youtube.com/watch?v=swGODDLTaWY</w:t>
        </w:r>
      </w:hyperlink>
    </w:p>
    <w:p w:rsidR="002A1F26" w:rsidRPr="00907FC8" w:rsidRDefault="002A1F26" w:rsidP="002A1F26">
      <w:pPr>
        <w:numPr>
          <w:ilvl w:val="1"/>
          <w:numId w:val="1"/>
        </w:numPr>
        <w:bidi w:val="0"/>
        <w:spacing w:after="200" w:line="276" w:lineRule="auto"/>
        <w:jc w:val="both"/>
        <w:rPr>
          <w:rFonts w:cs="Tahoma"/>
          <w:sz w:val="28"/>
          <w:szCs w:val="28"/>
        </w:rPr>
      </w:pPr>
      <w:r w:rsidRPr="00907FC8">
        <w:rPr>
          <w:rFonts w:cs="Tahoma"/>
          <w:sz w:val="28"/>
          <w:szCs w:val="28"/>
        </w:rPr>
        <w:lastRenderedPageBreak/>
        <w:t>Attached is a list of suggested reading materials aimed at reinforcing previous knowledge you may have with regard to the history of the Jews, as well as Israeli history and culture.</w:t>
      </w:r>
    </w:p>
    <w:p w:rsidR="002A1F26" w:rsidRPr="00907FC8" w:rsidRDefault="002A1F26" w:rsidP="004045BF">
      <w:pPr>
        <w:numPr>
          <w:ilvl w:val="0"/>
          <w:numId w:val="1"/>
        </w:numPr>
        <w:bidi w:val="0"/>
        <w:spacing w:after="200" w:line="276" w:lineRule="auto"/>
        <w:jc w:val="both"/>
        <w:rPr>
          <w:rFonts w:cs="Tahoma"/>
          <w:sz w:val="28"/>
          <w:szCs w:val="28"/>
        </w:rPr>
      </w:pPr>
      <w:r w:rsidRPr="00907FC8">
        <w:rPr>
          <w:rFonts w:cs="Tahoma"/>
          <w:sz w:val="28"/>
          <w:szCs w:val="28"/>
        </w:rPr>
        <w:t xml:space="preserve">Tuition – The tuition for the entire academic year at the INDC is $50,000. It's important that the payment is taken care of before commencement of the Summer Course. </w:t>
      </w:r>
      <w:r w:rsidR="004045BF">
        <w:rPr>
          <w:rFonts w:cs="Tahoma"/>
          <w:sz w:val="28"/>
          <w:szCs w:val="28"/>
        </w:rPr>
        <w:t>We also ask</w:t>
      </w:r>
      <w:r w:rsidR="00907FC8" w:rsidRPr="00907FC8">
        <w:rPr>
          <w:rFonts w:cs="Tahoma"/>
          <w:sz w:val="28"/>
          <w:szCs w:val="28"/>
        </w:rPr>
        <w:t xml:space="preserve"> that you sign the contract that you received together with this letter</w:t>
      </w:r>
      <w:r w:rsidR="004045BF">
        <w:rPr>
          <w:rFonts w:cs="Tahoma"/>
          <w:sz w:val="28"/>
          <w:szCs w:val="28"/>
        </w:rPr>
        <w:t xml:space="preserve"> and send it to us before your arrival</w:t>
      </w:r>
      <w:r w:rsidR="00907FC8" w:rsidRPr="00907FC8">
        <w:rPr>
          <w:rFonts w:cs="Tahoma"/>
          <w:sz w:val="28"/>
          <w:szCs w:val="28"/>
        </w:rPr>
        <w:t>. For both of these matters, we recommend that you contact your embassy</w:t>
      </w:r>
      <w:r w:rsidR="004045BF">
        <w:rPr>
          <w:rFonts w:cs="Tahoma"/>
          <w:sz w:val="28"/>
          <w:szCs w:val="28"/>
        </w:rPr>
        <w:t xml:space="preserve"> for further assistance. </w:t>
      </w:r>
    </w:p>
    <w:p w:rsidR="002A1F26" w:rsidRPr="00907FC8" w:rsidRDefault="002A1F26" w:rsidP="002A1F26">
      <w:pPr>
        <w:numPr>
          <w:ilvl w:val="0"/>
          <w:numId w:val="1"/>
        </w:numPr>
        <w:bidi w:val="0"/>
        <w:spacing w:after="200" w:line="276" w:lineRule="auto"/>
        <w:jc w:val="both"/>
        <w:rPr>
          <w:rFonts w:cs="Tahoma"/>
          <w:sz w:val="28"/>
          <w:szCs w:val="28"/>
        </w:rPr>
      </w:pPr>
      <w:r w:rsidRPr="00907FC8">
        <w:rPr>
          <w:rFonts w:cs="Tahoma"/>
          <w:sz w:val="28"/>
          <w:szCs w:val="28"/>
        </w:rPr>
        <w:t xml:space="preserve">Traveling abroad - In order to start preparing for your year at the INDC we ask that you get your Israeli visa as soon as possible. We must emphasize that this is under your responsibility.  </w:t>
      </w:r>
    </w:p>
    <w:p w:rsidR="002A1F26" w:rsidRPr="00907FC8" w:rsidRDefault="002A1F26" w:rsidP="002A1F26">
      <w:pPr>
        <w:bidi w:val="0"/>
        <w:ind w:left="720"/>
        <w:jc w:val="both"/>
        <w:rPr>
          <w:rFonts w:cs="Tahoma"/>
          <w:sz w:val="28"/>
          <w:szCs w:val="28"/>
        </w:rPr>
      </w:pPr>
      <w:r w:rsidRPr="00907FC8">
        <w:rPr>
          <w:rFonts w:cs="Tahoma"/>
          <w:sz w:val="28"/>
          <w:szCs w:val="28"/>
        </w:rPr>
        <w:t xml:space="preserve">Furthermore, during your year at the INDC you will be traveling to eastern countries (India, China, Russia or South Korea.) In order to prepare for your trip to those countries we recommend that you check the necessary vaccinations necessary and make sure to receive them prior to your arrival, as well as checking the visa requirements for those destinations with your embassy. </w:t>
      </w:r>
    </w:p>
    <w:p w:rsidR="002A1F26" w:rsidRDefault="002A1F26" w:rsidP="002A1F26">
      <w:pPr>
        <w:bidi w:val="0"/>
        <w:ind w:left="720"/>
        <w:jc w:val="both"/>
        <w:rPr>
          <w:rFonts w:cs="Tahoma"/>
          <w:sz w:val="28"/>
          <w:szCs w:val="28"/>
        </w:rPr>
      </w:pPr>
      <w:r w:rsidRPr="00907FC8">
        <w:rPr>
          <w:rFonts w:cs="Tahoma"/>
          <w:sz w:val="28"/>
          <w:szCs w:val="28"/>
        </w:rPr>
        <w:t xml:space="preserve">   </w:t>
      </w:r>
    </w:p>
    <w:p w:rsidR="00907FC8" w:rsidRPr="00907FC8" w:rsidRDefault="00907FC8" w:rsidP="008744DC">
      <w:pPr>
        <w:bidi w:val="0"/>
        <w:jc w:val="both"/>
        <w:rPr>
          <w:rFonts w:cs="Tahoma"/>
          <w:sz w:val="28"/>
          <w:szCs w:val="28"/>
        </w:rPr>
      </w:pPr>
    </w:p>
    <w:p w:rsidR="002A1F26" w:rsidRPr="008744DC" w:rsidRDefault="002A1F26" w:rsidP="002A1F26">
      <w:pPr>
        <w:bidi w:val="0"/>
        <w:ind w:left="720"/>
        <w:jc w:val="both"/>
        <w:rPr>
          <w:rFonts w:asciiTheme="majorHAnsi" w:hAnsiTheme="majorHAnsi" w:cs="Tahoma"/>
          <w:sz w:val="28"/>
          <w:szCs w:val="28"/>
        </w:rPr>
      </w:pPr>
      <w:r w:rsidRPr="008744DC">
        <w:rPr>
          <w:rFonts w:asciiTheme="majorHAnsi" w:hAnsiTheme="majorHAnsi" w:cs="Tahoma"/>
          <w:sz w:val="28"/>
          <w:szCs w:val="28"/>
        </w:rPr>
        <w:t>Contact Information</w:t>
      </w:r>
    </w:p>
    <w:p w:rsidR="002A1F26" w:rsidRPr="008744DC" w:rsidRDefault="002A1F26" w:rsidP="002A1F26">
      <w:pPr>
        <w:bidi w:val="0"/>
        <w:spacing w:after="0"/>
        <w:ind w:left="720"/>
        <w:jc w:val="both"/>
        <w:rPr>
          <w:rFonts w:asciiTheme="majorHAnsi" w:hAnsiTheme="majorHAnsi" w:cs="Tahoma"/>
          <w:sz w:val="28"/>
          <w:szCs w:val="28"/>
        </w:rPr>
      </w:pPr>
      <w:r w:rsidRPr="008744DC">
        <w:rPr>
          <w:rFonts w:asciiTheme="majorHAnsi" w:hAnsiTheme="majorHAnsi" w:cs="Tahoma"/>
          <w:sz w:val="28"/>
          <w:szCs w:val="28"/>
        </w:rPr>
        <w:t xml:space="preserve">MAJ </w:t>
      </w:r>
      <w:proofErr w:type="spellStart"/>
      <w:r w:rsidRPr="008744DC">
        <w:rPr>
          <w:rFonts w:asciiTheme="majorHAnsi" w:hAnsiTheme="majorHAnsi" w:cs="Tahoma"/>
          <w:sz w:val="28"/>
          <w:szCs w:val="28"/>
        </w:rPr>
        <w:t>Ido</w:t>
      </w:r>
      <w:proofErr w:type="spellEnd"/>
      <w:r w:rsidRPr="008744DC">
        <w:rPr>
          <w:rFonts w:asciiTheme="majorHAnsi" w:hAnsiTheme="majorHAnsi" w:cs="Tahoma"/>
          <w:sz w:val="28"/>
          <w:szCs w:val="28"/>
        </w:rPr>
        <w:t xml:space="preserve"> </w:t>
      </w:r>
      <w:proofErr w:type="spellStart"/>
      <w:r w:rsidRPr="008744DC">
        <w:rPr>
          <w:rFonts w:asciiTheme="majorHAnsi" w:hAnsiTheme="majorHAnsi" w:cs="Tahoma"/>
          <w:sz w:val="28"/>
          <w:szCs w:val="28"/>
        </w:rPr>
        <w:t>Soceanu</w:t>
      </w:r>
      <w:proofErr w:type="spellEnd"/>
    </w:p>
    <w:p w:rsidR="002A1F26" w:rsidRPr="008744DC" w:rsidRDefault="00A1059B" w:rsidP="008744DC">
      <w:pPr>
        <w:bidi w:val="0"/>
        <w:spacing w:after="0"/>
        <w:ind w:left="720"/>
        <w:jc w:val="both"/>
        <w:rPr>
          <w:rFonts w:asciiTheme="majorHAnsi" w:hAnsiTheme="majorHAnsi" w:cs="Tahoma"/>
          <w:sz w:val="28"/>
          <w:szCs w:val="28"/>
        </w:rPr>
      </w:pPr>
      <w:hyperlink r:id="rId9" w:history="1">
        <w:r w:rsidR="008744DC" w:rsidRPr="00887C29">
          <w:rPr>
            <w:rStyle w:val="Hyperlink"/>
            <w:rFonts w:asciiTheme="majorHAnsi" w:hAnsiTheme="majorHAnsi" w:cs="Tahoma"/>
            <w:sz w:val="28"/>
            <w:szCs w:val="28"/>
          </w:rPr>
          <w:t>Idosoceanu@mail.gov.il</w:t>
        </w:r>
      </w:hyperlink>
    </w:p>
    <w:p w:rsidR="002A1F26" w:rsidRPr="008744DC" w:rsidRDefault="002A1F26" w:rsidP="002A1F26">
      <w:pPr>
        <w:bidi w:val="0"/>
        <w:spacing w:after="0"/>
        <w:ind w:left="720"/>
        <w:jc w:val="both"/>
        <w:rPr>
          <w:rFonts w:asciiTheme="majorHAnsi" w:hAnsiTheme="majorHAnsi" w:cs="Tahoma"/>
          <w:sz w:val="28"/>
          <w:szCs w:val="28"/>
        </w:rPr>
      </w:pPr>
      <w:r w:rsidRPr="008744DC">
        <w:rPr>
          <w:rFonts w:asciiTheme="majorHAnsi" w:hAnsiTheme="majorHAnsi" w:cs="Tahoma"/>
          <w:sz w:val="28"/>
          <w:szCs w:val="28"/>
        </w:rPr>
        <w:t>(+972) 052-483-8635</w:t>
      </w:r>
    </w:p>
    <w:p w:rsidR="002A1F26" w:rsidRPr="008744DC" w:rsidRDefault="002A1F26" w:rsidP="002A1F26">
      <w:pPr>
        <w:bidi w:val="0"/>
        <w:spacing w:after="0"/>
        <w:ind w:left="720"/>
        <w:jc w:val="both"/>
        <w:rPr>
          <w:rFonts w:asciiTheme="majorHAnsi" w:hAnsiTheme="majorHAnsi" w:cs="Tahoma"/>
          <w:sz w:val="28"/>
          <w:szCs w:val="28"/>
        </w:rPr>
      </w:pPr>
    </w:p>
    <w:p w:rsidR="002A1F26" w:rsidRPr="008744DC" w:rsidRDefault="002A1F26" w:rsidP="002A1F26">
      <w:pPr>
        <w:bidi w:val="0"/>
        <w:spacing w:after="0"/>
        <w:ind w:left="720"/>
        <w:jc w:val="both"/>
        <w:rPr>
          <w:rFonts w:asciiTheme="majorHAnsi" w:hAnsiTheme="majorHAnsi" w:cs="Tahoma"/>
          <w:sz w:val="28"/>
          <w:szCs w:val="28"/>
        </w:rPr>
      </w:pPr>
      <w:r w:rsidRPr="008744DC">
        <w:rPr>
          <w:rFonts w:asciiTheme="majorHAnsi" w:hAnsiTheme="majorHAnsi" w:cs="Tahoma"/>
          <w:sz w:val="28"/>
          <w:szCs w:val="28"/>
        </w:rPr>
        <w:t xml:space="preserve">LT Tobias </w:t>
      </w:r>
      <w:proofErr w:type="spellStart"/>
      <w:r w:rsidRPr="008744DC">
        <w:rPr>
          <w:rFonts w:asciiTheme="majorHAnsi" w:hAnsiTheme="majorHAnsi" w:cs="Tahoma"/>
          <w:sz w:val="28"/>
          <w:szCs w:val="28"/>
        </w:rPr>
        <w:t>Siegal</w:t>
      </w:r>
      <w:proofErr w:type="spellEnd"/>
      <w:r w:rsidRPr="008744DC">
        <w:rPr>
          <w:rFonts w:asciiTheme="majorHAnsi" w:hAnsiTheme="majorHAnsi" w:cs="Tahoma"/>
          <w:sz w:val="28"/>
          <w:szCs w:val="28"/>
        </w:rPr>
        <w:t xml:space="preserve"> </w:t>
      </w:r>
    </w:p>
    <w:p w:rsidR="002A1F26" w:rsidRPr="008744DC" w:rsidRDefault="00A1059B" w:rsidP="002A1F26">
      <w:pPr>
        <w:bidi w:val="0"/>
        <w:spacing w:after="0"/>
        <w:ind w:left="720"/>
        <w:jc w:val="both"/>
        <w:rPr>
          <w:rFonts w:asciiTheme="majorHAnsi" w:hAnsiTheme="majorHAnsi" w:cs="Tahoma"/>
          <w:sz w:val="28"/>
          <w:szCs w:val="28"/>
        </w:rPr>
      </w:pPr>
      <w:hyperlink r:id="rId10" w:history="1">
        <w:r w:rsidR="002A1F26" w:rsidRPr="008744DC">
          <w:rPr>
            <w:rStyle w:val="Hyperlink"/>
            <w:rFonts w:asciiTheme="majorHAnsi" w:hAnsiTheme="majorHAnsi" w:cs="Tahoma"/>
            <w:sz w:val="28"/>
          </w:rPr>
          <w:t>Tobias.Siegal@mail.gov.il</w:t>
        </w:r>
      </w:hyperlink>
    </w:p>
    <w:p w:rsidR="002A1F26" w:rsidRPr="008744DC" w:rsidRDefault="002A1F26" w:rsidP="002A1F26">
      <w:pPr>
        <w:bidi w:val="0"/>
        <w:spacing w:after="0"/>
        <w:ind w:left="720"/>
        <w:jc w:val="both"/>
        <w:rPr>
          <w:rFonts w:asciiTheme="majorHAnsi" w:hAnsiTheme="majorHAnsi" w:cs="Tahoma"/>
          <w:sz w:val="28"/>
          <w:szCs w:val="28"/>
        </w:rPr>
      </w:pPr>
      <w:r w:rsidRPr="008744DC">
        <w:rPr>
          <w:rFonts w:asciiTheme="majorHAnsi" w:hAnsiTheme="majorHAnsi" w:cs="Tahoma"/>
          <w:sz w:val="28"/>
          <w:szCs w:val="28"/>
        </w:rPr>
        <w:t>(+972) 050-216-2611</w:t>
      </w:r>
    </w:p>
    <w:p w:rsidR="002A1F26" w:rsidRDefault="002A1F26" w:rsidP="002A1F26">
      <w:pPr>
        <w:bidi w:val="0"/>
        <w:spacing w:after="0"/>
        <w:ind w:left="360"/>
        <w:jc w:val="both"/>
        <w:rPr>
          <w:rFonts w:cs="Tahoma"/>
          <w:sz w:val="28"/>
          <w:szCs w:val="28"/>
        </w:rPr>
      </w:pPr>
    </w:p>
    <w:p w:rsidR="00907FC8" w:rsidRDefault="00907FC8" w:rsidP="00907FC8">
      <w:pPr>
        <w:bidi w:val="0"/>
        <w:spacing w:after="0"/>
        <w:ind w:left="360"/>
        <w:jc w:val="both"/>
        <w:rPr>
          <w:rFonts w:cs="Tahoma"/>
          <w:sz w:val="28"/>
          <w:szCs w:val="28"/>
        </w:rPr>
      </w:pPr>
    </w:p>
    <w:p w:rsidR="008744DC" w:rsidRDefault="008744DC" w:rsidP="002A1F26">
      <w:pPr>
        <w:bidi w:val="0"/>
        <w:ind w:left="357"/>
        <w:jc w:val="center"/>
        <w:rPr>
          <w:rFonts w:cs="Tahoma"/>
          <w:sz w:val="28"/>
          <w:szCs w:val="28"/>
        </w:rPr>
      </w:pPr>
    </w:p>
    <w:p w:rsidR="008744DC" w:rsidRDefault="008744DC" w:rsidP="008744DC">
      <w:pPr>
        <w:bidi w:val="0"/>
        <w:ind w:left="357"/>
        <w:jc w:val="center"/>
        <w:rPr>
          <w:rFonts w:cs="Tahoma"/>
          <w:sz w:val="28"/>
          <w:szCs w:val="28"/>
        </w:rPr>
      </w:pPr>
    </w:p>
    <w:p w:rsidR="002A1F26" w:rsidRPr="00907FC8" w:rsidRDefault="002A1F26" w:rsidP="008744DC">
      <w:pPr>
        <w:bidi w:val="0"/>
        <w:ind w:left="357"/>
        <w:jc w:val="center"/>
        <w:rPr>
          <w:rFonts w:cs="Tahoma"/>
          <w:sz w:val="28"/>
          <w:szCs w:val="28"/>
        </w:rPr>
      </w:pPr>
      <w:r w:rsidRPr="00907FC8">
        <w:rPr>
          <w:rFonts w:cs="Tahoma"/>
          <w:sz w:val="28"/>
          <w:szCs w:val="28"/>
        </w:rPr>
        <w:lastRenderedPageBreak/>
        <w:t>Suggested Reading List</w:t>
      </w:r>
    </w:p>
    <w:p w:rsidR="002A1F26" w:rsidRPr="00907FC8" w:rsidRDefault="002A1F26" w:rsidP="002A1F26">
      <w:pPr>
        <w:bidi w:val="0"/>
        <w:ind w:left="357"/>
        <w:rPr>
          <w:rFonts w:cs="Tahoma"/>
          <w:sz w:val="28"/>
          <w:szCs w:val="28"/>
        </w:rPr>
      </w:pP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Martin Gilbert , Israel</w:t>
      </w:r>
      <w:r w:rsidRPr="00907FC8">
        <w:rPr>
          <w:rFonts w:cs="Tahoma"/>
          <w:i/>
          <w:iCs/>
          <w:sz w:val="28"/>
          <w:szCs w:val="28"/>
        </w:rPr>
        <w:t xml:space="preserve">: A History or Anita </w:t>
      </w:r>
      <w:proofErr w:type="spellStart"/>
      <w:r w:rsidRPr="00907FC8">
        <w:rPr>
          <w:rFonts w:cs="Tahoma"/>
          <w:i/>
          <w:iCs/>
          <w:sz w:val="28"/>
          <w:szCs w:val="28"/>
        </w:rPr>
        <w:t>Shapira</w:t>
      </w:r>
      <w:proofErr w:type="spellEnd"/>
      <w:r w:rsidRPr="00907FC8">
        <w:rPr>
          <w:rFonts w:cs="Tahoma"/>
          <w:i/>
          <w:iCs/>
          <w:sz w:val="28"/>
          <w:szCs w:val="28"/>
        </w:rPr>
        <w:t>, Israel:  a History</w:t>
      </w: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 xml:space="preserve">Simon </w:t>
      </w:r>
      <w:proofErr w:type="spellStart"/>
      <w:r w:rsidRPr="00907FC8">
        <w:rPr>
          <w:rFonts w:cs="Tahoma"/>
          <w:sz w:val="28"/>
          <w:szCs w:val="28"/>
        </w:rPr>
        <w:t>Schama</w:t>
      </w:r>
      <w:proofErr w:type="spellEnd"/>
      <w:r w:rsidRPr="00907FC8">
        <w:rPr>
          <w:rFonts w:cs="Tahoma"/>
          <w:sz w:val="28"/>
          <w:szCs w:val="28"/>
        </w:rPr>
        <w:t xml:space="preserve">, </w:t>
      </w:r>
      <w:r w:rsidRPr="00907FC8">
        <w:rPr>
          <w:rFonts w:cs="Tahoma"/>
          <w:i/>
          <w:iCs/>
          <w:sz w:val="28"/>
          <w:szCs w:val="28"/>
        </w:rPr>
        <w:t>the Story of the Jews</w:t>
      </w:r>
      <w:r w:rsidRPr="00907FC8">
        <w:rPr>
          <w:rFonts w:cs="Tahoma"/>
          <w:sz w:val="28"/>
          <w:szCs w:val="28"/>
        </w:rPr>
        <w:t xml:space="preserve"> (you can watch the series instead)</w:t>
      </w:r>
    </w:p>
    <w:p w:rsidR="002A1F26" w:rsidRPr="00907FC8" w:rsidRDefault="00907FC8" w:rsidP="002A1F26">
      <w:pPr>
        <w:numPr>
          <w:ilvl w:val="0"/>
          <w:numId w:val="2"/>
        </w:numPr>
        <w:bidi w:val="0"/>
        <w:spacing w:after="200" w:line="276" w:lineRule="auto"/>
        <w:ind w:left="357" w:hanging="357"/>
        <w:rPr>
          <w:rFonts w:cs="Tahoma"/>
          <w:sz w:val="28"/>
          <w:szCs w:val="28"/>
        </w:rPr>
      </w:pPr>
      <w:r>
        <w:rPr>
          <w:rFonts w:cs="Tahoma"/>
          <w:sz w:val="28"/>
          <w:szCs w:val="28"/>
        </w:rPr>
        <w:t xml:space="preserve">Arthur Hertzberg, </w:t>
      </w:r>
      <w:r w:rsidRPr="00907FC8">
        <w:rPr>
          <w:rFonts w:cs="Tahoma"/>
          <w:i/>
          <w:iCs/>
          <w:sz w:val="28"/>
          <w:szCs w:val="28"/>
        </w:rPr>
        <w:t>T</w:t>
      </w:r>
      <w:r w:rsidR="002A1F26" w:rsidRPr="00907FC8">
        <w:rPr>
          <w:rFonts w:cs="Tahoma"/>
          <w:i/>
          <w:iCs/>
          <w:sz w:val="28"/>
          <w:szCs w:val="28"/>
        </w:rPr>
        <w:t>he Zionist Idea</w:t>
      </w: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 xml:space="preserve">Martin Fletcher, </w:t>
      </w:r>
      <w:r w:rsidRPr="00907FC8">
        <w:rPr>
          <w:rFonts w:cs="Tahoma"/>
          <w:i/>
          <w:iCs/>
          <w:sz w:val="28"/>
          <w:szCs w:val="28"/>
        </w:rPr>
        <w:t>Walking Israel</w:t>
      </w:r>
      <w:r w:rsidRPr="00907FC8">
        <w:rPr>
          <w:rFonts w:cs="Tahoma"/>
          <w:sz w:val="28"/>
          <w:szCs w:val="28"/>
        </w:rPr>
        <w:t xml:space="preserve"> and/or Ari </w:t>
      </w:r>
      <w:proofErr w:type="spellStart"/>
      <w:r w:rsidRPr="00907FC8">
        <w:rPr>
          <w:rFonts w:cs="Tahoma"/>
          <w:sz w:val="28"/>
          <w:szCs w:val="28"/>
        </w:rPr>
        <w:t>Shavit</w:t>
      </w:r>
      <w:proofErr w:type="spellEnd"/>
      <w:r w:rsidRPr="00907FC8">
        <w:rPr>
          <w:rFonts w:cs="Tahoma"/>
          <w:sz w:val="28"/>
          <w:szCs w:val="28"/>
        </w:rPr>
        <w:t xml:space="preserve">, </w:t>
      </w:r>
      <w:r w:rsidRPr="00907FC8">
        <w:rPr>
          <w:rFonts w:cs="Tahoma"/>
          <w:i/>
          <w:iCs/>
          <w:sz w:val="28"/>
          <w:szCs w:val="28"/>
        </w:rPr>
        <w:t>My Promised Land</w:t>
      </w:r>
    </w:p>
    <w:p w:rsidR="002A1F26" w:rsidRPr="00907FC8" w:rsidRDefault="002A1F26" w:rsidP="00907FC8">
      <w:pPr>
        <w:numPr>
          <w:ilvl w:val="0"/>
          <w:numId w:val="2"/>
        </w:numPr>
        <w:bidi w:val="0"/>
        <w:spacing w:after="200" w:line="276" w:lineRule="auto"/>
        <w:ind w:left="357" w:hanging="357"/>
        <w:rPr>
          <w:rFonts w:cs="Tahoma"/>
          <w:sz w:val="28"/>
          <w:szCs w:val="28"/>
        </w:rPr>
      </w:pPr>
      <w:r w:rsidRPr="00907FC8">
        <w:rPr>
          <w:rFonts w:cs="Tahoma"/>
          <w:sz w:val="28"/>
          <w:szCs w:val="28"/>
        </w:rPr>
        <w:t xml:space="preserve">Amos Oz, </w:t>
      </w:r>
      <w:r w:rsidR="00907FC8" w:rsidRPr="00907FC8">
        <w:rPr>
          <w:rFonts w:cs="Tahoma"/>
          <w:i/>
          <w:iCs/>
          <w:sz w:val="28"/>
          <w:szCs w:val="28"/>
        </w:rPr>
        <w:t>A</w:t>
      </w:r>
      <w:r w:rsidRPr="00907FC8">
        <w:rPr>
          <w:rFonts w:cs="Tahoma"/>
          <w:i/>
          <w:iCs/>
          <w:sz w:val="28"/>
          <w:szCs w:val="28"/>
        </w:rPr>
        <w:t xml:space="preserve"> Tale of Love and Darkness</w:t>
      </w:r>
      <w:r w:rsidRPr="00907FC8">
        <w:rPr>
          <w:rFonts w:cs="Tahoma"/>
          <w:sz w:val="28"/>
          <w:szCs w:val="28"/>
        </w:rPr>
        <w:t xml:space="preserve"> and/or Meir </w:t>
      </w:r>
      <w:proofErr w:type="spellStart"/>
      <w:r w:rsidRPr="00907FC8">
        <w:rPr>
          <w:rFonts w:cs="Tahoma"/>
          <w:sz w:val="28"/>
          <w:szCs w:val="28"/>
        </w:rPr>
        <w:t>Shalev</w:t>
      </w:r>
      <w:proofErr w:type="spellEnd"/>
      <w:r w:rsidRPr="00907FC8">
        <w:rPr>
          <w:rFonts w:cs="Tahoma"/>
          <w:sz w:val="28"/>
          <w:szCs w:val="28"/>
        </w:rPr>
        <w:t xml:space="preserve">, </w:t>
      </w:r>
      <w:r w:rsidR="00907FC8" w:rsidRPr="00907FC8">
        <w:rPr>
          <w:rFonts w:cs="Tahoma"/>
          <w:i/>
          <w:iCs/>
          <w:sz w:val="28"/>
          <w:szCs w:val="28"/>
        </w:rPr>
        <w:t>T</w:t>
      </w:r>
      <w:r w:rsidRPr="00907FC8">
        <w:rPr>
          <w:rFonts w:cs="Tahoma"/>
          <w:i/>
          <w:iCs/>
          <w:sz w:val="28"/>
          <w:szCs w:val="28"/>
        </w:rPr>
        <w:t>he Blue Mountain</w:t>
      </w:r>
      <w:r w:rsidRPr="00907FC8">
        <w:rPr>
          <w:rFonts w:cs="Tahoma"/>
          <w:sz w:val="28"/>
          <w:szCs w:val="28"/>
        </w:rPr>
        <w:t xml:space="preserve"> and/or </w:t>
      </w:r>
      <w:proofErr w:type="spellStart"/>
      <w:r w:rsidRPr="00907FC8">
        <w:rPr>
          <w:rFonts w:cs="Tahoma"/>
          <w:sz w:val="28"/>
          <w:szCs w:val="28"/>
        </w:rPr>
        <w:t>Haim</w:t>
      </w:r>
      <w:proofErr w:type="spellEnd"/>
      <w:r w:rsidRPr="00907FC8">
        <w:rPr>
          <w:rFonts w:cs="Tahoma"/>
          <w:sz w:val="28"/>
          <w:szCs w:val="28"/>
        </w:rPr>
        <w:t xml:space="preserve"> </w:t>
      </w:r>
      <w:proofErr w:type="spellStart"/>
      <w:r w:rsidRPr="00907FC8">
        <w:rPr>
          <w:rFonts w:cs="Tahoma"/>
          <w:sz w:val="28"/>
          <w:szCs w:val="28"/>
        </w:rPr>
        <w:t>Sabato</w:t>
      </w:r>
      <w:proofErr w:type="spellEnd"/>
      <w:r w:rsidRPr="00907FC8">
        <w:rPr>
          <w:rFonts w:cs="Tahoma"/>
          <w:sz w:val="28"/>
          <w:szCs w:val="28"/>
        </w:rPr>
        <w:t xml:space="preserve">, </w:t>
      </w:r>
      <w:r w:rsidRPr="00907FC8">
        <w:rPr>
          <w:rFonts w:cs="Tahoma"/>
          <w:i/>
          <w:iCs/>
          <w:sz w:val="28"/>
          <w:szCs w:val="28"/>
        </w:rPr>
        <w:t>Adjusting Sights</w:t>
      </w: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 xml:space="preserve">Dan Senor and </w:t>
      </w:r>
      <w:proofErr w:type="spellStart"/>
      <w:r w:rsidRPr="00907FC8">
        <w:rPr>
          <w:rFonts w:cs="Tahoma"/>
          <w:sz w:val="28"/>
          <w:szCs w:val="28"/>
        </w:rPr>
        <w:t>Shaul</w:t>
      </w:r>
      <w:proofErr w:type="spellEnd"/>
      <w:r w:rsidRPr="00907FC8">
        <w:rPr>
          <w:rFonts w:cs="Tahoma"/>
          <w:sz w:val="28"/>
          <w:szCs w:val="28"/>
        </w:rPr>
        <w:t xml:space="preserve"> Singer, </w:t>
      </w:r>
      <w:r w:rsidRPr="00907FC8">
        <w:rPr>
          <w:rFonts w:cs="Tahoma"/>
          <w:i/>
          <w:iCs/>
          <w:sz w:val="28"/>
          <w:szCs w:val="28"/>
        </w:rPr>
        <w:t>Start-up Nation</w:t>
      </w:r>
    </w:p>
    <w:p w:rsidR="002A1F26" w:rsidRPr="00907FC8" w:rsidRDefault="002A1F26" w:rsidP="00907FC8">
      <w:pPr>
        <w:numPr>
          <w:ilvl w:val="0"/>
          <w:numId w:val="2"/>
        </w:numPr>
        <w:bidi w:val="0"/>
        <w:spacing w:after="200" w:line="276" w:lineRule="auto"/>
        <w:ind w:left="357" w:hanging="357"/>
        <w:rPr>
          <w:rFonts w:cs="Tahoma"/>
          <w:sz w:val="28"/>
          <w:szCs w:val="28"/>
        </w:rPr>
      </w:pPr>
      <w:r w:rsidRPr="00907FC8">
        <w:rPr>
          <w:rFonts w:cs="Tahoma"/>
          <w:sz w:val="28"/>
          <w:szCs w:val="28"/>
        </w:rPr>
        <w:t xml:space="preserve">James Michener, </w:t>
      </w:r>
      <w:r w:rsidR="00907FC8" w:rsidRPr="00907FC8">
        <w:rPr>
          <w:rFonts w:cs="Tahoma"/>
          <w:i/>
          <w:iCs/>
          <w:sz w:val="28"/>
          <w:szCs w:val="28"/>
        </w:rPr>
        <w:t>T</w:t>
      </w:r>
      <w:r w:rsidRPr="00907FC8">
        <w:rPr>
          <w:rFonts w:cs="Tahoma"/>
          <w:i/>
          <w:iCs/>
          <w:sz w:val="28"/>
          <w:szCs w:val="28"/>
        </w:rPr>
        <w:t>he Source</w:t>
      </w:r>
    </w:p>
    <w:p w:rsidR="002A1F26" w:rsidRPr="00907FC8" w:rsidRDefault="002A1F26" w:rsidP="002A1F26">
      <w:pPr>
        <w:numPr>
          <w:ilvl w:val="0"/>
          <w:numId w:val="2"/>
        </w:numPr>
        <w:bidi w:val="0"/>
        <w:spacing w:after="200" w:line="276" w:lineRule="auto"/>
        <w:ind w:left="357" w:hanging="357"/>
        <w:rPr>
          <w:rFonts w:cs="Tahoma"/>
          <w:sz w:val="28"/>
          <w:szCs w:val="28"/>
        </w:rPr>
      </w:pPr>
      <w:proofErr w:type="spellStart"/>
      <w:r w:rsidRPr="00907FC8">
        <w:rPr>
          <w:rFonts w:cs="Tahoma"/>
          <w:sz w:val="28"/>
          <w:szCs w:val="28"/>
        </w:rPr>
        <w:t>Yossi</w:t>
      </w:r>
      <w:proofErr w:type="spellEnd"/>
      <w:r w:rsidRPr="00907FC8">
        <w:rPr>
          <w:rFonts w:cs="Tahoma"/>
          <w:sz w:val="28"/>
          <w:szCs w:val="28"/>
        </w:rPr>
        <w:t xml:space="preserve"> Klein </w:t>
      </w:r>
      <w:proofErr w:type="spellStart"/>
      <w:r w:rsidRPr="00907FC8">
        <w:rPr>
          <w:rFonts w:cs="Tahoma"/>
          <w:sz w:val="28"/>
          <w:szCs w:val="28"/>
        </w:rPr>
        <w:t>Halevi</w:t>
      </w:r>
      <w:proofErr w:type="spellEnd"/>
      <w:r w:rsidRPr="00907FC8">
        <w:rPr>
          <w:rFonts w:cs="Tahoma"/>
          <w:sz w:val="28"/>
          <w:szCs w:val="28"/>
        </w:rPr>
        <w:t xml:space="preserve">, </w:t>
      </w:r>
      <w:r w:rsidRPr="00907FC8">
        <w:rPr>
          <w:rFonts w:cs="Tahoma"/>
          <w:i/>
          <w:iCs/>
          <w:sz w:val="28"/>
          <w:szCs w:val="28"/>
        </w:rPr>
        <w:t>Like Dreamers</w:t>
      </w: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 xml:space="preserve">Shimon Peres, </w:t>
      </w:r>
      <w:r w:rsidRPr="00907FC8">
        <w:rPr>
          <w:rFonts w:cs="Tahoma"/>
          <w:i/>
          <w:iCs/>
          <w:sz w:val="28"/>
          <w:szCs w:val="28"/>
        </w:rPr>
        <w:t>Battling for Peace - A  Memoir</w:t>
      </w:r>
    </w:p>
    <w:p w:rsidR="002A1F26" w:rsidRPr="00907FC8" w:rsidRDefault="002A1F26" w:rsidP="002A1F26">
      <w:pPr>
        <w:numPr>
          <w:ilvl w:val="0"/>
          <w:numId w:val="2"/>
        </w:numPr>
        <w:bidi w:val="0"/>
        <w:spacing w:after="200" w:line="276" w:lineRule="auto"/>
        <w:ind w:left="426" w:hanging="426"/>
        <w:rPr>
          <w:rFonts w:cs="Tahoma"/>
          <w:sz w:val="28"/>
          <w:szCs w:val="28"/>
        </w:rPr>
      </w:pPr>
      <w:proofErr w:type="spellStart"/>
      <w:r w:rsidRPr="00907FC8">
        <w:rPr>
          <w:rFonts w:cs="Tahoma"/>
          <w:sz w:val="28"/>
          <w:szCs w:val="28"/>
        </w:rPr>
        <w:t>Avigdor</w:t>
      </w:r>
      <w:proofErr w:type="spellEnd"/>
      <w:r w:rsidRPr="00907FC8">
        <w:rPr>
          <w:rFonts w:cs="Tahoma"/>
          <w:sz w:val="28"/>
          <w:szCs w:val="28"/>
        </w:rPr>
        <w:t xml:space="preserve"> </w:t>
      </w:r>
      <w:proofErr w:type="spellStart"/>
      <w:r w:rsidRPr="00907FC8">
        <w:rPr>
          <w:rFonts w:cs="Tahoma"/>
          <w:sz w:val="28"/>
          <w:szCs w:val="28"/>
        </w:rPr>
        <w:t>Kahalani</w:t>
      </w:r>
      <w:proofErr w:type="spellEnd"/>
      <w:r w:rsidRPr="00907FC8">
        <w:rPr>
          <w:rFonts w:cs="Tahoma"/>
          <w:sz w:val="28"/>
          <w:szCs w:val="28"/>
        </w:rPr>
        <w:t xml:space="preserve">, </w:t>
      </w:r>
      <w:r w:rsidRPr="00907FC8">
        <w:rPr>
          <w:rFonts w:cs="Tahoma"/>
          <w:i/>
          <w:iCs/>
          <w:sz w:val="28"/>
          <w:szCs w:val="28"/>
        </w:rPr>
        <w:t>Heights of Courage</w:t>
      </w:r>
    </w:p>
    <w:p w:rsidR="002A1F26" w:rsidRPr="00907FC8" w:rsidRDefault="002A1F26" w:rsidP="002A1F26">
      <w:pPr>
        <w:numPr>
          <w:ilvl w:val="0"/>
          <w:numId w:val="2"/>
        </w:numPr>
        <w:bidi w:val="0"/>
        <w:spacing w:after="200" w:line="276" w:lineRule="auto"/>
        <w:ind w:left="426" w:hanging="426"/>
        <w:rPr>
          <w:rFonts w:cs="Tahoma"/>
          <w:sz w:val="28"/>
          <w:szCs w:val="28"/>
        </w:rPr>
      </w:pPr>
      <w:r w:rsidRPr="00907FC8">
        <w:rPr>
          <w:rFonts w:cs="Tahoma"/>
          <w:sz w:val="28"/>
          <w:szCs w:val="28"/>
        </w:rPr>
        <w:t xml:space="preserve">Amos </w:t>
      </w:r>
      <w:proofErr w:type="spellStart"/>
      <w:r w:rsidRPr="00907FC8">
        <w:rPr>
          <w:rFonts w:cs="Tahoma"/>
          <w:sz w:val="28"/>
          <w:szCs w:val="28"/>
        </w:rPr>
        <w:t>Elon</w:t>
      </w:r>
      <w:proofErr w:type="spellEnd"/>
      <w:r w:rsidRPr="00907FC8">
        <w:rPr>
          <w:rFonts w:cs="Tahoma"/>
          <w:sz w:val="28"/>
          <w:szCs w:val="28"/>
        </w:rPr>
        <w:t xml:space="preserve">, </w:t>
      </w:r>
      <w:r w:rsidRPr="00907FC8">
        <w:rPr>
          <w:rFonts w:cs="Tahoma"/>
          <w:i/>
          <w:iCs/>
          <w:sz w:val="28"/>
          <w:szCs w:val="28"/>
        </w:rPr>
        <w:t>The Israelis</w:t>
      </w:r>
    </w:p>
    <w:p w:rsidR="002A1F26" w:rsidRPr="00907FC8" w:rsidRDefault="002A1F26" w:rsidP="002A1F26">
      <w:pPr>
        <w:bidi w:val="0"/>
        <w:rPr>
          <w:sz w:val="24"/>
          <w:szCs w:val="24"/>
        </w:rPr>
      </w:pPr>
    </w:p>
    <w:p w:rsidR="002A1F26" w:rsidRPr="00907FC8" w:rsidRDefault="002A1F26" w:rsidP="002A1F26">
      <w:pPr>
        <w:bidi w:val="0"/>
        <w:ind w:left="357"/>
        <w:rPr>
          <w:sz w:val="24"/>
          <w:szCs w:val="24"/>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0174EE" w:rsidRPr="00907FC8" w:rsidRDefault="000174EE" w:rsidP="009D53C4">
      <w:pPr>
        <w:bidi w:val="0"/>
        <w:spacing w:line="360" w:lineRule="auto"/>
        <w:ind w:left="4962"/>
        <w:jc w:val="both"/>
        <w:rPr>
          <w:rFonts w:cstheme="majorBidi"/>
        </w:rPr>
      </w:pPr>
    </w:p>
    <w:sectPr w:rsidR="000174EE" w:rsidRPr="00907FC8" w:rsidSect="002A1F26">
      <w:headerReference w:type="default" r:id="rId11"/>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992" w:rsidRDefault="00FE7992">
      <w:pPr>
        <w:spacing w:after="0" w:line="240" w:lineRule="auto"/>
      </w:pPr>
      <w:r>
        <w:separator/>
      </w:r>
    </w:p>
  </w:endnote>
  <w:endnote w:type="continuationSeparator" w:id="0">
    <w:p w:rsidR="00FE7992" w:rsidRDefault="00FE79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992" w:rsidRDefault="00FE7992">
      <w:pPr>
        <w:spacing w:after="0" w:line="240" w:lineRule="auto"/>
      </w:pPr>
      <w:r>
        <w:separator/>
      </w:r>
    </w:p>
  </w:footnote>
  <w:footnote w:type="continuationSeparator" w:id="0">
    <w:p w:rsidR="00FE7992" w:rsidRDefault="00FE79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FC8" w:rsidRPr="0084680C" w:rsidRDefault="00907FC8" w:rsidP="002A1F26">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14" cy="352729"/>
                  </a:xfrm>
                  <a:prstGeom prst="rect">
                    <a:avLst/>
                  </a:prstGeom>
                  <a:noFill/>
                  <a:ln>
                    <a:noFill/>
                  </a:ln>
                </pic:spPr>
              </pic:pic>
            </a:graphicData>
          </a:graphic>
        </wp:anchor>
      </w:drawing>
    </w:r>
  </w:p>
  <w:p w:rsidR="00907FC8" w:rsidRDefault="00907FC8" w:rsidP="002A1F26">
    <w:pPr>
      <w:pStyle w:val="a3"/>
      <w:bidi w:val="0"/>
      <w:ind w:left="84" w:right="84"/>
      <w:jc w:val="center"/>
      <w:rPr>
        <w:rFonts w:ascii="Century Gothic" w:hAnsi="Century Gothic"/>
        <w:smallCaps/>
        <w:spacing w:val="40"/>
      </w:rPr>
    </w:pPr>
  </w:p>
  <w:p w:rsidR="00907FC8" w:rsidRPr="00AA620E" w:rsidRDefault="00907FC8" w:rsidP="002A1F26">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907FC8" w:rsidRDefault="00907FC8" w:rsidP="002A1F26">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907FC8" w:rsidRPr="0084680C" w:rsidRDefault="00907FC8" w:rsidP="002A1F2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1F7A"/>
    <w:multiLevelType w:val="hybridMultilevel"/>
    <w:tmpl w:val="DADCBB30"/>
    <w:lvl w:ilvl="0" w:tplc="B5BA5012">
      <w:start w:val="1"/>
      <w:numFmt w:val="decimal"/>
      <w:lvlText w:val="%1)"/>
      <w:lvlJc w:val="left"/>
      <w:pPr>
        <w:ind w:left="720" w:hanging="360"/>
      </w:pPr>
      <w:rPr>
        <w:rFonts w:asciiTheme="majorHAnsi" w:hAnsiTheme="majorHAnsi"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5F45B0"/>
    <w:multiLevelType w:val="hybridMultilevel"/>
    <w:tmpl w:val="655CE4D8"/>
    <w:lvl w:ilvl="0" w:tplc="0409000F">
      <w:start w:val="1"/>
      <w:numFmt w:val="decimal"/>
      <w:lvlText w:val="%1."/>
      <w:lvlJc w:val="left"/>
      <w:pPr>
        <w:ind w:left="1074" w:hanging="360"/>
      </w:pPr>
    </w:lvl>
    <w:lvl w:ilvl="1" w:tplc="04090019">
      <w:start w:val="1"/>
      <w:numFmt w:val="lowerLetter"/>
      <w:lvlText w:val="%2."/>
      <w:lvlJc w:val="left"/>
      <w:pPr>
        <w:ind w:left="717" w:hanging="360"/>
      </w:pPr>
    </w:lvl>
    <w:lvl w:ilvl="2" w:tplc="0409001B" w:tentative="1">
      <w:start w:val="1"/>
      <w:numFmt w:val="lowerRoman"/>
      <w:lvlText w:val="%3."/>
      <w:lvlJc w:val="right"/>
      <w:pPr>
        <w:ind w:left="1437" w:hanging="180"/>
      </w:pPr>
    </w:lvl>
    <w:lvl w:ilvl="3" w:tplc="0409000F" w:tentative="1">
      <w:start w:val="1"/>
      <w:numFmt w:val="decimal"/>
      <w:lvlText w:val="%4."/>
      <w:lvlJc w:val="left"/>
      <w:pPr>
        <w:ind w:left="2157" w:hanging="360"/>
      </w:pPr>
    </w:lvl>
    <w:lvl w:ilvl="4" w:tplc="04090019" w:tentative="1">
      <w:start w:val="1"/>
      <w:numFmt w:val="lowerLetter"/>
      <w:lvlText w:val="%5."/>
      <w:lvlJc w:val="left"/>
      <w:pPr>
        <w:ind w:left="2877" w:hanging="360"/>
      </w:pPr>
    </w:lvl>
    <w:lvl w:ilvl="5" w:tplc="0409001B" w:tentative="1">
      <w:start w:val="1"/>
      <w:numFmt w:val="lowerRoman"/>
      <w:lvlText w:val="%6."/>
      <w:lvlJc w:val="right"/>
      <w:pPr>
        <w:ind w:left="3597" w:hanging="180"/>
      </w:pPr>
    </w:lvl>
    <w:lvl w:ilvl="6" w:tplc="0409000F" w:tentative="1">
      <w:start w:val="1"/>
      <w:numFmt w:val="decimal"/>
      <w:lvlText w:val="%7."/>
      <w:lvlJc w:val="left"/>
      <w:pPr>
        <w:ind w:left="4317" w:hanging="360"/>
      </w:pPr>
    </w:lvl>
    <w:lvl w:ilvl="7" w:tplc="04090019" w:tentative="1">
      <w:start w:val="1"/>
      <w:numFmt w:val="lowerLetter"/>
      <w:lvlText w:val="%8."/>
      <w:lvlJc w:val="left"/>
      <w:pPr>
        <w:ind w:left="5037" w:hanging="360"/>
      </w:pPr>
    </w:lvl>
    <w:lvl w:ilvl="8" w:tplc="0409001B" w:tentative="1">
      <w:start w:val="1"/>
      <w:numFmt w:val="lowerRoman"/>
      <w:lvlText w:val="%9."/>
      <w:lvlJc w:val="right"/>
      <w:pPr>
        <w:ind w:left="575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rsids>
    <w:rsidRoot w:val="006900C4"/>
    <w:rsid w:val="000174EE"/>
    <w:rsid w:val="00051D2F"/>
    <w:rsid w:val="00096960"/>
    <w:rsid w:val="00125835"/>
    <w:rsid w:val="0013239D"/>
    <w:rsid w:val="002567E8"/>
    <w:rsid w:val="00261AA8"/>
    <w:rsid w:val="002A1F26"/>
    <w:rsid w:val="002F111F"/>
    <w:rsid w:val="0039111F"/>
    <w:rsid w:val="003D0047"/>
    <w:rsid w:val="004045BF"/>
    <w:rsid w:val="00550A11"/>
    <w:rsid w:val="005F081A"/>
    <w:rsid w:val="006515AE"/>
    <w:rsid w:val="006900C4"/>
    <w:rsid w:val="007729E9"/>
    <w:rsid w:val="008322B4"/>
    <w:rsid w:val="008744DC"/>
    <w:rsid w:val="008836FF"/>
    <w:rsid w:val="00907FC8"/>
    <w:rsid w:val="00954A08"/>
    <w:rsid w:val="009B4DBF"/>
    <w:rsid w:val="009C7659"/>
    <w:rsid w:val="009D53C4"/>
    <w:rsid w:val="00A1059B"/>
    <w:rsid w:val="00AD4F6A"/>
    <w:rsid w:val="00AE4D53"/>
    <w:rsid w:val="00B3695E"/>
    <w:rsid w:val="00BA3B0A"/>
    <w:rsid w:val="00BE42C2"/>
    <w:rsid w:val="00D5253B"/>
    <w:rsid w:val="00D64AE1"/>
    <w:rsid w:val="00D73618"/>
    <w:rsid w:val="00DB5427"/>
    <w:rsid w:val="00DC5666"/>
    <w:rsid w:val="00E17B63"/>
    <w:rsid w:val="00E64E72"/>
    <w:rsid w:val="00FD4BB5"/>
    <w:rsid w:val="00FE799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3731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wGODDLTaW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aze.to/li/hsv8yb70u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obias.Siegal@mail.gov.il" TargetMode="External"/><Relationship Id="rId4" Type="http://schemas.openxmlformats.org/officeDocument/2006/relationships/webSettings" Target="webSettings.xml"/><Relationship Id="rId9" Type="http://schemas.openxmlformats.org/officeDocument/2006/relationships/hyperlink" Target="mailto:Idosoceanu@mail.gov.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667</Words>
  <Characters>3804</Characters>
  <Application>Microsoft Office Word</Application>
  <DocSecurity>0</DocSecurity>
  <Lines>31</Lines>
  <Paragraphs>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GOI</Company>
  <LinksUpToDate>false</LinksUpToDate>
  <CharactersWithSpaces>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Mamram</dc:creator>
  <cp:lastModifiedBy>u45414</cp:lastModifiedBy>
  <cp:revision>2</cp:revision>
  <cp:lastPrinted>2018-07-31T14:35:00Z</cp:lastPrinted>
  <dcterms:created xsi:type="dcterms:W3CDTF">2019-04-28T12:55:00Z</dcterms:created>
  <dcterms:modified xsi:type="dcterms:W3CDTF">2019-04-28T12:55:00Z</dcterms:modified>
</cp:coreProperties>
</file>