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05" w:rsidRPr="00443A82" w:rsidRDefault="002A3005" w:rsidP="002A300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443A82">
        <w:rPr>
          <w:rFonts w:asciiTheme="minorHAnsi" w:hAnsiTheme="minorHAnsi" w:cstheme="minorHAnsi"/>
          <w:smallCaps/>
          <w:color w:val="262626"/>
          <w:sz w:val="40"/>
          <w:szCs w:val="40"/>
        </w:rPr>
        <w:t>joshua</w:t>
      </w:r>
      <w:proofErr w:type="spellEnd"/>
      <w:r w:rsidRPr="00443A82">
        <w:rPr>
          <w:rFonts w:asciiTheme="minorHAnsi" w:hAnsiTheme="minorHAnsi" w:cstheme="minorHAnsi"/>
          <w:smallCaps/>
          <w:color w:val="262626"/>
          <w:sz w:val="40"/>
          <w:szCs w:val="40"/>
        </w:rPr>
        <w:t xml:space="preserve"> m </w:t>
      </w:r>
      <w:proofErr w:type="spellStart"/>
      <w:r w:rsidRPr="00443A82">
        <w:rPr>
          <w:rFonts w:asciiTheme="minorHAnsi" w:hAnsiTheme="minorHAnsi" w:cstheme="minorHAnsi"/>
          <w:smallCaps/>
          <w:color w:val="262626"/>
          <w:sz w:val="40"/>
          <w:szCs w:val="40"/>
        </w:rPr>
        <w:t>weixelbaum</w:t>
      </w:r>
      <w:proofErr w:type="spellEnd"/>
    </w:p>
    <w:p w:rsidR="002A3005" w:rsidRPr="002A3005" w:rsidRDefault="002A3005" w:rsidP="002A300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2A3005">
        <w:rPr>
          <w:rFonts w:asciiTheme="minorHAnsi" w:hAnsiTheme="minorHAnsi" w:cstheme="minorHAnsi"/>
          <w:color w:val="262626"/>
          <w:sz w:val="20"/>
          <w:szCs w:val="20"/>
        </w:rPr>
        <w:t>054-614-7141 | jmweixelbaum@gmail.com</w:t>
      </w:r>
    </w:p>
    <w:p w:rsidR="002B2F4C" w:rsidRPr="002A3005" w:rsidRDefault="002B2F4C">
      <w:pPr>
        <w:rPr>
          <w:rFonts w:cstheme="minorHAnsi"/>
        </w:rPr>
      </w:pPr>
    </w:p>
    <w:p w:rsidR="002A3005" w:rsidRPr="00443A82" w:rsidRDefault="002A3005" w:rsidP="002A3005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color w:val="C0504D" w:themeColor="accent2"/>
          <w:u w:val="single"/>
        </w:rPr>
      </w:pPr>
      <w:r w:rsidRPr="00443A82">
        <w:rPr>
          <w:rFonts w:asciiTheme="minorHAnsi" w:hAnsiTheme="minorHAnsi" w:cstheme="minorHAnsi"/>
          <w:b/>
          <w:bCs/>
          <w:color w:val="C0504D" w:themeColor="accent2"/>
          <w:u w:val="single"/>
        </w:rPr>
        <w:t>EXECUTIVE SUMMARY</w:t>
      </w:r>
    </w:p>
    <w:p w:rsidR="00C0060D" w:rsidRDefault="007F32EC" w:rsidP="00336955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 xml:space="preserve">Having 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>made Aliyah over 10 years ago</w:t>
      </w:r>
      <w:r>
        <w:rPr>
          <w:rFonts w:asciiTheme="minorHAnsi" w:hAnsiTheme="minorHAnsi" w:cstheme="minorHAnsi"/>
          <w:color w:val="262626"/>
          <w:sz w:val="20"/>
          <w:szCs w:val="20"/>
        </w:rPr>
        <w:t>, I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have worked</w:t>
      </w:r>
      <w:r w:rsidR="00D4245A">
        <w:rPr>
          <w:rFonts w:asciiTheme="minorHAnsi" w:hAnsiTheme="minorHAnsi" w:cstheme="minorHAnsi"/>
          <w:color w:val="262626"/>
          <w:sz w:val="20"/>
          <w:szCs w:val="20"/>
        </w:rPr>
        <w:t xml:space="preserve"> professionally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in the field of “marketing Israel,” </w:t>
      </w:r>
      <w:r w:rsidR="00C4171B">
        <w:rPr>
          <w:rFonts w:asciiTheme="minorHAnsi" w:hAnsiTheme="minorHAnsi" w:cstheme="minorHAnsi"/>
          <w:color w:val="262626"/>
          <w:sz w:val="20"/>
          <w:szCs w:val="20"/>
        </w:rPr>
        <w:t>including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recruit</w:t>
      </w:r>
      <w:r w:rsidR="00C4171B">
        <w:rPr>
          <w:rFonts w:asciiTheme="minorHAnsi" w:hAnsiTheme="minorHAnsi" w:cstheme="minorHAnsi"/>
          <w:color w:val="262626"/>
          <w:sz w:val="20"/>
          <w:szCs w:val="20"/>
        </w:rPr>
        <w:t>ing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students to Israel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>, and growing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participation in Israel-based programming</w:t>
      </w:r>
      <w:r w:rsidR="00D4245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 xml:space="preserve">My knowledge of North American Jewry and desire to assist </w:t>
      </w:r>
      <w:proofErr w:type="spellStart"/>
      <w:r w:rsidR="00F22644">
        <w:rPr>
          <w:rFonts w:asciiTheme="minorHAnsi" w:hAnsiTheme="minorHAnsi" w:cstheme="minorHAnsi"/>
          <w:color w:val="262626"/>
          <w:sz w:val="20"/>
          <w:szCs w:val="20"/>
        </w:rPr>
        <w:t>Olim</w:t>
      </w:r>
      <w:proofErr w:type="spellEnd"/>
      <w:r w:rsidR="00F22644">
        <w:rPr>
          <w:rFonts w:asciiTheme="minorHAnsi" w:hAnsiTheme="minorHAnsi" w:cstheme="minorHAnsi"/>
          <w:color w:val="262626"/>
          <w:sz w:val="20"/>
          <w:szCs w:val="20"/>
        </w:rPr>
        <w:t>, coupled with my experience as an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Account Manager, 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>provide me with the</w:t>
      </w:r>
      <w:r w:rsidR="00C0060D" w:rsidRPr="00C0060D">
        <w:rPr>
          <w:rFonts w:asciiTheme="minorHAnsi" w:hAnsiTheme="minorHAnsi" w:cstheme="minorHAnsi"/>
          <w:color w:val="262626"/>
          <w:sz w:val="20"/>
          <w:szCs w:val="20"/>
        </w:rPr>
        <w:t xml:space="preserve"> necessary skillset to be a single point of contact for people in Israel or abroad.</w:t>
      </w:r>
      <w:r w:rsidR="00D4245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 xml:space="preserve">In addition, </w:t>
      </w:r>
      <w:r w:rsidR="00D4245A" w:rsidRPr="002A3005">
        <w:rPr>
          <w:rFonts w:asciiTheme="minorHAnsi" w:hAnsiTheme="minorHAnsi" w:cstheme="minorHAnsi"/>
          <w:color w:val="262626"/>
          <w:sz w:val="20"/>
          <w:szCs w:val="20"/>
        </w:rPr>
        <w:t>I have created, cultivated, and navigated partnerships for over 5 years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 xml:space="preserve"> and am an </w:t>
      </w:r>
      <w:r w:rsidR="00D4245A" w:rsidRPr="002A3005">
        <w:rPr>
          <w:rFonts w:asciiTheme="minorHAnsi" w:hAnsiTheme="minorHAnsi" w:cstheme="minorHAnsi"/>
          <w:color w:val="262626"/>
          <w:sz w:val="20"/>
          <w:szCs w:val="20"/>
        </w:rPr>
        <w:t>energetic and charismatic person who works well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 xml:space="preserve"> as part of a team as well as independently.</w:t>
      </w:r>
      <w:r w:rsidR="00D4245A" w:rsidRPr="002A3005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r w:rsidR="00F22644">
        <w:rPr>
          <w:rFonts w:asciiTheme="minorHAnsi" w:hAnsiTheme="minorHAnsi" w:cstheme="minorHAnsi"/>
          <w:color w:val="262626"/>
          <w:sz w:val="20"/>
          <w:szCs w:val="20"/>
        </w:rPr>
        <w:t xml:space="preserve">am fully bilingual and </w:t>
      </w:r>
      <w:r w:rsidR="00D4245A" w:rsidRPr="002A3005">
        <w:rPr>
          <w:rFonts w:asciiTheme="minorHAnsi" w:hAnsiTheme="minorHAnsi" w:cstheme="minorHAnsi"/>
          <w:color w:val="262626"/>
          <w:sz w:val="20"/>
          <w:szCs w:val="20"/>
        </w:rPr>
        <w:t xml:space="preserve">have strong project management, problem-solving, and </w:t>
      </w:r>
      <w:r w:rsidR="00336955">
        <w:rPr>
          <w:rFonts w:asciiTheme="minorHAnsi" w:hAnsiTheme="minorHAnsi" w:cstheme="minorHAnsi"/>
          <w:color w:val="262626"/>
          <w:sz w:val="20"/>
          <w:szCs w:val="20"/>
        </w:rPr>
        <w:t>presentation</w:t>
      </w:r>
      <w:r w:rsidR="00336955" w:rsidRPr="002A300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D4245A" w:rsidRPr="002A3005">
        <w:rPr>
          <w:rFonts w:asciiTheme="minorHAnsi" w:hAnsiTheme="minorHAnsi" w:cstheme="minorHAnsi"/>
          <w:color w:val="262626"/>
          <w:sz w:val="20"/>
          <w:szCs w:val="20"/>
        </w:rPr>
        <w:t>skills</w:t>
      </w:r>
      <w:r w:rsidR="00D4245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:rsidR="00DD1AA7" w:rsidRPr="00DD1AA7" w:rsidRDefault="00DD1AA7" w:rsidP="00DD1AA7">
      <w:pPr>
        <w:pStyle w:val="NormalWeb"/>
        <w:bidi/>
        <w:spacing w:before="0" w:beforeAutospacing="0" w:after="120" w:afterAutospacing="0"/>
        <w:rPr>
          <w:rFonts w:asciiTheme="minorHAnsi" w:hAnsiTheme="minorHAnsi" w:cstheme="minorBidi" w:hint="cs"/>
          <w:sz w:val="20"/>
          <w:szCs w:val="20"/>
          <w:rtl/>
        </w:rPr>
      </w:pPr>
      <w:r>
        <w:rPr>
          <w:rFonts w:asciiTheme="minorHAnsi" w:hAnsiTheme="minorHAnsi" w:cstheme="minorBidi" w:hint="cs"/>
          <w:sz w:val="20"/>
          <w:szCs w:val="20"/>
          <w:rtl/>
        </w:rPr>
        <w:t xml:space="preserve">מאז עלייתי לארץ לפני כ-10 שנים, המיקוד המקצועי שלי היה ב"שיווק ישראל", החל מ"גיוס" </w:t>
      </w:r>
      <w:proofErr w:type="spellStart"/>
      <w:r>
        <w:rPr>
          <w:rFonts w:asciiTheme="minorHAnsi" w:hAnsiTheme="minorHAnsi" w:cstheme="minorBidi" w:hint="cs"/>
          <w:sz w:val="20"/>
          <w:szCs w:val="20"/>
          <w:rtl/>
        </w:rPr>
        <w:t>סטונדטים</w:t>
      </w:r>
      <w:proofErr w:type="spellEnd"/>
      <w:r>
        <w:rPr>
          <w:rFonts w:asciiTheme="minorHAnsi" w:hAnsiTheme="minorHAnsi" w:cstheme="minorBidi" w:hint="cs"/>
          <w:sz w:val="20"/>
          <w:szCs w:val="20"/>
          <w:rtl/>
        </w:rPr>
        <w:t xml:space="preserve"> </w:t>
      </w:r>
    </w:p>
    <w:p w:rsidR="002A3005" w:rsidRPr="00443A82" w:rsidRDefault="002A3005" w:rsidP="002A3005">
      <w:pPr>
        <w:spacing w:after="120" w:line="240" w:lineRule="auto"/>
        <w:rPr>
          <w:b/>
          <w:bCs/>
          <w:color w:val="C0504D" w:themeColor="accent2"/>
          <w:sz w:val="24"/>
          <w:szCs w:val="24"/>
          <w:u w:val="single"/>
        </w:rPr>
      </w:pPr>
      <w:r w:rsidRPr="00443A82">
        <w:rPr>
          <w:b/>
          <w:bCs/>
          <w:color w:val="C0504D" w:themeColor="accent2"/>
          <w:sz w:val="24"/>
          <w:szCs w:val="24"/>
          <w:u w:val="single"/>
        </w:rPr>
        <w:t>PROFESSIONAL EXPERIENCE</w:t>
      </w:r>
    </w:p>
    <w:p w:rsidR="002A3005" w:rsidRPr="002A3005" w:rsidRDefault="002A3005" w:rsidP="00553E81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A3005">
        <w:rPr>
          <w:rFonts w:eastAsia="Times New Roman" w:cstheme="minorHAnsi"/>
          <w:b/>
          <w:bCs/>
          <w:smallCaps/>
          <w:color w:val="000000"/>
          <w:sz w:val="20"/>
          <w:szCs w:val="20"/>
        </w:rPr>
        <w:t>Director of Gap Program Segment</w:t>
      </w:r>
      <w:r w:rsidRPr="002A3005">
        <w:rPr>
          <w:rFonts w:eastAsia="Times New Roman" w:cstheme="minorHAnsi"/>
          <w:smallCaps/>
          <w:color w:val="000000"/>
          <w:sz w:val="20"/>
          <w:szCs w:val="20"/>
        </w:rPr>
        <w:t xml:space="preserve"> Project Masa Israel</w:t>
      </w:r>
    </w:p>
    <w:p w:rsidR="002A3005" w:rsidRPr="002A3005" w:rsidRDefault="002A3005" w:rsidP="00553E81">
      <w:pPr>
        <w:spacing w:after="12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2A3005">
        <w:rPr>
          <w:rFonts w:eastAsia="Times New Roman" w:cstheme="minorHAnsi"/>
          <w:smallCaps/>
          <w:color w:val="7F7F7F"/>
          <w:sz w:val="20"/>
          <w:szCs w:val="20"/>
        </w:rPr>
        <w:t>December 2018 – current</w:t>
      </w:r>
    </w:p>
    <w:p w:rsidR="009D187B" w:rsidRDefault="009D187B" w:rsidP="00C223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Oversee business development</w:t>
      </w:r>
      <w:r w:rsidR="00336955">
        <w:rPr>
          <w:rFonts w:eastAsia="Times New Roman" w:cstheme="minorHAnsi"/>
          <w:color w:val="262626"/>
          <w:sz w:val="20"/>
          <w:szCs w:val="20"/>
        </w:rPr>
        <w:t>,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  <w:r w:rsidR="00C22346">
        <w:rPr>
          <w:rFonts w:eastAsia="Times New Roman" w:cstheme="minorHAnsi"/>
          <w:color w:val="262626"/>
          <w:sz w:val="20"/>
          <w:szCs w:val="20"/>
        </w:rPr>
        <w:t>creating</w:t>
      </w:r>
      <w:r w:rsidR="00336955"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  <w:r w:rsidRPr="002A3005">
        <w:rPr>
          <w:rFonts w:eastAsia="Times New Roman" w:cstheme="minorHAnsi"/>
          <w:color w:val="262626"/>
          <w:sz w:val="20"/>
          <w:szCs w:val="20"/>
        </w:rPr>
        <w:t>programs</w:t>
      </w:r>
      <w:r w:rsidR="00336955">
        <w:rPr>
          <w:rFonts w:eastAsia="Times New Roman" w:cstheme="minorHAnsi"/>
          <w:color w:val="262626"/>
          <w:sz w:val="20"/>
          <w:szCs w:val="20"/>
        </w:rPr>
        <w:t xml:space="preserve"> with potential partners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to reach new target audiences</w:t>
      </w:r>
      <w:r w:rsidR="00336955">
        <w:rPr>
          <w:rFonts w:eastAsia="Times New Roman" w:cstheme="minorHAnsi"/>
          <w:color w:val="262626"/>
          <w:sz w:val="20"/>
          <w:szCs w:val="20"/>
        </w:rPr>
        <w:t xml:space="preserve"> including underserved global Jewish populations</w:t>
      </w:r>
      <w:proofErr w:type="gramStart"/>
      <w:r w:rsidR="00336955">
        <w:rPr>
          <w:rFonts w:eastAsia="Times New Roman" w:cstheme="minorHAnsi"/>
          <w:color w:val="262626"/>
          <w:sz w:val="20"/>
          <w:szCs w:val="20"/>
        </w:rPr>
        <w:t>.</w:t>
      </w:r>
      <w:r w:rsidRPr="002A3005">
        <w:rPr>
          <w:rFonts w:eastAsia="Times New Roman" w:cstheme="minorHAnsi"/>
          <w:color w:val="262626"/>
          <w:sz w:val="20"/>
          <w:szCs w:val="20"/>
        </w:rPr>
        <w:t>.</w:t>
      </w:r>
      <w:proofErr w:type="gramEnd"/>
      <w:r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  <w:r w:rsidR="00C22346">
        <w:rPr>
          <w:rFonts w:eastAsia="Times New Roman" w:cstheme="minorHAnsi"/>
          <w:color w:val="262626"/>
          <w:sz w:val="20"/>
          <w:szCs w:val="20"/>
        </w:rPr>
        <w:t>Cultivated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new partnerships with several government agencie</w:t>
      </w:r>
      <w:r>
        <w:rPr>
          <w:rFonts w:eastAsia="Times New Roman" w:cstheme="minorHAnsi"/>
          <w:color w:val="262626"/>
          <w:sz w:val="20"/>
          <w:szCs w:val="20"/>
        </w:rPr>
        <w:t>s and oversaw two major pilot programs that combined existing gap programming with government-run programs.</w:t>
      </w:r>
    </w:p>
    <w:p w:rsidR="009D187B" w:rsidRPr="002A3005" w:rsidRDefault="009D187B" w:rsidP="00C223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>
        <w:rPr>
          <w:rFonts w:eastAsia="Times New Roman" w:cstheme="minorHAnsi"/>
          <w:color w:val="262626"/>
          <w:sz w:val="20"/>
          <w:szCs w:val="20"/>
        </w:rPr>
        <w:t>Budgeted several new</w:t>
      </w:r>
      <w:r w:rsidR="00C22346">
        <w:rPr>
          <w:rFonts w:eastAsia="Times New Roman" w:cstheme="minorHAnsi"/>
          <w:color w:val="262626"/>
          <w:sz w:val="20"/>
          <w:szCs w:val="20"/>
        </w:rPr>
        <w:t xml:space="preserve"> </w:t>
      </w:r>
      <w:proofErr w:type="spellStart"/>
      <w:r w:rsidR="00C22346">
        <w:rPr>
          <w:rFonts w:eastAsia="Times New Roman" w:cstheme="minorHAnsi"/>
          <w:color w:val="262626"/>
          <w:sz w:val="20"/>
          <w:szCs w:val="20"/>
        </w:rPr>
        <w:t>mulit</w:t>
      </w:r>
      <w:proofErr w:type="spellEnd"/>
      <w:r w:rsidR="00C22346">
        <w:rPr>
          <w:rFonts w:eastAsia="Times New Roman" w:cstheme="minorHAnsi"/>
          <w:color w:val="262626"/>
          <w:sz w:val="20"/>
          <w:szCs w:val="20"/>
        </w:rPr>
        <w:t>-million</w:t>
      </w:r>
      <w:r>
        <w:rPr>
          <w:rFonts w:eastAsia="Times New Roman" w:cstheme="minorHAnsi"/>
          <w:color w:val="262626"/>
          <w:sz w:val="20"/>
          <w:szCs w:val="20"/>
        </w:rPr>
        <w:t xml:space="preserve"> shekel programs co-developed with the National Service Authority and the Israeli Ministry of Defense (respectively).</w:t>
      </w:r>
    </w:p>
    <w:p w:rsidR="009D187B" w:rsidRDefault="009D187B" w:rsidP="00C223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Account manager for all gap segment partners (</w:t>
      </w:r>
      <w:r>
        <w:rPr>
          <w:rFonts w:eastAsia="Times New Roman" w:cstheme="minorHAnsi"/>
          <w:color w:val="262626"/>
          <w:sz w:val="20"/>
          <w:szCs w:val="20"/>
        </w:rPr>
        <w:t xml:space="preserve">gap </w:t>
      </w:r>
      <w:r w:rsidRPr="002A3005">
        <w:rPr>
          <w:rFonts w:eastAsia="Times New Roman" w:cstheme="minorHAnsi"/>
          <w:color w:val="262626"/>
          <w:sz w:val="20"/>
          <w:szCs w:val="20"/>
        </w:rPr>
        <w:t>program organizers, third parties involved in programs, donors)</w:t>
      </w:r>
      <w:r>
        <w:rPr>
          <w:rFonts w:eastAsia="Times New Roman" w:cstheme="minorHAnsi"/>
          <w:color w:val="262626"/>
          <w:sz w:val="20"/>
          <w:szCs w:val="20"/>
        </w:rPr>
        <w:t>,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serving as</w:t>
      </w:r>
      <w:r>
        <w:rPr>
          <w:rFonts w:eastAsia="Times New Roman" w:cstheme="minorHAnsi"/>
          <w:color w:val="262626"/>
          <w:sz w:val="20"/>
          <w:szCs w:val="20"/>
        </w:rPr>
        <w:t xml:space="preserve"> both the single point of contact for external parties and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  <w:r w:rsidR="00C22346">
        <w:rPr>
          <w:rFonts w:eastAsia="Times New Roman" w:cstheme="minorHAnsi"/>
          <w:color w:val="262626"/>
          <w:sz w:val="20"/>
          <w:szCs w:val="20"/>
        </w:rPr>
        <w:t>organizational representatives.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</w:p>
    <w:p w:rsidR="009D187B" w:rsidRDefault="009D187B" w:rsidP="009D187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Responsible for research and analysis regarding global trends in the gap segment</w:t>
      </w:r>
      <w:r>
        <w:rPr>
          <w:rFonts w:eastAsia="Times New Roman" w:cstheme="minorHAnsi"/>
          <w:color w:val="262626"/>
          <w:sz w:val="20"/>
          <w:szCs w:val="20"/>
        </w:rPr>
        <w:t xml:space="preserve"> and </w:t>
      </w:r>
      <w:r w:rsidRPr="003603D6">
        <w:rPr>
          <w:rFonts w:eastAsia="Times New Roman" w:cstheme="minorHAnsi"/>
          <w:color w:val="262626"/>
          <w:sz w:val="20"/>
          <w:szCs w:val="20"/>
        </w:rPr>
        <w:t>presenting findings and strategies to all stakeholders</w:t>
      </w:r>
      <w:r>
        <w:rPr>
          <w:rFonts w:eastAsia="Times New Roman" w:cstheme="minorHAnsi"/>
          <w:color w:val="262626"/>
          <w:sz w:val="20"/>
          <w:szCs w:val="20"/>
        </w:rPr>
        <w:t>.</w:t>
      </w:r>
    </w:p>
    <w:p w:rsidR="002A3005" w:rsidRPr="002A3005" w:rsidRDefault="002A3005" w:rsidP="00797DF9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A3005">
        <w:rPr>
          <w:rFonts w:eastAsia="Times New Roman" w:cstheme="minorHAnsi"/>
          <w:b/>
          <w:bCs/>
          <w:smallCaps/>
          <w:color w:val="000000"/>
          <w:sz w:val="20"/>
          <w:szCs w:val="20"/>
        </w:rPr>
        <w:t xml:space="preserve">Director of International </w:t>
      </w:r>
      <w:r w:rsidR="000B2D60">
        <w:rPr>
          <w:rFonts w:eastAsia="Times New Roman" w:cstheme="minorHAnsi"/>
          <w:b/>
          <w:bCs/>
          <w:smallCaps/>
          <w:color w:val="000000"/>
          <w:sz w:val="20"/>
          <w:szCs w:val="20"/>
        </w:rPr>
        <w:t>Student Recruitment</w:t>
      </w:r>
      <w:r w:rsidRPr="002A3005">
        <w:rPr>
          <w:rFonts w:eastAsia="Times New Roman" w:cstheme="minorHAnsi"/>
          <w:smallCaps/>
          <w:color w:val="000000"/>
          <w:sz w:val="20"/>
          <w:szCs w:val="20"/>
        </w:rPr>
        <w:t xml:space="preserve"> Bar-</w:t>
      </w:r>
      <w:proofErr w:type="spellStart"/>
      <w:r w:rsidRPr="002A3005">
        <w:rPr>
          <w:rFonts w:eastAsia="Times New Roman" w:cstheme="minorHAnsi"/>
          <w:smallCaps/>
          <w:color w:val="000000"/>
          <w:sz w:val="20"/>
          <w:szCs w:val="20"/>
        </w:rPr>
        <w:t>ilan</w:t>
      </w:r>
      <w:proofErr w:type="spellEnd"/>
      <w:r w:rsidRPr="002A3005">
        <w:rPr>
          <w:rFonts w:eastAsia="Times New Roman" w:cstheme="minorHAnsi"/>
          <w:smallCaps/>
          <w:color w:val="000000"/>
          <w:sz w:val="20"/>
          <w:szCs w:val="20"/>
        </w:rPr>
        <w:t xml:space="preserve"> university</w:t>
      </w:r>
    </w:p>
    <w:p w:rsidR="002A3005" w:rsidRPr="002A3005" w:rsidRDefault="002A3005" w:rsidP="00797DF9">
      <w:pPr>
        <w:spacing w:after="12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2A3005">
        <w:rPr>
          <w:rFonts w:eastAsia="Times New Roman" w:cstheme="minorHAnsi"/>
          <w:smallCaps/>
          <w:color w:val="7F7F7F"/>
          <w:sz w:val="20"/>
          <w:szCs w:val="20"/>
        </w:rPr>
        <w:t>November 201</w:t>
      </w:r>
      <w:r w:rsidR="000B2D60">
        <w:rPr>
          <w:rFonts w:eastAsia="Times New Roman" w:cstheme="minorHAnsi"/>
          <w:smallCaps/>
          <w:color w:val="7F7F7F"/>
          <w:sz w:val="20"/>
          <w:szCs w:val="20"/>
        </w:rPr>
        <w:t>6</w:t>
      </w:r>
      <w:r w:rsidRPr="002A3005">
        <w:rPr>
          <w:rFonts w:eastAsia="Times New Roman" w:cstheme="minorHAnsi"/>
          <w:smallCaps/>
          <w:color w:val="7F7F7F"/>
          <w:sz w:val="20"/>
          <w:szCs w:val="20"/>
        </w:rPr>
        <w:t xml:space="preserve"> – </w:t>
      </w:r>
      <w:proofErr w:type="spellStart"/>
      <w:r w:rsidRPr="002A3005">
        <w:rPr>
          <w:rFonts w:eastAsia="Times New Roman" w:cstheme="minorHAnsi"/>
          <w:smallCaps/>
          <w:color w:val="7F7F7F"/>
          <w:sz w:val="20"/>
          <w:szCs w:val="20"/>
        </w:rPr>
        <w:t>december</w:t>
      </w:r>
      <w:proofErr w:type="spellEnd"/>
      <w:r w:rsidRPr="002A3005">
        <w:rPr>
          <w:rFonts w:eastAsia="Times New Roman" w:cstheme="minorHAnsi"/>
          <w:smallCaps/>
          <w:color w:val="7F7F7F"/>
          <w:sz w:val="20"/>
          <w:szCs w:val="20"/>
        </w:rPr>
        <w:t xml:space="preserve"> 2018</w:t>
      </w:r>
    </w:p>
    <w:p w:rsidR="002A3005" w:rsidRPr="002A3005" w:rsidRDefault="002A3005" w:rsidP="0033695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Responsible for business development with partner organizations</w:t>
      </w:r>
      <w:r w:rsidR="00336955">
        <w:rPr>
          <w:rFonts w:eastAsia="Times New Roman" w:cstheme="minorHAnsi"/>
          <w:color w:val="262626"/>
          <w:sz w:val="20"/>
          <w:szCs w:val="20"/>
        </w:rPr>
        <w:t xml:space="preserve"> such as the Jewish Agency, Masa, NBN and the Jerusalem Municipality,</w:t>
      </w:r>
      <w:r w:rsidRPr="002A3005">
        <w:rPr>
          <w:rFonts w:eastAsia="Times New Roman" w:cstheme="minorHAnsi"/>
          <w:color w:val="262626"/>
          <w:sz w:val="20"/>
          <w:szCs w:val="20"/>
        </w:rPr>
        <w:t xml:space="preserve"> </w:t>
      </w:r>
      <w:r w:rsidR="00336955">
        <w:rPr>
          <w:rFonts w:eastAsia="Times New Roman" w:cstheme="minorHAnsi"/>
          <w:color w:val="262626"/>
          <w:sz w:val="20"/>
          <w:szCs w:val="20"/>
        </w:rPr>
        <w:t xml:space="preserve">to extend the reach of </w:t>
      </w:r>
      <w:r w:rsidRPr="002A3005">
        <w:rPr>
          <w:rFonts w:eastAsia="Times New Roman" w:cstheme="minorHAnsi"/>
          <w:color w:val="262626"/>
          <w:sz w:val="20"/>
          <w:szCs w:val="20"/>
        </w:rPr>
        <w:t>student recruitment</w:t>
      </w:r>
    </w:p>
    <w:p w:rsidR="002A3005" w:rsidRPr="002A3005" w:rsidRDefault="002A3005" w:rsidP="00336955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Led growth from 400 to 1,000 international students within 2 years.</w:t>
      </w:r>
    </w:p>
    <w:p w:rsidR="002A3005" w:rsidRPr="002A3005" w:rsidRDefault="002A3005" w:rsidP="002A300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Worked directly with the PR team to produce press releases and promotional articles about Bar-Ilan.</w:t>
      </w:r>
    </w:p>
    <w:p w:rsidR="00023C37" w:rsidRPr="00023C37" w:rsidRDefault="002A3005" w:rsidP="0033695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2A3005">
        <w:rPr>
          <w:rFonts w:eastAsia="Times New Roman" w:cstheme="minorHAnsi"/>
          <w:color w:val="262626"/>
          <w:sz w:val="20"/>
          <w:szCs w:val="20"/>
        </w:rPr>
        <w:t>Responsible for event planning and logistics for open houses, both in-house at Bar-</w:t>
      </w:r>
      <w:proofErr w:type="spellStart"/>
      <w:r w:rsidRPr="002A3005">
        <w:rPr>
          <w:rFonts w:eastAsia="Times New Roman" w:cstheme="minorHAnsi"/>
          <w:color w:val="262626"/>
          <w:sz w:val="20"/>
          <w:szCs w:val="20"/>
        </w:rPr>
        <w:t>Ilan</w:t>
      </w:r>
      <w:proofErr w:type="spellEnd"/>
      <w:r w:rsidRPr="002A3005">
        <w:rPr>
          <w:rFonts w:eastAsia="Times New Roman" w:cstheme="minorHAnsi"/>
          <w:color w:val="262626"/>
          <w:sz w:val="20"/>
          <w:szCs w:val="20"/>
        </w:rPr>
        <w:t xml:space="preserve"> and </w:t>
      </w:r>
      <w:r w:rsidR="00336955">
        <w:rPr>
          <w:rFonts w:eastAsia="Times New Roman" w:cstheme="minorHAnsi"/>
          <w:color w:val="262626"/>
          <w:sz w:val="20"/>
          <w:szCs w:val="20"/>
        </w:rPr>
        <w:t>abroad. Developed and presented informational programs at global fairs and recruitment events.</w:t>
      </w:r>
      <w:r w:rsidR="00432F99">
        <w:rPr>
          <w:rFonts w:eastAsia="Times New Roman" w:cstheme="minorHAnsi"/>
          <w:color w:val="262626"/>
          <w:sz w:val="20"/>
          <w:szCs w:val="20"/>
        </w:rPr>
        <w:t xml:space="preserve"> </w:t>
      </w:r>
    </w:p>
    <w:p w:rsidR="00023C37" w:rsidRPr="002B6229" w:rsidRDefault="002A3005" w:rsidP="00336955">
      <w:pPr>
        <w:pStyle w:val="a3"/>
        <w:numPr>
          <w:ilvl w:val="0"/>
          <w:numId w:val="2"/>
        </w:numPr>
        <w:spacing w:after="120" w:line="240" w:lineRule="auto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023C37">
        <w:rPr>
          <w:rFonts w:eastAsia="Times New Roman" w:cstheme="minorHAnsi"/>
          <w:color w:val="262626"/>
          <w:sz w:val="20"/>
          <w:szCs w:val="20"/>
        </w:rPr>
        <w:t xml:space="preserve">Created content </w:t>
      </w:r>
      <w:r w:rsidR="00336955">
        <w:rPr>
          <w:rFonts w:eastAsia="Times New Roman" w:cstheme="minorHAnsi"/>
          <w:color w:val="262626"/>
          <w:sz w:val="20"/>
          <w:szCs w:val="20"/>
        </w:rPr>
        <w:t>for</w:t>
      </w:r>
      <w:r w:rsidRPr="00023C37">
        <w:rPr>
          <w:rFonts w:eastAsia="Times New Roman" w:cstheme="minorHAnsi"/>
          <w:color w:val="262626"/>
          <w:sz w:val="20"/>
          <w:szCs w:val="20"/>
        </w:rPr>
        <w:t xml:space="preserve"> all </w:t>
      </w:r>
      <w:r w:rsidR="00336955">
        <w:rPr>
          <w:rFonts w:eastAsia="Times New Roman" w:cstheme="minorHAnsi"/>
          <w:color w:val="262626"/>
          <w:sz w:val="20"/>
          <w:szCs w:val="20"/>
        </w:rPr>
        <w:t xml:space="preserve">print and digital </w:t>
      </w:r>
      <w:r w:rsidRPr="00023C37">
        <w:rPr>
          <w:rFonts w:eastAsia="Times New Roman" w:cstheme="minorHAnsi"/>
          <w:color w:val="262626"/>
          <w:sz w:val="20"/>
          <w:szCs w:val="20"/>
        </w:rPr>
        <w:t>marketing materials</w:t>
      </w:r>
      <w:r w:rsidR="00336955">
        <w:rPr>
          <w:rFonts w:eastAsia="Times New Roman" w:cstheme="minorHAnsi"/>
          <w:color w:val="262626"/>
          <w:sz w:val="20"/>
          <w:szCs w:val="20"/>
        </w:rPr>
        <w:t>.</w:t>
      </w:r>
    </w:p>
    <w:p w:rsidR="00B119ED" w:rsidRPr="00B119ED" w:rsidRDefault="00B119ED" w:rsidP="00B119ED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B119ED">
        <w:rPr>
          <w:rFonts w:eastAsia="Times New Roman" w:cstheme="minorHAnsi"/>
          <w:b/>
          <w:bCs/>
          <w:smallCaps/>
          <w:color w:val="000000"/>
          <w:sz w:val="20"/>
          <w:szCs w:val="20"/>
        </w:rPr>
        <w:t>Director of customer success &amp; Business development</w:t>
      </w:r>
      <w:r w:rsidRPr="00B119ED">
        <w:rPr>
          <w:rFonts w:eastAsia="Times New Roman" w:cstheme="minorHAnsi"/>
          <w:smallCaps/>
          <w:color w:val="000000"/>
          <w:sz w:val="20"/>
          <w:szCs w:val="20"/>
        </w:rPr>
        <w:t xml:space="preserve"> </w:t>
      </w:r>
      <w:proofErr w:type="spellStart"/>
      <w:r w:rsidRPr="00B119ED">
        <w:rPr>
          <w:rFonts w:eastAsia="Times New Roman" w:cstheme="minorHAnsi"/>
          <w:smallCaps/>
          <w:color w:val="000000"/>
          <w:sz w:val="20"/>
          <w:szCs w:val="20"/>
        </w:rPr>
        <w:t>whodoyou</w:t>
      </w:r>
      <w:proofErr w:type="spellEnd"/>
    </w:p>
    <w:p w:rsidR="00B119ED" w:rsidRPr="00B119ED" w:rsidRDefault="00B119ED" w:rsidP="00B119ED">
      <w:pPr>
        <w:spacing w:after="12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B119ED">
        <w:rPr>
          <w:rFonts w:eastAsia="Times New Roman" w:cstheme="minorHAnsi"/>
          <w:smallCaps/>
          <w:color w:val="7F7F7F"/>
          <w:sz w:val="20"/>
          <w:szCs w:val="20"/>
        </w:rPr>
        <w:t>november</w:t>
      </w:r>
      <w:proofErr w:type="spellEnd"/>
      <w:r w:rsidRPr="00B119ED">
        <w:rPr>
          <w:rFonts w:eastAsia="Times New Roman" w:cstheme="minorHAnsi"/>
          <w:smallCaps/>
          <w:color w:val="7F7F7F"/>
          <w:sz w:val="20"/>
          <w:szCs w:val="20"/>
        </w:rPr>
        <w:t xml:space="preserve"> 2015 – </w:t>
      </w:r>
      <w:proofErr w:type="spellStart"/>
      <w:r w:rsidRPr="00B119ED">
        <w:rPr>
          <w:rFonts w:eastAsia="Times New Roman" w:cstheme="minorHAnsi"/>
          <w:smallCaps/>
          <w:color w:val="7F7F7F"/>
          <w:sz w:val="20"/>
          <w:szCs w:val="20"/>
        </w:rPr>
        <w:t>november</w:t>
      </w:r>
      <w:proofErr w:type="spellEnd"/>
      <w:r w:rsidRPr="00B119ED">
        <w:rPr>
          <w:rFonts w:eastAsia="Times New Roman" w:cstheme="minorHAnsi"/>
          <w:smallCaps/>
          <w:color w:val="7F7F7F"/>
          <w:sz w:val="20"/>
          <w:szCs w:val="20"/>
        </w:rPr>
        <w:t xml:space="preserve"> 2016</w:t>
      </w:r>
    </w:p>
    <w:p w:rsidR="00B119ED" w:rsidRPr="00B119ED" w:rsidRDefault="00B119ED" w:rsidP="00B119ED">
      <w:pPr>
        <w:spacing w:after="120" w:line="240" w:lineRule="auto"/>
        <w:ind w:left="360"/>
        <w:textAlignment w:val="baseline"/>
        <w:rPr>
          <w:rFonts w:eastAsia="Times New Roman" w:cstheme="minorHAnsi"/>
          <w:color w:val="262626"/>
          <w:sz w:val="20"/>
          <w:szCs w:val="20"/>
        </w:rPr>
      </w:pPr>
      <w:r w:rsidRPr="00B119ED">
        <w:rPr>
          <w:rFonts w:eastAsia="Times New Roman" w:cstheme="minorHAnsi"/>
          <w:color w:val="262626"/>
          <w:sz w:val="20"/>
          <w:szCs w:val="20"/>
        </w:rPr>
        <w:t xml:space="preserve">Developed and maintained relationships with premium clients. This included upselling to existing clients, troubleshooting issues with various departments, and monthly phone calls to discuss how to best optimize their profiles. </w:t>
      </w:r>
      <w:r w:rsidR="00F22644" w:rsidRPr="00B119ED">
        <w:rPr>
          <w:rFonts w:eastAsia="Times New Roman" w:cstheme="minorHAnsi"/>
          <w:color w:val="262626"/>
          <w:sz w:val="20"/>
          <w:szCs w:val="20"/>
        </w:rPr>
        <w:t>Responsible</w:t>
      </w:r>
      <w:r w:rsidRPr="00B119ED">
        <w:rPr>
          <w:rFonts w:eastAsia="Times New Roman" w:cstheme="minorHAnsi"/>
          <w:color w:val="262626"/>
          <w:sz w:val="20"/>
          <w:szCs w:val="20"/>
        </w:rPr>
        <w:t xml:space="preserve"> for pitches to hot leads (B2B) and follow-through until final acquisition stage.</w:t>
      </w:r>
    </w:p>
    <w:p w:rsidR="0090774B" w:rsidRPr="002A3005" w:rsidRDefault="0090774B" w:rsidP="0090774B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mallCaps/>
          <w:color w:val="000000"/>
          <w:sz w:val="20"/>
          <w:szCs w:val="20"/>
        </w:rPr>
        <w:t>Assistant Director for VIP V</w:t>
      </w:r>
      <w:r w:rsidR="00936D5C">
        <w:rPr>
          <w:rFonts w:eastAsia="Times New Roman" w:cstheme="minorHAnsi"/>
          <w:b/>
          <w:bCs/>
          <w:smallCaps/>
          <w:color w:val="000000"/>
          <w:sz w:val="20"/>
          <w:szCs w:val="20"/>
        </w:rPr>
        <w:t>i</w:t>
      </w:r>
      <w:r>
        <w:rPr>
          <w:rFonts w:eastAsia="Times New Roman" w:cstheme="minorHAnsi"/>
          <w:b/>
          <w:bCs/>
          <w:smallCaps/>
          <w:color w:val="000000"/>
          <w:sz w:val="20"/>
          <w:szCs w:val="20"/>
        </w:rPr>
        <w:t>sits</w:t>
      </w:r>
      <w:r w:rsidRPr="002A3005">
        <w:rPr>
          <w:rFonts w:eastAsia="Times New Roman" w:cstheme="minorHAnsi"/>
          <w:smallCaps/>
          <w:color w:val="000000"/>
          <w:sz w:val="20"/>
          <w:szCs w:val="20"/>
        </w:rPr>
        <w:t xml:space="preserve"> Bar-</w:t>
      </w:r>
      <w:proofErr w:type="spellStart"/>
      <w:r w:rsidRPr="002A3005">
        <w:rPr>
          <w:rFonts w:eastAsia="Times New Roman" w:cstheme="minorHAnsi"/>
          <w:smallCaps/>
          <w:color w:val="000000"/>
          <w:sz w:val="20"/>
          <w:szCs w:val="20"/>
        </w:rPr>
        <w:t>ilan</w:t>
      </w:r>
      <w:proofErr w:type="spellEnd"/>
      <w:r w:rsidRPr="002A3005">
        <w:rPr>
          <w:rFonts w:eastAsia="Times New Roman" w:cstheme="minorHAnsi"/>
          <w:smallCaps/>
          <w:color w:val="000000"/>
          <w:sz w:val="20"/>
          <w:szCs w:val="20"/>
        </w:rPr>
        <w:t xml:space="preserve"> university</w:t>
      </w:r>
    </w:p>
    <w:p w:rsidR="0090774B" w:rsidRPr="002A3005" w:rsidRDefault="0090774B" w:rsidP="0090774B">
      <w:pPr>
        <w:spacing w:after="12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2A3005">
        <w:rPr>
          <w:rFonts w:eastAsia="Times New Roman" w:cstheme="minorHAnsi"/>
          <w:smallCaps/>
          <w:color w:val="7F7F7F"/>
          <w:sz w:val="20"/>
          <w:szCs w:val="20"/>
        </w:rPr>
        <w:t>November 201</w:t>
      </w:r>
      <w:r w:rsidR="00137CC5">
        <w:rPr>
          <w:rFonts w:eastAsia="Times New Roman" w:cstheme="minorHAnsi"/>
          <w:smallCaps/>
          <w:color w:val="7F7F7F"/>
          <w:sz w:val="20"/>
          <w:szCs w:val="20"/>
        </w:rPr>
        <w:t>1</w:t>
      </w:r>
      <w:r w:rsidRPr="002A3005">
        <w:rPr>
          <w:rFonts w:eastAsia="Times New Roman" w:cstheme="minorHAnsi"/>
          <w:smallCaps/>
          <w:color w:val="7F7F7F"/>
          <w:sz w:val="20"/>
          <w:szCs w:val="20"/>
        </w:rPr>
        <w:t xml:space="preserve"> – </w:t>
      </w:r>
      <w:r w:rsidR="00137CC5">
        <w:rPr>
          <w:rFonts w:eastAsia="Times New Roman" w:cstheme="minorHAnsi"/>
          <w:smallCaps/>
          <w:color w:val="7F7F7F"/>
          <w:sz w:val="20"/>
          <w:szCs w:val="20"/>
        </w:rPr>
        <w:t>October</w:t>
      </w:r>
      <w:r w:rsidRPr="002A3005">
        <w:rPr>
          <w:rFonts w:eastAsia="Times New Roman" w:cstheme="minorHAnsi"/>
          <w:smallCaps/>
          <w:color w:val="7F7F7F"/>
          <w:sz w:val="20"/>
          <w:szCs w:val="20"/>
        </w:rPr>
        <w:t xml:space="preserve"> 201</w:t>
      </w:r>
      <w:r w:rsidR="00137CC5">
        <w:rPr>
          <w:rFonts w:eastAsia="Times New Roman" w:cstheme="minorHAnsi"/>
          <w:smallCaps/>
          <w:color w:val="7F7F7F"/>
          <w:sz w:val="20"/>
          <w:szCs w:val="20"/>
        </w:rPr>
        <w:t>5</w:t>
      </w:r>
    </w:p>
    <w:p w:rsidR="0090774B" w:rsidRPr="002B6229" w:rsidRDefault="003C26D3" w:rsidP="002B6229">
      <w:pPr>
        <w:spacing w:after="120" w:line="240" w:lineRule="auto"/>
        <w:ind w:left="360"/>
        <w:textAlignment w:val="baseline"/>
        <w:rPr>
          <w:rFonts w:eastAsia="Times New Roman" w:cstheme="minorHAnsi"/>
          <w:color w:val="262626"/>
          <w:sz w:val="20"/>
          <w:szCs w:val="20"/>
        </w:rPr>
      </w:pPr>
      <w:r>
        <w:rPr>
          <w:rFonts w:eastAsia="Times New Roman" w:cstheme="minorHAnsi"/>
          <w:color w:val="262626"/>
          <w:sz w:val="20"/>
          <w:szCs w:val="20"/>
        </w:rPr>
        <w:t>M</w:t>
      </w:r>
      <w:r w:rsidR="003F3591">
        <w:rPr>
          <w:rFonts w:eastAsia="Times New Roman" w:cstheme="minorHAnsi"/>
          <w:color w:val="262626"/>
          <w:sz w:val="20"/>
          <w:szCs w:val="20"/>
        </w:rPr>
        <w:t xml:space="preserve">arketing the university to major stake-holders in both English and Hebrew (examples include MKs, reps from the Israeli Education Ministry, </w:t>
      </w:r>
      <w:r w:rsidR="00CA0F9D">
        <w:rPr>
          <w:rFonts w:eastAsia="Times New Roman" w:cstheme="minorHAnsi"/>
          <w:color w:val="262626"/>
          <w:sz w:val="20"/>
          <w:szCs w:val="20"/>
        </w:rPr>
        <w:t>and Education Counselors from various foreign embassies in Israel).</w:t>
      </w:r>
    </w:p>
    <w:p w:rsidR="002A3005" w:rsidRPr="00443A82" w:rsidRDefault="002A3005" w:rsidP="002A3005">
      <w:pPr>
        <w:spacing w:after="120" w:line="240" w:lineRule="auto"/>
        <w:rPr>
          <w:b/>
          <w:bCs/>
          <w:color w:val="C0504D" w:themeColor="accent2"/>
          <w:sz w:val="24"/>
          <w:szCs w:val="24"/>
          <w:u w:val="single"/>
        </w:rPr>
      </w:pPr>
      <w:r w:rsidRPr="00443A82">
        <w:rPr>
          <w:b/>
          <w:bCs/>
          <w:color w:val="C0504D" w:themeColor="accent2"/>
          <w:sz w:val="24"/>
          <w:szCs w:val="24"/>
          <w:u w:val="single"/>
        </w:rPr>
        <w:t>SKILLS &amp; ABILITIES</w:t>
      </w:r>
    </w:p>
    <w:p w:rsidR="002A3005" w:rsidRPr="002A3005" w:rsidRDefault="00B43824" w:rsidP="00941370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color w:val="262626"/>
          <w:sz w:val="20"/>
          <w:szCs w:val="20"/>
        </w:rPr>
      </w:pPr>
      <w:r w:rsidRPr="002A3005">
        <w:rPr>
          <w:rFonts w:eastAsia="Times New Roman" w:cs="Arial"/>
          <w:color w:val="262626"/>
          <w:sz w:val="20"/>
          <w:szCs w:val="20"/>
        </w:rPr>
        <w:t>English speaker (mother tongue</w:t>
      </w:r>
      <w:r>
        <w:rPr>
          <w:rFonts w:eastAsia="Times New Roman" w:cs="Arial"/>
          <w:color w:val="262626"/>
          <w:sz w:val="20"/>
          <w:szCs w:val="20"/>
        </w:rPr>
        <w:t>, 5</w:t>
      </w:r>
      <w:r w:rsidRPr="002A3005">
        <w:rPr>
          <w:rFonts w:eastAsia="Times New Roman" w:cs="Arial"/>
          <w:color w:val="262626"/>
          <w:sz w:val="20"/>
          <w:szCs w:val="20"/>
        </w:rPr>
        <w:t xml:space="preserve">), </w:t>
      </w:r>
      <w:r>
        <w:rPr>
          <w:rFonts w:eastAsia="Times New Roman" w:cs="Arial"/>
          <w:color w:val="262626"/>
          <w:sz w:val="20"/>
          <w:szCs w:val="20"/>
        </w:rPr>
        <w:t>Hebrew speaker (fluent, 4)</w:t>
      </w:r>
    </w:p>
    <w:p w:rsidR="002A3005" w:rsidRPr="000B2D60" w:rsidRDefault="002A3005" w:rsidP="000B2D60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262626"/>
          <w:sz w:val="16"/>
          <w:szCs w:val="16"/>
        </w:rPr>
      </w:pPr>
      <w:r w:rsidRPr="002A3005">
        <w:rPr>
          <w:rFonts w:eastAsia="Times New Roman" w:cs="Arial"/>
          <w:color w:val="262626"/>
          <w:sz w:val="20"/>
          <w:szCs w:val="20"/>
        </w:rPr>
        <w:t>Detail-oriented with high level English writing/proofreading skill</w:t>
      </w:r>
      <w:r w:rsidR="000B2D60">
        <w:rPr>
          <w:rFonts w:eastAsia="Times New Roman" w:cs="Arial"/>
          <w:color w:val="262626"/>
          <w:sz w:val="20"/>
          <w:szCs w:val="20"/>
        </w:rPr>
        <w:t>s</w:t>
      </w:r>
    </w:p>
    <w:p w:rsidR="000B2D60" w:rsidRPr="008F5A0D" w:rsidRDefault="000B2D60" w:rsidP="000B2D60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262626"/>
          <w:sz w:val="16"/>
          <w:szCs w:val="16"/>
        </w:rPr>
      </w:pPr>
      <w:r>
        <w:rPr>
          <w:rFonts w:eastAsia="Times New Roman" w:cs="Arial"/>
          <w:color w:val="262626"/>
          <w:sz w:val="20"/>
          <w:szCs w:val="20"/>
        </w:rPr>
        <w:t>Public Speaking (Model UN, Bar-Ilan, World Zionist Congress, International Recruitment Fairs)</w:t>
      </w:r>
    </w:p>
    <w:p w:rsidR="008F5A0D" w:rsidRPr="00A57E98" w:rsidRDefault="00394D64" w:rsidP="00A57E98">
      <w:pPr>
        <w:numPr>
          <w:ilvl w:val="0"/>
          <w:numId w:val="5"/>
        </w:numPr>
        <w:spacing w:after="120" w:line="240" w:lineRule="auto"/>
        <w:textAlignment w:val="baseline"/>
        <w:rPr>
          <w:rFonts w:ascii="Noto Sans Symbols" w:eastAsia="Times New Roman" w:hAnsi="Noto Sans Symbols" w:cs="Times New Roman"/>
          <w:color w:val="262626"/>
          <w:sz w:val="16"/>
          <w:szCs w:val="16"/>
        </w:rPr>
      </w:pPr>
      <w:r>
        <w:rPr>
          <w:rFonts w:eastAsia="Times New Roman" w:cstheme="minorHAnsi"/>
          <w:color w:val="262626"/>
          <w:sz w:val="20"/>
          <w:szCs w:val="20"/>
        </w:rPr>
        <w:t>M</w:t>
      </w:r>
      <w:r w:rsidR="002900B0">
        <w:rPr>
          <w:rFonts w:eastAsia="Times New Roman" w:cstheme="minorHAnsi"/>
          <w:color w:val="262626"/>
          <w:sz w:val="20"/>
          <w:szCs w:val="20"/>
        </w:rPr>
        <w:t>icrosoft Office, G Suite, Salesforce, MailChimp, Asana, Trello (computer literate)</w:t>
      </w:r>
    </w:p>
    <w:p w:rsidR="002A3005" w:rsidRPr="00443A82" w:rsidRDefault="002A3005" w:rsidP="00553E81">
      <w:pPr>
        <w:spacing w:after="120" w:line="240" w:lineRule="auto"/>
        <w:rPr>
          <w:color w:val="C0504D" w:themeColor="accent2"/>
          <w:sz w:val="24"/>
          <w:szCs w:val="24"/>
        </w:rPr>
      </w:pPr>
      <w:r w:rsidRPr="00443A82">
        <w:rPr>
          <w:b/>
          <w:bCs/>
          <w:color w:val="C0504D" w:themeColor="accent2"/>
          <w:sz w:val="24"/>
          <w:szCs w:val="24"/>
          <w:u w:val="single"/>
        </w:rPr>
        <w:t>EDUCATION</w:t>
      </w:r>
    </w:p>
    <w:p w:rsidR="002A3005" w:rsidRPr="002A3005" w:rsidRDefault="002A3005" w:rsidP="002A3005">
      <w:pPr>
        <w:pStyle w:val="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>bar-</w:t>
      </w:r>
      <w:proofErr w:type="spellStart"/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>ilan</w:t>
      </w:r>
      <w:proofErr w:type="spellEnd"/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 xml:space="preserve"> university</w:t>
      </w:r>
      <w:r w:rsidRPr="002A3005">
        <w:rPr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</w:rPr>
        <w:t xml:space="preserve">, Ramat </w:t>
      </w:r>
      <w:proofErr w:type="spellStart"/>
      <w:r w:rsidRPr="002A3005">
        <w:rPr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</w:rPr>
        <w:t>gan</w:t>
      </w:r>
      <w:proofErr w:type="spellEnd"/>
    </w:p>
    <w:p w:rsidR="002A3005" w:rsidRPr="002A3005" w:rsidRDefault="002A3005" w:rsidP="002A3005">
      <w:pPr>
        <w:pStyle w:val="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2A3005">
        <w:rPr>
          <w:rFonts w:asciiTheme="minorHAnsi" w:hAnsiTheme="minorHAnsi" w:cstheme="minorHAnsi"/>
          <w:b w:val="0"/>
          <w:bCs w:val="0"/>
          <w:smallCaps/>
          <w:color w:val="7F7F7F"/>
          <w:sz w:val="20"/>
          <w:szCs w:val="20"/>
        </w:rPr>
        <w:t>mba</w:t>
      </w:r>
      <w:proofErr w:type="spellEnd"/>
      <w:r w:rsidRPr="002A3005">
        <w:rPr>
          <w:rFonts w:asciiTheme="minorHAnsi" w:hAnsiTheme="minorHAnsi" w:cstheme="minorHAnsi"/>
          <w:b w:val="0"/>
          <w:bCs w:val="0"/>
          <w:smallCaps/>
          <w:color w:val="7F7F7F"/>
          <w:sz w:val="20"/>
          <w:szCs w:val="20"/>
        </w:rPr>
        <w:t>, Marketing &amp; finance</w:t>
      </w:r>
    </w:p>
    <w:p w:rsidR="002A3005" w:rsidRPr="002A3005" w:rsidRDefault="002A3005" w:rsidP="002A3005">
      <w:pPr>
        <w:pStyle w:val="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>bar-</w:t>
      </w:r>
      <w:proofErr w:type="spellStart"/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>ilan</w:t>
      </w:r>
      <w:proofErr w:type="spellEnd"/>
      <w:r w:rsidRPr="002A3005">
        <w:rPr>
          <w:rFonts w:asciiTheme="minorHAnsi" w:hAnsiTheme="minorHAnsi" w:cstheme="minorHAnsi"/>
          <w:smallCaps/>
          <w:color w:val="000000"/>
          <w:sz w:val="20"/>
          <w:szCs w:val="20"/>
        </w:rPr>
        <w:t xml:space="preserve"> university</w:t>
      </w:r>
      <w:r w:rsidRPr="002A3005">
        <w:rPr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</w:rPr>
        <w:t xml:space="preserve">, Ramat </w:t>
      </w:r>
      <w:proofErr w:type="spellStart"/>
      <w:r w:rsidRPr="002A3005">
        <w:rPr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</w:rPr>
        <w:t>gan</w:t>
      </w:r>
      <w:proofErr w:type="spellEnd"/>
    </w:p>
    <w:p w:rsidR="002A3005" w:rsidRPr="00797DF9" w:rsidRDefault="002A3005" w:rsidP="00797DF9">
      <w:pPr>
        <w:pStyle w:val="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3005">
        <w:rPr>
          <w:rFonts w:asciiTheme="minorHAnsi" w:hAnsiTheme="minorHAnsi" w:cstheme="minorHAnsi"/>
          <w:b w:val="0"/>
          <w:bCs w:val="0"/>
          <w:smallCaps/>
          <w:color w:val="7F7F7F"/>
          <w:sz w:val="20"/>
          <w:szCs w:val="20"/>
        </w:rPr>
        <w:t>B.A., political science &amp; economics</w:t>
      </w:r>
    </w:p>
    <w:sectPr w:rsidR="002A3005" w:rsidRPr="00797DF9" w:rsidSect="00443A82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E30DF"/>
    <w:multiLevelType w:val="multilevel"/>
    <w:tmpl w:val="515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2476F"/>
    <w:multiLevelType w:val="multilevel"/>
    <w:tmpl w:val="460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F65B5"/>
    <w:multiLevelType w:val="multilevel"/>
    <w:tmpl w:val="4E3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723C"/>
    <w:multiLevelType w:val="multilevel"/>
    <w:tmpl w:val="573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526A0"/>
    <w:multiLevelType w:val="multilevel"/>
    <w:tmpl w:val="06D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5"/>
    <w:rsid w:val="00023C37"/>
    <w:rsid w:val="000B2D60"/>
    <w:rsid w:val="00124CFC"/>
    <w:rsid w:val="00137CC5"/>
    <w:rsid w:val="001A6D9C"/>
    <w:rsid w:val="001B699F"/>
    <w:rsid w:val="002900B0"/>
    <w:rsid w:val="002A3005"/>
    <w:rsid w:val="002B2F4C"/>
    <w:rsid w:val="002B6229"/>
    <w:rsid w:val="002C1F29"/>
    <w:rsid w:val="00336955"/>
    <w:rsid w:val="00394D64"/>
    <w:rsid w:val="003C26D3"/>
    <w:rsid w:val="003D09CE"/>
    <w:rsid w:val="003F3591"/>
    <w:rsid w:val="003F5A3D"/>
    <w:rsid w:val="00432F99"/>
    <w:rsid w:val="00443A82"/>
    <w:rsid w:val="004461E9"/>
    <w:rsid w:val="0046295B"/>
    <w:rsid w:val="00547066"/>
    <w:rsid w:val="00553E81"/>
    <w:rsid w:val="0056185B"/>
    <w:rsid w:val="005B44C6"/>
    <w:rsid w:val="005F5F36"/>
    <w:rsid w:val="006336D4"/>
    <w:rsid w:val="00717C58"/>
    <w:rsid w:val="007845C4"/>
    <w:rsid w:val="00797DF9"/>
    <w:rsid w:val="007A1FE1"/>
    <w:rsid w:val="007A2685"/>
    <w:rsid w:val="007F32EC"/>
    <w:rsid w:val="008E3E25"/>
    <w:rsid w:val="008F5A0D"/>
    <w:rsid w:val="0090774B"/>
    <w:rsid w:val="009166CD"/>
    <w:rsid w:val="00936D5C"/>
    <w:rsid w:val="00941370"/>
    <w:rsid w:val="00983CEA"/>
    <w:rsid w:val="009D187B"/>
    <w:rsid w:val="00A020BA"/>
    <w:rsid w:val="00A57E98"/>
    <w:rsid w:val="00B119ED"/>
    <w:rsid w:val="00B43824"/>
    <w:rsid w:val="00B61612"/>
    <w:rsid w:val="00B63DBA"/>
    <w:rsid w:val="00C0060D"/>
    <w:rsid w:val="00C22346"/>
    <w:rsid w:val="00C4171B"/>
    <w:rsid w:val="00CA0F9D"/>
    <w:rsid w:val="00D4245A"/>
    <w:rsid w:val="00D5104E"/>
    <w:rsid w:val="00D97C6D"/>
    <w:rsid w:val="00DD1AA7"/>
    <w:rsid w:val="00E17340"/>
    <w:rsid w:val="00F22644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8E0B"/>
  <w15:chartTrackingRefBased/>
  <w15:docId w15:val="{C82823C4-9321-44D9-8E1E-8C75F68C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A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2A3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2A30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A3005"/>
    <w:pPr>
      <w:ind w:left="720"/>
      <w:contextualSpacing/>
    </w:pPr>
  </w:style>
  <w:style w:type="paragraph" w:styleId="a4">
    <w:name w:val="Revision"/>
    <w:hidden/>
    <w:uiPriority w:val="99"/>
    <w:semiHidden/>
    <w:rsid w:val="00F226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2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B473-B8E9-4A3E-8CE6-2BA75DB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Weixelbaum</dc:creator>
  <cp:keywords/>
  <dc:description/>
  <cp:lastModifiedBy>Josh Weixelbaum</cp:lastModifiedBy>
  <cp:revision>2</cp:revision>
  <cp:lastPrinted>2020-06-28T09:48:00Z</cp:lastPrinted>
  <dcterms:created xsi:type="dcterms:W3CDTF">2020-08-12T17:10:00Z</dcterms:created>
  <dcterms:modified xsi:type="dcterms:W3CDTF">2020-08-12T17:10:00Z</dcterms:modified>
</cp:coreProperties>
</file>