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4C" w:rsidRDefault="00667D4C">
      <w:pPr>
        <w:rPr>
          <w:rtl/>
        </w:rPr>
      </w:pPr>
    </w:p>
    <w:p w:rsidR="00C42CFC" w:rsidRDefault="00C42CFC">
      <w:pPr>
        <w:rPr>
          <w:rtl/>
        </w:rPr>
      </w:pPr>
    </w:p>
    <w:p w:rsidR="00C42CFC" w:rsidRPr="00016D36" w:rsidRDefault="00C42CFC" w:rsidP="00C42CFC">
      <w:pPr>
        <w:pStyle w:val="GeneralHeading"/>
        <w:rPr>
          <w:color w:val="1F4E79" w:themeColor="accent1" w:themeShade="80"/>
          <w:sz w:val="72"/>
          <w:szCs w:val="72"/>
          <w:u w:val="none"/>
          <w:rtl/>
        </w:rPr>
      </w:pPr>
      <w:r w:rsidRPr="00016D36">
        <w:rPr>
          <w:rFonts w:hint="cs"/>
          <w:color w:val="1F4E79" w:themeColor="accent1" w:themeShade="80"/>
          <w:sz w:val="72"/>
          <w:szCs w:val="72"/>
          <w:u w:val="none"/>
          <w:rtl/>
        </w:rPr>
        <w:t>מבדק חדירות</w:t>
      </w:r>
    </w:p>
    <w:p w:rsidR="00C42CFC" w:rsidRPr="00016D36" w:rsidRDefault="00880CE7" w:rsidP="006858FC">
      <w:pPr>
        <w:jc w:val="center"/>
        <w:rPr>
          <w:color w:val="1F4E79" w:themeColor="accent1" w:themeShade="80"/>
          <w:sz w:val="56"/>
          <w:szCs w:val="56"/>
          <w:rtl/>
        </w:rPr>
      </w:pPr>
      <w:r>
        <w:rPr>
          <w:rFonts w:hint="cs"/>
          <w:color w:val="1F4E79" w:themeColor="accent1" w:themeShade="80"/>
          <w:sz w:val="56"/>
          <w:szCs w:val="56"/>
          <w:rtl/>
        </w:rPr>
        <w:t xml:space="preserve">אתר </w:t>
      </w:r>
      <w:r w:rsidR="006858FC">
        <w:rPr>
          <w:rFonts w:hint="cs"/>
          <w:color w:val="1F4E79" w:themeColor="accent1" w:themeShade="80"/>
          <w:sz w:val="56"/>
          <w:szCs w:val="56"/>
          <w:rtl/>
        </w:rPr>
        <w:t>עולים על מדים</w:t>
      </w:r>
    </w:p>
    <w:p w:rsidR="00993639" w:rsidRDefault="00993639" w:rsidP="00880CE7">
      <w:pPr>
        <w:jc w:val="center"/>
        <w:rPr>
          <w:rtl/>
        </w:rPr>
      </w:pPr>
    </w:p>
    <w:p w:rsidR="00993639" w:rsidRDefault="00993639" w:rsidP="00880CE7">
      <w:pPr>
        <w:jc w:val="center"/>
        <w:rPr>
          <w:rtl/>
        </w:rPr>
      </w:pPr>
    </w:p>
    <w:p w:rsidR="006E5C55" w:rsidRDefault="00993639" w:rsidP="00880CE7">
      <w:pPr>
        <w:jc w:val="center"/>
        <w:rPr>
          <w:rFonts w:asciiTheme="minorBidi" w:hAnsiTheme="minorBidi"/>
          <w:color w:val="1F4E79" w:themeColor="accent1" w:themeShade="80"/>
          <w:kern w:val="32"/>
          <w:rtl/>
        </w:rPr>
      </w:pPr>
      <w:r>
        <w:rPr>
          <w:noProof/>
        </w:rPr>
        <w:drawing>
          <wp:inline distT="0" distB="0" distL="0" distR="0">
            <wp:extent cx="1534795" cy="636270"/>
            <wp:effectExtent l="0" t="0" r="8255" b="0"/>
            <wp:docPr id="2" name="Picture 2" descr="C:\Users\admin\Desktop\1266_d01eb502b55a3204861e2282a1dce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66_d01eb502b55a3204861e2282a1dce7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55" w:rsidRDefault="006E5C55" w:rsidP="00B7486E">
      <w:pPr>
        <w:pStyle w:val="GeneralHeading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6E5C55" w:rsidRDefault="006E5C55" w:rsidP="00B7486E">
      <w:pPr>
        <w:pStyle w:val="GeneralHeading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6E5C55" w:rsidRDefault="006E5C55" w:rsidP="00B7486E">
      <w:pPr>
        <w:pStyle w:val="GeneralHeading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6E5C55" w:rsidRDefault="006E5C55" w:rsidP="00B7486E">
      <w:pPr>
        <w:pStyle w:val="GeneralHeading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6E5C55" w:rsidRDefault="006E5C55" w:rsidP="00B7486E">
      <w:pPr>
        <w:pStyle w:val="GeneralHeading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6E5C55" w:rsidRDefault="006E5C55" w:rsidP="00B7486E">
      <w:pPr>
        <w:pStyle w:val="GeneralHeading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C35884" w:rsidRPr="00016D36" w:rsidRDefault="00C42CFC" w:rsidP="00880CE7">
      <w:pPr>
        <w:pStyle w:val="GeneralHeading"/>
        <w:rPr>
          <w:color w:val="1F4E79" w:themeColor="accent1" w:themeShade="80"/>
          <w:rtl/>
        </w:rPr>
      </w:pPr>
      <w:r w:rsidRPr="00016D36">
        <w:rPr>
          <w:rFonts w:asciiTheme="minorBidi" w:hAnsiTheme="minorBidi" w:cstheme="minorBidi"/>
          <w:color w:val="1F4E79" w:themeColor="accent1" w:themeShade="80"/>
          <w:kern w:val="32"/>
          <w:rtl/>
        </w:rPr>
        <w:t>צוות אבטחת מידע</w:t>
      </w:r>
      <w:r w:rsidRPr="00016D36">
        <w:rPr>
          <w:rFonts w:asciiTheme="minorBidi" w:hAnsiTheme="minorBidi" w:cstheme="minorBidi"/>
          <w:color w:val="1F4E79" w:themeColor="accent1" w:themeShade="80"/>
          <w:kern w:val="32"/>
          <w:rtl/>
        </w:rPr>
        <w:br/>
      </w:r>
      <w:r w:rsidR="00880CE7">
        <w:rPr>
          <w:rFonts w:asciiTheme="minorBidi" w:hAnsiTheme="minorBidi" w:cstheme="minorBidi" w:hint="cs"/>
          <w:color w:val="1F4E79" w:themeColor="accent1" w:themeShade="80"/>
          <w:kern w:val="32"/>
          <w:sz w:val="32"/>
          <w:szCs w:val="32"/>
          <w:u w:val="none"/>
          <w:rtl/>
        </w:rPr>
        <w:t>יולי</w:t>
      </w:r>
      <w:r w:rsidRPr="00016D36">
        <w:rPr>
          <w:rFonts w:asciiTheme="minorBidi" w:hAnsiTheme="minorBidi" w:cstheme="minorBidi"/>
          <w:color w:val="1F4E79" w:themeColor="accent1" w:themeShade="80"/>
          <w:kern w:val="32"/>
          <w:sz w:val="32"/>
          <w:szCs w:val="32"/>
          <w:u w:val="none"/>
          <w:rtl/>
        </w:rPr>
        <w:t>, 201</w:t>
      </w:r>
      <w:r w:rsidRPr="00016D36">
        <w:rPr>
          <w:rFonts w:asciiTheme="minorBidi" w:hAnsiTheme="minorBidi" w:cstheme="minorBidi" w:hint="cs"/>
          <w:color w:val="1F4E79" w:themeColor="accent1" w:themeShade="80"/>
          <w:kern w:val="32"/>
          <w:sz w:val="32"/>
          <w:szCs w:val="32"/>
          <w:u w:val="none"/>
          <w:rtl/>
        </w:rPr>
        <w:t>5</w:t>
      </w:r>
    </w:p>
    <w:p w:rsidR="00C35884" w:rsidRPr="00C35884" w:rsidRDefault="006E5C55" w:rsidP="006E5C55">
      <w:pPr>
        <w:bidi w:val="0"/>
        <w:rPr>
          <w:rtl/>
        </w:rPr>
      </w:pPr>
      <w:r>
        <w:rPr>
          <w:rtl/>
        </w:rPr>
        <w:br w:type="page"/>
      </w:r>
    </w:p>
    <w:p w:rsidR="00C42CFC" w:rsidRPr="00016D36" w:rsidRDefault="00C42CFC" w:rsidP="00C42CFC">
      <w:pPr>
        <w:pStyle w:val="GeneralHeading"/>
        <w:rPr>
          <w:color w:val="1F4E79" w:themeColor="accent1" w:themeShade="80"/>
          <w:rtl/>
        </w:rPr>
      </w:pPr>
      <w:r w:rsidRPr="00016D36">
        <w:rPr>
          <w:rFonts w:hint="cs"/>
          <w:color w:val="1F4E79" w:themeColor="accent1" w:themeShade="80"/>
          <w:rtl/>
        </w:rPr>
        <w:lastRenderedPageBreak/>
        <w:t>תוכן עניינים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he-IL"/>
        </w:rPr>
        <w:id w:val="2087491648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7A3B3B" w:rsidRDefault="007A3B3B" w:rsidP="007A3B3B">
          <w:pPr>
            <w:pStyle w:val="TOCHeading"/>
            <w:jc w:val="right"/>
            <w:rPr>
              <w:lang w:bidi="he-IL"/>
            </w:rPr>
          </w:pPr>
        </w:p>
        <w:p w:rsidR="006A26BE" w:rsidRDefault="007A3B3B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4118889" w:history="1">
            <w:r w:rsidR="006A26BE" w:rsidRPr="00421D96">
              <w:rPr>
                <w:rStyle w:val="Hyperlink"/>
                <w:noProof/>
                <w:rtl/>
              </w:rPr>
              <w:t>1.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מאפייני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מסמך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Toc424118889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3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0" w:history="1">
            <w:r w:rsidR="006A26BE" w:rsidRPr="00421D96">
              <w:rPr>
                <w:rStyle w:val="Hyperlink"/>
                <w:noProof/>
                <w:rtl/>
              </w:rPr>
              <w:t>2.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כללי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Toc424118890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4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1" w:history="1">
            <w:r w:rsidR="006A26BE" w:rsidRPr="00421D96">
              <w:rPr>
                <w:rStyle w:val="Hyperlink"/>
                <w:noProof/>
                <w:rtl/>
              </w:rPr>
              <w:t>2.1.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הקדמה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Toc424118891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4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2" w:history="1">
            <w:r w:rsidR="006A26BE" w:rsidRPr="00421D96">
              <w:rPr>
                <w:rStyle w:val="Hyperlink"/>
                <w:noProof/>
              </w:rPr>
              <w:t>2.2.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תיאור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המערכת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Toc424118892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4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3" w:history="1">
            <w:r w:rsidR="006A26BE" w:rsidRPr="00421D96">
              <w:rPr>
                <w:rStyle w:val="Hyperlink"/>
                <w:noProof/>
              </w:rPr>
              <w:t>2.3.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סיכום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ממצאים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טכניים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Toc424118893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4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4" w:history="1">
            <w:r w:rsidR="006A26BE" w:rsidRPr="00421D96">
              <w:rPr>
                <w:rStyle w:val="Hyperlink"/>
                <w:noProof/>
                <w:rtl/>
              </w:rPr>
              <w:t>3.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סיכום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התוצאות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Toc424118894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5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5" w:history="1">
            <w:r w:rsidR="006A26BE" w:rsidRPr="00421D96">
              <w:rPr>
                <w:rStyle w:val="Hyperlink"/>
                <w:noProof/>
                <w:rtl/>
              </w:rPr>
              <w:t>4.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ממצאים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Toc424118895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6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2"/>
            <w:tabs>
              <w:tab w:val="left" w:pos="154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6" w:history="1">
            <w:r w:rsidR="006A26BE" w:rsidRPr="00421D96">
              <w:rPr>
                <w:rStyle w:val="Hyperlink"/>
                <w:noProof/>
              </w:rPr>
              <w:t>4.1.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i/>
                <w:iCs/>
                <w:noProof/>
              </w:rPr>
              <w:t>Session</w:t>
            </w:r>
            <w:r w:rsidR="006A26BE" w:rsidRPr="00421D96">
              <w:rPr>
                <w:rStyle w:val="Hyperlink"/>
                <w:i/>
                <w:iCs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i/>
                <w:iCs/>
                <w:noProof/>
                <w:rtl/>
              </w:rPr>
              <w:t>מיושם</w:t>
            </w:r>
            <w:r w:rsidR="006A26BE" w:rsidRPr="00421D96">
              <w:rPr>
                <w:rStyle w:val="Hyperlink"/>
                <w:i/>
                <w:iCs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i/>
                <w:iCs/>
                <w:noProof/>
                <w:rtl/>
              </w:rPr>
              <w:t>בצורה</w:t>
            </w:r>
            <w:r w:rsidR="006A26BE" w:rsidRPr="00421D96">
              <w:rPr>
                <w:rStyle w:val="Hyperlink"/>
                <w:i/>
                <w:iCs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i/>
                <w:iCs/>
                <w:noProof/>
                <w:rtl/>
              </w:rPr>
              <w:t>לא</w:t>
            </w:r>
            <w:r w:rsidR="006A26BE" w:rsidRPr="00421D96">
              <w:rPr>
                <w:rStyle w:val="Hyperlink"/>
                <w:i/>
                <w:iCs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i/>
                <w:iCs/>
                <w:noProof/>
                <w:rtl/>
              </w:rPr>
              <w:t>מאובטחת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Toc424118896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7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7" w:history="1">
            <w:r w:rsidR="006A26BE" w:rsidRPr="00421D96">
              <w:rPr>
                <w:rStyle w:val="Hyperlink"/>
                <w:noProof/>
                <w:rtl/>
              </w:rPr>
              <w:t>4.2.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שימוש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ב</w:t>
            </w:r>
            <w:r w:rsidR="006A26BE" w:rsidRPr="00421D96">
              <w:rPr>
                <w:rStyle w:val="Hyperlink"/>
                <w:noProof/>
                <w:rtl/>
              </w:rPr>
              <w:t xml:space="preserve">- </w:t>
            </w:r>
            <w:r w:rsidR="006A26BE" w:rsidRPr="00421D96">
              <w:rPr>
                <w:rStyle w:val="Hyperlink"/>
                <w:noProof/>
              </w:rPr>
              <w:t>SSL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לא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מאובטח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Toc424118897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8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8" w:history="1">
            <w:r w:rsidR="006A26BE" w:rsidRPr="00421D96">
              <w:rPr>
                <w:rStyle w:val="Hyperlink"/>
                <w:noProof/>
              </w:rPr>
              <w:t>4.3.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ניהול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ה</w:t>
            </w:r>
            <w:r w:rsidR="006A26BE" w:rsidRPr="00421D96">
              <w:rPr>
                <w:rStyle w:val="Hyperlink"/>
                <w:noProof/>
                <w:rtl/>
              </w:rPr>
              <w:t xml:space="preserve">- </w:t>
            </w:r>
            <w:r w:rsidR="006A26BE" w:rsidRPr="00421D96">
              <w:rPr>
                <w:rStyle w:val="Hyperlink"/>
                <w:noProof/>
              </w:rPr>
              <w:t>Cookies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במערכת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לקוי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Toc424118898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9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899" w:history="1">
            <w:r w:rsidR="006A26BE" w:rsidRPr="00421D96">
              <w:rPr>
                <w:rStyle w:val="Hyperlink"/>
                <w:noProof/>
                <w:rtl/>
              </w:rPr>
              <w:t>4.4.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לא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קיימת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הגנה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מפני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התקפת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noProof/>
              </w:rPr>
              <w:t>Clickjacking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Toc424118899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10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6A26BE" w:rsidRDefault="009B4DBA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4118900" w:history="1">
            <w:r w:rsidR="006A26BE" w:rsidRPr="00421D96">
              <w:rPr>
                <w:rStyle w:val="Hyperlink"/>
                <w:noProof/>
              </w:rPr>
              <w:t>4.5.</w:t>
            </w:r>
            <w:r w:rsidR="006A26BE">
              <w:rPr>
                <w:rFonts w:eastAsiaTheme="minorEastAsia"/>
                <w:noProof/>
                <w:rtl/>
              </w:rPr>
              <w:tab/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שירותים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לא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מוקשחים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חושפים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מידע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פנימי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אודות</w:t>
            </w:r>
            <w:r w:rsidR="006A26BE" w:rsidRPr="00421D96">
              <w:rPr>
                <w:rStyle w:val="Hyperlink"/>
                <w:noProof/>
                <w:rtl/>
              </w:rPr>
              <w:t xml:space="preserve"> </w:t>
            </w:r>
            <w:r w:rsidR="006A26BE" w:rsidRPr="00421D96">
              <w:rPr>
                <w:rStyle w:val="Hyperlink"/>
                <w:rFonts w:hint="eastAsia"/>
                <w:noProof/>
                <w:rtl/>
              </w:rPr>
              <w:t>המערכת</w:t>
            </w:r>
            <w:r w:rsidR="006A26BE">
              <w:rPr>
                <w:noProof/>
                <w:webHidden/>
                <w:rtl/>
              </w:rPr>
              <w:tab/>
            </w:r>
            <w:r w:rsidR="006A26BE">
              <w:rPr>
                <w:rStyle w:val="Hyperlink"/>
                <w:noProof/>
                <w:rtl/>
              </w:rPr>
              <w:fldChar w:fldCharType="begin"/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noProof/>
                <w:webHidden/>
              </w:rPr>
              <w:instrText>PAGEREF</w:instrText>
            </w:r>
            <w:r w:rsidR="006A26BE">
              <w:rPr>
                <w:noProof/>
                <w:webHidden/>
                <w:rtl/>
              </w:rPr>
              <w:instrText xml:space="preserve"> _</w:instrText>
            </w:r>
            <w:r w:rsidR="006A26BE">
              <w:rPr>
                <w:noProof/>
                <w:webHidden/>
              </w:rPr>
              <w:instrText>Toc424118900 \h</w:instrText>
            </w:r>
            <w:r w:rsidR="006A26BE">
              <w:rPr>
                <w:noProof/>
                <w:webHidden/>
                <w:rtl/>
              </w:rPr>
              <w:instrText xml:space="preserve"> </w:instrText>
            </w:r>
            <w:r w:rsidR="006A26BE">
              <w:rPr>
                <w:rStyle w:val="Hyperlink"/>
                <w:noProof/>
                <w:rtl/>
              </w:rPr>
            </w:r>
            <w:r w:rsidR="006A26BE">
              <w:rPr>
                <w:rStyle w:val="Hyperlink"/>
                <w:noProof/>
                <w:rtl/>
              </w:rPr>
              <w:fldChar w:fldCharType="separate"/>
            </w:r>
            <w:r w:rsidR="006A26BE">
              <w:rPr>
                <w:noProof/>
                <w:webHidden/>
                <w:rtl/>
              </w:rPr>
              <w:t>12</w:t>
            </w:r>
            <w:r w:rsidR="006A26BE">
              <w:rPr>
                <w:rStyle w:val="Hyperlink"/>
                <w:noProof/>
                <w:rtl/>
              </w:rPr>
              <w:fldChar w:fldCharType="end"/>
            </w:r>
          </w:hyperlink>
        </w:p>
        <w:p w:rsidR="007A3B3B" w:rsidRDefault="007A3B3B">
          <w:r>
            <w:rPr>
              <w:b/>
              <w:bCs/>
              <w:noProof/>
            </w:rPr>
            <w:fldChar w:fldCharType="end"/>
          </w:r>
        </w:p>
      </w:sdtContent>
    </w:sdt>
    <w:p w:rsidR="00C42CFC" w:rsidRDefault="00C42CFC" w:rsidP="007A3B3B">
      <w:pPr>
        <w:pStyle w:val="TOCHeading"/>
        <w:jc w:val="right"/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AF65A6" w:rsidRPr="00016D36" w:rsidRDefault="00AF65A6" w:rsidP="00EE3C23">
      <w:pPr>
        <w:pStyle w:val="H1"/>
        <w:rPr>
          <w:color w:val="1F4E79" w:themeColor="accent1" w:themeShade="80"/>
          <w:rtl/>
        </w:rPr>
      </w:pPr>
      <w:bookmarkStart w:id="0" w:name="_Toc422836824"/>
      <w:bookmarkStart w:id="1" w:name="_Toc423623132"/>
      <w:bookmarkStart w:id="2" w:name="_Toc424118889"/>
      <w:bookmarkStart w:id="3" w:name="_Toc130703790"/>
      <w:bookmarkStart w:id="4" w:name="_Toc130704178"/>
      <w:bookmarkStart w:id="5" w:name="_Toc130704962"/>
      <w:bookmarkStart w:id="6" w:name="_Toc418064574"/>
      <w:bookmarkStart w:id="7" w:name="_Toc418064620"/>
      <w:r w:rsidRPr="00016D36">
        <w:rPr>
          <w:color w:val="1F4E79" w:themeColor="accent1" w:themeShade="80"/>
          <w:rtl/>
        </w:rPr>
        <w:lastRenderedPageBreak/>
        <w:t>מאפייני מסמך</w:t>
      </w:r>
      <w:bookmarkEnd w:id="0"/>
      <w:bookmarkEnd w:id="1"/>
      <w:bookmarkEnd w:id="2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6048"/>
      </w:tblGrid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bookmarkStart w:id="8" w:name="_Titel2"/>
            <w:bookmarkStart w:id="9" w:name="_Titel3"/>
            <w:bookmarkEnd w:id="8"/>
            <w:bookmarkEnd w:id="9"/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מחבר</w:t>
            </w:r>
          </w:p>
        </w:tc>
        <w:tc>
          <w:tcPr>
            <w:tcW w:w="6228" w:type="dxa"/>
            <w:vAlign w:val="center"/>
          </w:tcPr>
          <w:p w:rsidR="00AF65A6" w:rsidRPr="002A4A5B" w:rsidRDefault="00993639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אודי ברוך</w:t>
            </w: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 w:hint="cs"/>
                <w:sz w:val="16"/>
                <w:szCs w:val="16"/>
                <w:rtl/>
              </w:rPr>
              <w:t>מבקר</w:t>
            </w:r>
          </w:p>
        </w:tc>
        <w:tc>
          <w:tcPr>
            <w:tcW w:w="6228" w:type="dxa"/>
            <w:vAlign w:val="center"/>
          </w:tcPr>
          <w:p w:rsidR="00AF65A6" w:rsidRPr="002A4A5B" w:rsidDel="00E566D4" w:rsidRDefault="00B83870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דני יופה</w:t>
            </w:r>
            <w:bookmarkStart w:id="10" w:name="_GoBack"/>
            <w:bookmarkEnd w:id="10"/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מספר גרסה</w:t>
            </w:r>
          </w:p>
        </w:tc>
        <w:tc>
          <w:tcPr>
            <w:tcW w:w="6228" w:type="dxa"/>
            <w:vAlign w:val="center"/>
          </w:tcPr>
          <w:p w:rsidR="00AF65A6" w:rsidRPr="002A4A5B" w:rsidRDefault="00016D36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1.0</w:t>
            </w: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סטטוס</w:t>
            </w:r>
          </w:p>
        </w:tc>
        <w:tc>
          <w:tcPr>
            <w:tcW w:w="6228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תאריך הוצאה</w:t>
            </w:r>
          </w:p>
        </w:tc>
        <w:tc>
          <w:tcPr>
            <w:tcW w:w="6228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שם קובץ אלקטרוני</w:t>
            </w:r>
          </w:p>
        </w:tc>
        <w:tc>
          <w:tcPr>
            <w:tcW w:w="6228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</w:tbl>
    <w:p w:rsidR="00AF65A6" w:rsidRPr="002A4A5B" w:rsidRDefault="00AF65A6" w:rsidP="00AF65A6">
      <w:pPr>
        <w:pStyle w:val="Normal10"/>
        <w:rPr>
          <w:rFonts w:asciiTheme="minorBidi" w:hAnsiTheme="minorBidi" w:cstheme="minorBidi"/>
          <w:sz w:val="16"/>
          <w:szCs w:val="16"/>
          <w:rtl/>
        </w:rPr>
      </w:pPr>
    </w:p>
    <w:p w:rsidR="00AF65A6" w:rsidRPr="002A4A5B" w:rsidRDefault="00AF65A6" w:rsidP="00AF65A6">
      <w:pPr>
        <w:pStyle w:val="DocDescPage"/>
        <w:rPr>
          <w:rFonts w:asciiTheme="minorBidi" w:hAnsiTheme="minorBidi" w:cstheme="minorBidi"/>
          <w:sz w:val="20"/>
          <w:szCs w:val="20"/>
          <w:rtl/>
        </w:rPr>
      </w:pPr>
      <w:r w:rsidRPr="002A4A5B">
        <w:rPr>
          <w:rFonts w:asciiTheme="minorBidi" w:hAnsiTheme="minorBidi" w:cstheme="minorBidi"/>
          <w:sz w:val="20"/>
          <w:szCs w:val="20"/>
          <w:rtl/>
        </w:rPr>
        <w:t>תשומות / הערות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3662"/>
        <w:gridCol w:w="1406"/>
        <w:gridCol w:w="1338"/>
      </w:tblGrid>
      <w:tr w:rsidR="00AF65A6" w:rsidRPr="002A4A5B" w:rsidTr="00625920">
        <w:tc>
          <w:tcPr>
            <w:tcW w:w="1934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שם/תפקיד</w:t>
            </w:r>
          </w:p>
        </w:tc>
        <w:tc>
          <w:tcPr>
            <w:tcW w:w="3780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הערה (אופציונאלי)</w:t>
            </w:r>
          </w:p>
        </w:tc>
        <w:tc>
          <w:tcPr>
            <w:tcW w:w="1440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תאריך</w:t>
            </w:r>
          </w:p>
        </w:tc>
        <w:tc>
          <w:tcPr>
            <w:tcW w:w="1368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חתימה</w:t>
            </w:r>
          </w:p>
        </w:tc>
      </w:tr>
      <w:tr w:rsidR="00AF65A6" w:rsidRPr="002A4A5B" w:rsidTr="00625920">
        <w:tc>
          <w:tcPr>
            <w:tcW w:w="1934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368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:rsidR="00AF65A6" w:rsidRPr="002A4A5B" w:rsidRDefault="00AF65A6" w:rsidP="00AF65A6">
      <w:pPr>
        <w:pStyle w:val="DocDescPage"/>
        <w:rPr>
          <w:rFonts w:asciiTheme="minorBidi" w:hAnsiTheme="minorBidi" w:cstheme="minorBidi"/>
          <w:sz w:val="20"/>
          <w:szCs w:val="20"/>
          <w:rtl/>
        </w:rPr>
      </w:pPr>
    </w:p>
    <w:p w:rsidR="00AF65A6" w:rsidRPr="002A4A5B" w:rsidRDefault="00AF65A6" w:rsidP="00AF65A6">
      <w:pPr>
        <w:pStyle w:val="DocDescPage"/>
        <w:rPr>
          <w:rFonts w:asciiTheme="minorBidi" w:hAnsiTheme="minorBidi" w:cstheme="minorBidi"/>
          <w:sz w:val="20"/>
          <w:szCs w:val="20"/>
          <w:rtl/>
        </w:rPr>
      </w:pPr>
      <w:r w:rsidRPr="002A4A5B">
        <w:rPr>
          <w:rFonts w:asciiTheme="minorBidi" w:hAnsiTheme="minorBidi" w:cstheme="minorBidi"/>
          <w:sz w:val="20"/>
          <w:szCs w:val="20"/>
          <w:rtl/>
        </w:rPr>
        <w:t>היסטוריה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251"/>
        <w:gridCol w:w="2359"/>
        <w:gridCol w:w="3669"/>
      </w:tblGrid>
      <w:tr w:rsidR="00AF65A6" w:rsidRPr="002A4A5B" w:rsidTr="00625920">
        <w:tc>
          <w:tcPr>
            <w:tcW w:w="10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מ. גרסה</w:t>
            </w:r>
          </w:p>
        </w:tc>
        <w:tc>
          <w:tcPr>
            <w:tcW w:w="1260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ת. הוצאה</w:t>
            </w:r>
          </w:p>
        </w:tc>
        <w:tc>
          <w:tcPr>
            <w:tcW w:w="24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מחבר</w:t>
            </w:r>
          </w:p>
        </w:tc>
        <w:tc>
          <w:tcPr>
            <w:tcW w:w="379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שינויים מרכזיים בגרסה</w:t>
            </w:r>
          </w:p>
        </w:tc>
      </w:tr>
      <w:tr w:rsidR="00AF65A6" w:rsidRPr="002A4A5B" w:rsidTr="00625920">
        <w:tc>
          <w:tcPr>
            <w:tcW w:w="1034" w:type="dxa"/>
          </w:tcPr>
          <w:p w:rsidR="00AF65A6" w:rsidRPr="002A4A5B" w:rsidRDefault="00016D3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1.0</w:t>
            </w:r>
          </w:p>
        </w:tc>
        <w:tc>
          <w:tcPr>
            <w:tcW w:w="1260" w:type="dxa"/>
          </w:tcPr>
          <w:p w:rsidR="00AF65A6" w:rsidRPr="002A4A5B" w:rsidRDefault="00880CE7" w:rsidP="00092FBD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0</w:t>
            </w:r>
            <w:r w:rsidR="00092FBD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6</w:t>
            </w:r>
            <w:r w:rsidR="00016D36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.0</w:t>
            </w: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7</w:t>
            </w:r>
            <w:r w:rsidR="00016D36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.2015</w:t>
            </w:r>
          </w:p>
        </w:tc>
        <w:tc>
          <w:tcPr>
            <w:tcW w:w="2434" w:type="dxa"/>
          </w:tcPr>
          <w:p w:rsidR="00AF65A6" w:rsidRPr="002A4A5B" w:rsidRDefault="00993639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אודי ברוך</w:t>
            </w:r>
          </w:p>
        </w:tc>
        <w:tc>
          <w:tcPr>
            <w:tcW w:w="3794" w:type="dxa"/>
          </w:tcPr>
          <w:p w:rsidR="00AF65A6" w:rsidRPr="002A4A5B" w:rsidRDefault="00016D3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דוח ראשון</w:t>
            </w:r>
          </w:p>
        </w:tc>
      </w:tr>
      <w:tr w:rsidR="00AF65A6" w:rsidRPr="002A4A5B" w:rsidTr="00625920">
        <w:tc>
          <w:tcPr>
            <w:tcW w:w="1034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9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1034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9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1034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9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</w:tbl>
    <w:p w:rsidR="00AF65A6" w:rsidRPr="002A4A5B" w:rsidRDefault="00AF65A6" w:rsidP="00AF65A6">
      <w:pPr>
        <w:pStyle w:val="Normal10"/>
        <w:ind w:left="26"/>
        <w:rPr>
          <w:rFonts w:asciiTheme="minorBidi" w:hAnsiTheme="minorBidi" w:cstheme="minorBidi"/>
          <w:b w:val="0"/>
          <w:bCs w:val="0"/>
          <w:sz w:val="16"/>
          <w:szCs w:val="16"/>
          <w:rtl/>
        </w:rPr>
      </w:pPr>
    </w:p>
    <w:p w:rsidR="00AF65A6" w:rsidRPr="002A4A5B" w:rsidRDefault="00AF65A6" w:rsidP="00AF65A6">
      <w:pPr>
        <w:pStyle w:val="DocDescPage"/>
        <w:rPr>
          <w:rFonts w:asciiTheme="minorBidi" w:hAnsiTheme="minorBidi" w:cstheme="minorBidi"/>
          <w:b w:val="0"/>
          <w:bCs w:val="0"/>
          <w:sz w:val="20"/>
          <w:szCs w:val="20"/>
          <w:rtl/>
        </w:rPr>
      </w:pPr>
      <w:r w:rsidRPr="002A4A5B">
        <w:rPr>
          <w:rFonts w:asciiTheme="minorBidi" w:hAnsiTheme="minorBidi" w:cstheme="minorBidi"/>
          <w:sz w:val="20"/>
          <w:szCs w:val="20"/>
          <w:rtl/>
        </w:rPr>
        <w:t>הפצה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6855"/>
      </w:tblGrid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מ. גרסה</w:t>
            </w: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נמענים</w:t>
            </w:r>
          </w:p>
        </w:tc>
      </w:tr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</w:tbl>
    <w:p w:rsidR="00AF65A6" w:rsidRDefault="00AF65A6" w:rsidP="00AF65A6">
      <w:pPr>
        <w:pStyle w:val="GeneralHeading"/>
        <w:rPr>
          <w:rtl/>
        </w:rPr>
      </w:pPr>
    </w:p>
    <w:p w:rsidR="00C42CFC" w:rsidRPr="00016D36" w:rsidRDefault="004B2CD8" w:rsidP="00056866">
      <w:pPr>
        <w:pStyle w:val="H1"/>
        <w:tabs>
          <w:tab w:val="clear" w:pos="785"/>
          <w:tab w:val="num" w:pos="368"/>
        </w:tabs>
        <w:ind w:left="226"/>
        <w:rPr>
          <w:color w:val="1F4E79" w:themeColor="accent1" w:themeShade="80"/>
          <w:rtl/>
        </w:rPr>
      </w:pPr>
      <w:bookmarkStart w:id="11" w:name="_Toc422836825"/>
      <w:bookmarkStart w:id="12" w:name="_Toc423623133"/>
      <w:bookmarkStart w:id="13" w:name="_Toc424118890"/>
      <w:bookmarkEnd w:id="3"/>
      <w:bookmarkEnd w:id="4"/>
      <w:bookmarkEnd w:id="5"/>
      <w:bookmarkEnd w:id="6"/>
      <w:bookmarkEnd w:id="7"/>
      <w:r w:rsidRPr="00016D36">
        <w:rPr>
          <w:rFonts w:hint="cs"/>
          <w:color w:val="1F4E79" w:themeColor="accent1" w:themeShade="80"/>
          <w:rtl/>
        </w:rPr>
        <w:lastRenderedPageBreak/>
        <w:t>כללי</w:t>
      </w:r>
      <w:bookmarkEnd w:id="11"/>
      <w:bookmarkEnd w:id="12"/>
      <w:bookmarkEnd w:id="13"/>
    </w:p>
    <w:p w:rsidR="00C42CFC" w:rsidRDefault="00C42CFC" w:rsidP="00056866">
      <w:pPr>
        <w:pStyle w:val="H2"/>
        <w:ind w:left="368"/>
        <w:rPr>
          <w:rtl/>
        </w:rPr>
      </w:pPr>
      <w:bookmarkStart w:id="14" w:name="_Toc418064575"/>
      <w:bookmarkStart w:id="15" w:name="_Toc418064621"/>
      <w:bookmarkStart w:id="16" w:name="_Toc422836826"/>
      <w:bookmarkStart w:id="17" w:name="_Toc423623134"/>
      <w:bookmarkStart w:id="18" w:name="_Toc424118891"/>
      <w:r>
        <w:rPr>
          <w:rFonts w:hint="cs"/>
          <w:rtl/>
        </w:rPr>
        <w:t>הקדמה</w:t>
      </w:r>
      <w:bookmarkEnd w:id="14"/>
      <w:bookmarkEnd w:id="15"/>
      <w:bookmarkEnd w:id="16"/>
      <w:bookmarkEnd w:id="17"/>
      <w:bookmarkEnd w:id="18"/>
    </w:p>
    <w:p w:rsidR="00C42CFC" w:rsidRPr="002369EA" w:rsidRDefault="00C42CFC" w:rsidP="00165F6B">
      <w:pPr>
        <w:pStyle w:val="HASCParagraphText"/>
        <w:jc w:val="left"/>
        <w:rPr>
          <w:rtl/>
        </w:rPr>
      </w:pPr>
      <w:r w:rsidRPr="002369EA">
        <w:rPr>
          <w:rtl/>
        </w:rPr>
        <w:t xml:space="preserve">מסמך זה מתאר את ממצאי בדיקת החדירות שבוצעה </w:t>
      </w:r>
      <w:r w:rsidRPr="002369EA">
        <w:rPr>
          <w:rFonts w:hint="cs"/>
          <w:rtl/>
        </w:rPr>
        <w:t xml:space="preserve">על </w:t>
      </w:r>
      <w:r w:rsidR="0047538D">
        <w:rPr>
          <w:rFonts w:hint="cs"/>
          <w:rtl/>
        </w:rPr>
        <w:t xml:space="preserve">מערכת </w:t>
      </w:r>
      <w:r w:rsidR="00993639">
        <w:rPr>
          <w:rFonts w:hint="cs"/>
          <w:rtl/>
        </w:rPr>
        <w:t>עולים על מדים</w:t>
      </w:r>
      <w:r w:rsidRPr="002369EA">
        <w:rPr>
          <w:rFonts w:hint="cs"/>
          <w:rtl/>
        </w:rPr>
        <w:t xml:space="preserve"> </w:t>
      </w:r>
      <w:r>
        <w:rPr>
          <w:rtl/>
        </w:rPr>
        <w:t>במהלך חודש</w:t>
      </w:r>
      <w:r>
        <w:rPr>
          <w:rFonts w:hint="cs"/>
          <w:rtl/>
        </w:rPr>
        <w:t xml:space="preserve"> </w:t>
      </w:r>
      <w:r w:rsidR="006E5C55">
        <w:rPr>
          <w:rFonts w:hint="cs"/>
          <w:rtl/>
        </w:rPr>
        <w:t>יו</w:t>
      </w:r>
      <w:r w:rsidR="00165F6B">
        <w:rPr>
          <w:rFonts w:hint="cs"/>
          <w:rtl/>
        </w:rPr>
        <w:t>ל</w:t>
      </w:r>
      <w:r w:rsidR="006E5C55">
        <w:rPr>
          <w:rFonts w:hint="cs"/>
          <w:rtl/>
        </w:rPr>
        <w:t>י</w:t>
      </w:r>
      <w:r w:rsidRPr="002369EA">
        <w:rPr>
          <w:rFonts w:hint="cs"/>
          <w:rtl/>
        </w:rPr>
        <w:t xml:space="preserve"> 201</w:t>
      </w:r>
      <w:r>
        <w:rPr>
          <w:rFonts w:hint="cs"/>
          <w:rtl/>
        </w:rPr>
        <w:t>5</w:t>
      </w:r>
      <w:r w:rsidRPr="002369EA">
        <w:rPr>
          <w:rtl/>
        </w:rPr>
        <w:t xml:space="preserve">, </w:t>
      </w:r>
      <w:r w:rsidRPr="002369EA">
        <w:rPr>
          <w:rFonts w:hint="cs"/>
          <w:rtl/>
        </w:rPr>
        <w:t>ש</w:t>
      </w:r>
      <w:r w:rsidRPr="002369EA">
        <w:rPr>
          <w:rtl/>
        </w:rPr>
        <w:t>ארכ</w:t>
      </w:r>
      <w:r w:rsidRPr="002369EA">
        <w:rPr>
          <w:rFonts w:hint="cs"/>
          <w:rtl/>
        </w:rPr>
        <w:t>ו</w:t>
      </w:r>
      <w:r w:rsidRPr="002369EA">
        <w:rPr>
          <w:rtl/>
        </w:rPr>
        <w:t xml:space="preserve"> </w:t>
      </w:r>
      <w:r w:rsidR="002C2B44">
        <w:rPr>
          <w:rFonts w:hint="cs"/>
          <w:rtl/>
        </w:rPr>
        <w:t>כיומיים</w:t>
      </w:r>
      <w:r w:rsidRPr="002369EA">
        <w:rPr>
          <w:rFonts w:hint="cs"/>
          <w:rtl/>
        </w:rPr>
        <w:t>.</w:t>
      </w:r>
    </w:p>
    <w:p w:rsidR="00C42CFC" w:rsidRPr="002369EA" w:rsidRDefault="00C42CFC" w:rsidP="00C42CFC">
      <w:pPr>
        <w:pStyle w:val="HASCParagraphText"/>
        <w:jc w:val="left"/>
        <w:rPr>
          <w:rtl/>
        </w:rPr>
      </w:pPr>
      <w:r w:rsidRPr="002369EA">
        <w:rPr>
          <w:rtl/>
        </w:rPr>
        <w:t>הבדיקה בוצעה על ידי צוות אבטחת מידע</w:t>
      </w:r>
      <w:r w:rsidRPr="002369EA">
        <w:rPr>
          <w:rFonts w:hint="cs"/>
          <w:rtl/>
        </w:rPr>
        <w:t xml:space="preserve"> של ממשל זמין</w:t>
      </w:r>
      <w:r w:rsidRPr="002369EA">
        <w:rPr>
          <w:rtl/>
        </w:rPr>
        <w:t>, באמצעות בודקי חדירות מוסמכים, המיומנים בתקיפת יישומים ותשתיות.</w:t>
      </w:r>
    </w:p>
    <w:p w:rsidR="00C42CFC" w:rsidRDefault="00C42CFC" w:rsidP="00056866">
      <w:pPr>
        <w:pStyle w:val="H2"/>
        <w:ind w:left="368"/>
      </w:pPr>
      <w:bookmarkStart w:id="19" w:name="_Toc418064576"/>
      <w:bookmarkStart w:id="20" w:name="_Toc418064622"/>
      <w:bookmarkStart w:id="21" w:name="_Toc422836827"/>
      <w:bookmarkStart w:id="22" w:name="_Toc423623135"/>
      <w:bookmarkStart w:id="23" w:name="_Toc424118892"/>
      <w:r>
        <w:rPr>
          <w:rFonts w:hint="cs"/>
          <w:rtl/>
        </w:rPr>
        <w:t>תיאור המערכת</w:t>
      </w:r>
      <w:bookmarkEnd w:id="19"/>
      <w:bookmarkEnd w:id="20"/>
      <w:bookmarkEnd w:id="21"/>
      <w:bookmarkEnd w:id="22"/>
      <w:bookmarkEnd w:id="23"/>
    </w:p>
    <w:p w:rsidR="00993639" w:rsidRDefault="0047538D" w:rsidP="00993639">
      <w:pPr>
        <w:pStyle w:val="HASCParagraphText"/>
        <w:jc w:val="left"/>
      </w:pPr>
      <w:r>
        <w:rPr>
          <w:rFonts w:hint="cs"/>
          <w:rtl/>
        </w:rPr>
        <w:t xml:space="preserve">מערכת </w:t>
      </w:r>
      <w:r w:rsidR="00993639">
        <w:rPr>
          <w:rFonts w:hint="cs"/>
          <w:rtl/>
        </w:rPr>
        <w:t>עולים על מדים</w:t>
      </w:r>
      <w:r w:rsidR="00C42CFC">
        <w:rPr>
          <w:rFonts w:hint="cs"/>
          <w:rtl/>
        </w:rPr>
        <w:t xml:space="preserve"> </w:t>
      </w:r>
      <w:r>
        <w:rPr>
          <w:rFonts w:hint="cs"/>
          <w:rtl/>
        </w:rPr>
        <w:t xml:space="preserve">הינה מערכת </w:t>
      </w:r>
      <w:r w:rsidR="00993639">
        <w:rPr>
          <w:rFonts w:hint="cs"/>
          <w:rtl/>
        </w:rPr>
        <w:t>ה</w:t>
      </w:r>
      <w:r w:rsidR="00395375" w:rsidRPr="00395375">
        <w:rPr>
          <w:rFonts w:hint="cs"/>
          <w:rtl/>
        </w:rPr>
        <w:t>מ</w:t>
      </w:r>
      <w:r w:rsidR="006E5C55">
        <w:rPr>
          <w:rFonts w:hint="cs"/>
          <w:rtl/>
        </w:rPr>
        <w:t>שמש</w:t>
      </w:r>
      <w:r>
        <w:rPr>
          <w:rFonts w:hint="cs"/>
          <w:rtl/>
        </w:rPr>
        <w:t xml:space="preserve">ת בעיקר את </w:t>
      </w:r>
      <w:r w:rsidR="00993639">
        <w:rPr>
          <w:rFonts w:hint="cs"/>
          <w:rtl/>
        </w:rPr>
        <w:t>המיועדים לגיוס</w:t>
      </w:r>
      <w:r>
        <w:rPr>
          <w:rFonts w:hint="cs"/>
          <w:rtl/>
        </w:rPr>
        <w:t>.</w:t>
      </w:r>
      <w:r w:rsidR="00993639">
        <w:rPr>
          <w:rtl/>
        </w:rPr>
        <w:br/>
      </w:r>
      <w:r w:rsidR="00993639">
        <w:rPr>
          <w:rFonts w:hint="cs"/>
          <w:rtl/>
        </w:rPr>
        <w:t>באתר ניתן למצוא מידע למתגייס על כל תהליך הגיוס, שאלות ותשובות ואף מידע להורים.</w:t>
      </w:r>
    </w:p>
    <w:p w:rsidR="00C42CFC" w:rsidRDefault="00C42CFC" w:rsidP="00056866">
      <w:pPr>
        <w:pStyle w:val="H2"/>
        <w:ind w:left="368"/>
      </w:pPr>
      <w:bookmarkStart w:id="24" w:name="_Toc418064577"/>
      <w:bookmarkStart w:id="25" w:name="_Toc418064623"/>
      <w:bookmarkStart w:id="26" w:name="_Toc422836828"/>
      <w:bookmarkStart w:id="27" w:name="_Toc423623136"/>
      <w:bookmarkStart w:id="28" w:name="_Toc424118893"/>
      <w:r>
        <w:rPr>
          <w:rFonts w:hint="cs"/>
          <w:rtl/>
        </w:rPr>
        <w:t>סיכום ממצאים טכניים</w:t>
      </w:r>
      <w:bookmarkEnd w:id="24"/>
      <w:bookmarkEnd w:id="25"/>
      <w:bookmarkEnd w:id="26"/>
      <w:bookmarkEnd w:id="27"/>
      <w:bookmarkEnd w:id="28"/>
    </w:p>
    <w:p w:rsidR="00C42CFC" w:rsidRPr="002C2B44" w:rsidRDefault="00C42CFC" w:rsidP="00395375">
      <w:pPr>
        <w:pStyle w:val="HASCParagraphText"/>
        <w:jc w:val="left"/>
        <w:rPr>
          <w:rtl/>
        </w:rPr>
      </w:pPr>
      <w:r w:rsidRPr="002C2B44">
        <w:rPr>
          <w:rFonts w:hint="eastAsia"/>
          <w:rtl/>
        </w:rPr>
        <w:t>במערכת</w:t>
      </w:r>
      <w:r w:rsidRPr="002C2B44">
        <w:rPr>
          <w:rtl/>
        </w:rPr>
        <w:t xml:space="preserve">, </w:t>
      </w:r>
      <w:r w:rsidRPr="002C2B44">
        <w:rPr>
          <w:rFonts w:hint="eastAsia"/>
          <w:rtl/>
        </w:rPr>
        <w:t>זוהו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חולשות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אבטחת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מידע</w:t>
      </w:r>
      <w:r w:rsidRPr="002C2B44">
        <w:rPr>
          <w:rtl/>
        </w:rPr>
        <w:t xml:space="preserve">, </w:t>
      </w:r>
      <w:r w:rsidRPr="002C2B44">
        <w:rPr>
          <w:rFonts w:hint="eastAsia"/>
          <w:rtl/>
        </w:rPr>
        <w:t>המאפשרות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לתוקף</w:t>
      </w:r>
      <w:r w:rsidRPr="002C2B44">
        <w:rPr>
          <w:rFonts w:hint="cs"/>
          <w:rtl/>
        </w:rPr>
        <w:t xml:space="preserve"> כלשהו מרשת האינטרנט</w:t>
      </w:r>
      <w:r w:rsidRPr="002C2B44">
        <w:rPr>
          <w:rtl/>
        </w:rPr>
        <w:t xml:space="preserve">, </w:t>
      </w:r>
      <w:r w:rsidRPr="002C2B44">
        <w:rPr>
          <w:rFonts w:hint="eastAsia"/>
          <w:rtl/>
        </w:rPr>
        <w:t>לממש</w:t>
      </w:r>
      <w:r w:rsidRPr="002C2B44">
        <w:rPr>
          <w:rtl/>
        </w:rPr>
        <w:t xml:space="preserve"> </w:t>
      </w:r>
      <w:r w:rsidRPr="002C2B44">
        <w:rPr>
          <w:rFonts w:hint="cs"/>
          <w:rtl/>
        </w:rPr>
        <w:t>חלק מתרחישי האיום</w:t>
      </w:r>
      <w:r w:rsidRPr="002C2B44">
        <w:rPr>
          <w:rtl/>
        </w:rPr>
        <w:t xml:space="preserve">, </w:t>
      </w:r>
      <w:r w:rsidRPr="002C2B44">
        <w:rPr>
          <w:rFonts w:hint="eastAsia"/>
          <w:rtl/>
        </w:rPr>
        <w:t>ובכלל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זאת</w:t>
      </w:r>
      <w:r w:rsidRPr="002C2B44">
        <w:rPr>
          <w:rtl/>
        </w:rPr>
        <w:t>:</w:t>
      </w:r>
    </w:p>
    <w:p w:rsidR="00C42CFC" w:rsidRPr="002C2B44" w:rsidRDefault="00C42CFC" w:rsidP="001A4546">
      <w:pPr>
        <w:pStyle w:val="HASCParagraphText"/>
        <w:numPr>
          <w:ilvl w:val="0"/>
          <w:numId w:val="3"/>
        </w:numPr>
        <w:jc w:val="left"/>
        <w:rPr>
          <w:rtl/>
        </w:rPr>
      </w:pPr>
      <w:r w:rsidRPr="002C2B44">
        <w:rPr>
          <w:rFonts w:hint="cs"/>
          <w:rtl/>
        </w:rPr>
        <w:t>גורם כלשהו תוקף את משתמשי המערכת</w:t>
      </w:r>
      <w:r w:rsidR="002C2B44">
        <w:rPr>
          <w:rFonts w:hint="cs"/>
          <w:rtl/>
        </w:rPr>
        <w:t>.</w:t>
      </w:r>
    </w:p>
    <w:p w:rsidR="00C42CFC" w:rsidRPr="002C2B44" w:rsidRDefault="00C42CFC" w:rsidP="00D54ED4">
      <w:pPr>
        <w:pStyle w:val="HASCParagraphText"/>
        <w:numPr>
          <w:ilvl w:val="0"/>
          <w:numId w:val="3"/>
        </w:numPr>
        <w:jc w:val="left"/>
      </w:pPr>
      <w:r w:rsidRPr="002C2B44">
        <w:rPr>
          <w:rFonts w:hint="cs"/>
          <w:rtl/>
        </w:rPr>
        <w:t xml:space="preserve">גורם כלשהו מצליח </w:t>
      </w:r>
      <w:r w:rsidR="00D54ED4" w:rsidRPr="002C2B44">
        <w:rPr>
          <w:rFonts w:hint="cs"/>
          <w:rtl/>
        </w:rPr>
        <w:t>לחשוף מידע חיוני על המערכת</w:t>
      </w:r>
      <w:r w:rsidRPr="002C2B44">
        <w:rPr>
          <w:rFonts w:hint="cs"/>
          <w:rtl/>
        </w:rPr>
        <w:t>.</w:t>
      </w:r>
    </w:p>
    <w:p w:rsidR="00C42CFC" w:rsidRDefault="00C42CFC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Pr="00016D36" w:rsidRDefault="00395375" w:rsidP="00056866">
      <w:pPr>
        <w:pStyle w:val="H1"/>
        <w:tabs>
          <w:tab w:val="clear" w:pos="785"/>
          <w:tab w:val="num" w:pos="368"/>
        </w:tabs>
        <w:ind w:left="226"/>
        <w:rPr>
          <w:color w:val="1F4E79" w:themeColor="accent1" w:themeShade="80"/>
          <w:rtl/>
        </w:rPr>
      </w:pPr>
      <w:bookmarkStart w:id="29" w:name="_Toc418064578"/>
      <w:bookmarkStart w:id="30" w:name="_Toc418064624"/>
      <w:bookmarkStart w:id="31" w:name="_Toc422836829"/>
      <w:bookmarkStart w:id="32" w:name="_Toc423623137"/>
      <w:bookmarkStart w:id="33" w:name="_Toc424118894"/>
      <w:r w:rsidRPr="00016D36">
        <w:rPr>
          <w:rFonts w:hint="cs"/>
          <w:color w:val="1F4E79" w:themeColor="accent1" w:themeShade="80"/>
          <w:rtl/>
        </w:rPr>
        <w:lastRenderedPageBreak/>
        <w:t>סיכום התוצאות</w:t>
      </w:r>
      <w:bookmarkEnd w:id="29"/>
      <w:bookmarkEnd w:id="30"/>
      <w:bookmarkEnd w:id="31"/>
      <w:bookmarkEnd w:id="32"/>
      <w:bookmarkEnd w:id="33"/>
    </w:p>
    <w:p w:rsidR="006D573B" w:rsidRDefault="00D40428" w:rsidP="00EB5B91">
      <w:pPr>
        <w:pStyle w:val="HASCParagraphText"/>
        <w:jc w:val="left"/>
        <w:rPr>
          <w:rtl/>
        </w:rPr>
      </w:pPr>
      <w:r>
        <w:rPr>
          <w:rFonts w:hint="cs"/>
          <w:rtl/>
        </w:rPr>
        <w:t xml:space="preserve">במהלך המבדק, סווגו הממצאים השונים על פי 4 רמות חומרה אשר נקבעו מראש. רמת חומרת הממצאים נקבעה על בסיס הסיכון הנשקף לארגון בעקבות מימוש החשיפה. להלן </w:t>
      </w:r>
      <w:r w:rsidR="00EB5B91">
        <w:rPr>
          <w:rFonts w:hint="cs"/>
          <w:rtl/>
        </w:rPr>
        <w:t>רמות</w:t>
      </w:r>
      <w:r>
        <w:rPr>
          <w:rFonts w:hint="cs"/>
          <w:rtl/>
        </w:rPr>
        <w:t xml:space="preserve"> החומרה:</w:t>
      </w:r>
    </w:p>
    <w:p w:rsidR="008C4ABB" w:rsidRDefault="008C4ABB" w:rsidP="008C4ABB">
      <w:pPr>
        <w:pStyle w:val="HASCParagraphText"/>
        <w:jc w:val="left"/>
        <w:rPr>
          <w:rtl/>
        </w:rPr>
      </w:pPr>
    </w:p>
    <w:p w:rsidR="00395375" w:rsidRDefault="00395375" w:rsidP="00395375">
      <w:pPr>
        <w:rPr>
          <w:rtl/>
        </w:rPr>
      </w:pPr>
      <w:r w:rsidRPr="006A6FC7">
        <w:rPr>
          <w:rFonts w:hint="cs"/>
          <w:b/>
          <w:bCs/>
          <w:i/>
          <w:iCs/>
          <w:color w:val="C00000"/>
          <w:rtl/>
        </w:rPr>
        <w:t>קריטית</w:t>
      </w:r>
      <w:r w:rsidRPr="003251FD">
        <w:rPr>
          <w:rFonts w:hint="cs"/>
          <w:i/>
          <w:iCs/>
          <w:rtl/>
        </w:rPr>
        <w:t xml:space="preserve"> </w:t>
      </w:r>
      <w:r w:rsidRPr="003251FD">
        <w:rPr>
          <w:i/>
          <w:iCs/>
          <w:rtl/>
        </w:rPr>
        <w:t>–</w:t>
      </w:r>
      <w:r>
        <w:rPr>
          <w:rFonts w:hint="cs"/>
          <w:b/>
          <w:bCs/>
          <w:i/>
          <w:iCs/>
          <w:rtl/>
        </w:rPr>
        <w:t xml:space="preserve"> </w:t>
      </w:r>
      <w:r w:rsidRPr="00352D3E">
        <w:rPr>
          <w:rFonts w:hint="cs"/>
          <w:rtl/>
        </w:rPr>
        <w:t>ק</w:t>
      </w:r>
      <w:r w:rsidR="008C4ABB">
        <w:rPr>
          <w:rFonts w:hint="cs"/>
          <w:rtl/>
        </w:rPr>
        <w:t>יים איום מיידי לתהליכים עסקיים בארגון</w:t>
      </w:r>
      <w:r>
        <w:rPr>
          <w:rFonts w:hint="cs"/>
          <w:rtl/>
        </w:rPr>
        <w:t>.</w:t>
      </w:r>
    </w:p>
    <w:p w:rsidR="00395375" w:rsidRDefault="00395375" w:rsidP="00395375">
      <w:pPr>
        <w:rPr>
          <w:rtl/>
        </w:rPr>
      </w:pPr>
      <w:r>
        <w:rPr>
          <w:rFonts w:hint="cs"/>
          <w:b/>
          <w:bCs/>
          <w:i/>
          <w:iCs/>
          <w:color w:val="FF3300"/>
          <w:rtl/>
        </w:rPr>
        <w:t>גבוהה</w:t>
      </w:r>
      <w:r>
        <w:rPr>
          <w:rtl/>
        </w:rPr>
        <w:t xml:space="preserve"> –</w:t>
      </w:r>
      <w:r w:rsidR="008C4ABB">
        <w:rPr>
          <w:rFonts w:hint="cs"/>
          <w:rtl/>
        </w:rPr>
        <w:t xml:space="preserve"> קיים איום ישיר לתהליכים עסקיים בארגון</w:t>
      </w:r>
      <w:r>
        <w:rPr>
          <w:rFonts w:hint="cs"/>
          <w:rtl/>
        </w:rPr>
        <w:t>.</w:t>
      </w:r>
    </w:p>
    <w:p w:rsidR="00395375" w:rsidRDefault="00395375" w:rsidP="00395375">
      <w:pPr>
        <w:rPr>
          <w:rtl/>
        </w:rPr>
      </w:pPr>
      <w:r w:rsidRPr="00EB157D">
        <w:rPr>
          <w:rFonts w:hint="cs"/>
          <w:b/>
          <w:bCs/>
          <w:i/>
          <w:iCs/>
          <w:color w:val="FFC000"/>
          <w:rtl/>
        </w:rPr>
        <w:t>בינונית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8C4ABB">
        <w:rPr>
          <w:rFonts w:hint="cs"/>
          <w:rtl/>
        </w:rPr>
        <w:t xml:space="preserve"> קיים איום</w:t>
      </w:r>
      <w:r w:rsidR="00295ABA">
        <w:rPr>
          <w:rFonts w:hint="cs"/>
          <w:rtl/>
        </w:rPr>
        <w:t xml:space="preserve"> עקיף/חלקי</w:t>
      </w:r>
      <w:r w:rsidR="008C4ABB">
        <w:rPr>
          <w:rFonts w:hint="cs"/>
          <w:rtl/>
        </w:rPr>
        <w:t xml:space="preserve"> לתהליכים עסקיים בארגון</w:t>
      </w:r>
      <w:r>
        <w:rPr>
          <w:rFonts w:hint="cs"/>
          <w:rtl/>
        </w:rPr>
        <w:t>.</w:t>
      </w:r>
    </w:p>
    <w:p w:rsidR="001A4546" w:rsidRDefault="00395375" w:rsidP="001A4546">
      <w:pPr>
        <w:rPr>
          <w:rtl/>
        </w:rPr>
      </w:pPr>
      <w:r w:rsidRPr="00EB157D">
        <w:rPr>
          <w:rFonts w:hint="cs"/>
          <w:b/>
          <w:bCs/>
          <w:i/>
          <w:iCs/>
          <w:color w:val="5B9BD5" w:themeColor="accent1"/>
          <w:rtl/>
        </w:rPr>
        <w:t>נמוכה</w:t>
      </w:r>
      <w:r>
        <w:rPr>
          <w:rtl/>
        </w:rPr>
        <w:t xml:space="preserve"> –</w:t>
      </w:r>
      <w:r w:rsidR="008C4ABB">
        <w:rPr>
          <w:rFonts w:hint="cs"/>
          <w:rtl/>
        </w:rPr>
        <w:t xml:space="preserve"> לא קיים איום ישיר, אך </w:t>
      </w:r>
      <w:r>
        <w:rPr>
          <w:rFonts w:hint="cs"/>
          <w:rtl/>
        </w:rPr>
        <w:t xml:space="preserve">ניתן לנצל את הפגיעות </w:t>
      </w:r>
      <w:r w:rsidR="00295ABA">
        <w:rPr>
          <w:rFonts w:hint="cs"/>
          <w:rtl/>
        </w:rPr>
        <w:t xml:space="preserve">כדי </w:t>
      </w:r>
      <w:r w:rsidR="001C5A86">
        <w:rPr>
          <w:rFonts w:hint="cs"/>
          <w:rtl/>
        </w:rPr>
        <w:t xml:space="preserve">לבצע </w:t>
      </w:r>
      <w:r w:rsidR="008C4ABB">
        <w:rPr>
          <w:rFonts w:hint="cs"/>
          <w:rtl/>
        </w:rPr>
        <w:t>תק</w:t>
      </w:r>
      <w:r w:rsidR="001C5A86">
        <w:rPr>
          <w:rFonts w:hint="cs"/>
          <w:rtl/>
        </w:rPr>
        <w:t>י</w:t>
      </w:r>
      <w:r w:rsidR="008C4ABB">
        <w:rPr>
          <w:rFonts w:hint="cs"/>
          <w:rtl/>
        </w:rPr>
        <w:t xml:space="preserve">פות </w:t>
      </w:r>
      <w:r w:rsidR="00295ABA">
        <w:rPr>
          <w:rFonts w:hint="cs"/>
          <w:rtl/>
        </w:rPr>
        <w:t>נוספות</w:t>
      </w:r>
      <w:r>
        <w:rPr>
          <w:rFonts w:hint="cs"/>
          <w:rtl/>
        </w:rPr>
        <w:t>.</w:t>
      </w:r>
    </w:p>
    <w:p w:rsidR="001A4546" w:rsidRDefault="001A4546" w:rsidP="001A4546">
      <w:pPr>
        <w:rPr>
          <w:rtl/>
        </w:rPr>
      </w:pPr>
    </w:p>
    <w:p w:rsidR="001A4546" w:rsidRPr="001A4546" w:rsidRDefault="001A4546" w:rsidP="001A4546">
      <w:pPr>
        <w:rPr>
          <w:rtl/>
        </w:rPr>
      </w:pPr>
    </w:p>
    <w:p w:rsidR="001A4546" w:rsidRPr="001A4546" w:rsidRDefault="001A4546" w:rsidP="001A4546">
      <w:pPr>
        <w:rPr>
          <w:rtl/>
        </w:rPr>
      </w:pPr>
    </w:p>
    <w:p w:rsidR="001A4546" w:rsidRPr="001A4546" w:rsidRDefault="001A4546" w:rsidP="001A4546">
      <w:pPr>
        <w:rPr>
          <w:rtl/>
        </w:rPr>
      </w:pPr>
    </w:p>
    <w:p w:rsidR="001A4546" w:rsidRDefault="001A4546" w:rsidP="001A4546">
      <w:pPr>
        <w:rPr>
          <w:rtl/>
        </w:rPr>
      </w:pPr>
    </w:p>
    <w:p w:rsidR="008B73AB" w:rsidRPr="00016D36" w:rsidRDefault="008B73AB" w:rsidP="00056866">
      <w:pPr>
        <w:pStyle w:val="H1"/>
        <w:tabs>
          <w:tab w:val="clear" w:pos="785"/>
          <w:tab w:val="num" w:pos="368"/>
        </w:tabs>
        <w:ind w:left="226"/>
        <w:rPr>
          <w:color w:val="1F4E79" w:themeColor="accent1" w:themeShade="80"/>
          <w:rtl/>
        </w:rPr>
      </w:pPr>
      <w:bookmarkStart w:id="34" w:name="_Toc422836830"/>
      <w:bookmarkStart w:id="35" w:name="_Toc423623138"/>
      <w:bookmarkStart w:id="36" w:name="_Toc424118895"/>
      <w:r w:rsidRPr="00016D36">
        <w:rPr>
          <w:rFonts w:hint="cs"/>
          <w:color w:val="1F4E79" w:themeColor="accent1" w:themeShade="80"/>
          <w:rtl/>
        </w:rPr>
        <w:lastRenderedPageBreak/>
        <w:t>ממצאים</w:t>
      </w:r>
      <w:bookmarkEnd w:id="34"/>
      <w:bookmarkEnd w:id="35"/>
      <w:bookmarkEnd w:id="36"/>
    </w:p>
    <w:p w:rsidR="008B73AB" w:rsidRDefault="008B73AB" w:rsidP="008B6CAD">
      <w:pPr>
        <w:pStyle w:val="HASCParagraphText"/>
        <w:jc w:val="left"/>
        <w:rPr>
          <w:rtl/>
        </w:rPr>
      </w:pPr>
      <w:r w:rsidRPr="008B73AB">
        <w:rPr>
          <w:rFonts w:hint="eastAsia"/>
          <w:rtl/>
        </w:rPr>
        <w:t>להלן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ריכוז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כ</w:t>
      </w:r>
      <w:r w:rsidRPr="008B73AB">
        <w:rPr>
          <w:rFonts w:hint="cs"/>
          <w:rtl/>
        </w:rPr>
        <w:t>ל</w:t>
      </w:r>
      <w:r w:rsidRPr="008B73AB">
        <w:rPr>
          <w:rFonts w:hint="eastAsia"/>
          <w:rtl/>
        </w:rPr>
        <w:t>ל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הממצאים</w:t>
      </w:r>
      <w:r w:rsidRPr="008B73AB">
        <w:rPr>
          <w:rtl/>
        </w:rPr>
        <w:t xml:space="preserve">, </w:t>
      </w:r>
      <w:r w:rsidRPr="008B73AB">
        <w:rPr>
          <w:rFonts w:hint="eastAsia"/>
          <w:rtl/>
        </w:rPr>
        <w:t>שזוהו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במסגרת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בדיקת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החדירות</w:t>
      </w:r>
      <w:r w:rsidRPr="008B73AB">
        <w:rPr>
          <w:rtl/>
        </w:rPr>
        <w:t>:</w:t>
      </w:r>
    </w:p>
    <w:p w:rsidR="008B6CAD" w:rsidRPr="008B73AB" w:rsidRDefault="008B6CAD" w:rsidP="008B6CAD">
      <w:pPr>
        <w:pStyle w:val="HASCParagraphText"/>
        <w:jc w:val="left"/>
        <w:rPr>
          <w:rtl/>
        </w:rPr>
      </w:pPr>
    </w:p>
    <w:tbl>
      <w:tblPr>
        <w:bidiVisual/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1276"/>
      </w:tblGrid>
      <w:tr w:rsidR="008B73AB" w:rsidRPr="002A4A5B" w:rsidTr="00A4140C">
        <w:trPr>
          <w:trHeight w:val="381"/>
          <w:jc w:val="center"/>
        </w:trPr>
        <w:tc>
          <w:tcPr>
            <w:tcW w:w="582" w:type="dxa"/>
            <w:shd w:val="clear" w:color="auto" w:fill="D9D9D9"/>
          </w:tcPr>
          <w:p w:rsidR="008B73AB" w:rsidRPr="002A4A5B" w:rsidRDefault="008B73AB" w:rsidP="00625920">
            <w:pPr>
              <w:rPr>
                <w:rFonts w:asciiTheme="minorBidi" w:hAnsiTheme="minorBidi"/>
                <w:b/>
                <w:bCs/>
              </w:rPr>
            </w:pPr>
            <w:r w:rsidRPr="002A4A5B">
              <w:rPr>
                <w:rFonts w:asciiTheme="minorBidi" w:hAnsiTheme="minorBidi" w:hint="eastAsia"/>
                <w:b/>
                <w:bCs/>
                <w:rtl/>
              </w:rPr>
              <w:t>מס</w:t>
            </w:r>
            <w:r w:rsidRPr="002A4A5B">
              <w:rPr>
                <w:rFonts w:asciiTheme="minorBidi" w:hAnsiTheme="minorBidi"/>
                <w:b/>
                <w:bCs/>
                <w:rtl/>
              </w:rPr>
              <w:t>'</w:t>
            </w:r>
          </w:p>
        </w:tc>
        <w:tc>
          <w:tcPr>
            <w:tcW w:w="7088" w:type="dxa"/>
            <w:shd w:val="clear" w:color="auto" w:fill="D9D9D9"/>
          </w:tcPr>
          <w:p w:rsidR="008B73AB" w:rsidRPr="002A4A5B" w:rsidRDefault="008B73AB" w:rsidP="00625920">
            <w:pPr>
              <w:rPr>
                <w:rFonts w:asciiTheme="minorBidi" w:hAnsiTheme="minorBidi"/>
                <w:b/>
                <w:bCs/>
                <w:rtl/>
              </w:rPr>
            </w:pPr>
            <w:r w:rsidRPr="002A4A5B">
              <w:rPr>
                <w:rFonts w:asciiTheme="minorBidi" w:hAnsiTheme="minorBidi" w:hint="eastAsia"/>
                <w:b/>
                <w:bCs/>
                <w:rtl/>
              </w:rPr>
              <w:t>תיאור</w:t>
            </w:r>
            <w:r w:rsidRPr="002A4A5B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2A4A5B">
              <w:rPr>
                <w:rFonts w:asciiTheme="minorBidi" w:hAnsiTheme="minorBidi" w:hint="eastAsia"/>
                <w:b/>
                <w:bCs/>
                <w:rtl/>
              </w:rPr>
              <w:t>הממצא</w:t>
            </w:r>
          </w:p>
        </w:tc>
        <w:tc>
          <w:tcPr>
            <w:tcW w:w="1276" w:type="dxa"/>
            <w:shd w:val="clear" w:color="auto" w:fill="D9D9D9"/>
          </w:tcPr>
          <w:p w:rsidR="008B73AB" w:rsidRPr="002A4A5B" w:rsidRDefault="008B73AB" w:rsidP="00625920">
            <w:pPr>
              <w:rPr>
                <w:rFonts w:asciiTheme="minorBidi" w:hAnsiTheme="minorBidi"/>
                <w:b/>
                <w:bCs/>
                <w:rtl/>
              </w:rPr>
            </w:pPr>
            <w:r w:rsidRPr="002A4A5B">
              <w:rPr>
                <w:rFonts w:asciiTheme="minorBidi" w:hAnsiTheme="minorBidi" w:hint="eastAsia"/>
                <w:b/>
                <w:bCs/>
                <w:rtl/>
              </w:rPr>
              <w:t>רמת</w:t>
            </w:r>
            <w:r w:rsidRPr="002A4A5B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2A4A5B">
              <w:rPr>
                <w:rFonts w:asciiTheme="minorBidi" w:hAnsiTheme="minorBidi" w:hint="cs"/>
                <w:b/>
                <w:bCs/>
                <w:rtl/>
              </w:rPr>
              <w:t>חומרה</w:t>
            </w:r>
          </w:p>
        </w:tc>
      </w:tr>
      <w:tr w:rsidR="00A4140C" w:rsidRPr="002A4A5B" w:rsidTr="00A4140C">
        <w:trPr>
          <w:trHeight w:val="217"/>
          <w:jc w:val="center"/>
        </w:trPr>
        <w:tc>
          <w:tcPr>
            <w:tcW w:w="582" w:type="dxa"/>
          </w:tcPr>
          <w:p w:rsidR="00A4140C" w:rsidRDefault="00A4140C" w:rsidP="002C2B44">
            <w:pPr>
              <w:rPr>
                <w:rFonts w:asciiTheme="minorBidi" w:hAnsiTheme="minorBidi"/>
                <w:rtl/>
                <w:lang w:val="ru-RU"/>
              </w:rPr>
            </w:pPr>
            <w:r>
              <w:rPr>
                <w:rFonts w:asciiTheme="minorBidi" w:hAnsiTheme="minorBidi"/>
                <w:rtl/>
                <w:lang w:val="ru-RU"/>
              </w:rPr>
              <w:t>4.1</w:t>
            </w:r>
          </w:p>
        </w:tc>
        <w:tc>
          <w:tcPr>
            <w:tcW w:w="7088" w:type="dxa"/>
          </w:tcPr>
          <w:p w:rsidR="00A4140C" w:rsidRPr="00A4140C" w:rsidRDefault="00A4140C" w:rsidP="00A4140C">
            <w:pPr>
              <w:tabs>
                <w:tab w:val="left" w:pos="72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4140C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מיושם</w:t>
            </w:r>
            <w:r w:rsidRPr="00A4140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A4140C">
              <w:rPr>
                <w:rFonts w:ascii="Arial" w:eastAsia="Times New Roman" w:hAnsi="Arial" w:cs="Arial" w:hint="cs"/>
                <w:sz w:val="24"/>
                <w:szCs w:val="24"/>
                <w:rtl/>
              </w:rPr>
              <w:t>בצורה</w:t>
            </w:r>
            <w:r w:rsidRPr="00A4140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A4140C">
              <w:rPr>
                <w:rFonts w:ascii="Arial" w:eastAsia="Times New Roman" w:hAnsi="Arial" w:cs="Arial" w:hint="cs"/>
                <w:sz w:val="24"/>
                <w:szCs w:val="24"/>
                <w:rtl/>
              </w:rPr>
              <w:t>לא</w:t>
            </w:r>
            <w:r w:rsidRPr="00A4140C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</w:t>
            </w:r>
            <w:r w:rsidRPr="00A4140C">
              <w:rPr>
                <w:rFonts w:ascii="Arial" w:eastAsia="Times New Roman" w:hAnsi="Arial" w:cs="Arial" w:hint="cs"/>
                <w:sz w:val="24"/>
                <w:szCs w:val="24"/>
                <w:rtl/>
              </w:rPr>
              <w:t>מאובטחת</w:t>
            </w:r>
            <w:r w:rsidRPr="00A4140C">
              <w:rPr>
                <w:rFonts w:ascii="Arial" w:eastAsia="Times New Roman" w:hAnsi="Arial" w:cs="Arial"/>
                <w:sz w:val="24"/>
                <w:szCs w:val="24"/>
              </w:rPr>
              <w:t xml:space="preserve"> Session</w:t>
            </w:r>
          </w:p>
        </w:tc>
        <w:tc>
          <w:tcPr>
            <w:tcW w:w="1276" w:type="dxa"/>
          </w:tcPr>
          <w:p w:rsidR="00A4140C" w:rsidRPr="00DE7110" w:rsidRDefault="00A4140C" w:rsidP="008B6CAD">
            <w:pPr>
              <w:jc w:val="center"/>
              <w:rPr>
                <w:rFonts w:asciiTheme="minorBidi" w:hAnsiTheme="minorBidi"/>
                <w:b/>
                <w:bCs/>
                <w:color w:val="FFC000"/>
                <w:sz w:val="24"/>
                <w:szCs w:val="24"/>
                <w:rtl/>
              </w:rPr>
            </w:pPr>
            <w:r w:rsidRPr="00A4140C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גבוהה</w:t>
            </w:r>
          </w:p>
        </w:tc>
      </w:tr>
      <w:tr w:rsidR="00515003" w:rsidRPr="002A4A5B" w:rsidTr="00986A09">
        <w:trPr>
          <w:jc w:val="center"/>
        </w:trPr>
        <w:tc>
          <w:tcPr>
            <w:tcW w:w="582" w:type="dxa"/>
          </w:tcPr>
          <w:p w:rsidR="00515003" w:rsidRDefault="00515003" w:rsidP="00A4140C">
            <w:pPr>
              <w:rPr>
                <w:rFonts w:asciiTheme="minorBidi" w:hAnsiTheme="minorBidi"/>
                <w:rtl/>
                <w:lang w:val="ru-RU"/>
              </w:rPr>
            </w:pPr>
            <w:r>
              <w:rPr>
                <w:rFonts w:asciiTheme="minorBidi" w:hAnsiTheme="minorBidi"/>
                <w:rtl/>
                <w:lang w:val="ru-RU"/>
              </w:rPr>
              <w:fldChar w:fldCharType="begin"/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 w:hint="cs"/>
                <w:lang w:val="ru-RU"/>
              </w:rPr>
              <w:instrText>REF</w:instrText>
            </w:r>
            <w:r>
              <w:rPr>
                <w:rFonts w:asciiTheme="minorBidi" w:hAnsiTheme="minorBidi" w:hint="cs"/>
                <w:rtl/>
                <w:lang w:val="ru-RU"/>
              </w:rPr>
              <w:instrText xml:space="preserve"> _</w:instrText>
            </w:r>
            <w:r>
              <w:rPr>
                <w:rFonts w:asciiTheme="minorBidi" w:hAnsiTheme="minorBidi" w:hint="cs"/>
                <w:lang w:val="ru-RU"/>
              </w:rPr>
              <w:instrText>Ref422838552 \r \h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rtl/>
                <w:lang w:val="ru-RU"/>
              </w:rPr>
            </w:r>
            <w:r>
              <w:rPr>
                <w:rFonts w:asciiTheme="minorBidi" w:hAnsiTheme="minorBidi"/>
                <w:rtl/>
                <w:lang w:val="ru-RU"/>
              </w:rPr>
              <w:fldChar w:fldCharType="separate"/>
            </w:r>
            <w:r>
              <w:rPr>
                <w:rFonts w:asciiTheme="minorBidi" w:hAnsiTheme="minorBidi"/>
                <w:rtl/>
                <w:lang w:val="ru-RU"/>
              </w:rPr>
              <w:t>‏</w:t>
            </w:r>
            <w:r>
              <w:rPr>
                <w:rFonts w:asciiTheme="minorBidi" w:hAnsiTheme="minorBidi"/>
                <w:rtl/>
                <w:lang w:val="ru-RU"/>
              </w:rPr>
              <w:fldChar w:fldCharType="end"/>
            </w:r>
            <w:r>
              <w:rPr>
                <w:rFonts w:asciiTheme="minorBidi" w:hAnsiTheme="minorBidi"/>
                <w:rtl/>
                <w:lang w:val="ru-RU"/>
              </w:rPr>
              <w:fldChar w:fldCharType="begin"/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lang w:val="ru-RU"/>
              </w:rPr>
              <w:instrText>REF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_</w:instrText>
            </w:r>
            <w:r>
              <w:rPr>
                <w:rFonts w:asciiTheme="minorBidi" w:hAnsiTheme="minorBidi"/>
                <w:lang w:val="ru-RU"/>
              </w:rPr>
              <w:instrText>Ref423623387 \r \h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rtl/>
                <w:lang w:val="ru-RU"/>
              </w:rPr>
            </w:r>
            <w:r>
              <w:rPr>
                <w:rFonts w:asciiTheme="minorBidi" w:hAnsiTheme="minorBidi"/>
                <w:rtl/>
                <w:lang w:val="ru-RU"/>
              </w:rPr>
              <w:fldChar w:fldCharType="separate"/>
            </w:r>
            <w:r>
              <w:rPr>
                <w:rFonts w:asciiTheme="minorBidi" w:hAnsiTheme="minorBidi"/>
                <w:rtl/>
                <w:lang w:val="ru-RU"/>
              </w:rPr>
              <w:t>‏4.</w:t>
            </w:r>
            <w:r>
              <w:rPr>
                <w:rFonts w:asciiTheme="minorBidi" w:hAnsiTheme="minorBidi"/>
                <w:rtl/>
                <w:lang w:val="ru-RU"/>
              </w:rPr>
              <w:fldChar w:fldCharType="end"/>
            </w:r>
            <w:r w:rsidR="00A4140C">
              <w:rPr>
                <w:rFonts w:asciiTheme="minorBidi" w:hAnsiTheme="minorBidi" w:hint="cs"/>
                <w:rtl/>
                <w:lang w:val="ru-RU"/>
              </w:rPr>
              <w:t>2</w:t>
            </w:r>
          </w:p>
        </w:tc>
        <w:tc>
          <w:tcPr>
            <w:tcW w:w="7088" w:type="dxa"/>
          </w:tcPr>
          <w:p w:rsidR="00515003" w:rsidRDefault="00515003" w:rsidP="008B6CAD">
            <w:pPr>
              <w:pStyle w:val="HASCParagraph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שימוש ב- </w:t>
            </w:r>
            <w:r>
              <w:rPr>
                <w:rFonts w:hint="cs"/>
              </w:rPr>
              <w:t>SSL</w:t>
            </w:r>
            <w:r>
              <w:rPr>
                <w:rFonts w:hint="cs"/>
                <w:rtl/>
              </w:rPr>
              <w:t xml:space="preserve"> לא מאובטח</w:t>
            </w:r>
          </w:p>
        </w:tc>
        <w:tc>
          <w:tcPr>
            <w:tcW w:w="1276" w:type="dxa"/>
          </w:tcPr>
          <w:p w:rsidR="00515003" w:rsidRPr="00DE7110" w:rsidRDefault="00515003" w:rsidP="008B6CAD">
            <w:pPr>
              <w:jc w:val="center"/>
              <w:rPr>
                <w:rFonts w:asciiTheme="minorBidi" w:hAnsiTheme="minorBidi"/>
                <w:b/>
                <w:bCs/>
                <w:color w:val="FFC000"/>
                <w:sz w:val="24"/>
                <w:szCs w:val="24"/>
                <w:rtl/>
              </w:rPr>
            </w:pPr>
            <w:r w:rsidRPr="00DE7110">
              <w:rPr>
                <w:rFonts w:asciiTheme="minorBidi" w:hAnsiTheme="minorBidi"/>
                <w:b/>
                <w:bCs/>
                <w:color w:val="FFC000"/>
                <w:sz w:val="24"/>
                <w:szCs w:val="24"/>
                <w:rtl/>
              </w:rPr>
              <w:t>בינונית</w:t>
            </w:r>
          </w:p>
        </w:tc>
      </w:tr>
      <w:tr w:rsidR="00515003" w:rsidRPr="002A4A5B" w:rsidTr="00986A09">
        <w:trPr>
          <w:jc w:val="center"/>
        </w:trPr>
        <w:tc>
          <w:tcPr>
            <w:tcW w:w="582" w:type="dxa"/>
          </w:tcPr>
          <w:p w:rsidR="00515003" w:rsidRDefault="00515003" w:rsidP="00A4140C">
            <w:pPr>
              <w:rPr>
                <w:rFonts w:asciiTheme="minorBidi" w:hAnsiTheme="minorBidi"/>
                <w:rtl/>
                <w:lang w:val="ru-RU"/>
              </w:rPr>
            </w:pPr>
            <w:r>
              <w:rPr>
                <w:rFonts w:asciiTheme="minorBidi" w:hAnsiTheme="minorBidi"/>
                <w:rtl/>
                <w:lang w:val="ru-RU"/>
              </w:rPr>
              <w:fldChar w:fldCharType="begin"/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lang w:val="ru-RU"/>
              </w:rPr>
              <w:instrText>REF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_</w:instrText>
            </w:r>
            <w:r>
              <w:rPr>
                <w:rFonts w:asciiTheme="minorBidi" w:hAnsiTheme="minorBidi"/>
                <w:lang w:val="ru-RU"/>
              </w:rPr>
              <w:instrText>Ref423623401 \r \h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rtl/>
                <w:lang w:val="ru-RU"/>
              </w:rPr>
            </w:r>
            <w:r>
              <w:rPr>
                <w:rFonts w:asciiTheme="minorBidi" w:hAnsiTheme="minorBidi"/>
                <w:rtl/>
                <w:lang w:val="ru-RU"/>
              </w:rPr>
              <w:fldChar w:fldCharType="separate"/>
            </w:r>
            <w:r>
              <w:rPr>
                <w:rFonts w:asciiTheme="minorBidi" w:hAnsiTheme="minorBidi"/>
                <w:rtl/>
                <w:lang w:val="ru-RU"/>
              </w:rPr>
              <w:t>‏4.</w:t>
            </w:r>
            <w:r>
              <w:rPr>
                <w:rFonts w:asciiTheme="minorBidi" w:hAnsiTheme="minorBidi"/>
                <w:rtl/>
                <w:lang w:val="ru-RU"/>
              </w:rPr>
              <w:fldChar w:fldCharType="end"/>
            </w:r>
            <w:r w:rsidR="00A4140C">
              <w:rPr>
                <w:rFonts w:asciiTheme="minorBidi" w:hAnsiTheme="minorBidi" w:hint="cs"/>
                <w:rtl/>
                <w:lang w:val="ru-RU"/>
              </w:rPr>
              <w:t>3</w:t>
            </w:r>
          </w:p>
        </w:tc>
        <w:tc>
          <w:tcPr>
            <w:tcW w:w="7088" w:type="dxa"/>
          </w:tcPr>
          <w:p w:rsidR="00515003" w:rsidRDefault="0073721F" w:rsidP="008B6CAD">
            <w:pPr>
              <w:pStyle w:val="HASCParagraph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ניהול ה- </w:t>
            </w:r>
            <w:r>
              <w:t>Cookies</w:t>
            </w:r>
            <w:r>
              <w:rPr>
                <w:rFonts w:hint="cs"/>
                <w:rtl/>
              </w:rPr>
              <w:t xml:space="preserve"> במערכת לקוי</w:t>
            </w:r>
          </w:p>
        </w:tc>
        <w:tc>
          <w:tcPr>
            <w:tcW w:w="1276" w:type="dxa"/>
          </w:tcPr>
          <w:p w:rsidR="00515003" w:rsidRDefault="00515003" w:rsidP="008B6CAD">
            <w:pPr>
              <w:jc w:val="center"/>
              <w:rPr>
                <w:b/>
                <w:bCs/>
                <w:i/>
                <w:iCs/>
                <w:color w:val="FF3300"/>
                <w:rtl/>
              </w:rPr>
            </w:pPr>
            <w:r w:rsidRPr="00DE7110">
              <w:rPr>
                <w:rFonts w:asciiTheme="minorBidi" w:hAnsiTheme="minorBidi"/>
                <w:b/>
                <w:bCs/>
                <w:color w:val="FFC000"/>
                <w:sz w:val="24"/>
                <w:szCs w:val="24"/>
                <w:rtl/>
              </w:rPr>
              <w:t>בינונית</w:t>
            </w:r>
          </w:p>
        </w:tc>
      </w:tr>
      <w:tr w:rsidR="00515003" w:rsidRPr="002A4A5B" w:rsidTr="00986A09">
        <w:trPr>
          <w:jc w:val="center"/>
        </w:trPr>
        <w:tc>
          <w:tcPr>
            <w:tcW w:w="582" w:type="dxa"/>
          </w:tcPr>
          <w:p w:rsidR="00515003" w:rsidRDefault="00515003" w:rsidP="00A4140C">
            <w:pPr>
              <w:rPr>
                <w:rFonts w:asciiTheme="minorBidi" w:hAnsiTheme="minorBidi"/>
                <w:rtl/>
                <w:lang w:val="ru-RU"/>
              </w:rPr>
            </w:pPr>
            <w:r>
              <w:rPr>
                <w:rFonts w:asciiTheme="minorBidi" w:hAnsiTheme="minorBidi"/>
                <w:rtl/>
                <w:lang w:val="ru-RU"/>
              </w:rPr>
              <w:fldChar w:fldCharType="begin"/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lang w:val="ru-RU"/>
              </w:rPr>
              <w:instrText>REF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_</w:instrText>
            </w:r>
            <w:r>
              <w:rPr>
                <w:rFonts w:asciiTheme="minorBidi" w:hAnsiTheme="minorBidi"/>
                <w:lang w:val="ru-RU"/>
              </w:rPr>
              <w:instrText>Ref423623407 \r \h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rtl/>
                <w:lang w:val="ru-RU"/>
              </w:rPr>
            </w:r>
            <w:r>
              <w:rPr>
                <w:rFonts w:asciiTheme="minorBidi" w:hAnsiTheme="minorBidi"/>
                <w:rtl/>
                <w:lang w:val="ru-RU"/>
              </w:rPr>
              <w:fldChar w:fldCharType="separate"/>
            </w:r>
            <w:r>
              <w:rPr>
                <w:rFonts w:asciiTheme="minorBidi" w:hAnsiTheme="minorBidi"/>
                <w:rtl/>
                <w:lang w:val="ru-RU"/>
              </w:rPr>
              <w:t>‏4.</w:t>
            </w:r>
            <w:r>
              <w:rPr>
                <w:rFonts w:asciiTheme="minorBidi" w:hAnsiTheme="minorBidi"/>
                <w:rtl/>
                <w:lang w:val="ru-RU"/>
              </w:rPr>
              <w:fldChar w:fldCharType="end"/>
            </w:r>
            <w:r w:rsidR="00A4140C">
              <w:rPr>
                <w:rFonts w:asciiTheme="minorBidi" w:hAnsiTheme="minorBidi" w:hint="cs"/>
                <w:rtl/>
                <w:lang w:val="ru-RU"/>
              </w:rPr>
              <w:t>4</w:t>
            </w:r>
          </w:p>
        </w:tc>
        <w:tc>
          <w:tcPr>
            <w:tcW w:w="7088" w:type="dxa"/>
          </w:tcPr>
          <w:p w:rsidR="00515003" w:rsidRDefault="0073721F" w:rsidP="002124DC">
            <w:pPr>
              <w:pStyle w:val="HASCParagraphText"/>
              <w:jc w:val="left"/>
              <w:rPr>
                <w:rtl/>
              </w:rPr>
            </w:pPr>
            <w:r w:rsidRPr="0073721F">
              <w:t>Clickjacking</w:t>
            </w:r>
          </w:p>
        </w:tc>
        <w:tc>
          <w:tcPr>
            <w:tcW w:w="1276" w:type="dxa"/>
          </w:tcPr>
          <w:p w:rsidR="00515003" w:rsidRPr="006A6FC7" w:rsidRDefault="001D4ECD" w:rsidP="008B6CAD">
            <w:pPr>
              <w:jc w:val="center"/>
              <w:rPr>
                <w:b/>
                <w:bCs/>
                <w:i/>
                <w:iCs/>
                <w:color w:val="C00000"/>
                <w:rtl/>
              </w:rPr>
            </w:pPr>
            <w:r w:rsidRPr="002134F9">
              <w:rPr>
                <w:rStyle w:val="Severity4-Low"/>
                <w:rFonts w:hint="cs"/>
                <w:color w:val="0070C0"/>
                <w:sz w:val="24"/>
                <w:szCs w:val="24"/>
                <w:rtl/>
              </w:rPr>
              <w:t>נמוכה</w:t>
            </w:r>
          </w:p>
        </w:tc>
      </w:tr>
      <w:tr w:rsidR="00515003" w:rsidRPr="002A4A5B" w:rsidTr="00986A09">
        <w:trPr>
          <w:jc w:val="center"/>
        </w:trPr>
        <w:tc>
          <w:tcPr>
            <w:tcW w:w="582" w:type="dxa"/>
          </w:tcPr>
          <w:p w:rsidR="00515003" w:rsidRDefault="00515003" w:rsidP="00A4140C">
            <w:pPr>
              <w:rPr>
                <w:rFonts w:asciiTheme="minorBidi" w:hAnsiTheme="minorBidi"/>
                <w:rtl/>
                <w:lang w:val="ru-RU"/>
              </w:rPr>
            </w:pPr>
            <w:r>
              <w:rPr>
                <w:rFonts w:asciiTheme="minorBidi" w:hAnsiTheme="minorBidi"/>
                <w:rtl/>
                <w:lang w:val="ru-RU"/>
              </w:rPr>
              <w:fldChar w:fldCharType="begin"/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lang w:val="ru-RU"/>
              </w:rPr>
              <w:instrText>REF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_</w:instrText>
            </w:r>
            <w:r>
              <w:rPr>
                <w:rFonts w:asciiTheme="minorBidi" w:hAnsiTheme="minorBidi"/>
                <w:lang w:val="ru-RU"/>
              </w:rPr>
              <w:instrText>Ref422838559 \r \h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rtl/>
                <w:lang w:val="ru-RU"/>
              </w:rPr>
            </w:r>
            <w:r>
              <w:rPr>
                <w:rFonts w:asciiTheme="minorBidi" w:hAnsiTheme="minorBidi"/>
                <w:rtl/>
                <w:lang w:val="ru-RU"/>
              </w:rPr>
              <w:fldChar w:fldCharType="separate"/>
            </w:r>
            <w:r>
              <w:rPr>
                <w:rFonts w:asciiTheme="minorBidi" w:hAnsiTheme="minorBidi"/>
                <w:rtl/>
                <w:lang w:val="ru-RU"/>
              </w:rPr>
              <w:t>‏</w:t>
            </w:r>
            <w:r>
              <w:rPr>
                <w:rFonts w:asciiTheme="minorBidi" w:hAnsiTheme="minorBidi"/>
                <w:rtl/>
                <w:lang w:val="ru-RU"/>
              </w:rPr>
              <w:fldChar w:fldCharType="end"/>
            </w:r>
            <w:r>
              <w:rPr>
                <w:rFonts w:asciiTheme="minorBidi" w:hAnsiTheme="minorBidi"/>
                <w:rtl/>
                <w:lang w:val="ru-RU"/>
              </w:rPr>
              <w:fldChar w:fldCharType="begin"/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lang w:val="ru-RU"/>
              </w:rPr>
              <w:instrText>REF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_</w:instrText>
            </w:r>
            <w:r>
              <w:rPr>
                <w:rFonts w:asciiTheme="minorBidi" w:hAnsiTheme="minorBidi"/>
                <w:lang w:val="ru-RU"/>
              </w:rPr>
              <w:instrText>Ref423623411 \r \h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rtl/>
                <w:lang w:val="ru-RU"/>
              </w:rPr>
            </w:r>
            <w:r>
              <w:rPr>
                <w:rFonts w:asciiTheme="minorBidi" w:hAnsiTheme="minorBidi"/>
                <w:rtl/>
                <w:lang w:val="ru-RU"/>
              </w:rPr>
              <w:fldChar w:fldCharType="separate"/>
            </w:r>
            <w:r>
              <w:rPr>
                <w:rFonts w:asciiTheme="minorBidi" w:hAnsiTheme="minorBidi"/>
                <w:rtl/>
                <w:lang w:val="ru-RU"/>
              </w:rPr>
              <w:t>‏4.</w:t>
            </w:r>
            <w:r>
              <w:rPr>
                <w:rFonts w:asciiTheme="minorBidi" w:hAnsiTheme="minorBidi"/>
                <w:rtl/>
                <w:lang w:val="ru-RU"/>
              </w:rPr>
              <w:fldChar w:fldCharType="end"/>
            </w:r>
            <w:r w:rsidR="00A4140C">
              <w:rPr>
                <w:rFonts w:asciiTheme="minorBidi" w:hAnsiTheme="minorBidi" w:hint="cs"/>
                <w:rtl/>
                <w:lang w:val="ru-RU"/>
              </w:rPr>
              <w:t>5</w:t>
            </w:r>
          </w:p>
        </w:tc>
        <w:tc>
          <w:tcPr>
            <w:tcW w:w="7088" w:type="dxa"/>
          </w:tcPr>
          <w:p w:rsidR="00515003" w:rsidRPr="00DE7110" w:rsidRDefault="00515003" w:rsidP="008B6CAD">
            <w:pPr>
              <w:pStyle w:val="HASCParagraphText"/>
              <w:jc w:val="left"/>
              <w:rPr>
                <w:rtl/>
              </w:rPr>
            </w:pPr>
            <w:r w:rsidRPr="00725044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י</w:t>
            </w:r>
            <w:r w:rsidRPr="00725044">
              <w:rPr>
                <w:rFonts w:hint="cs"/>
                <w:rtl/>
              </w:rPr>
              <w:t>ר</w:t>
            </w:r>
            <w:r>
              <w:rPr>
                <w:rFonts w:hint="cs"/>
                <w:rtl/>
              </w:rPr>
              <w:t>ו</w:t>
            </w:r>
            <w:r w:rsidRPr="00725044">
              <w:rPr>
                <w:rFonts w:hint="cs"/>
                <w:rtl/>
              </w:rPr>
              <w:t>תים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לא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מוקשחים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חושפים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מידע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פנימי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אודות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המערכת</w:t>
            </w:r>
          </w:p>
        </w:tc>
        <w:tc>
          <w:tcPr>
            <w:tcW w:w="1276" w:type="dxa"/>
          </w:tcPr>
          <w:p w:rsidR="00515003" w:rsidRPr="00DE7110" w:rsidRDefault="001D4ECD" w:rsidP="008B6CAD">
            <w:pPr>
              <w:jc w:val="center"/>
              <w:rPr>
                <w:rFonts w:asciiTheme="minorBidi" w:hAnsiTheme="minorBidi"/>
                <w:b/>
                <w:bCs/>
                <w:color w:val="FFC000"/>
                <w:sz w:val="24"/>
                <w:szCs w:val="24"/>
                <w:rtl/>
              </w:rPr>
            </w:pPr>
            <w:r w:rsidRPr="002134F9">
              <w:rPr>
                <w:rStyle w:val="Severity4-Low"/>
                <w:rFonts w:hint="cs"/>
                <w:color w:val="0070C0"/>
                <w:sz w:val="24"/>
                <w:szCs w:val="24"/>
                <w:rtl/>
              </w:rPr>
              <w:t>נמוכה</w:t>
            </w:r>
          </w:p>
        </w:tc>
      </w:tr>
    </w:tbl>
    <w:p w:rsidR="00A4140C" w:rsidRDefault="00A4140C" w:rsidP="002124DC">
      <w:pPr>
        <w:pStyle w:val="HASCParagraphText"/>
        <w:jc w:val="left"/>
        <w:rPr>
          <w:rtl/>
        </w:rPr>
      </w:pPr>
    </w:p>
    <w:p w:rsidR="00515003" w:rsidRPr="00A4140C" w:rsidRDefault="00A4140C" w:rsidP="00A4140C">
      <w:pPr>
        <w:bidi w:val="0"/>
        <w:rPr>
          <w:rFonts w:ascii="Arial" w:eastAsia="Times New Roman" w:hAnsi="Arial" w:cs="Arial"/>
          <w:sz w:val="24"/>
          <w:szCs w:val="24"/>
          <w:rtl/>
        </w:rPr>
      </w:pPr>
      <w:r>
        <w:rPr>
          <w:rtl/>
        </w:rPr>
        <w:br w:type="page"/>
      </w:r>
    </w:p>
    <w:p w:rsidR="00A4140C" w:rsidRPr="00D065ED" w:rsidRDefault="00A4140C" w:rsidP="00A4140C">
      <w:pPr>
        <w:pStyle w:val="H2"/>
        <w:tabs>
          <w:tab w:val="clear" w:pos="360"/>
          <w:tab w:val="num" w:pos="-796"/>
        </w:tabs>
        <w:ind w:left="737" w:hanging="737"/>
        <w:rPr>
          <w:i/>
          <w:iCs/>
          <w:u w:val="single"/>
        </w:rPr>
      </w:pPr>
      <w:bookmarkStart w:id="37" w:name="_Ref419191605"/>
      <w:bookmarkStart w:id="38" w:name="_Toc421624761"/>
      <w:bookmarkStart w:id="39" w:name="_Toc424118896"/>
      <w:bookmarkStart w:id="40" w:name="_Toc423623143"/>
      <w:bookmarkStart w:id="41" w:name="_Ref423623423"/>
      <w:r w:rsidRPr="00D065ED">
        <w:rPr>
          <w:i/>
          <w:iCs/>
          <w:u w:val="single"/>
        </w:rPr>
        <w:lastRenderedPageBreak/>
        <w:t>Session</w:t>
      </w:r>
      <w:r w:rsidRPr="00D065ED">
        <w:rPr>
          <w:rFonts w:hint="cs"/>
          <w:i/>
          <w:iCs/>
          <w:u w:val="single"/>
          <w:rtl/>
        </w:rPr>
        <w:t xml:space="preserve"> מיושם בצורה לא מאובטחת</w:t>
      </w:r>
      <w:bookmarkEnd w:id="37"/>
      <w:bookmarkEnd w:id="38"/>
      <w:bookmarkEnd w:id="39"/>
    </w:p>
    <w:p w:rsidR="00A4140C" w:rsidRDefault="00A4140C" w:rsidP="00A4140C">
      <w:pPr>
        <w:pStyle w:val="Severity"/>
        <w:spacing w:line="360" w:lineRule="auto"/>
        <w:rPr>
          <w:rStyle w:val="Severity4-Low"/>
          <w:bCs w:val="0"/>
          <w:iCs w:val="0"/>
          <w:rtl/>
        </w:rPr>
      </w:pPr>
      <w:r>
        <w:rPr>
          <w:rFonts w:hint="cs"/>
          <w:sz w:val="24"/>
          <w:szCs w:val="24"/>
          <w:rtl/>
        </w:rPr>
        <w:t xml:space="preserve">רמת חומרה: </w:t>
      </w:r>
      <w:r>
        <w:rPr>
          <w:rFonts w:hint="cs"/>
          <w:color w:val="FF3300"/>
          <w:sz w:val="24"/>
          <w:szCs w:val="24"/>
          <w:rtl/>
        </w:rPr>
        <w:t>גבוהה</w:t>
      </w:r>
    </w:p>
    <w:p w:rsidR="00A4140C" w:rsidRDefault="00A4140C" w:rsidP="00A4140C">
      <w:pPr>
        <w:spacing w:line="360" w:lineRule="auto"/>
      </w:pPr>
      <w:r>
        <w:rPr>
          <w:rStyle w:val="SeverityChar"/>
          <w:rFonts w:eastAsiaTheme="minorEastAsia" w:hint="cs"/>
          <w:rtl/>
        </w:rPr>
        <w:t xml:space="preserve">סיווג ממצא: </w:t>
      </w:r>
      <w:r>
        <w:rPr>
          <w:rStyle w:val="SeverityChar"/>
          <w:rFonts w:eastAsiaTheme="minorEastAsia"/>
        </w:rPr>
        <w:t>Configuration</w:t>
      </w:r>
    </w:p>
    <w:p w:rsidR="00A4140C" w:rsidRPr="006705FC" w:rsidRDefault="00A4140C" w:rsidP="00A4140C">
      <w:pPr>
        <w:pStyle w:val="DescriptionTechnicalDetailsRecommendations"/>
        <w:rPr>
          <w:sz w:val="26"/>
          <w:szCs w:val="26"/>
          <w:rtl/>
        </w:rPr>
      </w:pPr>
      <w:r w:rsidRPr="006705FC">
        <w:rPr>
          <w:rFonts w:hint="cs"/>
          <w:sz w:val="26"/>
          <w:szCs w:val="26"/>
          <w:rtl/>
        </w:rPr>
        <w:t>תיאור הבעיה</w:t>
      </w:r>
    </w:p>
    <w:p w:rsidR="00A4140C" w:rsidRDefault="00A4140C" w:rsidP="00A4140C">
      <w:pPr>
        <w:pStyle w:val="HASC"/>
        <w:jc w:val="left"/>
        <w:rPr>
          <w:rtl/>
        </w:rPr>
      </w:pPr>
      <w:r>
        <w:rPr>
          <w:rFonts w:hint="cs"/>
          <w:rtl/>
        </w:rPr>
        <w:t>לאחר חיבור מוצלח לאפליקצייה, השרת אינו מייצר מזהה משתמש חדש</w:t>
      </w:r>
      <w:r>
        <w:t>(</w:t>
      </w:r>
      <w:r>
        <w:rPr>
          <w:rFonts w:hint="cs"/>
        </w:rPr>
        <w:t>S</w:t>
      </w:r>
      <w:r>
        <w:t xml:space="preserve">ession-ID) 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 xml:space="preserve">כתוצאה מכך, תוקף עלול לנצל זאת ולתקוף את המשתמשים גם לפני חיבורם לאפליקציה ועדיין לבצע פעולות בשמם. </w:t>
      </w:r>
    </w:p>
    <w:p w:rsidR="00A4140C" w:rsidRPr="006705FC" w:rsidRDefault="00A4140C" w:rsidP="00A4140C">
      <w:pPr>
        <w:pStyle w:val="DescriptionTechnicalDetailsRecommendations"/>
        <w:rPr>
          <w:sz w:val="26"/>
          <w:szCs w:val="26"/>
          <w:rtl/>
        </w:rPr>
      </w:pPr>
      <w:r w:rsidRPr="006705FC">
        <w:rPr>
          <w:rFonts w:hint="cs"/>
          <w:sz w:val="26"/>
          <w:szCs w:val="26"/>
          <w:rtl/>
        </w:rPr>
        <w:t>פרטים טכניים</w:t>
      </w:r>
    </w:p>
    <w:p w:rsidR="00A4140C" w:rsidRDefault="00A4140C" w:rsidP="00A4140C">
      <w:pPr>
        <w:rPr>
          <w:rtl/>
        </w:rPr>
      </w:pPr>
      <w:r w:rsidRPr="006670B1">
        <w:rPr>
          <w:rtl/>
        </w:rPr>
        <w:t xml:space="preserve">מנגנון </w:t>
      </w:r>
      <w:r>
        <w:rPr>
          <w:rFonts w:hint="cs"/>
          <w:rtl/>
        </w:rPr>
        <w:t>ניהול ה-</w:t>
      </w:r>
      <w:r>
        <w:t>Session</w:t>
      </w:r>
      <w:r w:rsidRPr="006670B1">
        <w:rPr>
          <w:rtl/>
        </w:rPr>
        <w:t xml:space="preserve"> </w:t>
      </w:r>
      <w:r>
        <w:rPr>
          <w:rFonts w:hint="cs"/>
          <w:rtl/>
        </w:rPr>
        <w:t>של האפליקציה מייושם בצורה לא תקינה</w:t>
      </w:r>
      <w:r w:rsidRPr="006670B1">
        <w:rPr>
          <w:rtl/>
        </w:rPr>
        <w:t xml:space="preserve">. </w:t>
      </w:r>
      <w:r>
        <w:rPr>
          <w:rFonts w:hint="cs"/>
          <w:rtl/>
        </w:rPr>
        <w:t xml:space="preserve">בעת התחברות לאפליקציה או </w:t>
      </w:r>
      <w:r>
        <w:rPr>
          <w:rtl/>
        </w:rPr>
        <w:t xml:space="preserve">התנתקות, השרת אינו </w:t>
      </w:r>
      <w:r>
        <w:rPr>
          <w:rFonts w:hint="cs"/>
          <w:rtl/>
        </w:rPr>
        <w:t>מייצר</w:t>
      </w:r>
      <w:r w:rsidRPr="006670B1">
        <w:rPr>
          <w:rtl/>
        </w:rPr>
        <w:t xml:space="preserve"> מזהה</w:t>
      </w:r>
      <w:r>
        <w:t xml:space="preserve"> </w:t>
      </w:r>
      <w:r>
        <w:rPr>
          <w:rFonts w:hint="cs"/>
          <w:rtl/>
        </w:rPr>
        <w:t>עוגייה חדשה.</w:t>
      </w:r>
      <w:r w:rsidRPr="006670B1">
        <w:rPr>
          <w:rtl/>
        </w:rPr>
        <w:t xml:space="preserve"> תוקף, שמצליח לתקוף משתמש לפני </w:t>
      </w:r>
      <w:r>
        <w:rPr>
          <w:rFonts w:hint="cs"/>
          <w:rtl/>
        </w:rPr>
        <w:t>התחברות</w:t>
      </w:r>
      <w:r w:rsidRPr="006670B1">
        <w:rPr>
          <w:rtl/>
        </w:rPr>
        <w:t xml:space="preserve"> מוצלחת, עשוי לקבל גישה</w:t>
      </w:r>
      <w:r>
        <w:rPr>
          <w:rtl/>
        </w:rPr>
        <w:t xml:space="preserve"> לעוגיי</w:t>
      </w:r>
      <w:r>
        <w:rPr>
          <w:rFonts w:hint="cs"/>
          <w:rtl/>
        </w:rPr>
        <w:t>ה</w:t>
      </w:r>
      <w:r>
        <w:rPr>
          <w:rtl/>
        </w:rPr>
        <w:t xml:space="preserve"> ולהתחזות למשתמש</w:t>
      </w:r>
      <w:r>
        <w:rPr>
          <w:rFonts w:hint="cs"/>
          <w:rtl/>
        </w:rPr>
        <w:t>.</w:t>
      </w:r>
    </w:p>
    <w:p w:rsidR="00A4140C" w:rsidRDefault="00A4140C" w:rsidP="00A4140C">
      <w:pPr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u w:val="single"/>
          <w:rtl/>
        </w:rPr>
      </w:pPr>
      <w:r w:rsidRPr="00A4140C">
        <w:rPr>
          <w:rFonts w:ascii="Arial" w:eastAsia="Times New Roman" w:hAnsi="Arial" w:cs="Arial" w:hint="cs"/>
          <w:b/>
          <w:bCs/>
          <w:i/>
          <w:iCs/>
          <w:color w:val="333333"/>
          <w:sz w:val="26"/>
          <w:szCs w:val="26"/>
          <w:u w:val="single"/>
          <w:rtl/>
        </w:rPr>
        <w:t>הוכחת קיום ממצא:</w:t>
      </w:r>
      <w:r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u w:val="single"/>
          <w:rtl/>
        </w:rPr>
        <w:br/>
      </w:r>
      <w:r w:rsidRPr="00A4140C">
        <w:rPr>
          <w:rFonts w:hint="cs"/>
          <w:rtl/>
        </w:rPr>
        <w:t>על-ידי השוואת ה-</w:t>
      </w:r>
      <w:r w:rsidRPr="00A4140C">
        <w:t>Session</w:t>
      </w:r>
      <w:r w:rsidRPr="00A4140C">
        <w:rPr>
          <w:rFonts w:hint="cs"/>
          <w:rtl/>
        </w:rPr>
        <w:t xml:space="preserve"> לפני החיבור ולאחר החיבור, ניתן לראות שה- </w:t>
      </w:r>
      <w:r w:rsidRPr="00A4140C">
        <w:t>Session</w:t>
      </w:r>
      <w:r w:rsidRPr="00A4140C">
        <w:rPr>
          <w:rFonts w:hint="cs"/>
          <w:rtl/>
        </w:rPr>
        <w:t xml:space="preserve"> נשאר זהה ואינו מתחלף בחדש.</w:t>
      </w:r>
    </w:p>
    <w:p w:rsidR="00A4140C" w:rsidRPr="00A4140C" w:rsidRDefault="00A4140C" w:rsidP="00A4140C">
      <w:pPr>
        <w:jc w:val="center"/>
        <w:rPr>
          <w:rFonts w:ascii="Arial" w:eastAsia="Times New Roman" w:hAnsi="Arial" w:cs="Arial"/>
          <w:b/>
          <w:bCs/>
          <w:i/>
          <w:iCs/>
          <w:color w:val="333333"/>
          <w:sz w:val="26"/>
          <w:szCs w:val="26"/>
          <w:u w:val="single"/>
          <w:rtl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33333"/>
          <w:sz w:val="26"/>
          <w:szCs w:val="26"/>
          <w:u w:val="single"/>
        </w:rPr>
        <w:drawing>
          <wp:inline distT="0" distB="0" distL="0" distR="0">
            <wp:extent cx="5271770" cy="2687320"/>
            <wp:effectExtent l="19050" t="19050" r="24130" b="17780"/>
            <wp:docPr id="1" name="Picture 1" descr="C:\Users\admin\Desktop\Udi PT\Projects\IDF\Giyus\ses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di PT\Projects\IDF\Giyus\sessi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87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140C" w:rsidRPr="00EF06B9" w:rsidRDefault="00A4140C" w:rsidP="00A4140C">
      <w:pPr>
        <w:pStyle w:val="DescriptionTechnicalDetailsRecommendations"/>
        <w:rPr>
          <w:sz w:val="26"/>
          <w:szCs w:val="26"/>
          <w:rtl/>
        </w:rPr>
      </w:pPr>
      <w:r w:rsidRPr="00EF06B9">
        <w:rPr>
          <w:rFonts w:hint="cs"/>
          <w:sz w:val="26"/>
          <w:szCs w:val="26"/>
          <w:rtl/>
        </w:rPr>
        <w:t>המלצות לתיקון</w:t>
      </w:r>
    </w:p>
    <w:p w:rsidR="00A4140C" w:rsidRDefault="00A4140C" w:rsidP="00A4140C">
      <w:pPr>
        <w:pStyle w:val="HASC"/>
        <w:rPr>
          <w:rtl/>
        </w:rPr>
      </w:pPr>
      <w:r>
        <w:rPr>
          <w:rFonts w:hint="cs"/>
          <w:rtl/>
        </w:rPr>
        <w:t xml:space="preserve">בעת התחברות מוצלחת לאפליקצייה, על השרת לייצר מזהה חדש באמצעות </w:t>
      </w:r>
      <w:r>
        <w:t>Set-Cookie</w:t>
      </w:r>
      <w:r>
        <w:rPr>
          <w:rFonts w:hint="cs"/>
          <w:rtl/>
        </w:rPr>
        <w:t>.</w:t>
      </w:r>
    </w:p>
    <w:p w:rsidR="00A4140C" w:rsidRPr="00A4140C" w:rsidRDefault="00A4140C" w:rsidP="00A4140C">
      <w:pPr>
        <w:bidi w:val="0"/>
        <w:rPr>
          <w:rFonts w:ascii="Arial" w:eastAsia="Times New Roman" w:hAnsi="Arial" w:cs="Arial"/>
          <w:sz w:val="24"/>
          <w:szCs w:val="24"/>
          <w:rtl/>
        </w:rPr>
      </w:pPr>
      <w:r>
        <w:rPr>
          <w:rtl/>
        </w:rPr>
        <w:br w:type="page"/>
      </w:r>
    </w:p>
    <w:p w:rsidR="009520C8" w:rsidRPr="008B6CAD" w:rsidRDefault="009520C8" w:rsidP="009520C8">
      <w:pPr>
        <w:pStyle w:val="H2"/>
        <w:ind w:left="368"/>
        <w:rPr>
          <w:rFonts w:eastAsiaTheme="minorEastAsia"/>
          <w:u w:val="single"/>
          <w:rtl/>
        </w:rPr>
      </w:pPr>
      <w:bookmarkStart w:id="42" w:name="_Toc424118897"/>
      <w:r w:rsidRPr="009520C8">
        <w:rPr>
          <w:rFonts w:eastAsiaTheme="minorEastAsia" w:hint="cs"/>
          <w:u w:val="single"/>
          <w:rtl/>
        </w:rPr>
        <w:lastRenderedPageBreak/>
        <w:t>שימוש</w:t>
      </w:r>
      <w:r w:rsidRPr="009520C8">
        <w:rPr>
          <w:rFonts w:eastAsiaTheme="minorEastAsia"/>
          <w:u w:val="single"/>
          <w:rtl/>
        </w:rPr>
        <w:t xml:space="preserve"> </w:t>
      </w:r>
      <w:r w:rsidRPr="009520C8">
        <w:rPr>
          <w:rFonts w:eastAsiaTheme="minorEastAsia" w:hint="cs"/>
          <w:u w:val="single"/>
          <w:rtl/>
        </w:rPr>
        <w:t>ב</w:t>
      </w:r>
      <w:r w:rsidRPr="009520C8">
        <w:rPr>
          <w:rFonts w:eastAsiaTheme="minorEastAsia"/>
          <w:u w:val="single"/>
          <w:rtl/>
        </w:rPr>
        <w:t xml:space="preserve">- </w:t>
      </w:r>
      <w:r w:rsidRPr="009520C8">
        <w:rPr>
          <w:rFonts w:eastAsiaTheme="minorEastAsia"/>
          <w:u w:val="single"/>
        </w:rPr>
        <w:t>SSL</w:t>
      </w:r>
      <w:r w:rsidRPr="009520C8">
        <w:rPr>
          <w:rFonts w:eastAsiaTheme="minorEastAsia"/>
          <w:u w:val="single"/>
          <w:rtl/>
        </w:rPr>
        <w:t xml:space="preserve"> </w:t>
      </w:r>
      <w:r w:rsidRPr="009520C8">
        <w:rPr>
          <w:rFonts w:eastAsiaTheme="minorEastAsia" w:hint="cs"/>
          <w:u w:val="single"/>
          <w:rtl/>
        </w:rPr>
        <w:t>לא</w:t>
      </w:r>
      <w:r w:rsidRPr="009520C8">
        <w:rPr>
          <w:rFonts w:eastAsiaTheme="minorEastAsia"/>
          <w:u w:val="single"/>
          <w:rtl/>
        </w:rPr>
        <w:t xml:space="preserve"> </w:t>
      </w:r>
      <w:r w:rsidRPr="009520C8">
        <w:rPr>
          <w:rFonts w:eastAsiaTheme="minorEastAsia" w:hint="cs"/>
          <w:u w:val="single"/>
          <w:rtl/>
        </w:rPr>
        <w:t>מאובטח</w:t>
      </w:r>
      <w:bookmarkEnd w:id="40"/>
      <w:bookmarkEnd w:id="41"/>
      <w:bookmarkEnd w:id="42"/>
    </w:p>
    <w:p w:rsidR="00725044" w:rsidRDefault="00725044" w:rsidP="00D56B6C">
      <w:pPr>
        <w:pStyle w:val="Severity"/>
        <w:spacing w:line="360" w:lineRule="auto"/>
        <w:rPr>
          <w:rStyle w:val="Severity4-Low"/>
          <w:bCs w:val="0"/>
          <w:iCs w:val="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רמת חומרה: </w:t>
      </w:r>
      <w:r w:rsidR="00D56B6C" w:rsidRPr="009520C8">
        <w:rPr>
          <w:rFonts w:hint="cs"/>
          <w:color w:val="FFC000"/>
          <w:sz w:val="24"/>
          <w:szCs w:val="24"/>
          <w:rtl/>
        </w:rPr>
        <w:t>בינונית</w:t>
      </w:r>
    </w:p>
    <w:p w:rsidR="00725044" w:rsidRPr="0034187A" w:rsidRDefault="00725044" w:rsidP="009520C8">
      <w:pPr>
        <w:spacing w:line="360" w:lineRule="auto"/>
        <w:rPr>
          <w:rtl/>
        </w:rPr>
      </w:pPr>
      <w:r w:rsidRPr="00493886">
        <w:rPr>
          <w:rFonts w:ascii="Arial" w:eastAsia="Times New Roman" w:hAnsi="Arial" w:cs="Arial" w:hint="cs"/>
          <w:b/>
          <w:bCs/>
          <w:i/>
          <w:iCs/>
          <w:color w:val="333333"/>
          <w:sz w:val="24"/>
          <w:szCs w:val="24"/>
          <w:rtl/>
        </w:rPr>
        <w:t>סיווג ממצא</w:t>
      </w:r>
      <w:r w:rsidRPr="00493886">
        <w:rPr>
          <w:rStyle w:val="SeverityChar"/>
          <w:rFonts w:eastAsiaTheme="minorEastAsia" w:hint="cs"/>
          <w:sz w:val="24"/>
          <w:szCs w:val="24"/>
          <w:rtl/>
        </w:rPr>
        <w:t>:</w:t>
      </w:r>
      <w:r>
        <w:rPr>
          <w:rStyle w:val="SeverityChar"/>
          <w:rFonts w:eastAsiaTheme="minorEastAsia" w:hint="cs"/>
          <w:rtl/>
        </w:rPr>
        <w:t xml:space="preserve"> </w:t>
      </w:r>
      <w:r w:rsidR="009520C8">
        <w:rPr>
          <w:rFonts w:hint="cs"/>
        </w:rPr>
        <w:t>C</w:t>
      </w:r>
      <w:r w:rsidR="009520C8">
        <w:t>onfiguration</w:t>
      </w:r>
    </w:p>
    <w:p w:rsidR="00725044" w:rsidRDefault="00725044" w:rsidP="00725044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תיאור הבעיה</w:t>
      </w:r>
    </w:p>
    <w:p w:rsidR="009520C8" w:rsidRDefault="009520C8" w:rsidP="00725044">
      <w:pPr>
        <w:pStyle w:val="DescriptionTechnicalDetailsRecommendations"/>
        <w:rPr>
          <w:rtl/>
        </w:rPr>
      </w:pP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האתר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עובד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על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גבי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תווך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מוצפן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(</w:t>
      </w:r>
      <w:r w:rsidRPr="009520C8">
        <w:rPr>
          <w:b w:val="0"/>
          <w:bCs w:val="0"/>
          <w:i w:val="0"/>
          <w:iCs w:val="0"/>
          <w:color w:val="auto"/>
          <w:u w:val="none"/>
        </w:rPr>
        <w:t>HTTPS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),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יישום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הצפנת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התווך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נעשה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באמצעות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פרוטוקולים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ישנים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(</w:t>
      </w:r>
      <w:r w:rsidRPr="009520C8">
        <w:rPr>
          <w:b w:val="0"/>
          <w:bCs w:val="0"/>
          <w:i w:val="0"/>
          <w:iCs w:val="0"/>
          <w:color w:val="auto"/>
          <w:u w:val="none"/>
        </w:rPr>
        <w:t>TLS 1.0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)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ואינו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תומך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בשימוש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פרוטוקולים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חדשים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ומאובטחים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יותר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(</w:t>
      </w:r>
      <w:r w:rsidRPr="009520C8">
        <w:rPr>
          <w:b w:val="0"/>
          <w:bCs w:val="0"/>
          <w:i w:val="0"/>
          <w:iCs w:val="0"/>
          <w:color w:val="auto"/>
          <w:u w:val="none"/>
        </w:rPr>
        <w:t>TLS 1.2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).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נוסף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על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כך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תעודת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- </w:t>
      </w:r>
      <w:r w:rsidRPr="009520C8">
        <w:rPr>
          <w:b w:val="0"/>
          <w:bCs w:val="0"/>
          <w:i w:val="0"/>
          <w:iCs w:val="0"/>
          <w:color w:val="auto"/>
          <w:u w:val="none"/>
        </w:rPr>
        <w:t>SSL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חתומה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באמצעות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אלגוריתם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ישן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ופגיע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(</w:t>
      </w:r>
      <w:r w:rsidRPr="009520C8">
        <w:rPr>
          <w:b w:val="0"/>
          <w:bCs w:val="0"/>
          <w:i w:val="0"/>
          <w:iCs w:val="0"/>
          <w:color w:val="auto"/>
          <w:u w:val="none"/>
        </w:rPr>
        <w:t>SHA 1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). </w:t>
      </w:r>
    </w:p>
    <w:p w:rsidR="00725044" w:rsidRDefault="00725044" w:rsidP="00725044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פרטים טכניים</w:t>
      </w:r>
    </w:p>
    <w:p w:rsidR="009520C8" w:rsidRDefault="009520C8" w:rsidP="009520C8">
      <w:pPr>
        <w:pStyle w:val="DescriptionTechnicalDetailsRecommendations"/>
        <w:rPr>
          <w:b w:val="0"/>
          <w:bCs w:val="0"/>
          <w:i w:val="0"/>
          <w:iCs w:val="0"/>
          <w:color w:val="auto"/>
          <w:u w:val="none"/>
          <w:rtl/>
        </w:rPr>
      </w:pP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שרת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המערכת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תומך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בעבודה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עם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פרוטוקול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b w:val="0"/>
          <w:bCs w:val="0"/>
          <w:i w:val="0"/>
          <w:iCs w:val="0"/>
          <w:color w:val="auto"/>
          <w:u w:val="none"/>
        </w:rPr>
        <w:t>TLS 1.0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בלבד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שהינו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פרוטוקול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ישן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ומכיל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בעיות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אבטחה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.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כיום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(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נכון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לכתיבת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דוח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זה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)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הפרוטוקול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המאובטח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ביותר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הינו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b w:val="0"/>
          <w:bCs w:val="0"/>
          <w:i w:val="0"/>
          <w:iCs w:val="0"/>
          <w:color w:val="auto"/>
          <w:u w:val="none"/>
        </w:rPr>
        <w:t>TLS 1.2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,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שאינו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נתמך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כרגע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בשרת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כלל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.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בנוסף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חתימת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תעודת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- </w:t>
      </w:r>
      <w:r w:rsidRPr="009520C8">
        <w:rPr>
          <w:b w:val="0"/>
          <w:bCs w:val="0"/>
          <w:i w:val="0"/>
          <w:iCs w:val="0"/>
          <w:color w:val="auto"/>
          <w:u w:val="none"/>
        </w:rPr>
        <w:t>SSL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הינה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באמצעות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אלגוריתם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ישן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מסוג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>
        <w:rPr>
          <w:b w:val="0"/>
          <w:bCs w:val="0"/>
          <w:i w:val="0"/>
          <w:iCs w:val="0"/>
          <w:color w:val="auto"/>
          <w:u w:val="none"/>
        </w:rPr>
        <w:t xml:space="preserve">SHA1 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שנחשב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כיום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כאינו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מאובטח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מספיק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ומכיל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בעיות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9520C8">
        <w:rPr>
          <w:rFonts w:hint="cs"/>
          <w:b w:val="0"/>
          <w:bCs w:val="0"/>
          <w:i w:val="0"/>
          <w:iCs w:val="0"/>
          <w:color w:val="auto"/>
          <w:u w:val="none"/>
          <w:rtl/>
        </w:rPr>
        <w:t>אבטחה</w:t>
      </w:r>
      <w:r w:rsidRPr="009520C8">
        <w:rPr>
          <w:b w:val="0"/>
          <w:bCs w:val="0"/>
          <w:i w:val="0"/>
          <w:iCs w:val="0"/>
          <w:color w:val="auto"/>
          <w:u w:val="none"/>
          <w:rtl/>
        </w:rPr>
        <w:t>.</w:t>
      </w:r>
    </w:p>
    <w:p w:rsidR="00725044" w:rsidRPr="00E6635A" w:rsidRDefault="00725044" w:rsidP="00725044">
      <w:pPr>
        <w:pStyle w:val="DescriptionTechnicalDetailsRecommendations"/>
        <w:rPr>
          <w:rtl/>
        </w:rPr>
      </w:pPr>
      <w:r w:rsidRPr="00E6635A">
        <w:rPr>
          <w:rFonts w:hint="cs"/>
          <w:rtl/>
        </w:rPr>
        <w:t xml:space="preserve">הוכחת קיום ממצא: </w:t>
      </w:r>
    </w:p>
    <w:p w:rsidR="009520C8" w:rsidRDefault="009520C8" w:rsidP="009520C8">
      <w:pPr>
        <w:pStyle w:val="SubSection"/>
        <w:jc w:val="left"/>
        <w:rPr>
          <w:rtl/>
        </w:rPr>
      </w:pPr>
      <w:r>
        <w:rPr>
          <w:rFonts w:hint="cs"/>
          <w:rtl/>
        </w:rPr>
        <w:t xml:space="preserve">תוצאות בדיקת ה- </w:t>
      </w:r>
      <w:r>
        <w:rPr>
          <w:rFonts w:hint="cs"/>
        </w:rPr>
        <w:t>SSL</w:t>
      </w:r>
      <w:r>
        <w:rPr>
          <w:rFonts w:hint="cs"/>
          <w:rtl/>
        </w:rPr>
        <w:t xml:space="preserve"> שבו נעשה שימוש באתר</w:t>
      </w:r>
    </w:p>
    <w:p w:rsidR="00725044" w:rsidRDefault="001A4546" w:rsidP="001A4546">
      <w:pPr>
        <w:pStyle w:val="SubSection"/>
        <w:jc w:val="center"/>
        <w:rPr>
          <w:rtl/>
        </w:rPr>
      </w:pPr>
      <w:r>
        <w:rPr>
          <w:noProof/>
        </w:rPr>
        <w:drawing>
          <wp:inline distT="0" distB="0" distL="0" distR="0">
            <wp:extent cx="4214191" cy="3158867"/>
            <wp:effectExtent l="0" t="0" r="0" b="3810"/>
            <wp:docPr id="3" name="Picture 3" descr="C:\Users\admin\Desktop\Udi PT\Projects\IDF\Giyus\S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di PT\Projects\IDF\Giyus\SS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63" cy="319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044" w:rsidRDefault="00725044" w:rsidP="00725044">
      <w:pPr>
        <w:pStyle w:val="DescriptionTechnicalDetailsRecommendations"/>
        <w:rPr>
          <w:rtl/>
        </w:rPr>
      </w:pPr>
      <w:r>
        <w:rPr>
          <w:rFonts w:hint="cs"/>
          <w:rtl/>
        </w:rPr>
        <w:t>המלצות לתיקון</w:t>
      </w:r>
    </w:p>
    <w:p w:rsidR="009520C8" w:rsidRPr="00D56B6C" w:rsidRDefault="009520C8" w:rsidP="00D56B6C">
      <w:pPr>
        <w:pStyle w:val="DescriptionTechnicalDetailsRecommendations"/>
        <w:numPr>
          <w:ilvl w:val="0"/>
          <w:numId w:val="18"/>
        </w:numPr>
        <w:rPr>
          <w:b w:val="0"/>
          <w:bCs w:val="0"/>
          <w:i w:val="0"/>
          <w:iCs w:val="0"/>
          <w:color w:val="auto"/>
          <w:u w:val="none"/>
          <w:rtl/>
        </w:rPr>
      </w:pP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מומלץ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ליישם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את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הצפנת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התעבורה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על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גבי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הפרוטוקול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המאובטח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ביותר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שניתן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כגון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  </w:t>
      </w:r>
      <w:r w:rsidRPr="00D56B6C">
        <w:rPr>
          <w:b w:val="0"/>
          <w:bCs w:val="0"/>
          <w:i w:val="0"/>
          <w:iCs w:val="0"/>
          <w:color w:val="auto"/>
          <w:u w:val="none"/>
        </w:rPr>
        <w:t>TLS 1.2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ולחסום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את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האפשרות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לעבודה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עם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פרוטוקולים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ישנים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יותר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. </w:t>
      </w:r>
    </w:p>
    <w:p w:rsidR="00725044" w:rsidRPr="00D56B6C" w:rsidRDefault="009520C8" w:rsidP="00D56B6C">
      <w:pPr>
        <w:pStyle w:val="DescriptionTechnicalDetailsRecommendations"/>
        <w:numPr>
          <w:ilvl w:val="0"/>
          <w:numId w:val="18"/>
        </w:numPr>
        <w:rPr>
          <w:b w:val="0"/>
          <w:bCs w:val="0"/>
          <w:i w:val="0"/>
          <w:iCs w:val="0"/>
          <w:color w:val="auto"/>
          <w:u w:val="none"/>
          <w:rtl/>
        </w:rPr>
      </w:pP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מומלץ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להשתמש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באלגוריתם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מאובטח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יותר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בתעודת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- </w:t>
      </w:r>
      <w:r w:rsidRPr="00D56B6C">
        <w:rPr>
          <w:b w:val="0"/>
          <w:bCs w:val="0"/>
          <w:i w:val="0"/>
          <w:iCs w:val="0"/>
          <w:color w:val="auto"/>
          <w:u w:val="none"/>
        </w:rPr>
        <w:t>SSL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כגון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D56B6C">
        <w:rPr>
          <w:b w:val="0"/>
          <w:bCs w:val="0"/>
          <w:i w:val="0"/>
          <w:iCs w:val="0"/>
          <w:color w:val="auto"/>
          <w:u w:val="none"/>
        </w:rPr>
        <w:t>SHA 2</w:t>
      </w:r>
      <w:r w:rsidRPr="00D56B6C">
        <w:rPr>
          <w:b w:val="0"/>
          <w:bCs w:val="0"/>
          <w:i w:val="0"/>
          <w:iCs w:val="0"/>
          <w:color w:val="auto"/>
          <w:u w:val="none"/>
          <w:rtl/>
        </w:rPr>
        <w:t>.</w:t>
      </w:r>
    </w:p>
    <w:p w:rsidR="00725044" w:rsidRPr="001A4546" w:rsidRDefault="001A4546" w:rsidP="001A4546">
      <w:pPr>
        <w:bidi w:val="0"/>
        <w:rPr>
          <w:rFonts w:ascii="Arial" w:eastAsia="Times New Roman" w:hAnsi="Arial" w:cs="Arial"/>
          <w:sz w:val="24"/>
          <w:szCs w:val="24"/>
          <w:rtl/>
        </w:rPr>
      </w:pPr>
      <w:r>
        <w:rPr>
          <w:rtl/>
        </w:rPr>
        <w:br w:type="page"/>
      </w:r>
    </w:p>
    <w:p w:rsidR="004D4681" w:rsidRDefault="004D4681" w:rsidP="004D4681">
      <w:pPr>
        <w:pStyle w:val="H2"/>
        <w:ind w:left="368"/>
        <w:rPr>
          <w:rFonts w:eastAsiaTheme="minorEastAsia"/>
          <w:u w:val="single"/>
        </w:rPr>
      </w:pPr>
      <w:bookmarkStart w:id="43" w:name="_Toc422836835"/>
      <w:bookmarkStart w:id="44" w:name="_Ref422838566"/>
      <w:bookmarkStart w:id="45" w:name="_Toc423623145"/>
      <w:bookmarkStart w:id="46" w:name="_Ref423623430"/>
      <w:bookmarkStart w:id="47" w:name="_Toc424118898"/>
      <w:r w:rsidRPr="00B2225E">
        <w:rPr>
          <w:rFonts w:eastAsiaTheme="minorEastAsia" w:hint="cs"/>
          <w:u w:val="single"/>
          <w:rtl/>
        </w:rPr>
        <w:lastRenderedPageBreak/>
        <w:t>ניהול</w:t>
      </w:r>
      <w:r w:rsidRPr="00B2225E">
        <w:rPr>
          <w:rFonts w:eastAsiaTheme="minorEastAsia"/>
          <w:u w:val="single"/>
          <w:rtl/>
        </w:rPr>
        <w:t xml:space="preserve"> </w:t>
      </w:r>
      <w:r w:rsidRPr="00B2225E">
        <w:rPr>
          <w:rFonts w:eastAsiaTheme="minorEastAsia" w:hint="cs"/>
          <w:u w:val="single"/>
          <w:rtl/>
        </w:rPr>
        <w:t>ה</w:t>
      </w:r>
      <w:r w:rsidRPr="00B2225E">
        <w:rPr>
          <w:rFonts w:eastAsiaTheme="minorEastAsia"/>
          <w:u w:val="single"/>
          <w:rtl/>
        </w:rPr>
        <w:t xml:space="preserve">- </w:t>
      </w:r>
      <w:r w:rsidRPr="00B2225E">
        <w:rPr>
          <w:rFonts w:eastAsiaTheme="minorEastAsia"/>
          <w:u w:val="single"/>
        </w:rPr>
        <w:t>Cookies</w:t>
      </w:r>
      <w:r w:rsidRPr="00B2225E">
        <w:rPr>
          <w:rFonts w:eastAsiaTheme="minorEastAsia"/>
          <w:u w:val="single"/>
          <w:rtl/>
        </w:rPr>
        <w:t xml:space="preserve"> </w:t>
      </w:r>
      <w:r w:rsidRPr="00B2225E">
        <w:rPr>
          <w:rFonts w:eastAsiaTheme="minorEastAsia" w:hint="cs"/>
          <w:u w:val="single"/>
          <w:rtl/>
        </w:rPr>
        <w:t>במערכת</w:t>
      </w:r>
      <w:r w:rsidRPr="00B2225E">
        <w:rPr>
          <w:rFonts w:eastAsiaTheme="minorEastAsia"/>
          <w:u w:val="single"/>
          <w:rtl/>
        </w:rPr>
        <w:t xml:space="preserve"> </w:t>
      </w:r>
      <w:r w:rsidRPr="00B2225E">
        <w:rPr>
          <w:rFonts w:eastAsiaTheme="minorEastAsia" w:hint="cs"/>
          <w:u w:val="single"/>
          <w:rtl/>
        </w:rPr>
        <w:t>לקוי</w:t>
      </w:r>
      <w:bookmarkEnd w:id="43"/>
      <w:bookmarkEnd w:id="44"/>
      <w:bookmarkEnd w:id="45"/>
      <w:bookmarkEnd w:id="46"/>
      <w:bookmarkEnd w:id="47"/>
    </w:p>
    <w:p w:rsidR="005030F1" w:rsidRPr="005030F1" w:rsidRDefault="004D4681" w:rsidP="005030F1">
      <w:pPr>
        <w:pStyle w:val="Severity"/>
        <w:spacing w:line="360" w:lineRule="auto"/>
        <w:rPr>
          <w:b w:val="0"/>
          <w:bCs w:val="0"/>
          <w:i w:val="0"/>
          <w:iCs w:val="0"/>
          <w:color w:val="0033CC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רמת חומרה: </w:t>
      </w:r>
      <w:r w:rsidR="00515003" w:rsidRPr="00DE7110">
        <w:rPr>
          <w:rFonts w:asciiTheme="minorBidi" w:hAnsiTheme="minorBidi"/>
          <w:color w:val="FFC000"/>
          <w:sz w:val="24"/>
          <w:szCs w:val="24"/>
          <w:rtl/>
        </w:rPr>
        <w:t>בינונית</w:t>
      </w:r>
    </w:p>
    <w:p w:rsidR="004D4681" w:rsidRPr="003474C2" w:rsidRDefault="004D4681" w:rsidP="004D4681">
      <w:pPr>
        <w:spacing w:line="360" w:lineRule="auto"/>
        <w:rPr>
          <w:rtl/>
        </w:rPr>
      </w:pPr>
      <w:r>
        <w:rPr>
          <w:rStyle w:val="SeverityChar"/>
          <w:rFonts w:eastAsiaTheme="minorEastAsia" w:hint="cs"/>
          <w:rtl/>
        </w:rPr>
        <w:t xml:space="preserve">סיווג ממצא: </w:t>
      </w:r>
      <w:r w:rsidRPr="003474C2">
        <w:rPr>
          <w:rStyle w:val="Severity4-Low"/>
          <w:rFonts w:eastAsia="Times New Roman" w:cs="Arial"/>
          <w:b w:val="0"/>
          <w:iCs/>
          <w:color w:val="auto"/>
          <w:sz w:val="24"/>
          <w:szCs w:val="24"/>
        </w:rPr>
        <w:t>Configuration</w:t>
      </w:r>
    </w:p>
    <w:p w:rsidR="004D4681" w:rsidRDefault="004D4681" w:rsidP="004D4681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תיאור הבעיה</w:t>
      </w:r>
    </w:p>
    <w:p w:rsidR="004D4681" w:rsidRDefault="004D4681" w:rsidP="005E3071">
      <w:pPr>
        <w:pStyle w:val="HASCParagraphText"/>
        <w:jc w:val="left"/>
        <w:rPr>
          <w:rtl/>
        </w:rPr>
      </w:pPr>
      <w:r w:rsidRPr="00EB3C12">
        <w:rPr>
          <w:rFonts w:hint="cs"/>
          <w:rtl/>
        </w:rPr>
        <w:t>המערכת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אינה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מגנה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כנדרש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על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מזהה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ה</w:t>
      </w:r>
      <w:r w:rsidRPr="00EB3C12">
        <w:rPr>
          <w:rtl/>
        </w:rPr>
        <w:t xml:space="preserve">- </w:t>
      </w:r>
      <w:r w:rsidRPr="00EB3C12">
        <w:t>Session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הייחודי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של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משתמשי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המערכת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הנמצא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ב</w:t>
      </w:r>
      <w:r w:rsidRPr="00EB3C12">
        <w:rPr>
          <w:rtl/>
        </w:rPr>
        <w:t xml:space="preserve">- </w:t>
      </w:r>
      <w:r>
        <w:t xml:space="preserve"> </w:t>
      </w:r>
      <w:r w:rsidRPr="00EB3C12">
        <w:t>cookie</w:t>
      </w:r>
      <w:r w:rsidRPr="00EB3C12">
        <w:rPr>
          <w:rFonts w:hint="cs"/>
          <w:rtl/>
        </w:rPr>
        <w:t>ומאפשרת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לתוקף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לגנוב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אותו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על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גבי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תווך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לא</w:t>
      </w:r>
      <w:r w:rsidRPr="00EB3C12">
        <w:rPr>
          <w:rtl/>
        </w:rPr>
        <w:t xml:space="preserve"> </w:t>
      </w:r>
      <w:r>
        <w:rPr>
          <w:rFonts w:hint="cs"/>
          <w:rtl/>
        </w:rPr>
        <w:t>מוצפן</w:t>
      </w:r>
      <w:r w:rsidRPr="00EB3C12">
        <w:rPr>
          <w:rtl/>
        </w:rPr>
        <w:t xml:space="preserve">. </w:t>
      </w:r>
      <w:r w:rsidRPr="00EB3C12">
        <w:rPr>
          <w:rFonts w:hint="cs"/>
          <w:rtl/>
        </w:rPr>
        <w:t>לאחר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שהתוקף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משיג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ה</w:t>
      </w:r>
      <w:r w:rsidRPr="00EB3C12">
        <w:rPr>
          <w:rtl/>
        </w:rPr>
        <w:t>-</w:t>
      </w:r>
      <w:r w:rsidRPr="00EB3C12">
        <w:t>cookie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של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המשתמש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ועל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ידי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כך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את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ה</w:t>
      </w:r>
      <w:r w:rsidRPr="00EB3C12">
        <w:rPr>
          <w:rtl/>
        </w:rPr>
        <w:t xml:space="preserve">- </w:t>
      </w:r>
      <w:r w:rsidRPr="00EB3C12">
        <w:t>Session-ID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של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משתמש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הוא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יוכל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להתחזות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באופן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מוחלט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לאותו</w:t>
      </w:r>
      <w:r w:rsidRPr="00EB3C12">
        <w:rPr>
          <w:rtl/>
        </w:rPr>
        <w:t xml:space="preserve"> </w:t>
      </w:r>
      <w:r w:rsidRPr="00EB3C12">
        <w:rPr>
          <w:rFonts w:hint="cs"/>
          <w:rtl/>
        </w:rPr>
        <w:t>משתמש</w:t>
      </w:r>
      <w:r w:rsidR="005E3071">
        <w:rPr>
          <w:rFonts w:hint="cs"/>
          <w:rtl/>
        </w:rPr>
        <w:t>.</w:t>
      </w:r>
      <w:r>
        <w:rPr>
          <w:rFonts w:hint="cs"/>
          <w:rtl/>
        </w:rPr>
        <w:t xml:space="preserve">  </w:t>
      </w:r>
    </w:p>
    <w:p w:rsidR="004D4681" w:rsidRDefault="004D4681" w:rsidP="004D4681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פרטים טכניים</w:t>
      </w:r>
    </w:p>
    <w:p w:rsidR="004D4681" w:rsidRPr="00EB3C12" w:rsidRDefault="004D4681" w:rsidP="004D4681">
      <w:pPr>
        <w:pStyle w:val="DescriptionTechnicalDetailsRecommendations"/>
        <w:rPr>
          <w:b w:val="0"/>
          <w:bCs w:val="0"/>
          <w:i w:val="0"/>
          <w:iCs w:val="0"/>
          <w:color w:val="auto"/>
          <w:u w:val="none"/>
          <w:rtl/>
        </w:rPr>
      </w:pP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לאחר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כניסה ראשונית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למערכת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,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השרת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מספק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למשתמש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מזהה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ייחודיי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(</w:t>
      </w:r>
      <w:r w:rsidRPr="00EB3C12">
        <w:rPr>
          <w:b w:val="0"/>
          <w:bCs w:val="0"/>
          <w:i w:val="0"/>
          <w:iCs w:val="0"/>
          <w:color w:val="auto"/>
          <w:u w:val="none"/>
        </w:rPr>
        <w:t>Session ID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)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הנשמר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- </w:t>
      </w:r>
      <w:r w:rsidRPr="00EB3C12">
        <w:rPr>
          <w:b w:val="0"/>
          <w:bCs w:val="0"/>
          <w:i w:val="0"/>
          <w:iCs w:val="0"/>
          <w:color w:val="auto"/>
          <w:u w:val="none"/>
        </w:rPr>
        <w:t>Cookies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כדי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למנוע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כניסה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מחודשת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ושמירת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נתונים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במהלך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השימוש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באתר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.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בעת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קביעת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- </w:t>
      </w:r>
      <w:r w:rsidRPr="00EB3C12">
        <w:rPr>
          <w:b w:val="0"/>
          <w:bCs w:val="0"/>
          <w:i w:val="0"/>
          <w:iCs w:val="0"/>
          <w:color w:val="auto"/>
          <w:u w:val="none"/>
        </w:rPr>
        <w:t>Cookie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על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ידי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השרת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(</w:t>
      </w:r>
      <w:r w:rsidRPr="00EB3C12">
        <w:rPr>
          <w:b w:val="0"/>
          <w:bCs w:val="0"/>
          <w:i w:val="0"/>
          <w:iCs w:val="0"/>
          <w:color w:val="auto"/>
          <w:u w:val="none"/>
        </w:rPr>
        <w:t>Set-Cookie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)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לא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הוגדר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 xml:space="preserve">פרמטר ה- </w:t>
      </w:r>
      <w:r>
        <w:rPr>
          <w:b w:val="0"/>
          <w:bCs w:val="0"/>
          <w:i w:val="0"/>
          <w:iCs w:val="0"/>
          <w:color w:val="auto"/>
          <w:u w:val="none"/>
        </w:rPr>
        <w:t>Secure</w:t>
      </w: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 xml:space="preserve"> במאפייני העוגייה מה שמורה על הדפדפן לא לאפשר שימוש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ב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- </w:t>
      </w:r>
      <w:r w:rsidRPr="00EB3C12">
        <w:rPr>
          <w:b w:val="0"/>
          <w:bCs w:val="0"/>
          <w:i w:val="0"/>
          <w:iCs w:val="0"/>
          <w:color w:val="auto"/>
          <w:u w:val="none"/>
        </w:rPr>
        <w:t>cookie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ללא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תווך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EB3C12"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מוצפן</w:t>
      </w:r>
      <w:r w:rsidRPr="00EB3C12">
        <w:rPr>
          <w:b w:val="0"/>
          <w:bCs w:val="0"/>
          <w:i w:val="0"/>
          <w:iCs w:val="0"/>
          <w:color w:val="auto"/>
          <w:u w:val="none"/>
          <w:rtl/>
        </w:rPr>
        <w:t>.</w:t>
      </w:r>
    </w:p>
    <w:p w:rsidR="004D4681" w:rsidRPr="00E6635A" w:rsidRDefault="004D4681" w:rsidP="004D4681">
      <w:pPr>
        <w:pStyle w:val="DescriptionTechnicalDetailsRecommendations"/>
        <w:rPr>
          <w:rtl/>
        </w:rPr>
      </w:pPr>
      <w:r w:rsidRPr="00E6635A">
        <w:rPr>
          <w:rFonts w:hint="cs"/>
          <w:rtl/>
        </w:rPr>
        <w:t xml:space="preserve">הוכחת קיום ממצא: </w:t>
      </w:r>
    </w:p>
    <w:p w:rsidR="004D4681" w:rsidRDefault="004D4681" w:rsidP="004D4681">
      <w:pPr>
        <w:pStyle w:val="SubSection"/>
        <w:jc w:val="left"/>
        <w:rPr>
          <w:rtl/>
        </w:rPr>
      </w:pPr>
      <w:r>
        <w:rPr>
          <w:rFonts w:hint="cs"/>
          <w:rtl/>
        </w:rPr>
        <w:t xml:space="preserve">קבלת </w:t>
      </w:r>
      <w:r>
        <w:t>Cookie</w:t>
      </w:r>
      <w:r>
        <w:rPr>
          <w:rFonts w:hint="cs"/>
          <w:rtl/>
        </w:rPr>
        <w:t xml:space="preserve"> ללא פרמטר ה- </w:t>
      </w:r>
      <w:r>
        <w:t>secure</w:t>
      </w:r>
    </w:p>
    <w:p w:rsidR="004D4681" w:rsidRPr="00EB3C12" w:rsidRDefault="005E3071" w:rsidP="005E3071">
      <w:pPr>
        <w:pStyle w:val="SubSection"/>
        <w:jc w:val="center"/>
        <w:rPr>
          <w:rtl/>
        </w:rPr>
      </w:pPr>
      <w:r>
        <w:rPr>
          <w:noProof/>
        </w:rPr>
        <w:drawing>
          <wp:inline distT="0" distB="0" distL="0" distR="0">
            <wp:extent cx="5271770" cy="3133090"/>
            <wp:effectExtent l="19050" t="19050" r="24130" b="10160"/>
            <wp:docPr id="9" name="Picture 9" descr="C:\Users\admin\Desktop\Udi PT\Projects\IDF\Giyus\insecure coo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Udi PT\Projects\IDF\Giyus\insecure cooki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133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D4681" w:rsidRDefault="004D4681" w:rsidP="004D4681">
      <w:pPr>
        <w:pStyle w:val="DescriptionTechnicalDetailsRecommendations"/>
        <w:rPr>
          <w:rtl/>
        </w:rPr>
      </w:pPr>
      <w:r>
        <w:rPr>
          <w:rFonts w:hint="cs"/>
          <w:rtl/>
        </w:rPr>
        <w:t>המלצות לתיקון</w:t>
      </w:r>
    </w:p>
    <w:p w:rsidR="00135B59" w:rsidRPr="00980D09" w:rsidRDefault="004D4681" w:rsidP="00980D09">
      <w:pPr>
        <w:pStyle w:val="DescriptionTechnicalDetailsRecommendations"/>
        <w:rPr>
          <w:b w:val="0"/>
          <w:bCs w:val="0"/>
          <w:i w:val="0"/>
          <w:iCs w:val="0"/>
          <w:color w:val="auto"/>
          <w:u w:val="none"/>
          <w:rtl/>
        </w:rPr>
      </w:pP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 xml:space="preserve">כדי למנוע את האפשרות לגניבת ה- </w:t>
      </w:r>
      <w:r>
        <w:rPr>
          <w:b w:val="0"/>
          <w:bCs w:val="0"/>
          <w:i w:val="0"/>
          <w:iCs w:val="0"/>
          <w:color w:val="auto"/>
          <w:u w:val="none"/>
        </w:rPr>
        <w:t>Session</w:t>
      </w: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 xml:space="preserve"> </w:t>
      </w:r>
      <w:r w:rsidRPr="00F25B6D">
        <w:rPr>
          <w:rFonts w:hint="cs"/>
          <w:b w:val="0"/>
          <w:bCs w:val="0"/>
          <w:i w:val="0"/>
          <w:iCs w:val="0"/>
          <w:color w:val="auto"/>
          <w:u w:val="none"/>
          <w:rtl/>
        </w:rPr>
        <w:t>יש</w:t>
      </w:r>
      <w:r w:rsidRPr="00F25B6D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 xml:space="preserve">להגדיר </w:t>
      </w:r>
      <w:r w:rsidRPr="00F25B6D">
        <w:rPr>
          <w:rFonts w:hint="cs"/>
          <w:b w:val="0"/>
          <w:bCs w:val="0"/>
          <w:i w:val="0"/>
          <w:iCs w:val="0"/>
          <w:color w:val="auto"/>
          <w:u w:val="none"/>
          <w:rtl/>
        </w:rPr>
        <w:t>את</w:t>
      </w:r>
      <w:r w:rsidRPr="00F25B6D">
        <w:rPr>
          <w:b w:val="0"/>
          <w:bCs w:val="0"/>
          <w:i w:val="0"/>
          <w:iCs w:val="0"/>
          <w:color w:val="auto"/>
          <w:u w:val="none"/>
          <w:rtl/>
        </w:rPr>
        <w:t xml:space="preserve"> </w:t>
      </w: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>מאפייני ה</w:t>
      </w:r>
      <w:r>
        <w:rPr>
          <w:b w:val="0"/>
          <w:bCs w:val="0"/>
          <w:i w:val="0"/>
          <w:iCs w:val="0"/>
          <w:color w:val="auto"/>
          <w:u w:val="none"/>
        </w:rPr>
        <w:t xml:space="preserve"> </w:t>
      </w:r>
      <w:r w:rsidRPr="00F25B6D">
        <w:rPr>
          <w:b w:val="0"/>
          <w:bCs w:val="0"/>
          <w:i w:val="0"/>
          <w:iCs w:val="0"/>
          <w:color w:val="auto"/>
          <w:u w:val="none"/>
        </w:rPr>
        <w:t>secure</w:t>
      </w:r>
      <w:r>
        <w:rPr>
          <w:b w:val="0"/>
          <w:bCs w:val="0"/>
          <w:i w:val="0"/>
          <w:iCs w:val="0"/>
          <w:color w:val="auto"/>
          <w:u w:val="none"/>
        </w:rPr>
        <w:t xml:space="preserve"> -</w:t>
      </w: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 xml:space="preserve">עבור ה- </w:t>
      </w:r>
      <w:r>
        <w:rPr>
          <w:b w:val="0"/>
          <w:bCs w:val="0"/>
          <w:i w:val="0"/>
          <w:iCs w:val="0"/>
          <w:color w:val="auto"/>
          <w:u w:val="none"/>
        </w:rPr>
        <w:t>cookies</w:t>
      </w:r>
      <w:r>
        <w:rPr>
          <w:rFonts w:hint="cs"/>
          <w:b w:val="0"/>
          <w:bCs w:val="0"/>
          <w:i w:val="0"/>
          <w:iCs w:val="0"/>
          <w:color w:val="auto"/>
          <w:u w:val="none"/>
          <w:rtl/>
        </w:rPr>
        <w:t xml:space="preserve"> המתקבלים מהשרת.</w:t>
      </w:r>
      <w:r w:rsidR="00135B59">
        <w:rPr>
          <w:rFonts w:eastAsiaTheme="minorEastAsia" w:hint="cs"/>
          <w:rtl/>
        </w:rPr>
        <w:t xml:space="preserve"> </w:t>
      </w:r>
    </w:p>
    <w:p w:rsidR="00135B59" w:rsidRDefault="00135B59">
      <w:pPr>
        <w:bidi w:val="0"/>
        <w:rPr>
          <w:rFonts w:ascii="Arial" w:eastAsiaTheme="minorEastAsia" w:hAnsi="Arial" w:cs="Arial"/>
          <w:b/>
          <w:bCs/>
          <w:i/>
          <w:iCs/>
          <w:color w:val="333333"/>
          <w:sz w:val="24"/>
          <w:szCs w:val="24"/>
          <w:u w:val="single"/>
          <w:rtl/>
        </w:rPr>
      </w:pPr>
      <w:r>
        <w:rPr>
          <w:rFonts w:eastAsiaTheme="minorEastAsia"/>
          <w:rtl/>
        </w:rPr>
        <w:br w:type="page"/>
      </w:r>
    </w:p>
    <w:p w:rsidR="00135B59" w:rsidRPr="00DE5685" w:rsidRDefault="00135B59" w:rsidP="00135B59">
      <w:pPr>
        <w:pStyle w:val="H2"/>
        <w:ind w:left="368"/>
        <w:rPr>
          <w:rFonts w:eastAsiaTheme="minorEastAsia"/>
          <w:u w:val="single"/>
          <w:rtl/>
        </w:rPr>
      </w:pPr>
      <w:bookmarkStart w:id="48" w:name="_Ref419204995"/>
      <w:bookmarkStart w:id="49" w:name="_Toc420920167"/>
      <w:bookmarkStart w:id="50" w:name="_Toc423877293"/>
      <w:bookmarkStart w:id="51" w:name="_Toc424118899"/>
      <w:r w:rsidRPr="00DE5685">
        <w:rPr>
          <w:rFonts w:eastAsiaTheme="minorEastAsia" w:hint="cs"/>
          <w:u w:val="single"/>
          <w:rtl/>
        </w:rPr>
        <w:lastRenderedPageBreak/>
        <w:t>לא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קיימת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הגנה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מפני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הת</w:t>
      </w:r>
      <w:r>
        <w:rPr>
          <w:rFonts w:eastAsiaTheme="minorEastAsia" w:hint="cs"/>
          <w:u w:val="single"/>
          <w:rtl/>
        </w:rPr>
        <w:t xml:space="preserve">קפת </w:t>
      </w:r>
      <w:r w:rsidRPr="00DE5685">
        <w:rPr>
          <w:rFonts w:eastAsiaTheme="minorEastAsia"/>
          <w:u w:val="single"/>
        </w:rPr>
        <w:t>Clickjacking</w:t>
      </w:r>
      <w:bookmarkEnd w:id="48"/>
      <w:bookmarkEnd w:id="49"/>
      <w:bookmarkEnd w:id="50"/>
      <w:bookmarkEnd w:id="51"/>
    </w:p>
    <w:p w:rsidR="00135B59" w:rsidRDefault="00135B59" w:rsidP="00135B59">
      <w:pPr>
        <w:pStyle w:val="Severity"/>
        <w:spacing w:line="360" w:lineRule="auto"/>
        <w:rPr>
          <w:rStyle w:val="Severity4-Low"/>
          <w:bCs w:val="0"/>
          <w:iCs w:val="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רמת חומרה: </w:t>
      </w:r>
      <w:r w:rsidRPr="002134F9">
        <w:rPr>
          <w:rStyle w:val="Severity4-Low"/>
          <w:rFonts w:hint="cs"/>
          <w:b/>
          <w:i/>
          <w:color w:val="0070C0"/>
          <w:sz w:val="24"/>
          <w:szCs w:val="24"/>
          <w:rtl/>
        </w:rPr>
        <w:t>נמוכה</w:t>
      </w:r>
    </w:p>
    <w:p w:rsidR="00135B59" w:rsidRPr="003474C2" w:rsidRDefault="00135B59" w:rsidP="00135B59">
      <w:pPr>
        <w:spacing w:line="360" w:lineRule="auto"/>
        <w:rPr>
          <w:rtl/>
        </w:rPr>
      </w:pPr>
      <w:r>
        <w:rPr>
          <w:rStyle w:val="SeverityChar"/>
          <w:rFonts w:eastAsiaTheme="minorEastAsia" w:hint="cs"/>
          <w:rtl/>
        </w:rPr>
        <w:t xml:space="preserve">סיווג ממצא: </w:t>
      </w:r>
      <w:r w:rsidRPr="003474C2">
        <w:rPr>
          <w:rStyle w:val="Severity4-Low"/>
          <w:rFonts w:eastAsia="Times New Roman" w:cs="Arial"/>
          <w:b w:val="0"/>
          <w:iCs/>
          <w:color w:val="auto"/>
          <w:sz w:val="24"/>
          <w:szCs w:val="24"/>
        </w:rPr>
        <w:t>Configuration</w:t>
      </w:r>
    </w:p>
    <w:p w:rsidR="00135B59" w:rsidRDefault="00135B59" w:rsidP="00135B59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תיאור הבעיה</w:t>
      </w:r>
    </w:p>
    <w:p w:rsidR="00135B59" w:rsidRDefault="00135B59" w:rsidP="009C6DD7">
      <w:pPr>
        <w:pStyle w:val="HASCParagraphText"/>
        <w:jc w:val="left"/>
        <w:rPr>
          <w:rtl/>
        </w:rPr>
      </w:pP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המבדק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  <w:r>
        <w:rPr>
          <w:rtl/>
        </w:rPr>
        <w:t xml:space="preserve">  </w:t>
      </w:r>
      <w:r>
        <w:rPr>
          <w:rFonts w:hint="cs"/>
          <w:rtl/>
        </w:rPr>
        <w:t>כי בכותרות המתקבלות מהשרת לא קיימת הגדרה המורה על הדפדפן לבצע הגנה מפני הצגת תוכן באתר מרוחק (</w:t>
      </w:r>
      <w:r>
        <w:t>iframe</w:t>
      </w:r>
      <w:r>
        <w:rPr>
          <w:rFonts w:hint="cs"/>
          <w:rtl/>
        </w:rPr>
        <w:t xml:space="preserve">) מה שחושף את משתמשי האתר להתקפות מסוג </w:t>
      </w:r>
      <w:r>
        <w:t xml:space="preserve">Phishing </w:t>
      </w:r>
      <w:r>
        <w:rPr>
          <w:rFonts w:hint="cs"/>
          <w:rtl/>
        </w:rPr>
        <w:t xml:space="preserve"> 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Clickjacking</w:t>
      </w:r>
      <w:r>
        <w:rPr>
          <w:rFonts w:hint="cs"/>
          <w:rtl/>
        </w:rPr>
        <w:t xml:space="preserve"> היות וניתן להציג תכנים של אתר ה</w:t>
      </w:r>
      <w:r w:rsidR="009C6DD7">
        <w:rPr>
          <w:rFonts w:hint="cs"/>
          <w:rtl/>
        </w:rPr>
        <w:t>גיוס</w:t>
      </w:r>
      <w:r>
        <w:rPr>
          <w:rFonts w:hint="cs"/>
          <w:rtl/>
        </w:rPr>
        <w:t xml:space="preserve"> באתרים מרוחקים ללא כל חסימה מצד הדפדפן. יש לציין כי הגדרות למניעת התקפות מסוג זה מגיעות מהשרת והחסימה בפועל מבוצעת בדפדפן שבצד הלקוח.</w:t>
      </w:r>
    </w:p>
    <w:p w:rsidR="00135B59" w:rsidRDefault="00135B59" w:rsidP="00135B59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פרטים טכניים</w:t>
      </w:r>
    </w:p>
    <w:p w:rsidR="00135B59" w:rsidRDefault="00135B59" w:rsidP="009C6DD7">
      <w:pPr>
        <w:pStyle w:val="HASCParagraphText"/>
        <w:jc w:val="left"/>
        <w:rPr>
          <w:rtl/>
        </w:rPr>
      </w:pPr>
      <w:r>
        <w:rPr>
          <w:rFonts w:hint="cs"/>
          <w:rtl/>
        </w:rPr>
        <w:t xml:space="preserve">כאשר גולשים לאתר </w:t>
      </w:r>
      <w:r w:rsidR="009C6DD7">
        <w:rPr>
          <w:rFonts w:hint="cs"/>
          <w:rtl/>
        </w:rPr>
        <w:t>גיוס</w:t>
      </w:r>
      <w:r>
        <w:rPr>
          <w:rFonts w:hint="cs"/>
          <w:rtl/>
        </w:rPr>
        <w:t xml:space="preserve"> מתקבלות כותרות מצד השרת אל הדפדפן של הגולש ולפיהן הדפדפן מבצע פעולות שונות בצד הלקוח.</w:t>
      </w:r>
    </w:p>
    <w:p w:rsidR="00135B59" w:rsidRPr="009217D2" w:rsidRDefault="00135B59" w:rsidP="009C6DD7">
      <w:pPr>
        <w:pStyle w:val="HASCParagraphText"/>
        <w:jc w:val="left"/>
        <w:rPr>
          <w:rtl/>
        </w:rPr>
      </w:pPr>
      <w:r>
        <w:rPr>
          <w:rFonts w:hint="cs"/>
          <w:rtl/>
        </w:rPr>
        <w:t xml:space="preserve">ניתן לראות כי לא מתקבלות כותרות המורות על הדפדפן לבצע הגנה מפני </w:t>
      </w:r>
      <w:r>
        <w:t>Clickjacking</w:t>
      </w:r>
      <w:r>
        <w:rPr>
          <w:rFonts w:hint="cs"/>
          <w:rtl/>
        </w:rPr>
        <w:t xml:space="preserve">, כגון </w:t>
      </w:r>
      <w:r>
        <w:rPr>
          <w:rtl/>
        </w:rPr>
        <w:t>–</w:t>
      </w:r>
      <w:r w:rsidRPr="009217D2">
        <w:t xml:space="preserve"> </w:t>
      </w:r>
      <w:r w:rsidRPr="009217D2">
        <w:rPr>
          <w:shd w:val="clear" w:color="auto" w:fill="E7E6E6" w:themeFill="background2"/>
        </w:rPr>
        <w:t>X-Frame-Options: deny</w:t>
      </w:r>
      <w:r>
        <w:rPr>
          <w:rFonts w:hint="cs"/>
          <w:rtl/>
        </w:rPr>
        <w:t xml:space="preserve">, ולכן במצב זה ניתן להציג תכנים של אתר </w:t>
      </w:r>
      <w:r w:rsidR="009C6DD7">
        <w:rPr>
          <w:rFonts w:hint="cs"/>
          <w:rtl/>
        </w:rPr>
        <w:t>גיוס</w:t>
      </w:r>
      <w:r>
        <w:rPr>
          <w:rFonts w:hint="cs"/>
          <w:rtl/>
        </w:rPr>
        <w:t xml:space="preserve"> באתר מרוחק ולבצע הונאות שונות למשתמשי האתר באתרים זדוניים.</w:t>
      </w:r>
    </w:p>
    <w:p w:rsidR="00135B59" w:rsidRPr="00E6635A" w:rsidRDefault="00135B59" w:rsidP="00135B59">
      <w:pPr>
        <w:pStyle w:val="DescriptionTechnicalDetailsRecommendations"/>
        <w:rPr>
          <w:rtl/>
        </w:rPr>
      </w:pPr>
      <w:r w:rsidRPr="00E6635A">
        <w:rPr>
          <w:rFonts w:hint="cs"/>
          <w:rtl/>
        </w:rPr>
        <w:t xml:space="preserve">הוכחת קיום ממצא: </w:t>
      </w:r>
    </w:p>
    <w:p w:rsidR="00135B59" w:rsidRDefault="00135B59" w:rsidP="00135B59">
      <w:pPr>
        <w:pStyle w:val="SubSection"/>
        <w:jc w:val="left"/>
        <w:rPr>
          <w:rtl/>
        </w:rPr>
      </w:pPr>
      <w:r w:rsidRPr="0060013C">
        <w:rPr>
          <w:rFonts w:hint="cs"/>
          <w:rtl/>
        </w:rPr>
        <w:t>דוגמא</w:t>
      </w:r>
      <w:r>
        <w:rPr>
          <w:rFonts w:hint="cs"/>
          <w:rtl/>
        </w:rPr>
        <w:t xml:space="preserve"> </w:t>
      </w:r>
      <w:r w:rsidRPr="0060013C">
        <w:rPr>
          <w:rFonts w:hint="cs"/>
          <w:rtl/>
        </w:rPr>
        <w:t>1:</w:t>
      </w:r>
      <w:r>
        <w:rPr>
          <w:rFonts w:hint="cs"/>
          <w:rtl/>
        </w:rPr>
        <w:t xml:space="preserve"> הצגת תכנים של אתר גיוס באתר מרוחק</w:t>
      </w:r>
    </w:p>
    <w:p w:rsidR="00135B59" w:rsidRDefault="00135B59" w:rsidP="00135B59">
      <w:pPr>
        <w:pStyle w:val="SubSection"/>
        <w:jc w:val="center"/>
        <w:rPr>
          <w:rtl/>
        </w:rPr>
      </w:pPr>
      <w:r>
        <w:rPr>
          <w:noProof/>
        </w:rPr>
        <w:drawing>
          <wp:inline distT="0" distB="0" distL="0" distR="0">
            <wp:extent cx="5271770" cy="3084830"/>
            <wp:effectExtent l="19050" t="19050" r="24130" b="20320"/>
            <wp:docPr id="11" name="Picture 11" descr="C:\Users\admin\Desktop\Udi PT\Projects\IDF\Giyus\Cl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Udi PT\Projects\IDF\Giyus\Clic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84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35B59" w:rsidRDefault="00135B59" w:rsidP="00135B59">
      <w:pPr>
        <w:pStyle w:val="DescriptionTechnicalDetailsRecommendations"/>
        <w:rPr>
          <w:rtl/>
        </w:rPr>
      </w:pPr>
      <w:r>
        <w:rPr>
          <w:rFonts w:hint="cs"/>
          <w:rtl/>
        </w:rPr>
        <w:t>המלצות לתיקון</w:t>
      </w:r>
    </w:p>
    <w:p w:rsidR="00135B59" w:rsidRDefault="00135B59" w:rsidP="00135B59">
      <w:pPr>
        <w:pStyle w:val="HASCParagraphText"/>
        <w:numPr>
          <w:ilvl w:val="0"/>
          <w:numId w:val="6"/>
        </w:numPr>
        <w:jc w:val="left"/>
      </w:pPr>
      <w:r>
        <w:rPr>
          <w:rFonts w:hint="cs"/>
          <w:rtl/>
        </w:rPr>
        <w:lastRenderedPageBreak/>
        <w:t xml:space="preserve">יש להגדיר בכותרות שרת ה- </w:t>
      </w:r>
      <w:r>
        <w:rPr>
          <w:rFonts w:hint="cs"/>
        </w:rPr>
        <w:t>IIS</w:t>
      </w:r>
      <w:r>
        <w:rPr>
          <w:rFonts w:hint="cs"/>
          <w:rtl/>
        </w:rPr>
        <w:t xml:space="preserve"> את הגדרת ה- </w:t>
      </w:r>
      <w:r>
        <w:t>X-Frame</w:t>
      </w:r>
      <w:r>
        <w:rPr>
          <w:rFonts w:hint="cs"/>
          <w:rtl/>
        </w:rPr>
        <w:t>, בהגדרה זו ניתן לבחור בין אם לאפשר הצגת תכנים תחת אותו דומיין במיקומים שונים בו או לחלופין לחסום זאת לכולם. להלן אפשרויות ההגדרה:</w:t>
      </w:r>
    </w:p>
    <w:p w:rsidR="00135B59" w:rsidRDefault="00135B59" w:rsidP="00135B59">
      <w:pPr>
        <w:pStyle w:val="HASCParagraphText"/>
        <w:bidi w:val="0"/>
        <w:ind w:left="360"/>
        <w:jc w:val="right"/>
      </w:pPr>
      <w:r w:rsidRPr="00851BDE">
        <w:t>DENY</w:t>
      </w:r>
      <w:r>
        <w:t xml:space="preserve"> – </w:t>
      </w:r>
      <w:r>
        <w:rPr>
          <w:rFonts w:hint="cs"/>
          <w:rtl/>
        </w:rPr>
        <w:t>חסימה לגמרי</w:t>
      </w:r>
    </w:p>
    <w:p w:rsidR="00135B59" w:rsidRDefault="00135B59" w:rsidP="00135B59">
      <w:pPr>
        <w:pStyle w:val="HASCParagraphText"/>
        <w:bidi w:val="0"/>
        <w:ind w:left="360"/>
        <w:jc w:val="right"/>
      </w:pPr>
      <w:r w:rsidRPr="00851BDE">
        <w:t>SAMEORIGIN</w:t>
      </w:r>
      <w:r>
        <w:t xml:space="preserve"> – </w:t>
      </w:r>
      <w:r>
        <w:rPr>
          <w:rFonts w:hint="cs"/>
          <w:rtl/>
        </w:rPr>
        <w:t>מאופשר לאותו דומיין</w:t>
      </w:r>
    </w:p>
    <w:p w:rsidR="00135B59" w:rsidRDefault="00135B59" w:rsidP="00135B59">
      <w:pPr>
        <w:pStyle w:val="HASCParagraphText"/>
        <w:bidi w:val="0"/>
        <w:ind w:left="360"/>
        <w:jc w:val="right"/>
      </w:pPr>
      <w:r w:rsidRPr="00851BDE">
        <w:t xml:space="preserve">ALLOW-FROM </w:t>
      </w:r>
      <w:r>
        <w:t xml:space="preserve"> - </w:t>
      </w:r>
      <w:r>
        <w:rPr>
          <w:rFonts w:hint="cs"/>
          <w:rtl/>
        </w:rPr>
        <w:t>מאופשר לכתובת ספציפית</w:t>
      </w:r>
    </w:p>
    <w:p w:rsidR="004D4681" w:rsidRPr="00135B59" w:rsidRDefault="004D4681" w:rsidP="00135B59">
      <w:pPr>
        <w:bidi w:val="0"/>
        <w:rPr>
          <w:rFonts w:ascii="Arial" w:eastAsia="Times New Roman" w:hAnsi="Arial" w:cs="Arial"/>
          <w:sz w:val="24"/>
          <w:szCs w:val="24"/>
          <w:rtl/>
        </w:rPr>
      </w:pPr>
    </w:p>
    <w:p w:rsidR="00515447" w:rsidRPr="00704F6B" w:rsidRDefault="004D4681" w:rsidP="00704F6B">
      <w:pPr>
        <w:bidi w:val="0"/>
        <w:rPr>
          <w:rFonts w:ascii="Arial" w:eastAsiaTheme="minorEastAsia" w:hAnsi="Arial" w:cs="Arial"/>
          <w:b/>
          <w:bCs/>
          <w:i/>
          <w:iCs/>
          <w:color w:val="333333"/>
          <w:sz w:val="24"/>
          <w:szCs w:val="24"/>
          <w:u w:val="single"/>
          <w:rtl/>
        </w:rPr>
      </w:pPr>
      <w:r>
        <w:rPr>
          <w:rFonts w:eastAsiaTheme="minorEastAsia"/>
          <w:rtl/>
        </w:rPr>
        <w:br w:type="page"/>
      </w:r>
    </w:p>
    <w:p w:rsidR="00D255F6" w:rsidRDefault="00D255F6" w:rsidP="00D255F6">
      <w:pPr>
        <w:pStyle w:val="H2"/>
        <w:ind w:left="368"/>
        <w:rPr>
          <w:rFonts w:eastAsiaTheme="minorEastAsia"/>
          <w:u w:val="single"/>
        </w:rPr>
      </w:pPr>
      <w:bookmarkStart w:id="52" w:name="_Toc422836838"/>
      <w:bookmarkStart w:id="53" w:name="_Ref422838577"/>
      <w:bookmarkStart w:id="54" w:name="_Toc423623146"/>
      <w:bookmarkStart w:id="55" w:name="_Ref423623433"/>
      <w:bookmarkStart w:id="56" w:name="_Toc424118900"/>
      <w:bookmarkStart w:id="57" w:name="_Ref419205013"/>
      <w:r w:rsidRPr="00D255F6">
        <w:rPr>
          <w:rFonts w:eastAsiaTheme="minorEastAsia" w:hint="cs"/>
          <w:u w:val="single"/>
          <w:rtl/>
        </w:rPr>
        <w:lastRenderedPageBreak/>
        <w:t>ש</w:t>
      </w:r>
      <w:r w:rsidR="00704F6B">
        <w:rPr>
          <w:rFonts w:eastAsiaTheme="minorEastAsia" w:hint="cs"/>
          <w:u w:val="single"/>
          <w:rtl/>
        </w:rPr>
        <w:t>י</w:t>
      </w:r>
      <w:r w:rsidRPr="00D255F6">
        <w:rPr>
          <w:rFonts w:eastAsiaTheme="minorEastAsia" w:hint="cs"/>
          <w:u w:val="single"/>
          <w:rtl/>
        </w:rPr>
        <w:t>ר</w:t>
      </w:r>
      <w:r w:rsidR="00704F6B">
        <w:rPr>
          <w:rFonts w:eastAsiaTheme="minorEastAsia" w:hint="cs"/>
          <w:u w:val="single"/>
          <w:rtl/>
        </w:rPr>
        <w:t>ו</w:t>
      </w:r>
      <w:r w:rsidRPr="00D255F6">
        <w:rPr>
          <w:rFonts w:eastAsiaTheme="minorEastAsia" w:hint="cs"/>
          <w:u w:val="single"/>
          <w:rtl/>
        </w:rPr>
        <w:t>תים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לא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מוקשחים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חושפים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מידע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פנימי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אודות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המערכת</w:t>
      </w:r>
      <w:bookmarkEnd w:id="52"/>
      <w:bookmarkEnd w:id="53"/>
      <w:bookmarkEnd w:id="54"/>
      <w:bookmarkEnd w:id="55"/>
      <w:bookmarkEnd w:id="56"/>
    </w:p>
    <w:bookmarkEnd w:id="57"/>
    <w:p w:rsidR="00890FED" w:rsidRDefault="00890FED" w:rsidP="00890FED">
      <w:pPr>
        <w:pStyle w:val="Severity"/>
        <w:spacing w:line="360" w:lineRule="auto"/>
        <w:rPr>
          <w:rStyle w:val="Severity4-Low"/>
          <w:bCs w:val="0"/>
          <w:iCs w:val="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רמת חומרה: </w:t>
      </w:r>
      <w:r w:rsidRPr="002134F9">
        <w:rPr>
          <w:rStyle w:val="Severity4-Low"/>
          <w:rFonts w:hint="cs"/>
          <w:b/>
          <w:i/>
          <w:color w:val="0070C0"/>
          <w:sz w:val="24"/>
          <w:szCs w:val="24"/>
          <w:rtl/>
        </w:rPr>
        <w:t>נמוכה</w:t>
      </w:r>
    </w:p>
    <w:p w:rsidR="00022FAD" w:rsidRPr="00022FAD" w:rsidRDefault="00022FAD" w:rsidP="00022FAD">
      <w:pPr>
        <w:pStyle w:val="DescriptionTechnicalDetailsRecommendations"/>
        <w:rPr>
          <w:u w:val="none"/>
        </w:rPr>
      </w:pPr>
      <w:r w:rsidRPr="00022FAD">
        <w:rPr>
          <w:rStyle w:val="SeverityChar"/>
          <w:rFonts w:eastAsiaTheme="minorEastAsia" w:hint="cs"/>
          <w:b/>
          <w:bCs/>
          <w:i/>
          <w:iCs/>
          <w:u w:val="none"/>
          <w:rtl/>
        </w:rPr>
        <w:t>סיווג</w:t>
      </w:r>
      <w:r w:rsidRPr="00022FAD">
        <w:rPr>
          <w:rStyle w:val="SeverityChar"/>
          <w:rFonts w:eastAsiaTheme="minorEastAsia"/>
          <w:b/>
          <w:bCs/>
          <w:i/>
          <w:iCs/>
          <w:u w:val="none"/>
          <w:rtl/>
        </w:rPr>
        <w:t xml:space="preserve"> </w:t>
      </w:r>
      <w:r w:rsidRPr="00022FAD">
        <w:rPr>
          <w:rStyle w:val="SeverityChar"/>
          <w:rFonts w:eastAsiaTheme="minorEastAsia" w:hint="cs"/>
          <w:b/>
          <w:bCs/>
          <w:i/>
          <w:iCs/>
          <w:u w:val="none"/>
          <w:rtl/>
        </w:rPr>
        <w:t>ממצא</w:t>
      </w:r>
      <w:r w:rsidRPr="00022FAD">
        <w:rPr>
          <w:rStyle w:val="SeverityChar"/>
          <w:rFonts w:eastAsiaTheme="minorEastAsia"/>
          <w:b/>
          <w:bCs/>
          <w:i/>
          <w:iCs/>
          <w:u w:val="none"/>
          <w:rtl/>
        </w:rPr>
        <w:t>:</w:t>
      </w:r>
      <w:r w:rsidRPr="00022FAD">
        <w:rPr>
          <w:rStyle w:val="Severity4-Low"/>
          <w:i/>
          <w:color w:val="auto"/>
          <w:sz w:val="24"/>
          <w:u w:val="none"/>
          <w:rtl/>
        </w:rPr>
        <w:t xml:space="preserve"> </w:t>
      </w:r>
      <w:r w:rsidRPr="00022FAD">
        <w:rPr>
          <w:rStyle w:val="Severity4-Low"/>
          <w:i/>
          <w:color w:val="auto"/>
          <w:sz w:val="24"/>
          <w:u w:val="none"/>
        </w:rPr>
        <w:t>Data Exposure</w:t>
      </w:r>
    </w:p>
    <w:p w:rsidR="00890FED" w:rsidRDefault="00890FED" w:rsidP="00890FED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תיאור הבעיה</w:t>
      </w:r>
    </w:p>
    <w:p w:rsidR="00D255F6" w:rsidRDefault="00D255F6" w:rsidP="005030F1">
      <w:pPr>
        <w:pStyle w:val="HASCParagraphText"/>
        <w:jc w:val="left"/>
        <w:rPr>
          <w:rtl/>
        </w:rPr>
      </w:pPr>
      <w:r>
        <w:rPr>
          <w:rFonts w:hint="cs"/>
          <w:rtl/>
        </w:rPr>
        <w:t>המערכת</w:t>
      </w:r>
      <w:r>
        <w:rPr>
          <w:rtl/>
        </w:rPr>
        <w:t xml:space="preserve"> </w:t>
      </w:r>
      <w:r>
        <w:rPr>
          <w:rFonts w:hint="cs"/>
          <w:rtl/>
        </w:rPr>
        <w:t>חושפת</w:t>
      </w:r>
      <w:r>
        <w:rPr>
          <w:rtl/>
        </w:rPr>
        <w:t xml:space="preserve"> </w:t>
      </w:r>
      <w:r>
        <w:rPr>
          <w:rFonts w:hint="cs"/>
          <w:rtl/>
        </w:rPr>
        <w:t>מידע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 w:rsidR="001D1B53">
        <w:rPr>
          <w:rFonts w:hint="cs"/>
          <w:rtl/>
        </w:rPr>
        <w:t>התשתית בה היא מאוחסנת כגון</w:t>
      </w:r>
      <w:r>
        <w:rPr>
          <w:rtl/>
        </w:rPr>
        <w:t xml:space="preserve"> </w:t>
      </w:r>
      <w:r>
        <w:rPr>
          <w:rFonts w:hint="cs"/>
          <w:rtl/>
        </w:rPr>
        <w:t>פלטפורמת</w:t>
      </w:r>
      <w:r>
        <w:rPr>
          <w:rtl/>
        </w:rPr>
        <w:t xml:space="preserve"> </w:t>
      </w:r>
      <w:r w:rsidR="001D1B53">
        <w:rPr>
          <w:rFonts w:hint="cs"/>
          <w:rtl/>
        </w:rPr>
        <w:t>ה</w:t>
      </w:r>
      <w:r>
        <w:rPr>
          <w:rFonts w:hint="cs"/>
          <w:rtl/>
        </w:rPr>
        <w:t>פיתוח</w:t>
      </w:r>
      <w:r>
        <w:rPr>
          <w:rtl/>
        </w:rPr>
        <w:t xml:space="preserve">, </w:t>
      </w:r>
      <w:r>
        <w:rPr>
          <w:rFonts w:hint="cs"/>
          <w:rtl/>
        </w:rPr>
        <w:t>גרסת</w:t>
      </w:r>
      <w:r>
        <w:rPr>
          <w:rtl/>
        </w:rPr>
        <w:t xml:space="preserve"> </w:t>
      </w:r>
      <w:r>
        <w:t>ASP.NET</w:t>
      </w:r>
      <w:r>
        <w:rPr>
          <w:rtl/>
        </w:rPr>
        <w:t xml:space="preserve"> </w:t>
      </w:r>
      <w:r>
        <w:rPr>
          <w:rFonts w:hint="cs"/>
          <w:rtl/>
        </w:rPr>
        <w:t>וכו</w:t>
      </w:r>
      <w:r>
        <w:rPr>
          <w:rtl/>
        </w:rPr>
        <w:t>'.</w:t>
      </w:r>
      <w:r w:rsidR="001D1B53">
        <w:rPr>
          <w:rFonts w:hint="cs"/>
          <w:rtl/>
        </w:rPr>
        <w:t xml:space="preserve"> חשיפת מידע זה מאפשרת לגורם זדוני לאסוף מידע חיוני על המערכת ולמקד את התקפתם. חשיפת המידע עוזרת לתוקפים למצוא פגיעויות ידועות או חדשות אשר קיימות או יימצאו במערכת. </w:t>
      </w:r>
    </w:p>
    <w:p w:rsidR="00890FED" w:rsidRDefault="00890FED" w:rsidP="00890FED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פרטים טכניים</w:t>
      </w:r>
    </w:p>
    <w:p w:rsidR="001D1B53" w:rsidRDefault="001D1B53" w:rsidP="005030F1">
      <w:pPr>
        <w:pStyle w:val="HASCParagraphText"/>
        <w:jc w:val="left"/>
        <w:rPr>
          <w:rtl/>
        </w:rPr>
      </w:pPr>
      <w:r>
        <w:rPr>
          <w:rFonts w:hint="cs"/>
          <w:rtl/>
        </w:rPr>
        <w:t>בעת ביצוע פעולות באתר, הכותרות החוזרות לצד המשתמש חושפות מידע אודות גרסת</w:t>
      </w:r>
      <w:r w:rsidR="00704F6B">
        <w:rPr>
          <w:rFonts w:hint="cs"/>
          <w:rtl/>
        </w:rPr>
        <w:t xml:space="preserve"> המערכת</w:t>
      </w:r>
      <w:r w:rsidR="005030F1">
        <w:rPr>
          <w:rFonts w:hint="cs"/>
          <w:rtl/>
        </w:rPr>
        <w:t>.</w:t>
      </w:r>
    </w:p>
    <w:p w:rsidR="00890FED" w:rsidRPr="00E6635A" w:rsidRDefault="00890FED" w:rsidP="00890FED">
      <w:pPr>
        <w:pStyle w:val="DescriptionTechnicalDetailsRecommendations"/>
        <w:rPr>
          <w:rtl/>
        </w:rPr>
      </w:pPr>
      <w:r w:rsidRPr="00E6635A">
        <w:rPr>
          <w:rFonts w:hint="cs"/>
          <w:rtl/>
        </w:rPr>
        <w:t xml:space="preserve">הוכחת קיום ממצא: </w:t>
      </w:r>
    </w:p>
    <w:p w:rsidR="005030F1" w:rsidRDefault="001D1B53" w:rsidP="005030F1">
      <w:pPr>
        <w:pStyle w:val="SubSection"/>
        <w:jc w:val="left"/>
        <w:rPr>
          <w:rtl/>
        </w:rPr>
      </w:pPr>
      <w:r>
        <w:rPr>
          <w:rFonts w:hint="cs"/>
          <w:rtl/>
        </w:rPr>
        <w:t xml:space="preserve">זיהוי גרסת </w:t>
      </w:r>
      <w:r w:rsidR="00704F6B">
        <w:rPr>
          <w:rFonts w:hint="cs"/>
          <w:rtl/>
        </w:rPr>
        <w:t>ה</w:t>
      </w:r>
      <w:r w:rsidR="005030F1">
        <w:rPr>
          <w:rFonts w:hint="cs"/>
          <w:rtl/>
        </w:rPr>
        <w:t>מערכת</w:t>
      </w:r>
    </w:p>
    <w:p w:rsidR="00181932" w:rsidRDefault="005030F1" w:rsidP="005030F1">
      <w:pPr>
        <w:pStyle w:val="SubSection"/>
        <w:jc w:val="center"/>
        <w:rPr>
          <w:noProof/>
          <w:rtl/>
        </w:rPr>
      </w:pPr>
      <w:r>
        <w:rPr>
          <w:noProof/>
        </w:rPr>
        <w:drawing>
          <wp:inline distT="0" distB="0" distL="0" distR="0">
            <wp:extent cx="4126865" cy="2075180"/>
            <wp:effectExtent l="19050" t="19050" r="26035" b="20320"/>
            <wp:docPr id="7" name="Picture 7" descr="C:\Users\admin\Desktop\Udi PT\Projects\IDF\Giyus\Header disclos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Udi PT\Projects\IDF\Giyus\Header disclosur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0751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81932" w:rsidRPr="00704F6B" w:rsidRDefault="00181932" w:rsidP="005030F1">
      <w:pPr>
        <w:pStyle w:val="DescriptionTechnicalDetailsRecommendations"/>
        <w:jc w:val="center"/>
        <w:rPr>
          <w:rtl/>
        </w:rPr>
      </w:pPr>
    </w:p>
    <w:p w:rsidR="00890FED" w:rsidRDefault="00890FED" w:rsidP="00890FED">
      <w:pPr>
        <w:pStyle w:val="DescriptionTechnicalDetailsRecommendations"/>
        <w:rPr>
          <w:rtl/>
        </w:rPr>
      </w:pPr>
      <w:r>
        <w:rPr>
          <w:rFonts w:hint="cs"/>
          <w:rtl/>
        </w:rPr>
        <w:t>המלצות לתיקון</w:t>
      </w:r>
    </w:p>
    <w:p w:rsidR="00515447" w:rsidRDefault="00181932" w:rsidP="00135B59">
      <w:pPr>
        <w:pStyle w:val="HASCParagraphText"/>
        <w:numPr>
          <w:ilvl w:val="0"/>
          <w:numId w:val="6"/>
        </w:numPr>
        <w:jc w:val="left"/>
        <w:rPr>
          <w:rtl/>
        </w:rPr>
      </w:pPr>
      <w:r>
        <w:rPr>
          <w:rFonts w:hint="cs"/>
          <w:rtl/>
        </w:rPr>
        <w:t xml:space="preserve">יש להקשיח את שרת ה- </w:t>
      </w:r>
      <w:r>
        <w:rPr>
          <w:rFonts w:hint="cs"/>
        </w:rPr>
        <w:t>IIS</w:t>
      </w:r>
      <w:r>
        <w:rPr>
          <w:rFonts w:hint="cs"/>
          <w:rtl/>
        </w:rPr>
        <w:t xml:space="preserve"> כך שלא יחשוף את גרסתו ואת הגרסאות של המודולים המותקנים בו.</w:t>
      </w:r>
    </w:p>
    <w:p w:rsidR="00F26B90" w:rsidRPr="00096DA5" w:rsidRDefault="00F26B90" w:rsidP="00DE5685">
      <w:pPr>
        <w:ind w:left="1440"/>
        <w:rPr>
          <w:rtl/>
        </w:rPr>
      </w:pPr>
    </w:p>
    <w:sectPr w:rsidR="00F26B90" w:rsidRPr="00096DA5" w:rsidSect="004039E6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BA" w:rsidRDefault="009B4DBA" w:rsidP="007868DE">
      <w:pPr>
        <w:spacing w:after="0" w:line="240" w:lineRule="auto"/>
      </w:pPr>
      <w:r>
        <w:separator/>
      </w:r>
    </w:p>
  </w:endnote>
  <w:endnote w:type="continuationSeparator" w:id="0">
    <w:p w:rsidR="009B4DBA" w:rsidRDefault="009B4DBA" w:rsidP="007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C2" w:rsidRDefault="006D30C2" w:rsidP="00C42CFC">
    <w:pPr>
      <w:pStyle w:val="Footer"/>
      <w:jc w:val="center"/>
      <w:rPr>
        <w:sz w:val="16"/>
        <w:szCs w:val="16"/>
        <w:rtl/>
      </w:rPr>
    </w:pPr>
    <w:r w:rsidRPr="001B3710">
      <w:rPr>
        <w:rFonts w:hint="cs"/>
        <w:sz w:val="16"/>
        <w:szCs w:val="16"/>
        <w:rtl/>
      </w:rPr>
      <w:t>מסמך זה מכיל מידע רגיש אודות תשתיות ממשל זמין ורמת אבטחת המידע בהן.</w:t>
    </w:r>
  </w:p>
  <w:p w:rsidR="006D30C2" w:rsidRPr="00872C8E" w:rsidRDefault="006D30C2" w:rsidP="00C42CFC">
    <w:pPr>
      <w:pStyle w:val="Footer"/>
      <w:jc w:val="center"/>
    </w:pPr>
    <w:r w:rsidRPr="001B3710">
      <w:rPr>
        <w:rFonts w:hint="cs"/>
        <w:sz w:val="16"/>
        <w:szCs w:val="16"/>
        <w:rtl/>
      </w:rPr>
      <w:t>אין להעביר מסמך זה ללא אישור מנהל אבטחת המידע של ממשל זמין</w:t>
    </w:r>
  </w:p>
  <w:p w:rsidR="006D30C2" w:rsidRPr="00C42CFC" w:rsidRDefault="006D3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BA" w:rsidRDefault="009B4DBA" w:rsidP="007868DE">
      <w:pPr>
        <w:spacing w:after="0" w:line="240" w:lineRule="auto"/>
      </w:pPr>
      <w:r>
        <w:separator/>
      </w:r>
    </w:p>
  </w:footnote>
  <w:footnote w:type="continuationSeparator" w:id="0">
    <w:p w:rsidR="009B4DBA" w:rsidRDefault="009B4DBA" w:rsidP="0078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C2" w:rsidRDefault="006D30C2">
    <w:pPr>
      <w:pStyle w:val="Header"/>
    </w:pPr>
    <w:r w:rsidRPr="002A4A5B">
      <w:rPr>
        <w:rFonts w:ascii="Narkisim" w:hAnsi="Narkisim"/>
        <w:b/>
        <w:noProof/>
        <w:szCs w:val="20"/>
      </w:rPr>
      <w:drawing>
        <wp:inline distT="0" distB="0" distL="0" distR="0" wp14:anchorId="5A59CA5A" wp14:editId="41B4C430">
          <wp:extent cx="808990" cy="453916"/>
          <wp:effectExtent l="0" t="0" r="0" b="0"/>
          <wp:docPr id="6" name="Picture 6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787" cy="497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0C2" w:rsidRDefault="006D30C2">
    <w:pPr>
      <w:pStyle w:val="Header"/>
      <w:rPr>
        <w:rtl/>
      </w:rPr>
    </w:pPr>
  </w:p>
  <w:p w:rsidR="006D30C2" w:rsidRDefault="006D30C2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6D4"/>
    <w:multiLevelType w:val="hybridMultilevel"/>
    <w:tmpl w:val="F5FC90D8"/>
    <w:lvl w:ilvl="0" w:tplc="7026F5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4C13"/>
    <w:multiLevelType w:val="multilevel"/>
    <w:tmpl w:val="16C6EB08"/>
    <w:lvl w:ilvl="0">
      <w:start w:val="1"/>
      <w:numFmt w:val="decimal"/>
      <w:pStyle w:val="Heading1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187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vertAlign w:val="baseline"/>
        <w:em w:val="none"/>
        <w:lang w:bidi="he-IL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352"/>
        </w:tabs>
        <w:ind w:left="1136" w:hanging="504"/>
      </w:pPr>
      <w:rPr>
        <w:rFonts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12"/>
        </w:tabs>
        <w:ind w:left="1640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432"/>
        </w:tabs>
        <w:ind w:left="2144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792"/>
        </w:tabs>
        <w:ind w:left="2648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512"/>
        </w:tabs>
        <w:ind w:left="3152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872"/>
        </w:tabs>
        <w:ind w:left="3656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592"/>
        </w:tabs>
        <w:ind w:left="4232" w:hanging="1440"/>
      </w:pPr>
      <w:rPr>
        <w:rFonts w:hint="default"/>
      </w:rPr>
    </w:lvl>
  </w:abstractNum>
  <w:abstractNum w:abstractNumId="2">
    <w:nsid w:val="15470A6A"/>
    <w:multiLevelType w:val="hybridMultilevel"/>
    <w:tmpl w:val="4DEA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22A56"/>
    <w:multiLevelType w:val="hybridMultilevel"/>
    <w:tmpl w:val="6798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324B"/>
    <w:multiLevelType w:val="multilevel"/>
    <w:tmpl w:val="0298BA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H2Hacktics"/>
      <w:lvlText w:val="%1.%2"/>
      <w:lvlJc w:val="left"/>
      <w:pPr>
        <w:tabs>
          <w:tab w:val="num" w:pos="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364353AB"/>
    <w:multiLevelType w:val="hybridMultilevel"/>
    <w:tmpl w:val="0C0EC5A4"/>
    <w:lvl w:ilvl="0" w:tplc="7EEA655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907A0EE6">
      <w:start w:val="1"/>
      <w:numFmt w:val="bullet"/>
      <w:pStyle w:val="HASCbullet2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57106"/>
    <w:multiLevelType w:val="hybridMultilevel"/>
    <w:tmpl w:val="7676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2345C"/>
    <w:multiLevelType w:val="hybridMultilevel"/>
    <w:tmpl w:val="788ABCE4"/>
    <w:lvl w:ilvl="0" w:tplc="FFE6D986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F1DE6"/>
    <w:multiLevelType w:val="hybridMultilevel"/>
    <w:tmpl w:val="8772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B2170"/>
    <w:multiLevelType w:val="hybridMultilevel"/>
    <w:tmpl w:val="F8C41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67179"/>
    <w:multiLevelType w:val="hybridMultilevel"/>
    <w:tmpl w:val="13A6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5688D"/>
    <w:multiLevelType w:val="hybridMultilevel"/>
    <w:tmpl w:val="E952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0488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F1"/>
    <w:rsid w:val="00016D36"/>
    <w:rsid w:val="00022FAD"/>
    <w:rsid w:val="000234F5"/>
    <w:rsid w:val="00023867"/>
    <w:rsid w:val="00024934"/>
    <w:rsid w:val="000322F1"/>
    <w:rsid w:val="00056866"/>
    <w:rsid w:val="0009130A"/>
    <w:rsid w:val="00092FBD"/>
    <w:rsid w:val="00096DA5"/>
    <w:rsid w:val="000B6988"/>
    <w:rsid w:val="000D2E08"/>
    <w:rsid w:val="000D2E27"/>
    <w:rsid w:val="000E30E5"/>
    <w:rsid w:val="000E6C50"/>
    <w:rsid w:val="001048BF"/>
    <w:rsid w:val="001107EE"/>
    <w:rsid w:val="00135B59"/>
    <w:rsid w:val="00165F6B"/>
    <w:rsid w:val="00181932"/>
    <w:rsid w:val="00190819"/>
    <w:rsid w:val="00191CC2"/>
    <w:rsid w:val="001A4546"/>
    <w:rsid w:val="001A7599"/>
    <w:rsid w:val="001B6BB6"/>
    <w:rsid w:val="001C5305"/>
    <w:rsid w:val="001C5A86"/>
    <w:rsid w:val="001C6264"/>
    <w:rsid w:val="001D0A12"/>
    <w:rsid w:val="001D1B53"/>
    <w:rsid w:val="001D4ECD"/>
    <w:rsid w:val="001E624D"/>
    <w:rsid w:val="001F1670"/>
    <w:rsid w:val="00203CEE"/>
    <w:rsid w:val="002124DC"/>
    <w:rsid w:val="002134F9"/>
    <w:rsid w:val="00223BCD"/>
    <w:rsid w:val="00245A9F"/>
    <w:rsid w:val="00275229"/>
    <w:rsid w:val="002928DC"/>
    <w:rsid w:val="00295ABA"/>
    <w:rsid w:val="00295B89"/>
    <w:rsid w:val="00295BC9"/>
    <w:rsid w:val="002974FC"/>
    <w:rsid w:val="002C2B44"/>
    <w:rsid w:val="002C2CF8"/>
    <w:rsid w:val="002C4A0E"/>
    <w:rsid w:val="002D204E"/>
    <w:rsid w:val="002D261F"/>
    <w:rsid w:val="002D6702"/>
    <w:rsid w:val="003066C9"/>
    <w:rsid w:val="00306C95"/>
    <w:rsid w:val="00314B31"/>
    <w:rsid w:val="003251FD"/>
    <w:rsid w:val="00340D25"/>
    <w:rsid w:val="0034187A"/>
    <w:rsid w:val="003455F7"/>
    <w:rsid w:val="003474C2"/>
    <w:rsid w:val="00371E2C"/>
    <w:rsid w:val="00381518"/>
    <w:rsid w:val="00386FDB"/>
    <w:rsid w:val="003918A2"/>
    <w:rsid w:val="00395375"/>
    <w:rsid w:val="003B0872"/>
    <w:rsid w:val="003B3F24"/>
    <w:rsid w:val="003C2C64"/>
    <w:rsid w:val="003E7E0B"/>
    <w:rsid w:val="003F257C"/>
    <w:rsid w:val="004039E6"/>
    <w:rsid w:val="00407104"/>
    <w:rsid w:val="0043058C"/>
    <w:rsid w:val="004319EF"/>
    <w:rsid w:val="00444E41"/>
    <w:rsid w:val="00445C99"/>
    <w:rsid w:val="004532FF"/>
    <w:rsid w:val="00466DA4"/>
    <w:rsid w:val="0047538D"/>
    <w:rsid w:val="004851EF"/>
    <w:rsid w:val="00493886"/>
    <w:rsid w:val="004A6E49"/>
    <w:rsid w:val="004B0B0E"/>
    <w:rsid w:val="004B2CD8"/>
    <w:rsid w:val="004B6ADD"/>
    <w:rsid w:val="004D4681"/>
    <w:rsid w:val="004F3781"/>
    <w:rsid w:val="005030F1"/>
    <w:rsid w:val="005034B3"/>
    <w:rsid w:val="00504826"/>
    <w:rsid w:val="00515003"/>
    <w:rsid w:val="00515447"/>
    <w:rsid w:val="00533C0B"/>
    <w:rsid w:val="0053435B"/>
    <w:rsid w:val="005478F5"/>
    <w:rsid w:val="00552666"/>
    <w:rsid w:val="00556808"/>
    <w:rsid w:val="0056433C"/>
    <w:rsid w:val="00572237"/>
    <w:rsid w:val="0057685B"/>
    <w:rsid w:val="00592511"/>
    <w:rsid w:val="00592DBE"/>
    <w:rsid w:val="00593AB9"/>
    <w:rsid w:val="005E10B3"/>
    <w:rsid w:val="005E3071"/>
    <w:rsid w:val="00600844"/>
    <w:rsid w:val="006103EC"/>
    <w:rsid w:val="00625920"/>
    <w:rsid w:val="00650366"/>
    <w:rsid w:val="00655C20"/>
    <w:rsid w:val="00667D4C"/>
    <w:rsid w:val="00677F83"/>
    <w:rsid w:val="006858FC"/>
    <w:rsid w:val="006906DD"/>
    <w:rsid w:val="00695EF7"/>
    <w:rsid w:val="00696CC3"/>
    <w:rsid w:val="006A26BE"/>
    <w:rsid w:val="006A3861"/>
    <w:rsid w:val="006B6A57"/>
    <w:rsid w:val="006D30C2"/>
    <w:rsid w:val="006D573B"/>
    <w:rsid w:val="006E5C55"/>
    <w:rsid w:val="0070273C"/>
    <w:rsid w:val="00704F6B"/>
    <w:rsid w:val="00716A1E"/>
    <w:rsid w:val="00725044"/>
    <w:rsid w:val="00733AD5"/>
    <w:rsid w:val="0073721F"/>
    <w:rsid w:val="00744B89"/>
    <w:rsid w:val="00750783"/>
    <w:rsid w:val="00760C05"/>
    <w:rsid w:val="00767808"/>
    <w:rsid w:val="00782983"/>
    <w:rsid w:val="007868DE"/>
    <w:rsid w:val="00787D4B"/>
    <w:rsid w:val="007A3B3B"/>
    <w:rsid w:val="007B78E0"/>
    <w:rsid w:val="007C4BB1"/>
    <w:rsid w:val="007E4A33"/>
    <w:rsid w:val="008133D3"/>
    <w:rsid w:val="00833918"/>
    <w:rsid w:val="00851BDE"/>
    <w:rsid w:val="00861D58"/>
    <w:rsid w:val="00866D1C"/>
    <w:rsid w:val="008706F2"/>
    <w:rsid w:val="00880CE7"/>
    <w:rsid w:val="00890FED"/>
    <w:rsid w:val="008B6CAD"/>
    <w:rsid w:val="008B73AB"/>
    <w:rsid w:val="008C4ABB"/>
    <w:rsid w:val="008D0BA1"/>
    <w:rsid w:val="008D4DE2"/>
    <w:rsid w:val="008E76FB"/>
    <w:rsid w:val="008F3740"/>
    <w:rsid w:val="008F5236"/>
    <w:rsid w:val="00911C5C"/>
    <w:rsid w:val="00917282"/>
    <w:rsid w:val="00917FA6"/>
    <w:rsid w:val="009217D2"/>
    <w:rsid w:val="00936790"/>
    <w:rsid w:val="009478C3"/>
    <w:rsid w:val="009520C8"/>
    <w:rsid w:val="00976D7A"/>
    <w:rsid w:val="00980093"/>
    <w:rsid w:val="00980D09"/>
    <w:rsid w:val="00981E4A"/>
    <w:rsid w:val="009853A8"/>
    <w:rsid w:val="00986A09"/>
    <w:rsid w:val="00990272"/>
    <w:rsid w:val="00993639"/>
    <w:rsid w:val="009A1878"/>
    <w:rsid w:val="009A4868"/>
    <w:rsid w:val="009B21CF"/>
    <w:rsid w:val="009B4DBA"/>
    <w:rsid w:val="009C6DD7"/>
    <w:rsid w:val="009F7FEA"/>
    <w:rsid w:val="00A24A79"/>
    <w:rsid w:val="00A4140C"/>
    <w:rsid w:val="00A86EAA"/>
    <w:rsid w:val="00AA3962"/>
    <w:rsid w:val="00AA3FB2"/>
    <w:rsid w:val="00AC268C"/>
    <w:rsid w:val="00AF65A6"/>
    <w:rsid w:val="00B005D8"/>
    <w:rsid w:val="00B12F2D"/>
    <w:rsid w:val="00B2225E"/>
    <w:rsid w:val="00B238FC"/>
    <w:rsid w:val="00B342DC"/>
    <w:rsid w:val="00B46642"/>
    <w:rsid w:val="00B53990"/>
    <w:rsid w:val="00B53DB6"/>
    <w:rsid w:val="00B62879"/>
    <w:rsid w:val="00B634EE"/>
    <w:rsid w:val="00B7486E"/>
    <w:rsid w:val="00B83870"/>
    <w:rsid w:val="00B86947"/>
    <w:rsid w:val="00BA2709"/>
    <w:rsid w:val="00BB39E5"/>
    <w:rsid w:val="00BB4D5B"/>
    <w:rsid w:val="00BE7FB8"/>
    <w:rsid w:val="00BF4E86"/>
    <w:rsid w:val="00BF7A9B"/>
    <w:rsid w:val="00C041B0"/>
    <w:rsid w:val="00C15883"/>
    <w:rsid w:val="00C35884"/>
    <w:rsid w:val="00C402F5"/>
    <w:rsid w:val="00C42CFC"/>
    <w:rsid w:val="00C431C5"/>
    <w:rsid w:val="00C53D87"/>
    <w:rsid w:val="00C61E29"/>
    <w:rsid w:val="00C666EA"/>
    <w:rsid w:val="00CA23BE"/>
    <w:rsid w:val="00CB26BA"/>
    <w:rsid w:val="00CB645B"/>
    <w:rsid w:val="00CC4ACE"/>
    <w:rsid w:val="00CE77CE"/>
    <w:rsid w:val="00CF63DA"/>
    <w:rsid w:val="00D04A0D"/>
    <w:rsid w:val="00D255F6"/>
    <w:rsid w:val="00D327AC"/>
    <w:rsid w:val="00D33E94"/>
    <w:rsid w:val="00D40428"/>
    <w:rsid w:val="00D42F26"/>
    <w:rsid w:val="00D452B3"/>
    <w:rsid w:val="00D5448E"/>
    <w:rsid w:val="00D54ED4"/>
    <w:rsid w:val="00D56B6C"/>
    <w:rsid w:val="00D56EDD"/>
    <w:rsid w:val="00D70D8D"/>
    <w:rsid w:val="00D72DA2"/>
    <w:rsid w:val="00DC26F4"/>
    <w:rsid w:val="00DE5685"/>
    <w:rsid w:val="00DE7110"/>
    <w:rsid w:val="00E16712"/>
    <w:rsid w:val="00E351B4"/>
    <w:rsid w:val="00E45A54"/>
    <w:rsid w:val="00E67FB2"/>
    <w:rsid w:val="00E77383"/>
    <w:rsid w:val="00E877EF"/>
    <w:rsid w:val="00EB3C12"/>
    <w:rsid w:val="00EB5B91"/>
    <w:rsid w:val="00EC5C09"/>
    <w:rsid w:val="00ED7C59"/>
    <w:rsid w:val="00EE3C23"/>
    <w:rsid w:val="00F019D0"/>
    <w:rsid w:val="00F05C70"/>
    <w:rsid w:val="00F23D00"/>
    <w:rsid w:val="00F25B6D"/>
    <w:rsid w:val="00F26B90"/>
    <w:rsid w:val="00F7192F"/>
    <w:rsid w:val="00F72AED"/>
    <w:rsid w:val="00F72EF5"/>
    <w:rsid w:val="00F81220"/>
    <w:rsid w:val="00F85326"/>
    <w:rsid w:val="00FA2B61"/>
    <w:rsid w:val="00FE7797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B031-E6C0-4438-A189-F1835E1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Heading1,HASC_Heading 1"/>
    <w:basedOn w:val="Normal"/>
    <w:next w:val="Normal"/>
    <w:link w:val="Heading1Char"/>
    <w:qFormat/>
    <w:rsid w:val="00C42CFC"/>
    <w:pPr>
      <w:keepNext/>
      <w:pageBreakBefore/>
      <w:numPr>
        <w:numId w:val="1"/>
      </w:numPr>
      <w:spacing w:before="360" w:after="360" w:line="300" w:lineRule="auto"/>
      <w:outlineLvl w:val="0"/>
    </w:pPr>
    <w:rPr>
      <w:rFonts w:ascii="Arial" w:eastAsia="Times New Roman" w:hAnsi="Arial" w:cs="Arial"/>
      <w:b/>
      <w:bCs/>
      <w:shadow/>
      <w:color w:val="000080"/>
      <w:kern w:val="32"/>
      <w:sz w:val="44"/>
      <w:szCs w:val="44"/>
    </w:rPr>
  </w:style>
  <w:style w:type="paragraph" w:styleId="Heading2">
    <w:name w:val="heading 2"/>
    <w:aliases w:val="Heading2,HASC_Heading 2,l2"/>
    <w:basedOn w:val="Normal"/>
    <w:next w:val="Normal"/>
    <w:link w:val="Heading2Char"/>
    <w:qFormat/>
    <w:rsid w:val="00C42CFC"/>
    <w:pPr>
      <w:keepNext/>
      <w:numPr>
        <w:ilvl w:val="1"/>
        <w:numId w:val="1"/>
      </w:numPr>
      <w:tabs>
        <w:tab w:val="left" w:pos="737"/>
      </w:tabs>
      <w:spacing w:before="240" w:after="240" w:line="300" w:lineRule="auto"/>
      <w:outlineLvl w:val="1"/>
    </w:pPr>
    <w:rPr>
      <w:rFonts w:ascii="Arial" w:eastAsia="Times New Roman" w:hAnsi="Arial" w:cs="Arial"/>
      <w:b/>
      <w:bCs/>
      <w:color w:val="333333"/>
      <w:sz w:val="32"/>
      <w:szCs w:val="32"/>
    </w:rPr>
  </w:style>
  <w:style w:type="paragraph" w:styleId="Heading3">
    <w:name w:val="heading 3"/>
    <w:aliases w:val="HASC_Heading 3"/>
    <w:basedOn w:val="Normal"/>
    <w:next w:val="Normal"/>
    <w:link w:val="Heading3Char"/>
    <w:rsid w:val="00C42CFC"/>
    <w:pPr>
      <w:keepNext/>
      <w:numPr>
        <w:ilvl w:val="2"/>
        <w:numId w:val="1"/>
      </w:numPr>
      <w:tabs>
        <w:tab w:val="clear" w:pos="1352"/>
        <w:tab w:val="left" w:pos="851"/>
      </w:tabs>
      <w:spacing w:before="240" w:after="120" w:line="300" w:lineRule="auto"/>
      <w:ind w:left="851" w:hanging="851"/>
      <w:outlineLvl w:val="2"/>
    </w:pPr>
    <w:rPr>
      <w:rFonts w:ascii="Arial" w:eastAsia="Times New Roman" w:hAnsi="Arial" w:cs="Arial"/>
      <w:b/>
      <w:bCs/>
      <w:color w:val="333333"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42CFC"/>
    <w:pPr>
      <w:keepNext/>
      <w:numPr>
        <w:ilvl w:val="3"/>
        <w:numId w:val="1"/>
      </w:numPr>
      <w:tabs>
        <w:tab w:val="clear" w:pos="1712"/>
        <w:tab w:val="left" w:pos="992"/>
      </w:tabs>
      <w:spacing w:before="240" w:after="60" w:line="300" w:lineRule="auto"/>
      <w:ind w:left="992" w:hanging="992"/>
      <w:jc w:val="both"/>
      <w:outlineLvl w:val="3"/>
    </w:pPr>
    <w:rPr>
      <w:rFonts w:ascii="Arial" w:eastAsia="Times New Roman" w:hAnsi="Arial" w:cs="Arial"/>
      <w:color w:val="333333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42CFC"/>
    <w:pPr>
      <w:numPr>
        <w:ilvl w:val="4"/>
        <w:numId w:val="1"/>
      </w:numPr>
      <w:tabs>
        <w:tab w:val="clear" w:pos="2432"/>
        <w:tab w:val="left" w:pos="2126"/>
      </w:tabs>
      <w:spacing w:before="120" w:after="0" w:line="300" w:lineRule="auto"/>
      <w:ind w:left="2126" w:hanging="1134"/>
      <w:jc w:val="both"/>
      <w:outlineLvl w:val="4"/>
    </w:pPr>
    <w:rPr>
      <w:rFonts w:ascii="Arial" w:eastAsia="Times New Roman" w:hAnsi="Arial" w:cs="Arial"/>
      <w:color w:val="333333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C42CFC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42CFC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42CF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42C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DE"/>
  </w:style>
  <w:style w:type="paragraph" w:styleId="Footer">
    <w:name w:val="footer"/>
    <w:basedOn w:val="Normal"/>
    <w:link w:val="FooterChar"/>
    <w:unhideWhenUsed/>
    <w:rsid w:val="00786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68DE"/>
  </w:style>
  <w:style w:type="paragraph" w:customStyle="1" w:styleId="GeneralHeading">
    <w:name w:val="General Heading"/>
    <w:basedOn w:val="Normal"/>
    <w:next w:val="Normal"/>
    <w:rsid w:val="00C42CFC"/>
    <w:pPr>
      <w:spacing w:before="120" w:after="240" w:line="300" w:lineRule="auto"/>
      <w:jc w:val="center"/>
    </w:pPr>
    <w:rPr>
      <w:rFonts w:ascii="Arial" w:eastAsia="Times New Roman" w:hAnsi="Arial" w:cs="Arial"/>
      <w:b/>
      <w:bCs/>
      <w:shadow/>
      <w:color w:val="000080"/>
      <w:sz w:val="44"/>
      <w:szCs w:val="44"/>
      <w:u w:val="single"/>
    </w:rPr>
  </w:style>
  <w:style w:type="character" w:customStyle="1" w:styleId="Heading1Char">
    <w:name w:val="Heading 1 Char"/>
    <w:aliases w:val="Heading1 Char,HASC_Heading 1 Char"/>
    <w:basedOn w:val="DefaultParagraphFont"/>
    <w:link w:val="Heading1"/>
    <w:rsid w:val="00C42CFC"/>
    <w:rPr>
      <w:rFonts w:ascii="Arial" w:eastAsia="Times New Roman" w:hAnsi="Arial" w:cs="Arial"/>
      <w:b/>
      <w:bCs/>
      <w:shadow/>
      <w:color w:val="000080"/>
      <w:kern w:val="32"/>
      <w:sz w:val="44"/>
      <w:szCs w:val="44"/>
    </w:rPr>
  </w:style>
  <w:style w:type="character" w:customStyle="1" w:styleId="Heading2Char">
    <w:name w:val="Heading 2 Char"/>
    <w:aliases w:val="Heading2 Char,HASC_Heading 2 Char,l2 Char"/>
    <w:basedOn w:val="DefaultParagraphFont"/>
    <w:link w:val="Heading2"/>
    <w:rsid w:val="00C42CFC"/>
    <w:rPr>
      <w:rFonts w:ascii="Arial" w:eastAsia="Times New Roman" w:hAnsi="Arial" w:cs="Arial"/>
      <w:b/>
      <w:bCs/>
      <w:color w:val="333333"/>
      <w:sz w:val="32"/>
      <w:szCs w:val="32"/>
    </w:rPr>
  </w:style>
  <w:style w:type="character" w:customStyle="1" w:styleId="Heading3Char">
    <w:name w:val="Heading 3 Char"/>
    <w:aliases w:val="HASC_Heading 3 Char"/>
    <w:basedOn w:val="DefaultParagraphFont"/>
    <w:link w:val="Heading3"/>
    <w:rsid w:val="00C42CFC"/>
    <w:rPr>
      <w:rFonts w:ascii="Arial" w:eastAsia="Times New Roman" w:hAnsi="Arial" w:cs="Arial"/>
      <w:b/>
      <w:bCs/>
      <w:color w:val="333333"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C42CFC"/>
    <w:rPr>
      <w:rFonts w:ascii="Arial" w:eastAsia="Times New Roman" w:hAnsi="Arial" w:cs="Arial"/>
      <w:color w:val="333333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rsid w:val="00C42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CFC"/>
    <w:pPr>
      <w:spacing w:before="120" w:after="0" w:line="300" w:lineRule="auto"/>
      <w:ind w:left="720"/>
      <w:contextualSpacing/>
      <w:jc w:val="both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H2">
    <w:name w:val="H2"/>
    <w:basedOn w:val="Heading2"/>
    <w:rsid w:val="00C42CFC"/>
  </w:style>
  <w:style w:type="paragraph" w:customStyle="1" w:styleId="H1">
    <w:name w:val="H1"/>
    <w:basedOn w:val="Heading1"/>
    <w:rsid w:val="00C42CFC"/>
  </w:style>
  <w:style w:type="paragraph" w:customStyle="1" w:styleId="HASCParagraphText">
    <w:name w:val="HASC_Paragraph_Text"/>
    <w:basedOn w:val="Normal"/>
    <w:rsid w:val="00C42CFC"/>
    <w:pPr>
      <w:spacing w:before="120" w:after="0"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HASCTableCaption">
    <w:name w:val="HASC_Table Caption"/>
    <w:basedOn w:val="Caption"/>
    <w:rsid w:val="00395375"/>
    <w:pPr>
      <w:spacing w:before="120" w:after="120"/>
      <w:jc w:val="center"/>
    </w:pPr>
    <w:rPr>
      <w:rFonts w:ascii="Arial" w:eastAsia="Times New Roman" w:hAnsi="Arial" w:cs="Arial"/>
      <w:b/>
      <w:bCs/>
      <w:i w:val="0"/>
      <w:iCs w:val="0"/>
      <w:color w:val="auto"/>
      <w:szCs w:val="20"/>
    </w:rPr>
  </w:style>
  <w:style w:type="paragraph" w:customStyle="1" w:styleId="tabletext">
    <w:name w:val="table text"/>
    <w:basedOn w:val="Normal"/>
    <w:rsid w:val="00395375"/>
    <w:pPr>
      <w:widowControl w:val="0"/>
      <w:numPr>
        <w:ilvl w:val="1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bidi w:val="0"/>
      <w:adjustRightInd w:val="0"/>
      <w:spacing w:before="120" w:after="120" w:line="220" w:lineRule="exact"/>
      <w:textAlignment w:val="baseline"/>
    </w:pPr>
    <w:rPr>
      <w:rFonts w:eastAsia="Times New Roman" w:cs="Arial"/>
      <w:sz w:val="24"/>
      <w:szCs w:val="24"/>
      <w:lang w:bidi="ar-SA"/>
    </w:rPr>
  </w:style>
  <w:style w:type="paragraph" w:customStyle="1" w:styleId="TableHead">
    <w:name w:val="Table Head"/>
    <w:basedOn w:val="Normal"/>
    <w:qFormat/>
    <w:rsid w:val="00395375"/>
    <w:pPr>
      <w:widowControl w:val="0"/>
      <w:numPr>
        <w:ilvl w:val="1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bidi w:val="0"/>
      <w:adjustRightInd w:val="0"/>
      <w:spacing w:before="120" w:after="120" w:line="220" w:lineRule="exact"/>
      <w:jc w:val="center"/>
      <w:textAlignment w:val="baseline"/>
    </w:pPr>
    <w:rPr>
      <w:rFonts w:eastAsia="Times New Roman" w:cstheme="minorHAnsi"/>
      <w:b/>
      <w:bCs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3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2Hacktics">
    <w:name w:val="H2 Hacktics"/>
    <w:basedOn w:val="Normal"/>
    <w:rsid w:val="00395375"/>
    <w:pPr>
      <w:numPr>
        <w:ilvl w:val="1"/>
        <w:numId w:val="4"/>
      </w:numPr>
      <w:spacing w:before="120" w:after="0" w:line="300" w:lineRule="auto"/>
      <w:jc w:val="both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Severity">
    <w:name w:val="Severity"/>
    <w:basedOn w:val="Normal"/>
    <w:next w:val="Normal"/>
    <w:link w:val="SeverityChar"/>
    <w:qFormat/>
    <w:rsid w:val="0034187A"/>
    <w:pPr>
      <w:keepNext/>
      <w:spacing w:before="120" w:after="0" w:line="300" w:lineRule="auto"/>
      <w:jc w:val="both"/>
    </w:pPr>
    <w:rPr>
      <w:rFonts w:ascii="Arial" w:eastAsia="Times New Roman" w:hAnsi="Arial" w:cs="Arial"/>
      <w:b/>
      <w:bCs/>
      <w:i/>
      <w:iCs/>
      <w:color w:val="333333"/>
      <w:sz w:val="28"/>
      <w:szCs w:val="28"/>
    </w:rPr>
  </w:style>
  <w:style w:type="paragraph" w:customStyle="1" w:styleId="Bullets">
    <w:name w:val="Bullets"/>
    <w:basedOn w:val="Normal"/>
    <w:qFormat/>
    <w:rsid w:val="0034187A"/>
    <w:pPr>
      <w:numPr>
        <w:numId w:val="5"/>
      </w:numPr>
      <w:spacing w:before="120" w:after="0" w:line="300" w:lineRule="auto"/>
      <w:jc w:val="both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SubSection">
    <w:name w:val="SubSection"/>
    <w:basedOn w:val="Normal"/>
    <w:link w:val="SubSectionChar"/>
    <w:qFormat/>
    <w:rsid w:val="0034187A"/>
    <w:pPr>
      <w:spacing w:before="120" w:after="0" w:line="300" w:lineRule="auto"/>
      <w:jc w:val="both"/>
    </w:pPr>
    <w:rPr>
      <w:rFonts w:ascii="Arial" w:eastAsia="Times New Roman" w:hAnsi="Arial" w:cs="Arial"/>
      <w:b/>
      <w:bCs/>
      <w:i/>
      <w:iCs/>
      <w:color w:val="333333"/>
      <w:sz w:val="24"/>
      <w:szCs w:val="24"/>
    </w:rPr>
  </w:style>
  <w:style w:type="character" w:customStyle="1" w:styleId="SubSectionChar">
    <w:name w:val="SubSection Char"/>
    <w:basedOn w:val="DefaultParagraphFont"/>
    <w:link w:val="SubSection"/>
    <w:rsid w:val="0034187A"/>
    <w:rPr>
      <w:rFonts w:ascii="Arial" w:eastAsia="Times New Roman" w:hAnsi="Arial" w:cs="Arial"/>
      <w:b/>
      <w:bCs/>
      <w:i/>
      <w:iCs/>
      <w:color w:val="333333"/>
      <w:sz w:val="24"/>
      <w:szCs w:val="24"/>
    </w:rPr>
  </w:style>
  <w:style w:type="paragraph" w:customStyle="1" w:styleId="H3">
    <w:name w:val="H3"/>
    <w:basedOn w:val="Heading3"/>
    <w:rsid w:val="0034187A"/>
    <w:pPr>
      <w:numPr>
        <w:numId w:val="2"/>
      </w:numPr>
    </w:pPr>
  </w:style>
  <w:style w:type="paragraph" w:customStyle="1" w:styleId="HASCBullet1">
    <w:name w:val="HASC_Bullet1"/>
    <w:basedOn w:val="Bullets"/>
    <w:rsid w:val="0034187A"/>
    <w:rPr>
      <w:color w:val="auto"/>
    </w:rPr>
  </w:style>
  <w:style w:type="paragraph" w:customStyle="1" w:styleId="HASCbullet2">
    <w:name w:val="HASC_bullet2"/>
    <w:basedOn w:val="HASCBullet1"/>
    <w:rsid w:val="0034187A"/>
    <w:pPr>
      <w:numPr>
        <w:ilvl w:val="1"/>
      </w:numPr>
    </w:pPr>
  </w:style>
  <w:style w:type="paragraph" w:customStyle="1" w:styleId="DescriptionTechnicalDetailsRecommendations">
    <w:name w:val="Description / Technical Details / Recommendations"/>
    <w:basedOn w:val="Normal"/>
    <w:qFormat/>
    <w:rsid w:val="0034187A"/>
    <w:pPr>
      <w:spacing w:before="120" w:after="0" w:line="300" w:lineRule="auto"/>
      <w:jc w:val="both"/>
    </w:pPr>
    <w:rPr>
      <w:rFonts w:ascii="Arial" w:eastAsia="Times New Roman" w:hAnsi="Arial" w:cs="Arial"/>
      <w:b/>
      <w:bCs/>
      <w:i/>
      <w:iCs/>
      <w:color w:val="333333"/>
      <w:sz w:val="24"/>
      <w:szCs w:val="24"/>
      <w:u w:val="single"/>
    </w:rPr>
  </w:style>
  <w:style w:type="character" w:customStyle="1" w:styleId="Severity4-Low">
    <w:name w:val="Severity.4-Low"/>
    <w:basedOn w:val="DefaultParagraphFont"/>
    <w:uiPriority w:val="1"/>
    <w:qFormat/>
    <w:rsid w:val="0034187A"/>
    <w:rPr>
      <w:rFonts w:ascii="Arial" w:hAnsi="Arial"/>
      <w:b/>
      <w:i/>
      <w:color w:val="0033CC"/>
      <w:sz w:val="28"/>
    </w:rPr>
  </w:style>
  <w:style w:type="character" w:customStyle="1" w:styleId="SeverityChar">
    <w:name w:val="Severity Char"/>
    <w:basedOn w:val="DefaultParagraphFont"/>
    <w:link w:val="Severity"/>
    <w:rsid w:val="0034187A"/>
    <w:rPr>
      <w:rFonts w:ascii="Arial" w:eastAsia="Times New Roman" w:hAnsi="Arial" w:cs="Arial"/>
      <w:b/>
      <w:bCs/>
      <w:i/>
      <w:iCs/>
      <w:color w:val="333333"/>
      <w:sz w:val="28"/>
      <w:szCs w:val="28"/>
    </w:rPr>
  </w:style>
  <w:style w:type="paragraph" w:customStyle="1" w:styleId="DocDescPage">
    <w:name w:val="Doc_Desc_Page"/>
    <w:basedOn w:val="Normal"/>
    <w:rsid w:val="00C35884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</w:rPr>
  </w:style>
  <w:style w:type="paragraph" w:customStyle="1" w:styleId="Normal10">
    <w:name w:val="Normal10"/>
    <w:basedOn w:val="Normal"/>
    <w:rsid w:val="00C35884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BD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51BDE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851BDE"/>
  </w:style>
  <w:style w:type="paragraph" w:styleId="TOCHeading">
    <w:name w:val="TOC Heading"/>
    <w:basedOn w:val="Heading1"/>
    <w:next w:val="Normal"/>
    <w:uiPriority w:val="39"/>
    <w:unhideWhenUsed/>
    <w:qFormat/>
    <w:rsid w:val="004B2CD8"/>
    <w:pPr>
      <w:keepLines/>
      <w:pageBreakBefore w:val="0"/>
      <w:numPr>
        <w:numId w:val="0"/>
      </w:numPr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hadow w:val="0"/>
      <w:color w:val="2E74B5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2C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2C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2CD8"/>
    <w:pPr>
      <w:spacing w:after="100"/>
      <w:ind w:left="440"/>
    </w:pPr>
  </w:style>
  <w:style w:type="paragraph" w:customStyle="1" w:styleId="ParagraphMain">
    <w:name w:val="Paragraph Main"/>
    <w:basedOn w:val="Normal"/>
    <w:link w:val="ParagraphMainChar"/>
    <w:rsid w:val="00190819"/>
    <w:pPr>
      <w:spacing w:after="0" w:line="240" w:lineRule="auto"/>
      <w:ind w:left="1080"/>
      <w:jc w:val="both"/>
    </w:pPr>
    <w:rPr>
      <w:rFonts w:ascii="Times New Roman" w:eastAsia="Arial" w:hAnsi="Times New Roman" w:cs="Arial"/>
      <w:sz w:val="24"/>
    </w:rPr>
  </w:style>
  <w:style w:type="character" w:customStyle="1" w:styleId="ParagraphMainChar">
    <w:name w:val="Paragraph Main Char"/>
    <w:basedOn w:val="DefaultParagraphFont"/>
    <w:link w:val="ParagraphMain"/>
    <w:rsid w:val="00190819"/>
    <w:rPr>
      <w:rFonts w:ascii="Times New Roman" w:eastAsia="Arial" w:hAnsi="Times New Roman" w:cs="Arial"/>
      <w:sz w:val="24"/>
    </w:rPr>
  </w:style>
  <w:style w:type="character" w:styleId="Strong">
    <w:name w:val="Strong"/>
    <w:basedOn w:val="DefaultParagraphFont"/>
    <w:uiPriority w:val="22"/>
    <w:qFormat/>
    <w:rsid w:val="005526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46"/>
    <w:rPr>
      <w:rFonts w:ascii="Segoe UI" w:hAnsi="Segoe UI" w:cs="Segoe UI"/>
      <w:sz w:val="18"/>
      <w:szCs w:val="18"/>
    </w:rPr>
  </w:style>
  <w:style w:type="paragraph" w:customStyle="1" w:styleId="HASC">
    <w:name w:val="HASC_טקסט רגיל"/>
    <w:basedOn w:val="Normal"/>
    <w:rsid w:val="00A4140C"/>
    <w:pPr>
      <w:spacing w:before="120" w:after="0" w:line="30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ED37-8ED2-4B66-B5E0-CB7C83CC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1177</Words>
  <Characters>5886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Tehila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Danny Yoffe</cp:lastModifiedBy>
  <cp:revision>21</cp:revision>
  <dcterms:created xsi:type="dcterms:W3CDTF">2015-07-02T14:10:00Z</dcterms:created>
  <dcterms:modified xsi:type="dcterms:W3CDTF">2015-07-08T12:04:00Z</dcterms:modified>
</cp:coreProperties>
</file>