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000691356"/>
        <w:docPartObj>
          <w:docPartGallery w:val="Cover Pages"/>
          <w:docPartUnique/>
        </w:docPartObj>
      </w:sdtPr>
      <w:sdtEndPr/>
      <w:sdtContent>
        <w:p w:rsidR="00037C40" w:rsidRDefault="00037C40"/>
        <w:tbl>
          <w:tblPr>
            <w:tblpPr w:leftFromText="187" w:rightFromText="187" w:horzAnchor="margin" w:tblpXSpec="center" w:tblpY="2881"/>
            <w:tblW w:w="3787" w:type="pct"/>
            <w:tblBorders>
              <w:left w:val="single" w:sz="12" w:space="0" w:color="5B9BD5" w:themeColor="accent1"/>
            </w:tblBorders>
            <w:tblCellMar>
              <w:left w:w="144" w:type="dxa"/>
              <w:right w:w="115" w:type="dxa"/>
            </w:tblCellMar>
            <w:tblLook w:val="04A0" w:firstRow="1" w:lastRow="0" w:firstColumn="1" w:lastColumn="0" w:noHBand="0" w:noVBand="1"/>
          </w:tblPr>
          <w:tblGrid>
            <w:gridCol w:w="6825"/>
          </w:tblGrid>
          <w:tr w:rsidR="00037C40" w:rsidTr="0033175A">
            <w:tc>
              <w:tcPr>
                <w:tcW w:w="6825" w:type="dxa"/>
                <w:tcMar>
                  <w:top w:w="216" w:type="dxa"/>
                  <w:left w:w="115" w:type="dxa"/>
                  <w:bottom w:w="216" w:type="dxa"/>
                  <w:right w:w="115" w:type="dxa"/>
                </w:tcMar>
              </w:tcPr>
              <w:p w:rsidR="00037C40" w:rsidRDefault="00037C40" w:rsidP="00DD7CF7">
                <w:pPr>
                  <w:pStyle w:val="NoSpacing"/>
                  <w:rPr>
                    <w:color w:val="2E74B5" w:themeColor="accent1" w:themeShade="BF"/>
                    <w:sz w:val="24"/>
                  </w:rPr>
                </w:pPr>
              </w:p>
            </w:tc>
          </w:tr>
          <w:tr w:rsidR="00037C40" w:rsidTr="0033175A">
            <w:tc>
              <w:tcPr>
                <w:tcW w:w="6825" w:type="dxa"/>
              </w:tcPr>
              <w:sdt>
                <w:sdtPr>
                  <w:rPr>
                    <w:rFonts w:ascii="Times New Roman" w:eastAsiaTheme="majorEastAsia" w:hAnsi="Times New Roman" w:cs="Times New Roman"/>
                    <w:b/>
                    <w:bCs/>
                    <w:sz w:val="52"/>
                    <w:szCs w:val="56"/>
                  </w:rPr>
                  <w:alias w:val="Title"/>
                  <w:id w:val="13406919"/>
                  <w:placeholder>
                    <w:docPart w:val="2FBBA10979AF4D8B9CBFAFE7B32D5795"/>
                  </w:placeholder>
                  <w:dataBinding w:prefixMappings="xmlns:ns0='http://schemas.openxmlformats.org/package/2006/metadata/core-properties' xmlns:ns1='http://purl.org/dc/elements/1.1/'" w:xpath="/ns0:coreProperties[1]/ns1:title[1]" w:storeItemID="{6C3C8BC8-F283-45AE-878A-BAB7291924A1}"/>
                  <w:text/>
                </w:sdtPr>
                <w:sdtEndPr/>
                <w:sdtContent>
                  <w:p w:rsidR="00037C40" w:rsidRPr="00707C8B" w:rsidRDefault="00803771" w:rsidP="007D529B">
                    <w:pPr>
                      <w:pStyle w:val="NoSpacing"/>
                      <w:spacing w:line="216" w:lineRule="auto"/>
                      <w:rPr>
                        <w:rFonts w:ascii="Times New Roman" w:eastAsiaTheme="majorEastAsia" w:hAnsi="Times New Roman" w:cs="Times New Roman"/>
                        <w:sz w:val="88"/>
                        <w:szCs w:val="88"/>
                      </w:rPr>
                    </w:pPr>
                    <w:r w:rsidRPr="0033175A">
                      <w:rPr>
                        <w:rFonts w:ascii="Times New Roman" w:eastAsiaTheme="majorEastAsia" w:hAnsi="Times New Roman" w:cs="Times New Roman"/>
                        <w:b/>
                        <w:bCs/>
                        <w:sz w:val="52"/>
                        <w:szCs w:val="56"/>
                      </w:rPr>
                      <w:t>Flipping the DIME:</w:t>
                    </w:r>
                  </w:p>
                </w:sdtContent>
              </w:sdt>
            </w:tc>
          </w:tr>
          <w:tr w:rsidR="00037C40" w:rsidTr="0033175A">
            <w:sdt>
              <w:sdtPr>
                <w:rPr>
                  <w:rFonts w:ascii="Times New Roman" w:eastAsiaTheme="majorEastAsia" w:hAnsi="Times New Roman" w:cs="Times New Roman"/>
                  <w:b/>
                  <w:bCs/>
                  <w:sz w:val="28"/>
                  <w:szCs w:val="56"/>
                </w:rPr>
                <w:alias w:val="Subtitle"/>
                <w:id w:val="13406923"/>
                <w:placeholder>
                  <w:docPart w:val="4F5F8E11023646EBA9B300FBFF4F0FCD"/>
                </w:placeholder>
                <w:dataBinding w:prefixMappings="xmlns:ns0='http://schemas.openxmlformats.org/package/2006/metadata/core-properties' xmlns:ns1='http://purl.org/dc/elements/1.1/'" w:xpath="/ns0:coreProperties[1]/ns1:subject[1]" w:storeItemID="{6C3C8BC8-F283-45AE-878A-BAB7291924A1}"/>
                <w:text/>
              </w:sdtPr>
              <w:sdtEndPr/>
              <w:sdtContent>
                <w:tc>
                  <w:tcPr>
                    <w:tcW w:w="6825" w:type="dxa"/>
                    <w:tcMar>
                      <w:top w:w="216" w:type="dxa"/>
                      <w:left w:w="115" w:type="dxa"/>
                      <w:bottom w:w="216" w:type="dxa"/>
                      <w:right w:w="115" w:type="dxa"/>
                    </w:tcMar>
                  </w:tcPr>
                  <w:p w:rsidR="00037C40" w:rsidRPr="00707C8B" w:rsidRDefault="00803771" w:rsidP="00803771">
                    <w:pPr>
                      <w:pStyle w:val="NoSpacing"/>
                      <w:rPr>
                        <w:rFonts w:ascii="Times New Roman" w:hAnsi="Times New Roman" w:cs="Times New Roman"/>
                        <w:sz w:val="24"/>
                      </w:rPr>
                    </w:pPr>
                    <w:r w:rsidRPr="0033175A">
                      <w:rPr>
                        <w:rFonts w:ascii="Times New Roman" w:eastAsiaTheme="majorEastAsia" w:hAnsi="Times New Roman" w:cs="Times New Roman"/>
                        <w:b/>
                        <w:bCs/>
                        <w:sz w:val="28"/>
                        <w:szCs w:val="56"/>
                      </w:rPr>
                      <w:t>The role of American society in the pursuit of national interests when there are ‘no-boots-on-the-ground’</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037C40" w:rsidTr="008978A6">
            <w:tc>
              <w:tcPr>
                <w:tcW w:w="6963" w:type="dxa"/>
                <w:tcMar>
                  <w:top w:w="216" w:type="dxa"/>
                  <w:left w:w="115" w:type="dxa"/>
                  <w:bottom w:w="216" w:type="dxa"/>
                  <w:right w:w="115" w:type="dxa"/>
                </w:tcMar>
              </w:tcPr>
              <w:sdt>
                <w:sdtPr>
                  <w:rPr>
                    <w:rFonts w:ascii="Times New Roman" w:hAnsi="Times New Roman" w:cs="Times New Roman"/>
                    <w:sz w:val="28"/>
                    <w:szCs w:val="28"/>
                  </w:rPr>
                  <w:alias w:val="Author"/>
                  <w:id w:val="13406928"/>
                  <w:placeholder>
                    <w:docPart w:val="DB5F8886AAA34256971A729A6CE7608E"/>
                  </w:placeholder>
                  <w:dataBinding w:prefixMappings="xmlns:ns0='http://schemas.openxmlformats.org/package/2006/metadata/core-properties' xmlns:ns1='http://purl.org/dc/elements/1.1/'" w:xpath="/ns0:coreProperties[1]/ns1:creator[1]" w:storeItemID="{6C3C8BC8-F283-45AE-878A-BAB7291924A1}"/>
                  <w:text/>
                </w:sdtPr>
                <w:sdtEndPr/>
                <w:sdtContent>
                  <w:p w:rsidR="00037C40" w:rsidRPr="00707C8B" w:rsidRDefault="00037C40" w:rsidP="00037C40">
                    <w:pPr>
                      <w:pStyle w:val="NoSpacing"/>
                      <w:rPr>
                        <w:rFonts w:ascii="Times New Roman" w:hAnsi="Times New Roman" w:cs="Times New Roman"/>
                        <w:sz w:val="28"/>
                        <w:szCs w:val="28"/>
                      </w:rPr>
                    </w:pPr>
                    <w:r w:rsidRPr="00707C8B">
                      <w:rPr>
                        <w:rFonts w:ascii="Times New Roman" w:hAnsi="Times New Roman" w:cs="Times New Roman"/>
                        <w:sz w:val="28"/>
                        <w:szCs w:val="28"/>
                      </w:rPr>
                      <w:t>Vincent J. Ciuccoli</w:t>
                    </w:r>
                  </w:p>
                </w:sdtContent>
              </w:sdt>
              <w:p w:rsidR="00037C40" w:rsidRDefault="00DD7CF7">
                <w:pPr>
                  <w:pStyle w:val="NoSpacing"/>
                  <w:rPr>
                    <w:color w:val="5B9BD5" w:themeColor="accent1"/>
                  </w:rPr>
                </w:pPr>
                <w:r w:rsidRPr="00707C8B">
                  <w:rPr>
                    <w:rFonts w:ascii="Times New Roman" w:hAnsi="Times New Roman" w:cs="Times New Roman"/>
                    <w:sz w:val="28"/>
                    <w:szCs w:val="28"/>
                  </w:rPr>
                  <w:t>26</w:t>
                </w:r>
                <w:r w:rsidR="00E76F36" w:rsidRPr="00707C8B">
                  <w:rPr>
                    <w:rFonts w:ascii="Times New Roman" w:hAnsi="Times New Roman" w:cs="Times New Roman"/>
                    <w:sz w:val="28"/>
                    <w:szCs w:val="28"/>
                  </w:rPr>
                  <w:t xml:space="preserve"> April</w:t>
                </w:r>
                <w:r w:rsidR="00037C40" w:rsidRPr="00707C8B">
                  <w:rPr>
                    <w:rFonts w:ascii="Times New Roman" w:hAnsi="Times New Roman" w:cs="Times New Roman"/>
                    <w:sz w:val="28"/>
                    <w:szCs w:val="28"/>
                  </w:rPr>
                  <w:t xml:space="preserve"> 2016</w:t>
                </w:r>
              </w:p>
            </w:tc>
          </w:tr>
        </w:tbl>
        <w:p w:rsidR="00037C40" w:rsidRDefault="007D529B">
          <w:r>
            <w:rPr>
              <w:noProof/>
            </w:rPr>
            <w:drawing>
              <wp:anchor distT="0" distB="0" distL="114300" distR="114300" simplePos="0" relativeHeight="251641856" behindDoc="0" locked="0" layoutInCell="1" allowOverlap="1" wp14:anchorId="0B108600" wp14:editId="13F15DBB">
                <wp:simplePos x="0" y="0"/>
                <wp:positionH relativeFrom="column">
                  <wp:posOffset>1238310</wp:posOffset>
                </wp:positionH>
                <wp:positionV relativeFrom="paragraph">
                  <wp:posOffset>3285140</wp:posOffset>
                </wp:positionV>
                <wp:extent cx="2980690" cy="3096260"/>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cial resilience syste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0690" cy="3096260"/>
                        </a:xfrm>
                        <a:prstGeom prst="rect">
                          <a:avLst/>
                        </a:prstGeom>
                      </pic:spPr>
                    </pic:pic>
                  </a:graphicData>
                </a:graphic>
                <wp14:sizeRelH relativeFrom="margin">
                  <wp14:pctWidth>0</wp14:pctWidth>
                </wp14:sizeRelH>
                <wp14:sizeRelV relativeFrom="margin">
                  <wp14:pctHeight>0</wp14:pctHeight>
                </wp14:sizeRelV>
              </wp:anchor>
            </w:drawing>
          </w:r>
          <w:r w:rsidR="00037C40">
            <w:br w:type="page"/>
          </w:r>
        </w:p>
      </w:sdtContent>
    </w:sdt>
    <w:sdt>
      <w:sdtPr>
        <w:rPr>
          <w:rFonts w:asciiTheme="minorHAnsi" w:eastAsiaTheme="minorHAnsi" w:hAnsiTheme="minorHAnsi" w:cstheme="minorBidi"/>
          <w:color w:val="auto"/>
          <w:sz w:val="22"/>
          <w:szCs w:val="22"/>
          <w:lang w:bidi="he-IL"/>
        </w:rPr>
        <w:id w:val="-617613223"/>
        <w:docPartObj>
          <w:docPartGallery w:val="Table of Contents"/>
          <w:docPartUnique/>
        </w:docPartObj>
      </w:sdtPr>
      <w:sdtEndPr>
        <w:rPr>
          <w:b/>
          <w:bCs/>
          <w:noProof/>
        </w:rPr>
      </w:sdtEndPr>
      <w:sdtContent>
        <w:p w:rsidR="004435B8" w:rsidRPr="004B7971" w:rsidRDefault="004435B8" w:rsidP="00CF0035">
          <w:pPr>
            <w:pStyle w:val="TOCHeading"/>
            <w:jc w:val="center"/>
            <w:rPr>
              <w:rFonts w:ascii="Times New Roman" w:hAnsi="Times New Roman" w:cs="Times New Roman"/>
              <w:b/>
              <w:bCs/>
              <w:color w:val="auto"/>
              <w:sz w:val="28"/>
              <w:szCs w:val="28"/>
            </w:rPr>
          </w:pPr>
          <w:r w:rsidRPr="004B7971">
            <w:rPr>
              <w:rFonts w:ascii="Times New Roman" w:hAnsi="Times New Roman" w:cs="Times New Roman"/>
              <w:b/>
              <w:bCs/>
              <w:color w:val="auto"/>
              <w:sz w:val="28"/>
              <w:szCs w:val="28"/>
              <w:u w:val="single"/>
            </w:rPr>
            <w:t>Table of Contents</w:t>
          </w:r>
        </w:p>
        <w:p w:rsidR="001912BA" w:rsidRPr="004B7971" w:rsidRDefault="001912BA" w:rsidP="001912BA">
          <w:pPr>
            <w:rPr>
              <w:rFonts w:ascii="Times New Roman" w:hAnsi="Times New Roman" w:cs="Times New Roman"/>
              <w:lang w:bidi="ar-SA"/>
            </w:rPr>
          </w:pPr>
        </w:p>
        <w:p w:rsidR="0027274E" w:rsidRPr="0027274E" w:rsidRDefault="004435B8">
          <w:pPr>
            <w:pStyle w:val="TOC1"/>
            <w:tabs>
              <w:tab w:val="right" w:leader="dot" w:pos="9016"/>
            </w:tabs>
            <w:rPr>
              <w:rFonts w:eastAsiaTheme="minorEastAsia"/>
              <w:noProof/>
              <w:lang w:bidi="ar-SA"/>
            </w:rPr>
          </w:pPr>
          <w:r w:rsidRPr="0027274E">
            <w:rPr>
              <w:rFonts w:ascii="Times New Roman" w:hAnsi="Times New Roman" w:cs="Times New Roman"/>
            </w:rPr>
            <w:fldChar w:fldCharType="begin"/>
          </w:r>
          <w:r w:rsidRPr="0027274E">
            <w:rPr>
              <w:rFonts w:ascii="Times New Roman" w:hAnsi="Times New Roman" w:cs="Times New Roman"/>
            </w:rPr>
            <w:instrText xml:space="preserve"> TOC \o "1-3" \h \z \u </w:instrText>
          </w:r>
          <w:r w:rsidRPr="0027274E">
            <w:rPr>
              <w:rFonts w:ascii="Times New Roman" w:hAnsi="Times New Roman" w:cs="Times New Roman"/>
            </w:rPr>
            <w:fldChar w:fldCharType="separate"/>
          </w:r>
          <w:hyperlink w:anchor="_Toc449449692" w:history="1">
            <w:r w:rsidR="0027274E" w:rsidRPr="0027274E">
              <w:rPr>
                <w:rStyle w:val="Hyperlink"/>
                <w:rFonts w:asciiTheme="majorBidi" w:hAnsiTheme="majorBidi" w:cstheme="majorBidi"/>
                <w:bCs/>
                <w:noProof/>
              </w:rPr>
              <w:t>Chapter 1 – Introduction</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_Toc449449692 \h </w:instrText>
            </w:r>
            <w:r w:rsidR="0027274E" w:rsidRPr="0027274E">
              <w:rPr>
                <w:noProof/>
                <w:webHidden/>
              </w:rPr>
            </w:r>
            <w:r w:rsidR="0027274E" w:rsidRPr="0027274E">
              <w:rPr>
                <w:noProof/>
                <w:webHidden/>
              </w:rPr>
              <w:fldChar w:fldCharType="separate"/>
            </w:r>
            <w:r w:rsidR="0027274E" w:rsidRPr="0027274E">
              <w:rPr>
                <w:noProof/>
                <w:webHidden/>
              </w:rPr>
              <w:t>1</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693" w:history="1">
            <w:r w:rsidR="0027274E" w:rsidRPr="0027274E">
              <w:rPr>
                <w:rStyle w:val="Hyperlink"/>
                <w:rFonts w:asciiTheme="majorBidi" w:hAnsiTheme="majorBidi" w:cstheme="majorBidi"/>
                <w:noProof/>
              </w:rPr>
              <w:t>The Research Aim</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_Toc449449693 \h </w:instrText>
            </w:r>
            <w:r w:rsidR="0027274E" w:rsidRPr="0027274E">
              <w:rPr>
                <w:noProof/>
                <w:webHidden/>
              </w:rPr>
            </w:r>
            <w:r w:rsidR="0027274E" w:rsidRPr="0027274E">
              <w:rPr>
                <w:noProof/>
                <w:webHidden/>
              </w:rPr>
              <w:fldChar w:fldCharType="separate"/>
            </w:r>
            <w:r w:rsidR="0027274E" w:rsidRPr="0027274E">
              <w:rPr>
                <w:noProof/>
                <w:webHidden/>
              </w:rPr>
              <w:t>4</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694" w:history="1">
            <w:r w:rsidR="0027274E" w:rsidRPr="0027274E">
              <w:rPr>
                <w:rStyle w:val="Hyperlink"/>
                <w:rFonts w:asciiTheme="majorBidi" w:hAnsiTheme="majorBidi" w:cstheme="majorBidi"/>
                <w:bCs/>
                <w:noProof/>
              </w:rPr>
              <w:t>Chapter Layout:</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_Toc449449694 \h </w:instrText>
            </w:r>
            <w:r w:rsidR="0027274E" w:rsidRPr="0027274E">
              <w:rPr>
                <w:noProof/>
                <w:webHidden/>
              </w:rPr>
            </w:r>
            <w:r w:rsidR="0027274E" w:rsidRPr="0027274E">
              <w:rPr>
                <w:noProof/>
                <w:webHidden/>
              </w:rPr>
              <w:fldChar w:fldCharType="separate"/>
            </w:r>
            <w:r w:rsidR="0027274E" w:rsidRPr="0027274E">
              <w:rPr>
                <w:noProof/>
                <w:webHidden/>
              </w:rPr>
              <w:t>5</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695" w:history="1">
            <w:r w:rsidR="0027274E" w:rsidRPr="0027274E">
              <w:rPr>
                <w:rStyle w:val="Hyperlink"/>
                <w:rFonts w:asciiTheme="majorBidi" w:hAnsiTheme="majorBidi" w:cstheme="majorBidi"/>
                <w:bCs/>
                <w:noProof/>
              </w:rPr>
              <w:t>Limitations: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_Toc449449695 \h </w:instrText>
            </w:r>
            <w:r w:rsidR="0027274E" w:rsidRPr="0027274E">
              <w:rPr>
                <w:noProof/>
                <w:webHidden/>
              </w:rPr>
            </w:r>
            <w:r w:rsidR="0027274E" w:rsidRPr="0027274E">
              <w:rPr>
                <w:noProof/>
                <w:webHidden/>
              </w:rPr>
              <w:fldChar w:fldCharType="separate"/>
            </w:r>
            <w:r w:rsidR="0027274E" w:rsidRPr="0027274E">
              <w:rPr>
                <w:noProof/>
                <w:webHidden/>
              </w:rPr>
              <w:t>9</w:t>
            </w:r>
            <w:r w:rsidR="0027274E" w:rsidRPr="0027274E">
              <w:rPr>
                <w:noProof/>
                <w:webHidden/>
              </w:rPr>
              <w:fldChar w:fldCharType="end"/>
            </w:r>
          </w:hyperlink>
        </w:p>
        <w:p w:rsidR="0027274E" w:rsidRPr="0027274E" w:rsidRDefault="00432C99">
          <w:pPr>
            <w:pStyle w:val="TOC1"/>
            <w:tabs>
              <w:tab w:val="right" w:leader="dot" w:pos="9016"/>
            </w:tabs>
            <w:rPr>
              <w:rFonts w:eastAsiaTheme="minorEastAsia"/>
              <w:noProof/>
              <w:lang w:bidi="ar-SA"/>
            </w:rPr>
          </w:pPr>
          <w:hyperlink w:anchor="_Toc449449696" w:history="1">
            <w:r w:rsidR="0027274E" w:rsidRPr="0027274E">
              <w:rPr>
                <w:rStyle w:val="Hyperlink"/>
                <w:rFonts w:asciiTheme="majorBidi" w:hAnsiTheme="majorBidi" w:cstheme="majorBidi"/>
                <w:bCs/>
                <w:noProof/>
              </w:rPr>
              <w:t>Chapter 2 – The US Strategy of Operations Other than War</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_Toc449449696 \h </w:instrText>
            </w:r>
            <w:r w:rsidR="0027274E" w:rsidRPr="0027274E">
              <w:rPr>
                <w:noProof/>
                <w:webHidden/>
              </w:rPr>
            </w:r>
            <w:r w:rsidR="0027274E" w:rsidRPr="0027274E">
              <w:rPr>
                <w:noProof/>
                <w:webHidden/>
              </w:rPr>
              <w:fldChar w:fldCharType="separate"/>
            </w:r>
            <w:r w:rsidR="0027274E" w:rsidRPr="0027274E">
              <w:rPr>
                <w:noProof/>
                <w:webHidden/>
              </w:rPr>
              <w:t>11</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697" w:history="1">
            <w:r w:rsidR="0027274E" w:rsidRPr="0027274E">
              <w:rPr>
                <w:rStyle w:val="Hyperlink"/>
                <w:rFonts w:asciiTheme="majorBidi" w:hAnsiTheme="majorBidi" w:cstheme="majorBidi"/>
                <w:bCs/>
                <w:noProof/>
              </w:rPr>
              <w:t>In Pursuit of the US National Interest:</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_Toc449449697 \h </w:instrText>
            </w:r>
            <w:r w:rsidR="0027274E" w:rsidRPr="0027274E">
              <w:rPr>
                <w:noProof/>
                <w:webHidden/>
              </w:rPr>
            </w:r>
            <w:r w:rsidR="0027274E" w:rsidRPr="0027274E">
              <w:rPr>
                <w:noProof/>
                <w:webHidden/>
              </w:rPr>
              <w:fldChar w:fldCharType="separate"/>
            </w:r>
            <w:r w:rsidR="0027274E" w:rsidRPr="0027274E">
              <w:rPr>
                <w:noProof/>
                <w:webHidden/>
              </w:rPr>
              <w:t>12</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698" w:history="1">
            <w:r w:rsidR="0027274E" w:rsidRPr="0027274E">
              <w:rPr>
                <w:rStyle w:val="Hyperlink"/>
                <w:rFonts w:asciiTheme="majorBidi" w:eastAsia="FACaslonExpert-Regular" w:hAnsiTheme="majorBidi" w:cstheme="majorBidi"/>
                <w:bCs/>
                <w:noProof/>
              </w:rPr>
              <w:t>War?</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_Toc449449698 \h </w:instrText>
            </w:r>
            <w:r w:rsidR="0027274E" w:rsidRPr="0027274E">
              <w:rPr>
                <w:noProof/>
                <w:webHidden/>
              </w:rPr>
            </w:r>
            <w:r w:rsidR="0027274E" w:rsidRPr="0027274E">
              <w:rPr>
                <w:noProof/>
                <w:webHidden/>
              </w:rPr>
              <w:fldChar w:fldCharType="separate"/>
            </w:r>
            <w:r w:rsidR="0027274E" w:rsidRPr="0027274E">
              <w:rPr>
                <w:noProof/>
                <w:webHidden/>
              </w:rPr>
              <w:t>17</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699" w:history="1">
            <w:r w:rsidR="0027274E" w:rsidRPr="0027274E">
              <w:rPr>
                <w:rStyle w:val="Hyperlink"/>
                <w:rFonts w:asciiTheme="majorBidi" w:hAnsiTheme="majorBidi" w:cstheme="majorBidi"/>
                <w:noProof/>
              </w:rPr>
              <w:t>Operations Other than War:</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_Toc449449699 \h </w:instrText>
            </w:r>
            <w:r w:rsidR="0027274E" w:rsidRPr="0027274E">
              <w:rPr>
                <w:noProof/>
                <w:webHidden/>
              </w:rPr>
            </w:r>
            <w:r w:rsidR="0027274E" w:rsidRPr="0027274E">
              <w:rPr>
                <w:noProof/>
                <w:webHidden/>
              </w:rPr>
              <w:fldChar w:fldCharType="separate"/>
            </w:r>
            <w:r w:rsidR="0027274E" w:rsidRPr="0027274E">
              <w:rPr>
                <w:noProof/>
                <w:webHidden/>
              </w:rPr>
              <w:t>20</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00" w:history="1">
            <w:r w:rsidR="0027274E" w:rsidRPr="0027274E">
              <w:rPr>
                <w:rStyle w:val="Hyperlink"/>
                <w:rFonts w:asciiTheme="majorBidi" w:eastAsia="Times New Roman" w:hAnsiTheme="majorBidi" w:cstheme="majorBidi"/>
                <w:bCs/>
                <w:noProof/>
              </w:rPr>
              <w:t>Conclusions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_Toc449449700 \h </w:instrText>
            </w:r>
            <w:r w:rsidR="0027274E" w:rsidRPr="0027274E">
              <w:rPr>
                <w:noProof/>
                <w:webHidden/>
              </w:rPr>
            </w:r>
            <w:r w:rsidR="0027274E" w:rsidRPr="0027274E">
              <w:rPr>
                <w:noProof/>
                <w:webHidden/>
              </w:rPr>
              <w:fldChar w:fldCharType="separate"/>
            </w:r>
            <w:r w:rsidR="0027274E" w:rsidRPr="0027274E">
              <w:rPr>
                <w:noProof/>
                <w:webHidden/>
              </w:rPr>
              <w:t>23</w:t>
            </w:r>
            <w:r w:rsidR="0027274E" w:rsidRPr="0027274E">
              <w:rPr>
                <w:noProof/>
                <w:webHidden/>
              </w:rPr>
              <w:fldChar w:fldCharType="end"/>
            </w:r>
          </w:hyperlink>
        </w:p>
        <w:p w:rsidR="0027274E" w:rsidRPr="0027274E" w:rsidRDefault="00432C99">
          <w:pPr>
            <w:pStyle w:val="TOC1"/>
            <w:tabs>
              <w:tab w:val="right" w:leader="dot" w:pos="9016"/>
            </w:tabs>
            <w:rPr>
              <w:rFonts w:eastAsiaTheme="minorEastAsia"/>
              <w:noProof/>
              <w:lang w:bidi="ar-SA"/>
            </w:rPr>
          </w:pPr>
          <w:hyperlink w:anchor="_Toc449449701" w:history="1">
            <w:r w:rsidR="0027274E" w:rsidRPr="0027274E">
              <w:rPr>
                <w:rStyle w:val="Hyperlink"/>
                <w:rFonts w:asciiTheme="majorBidi" w:hAnsiTheme="majorBidi" w:cstheme="majorBidi"/>
                <w:bCs/>
                <w:noProof/>
              </w:rPr>
              <w:t>Chapter 3 – The Significance of Society in National Security Affairs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_Toc449449701 \h </w:instrText>
            </w:r>
            <w:r w:rsidR="0027274E" w:rsidRPr="0027274E">
              <w:rPr>
                <w:noProof/>
                <w:webHidden/>
              </w:rPr>
            </w:r>
            <w:r w:rsidR="0027274E" w:rsidRPr="0027274E">
              <w:rPr>
                <w:noProof/>
                <w:webHidden/>
              </w:rPr>
              <w:fldChar w:fldCharType="separate"/>
            </w:r>
            <w:r w:rsidR="0027274E" w:rsidRPr="0027274E">
              <w:rPr>
                <w:noProof/>
                <w:webHidden/>
              </w:rPr>
              <w:t>27</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02" w:history="1">
            <w:r w:rsidR="0027274E" w:rsidRPr="0027274E">
              <w:rPr>
                <w:rStyle w:val="Hyperlink"/>
                <w:rFonts w:asciiTheme="majorBidi" w:hAnsiTheme="majorBidi" w:cstheme="majorBidi"/>
                <w:bCs/>
                <w:noProof/>
              </w:rPr>
              <w:t>The Societal Sphere</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_Toc449449702 \h </w:instrText>
            </w:r>
            <w:r w:rsidR="0027274E" w:rsidRPr="0027274E">
              <w:rPr>
                <w:noProof/>
                <w:webHidden/>
              </w:rPr>
            </w:r>
            <w:r w:rsidR="0027274E" w:rsidRPr="0027274E">
              <w:rPr>
                <w:noProof/>
                <w:webHidden/>
              </w:rPr>
              <w:fldChar w:fldCharType="separate"/>
            </w:r>
            <w:r w:rsidR="0027274E" w:rsidRPr="0027274E">
              <w:rPr>
                <w:noProof/>
                <w:webHidden/>
              </w:rPr>
              <w:t>27</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03" w:history="1">
            <w:r w:rsidR="0027274E" w:rsidRPr="0027274E">
              <w:rPr>
                <w:rStyle w:val="Hyperlink"/>
                <w:rFonts w:asciiTheme="majorBidi" w:hAnsiTheme="majorBidi" w:cstheme="majorBidi"/>
                <w:bCs/>
                <w:noProof/>
              </w:rPr>
              <w:t>Social Resilience:</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_Toc449449703 \h </w:instrText>
            </w:r>
            <w:r w:rsidR="0027274E" w:rsidRPr="0027274E">
              <w:rPr>
                <w:noProof/>
                <w:webHidden/>
              </w:rPr>
            </w:r>
            <w:r w:rsidR="0027274E" w:rsidRPr="0027274E">
              <w:rPr>
                <w:noProof/>
                <w:webHidden/>
              </w:rPr>
              <w:fldChar w:fldCharType="separate"/>
            </w:r>
            <w:r w:rsidR="0027274E" w:rsidRPr="0027274E">
              <w:rPr>
                <w:noProof/>
                <w:webHidden/>
              </w:rPr>
              <w:t>30</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04" w:history="1">
            <w:r w:rsidR="0027274E" w:rsidRPr="0027274E">
              <w:rPr>
                <w:rStyle w:val="Hyperlink"/>
                <w:rFonts w:asciiTheme="majorBidi" w:hAnsiTheme="majorBidi" w:cstheme="majorBidi"/>
                <w:noProof/>
              </w:rPr>
              <w:t>The Resilience Process: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_Toc449449704 \h </w:instrText>
            </w:r>
            <w:r w:rsidR="0027274E" w:rsidRPr="0027274E">
              <w:rPr>
                <w:noProof/>
                <w:webHidden/>
              </w:rPr>
            </w:r>
            <w:r w:rsidR="0027274E" w:rsidRPr="0027274E">
              <w:rPr>
                <w:noProof/>
                <w:webHidden/>
              </w:rPr>
              <w:fldChar w:fldCharType="separate"/>
            </w:r>
            <w:r w:rsidR="0027274E" w:rsidRPr="0027274E">
              <w:rPr>
                <w:noProof/>
                <w:webHidden/>
              </w:rPr>
              <w:t>34</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05" w:history="1">
            <w:r w:rsidR="0027274E" w:rsidRPr="0027274E">
              <w:rPr>
                <w:rStyle w:val="Hyperlink"/>
                <w:rFonts w:asciiTheme="majorBidi" w:hAnsiTheme="majorBidi" w:cstheme="majorBidi"/>
                <w:noProof/>
              </w:rPr>
              <w:t>The American Experiment</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_Toc449449705 \h </w:instrText>
            </w:r>
            <w:r w:rsidR="0027274E" w:rsidRPr="0027274E">
              <w:rPr>
                <w:noProof/>
                <w:webHidden/>
              </w:rPr>
            </w:r>
            <w:r w:rsidR="0027274E" w:rsidRPr="0027274E">
              <w:rPr>
                <w:noProof/>
                <w:webHidden/>
              </w:rPr>
              <w:fldChar w:fldCharType="separate"/>
            </w:r>
            <w:r w:rsidR="0027274E" w:rsidRPr="0027274E">
              <w:rPr>
                <w:noProof/>
                <w:webHidden/>
              </w:rPr>
              <w:t>37</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06" w:history="1">
            <w:r w:rsidR="0027274E" w:rsidRPr="0027274E">
              <w:rPr>
                <w:rStyle w:val="Hyperlink"/>
                <w:rFonts w:asciiTheme="majorBidi" w:hAnsiTheme="majorBidi" w:cstheme="majorBidi"/>
                <w:bCs/>
                <w:noProof/>
              </w:rPr>
              <w:t>Conclusions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_Toc449449706 \h </w:instrText>
            </w:r>
            <w:r w:rsidR="0027274E" w:rsidRPr="0027274E">
              <w:rPr>
                <w:noProof/>
                <w:webHidden/>
              </w:rPr>
            </w:r>
            <w:r w:rsidR="0027274E" w:rsidRPr="0027274E">
              <w:rPr>
                <w:noProof/>
                <w:webHidden/>
              </w:rPr>
              <w:fldChar w:fldCharType="separate"/>
            </w:r>
            <w:r w:rsidR="0027274E" w:rsidRPr="0027274E">
              <w:rPr>
                <w:noProof/>
                <w:webHidden/>
              </w:rPr>
              <w:t>43</w:t>
            </w:r>
            <w:r w:rsidR="0027274E" w:rsidRPr="0027274E">
              <w:rPr>
                <w:noProof/>
                <w:webHidden/>
              </w:rPr>
              <w:fldChar w:fldCharType="end"/>
            </w:r>
          </w:hyperlink>
        </w:p>
        <w:p w:rsidR="0027274E" w:rsidRPr="0027274E" w:rsidRDefault="00432C99">
          <w:pPr>
            <w:pStyle w:val="TOC1"/>
            <w:tabs>
              <w:tab w:val="right" w:leader="dot" w:pos="9016"/>
            </w:tabs>
            <w:rPr>
              <w:rFonts w:eastAsiaTheme="minorEastAsia"/>
              <w:noProof/>
              <w:lang w:bidi="ar-SA"/>
            </w:rPr>
          </w:pPr>
          <w:hyperlink w:anchor="_Toc449449707" w:history="1">
            <w:r w:rsidR="0027274E" w:rsidRPr="0027274E">
              <w:rPr>
                <w:rStyle w:val="Hyperlink"/>
                <w:rFonts w:asciiTheme="majorBidi" w:hAnsiTheme="majorBidi" w:cstheme="majorBidi"/>
                <w:bCs/>
                <w:noProof/>
              </w:rPr>
              <w:t>Chapter 4 – The US Society Sphere in Super Power OOTW</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_Toc449449707 \h </w:instrText>
            </w:r>
            <w:r w:rsidR="0027274E" w:rsidRPr="0027274E">
              <w:rPr>
                <w:noProof/>
                <w:webHidden/>
              </w:rPr>
            </w:r>
            <w:r w:rsidR="0027274E" w:rsidRPr="0027274E">
              <w:rPr>
                <w:noProof/>
                <w:webHidden/>
              </w:rPr>
              <w:fldChar w:fldCharType="separate"/>
            </w:r>
            <w:r w:rsidR="0027274E" w:rsidRPr="0027274E">
              <w:rPr>
                <w:noProof/>
                <w:webHidden/>
              </w:rPr>
              <w:t>47</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08" w:history="1">
            <w:r w:rsidR="0027274E" w:rsidRPr="0027274E">
              <w:rPr>
                <w:rStyle w:val="Hyperlink"/>
                <w:rFonts w:ascii="Times New Roman" w:hAnsi="Times New Roman" w:cs="Times New Roman"/>
                <w:noProof/>
              </w:rPr>
              <w:t>US Social Contract Artifacts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_Toc449449708 \h </w:instrText>
            </w:r>
            <w:r w:rsidR="0027274E" w:rsidRPr="0027274E">
              <w:rPr>
                <w:noProof/>
                <w:webHidden/>
              </w:rPr>
            </w:r>
            <w:r w:rsidR="0027274E" w:rsidRPr="0027274E">
              <w:rPr>
                <w:noProof/>
                <w:webHidden/>
              </w:rPr>
              <w:fldChar w:fldCharType="separate"/>
            </w:r>
            <w:r w:rsidR="0027274E" w:rsidRPr="0027274E">
              <w:rPr>
                <w:noProof/>
                <w:webHidden/>
              </w:rPr>
              <w:t>47</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09" w:history="1">
            <w:r w:rsidR="0027274E" w:rsidRPr="0027274E">
              <w:rPr>
                <w:rStyle w:val="Hyperlink"/>
                <w:rFonts w:ascii="Times New Roman" w:hAnsi="Times New Roman" w:cs="Times New Roman"/>
                <w:noProof/>
              </w:rPr>
              <w:t>The Cost of National Interests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_Toc449449709 \h </w:instrText>
            </w:r>
            <w:r w:rsidR="0027274E" w:rsidRPr="0027274E">
              <w:rPr>
                <w:noProof/>
                <w:webHidden/>
              </w:rPr>
            </w:r>
            <w:r w:rsidR="0027274E" w:rsidRPr="0027274E">
              <w:rPr>
                <w:noProof/>
                <w:webHidden/>
              </w:rPr>
              <w:fldChar w:fldCharType="separate"/>
            </w:r>
            <w:r w:rsidR="0027274E" w:rsidRPr="0027274E">
              <w:rPr>
                <w:noProof/>
                <w:webHidden/>
              </w:rPr>
              <w:t>51</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10" w:history="1">
            <w:r w:rsidR="0027274E" w:rsidRPr="0027274E">
              <w:rPr>
                <w:rStyle w:val="Hyperlink"/>
                <w:rFonts w:asciiTheme="majorBidi" w:hAnsiTheme="majorBidi" w:cstheme="majorBidi"/>
                <w:bCs/>
                <w:noProof/>
              </w:rPr>
              <w:t>Peace and Crisis Response Operations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_Toc449449710 \h </w:instrText>
            </w:r>
            <w:r w:rsidR="0027274E" w:rsidRPr="0027274E">
              <w:rPr>
                <w:noProof/>
                <w:webHidden/>
              </w:rPr>
            </w:r>
            <w:r w:rsidR="0027274E" w:rsidRPr="0027274E">
              <w:rPr>
                <w:noProof/>
                <w:webHidden/>
              </w:rPr>
              <w:fldChar w:fldCharType="separate"/>
            </w:r>
            <w:r w:rsidR="0027274E" w:rsidRPr="0027274E">
              <w:rPr>
                <w:noProof/>
                <w:webHidden/>
              </w:rPr>
              <w:t>55</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11" w:history="1">
            <w:r w:rsidR="0027274E" w:rsidRPr="0027274E">
              <w:rPr>
                <w:rStyle w:val="Hyperlink"/>
                <w:rFonts w:asciiTheme="majorBidi" w:hAnsiTheme="majorBidi" w:cstheme="majorBidi"/>
                <w:bCs/>
                <w:noProof/>
              </w:rPr>
              <w:t>OOTW Vignettes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_Toc449449711 \h </w:instrText>
            </w:r>
            <w:r w:rsidR="0027274E" w:rsidRPr="0027274E">
              <w:rPr>
                <w:noProof/>
                <w:webHidden/>
              </w:rPr>
            </w:r>
            <w:r w:rsidR="0027274E" w:rsidRPr="0027274E">
              <w:rPr>
                <w:noProof/>
                <w:webHidden/>
              </w:rPr>
              <w:fldChar w:fldCharType="separate"/>
            </w:r>
            <w:r w:rsidR="0027274E" w:rsidRPr="0027274E">
              <w:rPr>
                <w:noProof/>
                <w:webHidden/>
              </w:rPr>
              <w:t>57</w:t>
            </w:r>
            <w:r w:rsidR="0027274E" w:rsidRPr="0027274E">
              <w:rPr>
                <w:noProof/>
                <w:webHidden/>
              </w:rPr>
              <w:fldChar w:fldCharType="end"/>
            </w:r>
          </w:hyperlink>
        </w:p>
        <w:p w:rsidR="0027274E" w:rsidRPr="0027274E" w:rsidRDefault="00432C99">
          <w:pPr>
            <w:pStyle w:val="TOC3"/>
            <w:tabs>
              <w:tab w:val="right" w:leader="dot" w:pos="9016"/>
            </w:tabs>
            <w:rPr>
              <w:rFonts w:cstheme="minorBidi"/>
              <w:noProof/>
            </w:rPr>
          </w:pPr>
          <w:hyperlink w:anchor="_Toc449449712" w:history="1">
            <w:r w:rsidR="0027274E" w:rsidRPr="0027274E">
              <w:rPr>
                <w:rStyle w:val="Hyperlink"/>
                <w:rFonts w:asciiTheme="majorBidi" w:eastAsia="Times New Roman" w:hAnsiTheme="majorBidi" w:cstheme="majorBidi"/>
                <w:noProof/>
                <w:lang w:bidi="he-IL"/>
              </w:rPr>
              <w:t>Fukushima</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_Toc449449712 \h </w:instrText>
            </w:r>
            <w:r w:rsidR="0027274E" w:rsidRPr="0027274E">
              <w:rPr>
                <w:noProof/>
                <w:webHidden/>
              </w:rPr>
            </w:r>
            <w:r w:rsidR="0027274E" w:rsidRPr="0027274E">
              <w:rPr>
                <w:noProof/>
                <w:webHidden/>
              </w:rPr>
              <w:fldChar w:fldCharType="separate"/>
            </w:r>
            <w:r w:rsidR="0027274E" w:rsidRPr="0027274E">
              <w:rPr>
                <w:noProof/>
                <w:webHidden/>
              </w:rPr>
              <w:t>58</w:t>
            </w:r>
            <w:r w:rsidR="0027274E" w:rsidRPr="0027274E">
              <w:rPr>
                <w:noProof/>
                <w:webHidden/>
              </w:rPr>
              <w:fldChar w:fldCharType="end"/>
            </w:r>
          </w:hyperlink>
        </w:p>
        <w:p w:rsidR="0027274E" w:rsidRPr="0027274E" w:rsidRDefault="00432C99">
          <w:pPr>
            <w:pStyle w:val="TOC3"/>
            <w:tabs>
              <w:tab w:val="right" w:leader="dot" w:pos="9016"/>
            </w:tabs>
            <w:rPr>
              <w:rFonts w:cstheme="minorBidi"/>
              <w:noProof/>
            </w:rPr>
          </w:pPr>
          <w:hyperlink w:anchor="_Toc449449713" w:history="1">
            <w:r w:rsidR="0027274E" w:rsidRPr="0027274E">
              <w:rPr>
                <w:rStyle w:val="Hyperlink"/>
                <w:rFonts w:asciiTheme="majorBidi" w:hAnsiTheme="majorBidi" w:cstheme="majorBidi"/>
                <w:noProof/>
                <w:lang w:bidi="he-IL"/>
              </w:rPr>
              <w:t>Libya</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_Toc449449713 \h </w:instrText>
            </w:r>
            <w:r w:rsidR="0027274E" w:rsidRPr="0027274E">
              <w:rPr>
                <w:noProof/>
                <w:webHidden/>
              </w:rPr>
            </w:r>
            <w:r w:rsidR="0027274E" w:rsidRPr="0027274E">
              <w:rPr>
                <w:noProof/>
                <w:webHidden/>
              </w:rPr>
              <w:fldChar w:fldCharType="separate"/>
            </w:r>
            <w:r w:rsidR="0027274E" w:rsidRPr="0027274E">
              <w:rPr>
                <w:noProof/>
                <w:webHidden/>
              </w:rPr>
              <w:t>61</w:t>
            </w:r>
            <w:r w:rsidR="0027274E" w:rsidRPr="0027274E">
              <w:rPr>
                <w:noProof/>
                <w:webHidden/>
              </w:rPr>
              <w:fldChar w:fldCharType="end"/>
            </w:r>
          </w:hyperlink>
        </w:p>
        <w:p w:rsidR="0027274E" w:rsidRPr="0027274E" w:rsidRDefault="00432C99">
          <w:pPr>
            <w:pStyle w:val="TOC3"/>
            <w:tabs>
              <w:tab w:val="right" w:leader="dot" w:pos="9016"/>
            </w:tabs>
            <w:rPr>
              <w:rFonts w:cstheme="minorBidi"/>
              <w:noProof/>
            </w:rPr>
          </w:pPr>
          <w:hyperlink w:anchor="_Toc449449714" w:history="1">
            <w:r w:rsidR="0027274E" w:rsidRPr="0027274E">
              <w:rPr>
                <w:rStyle w:val="Hyperlink"/>
                <w:rFonts w:asciiTheme="majorBidi" w:hAnsiTheme="majorBidi" w:cstheme="majorBidi"/>
                <w:bCs/>
                <w:noProof/>
                <w:lang w:bidi="he-IL"/>
              </w:rPr>
              <w:t>Today’s ‘No-Boots-on-the-Ground’ Operations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_Toc449449714 \h </w:instrText>
            </w:r>
            <w:r w:rsidR="0027274E" w:rsidRPr="0027274E">
              <w:rPr>
                <w:noProof/>
                <w:webHidden/>
              </w:rPr>
            </w:r>
            <w:r w:rsidR="0027274E" w:rsidRPr="0027274E">
              <w:rPr>
                <w:noProof/>
                <w:webHidden/>
              </w:rPr>
              <w:fldChar w:fldCharType="separate"/>
            </w:r>
            <w:r w:rsidR="0027274E" w:rsidRPr="0027274E">
              <w:rPr>
                <w:noProof/>
                <w:webHidden/>
              </w:rPr>
              <w:t>63</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15" w:history="1">
            <w:r w:rsidR="0027274E" w:rsidRPr="0027274E">
              <w:rPr>
                <w:rStyle w:val="Hyperlink"/>
                <w:rFonts w:asciiTheme="majorBidi" w:hAnsiTheme="majorBidi" w:cstheme="majorBidi"/>
                <w:bCs/>
                <w:noProof/>
              </w:rPr>
              <w:t>Conclusions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_Toc449449715 \h </w:instrText>
            </w:r>
            <w:r w:rsidR="0027274E" w:rsidRPr="0027274E">
              <w:rPr>
                <w:noProof/>
                <w:webHidden/>
              </w:rPr>
            </w:r>
            <w:r w:rsidR="0027274E" w:rsidRPr="0027274E">
              <w:rPr>
                <w:noProof/>
                <w:webHidden/>
              </w:rPr>
              <w:fldChar w:fldCharType="separate"/>
            </w:r>
            <w:r w:rsidR="0027274E" w:rsidRPr="0027274E">
              <w:rPr>
                <w:noProof/>
                <w:webHidden/>
              </w:rPr>
              <w:t>65</w:t>
            </w:r>
            <w:r w:rsidR="0027274E" w:rsidRPr="0027274E">
              <w:rPr>
                <w:noProof/>
                <w:webHidden/>
              </w:rPr>
              <w:fldChar w:fldCharType="end"/>
            </w:r>
          </w:hyperlink>
        </w:p>
        <w:p w:rsidR="0027274E" w:rsidRPr="0027274E" w:rsidRDefault="00432C99">
          <w:pPr>
            <w:pStyle w:val="TOC1"/>
            <w:tabs>
              <w:tab w:val="right" w:leader="dot" w:pos="9016"/>
            </w:tabs>
            <w:rPr>
              <w:rFonts w:eastAsiaTheme="minorEastAsia"/>
              <w:noProof/>
              <w:lang w:bidi="ar-SA"/>
            </w:rPr>
          </w:pPr>
          <w:hyperlink w:anchor="_Toc449449716" w:history="1">
            <w:r w:rsidR="0027274E" w:rsidRPr="0027274E">
              <w:rPr>
                <w:rStyle w:val="Hyperlink"/>
                <w:rFonts w:asciiTheme="majorBidi" w:hAnsiTheme="majorBidi" w:cstheme="majorBidi"/>
                <w:bCs/>
                <w:noProof/>
              </w:rPr>
              <w:t>Chapter 5 – Final Reflections and Speculations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_Toc449449716 \h </w:instrText>
            </w:r>
            <w:r w:rsidR="0027274E" w:rsidRPr="0027274E">
              <w:rPr>
                <w:noProof/>
                <w:webHidden/>
              </w:rPr>
            </w:r>
            <w:r w:rsidR="0027274E" w:rsidRPr="0027274E">
              <w:rPr>
                <w:noProof/>
                <w:webHidden/>
              </w:rPr>
              <w:fldChar w:fldCharType="separate"/>
            </w:r>
            <w:r w:rsidR="0027274E" w:rsidRPr="0027274E">
              <w:rPr>
                <w:noProof/>
                <w:webHidden/>
              </w:rPr>
              <w:t>68</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17" w:history="1">
            <w:r w:rsidR="0027274E" w:rsidRPr="0027274E">
              <w:rPr>
                <w:rStyle w:val="Hyperlink"/>
                <w:rFonts w:asciiTheme="majorBidi" w:hAnsiTheme="majorBidi" w:cstheme="majorBidi"/>
                <w:bCs/>
                <w:noProof/>
              </w:rPr>
              <w:t>Future US National Security Implications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_Toc449449717 \h </w:instrText>
            </w:r>
            <w:r w:rsidR="0027274E" w:rsidRPr="0027274E">
              <w:rPr>
                <w:noProof/>
                <w:webHidden/>
              </w:rPr>
            </w:r>
            <w:r w:rsidR="0027274E" w:rsidRPr="0027274E">
              <w:rPr>
                <w:noProof/>
                <w:webHidden/>
              </w:rPr>
              <w:fldChar w:fldCharType="separate"/>
            </w:r>
            <w:r w:rsidR="0027274E" w:rsidRPr="0027274E">
              <w:rPr>
                <w:noProof/>
                <w:webHidden/>
              </w:rPr>
              <w:t>69</w:t>
            </w:r>
            <w:r w:rsidR="0027274E" w:rsidRPr="0027274E">
              <w:rPr>
                <w:noProof/>
                <w:webHidden/>
              </w:rPr>
              <w:fldChar w:fldCharType="end"/>
            </w:r>
          </w:hyperlink>
        </w:p>
        <w:p w:rsidR="0027274E" w:rsidRPr="0027274E" w:rsidRDefault="00432C99">
          <w:pPr>
            <w:pStyle w:val="TOC3"/>
            <w:tabs>
              <w:tab w:val="right" w:leader="dot" w:pos="9016"/>
            </w:tabs>
            <w:rPr>
              <w:rFonts w:cstheme="minorBidi"/>
              <w:noProof/>
            </w:rPr>
          </w:pPr>
          <w:hyperlink w:anchor="_Toc449449718" w:history="1">
            <w:r w:rsidR="0027274E" w:rsidRPr="0027274E">
              <w:rPr>
                <w:rStyle w:val="Hyperlink"/>
                <w:rFonts w:ascii="Times New Roman" w:hAnsi="Times New Roman"/>
                <w:noProof/>
                <w:lang w:bidi="he-IL"/>
              </w:rPr>
              <w:t>The Prospective Relationship of National Social Resilience to the DMP:</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_Toc449449718 \h </w:instrText>
            </w:r>
            <w:r w:rsidR="0027274E" w:rsidRPr="0027274E">
              <w:rPr>
                <w:noProof/>
                <w:webHidden/>
              </w:rPr>
            </w:r>
            <w:r w:rsidR="0027274E" w:rsidRPr="0027274E">
              <w:rPr>
                <w:noProof/>
                <w:webHidden/>
              </w:rPr>
              <w:fldChar w:fldCharType="separate"/>
            </w:r>
            <w:r w:rsidR="0027274E" w:rsidRPr="0027274E">
              <w:rPr>
                <w:noProof/>
                <w:webHidden/>
              </w:rPr>
              <w:t>70</w:t>
            </w:r>
            <w:r w:rsidR="0027274E" w:rsidRPr="0027274E">
              <w:rPr>
                <w:noProof/>
                <w:webHidden/>
              </w:rPr>
              <w:fldChar w:fldCharType="end"/>
            </w:r>
          </w:hyperlink>
        </w:p>
        <w:p w:rsidR="0027274E" w:rsidRPr="0027274E" w:rsidRDefault="00432C99">
          <w:pPr>
            <w:pStyle w:val="TOC3"/>
            <w:tabs>
              <w:tab w:val="right" w:leader="dot" w:pos="9016"/>
            </w:tabs>
            <w:rPr>
              <w:rFonts w:cstheme="minorBidi"/>
              <w:noProof/>
            </w:rPr>
          </w:pPr>
          <w:hyperlink w:anchor="_Toc449449719" w:history="1">
            <w:r w:rsidR="0027274E" w:rsidRPr="0027274E">
              <w:rPr>
                <w:rStyle w:val="Hyperlink"/>
                <w:rFonts w:ascii="Times New Roman" w:hAnsi="Times New Roman"/>
                <w:noProof/>
                <w:lang w:bidi="he-IL"/>
              </w:rPr>
              <w:t>Addressing the Flipside</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_Toc449449719 \h </w:instrText>
            </w:r>
            <w:r w:rsidR="0027274E" w:rsidRPr="0027274E">
              <w:rPr>
                <w:noProof/>
                <w:webHidden/>
              </w:rPr>
            </w:r>
            <w:r w:rsidR="0027274E" w:rsidRPr="0027274E">
              <w:rPr>
                <w:noProof/>
                <w:webHidden/>
              </w:rPr>
              <w:fldChar w:fldCharType="separate"/>
            </w:r>
            <w:r w:rsidR="0027274E" w:rsidRPr="0027274E">
              <w:rPr>
                <w:noProof/>
                <w:webHidden/>
              </w:rPr>
              <w:t>73</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20" w:history="1">
            <w:r w:rsidR="0027274E" w:rsidRPr="0027274E">
              <w:rPr>
                <w:rStyle w:val="Hyperlink"/>
                <w:rFonts w:asciiTheme="majorBidi" w:hAnsiTheme="majorBidi" w:cstheme="majorBidi"/>
                <w:bCs/>
                <w:noProof/>
              </w:rPr>
              <w:t>Application in the Israeli experience</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_Toc449449720 \h </w:instrText>
            </w:r>
            <w:r w:rsidR="0027274E" w:rsidRPr="0027274E">
              <w:rPr>
                <w:noProof/>
                <w:webHidden/>
              </w:rPr>
            </w:r>
            <w:r w:rsidR="0027274E" w:rsidRPr="0027274E">
              <w:rPr>
                <w:noProof/>
                <w:webHidden/>
              </w:rPr>
              <w:fldChar w:fldCharType="separate"/>
            </w:r>
            <w:r w:rsidR="0027274E" w:rsidRPr="0027274E">
              <w:rPr>
                <w:noProof/>
                <w:webHidden/>
              </w:rPr>
              <w:t>77</w:t>
            </w:r>
            <w:r w:rsidR="0027274E" w:rsidRPr="0027274E">
              <w:rPr>
                <w:noProof/>
                <w:webHidden/>
              </w:rPr>
              <w:fldChar w:fldCharType="end"/>
            </w:r>
          </w:hyperlink>
        </w:p>
        <w:p w:rsidR="0027274E" w:rsidRPr="0027274E" w:rsidRDefault="00432C99">
          <w:pPr>
            <w:pStyle w:val="TOC2"/>
            <w:tabs>
              <w:tab w:val="right" w:leader="dot" w:pos="9016"/>
            </w:tabs>
            <w:rPr>
              <w:rFonts w:eastAsiaTheme="minorEastAsia"/>
              <w:noProof/>
              <w:lang w:bidi="ar-SA"/>
            </w:rPr>
          </w:pPr>
          <w:hyperlink w:anchor="_Toc449449721" w:history="1">
            <w:r w:rsidR="0027274E" w:rsidRPr="0027274E">
              <w:rPr>
                <w:rStyle w:val="Hyperlink"/>
                <w:rFonts w:ascii="Times New Roman" w:hAnsi="Times New Roman" w:cs="Times New Roman"/>
                <w:noProof/>
              </w:rPr>
              <w:t>Final Conclusions:</w:t>
            </w:r>
            <w:r w:rsidR="0027274E" w:rsidRPr="0027274E">
              <w:rPr>
                <w:noProof/>
                <w:webHidden/>
              </w:rPr>
              <w:tab/>
            </w:r>
            <w:r w:rsidR="0027274E" w:rsidRPr="0027274E">
              <w:rPr>
                <w:noProof/>
                <w:webHidden/>
              </w:rPr>
              <w:fldChar w:fldCharType="begin"/>
            </w:r>
            <w:r w:rsidR="0027274E" w:rsidRPr="0027274E">
              <w:rPr>
                <w:noProof/>
                <w:webHidden/>
              </w:rPr>
              <w:instrText xml:space="preserve"> PAGEREF _Toc449449721 \h </w:instrText>
            </w:r>
            <w:r w:rsidR="0027274E" w:rsidRPr="0027274E">
              <w:rPr>
                <w:noProof/>
                <w:webHidden/>
              </w:rPr>
            </w:r>
            <w:r w:rsidR="0027274E" w:rsidRPr="0027274E">
              <w:rPr>
                <w:noProof/>
                <w:webHidden/>
              </w:rPr>
              <w:fldChar w:fldCharType="separate"/>
            </w:r>
            <w:r w:rsidR="0027274E" w:rsidRPr="0027274E">
              <w:rPr>
                <w:noProof/>
                <w:webHidden/>
              </w:rPr>
              <w:t>81</w:t>
            </w:r>
            <w:r w:rsidR="0027274E" w:rsidRPr="0027274E">
              <w:rPr>
                <w:noProof/>
                <w:webHidden/>
              </w:rPr>
              <w:fldChar w:fldCharType="end"/>
            </w:r>
          </w:hyperlink>
        </w:p>
        <w:p w:rsidR="004435B8" w:rsidRDefault="004435B8">
          <w:r w:rsidRPr="0027274E">
            <w:rPr>
              <w:rFonts w:ascii="Times New Roman" w:hAnsi="Times New Roman" w:cs="Times New Roman"/>
              <w:bCs/>
              <w:noProof/>
            </w:rPr>
            <w:fldChar w:fldCharType="end"/>
          </w:r>
        </w:p>
      </w:sdtContent>
    </w:sdt>
    <w:p w:rsidR="004435B8" w:rsidRDefault="004435B8" w:rsidP="00742E2D">
      <w:pPr>
        <w:spacing w:line="360" w:lineRule="auto"/>
        <w:rPr>
          <w:rFonts w:asciiTheme="majorBidi" w:hAnsiTheme="majorBidi" w:cstheme="majorBidi"/>
          <w:b/>
          <w:bCs/>
          <w:sz w:val="28"/>
          <w:szCs w:val="28"/>
          <w:u w:val="single"/>
        </w:rPr>
      </w:pPr>
    </w:p>
    <w:p w:rsidR="00100B00" w:rsidRDefault="00100B00">
      <w:pPr>
        <w:rPr>
          <w:rFonts w:asciiTheme="majorBidi" w:hAnsiTheme="majorBidi" w:cstheme="majorBidi"/>
          <w:b/>
          <w:bCs/>
          <w:sz w:val="28"/>
          <w:szCs w:val="28"/>
          <w:u w:val="single"/>
        </w:rPr>
        <w:sectPr w:rsidR="00100B00" w:rsidSect="00037C40">
          <w:footerReference w:type="default" r:id="rId10"/>
          <w:pgSz w:w="11906" w:h="16838" w:code="9"/>
          <w:pgMar w:top="1440" w:right="1440" w:bottom="1440" w:left="1440" w:header="706" w:footer="706" w:gutter="0"/>
          <w:pgNumType w:fmt="lowerRoman" w:start="0"/>
          <w:cols w:space="708"/>
          <w:titlePg/>
          <w:rtlGutter/>
          <w:docGrid w:linePitch="360"/>
        </w:sectPr>
      </w:pPr>
    </w:p>
    <w:p w:rsidR="004435B8" w:rsidRPr="004B7971" w:rsidRDefault="001912BA" w:rsidP="00CF0035">
      <w:pPr>
        <w:spacing w:line="360" w:lineRule="auto"/>
        <w:jc w:val="center"/>
        <w:rPr>
          <w:rFonts w:ascii="Times New Roman" w:hAnsi="Times New Roman" w:cs="Times New Roman"/>
          <w:b/>
          <w:bCs/>
          <w:sz w:val="28"/>
          <w:szCs w:val="28"/>
          <w:u w:val="single"/>
        </w:rPr>
      </w:pPr>
      <w:r w:rsidRPr="004B7971">
        <w:rPr>
          <w:rFonts w:ascii="Times New Roman" w:hAnsi="Times New Roman" w:cs="Times New Roman"/>
          <w:b/>
          <w:bCs/>
          <w:sz w:val="28"/>
          <w:szCs w:val="28"/>
          <w:u w:val="single"/>
        </w:rPr>
        <w:lastRenderedPageBreak/>
        <w:t>Table of Figures</w:t>
      </w:r>
    </w:p>
    <w:p w:rsidR="004B7971" w:rsidRPr="004B7971" w:rsidRDefault="004435B8" w:rsidP="004B7971">
      <w:pPr>
        <w:pStyle w:val="TableofFigures"/>
        <w:tabs>
          <w:tab w:val="right" w:leader="dot" w:pos="9016"/>
        </w:tabs>
        <w:spacing w:line="360" w:lineRule="auto"/>
        <w:rPr>
          <w:rFonts w:ascii="Times New Roman" w:eastAsiaTheme="minorEastAsia" w:hAnsi="Times New Roman" w:cs="Times New Roman"/>
          <w:noProof/>
          <w:lang w:bidi="ar-SA"/>
        </w:rPr>
      </w:pPr>
      <w:r w:rsidRPr="004B7971">
        <w:rPr>
          <w:rFonts w:ascii="Times New Roman" w:hAnsi="Times New Roman" w:cs="Times New Roman"/>
          <w:b/>
          <w:bCs/>
          <w:sz w:val="28"/>
          <w:szCs w:val="28"/>
          <w:u w:val="single"/>
        </w:rPr>
        <w:fldChar w:fldCharType="begin"/>
      </w:r>
      <w:r w:rsidRPr="004B7971">
        <w:rPr>
          <w:rFonts w:ascii="Times New Roman" w:hAnsi="Times New Roman" w:cs="Times New Roman"/>
          <w:b/>
          <w:bCs/>
          <w:sz w:val="28"/>
          <w:szCs w:val="28"/>
          <w:u w:val="single"/>
        </w:rPr>
        <w:instrText xml:space="preserve"> TOC \h \z \c "Figure" </w:instrText>
      </w:r>
      <w:r w:rsidRPr="004B7971">
        <w:rPr>
          <w:rFonts w:ascii="Times New Roman" w:hAnsi="Times New Roman" w:cs="Times New Roman"/>
          <w:b/>
          <w:bCs/>
          <w:sz w:val="28"/>
          <w:szCs w:val="28"/>
          <w:u w:val="single"/>
        </w:rPr>
        <w:fldChar w:fldCharType="separate"/>
      </w:r>
      <w:hyperlink r:id="rId11" w:anchor="_Toc449449185" w:history="1">
        <w:r w:rsidR="004B7971" w:rsidRPr="004B7971">
          <w:rPr>
            <w:rStyle w:val="Hyperlink"/>
            <w:rFonts w:ascii="Times New Roman" w:hAnsi="Times New Roman" w:cs="Times New Roman"/>
            <w:noProof/>
          </w:rPr>
          <w:t>Figure 1- The Elements of US National Power</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_Toc449449185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2</w:t>
        </w:r>
        <w:r w:rsidR="004B7971" w:rsidRPr="004B7971">
          <w:rPr>
            <w:rFonts w:ascii="Times New Roman" w:hAnsi="Times New Roman" w:cs="Times New Roman"/>
            <w:noProof/>
            <w:webHidden/>
          </w:rPr>
          <w:fldChar w:fldCharType="end"/>
        </w:r>
      </w:hyperlink>
    </w:p>
    <w:p w:rsidR="004B7971" w:rsidRPr="004B7971" w:rsidRDefault="00432C99" w:rsidP="004B7971">
      <w:pPr>
        <w:pStyle w:val="TableofFigures"/>
        <w:tabs>
          <w:tab w:val="right" w:leader="dot" w:pos="9016"/>
        </w:tabs>
        <w:spacing w:line="360" w:lineRule="auto"/>
        <w:rPr>
          <w:rFonts w:ascii="Times New Roman" w:eastAsiaTheme="minorEastAsia" w:hAnsi="Times New Roman" w:cs="Times New Roman"/>
          <w:noProof/>
          <w:lang w:bidi="ar-SA"/>
        </w:rPr>
      </w:pPr>
      <w:hyperlink r:id="rId12" w:anchor="_Toc449449186" w:history="1">
        <w:r w:rsidR="004B7971" w:rsidRPr="004B7971">
          <w:rPr>
            <w:rStyle w:val="Hyperlink"/>
            <w:rFonts w:ascii="Times New Roman" w:hAnsi="Times New Roman" w:cs="Times New Roman"/>
            <w:noProof/>
          </w:rPr>
          <w:t>Figure 2 - CoG Systems Analysis</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_Toc449449186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3</w:t>
        </w:r>
        <w:r w:rsidR="004B7971" w:rsidRPr="004B7971">
          <w:rPr>
            <w:rFonts w:ascii="Times New Roman" w:hAnsi="Times New Roman" w:cs="Times New Roman"/>
            <w:noProof/>
            <w:webHidden/>
          </w:rPr>
          <w:fldChar w:fldCharType="end"/>
        </w:r>
      </w:hyperlink>
    </w:p>
    <w:p w:rsidR="004B7971" w:rsidRPr="004B7971" w:rsidRDefault="00432C99" w:rsidP="004B7971">
      <w:pPr>
        <w:pStyle w:val="TableofFigures"/>
        <w:tabs>
          <w:tab w:val="right" w:leader="dot" w:pos="9016"/>
        </w:tabs>
        <w:spacing w:line="360" w:lineRule="auto"/>
        <w:rPr>
          <w:rFonts w:ascii="Times New Roman" w:eastAsiaTheme="minorEastAsia" w:hAnsi="Times New Roman" w:cs="Times New Roman"/>
          <w:noProof/>
          <w:lang w:bidi="ar-SA"/>
        </w:rPr>
      </w:pPr>
      <w:hyperlink r:id="rId13" w:anchor="_Toc449449187" w:history="1">
        <w:r w:rsidR="004B7971" w:rsidRPr="004B7971">
          <w:rPr>
            <w:rStyle w:val="Hyperlink"/>
            <w:rFonts w:ascii="Times New Roman" w:hAnsi="Times New Roman" w:cs="Times New Roman"/>
            <w:noProof/>
          </w:rPr>
          <w:t>Figure 3 - The Range of Military Operations</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_Toc449449187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6</w:t>
        </w:r>
        <w:r w:rsidR="004B7971" w:rsidRPr="004B7971">
          <w:rPr>
            <w:rFonts w:ascii="Times New Roman" w:hAnsi="Times New Roman" w:cs="Times New Roman"/>
            <w:noProof/>
            <w:webHidden/>
          </w:rPr>
          <w:fldChar w:fldCharType="end"/>
        </w:r>
      </w:hyperlink>
    </w:p>
    <w:p w:rsidR="004B7971" w:rsidRPr="004B7971" w:rsidRDefault="00432C99" w:rsidP="004B7971">
      <w:pPr>
        <w:pStyle w:val="TableofFigures"/>
        <w:tabs>
          <w:tab w:val="right" w:leader="dot" w:pos="9016"/>
        </w:tabs>
        <w:spacing w:line="360" w:lineRule="auto"/>
        <w:rPr>
          <w:rFonts w:ascii="Times New Roman" w:eastAsiaTheme="minorEastAsia" w:hAnsi="Times New Roman" w:cs="Times New Roman"/>
          <w:noProof/>
          <w:lang w:bidi="ar-SA"/>
        </w:rPr>
      </w:pPr>
      <w:hyperlink r:id="rId14" w:anchor="_Toc449449188" w:history="1">
        <w:r w:rsidR="004B7971" w:rsidRPr="004B7971">
          <w:rPr>
            <w:rStyle w:val="Hyperlink"/>
            <w:rFonts w:ascii="Times New Roman" w:hAnsi="Times New Roman" w:cs="Times New Roman"/>
            <w:noProof/>
          </w:rPr>
          <w:t>Figure 4 - US spending on SC from 1991-2008</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_Toc449449188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15</w:t>
        </w:r>
        <w:r w:rsidR="004B7971" w:rsidRPr="004B7971">
          <w:rPr>
            <w:rFonts w:ascii="Times New Roman" w:hAnsi="Times New Roman" w:cs="Times New Roman"/>
            <w:noProof/>
            <w:webHidden/>
          </w:rPr>
          <w:fldChar w:fldCharType="end"/>
        </w:r>
      </w:hyperlink>
    </w:p>
    <w:p w:rsidR="004B7971" w:rsidRPr="004B7971" w:rsidRDefault="00432C99" w:rsidP="004B7971">
      <w:pPr>
        <w:pStyle w:val="TableofFigures"/>
        <w:tabs>
          <w:tab w:val="right" w:leader="dot" w:pos="9016"/>
        </w:tabs>
        <w:spacing w:line="360" w:lineRule="auto"/>
        <w:rPr>
          <w:rFonts w:ascii="Times New Roman" w:eastAsiaTheme="minorEastAsia" w:hAnsi="Times New Roman" w:cs="Times New Roman"/>
          <w:noProof/>
          <w:lang w:bidi="ar-SA"/>
        </w:rPr>
      </w:pPr>
      <w:hyperlink r:id="rId15" w:anchor="_Toc449449189" w:history="1">
        <w:r w:rsidR="004B7971" w:rsidRPr="004B7971">
          <w:rPr>
            <w:rStyle w:val="Hyperlink"/>
            <w:rFonts w:ascii="Times New Roman" w:hAnsi="Times New Roman" w:cs="Times New Roman"/>
            <w:noProof/>
          </w:rPr>
          <w:t>Figure 5- Security Cooperation Activities</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_Toc449449189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21</w:t>
        </w:r>
        <w:r w:rsidR="004B7971" w:rsidRPr="004B7971">
          <w:rPr>
            <w:rFonts w:ascii="Times New Roman" w:hAnsi="Times New Roman" w:cs="Times New Roman"/>
            <w:noProof/>
            <w:webHidden/>
          </w:rPr>
          <w:fldChar w:fldCharType="end"/>
        </w:r>
      </w:hyperlink>
    </w:p>
    <w:p w:rsidR="004B7971" w:rsidRPr="004B7971" w:rsidRDefault="00432C99" w:rsidP="004B7971">
      <w:pPr>
        <w:pStyle w:val="TableofFigures"/>
        <w:tabs>
          <w:tab w:val="right" w:leader="dot" w:pos="9016"/>
        </w:tabs>
        <w:spacing w:line="360" w:lineRule="auto"/>
        <w:rPr>
          <w:rFonts w:ascii="Times New Roman" w:eastAsiaTheme="minorEastAsia" w:hAnsi="Times New Roman" w:cs="Times New Roman"/>
          <w:noProof/>
          <w:lang w:bidi="ar-SA"/>
        </w:rPr>
      </w:pPr>
      <w:hyperlink r:id="rId16" w:anchor="_Toc449449190" w:history="1">
        <w:r w:rsidR="004B7971" w:rsidRPr="004B7971">
          <w:rPr>
            <w:rStyle w:val="Hyperlink"/>
            <w:rFonts w:ascii="Times New Roman" w:hAnsi="Times New Roman" w:cs="Times New Roman"/>
            <w:noProof/>
          </w:rPr>
          <w:t>Figure 6 - Holling's Adaptive Cycle</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_Toc449449190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34</w:t>
        </w:r>
        <w:r w:rsidR="004B7971" w:rsidRPr="004B7971">
          <w:rPr>
            <w:rFonts w:ascii="Times New Roman" w:hAnsi="Times New Roman" w:cs="Times New Roman"/>
            <w:noProof/>
            <w:webHidden/>
          </w:rPr>
          <w:fldChar w:fldCharType="end"/>
        </w:r>
      </w:hyperlink>
    </w:p>
    <w:p w:rsidR="004B7971" w:rsidRPr="004B7971" w:rsidRDefault="00432C99" w:rsidP="004B7971">
      <w:pPr>
        <w:pStyle w:val="TableofFigures"/>
        <w:tabs>
          <w:tab w:val="right" w:leader="dot" w:pos="9016"/>
        </w:tabs>
        <w:spacing w:line="360" w:lineRule="auto"/>
        <w:rPr>
          <w:rFonts w:ascii="Times New Roman" w:eastAsiaTheme="minorEastAsia" w:hAnsi="Times New Roman" w:cs="Times New Roman"/>
          <w:noProof/>
          <w:lang w:bidi="ar-SA"/>
        </w:rPr>
      </w:pPr>
      <w:hyperlink r:id="rId17" w:anchor="_Toc449449191" w:history="1">
        <w:r w:rsidR="004B7971" w:rsidRPr="004B7971">
          <w:rPr>
            <w:rStyle w:val="Hyperlink"/>
            <w:rFonts w:ascii="Times New Roman" w:hAnsi="Times New Roman" w:cs="Times New Roman"/>
            <w:noProof/>
          </w:rPr>
          <w:t>Figure 7- Author’s rendition of the National Social Resilience Process</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_Toc449449191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35</w:t>
        </w:r>
        <w:r w:rsidR="004B7971" w:rsidRPr="004B7971">
          <w:rPr>
            <w:rFonts w:ascii="Times New Roman" w:hAnsi="Times New Roman" w:cs="Times New Roman"/>
            <w:noProof/>
            <w:webHidden/>
          </w:rPr>
          <w:fldChar w:fldCharType="end"/>
        </w:r>
      </w:hyperlink>
    </w:p>
    <w:p w:rsidR="004B7971" w:rsidRPr="004B7971" w:rsidRDefault="00432C99" w:rsidP="004B7971">
      <w:pPr>
        <w:pStyle w:val="TableofFigures"/>
        <w:tabs>
          <w:tab w:val="right" w:leader="dot" w:pos="9016"/>
        </w:tabs>
        <w:spacing w:line="360" w:lineRule="auto"/>
        <w:rPr>
          <w:rFonts w:ascii="Times New Roman" w:eastAsiaTheme="minorEastAsia" w:hAnsi="Times New Roman" w:cs="Times New Roman"/>
          <w:noProof/>
          <w:lang w:bidi="ar-SA"/>
        </w:rPr>
      </w:pPr>
      <w:hyperlink r:id="rId18" w:anchor="_Toc449449192" w:history="1">
        <w:r w:rsidR="004B7971" w:rsidRPr="004B7971">
          <w:rPr>
            <w:rStyle w:val="Hyperlink"/>
            <w:rFonts w:ascii="Times New Roman" w:hAnsi="Times New Roman" w:cs="Times New Roman"/>
            <w:noProof/>
          </w:rPr>
          <w:t>Figure 8 - Participation of US society in the military</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_Toc449449192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44</w:t>
        </w:r>
        <w:r w:rsidR="004B7971" w:rsidRPr="004B7971">
          <w:rPr>
            <w:rFonts w:ascii="Times New Roman" w:hAnsi="Times New Roman" w:cs="Times New Roman"/>
            <w:noProof/>
            <w:webHidden/>
          </w:rPr>
          <w:fldChar w:fldCharType="end"/>
        </w:r>
      </w:hyperlink>
    </w:p>
    <w:p w:rsidR="004B7971" w:rsidRPr="004B7971" w:rsidRDefault="00432C99" w:rsidP="004B7971">
      <w:pPr>
        <w:pStyle w:val="TableofFigures"/>
        <w:tabs>
          <w:tab w:val="right" w:leader="dot" w:pos="9016"/>
        </w:tabs>
        <w:spacing w:line="360" w:lineRule="auto"/>
        <w:rPr>
          <w:rFonts w:ascii="Times New Roman" w:eastAsiaTheme="minorEastAsia" w:hAnsi="Times New Roman" w:cs="Times New Roman"/>
          <w:noProof/>
          <w:lang w:bidi="ar-SA"/>
        </w:rPr>
      </w:pPr>
      <w:hyperlink r:id="rId19" w:anchor="_Toc449449193" w:history="1">
        <w:r w:rsidR="004B7971" w:rsidRPr="004B7971">
          <w:rPr>
            <w:rStyle w:val="Hyperlink"/>
            <w:rFonts w:ascii="Times New Roman" w:hAnsi="Times New Roman" w:cs="Times New Roman"/>
            <w:noProof/>
          </w:rPr>
          <w:t>Figure 9 - US population makeup vs. US military makeup</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_Toc449449193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44</w:t>
        </w:r>
        <w:r w:rsidR="004B7971" w:rsidRPr="004B7971">
          <w:rPr>
            <w:rFonts w:ascii="Times New Roman" w:hAnsi="Times New Roman" w:cs="Times New Roman"/>
            <w:noProof/>
            <w:webHidden/>
          </w:rPr>
          <w:fldChar w:fldCharType="end"/>
        </w:r>
      </w:hyperlink>
    </w:p>
    <w:p w:rsidR="004B7971" w:rsidRPr="004B7971" w:rsidRDefault="00432C99" w:rsidP="004B7971">
      <w:pPr>
        <w:pStyle w:val="TableofFigures"/>
        <w:tabs>
          <w:tab w:val="right" w:leader="dot" w:pos="9016"/>
        </w:tabs>
        <w:spacing w:line="360" w:lineRule="auto"/>
        <w:rPr>
          <w:rFonts w:ascii="Times New Roman" w:eastAsiaTheme="minorEastAsia" w:hAnsi="Times New Roman" w:cs="Times New Roman"/>
          <w:noProof/>
          <w:lang w:bidi="ar-SA"/>
        </w:rPr>
      </w:pPr>
      <w:hyperlink r:id="rId20" w:anchor="_Toc449449194" w:history="1">
        <w:r w:rsidR="004B7971" w:rsidRPr="004B7971">
          <w:rPr>
            <w:rStyle w:val="Hyperlink"/>
            <w:rFonts w:ascii="Times New Roman" w:hAnsi="Times New Roman" w:cs="Times New Roman"/>
            <w:noProof/>
          </w:rPr>
          <w:t>Figure 10 - Military Deaths by Cause (1980-2010)</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_Toc449449194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52</w:t>
        </w:r>
        <w:r w:rsidR="004B7971" w:rsidRPr="004B7971">
          <w:rPr>
            <w:rFonts w:ascii="Times New Roman" w:hAnsi="Times New Roman" w:cs="Times New Roman"/>
            <w:noProof/>
            <w:webHidden/>
          </w:rPr>
          <w:fldChar w:fldCharType="end"/>
        </w:r>
      </w:hyperlink>
    </w:p>
    <w:p w:rsidR="004B7971" w:rsidRPr="004B7971" w:rsidRDefault="00432C99" w:rsidP="004B7971">
      <w:pPr>
        <w:pStyle w:val="TableofFigures"/>
        <w:tabs>
          <w:tab w:val="right" w:leader="dot" w:pos="9016"/>
        </w:tabs>
        <w:spacing w:line="360" w:lineRule="auto"/>
        <w:rPr>
          <w:rFonts w:ascii="Times New Roman" w:eastAsiaTheme="minorEastAsia" w:hAnsi="Times New Roman" w:cs="Times New Roman"/>
          <w:noProof/>
          <w:lang w:bidi="ar-SA"/>
        </w:rPr>
      </w:pPr>
      <w:hyperlink r:id="rId21" w:anchor="_Toc449449195" w:history="1">
        <w:r w:rsidR="004B7971" w:rsidRPr="004B7971">
          <w:rPr>
            <w:rStyle w:val="Hyperlink"/>
            <w:rFonts w:ascii="Times New Roman" w:hAnsi="Times New Roman" w:cs="Times New Roman"/>
            <w:noProof/>
          </w:rPr>
          <w:t>Figure 11 - Estimated War and OOTW Funding by Operation and Agency, FY01-15 (in Billions)</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_Toc449449195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53</w:t>
        </w:r>
        <w:r w:rsidR="004B7971" w:rsidRPr="004B7971">
          <w:rPr>
            <w:rFonts w:ascii="Times New Roman" w:hAnsi="Times New Roman" w:cs="Times New Roman"/>
            <w:noProof/>
            <w:webHidden/>
          </w:rPr>
          <w:fldChar w:fldCharType="end"/>
        </w:r>
      </w:hyperlink>
    </w:p>
    <w:p w:rsidR="004B7971" w:rsidRPr="004B7971" w:rsidRDefault="00432C99" w:rsidP="004B7971">
      <w:pPr>
        <w:pStyle w:val="TableofFigures"/>
        <w:tabs>
          <w:tab w:val="right" w:leader="dot" w:pos="9016"/>
        </w:tabs>
        <w:spacing w:line="360" w:lineRule="auto"/>
        <w:rPr>
          <w:rFonts w:ascii="Times New Roman" w:eastAsiaTheme="minorEastAsia" w:hAnsi="Times New Roman" w:cs="Times New Roman"/>
          <w:noProof/>
          <w:lang w:bidi="ar-SA"/>
        </w:rPr>
      </w:pPr>
      <w:hyperlink r:id="rId22" w:anchor="_Toc449449196" w:history="1">
        <w:r w:rsidR="004B7971" w:rsidRPr="004B7971">
          <w:rPr>
            <w:rStyle w:val="Hyperlink"/>
            <w:rFonts w:ascii="Times New Roman" w:hAnsi="Times New Roman" w:cs="Times New Roman"/>
            <w:noProof/>
          </w:rPr>
          <w:t>Figure 12 - US global military presence (2014)</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_Toc449449196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54</w:t>
        </w:r>
        <w:r w:rsidR="004B7971" w:rsidRPr="004B7971">
          <w:rPr>
            <w:rFonts w:ascii="Times New Roman" w:hAnsi="Times New Roman" w:cs="Times New Roman"/>
            <w:noProof/>
            <w:webHidden/>
          </w:rPr>
          <w:fldChar w:fldCharType="end"/>
        </w:r>
      </w:hyperlink>
    </w:p>
    <w:p w:rsidR="004B7971" w:rsidRPr="004B7971" w:rsidRDefault="00432C99" w:rsidP="004B7971">
      <w:pPr>
        <w:pStyle w:val="TableofFigures"/>
        <w:tabs>
          <w:tab w:val="right" w:leader="dot" w:pos="9016"/>
        </w:tabs>
        <w:spacing w:line="360" w:lineRule="auto"/>
        <w:rPr>
          <w:rFonts w:ascii="Times New Roman" w:eastAsiaTheme="minorEastAsia" w:hAnsi="Times New Roman" w:cs="Times New Roman"/>
          <w:noProof/>
          <w:lang w:bidi="ar-SA"/>
        </w:rPr>
      </w:pPr>
      <w:hyperlink r:id="rId23" w:anchor="_Toc449449197" w:history="1">
        <w:r w:rsidR="004B7971" w:rsidRPr="004B7971">
          <w:rPr>
            <w:rStyle w:val="Hyperlink"/>
            <w:rFonts w:ascii="Times New Roman" w:hAnsi="Times New Roman" w:cs="Times New Roman"/>
            <w:noProof/>
          </w:rPr>
          <w:t>Figure 13 - UN Peace Operations</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_Toc449449197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55</w:t>
        </w:r>
        <w:r w:rsidR="004B7971" w:rsidRPr="004B7971">
          <w:rPr>
            <w:rFonts w:ascii="Times New Roman" w:hAnsi="Times New Roman" w:cs="Times New Roman"/>
            <w:noProof/>
            <w:webHidden/>
          </w:rPr>
          <w:fldChar w:fldCharType="end"/>
        </w:r>
      </w:hyperlink>
    </w:p>
    <w:p w:rsidR="004B7971" w:rsidRPr="004B7971" w:rsidRDefault="00432C99" w:rsidP="004B7971">
      <w:pPr>
        <w:pStyle w:val="TableofFigures"/>
        <w:tabs>
          <w:tab w:val="right" w:leader="dot" w:pos="9016"/>
        </w:tabs>
        <w:spacing w:line="360" w:lineRule="auto"/>
        <w:rPr>
          <w:rFonts w:ascii="Times New Roman" w:eastAsiaTheme="minorEastAsia" w:hAnsi="Times New Roman" w:cs="Times New Roman"/>
          <w:noProof/>
          <w:lang w:bidi="ar-SA"/>
        </w:rPr>
      </w:pPr>
      <w:hyperlink r:id="rId24" w:anchor="_Toc449449198" w:history="1">
        <w:r w:rsidR="004B7971" w:rsidRPr="004B7971">
          <w:rPr>
            <w:rStyle w:val="Hyperlink"/>
            <w:rFonts w:ascii="Times New Roman" w:hAnsi="Times New Roman" w:cs="Times New Roman"/>
            <w:noProof/>
          </w:rPr>
          <w:t>Figure 14 - Potential effects of Operation Tomodachi</w:t>
        </w:r>
        <w:r w:rsidR="004B7971" w:rsidRPr="004B7971">
          <w:rPr>
            <w:rFonts w:ascii="Times New Roman" w:hAnsi="Times New Roman" w:cs="Times New Roman"/>
            <w:noProof/>
            <w:webHidden/>
          </w:rPr>
          <w:tab/>
        </w:r>
        <w:r w:rsidR="004B7971" w:rsidRPr="004B7971">
          <w:rPr>
            <w:rFonts w:ascii="Times New Roman" w:hAnsi="Times New Roman" w:cs="Times New Roman"/>
            <w:noProof/>
            <w:webHidden/>
          </w:rPr>
          <w:fldChar w:fldCharType="begin"/>
        </w:r>
        <w:r w:rsidR="004B7971" w:rsidRPr="004B7971">
          <w:rPr>
            <w:rFonts w:ascii="Times New Roman" w:hAnsi="Times New Roman" w:cs="Times New Roman"/>
            <w:noProof/>
            <w:webHidden/>
          </w:rPr>
          <w:instrText xml:space="preserve"> PAGEREF _Toc449449198 \h </w:instrText>
        </w:r>
        <w:r w:rsidR="004B7971" w:rsidRPr="004B7971">
          <w:rPr>
            <w:rFonts w:ascii="Times New Roman" w:hAnsi="Times New Roman" w:cs="Times New Roman"/>
            <w:noProof/>
            <w:webHidden/>
          </w:rPr>
        </w:r>
        <w:r w:rsidR="004B7971" w:rsidRPr="004B7971">
          <w:rPr>
            <w:rFonts w:ascii="Times New Roman" w:hAnsi="Times New Roman" w:cs="Times New Roman"/>
            <w:noProof/>
            <w:webHidden/>
          </w:rPr>
          <w:fldChar w:fldCharType="separate"/>
        </w:r>
        <w:r w:rsidR="004B7971" w:rsidRPr="004B7971">
          <w:rPr>
            <w:rFonts w:ascii="Times New Roman" w:hAnsi="Times New Roman" w:cs="Times New Roman"/>
            <w:noProof/>
            <w:webHidden/>
          </w:rPr>
          <w:t>60</w:t>
        </w:r>
        <w:r w:rsidR="004B7971" w:rsidRPr="004B7971">
          <w:rPr>
            <w:rFonts w:ascii="Times New Roman" w:hAnsi="Times New Roman" w:cs="Times New Roman"/>
            <w:noProof/>
            <w:webHidden/>
          </w:rPr>
          <w:fldChar w:fldCharType="end"/>
        </w:r>
      </w:hyperlink>
    </w:p>
    <w:p w:rsidR="00100B00" w:rsidRDefault="004435B8" w:rsidP="00B62F70">
      <w:pPr>
        <w:spacing w:line="360" w:lineRule="auto"/>
        <w:rPr>
          <w:rFonts w:asciiTheme="majorBidi" w:hAnsiTheme="majorBidi" w:cstheme="majorBidi"/>
          <w:b/>
          <w:bCs/>
          <w:sz w:val="28"/>
          <w:szCs w:val="28"/>
          <w:u w:val="single"/>
        </w:rPr>
        <w:sectPr w:rsidR="00100B00" w:rsidSect="00100B00">
          <w:pgSz w:w="11906" w:h="16838" w:code="9"/>
          <w:pgMar w:top="1440" w:right="1440" w:bottom="1440" w:left="1440" w:header="706" w:footer="706" w:gutter="0"/>
          <w:pgNumType w:fmt="lowerRoman"/>
          <w:cols w:space="708"/>
          <w:rtlGutter/>
          <w:docGrid w:linePitch="360"/>
        </w:sectPr>
      </w:pPr>
      <w:r w:rsidRPr="004B7971">
        <w:rPr>
          <w:rFonts w:ascii="Times New Roman" w:hAnsi="Times New Roman" w:cs="Times New Roman"/>
          <w:b/>
          <w:bCs/>
          <w:sz w:val="28"/>
          <w:szCs w:val="28"/>
          <w:u w:val="single"/>
        </w:rPr>
        <w:fldChar w:fldCharType="end"/>
      </w:r>
    </w:p>
    <w:p w:rsidR="00407F2D" w:rsidRPr="008206C1" w:rsidRDefault="00742E2D" w:rsidP="004435B8">
      <w:pPr>
        <w:spacing w:line="360" w:lineRule="auto"/>
        <w:outlineLvl w:val="0"/>
        <w:rPr>
          <w:rFonts w:asciiTheme="majorBidi" w:hAnsiTheme="majorBidi" w:cstheme="majorBidi"/>
          <w:b/>
          <w:bCs/>
          <w:sz w:val="28"/>
          <w:szCs w:val="28"/>
          <w:u w:val="single"/>
        </w:rPr>
      </w:pPr>
      <w:bookmarkStart w:id="1" w:name="_Toc449449692"/>
      <w:r w:rsidRPr="008206C1">
        <w:rPr>
          <w:rFonts w:asciiTheme="majorBidi" w:hAnsiTheme="majorBidi" w:cstheme="majorBidi"/>
          <w:b/>
          <w:bCs/>
          <w:sz w:val="28"/>
          <w:szCs w:val="28"/>
          <w:u w:val="single"/>
        </w:rPr>
        <w:lastRenderedPageBreak/>
        <w:t>Chapter 1 – Introduction</w:t>
      </w:r>
      <w:bookmarkEnd w:id="1"/>
    </w:p>
    <w:p w:rsidR="007354F4" w:rsidRPr="008206C1" w:rsidRDefault="00751D5F" w:rsidP="002E6667">
      <w:pPr>
        <w:spacing w:line="360" w:lineRule="auto"/>
        <w:ind w:firstLine="720"/>
        <w:rPr>
          <w:rFonts w:asciiTheme="majorBidi" w:hAnsiTheme="majorBidi" w:cstheme="majorBidi"/>
          <w:sz w:val="28"/>
          <w:szCs w:val="28"/>
        </w:rPr>
      </w:pPr>
      <w:r w:rsidRPr="008206C1">
        <w:rPr>
          <w:rFonts w:asciiTheme="majorBidi" w:hAnsiTheme="majorBidi" w:cstheme="majorBidi"/>
          <w:sz w:val="28"/>
          <w:szCs w:val="28"/>
        </w:rPr>
        <w:t>It is instinctive</w:t>
      </w:r>
      <w:r w:rsidR="0060643E" w:rsidRPr="008206C1">
        <w:rPr>
          <w:rFonts w:asciiTheme="majorBidi" w:hAnsiTheme="majorBidi" w:cstheme="majorBidi"/>
          <w:sz w:val="28"/>
          <w:szCs w:val="28"/>
        </w:rPr>
        <w:t xml:space="preserve"> f</w:t>
      </w:r>
      <w:r w:rsidR="00742E2D" w:rsidRPr="008206C1">
        <w:rPr>
          <w:rFonts w:asciiTheme="majorBidi" w:hAnsiTheme="majorBidi" w:cstheme="majorBidi"/>
          <w:sz w:val="28"/>
          <w:szCs w:val="28"/>
        </w:rPr>
        <w:t xml:space="preserve">or a </w:t>
      </w:r>
      <w:r w:rsidR="00664BAB">
        <w:rPr>
          <w:rFonts w:asciiTheme="majorBidi" w:hAnsiTheme="majorBidi" w:cstheme="majorBidi"/>
          <w:sz w:val="28"/>
          <w:szCs w:val="28"/>
        </w:rPr>
        <w:t xml:space="preserve">United States (US) </w:t>
      </w:r>
      <w:r w:rsidR="00742E2D" w:rsidRPr="008206C1">
        <w:rPr>
          <w:rFonts w:asciiTheme="majorBidi" w:hAnsiTheme="majorBidi" w:cstheme="majorBidi"/>
          <w:sz w:val="28"/>
          <w:szCs w:val="28"/>
        </w:rPr>
        <w:t>Marine</w:t>
      </w:r>
      <w:r w:rsidR="003D1190">
        <w:rPr>
          <w:rFonts w:asciiTheme="majorBidi" w:hAnsiTheme="majorBidi" w:cstheme="majorBidi"/>
          <w:sz w:val="28"/>
          <w:szCs w:val="28"/>
        </w:rPr>
        <w:t xml:space="preserve"> Corps</w:t>
      </w:r>
      <w:r w:rsidR="005D58D7">
        <w:rPr>
          <w:rFonts w:asciiTheme="majorBidi" w:hAnsiTheme="majorBidi" w:cstheme="majorBidi"/>
          <w:sz w:val="28"/>
          <w:szCs w:val="28"/>
        </w:rPr>
        <w:t xml:space="preserve"> officer</w:t>
      </w:r>
      <w:r w:rsidR="00742E2D" w:rsidRPr="008206C1">
        <w:rPr>
          <w:rFonts w:asciiTheme="majorBidi" w:hAnsiTheme="majorBidi" w:cstheme="majorBidi"/>
          <w:sz w:val="28"/>
          <w:szCs w:val="28"/>
        </w:rPr>
        <w:t xml:space="preserve"> to </w:t>
      </w:r>
      <w:r w:rsidR="0060643E" w:rsidRPr="008206C1">
        <w:rPr>
          <w:rFonts w:asciiTheme="majorBidi" w:hAnsiTheme="majorBidi" w:cstheme="majorBidi"/>
          <w:sz w:val="28"/>
          <w:szCs w:val="28"/>
        </w:rPr>
        <w:t>critically examine the country he would protect</w:t>
      </w:r>
      <w:r w:rsidR="00742E2D" w:rsidRPr="008206C1">
        <w:rPr>
          <w:rFonts w:asciiTheme="majorBidi" w:hAnsiTheme="majorBidi" w:cstheme="majorBidi"/>
          <w:sz w:val="28"/>
          <w:szCs w:val="28"/>
        </w:rPr>
        <w:t xml:space="preserve"> to the death, </w:t>
      </w:r>
      <w:r w:rsidRPr="008206C1">
        <w:rPr>
          <w:rFonts w:asciiTheme="majorBidi" w:hAnsiTheme="majorBidi" w:cstheme="majorBidi"/>
          <w:sz w:val="28"/>
          <w:szCs w:val="28"/>
        </w:rPr>
        <w:t>but it is nearly impossible</w:t>
      </w:r>
      <w:r w:rsidR="003D1190">
        <w:rPr>
          <w:rFonts w:asciiTheme="majorBidi" w:hAnsiTheme="majorBidi" w:cstheme="majorBidi"/>
          <w:sz w:val="28"/>
          <w:szCs w:val="28"/>
        </w:rPr>
        <w:t xml:space="preserve"> to remain objective </w:t>
      </w:r>
      <w:r w:rsidR="0018661B">
        <w:rPr>
          <w:rFonts w:asciiTheme="majorBidi" w:hAnsiTheme="majorBidi" w:cstheme="majorBidi"/>
          <w:sz w:val="28"/>
          <w:szCs w:val="28"/>
        </w:rPr>
        <w:t>when harboring service-oriented pride</w:t>
      </w:r>
      <w:r w:rsidR="00664BAB">
        <w:rPr>
          <w:rFonts w:asciiTheme="majorBidi" w:hAnsiTheme="majorBidi" w:cstheme="majorBidi"/>
          <w:sz w:val="28"/>
          <w:szCs w:val="28"/>
        </w:rPr>
        <w:t xml:space="preserve"> and</w:t>
      </w:r>
      <w:r w:rsidR="00B17E7F">
        <w:rPr>
          <w:rFonts w:asciiTheme="majorBidi" w:hAnsiTheme="majorBidi" w:cstheme="majorBidi"/>
          <w:sz w:val="28"/>
          <w:szCs w:val="28"/>
        </w:rPr>
        <w:t xml:space="preserve"> </w:t>
      </w:r>
      <w:r w:rsidR="0018661B">
        <w:rPr>
          <w:rFonts w:asciiTheme="majorBidi" w:hAnsiTheme="majorBidi" w:cstheme="majorBidi"/>
          <w:sz w:val="28"/>
          <w:szCs w:val="28"/>
        </w:rPr>
        <w:t xml:space="preserve">an </w:t>
      </w:r>
      <w:r w:rsidR="00B17E7F">
        <w:rPr>
          <w:rFonts w:asciiTheme="majorBidi" w:hAnsiTheme="majorBidi" w:cstheme="majorBidi"/>
          <w:sz w:val="28"/>
          <w:szCs w:val="28"/>
        </w:rPr>
        <w:t>extreme sense of</w:t>
      </w:r>
      <w:r w:rsidR="00742E2D" w:rsidRPr="008206C1">
        <w:rPr>
          <w:rFonts w:asciiTheme="majorBidi" w:hAnsiTheme="majorBidi" w:cstheme="majorBidi"/>
          <w:sz w:val="28"/>
          <w:szCs w:val="28"/>
        </w:rPr>
        <w:t xml:space="preserve"> patriotism in all that is Americ</w:t>
      </w:r>
      <w:r w:rsidR="00C736EF">
        <w:rPr>
          <w:rFonts w:asciiTheme="majorBidi" w:hAnsiTheme="majorBidi" w:cstheme="majorBidi"/>
          <w:sz w:val="28"/>
          <w:szCs w:val="28"/>
        </w:rPr>
        <w:t xml:space="preserve">an. </w:t>
      </w:r>
      <w:r w:rsidR="0060643E" w:rsidRPr="008206C1">
        <w:rPr>
          <w:rFonts w:asciiTheme="majorBidi" w:hAnsiTheme="majorBidi" w:cstheme="majorBidi"/>
          <w:sz w:val="28"/>
          <w:szCs w:val="28"/>
        </w:rPr>
        <w:t xml:space="preserve">Notwithstanding this </w:t>
      </w:r>
      <w:r w:rsidR="003D1190">
        <w:rPr>
          <w:rFonts w:asciiTheme="majorBidi" w:hAnsiTheme="majorBidi" w:cstheme="majorBidi"/>
          <w:sz w:val="28"/>
          <w:szCs w:val="28"/>
        </w:rPr>
        <w:t xml:space="preserve">brand of </w:t>
      </w:r>
      <w:r w:rsidR="00B336CB">
        <w:rPr>
          <w:rFonts w:asciiTheme="majorBidi" w:hAnsiTheme="majorBidi" w:cstheme="majorBidi"/>
          <w:sz w:val="28"/>
          <w:szCs w:val="28"/>
        </w:rPr>
        <w:t>exceptional</w:t>
      </w:r>
      <w:r w:rsidR="003D1190">
        <w:rPr>
          <w:rFonts w:asciiTheme="majorBidi" w:hAnsiTheme="majorBidi" w:cstheme="majorBidi"/>
          <w:sz w:val="28"/>
          <w:szCs w:val="28"/>
        </w:rPr>
        <w:t>ism</w:t>
      </w:r>
      <w:r w:rsidR="0060643E" w:rsidRPr="008206C1">
        <w:rPr>
          <w:rFonts w:asciiTheme="majorBidi" w:hAnsiTheme="majorBidi" w:cstheme="majorBidi"/>
          <w:sz w:val="28"/>
          <w:szCs w:val="28"/>
        </w:rPr>
        <w:t xml:space="preserve">, </w:t>
      </w:r>
      <w:r w:rsidR="007A29FF">
        <w:rPr>
          <w:rFonts w:asciiTheme="majorBidi" w:hAnsiTheme="majorBidi" w:cstheme="majorBidi"/>
          <w:sz w:val="28"/>
          <w:szCs w:val="28"/>
        </w:rPr>
        <w:t>future dilemmas posed</w:t>
      </w:r>
      <w:r w:rsidR="002E6667">
        <w:rPr>
          <w:rFonts w:asciiTheme="majorBidi" w:hAnsiTheme="majorBidi" w:cstheme="majorBidi"/>
          <w:sz w:val="28"/>
          <w:szCs w:val="28"/>
        </w:rPr>
        <w:t xml:space="preserve"> </w:t>
      </w:r>
      <w:r w:rsidR="007A29FF">
        <w:rPr>
          <w:rFonts w:asciiTheme="majorBidi" w:hAnsiTheme="majorBidi" w:cstheme="majorBidi"/>
          <w:sz w:val="28"/>
          <w:szCs w:val="28"/>
        </w:rPr>
        <w:t>by</w:t>
      </w:r>
      <w:r w:rsidR="005D58D7">
        <w:rPr>
          <w:rFonts w:asciiTheme="majorBidi" w:hAnsiTheme="majorBidi" w:cstheme="majorBidi"/>
          <w:sz w:val="28"/>
          <w:szCs w:val="28"/>
        </w:rPr>
        <w:t xml:space="preserve"> the</w:t>
      </w:r>
      <w:r w:rsidR="007A29FF">
        <w:rPr>
          <w:rFonts w:asciiTheme="majorBidi" w:hAnsiTheme="majorBidi" w:cstheme="majorBidi"/>
          <w:sz w:val="28"/>
          <w:szCs w:val="28"/>
        </w:rPr>
        <w:t xml:space="preserve"> </w:t>
      </w:r>
      <w:r w:rsidR="005D58D7">
        <w:rPr>
          <w:rFonts w:asciiTheme="majorBidi" w:hAnsiTheme="majorBidi" w:cstheme="majorBidi"/>
          <w:sz w:val="28"/>
          <w:szCs w:val="28"/>
        </w:rPr>
        <w:t xml:space="preserve">ever changing domestic landscape and the </w:t>
      </w:r>
      <w:r w:rsidR="00F105F8">
        <w:rPr>
          <w:rFonts w:asciiTheme="majorBidi" w:hAnsiTheme="majorBidi" w:cstheme="majorBidi"/>
          <w:sz w:val="28"/>
          <w:szCs w:val="28"/>
        </w:rPr>
        <w:t xml:space="preserve">dynamic </w:t>
      </w:r>
      <w:r w:rsidR="005D58D7">
        <w:rPr>
          <w:rFonts w:asciiTheme="majorBidi" w:hAnsiTheme="majorBidi" w:cstheme="majorBidi"/>
          <w:sz w:val="28"/>
          <w:szCs w:val="28"/>
        </w:rPr>
        <w:t>role o</w:t>
      </w:r>
      <w:r w:rsidR="00F105F8">
        <w:rPr>
          <w:rFonts w:asciiTheme="majorBidi" w:hAnsiTheme="majorBidi" w:cstheme="majorBidi"/>
          <w:sz w:val="28"/>
          <w:szCs w:val="28"/>
        </w:rPr>
        <w:t>f US foreign policy in global affairs</w:t>
      </w:r>
      <w:r w:rsidR="00B23452">
        <w:rPr>
          <w:rFonts w:asciiTheme="majorBidi" w:hAnsiTheme="majorBidi" w:cstheme="majorBidi"/>
          <w:sz w:val="28"/>
          <w:szCs w:val="28"/>
        </w:rPr>
        <w:t xml:space="preserve"> </w:t>
      </w:r>
      <w:r w:rsidR="007A29FF">
        <w:rPr>
          <w:rFonts w:asciiTheme="majorBidi" w:hAnsiTheme="majorBidi" w:cstheme="majorBidi"/>
          <w:sz w:val="28"/>
          <w:szCs w:val="28"/>
        </w:rPr>
        <w:t>warrant</w:t>
      </w:r>
      <w:r w:rsidRPr="008206C1">
        <w:rPr>
          <w:rFonts w:asciiTheme="majorBidi" w:hAnsiTheme="majorBidi" w:cstheme="majorBidi"/>
          <w:sz w:val="28"/>
          <w:szCs w:val="28"/>
        </w:rPr>
        <w:t xml:space="preserve"> </w:t>
      </w:r>
      <w:r w:rsidR="005D58D7">
        <w:rPr>
          <w:rFonts w:asciiTheme="majorBidi" w:hAnsiTheme="majorBidi" w:cstheme="majorBidi"/>
          <w:sz w:val="28"/>
          <w:szCs w:val="28"/>
        </w:rPr>
        <w:t>a learned</w:t>
      </w:r>
      <w:r w:rsidR="00B336CB">
        <w:rPr>
          <w:rFonts w:asciiTheme="majorBidi" w:hAnsiTheme="majorBidi" w:cstheme="majorBidi"/>
          <w:sz w:val="28"/>
          <w:szCs w:val="28"/>
        </w:rPr>
        <w:t xml:space="preserve"> a</w:t>
      </w:r>
      <w:r w:rsidR="00F105F8">
        <w:rPr>
          <w:rFonts w:asciiTheme="majorBidi" w:hAnsiTheme="majorBidi" w:cstheme="majorBidi"/>
          <w:sz w:val="28"/>
          <w:szCs w:val="28"/>
        </w:rPr>
        <w:t>pproach to national security – the most relevant system of systems</w:t>
      </w:r>
      <w:r w:rsidR="00055638">
        <w:rPr>
          <w:rStyle w:val="FootnoteReference"/>
          <w:rFonts w:asciiTheme="majorBidi" w:hAnsiTheme="majorBidi" w:cstheme="majorBidi"/>
          <w:sz w:val="28"/>
          <w:szCs w:val="28"/>
        </w:rPr>
        <w:footnoteReference w:id="1"/>
      </w:r>
      <w:r w:rsidR="00C736EF">
        <w:rPr>
          <w:rFonts w:asciiTheme="majorBidi" w:hAnsiTheme="majorBidi" w:cstheme="majorBidi"/>
          <w:sz w:val="28"/>
          <w:szCs w:val="28"/>
        </w:rPr>
        <w:t>.</w:t>
      </w:r>
      <w:r w:rsidR="00F105F8">
        <w:rPr>
          <w:rFonts w:asciiTheme="majorBidi" w:hAnsiTheme="majorBidi" w:cstheme="majorBidi"/>
          <w:sz w:val="28"/>
          <w:szCs w:val="28"/>
        </w:rPr>
        <w:t xml:space="preserve"> </w:t>
      </w:r>
      <w:r w:rsidR="00055638">
        <w:rPr>
          <w:rFonts w:asciiTheme="majorBidi" w:hAnsiTheme="majorBidi" w:cstheme="majorBidi"/>
          <w:sz w:val="28"/>
          <w:szCs w:val="28"/>
        </w:rPr>
        <w:t>Withi</w:t>
      </w:r>
      <w:r w:rsidR="00F105F8">
        <w:rPr>
          <w:rFonts w:asciiTheme="majorBidi" w:hAnsiTheme="majorBidi" w:cstheme="majorBidi"/>
          <w:sz w:val="28"/>
          <w:szCs w:val="28"/>
        </w:rPr>
        <w:t xml:space="preserve">n that </w:t>
      </w:r>
      <w:r w:rsidR="00055638">
        <w:rPr>
          <w:rFonts w:asciiTheme="majorBidi" w:hAnsiTheme="majorBidi" w:cstheme="majorBidi"/>
          <w:sz w:val="28"/>
          <w:szCs w:val="28"/>
        </w:rPr>
        <w:t xml:space="preserve">purposeful </w:t>
      </w:r>
      <w:r w:rsidR="00F105F8">
        <w:rPr>
          <w:rFonts w:asciiTheme="majorBidi" w:hAnsiTheme="majorBidi" w:cstheme="majorBidi"/>
          <w:sz w:val="28"/>
          <w:szCs w:val="28"/>
        </w:rPr>
        <w:t xml:space="preserve">system, </w:t>
      </w:r>
      <w:r w:rsidR="00055638">
        <w:rPr>
          <w:rFonts w:asciiTheme="majorBidi" w:hAnsiTheme="majorBidi" w:cstheme="majorBidi"/>
          <w:sz w:val="28"/>
          <w:szCs w:val="28"/>
        </w:rPr>
        <w:t>the s</w:t>
      </w:r>
      <w:r w:rsidR="00055638" w:rsidRPr="008206C1">
        <w:rPr>
          <w:rFonts w:asciiTheme="majorBidi" w:hAnsiTheme="majorBidi" w:cstheme="majorBidi"/>
          <w:sz w:val="28"/>
          <w:szCs w:val="28"/>
        </w:rPr>
        <w:t>trategic military</w:t>
      </w:r>
      <w:r w:rsidR="00055638">
        <w:rPr>
          <w:rFonts w:asciiTheme="majorBidi" w:hAnsiTheme="majorBidi" w:cstheme="majorBidi"/>
          <w:sz w:val="28"/>
          <w:szCs w:val="28"/>
        </w:rPr>
        <w:t xml:space="preserve"> echelon</w:t>
      </w:r>
      <w:r w:rsidR="00055638" w:rsidRPr="008206C1">
        <w:rPr>
          <w:rFonts w:asciiTheme="majorBidi" w:hAnsiTheme="majorBidi" w:cstheme="majorBidi"/>
          <w:sz w:val="28"/>
          <w:szCs w:val="28"/>
        </w:rPr>
        <w:t xml:space="preserve"> </w:t>
      </w:r>
      <w:r w:rsidR="00055638">
        <w:rPr>
          <w:rFonts w:asciiTheme="majorBidi" w:hAnsiTheme="majorBidi" w:cstheme="majorBidi"/>
          <w:sz w:val="28"/>
          <w:szCs w:val="28"/>
        </w:rPr>
        <w:t xml:space="preserve">is subservient to elected politicians, </w:t>
      </w:r>
      <w:r w:rsidR="00F105F8">
        <w:rPr>
          <w:rFonts w:asciiTheme="majorBidi" w:hAnsiTheme="majorBidi" w:cstheme="majorBidi"/>
          <w:sz w:val="28"/>
          <w:szCs w:val="28"/>
        </w:rPr>
        <w:t xml:space="preserve">appointed </w:t>
      </w:r>
      <w:r w:rsidR="00055638">
        <w:rPr>
          <w:rFonts w:asciiTheme="majorBidi" w:hAnsiTheme="majorBidi" w:cstheme="majorBidi"/>
          <w:sz w:val="28"/>
          <w:szCs w:val="28"/>
        </w:rPr>
        <w:t>civilians</w:t>
      </w:r>
      <w:r w:rsidR="00F105F8">
        <w:rPr>
          <w:rFonts w:asciiTheme="majorBidi" w:hAnsiTheme="majorBidi" w:cstheme="majorBidi"/>
          <w:sz w:val="28"/>
          <w:szCs w:val="28"/>
        </w:rPr>
        <w:t xml:space="preserve"> and </w:t>
      </w:r>
      <w:r w:rsidR="00E8417C">
        <w:rPr>
          <w:rFonts w:asciiTheme="majorBidi" w:hAnsiTheme="majorBidi" w:cstheme="majorBidi"/>
          <w:sz w:val="28"/>
          <w:szCs w:val="28"/>
        </w:rPr>
        <w:t>engaged citizens while</w:t>
      </w:r>
      <w:r w:rsidR="00055638">
        <w:rPr>
          <w:rFonts w:asciiTheme="majorBidi" w:hAnsiTheme="majorBidi" w:cstheme="majorBidi"/>
          <w:sz w:val="28"/>
          <w:szCs w:val="28"/>
        </w:rPr>
        <w:t xml:space="preserve"> a series of interwoven processes</w:t>
      </w:r>
      <w:r w:rsidR="00F105F8">
        <w:rPr>
          <w:rFonts w:asciiTheme="majorBidi" w:hAnsiTheme="majorBidi" w:cstheme="majorBidi"/>
          <w:sz w:val="28"/>
          <w:szCs w:val="28"/>
        </w:rPr>
        <w:t xml:space="preserve"> </w:t>
      </w:r>
      <w:r w:rsidR="00055638">
        <w:rPr>
          <w:rFonts w:asciiTheme="majorBidi" w:hAnsiTheme="majorBidi" w:cstheme="majorBidi"/>
          <w:sz w:val="28"/>
          <w:szCs w:val="28"/>
        </w:rPr>
        <w:t>influence</w:t>
      </w:r>
      <w:r w:rsidR="00B9315D" w:rsidRPr="008206C1">
        <w:rPr>
          <w:rFonts w:asciiTheme="majorBidi" w:hAnsiTheme="majorBidi" w:cstheme="majorBidi"/>
          <w:sz w:val="28"/>
          <w:szCs w:val="28"/>
        </w:rPr>
        <w:t xml:space="preserve"> the</w:t>
      </w:r>
      <w:r w:rsidR="00870B3A" w:rsidRPr="008206C1">
        <w:rPr>
          <w:rFonts w:asciiTheme="majorBidi" w:hAnsiTheme="majorBidi" w:cstheme="majorBidi"/>
          <w:sz w:val="28"/>
          <w:szCs w:val="28"/>
        </w:rPr>
        <w:t xml:space="preserve"> </w:t>
      </w:r>
      <w:r w:rsidR="003C4217" w:rsidRPr="008206C1">
        <w:rPr>
          <w:rFonts w:asciiTheme="majorBidi" w:hAnsiTheme="majorBidi" w:cstheme="majorBidi"/>
          <w:sz w:val="28"/>
          <w:szCs w:val="28"/>
        </w:rPr>
        <w:t xml:space="preserve">when, where, </w:t>
      </w:r>
      <w:r w:rsidR="00950753" w:rsidRPr="008206C1">
        <w:rPr>
          <w:rFonts w:asciiTheme="majorBidi" w:hAnsiTheme="majorBidi" w:cstheme="majorBidi"/>
          <w:sz w:val="28"/>
          <w:szCs w:val="28"/>
        </w:rPr>
        <w:t>why</w:t>
      </w:r>
      <w:r w:rsidR="00F105F8">
        <w:rPr>
          <w:rFonts w:asciiTheme="majorBidi" w:hAnsiTheme="majorBidi" w:cstheme="majorBidi"/>
          <w:sz w:val="28"/>
          <w:szCs w:val="28"/>
        </w:rPr>
        <w:t xml:space="preserve"> and how</w:t>
      </w:r>
      <w:r w:rsidR="00950753" w:rsidRPr="008206C1">
        <w:rPr>
          <w:rFonts w:asciiTheme="majorBidi" w:hAnsiTheme="majorBidi" w:cstheme="majorBidi"/>
          <w:sz w:val="28"/>
          <w:szCs w:val="28"/>
        </w:rPr>
        <w:t xml:space="preserve"> the US pursues</w:t>
      </w:r>
      <w:r w:rsidR="00FD59C2" w:rsidRPr="008206C1">
        <w:rPr>
          <w:rFonts w:asciiTheme="majorBidi" w:hAnsiTheme="majorBidi" w:cstheme="majorBidi"/>
          <w:sz w:val="28"/>
          <w:szCs w:val="28"/>
        </w:rPr>
        <w:t xml:space="preserve"> its</w:t>
      </w:r>
      <w:r w:rsidR="003C4217" w:rsidRPr="008206C1">
        <w:rPr>
          <w:rFonts w:asciiTheme="majorBidi" w:hAnsiTheme="majorBidi" w:cstheme="majorBidi"/>
          <w:sz w:val="28"/>
          <w:szCs w:val="28"/>
        </w:rPr>
        <w:t xml:space="preserve"> national interests</w:t>
      </w:r>
      <w:r w:rsidR="00870B3A" w:rsidRPr="008206C1">
        <w:rPr>
          <w:rFonts w:asciiTheme="majorBidi" w:hAnsiTheme="majorBidi" w:cstheme="majorBidi"/>
          <w:sz w:val="28"/>
          <w:szCs w:val="28"/>
        </w:rPr>
        <w:t xml:space="preserve">. </w:t>
      </w:r>
      <w:r w:rsidR="0094257C">
        <w:rPr>
          <w:rFonts w:asciiTheme="majorBidi" w:hAnsiTheme="majorBidi" w:cstheme="majorBidi"/>
          <w:sz w:val="28"/>
          <w:szCs w:val="28"/>
        </w:rPr>
        <w:t xml:space="preserve">Against this </w:t>
      </w:r>
      <w:r w:rsidR="00055638">
        <w:rPr>
          <w:rFonts w:asciiTheme="majorBidi" w:hAnsiTheme="majorBidi" w:cstheme="majorBidi"/>
          <w:sz w:val="28"/>
          <w:szCs w:val="28"/>
        </w:rPr>
        <w:t>geostrategic</w:t>
      </w:r>
      <w:r w:rsidR="00602587">
        <w:rPr>
          <w:rFonts w:asciiTheme="majorBidi" w:hAnsiTheme="majorBidi" w:cstheme="majorBidi"/>
          <w:sz w:val="28"/>
          <w:szCs w:val="28"/>
        </w:rPr>
        <w:t xml:space="preserve"> </w:t>
      </w:r>
      <w:r w:rsidR="00B158FA" w:rsidRPr="008206C1">
        <w:rPr>
          <w:rFonts w:asciiTheme="majorBidi" w:hAnsiTheme="majorBidi" w:cstheme="majorBidi"/>
          <w:sz w:val="28"/>
          <w:szCs w:val="28"/>
        </w:rPr>
        <w:t>ba</w:t>
      </w:r>
      <w:r w:rsidR="00950753" w:rsidRPr="008206C1">
        <w:rPr>
          <w:rFonts w:asciiTheme="majorBidi" w:hAnsiTheme="majorBidi" w:cstheme="majorBidi"/>
          <w:sz w:val="28"/>
          <w:szCs w:val="28"/>
        </w:rPr>
        <w:t xml:space="preserve">ckground, </w:t>
      </w:r>
      <w:r w:rsidR="00DC4B6C">
        <w:rPr>
          <w:rFonts w:asciiTheme="majorBidi" w:hAnsiTheme="majorBidi" w:cstheme="majorBidi"/>
          <w:b/>
          <w:bCs/>
          <w:sz w:val="28"/>
          <w:szCs w:val="28"/>
        </w:rPr>
        <w:t>tensions are created through the dynamic interaction of</w:t>
      </w:r>
      <w:r w:rsidR="006B4007">
        <w:rPr>
          <w:rFonts w:asciiTheme="majorBidi" w:hAnsiTheme="majorBidi" w:cstheme="majorBidi"/>
          <w:sz w:val="28"/>
          <w:szCs w:val="28"/>
        </w:rPr>
        <w:t xml:space="preserve"> </w:t>
      </w:r>
      <w:r w:rsidR="00424027">
        <w:rPr>
          <w:rFonts w:asciiTheme="majorBidi" w:hAnsiTheme="majorBidi" w:cstheme="majorBidi"/>
          <w:b/>
          <w:sz w:val="28"/>
          <w:szCs w:val="28"/>
        </w:rPr>
        <w:t xml:space="preserve">social </w:t>
      </w:r>
      <w:r w:rsidR="00950753" w:rsidRPr="009755A1">
        <w:rPr>
          <w:rFonts w:asciiTheme="majorBidi" w:hAnsiTheme="majorBidi" w:cstheme="majorBidi"/>
          <w:b/>
          <w:sz w:val="28"/>
          <w:szCs w:val="28"/>
        </w:rPr>
        <w:t xml:space="preserve">resilience </w:t>
      </w:r>
      <w:r w:rsidR="006B4007">
        <w:rPr>
          <w:rFonts w:asciiTheme="majorBidi" w:hAnsiTheme="majorBidi" w:cstheme="majorBidi"/>
          <w:b/>
          <w:sz w:val="28"/>
          <w:szCs w:val="28"/>
        </w:rPr>
        <w:t xml:space="preserve">and </w:t>
      </w:r>
      <w:r w:rsidR="00B9315D" w:rsidRPr="009755A1">
        <w:rPr>
          <w:rFonts w:asciiTheme="majorBidi" w:hAnsiTheme="majorBidi" w:cstheme="majorBidi"/>
          <w:b/>
          <w:sz w:val="28"/>
          <w:szCs w:val="28"/>
        </w:rPr>
        <w:t>grand</w:t>
      </w:r>
      <w:r w:rsidR="004E7F03" w:rsidRPr="009755A1">
        <w:rPr>
          <w:rFonts w:asciiTheme="majorBidi" w:hAnsiTheme="majorBidi" w:cstheme="majorBidi"/>
          <w:b/>
          <w:sz w:val="28"/>
          <w:szCs w:val="28"/>
        </w:rPr>
        <w:t xml:space="preserve"> </w:t>
      </w:r>
      <w:r w:rsidR="00B158FA" w:rsidRPr="009755A1">
        <w:rPr>
          <w:rFonts w:asciiTheme="majorBidi" w:hAnsiTheme="majorBidi" w:cstheme="majorBidi"/>
          <w:b/>
          <w:sz w:val="28"/>
          <w:szCs w:val="28"/>
        </w:rPr>
        <w:t xml:space="preserve">strategic level </w:t>
      </w:r>
      <w:r w:rsidR="00F32BEE">
        <w:rPr>
          <w:rFonts w:asciiTheme="majorBidi" w:hAnsiTheme="majorBidi" w:cstheme="majorBidi"/>
          <w:b/>
          <w:sz w:val="28"/>
          <w:szCs w:val="28"/>
        </w:rPr>
        <w:t>decision-making</w:t>
      </w:r>
      <w:r w:rsidR="006B4007">
        <w:rPr>
          <w:rFonts w:asciiTheme="majorBidi" w:hAnsiTheme="majorBidi" w:cstheme="majorBidi"/>
          <w:b/>
          <w:sz w:val="28"/>
          <w:szCs w:val="28"/>
        </w:rPr>
        <w:t xml:space="preserve"> processes </w:t>
      </w:r>
      <w:r w:rsidR="00A92A14" w:rsidRPr="009755A1">
        <w:rPr>
          <w:rFonts w:asciiTheme="majorBidi" w:hAnsiTheme="majorBidi" w:cstheme="majorBidi"/>
          <w:b/>
          <w:sz w:val="28"/>
          <w:szCs w:val="28"/>
        </w:rPr>
        <w:t xml:space="preserve">in the pursuit of </w:t>
      </w:r>
      <w:r w:rsidR="00602587">
        <w:rPr>
          <w:rFonts w:asciiTheme="majorBidi" w:hAnsiTheme="majorBidi" w:cstheme="majorBidi"/>
          <w:b/>
          <w:sz w:val="28"/>
          <w:szCs w:val="28"/>
        </w:rPr>
        <w:t>enduring</w:t>
      </w:r>
      <w:r w:rsidR="008714F2">
        <w:rPr>
          <w:rFonts w:asciiTheme="majorBidi" w:hAnsiTheme="majorBidi" w:cstheme="majorBidi"/>
          <w:b/>
          <w:sz w:val="28"/>
          <w:szCs w:val="28"/>
        </w:rPr>
        <w:t xml:space="preserve"> and emerging</w:t>
      </w:r>
      <w:r w:rsidR="00602587">
        <w:rPr>
          <w:rFonts w:asciiTheme="majorBidi" w:hAnsiTheme="majorBidi" w:cstheme="majorBidi"/>
          <w:b/>
          <w:sz w:val="28"/>
          <w:szCs w:val="28"/>
        </w:rPr>
        <w:t xml:space="preserve"> </w:t>
      </w:r>
      <w:r w:rsidR="00A92A14" w:rsidRPr="009755A1">
        <w:rPr>
          <w:rFonts w:asciiTheme="majorBidi" w:hAnsiTheme="majorBidi" w:cstheme="majorBidi"/>
          <w:b/>
          <w:sz w:val="28"/>
          <w:szCs w:val="28"/>
        </w:rPr>
        <w:t>national interests</w:t>
      </w:r>
      <w:r w:rsidR="00DC4B6C">
        <w:rPr>
          <w:rFonts w:asciiTheme="majorBidi" w:hAnsiTheme="majorBidi" w:cstheme="majorBidi"/>
          <w:b/>
          <w:sz w:val="28"/>
          <w:szCs w:val="28"/>
        </w:rPr>
        <w:t xml:space="preserve"> during the periods between wars</w:t>
      </w:r>
      <w:r w:rsidR="00A92A14" w:rsidRPr="009755A1">
        <w:rPr>
          <w:rFonts w:asciiTheme="majorBidi" w:hAnsiTheme="majorBidi" w:cstheme="majorBidi"/>
          <w:b/>
          <w:sz w:val="28"/>
          <w:szCs w:val="28"/>
        </w:rPr>
        <w:t>.</w:t>
      </w:r>
      <w:r w:rsidR="00950753" w:rsidRPr="008206C1">
        <w:rPr>
          <w:rFonts w:asciiTheme="majorBidi" w:hAnsiTheme="majorBidi" w:cstheme="majorBidi"/>
          <w:sz w:val="28"/>
          <w:szCs w:val="28"/>
        </w:rPr>
        <w:t xml:space="preserve"> </w:t>
      </w:r>
      <w:r w:rsidR="00055638">
        <w:rPr>
          <w:rFonts w:asciiTheme="majorBidi" w:hAnsiTheme="majorBidi" w:cstheme="majorBidi"/>
          <w:sz w:val="28"/>
          <w:szCs w:val="28"/>
        </w:rPr>
        <w:t xml:space="preserve">And it is the </w:t>
      </w:r>
      <w:r w:rsidR="00E8417C">
        <w:rPr>
          <w:rFonts w:asciiTheme="majorBidi" w:hAnsiTheme="majorBidi" w:cstheme="majorBidi"/>
          <w:sz w:val="28"/>
          <w:szCs w:val="28"/>
        </w:rPr>
        <w:t xml:space="preserve">complicated </w:t>
      </w:r>
      <w:r w:rsidR="00B156C9">
        <w:rPr>
          <w:rFonts w:asciiTheme="majorBidi" w:hAnsiTheme="majorBidi" w:cstheme="majorBidi"/>
          <w:sz w:val="28"/>
          <w:szCs w:val="28"/>
        </w:rPr>
        <w:t xml:space="preserve">relationship of </w:t>
      </w:r>
      <w:r w:rsidR="00E8417C">
        <w:rPr>
          <w:rFonts w:asciiTheme="majorBidi" w:hAnsiTheme="majorBidi" w:cstheme="majorBidi"/>
          <w:sz w:val="28"/>
          <w:szCs w:val="28"/>
        </w:rPr>
        <w:t>a ‘melting pot’</w:t>
      </w:r>
      <w:r w:rsidR="00E8417C">
        <w:rPr>
          <w:rStyle w:val="FootnoteReference"/>
          <w:rFonts w:asciiTheme="majorBidi" w:hAnsiTheme="majorBidi" w:cstheme="majorBidi"/>
          <w:sz w:val="28"/>
          <w:szCs w:val="28"/>
        </w:rPr>
        <w:footnoteReference w:id="2"/>
      </w:r>
      <w:r w:rsidR="00632BB6">
        <w:rPr>
          <w:rFonts w:asciiTheme="majorBidi" w:hAnsiTheme="majorBidi" w:cstheme="majorBidi"/>
          <w:sz w:val="28"/>
          <w:szCs w:val="28"/>
        </w:rPr>
        <w:t xml:space="preserve"> society</w:t>
      </w:r>
      <w:r w:rsidR="00B156C9">
        <w:rPr>
          <w:rFonts w:asciiTheme="majorBidi" w:hAnsiTheme="majorBidi" w:cstheme="majorBidi"/>
          <w:sz w:val="28"/>
          <w:szCs w:val="28"/>
        </w:rPr>
        <w:t xml:space="preserve"> to the other sources and elements of national power</w:t>
      </w:r>
      <w:r w:rsidR="00055638">
        <w:rPr>
          <w:rFonts w:asciiTheme="majorBidi" w:hAnsiTheme="majorBidi" w:cstheme="majorBidi"/>
          <w:sz w:val="28"/>
          <w:szCs w:val="28"/>
        </w:rPr>
        <w:t xml:space="preserve"> </w:t>
      </w:r>
      <w:r w:rsidR="00632BB6">
        <w:rPr>
          <w:rFonts w:asciiTheme="majorBidi" w:hAnsiTheme="majorBidi" w:cstheme="majorBidi"/>
          <w:sz w:val="28"/>
          <w:szCs w:val="28"/>
        </w:rPr>
        <w:t>in the broader context of the US</w:t>
      </w:r>
      <w:r w:rsidR="00055638">
        <w:rPr>
          <w:rFonts w:asciiTheme="majorBidi" w:hAnsiTheme="majorBidi" w:cstheme="majorBidi"/>
          <w:sz w:val="28"/>
          <w:szCs w:val="28"/>
        </w:rPr>
        <w:t xml:space="preserve"> national security system, </w:t>
      </w:r>
      <w:r w:rsidR="00055638" w:rsidRPr="008206C1">
        <w:rPr>
          <w:rFonts w:asciiTheme="majorBidi" w:hAnsiTheme="majorBidi" w:cstheme="majorBidi"/>
          <w:sz w:val="28"/>
          <w:szCs w:val="28"/>
        </w:rPr>
        <w:t xml:space="preserve">that is most intriguing for a </w:t>
      </w:r>
      <w:r w:rsidR="00055638">
        <w:rPr>
          <w:rFonts w:asciiTheme="majorBidi" w:hAnsiTheme="majorBidi" w:cstheme="majorBidi"/>
          <w:sz w:val="28"/>
          <w:szCs w:val="28"/>
        </w:rPr>
        <w:t>practitioner of strategy</w:t>
      </w:r>
      <w:r w:rsidR="00C736EF">
        <w:rPr>
          <w:rFonts w:asciiTheme="majorBidi" w:hAnsiTheme="majorBidi" w:cstheme="majorBidi"/>
          <w:sz w:val="28"/>
          <w:szCs w:val="28"/>
        </w:rPr>
        <w:t xml:space="preserve">. </w:t>
      </w:r>
      <w:r w:rsidR="0036626B">
        <w:rPr>
          <w:rFonts w:asciiTheme="majorBidi" w:hAnsiTheme="majorBidi" w:cstheme="majorBidi"/>
          <w:sz w:val="28"/>
          <w:szCs w:val="28"/>
        </w:rPr>
        <w:t>This paper will present</w:t>
      </w:r>
      <w:r w:rsidR="000A3315" w:rsidRPr="008206C1">
        <w:rPr>
          <w:rFonts w:asciiTheme="majorBidi" w:hAnsiTheme="majorBidi" w:cstheme="majorBidi"/>
          <w:sz w:val="28"/>
          <w:szCs w:val="28"/>
        </w:rPr>
        <w:t xml:space="preserve"> a super pow</w:t>
      </w:r>
      <w:r w:rsidR="004E7F03" w:rsidRPr="008206C1">
        <w:rPr>
          <w:rFonts w:asciiTheme="majorBidi" w:hAnsiTheme="majorBidi" w:cstheme="majorBidi"/>
          <w:sz w:val="28"/>
          <w:szCs w:val="28"/>
        </w:rPr>
        <w:t>er</w:t>
      </w:r>
      <w:r w:rsidR="00A92A14">
        <w:rPr>
          <w:rFonts w:asciiTheme="majorBidi" w:hAnsiTheme="majorBidi" w:cstheme="majorBidi"/>
          <w:sz w:val="28"/>
          <w:szCs w:val="28"/>
        </w:rPr>
        <w:t>'s ap</w:t>
      </w:r>
      <w:r w:rsidR="00B336CB">
        <w:rPr>
          <w:rFonts w:asciiTheme="majorBidi" w:hAnsiTheme="majorBidi" w:cstheme="majorBidi"/>
          <w:sz w:val="28"/>
          <w:szCs w:val="28"/>
        </w:rPr>
        <w:t xml:space="preserve">proach to non-existential </w:t>
      </w:r>
      <w:r w:rsidR="00A92A14">
        <w:rPr>
          <w:rFonts w:asciiTheme="majorBidi" w:hAnsiTheme="majorBidi" w:cstheme="majorBidi"/>
          <w:sz w:val="28"/>
          <w:szCs w:val="28"/>
        </w:rPr>
        <w:t>threats</w:t>
      </w:r>
      <w:r w:rsidR="0055401B">
        <w:rPr>
          <w:rFonts w:asciiTheme="majorBidi" w:hAnsiTheme="majorBidi" w:cstheme="majorBidi"/>
          <w:sz w:val="28"/>
          <w:szCs w:val="28"/>
        </w:rPr>
        <w:t xml:space="preserve"> and its </w:t>
      </w:r>
      <w:r w:rsidR="0052228C">
        <w:rPr>
          <w:rFonts w:asciiTheme="majorBidi" w:hAnsiTheme="majorBidi" w:cstheme="majorBidi"/>
          <w:sz w:val="28"/>
          <w:szCs w:val="28"/>
        </w:rPr>
        <w:t>exhaustive</w:t>
      </w:r>
      <w:r w:rsidR="0055401B">
        <w:rPr>
          <w:rFonts w:asciiTheme="majorBidi" w:hAnsiTheme="majorBidi" w:cstheme="majorBidi"/>
          <w:sz w:val="28"/>
          <w:szCs w:val="28"/>
        </w:rPr>
        <w:t xml:space="preserve"> use of ‘</w:t>
      </w:r>
      <w:r w:rsidR="00163B30">
        <w:rPr>
          <w:rFonts w:asciiTheme="majorBidi" w:hAnsiTheme="majorBidi" w:cstheme="majorBidi"/>
          <w:sz w:val="28"/>
          <w:szCs w:val="28"/>
        </w:rPr>
        <w:t>soft</w:t>
      </w:r>
      <w:r w:rsidR="0055401B">
        <w:rPr>
          <w:rFonts w:asciiTheme="majorBidi" w:hAnsiTheme="majorBidi" w:cstheme="majorBidi"/>
          <w:sz w:val="28"/>
          <w:szCs w:val="28"/>
        </w:rPr>
        <w:t xml:space="preserve"> power’</w:t>
      </w:r>
      <w:r w:rsidR="003D7783">
        <w:rPr>
          <w:rStyle w:val="FootnoteReference"/>
          <w:rFonts w:asciiTheme="majorBidi" w:hAnsiTheme="majorBidi" w:cstheme="majorBidi"/>
          <w:sz w:val="28"/>
          <w:szCs w:val="28"/>
        </w:rPr>
        <w:footnoteReference w:id="3"/>
      </w:r>
      <w:r w:rsidR="00B156C9">
        <w:rPr>
          <w:rFonts w:asciiTheme="majorBidi" w:hAnsiTheme="majorBidi" w:cstheme="majorBidi"/>
          <w:sz w:val="28"/>
          <w:szCs w:val="28"/>
        </w:rPr>
        <w:t xml:space="preserve"> interventions</w:t>
      </w:r>
      <w:r w:rsidR="006F7A61" w:rsidRPr="008206C1">
        <w:rPr>
          <w:rFonts w:asciiTheme="majorBidi" w:hAnsiTheme="majorBidi" w:cstheme="majorBidi"/>
          <w:sz w:val="28"/>
          <w:szCs w:val="28"/>
        </w:rPr>
        <w:t xml:space="preserve"> during</w:t>
      </w:r>
      <w:r w:rsidR="00B158FA" w:rsidRPr="008206C1">
        <w:rPr>
          <w:rFonts w:asciiTheme="majorBidi" w:hAnsiTheme="majorBidi" w:cstheme="majorBidi"/>
          <w:sz w:val="28"/>
          <w:szCs w:val="28"/>
        </w:rPr>
        <w:t xml:space="preserve"> these</w:t>
      </w:r>
      <w:r w:rsidR="006F7A61" w:rsidRPr="008206C1">
        <w:rPr>
          <w:rFonts w:asciiTheme="majorBidi" w:hAnsiTheme="majorBidi" w:cstheme="majorBidi"/>
          <w:sz w:val="28"/>
          <w:szCs w:val="28"/>
        </w:rPr>
        <w:t xml:space="preserve"> periods </w:t>
      </w:r>
      <w:r w:rsidR="00B158FA" w:rsidRPr="008206C1">
        <w:rPr>
          <w:rFonts w:asciiTheme="majorBidi" w:hAnsiTheme="majorBidi" w:cstheme="majorBidi"/>
          <w:sz w:val="28"/>
          <w:szCs w:val="28"/>
        </w:rPr>
        <w:t>of relative peace</w:t>
      </w:r>
      <w:r w:rsidR="00C736EF">
        <w:rPr>
          <w:rFonts w:asciiTheme="majorBidi" w:hAnsiTheme="majorBidi" w:cstheme="majorBidi"/>
          <w:sz w:val="28"/>
          <w:szCs w:val="28"/>
        </w:rPr>
        <w:t xml:space="preserve">. </w:t>
      </w:r>
      <w:r w:rsidR="00843047">
        <w:rPr>
          <w:rFonts w:asciiTheme="majorBidi" w:hAnsiTheme="majorBidi" w:cstheme="majorBidi"/>
          <w:sz w:val="28"/>
          <w:szCs w:val="28"/>
        </w:rPr>
        <w:t>The final analysis</w:t>
      </w:r>
      <w:r w:rsidR="0036626B">
        <w:rPr>
          <w:rFonts w:asciiTheme="majorBidi" w:hAnsiTheme="majorBidi" w:cstheme="majorBidi"/>
          <w:sz w:val="28"/>
          <w:szCs w:val="28"/>
        </w:rPr>
        <w:t xml:space="preserve"> will </w:t>
      </w:r>
      <w:r w:rsidR="0055401B">
        <w:rPr>
          <w:rFonts w:asciiTheme="majorBidi" w:hAnsiTheme="majorBidi" w:cstheme="majorBidi"/>
          <w:sz w:val="28"/>
          <w:szCs w:val="28"/>
        </w:rPr>
        <w:t>either</w:t>
      </w:r>
      <w:r w:rsidR="00843047">
        <w:rPr>
          <w:rFonts w:asciiTheme="majorBidi" w:hAnsiTheme="majorBidi" w:cstheme="majorBidi"/>
          <w:sz w:val="28"/>
          <w:szCs w:val="28"/>
        </w:rPr>
        <w:t xml:space="preserve"> corroborate or contradict</w:t>
      </w:r>
      <w:r w:rsidR="006F7A61" w:rsidRPr="008206C1">
        <w:rPr>
          <w:rFonts w:asciiTheme="majorBidi" w:hAnsiTheme="majorBidi" w:cstheme="majorBidi"/>
          <w:sz w:val="28"/>
          <w:szCs w:val="28"/>
        </w:rPr>
        <w:t xml:space="preserve"> t</w:t>
      </w:r>
      <w:r w:rsidR="000A3315" w:rsidRPr="008206C1">
        <w:rPr>
          <w:rFonts w:asciiTheme="majorBidi" w:hAnsiTheme="majorBidi" w:cstheme="majorBidi"/>
          <w:sz w:val="28"/>
          <w:szCs w:val="28"/>
        </w:rPr>
        <w:t xml:space="preserve">he </w:t>
      </w:r>
      <w:r w:rsidR="006F7A61" w:rsidRPr="008206C1">
        <w:rPr>
          <w:rFonts w:asciiTheme="majorBidi" w:hAnsiTheme="majorBidi" w:cstheme="majorBidi"/>
          <w:sz w:val="28"/>
          <w:szCs w:val="28"/>
        </w:rPr>
        <w:t>relevance</w:t>
      </w:r>
      <w:r w:rsidR="009755A1">
        <w:rPr>
          <w:rFonts w:asciiTheme="majorBidi" w:hAnsiTheme="majorBidi" w:cstheme="majorBidi"/>
          <w:sz w:val="28"/>
          <w:szCs w:val="28"/>
        </w:rPr>
        <w:t xml:space="preserve"> of </w:t>
      </w:r>
      <w:r w:rsidR="0052228C">
        <w:rPr>
          <w:rFonts w:asciiTheme="majorBidi" w:hAnsiTheme="majorBidi" w:cstheme="majorBidi"/>
          <w:sz w:val="28"/>
          <w:szCs w:val="28"/>
        </w:rPr>
        <w:t>American</w:t>
      </w:r>
      <w:r w:rsidR="009C1DAF">
        <w:rPr>
          <w:rFonts w:asciiTheme="majorBidi" w:hAnsiTheme="majorBidi" w:cstheme="majorBidi"/>
          <w:sz w:val="28"/>
          <w:szCs w:val="28"/>
        </w:rPr>
        <w:t xml:space="preserve"> </w:t>
      </w:r>
      <w:r w:rsidR="0052228C">
        <w:rPr>
          <w:rFonts w:asciiTheme="majorBidi" w:hAnsiTheme="majorBidi" w:cstheme="majorBidi"/>
          <w:sz w:val="28"/>
          <w:szCs w:val="28"/>
        </w:rPr>
        <w:t>society and the national</w:t>
      </w:r>
      <w:r w:rsidR="0055401B">
        <w:rPr>
          <w:rFonts w:asciiTheme="majorBidi" w:hAnsiTheme="majorBidi" w:cstheme="majorBidi"/>
          <w:sz w:val="28"/>
          <w:szCs w:val="28"/>
        </w:rPr>
        <w:t xml:space="preserve"> social </w:t>
      </w:r>
      <w:r w:rsidR="0052228C">
        <w:rPr>
          <w:rFonts w:asciiTheme="majorBidi" w:hAnsiTheme="majorBidi" w:cstheme="majorBidi"/>
          <w:sz w:val="28"/>
          <w:szCs w:val="28"/>
        </w:rPr>
        <w:t>resilience process</w:t>
      </w:r>
      <w:r w:rsidR="00B158FA" w:rsidRPr="008206C1">
        <w:rPr>
          <w:rFonts w:asciiTheme="majorBidi" w:hAnsiTheme="majorBidi" w:cstheme="majorBidi"/>
          <w:sz w:val="28"/>
          <w:szCs w:val="28"/>
        </w:rPr>
        <w:t xml:space="preserve"> in </w:t>
      </w:r>
      <w:r w:rsidR="0036626B">
        <w:rPr>
          <w:rFonts w:asciiTheme="majorBidi" w:hAnsiTheme="majorBidi" w:cstheme="majorBidi"/>
          <w:sz w:val="28"/>
          <w:szCs w:val="28"/>
        </w:rPr>
        <w:t xml:space="preserve">the study and practice of </w:t>
      </w:r>
      <w:r w:rsidR="00B158FA" w:rsidRPr="008206C1">
        <w:rPr>
          <w:rFonts w:asciiTheme="majorBidi" w:hAnsiTheme="majorBidi" w:cstheme="majorBidi"/>
          <w:sz w:val="28"/>
          <w:szCs w:val="28"/>
        </w:rPr>
        <w:t>US national security strategy</w:t>
      </w:r>
      <w:r w:rsidR="000A3315" w:rsidRPr="008206C1">
        <w:rPr>
          <w:rFonts w:asciiTheme="majorBidi" w:hAnsiTheme="majorBidi" w:cstheme="majorBidi"/>
          <w:sz w:val="28"/>
          <w:szCs w:val="28"/>
        </w:rPr>
        <w:t>.</w:t>
      </w:r>
    </w:p>
    <w:p w:rsidR="001D1A59" w:rsidRDefault="0067741D" w:rsidP="000539A1">
      <w:pPr>
        <w:spacing w:after="0" w:line="360" w:lineRule="auto"/>
        <w:ind w:firstLine="720"/>
        <w:rPr>
          <w:rFonts w:asciiTheme="majorBidi" w:hAnsiTheme="majorBidi" w:cstheme="majorBidi"/>
          <w:sz w:val="28"/>
          <w:szCs w:val="28"/>
        </w:rPr>
      </w:pPr>
      <w:r>
        <w:rPr>
          <w:rFonts w:asciiTheme="majorBidi" w:hAnsiTheme="majorBidi" w:cstheme="majorBidi"/>
          <w:noProof/>
          <w:sz w:val="28"/>
          <w:szCs w:val="28"/>
        </w:rPr>
        <w:lastRenderedPageBreak/>
        <mc:AlternateContent>
          <mc:Choice Requires="wpg">
            <w:drawing>
              <wp:anchor distT="0" distB="0" distL="114300" distR="114300" simplePos="0" relativeHeight="251604992" behindDoc="0" locked="0" layoutInCell="1" allowOverlap="1" wp14:anchorId="396769EF" wp14:editId="4F57CB04">
                <wp:simplePos x="0" y="0"/>
                <wp:positionH relativeFrom="column">
                  <wp:posOffset>1428750</wp:posOffset>
                </wp:positionH>
                <wp:positionV relativeFrom="paragraph">
                  <wp:posOffset>1037590</wp:posOffset>
                </wp:positionV>
                <wp:extent cx="2919730" cy="2907030"/>
                <wp:effectExtent l="0" t="0" r="0" b="7620"/>
                <wp:wrapTopAndBottom/>
                <wp:docPr id="5" name="Group 5"/>
                <wp:cNvGraphicFramePr/>
                <a:graphic xmlns:a="http://schemas.openxmlformats.org/drawingml/2006/main">
                  <a:graphicData uri="http://schemas.microsoft.com/office/word/2010/wordprocessingGroup">
                    <wpg:wgp>
                      <wpg:cNvGrpSpPr/>
                      <wpg:grpSpPr>
                        <a:xfrm>
                          <a:off x="0" y="0"/>
                          <a:ext cx="2919730" cy="2907030"/>
                          <a:chOff x="0" y="0"/>
                          <a:chExt cx="2919730" cy="2907030"/>
                        </a:xfrm>
                      </wpg:grpSpPr>
                      <pic:pic xmlns:pic="http://schemas.openxmlformats.org/drawingml/2006/picture">
                        <pic:nvPicPr>
                          <pic:cNvPr id="6" name="Picture 6" descr="https://publicintelligence.net/wp-content/uploads/2015/09/foreign-internal-defense-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9730" cy="2619375"/>
                          </a:xfrm>
                          <a:prstGeom prst="rect">
                            <a:avLst/>
                          </a:prstGeom>
                          <a:noFill/>
                          <a:ln>
                            <a:noFill/>
                          </a:ln>
                        </pic:spPr>
                      </pic:pic>
                      <wps:wsp>
                        <wps:cNvPr id="13" name="Text Box 13"/>
                        <wps:cNvSpPr txBox="1"/>
                        <wps:spPr>
                          <a:xfrm>
                            <a:off x="0" y="2619375"/>
                            <a:ext cx="2919730" cy="287655"/>
                          </a:xfrm>
                          <a:prstGeom prst="rect">
                            <a:avLst/>
                          </a:prstGeom>
                          <a:solidFill>
                            <a:prstClr val="white"/>
                          </a:solidFill>
                          <a:ln>
                            <a:noFill/>
                          </a:ln>
                        </wps:spPr>
                        <wps:txbx>
                          <w:txbxContent>
                            <w:p w:rsidR="00707C8B" w:rsidRPr="001C0CB6" w:rsidRDefault="00707C8B" w:rsidP="001C0CB6">
                              <w:pPr>
                                <w:pStyle w:val="Caption"/>
                                <w:jc w:val="center"/>
                                <w:rPr>
                                  <w:rFonts w:ascii="Times New Roman" w:hAnsi="Times New Roman" w:cs="Times New Roman"/>
                                  <w:sz w:val="36"/>
                                  <w:szCs w:val="28"/>
                                </w:rPr>
                              </w:pPr>
                              <w:bookmarkStart w:id="2" w:name="_Toc449449185"/>
                              <w:r w:rsidRPr="001C0CB6">
                                <w:rPr>
                                  <w:rFonts w:ascii="Times New Roman" w:hAnsi="Times New Roman" w:cs="Times New Roman"/>
                                  <w:sz w:val="22"/>
                                </w:rPr>
                                <w:t xml:space="preserve">Figure </w:t>
                              </w:r>
                              <w:r w:rsidRPr="001C0CB6">
                                <w:rPr>
                                  <w:rFonts w:ascii="Times New Roman" w:hAnsi="Times New Roman" w:cs="Times New Roman"/>
                                  <w:sz w:val="22"/>
                                </w:rPr>
                                <w:fldChar w:fldCharType="begin"/>
                              </w:r>
                              <w:r w:rsidRPr="001C0CB6">
                                <w:rPr>
                                  <w:rFonts w:ascii="Times New Roman" w:hAnsi="Times New Roman" w:cs="Times New Roman"/>
                                  <w:sz w:val="22"/>
                                </w:rPr>
                                <w:instrText xml:space="preserve"> SEQ Figure \* ARABIC </w:instrText>
                              </w:r>
                              <w:r w:rsidRPr="001C0CB6">
                                <w:rPr>
                                  <w:rFonts w:ascii="Times New Roman" w:hAnsi="Times New Roman" w:cs="Times New Roman"/>
                                  <w:sz w:val="22"/>
                                </w:rPr>
                                <w:fldChar w:fldCharType="separate"/>
                              </w:r>
                              <w:r>
                                <w:rPr>
                                  <w:rFonts w:ascii="Times New Roman" w:hAnsi="Times New Roman" w:cs="Times New Roman"/>
                                  <w:noProof/>
                                  <w:sz w:val="22"/>
                                </w:rPr>
                                <w:t>1</w:t>
                              </w:r>
                              <w:r w:rsidRPr="001C0CB6">
                                <w:rPr>
                                  <w:rFonts w:ascii="Times New Roman" w:hAnsi="Times New Roman" w:cs="Times New Roman"/>
                                  <w:sz w:val="22"/>
                                </w:rPr>
                                <w:fldChar w:fldCharType="end"/>
                              </w:r>
                              <w:r w:rsidRPr="001C0CB6">
                                <w:rPr>
                                  <w:rFonts w:ascii="Times New Roman" w:hAnsi="Times New Roman" w:cs="Times New Roman"/>
                                  <w:sz w:val="22"/>
                                </w:rPr>
                                <w:t>- The Elements of US National Power</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96769EF" id="Group 5" o:spid="_x0000_s1026" style="position:absolute;left:0;text-align:left;margin-left:112.5pt;margin-top:81.7pt;width:229.9pt;height:228.9pt;z-index:251604992" coordsize="29197,2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s://publicintelligence.net/wp-content/uploads/2015/09/foreign-internal-defense-2.png" style="position:absolute;width:29197;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">
                  <v:imagedata r:id="rId26" o:title="foreign-internal-defense-2"/>
                  <v:path arrowok="t"/>
                </v:shape>
                <v:shapetype id="_x0000_t202" coordsize="21600,21600" o:spt="202" path="m,l,21600r21600,l21600,xe">
                  <v:stroke joinstyle="miter"/>
                  <v:path gradientshapeok="t" o:connecttype="rect"/>
                </v:shapetype>
                <v:shape id="Text Box 13" o:spid="_x0000_s1028" type="#_x0000_t202" style="position:absolute;top:26193;width:29197;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rsidR="00707C8B" w:rsidRPr="001C0CB6" w:rsidRDefault="00707C8B" w:rsidP="001C0CB6">
                        <w:pPr>
                          <w:pStyle w:val="Caption"/>
                          <w:jc w:val="center"/>
                          <w:rPr>
                            <w:rFonts w:ascii="Times New Roman" w:hAnsi="Times New Roman" w:cs="Times New Roman"/>
                            <w:sz w:val="36"/>
                            <w:szCs w:val="28"/>
                          </w:rPr>
                        </w:pPr>
                        <w:bookmarkStart w:id="2" w:name="_Toc449449185"/>
                        <w:r w:rsidRPr="001C0CB6">
                          <w:rPr>
                            <w:rFonts w:ascii="Times New Roman" w:hAnsi="Times New Roman" w:cs="Times New Roman"/>
                            <w:sz w:val="22"/>
                          </w:rPr>
                          <w:t xml:space="preserve">Figure </w:t>
                        </w:r>
                        <w:r w:rsidRPr="001C0CB6">
                          <w:rPr>
                            <w:rFonts w:ascii="Times New Roman" w:hAnsi="Times New Roman" w:cs="Times New Roman"/>
                            <w:sz w:val="22"/>
                          </w:rPr>
                          <w:fldChar w:fldCharType="begin"/>
                        </w:r>
                        <w:r w:rsidRPr="001C0CB6">
                          <w:rPr>
                            <w:rFonts w:ascii="Times New Roman" w:hAnsi="Times New Roman" w:cs="Times New Roman"/>
                            <w:sz w:val="22"/>
                          </w:rPr>
                          <w:instrText xml:space="preserve"> SEQ Figure \* ARABIC </w:instrText>
                        </w:r>
                        <w:r w:rsidRPr="001C0CB6">
                          <w:rPr>
                            <w:rFonts w:ascii="Times New Roman" w:hAnsi="Times New Roman" w:cs="Times New Roman"/>
                            <w:sz w:val="22"/>
                          </w:rPr>
                          <w:fldChar w:fldCharType="separate"/>
                        </w:r>
                        <w:r>
                          <w:rPr>
                            <w:rFonts w:ascii="Times New Roman" w:hAnsi="Times New Roman" w:cs="Times New Roman"/>
                            <w:noProof/>
                            <w:sz w:val="22"/>
                          </w:rPr>
                          <w:t>1</w:t>
                        </w:r>
                        <w:r w:rsidRPr="001C0CB6">
                          <w:rPr>
                            <w:rFonts w:ascii="Times New Roman" w:hAnsi="Times New Roman" w:cs="Times New Roman"/>
                            <w:sz w:val="22"/>
                          </w:rPr>
                          <w:fldChar w:fldCharType="end"/>
                        </w:r>
                        <w:r w:rsidRPr="001C0CB6">
                          <w:rPr>
                            <w:rFonts w:ascii="Times New Roman" w:hAnsi="Times New Roman" w:cs="Times New Roman"/>
                            <w:sz w:val="22"/>
                          </w:rPr>
                          <w:t>- The Elements of US National Power</w:t>
                        </w:r>
                        <w:bookmarkEnd w:id="2"/>
                      </w:p>
                    </w:txbxContent>
                  </v:textbox>
                </v:shape>
                <w10:wrap type="topAndBottom"/>
              </v:group>
            </w:pict>
          </mc:Fallback>
        </mc:AlternateContent>
      </w:r>
      <w:r w:rsidR="00FD59C2" w:rsidRPr="008206C1">
        <w:rPr>
          <w:rFonts w:asciiTheme="majorBidi" w:hAnsiTheme="majorBidi" w:cstheme="majorBidi"/>
          <w:sz w:val="28"/>
          <w:szCs w:val="28"/>
        </w:rPr>
        <w:t>So why is the paper titled</w:t>
      </w:r>
      <w:r w:rsidR="00791F33" w:rsidRPr="008206C1">
        <w:rPr>
          <w:rFonts w:asciiTheme="majorBidi" w:hAnsiTheme="majorBidi" w:cstheme="majorBidi"/>
          <w:sz w:val="28"/>
          <w:szCs w:val="28"/>
        </w:rPr>
        <w:t xml:space="preserve"> "Flipping the DIME"?  </w:t>
      </w:r>
      <w:r w:rsidR="00F63ADD" w:rsidRPr="008206C1">
        <w:rPr>
          <w:rFonts w:asciiTheme="majorBidi" w:hAnsiTheme="majorBidi" w:cstheme="majorBidi"/>
          <w:sz w:val="28"/>
          <w:szCs w:val="28"/>
        </w:rPr>
        <w:t xml:space="preserve">On one hand, </w:t>
      </w:r>
      <w:r w:rsidR="00791F33" w:rsidRPr="008206C1">
        <w:rPr>
          <w:rFonts w:asciiTheme="majorBidi" w:hAnsiTheme="majorBidi" w:cstheme="majorBidi"/>
          <w:sz w:val="28"/>
          <w:szCs w:val="28"/>
        </w:rPr>
        <w:t>the traditiona</w:t>
      </w:r>
      <w:r w:rsidR="00FD59C2" w:rsidRPr="008206C1">
        <w:rPr>
          <w:rFonts w:asciiTheme="majorBidi" w:hAnsiTheme="majorBidi" w:cstheme="majorBidi"/>
          <w:sz w:val="28"/>
          <w:szCs w:val="28"/>
        </w:rPr>
        <w:t>l elements of national power</w:t>
      </w:r>
      <w:r w:rsidR="00613305">
        <w:rPr>
          <w:rFonts w:asciiTheme="majorBidi" w:hAnsiTheme="majorBidi" w:cstheme="majorBidi"/>
          <w:sz w:val="28"/>
          <w:szCs w:val="28"/>
        </w:rPr>
        <w:t xml:space="preserve"> as described in </w:t>
      </w:r>
      <w:r w:rsidR="00613305" w:rsidRPr="00613305">
        <w:rPr>
          <w:rFonts w:asciiTheme="majorBidi" w:hAnsiTheme="majorBidi" w:cstheme="majorBidi"/>
          <w:i/>
          <w:sz w:val="28"/>
          <w:szCs w:val="28"/>
        </w:rPr>
        <w:t>Figure 1</w:t>
      </w:r>
      <w:r w:rsidR="00AF24C1">
        <w:rPr>
          <w:rFonts w:asciiTheme="majorBidi" w:hAnsiTheme="majorBidi" w:cstheme="majorBidi"/>
          <w:sz w:val="28"/>
          <w:szCs w:val="28"/>
        </w:rPr>
        <w:t xml:space="preserve"> – d</w:t>
      </w:r>
      <w:r w:rsidR="005B7F1D" w:rsidRPr="008206C1">
        <w:rPr>
          <w:rFonts w:asciiTheme="majorBidi" w:hAnsiTheme="majorBidi" w:cstheme="majorBidi"/>
          <w:sz w:val="28"/>
          <w:szCs w:val="28"/>
        </w:rPr>
        <w:t xml:space="preserve">iplomatic, </w:t>
      </w:r>
      <w:r w:rsidR="00AF24C1">
        <w:rPr>
          <w:rFonts w:asciiTheme="majorBidi" w:hAnsiTheme="majorBidi" w:cstheme="majorBidi"/>
          <w:sz w:val="28"/>
          <w:szCs w:val="28"/>
        </w:rPr>
        <w:t>i</w:t>
      </w:r>
      <w:r w:rsidR="00791F33" w:rsidRPr="008206C1">
        <w:rPr>
          <w:rFonts w:asciiTheme="majorBidi" w:hAnsiTheme="majorBidi" w:cstheme="majorBidi"/>
          <w:sz w:val="28"/>
          <w:szCs w:val="28"/>
        </w:rPr>
        <w:t>nformation</w:t>
      </w:r>
      <w:r w:rsidR="007F7216" w:rsidRPr="008206C1">
        <w:rPr>
          <w:rFonts w:asciiTheme="majorBidi" w:hAnsiTheme="majorBidi" w:cstheme="majorBidi"/>
          <w:sz w:val="28"/>
          <w:szCs w:val="28"/>
        </w:rPr>
        <w:t>al</w:t>
      </w:r>
      <w:r w:rsidR="00AF24C1">
        <w:rPr>
          <w:rFonts w:asciiTheme="majorBidi" w:hAnsiTheme="majorBidi" w:cstheme="majorBidi"/>
          <w:sz w:val="28"/>
          <w:szCs w:val="28"/>
        </w:rPr>
        <w:t>, m</w:t>
      </w:r>
      <w:r w:rsidR="005B7F1D" w:rsidRPr="008206C1">
        <w:rPr>
          <w:rFonts w:asciiTheme="majorBidi" w:hAnsiTheme="majorBidi" w:cstheme="majorBidi"/>
          <w:sz w:val="28"/>
          <w:szCs w:val="28"/>
        </w:rPr>
        <w:t>ilitary and</w:t>
      </w:r>
      <w:r w:rsidR="00AF24C1">
        <w:rPr>
          <w:rFonts w:asciiTheme="majorBidi" w:hAnsiTheme="majorBidi" w:cstheme="majorBidi"/>
          <w:sz w:val="28"/>
          <w:szCs w:val="28"/>
        </w:rPr>
        <w:t xml:space="preserve"> e</w:t>
      </w:r>
      <w:r w:rsidR="007F7216" w:rsidRPr="008206C1">
        <w:rPr>
          <w:rFonts w:asciiTheme="majorBidi" w:hAnsiTheme="majorBidi" w:cstheme="majorBidi"/>
          <w:sz w:val="28"/>
          <w:szCs w:val="28"/>
        </w:rPr>
        <w:t>conomic</w:t>
      </w:r>
      <w:r w:rsidR="005B7F1D" w:rsidRPr="008206C1">
        <w:rPr>
          <w:rFonts w:asciiTheme="majorBidi" w:hAnsiTheme="majorBidi" w:cstheme="majorBidi"/>
          <w:sz w:val="28"/>
          <w:szCs w:val="28"/>
        </w:rPr>
        <w:t xml:space="preserve"> – as </w:t>
      </w:r>
      <w:r w:rsidR="00FD59C2" w:rsidRPr="008206C1">
        <w:rPr>
          <w:rFonts w:asciiTheme="majorBidi" w:hAnsiTheme="majorBidi" w:cstheme="majorBidi"/>
          <w:sz w:val="28"/>
          <w:szCs w:val="28"/>
        </w:rPr>
        <w:t>well as the</w:t>
      </w:r>
      <w:r w:rsidR="00421232" w:rsidRPr="008206C1">
        <w:rPr>
          <w:rFonts w:asciiTheme="majorBidi" w:hAnsiTheme="majorBidi" w:cstheme="majorBidi"/>
          <w:sz w:val="28"/>
          <w:szCs w:val="28"/>
        </w:rPr>
        <w:t xml:space="preserve"> more recently </w:t>
      </w:r>
      <w:r w:rsidR="005429C5">
        <w:rPr>
          <w:rFonts w:asciiTheme="majorBidi" w:hAnsiTheme="majorBidi" w:cstheme="majorBidi"/>
          <w:sz w:val="28"/>
          <w:szCs w:val="28"/>
        </w:rPr>
        <w:t>articulated</w:t>
      </w:r>
      <w:r w:rsidR="00944F2A">
        <w:rPr>
          <w:rFonts w:asciiTheme="majorBidi" w:hAnsiTheme="majorBidi" w:cstheme="majorBidi"/>
          <w:sz w:val="28"/>
          <w:szCs w:val="28"/>
        </w:rPr>
        <w:t xml:space="preserve"> sources of power</w:t>
      </w:r>
      <w:r w:rsidR="00AF24C1">
        <w:rPr>
          <w:rFonts w:asciiTheme="majorBidi" w:hAnsiTheme="majorBidi" w:cstheme="majorBidi"/>
          <w:sz w:val="28"/>
          <w:szCs w:val="28"/>
        </w:rPr>
        <w:t xml:space="preserve"> – finance, intelligence and law e</w:t>
      </w:r>
      <w:r w:rsidR="005B7F1D" w:rsidRPr="008206C1">
        <w:rPr>
          <w:rFonts w:asciiTheme="majorBidi" w:hAnsiTheme="majorBidi" w:cstheme="majorBidi"/>
          <w:sz w:val="28"/>
          <w:szCs w:val="28"/>
        </w:rPr>
        <w:t xml:space="preserve">nforcement – are </w:t>
      </w:r>
      <w:r w:rsidR="00272720">
        <w:rPr>
          <w:rFonts w:asciiTheme="majorBidi" w:hAnsiTheme="majorBidi" w:cstheme="majorBidi"/>
          <w:sz w:val="28"/>
          <w:szCs w:val="28"/>
        </w:rPr>
        <w:t xml:space="preserve">universally recognized </w:t>
      </w:r>
      <w:r w:rsidR="00DF4F09">
        <w:rPr>
          <w:rFonts w:asciiTheme="majorBidi" w:hAnsiTheme="majorBidi" w:cstheme="majorBidi"/>
          <w:sz w:val="28"/>
          <w:szCs w:val="28"/>
        </w:rPr>
        <w:t>across US national security architecture</w:t>
      </w:r>
      <w:r w:rsidR="00C736EF">
        <w:rPr>
          <w:rFonts w:asciiTheme="majorBidi" w:hAnsiTheme="majorBidi" w:cstheme="majorBidi"/>
          <w:sz w:val="28"/>
          <w:szCs w:val="28"/>
        </w:rPr>
        <w:t xml:space="preserve">. </w:t>
      </w:r>
      <w:r w:rsidR="00F63ADD" w:rsidRPr="008206C1">
        <w:rPr>
          <w:rFonts w:asciiTheme="majorBidi" w:hAnsiTheme="majorBidi" w:cstheme="majorBidi"/>
          <w:sz w:val="28"/>
          <w:szCs w:val="28"/>
        </w:rPr>
        <w:t>On the other hand,</w:t>
      </w:r>
      <w:r w:rsidR="007F7216" w:rsidRPr="008206C1">
        <w:rPr>
          <w:rFonts w:asciiTheme="majorBidi" w:hAnsiTheme="majorBidi" w:cstheme="majorBidi"/>
          <w:sz w:val="28"/>
          <w:szCs w:val="28"/>
        </w:rPr>
        <w:t xml:space="preserve"> t</w:t>
      </w:r>
      <w:r w:rsidR="00272720">
        <w:rPr>
          <w:rFonts w:asciiTheme="majorBidi" w:hAnsiTheme="majorBidi" w:cstheme="majorBidi"/>
          <w:sz w:val="28"/>
          <w:szCs w:val="28"/>
        </w:rPr>
        <w:t>he factors</w:t>
      </w:r>
      <w:r w:rsidR="00D21333" w:rsidRPr="008206C1">
        <w:rPr>
          <w:rFonts w:asciiTheme="majorBidi" w:hAnsiTheme="majorBidi" w:cstheme="majorBidi"/>
          <w:sz w:val="28"/>
          <w:szCs w:val="28"/>
        </w:rPr>
        <w:t xml:space="preserve"> most commonly</w:t>
      </w:r>
      <w:r w:rsidR="00272720">
        <w:rPr>
          <w:rFonts w:asciiTheme="majorBidi" w:hAnsiTheme="majorBidi" w:cstheme="majorBidi"/>
          <w:sz w:val="28"/>
          <w:szCs w:val="28"/>
        </w:rPr>
        <w:t xml:space="preserve"> assessed</w:t>
      </w:r>
      <w:r w:rsidR="00D21333" w:rsidRPr="008206C1">
        <w:rPr>
          <w:rFonts w:asciiTheme="majorBidi" w:hAnsiTheme="majorBidi" w:cstheme="majorBidi"/>
          <w:sz w:val="28"/>
          <w:szCs w:val="28"/>
        </w:rPr>
        <w:t xml:space="preserve"> </w:t>
      </w:r>
      <w:r w:rsidR="00AF24C1">
        <w:rPr>
          <w:rFonts w:asciiTheme="majorBidi" w:hAnsiTheme="majorBidi" w:cstheme="majorBidi"/>
          <w:sz w:val="28"/>
          <w:szCs w:val="28"/>
        </w:rPr>
        <w:t>by strategists</w:t>
      </w:r>
      <w:r w:rsidR="00184768" w:rsidRPr="008206C1">
        <w:rPr>
          <w:rFonts w:asciiTheme="majorBidi" w:hAnsiTheme="majorBidi" w:cstheme="majorBidi"/>
          <w:sz w:val="28"/>
          <w:szCs w:val="28"/>
        </w:rPr>
        <w:t xml:space="preserve"> </w:t>
      </w:r>
      <w:r w:rsidR="00272720">
        <w:rPr>
          <w:rFonts w:asciiTheme="majorBidi" w:hAnsiTheme="majorBidi" w:cstheme="majorBidi"/>
          <w:sz w:val="28"/>
          <w:szCs w:val="28"/>
        </w:rPr>
        <w:t>in their analysis of a</w:t>
      </w:r>
      <w:r w:rsidR="00AF24C1">
        <w:rPr>
          <w:rFonts w:asciiTheme="majorBidi" w:hAnsiTheme="majorBidi" w:cstheme="majorBidi"/>
          <w:sz w:val="28"/>
          <w:szCs w:val="28"/>
        </w:rPr>
        <w:t xml:space="preserve"> partic</w:t>
      </w:r>
      <w:r w:rsidR="00272720">
        <w:rPr>
          <w:rFonts w:asciiTheme="majorBidi" w:hAnsiTheme="majorBidi" w:cstheme="majorBidi"/>
          <w:sz w:val="28"/>
          <w:szCs w:val="28"/>
        </w:rPr>
        <w:t>ular operational</w:t>
      </w:r>
      <w:r w:rsidR="00E0685C">
        <w:rPr>
          <w:rFonts w:asciiTheme="majorBidi" w:hAnsiTheme="majorBidi" w:cstheme="majorBidi"/>
          <w:sz w:val="28"/>
          <w:szCs w:val="28"/>
        </w:rPr>
        <w:t>/strategic</w:t>
      </w:r>
      <w:r w:rsidR="00272720">
        <w:rPr>
          <w:rFonts w:asciiTheme="majorBidi" w:hAnsiTheme="majorBidi" w:cstheme="majorBidi"/>
          <w:sz w:val="28"/>
          <w:szCs w:val="28"/>
        </w:rPr>
        <w:t xml:space="preserve"> environment or</w:t>
      </w:r>
      <w:r w:rsidR="00AF24C1">
        <w:rPr>
          <w:rFonts w:asciiTheme="majorBidi" w:hAnsiTheme="majorBidi" w:cstheme="majorBidi"/>
          <w:sz w:val="28"/>
          <w:szCs w:val="28"/>
        </w:rPr>
        <w:t xml:space="preserve"> </w:t>
      </w:r>
      <w:r w:rsidR="00184768" w:rsidRPr="008206C1">
        <w:rPr>
          <w:rFonts w:asciiTheme="majorBidi" w:hAnsiTheme="majorBidi" w:cstheme="majorBidi"/>
          <w:sz w:val="28"/>
          <w:szCs w:val="28"/>
        </w:rPr>
        <w:t>center of gravity (CoG)</w:t>
      </w:r>
      <w:r w:rsidR="003F032A" w:rsidRPr="008206C1">
        <w:rPr>
          <w:rStyle w:val="FootnoteReference"/>
          <w:rFonts w:asciiTheme="majorBidi" w:hAnsiTheme="majorBidi" w:cstheme="majorBidi"/>
          <w:sz w:val="28"/>
          <w:szCs w:val="28"/>
        </w:rPr>
        <w:footnoteReference w:id="4"/>
      </w:r>
      <w:r w:rsidR="00184768" w:rsidRPr="008206C1">
        <w:rPr>
          <w:rFonts w:asciiTheme="majorBidi" w:hAnsiTheme="majorBidi" w:cstheme="majorBidi"/>
          <w:sz w:val="28"/>
          <w:szCs w:val="28"/>
        </w:rPr>
        <w:t xml:space="preserve"> </w:t>
      </w:r>
      <w:r w:rsidR="00AF24C1">
        <w:rPr>
          <w:rFonts w:asciiTheme="majorBidi" w:hAnsiTheme="majorBidi" w:cstheme="majorBidi"/>
          <w:sz w:val="28"/>
          <w:szCs w:val="28"/>
        </w:rPr>
        <w:t>of an opposing actor</w:t>
      </w:r>
      <w:r w:rsidR="005B7F1D" w:rsidRPr="008206C1">
        <w:rPr>
          <w:rFonts w:asciiTheme="majorBidi" w:hAnsiTheme="majorBidi" w:cstheme="majorBidi"/>
          <w:sz w:val="28"/>
          <w:szCs w:val="28"/>
        </w:rPr>
        <w:t xml:space="preserve"> </w:t>
      </w:r>
      <w:r w:rsidR="00D21333" w:rsidRPr="008206C1">
        <w:rPr>
          <w:rFonts w:asciiTheme="majorBidi" w:hAnsiTheme="majorBidi" w:cstheme="majorBidi"/>
          <w:sz w:val="28"/>
          <w:szCs w:val="28"/>
        </w:rPr>
        <w:t>is</w:t>
      </w:r>
      <w:r w:rsidR="00AF24C1">
        <w:rPr>
          <w:rFonts w:asciiTheme="majorBidi" w:hAnsiTheme="majorBidi" w:cstheme="majorBidi"/>
          <w:sz w:val="28"/>
          <w:szCs w:val="28"/>
        </w:rPr>
        <w:t xml:space="preserve"> </w:t>
      </w:r>
      <w:r w:rsidR="00184768" w:rsidRPr="008206C1">
        <w:rPr>
          <w:rFonts w:asciiTheme="majorBidi" w:hAnsiTheme="majorBidi" w:cstheme="majorBidi"/>
          <w:sz w:val="28"/>
          <w:szCs w:val="28"/>
        </w:rPr>
        <w:t xml:space="preserve">– </w:t>
      </w:r>
      <w:r w:rsidR="00AF24C1">
        <w:rPr>
          <w:rFonts w:asciiTheme="majorBidi" w:hAnsiTheme="majorBidi" w:cstheme="majorBidi"/>
          <w:sz w:val="28"/>
          <w:szCs w:val="28"/>
        </w:rPr>
        <w:t>political</w:t>
      </w:r>
      <w:r w:rsidR="00184768" w:rsidRPr="008206C1">
        <w:rPr>
          <w:rFonts w:asciiTheme="majorBidi" w:hAnsiTheme="majorBidi" w:cstheme="majorBidi"/>
          <w:sz w:val="28"/>
          <w:szCs w:val="28"/>
        </w:rPr>
        <w:t>,</w:t>
      </w:r>
      <w:r w:rsidR="00AF24C1">
        <w:rPr>
          <w:rFonts w:asciiTheme="majorBidi" w:hAnsiTheme="majorBidi" w:cstheme="majorBidi"/>
          <w:sz w:val="28"/>
          <w:szCs w:val="28"/>
        </w:rPr>
        <w:t xml:space="preserve"> military, s</w:t>
      </w:r>
      <w:r w:rsidR="00184768" w:rsidRPr="008206C1">
        <w:rPr>
          <w:rFonts w:asciiTheme="majorBidi" w:hAnsiTheme="majorBidi" w:cstheme="majorBidi"/>
          <w:sz w:val="28"/>
          <w:szCs w:val="28"/>
        </w:rPr>
        <w:t xml:space="preserve">ocial, </w:t>
      </w:r>
      <w:r w:rsidR="00AF24C1">
        <w:rPr>
          <w:rFonts w:asciiTheme="majorBidi" w:hAnsiTheme="majorBidi" w:cstheme="majorBidi"/>
          <w:sz w:val="28"/>
          <w:szCs w:val="28"/>
        </w:rPr>
        <w:t>i</w:t>
      </w:r>
      <w:r w:rsidR="007F7216" w:rsidRPr="008206C1">
        <w:rPr>
          <w:rFonts w:asciiTheme="majorBidi" w:hAnsiTheme="majorBidi" w:cstheme="majorBidi"/>
          <w:sz w:val="28"/>
          <w:szCs w:val="28"/>
        </w:rPr>
        <w:t>nformation</w:t>
      </w:r>
      <w:r w:rsidR="00AF24C1">
        <w:rPr>
          <w:rFonts w:asciiTheme="majorBidi" w:hAnsiTheme="majorBidi" w:cstheme="majorBidi"/>
          <w:sz w:val="28"/>
          <w:szCs w:val="28"/>
        </w:rPr>
        <w:t>, infrastructure, physical environment and time</w:t>
      </w:r>
      <w:r w:rsidR="007F7216" w:rsidRPr="008206C1">
        <w:rPr>
          <w:rFonts w:asciiTheme="majorBidi" w:hAnsiTheme="majorBidi" w:cstheme="majorBidi"/>
          <w:sz w:val="28"/>
          <w:szCs w:val="28"/>
        </w:rPr>
        <w:t>.</w:t>
      </w:r>
      <w:r w:rsidR="00184768" w:rsidRPr="008206C1">
        <w:rPr>
          <w:rFonts w:asciiTheme="majorBidi" w:hAnsiTheme="majorBidi" w:cstheme="majorBidi"/>
          <w:sz w:val="28"/>
          <w:szCs w:val="28"/>
        </w:rPr>
        <w:t xml:space="preserve"> </w:t>
      </w:r>
      <w:r w:rsidR="007F7216" w:rsidRPr="008206C1">
        <w:rPr>
          <w:rFonts w:asciiTheme="majorBidi" w:hAnsiTheme="majorBidi" w:cstheme="majorBidi"/>
          <w:sz w:val="28"/>
          <w:szCs w:val="28"/>
        </w:rPr>
        <w:t>The DIM</w:t>
      </w:r>
      <w:r w:rsidR="00D21333" w:rsidRPr="008206C1">
        <w:rPr>
          <w:rFonts w:asciiTheme="majorBidi" w:hAnsiTheme="majorBidi" w:cstheme="majorBidi"/>
          <w:sz w:val="28"/>
          <w:szCs w:val="28"/>
        </w:rPr>
        <w:t>E-FIL and PMESII</w:t>
      </w:r>
      <w:r w:rsidR="00AF24C1">
        <w:rPr>
          <w:rFonts w:asciiTheme="majorBidi" w:hAnsiTheme="majorBidi" w:cstheme="majorBidi"/>
          <w:sz w:val="28"/>
          <w:szCs w:val="28"/>
        </w:rPr>
        <w:t>-PT</w:t>
      </w:r>
      <w:r w:rsidR="00D21333" w:rsidRPr="008206C1">
        <w:rPr>
          <w:rFonts w:asciiTheme="majorBidi" w:hAnsiTheme="majorBidi" w:cstheme="majorBidi"/>
          <w:sz w:val="28"/>
          <w:szCs w:val="28"/>
        </w:rPr>
        <w:t xml:space="preserve"> memory aids seem to</w:t>
      </w:r>
      <w:r w:rsidR="00272720">
        <w:rPr>
          <w:rFonts w:asciiTheme="majorBidi" w:hAnsiTheme="majorBidi" w:cstheme="majorBidi"/>
          <w:sz w:val="28"/>
          <w:szCs w:val="28"/>
        </w:rPr>
        <w:t xml:space="preserve"> complement each </w:t>
      </w:r>
      <w:r w:rsidR="00BE19E2">
        <w:rPr>
          <w:rFonts w:asciiTheme="majorBidi" w:hAnsiTheme="majorBidi" w:cstheme="majorBidi"/>
          <w:sz w:val="28"/>
          <w:szCs w:val="28"/>
        </w:rPr>
        <w:t>from opposite</w:t>
      </w:r>
      <w:r w:rsidR="00DF4F09">
        <w:rPr>
          <w:rFonts w:asciiTheme="majorBidi" w:hAnsiTheme="majorBidi" w:cstheme="majorBidi"/>
          <w:sz w:val="28"/>
          <w:szCs w:val="28"/>
        </w:rPr>
        <w:t xml:space="preserve"> sides of the ends-ways-means methodology as one </w:t>
      </w:r>
      <w:r w:rsidR="0018661B">
        <w:rPr>
          <w:rFonts w:asciiTheme="majorBidi" w:hAnsiTheme="majorBidi" w:cstheme="majorBidi"/>
          <w:sz w:val="28"/>
          <w:szCs w:val="28"/>
        </w:rPr>
        <w:t xml:space="preserve">model </w:t>
      </w:r>
      <w:r w:rsidR="00DF4F09">
        <w:rPr>
          <w:rFonts w:asciiTheme="majorBidi" w:hAnsiTheme="majorBidi" w:cstheme="majorBidi"/>
          <w:sz w:val="28"/>
          <w:szCs w:val="28"/>
        </w:rPr>
        <w:t xml:space="preserve">considers the friendly strategy and the other seeks to target the adversary’s sources of power. </w:t>
      </w:r>
      <w:r w:rsidR="0018661B">
        <w:rPr>
          <w:rFonts w:asciiTheme="majorBidi" w:hAnsiTheme="majorBidi" w:cstheme="majorBidi"/>
          <w:sz w:val="28"/>
          <w:szCs w:val="28"/>
        </w:rPr>
        <w:t>But h</w:t>
      </w:r>
      <w:r w:rsidR="000B743A">
        <w:rPr>
          <w:rFonts w:asciiTheme="majorBidi" w:hAnsiTheme="majorBidi" w:cstheme="majorBidi"/>
          <w:sz w:val="28"/>
          <w:szCs w:val="28"/>
        </w:rPr>
        <w:t>owever</w:t>
      </w:r>
      <w:r w:rsidR="00107146">
        <w:rPr>
          <w:rFonts w:asciiTheme="majorBidi" w:hAnsiTheme="majorBidi" w:cstheme="majorBidi"/>
          <w:sz w:val="28"/>
          <w:szCs w:val="28"/>
        </w:rPr>
        <w:t xml:space="preserve"> revered in today’s strategic thinking</w:t>
      </w:r>
      <w:r w:rsidR="000B743A">
        <w:rPr>
          <w:rFonts w:asciiTheme="majorBidi" w:hAnsiTheme="majorBidi" w:cstheme="majorBidi"/>
          <w:sz w:val="28"/>
          <w:szCs w:val="28"/>
        </w:rPr>
        <w:t xml:space="preserve">, </w:t>
      </w:r>
      <w:r w:rsidR="00107146">
        <w:rPr>
          <w:rFonts w:asciiTheme="majorBidi" w:hAnsiTheme="majorBidi" w:cstheme="majorBidi"/>
          <w:sz w:val="28"/>
          <w:szCs w:val="28"/>
        </w:rPr>
        <w:t xml:space="preserve">social processes are rarely </w:t>
      </w:r>
      <w:r w:rsidR="00107146" w:rsidRPr="00F9217D">
        <w:rPr>
          <w:rFonts w:ascii="Times New Roman" w:hAnsi="Times New Roman" w:cs="Times New Roman"/>
          <w:sz w:val="28"/>
          <w:szCs w:val="28"/>
        </w:rPr>
        <w:t xml:space="preserve">internalized </w:t>
      </w:r>
      <w:r w:rsidR="00E71DF9" w:rsidRPr="00F9217D">
        <w:rPr>
          <w:rFonts w:ascii="Times New Roman" w:hAnsi="Times New Roman" w:cs="Times New Roman"/>
          <w:sz w:val="28"/>
          <w:szCs w:val="28"/>
        </w:rPr>
        <w:t xml:space="preserve">in </w:t>
      </w:r>
      <w:r w:rsidR="00107146" w:rsidRPr="00F9217D">
        <w:rPr>
          <w:rFonts w:ascii="Times New Roman" w:hAnsi="Times New Roman" w:cs="Times New Roman"/>
          <w:sz w:val="28"/>
          <w:szCs w:val="28"/>
        </w:rPr>
        <w:t>terms of friendly considerations in the decision-making process (DMP)</w:t>
      </w:r>
      <w:r w:rsidR="00C736EF">
        <w:rPr>
          <w:rFonts w:ascii="Times New Roman" w:hAnsi="Times New Roman" w:cs="Times New Roman"/>
          <w:sz w:val="28"/>
          <w:szCs w:val="28"/>
        </w:rPr>
        <w:t xml:space="preserve">. </w:t>
      </w:r>
      <w:r w:rsidR="00107146" w:rsidRPr="00F9217D">
        <w:rPr>
          <w:rFonts w:ascii="Times New Roman" w:hAnsi="Times New Roman" w:cs="Times New Roman"/>
          <w:sz w:val="28"/>
          <w:szCs w:val="28"/>
        </w:rPr>
        <w:t xml:space="preserve">As a matter of fact, the </w:t>
      </w:r>
      <w:r w:rsidR="0018661B">
        <w:rPr>
          <w:rFonts w:ascii="Times New Roman" w:hAnsi="Times New Roman" w:cs="Times New Roman"/>
          <w:sz w:val="28"/>
          <w:szCs w:val="28"/>
        </w:rPr>
        <w:t xml:space="preserve">same </w:t>
      </w:r>
      <w:r w:rsidR="00107146" w:rsidRPr="00F9217D">
        <w:rPr>
          <w:rFonts w:ascii="Times New Roman" w:hAnsi="Times New Roman" w:cs="Times New Roman"/>
          <w:sz w:val="28"/>
          <w:szCs w:val="28"/>
        </w:rPr>
        <w:t>holistic approach used by</w:t>
      </w:r>
      <w:r w:rsidR="0018661B">
        <w:rPr>
          <w:rFonts w:ascii="Times New Roman" w:hAnsi="Times New Roman" w:cs="Times New Roman"/>
          <w:sz w:val="28"/>
          <w:szCs w:val="28"/>
        </w:rPr>
        <w:t xml:space="preserve"> technocrats and military strategists alike</w:t>
      </w:r>
      <w:r w:rsidR="00107146" w:rsidRPr="00F9217D">
        <w:rPr>
          <w:rFonts w:ascii="Times New Roman" w:hAnsi="Times New Roman" w:cs="Times New Roman"/>
          <w:sz w:val="28"/>
          <w:szCs w:val="28"/>
        </w:rPr>
        <w:t xml:space="preserve"> to better understand external </w:t>
      </w:r>
      <w:r w:rsidR="0018661B">
        <w:rPr>
          <w:rFonts w:ascii="Times New Roman" w:hAnsi="Times New Roman" w:cs="Times New Roman"/>
          <w:sz w:val="28"/>
          <w:szCs w:val="28"/>
        </w:rPr>
        <w:t>variables</w:t>
      </w:r>
      <w:r w:rsidR="00107146" w:rsidRPr="00F9217D">
        <w:rPr>
          <w:rFonts w:ascii="Times New Roman" w:hAnsi="Times New Roman" w:cs="Times New Roman"/>
          <w:sz w:val="28"/>
          <w:szCs w:val="28"/>
        </w:rPr>
        <w:t xml:space="preserve"> that comprise</w:t>
      </w:r>
      <w:r w:rsidR="000539A1">
        <w:rPr>
          <w:rFonts w:ascii="Times New Roman" w:hAnsi="Times New Roman" w:cs="Times New Roman"/>
          <w:sz w:val="28"/>
          <w:szCs w:val="28"/>
        </w:rPr>
        <w:t xml:space="preserve"> </w:t>
      </w:r>
      <w:r w:rsidR="00107146" w:rsidRPr="00F9217D">
        <w:rPr>
          <w:rFonts w:ascii="Times New Roman" w:hAnsi="Times New Roman" w:cs="Times New Roman"/>
          <w:sz w:val="28"/>
          <w:szCs w:val="28"/>
        </w:rPr>
        <w:t xml:space="preserve">the </w:t>
      </w:r>
      <w:r w:rsidR="00BE19E2">
        <w:rPr>
          <w:rFonts w:ascii="Times New Roman" w:hAnsi="Times New Roman" w:cs="Times New Roman"/>
          <w:sz w:val="28"/>
          <w:szCs w:val="28"/>
        </w:rPr>
        <w:t xml:space="preserve">opposing </w:t>
      </w:r>
      <w:r w:rsidR="00107146" w:rsidRPr="00F9217D">
        <w:rPr>
          <w:rFonts w:ascii="Times New Roman" w:hAnsi="Times New Roman" w:cs="Times New Roman"/>
          <w:sz w:val="28"/>
          <w:szCs w:val="28"/>
        </w:rPr>
        <w:t xml:space="preserve">system, rarely </w:t>
      </w:r>
      <w:r w:rsidR="0018661B">
        <w:rPr>
          <w:rFonts w:ascii="Times New Roman" w:hAnsi="Times New Roman" w:cs="Times New Roman"/>
          <w:sz w:val="28"/>
          <w:szCs w:val="28"/>
        </w:rPr>
        <w:lastRenderedPageBreak/>
        <w:t>calculates domestic factors, including US</w:t>
      </w:r>
      <w:r w:rsidR="000539A1">
        <w:rPr>
          <w:rFonts w:ascii="Times New Roman" w:hAnsi="Times New Roman" w:cs="Times New Roman"/>
          <w:sz w:val="28"/>
          <w:szCs w:val="28"/>
        </w:rPr>
        <w:t xml:space="preserve"> </w:t>
      </w:r>
      <w:r w:rsidR="00BE19E2">
        <w:rPr>
          <w:rFonts w:ascii="Times New Roman" w:hAnsi="Times New Roman" w:cs="Times New Roman"/>
          <w:sz w:val="28"/>
          <w:szCs w:val="28"/>
        </w:rPr>
        <w:t xml:space="preserve">society – a </w:t>
      </w:r>
      <w:r w:rsidR="0018661B">
        <w:rPr>
          <w:rFonts w:ascii="Times New Roman" w:hAnsi="Times New Roman" w:cs="Times New Roman"/>
          <w:sz w:val="28"/>
          <w:szCs w:val="28"/>
        </w:rPr>
        <w:t>pivotal sphere in the American security system</w:t>
      </w:r>
      <w:r w:rsidR="000539A1">
        <w:rPr>
          <w:rFonts w:asciiTheme="majorBidi" w:hAnsiTheme="majorBidi" w:cstheme="majorBidi"/>
          <w:sz w:val="28"/>
          <w:szCs w:val="28"/>
        </w:rPr>
        <w:t>.</w:t>
      </w:r>
    </w:p>
    <w:p w:rsidR="004D0A61" w:rsidRPr="008206C1" w:rsidRDefault="00BE19E2" w:rsidP="000539A1">
      <w:pPr>
        <w:spacing w:after="0" w:line="360" w:lineRule="auto"/>
        <w:ind w:firstLine="720"/>
        <w:rPr>
          <w:rFonts w:asciiTheme="majorBidi" w:hAnsiTheme="majorBidi" w:cstheme="majorBidi"/>
          <w:sz w:val="28"/>
          <w:szCs w:val="28"/>
        </w:rPr>
      </w:pPr>
      <w:r>
        <w:rPr>
          <w:rFonts w:asciiTheme="majorBidi" w:hAnsiTheme="majorBidi" w:cstheme="majorBidi"/>
          <w:sz w:val="28"/>
          <w:szCs w:val="28"/>
        </w:rPr>
        <w:t xml:space="preserve">This </w:t>
      </w:r>
      <w:r w:rsidR="000C43FB">
        <w:rPr>
          <w:rFonts w:asciiTheme="majorBidi" w:hAnsiTheme="majorBidi" w:cstheme="majorBidi"/>
          <w:sz w:val="28"/>
          <w:szCs w:val="28"/>
        </w:rPr>
        <w:t>most relevant</w:t>
      </w:r>
      <w:r>
        <w:rPr>
          <w:rFonts w:asciiTheme="majorBidi" w:hAnsiTheme="majorBidi" w:cstheme="majorBidi"/>
          <w:sz w:val="28"/>
          <w:szCs w:val="28"/>
        </w:rPr>
        <w:t xml:space="preserve"> axis</w:t>
      </w:r>
      <w:r w:rsidR="000C43FB">
        <w:rPr>
          <w:rFonts w:asciiTheme="majorBidi" w:hAnsiTheme="majorBidi" w:cstheme="majorBidi"/>
          <w:sz w:val="28"/>
          <w:szCs w:val="28"/>
        </w:rPr>
        <w:t>,</w:t>
      </w:r>
      <w:r>
        <w:rPr>
          <w:rFonts w:asciiTheme="majorBidi" w:hAnsiTheme="majorBidi" w:cstheme="majorBidi"/>
          <w:sz w:val="28"/>
          <w:szCs w:val="28"/>
        </w:rPr>
        <w:t xml:space="preserve"> along with its</w:t>
      </w:r>
      <w:r w:rsidR="000176C9" w:rsidRPr="008206C1">
        <w:rPr>
          <w:rFonts w:asciiTheme="majorBidi" w:hAnsiTheme="majorBidi" w:cstheme="majorBidi"/>
          <w:sz w:val="28"/>
          <w:szCs w:val="28"/>
        </w:rPr>
        <w:t xml:space="preserve"> </w:t>
      </w:r>
      <w:r w:rsidR="000C43FB">
        <w:rPr>
          <w:rFonts w:asciiTheme="majorBidi" w:hAnsiTheme="majorBidi" w:cstheme="majorBidi"/>
          <w:sz w:val="28"/>
          <w:szCs w:val="28"/>
        </w:rPr>
        <w:t xml:space="preserve">associative </w:t>
      </w:r>
      <w:r>
        <w:rPr>
          <w:rFonts w:asciiTheme="majorBidi" w:hAnsiTheme="majorBidi" w:cstheme="majorBidi"/>
          <w:sz w:val="28"/>
          <w:szCs w:val="28"/>
        </w:rPr>
        <w:t>nodes</w:t>
      </w:r>
      <w:r w:rsidR="000C43FB">
        <w:rPr>
          <w:rFonts w:asciiTheme="majorBidi" w:hAnsiTheme="majorBidi" w:cstheme="majorBidi"/>
          <w:sz w:val="28"/>
          <w:szCs w:val="28"/>
        </w:rPr>
        <w:t>,</w:t>
      </w:r>
      <w:r w:rsidR="000176C9" w:rsidRPr="008206C1">
        <w:rPr>
          <w:rFonts w:asciiTheme="majorBidi" w:hAnsiTheme="majorBidi" w:cstheme="majorBidi"/>
          <w:sz w:val="28"/>
          <w:szCs w:val="28"/>
        </w:rPr>
        <w:t xml:space="preserve"> </w:t>
      </w:r>
      <w:r>
        <w:rPr>
          <w:rFonts w:asciiTheme="majorBidi" w:hAnsiTheme="majorBidi" w:cstheme="majorBidi"/>
          <w:sz w:val="28"/>
          <w:szCs w:val="28"/>
        </w:rPr>
        <w:t xml:space="preserve">symbolizes the </w:t>
      </w:r>
      <w:r w:rsidR="000C43FB">
        <w:rPr>
          <w:rFonts w:asciiTheme="majorBidi" w:hAnsiTheme="majorBidi" w:cstheme="majorBidi"/>
          <w:sz w:val="28"/>
          <w:szCs w:val="28"/>
        </w:rPr>
        <w:t>widespread</w:t>
      </w:r>
      <w:r>
        <w:rPr>
          <w:rFonts w:asciiTheme="majorBidi" w:hAnsiTheme="majorBidi" w:cstheme="majorBidi"/>
          <w:sz w:val="28"/>
          <w:szCs w:val="28"/>
        </w:rPr>
        <w:t xml:space="preserve"> critical requirements and processes</w:t>
      </w:r>
      <w:r w:rsidR="000C43FB">
        <w:rPr>
          <w:rFonts w:asciiTheme="majorBidi" w:hAnsiTheme="majorBidi" w:cstheme="majorBidi"/>
          <w:sz w:val="28"/>
          <w:szCs w:val="28"/>
        </w:rPr>
        <w:t xml:space="preserve"> of the collective population</w:t>
      </w:r>
      <w:r w:rsidR="00C736EF">
        <w:rPr>
          <w:rFonts w:asciiTheme="majorBidi" w:hAnsiTheme="majorBidi" w:cstheme="majorBidi"/>
          <w:sz w:val="28"/>
          <w:szCs w:val="28"/>
        </w:rPr>
        <w:t>.</w:t>
      </w:r>
      <w:r w:rsidR="000176C9" w:rsidRPr="008206C1">
        <w:rPr>
          <w:rFonts w:asciiTheme="majorBidi" w:hAnsiTheme="majorBidi" w:cstheme="majorBidi"/>
          <w:sz w:val="28"/>
          <w:szCs w:val="28"/>
        </w:rPr>
        <w:t xml:space="preserve"> Sometimes these </w:t>
      </w:r>
      <w:r w:rsidR="008E77B9">
        <w:rPr>
          <w:rFonts w:asciiTheme="majorBidi" w:hAnsiTheme="majorBidi" w:cstheme="majorBidi"/>
          <w:sz w:val="28"/>
          <w:szCs w:val="28"/>
        </w:rPr>
        <w:t>nodes</w:t>
      </w:r>
      <w:r w:rsidR="00E71DF9">
        <w:rPr>
          <w:rFonts w:asciiTheme="majorBidi" w:hAnsiTheme="majorBidi" w:cstheme="majorBidi"/>
          <w:sz w:val="28"/>
          <w:szCs w:val="28"/>
        </w:rPr>
        <w:t xml:space="preserve"> </w:t>
      </w:r>
      <w:r w:rsidR="000C43FB">
        <w:rPr>
          <w:rFonts w:asciiTheme="majorBidi" w:hAnsiTheme="majorBidi" w:cstheme="majorBidi"/>
          <w:sz w:val="28"/>
          <w:szCs w:val="28"/>
        </w:rPr>
        <w:t>materialize</w:t>
      </w:r>
      <w:r w:rsidR="00E71DF9">
        <w:rPr>
          <w:rFonts w:asciiTheme="majorBidi" w:hAnsiTheme="majorBidi" w:cstheme="majorBidi"/>
          <w:sz w:val="28"/>
          <w:szCs w:val="28"/>
        </w:rPr>
        <w:t xml:space="preserve"> as</w:t>
      </w:r>
      <w:r w:rsidR="000176C9" w:rsidRPr="008206C1">
        <w:rPr>
          <w:rFonts w:asciiTheme="majorBidi" w:hAnsiTheme="majorBidi" w:cstheme="majorBidi"/>
          <w:sz w:val="28"/>
          <w:szCs w:val="28"/>
        </w:rPr>
        <w:t xml:space="preserve"> critical vulnerabilities</w:t>
      </w:r>
      <w:r w:rsidR="00A8117D" w:rsidRPr="008206C1">
        <w:rPr>
          <w:rFonts w:asciiTheme="majorBidi" w:hAnsiTheme="majorBidi" w:cstheme="majorBidi"/>
          <w:sz w:val="28"/>
          <w:szCs w:val="28"/>
        </w:rPr>
        <w:t xml:space="preserve"> </w:t>
      </w:r>
      <w:r w:rsidR="000176C9" w:rsidRPr="008206C1">
        <w:rPr>
          <w:rFonts w:asciiTheme="majorBidi" w:hAnsiTheme="majorBidi" w:cstheme="majorBidi"/>
          <w:sz w:val="28"/>
          <w:szCs w:val="28"/>
        </w:rPr>
        <w:t>in</w:t>
      </w:r>
      <w:r w:rsidR="00A8117D" w:rsidRPr="008206C1">
        <w:rPr>
          <w:rFonts w:asciiTheme="majorBidi" w:hAnsiTheme="majorBidi" w:cstheme="majorBidi"/>
          <w:sz w:val="28"/>
          <w:szCs w:val="28"/>
        </w:rPr>
        <w:t xml:space="preserve"> the media, the voting booth or the halls of Congress</w:t>
      </w:r>
      <w:r w:rsidR="00C736EF">
        <w:rPr>
          <w:rFonts w:asciiTheme="majorBidi" w:hAnsiTheme="majorBidi" w:cstheme="majorBidi"/>
          <w:sz w:val="28"/>
          <w:szCs w:val="28"/>
        </w:rPr>
        <w:t xml:space="preserve">. </w:t>
      </w:r>
      <w:r w:rsidR="008E77B9">
        <w:rPr>
          <w:rFonts w:asciiTheme="majorBidi" w:hAnsiTheme="majorBidi" w:cstheme="majorBidi"/>
          <w:sz w:val="28"/>
          <w:szCs w:val="28"/>
        </w:rPr>
        <w:t>However, the</w:t>
      </w:r>
      <w:r w:rsidR="00E71DF9">
        <w:rPr>
          <w:rFonts w:asciiTheme="majorBidi" w:hAnsiTheme="majorBidi" w:cstheme="majorBidi"/>
          <w:sz w:val="28"/>
          <w:szCs w:val="28"/>
        </w:rPr>
        <w:t xml:space="preserve"> societal </w:t>
      </w:r>
      <w:r>
        <w:rPr>
          <w:rFonts w:asciiTheme="majorBidi" w:hAnsiTheme="majorBidi" w:cstheme="majorBidi"/>
          <w:sz w:val="28"/>
          <w:szCs w:val="28"/>
        </w:rPr>
        <w:t>sphere’s</w:t>
      </w:r>
      <w:r w:rsidR="008E77B9">
        <w:rPr>
          <w:rFonts w:asciiTheme="majorBidi" w:hAnsiTheme="majorBidi" w:cstheme="majorBidi"/>
          <w:sz w:val="28"/>
          <w:szCs w:val="28"/>
        </w:rPr>
        <w:t xml:space="preserve"> most fundamental requirement </w:t>
      </w:r>
      <w:r w:rsidR="003F032A" w:rsidRPr="008206C1">
        <w:rPr>
          <w:rFonts w:asciiTheme="majorBidi" w:hAnsiTheme="majorBidi" w:cstheme="majorBidi"/>
          <w:sz w:val="28"/>
          <w:szCs w:val="28"/>
        </w:rPr>
        <w:t xml:space="preserve">– </w:t>
      </w:r>
      <w:r w:rsidR="008E77B9">
        <w:rPr>
          <w:rFonts w:asciiTheme="majorBidi" w:hAnsiTheme="majorBidi" w:cstheme="majorBidi"/>
          <w:sz w:val="28"/>
          <w:szCs w:val="28"/>
        </w:rPr>
        <w:t xml:space="preserve">social </w:t>
      </w:r>
      <w:r w:rsidR="003F032A" w:rsidRPr="008206C1">
        <w:rPr>
          <w:rFonts w:asciiTheme="majorBidi" w:hAnsiTheme="majorBidi" w:cstheme="majorBidi"/>
          <w:sz w:val="28"/>
          <w:szCs w:val="28"/>
        </w:rPr>
        <w:t>resilience</w:t>
      </w:r>
      <w:r w:rsidR="00E37FC8" w:rsidRPr="008206C1">
        <w:rPr>
          <w:rFonts w:asciiTheme="majorBidi" w:hAnsiTheme="majorBidi" w:cstheme="majorBidi"/>
          <w:sz w:val="28"/>
          <w:szCs w:val="28"/>
        </w:rPr>
        <w:t xml:space="preserve"> – </w:t>
      </w:r>
      <w:r w:rsidR="008E77B9">
        <w:rPr>
          <w:rFonts w:asciiTheme="majorBidi" w:hAnsiTheme="majorBidi" w:cstheme="majorBidi"/>
          <w:sz w:val="28"/>
          <w:szCs w:val="28"/>
        </w:rPr>
        <w:t>is</w:t>
      </w:r>
      <w:r w:rsidR="00D87B58">
        <w:rPr>
          <w:rFonts w:asciiTheme="majorBidi" w:hAnsiTheme="majorBidi" w:cstheme="majorBidi"/>
          <w:sz w:val="28"/>
          <w:szCs w:val="28"/>
        </w:rPr>
        <w:t xml:space="preserve"> </w:t>
      </w:r>
      <w:r w:rsidR="000C43FB">
        <w:rPr>
          <w:rFonts w:asciiTheme="majorBidi" w:hAnsiTheme="majorBidi" w:cstheme="majorBidi"/>
          <w:sz w:val="28"/>
          <w:szCs w:val="28"/>
        </w:rPr>
        <w:t xml:space="preserve">a </w:t>
      </w:r>
      <w:r w:rsidR="009B5999">
        <w:rPr>
          <w:rFonts w:asciiTheme="majorBidi" w:hAnsiTheme="majorBidi" w:cstheme="majorBidi"/>
          <w:sz w:val="28"/>
          <w:szCs w:val="28"/>
        </w:rPr>
        <w:t xml:space="preserve">defining </w:t>
      </w:r>
      <w:r w:rsidR="000C43FB">
        <w:rPr>
          <w:rFonts w:asciiTheme="majorBidi" w:hAnsiTheme="majorBidi" w:cstheme="majorBidi"/>
          <w:sz w:val="28"/>
          <w:szCs w:val="28"/>
        </w:rPr>
        <w:t xml:space="preserve">phenomenon that organizes a pivotal set of </w:t>
      </w:r>
      <w:r w:rsidR="000C00B2">
        <w:rPr>
          <w:rFonts w:asciiTheme="majorBidi" w:hAnsiTheme="majorBidi" w:cstheme="majorBidi"/>
          <w:sz w:val="28"/>
          <w:szCs w:val="28"/>
        </w:rPr>
        <w:t>capabilities</w:t>
      </w:r>
      <w:r w:rsidR="000C43FB">
        <w:rPr>
          <w:rFonts w:asciiTheme="majorBidi" w:hAnsiTheme="majorBidi" w:cstheme="majorBidi"/>
          <w:sz w:val="28"/>
          <w:szCs w:val="28"/>
        </w:rPr>
        <w:t xml:space="preserve"> across the entire system</w:t>
      </w:r>
      <w:r w:rsidR="00C736EF">
        <w:rPr>
          <w:rFonts w:asciiTheme="majorBidi" w:hAnsiTheme="majorBidi" w:cstheme="majorBidi"/>
          <w:sz w:val="28"/>
          <w:szCs w:val="28"/>
        </w:rPr>
        <w:t xml:space="preserve">. </w:t>
      </w:r>
      <w:r w:rsidR="007C03EC" w:rsidRPr="008206C1">
        <w:rPr>
          <w:rFonts w:asciiTheme="majorBidi" w:hAnsiTheme="majorBidi" w:cstheme="majorBidi"/>
          <w:sz w:val="28"/>
          <w:szCs w:val="28"/>
        </w:rPr>
        <w:t>And when</w:t>
      </w:r>
      <w:r w:rsidR="00E37FC8" w:rsidRPr="008206C1">
        <w:rPr>
          <w:rFonts w:asciiTheme="majorBidi" w:hAnsiTheme="majorBidi" w:cstheme="majorBidi"/>
          <w:sz w:val="28"/>
          <w:szCs w:val="28"/>
        </w:rPr>
        <w:t xml:space="preserve"> </w:t>
      </w:r>
      <w:r w:rsidR="002106E7">
        <w:rPr>
          <w:rFonts w:asciiTheme="majorBidi" w:hAnsiTheme="majorBidi" w:cstheme="majorBidi"/>
          <w:sz w:val="28"/>
          <w:szCs w:val="28"/>
        </w:rPr>
        <w:t xml:space="preserve">the population, as the friendly CoG, is targeted by </w:t>
      </w:r>
      <w:r w:rsidR="007F7216" w:rsidRPr="008206C1">
        <w:rPr>
          <w:rFonts w:asciiTheme="majorBidi" w:hAnsiTheme="majorBidi" w:cstheme="majorBidi"/>
          <w:sz w:val="28"/>
          <w:szCs w:val="28"/>
        </w:rPr>
        <w:t>foreign state or non-state actor</w:t>
      </w:r>
      <w:r w:rsidR="002106E7">
        <w:rPr>
          <w:rFonts w:asciiTheme="majorBidi" w:hAnsiTheme="majorBidi" w:cstheme="majorBidi"/>
          <w:sz w:val="28"/>
          <w:szCs w:val="28"/>
        </w:rPr>
        <w:t xml:space="preserve">s, </w:t>
      </w:r>
      <w:r w:rsidR="009B5999">
        <w:rPr>
          <w:rFonts w:asciiTheme="majorBidi" w:hAnsiTheme="majorBidi" w:cstheme="majorBidi"/>
          <w:sz w:val="28"/>
          <w:szCs w:val="28"/>
        </w:rPr>
        <w:t>social resilience</w:t>
      </w:r>
      <w:r w:rsidR="007C03EC" w:rsidRPr="008206C1">
        <w:rPr>
          <w:rFonts w:asciiTheme="majorBidi" w:hAnsiTheme="majorBidi" w:cstheme="majorBidi"/>
          <w:sz w:val="28"/>
          <w:szCs w:val="28"/>
        </w:rPr>
        <w:t xml:space="preserve"> can </w:t>
      </w:r>
      <w:r w:rsidR="007F4139">
        <w:rPr>
          <w:rFonts w:asciiTheme="majorBidi" w:hAnsiTheme="majorBidi" w:cstheme="majorBidi"/>
          <w:sz w:val="28"/>
          <w:szCs w:val="28"/>
        </w:rPr>
        <w:t>become the t</w:t>
      </w:r>
      <w:r w:rsidR="002106E7">
        <w:rPr>
          <w:rFonts w:asciiTheme="majorBidi" w:hAnsiTheme="majorBidi" w:cstheme="majorBidi"/>
          <w:sz w:val="28"/>
          <w:szCs w:val="28"/>
        </w:rPr>
        <w:t>ouchstone for the</w:t>
      </w:r>
      <w:r w:rsidR="009B5999">
        <w:rPr>
          <w:rFonts w:asciiTheme="majorBidi" w:hAnsiTheme="majorBidi" w:cstheme="majorBidi"/>
          <w:sz w:val="28"/>
          <w:szCs w:val="28"/>
        </w:rPr>
        <w:t xml:space="preserve"> advancement of national interests</w:t>
      </w:r>
      <w:r w:rsidR="00C736EF">
        <w:rPr>
          <w:rFonts w:asciiTheme="majorBidi" w:hAnsiTheme="majorBidi" w:cstheme="majorBidi"/>
          <w:sz w:val="28"/>
          <w:szCs w:val="28"/>
        </w:rPr>
        <w:t xml:space="preserve">. </w:t>
      </w:r>
      <w:r w:rsidR="000C00B2">
        <w:rPr>
          <w:rFonts w:asciiTheme="majorBidi" w:hAnsiTheme="majorBidi" w:cstheme="majorBidi"/>
          <w:sz w:val="28"/>
          <w:szCs w:val="28"/>
        </w:rPr>
        <w:t>As such, from</w:t>
      </w:r>
      <w:r w:rsidR="002106E7">
        <w:rPr>
          <w:rFonts w:asciiTheme="majorBidi" w:hAnsiTheme="majorBidi" w:cstheme="majorBidi"/>
          <w:sz w:val="28"/>
          <w:szCs w:val="28"/>
        </w:rPr>
        <w:t xml:space="preserve"> here forward this </w:t>
      </w:r>
      <w:r w:rsidR="009B5999">
        <w:rPr>
          <w:rFonts w:asciiTheme="majorBidi" w:hAnsiTheme="majorBidi" w:cstheme="majorBidi"/>
          <w:sz w:val="28"/>
          <w:szCs w:val="28"/>
        </w:rPr>
        <w:t>interdisciplinary</w:t>
      </w:r>
      <w:r w:rsidR="002106E7">
        <w:rPr>
          <w:rFonts w:asciiTheme="majorBidi" w:hAnsiTheme="majorBidi" w:cstheme="majorBidi"/>
          <w:sz w:val="28"/>
          <w:szCs w:val="28"/>
        </w:rPr>
        <w:t xml:space="preserve"> social process will be referred to as national social resilience</w:t>
      </w:r>
      <w:r w:rsidR="00C736EF">
        <w:rPr>
          <w:rFonts w:asciiTheme="majorBidi" w:hAnsiTheme="majorBidi" w:cstheme="majorBidi"/>
          <w:sz w:val="28"/>
          <w:szCs w:val="28"/>
        </w:rPr>
        <w:t xml:space="preserve">. </w:t>
      </w:r>
      <w:r w:rsidR="00F32BEE">
        <w:rPr>
          <w:rFonts w:asciiTheme="majorBidi" w:hAnsiTheme="majorBidi" w:cstheme="majorBidi"/>
          <w:sz w:val="28"/>
          <w:szCs w:val="28"/>
        </w:rPr>
        <w:t>Moreover, s</w:t>
      </w:r>
      <w:r w:rsidR="00E63020" w:rsidRPr="008206C1">
        <w:rPr>
          <w:rFonts w:asciiTheme="majorBidi" w:hAnsiTheme="majorBidi" w:cstheme="majorBidi"/>
          <w:sz w:val="28"/>
          <w:szCs w:val="28"/>
        </w:rPr>
        <w:t>ince it is a</w:t>
      </w:r>
      <w:r w:rsidR="005078D6">
        <w:rPr>
          <w:rFonts w:asciiTheme="majorBidi" w:hAnsiTheme="majorBidi" w:cstheme="majorBidi"/>
          <w:sz w:val="28"/>
          <w:szCs w:val="28"/>
        </w:rPr>
        <w:t xml:space="preserve"> national level process, one </w:t>
      </w:r>
      <w:r w:rsidR="001D1A59">
        <w:rPr>
          <w:rFonts w:asciiTheme="majorBidi" w:hAnsiTheme="majorBidi" w:cstheme="majorBidi"/>
          <w:sz w:val="28"/>
          <w:szCs w:val="28"/>
        </w:rPr>
        <w:t>with a parochial yet responsive rhythm</w:t>
      </w:r>
      <w:r w:rsidR="00E37FC8" w:rsidRPr="008206C1">
        <w:rPr>
          <w:rFonts w:asciiTheme="majorBidi" w:hAnsiTheme="majorBidi" w:cstheme="majorBidi"/>
          <w:sz w:val="28"/>
          <w:szCs w:val="28"/>
        </w:rPr>
        <w:t>,</w:t>
      </w:r>
      <w:r w:rsidR="00E63020" w:rsidRPr="008206C1">
        <w:rPr>
          <w:rFonts w:asciiTheme="majorBidi" w:hAnsiTheme="majorBidi" w:cstheme="majorBidi"/>
          <w:sz w:val="28"/>
          <w:szCs w:val="28"/>
        </w:rPr>
        <w:t xml:space="preserve"> its possibilities are endless </w:t>
      </w:r>
      <w:r w:rsidR="00C736EF">
        <w:rPr>
          <w:rFonts w:asciiTheme="majorBidi" w:hAnsiTheme="majorBidi" w:cstheme="majorBidi"/>
          <w:sz w:val="28"/>
          <w:szCs w:val="28"/>
        </w:rPr>
        <w:t xml:space="preserve">during times of war and peace. </w:t>
      </w:r>
      <w:r w:rsidR="005078D6">
        <w:rPr>
          <w:rFonts w:asciiTheme="majorBidi" w:hAnsiTheme="majorBidi" w:cstheme="majorBidi"/>
          <w:sz w:val="28"/>
          <w:szCs w:val="28"/>
        </w:rPr>
        <w:t>In that regard, the power of the societal</w:t>
      </w:r>
      <w:r w:rsidR="005B7F1D" w:rsidRPr="008206C1">
        <w:rPr>
          <w:rFonts w:asciiTheme="majorBidi" w:hAnsiTheme="majorBidi" w:cstheme="majorBidi"/>
          <w:sz w:val="28"/>
          <w:szCs w:val="28"/>
        </w:rPr>
        <w:t xml:space="preserve"> sphere</w:t>
      </w:r>
      <w:r w:rsidR="005078D6">
        <w:rPr>
          <w:rFonts w:asciiTheme="majorBidi" w:hAnsiTheme="majorBidi" w:cstheme="majorBidi"/>
          <w:sz w:val="28"/>
          <w:szCs w:val="28"/>
        </w:rPr>
        <w:t xml:space="preserve">, detectable </w:t>
      </w:r>
      <w:r w:rsidR="001D1A59">
        <w:rPr>
          <w:rFonts w:asciiTheme="majorBidi" w:hAnsiTheme="majorBidi" w:cstheme="majorBidi"/>
          <w:sz w:val="28"/>
          <w:szCs w:val="28"/>
        </w:rPr>
        <w:t>through</w:t>
      </w:r>
      <w:r w:rsidR="007C03EC" w:rsidRPr="008206C1">
        <w:rPr>
          <w:rFonts w:asciiTheme="majorBidi" w:hAnsiTheme="majorBidi" w:cstheme="majorBidi"/>
          <w:sz w:val="28"/>
          <w:szCs w:val="28"/>
        </w:rPr>
        <w:t xml:space="preserve"> the will of the</w:t>
      </w:r>
      <w:r w:rsidR="001D1A59">
        <w:rPr>
          <w:rFonts w:asciiTheme="majorBidi" w:hAnsiTheme="majorBidi" w:cstheme="majorBidi"/>
          <w:sz w:val="28"/>
          <w:szCs w:val="28"/>
        </w:rPr>
        <w:t xml:space="preserve"> American</w:t>
      </w:r>
      <w:r w:rsidR="007C03EC" w:rsidRPr="008206C1">
        <w:rPr>
          <w:rFonts w:asciiTheme="majorBidi" w:hAnsiTheme="majorBidi" w:cstheme="majorBidi"/>
          <w:sz w:val="28"/>
          <w:szCs w:val="28"/>
        </w:rPr>
        <w:t xml:space="preserve"> people</w:t>
      </w:r>
      <w:r w:rsidR="001D1A59">
        <w:rPr>
          <w:rFonts w:asciiTheme="majorBidi" w:hAnsiTheme="majorBidi" w:cstheme="majorBidi"/>
          <w:sz w:val="28"/>
          <w:szCs w:val="28"/>
        </w:rPr>
        <w:t>,</w:t>
      </w:r>
      <w:r w:rsidR="00E63020" w:rsidRPr="008206C1">
        <w:rPr>
          <w:rFonts w:asciiTheme="majorBidi" w:hAnsiTheme="majorBidi" w:cstheme="majorBidi"/>
          <w:sz w:val="28"/>
          <w:szCs w:val="28"/>
        </w:rPr>
        <w:t xml:space="preserve"> c</w:t>
      </w:r>
      <w:r w:rsidR="001D1A59">
        <w:rPr>
          <w:rFonts w:asciiTheme="majorBidi" w:hAnsiTheme="majorBidi" w:cstheme="majorBidi"/>
          <w:sz w:val="28"/>
          <w:szCs w:val="28"/>
        </w:rPr>
        <w:t xml:space="preserve">an be the </w:t>
      </w:r>
      <w:r w:rsidR="000C00B2">
        <w:rPr>
          <w:rFonts w:asciiTheme="majorBidi" w:hAnsiTheme="majorBidi" w:cstheme="majorBidi"/>
          <w:sz w:val="28"/>
          <w:szCs w:val="28"/>
        </w:rPr>
        <w:t>hidden</w:t>
      </w:r>
      <w:r w:rsidR="001D1A59">
        <w:rPr>
          <w:rFonts w:asciiTheme="majorBidi" w:hAnsiTheme="majorBidi" w:cstheme="majorBidi"/>
          <w:sz w:val="28"/>
          <w:szCs w:val="28"/>
        </w:rPr>
        <w:t xml:space="preserve"> strength in US</w:t>
      </w:r>
      <w:r w:rsidR="00E63020" w:rsidRPr="008206C1">
        <w:rPr>
          <w:rFonts w:asciiTheme="majorBidi" w:hAnsiTheme="majorBidi" w:cstheme="majorBidi"/>
          <w:sz w:val="28"/>
          <w:szCs w:val="28"/>
        </w:rPr>
        <w:t xml:space="preserve"> national security s</w:t>
      </w:r>
      <w:r w:rsidR="001D1A59">
        <w:rPr>
          <w:rFonts w:asciiTheme="majorBidi" w:hAnsiTheme="majorBidi" w:cstheme="majorBidi"/>
          <w:sz w:val="28"/>
          <w:szCs w:val="28"/>
        </w:rPr>
        <w:t xml:space="preserve">trategy – a </w:t>
      </w:r>
      <w:r w:rsidR="000C00B2">
        <w:rPr>
          <w:rFonts w:asciiTheme="majorBidi" w:hAnsiTheme="majorBidi" w:cstheme="majorBidi"/>
          <w:sz w:val="28"/>
          <w:szCs w:val="28"/>
        </w:rPr>
        <w:t>relative</w:t>
      </w:r>
      <w:r w:rsidR="00E37FC8" w:rsidRPr="008206C1">
        <w:rPr>
          <w:rFonts w:asciiTheme="majorBidi" w:hAnsiTheme="majorBidi" w:cstheme="majorBidi"/>
          <w:sz w:val="28"/>
          <w:szCs w:val="28"/>
        </w:rPr>
        <w:t xml:space="preserve"> advantage that can only be</w:t>
      </w:r>
      <w:r w:rsidR="00E63020" w:rsidRPr="008206C1">
        <w:rPr>
          <w:rFonts w:asciiTheme="majorBidi" w:hAnsiTheme="majorBidi" w:cstheme="majorBidi"/>
          <w:sz w:val="28"/>
          <w:szCs w:val="28"/>
        </w:rPr>
        <w:t xml:space="preserve"> found on</w:t>
      </w:r>
      <w:r w:rsidR="004470B9" w:rsidRPr="008206C1">
        <w:rPr>
          <w:rFonts w:asciiTheme="majorBidi" w:hAnsiTheme="majorBidi" w:cstheme="majorBidi"/>
          <w:sz w:val="28"/>
          <w:szCs w:val="28"/>
        </w:rPr>
        <w:t xml:space="preserve"> the flipside of</w:t>
      </w:r>
      <w:r w:rsidR="002E35BC" w:rsidRPr="008206C1">
        <w:rPr>
          <w:rFonts w:asciiTheme="majorBidi" w:hAnsiTheme="majorBidi" w:cstheme="majorBidi"/>
          <w:sz w:val="28"/>
          <w:szCs w:val="28"/>
        </w:rPr>
        <w:t xml:space="preserve"> </w:t>
      </w:r>
      <w:r w:rsidR="001D1A59">
        <w:rPr>
          <w:rFonts w:asciiTheme="majorBidi" w:hAnsiTheme="majorBidi" w:cstheme="majorBidi"/>
          <w:sz w:val="28"/>
          <w:szCs w:val="28"/>
        </w:rPr>
        <w:t>the</w:t>
      </w:r>
      <w:r w:rsidR="005078D6">
        <w:rPr>
          <w:rFonts w:asciiTheme="majorBidi" w:hAnsiTheme="majorBidi" w:cstheme="majorBidi"/>
          <w:sz w:val="28"/>
          <w:szCs w:val="28"/>
        </w:rPr>
        <w:t xml:space="preserve"> </w:t>
      </w:r>
      <w:r w:rsidR="008E77B9">
        <w:rPr>
          <w:rFonts w:asciiTheme="majorBidi" w:hAnsiTheme="majorBidi" w:cstheme="majorBidi"/>
          <w:sz w:val="28"/>
          <w:szCs w:val="28"/>
        </w:rPr>
        <w:t>‘</w:t>
      </w:r>
      <w:r w:rsidR="00BF49C2">
        <w:rPr>
          <w:rFonts w:asciiTheme="majorBidi" w:hAnsiTheme="majorBidi" w:cstheme="majorBidi"/>
          <w:sz w:val="28"/>
          <w:szCs w:val="28"/>
        </w:rPr>
        <w:t>dime’</w:t>
      </w:r>
      <w:r w:rsidR="001C0CB6">
        <w:rPr>
          <w:rFonts w:asciiTheme="majorBidi" w:hAnsiTheme="majorBidi" w:cstheme="majorBidi"/>
          <w:sz w:val="28"/>
          <w:szCs w:val="28"/>
        </w:rPr>
        <w:t>.</w:t>
      </w:r>
    </w:p>
    <w:p w:rsidR="00F65ED6" w:rsidRDefault="00595999" w:rsidP="000539A1">
      <w:pPr>
        <w:spacing w:after="0" w:line="360" w:lineRule="auto"/>
        <w:ind w:firstLine="720"/>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773952" behindDoc="0" locked="0" layoutInCell="1" allowOverlap="1" wp14:anchorId="76144672" wp14:editId="02DF7622">
                <wp:simplePos x="0" y="0"/>
                <wp:positionH relativeFrom="column">
                  <wp:posOffset>1495425</wp:posOffset>
                </wp:positionH>
                <wp:positionV relativeFrom="paragraph">
                  <wp:posOffset>1036955</wp:posOffset>
                </wp:positionV>
                <wp:extent cx="2363470" cy="2449830"/>
                <wp:effectExtent l="0" t="0" r="0" b="7620"/>
                <wp:wrapTopAndBottom/>
                <wp:docPr id="33" name="Group 33"/>
                <wp:cNvGraphicFramePr/>
                <a:graphic xmlns:a="http://schemas.openxmlformats.org/drawingml/2006/main">
                  <a:graphicData uri="http://schemas.microsoft.com/office/word/2010/wordprocessingGroup">
                    <wpg:wgp>
                      <wpg:cNvGrpSpPr/>
                      <wpg:grpSpPr>
                        <a:xfrm>
                          <a:off x="0" y="0"/>
                          <a:ext cx="2363470" cy="2449830"/>
                          <a:chOff x="0" y="0"/>
                          <a:chExt cx="2620645" cy="2764155"/>
                        </a:xfrm>
                      </wpg:grpSpPr>
                      <pic:pic xmlns:pic="http://schemas.openxmlformats.org/drawingml/2006/picture">
                        <pic:nvPicPr>
                          <pic:cNvPr id="12" name="Picture 1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0645" cy="2421890"/>
                          </a:xfrm>
                          <a:prstGeom prst="rect">
                            <a:avLst/>
                          </a:prstGeom>
                          <a:noFill/>
                          <a:ln>
                            <a:noFill/>
                          </a:ln>
                        </pic:spPr>
                      </pic:pic>
                      <wps:wsp>
                        <wps:cNvPr id="1" name="Text Box 1"/>
                        <wps:cNvSpPr txBox="1"/>
                        <wps:spPr>
                          <a:xfrm>
                            <a:off x="0" y="2476500"/>
                            <a:ext cx="2620645" cy="287655"/>
                          </a:xfrm>
                          <a:prstGeom prst="rect">
                            <a:avLst/>
                          </a:prstGeom>
                          <a:solidFill>
                            <a:prstClr val="white"/>
                          </a:solidFill>
                          <a:ln>
                            <a:noFill/>
                          </a:ln>
                        </wps:spPr>
                        <wps:txbx>
                          <w:txbxContent>
                            <w:p w:rsidR="00707C8B" w:rsidRPr="00245DB0" w:rsidRDefault="00707C8B" w:rsidP="0067741D">
                              <w:pPr>
                                <w:pStyle w:val="Caption"/>
                                <w:jc w:val="center"/>
                                <w:rPr>
                                  <w:rFonts w:ascii="Times New Roman" w:hAnsi="Times New Roman" w:cs="Times New Roman"/>
                                  <w:noProof/>
                                  <w:sz w:val="36"/>
                                  <w:szCs w:val="28"/>
                                </w:rPr>
                              </w:pPr>
                              <w:bookmarkStart w:id="3" w:name="_Toc449449186"/>
                              <w:r w:rsidRPr="00245DB0">
                                <w:rPr>
                                  <w:rFonts w:ascii="Times New Roman" w:hAnsi="Times New Roman" w:cs="Times New Roman"/>
                                  <w:sz w:val="22"/>
                                </w:rPr>
                                <w:t xml:space="preserve">Figure </w:t>
                              </w:r>
                              <w:r w:rsidRPr="00245DB0">
                                <w:rPr>
                                  <w:rFonts w:ascii="Times New Roman" w:hAnsi="Times New Roman" w:cs="Times New Roman"/>
                                  <w:sz w:val="22"/>
                                </w:rPr>
                                <w:fldChar w:fldCharType="begin"/>
                              </w:r>
                              <w:r w:rsidRPr="00245DB0">
                                <w:rPr>
                                  <w:rFonts w:ascii="Times New Roman" w:hAnsi="Times New Roman" w:cs="Times New Roman"/>
                                  <w:sz w:val="22"/>
                                </w:rPr>
                                <w:instrText xml:space="preserve"> SEQ Figure \* ARABIC </w:instrText>
                              </w:r>
                              <w:r w:rsidRPr="00245DB0">
                                <w:rPr>
                                  <w:rFonts w:ascii="Times New Roman" w:hAnsi="Times New Roman" w:cs="Times New Roman"/>
                                  <w:sz w:val="22"/>
                                </w:rPr>
                                <w:fldChar w:fldCharType="separate"/>
                              </w:r>
                              <w:r>
                                <w:rPr>
                                  <w:rFonts w:ascii="Times New Roman" w:hAnsi="Times New Roman" w:cs="Times New Roman"/>
                                  <w:noProof/>
                                  <w:sz w:val="22"/>
                                </w:rPr>
                                <w:t>2</w:t>
                              </w:r>
                              <w:r w:rsidRPr="00245DB0">
                                <w:rPr>
                                  <w:rFonts w:ascii="Times New Roman" w:hAnsi="Times New Roman" w:cs="Times New Roman"/>
                                  <w:sz w:val="22"/>
                                </w:rPr>
                                <w:fldChar w:fldCharType="end"/>
                              </w:r>
                              <w:r w:rsidRPr="00245DB0">
                                <w:rPr>
                                  <w:rFonts w:ascii="Times New Roman" w:hAnsi="Times New Roman" w:cs="Times New Roman"/>
                                  <w:sz w:val="22"/>
                                </w:rPr>
                                <w:t xml:space="preserve"> - CoG Systems Analysis</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44672" id="Group 33" o:spid="_x0000_s1029" style="position:absolute;left:0;text-align:left;margin-left:117.75pt;margin-top:81.65pt;width:186.1pt;height:192.9pt;z-index:251773952;mso-width-relative:margin;mso-height-relative:margin" coordsize="26206,27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">
                <v:shape id="Picture 12" o:spid="_x0000_s1030" type="#_x0000_t75" style="position:absolute;width:26206;height:2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">
                  <v:imagedata r:id="rId28" o:title=""/>
                  <v:path arrowok="t"/>
                </v:shape>
                <v:shape id="Text Box 1" o:spid="_x0000_s1031" type="#_x0000_t202" style="position:absolute;top:24765;width:2620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rsidR="00707C8B" w:rsidRPr="00245DB0" w:rsidRDefault="00707C8B" w:rsidP="0067741D">
                        <w:pPr>
                          <w:pStyle w:val="Caption"/>
                          <w:jc w:val="center"/>
                          <w:rPr>
                            <w:rFonts w:ascii="Times New Roman" w:hAnsi="Times New Roman" w:cs="Times New Roman"/>
                            <w:noProof/>
                            <w:sz w:val="36"/>
                            <w:szCs w:val="28"/>
                          </w:rPr>
                        </w:pPr>
                        <w:bookmarkStart w:id="4" w:name="_Toc449449186"/>
                        <w:r w:rsidRPr="00245DB0">
                          <w:rPr>
                            <w:rFonts w:ascii="Times New Roman" w:hAnsi="Times New Roman" w:cs="Times New Roman"/>
                            <w:sz w:val="22"/>
                          </w:rPr>
                          <w:t xml:space="preserve">Figure </w:t>
                        </w:r>
                        <w:r w:rsidRPr="00245DB0">
                          <w:rPr>
                            <w:rFonts w:ascii="Times New Roman" w:hAnsi="Times New Roman" w:cs="Times New Roman"/>
                            <w:sz w:val="22"/>
                          </w:rPr>
                          <w:fldChar w:fldCharType="begin"/>
                        </w:r>
                        <w:r w:rsidRPr="00245DB0">
                          <w:rPr>
                            <w:rFonts w:ascii="Times New Roman" w:hAnsi="Times New Roman" w:cs="Times New Roman"/>
                            <w:sz w:val="22"/>
                          </w:rPr>
                          <w:instrText xml:space="preserve"> SEQ Figure \* ARABIC </w:instrText>
                        </w:r>
                        <w:r w:rsidRPr="00245DB0">
                          <w:rPr>
                            <w:rFonts w:ascii="Times New Roman" w:hAnsi="Times New Roman" w:cs="Times New Roman"/>
                            <w:sz w:val="22"/>
                          </w:rPr>
                          <w:fldChar w:fldCharType="separate"/>
                        </w:r>
                        <w:r>
                          <w:rPr>
                            <w:rFonts w:ascii="Times New Roman" w:hAnsi="Times New Roman" w:cs="Times New Roman"/>
                            <w:noProof/>
                            <w:sz w:val="22"/>
                          </w:rPr>
                          <w:t>2</w:t>
                        </w:r>
                        <w:r w:rsidRPr="00245DB0">
                          <w:rPr>
                            <w:rFonts w:ascii="Times New Roman" w:hAnsi="Times New Roman" w:cs="Times New Roman"/>
                            <w:sz w:val="22"/>
                          </w:rPr>
                          <w:fldChar w:fldCharType="end"/>
                        </w:r>
                        <w:r w:rsidRPr="00245DB0">
                          <w:rPr>
                            <w:rFonts w:ascii="Times New Roman" w:hAnsi="Times New Roman" w:cs="Times New Roman"/>
                            <w:sz w:val="22"/>
                          </w:rPr>
                          <w:t xml:space="preserve"> - </w:t>
                        </w:r>
                        <w:proofErr w:type="spellStart"/>
                        <w:r w:rsidRPr="00245DB0">
                          <w:rPr>
                            <w:rFonts w:ascii="Times New Roman" w:hAnsi="Times New Roman" w:cs="Times New Roman"/>
                            <w:sz w:val="22"/>
                          </w:rPr>
                          <w:t>CoG</w:t>
                        </w:r>
                        <w:proofErr w:type="spellEnd"/>
                        <w:r w:rsidRPr="00245DB0">
                          <w:rPr>
                            <w:rFonts w:ascii="Times New Roman" w:hAnsi="Times New Roman" w:cs="Times New Roman"/>
                            <w:sz w:val="22"/>
                          </w:rPr>
                          <w:t xml:space="preserve"> Systems Analysis</w:t>
                        </w:r>
                        <w:bookmarkEnd w:id="4"/>
                      </w:p>
                    </w:txbxContent>
                  </v:textbox>
                </v:shape>
                <w10:wrap type="topAndBottom"/>
              </v:group>
            </w:pict>
          </mc:Fallback>
        </mc:AlternateContent>
      </w:r>
      <w:r w:rsidR="00BD536C">
        <w:rPr>
          <w:rFonts w:asciiTheme="majorBidi" w:hAnsiTheme="majorBidi" w:cstheme="majorBidi"/>
          <w:sz w:val="28"/>
          <w:szCs w:val="28"/>
        </w:rPr>
        <w:t xml:space="preserve">As an extension </w:t>
      </w:r>
      <w:r w:rsidR="004E5057">
        <w:rPr>
          <w:rFonts w:asciiTheme="majorBidi" w:hAnsiTheme="majorBidi" w:cstheme="majorBidi"/>
          <w:sz w:val="28"/>
          <w:szCs w:val="28"/>
        </w:rPr>
        <w:t>of the people’s will</w:t>
      </w:r>
      <w:r w:rsidR="00BD536C">
        <w:rPr>
          <w:rFonts w:asciiTheme="majorBidi" w:hAnsiTheme="majorBidi" w:cstheme="majorBidi"/>
          <w:sz w:val="28"/>
          <w:szCs w:val="28"/>
        </w:rPr>
        <w:t xml:space="preserve">, strategic </w:t>
      </w:r>
      <w:r w:rsidR="00815BBD" w:rsidRPr="008206C1">
        <w:rPr>
          <w:rFonts w:asciiTheme="majorBidi" w:hAnsiTheme="majorBidi" w:cstheme="majorBidi"/>
          <w:sz w:val="28"/>
          <w:szCs w:val="28"/>
        </w:rPr>
        <w:t>military</w:t>
      </w:r>
      <w:r w:rsidR="00BD536C">
        <w:rPr>
          <w:rFonts w:asciiTheme="majorBidi" w:hAnsiTheme="majorBidi" w:cstheme="majorBidi"/>
          <w:sz w:val="28"/>
          <w:szCs w:val="28"/>
        </w:rPr>
        <w:t xml:space="preserve"> leaders</w:t>
      </w:r>
      <w:r w:rsidR="004D0A61" w:rsidRPr="008206C1">
        <w:rPr>
          <w:rFonts w:asciiTheme="majorBidi" w:hAnsiTheme="majorBidi" w:cstheme="majorBidi"/>
          <w:sz w:val="28"/>
          <w:szCs w:val="28"/>
        </w:rPr>
        <w:t xml:space="preserve"> </w:t>
      </w:r>
      <w:r w:rsidR="002E35BC" w:rsidRPr="008206C1">
        <w:rPr>
          <w:rFonts w:asciiTheme="majorBidi" w:hAnsiTheme="majorBidi" w:cstheme="majorBidi"/>
          <w:sz w:val="28"/>
          <w:szCs w:val="28"/>
        </w:rPr>
        <w:t>al</w:t>
      </w:r>
      <w:r w:rsidR="00BD536C">
        <w:rPr>
          <w:rFonts w:asciiTheme="majorBidi" w:hAnsiTheme="majorBidi" w:cstheme="majorBidi"/>
          <w:sz w:val="28"/>
          <w:szCs w:val="28"/>
        </w:rPr>
        <w:t>ong with</w:t>
      </w:r>
      <w:r w:rsidR="004D0A61" w:rsidRPr="008206C1">
        <w:rPr>
          <w:rFonts w:asciiTheme="majorBidi" w:hAnsiTheme="majorBidi" w:cstheme="majorBidi"/>
          <w:sz w:val="28"/>
          <w:szCs w:val="28"/>
        </w:rPr>
        <w:t xml:space="preserve"> the custodians</w:t>
      </w:r>
      <w:r w:rsidR="002E35BC" w:rsidRPr="008206C1">
        <w:rPr>
          <w:rFonts w:asciiTheme="majorBidi" w:hAnsiTheme="majorBidi" w:cstheme="majorBidi"/>
          <w:sz w:val="28"/>
          <w:szCs w:val="28"/>
        </w:rPr>
        <w:t xml:space="preserve"> of the other elements of national power are </w:t>
      </w:r>
      <w:r w:rsidR="004E5057">
        <w:rPr>
          <w:rFonts w:asciiTheme="majorBidi" w:hAnsiTheme="majorBidi" w:cstheme="majorBidi"/>
          <w:sz w:val="28"/>
          <w:szCs w:val="28"/>
        </w:rPr>
        <w:t>expected</w:t>
      </w:r>
      <w:r w:rsidR="004470B9" w:rsidRPr="008206C1">
        <w:rPr>
          <w:rFonts w:asciiTheme="majorBidi" w:hAnsiTheme="majorBidi" w:cstheme="majorBidi"/>
          <w:sz w:val="28"/>
          <w:szCs w:val="28"/>
        </w:rPr>
        <w:t xml:space="preserve"> to</w:t>
      </w:r>
      <w:r w:rsidR="00F41836">
        <w:rPr>
          <w:rFonts w:asciiTheme="majorBidi" w:hAnsiTheme="majorBidi" w:cstheme="majorBidi"/>
          <w:sz w:val="28"/>
          <w:szCs w:val="28"/>
        </w:rPr>
        <w:t xml:space="preserve"> protect</w:t>
      </w:r>
      <w:r w:rsidR="00012F0F" w:rsidRPr="00012F0F">
        <w:rPr>
          <w:rFonts w:asciiTheme="majorBidi" w:hAnsiTheme="majorBidi" w:cstheme="majorBidi"/>
          <w:noProof/>
          <w:sz w:val="28"/>
          <w:szCs w:val="28"/>
          <w:lang w:bidi="ar-SA"/>
        </w:rPr>
        <w:t xml:space="preserve"> </w:t>
      </w:r>
      <w:r w:rsidR="00F41836">
        <w:rPr>
          <w:rFonts w:asciiTheme="majorBidi" w:hAnsiTheme="majorBidi" w:cstheme="majorBidi"/>
          <w:sz w:val="28"/>
          <w:szCs w:val="28"/>
        </w:rPr>
        <w:t>society, especially</w:t>
      </w:r>
      <w:r w:rsidR="004E5057">
        <w:rPr>
          <w:rFonts w:asciiTheme="majorBidi" w:hAnsiTheme="majorBidi" w:cstheme="majorBidi"/>
          <w:sz w:val="28"/>
          <w:szCs w:val="28"/>
        </w:rPr>
        <w:t xml:space="preserve"> when it is</w:t>
      </w:r>
      <w:r w:rsidR="004D0A61" w:rsidRPr="008206C1">
        <w:rPr>
          <w:rFonts w:asciiTheme="majorBidi" w:hAnsiTheme="majorBidi" w:cstheme="majorBidi"/>
          <w:sz w:val="28"/>
          <w:szCs w:val="28"/>
        </w:rPr>
        <w:t xml:space="preserve"> considered</w:t>
      </w:r>
      <w:r w:rsidR="00B453DA">
        <w:rPr>
          <w:rFonts w:asciiTheme="majorBidi" w:hAnsiTheme="majorBidi" w:cstheme="majorBidi"/>
          <w:sz w:val="28"/>
          <w:szCs w:val="28"/>
        </w:rPr>
        <w:t xml:space="preserve"> the cou</w:t>
      </w:r>
      <w:r w:rsidR="0018661B">
        <w:rPr>
          <w:rFonts w:asciiTheme="majorBidi" w:hAnsiTheme="majorBidi" w:cstheme="majorBidi"/>
          <w:sz w:val="28"/>
          <w:szCs w:val="28"/>
        </w:rPr>
        <w:t xml:space="preserve">ntry’s primary point of balance </w:t>
      </w:r>
      <w:r w:rsidR="0018661B">
        <w:rPr>
          <w:rFonts w:asciiTheme="majorBidi" w:hAnsiTheme="majorBidi" w:cstheme="majorBidi"/>
          <w:sz w:val="28"/>
          <w:szCs w:val="28"/>
        </w:rPr>
        <w:lastRenderedPageBreak/>
        <w:t xml:space="preserve">– the </w:t>
      </w:r>
      <w:r w:rsidR="00B453DA">
        <w:rPr>
          <w:rFonts w:asciiTheme="majorBidi" w:hAnsiTheme="majorBidi" w:cstheme="majorBidi"/>
          <w:sz w:val="28"/>
          <w:szCs w:val="28"/>
        </w:rPr>
        <w:t xml:space="preserve">strategic </w:t>
      </w:r>
      <w:r w:rsidR="00113B56" w:rsidRPr="008206C1">
        <w:rPr>
          <w:rFonts w:asciiTheme="majorBidi" w:hAnsiTheme="majorBidi" w:cstheme="majorBidi"/>
          <w:sz w:val="28"/>
          <w:szCs w:val="28"/>
        </w:rPr>
        <w:t>CoG</w:t>
      </w:r>
      <w:r w:rsidR="002E35BC" w:rsidRPr="008206C1">
        <w:rPr>
          <w:rFonts w:asciiTheme="majorBidi" w:hAnsiTheme="majorBidi" w:cstheme="majorBidi"/>
          <w:sz w:val="28"/>
          <w:szCs w:val="28"/>
        </w:rPr>
        <w:t xml:space="preserve">. </w:t>
      </w:r>
      <w:r w:rsidR="00060ECF">
        <w:rPr>
          <w:rFonts w:asciiTheme="majorBidi" w:hAnsiTheme="majorBidi" w:cstheme="majorBidi"/>
          <w:sz w:val="28"/>
          <w:szCs w:val="28"/>
        </w:rPr>
        <w:t>In</w:t>
      </w:r>
      <w:r w:rsidR="004D0A61" w:rsidRPr="008206C1">
        <w:rPr>
          <w:rFonts w:asciiTheme="majorBidi" w:hAnsiTheme="majorBidi" w:cstheme="majorBidi"/>
          <w:sz w:val="28"/>
          <w:szCs w:val="28"/>
        </w:rPr>
        <w:t xml:space="preserve"> a </w:t>
      </w:r>
      <w:r w:rsidR="004E5057">
        <w:rPr>
          <w:rFonts w:asciiTheme="majorBidi" w:hAnsiTheme="majorBidi" w:cstheme="majorBidi"/>
          <w:sz w:val="28"/>
          <w:szCs w:val="28"/>
        </w:rPr>
        <w:t>systems analysis</w:t>
      </w:r>
      <w:r w:rsidR="004D0A61" w:rsidRPr="008206C1">
        <w:rPr>
          <w:rFonts w:asciiTheme="majorBidi" w:hAnsiTheme="majorBidi" w:cstheme="majorBidi"/>
          <w:sz w:val="28"/>
          <w:szCs w:val="28"/>
        </w:rPr>
        <w:t xml:space="preserve">, </w:t>
      </w:r>
      <w:r w:rsidR="00060ECF">
        <w:rPr>
          <w:rFonts w:asciiTheme="majorBidi" w:hAnsiTheme="majorBidi" w:cstheme="majorBidi"/>
          <w:sz w:val="28"/>
          <w:szCs w:val="28"/>
        </w:rPr>
        <w:t>the CoG can be a collection of decisive</w:t>
      </w:r>
      <w:r w:rsidR="00C736EF">
        <w:rPr>
          <w:rFonts w:asciiTheme="majorBidi" w:hAnsiTheme="majorBidi" w:cstheme="majorBidi"/>
          <w:sz w:val="28"/>
          <w:szCs w:val="28"/>
        </w:rPr>
        <w:t xml:space="preserve"> points that cross boundaries. </w:t>
      </w:r>
      <w:r w:rsidR="00060ECF">
        <w:rPr>
          <w:rFonts w:asciiTheme="majorBidi" w:hAnsiTheme="majorBidi" w:cstheme="majorBidi"/>
          <w:sz w:val="28"/>
          <w:szCs w:val="28"/>
        </w:rPr>
        <w:t>A</w:t>
      </w:r>
      <w:r w:rsidR="00153E10">
        <w:rPr>
          <w:rFonts w:asciiTheme="majorBidi" w:hAnsiTheme="majorBidi" w:cstheme="majorBidi"/>
          <w:sz w:val="28"/>
          <w:szCs w:val="28"/>
        </w:rPr>
        <w:t xml:space="preserve">s depicted in </w:t>
      </w:r>
      <w:r w:rsidR="00153E10" w:rsidRPr="00153E10">
        <w:rPr>
          <w:rFonts w:asciiTheme="majorBidi" w:hAnsiTheme="majorBidi" w:cstheme="majorBidi"/>
          <w:i/>
          <w:sz w:val="28"/>
          <w:szCs w:val="28"/>
        </w:rPr>
        <w:t>Figure 2</w:t>
      </w:r>
      <w:r w:rsidR="004D0A61" w:rsidRPr="008206C1">
        <w:rPr>
          <w:rFonts w:asciiTheme="majorBidi" w:hAnsiTheme="majorBidi" w:cstheme="majorBidi"/>
          <w:sz w:val="28"/>
          <w:szCs w:val="28"/>
        </w:rPr>
        <w:t>,</w:t>
      </w:r>
      <w:r w:rsidR="004470B9" w:rsidRPr="008206C1">
        <w:rPr>
          <w:rFonts w:asciiTheme="majorBidi" w:hAnsiTheme="majorBidi" w:cstheme="majorBidi"/>
          <w:sz w:val="28"/>
          <w:szCs w:val="28"/>
        </w:rPr>
        <w:t xml:space="preserve"> </w:t>
      </w:r>
      <w:r w:rsidR="00060ECF">
        <w:rPr>
          <w:rFonts w:asciiTheme="majorBidi" w:hAnsiTheme="majorBidi" w:cstheme="majorBidi"/>
          <w:sz w:val="28"/>
          <w:szCs w:val="28"/>
        </w:rPr>
        <w:t>a series of nodes and links portray</w:t>
      </w:r>
      <w:r w:rsidR="004470B9" w:rsidRPr="008206C1">
        <w:rPr>
          <w:rFonts w:asciiTheme="majorBidi" w:hAnsiTheme="majorBidi" w:cstheme="majorBidi"/>
          <w:sz w:val="28"/>
          <w:szCs w:val="28"/>
        </w:rPr>
        <w:t xml:space="preserve"> a close relationship between the military, political and s</w:t>
      </w:r>
      <w:r w:rsidR="001D1A59">
        <w:rPr>
          <w:rFonts w:asciiTheme="majorBidi" w:hAnsiTheme="majorBidi" w:cstheme="majorBidi"/>
          <w:sz w:val="28"/>
          <w:szCs w:val="28"/>
        </w:rPr>
        <w:t>ocial spheres</w:t>
      </w:r>
      <w:r w:rsidR="00C736EF">
        <w:rPr>
          <w:rFonts w:asciiTheme="majorBidi" w:hAnsiTheme="majorBidi" w:cstheme="majorBidi"/>
          <w:sz w:val="28"/>
          <w:szCs w:val="28"/>
        </w:rPr>
        <w:t xml:space="preserve">. </w:t>
      </w:r>
      <w:r w:rsidR="00F41836">
        <w:rPr>
          <w:rFonts w:asciiTheme="majorBidi" w:hAnsiTheme="majorBidi" w:cstheme="majorBidi"/>
          <w:sz w:val="28"/>
          <w:szCs w:val="28"/>
        </w:rPr>
        <w:t xml:space="preserve">In the US </w:t>
      </w:r>
      <w:r w:rsidR="001D1A59">
        <w:rPr>
          <w:rFonts w:asciiTheme="majorBidi" w:hAnsiTheme="majorBidi" w:cstheme="majorBidi"/>
          <w:sz w:val="28"/>
          <w:szCs w:val="28"/>
        </w:rPr>
        <w:t xml:space="preserve">these three axes </w:t>
      </w:r>
      <w:r w:rsidR="00472F55">
        <w:rPr>
          <w:rFonts w:asciiTheme="majorBidi" w:hAnsiTheme="majorBidi" w:cstheme="majorBidi"/>
          <w:sz w:val="28"/>
          <w:szCs w:val="28"/>
        </w:rPr>
        <w:t xml:space="preserve">should </w:t>
      </w:r>
      <w:r w:rsidR="001D1A59">
        <w:rPr>
          <w:rFonts w:asciiTheme="majorBidi" w:hAnsiTheme="majorBidi" w:cstheme="majorBidi"/>
          <w:sz w:val="28"/>
          <w:szCs w:val="28"/>
        </w:rPr>
        <w:t>never act in isol</w:t>
      </w:r>
      <w:r w:rsidR="00472F55">
        <w:rPr>
          <w:rFonts w:asciiTheme="majorBidi" w:hAnsiTheme="majorBidi" w:cstheme="majorBidi"/>
          <w:sz w:val="28"/>
          <w:szCs w:val="28"/>
        </w:rPr>
        <w:t>ation, particularly in</w:t>
      </w:r>
      <w:r w:rsidR="00B0425E" w:rsidRPr="008206C1">
        <w:rPr>
          <w:rFonts w:asciiTheme="majorBidi" w:hAnsiTheme="majorBidi" w:cstheme="majorBidi"/>
          <w:sz w:val="28"/>
          <w:szCs w:val="28"/>
        </w:rPr>
        <w:t xml:space="preserve"> the s</w:t>
      </w:r>
      <w:r w:rsidR="0052228C">
        <w:rPr>
          <w:rFonts w:asciiTheme="majorBidi" w:hAnsiTheme="majorBidi" w:cstheme="majorBidi"/>
          <w:sz w:val="28"/>
          <w:szCs w:val="28"/>
        </w:rPr>
        <w:t>trategic DMP</w:t>
      </w:r>
      <w:r w:rsidR="00C736EF">
        <w:rPr>
          <w:rFonts w:asciiTheme="majorBidi" w:hAnsiTheme="majorBidi" w:cstheme="majorBidi"/>
          <w:sz w:val="28"/>
          <w:szCs w:val="28"/>
        </w:rPr>
        <w:t xml:space="preserve">. </w:t>
      </w:r>
      <w:r w:rsidR="000C00B2">
        <w:rPr>
          <w:rFonts w:asciiTheme="majorBidi" w:hAnsiTheme="majorBidi" w:cstheme="majorBidi"/>
          <w:sz w:val="28"/>
          <w:szCs w:val="28"/>
        </w:rPr>
        <w:t>Instead, the relationship is</w:t>
      </w:r>
      <w:r w:rsidR="005516EE">
        <w:rPr>
          <w:rFonts w:asciiTheme="majorBidi" w:hAnsiTheme="majorBidi" w:cstheme="majorBidi"/>
          <w:sz w:val="28"/>
          <w:szCs w:val="28"/>
        </w:rPr>
        <w:t xml:space="preserve"> best characterized as</w:t>
      </w:r>
      <w:r w:rsidR="001D1A59">
        <w:rPr>
          <w:rFonts w:asciiTheme="majorBidi" w:hAnsiTheme="majorBidi" w:cstheme="majorBidi"/>
          <w:sz w:val="28"/>
          <w:szCs w:val="28"/>
        </w:rPr>
        <w:t xml:space="preserve"> a </w:t>
      </w:r>
      <w:r w:rsidR="00783050">
        <w:rPr>
          <w:rFonts w:asciiTheme="majorBidi" w:hAnsiTheme="majorBidi" w:cstheme="majorBidi"/>
          <w:sz w:val="28"/>
          <w:szCs w:val="28"/>
        </w:rPr>
        <w:t>‘</w:t>
      </w:r>
      <w:r w:rsidR="00472F55">
        <w:rPr>
          <w:rFonts w:asciiTheme="majorBidi" w:hAnsiTheme="majorBidi" w:cstheme="majorBidi"/>
          <w:sz w:val="28"/>
          <w:szCs w:val="28"/>
        </w:rPr>
        <w:t>social contract</w:t>
      </w:r>
      <w:r w:rsidR="00783050">
        <w:rPr>
          <w:rFonts w:asciiTheme="majorBidi" w:hAnsiTheme="majorBidi" w:cstheme="majorBidi"/>
          <w:sz w:val="28"/>
          <w:szCs w:val="28"/>
        </w:rPr>
        <w:t>’</w:t>
      </w:r>
      <w:r w:rsidR="00472F55" w:rsidRPr="008206C1">
        <w:rPr>
          <w:rStyle w:val="FootnoteReference"/>
          <w:rFonts w:asciiTheme="majorBidi" w:hAnsiTheme="majorBidi" w:cstheme="majorBidi"/>
          <w:sz w:val="28"/>
          <w:szCs w:val="28"/>
        </w:rPr>
        <w:footnoteReference w:id="5"/>
      </w:r>
      <w:r w:rsidR="005516EE">
        <w:rPr>
          <w:rFonts w:asciiTheme="majorBidi" w:hAnsiTheme="majorBidi" w:cstheme="majorBidi"/>
          <w:sz w:val="28"/>
          <w:szCs w:val="28"/>
        </w:rPr>
        <w:t>, an agreement forever enshrined by the founding f</w:t>
      </w:r>
      <w:r w:rsidR="00B0425E" w:rsidRPr="008206C1">
        <w:rPr>
          <w:rFonts w:asciiTheme="majorBidi" w:hAnsiTheme="majorBidi" w:cstheme="majorBidi"/>
          <w:sz w:val="28"/>
          <w:szCs w:val="28"/>
        </w:rPr>
        <w:t>athers</w:t>
      </w:r>
      <w:r w:rsidR="005516EE">
        <w:rPr>
          <w:rFonts w:asciiTheme="majorBidi" w:hAnsiTheme="majorBidi" w:cstheme="majorBidi"/>
          <w:sz w:val="28"/>
          <w:szCs w:val="28"/>
        </w:rPr>
        <w:t xml:space="preserve"> of the American nation</w:t>
      </w:r>
      <w:r w:rsidR="00C736EF">
        <w:rPr>
          <w:rFonts w:asciiTheme="majorBidi" w:hAnsiTheme="majorBidi" w:cstheme="majorBidi"/>
          <w:sz w:val="28"/>
          <w:szCs w:val="28"/>
        </w:rPr>
        <w:t xml:space="preserve">. </w:t>
      </w:r>
      <w:r w:rsidR="0018661B">
        <w:rPr>
          <w:rFonts w:asciiTheme="majorBidi" w:hAnsiTheme="majorBidi" w:cstheme="majorBidi"/>
          <w:sz w:val="28"/>
          <w:szCs w:val="28"/>
        </w:rPr>
        <w:t xml:space="preserve">While </w:t>
      </w:r>
      <w:r w:rsidR="005516EE">
        <w:rPr>
          <w:rFonts w:asciiTheme="majorBidi" w:hAnsiTheme="majorBidi" w:cstheme="majorBidi"/>
          <w:sz w:val="28"/>
          <w:szCs w:val="28"/>
        </w:rPr>
        <w:t>p</w:t>
      </w:r>
      <w:r w:rsidR="00A9683B" w:rsidRPr="008206C1">
        <w:rPr>
          <w:rFonts w:asciiTheme="majorBidi" w:hAnsiTheme="majorBidi" w:cstheme="majorBidi"/>
          <w:sz w:val="28"/>
          <w:szCs w:val="28"/>
        </w:rPr>
        <w:t>erhaps risking over simplification</w:t>
      </w:r>
      <w:r w:rsidR="0018661B">
        <w:rPr>
          <w:rFonts w:asciiTheme="majorBidi" w:hAnsiTheme="majorBidi" w:cstheme="majorBidi"/>
          <w:sz w:val="28"/>
          <w:szCs w:val="28"/>
        </w:rPr>
        <w:t xml:space="preserve">, for the purposes of this paper, </w:t>
      </w:r>
      <w:r w:rsidR="00A9683B" w:rsidRPr="008206C1">
        <w:rPr>
          <w:rFonts w:asciiTheme="majorBidi" w:hAnsiTheme="majorBidi" w:cstheme="majorBidi"/>
          <w:sz w:val="28"/>
          <w:szCs w:val="28"/>
        </w:rPr>
        <w:t>the</w:t>
      </w:r>
      <w:r w:rsidR="004D0A61" w:rsidRPr="008206C1">
        <w:rPr>
          <w:rFonts w:asciiTheme="majorBidi" w:hAnsiTheme="majorBidi" w:cstheme="majorBidi"/>
          <w:sz w:val="28"/>
          <w:szCs w:val="28"/>
        </w:rPr>
        <w:t xml:space="preserve"> most renowned </w:t>
      </w:r>
      <w:r w:rsidR="00472F55">
        <w:rPr>
          <w:rFonts w:asciiTheme="majorBidi" w:hAnsiTheme="majorBidi" w:cstheme="majorBidi"/>
          <w:sz w:val="28"/>
          <w:szCs w:val="28"/>
        </w:rPr>
        <w:t xml:space="preserve">theories of </w:t>
      </w:r>
      <w:r w:rsidR="004D0A61" w:rsidRPr="008206C1">
        <w:rPr>
          <w:rFonts w:asciiTheme="majorBidi" w:hAnsiTheme="majorBidi" w:cstheme="majorBidi"/>
          <w:sz w:val="28"/>
          <w:szCs w:val="28"/>
        </w:rPr>
        <w:t>Hob</w:t>
      </w:r>
      <w:r w:rsidR="00472F55">
        <w:rPr>
          <w:rFonts w:asciiTheme="majorBidi" w:hAnsiTheme="majorBidi" w:cstheme="majorBidi"/>
          <w:sz w:val="28"/>
          <w:szCs w:val="28"/>
        </w:rPr>
        <w:t>bes, Locke and Rousseau</w:t>
      </w:r>
      <w:r w:rsidR="00A9683B" w:rsidRPr="008206C1">
        <w:rPr>
          <w:rFonts w:asciiTheme="majorBidi" w:hAnsiTheme="majorBidi" w:cstheme="majorBidi"/>
          <w:sz w:val="28"/>
          <w:szCs w:val="28"/>
        </w:rPr>
        <w:t xml:space="preserve"> </w:t>
      </w:r>
      <w:r w:rsidR="00472F55">
        <w:rPr>
          <w:rFonts w:asciiTheme="majorBidi" w:hAnsiTheme="majorBidi" w:cstheme="majorBidi"/>
          <w:sz w:val="28"/>
          <w:szCs w:val="28"/>
        </w:rPr>
        <w:t xml:space="preserve">will </w:t>
      </w:r>
      <w:r w:rsidR="00B0425E" w:rsidRPr="008206C1">
        <w:rPr>
          <w:rFonts w:asciiTheme="majorBidi" w:hAnsiTheme="majorBidi" w:cstheme="majorBidi"/>
          <w:sz w:val="28"/>
          <w:szCs w:val="28"/>
        </w:rPr>
        <w:t>be held in abeyance</w:t>
      </w:r>
      <w:r w:rsidR="004D0A61" w:rsidRPr="008206C1">
        <w:rPr>
          <w:rFonts w:asciiTheme="majorBidi" w:hAnsiTheme="majorBidi" w:cstheme="majorBidi"/>
          <w:sz w:val="28"/>
          <w:szCs w:val="28"/>
        </w:rPr>
        <w:t xml:space="preserve"> t</w:t>
      </w:r>
      <w:r w:rsidR="00A9683B" w:rsidRPr="008206C1">
        <w:rPr>
          <w:rFonts w:asciiTheme="majorBidi" w:hAnsiTheme="majorBidi" w:cstheme="majorBidi"/>
          <w:sz w:val="28"/>
          <w:szCs w:val="28"/>
        </w:rPr>
        <w:t xml:space="preserve">o make way for </w:t>
      </w:r>
      <w:r w:rsidR="005516EE">
        <w:rPr>
          <w:rFonts w:asciiTheme="majorBidi" w:hAnsiTheme="majorBidi" w:cstheme="majorBidi"/>
          <w:sz w:val="28"/>
          <w:szCs w:val="28"/>
        </w:rPr>
        <w:t>the author’s interpretation</w:t>
      </w:r>
      <w:r w:rsidR="00C736EF">
        <w:rPr>
          <w:rFonts w:asciiTheme="majorBidi" w:hAnsiTheme="majorBidi" w:cstheme="majorBidi"/>
          <w:sz w:val="28"/>
          <w:szCs w:val="28"/>
        </w:rPr>
        <w:t>.</w:t>
      </w:r>
      <w:r w:rsidR="00B0425E" w:rsidRPr="008206C1">
        <w:rPr>
          <w:rFonts w:asciiTheme="majorBidi" w:hAnsiTheme="majorBidi" w:cstheme="majorBidi"/>
          <w:sz w:val="28"/>
          <w:szCs w:val="28"/>
        </w:rPr>
        <w:t xml:space="preserve"> </w:t>
      </w:r>
      <w:r w:rsidR="00A9683B" w:rsidRPr="008206C1">
        <w:rPr>
          <w:rFonts w:asciiTheme="majorBidi" w:hAnsiTheme="majorBidi" w:cstheme="majorBidi"/>
          <w:sz w:val="28"/>
          <w:szCs w:val="28"/>
        </w:rPr>
        <w:t>The</w:t>
      </w:r>
      <w:r w:rsidR="003B1E5F" w:rsidRPr="008206C1">
        <w:rPr>
          <w:rFonts w:asciiTheme="majorBidi" w:hAnsiTheme="majorBidi" w:cstheme="majorBidi"/>
          <w:sz w:val="28"/>
          <w:szCs w:val="28"/>
        </w:rPr>
        <w:t xml:space="preserve"> social pact described in this paper</w:t>
      </w:r>
      <w:r w:rsidR="00B0425E" w:rsidRPr="008206C1">
        <w:rPr>
          <w:rFonts w:asciiTheme="majorBidi" w:hAnsiTheme="majorBidi" w:cstheme="majorBidi"/>
          <w:sz w:val="28"/>
          <w:szCs w:val="28"/>
        </w:rPr>
        <w:t xml:space="preserve"> is simply the</w:t>
      </w:r>
      <w:r w:rsidR="00CD7BD0" w:rsidRPr="008206C1">
        <w:rPr>
          <w:rFonts w:asciiTheme="majorBidi" w:hAnsiTheme="majorBidi" w:cstheme="majorBidi"/>
          <w:sz w:val="28"/>
          <w:szCs w:val="28"/>
        </w:rPr>
        <w:t xml:space="preserve"> </w:t>
      </w:r>
      <w:r w:rsidR="00783050">
        <w:rPr>
          <w:rFonts w:asciiTheme="majorBidi" w:hAnsiTheme="majorBidi" w:cstheme="majorBidi"/>
          <w:sz w:val="28"/>
          <w:szCs w:val="28"/>
        </w:rPr>
        <w:t>dynamic system</w:t>
      </w:r>
      <w:r w:rsidR="003B1E5F" w:rsidRPr="008206C1">
        <w:rPr>
          <w:rFonts w:asciiTheme="majorBidi" w:hAnsiTheme="majorBidi" w:cstheme="majorBidi"/>
          <w:sz w:val="28"/>
          <w:szCs w:val="28"/>
        </w:rPr>
        <w:t xml:space="preserve"> that represents the critical and convertible</w:t>
      </w:r>
      <w:r w:rsidR="00B0425E" w:rsidRPr="008206C1">
        <w:rPr>
          <w:rFonts w:asciiTheme="majorBidi" w:hAnsiTheme="majorBidi" w:cstheme="majorBidi"/>
          <w:sz w:val="28"/>
          <w:szCs w:val="28"/>
        </w:rPr>
        <w:t xml:space="preserve"> relationship between three </w:t>
      </w:r>
      <w:r w:rsidR="00F41836">
        <w:rPr>
          <w:rFonts w:asciiTheme="majorBidi" w:hAnsiTheme="majorBidi" w:cstheme="majorBidi"/>
          <w:sz w:val="28"/>
          <w:szCs w:val="28"/>
        </w:rPr>
        <w:t xml:space="preserve">overlapping </w:t>
      </w:r>
      <w:r w:rsidR="00783050">
        <w:rPr>
          <w:rFonts w:asciiTheme="majorBidi" w:hAnsiTheme="majorBidi" w:cstheme="majorBidi"/>
          <w:sz w:val="28"/>
          <w:szCs w:val="28"/>
        </w:rPr>
        <w:t>spheres</w:t>
      </w:r>
      <w:r w:rsidR="00B0425E" w:rsidRPr="008206C1">
        <w:rPr>
          <w:rFonts w:asciiTheme="majorBidi" w:hAnsiTheme="majorBidi" w:cstheme="majorBidi"/>
          <w:sz w:val="28"/>
          <w:szCs w:val="28"/>
        </w:rPr>
        <w:t xml:space="preserve"> - the</w:t>
      </w:r>
      <w:r w:rsidR="004470B9" w:rsidRPr="008206C1">
        <w:rPr>
          <w:rFonts w:asciiTheme="majorBidi" w:hAnsiTheme="majorBidi" w:cstheme="majorBidi"/>
          <w:sz w:val="28"/>
          <w:szCs w:val="28"/>
        </w:rPr>
        <w:t xml:space="preserve"> people, the government</w:t>
      </w:r>
      <w:r w:rsidR="005516EE">
        <w:rPr>
          <w:rFonts w:asciiTheme="majorBidi" w:hAnsiTheme="majorBidi" w:cstheme="majorBidi"/>
          <w:sz w:val="28"/>
          <w:szCs w:val="28"/>
        </w:rPr>
        <w:t xml:space="preserve"> (state)</w:t>
      </w:r>
      <w:r w:rsidR="004470B9" w:rsidRPr="008206C1">
        <w:rPr>
          <w:rFonts w:asciiTheme="majorBidi" w:hAnsiTheme="majorBidi" w:cstheme="majorBidi"/>
          <w:sz w:val="28"/>
          <w:szCs w:val="28"/>
        </w:rPr>
        <w:t xml:space="preserve"> and the military.</w:t>
      </w:r>
    </w:p>
    <w:p w:rsidR="00C04332" w:rsidRPr="00C04332" w:rsidRDefault="00C04332" w:rsidP="000539A1">
      <w:pPr>
        <w:spacing w:before="100" w:beforeAutospacing="1" w:after="100" w:afterAutospacing="1" w:line="360" w:lineRule="auto"/>
        <w:outlineLvl w:val="1"/>
        <w:rPr>
          <w:rFonts w:asciiTheme="majorBidi" w:hAnsiTheme="majorBidi" w:cstheme="majorBidi"/>
          <w:b/>
          <w:sz w:val="28"/>
          <w:szCs w:val="28"/>
        </w:rPr>
      </w:pPr>
      <w:bookmarkStart w:id="4" w:name="_Toc449449693"/>
      <w:r w:rsidRPr="00C04332">
        <w:rPr>
          <w:rFonts w:asciiTheme="majorBidi" w:hAnsiTheme="majorBidi" w:cstheme="majorBidi"/>
          <w:b/>
          <w:sz w:val="28"/>
          <w:szCs w:val="28"/>
        </w:rPr>
        <w:t>The Research Aim</w:t>
      </w:r>
      <w:bookmarkEnd w:id="4"/>
    </w:p>
    <w:p w:rsidR="00C04332" w:rsidRPr="00BE4B0C" w:rsidRDefault="00B0425E" w:rsidP="000539A1">
      <w:pPr>
        <w:spacing w:before="100" w:beforeAutospacing="1" w:after="100" w:afterAutospacing="1" w:line="360" w:lineRule="auto"/>
        <w:ind w:firstLine="720"/>
        <w:rPr>
          <w:rFonts w:asciiTheme="majorBidi" w:hAnsiTheme="majorBidi" w:cstheme="majorBidi"/>
          <w:sz w:val="28"/>
          <w:szCs w:val="28"/>
        </w:rPr>
      </w:pPr>
      <w:r w:rsidRPr="008206C1">
        <w:rPr>
          <w:rFonts w:asciiTheme="majorBidi" w:hAnsiTheme="majorBidi" w:cstheme="majorBidi"/>
          <w:sz w:val="28"/>
          <w:szCs w:val="28"/>
        </w:rPr>
        <w:t xml:space="preserve">In terms of national </w:t>
      </w:r>
      <w:r w:rsidR="00783050">
        <w:rPr>
          <w:rFonts w:asciiTheme="majorBidi" w:hAnsiTheme="majorBidi" w:cstheme="majorBidi"/>
          <w:sz w:val="28"/>
          <w:szCs w:val="28"/>
        </w:rPr>
        <w:t xml:space="preserve">social </w:t>
      </w:r>
      <w:r w:rsidRPr="008206C1">
        <w:rPr>
          <w:rFonts w:asciiTheme="majorBidi" w:hAnsiTheme="majorBidi" w:cstheme="majorBidi"/>
          <w:sz w:val="28"/>
          <w:szCs w:val="28"/>
        </w:rPr>
        <w:t>resilience, e</w:t>
      </w:r>
      <w:r w:rsidR="00F41836">
        <w:rPr>
          <w:rFonts w:asciiTheme="majorBidi" w:hAnsiTheme="majorBidi" w:cstheme="majorBidi"/>
          <w:sz w:val="28"/>
          <w:szCs w:val="28"/>
        </w:rPr>
        <w:t xml:space="preserve">ach </w:t>
      </w:r>
      <w:r w:rsidR="00783050">
        <w:rPr>
          <w:rFonts w:asciiTheme="majorBidi" w:hAnsiTheme="majorBidi" w:cstheme="majorBidi"/>
          <w:sz w:val="28"/>
          <w:szCs w:val="28"/>
        </w:rPr>
        <w:t>purposeful sphere within the broader system</w:t>
      </w:r>
      <w:r w:rsidR="00C42D6F" w:rsidRPr="008206C1">
        <w:rPr>
          <w:rFonts w:asciiTheme="majorBidi" w:hAnsiTheme="majorBidi" w:cstheme="majorBidi"/>
          <w:sz w:val="28"/>
          <w:szCs w:val="28"/>
        </w:rPr>
        <w:t xml:space="preserve"> </w:t>
      </w:r>
      <w:r w:rsidR="00783050">
        <w:rPr>
          <w:rFonts w:asciiTheme="majorBidi" w:hAnsiTheme="majorBidi" w:cstheme="majorBidi"/>
          <w:sz w:val="28"/>
          <w:szCs w:val="28"/>
        </w:rPr>
        <w:t>must be emboldened</w:t>
      </w:r>
      <w:r w:rsidR="00CD7BD0" w:rsidRPr="008206C1">
        <w:rPr>
          <w:rFonts w:asciiTheme="majorBidi" w:hAnsiTheme="majorBidi" w:cstheme="majorBidi"/>
          <w:sz w:val="28"/>
          <w:szCs w:val="28"/>
        </w:rPr>
        <w:t xml:space="preserve"> while maintaining a connection to</w:t>
      </w:r>
      <w:r w:rsidR="00C42D6F" w:rsidRPr="008206C1">
        <w:rPr>
          <w:rFonts w:asciiTheme="majorBidi" w:hAnsiTheme="majorBidi" w:cstheme="majorBidi"/>
          <w:sz w:val="28"/>
          <w:szCs w:val="28"/>
        </w:rPr>
        <w:t>,</w:t>
      </w:r>
      <w:r w:rsidR="00CD7BD0" w:rsidRPr="008206C1">
        <w:rPr>
          <w:rFonts w:asciiTheme="majorBidi" w:hAnsiTheme="majorBidi" w:cstheme="majorBidi"/>
          <w:sz w:val="28"/>
          <w:szCs w:val="28"/>
        </w:rPr>
        <w:t xml:space="preserve"> and striking a balance of tru</w:t>
      </w:r>
      <w:r w:rsidR="004F547D" w:rsidRPr="008206C1">
        <w:rPr>
          <w:rFonts w:asciiTheme="majorBidi" w:hAnsiTheme="majorBidi" w:cstheme="majorBidi"/>
          <w:sz w:val="28"/>
          <w:szCs w:val="28"/>
        </w:rPr>
        <w:t>st with</w:t>
      </w:r>
      <w:r w:rsidR="00C42D6F" w:rsidRPr="008206C1">
        <w:rPr>
          <w:rFonts w:asciiTheme="majorBidi" w:hAnsiTheme="majorBidi" w:cstheme="majorBidi"/>
          <w:sz w:val="28"/>
          <w:szCs w:val="28"/>
        </w:rPr>
        <w:t>,</w:t>
      </w:r>
      <w:r w:rsidR="004F547D" w:rsidRPr="008206C1">
        <w:rPr>
          <w:rFonts w:asciiTheme="majorBidi" w:hAnsiTheme="majorBidi" w:cstheme="majorBidi"/>
          <w:sz w:val="28"/>
          <w:szCs w:val="28"/>
        </w:rPr>
        <w:t xml:space="preserve"> the other </w:t>
      </w:r>
      <w:r w:rsidR="00783050">
        <w:rPr>
          <w:rFonts w:asciiTheme="majorBidi" w:hAnsiTheme="majorBidi" w:cstheme="majorBidi"/>
          <w:sz w:val="28"/>
          <w:szCs w:val="28"/>
        </w:rPr>
        <w:t>signatories</w:t>
      </w:r>
      <w:r w:rsidR="00B56962">
        <w:rPr>
          <w:rFonts w:asciiTheme="majorBidi" w:hAnsiTheme="majorBidi" w:cstheme="majorBidi"/>
          <w:sz w:val="28"/>
          <w:szCs w:val="28"/>
        </w:rPr>
        <w:t xml:space="preserve"> to the </w:t>
      </w:r>
      <w:r w:rsidR="00346C0C">
        <w:rPr>
          <w:rFonts w:asciiTheme="majorBidi" w:hAnsiTheme="majorBidi" w:cstheme="majorBidi"/>
          <w:sz w:val="28"/>
          <w:szCs w:val="28"/>
        </w:rPr>
        <w:t xml:space="preserve">social </w:t>
      </w:r>
      <w:r w:rsidR="00B56962">
        <w:rPr>
          <w:rFonts w:asciiTheme="majorBidi" w:hAnsiTheme="majorBidi" w:cstheme="majorBidi"/>
          <w:sz w:val="28"/>
          <w:szCs w:val="28"/>
        </w:rPr>
        <w:t>contract</w:t>
      </w:r>
      <w:r w:rsidR="00CD7BD0" w:rsidRPr="008206C1">
        <w:rPr>
          <w:rFonts w:asciiTheme="majorBidi" w:hAnsiTheme="majorBidi" w:cstheme="majorBidi"/>
          <w:sz w:val="28"/>
          <w:szCs w:val="28"/>
        </w:rPr>
        <w:t>.</w:t>
      </w:r>
      <w:r w:rsidR="004470B9" w:rsidRPr="008206C1">
        <w:rPr>
          <w:rFonts w:asciiTheme="majorBidi" w:hAnsiTheme="majorBidi" w:cstheme="majorBidi"/>
          <w:sz w:val="28"/>
          <w:szCs w:val="28"/>
        </w:rPr>
        <w:t xml:space="preserve"> </w:t>
      </w:r>
      <w:r w:rsidR="00346C0C">
        <w:rPr>
          <w:rFonts w:asciiTheme="majorBidi" w:hAnsiTheme="majorBidi" w:cstheme="majorBidi"/>
          <w:sz w:val="28"/>
          <w:szCs w:val="28"/>
        </w:rPr>
        <w:t xml:space="preserve">And </w:t>
      </w:r>
      <w:r w:rsidR="008714F2">
        <w:rPr>
          <w:rFonts w:asciiTheme="majorBidi" w:hAnsiTheme="majorBidi" w:cstheme="majorBidi"/>
          <w:sz w:val="28"/>
          <w:szCs w:val="28"/>
        </w:rPr>
        <w:t>for</w:t>
      </w:r>
      <w:r w:rsidR="00346C0C">
        <w:rPr>
          <w:rFonts w:asciiTheme="majorBidi" w:hAnsiTheme="majorBidi" w:cstheme="majorBidi"/>
          <w:sz w:val="28"/>
          <w:szCs w:val="28"/>
        </w:rPr>
        <w:t xml:space="preserve"> </w:t>
      </w:r>
      <w:r w:rsidR="003B1E5F" w:rsidRPr="00595999">
        <w:rPr>
          <w:rFonts w:asciiTheme="majorBidi" w:hAnsiTheme="majorBidi" w:cstheme="majorBidi"/>
          <w:sz w:val="28"/>
          <w:szCs w:val="28"/>
        </w:rPr>
        <w:t xml:space="preserve">a </w:t>
      </w:r>
      <w:r w:rsidR="00595999" w:rsidRPr="00595999">
        <w:rPr>
          <w:rFonts w:asciiTheme="majorBidi" w:hAnsiTheme="majorBidi" w:cstheme="majorBidi"/>
          <w:sz w:val="28"/>
          <w:szCs w:val="28"/>
        </w:rPr>
        <w:t>‘Republic’</w:t>
      </w:r>
      <w:r w:rsidR="003B1E5F" w:rsidRPr="00595999">
        <w:rPr>
          <w:rStyle w:val="FootnoteReference"/>
          <w:rFonts w:asciiTheme="majorBidi" w:hAnsiTheme="majorBidi" w:cstheme="majorBidi"/>
          <w:sz w:val="28"/>
          <w:szCs w:val="28"/>
        </w:rPr>
        <w:footnoteReference w:id="6"/>
      </w:r>
      <w:r w:rsidR="00346C0C" w:rsidRPr="00595999">
        <w:rPr>
          <w:rFonts w:asciiTheme="majorBidi" w:hAnsiTheme="majorBidi" w:cstheme="majorBidi"/>
          <w:sz w:val="28"/>
          <w:szCs w:val="28"/>
        </w:rPr>
        <w:t xml:space="preserve"> </w:t>
      </w:r>
      <w:r w:rsidR="00783050" w:rsidRPr="00595999">
        <w:rPr>
          <w:rFonts w:asciiTheme="majorBidi" w:hAnsiTheme="majorBidi" w:cstheme="majorBidi"/>
          <w:sz w:val="28"/>
          <w:szCs w:val="28"/>
        </w:rPr>
        <w:t>that</w:t>
      </w:r>
      <w:r w:rsidR="00783050">
        <w:rPr>
          <w:rFonts w:asciiTheme="majorBidi" w:hAnsiTheme="majorBidi" w:cstheme="majorBidi"/>
          <w:sz w:val="28"/>
          <w:szCs w:val="28"/>
        </w:rPr>
        <w:t xml:space="preserve"> pursues</w:t>
      </w:r>
      <w:r w:rsidR="006E3DEB" w:rsidRPr="008206C1">
        <w:rPr>
          <w:rFonts w:asciiTheme="majorBidi" w:hAnsiTheme="majorBidi" w:cstheme="majorBidi"/>
          <w:sz w:val="28"/>
          <w:szCs w:val="28"/>
        </w:rPr>
        <w:t xml:space="preserve"> its national interests through a </w:t>
      </w:r>
      <w:r w:rsidR="00B56962">
        <w:rPr>
          <w:rFonts w:asciiTheme="majorBidi" w:hAnsiTheme="majorBidi" w:cstheme="majorBidi"/>
          <w:sz w:val="28"/>
          <w:szCs w:val="28"/>
        </w:rPr>
        <w:t xml:space="preserve">wide </w:t>
      </w:r>
      <w:r w:rsidR="006E3DEB" w:rsidRPr="008206C1">
        <w:rPr>
          <w:rFonts w:asciiTheme="majorBidi" w:hAnsiTheme="majorBidi" w:cstheme="majorBidi"/>
          <w:sz w:val="28"/>
          <w:szCs w:val="28"/>
        </w:rPr>
        <w:t xml:space="preserve">range of ways and means, the </w:t>
      </w:r>
      <w:r w:rsidR="00783050">
        <w:rPr>
          <w:rFonts w:asciiTheme="majorBidi" w:hAnsiTheme="majorBidi" w:cstheme="majorBidi"/>
          <w:sz w:val="28"/>
          <w:szCs w:val="28"/>
        </w:rPr>
        <w:t>will of the people is</w:t>
      </w:r>
      <w:r w:rsidR="004F547D" w:rsidRPr="008206C1">
        <w:rPr>
          <w:rFonts w:asciiTheme="majorBidi" w:hAnsiTheme="majorBidi" w:cstheme="majorBidi"/>
          <w:sz w:val="28"/>
          <w:szCs w:val="28"/>
        </w:rPr>
        <w:t xml:space="preserve"> t</w:t>
      </w:r>
      <w:r w:rsidR="00DD58B6" w:rsidRPr="008206C1">
        <w:rPr>
          <w:rFonts w:asciiTheme="majorBidi" w:hAnsiTheme="majorBidi" w:cstheme="majorBidi"/>
          <w:sz w:val="28"/>
          <w:szCs w:val="28"/>
        </w:rPr>
        <w:t>he</w:t>
      </w:r>
      <w:r w:rsidR="00870B3A" w:rsidRPr="008206C1">
        <w:rPr>
          <w:rFonts w:asciiTheme="majorBidi" w:hAnsiTheme="majorBidi" w:cstheme="majorBidi"/>
          <w:sz w:val="28"/>
          <w:szCs w:val="28"/>
        </w:rPr>
        <w:t xml:space="preserve"> most </w:t>
      </w:r>
      <w:r w:rsidR="00B56962">
        <w:rPr>
          <w:rFonts w:asciiTheme="majorBidi" w:hAnsiTheme="majorBidi" w:cstheme="majorBidi"/>
          <w:sz w:val="28"/>
          <w:szCs w:val="28"/>
        </w:rPr>
        <w:t xml:space="preserve">important </w:t>
      </w:r>
      <w:r w:rsidR="00783050">
        <w:rPr>
          <w:rFonts w:asciiTheme="majorBidi" w:hAnsiTheme="majorBidi" w:cstheme="majorBidi"/>
          <w:sz w:val="28"/>
          <w:szCs w:val="28"/>
        </w:rPr>
        <w:t>variable in</w:t>
      </w:r>
      <w:r w:rsidR="00B56962">
        <w:rPr>
          <w:rFonts w:asciiTheme="majorBidi" w:hAnsiTheme="majorBidi" w:cstheme="majorBidi"/>
          <w:sz w:val="28"/>
          <w:szCs w:val="28"/>
        </w:rPr>
        <w:t xml:space="preserve"> the system</w:t>
      </w:r>
      <w:r w:rsidR="00C736EF">
        <w:rPr>
          <w:rFonts w:asciiTheme="majorBidi" w:hAnsiTheme="majorBidi" w:cstheme="majorBidi"/>
          <w:sz w:val="28"/>
          <w:szCs w:val="28"/>
        </w:rPr>
        <w:t xml:space="preserve">. </w:t>
      </w:r>
      <w:r w:rsidR="00783050">
        <w:rPr>
          <w:rFonts w:asciiTheme="majorBidi" w:hAnsiTheme="majorBidi" w:cstheme="majorBidi"/>
          <w:sz w:val="28"/>
          <w:szCs w:val="28"/>
        </w:rPr>
        <w:t>Consequently, the tensions created within the societal sphere</w:t>
      </w:r>
      <w:r w:rsidR="00346C0C">
        <w:rPr>
          <w:rFonts w:asciiTheme="majorBidi" w:hAnsiTheme="majorBidi" w:cstheme="majorBidi"/>
          <w:sz w:val="28"/>
          <w:szCs w:val="28"/>
        </w:rPr>
        <w:t xml:space="preserve"> </w:t>
      </w:r>
      <w:r w:rsidR="00783050">
        <w:rPr>
          <w:rFonts w:asciiTheme="majorBidi" w:hAnsiTheme="majorBidi" w:cstheme="majorBidi"/>
          <w:sz w:val="28"/>
          <w:szCs w:val="28"/>
        </w:rPr>
        <w:t>that manifest themselves in the</w:t>
      </w:r>
      <w:r w:rsidR="00346C0C">
        <w:rPr>
          <w:rFonts w:asciiTheme="majorBidi" w:hAnsiTheme="majorBidi" w:cstheme="majorBidi"/>
          <w:sz w:val="28"/>
          <w:szCs w:val="28"/>
        </w:rPr>
        <w:t xml:space="preserve"> social resilience </w:t>
      </w:r>
      <w:r w:rsidR="00783050">
        <w:rPr>
          <w:rFonts w:asciiTheme="majorBidi" w:hAnsiTheme="majorBidi" w:cstheme="majorBidi"/>
          <w:sz w:val="28"/>
          <w:szCs w:val="28"/>
        </w:rPr>
        <w:t>process</w:t>
      </w:r>
      <w:r w:rsidR="00346C0C">
        <w:rPr>
          <w:rFonts w:asciiTheme="majorBidi" w:hAnsiTheme="majorBidi" w:cstheme="majorBidi"/>
          <w:sz w:val="28"/>
          <w:szCs w:val="28"/>
        </w:rPr>
        <w:t xml:space="preserve"> </w:t>
      </w:r>
      <w:r w:rsidR="00783050">
        <w:rPr>
          <w:rFonts w:asciiTheme="majorBidi" w:hAnsiTheme="majorBidi" w:cstheme="majorBidi"/>
          <w:sz w:val="28"/>
          <w:szCs w:val="28"/>
        </w:rPr>
        <w:t>can and should be factored into</w:t>
      </w:r>
      <w:r w:rsidR="002106E7">
        <w:rPr>
          <w:rFonts w:asciiTheme="majorBidi" w:hAnsiTheme="majorBidi" w:cstheme="majorBidi"/>
          <w:sz w:val="28"/>
          <w:szCs w:val="28"/>
        </w:rPr>
        <w:t xml:space="preserve"> the </w:t>
      </w:r>
      <w:r w:rsidR="00AE084F">
        <w:rPr>
          <w:rFonts w:asciiTheme="majorBidi" w:hAnsiTheme="majorBidi" w:cstheme="majorBidi"/>
          <w:sz w:val="28"/>
          <w:szCs w:val="28"/>
        </w:rPr>
        <w:t>strategic</w:t>
      </w:r>
      <w:r w:rsidR="00783050">
        <w:rPr>
          <w:rFonts w:asciiTheme="majorBidi" w:hAnsiTheme="majorBidi" w:cstheme="majorBidi"/>
          <w:sz w:val="28"/>
          <w:szCs w:val="28"/>
        </w:rPr>
        <w:t xml:space="preserve"> calculus</w:t>
      </w:r>
      <w:r w:rsidR="00C736EF">
        <w:rPr>
          <w:rFonts w:asciiTheme="majorBidi" w:hAnsiTheme="majorBidi" w:cstheme="majorBidi"/>
          <w:sz w:val="28"/>
          <w:szCs w:val="28"/>
        </w:rPr>
        <w:t xml:space="preserve">. </w:t>
      </w:r>
      <w:r w:rsidR="006E3DEB" w:rsidRPr="008206C1">
        <w:rPr>
          <w:rFonts w:asciiTheme="majorBidi" w:hAnsiTheme="majorBidi" w:cstheme="majorBidi"/>
          <w:sz w:val="28"/>
          <w:szCs w:val="28"/>
        </w:rPr>
        <w:t>Yet,</w:t>
      </w:r>
      <w:r w:rsidR="002106E7">
        <w:rPr>
          <w:rFonts w:asciiTheme="majorBidi" w:hAnsiTheme="majorBidi" w:cstheme="majorBidi"/>
          <w:sz w:val="28"/>
          <w:szCs w:val="28"/>
        </w:rPr>
        <w:t xml:space="preserve"> </w:t>
      </w:r>
      <w:r w:rsidR="00346C0C">
        <w:rPr>
          <w:rFonts w:asciiTheme="majorBidi" w:hAnsiTheme="majorBidi" w:cstheme="majorBidi"/>
          <w:sz w:val="28"/>
          <w:szCs w:val="28"/>
        </w:rPr>
        <w:t xml:space="preserve">in </w:t>
      </w:r>
      <w:r w:rsidR="002106E7">
        <w:rPr>
          <w:rFonts w:asciiTheme="majorBidi" w:hAnsiTheme="majorBidi" w:cstheme="majorBidi"/>
          <w:sz w:val="28"/>
          <w:szCs w:val="28"/>
        </w:rPr>
        <w:t>the</w:t>
      </w:r>
      <w:r w:rsidR="00B453DA">
        <w:rPr>
          <w:rFonts w:asciiTheme="majorBidi" w:hAnsiTheme="majorBidi" w:cstheme="majorBidi"/>
          <w:sz w:val="28"/>
          <w:szCs w:val="28"/>
        </w:rPr>
        <w:t xml:space="preserve"> </w:t>
      </w:r>
      <w:r w:rsidR="00DC032A">
        <w:rPr>
          <w:rFonts w:asciiTheme="majorBidi" w:hAnsiTheme="majorBidi" w:cstheme="majorBidi"/>
          <w:sz w:val="28"/>
          <w:szCs w:val="28"/>
        </w:rPr>
        <w:t xml:space="preserve">American </w:t>
      </w:r>
      <w:r w:rsidR="00AE084F">
        <w:rPr>
          <w:rFonts w:asciiTheme="majorBidi" w:hAnsiTheme="majorBidi" w:cstheme="majorBidi"/>
          <w:sz w:val="28"/>
          <w:szCs w:val="28"/>
        </w:rPr>
        <w:t xml:space="preserve">national security </w:t>
      </w:r>
      <w:r w:rsidR="004F547D" w:rsidRPr="008206C1">
        <w:rPr>
          <w:rFonts w:asciiTheme="majorBidi" w:hAnsiTheme="majorBidi" w:cstheme="majorBidi"/>
          <w:sz w:val="28"/>
          <w:szCs w:val="28"/>
        </w:rPr>
        <w:t>system of systems</w:t>
      </w:r>
      <w:r w:rsidR="00AE084F">
        <w:rPr>
          <w:rFonts w:asciiTheme="majorBidi" w:hAnsiTheme="majorBidi" w:cstheme="majorBidi"/>
          <w:sz w:val="28"/>
          <w:szCs w:val="28"/>
        </w:rPr>
        <w:t xml:space="preserve">, </w:t>
      </w:r>
      <w:r w:rsidR="00F65ED6">
        <w:rPr>
          <w:rFonts w:asciiTheme="majorBidi" w:hAnsiTheme="majorBidi" w:cstheme="majorBidi"/>
          <w:sz w:val="28"/>
          <w:szCs w:val="28"/>
        </w:rPr>
        <w:t>an ecosystem in and of itself,</w:t>
      </w:r>
      <w:r w:rsidR="00346C0C">
        <w:rPr>
          <w:rFonts w:asciiTheme="majorBidi" w:hAnsiTheme="majorBidi" w:cstheme="majorBidi"/>
          <w:sz w:val="28"/>
          <w:szCs w:val="28"/>
        </w:rPr>
        <w:t xml:space="preserve"> the role of </w:t>
      </w:r>
      <w:r w:rsidR="00DC032A">
        <w:rPr>
          <w:rFonts w:asciiTheme="majorBidi" w:hAnsiTheme="majorBidi" w:cstheme="majorBidi"/>
          <w:sz w:val="28"/>
          <w:szCs w:val="28"/>
        </w:rPr>
        <w:t>US</w:t>
      </w:r>
      <w:r w:rsidR="00346C0C">
        <w:rPr>
          <w:rFonts w:asciiTheme="majorBidi" w:hAnsiTheme="majorBidi" w:cstheme="majorBidi"/>
          <w:sz w:val="28"/>
          <w:szCs w:val="28"/>
        </w:rPr>
        <w:t xml:space="preserve"> society is</w:t>
      </w:r>
      <w:r w:rsidR="008714F2">
        <w:rPr>
          <w:rFonts w:asciiTheme="majorBidi" w:hAnsiTheme="majorBidi" w:cstheme="majorBidi"/>
          <w:sz w:val="28"/>
          <w:szCs w:val="28"/>
        </w:rPr>
        <w:t xml:space="preserve"> at times</w:t>
      </w:r>
      <w:r w:rsidR="00346C0C">
        <w:rPr>
          <w:rFonts w:asciiTheme="majorBidi" w:hAnsiTheme="majorBidi" w:cstheme="majorBidi"/>
          <w:sz w:val="28"/>
          <w:szCs w:val="28"/>
        </w:rPr>
        <w:t xml:space="preserve"> underplayed</w:t>
      </w:r>
      <w:r w:rsidR="003C239E" w:rsidRPr="008206C1">
        <w:rPr>
          <w:rFonts w:asciiTheme="majorBidi" w:hAnsiTheme="majorBidi" w:cstheme="majorBidi"/>
          <w:sz w:val="28"/>
          <w:szCs w:val="28"/>
        </w:rPr>
        <w:t xml:space="preserve"> </w:t>
      </w:r>
      <w:r w:rsidR="0014219B" w:rsidRPr="008206C1">
        <w:rPr>
          <w:rFonts w:asciiTheme="majorBidi" w:hAnsiTheme="majorBidi" w:cstheme="majorBidi"/>
          <w:sz w:val="28"/>
          <w:szCs w:val="28"/>
        </w:rPr>
        <w:t>by today's</w:t>
      </w:r>
      <w:r w:rsidR="00732632" w:rsidRPr="008206C1">
        <w:rPr>
          <w:rFonts w:asciiTheme="majorBidi" w:hAnsiTheme="majorBidi" w:cstheme="majorBidi"/>
          <w:sz w:val="28"/>
          <w:szCs w:val="28"/>
        </w:rPr>
        <w:t xml:space="preserve"> grand</w:t>
      </w:r>
      <w:r w:rsidR="0014219B" w:rsidRPr="008206C1">
        <w:rPr>
          <w:rFonts w:asciiTheme="majorBidi" w:hAnsiTheme="majorBidi" w:cstheme="majorBidi"/>
          <w:sz w:val="28"/>
          <w:szCs w:val="28"/>
        </w:rPr>
        <w:t xml:space="preserve"> </w:t>
      </w:r>
      <w:r w:rsidR="00CD7BD0" w:rsidRPr="008206C1">
        <w:rPr>
          <w:rFonts w:asciiTheme="majorBidi" w:hAnsiTheme="majorBidi" w:cstheme="majorBidi"/>
          <w:sz w:val="28"/>
          <w:szCs w:val="28"/>
        </w:rPr>
        <w:t>strategic level decision-makers</w:t>
      </w:r>
      <w:r w:rsidR="008714F2">
        <w:rPr>
          <w:rFonts w:asciiTheme="majorBidi" w:hAnsiTheme="majorBidi" w:cstheme="majorBidi"/>
          <w:sz w:val="28"/>
          <w:szCs w:val="28"/>
        </w:rPr>
        <w:t xml:space="preserve">, particularly when not prosecuting </w:t>
      </w:r>
      <w:r w:rsidR="008714F2">
        <w:rPr>
          <w:rFonts w:asciiTheme="majorBidi" w:hAnsiTheme="majorBidi" w:cstheme="majorBidi"/>
          <w:sz w:val="28"/>
          <w:szCs w:val="28"/>
        </w:rPr>
        <w:lastRenderedPageBreak/>
        <w:t>a traditional war</w:t>
      </w:r>
      <w:r w:rsidR="00C736EF">
        <w:rPr>
          <w:rFonts w:asciiTheme="majorBidi" w:hAnsiTheme="majorBidi" w:cstheme="majorBidi"/>
          <w:sz w:val="28"/>
          <w:szCs w:val="28"/>
        </w:rPr>
        <w:t xml:space="preserve">. </w:t>
      </w:r>
      <w:r w:rsidR="00F65ED6">
        <w:rPr>
          <w:rFonts w:asciiTheme="majorBidi" w:hAnsiTheme="majorBidi" w:cstheme="majorBidi"/>
          <w:sz w:val="28"/>
          <w:szCs w:val="28"/>
        </w:rPr>
        <w:t>F</w:t>
      </w:r>
      <w:r w:rsidR="003C4217" w:rsidRPr="008206C1">
        <w:rPr>
          <w:rFonts w:asciiTheme="majorBidi" w:hAnsiTheme="majorBidi" w:cstheme="majorBidi"/>
          <w:sz w:val="28"/>
          <w:szCs w:val="28"/>
        </w:rPr>
        <w:t>urthermore,</w:t>
      </w:r>
      <w:r w:rsidR="00B453DA">
        <w:rPr>
          <w:rFonts w:asciiTheme="majorBidi" w:hAnsiTheme="majorBidi" w:cstheme="majorBidi"/>
          <w:sz w:val="28"/>
          <w:szCs w:val="28"/>
        </w:rPr>
        <w:t xml:space="preserve"> the </w:t>
      </w:r>
      <w:r w:rsidR="0052228C">
        <w:rPr>
          <w:rFonts w:asciiTheme="majorBidi" w:hAnsiTheme="majorBidi" w:cstheme="majorBidi"/>
          <w:sz w:val="28"/>
          <w:szCs w:val="28"/>
        </w:rPr>
        <w:t>societal</w:t>
      </w:r>
      <w:r w:rsidR="00B453DA">
        <w:rPr>
          <w:rFonts w:asciiTheme="majorBidi" w:hAnsiTheme="majorBidi" w:cstheme="majorBidi"/>
          <w:sz w:val="28"/>
          <w:szCs w:val="28"/>
        </w:rPr>
        <w:t xml:space="preserve"> sphere</w:t>
      </w:r>
      <w:r w:rsidR="003C4217" w:rsidRPr="008206C1">
        <w:rPr>
          <w:rFonts w:asciiTheme="majorBidi" w:hAnsiTheme="majorBidi" w:cstheme="majorBidi"/>
          <w:sz w:val="28"/>
          <w:szCs w:val="28"/>
        </w:rPr>
        <w:t xml:space="preserve"> is not a main</w:t>
      </w:r>
      <w:r w:rsidR="003C239E" w:rsidRPr="008206C1">
        <w:rPr>
          <w:rFonts w:asciiTheme="majorBidi" w:hAnsiTheme="majorBidi" w:cstheme="majorBidi"/>
          <w:sz w:val="28"/>
          <w:szCs w:val="28"/>
        </w:rPr>
        <w:t xml:space="preserve"> focus of </w:t>
      </w:r>
      <w:r w:rsidR="0052228C">
        <w:rPr>
          <w:rFonts w:asciiTheme="majorBidi" w:hAnsiTheme="majorBidi" w:cstheme="majorBidi"/>
          <w:sz w:val="28"/>
          <w:szCs w:val="28"/>
        </w:rPr>
        <w:t>national security studies at</w:t>
      </w:r>
      <w:r w:rsidR="003C239E" w:rsidRPr="008206C1">
        <w:rPr>
          <w:rFonts w:asciiTheme="majorBidi" w:hAnsiTheme="majorBidi" w:cstheme="majorBidi"/>
          <w:sz w:val="28"/>
          <w:szCs w:val="28"/>
        </w:rPr>
        <w:t xml:space="preserve"> today's top level US professional military educa</w:t>
      </w:r>
      <w:r w:rsidR="00C736EF">
        <w:rPr>
          <w:rFonts w:asciiTheme="majorBidi" w:hAnsiTheme="majorBidi" w:cstheme="majorBidi"/>
          <w:sz w:val="28"/>
          <w:szCs w:val="28"/>
        </w:rPr>
        <w:t>tion (PME) institutions.</w:t>
      </w:r>
      <w:r w:rsidR="00CE1067" w:rsidRPr="008206C1">
        <w:rPr>
          <w:rFonts w:asciiTheme="majorBidi" w:hAnsiTheme="majorBidi" w:cstheme="majorBidi"/>
          <w:sz w:val="28"/>
          <w:szCs w:val="28"/>
        </w:rPr>
        <w:t xml:space="preserve"> </w:t>
      </w:r>
      <w:r w:rsidR="0018661B">
        <w:rPr>
          <w:rFonts w:asciiTheme="majorBidi" w:hAnsiTheme="majorBidi" w:cstheme="majorBidi"/>
          <w:sz w:val="28"/>
          <w:szCs w:val="28"/>
        </w:rPr>
        <w:t>This path is inconsistent with</w:t>
      </w:r>
      <w:r w:rsidR="00DD58B6" w:rsidRPr="008206C1">
        <w:rPr>
          <w:rFonts w:asciiTheme="majorBidi" w:hAnsiTheme="majorBidi" w:cstheme="majorBidi"/>
          <w:sz w:val="28"/>
          <w:szCs w:val="28"/>
        </w:rPr>
        <w:t xml:space="preserve"> the importance</w:t>
      </w:r>
      <w:r w:rsidR="000A3315" w:rsidRPr="008206C1">
        <w:rPr>
          <w:rFonts w:asciiTheme="majorBidi" w:hAnsiTheme="majorBidi" w:cstheme="majorBidi"/>
          <w:sz w:val="28"/>
          <w:szCs w:val="28"/>
        </w:rPr>
        <w:t xml:space="preserve"> </w:t>
      </w:r>
      <w:r w:rsidR="003F5C41">
        <w:rPr>
          <w:rFonts w:asciiTheme="majorBidi" w:hAnsiTheme="majorBidi" w:cstheme="majorBidi"/>
          <w:sz w:val="28"/>
          <w:szCs w:val="28"/>
        </w:rPr>
        <w:t xml:space="preserve">normally placed on </w:t>
      </w:r>
      <w:r w:rsidR="00CD7BD0" w:rsidRPr="008206C1">
        <w:rPr>
          <w:rFonts w:asciiTheme="majorBidi" w:hAnsiTheme="majorBidi" w:cstheme="majorBidi"/>
          <w:sz w:val="28"/>
          <w:szCs w:val="28"/>
        </w:rPr>
        <w:t>public opinion, as an expression of</w:t>
      </w:r>
      <w:r w:rsidR="0014219B" w:rsidRPr="008206C1">
        <w:rPr>
          <w:rFonts w:asciiTheme="majorBidi" w:hAnsiTheme="majorBidi" w:cstheme="majorBidi"/>
          <w:sz w:val="28"/>
          <w:szCs w:val="28"/>
        </w:rPr>
        <w:t xml:space="preserve"> the</w:t>
      </w:r>
      <w:r w:rsidR="00DD58B6" w:rsidRPr="008206C1">
        <w:rPr>
          <w:rFonts w:asciiTheme="majorBidi" w:hAnsiTheme="majorBidi" w:cstheme="majorBidi"/>
          <w:sz w:val="28"/>
          <w:szCs w:val="28"/>
        </w:rPr>
        <w:t xml:space="preserve"> </w:t>
      </w:r>
      <w:r w:rsidR="0052228C">
        <w:rPr>
          <w:rFonts w:asciiTheme="majorBidi" w:hAnsiTheme="majorBidi" w:cstheme="majorBidi"/>
          <w:sz w:val="28"/>
          <w:szCs w:val="28"/>
        </w:rPr>
        <w:t>predominant narrative</w:t>
      </w:r>
      <w:r w:rsidR="00CD7BD0" w:rsidRPr="008206C1">
        <w:rPr>
          <w:rFonts w:asciiTheme="majorBidi" w:hAnsiTheme="majorBidi" w:cstheme="majorBidi"/>
          <w:sz w:val="28"/>
          <w:szCs w:val="28"/>
        </w:rPr>
        <w:t>, in shaping</w:t>
      </w:r>
      <w:r w:rsidR="00DD58B6" w:rsidRPr="008206C1">
        <w:rPr>
          <w:rFonts w:asciiTheme="majorBidi" w:hAnsiTheme="majorBidi" w:cstheme="majorBidi"/>
          <w:sz w:val="28"/>
          <w:szCs w:val="28"/>
        </w:rPr>
        <w:t xml:space="preserve"> </w:t>
      </w:r>
      <w:r w:rsidR="00CD7BD0" w:rsidRPr="008206C1">
        <w:rPr>
          <w:rFonts w:asciiTheme="majorBidi" w:hAnsiTheme="majorBidi" w:cstheme="majorBidi"/>
          <w:sz w:val="28"/>
          <w:szCs w:val="28"/>
        </w:rPr>
        <w:t>national interests during</w:t>
      </w:r>
      <w:r w:rsidR="003F5C41">
        <w:rPr>
          <w:rFonts w:asciiTheme="majorBidi" w:hAnsiTheme="majorBidi" w:cstheme="majorBidi"/>
          <w:sz w:val="28"/>
          <w:szCs w:val="28"/>
        </w:rPr>
        <w:t xml:space="preserve"> war; and</w:t>
      </w:r>
      <w:r w:rsidR="003B1E5F" w:rsidRPr="008206C1">
        <w:rPr>
          <w:rFonts w:asciiTheme="majorBidi" w:hAnsiTheme="majorBidi" w:cstheme="majorBidi"/>
          <w:sz w:val="28"/>
          <w:szCs w:val="28"/>
        </w:rPr>
        <w:t xml:space="preserve"> more aptly,</w:t>
      </w:r>
      <w:r w:rsidR="00732632" w:rsidRPr="008206C1">
        <w:rPr>
          <w:rFonts w:asciiTheme="majorBidi" w:hAnsiTheme="majorBidi" w:cstheme="majorBidi"/>
          <w:sz w:val="28"/>
          <w:szCs w:val="28"/>
        </w:rPr>
        <w:t xml:space="preserve"> when </w:t>
      </w:r>
      <w:r w:rsidR="0052228C">
        <w:rPr>
          <w:rFonts w:asciiTheme="majorBidi" w:hAnsiTheme="majorBidi" w:cstheme="majorBidi"/>
          <w:sz w:val="28"/>
          <w:szCs w:val="28"/>
        </w:rPr>
        <w:t>strategic level leader</w:t>
      </w:r>
      <w:r w:rsidR="005516EE">
        <w:rPr>
          <w:rFonts w:asciiTheme="majorBidi" w:hAnsiTheme="majorBidi" w:cstheme="majorBidi"/>
          <w:sz w:val="28"/>
          <w:szCs w:val="28"/>
        </w:rPr>
        <w:t>s</w:t>
      </w:r>
      <w:r w:rsidR="0052228C">
        <w:rPr>
          <w:rFonts w:asciiTheme="majorBidi" w:hAnsiTheme="majorBidi" w:cstheme="majorBidi"/>
          <w:sz w:val="28"/>
          <w:szCs w:val="28"/>
        </w:rPr>
        <w:t xml:space="preserve"> formulate grand strategies that are highly leveraged</w:t>
      </w:r>
      <w:r w:rsidR="00732632" w:rsidRPr="008206C1">
        <w:rPr>
          <w:rFonts w:asciiTheme="majorBidi" w:hAnsiTheme="majorBidi" w:cstheme="majorBidi"/>
          <w:sz w:val="28"/>
          <w:szCs w:val="28"/>
        </w:rPr>
        <w:t xml:space="preserve"> </w:t>
      </w:r>
      <w:r w:rsidR="0052228C">
        <w:rPr>
          <w:rFonts w:asciiTheme="majorBidi" w:hAnsiTheme="majorBidi" w:cstheme="majorBidi"/>
          <w:sz w:val="28"/>
          <w:szCs w:val="28"/>
        </w:rPr>
        <w:t>by</w:t>
      </w:r>
      <w:r w:rsidR="0014219B" w:rsidRPr="008206C1">
        <w:rPr>
          <w:rFonts w:asciiTheme="majorBidi" w:hAnsiTheme="majorBidi" w:cstheme="majorBidi"/>
          <w:sz w:val="28"/>
          <w:szCs w:val="28"/>
        </w:rPr>
        <w:t xml:space="preserve"> operations other than war (OOTW</w:t>
      </w:r>
      <w:r w:rsidR="0014219B" w:rsidRPr="00BE4B0C">
        <w:rPr>
          <w:rFonts w:asciiTheme="majorBidi" w:hAnsiTheme="majorBidi" w:cstheme="majorBidi"/>
          <w:sz w:val="28"/>
          <w:szCs w:val="28"/>
        </w:rPr>
        <w:t>)</w:t>
      </w:r>
      <w:r w:rsidR="009926A8" w:rsidRPr="00BE4B0C">
        <w:rPr>
          <w:rStyle w:val="FootnoteReference"/>
          <w:rFonts w:asciiTheme="majorBidi" w:hAnsiTheme="majorBidi" w:cstheme="majorBidi"/>
          <w:sz w:val="28"/>
          <w:szCs w:val="28"/>
        </w:rPr>
        <w:footnoteReference w:id="7"/>
      </w:r>
      <w:r w:rsidR="003F5C41">
        <w:rPr>
          <w:rFonts w:asciiTheme="majorBidi" w:hAnsiTheme="majorBidi" w:cstheme="majorBidi"/>
          <w:sz w:val="28"/>
          <w:szCs w:val="28"/>
        </w:rPr>
        <w:t>.</w:t>
      </w:r>
      <w:r w:rsidR="00CC33C6" w:rsidRPr="00BE4B0C">
        <w:rPr>
          <w:rFonts w:asciiTheme="majorBidi" w:hAnsiTheme="majorBidi" w:cstheme="majorBidi"/>
          <w:sz w:val="28"/>
          <w:szCs w:val="28"/>
        </w:rPr>
        <w:t xml:space="preserve"> </w:t>
      </w:r>
      <w:r w:rsidR="00AE084F">
        <w:rPr>
          <w:rFonts w:asciiTheme="majorBidi" w:hAnsiTheme="majorBidi" w:cstheme="majorBidi"/>
          <w:sz w:val="28"/>
          <w:szCs w:val="28"/>
        </w:rPr>
        <w:t>The</w:t>
      </w:r>
      <w:r w:rsidR="005516EE">
        <w:rPr>
          <w:rFonts w:asciiTheme="majorBidi" w:hAnsiTheme="majorBidi" w:cstheme="majorBidi"/>
          <w:sz w:val="28"/>
          <w:szCs w:val="28"/>
        </w:rPr>
        <w:t>refore, the</w:t>
      </w:r>
      <w:r w:rsidR="00AE084F">
        <w:rPr>
          <w:rFonts w:asciiTheme="majorBidi" w:hAnsiTheme="majorBidi" w:cstheme="majorBidi"/>
          <w:sz w:val="28"/>
          <w:szCs w:val="28"/>
        </w:rPr>
        <w:t xml:space="preserve"> sea</w:t>
      </w:r>
      <w:r w:rsidR="00DC032A">
        <w:rPr>
          <w:rFonts w:asciiTheme="majorBidi" w:hAnsiTheme="majorBidi" w:cstheme="majorBidi"/>
          <w:sz w:val="28"/>
          <w:szCs w:val="28"/>
        </w:rPr>
        <w:t>mline</w:t>
      </w:r>
      <w:r w:rsidR="003B01EA">
        <w:rPr>
          <w:rFonts w:asciiTheme="majorBidi" w:hAnsiTheme="majorBidi" w:cstheme="majorBidi"/>
          <w:sz w:val="28"/>
          <w:szCs w:val="28"/>
        </w:rPr>
        <w:t>s</w:t>
      </w:r>
      <w:r w:rsidR="00DC032A">
        <w:rPr>
          <w:rFonts w:asciiTheme="majorBidi" w:hAnsiTheme="majorBidi" w:cstheme="majorBidi"/>
          <w:sz w:val="28"/>
          <w:szCs w:val="28"/>
        </w:rPr>
        <w:t xml:space="preserve"> </w:t>
      </w:r>
      <w:r w:rsidR="003B01EA">
        <w:rPr>
          <w:rFonts w:asciiTheme="majorBidi" w:hAnsiTheme="majorBidi" w:cstheme="majorBidi"/>
          <w:sz w:val="28"/>
          <w:szCs w:val="28"/>
        </w:rPr>
        <w:t>that ma</w:t>
      </w:r>
      <w:r w:rsidR="008714F2">
        <w:rPr>
          <w:rFonts w:asciiTheme="majorBidi" w:hAnsiTheme="majorBidi" w:cstheme="majorBidi"/>
          <w:sz w:val="28"/>
          <w:szCs w:val="28"/>
        </w:rPr>
        <w:t xml:space="preserve">y already exist and the national level </w:t>
      </w:r>
      <w:r w:rsidR="0052228C">
        <w:rPr>
          <w:rFonts w:asciiTheme="majorBidi" w:hAnsiTheme="majorBidi" w:cstheme="majorBidi"/>
          <w:sz w:val="28"/>
          <w:szCs w:val="28"/>
        </w:rPr>
        <w:t xml:space="preserve">tensions </w:t>
      </w:r>
      <w:r w:rsidR="003B01EA">
        <w:rPr>
          <w:rFonts w:asciiTheme="majorBidi" w:hAnsiTheme="majorBidi" w:cstheme="majorBidi"/>
          <w:sz w:val="28"/>
          <w:szCs w:val="28"/>
        </w:rPr>
        <w:t xml:space="preserve">that could be </w:t>
      </w:r>
      <w:r w:rsidR="00DC032A">
        <w:rPr>
          <w:rFonts w:asciiTheme="majorBidi" w:hAnsiTheme="majorBidi" w:cstheme="majorBidi"/>
          <w:sz w:val="28"/>
          <w:szCs w:val="28"/>
        </w:rPr>
        <w:t xml:space="preserve">created by the </w:t>
      </w:r>
      <w:r w:rsidR="003B01EA">
        <w:rPr>
          <w:rFonts w:asciiTheme="majorBidi" w:hAnsiTheme="majorBidi" w:cstheme="majorBidi"/>
          <w:sz w:val="28"/>
          <w:szCs w:val="28"/>
        </w:rPr>
        <w:t xml:space="preserve">potential </w:t>
      </w:r>
      <w:r w:rsidR="005516EE">
        <w:rPr>
          <w:rFonts w:asciiTheme="majorBidi" w:hAnsiTheme="majorBidi" w:cstheme="majorBidi"/>
          <w:sz w:val="28"/>
          <w:szCs w:val="28"/>
        </w:rPr>
        <w:t>divergence of</w:t>
      </w:r>
      <w:r w:rsidR="003B01EA">
        <w:rPr>
          <w:rFonts w:asciiTheme="majorBidi" w:hAnsiTheme="majorBidi" w:cstheme="majorBidi"/>
          <w:sz w:val="28"/>
          <w:szCs w:val="28"/>
        </w:rPr>
        <w:t xml:space="preserve"> US society </w:t>
      </w:r>
      <w:r w:rsidR="008714F2">
        <w:rPr>
          <w:rFonts w:asciiTheme="majorBidi" w:hAnsiTheme="majorBidi" w:cstheme="majorBidi"/>
          <w:sz w:val="28"/>
          <w:szCs w:val="28"/>
        </w:rPr>
        <w:t xml:space="preserve">and </w:t>
      </w:r>
      <w:r w:rsidR="003B01EA">
        <w:rPr>
          <w:rFonts w:asciiTheme="majorBidi" w:hAnsiTheme="majorBidi" w:cstheme="majorBidi"/>
          <w:sz w:val="28"/>
          <w:szCs w:val="28"/>
        </w:rPr>
        <w:t>existing</w:t>
      </w:r>
      <w:r w:rsidR="00DC032A">
        <w:rPr>
          <w:rFonts w:asciiTheme="majorBidi" w:hAnsiTheme="majorBidi" w:cstheme="majorBidi"/>
          <w:sz w:val="28"/>
          <w:szCs w:val="28"/>
        </w:rPr>
        <w:t xml:space="preserve"> civil-military</w:t>
      </w:r>
      <w:r w:rsidR="008714F2">
        <w:rPr>
          <w:rFonts w:asciiTheme="majorBidi" w:hAnsiTheme="majorBidi" w:cstheme="majorBidi"/>
          <w:sz w:val="28"/>
          <w:szCs w:val="28"/>
        </w:rPr>
        <w:t xml:space="preserve"> strategic DMP</w:t>
      </w:r>
      <w:r w:rsidR="00DC032A">
        <w:rPr>
          <w:rFonts w:asciiTheme="majorBidi" w:hAnsiTheme="majorBidi" w:cstheme="majorBidi"/>
          <w:sz w:val="28"/>
          <w:szCs w:val="28"/>
        </w:rPr>
        <w:t xml:space="preserve"> </w:t>
      </w:r>
      <w:r w:rsidR="003B01EA">
        <w:rPr>
          <w:rFonts w:asciiTheme="majorBidi" w:hAnsiTheme="majorBidi" w:cstheme="majorBidi"/>
          <w:sz w:val="28"/>
          <w:szCs w:val="28"/>
        </w:rPr>
        <w:t>mechanisms</w:t>
      </w:r>
      <w:r w:rsidR="00DC032A">
        <w:rPr>
          <w:rFonts w:asciiTheme="majorBidi" w:hAnsiTheme="majorBidi" w:cstheme="majorBidi"/>
          <w:sz w:val="28"/>
          <w:szCs w:val="28"/>
        </w:rPr>
        <w:t xml:space="preserve"> </w:t>
      </w:r>
      <w:r w:rsidR="003B01EA">
        <w:rPr>
          <w:rFonts w:asciiTheme="majorBidi" w:hAnsiTheme="majorBidi" w:cstheme="majorBidi"/>
          <w:sz w:val="28"/>
          <w:szCs w:val="28"/>
        </w:rPr>
        <w:t>are worthy of analysis.</w:t>
      </w:r>
      <w:r w:rsidR="00DC032A">
        <w:rPr>
          <w:rFonts w:asciiTheme="majorBidi" w:hAnsiTheme="majorBidi" w:cstheme="majorBidi"/>
          <w:sz w:val="28"/>
          <w:szCs w:val="28"/>
        </w:rPr>
        <w:t xml:space="preserve"> It is the opinion of the author that </w:t>
      </w:r>
      <w:r w:rsidR="003B01EA">
        <w:rPr>
          <w:rFonts w:asciiTheme="majorBidi" w:hAnsiTheme="majorBidi" w:cstheme="majorBidi"/>
          <w:sz w:val="28"/>
          <w:szCs w:val="28"/>
        </w:rPr>
        <w:t xml:space="preserve">ignoring the possibility of such phenomena </w:t>
      </w:r>
      <w:r w:rsidR="00DC032A">
        <w:rPr>
          <w:rFonts w:asciiTheme="majorBidi" w:hAnsiTheme="majorBidi" w:cstheme="majorBidi"/>
          <w:sz w:val="28"/>
          <w:szCs w:val="28"/>
        </w:rPr>
        <w:t xml:space="preserve">creates an unacceptable level of </w:t>
      </w:r>
      <w:r w:rsidR="005516EE">
        <w:rPr>
          <w:rFonts w:asciiTheme="majorBidi" w:hAnsiTheme="majorBidi" w:cstheme="majorBidi"/>
          <w:sz w:val="28"/>
          <w:szCs w:val="28"/>
        </w:rPr>
        <w:t xml:space="preserve">risk </w:t>
      </w:r>
      <w:r w:rsidR="00DC032A">
        <w:rPr>
          <w:rFonts w:asciiTheme="majorBidi" w:hAnsiTheme="majorBidi" w:cstheme="majorBidi"/>
          <w:sz w:val="28"/>
          <w:szCs w:val="28"/>
        </w:rPr>
        <w:t>fo</w:t>
      </w:r>
      <w:r w:rsidR="003B01EA">
        <w:rPr>
          <w:rFonts w:asciiTheme="majorBidi" w:hAnsiTheme="majorBidi" w:cstheme="majorBidi"/>
          <w:sz w:val="28"/>
          <w:szCs w:val="28"/>
        </w:rPr>
        <w:t xml:space="preserve">r </w:t>
      </w:r>
      <w:r w:rsidR="0052228C">
        <w:rPr>
          <w:rFonts w:asciiTheme="majorBidi" w:hAnsiTheme="majorBidi" w:cstheme="majorBidi"/>
          <w:sz w:val="28"/>
          <w:szCs w:val="28"/>
        </w:rPr>
        <w:t>beltway</w:t>
      </w:r>
      <w:r w:rsidR="000963D6">
        <w:rPr>
          <w:rStyle w:val="FootnoteReference"/>
          <w:rFonts w:asciiTheme="majorBidi" w:hAnsiTheme="majorBidi" w:cstheme="majorBidi"/>
          <w:sz w:val="28"/>
          <w:szCs w:val="28"/>
        </w:rPr>
        <w:footnoteReference w:id="8"/>
      </w:r>
      <w:r w:rsidR="0052228C">
        <w:rPr>
          <w:rFonts w:asciiTheme="majorBidi" w:hAnsiTheme="majorBidi" w:cstheme="majorBidi"/>
          <w:sz w:val="28"/>
          <w:szCs w:val="28"/>
        </w:rPr>
        <w:t xml:space="preserve"> decision-makers</w:t>
      </w:r>
      <w:r w:rsidR="003B01EA">
        <w:rPr>
          <w:rFonts w:asciiTheme="majorBidi" w:hAnsiTheme="majorBidi" w:cstheme="majorBidi"/>
          <w:sz w:val="28"/>
          <w:szCs w:val="28"/>
        </w:rPr>
        <w:t xml:space="preserve"> – a cognitive dissonance that</w:t>
      </w:r>
      <w:r w:rsidR="00DC032A">
        <w:rPr>
          <w:rFonts w:asciiTheme="majorBidi" w:hAnsiTheme="majorBidi" w:cstheme="majorBidi"/>
          <w:sz w:val="28"/>
          <w:szCs w:val="28"/>
        </w:rPr>
        <w:t xml:space="preserve"> will be resolved in this monograph.</w:t>
      </w:r>
      <w:r w:rsidR="006A4005">
        <w:rPr>
          <w:rFonts w:asciiTheme="majorBidi" w:hAnsiTheme="majorBidi" w:cstheme="majorBidi"/>
          <w:sz w:val="28"/>
          <w:szCs w:val="28"/>
        </w:rPr>
        <w:t xml:space="preserve"> The </w:t>
      </w:r>
      <w:r w:rsidR="005516EE">
        <w:rPr>
          <w:rFonts w:asciiTheme="majorBidi" w:hAnsiTheme="majorBidi" w:cstheme="majorBidi"/>
          <w:sz w:val="28"/>
          <w:szCs w:val="28"/>
        </w:rPr>
        <w:t xml:space="preserve">analytical </w:t>
      </w:r>
      <w:r w:rsidR="006A4005">
        <w:rPr>
          <w:rFonts w:asciiTheme="majorBidi" w:hAnsiTheme="majorBidi" w:cstheme="majorBidi"/>
          <w:sz w:val="28"/>
          <w:szCs w:val="28"/>
        </w:rPr>
        <w:t xml:space="preserve">approach </w:t>
      </w:r>
      <w:r w:rsidR="005516EE">
        <w:rPr>
          <w:rFonts w:asciiTheme="majorBidi" w:hAnsiTheme="majorBidi" w:cstheme="majorBidi"/>
          <w:sz w:val="28"/>
          <w:szCs w:val="28"/>
        </w:rPr>
        <w:t>will require the un-packaging of select aspects of the US national security system to best understand its key components before assembling a theory on the issue at hand</w:t>
      </w:r>
      <w:r w:rsidR="006A4005">
        <w:rPr>
          <w:rFonts w:asciiTheme="majorBidi" w:hAnsiTheme="majorBidi" w:cstheme="majorBidi"/>
          <w:sz w:val="28"/>
          <w:szCs w:val="28"/>
        </w:rPr>
        <w:t>.</w:t>
      </w:r>
    </w:p>
    <w:p w:rsidR="002162A3" w:rsidRPr="002162A3" w:rsidRDefault="002162A3" w:rsidP="000539A1">
      <w:pPr>
        <w:spacing w:before="100" w:beforeAutospacing="1" w:after="100" w:afterAutospacing="1" w:line="360" w:lineRule="auto"/>
        <w:outlineLvl w:val="1"/>
        <w:rPr>
          <w:rFonts w:asciiTheme="majorBidi" w:hAnsiTheme="majorBidi" w:cstheme="majorBidi"/>
          <w:b/>
          <w:bCs/>
          <w:sz w:val="28"/>
          <w:szCs w:val="28"/>
        </w:rPr>
      </w:pPr>
      <w:bookmarkStart w:id="5" w:name="_Toc449449694"/>
      <w:r w:rsidRPr="002162A3">
        <w:rPr>
          <w:rFonts w:asciiTheme="majorBidi" w:hAnsiTheme="majorBidi" w:cstheme="majorBidi"/>
          <w:b/>
          <w:bCs/>
          <w:sz w:val="28"/>
          <w:szCs w:val="28"/>
        </w:rPr>
        <w:t>Chapter Layout:</w:t>
      </w:r>
      <w:bookmarkEnd w:id="5"/>
    </w:p>
    <w:p w:rsidR="00433A1F" w:rsidRPr="008206C1" w:rsidRDefault="00433A1F" w:rsidP="009F23FF">
      <w:pPr>
        <w:spacing w:after="0" w:line="360" w:lineRule="auto"/>
        <w:ind w:firstLine="720"/>
        <w:rPr>
          <w:rFonts w:asciiTheme="majorBidi" w:hAnsiTheme="majorBidi" w:cstheme="majorBidi"/>
          <w:sz w:val="28"/>
          <w:szCs w:val="28"/>
        </w:rPr>
      </w:pPr>
      <w:r w:rsidRPr="008206C1">
        <w:rPr>
          <w:rFonts w:asciiTheme="majorBidi" w:hAnsiTheme="majorBidi" w:cstheme="majorBidi"/>
          <w:sz w:val="28"/>
          <w:szCs w:val="28"/>
        </w:rPr>
        <w:t>In simple terms the paper is organized into five chapt</w:t>
      </w:r>
      <w:r>
        <w:rPr>
          <w:rFonts w:asciiTheme="majorBidi" w:hAnsiTheme="majorBidi" w:cstheme="majorBidi"/>
          <w:sz w:val="28"/>
          <w:szCs w:val="28"/>
        </w:rPr>
        <w:t>ers, the first of which is</w:t>
      </w:r>
      <w:r w:rsidRPr="008206C1">
        <w:rPr>
          <w:rFonts w:asciiTheme="majorBidi" w:hAnsiTheme="majorBidi" w:cstheme="majorBidi"/>
          <w:sz w:val="28"/>
          <w:szCs w:val="28"/>
        </w:rPr>
        <w:t xml:space="preserve"> this introduction that provides the basis and framework for the research as well as a glimpse into the conclusions found in the last</w:t>
      </w:r>
      <w:r w:rsidR="00C736EF">
        <w:rPr>
          <w:rFonts w:asciiTheme="majorBidi" w:hAnsiTheme="majorBidi" w:cstheme="majorBidi"/>
          <w:sz w:val="28"/>
          <w:szCs w:val="28"/>
        </w:rPr>
        <w:t xml:space="preserve"> chapter. </w:t>
      </w:r>
      <w:r w:rsidR="003F5C41">
        <w:rPr>
          <w:rFonts w:asciiTheme="majorBidi" w:hAnsiTheme="majorBidi" w:cstheme="majorBidi"/>
          <w:sz w:val="28"/>
          <w:szCs w:val="28"/>
        </w:rPr>
        <w:t>It contained</w:t>
      </w:r>
      <w:r w:rsidRPr="008206C1">
        <w:rPr>
          <w:rFonts w:asciiTheme="majorBidi" w:hAnsiTheme="majorBidi" w:cstheme="majorBidi"/>
          <w:sz w:val="28"/>
          <w:szCs w:val="28"/>
        </w:rPr>
        <w:t xml:space="preserve"> a short ex</w:t>
      </w:r>
      <w:r w:rsidR="003F5C41">
        <w:rPr>
          <w:rFonts w:asciiTheme="majorBidi" w:hAnsiTheme="majorBidi" w:cstheme="majorBidi"/>
          <w:sz w:val="28"/>
          <w:szCs w:val="28"/>
        </w:rPr>
        <w:t xml:space="preserve">planation of the social contract – the </w:t>
      </w:r>
      <w:r w:rsidR="003B01EA">
        <w:rPr>
          <w:rFonts w:asciiTheme="majorBidi" w:hAnsiTheme="majorBidi" w:cstheme="majorBidi"/>
          <w:sz w:val="28"/>
          <w:szCs w:val="28"/>
        </w:rPr>
        <w:t>military-society</w:t>
      </w:r>
      <w:r w:rsidR="003F5C41">
        <w:rPr>
          <w:rFonts w:asciiTheme="majorBidi" w:hAnsiTheme="majorBidi" w:cstheme="majorBidi"/>
          <w:sz w:val="28"/>
          <w:szCs w:val="28"/>
        </w:rPr>
        <w:t>-government relationship inherent to</w:t>
      </w:r>
      <w:r w:rsidRPr="008206C1">
        <w:rPr>
          <w:rFonts w:asciiTheme="majorBidi" w:hAnsiTheme="majorBidi" w:cstheme="majorBidi"/>
          <w:sz w:val="28"/>
          <w:szCs w:val="28"/>
        </w:rPr>
        <w:t xml:space="preserve"> a </w:t>
      </w:r>
      <w:r w:rsidR="003F5C41">
        <w:rPr>
          <w:rFonts w:asciiTheme="majorBidi" w:hAnsiTheme="majorBidi" w:cstheme="majorBidi"/>
          <w:sz w:val="28"/>
          <w:szCs w:val="28"/>
        </w:rPr>
        <w:t>western style democracy – and also included a short</w:t>
      </w:r>
      <w:r w:rsidR="00D87B58">
        <w:rPr>
          <w:rFonts w:asciiTheme="majorBidi" w:hAnsiTheme="majorBidi" w:cstheme="majorBidi"/>
          <w:sz w:val="28"/>
          <w:szCs w:val="28"/>
        </w:rPr>
        <w:t xml:space="preserve"> </w:t>
      </w:r>
      <w:r w:rsidRPr="008206C1">
        <w:rPr>
          <w:rFonts w:asciiTheme="majorBidi" w:hAnsiTheme="majorBidi" w:cstheme="majorBidi"/>
          <w:sz w:val="28"/>
          <w:szCs w:val="28"/>
        </w:rPr>
        <w:t>explanation of other foundational concepts that are essential to the</w:t>
      </w:r>
      <w:r>
        <w:rPr>
          <w:rFonts w:asciiTheme="majorBidi" w:hAnsiTheme="majorBidi" w:cstheme="majorBidi"/>
          <w:sz w:val="28"/>
          <w:szCs w:val="28"/>
        </w:rPr>
        <w:t xml:space="preserve"> central</w:t>
      </w:r>
      <w:r w:rsidR="00C736EF">
        <w:rPr>
          <w:rFonts w:asciiTheme="majorBidi" w:hAnsiTheme="majorBidi" w:cstheme="majorBidi"/>
          <w:sz w:val="28"/>
          <w:szCs w:val="28"/>
        </w:rPr>
        <w:t xml:space="preserve"> premise.</w:t>
      </w:r>
      <w:r w:rsidR="001049CB">
        <w:rPr>
          <w:rFonts w:asciiTheme="majorBidi" w:hAnsiTheme="majorBidi" w:cstheme="majorBidi"/>
          <w:sz w:val="28"/>
          <w:szCs w:val="28"/>
        </w:rPr>
        <w:t xml:space="preserve"> T</w:t>
      </w:r>
      <w:r w:rsidRPr="008206C1">
        <w:rPr>
          <w:rFonts w:asciiTheme="majorBidi" w:hAnsiTheme="majorBidi" w:cstheme="majorBidi"/>
          <w:sz w:val="28"/>
          <w:szCs w:val="28"/>
        </w:rPr>
        <w:t>he mai</w:t>
      </w:r>
      <w:r w:rsidR="003B01EA">
        <w:rPr>
          <w:rFonts w:asciiTheme="majorBidi" w:hAnsiTheme="majorBidi" w:cstheme="majorBidi"/>
          <w:sz w:val="28"/>
          <w:szCs w:val="28"/>
        </w:rPr>
        <w:t>n purpose of the introduction was</w:t>
      </w:r>
      <w:r w:rsidRPr="008206C1">
        <w:rPr>
          <w:rFonts w:asciiTheme="majorBidi" w:hAnsiTheme="majorBidi" w:cstheme="majorBidi"/>
          <w:sz w:val="28"/>
          <w:szCs w:val="28"/>
        </w:rPr>
        <w:t xml:space="preserve"> to create a conceptual </w:t>
      </w:r>
      <w:r w:rsidRPr="008206C1">
        <w:rPr>
          <w:rFonts w:asciiTheme="majorBidi" w:hAnsiTheme="majorBidi" w:cstheme="majorBidi"/>
          <w:sz w:val="28"/>
          <w:szCs w:val="28"/>
        </w:rPr>
        <w:lastRenderedPageBreak/>
        <w:t>springboard</w:t>
      </w:r>
      <w:r>
        <w:rPr>
          <w:rFonts w:asciiTheme="majorBidi" w:hAnsiTheme="majorBidi" w:cstheme="majorBidi"/>
          <w:sz w:val="28"/>
          <w:szCs w:val="28"/>
        </w:rPr>
        <w:t xml:space="preserve"> that frames</w:t>
      </w:r>
      <w:r w:rsidRPr="008206C1">
        <w:rPr>
          <w:rFonts w:asciiTheme="majorBidi" w:hAnsiTheme="majorBidi" w:cstheme="majorBidi"/>
          <w:sz w:val="28"/>
          <w:szCs w:val="28"/>
        </w:rPr>
        <w:t xml:space="preserve"> the strategic environment in which a super power's security apparatus must </w:t>
      </w:r>
      <w:r>
        <w:rPr>
          <w:rFonts w:asciiTheme="majorBidi" w:hAnsiTheme="majorBidi" w:cstheme="majorBidi"/>
          <w:sz w:val="28"/>
          <w:szCs w:val="28"/>
        </w:rPr>
        <w:t>decide and act</w:t>
      </w:r>
      <w:r w:rsidRPr="008206C1">
        <w:rPr>
          <w:rFonts w:asciiTheme="majorBidi" w:hAnsiTheme="majorBidi" w:cstheme="majorBidi"/>
          <w:sz w:val="28"/>
          <w:szCs w:val="28"/>
        </w:rPr>
        <w:t xml:space="preserve"> in the 21</w:t>
      </w:r>
      <w:r w:rsidRPr="008206C1">
        <w:rPr>
          <w:rFonts w:asciiTheme="majorBidi" w:hAnsiTheme="majorBidi" w:cstheme="majorBidi"/>
          <w:sz w:val="28"/>
          <w:szCs w:val="28"/>
          <w:vertAlign w:val="superscript"/>
        </w:rPr>
        <w:t>st</w:t>
      </w:r>
      <w:r w:rsidRPr="008206C1">
        <w:rPr>
          <w:rFonts w:asciiTheme="majorBidi" w:hAnsiTheme="majorBidi" w:cstheme="majorBidi"/>
          <w:sz w:val="28"/>
          <w:szCs w:val="28"/>
        </w:rPr>
        <w:t xml:space="preserve"> century </w:t>
      </w:r>
    </w:p>
    <w:p w:rsidR="002D3592" w:rsidRDefault="00785BF2" w:rsidP="009F23FF">
      <w:pPr>
        <w:spacing w:after="0" w:line="360" w:lineRule="auto"/>
        <w:ind w:firstLine="720"/>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755520" behindDoc="0" locked="0" layoutInCell="1" allowOverlap="1" wp14:anchorId="51C3AD6C" wp14:editId="5AE0F57B">
                <wp:simplePos x="0" y="0"/>
                <wp:positionH relativeFrom="column">
                  <wp:posOffset>1504950</wp:posOffset>
                </wp:positionH>
                <wp:positionV relativeFrom="paragraph">
                  <wp:posOffset>3656965</wp:posOffset>
                </wp:positionV>
                <wp:extent cx="2774950" cy="1830705"/>
                <wp:effectExtent l="0" t="0" r="6350" b="0"/>
                <wp:wrapTopAndBottom/>
                <wp:docPr id="23" name="Group 23"/>
                <wp:cNvGraphicFramePr/>
                <a:graphic xmlns:a="http://schemas.openxmlformats.org/drawingml/2006/main">
                  <a:graphicData uri="http://schemas.microsoft.com/office/word/2010/wordprocessingGroup">
                    <wpg:wgp>
                      <wpg:cNvGrpSpPr/>
                      <wpg:grpSpPr>
                        <a:xfrm>
                          <a:off x="0" y="0"/>
                          <a:ext cx="2774950" cy="1830705"/>
                          <a:chOff x="0" y="0"/>
                          <a:chExt cx="2555875" cy="1640205"/>
                        </a:xfrm>
                      </wpg:grpSpPr>
                      <pic:pic xmlns:pic="http://schemas.openxmlformats.org/drawingml/2006/picture">
                        <pic:nvPicPr>
                          <pic:cNvPr id="9" name="Picture 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0" cy="1295400"/>
                          </a:xfrm>
                          <a:prstGeom prst="rect">
                            <a:avLst/>
                          </a:prstGeom>
                          <a:noFill/>
                          <a:ln>
                            <a:noFill/>
                          </a:ln>
                        </pic:spPr>
                      </pic:pic>
                      <wps:wsp>
                        <wps:cNvPr id="34" name="Text Box 34"/>
                        <wps:cNvSpPr txBox="1"/>
                        <wps:spPr>
                          <a:xfrm>
                            <a:off x="0" y="1352550"/>
                            <a:ext cx="2555875" cy="287655"/>
                          </a:xfrm>
                          <a:prstGeom prst="rect">
                            <a:avLst/>
                          </a:prstGeom>
                          <a:solidFill>
                            <a:prstClr val="white"/>
                          </a:solidFill>
                          <a:ln>
                            <a:noFill/>
                          </a:ln>
                        </wps:spPr>
                        <wps:txbx>
                          <w:txbxContent>
                            <w:p w:rsidR="00707C8B" w:rsidRPr="00245DB0" w:rsidRDefault="00707C8B" w:rsidP="00012F0F">
                              <w:pPr>
                                <w:pStyle w:val="Caption"/>
                                <w:jc w:val="center"/>
                                <w:rPr>
                                  <w:rFonts w:ascii="Times New Roman" w:hAnsi="Times New Roman" w:cs="Times New Roman"/>
                                  <w:sz w:val="36"/>
                                  <w:szCs w:val="28"/>
                                </w:rPr>
                              </w:pPr>
                              <w:bookmarkStart w:id="6" w:name="_Toc449449187"/>
                              <w:r w:rsidRPr="00245DB0">
                                <w:rPr>
                                  <w:rFonts w:ascii="Times New Roman" w:hAnsi="Times New Roman" w:cs="Times New Roman"/>
                                  <w:sz w:val="22"/>
                                </w:rPr>
                                <w:t xml:space="preserve">Figure </w:t>
                              </w:r>
                              <w:r w:rsidRPr="00245DB0">
                                <w:rPr>
                                  <w:rFonts w:ascii="Times New Roman" w:hAnsi="Times New Roman" w:cs="Times New Roman"/>
                                  <w:sz w:val="22"/>
                                </w:rPr>
                                <w:fldChar w:fldCharType="begin"/>
                              </w:r>
                              <w:r w:rsidRPr="00245DB0">
                                <w:rPr>
                                  <w:rFonts w:ascii="Times New Roman" w:hAnsi="Times New Roman" w:cs="Times New Roman"/>
                                  <w:sz w:val="22"/>
                                </w:rPr>
                                <w:instrText xml:space="preserve"> SEQ Figure \* ARABIC </w:instrText>
                              </w:r>
                              <w:r w:rsidRPr="00245DB0">
                                <w:rPr>
                                  <w:rFonts w:ascii="Times New Roman" w:hAnsi="Times New Roman" w:cs="Times New Roman"/>
                                  <w:sz w:val="22"/>
                                </w:rPr>
                                <w:fldChar w:fldCharType="separate"/>
                              </w:r>
                              <w:r>
                                <w:rPr>
                                  <w:rFonts w:ascii="Times New Roman" w:hAnsi="Times New Roman" w:cs="Times New Roman"/>
                                  <w:noProof/>
                                  <w:sz w:val="22"/>
                                </w:rPr>
                                <w:t>3</w:t>
                              </w:r>
                              <w:r w:rsidRPr="00245DB0">
                                <w:rPr>
                                  <w:rFonts w:ascii="Times New Roman" w:hAnsi="Times New Roman" w:cs="Times New Roman"/>
                                  <w:sz w:val="22"/>
                                </w:rPr>
                                <w:fldChar w:fldCharType="end"/>
                              </w:r>
                              <w:r w:rsidRPr="00245DB0">
                                <w:rPr>
                                  <w:rFonts w:ascii="Times New Roman" w:hAnsi="Times New Roman" w:cs="Times New Roman"/>
                                  <w:sz w:val="22"/>
                                </w:rPr>
                                <w:t xml:space="preserve"> - The Range of Military Operations</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3AD6C" id="Group 23" o:spid="_x0000_s1032" style="position:absolute;left:0;text-align:left;margin-left:118.5pt;margin-top:287.95pt;width:218.5pt;height:144.15pt;z-index:251755520;mso-width-relative:margin;mso-height-relative:margin" coordsize="25558,16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">
                <v:shape id="Picture 9" o:spid="_x0000_s1033" type="#_x0000_t75" style="position:absolute;width:2457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">
                  <v:imagedata r:id="rId30" o:title=""/>
                  <v:path arrowok="t"/>
                </v:shape>
                <v:shape id="Text Box 34" o:spid="_x0000_s1034" type="#_x0000_t202" style="position:absolute;top:13525;width:255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rsidR="00707C8B" w:rsidRPr="00245DB0" w:rsidRDefault="00707C8B" w:rsidP="00012F0F">
                        <w:pPr>
                          <w:pStyle w:val="Caption"/>
                          <w:jc w:val="center"/>
                          <w:rPr>
                            <w:rFonts w:ascii="Times New Roman" w:hAnsi="Times New Roman" w:cs="Times New Roman"/>
                            <w:sz w:val="36"/>
                            <w:szCs w:val="28"/>
                          </w:rPr>
                        </w:pPr>
                        <w:bookmarkStart w:id="8" w:name="_Toc449449187"/>
                        <w:r w:rsidRPr="00245DB0">
                          <w:rPr>
                            <w:rFonts w:ascii="Times New Roman" w:hAnsi="Times New Roman" w:cs="Times New Roman"/>
                            <w:sz w:val="22"/>
                          </w:rPr>
                          <w:t xml:space="preserve">Figure </w:t>
                        </w:r>
                        <w:r w:rsidRPr="00245DB0">
                          <w:rPr>
                            <w:rFonts w:ascii="Times New Roman" w:hAnsi="Times New Roman" w:cs="Times New Roman"/>
                            <w:sz w:val="22"/>
                          </w:rPr>
                          <w:fldChar w:fldCharType="begin"/>
                        </w:r>
                        <w:r w:rsidRPr="00245DB0">
                          <w:rPr>
                            <w:rFonts w:ascii="Times New Roman" w:hAnsi="Times New Roman" w:cs="Times New Roman"/>
                            <w:sz w:val="22"/>
                          </w:rPr>
                          <w:instrText xml:space="preserve"> SEQ Figure \* ARABIC </w:instrText>
                        </w:r>
                        <w:r w:rsidRPr="00245DB0">
                          <w:rPr>
                            <w:rFonts w:ascii="Times New Roman" w:hAnsi="Times New Roman" w:cs="Times New Roman"/>
                            <w:sz w:val="22"/>
                          </w:rPr>
                          <w:fldChar w:fldCharType="separate"/>
                        </w:r>
                        <w:r>
                          <w:rPr>
                            <w:rFonts w:ascii="Times New Roman" w:hAnsi="Times New Roman" w:cs="Times New Roman"/>
                            <w:noProof/>
                            <w:sz w:val="22"/>
                          </w:rPr>
                          <w:t>3</w:t>
                        </w:r>
                        <w:r w:rsidRPr="00245DB0">
                          <w:rPr>
                            <w:rFonts w:ascii="Times New Roman" w:hAnsi="Times New Roman" w:cs="Times New Roman"/>
                            <w:sz w:val="22"/>
                          </w:rPr>
                          <w:fldChar w:fldCharType="end"/>
                        </w:r>
                        <w:r w:rsidRPr="00245DB0">
                          <w:rPr>
                            <w:rFonts w:ascii="Times New Roman" w:hAnsi="Times New Roman" w:cs="Times New Roman"/>
                            <w:sz w:val="22"/>
                          </w:rPr>
                          <w:t xml:space="preserve"> - The Range of Military Operations</w:t>
                        </w:r>
                        <w:bookmarkEnd w:id="8"/>
                      </w:p>
                    </w:txbxContent>
                  </v:textbox>
                </v:shape>
                <w10:wrap type="topAndBottom"/>
              </v:group>
            </w:pict>
          </mc:Fallback>
        </mc:AlternateContent>
      </w:r>
      <w:r w:rsidR="00CC33C6" w:rsidRPr="00654166">
        <w:rPr>
          <w:rFonts w:asciiTheme="majorBidi" w:hAnsiTheme="majorBidi" w:cstheme="majorBidi"/>
          <w:sz w:val="28"/>
          <w:szCs w:val="28"/>
        </w:rPr>
        <w:t xml:space="preserve">Chapter </w:t>
      </w:r>
      <w:r w:rsidR="003F5C41">
        <w:rPr>
          <w:rFonts w:asciiTheme="majorBidi" w:hAnsiTheme="majorBidi" w:cstheme="majorBidi"/>
          <w:sz w:val="28"/>
          <w:szCs w:val="28"/>
        </w:rPr>
        <w:t>2 will continue laying</w:t>
      </w:r>
      <w:r w:rsidR="00CC33C6">
        <w:rPr>
          <w:rFonts w:asciiTheme="majorBidi" w:hAnsiTheme="majorBidi" w:cstheme="majorBidi"/>
          <w:sz w:val="28"/>
          <w:szCs w:val="28"/>
        </w:rPr>
        <w:t xml:space="preserve"> the foundation by breaking down US national security as it is conceptualized at the grand strategic level</w:t>
      </w:r>
      <w:r w:rsidR="0064241D">
        <w:rPr>
          <w:rFonts w:asciiTheme="majorBidi" w:hAnsiTheme="majorBidi" w:cstheme="majorBidi"/>
          <w:sz w:val="28"/>
          <w:szCs w:val="28"/>
        </w:rPr>
        <w:t>, while also framing</w:t>
      </w:r>
      <w:r w:rsidR="00CC33C6">
        <w:rPr>
          <w:rFonts w:asciiTheme="majorBidi" w:hAnsiTheme="majorBidi" w:cstheme="majorBidi"/>
          <w:sz w:val="28"/>
          <w:szCs w:val="28"/>
        </w:rPr>
        <w:t xml:space="preserve"> the global situation as seen throug</w:t>
      </w:r>
      <w:r w:rsidR="00613305">
        <w:rPr>
          <w:rFonts w:asciiTheme="majorBidi" w:hAnsiTheme="majorBidi" w:cstheme="majorBidi"/>
          <w:sz w:val="28"/>
          <w:szCs w:val="28"/>
        </w:rPr>
        <w:t>h the lens</w:t>
      </w:r>
      <w:r w:rsidR="00C736EF">
        <w:rPr>
          <w:rFonts w:asciiTheme="majorBidi" w:hAnsiTheme="majorBidi" w:cstheme="majorBidi"/>
          <w:sz w:val="28"/>
          <w:szCs w:val="28"/>
        </w:rPr>
        <w:t xml:space="preserve"> of a super power.</w:t>
      </w:r>
      <w:r w:rsidR="00CC33C6">
        <w:rPr>
          <w:rFonts w:asciiTheme="majorBidi" w:hAnsiTheme="majorBidi" w:cstheme="majorBidi"/>
          <w:sz w:val="28"/>
          <w:szCs w:val="28"/>
        </w:rPr>
        <w:t xml:space="preserve"> To </w:t>
      </w:r>
      <w:r w:rsidR="003B01EA">
        <w:rPr>
          <w:rFonts w:asciiTheme="majorBidi" w:hAnsiTheme="majorBidi" w:cstheme="majorBidi"/>
          <w:sz w:val="28"/>
          <w:szCs w:val="28"/>
        </w:rPr>
        <w:t>that end</w:t>
      </w:r>
      <w:r w:rsidR="00CC33C6">
        <w:rPr>
          <w:rFonts w:asciiTheme="majorBidi" w:hAnsiTheme="majorBidi" w:cstheme="majorBidi"/>
          <w:sz w:val="28"/>
          <w:szCs w:val="28"/>
        </w:rPr>
        <w:t>, k</w:t>
      </w:r>
      <w:r w:rsidR="00CC33C6" w:rsidRPr="008206C1">
        <w:rPr>
          <w:rFonts w:asciiTheme="majorBidi" w:hAnsiTheme="majorBidi" w:cstheme="majorBidi"/>
          <w:sz w:val="28"/>
          <w:szCs w:val="28"/>
        </w:rPr>
        <w:t>ey excerpts have</w:t>
      </w:r>
      <w:r w:rsidR="003F5C41">
        <w:rPr>
          <w:rFonts w:asciiTheme="majorBidi" w:hAnsiTheme="majorBidi" w:cstheme="majorBidi"/>
          <w:sz w:val="28"/>
          <w:szCs w:val="28"/>
        </w:rPr>
        <w:t xml:space="preserve"> </w:t>
      </w:r>
      <w:r w:rsidR="00CC33C6" w:rsidRPr="008206C1">
        <w:rPr>
          <w:rFonts w:asciiTheme="majorBidi" w:hAnsiTheme="majorBidi" w:cstheme="majorBidi"/>
          <w:sz w:val="28"/>
          <w:szCs w:val="28"/>
        </w:rPr>
        <w:t xml:space="preserve">been selected from </w:t>
      </w:r>
      <w:r w:rsidR="003F5C41">
        <w:rPr>
          <w:rFonts w:asciiTheme="majorBidi" w:hAnsiTheme="majorBidi" w:cstheme="majorBidi"/>
          <w:sz w:val="28"/>
          <w:szCs w:val="28"/>
        </w:rPr>
        <w:t>US</w:t>
      </w:r>
      <w:r w:rsidR="00CC33C6" w:rsidRPr="008206C1">
        <w:rPr>
          <w:rFonts w:asciiTheme="majorBidi" w:hAnsiTheme="majorBidi" w:cstheme="majorBidi"/>
          <w:sz w:val="28"/>
          <w:szCs w:val="28"/>
        </w:rPr>
        <w:t xml:space="preserve"> government (USG) poli</w:t>
      </w:r>
      <w:r w:rsidR="00CC33C6">
        <w:rPr>
          <w:rFonts w:asciiTheme="majorBidi" w:hAnsiTheme="majorBidi" w:cstheme="majorBidi"/>
          <w:sz w:val="28"/>
          <w:szCs w:val="28"/>
        </w:rPr>
        <w:t>cy level documents that makeup up the national strategy hierarchy</w:t>
      </w:r>
      <w:r w:rsidR="00C736EF">
        <w:rPr>
          <w:rFonts w:asciiTheme="majorBidi" w:hAnsiTheme="majorBidi" w:cstheme="majorBidi"/>
          <w:sz w:val="28"/>
          <w:szCs w:val="28"/>
        </w:rPr>
        <w:t>.</w:t>
      </w:r>
      <w:r w:rsidR="00CC33C6" w:rsidRPr="008206C1">
        <w:rPr>
          <w:rFonts w:asciiTheme="majorBidi" w:hAnsiTheme="majorBidi" w:cstheme="majorBidi"/>
          <w:sz w:val="28"/>
          <w:szCs w:val="28"/>
        </w:rPr>
        <w:t xml:space="preserve"> Other joint doctrinal references will be used to highlight national security priorities, vis-à-vis the pursuit of national interests over the last </w:t>
      </w:r>
      <w:r w:rsidR="003F5C41">
        <w:rPr>
          <w:rFonts w:asciiTheme="majorBidi" w:hAnsiTheme="majorBidi" w:cstheme="majorBidi"/>
          <w:sz w:val="28"/>
          <w:szCs w:val="28"/>
        </w:rPr>
        <w:t>few</w:t>
      </w:r>
      <w:r w:rsidR="00CC33C6" w:rsidRPr="008206C1">
        <w:rPr>
          <w:rFonts w:asciiTheme="majorBidi" w:hAnsiTheme="majorBidi" w:cstheme="majorBidi"/>
          <w:sz w:val="28"/>
          <w:szCs w:val="28"/>
        </w:rPr>
        <w:t xml:space="preserve"> decades of US hegemony. </w:t>
      </w:r>
      <w:r w:rsidR="00CC33C6">
        <w:rPr>
          <w:rFonts w:asciiTheme="majorBidi" w:hAnsiTheme="majorBidi" w:cstheme="majorBidi"/>
          <w:sz w:val="28"/>
          <w:szCs w:val="28"/>
        </w:rPr>
        <w:t xml:space="preserve">The chapter will </w:t>
      </w:r>
      <w:r w:rsidR="00AC7904" w:rsidRPr="007F35ED">
        <w:rPr>
          <w:rFonts w:asciiTheme="majorBidi" w:hAnsiTheme="majorBidi" w:cstheme="majorBidi"/>
          <w:sz w:val="28"/>
          <w:szCs w:val="28"/>
        </w:rPr>
        <w:t>build on the notion of national interests before going</w:t>
      </w:r>
      <w:r w:rsidR="002D3592" w:rsidRPr="007F35ED">
        <w:rPr>
          <w:rFonts w:asciiTheme="majorBidi" w:hAnsiTheme="majorBidi" w:cstheme="majorBidi"/>
          <w:sz w:val="28"/>
          <w:szCs w:val="28"/>
        </w:rPr>
        <w:t xml:space="preserve"> into great detail on</w:t>
      </w:r>
      <w:r w:rsidR="003B01EA">
        <w:rPr>
          <w:rFonts w:asciiTheme="majorBidi" w:hAnsiTheme="majorBidi" w:cstheme="majorBidi"/>
          <w:sz w:val="28"/>
          <w:szCs w:val="28"/>
        </w:rPr>
        <w:t xml:space="preserve"> what constitutes O</w:t>
      </w:r>
      <w:r w:rsidR="00C736EF">
        <w:rPr>
          <w:rFonts w:asciiTheme="majorBidi" w:hAnsiTheme="majorBidi" w:cstheme="majorBidi"/>
          <w:sz w:val="28"/>
          <w:szCs w:val="28"/>
        </w:rPr>
        <w:t>OTW.</w:t>
      </w:r>
      <w:r w:rsidR="003B01EA">
        <w:rPr>
          <w:rFonts w:asciiTheme="majorBidi" w:hAnsiTheme="majorBidi" w:cstheme="majorBidi"/>
          <w:sz w:val="28"/>
          <w:szCs w:val="28"/>
        </w:rPr>
        <w:t xml:space="preserve"> And t</w:t>
      </w:r>
      <w:r w:rsidR="00F12A34">
        <w:rPr>
          <w:rFonts w:asciiTheme="majorBidi" w:hAnsiTheme="majorBidi" w:cstheme="majorBidi"/>
          <w:sz w:val="28"/>
          <w:szCs w:val="28"/>
        </w:rPr>
        <w:t xml:space="preserve">o set the stage for the </w:t>
      </w:r>
      <w:r w:rsidR="003B01EA">
        <w:rPr>
          <w:rFonts w:asciiTheme="majorBidi" w:hAnsiTheme="majorBidi" w:cstheme="majorBidi"/>
          <w:sz w:val="28"/>
          <w:szCs w:val="28"/>
        </w:rPr>
        <w:t xml:space="preserve">practical application models </w:t>
      </w:r>
      <w:r w:rsidR="00F12A34">
        <w:rPr>
          <w:rFonts w:asciiTheme="majorBidi" w:hAnsiTheme="majorBidi" w:cstheme="majorBidi"/>
          <w:sz w:val="28"/>
          <w:szCs w:val="28"/>
        </w:rPr>
        <w:t>in Chapter 4,</w:t>
      </w:r>
      <w:r w:rsidR="00FA339A" w:rsidRPr="007F35ED">
        <w:rPr>
          <w:rFonts w:asciiTheme="majorBidi" w:hAnsiTheme="majorBidi" w:cstheme="majorBidi"/>
          <w:sz w:val="28"/>
          <w:szCs w:val="28"/>
        </w:rPr>
        <w:t xml:space="preserve"> the military contribution to</w:t>
      </w:r>
      <w:r w:rsidR="002D3592" w:rsidRPr="007F35ED">
        <w:rPr>
          <w:rFonts w:asciiTheme="majorBidi" w:hAnsiTheme="majorBidi" w:cstheme="majorBidi"/>
          <w:sz w:val="28"/>
          <w:szCs w:val="28"/>
        </w:rPr>
        <w:t xml:space="preserve"> </w:t>
      </w:r>
      <w:r w:rsidR="001049CB">
        <w:rPr>
          <w:rFonts w:asciiTheme="majorBidi" w:hAnsiTheme="majorBidi" w:cstheme="majorBidi"/>
          <w:sz w:val="28"/>
          <w:szCs w:val="28"/>
        </w:rPr>
        <w:t>crisis response and contingency operations as well as</w:t>
      </w:r>
      <w:r w:rsidR="00F12A34">
        <w:rPr>
          <w:rFonts w:asciiTheme="majorBidi" w:hAnsiTheme="majorBidi" w:cstheme="majorBidi"/>
          <w:sz w:val="28"/>
          <w:szCs w:val="28"/>
        </w:rPr>
        <w:t xml:space="preserve"> </w:t>
      </w:r>
      <w:r w:rsidR="002D3592" w:rsidRPr="007F35ED">
        <w:rPr>
          <w:rFonts w:asciiTheme="majorBidi" w:hAnsiTheme="majorBidi" w:cstheme="majorBidi"/>
          <w:sz w:val="28"/>
          <w:szCs w:val="28"/>
        </w:rPr>
        <w:t>Security Cooperation</w:t>
      </w:r>
      <w:r w:rsidR="00F12A34">
        <w:rPr>
          <w:rFonts w:asciiTheme="majorBidi" w:hAnsiTheme="majorBidi" w:cstheme="majorBidi"/>
          <w:sz w:val="28"/>
          <w:szCs w:val="28"/>
        </w:rPr>
        <w:t xml:space="preserve"> (SC) efforts </w:t>
      </w:r>
      <w:r w:rsidR="001C0CB6">
        <w:rPr>
          <w:rFonts w:asciiTheme="majorBidi" w:hAnsiTheme="majorBidi" w:cstheme="majorBidi"/>
          <w:sz w:val="28"/>
          <w:szCs w:val="28"/>
        </w:rPr>
        <w:t>will</w:t>
      </w:r>
      <w:r w:rsidR="001049CB">
        <w:rPr>
          <w:rFonts w:asciiTheme="majorBidi" w:hAnsiTheme="majorBidi" w:cstheme="majorBidi"/>
          <w:sz w:val="28"/>
          <w:szCs w:val="28"/>
        </w:rPr>
        <w:t xml:space="preserve"> also</w:t>
      </w:r>
      <w:r w:rsidR="001C0CB6">
        <w:rPr>
          <w:rFonts w:asciiTheme="majorBidi" w:hAnsiTheme="majorBidi" w:cstheme="majorBidi"/>
          <w:sz w:val="28"/>
          <w:szCs w:val="28"/>
        </w:rPr>
        <w:t xml:space="preserve"> be outlined</w:t>
      </w:r>
      <w:r w:rsidR="001049CB">
        <w:rPr>
          <w:rFonts w:asciiTheme="majorBidi" w:hAnsiTheme="majorBidi" w:cstheme="majorBidi"/>
          <w:sz w:val="28"/>
          <w:szCs w:val="28"/>
        </w:rPr>
        <w:t xml:space="preserve"> in this chapter</w:t>
      </w:r>
      <w:r w:rsidR="00C736EF">
        <w:rPr>
          <w:rFonts w:asciiTheme="majorBidi" w:hAnsiTheme="majorBidi" w:cstheme="majorBidi"/>
          <w:sz w:val="28"/>
          <w:szCs w:val="28"/>
        </w:rPr>
        <w:t xml:space="preserve">. </w:t>
      </w:r>
      <w:r w:rsidR="001C0CB6">
        <w:rPr>
          <w:rFonts w:asciiTheme="majorBidi" w:hAnsiTheme="majorBidi" w:cstheme="majorBidi"/>
          <w:sz w:val="28"/>
          <w:szCs w:val="28"/>
        </w:rPr>
        <w:t xml:space="preserve">Most </w:t>
      </w:r>
      <w:r w:rsidR="00F12A34">
        <w:rPr>
          <w:rFonts w:asciiTheme="majorBidi" w:hAnsiTheme="majorBidi" w:cstheme="majorBidi"/>
          <w:sz w:val="28"/>
          <w:szCs w:val="28"/>
        </w:rPr>
        <w:t>importantly,</w:t>
      </w:r>
      <w:r w:rsidR="001049CB">
        <w:rPr>
          <w:rFonts w:asciiTheme="majorBidi" w:hAnsiTheme="majorBidi" w:cstheme="majorBidi"/>
          <w:sz w:val="28"/>
          <w:szCs w:val="28"/>
        </w:rPr>
        <w:t xml:space="preserve"> however, is the OOTW</w:t>
      </w:r>
      <w:r w:rsidR="00163B30">
        <w:rPr>
          <w:rFonts w:asciiTheme="majorBidi" w:hAnsiTheme="majorBidi" w:cstheme="majorBidi"/>
          <w:sz w:val="28"/>
          <w:szCs w:val="28"/>
        </w:rPr>
        <w:t xml:space="preserve"> blueprint</w:t>
      </w:r>
      <w:r w:rsidR="001049CB">
        <w:rPr>
          <w:rFonts w:asciiTheme="majorBidi" w:hAnsiTheme="majorBidi" w:cstheme="majorBidi"/>
          <w:sz w:val="28"/>
          <w:szCs w:val="28"/>
        </w:rPr>
        <w:t xml:space="preserve"> </w:t>
      </w:r>
      <w:r w:rsidR="00163B30">
        <w:rPr>
          <w:rFonts w:asciiTheme="majorBidi" w:hAnsiTheme="majorBidi" w:cstheme="majorBidi"/>
          <w:sz w:val="28"/>
          <w:szCs w:val="28"/>
        </w:rPr>
        <w:t>that dominates</w:t>
      </w:r>
      <w:r w:rsidR="001049CB">
        <w:rPr>
          <w:rFonts w:asciiTheme="majorBidi" w:hAnsiTheme="majorBidi" w:cstheme="majorBidi"/>
          <w:sz w:val="28"/>
          <w:szCs w:val="28"/>
        </w:rPr>
        <w:t xml:space="preserve"> US </w:t>
      </w:r>
      <w:r w:rsidR="002D3592" w:rsidRPr="007F35ED">
        <w:rPr>
          <w:rFonts w:asciiTheme="majorBidi" w:hAnsiTheme="majorBidi" w:cstheme="majorBidi"/>
          <w:sz w:val="28"/>
          <w:szCs w:val="28"/>
        </w:rPr>
        <w:t xml:space="preserve">national security strategy during </w:t>
      </w:r>
      <w:r w:rsidR="00FA339A" w:rsidRPr="007F35ED">
        <w:rPr>
          <w:rFonts w:asciiTheme="majorBidi" w:hAnsiTheme="majorBidi" w:cstheme="majorBidi"/>
          <w:sz w:val="28"/>
          <w:szCs w:val="28"/>
        </w:rPr>
        <w:t>periods of relative peace</w:t>
      </w:r>
      <w:r w:rsidR="00C736EF">
        <w:rPr>
          <w:rFonts w:asciiTheme="majorBidi" w:hAnsiTheme="majorBidi" w:cstheme="majorBidi"/>
          <w:sz w:val="28"/>
          <w:szCs w:val="28"/>
        </w:rPr>
        <w:t xml:space="preserve">. </w:t>
      </w:r>
      <w:r w:rsidR="00163B30">
        <w:rPr>
          <w:rFonts w:asciiTheme="majorBidi" w:hAnsiTheme="majorBidi" w:cstheme="majorBidi"/>
          <w:sz w:val="28"/>
          <w:szCs w:val="28"/>
        </w:rPr>
        <w:t>The significance of this menu of</w:t>
      </w:r>
      <w:r w:rsidR="001049CB">
        <w:rPr>
          <w:rFonts w:asciiTheme="majorBidi" w:hAnsiTheme="majorBidi" w:cstheme="majorBidi"/>
          <w:sz w:val="28"/>
          <w:szCs w:val="28"/>
        </w:rPr>
        <w:t xml:space="preserve"> activities is best illustrated</w:t>
      </w:r>
      <w:r w:rsidR="00FA339A" w:rsidRPr="007F35ED">
        <w:rPr>
          <w:rFonts w:asciiTheme="majorBidi" w:hAnsiTheme="majorBidi" w:cstheme="majorBidi"/>
          <w:sz w:val="28"/>
          <w:szCs w:val="28"/>
        </w:rPr>
        <w:t xml:space="preserve"> </w:t>
      </w:r>
      <w:r w:rsidR="00AC7904" w:rsidRPr="007F35ED">
        <w:rPr>
          <w:rFonts w:asciiTheme="majorBidi" w:hAnsiTheme="majorBidi" w:cstheme="majorBidi"/>
          <w:sz w:val="28"/>
          <w:szCs w:val="28"/>
        </w:rPr>
        <w:t xml:space="preserve">along the </w:t>
      </w:r>
      <w:r w:rsidR="00163B30">
        <w:rPr>
          <w:rFonts w:asciiTheme="majorBidi" w:hAnsiTheme="majorBidi" w:cstheme="majorBidi"/>
          <w:sz w:val="28"/>
          <w:szCs w:val="28"/>
        </w:rPr>
        <w:t>range</w:t>
      </w:r>
      <w:r w:rsidR="002F6FD7" w:rsidRPr="007F35ED">
        <w:rPr>
          <w:rFonts w:asciiTheme="majorBidi" w:hAnsiTheme="majorBidi" w:cstheme="majorBidi"/>
          <w:sz w:val="28"/>
          <w:szCs w:val="28"/>
        </w:rPr>
        <w:t xml:space="preserve"> of military operations</w:t>
      </w:r>
      <w:r w:rsidR="00163B30">
        <w:rPr>
          <w:rFonts w:asciiTheme="majorBidi" w:hAnsiTheme="majorBidi" w:cstheme="majorBidi"/>
          <w:sz w:val="28"/>
          <w:szCs w:val="28"/>
        </w:rPr>
        <w:t xml:space="preserve"> (ROMO)</w:t>
      </w:r>
      <w:r w:rsidR="001E4D96">
        <w:rPr>
          <w:rFonts w:asciiTheme="majorBidi" w:hAnsiTheme="majorBidi" w:cstheme="majorBidi"/>
          <w:sz w:val="28"/>
          <w:szCs w:val="28"/>
        </w:rPr>
        <w:t xml:space="preserve"> as seen in </w:t>
      </w:r>
      <w:r w:rsidR="001E4D96" w:rsidRPr="001E4D96">
        <w:rPr>
          <w:rFonts w:asciiTheme="majorBidi" w:hAnsiTheme="majorBidi" w:cstheme="majorBidi"/>
          <w:i/>
          <w:sz w:val="28"/>
          <w:szCs w:val="28"/>
        </w:rPr>
        <w:t>Figure 3</w:t>
      </w:r>
      <w:r w:rsidR="001E4D96">
        <w:rPr>
          <w:rFonts w:asciiTheme="majorBidi" w:hAnsiTheme="majorBidi" w:cstheme="majorBidi"/>
          <w:sz w:val="28"/>
          <w:szCs w:val="28"/>
        </w:rPr>
        <w:t xml:space="preserve"> </w:t>
      </w:r>
      <w:r w:rsidR="00060ECF">
        <w:rPr>
          <w:rFonts w:asciiTheme="majorBidi" w:hAnsiTheme="majorBidi" w:cstheme="majorBidi"/>
          <w:sz w:val="28"/>
          <w:szCs w:val="28"/>
        </w:rPr>
        <w:t>above</w:t>
      </w:r>
      <w:r w:rsidR="002D3592" w:rsidRPr="007F35ED">
        <w:rPr>
          <w:rFonts w:asciiTheme="majorBidi" w:hAnsiTheme="majorBidi" w:cstheme="majorBidi"/>
          <w:sz w:val="28"/>
          <w:szCs w:val="28"/>
        </w:rPr>
        <w:t xml:space="preserve">. </w:t>
      </w:r>
      <w:r w:rsidR="00CE6B77" w:rsidRPr="007F35ED">
        <w:rPr>
          <w:rFonts w:asciiTheme="majorBidi" w:hAnsiTheme="majorBidi" w:cstheme="majorBidi"/>
          <w:sz w:val="28"/>
          <w:szCs w:val="28"/>
        </w:rPr>
        <w:t>This is no small effort as the majority of US undertakings in the contemporary security environment do not involve</w:t>
      </w:r>
      <w:r w:rsidR="00163B30">
        <w:rPr>
          <w:rFonts w:asciiTheme="majorBidi" w:hAnsiTheme="majorBidi" w:cstheme="majorBidi"/>
          <w:sz w:val="28"/>
          <w:szCs w:val="28"/>
        </w:rPr>
        <w:t>,</w:t>
      </w:r>
      <w:r w:rsidR="007F35ED">
        <w:rPr>
          <w:rFonts w:asciiTheme="majorBidi" w:hAnsiTheme="majorBidi" w:cstheme="majorBidi"/>
          <w:sz w:val="28"/>
          <w:szCs w:val="28"/>
        </w:rPr>
        <w:t xml:space="preserve"> or require</w:t>
      </w:r>
      <w:r w:rsidR="00163B30">
        <w:rPr>
          <w:rFonts w:asciiTheme="majorBidi" w:hAnsiTheme="majorBidi" w:cstheme="majorBidi"/>
          <w:sz w:val="28"/>
          <w:szCs w:val="28"/>
        </w:rPr>
        <w:t>,</w:t>
      </w:r>
      <w:r w:rsidR="00CE6B77" w:rsidRPr="007F35ED">
        <w:rPr>
          <w:rFonts w:asciiTheme="majorBidi" w:hAnsiTheme="majorBidi" w:cstheme="majorBidi"/>
          <w:sz w:val="28"/>
          <w:szCs w:val="28"/>
        </w:rPr>
        <w:t xml:space="preserve"> major comba</w:t>
      </w:r>
      <w:r w:rsidR="002F1A78" w:rsidRPr="007F35ED">
        <w:rPr>
          <w:rFonts w:asciiTheme="majorBidi" w:hAnsiTheme="majorBidi" w:cstheme="majorBidi"/>
          <w:sz w:val="28"/>
          <w:szCs w:val="28"/>
        </w:rPr>
        <w:t xml:space="preserve">t operations as </w:t>
      </w:r>
      <w:r w:rsidR="00163B30">
        <w:rPr>
          <w:rFonts w:asciiTheme="majorBidi" w:hAnsiTheme="majorBidi" w:cstheme="majorBidi"/>
          <w:sz w:val="28"/>
          <w:szCs w:val="28"/>
        </w:rPr>
        <w:t>employed</w:t>
      </w:r>
      <w:r w:rsidR="002F1A78" w:rsidRPr="007F35ED">
        <w:rPr>
          <w:rFonts w:asciiTheme="majorBidi" w:hAnsiTheme="majorBidi" w:cstheme="majorBidi"/>
          <w:sz w:val="28"/>
          <w:szCs w:val="28"/>
        </w:rPr>
        <w:t xml:space="preserve"> in Operation</w:t>
      </w:r>
      <w:r w:rsidR="00163B30">
        <w:rPr>
          <w:rFonts w:asciiTheme="majorBidi" w:hAnsiTheme="majorBidi" w:cstheme="majorBidi"/>
          <w:sz w:val="28"/>
          <w:szCs w:val="28"/>
        </w:rPr>
        <w:t xml:space="preserve"> Desert Storm, </w:t>
      </w:r>
      <w:r w:rsidR="00CE6B77" w:rsidRPr="007F35ED">
        <w:rPr>
          <w:rFonts w:asciiTheme="majorBidi" w:hAnsiTheme="majorBidi" w:cstheme="majorBidi"/>
          <w:sz w:val="28"/>
          <w:szCs w:val="28"/>
        </w:rPr>
        <w:t>Operation Iraqi Fre</w:t>
      </w:r>
      <w:r w:rsidR="003F5C41">
        <w:rPr>
          <w:rFonts w:asciiTheme="majorBidi" w:hAnsiTheme="majorBidi" w:cstheme="majorBidi"/>
          <w:sz w:val="28"/>
          <w:szCs w:val="28"/>
        </w:rPr>
        <w:t>edom (OIF) or</w:t>
      </w:r>
      <w:r w:rsidR="00CE6B77" w:rsidRPr="007F35ED">
        <w:rPr>
          <w:rFonts w:asciiTheme="majorBidi" w:hAnsiTheme="majorBidi" w:cstheme="majorBidi"/>
          <w:sz w:val="28"/>
          <w:szCs w:val="28"/>
        </w:rPr>
        <w:t xml:space="preserve"> Ope</w:t>
      </w:r>
      <w:r w:rsidR="00C736EF">
        <w:rPr>
          <w:rFonts w:asciiTheme="majorBidi" w:hAnsiTheme="majorBidi" w:cstheme="majorBidi"/>
          <w:sz w:val="28"/>
          <w:szCs w:val="28"/>
        </w:rPr>
        <w:t>ration Enduring Freedom (OEF)</w:t>
      </w:r>
      <w:r w:rsidR="003F5C41">
        <w:rPr>
          <w:rFonts w:asciiTheme="majorBidi" w:hAnsiTheme="majorBidi" w:cstheme="majorBidi"/>
          <w:sz w:val="28"/>
          <w:szCs w:val="28"/>
        </w:rPr>
        <w:t xml:space="preserve"> in Afghanistan</w:t>
      </w:r>
      <w:r w:rsidR="00C736EF">
        <w:rPr>
          <w:rFonts w:asciiTheme="majorBidi" w:hAnsiTheme="majorBidi" w:cstheme="majorBidi"/>
          <w:sz w:val="28"/>
          <w:szCs w:val="28"/>
        </w:rPr>
        <w:t xml:space="preserve">. </w:t>
      </w:r>
      <w:r w:rsidR="00CE6B77" w:rsidRPr="007F35ED">
        <w:rPr>
          <w:rFonts w:asciiTheme="majorBidi" w:hAnsiTheme="majorBidi" w:cstheme="majorBidi"/>
          <w:sz w:val="28"/>
          <w:szCs w:val="28"/>
        </w:rPr>
        <w:t xml:space="preserve">The greater Global War on Terrorism (GWOT) as well the </w:t>
      </w:r>
      <w:r w:rsidR="001E4D96">
        <w:rPr>
          <w:rFonts w:asciiTheme="majorBidi" w:hAnsiTheme="majorBidi" w:cstheme="majorBidi"/>
          <w:sz w:val="28"/>
          <w:szCs w:val="28"/>
        </w:rPr>
        <w:t xml:space="preserve">joint and interagency </w:t>
      </w:r>
      <w:r w:rsidR="00CE6B77" w:rsidRPr="007F35ED">
        <w:rPr>
          <w:rFonts w:asciiTheme="majorBidi" w:hAnsiTheme="majorBidi" w:cstheme="majorBidi"/>
          <w:sz w:val="28"/>
          <w:szCs w:val="28"/>
        </w:rPr>
        <w:t xml:space="preserve">activities that makeup </w:t>
      </w:r>
      <w:r w:rsidR="001E4D96">
        <w:rPr>
          <w:rFonts w:asciiTheme="majorBidi" w:hAnsiTheme="majorBidi" w:cstheme="majorBidi"/>
          <w:sz w:val="28"/>
          <w:szCs w:val="28"/>
        </w:rPr>
        <w:t>the majority of the continuum</w:t>
      </w:r>
      <w:r w:rsidR="0062165E">
        <w:rPr>
          <w:rFonts w:asciiTheme="majorBidi" w:hAnsiTheme="majorBidi" w:cstheme="majorBidi"/>
          <w:sz w:val="28"/>
          <w:szCs w:val="28"/>
        </w:rPr>
        <w:t xml:space="preserve"> </w:t>
      </w:r>
      <w:r w:rsidR="001049CB">
        <w:rPr>
          <w:rFonts w:asciiTheme="majorBidi" w:hAnsiTheme="majorBidi" w:cstheme="majorBidi"/>
          <w:sz w:val="28"/>
          <w:szCs w:val="28"/>
        </w:rPr>
        <w:t>are all in fact</w:t>
      </w:r>
      <w:r w:rsidR="00CE6B77" w:rsidRPr="007F35ED">
        <w:rPr>
          <w:rFonts w:asciiTheme="majorBidi" w:hAnsiTheme="majorBidi" w:cstheme="majorBidi"/>
          <w:sz w:val="28"/>
          <w:szCs w:val="28"/>
        </w:rPr>
        <w:t xml:space="preserve"> include</w:t>
      </w:r>
      <w:r w:rsidR="001049CB">
        <w:rPr>
          <w:rFonts w:asciiTheme="majorBidi" w:hAnsiTheme="majorBidi" w:cstheme="majorBidi"/>
          <w:sz w:val="28"/>
          <w:szCs w:val="28"/>
        </w:rPr>
        <w:t>d in the greater scope</w:t>
      </w:r>
      <w:r w:rsidR="002F1A78" w:rsidRPr="007F35ED">
        <w:rPr>
          <w:rFonts w:asciiTheme="majorBidi" w:hAnsiTheme="majorBidi" w:cstheme="majorBidi"/>
          <w:sz w:val="28"/>
          <w:szCs w:val="28"/>
        </w:rPr>
        <w:t xml:space="preserve"> of </w:t>
      </w:r>
      <w:r w:rsidR="00C736EF">
        <w:rPr>
          <w:rFonts w:asciiTheme="majorBidi" w:hAnsiTheme="majorBidi" w:cstheme="majorBidi"/>
          <w:sz w:val="28"/>
          <w:szCs w:val="28"/>
        </w:rPr>
        <w:t xml:space="preserve">OOTW. </w:t>
      </w:r>
      <w:r w:rsidR="001E4D96">
        <w:rPr>
          <w:rFonts w:asciiTheme="majorBidi" w:hAnsiTheme="majorBidi" w:cstheme="majorBidi"/>
          <w:sz w:val="28"/>
          <w:szCs w:val="28"/>
        </w:rPr>
        <w:t xml:space="preserve">In that regard and </w:t>
      </w:r>
      <w:r w:rsidR="00CE6B77" w:rsidRPr="007F35ED">
        <w:rPr>
          <w:rFonts w:asciiTheme="majorBidi" w:hAnsiTheme="majorBidi" w:cstheme="majorBidi"/>
          <w:sz w:val="28"/>
          <w:szCs w:val="28"/>
        </w:rPr>
        <w:t xml:space="preserve">to </w:t>
      </w:r>
      <w:r w:rsidR="00CE6B77" w:rsidRPr="007F35ED">
        <w:rPr>
          <w:rFonts w:asciiTheme="majorBidi" w:hAnsiTheme="majorBidi" w:cstheme="majorBidi"/>
          <w:sz w:val="28"/>
          <w:szCs w:val="28"/>
        </w:rPr>
        <w:lastRenderedPageBreak/>
        <w:t>reduce the natural tendency to</w:t>
      </w:r>
      <w:r w:rsidR="00163B30">
        <w:rPr>
          <w:rFonts w:asciiTheme="majorBidi" w:hAnsiTheme="majorBidi" w:cstheme="majorBidi"/>
          <w:sz w:val="28"/>
          <w:szCs w:val="28"/>
        </w:rPr>
        <w:t xml:space="preserve"> overly</w:t>
      </w:r>
      <w:r w:rsidR="00CE6B77" w:rsidRPr="007F35ED">
        <w:rPr>
          <w:rFonts w:asciiTheme="majorBidi" w:hAnsiTheme="majorBidi" w:cstheme="majorBidi"/>
          <w:sz w:val="28"/>
          <w:szCs w:val="28"/>
        </w:rPr>
        <w:t xml:space="preserve"> </w:t>
      </w:r>
      <w:r w:rsidR="00163B30">
        <w:rPr>
          <w:rFonts w:asciiTheme="majorBidi" w:hAnsiTheme="majorBidi" w:cstheme="majorBidi"/>
          <w:sz w:val="28"/>
          <w:szCs w:val="28"/>
        </w:rPr>
        <w:t>emphasize</w:t>
      </w:r>
      <w:r w:rsidR="00CE6B77" w:rsidRPr="007F35ED">
        <w:rPr>
          <w:rFonts w:asciiTheme="majorBidi" w:hAnsiTheme="majorBidi" w:cstheme="majorBidi"/>
          <w:sz w:val="28"/>
          <w:szCs w:val="28"/>
        </w:rPr>
        <w:t xml:space="preserve"> the military aspect of national security, </w:t>
      </w:r>
      <w:r w:rsidR="001E4D96">
        <w:rPr>
          <w:rFonts w:asciiTheme="majorBidi" w:hAnsiTheme="majorBidi" w:cstheme="majorBidi"/>
          <w:sz w:val="28"/>
          <w:szCs w:val="28"/>
        </w:rPr>
        <w:t>campaigns that exercised</w:t>
      </w:r>
      <w:r w:rsidR="00CE6B77" w:rsidRPr="007F35ED">
        <w:rPr>
          <w:rFonts w:asciiTheme="majorBidi" w:hAnsiTheme="majorBidi" w:cstheme="majorBidi"/>
          <w:sz w:val="28"/>
          <w:szCs w:val="28"/>
        </w:rPr>
        <w:t xml:space="preserve"> the use of </w:t>
      </w:r>
      <w:r w:rsidR="00163B30">
        <w:rPr>
          <w:rFonts w:asciiTheme="majorBidi" w:hAnsiTheme="majorBidi" w:cstheme="majorBidi"/>
          <w:sz w:val="28"/>
          <w:szCs w:val="28"/>
        </w:rPr>
        <w:t>‘</w:t>
      </w:r>
      <w:r w:rsidR="00CE6B77" w:rsidRPr="007F35ED">
        <w:rPr>
          <w:rFonts w:asciiTheme="majorBidi" w:hAnsiTheme="majorBidi" w:cstheme="majorBidi"/>
          <w:sz w:val="28"/>
          <w:szCs w:val="28"/>
        </w:rPr>
        <w:t>smart power</w:t>
      </w:r>
      <w:r w:rsidR="00163B30">
        <w:rPr>
          <w:rFonts w:asciiTheme="majorBidi" w:hAnsiTheme="majorBidi" w:cstheme="majorBidi"/>
          <w:sz w:val="28"/>
          <w:szCs w:val="28"/>
        </w:rPr>
        <w:t>’</w:t>
      </w:r>
      <w:r w:rsidR="0062165E">
        <w:rPr>
          <w:rStyle w:val="FootnoteReference"/>
          <w:rFonts w:asciiTheme="majorBidi" w:hAnsiTheme="majorBidi" w:cstheme="majorBidi"/>
          <w:sz w:val="28"/>
          <w:szCs w:val="28"/>
        </w:rPr>
        <w:footnoteReference w:id="9"/>
      </w:r>
      <w:r w:rsidR="001E4D96">
        <w:rPr>
          <w:rFonts w:asciiTheme="majorBidi" w:hAnsiTheme="majorBidi" w:cstheme="majorBidi"/>
          <w:sz w:val="28"/>
          <w:szCs w:val="28"/>
        </w:rPr>
        <w:t xml:space="preserve"> </w:t>
      </w:r>
      <w:r w:rsidR="00CE6B77" w:rsidRPr="007F35ED">
        <w:rPr>
          <w:rFonts w:asciiTheme="majorBidi" w:hAnsiTheme="majorBidi" w:cstheme="majorBidi"/>
          <w:sz w:val="28"/>
          <w:szCs w:val="28"/>
        </w:rPr>
        <w:t xml:space="preserve">through a blended </w:t>
      </w:r>
      <w:r w:rsidR="00C736EF">
        <w:rPr>
          <w:rFonts w:asciiTheme="majorBidi" w:hAnsiTheme="majorBidi" w:cstheme="majorBidi"/>
          <w:sz w:val="28"/>
          <w:szCs w:val="28"/>
        </w:rPr>
        <w:t>DIME approach will be explored.</w:t>
      </w:r>
      <w:r w:rsidR="002D3592" w:rsidRPr="007F35ED">
        <w:rPr>
          <w:rFonts w:asciiTheme="majorBidi" w:hAnsiTheme="majorBidi" w:cstheme="majorBidi"/>
          <w:sz w:val="28"/>
          <w:szCs w:val="28"/>
        </w:rPr>
        <w:t xml:space="preserve"> </w:t>
      </w:r>
      <w:r w:rsidR="002F6FD7" w:rsidRPr="007F35ED">
        <w:rPr>
          <w:rFonts w:asciiTheme="majorBidi" w:hAnsiTheme="majorBidi" w:cstheme="majorBidi"/>
          <w:sz w:val="28"/>
          <w:szCs w:val="28"/>
        </w:rPr>
        <w:t>The purpose will be to s</w:t>
      </w:r>
      <w:r w:rsidR="00FA339A" w:rsidRPr="007F35ED">
        <w:rPr>
          <w:rFonts w:asciiTheme="majorBidi" w:hAnsiTheme="majorBidi" w:cstheme="majorBidi"/>
          <w:sz w:val="28"/>
          <w:szCs w:val="28"/>
        </w:rPr>
        <w:t xml:space="preserve">ummarize the </w:t>
      </w:r>
      <w:r w:rsidR="002D3592" w:rsidRPr="007F35ED">
        <w:rPr>
          <w:rFonts w:asciiTheme="majorBidi" w:hAnsiTheme="majorBidi" w:cstheme="majorBidi"/>
          <w:sz w:val="28"/>
          <w:szCs w:val="28"/>
        </w:rPr>
        <w:t xml:space="preserve">breadth </w:t>
      </w:r>
      <w:r w:rsidR="00FA339A" w:rsidRPr="007F35ED">
        <w:rPr>
          <w:rFonts w:asciiTheme="majorBidi" w:hAnsiTheme="majorBidi" w:cstheme="majorBidi"/>
          <w:sz w:val="28"/>
          <w:szCs w:val="28"/>
        </w:rPr>
        <w:t>and depth</w:t>
      </w:r>
      <w:r w:rsidR="001E4D96">
        <w:rPr>
          <w:rFonts w:asciiTheme="majorBidi" w:hAnsiTheme="majorBidi" w:cstheme="majorBidi"/>
          <w:sz w:val="28"/>
          <w:szCs w:val="28"/>
        </w:rPr>
        <w:t xml:space="preserve"> of OOTW in the pursuit of US</w:t>
      </w:r>
      <w:r w:rsidR="002D3592" w:rsidRPr="007F35ED">
        <w:rPr>
          <w:rFonts w:asciiTheme="majorBidi" w:hAnsiTheme="majorBidi" w:cstheme="majorBidi"/>
          <w:sz w:val="28"/>
          <w:szCs w:val="28"/>
        </w:rPr>
        <w:t xml:space="preserve"> nati</w:t>
      </w:r>
      <w:r w:rsidR="002F6FD7" w:rsidRPr="007F35ED">
        <w:rPr>
          <w:rFonts w:asciiTheme="majorBidi" w:hAnsiTheme="majorBidi" w:cstheme="majorBidi"/>
          <w:sz w:val="28"/>
          <w:szCs w:val="28"/>
        </w:rPr>
        <w:t>on</w:t>
      </w:r>
      <w:r w:rsidR="001E4D96">
        <w:rPr>
          <w:rFonts w:asciiTheme="majorBidi" w:hAnsiTheme="majorBidi" w:cstheme="majorBidi"/>
          <w:sz w:val="28"/>
          <w:szCs w:val="28"/>
        </w:rPr>
        <w:t>al interests across the globe.</w:t>
      </w:r>
    </w:p>
    <w:p w:rsidR="00145248" w:rsidRDefault="002D3592" w:rsidP="000539A1">
      <w:pPr>
        <w:spacing w:after="0" w:line="360" w:lineRule="auto"/>
        <w:ind w:firstLine="720"/>
        <w:rPr>
          <w:rFonts w:asciiTheme="majorBidi" w:hAnsiTheme="majorBidi" w:cstheme="majorBidi"/>
          <w:sz w:val="28"/>
          <w:szCs w:val="28"/>
        </w:rPr>
      </w:pPr>
      <w:r w:rsidRPr="00024F80">
        <w:rPr>
          <w:rFonts w:asciiTheme="majorBidi" w:hAnsiTheme="majorBidi" w:cstheme="majorBidi"/>
          <w:sz w:val="28"/>
          <w:szCs w:val="28"/>
        </w:rPr>
        <w:t xml:space="preserve">Chapter </w:t>
      </w:r>
      <w:r w:rsidR="000B3C80">
        <w:rPr>
          <w:rFonts w:asciiTheme="majorBidi" w:hAnsiTheme="majorBidi" w:cstheme="majorBidi"/>
          <w:sz w:val="28"/>
          <w:szCs w:val="28"/>
        </w:rPr>
        <w:t>3</w:t>
      </w:r>
      <w:r w:rsidRPr="00024F80">
        <w:rPr>
          <w:rFonts w:asciiTheme="majorBidi" w:hAnsiTheme="majorBidi" w:cstheme="majorBidi"/>
          <w:sz w:val="28"/>
          <w:szCs w:val="28"/>
        </w:rPr>
        <w:t xml:space="preserve"> will</w:t>
      </w:r>
      <w:r w:rsidR="00FA339A" w:rsidRPr="00024F80">
        <w:rPr>
          <w:rFonts w:asciiTheme="majorBidi" w:hAnsiTheme="majorBidi" w:cstheme="majorBidi"/>
          <w:sz w:val="28"/>
          <w:szCs w:val="28"/>
        </w:rPr>
        <w:t xml:space="preserve"> attempt to summarize the main </w:t>
      </w:r>
      <w:r w:rsidR="00145248">
        <w:rPr>
          <w:rFonts w:asciiTheme="majorBidi" w:hAnsiTheme="majorBidi" w:cstheme="majorBidi"/>
          <w:sz w:val="28"/>
          <w:szCs w:val="28"/>
        </w:rPr>
        <w:t>features</w:t>
      </w:r>
      <w:r w:rsidR="00163B30">
        <w:rPr>
          <w:rFonts w:asciiTheme="majorBidi" w:hAnsiTheme="majorBidi" w:cstheme="majorBidi"/>
          <w:sz w:val="28"/>
          <w:szCs w:val="28"/>
        </w:rPr>
        <w:t xml:space="preserve"> of the American societal</w:t>
      </w:r>
      <w:r w:rsidR="00ED4EB4">
        <w:rPr>
          <w:rFonts w:asciiTheme="majorBidi" w:hAnsiTheme="majorBidi" w:cstheme="majorBidi"/>
          <w:sz w:val="28"/>
          <w:szCs w:val="28"/>
        </w:rPr>
        <w:t xml:space="preserve"> sphere, including its critical capabilities and vulnerabilities as well as the opportunities and challenges</w:t>
      </w:r>
      <w:r w:rsidR="00BA7D74" w:rsidRPr="00024F80">
        <w:rPr>
          <w:rFonts w:asciiTheme="majorBidi" w:hAnsiTheme="majorBidi" w:cstheme="majorBidi"/>
          <w:sz w:val="28"/>
          <w:szCs w:val="28"/>
        </w:rPr>
        <w:t xml:space="preserve"> </w:t>
      </w:r>
      <w:r w:rsidR="00145248">
        <w:rPr>
          <w:rFonts w:asciiTheme="majorBidi" w:hAnsiTheme="majorBidi" w:cstheme="majorBidi"/>
          <w:sz w:val="28"/>
          <w:szCs w:val="28"/>
        </w:rPr>
        <w:t xml:space="preserve">presented in light of </w:t>
      </w:r>
      <w:r w:rsidR="00241015">
        <w:rPr>
          <w:rFonts w:asciiTheme="majorBidi" w:hAnsiTheme="majorBidi" w:cstheme="majorBidi"/>
          <w:sz w:val="28"/>
          <w:szCs w:val="28"/>
        </w:rPr>
        <w:t xml:space="preserve">the </w:t>
      </w:r>
      <w:r w:rsidR="00145248">
        <w:rPr>
          <w:rFonts w:asciiTheme="majorBidi" w:hAnsiTheme="majorBidi" w:cstheme="majorBidi"/>
          <w:sz w:val="28"/>
          <w:szCs w:val="28"/>
        </w:rPr>
        <w:t>national social resilience process</w:t>
      </w:r>
      <w:r w:rsidR="00C736EF">
        <w:rPr>
          <w:rFonts w:asciiTheme="majorBidi" w:hAnsiTheme="majorBidi" w:cstheme="majorBidi"/>
          <w:sz w:val="28"/>
          <w:szCs w:val="28"/>
        </w:rPr>
        <w:t xml:space="preserve">. </w:t>
      </w:r>
      <w:r w:rsidR="00F97A82" w:rsidRPr="00024F80">
        <w:rPr>
          <w:rFonts w:asciiTheme="majorBidi" w:hAnsiTheme="majorBidi" w:cstheme="majorBidi"/>
          <w:sz w:val="28"/>
          <w:szCs w:val="28"/>
        </w:rPr>
        <w:t>An upfront confession - t</w:t>
      </w:r>
      <w:r w:rsidR="000103EF" w:rsidRPr="00024F80">
        <w:rPr>
          <w:rFonts w:asciiTheme="majorBidi" w:hAnsiTheme="majorBidi" w:cstheme="majorBidi"/>
          <w:sz w:val="28"/>
          <w:szCs w:val="28"/>
        </w:rPr>
        <w:t xml:space="preserve">his could not be done without previous exposure to the tensions created in the </w:t>
      </w:r>
      <w:r w:rsidR="00145248">
        <w:rPr>
          <w:rFonts w:asciiTheme="majorBidi" w:hAnsiTheme="majorBidi" w:cstheme="majorBidi"/>
          <w:sz w:val="28"/>
          <w:szCs w:val="28"/>
        </w:rPr>
        <w:t xml:space="preserve">social pillar as conceived in the national resilience of the </w:t>
      </w:r>
      <w:r w:rsidR="000103EF" w:rsidRPr="00024F80">
        <w:rPr>
          <w:rFonts w:asciiTheme="majorBidi" w:hAnsiTheme="majorBidi" w:cstheme="majorBidi"/>
          <w:sz w:val="28"/>
          <w:szCs w:val="28"/>
        </w:rPr>
        <w:t xml:space="preserve">State of Israel. </w:t>
      </w:r>
      <w:r w:rsidR="00F97A82" w:rsidRPr="00024F80">
        <w:rPr>
          <w:rFonts w:asciiTheme="majorBidi" w:hAnsiTheme="majorBidi" w:cstheme="majorBidi"/>
          <w:sz w:val="28"/>
          <w:szCs w:val="28"/>
        </w:rPr>
        <w:t>Although it won't be a side-by-side comparison, a</w:t>
      </w:r>
      <w:r w:rsidR="00B82458" w:rsidRPr="00024F80">
        <w:rPr>
          <w:rFonts w:asciiTheme="majorBidi" w:hAnsiTheme="majorBidi" w:cstheme="majorBidi"/>
          <w:sz w:val="28"/>
          <w:szCs w:val="28"/>
        </w:rPr>
        <w:t>ccommodations will be made</w:t>
      </w:r>
      <w:r w:rsidR="000103EF" w:rsidRPr="00024F80">
        <w:rPr>
          <w:rFonts w:asciiTheme="majorBidi" w:hAnsiTheme="majorBidi" w:cstheme="majorBidi"/>
          <w:sz w:val="28"/>
          <w:szCs w:val="28"/>
        </w:rPr>
        <w:t xml:space="preserve"> for</w:t>
      </w:r>
      <w:r w:rsidR="00B82458" w:rsidRPr="00024F80">
        <w:rPr>
          <w:rFonts w:asciiTheme="majorBidi" w:hAnsiTheme="majorBidi" w:cstheme="majorBidi"/>
          <w:sz w:val="28"/>
          <w:szCs w:val="28"/>
        </w:rPr>
        <w:t xml:space="preserve"> </w:t>
      </w:r>
      <w:r w:rsidR="00F97A82" w:rsidRPr="00024F80">
        <w:rPr>
          <w:rFonts w:asciiTheme="majorBidi" w:hAnsiTheme="majorBidi" w:cstheme="majorBidi"/>
          <w:sz w:val="28"/>
          <w:szCs w:val="28"/>
        </w:rPr>
        <w:t xml:space="preserve">each country's </w:t>
      </w:r>
      <w:r w:rsidR="00B82458" w:rsidRPr="00024F80">
        <w:rPr>
          <w:rFonts w:asciiTheme="majorBidi" w:hAnsiTheme="majorBidi" w:cstheme="majorBidi"/>
          <w:sz w:val="28"/>
          <w:szCs w:val="28"/>
        </w:rPr>
        <w:t>distinctive qualities</w:t>
      </w:r>
      <w:r w:rsidR="00241015">
        <w:rPr>
          <w:rFonts w:asciiTheme="majorBidi" w:hAnsiTheme="majorBidi" w:cstheme="majorBidi"/>
          <w:sz w:val="28"/>
          <w:szCs w:val="28"/>
        </w:rPr>
        <w:t xml:space="preserve"> throughout the paper</w:t>
      </w:r>
      <w:r w:rsidR="00C736EF">
        <w:rPr>
          <w:rFonts w:asciiTheme="majorBidi" w:hAnsiTheme="majorBidi" w:cstheme="majorBidi"/>
          <w:sz w:val="28"/>
          <w:szCs w:val="28"/>
        </w:rPr>
        <w:t xml:space="preserve">. </w:t>
      </w:r>
      <w:r w:rsidR="005516EE">
        <w:rPr>
          <w:rFonts w:asciiTheme="majorBidi" w:hAnsiTheme="majorBidi" w:cstheme="majorBidi"/>
          <w:sz w:val="28"/>
          <w:szCs w:val="28"/>
        </w:rPr>
        <w:t>For example, t</w:t>
      </w:r>
      <w:r w:rsidR="00633870" w:rsidRPr="00024F80">
        <w:rPr>
          <w:rFonts w:asciiTheme="majorBidi" w:hAnsiTheme="majorBidi" w:cstheme="majorBidi"/>
          <w:sz w:val="28"/>
          <w:szCs w:val="28"/>
        </w:rPr>
        <w:t>he differences in</w:t>
      </w:r>
      <w:r w:rsidR="00B82458" w:rsidRPr="00024F80">
        <w:rPr>
          <w:rFonts w:asciiTheme="majorBidi" w:hAnsiTheme="majorBidi" w:cstheme="majorBidi"/>
          <w:sz w:val="28"/>
          <w:szCs w:val="28"/>
        </w:rPr>
        <w:t xml:space="preserve"> </w:t>
      </w:r>
      <w:r w:rsidR="000103EF" w:rsidRPr="00024F80">
        <w:rPr>
          <w:rFonts w:asciiTheme="majorBidi" w:hAnsiTheme="majorBidi" w:cstheme="majorBidi"/>
          <w:sz w:val="28"/>
          <w:szCs w:val="28"/>
        </w:rPr>
        <w:t>population</w:t>
      </w:r>
      <w:r w:rsidR="00633870" w:rsidRPr="00024F80">
        <w:rPr>
          <w:rFonts w:asciiTheme="majorBidi" w:hAnsiTheme="majorBidi" w:cstheme="majorBidi"/>
          <w:sz w:val="28"/>
          <w:szCs w:val="28"/>
        </w:rPr>
        <w:t xml:space="preserve"> </w:t>
      </w:r>
      <w:r w:rsidR="005516EE">
        <w:rPr>
          <w:rFonts w:asciiTheme="majorBidi" w:hAnsiTheme="majorBidi" w:cstheme="majorBidi"/>
          <w:sz w:val="28"/>
          <w:szCs w:val="28"/>
        </w:rPr>
        <w:t xml:space="preserve">attributes </w:t>
      </w:r>
      <w:r w:rsidR="000103EF" w:rsidRPr="00024F80">
        <w:rPr>
          <w:rFonts w:asciiTheme="majorBidi" w:hAnsiTheme="majorBidi" w:cstheme="majorBidi"/>
          <w:sz w:val="28"/>
          <w:szCs w:val="28"/>
        </w:rPr>
        <w:t xml:space="preserve">and </w:t>
      </w:r>
      <w:r w:rsidR="00DB3A96" w:rsidRPr="00024F80">
        <w:rPr>
          <w:rFonts w:asciiTheme="majorBidi" w:hAnsiTheme="majorBidi" w:cstheme="majorBidi"/>
          <w:sz w:val="28"/>
          <w:szCs w:val="28"/>
        </w:rPr>
        <w:t xml:space="preserve">the </w:t>
      </w:r>
      <w:r w:rsidR="00633870" w:rsidRPr="00024F80">
        <w:rPr>
          <w:rFonts w:asciiTheme="majorBidi" w:hAnsiTheme="majorBidi" w:cstheme="majorBidi"/>
          <w:sz w:val="28"/>
          <w:szCs w:val="28"/>
        </w:rPr>
        <w:t xml:space="preserve">uniqueness of the US </w:t>
      </w:r>
      <w:r w:rsidR="000103EF" w:rsidRPr="00024F80">
        <w:rPr>
          <w:rFonts w:asciiTheme="majorBidi" w:hAnsiTheme="majorBidi" w:cstheme="majorBidi"/>
          <w:sz w:val="28"/>
          <w:szCs w:val="28"/>
        </w:rPr>
        <w:t xml:space="preserve">federal government </w:t>
      </w:r>
      <w:r w:rsidR="005516EE">
        <w:rPr>
          <w:rFonts w:asciiTheme="majorBidi" w:hAnsiTheme="majorBidi" w:cstheme="majorBidi"/>
          <w:sz w:val="28"/>
          <w:szCs w:val="28"/>
        </w:rPr>
        <w:t>DMP</w:t>
      </w:r>
      <w:r w:rsidR="00633870" w:rsidRPr="00024F80">
        <w:rPr>
          <w:rFonts w:asciiTheme="majorBidi" w:hAnsiTheme="majorBidi" w:cstheme="majorBidi"/>
          <w:sz w:val="28"/>
          <w:szCs w:val="28"/>
        </w:rPr>
        <w:t xml:space="preserve"> won't </w:t>
      </w:r>
      <w:r w:rsidR="005516EE">
        <w:rPr>
          <w:rFonts w:asciiTheme="majorBidi" w:hAnsiTheme="majorBidi" w:cstheme="majorBidi"/>
          <w:sz w:val="28"/>
          <w:szCs w:val="28"/>
        </w:rPr>
        <w:t xml:space="preserve">detract </w:t>
      </w:r>
      <w:r w:rsidR="00633870" w:rsidRPr="00024F80">
        <w:rPr>
          <w:rFonts w:asciiTheme="majorBidi" w:hAnsiTheme="majorBidi" w:cstheme="majorBidi"/>
          <w:sz w:val="28"/>
          <w:szCs w:val="28"/>
        </w:rPr>
        <w:t>from</w:t>
      </w:r>
      <w:r w:rsidR="00BA7D74" w:rsidRPr="00024F80">
        <w:rPr>
          <w:rFonts w:asciiTheme="majorBidi" w:hAnsiTheme="majorBidi" w:cstheme="majorBidi"/>
          <w:sz w:val="28"/>
          <w:szCs w:val="28"/>
        </w:rPr>
        <w:t xml:space="preserve"> the</w:t>
      </w:r>
      <w:r w:rsidR="00633870" w:rsidRPr="00024F80">
        <w:rPr>
          <w:rFonts w:asciiTheme="majorBidi" w:hAnsiTheme="majorBidi" w:cstheme="majorBidi"/>
          <w:sz w:val="28"/>
          <w:szCs w:val="28"/>
        </w:rPr>
        <w:t xml:space="preserve"> societal similarities</w:t>
      </w:r>
      <w:r w:rsidR="00163B30">
        <w:rPr>
          <w:rFonts w:asciiTheme="majorBidi" w:hAnsiTheme="majorBidi" w:cstheme="majorBidi"/>
          <w:sz w:val="28"/>
          <w:szCs w:val="28"/>
        </w:rPr>
        <w:t xml:space="preserve"> in the two democracies, i.e</w:t>
      </w:r>
      <w:r w:rsidR="000103EF" w:rsidRPr="00024F80">
        <w:rPr>
          <w:rFonts w:asciiTheme="majorBidi" w:hAnsiTheme="majorBidi" w:cstheme="majorBidi"/>
          <w:sz w:val="28"/>
          <w:szCs w:val="28"/>
        </w:rPr>
        <w:t xml:space="preserve">. </w:t>
      </w:r>
      <w:r w:rsidR="00B82458" w:rsidRPr="00024F80">
        <w:rPr>
          <w:rFonts w:asciiTheme="majorBidi" w:hAnsiTheme="majorBidi" w:cstheme="majorBidi"/>
          <w:sz w:val="28"/>
          <w:szCs w:val="28"/>
        </w:rPr>
        <w:t xml:space="preserve">immigrant nations with </w:t>
      </w:r>
      <w:r w:rsidR="000103EF" w:rsidRPr="00024F80">
        <w:rPr>
          <w:rFonts w:asciiTheme="majorBidi" w:hAnsiTheme="majorBidi" w:cstheme="majorBidi"/>
          <w:sz w:val="28"/>
          <w:szCs w:val="28"/>
        </w:rPr>
        <w:t>common set</w:t>
      </w:r>
      <w:r w:rsidR="00B82458" w:rsidRPr="00024F80">
        <w:rPr>
          <w:rFonts w:asciiTheme="majorBidi" w:hAnsiTheme="majorBidi" w:cstheme="majorBidi"/>
          <w:sz w:val="28"/>
          <w:szCs w:val="28"/>
        </w:rPr>
        <w:t>s of values</w:t>
      </w:r>
      <w:r w:rsidR="00BA7D74" w:rsidRPr="00024F80">
        <w:rPr>
          <w:rFonts w:asciiTheme="majorBidi" w:hAnsiTheme="majorBidi" w:cstheme="majorBidi"/>
          <w:sz w:val="28"/>
          <w:szCs w:val="28"/>
        </w:rPr>
        <w:t>.</w:t>
      </w:r>
      <w:r w:rsidR="00C736EF">
        <w:rPr>
          <w:rFonts w:asciiTheme="majorBidi" w:hAnsiTheme="majorBidi" w:cstheme="majorBidi"/>
          <w:sz w:val="28"/>
          <w:szCs w:val="28"/>
        </w:rPr>
        <w:t xml:space="preserve"> </w:t>
      </w:r>
      <w:r w:rsidR="005516EE">
        <w:rPr>
          <w:rFonts w:asciiTheme="majorBidi" w:hAnsiTheme="majorBidi" w:cstheme="majorBidi"/>
          <w:sz w:val="28"/>
          <w:szCs w:val="28"/>
        </w:rPr>
        <w:t xml:space="preserve">In the end, the juxtaposition of the two models will provide a solid basis for a shared methodology on the study and practice of national security. </w:t>
      </w:r>
    </w:p>
    <w:p w:rsidR="002D3592" w:rsidRPr="00024F80" w:rsidRDefault="009B6E25" w:rsidP="000539A1">
      <w:pPr>
        <w:spacing w:after="0" w:line="360" w:lineRule="auto"/>
        <w:ind w:firstLine="720"/>
        <w:rPr>
          <w:rFonts w:asciiTheme="majorBidi" w:hAnsiTheme="majorBidi" w:cstheme="majorBidi"/>
          <w:sz w:val="28"/>
          <w:szCs w:val="28"/>
        </w:rPr>
      </w:pPr>
      <w:r w:rsidRPr="00024F80">
        <w:rPr>
          <w:rFonts w:asciiTheme="majorBidi" w:hAnsiTheme="majorBidi" w:cstheme="majorBidi"/>
          <w:sz w:val="28"/>
          <w:szCs w:val="28"/>
        </w:rPr>
        <w:t>The</w:t>
      </w:r>
      <w:r w:rsidR="001049CB">
        <w:rPr>
          <w:rFonts w:asciiTheme="majorBidi" w:hAnsiTheme="majorBidi" w:cstheme="majorBidi"/>
          <w:sz w:val="28"/>
          <w:szCs w:val="28"/>
        </w:rPr>
        <w:t xml:space="preserve"> entire work</w:t>
      </w:r>
      <w:r w:rsidR="00837FDA" w:rsidRPr="00024F80">
        <w:rPr>
          <w:rFonts w:asciiTheme="majorBidi" w:hAnsiTheme="majorBidi" w:cstheme="majorBidi"/>
          <w:sz w:val="28"/>
          <w:szCs w:val="28"/>
        </w:rPr>
        <w:t xml:space="preserve"> is designed to reveal </w:t>
      </w:r>
      <w:r w:rsidR="00241015">
        <w:rPr>
          <w:rFonts w:asciiTheme="majorBidi" w:hAnsiTheme="majorBidi" w:cstheme="majorBidi"/>
          <w:sz w:val="28"/>
          <w:szCs w:val="28"/>
        </w:rPr>
        <w:t>whether t</w:t>
      </w:r>
      <w:r w:rsidR="001049CB">
        <w:rPr>
          <w:rFonts w:asciiTheme="majorBidi" w:hAnsiTheme="majorBidi" w:cstheme="majorBidi"/>
          <w:sz w:val="28"/>
          <w:szCs w:val="28"/>
        </w:rPr>
        <w:t xml:space="preserve">here could be </w:t>
      </w:r>
      <w:r w:rsidR="00241015">
        <w:rPr>
          <w:rFonts w:asciiTheme="majorBidi" w:hAnsiTheme="majorBidi" w:cstheme="majorBidi"/>
          <w:sz w:val="28"/>
          <w:szCs w:val="28"/>
        </w:rPr>
        <w:t xml:space="preserve">untapped </w:t>
      </w:r>
      <w:r w:rsidR="00B833FD">
        <w:rPr>
          <w:rFonts w:asciiTheme="majorBidi" w:hAnsiTheme="majorBidi" w:cstheme="majorBidi"/>
          <w:sz w:val="28"/>
          <w:szCs w:val="28"/>
        </w:rPr>
        <w:t>potential</w:t>
      </w:r>
      <w:r w:rsidR="001049CB">
        <w:rPr>
          <w:rFonts w:asciiTheme="majorBidi" w:hAnsiTheme="majorBidi" w:cstheme="majorBidi"/>
          <w:sz w:val="28"/>
          <w:szCs w:val="28"/>
        </w:rPr>
        <w:t xml:space="preserve"> </w:t>
      </w:r>
      <w:r w:rsidR="00181CCB">
        <w:rPr>
          <w:rFonts w:asciiTheme="majorBidi" w:hAnsiTheme="majorBidi" w:cstheme="majorBidi"/>
          <w:sz w:val="28"/>
          <w:szCs w:val="28"/>
        </w:rPr>
        <w:t>in</w:t>
      </w:r>
      <w:r w:rsidR="00241015">
        <w:rPr>
          <w:rFonts w:asciiTheme="majorBidi" w:hAnsiTheme="majorBidi" w:cstheme="majorBidi"/>
          <w:sz w:val="28"/>
          <w:szCs w:val="28"/>
        </w:rPr>
        <w:t xml:space="preserve"> </w:t>
      </w:r>
      <w:r w:rsidR="001049CB">
        <w:rPr>
          <w:rFonts w:asciiTheme="majorBidi" w:hAnsiTheme="majorBidi" w:cstheme="majorBidi"/>
          <w:sz w:val="28"/>
          <w:szCs w:val="28"/>
        </w:rPr>
        <w:t>US strategy</w:t>
      </w:r>
      <w:r w:rsidR="00B833FD">
        <w:rPr>
          <w:rFonts w:asciiTheme="majorBidi" w:hAnsiTheme="majorBidi" w:cstheme="majorBidi"/>
          <w:sz w:val="28"/>
          <w:szCs w:val="28"/>
        </w:rPr>
        <w:t>; p</w:t>
      </w:r>
      <w:r w:rsidR="000B3C80">
        <w:rPr>
          <w:rFonts w:asciiTheme="majorBidi" w:hAnsiTheme="majorBidi" w:cstheme="majorBidi"/>
          <w:sz w:val="28"/>
          <w:szCs w:val="28"/>
        </w:rPr>
        <w:t>rincipally,</w:t>
      </w:r>
      <w:r w:rsidR="00241015">
        <w:rPr>
          <w:rFonts w:asciiTheme="majorBidi" w:hAnsiTheme="majorBidi" w:cstheme="majorBidi"/>
          <w:sz w:val="28"/>
          <w:szCs w:val="28"/>
        </w:rPr>
        <w:t xml:space="preserve"> in terms of </w:t>
      </w:r>
      <w:r w:rsidR="00181CCB">
        <w:rPr>
          <w:rFonts w:asciiTheme="majorBidi" w:hAnsiTheme="majorBidi" w:cstheme="majorBidi"/>
          <w:sz w:val="28"/>
          <w:szCs w:val="28"/>
        </w:rPr>
        <w:t>a restrained</w:t>
      </w:r>
      <w:r w:rsidR="00163B30">
        <w:rPr>
          <w:rFonts w:asciiTheme="majorBidi" w:hAnsiTheme="majorBidi" w:cstheme="majorBidi"/>
          <w:sz w:val="28"/>
          <w:szCs w:val="28"/>
        </w:rPr>
        <w:t xml:space="preserve"> societal</w:t>
      </w:r>
      <w:r w:rsidR="00B833FD">
        <w:rPr>
          <w:rFonts w:asciiTheme="majorBidi" w:hAnsiTheme="majorBidi" w:cstheme="majorBidi"/>
          <w:sz w:val="28"/>
          <w:szCs w:val="28"/>
        </w:rPr>
        <w:t xml:space="preserve"> dimension</w:t>
      </w:r>
      <w:r w:rsidR="00181CCB">
        <w:rPr>
          <w:rFonts w:asciiTheme="majorBidi" w:hAnsiTheme="majorBidi" w:cstheme="majorBidi"/>
          <w:sz w:val="28"/>
          <w:szCs w:val="28"/>
        </w:rPr>
        <w:t xml:space="preserve"> and an </w:t>
      </w:r>
      <w:r w:rsidR="006247AC">
        <w:rPr>
          <w:rFonts w:asciiTheme="majorBidi" w:hAnsiTheme="majorBidi" w:cstheme="majorBidi"/>
          <w:sz w:val="28"/>
          <w:szCs w:val="28"/>
        </w:rPr>
        <w:t>indiscernible</w:t>
      </w:r>
      <w:r w:rsidR="00181CCB">
        <w:rPr>
          <w:rFonts w:asciiTheme="majorBidi" w:hAnsiTheme="majorBidi" w:cstheme="majorBidi"/>
          <w:sz w:val="28"/>
          <w:szCs w:val="28"/>
        </w:rPr>
        <w:t xml:space="preserve"> approach to the</w:t>
      </w:r>
      <w:r w:rsidR="00241015">
        <w:rPr>
          <w:rFonts w:asciiTheme="majorBidi" w:hAnsiTheme="majorBidi" w:cstheme="majorBidi"/>
          <w:sz w:val="28"/>
          <w:szCs w:val="28"/>
        </w:rPr>
        <w:t xml:space="preserve"> national social resilience process.</w:t>
      </w:r>
      <w:r w:rsidRPr="00024F80">
        <w:rPr>
          <w:rFonts w:asciiTheme="majorBidi" w:hAnsiTheme="majorBidi" w:cstheme="majorBidi"/>
          <w:sz w:val="28"/>
          <w:szCs w:val="28"/>
        </w:rPr>
        <w:t xml:space="preserve"> </w:t>
      </w:r>
      <w:r w:rsidR="00181CCB">
        <w:rPr>
          <w:rFonts w:asciiTheme="majorBidi" w:hAnsiTheme="majorBidi" w:cstheme="majorBidi"/>
          <w:sz w:val="28"/>
          <w:szCs w:val="28"/>
        </w:rPr>
        <w:t>An amplification of the</w:t>
      </w:r>
      <w:r w:rsidRPr="00024F80">
        <w:rPr>
          <w:rFonts w:asciiTheme="majorBidi" w:hAnsiTheme="majorBidi" w:cstheme="majorBidi"/>
          <w:sz w:val="28"/>
          <w:szCs w:val="28"/>
        </w:rPr>
        <w:t xml:space="preserve">se considerations, including the dilemmas caused by the </w:t>
      </w:r>
      <w:r w:rsidR="00CA2E6C">
        <w:rPr>
          <w:rFonts w:asciiTheme="majorBidi" w:hAnsiTheme="majorBidi" w:cstheme="majorBidi"/>
          <w:sz w:val="28"/>
          <w:szCs w:val="28"/>
        </w:rPr>
        <w:t>potentially toxic combination</w:t>
      </w:r>
      <w:r w:rsidRPr="00024F80">
        <w:rPr>
          <w:rFonts w:asciiTheme="majorBidi" w:hAnsiTheme="majorBidi" w:cstheme="majorBidi"/>
          <w:sz w:val="28"/>
          <w:szCs w:val="28"/>
        </w:rPr>
        <w:t xml:space="preserve"> of </w:t>
      </w:r>
      <w:r w:rsidR="00CA2E6C">
        <w:rPr>
          <w:rFonts w:asciiTheme="majorBidi" w:hAnsiTheme="majorBidi" w:cstheme="majorBidi"/>
          <w:sz w:val="28"/>
          <w:szCs w:val="28"/>
        </w:rPr>
        <w:t>existing political</w:t>
      </w:r>
      <w:r w:rsidRPr="00024F80">
        <w:rPr>
          <w:rFonts w:asciiTheme="majorBidi" w:hAnsiTheme="majorBidi" w:cstheme="majorBidi"/>
          <w:sz w:val="28"/>
          <w:szCs w:val="28"/>
        </w:rPr>
        <w:t xml:space="preserve"> gaps and impending </w:t>
      </w:r>
      <w:r w:rsidR="00CA2E6C">
        <w:rPr>
          <w:rFonts w:asciiTheme="majorBidi" w:hAnsiTheme="majorBidi" w:cstheme="majorBidi"/>
          <w:sz w:val="28"/>
          <w:szCs w:val="28"/>
        </w:rPr>
        <w:t xml:space="preserve">societal </w:t>
      </w:r>
      <w:r w:rsidR="00DB3A96" w:rsidRPr="00024F80">
        <w:rPr>
          <w:rFonts w:asciiTheme="majorBidi" w:hAnsiTheme="majorBidi" w:cstheme="majorBidi"/>
          <w:sz w:val="28"/>
          <w:szCs w:val="28"/>
        </w:rPr>
        <w:t>changes will be essential in</w:t>
      </w:r>
      <w:r w:rsidR="00181CCB">
        <w:rPr>
          <w:rFonts w:asciiTheme="majorBidi" w:hAnsiTheme="majorBidi" w:cstheme="majorBidi"/>
          <w:sz w:val="28"/>
          <w:szCs w:val="28"/>
        </w:rPr>
        <w:t>gredients to future national security calculus</w:t>
      </w:r>
      <w:r w:rsidR="00C736EF">
        <w:rPr>
          <w:rFonts w:asciiTheme="majorBidi" w:hAnsiTheme="majorBidi" w:cstheme="majorBidi"/>
          <w:sz w:val="28"/>
          <w:szCs w:val="28"/>
        </w:rPr>
        <w:t>.</w:t>
      </w:r>
      <w:r w:rsidR="00DB3A96" w:rsidRPr="00024F80">
        <w:rPr>
          <w:rFonts w:asciiTheme="majorBidi" w:hAnsiTheme="majorBidi" w:cstheme="majorBidi"/>
          <w:sz w:val="28"/>
          <w:szCs w:val="28"/>
        </w:rPr>
        <w:t xml:space="preserve"> </w:t>
      </w:r>
      <w:r w:rsidR="00E7536B">
        <w:rPr>
          <w:rFonts w:asciiTheme="majorBidi" w:hAnsiTheme="majorBidi" w:cstheme="majorBidi"/>
          <w:sz w:val="28"/>
          <w:szCs w:val="28"/>
        </w:rPr>
        <w:t>As a counter to these debilitating effects, Chapter 3 will lay the groundwork for</w:t>
      </w:r>
      <w:r w:rsidR="00BA7D74" w:rsidRPr="00024F80">
        <w:rPr>
          <w:rFonts w:asciiTheme="majorBidi" w:hAnsiTheme="majorBidi" w:cstheme="majorBidi"/>
          <w:sz w:val="28"/>
          <w:szCs w:val="28"/>
        </w:rPr>
        <w:t xml:space="preserve"> a tailored </w:t>
      </w:r>
      <w:r w:rsidR="006247AC">
        <w:rPr>
          <w:rFonts w:asciiTheme="majorBidi" w:hAnsiTheme="majorBidi" w:cstheme="majorBidi"/>
          <w:sz w:val="28"/>
          <w:szCs w:val="28"/>
        </w:rPr>
        <w:t>approach to</w:t>
      </w:r>
      <w:r w:rsidR="00BA7D74" w:rsidRPr="00024F80">
        <w:rPr>
          <w:rFonts w:asciiTheme="majorBidi" w:hAnsiTheme="majorBidi" w:cstheme="majorBidi"/>
          <w:sz w:val="28"/>
          <w:szCs w:val="28"/>
        </w:rPr>
        <w:t xml:space="preserve"> </w:t>
      </w:r>
      <w:r w:rsidR="000B3C80">
        <w:rPr>
          <w:rFonts w:asciiTheme="majorBidi" w:hAnsiTheme="majorBidi" w:cstheme="majorBidi"/>
          <w:sz w:val="28"/>
          <w:szCs w:val="28"/>
        </w:rPr>
        <w:t>social</w:t>
      </w:r>
      <w:r w:rsidR="00BA7D74" w:rsidRPr="00024F80">
        <w:rPr>
          <w:rFonts w:asciiTheme="majorBidi" w:hAnsiTheme="majorBidi" w:cstheme="majorBidi"/>
          <w:sz w:val="28"/>
          <w:szCs w:val="28"/>
        </w:rPr>
        <w:t xml:space="preserve"> resilience</w:t>
      </w:r>
      <w:r w:rsidR="000B3C80">
        <w:rPr>
          <w:rFonts w:asciiTheme="majorBidi" w:hAnsiTheme="majorBidi" w:cstheme="majorBidi"/>
          <w:sz w:val="28"/>
          <w:szCs w:val="28"/>
        </w:rPr>
        <w:t xml:space="preserve"> in the context of </w:t>
      </w:r>
      <w:r w:rsidR="006247AC">
        <w:rPr>
          <w:rFonts w:asciiTheme="majorBidi" w:hAnsiTheme="majorBidi" w:cstheme="majorBidi"/>
          <w:sz w:val="28"/>
          <w:szCs w:val="28"/>
        </w:rPr>
        <w:t xml:space="preserve">the US </w:t>
      </w:r>
      <w:r w:rsidR="00E7536B">
        <w:rPr>
          <w:rFonts w:asciiTheme="majorBidi" w:hAnsiTheme="majorBidi" w:cstheme="majorBidi"/>
          <w:sz w:val="28"/>
          <w:szCs w:val="28"/>
        </w:rPr>
        <w:t>national security</w:t>
      </w:r>
      <w:r w:rsidR="006247AC">
        <w:rPr>
          <w:rFonts w:asciiTheme="majorBidi" w:hAnsiTheme="majorBidi" w:cstheme="majorBidi"/>
          <w:sz w:val="28"/>
          <w:szCs w:val="28"/>
        </w:rPr>
        <w:t xml:space="preserve"> </w:t>
      </w:r>
      <w:r w:rsidR="006247AC">
        <w:rPr>
          <w:rFonts w:asciiTheme="majorBidi" w:hAnsiTheme="majorBidi" w:cstheme="majorBidi"/>
          <w:sz w:val="28"/>
          <w:szCs w:val="28"/>
        </w:rPr>
        <w:lastRenderedPageBreak/>
        <w:t>system</w:t>
      </w:r>
      <w:r w:rsidR="000B3C80">
        <w:rPr>
          <w:rFonts w:asciiTheme="majorBidi" w:hAnsiTheme="majorBidi" w:cstheme="majorBidi"/>
          <w:sz w:val="28"/>
          <w:szCs w:val="28"/>
        </w:rPr>
        <w:t>.</w:t>
      </w:r>
      <w:r w:rsidR="002D3592" w:rsidRPr="00024F80">
        <w:rPr>
          <w:rFonts w:asciiTheme="majorBidi" w:hAnsiTheme="majorBidi" w:cstheme="majorBidi"/>
          <w:sz w:val="28"/>
          <w:szCs w:val="28"/>
        </w:rPr>
        <w:t xml:space="preserve"> </w:t>
      </w:r>
      <w:r w:rsidR="00E7536B">
        <w:rPr>
          <w:rFonts w:asciiTheme="majorBidi" w:hAnsiTheme="majorBidi" w:cstheme="majorBidi"/>
          <w:sz w:val="28"/>
          <w:szCs w:val="28"/>
        </w:rPr>
        <w:t xml:space="preserve">Although the term ‘resilience’ is </w:t>
      </w:r>
      <w:r w:rsidR="007913F6">
        <w:rPr>
          <w:rFonts w:asciiTheme="majorBidi" w:hAnsiTheme="majorBidi" w:cstheme="majorBidi"/>
          <w:sz w:val="28"/>
          <w:szCs w:val="28"/>
        </w:rPr>
        <w:t xml:space="preserve">perhaps overused in contemporary discourse, </w:t>
      </w:r>
      <w:r w:rsidR="00E7536B">
        <w:rPr>
          <w:rFonts w:asciiTheme="majorBidi" w:hAnsiTheme="majorBidi" w:cstheme="majorBidi"/>
          <w:sz w:val="28"/>
          <w:szCs w:val="28"/>
        </w:rPr>
        <w:t>t</w:t>
      </w:r>
      <w:r w:rsidR="00E7536B" w:rsidRPr="00024F80">
        <w:rPr>
          <w:rFonts w:asciiTheme="majorBidi" w:hAnsiTheme="majorBidi" w:cstheme="majorBidi"/>
          <w:sz w:val="28"/>
          <w:szCs w:val="28"/>
        </w:rPr>
        <w:t xml:space="preserve">his </w:t>
      </w:r>
      <w:r w:rsidR="00E7536B">
        <w:rPr>
          <w:rFonts w:asciiTheme="majorBidi" w:hAnsiTheme="majorBidi" w:cstheme="majorBidi"/>
          <w:sz w:val="28"/>
          <w:szCs w:val="28"/>
        </w:rPr>
        <w:t>hybrid</w:t>
      </w:r>
      <w:r w:rsidR="00E7536B" w:rsidRPr="00024F80">
        <w:rPr>
          <w:rFonts w:asciiTheme="majorBidi" w:hAnsiTheme="majorBidi" w:cstheme="majorBidi"/>
          <w:sz w:val="28"/>
          <w:szCs w:val="28"/>
        </w:rPr>
        <w:t xml:space="preserve"> </w:t>
      </w:r>
      <w:r w:rsidR="00E7536B">
        <w:rPr>
          <w:rFonts w:asciiTheme="majorBidi" w:hAnsiTheme="majorBidi" w:cstheme="majorBidi"/>
          <w:sz w:val="28"/>
          <w:szCs w:val="28"/>
        </w:rPr>
        <w:t>interpretation of a very versatile process</w:t>
      </w:r>
      <w:r w:rsidR="00E7536B" w:rsidRPr="00024F80">
        <w:rPr>
          <w:rFonts w:asciiTheme="majorBidi" w:hAnsiTheme="majorBidi" w:cstheme="majorBidi"/>
          <w:sz w:val="28"/>
          <w:szCs w:val="28"/>
        </w:rPr>
        <w:t xml:space="preserve"> </w:t>
      </w:r>
      <w:r w:rsidR="00E7536B">
        <w:rPr>
          <w:rFonts w:asciiTheme="majorBidi" w:hAnsiTheme="majorBidi" w:cstheme="majorBidi"/>
          <w:sz w:val="28"/>
          <w:szCs w:val="28"/>
        </w:rPr>
        <w:t>will</w:t>
      </w:r>
      <w:r w:rsidR="00DB3A96" w:rsidRPr="00024F80">
        <w:rPr>
          <w:rFonts w:asciiTheme="majorBidi" w:hAnsiTheme="majorBidi" w:cstheme="majorBidi"/>
          <w:sz w:val="28"/>
          <w:szCs w:val="28"/>
        </w:rPr>
        <w:t xml:space="preserve"> </w:t>
      </w:r>
      <w:r w:rsidR="00BA7D74" w:rsidRPr="00024F80">
        <w:rPr>
          <w:rFonts w:asciiTheme="majorBidi" w:hAnsiTheme="majorBidi" w:cstheme="majorBidi"/>
          <w:sz w:val="28"/>
          <w:szCs w:val="28"/>
        </w:rPr>
        <w:t>be</w:t>
      </w:r>
      <w:r w:rsidR="00E7536B">
        <w:rPr>
          <w:rFonts w:asciiTheme="majorBidi" w:hAnsiTheme="majorBidi" w:cstheme="majorBidi"/>
          <w:sz w:val="28"/>
          <w:szCs w:val="28"/>
        </w:rPr>
        <w:t xml:space="preserve"> effectively</w:t>
      </w:r>
      <w:r w:rsidR="00BA7D74" w:rsidRPr="00024F80">
        <w:rPr>
          <w:rFonts w:asciiTheme="majorBidi" w:hAnsiTheme="majorBidi" w:cstheme="majorBidi"/>
          <w:sz w:val="28"/>
          <w:szCs w:val="28"/>
        </w:rPr>
        <w:t xml:space="preserve"> leveraged in the final chapter to examine the</w:t>
      </w:r>
      <w:r w:rsidR="006247AC">
        <w:rPr>
          <w:rFonts w:asciiTheme="majorBidi" w:hAnsiTheme="majorBidi" w:cstheme="majorBidi"/>
          <w:sz w:val="28"/>
          <w:szCs w:val="28"/>
        </w:rPr>
        <w:t xml:space="preserve"> US and</w:t>
      </w:r>
      <w:r w:rsidR="00BA7D74" w:rsidRPr="00024F80">
        <w:rPr>
          <w:rFonts w:asciiTheme="majorBidi" w:hAnsiTheme="majorBidi" w:cstheme="majorBidi"/>
          <w:sz w:val="28"/>
          <w:szCs w:val="28"/>
        </w:rPr>
        <w:t xml:space="preserve"> Israeli model</w:t>
      </w:r>
      <w:r w:rsidR="006247AC">
        <w:rPr>
          <w:rFonts w:asciiTheme="majorBidi" w:hAnsiTheme="majorBidi" w:cstheme="majorBidi"/>
          <w:sz w:val="28"/>
          <w:szCs w:val="28"/>
        </w:rPr>
        <w:t>s</w:t>
      </w:r>
      <w:r w:rsidR="00BA7D74" w:rsidRPr="00024F80">
        <w:rPr>
          <w:rFonts w:asciiTheme="majorBidi" w:hAnsiTheme="majorBidi" w:cstheme="majorBidi"/>
          <w:sz w:val="28"/>
          <w:szCs w:val="28"/>
        </w:rPr>
        <w:t xml:space="preserve"> during periods of relative calm.</w:t>
      </w:r>
      <w:r w:rsidR="002D3592" w:rsidRPr="00024F80">
        <w:rPr>
          <w:rFonts w:asciiTheme="majorBidi" w:hAnsiTheme="majorBidi" w:cstheme="majorBidi"/>
          <w:sz w:val="28"/>
          <w:szCs w:val="28"/>
        </w:rPr>
        <w:t xml:space="preserve">  </w:t>
      </w:r>
    </w:p>
    <w:p w:rsidR="002D3592" w:rsidRPr="00024F80" w:rsidRDefault="000B3C80" w:rsidP="000539A1">
      <w:pPr>
        <w:spacing w:after="0" w:line="360" w:lineRule="auto"/>
        <w:ind w:firstLine="720"/>
        <w:rPr>
          <w:rFonts w:asciiTheme="majorBidi" w:hAnsiTheme="majorBidi" w:cstheme="majorBidi"/>
          <w:sz w:val="28"/>
          <w:szCs w:val="28"/>
        </w:rPr>
      </w:pPr>
      <w:r>
        <w:rPr>
          <w:rFonts w:asciiTheme="majorBidi" w:hAnsiTheme="majorBidi" w:cstheme="majorBidi"/>
          <w:sz w:val="28"/>
          <w:szCs w:val="28"/>
        </w:rPr>
        <w:t>Chapter 4</w:t>
      </w:r>
      <w:r w:rsidR="00C32B61" w:rsidRPr="00024F80">
        <w:rPr>
          <w:rFonts w:asciiTheme="majorBidi" w:hAnsiTheme="majorBidi" w:cstheme="majorBidi"/>
          <w:sz w:val="28"/>
          <w:szCs w:val="28"/>
        </w:rPr>
        <w:t xml:space="preserve"> will </w:t>
      </w:r>
      <w:r w:rsidR="006651B3">
        <w:rPr>
          <w:rFonts w:asciiTheme="majorBidi" w:hAnsiTheme="majorBidi" w:cstheme="majorBidi"/>
          <w:sz w:val="28"/>
          <w:szCs w:val="28"/>
        </w:rPr>
        <w:t>offer a snapshot of</w:t>
      </w:r>
      <w:r w:rsidR="00E7536B">
        <w:rPr>
          <w:rFonts w:asciiTheme="majorBidi" w:hAnsiTheme="majorBidi" w:cstheme="majorBidi"/>
          <w:sz w:val="28"/>
          <w:szCs w:val="28"/>
        </w:rPr>
        <w:t xml:space="preserve"> current</w:t>
      </w:r>
      <w:r w:rsidR="006651B3">
        <w:rPr>
          <w:rFonts w:asciiTheme="majorBidi" w:hAnsiTheme="majorBidi" w:cstheme="majorBidi"/>
          <w:sz w:val="28"/>
          <w:szCs w:val="28"/>
        </w:rPr>
        <w:t xml:space="preserve"> OOTW undertakings as well as a</w:t>
      </w:r>
      <w:r>
        <w:rPr>
          <w:rFonts w:asciiTheme="majorBidi" w:hAnsiTheme="majorBidi" w:cstheme="majorBidi"/>
          <w:sz w:val="28"/>
          <w:szCs w:val="28"/>
        </w:rPr>
        <w:t xml:space="preserve"> </w:t>
      </w:r>
      <w:r w:rsidR="003F5C41">
        <w:rPr>
          <w:rFonts w:asciiTheme="majorBidi" w:hAnsiTheme="majorBidi" w:cstheme="majorBidi"/>
          <w:sz w:val="28"/>
          <w:szCs w:val="28"/>
        </w:rPr>
        <w:t>brief selection of</w:t>
      </w:r>
      <w:r w:rsidR="00180D07" w:rsidRPr="00024F80">
        <w:rPr>
          <w:rFonts w:asciiTheme="majorBidi" w:hAnsiTheme="majorBidi" w:cstheme="majorBidi"/>
          <w:sz w:val="28"/>
          <w:szCs w:val="28"/>
        </w:rPr>
        <w:t xml:space="preserve"> historical vignet</w:t>
      </w:r>
      <w:r w:rsidR="00C736EF">
        <w:rPr>
          <w:rFonts w:asciiTheme="majorBidi" w:hAnsiTheme="majorBidi" w:cstheme="majorBidi"/>
          <w:sz w:val="28"/>
          <w:szCs w:val="28"/>
        </w:rPr>
        <w:t>tes from recent US experiences</w:t>
      </w:r>
      <w:r w:rsidR="003F5C41">
        <w:rPr>
          <w:rFonts w:asciiTheme="majorBidi" w:hAnsiTheme="majorBidi" w:cstheme="majorBidi"/>
          <w:sz w:val="28"/>
          <w:szCs w:val="28"/>
        </w:rPr>
        <w:t xml:space="preserve"> abroad</w:t>
      </w:r>
      <w:r w:rsidR="00C736EF">
        <w:rPr>
          <w:rFonts w:asciiTheme="majorBidi" w:hAnsiTheme="majorBidi" w:cstheme="majorBidi"/>
          <w:sz w:val="28"/>
          <w:szCs w:val="28"/>
        </w:rPr>
        <w:t>.</w:t>
      </w:r>
      <w:r w:rsidR="00180D07" w:rsidRPr="00024F80">
        <w:rPr>
          <w:rFonts w:asciiTheme="majorBidi" w:hAnsiTheme="majorBidi" w:cstheme="majorBidi"/>
          <w:sz w:val="28"/>
          <w:szCs w:val="28"/>
        </w:rPr>
        <w:t xml:space="preserve"> Each account will </w:t>
      </w:r>
      <w:r w:rsidR="00FC1D6B" w:rsidRPr="00024F80">
        <w:rPr>
          <w:rFonts w:asciiTheme="majorBidi" w:hAnsiTheme="majorBidi" w:cstheme="majorBidi"/>
          <w:sz w:val="28"/>
          <w:szCs w:val="28"/>
        </w:rPr>
        <w:t xml:space="preserve">indicate the potential impacts of </w:t>
      </w:r>
      <w:r>
        <w:rPr>
          <w:rFonts w:asciiTheme="majorBidi" w:hAnsiTheme="majorBidi" w:cstheme="majorBidi"/>
          <w:sz w:val="28"/>
          <w:szCs w:val="28"/>
        </w:rPr>
        <w:t xml:space="preserve">national </w:t>
      </w:r>
      <w:r w:rsidR="00FC1D6B" w:rsidRPr="00024F80">
        <w:rPr>
          <w:rFonts w:asciiTheme="majorBidi" w:hAnsiTheme="majorBidi" w:cstheme="majorBidi"/>
          <w:sz w:val="28"/>
          <w:szCs w:val="28"/>
        </w:rPr>
        <w:t>social resilience</w:t>
      </w:r>
      <w:r w:rsidR="006651B3">
        <w:rPr>
          <w:rFonts w:asciiTheme="majorBidi" w:hAnsiTheme="majorBidi" w:cstheme="majorBidi"/>
          <w:sz w:val="28"/>
          <w:szCs w:val="28"/>
        </w:rPr>
        <w:t xml:space="preserve"> on the</w:t>
      </w:r>
      <w:r w:rsidR="00E7536B">
        <w:rPr>
          <w:rFonts w:asciiTheme="majorBidi" w:hAnsiTheme="majorBidi" w:cstheme="majorBidi"/>
          <w:sz w:val="28"/>
          <w:szCs w:val="28"/>
        </w:rPr>
        <w:t xml:space="preserve"> security</w:t>
      </w:r>
      <w:r w:rsidR="006651B3">
        <w:rPr>
          <w:rFonts w:asciiTheme="majorBidi" w:hAnsiTheme="majorBidi" w:cstheme="majorBidi"/>
          <w:sz w:val="28"/>
          <w:szCs w:val="28"/>
        </w:rPr>
        <w:t xml:space="preserve"> system</w:t>
      </w:r>
      <w:r w:rsidR="00C736EF">
        <w:rPr>
          <w:rFonts w:asciiTheme="majorBidi" w:hAnsiTheme="majorBidi" w:cstheme="majorBidi"/>
          <w:sz w:val="28"/>
          <w:szCs w:val="28"/>
        </w:rPr>
        <w:t>.</w:t>
      </w:r>
      <w:r w:rsidR="00921E6B">
        <w:rPr>
          <w:rFonts w:asciiTheme="majorBidi" w:hAnsiTheme="majorBidi" w:cstheme="majorBidi"/>
          <w:sz w:val="28"/>
          <w:szCs w:val="28"/>
        </w:rPr>
        <w:t xml:space="preserve"> Any indications of prior collisions with </w:t>
      </w:r>
      <w:r w:rsidR="006651B3">
        <w:rPr>
          <w:rFonts w:asciiTheme="majorBidi" w:hAnsiTheme="majorBidi" w:cstheme="majorBidi"/>
          <w:sz w:val="28"/>
          <w:szCs w:val="28"/>
        </w:rPr>
        <w:t>the strategic DMP</w:t>
      </w:r>
      <w:r w:rsidR="00921E6B">
        <w:rPr>
          <w:rFonts w:asciiTheme="majorBidi" w:hAnsiTheme="majorBidi" w:cstheme="majorBidi"/>
          <w:sz w:val="28"/>
          <w:szCs w:val="28"/>
        </w:rPr>
        <w:t xml:space="preserve"> in the </w:t>
      </w:r>
      <w:r w:rsidR="002D3592" w:rsidRPr="00024F80">
        <w:rPr>
          <w:rFonts w:asciiTheme="majorBidi" w:hAnsiTheme="majorBidi" w:cstheme="majorBidi"/>
          <w:sz w:val="28"/>
          <w:szCs w:val="28"/>
        </w:rPr>
        <w:t>long-term expenditure o</w:t>
      </w:r>
      <w:r w:rsidR="007913F6">
        <w:rPr>
          <w:rFonts w:asciiTheme="majorBidi" w:hAnsiTheme="majorBidi" w:cstheme="majorBidi"/>
          <w:sz w:val="28"/>
          <w:szCs w:val="28"/>
        </w:rPr>
        <w:t>f finite resources</w:t>
      </w:r>
      <w:r w:rsidR="00921E6B">
        <w:rPr>
          <w:rFonts w:asciiTheme="majorBidi" w:hAnsiTheme="majorBidi" w:cstheme="majorBidi"/>
          <w:sz w:val="28"/>
          <w:szCs w:val="28"/>
        </w:rPr>
        <w:t xml:space="preserve"> and potential opportunities for metering the pursuit of national interests will be pointed out</w:t>
      </w:r>
      <w:r w:rsidR="00C736EF">
        <w:rPr>
          <w:rFonts w:asciiTheme="majorBidi" w:hAnsiTheme="majorBidi" w:cstheme="majorBidi"/>
          <w:sz w:val="28"/>
          <w:szCs w:val="28"/>
        </w:rPr>
        <w:t>.</w:t>
      </w:r>
      <w:r w:rsidR="00FC1D6B" w:rsidRPr="00024F80">
        <w:rPr>
          <w:rFonts w:asciiTheme="majorBidi" w:hAnsiTheme="majorBidi" w:cstheme="majorBidi"/>
          <w:sz w:val="28"/>
          <w:szCs w:val="28"/>
        </w:rPr>
        <w:t xml:space="preserve"> </w:t>
      </w:r>
      <w:r w:rsidR="00921E6B">
        <w:rPr>
          <w:rFonts w:asciiTheme="majorBidi" w:hAnsiTheme="majorBidi" w:cstheme="majorBidi"/>
          <w:sz w:val="28"/>
          <w:szCs w:val="28"/>
        </w:rPr>
        <w:t>In particular, c</w:t>
      </w:r>
      <w:r w:rsidR="001C06AF" w:rsidRPr="00024F80">
        <w:rPr>
          <w:rFonts w:asciiTheme="majorBidi" w:hAnsiTheme="majorBidi" w:cstheme="majorBidi"/>
          <w:sz w:val="28"/>
          <w:szCs w:val="28"/>
        </w:rPr>
        <w:t xml:space="preserve">ases where </w:t>
      </w:r>
      <w:r w:rsidR="002A73E9">
        <w:rPr>
          <w:rFonts w:asciiTheme="majorBidi" w:hAnsiTheme="majorBidi" w:cstheme="majorBidi"/>
          <w:sz w:val="28"/>
          <w:szCs w:val="28"/>
        </w:rPr>
        <w:t xml:space="preserve">national </w:t>
      </w:r>
      <w:r w:rsidR="001C06AF" w:rsidRPr="00024F80">
        <w:rPr>
          <w:rFonts w:asciiTheme="majorBidi" w:hAnsiTheme="majorBidi" w:cstheme="majorBidi"/>
          <w:sz w:val="28"/>
          <w:szCs w:val="28"/>
        </w:rPr>
        <w:t xml:space="preserve">social resilience enabled freedom of action will be evaluated against those campaigns where </w:t>
      </w:r>
      <w:r w:rsidR="002A73E9">
        <w:rPr>
          <w:rFonts w:asciiTheme="majorBidi" w:hAnsiTheme="majorBidi" w:cstheme="majorBidi"/>
          <w:sz w:val="28"/>
          <w:szCs w:val="28"/>
        </w:rPr>
        <w:t>the strategy exhausted</w:t>
      </w:r>
      <w:r w:rsidR="00B007C4" w:rsidRPr="00024F80">
        <w:rPr>
          <w:rFonts w:asciiTheme="majorBidi" w:hAnsiTheme="majorBidi" w:cstheme="majorBidi"/>
          <w:sz w:val="28"/>
          <w:szCs w:val="28"/>
        </w:rPr>
        <w:t xml:space="preserve"> the will of the people.</w:t>
      </w:r>
      <w:r w:rsidR="00C736EF">
        <w:rPr>
          <w:rFonts w:asciiTheme="majorBidi" w:hAnsiTheme="majorBidi" w:cstheme="majorBidi"/>
          <w:sz w:val="28"/>
          <w:szCs w:val="28"/>
        </w:rPr>
        <w:t xml:space="preserve"> </w:t>
      </w:r>
      <w:r w:rsidR="00F8182B">
        <w:rPr>
          <w:rFonts w:asciiTheme="majorBidi" w:hAnsiTheme="majorBidi" w:cstheme="majorBidi"/>
          <w:sz w:val="28"/>
          <w:szCs w:val="28"/>
        </w:rPr>
        <w:t xml:space="preserve">An effort will also be made to portray </w:t>
      </w:r>
      <w:r w:rsidR="002303BC">
        <w:rPr>
          <w:rFonts w:asciiTheme="majorBidi" w:hAnsiTheme="majorBidi" w:cstheme="majorBidi"/>
          <w:sz w:val="28"/>
          <w:szCs w:val="28"/>
        </w:rPr>
        <w:t>those episodic US interventions where a decision to pre-emptively act</w:t>
      </w:r>
      <w:r w:rsidR="00F8182B">
        <w:rPr>
          <w:rFonts w:asciiTheme="majorBidi" w:hAnsiTheme="majorBidi" w:cstheme="majorBidi"/>
          <w:sz w:val="28"/>
          <w:szCs w:val="28"/>
        </w:rPr>
        <w:t xml:space="preserve"> may have </w:t>
      </w:r>
      <w:r w:rsidR="00E7536B">
        <w:rPr>
          <w:rFonts w:asciiTheme="majorBidi" w:hAnsiTheme="majorBidi" w:cstheme="majorBidi"/>
          <w:sz w:val="28"/>
          <w:szCs w:val="28"/>
        </w:rPr>
        <w:t>preserved</w:t>
      </w:r>
      <w:r w:rsidR="00F8182B">
        <w:rPr>
          <w:rFonts w:asciiTheme="majorBidi" w:hAnsiTheme="majorBidi" w:cstheme="majorBidi"/>
          <w:sz w:val="28"/>
          <w:szCs w:val="28"/>
        </w:rPr>
        <w:t xml:space="preserve"> long term balance in the </w:t>
      </w:r>
      <w:r w:rsidR="00C736EF">
        <w:rPr>
          <w:rFonts w:asciiTheme="majorBidi" w:hAnsiTheme="majorBidi" w:cstheme="majorBidi"/>
          <w:sz w:val="28"/>
          <w:szCs w:val="28"/>
        </w:rPr>
        <w:t xml:space="preserve">international system. </w:t>
      </w:r>
      <w:r w:rsidR="00E7536B">
        <w:rPr>
          <w:rFonts w:asciiTheme="majorBidi" w:hAnsiTheme="majorBidi" w:cstheme="majorBidi"/>
          <w:sz w:val="28"/>
          <w:szCs w:val="28"/>
        </w:rPr>
        <w:t>And i</w:t>
      </w:r>
      <w:r w:rsidR="00B007C4" w:rsidRPr="00024F80">
        <w:rPr>
          <w:rFonts w:asciiTheme="majorBidi" w:hAnsiTheme="majorBidi" w:cstheme="majorBidi"/>
          <w:sz w:val="28"/>
          <w:szCs w:val="28"/>
        </w:rPr>
        <w:t xml:space="preserve">t is in this section that the </w:t>
      </w:r>
      <w:r w:rsidR="00354956">
        <w:rPr>
          <w:rFonts w:asciiTheme="majorBidi" w:hAnsiTheme="majorBidi" w:cstheme="majorBidi"/>
          <w:sz w:val="28"/>
          <w:szCs w:val="28"/>
        </w:rPr>
        <w:t xml:space="preserve">unique geopolitical position of the US and its resulting global strategy as well as the </w:t>
      </w:r>
      <w:r w:rsidR="00B007C4" w:rsidRPr="00024F80">
        <w:rPr>
          <w:rFonts w:asciiTheme="majorBidi" w:hAnsiTheme="majorBidi" w:cstheme="majorBidi"/>
          <w:sz w:val="28"/>
          <w:szCs w:val="28"/>
        </w:rPr>
        <w:t>changing face of US society and the volunteer nature of the military will be taken into account.</w:t>
      </w:r>
      <w:r w:rsidR="006F1ABB">
        <w:rPr>
          <w:rFonts w:asciiTheme="majorBidi" w:hAnsiTheme="majorBidi" w:cstheme="majorBidi"/>
          <w:sz w:val="28"/>
          <w:szCs w:val="28"/>
        </w:rPr>
        <w:t xml:space="preserve"> </w:t>
      </w:r>
      <w:r w:rsidR="00354956">
        <w:rPr>
          <w:rFonts w:asciiTheme="majorBidi" w:hAnsiTheme="majorBidi" w:cstheme="majorBidi"/>
          <w:sz w:val="28"/>
          <w:szCs w:val="28"/>
        </w:rPr>
        <w:t>Since this chapter includes the closest thing to empirical data in the research paper, it’s</w:t>
      </w:r>
      <w:r w:rsidR="006F1ABB" w:rsidRPr="00024F80">
        <w:rPr>
          <w:rFonts w:asciiTheme="majorBidi" w:hAnsiTheme="majorBidi" w:cstheme="majorBidi"/>
          <w:sz w:val="28"/>
          <w:szCs w:val="28"/>
        </w:rPr>
        <w:t xml:space="preserve"> purpose</w:t>
      </w:r>
      <w:r w:rsidR="006F1ABB">
        <w:rPr>
          <w:rFonts w:asciiTheme="majorBidi" w:hAnsiTheme="majorBidi" w:cstheme="majorBidi"/>
          <w:sz w:val="28"/>
          <w:szCs w:val="28"/>
        </w:rPr>
        <w:t xml:space="preserve"> </w:t>
      </w:r>
      <w:r w:rsidR="006F1ABB" w:rsidRPr="00024F80">
        <w:rPr>
          <w:rFonts w:asciiTheme="majorBidi" w:hAnsiTheme="majorBidi" w:cstheme="majorBidi"/>
          <w:sz w:val="28"/>
          <w:szCs w:val="28"/>
        </w:rPr>
        <w:t>is to identify artifacts</w:t>
      </w:r>
      <w:r w:rsidR="00F11B50">
        <w:rPr>
          <w:rStyle w:val="FootnoteReference"/>
          <w:rFonts w:asciiTheme="majorBidi" w:hAnsiTheme="majorBidi" w:cstheme="majorBidi"/>
          <w:sz w:val="28"/>
          <w:szCs w:val="28"/>
        </w:rPr>
        <w:footnoteReference w:id="10"/>
      </w:r>
      <w:r w:rsidR="006F1ABB" w:rsidRPr="00024F80">
        <w:rPr>
          <w:rFonts w:asciiTheme="majorBidi" w:hAnsiTheme="majorBidi" w:cstheme="majorBidi"/>
          <w:sz w:val="28"/>
          <w:szCs w:val="28"/>
        </w:rPr>
        <w:t xml:space="preserve"> that signify any involvement of the</w:t>
      </w:r>
      <w:r w:rsidR="00E7536B">
        <w:rPr>
          <w:rFonts w:asciiTheme="majorBidi" w:hAnsiTheme="majorBidi" w:cstheme="majorBidi"/>
          <w:sz w:val="28"/>
          <w:szCs w:val="28"/>
        </w:rPr>
        <w:t xml:space="preserve"> societal</w:t>
      </w:r>
      <w:r w:rsidR="006F1ABB">
        <w:rPr>
          <w:rFonts w:asciiTheme="majorBidi" w:hAnsiTheme="majorBidi" w:cstheme="majorBidi"/>
          <w:sz w:val="28"/>
          <w:szCs w:val="28"/>
        </w:rPr>
        <w:t xml:space="preserve"> sphere</w:t>
      </w:r>
      <w:r w:rsidR="006F1ABB" w:rsidRPr="00024F80">
        <w:rPr>
          <w:rFonts w:asciiTheme="majorBidi" w:hAnsiTheme="majorBidi" w:cstheme="majorBidi"/>
          <w:sz w:val="28"/>
          <w:szCs w:val="28"/>
        </w:rPr>
        <w:t xml:space="preserve"> in the </w:t>
      </w:r>
      <w:r w:rsidR="006F1ABB">
        <w:rPr>
          <w:rFonts w:asciiTheme="majorBidi" w:hAnsiTheme="majorBidi" w:cstheme="majorBidi"/>
          <w:sz w:val="28"/>
          <w:szCs w:val="28"/>
        </w:rPr>
        <w:t>making, or carrying out, of US national security policy</w:t>
      </w:r>
      <w:r w:rsidR="006F1ABB" w:rsidRPr="00024F80">
        <w:rPr>
          <w:rFonts w:asciiTheme="majorBidi" w:hAnsiTheme="majorBidi" w:cstheme="majorBidi"/>
          <w:sz w:val="28"/>
          <w:szCs w:val="28"/>
        </w:rPr>
        <w:t>.</w:t>
      </w:r>
      <w:r w:rsidR="00354956">
        <w:rPr>
          <w:rFonts w:asciiTheme="majorBidi" w:hAnsiTheme="majorBidi" w:cstheme="majorBidi"/>
          <w:sz w:val="28"/>
          <w:szCs w:val="28"/>
        </w:rPr>
        <w:t xml:space="preserve"> These ve</w:t>
      </w:r>
      <w:r w:rsidR="000539A1">
        <w:rPr>
          <w:rFonts w:asciiTheme="majorBidi" w:hAnsiTheme="majorBidi" w:cstheme="majorBidi"/>
          <w:sz w:val="28"/>
          <w:szCs w:val="28"/>
        </w:rPr>
        <w:t>stiges will mark the path to</w:t>
      </w:r>
      <w:r w:rsidR="00354956">
        <w:rPr>
          <w:rFonts w:asciiTheme="majorBidi" w:hAnsiTheme="majorBidi" w:cstheme="majorBidi"/>
          <w:sz w:val="28"/>
          <w:szCs w:val="28"/>
        </w:rPr>
        <w:t xml:space="preserve"> conclusions and recommend</w:t>
      </w:r>
      <w:r w:rsidR="000539A1">
        <w:rPr>
          <w:rFonts w:asciiTheme="majorBidi" w:hAnsiTheme="majorBidi" w:cstheme="majorBidi"/>
          <w:sz w:val="28"/>
          <w:szCs w:val="28"/>
        </w:rPr>
        <w:t>ations</w:t>
      </w:r>
      <w:r w:rsidR="00354956">
        <w:rPr>
          <w:rFonts w:asciiTheme="majorBidi" w:hAnsiTheme="majorBidi" w:cstheme="majorBidi"/>
          <w:sz w:val="28"/>
          <w:szCs w:val="28"/>
        </w:rPr>
        <w:t xml:space="preserve"> in the final chapter.</w:t>
      </w:r>
    </w:p>
    <w:p w:rsidR="003F5C41" w:rsidRDefault="00707482" w:rsidP="002458C7">
      <w:pPr>
        <w:spacing w:after="0" w:line="360" w:lineRule="auto"/>
        <w:ind w:firstLine="720"/>
        <w:rPr>
          <w:rFonts w:asciiTheme="majorBidi" w:hAnsiTheme="majorBidi" w:cstheme="majorBidi"/>
          <w:sz w:val="28"/>
          <w:szCs w:val="28"/>
        </w:rPr>
      </w:pPr>
      <w:r>
        <w:rPr>
          <w:rFonts w:asciiTheme="majorBidi" w:hAnsiTheme="majorBidi" w:cstheme="majorBidi"/>
          <w:sz w:val="28"/>
          <w:szCs w:val="28"/>
        </w:rPr>
        <w:t>Chapter 5</w:t>
      </w:r>
      <w:r w:rsidR="00F05B35" w:rsidRPr="00024F80">
        <w:rPr>
          <w:rFonts w:asciiTheme="majorBidi" w:hAnsiTheme="majorBidi" w:cstheme="majorBidi"/>
          <w:sz w:val="28"/>
          <w:szCs w:val="28"/>
        </w:rPr>
        <w:t xml:space="preserve"> </w:t>
      </w:r>
      <w:r w:rsidR="00280CD3">
        <w:rPr>
          <w:rFonts w:asciiTheme="majorBidi" w:hAnsiTheme="majorBidi" w:cstheme="majorBidi"/>
          <w:sz w:val="28"/>
          <w:szCs w:val="28"/>
        </w:rPr>
        <w:t xml:space="preserve">will need to </w:t>
      </w:r>
      <w:r w:rsidR="00036919">
        <w:rPr>
          <w:rFonts w:asciiTheme="majorBidi" w:hAnsiTheme="majorBidi" w:cstheme="majorBidi"/>
          <w:sz w:val="28"/>
          <w:szCs w:val="28"/>
        </w:rPr>
        <w:t>accomplish a few objectives</w:t>
      </w:r>
      <w:r w:rsidR="00280CD3">
        <w:rPr>
          <w:rFonts w:asciiTheme="majorBidi" w:hAnsiTheme="majorBidi" w:cstheme="majorBidi"/>
          <w:sz w:val="28"/>
          <w:szCs w:val="28"/>
        </w:rPr>
        <w:t xml:space="preserve"> in order to galvanize the resu</w:t>
      </w:r>
      <w:r w:rsidR="00C736EF">
        <w:rPr>
          <w:rFonts w:asciiTheme="majorBidi" w:hAnsiTheme="majorBidi" w:cstheme="majorBidi"/>
          <w:sz w:val="28"/>
          <w:szCs w:val="28"/>
        </w:rPr>
        <w:t xml:space="preserve">lts of the study. </w:t>
      </w:r>
      <w:r w:rsidR="00280CD3">
        <w:rPr>
          <w:rFonts w:asciiTheme="majorBidi" w:hAnsiTheme="majorBidi" w:cstheme="majorBidi"/>
          <w:sz w:val="28"/>
          <w:szCs w:val="28"/>
        </w:rPr>
        <w:t>The fi</w:t>
      </w:r>
      <w:r w:rsidR="003803C7">
        <w:rPr>
          <w:rFonts w:asciiTheme="majorBidi" w:hAnsiTheme="majorBidi" w:cstheme="majorBidi"/>
          <w:sz w:val="28"/>
          <w:szCs w:val="28"/>
        </w:rPr>
        <w:t>rst goal will be to capture key takeaways from an</w:t>
      </w:r>
      <w:r w:rsidR="00280CD3">
        <w:rPr>
          <w:rFonts w:asciiTheme="majorBidi" w:hAnsiTheme="majorBidi" w:cstheme="majorBidi"/>
          <w:sz w:val="28"/>
          <w:szCs w:val="28"/>
        </w:rPr>
        <w:t xml:space="preserve"> analysis of US global security endeavors, vis-à-vis the role of </w:t>
      </w:r>
      <w:r w:rsidR="001573F4">
        <w:rPr>
          <w:rFonts w:asciiTheme="majorBidi" w:hAnsiTheme="majorBidi" w:cstheme="majorBidi"/>
          <w:sz w:val="28"/>
          <w:szCs w:val="28"/>
        </w:rPr>
        <w:t xml:space="preserve">the </w:t>
      </w:r>
      <w:r w:rsidR="00921E6B">
        <w:rPr>
          <w:rFonts w:asciiTheme="majorBidi" w:hAnsiTheme="majorBidi" w:cstheme="majorBidi"/>
          <w:sz w:val="28"/>
          <w:szCs w:val="28"/>
        </w:rPr>
        <w:t>social contract system</w:t>
      </w:r>
      <w:r w:rsidR="003F5C41">
        <w:rPr>
          <w:rFonts w:asciiTheme="majorBidi" w:hAnsiTheme="majorBidi" w:cstheme="majorBidi"/>
          <w:sz w:val="28"/>
          <w:szCs w:val="28"/>
        </w:rPr>
        <w:t xml:space="preserve"> as</w:t>
      </w:r>
      <w:r w:rsidR="00921E6B">
        <w:rPr>
          <w:rFonts w:asciiTheme="majorBidi" w:hAnsiTheme="majorBidi" w:cstheme="majorBidi"/>
          <w:sz w:val="28"/>
          <w:szCs w:val="28"/>
        </w:rPr>
        <w:t xml:space="preserve"> </w:t>
      </w:r>
      <w:r w:rsidR="00E7536B">
        <w:rPr>
          <w:rFonts w:asciiTheme="majorBidi" w:hAnsiTheme="majorBidi" w:cstheme="majorBidi"/>
          <w:sz w:val="28"/>
          <w:szCs w:val="28"/>
        </w:rPr>
        <w:t>a multi-dimensional</w:t>
      </w:r>
      <w:r w:rsidR="001573F4">
        <w:rPr>
          <w:rFonts w:asciiTheme="majorBidi" w:hAnsiTheme="majorBidi" w:cstheme="majorBidi"/>
          <w:sz w:val="28"/>
          <w:szCs w:val="28"/>
        </w:rPr>
        <w:t xml:space="preserve"> axis in the </w:t>
      </w:r>
      <w:r w:rsidR="00921E6B">
        <w:rPr>
          <w:rFonts w:asciiTheme="majorBidi" w:hAnsiTheme="majorBidi" w:cstheme="majorBidi"/>
          <w:sz w:val="28"/>
          <w:szCs w:val="28"/>
        </w:rPr>
        <w:t xml:space="preserve">broader </w:t>
      </w:r>
      <w:r w:rsidR="00E7536B">
        <w:rPr>
          <w:rFonts w:asciiTheme="majorBidi" w:hAnsiTheme="majorBidi" w:cstheme="majorBidi"/>
          <w:sz w:val="28"/>
          <w:szCs w:val="28"/>
        </w:rPr>
        <w:t>national security ecosystem</w:t>
      </w:r>
      <w:r w:rsidR="00C736EF">
        <w:rPr>
          <w:rFonts w:asciiTheme="majorBidi" w:hAnsiTheme="majorBidi" w:cstheme="majorBidi"/>
          <w:sz w:val="28"/>
          <w:szCs w:val="28"/>
        </w:rPr>
        <w:t>.</w:t>
      </w:r>
      <w:r w:rsidR="00280CD3">
        <w:rPr>
          <w:rFonts w:asciiTheme="majorBidi" w:hAnsiTheme="majorBidi" w:cstheme="majorBidi"/>
          <w:sz w:val="28"/>
          <w:szCs w:val="28"/>
        </w:rPr>
        <w:t xml:space="preserve"> The secondary </w:t>
      </w:r>
      <w:r w:rsidR="00036919">
        <w:rPr>
          <w:rFonts w:asciiTheme="majorBidi" w:hAnsiTheme="majorBidi" w:cstheme="majorBidi"/>
          <w:sz w:val="28"/>
          <w:szCs w:val="28"/>
        </w:rPr>
        <w:t>purpose</w:t>
      </w:r>
      <w:r w:rsidR="00280CD3">
        <w:rPr>
          <w:rFonts w:asciiTheme="majorBidi" w:hAnsiTheme="majorBidi" w:cstheme="majorBidi"/>
          <w:sz w:val="28"/>
          <w:szCs w:val="28"/>
        </w:rPr>
        <w:t xml:space="preserve"> is to address the main </w:t>
      </w:r>
      <w:r w:rsidR="00E7536B">
        <w:rPr>
          <w:rFonts w:asciiTheme="majorBidi" w:hAnsiTheme="majorBidi" w:cstheme="majorBidi"/>
          <w:sz w:val="28"/>
          <w:szCs w:val="28"/>
        </w:rPr>
        <w:t>thesis</w:t>
      </w:r>
      <w:r w:rsidR="00280CD3">
        <w:rPr>
          <w:rFonts w:asciiTheme="majorBidi" w:hAnsiTheme="majorBidi" w:cstheme="majorBidi"/>
          <w:sz w:val="28"/>
          <w:szCs w:val="28"/>
        </w:rPr>
        <w:t xml:space="preserve"> which </w:t>
      </w:r>
      <w:r w:rsidR="00921E6B">
        <w:rPr>
          <w:rFonts w:asciiTheme="majorBidi" w:hAnsiTheme="majorBidi" w:cstheme="majorBidi"/>
          <w:sz w:val="28"/>
          <w:szCs w:val="28"/>
        </w:rPr>
        <w:t>argues</w:t>
      </w:r>
      <w:r w:rsidR="00280CD3">
        <w:rPr>
          <w:rFonts w:asciiTheme="majorBidi" w:hAnsiTheme="majorBidi" w:cstheme="majorBidi"/>
          <w:sz w:val="28"/>
          <w:szCs w:val="28"/>
        </w:rPr>
        <w:t xml:space="preserve"> that national </w:t>
      </w:r>
      <w:r w:rsidR="00280CD3">
        <w:rPr>
          <w:rFonts w:asciiTheme="majorBidi" w:hAnsiTheme="majorBidi" w:cstheme="majorBidi"/>
          <w:sz w:val="28"/>
          <w:szCs w:val="28"/>
        </w:rPr>
        <w:lastRenderedPageBreak/>
        <w:t xml:space="preserve">social resilience </w:t>
      </w:r>
      <w:r w:rsidR="00012C33">
        <w:rPr>
          <w:rFonts w:asciiTheme="majorBidi" w:hAnsiTheme="majorBidi" w:cstheme="majorBidi"/>
          <w:sz w:val="28"/>
          <w:szCs w:val="28"/>
        </w:rPr>
        <w:t xml:space="preserve">is </w:t>
      </w:r>
      <w:r w:rsidR="00921E6B">
        <w:rPr>
          <w:rFonts w:asciiTheme="majorBidi" w:hAnsiTheme="majorBidi" w:cstheme="majorBidi"/>
          <w:sz w:val="28"/>
          <w:szCs w:val="28"/>
        </w:rPr>
        <w:t xml:space="preserve">an interactive </w:t>
      </w:r>
      <w:r w:rsidR="00012C33">
        <w:rPr>
          <w:rFonts w:asciiTheme="majorBidi" w:hAnsiTheme="majorBidi" w:cstheme="majorBidi"/>
          <w:sz w:val="28"/>
          <w:szCs w:val="28"/>
        </w:rPr>
        <w:t xml:space="preserve">process that </w:t>
      </w:r>
      <w:r w:rsidR="003F5C41">
        <w:rPr>
          <w:rFonts w:asciiTheme="majorBidi" w:hAnsiTheme="majorBidi" w:cstheme="majorBidi"/>
          <w:sz w:val="28"/>
          <w:szCs w:val="28"/>
        </w:rPr>
        <w:t>must be synthesized with</w:t>
      </w:r>
      <w:r w:rsidR="00012F0F">
        <w:rPr>
          <w:rFonts w:asciiTheme="majorBidi" w:hAnsiTheme="majorBidi" w:cstheme="majorBidi"/>
          <w:sz w:val="28"/>
          <w:szCs w:val="28"/>
        </w:rPr>
        <w:t xml:space="preserve"> the strategic DMP when</w:t>
      </w:r>
      <w:r w:rsidR="00921E6B">
        <w:rPr>
          <w:rFonts w:asciiTheme="majorBidi" w:hAnsiTheme="majorBidi" w:cstheme="majorBidi"/>
          <w:sz w:val="28"/>
          <w:szCs w:val="28"/>
        </w:rPr>
        <w:t xml:space="preserve"> conduct</w:t>
      </w:r>
      <w:r w:rsidR="00012F0F">
        <w:rPr>
          <w:rFonts w:asciiTheme="majorBidi" w:hAnsiTheme="majorBidi" w:cstheme="majorBidi"/>
          <w:sz w:val="28"/>
          <w:szCs w:val="28"/>
        </w:rPr>
        <w:t>ing</w:t>
      </w:r>
      <w:r w:rsidR="00280CD3">
        <w:rPr>
          <w:rFonts w:asciiTheme="majorBidi" w:hAnsiTheme="majorBidi" w:cstheme="majorBidi"/>
          <w:sz w:val="28"/>
          <w:szCs w:val="28"/>
        </w:rPr>
        <w:t xml:space="preserve"> OOTW</w:t>
      </w:r>
      <w:r w:rsidR="003F5C41">
        <w:rPr>
          <w:rFonts w:asciiTheme="majorBidi" w:hAnsiTheme="majorBidi" w:cstheme="majorBidi"/>
          <w:sz w:val="28"/>
          <w:szCs w:val="28"/>
        </w:rPr>
        <w:t>, just</w:t>
      </w:r>
      <w:r w:rsidR="00012C33">
        <w:rPr>
          <w:rFonts w:asciiTheme="majorBidi" w:hAnsiTheme="majorBidi" w:cstheme="majorBidi"/>
          <w:sz w:val="28"/>
          <w:szCs w:val="28"/>
        </w:rPr>
        <w:t xml:space="preserve"> </w:t>
      </w:r>
      <w:r w:rsidR="00921E6B">
        <w:rPr>
          <w:rFonts w:asciiTheme="majorBidi" w:hAnsiTheme="majorBidi" w:cstheme="majorBidi"/>
          <w:sz w:val="28"/>
          <w:szCs w:val="28"/>
        </w:rPr>
        <w:t xml:space="preserve">as </w:t>
      </w:r>
      <w:r w:rsidR="00012F0F">
        <w:rPr>
          <w:rFonts w:asciiTheme="majorBidi" w:hAnsiTheme="majorBidi" w:cstheme="majorBidi"/>
          <w:sz w:val="28"/>
          <w:szCs w:val="28"/>
        </w:rPr>
        <w:t>in war</w:t>
      </w:r>
      <w:r w:rsidR="00C736EF">
        <w:rPr>
          <w:rFonts w:asciiTheme="majorBidi" w:hAnsiTheme="majorBidi" w:cstheme="majorBidi"/>
          <w:sz w:val="28"/>
          <w:szCs w:val="28"/>
        </w:rPr>
        <w:t xml:space="preserve">. </w:t>
      </w:r>
      <w:r w:rsidR="00E521C2">
        <w:rPr>
          <w:rFonts w:asciiTheme="majorBidi" w:hAnsiTheme="majorBidi" w:cstheme="majorBidi"/>
          <w:sz w:val="28"/>
          <w:szCs w:val="28"/>
        </w:rPr>
        <w:t>If the premise</w:t>
      </w:r>
      <w:r w:rsidR="00921E6B">
        <w:rPr>
          <w:rFonts w:asciiTheme="majorBidi" w:hAnsiTheme="majorBidi" w:cstheme="majorBidi"/>
          <w:sz w:val="28"/>
          <w:szCs w:val="28"/>
        </w:rPr>
        <w:t xml:space="preserve"> holds up, the</w:t>
      </w:r>
      <w:r w:rsidR="00E521C2">
        <w:rPr>
          <w:rFonts w:asciiTheme="majorBidi" w:hAnsiTheme="majorBidi" w:cstheme="majorBidi"/>
          <w:sz w:val="28"/>
          <w:szCs w:val="28"/>
        </w:rPr>
        <w:t xml:space="preserve"> study of society and the</w:t>
      </w:r>
      <w:r w:rsidR="00921E6B">
        <w:rPr>
          <w:rFonts w:asciiTheme="majorBidi" w:hAnsiTheme="majorBidi" w:cstheme="majorBidi"/>
          <w:sz w:val="28"/>
          <w:szCs w:val="28"/>
        </w:rPr>
        <w:t xml:space="preserve"> primacy </w:t>
      </w:r>
      <w:r w:rsidR="00E7536B">
        <w:rPr>
          <w:rFonts w:asciiTheme="majorBidi" w:hAnsiTheme="majorBidi" w:cstheme="majorBidi"/>
          <w:sz w:val="28"/>
          <w:szCs w:val="28"/>
        </w:rPr>
        <w:t xml:space="preserve">of </w:t>
      </w:r>
      <w:r w:rsidR="003F5C41">
        <w:rPr>
          <w:rFonts w:asciiTheme="majorBidi" w:hAnsiTheme="majorBidi" w:cstheme="majorBidi"/>
          <w:sz w:val="28"/>
          <w:szCs w:val="28"/>
        </w:rPr>
        <w:t>society in the</w:t>
      </w:r>
      <w:r w:rsidR="00E521C2">
        <w:rPr>
          <w:rFonts w:asciiTheme="majorBidi" w:hAnsiTheme="majorBidi" w:cstheme="majorBidi"/>
          <w:sz w:val="28"/>
          <w:szCs w:val="28"/>
        </w:rPr>
        <w:t xml:space="preserve"> prosecution</w:t>
      </w:r>
      <w:r w:rsidR="00921E6B">
        <w:rPr>
          <w:rFonts w:asciiTheme="majorBidi" w:hAnsiTheme="majorBidi" w:cstheme="majorBidi"/>
          <w:sz w:val="28"/>
          <w:szCs w:val="28"/>
        </w:rPr>
        <w:t xml:space="preserve"> of </w:t>
      </w:r>
      <w:r w:rsidR="00E521C2">
        <w:rPr>
          <w:rFonts w:asciiTheme="majorBidi" w:hAnsiTheme="majorBidi" w:cstheme="majorBidi"/>
          <w:sz w:val="28"/>
          <w:szCs w:val="28"/>
        </w:rPr>
        <w:t xml:space="preserve">US </w:t>
      </w:r>
      <w:r w:rsidR="00921E6B">
        <w:rPr>
          <w:rFonts w:asciiTheme="majorBidi" w:hAnsiTheme="majorBidi" w:cstheme="majorBidi"/>
          <w:sz w:val="28"/>
          <w:szCs w:val="28"/>
        </w:rPr>
        <w:t>national interests</w:t>
      </w:r>
      <w:r w:rsidR="00012C33">
        <w:rPr>
          <w:rFonts w:asciiTheme="majorBidi" w:hAnsiTheme="majorBidi" w:cstheme="majorBidi"/>
          <w:sz w:val="28"/>
          <w:szCs w:val="28"/>
        </w:rPr>
        <w:t xml:space="preserve"> </w:t>
      </w:r>
      <w:r w:rsidR="00E7536B">
        <w:rPr>
          <w:rFonts w:asciiTheme="majorBidi" w:hAnsiTheme="majorBidi" w:cstheme="majorBidi"/>
          <w:sz w:val="28"/>
          <w:szCs w:val="28"/>
        </w:rPr>
        <w:t>is just as fundamental</w:t>
      </w:r>
      <w:r w:rsidR="00E521C2">
        <w:rPr>
          <w:rFonts w:asciiTheme="majorBidi" w:hAnsiTheme="majorBidi" w:cstheme="majorBidi"/>
          <w:sz w:val="28"/>
          <w:szCs w:val="28"/>
        </w:rPr>
        <w:t xml:space="preserve"> to </w:t>
      </w:r>
      <w:r w:rsidR="00012C33">
        <w:rPr>
          <w:rFonts w:asciiTheme="majorBidi" w:hAnsiTheme="majorBidi" w:cstheme="majorBidi"/>
          <w:sz w:val="28"/>
          <w:szCs w:val="28"/>
        </w:rPr>
        <w:t xml:space="preserve">the overall scheme of </w:t>
      </w:r>
      <w:r w:rsidR="00E521C2">
        <w:rPr>
          <w:rFonts w:asciiTheme="majorBidi" w:hAnsiTheme="majorBidi" w:cstheme="majorBidi"/>
          <w:sz w:val="28"/>
          <w:szCs w:val="28"/>
        </w:rPr>
        <w:t xml:space="preserve">national security </w:t>
      </w:r>
      <w:r w:rsidR="003803C7">
        <w:rPr>
          <w:rFonts w:asciiTheme="majorBidi" w:hAnsiTheme="majorBidi" w:cstheme="majorBidi"/>
          <w:sz w:val="28"/>
          <w:szCs w:val="28"/>
        </w:rPr>
        <w:t>as are the classic</w:t>
      </w:r>
      <w:r w:rsidR="00E521C2">
        <w:rPr>
          <w:rFonts w:asciiTheme="majorBidi" w:hAnsiTheme="majorBidi" w:cstheme="majorBidi"/>
          <w:sz w:val="28"/>
          <w:szCs w:val="28"/>
        </w:rPr>
        <w:t>al</w:t>
      </w:r>
      <w:r w:rsidR="00012C33">
        <w:rPr>
          <w:rFonts w:asciiTheme="majorBidi" w:hAnsiTheme="majorBidi" w:cstheme="majorBidi"/>
          <w:sz w:val="28"/>
          <w:szCs w:val="28"/>
        </w:rPr>
        <w:t xml:space="preserve"> </w:t>
      </w:r>
      <w:r w:rsidR="00E521C2">
        <w:rPr>
          <w:rFonts w:asciiTheme="majorBidi" w:hAnsiTheme="majorBidi" w:cstheme="majorBidi"/>
          <w:sz w:val="28"/>
          <w:szCs w:val="28"/>
        </w:rPr>
        <w:t>elements of national power</w:t>
      </w:r>
      <w:r w:rsidR="00012C33">
        <w:rPr>
          <w:rFonts w:asciiTheme="majorBidi" w:hAnsiTheme="majorBidi" w:cstheme="majorBidi"/>
          <w:sz w:val="28"/>
          <w:szCs w:val="28"/>
        </w:rPr>
        <w:t>.</w:t>
      </w:r>
      <w:r w:rsidR="00C736EF">
        <w:rPr>
          <w:rFonts w:asciiTheme="majorBidi" w:hAnsiTheme="majorBidi" w:cstheme="majorBidi"/>
          <w:sz w:val="28"/>
          <w:szCs w:val="28"/>
        </w:rPr>
        <w:t xml:space="preserve"> </w:t>
      </w:r>
      <w:r w:rsidR="00080C4E">
        <w:rPr>
          <w:rFonts w:asciiTheme="majorBidi" w:hAnsiTheme="majorBidi" w:cstheme="majorBidi"/>
          <w:sz w:val="28"/>
          <w:szCs w:val="28"/>
        </w:rPr>
        <w:t xml:space="preserve">The third </w:t>
      </w:r>
      <w:r w:rsidR="00036919">
        <w:rPr>
          <w:rFonts w:asciiTheme="majorBidi" w:hAnsiTheme="majorBidi" w:cstheme="majorBidi"/>
          <w:sz w:val="28"/>
          <w:szCs w:val="28"/>
        </w:rPr>
        <w:t xml:space="preserve">and final </w:t>
      </w:r>
      <w:r w:rsidR="00080C4E">
        <w:rPr>
          <w:rFonts w:asciiTheme="majorBidi" w:hAnsiTheme="majorBidi" w:cstheme="majorBidi"/>
          <w:sz w:val="28"/>
          <w:szCs w:val="28"/>
        </w:rPr>
        <w:t>purpose of Chapter 5</w:t>
      </w:r>
      <w:r w:rsidR="00866AE5">
        <w:rPr>
          <w:rFonts w:asciiTheme="majorBidi" w:hAnsiTheme="majorBidi" w:cstheme="majorBidi"/>
          <w:sz w:val="28"/>
          <w:szCs w:val="28"/>
        </w:rPr>
        <w:t xml:space="preserve"> </w:t>
      </w:r>
      <w:r w:rsidR="00F05B35" w:rsidRPr="00024F80">
        <w:rPr>
          <w:rFonts w:asciiTheme="majorBidi" w:hAnsiTheme="majorBidi" w:cstheme="majorBidi"/>
          <w:sz w:val="28"/>
          <w:szCs w:val="28"/>
        </w:rPr>
        <w:t xml:space="preserve">will </w:t>
      </w:r>
      <w:r w:rsidR="00012F0F">
        <w:rPr>
          <w:rFonts w:asciiTheme="majorBidi" w:hAnsiTheme="majorBidi" w:cstheme="majorBidi"/>
          <w:sz w:val="28"/>
          <w:szCs w:val="28"/>
        </w:rPr>
        <w:t>provide a wrap-up of the conclusions made in the preceding chapters while presenting some final reflections on where US strategy is headed, as it pertains to pursuing nation</w:t>
      </w:r>
      <w:r w:rsidR="00C736EF">
        <w:rPr>
          <w:rFonts w:asciiTheme="majorBidi" w:hAnsiTheme="majorBidi" w:cstheme="majorBidi"/>
          <w:sz w:val="28"/>
          <w:szCs w:val="28"/>
        </w:rPr>
        <w:t xml:space="preserve">al security interests in OOTW. </w:t>
      </w:r>
    </w:p>
    <w:p w:rsidR="002162A3" w:rsidRPr="00433A1F" w:rsidRDefault="00012F0F" w:rsidP="002458C7">
      <w:pPr>
        <w:spacing w:after="0" w:line="360" w:lineRule="auto"/>
        <w:ind w:firstLine="720"/>
        <w:rPr>
          <w:rFonts w:asciiTheme="majorBidi" w:hAnsiTheme="majorBidi" w:cstheme="majorBidi"/>
          <w:sz w:val="28"/>
          <w:szCs w:val="28"/>
        </w:rPr>
      </w:pPr>
      <w:r>
        <w:rPr>
          <w:rFonts w:asciiTheme="majorBidi" w:hAnsiTheme="majorBidi" w:cstheme="majorBidi"/>
          <w:sz w:val="28"/>
          <w:szCs w:val="28"/>
        </w:rPr>
        <w:t>The final chapter will also reapply</w:t>
      </w:r>
      <w:r w:rsidR="0010788F" w:rsidRPr="00024F80">
        <w:rPr>
          <w:rFonts w:asciiTheme="majorBidi" w:hAnsiTheme="majorBidi" w:cstheme="majorBidi"/>
          <w:sz w:val="28"/>
          <w:szCs w:val="28"/>
        </w:rPr>
        <w:t xml:space="preserve"> the</w:t>
      </w:r>
      <w:r w:rsidR="00F05B35" w:rsidRPr="00024F80">
        <w:rPr>
          <w:rFonts w:asciiTheme="majorBidi" w:hAnsiTheme="majorBidi" w:cstheme="majorBidi"/>
          <w:sz w:val="28"/>
          <w:szCs w:val="28"/>
        </w:rPr>
        <w:t xml:space="preserve"> </w:t>
      </w:r>
      <w:r>
        <w:rPr>
          <w:rFonts w:asciiTheme="majorBidi" w:hAnsiTheme="majorBidi" w:cstheme="majorBidi"/>
          <w:sz w:val="28"/>
          <w:szCs w:val="28"/>
        </w:rPr>
        <w:t>unpackaged version of the system of systems analysis back</w:t>
      </w:r>
      <w:r w:rsidR="00F05B35" w:rsidRPr="00024F80">
        <w:rPr>
          <w:rFonts w:asciiTheme="majorBidi" w:hAnsiTheme="majorBidi" w:cstheme="majorBidi"/>
          <w:sz w:val="28"/>
          <w:szCs w:val="28"/>
        </w:rPr>
        <w:t xml:space="preserve"> in</w:t>
      </w:r>
      <w:r>
        <w:rPr>
          <w:rFonts w:asciiTheme="majorBidi" w:hAnsiTheme="majorBidi" w:cstheme="majorBidi"/>
          <w:sz w:val="28"/>
          <w:szCs w:val="28"/>
        </w:rPr>
        <w:t>to</w:t>
      </w:r>
      <w:r w:rsidR="00F05B35" w:rsidRPr="00024F80">
        <w:rPr>
          <w:rFonts w:asciiTheme="majorBidi" w:hAnsiTheme="majorBidi" w:cstheme="majorBidi"/>
          <w:sz w:val="28"/>
          <w:szCs w:val="28"/>
        </w:rPr>
        <w:t xml:space="preserve"> Israeli national sec</w:t>
      </w:r>
      <w:r w:rsidR="00C736EF">
        <w:rPr>
          <w:rFonts w:asciiTheme="majorBidi" w:hAnsiTheme="majorBidi" w:cstheme="majorBidi"/>
          <w:sz w:val="28"/>
          <w:szCs w:val="28"/>
        </w:rPr>
        <w:t>urity affairs. L</w:t>
      </w:r>
      <w:r w:rsidR="00A03767" w:rsidRPr="00024F80">
        <w:rPr>
          <w:rFonts w:asciiTheme="majorBidi" w:hAnsiTheme="majorBidi" w:cstheme="majorBidi"/>
          <w:sz w:val="28"/>
          <w:szCs w:val="28"/>
        </w:rPr>
        <w:t>essons learned</w:t>
      </w:r>
      <w:r w:rsidR="00866AE5">
        <w:rPr>
          <w:rFonts w:asciiTheme="majorBidi" w:hAnsiTheme="majorBidi" w:cstheme="majorBidi"/>
          <w:sz w:val="28"/>
          <w:szCs w:val="28"/>
        </w:rPr>
        <w:t xml:space="preserve"> from the American societa</w:t>
      </w:r>
      <w:r w:rsidR="00354956">
        <w:rPr>
          <w:rFonts w:asciiTheme="majorBidi" w:hAnsiTheme="majorBidi" w:cstheme="majorBidi"/>
          <w:sz w:val="28"/>
          <w:szCs w:val="28"/>
        </w:rPr>
        <w:t>l sphere</w:t>
      </w:r>
      <w:r w:rsidR="00A03767" w:rsidRPr="00024F80">
        <w:rPr>
          <w:rFonts w:asciiTheme="majorBidi" w:hAnsiTheme="majorBidi" w:cstheme="majorBidi"/>
          <w:sz w:val="28"/>
          <w:szCs w:val="28"/>
        </w:rPr>
        <w:t xml:space="preserve"> examination may be</w:t>
      </w:r>
      <w:r w:rsidR="00F05B35" w:rsidRPr="00024F80">
        <w:rPr>
          <w:rFonts w:asciiTheme="majorBidi" w:hAnsiTheme="majorBidi" w:cstheme="majorBidi"/>
          <w:sz w:val="28"/>
          <w:szCs w:val="28"/>
        </w:rPr>
        <w:t xml:space="preserve"> rele</w:t>
      </w:r>
      <w:r w:rsidR="00A03767" w:rsidRPr="00024F80">
        <w:rPr>
          <w:rFonts w:asciiTheme="majorBidi" w:hAnsiTheme="majorBidi" w:cstheme="majorBidi"/>
          <w:sz w:val="28"/>
          <w:szCs w:val="28"/>
        </w:rPr>
        <w:t xml:space="preserve">vant to the </w:t>
      </w:r>
      <w:r w:rsidR="006E203C">
        <w:rPr>
          <w:rFonts w:asciiTheme="majorBidi" w:hAnsiTheme="majorBidi" w:cstheme="majorBidi"/>
          <w:sz w:val="28"/>
          <w:szCs w:val="28"/>
        </w:rPr>
        <w:t xml:space="preserve">social </w:t>
      </w:r>
      <w:r w:rsidR="00354956">
        <w:rPr>
          <w:rFonts w:asciiTheme="majorBidi" w:hAnsiTheme="majorBidi" w:cstheme="majorBidi"/>
          <w:sz w:val="28"/>
          <w:szCs w:val="28"/>
        </w:rPr>
        <w:t xml:space="preserve">pillar that </w:t>
      </w:r>
      <w:r w:rsidR="00707482">
        <w:rPr>
          <w:rFonts w:asciiTheme="majorBidi" w:hAnsiTheme="majorBidi" w:cstheme="majorBidi"/>
          <w:sz w:val="28"/>
          <w:szCs w:val="28"/>
        </w:rPr>
        <w:t xml:space="preserve">currently </w:t>
      </w:r>
      <w:r w:rsidR="00354956">
        <w:rPr>
          <w:rFonts w:asciiTheme="majorBidi" w:hAnsiTheme="majorBidi" w:cstheme="majorBidi"/>
          <w:sz w:val="28"/>
          <w:szCs w:val="28"/>
        </w:rPr>
        <w:t xml:space="preserve">underpins the </w:t>
      </w:r>
      <w:r w:rsidR="00A03767" w:rsidRPr="00024F80">
        <w:rPr>
          <w:rFonts w:asciiTheme="majorBidi" w:hAnsiTheme="majorBidi" w:cstheme="majorBidi"/>
          <w:sz w:val="28"/>
          <w:szCs w:val="28"/>
        </w:rPr>
        <w:t>State of Israel</w:t>
      </w:r>
      <w:r w:rsidR="00354956">
        <w:rPr>
          <w:rFonts w:asciiTheme="majorBidi" w:hAnsiTheme="majorBidi" w:cstheme="majorBidi"/>
          <w:sz w:val="28"/>
          <w:szCs w:val="28"/>
        </w:rPr>
        <w:t xml:space="preserve">’s </w:t>
      </w:r>
      <w:r w:rsidR="006E203C">
        <w:rPr>
          <w:rFonts w:asciiTheme="majorBidi" w:hAnsiTheme="majorBidi" w:cstheme="majorBidi"/>
          <w:sz w:val="28"/>
          <w:szCs w:val="28"/>
        </w:rPr>
        <w:t>national security concept</w:t>
      </w:r>
      <w:r w:rsidR="00C736EF">
        <w:rPr>
          <w:rFonts w:asciiTheme="majorBidi" w:hAnsiTheme="majorBidi" w:cstheme="majorBidi"/>
          <w:sz w:val="28"/>
          <w:szCs w:val="28"/>
        </w:rPr>
        <w:t xml:space="preserve">. </w:t>
      </w:r>
      <w:r w:rsidR="00866AE5">
        <w:rPr>
          <w:rFonts w:asciiTheme="majorBidi" w:hAnsiTheme="majorBidi" w:cstheme="majorBidi"/>
          <w:sz w:val="28"/>
          <w:szCs w:val="28"/>
        </w:rPr>
        <w:t>And, i</w:t>
      </w:r>
      <w:r w:rsidR="00354956">
        <w:rPr>
          <w:rFonts w:asciiTheme="majorBidi" w:hAnsiTheme="majorBidi" w:cstheme="majorBidi"/>
          <w:sz w:val="28"/>
          <w:szCs w:val="28"/>
        </w:rPr>
        <w:t>f that is</w:t>
      </w:r>
      <w:r w:rsidR="00A03767" w:rsidRPr="00024F80">
        <w:rPr>
          <w:rFonts w:asciiTheme="majorBidi" w:hAnsiTheme="majorBidi" w:cstheme="majorBidi"/>
          <w:sz w:val="28"/>
          <w:szCs w:val="28"/>
        </w:rPr>
        <w:t xml:space="preserve"> </w:t>
      </w:r>
      <w:r w:rsidR="00354956">
        <w:rPr>
          <w:rFonts w:asciiTheme="majorBidi" w:hAnsiTheme="majorBidi" w:cstheme="majorBidi"/>
          <w:sz w:val="28"/>
          <w:szCs w:val="28"/>
        </w:rPr>
        <w:t>indeed so, it</w:t>
      </w:r>
      <w:r w:rsidR="00A03767" w:rsidRPr="00024F80">
        <w:rPr>
          <w:rFonts w:asciiTheme="majorBidi" w:hAnsiTheme="majorBidi" w:cstheme="majorBidi"/>
          <w:sz w:val="28"/>
          <w:szCs w:val="28"/>
        </w:rPr>
        <w:t xml:space="preserve"> will be important to </w:t>
      </w:r>
      <w:r w:rsidR="003803C7">
        <w:rPr>
          <w:rFonts w:asciiTheme="majorBidi" w:hAnsiTheme="majorBidi" w:cstheme="majorBidi"/>
          <w:sz w:val="28"/>
          <w:szCs w:val="28"/>
        </w:rPr>
        <w:t>evaluate</w:t>
      </w:r>
      <w:r w:rsidR="001414C6">
        <w:rPr>
          <w:rFonts w:asciiTheme="majorBidi" w:hAnsiTheme="majorBidi" w:cstheme="majorBidi"/>
          <w:sz w:val="28"/>
          <w:szCs w:val="28"/>
        </w:rPr>
        <w:t xml:space="preserve"> emerging</w:t>
      </w:r>
      <w:r w:rsidR="00A03767" w:rsidRPr="00024F80">
        <w:rPr>
          <w:rFonts w:asciiTheme="majorBidi" w:hAnsiTheme="majorBidi" w:cstheme="majorBidi"/>
          <w:sz w:val="28"/>
          <w:szCs w:val="28"/>
        </w:rPr>
        <w:t xml:space="preserve"> opportunities </w:t>
      </w:r>
      <w:r w:rsidR="00354956">
        <w:rPr>
          <w:rFonts w:asciiTheme="majorBidi" w:hAnsiTheme="majorBidi" w:cstheme="majorBidi"/>
          <w:sz w:val="28"/>
          <w:szCs w:val="28"/>
        </w:rPr>
        <w:t xml:space="preserve">and challenges </w:t>
      </w:r>
      <w:r w:rsidR="00866AE5">
        <w:rPr>
          <w:rFonts w:asciiTheme="majorBidi" w:hAnsiTheme="majorBidi" w:cstheme="majorBidi"/>
          <w:sz w:val="28"/>
          <w:szCs w:val="28"/>
        </w:rPr>
        <w:t>in Israel’s</w:t>
      </w:r>
      <w:r w:rsidR="00E521C2">
        <w:rPr>
          <w:rFonts w:asciiTheme="majorBidi" w:hAnsiTheme="majorBidi" w:cstheme="majorBidi"/>
          <w:sz w:val="28"/>
          <w:szCs w:val="28"/>
        </w:rPr>
        <w:t xml:space="preserve"> very unique</w:t>
      </w:r>
      <w:r w:rsidR="003803C7">
        <w:rPr>
          <w:rFonts w:asciiTheme="majorBidi" w:hAnsiTheme="majorBidi" w:cstheme="majorBidi"/>
          <w:sz w:val="28"/>
          <w:szCs w:val="28"/>
        </w:rPr>
        <w:t xml:space="preserve"> nati</w:t>
      </w:r>
      <w:r w:rsidR="00C736EF">
        <w:rPr>
          <w:rFonts w:asciiTheme="majorBidi" w:hAnsiTheme="majorBidi" w:cstheme="majorBidi"/>
          <w:sz w:val="28"/>
          <w:szCs w:val="28"/>
        </w:rPr>
        <w:t>onal social resilience process.</w:t>
      </w:r>
      <w:r w:rsidR="003803C7">
        <w:rPr>
          <w:rFonts w:asciiTheme="majorBidi" w:hAnsiTheme="majorBidi" w:cstheme="majorBidi"/>
          <w:sz w:val="28"/>
          <w:szCs w:val="28"/>
        </w:rPr>
        <w:t xml:space="preserve"> Such an appraisal could inform</w:t>
      </w:r>
      <w:r w:rsidR="00683A9C">
        <w:rPr>
          <w:rFonts w:asciiTheme="majorBidi" w:hAnsiTheme="majorBidi" w:cstheme="majorBidi"/>
          <w:sz w:val="28"/>
          <w:szCs w:val="28"/>
        </w:rPr>
        <w:t xml:space="preserve"> </w:t>
      </w:r>
      <w:r w:rsidR="00E521C2">
        <w:rPr>
          <w:rFonts w:asciiTheme="majorBidi" w:hAnsiTheme="majorBidi" w:cstheme="majorBidi"/>
          <w:sz w:val="28"/>
          <w:szCs w:val="28"/>
        </w:rPr>
        <w:t xml:space="preserve">the Israeli </w:t>
      </w:r>
      <w:r w:rsidR="00683A9C">
        <w:rPr>
          <w:rFonts w:asciiTheme="majorBidi" w:hAnsiTheme="majorBidi" w:cstheme="majorBidi"/>
          <w:sz w:val="28"/>
          <w:szCs w:val="28"/>
        </w:rPr>
        <w:t>strategic-level</w:t>
      </w:r>
      <w:r w:rsidR="00670F17" w:rsidRPr="00024F80">
        <w:rPr>
          <w:rFonts w:asciiTheme="majorBidi" w:hAnsiTheme="majorBidi" w:cstheme="majorBidi"/>
          <w:sz w:val="28"/>
          <w:szCs w:val="28"/>
        </w:rPr>
        <w:t xml:space="preserve"> purveyors of </w:t>
      </w:r>
      <w:r w:rsidR="006E203C">
        <w:rPr>
          <w:rFonts w:asciiTheme="majorBidi" w:hAnsiTheme="majorBidi" w:cstheme="majorBidi"/>
          <w:sz w:val="28"/>
          <w:szCs w:val="28"/>
        </w:rPr>
        <w:t>the elements of national power</w:t>
      </w:r>
      <w:r w:rsidR="003803C7">
        <w:rPr>
          <w:rFonts w:asciiTheme="majorBidi" w:hAnsiTheme="majorBidi" w:cstheme="majorBidi"/>
          <w:sz w:val="28"/>
          <w:szCs w:val="28"/>
        </w:rPr>
        <w:t xml:space="preserve"> on</w:t>
      </w:r>
      <w:r w:rsidR="00354956">
        <w:rPr>
          <w:rFonts w:asciiTheme="majorBidi" w:hAnsiTheme="majorBidi" w:cstheme="majorBidi"/>
          <w:sz w:val="28"/>
          <w:szCs w:val="28"/>
        </w:rPr>
        <w:t xml:space="preserve"> the </w:t>
      </w:r>
      <w:r w:rsidR="00683A9C">
        <w:rPr>
          <w:rFonts w:asciiTheme="majorBidi" w:hAnsiTheme="majorBidi" w:cstheme="majorBidi"/>
          <w:sz w:val="28"/>
          <w:szCs w:val="28"/>
        </w:rPr>
        <w:t xml:space="preserve">most appropriate </w:t>
      </w:r>
      <w:r w:rsidR="00354956">
        <w:rPr>
          <w:rFonts w:asciiTheme="majorBidi" w:hAnsiTheme="majorBidi" w:cstheme="majorBidi"/>
          <w:sz w:val="28"/>
          <w:szCs w:val="28"/>
        </w:rPr>
        <w:t xml:space="preserve">application of </w:t>
      </w:r>
      <w:r w:rsidR="00E521C2">
        <w:rPr>
          <w:rFonts w:asciiTheme="majorBidi" w:hAnsiTheme="majorBidi" w:cstheme="majorBidi"/>
          <w:sz w:val="28"/>
          <w:szCs w:val="28"/>
        </w:rPr>
        <w:t>smart power</w:t>
      </w:r>
      <w:r w:rsidR="00354956">
        <w:rPr>
          <w:rFonts w:asciiTheme="majorBidi" w:hAnsiTheme="majorBidi" w:cstheme="majorBidi"/>
          <w:sz w:val="28"/>
          <w:szCs w:val="28"/>
        </w:rPr>
        <w:t xml:space="preserve"> in the</w:t>
      </w:r>
      <w:r w:rsidR="00683A9C">
        <w:rPr>
          <w:rFonts w:asciiTheme="majorBidi" w:hAnsiTheme="majorBidi" w:cstheme="majorBidi"/>
          <w:sz w:val="28"/>
          <w:szCs w:val="28"/>
        </w:rPr>
        <w:t xml:space="preserve"> pursuit of their</w:t>
      </w:r>
      <w:r w:rsidR="001414C6">
        <w:rPr>
          <w:rFonts w:asciiTheme="majorBidi" w:hAnsiTheme="majorBidi" w:cstheme="majorBidi"/>
          <w:sz w:val="28"/>
          <w:szCs w:val="28"/>
        </w:rPr>
        <w:t xml:space="preserve"> national interests</w:t>
      </w:r>
      <w:r w:rsidR="00C736EF">
        <w:rPr>
          <w:rFonts w:asciiTheme="majorBidi" w:hAnsiTheme="majorBidi" w:cstheme="majorBidi"/>
          <w:sz w:val="28"/>
          <w:szCs w:val="28"/>
        </w:rPr>
        <w:t xml:space="preserve">. </w:t>
      </w:r>
      <w:r w:rsidR="00D51642" w:rsidRPr="00024F80">
        <w:rPr>
          <w:rFonts w:asciiTheme="majorBidi" w:hAnsiTheme="majorBidi" w:cstheme="majorBidi"/>
          <w:sz w:val="28"/>
          <w:szCs w:val="28"/>
        </w:rPr>
        <w:t>To that end,</w:t>
      </w:r>
      <w:r w:rsidR="00866AE5">
        <w:rPr>
          <w:rFonts w:asciiTheme="majorBidi" w:hAnsiTheme="majorBidi" w:cstheme="majorBidi"/>
          <w:sz w:val="28"/>
          <w:szCs w:val="28"/>
        </w:rPr>
        <w:t xml:space="preserve"> an examination of the significance of the occupation and the ongoing military campaign in Judea and Samaria will set the conditions for a useful articulation of Isra</w:t>
      </w:r>
      <w:r w:rsidR="00C736EF">
        <w:rPr>
          <w:rFonts w:asciiTheme="majorBidi" w:hAnsiTheme="majorBidi" w:cstheme="majorBidi"/>
          <w:sz w:val="28"/>
          <w:szCs w:val="28"/>
        </w:rPr>
        <w:t>eli national social resilience.</w:t>
      </w:r>
      <w:r w:rsidR="00D51642" w:rsidRPr="00024F80">
        <w:rPr>
          <w:rFonts w:asciiTheme="majorBidi" w:hAnsiTheme="majorBidi" w:cstheme="majorBidi"/>
          <w:sz w:val="28"/>
          <w:szCs w:val="28"/>
        </w:rPr>
        <w:t xml:space="preserve"> </w:t>
      </w:r>
      <w:r w:rsidR="00F354B9">
        <w:rPr>
          <w:rFonts w:asciiTheme="majorBidi" w:hAnsiTheme="majorBidi" w:cstheme="majorBidi"/>
          <w:sz w:val="28"/>
          <w:szCs w:val="28"/>
        </w:rPr>
        <w:t xml:space="preserve">Finally, and </w:t>
      </w:r>
      <w:r w:rsidR="00866AE5">
        <w:rPr>
          <w:rFonts w:asciiTheme="majorBidi" w:hAnsiTheme="majorBidi" w:cstheme="majorBidi"/>
          <w:sz w:val="28"/>
          <w:szCs w:val="28"/>
        </w:rPr>
        <w:t>no less important to the body of work,</w:t>
      </w:r>
      <w:r w:rsidR="00D51642" w:rsidRPr="00024F80">
        <w:rPr>
          <w:rFonts w:asciiTheme="majorBidi" w:hAnsiTheme="majorBidi" w:cstheme="majorBidi"/>
          <w:sz w:val="28"/>
          <w:szCs w:val="28"/>
        </w:rPr>
        <w:t xml:space="preserve"> </w:t>
      </w:r>
      <w:r w:rsidR="00EB29A4" w:rsidRPr="00024F80">
        <w:rPr>
          <w:rFonts w:asciiTheme="majorBidi" w:hAnsiTheme="majorBidi" w:cstheme="majorBidi"/>
          <w:sz w:val="28"/>
          <w:szCs w:val="28"/>
        </w:rPr>
        <w:t xml:space="preserve">recommendations will be made to inform future MABAL classes on the utility of </w:t>
      </w:r>
      <w:r w:rsidR="007D1C1F">
        <w:rPr>
          <w:rFonts w:asciiTheme="majorBidi" w:hAnsiTheme="majorBidi" w:cstheme="majorBidi"/>
          <w:sz w:val="28"/>
          <w:szCs w:val="28"/>
        </w:rPr>
        <w:t xml:space="preserve">their considerably </w:t>
      </w:r>
      <w:r w:rsidR="00EB29A4" w:rsidRPr="00024F80">
        <w:rPr>
          <w:rFonts w:asciiTheme="majorBidi" w:hAnsiTheme="majorBidi" w:cstheme="majorBidi"/>
          <w:sz w:val="28"/>
          <w:szCs w:val="28"/>
        </w:rPr>
        <w:t>extensiv</w:t>
      </w:r>
      <w:r>
        <w:rPr>
          <w:rFonts w:asciiTheme="majorBidi" w:hAnsiTheme="majorBidi" w:cstheme="majorBidi"/>
          <w:sz w:val="28"/>
          <w:szCs w:val="28"/>
        </w:rPr>
        <w:t>e studies on</w:t>
      </w:r>
      <w:r w:rsidR="0059163B" w:rsidRPr="00024F80">
        <w:rPr>
          <w:rFonts w:asciiTheme="majorBidi" w:hAnsiTheme="majorBidi" w:cstheme="majorBidi"/>
          <w:sz w:val="28"/>
          <w:szCs w:val="28"/>
        </w:rPr>
        <w:t xml:space="preserve"> the social pillar</w:t>
      </w:r>
      <w:r w:rsidR="007D1C1F">
        <w:rPr>
          <w:rFonts w:asciiTheme="majorBidi" w:hAnsiTheme="majorBidi" w:cstheme="majorBidi"/>
          <w:sz w:val="28"/>
          <w:szCs w:val="28"/>
        </w:rPr>
        <w:t xml:space="preserve"> in its national security curriculum</w:t>
      </w:r>
      <w:r w:rsidR="0059163B" w:rsidRPr="00024F80">
        <w:rPr>
          <w:rFonts w:asciiTheme="majorBidi" w:hAnsiTheme="majorBidi" w:cstheme="majorBidi"/>
          <w:sz w:val="28"/>
          <w:szCs w:val="28"/>
        </w:rPr>
        <w:t>.</w:t>
      </w:r>
      <w:r w:rsidR="00B158FA" w:rsidRPr="00024F80">
        <w:rPr>
          <w:rFonts w:asciiTheme="majorBidi" w:hAnsiTheme="majorBidi" w:cstheme="majorBidi"/>
          <w:sz w:val="28"/>
          <w:szCs w:val="28"/>
        </w:rPr>
        <w:t xml:space="preserve"> </w:t>
      </w:r>
      <w:r w:rsidR="00B158FA" w:rsidRPr="00024F80">
        <w:rPr>
          <w:rFonts w:asciiTheme="majorBidi" w:hAnsiTheme="majorBidi" w:cstheme="majorBidi"/>
          <w:i/>
          <w:iCs/>
          <w:sz w:val="28"/>
          <w:szCs w:val="28"/>
        </w:rPr>
        <w:t xml:space="preserve"> </w:t>
      </w:r>
    </w:p>
    <w:p w:rsidR="002162A3" w:rsidRPr="002162A3" w:rsidRDefault="002162A3" w:rsidP="002458C7">
      <w:pPr>
        <w:spacing w:before="100" w:beforeAutospacing="1" w:after="100" w:afterAutospacing="1" w:line="360" w:lineRule="auto"/>
        <w:outlineLvl w:val="1"/>
        <w:rPr>
          <w:rFonts w:asciiTheme="majorBidi" w:hAnsiTheme="majorBidi" w:cstheme="majorBidi"/>
          <w:b/>
          <w:bCs/>
          <w:sz w:val="28"/>
          <w:szCs w:val="28"/>
        </w:rPr>
      </w:pPr>
      <w:bookmarkStart w:id="7" w:name="_Toc449449695"/>
      <w:r w:rsidRPr="002162A3">
        <w:rPr>
          <w:rFonts w:asciiTheme="majorBidi" w:hAnsiTheme="majorBidi" w:cstheme="majorBidi"/>
          <w:b/>
          <w:bCs/>
          <w:sz w:val="28"/>
          <w:szCs w:val="28"/>
        </w:rPr>
        <w:t>Limitations:</w:t>
      </w:r>
      <w:bookmarkEnd w:id="7"/>
    </w:p>
    <w:p w:rsidR="00A20766" w:rsidRDefault="002162A3" w:rsidP="009F23FF">
      <w:pPr>
        <w:spacing w:after="0" w:line="360" w:lineRule="auto"/>
        <w:ind w:firstLine="720"/>
        <w:rPr>
          <w:rFonts w:asciiTheme="majorBidi" w:hAnsiTheme="majorBidi" w:cstheme="majorBidi"/>
          <w:sz w:val="28"/>
          <w:szCs w:val="28"/>
        </w:rPr>
      </w:pPr>
      <w:r>
        <w:rPr>
          <w:rFonts w:asciiTheme="majorBidi" w:hAnsiTheme="majorBidi" w:cstheme="majorBidi"/>
          <w:sz w:val="28"/>
          <w:szCs w:val="28"/>
        </w:rPr>
        <w:t>As mentioned in the chapter layout</w:t>
      </w:r>
      <w:r w:rsidR="00A20766">
        <w:rPr>
          <w:rFonts w:asciiTheme="majorBidi" w:hAnsiTheme="majorBidi" w:cstheme="majorBidi"/>
          <w:sz w:val="28"/>
          <w:szCs w:val="28"/>
        </w:rPr>
        <w:t xml:space="preserve"> section</w:t>
      </w:r>
      <w:r>
        <w:rPr>
          <w:rFonts w:asciiTheme="majorBidi" w:hAnsiTheme="majorBidi" w:cstheme="majorBidi"/>
          <w:sz w:val="28"/>
          <w:szCs w:val="28"/>
        </w:rPr>
        <w:t>, s</w:t>
      </w:r>
      <w:r w:rsidR="00000F22" w:rsidRPr="00654166">
        <w:rPr>
          <w:rFonts w:asciiTheme="majorBidi" w:hAnsiTheme="majorBidi" w:cstheme="majorBidi"/>
          <w:sz w:val="28"/>
          <w:szCs w:val="28"/>
        </w:rPr>
        <w:t>elf-imposed limitations are prevalent throughout this</w:t>
      </w:r>
      <w:r w:rsidR="00820F68" w:rsidRPr="00654166">
        <w:rPr>
          <w:rFonts w:asciiTheme="majorBidi" w:hAnsiTheme="majorBidi" w:cstheme="majorBidi"/>
          <w:sz w:val="28"/>
          <w:szCs w:val="28"/>
        </w:rPr>
        <w:t xml:space="preserve"> study</w:t>
      </w:r>
      <w:r w:rsidR="00000F22" w:rsidRPr="00654166">
        <w:rPr>
          <w:rFonts w:asciiTheme="majorBidi" w:hAnsiTheme="majorBidi" w:cstheme="majorBidi"/>
          <w:sz w:val="28"/>
          <w:szCs w:val="28"/>
        </w:rPr>
        <w:t>, some of which</w:t>
      </w:r>
      <w:r w:rsidR="00820F68" w:rsidRPr="00654166">
        <w:rPr>
          <w:rFonts w:asciiTheme="majorBidi" w:hAnsiTheme="majorBidi" w:cstheme="majorBidi"/>
          <w:sz w:val="28"/>
          <w:szCs w:val="28"/>
        </w:rPr>
        <w:t xml:space="preserve"> canno</w:t>
      </w:r>
      <w:r w:rsidR="00C736EF">
        <w:rPr>
          <w:rFonts w:asciiTheme="majorBidi" w:hAnsiTheme="majorBidi" w:cstheme="majorBidi"/>
          <w:sz w:val="28"/>
          <w:szCs w:val="28"/>
        </w:rPr>
        <w:t xml:space="preserve">t be characterized as trivial. </w:t>
      </w:r>
      <w:r w:rsidR="007F031E">
        <w:rPr>
          <w:rFonts w:asciiTheme="majorBidi" w:hAnsiTheme="majorBidi" w:cstheme="majorBidi"/>
          <w:sz w:val="28"/>
          <w:szCs w:val="28"/>
        </w:rPr>
        <w:t>Academia does in fact thoroughly address</w:t>
      </w:r>
      <w:r w:rsidR="00820F68" w:rsidRPr="00654166">
        <w:rPr>
          <w:rFonts w:asciiTheme="majorBidi" w:hAnsiTheme="majorBidi" w:cstheme="majorBidi"/>
          <w:sz w:val="28"/>
          <w:szCs w:val="28"/>
        </w:rPr>
        <w:t xml:space="preserve"> the civil-mil</w:t>
      </w:r>
      <w:r w:rsidR="007D1C1F">
        <w:rPr>
          <w:rFonts w:asciiTheme="majorBidi" w:hAnsiTheme="majorBidi" w:cstheme="majorBidi"/>
          <w:sz w:val="28"/>
          <w:szCs w:val="28"/>
        </w:rPr>
        <w:t>itary relationship in</w:t>
      </w:r>
      <w:r w:rsidR="00820F68" w:rsidRPr="00654166">
        <w:rPr>
          <w:rFonts w:asciiTheme="majorBidi" w:hAnsiTheme="majorBidi" w:cstheme="majorBidi"/>
          <w:sz w:val="28"/>
          <w:szCs w:val="28"/>
        </w:rPr>
        <w:t xml:space="preserve"> </w:t>
      </w:r>
      <w:r w:rsidR="00A20766">
        <w:rPr>
          <w:rFonts w:asciiTheme="majorBidi" w:hAnsiTheme="majorBidi" w:cstheme="majorBidi"/>
          <w:sz w:val="28"/>
          <w:szCs w:val="28"/>
        </w:rPr>
        <w:t>western-style democracies</w:t>
      </w:r>
      <w:r w:rsidR="00EA0777">
        <w:rPr>
          <w:rFonts w:asciiTheme="majorBidi" w:hAnsiTheme="majorBidi" w:cstheme="majorBidi"/>
          <w:sz w:val="28"/>
          <w:szCs w:val="28"/>
        </w:rPr>
        <w:t>,</w:t>
      </w:r>
      <w:r w:rsidR="00A20766">
        <w:rPr>
          <w:rFonts w:asciiTheme="majorBidi" w:hAnsiTheme="majorBidi" w:cstheme="majorBidi"/>
          <w:sz w:val="28"/>
          <w:szCs w:val="28"/>
        </w:rPr>
        <w:t xml:space="preserve"> and so to avoid confusion this paper will center on</w:t>
      </w:r>
      <w:r w:rsidR="00471BD4" w:rsidRPr="00654166">
        <w:rPr>
          <w:rFonts w:asciiTheme="majorBidi" w:hAnsiTheme="majorBidi" w:cstheme="majorBidi"/>
          <w:sz w:val="28"/>
          <w:szCs w:val="28"/>
        </w:rPr>
        <w:t xml:space="preserve"> t</w:t>
      </w:r>
      <w:r w:rsidR="00820F68" w:rsidRPr="00654166">
        <w:rPr>
          <w:rFonts w:asciiTheme="majorBidi" w:hAnsiTheme="majorBidi" w:cstheme="majorBidi"/>
          <w:sz w:val="28"/>
          <w:szCs w:val="28"/>
        </w:rPr>
        <w:t xml:space="preserve">he </w:t>
      </w:r>
      <w:r w:rsidR="00EA0777">
        <w:rPr>
          <w:rFonts w:asciiTheme="majorBidi" w:hAnsiTheme="majorBidi" w:cstheme="majorBidi"/>
          <w:sz w:val="28"/>
          <w:szCs w:val="28"/>
        </w:rPr>
        <w:t xml:space="preserve">significance of this system with regard to the national social resilience </w:t>
      </w:r>
      <w:r w:rsidR="00EA0777">
        <w:rPr>
          <w:rFonts w:asciiTheme="majorBidi" w:hAnsiTheme="majorBidi" w:cstheme="majorBidi"/>
          <w:sz w:val="28"/>
          <w:szCs w:val="28"/>
        </w:rPr>
        <w:lastRenderedPageBreak/>
        <w:t>process</w:t>
      </w:r>
      <w:r w:rsidR="00C736EF">
        <w:rPr>
          <w:rFonts w:asciiTheme="majorBidi" w:hAnsiTheme="majorBidi" w:cstheme="majorBidi"/>
          <w:sz w:val="28"/>
          <w:szCs w:val="28"/>
        </w:rPr>
        <w:t xml:space="preserve">. </w:t>
      </w:r>
      <w:r w:rsidR="00A20766">
        <w:rPr>
          <w:rFonts w:asciiTheme="majorBidi" w:hAnsiTheme="majorBidi" w:cstheme="majorBidi"/>
          <w:sz w:val="28"/>
          <w:szCs w:val="28"/>
        </w:rPr>
        <w:t xml:space="preserve">Also to limit the </w:t>
      </w:r>
      <w:r w:rsidR="00866AE5">
        <w:rPr>
          <w:rFonts w:asciiTheme="majorBidi" w:hAnsiTheme="majorBidi" w:cstheme="majorBidi"/>
          <w:sz w:val="28"/>
          <w:szCs w:val="28"/>
        </w:rPr>
        <w:t>analysis</w:t>
      </w:r>
      <w:r w:rsidR="00A20766">
        <w:rPr>
          <w:rFonts w:asciiTheme="majorBidi" w:hAnsiTheme="majorBidi" w:cstheme="majorBidi"/>
          <w:sz w:val="28"/>
          <w:szCs w:val="28"/>
        </w:rPr>
        <w:t xml:space="preserve"> in time and space, </w:t>
      </w:r>
      <w:r w:rsidR="00820F68" w:rsidRPr="00654166">
        <w:rPr>
          <w:rFonts w:asciiTheme="majorBidi" w:hAnsiTheme="majorBidi" w:cstheme="majorBidi"/>
          <w:sz w:val="28"/>
          <w:szCs w:val="28"/>
        </w:rPr>
        <w:t xml:space="preserve">the </w:t>
      </w:r>
      <w:r w:rsidR="00A20766">
        <w:rPr>
          <w:rFonts w:asciiTheme="majorBidi" w:hAnsiTheme="majorBidi" w:cstheme="majorBidi"/>
          <w:sz w:val="28"/>
          <w:szCs w:val="28"/>
        </w:rPr>
        <w:t>paper will</w:t>
      </w:r>
      <w:r w:rsidR="002B4477">
        <w:rPr>
          <w:rFonts w:asciiTheme="majorBidi" w:hAnsiTheme="majorBidi" w:cstheme="majorBidi"/>
          <w:sz w:val="28"/>
          <w:szCs w:val="28"/>
        </w:rPr>
        <w:t xml:space="preserve"> only</w:t>
      </w:r>
      <w:r w:rsidR="00A20766">
        <w:rPr>
          <w:rFonts w:asciiTheme="majorBidi" w:hAnsiTheme="majorBidi" w:cstheme="majorBidi"/>
          <w:sz w:val="28"/>
          <w:szCs w:val="28"/>
        </w:rPr>
        <w:t xml:space="preserve"> focus on the </w:t>
      </w:r>
      <w:r w:rsidR="00A20766" w:rsidRPr="00654166">
        <w:rPr>
          <w:rFonts w:asciiTheme="majorBidi" w:hAnsiTheme="majorBidi" w:cstheme="majorBidi"/>
          <w:sz w:val="28"/>
          <w:szCs w:val="28"/>
        </w:rPr>
        <w:t>multi-directional interaction of government, society and the military</w:t>
      </w:r>
      <w:r w:rsidR="002B4477">
        <w:rPr>
          <w:rFonts w:asciiTheme="majorBidi" w:hAnsiTheme="majorBidi" w:cstheme="majorBidi"/>
          <w:sz w:val="28"/>
          <w:szCs w:val="28"/>
        </w:rPr>
        <w:t>, particularly</w:t>
      </w:r>
      <w:r w:rsidR="007D1C1F">
        <w:rPr>
          <w:rFonts w:asciiTheme="majorBidi" w:hAnsiTheme="majorBidi" w:cstheme="majorBidi"/>
          <w:sz w:val="28"/>
          <w:szCs w:val="28"/>
        </w:rPr>
        <w:t xml:space="preserve"> the formulation of </w:t>
      </w:r>
      <w:r w:rsidR="00866AE5">
        <w:rPr>
          <w:rFonts w:asciiTheme="majorBidi" w:hAnsiTheme="majorBidi" w:cstheme="majorBidi"/>
          <w:sz w:val="28"/>
          <w:szCs w:val="28"/>
        </w:rPr>
        <w:t xml:space="preserve">US </w:t>
      </w:r>
      <w:r w:rsidR="007D1C1F">
        <w:rPr>
          <w:rFonts w:asciiTheme="majorBidi" w:hAnsiTheme="majorBidi" w:cstheme="majorBidi"/>
          <w:sz w:val="28"/>
          <w:szCs w:val="28"/>
        </w:rPr>
        <w:t>strategic priorities</w:t>
      </w:r>
      <w:r w:rsidR="00A20766">
        <w:rPr>
          <w:rFonts w:asciiTheme="majorBidi" w:hAnsiTheme="majorBidi" w:cstheme="majorBidi"/>
          <w:sz w:val="28"/>
          <w:szCs w:val="28"/>
        </w:rPr>
        <w:t xml:space="preserve"> in the pursuit of national security interests </w:t>
      </w:r>
      <w:r w:rsidR="002D70D5">
        <w:rPr>
          <w:rFonts w:asciiTheme="majorBidi" w:hAnsiTheme="majorBidi" w:cstheme="majorBidi"/>
          <w:sz w:val="28"/>
          <w:szCs w:val="28"/>
        </w:rPr>
        <w:t>following the end of the Cold War</w:t>
      </w:r>
      <w:r w:rsidR="00C736EF">
        <w:rPr>
          <w:rFonts w:asciiTheme="majorBidi" w:hAnsiTheme="majorBidi" w:cstheme="majorBidi"/>
          <w:sz w:val="28"/>
          <w:szCs w:val="28"/>
        </w:rPr>
        <w:t>.</w:t>
      </w:r>
      <w:r w:rsidR="00820F68" w:rsidRPr="00654166">
        <w:rPr>
          <w:rFonts w:asciiTheme="majorBidi" w:hAnsiTheme="majorBidi" w:cstheme="majorBidi"/>
          <w:sz w:val="28"/>
          <w:szCs w:val="28"/>
        </w:rPr>
        <w:t xml:space="preserve"> </w:t>
      </w:r>
      <w:r w:rsidR="00471BD4" w:rsidRPr="00654166">
        <w:rPr>
          <w:rFonts w:asciiTheme="majorBidi" w:hAnsiTheme="majorBidi" w:cstheme="majorBidi"/>
          <w:sz w:val="28"/>
          <w:szCs w:val="28"/>
        </w:rPr>
        <w:t>Moreover, as a basis</w:t>
      </w:r>
      <w:r w:rsidR="00866AE5">
        <w:rPr>
          <w:rFonts w:asciiTheme="majorBidi" w:hAnsiTheme="majorBidi" w:cstheme="majorBidi"/>
          <w:sz w:val="28"/>
          <w:szCs w:val="28"/>
        </w:rPr>
        <w:t xml:space="preserve"> for the analysis and as a vehicle through</w:t>
      </w:r>
      <w:r w:rsidR="00471BD4" w:rsidRPr="00654166">
        <w:rPr>
          <w:rFonts w:asciiTheme="majorBidi" w:hAnsiTheme="majorBidi" w:cstheme="majorBidi"/>
          <w:sz w:val="28"/>
          <w:szCs w:val="28"/>
        </w:rPr>
        <w:t xml:space="preserve"> which to</w:t>
      </w:r>
      <w:r w:rsidR="00820F68" w:rsidRPr="00654166">
        <w:rPr>
          <w:rFonts w:asciiTheme="majorBidi" w:hAnsiTheme="majorBidi" w:cstheme="majorBidi"/>
          <w:sz w:val="28"/>
          <w:szCs w:val="28"/>
        </w:rPr>
        <w:t xml:space="preserve"> reapply lessons learned, the </w:t>
      </w:r>
      <w:r w:rsidR="00A21ED4">
        <w:rPr>
          <w:rFonts w:asciiTheme="majorBidi" w:hAnsiTheme="majorBidi" w:cstheme="majorBidi"/>
          <w:sz w:val="28"/>
          <w:szCs w:val="28"/>
        </w:rPr>
        <w:t xml:space="preserve">fundamental application of the </w:t>
      </w:r>
      <w:r w:rsidR="00820F68" w:rsidRPr="00654166">
        <w:rPr>
          <w:rFonts w:asciiTheme="majorBidi" w:hAnsiTheme="majorBidi" w:cstheme="majorBidi"/>
          <w:sz w:val="28"/>
          <w:szCs w:val="28"/>
        </w:rPr>
        <w:t>I</w:t>
      </w:r>
      <w:r w:rsidR="00A21ED4">
        <w:rPr>
          <w:rFonts w:asciiTheme="majorBidi" w:hAnsiTheme="majorBidi" w:cstheme="majorBidi"/>
          <w:sz w:val="28"/>
          <w:szCs w:val="28"/>
        </w:rPr>
        <w:t>sraeli social pillar in</w:t>
      </w:r>
      <w:r w:rsidR="00FE0D4F">
        <w:rPr>
          <w:rFonts w:asciiTheme="majorBidi" w:hAnsiTheme="majorBidi" w:cstheme="majorBidi"/>
          <w:sz w:val="28"/>
          <w:szCs w:val="28"/>
        </w:rPr>
        <w:t xml:space="preserve"> national security</w:t>
      </w:r>
      <w:r w:rsidR="002B4477">
        <w:rPr>
          <w:rFonts w:asciiTheme="majorBidi" w:hAnsiTheme="majorBidi" w:cstheme="majorBidi"/>
          <w:sz w:val="28"/>
          <w:szCs w:val="28"/>
        </w:rPr>
        <w:t xml:space="preserve"> will act as the sole</w:t>
      </w:r>
      <w:r w:rsidR="00820F68" w:rsidRPr="00654166">
        <w:rPr>
          <w:rFonts w:asciiTheme="majorBidi" w:hAnsiTheme="majorBidi" w:cstheme="majorBidi"/>
          <w:sz w:val="28"/>
          <w:szCs w:val="28"/>
        </w:rPr>
        <w:t xml:space="preserve"> </w:t>
      </w:r>
      <w:r w:rsidR="002B4477">
        <w:rPr>
          <w:rFonts w:asciiTheme="majorBidi" w:hAnsiTheme="majorBidi" w:cstheme="majorBidi"/>
          <w:sz w:val="28"/>
          <w:szCs w:val="28"/>
        </w:rPr>
        <w:t xml:space="preserve">point of </w:t>
      </w:r>
      <w:r w:rsidR="00EA0777">
        <w:rPr>
          <w:rFonts w:asciiTheme="majorBidi" w:hAnsiTheme="majorBidi" w:cstheme="majorBidi"/>
          <w:sz w:val="28"/>
          <w:szCs w:val="28"/>
        </w:rPr>
        <w:t>reference</w:t>
      </w:r>
      <w:r w:rsidR="00471BD4" w:rsidRPr="00654166">
        <w:rPr>
          <w:rFonts w:asciiTheme="majorBidi" w:hAnsiTheme="majorBidi" w:cstheme="majorBidi"/>
          <w:sz w:val="28"/>
          <w:szCs w:val="28"/>
        </w:rPr>
        <w:t xml:space="preserve"> </w:t>
      </w:r>
      <w:r w:rsidR="00866AE5">
        <w:rPr>
          <w:rFonts w:asciiTheme="majorBidi" w:hAnsiTheme="majorBidi" w:cstheme="majorBidi"/>
          <w:sz w:val="28"/>
          <w:szCs w:val="28"/>
        </w:rPr>
        <w:t>for the US model</w:t>
      </w:r>
      <w:r w:rsidR="00003145">
        <w:rPr>
          <w:rFonts w:asciiTheme="majorBidi" w:hAnsiTheme="majorBidi" w:cstheme="majorBidi"/>
          <w:sz w:val="28"/>
          <w:szCs w:val="28"/>
        </w:rPr>
        <w:t>.</w:t>
      </w:r>
    </w:p>
    <w:p w:rsidR="003D0762" w:rsidRPr="00654166" w:rsidRDefault="002031EC" w:rsidP="009F23FF">
      <w:pPr>
        <w:spacing w:after="0" w:line="360" w:lineRule="auto"/>
        <w:ind w:firstLine="720"/>
        <w:rPr>
          <w:rFonts w:asciiTheme="majorBidi" w:hAnsiTheme="majorBidi" w:cstheme="majorBidi"/>
          <w:sz w:val="28"/>
          <w:szCs w:val="28"/>
        </w:rPr>
      </w:pPr>
      <w:r>
        <w:rPr>
          <w:rFonts w:asciiTheme="majorBidi" w:hAnsiTheme="majorBidi" w:cstheme="majorBidi"/>
          <w:sz w:val="28"/>
          <w:szCs w:val="28"/>
        </w:rPr>
        <w:t>To help visualize the US model and to create a stepping off point for the discourse on the societal sphere in OOTW presented in Chapter 4, the divide between the narratives of the Left and the Ri</w:t>
      </w:r>
      <w:r w:rsidR="00C736EF">
        <w:rPr>
          <w:rFonts w:asciiTheme="majorBidi" w:hAnsiTheme="majorBidi" w:cstheme="majorBidi"/>
          <w:sz w:val="28"/>
          <w:szCs w:val="28"/>
        </w:rPr>
        <w:t>ght will be presented in short.</w:t>
      </w:r>
      <w:r>
        <w:rPr>
          <w:rFonts w:asciiTheme="majorBidi" w:hAnsiTheme="majorBidi" w:cstheme="majorBidi"/>
          <w:sz w:val="28"/>
          <w:szCs w:val="28"/>
        </w:rPr>
        <w:t xml:space="preserve"> </w:t>
      </w:r>
      <w:r w:rsidR="00866AE5">
        <w:rPr>
          <w:rFonts w:asciiTheme="majorBidi" w:hAnsiTheme="majorBidi" w:cstheme="majorBidi"/>
          <w:sz w:val="28"/>
          <w:szCs w:val="28"/>
        </w:rPr>
        <w:t>In that regard</w:t>
      </w:r>
      <w:r w:rsidR="00A21ED4">
        <w:rPr>
          <w:rFonts w:asciiTheme="majorBidi" w:hAnsiTheme="majorBidi" w:cstheme="majorBidi"/>
          <w:sz w:val="28"/>
          <w:szCs w:val="28"/>
        </w:rPr>
        <w:t xml:space="preserve"> </w:t>
      </w:r>
      <w:r w:rsidR="00000F22" w:rsidRPr="00654166">
        <w:rPr>
          <w:rFonts w:asciiTheme="majorBidi" w:hAnsiTheme="majorBidi" w:cstheme="majorBidi"/>
          <w:sz w:val="28"/>
          <w:szCs w:val="28"/>
        </w:rPr>
        <w:t>eve</w:t>
      </w:r>
      <w:r w:rsidR="00A21ED4">
        <w:rPr>
          <w:rFonts w:asciiTheme="majorBidi" w:hAnsiTheme="majorBidi" w:cstheme="majorBidi"/>
          <w:sz w:val="28"/>
          <w:szCs w:val="28"/>
        </w:rPr>
        <w:t>ry nuanced detail of the political, military and social axes</w:t>
      </w:r>
      <w:r w:rsidR="00000F22" w:rsidRPr="00654166">
        <w:rPr>
          <w:rFonts w:asciiTheme="majorBidi" w:hAnsiTheme="majorBidi" w:cstheme="majorBidi"/>
          <w:sz w:val="28"/>
          <w:szCs w:val="28"/>
        </w:rPr>
        <w:t xml:space="preserve"> as conceptualized in </w:t>
      </w:r>
      <w:r w:rsidR="00866AE5">
        <w:rPr>
          <w:rFonts w:asciiTheme="majorBidi" w:hAnsiTheme="majorBidi" w:cstheme="majorBidi"/>
          <w:sz w:val="28"/>
          <w:szCs w:val="28"/>
        </w:rPr>
        <w:t xml:space="preserve">the </w:t>
      </w:r>
      <w:r w:rsidR="00000F22" w:rsidRPr="00654166">
        <w:rPr>
          <w:rFonts w:asciiTheme="majorBidi" w:hAnsiTheme="majorBidi" w:cstheme="majorBidi"/>
          <w:sz w:val="28"/>
          <w:szCs w:val="28"/>
        </w:rPr>
        <w:t>Israeli National</w:t>
      </w:r>
      <w:r w:rsidR="00866AE5">
        <w:rPr>
          <w:rFonts w:asciiTheme="majorBidi" w:hAnsiTheme="majorBidi" w:cstheme="majorBidi"/>
          <w:sz w:val="28"/>
          <w:szCs w:val="28"/>
        </w:rPr>
        <w:t xml:space="preserve"> Defense College plenum</w:t>
      </w:r>
      <w:r w:rsidR="00003145">
        <w:rPr>
          <w:rFonts w:asciiTheme="majorBidi" w:hAnsiTheme="majorBidi" w:cstheme="majorBidi"/>
          <w:sz w:val="28"/>
          <w:szCs w:val="28"/>
        </w:rPr>
        <w:t xml:space="preserve"> will not be presented</w:t>
      </w:r>
      <w:r w:rsidR="00C736EF">
        <w:rPr>
          <w:rFonts w:asciiTheme="majorBidi" w:hAnsiTheme="majorBidi" w:cstheme="majorBidi"/>
          <w:sz w:val="28"/>
          <w:szCs w:val="28"/>
        </w:rPr>
        <w:t xml:space="preserve">. </w:t>
      </w:r>
      <w:r w:rsidR="00000F22" w:rsidRPr="00654166">
        <w:rPr>
          <w:rFonts w:asciiTheme="majorBidi" w:hAnsiTheme="majorBidi" w:cstheme="majorBidi"/>
          <w:sz w:val="28"/>
          <w:szCs w:val="28"/>
        </w:rPr>
        <w:t>Specifi</w:t>
      </w:r>
      <w:r w:rsidR="00582013" w:rsidRPr="00654166">
        <w:rPr>
          <w:rFonts w:asciiTheme="majorBidi" w:hAnsiTheme="majorBidi" w:cstheme="majorBidi"/>
          <w:sz w:val="28"/>
          <w:szCs w:val="28"/>
        </w:rPr>
        <w:t>c micro-level examinations o</w:t>
      </w:r>
      <w:r>
        <w:rPr>
          <w:rFonts w:asciiTheme="majorBidi" w:hAnsiTheme="majorBidi" w:cstheme="majorBidi"/>
          <w:sz w:val="28"/>
          <w:szCs w:val="28"/>
        </w:rPr>
        <w:t xml:space="preserve">f the effects of religion, race, age, gender, etc. </w:t>
      </w:r>
      <w:r w:rsidR="00582013" w:rsidRPr="00654166">
        <w:rPr>
          <w:rFonts w:asciiTheme="majorBidi" w:hAnsiTheme="majorBidi" w:cstheme="majorBidi"/>
          <w:sz w:val="28"/>
          <w:szCs w:val="28"/>
        </w:rPr>
        <w:t xml:space="preserve">are examples of </w:t>
      </w:r>
      <w:r w:rsidR="00C736EF">
        <w:rPr>
          <w:rFonts w:asciiTheme="majorBidi" w:hAnsiTheme="majorBidi" w:cstheme="majorBidi"/>
          <w:sz w:val="28"/>
          <w:szCs w:val="28"/>
        </w:rPr>
        <w:t xml:space="preserve">this omission. </w:t>
      </w:r>
      <w:r>
        <w:rPr>
          <w:rFonts w:asciiTheme="majorBidi" w:hAnsiTheme="majorBidi" w:cstheme="majorBidi"/>
          <w:sz w:val="28"/>
          <w:szCs w:val="28"/>
        </w:rPr>
        <w:t>Similarly, and a</w:t>
      </w:r>
      <w:r w:rsidR="0029208A">
        <w:rPr>
          <w:rFonts w:asciiTheme="majorBidi" w:hAnsiTheme="majorBidi" w:cstheme="majorBidi"/>
          <w:sz w:val="28"/>
          <w:szCs w:val="28"/>
        </w:rPr>
        <w:t xml:space="preserve">lthough important </w:t>
      </w:r>
      <w:r w:rsidR="00582013" w:rsidRPr="00654166">
        <w:rPr>
          <w:rFonts w:asciiTheme="majorBidi" w:hAnsiTheme="majorBidi" w:cstheme="majorBidi"/>
          <w:sz w:val="28"/>
          <w:szCs w:val="28"/>
        </w:rPr>
        <w:t>when characterizing public op</w:t>
      </w:r>
      <w:r w:rsidR="00003145">
        <w:rPr>
          <w:rFonts w:asciiTheme="majorBidi" w:hAnsiTheme="majorBidi" w:cstheme="majorBidi"/>
          <w:sz w:val="28"/>
          <w:szCs w:val="28"/>
        </w:rPr>
        <w:t xml:space="preserve">inion, state and local level trends </w:t>
      </w:r>
      <w:r w:rsidR="00582013" w:rsidRPr="00654166">
        <w:rPr>
          <w:rFonts w:asciiTheme="majorBidi" w:hAnsiTheme="majorBidi" w:cstheme="majorBidi"/>
          <w:sz w:val="28"/>
          <w:szCs w:val="28"/>
        </w:rPr>
        <w:t xml:space="preserve">will </w:t>
      </w:r>
      <w:r w:rsidR="00A21ED4">
        <w:rPr>
          <w:rFonts w:asciiTheme="majorBidi" w:hAnsiTheme="majorBidi" w:cstheme="majorBidi"/>
          <w:sz w:val="28"/>
          <w:szCs w:val="28"/>
        </w:rPr>
        <w:t>only be selectively considered</w:t>
      </w:r>
      <w:r w:rsidR="00C736EF">
        <w:rPr>
          <w:rFonts w:asciiTheme="majorBidi" w:hAnsiTheme="majorBidi" w:cstheme="majorBidi"/>
          <w:sz w:val="28"/>
          <w:szCs w:val="28"/>
        </w:rPr>
        <w:t>.</w:t>
      </w:r>
      <w:r w:rsidR="00582013" w:rsidRPr="00654166">
        <w:rPr>
          <w:rFonts w:asciiTheme="majorBidi" w:hAnsiTheme="majorBidi" w:cstheme="majorBidi"/>
          <w:sz w:val="28"/>
          <w:szCs w:val="28"/>
        </w:rPr>
        <w:t xml:space="preserve"> Instead a broader overv</w:t>
      </w:r>
      <w:r w:rsidR="0029208A">
        <w:rPr>
          <w:rFonts w:asciiTheme="majorBidi" w:hAnsiTheme="majorBidi" w:cstheme="majorBidi"/>
          <w:sz w:val="28"/>
          <w:szCs w:val="28"/>
        </w:rPr>
        <w:t xml:space="preserve">iew of </w:t>
      </w:r>
      <w:r w:rsidR="00003145">
        <w:rPr>
          <w:rFonts w:asciiTheme="majorBidi" w:hAnsiTheme="majorBidi" w:cstheme="majorBidi"/>
          <w:sz w:val="28"/>
          <w:szCs w:val="28"/>
        </w:rPr>
        <w:t>the US federal system</w:t>
      </w:r>
      <w:r w:rsidR="0029208A">
        <w:rPr>
          <w:rFonts w:asciiTheme="majorBidi" w:hAnsiTheme="majorBidi" w:cstheme="majorBidi"/>
          <w:sz w:val="28"/>
          <w:szCs w:val="28"/>
        </w:rPr>
        <w:t xml:space="preserve"> as it relates to </w:t>
      </w:r>
      <w:r w:rsidR="00582013" w:rsidRPr="00654166">
        <w:rPr>
          <w:rFonts w:asciiTheme="majorBidi" w:hAnsiTheme="majorBidi" w:cstheme="majorBidi"/>
          <w:sz w:val="28"/>
          <w:szCs w:val="28"/>
        </w:rPr>
        <w:t>national</w:t>
      </w:r>
      <w:r w:rsidR="00B467DB">
        <w:rPr>
          <w:rFonts w:asciiTheme="majorBidi" w:hAnsiTheme="majorBidi" w:cstheme="majorBidi"/>
          <w:sz w:val="28"/>
          <w:szCs w:val="28"/>
        </w:rPr>
        <w:t xml:space="preserve"> level</w:t>
      </w:r>
      <w:r w:rsidR="00582013" w:rsidRPr="00654166">
        <w:rPr>
          <w:rFonts w:asciiTheme="majorBidi" w:hAnsiTheme="majorBidi" w:cstheme="majorBidi"/>
          <w:sz w:val="28"/>
          <w:szCs w:val="28"/>
        </w:rPr>
        <w:t xml:space="preserve"> social resilience </w:t>
      </w:r>
      <w:r w:rsidR="0029208A">
        <w:rPr>
          <w:rFonts w:asciiTheme="majorBidi" w:hAnsiTheme="majorBidi" w:cstheme="majorBidi"/>
          <w:sz w:val="28"/>
          <w:szCs w:val="28"/>
        </w:rPr>
        <w:t xml:space="preserve">macro-processes </w:t>
      </w:r>
      <w:r w:rsidR="00582013" w:rsidRPr="00654166">
        <w:rPr>
          <w:rFonts w:asciiTheme="majorBidi" w:hAnsiTheme="majorBidi" w:cstheme="majorBidi"/>
          <w:sz w:val="28"/>
          <w:szCs w:val="28"/>
        </w:rPr>
        <w:t xml:space="preserve">will </w:t>
      </w:r>
      <w:r w:rsidR="0029208A">
        <w:rPr>
          <w:rFonts w:asciiTheme="majorBidi" w:hAnsiTheme="majorBidi" w:cstheme="majorBidi"/>
          <w:sz w:val="28"/>
          <w:szCs w:val="28"/>
        </w:rPr>
        <w:t>act as the basis for the study.</w:t>
      </w:r>
      <w:r w:rsidR="00C736EF">
        <w:rPr>
          <w:rFonts w:asciiTheme="majorBidi" w:hAnsiTheme="majorBidi" w:cstheme="majorBidi"/>
          <w:sz w:val="28"/>
          <w:szCs w:val="28"/>
        </w:rPr>
        <w:t xml:space="preserve"> </w:t>
      </w:r>
      <w:r w:rsidR="00003145">
        <w:rPr>
          <w:rFonts w:asciiTheme="majorBidi" w:hAnsiTheme="majorBidi" w:cstheme="majorBidi"/>
          <w:sz w:val="28"/>
          <w:szCs w:val="28"/>
        </w:rPr>
        <w:t>In</w:t>
      </w:r>
      <w:r w:rsidR="00433A1F">
        <w:rPr>
          <w:rFonts w:asciiTheme="majorBidi" w:hAnsiTheme="majorBidi" w:cstheme="majorBidi"/>
          <w:sz w:val="28"/>
          <w:szCs w:val="28"/>
        </w:rPr>
        <w:t xml:space="preserve"> </w:t>
      </w:r>
      <w:r w:rsidR="00A21ED4">
        <w:rPr>
          <w:rFonts w:asciiTheme="majorBidi" w:hAnsiTheme="majorBidi" w:cstheme="majorBidi"/>
          <w:sz w:val="28"/>
          <w:szCs w:val="28"/>
        </w:rPr>
        <w:t>defining and describing</w:t>
      </w:r>
      <w:r w:rsidR="00433A1F" w:rsidRPr="00654166">
        <w:rPr>
          <w:rFonts w:asciiTheme="majorBidi" w:hAnsiTheme="majorBidi" w:cstheme="majorBidi"/>
          <w:sz w:val="28"/>
          <w:szCs w:val="28"/>
        </w:rPr>
        <w:t xml:space="preserve"> </w:t>
      </w:r>
      <w:r w:rsidR="00433A1F">
        <w:rPr>
          <w:rFonts w:asciiTheme="majorBidi" w:hAnsiTheme="majorBidi" w:cstheme="majorBidi"/>
          <w:sz w:val="28"/>
          <w:szCs w:val="28"/>
        </w:rPr>
        <w:t>what constitutes</w:t>
      </w:r>
      <w:r w:rsidR="00433A1F" w:rsidRPr="00654166">
        <w:rPr>
          <w:rFonts w:asciiTheme="majorBidi" w:hAnsiTheme="majorBidi" w:cstheme="majorBidi"/>
          <w:sz w:val="28"/>
          <w:szCs w:val="28"/>
        </w:rPr>
        <w:t xml:space="preserve"> OOTW, </w:t>
      </w:r>
      <w:r w:rsidR="00A21ED4">
        <w:rPr>
          <w:rFonts w:asciiTheme="majorBidi" w:hAnsiTheme="majorBidi" w:cstheme="majorBidi"/>
          <w:sz w:val="28"/>
          <w:szCs w:val="28"/>
        </w:rPr>
        <w:t xml:space="preserve">the author </w:t>
      </w:r>
      <w:r w:rsidR="00433A1F" w:rsidRPr="00654166">
        <w:rPr>
          <w:rFonts w:asciiTheme="majorBidi" w:hAnsiTheme="majorBidi" w:cstheme="majorBidi"/>
          <w:sz w:val="28"/>
          <w:szCs w:val="28"/>
        </w:rPr>
        <w:t xml:space="preserve">will </w:t>
      </w:r>
      <w:r w:rsidR="00B756A7">
        <w:rPr>
          <w:rFonts w:asciiTheme="majorBidi" w:hAnsiTheme="majorBidi" w:cstheme="majorBidi"/>
          <w:sz w:val="28"/>
          <w:szCs w:val="28"/>
        </w:rPr>
        <w:t>broaden</w:t>
      </w:r>
      <w:r w:rsidR="003F5C41">
        <w:rPr>
          <w:rFonts w:asciiTheme="majorBidi" w:hAnsiTheme="majorBidi" w:cstheme="majorBidi"/>
          <w:sz w:val="28"/>
          <w:szCs w:val="28"/>
        </w:rPr>
        <w:t xml:space="preserve"> the </w:t>
      </w:r>
      <w:r w:rsidR="00B756A7">
        <w:rPr>
          <w:rFonts w:asciiTheme="majorBidi" w:hAnsiTheme="majorBidi" w:cstheme="majorBidi"/>
          <w:sz w:val="28"/>
          <w:szCs w:val="28"/>
        </w:rPr>
        <w:t>analytical scope by highlighting</w:t>
      </w:r>
      <w:r w:rsidR="00433A1F" w:rsidRPr="00654166">
        <w:rPr>
          <w:rFonts w:asciiTheme="majorBidi" w:hAnsiTheme="majorBidi" w:cstheme="majorBidi"/>
          <w:sz w:val="28"/>
          <w:szCs w:val="28"/>
        </w:rPr>
        <w:t xml:space="preserve"> the inter-agency </w:t>
      </w:r>
      <w:r w:rsidR="00005203">
        <w:rPr>
          <w:rFonts w:asciiTheme="majorBidi" w:hAnsiTheme="majorBidi" w:cstheme="majorBidi"/>
          <w:sz w:val="28"/>
          <w:szCs w:val="28"/>
        </w:rPr>
        <w:t>contributions</w:t>
      </w:r>
      <w:r w:rsidR="00CF0F44">
        <w:rPr>
          <w:rFonts w:asciiTheme="majorBidi" w:hAnsiTheme="majorBidi" w:cstheme="majorBidi"/>
          <w:sz w:val="28"/>
          <w:szCs w:val="28"/>
        </w:rPr>
        <w:t xml:space="preserve"> </w:t>
      </w:r>
      <w:r w:rsidR="00866AE5">
        <w:rPr>
          <w:rFonts w:asciiTheme="majorBidi" w:hAnsiTheme="majorBidi" w:cstheme="majorBidi"/>
          <w:sz w:val="28"/>
          <w:szCs w:val="28"/>
        </w:rPr>
        <w:t>of the</w:t>
      </w:r>
      <w:r w:rsidR="00CF0F44">
        <w:rPr>
          <w:rFonts w:asciiTheme="majorBidi" w:hAnsiTheme="majorBidi" w:cstheme="majorBidi"/>
          <w:sz w:val="28"/>
          <w:szCs w:val="28"/>
        </w:rPr>
        <w:t xml:space="preserve"> US Department of State (DoS) and the US Agency for Internation</w:t>
      </w:r>
      <w:r w:rsidR="00866AE5">
        <w:rPr>
          <w:rFonts w:asciiTheme="majorBidi" w:hAnsiTheme="majorBidi" w:cstheme="majorBidi"/>
          <w:sz w:val="28"/>
          <w:szCs w:val="28"/>
        </w:rPr>
        <w:t>al Development (USAID) policies</w:t>
      </w:r>
      <w:r w:rsidR="00433A1F" w:rsidRPr="00654166">
        <w:rPr>
          <w:rFonts w:asciiTheme="majorBidi" w:hAnsiTheme="majorBidi" w:cstheme="majorBidi"/>
          <w:sz w:val="28"/>
          <w:szCs w:val="28"/>
        </w:rPr>
        <w:t xml:space="preserve"> </w:t>
      </w:r>
      <w:r w:rsidR="00005203">
        <w:rPr>
          <w:rFonts w:asciiTheme="majorBidi" w:hAnsiTheme="majorBidi" w:cstheme="majorBidi"/>
          <w:sz w:val="28"/>
          <w:szCs w:val="28"/>
        </w:rPr>
        <w:t xml:space="preserve">to accentuate the comprehensive approach to </w:t>
      </w:r>
      <w:r w:rsidR="00C736EF">
        <w:rPr>
          <w:rFonts w:asciiTheme="majorBidi" w:hAnsiTheme="majorBidi" w:cstheme="majorBidi"/>
          <w:sz w:val="28"/>
          <w:szCs w:val="28"/>
        </w:rPr>
        <w:t xml:space="preserve">particular national interests. </w:t>
      </w:r>
      <w:r w:rsidR="00005203">
        <w:rPr>
          <w:rFonts w:asciiTheme="majorBidi" w:hAnsiTheme="majorBidi" w:cstheme="majorBidi"/>
          <w:sz w:val="28"/>
          <w:szCs w:val="28"/>
        </w:rPr>
        <w:t>Finally, the overall methodology will impose quantitative and qualitative limitations throughout, not to set conceptual limits on future</w:t>
      </w:r>
      <w:r w:rsidR="00433A1F" w:rsidRPr="00654166">
        <w:rPr>
          <w:rFonts w:asciiTheme="majorBidi" w:hAnsiTheme="majorBidi" w:cstheme="majorBidi"/>
          <w:sz w:val="28"/>
          <w:szCs w:val="28"/>
        </w:rPr>
        <w:t xml:space="preserve"> US</w:t>
      </w:r>
      <w:r w:rsidR="00005203">
        <w:rPr>
          <w:rFonts w:asciiTheme="majorBidi" w:hAnsiTheme="majorBidi" w:cstheme="majorBidi"/>
          <w:sz w:val="28"/>
          <w:szCs w:val="28"/>
        </w:rPr>
        <w:t xml:space="preserve"> or Israeli</w:t>
      </w:r>
      <w:r w:rsidR="00433A1F" w:rsidRPr="00654166">
        <w:rPr>
          <w:rFonts w:asciiTheme="majorBidi" w:hAnsiTheme="majorBidi" w:cstheme="majorBidi"/>
          <w:sz w:val="28"/>
          <w:szCs w:val="28"/>
        </w:rPr>
        <w:t xml:space="preserve"> </w:t>
      </w:r>
      <w:r w:rsidR="00005203">
        <w:rPr>
          <w:rFonts w:asciiTheme="majorBidi" w:hAnsiTheme="majorBidi" w:cstheme="majorBidi"/>
          <w:sz w:val="28"/>
          <w:szCs w:val="28"/>
        </w:rPr>
        <w:t xml:space="preserve">national security </w:t>
      </w:r>
      <w:r w:rsidR="00433A1F" w:rsidRPr="00654166">
        <w:rPr>
          <w:rFonts w:asciiTheme="majorBidi" w:hAnsiTheme="majorBidi" w:cstheme="majorBidi"/>
          <w:sz w:val="28"/>
          <w:szCs w:val="28"/>
        </w:rPr>
        <w:t>repertoire</w:t>
      </w:r>
      <w:r w:rsidR="00005203">
        <w:rPr>
          <w:rFonts w:asciiTheme="majorBidi" w:hAnsiTheme="majorBidi" w:cstheme="majorBidi"/>
          <w:sz w:val="28"/>
          <w:szCs w:val="28"/>
        </w:rPr>
        <w:t>s, but mainly to leave a</w:t>
      </w:r>
      <w:r w:rsidR="005A0CC9">
        <w:rPr>
          <w:rFonts w:asciiTheme="majorBidi" w:hAnsiTheme="majorBidi" w:cstheme="majorBidi"/>
          <w:sz w:val="28"/>
          <w:szCs w:val="28"/>
        </w:rPr>
        <w:t xml:space="preserve"> theoretical</w:t>
      </w:r>
      <w:r w:rsidR="00005203">
        <w:rPr>
          <w:rFonts w:asciiTheme="majorBidi" w:hAnsiTheme="majorBidi" w:cstheme="majorBidi"/>
          <w:sz w:val="28"/>
          <w:szCs w:val="28"/>
        </w:rPr>
        <w:t xml:space="preserve"> path open to further refining or expanding this paper’s findings</w:t>
      </w:r>
      <w:r w:rsidR="00433A1F" w:rsidRPr="00654166">
        <w:rPr>
          <w:rFonts w:asciiTheme="majorBidi" w:hAnsiTheme="majorBidi" w:cstheme="majorBidi"/>
          <w:sz w:val="28"/>
          <w:szCs w:val="28"/>
        </w:rPr>
        <w:t>.</w:t>
      </w:r>
      <w:r w:rsidR="003D0762" w:rsidRPr="00654166">
        <w:rPr>
          <w:rFonts w:asciiTheme="majorBidi" w:hAnsiTheme="majorBidi" w:cstheme="majorBidi"/>
          <w:sz w:val="28"/>
          <w:szCs w:val="28"/>
        </w:rPr>
        <w:br w:type="page"/>
      </w:r>
    </w:p>
    <w:p w:rsidR="00820F68" w:rsidRPr="000506C9" w:rsidRDefault="003D0762" w:rsidP="003E4958">
      <w:pPr>
        <w:spacing w:line="360" w:lineRule="auto"/>
        <w:outlineLvl w:val="0"/>
        <w:rPr>
          <w:rFonts w:asciiTheme="majorBidi" w:hAnsiTheme="majorBidi" w:cstheme="majorBidi"/>
          <w:b/>
          <w:bCs/>
          <w:sz w:val="28"/>
          <w:szCs w:val="24"/>
          <w:u w:val="single"/>
        </w:rPr>
      </w:pPr>
      <w:bookmarkStart w:id="8" w:name="_Toc449449696"/>
      <w:r w:rsidRPr="000506C9">
        <w:rPr>
          <w:rFonts w:asciiTheme="majorBidi" w:hAnsiTheme="majorBidi" w:cstheme="majorBidi"/>
          <w:b/>
          <w:bCs/>
          <w:sz w:val="28"/>
          <w:szCs w:val="24"/>
          <w:u w:val="single"/>
        </w:rPr>
        <w:lastRenderedPageBreak/>
        <w:t xml:space="preserve">Chapter 2 – </w:t>
      </w:r>
      <w:r w:rsidR="005A0CC9">
        <w:rPr>
          <w:rFonts w:asciiTheme="majorBidi" w:hAnsiTheme="majorBidi" w:cstheme="majorBidi"/>
          <w:b/>
          <w:bCs/>
          <w:sz w:val="28"/>
          <w:szCs w:val="24"/>
          <w:u w:val="single"/>
        </w:rPr>
        <w:t xml:space="preserve">The </w:t>
      </w:r>
      <w:r w:rsidR="00B756A7">
        <w:rPr>
          <w:rFonts w:asciiTheme="majorBidi" w:hAnsiTheme="majorBidi" w:cstheme="majorBidi"/>
          <w:b/>
          <w:bCs/>
          <w:sz w:val="28"/>
          <w:szCs w:val="24"/>
          <w:u w:val="single"/>
        </w:rPr>
        <w:t xml:space="preserve">US </w:t>
      </w:r>
      <w:r w:rsidR="005A0CC9">
        <w:rPr>
          <w:rFonts w:asciiTheme="majorBidi" w:hAnsiTheme="majorBidi" w:cstheme="majorBidi"/>
          <w:b/>
          <w:bCs/>
          <w:sz w:val="28"/>
          <w:szCs w:val="24"/>
          <w:u w:val="single"/>
        </w:rPr>
        <w:t>Strategy of</w:t>
      </w:r>
      <w:r w:rsidR="003E4958">
        <w:rPr>
          <w:rFonts w:asciiTheme="majorBidi" w:hAnsiTheme="majorBidi" w:cstheme="majorBidi"/>
          <w:b/>
          <w:bCs/>
          <w:sz w:val="28"/>
          <w:szCs w:val="24"/>
          <w:u w:val="single"/>
        </w:rPr>
        <w:t xml:space="preserve"> Operations Other than War</w:t>
      </w:r>
      <w:bookmarkEnd w:id="8"/>
    </w:p>
    <w:p w:rsidR="00977D43" w:rsidRDefault="008E63F8" w:rsidP="002458C7">
      <w:pPr>
        <w:autoSpaceDE w:val="0"/>
        <w:autoSpaceDN w:val="0"/>
        <w:adjustRightInd w:val="0"/>
        <w:spacing w:after="0" w:line="360" w:lineRule="auto"/>
        <w:ind w:firstLine="720"/>
        <w:rPr>
          <w:rFonts w:asciiTheme="majorBidi" w:eastAsia="FACaslonExpert-Regular" w:hAnsiTheme="majorBidi" w:cstheme="majorBidi"/>
          <w:sz w:val="28"/>
          <w:szCs w:val="28"/>
        </w:rPr>
      </w:pPr>
      <w:r>
        <w:rPr>
          <w:rFonts w:asciiTheme="majorBidi" w:eastAsia="FACaslonExpert-Regular" w:hAnsiTheme="majorBidi" w:cstheme="majorBidi"/>
          <w:sz w:val="28"/>
          <w:szCs w:val="28"/>
        </w:rPr>
        <w:t xml:space="preserve">The national interest </w:t>
      </w:r>
      <w:r w:rsidR="00616321">
        <w:rPr>
          <w:rFonts w:asciiTheme="majorBidi" w:eastAsia="FACaslonExpert-Regular" w:hAnsiTheme="majorBidi" w:cstheme="majorBidi"/>
          <w:sz w:val="28"/>
          <w:szCs w:val="28"/>
        </w:rPr>
        <w:t>straddles</w:t>
      </w:r>
      <w:r>
        <w:rPr>
          <w:rFonts w:asciiTheme="majorBidi" w:eastAsia="FACaslonExpert-Regular" w:hAnsiTheme="majorBidi" w:cstheme="majorBidi"/>
          <w:sz w:val="28"/>
          <w:szCs w:val="28"/>
        </w:rPr>
        <w:t xml:space="preserve"> the social contract</w:t>
      </w:r>
      <w:r w:rsidR="002232B6">
        <w:rPr>
          <w:rFonts w:asciiTheme="majorBidi" w:eastAsia="FACaslonExpert-Regular" w:hAnsiTheme="majorBidi" w:cstheme="majorBidi"/>
          <w:sz w:val="28"/>
          <w:szCs w:val="28"/>
        </w:rPr>
        <w:t xml:space="preserve"> axes</w:t>
      </w:r>
      <w:r w:rsidR="00616321">
        <w:rPr>
          <w:rFonts w:asciiTheme="majorBidi" w:eastAsia="FACaslonExpert-Regular" w:hAnsiTheme="majorBidi" w:cstheme="majorBidi"/>
          <w:sz w:val="28"/>
          <w:szCs w:val="28"/>
        </w:rPr>
        <w:t xml:space="preserve"> and security</w:t>
      </w:r>
      <w:r w:rsidR="005A0CC9">
        <w:rPr>
          <w:rFonts w:asciiTheme="majorBidi" w:eastAsia="FACaslonExpert-Regular" w:hAnsiTheme="majorBidi" w:cstheme="majorBidi"/>
          <w:sz w:val="28"/>
          <w:szCs w:val="28"/>
        </w:rPr>
        <w:t xml:space="preserve"> strategy</w:t>
      </w:r>
      <w:r w:rsidR="00532FB8">
        <w:rPr>
          <w:rFonts w:asciiTheme="majorBidi" w:eastAsia="FACaslonExpert-Regular" w:hAnsiTheme="majorBidi" w:cstheme="majorBidi"/>
          <w:sz w:val="28"/>
          <w:szCs w:val="28"/>
        </w:rPr>
        <w:t xml:space="preserve"> systems.</w:t>
      </w:r>
      <w:r>
        <w:rPr>
          <w:rFonts w:asciiTheme="majorBidi" w:eastAsia="FACaslonExpert-Regular" w:hAnsiTheme="majorBidi" w:cstheme="majorBidi"/>
          <w:sz w:val="28"/>
          <w:szCs w:val="28"/>
        </w:rPr>
        <w:t xml:space="preserve"> </w:t>
      </w:r>
      <w:r w:rsidR="00616321">
        <w:rPr>
          <w:rFonts w:asciiTheme="majorBidi" w:eastAsia="FACaslonExpert-Regular" w:hAnsiTheme="majorBidi" w:cstheme="majorBidi"/>
          <w:sz w:val="28"/>
          <w:szCs w:val="28"/>
        </w:rPr>
        <w:t>It</w:t>
      </w:r>
      <w:r>
        <w:rPr>
          <w:rFonts w:asciiTheme="majorBidi" w:eastAsia="FACaslonExpert-Regular" w:hAnsiTheme="majorBidi" w:cstheme="majorBidi"/>
          <w:sz w:val="28"/>
          <w:szCs w:val="28"/>
        </w:rPr>
        <w:t xml:space="preserve"> occupies the zenith of grand </w:t>
      </w:r>
      <w:r w:rsidR="003A0E08">
        <w:rPr>
          <w:rFonts w:asciiTheme="majorBidi" w:eastAsia="FACaslonExpert-Regular" w:hAnsiTheme="majorBidi" w:cstheme="majorBidi"/>
          <w:sz w:val="28"/>
          <w:szCs w:val="28"/>
        </w:rPr>
        <w:t>strategy in the policymaker’s DMP</w:t>
      </w:r>
      <w:r>
        <w:rPr>
          <w:rFonts w:asciiTheme="majorBidi" w:eastAsia="FACaslonExpert-Regular" w:hAnsiTheme="majorBidi" w:cstheme="majorBidi"/>
          <w:sz w:val="28"/>
          <w:szCs w:val="28"/>
        </w:rPr>
        <w:t xml:space="preserve"> and </w:t>
      </w:r>
      <w:r w:rsidR="005A0CC9">
        <w:rPr>
          <w:rFonts w:asciiTheme="majorBidi" w:eastAsia="FACaslonExpert-Regular" w:hAnsiTheme="majorBidi" w:cstheme="majorBidi"/>
          <w:sz w:val="28"/>
          <w:szCs w:val="28"/>
        </w:rPr>
        <w:t>shapes</w:t>
      </w:r>
      <w:r w:rsidR="003A0E08">
        <w:rPr>
          <w:rFonts w:asciiTheme="majorBidi" w:eastAsia="FACaslonExpert-Regular" w:hAnsiTheme="majorBidi" w:cstheme="majorBidi"/>
          <w:sz w:val="28"/>
          <w:szCs w:val="28"/>
        </w:rPr>
        <w:t xml:space="preserve"> </w:t>
      </w:r>
      <w:r w:rsidR="002639F7">
        <w:rPr>
          <w:rFonts w:asciiTheme="majorBidi" w:eastAsia="FACaslonExpert-Regular" w:hAnsiTheme="majorBidi" w:cstheme="majorBidi"/>
          <w:sz w:val="28"/>
          <w:szCs w:val="28"/>
        </w:rPr>
        <w:t xml:space="preserve">the </w:t>
      </w:r>
      <w:r>
        <w:rPr>
          <w:rFonts w:asciiTheme="majorBidi" w:eastAsia="FACaslonExpert-Regular" w:hAnsiTheme="majorBidi" w:cstheme="majorBidi"/>
          <w:sz w:val="28"/>
          <w:szCs w:val="28"/>
        </w:rPr>
        <w:t>strategic military level's thinking about the current an</w:t>
      </w:r>
      <w:r w:rsidR="00532FB8">
        <w:rPr>
          <w:rFonts w:asciiTheme="majorBidi" w:eastAsia="FACaslonExpert-Regular" w:hAnsiTheme="majorBidi" w:cstheme="majorBidi"/>
          <w:sz w:val="28"/>
          <w:szCs w:val="28"/>
        </w:rPr>
        <w:t xml:space="preserve">d future security environment. </w:t>
      </w:r>
      <w:r w:rsidR="005A0CC9">
        <w:rPr>
          <w:rFonts w:asciiTheme="majorBidi" w:eastAsia="FACaslonExpert-Regular" w:hAnsiTheme="majorBidi" w:cstheme="majorBidi"/>
          <w:sz w:val="28"/>
          <w:szCs w:val="28"/>
        </w:rPr>
        <w:t>Hence, elected go</w:t>
      </w:r>
      <w:r w:rsidR="00041B09">
        <w:rPr>
          <w:rFonts w:asciiTheme="majorBidi" w:eastAsia="FACaslonExpert-Regular" w:hAnsiTheme="majorBidi" w:cstheme="majorBidi"/>
          <w:sz w:val="28"/>
          <w:szCs w:val="28"/>
        </w:rPr>
        <w:t xml:space="preserve">vernment officials, </w:t>
      </w:r>
      <w:r w:rsidR="005A0CC9">
        <w:rPr>
          <w:rFonts w:asciiTheme="majorBidi" w:eastAsia="FACaslonExpert-Regular" w:hAnsiTheme="majorBidi" w:cstheme="majorBidi"/>
          <w:sz w:val="28"/>
          <w:szCs w:val="28"/>
        </w:rPr>
        <w:t xml:space="preserve">appointed civilians and statutory military leaders that makeup the </w:t>
      </w:r>
      <w:r w:rsidR="00041B09">
        <w:rPr>
          <w:rFonts w:asciiTheme="majorBidi" w:eastAsia="FACaslonExpert-Regular" w:hAnsiTheme="majorBidi" w:cstheme="majorBidi"/>
          <w:sz w:val="28"/>
          <w:szCs w:val="28"/>
        </w:rPr>
        <w:t>national command authorities</w:t>
      </w:r>
      <w:r w:rsidR="00D50E49">
        <w:rPr>
          <w:rFonts w:asciiTheme="majorBidi" w:eastAsia="FACaslonExpert-Regular" w:hAnsiTheme="majorBidi" w:cstheme="majorBidi"/>
          <w:sz w:val="28"/>
          <w:szCs w:val="28"/>
        </w:rPr>
        <w:t xml:space="preserve"> (NCA)</w:t>
      </w:r>
      <w:r w:rsidR="00041B09">
        <w:rPr>
          <w:rFonts w:asciiTheme="majorBidi" w:eastAsia="FACaslonExpert-Regular" w:hAnsiTheme="majorBidi" w:cstheme="majorBidi"/>
          <w:sz w:val="28"/>
          <w:szCs w:val="28"/>
        </w:rPr>
        <w:t xml:space="preserve"> and the National Security Council (NSC</w:t>
      </w:r>
      <w:r w:rsidR="005A0CC9">
        <w:rPr>
          <w:rFonts w:asciiTheme="majorBidi" w:eastAsia="FACaslonExpert-Regular" w:hAnsiTheme="majorBidi" w:cstheme="majorBidi"/>
          <w:sz w:val="28"/>
          <w:szCs w:val="28"/>
        </w:rPr>
        <w:t>)</w:t>
      </w:r>
      <w:r w:rsidR="005A0CC9">
        <w:rPr>
          <w:rStyle w:val="FootnoteReference"/>
          <w:rFonts w:asciiTheme="majorBidi" w:eastAsia="FACaslonExpert-Regular" w:hAnsiTheme="majorBidi" w:cstheme="majorBidi"/>
          <w:sz w:val="28"/>
          <w:szCs w:val="28"/>
        </w:rPr>
        <w:footnoteReference w:id="11"/>
      </w:r>
      <w:r w:rsidR="005A0CC9">
        <w:rPr>
          <w:rFonts w:asciiTheme="majorBidi" w:eastAsia="FACaslonExpert-Regular" w:hAnsiTheme="majorBidi" w:cstheme="majorBidi"/>
          <w:sz w:val="28"/>
          <w:szCs w:val="28"/>
        </w:rPr>
        <w:t xml:space="preserve"> have a responsibility to protect the American </w:t>
      </w:r>
      <w:r w:rsidR="00977D43" w:rsidRPr="00977D43">
        <w:rPr>
          <w:rFonts w:asciiTheme="majorBidi" w:eastAsia="FACaslonExpert-Regular" w:hAnsiTheme="majorBidi" w:cstheme="majorBidi"/>
          <w:color w:val="000000" w:themeColor="text1"/>
          <w:sz w:val="28"/>
          <w:szCs w:val="28"/>
        </w:rPr>
        <w:t>idea</w:t>
      </w:r>
      <w:r w:rsidR="00532FB8">
        <w:rPr>
          <w:rFonts w:asciiTheme="majorBidi" w:eastAsia="FACaslonExpert-Regular" w:hAnsiTheme="majorBidi" w:cstheme="majorBidi"/>
          <w:sz w:val="28"/>
          <w:szCs w:val="28"/>
        </w:rPr>
        <w:t xml:space="preserve">. </w:t>
      </w:r>
      <w:r>
        <w:rPr>
          <w:rFonts w:asciiTheme="majorBidi" w:eastAsia="FACaslonExpert-Regular" w:hAnsiTheme="majorBidi" w:cstheme="majorBidi"/>
          <w:sz w:val="28"/>
          <w:szCs w:val="28"/>
        </w:rPr>
        <w:t>How well</w:t>
      </w:r>
      <w:r w:rsidR="002639F7">
        <w:rPr>
          <w:rFonts w:asciiTheme="majorBidi" w:eastAsia="FACaslonExpert-Regular" w:hAnsiTheme="majorBidi" w:cstheme="majorBidi"/>
          <w:sz w:val="28"/>
          <w:szCs w:val="28"/>
        </w:rPr>
        <w:t xml:space="preserve"> the people fulfill their end of the social bargain is another matter, for to close the loop in the national resilience process a responsible citizen </w:t>
      </w:r>
      <w:r w:rsidR="003A0E08">
        <w:rPr>
          <w:rFonts w:asciiTheme="majorBidi" w:eastAsia="FACaslonExpert-Regular" w:hAnsiTheme="majorBidi" w:cstheme="majorBidi"/>
          <w:sz w:val="28"/>
          <w:szCs w:val="28"/>
        </w:rPr>
        <w:t>must be socially aware and politically informed</w:t>
      </w:r>
      <w:r w:rsidR="00532FB8">
        <w:rPr>
          <w:rFonts w:asciiTheme="majorBidi" w:eastAsia="FACaslonExpert-Regular" w:hAnsiTheme="majorBidi" w:cstheme="majorBidi"/>
          <w:sz w:val="28"/>
          <w:szCs w:val="28"/>
        </w:rPr>
        <w:t xml:space="preserve">. </w:t>
      </w:r>
      <w:r w:rsidR="002639F7">
        <w:rPr>
          <w:rFonts w:asciiTheme="majorBidi" w:eastAsia="FACaslonExpert-Regular" w:hAnsiTheme="majorBidi" w:cstheme="majorBidi"/>
          <w:sz w:val="28"/>
          <w:szCs w:val="28"/>
        </w:rPr>
        <w:t xml:space="preserve">Yet even amongst like-minded, advanced, western-style democracies, the people's level of concern </w:t>
      </w:r>
      <w:r>
        <w:rPr>
          <w:rFonts w:asciiTheme="majorBidi" w:eastAsia="FACaslonExpert-Regular" w:hAnsiTheme="majorBidi" w:cstheme="majorBidi"/>
          <w:sz w:val="28"/>
          <w:szCs w:val="28"/>
        </w:rPr>
        <w:t>varies from society to society and rises and falls with the passage of time</w:t>
      </w:r>
      <w:r w:rsidR="00977D43">
        <w:rPr>
          <w:rFonts w:asciiTheme="majorBidi" w:eastAsia="FACaslonExpert-Regular" w:hAnsiTheme="majorBidi" w:cstheme="majorBidi"/>
          <w:sz w:val="28"/>
          <w:szCs w:val="28"/>
        </w:rPr>
        <w:t xml:space="preserve"> according to the particular geostrategic situation</w:t>
      </w:r>
      <w:r w:rsidR="00532FB8">
        <w:rPr>
          <w:rFonts w:asciiTheme="majorBidi" w:eastAsia="FACaslonExpert-Regular" w:hAnsiTheme="majorBidi" w:cstheme="majorBidi"/>
          <w:sz w:val="28"/>
          <w:szCs w:val="28"/>
        </w:rPr>
        <w:t>.</w:t>
      </w:r>
      <w:r w:rsidR="00C43B23">
        <w:rPr>
          <w:rFonts w:asciiTheme="majorBidi" w:eastAsia="FACaslonExpert-Regular" w:hAnsiTheme="majorBidi" w:cstheme="majorBidi"/>
          <w:sz w:val="28"/>
          <w:szCs w:val="28"/>
        </w:rPr>
        <w:t xml:space="preserve"> In a healthy </w:t>
      </w:r>
      <w:r w:rsidR="00977D43">
        <w:rPr>
          <w:rFonts w:asciiTheme="majorBidi" w:eastAsia="FACaslonExpert-Regular" w:hAnsiTheme="majorBidi" w:cstheme="majorBidi"/>
          <w:sz w:val="28"/>
          <w:szCs w:val="28"/>
        </w:rPr>
        <w:t xml:space="preserve">security </w:t>
      </w:r>
      <w:r w:rsidR="00C43B23">
        <w:rPr>
          <w:rFonts w:asciiTheme="majorBidi" w:eastAsia="FACaslonExpert-Regular" w:hAnsiTheme="majorBidi" w:cstheme="majorBidi"/>
          <w:sz w:val="28"/>
          <w:szCs w:val="28"/>
        </w:rPr>
        <w:t>system, t</w:t>
      </w:r>
      <w:r w:rsidR="002639F7">
        <w:rPr>
          <w:rFonts w:asciiTheme="majorBidi" w:eastAsia="FACaslonExpert-Regular" w:hAnsiTheme="majorBidi" w:cstheme="majorBidi"/>
          <w:sz w:val="28"/>
          <w:szCs w:val="28"/>
        </w:rPr>
        <w:t>he</w:t>
      </w:r>
      <w:r w:rsidR="00C43B23">
        <w:rPr>
          <w:rFonts w:asciiTheme="majorBidi" w:eastAsia="FACaslonExpert-Regular" w:hAnsiTheme="majorBidi" w:cstheme="majorBidi"/>
          <w:sz w:val="28"/>
          <w:szCs w:val="28"/>
        </w:rPr>
        <w:t xml:space="preserve"> particular </w:t>
      </w:r>
      <w:r w:rsidR="00977D43">
        <w:rPr>
          <w:rFonts w:asciiTheme="majorBidi" w:eastAsia="FACaslonExpert-Regular" w:hAnsiTheme="majorBidi" w:cstheme="majorBidi"/>
          <w:sz w:val="28"/>
          <w:szCs w:val="28"/>
        </w:rPr>
        <w:t xml:space="preserve">ends-ways-means methodology in which </w:t>
      </w:r>
      <w:r w:rsidR="00B756A7">
        <w:rPr>
          <w:rFonts w:asciiTheme="majorBidi" w:eastAsia="FACaslonExpert-Regular" w:hAnsiTheme="majorBidi" w:cstheme="majorBidi"/>
          <w:sz w:val="28"/>
          <w:szCs w:val="28"/>
        </w:rPr>
        <w:t>strategic decision-makes choose</w:t>
      </w:r>
      <w:r w:rsidR="00977D43">
        <w:rPr>
          <w:rFonts w:asciiTheme="majorBidi" w:eastAsia="FACaslonExpert-Regular" w:hAnsiTheme="majorBidi" w:cstheme="majorBidi"/>
          <w:sz w:val="28"/>
          <w:szCs w:val="28"/>
        </w:rPr>
        <w:t xml:space="preserve"> to</w:t>
      </w:r>
      <w:r w:rsidR="00C43B23">
        <w:rPr>
          <w:rFonts w:asciiTheme="majorBidi" w:eastAsia="FACaslonExpert-Regular" w:hAnsiTheme="majorBidi" w:cstheme="majorBidi"/>
          <w:sz w:val="28"/>
          <w:szCs w:val="28"/>
        </w:rPr>
        <w:t xml:space="preserve"> </w:t>
      </w:r>
      <w:r w:rsidR="00977D43">
        <w:rPr>
          <w:rFonts w:asciiTheme="majorBidi" w:eastAsia="FACaslonExpert-Regular" w:hAnsiTheme="majorBidi" w:cstheme="majorBidi"/>
          <w:sz w:val="28"/>
          <w:szCs w:val="28"/>
        </w:rPr>
        <w:t>pursue the</w:t>
      </w:r>
      <w:r w:rsidR="00C43B23">
        <w:rPr>
          <w:rFonts w:asciiTheme="majorBidi" w:eastAsia="FACaslonExpert-Regular" w:hAnsiTheme="majorBidi" w:cstheme="majorBidi"/>
          <w:sz w:val="28"/>
          <w:szCs w:val="28"/>
        </w:rPr>
        <w:t xml:space="preserve"> national interest</w:t>
      </w:r>
      <w:r w:rsidR="002639F7">
        <w:rPr>
          <w:rFonts w:asciiTheme="majorBidi" w:eastAsia="FACaslonExpert-Regular" w:hAnsiTheme="majorBidi" w:cstheme="majorBidi"/>
          <w:sz w:val="28"/>
          <w:szCs w:val="28"/>
        </w:rPr>
        <w:t xml:space="preserve"> </w:t>
      </w:r>
      <w:r w:rsidR="00C43B23">
        <w:rPr>
          <w:rFonts w:asciiTheme="majorBidi" w:eastAsia="FACaslonExpert-Regular" w:hAnsiTheme="majorBidi" w:cstheme="majorBidi"/>
          <w:sz w:val="28"/>
          <w:szCs w:val="28"/>
        </w:rPr>
        <w:t>resonate</w:t>
      </w:r>
      <w:r w:rsidR="00977D43">
        <w:rPr>
          <w:rFonts w:asciiTheme="majorBidi" w:eastAsia="FACaslonExpert-Regular" w:hAnsiTheme="majorBidi" w:cstheme="majorBidi"/>
          <w:sz w:val="28"/>
          <w:szCs w:val="28"/>
        </w:rPr>
        <w:t>s</w:t>
      </w:r>
      <w:r w:rsidR="00C43B23">
        <w:rPr>
          <w:rFonts w:asciiTheme="majorBidi" w:eastAsia="FACaslonExpert-Regular" w:hAnsiTheme="majorBidi" w:cstheme="majorBidi"/>
          <w:sz w:val="28"/>
          <w:szCs w:val="28"/>
        </w:rPr>
        <w:t xml:space="preserve"> across society in concert with</w:t>
      </w:r>
      <w:r w:rsidR="00977D43">
        <w:rPr>
          <w:rFonts w:asciiTheme="majorBidi" w:eastAsia="FACaslonExpert-Regular" w:hAnsiTheme="majorBidi" w:cstheme="majorBidi"/>
          <w:sz w:val="28"/>
          <w:szCs w:val="28"/>
        </w:rPr>
        <w:t>, or against, the people's will.</w:t>
      </w:r>
    </w:p>
    <w:p w:rsidR="0071441D" w:rsidRDefault="00977D43" w:rsidP="002458C7">
      <w:pPr>
        <w:autoSpaceDE w:val="0"/>
        <w:autoSpaceDN w:val="0"/>
        <w:adjustRightInd w:val="0"/>
        <w:spacing w:after="0" w:line="360" w:lineRule="auto"/>
        <w:ind w:firstLine="720"/>
        <w:rPr>
          <w:rFonts w:asciiTheme="majorBidi" w:eastAsia="FACaslonExpert-Regular" w:hAnsiTheme="majorBidi" w:cstheme="majorBidi"/>
          <w:sz w:val="28"/>
          <w:szCs w:val="28"/>
        </w:rPr>
      </w:pPr>
      <w:r>
        <w:rPr>
          <w:rFonts w:asciiTheme="majorBidi" w:eastAsia="FACaslonExpert-Regular" w:hAnsiTheme="majorBidi" w:cstheme="majorBidi"/>
          <w:sz w:val="28"/>
          <w:szCs w:val="28"/>
        </w:rPr>
        <w:t xml:space="preserve">In the </w:t>
      </w:r>
      <w:r w:rsidR="00163C98">
        <w:rPr>
          <w:rFonts w:asciiTheme="majorBidi" w:eastAsia="FACaslonExpert-Regular" w:hAnsiTheme="majorBidi" w:cstheme="majorBidi"/>
          <w:sz w:val="28"/>
          <w:szCs w:val="28"/>
        </w:rPr>
        <w:t>US, t</w:t>
      </w:r>
      <w:r w:rsidR="00C43B23">
        <w:rPr>
          <w:rFonts w:asciiTheme="majorBidi" w:eastAsia="FACaslonExpert-Regular" w:hAnsiTheme="majorBidi" w:cstheme="majorBidi"/>
          <w:sz w:val="28"/>
          <w:szCs w:val="28"/>
        </w:rPr>
        <w:t>here is still a place for the reciprocation of the society's influence on strategy</w:t>
      </w:r>
      <w:r w:rsidR="00B756A7">
        <w:rPr>
          <w:rFonts w:asciiTheme="majorBidi" w:eastAsia="FACaslonExpert-Regular" w:hAnsiTheme="majorBidi" w:cstheme="majorBidi"/>
          <w:sz w:val="28"/>
          <w:szCs w:val="28"/>
        </w:rPr>
        <w:t xml:space="preserve"> and the </w:t>
      </w:r>
      <w:r w:rsidR="00C43B23">
        <w:rPr>
          <w:rFonts w:asciiTheme="majorBidi" w:eastAsia="FACaslonExpert-Regular" w:hAnsiTheme="majorBidi" w:cstheme="majorBidi"/>
          <w:sz w:val="28"/>
          <w:szCs w:val="28"/>
        </w:rPr>
        <w:t>ongoing DMP</w:t>
      </w:r>
      <w:r w:rsidR="00B756A7">
        <w:rPr>
          <w:rFonts w:asciiTheme="majorBidi" w:eastAsia="FACaslonExpert-Regular" w:hAnsiTheme="majorBidi" w:cstheme="majorBidi"/>
          <w:sz w:val="28"/>
          <w:szCs w:val="28"/>
        </w:rPr>
        <w:t xml:space="preserve"> by way of</w:t>
      </w:r>
      <w:r w:rsidR="00C43B23">
        <w:rPr>
          <w:rFonts w:asciiTheme="majorBidi" w:eastAsia="FACaslonExpert-Regular" w:hAnsiTheme="majorBidi" w:cstheme="majorBidi"/>
          <w:sz w:val="28"/>
          <w:szCs w:val="28"/>
        </w:rPr>
        <w:t xml:space="preserve"> </w:t>
      </w:r>
      <w:r w:rsidR="009E3209">
        <w:rPr>
          <w:rFonts w:asciiTheme="majorBidi" w:eastAsia="FACaslonExpert-Regular" w:hAnsiTheme="majorBidi" w:cstheme="majorBidi"/>
          <w:sz w:val="28"/>
          <w:szCs w:val="28"/>
        </w:rPr>
        <w:t>popular movement</w:t>
      </w:r>
      <w:r w:rsidR="00B756A7">
        <w:rPr>
          <w:rFonts w:asciiTheme="majorBidi" w:eastAsia="FACaslonExpert-Regular" w:hAnsiTheme="majorBidi" w:cstheme="majorBidi"/>
          <w:sz w:val="28"/>
          <w:szCs w:val="28"/>
        </w:rPr>
        <w:t>s,</w:t>
      </w:r>
      <w:r w:rsidR="00C43B23">
        <w:rPr>
          <w:rFonts w:asciiTheme="majorBidi" w:eastAsia="FACaslonExpert-Regular" w:hAnsiTheme="majorBidi" w:cstheme="majorBidi"/>
          <w:sz w:val="28"/>
          <w:szCs w:val="28"/>
        </w:rPr>
        <w:t xml:space="preserve"> voting trends</w:t>
      </w:r>
      <w:r w:rsidR="00B756A7">
        <w:rPr>
          <w:rFonts w:asciiTheme="majorBidi" w:eastAsia="FACaslonExpert-Regular" w:hAnsiTheme="majorBidi" w:cstheme="majorBidi"/>
          <w:sz w:val="28"/>
          <w:szCs w:val="28"/>
        </w:rPr>
        <w:t>,</w:t>
      </w:r>
      <w:r w:rsidR="009E3209">
        <w:rPr>
          <w:rFonts w:asciiTheme="majorBidi" w:eastAsia="FACaslonExpert-Regular" w:hAnsiTheme="majorBidi" w:cstheme="majorBidi"/>
          <w:sz w:val="28"/>
          <w:szCs w:val="28"/>
        </w:rPr>
        <w:t xml:space="preserve"> or </w:t>
      </w:r>
      <w:r w:rsidR="00C43B23">
        <w:rPr>
          <w:rFonts w:asciiTheme="majorBidi" w:eastAsia="FACaslonExpert-Regular" w:hAnsiTheme="majorBidi" w:cstheme="majorBidi"/>
          <w:sz w:val="28"/>
          <w:szCs w:val="28"/>
        </w:rPr>
        <w:t xml:space="preserve">a </w:t>
      </w:r>
      <w:r w:rsidR="009E3209">
        <w:rPr>
          <w:rFonts w:asciiTheme="majorBidi" w:eastAsia="FACaslonExpert-Regular" w:hAnsiTheme="majorBidi" w:cstheme="majorBidi"/>
          <w:sz w:val="28"/>
          <w:szCs w:val="28"/>
        </w:rPr>
        <w:t>particular cohesive sentiment</w:t>
      </w:r>
      <w:r w:rsidR="002639F7">
        <w:rPr>
          <w:rFonts w:asciiTheme="majorBidi" w:eastAsia="FACaslonExpert-Regular" w:hAnsiTheme="majorBidi" w:cstheme="majorBidi"/>
          <w:sz w:val="28"/>
          <w:szCs w:val="28"/>
        </w:rPr>
        <w:t xml:space="preserve"> </w:t>
      </w:r>
      <w:r w:rsidR="00163C98">
        <w:rPr>
          <w:rFonts w:asciiTheme="majorBidi" w:eastAsia="FACaslonExpert-Regular" w:hAnsiTheme="majorBidi" w:cstheme="majorBidi"/>
          <w:sz w:val="28"/>
          <w:szCs w:val="28"/>
        </w:rPr>
        <w:t>that cross</w:t>
      </w:r>
      <w:r w:rsidR="00532FB8">
        <w:rPr>
          <w:rFonts w:asciiTheme="majorBidi" w:eastAsia="FACaslonExpert-Regular" w:hAnsiTheme="majorBidi" w:cstheme="majorBidi"/>
          <w:sz w:val="28"/>
          <w:szCs w:val="28"/>
        </w:rPr>
        <w:t xml:space="preserve"> constituencies.</w:t>
      </w:r>
      <w:r w:rsidR="00B756A7">
        <w:rPr>
          <w:rFonts w:asciiTheme="majorBidi" w:eastAsia="FACaslonExpert-Regular" w:hAnsiTheme="majorBidi" w:cstheme="majorBidi"/>
          <w:sz w:val="28"/>
          <w:szCs w:val="28"/>
        </w:rPr>
        <w:t xml:space="preserve"> The two relational forces – the </w:t>
      </w:r>
      <w:r w:rsidR="00163C98">
        <w:rPr>
          <w:rFonts w:asciiTheme="majorBidi" w:eastAsia="FACaslonExpert-Regular" w:hAnsiTheme="majorBidi" w:cstheme="majorBidi"/>
          <w:sz w:val="28"/>
          <w:szCs w:val="28"/>
        </w:rPr>
        <w:t>nationwide feeling</w:t>
      </w:r>
      <w:r w:rsidR="00C43B23">
        <w:rPr>
          <w:rFonts w:asciiTheme="majorBidi" w:eastAsia="FACaslonExpert-Regular" w:hAnsiTheme="majorBidi" w:cstheme="majorBidi"/>
          <w:sz w:val="28"/>
          <w:szCs w:val="28"/>
        </w:rPr>
        <w:t xml:space="preserve"> </w:t>
      </w:r>
      <w:r w:rsidR="00B756A7">
        <w:rPr>
          <w:rFonts w:asciiTheme="majorBidi" w:eastAsia="FACaslonExpert-Regular" w:hAnsiTheme="majorBidi" w:cstheme="majorBidi"/>
          <w:sz w:val="28"/>
          <w:szCs w:val="28"/>
        </w:rPr>
        <w:t xml:space="preserve">and campaign strategy, as </w:t>
      </w:r>
      <w:r w:rsidR="00502F07">
        <w:rPr>
          <w:rFonts w:asciiTheme="majorBidi" w:eastAsia="FACaslonExpert-Regular" w:hAnsiTheme="majorBidi" w:cstheme="majorBidi"/>
          <w:sz w:val="28"/>
          <w:szCs w:val="28"/>
        </w:rPr>
        <w:t>well as</w:t>
      </w:r>
      <w:r w:rsidR="00163C98">
        <w:rPr>
          <w:rFonts w:asciiTheme="majorBidi" w:eastAsia="FACaslonExpert-Regular" w:hAnsiTheme="majorBidi" w:cstheme="majorBidi"/>
          <w:sz w:val="28"/>
          <w:szCs w:val="28"/>
        </w:rPr>
        <w:t xml:space="preserve"> the process that ties </w:t>
      </w:r>
      <w:r w:rsidR="00B756A7">
        <w:rPr>
          <w:rFonts w:asciiTheme="majorBidi" w:eastAsia="FACaslonExpert-Regular" w:hAnsiTheme="majorBidi" w:cstheme="majorBidi"/>
          <w:sz w:val="28"/>
          <w:szCs w:val="28"/>
        </w:rPr>
        <w:t>them</w:t>
      </w:r>
      <w:r w:rsidR="00163C98">
        <w:rPr>
          <w:rFonts w:asciiTheme="majorBidi" w:eastAsia="FACaslonExpert-Regular" w:hAnsiTheme="majorBidi" w:cstheme="majorBidi"/>
          <w:sz w:val="28"/>
          <w:szCs w:val="28"/>
        </w:rPr>
        <w:t xml:space="preserve"> together – </w:t>
      </w:r>
      <w:r w:rsidR="00B756A7">
        <w:rPr>
          <w:rFonts w:asciiTheme="majorBidi" w:eastAsia="FACaslonExpert-Regular" w:hAnsiTheme="majorBidi" w:cstheme="majorBidi"/>
          <w:sz w:val="28"/>
          <w:szCs w:val="28"/>
        </w:rPr>
        <w:t xml:space="preserve">national social resilience, are </w:t>
      </w:r>
      <w:r w:rsidR="00163C98">
        <w:rPr>
          <w:rFonts w:asciiTheme="majorBidi" w:eastAsia="FACaslonExpert-Regular" w:hAnsiTheme="majorBidi" w:cstheme="majorBidi"/>
          <w:sz w:val="28"/>
          <w:szCs w:val="28"/>
        </w:rPr>
        <w:t xml:space="preserve">constantly interacting in a fluid </w:t>
      </w:r>
      <w:r>
        <w:rPr>
          <w:rFonts w:asciiTheme="majorBidi" w:eastAsia="FACaslonExpert-Regular" w:hAnsiTheme="majorBidi" w:cstheme="majorBidi"/>
          <w:sz w:val="28"/>
          <w:szCs w:val="28"/>
        </w:rPr>
        <w:t>national security</w:t>
      </w:r>
      <w:r w:rsidR="00532FB8">
        <w:rPr>
          <w:rFonts w:asciiTheme="majorBidi" w:eastAsia="FACaslonExpert-Regular" w:hAnsiTheme="majorBidi" w:cstheme="majorBidi"/>
          <w:sz w:val="28"/>
          <w:szCs w:val="28"/>
        </w:rPr>
        <w:t xml:space="preserve"> system of systems.</w:t>
      </w:r>
      <w:r w:rsidR="00DD267D">
        <w:rPr>
          <w:rFonts w:asciiTheme="majorBidi" w:eastAsia="FACaslonExpert-Regular" w:hAnsiTheme="majorBidi" w:cstheme="majorBidi"/>
          <w:sz w:val="28"/>
          <w:szCs w:val="28"/>
        </w:rPr>
        <w:t xml:space="preserve"> This chapter lays the </w:t>
      </w:r>
      <w:r w:rsidR="002232B6">
        <w:rPr>
          <w:rFonts w:asciiTheme="majorBidi" w:eastAsia="FACaslonExpert-Regular" w:hAnsiTheme="majorBidi" w:cstheme="majorBidi"/>
          <w:sz w:val="28"/>
          <w:szCs w:val="28"/>
        </w:rPr>
        <w:t>foundation</w:t>
      </w:r>
      <w:r w:rsidR="00DD267D">
        <w:rPr>
          <w:rFonts w:asciiTheme="majorBidi" w:eastAsia="FACaslonExpert-Regular" w:hAnsiTheme="majorBidi" w:cstheme="majorBidi"/>
          <w:sz w:val="28"/>
          <w:szCs w:val="28"/>
        </w:rPr>
        <w:t xml:space="preserve"> for that system by illustrating the</w:t>
      </w:r>
      <w:r>
        <w:rPr>
          <w:rFonts w:asciiTheme="majorBidi" w:eastAsia="FACaslonExpert-Regular" w:hAnsiTheme="majorBidi" w:cstheme="majorBidi"/>
          <w:sz w:val="28"/>
          <w:szCs w:val="28"/>
        </w:rPr>
        <w:t xml:space="preserve"> current US</w:t>
      </w:r>
      <w:r w:rsidR="00DD267D">
        <w:rPr>
          <w:rFonts w:asciiTheme="majorBidi" w:eastAsia="FACaslonExpert-Regular" w:hAnsiTheme="majorBidi" w:cstheme="majorBidi"/>
          <w:sz w:val="28"/>
          <w:szCs w:val="28"/>
        </w:rPr>
        <w:t xml:space="preserve"> strategic </w:t>
      </w:r>
      <w:r>
        <w:rPr>
          <w:rFonts w:asciiTheme="majorBidi" w:eastAsia="FACaslonExpert-Regular" w:hAnsiTheme="majorBidi" w:cstheme="majorBidi"/>
          <w:sz w:val="28"/>
          <w:szCs w:val="28"/>
        </w:rPr>
        <w:t>approach and the manner</w:t>
      </w:r>
      <w:r w:rsidR="00D50E49">
        <w:rPr>
          <w:rFonts w:asciiTheme="majorBidi" w:eastAsia="FACaslonExpert-Regular" w:hAnsiTheme="majorBidi" w:cstheme="majorBidi"/>
          <w:sz w:val="28"/>
          <w:szCs w:val="28"/>
        </w:rPr>
        <w:t xml:space="preserve"> </w:t>
      </w:r>
      <w:r>
        <w:rPr>
          <w:rFonts w:asciiTheme="majorBidi" w:eastAsia="FACaslonExpert-Regular" w:hAnsiTheme="majorBidi" w:cstheme="majorBidi"/>
          <w:sz w:val="28"/>
          <w:szCs w:val="28"/>
        </w:rPr>
        <w:t>in which a super power</w:t>
      </w:r>
      <w:r w:rsidR="00DD267D">
        <w:rPr>
          <w:rFonts w:asciiTheme="majorBidi" w:eastAsia="FACaslonExpert-Regular" w:hAnsiTheme="majorBidi" w:cstheme="majorBidi"/>
          <w:sz w:val="28"/>
          <w:szCs w:val="28"/>
        </w:rPr>
        <w:t xml:space="preserve"> addresses its challenges and opportunities</w:t>
      </w:r>
      <w:r>
        <w:rPr>
          <w:rFonts w:asciiTheme="majorBidi" w:eastAsia="FACaslonExpert-Regular" w:hAnsiTheme="majorBidi" w:cstheme="majorBidi"/>
          <w:sz w:val="28"/>
          <w:szCs w:val="28"/>
        </w:rPr>
        <w:t xml:space="preserve"> in the steady state security environment</w:t>
      </w:r>
      <w:r w:rsidR="00DD267D">
        <w:rPr>
          <w:rFonts w:asciiTheme="majorBidi" w:eastAsia="FACaslonExpert-Regular" w:hAnsiTheme="majorBidi" w:cstheme="majorBidi"/>
          <w:sz w:val="28"/>
          <w:szCs w:val="28"/>
        </w:rPr>
        <w:t>.</w:t>
      </w:r>
    </w:p>
    <w:p w:rsidR="00866C2E" w:rsidRPr="002162A3" w:rsidRDefault="005351E8" w:rsidP="002458C7">
      <w:pPr>
        <w:spacing w:before="100" w:beforeAutospacing="1" w:after="100" w:afterAutospacing="1" w:line="360" w:lineRule="auto"/>
        <w:outlineLvl w:val="1"/>
        <w:rPr>
          <w:rFonts w:asciiTheme="majorBidi" w:hAnsiTheme="majorBidi" w:cstheme="majorBidi"/>
          <w:b/>
          <w:bCs/>
          <w:sz w:val="28"/>
          <w:szCs w:val="28"/>
        </w:rPr>
      </w:pPr>
      <w:bookmarkStart w:id="9" w:name="_Toc449449697"/>
      <w:r>
        <w:rPr>
          <w:rFonts w:asciiTheme="majorBidi" w:hAnsiTheme="majorBidi" w:cstheme="majorBidi"/>
          <w:b/>
          <w:bCs/>
          <w:sz w:val="28"/>
          <w:szCs w:val="28"/>
        </w:rPr>
        <w:lastRenderedPageBreak/>
        <w:t>In Pursuit of the US National Interest</w:t>
      </w:r>
      <w:r w:rsidR="00866C2E" w:rsidRPr="002162A3">
        <w:rPr>
          <w:rFonts w:asciiTheme="majorBidi" w:hAnsiTheme="majorBidi" w:cstheme="majorBidi"/>
          <w:b/>
          <w:bCs/>
          <w:sz w:val="28"/>
          <w:szCs w:val="28"/>
        </w:rPr>
        <w:t>:</w:t>
      </w:r>
      <w:bookmarkEnd w:id="9"/>
    </w:p>
    <w:p w:rsidR="007072CB" w:rsidRDefault="00120606" w:rsidP="009F23FF">
      <w:pPr>
        <w:autoSpaceDE w:val="0"/>
        <w:autoSpaceDN w:val="0"/>
        <w:adjustRightInd w:val="0"/>
        <w:spacing w:after="0" w:line="360" w:lineRule="auto"/>
        <w:ind w:firstLine="720"/>
        <w:rPr>
          <w:rFonts w:asciiTheme="majorBidi" w:eastAsia="FACaslon-Regular" w:hAnsiTheme="majorBidi" w:cstheme="majorBidi"/>
          <w:sz w:val="28"/>
          <w:szCs w:val="28"/>
        </w:rPr>
      </w:pPr>
      <w:r w:rsidRPr="00BD2256">
        <w:rPr>
          <w:rFonts w:asciiTheme="majorBidi" w:hAnsiTheme="majorBidi" w:cstheme="majorBidi"/>
          <w:sz w:val="28"/>
          <w:szCs w:val="28"/>
        </w:rPr>
        <w:t>For the purposes of this examination, the</w:t>
      </w:r>
      <w:r w:rsidR="009123A4" w:rsidRPr="00BD2256">
        <w:rPr>
          <w:rFonts w:asciiTheme="majorBidi" w:eastAsia="FACaslonExpert-Regular" w:hAnsiTheme="majorBidi" w:cstheme="majorBidi"/>
          <w:sz w:val="28"/>
          <w:szCs w:val="28"/>
        </w:rPr>
        <w:t xml:space="preserve"> national </w:t>
      </w:r>
      <w:r w:rsidR="009123A4" w:rsidRPr="00BD2256">
        <w:rPr>
          <w:rFonts w:asciiTheme="majorBidi" w:eastAsia="FACaslon-Regular" w:hAnsiTheme="majorBidi" w:cstheme="majorBidi"/>
          <w:sz w:val="28"/>
          <w:szCs w:val="28"/>
        </w:rPr>
        <w:t xml:space="preserve">interest is </w:t>
      </w:r>
      <w:r w:rsidRPr="00BD2256">
        <w:rPr>
          <w:rFonts w:asciiTheme="majorBidi" w:eastAsia="FACaslon-Regular" w:hAnsiTheme="majorBidi" w:cstheme="majorBidi"/>
          <w:sz w:val="28"/>
          <w:szCs w:val="28"/>
        </w:rPr>
        <w:t>the vital basis on which the people of any sovereign state</w:t>
      </w:r>
      <w:r w:rsidR="009123A4" w:rsidRPr="00BD2256">
        <w:rPr>
          <w:rFonts w:asciiTheme="majorBidi" w:eastAsia="FACaslon-Regular" w:hAnsiTheme="majorBidi" w:cstheme="majorBidi"/>
          <w:sz w:val="28"/>
          <w:szCs w:val="28"/>
        </w:rPr>
        <w:t xml:space="preserve"> are willing to expend</w:t>
      </w:r>
      <w:r w:rsidR="00532FB8">
        <w:rPr>
          <w:rFonts w:asciiTheme="majorBidi" w:eastAsia="FACaslon-Regular" w:hAnsiTheme="majorBidi" w:cstheme="majorBidi"/>
          <w:sz w:val="28"/>
          <w:szCs w:val="28"/>
        </w:rPr>
        <w:t xml:space="preserve"> blood and treasure </w:t>
      </w:r>
      <w:r w:rsidR="00B756A7">
        <w:rPr>
          <w:rFonts w:asciiTheme="majorBidi" w:eastAsia="FACaslon-Regular" w:hAnsiTheme="majorBidi" w:cstheme="majorBidi"/>
          <w:sz w:val="28"/>
          <w:szCs w:val="28"/>
        </w:rPr>
        <w:t>in defense of their way of life.</w:t>
      </w:r>
      <w:r w:rsidRPr="00BD2256">
        <w:rPr>
          <w:rFonts w:asciiTheme="majorBidi" w:eastAsia="FACaslon-Regular" w:hAnsiTheme="majorBidi" w:cstheme="majorBidi"/>
          <w:sz w:val="28"/>
          <w:szCs w:val="28"/>
        </w:rPr>
        <w:t xml:space="preserve"> In a democratic society, the n</w:t>
      </w:r>
      <w:r w:rsidR="009123A4" w:rsidRPr="00BD2256">
        <w:rPr>
          <w:rFonts w:asciiTheme="majorBidi" w:eastAsia="FACaslon-Regular" w:hAnsiTheme="majorBidi" w:cstheme="majorBidi"/>
          <w:sz w:val="28"/>
          <w:szCs w:val="28"/>
        </w:rPr>
        <w:t xml:space="preserve">ational </w:t>
      </w:r>
      <w:r w:rsidRPr="00BD2256">
        <w:rPr>
          <w:rFonts w:asciiTheme="majorBidi" w:eastAsia="FACaslon-Regular" w:hAnsiTheme="majorBidi" w:cstheme="majorBidi"/>
          <w:sz w:val="28"/>
          <w:szCs w:val="28"/>
        </w:rPr>
        <w:t>interest usually incorporates</w:t>
      </w:r>
      <w:r w:rsidR="009123A4" w:rsidRPr="00BD2256">
        <w:rPr>
          <w:rFonts w:asciiTheme="majorBidi" w:eastAsia="FACaslon-Regular" w:hAnsiTheme="majorBidi" w:cstheme="majorBidi"/>
          <w:sz w:val="28"/>
          <w:szCs w:val="28"/>
        </w:rPr>
        <w:t xml:space="preserve"> </w:t>
      </w:r>
      <w:r w:rsidRPr="00BD2256">
        <w:rPr>
          <w:rFonts w:asciiTheme="majorBidi" w:eastAsia="FACaslon-Regular" w:hAnsiTheme="majorBidi" w:cstheme="majorBidi"/>
          <w:sz w:val="28"/>
          <w:szCs w:val="28"/>
        </w:rPr>
        <w:t xml:space="preserve">security and resource concerns along with </w:t>
      </w:r>
      <w:r w:rsidR="002232B6">
        <w:rPr>
          <w:rFonts w:asciiTheme="majorBidi" w:eastAsia="FACaslon-Regular" w:hAnsiTheme="majorBidi" w:cstheme="majorBidi"/>
          <w:sz w:val="28"/>
          <w:szCs w:val="28"/>
        </w:rPr>
        <w:t>value-driven</w:t>
      </w:r>
      <w:r w:rsidR="009123A4" w:rsidRPr="00BD2256">
        <w:rPr>
          <w:rFonts w:asciiTheme="majorBidi" w:eastAsia="FACaslon-Regular" w:hAnsiTheme="majorBidi" w:cstheme="majorBidi"/>
          <w:sz w:val="28"/>
          <w:szCs w:val="28"/>
        </w:rPr>
        <w:t xml:space="preserve"> </w:t>
      </w:r>
      <w:r w:rsidRPr="00BD2256">
        <w:rPr>
          <w:rFonts w:asciiTheme="majorBidi" w:eastAsia="FACaslon-Regular" w:hAnsiTheme="majorBidi" w:cstheme="majorBidi"/>
          <w:sz w:val="28"/>
          <w:szCs w:val="28"/>
        </w:rPr>
        <w:t>obligations to create a balance in the use of force against perceived threats.</w:t>
      </w:r>
      <w:sdt>
        <w:sdtPr>
          <w:rPr>
            <w:rFonts w:asciiTheme="majorBidi" w:eastAsia="FACaslon-Regular" w:hAnsiTheme="majorBidi" w:cstheme="majorBidi"/>
            <w:sz w:val="28"/>
            <w:szCs w:val="28"/>
          </w:rPr>
          <w:id w:val="1584109832"/>
          <w:citation/>
        </w:sdtPr>
        <w:sdtEndPr/>
        <w:sdtContent>
          <w:r w:rsidR="00BD2256" w:rsidRPr="00BD2256">
            <w:rPr>
              <w:rFonts w:asciiTheme="majorBidi" w:eastAsia="FACaslon-Regular" w:hAnsiTheme="majorBidi" w:cstheme="majorBidi"/>
              <w:sz w:val="28"/>
              <w:szCs w:val="28"/>
            </w:rPr>
            <w:fldChar w:fldCharType="begin"/>
          </w:r>
          <w:r w:rsidR="002232B6">
            <w:rPr>
              <w:rFonts w:asciiTheme="majorBidi" w:eastAsia="FACaslon-Regular" w:hAnsiTheme="majorBidi" w:cstheme="majorBidi"/>
              <w:sz w:val="28"/>
              <w:szCs w:val="28"/>
            </w:rPr>
            <w:instrText xml:space="preserve">CITATION Hun97 \p 35 \t  \l 1033 </w:instrText>
          </w:r>
          <w:r w:rsidR="00BD2256" w:rsidRPr="00BD2256">
            <w:rPr>
              <w:rFonts w:asciiTheme="majorBidi" w:eastAsia="FACaslon-Regular" w:hAnsiTheme="majorBidi" w:cstheme="majorBidi"/>
              <w:sz w:val="28"/>
              <w:szCs w:val="28"/>
            </w:rPr>
            <w:fldChar w:fldCharType="separate"/>
          </w:r>
          <w:r w:rsidR="002232B6">
            <w:rPr>
              <w:rFonts w:asciiTheme="majorBidi" w:eastAsia="FACaslon-Regular" w:hAnsiTheme="majorBidi" w:cstheme="majorBidi"/>
              <w:noProof/>
              <w:sz w:val="28"/>
              <w:szCs w:val="28"/>
            </w:rPr>
            <w:t xml:space="preserve"> </w:t>
          </w:r>
          <w:r w:rsidR="002232B6" w:rsidRPr="002232B6">
            <w:rPr>
              <w:rFonts w:asciiTheme="majorBidi" w:eastAsia="FACaslon-Regular" w:hAnsiTheme="majorBidi" w:cstheme="majorBidi"/>
              <w:noProof/>
              <w:sz w:val="28"/>
              <w:szCs w:val="28"/>
            </w:rPr>
            <w:t>(Huntington, 1997, p. 35)</w:t>
          </w:r>
          <w:r w:rsidR="00BD2256" w:rsidRPr="00BD2256">
            <w:rPr>
              <w:rFonts w:asciiTheme="majorBidi" w:eastAsia="FACaslon-Regular" w:hAnsiTheme="majorBidi" w:cstheme="majorBidi"/>
              <w:sz w:val="28"/>
              <w:szCs w:val="28"/>
            </w:rPr>
            <w:fldChar w:fldCharType="end"/>
          </w:r>
        </w:sdtContent>
      </w:sdt>
      <w:r w:rsidR="00E73BDE" w:rsidRPr="00BD2256">
        <w:rPr>
          <w:rFonts w:asciiTheme="majorBidi" w:eastAsia="FACaslon-Regular" w:hAnsiTheme="majorBidi" w:cstheme="majorBidi"/>
          <w:sz w:val="28"/>
          <w:szCs w:val="28"/>
        </w:rPr>
        <w:t xml:space="preserve"> </w:t>
      </w:r>
      <w:r w:rsidR="00917A60" w:rsidRPr="00BD2256">
        <w:rPr>
          <w:rFonts w:asciiTheme="majorBidi" w:eastAsia="FACaslon-Regular" w:hAnsiTheme="majorBidi" w:cstheme="majorBidi"/>
          <w:sz w:val="28"/>
          <w:szCs w:val="28"/>
        </w:rPr>
        <w:t>In</w:t>
      </w:r>
      <w:r w:rsidR="00E73BDE" w:rsidRPr="00BD2256">
        <w:rPr>
          <w:rFonts w:asciiTheme="majorBidi" w:eastAsia="FACaslon-Regular" w:hAnsiTheme="majorBidi" w:cstheme="majorBidi"/>
          <w:sz w:val="28"/>
          <w:szCs w:val="28"/>
        </w:rPr>
        <w:t xml:space="preserve"> the post-Cold War era, </w:t>
      </w:r>
      <w:r w:rsidR="00B756A7">
        <w:rPr>
          <w:rFonts w:asciiTheme="majorBidi" w:eastAsia="FACaslon-Regular" w:hAnsiTheme="majorBidi" w:cstheme="majorBidi"/>
          <w:sz w:val="28"/>
          <w:szCs w:val="28"/>
        </w:rPr>
        <w:t>national</w:t>
      </w:r>
      <w:r w:rsidR="009123A4" w:rsidRPr="00BD2256">
        <w:rPr>
          <w:rFonts w:asciiTheme="majorBidi" w:eastAsia="FACaslon-Regular" w:hAnsiTheme="majorBidi" w:cstheme="majorBidi"/>
          <w:sz w:val="28"/>
          <w:szCs w:val="28"/>
        </w:rPr>
        <w:t xml:space="preserve"> security and American va</w:t>
      </w:r>
      <w:r w:rsidR="00E73BDE" w:rsidRPr="00BD2256">
        <w:rPr>
          <w:rFonts w:asciiTheme="majorBidi" w:eastAsia="FACaslon-Regular" w:hAnsiTheme="majorBidi" w:cstheme="majorBidi"/>
          <w:sz w:val="28"/>
          <w:szCs w:val="28"/>
        </w:rPr>
        <w:t>lues</w:t>
      </w:r>
      <w:r w:rsidR="00FB4B56" w:rsidRPr="00BD2256">
        <w:rPr>
          <w:rFonts w:asciiTheme="majorBidi" w:eastAsia="FACaslon-Regular" w:hAnsiTheme="majorBidi" w:cstheme="majorBidi"/>
          <w:sz w:val="28"/>
          <w:szCs w:val="28"/>
        </w:rPr>
        <w:t xml:space="preserve"> have</w:t>
      </w:r>
      <w:r w:rsidR="00917A60" w:rsidRPr="00BD2256">
        <w:rPr>
          <w:rFonts w:asciiTheme="majorBidi" w:eastAsia="FACaslon-Regular" w:hAnsiTheme="majorBidi" w:cstheme="majorBidi"/>
          <w:sz w:val="28"/>
          <w:szCs w:val="28"/>
        </w:rPr>
        <w:t xml:space="preserve"> found a way to coexist</w:t>
      </w:r>
      <w:r w:rsidR="00FB4B56" w:rsidRPr="00BD2256">
        <w:rPr>
          <w:rFonts w:asciiTheme="majorBidi" w:eastAsia="FACaslon-Regular" w:hAnsiTheme="majorBidi" w:cstheme="majorBidi"/>
          <w:sz w:val="28"/>
          <w:szCs w:val="28"/>
        </w:rPr>
        <w:t xml:space="preserve">, </w:t>
      </w:r>
      <w:r w:rsidR="00917A60" w:rsidRPr="00BD2256">
        <w:rPr>
          <w:rFonts w:asciiTheme="majorBidi" w:eastAsia="FACaslon-Regular" w:hAnsiTheme="majorBidi" w:cstheme="majorBidi"/>
          <w:sz w:val="28"/>
          <w:szCs w:val="28"/>
        </w:rPr>
        <w:t>even when there was little</w:t>
      </w:r>
      <w:r w:rsidR="00FB4B56" w:rsidRPr="00BD2256">
        <w:rPr>
          <w:rFonts w:asciiTheme="majorBidi" w:eastAsia="FACaslon-Regular" w:hAnsiTheme="majorBidi" w:cstheme="majorBidi"/>
          <w:sz w:val="28"/>
          <w:szCs w:val="28"/>
        </w:rPr>
        <w:t xml:space="preserve"> agreement between</w:t>
      </w:r>
      <w:r w:rsidR="009123A4" w:rsidRPr="00BD2256">
        <w:rPr>
          <w:rFonts w:asciiTheme="majorBidi" w:eastAsia="FACaslon-Regular" w:hAnsiTheme="majorBidi" w:cstheme="majorBidi"/>
          <w:sz w:val="28"/>
          <w:szCs w:val="28"/>
        </w:rPr>
        <w:t xml:space="preserve"> the demands of </w:t>
      </w:r>
      <w:r w:rsidR="00E73BDE" w:rsidRPr="00BD2256">
        <w:rPr>
          <w:rFonts w:asciiTheme="majorBidi" w:eastAsia="FACaslon-Regular" w:hAnsiTheme="majorBidi" w:cstheme="majorBidi"/>
          <w:sz w:val="28"/>
          <w:szCs w:val="28"/>
        </w:rPr>
        <w:t xml:space="preserve">super </w:t>
      </w:r>
      <w:r w:rsidR="009123A4" w:rsidRPr="00BD2256">
        <w:rPr>
          <w:rFonts w:asciiTheme="majorBidi" w:eastAsia="FACaslon-Regular" w:hAnsiTheme="majorBidi" w:cstheme="majorBidi"/>
          <w:sz w:val="28"/>
          <w:szCs w:val="28"/>
        </w:rPr>
        <w:t xml:space="preserve">power </w:t>
      </w:r>
      <w:r w:rsidR="00E73BDE" w:rsidRPr="00BD2256">
        <w:rPr>
          <w:rFonts w:asciiTheme="majorBidi" w:eastAsia="FACaslon-Regular" w:hAnsiTheme="majorBidi" w:cstheme="majorBidi"/>
          <w:sz w:val="28"/>
          <w:szCs w:val="28"/>
        </w:rPr>
        <w:t>foreign</w:t>
      </w:r>
      <w:r w:rsidR="00B756A7">
        <w:rPr>
          <w:rFonts w:asciiTheme="majorBidi" w:eastAsia="FACaslon-Regular" w:hAnsiTheme="majorBidi" w:cstheme="majorBidi"/>
          <w:sz w:val="28"/>
          <w:szCs w:val="28"/>
        </w:rPr>
        <w:t xml:space="preserve"> policy</w:t>
      </w:r>
      <w:r w:rsidR="00E73BDE" w:rsidRPr="00BD2256">
        <w:rPr>
          <w:rFonts w:asciiTheme="majorBidi" w:eastAsia="FACaslon-Regular" w:hAnsiTheme="majorBidi" w:cstheme="majorBidi"/>
          <w:sz w:val="28"/>
          <w:szCs w:val="28"/>
        </w:rPr>
        <w:t xml:space="preserve"> </w:t>
      </w:r>
      <w:r w:rsidR="009123A4" w:rsidRPr="00BD2256">
        <w:rPr>
          <w:rFonts w:asciiTheme="majorBidi" w:eastAsia="FACaslon-Regular" w:hAnsiTheme="majorBidi" w:cstheme="majorBidi"/>
          <w:sz w:val="28"/>
          <w:szCs w:val="28"/>
        </w:rPr>
        <w:t xml:space="preserve">and </w:t>
      </w:r>
      <w:r w:rsidR="00532FB8">
        <w:rPr>
          <w:rFonts w:asciiTheme="majorBidi" w:eastAsia="FACaslon-Regular" w:hAnsiTheme="majorBidi" w:cstheme="majorBidi"/>
          <w:sz w:val="28"/>
          <w:szCs w:val="28"/>
        </w:rPr>
        <w:t xml:space="preserve">moral demands. </w:t>
      </w:r>
      <w:r w:rsidR="00FB4B56" w:rsidRPr="00BD2256">
        <w:rPr>
          <w:rFonts w:asciiTheme="majorBidi" w:eastAsia="FACaslon-Regular" w:hAnsiTheme="majorBidi" w:cstheme="majorBidi"/>
          <w:sz w:val="28"/>
          <w:szCs w:val="28"/>
        </w:rPr>
        <w:t>In such a relationship</w:t>
      </w:r>
      <w:r w:rsidR="009123A4" w:rsidRPr="00BD2256">
        <w:rPr>
          <w:rFonts w:asciiTheme="majorBidi" w:eastAsia="FACaslon-Regular" w:hAnsiTheme="majorBidi" w:cstheme="majorBidi"/>
          <w:sz w:val="28"/>
          <w:szCs w:val="28"/>
        </w:rPr>
        <w:t xml:space="preserve"> broad public support </w:t>
      </w:r>
      <w:r w:rsidR="00917A60" w:rsidRPr="00BD2256">
        <w:rPr>
          <w:rFonts w:asciiTheme="majorBidi" w:eastAsia="FACaslon-Regular" w:hAnsiTheme="majorBidi" w:cstheme="majorBidi"/>
          <w:sz w:val="28"/>
          <w:szCs w:val="28"/>
        </w:rPr>
        <w:t xml:space="preserve">does not naturally </w:t>
      </w:r>
      <w:r w:rsidR="00E32416">
        <w:rPr>
          <w:rFonts w:asciiTheme="majorBidi" w:eastAsia="FACaslon-Regular" w:hAnsiTheme="majorBidi" w:cstheme="majorBidi"/>
          <w:sz w:val="28"/>
          <w:szCs w:val="28"/>
        </w:rPr>
        <w:t xml:space="preserve">conform to </w:t>
      </w:r>
      <w:r w:rsidR="009123A4" w:rsidRPr="00BD2256">
        <w:rPr>
          <w:rFonts w:asciiTheme="majorBidi" w:eastAsia="FACaslon-Regular" w:hAnsiTheme="majorBidi" w:cstheme="majorBidi"/>
          <w:sz w:val="28"/>
          <w:szCs w:val="28"/>
        </w:rPr>
        <w:t>government efforts</w:t>
      </w:r>
      <w:r w:rsidR="00FB4B56" w:rsidRPr="00BD2256">
        <w:rPr>
          <w:rFonts w:asciiTheme="majorBidi" w:eastAsia="FACaslon-Regular" w:hAnsiTheme="majorBidi" w:cstheme="majorBidi"/>
          <w:sz w:val="28"/>
          <w:szCs w:val="28"/>
        </w:rPr>
        <w:t xml:space="preserve">, creating </w:t>
      </w:r>
      <w:r w:rsidR="001A7E2C" w:rsidRPr="00BD2256">
        <w:rPr>
          <w:rFonts w:asciiTheme="majorBidi" w:eastAsia="FACaslon-Regular" w:hAnsiTheme="majorBidi" w:cstheme="majorBidi"/>
          <w:sz w:val="28"/>
          <w:szCs w:val="28"/>
        </w:rPr>
        <w:t>tension in the national social resilience process.</w:t>
      </w:r>
      <w:r w:rsidR="00FB4B56" w:rsidRPr="00BD2256">
        <w:rPr>
          <w:rFonts w:asciiTheme="majorBidi" w:eastAsia="FACaslon-Regular" w:hAnsiTheme="majorBidi" w:cstheme="majorBidi"/>
          <w:sz w:val="28"/>
          <w:szCs w:val="28"/>
        </w:rPr>
        <w:t xml:space="preserve"> As described by</w:t>
      </w:r>
      <w:r w:rsidR="009123A4" w:rsidRPr="00BD2256">
        <w:rPr>
          <w:rFonts w:asciiTheme="majorBidi" w:eastAsia="FACaslon-Regular" w:hAnsiTheme="majorBidi" w:cstheme="majorBidi"/>
          <w:sz w:val="28"/>
          <w:szCs w:val="28"/>
        </w:rPr>
        <w:t xml:space="preserve"> Walter Lippmann</w:t>
      </w:r>
      <w:r w:rsidR="00917A60" w:rsidRPr="00BD2256">
        <w:rPr>
          <w:rStyle w:val="FootnoteReference"/>
          <w:rFonts w:asciiTheme="majorBidi" w:eastAsia="FACaslon-Regular" w:hAnsiTheme="majorBidi" w:cstheme="majorBidi"/>
          <w:sz w:val="28"/>
          <w:szCs w:val="28"/>
        </w:rPr>
        <w:footnoteReference w:id="12"/>
      </w:r>
      <w:r w:rsidR="00FB4B56" w:rsidRPr="00BD2256">
        <w:rPr>
          <w:rFonts w:asciiTheme="majorBidi" w:eastAsia="FACaslon-Regular" w:hAnsiTheme="majorBidi" w:cstheme="majorBidi"/>
          <w:sz w:val="28"/>
          <w:szCs w:val="28"/>
        </w:rPr>
        <w:t xml:space="preserve">, what remains is </w:t>
      </w:r>
      <w:r w:rsidR="00E32416">
        <w:rPr>
          <w:rFonts w:asciiTheme="majorBidi" w:eastAsia="FACaslon-Regular" w:hAnsiTheme="majorBidi" w:cstheme="majorBidi"/>
          <w:sz w:val="28"/>
          <w:szCs w:val="28"/>
        </w:rPr>
        <w:t>either a gap or a surplus in the strategic decision-maker’s options and overall capacity to lead</w:t>
      </w:r>
      <w:r w:rsidR="0087558D">
        <w:rPr>
          <w:rFonts w:asciiTheme="majorBidi" w:eastAsia="FACaslon-Regular" w:hAnsiTheme="majorBidi" w:cstheme="majorBidi"/>
          <w:sz w:val="28"/>
          <w:szCs w:val="28"/>
        </w:rPr>
        <w:t>.</w:t>
      </w:r>
    </w:p>
    <w:p w:rsidR="002232B6" w:rsidRDefault="00BD2256" w:rsidP="009F23FF">
      <w:pPr>
        <w:autoSpaceDE w:val="0"/>
        <w:autoSpaceDN w:val="0"/>
        <w:adjustRightInd w:val="0"/>
        <w:spacing w:after="0" w:line="360" w:lineRule="auto"/>
        <w:ind w:firstLine="720"/>
        <w:rPr>
          <w:rFonts w:asciiTheme="majorBidi" w:eastAsia="FACaslon-Regular" w:hAnsiTheme="majorBidi" w:cstheme="majorBidi"/>
          <w:sz w:val="28"/>
          <w:szCs w:val="28"/>
        </w:rPr>
      </w:pPr>
      <w:r w:rsidRPr="00BD2256">
        <w:rPr>
          <w:rFonts w:asciiTheme="majorBidi" w:eastAsia="FACaslon-Regular" w:hAnsiTheme="majorBidi" w:cstheme="majorBidi"/>
          <w:sz w:val="28"/>
          <w:szCs w:val="28"/>
        </w:rPr>
        <w:t xml:space="preserve">In the contemporary security environment, the US exists in a surplus situation </w:t>
      </w:r>
      <w:r w:rsidR="009123A4" w:rsidRPr="00BD2256">
        <w:rPr>
          <w:rFonts w:asciiTheme="majorBidi" w:eastAsia="FACaslon-Regular" w:hAnsiTheme="majorBidi" w:cstheme="majorBidi"/>
          <w:sz w:val="28"/>
          <w:szCs w:val="28"/>
        </w:rPr>
        <w:t>where there is a need to find purposes in which to use the elements of US national power</w:t>
      </w:r>
      <w:r w:rsidRPr="00BD2256">
        <w:rPr>
          <w:rFonts w:asciiTheme="majorBidi" w:eastAsia="FACaslon-Regular" w:hAnsiTheme="majorBidi" w:cstheme="majorBidi"/>
          <w:sz w:val="28"/>
          <w:szCs w:val="28"/>
        </w:rPr>
        <w:t xml:space="preserve"> because of the absence of a peer competitor or any existential threat</w:t>
      </w:r>
      <w:r w:rsidR="009123A4" w:rsidRPr="00BD2256">
        <w:rPr>
          <w:rFonts w:asciiTheme="majorBidi" w:eastAsia="FACaslon-Regular" w:hAnsiTheme="majorBidi" w:cstheme="majorBidi"/>
          <w:sz w:val="28"/>
          <w:szCs w:val="28"/>
        </w:rPr>
        <w:t>.</w:t>
      </w:r>
      <w:sdt>
        <w:sdtPr>
          <w:rPr>
            <w:rFonts w:asciiTheme="majorBidi" w:eastAsia="FACaslon-Regular" w:hAnsiTheme="majorBidi" w:cstheme="majorBidi"/>
            <w:sz w:val="28"/>
            <w:szCs w:val="28"/>
          </w:rPr>
          <w:id w:val="1968851050"/>
          <w:citation/>
        </w:sdtPr>
        <w:sdtEndPr/>
        <w:sdtContent>
          <w:r w:rsidRPr="00BD2256">
            <w:rPr>
              <w:rFonts w:asciiTheme="majorBidi" w:eastAsia="FACaslon-Regular" w:hAnsiTheme="majorBidi" w:cstheme="majorBidi"/>
              <w:sz w:val="28"/>
              <w:szCs w:val="28"/>
            </w:rPr>
            <w:fldChar w:fldCharType="begin"/>
          </w:r>
          <w:r w:rsidR="00CB627E">
            <w:rPr>
              <w:rFonts w:asciiTheme="majorBidi" w:eastAsia="FACaslon-Regular" w:hAnsiTheme="majorBidi" w:cstheme="majorBidi"/>
              <w:sz w:val="28"/>
              <w:szCs w:val="28"/>
            </w:rPr>
            <w:instrText xml:space="preserve">CITATION Hun97 \p 36 \t  \l 1033 </w:instrText>
          </w:r>
          <w:r w:rsidRPr="00BD2256">
            <w:rPr>
              <w:rFonts w:asciiTheme="majorBidi" w:eastAsia="FACaslon-Regular" w:hAnsiTheme="majorBidi" w:cstheme="majorBidi"/>
              <w:sz w:val="28"/>
              <w:szCs w:val="28"/>
            </w:rPr>
            <w:fldChar w:fldCharType="separate"/>
          </w:r>
          <w:r w:rsidR="00CB627E">
            <w:rPr>
              <w:rFonts w:asciiTheme="majorBidi" w:eastAsia="FACaslon-Regular" w:hAnsiTheme="majorBidi" w:cstheme="majorBidi"/>
              <w:noProof/>
              <w:sz w:val="28"/>
              <w:szCs w:val="28"/>
            </w:rPr>
            <w:t xml:space="preserve"> </w:t>
          </w:r>
          <w:r w:rsidR="00CB627E" w:rsidRPr="00CB627E">
            <w:rPr>
              <w:rFonts w:asciiTheme="majorBidi" w:eastAsia="FACaslon-Regular" w:hAnsiTheme="majorBidi" w:cstheme="majorBidi"/>
              <w:noProof/>
              <w:sz w:val="28"/>
              <w:szCs w:val="28"/>
            </w:rPr>
            <w:t>(Huntington, 1997, p. 36)</w:t>
          </w:r>
          <w:r w:rsidRPr="00BD2256">
            <w:rPr>
              <w:rFonts w:asciiTheme="majorBidi" w:eastAsia="FACaslon-Regular" w:hAnsiTheme="majorBidi" w:cstheme="majorBidi"/>
              <w:sz w:val="28"/>
              <w:szCs w:val="28"/>
            </w:rPr>
            <w:fldChar w:fldCharType="end"/>
          </w:r>
        </w:sdtContent>
      </w:sdt>
      <w:r w:rsidR="009123A4" w:rsidRPr="00BD2256">
        <w:rPr>
          <w:rFonts w:asciiTheme="majorBidi" w:eastAsia="FACaslon-Regular" w:hAnsiTheme="majorBidi" w:cstheme="majorBidi"/>
          <w:sz w:val="28"/>
          <w:szCs w:val="28"/>
        </w:rPr>
        <w:t xml:space="preserve"> In such a strategic situation, support for major foreign policy initiatives </w:t>
      </w:r>
      <w:r w:rsidRPr="00BD2256">
        <w:rPr>
          <w:rFonts w:asciiTheme="majorBidi" w:eastAsia="FACaslon-Regular" w:hAnsiTheme="majorBidi" w:cstheme="majorBidi"/>
          <w:sz w:val="28"/>
          <w:szCs w:val="28"/>
        </w:rPr>
        <w:t>can quickly dwindle</w:t>
      </w:r>
      <w:r w:rsidR="009123A4" w:rsidRPr="00BD2256">
        <w:rPr>
          <w:rFonts w:asciiTheme="majorBidi" w:eastAsia="FACaslon-Regular" w:hAnsiTheme="majorBidi" w:cstheme="majorBidi"/>
          <w:sz w:val="28"/>
          <w:szCs w:val="28"/>
        </w:rPr>
        <w:t xml:space="preserve">, especially amongst those who choose to assume </w:t>
      </w:r>
      <w:r w:rsidR="00E32416">
        <w:rPr>
          <w:rFonts w:asciiTheme="majorBidi" w:eastAsia="FACaslon-Regular" w:hAnsiTheme="majorBidi" w:cstheme="majorBidi"/>
          <w:sz w:val="28"/>
          <w:szCs w:val="28"/>
        </w:rPr>
        <w:t>global disorder is not an</w:t>
      </w:r>
      <w:r w:rsidR="009123A4" w:rsidRPr="00BD2256">
        <w:rPr>
          <w:rFonts w:asciiTheme="majorBidi" w:eastAsia="FACaslon-Regular" w:hAnsiTheme="majorBidi" w:cstheme="majorBidi"/>
          <w:sz w:val="28"/>
          <w:szCs w:val="28"/>
        </w:rPr>
        <w:t xml:space="preserve"> Am</w:t>
      </w:r>
      <w:r w:rsidR="00532FB8">
        <w:rPr>
          <w:rFonts w:asciiTheme="majorBidi" w:eastAsia="FACaslon-Regular" w:hAnsiTheme="majorBidi" w:cstheme="majorBidi"/>
          <w:sz w:val="28"/>
          <w:szCs w:val="28"/>
        </w:rPr>
        <w:t xml:space="preserve">erican problem. </w:t>
      </w:r>
      <w:r w:rsidR="00E32416">
        <w:rPr>
          <w:rFonts w:asciiTheme="majorBidi" w:eastAsia="FACaslon-Regular" w:hAnsiTheme="majorBidi" w:cstheme="majorBidi"/>
          <w:sz w:val="28"/>
          <w:szCs w:val="28"/>
        </w:rPr>
        <w:t>Large</w:t>
      </w:r>
      <w:r w:rsidR="009123A4" w:rsidRPr="00BD2256">
        <w:rPr>
          <w:rFonts w:asciiTheme="majorBidi" w:eastAsia="FACaslon-Regular" w:hAnsiTheme="majorBidi" w:cstheme="majorBidi"/>
          <w:sz w:val="28"/>
          <w:szCs w:val="28"/>
        </w:rPr>
        <w:t xml:space="preserve"> segments of society do not see any be</w:t>
      </w:r>
      <w:r w:rsidR="00E32416">
        <w:rPr>
          <w:rFonts w:asciiTheme="majorBidi" w:eastAsia="FACaslon-Regular" w:hAnsiTheme="majorBidi" w:cstheme="majorBidi"/>
          <w:sz w:val="28"/>
          <w:szCs w:val="28"/>
        </w:rPr>
        <w:t>nefit to dedicating resources via</w:t>
      </w:r>
      <w:r w:rsidR="009123A4" w:rsidRPr="00BD2256">
        <w:rPr>
          <w:rFonts w:asciiTheme="majorBidi" w:eastAsia="FACaslon-Regular" w:hAnsiTheme="majorBidi" w:cstheme="majorBidi"/>
          <w:sz w:val="28"/>
          <w:szCs w:val="28"/>
        </w:rPr>
        <w:t xml:space="preserve"> an </w:t>
      </w:r>
      <w:r w:rsidR="00E32416">
        <w:rPr>
          <w:rFonts w:asciiTheme="majorBidi" w:eastAsia="FACaslon-Regular" w:hAnsiTheme="majorBidi" w:cstheme="majorBidi"/>
          <w:sz w:val="28"/>
          <w:szCs w:val="28"/>
        </w:rPr>
        <w:t>unplanned</w:t>
      </w:r>
      <w:r w:rsidR="009123A4" w:rsidRPr="00BD2256">
        <w:rPr>
          <w:rFonts w:asciiTheme="majorBidi" w:eastAsia="FACaslon-Regular" w:hAnsiTheme="majorBidi" w:cstheme="majorBidi"/>
          <w:sz w:val="28"/>
          <w:szCs w:val="28"/>
        </w:rPr>
        <w:t xml:space="preserve"> military</w:t>
      </w:r>
      <w:r w:rsidR="00E32416">
        <w:rPr>
          <w:rFonts w:asciiTheme="majorBidi" w:eastAsia="FACaslon-Regular" w:hAnsiTheme="majorBidi" w:cstheme="majorBidi"/>
          <w:sz w:val="28"/>
          <w:szCs w:val="28"/>
        </w:rPr>
        <w:t xml:space="preserve"> strategy or hidden foreign aid</w:t>
      </w:r>
      <w:r w:rsidR="009123A4" w:rsidRPr="00BD2256">
        <w:rPr>
          <w:rFonts w:asciiTheme="majorBidi" w:eastAsia="FACaslon-Regular" w:hAnsiTheme="majorBidi" w:cstheme="majorBidi"/>
          <w:sz w:val="28"/>
          <w:szCs w:val="28"/>
        </w:rPr>
        <w:t xml:space="preserve"> </w:t>
      </w:r>
      <w:r w:rsidR="00E32416">
        <w:rPr>
          <w:rFonts w:asciiTheme="majorBidi" w:eastAsia="FACaslon-Regular" w:hAnsiTheme="majorBidi" w:cstheme="majorBidi"/>
          <w:sz w:val="28"/>
          <w:szCs w:val="28"/>
        </w:rPr>
        <w:t xml:space="preserve">budget that </w:t>
      </w:r>
      <w:r w:rsidR="002232B6">
        <w:rPr>
          <w:rFonts w:asciiTheme="majorBidi" w:eastAsia="FACaslon-Regular" w:hAnsiTheme="majorBidi" w:cstheme="majorBidi"/>
          <w:sz w:val="28"/>
          <w:szCs w:val="28"/>
        </w:rPr>
        <w:t>permits an</w:t>
      </w:r>
      <w:r w:rsidR="009123A4" w:rsidRPr="00BD2256">
        <w:rPr>
          <w:rFonts w:asciiTheme="majorBidi" w:eastAsia="FACaslon-Regular" w:hAnsiTheme="majorBidi" w:cstheme="majorBidi"/>
          <w:sz w:val="28"/>
          <w:szCs w:val="28"/>
        </w:rPr>
        <w:t xml:space="preserve"> </w:t>
      </w:r>
      <w:r w:rsidR="00E32416">
        <w:rPr>
          <w:rFonts w:asciiTheme="majorBidi" w:eastAsia="FACaslon-Regular" w:hAnsiTheme="majorBidi" w:cstheme="majorBidi"/>
          <w:sz w:val="28"/>
          <w:szCs w:val="28"/>
        </w:rPr>
        <w:t xml:space="preserve">unrestrained </w:t>
      </w:r>
      <w:r w:rsidR="009123A4" w:rsidRPr="00BD2256">
        <w:rPr>
          <w:rFonts w:asciiTheme="majorBidi" w:eastAsia="FACaslon-Regular" w:hAnsiTheme="majorBidi" w:cstheme="majorBidi"/>
          <w:sz w:val="28"/>
          <w:szCs w:val="28"/>
        </w:rPr>
        <w:t>expansion of democracy initiatives</w:t>
      </w:r>
      <w:r w:rsidR="002232B6">
        <w:rPr>
          <w:rFonts w:asciiTheme="majorBidi" w:eastAsia="FACaslon-Regular" w:hAnsiTheme="majorBidi" w:cstheme="majorBidi"/>
          <w:sz w:val="28"/>
          <w:szCs w:val="28"/>
        </w:rPr>
        <w:t xml:space="preserve"> and</w:t>
      </w:r>
      <w:r w:rsidR="00B756A7">
        <w:rPr>
          <w:rFonts w:asciiTheme="majorBidi" w:eastAsia="FACaslon-Regular" w:hAnsiTheme="majorBidi" w:cstheme="majorBidi"/>
          <w:sz w:val="28"/>
          <w:szCs w:val="28"/>
        </w:rPr>
        <w:t xml:space="preserve"> other unilateral interventions. However, this trend toward an expansion of US global influence has uncontrollably grown since the dissolution of the Soviet Union.</w:t>
      </w:r>
    </w:p>
    <w:p w:rsidR="00120606" w:rsidRPr="00BD2256" w:rsidRDefault="00821684" w:rsidP="00256BB2">
      <w:pPr>
        <w:autoSpaceDE w:val="0"/>
        <w:autoSpaceDN w:val="0"/>
        <w:adjustRightInd w:val="0"/>
        <w:spacing w:after="0" w:line="360" w:lineRule="auto"/>
        <w:ind w:firstLine="720"/>
        <w:rPr>
          <w:rFonts w:asciiTheme="majorBidi" w:eastAsia="FACaslon-Regular" w:hAnsiTheme="majorBidi" w:cstheme="majorBidi"/>
          <w:sz w:val="28"/>
          <w:szCs w:val="28"/>
        </w:rPr>
      </w:pPr>
      <w:r>
        <w:rPr>
          <w:rFonts w:ascii="Times New Roman" w:eastAsia="FACaslon-Regular" w:hAnsi="Times New Roman" w:cs="Times New Roman"/>
          <w:sz w:val="28"/>
          <w:szCs w:val="28"/>
        </w:rPr>
        <w:lastRenderedPageBreak/>
        <w:t>As such, t</w:t>
      </w:r>
      <w:r w:rsidR="007072CB" w:rsidRPr="007072CB">
        <w:rPr>
          <w:rFonts w:ascii="Times New Roman" w:eastAsia="FACaslon-Regular" w:hAnsi="Times New Roman" w:cs="Times New Roman"/>
          <w:sz w:val="28"/>
          <w:szCs w:val="28"/>
        </w:rPr>
        <w:t xml:space="preserve">he US </w:t>
      </w:r>
      <w:r w:rsidR="007072CB" w:rsidRPr="007072CB">
        <w:rPr>
          <w:rFonts w:ascii="Times New Roman" w:hAnsi="Times New Roman" w:cs="Times New Roman"/>
          <w:color w:val="000000"/>
          <w:sz w:val="28"/>
          <w:szCs w:val="28"/>
        </w:rPr>
        <w:t>Congress began authorizing the DoD to provide direct assistance to foreign militaries in the 1990s when it began asking the Pentagon to train and equip western hemisphere militaries</w:t>
      </w:r>
      <w:r w:rsidR="00256BB2">
        <w:rPr>
          <w:rFonts w:ascii="Times New Roman" w:hAnsi="Times New Roman" w:cs="Times New Roman"/>
          <w:color w:val="000000"/>
          <w:sz w:val="28"/>
          <w:szCs w:val="28"/>
        </w:rPr>
        <w:t>, an authority traditionally oversaw by the DoS</w:t>
      </w:r>
      <w:r w:rsidR="00532FB8">
        <w:rPr>
          <w:rFonts w:ascii="Times New Roman" w:hAnsi="Times New Roman" w:cs="Times New Roman"/>
          <w:color w:val="000000"/>
          <w:sz w:val="28"/>
          <w:szCs w:val="28"/>
        </w:rPr>
        <w:t xml:space="preserve">. </w:t>
      </w:r>
      <w:r w:rsidR="007072CB">
        <w:rPr>
          <w:rFonts w:ascii="Times New Roman" w:hAnsi="Times New Roman" w:cs="Times New Roman"/>
          <w:color w:val="000000"/>
          <w:sz w:val="28"/>
          <w:szCs w:val="28"/>
        </w:rPr>
        <w:t xml:space="preserve">This </w:t>
      </w:r>
      <w:r w:rsidR="00256BB2">
        <w:rPr>
          <w:rFonts w:ascii="Times New Roman" w:hAnsi="Times New Roman" w:cs="Times New Roman"/>
          <w:color w:val="000000"/>
          <w:sz w:val="28"/>
          <w:szCs w:val="28"/>
        </w:rPr>
        <w:t xml:space="preserve">authority has now metastasized into a broader and less visible mission set – building </w:t>
      </w:r>
      <w:r w:rsidR="007072CB" w:rsidRPr="007072CB">
        <w:rPr>
          <w:rFonts w:ascii="Times New Roman" w:hAnsi="Times New Roman" w:cs="Times New Roman"/>
          <w:color w:val="000000"/>
          <w:sz w:val="28"/>
          <w:szCs w:val="28"/>
        </w:rPr>
        <w:t>partner capacity (BPC)</w:t>
      </w:r>
      <w:r w:rsidR="00256BB2">
        <w:rPr>
          <w:rFonts w:ascii="Times New Roman" w:hAnsi="Times New Roman" w:cs="Times New Roman"/>
          <w:color w:val="000000"/>
          <w:sz w:val="28"/>
          <w:szCs w:val="28"/>
        </w:rPr>
        <w:t xml:space="preserve"> – making it difficult to calculate the cost and effectiveness of each country program</w:t>
      </w:r>
      <w:r w:rsidR="00532FB8">
        <w:rPr>
          <w:rFonts w:ascii="Times New Roman" w:hAnsi="Times New Roman" w:cs="Times New Roman"/>
          <w:color w:val="000000"/>
          <w:sz w:val="28"/>
          <w:szCs w:val="28"/>
        </w:rPr>
        <w:t>.</w:t>
      </w:r>
      <w:r w:rsidR="00D50E49">
        <w:rPr>
          <w:rFonts w:ascii="Times New Roman" w:hAnsi="Times New Roman" w:cs="Times New Roman"/>
          <w:color w:val="000000"/>
          <w:sz w:val="28"/>
          <w:szCs w:val="28"/>
        </w:rPr>
        <w:t xml:space="preserve"> According to a recent Research and Development (RAND)</w:t>
      </w:r>
      <w:r w:rsidR="007072CB" w:rsidRPr="007072CB">
        <w:rPr>
          <w:rFonts w:ascii="Times New Roman" w:hAnsi="Times New Roman" w:cs="Times New Roman"/>
          <w:color w:val="000000"/>
          <w:sz w:val="28"/>
          <w:szCs w:val="28"/>
        </w:rPr>
        <w:t xml:space="preserve"> Corporation study, “since 9/11, these programs have surged in both size and number and the Pentagon now has at least 70 different authorities under which it provides BPC to confront myria</w:t>
      </w:r>
      <w:r w:rsidR="00532FB8">
        <w:rPr>
          <w:rFonts w:ascii="Times New Roman" w:hAnsi="Times New Roman" w:cs="Times New Roman"/>
          <w:color w:val="000000"/>
          <w:sz w:val="28"/>
          <w:szCs w:val="28"/>
        </w:rPr>
        <w:t xml:space="preserve">d challenges around the world. </w:t>
      </w:r>
      <w:r w:rsidR="007072CB" w:rsidRPr="007072CB">
        <w:rPr>
          <w:rFonts w:ascii="Times New Roman" w:hAnsi="Times New Roman" w:cs="Times New Roman"/>
          <w:color w:val="000000"/>
          <w:sz w:val="28"/>
          <w:szCs w:val="28"/>
        </w:rPr>
        <w:t>In total, the DoD has spent at least $122 billion</w:t>
      </w:r>
      <w:r w:rsidR="007072CB" w:rsidRPr="007072CB">
        <w:rPr>
          <w:rStyle w:val="apple-converted-space"/>
          <w:rFonts w:ascii="Times New Roman" w:hAnsi="Times New Roman" w:cs="Times New Roman"/>
          <w:color w:val="000000"/>
          <w:sz w:val="28"/>
          <w:szCs w:val="28"/>
        </w:rPr>
        <w:t xml:space="preserve"> arming</w:t>
      </w:r>
      <w:r w:rsidR="007072CB" w:rsidRPr="007072CB">
        <w:rPr>
          <w:rFonts w:ascii="Times New Roman" w:hAnsi="Times New Roman" w:cs="Times New Roman"/>
          <w:color w:val="000000"/>
          <w:sz w:val="28"/>
          <w:szCs w:val="28"/>
        </w:rPr>
        <w:t xml:space="preserve"> and training foreign partners in the past 15 years</w:t>
      </w:r>
      <w:r w:rsidR="00256BB2">
        <w:rPr>
          <w:rFonts w:ascii="Times New Roman" w:hAnsi="Times New Roman" w:cs="Times New Roman"/>
          <w:color w:val="000000"/>
          <w:sz w:val="28"/>
          <w:szCs w:val="28"/>
        </w:rPr>
        <w:t>”</w:t>
      </w:r>
      <w:r w:rsidR="007072CB" w:rsidRPr="007072CB">
        <w:rPr>
          <w:rFonts w:ascii="Times New Roman" w:hAnsi="Times New Roman" w:cs="Times New Roman"/>
          <w:color w:val="000000"/>
          <w:sz w:val="28"/>
          <w:szCs w:val="28"/>
        </w:rPr>
        <w:t xml:space="preserve">. </w:t>
      </w:r>
      <w:sdt>
        <w:sdtPr>
          <w:rPr>
            <w:rFonts w:ascii="Times New Roman" w:hAnsi="Times New Roman" w:cs="Times New Roman"/>
            <w:color w:val="000000"/>
            <w:sz w:val="28"/>
            <w:szCs w:val="28"/>
          </w:rPr>
          <w:id w:val="530005815"/>
          <w:citation/>
        </w:sdtPr>
        <w:sdtEndPr/>
        <w:sdtContent>
          <w:r w:rsidR="007072CB" w:rsidRPr="007072CB">
            <w:rPr>
              <w:rFonts w:ascii="Times New Roman" w:hAnsi="Times New Roman" w:cs="Times New Roman"/>
              <w:color w:val="000000"/>
              <w:sz w:val="28"/>
              <w:szCs w:val="28"/>
            </w:rPr>
            <w:fldChar w:fldCharType="begin"/>
          </w:r>
          <w:r w:rsidR="007072CB" w:rsidRPr="007072CB">
            <w:rPr>
              <w:rFonts w:ascii="Times New Roman" w:hAnsi="Times New Roman" w:cs="Times New Roman"/>
              <w:color w:val="000000"/>
              <w:sz w:val="28"/>
              <w:szCs w:val="28"/>
            </w:rPr>
            <w:instrText xml:space="preserve"> CITATION Rav16 \l 1033 </w:instrText>
          </w:r>
          <w:r w:rsidR="007072CB" w:rsidRPr="007072CB">
            <w:rPr>
              <w:rFonts w:ascii="Times New Roman" w:hAnsi="Times New Roman" w:cs="Times New Roman"/>
              <w:color w:val="000000"/>
              <w:sz w:val="28"/>
              <w:szCs w:val="28"/>
            </w:rPr>
            <w:fldChar w:fldCharType="separate"/>
          </w:r>
          <w:r w:rsidR="007072CB" w:rsidRPr="007072CB">
            <w:rPr>
              <w:rFonts w:ascii="Times New Roman" w:hAnsi="Times New Roman" w:cs="Times New Roman"/>
              <w:noProof/>
              <w:color w:val="000000"/>
              <w:sz w:val="28"/>
              <w:szCs w:val="28"/>
            </w:rPr>
            <w:t>(Ravinsky &amp; Lumpe, 2016)</w:t>
          </w:r>
          <w:r w:rsidR="007072CB" w:rsidRPr="007072CB">
            <w:rPr>
              <w:rFonts w:ascii="Times New Roman" w:hAnsi="Times New Roman" w:cs="Times New Roman"/>
              <w:color w:val="000000"/>
              <w:sz w:val="28"/>
              <w:szCs w:val="28"/>
            </w:rPr>
            <w:fldChar w:fldCharType="end"/>
          </w:r>
        </w:sdtContent>
      </w:sdt>
      <w:r w:rsidR="00532FB8">
        <w:rPr>
          <w:rFonts w:asciiTheme="majorBidi" w:eastAsia="FACaslon-Regular" w:hAnsiTheme="majorBidi" w:cstheme="majorBidi"/>
          <w:sz w:val="28"/>
          <w:szCs w:val="28"/>
        </w:rPr>
        <w:t xml:space="preserve"> </w:t>
      </w:r>
      <w:r w:rsidR="00256BB2">
        <w:rPr>
          <w:rFonts w:asciiTheme="majorBidi" w:eastAsia="FACaslon-Regular" w:hAnsiTheme="majorBidi" w:cstheme="majorBidi"/>
          <w:sz w:val="28"/>
          <w:szCs w:val="28"/>
        </w:rPr>
        <w:t xml:space="preserve">In clear opposition to this trend, a </w:t>
      </w:r>
      <w:r w:rsidR="009123A4" w:rsidRPr="00BD2256">
        <w:rPr>
          <w:rFonts w:asciiTheme="majorBidi" w:eastAsia="FACaslon-Regular" w:hAnsiTheme="majorBidi" w:cstheme="majorBidi"/>
          <w:sz w:val="28"/>
          <w:szCs w:val="28"/>
        </w:rPr>
        <w:t>clear</w:t>
      </w:r>
      <w:r w:rsidR="00256BB2">
        <w:rPr>
          <w:rFonts w:asciiTheme="majorBidi" w:eastAsia="FACaslon-Regular" w:hAnsiTheme="majorBidi" w:cstheme="majorBidi"/>
          <w:sz w:val="28"/>
          <w:szCs w:val="28"/>
        </w:rPr>
        <w:t xml:space="preserve"> and transparent</w:t>
      </w:r>
      <w:r w:rsidR="009123A4" w:rsidRPr="00BD2256">
        <w:rPr>
          <w:rFonts w:asciiTheme="majorBidi" w:eastAsia="FACaslon-Regular" w:hAnsiTheme="majorBidi" w:cstheme="majorBidi"/>
          <w:sz w:val="28"/>
          <w:szCs w:val="28"/>
        </w:rPr>
        <w:t xml:space="preserve"> articulation of the ways and means in which national security policies will be pursued is a necessary aspect of strategic leadership in creating consensus </w:t>
      </w:r>
      <w:r w:rsidR="00256BB2">
        <w:rPr>
          <w:rFonts w:asciiTheme="majorBidi" w:eastAsia="FACaslon-Regular" w:hAnsiTheme="majorBidi" w:cstheme="majorBidi"/>
          <w:sz w:val="28"/>
          <w:szCs w:val="28"/>
        </w:rPr>
        <w:t>on the national interest</w:t>
      </w:r>
      <w:r w:rsidR="009123A4" w:rsidRPr="00BD2256">
        <w:rPr>
          <w:rFonts w:asciiTheme="majorBidi" w:eastAsia="FACaslon-Regular" w:hAnsiTheme="majorBidi" w:cstheme="majorBidi"/>
          <w:sz w:val="28"/>
          <w:szCs w:val="28"/>
        </w:rPr>
        <w:t>.</w:t>
      </w:r>
    </w:p>
    <w:p w:rsidR="00866C2E" w:rsidRPr="00120606" w:rsidRDefault="002232B6" w:rsidP="00120606">
      <w:pPr>
        <w:autoSpaceDE w:val="0"/>
        <w:autoSpaceDN w:val="0"/>
        <w:adjustRightInd w:val="0"/>
        <w:spacing w:after="0" w:line="360" w:lineRule="auto"/>
        <w:ind w:firstLine="720"/>
        <w:rPr>
          <w:rFonts w:ascii="FACaslon-Regular" w:eastAsia="FACaslon-Regular" w:cs="FACaslon-Regular"/>
          <w:sz w:val="27"/>
          <w:szCs w:val="27"/>
        </w:rPr>
      </w:pPr>
      <w:r>
        <w:rPr>
          <w:rFonts w:asciiTheme="majorBidi" w:hAnsiTheme="majorBidi" w:cstheme="majorBidi"/>
          <w:sz w:val="28"/>
          <w:szCs w:val="28"/>
        </w:rPr>
        <w:t>Accordingly, the February 2015 edition of</w:t>
      </w:r>
      <w:r w:rsidR="00BD2256">
        <w:rPr>
          <w:rFonts w:asciiTheme="majorBidi" w:hAnsiTheme="majorBidi" w:cstheme="majorBidi"/>
          <w:sz w:val="28"/>
          <w:szCs w:val="28"/>
        </w:rPr>
        <w:t xml:space="preserve"> t</w:t>
      </w:r>
      <w:r w:rsidR="00866C2E" w:rsidRPr="00120606">
        <w:rPr>
          <w:rFonts w:asciiTheme="majorBidi" w:hAnsiTheme="majorBidi" w:cstheme="majorBidi"/>
          <w:sz w:val="28"/>
          <w:szCs w:val="28"/>
        </w:rPr>
        <w:t xml:space="preserve">he </w:t>
      </w:r>
      <w:r w:rsidR="00D50E49">
        <w:rPr>
          <w:rFonts w:asciiTheme="majorBidi" w:hAnsiTheme="majorBidi" w:cstheme="majorBidi"/>
          <w:sz w:val="28"/>
          <w:szCs w:val="28"/>
        </w:rPr>
        <w:t>National Security Strategy</w:t>
      </w:r>
      <w:r>
        <w:rPr>
          <w:rFonts w:asciiTheme="majorBidi" w:hAnsiTheme="majorBidi" w:cstheme="majorBidi"/>
          <w:sz w:val="28"/>
          <w:szCs w:val="28"/>
        </w:rPr>
        <w:t xml:space="preserve">, which is the highest level US </w:t>
      </w:r>
      <w:r w:rsidR="00866C2E" w:rsidRPr="00120606">
        <w:rPr>
          <w:rFonts w:asciiTheme="majorBidi" w:hAnsiTheme="majorBidi" w:cstheme="majorBidi"/>
          <w:sz w:val="28"/>
          <w:szCs w:val="28"/>
        </w:rPr>
        <w:t>policy-shaping document</w:t>
      </w:r>
      <w:r>
        <w:rPr>
          <w:rFonts w:asciiTheme="majorBidi" w:hAnsiTheme="majorBidi" w:cstheme="majorBidi"/>
          <w:sz w:val="28"/>
          <w:szCs w:val="28"/>
        </w:rPr>
        <w:t>,</w:t>
      </w:r>
      <w:r w:rsidR="00866C2E" w:rsidRPr="00120606">
        <w:rPr>
          <w:rFonts w:asciiTheme="majorBidi" w:hAnsiTheme="majorBidi" w:cstheme="majorBidi"/>
          <w:sz w:val="28"/>
          <w:szCs w:val="28"/>
        </w:rPr>
        <w:t xml:space="preserve"> provides a v</w:t>
      </w:r>
      <w:r>
        <w:rPr>
          <w:rFonts w:asciiTheme="majorBidi" w:hAnsiTheme="majorBidi" w:cstheme="majorBidi"/>
          <w:sz w:val="28"/>
          <w:szCs w:val="28"/>
        </w:rPr>
        <w:t>ision for government leadership;</w:t>
      </w:r>
      <w:r w:rsidR="00866C2E" w:rsidRPr="00120606">
        <w:rPr>
          <w:rFonts w:asciiTheme="majorBidi" w:hAnsiTheme="majorBidi" w:cstheme="majorBidi"/>
          <w:sz w:val="28"/>
          <w:szCs w:val="28"/>
        </w:rPr>
        <w:t xml:space="preserve"> clarifying the purpose of American power </w:t>
      </w:r>
      <w:r>
        <w:rPr>
          <w:rFonts w:asciiTheme="majorBidi" w:hAnsiTheme="majorBidi" w:cstheme="majorBidi"/>
          <w:sz w:val="28"/>
          <w:szCs w:val="28"/>
        </w:rPr>
        <w:t xml:space="preserve">in advancing </w:t>
      </w:r>
      <w:r w:rsidR="00866C2E" w:rsidRPr="00120606">
        <w:rPr>
          <w:rFonts w:asciiTheme="majorBidi" w:hAnsiTheme="majorBidi" w:cstheme="majorBidi"/>
          <w:sz w:val="28"/>
          <w:szCs w:val="28"/>
        </w:rPr>
        <w:t>national interests and values.</w:t>
      </w:r>
    </w:p>
    <w:p w:rsidR="00866C2E" w:rsidRDefault="00866C2E" w:rsidP="005C5B27">
      <w:pPr>
        <w:spacing w:before="120" w:after="120" w:line="276" w:lineRule="auto"/>
        <w:ind w:left="720" w:right="720"/>
        <w:rPr>
          <w:rFonts w:asciiTheme="majorBidi" w:hAnsiTheme="majorBidi" w:cstheme="majorBidi"/>
          <w:color w:val="000000"/>
          <w:sz w:val="24"/>
          <w:szCs w:val="24"/>
        </w:rPr>
      </w:pPr>
      <w:r w:rsidRPr="00347E6B">
        <w:rPr>
          <w:rFonts w:asciiTheme="majorBidi" w:hAnsiTheme="majorBidi" w:cstheme="majorBidi"/>
          <w:color w:val="000000"/>
          <w:sz w:val="24"/>
          <w:szCs w:val="24"/>
        </w:rPr>
        <w:t>Any successful strategy to ensure the safety of the American people and advance our national security interests must begin with an undeniable truth—America must lead. Strong and sustained American leadership is essential to a rules-based international order that promotes global security and prosperity as well as the dignity and human rights of all peoples. The question is never whether America should lead, but how we lead.</w:t>
      </w:r>
      <w:r>
        <w:rPr>
          <w:rFonts w:asciiTheme="majorBidi" w:hAnsiTheme="majorBidi" w:cstheme="majorBidi"/>
          <w:sz w:val="24"/>
          <w:szCs w:val="24"/>
        </w:rPr>
        <w:t xml:space="preserve">  </w:t>
      </w:r>
      <w:r w:rsidRPr="00347E6B">
        <w:rPr>
          <w:rFonts w:asciiTheme="majorBidi" w:hAnsiTheme="majorBidi" w:cstheme="majorBidi"/>
          <w:color w:val="000000"/>
          <w:sz w:val="24"/>
          <w:szCs w:val="24"/>
        </w:rPr>
        <w:t>The United States will always defend our interests and uphold our commitments to allies and partners. But, we have to make hard choices among many competing priorities, and we must always resist the over-reach that comes when we make decisions based upon fear.</w:t>
      </w:r>
      <w:r>
        <w:rPr>
          <w:rFonts w:asciiTheme="majorBidi" w:hAnsiTheme="majorBidi" w:cstheme="majorBidi"/>
          <w:color w:val="000000"/>
          <w:sz w:val="24"/>
          <w:szCs w:val="24"/>
        </w:rPr>
        <w:t xml:space="preserve"> </w:t>
      </w:r>
      <w:sdt>
        <w:sdtPr>
          <w:rPr>
            <w:rFonts w:asciiTheme="majorBidi" w:hAnsiTheme="majorBidi" w:cstheme="majorBidi"/>
            <w:color w:val="000000"/>
            <w:sz w:val="24"/>
            <w:szCs w:val="24"/>
          </w:rPr>
          <w:id w:val="1587805074"/>
          <w:citation/>
        </w:sdtPr>
        <w:sdtEndPr/>
        <w:sdtContent>
          <w:r>
            <w:rPr>
              <w:rFonts w:asciiTheme="majorBidi" w:hAnsiTheme="majorBidi" w:cstheme="majorBidi"/>
              <w:color w:val="000000"/>
              <w:sz w:val="24"/>
              <w:szCs w:val="24"/>
            </w:rPr>
            <w:fldChar w:fldCharType="begin"/>
          </w:r>
          <w:r>
            <w:rPr>
              <w:rFonts w:asciiTheme="majorBidi" w:hAnsiTheme="majorBidi" w:cstheme="majorBidi"/>
              <w:color w:val="000000"/>
              <w:sz w:val="24"/>
              <w:szCs w:val="24"/>
            </w:rPr>
            <w:instrText xml:space="preserve">CITATION Oba15 \p 1 \l 1033 </w:instrText>
          </w:r>
          <w:r>
            <w:rPr>
              <w:rFonts w:asciiTheme="majorBidi" w:hAnsiTheme="majorBidi" w:cstheme="majorBidi"/>
              <w:color w:val="000000"/>
              <w:sz w:val="24"/>
              <w:szCs w:val="24"/>
            </w:rPr>
            <w:fldChar w:fldCharType="separate"/>
          </w:r>
          <w:r w:rsidRPr="001F7DB3">
            <w:rPr>
              <w:rFonts w:asciiTheme="majorBidi" w:hAnsiTheme="majorBidi" w:cstheme="majorBidi"/>
              <w:noProof/>
              <w:color w:val="000000"/>
              <w:sz w:val="24"/>
              <w:szCs w:val="24"/>
            </w:rPr>
            <w:t>(Obama, 2015, p. 1)</w:t>
          </w:r>
          <w:r>
            <w:rPr>
              <w:rFonts w:asciiTheme="majorBidi" w:hAnsiTheme="majorBidi" w:cstheme="majorBidi"/>
              <w:color w:val="000000"/>
              <w:sz w:val="24"/>
              <w:szCs w:val="24"/>
            </w:rPr>
            <w:fldChar w:fldCharType="end"/>
          </w:r>
        </w:sdtContent>
      </w:sdt>
    </w:p>
    <w:p w:rsidR="00617712" w:rsidRDefault="00866C2E" w:rsidP="002458C7">
      <w:pPr>
        <w:pStyle w:val="Pa9"/>
        <w:spacing w:line="360" w:lineRule="auto"/>
        <w:rPr>
          <w:rFonts w:cs="Myriad Pro"/>
          <w:color w:val="000000"/>
        </w:rPr>
      </w:pPr>
      <w:r w:rsidRPr="001A2BDB">
        <w:rPr>
          <w:rFonts w:asciiTheme="majorBidi" w:hAnsiTheme="majorBidi" w:cstheme="majorBidi"/>
          <w:color w:val="000000"/>
          <w:sz w:val="28"/>
          <w:szCs w:val="28"/>
        </w:rPr>
        <w:t>The enduring US national interests</w:t>
      </w:r>
      <w:r>
        <w:rPr>
          <w:rFonts w:asciiTheme="majorBidi" w:hAnsiTheme="majorBidi" w:cstheme="majorBidi"/>
          <w:color w:val="000000"/>
          <w:sz w:val="28"/>
          <w:szCs w:val="28"/>
        </w:rPr>
        <w:t xml:space="preserve"> that President Obama refers to</w:t>
      </w:r>
      <w:r w:rsidRPr="001A2BDB">
        <w:rPr>
          <w:rFonts w:asciiTheme="majorBidi" w:hAnsiTheme="majorBidi" w:cstheme="majorBidi"/>
          <w:color w:val="000000"/>
          <w:sz w:val="28"/>
          <w:szCs w:val="28"/>
        </w:rPr>
        <w:t xml:space="preserve"> are: </w:t>
      </w:r>
      <w:r>
        <w:rPr>
          <w:rFonts w:asciiTheme="majorBidi" w:hAnsiTheme="majorBidi" w:cstheme="majorBidi"/>
          <w:color w:val="000000"/>
          <w:sz w:val="28"/>
          <w:szCs w:val="28"/>
        </w:rPr>
        <w:t xml:space="preserve">(1) </w:t>
      </w:r>
      <w:r w:rsidRPr="001A2BDB">
        <w:rPr>
          <w:rFonts w:asciiTheme="majorBidi" w:hAnsiTheme="majorBidi" w:cstheme="majorBidi"/>
          <w:sz w:val="28"/>
          <w:szCs w:val="28"/>
        </w:rPr>
        <w:t>T</w:t>
      </w:r>
      <w:r>
        <w:rPr>
          <w:rFonts w:asciiTheme="majorBidi" w:hAnsiTheme="majorBidi" w:cstheme="majorBidi"/>
          <w:sz w:val="28"/>
          <w:szCs w:val="28"/>
        </w:rPr>
        <w:t>he security of the US</w:t>
      </w:r>
      <w:r w:rsidRPr="001A2BDB">
        <w:rPr>
          <w:rFonts w:asciiTheme="majorBidi" w:hAnsiTheme="majorBidi" w:cstheme="majorBidi"/>
          <w:sz w:val="28"/>
          <w:szCs w:val="28"/>
        </w:rPr>
        <w:t>, its cit</w:t>
      </w:r>
      <w:r>
        <w:rPr>
          <w:rFonts w:asciiTheme="majorBidi" w:hAnsiTheme="majorBidi" w:cstheme="majorBidi"/>
          <w:sz w:val="28"/>
          <w:szCs w:val="28"/>
        </w:rPr>
        <w:t>izens, allies and partners; (2) a</w:t>
      </w:r>
      <w:r w:rsidRPr="001A2BDB">
        <w:rPr>
          <w:rFonts w:asciiTheme="majorBidi" w:hAnsiTheme="majorBidi" w:cstheme="majorBidi"/>
          <w:sz w:val="28"/>
          <w:szCs w:val="28"/>
        </w:rPr>
        <w:t xml:space="preserve"> stro</w:t>
      </w:r>
      <w:r>
        <w:rPr>
          <w:rFonts w:asciiTheme="majorBidi" w:hAnsiTheme="majorBidi" w:cstheme="majorBidi"/>
          <w:sz w:val="28"/>
          <w:szCs w:val="28"/>
        </w:rPr>
        <w:t>ng, innovative, and growing</w:t>
      </w:r>
      <w:r w:rsidRPr="001A2BDB">
        <w:rPr>
          <w:rFonts w:asciiTheme="majorBidi" w:hAnsiTheme="majorBidi" w:cstheme="majorBidi"/>
          <w:sz w:val="28"/>
          <w:szCs w:val="28"/>
        </w:rPr>
        <w:t xml:space="preserve"> economy in an open internat</w:t>
      </w:r>
      <w:r>
        <w:rPr>
          <w:rFonts w:asciiTheme="majorBidi" w:hAnsiTheme="majorBidi" w:cstheme="majorBidi"/>
          <w:sz w:val="28"/>
          <w:szCs w:val="28"/>
        </w:rPr>
        <w:t>ional economic system; (3) r</w:t>
      </w:r>
      <w:r w:rsidRPr="001A2BDB">
        <w:rPr>
          <w:rFonts w:asciiTheme="majorBidi" w:hAnsiTheme="majorBidi" w:cstheme="majorBidi"/>
          <w:sz w:val="28"/>
          <w:szCs w:val="28"/>
        </w:rPr>
        <w:t xml:space="preserve">espect for </w:t>
      </w:r>
      <w:r w:rsidRPr="001A2BDB">
        <w:rPr>
          <w:rFonts w:asciiTheme="majorBidi" w:hAnsiTheme="majorBidi" w:cstheme="majorBidi"/>
          <w:sz w:val="28"/>
          <w:szCs w:val="28"/>
        </w:rPr>
        <w:lastRenderedPageBreak/>
        <w:t>universal values at home and around the worl</w:t>
      </w:r>
      <w:r>
        <w:rPr>
          <w:rFonts w:asciiTheme="majorBidi" w:hAnsiTheme="majorBidi" w:cstheme="majorBidi"/>
          <w:sz w:val="28"/>
          <w:szCs w:val="28"/>
        </w:rPr>
        <w:t xml:space="preserve">d; and (4) </w:t>
      </w:r>
      <w:r w:rsidRPr="001A2BDB">
        <w:rPr>
          <w:rFonts w:asciiTheme="majorBidi" w:hAnsiTheme="majorBidi" w:cstheme="majorBidi"/>
          <w:sz w:val="28"/>
          <w:szCs w:val="28"/>
        </w:rPr>
        <w:t xml:space="preserve">a rules-based international order </w:t>
      </w:r>
      <w:r>
        <w:rPr>
          <w:rFonts w:asciiTheme="majorBidi" w:hAnsiTheme="majorBidi" w:cstheme="majorBidi"/>
          <w:sz w:val="28"/>
          <w:szCs w:val="28"/>
        </w:rPr>
        <w:t>that</w:t>
      </w:r>
      <w:r w:rsidRPr="001A2BDB">
        <w:rPr>
          <w:rFonts w:asciiTheme="majorBidi" w:hAnsiTheme="majorBidi" w:cstheme="majorBidi"/>
          <w:sz w:val="28"/>
          <w:szCs w:val="28"/>
        </w:rPr>
        <w:t xml:space="preserve"> promotes peace, security, and opportunity through stronger coopera</w:t>
      </w:r>
      <w:r>
        <w:rPr>
          <w:rFonts w:asciiTheme="majorBidi" w:hAnsiTheme="majorBidi" w:cstheme="majorBidi"/>
          <w:sz w:val="28"/>
          <w:szCs w:val="28"/>
        </w:rPr>
        <w:t xml:space="preserve">tion to meet global challenges. </w:t>
      </w:r>
      <w:sdt>
        <w:sdtPr>
          <w:rPr>
            <w:rFonts w:asciiTheme="majorBidi" w:hAnsiTheme="majorBidi" w:cstheme="majorBidi"/>
            <w:sz w:val="28"/>
            <w:szCs w:val="28"/>
          </w:rPr>
          <w:id w:val="1933785343"/>
          <w:citation/>
        </w:sdtPr>
        <w:sdtEndPr/>
        <w:sdtContent>
          <w:r w:rsidR="009D24B6">
            <w:rPr>
              <w:rFonts w:asciiTheme="majorBidi" w:hAnsiTheme="majorBidi" w:cstheme="majorBidi"/>
              <w:sz w:val="28"/>
              <w:szCs w:val="28"/>
            </w:rPr>
            <w:fldChar w:fldCharType="begin"/>
          </w:r>
          <w:r w:rsidR="009D24B6">
            <w:rPr>
              <w:rFonts w:asciiTheme="majorBidi" w:hAnsiTheme="majorBidi" w:cstheme="majorBidi"/>
              <w:sz w:val="28"/>
              <w:szCs w:val="28"/>
            </w:rPr>
            <w:instrText xml:space="preserve">CITATION Oba15 \p 2 \l 1033 </w:instrText>
          </w:r>
          <w:r w:rsidR="009D24B6">
            <w:rPr>
              <w:rFonts w:asciiTheme="majorBidi" w:hAnsiTheme="majorBidi" w:cstheme="majorBidi"/>
              <w:sz w:val="28"/>
              <w:szCs w:val="28"/>
            </w:rPr>
            <w:fldChar w:fldCharType="separate"/>
          </w:r>
          <w:r w:rsidR="009D24B6" w:rsidRPr="009D24B6">
            <w:rPr>
              <w:rFonts w:asciiTheme="majorBidi" w:hAnsiTheme="majorBidi" w:cstheme="majorBidi"/>
              <w:noProof/>
              <w:sz w:val="28"/>
              <w:szCs w:val="28"/>
            </w:rPr>
            <w:t>(Obama, 2015, p. 2)</w:t>
          </w:r>
          <w:r w:rsidR="009D24B6">
            <w:rPr>
              <w:rFonts w:asciiTheme="majorBidi" w:hAnsiTheme="majorBidi" w:cstheme="majorBidi"/>
              <w:sz w:val="28"/>
              <w:szCs w:val="28"/>
            </w:rPr>
            <w:fldChar w:fldCharType="end"/>
          </w:r>
        </w:sdtContent>
      </w:sdt>
      <w:r>
        <w:rPr>
          <w:rFonts w:asciiTheme="majorBidi" w:hAnsiTheme="majorBidi" w:cstheme="majorBidi"/>
          <w:sz w:val="28"/>
          <w:szCs w:val="28"/>
        </w:rPr>
        <w:t xml:space="preserve"> These interests are the bedrock of a comprehensive </w:t>
      </w:r>
      <w:r w:rsidR="00710799">
        <w:rPr>
          <w:rFonts w:asciiTheme="majorBidi" w:hAnsiTheme="majorBidi" w:cstheme="majorBidi"/>
          <w:sz w:val="28"/>
          <w:szCs w:val="28"/>
        </w:rPr>
        <w:t>foreign and domestic policy</w:t>
      </w:r>
      <w:r>
        <w:rPr>
          <w:rFonts w:asciiTheme="majorBidi" w:hAnsiTheme="majorBidi" w:cstheme="majorBidi"/>
          <w:sz w:val="28"/>
          <w:szCs w:val="28"/>
        </w:rPr>
        <w:t xml:space="preserve"> agenda that</w:t>
      </w:r>
      <w:r w:rsidR="00710799">
        <w:rPr>
          <w:rFonts w:asciiTheme="majorBidi" w:hAnsiTheme="majorBidi" w:cstheme="majorBidi"/>
          <w:sz w:val="28"/>
          <w:szCs w:val="28"/>
        </w:rPr>
        <w:t xml:space="preserve"> guides security system processes</w:t>
      </w:r>
      <w:r>
        <w:rPr>
          <w:rFonts w:asciiTheme="majorBidi" w:hAnsiTheme="majorBidi" w:cstheme="majorBidi"/>
          <w:sz w:val="28"/>
          <w:szCs w:val="28"/>
        </w:rPr>
        <w:t xml:space="preserve"> </w:t>
      </w:r>
      <w:r w:rsidR="00710799">
        <w:rPr>
          <w:rFonts w:asciiTheme="majorBidi" w:hAnsiTheme="majorBidi" w:cstheme="majorBidi"/>
          <w:sz w:val="28"/>
          <w:szCs w:val="28"/>
        </w:rPr>
        <w:t>and manages finite national</w:t>
      </w:r>
      <w:r>
        <w:rPr>
          <w:rFonts w:asciiTheme="majorBidi" w:hAnsiTheme="majorBidi" w:cstheme="majorBidi"/>
          <w:sz w:val="28"/>
          <w:szCs w:val="28"/>
        </w:rPr>
        <w:t xml:space="preserve"> resources</w:t>
      </w:r>
      <w:r w:rsidRPr="0035164A">
        <w:rPr>
          <w:rFonts w:cs="Myriad Pro"/>
          <w:color w:val="000000"/>
        </w:rPr>
        <w:t>.</w:t>
      </w:r>
      <w:r w:rsidR="00532FB8">
        <w:rPr>
          <w:rFonts w:cs="Myriad Pro"/>
          <w:color w:val="000000"/>
        </w:rPr>
        <w:t xml:space="preserve"> </w:t>
      </w:r>
      <w:r w:rsidR="002232B6">
        <w:rPr>
          <w:rFonts w:asciiTheme="majorBidi" w:hAnsiTheme="majorBidi" w:cstheme="majorBidi"/>
          <w:color w:val="000000"/>
          <w:sz w:val="28"/>
          <w:szCs w:val="28"/>
        </w:rPr>
        <w:t xml:space="preserve">And since they are constantly </w:t>
      </w:r>
      <w:r w:rsidRPr="001F7DB3">
        <w:rPr>
          <w:rFonts w:asciiTheme="majorBidi" w:hAnsiTheme="majorBidi" w:cstheme="majorBidi"/>
          <w:color w:val="000000"/>
          <w:sz w:val="28"/>
          <w:szCs w:val="28"/>
        </w:rPr>
        <w:t>subject</w:t>
      </w:r>
      <w:r w:rsidR="002232B6">
        <w:rPr>
          <w:rFonts w:asciiTheme="majorBidi" w:hAnsiTheme="majorBidi" w:cstheme="majorBidi"/>
          <w:color w:val="000000"/>
          <w:sz w:val="28"/>
          <w:szCs w:val="28"/>
        </w:rPr>
        <w:t>ed to political wrangling</w:t>
      </w:r>
      <w:r w:rsidRPr="001F7DB3">
        <w:rPr>
          <w:rFonts w:asciiTheme="majorBidi" w:hAnsiTheme="majorBidi" w:cstheme="majorBidi"/>
          <w:color w:val="000000"/>
          <w:sz w:val="28"/>
          <w:szCs w:val="28"/>
        </w:rPr>
        <w:t xml:space="preserve">, </w:t>
      </w:r>
      <w:r w:rsidR="00710799">
        <w:rPr>
          <w:rFonts w:asciiTheme="majorBidi" w:hAnsiTheme="majorBidi" w:cstheme="majorBidi"/>
          <w:color w:val="000000"/>
          <w:sz w:val="28"/>
          <w:szCs w:val="28"/>
        </w:rPr>
        <w:t xml:space="preserve">long term strategic </w:t>
      </w:r>
      <w:r w:rsidRPr="001F7DB3">
        <w:rPr>
          <w:rFonts w:asciiTheme="majorBidi" w:hAnsiTheme="majorBidi" w:cstheme="majorBidi"/>
          <w:color w:val="000000"/>
          <w:sz w:val="28"/>
          <w:szCs w:val="28"/>
        </w:rPr>
        <w:t>priorities</w:t>
      </w:r>
      <w:r w:rsidR="002232B6">
        <w:rPr>
          <w:rFonts w:asciiTheme="majorBidi" w:hAnsiTheme="majorBidi" w:cstheme="majorBidi"/>
          <w:color w:val="000000"/>
          <w:sz w:val="28"/>
          <w:szCs w:val="28"/>
        </w:rPr>
        <w:t xml:space="preserve"> usually</w:t>
      </w:r>
      <w:r w:rsidRPr="001F7DB3">
        <w:rPr>
          <w:rFonts w:asciiTheme="majorBidi" w:hAnsiTheme="majorBidi" w:cstheme="majorBidi"/>
          <w:color w:val="000000"/>
          <w:sz w:val="28"/>
          <w:szCs w:val="28"/>
        </w:rPr>
        <w:t xml:space="preserve"> </w:t>
      </w:r>
      <w:r w:rsidR="00710799">
        <w:rPr>
          <w:rFonts w:asciiTheme="majorBidi" w:hAnsiTheme="majorBidi" w:cstheme="majorBidi"/>
          <w:color w:val="000000"/>
          <w:sz w:val="28"/>
          <w:szCs w:val="28"/>
        </w:rPr>
        <w:t>fall subordinate to</w:t>
      </w:r>
      <w:r w:rsidRPr="001F7DB3">
        <w:rPr>
          <w:rFonts w:asciiTheme="majorBidi" w:hAnsiTheme="majorBidi" w:cstheme="majorBidi"/>
          <w:color w:val="000000"/>
          <w:sz w:val="28"/>
          <w:szCs w:val="28"/>
        </w:rPr>
        <w:t xml:space="preserve"> </w:t>
      </w:r>
      <w:r w:rsidR="002232B6">
        <w:rPr>
          <w:rFonts w:asciiTheme="majorBidi" w:hAnsiTheme="majorBidi" w:cstheme="majorBidi"/>
          <w:color w:val="000000"/>
          <w:sz w:val="28"/>
          <w:szCs w:val="28"/>
        </w:rPr>
        <w:t xml:space="preserve">more </w:t>
      </w:r>
      <w:r w:rsidR="00710799">
        <w:rPr>
          <w:rFonts w:asciiTheme="majorBidi" w:hAnsiTheme="majorBidi" w:cstheme="majorBidi"/>
          <w:color w:val="000000"/>
          <w:sz w:val="28"/>
          <w:szCs w:val="28"/>
        </w:rPr>
        <w:t>obvious national security</w:t>
      </w:r>
      <w:r w:rsidR="002232B6">
        <w:rPr>
          <w:rFonts w:asciiTheme="majorBidi" w:hAnsiTheme="majorBidi" w:cstheme="majorBidi"/>
          <w:color w:val="000000"/>
          <w:sz w:val="28"/>
          <w:szCs w:val="28"/>
        </w:rPr>
        <w:t xml:space="preserve"> risks</w:t>
      </w:r>
      <w:r w:rsidRPr="001F7DB3">
        <w:rPr>
          <w:rFonts w:asciiTheme="majorBidi" w:hAnsiTheme="majorBidi" w:cstheme="majorBidi"/>
          <w:color w:val="000000"/>
          <w:sz w:val="28"/>
          <w:szCs w:val="28"/>
        </w:rPr>
        <w:t xml:space="preserve">, the least of which are not threats against the homeland </w:t>
      </w:r>
      <w:r w:rsidR="00710799">
        <w:rPr>
          <w:rFonts w:asciiTheme="majorBidi" w:hAnsiTheme="majorBidi" w:cstheme="majorBidi"/>
          <w:color w:val="000000"/>
          <w:sz w:val="28"/>
          <w:szCs w:val="28"/>
        </w:rPr>
        <w:t>originating</w:t>
      </w:r>
      <w:r w:rsidRPr="001F7DB3">
        <w:rPr>
          <w:rFonts w:asciiTheme="majorBidi" w:hAnsiTheme="majorBidi" w:cstheme="majorBidi"/>
          <w:color w:val="000000"/>
          <w:sz w:val="28"/>
          <w:szCs w:val="28"/>
        </w:rPr>
        <w:t xml:space="preserve"> from </w:t>
      </w:r>
      <w:r w:rsidR="00710799">
        <w:rPr>
          <w:rFonts w:asciiTheme="majorBidi" w:hAnsiTheme="majorBidi" w:cstheme="majorBidi"/>
          <w:color w:val="000000"/>
          <w:sz w:val="28"/>
          <w:szCs w:val="28"/>
        </w:rPr>
        <w:t>ungoverned spaces and weak or failed</w:t>
      </w:r>
      <w:r w:rsidRPr="001F7DB3">
        <w:rPr>
          <w:rFonts w:asciiTheme="majorBidi" w:hAnsiTheme="majorBidi" w:cstheme="majorBidi"/>
          <w:color w:val="000000"/>
          <w:sz w:val="28"/>
          <w:szCs w:val="28"/>
        </w:rPr>
        <w:t xml:space="preserve"> states.</w:t>
      </w:r>
    </w:p>
    <w:p w:rsidR="002E1AC1" w:rsidRDefault="002232B6" w:rsidP="002458C7">
      <w:pPr>
        <w:pStyle w:val="Pa9"/>
        <w:spacing w:line="360" w:lineRule="auto"/>
        <w:ind w:firstLine="720"/>
        <w:rPr>
          <w:rFonts w:asciiTheme="majorBidi" w:hAnsiTheme="majorBidi" w:cstheme="majorBidi"/>
          <w:sz w:val="28"/>
          <w:szCs w:val="28"/>
        </w:rPr>
      </w:pPr>
      <w:r>
        <w:rPr>
          <w:rFonts w:asciiTheme="majorBidi" w:hAnsiTheme="majorBidi" w:cstheme="majorBidi"/>
          <w:sz w:val="28"/>
          <w:szCs w:val="28"/>
        </w:rPr>
        <w:t>While not setting aside the notion of</w:t>
      </w:r>
      <w:r w:rsidR="00710799">
        <w:rPr>
          <w:rFonts w:asciiTheme="majorBidi" w:hAnsiTheme="majorBidi" w:cstheme="majorBidi"/>
          <w:sz w:val="28"/>
          <w:szCs w:val="28"/>
        </w:rPr>
        <w:t xml:space="preserve"> existential threats, </w:t>
      </w:r>
      <w:r>
        <w:rPr>
          <w:rFonts w:asciiTheme="majorBidi" w:hAnsiTheme="majorBidi" w:cstheme="majorBidi"/>
          <w:sz w:val="28"/>
          <w:szCs w:val="28"/>
        </w:rPr>
        <w:t>a broad outlook on US leadership on the international stage is not</w:t>
      </w:r>
      <w:r w:rsidR="00866C2E" w:rsidRPr="004A2AB9">
        <w:rPr>
          <w:rFonts w:asciiTheme="majorBidi" w:hAnsiTheme="majorBidi" w:cstheme="majorBidi"/>
          <w:sz w:val="28"/>
          <w:szCs w:val="28"/>
        </w:rPr>
        <w:t xml:space="preserve"> possible without an understanding of the grand s</w:t>
      </w:r>
      <w:r w:rsidR="00710799">
        <w:rPr>
          <w:rFonts w:asciiTheme="majorBidi" w:hAnsiTheme="majorBidi" w:cstheme="majorBidi"/>
          <w:sz w:val="28"/>
          <w:szCs w:val="28"/>
        </w:rPr>
        <w:t>trategic endstate in the steady state security situation,</w:t>
      </w:r>
      <w:r w:rsidR="00866C2E" w:rsidRPr="004A2AB9">
        <w:rPr>
          <w:rFonts w:asciiTheme="majorBidi" w:hAnsiTheme="majorBidi" w:cstheme="majorBidi"/>
          <w:sz w:val="28"/>
          <w:szCs w:val="28"/>
        </w:rPr>
        <w:t xml:space="preserve"> </w:t>
      </w:r>
      <w:r w:rsidR="00821684">
        <w:rPr>
          <w:rFonts w:asciiTheme="majorBidi" w:hAnsiTheme="majorBidi" w:cstheme="majorBidi"/>
          <w:sz w:val="28"/>
          <w:szCs w:val="28"/>
        </w:rPr>
        <w:t xml:space="preserve">in which a whole-of-government </w:t>
      </w:r>
      <w:r w:rsidR="00532FB8">
        <w:rPr>
          <w:rFonts w:asciiTheme="majorBidi" w:hAnsiTheme="majorBidi" w:cstheme="majorBidi"/>
          <w:sz w:val="28"/>
          <w:szCs w:val="28"/>
        </w:rPr>
        <w:t>approach must be employed.</w:t>
      </w:r>
      <w:r w:rsidR="00710799">
        <w:rPr>
          <w:rFonts w:asciiTheme="majorBidi" w:hAnsiTheme="majorBidi" w:cstheme="majorBidi"/>
          <w:sz w:val="28"/>
          <w:szCs w:val="28"/>
        </w:rPr>
        <w:t xml:space="preserve"> The policy </w:t>
      </w:r>
      <w:r w:rsidR="004476D3">
        <w:rPr>
          <w:rFonts w:asciiTheme="majorBidi" w:hAnsiTheme="majorBidi" w:cstheme="majorBidi"/>
          <w:sz w:val="28"/>
          <w:szCs w:val="28"/>
        </w:rPr>
        <w:t>discourse</w:t>
      </w:r>
      <w:r w:rsidR="00710799">
        <w:rPr>
          <w:rFonts w:asciiTheme="majorBidi" w:hAnsiTheme="majorBidi" w:cstheme="majorBidi"/>
          <w:sz w:val="28"/>
          <w:szCs w:val="28"/>
        </w:rPr>
        <w:t xml:space="preserve"> is </w:t>
      </w:r>
      <w:r w:rsidR="00821684">
        <w:rPr>
          <w:rFonts w:asciiTheme="majorBidi" w:hAnsiTheme="majorBidi" w:cstheme="majorBidi"/>
          <w:sz w:val="28"/>
          <w:szCs w:val="28"/>
        </w:rPr>
        <w:t>also</w:t>
      </w:r>
      <w:r w:rsidR="00710799">
        <w:rPr>
          <w:rFonts w:asciiTheme="majorBidi" w:hAnsiTheme="majorBidi" w:cstheme="majorBidi"/>
          <w:sz w:val="28"/>
          <w:szCs w:val="28"/>
        </w:rPr>
        <w:t xml:space="preserve"> compounded by a</w:t>
      </w:r>
      <w:r w:rsidR="00866C2E" w:rsidRPr="004A2AB9">
        <w:rPr>
          <w:rFonts w:asciiTheme="majorBidi" w:hAnsiTheme="majorBidi" w:cstheme="majorBidi"/>
          <w:sz w:val="28"/>
          <w:szCs w:val="28"/>
        </w:rPr>
        <w:t xml:space="preserve"> </w:t>
      </w:r>
      <w:r w:rsidR="00710799">
        <w:rPr>
          <w:rFonts w:asciiTheme="majorBidi" w:hAnsiTheme="majorBidi" w:cstheme="majorBidi"/>
          <w:sz w:val="28"/>
          <w:szCs w:val="28"/>
        </w:rPr>
        <w:t>contemporary and future security environment</w:t>
      </w:r>
      <w:r w:rsidR="00866C2E" w:rsidRPr="004A2AB9">
        <w:rPr>
          <w:rFonts w:asciiTheme="majorBidi" w:hAnsiTheme="majorBidi" w:cstheme="majorBidi"/>
          <w:sz w:val="28"/>
          <w:szCs w:val="28"/>
        </w:rPr>
        <w:t xml:space="preserve"> </w:t>
      </w:r>
      <w:r w:rsidR="00710799">
        <w:rPr>
          <w:rFonts w:asciiTheme="majorBidi" w:hAnsiTheme="majorBidi" w:cstheme="majorBidi"/>
          <w:sz w:val="28"/>
          <w:szCs w:val="28"/>
        </w:rPr>
        <w:t xml:space="preserve">that </w:t>
      </w:r>
      <w:r w:rsidR="00866C2E" w:rsidRPr="004A2AB9">
        <w:rPr>
          <w:rFonts w:asciiTheme="majorBidi" w:hAnsiTheme="majorBidi" w:cstheme="majorBidi"/>
          <w:sz w:val="28"/>
          <w:szCs w:val="28"/>
        </w:rPr>
        <w:t>is characterized by increasing</w:t>
      </w:r>
      <w:r w:rsidR="00866C2E">
        <w:rPr>
          <w:rFonts w:asciiTheme="majorBidi" w:hAnsiTheme="majorBidi" w:cstheme="majorBidi"/>
          <w:sz w:val="28"/>
          <w:szCs w:val="28"/>
        </w:rPr>
        <w:t xml:space="preserve"> unpredictability,</w:t>
      </w:r>
      <w:r w:rsidR="00866C2E" w:rsidRPr="004A2AB9">
        <w:rPr>
          <w:rFonts w:asciiTheme="majorBidi" w:hAnsiTheme="majorBidi" w:cstheme="majorBidi"/>
          <w:sz w:val="28"/>
          <w:szCs w:val="28"/>
        </w:rPr>
        <w:t xml:space="preserve"> fluidity and interconnectedness</w:t>
      </w:r>
      <w:r w:rsidR="00821684">
        <w:rPr>
          <w:rFonts w:asciiTheme="majorBidi" w:hAnsiTheme="majorBidi" w:cstheme="majorBidi"/>
          <w:sz w:val="28"/>
          <w:szCs w:val="28"/>
        </w:rPr>
        <w:t xml:space="preserve">. Consequently, the operational environment (OE) </w:t>
      </w:r>
      <w:r w:rsidR="00866C2E" w:rsidRPr="004A2AB9">
        <w:rPr>
          <w:rFonts w:asciiTheme="majorBidi" w:hAnsiTheme="majorBidi" w:cstheme="majorBidi"/>
          <w:sz w:val="28"/>
          <w:szCs w:val="28"/>
        </w:rPr>
        <w:t xml:space="preserve">constantly presents an array of new challenges which demand a comprehensive </w:t>
      </w:r>
      <w:r w:rsidR="00866C2E">
        <w:rPr>
          <w:rFonts w:asciiTheme="majorBidi" w:hAnsiTheme="majorBidi" w:cstheme="majorBidi"/>
          <w:sz w:val="28"/>
          <w:szCs w:val="28"/>
        </w:rPr>
        <w:t>effort</w:t>
      </w:r>
      <w:r w:rsidR="00866C2E" w:rsidRPr="004A2AB9">
        <w:rPr>
          <w:rFonts w:asciiTheme="majorBidi" w:hAnsiTheme="majorBidi" w:cstheme="majorBidi"/>
          <w:sz w:val="28"/>
          <w:szCs w:val="28"/>
        </w:rPr>
        <w:t xml:space="preserve"> by joint and interagency forces.</w:t>
      </w:r>
      <w:r w:rsidR="00532FB8">
        <w:rPr>
          <w:rFonts w:asciiTheme="majorBidi" w:hAnsiTheme="majorBidi" w:cstheme="majorBidi"/>
          <w:sz w:val="28"/>
          <w:szCs w:val="28"/>
        </w:rPr>
        <w:t xml:space="preserve"> Recent</w:t>
      </w:r>
      <w:r w:rsidR="002E1AC1">
        <w:rPr>
          <w:rFonts w:asciiTheme="majorBidi" w:hAnsiTheme="majorBidi" w:cstheme="majorBidi"/>
          <w:sz w:val="28"/>
          <w:szCs w:val="28"/>
        </w:rPr>
        <w:t xml:space="preserve"> security environment forecast published by the United States Marine Corps (USMC) </w:t>
      </w:r>
      <w:r w:rsidR="004476D3" w:rsidRPr="004476D3">
        <w:rPr>
          <w:rFonts w:asciiTheme="majorBidi" w:hAnsiTheme="majorBidi" w:cstheme="majorBidi"/>
          <w:sz w:val="28"/>
          <w:szCs w:val="28"/>
        </w:rPr>
        <w:t xml:space="preserve">Combat Development and Integration </w:t>
      </w:r>
      <w:r w:rsidR="004476D3">
        <w:rPr>
          <w:rFonts w:asciiTheme="majorBidi" w:hAnsiTheme="majorBidi" w:cstheme="majorBidi"/>
          <w:sz w:val="28"/>
          <w:szCs w:val="28"/>
        </w:rPr>
        <w:t xml:space="preserve">Futures Directorate </w:t>
      </w:r>
      <w:r w:rsidR="002E1AC1">
        <w:rPr>
          <w:rFonts w:asciiTheme="majorBidi" w:hAnsiTheme="majorBidi" w:cstheme="majorBidi"/>
          <w:sz w:val="28"/>
          <w:szCs w:val="28"/>
        </w:rPr>
        <w:t>presented the following:</w:t>
      </w:r>
    </w:p>
    <w:p w:rsidR="002E1AC1" w:rsidRDefault="002E1AC1" w:rsidP="004476D3">
      <w:pPr>
        <w:pStyle w:val="Pa9"/>
        <w:spacing w:after="120" w:line="276" w:lineRule="auto"/>
        <w:ind w:left="720" w:right="720"/>
        <w:rPr>
          <w:rFonts w:asciiTheme="majorBidi" w:hAnsiTheme="majorBidi" w:cstheme="majorBidi"/>
          <w:szCs w:val="28"/>
        </w:rPr>
      </w:pPr>
      <w:r w:rsidRPr="002E1AC1">
        <w:rPr>
          <w:rFonts w:asciiTheme="majorBidi" w:hAnsiTheme="majorBidi" w:cstheme="majorBidi"/>
          <w:szCs w:val="28"/>
        </w:rPr>
        <w:t>“The challenges to global stability, prosperity</w:t>
      </w:r>
      <w:r w:rsidR="00F7753A">
        <w:rPr>
          <w:rFonts w:asciiTheme="majorBidi" w:hAnsiTheme="majorBidi" w:cstheme="majorBidi"/>
          <w:szCs w:val="28"/>
        </w:rPr>
        <w:t xml:space="preserve">, and peace in the 21st century </w:t>
      </w:r>
      <w:r w:rsidRPr="002E1AC1">
        <w:rPr>
          <w:rFonts w:asciiTheme="majorBidi" w:hAnsiTheme="majorBidi" w:cstheme="majorBidi"/>
          <w:szCs w:val="28"/>
        </w:rPr>
        <w:t>are vastly more complex and uncertain than those of the last century. Globalization is contributing to increased political, military, and economic competition and increased velocity of change in a more connected, interactive, information-driven international environment. Effective planning in this situation calls for enhanced foresight and revitalized efforts to study the future.”</w:t>
      </w:r>
      <w:r>
        <w:rPr>
          <w:rFonts w:asciiTheme="majorBidi" w:hAnsiTheme="majorBidi" w:cstheme="majorBidi"/>
          <w:szCs w:val="28"/>
        </w:rPr>
        <w:t xml:space="preserve"> </w:t>
      </w:r>
      <w:sdt>
        <w:sdtPr>
          <w:rPr>
            <w:rFonts w:asciiTheme="majorBidi" w:hAnsiTheme="majorBidi" w:cstheme="majorBidi"/>
            <w:szCs w:val="28"/>
          </w:rPr>
          <w:id w:val="1427691263"/>
          <w:citation/>
        </w:sdtPr>
        <w:sdtEndPr/>
        <w:sdtContent>
          <w:r>
            <w:rPr>
              <w:rFonts w:asciiTheme="majorBidi" w:hAnsiTheme="majorBidi" w:cstheme="majorBidi"/>
              <w:szCs w:val="28"/>
            </w:rPr>
            <w:fldChar w:fldCharType="begin"/>
          </w:r>
          <w:r>
            <w:rPr>
              <w:rFonts w:asciiTheme="majorBidi" w:hAnsiTheme="majorBidi" w:cstheme="majorBidi"/>
              <w:szCs w:val="28"/>
            </w:rPr>
            <w:instrText xml:space="preserve"> CITATION Kev15 \l 1033 </w:instrText>
          </w:r>
          <w:r>
            <w:rPr>
              <w:rFonts w:asciiTheme="majorBidi" w:hAnsiTheme="majorBidi" w:cstheme="majorBidi"/>
              <w:szCs w:val="28"/>
            </w:rPr>
            <w:fldChar w:fldCharType="separate"/>
          </w:r>
          <w:r w:rsidRPr="002E1AC1">
            <w:rPr>
              <w:rFonts w:asciiTheme="majorBidi" w:hAnsiTheme="majorBidi" w:cstheme="majorBidi"/>
              <w:noProof/>
              <w:szCs w:val="28"/>
            </w:rPr>
            <w:t>(Killea, 2015)</w:t>
          </w:r>
          <w:r>
            <w:rPr>
              <w:rFonts w:asciiTheme="majorBidi" w:hAnsiTheme="majorBidi" w:cstheme="majorBidi"/>
              <w:szCs w:val="28"/>
            </w:rPr>
            <w:fldChar w:fldCharType="end"/>
          </w:r>
        </w:sdtContent>
      </w:sdt>
    </w:p>
    <w:p w:rsidR="00E20E5B" w:rsidRDefault="00821684" w:rsidP="00E20E5B">
      <w:pPr>
        <w:pStyle w:val="Default"/>
        <w:spacing w:line="360" w:lineRule="auto"/>
        <w:ind w:firstLine="720"/>
        <w:rPr>
          <w:rFonts w:asciiTheme="majorBidi" w:hAnsiTheme="majorBidi" w:cstheme="majorBidi"/>
          <w:sz w:val="28"/>
          <w:szCs w:val="28"/>
          <w:shd w:val="clear" w:color="auto" w:fill="FFFFFF"/>
        </w:rPr>
      </w:pPr>
      <w:r>
        <w:rPr>
          <w:rFonts w:asciiTheme="majorBidi" w:hAnsiTheme="majorBidi" w:cstheme="majorBidi"/>
          <w:noProof/>
          <w:sz w:val="28"/>
          <w:szCs w:val="28"/>
        </w:rPr>
        <w:lastRenderedPageBreak/>
        <mc:AlternateContent>
          <mc:Choice Requires="wpg">
            <w:drawing>
              <wp:anchor distT="0" distB="0" distL="114300" distR="114300" simplePos="0" relativeHeight="251783168" behindDoc="0" locked="0" layoutInCell="1" allowOverlap="1" wp14:anchorId="03365A16" wp14:editId="572AAEC5">
                <wp:simplePos x="0" y="0"/>
                <wp:positionH relativeFrom="column">
                  <wp:posOffset>714375</wp:posOffset>
                </wp:positionH>
                <wp:positionV relativeFrom="paragraph">
                  <wp:posOffset>3162300</wp:posOffset>
                </wp:positionV>
                <wp:extent cx="4229100" cy="2916555"/>
                <wp:effectExtent l="0" t="0" r="0" b="0"/>
                <wp:wrapTopAndBottom/>
                <wp:docPr id="37" name="Group 37"/>
                <wp:cNvGraphicFramePr/>
                <a:graphic xmlns:a="http://schemas.openxmlformats.org/drawingml/2006/main">
                  <a:graphicData uri="http://schemas.microsoft.com/office/word/2010/wordprocessingGroup">
                    <wpg:wgp>
                      <wpg:cNvGrpSpPr/>
                      <wpg:grpSpPr>
                        <a:xfrm>
                          <a:off x="0" y="0"/>
                          <a:ext cx="4229100" cy="2916555"/>
                          <a:chOff x="0" y="0"/>
                          <a:chExt cx="4229100" cy="2916555"/>
                        </a:xfrm>
                      </wpg:grpSpPr>
                      <pic:pic xmlns:pic="http://schemas.openxmlformats.org/drawingml/2006/picture">
                        <pic:nvPicPr>
                          <pic:cNvPr id="27" name="Picture 2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229100" cy="2571750"/>
                          </a:xfrm>
                          <a:prstGeom prst="rect">
                            <a:avLst/>
                          </a:prstGeom>
                        </pic:spPr>
                      </pic:pic>
                      <wps:wsp>
                        <wps:cNvPr id="31" name="Text Box 31"/>
                        <wps:cNvSpPr txBox="1"/>
                        <wps:spPr>
                          <a:xfrm>
                            <a:off x="0" y="2628900"/>
                            <a:ext cx="4229100" cy="287655"/>
                          </a:xfrm>
                          <a:prstGeom prst="rect">
                            <a:avLst/>
                          </a:prstGeom>
                          <a:solidFill>
                            <a:prstClr val="white"/>
                          </a:solidFill>
                          <a:ln>
                            <a:noFill/>
                          </a:ln>
                        </wps:spPr>
                        <wps:txbx>
                          <w:txbxContent>
                            <w:p w:rsidR="00707C8B" w:rsidRPr="00E20E5B" w:rsidRDefault="00707C8B" w:rsidP="00E20E5B">
                              <w:pPr>
                                <w:pStyle w:val="Caption"/>
                                <w:jc w:val="center"/>
                                <w:rPr>
                                  <w:rFonts w:ascii="Times New Roman" w:hAnsi="Times New Roman" w:cs="Times New Roman"/>
                                  <w:noProof/>
                                  <w:color w:val="000000"/>
                                  <w:sz w:val="32"/>
                                  <w:szCs w:val="24"/>
                                </w:rPr>
                              </w:pPr>
                              <w:bookmarkStart w:id="10" w:name="_Toc449449188"/>
                              <w:r w:rsidRPr="00E20E5B">
                                <w:rPr>
                                  <w:rFonts w:ascii="Times New Roman" w:hAnsi="Times New Roman" w:cs="Times New Roman"/>
                                  <w:sz w:val="22"/>
                                </w:rPr>
                                <w:t xml:space="preserve">Figure </w:t>
                              </w:r>
                              <w:r w:rsidRPr="00E20E5B">
                                <w:rPr>
                                  <w:rFonts w:ascii="Times New Roman" w:hAnsi="Times New Roman" w:cs="Times New Roman"/>
                                  <w:sz w:val="22"/>
                                </w:rPr>
                                <w:fldChar w:fldCharType="begin"/>
                              </w:r>
                              <w:r w:rsidRPr="00E20E5B">
                                <w:rPr>
                                  <w:rFonts w:ascii="Times New Roman" w:hAnsi="Times New Roman" w:cs="Times New Roman"/>
                                  <w:sz w:val="22"/>
                                </w:rPr>
                                <w:instrText xml:space="preserve"> SEQ Figure \* ARABIC </w:instrText>
                              </w:r>
                              <w:r w:rsidRPr="00E20E5B">
                                <w:rPr>
                                  <w:rFonts w:ascii="Times New Roman" w:hAnsi="Times New Roman" w:cs="Times New Roman"/>
                                  <w:sz w:val="22"/>
                                </w:rPr>
                                <w:fldChar w:fldCharType="separate"/>
                              </w:r>
                              <w:r>
                                <w:rPr>
                                  <w:rFonts w:ascii="Times New Roman" w:hAnsi="Times New Roman" w:cs="Times New Roman"/>
                                  <w:noProof/>
                                  <w:sz w:val="22"/>
                                </w:rPr>
                                <w:t>4</w:t>
                              </w:r>
                              <w:r w:rsidRPr="00E20E5B">
                                <w:rPr>
                                  <w:rFonts w:ascii="Times New Roman" w:hAnsi="Times New Roman" w:cs="Times New Roman"/>
                                  <w:sz w:val="22"/>
                                </w:rPr>
                                <w:fldChar w:fldCharType="end"/>
                              </w:r>
                              <w:r w:rsidRPr="00E20E5B">
                                <w:rPr>
                                  <w:rFonts w:ascii="Times New Roman" w:hAnsi="Times New Roman" w:cs="Times New Roman"/>
                                  <w:sz w:val="22"/>
                                </w:rPr>
                                <w:t xml:space="preserve"> - US spending on SC from 1991-2008</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3365A16" id="Group 37" o:spid="_x0000_s1035" style="position:absolute;left:0;text-align:left;margin-left:56.25pt;margin-top:249pt;width:333pt;height:229.65pt;z-index:251783168" coordsize="42291,291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">
                <v:shape id="Picture 27" o:spid="_x0000_s1036" type="#_x0000_t75" style="position:absolute;width:42291;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">
                  <v:imagedata r:id="rId32" o:title=""/>
                  <v:path arrowok="t"/>
                </v:shape>
                <v:shape id="Text Box 31" o:spid="_x0000_s1037" type="#_x0000_t202" style="position:absolute;top:26289;width:4229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rsidR="00707C8B" w:rsidRPr="00E20E5B" w:rsidRDefault="00707C8B" w:rsidP="00E20E5B">
                        <w:pPr>
                          <w:pStyle w:val="Caption"/>
                          <w:jc w:val="center"/>
                          <w:rPr>
                            <w:rFonts w:ascii="Times New Roman" w:hAnsi="Times New Roman" w:cs="Times New Roman"/>
                            <w:noProof/>
                            <w:color w:val="000000"/>
                            <w:sz w:val="32"/>
                            <w:szCs w:val="24"/>
                          </w:rPr>
                        </w:pPr>
                        <w:bookmarkStart w:id="13" w:name="_Toc449449188"/>
                        <w:r w:rsidRPr="00E20E5B">
                          <w:rPr>
                            <w:rFonts w:ascii="Times New Roman" w:hAnsi="Times New Roman" w:cs="Times New Roman"/>
                            <w:sz w:val="22"/>
                          </w:rPr>
                          <w:t xml:space="preserve">Figure </w:t>
                        </w:r>
                        <w:r w:rsidRPr="00E20E5B">
                          <w:rPr>
                            <w:rFonts w:ascii="Times New Roman" w:hAnsi="Times New Roman" w:cs="Times New Roman"/>
                            <w:sz w:val="22"/>
                          </w:rPr>
                          <w:fldChar w:fldCharType="begin"/>
                        </w:r>
                        <w:r w:rsidRPr="00E20E5B">
                          <w:rPr>
                            <w:rFonts w:ascii="Times New Roman" w:hAnsi="Times New Roman" w:cs="Times New Roman"/>
                            <w:sz w:val="22"/>
                          </w:rPr>
                          <w:instrText xml:space="preserve"> SEQ Figure \* ARABIC </w:instrText>
                        </w:r>
                        <w:r w:rsidRPr="00E20E5B">
                          <w:rPr>
                            <w:rFonts w:ascii="Times New Roman" w:hAnsi="Times New Roman" w:cs="Times New Roman"/>
                            <w:sz w:val="22"/>
                          </w:rPr>
                          <w:fldChar w:fldCharType="separate"/>
                        </w:r>
                        <w:r>
                          <w:rPr>
                            <w:rFonts w:ascii="Times New Roman" w:hAnsi="Times New Roman" w:cs="Times New Roman"/>
                            <w:noProof/>
                            <w:sz w:val="22"/>
                          </w:rPr>
                          <w:t>4</w:t>
                        </w:r>
                        <w:r w:rsidRPr="00E20E5B">
                          <w:rPr>
                            <w:rFonts w:ascii="Times New Roman" w:hAnsi="Times New Roman" w:cs="Times New Roman"/>
                            <w:sz w:val="22"/>
                          </w:rPr>
                          <w:fldChar w:fldCharType="end"/>
                        </w:r>
                        <w:r w:rsidRPr="00E20E5B">
                          <w:rPr>
                            <w:rFonts w:ascii="Times New Roman" w:hAnsi="Times New Roman" w:cs="Times New Roman"/>
                            <w:sz w:val="22"/>
                          </w:rPr>
                          <w:t xml:space="preserve"> - US spending on SC from 1991-2008</w:t>
                        </w:r>
                        <w:bookmarkEnd w:id="13"/>
                      </w:p>
                    </w:txbxContent>
                  </v:textbox>
                </v:shape>
                <w10:wrap type="topAndBottom"/>
              </v:group>
            </w:pict>
          </mc:Fallback>
        </mc:AlternateContent>
      </w:r>
      <w:r w:rsidR="00617A33" w:rsidRPr="001F4D84">
        <w:rPr>
          <w:rFonts w:asciiTheme="majorBidi" w:hAnsiTheme="majorBidi" w:cstheme="majorBidi"/>
          <w:sz w:val="28"/>
          <w:szCs w:val="28"/>
        </w:rPr>
        <w:t>With inc</w:t>
      </w:r>
      <w:r>
        <w:rPr>
          <w:rFonts w:asciiTheme="majorBidi" w:hAnsiTheme="majorBidi" w:cstheme="majorBidi"/>
          <w:sz w:val="28"/>
          <w:szCs w:val="28"/>
        </w:rPr>
        <w:t>reasing implications to the US</w:t>
      </w:r>
      <w:r w:rsidR="00617A33" w:rsidRPr="001F4D84">
        <w:rPr>
          <w:rFonts w:asciiTheme="majorBidi" w:hAnsiTheme="majorBidi" w:cstheme="majorBidi"/>
          <w:sz w:val="28"/>
          <w:szCs w:val="28"/>
        </w:rPr>
        <w:t xml:space="preserve"> homeland this sort of strategic thinking relies on a strong military that is constantly and globally engaged to shape the </w:t>
      </w:r>
      <w:r>
        <w:rPr>
          <w:rFonts w:asciiTheme="majorBidi" w:hAnsiTheme="majorBidi" w:cstheme="majorBidi"/>
          <w:sz w:val="28"/>
          <w:szCs w:val="28"/>
        </w:rPr>
        <w:t>OE</w:t>
      </w:r>
      <w:r w:rsidR="00617A33" w:rsidRPr="001F4D84">
        <w:rPr>
          <w:rFonts w:asciiTheme="majorBidi" w:hAnsiTheme="majorBidi" w:cstheme="majorBidi"/>
          <w:sz w:val="28"/>
          <w:szCs w:val="28"/>
        </w:rPr>
        <w:t xml:space="preserve"> and to pr</w:t>
      </w:r>
      <w:r w:rsidR="00532FB8">
        <w:rPr>
          <w:rFonts w:asciiTheme="majorBidi" w:hAnsiTheme="majorBidi" w:cstheme="majorBidi"/>
          <w:sz w:val="28"/>
          <w:szCs w:val="28"/>
        </w:rPr>
        <w:t xml:space="preserve">eserve a network of alliances. </w:t>
      </w:r>
      <w:r w:rsidR="00617A33" w:rsidRPr="001F4D84">
        <w:rPr>
          <w:rFonts w:asciiTheme="majorBidi" w:hAnsiTheme="majorBidi" w:cstheme="majorBidi"/>
          <w:sz w:val="28"/>
          <w:szCs w:val="28"/>
        </w:rPr>
        <w:t>In such a context, a global posture to control escalation is of the utmost importance as a hedge against unpredictability.</w:t>
      </w:r>
      <w:r w:rsidR="00617A33">
        <w:rPr>
          <w:rFonts w:asciiTheme="majorBidi" w:hAnsiTheme="majorBidi" w:cstheme="majorBidi"/>
          <w:sz w:val="28"/>
          <w:szCs w:val="28"/>
        </w:rPr>
        <w:t xml:space="preserve"> </w:t>
      </w:r>
      <w:sdt>
        <w:sdtPr>
          <w:rPr>
            <w:rFonts w:asciiTheme="majorBidi" w:hAnsiTheme="majorBidi" w:cstheme="majorBidi"/>
            <w:sz w:val="28"/>
            <w:szCs w:val="28"/>
          </w:rPr>
          <w:id w:val="1598132501"/>
          <w:citation/>
        </w:sdtPr>
        <w:sdtEndPr/>
        <w:sdtContent>
          <w:r w:rsidR="00617A33">
            <w:rPr>
              <w:rFonts w:asciiTheme="majorBidi" w:hAnsiTheme="majorBidi" w:cstheme="majorBidi"/>
              <w:sz w:val="28"/>
              <w:szCs w:val="28"/>
            </w:rPr>
            <w:fldChar w:fldCharType="begin"/>
          </w:r>
          <w:r w:rsidR="00617A33">
            <w:rPr>
              <w:rFonts w:asciiTheme="majorBidi" w:hAnsiTheme="majorBidi" w:cstheme="majorBidi"/>
              <w:sz w:val="28"/>
              <w:szCs w:val="28"/>
            </w:rPr>
            <w:instrText xml:space="preserve"> CITATION Joi15 \l 1033 </w:instrText>
          </w:r>
          <w:r w:rsidR="00617A33">
            <w:rPr>
              <w:rFonts w:asciiTheme="majorBidi" w:hAnsiTheme="majorBidi" w:cstheme="majorBidi"/>
              <w:sz w:val="28"/>
              <w:szCs w:val="28"/>
            </w:rPr>
            <w:fldChar w:fldCharType="separate"/>
          </w:r>
          <w:r w:rsidR="00617A33" w:rsidRPr="001F4D84">
            <w:rPr>
              <w:rFonts w:asciiTheme="majorBidi" w:hAnsiTheme="majorBidi" w:cstheme="majorBidi"/>
              <w:noProof/>
              <w:sz w:val="28"/>
              <w:szCs w:val="28"/>
            </w:rPr>
            <w:t>(Joint Chiefs of Staff, 2015)</w:t>
          </w:r>
          <w:r w:rsidR="00617A33">
            <w:rPr>
              <w:rFonts w:asciiTheme="majorBidi" w:hAnsiTheme="majorBidi" w:cstheme="majorBidi"/>
              <w:sz w:val="28"/>
              <w:szCs w:val="28"/>
            </w:rPr>
            <w:fldChar w:fldCharType="end"/>
          </w:r>
        </w:sdtContent>
      </w:sdt>
      <w:r w:rsidR="00617A33">
        <w:rPr>
          <w:rFonts w:asciiTheme="majorBidi" w:hAnsiTheme="majorBidi" w:cstheme="majorBidi"/>
          <w:sz w:val="28"/>
          <w:szCs w:val="28"/>
        </w:rPr>
        <w:t xml:space="preserve"> Additionally, this kind of</w:t>
      </w:r>
      <w:r w:rsidR="004476D3">
        <w:rPr>
          <w:rFonts w:asciiTheme="majorBidi" w:hAnsiTheme="majorBidi" w:cstheme="majorBidi"/>
          <w:sz w:val="28"/>
          <w:szCs w:val="28"/>
        </w:rPr>
        <w:t xml:space="preserve"> future requires designated strategic approaches,</w:t>
      </w:r>
      <w:r w:rsidR="00866C2E">
        <w:rPr>
          <w:rFonts w:asciiTheme="majorBidi" w:hAnsiTheme="majorBidi" w:cstheme="majorBidi"/>
          <w:sz w:val="28"/>
          <w:szCs w:val="28"/>
        </w:rPr>
        <w:t xml:space="preserve"> </w:t>
      </w:r>
      <w:r w:rsidR="00617A33">
        <w:rPr>
          <w:rFonts w:asciiTheme="majorBidi" w:hAnsiTheme="majorBidi" w:cstheme="majorBidi"/>
          <w:sz w:val="28"/>
          <w:szCs w:val="28"/>
        </w:rPr>
        <w:t>normally categorized into ends, ways and means</w:t>
      </w:r>
      <w:r w:rsidR="00617A33">
        <w:rPr>
          <w:rStyle w:val="FootnoteReference"/>
          <w:rFonts w:asciiTheme="majorBidi" w:hAnsiTheme="majorBidi" w:cstheme="majorBidi"/>
          <w:sz w:val="28"/>
          <w:szCs w:val="28"/>
        </w:rPr>
        <w:footnoteReference w:id="13"/>
      </w:r>
      <w:r w:rsidR="00532FB8">
        <w:rPr>
          <w:rFonts w:asciiTheme="majorBidi" w:hAnsiTheme="majorBidi" w:cstheme="majorBidi"/>
          <w:sz w:val="28"/>
          <w:szCs w:val="28"/>
        </w:rPr>
        <w:t xml:space="preserve">. </w:t>
      </w:r>
      <w:r w:rsidR="004476D3">
        <w:rPr>
          <w:rFonts w:asciiTheme="majorBidi" w:hAnsiTheme="majorBidi" w:cstheme="majorBidi"/>
          <w:sz w:val="28"/>
          <w:szCs w:val="28"/>
        </w:rPr>
        <w:t>O</w:t>
      </w:r>
      <w:r w:rsidR="00866C2E">
        <w:rPr>
          <w:rFonts w:asciiTheme="majorBidi" w:hAnsiTheme="majorBidi" w:cstheme="majorBidi"/>
          <w:sz w:val="28"/>
          <w:szCs w:val="28"/>
        </w:rPr>
        <w:t>ne suc</w:t>
      </w:r>
      <w:r w:rsidR="004476D3">
        <w:rPr>
          <w:rFonts w:asciiTheme="majorBidi" w:hAnsiTheme="majorBidi" w:cstheme="majorBidi"/>
          <w:sz w:val="28"/>
          <w:szCs w:val="28"/>
        </w:rPr>
        <w:t>h methodical grouping that relies on foreign assistance efforts can be captured under the moniker</w:t>
      </w:r>
      <w:r w:rsidR="00866C2E">
        <w:rPr>
          <w:rFonts w:asciiTheme="majorBidi" w:hAnsiTheme="majorBidi" w:cstheme="majorBidi"/>
          <w:sz w:val="28"/>
          <w:szCs w:val="28"/>
        </w:rPr>
        <w:t xml:space="preserve"> </w:t>
      </w:r>
      <w:r w:rsidR="00866C2E" w:rsidRPr="004A2AB9">
        <w:rPr>
          <w:rFonts w:asciiTheme="majorBidi" w:hAnsiTheme="majorBidi" w:cstheme="majorBidi"/>
          <w:sz w:val="28"/>
          <w:szCs w:val="28"/>
        </w:rPr>
        <w:t>S</w:t>
      </w:r>
      <w:r w:rsidR="00866C2E">
        <w:rPr>
          <w:rFonts w:asciiTheme="majorBidi" w:hAnsiTheme="majorBidi" w:cstheme="majorBidi"/>
          <w:sz w:val="28"/>
          <w:szCs w:val="28"/>
          <w:shd w:val="clear" w:color="auto" w:fill="FFFFFF"/>
        </w:rPr>
        <w:t>ecurity C</w:t>
      </w:r>
      <w:r w:rsidR="00866C2E" w:rsidRPr="004A2AB9">
        <w:rPr>
          <w:rFonts w:asciiTheme="majorBidi" w:hAnsiTheme="majorBidi" w:cstheme="majorBidi"/>
          <w:sz w:val="28"/>
          <w:szCs w:val="28"/>
          <w:shd w:val="clear" w:color="auto" w:fill="FFFFFF"/>
        </w:rPr>
        <w:t>ooperation</w:t>
      </w:r>
      <w:r w:rsidR="00532FB8">
        <w:rPr>
          <w:rFonts w:asciiTheme="majorBidi" w:hAnsiTheme="majorBidi" w:cstheme="majorBidi"/>
          <w:sz w:val="28"/>
          <w:szCs w:val="28"/>
          <w:shd w:val="clear" w:color="auto" w:fill="FFFFFF"/>
        </w:rPr>
        <w:t xml:space="preserve"> (SC). </w:t>
      </w:r>
      <w:r w:rsidR="00866C2E">
        <w:rPr>
          <w:rFonts w:asciiTheme="majorBidi" w:hAnsiTheme="majorBidi" w:cstheme="majorBidi"/>
          <w:sz w:val="28"/>
          <w:szCs w:val="28"/>
          <w:shd w:val="clear" w:color="auto" w:fill="FFFFFF"/>
        </w:rPr>
        <w:t>Perhaps not on in theory, but certainly in practice, SC activities are considerably broad,</w:t>
      </w:r>
      <w:r w:rsidR="004476D3">
        <w:rPr>
          <w:rFonts w:asciiTheme="majorBidi" w:hAnsiTheme="majorBidi" w:cstheme="majorBidi"/>
          <w:sz w:val="28"/>
          <w:szCs w:val="28"/>
          <w:shd w:val="clear" w:color="auto" w:fill="FFFFFF"/>
        </w:rPr>
        <w:t xml:space="preserve"> consuming a great deal of the d</w:t>
      </w:r>
      <w:r w:rsidR="00D50E49">
        <w:rPr>
          <w:rFonts w:asciiTheme="majorBidi" w:hAnsiTheme="majorBidi" w:cstheme="majorBidi"/>
          <w:sz w:val="28"/>
          <w:szCs w:val="28"/>
          <w:shd w:val="clear" w:color="auto" w:fill="FFFFFF"/>
        </w:rPr>
        <w:t xml:space="preserve">efense budget – see </w:t>
      </w:r>
      <w:r w:rsidR="00CC4179" w:rsidRPr="00CC4179">
        <w:rPr>
          <w:rFonts w:asciiTheme="majorBidi" w:hAnsiTheme="majorBidi" w:cstheme="majorBidi"/>
          <w:i/>
          <w:sz w:val="28"/>
          <w:szCs w:val="28"/>
          <w:shd w:val="clear" w:color="auto" w:fill="FFFFFF"/>
        </w:rPr>
        <w:t>Figure 4</w:t>
      </w:r>
      <w:r w:rsidR="00785AB1">
        <w:rPr>
          <w:rStyle w:val="FootnoteReference"/>
          <w:rFonts w:asciiTheme="majorBidi" w:hAnsiTheme="majorBidi" w:cstheme="majorBidi"/>
          <w:sz w:val="28"/>
          <w:szCs w:val="28"/>
          <w:shd w:val="clear" w:color="auto" w:fill="FFFFFF"/>
        </w:rPr>
        <w:footnoteReference w:id="14"/>
      </w:r>
      <w:r w:rsidR="00D50E49">
        <w:rPr>
          <w:rFonts w:asciiTheme="majorBidi" w:hAnsiTheme="majorBidi" w:cstheme="majorBidi"/>
          <w:sz w:val="28"/>
          <w:szCs w:val="28"/>
          <w:shd w:val="clear" w:color="auto" w:fill="FFFFFF"/>
        </w:rPr>
        <w:t xml:space="preserve"> below</w:t>
      </w:r>
      <w:r w:rsidR="00785AB1">
        <w:rPr>
          <w:rFonts w:asciiTheme="majorBidi" w:hAnsiTheme="majorBidi" w:cstheme="majorBidi"/>
          <w:sz w:val="28"/>
          <w:szCs w:val="28"/>
          <w:shd w:val="clear" w:color="auto" w:fill="FFFFFF"/>
        </w:rPr>
        <w:t>.</w:t>
      </w:r>
    </w:p>
    <w:p w:rsidR="00866C2E" w:rsidRPr="00B75EA1" w:rsidRDefault="00532FB8" w:rsidP="00E20E5B">
      <w:pPr>
        <w:pStyle w:val="Default"/>
        <w:spacing w:line="360" w:lineRule="auto"/>
        <w:ind w:firstLine="720"/>
        <w:rPr>
          <w:rFonts w:asciiTheme="majorBidi" w:hAnsiTheme="majorBidi" w:cstheme="majorBidi"/>
          <w:sz w:val="28"/>
          <w:szCs w:val="28"/>
          <w:shd w:val="clear" w:color="auto" w:fill="FFFFFF"/>
        </w:rPr>
      </w:pPr>
      <w:r>
        <w:rPr>
          <w:rFonts w:asciiTheme="majorBidi" w:hAnsiTheme="majorBidi" w:cstheme="majorBidi"/>
          <w:sz w:val="28"/>
          <w:szCs w:val="28"/>
        </w:rPr>
        <w:t xml:space="preserve">So what does all of this mean? </w:t>
      </w:r>
      <w:r w:rsidR="00866C2E" w:rsidRPr="00B75EA1">
        <w:rPr>
          <w:rFonts w:asciiTheme="majorBidi" w:hAnsiTheme="majorBidi" w:cstheme="majorBidi"/>
          <w:sz w:val="28"/>
          <w:szCs w:val="28"/>
        </w:rPr>
        <w:t>Future priorities for the US military</w:t>
      </w:r>
      <w:r w:rsidR="00617712">
        <w:rPr>
          <w:rFonts w:asciiTheme="majorBidi" w:hAnsiTheme="majorBidi" w:cstheme="majorBidi"/>
          <w:sz w:val="28"/>
          <w:szCs w:val="28"/>
        </w:rPr>
        <w:t>’s</w:t>
      </w:r>
      <w:r w:rsidR="00866C2E" w:rsidRPr="00B75EA1">
        <w:rPr>
          <w:rFonts w:asciiTheme="majorBidi" w:hAnsiTheme="majorBidi" w:cstheme="majorBidi"/>
          <w:sz w:val="28"/>
          <w:szCs w:val="28"/>
        </w:rPr>
        <w:t xml:space="preserve"> joint force</w:t>
      </w:r>
      <w:r w:rsidR="00617712">
        <w:rPr>
          <w:rFonts w:asciiTheme="majorBidi" w:hAnsiTheme="majorBidi" w:cstheme="majorBidi"/>
          <w:sz w:val="28"/>
          <w:szCs w:val="28"/>
        </w:rPr>
        <w:t xml:space="preserve"> fortified with </w:t>
      </w:r>
      <w:r w:rsidR="00866C2E" w:rsidRPr="00B75EA1">
        <w:rPr>
          <w:rFonts w:asciiTheme="majorBidi" w:hAnsiTheme="majorBidi" w:cstheme="majorBidi"/>
          <w:sz w:val="28"/>
          <w:szCs w:val="28"/>
        </w:rPr>
        <w:t xml:space="preserve">interagency enablers will be </w:t>
      </w:r>
      <w:r w:rsidR="00617A33">
        <w:rPr>
          <w:rFonts w:asciiTheme="majorBidi" w:hAnsiTheme="majorBidi" w:cstheme="majorBidi"/>
          <w:sz w:val="28"/>
          <w:szCs w:val="28"/>
        </w:rPr>
        <w:t>focused on</w:t>
      </w:r>
      <w:r w:rsidR="00866C2E" w:rsidRPr="00B75EA1">
        <w:rPr>
          <w:rFonts w:asciiTheme="majorBidi" w:hAnsiTheme="majorBidi" w:cstheme="majorBidi"/>
          <w:sz w:val="28"/>
          <w:szCs w:val="28"/>
        </w:rPr>
        <w:t xml:space="preserve"> maintaining a g</w:t>
      </w:r>
      <w:r w:rsidR="00617A33">
        <w:rPr>
          <w:rFonts w:asciiTheme="majorBidi" w:hAnsiTheme="majorBidi" w:cstheme="majorBidi"/>
          <w:sz w:val="28"/>
          <w:szCs w:val="28"/>
        </w:rPr>
        <w:t>lobal forward-deployed presence</w:t>
      </w:r>
      <w:r w:rsidR="00866C2E" w:rsidRPr="00B75EA1">
        <w:rPr>
          <w:rFonts w:asciiTheme="majorBidi" w:hAnsiTheme="majorBidi" w:cstheme="majorBidi"/>
          <w:sz w:val="28"/>
          <w:szCs w:val="28"/>
        </w:rPr>
        <w:t xml:space="preserve"> and conducting </w:t>
      </w:r>
      <w:r w:rsidR="00617A33">
        <w:rPr>
          <w:rFonts w:asciiTheme="majorBidi" w:hAnsiTheme="majorBidi" w:cstheme="majorBidi"/>
          <w:sz w:val="28"/>
          <w:szCs w:val="28"/>
        </w:rPr>
        <w:t>SC</w:t>
      </w:r>
      <w:r w:rsidR="00866C2E" w:rsidRPr="00B75EA1">
        <w:rPr>
          <w:rFonts w:asciiTheme="majorBidi" w:hAnsiTheme="majorBidi" w:cstheme="majorBidi"/>
          <w:sz w:val="28"/>
          <w:szCs w:val="28"/>
        </w:rPr>
        <w:t xml:space="preserve"> activities that increase capacity of partners, thereby enhancing our collective</w:t>
      </w:r>
      <w:r w:rsidR="00617A33">
        <w:rPr>
          <w:rFonts w:asciiTheme="majorBidi" w:hAnsiTheme="majorBidi" w:cstheme="majorBidi"/>
          <w:sz w:val="28"/>
          <w:szCs w:val="28"/>
        </w:rPr>
        <w:t xml:space="preserve"> ability to deter aggression or</w:t>
      </w:r>
      <w:r w:rsidR="00866C2E" w:rsidRPr="00B75EA1">
        <w:rPr>
          <w:rFonts w:asciiTheme="majorBidi" w:hAnsiTheme="majorBidi" w:cstheme="majorBidi"/>
          <w:sz w:val="28"/>
          <w:szCs w:val="28"/>
        </w:rPr>
        <w:t xml:space="preserve"> defeat </w:t>
      </w:r>
      <w:r w:rsidR="00617A33">
        <w:rPr>
          <w:rFonts w:asciiTheme="majorBidi" w:hAnsiTheme="majorBidi" w:cstheme="majorBidi"/>
          <w:sz w:val="28"/>
          <w:szCs w:val="28"/>
        </w:rPr>
        <w:t>transnational threats</w:t>
      </w:r>
      <w:r w:rsidR="00866C2E" w:rsidRPr="00B75EA1">
        <w:rPr>
          <w:rFonts w:asciiTheme="majorBidi" w:hAnsiTheme="majorBidi" w:cstheme="majorBidi"/>
          <w:sz w:val="28"/>
          <w:szCs w:val="28"/>
        </w:rPr>
        <w:t>.</w:t>
      </w:r>
      <w:r w:rsidR="00866C2E" w:rsidRPr="00B75EA1">
        <w:rPr>
          <w:rStyle w:val="apple-converted-space"/>
          <w:rFonts w:asciiTheme="majorBidi" w:hAnsiTheme="majorBidi" w:cstheme="majorBidi"/>
          <w:sz w:val="28"/>
          <w:szCs w:val="28"/>
          <w:shd w:val="clear" w:color="auto" w:fill="FFFFFF"/>
        </w:rPr>
        <w:t xml:space="preserve"> </w:t>
      </w:r>
    </w:p>
    <w:p w:rsidR="00866C2E" w:rsidRPr="00B75EA1" w:rsidRDefault="00866C2E" w:rsidP="00DE2450">
      <w:pPr>
        <w:pStyle w:val="Default"/>
        <w:spacing w:before="120" w:after="240" w:line="276" w:lineRule="auto"/>
        <w:ind w:left="720" w:right="720"/>
        <w:rPr>
          <w:rFonts w:asciiTheme="majorBidi" w:hAnsiTheme="majorBidi" w:cstheme="majorBidi"/>
        </w:rPr>
      </w:pPr>
      <w:r w:rsidRPr="00B75EA1">
        <w:rPr>
          <w:rFonts w:asciiTheme="majorBidi" w:hAnsiTheme="majorBidi" w:cstheme="majorBidi"/>
        </w:rPr>
        <w:lastRenderedPageBreak/>
        <w:t>Security cooperation activities are at the heart of our efforts to provide a stabilizing presence in forward theaters. These build relationships that serve mutual security interests. They also develop partner military capabilities for self-defense and support to multinational operations. Through such activities, we coordinate with other U.S. agencies and mission partners to build cultural awareness and affirm relationships that increase regional stability.</w:t>
      </w:r>
      <w:r>
        <w:rPr>
          <w:rFonts w:asciiTheme="majorBidi" w:hAnsiTheme="majorBidi" w:cstheme="majorBidi"/>
        </w:rPr>
        <w:t xml:space="preserve"> </w:t>
      </w:r>
      <w:sdt>
        <w:sdtPr>
          <w:rPr>
            <w:rFonts w:asciiTheme="majorBidi" w:hAnsiTheme="majorBidi" w:cstheme="majorBidi"/>
          </w:rPr>
          <w:id w:val="-156222249"/>
          <w:citation/>
        </w:sdtPr>
        <w:sdtEndPr/>
        <w:sdtContent>
          <w:r>
            <w:rPr>
              <w:rFonts w:asciiTheme="majorBidi" w:hAnsiTheme="majorBidi" w:cstheme="majorBidi"/>
            </w:rPr>
            <w:fldChar w:fldCharType="begin"/>
          </w:r>
          <w:r>
            <w:rPr>
              <w:rFonts w:asciiTheme="majorBidi" w:hAnsiTheme="majorBidi" w:cstheme="majorBidi"/>
            </w:rPr>
            <w:instrText xml:space="preserve">CITATION Joi15 \p 10 \l 1033 </w:instrText>
          </w:r>
          <w:r>
            <w:rPr>
              <w:rFonts w:asciiTheme="majorBidi" w:hAnsiTheme="majorBidi" w:cstheme="majorBidi"/>
            </w:rPr>
            <w:fldChar w:fldCharType="separate"/>
          </w:r>
          <w:r w:rsidRPr="00B75EA1">
            <w:rPr>
              <w:rFonts w:asciiTheme="majorBidi" w:hAnsiTheme="majorBidi" w:cstheme="majorBidi"/>
              <w:noProof/>
            </w:rPr>
            <w:t>(Joint Chiefs of Staff, 2015, p. 10)</w:t>
          </w:r>
          <w:r>
            <w:rPr>
              <w:rFonts w:asciiTheme="majorBidi" w:hAnsiTheme="majorBidi" w:cstheme="majorBidi"/>
            </w:rPr>
            <w:fldChar w:fldCharType="end"/>
          </w:r>
        </w:sdtContent>
      </w:sdt>
    </w:p>
    <w:p w:rsidR="00866C2E" w:rsidRDefault="00866C2E" w:rsidP="00866C2E">
      <w:pPr>
        <w:pStyle w:val="Default"/>
        <w:spacing w:line="360" w:lineRule="auto"/>
        <w:rPr>
          <w:rFonts w:asciiTheme="majorBidi" w:hAnsiTheme="majorBidi" w:cstheme="majorBidi"/>
          <w:sz w:val="28"/>
          <w:szCs w:val="28"/>
        </w:rPr>
      </w:pPr>
      <w:r w:rsidRPr="00EC0771">
        <w:rPr>
          <w:rFonts w:asciiTheme="majorBidi" w:hAnsiTheme="majorBidi" w:cstheme="majorBidi"/>
          <w:sz w:val="28"/>
          <w:szCs w:val="28"/>
        </w:rPr>
        <w:t xml:space="preserve">SC </w:t>
      </w:r>
      <w:r w:rsidR="00617A33">
        <w:rPr>
          <w:rFonts w:asciiTheme="majorBidi" w:hAnsiTheme="majorBidi" w:cstheme="majorBidi"/>
          <w:sz w:val="28"/>
          <w:szCs w:val="28"/>
        </w:rPr>
        <w:t>activities are conducted in several ways across the ROMO, from</w:t>
      </w:r>
      <w:r w:rsidRPr="00EC0771">
        <w:rPr>
          <w:rFonts w:asciiTheme="majorBidi" w:hAnsiTheme="majorBidi" w:cstheme="majorBidi"/>
          <w:sz w:val="28"/>
          <w:szCs w:val="28"/>
        </w:rPr>
        <w:t xml:space="preserve"> humanitarian assistance a</w:t>
      </w:r>
      <w:r w:rsidR="00617A33">
        <w:rPr>
          <w:rFonts w:asciiTheme="majorBidi" w:hAnsiTheme="majorBidi" w:cstheme="majorBidi"/>
          <w:sz w:val="28"/>
          <w:szCs w:val="28"/>
        </w:rPr>
        <w:t>nd disaster response operations to crises response</w:t>
      </w:r>
      <w:r w:rsidRPr="00EC0771">
        <w:rPr>
          <w:rFonts w:asciiTheme="majorBidi" w:hAnsiTheme="majorBidi" w:cstheme="majorBidi"/>
          <w:sz w:val="28"/>
          <w:szCs w:val="28"/>
        </w:rPr>
        <w:t xml:space="preserve"> and the conduct of</w:t>
      </w:r>
      <w:r w:rsidR="00617A33">
        <w:rPr>
          <w:rFonts w:asciiTheme="majorBidi" w:hAnsiTheme="majorBidi" w:cstheme="majorBidi"/>
          <w:sz w:val="28"/>
          <w:szCs w:val="28"/>
        </w:rPr>
        <w:t xml:space="preserve"> l</w:t>
      </w:r>
      <w:r w:rsidR="00532FB8">
        <w:rPr>
          <w:rFonts w:asciiTheme="majorBidi" w:hAnsiTheme="majorBidi" w:cstheme="majorBidi"/>
          <w:sz w:val="28"/>
          <w:szCs w:val="28"/>
        </w:rPr>
        <w:t xml:space="preserve">imited contingency operations. </w:t>
      </w:r>
      <w:r w:rsidR="00617A33">
        <w:rPr>
          <w:rFonts w:asciiTheme="majorBidi" w:hAnsiTheme="majorBidi" w:cstheme="majorBidi"/>
          <w:sz w:val="28"/>
          <w:szCs w:val="28"/>
        </w:rPr>
        <w:t>Some of these ways</w:t>
      </w:r>
      <w:r w:rsidRPr="00EC0771">
        <w:rPr>
          <w:rFonts w:asciiTheme="majorBidi" w:hAnsiTheme="majorBidi" w:cstheme="majorBidi"/>
          <w:sz w:val="28"/>
          <w:szCs w:val="28"/>
        </w:rPr>
        <w:t xml:space="preserve"> would tend to em</w:t>
      </w:r>
      <w:r w:rsidR="00617A33">
        <w:rPr>
          <w:rFonts w:asciiTheme="majorBidi" w:hAnsiTheme="majorBidi" w:cstheme="majorBidi"/>
          <w:sz w:val="28"/>
          <w:szCs w:val="28"/>
        </w:rPr>
        <w:t>ploy a heavier does of kinetic means</w:t>
      </w:r>
      <w:r w:rsidRPr="00EC0771">
        <w:rPr>
          <w:rFonts w:asciiTheme="majorBidi" w:hAnsiTheme="majorBidi" w:cstheme="majorBidi"/>
          <w:sz w:val="28"/>
          <w:szCs w:val="28"/>
        </w:rPr>
        <w:t xml:space="preserve"> such as combating terrorism and defeatin</w:t>
      </w:r>
      <w:r w:rsidR="00532FB8">
        <w:rPr>
          <w:rFonts w:asciiTheme="majorBidi" w:hAnsiTheme="majorBidi" w:cstheme="majorBidi"/>
          <w:sz w:val="28"/>
          <w:szCs w:val="28"/>
        </w:rPr>
        <w:t xml:space="preserve">g adversaries. </w:t>
      </w:r>
      <w:r w:rsidRPr="00EC0771">
        <w:rPr>
          <w:rFonts w:asciiTheme="majorBidi" w:hAnsiTheme="majorBidi" w:cstheme="majorBidi"/>
          <w:sz w:val="28"/>
          <w:szCs w:val="28"/>
        </w:rPr>
        <w:t>However, all of these military-centric missions support</w:t>
      </w:r>
      <w:r w:rsidR="00F7753A">
        <w:rPr>
          <w:rFonts w:asciiTheme="majorBidi" w:hAnsiTheme="majorBidi" w:cstheme="majorBidi"/>
          <w:sz w:val="28"/>
          <w:szCs w:val="28"/>
        </w:rPr>
        <w:t xml:space="preserve"> the use of </w:t>
      </w:r>
      <w:r w:rsidR="00821684">
        <w:rPr>
          <w:rFonts w:asciiTheme="majorBidi" w:hAnsiTheme="majorBidi" w:cstheme="majorBidi"/>
          <w:sz w:val="28"/>
          <w:szCs w:val="28"/>
        </w:rPr>
        <w:t>‘</w:t>
      </w:r>
      <w:r w:rsidR="00F7753A">
        <w:rPr>
          <w:rFonts w:asciiTheme="majorBidi" w:hAnsiTheme="majorBidi" w:cstheme="majorBidi"/>
          <w:sz w:val="28"/>
          <w:szCs w:val="28"/>
        </w:rPr>
        <w:t>smart power</w:t>
      </w:r>
      <w:r w:rsidR="00821684">
        <w:rPr>
          <w:rFonts w:asciiTheme="majorBidi" w:hAnsiTheme="majorBidi" w:cstheme="majorBidi"/>
          <w:sz w:val="28"/>
          <w:szCs w:val="28"/>
        </w:rPr>
        <w:t>’</w:t>
      </w:r>
      <w:r w:rsidR="00F7753A">
        <w:rPr>
          <w:rFonts w:asciiTheme="majorBidi" w:hAnsiTheme="majorBidi" w:cstheme="majorBidi"/>
          <w:sz w:val="28"/>
          <w:szCs w:val="28"/>
        </w:rPr>
        <w:t xml:space="preserve"> – a balance of</w:t>
      </w:r>
      <w:r w:rsidRPr="00EC0771">
        <w:rPr>
          <w:rFonts w:asciiTheme="majorBidi" w:hAnsiTheme="majorBidi" w:cstheme="majorBidi"/>
          <w:sz w:val="28"/>
          <w:szCs w:val="28"/>
        </w:rPr>
        <w:t xml:space="preserve"> diplomatic, informational, and economic activities that promote </w:t>
      </w:r>
      <w:r w:rsidR="00532FB8">
        <w:rPr>
          <w:rFonts w:asciiTheme="majorBidi" w:hAnsiTheme="majorBidi" w:cstheme="majorBidi"/>
          <w:sz w:val="28"/>
          <w:szCs w:val="28"/>
        </w:rPr>
        <w:t>US enduring national interests.</w:t>
      </w:r>
    </w:p>
    <w:p w:rsidR="00866C2E" w:rsidRPr="003B7D87" w:rsidRDefault="00D40FC6" w:rsidP="00866C2E">
      <w:pPr>
        <w:pStyle w:val="Default"/>
        <w:spacing w:line="360" w:lineRule="auto"/>
        <w:ind w:firstLine="720"/>
        <w:rPr>
          <w:rFonts w:asciiTheme="majorBidi" w:hAnsiTheme="majorBidi" w:cstheme="majorBidi"/>
          <w:sz w:val="28"/>
          <w:szCs w:val="28"/>
        </w:rPr>
      </w:pPr>
      <w:r>
        <w:rPr>
          <w:rFonts w:asciiTheme="majorBidi" w:hAnsiTheme="majorBidi" w:cstheme="majorBidi"/>
          <w:sz w:val="28"/>
          <w:szCs w:val="28"/>
        </w:rPr>
        <w:t>In specifying the DoD’s role in security policy, the US Secretary of</w:t>
      </w:r>
      <w:r w:rsidRPr="003714BA">
        <w:rPr>
          <w:rFonts w:asciiTheme="majorBidi" w:hAnsiTheme="majorBidi" w:cstheme="majorBidi"/>
          <w:sz w:val="28"/>
          <w:szCs w:val="28"/>
        </w:rPr>
        <w:t xml:space="preserve"> Defense has </w:t>
      </w:r>
      <w:r>
        <w:rPr>
          <w:rFonts w:asciiTheme="majorBidi" w:hAnsiTheme="majorBidi" w:cstheme="majorBidi"/>
          <w:sz w:val="28"/>
          <w:szCs w:val="28"/>
        </w:rPr>
        <w:t>interpreted those nat</w:t>
      </w:r>
      <w:r w:rsidR="00821684">
        <w:rPr>
          <w:rFonts w:asciiTheme="majorBidi" w:hAnsiTheme="majorBidi" w:cstheme="majorBidi"/>
          <w:sz w:val="28"/>
          <w:szCs w:val="28"/>
        </w:rPr>
        <w:t>ional interests found in the National Security Strategy</w:t>
      </w:r>
      <w:r>
        <w:rPr>
          <w:rFonts w:asciiTheme="majorBidi" w:hAnsiTheme="majorBidi" w:cstheme="majorBidi"/>
          <w:sz w:val="28"/>
          <w:szCs w:val="28"/>
        </w:rPr>
        <w:t xml:space="preserve"> into</w:t>
      </w:r>
      <w:r w:rsidRPr="003714BA">
        <w:rPr>
          <w:rFonts w:asciiTheme="majorBidi" w:hAnsiTheme="majorBidi" w:cstheme="majorBidi"/>
          <w:sz w:val="28"/>
          <w:szCs w:val="28"/>
        </w:rPr>
        <w:t xml:space="preserve"> </w:t>
      </w:r>
      <w:r>
        <w:rPr>
          <w:rFonts w:asciiTheme="majorBidi" w:hAnsiTheme="majorBidi" w:cstheme="majorBidi"/>
          <w:sz w:val="28"/>
          <w:szCs w:val="28"/>
        </w:rPr>
        <w:t>national security interests (</w:t>
      </w:r>
      <w:r w:rsidRPr="003714BA">
        <w:rPr>
          <w:rFonts w:asciiTheme="majorBidi" w:hAnsiTheme="majorBidi" w:cstheme="majorBidi"/>
          <w:sz w:val="28"/>
          <w:szCs w:val="28"/>
        </w:rPr>
        <w:t>NSIs</w:t>
      </w:r>
      <w:r>
        <w:rPr>
          <w:rFonts w:asciiTheme="majorBidi" w:hAnsiTheme="majorBidi" w:cstheme="majorBidi"/>
          <w:sz w:val="28"/>
          <w:szCs w:val="28"/>
        </w:rPr>
        <w:t>), or</w:t>
      </w:r>
      <w:r w:rsidRPr="003714BA">
        <w:rPr>
          <w:rFonts w:asciiTheme="majorBidi" w:hAnsiTheme="majorBidi" w:cstheme="majorBidi"/>
          <w:sz w:val="28"/>
          <w:szCs w:val="28"/>
        </w:rPr>
        <w:t xml:space="preserve"> </w:t>
      </w:r>
      <w:r>
        <w:rPr>
          <w:rFonts w:asciiTheme="majorBidi" w:hAnsiTheme="majorBidi" w:cstheme="majorBidi"/>
          <w:sz w:val="28"/>
          <w:szCs w:val="28"/>
        </w:rPr>
        <w:t>military-related ends that the joint force must contend with</w:t>
      </w:r>
      <w:r w:rsidR="00532FB8">
        <w:rPr>
          <w:rFonts w:asciiTheme="majorBidi" w:hAnsiTheme="majorBidi" w:cstheme="majorBidi"/>
          <w:sz w:val="28"/>
          <w:szCs w:val="28"/>
        </w:rPr>
        <w:t xml:space="preserve">. These </w:t>
      </w:r>
      <w:r w:rsidRPr="003714BA">
        <w:rPr>
          <w:rFonts w:asciiTheme="majorBidi" w:hAnsiTheme="majorBidi" w:cstheme="majorBidi"/>
          <w:sz w:val="28"/>
          <w:szCs w:val="28"/>
        </w:rPr>
        <w:t xml:space="preserve">nested priorities guide military leaders in providing recommendations on when and where the US should use military force, the type and degree of force to employ, and at what cost. </w:t>
      </w:r>
      <w:r>
        <w:rPr>
          <w:rFonts w:asciiTheme="majorBidi" w:hAnsiTheme="majorBidi" w:cstheme="majorBidi"/>
          <w:sz w:val="28"/>
          <w:szCs w:val="28"/>
        </w:rPr>
        <w:t>And so f</w:t>
      </w:r>
      <w:r w:rsidR="00866C2E" w:rsidRPr="003714BA">
        <w:rPr>
          <w:rFonts w:asciiTheme="majorBidi" w:hAnsiTheme="majorBidi" w:cstheme="majorBidi"/>
          <w:sz w:val="28"/>
          <w:szCs w:val="28"/>
        </w:rPr>
        <w:t>rom the enduring national interest</w:t>
      </w:r>
      <w:r w:rsidR="00F7753A">
        <w:rPr>
          <w:rFonts w:asciiTheme="majorBidi" w:hAnsiTheme="majorBidi" w:cstheme="majorBidi"/>
          <w:sz w:val="28"/>
          <w:szCs w:val="28"/>
        </w:rPr>
        <w:t xml:space="preserve">s, the US military has derived </w:t>
      </w:r>
      <w:r w:rsidR="00866C2E">
        <w:rPr>
          <w:rFonts w:asciiTheme="majorBidi" w:hAnsiTheme="majorBidi" w:cstheme="majorBidi"/>
          <w:sz w:val="28"/>
          <w:szCs w:val="28"/>
        </w:rPr>
        <w:t xml:space="preserve">six </w:t>
      </w:r>
      <w:r>
        <w:rPr>
          <w:rFonts w:asciiTheme="majorBidi" w:hAnsiTheme="majorBidi" w:cstheme="majorBidi"/>
          <w:sz w:val="28"/>
          <w:szCs w:val="28"/>
        </w:rPr>
        <w:t>NSIs</w:t>
      </w:r>
      <w:r w:rsidR="00866C2E" w:rsidRPr="003714BA">
        <w:rPr>
          <w:rFonts w:asciiTheme="majorBidi" w:hAnsiTheme="majorBidi" w:cstheme="majorBidi"/>
          <w:sz w:val="28"/>
          <w:szCs w:val="28"/>
        </w:rPr>
        <w:t>: the survival of the Nation; the prevention of catastrophic attack against US territory; the security of the global economic system; the security, co</w:t>
      </w:r>
      <w:r w:rsidR="00866C2E">
        <w:rPr>
          <w:rFonts w:asciiTheme="majorBidi" w:hAnsiTheme="majorBidi" w:cstheme="majorBidi"/>
          <w:sz w:val="28"/>
          <w:szCs w:val="28"/>
        </w:rPr>
        <w:t>nfidence, and reliability of</w:t>
      </w:r>
      <w:r w:rsidR="00866C2E" w:rsidRPr="003714BA">
        <w:rPr>
          <w:rFonts w:asciiTheme="majorBidi" w:hAnsiTheme="majorBidi" w:cstheme="majorBidi"/>
          <w:sz w:val="28"/>
          <w:szCs w:val="28"/>
        </w:rPr>
        <w:t xml:space="preserve"> allies; the protection of American citizens abroad; and the preservation and extension of universal values. </w:t>
      </w:r>
      <w:sdt>
        <w:sdtPr>
          <w:rPr>
            <w:rFonts w:asciiTheme="majorBidi" w:hAnsiTheme="majorBidi" w:cstheme="majorBidi"/>
            <w:sz w:val="28"/>
            <w:szCs w:val="28"/>
          </w:rPr>
          <w:id w:val="-256753113"/>
          <w:citation/>
        </w:sdtPr>
        <w:sdtEndPr/>
        <w:sdtContent>
          <w:r>
            <w:rPr>
              <w:rFonts w:asciiTheme="majorBidi" w:hAnsiTheme="majorBidi" w:cstheme="majorBidi"/>
              <w:sz w:val="28"/>
              <w:szCs w:val="28"/>
            </w:rPr>
            <w:fldChar w:fldCharType="begin"/>
          </w:r>
          <w:r>
            <w:rPr>
              <w:rFonts w:asciiTheme="majorBidi" w:hAnsiTheme="majorBidi" w:cstheme="majorBidi"/>
              <w:sz w:val="28"/>
              <w:szCs w:val="28"/>
            </w:rPr>
            <w:instrText xml:space="preserve"> CITATION Dep14 \l 1033 </w:instrText>
          </w:r>
          <w:r>
            <w:rPr>
              <w:rFonts w:asciiTheme="majorBidi" w:hAnsiTheme="majorBidi" w:cstheme="majorBidi"/>
              <w:sz w:val="28"/>
              <w:szCs w:val="28"/>
            </w:rPr>
            <w:fldChar w:fldCharType="separate"/>
          </w:r>
          <w:r w:rsidRPr="00D40FC6">
            <w:rPr>
              <w:rFonts w:asciiTheme="majorBidi" w:hAnsiTheme="majorBidi" w:cstheme="majorBidi"/>
              <w:noProof/>
              <w:sz w:val="28"/>
              <w:szCs w:val="28"/>
            </w:rPr>
            <w:t>(Department of Defense, 2014)</w:t>
          </w:r>
          <w:r>
            <w:rPr>
              <w:rFonts w:asciiTheme="majorBidi" w:hAnsiTheme="majorBidi" w:cstheme="majorBidi"/>
              <w:sz w:val="28"/>
              <w:szCs w:val="28"/>
            </w:rPr>
            <w:fldChar w:fldCharType="end"/>
          </w:r>
        </w:sdtContent>
      </w:sdt>
    </w:p>
    <w:p w:rsidR="00866C2E" w:rsidRDefault="00D40FC6" w:rsidP="002458C7">
      <w:pPr>
        <w:autoSpaceDE w:val="0"/>
        <w:autoSpaceDN w:val="0"/>
        <w:adjustRightInd w:val="0"/>
        <w:spacing w:after="0" w:line="360" w:lineRule="auto"/>
        <w:ind w:firstLine="720"/>
        <w:rPr>
          <w:rFonts w:asciiTheme="majorBidi" w:hAnsiTheme="majorBidi" w:cstheme="majorBidi"/>
          <w:sz w:val="28"/>
          <w:szCs w:val="28"/>
        </w:rPr>
      </w:pPr>
      <w:r>
        <w:rPr>
          <w:rFonts w:asciiTheme="majorBidi" w:hAnsiTheme="majorBidi" w:cstheme="majorBidi"/>
          <w:color w:val="000000"/>
          <w:sz w:val="28"/>
          <w:szCs w:val="28"/>
        </w:rPr>
        <w:t>All NSIs are</w:t>
      </w:r>
      <w:r w:rsidR="00866C2E" w:rsidRPr="00A4499B">
        <w:rPr>
          <w:rFonts w:asciiTheme="majorBidi" w:hAnsiTheme="majorBidi" w:cstheme="majorBidi"/>
          <w:color w:val="000000"/>
          <w:sz w:val="28"/>
          <w:szCs w:val="28"/>
        </w:rPr>
        <w:t xml:space="preserve"> important, but not equally so, and</w:t>
      </w:r>
      <w:r>
        <w:rPr>
          <w:rFonts w:asciiTheme="majorBidi" w:hAnsiTheme="majorBidi" w:cstheme="majorBidi"/>
          <w:color w:val="000000"/>
          <w:sz w:val="28"/>
          <w:szCs w:val="28"/>
        </w:rPr>
        <w:t xml:space="preserve"> consequently</w:t>
      </w:r>
      <w:r w:rsidR="00866C2E" w:rsidRPr="00A4499B">
        <w:rPr>
          <w:rFonts w:asciiTheme="majorBidi" w:hAnsiTheme="majorBidi" w:cstheme="majorBidi"/>
          <w:color w:val="000000"/>
          <w:sz w:val="28"/>
          <w:szCs w:val="28"/>
        </w:rPr>
        <w:t xml:space="preserve"> they inform the strategic DMP in the formulation of strategy and in the application of critical resources. </w:t>
      </w:r>
      <w:r>
        <w:rPr>
          <w:rFonts w:asciiTheme="majorBidi" w:hAnsiTheme="majorBidi" w:cstheme="majorBidi"/>
          <w:color w:val="000000"/>
          <w:sz w:val="28"/>
          <w:szCs w:val="28"/>
        </w:rPr>
        <w:t>The DoD must prioritize</w:t>
      </w:r>
      <w:r w:rsidR="00866C2E" w:rsidRPr="00A4499B">
        <w:rPr>
          <w:rFonts w:asciiTheme="majorBidi" w:hAnsiTheme="majorBidi" w:cstheme="majorBidi"/>
          <w:color w:val="000000"/>
          <w:sz w:val="28"/>
          <w:szCs w:val="28"/>
        </w:rPr>
        <w:t xml:space="preserve"> its </w:t>
      </w:r>
      <w:r w:rsidR="00617A33">
        <w:rPr>
          <w:rFonts w:asciiTheme="majorBidi" w:hAnsiTheme="majorBidi" w:cstheme="majorBidi"/>
          <w:color w:val="000000"/>
          <w:sz w:val="28"/>
          <w:szCs w:val="28"/>
        </w:rPr>
        <w:t>missions – ways – to</w:t>
      </w:r>
      <w:r w:rsidR="00866C2E" w:rsidRPr="00A4499B">
        <w:rPr>
          <w:rFonts w:asciiTheme="majorBidi" w:hAnsiTheme="majorBidi" w:cstheme="majorBidi"/>
          <w:color w:val="000000"/>
          <w:sz w:val="28"/>
          <w:szCs w:val="28"/>
        </w:rPr>
        <w:t xml:space="preserve"> advise the Secretary of Defense and the President </w:t>
      </w:r>
      <w:r>
        <w:rPr>
          <w:rFonts w:asciiTheme="majorBidi" w:hAnsiTheme="majorBidi" w:cstheme="majorBidi"/>
          <w:color w:val="000000"/>
          <w:sz w:val="28"/>
          <w:szCs w:val="28"/>
        </w:rPr>
        <w:t>on</w:t>
      </w:r>
      <w:r w:rsidR="00866C2E" w:rsidRPr="00A4499B">
        <w:rPr>
          <w:rFonts w:asciiTheme="majorBidi" w:hAnsiTheme="majorBidi" w:cstheme="majorBidi"/>
          <w:color w:val="000000"/>
          <w:sz w:val="28"/>
          <w:szCs w:val="28"/>
        </w:rPr>
        <w:t xml:space="preserve"> how t</w:t>
      </w:r>
      <w:r>
        <w:rPr>
          <w:rFonts w:asciiTheme="majorBidi" w:hAnsiTheme="majorBidi" w:cstheme="majorBidi"/>
          <w:color w:val="000000"/>
          <w:sz w:val="28"/>
          <w:szCs w:val="28"/>
        </w:rPr>
        <w:t>o distribute the force among the</w:t>
      </w:r>
      <w:r w:rsidR="00866C2E" w:rsidRPr="00A4499B">
        <w:rPr>
          <w:rFonts w:asciiTheme="majorBidi" w:hAnsiTheme="majorBidi" w:cstheme="majorBidi"/>
          <w:color w:val="000000"/>
          <w:sz w:val="28"/>
          <w:szCs w:val="28"/>
        </w:rPr>
        <w:t xml:space="preserve"> Combatant Commanders</w:t>
      </w:r>
      <w:r w:rsidR="00532FB8">
        <w:rPr>
          <w:rFonts w:asciiTheme="majorBidi" w:hAnsiTheme="majorBidi" w:cstheme="majorBidi"/>
          <w:color w:val="000000"/>
          <w:sz w:val="28"/>
          <w:szCs w:val="28"/>
        </w:rPr>
        <w:t xml:space="preserve"> – the strategic military leaders of US warfighting commands.</w:t>
      </w:r>
      <w:r w:rsidR="00866C2E" w:rsidRPr="00A4499B">
        <w:rPr>
          <w:rFonts w:asciiTheme="majorBidi" w:hAnsiTheme="majorBidi" w:cstheme="majorBidi"/>
          <w:color w:val="000000"/>
          <w:sz w:val="28"/>
          <w:szCs w:val="28"/>
        </w:rPr>
        <w:t xml:space="preserve"> </w:t>
      </w:r>
      <w:r w:rsidR="00866C2E" w:rsidRPr="00A4499B">
        <w:rPr>
          <w:rFonts w:asciiTheme="majorBidi" w:hAnsiTheme="majorBidi" w:cstheme="majorBidi"/>
          <w:sz w:val="28"/>
          <w:szCs w:val="28"/>
        </w:rPr>
        <w:t>In a f</w:t>
      </w:r>
      <w:r>
        <w:rPr>
          <w:rFonts w:asciiTheme="majorBidi" w:hAnsiTheme="majorBidi" w:cstheme="majorBidi"/>
          <w:sz w:val="28"/>
          <w:szCs w:val="28"/>
        </w:rPr>
        <w:t>iscally constrained environment</w:t>
      </w:r>
      <w:r w:rsidR="00866C2E" w:rsidRPr="00A4499B">
        <w:rPr>
          <w:rFonts w:asciiTheme="majorBidi" w:hAnsiTheme="majorBidi" w:cstheme="majorBidi"/>
          <w:sz w:val="28"/>
          <w:szCs w:val="28"/>
        </w:rPr>
        <w:t xml:space="preserve"> </w:t>
      </w:r>
      <w:r>
        <w:rPr>
          <w:rFonts w:asciiTheme="majorBidi" w:hAnsiTheme="majorBidi" w:cstheme="majorBidi"/>
          <w:sz w:val="28"/>
          <w:szCs w:val="28"/>
        </w:rPr>
        <w:t xml:space="preserve">this is a very politicized </w:t>
      </w:r>
      <w:r>
        <w:rPr>
          <w:rFonts w:asciiTheme="majorBidi" w:hAnsiTheme="majorBidi" w:cstheme="majorBidi"/>
          <w:sz w:val="28"/>
          <w:szCs w:val="28"/>
        </w:rPr>
        <w:lastRenderedPageBreak/>
        <w:t>process, one which can succumb to popular opinion, part</w:t>
      </w:r>
      <w:r w:rsidR="00532FB8">
        <w:rPr>
          <w:rFonts w:asciiTheme="majorBidi" w:hAnsiTheme="majorBidi" w:cstheme="majorBidi"/>
          <w:sz w:val="28"/>
          <w:szCs w:val="28"/>
        </w:rPr>
        <w:t>icularly during election years.</w:t>
      </w:r>
      <w:r>
        <w:rPr>
          <w:rFonts w:asciiTheme="majorBidi" w:hAnsiTheme="majorBidi" w:cstheme="majorBidi"/>
          <w:sz w:val="28"/>
          <w:szCs w:val="28"/>
        </w:rPr>
        <w:t xml:space="preserve"> Nonethele</w:t>
      </w:r>
      <w:r w:rsidR="00960241">
        <w:rPr>
          <w:rFonts w:asciiTheme="majorBidi" w:hAnsiTheme="majorBidi" w:cstheme="majorBidi"/>
          <w:sz w:val="28"/>
          <w:szCs w:val="28"/>
        </w:rPr>
        <w:t>ss, the</w:t>
      </w:r>
      <w:r w:rsidR="00866C2E" w:rsidRPr="00A4499B">
        <w:rPr>
          <w:rFonts w:asciiTheme="majorBidi" w:hAnsiTheme="majorBidi" w:cstheme="majorBidi"/>
          <w:sz w:val="28"/>
          <w:szCs w:val="28"/>
        </w:rPr>
        <w:t xml:space="preserve"> military </w:t>
      </w:r>
      <w:r w:rsidR="00960241">
        <w:rPr>
          <w:rFonts w:asciiTheme="majorBidi" w:hAnsiTheme="majorBidi" w:cstheme="majorBidi"/>
          <w:sz w:val="28"/>
          <w:szCs w:val="28"/>
        </w:rPr>
        <w:t>must always be</w:t>
      </w:r>
      <w:r w:rsidR="00866C2E" w:rsidRPr="00A4499B">
        <w:rPr>
          <w:rFonts w:asciiTheme="majorBidi" w:hAnsiTheme="majorBidi" w:cstheme="majorBidi"/>
          <w:sz w:val="28"/>
          <w:szCs w:val="28"/>
        </w:rPr>
        <w:t xml:space="preserve"> capable of</w:t>
      </w:r>
      <w:r w:rsidR="00866C2E" w:rsidRPr="00A4499B">
        <w:rPr>
          <w:rFonts w:asciiTheme="majorBidi" w:hAnsiTheme="majorBidi" w:cstheme="majorBidi"/>
          <w:color w:val="000000"/>
          <w:sz w:val="28"/>
          <w:szCs w:val="28"/>
        </w:rPr>
        <w:t xml:space="preserve"> </w:t>
      </w:r>
      <w:r w:rsidR="00866C2E" w:rsidRPr="00A4499B">
        <w:rPr>
          <w:rFonts w:asciiTheme="majorBidi" w:hAnsiTheme="majorBidi" w:cstheme="majorBidi"/>
          <w:sz w:val="28"/>
          <w:szCs w:val="28"/>
        </w:rPr>
        <w:t>conducting prompt and sustained land</w:t>
      </w:r>
      <w:r w:rsidR="00532FB8">
        <w:rPr>
          <w:rFonts w:asciiTheme="majorBidi" w:hAnsiTheme="majorBidi" w:cstheme="majorBidi"/>
          <w:sz w:val="28"/>
          <w:szCs w:val="28"/>
        </w:rPr>
        <w:t xml:space="preserve"> combat as part of large-scale </w:t>
      </w:r>
      <w:r w:rsidR="00866C2E" w:rsidRPr="00A4499B">
        <w:rPr>
          <w:rFonts w:asciiTheme="majorBidi" w:hAnsiTheme="majorBidi" w:cstheme="majorBidi"/>
          <w:sz w:val="28"/>
          <w:szCs w:val="28"/>
        </w:rPr>
        <w:t>operations, including post-conflict stability</w:t>
      </w:r>
      <w:r w:rsidR="00617A33">
        <w:rPr>
          <w:rFonts w:asciiTheme="majorBidi" w:hAnsiTheme="majorBidi" w:cstheme="majorBidi"/>
          <w:sz w:val="28"/>
          <w:szCs w:val="28"/>
        </w:rPr>
        <w:t xml:space="preserve"> operations </w:t>
      </w:r>
      <w:r w:rsidR="00866C2E" w:rsidRPr="00A4499B">
        <w:rPr>
          <w:rFonts w:asciiTheme="majorBidi" w:hAnsiTheme="majorBidi" w:cstheme="majorBidi"/>
          <w:sz w:val="28"/>
          <w:szCs w:val="28"/>
        </w:rPr>
        <w:t>that</w:t>
      </w:r>
      <w:r w:rsidR="002E601F">
        <w:rPr>
          <w:rFonts w:asciiTheme="majorBidi" w:hAnsiTheme="majorBidi" w:cstheme="majorBidi"/>
          <w:sz w:val="28"/>
          <w:szCs w:val="28"/>
        </w:rPr>
        <w:t xml:space="preserve"> </w:t>
      </w:r>
      <w:r w:rsidR="00866C2E" w:rsidRPr="00A4499B">
        <w:rPr>
          <w:rFonts w:asciiTheme="majorBidi" w:hAnsiTheme="majorBidi" w:cstheme="majorBidi"/>
          <w:sz w:val="28"/>
          <w:szCs w:val="28"/>
        </w:rPr>
        <w:t xml:space="preserve">transform battlefield victories into enduring security and prosperity. </w:t>
      </w:r>
      <w:sdt>
        <w:sdtPr>
          <w:rPr>
            <w:rFonts w:asciiTheme="majorBidi" w:hAnsiTheme="majorBidi" w:cstheme="majorBidi"/>
            <w:sz w:val="28"/>
            <w:szCs w:val="28"/>
          </w:rPr>
          <w:id w:val="2089578518"/>
          <w:citation/>
        </w:sdtPr>
        <w:sdtEndPr/>
        <w:sdtContent>
          <w:r w:rsidR="00866C2E">
            <w:rPr>
              <w:rFonts w:asciiTheme="majorBidi" w:hAnsiTheme="majorBidi" w:cstheme="majorBidi"/>
              <w:sz w:val="28"/>
              <w:szCs w:val="28"/>
            </w:rPr>
            <w:fldChar w:fldCharType="begin"/>
          </w:r>
          <w:r w:rsidR="00866C2E">
            <w:rPr>
              <w:rFonts w:asciiTheme="majorBidi" w:hAnsiTheme="majorBidi" w:cstheme="majorBidi"/>
              <w:sz w:val="28"/>
              <w:szCs w:val="28"/>
            </w:rPr>
            <w:instrText xml:space="preserve">CITATION Sec14 \p 29 \l 1033 </w:instrText>
          </w:r>
          <w:r w:rsidR="00866C2E">
            <w:rPr>
              <w:rFonts w:asciiTheme="majorBidi" w:hAnsiTheme="majorBidi" w:cstheme="majorBidi"/>
              <w:sz w:val="28"/>
              <w:szCs w:val="28"/>
            </w:rPr>
            <w:fldChar w:fldCharType="separate"/>
          </w:r>
          <w:r w:rsidR="00866C2E" w:rsidRPr="003B7D87">
            <w:rPr>
              <w:rFonts w:asciiTheme="majorBidi" w:hAnsiTheme="majorBidi" w:cstheme="majorBidi"/>
              <w:noProof/>
              <w:sz w:val="28"/>
              <w:szCs w:val="28"/>
            </w:rPr>
            <w:t>(Hagel, 2014, p. 29)</w:t>
          </w:r>
          <w:r w:rsidR="00866C2E">
            <w:rPr>
              <w:rFonts w:asciiTheme="majorBidi" w:hAnsiTheme="majorBidi" w:cstheme="majorBidi"/>
              <w:sz w:val="28"/>
              <w:szCs w:val="28"/>
            </w:rPr>
            <w:fldChar w:fldCharType="end"/>
          </w:r>
        </w:sdtContent>
      </w:sdt>
    </w:p>
    <w:p w:rsidR="00A00125" w:rsidRDefault="00866C2E" w:rsidP="002458C7">
      <w:pPr>
        <w:autoSpaceDE w:val="0"/>
        <w:autoSpaceDN w:val="0"/>
        <w:adjustRightInd w:val="0"/>
        <w:spacing w:after="0" w:line="360" w:lineRule="auto"/>
        <w:ind w:firstLine="720"/>
        <w:rPr>
          <w:rFonts w:asciiTheme="majorBidi" w:hAnsiTheme="majorBidi" w:cstheme="majorBidi"/>
          <w:sz w:val="28"/>
          <w:szCs w:val="28"/>
        </w:rPr>
      </w:pPr>
      <w:r>
        <w:rPr>
          <w:rFonts w:asciiTheme="majorBidi" w:hAnsiTheme="majorBidi" w:cstheme="majorBidi"/>
          <w:sz w:val="28"/>
          <w:szCs w:val="28"/>
        </w:rPr>
        <w:t xml:space="preserve">One last key policy level document that reiterates some of the same national security themes is the </w:t>
      </w:r>
      <w:r w:rsidR="00960241">
        <w:rPr>
          <w:rFonts w:asciiTheme="majorBidi" w:hAnsiTheme="majorBidi" w:cstheme="majorBidi"/>
          <w:sz w:val="28"/>
          <w:szCs w:val="28"/>
        </w:rPr>
        <w:t>DoS</w:t>
      </w:r>
      <w:r>
        <w:rPr>
          <w:rFonts w:asciiTheme="majorBidi" w:hAnsiTheme="majorBidi" w:cstheme="majorBidi"/>
          <w:sz w:val="28"/>
          <w:szCs w:val="28"/>
        </w:rPr>
        <w:t xml:space="preserve"> and </w:t>
      </w:r>
      <w:r w:rsidR="00960241">
        <w:rPr>
          <w:rFonts w:asciiTheme="majorBidi" w:hAnsiTheme="majorBidi" w:cstheme="majorBidi"/>
          <w:sz w:val="28"/>
          <w:szCs w:val="28"/>
        </w:rPr>
        <w:t xml:space="preserve">USAID </w:t>
      </w:r>
      <w:r>
        <w:rPr>
          <w:rFonts w:asciiTheme="majorBidi" w:hAnsiTheme="majorBidi" w:cstheme="majorBidi"/>
          <w:sz w:val="28"/>
          <w:szCs w:val="28"/>
        </w:rPr>
        <w:t>Strateg</w:t>
      </w:r>
      <w:r w:rsidR="00532FB8">
        <w:rPr>
          <w:rFonts w:asciiTheme="majorBidi" w:hAnsiTheme="majorBidi" w:cstheme="majorBidi"/>
          <w:sz w:val="28"/>
          <w:szCs w:val="28"/>
        </w:rPr>
        <w:t>ic Plan.</w:t>
      </w:r>
      <w:r>
        <w:rPr>
          <w:rFonts w:asciiTheme="majorBidi" w:hAnsiTheme="majorBidi" w:cstheme="majorBidi"/>
          <w:sz w:val="28"/>
          <w:szCs w:val="28"/>
        </w:rPr>
        <w:t xml:space="preserve"> The Secretary of State's plan</w:t>
      </w:r>
      <w:r>
        <w:rPr>
          <w:rFonts w:asciiTheme="majorBidi" w:hAnsiTheme="majorBidi" w:cstheme="majorBidi"/>
          <w:sz w:val="44"/>
          <w:szCs w:val="44"/>
        </w:rPr>
        <w:t xml:space="preserve"> </w:t>
      </w:r>
      <w:r w:rsidRPr="00843080">
        <w:rPr>
          <w:rFonts w:asciiTheme="majorBidi" w:hAnsiTheme="majorBidi" w:cstheme="majorBidi"/>
          <w:sz w:val="28"/>
          <w:szCs w:val="28"/>
        </w:rPr>
        <w:t>lays out five strategic goals: (1) strengthen America’s economic reach; (2) streng</w:t>
      </w:r>
      <w:r w:rsidR="00A00125">
        <w:rPr>
          <w:rFonts w:asciiTheme="majorBidi" w:hAnsiTheme="majorBidi" w:cstheme="majorBidi"/>
          <w:sz w:val="28"/>
          <w:szCs w:val="28"/>
        </w:rPr>
        <w:t>then America’s foreign policy impact</w:t>
      </w:r>
      <w:r w:rsidRPr="00843080">
        <w:rPr>
          <w:rFonts w:asciiTheme="majorBidi" w:hAnsiTheme="majorBidi" w:cstheme="majorBidi"/>
          <w:sz w:val="28"/>
          <w:szCs w:val="28"/>
        </w:rPr>
        <w:t>; (3) promote the transition to a low-emission, climate-resilient world; (4) protect core U.S. interests by advancing democracy and human rights and strengthening civil society; and (5) modernize the way we do diplomacy and development.</w:t>
      </w:r>
      <w:r>
        <w:rPr>
          <w:rFonts w:asciiTheme="majorBidi" w:hAnsiTheme="majorBidi" w:cstheme="majorBidi"/>
          <w:sz w:val="28"/>
          <w:szCs w:val="28"/>
        </w:rPr>
        <w:t xml:space="preserve"> </w:t>
      </w:r>
      <w:sdt>
        <w:sdtPr>
          <w:rPr>
            <w:rFonts w:asciiTheme="majorBidi" w:hAnsiTheme="majorBidi" w:cstheme="majorBidi"/>
            <w:sz w:val="28"/>
            <w:szCs w:val="28"/>
          </w:rPr>
          <w:id w:val="787779470"/>
          <w:citation/>
        </w:sdtPr>
        <w:sdtEndPr/>
        <w:sdtContent>
          <w:r>
            <w:rPr>
              <w:rFonts w:asciiTheme="majorBidi" w:hAnsiTheme="majorBidi" w:cstheme="majorBidi"/>
              <w:sz w:val="28"/>
              <w:szCs w:val="28"/>
            </w:rPr>
            <w:fldChar w:fldCharType="begin"/>
          </w:r>
          <w:r>
            <w:rPr>
              <w:rFonts w:asciiTheme="majorBidi" w:hAnsiTheme="majorBidi" w:cstheme="majorBidi"/>
              <w:sz w:val="28"/>
              <w:szCs w:val="28"/>
            </w:rPr>
            <w:instrText xml:space="preserve">CITATION Joh14 \p 2 \l 1033 </w:instrText>
          </w:r>
          <w:r>
            <w:rPr>
              <w:rFonts w:asciiTheme="majorBidi" w:hAnsiTheme="majorBidi" w:cstheme="majorBidi"/>
              <w:sz w:val="28"/>
              <w:szCs w:val="28"/>
            </w:rPr>
            <w:fldChar w:fldCharType="separate"/>
          </w:r>
          <w:r w:rsidRPr="00843080">
            <w:rPr>
              <w:rFonts w:asciiTheme="majorBidi" w:hAnsiTheme="majorBidi" w:cstheme="majorBidi"/>
              <w:noProof/>
              <w:sz w:val="28"/>
              <w:szCs w:val="28"/>
            </w:rPr>
            <w:t>(Kerry, 2014, p. 2)</w:t>
          </w:r>
          <w:r>
            <w:rPr>
              <w:rFonts w:asciiTheme="majorBidi" w:hAnsiTheme="majorBidi" w:cstheme="majorBidi"/>
              <w:sz w:val="28"/>
              <w:szCs w:val="28"/>
            </w:rPr>
            <w:fldChar w:fldCharType="end"/>
          </w:r>
        </w:sdtContent>
      </w:sdt>
      <w:r w:rsidR="00532FB8">
        <w:rPr>
          <w:rFonts w:asciiTheme="majorBidi" w:hAnsiTheme="majorBidi" w:cstheme="majorBidi"/>
          <w:sz w:val="28"/>
          <w:szCs w:val="28"/>
        </w:rPr>
        <w:t xml:space="preserve"> </w:t>
      </w:r>
      <w:r>
        <w:rPr>
          <w:rFonts w:asciiTheme="majorBidi" w:hAnsiTheme="majorBidi" w:cstheme="majorBidi"/>
          <w:sz w:val="28"/>
          <w:szCs w:val="28"/>
        </w:rPr>
        <w:t>At least four of these goals r</w:t>
      </w:r>
      <w:r w:rsidR="00A00125">
        <w:rPr>
          <w:rFonts w:asciiTheme="majorBidi" w:hAnsiTheme="majorBidi" w:cstheme="majorBidi"/>
          <w:sz w:val="28"/>
          <w:szCs w:val="28"/>
        </w:rPr>
        <w:t>equire</w:t>
      </w:r>
      <w:r w:rsidR="00960241">
        <w:rPr>
          <w:rFonts w:asciiTheme="majorBidi" w:hAnsiTheme="majorBidi" w:cstheme="majorBidi"/>
          <w:sz w:val="28"/>
          <w:szCs w:val="28"/>
        </w:rPr>
        <w:t xml:space="preserve"> </w:t>
      </w:r>
      <w:r w:rsidR="00A00125">
        <w:rPr>
          <w:rFonts w:asciiTheme="majorBidi" w:hAnsiTheme="majorBidi" w:cstheme="majorBidi"/>
          <w:sz w:val="28"/>
          <w:szCs w:val="28"/>
        </w:rPr>
        <w:t xml:space="preserve">soft power tools, creating </w:t>
      </w:r>
      <w:r w:rsidR="00960241">
        <w:rPr>
          <w:rFonts w:asciiTheme="majorBidi" w:hAnsiTheme="majorBidi" w:cstheme="majorBidi"/>
          <w:sz w:val="28"/>
          <w:szCs w:val="28"/>
        </w:rPr>
        <w:t>a competition for resources that emerges in the national discourse on liberal or conservative approaches to domestic and internati</w:t>
      </w:r>
      <w:r w:rsidR="00532FB8">
        <w:rPr>
          <w:rFonts w:asciiTheme="majorBidi" w:hAnsiTheme="majorBidi" w:cstheme="majorBidi"/>
          <w:sz w:val="28"/>
          <w:szCs w:val="28"/>
        </w:rPr>
        <w:t>onal security.</w:t>
      </w:r>
      <w:r w:rsidR="00CC4179">
        <w:rPr>
          <w:rFonts w:asciiTheme="majorBidi" w:hAnsiTheme="majorBidi" w:cstheme="majorBidi"/>
          <w:sz w:val="28"/>
          <w:szCs w:val="28"/>
        </w:rPr>
        <w:t xml:space="preserve"> In that sense, it is</w:t>
      </w:r>
      <w:r w:rsidR="00960241">
        <w:rPr>
          <w:rFonts w:asciiTheme="majorBidi" w:hAnsiTheme="majorBidi" w:cstheme="majorBidi"/>
          <w:sz w:val="28"/>
          <w:szCs w:val="28"/>
        </w:rPr>
        <w:t xml:space="preserve"> important to recognize that not all </w:t>
      </w:r>
      <w:r w:rsidR="00A00125">
        <w:rPr>
          <w:rFonts w:asciiTheme="majorBidi" w:hAnsiTheme="majorBidi" w:cstheme="majorBidi"/>
          <w:sz w:val="28"/>
          <w:szCs w:val="28"/>
        </w:rPr>
        <w:t>strategies</w:t>
      </w:r>
      <w:r w:rsidR="00960241">
        <w:rPr>
          <w:rFonts w:asciiTheme="majorBidi" w:hAnsiTheme="majorBidi" w:cstheme="majorBidi"/>
          <w:sz w:val="28"/>
          <w:szCs w:val="28"/>
        </w:rPr>
        <w:t xml:space="preserve"> can be neatly organized under one government agency or packaged into one</w:t>
      </w:r>
      <w:r w:rsidR="00CC4179">
        <w:rPr>
          <w:rFonts w:asciiTheme="majorBidi" w:hAnsiTheme="majorBidi" w:cstheme="majorBidi"/>
          <w:sz w:val="28"/>
          <w:szCs w:val="28"/>
        </w:rPr>
        <w:t xml:space="preserve"> phase or type of campaign, unless perhaps </w:t>
      </w:r>
      <w:r w:rsidR="00A00125">
        <w:rPr>
          <w:rFonts w:asciiTheme="majorBidi" w:hAnsiTheme="majorBidi" w:cstheme="majorBidi"/>
          <w:sz w:val="28"/>
          <w:szCs w:val="28"/>
        </w:rPr>
        <w:t>the “dogs of war”</w:t>
      </w:r>
      <w:r w:rsidR="00A00125" w:rsidRPr="00A00125">
        <w:rPr>
          <w:rStyle w:val="FootnoteReference"/>
          <w:rFonts w:asciiTheme="majorBidi" w:hAnsiTheme="majorBidi" w:cstheme="majorBidi"/>
          <w:sz w:val="28"/>
          <w:szCs w:val="28"/>
        </w:rPr>
        <w:t xml:space="preserve"> </w:t>
      </w:r>
      <w:r w:rsidR="00A00125">
        <w:rPr>
          <w:rStyle w:val="FootnoteReference"/>
          <w:rFonts w:asciiTheme="majorBidi" w:hAnsiTheme="majorBidi" w:cstheme="majorBidi"/>
          <w:sz w:val="28"/>
          <w:szCs w:val="28"/>
        </w:rPr>
        <w:footnoteReference w:id="15"/>
      </w:r>
      <w:r w:rsidR="00A00125">
        <w:rPr>
          <w:rFonts w:asciiTheme="majorBidi" w:hAnsiTheme="majorBidi" w:cstheme="majorBidi"/>
          <w:sz w:val="28"/>
          <w:szCs w:val="28"/>
        </w:rPr>
        <w:t xml:space="preserve"> are completely unleashed.</w:t>
      </w:r>
    </w:p>
    <w:p w:rsidR="00335BDA" w:rsidRPr="00335BDA" w:rsidRDefault="00335BDA" w:rsidP="002458C7">
      <w:pPr>
        <w:autoSpaceDE w:val="0"/>
        <w:autoSpaceDN w:val="0"/>
        <w:adjustRightInd w:val="0"/>
        <w:spacing w:before="100" w:beforeAutospacing="1" w:after="100" w:afterAutospacing="1" w:line="360" w:lineRule="auto"/>
        <w:outlineLvl w:val="1"/>
        <w:rPr>
          <w:rFonts w:asciiTheme="majorBidi" w:eastAsia="FACaslonExpert-Regular" w:hAnsiTheme="majorBidi" w:cstheme="majorBidi"/>
          <w:b/>
          <w:bCs/>
          <w:sz w:val="28"/>
          <w:szCs w:val="28"/>
        </w:rPr>
      </w:pPr>
      <w:bookmarkStart w:id="11" w:name="_Toc449449698"/>
      <w:r w:rsidRPr="0071441D">
        <w:rPr>
          <w:rFonts w:asciiTheme="majorBidi" w:eastAsia="FACaslonExpert-Regular" w:hAnsiTheme="majorBidi" w:cstheme="majorBidi"/>
          <w:b/>
          <w:bCs/>
          <w:sz w:val="28"/>
          <w:szCs w:val="28"/>
        </w:rPr>
        <w:t>War</w:t>
      </w:r>
      <w:r w:rsidR="00181A92">
        <w:rPr>
          <w:rFonts w:asciiTheme="majorBidi" w:eastAsia="FACaslonExpert-Regular" w:hAnsiTheme="majorBidi" w:cstheme="majorBidi"/>
          <w:b/>
          <w:bCs/>
          <w:sz w:val="28"/>
          <w:szCs w:val="28"/>
        </w:rPr>
        <w:t>?</w:t>
      </w:r>
      <w:bookmarkEnd w:id="11"/>
    </w:p>
    <w:p w:rsidR="0071441D" w:rsidRDefault="003E4958" w:rsidP="009F23FF">
      <w:pPr>
        <w:autoSpaceDE w:val="0"/>
        <w:autoSpaceDN w:val="0"/>
        <w:adjustRightInd w:val="0"/>
        <w:spacing w:after="0" w:line="360" w:lineRule="auto"/>
        <w:ind w:firstLine="720"/>
        <w:rPr>
          <w:rFonts w:asciiTheme="majorBidi" w:eastAsia="FACaslonExpert-Regular" w:hAnsiTheme="majorBidi" w:cstheme="majorBidi"/>
          <w:sz w:val="28"/>
          <w:szCs w:val="28"/>
        </w:rPr>
      </w:pPr>
      <w:r>
        <w:rPr>
          <w:rFonts w:asciiTheme="majorBidi" w:eastAsia="FACaslonExpert-Regular" w:hAnsiTheme="majorBidi" w:cstheme="majorBidi"/>
          <w:sz w:val="28"/>
          <w:szCs w:val="28"/>
        </w:rPr>
        <w:t>Notwithstanding the</w:t>
      </w:r>
      <w:r w:rsidR="00367FBF">
        <w:rPr>
          <w:rFonts w:asciiTheme="majorBidi" w:eastAsia="FACaslonExpert-Regular" w:hAnsiTheme="majorBidi" w:cstheme="majorBidi"/>
          <w:sz w:val="28"/>
          <w:szCs w:val="28"/>
        </w:rPr>
        <w:t xml:space="preserve"> </w:t>
      </w:r>
      <w:r w:rsidR="00D03B4B">
        <w:rPr>
          <w:rFonts w:asciiTheme="majorBidi" w:eastAsia="FACaslonExpert-Regular" w:hAnsiTheme="majorBidi" w:cstheme="majorBidi"/>
          <w:sz w:val="28"/>
          <w:szCs w:val="28"/>
        </w:rPr>
        <w:t>introduction to the notion of</w:t>
      </w:r>
      <w:r w:rsidR="00BF0F71">
        <w:rPr>
          <w:rFonts w:asciiTheme="majorBidi" w:eastAsia="FACaslonExpert-Regular" w:hAnsiTheme="majorBidi" w:cstheme="majorBidi"/>
          <w:sz w:val="28"/>
          <w:szCs w:val="28"/>
        </w:rPr>
        <w:t xml:space="preserve"> operations other than war (OOTW)</w:t>
      </w:r>
      <w:r w:rsidRPr="003E4958">
        <w:rPr>
          <w:rFonts w:asciiTheme="majorBidi" w:eastAsia="FACaslonExpert-Regular" w:hAnsiTheme="majorBidi" w:cstheme="majorBidi"/>
          <w:sz w:val="28"/>
          <w:szCs w:val="28"/>
        </w:rPr>
        <w:t xml:space="preserve"> in Chap</w:t>
      </w:r>
      <w:r w:rsidR="000C2133">
        <w:rPr>
          <w:rFonts w:asciiTheme="majorBidi" w:eastAsia="FACaslonExpert-Regular" w:hAnsiTheme="majorBidi" w:cstheme="majorBidi"/>
          <w:sz w:val="28"/>
          <w:szCs w:val="28"/>
        </w:rPr>
        <w:t>ter 1, perhaps the most relevant</w:t>
      </w:r>
      <w:r w:rsidRPr="003E4958">
        <w:rPr>
          <w:rFonts w:asciiTheme="majorBidi" w:eastAsia="FACaslonExpert-Regular" w:hAnsiTheme="majorBidi" w:cstheme="majorBidi"/>
          <w:sz w:val="28"/>
          <w:szCs w:val="28"/>
        </w:rPr>
        <w:t xml:space="preserve"> </w:t>
      </w:r>
      <w:r w:rsidR="00BF0F71">
        <w:rPr>
          <w:rFonts w:asciiTheme="majorBidi" w:eastAsia="FACaslonExpert-Regular" w:hAnsiTheme="majorBidi" w:cstheme="majorBidi"/>
          <w:sz w:val="28"/>
          <w:szCs w:val="28"/>
        </w:rPr>
        <w:t>conceptualization</w:t>
      </w:r>
      <w:r w:rsidRPr="003E4958">
        <w:rPr>
          <w:rFonts w:asciiTheme="majorBidi" w:eastAsia="FACaslonExpert-Regular" w:hAnsiTheme="majorBidi" w:cstheme="majorBidi"/>
          <w:sz w:val="28"/>
          <w:szCs w:val="28"/>
        </w:rPr>
        <w:t xml:space="preserve"> of this </w:t>
      </w:r>
      <w:r w:rsidR="00BF0F71">
        <w:rPr>
          <w:rFonts w:asciiTheme="majorBidi" w:eastAsia="FACaslonExpert-Regular" w:hAnsiTheme="majorBidi" w:cstheme="majorBidi"/>
          <w:sz w:val="28"/>
          <w:szCs w:val="28"/>
        </w:rPr>
        <w:t>abandoned</w:t>
      </w:r>
      <w:r w:rsidR="00821684">
        <w:rPr>
          <w:rFonts w:asciiTheme="majorBidi" w:eastAsia="FACaslonExpert-Regular" w:hAnsiTheme="majorBidi" w:cstheme="majorBidi"/>
          <w:sz w:val="28"/>
          <w:szCs w:val="28"/>
        </w:rPr>
        <w:t xml:space="preserve"> strategic toolbox</w:t>
      </w:r>
      <w:r w:rsidRPr="003E4958">
        <w:rPr>
          <w:rFonts w:asciiTheme="majorBidi" w:eastAsia="FACaslonExpert-Regular" w:hAnsiTheme="majorBidi" w:cstheme="majorBidi"/>
          <w:sz w:val="28"/>
          <w:szCs w:val="28"/>
        </w:rPr>
        <w:t xml:space="preserve"> is the public's p</w:t>
      </w:r>
      <w:r w:rsidR="00BF0F71">
        <w:rPr>
          <w:rFonts w:asciiTheme="majorBidi" w:eastAsia="FACaslonExpert-Regular" w:hAnsiTheme="majorBidi" w:cstheme="majorBidi"/>
          <w:sz w:val="28"/>
          <w:szCs w:val="28"/>
        </w:rPr>
        <w:t xml:space="preserve">erception of such operations as a factor of </w:t>
      </w:r>
      <w:r w:rsidR="00532FB8">
        <w:rPr>
          <w:rFonts w:asciiTheme="majorBidi" w:eastAsia="FACaslonExpert-Regular" w:hAnsiTheme="majorBidi" w:cstheme="majorBidi"/>
          <w:sz w:val="28"/>
          <w:szCs w:val="28"/>
        </w:rPr>
        <w:t xml:space="preserve">war and peace. </w:t>
      </w:r>
      <w:r w:rsidR="001A48ED">
        <w:rPr>
          <w:rFonts w:asciiTheme="majorBidi" w:eastAsia="FACaslonExpert-Regular" w:hAnsiTheme="majorBidi" w:cstheme="majorBidi"/>
          <w:sz w:val="28"/>
          <w:szCs w:val="28"/>
        </w:rPr>
        <w:t>The role of society is especially critical in the lead up to, or conduct of, any campaign that involves the re-appropriation of the elements of national</w:t>
      </w:r>
      <w:r w:rsidR="005869C3">
        <w:rPr>
          <w:rFonts w:asciiTheme="majorBidi" w:eastAsia="FACaslonExpert-Regular" w:hAnsiTheme="majorBidi" w:cstheme="majorBidi"/>
          <w:sz w:val="28"/>
          <w:szCs w:val="28"/>
        </w:rPr>
        <w:t xml:space="preserve"> power</w:t>
      </w:r>
      <w:r w:rsidR="00532FB8">
        <w:rPr>
          <w:rFonts w:asciiTheme="majorBidi" w:eastAsia="FACaslonExpert-Regular" w:hAnsiTheme="majorBidi" w:cstheme="majorBidi"/>
          <w:sz w:val="28"/>
          <w:szCs w:val="28"/>
        </w:rPr>
        <w:t xml:space="preserve">. </w:t>
      </w:r>
      <w:r w:rsidR="001A48ED">
        <w:rPr>
          <w:rFonts w:asciiTheme="majorBidi" w:eastAsia="FACaslonExpert-Regular" w:hAnsiTheme="majorBidi" w:cstheme="majorBidi"/>
          <w:sz w:val="28"/>
          <w:szCs w:val="28"/>
        </w:rPr>
        <w:t xml:space="preserve">This practical </w:t>
      </w:r>
      <w:r w:rsidR="00B518E9">
        <w:rPr>
          <w:rFonts w:asciiTheme="majorBidi" w:eastAsia="FACaslonExpert-Regular" w:hAnsiTheme="majorBidi" w:cstheme="majorBidi"/>
          <w:sz w:val="28"/>
          <w:szCs w:val="28"/>
        </w:rPr>
        <w:t>arrangement</w:t>
      </w:r>
      <w:r w:rsidR="001A48ED">
        <w:rPr>
          <w:rFonts w:asciiTheme="majorBidi" w:eastAsia="FACaslonExpert-Regular" w:hAnsiTheme="majorBidi" w:cstheme="majorBidi"/>
          <w:sz w:val="28"/>
          <w:szCs w:val="28"/>
        </w:rPr>
        <w:t xml:space="preserve"> of </w:t>
      </w:r>
      <w:r w:rsidR="00B518E9">
        <w:rPr>
          <w:rFonts w:asciiTheme="majorBidi" w:eastAsia="FACaslonExpert-Regular" w:hAnsiTheme="majorBidi" w:cstheme="majorBidi"/>
          <w:sz w:val="28"/>
          <w:szCs w:val="28"/>
        </w:rPr>
        <w:t>limited</w:t>
      </w:r>
      <w:r w:rsidR="0071441D">
        <w:rPr>
          <w:rFonts w:asciiTheme="majorBidi" w:eastAsia="FACaslonExpert-Regular" w:hAnsiTheme="majorBidi" w:cstheme="majorBidi"/>
          <w:sz w:val="28"/>
          <w:szCs w:val="28"/>
        </w:rPr>
        <w:t xml:space="preserve"> </w:t>
      </w:r>
      <w:r w:rsidR="001A48ED">
        <w:rPr>
          <w:rFonts w:asciiTheme="majorBidi" w:eastAsia="FACaslonExpert-Regular" w:hAnsiTheme="majorBidi" w:cstheme="majorBidi"/>
          <w:sz w:val="28"/>
          <w:szCs w:val="28"/>
        </w:rPr>
        <w:t xml:space="preserve">resources, </w:t>
      </w:r>
      <w:r w:rsidR="001A48ED">
        <w:rPr>
          <w:rFonts w:asciiTheme="majorBidi" w:eastAsia="FACaslonExpert-Regular" w:hAnsiTheme="majorBidi" w:cstheme="majorBidi"/>
          <w:sz w:val="28"/>
          <w:szCs w:val="28"/>
        </w:rPr>
        <w:lastRenderedPageBreak/>
        <w:t>both money and manpower, can and should always be tra</w:t>
      </w:r>
      <w:r w:rsidR="00532FB8">
        <w:rPr>
          <w:rFonts w:asciiTheme="majorBidi" w:eastAsia="FACaslonExpert-Regular" w:hAnsiTheme="majorBidi" w:cstheme="majorBidi"/>
          <w:sz w:val="28"/>
          <w:szCs w:val="28"/>
        </w:rPr>
        <w:t>ced back to national interests.</w:t>
      </w:r>
      <w:r w:rsidR="001A48ED">
        <w:rPr>
          <w:rFonts w:asciiTheme="majorBidi" w:eastAsia="FACaslonExpert-Regular" w:hAnsiTheme="majorBidi" w:cstheme="majorBidi"/>
          <w:sz w:val="28"/>
          <w:szCs w:val="28"/>
        </w:rPr>
        <w:t xml:space="preserve"> </w:t>
      </w:r>
      <w:r w:rsidR="0071441D">
        <w:rPr>
          <w:rFonts w:asciiTheme="majorBidi" w:eastAsia="FACaslonExpert-Regular" w:hAnsiTheme="majorBidi" w:cstheme="majorBidi"/>
          <w:sz w:val="28"/>
          <w:szCs w:val="28"/>
        </w:rPr>
        <w:t xml:space="preserve">With respect to national social resilience as the </w:t>
      </w:r>
      <w:r w:rsidR="00B518E9">
        <w:rPr>
          <w:rFonts w:asciiTheme="majorBidi" w:eastAsia="FACaslonExpert-Regular" w:hAnsiTheme="majorBidi" w:cstheme="majorBidi"/>
          <w:sz w:val="28"/>
          <w:szCs w:val="28"/>
        </w:rPr>
        <w:t>equalizer</w:t>
      </w:r>
      <w:r w:rsidR="0071441D">
        <w:rPr>
          <w:rFonts w:asciiTheme="majorBidi" w:eastAsia="FACaslonExpert-Regular" w:hAnsiTheme="majorBidi" w:cstheme="majorBidi"/>
          <w:sz w:val="28"/>
          <w:szCs w:val="28"/>
        </w:rPr>
        <w:t xml:space="preserve"> in the </w:t>
      </w:r>
      <w:r w:rsidR="00B518E9">
        <w:rPr>
          <w:rFonts w:asciiTheme="majorBidi" w:eastAsia="FACaslonExpert-Regular" w:hAnsiTheme="majorBidi" w:cstheme="majorBidi"/>
          <w:sz w:val="28"/>
          <w:szCs w:val="28"/>
        </w:rPr>
        <w:t xml:space="preserve">national security </w:t>
      </w:r>
      <w:r w:rsidR="0071441D">
        <w:rPr>
          <w:rFonts w:asciiTheme="majorBidi" w:eastAsia="FACaslonExpert-Regular" w:hAnsiTheme="majorBidi" w:cstheme="majorBidi"/>
          <w:sz w:val="28"/>
          <w:szCs w:val="28"/>
        </w:rPr>
        <w:t xml:space="preserve">system of systems, </w:t>
      </w:r>
      <w:r w:rsidR="00367FBF">
        <w:rPr>
          <w:rFonts w:asciiTheme="majorBidi" w:eastAsia="FACaslonExpert-Regular" w:hAnsiTheme="majorBidi" w:cstheme="majorBidi"/>
          <w:sz w:val="28"/>
          <w:szCs w:val="28"/>
        </w:rPr>
        <w:t>the policies or strategies that are the manifestation of national interests</w:t>
      </w:r>
      <w:r w:rsidR="00BF0F71">
        <w:rPr>
          <w:rFonts w:asciiTheme="majorBidi" w:eastAsia="FACaslonExpert-Regular" w:hAnsiTheme="majorBidi" w:cstheme="majorBidi"/>
          <w:sz w:val="28"/>
          <w:szCs w:val="28"/>
        </w:rPr>
        <w:t xml:space="preserve"> should </w:t>
      </w:r>
      <w:r w:rsidR="005226E3">
        <w:rPr>
          <w:rFonts w:asciiTheme="majorBidi" w:eastAsia="FACaslonExpert-Regular" w:hAnsiTheme="majorBidi" w:cstheme="majorBidi"/>
          <w:sz w:val="28"/>
          <w:szCs w:val="28"/>
        </w:rPr>
        <w:t xml:space="preserve">be reflected in </w:t>
      </w:r>
      <w:r w:rsidR="00BF0F71">
        <w:rPr>
          <w:rFonts w:asciiTheme="majorBidi" w:eastAsia="FACaslonExpert-Regular" w:hAnsiTheme="majorBidi" w:cstheme="majorBidi"/>
          <w:sz w:val="28"/>
          <w:szCs w:val="28"/>
        </w:rPr>
        <w:t>US public opinion</w:t>
      </w:r>
      <w:r w:rsidR="00532FB8">
        <w:rPr>
          <w:rFonts w:asciiTheme="majorBidi" w:eastAsia="FACaslonExpert-Regular" w:hAnsiTheme="majorBidi" w:cstheme="majorBidi"/>
          <w:sz w:val="28"/>
          <w:szCs w:val="28"/>
        </w:rPr>
        <w:t>.</w:t>
      </w:r>
      <w:r w:rsidR="00367FBF">
        <w:rPr>
          <w:rFonts w:asciiTheme="majorBidi" w:eastAsia="FACaslonExpert-Regular" w:hAnsiTheme="majorBidi" w:cstheme="majorBidi"/>
          <w:sz w:val="28"/>
          <w:szCs w:val="28"/>
        </w:rPr>
        <w:t xml:space="preserve"> And in a situation where </w:t>
      </w:r>
      <w:r w:rsidR="00BF0F71">
        <w:rPr>
          <w:rFonts w:asciiTheme="majorBidi" w:eastAsia="FACaslonExpert-Regular" w:hAnsiTheme="majorBidi" w:cstheme="majorBidi"/>
          <w:sz w:val="28"/>
          <w:szCs w:val="28"/>
        </w:rPr>
        <w:t>the subject action requires an element of legitimacy, a forgone conclusion in m</w:t>
      </w:r>
      <w:r w:rsidR="00367FBF">
        <w:rPr>
          <w:rFonts w:asciiTheme="majorBidi" w:eastAsia="FACaslonExpert-Regular" w:hAnsiTheme="majorBidi" w:cstheme="majorBidi"/>
          <w:sz w:val="28"/>
          <w:szCs w:val="28"/>
        </w:rPr>
        <w:t>ost of today's US interventions, the views of the international community (IC)</w:t>
      </w:r>
      <w:r w:rsidR="0071441D">
        <w:rPr>
          <w:rFonts w:asciiTheme="majorBidi" w:eastAsia="FACaslonExpert-Regular" w:hAnsiTheme="majorBidi" w:cstheme="majorBidi"/>
          <w:sz w:val="28"/>
          <w:szCs w:val="28"/>
        </w:rPr>
        <w:t>,</w:t>
      </w:r>
      <w:r w:rsidR="00367FBF">
        <w:rPr>
          <w:rFonts w:asciiTheme="majorBidi" w:eastAsia="FACaslonExpert-Regular" w:hAnsiTheme="majorBidi" w:cstheme="majorBidi"/>
          <w:sz w:val="28"/>
          <w:szCs w:val="28"/>
        </w:rPr>
        <w:t xml:space="preserve"> are just as important.</w:t>
      </w:r>
      <w:r w:rsidR="005869C3">
        <w:rPr>
          <w:rFonts w:asciiTheme="majorBidi" w:eastAsia="FACaslonExpert-Regular" w:hAnsiTheme="majorBidi" w:cstheme="majorBidi"/>
          <w:sz w:val="28"/>
          <w:szCs w:val="28"/>
        </w:rPr>
        <w:t xml:space="preserve"> </w:t>
      </w:r>
      <w:sdt>
        <w:sdtPr>
          <w:rPr>
            <w:rFonts w:asciiTheme="majorBidi" w:eastAsia="FACaslonExpert-Regular" w:hAnsiTheme="majorBidi" w:cstheme="majorBidi"/>
            <w:sz w:val="28"/>
            <w:szCs w:val="28"/>
          </w:rPr>
          <w:id w:val="779378627"/>
          <w:citation/>
        </w:sdtPr>
        <w:sdtEndPr/>
        <w:sdtContent>
          <w:r w:rsidR="00197608">
            <w:rPr>
              <w:rFonts w:asciiTheme="majorBidi" w:eastAsia="FACaslonExpert-Regular" w:hAnsiTheme="majorBidi" w:cstheme="majorBidi"/>
              <w:sz w:val="28"/>
              <w:szCs w:val="28"/>
            </w:rPr>
            <w:fldChar w:fldCharType="begin"/>
          </w:r>
          <w:r w:rsidR="00197608">
            <w:rPr>
              <w:rFonts w:asciiTheme="majorBidi" w:eastAsia="FACaslonExpert-Regular" w:hAnsiTheme="majorBidi" w:cstheme="majorBidi"/>
              <w:sz w:val="28"/>
              <w:szCs w:val="28"/>
            </w:rPr>
            <w:instrText xml:space="preserve"> CITATION Lav10 \l 1033 </w:instrText>
          </w:r>
          <w:r w:rsidR="00197608">
            <w:rPr>
              <w:rFonts w:asciiTheme="majorBidi" w:eastAsia="FACaslonExpert-Regular" w:hAnsiTheme="majorBidi" w:cstheme="majorBidi"/>
              <w:sz w:val="28"/>
              <w:szCs w:val="28"/>
            </w:rPr>
            <w:fldChar w:fldCharType="separate"/>
          </w:r>
          <w:r w:rsidR="00197608" w:rsidRPr="00197608">
            <w:rPr>
              <w:rFonts w:asciiTheme="majorBidi" w:eastAsia="FACaslonExpert-Regular" w:hAnsiTheme="majorBidi" w:cstheme="majorBidi"/>
              <w:noProof/>
              <w:sz w:val="28"/>
              <w:szCs w:val="28"/>
            </w:rPr>
            <w:t>(Lee, 2010)</w:t>
          </w:r>
          <w:r w:rsidR="00197608">
            <w:rPr>
              <w:rFonts w:asciiTheme="majorBidi" w:eastAsia="FACaslonExpert-Regular" w:hAnsiTheme="majorBidi" w:cstheme="majorBidi"/>
              <w:sz w:val="28"/>
              <w:szCs w:val="28"/>
            </w:rPr>
            <w:fldChar w:fldCharType="end"/>
          </w:r>
        </w:sdtContent>
      </w:sdt>
    </w:p>
    <w:p w:rsidR="007821B4" w:rsidRDefault="00B518E9" w:rsidP="009F23FF">
      <w:pPr>
        <w:autoSpaceDE w:val="0"/>
        <w:autoSpaceDN w:val="0"/>
        <w:adjustRightInd w:val="0"/>
        <w:spacing w:after="0" w:line="360" w:lineRule="auto"/>
        <w:ind w:firstLine="720"/>
        <w:rPr>
          <w:rFonts w:asciiTheme="majorBidi" w:eastAsia="FACaslonExpert-Regular" w:hAnsiTheme="majorBidi" w:cstheme="majorBidi"/>
          <w:sz w:val="28"/>
          <w:szCs w:val="28"/>
        </w:rPr>
      </w:pPr>
      <w:r>
        <w:rPr>
          <w:rFonts w:asciiTheme="majorBidi" w:eastAsia="FACaslonExpert-Regular" w:hAnsiTheme="majorBidi" w:cstheme="majorBidi"/>
          <w:sz w:val="28"/>
          <w:szCs w:val="28"/>
        </w:rPr>
        <w:t>In the complex international arena, t</w:t>
      </w:r>
      <w:r w:rsidR="00532FB8">
        <w:rPr>
          <w:rFonts w:asciiTheme="majorBidi" w:eastAsia="FACaslonExpert-Regular" w:hAnsiTheme="majorBidi" w:cstheme="majorBidi"/>
          <w:sz w:val="28"/>
          <w:szCs w:val="28"/>
        </w:rPr>
        <w:t>he idea of going to war</w:t>
      </w:r>
      <w:r w:rsidR="00E861A5">
        <w:rPr>
          <w:rFonts w:asciiTheme="majorBidi" w:eastAsia="FACaslonExpert-Regular" w:hAnsiTheme="majorBidi" w:cstheme="majorBidi"/>
          <w:sz w:val="28"/>
          <w:szCs w:val="28"/>
        </w:rPr>
        <w:t xml:space="preserve"> </w:t>
      </w:r>
      <w:r w:rsidR="0071441D">
        <w:rPr>
          <w:rFonts w:asciiTheme="majorBidi" w:eastAsia="FACaslonExpert-Regular" w:hAnsiTheme="majorBidi" w:cstheme="majorBidi"/>
          <w:sz w:val="28"/>
          <w:szCs w:val="28"/>
        </w:rPr>
        <w:t>is routinely</w:t>
      </w:r>
      <w:r w:rsidR="00E861A5">
        <w:rPr>
          <w:rFonts w:asciiTheme="majorBidi" w:eastAsia="FACaslonExpert-Regular" w:hAnsiTheme="majorBidi" w:cstheme="majorBidi"/>
          <w:sz w:val="28"/>
          <w:szCs w:val="28"/>
        </w:rPr>
        <w:t xml:space="preserve"> reserved for major state on state conventional operations and enduring low intensity conflic</w:t>
      </w:r>
      <w:r w:rsidR="00532FB8">
        <w:rPr>
          <w:rFonts w:asciiTheme="majorBidi" w:eastAsia="FACaslonExpert-Regular" w:hAnsiTheme="majorBidi" w:cstheme="majorBidi"/>
          <w:sz w:val="28"/>
          <w:szCs w:val="28"/>
        </w:rPr>
        <w:t xml:space="preserve">ts involving non-state actors. </w:t>
      </w:r>
      <w:r w:rsidR="00E861A5">
        <w:rPr>
          <w:rFonts w:asciiTheme="majorBidi" w:eastAsia="FACaslonExpert-Regular" w:hAnsiTheme="majorBidi" w:cstheme="majorBidi"/>
          <w:sz w:val="28"/>
          <w:szCs w:val="28"/>
        </w:rPr>
        <w:t xml:space="preserve">Complicating this paradigm are the high visibility </w:t>
      </w:r>
      <w:r w:rsidR="00640D92">
        <w:rPr>
          <w:rFonts w:asciiTheme="majorBidi" w:eastAsia="FACaslonExpert-Regular" w:hAnsiTheme="majorBidi" w:cstheme="majorBidi"/>
          <w:sz w:val="28"/>
          <w:szCs w:val="28"/>
        </w:rPr>
        <w:t>counter-terrorism efforts</w:t>
      </w:r>
      <w:r w:rsidR="00E861A5">
        <w:rPr>
          <w:rFonts w:asciiTheme="majorBidi" w:eastAsia="FACaslonExpert-Regular" w:hAnsiTheme="majorBidi" w:cstheme="majorBidi"/>
          <w:sz w:val="28"/>
          <w:szCs w:val="28"/>
        </w:rPr>
        <w:t xml:space="preserve"> that occ</w:t>
      </w:r>
      <w:r w:rsidR="00640D92">
        <w:rPr>
          <w:rFonts w:asciiTheme="majorBidi" w:eastAsia="FACaslonExpert-Regular" w:hAnsiTheme="majorBidi" w:cstheme="majorBidi"/>
          <w:sz w:val="28"/>
          <w:szCs w:val="28"/>
        </w:rPr>
        <w:t>ur outside the boundaries of a</w:t>
      </w:r>
      <w:r w:rsidR="00E861A5">
        <w:rPr>
          <w:rFonts w:asciiTheme="majorBidi" w:eastAsia="FACaslonExpert-Regular" w:hAnsiTheme="majorBidi" w:cstheme="majorBidi"/>
          <w:sz w:val="28"/>
          <w:szCs w:val="28"/>
        </w:rPr>
        <w:t xml:space="preserve"> traditional</w:t>
      </w:r>
      <w:r w:rsidR="00640D92">
        <w:rPr>
          <w:rFonts w:asciiTheme="majorBidi" w:eastAsia="FACaslonExpert-Regular" w:hAnsiTheme="majorBidi" w:cstheme="majorBidi"/>
          <w:sz w:val="28"/>
          <w:szCs w:val="28"/>
        </w:rPr>
        <w:t xml:space="preserve"> war, but still labeled as essential to the GWOT</w:t>
      </w:r>
      <w:r w:rsidR="00532FB8">
        <w:rPr>
          <w:rFonts w:asciiTheme="majorBidi" w:eastAsia="FACaslonExpert-Regular" w:hAnsiTheme="majorBidi" w:cstheme="majorBidi"/>
          <w:sz w:val="28"/>
          <w:szCs w:val="28"/>
        </w:rPr>
        <w:t>.</w:t>
      </w:r>
      <w:r w:rsidR="000C2133">
        <w:rPr>
          <w:rFonts w:asciiTheme="majorBidi" w:eastAsia="FACaslonExpert-Regular" w:hAnsiTheme="majorBidi" w:cstheme="majorBidi"/>
          <w:sz w:val="28"/>
          <w:szCs w:val="28"/>
        </w:rPr>
        <w:t xml:space="preserve"> </w:t>
      </w:r>
      <w:r w:rsidR="0071441D">
        <w:rPr>
          <w:rFonts w:asciiTheme="majorBidi" w:eastAsia="FACaslonExpert-Regular" w:hAnsiTheme="majorBidi" w:cstheme="majorBidi"/>
          <w:sz w:val="28"/>
          <w:szCs w:val="28"/>
        </w:rPr>
        <w:t>That said, it</w:t>
      </w:r>
      <w:r w:rsidR="002671DF">
        <w:rPr>
          <w:rFonts w:asciiTheme="majorBidi" w:eastAsia="FACaslonExpert-Regular" w:hAnsiTheme="majorBidi" w:cstheme="majorBidi"/>
          <w:sz w:val="28"/>
          <w:szCs w:val="28"/>
        </w:rPr>
        <w:t xml:space="preserve"> is extremely rare for the</w:t>
      </w:r>
      <w:r w:rsidR="000C2133">
        <w:rPr>
          <w:rFonts w:asciiTheme="majorBidi" w:eastAsia="FACaslonExpert-Regular" w:hAnsiTheme="majorBidi" w:cstheme="majorBidi"/>
          <w:sz w:val="28"/>
          <w:szCs w:val="28"/>
        </w:rPr>
        <w:t xml:space="preserve"> old-fashioned concept of a</w:t>
      </w:r>
      <w:r w:rsidR="002671DF">
        <w:rPr>
          <w:rFonts w:asciiTheme="majorBidi" w:eastAsia="FACaslonExpert-Regular" w:hAnsiTheme="majorBidi" w:cstheme="majorBidi"/>
          <w:sz w:val="28"/>
          <w:szCs w:val="28"/>
        </w:rPr>
        <w:t xml:space="preserve"> presidential request that leads to a </w:t>
      </w:r>
      <w:r w:rsidR="000C2133">
        <w:rPr>
          <w:rFonts w:asciiTheme="majorBidi" w:eastAsia="FACaslonExpert-Regular" w:hAnsiTheme="majorBidi" w:cstheme="majorBidi"/>
          <w:sz w:val="28"/>
          <w:szCs w:val="28"/>
        </w:rPr>
        <w:t xml:space="preserve">formal declaration </w:t>
      </w:r>
      <w:r w:rsidR="002671DF">
        <w:rPr>
          <w:rFonts w:asciiTheme="majorBidi" w:eastAsia="FACaslonExpert-Regular" w:hAnsiTheme="majorBidi" w:cstheme="majorBidi"/>
          <w:sz w:val="28"/>
          <w:szCs w:val="28"/>
        </w:rPr>
        <w:t>of war</w:t>
      </w:r>
      <w:r w:rsidR="00A67B01">
        <w:rPr>
          <w:rStyle w:val="FootnoteReference"/>
          <w:rFonts w:asciiTheme="majorBidi" w:eastAsia="FACaslonExpert-Regular" w:hAnsiTheme="majorBidi" w:cstheme="majorBidi"/>
          <w:sz w:val="28"/>
          <w:szCs w:val="28"/>
        </w:rPr>
        <w:footnoteReference w:id="16"/>
      </w:r>
      <w:r w:rsidR="002671DF">
        <w:rPr>
          <w:rFonts w:asciiTheme="majorBidi" w:eastAsia="FACaslonExpert-Regular" w:hAnsiTheme="majorBidi" w:cstheme="majorBidi"/>
          <w:sz w:val="28"/>
          <w:szCs w:val="28"/>
        </w:rPr>
        <w:t xml:space="preserve"> to hold any sort</w:t>
      </w:r>
      <w:r w:rsidR="00532FB8">
        <w:rPr>
          <w:rFonts w:asciiTheme="majorBidi" w:eastAsia="FACaslonExpert-Regular" w:hAnsiTheme="majorBidi" w:cstheme="majorBidi"/>
          <w:sz w:val="28"/>
          <w:szCs w:val="28"/>
        </w:rPr>
        <w:t xml:space="preserve"> of meaning in today's society.</w:t>
      </w:r>
      <w:r w:rsidR="002671DF">
        <w:rPr>
          <w:rFonts w:asciiTheme="majorBidi" w:eastAsia="FACaslonExpert-Regular" w:hAnsiTheme="majorBidi" w:cstheme="majorBidi"/>
          <w:sz w:val="28"/>
          <w:szCs w:val="28"/>
        </w:rPr>
        <w:t xml:space="preserve"> Moreover, other military engagements that have been authorized by Congress either unilaterally or following the p</w:t>
      </w:r>
      <w:r w:rsidR="00453DD0">
        <w:rPr>
          <w:rFonts w:asciiTheme="majorBidi" w:eastAsia="FACaslonExpert-Regular" w:hAnsiTheme="majorBidi" w:cstheme="majorBidi"/>
          <w:sz w:val="28"/>
          <w:szCs w:val="28"/>
        </w:rPr>
        <w:t xml:space="preserve">assing of a United Nations </w:t>
      </w:r>
      <w:r w:rsidR="002671DF">
        <w:rPr>
          <w:rFonts w:asciiTheme="majorBidi" w:eastAsia="FACaslonExpert-Regular" w:hAnsiTheme="majorBidi" w:cstheme="majorBidi"/>
          <w:sz w:val="28"/>
          <w:szCs w:val="28"/>
        </w:rPr>
        <w:t>Security Council Resolution</w:t>
      </w:r>
      <w:r w:rsidR="00453DD0">
        <w:rPr>
          <w:rFonts w:asciiTheme="majorBidi" w:eastAsia="FACaslonExpert-Regular" w:hAnsiTheme="majorBidi" w:cstheme="majorBidi"/>
          <w:sz w:val="28"/>
          <w:szCs w:val="28"/>
        </w:rPr>
        <w:t xml:space="preserve"> (UNSCR)</w:t>
      </w:r>
      <w:r w:rsidR="00A67B01">
        <w:rPr>
          <w:rStyle w:val="FootnoteReference"/>
          <w:rFonts w:asciiTheme="majorBidi" w:eastAsia="FACaslonExpert-Regular" w:hAnsiTheme="majorBidi" w:cstheme="majorBidi"/>
          <w:sz w:val="28"/>
          <w:szCs w:val="28"/>
        </w:rPr>
        <w:footnoteReference w:id="17"/>
      </w:r>
      <w:r w:rsidR="002671DF">
        <w:rPr>
          <w:rFonts w:asciiTheme="majorBidi" w:eastAsia="FACaslonExpert-Regular" w:hAnsiTheme="majorBidi" w:cstheme="majorBidi"/>
          <w:sz w:val="28"/>
          <w:szCs w:val="28"/>
        </w:rPr>
        <w:t xml:space="preserve">, also confuse the notion of war in a post-modern society. </w:t>
      </w:r>
      <w:r w:rsidR="007821B4">
        <w:rPr>
          <w:rFonts w:asciiTheme="majorBidi" w:eastAsia="FACaslonExpert-Regular" w:hAnsiTheme="majorBidi" w:cstheme="majorBidi"/>
          <w:sz w:val="28"/>
          <w:szCs w:val="28"/>
        </w:rPr>
        <w:t xml:space="preserve">Although </w:t>
      </w:r>
      <w:r w:rsidR="00A92479">
        <w:rPr>
          <w:rFonts w:asciiTheme="majorBidi" w:eastAsia="FACaslonExpert-Regular" w:hAnsiTheme="majorBidi" w:cstheme="majorBidi"/>
          <w:sz w:val="28"/>
          <w:szCs w:val="28"/>
        </w:rPr>
        <w:t xml:space="preserve">the </w:t>
      </w:r>
      <w:r w:rsidR="00640D92">
        <w:rPr>
          <w:rFonts w:asciiTheme="majorBidi" w:eastAsia="FACaslonExpert-Regular" w:hAnsiTheme="majorBidi" w:cstheme="majorBidi"/>
          <w:sz w:val="28"/>
          <w:szCs w:val="28"/>
        </w:rPr>
        <w:t>US experience in</w:t>
      </w:r>
      <w:r w:rsidR="007821B4">
        <w:rPr>
          <w:rFonts w:asciiTheme="majorBidi" w:eastAsia="FACaslonExpert-Regular" w:hAnsiTheme="majorBidi" w:cstheme="majorBidi"/>
          <w:sz w:val="28"/>
          <w:szCs w:val="28"/>
        </w:rPr>
        <w:t xml:space="preserve"> Vietnam</w:t>
      </w:r>
      <w:r w:rsidR="00BE27C6">
        <w:rPr>
          <w:rStyle w:val="FootnoteReference"/>
          <w:rFonts w:asciiTheme="majorBidi" w:eastAsia="FACaslonExpert-Regular" w:hAnsiTheme="majorBidi" w:cstheme="majorBidi"/>
          <w:sz w:val="28"/>
          <w:szCs w:val="28"/>
        </w:rPr>
        <w:footnoteReference w:id="18"/>
      </w:r>
      <w:r w:rsidR="007821B4">
        <w:rPr>
          <w:rFonts w:asciiTheme="majorBidi" w:eastAsia="FACaslonExpert-Regular" w:hAnsiTheme="majorBidi" w:cstheme="majorBidi"/>
          <w:sz w:val="28"/>
          <w:szCs w:val="28"/>
        </w:rPr>
        <w:t xml:space="preserve"> </w:t>
      </w:r>
      <w:r w:rsidR="00640D92">
        <w:rPr>
          <w:rFonts w:asciiTheme="majorBidi" w:eastAsia="FACaslonExpert-Regular" w:hAnsiTheme="majorBidi" w:cstheme="majorBidi"/>
          <w:sz w:val="28"/>
          <w:szCs w:val="28"/>
        </w:rPr>
        <w:t>is</w:t>
      </w:r>
      <w:r w:rsidR="00367FBF">
        <w:rPr>
          <w:rFonts w:asciiTheme="majorBidi" w:eastAsia="FACaslonExpert-Regular" w:hAnsiTheme="majorBidi" w:cstheme="majorBidi"/>
          <w:sz w:val="28"/>
          <w:szCs w:val="28"/>
        </w:rPr>
        <w:t xml:space="preserve"> invariably labeled as such</w:t>
      </w:r>
      <w:r w:rsidR="00640D92">
        <w:rPr>
          <w:rFonts w:asciiTheme="majorBidi" w:eastAsia="FACaslonExpert-Regular" w:hAnsiTheme="majorBidi" w:cstheme="majorBidi"/>
          <w:sz w:val="28"/>
          <w:szCs w:val="28"/>
        </w:rPr>
        <w:t xml:space="preserve"> for practical reasons that war</w:t>
      </w:r>
      <w:r w:rsidR="00367FBF">
        <w:rPr>
          <w:rFonts w:asciiTheme="majorBidi" w:eastAsia="FACaslonExpert-Regular" w:hAnsiTheme="majorBidi" w:cstheme="majorBidi"/>
          <w:sz w:val="28"/>
          <w:szCs w:val="28"/>
        </w:rPr>
        <w:t xml:space="preserve"> suspiciously fall</w:t>
      </w:r>
      <w:r w:rsidR="00640D92">
        <w:rPr>
          <w:rFonts w:asciiTheme="majorBidi" w:eastAsia="FACaslonExpert-Regular" w:hAnsiTheme="majorBidi" w:cstheme="majorBidi"/>
          <w:sz w:val="28"/>
          <w:szCs w:val="28"/>
        </w:rPr>
        <w:t>s</w:t>
      </w:r>
      <w:r w:rsidR="00367FBF">
        <w:rPr>
          <w:rFonts w:asciiTheme="majorBidi" w:eastAsia="FACaslonExpert-Regular" w:hAnsiTheme="majorBidi" w:cstheme="majorBidi"/>
          <w:sz w:val="28"/>
          <w:szCs w:val="28"/>
        </w:rPr>
        <w:t xml:space="preserve"> out</w:t>
      </w:r>
      <w:r w:rsidR="00640D92">
        <w:rPr>
          <w:rFonts w:asciiTheme="majorBidi" w:eastAsia="FACaslonExpert-Regular" w:hAnsiTheme="majorBidi" w:cstheme="majorBidi"/>
          <w:sz w:val="28"/>
          <w:szCs w:val="28"/>
        </w:rPr>
        <w:t>side</w:t>
      </w:r>
      <w:r w:rsidR="00367FBF">
        <w:rPr>
          <w:rFonts w:asciiTheme="majorBidi" w:eastAsia="FACaslonExpert-Regular" w:hAnsiTheme="majorBidi" w:cstheme="majorBidi"/>
          <w:sz w:val="28"/>
          <w:szCs w:val="28"/>
        </w:rPr>
        <w:t xml:space="preserve"> of this more formalized</w:t>
      </w:r>
      <w:r w:rsidR="00640D92">
        <w:rPr>
          <w:rFonts w:asciiTheme="majorBidi" w:eastAsia="FACaslonExpert-Regular" w:hAnsiTheme="majorBidi" w:cstheme="majorBidi"/>
          <w:sz w:val="28"/>
          <w:szCs w:val="28"/>
        </w:rPr>
        <w:t xml:space="preserve"> category.</w:t>
      </w:r>
    </w:p>
    <w:p w:rsidR="00E24B7F" w:rsidRDefault="007821B4" w:rsidP="002458C7">
      <w:pPr>
        <w:autoSpaceDE w:val="0"/>
        <w:autoSpaceDN w:val="0"/>
        <w:adjustRightInd w:val="0"/>
        <w:spacing w:after="0" w:line="360" w:lineRule="auto"/>
        <w:ind w:firstLine="720"/>
        <w:rPr>
          <w:rFonts w:asciiTheme="majorBidi" w:eastAsia="FACaslonExpert-Regular" w:hAnsiTheme="majorBidi" w:cstheme="majorBidi"/>
          <w:sz w:val="28"/>
          <w:szCs w:val="28"/>
        </w:rPr>
      </w:pPr>
      <w:r>
        <w:rPr>
          <w:rFonts w:asciiTheme="majorBidi" w:eastAsia="FACaslonExpert-Regular" w:hAnsiTheme="majorBidi" w:cstheme="majorBidi"/>
          <w:sz w:val="28"/>
          <w:szCs w:val="28"/>
        </w:rPr>
        <w:t>Also</w:t>
      </w:r>
      <w:r w:rsidR="00650651">
        <w:rPr>
          <w:rFonts w:asciiTheme="majorBidi" w:eastAsia="FACaslonExpert-Regular" w:hAnsiTheme="majorBidi" w:cstheme="majorBidi"/>
          <w:sz w:val="28"/>
          <w:szCs w:val="28"/>
        </w:rPr>
        <w:t xml:space="preserve"> belonging to this much maligned</w:t>
      </w:r>
      <w:r>
        <w:rPr>
          <w:rFonts w:asciiTheme="majorBidi" w:eastAsia="FACaslonExpert-Regular" w:hAnsiTheme="majorBidi" w:cstheme="majorBidi"/>
          <w:sz w:val="28"/>
          <w:szCs w:val="28"/>
        </w:rPr>
        <w:t xml:space="preserve"> </w:t>
      </w:r>
      <w:r w:rsidR="00BE27C6">
        <w:rPr>
          <w:rFonts w:asciiTheme="majorBidi" w:eastAsia="FACaslonExpert-Regular" w:hAnsiTheme="majorBidi" w:cstheme="majorBidi"/>
          <w:sz w:val="28"/>
          <w:szCs w:val="28"/>
        </w:rPr>
        <w:t xml:space="preserve">category – Acts </w:t>
      </w:r>
      <w:r>
        <w:rPr>
          <w:rFonts w:asciiTheme="majorBidi" w:eastAsia="FACaslonExpert-Regular" w:hAnsiTheme="majorBidi" w:cstheme="majorBidi"/>
          <w:sz w:val="28"/>
          <w:szCs w:val="28"/>
        </w:rPr>
        <w:t>of Congress</w:t>
      </w:r>
      <w:r w:rsidR="00650651">
        <w:rPr>
          <w:rFonts w:asciiTheme="majorBidi" w:eastAsia="FACaslonExpert-Regular" w:hAnsiTheme="majorBidi" w:cstheme="majorBidi"/>
          <w:sz w:val="28"/>
          <w:szCs w:val="28"/>
        </w:rPr>
        <w:t xml:space="preserve"> that lead to extended military engagements</w:t>
      </w:r>
      <w:r w:rsidR="00BE27C6">
        <w:rPr>
          <w:rFonts w:asciiTheme="majorBidi" w:eastAsia="FACaslonExpert-Regular" w:hAnsiTheme="majorBidi" w:cstheme="majorBidi"/>
          <w:sz w:val="28"/>
          <w:szCs w:val="28"/>
        </w:rPr>
        <w:t xml:space="preserve"> i</w:t>
      </w:r>
      <w:r w:rsidR="005869C3">
        <w:rPr>
          <w:rFonts w:asciiTheme="majorBidi" w:eastAsia="FACaslonExpert-Regular" w:hAnsiTheme="majorBidi" w:cstheme="majorBidi"/>
          <w:sz w:val="28"/>
          <w:szCs w:val="28"/>
        </w:rPr>
        <w:t>nvolving combat operations – is</w:t>
      </w:r>
      <w:r w:rsidR="00BE27C6">
        <w:rPr>
          <w:rFonts w:asciiTheme="majorBidi" w:eastAsia="FACaslonExpert-Regular" w:hAnsiTheme="majorBidi" w:cstheme="majorBidi"/>
          <w:sz w:val="28"/>
          <w:szCs w:val="28"/>
        </w:rPr>
        <w:t xml:space="preserve"> </w:t>
      </w:r>
      <w:r w:rsidR="00650651">
        <w:rPr>
          <w:rFonts w:asciiTheme="majorBidi" w:eastAsia="FACaslonExpert-Regular" w:hAnsiTheme="majorBidi" w:cstheme="majorBidi"/>
          <w:sz w:val="28"/>
          <w:szCs w:val="28"/>
        </w:rPr>
        <w:t>the</w:t>
      </w:r>
      <w:r w:rsidR="00A92479">
        <w:rPr>
          <w:rFonts w:asciiTheme="majorBidi" w:eastAsia="FACaslonExpert-Regular" w:hAnsiTheme="majorBidi" w:cstheme="majorBidi"/>
          <w:sz w:val="28"/>
          <w:szCs w:val="28"/>
        </w:rPr>
        <w:t xml:space="preserve"> more recen</w:t>
      </w:r>
      <w:r w:rsidR="005869C3">
        <w:rPr>
          <w:rFonts w:asciiTheme="majorBidi" w:eastAsia="FACaslonExpert-Regular" w:hAnsiTheme="majorBidi" w:cstheme="majorBidi"/>
          <w:sz w:val="28"/>
          <w:szCs w:val="28"/>
        </w:rPr>
        <w:t>t US intercessions in</w:t>
      </w:r>
      <w:r w:rsidR="00A92479">
        <w:rPr>
          <w:rFonts w:asciiTheme="majorBidi" w:eastAsia="FACaslonExpert-Regular" w:hAnsiTheme="majorBidi" w:cstheme="majorBidi"/>
          <w:sz w:val="28"/>
          <w:szCs w:val="28"/>
        </w:rPr>
        <w:t xml:space="preserve"> Libya.</w:t>
      </w:r>
      <w:r w:rsidR="00453DD0">
        <w:rPr>
          <w:rFonts w:asciiTheme="majorBidi" w:eastAsia="FACaslonExpert-Regular" w:hAnsiTheme="majorBidi" w:cstheme="majorBidi"/>
          <w:sz w:val="28"/>
          <w:szCs w:val="28"/>
        </w:rPr>
        <w:t xml:space="preserve"> </w:t>
      </w:r>
      <w:r w:rsidR="005869C3">
        <w:rPr>
          <w:rFonts w:asciiTheme="majorBidi" w:eastAsia="FACaslonExpert-Regular" w:hAnsiTheme="majorBidi" w:cstheme="majorBidi"/>
          <w:sz w:val="28"/>
          <w:szCs w:val="28"/>
        </w:rPr>
        <w:t>Overall, the impact of such a</w:t>
      </w:r>
      <w:r w:rsidR="00E37F82">
        <w:rPr>
          <w:rFonts w:asciiTheme="majorBidi" w:eastAsia="FACaslonExpert-Regular" w:hAnsiTheme="majorBidi" w:cstheme="majorBidi"/>
          <w:sz w:val="28"/>
          <w:szCs w:val="28"/>
        </w:rPr>
        <w:t xml:space="preserve"> campaign</w:t>
      </w:r>
      <w:r w:rsidR="00640D92">
        <w:rPr>
          <w:rFonts w:asciiTheme="majorBidi" w:eastAsia="FACaslonExpert-Regular" w:hAnsiTheme="majorBidi" w:cstheme="majorBidi"/>
          <w:sz w:val="28"/>
          <w:szCs w:val="28"/>
        </w:rPr>
        <w:t xml:space="preserve"> on the American psyche is not always driven by </w:t>
      </w:r>
      <w:r w:rsidR="00E37F82">
        <w:rPr>
          <w:rFonts w:asciiTheme="majorBidi" w:eastAsia="FACaslonExpert-Regular" w:hAnsiTheme="majorBidi" w:cstheme="majorBidi"/>
          <w:sz w:val="28"/>
          <w:szCs w:val="28"/>
        </w:rPr>
        <w:t xml:space="preserve">the effectiveness of the strategy </w:t>
      </w:r>
      <w:r w:rsidR="00E37F82">
        <w:rPr>
          <w:rFonts w:asciiTheme="majorBidi" w:eastAsia="FACaslonExpert-Regular" w:hAnsiTheme="majorBidi" w:cstheme="majorBidi"/>
          <w:sz w:val="28"/>
          <w:szCs w:val="28"/>
        </w:rPr>
        <w:lastRenderedPageBreak/>
        <w:t>but more likely by the time or severity of the actions taken.</w:t>
      </w:r>
      <w:r w:rsidR="00FE4F30">
        <w:rPr>
          <w:rFonts w:asciiTheme="majorBidi" w:eastAsia="FACaslonExpert-Regular" w:hAnsiTheme="majorBidi" w:cstheme="majorBidi"/>
          <w:sz w:val="28"/>
          <w:szCs w:val="28"/>
        </w:rPr>
        <w:t xml:space="preserve"> Therefor</w:t>
      </w:r>
      <w:r w:rsidR="00070496">
        <w:rPr>
          <w:rFonts w:asciiTheme="majorBidi" w:eastAsia="FACaslonExpert-Regular" w:hAnsiTheme="majorBidi" w:cstheme="majorBidi"/>
          <w:sz w:val="28"/>
          <w:szCs w:val="28"/>
        </w:rPr>
        <w:t xml:space="preserve">e, </w:t>
      </w:r>
      <w:r w:rsidR="00FE4F30">
        <w:rPr>
          <w:rFonts w:asciiTheme="majorBidi" w:eastAsia="FACaslonExpert-Regular" w:hAnsiTheme="majorBidi" w:cstheme="majorBidi"/>
          <w:sz w:val="28"/>
          <w:szCs w:val="28"/>
        </w:rPr>
        <w:t xml:space="preserve">the placement and timing of each and every 'use of armed force', 'major combat action', 'kinetic military operation' or any other hybrid campaign that requires a concerted use of </w:t>
      </w:r>
      <w:r w:rsidR="008E7316">
        <w:rPr>
          <w:rFonts w:asciiTheme="majorBidi" w:eastAsia="FACaslonExpert-Regular" w:hAnsiTheme="majorBidi" w:cstheme="majorBidi"/>
          <w:sz w:val="28"/>
          <w:szCs w:val="28"/>
        </w:rPr>
        <w:t>hard power</w:t>
      </w:r>
      <w:r w:rsidR="00FE4F30">
        <w:rPr>
          <w:rFonts w:asciiTheme="majorBidi" w:eastAsia="FACaslonExpert-Regular" w:hAnsiTheme="majorBidi" w:cstheme="majorBidi"/>
          <w:sz w:val="28"/>
          <w:szCs w:val="28"/>
        </w:rPr>
        <w:t xml:space="preserve">, is only as </w:t>
      </w:r>
      <w:r w:rsidR="00070496">
        <w:rPr>
          <w:rFonts w:asciiTheme="majorBidi" w:eastAsia="FACaslonExpert-Regular" w:hAnsiTheme="majorBidi" w:cstheme="majorBidi"/>
          <w:sz w:val="28"/>
          <w:szCs w:val="28"/>
        </w:rPr>
        <w:t>impactful, in terms of the societal sphere, as the news</w:t>
      </w:r>
      <w:r w:rsidR="00FE4F30">
        <w:rPr>
          <w:rFonts w:asciiTheme="majorBidi" w:eastAsia="FACaslonExpert-Regular" w:hAnsiTheme="majorBidi" w:cstheme="majorBidi"/>
          <w:sz w:val="28"/>
          <w:szCs w:val="28"/>
        </w:rPr>
        <w:t xml:space="preserve"> headline</w:t>
      </w:r>
      <w:r w:rsidR="00532FB8">
        <w:rPr>
          <w:rFonts w:asciiTheme="majorBidi" w:eastAsia="FACaslonExpert-Regular" w:hAnsiTheme="majorBidi" w:cstheme="majorBidi"/>
          <w:sz w:val="28"/>
          <w:szCs w:val="28"/>
        </w:rPr>
        <w:t xml:space="preserve">s that accompany it. </w:t>
      </w:r>
      <w:r w:rsidR="00070496">
        <w:rPr>
          <w:rFonts w:asciiTheme="majorBidi" w:eastAsia="FACaslonExpert-Regular" w:hAnsiTheme="majorBidi" w:cstheme="majorBidi"/>
          <w:sz w:val="28"/>
          <w:szCs w:val="28"/>
        </w:rPr>
        <w:t xml:space="preserve">This means a </w:t>
      </w:r>
      <w:r w:rsidR="00FE4F30">
        <w:rPr>
          <w:rFonts w:asciiTheme="majorBidi" w:eastAsia="FACaslonExpert-Regular" w:hAnsiTheme="majorBidi" w:cstheme="majorBidi"/>
          <w:sz w:val="28"/>
          <w:szCs w:val="28"/>
        </w:rPr>
        <w:t xml:space="preserve">citizen does not conceptualize </w:t>
      </w:r>
      <w:r w:rsidR="00797809">
        <w:rPr>
          <w:rFonts w:asciiTheme="majorBidi" w:eastAsia="FACaslonExpert-Regular" w:hAnsiTheme="majorBidi" w:cstheme="majorBidi"/>
          <w:sz w:val="28"/>
          <w:szCs w:val="28"/>
        </w:rPr>
        <w:t>foreign policy</w:t>
      </w:r>
      <w:r w:rsidR="00FE4F30">
        <w:rPr>
          <w:rFonts w:asciiTheme="majorBidi" w:eastAsia="FACaslonExpert-Regular" w:hAnsiTheme="majorBidi" w:cstheme="majorBidi"/>
          <w:sz w:val="28"/>
          <w:szCs w:val="28"/>
        </w:rPr>
        <w:t xml:space="preserve"> as</w:t>
      </w:r>
      <w:r w:rsidR="00797809">
        <w:rPr>
          <w:rFonts w:asciiTheme="majorBidi" w:eastAsia="FACaslonExpert-Regular" w:hAnsiTheme="majorBidi" w:cstheme="majorBidi"/>
          <w:sz w:val="28"/>
          <w:szCs w:val="28"/>
        </w:rPr>
        <w:t xml:space="preserve"> written</w:t>
      </w:r>
      <w:r w:rsidR="00FE4F30">
        <w:rPr>
          <w:rFonts w:asciiTheme="majorBidi" w:eastAsia="FACaslonExpert-Regular" w:hAnsiTheme="majorBidi" w:cstheme="majorBidi"/>
          <w:sz w:val="28"/>
          <w:szCs w:val="28"/>
        </w:rPr>
        <w:t xml:space="preserve"> by the USG </w:t>
      </w:r>
      <w:r w:rsidR="00797809">
        <w:rPr>
          <w:rFonts w:asciiTheme="majorBidi" w:eastAsia="FACaslonExpert-Regular" w:hAnsiTheme="majorBidi" w:cstheme="majorBidi"/>
          <w:sz w:val="28"/>
          <w:szCs w:val="28"/>
        </w:rPr>
        <w:t>or</w:t>
      </w:r>
      <w:r w:rsidR="00070496">
        <w:rPr>
          <w:rFonts w:asciiTheme="majorBidi" w:eastAsia="FACaslonExpert-Regular" w:hAnsiTheme="majorBidi" w:cstheme="majorBidi"/>
          <w:sz w:val="28"/>
          <w:szCs w:val="28"/>
        </w:rPr>
        <w:t xml:space="preserve"> as</w:t>
      </w:r>
      <w:r w:rsidR="00797809">
        <w:rPr>
          <w:rFonts w:asciiTheme="majorBidi" w:eastAsia="FACaslonExpert-Regular" w:hAnsiTheme="majorBidi" w:cstheme="majorBidi"/>
          <w:sz w:val="28"/>
          <w:szCs w:val="28"/>
        </w:rPr>
        <w:t xml:space="preserve"> categorized in</w:t>
      </w:r>
      <w:r w:rsidR="00532FB8">
        <w:rPr>
          <w:rFonts w:asciiTheme="majorBidi" w:eastAsia="FACaslonExpert-Regular" w:hAnsiTheme="majorBidi" w:cstheme="majorBidi"/>
          <w:sz w:val="28"/>
          <w:szCs w:val="28"/>
        </w:rPr>
        <w:t xml:space="preserve"> the campaign plan.</w:t>
      </w:r>
      <w:r w:rsidR="00FE4F30">
        <w:rPr>
          <w:rFonts w:asciiTheme="majorBidi" w:eastAsia="FACaslonExpert-Regular" w:hAnsiTheme="majorBidi" w:cstheme="majorBidi"/>
          <w:sz w:val="28"/>
          <w:szCs w:val="28"/>
        </w:rPr>
        <w:t xml:space="preserve"> Instead </w:t>
      </w:r>
      <w:r w:rsidR="00797809">
        <w:rPr>
          <w:rFonts w:asciiTheme="majorBidi" w:eastAsia="FACaslonExpert-Regular" w:hAnsiTheme="majorBidi" w:cstheme="majorBidi"/>
          <w:sz w:val="28"/>
          <w:szCs w:val="28"/>
        </w:rPr>
        <w:t>they</w:t>
      </w:r>
      <w:r w:rsidR="00FE4F30">
        <w:rPr>
          <w:rFonts w:asciiTheme="majorBidi" w:eastAsia="FACaslonExpert-Regular" w:hAnsiTheme="majorBidi" w:cstheme="majorBidi"/>
          <w:sz w:val="28"/>
          <w:szCs w:val="28"/>
        </w:rPr>
        <w:t xml:space="preserve"> </w:t>
      </w:r>
      <w:r w:rsidR="001B096D">
        <w:rPr>
          <w:rFonts w:asciiTheme="majorBidi" w:eastAsia="FACaslonExpert-Regular" w:hAnsiTheme="majorBidi" w:cstheme="majorBidi"/>
          <w:sz w:val="28"/>
          <w:szCs w:val="28"/>
        </w:rPr>
        <w:t xml:space="preserve">base their </w:t>
      </w:r>
      <w:r w:rsidR="00070496">
        <w:rPr>
          <w:rFonts w:asciiTheme="majorBidi" w:eastAsia="FACaslonExpert-Regular" w:hAnsiTheme="majorBidi" w:cstheme="majorBidi"/>
          <w:sz w:val="28"/>
          <w:szCs w:val="28"/>
        </w:rPr>
        <w:t>perceptions</w:t>
      </w:r>
      <w:r w:rsidR="001B096D">
        <w:rPr>
          <w:rFonts w:asciiTheme="majorBidi" w:eastAsia="FACaslonExpert-Regular" w:hAnsiTheme="majorBidi" w:cstheme="majorBidi"/>
          <w:sz w:val="28"/>
          <w:szCs w:val="28"/>
        </w:rPr>
        <w:t xml:space="preserve"> on </w:t>
      </w:r>
      <w:r w:rsidR="00070496">
        <w:rPr>
          <w:rFonts w:asciiTheme="majorBidi" w:eastAsia="FACaslonExpert-Regular" w:hAnsiTheme="majorBidi" w:cstheme="majorBidi"/>
          <w:sz w:val="28"/>
          <w:szCs w:val="28"/>
        </w:rPr>
        <w:t>a variety of</w:t>
      </w:r>
      <w:r w:rsidR="009A3732">
        <w:rPr>
          <w:rFonts w:asciiTheme="majorBidi" w:eastAsia="FACaslonExpert-Regular" w:hAnsiTheme="majorBidi" w:cstheme="majorBidi"/>
          <w:sz w:val="28"/>
          <w:szCs w:val="28"/>
        </w:rPr>
        <w:t xml:space="preserve"> assumptions </w:t>
      </w:r>
      <w:r w:rsidR="00070496">
        <w:rPr>
          <w:rFonts w:asciiTheme="majorBidi" w:eastAsia="FACaslonExpert-Regular" w:hAnsiTheme="majorBidi" w:cstheme="majorBidi"/>
          <w:sz w:val="28"/>
          <w:szCs w:val="28"/>
        </w:rPr>
        <w:t>drawn from main stream and social media optics on the</w:t>
      </w:r>
      <w:r w:rsidR="00797809">
        <w:rPr>
          <w:rFonts w:asciiTheme="majorBidi" w:eastAsia="FACaslonExpert-Regular" w:hAnsiTheme="majorBidi" w:cstheme="majorBidi"/>
          <w:sz w:val="28"/>
          <w:szCs w:val="28"/>
        </w:rPr>
        <w:t xml:space="preserve"> operationalization of national interest</w:t>
      </w:r>
      <w:r w:rsidR="00532FB8">
        <w:rPr>
          <w:rFonts w:asciiTheme="majorBidi" w:eastAsia="FACaslonExpert-Regular" w:hAnsiTheme="majorBidi" w:cstheme="majorBidi"/>
          <w:sz w:val="28"/>
          <w:szCs w:val="28"/>
        </w:rPr>
        <w:t>s. Resulting</w:t>
      </w:r>
      <w:r w:rsidR="009A3732">
        <w:rPr>
          <w:rFonts w:asciiTheme="majorBidi" w:eastAsia="FACaslonExpert-Regular" w:hAnsiTheme="majorBidi" w:cstheme="majorBidi"/>
          <w:sz w:val="28"/>
          <w:szCs w:val="28"/>
        </w:rPr>
        <w:t xml:space="preserve"> effects on their will to pursue a particular foreign policy or campaign strategy is a function of the natio</w:t>
      </w:r>
      <w:r w:rsidR="00532FB8">
        <w:rPr>
          <w:rFonts w:asciiTheme="majorBidi" w:eastAsia="FACaslonExpert-Regular" w:hAnsiTheme="majorBidi" w:cstheme="majorBidi"/>
          <w:sz w:val="28"/>
          <w:szCs w:val="28"/>
        </w:rPr>
        <w:t xml:space="preserve">nal social resilience process. </w:t>
      </w:r>
      <w:r w:rsidR="009A3732">
        <w:rPr>
          <w:rFonts w:asciiTheme="majorBidi" w:eastAsia="FACaslonExpert-Regular" w:hAnsiTheme="majorBidi" w:cstheme="majorBidi"/>
          <w:sz w:val="28"/>
          <w:szCs w:val="28"/>
        </w:rPr>
        <w:t xml:space="preserve">The American people may choose to portray a US </w:t>
      </w:r>
      <w:r w:rsidR="00070496">
        <w:rPr>
          <w:rFonts w:asciiTheme="majorBidi" w:eastAsia="FACaslonExpert-Regular" w:hAnsiTheme="majorBidi" w:cstheme="majorBidi"/>
          <w:sz w:val="28"/>
          <w:szCs w:val="28"/>
        </w:rPr>
        <w:t xml:space="preserve">leadership image to </w:t>
      </w:r>
      <w:r w:rsidR="009A3732">
        <w:rPr>
          <w:rFonts w:asciiTheme="majorBidi" w:eastAsia="FACaslonExpert-Regular" w:hAnsiTheme="majorBidi" w:cstheme="majorBidi"/>
          <w:sz w:val="28"/>
          <w:szCs w:val="28"/>
        </w:rPr>
        <w:t xml:space="preserve">the </w:t>
      </w:r>
      <w:r w:rsidR="00821684">
        <w:rPr>
          <w:rFonts w:asciiTheme="majorBidi" w:eastAsia="FACaslonExpert-Regular" w:hAnsiTheme="majorBidi" w:cstheme="majorBidi"/>
          <w:sz w:val="28"/>
          <w:szCs w:val="28"/>
        </w:rPr>
        <w:t>IC</w:t>
      </w:r>
      <w:r w:rsidR="009A3732">
        <w:rPr>
          <w:rFonts w:asciiTheme="majorBidi" w:eastAsia="FACaslonExpert-Regular" w:hAnsiTheme="majorBidi" w:cstheme="majorBidi"/>
          <w:sz w:val="28"/>
          <w:szCs w:val="28"/>
        </w:rPr>
        <w:t xml:space="preserve"> or they may rely on a cost benefit analysis of the strategy in light of domestic issues, i.e. socio-economic situation, to guide their narrative</w:t>
      </w:r>
      <w:r w:rsidR="00797809">
        <w:rPr>
          <w:rFonts w:asciiTheme="majorBidi" w:eastAsia="FACaslonExpert-Regular" w:hAnsiTheme="majorBidi" w:cstheme="majorBidi"/>
          <w:sz w:val="28"/>
          <w:szCs w:val="28"/>
        </w:rPr>
        <w:t>.</w:t>
      </w:r>
      <w:r w:rsidR="00532FB8">
        <w:rPr>
          <w:rFonts w:asciiTheme="majorBidi" w:eastAsia="FACaslonExpert-Regular" w:hAnsiTheme="majorBidi" w:cstheme="majorBidi"/>
          <w:sz w:val="28"/>
          <w:szCs w:val="28"/>
        </w:rPr>
        <w:t xml:space="preserve"> </w:t>
      </w:r>
      <w:r w:rsidR="00A133AD">
        <w:rPr>
          <w:rFonts w:asciiTheme="majorBidi" w:eastAsia="FACaslonExpert-Regular" w:hAnsiTheme="majorBidi" w:cstheme="majorBidi"/>
          <w:sz w:val="28"/>
          <w:szCs w:val="28"/>
        </w:rPr>
        <w:t xml:space="preserve">Whatever transpires, </w:t>
      </w:r>
      <w:r w:rsidR="009A3732">
        <w:rPr>
          <w:rFonts w:asciiTheme="majorBidi" w:eastAsia="FACaslonExpert-Regular" w:hAnsiTheme="majorBidi" w:cstheme="majorBidi"/>
          <w:sz w:val="28"/>
          <w:szCs w:val="28"/>
        </w:rPr>
        <w:t xml:space="preserve">the </w:t>
      </w:r>
      <w:r w:rsidR="00A133AD">
        <w:rPr>
          <w:rFonts w:asciiTheme="majorBidi" w:eastAsia="FACaslonExpert-Regular" w:hAnsiTheme="majorBidi" w:cstheme="majorBidi"/>
          <w:sz w:val="28"/>
          <w:szCs w:val="28"/>
        </w:rPr>
        <w:t>impending strategic DMP is best synchronized to the ebb and flow of the resilience process</w:t>
      </w:r>
      <w:r w:rsidR="00070496">
        <w:rPr>
          <w:rFonts w:asciiTheme="majorBidi" w:eastAsia="FACaslonExpert-Regular" w:hAnsiTheme="majorBidi" w:cstheme="majorBidi"/>
          <w:sz w:val="28"/>
          <w:szCs w:val="28"/>
        </w:rPr>
        <w:t>, particularly</w:t>
      </w:r>
      <w:r w:rsidR="00A133AD">
        <w:rPr>
          <w:rFonts w:asciiTheme="majorBidi" w:eastAsia="FACaslonExpert-Regular" w:hAnsiTheme="majorBidi" w:cstheme="majorBidi"/>
          <w:sz w:val="28"/>
          <w:szCs w:val="28"/>
        </w:rPr>
        <w:t xml:space="preserve"> when the population’s collective awareness is triggered by some form of disruption.</w:t>
      </w:r>
    </w:p>
    <w:p w:rsidR="003E4958" w:rsidRDefault="00797809" w:rsidP="002458C7">
      <w:pPr>
        <w:autoSpaceDE w:val="0"/>
        <w:autoSpaceDN w:val="0"/>
        <w:adjustRightInd w:val="0"/>
        <w:spacing w:after="0" w:line="360" w:lineRule="auto"/>
        <w:ind w:firstLine="720"/>
        <w:rPr>
          <w:rFonts w:asciiTheme="majorBidi" w:hAnsiTheme="majorBidi" w:cstheme="majorBidi"/>
          <w:sz w:val="28"/>
          <w:szCs w:val="28"/>
        </w:rPr>
      </w:pPr>
      <w:r>
        <w:rPr>
          <w:rFonts w:asciiTheme="majorBidi" w:eastAsia="FACaslonExpert-Regular" w:hAnsiTheme="majorBidi" w:cstheme="majorBidi"/>
          <w:sz w:val="28"/>
          <w:szCs w:val="28"/>
        </w:rPr>
        <w:t>Therefore, a</w:t>
      </w:r>
      <w:r w:rsidR="00416998">
        <w:rPr>
          <w:rFonts w:asciiTheme="majorBidi" w:eastAsia="FACaslonExpert-Regular" w:hAnsiTheme="majorBidi" w:cstheme="majorBidi"/>
          <w:sz w:val="28"/>
          <w:szCs w:val="28"/>
        </w:rPr>
        <w:t xml:space="preserve"> brief exploration of US legislation as it relates to war and peace is informative but not as instructive as the</w:t>
      </w:r>
      <w:r w:rsidR="00E37F82">
        <w:rPr>
          <w:rFonts w:asciiTheme="majorBidi" w:eastAsia="FACaslonExpert-Regular" w:hAnsiTheme="majorBidi" w:cstheme="majorBidi"/>
          <w:sz w:val="28"/>
          <w:szCs w:val="28"/>
        </w:rPr>
        <w:t xml:space="preserve"> contemporary</w:t>
      </w:r>
      <w:r w:rsidR="00416998">
        <w:rPr>
          <w:rFonts w:asciiTheme="majorBidi" w:eastAsia="FACaslonExpert-Regular" w:hAnsiTheme="majorBidi" w:cstheme="majorBidi"/>
          <w:sz w:val="28"/>
          <w:szCs w:val="28"/>
        </w:rPr>
        <w:t xml:space="preserve"> language used to describe the American militar</w:t>
      </w:r>
      <w:r w:rsidR="00532FB8">
        <w:rPr>
          <w:rFonts w:asciiTheme="majorBidi" w:eastAsia="FACaslonExpert-Regular" w:hAnsiTheme="majorBidi" w:cstheme="majorBidi"/>
          <w:sz w:val="28"/>
          <w:szCs w:val="28"/>
        </w:rPr>
        <w:t xml:space="preserve">y's actions abroad. </w:t>
      </w:r>
      <w:r w:rsidR="00A648A6">
        <w:rPr>
          <w:rFonts w:asciiTheme="majorBidi" w:eastAsia="FACaslonExpert-Regular" w:hAnsiTheme="majorBidi" w:cstheme="majorBidi"/>
          <w:sz w:val="28"/>
          <w:szCs w:val="28"/>
        </w:rPr>
        <w:t>It's fair to say that i</w:t>
      </w:r>
      <w:r w:rsidR="00416998">
        <w:rPr>
          <w:rFonts w:asciiTheme="majorBidi" w:eastAsia="FACaslonExpert-Regular" w:hAnsiTheme="majorBidi" w:cstheme="majorBidi"/>
          <w:sz w:val="28"/>
          <w:szCs w:val="28"/>
        </w:rPr>
        <w:t>n popular terms, '</w:t>
      </w:r>
      <w:r w:rsidR="00BF0F71">
        <w:rPr>
          <w:rFonts w:asciiTheme="majorBidi" w:eastAsia="FACaslonExpert-Regular" w:hAnsiTheme="majorBidi" w:cstheme="majorBidi"/>
          <w:sz w:val="28"/>
          <w:szCs w:val="28"/>
        </w:rPr>
        <w:t>boots-on-the-groun</w:t>
      </w:r>
      <w:r w:rsidR="00416998">
        <w:rPr>
          <w:rFonts w:asciiTheme="majorBidi" w:eastAsia="FACaslonExpert-Regular" w:hAnsiTheme="majorBidi" w:cstheme="majorBidi"/>
          <w:sz w:val="28"/>
          <w:szCs w:val="28"/>
        </w:rPr>
        <w:t>d'</w:t>
      </w:r>
      <w:r w:rsidR="00416998">
        <w:rPr>
          <w:rStyle w:val="FootnoteReference"/>
          <w:rFonts w:asciiTheme="majorBidi" w:eastAsia="FACaslonExpert-Regular" w:hAnsiTheme="majorBidi" w:cstheme="majorBidi"/>
          <w:sz w:val="28"/>
          <w:szCs w:val="28"/>
        </w:rPr>
        <w:footnoteReference w:id="19"/>
      </w:r>
      <w:r w:rsidR="002671DF">
        <w:rPr>
          <w:rFonts w:asciiTheme="majorBidi" w:eastAsia="FACaslonExpert-Regular" w:hAnsiTheme="majorBidi" w:cstheme="majorBidi"/>
          <w:sz w:val="28"/>
          <w:szCs w:val="28"/>
        </w:rPr>
        <w:t xml:space="preserve"> is</w:t>
      </w:r>
      <w:r w:rsidR="00A648A6">
        <w:rPr>
          <w:rFonts w:asciiTheme="majorBidi" w:eastAsia="FACaslonExpert-Regular" w:hAnsiTheme="majorBidi" w:cstheme="majorBidi"/>
          <w:sz w:val="28"/>
          <w:szCs w:val="28"/>
        </w:rPr>
        <w:t xml:space="preserve"> </w:t>
      </w:r>
      <w:r w:rsidR="002671DF">
        <w:rPr>
          <w:rFonts w:asciiTheme="majorBidi" w:eastAsia="FACaslonExpert-Regular" w:hAnsiTheme="majorBidi" w:cstheme="majorBidi"/>
          <w:sz w:val="28"/>
          <w:szCs w:val="28"/>
        </w:rPr>
        <w:t>how</w:t>
      </w:r>
      <w:r w:rsidR="00416998">
        <w:rPr>
          <w:rFonts w:asciiTheme="majorBidi" w:eastAsia="FACaslonExpert-Regular" w:hAnsiTheme="majorBidi" w:cstheme="majorBidi"/>
          <w:sz w:val="28"/>
          <w:szCs w:val="28"/>
        </w:rPr>
        <w:t xml:space="preserve"> US policy makers</w:t>
      </w:r>
      <w:r w:rsidR="00821684">
        <w:rPr>
          <w:rFonts w:asciiTheme="majorBidi" w:eastAsia="FACaslonExpert-Regular" w:hAnsiTheme="majorBidi" w:cstheme="majorBidi"/>
          <w:sz w:val="28"/>
          <w:szCs w:val="28"/>
        </w:rPr>
        <w:t xml:space="preserve"> actually</w:t>
      </w:r>
      <w:r w:rsidR="00416998">
        <w:rPr>
          <w:rFonts w:asciiTheme="majorBidi" w:eastAsia="FACaslonExpert-Regular" w:hAnsiTheme="majorBidi" w:cstheme="majorBidi"/>
          <w:sz w:val="28"/>
          <w:szCs w:val="28"/>
        </w:rPr>
        <w:t xml:space="preserve"> express themselves</w:t>
      </w:r>
      <w:r w:rsidR="00A648A6">
        <w:rPr>
          <w:rFonts w:asciiTheme="majorBidi" w:eastAsia="FACaslonExpert-Regular" w:hAnsiTheme="majorBidi" w:cstheme="majorBidi"/>
          <w:sz w:val="28"/>
          <w:szCs w:val="28"/>
        </w:rPr>
        <w:t xml:space="preserve"> today</w:t>
      </w:r>
      <w:r w:rsidR="00821684">
        <w:rPr>
          <w:rFonts w:asciiTheme="majorBidi" w:eastAsia="FACaslonExpert-Regular" w:hAnsiTheme="majorBidi" w:cstheme="majorBidi"/>
          <w:sz w:val="28"/>
          <w:szCs w:val="28"/>
        </w:rPr>
        <w:t>. And i</w:t>
      </w:r>
      <w:r w:rsidR="00416998">
        <w:rPr>
          <w:rFonts w:asciiTheme="majorBidi" w:eastAsia="FACaslonExpert-Regular" w:hAnsiTheme="majorBidi" w:cstheme="majorBidi"/>
          <w:sz w:val="28"/>
          <w:szCs w:val="28"/>
        </w:rPr>
        <w:t>t</w:t>
      </w:r>
      <w:r w:rsidR="00A648A6">
        <w:rPr>
          <w:rFonts w:asciiTheme="majorBidi" w:eastAsia="FACaslonExpert-Regular" w:hAnsiTheme="majorBidi" w:cstheme="majorBidi"/>
          <w:sz w:val="28"/>
          <w:szCs w:val="28"/>
        </w:rPr>
        <w:t>'</w:t>
      </w:r>
      <w:r w:rsidR="00416998">
        <w:rPr>
          <w:rFonts w:asciiTheme="majorBidi" w:eastAsia="FACaslonExpert-Regular" w:hAnsiTheme="majorBidi" w:cstheme="majorBidi"/>
          <w:sz w:val="28"/>
          <w:szCs w:val="28"/>
        </w:rPr>
        <w:t>s</w:t>
      </w:r>
      <w:r w:rsidR="00A648A6">
        <w:rPr>
          <w:rFonts w:asciiTheme="majorBidi" w:eastAsia="FACaslonExpert-Regular" w:hAnsiTheme="majorBidi" w:cstheme="majorBidi"/>
          <w:sz w:val="28"/>
          <w:szCs w:val="28"/>
        </w:rPr>
        <w:t xml:space="preserve"> also</w:t>
      </w:r>
      <w:r w:rsidR="00416998">
        <w:rPr>
          <w:rFonts w:asciiTheme="majorBidi" w:eastAsia="FACaslonExpert-Regular" w:hAnsiTheme="majorBidi" w:cstheme="majorBidi"/>
          <w:sz w:val="28"/>
          <w:szCs w:val="28"/>
        </w:rPr>
        <w:t xml:space="preserve"> clear the media and consequently the typical American,</w:t>
      </w:r>
      <w:r w:rsidR="002671DF">
        <w:rPr>
          <w:rFonts w:asciiTheme="majorBidi" w:eastAsia="FACaslonExpert-Regular" w:hAnsiTheme="majorBidi" w:cstheme="majorBidi"/>
          <w:sz w:val="28"/>
          <w:szCs w:val="28"/>
        </w:rPr>
        <w:t xml:space="preserve"> </w:t>
      </w:r>
      <w:r w:rsidR="00532FB8">
        <w:rPr>
          <w:rFonts w:asciiTheme="majorBidi" w:eastAsia="FACaslonExpert-Regular" w:hAnsiTheme="majorBidi" w:cstheme="majorBidi"/>
          <w:sz w:val="28"/>
          <w:szCs w:val="28"/>
        </w:rPr>
        <w:t xml:space="preserve">identifies with this language. </w:t>
      </w:r>
      <w:r w:rsidR="00416998">
        <w:rPr>
          <w:rFonts w:asciiTheme="majorBidi" w:eastAsia="FACaslonExpert-Regular" w:hAnsiTheme="majorBidi" w:cstheme="majorBidi"/>
          <w:sz w:val="28"/>
          <w:szCs w:val="28"/>
        </w:rPr>
        <w:t xml:space="preserve">The presence or absence of 'boots-on-the-ground' is the main determining factor in the people's collective </w:t>
      </w:r>
      <w:r w:rsidR="002671DF">
        <w:rPr>
          <w:rFonts w:asciiTheme="majorBidi" w:eastAsia="FACaslonExpert-Regular" w:hAnsiTheme="majorBidi" w:cstheme="majorBidi"/>
          <w:sz w:val="28"/>
          <w:szCs w:val="28"/>
        </w:rPr>
        <w:t>belief the country has</w:t>
      </w:r>
      <w:r w:rsidR="00416998">
        <w:rPr>
          <w:rFonts w:asciiTheme="majorBidi" w:eastAsia="FACaslonExpert-Regular" w:hAnsiTheme="majorBidi" w:cstheme="majorBidi"/>
          <w:sz w:val="28"/>
          <w:szCs w:val="28"/>
        </w:rPr>
        <w:t xml:space="preserve"> or has not</w:t>
      </w:r>
      <w:r w:rsidR="002671DF">
        <w:rPr>
          <w:rFonts w:asciiTheme="majorBidi" w:eastAsia="FACaslonExpert-Regular" w:hAnsiTheme="majorBidi" w:cstheme="majorBidi"/>
          <w:sz w:val="28"/>
          <w:szCs w:val="28"/>
        </w:rPr>
        <w:t xml:space="preserve"> put its so</w:t>
      </w:r>
      <w:r w:rsidR="00A05A79">
        <w:rPr>
          <w:rFonts w:asciiTheme="majorBidi" w:eastAsia="FACaslonExpert-Regular" w:hAnsiTheme="majorBidi" w:cstheme="majorBidi"/>
          <w:sz w:val="28"/>
          <w:szCs w:val="28"/>
        </w:rPr>
        <w:t>ns and daughters in harm's way.</w:t>
      </w:r>
      <w:r w:rsidR="00BF0F71">
        <w:rPr>
          <w:rFonts w:asciiTheme="majorBidi" w:eastAsia="FACaslonExpert-Regular" w:hAnsiTheme="majorBidi" w:cstheme="majorBidi"/>
          <w:sz w:val="28"/>
          <w:szCs w:val="28"/>
        </w:rPr>
        <w:t xml:space="preserve"> </w:t>
      </w:r>
      <w:r w:rsidR="006C7470">
        <w:rPr>
          <w:rFonts w:asciiTheme="majorBidi" w:eastAsia="FACaslonExpert-Regular" w:hAnsiTheme="majorBidi" w:cstheme="majorBidi"/>
          <w:sz w:val="28"/>
          <w:szCs w:val="28"/>
        </w:rPr>
        <w:t>Unfortunately, it</w:t>
      </w:r>
      <w:r w:rsidR="00A133AD">
        <w:rPr>
          <w:rFonts w:asciiTheme="majorBidi" w:eastAsia="FACaslonExpert-Regular" w:hAnsiTheme="majorBidi" w:cstheme="majorBidi"/>
          <w:sz w:val="28"/>
          <w:szCs w:val="28"/>
        </w:rPr>
        <w:t xml:space="preserve"> is an</w:t>
      </w:r>
      <w:r w:rsidR="001D48ED">
        <w:rPr>
          <w:rFonts w:asciiTheme="majorBidi" w:eastAsia="FACaslonExpert-Regular" w:hAnsiTheme="majorBidi" w:cstheme="majorBidi"/>
          <w:sz w:val="28"/>
          <w:szCs w:val="28"/>
        </w:rPr>
        <w:t xml:space="preserve"> </w:t>
      </w:r>
      <w:r w:rsidR="006C7470">
        <w:rPr>
          <w:rFonts w:asciiTheme="majorBidi" w:eastAsia="FACaslonExpert-Regular" w:hAnsiTheme="majorBidi" w:cstheme="majorBidi"/>
          <w:sz w:val="28"/>
          <w:szCs w:val="28"/>
        </w:rPr>
        <w:t>undefined</w:t>
      </w:r>
      <w:r w:rsidR="00A67B01">
        <w:rPr>
          <w:rFonts w:asciiTheme="majorBidi" w:eastAsia="FACaslonExpert-Regular" w:hAnsiTheme="majorBidi" w:cstheme="majorBidi"/>
          <w:sz w:val="28"/>
          <w:szCs w:val="28"/>
        </w:rPr>
        <w:t xml:space="preserve"> </w:t>
      </w:r>
      <w:r w:rsidR="001D48ED">
        <w:rPr>
          <w:rFonts w:asciiTheme="majorBidi" w:eastAsia="FACaslonExpert-Regular" w:hAnsiTheme="majorBidi" w:cstheme="majorBidi"/>
          <w:sz w:val="28"/>
          <w:szCs w:val="28"/>
        </w:rPr>
        <w:t>concept</w:t>
      </w:r>
      <w:r w:rsidR="006C7470">
        <w:rPr>
          <w:rFonts w:asciiTheme="majorBidi" w:eastAsia="FACaslonExpert-Regular" w:hAnsiTheme="majorBidi" w:cstheme="majorBidi"/>
          <w:sz w:val="28"/>
          <w:szCs w:val="28"/>
        </w:rPr>
        <w:t>, one</w:t>
      </w:r>
      <w:r w:rsidR="00A133AD">
        <w:rPr>
          <w:rFonts w:asciiTheme="majorBidi" w:eastAsia="FACaslonExpert-Regular" w:hAnsiTheme="majorBidi" w:cstheme="majorBidi"/>
          <w:sz w:val="28"/>
          <w:szCs w:val="28"/>
        </w:rPr>
        <w:t xml:space="preserve"> that</w:t>
      </w:r>
      <w:r w:rsidR="001D48ED">
        <w:rPr>
          <w:rFonts w:asciiTheme="majorBidi" w:eastAsia="FACaslonExpert-Regular" w:hAnsiTheme="majorBidi" w:cstheme="majorBidi"/>
          <w:sz w:val="28"/>
          <w:szCs w:val="28"/>
        </w:rPr>
        <w:t xml:space="preserve"> </w:t>
      </w:r>
      <w:r w:rsidR="00BF0F71">
        <w:rPr>
          <w:rFonts w:asciiTheme="majorBidi" w:eastAsia="FACaslonExpert-Regular" w:hAnsiTheme="majorBidi" w:cstheme="majorBidi"/>
          <w:sz w:val="28"/>
          <w:szCs w:val="28"/>
        </w:rPr>
        <w:t>can</w:t>
      </w:r>
      <w:r w:rsidR="001D48ED">
        <w:rPr>
          <w:rFonts w:asciiTheme="majorBidi" w:eastAsia="FACaslonExpert-Regular" w:hAnsiTheme="majorBidi" w:cstheme="majorBidi"/>
          <w:sz w:val="28"/>
          <w:szCs w:val="28"/>
        </w:rPr>
        <w:t xml:space="preserve"> </w:t>
      </w:r>
      <w:r w:rsidR="006C7470">
        <w:rPr>
          <w:rFonts w:asciiTheme="majorBidi" w:eastAsia="FACaslonExpert-Regular" w:hAnsiTheme="majorBidi" w:cstheme="majorBidi"/>
          <w:sz w:val="28"/>
          <w:szCs w:val="28"/>
        </w:rPr>
        <w:t xml:space="preserve">be </w:t>
      </w:r>
      <w:r w:rsidR="001D48ED">
        <w:rPr>
          <w:rFonts w:asciiTheme="majorBidi" w:eastAsia="FACaslonExpert-Regular" w:hAnsiTheme="majorBidi" w:cstheme="majorBidi"/>
          <w:sz w:val="28"/>
          <w:szCs w:val="28"/>
        </w:rPr>
        <w:t>easily</w:t>
      </w:r>
      <w:r w:rsidR="00BF0F71">
        <w:rPr>
          <w:rFonts w:asciiTheme="majorBidi" w:eastAsia="FACaslonExpert-Regular" w:hAnsiTheme="majorBidi" w:cstheme="majorBidi"/>
          <w:sz w:val="28"/>
          <w:szCs w:val="28"/>
        </w:rPr>
        <w:t xml:space="preserve"> framed to serve different political agendas</w:t>
      </w:r>
      <w:r w:rsidR="008E7316">
        <w:rPr>
          <w:rFonts w:asciiTheme="majorBidi" w:eastAsia="FACaslonExpert-Regular" w:hAnsiTheme="majorBidi" w:cstheme="majorBidi"/>
          <w:sz w:val="28"/>
          <w:szCs w:val="28"/>
        </w:rPr>
        <w:t xml:space="preserve"> or</w:t>
      </w:r>
      <w:r w:rsidR="00A67B01">
        <w:rPr>
          <w:rFonts w:asciiTheme="majorBidi" w:eastAsia="FACaslonExpert-Regular" w:hAnsiTheme="majorBidi" w:cstheme="majorBidi"/>
          <w:sz w:val="28"/>
          <w:szCs w:val="28"/>
        </w:rPr>
        <w:t xml:space="preserve"> fulfill </w:t>
      </w:r>
      <w:r w:rsidR="00A133AD">
        <w:rPr>
          <w:rFonts w:asciiTheme="majorBidi" w:eastAsia="FACaslonExpert-Regular" w:hAnsiTheme="majorBidi" w:cstheme="majorBidi"/>
          <w:sz w:val="28"/>
          <w:szCs w:val="28"/>
        </w:rPr>
        <w:t xml:space="preserve">ideological </w:t>
      </w:r>
      <w:r w:rsidR="00A67B01">
        <w:rPr>
          <w:rFonts w:asciiTheme="majorBidi" w:eastAsia="FACaslonExpert-Regular" w:hAnsiTheme="majorBidi" w:cstheme="majorBidi"/>
          <w:sz w:val="28"/>
          <w:szCs w:val="28"/>
        </w:rPr>
        <w:t>strategic aspirations</w:t>
      </w:r>
      <w:r w:rsidR="00A05A79">
        <w:rPr>
          <w:rFonts w:asciiTheme="majorBidi" w:eastAsia="FACaslonExpert-Regular" w:hAnsiTheme="majorBidi" w:cstheme="majorBidi"/>
          <w:sz w:val="28"/>
          <w:szCs w:val="28"/>
        </w:rPr>
        <w:t>. But,</w:t>
      </w:r>
      <w:r w:rsidR="006C7470">
        <w:rPr>
          <w:rFonts w:asciiTheme="majorBidi" w:eastAsia="FACaslonExpert-Regular" w:hAnsiTheme="majorBidi" w:cstheme="majorBidi"/>
          <w:sz w:val="28"/>
          <w:szCs w:val="28"/>
        </w:rPr>
        <w:t xml:space="preserve"> it also serves as </w:t>
      </w:r>
      <w:r w:rsidR="006C7470">
        <w:rPr>
          <w:rFonts w:asciiTheme="majorBidi" w:eastAsia="FACaslonExpert-Regular" w:hAnsiTheme="majorBidi" w:cstheme="majorBidi"/>
          <w:sz w:val="28"/>
          <w:szCs w:val="28"/>
        </w:rPr>
        <w:lastRenderedPageBreak/>
        <w:t>the penultimate form of</w:t>
      </w:r>
      <w:r w:rsidR="00A133AD">
        <w:rPr>
          <w:rFonts w:asciiTheme="majorBidi" w:eastAsia="FACaslonExpert-Regular" w:hAnsiTheme="majorBidi" w:cstheme="majorBidi"/>
          <w:sz w:val="28"/>
          <w:szCs w:val="28"/>
        </w:rPr>
        <w:t xml:space="preserve"> OOTW</w:t>
      </w:r>
      <w:r w:rsidR="006C7470">
        <w:rPr>
          <w:rFonts w:asciiTheme="majorBidi" w:eastAsia="FACaslonExpert-Regular" w:hAnsiTheme="majorBidi" w:cstheme="majorBidi"/>
          <w:sz w:val="28"/>
          <w:szCs w:val="28"/>
        </w:rPr>
        <w:t>, a form that is</w:t>
      </w:r>
      <w:r w:rsidR="00A133AD">
        <w:rPr>
          <w:rFonts w:asciiTheme="majorBidi" w:eastAsia="FACaslonExpert-Regular" w:hAnsiTheme="majorBidi" w:cstheme="majorBidi"/>
          <w:sz w:val="28"/>
          <w:szCs w:val="28"/>
        </w:rPr>
        <w:t xml:space="preserve"> </w:t>
      </w:r>
      <w:r w:rsidR="006C7470">
        <w:rPr>
          <w:rFonts w:asciiTheme="majorBidi" w:eastAsia="FACaslonExpert-Regular" w:hAnsiTheme="majorBidi" w:cstheme="majorBidi"/>
          <w:sz w:val="28"/>
          <w:szCs w:val="28"/>
        </w:rPr>
        <w:t>just as instrumental to the US foreign policy and defense strategy DMPs, as it is</w:t>
      </w:r>
      <w:r w:rsidR="00A133AD">
        <w:rPr>
          <w:rFonts w:asciiTheme="majorBidi" w:eastAsia="FACaslonExpert-Regular" w:hAnsiTheme="majorBidi" w:cstheme="majorBidi"/>
          <w:sz w:val="28"/>
          <w:szCs w:val="28"/>
        </w:rPr>
        <w:t xml:space="preserve"> susceptible to</w:t>
      </w:r>
      <w:r w:rsidR="008E7316">
        <w:rPr>
          <w:rFonts w:asciiTheme="majorBidi" w:eastAsia="FACaslonExpert-Regular" w:hAnsiTheme="majorBidi" w:cstheme="majorBidi"/>
          <w:sz w:val="28"/>
          <w:szCs w:val="28"/>
        </w:rPr>
        <w:t xml:space="preserve"> the forces of </w:t>
      </w:r>
      <w:r w:rsidR="00A133AD">
        <w:rPr>
          <w:rFonts w:asciiTheme="majorBidi" w:eastAsia="FACaslonExpert-Regular" w:hAnsiTheme="majorBidi" w:cstheme="majorBidi"/>
          <w:sz w:val="28"/>
          <w:szCs w:val="28"/>
        </w:rPr>
        <w:t xml:space="preserve">national </w:t>
      </w:r>
      <w:r w:rsidR="008E7316">
        <w:rPr>
          <w:rFonts w:asciiTheme="majorBidi" w:eastAsia="FACaslonExpert-Regular" w:hAnsiTheme="majorBidi" w:cstheme="majorBidi"/>
          <w:sz w:val="28"/>
          <w:szCs w:val="28"/>
        </w:rPr>
        <w:t xml:space="preserve">social </w:t>
      </w:r>
      <w:r w:rsidR="008E7316" w:rsidRPr="00340990">
        <w:rPr>
          <w:rFonts w:asciiTheme="majorBidi" w:eastAsia="FACaslonExpert-Regular" w:hAnsiTheme="majorBidi" w:cstheme="majorBidi"/>
          <w:sz w:val="28"/>
          <w:szCs w:val="28"/>
        </w:rPr>
        <w:t>resilience</w:t>
      </w:r>
      <w:r w:rsidR="00A133AD">
        <w:rPr>
          <w:rFonts w:asciiTheme="majorBidi" w:eastAsia="FACaslonExpert-Regular" w:hAnsiTheme="majorBidi" w:cstheme="majorBidi"/>
          <w:sz w:val="28"/>
          <w:szCs w:val="28"/>
        </w:rPr>
        <w:t>.</w:t>
      </w:r>
    </w:p>
    <w:p w:rsidR="007544FF" w:rsidRDefault="007544FF" w:rsidP="002458C7">
      <w:pPr>
        <w:autoSpaceDE w:val="0"/>
        <w:autoSpaceDN w:val="0"/>
        <w:adjustRightInd w:val="0"/>
        <w:spacing w:before="100" w:beforeAutospacing="1" w:after="100" w:afterAutospacing="1" w:line="360" w:lineRule="auto"/>
        <w:outlineLvl w:val="1"/>
        <w:rPr>
          <w:rFonts w:asciiTheme="majorBidi" w:hAnsiTheme="majorBidi" w:cstheme="majorBidi"/>
          <w:b/>
          <w:sz w:val="28"/>
          <w:szCs w:val="28"/>
        </w:rPr>
      </w:pPr>
      <w:bookmarkStart w:id="12" w:name="_Toc449449699"/>
      <w:r>
        <w:rPr>
          <w:rFonts w:asciiTheme="majorBidi" w:hAnsiTheme="majorBidi" w:cstheme="majorBidi"/>
          <w:b/>
          <w:sz w:val="28"/>
          <w:szCs w:val="28"/>
        </w:rPr>
        <w:t>Operations Other than War:</w:t>
      </w:r>
      <w:bookmarkEnd w:id="12"/>
    </w:p>
    <w:p w:rsidR="00181A92" w:rsidRPr="008F60D9" w:rsidRDefault="00A133AD" w:rsidP="002458C7">
      <w:pPr>
        <w:pStyle w:val="NormalWeb"/>
        <w:spacing w:before="0" w:beforeAutospacing="0" w:after="0" w:afterAutospacing="0" w:line="360" w:lineRule="auto"/>
        <w:ind w:firstLine="720"/>
        <w:rPr>
          <w:color w:val="000000"/>
          <w:sz w:val="28"/>
          <w:szCs w:val="28"/>
        </w:rPr>
      </w:pPr>
      <w:r w:rsidRPr="008F60D9">
        <w:rPr>
          <w:sz w:val="28"/>
          <w:szCs w:val="28"/>
        </w:rPr>
        <w:t>OOTW is the self-defined</w:t>
      </w:r>
      <w:r w:rsidR="00A57EEA">
        <w:rPr>
          <w:sz w:val="28"/>
          <w:szCs w:val="28"/>
        </w:rPr>
        <w:t xml:space="preserve"> niche</w:t>
      </w:r>
      <w:r w:rsidRPr="008F60D9">
        <w:rPr>
          <w:sz w:val="28"/>
          <w:szCs w:val="28"/>
        </w:rPr>
        <w:t xml:space="preserve"> and philosophical sweet spot this paper targets</w:t>
      </w:r>
      <w:r w:rsidR="00A57EEA">
        <w:rPr>
          <w:sz w:val="28"/>
          <w:szCs w:val="28"/>
        </w:rPr>
        <w:t xml:space="preserve"> because</w:t>
      </w:r>
      <w:r w:rsidR="006D53EA">
        <w:rPr>
          <w:sz w:val="28"/>
          <w:szCs w:val="28"/>
        </w:rPr>
        <w:t xml:space="preserve"> in the eyes of US society</w:t>
      </w:r>
      <w:r w:rsidR="00A57EEA">
        <w:rPr>
          <w:sz w:val="28"/>
          <w:szCs w:val="28"/>
        </w:rPr>
        <w:t xml:space="preserve"> </w:t>
      </w:r>
      <w:r w:rsidRPr="008F60D9">
        <w:rPr>
          <w:sz w:val="28"/>
          <w:szCs w:val="28"/>
        </w:rPr>
        <w:t>war declaration</w:t>
      </w:r>
      <w:r w:rsidR="00A57EEA">
        <w:rPr>
          <w:sz w:val="28"/>
          <w:szCs w:val="28"/>
        </w:rPr>
        <w:t>s</w:t>
      </w:r>
      <w:r w:rsidRPr="008F60D9">
        <w:rPr>
          <w:sz w:val="28"/>
          <w:szCs w:val="28"/>
        </w:rPr>
        <w:t xml:space="preserve"> or UN</w:t>
      </w:r>
      <w:r w:rsidR="00181A92" w:rsidRPr="008F60D9">
        <w:rPr>
          <w:sz w:val="28"/>
          <w:szCs w:val="28"/>
        </w:rPr>
        <w:t xml:space="preserve"> mandate</w:t>
      </w:r>
      <w:r w:rsidR="00A57EEA">
        <w:rPr>
          <w:sz w:val="28"/>
          <w:szCs w:val="28"/>
        </w:rPr>
        <w:t>s are not</w:t>
      </w:r>
      <w:r w:rsidR="00181A92" w:rsidRPr="008F60D9">
        <w:rPr>
          <w:sz w:val="28"/>
          <w:szCs w:val="28"/>
        </w:rPr>
        <w:t xml:space="preserve"> </w:t>
      </w:r>
      <w:r w:rsidR="00A57EEA">
        <w:rPr>
          <w:sz w:val="28"/>
          <w:szCs w:val="28"/>
        </w:rPr>
        <w:t>the</w:t>
      </w:r>
      <w:r w:rsidR="006D53EA">
        <w:rPr>
          <w:sz w:val="28"/>
          <w:szCs w:val="28"/>
        </w:rPr>
        <w:t xml:space="preserve"> only source of legitimacy</w:t>
      </w:r>
      <w:r w:rsidR="00A57EEA">
        <w:rPr>
          <w:sz w:val="28"/>
          <w:szCs w:val="28"/>
        </w:rPr>
        <w:t xml:space="preserve"> in a military</w:t>
      </w:r>
      <w:r w:rsidR="00181A92" w:rsidRPr="008F60D9">
        <w:rPr>
          <w:sz w:val="28"/>
          <w:szCs w:val="28"/>
        </w:rPr>
        <w:t xml:space="preserve"> campaign</w:t>
      </w:r>
      <w:r w:rsidR="006D53EA">
        <w:rPr>
          <w:sz w:val="28"/>
          <w:szCs w:val="28"/>
        </w:rPr>
        <w:t>.</w:t>
      </w:r>
      <w:r w:rsidR="00181A92" w:rsidRPr="008F60D9">
        <w:rPr>
          <w:sz w:val="28"/>
          <w:szCs w:val="28"/>
        </w:rPr>
        <w:t xml:space="preserve"> </w:t>
      </w:r>
      <w:r w:rsidR="006D53EA">
        <w:rPr>
          <w:sz w:val="28"/>
          <w:szCs w:val="28"/>
        </w:rPr>
        <w:t>Moreover, the entire ROMO must be considered when examining</w:t>
      </w:r>
      <w:r w:rsidR="002C1B2A" w:rsidRPr="008F60D9">
        <w:rPr>
          <w:sz w:val="28"/>
          <w:szCs w:val="28"/>
        </w:rPr>
        <w:t xml:space="preserve"> the</w:t>
      </w:r>
      <w:r w:rsidR="00181A92" w:rsidRPr="008F60D9">
        <w:rPr>
          <w:sz w:val="28"/>
          <w:szCs w:val="28"/>
        </w:rPr>
        <w:t xml:space="preserve"> resilience process</w:t>
      </w:r>
      <w:r w:rsidR="002C1B2A" w:rsidRPr="008F60D9">
        <w:rPr>
          <w:sz w:val="28"/>
          <w:szCs w:val="28"/>
        </w:rPr>
        <w:t xml:space="preserve"> in the pursuit of national interests</w:t>
      </w:r>
      <w:r w:rsidR="00A05A79">
        <w:rPr>
          <w:sz w:val="28"/>
          <w:szCs w:val="28"/>
        </w:rPr>
        <w:t xml:space="preserve">. </w:t>
      </w:r>
      <w:r w:rsidR="006D53EA">
        <w:rPr>
          <w:sz w:val="28"/>
          <w:szCs w:val="28"/>
        </w:rPr>
        <w:t>There is however, a lack of transparency throughout the OOTW</w:t>
      </w:r>
      <w:r w:rsidR="006C7470">
        <w:rPr>
          <w:sz w:val="28"/>
          <w:szCs w:val="28"/>
        </w:rPr>
        <w:t xml:space="preserve"> menu of</w:t>
      </w:r>
      <w:r w:rsidR="008F60D9" w:rsidRPr="008F60D9">
        <w:rPr>
          <w:sz w:val="28"/>
          <w:szCs w:val="28"/>
        </w:rPr>
        <w:t xml:space="preserve"> activities</w:t>
      </w:r>
      <w:r w:rsidR="006C7470">
        <w:rPr>
          <w:sz w:val="28"/>
          <w:szCs w:val="28"/>
        </w:rPr>
        <w:t xml:space="preserve">, </w:t>
      </w:r>
      <w:r w:rsidR="006D53EA">
        <w:rPr>
          <w:sz w:val="28"/>
          <w:szCs w:val="28"/>
        </w:rPr>
        <w:t>and</w:t>
      </w:r>
      <w:r w:rsidR="006C7470">
        <w:rPr>
          <w:sz w:val="28"/>
          <w:szCs w:val="28"/>
        </w:rPr>
        <w:t xml:space="preserve"> BPC</w:t>
      </w:r>
      <w:r w:rsidR="006D53EA">
        <w:rPr>
          <w:sz w:val="28"/>
          <w:szCs w:val="28"/>
        </w:rPr>
        <w:t xml:space="preserve"> is no exception</w:t>
      </w:r>
      <w:r w:rsidR="00A05A79">
        <w:rPr>
          <w:sz w:val="28"/>
          <w:szCs w:val="28"/>
        </w:rPr>
        <w:t>.</w:t>
      </w:r>
      <w:r w:rsidR="008F60D9" w:rsidRPr="008F60D9">
        <w:rPr>
          <w:sz w:val="28"/>
          <w:szCs w:val="28"/>
        </w:rPr>
        <w:t xml:space="preserve"> Today, the </w:t>
      </w:r>
      <w:r w:rsidR="008F60D9" w:rsidRPr="008F60D9">
        <w:rPr>
          <w:color w:val="000000"/>
          <w:sz w:val="28"/>
          <w:szCs w:val="28"/>
        </w:rPr>
        <w:t xml:space="preserve">Pentagon is not required to provide an annual, detailed, country-by-country budget of all its </w:t>
      </w:r>
      <w:r w:rsidR="008F60D9">
        <w:rPr>
          <w:color w:val="000000"/>
          <w:sz w:val="28"/>
          <w:szCs w:val="28"/>
        </w:rPr>
        <w:t>BPC efforts</w:t>
      </w:r>
      <w:r w:rsidR="008F60D9" w:rsidRPr="008F60D9">
        <w:rPr>
          <w:color w:val="000000"/>
          <w:sz w:val="28"/>
          <w:szCs w:val="28"/>
        </w:rPr>
        <w:t xml:space="preserve"> and US taxpayers are in the dark with regards to the overall impact on US national security or that of our global partners. </w:t>
      </w:r>
      <w:sdt>
        <w:sdtPr>
          <w:rPr>
            <w:color w:val="000000"/>
            <w:sz w:val="28"/>
            <w:szCs w:val="28"/>
          </w:rPr>
          <w:id w:val="2130199883"/>
          <w:citation/>
        </w:sdtPr>
        <w:sdtEndPr/>
        <w:sdtContent>
          <w:r w:rsidR="008F60D9" w:rsidRPr="008F60D9">
            <w:rPr>
              <w:color w:val="000000"/>
              <w:sz w:val="28"/>
              <w:szCs w:val="28"/>
            </w:rPr>
            <w:fldChar w:fldCharType="begin"/>
          </w:r>
          <w:r w:rsidR="008F60D9" w:rsidRPr="008F60D9">
            <w:rPr>
              <w:color w:val="000000"/>
              <w:sz w:val="28"/>
              <w:szCs w:val="28"/>
            </w:rPr>
            <w:instrText xml:space="preserve"> CITATION Rav16 \l 1033 </w:instrText>
          </w:r>
          <w:r w:rsidR="008F60D9" w:rsidRPr="008F60D9">
            <w:rPr>
              <w:color w:val="000000"/>
              <w:sz w:val="28"/>
              <w:szCs w:val="28"/>
            </w:rPr>
            <w:fldChar w:fldCharType="separate"/>
          </w:r>
          <w:r w:rsidR="008F60D9" w:rsidRPr="008F60D9">
            <w:rPr>
              <w:noProof/>
              <w:color w:val="000000"/>
              <w:sz w:val="28"/>
              <w:szCs w:val="28"/>
            </w:rPr>
            <w:t>(Ravinsky &amp; Lumpe, 2016)</w:t>
          </w:r>
          <w:r w:rsidR="008F60D9" w:rsidRPr="008F60D9">
            <w:rPr>
              <w:color w:val="000000"/>
              <w:sz w:val="28"/>
              <w:szCs w:val="28"/>
            </w:rPr>
            <w:fldChar w:fldCharType="end"/>
          </w:r>
        </w:sdtContent>
      </w:sdt>
      <w:r w:rsidR="00A05A79">
        <w:rPr>
          <w:color w:val="000000"/>
          <w:sz w:val="28"/>
          <w:szCs w:val="28"/>
        </w:rPr>
        <w:t xml:space="preserve"> </w:t>
      </w:r>
      <w:r w:rsidR="008F60D9">
        <w:rPr>
          <w:color w:val="000000"/>
          <w:sz w:val="28"/>
          <w:szCs w:val="28"/>
        </w:rPr>
        <w:t>Yet</w:t>
      </w:r>
      <w:r w:rsidR="008F60D9">
        <w:rPr>
          <w:sz w:val="28"/>
          <w:szCs w:val="28"/>
        </w:rPr>
        <w:t xml:space="preserve">, </w:t>
      </w:r>
      <w:r w:rsidR="00181A92" w:rsidRPr="008F60D9">
        <w:rPr>
          <w:sz w:val="28"/>
          <w:szCs w:val="28"/>
        </w:rPr>
        <w:t>it is c</w:t>
      </w:r>
      <w:r w:rsidR="008F60D9">
        <w:rPr>
          <w:sz w:val="28"/>
          <w:szCs w:val="28"/>
        </w:rPr>
        <w:t xml:space="preserve">ommon practice for US policy makers to make unpopular and </w:t>
      </w:r>
      <w:r w:rsidR="00181A92" w:rsidRPr="008F60D9">
        <w:rPr>
          <w:sz w:val="28"/>
          <w:szCs w:val="28"/>
        </w:rPr>
        <w:t>unilateral decisions to advance common security by encouraging a counter-culture to the underlying political and economic de</w:t>
      </w:r>
      <w:r w:rsidR="00A05A79">
        <w:rPr>
          <w:sz w:val="28"/>
          <w:szCs w:val="28"/>
        </w:rPr>
        <w:t>ficits that foster instability.</w:t>
      </w:r>
      <w:r w:rsidR="00181A92" w:rsidRPr="008F60D9">
        <w:rPr>
          <w:sz w:val="28"/>
          <w:szCs w:val="28"/>
        </w:rPr>
        <w:t xml:space="preserve"> Moreover, US efforts to promote democracy and human rights protect core national interests by combating causes of instability and increasing inclusiveness in the political process while strengthening diplom</w:t>
      </w:r>
      <w:r w:rsidR="00A05A79">
        <w:rPr>
          <w:sz w:val="28"/>
          <w:szCs w:val="28"/>
        </w:rPr>
        <w:t>atic and economic partnerships.</w:t>
      </w:r>
      <w:r w:rsidR="00181A92" w:rsidRPr="008F60D9">
        <w:rPr>
          <w:sz w:val="28"/>
          <w:szCs w:val="28"/>
        </w:rPr>
        <w:t xml:space="preserve"> In its July 2010 Joint Publication 3-22, Foreign Internal Defense, the Pentagon is very specific in the ways it will implement strategy to promote US interests – security force assistance to train host nation forces</w:t>
      </w:r>
      <w:r w:rsidR="002C1B2A" w:rsidRPr="008F60D9">
        <w:rPr>
          <w:sz w:val="28"/>
          <w:szCs w:val="28"/>
        </w:rPr>
        <w:t xml:space="preserve"> and develop the capacity of their supporting institutions</w:t>
      </w:r>
      <w:r w:rsidR="00181A92" w:rsidRPr="008F60D9">
        <w:rPr>
          <w:color w:val="000000"/>
          <w:sz w:val="28"/>
          <w:szCs w:val="28"/>
          <w:shd w:val="clear" w:color="auto" w:fill="FFFFFF"/>
        </w:rPr>
        <w:t xml:space="preserve">. </w:t>
      </w:r>
      <w:sdt>
        <w:sdtPr>
          <w:rPr>
            <w:color w:val="000000"/>
            <w:sz w:val="28"/>
            <w:szCs w:val="28"/>
            <w:shd w:val="clear" w:color="auto" w:fill="FFFFFF"/>
          </w:rPr>
          <w:id w:val="-1356256223"/>
          <w:citation/>
        </w:sdtPr>
        <w:sdtEndPr/>
        <w:sdtContent>
          <w:r w:rsidR="00181A92" w:rsidRPr="008F60D9">
            <w:rPr>
              <w:color w:val="000000"/>
              <w:sz w:val="28"/>
              <w:szCs w:val="28"/>
              <w:shd w:val="clear" w:color="auto" w:fill="FFFFFF"/>
            </w:rPr>
            <w:fldChar w:fldCharType="begin"/>
          </w:r>
          <w:r w:rsidR="00181A92" w:rsidRPr="008F60D9">
            <w:rPr>
              <w:color w:val="000000"/>
              <w:sz w:val="28"/>
              <w:szCs w:val="28"/>
              <w:shd w:val="clear" w:color="auto" w:fill="FFFFFF"/>
            </w:rPr>
            <w:instrText xml:space="preserve">CITATION Joi10 \p I-16 \l 1033 </w:instrText>
          </w:r>
          <w:r w:rsidR="00181A92" w:rsidRPr="008F60D9">
            <w:rPr>
              <w:color w:val="000000"/>
              <w:sz w:val="28"/>
              <w:szCs w:val="28"/>
              <w:shd w:val="clear" w:color="auto" w:fill="FFFFFF"/>
            </w:rPr>
            <w:fldChar w:fldCharType="separate"/>
          </w:r>
          <w:r w:rsidR="00181A92" w:rsidRPr="008F60D9">
            <w:rPr>
              <w:noProof/>
              <w:color w:val="000000"/>
              <w:sz w:val="28"/>
              <w:szCs w:val="28"/>
              <w:shd w:val="clear" w:color="auto" w:fill="FFFFFF"/>
            </w:rPr>
            <w:t>(JCS, 2010, pp. I-16)</w:t>
          </w:r>
          <w:r w:rsidR="00181A92" w:rsidRPr="008F60D9">
            <w:rPr>
              <w:color w:val="000000"/>
              <w:sz w:val="28"/>
              <w:szCs w:val="28"/>
              <w:shd w:val="clear" w:color="auto" w:fill="FFFFFF"/>
            </w:rPr>
            <w:fldChar w:fldCharType="end"/>
          </w:r>
        </w:sdtContent>
      </w:sdt>
      <w:r w:rsidR="00181A92" w:rsidRPr="008F60D9">
        <w:rPr>
          <w:color w:val="000000"/>
          <w:sz w:val="28"/>
          <w:szCs w:val="28"/>
        </w:rPr>
        <w:t>.</w:t>
      </w:r>
      <w:r w:rsidR="002C1B2A" w:rsidRPr="008F60D9">
        <w:rPr>
          <w:color w:val="000000"/>
          <w:sz w:val="28"/>
          <w:szCs w:val="28"/>
        </w:rPr>
        <w:t xml:space="preserve"> Howev</w:t>
      </w:r>
      <w:r w:rsidR="00821684">
        <w:rPr>
          <w:color w:val="000000"/>
          <w:sz w:val="28"/>
          <w:szCs w:val="28"/>
        </w:rPr>
        <w:t>er, the domestic impact, operational reach and strategic significance</w:t>
      </w:r>
      <w:r w:rsidR="002C1B2A" w:rsidRPr="008F60D9">
        <w:rPr>
          <w:color w:val="000000"/>
          <w:sz w:val="28"/>
          <w:szCs w:val="28"/>
        </w:rPr>
        <w:t xml:space="preserve"> of those and other USG-led </w:t>
      </w:r>
      <w:r w:rsidR="00821684">
        <w:rPr>
          <w:color w:val="000000"/>
          <w:sz w:val="28"/>
          <w:szCs w:val="28"/>
        </w:rPr>
        <w:t>missions</w:t>
      </w:r>
      <w:r w:rsidR="002C1B2A" w:rsidRPr="008F60D9">
        <w:rPr>
          <w:color w:val="000000"/>
          <w:sz w:val="28"/>
          <w:szCs w:val="28"/>
        </w:rPr>
        <w:t xml:space="preserve"> that fall into the category of </w:t>
      </w:r>
      <w:r w:rsidR="00E20E5B">
        <w:rPr>
          <w:color w:val="000000"/>
          <w:sz w:val="28"/>
          <w:szCs w:val="28"/>
        </w:rPr>
        <w:t>OOTW</w:t>
      </w:r>
      <w:r w:rsidR="00821684">
        <w:rPr>
          <w:color w:val="000000"/>
          <w:sz w:val="28"/>
          <w:szCs w:val="28"/>
        </w:rPr>
        <w:t>,</w:t>
      </w:r>
      <w:r w:rsidR="00E20E5B">
        <w:rPr>
          <w:color w:val="000000"/>
          <w:sz w:val="28"/>
          <w:szCs w:val="28"/>
        </w:rPr>
        <w:t xml:space="preserve"> </w:t>
      </w:r>
      <w:r w:rsidR="002C1B2A" w:rsidRPr="008F60D9">
        <w:rPr>
          <w:color w:val="000000"/>
          <w:sz w:val="28"/>
          <w:szCs w:val="28"/>
        </w:rPr>
        <w:t>as well as the America</w:t>
      </w:r>
      <w:r w:rsidR="00821684">
        <w:rPr>
          <w:color w:val="000000"/>
          <w:sz w:val="28"/>
          <w:szCs w:val="28"/>
        </w:rPr>
        <w:t>n society’s general trust in their</w:t>
      </w:r>
      <w:r w:rsidR="002C1B2A" w:rsidRPr="008F60D9">
        <w:rPr>
          <w:color w:val="000000"/>
          <w:sz w:val="28"/>
          <w:szCs w:val="28"/>
        </w:rPr>
        <w:t xml:space="preserve"> merit</w:t>
      </w:r>
      <w:r w:rsidR="00821684">
        <w:rPr>
          <w:color w:val="000000"/>
          <w:sz w:val="28"/>
          <w:szCs w:val="28"/>
        </w:rPr>
        <w:t>,</w:t>
      </w:r>
      <w:r w:rsidR="002C1B2A" w:rsidRPr="008F60D9">
        <w:rPr>
          <w:color w:val="000000"/>
          <w:sz w:val="28"/>
          <w:szCs w:val="28"/>
        </w:rPr>
        <w:t xml:space="preserve"> is not for certain.</w:t>
      </w:r>
    </w:p>
    <w:p w:rsidR="00CE0CDA" w:rsidRDefault="002C1B2A" w:rsidP="002458C7">
      <w:pPr>
        <w:autoSpaceDE w:val="0"/>
        <w:autoSpaceDN w:val="0"/>
        <w:adjustRightInd w:val="0"/>
        <w:spacing w:after="0" w:line="360" w:lineRule="auto"/>
        <w:ind w:firstLine="720"/>
        <w:rPr>
          <w:rFonts w:asciiTheme="majorBidi" w:hAnsiTheme="majorBidi" w:cstheme="majorBidi"/>
          <w:color w:val="000000"/>
          <w:sz w:val="28"/>
          <w:szCs w:val="28"/>
        </w:rPr>
      </w:pPr>
      <w:r>
        <w:rPr>
          <w:rFonts w:asciiTheme="majorBidi" w:hAnsiTheme="majorBidi" w:cstheme="majorBidi"/>
          <w:color w:val="000000"/>
          <w:sz w:val="28"/>
          <w:szCs w:val="28"/>
          <w:shd w:val="clear" w:color="auto" w:fill="FFFFFF"/>
        </w:rPr>
        <w:t>In its broadest sense, OOTW</w:t>
      </w:r>
      <w:r w:rsidR="007544FF">
        <w:rPr>
          <w:rFonts w:asciiTheme="majorBidi" w:hAnsiTheme="majorBidi" w:cstheme="majorBidi"/>
          <w:color w:val="000000"/>
          <w:sz w:val="28"/>
          <w:szCs w:val="28"/>
          <w:shd w:val="clear" w:color="auto" w:fill="FFFFFF"/>
        </w:rPr>
        <w:t xml:space="preserve"> </w:t>
      </w:r>
      <w:r>
        <w:rPr>
          <w:rFonts w:asciiTheme="majorBidi" w:hAnsiTheme="majorBidi" w:cstheme="majorBidi"/>
          <w:color w:val="000000"/>
          <w:sz w:val="28"/>
          <w:szCs w:val="28"/>
          <w:shd w:val="clear" w:color="auto" w:fill="FFFFFF"/>
        </w:rPr>
        <w:t>encompasses the</w:t>
      </w:r>
      <w:r w:rsidR="007544FF" w:rsidRPr="008E4360">
        <w:rPr>
          <w:rFonts w:asciiTheme="majorBidi" w:hAnsiTheme="majorBidi" w:cstheme="majorBidi"/>
          <w:color w:val="000000"/>
          <w:sz w:val="28"/>
          <w:szCs w:val="28"/>
          <w:shd w:val="clear" w:color="auto" w:fill="FFFFFF"/>
        </w:rPr>
        <w:t xml:space="preserve"> many related but non</w:t>
      </w:r>
      <w:r w:rsidR="007544FF">
        <w:rPr>
          <w:rFonts w:asciiTheme="majorBidi" w:hAnsiTheme="majorBidi" w:cstheme="majorBidi"/>
          <w:color w:val="000000"/>
          <w:sz w:val="28"/>
          <w:szCs w:val="28"/>
          <w:shd w:val="clear" w:color="auto" w:fill="FFFFFF"/>
        </w:rPr>
        <w:t>-</w:t>
      </w:r>
      <w:r w:rsidR="007544FF" w:rsidRPr="008E4360">
        <w:rPr>
          <w:rFonts w:asciiTheme="majorBidi" w:hAnsiTheme="majorBidi" w:cstheme="majorBidi"/>
          <w:color w:val="000000"/>
          <w:sz w:val="28"/>
          <w:szCs w:val="28"/>
          <w:shd w:val="clear" w:color="auto" w:fill="FFFFFF"/>
        </w:rPr>
        <w:t xml:space="preserve">hierarchal programs, operations, and activities </w:t>
      </w:r>
      <w:r w:rsidR="00874386">
        <w:rPr>
          <w:rFonts w:asciiTheme="majorBidi" w:hAnsiTheme="majorBidi" w:cstheme="majorBidi"/>
          <w:color w:val="000000"/>
          <w:sz w:val="28"/>
          <w:szCs w:val="28"/>
          <w:shd w:val="clear" w:color="auto" w:fill="FFFFFF"/>
        </w:rPr>
        <w:t>that rely on</w:t>
      </w:r>
      <w:r w:rsidR="007544FF">
        <w:rPr>
          <w:rFonts w:asciiTheme="majorBidi" w:hAnsiTheme="majorBidi" w:cstheme="majorBidi"/>
          <w:color w:val="000000"/>
          <w:sz w:val="28"/>
          <w:szCs w:val="28"/>
          <w:shd w:val="clear" w:color="auto" w:fill="FFFFFF"/>
        </w:rPr>
        <w:t xml:space="preserve"> particular </w:t>
      </w:r>
      <w:r w:rsidRPr="00B209D4">
        <w:rPr>
          <w:rFonts w:asciiTheme="majorBidi" w:hAnsiTheme="majorBidi" w:cstheme="majorBidi"/>
          <w:i/>
          <w:color w:val="000000"/>
          <w:sz w:val="28"/>
          <w:szCs w:val="28"/>
          <w:shd w:val="clear" w:color="auto" w:fill="FFFFFF"/>
        </w:rPr>
        <w:t>ways</w:t>
      </w:r>
      <w:r w:rsidR="007544FF" w:rsidRPr="00B209D4">
        <w:rPr>
          <w:rFonts w:asciiTheme="majorBidi" w:hAnsiTheme="majorBidi" w:cstheme="majorBidi"/>
          <w:i/>
          <w:color w:val="000000"/>
          <w:sz w:val="28"/>
          <w:szCs w:val="28"/>
          <w:shd w:val="clear" w:color="auto" w:fill="FFFFFF"/>
        </w:rPr>
        <w:t xml:space="preserve"> and </w:t>
      </w:r>
      <w:r w:rsidR="007544FF" w:rsidRPr="00B209D4">
        <w:rPr>
          <w:rFonts w:asciiTheme="majorBidi" w:hAnsiTheme="majorBidi" w:cstheme="majorBidi"/>
          <w:i/>
          <w:color w:val="000000"/>
          <w:sz w:val="28"/>
          <w:szCs w:val="28"/>
          <w:shd w:val="clear" w:color="auto" w:fill="FFFFFF"/>
        </w:rPr>
        <w:lastRenderedPageBreak/>
        <w:t>means</w:t>
      </w:r>
      <w:r w:rsidR="00874386">
        <w:rPr>
          <w:rFonts w:asciiTheme="majorBidi" w:hAnsiTheme="majorBidi" w:cstheme="majorBidi"/>
          <w:color w:val="000000"/>
          <w:sz w:val="28"/>
          <w:szCs w:val="28"/>
          <w:shd w:val="clear" w:color="auto" w:fill="FFFFFF"/>
        </w:rPr>
        <w:t xml:space="preserve"> designed to advance a common global security by assisting developing nations</w:t>
      </w:r>
      <w:r w:rsidR="007544FF" w:rsidRPr="008E4360">
        <w:rPr>
          <w:rFonts w:asciiTheme="majorBidi" w:hAnsiTheme="majorBidi" w:cstheme="majorBidi"/>
          <w:color w:val="000000"/>
          <w:sz w:val="28"/>
          <w:szCs w:val="28"/>
          <w:shd w:val="clear" w:color="auto" w:fill="FFFFFF"/>
        </w:rPr>
        <w:t>.</w:t>
      </w:r>
      <w:r w:rsidR="007544FF">
        <w:rPr>
          <w:rFonts w:asciiTheme="majorBidi" w:hAnsiTheme="majorBidi" w:cstheme="majorBidi"/>
          <w:color w:val="000000"/>
          <w:sz w:val="28"/>
          <w:szCs w:val="28"/>
          <w:shd w:val="clear" w:color="auto" w:fill="FFFFFF"/>
        </w:rPr>
        <w:t xml:space="preserve"> Where the w</w:t>
      </w:r>
      <w:r w:rsidR="002458C7">
        <w:rPr>
          <w:rFonts w:asciiTheme="majorBidi" w:hAnsiTheme="majorBidi" w:cstheme="majorBidi"/>
          <w:color w:val="000000"/>
          <w:sz w:val="28"/>
          <w:szCs w:val="28"/>
          <w:shd w:val="clear" w:color="auto" w:fill="FFFFFF"/>
        </w:rPr>
        <w:t>ays are a</w:t>
      </w:r>
      <w:r w:rsidR="007544FF" w:rsidRPr="008E4360">
        <w:rPr>
          <w:rFonts w:asciiTheme="majorBidi" w:hAnsiTheme="majorBidi" w:cstheme="majorBidi"/>
          <w:color w:val="000000"/>
          <w:sz w:val="28"/>
          <w:szCs w:val="28"/>
          <w:shd w:val="clear" w:color="auto" w:fill="FFFFFF"/>
        </w:rPr>
        <w:t xml:space="preserve"> sequence of </w:t>
      </w:r>
      <w:r w:rsidR="00874386">
        <w:rPr>
          <w:rFonts w:asciiTheme="majorBidi" w:hAnsiTheme="majorBidi" w:cstheme="majorBidi"/>
          <w:color w:val="000000"/>
          <w:sz w:val="28"/>
          <w:szCs w:val="28"/>
          <w:shd w:val="clear" w:color="auto" w:fill="FFFFFF"/>
        </w:rPr>
        <w:t xml:space="preserve">capacity-building </w:t>
      </w:r>
      <w:r w:rsidR="007544FF" w:rsidRPr="008E4360">
        <w:rPr>
          <w:rFonts w:asciiTheme="majorBidi" w:hAnsiTheme="majorBidi" w:cstheme="majorBidi"/>
          <w:color w:val="000000"/>
          <w:sz w:val="28"/>
          <w:szCs w:val="28"/>
          <w:shd w:val="clear" w:color="auto" w:fill="FFFFFF"/>
        </w:rPr>
        <w:t>actions, methods, tactics, and procedures most l</w:t>
      </w:r>
      <w:r w:rsidR="007544FF">
        <w:rPr>
          <w:rFonts w:asciiTheme="majorBidi" w:hAnsiTheme="majorBidi" w:cstheme="majorBidi"/>
          <w:color w:val="000000"/>
          <w:sz w:val="28"/>
          <w:szCs w:val="28"/>
          <w:shd w:val="clear" w:color="auto" w:fill="FFFFFF"/>
        </w:rPr>
        <w:t xml:space="preserve">ikely to achieve the endstate, the means are the resources required, </w:t>
      </w:r>
      <w:r w:rsidR="007544FF" w:rsidRPr="008E4360">
        <w:rPr>
          <w:rFonts w:asciiTheme="majorBidi" w:hAnsiTheme="majorBidi" w:cstheme="majorBidi"/>
          <w:color w:val="000000"/>
          <w:sz w:val="28"/>
          <w:szCs w:val="28"/>
          <w:shd w:val="clear" w:color="auto" w:fill="FFFFFF"/>
        </w:rPr>
        <w:t>such as forces, weapons systems, funds, will, and time to accomplish the s</w:t>
      </w:r>
      <w:r w:rsidR="00A05A79">
        <w:rPr>
          <w:rFonts w:asciiTheme="majorBidi" w:hAnsiTheme="majorBidi" w:cstheme="majorBidi"/>
          <w:color w:val="000000"/>
          <w:sz w:val="28"/>
          <w:szCs w:val="28"/>
          <w:shd w:val="clear" w:color="auto" w:fill="FFFFFF"/>
        </w:rPr>
        <w:t>equence of actions.</w:t>
      </w:r>
      <w:r w:rsidR="007544FF">
        <w:rPr>
          <w:rFonts w:asciiTheme="majorBidi" w:hAnsiTheme="majorBidi" w:cstheme="majorBidi"/>
          <w:color w:val="000000"/>
          <w:sz w:val="28"/>
          <w:szCs w:val="28"/>
          <w:shd w:val="clear" w:color="auto" w:fill="FFFFFF"/>
        </w:rPr>
        <w:t xml:space="preserve"> </w:t>
      </w:r>
      <w:r w:rsidR="00874386">
        <w:rPr>
          <w:rFonts w:asciiTheme="majorBidi" w:hAnsiTheme="majorBidi" w:cstheme="majorBidi"/>
          <w:sz w:val="28"/>
          <w:szCs w:val="28"/>
        </w:rPr>
        <w:t xml:space="preserve">These </w:t>
      </w:r>
      <w:r w:rsidR="00744CD8">
        <w:rPr>
          <w:rFonts w:asciiTheme="majorBidi" w:hAnsiTheme="majorBidi" w:cstheme="majorBidi"/>
          <w:sz w:val="28"/>
          <w:szCs w:val="28"/>
        </w:rPr>
        <w:t>actions</w:t>
      </w:r>
      <w:r w:rsidR="00874386">
        <w:rPr>
          <w:rFonts w:asciiTheme="majorBidi" w:hAnsiTheme="majorBidi" w:cstheme="majorBidi"/>
          <w:sz w:val="28"/>
          <w:szCs w:val="28"/>
        </w:rPr>
        <w:t xml:space="preserve"> are organized to set the conditions for like-minded states to be</w:t>
      </w:r>
      <w:r w:rsidR="00874386" w:rsidRPr="00E379EC">
        <w:rPr>
          <w:rFonts w:asciiTheme="majorBidi" w:hAnsiTheme="majorBidi" w:cstheme="majorBidi"/>
          <w:sz w:val="28"/>
          <w:szCs w:val="28"/>
        </w:rPr>
        <w:t xml:space="preserve"> partners in addressing common </w:t>
      </w:r>
      <w:r w:rsidR="00874386">
        <w:rPr>
          <w:rFonts w:asciiTheme="majorBidi" w:hAnsiTheme="majorBidi" w:cstheme="majorBidi"/>
          <w:sz w:val="28"/>
          <w:szCs w:val="28"/>
        </w:rPr>
        <w:t xml:space="preserve">security </w:t>
      </w:r>
      <w:r w:rsidR="00A05A79">
        <w:rPr>
          <w:rFonts w:asciiTheme="majorBidi" w:hAnsiTheme="majorBidi" w:cstheme="majorBidi"/>
          <w:sz w:val="28"/>
          <w:szCs w:val="28"/>
        </w:rPr>
        <w:t>challenges.</w:t>
      </w:r>
      <w:r w:rsidR="00744CD8">
        <w:rPr>
          <w:rFonts w:asciiTheme="majorBidi" w:hAnsiTheme="majorBidi" w:cstheme="majorBidi"/>
          <w:sz w:val="28"/>
          <w:szCs w:val="28"/>
        </w:rPr>
        <w:t xml:space="preserve"> To this end</w:t>
      </w:r>
      <w:r w:rsidR="00874386">
        <w:rPr>
          <w:rFonts w:asciiTheme="majorBidi" w:hAnsiTheme="majorBidi" w:cstheme="majorBidi"/>
          <w:sz w:val="28"/>
          <w:szCs w:val="28"/>
        </w:rPr>
        <w:t xml:space="preserve"> t</w:t>
      </w:r>
      <w:r w:rsidR="00874386">
        <w:rPr>
          <w:rFonts w:asciiTheme="majorBidi" w:hAnsiTheme="majorBidi" w:cstheme="majorBidi"/>
          <w:color w:val="000000"/>
          <w:sz w:val="28"/>
          <w:szCs w:val="28"/>
          <w:shd w:val="clear" w:color="auto" w:fill="FFFFFF"/>
        </w:rPr>
        <w:t>he less politically charged designation of foreign assistance has taken the place of the overused notion of n</w:t>
      </w:r>
      <w:r w:rsidR="00874386">
        <w:rPr>
          <w:rFonts w:asciiTheme="majorBidi" w:hAnsiTheme="majorBidi" w:cstheme="majorBidi"/>
          <w:color w:val="000000"/>
          <w:sz w:val="28"/>
          <w:szCs w:val="28"/>
        </w:rPr>
        <w:t xml:space="preserve">ation assistance </w:t>
      </w:r>
      <w:r w:rsidR="00874386" w:rsidRPr="008E4360">
        <w:rPr>
          <w:rFonts w:asciiTheme="majorBidi" w:hAnsiTheme="majorBidi" w:cstheme="majorBidi"/>
          <w:color w:val="000000"/>
          <w:sz w:val="28"/>
          <w:szCs w:val="28"/>
        </w:rPr>
        <w:t xml:space="preserve">to describe the </w:t>
      </w:r>
      <w:r w:rsidR="00874386">
        <w:rPr>
          <w:rFonts w:asciiTheme="majorBidi" w:hAnsiTheme="majorBidi" w:cstheme="majorBidi"/>
          <w:color w:val="000000"/>
          <w:sz w:val="28"/>
          <w:szCs w:val="28"/>
        </w:rPr>
        <w:t xml:space="preserve">USG's </w:t>
      </w:r>
      <w:r w:rsidR="00874386" w:rsidRPr="008E4360">
        <w:rPr>
          <w:rFonts w:asciiTheme="majorBidi" w:hAnsiTheme="majorBidi" w:cstheme="majorBidi"/>
          <w:color w:val="000000"/>
          <w:sz w:val="28"/>
          <w:szCs w:val="28"/>
        </w:rPr>
        <w:t>comprehensive app</w:t>
      </w:r>
      <w:r w:rsidR="00A05A79">
        <w:rPr>
          <w:rFonts w:asciiTheme="majorBidi" w:hAnsiTheme="majorBidi" w:cstheme="majorBidi"/>
          <w:color w:val="000000"/>
          <w:sz w:val="28"/>
          <w:szCs w:val="28"/>
        </w:rPr>
        <w:t>roach.</w:t>
      </w:r>
      <w:r w:rsidR="00874386">
        <w:rPr>
          <w:rFonts w:asciiTheme="majorBidi" w:hAnsiTheme="majorBidi" w:cstheme="majorBidi"/>
          <w:color w:val="000000"/>
          <w:sz w:val="28"/>
          <w:szCs w:val="28"/>
        </w:rPr>
        <w:t xml:space="preserve"> </w:t>
      </w:r>
      <w:r w:rsidR="00710A18">
        <w:rPr>
          <w:rFonts w:asciiTheme="majorBidi" w:hAnsiTheme="majorBidi" w:cstheme="majorBidi"/>
          <w:color w:val="000000"/>
          <w:sz w:val="28"/>
          <w:szCs w:val="28"/>
        </w:rPr>
        <w:t>Foreign assistance</w:t>
      </w:r>
      <w:r w:rsidR="00874386">
        <w:rPr>
          <w:rFonts w:asciiTheme="majorBidi" w:hAnsiTheme="majorBidi" w:cstheme="majorBidi"/>
          <w:color w:val="000000"/>
          <w:sz w:val="28"/>
          <w:szCs w:val="28"/>
        </w:rPr>
        <w:t xml:space="preserve"> </w:t>
      </w:r>
      <w:r w:rsidR="00874386" w:rsidRPr="008E4360">
        <w:rPr>
          <w:rFonts w:asciiTheme="majorBidi" w:hAnsiTheme="majorBidi" w:cstheme="majorBidi"/>
          <w:color w:val="000000"/>
          <w:sz w:val="28"/>
          <w:szCs w:val="28"/>
        </w:rPr>
        <w:t xml:space="preserve">takes </w:t>
      </w:r>
      <w:r w:rsidR="00874386">
        <w:rPr>
          <w:rFonts w:asciiTheme="majorBidi" w:hAnsiTheme="majorBidi" w:cstheme="majorBidi"/>
          <w:color w:val="000000"/>
          <w:sz w:val="28"/>
          <w:szCs w:val="28"/>
        </w:rPr>
        <w:t xml:space="preserve">on </w:t>
      </w:r>
      <w:r w:rsidR="00874386" w:rsidRPr="008E4360">
        <w:rPr>
          <w:rFonts w:asciiTheme="majorBidi" w:hAnsiTheme="majorBidi" w:cstheme="majorBidi"/>
          <w:color w:val="000000"/>
          <w:sz w:val="28"/>
          <w:szCs w:val="28"/>
        </w:rPr>
        <w:t>three forms: development assistance, humanitarian assis</w:t>
      </w:r>
      <w:r w:rsidR="00874386">
        <w:rPr>
          <w:rFonts w:asciiTheme="majorBidi" w:hAnsiTheme="majorBidi" w:cstheme="majorBidi"/>
          <w:color w:val="000000"/>
          <w:sz w:val="28"/>
          <w:szCs w:val="28"/>
        </w:rPr>
        <w:t>tance</w:t>
      </w:r>
      <w:r w:rsidR="00567B0D">
        <w:rPr>
          <w:rFonts w:asciiTheme="majorBidi" w:hAnsiTheme="majorBidi" w:cstheme="majorBidi"/>
          <w:color w:val="000000"/>
          <w:sz w:val="28"/>
          <w:szCs w:val="28"/>
        </w:rPr>
        <w:t xml:space="preserve"> and disaster relief (HA/DR)</w:t>
      </w:r>
      <w:r w:rsidR="00874386">
        <w:rPr>
          <w:rFonts w:asciiTheme="majorBidi" w:hAnsiTheme="majorBidi" w:cstheme="majorBidi"/>
          <w:color w:val="000000"/>
          <w:sz w:val="28"/>
          <w:szCs w:val="28"/>
        </w:rPr>
        <w:t>, and security assistance</w:t>
      </w:r>
      <w:r w:rsidR="00567B0D">
        <w:rPr>
          <w:rFonts w:asciiTheme="majorBidi" w:hAnsiTheme="majorBidi" w:cstheme="majorBidi"/>
          <w:color w:val="000000"/>
          <w:sz w:val="28"/>
          <w:szCs w:val="28"/>
        </w:rPr>
        <w:t xml:space="preserve"> (SA)</w:t>
      </w:r>
      <w:r w:rsidR="00874386">
        <w:rPr>
          <w:rFonts w:asciiTheme="majorBidi" w:hAnsiTheme="majorBidi" w:cstheme="majorBidi"/>
          <w:color w:val="000000"/>
          <w:sz w:val="28"/>
          <w:szCs w:val="28"/>
        </w:rPr>
        <w:t xml:space="preserve">. </w:t>
      </w:r>
      <w:sdt>
        <w:sdtPr>
          <w:rPr>
            <w:rFonts w:asciiTheme="majorBidi" w:hAnsiTheme="majorBidi" w:cstheme="majorBidi"/>
            <w:color w:val="000000"/>
            <w:sz w:val="28"/>
            <w:szCs w:val="28"/>
          </w:rPr>
          <w:id w:val="-168872616"/>
          <w:citation/>
        </w:sdtPr>
        <w:sdtEndPr/>
        <w:sdtContent>
          <w:r w:rsidR="00874386">
            <w:rPr>
              <w:rFonts w:asciiTheme="majorBidi" w:hAnsiTheme="majorBidi" w:cstheme="majorBidi"/>
              <w:color w:val="000000"/>
              <w:sz w:val="28"/>
              <w:szCs w:val="28"/>
            </w:rPr>
            <w:fldChar w:fldCharType="begin"/>
          </w:r>
          <w:r w:rsidR="00874386">
            <w:rPr>
              <w:rFonts w:asciiTheme="majorBidi" w:hAnsiTheme="majorBidi" w:cstheme="majorBidi"/>
              <w:color w:val="000000"/>
              <w:sz w:val="28"/>
              <w:szCs w:val="28"/>
            </w:rPr>
            <w:instrText xml:space="preserve"> CITATION Cha09 \l 1033 </w:instrText>
          </w:r>
          <w:r w:rsidR="00874386">
            <w:rPr>
              <w:rFonts w:asciiTheme="majorBidi" w:hAnsiTheme="majorBidi" w:cstheme="majorBidi"/>
              <w:color w:val="000000"/>
              <w:sz w:val="28"/>
              <w:szCs w:val="28"/>
            </w:rPr>
            <w:fldChar w:fldCharType="separate"/>
          </w:r>
          <w:r w:rsidR="00874386" w:rsidRPr="00045987">
            <w:rPr>
              <w:rFonts w:asciiTheme="majorBidi" w:hAnsiTheme="majorBidi" w:cstheme="majorBidi"/>
              <w:noProof/>
              <w:color w:val="000000"/>
              <w:sz w:val="28"/>
              <w:szCs w:val="28"/>
            </w:rPr>
            <w:t>(Chairman of the JCS, 2009)</w:t>
          </w:r>
          <w:r w:rsidR="00874386">
            <w:rPr>
              <w:rFonts w:asciiTheme="majorBidi" w:hAnsiTheme="majorBidi" w:cstheme="majorBidi"/>
              <w:color w:val="000000"/>
              <w:sz w:val="28"/>
              <w:szCs w:val="28"/>
            </w:rPr>
            <w:fldChar w:fldCharType="end"/>
          </w:r>
        </w:sdtContent>
      </w:sdt>
    </w:p>
    <w:p w:rsidR="0028458D" w:rsidRDefault="006E5B60" w:rsidP="00710A18">
      <w:pPr>
        <w:autoSpaceDE w:val="0"/>
        <w:autoSpaceDN w:val="0"/>
        <w:adjustRightInd w:val="0"/>
        <w:spacing w:after="0" w:line="360" w:lineRule="auto"/>
        <w:ind w:firstLine="720"/>
        <w:rPr>
          <w:rFonts w:asciiTheme="majorBidi" w:hAnsiTheme="majorBidi" w:cstheme="majorBidi"/>
          <w:sz w:val="28"/>
          <w:szCs w:val="28"/>
        </w:rPr>
      </w:pPr>
      <w:r>
        <w:rPr>
          <w:rFonts w:asciiTheme="majorBidi" w:hAnsiTheme="majorBidi" w:cstheme="majorBidi"/>
          <w:noProof/>
          <w:color w:val="000000"/>
          <w:sz w:val="28"/>
          <w:szCs w:val="28"/>
        </w:rPr>
        <mc:AlternateContent>
          <mc:Choice Requires="wpg">
            <w:drawing>
              <wp:anchor distT="0" distB="0" distL="114300" distR="114300" simplePos="0" relativeHeight="251758592" behindDoc="0" locked="0" layoutInCell="1" allowOverlap="1" wp14:anchorId="1B7F9EED" wp14:editId="0A00AF09">
                <wp:simplePos x="0" y="0"/>
                <wp:positionH relativeFrom="column">
                  <wp:posOffset>1562100</wp:posOffset>
                </wp:positionH>
                <wp:positionV relativeFrom="paragraph">
                  <wp:posOffset>1812290</wp:posOffset>
                </wp:positionV>
                <wp:extent cx="2626995" cy="2059305"/>
                <wp:effectExtent l="0" t="0" r="1905" b="0"/>
                <wp:wrapTopAndBottom/>
                <wp:docPr id="26" name="Group 26"/>
                <wp:cNvGraphicFramePr/>
                <a:graphic xmlns:a="http://schemas.openxmlformats.org/drawingml/2006/main">
                  <a:graphicData uri="http://schemas.microsoft.com/office/word/2010/wordprocessingGroup">
                    <wpg:wgp>
                      <wpg:cNvGrpSpPr/>
                      <wpg:grpSpPr>
                        <a:xfrm>
                          <a:off x="0" y="0"/>
                          <a:ext cx="2626995" cy="2059305"/>
                          <a:chOff x="0" y="0"/>
                          <a:chExt cx="2626995" cy="2059305"/>
                        </a:xfrm>
                      </wpg:grpSpPr>
                      <pic:pic xmlns:pic="http://schemas.openxmlformats.org/drawingml/2006/picture">
                        <pic:nvPicPr>
                          <pic:cNvPr id="17" name="Picture 1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6995" cy="1814195"/>
                          </a:xfrm>
                          <a:prstGeom prst="rect">
                            <a:avLst/>
                          </a:prstGeom>
                          <a:noFill/>
                          <a:ln>
                            <a:noFill/>
                          </a:ln>
                        </pic:spPr>
                      </pic:pic>
                      <wps:wsp>
                        <wps:cNvPr id="25" name="Text Box 25"/>
                        <wps:cNvSpPr txBox="1"/>
                        <wps:spPr>
                          <a:xfrm>
                            <a:off x="0" y="1771650"/>
                            <a:ext cx="2626995" cy="287655"/>
                          </a:xfrm>
                          <a:prstGeom prst="rect">
                            <a:avLst/>
                          </a:prstGeom>
                          <a:solidFill>
                            <a:prstClr val="white"/>
                          </a:solidFill>
                          <a:ln>
                            <a:noFill/>
                          </a:ln>
                        </wps:spPr>
                        <wps:txbx>
                          <w:txbxContent>
                            <w:p w:rsidR="00707C8B" w:rsidRPr="00074138" w:rsidRDefault="00707C8B" w:rsidP="006E5B60">
                              <w:pPr>
                                <w:pStyle w:val="Caption"/>
                                <w:jc w:val="center"/>
                                <w:rPr>
                                  <w:rFonts w:ascii="Times New Roman" w:hAnsi="Times New Roman" w:cs="Times New Roman"/>
                                  <w:noProof/>
                                  <w:color w:val="000000"/>
                                  <w:sz w:val="36"/>
                                  <w:szCs w:val="28"/>
                                </w:rPr>
                              </w:pPr>
                              <w:bookmarkStart w:id="13" w:name="_Toc449449189"/>
                              <w:r w:rsidRPr="00074138">
                                <w:rPr>
                                  <w:rFonts w:ascii="Times New Roman" w:hAnsi="Times New Roman" w:cs="Times New Roman"/>
                                  <w:sz w:val="22"/>
                                </w:rPr>
                                <w:t xml:space="preserve">Figure </w:t>
                              </w:r>
                              <w:r w:rsidRPr="00074138">
                                <w:rPr>
                                  <w:rFonts w:ascii="Times New Roman" w:hAnsi="Times New Roman" w:cs="Times New Roman"/>
                                  <w:sz w:val="22"/>
                                </w:rPr>
                                <w:fldChar w:fldCharType="begin"/>
                              </w:r>
                              <w:r w:rsidRPr="00074138">
                                <w:rPr>
                                  <w:rFonts w:ascii="Times New Roman" w:hAnsi="Times New Roman" w:cs="Times New Roman"/>
                                  <w:sz w:val="22"/>
                                </w:rPr>
                                <w:instrText xml:space="preserve"> SEQ Figure \* ARABIC </w:instrText>
                              </w:r>
                              <w:r w:rsidRPr="00074138">
                                <w:rPr>
                                  <w:rFonts w:ascii="Times New Roman" w:hAnsi="Times New Roman" w:cs="Times New Roman"/>
                                  <w:sz w:val="22"/>
                                </w:rPr>
                                <w:fldChar w:fldCharType="separate"/>
                              </w:r>
                              <w:r>
                                <w:rPr>
                                  <w:rFonts w:ascii="Times New Roman" w:hAnsi="Times New Roman" w:cs="Times New Roman"/>
                                  <w:noProof/>
                                  <w:sz w:val="22"/>
                                </w:rPr>
                                <w:t>5</w:t>
                              </w:r>
                              <w:r w:rsidRPr="00074138">
                                <w:rPr>
                                  <w:rFonts w:ascii="Times New Roman" w:hAnsi="Times New Roman" w:cs="Times New Roman"/>
                                  <w:sz w:val="22"/>
                                </w:rPr>
                                <w:fldChar w:fldCharType="end"/>
                              </w:r>
                              <w:r w:rsidRPr="00074138">
                                <w:rPr>
                                  <w:rFonts w:ascii="Times New Roman" w:hAnsi="Times New Roman" w:cs="Times New Roman"/>
                                  <w:sz w:val="22"/>
                                </w:rPr>
                                <w:t>- Security Cooperation Activities</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B7F9EED" id="Group 26" o:spid="_x0000_s1038" style="position:absolute;left:0;text-align:left;margin-left:123pt;margin-top:142.7pt;width:206.85pt;height:162.15pt;z-index:251758592" coordsize="26269,20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">
                <v:shape id="Picture 17" o:spid="_x0000_s1039" type="#_x0000_t75" style="position:absolute;width:26269;height:1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">
                  <v:imagedata r:id="rId34" o:title=""/>
                  <v:path arrowok="t"/>
                </v:shape>
                <v:shape id="Text Box 25" o:spid="_x0000_s1040" type="#_x0000_t202" style="position:absolute;top:17716;width:2626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LjxgAAANsAAAAPAAAAZHJzL2Rvd25yZXYueG1sRI9BawIx&#10;FITvQv9DeAUvotlaK7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yGry48YAAADbAAAA&#10;DwAAAAAAAAAAAAAAAAAHAgAAZHJzL2Rvd25yZXYueG1sUEsFBgAAAAADAAMAtwAAAPoCAAAAAA==&#10;" stroked="f">
                  <v:textbox style="mso-fit-shape-to-text:t" inset="0,0,0,0">
                    <w:txbxContent>
                      <w:p w:rsidR="00707C8B" w:rsidRPr="00074138" w:rsidRDefault="00707C8B" w:rsidP="006E5B60">
                        <w:pPr>
                          <w:pStyle w:val="Caption"/>
                          <w:jc w:val="center"/>
                          <w:rPr>
                            <w:rFonts w:ascii="Times New Roman" w:hAnsi="Times New Roman" w:cs="Times New Roman"/>
                            <w:noProof/>
                            <w:color w:val="000000"/>
                            <w:sz w:val="36"/>
                            <w:szCs w:val="28"/>
                          </w:rPr>
                        </w:pPr>
                        <w:bookmarkStart w:id="17" w:name="_Toc449449189"/>
                        <w:r w:rsidRPr="00074138">
                          <w:rPr>
                            <w:rFonts w:ascii="Times New Roman" w:hAnsi="Times New Roman" w:cs="Times New Roman"/>
                            <w:sz w:val="22"/>
                          </w:rPr>
                          <w:t xml:space="preserve">Figure </w:t>
                        </w:r>
                        <w:r w:rsidRPr="00074138">
                          <w:rPr>
                            <w:rFonts w:ascii="Times New Roman" w:hAnsi="Times New Roman" w:cs="Times New Roman"/>
                            <w:sz w:val="22"/>
                          </w:rPr>
                          <w:fldChar w:fldCharType="begin"/>
                        </w:r>
                        <w:r w:rsidRPr="00074138">
                          <w:rPr>
                            <w:rFonts w:ascii="Times New Roman" w:hAnsi="Times New Roman" w:cs="Times New Roman"/>
                            <w:sz w:val="22"/>
                          </w:rPr>
                          <w:instrText xml:space="preserve"> SEQ Figure \* ARABIC </w:instrText>
                        </w:r>
                        <w:r w:rsidRPr="00074138">
                          <w:rPr>
                            <w:rFonts w:ascii="Times New Roman" w:hAnsi="Times New Roman" w:cs="Times New Roman"/>
                            <w:sz w:val="22"/>
                          </w:rPr>
                          <w:fldChar w:fldCharType="separate"/>
                        </w:r>
                        <w:r>
                          <w:rPr>
                            <w:rFonts w:ascii="Times New Roman" w:hAnsi="Times New Roman" w:cs="Times New Roman"/>
                            <w:noProof/>
                            <w:sz w:val="22"/>
                          </w:rPr>
                          <w:t>5</w:t>
                        </w:r>
                        <w:r w:rsidRPr="00074138">
                          <w:rPr>
                            <w:rFonts w:ascii="Times New Roman" w:hAnsi="Times New Roman" w:cs="Times New Roman"/>
                            <w:sz w:val="22"/>
                          </w:rPr>
                          <w:fldChar w:fldCharType="end"/>
                        </w:r>
                        <w:r w:rsidRPr="00074138">
                          <w:rPr>
                            <w:rFonts w:ascii="Times New Roman" w:hAnsi="Times New Roman" w:cs="Times New Roman"/>
                            <w:sz w:val="22"/>
                          </w:rPr>
                          <w:t>- Security Cooperation Activities</w:t>
                        </w:r>
                        <w:bookmarkEnd w:id="17"/>
                      </w:p>
                    </w:txbxContent>
                  </v:textbox>
                </v:shape>
                <w10:wrap type="topAndBottom"/>
              </v:group>
            </w:pict>
          </mc:Fallback>
        </mc:AlternateContent>
      </w:r>
      <w:r w:rsidR="007544FF">
        <w:rPr>
          <w:rFonts w:asciiTheme="majorBidi" w:hAnsiTheme="majorBidi" w:cstheme="majorBidi"/>
          <w:color w:val="000000"/>
          <w:sz w:val="28"/>
          <w:szCs w:val="28"/>
          <w:shd w:val="clear" w:color="auto" w:fill="FFFFFF"/>
        </w:rPr>
        <w:t xml:space="preserve">The employment of the joint force in </w:t>
      </w:r>
      <w:r w:rsidR="006C7470">
        <w:rPr>
          <w:rFonts w:asciiTheme="majorBidi" w:hAnsiTheme="majorBidi" w:cstheme="majorBidi"/>
          <w:color w:val="000000"/>
          <w:sz w:val="28"/>
          <w:szCs w:val="28"/>
          <w:shd w:val="clear" w:color="auto" w:fill="FFFFFF"/>
        </w:rPr>
        <w:t>SC</w:t>
      </w:r>
      <w:r w:rsidR="00874386">
        <w:rPr>
          <w:rFonts w:asciiTheme="majorBidi" w:hAnsiTheme="majorBidi" w:cstheme="majorBidi"/>
          <w:color w:val="000000"/>
          <w:sz w:val="28"/>
          <w:szCs w:val="28"/>
          <w:shd w:val="clear" w:color="auto" w:fill="FFFFFF"/>
        </w:rPr>
        <w:t xml:space="preserve"> efforts</w:t>
      </w:r>
      <w:r w:rsidR="007544FF">
        <w:rPr>
          <w:rFonts w:asciiTheme="majorBidi" w:hAnsiTheme="majorBidi" w:cstheme="majorBidi"/>
          <w:color w:val="000000"/>
          <w:sz w:val="28"/>
          <w:szCs w:val="28"/>
          <w:shd w:val="clear" w:color="auto" w:fill="FFFFFF"/>
        </w:rPr>
        <w:t xml:space="preserve"> is the DoD’s </w:t>
      </w:r>
      <w:r w:rsidR="00874386">
        <w:rPr>
          <w:rFonts w:asciiTheme="majorBidi" w:hAnsiTheme="majorBidi" w:cstheme="majorBidi"/>
          <w:color w:val="000000"/>
          <w:sz w:val="28"/>
          <w:szCs w:val="28"/>
          <w:shd w:val="clear" w:color="auto" w:fill="FFFFFF"/>
        </w:rPr>
        <w:t xml:space="preserve">doctrinal </w:t>
      </w:r>
      <w:r w:rsidR="007544FF">
        <w:rPr>
          <w:rFonts w:asciiTheme="majorBidi" w:hAnsiTheme="majorBidi" w:cstheme="majorBidi"/>
          <w:color w:val="000000"/>
          <w:sz w:val="28"/>
          <w:szCs w:val="28"/>
          <w:shd w:val="clear" w:color="auto" w:fill="FFFFFF"/>
        </w:rPr>
        <w:t xml:space="preserve">contribution </w:t>
      </w:r>
      <w:r w:rsidR="007544FF" w:rsidRPr="008E4360">
        <w:rPr>
          <w:rFonts w:asciiTheme="majorBidi" w:hAnsiTheme="majorBidi" w:cstheme="majorBidi"/>
          <w:color w:val="000000"/>
          <w:sz w:val="28"/>
          <w:szCs w:val="28"/>
          <w:shd w:val="clear" w:color="auto" w:fill="FFFFFF"/>
        </w:rPr>
        <w:t>to</w:t>
      </w:r>
      <w:r w:rsidR="007544FF">
        <w:rPr>
          <w:rFonts w:asciiTheme="majorBidi" w:hAnsiTheme="majorBidi" w:cstheme="majorBidi"/>
          <w:color w:val="000000"/>
          <w:sz w:val="28"/>
          <w:szCs w:val="28"/>
          <w:shd w:val="clear" w:color="auto" w:fill="FFFFFF"/>
        </w:rPr>
        <w:t xml:space="preserve"> the</w:t>
      </w:r>
      <w:r w:rsidR="007544FF" w:rsidRPr="008E4360">
        <w:rPr>
          <w:rFonts w:asciiTheme="majorBidi" w:hAnsiTheme="majorBidi" w:cstheme="majorBidi"/>
          <w:color w:val="000000"/>
          <w:sz w:val="28"/>
          <w:szCs w:val="28"/>
          <w:shd w:val="clear" w:color="auto" w:fill="FFFFFF"/>
        </w:rPr>
        <w:t xml:space="preserve"> </w:t>
      </w:r>
      <w:r w:rsidR="007544FF">
        <w:rPr>
          <w:rFonts w:asciiTheme="majorBidi" w:hAnsiTheme="majorBidi" w:cstheme="majorBidi"/>
          <w:color w:val="000000"/>
          <w:sz w:val="28"/>
          <w:szCs w:val="28"/>
          <w:shd w:val="clear" w:color="auto" w:fill="FFFFFF"/>
        </w:rPr>
        <w:t xml:space="preserve">USG’s </w:t>
      </w:r>
      <w:r w:rsidR="007544FF" w:rsidRPr="008E4360">
        <w:rPr>
          <w:rFonts w:asciiTheme="majorBidi" w:hAnsiTheme="majorBidi" w:cstheme="majorBidi"/>
          <w:color w:val="000000"/>
          <w:sz w:val="28"/>
          <w:szCs w:val="28"/>
          <w:shd w:val="clear" w:color="auto" w:fill="FFFFFF"/>
        </w:rPr>
        <w:t>foreign assistance</w:t>
      </w:r>
      <w:r w:rsidR="007544FF">
        <w:rPr>
          <w:rFonts w:asciiTheme="majorBidi" w:hAnsiTheme="majorBidi" w:cstheme="majorBidi"/>
          <w:color w:val="000000"/>
          <w:sz w:val="28"/>
          <w:szCs w:val="28"/>
          <w:shd w:val="clear" w:color="auto" w:fill="FFFFFF"/>
        </w:rPr>
        <w:t xml:space="preserve"> model, which constitu</w:t>
      </w:r>
      <w:r w:rsidR="00A05A79">
        <w:rPr>
          <w:rFonts w:asciiTheme="majorBidi" w:hAnsiTheme="majorBidi" w:cstheme="majorBidi"/>
          <w:color w:val="000000"/>
          <w:sz w:val="28"/>
          <w:szCs w:val="28"/>
          <w:shd w:val="clear" w:color="auto" w:fill="FFFFFF"/>
        </w:rPr>
        <w:t>tes the wider list of OOTW.</w:t>
      </w:r>
      <w:r w:rsidR="00181A92">
        <w:rPr>
          <w:rFonts w:asciiTheme="majorBidi" w:hAnsiTheme="majorBidi" w:cstheme="majorBidi"/>
          <w:color w:val="000000"/>
          <w:sz w:val="28"/>
          <w:szCs w:val="28"/>
          <w:shd w:val="clear" w:color="auto" w:fill="FFFFFF"/>
        </w:rPr>
        <w:t xml:space="preserve"> </w:t>
      </w:r>
      <w:r w:rsidR="00710A18" w:rsidRPr="008E4360">
        <w:rPr>
          <w:rFonts w:asciiTheme="majorBidi" w:hAnsiTheme="majorBidi" w:cstheme="majorBidi"/>
          <w:color w:val="000000"/>
          <w:sz w:val="28"/>
          <w:szCs w:val="28"/>
          <w:shd w:val="clear" w:color="auto" w:fill="FFFFFF"/>
        </w:rPr>
        <w:t xml:space="preserve">Even though </w:t>
      </w:r>
      <w:r w:rsidR="00710A18">
        <w:rPr>
          <w:rFonts w:asciiTheme="majorBidi" w:hAnsiTheme="majorBidi" w:cstheme="majorBidi"/>
          <w:color w:val="000000"/>
          <w:sz w:val="28"/>
          <w:szCs w:val="28"/>
          <w:shd w:val="clear" w:color="auto" w:fill="FFFFFF"/>
        </w:rPr>
        <w:t xml:space="preserve">SC </w:t>
      </w:r>
      <w:r w:rsidR="00710A18" w:rsidRPr="008E4360">
        <w:rPr>
          <w:rFonts w:asciiTheme="majorBidi" w:hAnsiTheme="majorBidi" w:cstheme="majorBidi"/>
          <w:color w:val="000000"/>
          <w:sz w:val="28"/>
          <w:szCs w:val="28"/>
          <w:shd w:val="clear" w:color="auto" w:fill="FFFFFF"/>
        </w:rPr>
        <w:t xml:space="preserve">spans the range of military operations and is inclusive of large-scale operations conducted in support of foreign nations, it is not all-encompassing of security related support from </w:t>
      </w:r>
      <w:r w:rsidR="00710A18">
        <w:rPr>
          <w:rFonts w:asciiTheme="majorBidi" w:hAnsiTheme="majorBidi" w:cstheme="majorBidi"/>
          <w:color w:val="000000"/>
          <w:sz w:val="28"/>
          <w:szCs w:val="28"/>
          <w:shd w:val="clear" w:color="auto" w:fill="FFFFFF"/>
        </w:rPr>
        <w:t>USG</w:t>
      </w:r>
      <w:r w:rsidR="00710A18" w:rsidRPr="008E4360">
        <w:rPr>
          <w:rFonts w:asciiTheme="majorBidi" w:hAnsiTheme="majorBidi" w:cstheme="majorBidi"/>
          <w:color w:val="000000"/>
          <w:sz w:val="28"/>
          <w:szCs w:val="28"/>
          <w:shd w:val="clear" w:color="auto" w:fill="FFFFFF"/>
        </w:rPr>
        <w:t xml:space="preserve"> agencies. </w:t>
      </w:r>
      <w:sdt>
        <w:sdtPr>
          <w:rPr>
            <w:rFonts w:asciiTheme="majorBidi" w:hAnsiTheme="majorBidi" w:cstheme="majorBidi"/>
            <w:color w:val="000000"/>
            <w:sz w:val="28"/>
            <w:szCs w:val="28"/>
            <w:shd w:val="clear" w:color="auto" w:fill="FFFFFF"/>
          </w:rPr>
          <w:id w:val="-610206349"/>
          <w:citation/>
        </w:sdtPr>
        <w:sdtEndPr/>
        <w:sdtContent>
          <w:r w:rsidR="00710A18">
            <w:rPr>
              <w:rFonts w:asciiTheme="majorBidi" w:hAnsiTheme="majorBidi" w:cstheme="majorBidi"/>
              <w:color w:val="000000"/>
              <w:sz w:val="28"/>
              <w:szCs w:val="28"/>
              <w:shd w:val="clear" w:color="auto" w:fill="FFFFFF"/>
            </w:rPr>
            <w:fldChar w:fldCharType="begin"/>
          </w:r>
          <w:r w:rsidR="00710A18">
            <w:rPr>
              <w:rFonts w:asciiTheme="majorBidi" w:hAnsiTheme="majorBidi" w:cstheme="majorBidi"/>
              <w:color w:val="000000"/>
              <w:sz w:val="28"/>
              <w:szCs w:val="28"/>
              <w:shd w:val="clear" w:color="auto" w:fill="FFFFFF"/>
            </w:rPr>
            <w:instrText xml:space="preserve"> CITATION Whi14 \l 1033 </w:instrText>
          </w:r>
          <w:r w:rsidR="00710A18">
            <w:rPr>
              <w:rFonts w:asciiTheme="majorBidi" w:hAnsiTheme="majorBidi" w:cstheme="majorBidi"/>
              <w:color w:val="000000"/>
              <w:sz w:val="28"/>
              <w:szCs w:val="28"/>
              <w:shd w:val="clear" w:color="auto" w:fill="FFFFFF"/>
            </w:rPr>
            <w:fldChar w:fldCharType="separate"/>
          </w:r>
          <w:r w:rsidR="00710A18" w:rsidRPr="007C3A0E">
            <w:rPr>
              <w:rFonts w:asciiTheme="majorBidi" w:hAnsiTheme="majorBidi" w:cstheme="majorBidi"/>
              <w:noProof/>
              <w:color w:val="000000"/>
              <w:sz w:val="28"/>
              <w:szCs w:val="28"/>
              <w:shd w:val="clear" w:color="auto" w:fill="FFFFFF"/>
            </w:rPr>
            <w:t>(White, 2014)</w:t>
          </w:r>
          <w:r w:rsidR="00710A18">
            <w:rPr>
              <w:rFonts w:asciiTheme="majorBidi" w:hAnsiTheme="majorBidi" w:cstheme="majorBidi"/>
              <w:color w:val="000000"/>
              <w:sz w:val="28"/>
              <w:szCs w:val="28"/>
              <w:shd w:val="clear" w:color="auto" w:fill="FFFFFF"/>
            </w:rPr>
            <w:fldChar w:fldCharType="end"/>
          </w:r>
        </w:sdtContent>
      </w:sdt>
      <w:r w:rsidR="00A05A79">
        <w:rPr>
          <w:rFonts w:asciiTheme="majorBidi" w:hAnsiTheme="majorBidi" w:cstheme="majorBidi"/>
          <w:sz w:val="28"/>
          <w:szCs w:val="28"/>
        </w:rPr>
        <w:t xml:space="preserve"> </w:t>
      </w:r>
      <w:r w:rsidR="00710A18">
        <w:rPr>
          <w:rFonts w:asciiTheme="majorBidi" w:hAnsiTheme="majorBidi" w:cstheme="majorBidi"/>
          <w:sz w:val="28"/>
          <w:szCs w:val="28"/>
        </w:rPr>
        <w:t xml:space="preserve">However, </w:t>
      </w:r>
      <w:r w:rsidR="00710A18">
        <w:rPr>
          <w:rFonts w:asciiTheme="majorBidi" w:hAnsiTheme="majorBidi" w:cstheme="majorBidi"/>
          <w:color w:val="000000"/>
          <w:sz w:val="28"/>
          <w:szCs w:val="28"/>
          <w:shd w:val="clear" w:color="auto" w:fill="FFFFFF"/>
        </w:rPr>
        <w:t>to reduced ambiguity in this OOTW analysis, the broa</w:t>
      </w:r>
      <w:r w:rsidR="00B209D4">
        <w:rPr>
          <w:rFonts w:asciiTheme="majorBidi" w:hAnsiTheme="majorBidi" w:cstheme="majorBidi"/>
          <w:color w:val="000000"/>
          <w:sz w:val="28"/>
          <w:szCs w:val="28"/>
          <w:shd w:val="clear" w:color="auto" w:fill="FFFFFF"/>
        </w:rPr>
        <w:t>der field of foreign assistance can be understood as</w:t>
      </w:r>
      <w:r w:rsidR="009C4CA3">
        <w:rPr>
          <w:rFonts w:asciiTheme="majorBidi" w:hAnsiTheme="majorBidi" w:cstheme="majorBidi"/>
          <w:color w:val="000000"/>
          <w:sz w:val="28"/>
          <w:szCs w:val="28"/>
          <w:shd w:val="clear" w:color="auto" w:fill="FFFFFF"/>
        </w:rPr>
        <w:t xml:space="preserve"> interchangeable</w:t>
      </w:r>
      <w:r w:rsidR="00DF668F">
        <w:rPr>
          <w:rFonts w:asciiTheme="majorBidi" w:hAnsiTheme="majorBidi" w:cstheme="majorBidi"/>
          <w:color w:val="000000"/>
          <w:sz w:val="28"/>
          <w:szCs w:val="28"/>
          <w:shd w:val="clear" w:color="auto" w:fill="FFFFFF"/>
        </w:rPr>
        <w:t xml:space="preserve"> with</w:t>
      </w:r>
      <w:r w:rsidR="00710A18" w:rsidRPr="008E4360">
        <w:rPr>
          <w:rFonts w:asciiTheme="majorBidi" w:hAnsiTheme="majorBidi" w:cstheme="majorBidi"/>
          <w:color w:val="000000"/>
          <w:sz w:val="28"/>
          <w:szCs w:val="28"/>
          <w:shd w:val="clear" w:color="auto" w:fill="FFFFFF"/>
        </w:rPr>
        <w:t xml:space="preserve"> </w:t>
      </w:r>
      <w:r w:rsidR="00710A18">
        <w:rPr>
          <w:rFonts w:asciiTheme="majorBidi" w:hAnsiTheme="majorBidi" w:cstheme="majorBidi"/>
          <w:color w:val="000000"/>
          <w:sz w:val="28"/>
          <w:szCs w:val="28"/>
          <w:shd w:val="clear" w:color="auto" w:fill="FFFFFF"/>
        </w:rPr>
        <w:t>SC because this</w:t>
      </w:r>
      <w:r w:rsidR="00744CD8">
        <w:rPr>
          <w:rFonts w:asciiTheme="majorBidi" w:hAnsiTheme="majorBidi" w:cstheme="majorBidi"/>
          <w:sz w:val="28"/>
          <w:szCs w:val="28"/>
        </w:rPr>
        <w:t xml:space="preserve"> category </w:t>
      </w:r>
      <w:r w:rsidR="004D4DAA">
        <w:rPr>
          <w:rFonts w:asciiTheme="majorBidi" w:hAnsiTheme="majorBidi" w:cstheme="majorBidi"/>
          <w:sz w:val="28"/>
          <w:szCs w:val="28"/>
        </w:rPr>
        <w:t xml:space="preserve">conjures up </w:t>
      </w:r>
      <w:r w:rsidR="00B209D4">
        <w:rPr>
          <w:rFonts w:asciiTheme="majorBidi" w:hAnsiTheme="majorBidi" w:cstheme="majorBidi"/>
          <w:sz w:val="28"/>
          <w:szCs w:val="28"/>
        </w:rPr>
        <w:t>the widest, and still</w:t>
      </w:r>
      <w:r w:rsidR="00710A18">
        <w:rPr>
          <w:rFonts w:asciiTheme="majorBidi" w:hAnsiTheme="majorBidi" w:cstheme="majorBidi"/>
          <w:sz w:val="28"/>
          <w:szCs w:val="28"/>
        </w:rPr>
        <w:t xml:space="preserve"> manageable,</w:t>
      </w:r>
      <w:r w:rsidR="004D4DAA">
        <w:rPr>
          <w:rFonts w:asciiTheme="majorBidi" w:hAnsiTheme="majorBidi" w:cstheme="majorBidi"/>
          <w:sz w:val="28"/>
          <w:szCs w:val="28"/>
        </w:rPr>
        <w:t xml:space="preserve"> menu</w:t>
      </w:r>
      <w:r w:rsidR="000920E6">
        <w:rPr>
          <w:rFonts w:asciiTheme="majorBidi" w:hAnsiTheme="majorBidi" w:cstheme="majorBidi"/>
          <w:sz w:val="28"/>
          <w:szCs w:val="28"/>
        </w:rPr>
        <w:t xml:space="preserve"> of activities</w:t>
      </w:r>
      <w:r w:rsidR="00B209D4">
        <w:rPr>
          <w:rFonts w:asciiTheme="majorBidi" w:hAnsiTheme="majorBidi" w:cstheme="majorBidi"/>
          <w:sz w:val="28"/>
          <w:szCs w:val="28"/>
        </w:rPr>
        <w:t xml:space="preserve">. </w:t>
      </w:r>
      <w:r w:rsidR="00BE4B0C" w:rsidRPr="00BE4B0C">
        <w:rPr>
          <w:rFonts w:asciiTheme="majorBidi" w:hAnsiTheme="majorBidi" w:cstheme="majorBidi"/>
          <w:i/>
          <w:sz w:val="28"/>
          <w:szCs w:val="28"/>
        </w:rPr>
        <w:t>Figure 5</w:t>
      </w:r>
      <w:r w:rsidR="00B209D4">
        <w:rPr>
          <w:rFonts w:asciiTheme="majorBidi" w:hAnsiTheme="majorBidi" w:cstheme="majorBidi"/>
          <w:sz w:val="28"/>
          <w:szCs w:val="28"/>
        </w:rPr>
        <w:t xml:space="preserve"> depicts those activities</w:t>
      </w:r>
      <w:r w:rsidR="000920E6">
        <w:rPr>
          <w:rFonts w:asciiTheme="majorBidi" w:hAnsiTheme="majorBidi" w:cstheme="majorBidi"/>
          <w:sz w:val="28"/>
          <w:szCs w:val="28"/>
        </w:rPr>
        <w:t xml:space="preserve"> designed to achieve national security interests</w:t>
      </w:r>
      <w:r w:rsidR="00DF668F">
        <w:rPr>
          <w:rFonts w:asciiTheme="majorBidi" w:hAnsiTheme="majorBidi" w:cstheme="majorBidi"/>
          <w:sz w:val="28"/>
          <w:szCs w:val="28"/>
        </w:rPr>
        <w:t xml:space="preserve"> outside major combat operations</w:t>
      </w:r>
      <w:r w:rsidR="00A05A79">
        <w:rPr>
          <w:rFonts w:asciiTheme="majorBidi" w:hAnsiTheme="majorBidi" w:cstheme="majorBidi"/>
          <w:sz w:val="28"/>
          <w:szCs w:val="28"/>
        </w:rPr>
        <w:t>.</w:t>
      </w:r>
      <w:r w:rsidR="000920E6">
        <w:rPr>
          <w:rFonts w:asciiTheme="majorBidi" w:hAnsiTheme="majorBidi" w:cstheme="majorBidi"/>
          <w:sz w:val="28"/>
          <w:szCs w:val="28"/>
        </w:rPr>
        <w:t xml:space="preserve"> </w:t>
      </w:r>
      <w:r w:rsidR="004D4DAA">
        <w:rPr>
          <w:rFonts w:asciiTheme="majorBidi" w:hAnsiTheme="majorBidi" w:cstheme="majorBidi"/>
          <w:sz w:val="28"/>
          <w:szCs w:val="28"/>
        </w:rPr>
        <w:t>It encompasses most of the</w:t>
      </w:r>
      <w:r w:rsidR="000920E6">
        <w:rPr>
          <w:rFonts w:asciiTheme="majorBidi" w:hAnsiTheme="majorBidi" w:cstheme="majorBidi"/>
          <w:sz w:val="28"/>
          <w:szCs w:val="28"/>
        </w:rPr>
        <w:t xml:space="preserve"> </w:t>
      </w:r>
      <w:r w:rsidR="00744CD8">
        <w:rPr>
          <w:rFonts w:asciiTheme="majorBidi" w:hAnsiTheme="majorBidi" w:cstheme="majorBidi"/>
          <w:sz w:val="28"/>
          <w:szCs w:val="28"/>
        </w:rPr>
        <w:t>non-kinetic efforts</w:t>
      </w:r>
      <w:r w:rsidR="000920E6" w:rsidRPr="000920E6">
        <w:rPr>
          <w:rFonts w:asciiTheme="majorBidi" w:hAnsiTheme="majorBidi" w:cstheme="majorBidi"/>
          <w:sz w:val="28"/>
          <w:szCs w:val="28"/>
        </w:rPr>
        <w:t xml:space="preserve"> undertaken by the </w:t>
      </w:r>
      <w:r w:rsidR="00744CD8">
        <w:rPr>
          <w:rFonts w:asciiTheme="majorBidi" w:hAnsiTheme="majorBidi" w:cstheme="majorBidi"/>
          <w:sz w:val="28"/>
          <w:szCs w:val="28"/>
        </w:rPr>
        <w:t>DoD</w:t>
      </w:r>
      <w:r w:rsidR="000920E6" w:rsidRPr="000920E6">
        <w:rPr>
          <w:rFonts w:asciiTheme="majorBidi" w:hAnsiTheme="majorBidi" w:cstheme="majorBidi"/>
          <w:sz w:val="28"/>
          <w:szCs w:val="28"/>
        </w:rPr>
        <w:t xml:space="preserve"> to encourage and</w:t>
      </w:r>
      <w:r w:rsidR="000920E6">
        <w:rPr>
          <w:rFonts w:asciiTheme="majorBidi" w:hAnsiTheme="majorBidi" w:cstheme="majorBidi"/>
          <w:sz w:val="28"/>
          <w:szCs w:val="28"/>
        </w:rPr>
        <w:t xml:space="preserve"> </w:t>
      </w:r>
      <w:r w:rsidR="000920E6" w:rsidRPr="000920E6">
        <w:rPr>
          <w:rFonts w:asciiTheme="majorBidi" w:hAnsiTheme="majorBidi" w:cstheme="majorBidi"/>
          <w:sz w:val="28"/>
          <w:szCs w:val="28"/>
        </w:rPr>
        <w:t>enable internati</w:t>
      </w:r>
      <w:r w:rsidR="00C96EB5">
        <w:rPr>
          <w:rFonts w:asciiTheme="majorBidi" w:hAnsiTheme="majorBidi" w:cstheme="majorBidi"/>
          <w:sz w:val="28"/>
          <w:szCs w:val="28"/>
        </w:rPr>
        <w:t xml:space="preserve">onal partners to work </w:t>
      </w:r>
      <w:r w:rsidR="00C96EB5">
        <w:rPr>
          <w:rFonts w:asciiTheme="majorBidi" w:hAnsiTheme="majorBidi" w:cstheme="majorBidi"/>
          <w:sz w:val="28"/>
          <w:szCs w:val="28"/>
        </w:rPr>
        <w:lastRenderedPageBreak/>
        <w:t>with the US</w:t>
      </w:r>
      <w:r w:rsidR="000920E6" w:rsidRPr="000920E6">
        <w:rPr>
          <w:rFonts w:asciiTheme="majorBidi" w:hAnsiTheme="majorBidi" w:cstheme="majorBidi"/>
          <w:sz w:val="28"/>
          <w:szCs w:val="28"/>
        </w:rPr>
        <w:t xml:space="preserve"> to a</w:t>
      </w:r>
      <w:r w:rsidR="000920E6">
        <w:rPr>
          <w:rFonts w:asciiTheme="majorBidi" w:hAnsiTheme="majorBidi" w:cstheme="majorBidi"/>
          <w:sz w:val="28"/>
          <w:szCs w:val="28"/>
        </w:rPr>
        <w:t>chieve strategic objectives</w:t>
      </w:r>
      <w:r w:rsidR="00A05A79">
        <w:rPr>
          <w:rFonts w:asciiTheme="majorBidi" w:hAnsiTheme="majorBidi" w:cstheme="majorBidi"/>
          <w:sz w:val="28"/>
          <w:szCs w:val="28"/>
        </w:rPr>
        <w:t>.</w:t>
      </w:r>
      <w:r w:rsidR="004D4DAA">
        <w:rPr>
          <w:rFonts w:asciiTheme="majorBidi" w:hAnsiTheme="majorBidi" w:cstheme="majorBidi"/>
          <w:sz w:val="28"/>
          <w:szCs w:val="28"/>
        </w:rPr>
        <w:t xml:space="preserve"> </w:t>
      </w:r>
      <w:r w:rsidR="00567B0D">
        <w:rPr>
          <w:rFonts w:asciiTheme="majorBidi" w:hAnsiTheme="majorBidi" w:cstheme="majorBidi"/>
          <w:sz w:val="28"/>
          <w:szCs w:val="28"/>
        </w:rPr>
        <w:t>While SC can also incorporate the other two forms of foreign assistance – HA/DR and development assistance, the DoDs main focus is on its</w:t>
      </w:r>
      <w:r w:rsidR="000920E6">
        <w:rPr>
          <w:rFonts w:asciiTheme="majorBidi" w:hAnsiTheme="majorBidi" w:cstheme="majorBidi"/>
          <w:sz w:val="28"/>
          <w:szCs w:val="28"/>
        </w:rPr>
        <w:t xml:space="preserve"> interactions with foreign </w:t>
      </w:r>
      <w:r w:rsidR="000920E6" w:rsidRPr="000920E6">
        <w:rPr>
          <w:rFonts w:asciiTheme="majorBidi" w:hAnsiTheme="majorBidi" w:cstheme="majorBidi"/>
          <w:sz w:val="28"/>
          <w:szCs w:val="28"/>
        </w:rPr>
        <w:t>defense and securit</w:t>
      </w:r>
      <w:r w:rsidR="00567B0D">
        <w:rPr>
          <w:rFonts w:asciiTheme="majorBidi" w:hAnsiTheme="majorBidi" w:cstheme="majorBidi"/>
          <w:sz w:val="28"/>
          <w:szCs w:val="28"/>
        </w:rPr>
        <w:t>y establishments.  Included in</w:t>
      </w:r>
      <w:r w:rsidR="00C96EB5">
        <w:rPr>
          <w:rFonts w:asciiTheme="majorBidi" w:hAnsiTheme="majorBidi" w:cstheme="majorBidi"/>
          <w:sz w:val="28"/>
          <w:szCs w:val="28"/>
        </w:rPr>
        <w:t xml:space="preserve"> its</w:t>
      </w:r>
      <w:r w:rsidR="000920E6" w:rsidRPr="000920E6">
        <w:rPr>
          <w:rFonts w:asciiTheme="majorBidi" w:hAnsiTheme="majorBidi" w:cstheme="majorBidi"/>
          <w:sz w:val="28"/>
          <w:szCs w:val="28"/>
        </w:rPr>
        <w:t xml:space="preserve"> </w:t>
      </w:r>
      <w:r w:rsidR="00567B0D">
        <w:rPr>
          <w:rFonts w:asciiTheme="majorBidi" w:hAnsiTheme="majorBidi" w:cstheme="majorBidi"/>
          <w:sz w:val="28"/>
          <w:szCs w:val="28"/>
        </w:rPr>
        <w:t xml:space="preserve">SA programs are efforts to: </w:t>
      </w:r>
      <w:r w:rsidR="00744CD8">
        <w:rPr>
          <w:rFonts w:asciiTheme="majorBidi" w:hAnsiTheme="majorBidi" w:cstheme="majorBidi"/>
          <w:sz w:val="28"/>
          <w:szCs w:val="28"/>
        </w:rPr>
        <w:t xml:space="preserve">1) </w:t>
      </w:r>
      <w:r w:rsidR="000920E6" w:rsidRPr="000920E6">
        <w:rPr>
          <w:rFonts w:asciiTheme="majorBidi" w:hAnsiTheme="majorBidi" w:cstheme="majorBidi"/>
          <w:sz w:val="28"/>
          <w:szCs w:val="28"/>
        </w:rPr>
        <w:t>build def</w:t>
      </w:r>
      <w:r w:rsidR="004D4DAA">
        <w:rPr>
          <w:rFonts w:asciiTheme="majorBidi" w:hAnsiTheme="majorBidi" w:cstheme="majorBidi"/>
          <w:sz w:val="28"/>
          <w:szCs w:val="28"/>
        </w:rPr>
        <w:t xml:space="preserve">ense and security relationships </w:t>
      </w:r>
      <w:r w:rsidR="00744CD8">
        <w:rPr>
          <w:rFonts w:asciiTheme="majorBidi" w:hAnsiTheme="majorBidi" w:cstheme="majorBidi"/>
          <w:sz w:val="28"/>
          <w:szCs w:val="28"/>
        </w:rPr>
        <w:t>which</w:t>
      </w:r>
      <w:r w:rsidR="000920E6" w:rsidRPr="000920E6">
        <w:rPr>
          <w:rFonts w:asciiTheme="majorBidi" w:hAnsiTheme="majorBidi" w:cstheme="majorBidi"/>
          <w:sz w:val="28"/>
          <w:szCs w:val="28"/>
        </w:rPr>
        <w:t xml:space="preserve"> promote specif</w:t>
      </w:r>
      <w:r w:rsidR="00C96EB5">
        <w:rPr>
          <w:rFonts w:asciiTheme="majorBidi" w:hAnsiTheme="majorBidi" w:cstheme="majorBidi"/>
          <w:sz w:val="28"/>
          <w:szCs w:val="28"/>
        </w:rPr>
        <w:t>ic national</w:t>
      </w:r>
      <w:r w:rsidR="000920E6" w:rsidRPr="000920E6">
        <w:rPr>
          <w:rFonts w:asciiTheme="majorBidi" w:hAnsiTheme="majorBidi" w:cstheme="majorBidi"/>
          <w:sz w:val="28"/>
          <w:szCs w:val="28"/>
        </w:rPr>
        <w:t xml:space="preserve"> security interests, including all international armaments cooperation activities and security assistance activities; </w:t>
      </w:r>
      <w:r w:rsidR="00744CD8">
        <w:rPr>
          <w:rFonts w:asciiTheme="majorBidi" w:hAnsiTheme="majorBidi" w:cstheme="majorBidi"/>
          <w:sz w:val="28"/>
          <w:szCs w:val="28"/>
        </w:rPr>
        <w:t xml:space="preserve">2) </w:t>
      </w:r>
      <w:r w:rsidR="000920E6" w:rsidRPr="000920E6">
        <w:rPr>
          <w:rFonts w:asciiTheme="majorBidi" w:hAnsiTheme="majorBidi" w:cstheme="majorBidi"/>
          <w:sz w:val="28"/>
          <w:szCs w:val="28"/>
        </w:rPr>
        <w:t xml:space="preserve">develop allied and friendly military capabilities for self-defense and multinational </w:t>
      </w:r>
      <w:r w:rsidR="00C96EB5">
        <w:rPr>
          <w:rFonts w:asciiTheme="majorBidi" w:hAnsiTheme="majorBidi" w:cstheme="majorBidi"/>
          <w:sz w:val="28"/>
          <w:szCs w:val="28"/>
        </w:rPr>
        <w:t>operations; and</w:t>
      </w:r>
      <w:r w:rsidR="00744CD8">
        <w:rPr>
          <w:rFonts w:asciiTheme="majorBidi" w:hAnsiTheme="majorBidi" w:cstheme="majorBidi"/>
          <w:sz w:val="28"/>
          <w:szCs w:val="28"/>
        </w:rPr>
        <w:t xml:space="preserve"> 3)</w:t>
      </w:r>
      <w:r w:rsidR="00C96EB5">
        <w:rPr>
          <w:rFonts w:asciiTheme="majorBidi" w:hAnsiTheme="majorBidi" w:cstheme="majorBidi"/>
          <w:sz w:val="28"/>
          <w:szCs w:val="28"/>
        </w:rPr>
        <w:t xml:space="preserve"> provide US</w:t>
      </w:r>
      <w:r w:rsidR="000920E6" w:rsidRPr="000920E6">
        <w:rPr>
          <w:rFonts w:asciiTheme="majorBidi" w:hAnsiTheme="majorBidi" w:cstheme="majorBidi"/>
          <w:sz w:val="28"/>
          <w:szCs w:val="28"/>
        </w:rPr>
        <w:t xml:space="preserve"> forces with peacetime and contingency access to host nations.</w:t>
      </w:r>
      <w:r w:rsidR="00424A84">
        <w:rPr>
          <w:rFonts w:asciiTheme="majorBidi" w:hAnsiTheme="majorBidi" w:cstheme="majorBidi"/>
          <w:sz w:val="28"/>
          <w:szCs w:val="28"/>
        </w:rPr>
        <w:t xml:space="preserve"> </w:t>
      </w:r>
      <w:sdt>
        <w:sdtPr>
          <w:rPr>
            <w:rFonts w:asciiTheme="majorBidi" w:hAnsiTheme="majorBidi" w:cstheme="majorBidi"/>
            <w:sz w:val="28"/>
            <w:szCs w:val="28"/>
          </w:rPr>
          <w:id w:val="-831754509"/>
          <w:citation/>
        </w:sdtPr>
        <w:sdtEndPr/>
        <w:sdtContent>
          <w:r w:rsidR="00424A84">
            <w:rPr>
              <w:rFonts w:asciiTheme="majorBidi" w:hAnsiTheme="majorBidi" w:cstheme="majorBidi"/>
              <w:sz w:val="28"/>
              <w:szCs w:val="28"/>
            </w:rPr>
            <w:fldChar w:fldCharType="begin"/>
          </w:r>
          <w:r w:rsidR="00424A84">
            <w:rPr>
              <w:rFonts w:asciiTheme="majorBidi" w:hAnsiTheme="majorBidi" w:cstheme="majorBidi"/>
              <w:sz w:val="28"/>
              <w:szCs w:val="28"/>
            </w:rPr>
            <w:instrText xml:space="preserve"> CITATION Dep08 \l 1033 </w:instrText>
          </w:r>
          <w:r w:rsidR="00424A84">
            <w:rPr>
              <w:rFonts w:asciiTheme="majorBidi" w:hAnsiTheme="majorBidi" w:cstheme="majorBidi"/>
              <w:sz w:val="28"/>
              <w:szCs w:val="28"/>
            </w:rPr>
            <w:fldChar w:fldCharType="separate"/>
          </w:r>
          <w:r w:rsidR="00424A84" w:rsidRPr="00424A84">
            <w:rPr>
              <w:rFonts w:asciiTheme="majorBidi" w:hAnsiTheme="majorBidi" w:cstheme="majorBidi"/>
              <w:noProof/>
              <w:sz w:val="28"/>
              <w:szCs w:val="28"/>
            </w:rPr>
            <w:t>(Department of Defense, 2008)</w:t>
          </w:r>
          <w:r w:rsidR="00424A84">
            <w:rPr>
              <w:rFonts w:asciiTheme="majorBidi" w:hAnsiTheme="majorBidi" w:cstheme="majorBidi"/>
              <w:sz w:val="28"/>
              <w:szCs w:val="28"/>
            </w:rPr>
            <w:fldChar w:fldCharType="end"/>
          </w:r>
        </w:sdtContent>
      </w:sdt>
    </w:p>
    <w:p w:rsidR="007618C0" w:rsidRDefault="00694B20" w:rsidP="00BE65D5">
      <w:pPr>
        <w:autoSpaceDE w:val="0"/>
        <w:autoSpaceDN w:val="0"/>
        <w:adjustRightInd w:val="0"/>
        <w:spacing w:after="0" w:line="360" w:lineRule="auto"/>
        <w:ind w:firstLine="72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Although </w:t>
      </w:r>
      <w:r w:rsidR="008475AD">
        <w:rPr>
          <w:rFonts w:asciiTheme="majorBidi" w:eastAsia="Times New Roman" w:hAnsiTheme="majorBidi" w:cstheme="majorBidi"/>
          <w:color w:val="000000"/>
          <w:sz w:val="28"/>
          <w:szCs w:val="28"/>
        </w:rPr>
        <w:t xml:space="preserve">it’s </w:t>
      </w:r>
      <w:r>
        <w:rPr>
          <w:rFonts w:asciiTheme="majorBidi" w:eastAsia="Times New Roman" w:hAnsiTheme="majorBidi" w:cstheme="majorBidi"/>
          <w:color w:val="000000"/>
          <w:sz w:val="28"/>
          <w:szCs w:val="28"/>
        </w:rPr>
        <w:t xml:space="preserve">now </w:t>
      </w:r>
      <w:r w:rsidR="008475AD">
        <w:rPr>
          <w:rFonts w:asciiTheme="majorBidi" w:eastAsia="Times New Roman" w:hAnsiTheme="majorBidi" w:cstheme="majorBidi"/>
          <w:color w:val="000000"/>
          <w:sz w:val="28"/>
          <w:szCs w:val="28"/>
        </w:rPr>
        <w:t xml:space="preserve">outdated </w:t>
      </w:r>
      <w:r w:rsidR="007618C0">
        <w:rPr>
          <w:rFonts w:asciiTheme="majorBidi" w:eastAsia="Times New Roman" w:hAnsiTheme="majorBidi" w:cstheme="majorBidi"/>
          <w:color w:val="000000"/>
          <w:sz w:val="28"/>
          <w:szCs w:val="28"/>
        </w:rPr>
        <w:t>in the US national security lexicon</w:t>
      </w:r>
      <w:r w:rsidR="009C4CA3">
        <w:rPr>
          <w:rFonts w:asciiTheme="majorBidi" w:eastAsia="Times New Roman" w:hAnsiTheme="majorBidi" w:cstheme="majorBidi"/>
          <w:color w:val="000000"/>
          <w:sz w:val="28"/>
          <w:szCs w:val="28"/>
        </w:rPr>
        <w:t xml:space="preserve">, </w:t>
      </w:r>
      <w:r w:rsidR="009C4CA3" w:rsidRPr="008E4360">
        <w:rPr>
          <w:rFonts w:asciiTheme="majorBidi" w:eastAsia="Times New Roman" w:hAnsiTheme="majorBidi" w:cstheme="majorBidi"/>
          <w:color w:val="000000"/>
          <w:sz w:val="28"/>
          <w:szCs w:val="28"/>
        </w:rPr>
        <w:t>OOTW</w:t>
      </w:r>
      <w:r w:rsidR="007618C0">
        <w:rPr>
          <w:rFonts w:asciiTheme="majorBidi" w:eastAsia="Times New Roman" w:hAnsiTheme="majorBidi" w:cstheme="majorBidi"/>
          <w:color w:val="000000"/>
          <w:sz w:val="28"/>
          <w:szCs w:val="28"/>
        </w:rPr>
        <w:t>, which includes the</w:t>
      </w:r>
      <w:r w:rsidR="008475AD">
        <w:rPr>
          <w:rFonts w:asciiTheme="majorBidi" w:eastAsia="Times New Roman" w:hAnsiTheme="majorBidi" w:cstheme="majorBidi"/>
          <w:color w:val="000000"/>
          <w:sz w:val="28"/>
          <w:szCs w:val="28"/>
        </w:rPr>
        <w:t xml:space="preserve"> conduct of military operations outside the traditional framework of warfare</w:t>
      </w:r>
      <w:r w:rsidR="007618C0">
        <w:rPr>
          <w:rFonts w:asciiTheme="majorBidi" w:eastAsia="Times New Roman" w:hAnsiTheme="majorBidi" w:cstheme="majorBidi"/>
          <w:color w:val="000000"/>
          <w:sz w:val="28"/>
          <w:szCs w:val="28"/>
        </w:rPr>
        <w:t xml:space="preserve">, is a useful theme in the grand </w:t>
      </w:r>
      <w:r w:rsidR="00A05A79">
        <w:rPr>
          <w:rFonts w:asciiTheme="majorBidi" w:eastAsia="Times New Roman" w:hAnsiTheme="majorBidi" w:cstheme="majorBidi"/>
          <w:color w:val="000000"/>
          <w:sz w:val="28"/>
          <w:szCs w:val="28"/>
        </w:rPr>
        <w:t>scheme of super power strategy.</w:t>
      </w:r>
      <w:r w:rsidR="007618C0">
        <w:rPr>
          <w:rFonts w:asciiTheme="majorBidi" w:eastAsia="Times New Roman" w:hAnsiTheme="majorBidi" w:cstheme="majorBidi"/>
          <w:color w:val="000000"/>
          <w:sz w:val="28"/>
          <w:szCs w:val="28"/>
        </w:rPr>
        <w:t xml:space="preserve"> In </w:t>
      </w:r>
      <w:r>
        <w:rPr>
          <w:rFonts w:asciiTheme="majorBidi" w:eastAsia="Times New Roman" w:hAnsiTheme="majorBidi" w:cstheme="majorBidi"/>
          <w:color w:val="000000"/>
          <w:sz w:val="28"/>
          <w:szCs w:val="28"/>
        </w:rPr>
        <w:t xml:space="preserve">its most expansive </w:t>
      </w:r>
      <w:r w:rsidR="007618C0">
        <w:rPr>
          <w:rFonts w:asciiTheme="majorBidi" w:eastAsia="Times New Roman" w:hAnsiTheme="majorBidi" w:cstheme="majorBidi"/>
          <w:color w:val="000000"/>
          <w:sz w:val="28"/>
          <w:szCs w:val="28"/>
        </w:rPr>
        <w:t>form military OOTW</w:t>
      </w:r>
      <w:r>
        <w:rPr>
          <w:rFonts w:asciiTheme="majorBidi" w:eastAsia="Times New Roman" w:hAnsiTheme="majorBidi" w:cstheme="majorBidi"/>
          <w:color w:val="000000"/>
          <w:sz w:val="28"/>
          <w:szCs w:val="28"/>
        </w:rPr>
        <w:t xml:space="preserve"> once</w:t>
      </w:r>
      <w:r w:rsidR="009C4CA3" w:rsidRPr="008E4360">
        <w:rPr>
          <w:rFonts w:asciiTheme="majorBidi" w:eastAsia="Times New Roman" w:hAnsiTheme="majorBidi" w:cstheme="majorBidi"/>
          <w:color w:val="000000"/>
          <w:sz w:val="28"/>
          <w:szCs w:val="28"/>
        </w:rPr>
        <w:t xml:space="preserve"> included</w:t>
      </w:r>
      <w:r>
        <w:rPr>
          <w:rFonts w:asciiTheme="majorBidi" w:eastAsia="Times New Roman" w:hAnsiTheme="majorBidi" w:cstheme="majorBidi"/>
          <w:color w:val="000000"/>
          <w:sz w:val="28"/>
          <w:szCs w:val="28"/>
        </w:rPr>
        <w:t>:</w:t>
      </w:r>
      <w:r w:rsidR="009C4CA3" w:rsidRPr="008E4360">
        <w:rPr>
          <w:rFonts w:asciiTheme="majorBidi" w:eastAsia="Times New Roman" w:hAnsiTheme="majorBidi" w:cstheme="majorBidi"/>
          <w:color w:val="000000"/>
          <w:sz w:val="28"/>
          <w:szCs w:val="28"/>
        </w:rPr>
        <w:t xml:space="preserve"> conflict preve</w:t>
      </w:r>
      <w:r w:rsidR="009C4CA3">
        <w:rPr>
          <w:rFonts w:asciiTheme="majorBidi" w:eastAsia="Times New Roman" w:hAnsiTheme="majorBidi" w:cstheme="majorBidi"/>
          <w:color w:val="000000"/>
          <w:sz w:val="28"/>
          <w:szCs w:val="28"/>
        </w:rPr>
        <w:t>ntion (non-combatant evacuation operations</w:t>
      </w:r>
      <w:r w:rsidR="009C4CA3" w:rsidRPr="008E4360">
        <w:rPr>
          <w:rFonts w:asciiTheme="majorBidi" w:eastAsia="Times New Roman" w:hAnsiTheme="majorBidi" w:cstheme="majorBidi"/>
          <w:color w:val="000000"/>
          <w:sz w:val="28"/>
          <w:szCs w:val="28"/>
        </w:rPr>
        <w:t>, surveillance and early warning, preventive deployment); peace keeping (observation force, transition assistance); peace enforcement (enforcing embargoes, enforcement of no-fly zones, establishing exclusion zones; peace building (military aid to civil authorities, assistance to refugees and displaced persons); and HA/DR.</w:t>
      </w:r>
      <w:sdt>
        <w:sdtPr>
          <w:rPr>
            <w:rFonts w:asciiTheme="majorBidi" w:eastAsia="Times New Roman" w:hAnsiTheme="majorBidi" w:cstheme="majorBidi"/>
            <w:color w:val="000000"/>
            <w:sz w:val="28"/>
            <w:szCs w:val="28"/>
          </w:rPr>
          <w:id w:val="574552290"/>
          <w:citation/>
        </w:sdtPr>
        <w:sdtEndPr/>
        <w:sdtContent>
          <w:r w:rsidR="009C4CA3" w:rsidRPr="008E4360">
            <w:rPr>
              <w:rFonts w:asciiTheme="majorBidi" w:eastAsia="Times New Roman" w:hAnsiTheme="majorBidi" w:cstheme="majorBidi"/>
              <w:color w:val="000000"/>
              <w:sz w:val="28"/>
              <w:szCs w:val="28"/>
            </w:rPr>
            <w:fldChar w:fldCharType="begin"/>
          </w:r>
          <w:r w:rsidR="009C4CA3" w:rsidRPr="008E4360">
            <w:rPr>
              <w:rFonts w:asciiTheme="majorBidi" w:eastAsia="Times New Roman" w:hAnsiTheme="majorBidi" w:cstheme="majorBidi"/>
              <w:color w:val="000000"/>
              <w:sz w:val="28"/>
              <w:szCs w:val="28"/>
            </w:rPr>
            <w:instrText xml:space="preserve">CITATION Giu07 \p 174 \l 1033 </w:instrText>
          </w:r>
          <w:r w:rsidR="009C4CA3" w:rsidRPr="008E4360">
            <w:rPr>
              <w:rFonts w:asciiTheme="majorBidi" w:eastAsia="Times New Roman" w:hAnsiTheme="majorBidi" w:cstheme="majorBidi"/>
              <w:color w:val="000000"/>
              <w:sz w:val="28"/>
              <w:szCs w:val="28"/>
            </w:rPr>
            <w:fldChar w:fldCharType="separate"/>
          </w:r>
          <w:r w:rsidR="009C4CA3" w:rsidRPr="008E4360">
            <w:rPr>
              <w:rFonts w:asciiTheme="majorBidi" w:eastAsia="Times New Roman" w:hAnsiTheme="majorBidi" w:cstheme="majorBidi"/>
              <w:noProof/>
              <w:color w:val="000000"/>
              <w:sz w:val="28"/>
              <w:szCs w:val="28"/>
            </w:rPr>
            <w:t xml:space="preserve"> (Caforio, 2007, p. 174)</w:t>
          </w:r>
          <w:r w:rsidR="009C4CA3" w:rsidRPr="008E4360">
            <w:rPr>
              <w:rFonts w:asciiTheme="majorBidi" w:eastAsia="Times New Roman" w:hAnsiTheme="majorBidi" w:cstheme="majorBidi"/>
              <w:color w:val="000000"/>
              <w:sz w:val="28"/>
              <w:szCs w:val="28"/>
            </w:rPr>
            <w:fldChar w:fldCharType="end"/>
          </w:r>
        </w:sdtContent>
      </w:sdt>
      <w:r w:rsidR="009C4CA3">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The inclusion of all of these ways and means lend credence to the complexity of operations that don’t fall neatly into the war category but still crea</w:t>
      </w:r>
      <w:r w:rsidR="007618C0">
        <w:rPr>
          <w:rFonts w:asciiTheme="majorBidi" w:eastAsia="Times New Roman" w:hAnsiTheme="majorBidi" w:cstheme="majorBidi"/>
          <w:color w:val="000000"/>
          <w:sz w:val="28"/>
          <w:szCs w:val="28"/>
        </w:rPr>
        <w:t>te a massive effect over time.</w:t>
      </w:r>
    </w:p>
    <w:p w:rsidR="007325EA" w:rsidRDefault="002E601F" w:rsidP="002458C7">
      <w:pPr>
        <w:autoSpaceDE w:val="0"/>
        <w:autoSpaceDN w:val="0"/>
        <w:adjustRightInd w:val="0"/>
        <w:spacing w:after="0" w:line="360" w:lineRule="auto"/>
        <w:ind w:firstLine="720"/>
        <w:rPr>
          <w:rFonts w:asciiTheme="majorBidi" w:hAnsiTheme="majorBidi" w:cstheme="majorBidi"/>
          <w:sz w:val="28"/>
          <w:szCs w:val="28"/>
        </w:rPr>
      </w:pPr>
      <w:r>
        <w:rPr>
          <w:rFonts w:asciiTheme="majorBidi" w:hAnsiTheme="majorBidi" w:cstheme="majorBidi"/>
          <w:sz w:val="28"/>
          <w:szCs w:val="28"/>
        </w:rPr>
        <w:t>Building on that idea</w:t>
      </w:r>
      <w:r w:rsidR="00C81CAB" w:rsidRPr="002560E9">
        <w:rPr>
          <w:rFonts w:asciiTheme="majorBidi" w:hAnsiTheme="majorBidi" w:cstheme="majorBidi"/>
          <w:sz w:val="28"/>
          <w:szCs w:val="28"/>
        </w:rPr>
        <w:t xml:space="preserve">, </w:t>
      </w:r>
      <w:r w:rsidR="0028458D" w:rsidRPr="002560E9">
        <w:rPr>
          <w:rFonts w:asciiTheme="majorBidi" w:hAnsiTheme="majorBidi" w:cstheme="majorBidi"/>
          <w:sz w:val="28"/>
          <w:szCs w:val="28"/>
        </w:rPr>
        <w:t>DoD</w:t>
      </w:r>
      <w:r w:rsidR="00C81CAB" w:rsidRPr="002560E9">
        <w:rPr>
          <w:rFonts w:asciiTheme="majorBidi" w:hAnsiTheme="majorBidi" w:cstheme="majorBidi"/>
          <w:sz w:val="28"/>
          <w:szCs w:val="28"/>
        </w:rPr>
        <w:t xml:space="preserve"> </w:t>
      </w:r>
      <w:r w:rsidR="007618C0">
        <w:rPr>
          <w:rFonts w:asciiTheme="majorBidi" w:hAnsiTheme="majorBidi" w:cstheme="majorBidi"/>
          <w:sz w:val="28"/>
          <w:szCs w:val="28"/>
        </w:rPr>
        <w:t>doctrine</w:t>
      </w:r>
      <w:r w:rsidR="0028458D" w:rsidRPr="002560E9">
        <w:rPr>
          <w:rFonts w:asciiTheme="majorBidi" w:hAnsiTheme="majorBidi" w:cstheme="majorBidi"/>
          <w:sz w:val="28"/>
          <w:szCs w:val="28"/>
        </w:rPr>
        <w:t xml:space="preserve"> </w:t>
      </w:r>
      <w:r w:rsidR="00694B20">
        <w:rPr>
          <w:rFonts w:asciiTheme="majorBidi" w:hAnsiTheme="majorBidi" w:cstheme="majorBidi"/>
          <w:sz w:val="28"/>
          <w:szCs w:val="28"/>
        </w:rPr>
        <w:t>now assert</w:t>
      </w:r>
      <w:r w:rsidR="007618C0">
        <w:rPr>
          <w:rFonts w:asciiTheme="majorBidi" w:hAnsiTheme="majorBidi" w:cstheme="majorBidi"/>
          <w:sz w:val="28"/>
          <w:szCs w:val="28"/>
        </w:rPr>
        <w:t>s</w:t>
      </w:r>
      <w:r w:rsidR="00C81CAB" w:rsidRPr="002560E9">
        <w:rPr>
          <w:rFonts w:asciiTheme="majorBidi" w:hAnsiTheme="majorBidi" w:cstheme="majorBidi"/>
          <w:sz w:val="28"/>
          <w:szCs w:val="28"/>
        </w:rPr>
        <w:t xml:space="preserve"> that </w:t>
      </w:r>
      <w:r w:rsidR="00F76E2F" w:rsidRPr="002560E9">
        <w:rPr>
          <w:rFonts w:asciiTheme="majorBidi" w:hAnsiTheme="majorBidi" w:cstheme="majorBidi"/>
          <w:sz w:val="28"/>
          <w:szCs w:val="28"/>
        </w:rPr>
        <w:t xml:space="preserve">SC </w:t>
      </w:r>
      <w:r w:rsidR="00C81CAB" w:rsidRPr="002560E9">
        <w:rPr>
          <w:rFonts w:asciiTheme="majorBidi" w:hAnsiTheme="majorBidi" w:cstheme="majorBidi"/>
          <w:sz w:val="28"/>
          <w:szCs w:val="28"/>
        </w:rPr>
        <w:t>can be used to help prevent</w:t>
      </w:r>
      <w:r w:rsidR="0028458D" w:rsidRPr="002560E9">
        <w:rPr>
          <w:rFonts w:asciiTheme="majorBidi" w:hAnsiTheme="majorBidi" w:cstheme="majorBidi"/>
          <w:sz w:val="28"/>
          <w:szCs w:val="28"/>
        </w:rPr>
        <w:t xml:space="preserve"> </w:t>
      </w:r>
      <w:r w:rsidR="00C81CAB" w:rsidRPr="002560E9">
        <w:rPr>
          <w:rFonts w:asciiTheme="majorBidi" w:hAnsiTheme="majorBidi" w:cstheme="majorBidi"/>
          <w:sz w:val="28"/>
          <w:szCs w:val="28"/>
        </w:rPr>
        <w:t>instability and reduce fragility in partner states</w:t>
      </w:r>
      <w:r w:rsidR="00424587" w:rsidRPr="002560E9">
        <w:rPr>
          <w:rFonts w:asciiTheme="majorBidi" w:hAnsiTheme="majorBidi" w:cstheme="majorBidi"/>
          <w:sz w:val="28"/>
          <w:szCs w:val="28"/>
        </w:rPr>
        <w:t>, particularly</w:t>
      </w:r>
      <w:r w:rsidR="00F76E2F" w:rsidRPr="002560E9">
        <w:rPr>
          <w:rFonts w:asciiTheme="majorBidi" w:hAnsiTheme="majorBidi" w:cstheme="majorBidi"/>
          <w:sz w:val="28"/>
          <w:szCs w:val="28"/>
        </w:rPr>
        <w:t xml:space="preserve"> to help prevent the development of terrorist sanctuaries or other adverse conditions </w:t>
      </w:r>
      <w:r w:rsidR="00424587" w:rsidRPr="002560E9">
        <w:rPr>
          <w:rFonts w:asciiTheme="majorBidi" w:hAnsiTheme="majorBidi" w:cstheme="majorBidi"/>
          <w:sz w:val="28"/>
          <w:szCs w:val="28"/>
        </w:rPr>
        <w:t>in partner states</w:t>
      </w:r>
      <w:r w:rsidR="00C81CAB" w:rsidRPr="002560E9">
        <w:rPr>
          <w:rFonts w:asciiTheme="majorBidi" w:hAnsiTheme="majorBidi" w:cstheme="majorBidi"/>
          <w:sz w:val="28"/>
          <w:szCs w:val="28"/>
        </w:rPr>
        <w:t>. This premise—</w:t>
      </w:r>
      <w:r w:rsidR="0028458D" w:rsidRPr="002560E9">
        <w:rPr>
          <w:rFonts w:asciiTheme="majorBidi" w:hAnsiTheme="majorBidi" w:cstheme="majorBidi"/>
          <w:sz w:val="28"/>
          <w:szCs w:val="28"/>
        </w:rPr>
        <w:t xml:space="preserve"> </w:t>
      </w:r>
      <w:r w:rsidR="00C81CAB" w:rsidRPr="002560E9">
        <w:rPr>
          <w:rFonts w:asciiTheme="majorBidi" w:hAnsiTheme="majorBidi" w:cstheme="majorBidi"/>
          <w:sz w:val="28"/>
          <w:szCs w:val="28"/>
        </w:rPr>
        <w:t>the preventive hypothesis—has become an important aspect of U.S.</w:t>
      </w:r>
      <w:r w:rsidR="0028458D" w:rsidRPr="002560E9">
        <w:rPr>
          <w:rFonts w:asciiTheme="majorBidi" w:hAnsiTheme="majorBidi" w:cstheme="majorBidi"/>
          <w:sz w:val="28"/>
          <w:szCs w:val="28"/>
        </w:rPr>
        <w:t xml:space="preserve"> </w:t>
      </w:r>
      <w:r w:rsidR="00C81CAB" w:rsidRPr="002560E9">
        <w:rPr>
          <w:rFonts w:asciiTheme="majorBidi" w:hAnsiTheme="majorBidi" w:cstheme="majorBidi"/>
          <w:sz w:val="28"/>
          <w:szCs w:val="28"/>
        </w:rPr>
        <w:t>global strategy and an operational pillar for US armed forces.</w:t>
      </w:r>
      <w:sdt>
        <w:sdtPr>
          <w:rPr>
            <w:rFonts w:asciiTheme="majorBidi" w:hAnsiTheme="majorBidi" w:cstheme="majorBidi"/>
            <w:sz w:val="28"/>
            <w:szCs w:val="28"/>
          </w:rPr>
          <w:id w:val="-1248885852"/>
          <w:citation/>
        </w:sdtPr>
        <w:sdtEndPr/>
        <w:sdtContent>
          <w:r w:rsidR="002560E9" w:rsidRPr="002560E9">
            <w:rPr>
              <w:rFonts w:asciiTheme="majorBidi" w:hAnsiTheme="majorBidi" w:cstheme="majorBidi"/>
              <w:sz w:val="28"/>
              <w:szCs w:val="28"/>
            </w:rPr>
            <w:fldChar w:fldCharType="begin"/>
          </w:r>
          <w:r w:rsidR="006C7470">
            <w:rPr>
              <w:rFonts w:asciiTheme="majorBidi" w:hAnsiTheme="majorBidi" w:cstheme="majorBidi"/>
              <w:sz w:val="28"/>
              <w:szCs w:val="28"/>
            </w:rPr>
            <w:instrText xml:space="preserve">CITATION Ran04 \p 91 \l 1033 </w:instrText>
          </w:r>
          <w:r w:rsidR="002560E9" w:rsidRPr="002560E9">
            <w:rPr>
              <w:rFonts w:asciiTheme="majorBidi" w:hAnsiTheme="majorBidi" w:cstheme="majorBidi"/>
              <w:sz w:val="28"/>
              <w:szCs w:val="28"/>
            </w:rPr>
            <w:fldChar w:fldCharType="separate"/>
          </w:r>
          <w:r w:rsidR="006C7470">
            <w:rPr>
              <w:rFonts w:asciiTheme="majorBidi" w:hAnsiTheme="majorBidi" w:cstheme="majorBidi"/>
              <w:noProof/>
              <w:sz w:val="28"/>
              <w:szCs w:val="28"/>
            </w:rPr>
            <w:t xml:space="preserve"> </w:t>
          </w:r>
          <w:r w:rsidR="006C7470" w:rsidRPr="006C7470">
            <w:rPr>
              <w:rFonts w:asciiTheme="majorBidi" w:hAnsiTheme="majorBidi" w:cstheme="majorBidi"/>
              <w:noProof/>
              <w:sz w:val="28"/>
              <w:szCs w:val="28"/>
            </w:rPr>
            <w:t>(RAND, 2004, p. 91)</w:t>
          </w:r>
          <w:r w:rsidR="002560E9" w:rsidRPr="002560E9">
            <w:rPr>
              <w:rFonts w:asciiTheme="majorBidi" w:hAnsiTheme="majorBidi" w:cstheme="majorBidi"/>
              <w:sz w:val="28"/>
              <w:szCs w:val="28"/>
            </w:rPr>
            <w:fldChar w:fldCharType="end"/>
          </w:r>
        </w:sdtContent>
      </w:sdt>
      <w:r w:rsidR="00F76E2F" w:rsidRPr="002560E9">
        <w:rPr>
          <w:rFonts w:asciiTheme="majorBidi" w:hAnsiTheme="majorBidi" w:cstheme="majorBidi"/>
          <w:sz w:val="28"/>
          <w:szCs w:val="28"/>
        </w:rPr>
        <w:t xml:space="preserve"> </w:t>
      </w:r>
      <w:r w:rsidR="00EC4B97" w:rsidRPr="002560E9">
        <w:rPr>
          <w:rFonts w:asciiTheme="majorBidi" w:hAnsiTheme="majorBidi" w:cstheme="majorBidi"/>
          <w:sz w:val="28"/>
          <w:szCs w:val="28"/>
        </w:rPr>
        <w:t>Following this logic</w:t>
      </w:r>
      <w:r w:rsidR="00B209D4">
        <w:rPr>
          <w:rFonts w:asciiTheme="majorBidi" w:hAnsiTheme="majorBidi" w:cstheme="majorBidi"/>
          <w:sz w:val="28"/>
          <w:szCs w:val="28"/>
        </w:rPr>
        <w:t>,</w:t>
      </w:r>
      <w:r w:rsidR="00F76E2F" w:rsidRPr="002560E9">
        <w:rPr>
          <w:rFonts w:asciiTheme="majorBidi" w:hAnsiTheme="majorBidi" w:cstheme="majorBidi"/>
          <w:sz w:val="28"/>
          <w:szCs w:val="28"/>
        </w:rPr>
        <w:t xml:space="preserve"> a</w:t>
      </w:r>
      <w:r w:rsidR="007618C0">
        <w:rPr>
          <w:rFonts w:asciiTheme="majorBidi" w:hAnsiTheme="majorBidi" w:cstheme="majorBidi"/>
          <w:sz w:val="28"/>
          <w:szCs w:val="28"/>
        </w:rPr>
        <w:t xml:space="preserve"> modified definition of SC emerges – “the </w:t>
      </w:r>
      <w:r w:rsidR="00C81CAB" w:rsidRPr="002560E9">
        <w:rPr>
          <w:rFonts w:asciiTheme="majorBidi" w:hAnsiTheme="majorBidi" w:cstheme="majorBidi"/>
          <w:sz w:val="28"/>
          <w:szCs w:val="28"/>
        </w:rPr>
        <w:t>a</w:t>
      </w:r>
      <w:r w:rsidR="00B209D4">
        <w:rPr>
          <w:rFonts w:asciiTheme="majorBidi" w:hAnsiTheme="majorBidi" w:cstheme="majorBidi"/>
          <w:sz w:val="28"/>
          <w:szCs w:val="28"/>
        </w:rPr>
        <w:t>ctivities undertaken by the US</w:t>
      </w:r>
      <w:r w:rsidR="00C81CAB" w:rsidRPr="002560E9">
        <w:rPr>
          <w:rFonts w:asciiTheme="majorBidi" w:hAnsiTheme="majorBidi" w:cstheme="majorBidi"/>
          <w:sz w:val="28"/>
          <w:szCs w:val="28"/>
        </w:rPr>
        <w:t xml:space="preserve"> government to encourage and</w:t>
      </w:r>
      <w:r w:rsidR="0028458D" w:rsidRPr="002560E9">
        <w:rPr>
          <w:rFonts w:asciiTheme="majorBidi" w:hAnsiTheme="majorBidi" w:cstheme="majorBidi"/>
          <w:sz w:val="28"/>
          <w:szCs w:val="28"/>
        </w:rPr>
        <w:t xml:space="preserve"> </w:t>
      </w:r>
      <w:r w:rsidR="00C81CAB" w:rsidRPr="002560E9">
        <w:rPr>
          <w:rFonts w:asciiTheme="majorBidi" w:hAnsiTheme="majorBidi" w:cstheme="majorBidi"/>
          <w:sz w:val="28"/>
          <w:szCs w:val="28"/>
        </w:rPr>
        <w:t xml:space="preserve">enable international partners to work with the </w:t>
      </w:r>
      <w:r w:rsidR="00F76E2F" w:rsidRPr="002560E9">
        <w:rPr>
          <w:rFonts w:asciiTheme="majorBidi" w:hAnsiTheme="majorBidi" w:cstheme="majorBidi"/>
          <w:sz w:val="28"/>
          <w:szCs w:val="28"/>
        </w:rPr>
        <w:t>US</w:t>
      </w:r>
      <w:r w:rsidR="00C81CAB" w:rsidRPr="002560E9">
        <w:rPr>
          <w:rFonts w:asciiTheme="majorBidi" w:hAnsiTheme="majorBidi" w:cstheme="majorBidi"/>
          <w:sz w:val="28"/>
          <w:szCs w:val="28"/>
        </w:rPr>
        <w:t xml:space="preserve"> to achieve</w:t>
      </w:r>
      <w:r w:rsidR="0028458D" w:rsidRPr="002560E9">
        <w:rPr>
          <w:rFonts w:asciiTheme="majorBidi" w:hAnsiTheme="majorBidi" w:cstheme="majorBidi"/>
          <w:sz w:val="28"/>
          <w:szCs w:val="28"/>
        </w:rPr>
        <w:t xml:space="preserve"> </w:t>
      </w:r>
      <w:r w:rsidR="00C81CAB" w:rsidRPr="002560E9">
        <w:rPr>
          <w:rFonts w:asciiTheme="majorBidi" w:hAnsiTheme="majorBidi" w:cstheme="majorBidi"/>
          <w:sz w:val="28"/>
          <w:szCs w:val="28"/>
        </w:rPr>
        <w:t xml:space="preserve">security sector </w:t>
      </w:r>
      <w:r w:rsidR="00C81CAB" w:rsidRPr="002560E9">
        <w:rPr>
          <w:rFonts w:asciiTheme="majorBidi" w:hAnsiTheme="majorBidi" w:cstheme="majorBidi"/>
          <w:sz w:val="28"/>
          <w:szCs w:val="28"/>
        </w:rPr>
        <w:lastRenderedPageBreak/>
        <w:t>objectives.”</w:t>
      </w:r>
      <w:sdt>
        <w:sdtPr>
          <w:rPr>
            <w:rFonts w:asciiTheme="majorBidi" w:hAnsiTheme="majorBidi" w:cstheme="majorBidi"/>
            <w:sz w:val="28"/>
            <w:szCs w:val="28"/>
          </w:rPr>
          <w:id w:val="90133206"/>
          <w:citation/>
        </w:sdtPr>
        <w:sdtEndPr/>
        <w:sdtContent>
          <w:r w:rsidR="002560E9" w:rsidRPr="002560E9">
            <w:rPr>
              <w:rFonts w:asciiTheme="majorBidi" w:hAnsiTheme="majorBidi" w:cstheme="majorBidi"/>
              <w:sz w:val="28"/>
              <w:szCs w:val="28"/>
            </w:rPr>
            <w:fldChar w:fldCharType="begin"/>
          </w:r>
          <w:r w:rsidR="006C7470">
            <w:rPr>
              <w:rFonts w:asciiTheme="majorBidi" w:hAnsiTheme="majorBidi" w:cstheme="majorBidi"/>
              <w:sz w:val="28"/>
              <w:szCs w:val="28"/>
            </w:rPr>
            <w:instrText xml:space="preserve">CITATION Ran04 \p xiii \l 1033 </w:instrText>
          </w:r>
          <w:r w:rsidR="002560E9" w:rsidRPr="002560E9">
            <w:rPr>
              <w:rFonts w:asciiTheme="majorBidi" w:hAnsiTheme="majorBidi" w:cstheme="majorBidi"/>
              <w:sz w:val="28"/>
              <w:szCs w:val="28"/>
            </w:rPr>
            <w:fldChar w:fldCharType="separate"/>
          </w:r>
          <w:r w:rsidR="006C7470">
            <w:rPr>
              <w:rFonts w:asciiTheme="majorBidi" w:hAnsiTheme="majorBidi" w:cstheme="majorBidi"/>
              <w:noProof/>
              <w:sz w:val="28"/>
              <w:szCs w:val="28"/>
            </w:rPr>
            <w:t xml:space="preserve"> </w:t>
          </w:r>
          <w:r w:rsidR="006C7470" w:rsidRPr="006C7470">
            <w:rPr>
              <w:rFonts w:asciiTheme="majorBidi" w:hAnsiTheme="majorBidi" w:cstheme="majorBidi"/>
              <w:noProof/>
              <w:sz w:val="28"/>
              <w:szCs w:val="28"/>
            </w:rPr>
            <w:t>(RAND, 2004, p. xiii)</w:t>
          </w:r>
          <w:r w:rsidR="002560E9" w:rsidRPr="002560E9">
            <w:rPr>
              <w:rFonts w:asciiTheme="majorBidi" w:hAnsiTheme="majorBidi" w:cstheme="majorBidi"/>
              <w:sz w:val="28"/>
              <w:szCs w:val="28"/>
            </w:rPr>
            <w:fldChar w:fldCharType="end"/>
          </w:r>
        </w:sdtContent>
      </w:sdt>
      <w:r w:rsidR="00C81CAB" w:rsidRPr="002560E9">
        <w:rPr>
          <w:rFonts w:asciiTheme="majorBidi" w:hAnsiTheme="majorBidi" w:cstheme="majorBidi"/>
          <w:sz w:val="28"/>
          <w:szCs w:val="28"/>
        </w:rPr>
        <w:t xml:space="preserve"> While m</w:t>
      </w:r>
      <w:r w:rsidR="007618C0">
        <w:rPr>
          <w:rFonts w:asciiTheme="majorBidi" w:hAnsiTheme="majorBidi" w:cstheme="majorBidi"/>
          <w:sz w:val="28"/>
          <w:szCs w:val="28"/>
        </w:rPr>
        <w:t>ost SC is based on multiple US</w:t>
      </w:r>
      <w:r w:rsidR="00C81CAB" w:rsidRPr="002560E9">
        <w:rPr>
          <w:rFonts w:asciiTheme="majorBidi" w:hAnsiTheme="majorBidi" w:cstheme="majorBidi"/>
          <w:sz w:val="28"/>
          <w:szCs w:val="28"/>
        </w:rPr>
        <w:t xml:space="preserve"> interests, such as improved access and influence,</w:t>
      </w:r>
      <w:r w:rsidR="0028458D" w:rsidRPr="002560E9">
        <w:rPr>
          <w:rFonts w:asciiTheme="majorBidi" w:hAnsiTheme="majorBidi" w:cstheme="majorBidi"/>
          <w:sz w:val="28"/>
          <w:szCs w:val="28"/>
        </w:rPr>
        <w:t xml:space="preserve"> </w:t>
      </w:r>
      <w:r w:rsidR="00C81CAB" w:rsidRPr="002560E9">
        <w:rPr>
          <w:rFonts w:asciiTheme="majorBidi" w:hAnsiTheme="majorBidi" w:cstheme="majorBidi"/>
          <w:sz w:val="28"/>
          <w:szCs w:val="28"/>
        </w:rPr>
        <w:t>SC does not produce instant results</w:t>
      </w:r>
      <w:r w:rsidR="00A05A79">
        <w:rPr>
          <w:rFonts w:asciiTheme="majorBidi" w:hAnsiTheme="majorBidi" w:cstheme="majorBidi"/>
          <w:sz w:val="28"/>
          <w:szCs w:val="28"/>
        </w:rPr>
        <w:t>.</w:t>
      </w:r>
      <w:r w:rsidR="007618C0">
        <w:rPr>
          <w:rFonts w:asciiTheme="majorBidi" w:hAnsiTheme="majorBidi" w:cstheme="majorBidi"/>
          <w:sz w:val="28"/>
          <w:szCs w:val="28"/>
        </w:rPr>
        <w:t xml:space="preserve"> </w:t>
      </w:r>
      <w:r w:rsidR="002560E9">
        <w:rPr>
          <w:rFonts w:asciiTheme="majorBidi" w:hAnsiTheme="majorBidi" w:cstheme="majorBidi"/>
          <w:sz w:val="28"/>
          <w:szCs w:val="28"/>
        </w:rPr>
        <w:t xml:space="preserve">Perhaps </w:t>
      </w:r>
      <w:r w:rsidR="007325EA" w:rsidRPr="002560E9">
        <w:rPr>
          <w:rFonts w:asciiTheme="majorBidi" w:hAnsiTheme="majorBidi" w:cstheme="majorBidi"/>
          <w:sz w:val="28"/>
          <w:szCs w:val="28"/>
        </w:rPr>
        <w:t>beca</w:t>
      </w:r>
      <w:r w:rsidR="00EC4B97" w:rsidRPr="002560E9">
        <w:rPr>
          <w:rFonts w:asciiTheme="majorBidi" w:hAnsiTheme="majorBidi" w:cstheme="majorBidi"/>
          <w:sz w:val="28"/>
          <w:szCs w:val="28"/>
        </w:rPr>
        <w:t xml:space="preserve">use </w:t>
      </w:r>
      <w:r w:rsidR="00B209D4">
        <w:rPr>
          <w:rFonts w:asciiTheme="majorBidi" w:hAnsiTheme="majorBidi" w:cstheme="majorBidi"/>
          <w:sz w:val="28"/>
          <w:szCs w:val="28"/>
        </w:rPr>
        <w:t>such missions</w:t>
      </w:r>
      <w:r w:rsidR="00EC4B97" w:rsidRPr="002560E9">
        <w:rPr>
          <w:rFonts w:asciiTheme="majorBidi" w:hAnsiTheme="majorBidi" w:cstheme="majorBidi"/>
          <w:sz w:val="28"/>
          <w:szCs w:val="28"/>
        </w:rPr>
        <w:t xml:space="preserve"> can be conducted for a </w:t>
      </w:r>
      <w:r w:rsidR="007325EA" w:rsidRPr="002560E9">
        <w:rPr>
          <w:rFonts w:asciiTheme="majorBidi" w:hAnsiTheme="majorBidi" w:cstheme="majorBidi"/>
          <w:sz w:val="28"/>
          <w:szCs w:val="28"/>
        </w:rPr>
        <w:t>small fraction of the co</w:t>
      </w:r>
      <w:r w:rsidR="002560E9">
        <w:rPr>
          <w:rFonts w:asciiTheme="majorBidi" w:hAnsiTheme="majorBidi" w:cstheme="majorBidi"/>
          <w:sz w:val="28"/>
          <w:szCs w:val="28"/>
        </w:rPr>
        <w:t>st of direct unilateral involvement</w:t>
      </w:r>
      <w:r w:rsidR="00B209D4">
        <w:rPr>
          <w:rFonts w:asciiTheme="majorBidi" w:hAnsiTheme="majorBidi" w:cstheme="majorBidi"/>
          <w:sz w:val="28"/>
          <w:szCs w:val="28"/>
        </w:rPr>
        <w:t>,</w:t>
      </w:r>
      <w:r w:rsidR="007325EA" w:rsidRPr="002560E9">
        <w:rPr>
          <w:rFonts w:asciiTheme="majorBidi" w:hAnsiTheme="majorBidi" w:cstheme="majorBidi"/>
          <w:sz w:val="28"/>
          <w:szCs w:val="28"/>
        </w:rPr>
        <w:t xml:space="preserve"> </w:t>
      </w:r>
      <w:r w:rsidR="00B209D4">
        <w:rPr>
          <w:rFonts w:asciiTheme="majorBidi" w:hAnsiTheme="majorBidi" w:cstheme="majorBidi"/>
          <w:sz w:val="28"/>
          <w:szCs w:val="28"/>
        </w:rPr>
        <w:t>the preventive hypothesis is</w:t>
      </w:r>
      <w:r w:rsidR="00EC4B97" w:rsidRPr="002560E9">
        <w:rPr>
          <w:rFonts w:asciiTheme="majorBidi" w:hAnsiTheme="majorBidi" w:cstheme="majorBidi"/>
          <w:sz w:val="28"/>
          <w:szCs w:val="28"/>
        </w:rPr>
        <w:t xml:space="preserve"> </w:t>
      </w:r>
      <w:r w:rsidR="002560E9">
        <w:rPr>
          <w:rFonts w:asciiTheme="majorBidi" w:hAnsiTheme="majorBidi" w:cstheme="majorBidi"/>
          <w:sz w:val="28"/>
          <w:szCs w:val="28"/>
        </w:rPr>
        <w:t xml:space="preserve">now a </w:t>
      </w:r>
      <w:r w:rsidR="00EC4B97" w:rsidRPr="002560E9">
        <w:rPr>
          <w:rFonts w:asciiTheme="majorBidi" w:hAnsiTheme="majorBidi" w:cstheme="majorBidi"/>
          <w:sz w:val="28"/>
          <w:szCs w:val="28"/>
        </w:rPr>
        <w:t xml:space="preserve">key </w:t>
      </w:r>
      <w:r w:rsidR="007325EA" w:rsidRPr="002560E9">
        <w:rPr>
          <w:rFonts w:asciiTheme="majorBidi" w:hAnsiTheme="majorBidi" w:cstheme="majorBidi"/>
          <w:sz w:val="28"/>
          <w:szCs w:val="28"/>
        </w:rPr>
        <w:t xml:space="preserve">part of </w:t>
      </w:r>
      <w:r w:rsidR="002560E9">
        <w:rPr>
          <w:rFonts w:asciiTheme="majorBidi" w:hAnsiTheme="majorBidi" w:cstheme="majorBidi"/>
          <w:sz w:val="28"/>
          <w:szCs w:val="28"/>
        </w:rPr>
        <w:t>US</w:t>
      </w:r>
      <w:r w:rsidR="007325EA" w:rsidRPr="002560E9">
        <w:rPr>
          <w:rFonts w:asciiTheme="majorBidi" w:hAnsiTheme="majorBidi" w:cstheme="majorBidi"/>
          <w:sz w:val="28"/>
          <w:szCs w:val="28"/>
        </w:rPr>
        <w:t xml:space="preserve"> national security policy</w:t>
      </w:r>
      <w:r w:rsidR="002560E9">
        <w:rPr>
          <w:rFonts w:asciiTheme="majorBidi" w:hAnsiTheme="majorBidi" w:cstheme="majorBidi"/>
          <w:sz w:val="28"/>
          <w:szCs w:val="28"/>
        </w:rPr>
        <w:t>,</w:t>
      </w:r>
      <w:r w:rsidR="007325EA" w:rsidRPr="002560E9">
        <w:rPr>
          <w:rFonts w:asciiTheme="majorBidi" w:hAnsiTheme="majorBidi" w:cstheme="majorBidi"/>
          <w:sz w:val="28"/>
          <w:szCs w:val="28"/>
        </w:rPr>
        <w:t xml:space="preserve"> codified in numerous </w:t>
      </w:r>
      <w:r w:rsidR="002560E9">
        <w:rPr>
          <w:rFonts w:asciiTheme="majorBidi" w:hAnsiTheme="majorBidi" w:cstheme="majorBidi"/>
          <w:sz w:val="28"/>
          <w:szCs w:val="28"/>
        </w:rPr>
        <w:t>strategic level</w:t>
      </w:r>
      <w:r w:rsidR="00EC4B97" w:rsidRPr="002560E9">
        <w:rPr>
          <w:rFonts w:asciiTheme="majorBidi" w:hAnsiTheme="majorBidi" w:cstheme="majorBidi"/>
          <w:sz w:val="28"/>
          <w:szCs w:val="28"/>
        </w:rPr>
        <w:t xml:space="preserve"> documents</w:t>
      </w:r>
      <w:r w:rsidR="006C7470">
        <w:rPr>
          <w:rFonts w:asciiTheme="majorBidi" w:hAnsiTheme="majorBidi" w:cstheme="majorBidi"/>
          <w:sz w:val="28"/>
          <w:szCs w:val="28"/>
        </w:rPr>
        <w:t xml:space="preserve">. </w:t>
      </w:r>
      <w:sdt>
        <w:sdtPr>
          <w:rPr>
            <w:rFonts w:asciiTheme="majorBidi" w:hAnsiTheme="majorBidi" w:cstheme="majorBidi"/>
            <w:sz w:val="28"/>
            <w:szCs w:val="28"/>
          </w:rPr>
          <w:id w:val="1181933233"/>
          <w:citation/>
        </w:sdtPr>
        <w:sdtEndPr/>
        <w:sdtContent>
          <w:r w:rsidR="002560E9">
            <w:rPr>
              <w:rFonts w:asciiTheme="majorBidi" w:hAnsiTheme="majorBidi" w:cstheme="majorBidi"/>
              <w:sz w:val="28"/>
              <w:szCs w:val="28"/>
            </w:rPr>
            <w:fldChar w:fldCharType="begin"/>
          </w:r>
          <w:r w:rsidR="006C7470">
            <w:rPr>
              <w:rFonts w:asciiTheme="majorBidi" w:hAnsiTheme="majorBidi" w:cstheme="majorBidi"/>
              <w:sz w:val="28"/>
              <w:szCs w:val="28"/>
            </w:rPr>
            <w:instrText xml:space="preserve">CITATION Ran04 \p 2 \l 1033 </w:instrText>
          </w:r>
          <w:r w:rsidR="002560E9">
            <w:rPr>
              <w:rFonts w:asciiTheme="majorBidi" w:hAnsiTheme="majorBidi" w:cstheme="majorBidi"/>
              <w:sz w:val="28"/>
              <w:szCs w:val="28"/>
            </w:rPr>
            <w:fldChar w:fldCharType="separate"/>
          </w:r>
          <w:r w:rsidR="006C7470">
            <w:rPr>
              <w:rFonts w:asciiTheme="majorBidi" w:hAnsiTheme="majorBidi" w:cstheme="majorBidi"/>
              <w:noProof/>
              <w:sz w:val="28"/>
              <w:szCs w:val="28"/>
            </w:rPr>
            <w:t xml:space="preserve"> </w:t>
          </w:r>
          <w:r w:rsidR="006C7470" w:rsidRPr="006C7470">
            <w:rPr>
              <w:rFonts w:asciiTheme="majorBidi" w:hAnsiTheme="majorBidi" w:cstheme="majorBidi"/>
              <w:noProof/>
              <w:sz w:val="28"/>
              <w:szCs w:val="28"/>
            </w:rPr>
            <w:t>(RAND, 2004, p. 2)</w:t>
          </w:r>
          <w:r w:rsidR="002560E9">
            <w:rPr>
              <w:rFonts w:asciiTheme="majorBidi" w:hAnsiTheme="majorBidi" w:cstheme="majorBidi"/>
              <w:sz w:val="28"/>
              <w:szCs w:val="28"/>
            </w:rPr>
            <w:fldChar w:fldCharType="end"/>
          </w:r>
        </w:sdtContent>
      </w:sdt>
      <w:r w:rsidR="00BE65D5">
        <w:rPr>
          <w:rFonts w:asciiTheme="majorBidi" w:hAnsiTheme="majorBidi" w:cstheme="majorBidi"/>
          <w:sz w:val="28"/>
          <w:szCs w:val="28"/>
        </w:rPr>
        <w:t>.</w:t>
      </w:r>
    </w:p>
    <w:p w:rsidR="00ED29B7" w:rsidRPr="002F0681" w:rsidRDefault="00ED29B7" w:rsidP="002458C7">
      <w:pPr>
        <w:autoSpaceDE w:val="0"/>
        <w:autoSpaceDN w:val="0"/>
        <w:adjustRightInd w:val="0"/>
        <w:spacing w:after="0" w:line="360" w:lineRule="auto"/>
        <w:ind w:firstLine="720"/>
        <w:rPr>
          <w:rFonts w:asciiTheme="majorBidi" w:hAnsiTheme="majorBidi" w:cstheme="majorBidi"/>
          <w:sz w:val="28"/>
          <w:szCs w:val="28"/>
        </w:rPr>
      </w:pPr>
      <w:r w:rsidRPr="007209A5">
        <w:rPr>
          <w:rFonts w:asciiTheme="majorBidi" w:hAnsiTheme="majorBidi" w:cstheme="majorBidi"/>
          <w:sz w:val="28"/>
          <w:szCs w:val="28"/>
        </w:rPr>
        <w:t>Genera</w:t>
      </w:r>
      <w:r>
        <w:rPr>
          <w:rFonts w:asciiTheme="majorBidi" w:hAnsiTheme="majorBidi" w:cstheme="majorBidi"/>
          <w:sz w:val="28"/>
          <w:szCs w:val="28"/>
        </w:rPr>
        <w:t>lly</w:t>
      </w:r>
      <w:r w:rsidRPr="007209A5">
        <w:rPr>
          <w:rFonts w:asciiTheme="majorBidi" w:hAnsiTheme="majorBidi" w:cstheme="majorBidi"/>
          <w:sz w:val="28"/>
          <w:szCs w:val="28"/>
        </w:rPr>
        <w:t xml:space="preserve">, </w:t>
      </w:r>
      <w:r>
        <w:rPr>
          <w:rFonts w:asciiTheme="majorBidi" w:hAnsiTheme="majorBidi" w:cstheme="majorBidi"/>
          <w:sz w:val="28"/>
          <w:szCs w:val="28"/>
        </w:rPr>
        <w:t xml:space="preserve">SA, </w:t>
      </w:r>
      <w:r w:rsidRPr="007209A5">
        <w:rPr>
          <w:rFonts w:asciiTheme="majorBidi" w:hAnsiTheme="majorBidi" w:cstheme="majorBidi"/>
          <w:sz w:val="28"/>
          <w:szCs w:val="28"/>
        </w:rPr>
        <w:t>t</w:t>
      </w:r>
      <w:r>
        <w:rPr>
          <w:rFonts w:asciiTheme="majorBidi" w:hAnsiTheme="majorBidi" w:cstheme="majorBidi"/>
          <w:sz w:val="28"/>
          <w:szCs w:val="28"/>
        </w:rPr>
        <w:t xml:space="preserve">he largest component of SC in terms of dollars spent, </w:t>
      </w:r>
      <w:r w:rsidRPr="007209A5">
        <w:rPr>
          <w:rFonts w:asciiTheme="majorBidi" w:hAnsiTheme="majorBidi" w:cstheme="majorBidi"/>
          <w:sz w:val="28"/>
          <w:szCs w:val="28"/>
        </w:rPr>
        <w:t xml:space="preserve">is a group of programs through which the US provides defense articles, military training, and other defense-related services by grant, loan, credit, </w:t>
      </w:r>
      <w:r w:rsidR="00B209D4">
        <w:rPr>
          <w:rFonts w:asciiTheme="majorBidi" w:hAnsiTheme="majorBidi" w:cstheme="majorBidi"/>
          <w:sz w:val="28"/>
          <w:szCs w:val="28"/>
        </w:rPr>
        <w:t>or cash sales in support of US</w:t>
      </w:r>
      <w:r w:rsidRPr="007209A5">
        <w:rPr>
          <w:rFonts w:asciiTheme="majorBidi" w:hAnsiTheme="majorBidi" w:cstheme="majorBidi"/>
          <w:sz w:val="28"/>
          <w:szCs w:val="28"/>
        </w:rPr>
        <w:t xml:space="preserve"> national interests</w:t>
      </w:r>
      <w:r w:rsidR="00A05A79">
        <w:rPr>
          <w:rFonts w:asciiTheme="majorBidi" w:hAnsiTheme="majorBidi" w:cstheme="majorBidi"/>
          <w:sz w:val="28"/>
          <w:szCs w:val="28"/>
        </w:rPr>
        <w:t>.</w:t>
      </w:r>
      <w:r w:rsidRPr="007209A5">
        <w:rPr>
          <w:rFonts w:asciiTheme="majorBidi" w:hAnsiTheme="majorBidi" w:cstheme="majorBidi"/>
          <w:sz w:val="28"/>
          <w:szCs w:val="28"/>
        </w:rPr>
        <w:t xml:space="preserve"> </w:t>
      </w:r>
      <w:sdt>
        <w:sdtPr>
          <w:rPr>
            <w:rFonts w:asciiTheme="majorBidi" w:hAnsiTheme="majorBidi" w:cstheme="majorBidi"/>
            <w:sz w:val="28"/>
            <w:szCs w:val="28"/>
          </w:rPr>
          <w:id w:val="-13686084"/>
          <w:citation/>
        </w:sdtPr>
        <w:sdtEndPr/>
        <w:sdtContent>
          <w:r w:rsidRPr="007209A5">
            <w:rPr>
              <w:rFonts w:asciiTheme="majorBidi" w:hAnsiTheme="majorBidi" w:cstheme="majorBidi"/>
              <w:sz w:val="28"/>
              <w:szCs w:val="28"/>
            </w:rPr>
            <w:fldChar w:fldCharType="begin"/>
          </w:r>
          <w:r w:rsidRPr="007209A5">
            <w:rPr>
              <w:rFonts w:asciiTheme="majorBidi" w:hAnsiTheme="majorBidi" w:cstheme="majorBidi"/>
              <w:sz w:val="28"/>
              <w:szCs w:val="28"/>
            </w:rPr>
            <w:instrText xml:space="preserve"> CITATION DoS12 \l 1033 </w:instrText>
          </w:r>
          <w:r w:rsidRPr="007209A5">
            <w:rPr>
              <w:rFonts w:asciiTheme="majorBidi" w:hAnsiTheme="majorBidi" w:cstheme="majorBidi"/>
              <w:sz w:val="28"/>
              <w:szCs w:val="28"/>
            </w:rPr>
            <w:fldChar w:fldCharType="separate"/>
          </w:r>
          <w:r w:rsidRPr="007209A5">
            <w:rPr>
              <w:rFonts w:asciiTheme="majorBidi" w:hAnsiTheme="majorBidi" w:cstheme="majorBidi"/>
              <w:noProof/>
              <w:sz w:val="28"/>
              <w:szCs w:val="28"/>
            </w:rPr>
            <w:t>(DoS and DoD, 2012)</w:t>
          </w:r>
          <w:r w:rsidRPr="007209A5">
            <w:rPr>
              <w:rFonts w:asciiTheme="majorBidi" w:hAnsiTheme="majorBidi" w:cstheme="majorBidi"/>
              <w:sz w:val="28"/>
              <w:szCs w:val="28"/>
            </w:rPr>
            <w:fldChar w:fldCharType="end"/>
          </w:r>
        </w:sdtContent>
      </w:sdt>
      <w:r w:rsidR="00A05A79">
        <w:rPr>
          <w:rFonts w:asciiTheme="majorBidi" w:hAnsiTheme="majorBidi" w:cstheme="majorBidi"/>
          <w:sz w:val="28"/>
          <w:szCs w:val="28"/>
        </w:rPr>
        <w:t xml:space="preserve"> </w:t>
      </w:r>
      <w:r w:rsidR="006C7470">
        <w:rPr>
          <w:rFonts w:asciiTheme="majorBidi" w:hAnsiTheme="majorBidi" w:cstheme="majorBidi"/>
          <w:sz w:val="28"/>
          <w:szCs w:val="28"/>
        </w:rPr>
        <w:t>Amongst others, SA</w:t>
      </w:r>
      <w:r w:rsidRPr="007209A5">
        <w:rPr>
          <w:rFonts w:asciiTheme="majorBidi" w:hAnsiTheme="majorBidi" w:cstheme="majorBidi"/>
          <w:sz w:val="28"/>
          <w:szCs w:val="28"/>
        </w:rPr>
        <w:t xml:space="preserve"> programs include Foreign Military Financing (FMF), Foreign Military Sales</w:t>
      </w:r>
      <w:r w:rsidR="006C7470">
        <w:rPr>
          <w:rFonts w:asciiTheme="majorBidi" w:hAnsiTheme="majorBidi" w:cstheme="majorBidi"/>
          <w:sz w:val="28"/>
          <w:szCs w:val="28"/>
        </w:rPr>
        <w:t xml:space="preserve"> (FMS) and</w:t>
      </w:r>
      <w:r w:rsidRPr="007209A5">
        <w:rPr>
          <w:rFonts w:asciiTheme="majorBidi" w:hAnsiTheme="majorBidi" w:cstheme="majorBidi"/>
          <w:sz w:val="28"/>
          <w:szCs w:val="28"/>
        </w:rPr>
        <w:t xml:space="preserve"> International Military Education and Training (IMET). The </w:t>
      </w:r>
      <w:r w:rsidR="007618C0">
        <w:rPr>
          <w:rFonts w:asciiTheme="majorBidi" w:hAnsiTheme="majorBidi" w:cstheme="majorBidi"/>
          <w:sz w:val="28"/>
          <w:szCs w:val="28"/>
        </w:rPr>
        <w:t>DoS</w:t>
      </w:r>
      <w:r w:rsidRPr="007209A5">
        <w:rPr>
          <w:rFonts w:asciiTheme="majorBidi" w:hAnsiTheme="majorBidi" w:cstheme="majorBidi"/>
          <w:sz w:val="28"/>
          <w:szCs w:val="28"/>
        </w:rPr>
        <w:t xml:space="preserve"> has overall responsibility for many of these programs, but they are primarily implemented by the Defense Security Cooperation Agency (DSCA) at DoD</w:t>
      </w:r>
      <w:sdt>
        <w:sdtPr>
          <w:rPr>
            <w:rFonts w:asciiTheme="majorBidi" w:hAnsiTheme="majorBidi" w:cstheme="majorBidi"/>
            <w:sz w:val="28"/>
            <w:szCs w:val="28"/>
          </w:rPr>
          <w:id w:val="-1202404759"/>
          <w:citation/>
        </w:sdtPr>
        <w:sdtEndPr/>
        <w:sdtContent>
          <w:r w:rsidRPr="007209A5">
            <w:rPr>
              <w:rFonts w:asciiTheme="majorBidi" w:hAnsiTheme="majorBidi" w:cstheme="majorBidi"/>
              <w:sz w:val="28"/>
              <w:szCs w:val="28"/>
            </w:rPr>
            <w:fldChar w:fldCharType="begin"/>
          </w:r>
          <w:r w:rsidRPr="007209A5">
            <w:rPr>
              <w:rFonts w:asciiTheme="majorBidi" w:hAnsiTheme="majorBidi" w:cstheme="majorBidi"/>
              <w:sz w:val="28"/>
              <w:szCs w:val="28"/>
            </w:rPr>
            <w:instrText xml:space="preserve"> CITATION Ran15 \l 1033 </w:instrText>
          </w:r>
          <w:r w:rsidRPr="007209A5">
            <w:rPr>
              <w:rFonts w:asciiTheme="majorBidi" w:hAnsiTheme="majorBidi" w:cstheme="majorBidi"/>
              <w:sz w:val="28"/>
              <w:szCs w:val="28"/>
            </w:rPr>
            <w:fldChar w:fldCharType="separate"/>
          </w:r>
          <w:r w:rsidRPr="007209A5">
            <w:rPr>
              <w:rFonts w:asciiTheme="majorBidi" w:hAnsiTheme="majorBidi" w:cstheme="majorBidi"/>
              <w:noProof/>
              <w:sz w:val="28"/>
              <w:szCs w:val="28"/>
            </w:rPr>
            <w:t xml:space="preserve"> (Rand &amp; Tankel, 2015)</w:t>
          </w:r>
          <w:r w:rsidRPr="007209A5">
            <w:rPr>
              <w:rFonts w:asciiTheme="majorBidi" w:hAnsiTheme="majorBidi" w:cstheme="majorBidi"/>
              <w:sz w:val="28"/>
              <w:szCs w:val="28"/>
            </w:rPr>
            <w:fldChar w:fldCharType="end"/>
          </w:r>
        </w:sdtContent>
      </w:sdt>
      <w:r w:rsidR="00A05A79">
        <w:rPr>
          <w:rFonts w:asciiTheme="majorBidi" w:hAnsiTheme="majorBidi" w:cstheme="majorBidi"/>
          <w:sz w:val="28"/>
          <w:szCs w:val="28"/>
        </w:rPr>
        <w:t xml:space="preserve">. </w:t>
      </w:r>
      <w:r w:rsidR="00DF668F">
        <w:rPr>
          <w:rFonts w:asciiTheme="majorBidi" w:hAnsiTheme="majorBidi" w:cstheme="majorBidi"/>
          <w:sz w:val="28"/>
          <w:szCs w:val="28"/>
        </w:rPr>
        <w:t>Just to give an idea of the scope and size of the foreign assistance field, the Obama administra</w:t>
      </w:r>
      <w:r w:rsidR="00DF668F" w:rsidRPr="002560E9">
        <w:rPr>
          <w:rFonts w:asciiTheme="majorBidi" w:hAnsiTheme="majorBidi" w:cstheme="majorBidi"/>
          <w:sz w:val="28"/>
          <w:szCs w:val="28"/>
        </w:rPr>
        <w:t xml:space="preserve">tion included over $2.1 billion in its Fiscal Year (FY) 2016 budget request for </w:t>
      </w:r>
      <w:r w:rsidR="006C7470">
        <w:rPr>
          <w:rFonts w:asciiTheme="majorBidi" w:hAnsiTheme="majorBidi" w:cstheme="majorBidi"/>
          <w:sz w:val="28"/>
          <w:szCs w:val="28"/>
        </w:rPr>
        <w:t>just two of the main programs</w:t>
      </w:r>
      <w:r w:rsidR="00DF668F" w:rsidRPr="002560E9">
        <w:rPr>
          <w:rFonts w:asciiTheme="majorBidi" w:hAnsiTheme="majorBidi" w:cstheme="majorBidi"/>
          <w:sz w:val="28"/>
          <w:szCs w:val="28"/>
        </w:rPr>
        <w:t xml:space="preserve">. </w:t>
      </w:r>
      <w:sdt>
        <w:sdtPr>
          <w:rPr>
            <w:rFonts w:asciiTheme="majorBidi" w:hAnsiTheme="majorBidi" w:cstheme="majorBidi"/>
            <w:sz w:val="28"/>
            <w:szCs w:val="28"/>
          </w:rPr>
          <w:id w:val="-581828074"/>
          <w:citation/>
        </w:sdtPr>
        <w:sdtEndPr/>
        <w:sdtContent>
          <w:r w:rsidR="00DF668F" w:rsidRPr="002560E9">
            <w:rPr>
              <w:rFonts w:asciiTheme="majorBidi" w:hAnsiTheme="majorBidi" w:cstheme="majorBidi"/>
              <w:sz w:val="28"/>
              <w:szCs w:val="28"/>
            </w:rPr>
            <w:fldChar w:fldCharType="begin"/>
          </w:r>
          <w:r w:rsidR="00DF668F" w:rsidRPr="002560E9">
            <w:rPr>
              <w:rFonts w:asciiTheme="majorBidi" w:hAnsiTheme="majorBidi" w:cstheme="majorBidi"/>
              <w:sz w:val="28"/>
              <w:szCs w:val="28"/>
            </w:rPr>
            <w:instrText xml:space="preserve">CITATION Ran15 \p 6 \l 1033 </w:instrText>
          </w:r>
          <w:r w:rsidR="00DF668F" w:rsidRPr="002560E9">
            <w:rPr>
              <w:rFonts w:asciiTheme="majorBidi" w:hAnsiTheme="majorBidi" w:cstheme="majorBidi"/>
              <w:sz w:val="28"/>
              <w:szCs w:val="28"/>
            </w:rPr>
            <w:fldChar w:fldCharType="separate"/>
          </w:r>
          <w:r w:rsidR="00DF668F" w:rsidRPr="002560E9">
            <w:rPr>
              <w:rFonts w:asciiTheme="majorBidi" w:hAnsiTheme="majorBidi" w:cstheme="majorBidi"/>
              <w:noProof/>
              <w:sz w:val="28"/>
              <w:szCs w:val="28"/>
            </w:rPr>
            <w:t>(Rand &amp; Tankel, 2015, p. 6)</w:t>
          </w:r>
          <w:r w:rsidR="00DF668F" w:rsidRPr="002560E9">
            <w:rPr>
              <w:rFonts w:asciiTheme="majorBidi" w:hAnsiTheme="majorBidi" w:cstheme="majorBidi"/>
              <w:sz w:val="28"/>
              <w:szCs w:val="28"/>
            </w:rPr>
            <w:fldChar w:fldCharType="end"/>
          </w:r>
        </w:sdtContent>
      </w:sdt>
      <w:r w:rsidR="00A05A79">
        <w:rPr>
          <w:rFonts w:asciiTheme="majorBidi" w:hAnsiTheme="majorBidi" w:cstheme="majorBidi"/>
          <w:sz w:val="28"/>
          <w:szCs w:val="28"/>
        </w:rPr>
        <w:t xml:space="preserve"> </w:t>
      </w:r>
      <w:r w:rsidR="00416285">
        <w:rPr>
          <w:rFonts w:asciiTheme="majorBidi" w:hAnsiTheme="majorBidi" w:cstheme="majorBidi"/>
          <w:sz w:val="28"/>
          <w:szCs w:val="28"/>
        </w:rPr>
        <w:t xml:space="preserve">And, </w:t>
      </w:r>
      <w:r w:rsidRPr="002560E9">
        <w:rPr>
          <w:rFonts w:asciiTheme="majorBidi" w:hAnsiTheme="majorBidi" w:cstheme="majorBidi"/>
          <w:sz w:val="28"/>
          <w:szCs w:val="28"/>
        </w:rPr>
        <w:t xml:space="preserve">Presidential Policy Directive </w:t>
      </w:r>
      <w:r>
        <w:rPr>
          <w:rFonts w:asciiTheme="majorBidi" w:hAnsiTheme="majorBidi" w:cstheme="majorBidi"/>
          <w:sz w:val="28"/>
          <w:szCs w:val="28"/>
        </w:rPr>
        <w:t>23 outlined the need for a coor</w:t>
      </w:r>
      <w:r w:rsidRPr="002560E9">
        <w:rPr>
          <w:rFonts w:asciiTheme="majorBidi" w:hAnsiTheme="majorBidi" w:cstheme="majorBidi"/>
          <w:sz w:val="28"/>
          <w:szCs w:val="28"/>
        </w:rPr>
        <w:t xml:space="preserve">dinated effort synchronizing </w:t>
      </w:r>
      <w:r w:rsidR="00416285">
        <w:rPr>
          <w:rFonts w:asciiTheme="majorBidi" w:hAnsiTheme="majorBidi" w:cstheme="majorBidi"/>
          <w:sz w:val="28"/>
          <w:szCs w:val="28"/>
        </w:rPr>
        <w:t xml:space="preserve">such </w:t>
      </w:r>
      <w:r w:rsidRPr="002560E9">
        <w:rPr>
          <w:rFonts w:asciiTheme="majorBidi" w:hAnsiTheme="majorBidi" w:cstheme="majorBidi"/>
          <w:sz w:val="28"/>
          <w:szCs w:val="28"/>
        </w:rPr>
        <w:t xml:space="preserve">programs </w:t>
      </w:r>
      <w:r w:rsidR="00DF668F">
        <w:rPr>
          <w:rFonts w:asciiTheme="majorBidi" w:hAnsiTheme="majorBidi" w:cstheme="majorBidi"/>
          <w:sz w:val="28"/>
          <w:szCs w:val="28"/>
        </w:rPr>
        <w:t xml:space="preserve">such as these </w:t>
      </w:r>
      <w:r w:rsidRPr="002560E9">
        <w:rPr>
          <w:rFonts w:asciiTheme="majorBidi" w:hAnsiTheme="majorBidi" w:cstheme="majorBidi"/>
          <w:sz w:val="28"/>
          <w:szCs w:val="28"/>
        </w:rPr>
        <w:t>acros</w:t>
      </w:r>
      <w:r>
        <w:rPr>
          <w:rFonts w:asciiTheme="majorBidi" w:hAnsiTheme="majorBidi" w:cstheme="majorBidi"/>
          <w:sz w:val="28"/>
          <w:szCs w:val="28"/>
        </w:rPr>
        <w:t>s USG agencies – including DoS</w:t>
      </w:r>
      <w:r w:rsidR="00416285">
        <w:rPr>
          <w:rFonts w:asciiTheme="majorBidi" w:hAnsiTheme="majorBidi" w:cstheme="majorBidi"/>
          <w:sz w:val="28"/>
          <w:szCs w:val="28"/>
        </w:rPr>
        <w:t xml:space="preserve">, DoD and </w:t>
      </w:r>
      <w:r w:rsidR="007618C0">
        <w:rPr>
          <w:rFonts w:asciiTheme="majorBidi" w:hAnsiTheme="majorBidi" w:cstheme="majorBidi"/>
          <w:sz w:val="28"/>
          <w:szCs w:val="28"/>
        </w:rPr>
        <w:t>USAID</w:t>
      </w:r>
      <w:r w:rsidR="00DF668F">
        <w:rPr>
          <w:rFonts w:asciiTheme="majorBidi" w:hAnsiTheme="majorBidi" w:cstheme="majorBidi"/>
          <w:sz w:val="28"/>
          <w:szCs w:val="28"/>
        </w:rPr>
        <w:t>.</w:t>
      </w:r>
      <w:r w:rsidR="006C7470">
        <w:rPr>
          <w:rFonts w:asciiTheme="majorBidi" w:hAnsiTheme="majorBidi" w:cstheme="majorBidi"/>
          <w:sz w:val="28"/>
          <w:szCs w:val="28"/>
        </w:rPr>
        <w:t xml:space="preserve"> </w:t>
      </w:r>
      <w:sdt>
        <w:sdtPr>
          <w:rPr>
            <w:rFonts w:asciiTheme="majorBidi" w:hAnsiTheme="majorBidi" w:cstheme="majorBidi"/>
            <w:sz w:val="28"/>
            <w:szCs w:val="28"/>
          </w:rPr>
          <w:id w:val="758412187"/>
          <w:citation/>
        </w:sdtPr>
        <w:sdtEndPr/>
        <w:sdtContent>
          <w:r w:rsidR="002F0681">
            <w:rPr>
              <w:rFonts w:asciiTheme="majorBidi" w:hAnsiTheme="majorBidi" w:cstheme="majorBidi"/>
              <w:sz w:val="28"/>
              <w:szCs w:val="28"/>
            </w:rPr>
            <w:fldChar w:fldCharType="begin"/>
          </w:r>
          <w:r w:rsidR="002F0681">
            <w:rPr>
              <w:rFonts w:asciiTheme="majorBidi" w:hAnsiTheme="majorBidi" w:cstheme="majorBidi"/>
              <w:sz w:val="28"/>
              <w:szCs w:val="28"/>
            </w:rPr>
            <w:instrText xml:space="preserve"> CITATION Whi13 \l 1033 </w:instrText>
          </w:r>
          <w:r w:rsidR="002F0681">
            <w:rPr>
              <w:rFonts w:asciiTheme="majorBidi" w:hAnsiTheme="majorBidi" w:cstheme="majorBidi"/>
              <w:sz w:val="28"/>
              <w:szCs w:val="28"/>
            </w:rPr>
            <w:fldChar w:fldCharType="separate"/>
          </w:r>
          <w:r w:rsidR="002F0681" w:rsidRPr="002F0681">
            <w:rPr>
              <w:rFonts w:asciiTheme="majorBidi" w:hAnsiTheme="majorBidi" w:cstheme="majorBidi"/>
              <w:noProof/>
              <w:sz w:val="28"/>
              <w:szCs w:val="28"/>
            </w:rPr>
            <w:t>(White House, 2013)</w:t>
          </w:r>
          <w:r w:rsidR="002F0681">
            <w:rPr>
              <w:rFonts w:asciiTheme="majorBidi" w:hAnsiTheme="majorBidi" w:cstheme="majorBidi"/>
              <w:sz w:val="28"/>
              <w:szCs w:val="28"/>
            </w:rPr>
            <w:fldChar w:fldCharType="end"/>
          </w:r>
        </w:sdtContent>
      </w:sdt>
    </w:p>
    <w:p w:rsidR="008C1E6B" w:rsidRPr="008C1E6B" w:rsidRDefault="008C1E6B" w:rsidP="002458C7">
      <w:pPr>
        <w:shd w:val="clear" w:color="auto" w:fill="FFFFFF"/>
        <w:spacing w:before="100" w:beforeAutospacing="1" w:after="100" w:afterAutospacing="1" w:line="360" w:lineRule="auto"/>
        <w:outlineLvl w:val="1"/>
        <w:rPr>
          <w:rFonts w:asciiTheme="majorBidi" w:eastAsia="Times New Roman" w:hAnsiTheme="majorBidi" w:cstheme="majorBidi"/>
          <w:b/>
          <w:bCs/>
          <w:color w:val="000000"/>
          <w:sz w:val="28"/>
          <w:szCs w:val="28"/>
        </w:rPr>
      </w:pPr>
      <w:bookmarkStart w:id="14" w:name="_Toc449449700"/>
      <w:r w:rsidRPr="008C1E6B">
        <w:rPr>
          <w:rFonts w:asciiTheme="majorBidi" w:eastAsia="Times New Roman" w:hAnsiTheme="majorBidi" w:cstheme="majorBidi"/>
          <w:b/>
          <w:bCs/>
          <w:color w:val="000000"/>
          <w:sz w:val="28"/>
          <w:szCs w:val="28"/>
        </w:rPr>
        <w:t>Conclusions</w:t>
      </w:r>
      <w:bookmarkEnd w:id="14"/>
    </w:p>
    <w:p w:rsidR="00F513DB" w:rsidRDefault="009D58B3" w:rsidP="002458C7">
      <w:pPr>
        <w:shd w:val="clear" w:color="auto" w:fill="FFFFFF"/>
        <w:spacing w:before="100" w:beforeAutospacing="1" w:after="100" w:afterAutospacing="1" w:line="360" w:lineRule="auto"/>
        <w:ind w:firstLine="720"/>
        <w:rPr>
          <w:rFonts w:asciiTheme="majorBidi" w:eastAsia="Times New Roman" w:hAnsiTheme="majorBidi" w:cstheme="majorBidi"/>
          <w:color w:val="000000"/>
          <w:sz w:val="28"/>
          <w:szCs w:val="28"/>
        </w:rPr>
      </w:pPr>
      <w:r w:rsidRPr="008E4360">
        <w:rPr>
          <w:rFonts w:asciiTheme="majorBidi" w:eastAsia="Times New Roman" w:hAnsiTheme="majorBidi" w:cstheme="majorBidi"/>
          <w:color w:val="000000"/>
          <w:sz w:val="28"/>
          <w:szCs w:val="28"/>
        </w:rPr>
        <w:t xml:space="preserve">It remains to be seen whether the military can sustain the long-term support of the American people </w:t>
      </w:r>
      <w:r w:rsidR="00816E2B">
        <w:rPr>
          <w:rFonts w:asciiTheme="majorBidi" w:eastAsia="Times New Roman" w:hAnsiTheme="majorBidi" w:cstheme="majorBidi"/>
          <w:color w:val="000000"/>
          <w:sz w:val="28"/>
          <w:szCs w:val="28"/>
        </w:rPr>
        <w:t>given</w:t>
      </w:r>
      <w:r w:rsidRPr="008E4360">
        <w:rPr>
          <w:rFonts w:asciiTheme="majorBidi" w:eastAsia="Times New Roman" w:hAnsiTheme="majorBidi" w:cstheme="majorBidi"/>
          <w:color w:val="000000"/>
          <w:sz w:val="28"/>
          <w:szCs w:val="28"/>
        </w:rPr>
        <w:t xml:space="preserve"> </w:t>
      </w:r>
      <w:r w:rsidR="00816E2B">
        <w:rPr>
          <w:rFonts w:asciiTheme="majorBidi" w:eastAsia="Times New Roman" w:hAnsiTheme="majorBidi" w:cstheme="majorBidi"/>
          <w:color w:val="000000"/>
          <w:sz w:val="28"/>
          <w:szCs w:val="28"/>
        </w:rPr>
        <w:t>the</w:t>
      </w:r>
      <w:r w:rsidRPr="008E4360">
        <w:rPr>
          <w:rFonts w:asciiTheme="majorBidi" w:eastAsia="Times New Roman" w:hAnsiTheme="majorBidi" w:cstheme="majorBidi"/>
          <w:color w:val="000000"/>
          <w:sz w:val="28"/>
          <w:szCs w:val="28"/>
        </w:rPr>
        <w:t xml:space="preserve"> ambitious mission set</w:t>
      </w:r>
      <w:r w:rsidR="00816E2B">
        <w:rPr>
          <w:rFonts w:asciiTheme="majorBidi" w:eastAsia="Times New Roman" w:hAnsiTheme="majorBidi" w:cstheme="majorBidi"/>
          <w:color w:val="000000"/>
          <w:sz w:val="28"/>
          <w:szCs w:val="28"/>
        </w:rPr>
        <w:t xml:space="preserve">s of </w:t>
      </w:r>
      <w:r w:rsidRPr="008E4360">
        <w:rPr>
          <w:rFonts w:asciiTheme="majorBidi" w:eastAsia="Times New Roman" w:hAnsiTheme="majorBidi" w:cstheme="majorBidi"/>
          <w:color w:val="000000"/>
          <w:sz w:val="28"/>
          <w:szCs w:val="28"/>
        </w:rPr>
        <w:t>f</w:t>
      </w:r>
      <w:r w:rsidR="00816E2B">
        <w:rPr>
          <w:rFonts w:asciiTheme="majorBidi" w:eastAsia="Times New Roman" w:hAnsiTheme="majorBidi" w:cstheme="majorBidi"/>
          <w:color w:val="000000"/>
          <w:sz w:val="28"/>
          <w:szCs w:val="28"/>
        </w:rPr>
        <w:t>ull spectrum</w:t>
      </w:r>
      <w:r w:rsidRPr="008E4360">
        <w:rPr>
          <w:rFonts w:asciiTheme="majorBidi" w:eastAsia="Times New Roman" w:hAnsiTheme="majorBidi" w:cstheme="majorBidi"/>
          <w:color w:val="000000"/>
          <w:sz w:val="28"/>
          <w:szCs w:val="28"/>
        </w:rPr>
        <w:t xml:space="preserve"> OOTW that strain the se</w:t>
      </w:r>
      <w:r w:rsidR="00A05A79">
        <w:rPr>
          <w:rFonts w:asciiTheme="majorBidi" w:eastAsia="Times New Roman" w:hAnsiTheme="majorBidi" w:cstheme="majorBidi"/>
          <w:color w:val="000000"/>
          <w:sz w:val="28"/>
          <w:szCs w:val="28"/>
        </w:rPr>
        <w:t>rvices to their breaking point.</w:t>
      </w:r>
      <w:r w:rsidRPr="008E4360">
        <w:rPr>
          <w:rFonts w:asciiTheme="majorBidi" w:eastAsia="Times New Roman" w:hAnsiTheme="majorBidi" w:cstheme="majorBidi"/>
          <w:color w:val="000000"/>
          <w:sz w:val="28"/>
          <w:szCs w:val="28"/>
        </w:rPr>
        <w:t xml:space="preserve"> </w:t>
      </w:r>
      <w:r w:rsidR="00F513DB">
        <w:rPr>
          <w:rFonts w:asciiTheme="majorBidi" w:eastAsia="Times New Roman" w:hAnsiTheme="majorBidi" w:cstheme="majorBidi"/>
          <w:color w:val="000000"/>
          <w:sz w:val="28"/>
          <w:szCs w:val="28"/>
        </w:rPr>
        <w:t>A 2003 statement made by US Marine General</w:t>
      </w:r>
      <w:r w:rsidR="00B209D4">
        <w:rPr>
          <w:rFonts w:asciiTheme="majorBidi" w:eastAsia="Times New Roman" w:hAnsiTheme="majorBidi" w:cstheme="majorBidi"/>
          <w:color w:val="000000"/>
          <w:sz w:val="28"/>
          <w:szCs w:val="28"/>
        </w:rPr>
        <w:t xml:space="preserve"> (Ret.)</w:t>
      </w:r>
      <w:r w:rsidR="00F513DB">
        <w:rPr>
          <w:rFonts w:asciiTheme="majorBidi" w:eastAsia="Times New Roman" w:hAnsiTheme="majorBidi" w:cstheme="majorBidi"/>
          <w:color w:val="000000"/>
          <w:sz w:val="28"/>
          <w:szCs w:val="28"/>
        </w:rPr>
        <w:t xml:space="preserve"> Anthony Zinni</w:t>
      </w:r>
      <w:r w:rsidR="00F513DB" w:rsidRPr="008E4360">
        <w:rPr>
          <w:rFonts w:asciiTheme="majorBidi" w:eastAsia="Times New Roman" w:hAnsiTheme="majorBidi" w:cstheme="majorBidi"/>
          <w:color w:val="000000"/>
          <w:sz w:val="28"/>
          <w:szCs w:val="28"/>
        </w:rPr>
        <w:t xml:space="preserve"> </w:t>
      </w:r>
      <w:r w:rsidR="00F513DB">
        <w:rPr>
          <w:rFonts w:asciiTheme="majorBidi" w:eastAsia="Times New Roman" w:hAnsiTheme="majorBidi" w:cstheme="majorBidi"/>
          <w:color w:val="000000"/>
          <w:sz w:val="28"/>
          <w:szCs w:val="28"/>
        </w:rPr>
        <w:t>reinforces this hypothesis and is now reflected in most</w:t>
      </w:r>
      <w:r w:rsidR="00F513DB" w:rsidRPr="008E4360">
        <w:rPr>
          <w:rFonts w:asciiTheme="majorBidi" w:eastAsia="Times New Roman" w:hAnsiTheme="majorBidi" w:cstheme="majorBidi"/>
          <w:color w:val="000000"/>
          <w:sz w:val="28"/>
          <w:szCs w:val="28"/>
        </w:rPr>
        <w:t xml:space="preserve"> recent strategy documents</w:t>
      </w:r>
      <w:r w:rsidR="00F513DB">
        <w:rPr>
          <w:rFonts w:asciiTheme="majorBidi" w:eastAsia="Times New Roman" w:hAnsiTheme="majorBidi" w:cstheme="majorBidi"/>
          <w:color w:val="000000"/>
          <w:sz w:val="28"/>
          <w:szCs w:val="28"/>
        </w:rPr>
        <w:t>.</w:t>
      </w:r>
    </w:p>
    <w:p w:rsidR="00F513DB" w:rsidRPr="00B209D4" w:rsidRDefault="00F513DB" w:rsidP="00B209D4">
      <w:pPr>
        <w:shd w:val="clear" w:color="auto" w:fill="FFFFFF"/>
        <w:spacing w:before="100" w:beforeAutospacing="1" w:after="100" w:afterAutospacing="1" w:line="276" w:lineRule="auto"/>
        <w:ind w:left="720" w:right="720"/>
        <w:jc w:val="both"/>
        <w:rPr>
          <w:rFonts w:asciiTheme="majorBidi" w:eastAsia="Times New Roman" w:hAnsiTheme="majorBidi" w:cstheme="majorBidi"/>
          <w:color w:val="000000"/>
          <w:sz w:val="24"/>
          <w:szCs w:val="28"/>
        </w:rPr>
      </w:pPr>
      <w:r w:rsidRPr="00B209D4">
        <w:rPr>
          <w:rFonts w:asciiTheme="majorBidi" w:eastAsia="Times New Roman" w:hAnsiTheme="majorBidi" w:cstheme="majorBidi"/>
          <w:color w:val="000000"/>
          <w:sz w:val="24"/>
          <w:szCs w:val="28"/>
        </w:rPr>
        <w:lastRenderedPageBreak/>
        <w:t>"There's a difference between winning battles, or defeating the enemy in battle, and winning the war….What strikes me is that we are constantly redesigning the military to do something it already does pretty well…..If we're talking about the future, we need to talk about how you win the peace as a separate part of war, but you've got to look at this thing from start to finish….The military does a damn good job of killing people and breaking things…But that is not the problem."</w:t>
      </w:r>
      <w:sdt>
        <w:sdtPr>
          <w:rPr>
            <w:rFonts w:asciiTheme="majorBidi" w:eastAsia="Times New Roman" w:hAnsiTheme="majorBidi" w:cstheme="majorBidi"/>
            <w:color w:val="000000"/>
            <w:sz w:val="24"/>
            <w:szCs w:val="28"/>
          </w:rPr>
          <w:id w:val="-362595823"/>
          <w:citation/>
        </w:sdtPr>
        <w:sdtEndPr/>
        <w:sdtContent>
          <w:r w:rsidRPr="00B209D4">
            <w:rPr>
              <w:rFonts w:asciiTheme="majorBidi" w:eastAsia="Times New Roman" w:hAnsiTheme="majorBidi" w:cstheme="majorBidi"/>
              <w:color w:val="000000"/>
              <w:sz w:val="24"/>
              <w:szCs w:val="28"/>
            </w:rPr>
            <w:fldChar w:fldCharType="begin"/>
          </w:r>
          <w:r w:rsidRPr="00B209D4">
            <w:rPr>
              <w:rFonts w:asciiTheme="majorBidi" w:eastAsia="Times New Roman" w:hAnsiTheme="majorBidi" w:cstheme="majorBidi"/>
              <w:color w:val="000000"/>
              <w:sz w:val="24"/>
              <w:szCs w:val="28"/>
            </w:rPr>
            <w:instrText xml:space="preserve"> CITATION Zin03 \l 1033 </w:instrText>
          </w:r>
          <w:r w:rsidRPr="00B209D4">
            <w:rPr>
              <w:rFonts w:asciiTheme="majorBidi" w:eastAsia="Times New Roman" w:hAnsiTheme="majorBidi" w:cstheme="majorBidi"/>
              <w:color w:val="000000"/>
              <w:sz w:val="24"/>
              <w:szCs w:val="28"/>
            </w:rPr>
            <w:fldChar w:fldCharType="separate"/>
          </w:r>
          <w:r w:rsidRPr="00B209D4">
            <w:rPr>
              <w:rFonts w:asciiTheme="majorBidi" w:eastAsia="Times New Roman" w:hAnsiTheme="majorBidi" w:cstheme="majorBidi"/>
              <w:noProof/>
              <w:color w:val="000000"/>
              <w:sz w:val="24"/>
              <w:szCs w:val="28"/>
            </w:rPr>
            <w:t xml:space="preserve"> (Zinni, 2003)</w:t>
          </w:r>
          <w:r w:rsidRPr="00B209D4">
            <w:rPr>
              <w:rFonts w:asciiTheme="majorBidi" w:eastAsia="Times New Roman" w:hAnsiTheme="majorBidi" w:cstheme="majorBidi"/>
              <w:color w:val="000000"/>
              <w:sz w:val="24"/>
              <w:szCs w:val="28"/>
            </w:rPr>
            <w:fldChar w:fldCharType="end"/>
          </w:r>
        </w:sdtContent>
      </w:sdt>
    </w:p>
    <w:p w:rsidR="009129D0" w:rsidRDefault="009D58B3" w:rsidP="002458C7">
      <w:pPr>
        <w:shd w:val="clear" w:color="auto" w:fill="FFFFFF"/>
        <w:spacing w:after="0" w:line="360" w:lineRule="auto"/>
        <w:rPr>
          <w:rFonts w:asciiTheme="majorBidi" w:eastAsia="Times New Roman" w:hAnsiTheme="majorBidi" w:cstheme="majorBidi"/>
          <w:color w:val="000000"/>
          <w:sz w:val="28"/>
          <w:szCs w:val="28"/>
        </w:rPr>
      </w:pPr>
      <w:r w:rsidRPr="008E4360">
        <w:rPr>
          <w:rFonts w:asciiTheme="majorBidi" w:eastAsia="Times New Roman" w:hAnsiTheme="majorBidi" w:cstheme="majorBidi"/>
          <w:color w:val="000000"/>
          <w:sz w:val="28"/>
          <w:szCs w:val="28"/>
        </w:rPr>
        <w:t>The greatest challenge for grand strategic level decision-makers will be to reconcile this expansive conception of the imperatives on American strategy with the constraints deriving from the nature of US society itself.</w:t>
      </w:r>
      <w:sdt>
        <w:sdtPr>
          <w:rPr>
            <w:rFonts w:asciiTheme="majorBidi" w:eastAsia="Times New Roman" w:hAnsiTheme="majorBidi" w:cstheme="majorBidi"/>
            <w:color w:val="000000"/>
            <w:sz w:val="28"/>
            <w:szCs w:val="28"/>
          </w:rPr>
          <w:id w:val="353228475"/>
          <w:citation/>
        </w:sdtPr>
        <w:sdtEndPr/>
        <w:sdtContent>
          <w:r w:rsidRPr="008E4360">
            <w:rPr>
              <w:rFonts w:asciiTheme="majorBidi" w:eastAsia="Times New Roman" w:hAnsiTheme="majorBidi" w:cstheme="majorBidi"/>
              <w:color w:val="000000"/>
              <w:sz w:val="28"/>
              <w:szCs w:val="28"/>
            </w:rPr>
            <w:fldChar w:fldCharType="begin"/>
          </w:r>
          <w:r w:rsidRPr="008E4360">
            <w:rPr>
              <w:rFonts w:asciiTheme="majorBidi" w:eastAsia="Times New Roman" w:hAnsiTheme="majorBidi" w:cstheme="majorBidi"/>
              <w:color w:val="000000"/>
              <w:sz w:val="28"/>
              <w:szCs w:val="28"/>
            </w:rPr>
            <w:instrText xml:space="preserve">CITATION Rus77 \p 148 \l 1033 </w:instrText>
          </w:r>
          <w:r w:rsidRPr="008E4360">
            <w:rPr>
              <w:rFonts w:asciiTheme="majorBidi" w:eastAsia="Times New Roman" w:hAnsiTheme="majorBidi" w:cstheme="majorBidi"/>
              <w:color w:val="000000"/>
              <w:sz w:val="28"/>
              <w:szCs w:val="28"/>
            </w:rPr>
            <w:fldChar w:fldCharType="separate"/>
          </w:r>
          <w:r w:rsidRPr="008E4360">
            <w:rPr>
              <w:rFonts w:asciiTheme="majorBidi" w:eastAsia="Times New Roman" w:hAnsiTheme="majorBidi" w:cstheme="majorBidi"/>
              <w:noProof/>
              <w:color w:val="000000"/>
              <w:sz w:val="28"/>
              <w:szCs w:val="28"/>
            </w:rPr>
            <w:t xml:space="preserve"> (Weigley, 1977, p. 148)</w:t>
          </w:r>
          <w:r w:rsidRPr="008E4360">
            <w:rPr>
              <w:rFonts w:asciiTheme="majorBidi" w:eastAsia="Times New Roman" w:hAnsiTheme="majorBidi" w:cstheme="majorBidi"/>
              <w:color w:val="000000"/>
              <w:sz w:val="28"/>
              <w:szCs w:val="28"/>
            </w:rPr>
            <w:fldChar w:fldCharType="end"/>
          </w:r>
        </w:sdtContent>
      </w:sdt>
      <w:r w:rsidR="009129D0">
        <w:rPr>
          <w:rFonts w:asciiTheme="majorBidi" w:eastAsia="Times New Roman" w:hAnsiTheme="majorBidi" w:cstheme="majorBidi"/>
          <w:color w:val="000000"/>
          <w:sz w:val="28"/>
          <w:szCs w:val="28"/>
        </w:rPr>
        <w:t>.</w:t>
      </w:r>
    </w:p>
    <w:p w:rsidR="00DB6A43" w:rsidRDefault="001F1A44" w:rsidP="002458C7">
      <w:pPr>
        <w:shd w:val="clear" w:color="auto" w:fill="FFFFFF"/>
        <w:spacing w:after="0" w:line="360" w:lineRule="auto"/>
        <w:ind w:firstLine="72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Essentially, s</w:t>
      </w:r>
      <w:r w:rsidR="009D58B3" w:rsidRPr="008E4360">
        <w:rPr>
          <w:rFonts w:asciiTheme="majorBidi" w:eastAsia="Times New Roman" w:hAnsiTheme="majorBidi" w:cstheme="majorBidi"/>
          <w:color w:val="000000"/>
          <w:sz w:val="28"/>
          <w:szCs w:val="28"/>
        </w:rPr>
        <w:t>uper powers are expected to contribute to world order</w:t>
      </w:r>
      <w:r w:rsidR="00766992">
        <w:rPr>
          <w:rFonts w:asciiTheme="majorBidi" w:eastAsia="Times New Roman" w:hAnsiTheme="majorBidi" w:cstheme="majorBidi"/>
          <w:color w:val="000000"/>
          <w:sz w:val="28"/>
          <w:szCs w:val="28"/>
        </w:rPr>
        <w:t xml:space="preserve"> and in that regard the US </w:t>
      </w:r>
      <w:r w:rsidR="009D58B3">
        <w:rPr>
          <w:rFonts w:asciiTheme="majorBidi" w:eastAsia="Times New Roman" w:hAnsiTheme="majorBidi" w:cstheme="majorBidi"/>
          <w:color w:val="000000"/>
          <w:sz w:val="28"/>
          <w:szCs w:val="28"/>
        </w:rPr>
        <w:t>shape</w:t>
      </w:r>
      <w:r w:rsidR="00766992">
        <w:rPr>
          <w:rFonts w:asciiTheme="majorBidi" w:eastAsia="Times New Roman" w:hAnsiTheme="majorBidi" w:cstheme="majorBidi"/>
          <w:color w:val="000000"/>
          <w:sz w:val="28"/>
          <w:szCs w:val="28"/>
        </w:rPr>
        <w:t xml:space="preserve">s the global community using </w:t>
      </w:r>
      <w:r w:rsidR="009129D0">
        <w:rPr>
          <w:rFonts w:asciiTheme="majorBidi" w:eastAsia="Times New Roman" w:hAnsiTheme="majorBidi" w:cstheme="majorBidi"/>
          <w:color w:val="000000"/>
          <w:sz w:val="28"/>
          <w:szCs w:val="28"/>
        </w:rPr>
        <w:t>smart power tools, such as those found in</w:t>
      </w:r>
      <w:r w:rsidR="009D58B3" w:rsidRPr="008E4360">
        <w:rPr>
          <w:rFonts w:asciiTheme="majorBidi" w:eastAsia="Times New Roman" w:hAnsiTheme="majorBidi" w:cstheme="majorBidi"/>
          <w:color w:val="000000"/>
          <w:sz w:val="28"/>
          <w:szCs w:val="28"/>
        </w:rPr>
        <w:t xml:space="preserve"> </w:t>
      </w:r>
      <w:r w:rsidR="00766992">
        <w:rPr>
          <w:rFonts w:asciiTheme="majorBidi" w:eastAsia="Times New Roman" w:hAnsiTheme="majorBidi" w:cstheme="majorBidi"/>
          <w:color w:val="000000"/>
          <w:sz w:val="28"/>
          <w:szCs w:val="28"/>
        </w:rPr>
        <w:t>SC</w:t>
      </w:r>
      <w:r w:rsidR="009D58B3" w:rsidRPr="008E4360">
        <w:rPr>
          <w:rFonts w:asciiTheme="majorBidi" w:eastAsia="Times New Roman" w:hAnsiTheme="majorBidi" w:cstheme="majorBidi"/>
          <w:color w:val="000000"/>
          <w:sz w:val="28"/>
          <w:szCs w:val="28"/>
        </w:rPr>
        <w:t xml:space="preserve"> activities</w:t>
      </w:r>
      <w:r w:rsidR="00A05A79">
        <w:rPr>
          <w:rFonts w:asciiTheme="majorBidi" w:eastAsia="Times New Roman" w:hAnsiTheme="majorBidi" w:cstheme="majorBidi"/>
          <w:color w:val="000000"/>
          <w:sz w:val="28"/>
          <w:szCs w:val="28"/>
        </w:rPr>
        <w:t xml:space="preserve">. </w:t>
      </w:r>
      <w:r w:rsidR="009129D0">
        <w:rPr>
          <w:rFonts w:asciiTheme="majorBidi" w:eastAsia="Times New Roman" w:hAnsiTheme="majorBidi" w:cstheme="majorBidi"/>
          <w:color w:val="000000"/>
          <w:sz w:val="28"/>
          <w:szCs w:val="28"/>
        </w:rPr>
        <w:t>But, t</w:t>
      </w:r>
      <w:r w:rsidR="00766992">
        <w:rPr>
          <w:rFonts w:asciiTheme="majorBidi" w:eastAsia="Times New Roman" w:hAnsiTheme="majorBidi" w:cstheme="majorBidi"/>
          <w:color w:val="000000"/>
          <w:sz w:val="28"/>
          <w:szCs w:val="28"/>
        </w:rPr>
        <w:t xml:space="preserve">his and other forms of OOTW </w:t>
      </w:r>
      <w:r w:rsidR="009129D0">
        <w:rPr>
          <w:rFonts w:asciiTheme="majorBidi" w:eastAsia="Times New Roman" w:hAnsiTheme="majorBidi" w:cstheme="majorBidi"/>
          <w:color w:val="000000"/>
          <w:sz w:val="28"/>
          <w:szCs w:val="28"/>
        </w:rPr>
        <w:t xml:space="preserve">can only </w:t>
      </w:r>
      <w:r w:rsidR="009D58B3" w:rsidRPr="008E4360">
        <w:rPr>
          <w:rFonts w:asciiTheme="majorBidi" w:eastAsia="Times New Roman" w:hAnsiTheme="majorBidi" w:cstheme="majorBidi"/>
          <w:color w:val="000000"/>
          <w:sz w:val="28"/>
          <w:szCs w:val="28"/>
        </w:rPr>
        <w:t>achieve political objectives th</w:t>
      </w:r>
      <w:r w:rsidR="00766992">
        <w:rPr>
          <w:rFonts w:asciiTheme="majorBidi" w:eastAsia="Times New Roman" w:hAnsiTheme="majorBidi" w:cstheme="majorBidi"/>
          <w:color w:val="000000"/>
          <w:sz w:val="28"/>
          <w:szCs w:val="28"/>
        </w:rPr>
        <w:t xml:space="preserve">rough </w:t>
      </w:r>
      <w:r w:rsidR="009129D0">
        <w:rPr>
          <w:rFonts w:asciiTheme="majorBidi" w:eastAsia="Times New Roman" w:hAnsiTheme="majorBidi" w:cstheme="majorBidi"/>
          <w:color w:val="000000"/>
          <w:sz w:val="28"/>
          <w:szCs w:val="28"/>
        </w:rPr>
        <w:t xml:space="preserve">the maintenance of </w:t>
      </w:r>
      <w:r w:rsidR="00766992">
        <w:rPr>
          <w:rFonts w:asciiTheme="majorBidi" w:eastAsia="Times New Roman" w:hAnsiTheme="majorBidi" w:cstheme="majorBidi"/>
          <w:color w:val="000000"/>
          <w:sz w:val="28"/>
          <w:szCs w:val="28"/>
        </w:rPr>
        <w:t>public support</w:t>
      </w:r>
      <w:r w:rsidR="009129D0">
        <w:rPr>
          <w:rFonts w:asciiTheme="majorBidi" w:eastAsia="Times New Roman" w:hAnsiTheme="majorBidi" w:cstheme="majorBidi"/>
          <w:color w:val="000000"/>
          <w:sz w:val="28"/>
          <w:szCs w:val="28"/>
        </w:rPr>
        <w:t xml:space="preserve"> on the home</w:t>
      </w:r>
      <w:r w:rsidR="00416285">
        <w:rPr>
          <w:rFonts w:asciiTheme="majorBidi" w:eastAsia="Times New Roman" w:hAnsiTheme="majorBidi" w:cstheme="majorBidi"/>
          <w:color w:val="000000"/>
          <w:sz w:val="28"/>
          <w:szCs w:val="28"/>
        </w:rPr>
        <w:t xml:space="preserve"> </w:t>
      </w:r>
      <w:r w:rsidR="009129D0">
        <w:rPr>
          <w:rFonts w:asciiTheme="majorBidi" w:eastAsia="Times New Roman" w:hAnsiTheme="majorBidi" w:cstheme="majorBidi"/>
          <w:color w:val="000000"/>
          <w:sz w:val="28"/>
          <w:szCs w:val="28"/>
        </w:rPr>
        <w:t>front</w:t>
      </w:r>
      <w:r w:rsidR="00766992">
        <w:rPr>
          <w:rFonts w:asciiTheme="majorBidi" w:eastAsia="Times New Roman" w:hAnsiTheme="majorBidi" w:cstheme="majorBidi"/>
          <w:color w:val="000000"/>
          <w:sz w:val="28"/>
          <w:szCs w:val="28"/>
        </w:rPr>
        <w:t xml:space="preserve"> </w:t>
      </w:r>
      <w:r w:rsidR="009129D0">
        <w:rPr>
          <w:rFonts w:asciiTheme="majorBidi" w:eastAsia="Times New Roman" w:hAnsiTheme="majorBidi" w:cstheme="majorBidi"/>
          <w:color w:val="000000"/>
          <w:sz w:val="28"/>
          <w:szCs w:val="28"/>
        </w:rPr>
        <w:t>and the legitimacy acquired through favorable judgments in the international arena</w:t>
      </w:r>
      <w:r w:rsidR="00A05A79">
        <w:rPr>
          <w:rFonts w:asciiTheme="majorBidi" w:eastAsia="Times New Roman" w:hAnsiTheme="majorBidi" w:cstheme="majorBidi"/>
          <w:color w:val="000000"/>
          <w:sz w:val="28"/>
          <w:szCs w:val="28"/>
        </w:rPr>
        <w:t xml:space="preserve">. </w:t>
      </w:r>
      <w:r w:rsidR="009129D0">
        <w:rPr>
          <w:rFonts w:asciiTheme="majorBidi" w:eastAsia="Times New Roman" w:hAnsiTheme="majorBidi" w:cstheme="majorBidi"/>
          <w:color w:val="000000"/>
          <w:sz w:val="28"/>
          <w:szCs w:val="28"/>
        </w:rPr>
        <w:t xml:space="preserve">For that reason, strategic leaders </w:t>
      </w:r>
      <w:r w:rsidR="009D58B3" w:rsidRPr="008E4360">
        <w:rPr>
          <w:rFonts w:asciiTheme="majorBidi" w:eastAsia="Times New Roman" w:hAnsiTheme="majorBidi" w:cstheme="majorBidi"/>
          <w:color w:val="000000"/>
          <w:sz w:val="28"/>
          <w:szCs w:val="28"/>
        </w:rPr>
        <w:t xml:space="preserve">must constantly </w:t>
      </w:r>
      <w:r w:rsidR="009129D0">
        <w:rPr>
          <w:rFonts w:asciiTheme="majorBidi" w:eastAsia="Times New Roman" w:hAnsiTheme="majorBidi" w:cstheme="majorBidi"/>
          <w:color w:val="000000"/>
          <w:sz w:val="28"/>
          <w:szCs w:val="28"/>
        </w:rPr>
        <w:t xml:space="preserve">temper their advice to </w:t>
      </w:r>
      <w:r w:rsidR="00B209D4">
        <w:rPr>
          <w:rFonts w:asciiTheme="majorBidi" w:eastAsia="Times New Roman" w:hAnsiTheme="majorBidi" w:cstheme="majorBidi"/>
          <w:color w:val="000000"/>
          <w:sz w:val="28"/>
          <w:szCs w:val="28"/>
        </w:rPr>
        <w:t>elected and appointed USG</w:t>
      </w:r>
      <w:r w:rsidR="00CB1386">
        <w:rPr>
          <w:rFonts w:asciiTheme="majorBidi" w:eastAsia="Times New Roman" w:hAnsiTheme="majorBidi" w:cstheme="majorBidi"/>
          <w:color w:val="000000"/>
          <w:sz w:val="28"/>
          <w:szCs w:val="28"/>
        </w:rPr>
        <w:t xml:space="preserve"> decision makers</w:t>
      </w:r>
      <w:r w:rsidR="009129D0">
        <w:rPr>
          <w:rFonts w:asciiTheme="majorBidi" w:eastAsia="Times New Roman" w:hAnsiTheme="majorBidi" w:cstheme="majorBidi"/>
          <w:color w:val="000000"/>
          <w:sz w:val="28"/>
          <w:szCs w:val="28"/>
        </w:rPr>
        <w:t xml:space="preserve"> according to </w:t>
      </w:r>
      <w:r w:rsidR="009D58B3" w:rsidRPr="008E4360">
        <w:rPr>
          <w:rFonts w:asciiTheme="majorBidi" w:eastAsia="Times New Roman" w:hAnsiTheme="majorBidi" w:cstheme="majorBidi"/>
          <w:color w:val="000000"/>
          <w:sz w:val="28"/>
          <w:szCs w:val="28"/>
        </w:rPr>
        <w:t xml:space="preserve">changing security needs and </w:t>
      </w:r>
      <w:r w:rsidR="009129D0">
        <w:rPr>
          <w:rFonts w:asciiTheme="majorBidi" w:eastAsia="Times New Roman" w:hAnsiTheme="majorBidi" w:cstheme="majorBidi"/>
          <w:color w:val="000000"/>
          <w:sz w:val="28"/>
          <w:szCs w:val="28"/>
        </w:rPr>
        <w:t>public perceptions of the US role in world affairs</w:t>
      </w:r>
      <w:r w:rsidR="00A05A79">
        <w:rPr>
          <w:rFonts w:asciiTheme="majorBidi" w:eastAsia="Times New Roman" w:hAnsiTheme="majorBidi" w:cstheme="majorBidi"/>
          <w:color w:val="000000"/>
          <w:sz w:val="28"/>
          <w:szCs w:val="28"/>
        </w:rPr>
        <w:t xml:space="preserve">. </w:t>
      </w:r>
      <w:r w:rsidR="008D5E72">
        <w:rPr>
          <w:rFonts w:asciiTheme="majorBidi" w:eastAsia="Times New Roman" w:hAnsiTheme="majorBidi" w:cstheme="majorBidi"/>
          <w:color w:val="000000"/>
          <w:sz w:val="28"/>
          <w:szCs w:val="28"/>
        </w:rPr>
        <w:t>As does the</w:t>
      </w:r>
      <w:r w:rsidR="009129D0">
        <w:rPr>
          <w:rFonts w:asciiTheme="majorBidi" w:eastAsia="Times New Roman" w:hAnsiTheme="majorBidi" w:cstheme="majorBidi"/>
          <w:color w:val="000000"/>
          <w:sz w:val="28"/>
          <w:szCs w:val="28"/>
        </w:rPr>
        <w:t xml:space="preserve"> strategic level military commanders</w:t>
      </w:r>
      <w:r w:rsidR="008D5E72">
        <w:rPr>
          <w:rFonts w:asciiTheme="majorBidi" w:eastAsia="Times New Roman" w:hAnsiTheme="majorBidi" w:cstheme="majorBidi"/>
          <w:color w:val="000000"/>
          <w:sz w:val="28"/>
          <w:szCs w:val="28"/>
        </w:rPr>
        <w:t xml:space="preserve">, state institutions and </w:t>
      </w:r>
      <w:r w:rsidR="009129D0">
        <w:rPr>
          <w:rFonts w:asciiTheme="majorBidi" w:eastAsia="Times New Roman" w:hAnsiTheme="majorBidi" w:cstheme="majorBidi"/>
          <w:color w:val="000000"/>
          <w:sz w:val="28"/>
          <w:szCs w:val="28"/>
        </w:rPr>
        <w:t>the citizen</w:t>
      </w:r>
      <w:r w:rsidR="008D5E72">
        <w:rPr>
          <w:rFonts w:asciiTheme="majorBidi" w:eastAsia="Times New Roman" w:hAnsiTheme="majorBidi" w:cstheme="majorBidi"/>
          <w:color w:val="000000"/>
          <w:sz w:val="28"/>
          <w:szCs w:val="28"/>
        </w:rPr>
        <w:t xml:space="preserve"> have a role to play</w:t>
      </w:r>
      <w:r w:rsidR="009129D0">
        <w:rPr>
          <w:rFonts w:asciiTheme="majorBidi" w:eastAsia="Times New Roman" w:hAnsiTheme="majorBidi" w:cstheme="majorBidi"/>
          <w:color w:val="000000"/>
          <w:sz w:val="28"/>
          <w:szCs w:val="28"/>
        </w:rPr>
        <w:t xml:space="preserve"> </w:t>
      </w:r>
      <w:r w:rsidR="008D5E72">
        <w:rPr>
          <w:rFonts w:asciiTheme="majorBidi" w:eastAsia="Times New Roman" w:hAnsiTheme="majorBidi" w:cstheme="majorBidi"/>
          <w:color w:val="000000"/>
          <w:sz w:val="28"/>
          <w:szCs w:val="28"/>
        </w:rPr>
        <w:t>in the p</w:t>
      </w:r>
      <w:r w:rsidR="00A2365C" w:rsidRPr="008E4360">
        <w:rPr>
          <w:rFonts w:asciiTheme="majorBidi" w:eastAsia="Times New Roman" w:hAnsiTheme="majorBidi" w:cstheme="majorBidi"/>
          <w:color w:val="000000"/>
          <w:sz w:val="28"/>
          <w:szCs w:val="28"/>
        </w:rPr>
        <w:t xml:space="preserve">reventative strategies </w:t>
      </w:r>
      <w:r w:rsidR="008D5E72">
        <w:rPr>
          <w:rFonts w:asciiTheme="majorBidi" w:eastAsia="Times New Roman" w:hAnsiTheme="majorBidi" w:cstheme="majorBidi"/>
          <w:color w:val="000000"/>
          <w:sz w:val="28"/>
          <w:szCs w:val="28"/>
        </w:rPr>
        <w:t>derived from</w:t>
      </w:r>
      <w:r w:rsidR="00A2365C" w:rsidRPr="008E4360">
        <w:rPr>
          <w:rFonts w:asciiTheme="majorBidi" w:eastAsia="Times New Roman" w:hAnsiTheme="majorBidi" w:cstheme="majorBidi"/>
          <w:color w:val="000000"/>
          <w:sz w:val="28"/>
          <w:szCs w:val="28"/>
        </w:rPr>
        <w:t xml:space="preserve"> the </w:t>
      </w:r>
      <w:r w:rsidR="008D5E72">
        <w:rPr>
          <w:rFonts w:asciiTheme="majorBidi" w:eastAsia="Times New Roman" w:hAnsiTheme="majorBidi" w:cstheme="majorBidi"/>
          <w:color w:val="000000"/>
          <w:sz w:val="28"/>
          <w:szCs w:val="28"/>
        </w:rPr>
        <w:t xml:space="preserve">agreed upon </w:t>
      </w:r>
      <w:r w:rsidR="00A2365C" w:rsidRPr="008E4360">
        <w:rPr>
          <w:rFonts w:asciiTheme="majorBidi" w:eastAsia="Times New Roman" w:hAnsiTheme="majorBidi" w:cstheme="majorBidi"/>
          <w:color w:val="000000"/>
          <w:sz w:val="28"/>
          <w:szCs w:val="28"/>
        </w:rPr>
        <w:t>national interest</w:t>
      </w:r>
      <w:r w:rsidR="00A05A79">
        <w:rPr>
          <w:rFonts w:asciiTheme="majorBidi" w:eastAsia="Times New Roman" w:hAnsiTheme="majorBidi" w:cstheme="majorBidi"/>
          <w:color w:val="000000"/>
          <w:sz w:val="28"/>
          <w:szCs w:val="28"/>
        </w:rPr>
        <w:t>.</w:t>
      </w:r>
      <w:r w:rsidR="008D5E72">
        <w:rPr>
          <w:rFonts w:asciiTheme="majorBidi" w:eastAsia="Times New Roman" w:hAnsiTheme="majorBidi" w:cstheme="majorBidi"/>
          <w:color w:val="000000"/>
          <w:sz w:val="28"/>
          <w:szCs w:val="28"/>
        </w:rPr>
        <w:t xml:space="preserve"> In that regard, as leaders seek</w:t>
      </w:r>
      <w:r w:rsidR="00A2365C" w:rsidRPr="008E4360">
        <w:rPr>
          <w:rFonts w:asciiTheme="majorBidi" w:eastAsia="Times New Roman" w:hAnsiTheme="majorBidi" w:cstheme="majorBidi"/>
          <w:color w:val="000000"/>
          <w:sz w:val="28"/>
          <w:szCs w:val="28"/>
        </w:rPr>
        <w:t xml:space="preserve"> to mobilize </w:t>
      </w:r>
      <w:r w:rsidR="00B209D4">
        <w:rPr>
          <w:rFonts w:asciiTheme="majorBidi" w:eastAsia="Times New Roman" w:hAnsiTheme="majorBidi" w:cstheme="majorBidi"/>
          <w:color w:val="000000"/>
          <w:sz w:val="28"/>
          <w:szCs w:val="28"/>
        </w:rPr>
        <w:t>support,</w:t>
      </w:r>
      <w:r w:rsidR="008D5E72">
        <w:rPr>
          <w:rFonts w:asciiTheme="majorBidi" w:eastAsia="Times New Roman" w:hAnsiTheme="majorBidi" w:cstheme="majorBidi"/>
          <w:color w:val="000000"/>
          <w:sz w:val="28"/>
          <w:szCs w:val="28"/>
        </w:rPr>
        <w:t xml:space="preserve"> the response signal in the form of </w:t>
      </w:r>
      <w:r w:rsidR="00A2365C" w:rsidRPr="008E4360">
        <w:rPr>
          <w:rFonts w:asciiTheme="majorBidi" w:eastAsia="Times New Roman" w:hAnsiTheme="majorBidi" w:cstheme="majorBidi"/>
          <w:color w:val="000000"/>
          <w:sz w:val="28"/>
          <w:szCs w:val="28"/>
        </w:rPr>
        <w:t>domestic support and international legitimacy</w:t>
      </w:r>
      <w:r w:rsidR="008D5E72">
        <w:rPr>
          <w:rFonts w:asciiTheme="majorBidi" w:eastAsia="Times New Roman" w:hAnsiTheme="majorBidi" w:cstheme="majorBidi"/>
          <w:color w:val="000000"/>
          <w:sz w:val="28"/>
          <w:szCs w:val="28"/>
        </w:rPr>
        <w:t xml:space="preserve"> should act as a rheostat for </w:t>
      </w:r>
      <w:r w:rsidR="00A05A79">
        <w:rPr>
          <w:rFonts w:asciiTheme="majorBidi" w:eastAsia="Times New Roman" w:hAnsiTheme="majorBidi" w:cstheme="majorBidi"/>
          <w:color w:val="000000"/>
          <w:sz w:val="28"/>
          <w:szCs w:val="28"/>
        </w:rPr>
        <w:t>the strategy in question.</w:t>
      </w:r>
      <w:r w:rsidR="00CB1386">
        <w:rPr>
          <w:rFonts w:asciiTheme="majorBidi" w:eastAsia="Times New Roman" w:hAnsiTheme="majorBidi" w:cstheme="majorBidi"/>
          <w:color w:val="000000"/>
          <w:sz w:val="28"/>
          <w:szCs w:val="28"/>
        </w:rPr>
        <w:t xml:space="preserve"> Because</w:t>
      </w:r>
      <w:r w:rsidR="00A2365C" w:rsidRPr="008E4360">
        <w:rPr>
          <w:rFonts w:asciiTheme="majorBidi" w:eastAsia="Times New Roman" w:hAnsiTheme="majorBidi" w:cstheme="majorBidi"/>
          <w:color w:val="000000"/>
          <w:sz w:val="28"/>
          <w:szCs w:val="28"/>
        </w:rPr>
        <w:t xml:space="preserve"> interventions can be lengthy and costly,</w:t>
      </w:r>
      <w:r w:rsidR="00A2365C">
        <w:rPr>
          <w:rFonts w:asciiTheme="majorBidi" w:eastAsia="Times New Roman" w:hAnsiTheme="majorBidi" w:cstheme="majorBidi"/>
          <w:color w:val="000000"/>
          <w:sz w:val="28"/>
          <w:szCs w:val="28"/>
        </w:rPr>
        <w:t xml:space="preserve"> it is often easier for a super</w:t>
      </w:r>
      <w:r w:rsidR="00416285">
        <w:rPr>
          <w:rFonts w:asciiTheme="majorBidi" w:eastAsia="Times New Roman" w:hAnsiTheme="majorBidi" w:cstheme="majorBidi"/>
          <w:color w:val="000000"/>
          <w:sz w:val="28"/>
          <w:szCs w:val="28"/>
        </w:rPr>
        <w:t xml:space="preserve"> </w:t>
      </w:r>
      <w:r w:rsidR="00A2365C" w:rsidRPr="008E4360">
        <w:rPr>
          <w:rFonts w:asciiTheme="majorBidi" w:eastAsia="Times New Roman" w:hAnsiTheme="majorBidi" w:cstheme="majorBidi"/>
          <w:color w:val="000000"/>
          <w:sz w:val="28"/>
          <w:szCs w:val="28"/>
        </w:rPr>
        <w:t xml:space="preserve">power to support a structural approach to conflict prevention rather than </w:t>
      </w:r>
      <w:r w:rsidR="00416285">
        <w:rPr>
          <w:rFonts w:asciiTheme="majorBidi" w:eastAsia="Times New Roman" w:hAnsiTheme="majorBidi" w:cstheme="majorBidi"/>
          <w:color w:val="000000"/>
          <w:sz w:val="28"/>
          <w:szCs w:val="28"/>
        </w:rPr>
        <w:t xml:space="preserve">organize </w:t>
      </w:r>
      <w:r w:rsidR="00A2365C" w:rsidRPr="008E4360">
        <w:rPr>
          <w:rFonts w:asciiTheme="majorBidi" w:eastAsia="Times New Roman" w:hAnsiTheme="majorBidi" w:cstheme="majorBidi"/>
          <w:color w:val="000000"/>
          <w:sz w:val="28"/>
          <w:szCs w:val="28"/>
        </w:rPr>
        <w:t>reactive military engagement</w:t>
      </w:r>
      <w:r w:rsidR="00A05A79">
        <w:rPr>
          <w:rFonts w:asciiTheme="majorBidi" w:eastAsia="Times New Roman" w:hAnsiTheme="majorBidi" w:cstheme="majorBidi"/>
          <w:color w:val="000000"/>
          <w:sz w:val="28"/>
          <w:szCs w:val="28"/>
        </w:rPr>
        <w:t>s to every crisis.</w:t>
      </w:r>
      <w:r w:rsidR="00416285">
        <w:rPr>
          <w:rFonts w:asciiTheme="majorBidi" w:eastAsia="Times New Roman" w:hAnsiTheme="majorBidi" w:cstheme="majorBidi"/>
          <w:color w:val="000000"/>
          <w:sz w:val="28"/>
          <w:szCs w:val="28"/>
        </w:rPr>
        <w:t xml:space="preserve"> Conversely, the same global security strategy is difficult to consistently apply due to domestic tensions created by political indecision </w:t>
      </w:r>
      <w:r w:rsidR="00A05A79">
        <w:rPr>
          <w:rFonts w:asciiTheme="majorBidi" w:eastAsia="Times New Roman" w:hAnsiTheme="majorBidi" w:cstheme="majorBidi"/>
          <w:color w:val="000000"/>
          <w:sz w:val="28"/>
          <w:szCs w:val="28"/>
        </w:rPr>
        <w:t xml:space="preserve">and social exhaustion. </w:t>
      </w:r>
      <w:r w:rsidR="00A2365C" w:rsidRPr="008E4360">
        <w:rPr>
          <w:rFonts w:asciiTheme="majorBidi" w:eastAsia="Times New Roman" w:hAnsiTheme="majorBidi" w:cstheme="majorBidi"/>
          <w:color w:val="000000"/>
          <w:sz w:val="28"/>
          <w:szCs w:val="28"/>
        </w:rPr>
        <w:t xml:space="preserve">The media </w:t>
      </w:r>
      <w:r w:rsidR="008D5E72">
        <w:rPr>
          <w:rFonts w:asciiTheme="majorBidi" w:eastAsia="Times New Roman" w:hAnsiTheme="majorBidi" w:cstheme="majorBidi"/>
          <w:color w:val="000000"/>
          <w:sz w:val="28"/>
          <w:szCs w:val="28"/>
        </w:rPr>
        <w:t xml:space="preserve">also </w:t>
      </w:r>
      <w:r w:rsidR="00A2365C" w:rsidRPr="008E4360">
        <w:rPr>
          <w:rFonts w:asciiTheme="majorBidi" w:eastAsia="Times New Roman" w:hAnsiTheme="majorBidi" w:cstheme="majorBidi"/>
          <w:color w:val="000000"/>
          <w:sz w:val="28"/>
          <w:szCs w:val="28"/>
        </w:rPr>
        <w:t xml:space="preserve">plays a </w:t>
      </w:r>
      <w:r w:rsidR="008D5E72">
        <w:rPr>
          <w:rFonts w:asciiTheme="majorBidi" w:eastAsia="Times New Roman" w:hAnsiTheme="majorBidi" w:cstheme="majorBidi"/>
          <w:color w:val="000000"/>
          <w:sz w:val="28"/>
          <w:szCs w:val="28"/>
        </w:rPr>
        <w:t>pivotal</w:t>
      </w:r>
      <w:r w:rsidR="00A2365C" w:rsidRPr="008E4360">
        <w:rPr>
          <w:rFonts w:asciiTheme="majorBidi" w:eastAsia="Times New Roman" w:hAnsiTheme="majorBidi" w:cstheme="majorBidi"/>
          <w:color w:val="000000"/>
          <w:sz w:val="28"/>
          <w:szCs w:val="28"/>
        </w:rPr>
        <w:t xml:space="preserve"> role in the cycle as they </w:t>
      </w:r>
      <w:r w:rsidR="00416285">
        <w:rPr>
          <w:rFonts w:asciiTheme="majorBidi" w:eastAsia="Times New Roman" w:hAnsiTheme="majorBidi" w:cstheme="majorBidi"/>
          <w:color w:val="000000"/>
          <w:sz w:val="28"/>
          <w:szCs w:val="28"/>
        </w:rPr>
        <w:t>influence</w:t>
      </w:r>
      <w:r w:rsidR="00A2365C" w:rsidRPr="008E4360">
        <w:rPr>
          <w:rFonts w:asciiTheme="majorBidi" w:eastAsia="Times New Roman" w:hAnsiTheme="majorBidi" w:cstheme="majorBidi"/>
          <w:color w:val="000000"/>
          <w:sz w:val="28"/>
          <w:szCs w:val="28"/>
        </w:rPr>
        <w:t xml:space="preserve"> how the public respond</w:t>
      </w:r>
      <w:r w:rsidR="008D5E72">
        <w:rPr>
          <w:rFonts w:asciiTheme="majorBidi" w:eastAsia="Times New Roman" w:hAnsiTheme="majorBidi" w:cstheme="majorBidi"/>
          <w:color w:val="000000"/>
          <w:sz w:val="28"/>
          <w:szCs w:val="28"/>
        </w:rPr>
        <w:t xml:space="preserve">s but, unlike in </w:t>
      </w:r>
      <w:r w:rsidR="00A2365C" w:rsidRPr="008E4360">
        <w:rPr>
          <w:rFonts w:asciiTheme="majorBidi" w:eastAsia="Times New Roman" w:hAnsiTheme="majorBidi" w:cstheme="majorBidi"/>
          <w:color w:val="000000"/>
          <w:sz w:val="28"/>
          <w:szCs w:val="28"/>
        </w:rPr>
        <w:t xml:space="preserve">armed conflicts </w:t>
      </w:r>
      <w:r w:rsidR="008D5E72">
        <w:rPr>
          <w:rFonts w:asciiTheme="majorBidi" w:eastAsia="Times New Roman" w:hAnsiTheme="majorBidi" w:cstheme="majorBidi"/>
          <w:color w:val="000000"/>
          <w:sz w:val="28"/>
          <w:szCs w:val="28"/>
        </w:rPr>
        <w:t xml:space="preserve">that </w:t>
      </w:r>
      <w:r w:rsidR="00A2365C" w:rsidRPr="008E4360">
        <w:rPr>
          <w:rFonts w:asciiTheme="majorBidi" w:eastAsia="Times New Roman" w:hAnsiTheme="majorBidi" w:cstheme="majorBidi"/>
          <w:color w:val="000000"/>
          <w:sz w:val="28"/>
          <w:szCs w:val="28"/>
        </w:rPr>
        <w:t xml:space="preserve">are </w:t>
      </w:r>
      <w:r w:rsidR="008D5E72">
        <w:rPr>
          <w:rFonts w:asciiTheme="majorBidi" w:eastAsia="Times New Roman" w:hAnsiTheme="majorBidi" w:cstheme="majorBidi"/>
          <w:color w:val="000000"/>
          <w:sz w:val="28"/>
          <w:szCs w:val="28"/>
        </w:rPr>
        <w:t xml:space="preserve">highly publicized, </w:t>
      </w:r>
      <w:r w:rsidR="00A2365C" w:rsidRPr="008E4360">
        <w:rPr>
          <w:rFonts w:asciiTheme="majorBidi" w:eastAsia="Times New Roman" w:hAnsiTheme="majorBidi" w:cstheme="majorBidi"/>
          <w:color w:val="000000"/>
          <w:sz w:val="28"/>
          <w:szCs w:val="28"/>
        </w:rPr>
        <w:t xml:space="preserve">those actions that prevent war may not be so </w:t>
      </w:r>
      <w:r w:rsidR="008D5E72">
        <w:rPr>
          <w:rFonts w:asciiTheme="majorBidi" w:eastAsia="Times New Roman" w:hAnsiTheme="majorBidi" w:cstheme="majorBidi"/>
          <w:color w:val="000000"/>
          <w:sz w:val="28"/>
          <w:szCs w:val="28"/>
        </w:rPr>
        <w:lastRenderedPageBreak/>
        <w:t>apparent</w:t>
      </w:r>
      <w:r w:rsidR="00A05A79">
        <w:rPr>
          <w:rFonts w:asciiTheme="majorBidi" w:eastAsia="Times New Roman" w:hAnsiTheme="majorBidi" w:cstheme="majorBidi"/>
          <w:color w:val="000000"/>
          <w:sz w:val="28"/>
          <w:szCs w:val="28"/>
        </w:rPr>
        <w:t xml:space="preserve">. </w:t>
      </w:r>
      <w:sdt>
        <w:sdtPr>
          <w:rPr>
            <w:rFonts w:asciiTheme="majorBidi" w:eastAsia="Times New Roman" w:hAnsiTheme="majorBidi" w:cstheme="majorBidi"/>
            <w:color w:val="000000"/>
            <w:sz w:val="28"/>
            <w:szCs w:val="28"/>
          </w:rPr>
          <w:id w:val="743382748"/>
          <w:citation/>
        </w:sdtPr>
        <w:sdtEndPr/>
        <w:sdtContent>
          <w:r w:rsidR="00A2365C" w:rsidRPr="008E4360">
            <w:rPr>
              <w:rFonts w:asciiTheme="majorBidi" w:eastAsia="Times New Roman" w:hAnsiTheme="majorBidi" w:cstheme="majorBidi"/>
              <w:color w:val="000000"/>
              <w:sz w:val="28"/>
              <w:szCs w:val="28"/>
            </w:rPr>
            <w:fldChar w:fldCharType="begin"/>
          </w:r>
          <w:r w:rsidR="00A2365C" w:rsidRPr="008E4360">
            <w:rPr>
              <w:rFonts w:asciiTheme="majorBidi" w:eastAsia="Times New Roman" w:hAnsiTheme="majorBidi" w:cstheme="majorBidi"/>
              <w:color w:val="000000"/>
              <w:sz w:val="28"/>
              <w:szCs w:val="28"/>
            </w:rPr>
            <w:instrText xml:space="preserve">CITATION Dav02 \p 19 \l 1033 </w:instrText>
          </w:r>
          <w:r w:rsidR="00A2365C" w:rsidRPr="008E4360">
            <w:rPr>
              <w:rFonts w:asciiTheme="majorBidi" w:eastAsia="Times New Roman" w:hAnsiTheme="majorBidi" w:cstheme="majorBidi"/>
              <w:color w:val="000000"/>
              <w:sz w:val="28"/>
              <w:szCs w:val="28"/>
            </w:rPr>
            <w:fldChar w:fldCharType="separate"/>
          </w:r>
          <w:r w:rsidR="00A2365C" w:rsidRPr="008E4360">
            <w:rPr>
              <w:rFonts w:asciiTheme="majorBidi" w:eastAsia="Times New Roman" w:hAnsiTheme="majorBidi" w:cstheme="majorBidi"/>
              <w:noProof/>
              <w:color w:val="000000"/>
              <w:sz w:val="28"/>
              <w:szCs w:val="28"/>
            </w:rPr>
            <w:t>(David Last, 2002, p. 19)</w:t>
          </w:r>
          <w:r w:rsidR="00A2365C" w:rsidRPr="008E4360">
            <w:rPr>
              <w:rFonts w:asciiTheme="majorBidi" w:eastAsia="Times New Roman" w:hAnsiTheme="majorBidi" w:cstheme="majorBidi"/>
              <w:color w:val="000000"/>
              <w:sz w:val="28"/>
              <w:szCs w:val="28"/>
            </w:rPr>
            <w:fldChar w:fldCharType="end"/>
          </w:r>
        </w:sdtContent>
      </w:sdt>
      <w:r w:rsidR="00A05A79">
        <w:rPr>
          <w:rFonts w:asciiTheme="majorBidi" w:eastAsia="Times New Roman" w:hAnsiTheme="majorBidi" w:cstheme="majorBidi"/>
          <w:color w:val="000000"/>
          <w:sz w:val="28"/>
          <w:szCs w:val="28"/>
        </w:rPr>
        <w:t xml:space="preserve"> </w:t>
      </w:r>
      <w:r w:rsidR="008D5E72">
        <w:rPr>
          <w:rFonts w:asciiTheme="majorBidi" w:eastAsia="Times New Roman" w:hAnsiTheme="majorBidi" w:cstheme="majorBidi"/>
          <w:color w:val="000000"/>
          <w:sz w:val="28"/>
          <w:szCs w:val="28"/>
        </w:rPr>
        <w:t>This, however, doesn’t negate the need for a certain</w:t>
      </w:r>
      <w:r w:rsidR="00416285">
        <w:rPr>
          <w:rFonts w:asciiTheme="majorBidi" w:eastAsia="Times New Roman" w:hAnsiTheme="majorBidi" w:cstheme="majorBidi"/>
          <w:color w:val="000000"/>
          <w:sz w:val="28"/>
          <w:szCs w:val="28"/>
        </w:rPr>
        <w:t xml:space="preserve"> constabulary</w:t>
      </w:r>
      <w:r w:rsidR="008D5E72">
        <w:rPr>
          <w:rFonts w:asciiTheme="majorBidi" w:eastAsia="Times New Roman" w:hAnsiTheme="majorBidi" w:cstheme="majorBidi"/>
          <w:color w:val="000000"/>
          <w:sz w:val="28"/>
          <w:szCs w:val="28"/>
        </w:rPr>
        <w:t xml:space="preserve"> r</w:t>
      </w:r>
      <w:r w:rsidR="007464EF">
        <w:rPr>
          <w:rFonts w:asciiTheme="majorBidi" w:hAnsiTheme="majorBidi" w:cstheme="majorBidi"/>
          <w:sz w:val="28"/>
          <w:szCs w:val="28"/>
        </w:rPr>
        <w:t>ationale</w:t>
      </w:r>
      <w:r w:rsidR="007464EF" w:rsidRPr="008E4360">
        <w:rPr>
          <w:rFonts w:asciiTheme="majorBidi" w:hAnsiTheme="majorBidi" w:cstheme="majorBidi"/>
          <w:sz w:val="28"/>
          <w:szCs w:val="28"/>
        </w:rPr>
        <w:t xml:space="preserve"> in the </w:t>
      </w:r>
      <w:r w:rsidR="008D5E72">
        <w:rPr>
          <w:rFonts w:asciiTheme="majorBidi" w:hAnsiTheme="majorBidi" w:cstheme="majorBidi"/>
          <w:sz w:val="28"/>
          <w:szCs w:val="28"/>
        </w:rPr>
        <w:t>pursu</w:t>
      </w:r>
      <w:r w:rsidR="00416285">
        <w:rPr>
          <w:rFonts w:asciiTheme="majorBidi" w:hAnsiTheme="majorBidi" w:cstheme="majorBidi"/>
          <w:sz w:val="28"/>
          <w:szCs w:val="28"/>
        </w:rPr>
        <w:t xml:space="preserve">it of national interests and in that regard </w:t>
      </w:r>
      <w:r w:rsidR="007464EF">
        <w:rPr>
          <w:rFonts w:asciiTheme="majorBidi" w:hAnsiTheme="majorBidi" w:cstheme="majorBidi"/>
          <w:sz w:val="28"/>
          <w:szCs w:val="28"/>
        </w:rPr>
        <w:t>OOTW</w:t>
      </w:r>
      <w:r w:rsidR="008D5E72">
        <w:rPr>
          <w:rFonts w:asciiTheme="majorBidi" w:hAnsiTheme="majorBidi" w:cstheme="majorBidi"/>
          <w:sz w:val="28"/>
          <w:szCs w:val="28"/>
        </w:rPr>
        <w:t>, just like major combat operations,</w:t>
      </w:r>
      <w:r w:rsidR="007464EF">
        <w:rPr>
          <w:rFonts w:asciiTheme="majorBidi" w:hAnsiTheme="majorBidi" w:cstheme="majorBidi"/>
          <w:sz w:val="28"/>
          <w:szCs w:val="28"/>
        </w:rPr>
        <w:t xml:space="preserve"> are subject to </w:t>
      </w:r>
      <w:r w:rsidR="00416285">
        <w:rPr>
          <w:rFonts w:asciiTheme="majorBidi" w:hAnsiTheme="majorBidi" w:cstheme="majorBidi"/>
          <w:sz w:val="28"/>
          <w:szCs w:val="28"/>
        </w:rPr>
        <w:t>IC</w:t>
      </w:r>
      <w:r w:rsidR="00A05A79">
        <w:rPr>
          <w:rFonts w:asciiTheme="majorBidi" w:hAnsiTheme="majorBidi" w:cstheme="majorBidi"/>
          <w:sz w:val="28"/>
          <w:szCs w:val="28"/>
        </w:rPr>
        <w:t xml:space="preserve"> legitimacy standards. </w:t>
      </w:r>
      <w:r w:rsidR="007464EF">
        <w:rPr>
          <w:rFonts w:asciiTheme="majorBidi" w:hAnsiTheme="majorBidi" w:cstheme="majorBidi"/>
          <w:sz w:val="28"/>
          <w:szCs w:val="28"/>
        </w:rPr>
        <w:t>Moreover, the national social resilience process</w:t>
      </w:r>
      <w:r w:rsidR="007464EF" w:rsidRPr="008E4360">
        <w:rPr>
          <w:rFonts w:asciiTheme="majorBidi" w:hAnsiTheme="majorBidi" w:cstheme="majorBidi"/>
          <w:sz w:val="28"/>
          <w:szCs w:val="28"/>
        </w:rPr>
        <w:t xml:space="preserve"> is </w:t>
      </w:r>
      <w:r w:rsidR="008D5E72">
        <w:rPr>
          <w:rFonts w:asciiTheme="majorBidi" w:hAnsiTheme="majorBidi" w:cstheme="majorBidi"/>
          <w:sz w:val="28"/>
          <w:szCs w:val="28"/>
        </w:rPr>
        <w:t xml:space="preserve">more vulnerable to the complexities of OOTW and is therefore </w:t>
      </w:r>
      <w:r w:rsidR="007464EF">
        <w:rPr>
          <w:rFonts w:asciiTheme="majorBidi" w:hAnsiTheme="majorBidi" w:cstheme="majorBidi"/>
          <w:sz w:val="28"/>
          <w:szCs w:val="28"/>
        </w:rPr>
        <w:t>subject to a great deal</w:t>
      </w:r>
      <w:r w:rsidR="007464EF" w:rsidRPr="008E4360">
        <w:rPr>
          <w:rFonts w:asciiTheme="majorBidi" w:hAnsiTheme="majorBidi" w:cstheme="majorBidi"/>
          <w:sz w:val="28"/>
          <w:szCs w:val="28"/>
        </w:rPr>
        <w:t xml:space="preserve"> </w:t>
      </w:r>
      <w:r w:rsidR="00A05A79">
        <w:rPr>
          <w:rFonts w:asciiTheme="majorBidi" w:hAnsiTheme="majorBidi" w:cstheme="majorBidi"/>
          <w:sz w:val="28"/>
          <w:szCs w:val="28"/>
        </w:rPr>
        <w:t xml:space="preserve">of uncertainty. </w:t>
      </w:r>
      <w:r w:rsidR="008D5E72">
        <w:rPr>
          <w:rFonts w:asciiTheme="majorBidi" w:hAnsiTheme="majorBidi" w:cstheme="majorBidi"/>
          <w:sz w:val="28"/>
          <w:szCs w:val="28"/>
        </w:rPr>
        <w:t>This complexity is characterized by the following:</w:t>
      </w:r>
      <w:r w:rsidR="007464EF">
        <w:rPr>
          <w:rFonts w:asciiTheme="majorBidi" w:hAnsiTheme="majorBidi" w:cstheme="majorBidi"/>
          <w:sz w:val="28"/>
          <w:szCs w:val="28"/>
        </w:rPr>
        <w:t xml:space="preserve"> a </w:t>
      </w:r>
      <w:r w:rsidR="007464EF" w:rsidRPr="008E4360">
        <w:rPr>
          <w:rFonts w:asciiTheme="majorBidi" w:hAnsiTheme="majorBidi" w:cstheme="majorBidi"/>
          <w:sz w:val="28"/>
          <w:szCs w:val="28"/>
        </w:rPr>
        <w:t xml:space="preserve">high </w:t>
      </w:r>
      <w:r w:rsidR="007464EF">
        <w:rPr>
          <w:rFonts w:asciiTheme="majorBidi" w:hAnsiTheme="majorBidi" w:cstheme="majorBidi"/>
          <w:sz w:val="28"/>
          <w:szCs w:val="28"/>
        </w:rPr>
        <w:t>demand for frequent</w:t>
      </w:r>
      <w:r w:rsidR="007464EF" w:rsidRPr="008E4360">
        <w:rPr>
          <w:rFonts w:asciiTheme="majorBidi" w:hAnsiTheme="majorBidi" w:cstheme="majorBidi"/>
          <w:sz w:val="28"/>
          <w:szCs w:val="28"/>
        </w:rPr>
        <w:t xml:space="preserve"> </w:t>
      </w:r>
      <w:r w:rsidR="008D5E72">
        <w:rPr>
          <w:rFonts w:asciiTheme="majorBidi" w:hAnsiTheme="majorBidi" w:cstheme="majorBidi"/>
          <w:sz w:val="28"/>
          <w:szCs w:val="28"/>
        </w:rPr>
        <w:t>military deployments;</w:t>
      </w:r>
      <w:r w:rsidR="007464EF">
        <w:rPr>
          <w:rFonts w:asciiTheme="majorBidi" w:hAnsiTheme="majorBidi" w:cstheme="majorBidi"/>
          <w:sz w:val="28"/>
          <w:szCs w:val="28"/>
        </w:rPr>
        <w:t xml:space="preserve"> the blurring of bounda</w:t>
      </w:r>
      <w:r w:rsidR="008D5E72">
        <w:rPr>
          <w:rFonts w:asciiTheme="majorBidi" w:hAnsiTheme="majorBidi" w:cstheme="majorBidi"/>
          <w:sz w:val="28"/>
          <w:szCs w:val="28"/>
        </w:rPr>
        <w:t>ries between war and peace;</w:t>
      </w:r>
      <w:r w:rsidR="007464EF">
        <w:rPr>
          <w:rFonts w:asciiTheme="majorBidi" w:hAnsiTheme="majorBidi" w:cstheme="majorBidi"/>
          <w:sz w:val="28"/>
          <w:szCs w:val="28"/>
        </w:rPr>
        <w:t xml:space="preserve"> an increased prospect of open ended comm</w:t>
      </w:r>
      <w:r w:rsidR="008D5E72">
        <w:rPr>
          <w:rFonts w:asciiTheme="majorBidi" w:hAnsiTheme="majorBidi" w:cstheme="majorBidi"/>
          <w:sz w:val="28"/>
          <w:szCs w:val="28"/>
        </w:rPr>
        <w:t>itments with unclear objectives;</w:t>
      </w:r>
      <w:r w:rsidR="007464EF">
        <w:rPr>
          <w:rFonts w:asciiTheme="majorBidi" w:hAnsiTheme="majorBidi" w:cstheme="majorBidi"/>
          <w:sz w:val="28"/>
          <w:szCs w:val="28"/>
        </w:rPr>
        <w:t xml:space="preserve"> a lack of clarity in </w:t>
      </w:r>
      <w:r w:rsidR="007464EF" w:rsidRPr="008E4360">
        <w:rPr>
          <w:rFonts w:asciiTheme="majorBidi" w:hAnsiTheme="majorBidi" w:cstheme="majorBidi"/>
          <w:sz w:val="28"/>
          <w:szCs w:val="28"/>
        </w:rPr>
        <w:t>combat</w:t>
      </w:r>
      <w:r w:rsidR="008D5E72">
        <w:rPr>
          <w:rFonts w:asciiTheme="majorBidi" w:hAnsiTheme="majorBidi" w:cstheme="majorBidi"/>
          <w:sz w:val="28"/>
          <w:szCs w:val="28"/>
        </w:rPr>
        <w:t xml:space="preserve"> and civilian oriented efforts;</w:t>
      </w:r>
      <w:r w:rsidR="007464EF">
        <w:rPr>
          <w:rFonts w:asciiTheme="majorBidi" w:hAnsiTheme="majorBidi" w:cstheme="majorBidi"/>
          <w:sz w:val="28"/>
          <w:szCs w:val="28"/>
        </w:rPr>
        <w:t xml:space="preserve"> and lastly</w:t>
      </w:r>
      <w:r w:rsidR="003425A9">
        <w:rPr>
          <w:rFonts w:asciiTheme="majorBidi" w:hAnsiTheme="majorBidi" w:cstheme="majorBidi"/>
          <w:sz w:val="28"/>
          <w:szCs w:val="28"/>
        </w:rPr>
        <w:t>,</w:t>
      </w:r>
      <w:r w:rsidR="007464EF">
        <w:rPr>
          <w:rFonts w:asciiTheme="majorBidi" w:hAnsiTheme="majorBidi" w:cstheme="majorBidi"/>
          <w:sz w:val="28"/>
          <w:szCs w:val="28"/>
        </w:rPr>
        <w:t xml:space="preserve"> but most importantly</w:t>
      </w:r>
      <w:r w:rsidR="003425A9">
        <w:rPr>
          <w:rFonts w:asciiTheme="majorBidi" w:hAnsiTheme="majorBidi" w:cstheme="majorBidi"/>
          <w:sz w:val="28"/>
          <w:szCs w:val="28"/>
        </w:rPr>
        <w:t>,</w:t>
      </w:r>
      <w:r w:rsidR="007464EF">
        <w:rPr>
          <w:rFonts w:asciiTheme="majorBidi" w:hAnsiTheme="majorBidi" w:cstheme="majorBidi"/>
          <w:sz w:val="28"/>
          <w:szCs w:val="28"/>
        </w:rPr>
        <w:t xml:space="preserve"> a </w:t>
      </w:r>
      <w:r w:rsidR="007464EF" w:rsidRPr="008E4360">
        <w:rPr>
          <w:rFonts w:asciiTheme="majorBidi" w:hAnsiTheme="majorBidi" w:cstheme="majorBidi"/>
          <w:sz w:val="28"/>
          <w:szCs w:val="28"/>
        </w:rPr>
        <w:t>steady trickle of human losses</w:t>
      </w:r>
      <w:r w:rsidR="007464EF">
        <w:rPr>
          <w:rFonts w:asciiTheme="majorBidi" w:hAnsiTheme="majorBidi" w:cstheme="majorBidi"/>
          <w:sz w:val="28"/>
          <w:szCs w:val="28"/>
        </w:rPr>
        <w:t xml:space="preserve"> and resource expenditures</w:t>
      </w:r>
      <w:r w:rsidR="007464EF" w:rsidRPr="008E4360">
        <w:rPr>
          <w:rFonts w:asciiTheme="majorBidi" w:hAnsiTheme="majorBidi" w:cstheme="majorBidi"/>
          <w:sz w:val="28"/>
          <w:szCs w:val="28"/>
        </w:rPr>
        <w:t xml:space="preserve">. </w:t>
      </w:r>
      <w:sdt>
        <w:sdtPr>
          <w:rPr>
            <w:rFonts w:asciiTheme="majorBidi" w:hAnsiTheme="majorBidi" w:cstheme="majorBidi"/>
            <w:sz w:val="28"/>
            <w:szCs w:val="28"/>
          </w:rPr>
          <w:id w:val="1998839565"/>
          <w:citation/>
        </w:sdtPr>
        <w:sdtEndPr/>
        <w:sdtContent>
          <w:r w:rsidR="007464EF" w:rsidRPr="008E4360">
            <w:rPr>
              <w:rFonts w:asciiTheme="majorBidi" w:hAnsiTheme="majorBidi" w:cstheme="majorBidi"/>
              <w:sz w:val="28"/>
              <w:szCs w:val="28"/>
            </w:rPr>
            <w:fldChar w:fldCharType="begin"/>
          </w:r>
          <w:r w:rsidR="007464EF" w:rsidRPr="008E4360">
            <w:rPr>
              <w:rFonts w:asciiTheme="majorBidi" w:hAnsiTheme="majorBidi" w:cstheme="majorBidi"/>
              <w:sz w:val="28"/>
              <w:szCs w:val="28"/>
            </w:rPr>
            <w:instrText xml:space="preserve">CITATION Giu07 \p 4-8 \l 1033 </w:instrText>
          </w:r>
          <w:r w:rsidR="007464EF" w:rsidRPr="008E4360">
            <w:rPr>
              <w:rFonts w:asciiTheme="majorBidi" w:hAnsiTheme="majorBidi" w:cstheme="majorBidi"/>
              <w:sz w:val="28"/>
              <w:szCs w:val="28"/>
            </w:rPr>
            <w:fldChar w:fldCharType="separate"/>
          </w:r>
          <w:r w:rsidR="007464EF" w:rsidRPr="008E4360">
            <w:rPr>
              <w:rFonts w:asciiTheme="majorBidi" w:hAnsiTheme="majorBidi" w:cstheme="majorBidi"/>
              <w:noProof/>
              <w:sz w:val="28"/>
              <w:szCs w:val="28"/>
            </w:rPr>
            <w:t>(Caforio, 2007, pp. 4-8)</w:t>
          </w:r>
          <w:r w:rsidR="007464EF" w:rsidRPr="008E4360">
            <w:rPr>
              <w:rFonts w:asciiTheme="majorBidi" w:hAnsiTheme="majorBidi" w:cstheme="majorBidi"/>
              <w:sz w:val="28"/>
              <w:szCs w:val="28"/>
            </w:rPr>
            <w:fldChar w:fldCharType="end"/>
          </w:r>
        </w:sdtContent>
      </w:sdt>
    </w:p>
    <w:p w:rsidR="003425A9" w:rsidRPr="008E4360" w:rsidRDefault="00416285" w:rsidP="002458C7">
      <w:pPr>
        <w:shd w:val="clear" w:color="auto" w:fill="FFFFFF"/>
        <w:spacing w:after="0" w:line="360" w:lineRule="auto"/>
        <w:ind w:firstLine="72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The prevalence of OOTW, and its post-heroic manifestation of ‘no-boots-on-the-ground’ operations correspond to a decline in</w:t>
      </w:r>
      <w:r w:rsidR="003425A9" w:rsidRPr="008E4360">
        <w:rPr>
          <w:rFonts w:asciiTheme="majorBidi" w:eastAsia="Times New Roman" w:hAnsiTheme="majorBidi" w:cstheme="majorBidi"/>
          <w:color w:val="000000"/>
          <w:sz w:val="28"/>
          <w:szCs w:val="28"/>
        </w:rPr>
        <w:t xml:space="preserve"> the number of </w:t>
      </w:r>
      <w:r w:rsidR="003425A9">
        <w:rPr>
          <w:rFonts w:asciiTheme="majorBidi" w:eastAsia="Times New Roman" w:hAnsiTheme="majorBidi" w:cstheme="majorBidi"/>
          <w:color w:val="000000"/>
          <w:sz w:val="28"/>
          <w:szCs w:val="28"/>
        </w:rPr>
        <w:t xml:space="preserve">declared </w:t>
      </w:r>
      <w:r w:rsidR="003425A9" w:rsidRPr="008E4360">
        <w:rPr>
          <w:rFonts w:asciiTheme="majorBidi" w:eastAsia="Times New Roman" w:hAnsiTheme="majorBidi" w:cstheme="majorBidi"/>
          <w:color w:val="000000"/>
          <w:sz w:val="28"/>
          <w:szCs w:val="28"/>
        </w:rPr>
        <w:t>wars between states</w:t>
      </w:r>
      <w:r w:rsidR="00A05A79">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In this paradigm, ‘small wars’</w:t>
      </w:r>
      <w:r w:rsidR="00CD4C35">
        <w:rPr>
          <w:rStyle w:val="FootnoteReference"/>
          <w:rFonts w:asciiTheme="majorBidi" w:eastAsia="Times New Roman" w:hAnsiTheme="majorBidi" w:cstheme="majorBidi"/>
          <w:color w:val="000000"/>
          <w:sz w:val="28"/>
          <w:szCs w:val="28"/>
        </w:rPr>
        <w:footnoteReference w:id="20"/>
      </w:r>
      <w:r>
        <w:rPr>
          <w:rFonts w:asciiTheme="majorBidi" w:eastAsia="Times New Roman" w:hAnsiTheme="majorBidi" w:cstheme="majorBidi"/>
          <w:color w:val="000000"/>
          <w:sz w:val="28"/>
          <w:szCs w:val="28"/>
        </w:rPr>
        <w:t xml:space="preserve"> rage on</w:t>
      </w:r>
      <w:r w:rsidR="0048441E">
        <w:rPr>
          <w:rFonts w:asciiTheme="majorBidi" w:eastAsia="Times New Roman" w:hAnsiTheme="majorBidi" w:cstheme="majorBidi"/>
          <w:color w:val="000000"/>
          <w:sz w:val="28"/>
          <w:szCs w:val="28"/>
        </w:rPr>
        <w:t xml:space="preserve"> and coexist</w:t>
      </w:r>
      <w:r w:rsidR="003425A9" w:rsidRPr="008E4360">
        <w:rPr>
          <w:rFonts w:asciiTheme="majorBidi" w:eastAsia="Times New Roman" w:hAnsiTheme="majorBidi" w:cstheme="majorBidi"/>
          <w:color w:val="000000"/>
          <w:sz w:val="28"/>
          <w:szCs w:val="28"/>
        </w:rPr>
        <w:t xml:space="preserve"> </w:t>
      </w:r>
      <w:r w:rsidR="003425A9">
        <w:rPr>
          <w:rFonts w:asciiTheme="majorBidi" w:eastAsia="Times New Roman" w:hAnsiTheme="majorBidi" w:cstheme="majorBidi"/>
          <w:color w:val="000000"/>
          <w:sz w:val="28"/>
          <w:szCs w:val="28"/>
        </w:rPr>
        <w:t xml:space="preserve">alongside a robust SC strategy, </w:t>
      </w:r>
      <w:r w:rsidR="0048441E">
        <w:rPr>
          <w:rFonts w:asciiTheme="majorBidi" w:eastAsia="Times New Roman" w:hAnsiTheme="majorBidi" w:cstheme="majorBidi"/>
          <w:color w:val="000000"/>
          <w:sz w:val="28"/>
          <w:szCs w:val="28"/>
        </w:rPr>
        <w:t>significantly</w:t>
      </w:r>
      <w:r w:rsidR="003425A9" w:rsidRPr="008E4360">
        <w:rPr>
          <w:rFonts w:asciiTheme="majorBidi" w:eastAsia="Times New Roman" w:hAnsiTheme="majorBidi" w:cstheme="majorBidi"/>
          <w:color w:val="000000"/>
          <w:sz w:val="28"/>
          <w:szCs w:val="28"/>
        </w:rPr>
        <w:t xml:space="preserve"> </w:t>
      </w:r>
      <w:r w:rsidR="0048441E">
        <w:rPr>
          <w:rFonts w:asciiTheme="majorBidi" w:eastAsia="Times New Roman" w:hAnsiTheme="majorBidi" w:cstheme="majorBidi"/>
          <w:color w:val="000000"/>
          <w:sz w:val="28"/>
          <w:szCs w:val="28"/>
        </w:rPr>
        <w:t xml:space="preserve">impacting the </w:t>
      </w:r>
      <w:r w:rsidR="003425A9">
        <w:rPr>
          <w:rFonts w:asciiTheme="majorBidi" w:eastAsia="Times New Roman" w:hAnsiTheme="majorBidi" w:cstheme="majorBidi"/>
          <w:color w:val="000000"/>
          <w:sz w:val="28"/>
          <w:szCs w:val="28"/>
        </w:rPr>
        <w:t xml:space="preserve">open economy, </w:t>
      </w:r>
      <w:r w:rsidR="003425A9" w:rsidRPr="008E4360">
        <w:rPr>
          <w:rFonts w:asciiTheme="majorBidi" w:eastAsia="Times New Roman" w:hAnsiTheme="majorBidi" w:cstheme="majorBidi"/>
          <w:color w:val="000000"/>
          <w:sz w:val="28"/>
          <w:szCs w:val="28"/>
        </w:rPr>
        <w:t>international politics</w:t>
      </w:r>
      <w:r w:rsidR="00A05A79">
        <w:rPr>
          <w:rFonts w:asciiTheme="majorBidi" w:eastAsia="Times New Roman" w:hAnsiTheme="majorBidi" w:cstheme="majorBidi"/>
          <w:color w:val="000000"/>
          <w:sz w:val="28"/>
          <w:szCs w:val="28"/>
        </w:rPr>
        <w:t xml:space="preserve"> and world opinion.</w:t>
      </w:r>
      <w:r w:rsidR="0048441E">
        <w:rPr>
          <w:rFonts w:asciiTheme="majorBidi" w:eastAsia="Times New Roman" w:hAnsiTheme="majorBidi" w:cstheme="majorBidi"/>
          <w:color w:val="000000"/>
          <w:sz w:val="28"/>
          <w:szCs w:val="28"/>
        </w:rPr>
        <w:t xml:space="preserve"> </w:t>
      </w:r>
      <w:r w:rsidR="00E20E5B">
        <w:rPr>
          <w:rFonts w:asciiTheme="majorBidi" w:eastAsia="Times New Roman" w:hAnsiTheme="majorBidi" w:cstheme="majorBidi"/>
          <w:color w:val="000000"/>
          <w:sz w:val="28"/>
          <w:szCs w:val="28"/>
        </w:rPr>
        <w:t>As</w:t>
      </w:r>
      <w:r w:rsidR="003425A9">
        <w:rPr>
          <w:rFonts w:asciiTheme="majorBidi" w:eastAsia="Times New Roman" w:hAnsiTheme="majorBidi" w:cstheme="majorBidi"/>
          <w:color w:val="000000"/>
          <w:sz w:val="28"/>
          <w:szCs w:val="28"/>
        </w:rPr>
        <w:t xml:space="preserve"> the</w:t>
      </w:r>
      <w:r w:rsidR="0048441E">
        <w:rPr>
          <w:rFonts w:asciiTheme="majorBidi" w:eastAsia="Times New Roman" w:hAnsiTheme="majorBidi" w:cstheme="majorBidi"/>
          <w:color w:val="000000"/>
          <w:sz w:val="28"/>
          <w:szCs w:val="28"/>
        </w:rPr>
        <w:t xml:space="preserve"> lone</w:t>
      </w:r>
      <w:r w:rsidR="003425A9">
        <w:rPr>
          <w:rFonts w:asciiTheme="majorBidi" w:eastAsia="Times New Roman" w:hAnsiTheme="majorBidi" w:cstheme="majorBidi"/>
          <w:color w:val="000000"/>
          <w:sz w:val="28"/>
          <w:szCs w:val="28"/>
        </w:rPr>
        <w:t xml:space="preserve"> su</w:t>
      </w:r>
      <w:r w:rsidR="0048441E">
        <w:rPr>
          <w:rFonts w:asciiTheme="majorBidi" w:eastAsia="Times New Roman" w:hAnsiTheme="majorBidi" w:cstheme="majorBidi"/>
          <w:color w:val="000000"/>
          <w:sz w:val="28"/>
          <w:szCs w:val="28"/>
        </w:rPr>
        <w:t xml:space="preserve">perpower, </w:t>
      </w:r>
      <w:r w:rsidR="00E20E5B">
        <w:rPr>
          <w:rFonts w:asciiTheme="majorBidi" w:eastAsia="Times New Roman" w:hAnsiTheme="majorBidi" w:cstheme="majorBidi"/>
          <w:color w:val="000000"/>
          <w:sz w:val="28"/>
          <w:szCs w:val="28"/>
        </w:rPr>
        <w:t xml:space="preserve">the US </w:t>
      </w:r>
      <w:r w:rsidR="00E20E5B" w:rsidRPr="00E20E5B">
        <w:rPr>
          <w:rFonts w:asciiTheme="majorBidi" w:eastAsia="Times New Roman" w:hAnsiTheme="majorBidi" w:cstheme="majorBidi"/>
          <w:color w:val="000000" w:themeColor="text1"/>
          <w:sz w:val="28"/>
          <w:szCs w:val="28"/>
        </w:rPr>
        <w:t>proves</w:t>
      </w:r>
      <w:r w:rsidR="00424A84" w:rsidRPr="00E20E5B">
        <w:rPr>
          <w:rFonts w:asciiTheme="majorBidi" w:eastAsia="Times New Roman" w:hAnsiTheme="majorBidi" w:cstheme="majorBidi"/>
          <w:sz w:val="28"/>
          <w:szCs w:val="28"/>
        </w:rPr>
        <w:t xml:space="preserve"> </w:t>
      </w:r>
      <w:r w:rsidR="003425A9">
        <w:rPr>
          <w:rFonts w:asciiTheme="majorBidi" w:eastAsia="Times New Roman" w:hAnsiTheme="majorBidi" w:cstheme="majorBidi"/>
          <w:color w:val="000000"/>
          <w:sz w:val="28"/>
          <w:szCs w:val="28"/>
        </w:rPr>
        <w:t xml:space="preserve">to benefit from its interventions, </w:t>
      </w:r>
      <w:r w:rsidR="0048441E">
        <w:rPr>
          <w:rFonts w:asciiTheme="majorBidi" w:eastAsia="Times New Roman" w:hAnsiTheme="majorBidi" w:cstheme="majorBidi"/>
          <w:color w:val="000000"/>
          <w:sz w:val="28"/>
          <w:szCs w:val="28"/>
        </w:rPr>
        <w:t xml:space="preserve">but </w:t>
      </w:r>
      <w:r w:rsidR="00CD4C35">
        <w:rPr>
          <w:rFonts w:asciiTheme="majorBidi" w:eastAsia="Times New Roman" w:hAnsiTheme="majorBidi" w:cstheme="majorBidi"/>
          <w:color w:val="000000"/>
          <w:sz w:val="28"/>
          <w:szCs w:val="28"/>
        </w:rPr>
        <w:t>decisions to pursue</w:t>
      </w:r>
      <w:r w:rsidR="0048441E">
        <w:rPr>
          <w:rFonts w:asciiTheme="majorBidi" w:eastAsia="Times New Roman" w:hAnsiTheme="majorBidi" w:cstheme="majorBidi"/>
          <w:color w:val="000000"/>
          <w:sz w:val="28"/>
          <w:szCs w:val="28"/>
        </w:rPr>
        <w:t xml:space="preserve"> self-serving interests </w:t>
      </w:r>
      <w:r w:rsidR="00CD4C35">
        <w:rPr>
          <w:rFonts w:asciiTheme="majorBidi" w:eastAsia="Times New Roman" w:hAnsiTheme="majorBidi" w:cstheme="majorBidi"/>
          <w:color w:val="000000"/>
          <w:sz w:val="28"/>
          <w:szCs w:val="28"/>
        </w:rPr>
        <w:t xml:space="preserve">through the application of </w:t>
      </w:r>
      <w:r w:rsidR="00E20E5B">
        <w:rPr>
          <w:rFonts w:asciiTheme="majorBidi" w:eastAsia="Times New Roman" w:hAnsiTheme="majorBidi" w:cstheme="majorBidi"/>
          <w:color w:val="000000"/>
          <w:sz w:val="28"/>
          <w:szCs w:val="28"/>
        </w:rPr>
        <w:t>costly</w:t>
      </w:r>
      <w:r w:rsidR="00CD4C35">
        <w:rPr>
          <w:rFonts w:asciiTheme="majorBidi" w:eastAsia="Times New Roman" w:hAnsiTheme="majorBidi" w:cstheme="majorBidi"/>
          <w:color w:val="000000"/>
          <w:sz w:val="28"/>
          <w:szCs w:val="28"/>
        </w:rPr>
        <w:t xml:space="preserve"> </w:t>
      </w:r>
      <w:r w:rsidR="00B209D4">
        <w:rPr>
          <w:rFonts w:asciiTheme="majorBidi" w:eastAsia="Times New Roman" w:hAnsiTheme="majorBidi" w:cstheme="majorBidi"/>
          <w:color w:val="000000"/>
          <w:sz w:val="28"/>
          <w:szCs w:val="28"/>
        </w:rPr>
        <w:t>‘</w:t>
      </w:r>
      <w:r w:rsidR="00CD4C35">
        <w:rPr>
          <w:rFonts w:asciiTheme="majorBidi" w:eastAsia="Times New Roman" w:hAnsiTheme="majorBidi" w:cstheme="majorBidi"/>
          <w:color w:val="000000"/>
          <w:sz w:val="28"/>
          <w:szCs w:val="28"/>
        </w:rPr>
        <w:t>smart power</w:t>
      </w:r>
      <w:r w:rsidR="00B209D4">
        <w:rPr>
          <w:rFonts w:asciiTheme="majorBidi" w:eastAsia="Times New Roman" w:hAnsiTheme="majorBidi" w:cstheme="majorBidi"/>
          <w:color w:val="000000"/>
          <w:sz w:val="28"/>
          <w:szCs w:val="28"/>
        </w:rPr>
        <w:t>’</w:t>
      </w:r>
      <w:r w:rsidR="00CD4C35">
        <w:rPr>
          <w:rFonts w:asciiTheme="majorBidi" w:eastAsia="Times New Roman" w:hAnsiTheme="majorBidi" w:cstheme="majorBidi"/>
          <w:color w:val="000000"/>
          <w:sz w:val="28"/>
          <w:szCs w:val="28"/>
        </w:rPr>
        <w:t xml:space="preserve"> </w:t>
      </w:r>
      <w:r w:rsidR="00B209D4">
        <w:rPr>
          <w:rFonts w:asciiTheme="majorBidi" w:eastAsia="Times New Roman" w:hAnsiTheme="majorBidi" w:cstheme="majorBidi"/>
          <w:color w:val="000000"/>
          <w:sz w:val="28"/>
          <w:szCs w:val="28"/>
        </w:rPr>
        <w:t>can overexert</w:t>
      </w:r>
      <w:r w:rsidR="0048441E">
        <w:rPr>
          <w:rFonts w:asciiTheme="majorBidi" w:eastAsia="Times New Roman" w:hAnsiTheme="majorBidi" w:cstheme="majorBidi"/>
          <w:color w:val="000000"/>
          <w:sz w:val="28"/>
          <w:szCs w:val="28"/>
        </w:rPr>
        <w:t xml:space="preserve"> </w:t>
      </w:r>
      <w:r w:rsidR="003425A9">
        <w:rPr>
          <w:rFonts w:asciiTheme="majorBidi" w:eastAsia="Times New Roman" w:hAnsiTheme="majorBidi" w:cstheme="majorBidi"/>
          <w:color w:val="000000"/>
          <w:sz w:val="28"/>
          <w:szCs w:val="28"/>
        </w:rPr>
        <w:t xml:space="preserve">the will of the people.  Moreover, peacetime strategies </w:t>
      </w:r>
      <w:r w:rsidR="00CD4C35">
        <w:rPr>
          <w:rFonts w:asciiTheme="majorBidi" w:eastAsia="Times New Roman" w:hAnsiTheme="majorBidi" w:cstheme="majorBidi"/>
          <w:color w:val="000000"/>
          <w:sz w:val="28"/>
          <w:szCs w:val="28"/>
        </w:rPr>
        <w:t>hinge</w:t>
      </w:r>
      <w:r w:rsidR="003425A9">
        <w:rPr>
          <w:rFonts w:asciiTheme="majorBidi" w:eastAsia="Times New Roman" w:hAnsiTheme="majorBidi" w:cstheme="majorBidi"/>
          <w:color w:val="000000"/>
          <w:sz w:val="28"/>
          <w:szCs w:val="28"/>
        </w:rPr>
        <w:t xml:space="preserve"> on the principle of legitimacy </w:t>
      </w:r>
      <w:r w:rsidR="00CD4C35">
        <w:rPr>
          <w:rFonts w:asciiTheme="majorBidi" w:eastAsia="Times New Roman" w:hAnsiTheme="majorBidi" w:cstheme="majorBidi"/>
          <w:color w:val="000000"/>
          <w:sz w:val="28"/>
          <w:szCs w:val="28"/>
        </w:rPr>
        <w:t xml:space="preserve">and </w:t>
      </w:r>
      <w:r w:rsidR="003425A9">
        <w:rPr>
          <w:rFonts w:asciiTheme="majorBidi" w:eastAsia="Times New Roman" w:hAnsiTheme="majorBidi" w:cstheme="majorBidi"/>
          <w:color w:val="000000"/>
          <w:sz w:val="28"/>
          <w:szCs w:val="28"/>
        </w:rPr>
        <w:t>are</w:t>
      </w:r>
      <w:r w:rsidR="003425A9" w:rsidRPr="008E4360">
        <w:rPr>
          <w:rFonts w:asciiTheme="majorBidi" w:eastAsia="Times New Roman" w:hAnsiTheme="majorBidi" w:cstheme="majorBidi"/>
          <w:color w:val="000000"/>
          <w:sz w:val="28"/>
          <w:szCs w:val="28"/>
        </w:rPr>
        <w:t xml:space="preserve"> not measured by </w:t>
      </w:r>
      <w:r w:rsidR="003425A9">
        <w:rPr>
          <w:rFonts w:asciiTheme="majorBidi" w:eastAsia="Times New Roman" w:hAnsiTheme="majorBidi" w:cstheme="majorBidi"/>
          <w:color w:val="000000"/>
          <w:sz w:val="28"/>
          <w:szCs w:val="28"/>
        </w:rPr>
        <w:t>the use of</w:t>
      </w:r>
      <w:r w:rsidR="003425A9" w:rsidRPr="008E4360">
        <w:rPr>
          <w:rFonts w:asciiTheme="majorBidi" w:eastAsia="Times New Roman" w:hAnsiTheme="majorBidi" w:cstheme="majorBidi"/>
          <w:color w:val="000000"/>
          <w:sz w:val="28"/>
          <w:szCs w:val="28"/>
        </w:rPr>
        <w:t xml:space="preserve"> force but instead by </w:t>
      </w:r>
      <w:r w:rsidR="003425A9">
        <w:rPr>
          <w:rFonts w:asciiTheme="majorBidi" w:eastAsia="Times New Roman" w:hAnsiTheme="majorBidi" w:cstheme="majorBidi"/>
          <w:color w:val="000000"/>
          <w:sz w:val="28"/>
          <w:szCs w:val="28"/>
        </w:rPr>
        <w:t>the requirement for public support</w:t>
      </w:r>
      <w:r w:rsidR="00A05A79">
        <w:rPr>
          <w:rFonts w:asciiTheme="majorBidi" w:eastAsia="Times New Roman" w:hAnsiTheme="majorBidi" w:cstheme="majorBidi"/>
          <w:color w:val="000000"/>
          <w:sz w:val="28"/>
          <w:szCs w:val="28"/>
        </w:rPr>
        <w:t xml:space="preserve">. </w:t>
      </w:r>
      <w:r w:rsidR="00CD4C35">
        <w:rPr>
          <w:rFonts w:asciiTheme="majorBidi" w:eastAsia="Times New Roman" w:hAnsiTheme="majorBidi" w:cstheme="majorBidi"/>
          <w:color w:val="000000"/>
          <w:sz w:val="28"/>
          <w:szCs w:val="28"/>
        </w:rPr>
        <w:t>In this situation a super power’s OOTW acts rely on moral authority as much as they do on</w:t>
      </w:r>
      <w:r w:rsidR="003425A9" w:rsidRPr="008E4360">
        <w:rPr>
          <w:rFonts w:asciiTheme="majorBidi" w:eastAsia="Times New Roman" w:hAnsiTheme="majorBidi" w:cstheme="majorBidi"/>
          <w:color w:val="000000"/>
          <w:sz w:val="28"/>
          <w:szCs w:val="28"/>
        </w:rPr>
        <w:t xml:space="preserve"> the Clausewitzian principle that </w:t>
      </w:r>
      <w:r w:rsidR="00424A84">
        <w:rPr>
          <w:rFonts w:asciiTheme="majorBidi" w:eastAsia="Times New Roman" w:hAnsiTheme="majorBidi" w:cstheme="majorBidi"/>
          <w:color w:val="000000"/>
          <w:sz w:val="28"/>
          <w:szCs w:val="28"/>
        </w:rPr>
        <w:t>“war is a mere continuation of politics by other means”</w:t>
      </w:r>
      <w:r w:rsidR="00424A84">
        <w:rPr>
          <w:rStyle w:val="FootnoteReference"/>
          <w:rFonts w:asciiTheme="majorBidi" w:eastAsia="Times New Roman" w:hAnsiTheme="majorBidi" w:cstheme="majorBidi"/>
          <w:color w:val="000000"/>
          <w:sz w:val="28"/>
          <w:szCs w:val="28"/>
        </w:rPr>
        <w:footnoteReference w:id="21"/>
      </w:r>
      <w:r w:rsidR="00424A84">
        <w:rPr>
          <w:rFonts w:asciiTheme="majorBidi" w:eastAsia="Times New Roman" w:hAnsiTheme="majorBidi" w:cstheme="majorBidi"/>
          <w:color w:val="000000"/>
          <w:sz w:val="28"/>
          <w:szCs w:val="28"/>
        </w:rPr>
        <w:t>.</w:t>
      </w:r>
      <w:r w:rsidR="00E20E5B">
        <w:rPr>
          <w:rFonts w:asciiTheme="majorBidi" w:eastAsia="Times New Roman" w:hAnsiTheme="majorBidi" w:cstheme="majorBidi"/>
          <w:color w:val="000000"/>
          <w:sz w:val="28"/>
          <w:szCs w:val="28"/>
        </w:rPr>
        <w:t xml:space="preserve"> </w:t>
      </w:r>
      <w:r w:rsidR="003425A9">
        <w:rPr>
          <w:rFonts w:asciiTheme="majorBidi" w:eastAsia="Times New Roman" w:hAnsiTheme="majorBidi" w:cstheme="majorBidi"/>
          <w:color w:val="000000"/>
          <w:sz w:val="28"/>
          <w:szCs w:val="28"/>
        </w:rPr>
        <w:t>And the values that are woven into the US national fabric suddenly take the place of US military dominance, making the difference between the suc</w:t>
      </w:r>
      <w:r w:rsidR="00E20E5B">
        <w:rPr>
          <w:rFonts w:asciiTheme="majorBidi" w:eastAsia="Times New Roman" w:hAnsiTheme="majorBidi" w:cstheme="majorBidi"/>
          <w:color w:val="000000"/>
          <w:sz w:val="28"/>
          <w:szCs w:val="28"/>
        </w:rPr>
        <w:t>cess and failure of a campaign.</w:t>
      </w:r>
      <w:sdt>
        <w:sdtPr>
          <w:rPr>
            <w:rFonts w:asciiTheme="majorBidi" w:eastAsia="Times New Roman" w:hAnsiTheme="majorBidi" w:cstheme="majorBidi"/>
            <w:color w:val="000000"/>
            <w:sz w:val="28"/>
            <w:szCs w:val="28"/>
          </w:rPr>
          <w:id w:val="1873495618"/>
          <w:citation/>
        </w:sdtPr>
        <w:sdtEndPr/>
        <w:sdtContent>
          <w:r w:rsidR="003425A9" w:rsidRPr="008E4360">
            <w:rPr>
              <w:rFonts w:asciiTheme="majorBidi" w:eastAsia="Times New Roman" w:hAnsiTheme="majorBidi" w:cstheme="majorBidi"/>
              <w:color w:val="000000"/>
              <w:sz w:val="28"/>
              <w:szCs w:val="28"/>
            </w:rPr>
            <w:fldChar w:fldCharType="begin"/>
          </w:r>
          <w:r w:rsidR="003425A9" w:rsidRPr="008E4360">
            <w:rPr>
              <w:rFonts w:asciiTheme="majorBidi" w:eastAsia="Times New Roman" w:hAnsiTheme="majorBidi" w:cstheme="majorBidi"/>
              <w:color w:val="000000"/>
              <w:sz w:val="28"/>
              <w:szCs w:val="28"/>
            </w:rPr>
            <w:instrText xml:space="preserve">CITATION Rud96 \p 23 \l 1033 </w:instrText>
          </w:r>
          <w:r w:rsidR="003425A9" w:rsidRPr="008E4360">
            <w:rPr>
              <w:rFonts w:asciiTheme="majorBidi" w:eastAsia="Times New Roman" w:hAnsiTheme="majorBidi" w:cstheme="majorBidi"/>
              <w:color w:val="000000"/>
              <w:sz w:val="28"/>
              <w:szCs w:val="28"/>
            </w:rPr>
            <w:fldChar w:fldCharType="separate"/>
          </w:r>
          <w:r w:rsidR="003425A9" w:rsidRPr="008E4360">
            <w:rPr>
              <w:rFonts w:asciiTheme="majorBidi" w:eastAsia="Times New Roman" w:hAnsiTheme="majorBidi" w:cstheme="majorBidi"/>
              <w:noProof/>
              <w:color w:val="000000"/>
              <w:sz w:val="28"/>
              <w:szCs w:val="28"/>
            </w:rPr>
            <w:t xml:space="preserve"> (Barnes, 1996, p. 23)</w:t>
          </w:r>
          <w:r w:rsidR="003425A9" w:rsidRPr="008E4360">
            <w:rPr>
              <w:rFonts w:asciiTheme="majorBidi" w:eastAsia="Times New Roman" w:hAnsiTheme="majorBidi" w:cstheme="majorBidi"/>
              <w:color w:val="000000"/>
              <w:sz w:val="28"/>
              <w:szCs w:val="28"/>
            </w:rPr>
            <w:fldChar w:fldCharType="end"/>
          </w:r>
        </w:sdtContent>
      </w:sdt>
      <w:r w:rsidR="00E20E5B">
        <w:rPr>
          <w:rFonts w:asciiTheme="majorBidi" w:eastAsia="Times New Roman" w:hAnsiTheme="majorBidi" w:cstheme="majorBidi"/>
          <w:color w:val="000000"/>
          <w:sz w:val="28"/>
          <w:szCs w:val="28"/>
        </w:rPr>
        <w:t xml:space="preserve"> </w:t>
      </w:r>
      <w:r w:rsidR="003425A9">
        <w:rPr>
          <w:rFonts w:asciiTheme="majorBidi" w:eastAsia="Times New Roman" w:hAnsiTheme="majorBidi" w:cstheme="majorBidi"/>
          <w:color w:val="000000"/>
          <w:sz w:val="28"/>
          <w:szCs w:val="28"/>
        </w:rPr>
        <w:lastRenderedPageBreak/>
        <w:t xml:space="preserve">In this quest for a central purpose in the expenditure of </w:t>
      </w:r>
      <w:r w:rsidR="00B209D4">
        <w:rPr>
          <w:rFonts w:asciiTheme="majorBidi" w:eastAsia="Times New Roman" w:hAnsiTheme="majorBidi" w:cstheme="majorBidi"/>
          <w:color w:val="000000"/>
          <w:sz w:val="28"/>
          <w:szCs w:val="28"/>
        </w:rPr>
        <w:t>American blood and treasure</w:t>
      </w:r>
      <w:r w:rsidR="003425A9">
        <w:rPr>
          <w:rFonts w:asciiTheme="majorBidi" w:eastAsia="Times New Roman" w:hAnsiTheme="majorBidi" w:cstheme="majorBidi"/>
          <w:color w:val="000000"/>
          <w:sz w:val="28"/>
          <w:szCs w:val="28"/>
        </w:rPr>
        <w:t xml:space="preserve"> the continuity of the national social resilience process is integral because "</w:t>
      </w:r>
      <w:r w:rsidR="003425A9" w:rsidRPr="008E4360">
        <w:rPr>
          <w:rFonts w:asciiTheme="majorBidi" w:eastAsia="Times New Roman" w:hAnsiTheme="majorBidi" w:cstheme="majorBidi"/>
          <w:color w:val="000000"/>
          <w:sz w:val="28"/>
          <w:szCs w:val="28"/>
        </w:rPr>
        <w:t>when threats are ambiguous the promotion of national values can be a litmus test for the legitimacy of US military might"</w:t>
      </w:r>
      <w:sdt>
        <w:sdtPr>
          <w:rPr>
            <w:rFonts w:asciiTheme="majorBidi" w:eastAsia="Times New Roman" w:hAnsiTheme="majorBidi" w:cstheme="majorBidi"/>
            <w:color w:val="000000"/>
            <w:sz w:val="28"/>
            <w:szCs w:val="28"/>
          </w:rPr>
          <w:id w:val="1715457629"/>
          <w:citation/>
        </w:sdtPr>
        <w:sdtEndPr/>
        <w:sdtContent>
          <w:r w:rsidR="003425A9" w:rsidRPr="008E4360">
            <w:rPr>
              <w:rFonts w:asciiTheme="majorBidi" w:eastAsia="Times New Roman" w:hAnsiTheme="majorBidi" w:cstheme="majorBidi"/>
              <w:color w:val="000000"/>
              <w:sz w:val="28"/>
              <w:szCs w:val="28"/>
            </w:rPr>
            <w:fldChar w:fldCharType="begin"/>
          </w:r>
          <w:r w:rsidR="003425A9" w:rsidRPr="008E4360">
            <w:rPr>
              <w:rFonts w:asciiTheme="majorBidi" w:eastAsia="Times New Roman" w:hAnsiTheme="majorBidi" w:cstheme="majorBidi"/>
              <w:color w:val="000000"/>
              <w:sz w:val="28"/>
              <w:szCs w:val="28"/>
            </w:rPr>
            <w:instrText xml:space="preserve">CITATION Rud96 \p 53-4 \l 1033 </w:instrText>
          </w:r>
          <w:r w:rsidR="003425A9" w:rsidRPr="008E4360">
            <w:rPr>
              <w:rFonts w:asciiTheme="majorBidi" w:eastAsia="Times New Roman" w:hAnsiTheme="majorBidi" w:cstheme="majorBidi"/>
              <w:color w:val="000000"/>
              <w:sz w:val="28"/>
              <w:szCs w:val="28"/>
            </w:rPr>
            <w:fldChar w:fldCharType="separate"/>
          </w:r>
          <w:r w:rsidR="003425A9" w:rsidRPr="008E4360">
            <w:rPr>
              <w:rFonts w:asciiTheme="majorBidi" w:eastAsia="Times New Roman" w:hAnsiTheme="majorBidi" w:cstheme="majorBidi"/>
              <w:noProof/>
              <w:color w:val="000000"/>
              <w:sz w:val="28"/>
              <w:szCs w:val="28"/>
            </w:rPr>
            <w:t xml:space="preserve"> (Barnes, 1996, pp. 53-4)</w:t>
          </w:r>
          <w:r w:rsidR="003425A9" w:rsidRPr="008E4360">
            <w:rPr>
              <w:rFonts w:asciiTheme="majorBidi" w:eastAsia="Times New Roman" w:hAnsiTheme="majorBidi" w:cstheme="majorBidi"/>
              <w:color w:val="000000"/>
              <w:sz w:val="28"/>
              <w:szCs w:val="28"/>
            </w:rPr>
            <w:fldChar w:fldCharType="end"/>
          </w:r>
        </w:sdtContent>
      </w:sdt>
      <w:r w:rsidR="00E20E5B">
        <w:rPr>
          <w:rFonts w:asciiTheme="majorBidi" w:eastAsia="Times New Roman" w:hAnsiTheme="majorBidi" w:cstheme="majorBidi"/>
          <w:color w:val="000000"/>
          <w:sz w:val="28"/>
          <w:szCs w:val="28"/>
        </w:rPr>
        <w:t xml:space="preserve"> </w:t>
      </w:r>
      <w:r w:rsidR="003425A9">
        <w:rPr>
          <w:rFonts w:asciiTheme="majorBidi" w:eastAsia="Times New Roman" w:hAnsiTheme="majorBidi" w:cstheme="majorBidi"/>
          <w:color w:val="000000"/>
          <w:sz w:val="28"/>
          <w:szCs w:val="28"/>
        </w:rPr>
        <w:t xml:space="preserve">Consequently, </w:t>
      </w:r>
      <w:r w:rsidR="003425A9" w:rsidRPr="008E4360">
        <w:rPr>
          <w:rFonts w:asciiTheme="majorBidi" w:eastAsia="Times New Roman" w:hAnsiTheme="majorBidi" w:cstheme="majorBidi"/>
          <w:color w:val="000000"/>
          <w:sz w:val="28"/>
          <w:szCs w:val="28"/>
        </w:rPr>
        <w:t>when vital national interests are threatened</w:t>
      </w:r>
      <w:r w:rsidR="003425A9">
        <w:rPr>
          <w:rFonts w:asciiTheme="majorBidi" w:eastAsia="Times New Roman" w:hAnsiTheme="majorBidi" w:cstheme="majorBidi"/>
          <w:color w:val="000000"/>
          <w:sz w:val="28"/>
          <w:szCs w:val="28"/>
        </w:rPr>
        <w:t xml:space="preserve"> and major combat operations are needed to resolve a conflict</w:t>
      </w:r>
      <w:r w:rsidR="003425A9" w:rsidRPr="008E4360">
        <w:rPr>
          <w:rFonts w:asciiTheme="majorBidi" w:eastAsia="Times New Roman" w:hAnsiTheme="majorBidi" w:cstheme="majorBidi"/>
          <w:color w:val="000000"/>
          <w:sz w:val="28"/>
          <w:szCs w:val="28"/>
        </w:rPr>
        <w:t xml:space="preserve">, </w:t>
      </w:r>
      <w:r w:rsidR="00B209D4">
        <w:rPr>
          <w:rFonts w:asciiTheme="majorBidi" w:eastAsia="Times New Roman" w:hAnsiTheme="majorBidi" w:cstheme="majorBidi"/>
          <w:color w:val="000000"/>
          <w:sz w:val="28"/>
          <w:szCs w:val="28"/>
        </w:rPr>
        <w:t xml:space="preserve">the maintenance of </w:t>
      </w:r>
      <w:r w:rsidR="003425A9" w:rsidRPr="008E4360">
        <w:rPr>
          <w:rFonts w:asciiTheme="majorBidi" w:eastAsia="Times New Roman" w:hAnsiTheme="majorBidi" w:cstheme="majorBidi"/>
          <w:color w:val="000000"/>
          <w:sz w:val="28"/>
          <w:szCs w:val="28"/>
        </w:rPr>
        <w:t xml:space="preserve">national values </w:t>
      </w:r>
      <w:r w:rsidR="003425A9">
        <w:rPr>
          <w:rFonts w:asciiTheme="majorBidi" w:eastAsia="Times New Roman" w:hAnsiTheme="majorBidi" w:cstheme="majorBidi"/>
          <w:color w:val="000000"/>
          <w:sz w:val="28"/>
          <w:szCs w:val="28"/>
        </w:rPr>
        <w:t xml:space="preserve">can over take </w:t>
      </w:r>
      <w:r w:rsidR="003425A9" w:rsidRPr="008E4360">
        <w:rPr>
          <w:rFonts w:asciiTheme="majorBidi" w:eastAsia="Times New Roman" w:hAnsiTheme="majorBidi" w:cstheme="majorBidi"/>
          <w:color w:val="000000"/>
          <w:sz w:val="28"/>
          <w:szCs w:val="28"/>
        </w:rPr>
        <w:t xml:space="preserve">the </w:t>
      </w:r>
      <w:r w:rsidR="003425A9">
        <w:rPr>
          <w:rFonts w:asciiTheme="majorBidi" w:eastAsia="Times New Roman" w:hAnsiTheme="majorBidi" w:cstheme="majorBidi"/>
          <w:color w:val="000000"/>
          <w:sz w:val="28"/>
          <w:szCs w:val="28"/>
        </w:rPr>
        <w:t xml:space="preserve">need for </w:t>
      </w:r>
      <w:r w:rsidR="003425A9" w:rsidRPr="008E4360">
        <w:rPr>
          <w:rFonts w:asciiTheme="majorBidi" w:eastAsia="Times New Roman" w:hAnsiTheme="majorBidi" w:cstheme="majorBidi"/>
          <w:color w:val="000000"/>
          <w:sz w:val="28"/>
          <w:szCs w:val="28"/>
        </w:rPr>
        <w:t>legitimacy</w:t>
      </w:r>
      <w:r w:rsidR="003425A9">
        <w:rPr>
          <w:rFonts w:asciiTheme="majorBidi" w:eastAsia="Times New Roman" w:hAnsiTheme="majorBidi" w:cstheme="majorBidi"/>
          <w:color w:val="000000"/>
          <w:sz w:val="28"/>
          <w:szCs w:val="28"/>
        </w:rPr>
        <w:t xml:space="preserve">.  </w:t>
      </w:r>
    </w:p>
    <w:p w:rsidR="001C20FB" w:rsidRPr="008C1E6B" w:rsidRDefault="003425A9" w:rsidP="00CB1386">
      <w:pPr>
        <w:shd w:val="clear" w:color="auto" w:fill="FFFFFF"/>
        <w:spacing w:after="0" w:line="360" w:lineRule="auto"/>
        <w:ind w:firstLine="720"/>
        <w:rPr>
          <w:rFonts w:asciiTheme="majorBidi" w:eastAsia="Times New Roman" w:hAnsiTheme="majorBidi" w:cstheme="majorBidi"/>
          <w:color w:val="000000"/>
          <w:sz w:val="28"/>
          <w:szCs w:val="28"/>
        </w:rPr>
      </w:pPr>
      <w:r>
        <w:rPr>
          <w:rFonts w:ascii="Times New Roman" w:hAnsi="Times New Roman" w:cs="Times New Roman"/>
          <w:sz w:val="28"/>
          <w:szCs w:val="28"/>
        </w:rPr>
        <w:t>In this sense</w:t>
      </w:r>
      <w:r w:rsidR="00CD241F">
        <w:rPr>
          <w:rFonts w:ascii="Times New Roman" w:hAnsi="Times New Roman" w:cs="Times New Roman"/>
          <w:sz w:val="28"/>
          <w:szCs w:val="28"/>
        </w:rPr>
        <w:t>,</w:t>
      </w:r>
      <w:r>
        <w:rPr>
          <w:rFonts w:ascii="Times New Roman" w:hAnsi="Times New Roman" w:cs="Times New Roman"/>
          <w:sz w:val="28"/>
          <w:szCs w:val="28"/>
        </w:rPr>
        <w:t xml:space="preserve"> the discourse on US</w:t>
      </w:r>
      <w:r w:rsidR="00453A48" w:rsidRPr="00A2365C">
        <w:rPr>
          <w:rFonts w:ascii="Times New Roman" w:hAnsi="Times New Roman" w:cs="Times New Roman"/>
          <w:sz w:val="28"/>
          <w:szCs w:val="28"/>
        </w:rPr>
        <w:t xml:space="preserve"> national interests, in the absence of a clear set of unifying objectives</w:t>
      </w:r>
      <w:r>
        <w:rPr>
          <w:rFonts w:ascii="Times New Roman" w:hAnsi="Times New Roman" w:cs="Times New Roman"/>
          <w:sz w:val="28"/>
          <w:szCs w:val="28"/>
        </w:rPr>
        <w:t xml:space="preserve">, can </w:t>
      </w:r>
      <w:r w:rsidR="00D81EB6">
        <w:rPr>
          <w:rFonts w:ascii="Times New Roman" w:hAnsi="Times New Roman" w:cs="Times New Roman"/>
          <w:sz w:val="28"/>
          <w:szCs w:val="28"/>
        </w:rPr>
        <w:t>be debilitating. But,</w:t>
      </w:r>
      <w:r w:rsidR="00CB1386">
        <w:rPr>
          <w:rFonts w:ascii="Times New Roman" w:hAnsi="Times New Roman" w:cs="Times New Roman"/>
          <w:sz w:val="28"/>
          <w:szCs w:val="28"/>
        </w:rPr>
        <w:t xml:space="preserve"> strategi</w:t>
      </w:r>
      <w:r w:rsidR="00D81EB6">
        <w:rPr>
          <w:rFonts w:ascii="Times New Roman" w:hAnsi="Times New Roman" w:cs="Times New Roman"/>
          <w:sz w:val="28"/>
          <w:szCs w:val="28"/>
        </w:rPr>
        <w:t>c options do exist nonetheless and i</w:t>
      </w:r>
      <w:r w:rsidR="00CB1386">
        <w:rPr>
          <w:rFonts w:ascii="Times New Roman" w:hAnsi="Times New Roman" w:cs="Times New Roman"/>
          <w:sz w:val="28"/>
          <w:szCs w:val="28"/>
        </w:rPr>
        <w:t xml:space="preserve">solationism </w:t>
      </w:r>
      <w:r>
        <w:rPr>
          <w:rFonts w:ascii="Times New Roman" w:hAnsi="Times New Roman" w:cs="Times New Roman"/>
          <w:sz w:val="28"/>
          <w:szCs w:val="28"/>
        </w:rPr>
        <w:t>can be avoided by</w:t>
      </w:r>
      <w:r w:rsidR="00453A48" w:rsidRPr="00A2365C">
        <w:rPr>
          <w:rFonts w:ascii="Times New Roman" w:hAnsi="Times New Roman" w:cs="Times New Roman"/>
          <w:sz w:val="28"/>
          <w:szCs w:val="28"/>
        </w:rPr>
        <w:t xml:space="preserve"> remaining globally</w:t>
      </w:r>
      <w:r w:rsidR="009D58B3" w:rsidRPr="00A2365C">
        <w:rPr>
          <w:rFonts w:ascii="Times New Roman" w:eastAsia="FACaslon-Regular" w:hAnsi="Times New Roman" w:cs="Times New Roman"/>
          <w:sz w:val="28"/>
          <w:szCs w:val="28"/>
        </w:rPr>
        <w:t xml:space="preserve"> involved </w:t>
      </w:r>
      <w:r w:rsidR="00453A48" w:rsidRPr="00A2365C">
        <w:rPr>
          <w:rFonts w:ascii="Times New Roman" w:eastAsia="FACaslon-Regular" w:hAnsi="Times New Roman" w:cs="Times New Roman"/>
          <w:sz w:val="28"/>
          <w:szCs w:val="28"/>
        </w:rPr>
        <w:t>t</w:t>
      </w:r>
      <w:r w:rsidR="00250FA2">
        <w:rPr>
          <w:rFonts w:ascii="Times New Roman" w:eastAsia="FACaslon-Regular" w:hAnsi="Times New Roman" w:cs="Times New Roman"/>
          <w:sz w:val="28"/>
          <w:szCs w:val="28"/>
        </w:rPr>
        <w:t xml:space="preserve">hrough the promotion of ethnic </w:t>
      </w:r>
      <w:r w:rsidR="00D81EB6">
        <w:rPr>
          <w:rFonts w:ascii="Times New Roman" w:eastAsia="FACaslon-Regular" w:hAnsi="Times New Roman" w:cs="Times New Roman"/>
          <w:sz w:val="28"/>
          <w:szCs w:val="28"/>
        </w:rPr>
        <w:t>or</w:t>
      </w:r>
      <w:r w:rsidR="00250FA2">
        <w:rPr>
          <w:rFonts w:ascii="Times New Roman" w:eastAsia="FACaslon-Regular" w:hAnsi="Times New Roman" w:cs="Times New Roman"/>
          <w:sz w:val="28"/>
          <w:szCs w:val="28"/>
        </w:rPr>
        <w:t xml:space="preserve"> commercial </w:t>
      </w:r>
      <w:r w:rsidR="00503C61" w:rsidRPr="00A2365C">
        <w:rPr>
          <w:rFonts w:ascii="Times New Roman" w:eastAsia="FACaslon-Regular" w:hAnsi="Times New Roman" w:cs="Times New Roman"/>
          <w:sz w:val="28"/>
          <w:szCs w:val="28"/>
        </w:rPr>
        <w:t>interests</w:t>
      </w:r>
      <w:r w:rsidR="00A05A79">
        <w:rPr>
          <w:rFonts w:ascii="Times New Roman" w:eastAsia="FACaslon-Regular" w:hAnsi="Times New Roman" w:cs="Times New Roman"/>
          <w:sz w:val="28"/>
          <w:szCs w:val="28"/>
        </w:rPr>
        <w:t xml:space="preserve">. </w:t>
      </w:r>
      <w:r w:rsidR="00250FA2">
        <w:rPr>
          <w:rFonts w:ascii="Times New Roman" w:eastAsia="FACaslon-Regular" w:hAnsi="Times New Roman" w:cs="Times New Roman"/>
          <w:sz w:val="28"/>
          <w:szCs w:val="28"/>
        </w:rPr>
        <w:t>However, s</w:t>
      </w:r>
      <w:r w:rsidR="00EF7588">
        <w:rPr>
          <w:rFonts w:ascii="Times New Roman" w:eastAsia="FACaslon-Regular" w:hAnsi="Times New Roman" w:cs="Times New Roman"/>
          <w:sz w:val="28"/>
          <w:szCs w:val="28"/>
        </w:rPr>
        <w:t>ocietal tensions are exacerbated when</w:t>
      </w:r>
      <w:r w:rsidR="00453A48" w:rsidRPr="00A2365C">
        <w:rPr>
          <w:rFonts w:ascii="Times New Roman" w:eastAsia="FACaslon-Regular" w:hAnsi="Times New Roman" w:cs="Times New Roman"/>
          <w:sz w:val="28"/>
          <w:szCs w:val="28"/>
        </w:rPr>
        <w:t xml:space="preserve"> </w:t>
      </w:r>
      <w:r w:rsidR="00EF7588">
        <w:rPr>
          <w:rFonts w:ascii="Times New Roman" w:eastAsia="FACaslon-Regular" w:hAnsi="Times New Roman" w:cs="Times New Roman"/>
          <w:sz w:val="28"/>
          <w:szCs w:val="28"/>
        </w:rPr>
        <w:t>the chosen blend of</w:t>
      </w:r>
      <w:r w:rsidR="00453A48" w:rsidRPr="00A2365C">
        <w:rPr>
          <w:rFonts w:ascii="Times New Roman" w:eastAsia="FACaslon-Regular" w:hAnsi="Times New Roman" w:cs="Times New Roman"/>
          <w:sz w:val="28"/>
          <w:szCs w:val="28"/>
        </w:rPr>
        <w:t xml:space="preserve"> national power</w:t>
      </w:r>
      <w:r w:rsidR="00EF7588">
        <w:rPr>
          <w:rFonts w:ascii="Times New Roman" w:eastAsia="FACaslon-Regular" w:hAnsi="Times New Roman" w:cs="Times New Roman"/>
          <w:sz w:val="28"/>
          <w:szCs w:val="28"/>
        </w:rPr>
        <w:t xml:space="preserve"> elements, </w:t>
      </w:r>
      <w:r w:rsidR="00453A48" w:rsidRPr="00A2365C">
        <w:rPr>
          <w:rFonts w:ascii="Times New Roman" w:eastAsia="FACaslon-Regular" w:hAnsi="Times New Roman" w:cs="Times New Roman"/>
          <w:sz w:val="28"/>
          <w:szCs w:val="28"/>
        </w:rPr>
        <w:t>normally organized</w:t>
      </w:r>
      <w:r w:rsidR="00503C61" w:rsidRPr="00A2365C">
        <w:rPr>
          <w:rFonts w:ascii="Times New Roman" w:eastAsia="FACaslon-Regular" w:hAnsi="Times New Roman" w:cs="Times New Roman"/>
          <w:sz w:val="28"/>
          <w:szCs w:val="28"/>
        </w:rPr>
        <w:t xml:space="preserve"> to serve a grand national purpos</w:t>
      </w:r>
      <w:r w:rsidR="009D58B3" w:rsidRPr="00A2365C">
        <w:rPr>
          <w:rFonts w:ascii="Times New Roman" w:eastAsia="FACaslon-Regular" w:hAnsi="Times New Roman" w:cs="Times New Roman"/>
          <w:sz w:val="28"/>
          <w:szCs w:val="28"/>
        </w:rPr>
        <w:t>e</w:t>
      </w:r>
      <w:r w:rsidR="00EF7588">
        <w:rPr>
          <w:rFonts w:ascii="Times New Roman" w:eastAsia="FACaslon-Regular" w:hAnsi="Times New Roman" w:cs="Times New Roman"/>
          <w:sz w:val="28"/>
          <w:szCs w:val="28"/>
        </w:rPr>
        <w:t>, are</w:t>
      </w:r>
      <w:r w:rsidR="00453A48" w:rsidRPr="00A2365C">
        <w:rPr>
          <w:rFonts w:ascii="Times New Roman" w:eastAsia="FACaslon-Regular" w:hAnsi="Times New Roman" w:cs="Times New Roman"/>
          <w:sz w:val="28"/>
          <w:szCs w:val="28"/>
        </w:rPr>
        <w:t xml:space="preserve"> </w:t>
      </w:r>
      <w:r w:rsidR="00503C61" w:rsidRPr="00A2365C">
        <w:rPr>
          <w:rFonts w:ascii="Times New Roman" w:eastAsia="FACaslon-Regular" w:hAnsi="Times New Roman" w:cs="Times New Roman"/>
          <w:sz w:val="28"/>
          <w:szCs w:val="28"/>
        </w:rPr>
        <w:t>redirected to serve</w:t>
      </w:r>
      <w:r w:rsidR="00453A48" w:rsidRPr="00A2365C">
        <w:rPr>
          <w:rFonts w:ascii="Times New Roman" w:eastAsia="FACaslon-Regular" w:hAnsi="Times New Roman" w:cs="Times New Roman"/>
          <w:sz w:val="28"/>
          <w:szCs w:val="28"/>
        </w:rPr>
        <w:t xml:space="preserve"> more</w:t>
      </w:r>
      <w:r w:rsidR="00503C61" w:rsidRPr="00A2365C">
        <w:rPr>
          <w:rFonts w:ascii="Times New Roman" w:eastAsia="FACaslon-Regular" w:hAnsi="Times New Roman" w:cs="Times New Roman"/>
          <w:sz w:val="28"/>
          <w:szCs w:val="28"/>
        </w:rPr>
        <w:t xml:space="preserve"> narrow </w:t>
      </w:r>
      <w:r w:rsidR="00453A48" w:rsidRPr="00A2365C">
        <w:rPr>
          <w:rFonts w:ascii="Times New Roman" w:eastAsia="FACaslon-Regular" w:hAnsi="Times New Roman" w:cs="Times New Roman"/>
          <w:sz w:val="28"/>
          <w:szCs w:val="28"/>
        </w:rPr>
        <w:t>transnational pur</w:t>
      </w:r>
      <w:r w:rsidR="00A05A79">
        <w:rPr>
          <w:rFonts w:ascii="Times New Roman" w:eastAsia="FACaslon-Regular" w:hAnsi="Times New Roman" w:cs="Times New Roman"/>
          <w:sz w:val="28"/>
          <w:szCs w:val="28"/>
        </w:rPr>
        <w:t xml:space="preserve">poses. </w:t>
      </w:r>
      <w:r w:rsidR="00250FA2">
        <w:rPr>
          <w:rFonts w:ascii="Times New Roman" w:eastAsia="FACaslon-Regular" w:hAnsi="Times New Roman" w:cs="Times New Roman"/>
          <w:sz w:val="28"/>
          <w:szCs w:val="28"/>
        </w:rPr>
        <w:t>This is the case today as</w:t>
      </w:r>
      <w:r w:rsidR="00EF7588">
        <w:rPr>
          <w:rFonts w:ascii="Times New Roman" w:eastAsia="FACaslon-Regular" w:hAnsi="Times New Roman" w:cs="Times New Roman"/>
          <w:sz w:val="28"/>
          <w:szCs w:val="28"/>
        </w:rPr>
        <w:t xml:space="preserve"> special interest</w:t>
      </w:r>
      <w:r w:rsidR="00453A48" w:rsidRPr="00A2365C">
        <w:rPr>
          <w:rFonts w:ascii="Times New Roman" w:eastAsia="FACaslon-Regular" w:hAnsi="Times New Roman" w:cs="Times New Roman"/>
          <w:sz w:val="28"/>
          <w:szCs w:val="28"/>
        </w:rPr>
        <w:t xml:space="preserve"> </w:t>
      </w:r>
      <w:r w:rsidR="00503C61" w:rsidRPr="00A2365C">
        <w:rPr>
          <w:rFonts w:ascii="Times New Roman" w:eastAsia="FACaslon-Regular" w:hAnsi="Times New Roman" w:cs="Times New Roman"/>
          <w:sz w:val="28"/>
          <w:szCs w:val="28"/>
        </w:rPr>
        <w:t>gro</w:t>
      </w:r>
      <w:r w:rsidR="009D58B3" w:rsidRPr="00A2365C">
        <w:rPr>
          <w:rFonts w:ascii="Times New Roman" w:eastAsia="FACaslon-Regular" w:hAnsi="Times New Roman" w:cs="Times New Roman"/>
          <w:sz w:val="28"/>
          <w:szCs w:val="28"/>
        </w:rPr>
        <w:t xml:space="preserve">ups </w:t>
      </w:r>
      <w:r w:rsidR="00EF7588">
        <w:rPr>
          <w:rFonts w:ascii="Times New Roman" w:eastAsia="FACaslon-Regular" w:hAnsi="Times New Roman" w:cs="Times New Roman"/>
          <w:sz w:val="28"/>
          <w:szCs w:val="28"/>
        </w:rPr>
        <w:t>are having</w:t>
      </w:r>
      <w:r w:rsidR="00453A48" w:rsidRPr="00A2365C">
        <w:rPr>
          <w:rFonts w:ascii="Times New Roman" w:eastAsia="FACaslon-Regular" w:hAnsi="Times New Roman" w:cs="Times New Roman"/>
          <w:sz w:val="28"/>
          <w:szCs w:val="28"/>
        </w:rPr>
        <w:t xml:space="preserve"> a greater influence on</w:t>
      </w:r>
      <w:r w:rsidR="009D58B3" w:rsidRPr="00A2365C">
        <w:rPr>
          <w:rFonts w:ascii="Times New Roman" w:eastAsia="FACaslon-Regular" w:hAnsi="Times New Roman" w:cs="Times New Roman"/>
          <w:sz w:val="28"/>
          <w:szCs w:val="28"/>
        </w:rPr>
        <w:t xml:space="preserve"> American foreign </w:t>
      </w:r>
      <w:r w:rsidR="00EF7588">
        <w:rPr>
          <w:rFonts w:ascii="Times New Roman" w:eastAsia="FACaslon-Regular" w:hAnsi="Times New Roman" w:cs="Times New Roman"/>
          <w:sz w:val="28"/>
          <w:szCs w:val="28"/>
        </w:rPr>
        <w:t>policy today</w:t>
      </w:r>
      <w:r w:rsidR="009D58B3" w:rsidRPr="00A2365C">
        <w:rPr>
          <w:rFonts w:ascii="Times New Roman" w:eastAsia="FACaslon-Regular" w:hAnsi="Times New Roman" w:cs="Times New Roman"/>
          <w:sz w:val="28"/>
          <w:szCs w:val="28"/>
        </w:rPr>
        <w:t xml:space="preserve">. </w:t>
      </w:r>
      <w:r w:rsidR="00EF7588">
        <w:rPr>
          <w:rFonts w:ascii="Times New Roman" w:eastAsia="FACaslon-Regular" w:hAnsi="Times New Roman" w:cs="Times New Roman"/>
          <w:sz w:val="28"/>
          <w:szCs w:val="28"/>
        </w:rPr>
        <w:t>This unsettling vector in US society can be very unsettling for strategic political and military leaders charged with translating the national ethos into for</w:t>
      </w:r>
      <w:r w:rsidR="00A05A79">
        <w:rPr>
          <w:rFonts w:ascii="Times New Roman" w:eastAsia="FACaslon-Regular" w:hAnsi="Times New Roman" w:cs="Times New Roman"/>
          <w:sz w:val="28"/>
          <w:szCs w:val="28"/>
        </w:rPr>
        <w:t xml:space="preserve">eign and defense policies. </w:t>
      </w:r>
      <w:r w:rsidR="007603B3">
        <w:rPr>
          <w:rFonts w:ascii="Times New Roman" w:eastAsia="FACaslon-Regular" w:hAnsi="Times New Roman" w:cs="Times New Roman"/>
          <w:sz w:val="28"/>
          <w:szCs w:val="28"/>
        </w:rPr>
        <w:t>Yet it is a seemingly unescapable trend, one that must be contended with, s</w:t>
      </w:r>
      <w:r w:rsidR="009D58B3" w:rsidRPr="00A2365C">
        <w:rPr>
          <w:rFonts w:ascii="Times New Roman" w:eastAsia="FACaslon-Regular" w:hAnsi="Times New Roman" w:cs="Times New Roman"/>
          <w:sz w:val="28"/>
          <w:szCs w:val="28"/>
        </w:rPr>
        <w:t xml:space="preserve">ince </w:t>
      </w:r>
      <w:r w:rsidR="00503C61" w:rsidRPr="00A2365C">
        <w:rPr>
          <w:rFonts w:ascii="Times New Roman" w:eastAsia="FACaslon-Regular" w:hAnsi="Times New Roman" w:cs="Times New Roman"/>
          <w:sz w:val="28"/>
          <w:szCs w:val="28"/>
        </w:rPr>
        <w:t xml:space="preserve">the </w:t>
      </w:r>
      <w:r w:rsidR="00D81EB6">
        <w:rPr>
          <w:rFonts w:ascii="Times New Roman" w:eastAsia="FACaslon-Regular" w:hAnsi="Times New Roman" w:cs="Times New Roman"/>
          <w:sz w:val="28"/>
          <w:szCs w:val="28"/>
        </w:rPr>
        <w:t>lone super power</w:t>
      </w:r>
      <w:r w:rsidR="00503C61" w:rsidRPr="00A2365C">
        <w:rPr>
          <w:rFonts w:ascii="Times New Roman" w:eastAsia="FACaslon-Regular" w:hAnsi="Times New Roman" w:cs="Times New Roman"/>
          <w:sz w:val="28"/>
          <w:szCs w:val="28"/>
        </w:rPr>
        <w:t xml:space="preserve"> is </w:t>
      </w:r>
      <w:r w:rsidR="00D81EB6">
        <w:rPr>
          <w:rFonts w:ascii="Times New Roman" w:eastAsia="FACaslon-Regular" w:hAnsi="Times New Roman" w:cs="Times New Roman"/>
          <w:sz w:val="28"/>
          <w:szCs w:val="28"/>
        </w:rPr>
        <w:t xml:space="preserve">also </w:t>
      </w:r>
      <w:r w:rsidR="00503C61" w:rsidRPr="00A2365C">
        <w:rPr>
          <w:rFonts w:ascii="Times New Roman" w:eastAsia="FACaslon-Regular" w:hAnsi="Times New Roman" w:cs="Times New Roman"/>
          <w:sz w:val="28"/>
          <w:szCs w:val="28"/>
        </w:rPr>
        <w:t>the premier immigrant</w:t>
      </w:r>
      <w:r w:rsidR="00453A48" w:rsidRPr="00A2365C">
        <w:rPr>
          <w:rFonts w:ascii="Times New Roman" w:hAnsi="Times New Roman" w:cs="Times New Roman"/>
          <w:sz w:val="28"/>
          <w:szCs w:val="28"/>
        </w:rPr>
        <w:t xml:space="preserve"> </w:t>
      </w:r>
      <w:r w:rsidR="00503C61" w:rsidRPr="00A2365C">
        <w:rPr>
          <w:rFonts w:ascii="Times New Roman" w:eastAsia="FACaslon-Regular" w:hAnsi="Times New Roman" w:cs="Times New Roman"/>
          <w:sz w:val="28"/>
          <w:szCs w:val="28"/>
        </w:rPr>
        <w:t>country in t</w:t>
      </w:r>
      <w:r w:rsidR="00EF7588">
        <w:rPr>
          <w:rFonts w:ascii="Times New Roman" w:eastAsia="FACaslon-Regular" w:hAnsi="Times New Roman" w:cs="Times New Roman"/>
          <w:sz w:val="28"/>
          <w:szCs w:val="28"/>
        </w:rPr>
        <w:t>he world and can therefore be</w:t>
      </w:r>
      <w:r w:rsidR="00453A48" w:rsidRPr="00A2365C">
        <w:rPr>
          <w:rFonts w:ascii="Times New Roman" w:eastAsia="FACaslon-Regular" w:hAnsi="Times New Roman" w:cs="Times New Roman"/>
          <w:sz w:val="28"/>
          <w:szCs w:val="28"/>
        </w:rPr>
        <w:t xml:space="preserve"> most aff</w:t>
      </w:r>
      <w:r w:rsidR="009D58B3" w:rsidRPr="00A2365C">
        <w:rPr>
          <w:rFonts w:ascii="Times New Roman" w:eastAsia="FACaslon-Regular" w:hAnsi="Times New Roman" w:cs="Times New Roman"/>
          <w:sz w:val="28"/>
          <w:szCs w:val="28"/>
        </w:rPr>
        <w:t xml:space="preserve">ected by </w:t>
      </w:r>
      <w:r w:rsidR="00503C61" w:rsidRPr="00A2365C">
        <w:rPr>
          <w:rFonts w:ascii="Times New Roman" w:eastAsia="FACaslon-Regular" w:hAnsi="Times New Roman" w:cs="Times New Roman"/>
          <w:sz w:val="28"/>
          <w:szCs w:val="28"/>
        </w:rPr>
        <w:t>the shifts fro</w:t>
      </w:r>
      <w:r w:rsidR="00453A48" w:rsidRPr="00A2365C">
        <w:rPr>
          <w:rFonts w:ascii="Times New Roman" w:eastAsia="FACaslon-Regular" w:hAnsi="Times New Roman" w:cs="Times New Roman"/>
          <w:sz w:val="28"/>
          <w:szCs w:val="28"/>
        </w:rPr>
        <w:t>m assimilation to diversity</w:t>
      </w:r>
      <w:r w:rsidR="00EF7588">
        <w:rPr>
          <w:rFonts w:ascii="Times New Roman" w:eastAsia="FACaslon-Regular" w:hAnsi="Times New Roman" w:cs="Times New Roman"/>
          <w:sz w:val="28"/>
          <w:szCs w:val="28"/>
        </w:rPr>
        <w:t xml:space="preserve">. </w:t>
      </w:r>
      <w:sdt>
        <w:sdtPr>
          <w:rPr>
            <w:rFonts w:ascii="Times New Roman" w:eastAsia="FACaslonExpert-Regular" w:hAnsi="Times New Roman" w:cs="Times New Roman"/>
            <w:sz w:val="28"/>
            <w:szCs w:val="28"/>
          </w:rPr>
          <w:id w:val="-701243770"/>
          <w:citation/>
        </w:sdtPr>
        <w:sdtEndPr/>
        <w:sdtContent>
          <w:r w:rsidR="00DB6A43">
            <w:rPr>
              <w:rFonts w:ascii="Times New Roman" w:eastAsia="FACaslonExpert-Regular" w:hAnsi="Times New Roman" w:cs="Times New Roman"/>
              <w:sz w:val="28"/>
              <w:szCs w:val="28"/>
            </w:rPr>
            <w:fldChar w:fldCharType="begin"/>
          </w:r>
          <w:r w:rsidR="00F16C5B">
            <w:rPr>
              <w:rFonts w:ascii="Times New Roman" w:eastAsia="FACaslonExpert-Regular" w:hAnsi="Times New Roman" w:cs="Times New Roman"/>
              <w:sz w:val="28"/>
              <w:szCs w:val="28"/>
            </w:rPr>
            <w:instrText xml:space="preserve">CITATION Hun97 \t  \l 1033 </w:instrText>
          </w:r>
          <w:r w:rsidR="00DB6A43">
            <w:rPr>
              <w:rFonts w:ascii="Times New Roman" w:eastAsia="FACaslonExpert-Regular" w:hAnsi="Times New Roman" w:cs="Times New Roman"/>
              <w:sz w:val="28"/>
              <w:szCs w:val="28"/>
            </w:rPr>
            <w:fldChar w:fldCharType="separate"/>
          </w:r>
          <w:r w:rsidR="00F16C5B" w:rsidRPr="00F16C5B">
            <w:rPr>
              <w:rFonts w:ascii="Times New Roman" w:eastAsia="FACaslonExpert-Regular" w:hAnsi="Times New Roman" w:cs="Times New Roman"/>
              <w:noProof/>
              <w:sz w:val="28"/>
              <w:szCs w:val="28"/>
            </w:rPr>
            <w:t>(Huntington, 1997)</w:t>
          </w:r>
          <w:r w:rsidR="00DB6A43">
            <w:rPr>
              <w:rFonts w:ascii="Times New Roman" w:eastAsia="FACaslonExpert-Regular" w:hAnsi="Times New Roman" w:cs="Times New Roman"/>
              <w:sz w:val="28"/>
              <w:szCs w:val="28"/>
            </w:rPr>
            <w:fldChar w:fldCharType="end"/>
          </w:r>
        </w:sdtContent>
      </w:sdt>
      <w:r w:rsidR="00A05A79">
        <w:rPr>
          <w:rFonts w:ascii="Times New Roman" w:eastAsia="FACaslonExpert-Regular" w:hAnsi="Times New Roman" w:cs="Times New Roman"/>
          <w:sz w:val="28"/>
          <w:szCs w:val="28"/>
        </w:rPr>
        <w:t xml:space="preserve"> </w:t>
      </w:r>
      <w:r>
        <w:rPr>
          <w:rFonts w:ascii="Times New Roman" w:eastAsia="FACaslonExpert-Regular" w:hAnsi="Times New Roman" w:cs="Times New Roman"/>
          <w:sz w:val="28"/>
          <w:szCs w:val="28"/>
        </w:rPr>
        <w:t xml:space="preserve">These tendencies and a host </w:t>
      </w:r>
      <w:r w:rsidR="007603B3">
        <w:rPr>
          <w:rFonts w:ascii="Times New Roman" w:eastAsia="FACaslonExpert-Regular" w:hAnsi="Times New Roman" w:cs="Times New Roman"/>
          <w:sz w:val="28"/>
          <w:szCs w:val="28"/>
        </w:rPr>
        <w:t xml:space="preserve">of other current and changing </w:t>
      </w:r>
      <w:r w:rsidR="00D81EB6">
        <w:rPr>
          <w:rFonts w:ascii="Times New Roman" w:eastAsia="FACaslonExpert-Regular" w:hAnsi="Times New Roman" w:cs="Times New Roman"/>
          <w:sz w:val="28"/>
          <w:szCs w:val="28"/>
        </w:rPr>
        <w:t xml:space="preserve">US </w:t>
      </w:r>
      <w:r w:rsidR="007603B3">
        <w:rPr>
          <w:rFonts w:ascii="Times New Roman" w:eastAsia="FACaslonExpert-Regular" w:hAnsi="Times New Roman" w:cs="Times New Roman"/>
          <w:sz w:val="28"/>
          <w:szCs w:val="28"/>
        </w:rPr>
        <w:t>societal sphere factors</w:t>
      </w:r>
      <w:r>
        <w:rPr>
          <w:rFonts w:ascii="Times New Roman" w:eastAsia="FACaslonExpert-Regular" w:hAnsi="Times New Roman" w:cs="Times New Roman"/>
          <w:sz w:val="28"/>
          <w:szCs w:val="28"/>
        </w:rPr>
        <w:t xml:space="preserve"> will be covered in the next chapter.</w:t>
      </w:r>
      <w:r w:rsidR="00CB1386">
        <w:rPr>
          <w:rFonts w:asciiTheme="majorBidi" w:hAnsiTheme="majorBidi" w:cstheme="majorBidi"/>
          <w:sz w:val="24"/>
          <w:szCs w:val="24"/>
        </w:rPr>
        <w:t xml:space="preserve"> </w:t>
      </w:r>
      <w:r w:rsidR="001C20FB">
        <w:rPr>
          <w:rFonts w:asciiTheme="majorBidi" w:hAnsiTheme="majorBidi" w:cstheme="majorBidi"/>
          <w:sz w:val="24"/>
          <w:szCs w:val="24"/>
        </w:rPr>
        <w:br w:type="page"/>
      </w:r>
    </w:p>
    <w:p w:rsidR="001C20FB" w:rsidRPr="008F65AC" w:rsidRDefault="001C20FB" w:rsidP="004435B8">
      <w:pPr>
        <w:spacing w:line="360" w:lineRule="auto"/>
        <w:outlineLvl w:val="0"/>
        <w:rPr>
          <w:rFonts w:asciiTheme="majorBidi" w:hAnsiTheme="majorBidi" w:cstheme="majorBidi"/>
          <w:b/>
          <w:bCs/>
          <w:sz w:val="28"/>
          <w:szCs w:val="28"/>
          <w:u w:val="single"/>
        </w:rPr>
      </w:pPr>
      <w:bookmarkStart w:id="15" w:name="_Toc449449701"/>
      <w:r w:rsidRPr="008F65AC">
        <w:rPr>
          <w:rFonts w:asciiTheme="majorBidi" w:hAnsiTheme="majorBidi" w:cstheme="majorBidi"/>
          <w:b/>
          <w:bCs/>
          <w:sz w:val="28"/>
          <w:szCs w:val="28"/>
          <w:u w:val="single"/>
        </w:rPr>
        <w:lastRenderedPageBreak/>
        <w:t xml:space="preserve">Chapter 3 – </w:t>
      </w:r>
      <w:r w:rsidR="008F65AC">
        <w:rPr>
          <w:rFonts w:asciiTheme="majorBidi" w:hAnsiTheme="majorBidi" w:cstheme="majorBidi"/>
          <w:b/>
          <w:bCs/>
          <w:sz w:val="28"/>
          <w:szCs w:val="28"/>
          <w:u w:val="single"/>
        </w:rPr>
        <w:t xml:space="preserve">The </w:t>
      </w:r>
      <w:r w:rsidR="00C8727F">
        <w:rPr>
          <w:rFonts w:asciiTheme="majorBidi" w:hAnsiTheme="majorBidi" w:cstheme="majorBidi"/>
          <w:b/>
          <w:bCs/>
          <w:sz w:val="28"/>
          <w:szCs w:val="28"/>
          <w:u w:val="single"/>
        </w:rPr>
        <w:t>Signi</w:t>
      </w:r>
      <w:r w:rsidR="009F5FA8">
        <w:rPr>
          <w:rFonts w:asciiTheme="majorBidi" w:hAnsiTheme="majorBidi" w:cstheme="majorBidi"/>
          <w:b/>
          <w:bCs/>
          <w:sz w:val="28"/>
          <w:szCs w:val="28"/>
          <w:u w:val="single"/>
        </w:rPr>
        <w:t>ficance of</w:t>
      </w:r>
      <w:r w:rsidR="00C8727F">
        <w:rPr>
          <w:rFonts w:asciiTheme="majorBidi" w:hAnsiTheme="majorBidi" w:cstheme="majorBidi"/>
          <w:b/>
          <w:bCs/>
          <w:sz w:val="28"/>
          <w:szCs w:val="28"/>
          <w:u w:val="single"/>
        </w:rPr>
        <w:t xml:space="preserve"> Society in National Security Affairs</w:t>
      </w:r>
      <w:bookmarkEnd w:id="15"/>
    </w:p>
    <w:p w:rsidR="00BE4B0C" w:rsidRDefault="001C20FB" w:rsidP="002458C7">
      <w:pPr>
        <w:spacing w:before="100" w:beforeAutospacing="1" w:after="100" w:afterAutospacing="1" w:line="360" w:lineRule="auto"/>
        <w:ind w:firstLine="720"/>
        <w:rPr>
          <w:rFonts w:asciiTheme="majorBidi" w:hAnsiTheme="majorBidi" w:cstheme="majorBidi"/>
          <w:sz w:val="28"/>
          <w:szCs w:val="28"/>
        </w:rPr>
      </w:pPr>
      <w:r w:rsidRPr="008F65AC">
        <w:rPr>
          <w:rFonts w:asciiTheme="majorBidi" w:hAnsiTheme="majorBidi" w:cstheme="majorBidi"/>
          <w:sz w:val="28"/>
          <w:szCs w:val="28"/>
        </w:rPr>
        <w:t>National security studies in Israel would not be complete without considering the dilemmas posed by the four areas that constitute its base,</w:t>
      </w:r>
      <w:r w:rsidR="00163B9B">
        <w:rPr>
          <w:rFonts w:asciiTheme="majorBidi" w:hAnsiTheme="majorBidi" w:cstheme="majorBidi"/>
          <w:sz w:val="28"/>
          <w:szCs w:val="28"/>
        </w:rPr>
        <w:t xml:space="preserve"> commonl</w:t>
      </w:r>
      <w:r w:rsidR="002D3FC0">
        <w:rPr>
          <w:rFonts w:asciiTheme="majorBidi" w:hAnsiTheme="majorBidi" w:cstheme="majorBidi"/>
          <w:sz w:val="28"/>
          <w:szCs w:val="28"/>
        </w:rPr>
        <w:t>y referred to as pillars or spheres</w:t>
      </w:r>
      <w:r w:rsidR="003E1D05">
        <w:rPr>
          <w:rFonts w:asciiTheme="majorBidi" w:hAnsiTheme="majorBidi" w:cstheme="majorBidi"/>
          <w:sz w:val="28"/>
          <w:szCs w:val="28"/>
        </w:rPr>
        <w:t xml:space="preserve">. </w:t>
      </w:r>
      <w:r w:rsidR="002D3FC0">
        <w:rPr>
          <w:rFonts w:asciiTheme="majorBidi" w:hAnsiTheme="majorBidi" w:cstheme="majorBidi"/>
          <w:sz w:val="28"/>
          <w:szCs w:val="28"/>
        </w:rPr>
        <w:t>The</w:t>
      </w:r>
      <w:r w:rsidRPr="008F65AC">
        <w:rPr>
          <w:rFonts w:asciiTheme="majorBidi" w:hAnsiTheme="majorBidi" w:cstheme="majorBidi"/>
          <w:sz w:val="28"/>
          <w:szCs w:val="28"/>
        </w:rPr>
        <w:t xml:space="preserve"> </w:t>
      </w:r>
      <w:r w:rsidR="002D3FC0">
        <w:rPr>
          <w:rFonts w:asciiTheme="majorBidi" w:hAnsiTheme="majorBidi" w:cstheme="majorBidi"/>
          <w:sz w:val="28"/>
          <w:szCs w:val="28"/>
        </w:rPr>
        <w:t xml:space="preserve">economic, </w:t>
      </w:r>
      <w:r w:rsidR="00163B9B">
        <w:rPr>
          <w:rFonts w:asciiTheme="majorBidi" w:hAnsiTheme="majorBidi" w:cstheme="majorBidi"/>
          <w:sz w:val="28"/>
          <w:szCs w:val="28"/>
        </w:rPr>
        <w:t>political</w:t>
      </w:r>
      <w:r w:rsidR="002D3FC0">
        <w:rPr>
          <w:rFonts w:asciiTheme="majorBidi" w:hAnsiTheme="majorBidi" w:cstheme="majorBidi"/>
          <w:sz w:val="28"/>
          <w:szCs w:val="28"/>
        </w:rPr>
        <w:t xml:space="preserve"> and military</w:t>
      </w:r>
      <w:r w:rsidR="00BB4E0B">
        <w:rPr>
          <w:rFonts w:asciiTheme="majorBidi" w:hAnsiTheme="majorBidi" w:cstheme="majorBidi"/>
          <w:sz w:val="28"/>
          <w:szCs w:val="28"/>
        </w:rPr>
        <w:t xml:space="preserve"> </w:t>
      </w:r>
      <w:r w:rsidR="002D3FC0">
        <w:rPr>
          <w:rFonts w:asciiTheme="majorBidi" w:hAnsiTheme="majorBidi" w:cstheme="majorBidi"/>
          <w:sz w:val="28"/>
          <w:szCs w:val="28"/>
        </w:rPr>
        <w:t>spheres are envisaged as inter-related systems</w:t>
      </w:r>
      <w:r w:rsidR="007801FF">
        <w:rPr>
          <w:rFonts w:asciiTheme="majorBidi" w:hAnsiTheme="majorBidi" w:cstheme="majorBidi"/>
          <w:sz w:val="28"/>
          <w:szCs w:val="28"/>
        </w:rPr>
        <w:t xml:space="preserve"> in the Israeli national security concept</w:t>
      </w:r>
      <w:r w:rsidR="002D3FC0">
        <w:rPr>
          <w:rFonts w:asciiTheme="majorBidi" w:hAnsiTheme="majorBidi" w:cstheme="majorBidi"/>
          <w:sz w:val="28"/>
          <w:szCs w:val="28"/>
        </w:rPr>
        <w:t xml:space="preserve"> and are </w:t>
      </w:r>
      <w:r w:rsidR="007801FF">
        <w:rPr>
          <w:rFonts w:asciiTheme="majorBidi" w:hAnsiTheme="majorBidi" w:cstheme="majorBidi"/>
          <w:sz w:val="28"/>
          <w:szCs w:val="28"/>
        </w:rPr>
        <w:t>most appropriately configured alongside</w:t>
      </w:r>
      <w:r w:rsidR="00C8727F">
        <w:rPr>
          <w:rFonts w:asciiTheme="majorBidi" w:hAnsiTheme="majorBidi" w:cstheme="majorBidi"/>
          <w:sz w:val="28"/>
          <w:szCs w:val="28"/>
        </w:rPr>
        <w:t xml:space="preserve"> an</w:t>
      </w:r>
      <w:r w:rsidR="007801FF">
        <w:rPr>
          <w:rFonts w:asciiTheme="majorBidi" w:hAnsiTheme="majorBidi" w:cstheme="majorBidi"/>
          <w:sz w:val="28"/>
          <w:szCs w:val="28"/>
        </w:rPr>
        <w:t xml:space="preserve"> equally important</w:t>
      </w:r>
      <w:r w:rsidR="002D3FC0">
        <w:rPr>
          <w:rFonts w:asciiTheme="majorBidi" w:hAnsiTheme="majorBidi" w:cstheme="majorBidi"/>
          <w:sz w:val="28"/>
          <w:szCs w:val="28"/>
        </w:rPr>
        <w:t xml:space="preserve"> social sphere</w:t>
      </w:r>
      <w:r w:rsidR="003E1D05">
        <w:rPr>
          <w:rFonts w:asciiTheme="majorBidi" w:hAnsiTheme="majorBidi" w:cstheme="majorBidi"/>
          <w:sz w:val="28"/>
          <w:szCs w:val="28"/>
        </w:rPr>
        <w:t xml:space="preserve">. </w:t>
      </w:r>
      <w:r w:rsidR="00BB4E0B">
        <w:rPr>
          <w:rFonts w:asciiTheme="majorBidi" w:hAnsiTheme="majorBidi" w:cstheme="majorBidi"/>
          <w:sz w:val="28"/>
          <w:szCs w:val="28"/>
        </w:rPr>
        <w:t xml:space="preserve">This sort of approach conceptualizes the critical capabilities and vulnerabilities of each </w:t>
      </w:r>
      <w:r w:rsidR="007552B4">
        <w:rPr>
          <w:rFonts w:asciiTheme="majorBidi" w:hAnsiTheme="majorBidi" w:cstheme="majorBidi"/>
          <w:sz w:val="28"/>
          <w:szCs w:val="28"/>
        </w:rPr>
        <w:t>sphere while always paying a requisite amount of attention to</w:t>
      </w:r>
      <w:r w:rsidR="00BB4E0B">
        <w:rPr>
          <w:rFonts w:asciiTheme="majorBidi" w:hAnsiTheme="majorBidi" w:cstheme="majorBidi"/>
          <w:sz w:val="28"/>
          <w:szCs w:val="28"/>
        </w:rPr>
        <w:t xml:space="preserve"> the more traditional </w:t>
      </w:r>
      <w:r w:rsidR="000E2C8D">
        <w:rPr>
          <w:rFonts w:asciiTheme="majorBidi" w:hAnsiTheme="majorBidi" w:cstheme="majorBidi"/>
          <w:sz w:val="28"/>
          <w:szCs w:val="28"/>
        </w:rPr>
        <w:t xml:space="preserve">challenges outside of the routine security </w:t>
      </w:r>
      <w:r w:rsidR="007552B4">
        <w:rPr>
          <w:rFonts w:asciiTheme="majorBidi" w:hAnsiTheme="majorBidi" w:cstheme="majorBidi"/>
          <w:sz w:val="28"/>
          <w:szCs w:val="28"/>
        </w:rPr>
        <w:t>situation</w:t>
      </w:r>
      <w:r w:rsidR="003E1D05">
        <w:rPr>
          <w:rFonts w:asciiTheme="majorBidi" w:hAnsiTheme="majorBidi" w:cstheme="majorBidi"/>
          <w:sz w:val="28"/>
          <w:szCs w:val="28"/>
        </w:rPr>
        <w:t xml:space="preserve">. </w:t>
      </w:r>
      <w:r w:rsidR="007801FF">
        <w:rPr>
          <w:rFonts w:asciiTheme="majorBidi" w:hAnsiTheme="majorBidi" w:cstheme="majorBidi"/>
          <w:sz w:val="28"/>
          <w:szCs w:val="28"/>
        </w:rPr>
        <w:t>As evidence of this balanced approach</w:t>
      </w:r>
      <w:r w:rsidR="00FE7EF1">
        <w:rPr>
          <w:rFonts w:asciiTheme="majorBidi" w:hAnsiTheme="majorBidi" w:cstheme="majorBidi"/>
          <w:sz w:val="28"/>
          <w:szCs w:val="28"/>
        </w:rPr>
        <w:t>,</w:t>
      </w:r>
      <w:r w:rsidR="007801FF">
        <w:rPr>
          <w:rFonts w:asciiTheme="majorBidi" w:hAnsiTheme="majorBidi" w:cstheme="majorBidi"/>
          <w:sz w:val="28"/>
          <w:szCs w:val="28"/>
        </w:rPr>
        <w:t xml:space="preserve"> </w:t>
      </w:r>
      <w:r w:rsidR="00C8727F">
        <w:rPr>
          <w:rFonts w:asciiTheme="majorBidi" w:hAnsiTheme="majorBidi" w:cstheme="majorBidi"/>
          <w:sz w:val="28"/>
          <w:szCs w:val="28"/>
        </w:rPr>
        <w:t>the Israeli National Defense College</w:t>
      </w:r>
      <w:r w:rsidR="007801FF">
        <w:rPr>
          <w:rFonts w:asciiTheme="majorBidi" w:hAnsiTheme="majorBidi" w:cstheme="majorBidi"/>
          <w:sz w:val="28"/>
          <w:szCs w:val="28"/>
        </w:rPr>
        <w:t xml:space="preserve"> </w:t>
      </w:r>
      <w:r w:rsidR="00BB4E0B">
        <w:rPr>
          <w:rFonts w:asciiTheme="majorBidi" w:hAnsiTheme="majorBidi" w:cstheme="majorBidi"/>
          <w:sz w:val="28"/>
          <w:szCs w:val="28"/>
        </w:rPr>
        <w:t xml:space="preserve">today </w:t>
      </w:r>
      <w:r w:rsidR="007801FF">
        <w:rPr>
          <w:rFonts w:asciiTheme="majorBidi" w:hAnsiTheme="majorBidi" w:cstheme="majorBidi"/>
          <w:sz w:val="28"/>
          <w:szCs w:val="28"/>
        </w:rPr>
        <w:t>emphasize</w:t>
      </w:r>
      <w:r w:rsidR="00C8727F">
        <w:rPr>
          <w:rFonts w:asciiTheme="majorBidi" w:hAnsiTheme="majorBidi" w:cstheme="majorBidi"/>
          <w:sz w:val="28"/>
          <w:szCs w:val="28"/>
        </w:rPr>
        <w:t>s</w:t>
      </w:r>
      <w:r w:rsidR="007801FF">
        <w:rPr>
          <w:rFonts w:asciiTheme="majorBidi" w:hAnsiTheme="majorBidi" w:cstheme="majorBidi"/>
          <w:sz w:val="28"/>
          <w:szCs w:val="28"/>
        </w:rPr>
        <w:t xml:space="preserve"> the criticality of their</w:t>
      </w:r>
      <w:r w:rsidR="00C8727F">
        <w:rPr>
          <w:rFonts w:asciiTheme="majorBidi" w:hAnsiTheme="majorBidi" w:cstheme="majorBidi"/>
          <w:sz w:val="28"/>
          <w:szCs w:val="28"/>
        </w:rPr>
        <w:t xml:space="preserve"> pluralist</w:t>
      </w:r>
      <w:r w:rsidR="00163B9B">
        <w:rPr>
          <w:rFonts w:asciiTheme="majorBidi" w:hAnsiTheme="majorBidi" w:cstheme="majorBidi"/>
          <w:sz w:val="28"/>
          <w:szCs w:val="28"/>
        </w:rPr>
        <w:t xml:space="preserve"> society </w:t>
      </w:r>
      <w:r w:rsidR="007801FF">
        <w:rPr>
          <w:rFonts w:asciiTheme="majorBidi" w:hAnsiTheme="majorBidi" w:cstheme="majorBidi"/>
          <w:sz w:val="28"/>
          <w:szCs w:val="28"/>
        </w:rPr>
        <w:t>in what seems to be a</w:t>
      </w:r>
      <w:r w:rsidR="002D3FC0">
        <w:rPr>
          <w:rFonts w:asciiTheme="majorBidi" w:hAnsiTheme="majorBidi" w:cstheme="majorBidi"/>
          <w:sz w:val="28"/>
          <w:szCs w:val="28"/>
        </w:rPr>
        <w:t xml:space="preserve"> more</w:t>
      </w:r>
      <w:r w:rsidR="00695360" w:rsidRPr="008F65AC">
        <w:rPr>
          <w:rFonts w:asciiTheme="majorBidi" w:hAnsiTheme="majorBidi" w:cstheme="majorBidi"/>
          <w:sz w:val="28"/>
          <w:szCs w:val="28"/>
        </w:rPr>
        <w:t xml:space="preserve"> comprehensive </w:t>
      </w:r>
      <w:r w:rsidR="007801FF">
        <w:rPr>
          <w:rFonts w:asciiTheme="majorBidi" w:hAnsiTheme="majorBidi" w:cstheme="majorBidi"/>
          <w:sz w:val="28"/>
          <w:szCs w:val="28"/>
        </w:rPr>
        <w:t>system of systems approach to strategic thinking</w:t>
      </w:r>
      <w:r w:rsidR="003E1D05">
        <w:rPr>
          <w:rFonts w:asciiTheme="majorBidi" w:hAnsiTheme="majorBidi" w:cstheme="majorBidi"/>
          <w:sz w:val="28"/>
          <w:szCs w:val="28"/>
        </w:rPr>
        <w:t xml:space="preserve">. </w:t>
      </w:r>
      <w:r w:rsidR="000E2C8D">
        <w:rPr>
          <w:rFonts w:asciiTheme="majorBidi" w:hAnsiTheme="majorBidi" w:cstheme="majorBidi"/>
          <w:sz w:val="28"/>
          <w:szCs w:val="28"/>
        </w:rPr>
        <w:t>The juxtaposition of the US model and the Israeli model create a suitable framework for this analysis of a wester</w:t>
      </w:r>
      <w:r w:rsidR="003E1D05">
        <w:rPr>
          <w:rFonts w:asciiTheme="majorBidi" w:hAnsiTheme="majorBidi" w:cstheme="majorBidi"/>
          <w:sz w:val="28"/>
          <w:szCs w:val="28"/>
        </w:rPr>
        <w:t xml:space="preserve">n democracies societal sphere. </w:t>
      </w:r>
      <w:r w:rsidR="00163B9B">
        <w:rPr>
          <w:rFonts w:asciiTheme="majorBidi" w:hAnsiTheme="majorBidi" w:cstheme="majorBidi"/>
          <w:sz w:val="28"/>
          <w:szCs w:val="28"/>
        </w:rPr>
        <w:t>Moreover, and a</w:t>
      </w:r>
      <w:r w:rsidR="00695360" w:rsidRPr="008F65AC">
        <w:rPr>
          <w:rFonts w:asciiTheme="majorBidi" w:hAnsiTheme="majorBidi" w:cstheme="majorBidi"/>
          <w:sz w:val="28"/>
          <w:szCs w:val="28"/>
        </w:rPr>
        <w:t xml:space="preserve">s mentioned in </w:t>
      </w:r>
      <w:r w:rsidR="00163B9B">
        <w:rPr>
          <w:rFonts w:asciiTheme="majorBidi" w:hAnsiTheme="majorBidi" w:cstheme="majorBidi"/>
          <w:sz w:val="28"/>
          <w:szCs w:val="28"/>
        </w:rPr>
        <w:t xml:space="preserve">Chapter 1, </w:t>
      </w:r>
      <w:r w:rsidR="007801FF">
        <w:rPr>
          <w:rFonts w:asciiTheme="majorBidi" w:hAnsiTheme="majorBidi" w:cstheme="majorBidi"/>
          <w:sz w:val="28"/>
          <w:szCs w:val="28"/>
        </w:rPr>
        <w:t xml:space="preserve">it is </w:t>
      </w:r>
      <w:r w:rsidR="00114C26">
        <w:rPr>
          <w:rFonts w:asciiTheme="majorBidi" w:hAnsiTheme="majorBidi" w:cstheme="majorBidi"/>
          <w:sz w:val="28"/>
          <w:szCs w:val="28"/>
        </w:rPr>
        <w:t>Israel’s</w:t>
      </w:r>
      <w:r w:rsidR="00695360" w:rsidRPr="008F65AC">
        <w:rPr>
          <w:rFonts w:asciiTheme="majorBidi" w:hAnsiTheme="majorBidi" w:cstheme="majorBidi"/>
          <w:sz w:val="28"/>
          <w:szCs w:val="28"/>
        </w:rPr>
        <w:t xml:space="preserve"> </w:t>
      </w:r>
      <w:r w:rsidR="00163B9B">
        <w:rPr>
          <w:rFonts w:asciiTheme="majorBidi" w:hAnsiTheme="majorBidi" w:cstheme="majorBidi"/>
          <w:sz w:val="28"/>
          <w:szCs w:val="28"/>
        </w:rPr>
        <w:t xml:space="preserve">affinity for societal processes, </w:t>
      </w:r>
      <w:r w:rsidR="00114C26">
        <w:rPr>
          <w:rFonts w:asciiTheme="majorBidi" w:hAnsiTheme="majorBidi" w:cstheme="majorBidi"/>
          <w:sz w:val="28"/>
          <w:szCs w:val="28"/>
        </w:rPr>
        <w:t>and in particular</w:t>
      </w:r>
      <w:r w:rsidR="00163B9B">
        <w:rPr>
          <w:rFonts w:asciiTheme="majorBidi" w:hAnsiTheme="majorBidi" w:cstheme="majorBidi"/>
          <w:sz w:val="28"/>
          <w:szCs w:val="28"/>
        </w:rPr>
        <w:t xml:space="preserve"> </w:t>
      </w:r>
      <w:r w:rsidR="00114C26">
        <w:rPr>
          <w:rFonts w:asciiTheme="majorBidi" w:hAnsiTheme="majorBidi" w:cstheme="majorBidi"/>
          <w:sz w:val="28"/>
          <w:szCs w:val="28"/>
        </w:rPr>
        <w:t>its provincial fascination with</w:t>
      </w:r>
      <w:r w:rsidR="00163B9B">
        <w:rPr>
          <w:rFonts w:asciiTheme="majorBidi" w:hAnsiTheme="majorBidi" w:cstheme="majorBidi"/>
          <w:sz w:val="28"/>
          <w:szCs w:val="28"/>
        </w:rPr>
        <w:t xml:space="preserve"> national resilience,</w:t>
      </w:r>
      <w:r w:rsidR="00695360" w:rsidRPr="008F65AC">
        <w:rPr>
          <w:rFonts w:asciiTheme="majorBidi" w:hAnsiTheme="majorBidi" w:cstheme="majorBidi"/>
          <w:sz w:val="28"/>
          <w:szCs w:val="28"/>
        </w:rPr>
        <w:t xml:space="preserve"> </w:t>
      </w:r>
      <w:r w:rsidR="00673E3E">
        <w:rPr>
          <w:rFonts w:asciiTheme="majorBidi" w:hAnsiTheme="majorBidi" w:cstheme="majorBidi"/>
          <w:sz w:val="28"/>
          <w:szCs w:val="28"/>
        </w:rPr>
        <w:t>that provided a</w:t>
      </w:r>
      <w:r w:rsidR="008F76F9" w:rsidRPr="008F65AC">
        <w:rPr>
          <w:rFonts w:asciiTheme="majorBidi" w:hAnsiTheme="majorBidi" w:cstheme="majorBidi"/>
          <w:sz w:val="28"/>
          <w:szCs w:val="28"/>
        </w:rPr>
        <w:t xml:space="preserve"> catalyst for this research</w:t>
      </w:r>
      <w:r w:rsidR="00673E3E">
        <w:rPr>
          <w:rFonts w:asciiTheme="majorBidi" w:hAnsiTheme="majorBidi" w:cstheme="majorBidi"/>
          <w:sz w:val="28"/>
          <w:szCs w:val="28"/>
        </w:rPr>
        <w:t xml:space="preserve"> of parallel US specific dilemmas</w:t>
      </w:r>
      <w:r w:rsidR="00695360" w:rsidRPr="008F65AC">
        <w:rPr>
          <w:rFonts w:asciiTheme="majorBidi" w:hAnsiTheme="majorBidi" w:cstheme="majorBidi"/>
          <w:sz w:val="28"/>
          <w:szCs w:val="28"/>
        </w:rPr>
        <w:t>.</w:t>
      </w:r>
      <w:r w:rsidR="003E1D05">
        <w:rPr>
          <w:rFonts w:asciiTheme="majorBidi" w:hAnsiTheme="majorBidi" w:cstheme="majorBidi"/>
          <w:sz w:val="28"/>
          <w:szCs w:val="28"/>
        </w:rPr>
        <w:t xml:space="preserve"> </w:t>
      </w:r>
      <w:r w:rsidR="00673E3E">
        <w:rPr>
          <w:rFonts w:asciiTheme="majorBidi" w:hAnsiTheme="majorBidi" w:cstheme="majorBidi"/>
          <w:sz w:val="28"/>
          <w:szCs w:val="28"/>
        </w:rPr>
        <w:t xml:space="preserve">With this in mind, </w:t>
      </w:r>
      <w:r w:rsidR="00787FAB">
        <w:rPr>
          <w:rFonts w:asciiTheme="majorBidi" w:hAnsiTheme="majorBidi" w:cstheme="majorBidi"/>
          <w:sz w:val="28"/>
          <w:szCs w:val="28"/>
        </w:rPr>
        <w:t>Chapter 3 seeks to create a</w:t>
      </w:r>
      <w:r w:rsidR="00673E3E">
        <w:rPr>
          <w:rFonts w:asciiTheme="majorBidi" w:hAnsiTheme="majorBidi" w:cstheme="majorBidi"/>
          <w:sz w:val="28"/>
          <w:szCs w:val="28"/>
        </w:rPr>
        <w:t xml:space="preserve"> rubric to decipher </w:t>
      </w:r>
      <w:r w:rsidR="008F76F9" w:rsidRPr="008F65AC">
        <w:rPr>
          <w:rFonts w:asciiTheme="majorBidi" w:hAnsiTheme="majorBidi" w:cstheme="majorBidi"/>
          <w:sz w:val="28"/>
          <w:szCs w:val="28"/>
        </w:rPr>
        <w:t>the te</w:t>
      </w:r>
      <w:r w:rsidR="00673E3E">
        <w:rPr>
          <w:rFonts w:asciiTheme="majorBidi" w:hAnsiTheme="majorBidi" w:cstheme="majorBidi"/>
          <w:sz w:val="28"/>
          <w:szCs w:val="28"/>
        </w:rPr>
        <w:t xml:space="preserve">nsions created by </w:t>
      </w:r>
      <w:r w:rsidR="00C8727F">
        <w:rPr>
          <w:rFonts w:asciiTheme="majorBidi" w:hAnsiTheme="majorBidi" w:cstheme="majorBidi"/>
          <w:sz w:val="28"/>
          <w:szCs w:val="28"/>
        </w:rPr>
        <w:t>the changing nature of a ‘melting pot’</w:t>
      </w:r>
      <w:r w:rsidR="001E6738">
        <w:rPr>
          <w:rFonts w:asciiTheme="majorBidi" w:hAnsiTheme="majorBidi" w:cstheme="majorBidi"/>
          <w:sz w:val="28"/>
          <w:szCs w:val="28"/>
        </w:rPr>
        <w:t xml:space="preserve"> society in a western democracy’s pursuit of national interests</w:t>
      </w:r>
      <w:r w:rsidR="008F76F9" w:rsidRPr="008F65AC">
        <w:rPr>
          <w:rFonts w:asciiTheme="majorBidi" w:hAnsiTheme="majorBidi" w:cstheme="majorBidi"/>
          <w:sz w:val="28"/>
          <w:szCs w:val="28"/>
        </w:rPr>
        <w:t>.</w:t>
      </w:r>
    </w:p>
    <w:p w:rsidR="003061D7" w:rsidRDefault="00ED6D4C" w:rsidP="002458C7">
      <w:pPr>
        <w:spacing w:before="100" w:beforeAutospacing="1" w:after="100" w:afterAutospacing="1" w:line="360" w:lineRule="auto"/>
        <w:outlineLvl w:val="1"/>
        <w:rPr>
          <w:rFonts w:asciiTheme="majorBidi" w:hAnsiTheme="majorBidi" w:cstheme="majorBidi"/>
          <w:b/>
          <w:bCs/>
          <w:sz w:val="28"/>
          <w:szCs w:val="24"/>
        </w:rPr>
      </w:pPr>
      <w:bookmarkStart w:id="16" w:name="_Toc449449702"/>
      <w:r>
        <w:rPr>
          <w:rFonts w:asciiTheme="majorBidi" w:hAnsiTheme="majorBidi" w:cstheme="majorBidi"/>
          <w:b/>
          <w:bCs/>
          <w:sz w:val="28"/>
          <w:szCs w:val="24"/>
        </w:rPr>
        <w:t>The Societal</w:t>
      </w:r>
      <w:r w:rsidR="003061D7">
        <w:rPr>
          <w:rFonts w:asciiTheme="majorBidi" w:hAnsiTheme="majorBidi" w:cstheme="majorBidi"/>
          <w:b/>
          <w:bCs/>
          <w:sz w:val="28"/>
          <w:szCs w:val="24"/>
        </w:rPr>
        <w:t xml:space="preserve"> Sphere</w:t>
      </w:r>
      <w:bookmarkEnd w:id="16"/>
    </w:p>
    <w:p w:rsidR="00652D9B" w:rsidRPr="00C936B5" w:rsidRDefault="003E1FC8" w:rsidP="009F23FF">
      <w:pPr>
        <w:spacing w:after="0" w:line="360" w:lineRule="auto"/>
        <w:ind w:firstLine="720"/>
        <w:rPr>
          <w:rFonts w:asciiTheme="majorBidi" w:hAnsiTheme="majorBidi" w:cstheme="majorBidi"/>
          <w:sz w:val="28"/>
          <w:szCs w:val="24"/>
        </w:rPr>
      </w:pPr>
      <w:r>
        <w:rPr>
          <w:rFonts w:asciiTheme="majorBidi" w:hAnsiTheme="majorBidi" w:cstheme="majorBidi"/>
          <w:sz w:val="28"/>
          <w:szCs w:val="24"/>
        </w:rPr>
        <w:t>Like its</w:t>
      </w:r>
      <w:r w:rsidR="00C936B5" w:rsidRPr="00C936B5">
        <w:rPr>
          <w:rFonts w:asciiTheme="majorBidi" w:hAnsiTheme="majorBidi" w:cstheme="majorBidi"/>
          <w:sz w:val="28"/>
          <w:szCs w:val="24"/>
        </w:rPr>
        <w:t xml:space="preserve"> </w:t>
      </w:r>
      <w:r w:rsidR="00BB4E0B">
        <w:rPr>
          <w:rFonts w:asciiTheme="majorBidi" w:hAnsiTheme="majorBidi" w:cstheme="majorBidi"/>
          <w:sz w:val="28"/>
          <w:szCs w:val="24"/>
        </w:rPr>
        <w:t>adj</w:t>
      </w:r>
      <w:r w:rsidR="000E2C8D">
        <w:rPr>
          <w:rFonts w:asciiTheme="majorBidi" w:hAnsiTheme="majorBidi" w:cstheme="majorBidi"/>
          <w:sz w:val="28"/>
          <w:szCs w:val="24"/>
        </w:rPr>
        <w:t xml:space="preserve">acent axes – </w:t>
      </w:r>
      <w:r w:rsidR="001E37E4" w:rsidRPr="00C936B5">
        <w:rPr>
          <w:rFonts w:asciiTheme="majorBidi" w:hAnsiTheme="majorBidi" w:cstheme="majorBidi"/>
          <w:sz w:val="28"/>
          <w:szCs w:val="24"/>
        </w:rPr>
        <w:t>political</w:t>
      </w:r>
      <w:r w:rsidR="000E2C8D">
        <w:rPr>
          <w:rFonts w:asciiTheme="majorBidi" w:hAnsiTheme="majorBidi" w:cstheme="majorBidi"/>
          <w:sz w:val="28"/>
          <w:szCs w:val="24"/>
        </w:rPr>
        <w:t xml:space="preserve">, </w:t>
      </w:r>
      <w:r w:rsidR="00C936B5" w:rsidRPr="00C936B5">
        <w:rPr>
          <w:rFonts w:asciiTheme="majorBidi" w:hAnsiTheme="majorBidi" w:cstheme="majorBidi"/>
          <w:sz w:val="28"/>
          <w:szCs w:val="24"/>
        </w:rPr>
        <w:t>military</w:t>
      </w:r>
      <w:r w:rsidR="000E2C8D">
        <w:rPr>
          <w:rFonts w:asciiTheme="majorBidi" w:hAnsiTheme="majorBidi" w:cstheme="majorBidi"/>
          <w:sz w:val="28"/>
          <w:szCs w:val="24"/>
        </w:rPr>
        <w:t>, economic, information, infrastructure, physical environment and t</w:t>
      </w:r>
      <w:r>
        <w:rPr>
          <w:rFonts w:asciiTheme="majorBidi" w:hAnsiTheme="majorBidi" w:cstheme="majorBidi"/>
          <w:sz w:val="28"/>
          <w:szCs w:val="24"/>
        </w:rPr>
        <w:t>ime – the</w:t>
      </w:r>
      <w:r w:rsidR="000E2C8D">
        <w:rPr>
          <w:rFonts w:asciiTheme="majorBidi" w:hAnsiTheme="majorBidi" w:cstheme="majorBidi"/>
          <w:sz w:val="28"/>
          <w:szCs w:val="24"/>
        </w:rPr>
        <w:t xml:space="preserve"> societal </w:t>
      </w:r>
      <w:r w:rsidR="00C936B5" w:rsidRPr="00C936B5">
        <w:rPr>
          <w:rFonts w:asciiTheme="majorBidi" w:hAnsiTheme="majorBidi" w:cstheme="majorBidi"/>
          <w:sz w:val="28"/>
          <w:szCs w:val="24"/>
        </w:rPr>
        <w:t>sphere</w:t>
      </w:r>
      <w:r w:rsidR="001E37E4" w:rsidRPr="00C936B5">
        <w:rPr>
          <w:rFonts w:asciiTheme="majorBidi" w:hAnsiTheme="majorBidi" w:cstheme="majorBidi"/>
          <w:sz w:val="28"/>
          <w:szCs w:val="24"/>
        </w:rPr>
        <w:t xml:space="preserve"> is </w:t>
      </w:r>
      <w:r w:rsidR="00C936B5" w:rsidRPr="00C936B5">
        <w:rPr>
          <w:rFonts w:asciiTheme="majorBidi" w:hAnsiTheme="majorBidi" w:cstheme="majorBidi"/>
          <w:sz w:val="28"/>
          <w:szCs w:val="24"/>
        </w:rPr>
        <w:t>a way of conceptualizing</w:t>
      </w:r>
      <w:r>
        <w:rPr>
          <w:rFonts w:asciiTheme="majorBidi" w:hAnsiTheme="majorBidi" w:cstheme="majorBidi"/>
          <w:sz w:val="28"/>
          <w:szCs w:val="24"/>
        </w:rPr>
        <w:t xml:space="preserve"> </w:t>
      </w:r>
      <w:r w:rsidR="000E2C8D">
        <w:rPr>
          <w:rFonts w:asciiTheme="majorBidi" w:hAnsiTheme="majorBidi" w:cstheme="majorBidi"/>
          <w:sz w:val="28"/>
          <w:szCs w:val="24"/>
        </w:rPr>
        <w:t>potential power</w:t>
      </w:r>
      <w:r w:rsidR="00C8727F">
        <w:rPr>
          <w:rFonts w:asciiTheme="majorBidi" w:hAnsiTheme="majorBidi" w:cstheme="majorBidi"/>
          <w:sz w:val="28"/>
          <w:szCs w:val="24"/>
        </w:rPr>
        <w:t xml:space="preserve"> of a given political player</w:t>
      </w:r>
      <w:r w:rsidR="003E1D05">
        <w:rPr>
          <w:rFonts w:asciiTheme="majorBidi" w:hAnsiTheme="majorBidi" w:cstheme="majorBidi"/>
          <w:sz w:val="28"/>
          <w:szCs w:val="24"/>
        </w:rPr>
        <w:t xml:space="preserve">. </w:t>
      </w:r>
      <w:r w:rsidR="009403BD" w:rsidRPr="00C936B5">
        <w:rPr>
          <w:rFonts w:asciiTheme="majorBidi" w:hAnsiTheme="majorBidi" w:cstheme="majorBidi"/>
          <w:sz w:val="28"/>
          <w:szCs w:val="24"/>
        </w:rPr>
        <w:t xml:space="preserve">The collective </w:t>
      </w:r>
      <w:r w:rsidR="00C8727F">
        <w:rPr>
          <w:rFonts w:asciiTheme="majorBidi" w:hAnsiTheme="majorBidi" w:cstheme="majorBidi"/>
          <w:sz w:val="28"/>
          <w:szCs w:val="24"/>
        </w:rPr>
        <w:t>attributes and processes of that nation-state’s</w:t>
      </w:r>
      <w:r>
        <w:rPr>
          <w:rFonts w:asciiTheme="majorBidi" w:hAnsiTheme="majorBidi" w:cstheme="majorBidi"/>
          <w:sz w:val="28"/>
          <w:szCs w:val="24"/>
        </w:rPr>
        <w:t xml:space="preserve"> </w:t>
      </w:r>
      <w:r w:rsidR="000E2C8D">
        <w:rPr>
          <w:rFonts w:asciiTheme="majorBidi" w:hAnsiTheme="majorBidi" w:cstheme="majorBidi"/>
          <w:sz w:val="28"/>
          <w:szCs w:val="24"/>
        </w:rPr>
        <w:t>population is</w:t>
      </w:r>
      <w:r w:rsidR="009403BD" w:rsidRPr="00C936B5">
        <w:rPr>
          <w:rFonts w:asciiTheme="majorBidi" w:hAnsiTheme="majorBidi" w:cstheme="majorBidi"/>
          <w:sz w:val="28"/>
          <w:szCs w:val="24"/>
        </w:rPr>
        <w:t xml:space="preserve"> synonymous with the </w:t>
      </w:r>
      <w:r w:rsidR="000E2C8D">
        <w:rPr>
          <w:rFonts w:asciiTheme="majorBidi" w:hAnsiTheme="majorBidi" w:cstheme="majorBidi"/>
          <w:sz w:val="28"/>
          <w:szCs w:val="24"/>
        </w:rPr>
        <w:t>societal</w:t>
      </w:r>
      <w:r>
        <w:rPr>
          <w:rFonts w:asciiTheme="majorBidi" w:hAnsiTheme="majorBidi" w:cstheme="majorBidi"/>
          <w:sz w:val="28"/>
          <w:szCs w:val="24"/>
        </w:rPr>
        <w:t xml:space="preserve"> sphere that operates according to the corresponding</w:t>
      </w:r>
      <w:r w:rsidR="0076071C" w:rsidRPr="00C936B5">
        <w:rPr>
          <w:rFonts w:asciiTheme="majorBidi" w:hAnsiTheme="majorBidi" w:cstheme="majorBidi"/>
          <w:sz w:val="28"/>
          <w:szCs w:val="24"/>
        </w:rPr>
        <w:t xml:space="preserve"> </w:t>
      </w:r>
      <w:r>
        <w:rPr>
          <w:rFonts w:asciiTheme="majorBidi" w:hAnsiTheme="majorBidi" w:cstheme="majorBidi"/>
          <w:sz w:val="28"/>
          <w:szCs w:val="24"/>
        </w:rPr>
        <w:t>‘social contract’</w:t>
      </w:r>
      <w:r w:rsidR="000E2C8D">
        <w:rPr>
          <w:rFonts w:asciiTheme="majorBidi" w:hAnsiTheme="majorBidi" w:cstheme="majorBidi"/>
          <w:sz w:val="28"/>
          <w:szCs w:val="24"/>
        </w:rPr>
        <w:t xml:space="preserve"> and </w:t>
      </w:r>
      <w:r>
        <w:rPr>
          <w:rFonts w:asciiTheme="majorBidi" w:hAnsiTheme="majorBidi" w:cstheme="majorBidi"/>
          <w:sz w:val="28"/>
          <w:szCs w:val="24"/>
        </w:rPr>
        <w:t xml:space="preserve">national </w:t>
      </w:r>
      <w:r w:rsidR="003E1D05">
        <w:rPr>
          <w:rFonts w:asciiTheme="majorBidi" w:hAnsiTheme="majorBidi" w:cstheme="majorBidi"/>
          <w:sz w:val="28"/>
          <w:szCs w:val="24"/>
        </w:rPr>
        <w:t xml:space="preserve">security system of systems. </w:t>
      </w:r>
      <w:r w:rsidR="000E2C8D">
        <w:rPr>
          <w:rFonts w:asciiTheme="majorBidi" w:hAnsiTheme="majorBidi" w:cstheme="majorBidi"/>
          <w:sz w:val="28"/>
          <w:szCs w:val="24"/>
        </w:rPr>
        <w:t xml:space="preserve">In a democracy, these systems yield </w:t>
      </w:r>
      <w:r w:rsidR="00960384">
        <w:rPr>
          <w:rFonts w:asciiTheme="majorBidi" w:hAnsiTheme="majorBidi" w:cstheme="majorBidi"/>
          <w:sz w:val="28"/>
          <w:szCs w:val="24"/>
        </w:rPr>
        <w:lastRenderedPageBreak/>
        <w:t xml:space="preserve">foreign policies and defense strategies through the political-military DMP and </w:t>
      </w:r>
      <w:r w:rsidR="00F2655A">
        <w:rPr>
          <w:rFonts w:asciiTheme="majorBidi" w:hAnsiTheme="majorBidi" w:cstheme="majorBidi"/>
          <w:sz w:val="28"/>
          <w:szCs w:val="24"/>
        </w:rPr>
        <w:t xml:space="preserve">the national resilience process </w:t>
      </w:r>
      <w:r w:rsidR="00960384">
        <w:rPr>
          <w:rFonts w:asciiTheme="majorBidi" w:hAnsiTheme="majorBidi" w:cstheme="majorBidi"/>
          <w:sz w:val="28"/>
          <w:szCs w:val="24"/>
        </w:rPr>
        <w:t xml:space="preserve">– the glue that holds the </w:t>
      </w:r>
      <w:r w:rsidR="000E2C8D">
        <w:rPr>
          <w:rFonts w:asciiTheme="majorBidi" w:hAnsiTheme="majorBidi" w:cstheme="majorBidi"/>
          <w:sz w:val="28"/>
          <w:szCs w:val="24"/>
        </w:rPr>
        <w:t xml:space="preserve">eight </w:t>
      </w:r>
      <w:r w:rsidR="0076071C" w:rsidRPr="00C936B5">
        <w:rPr>
          <w:rFonts w:asciiTheme="majorBidi" w:hAnsiTheme="majorBidi" w:cstheme="majorBidi"/>
          <w:sz w:val="28"/>
          <w:szCs w:val="24"/>
        </w:rPr>
        <w:t>spheres</w:t>
      </w:r>
      <w:r w:rsidR="00960384">
        <w:rPr>
          <w:rFonts w:asciiTheme="majorBidi" w:hAnsiTheme="majorBidi" w:cstheme="majorBidi"/>
          <w:sz w:val="28"/>
          <w:szCs w:val="24"/>
        </w:rPr>
        <w:t xml:space="preserve"> together</w:t>
      </w:r>
      <w:r w:rsidR="003E1D05">
        <w:rPr>
          <w:rFonts w:asciiTheme="majorBidi" w:hAnsiTheme="majorBidi" w:cstheme="majorBidi"/>
          <w:sz w:val="28"/>
          <w:szCs w:val="24"/>
        </w:rPr>
        <w:t>.</w:t>
      </w:r>
      <w:r w:rsidR="0076071C" w:rsidRPr="00C936B5">
        <w:rPr>
          <w:rFonts w:asciiTheme="majorBidi" w:hAnsiTheme="majorBidi" w:cstheme="majorBidi"/>
          <w:sz w:val="28"/>
          <w:szCs w:val="24"/>
        </w:rPr>
        <w:t xml:space="preserve"> </w:t>
      </w:r>
      <w:r w:rsidR="001E37E4" w:rsidRPr="00C936B5">
        <w:rPr>
          <w:rFonts w:asciiTheme="majorBidi" w:hAnsiTheme="majorBidi" w:cstheme="majorBidi"/>
          <w:sz w:val="28"/>
          <w:szCs w:val="24"/>
        </w:rPr>
        <w:t>In large</w:t>
      </w:r>
      <w:r>
        <w:rPr>
          <w:rFonts w:asciiTheme="majorBidi" w:hAnsiTheme="majorBidi" w:cstheme="majorBidi"/>
          <w:sz w:val="28"/>
          <w:szCs w:val="24"/>
        </w:rPr>
        <w:t xml:space="preserve"> and diverse</w:t>
      </w:r>
      <w:r w:rsidR="001E37E4" w:rsidRPr="00C936B5">
        <w:rPr>
          <w:rFonts w:asciiTheme="majorBidi" w:hAnsiTheme="majorBidi" w:cstheme="majorBidi"/>
          <w:sz w:val="28"/>
          <w:szCs w:val="24"/>
        </w:rPr>
        <w:t xml:space="preserve"> or fragmented </w:t>
      </w:r>
      <w:r w:rsidR="007F36E6" w:rsidRPr="00C936B5">
        <w:rPr>
          <w:rFonts w:asciiTheme="majorBidi" w:hAnsiTheme="majorBidi" w:cstheme="majorBidi"/>
          <w:sz w:val="28"/>
          <w:szCs w:val="24"/>
        </w:rPr>
        <w:t xml:space="preserve">countries, </w:t>
      </w:r>
      <w:r w:rsidR="00960384">
        <w:rPr>
          <w:rFonts w:asciiTheme="majorBidi" w:hAnsiTheme="majorBidi" w:cstheme="majorBidi"/>
          <w:sz w:val="28"/>
          <w:szCs w:val="24"/>
        </w:rPr>
        <w:t>smaller</w:t>
      </w:r>
      <w:r w:rsidR="009403BD" w:rsidRPr="00C936B5">
        <w:rPr>
          <w:rFonts w:asciiTheme="majorBidi" w:hAnsiTheme="majorBidi" w:cstheme="majorBidi"/>
          <w:sz w:val="28"/>
          <w:szCs w:val="24"/>
        </w:rPr>
        <w:t xml:space="preserve"> social </w:t>
      </w:r>
      <w:r w:rsidR="00960384">
        <w:rPr>
          <w:rFonts w:asciiTheme="majorBidi" w:hAnsiTheme="majorBidi" w:cstheme="majorBidi"/>
          <w:sz w:val="28"/>
          <w:szCs w:val="24"/>
        </w:rPr>
        <w:t>sub-</w:t>
      </w:r>
      <w:r w:rsidR="001E37E4" w:rsidRPr="00C936B5">
        <w:rPr>
          <w:rFonts w:asciiTheme="majorBidi" w:hAnsiTheme="majorBidi" w:cstheme="majorBidi"/>
          <w:sz w:val="28"/>
          <w:szCs w:val="24"/>
        </w:rPr>
        <w:t>systems</w:t>
      </w:r>
      <w:r w:rsidR="00960384">
        <w:rPr>
          <w:rFonts w:asciiTheme="majorBidi" w:hAnsiTheme="majorBidi" w:cstheme="majorBidi"/>
          <w:sz w:val="28"/>
          <w:szCs w:val="24"/>
        </w:rPr>
        <w:t xml:space="preserve"> </w:t>
      </w:r>
      <w:r w:rsidR="00C93E64">
        <w:rPr>
          <w:rFonts w:asciiTheme="majorBidi" w:hAnsiTheme="majorBidi" w:cstheme="majorBidi"/>
          <w:sz w:val="28"/>
          <w:szCs w:val="24"/>
        </w:rPr>
        <w:t xml:space="preserve">that are regionally or </w:t>
      </w:r>
      <w:r>
        <w:rPr>
          <w:rFonts w:asciiTheme="majorBidi" w:hAnsiTheme="majorBidi" w:cstheme="majorBidi"/>
          <w:sz w:val="28"/>
          <w:szCs w:val="24"/>
        </w:rPr>
        <w:t>socio-economically</w:t>
      </w:r>
      <w:r w:rsidR="00960384">
        <w:rPr>
          <w:rFonts w:asciiTheme="majorBidi" w:hAnsiTheme="majorBidi" w:cstheme="majorBidi"/>
          <w:sz w:val="28"/>
          <w:szCs w:val="24"/>
        </w:rPr>
        <w:t xml:space="preserve"> </w:t>
      </w:r>
      <w:r w:rsidR="00C93E64">
        <w:rPr>
          <w:rFonts w:asciiTheme="majorBidi" w:hAnsiTheme="majorBidi" w:cstheme="majorBidi"/>
          <w:sz w:val="28"/>
          <w:szCs w:val="24"/>
        </w:rPr>
        <w:t>constructed</w:t>
      </w:r>
      <w:r w:rsidR="001E37E4" w:rsidRPr="00C936B5">
        <w:rPr>
          <w:rFonts w:asciiTheme="majorBidi" w:hAnsiTheme="majorBidi" w:cstheme="majorBidi"/>
          <w:sz w:val="28"/>
          <w:szCs w:val="24"/>
        </w:rPr>
        <w:t xml:space="preserve"> </w:t>
      </w:r>
      <w:r w:rsidR="003E1D05">
        <w:rPr>
          <w:rFonts w:asciiTheme="majorBidi" w:hAnsiTheme="majorBidi" w:cstheme="majorBidi"/>
          <w:sz w:val="28"/>
          <w:szCs w:val="24"/>
        </w:rPr>
        <w:t xml:space="preserve">can confuse the model. </w:t>
      </w:r>
      <w:r w:rsidR="00960384">
        <w:rPr>
          <w:rFonts w:asciiTheme="majorBidi" w:hAnsiTheme="majorBidi" w:cstheme="majorBidi"/>
          <w:sz w:val="28"/>
          <w:szCs w:val="24"/>
        </w:rPr>
        <w:t>However</w:t>
      </w:r>
      <w:r w:rsidR="001E37E4" w:rsidRPr="00C936B5">
        <w:rPr>
          <w:rFonts w:asciiTheme="majorBidi" w:hAnsiTheme="majorBidi" w:cstheme="majorBidi"/>
          <w:sz w:val="28"/>
          <w:szCs w:val="24"/>
        </w:rPr>
        <w:t xml:space="preserve">, those same groupings are nested in a collective population that </w:t>
      </w:r>
      <w:r w:rsidR="00D93D7A">
        <w:rPr>
          <w:rFonts w:asciiTheme="majorBidi" w:hAnsiTheme="majorBidi" w:cstheme="majorBidi"/>
          <w:sz w:val="28"/>
          <w:szCs w:val="24"/>
        </w:rPr>
        <w:t>organizes itself</w:t>
      </w:r>
      <w:r w:rsidR="001E37E4" w:rsidRPr="00C936B5">
        <w:rPr>
          <w:rFonts w:asciiTheme="majorBidi" w:hAnsiTheme="majorBidi" w:cstheme="majorBidi"/>
          <w:sz w:val="28"/>
          <w:szCs w:val="24"/>
        </w:rPr>
        <w:t xml:space="preserve"> in </w:t>
      </w:r>
      <w:r w:rsidR="00EC47B1">
        <w:rPr>
          <w:rFonts w:asciiTheme="majorBidi" w:hAnsiTheme="majorBidi" w:cstheme="majorBidi"/>
          <w:sz w:val="28"/>
          <w:szCs w:val="24"/>
        </w:rPr>
        <w:t>response to</w:t>
      </w:r>
      <w:r w:rsidR="001E37E4" w:rsidRPr="00C936B5">
        <w:rPr>
          <w:rFonts w:asciiTheme="majorBidi" w:hAnsiTheme="majorBidi" w:cstheme="majorBidi"/>
          <w:sz w:val="28"/>
          <w:szCs w:val="24"/>
        </w:rPr>
        <w:t xml:space="preserve"> </w:t>
      </w:r>
      <w:r w:rsidR="00D93D7A">
        <w:rPr>
          <w:rFonts w:asciiTheme="majorBidi" w:hAnsiTheme="majorBidi" w:cstheme="majorBidi"/>
          <w:sz w:val="28"/>
          <w:szCs w:val="24"/>
        </w:rPr>
        <w:t xml:space="preserve">existential </w:t>
      </w:r>
      <w:r w:rsidR="003E1D05">
        <w:rPr>
          <w:rFonts w:asciiTheme="majorBidi" w:hAnsiTheme="majorBidi" w:cstheme="majorBidi"/>
          <w:sz w:val="28"/>
          <w:szCs w:val="24"/>
        </w:rPr>
        <w:t>disruptions.</w:t>
      </w:r>
      <w:r w:rsidR="001E37E4" w:rsidRPr="00C936B5">
        <w:rPr>
          <w:rFonts w:asciiTheme="majorBidi" w:hAnsiTheme="majorBidi" w:cstheme="majorBidi"/>
          <w:sz w:val="28"/>
          <w:szCs w:val="24"/>
        </w:rPr>
        <w:t xml:space="preserve"> </w:t>
      </w:r>
      <w:r w:rsidR="00C93E64">
        <w:rPr>
          <w:rFonts w:asciiTheme="majorBidi" w:hAnsiTheme="majorBidi" w:cstheme="majorBidi"/>
          <w:sz w:val="28"/>
          <w:szCs w:val="24"/>
        </w:rPr>
        <w:t>In the context of national security, t</w:t>
      </w:r>
      <w:r w:rsidR="00EC47B1">
        <w:rPr>
          <w:rFonts w:asciiTheme="majorBidi" w:hAnsiTheme="majorBidi" w:cstheme="majorBidi"/>
          <w:sz w:val="28"/>
          <w:szCs w:val="24"/>
        </w:rPr>
        <w:t xml:space="preserve">he </w:t>
      </w:r>
      <w:r w:rsidR="00C93E64">
        <w:rPr>
          <w:rFonts w:asciiTheme="majorBidi" w:hAnsiTheme="majorBidi" w:cstheme="majorBidi"/>
          <w:sz w:val="28"/>
          <w:szCs w:val="24"/>
        </w:rPr>
        <w:t xml:space="preserve">nationwide </w:t>
      </w:r>
      <w:r w:rsidR="00D93D7A">
        <w:rPr>
          <w:rFonts w:asciiTheme="majorBidi" w:hAnsiTheme="majorBidi" w:cstheme="majorBidi"/>
          <w:sz w:val="28"/>
          <w:szCs w:val="24"/>
        </w:rPr>
        <w:t>alignment of resilience factors is</w:t>
      </w:r>
      <w:r w:rsidR="00C93E64">
        <w:rPr>
          <w:rFonts w:asciiTheme="majorBidi" w:hAnsiTheme="majorBidi" w:cstheme="majorBidi"/>
          <w:sz w:val="28"/>
          <w:szCs w:val="24"/>
        </w:rPr>
        <w:t xml:space="preserve"> most relevant</w:t>
      </w:r>
      <w:r w:rsidR="00EC47B1">
        <w:rPr>
          <w:rFonts w:asciiTheme="majorBidi" w:hAnsiTheme="majorBidi" w:cstheme="majorBidi"/>
          <w:sz w:val="28"/>
          <w:szCs w:val="24"/>
        </w:rPr>
        <w:t xml:space="preserve"> </w:t>
      </w:r>
      <w:r w:rsidR="00C93E64">
        <w:rPr>
          <w:rFonts w:asciiTheme="majorBidi" w:hAnsiTheme="majorBidi" w:cstheme="majorBidi"/>
          <w:sz w:val="28"/>
          <w:szCs w:val="24"/>
        </w:rPr>
        <w:t>because</w:t>
      </w:r>
      <w:r w:rsidR="00EC47B1">
        <w:rPr>
          <w:rFonts w:asciiTheme="majorBidi" w:hAnsiTheme="majorBidi" w:cstheme="majorBidi"/>
          <w:sz w:val="28"/>
          <w:szCs w:val="24"/>
        </w:rPr>
        <w:t xml:space="preserve"> </w:t>
      </w:r>
      <w:r w:rsidR="00C93E64">
        <w:rPr>
          <w:rFonts w:asciiTheme="majorBidi" w:hAnsiTheme="majorBidi" w:cstheme="majorBidi"/>
          <w:sz w:val="28"/>
          <w:szCs w:val="24"/>
        </w:rPr>
        <w:t>its activation brings with it a sour</w:t>
      </w:r>
      <w:r w:rsidR="003E1D05">
        <w:rPr>
          <w:rFonts w:asciiTheme="majorBidi" w:hAnsiTheme="majorBidi" w:cstheme="majorBidi"/>
          <w:sz w:val="28"/>
          <w:szCs w:val="24"/>
        </w:rPr>
        <w:t>ce of collective purpose.</w:t>
      </w:r>
      <w:r w:rsidR="00C93E64">
        <w:rPr>
          <w:rFonts w:asciiTheme="majorBidi" w:hAnsiTheme="majorBidi" w:cstheme="majorBidi"/>
          <w:sz w:val="28"/>
          <w:szCs w:val="24"/>
        </w:rPr>
        <w:t xml:space="preserve"> For this reason, the societal s</w:t>
      </w:r>
      <w:r w:rsidR="00D93D7A">
        <w:rPr>
          <w:rFonts w:asciiTheme="majorBidi" w:hAnsiTheme="majorBidi" w:cstheme="majorBidi"/>
          <w:sz w:val="28"/>
          <w:szCs w:val="24"/>
        </w:rPr>
        <w:t>phere</w:t>
      </w:r>
      <w:r w:rsidR="00C93E64">
        <w:rPr>
          <w:rFonts w:asciiTheme="majorBidi" w:hAnsiTheme="majorBidi" w:cstheme="majorBidi"/>
          <w:sz w:val="28"/>
          <w:szCs w:val="24"/>
        </w:rPr>
        <w:t xml:space="preserve"> holds</w:t>
      </w:r>
      <w:r w:rsidR="007F36E6" w:rsidRPr="00C936B5">
        <w:rPr>
          <w:rFonts w:asciiTheme="majorBidi" w:hAnsiTheme="majorBidi" w:cstheme="majorBidi"/>
          <w:sz w:val="28"/>
          <w:szCs w:val="24"/>
        </w:rPr>
        <w:t xml:space="preserve"> a prominent position</w:t>
      </w:r>
      <w:r w:rsidR="00C93E64">
        <w:rPr>
          <w:rFonts w:asciiTheme="majorBidi" w:hAnsiTheme="majorBidi" w:cstheme="majorBidi"/>
          <w:sz w:val="28"/>
          <w:szCs w:val="24"/>
        </w:rPr>
        <w:t xml:space="preserve"> as a source of power</w:t>
      </w:r>
      <w:r w:rsidR="007F36E6" w:rsidRPr="00C936B5">
        <w:rPr>
          <w:rFonts w:asciiTheme="majorBidi" w:hAnsiTheme="majorBidi" w:cstheme="majorBidi"/>
          <w:sz w:val="28"/>
          <w:szCs w:val="24"/>
        </w:rPr>
        <w:t xml:space="preserve"> in a nation-state’s security concept</w:t>
      </w:r>
      <w:r w:rsidR="00C93E64">
        <w:rPr>
          <w:rFonts w:asciiTheme="majorBidi" w:hAnsiTheme="majorBidi" w:cstheme="majorBidi"/>
          <w:sz w:val="28"/>
          <w:szCs w:val="24"/>
        </w:rPr>
        <w:t>. It’s critical capabilities, which are generated by the people’s</w:t>
      </w:r>
      <w:r w:rsidR="007F36E6" w:rsidRPr="00C936B5">
        <w:rPr>
          <w:rFonts w:asciiTheme="majorBidi" w:hAnsiTheme="majorBidi" w:cstheme="majorBidi"/>
          <w:sz w:val="28"/>
          <w:szCs w:val="24"/>
        </w:rPr>
        <w:t xml:space="preserve"> values </w:t>
      </w:r>
      <w:r w:rsidR="00C93E64">
        <w:rPr>
          <w:rFonts w:asciiTheme="majorBidi" w:hAnsiTheme="majorBidi" w:cstheme="majorBidi"/>
          <w:sz w:val="28"/>
          <w:szCs w:val="24"/>
        </w:rPr>
        <w:t>as well as the tangible expressions of their</w:t>
      </w:r>
      <w:r w:rsidR="00652D9B" w:rsidRPr="00C936B5">
        <w:rPr>
          <w:rFonts w:asciiTheme="majorBidi" w:hAnsiTheme="majorBidi" w:cstheme="majorBidi"/>
          <w:sz w:val="28"/>
          <w:szCs w:val="24"/>
        </w:rPr>
        <w:t xml:space="preserve"> historical experiences can be used to prepare for crises as much as bounce</w:t>
      </w:r>
      <w:r w:rsidR="003E1D05">
        <w:rPr>
          <w:rFonts w:asciiTheme="majorBidi" w:hAnsiTheme="majorBidi" w:cstheme="majorBidi"/>
          <w:sz w:val="28"/>
          <w:szCs w:val="24"/>
        </w:rPr>
        <w:t xml:space="preserve"> back from national tragedies. </w:t>
      </w:r>
      <w:sdt>
        <w:sdtPr>
          <w:rPr>
            <w:rFonts w:asciiTheme="majorBidi" w:hAnsiTheme="majorBidi" w:cstheme="majorBidi"/>
            <w:sz w:val="28"/>
            <w:szCs w:val="24"/>
          </w:rPr>
          <w:id w:val="-1395421836"/>
          <w:citation/>
        </w:sdtPr>
        <w:sdtEndPr/>
        <w:sdtContent>
          <w:r w:rsidR="00652D9B" w:rsidRPr="00C936B5">
            <w:rPr>
              <w:rFonts w:asciiTheme="majorBidi" w:hAnsiTheme="majorBidi" w:cstheme="majorBidi"/>
              <w:sz w:val="28"/>
              <w:szCs w:val="24"/>
            </w:rPr>
            <w:fldChar w:fldCharType="begin"/>
          </w:r>
          <w:r w:rsidR="00652D9B" w:rsidRPr="00C936B5">
            <w:rPr>
              <w:rFonts w:asciiTheme="majorBidi" w:hAnsiTheme="majorBidi" w:cstheme="majorBidi"/>
              <w:sz w:val="28"/>
              <w:szCs w:val="24"/>
            </w:rPr>
            <w:instrText xml:space="preserve"> CITATION Kir04 \l 1033 </w:instrText>
          </w:r>
          <w:r w:rsidR="00652D9B" w:rsidRPr="00C936B5">
            <w:rPr>
              <w:rFonts w:asciiTheme="majorBidi" w:hAnsiTheme="majorBidi" w:cstheme="majorBidi"/>
              <w:sz w:val="28"/>
              <w:szCs w:val="24"/>
            </w:rPr>
            <w:fldChar w:fldCharType="separate"/>
          </w:r>
          <w:r w:rsidR="00652D9B" w:rsidRPr="00C936B5">
            <w:rPr>
              <w:rFonts w:asciiTheme="majorBidi" w:hAnsiTheme="majorBidi" w:cstheme="majorBidi"/>
              <w:noProof/>
              <w:sz w:val="28"/>
              <w:szCs w:val="24"/>
            </w:rPr>
            <w:t>(Kirschenbaum, 2004)</w:t>
          </w:r>
          <w:r w:rsidR="00652D9B" w:rsidRPr="00C936B5">
            <w:rPr>
              <w:rFonts w:asciiTheme="majorBidi" w:hAnsiTheme="majorBidi" w:cstheme="majorBidi"/>
              <w:sz w:val="28"/>
              <w:szCs w:val="24"/>
            </w:rPr>
            <w:fldChar w:fldCharType="end"/>
          </w:r>
        </w:sdtContent>
      </w:sdt>
      <w:r w:rsidR="00652D9B" w:rsidRPr="00C936B5">
        <w:rPr>
          <w:rFonts w:asciiTheme="majorBidi" w:hAnsiTheme="majorBidi" w:cstheme="majorBidi"/>
          <w:sz w:val="28"/>
          <w:szCs w:val="24"/>
        </w:rPr>
        <w:t xml:space="preserve"> </w:t>
      </w:r>
      <w:r w:rsidR="007F36E6" w:rsidRPr="00C936B5">
        <w:rPr>
          <w:rFonts w:asciiTheme="majorBidi" w:hAnsiTheme="majorBidi" w:cstheme="majorBidi"/>
          <w:sz w:val="28"/>
          <w:szCs w:val="24"/>
        </w:rPr>
        <w:t>Particularly in a situation where t</w:t>
      </w:r>
      <w:r w:rsidR="00652D9B" w:rsidRPr="00C936B5">
        <w:rPr>
          <w:rFonts w:asciiTheme="majorBidi" w:hAnsiTheme="majorBidi" w:cstheme="majorBidi"/>
          <w:sz w:val="28"/>
          <w:szCs w:val="24"/>
        </w:rPr>
        <w:t>he coping aspect</w:t>
      </w:r>
      <w:r w:rsidR="00D93D7A">
        <w:rPr>
          <w:rFonts w:asciiTheme="majorBidi" w:hAnsiTheme="majorBidi" w:cstheme="majorBidi"/>
          <w:sz w:val="28"/>
          <w:szCs w:val="24"/>
        </w:rPr>
        <w:t xml:space="preserve"> is more important than avoidance</w:t>
      </w:r>
      <w:r w:rsidR="00652D9B" w:rsidRPr="00C936B5">
        <w:rPr>
          <w:rFonts w:asciiTheme="majorBidi" w:hAnsiTheme="majorBidi" w:cstheme="majorBidi"/>
          <w:sz w:val="28"/>
          <w:szCs w:val="24"/>
        </w:rPr>
        <w:t xml:space="preserve"> </w:t>
      </w:r>
      <w:r w:rsidR="00516358">
        <w:rPr>
          <w:rFonts w:asciiTheme="majorBidi" w:hAnsiTheme="majorBidi" w:cstheme="majorBidi"/>
          <w:sz w:val="28"/>
          <w:szCs w:val="24"/>
        </w:rPr>
        <w:t>measures</w:t>
      </w:r>
      <w:r w:rsidR="007F36E6" w:rsidRPr="00C936B5">
        <w:rPr>
          <w:rFonts w:asciiTheme="majorBidi" w:hAnsiTheme="majorBidi" w:cstheme="majorBidi"/>
          <w:sz w:val="28"/>
          <w:szCs w:val="24"/>
        </w:rPr>
        <w:t xml:space="preserve">, </w:t>
      </w:r>
      <w:r w:rsidR="00516358">
        <w:rPr>
          <w:rFonts w:asciiTheme="majorBidi" w:hAnsiTheme="majorBidi" w:cstheme="majorBidi"/>
          <w:sz w:val="28"/>
          <w:szCs w:val="24"/>
        </w:rPr>
        <w:t xml:space="preserve">the potential adaptive behaviors within a </w:t>
      </w:r>
      <w:r w:rsidR="007F36E6" w:rsidRPr="00C936B5">
        <w:rPr>
          <w:rFonts w:asciiTheme="majorBidi" w:hAnsiTheme="majorBidi" w:cstheme="majorBidi"/>
          <w:sz w:val="28"/>
          <w:szCs w:val="24"/>
        </w:rPr>
        <w:t>s</w:t>
      </w:r>
      <w:r w:rsidR="00516358">
        <w:rPr>
          <w:rFonts w:asciiTheme="majorBidi" w:hAnsiTheme="majorBidi" w:cstheme="majorBidi"/>
          <w:sz w:val="28"/>
          <w:szCs w:val="24"/>
        </w:rPr>
        <w:t>ocial network</w:t>
      </w:r>
      <w:r w:rsidR="00652D9B" w:rsidRPr="00C936B5">
        <w:rPr>
          <w:rFonts w:asciiTheme="majorBidi" w:hAnsiTheme="majorBidi" w:cstheme="majorBidi"/>
          <w:sz w:val="28"/>
          <w:szCs w:val="24"/>
        </w:rPr>
        <w:t xml:space="preserve"> </w:t>
      </w:r>
      <w:r w:rsidR="00516358">
        <w:rPr>
          <w:rFonts w:asciiTheme="majorBidi" w:hAnsiTheme="majorBidi" w:cstheme="majorBidi"/>
          <w:sz w:val="28"/>
          <w:szCs w:val="24"/>
        </w:rPr>
        <w:t>is</w:t>
      </w:r>
      <w:r w:rsidR="00652D9B" w:rsidRPr="00C936B5">
        <w:rPr>
          <w:rFonts w:asciiTheme="majorBidi" w:hAnsiTheme="majorBidi" w:cstheme="majorBidi"/>
          <w:sz w:val="28"/>
          <w:szCs w:val="24"/>
        </w:rPr>
        <w:t xml:space="preserve"> where </w:t>
      </w:r>
      <w:r w:rsidR="00516358">
        <w:rPr>
          <w:rFonts w:asciiTheme="majorBidi" w:hAnsiTheme="majorBidi" w:cstheme="majorBidi"/>
          <w:sz w:val="28"/>
          <w:szCs w:val="24"/>
        </w:rPr>
        <w:t xml:space="preserve">recovery opportunities in the context of </w:t>
      </w:r>
      <w:r w:rsidR="0076071C" w:rsidRPr="00C936B5">
        <w:rPr>
          <w:rFonts w:asciiTheme="majorBidi" w:hAnsiTheme="majorBidi" w:cstheme="majorBidi"/>
          <w:sz w:val="28"/>
          <w:szCs w:val="24"/>
        </w:rPr>
        <w:t xml:space="preserve">national security </w:t>
      </w:r>
      <w:r w:rsidR="00516358">
        <w:rPr>
          <w:rFonts w:asciiTheme="majorBidi" w:hAnsiTheme="majorBidi" w:cstheme="majorBidi"/>
          <w:sz w:val="28"/>
          <w:szCs w:val="24"/>
        </w:rPr>
        <w:t>can be found during</w:t>
      </w:r>
      <w:r w:rsidR="0076071C" w:rsidRPr="00C936B5">
        <w:rPr>
          <w:rFonts w:asciiTheme="majorBidi" w:hAnsiTheme="majorBidi" w:cstheme="majorBidi"/>
          <w:sz w:val="28"/>
          <w:szCs w:val="24"/>
        </w:rPr>
        <w:t xml:space="preserve"> uncertain times</w:t>
      </w:r>
      <w:r w:rsidR="007F36E6" w:rsidRPr="00C936B5">
        <w:rPr>
          <w:rFonts w:asciiTheme="majorBidi" w:hAnsiTheme="majorBidi" w:cstheme="majorBidi"/>
          <w:sz w:val="28"/>
          <w:szCs w:val="24"/>
        </w:rPr>
        <w:t>.</w:t>
      </w:r>
      <w:r w:rsidR="003E1D05">
        <w:rPr>
          <w:rFonts w:asciiTheme="majorBidi" w:hAnsiTheme="majorBidi" w:cstheme="majorBidi"/>
          <w:sz w:val="28"/>
          <w:szCs w:val="24"/>
        </w:rPr>
        <w:t xml:space="preserve"> </w:t>
      </w:r>
      <w:r w:rsidR="0076071C" w:rsidRPr="00C936B5">
        <w:rPr>
          <w:rFonts w:asciiTheme="majorBidi" w:hAnsiTheme="majorBidi" w:cstheme="majorBidi"/>
          <w:sz w:val="28"/>
          <w:szCs w:val="24"/>
        </w:rPr>
        <w:t>These critical</w:t>
      </w:r>
      <w:r w:rsidR="00D93D7A">
        <w:rPr>
          <w:rFonts w:asciiTheme="majorBidi" w:hAnsiTheme="majorBidi" w:cstheme="majorBidi"/>
          <w:sz w:val="28"/>
          <w:szCs w:val="24"/>
        </w:rPr>
        <w:t xml:space="preserve"> nodes and linkages</w:t>
      </w:r>
      <w:r w:rsidR="0076071C" w:rsidRPr="00C936B5">
        <w:rPr>
          <w:rFonts w:asciiTheme="majorBidi" w:hAnsiTheme="majorBidi" w:cstheme="majorBidi"/>
          <w:sz w:val="28"/>
          <w:szCs w:val="24"/>
        </w:rPr>
        <w:t xml:space="preserve"> </w:t>
      </w:r>
      <w:r w:rsidR="00D93D7A">
        <w:rPr>
          <w:rFonts w:asciiTheme="majorBidi" w:hAnsiTheme="majorBidi" w:cstheme="majorBidi"/>
          <w:sz w:val="28"/>
          <w:szCs w:val="24"/>
        </w:rPr>
        <w:t>that allow the societal</w:t>
      </w:r>
      <w:r w:rsidR="00516358">
        <w:rPr>
          <w:rFonts w:asciiTheme="majorBidi" w:hAnsiTheme="majorBidi" w:cstheme="majorBidi"/>
          <w:sz w:val="28"/>
          <w:szCs w:val="24"/>
        </w:rPr>
        <w:t xml:space="preserve"> sphere to</w:t>
      </w:r>
      <w:r w:rsidR="00652D9B" w:rsidRPr="00C936B5">
        <w:rPr>
          <w:rFonts w:asciiTheme="majorBidi" w:hAnsiTheme="majorBidi" w:cstheme="majorBidi"/>
          <w:sz w:val="28"/>
          <w:szCs w:val="24"/>
        </w:rPr>
        <w:t xml:space="preserve"> </w:t>
      </w:r>
      <w:r w:rsidR="0076071C" w:rsidRPr="00C936B5">
        <w:rPr>
          <w:rFonts w:asciiTheme="majorBidi" w:hAnsiTheme="majorBidi" w:cstheme="majorBidi"/>
          <w:sz w:val="28"/>
          <w:szCs w:val="24"/>
        </w:rPr>
        <w:t xml:space="preserve">pre-emptively </w:t>
      </w:r>
      <w:r w:rsidR="00652D9B" w:rsidRPr="00C936B5">
        <w:rPr>
          <w:rFonts w:asciiTheme="majorBidi" w:hAnsiTheme="majorBidi" w:cstheme="majorBidi"/>
          <w:sz w:val="28"/>
          <w:szCs w:val="24"/>
        </w:rPr>
        <w:t xml:space="preserve">adapt </w:t>
      </w:r>
      <w:r w:rsidR="0076071C" w:rsidRPr="00C936B5">
        <w:rPr>
          <w:rFonts w:asciiTheme="majorBidi" w:hAnsiTheme="majorBidi" w:cstheme="majorBidi"/>
          <w:sz w:val="28"/>
          <w:szCs w:val="24"/>
        </w:rPr>
        <w:t>as a matter of survival</w:t>
      </w:r>
      <w:r w:rsidR="00516358">
        <w:rPr>
          <w:rFonts w:asciiTheme="majorBidi" w:hAnsiTheme="majorBidi" w:cstheme="majorBidi"/>
          <w:sz w:val="28"/>
          <w:szCs w:val="24"/>
        </w:rPr>
        <w:t>,</w:t>
      </w:r>
      <w:r w:rsidR="00652D9B" w:rsidRPr="00C936B5">
        <w:rPr>
          <w:rFonts w:asciiTheme="majorBidi" w:hAnsiTheme="majorBidi" w:cstheme="majorBidi"/>
          <w:sz w:val="28"/>
          <w:szCs w:val="24"/>
        </w:rPr>
        <w:t xml:space="preserve"> can </w:t>
      </w:r>
      <w:r w:rsidR="0076071C" w:rsidRPr="00C936B5">
        <w:rPr>
          <w:rFonts w:asciiTheme="majorBidi" w:hAnsiTheme="majorBidi" w:cstheme="majorBidi"/>
          <w:sz w:val="28"/>
          <w:szCs w:val="24"/>
        </w:rPr>
        <w:t>act</w:t>
      </w:r>
      <w:r w:rsidR="00652D9B" w:rsidRPr="00C936B5">
        <w:rPr>
          <w:rFonts w:asciiTheme="majorBidi" w:hAnsiTheme="majorBidi" w:cstheme="majorBidi"/>
          <w:sz w:val="28"/>
          <w:szCs w:val="24"/>
        </w:rPr>
        <w:t xml:space="preserve"> as a hedge against futur</w:t>
      </w:r>
      <w:r w:rsidR="00516358">
        <w:rPr>
          <w:rFonts w:asciiTheme="majorBidi" w:hAnsiTheme="majorBidi" w:cstheme="majorBidi"/>
          <w:sz w:val="28"/>
          <w:szCs w:val="24"/>
        </w:rPr>
        <w:t>e disruptions behaviors</w:t>
      </w:r>
      <w:r w:rsidR="00652D9B" w:rsidRPr="00C936B5">
        <w:rPr>
          <w:rFonts w:asciiTheme="majorBidi" w:hAnsiTheme="majorBidi" w:cstheme="majorBidi"/>
          <w:sz w:val="28"/>
          <w:szCs w:val="24"/>
        </w:rPr>
        <w:t xml:space="preserve">. </w:t>
      </w:r>
      <w:sdt>
        <w:sdtPr>
          <w:rPr>
            <w:rFonts w:asciiTheme="majorBidi" w:hAnsiTheme="majorBidi" w:cstheme="majorBidi"/>
            <w:sz w:val="28"/>
            <w:szCs w:val="24"/>
          </w:rPr>
          <w:id w:val="-408532817"/>
          <w:citation/>
        </w:sdtPr>
        <w:sdtEndPr/>
        <w:sdtContent>
          <w:r w:rsidR="00652D9B" w:rsidRPr="00C936B5">
            <w:rPr>
              <w:rFonts w:asciiTheme="majorBidi" w:hAnsiTheme="majorBidi" w:cstheme="majorBidi"/>
              <w:sz w:val="28"/>
              <w:szCs w:val="24"/>
            </w:rPr>
            <w:fldChar w:fldCharType="begin"/>
          </w:r>
          <w:r w:rsidR="00652D9B" w:rsidRPr="00C936B5">
            <w:rPr>
              <w:rFonts w:asciiTheme="majorBidi" w:hAnsiTheme="majorBidi" w:cstheme="majorBidi"/>
              <w:sz w:val="28"/>
              <w:szCs w:val="24"/>
            </w:rPr>
            <w:instrText xml:space="preserve">CITATION Kir05 \p 64 \l 1033 </w:instrText>
          </w:r>
          <w:r w:rsidR="00652D9B" w:rsidRPr="00C936B5">
            <w:rPr>
              <w:rFonts w:asciiTheme="majorBidi" w:hAnsiTheme="majorBidi" w:cstheme="majorBidi"/>
              <w:sz w:val="28"/>
              <w:szCs w:val="24"/>
            </w:rPr>
            <w:fldChar w:fldCharType="separate"/>
          </w:r>
          <w:r w:rsidR="00652D9B" w:rsidRPr="00C936B5">
            <w:rPr>
              <w:rFonts w:asciiTheme="majorBidi" w:hAnsiTheme="majorBidi" w:cstheme="majorBidi"/>
              <w:noProof/>
              <w:sz w:val="28"/>
              <w:szCs w:val="24"/>
            </w:rPr>
            <w:t>(Kirschenbaum A. , 2005, p. 64)</w:t>
          </w:r>
          <w:r w:rsidR="00652D9B" w:rsidRPr="00C936B5">
            <w:rPr>
              <w:rFonts w:asciiTheme="majorBidi" w:hAnsiTheme="majorBidi" w:cstheme="majorBidi"/>
              <w:sz w:val="28"/>
              <w:szCs w:val="24"/>
            </w:rPr>
            <w:fldChar w:fldCharType="end"/>
          </w:r>
        </w:sdtContent>
      </w:sdt>
    </w:p>
    <w:p w:rsidR="00310673" w:rsidRDefault="00C8727F" w:rsidP="009F23FF">
      <w:pPr>
        <w:shd w:val="clear" w:color="auto" w:fill="FFFFFF"/>
        <w:spacing w:after="0" w:line="360" w:lineRule="auto"/>
        <w:ind w:firstLine="72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8"/>
          <w:szCs w:val="28"/>
        </w:rPr>
        <w:t>Still, the societal</w:t>
      </w:r>
      <w:r w:rsidR="00D93D7A">
        <w:rPr>
          <w:rFonts w:asciiTheme="majorBidi" w:eastAsia="Times New Roman" w:hAnsiTheme="majorBidi" w:cstheme="majorBidi"/>
          <w:color w:val="000000"/>
          <w:sz w:val="28"/>
          <w:szCs w:val="28"/>
        </w:rPr>
        <w:t xml:space="preserve"> axis</w:t>
      </w:r>
      <w:r>
        <w:rPr>
          <w:rFonts w:asciiTheme="majorBidi" w:eastAsia="Times New Roman" w:hAnsiTheme="majorBidi" w:cstheme="majorBidi"/>
          <w:color w:val="000000"/>
          <w:sz w:val="28"/>
          <w:szCs w:val="28"/>
        </w:rPr>
        <w:t xml:space="preserve"> creates</w:t>
      </w:r>
      <w:r w:rsidR="00516358">
        <w:rPr>
          <w:rFonts w:asciiTheme="majorBidi" w:eastAsia="Times New Roman" w:hAnsiTheme="majorBidi" w:cstheme="majorBidi"/>
          <w:color w:val="000000"/>
          <w:sz w:val="28"/>
          <w:szCs w:val="28"/>
        </w:rPr>
        <w:t xml:space="preserve"> the most </w:t>
      </w:r>
      <w:r w:rsidR="00E76F36">
        <w:rPr>
          <w:rFonts w:asciiTheme="majorBidi" w:eastAsia="Times New Roman" w:hAnsiTheme="majorBidi" w:cstheme="majorBidi"/>
          <w:color w:val="000000"/>
          <w:sz w:val="28"/>
          <w:szCs w:val="28"/>
        </w:rPr>
        <w:t>nebulous</w:t>
      </w:r>
      <w:r>
        <w:rPr>
          <w:rFonts w:asciiTheme="majorBidi" w:eastAsia="Times New Roman" w:hAnsiTheme="majorBidi" w:cstheme="majorBidi"/>
          <w:color w:val="000000"/>
          <w:sz w:val="28"/>
          <w:szCs w:val="28"/>
        </w:rPr>
        <w:t xml:space="preserve"> set of variables</w:t>
      </w:r>
      <w:r w:rsidR="00516358">
        <w:rPr>
          <w:rFonts w:asciiTheme="majorBidi" w:eastAsia="Times New Roman" w:hAnsiTheme="majorBidi" w:cstheme="majorBidi"/>
          <w:color w:val="000000"/>
          <w:sz w:val="28"/>
          <w:szCs w:val="28"/>
        </w:rPr>
        <w:t xml:space="preserve"> in the system, so to illuminate its capabilities i</w:t>
      </w:r>
      <w:r w:rsidR="00557A03" w:rsidRPr="001C37BB">
        <w:rPr>
          <w:rFonts w:asciiTheme="majorBidi" w:eastAsia="Times New Roman" w:hAnsiTheme="majorBidi" w:cstheme="majorBidi"/>
          <w:color w:val="000000"/>
          <w:sz w:val="28"/>
          <w:szCs w:val="28"/>
        </w:rPr>
        <w:t xml:space="preserve">n a highly individualistic post-modern society, the </w:t>
      </w:r>
      <w:r w:rsidR="00516358">
        <w:rPr>
          <w:rFonts w:asciiTheme="majorBidi" w:eastAsia="Times New Roman" w:hAnsiTheme="majorBidi" w:cstheme="majorBidi"/>
          <w:color w:val="000000"/>
          <w:sz w:val="28"/>
          <w:szCs w:val="28"/>
        </w:rPr>
        <w:t>idea of</w:t>
      </w:r>
      <w:r w:rsidR="00557A03" w:rsidRPr="001C37BB">
        <w:rPr>
          <w:rFonts w:asciiTheme="majorBidi" w:eastAsia="Times New Roman" w:hAnsiTheme="majorBidi" w:cstheme="majorBidi"/>
          <w:color w:val="000000"/>
          <w:sz w:val="28"/>
          <w:szCs w:val="28"/>
        </w:rPr>
        <w:t xml:space="preserve"> "social c</w:t>
      </w:r>
      <w:r w:rsidR="000B5B81" w:rsidRPr="001C37BB">
        <w:rPr>
          <w:rFonts w:asciiTheme="majorBidi" w:eastAsia="Times New Roman" w:hAnsiTheme="majorBidi" w:cstheme="majorBidi"/>
          <w:color w:val="000000"/>
          <w:sz w:val="28"/>
          <w:szCs w:val="28"/>
        </w:rPr>
        <w:t>apital"</w:t>
      </w:r>
      <w:r w:rsidR="00CB68AE" w:rsidRPr="001C37BB">
        <w:rPr>
          <w:rStyle w:val="FootnoteReference"/>
          <w:rFonts w:asciiTheme="majorBidi" w:eastAsia="Times New Roman" w:hAnsiTheme="majorBidi" w:cstheme="majorBidi"/>
          <w:color w:val="000000"/>
          <w:sz w:val="28"/>
          <w:szCs w:val="28"/>
        </w:rPr>
        <w:footnoteReference w:id="22"/>
      </w:r>
      <w:r w:rsidR="003E1D05">
        <w:rPr>
          <w:rFonts w:asciiTheme="majorBidi" w:eastAsia="Times New Roman" w:hAnsiTheme="majorBidi" w:cstheme="majorBidi"/>
          <w:color w:val="000000"/>
          <w:sz w:val="28"/>
          <w:szCs w:val="28"/>
        </w:rPr>
        <w:t xml:space="preserve"> is important to comprehend. </w:t>
      </w:r>
      <w:r w:rsidR="00516358">
        <w:rPr>
          <w:rFonts w:asciiTheme="majorBidi" w:eastAsia="Times New Roman" w:hAnsiTheme="majorBidi" w:cstheme="majorBidi"/>
          <w:color w:val="000000"/>
          <w:sz w:val="28"/>
          <w:szCs w:val="28"/>
        </w:rPr>
        <w:t>Social capital</w:t>
      </w:r>
      <w:r w:rsidR="001C37BB" w:rsidRPr="001C37BB">
        <w:rPr>
          <w:rFonts w:asciiTheme="majorBidi" w:eastAsia="Times New Roman" w:hAnsiTheme="majorBidi" w:cstheme="majorBidi"/>
          <w:color w:val="000000"/>
          <w:sz w:val="28"/>
          <w:szCs w:val="28"/>
        </w:rPr>
        <w:t xml:space="preserve"> </w:t>
      </w:r>
      <w:r w:rsidR="00516358">
        <w:rPr>
          <w:rFonts w:asciiTheme="majorBidi" w:eastAsia="Times New Roman" w:hAnsiTheme="majorBidi" w:cstheme="majorBidi"/>
          <w:color w:val="000000"/>
          <w:sz w:val="28"/>
          <w:szCs w:val="28"/>
        </w:rPr>
        <w:t>brings together</w:t>
      </w:r>
      <w:r w:rsidR="001C37BB" w:rsidRPr="001C37BB">
        <w:rPr>
          <w:rFonts w:asciiTheme="majorBidi" w:eastAsia="Times New Roman" w:hAnsiTheme="majorBidi" w:cstheme="majorBidi"/>
          <w:color w:val="000000"/>
          <w:sz w:val="28"/>
          <w:szCs w:val="28"/>
        </w:rPr>
        <w:t xml:space="preserve"> the entirety of decisive characteristics pertaining to </w:t>
      </w:r>
      <w:r w:rsidR="000B5B81" w:rsidRPr="001C37BB">
        <w:rPr>
          <w:rFonts w:asciiTheme="majorBidi" w:eastAsia="Times New Roman" w:hAnsiTheme="majorBidi" w:cstheme="majorBidi"/>
          <w:color w:val="000000"/>
          <w:sz w:val="28"/>
          <w:szCs w:val="28"/>
        </w:rPr>
        <w:t xml:space="preserve">social relations, social trust, solidarity, </w:t>
      </w:r>
      <w:r w:rsidR="00310673">
        <w:rPr>
          <w:rFonts w:asciiTheme="majorBidi" w:eastAsia="Times New Roman" w:hAnsiTheme="majorBidi" w:cstheme="majorBidi"/>
          <w:color w:val="000000"/>
          <w:sz w:val="28"/>
          <w:szCs w:val="28"/>
        </w:rPr>
        <w:t xml:space="preserve">or </w:t>
      </w:r>
      <w:r w:rsidR="000B5B81" w:rsidRPr="001C37BB">
        <w:rPr>
          <w:rFonts w:asciiTheme="majorBidi" w:eastAsia="Times New Roman" w:hAnsiTheme="majorBidi" w:cstheme="majorBidi"/>
          <w:color w:val="000000"/>
          <w:sz w:val="28"/>
          <w:szCs w:val="28"/>
        </w:rPr>
        <w:t xml:space="preserve">moral </w:t>
      </w:r>
      <w:r w:rsidR="00310673">
        <w:rPr>
          <w:rFonts w:asciiTheme="majorBidi" w:eastAsia="Times New Roman" w:hAnsiTheme="majorBidi" w:cstheme="majorBidi"/>
          <w:color w:val="000000"/>
          <w:sz w:val="28"/>
          <w:szCs w:val="28"/>
        </w:rPr>
        <w:t xml:space="preserve">norms </w:t>
      </w:r>
      <w:r w:rsidR="001C37BB" w:rsidRPr="001C37BB">
        <w:rPr>
          <w:rFonts w:asciiTheme="majorBidi" w:eastAsia="Times New Roman" w:hAnsiTheme="majorBidi" w:cstheme="majorBidi"/>
          <w:color w:val="000000"/>
          <w:sz w:val="28"/>
          <w:szCs w:val="28"/>
        </w:rPr>
        <w:t>which facilitate cooperation for mutual benefit</w:t>
      </w:r>
      <w:r w:rsidR="000B5B81" w:rsidRPr="001C37BB">
        <w:rPr>
          <w:rFonts w:asciiTheme="majorBidi" w:eastAsia="Times New Roman" w:hAnsiTheme="majorBidi" w:cstheme="majorBidi"/>
          <w:color w:val="000000"/>
          <w:sz w:val="28"/>
          <w:szCs w:val="28"/>
        </w:rPr>
        <w:t>.</w:t>
      </w:r>
      <w:r w:rsidR="001C37BB" w:rsidRPr="001C37BB">
        <w:rPr>
          <w:rFonts w:asciiTheme="majorBidi" w:hAnsiTheme="majorBidi" w:cstheme="majorBidi"/>
          <w:sz w:val="28"/>
          <w:szCs w:val="28"/>
        </w:rPr>
        <w:t xml:space="preserve"> </w:t>
      </w:r>
      <w:sdt>
        <w:sdtPr>
          <w:rPr>
            <w:rFonts w:asciiTheme="majorBidi" w:hAnsiTheme="majorBidi" w:cstheme="majorBidi"/>
            <w:sz w:val="28"/>
            <w:szCs w:val="28"/>
          </w:rPr>
          <w:id w:val="-2110035164"/>
          <w:citation/>
        </w:sdtPr>
        <w:sdtEndPr/>
        <w:sdtContent>
          <w:r w:rsidR="001C37BB" w:rsidRPr="001C37BB">
            <w:rPr>
              <w:rFonts w:asciiTheme="majorBidi" w:hAnsiTheme="majorBidi" w:cstheme="majorBidi"/>
              <w:sz w:val="28"/>
              <w:szCs w:val="28"/>
            </w:rPr>
            <w:fldChar w:fldCharType="begin"/>
          </w:r>
          <w:r w:rsidR="001C37BB" w:rsidRPr="001C37BB">
            <w:rPr>
              <w:rFonts w:asciiTheme="majorBidi" w:hAnsiTheme="majorBidi" w:cstheme="majorBidi"/>
              <w:sz w:val="28"/>
              <w:szCs w:val="28"/>
            </w:rPr>
            <w:instrText xml:space="preserve">CITATION Rob \l 1033 </w:instrText>
          </w:r>
          <w:r w:rsidR="001C37BB" w:rsidRPr="001C37BB">
            <w:rPr>
              <w:rFonts w:asciiTheme="majorBidi" w:hAnsiTheme="majorBidi" w:cstheme="majorBidi"/>
              <w:sz w:val="28"/>
              <w:szCs w:val="28"/>
            </w:rPr>
            <w:fldChar w:fldCharType="separate"/>
          </w:r>
          <w:r w:rsidR="001C37BB" w:rsidRPr="001C37BB">
            <w:rPr>
              <w:rFonts w:asciiTheme="majorBidi" w:hAnsiTheme="majorBidi" w:cstheme="majorBidi"/>
              <w:noProof/>
              <w:sz w:val="28"/>
              <w:szCs w:val="28"/>
            </w:rPr>
            <w:t>(Putnam, 1995)</w:t>
          </w:r>
          <w:r w:rsidR="001C37BB" w:rsidRPr="001C37BB">
            <w:rPr>
              <w:rFonts w:asciiTheme="majorBidi" w:hAnsiTheme="majorBidi" w:cstheme="majorBidi"/>
              <w:sz w:val="28"/>
              <w:szCs w:val="28"/>
            </w:rPr>
            <w:fldChar w:fldCharType="end"/>
          </w:r>
        </w:sdtContent>
      </w:sdt>
      <w:r w:rsidR="003E1D05">
        <w:rPr>
          <w:rFonts w:asciiTheme="majorBidi" w:eastAsia="Times New Roman" w:hAnsiTheme="majorBidi" w:cstheme="majorBidi"/>
          <w:color w:val="000000"/>
          <w:sz w:val="28"/>
          <w:szCs w:val="28"/>
        </w:rPr>
        <w:t xml:space="preserve"> </w:t>
      </w:r>
      <w:r w:rsidR="00CB68AE">
        <w:rPr>
          <w:rFonts w:asciiTheme="majorBidi" w:eastAsia="Times New Roman" w:hAnsiTheme="majorBidi" w:cstheme="majorBidi"/>
          <w:color w:val="000000"/>
          <w:sz w:val="28"/>
          <w:szCs w:val="28"/>
        </w:rPr>
        <w:t xml:space="preserve">Where there are common </w:t>
      </w:r>
      <w:r w:rsidR="000B5B81" w:rsidRPr="008E4360">
        <w:rPr>
          <w:rFonts w:asciiTheme="majorBidi" w:eastAsia="Times New Roman" w:hAnsiTheme="majorBidi" w:cstheme="majorBidi"/>
          <w:color w:val="000000"/>
          <w:sz w:val="28"/>
          <w:szCs w:val="28"/>
        </w:rPr>
        <w:t>values that c</w:t>
      </w:r>
      <w:r w:rsidR="00CB68AE">
        <w:rPr>
          <w:rFonts w:asciiTheme="majorBidi" w:eastAsia="Times New Roman" w:hAnsiTheme="majorBidi" w:cstheme="majorBidi"/>
          <w:color w:val="000000"/>
          <w:sz w:val="28"/>
          <w:szCs w:val="28"/>
        </w:rPr>
        <w:t xml:space="preserve">ontribute </w:t>
      </w:r>
      <w:r w:rsidR="00CB68AE">
        <w:rPr>
          <w:rFonts w:asciiTheme="majorBidi" w:eastAsia="Times New Roman" w:hAnsiTheme="majorBidi" w:cstheme="majorBidi"/>
          <w:color w:val="000000"/>
          <w:sz w:val="28"/>
          <w:szCs w:val="28"/>
        </w:rPr>
        <w:lastRenderedPageBreak/>
        <w:t>to social cohesion and a delicate b</w:t>
      </w:r>
      <w:r w:rsidR="000B5B81" w:rsidRPr="008E4360">
        <w:rPr>
          <w:rFonts w:asciiTheme="majorBidi" w:eastAsia="Times New Roman" w:hAnsiTheme="majorBidi" w:cstheme="majorBidi"/>
          <w:color w:val="000000"/>
          <w:sz w:val="28"/>
          <w:szCs w:val="28"/>
        </w:rPr>
        <w:t>alance between indivi</w:t>
      </w:r>
      <w:r w:rsidR="001C37BB">
        <w:rPr>
          <w:rFonts w:asciiTheme="majorBidi" w:eastAsia="Times New Roman" w:hAnsiTheme="majorBidi" w:cstheme="majorBidi"/>
          <w:color w:val="000000"/>
          <w:sz w:val="28"/>
          <w:szCs w:val="28"/>
        </w:rPr>
        <w:t xml:space="preserve">dual and public interests, there </w:t>
      </w:r>
      <w:r w:rsidR="00D93D7A">
        <w:rPr>
          <w:rFonts w:asciiTheme="majorBidi" w:eastAsia="Times New Roman" w:hAnsiTheme="majorBidi" w:cstheme="majorBidi"/>
          <w:color w:val="000000"/>
          <w:sz w:val="28"/>
          <w:szCs w:val="28"/>
        </w:rPr>
        <w:t>are</w:t>
      </w:r>
      <w:r w:rsidR="001C37BB">
        <w:rPr>
          <w:rFonts w:asciiTheme="majorBidi" w:eastAsia="Times New Roman" w:hAnsiTheme="majorBidi" w:cstheme="majorBidi"/>
          <w:color w:val="000000"/>
          <w:sz w:val="28"/>
          <w:szCs w:val="28"/>
        </w:rPr>
        <w:t xml:space="preserve"> tension</w:t>
      </w:r>
      <w:r w:rsidR="00D93D7A">
        <w:rPr>
          <w:rFonts w:asciiTheme="majorBidi" w:eastAsia="Times New Roman" w:hAnsiTheme="majorBidi" w:cstheme="majorBidi"/>
          <w:color w:val="000000"/>
          <w:sz w:val="28"/>
          <w:szCs w:val="28"/>
        </w:rPr>
        <w:t>s</w:t>
      </w:r>
      <w:r w:rsidR="001C37BB">
        <w:rPr>
          <w:rFonts w:asciiTheme="majorBidi" w:eastAsia="Times New Roman" w:hAnsiTheme="majorBidi" w:cstheme="majorBidi"/>
          <w:color w:val="000000"/>
          <w:sz w:val="28"/>
          <w:szCs w:val="28"/>
        </w:rPr>
        <w:t xml:space="preserve">. </w:t>
      </w:r>
      <w:r w:rsidR="00CB68AE">
        <w:rPr>
          <w:rFonts w:asciiTheme="majorBidi" w:eastAsia="Times New Roman" w:hAnsiTheme="majorBidi" w:cstheme="majorBidi"/>
          <w:color w:val="000000"/>
          <w:sz w:val="28"/>
          <w:szCs w:val="28"/>
        </w:rPr>
        <w:t xml:space="preserve">To </w:t>
      </w:r>
      <w:r w:rsidR="00625E14">
        <w:rPr>
          <w:rFonts w:asciiTheme="majorBidi" w:eastAsia="Times New Roman" w:hAnsiTheme="majorBidi" w:cstheme="majorBidi"/>
          <w:color w:val="000000"/>
          <w:sz w:val="28"/>
          <w:szCs w:val="28"/>
        </w:rPr>
        <w:t>balance these tensions</w:t>
      </w:r>
      <w:r w:rsidR="001C37BB">
        <w:rPr>
          <w:rFonts w:asciiTheme="majorBidi" w:eastAsia="Times New Roman" w:hAnsiTheme="majorBidi" w:cstheme="majorBidi"/>
          <w:color w:val="000000"/>
          <w:sz w:val="28"/>
          <w:szCs w:val="28"/>
        </w:rPr>
        <w:t>,</w:t>
      </w:r>
      <w:r w:rsidR="001E6738">
        <w:rPr>
          <w:rFonts w:asciiTheme="majorBidi" w:eastAsia="Times New Roman" w:hAnsiTheme="majorBidi" w:cstheme="majorBidi"/>
          <w:color w:val="000000"/>
          <w:sz w:val="28"/>
          <w:szCs w:val="28"/>
        </w:rPr>
        <w:t xml:space="preserve"> </w:t>
      </w:r>
      <w:r w:rsidR="00625E14">
        <w:rPr>
          <w:rFonts w:asciiTheme="majorBidi" w:eastAsia="Times New Roman" w:hAnsiTheme="majorBidi" w:cstheme="majorBidi"/>
          <w:color w:val="000000"/>
          <w:sz w:val="28"/>
          <w:szCs w:val="28"/>
        </w:rPr>
        <w:t xml:space="preserve">trust, which generates the most </w:t>
      </w:r>
      <w:r w:rsidR="00D93D7A">
        <w:rPr>
          <w:rFonts w:asciiTheme="majorBidi" w:eastAsia="Times New Roman" w:hAnsiTheme="majorBidi" w:cstheme="majorBidi"/>
          <w:color w:val="000000"/>
          <w:sz w:val="28"/>
          <w:szCs w:val="28"/>
        </w:rPr>
        <w:t>credible social capital, can be</w:t>
      </w:r>
      <w:r w:rsidR="00625E14">
        <w:rPr>
          <w:rFonts w:asciiTheme="majorBidi" w:eastAsia="Times New Roman" w:hAnsiTheme="majorBidi" w:cstheme="majorBidi"/>
          <w:color w:val="000000"/>
          <w:sz w:val="28"/>
          <w:szCs w:val="28"/>
        </w:rPr>
        <w:t xml:space="preserve"> built through c</w:t>
      </w:r>
      <w:r w:rsidR="000B5B81" w:rsidRPr="008E4360">
        <w:rPr>
          <w:rFonts w:asciiTheme="majorBidi" w:eastAsia="Times New Roman" w:hAnsiTheme="majorBidi" w:cstheme="majorBidi"/>
          <w:color w:val="000000"/>
          <w:sz w:val="28"/>
          <w:szCs w:val="28"/>
        </w:rPr>
        <w:t>ivic associations</w:t>
      </w:r>
      <w:r w:rsidR="001E6738">
        <w:rPr>
          <w:rFonts w:asciiTheme="majorBidi" w:eastAsia="Times New Roman" w:hAnsiTheme="majorBidi" w:cstheme="majorBidi"/>
          <w:color w:val="000000"/>
          <w:sz w:val="28"/>
          <w:szCs w:val="28"/>
        </w:rPr>
        <w:t xml:space="preserve"> and when people play an</w:t>
      </w:r>
      <w:r w:rsidR="000B5B81" w:rsidRPr="008E4360">
        <w:rPr>
          <w:rFonts w:asciiTheme="majorBidi" w:eastAsia="Times New Roman" w:hAnsiTheme="majorBidi" w:cstheme="majorBidi"/>
          <w:color w:val="000000"/>
          <w:sz w:val="28"/>
          <w:szCs w:val="28"/>
        </w:rPr>
        <w:t xml:space="preserve"> active social role, </w:t>
      </w:r>
      <w:r w:rsidR="001E6738">
        <w:rPr>
          <w:rFonts w:asciiTheme="majorBidi" w:eastAsia="Times New Roman" w:hAnsiTheme="majorBidi" w:cstheme="majorBidi"/>
          <w:color w:val="000000"/>
          <w:sz w:val="28"/>
          <w:szCs w:val="28"/>
        </w:rPr>
        <w:t>they learn the importance of</w:t>
      </w:r>
      <w:r w:rsidR="000B5B81" w:rsidRPr="008E4360">
        <w:rPr>
          <w:rFonts w:asciiTheme="majorBidi" w:eastAsia="Times New Roman" w:hAnsiTheme="majorBidi" w:cstheme="majorBidi"/>
          <w:color w:val="000000"/>
          <w:sz w:val="28"/>
          <w:szCs w:val="28"/>
        </w:rPr>
        <w:t xml:space="preserve"> </w:t>
      </w:r>
      <w:r w:rsidR="001E6738">
        <w:rPr>
          <w:rFonts w:asciiTheme="majorBidi" w:eastAsia="Times New Roman" w:hAnsiTheme="majorBidi" w:cstheme="majorBidi"/>
          <w:color w:val="000000"/>
          <w:sz w:val="28"/>
          <w:szCs w:val="28"/>
        </w:rPr>
        <w:t>the cooperative network that can be built outside their more tribal unions</w:t>
      </w:r>
      <w:r w:rsidR="000B5B81" w:rsidRPr="008E4360">
        <w:rPr>
          <w:rFonts w:asciiTheme="majorBidi" w:eastAsia="Times New Roman" w:hAnsiTheme="majorBidi" w:cstheme="majorBidi"/>
          <w:color w:val="000000"/>
          <w:sz w:val="28"/>
          <w:szCs w:val="28"/>
        </w:rPr>
        <w:t>.</w:t>
      </w:r>
      <w:sdt>
        <w:sdtPr>
          <w:rPr>
            <w:rFonts w:asciiTheme="majorBidi" w:eastAsia="Times New Roman" w:hAnsiTheme="majorBidi" w:cstheme="majorBidi"/>
            <w:color w:val="000000"/>
            <w:sz w:val="28"/>
            <w:szCs w:val="28"/>
          </w:rPr>
          <w:id w:val="910824302"/>
          <w:citation/>
        </w:sdtPr>
        <w:sdtEndPr/>
        <w:sdtContent>
          <w:r w:rsidR="000B5B81" w:rsidRPr="008E4360">
            <w:rPr>
              <w:rFonts w:asciiTheme="majorBidi" w:eastAsia="Times New Roman" w:hAnsiTheme="majorBidi" w:cstheme="majorBidi"/>
              <w:color w:val="000000"/>
              <w:sz w:val="28"/>
              <w:szCs w:val="28"/>
            </w:rPr>
            <w:fldChar w:fldCharType="begin"/>
          </w:r>
          <w:r w:rsidR="000B5B81" w:rsidRPr="008E4360">
            <w:rPr>
              <w:rFonts w:asciiTheme="majorBidi" w:eastAsia="Times New Roman" w:hAnsiTheme="majorBidi" w:cstheme="majorBidi"/>
              <w:color w:val="000000"/>
              <w:sz w:val="28"/>
              <w:szCs w:val="28"/>
            </w:rPr>
            <w:instrText xml:space="preserve">CITATION Dav02 \p 74-5 \l 1033 </w:instrText>
          </w:r>
          <w:r w:rsidR="000B5B81" w:rsidRPr="008E4360">
            <w:rPr>
              <w:rFonts w:asciiTheme="majorBidi" w:eastAsia="Times New Roman" w:hAnsiTheme="majorBidi" w:cstheme="majorBidi"/>
              <w:color w:val="000000"/>
              <w:sz w:val="28"/>
              <w:szCs w:val="28"/>
            </w:rPr>
            <w:fldChar w:fldCharType="separate"/>
          </w:r>
          <w:r w:rsidR="000B5B81" w:rsidRPr="008E4360">
            <w:rPr>
              <w:rFonts w:asciiTheme="majorBidi" w:eastAsia="Times New Roman" w:hAnsiTheme="majorBidi" w:cstheme="majorBidi"/>
              <w:noProof/>
              <w:color w:val="000000"/>
              <w:sz w:val="28"/>
              <w:szCs w:val="28"/>
            </w:rPr>
            <w:t xml:space="preserve"> (David Last, 2002, pp. 74-5)</w:t>
          </w:r>
          <w:r w:rsidR="000B5B81" w:rsidRPr="008E4360">
            <w:rPr>
              <w:rFonts w:asciiTheme="majorBidi" w:eastAsia="Times New Roman" w:hAnsiTheme="majorBidi" w:cstheme="majorBidi"/>
              <w:color w:val="000000"/>
              <w:sz w:val="28"/>
              <w:szCs w:val="28"/>
            </w:rPr>
            <w:fldChar w:fldCharType="end"/>
          </w:r>
        </w:sdtContent>
      </w:sdt>
      <w:r w:rsidR="003E1D05">
        <w:rPr>
          <w:rFonts w:asciiTheme="majorBidi" w:eastAsia="Times New Roman" w:hAnsiTheme="majorBidi" w:cstheme="majorBidi"/>
          <w:color w:val="000000"/>
          <w:sz w:val="28"/>
          <w:szCs w:val="28"/>
        </w:rPr>
        <w:t xml:space="preserve"> </w:t>
      </w:r>
      <w:r w:rsidR="00E42DC1">
        <w:rPr>
          <w:rFonts w:asciiTheme="majorBidi" w:eastAsia="Times New Roman" w:hAnsiTheme="majorBidi" w:cstheme="majorBidi"/>
          <w:sz w:val="28"/>
          <w:szCs w:val="28"/>
        </w:rPr>
        <w:t xml:space="preserve">In terms of the social contract, </w:t>
      </w:r>
      <w:r w:rsidR="00E42DC1">
        <w:rPr>
          <w:rFonts w:asciiTheme="majorBidi" w:eastAsia="Times New Roman" w:hAnsiTheme="majorBidi" w:cstheme="majorBidi"/>
          <w:color w:val="000000"/>
          <w:sz w:val="28"/>
          <w:szCs w:val="28"/>
        </w:rPr>
        <w:t>c</w:t>
      </w:r>
      <w:r w:rsidR="001C37BB" w:rsidRPr="00C2540A">
        <w:rPr>
          <w:rFonts w:asciiTheme="majorBidi" w:eastAsia="Times New Roman" w:hAnsiTheme="majorBidi" w:cstheme="majorBidi"/>
          <w:color w:val="000000"/>
          <w:sz w:val="28"/>
          <w:szCs w:val="28"/>
        </w:rPr>
        <w:t>ivil-military relation</w:t>
      </w:r>
      <w:r w:rsidR="00C2540A" w:rsidRPr="00C2540A">
        <w:rPr>
          <w:rFonts w:asciiTheme="majorBidi" w:eastAsia="Times New Roman" w:hAnsiTheme="majorBidi" w:cstheme="majorBidi"/>
          <w:color w:val="000000"/>
          <w:sz w:val="28"/>
          <w:szCs w:val="28"/>
        </w:rPr>
        <w:t>s</w:t>
      </w:r>
      <w:r w:rsidR="00E42DC1">
        <w:rPr>
          <w:rFonts w:asciiTheme="majorBidi" w:eastAsia="Times New Roman" w:hAnsiTheme="majorBidi" w:cstheme="majorBidi"/>
          <w:color w:val="000000"/>
          <w:sz w:val="28"/>
          <w:szCs w:val="28"/>
        </w:rPr>
        <w:t xml:space="preserve"> create a situation </w:t>
      </w:r>
      <w:r w:rsidR="00E76F36">
        <w:rPr>
          <w:rFonts w:asciiTheme="majorBidi" w:eastAsia="Times New Roman" w:hAnsiTheme="majorBidi" w:cstheme="majorBidi"/>
          <w:color w:val="000000"/>
          <w:sz w:val="28"/>
          <w:szCs w:val="28"/>
        </w:rPr>
        <w:t>where the capacity</w:t>
      </w:r>
      <w:r w:rsidR="00C2540A" w:rsidRPr="00C2540A">
        <w:rPr>
          <w:rFonts w:asciiTheme="majorBidi" w:eastAsia="Times New Roman" w:hAnsiTheme="majorBidi" w:cstheme="majorBidi"/>
          <w:color w:val="000000"/>
          <w:sz w:val="28"/>
          <w:szCs w:val="28"/>
        </w:rPr>
        <w:t xml:space="preserve"> of the </w:t>
      </w:r>
      <w:r w:rsidR="00E76F36">
        <w:rPr>
          <w:rFonts w:asciiTheme="majorBidi" w:eastAsia="Times New Roman" w:hAnsiTheme="majorBidi" w:cstheme="majorBidi"/>
          <w:color w:val="000000"/>
          <w:sz w:val="28"/>
          <w:szCs w:val="28"/>
        </w:rPr>
        <w:t xml:space="preserve">military to reorganize </w:t>
      </w:r>
      <w:r w:rsidR="00C2540A" w:rsidRPr="00C2540A">
        <w:rPr>
          <w:rFonts w:asciiTheme="majorBidi" w:eastAsia="Times New Roman" w:hAnsiTheme="majorBidi" w:cstheme="majorBidi"/>
          <w:color w:val="000000"/>
          <w:sz w:val="28"/>
          <w:szCs w:val="28"/>
        </w:rPr>
        <w:t xml:space="preserve">itself is </w:t>
      </w:r>
      <w:r w:rsidR="001C37BB" w:rsidRPr="00C2540A">
        <w:rPr>
          <w:rFonts w:asciiTheme="majorBidi" w:eastAsia="Times New Roman" w:hAnsiTheme="majorBidi" w:cstheme="majorBidi"/>
          <w:color w:val="000000"/>
          <w:sz w:val="28"/>
          <w:szCs w:val="28"/>
        </w:rPr>
        <w:t xml:space="preserve">consistent with the </w:t>
      </w:r>
      <w:r w:rsidR="00130D77">
        <w:rPr>
          <w:rFonts w:asciiTheme="majorBidi" w:eastAsia="Times New Roman" w:hAnsiTheme="majorBidi" w:cstheme="majorBidi"/>
          <w:color w:val="000000"/>
          <w:sz w:val="28"/>
          <w:szCs w:val="28"/>
        </w:rPr>
        <w:t>will</w:t>
      </w:r>
      <w:r w:rsidR="002458C7">
        <w:rPr>
          <w:rFonts w:asciiTheme="majorBidi" w:eastAsia="Times New Roman" w:hAnsiTheme="majorBidi" w:cstheme="majorBidi"/>
          <w:color w:val="000000"/>
          <w:sz w:val="28"/>
          <w:szCs w:val="28"/>
        </w:rPr>
        <w:t xml:space="preserve"> of the people</w:t>
      </w:r>
      <w:r w:rsidR="003E1D05">
        <w:rPr>
          <w:rFonts w:asciiTheme="majorBidi" w:eastAsia="Times New Roman" w:hAnsiTheme="majorBidi" w:cstheme="majorBidi"/>
          <w:color w:val="000000"/>
          <w:sz w:val="28"/>
          <w:szCs w:val="28"/>
        </w:rPr>
        <w:t xml:space="preserve">. </w:t>
      </w:r>
      <w:r w:rsidR="00BB4E0B">
        <w:rPr>
          <w:rFonts w:asciiTheme="majorBidi" w:eastAsia="Times New Roman" w:hAnsiTheme="majorBidi" w:cstheme="majorBidi"/>
          <w:color w:val="000000"/>
          <w:sz w:val="28"/>
          <w:szCs w:val="28"/>
        </w:rPr>
        <w:t xml:space="preserve">However, </w:t>
      </w:r>
      <w:r w:rsidR="00F22CD4">
        <w:rPr>
          <w:rFonts w:asciiTheme="majorBidi" w:eastAsia="Times New Roman" w:hAnsiTheme="majorBidi" w:cstheme="majorBidi"/>
          <w:color w:val="000000"/>
          <w:sz w:val="28"/>
          <w:szCs w:val="28"/>
        </w:rPr>
        <w:t xml:space="preserve">in the US model where a free society operates alongside a professional military </w:t>
      </w:r>
      <w:r w:rsidR="00C2540A" w:rsidRPr="00310673">
        <w:rPr>
          <w:rFonts w:asciiTheme="majorBidi" w:eastAsia="Times New Roman" w:hAnsiTheme="majorBidi" w:cstheme="majorBidi"/>
          <w:color w:val="000000" w:themeColor="text1"/>
          <w:sz w:val="28"/>
          <w:szCs w:val="28"/>
        </w:rPr>
        <w:t>the</w:t>
      </w:r>
      <w:r w:rsidR="00E42DC1">
        <w:rPr>
          <w:rFonts w:asciiTheme="majorBidi" w:eastAsia="Times New Roman" w:hAnsiTheme="majorBidi" w:cstheme="majorBidi"/>
          <w:color w:val="000000" w:themeColor="text1"/>
          <w:sz w:val="28"/>
          <w:szCs w:val="28"/>
        </w:rPr>
        <w:t xml:space="preserve"> </w:t>
      </w:r>
      <w:r w:rsidR="00130D77">
        <w:rPr>
          <w:rFonts w:asciiTheme="majorBidi" w:eastAsia="Times New Roman" w:hAnsiTheme="majorBidi" w:cstheme="majorBidi"/>
          <w:color w:val="000000" w:themeColor="text1"/>
          <w:sz w:val="28"/>
          <w:szCs w:val="28"/>
        </w:rPr>
        <w:t>social capital created by the more</w:t>
      </w:r>
      <w:r w:rsidR="00C2540A" w:rsidRPr="00310673">
        <w:rPr>
          <w:rFonts w:asciiTheme="majorBidi" w:eastAsia="Times New Roman" w:hAnsiTheme="majorBidi" w:cstheme="majorBidi"/>
          <w:color w:val="000000" w:themeColor="text1"/>
          <w:sz w:val="28"/>
          <w:szCs w:val="28"/>
        </w:rPr>
        <w:t xml:space="preserve"> </w:t>
      </w:r>
      <w:r>
        <w:rPr>
          <w:rFonts w:asciiTheme="majorBidi" w:eastAsia="Times New Roman" w:hAnsiTheme="majorBidi" w:cstheme="majorBidi"/>
          <w:color w:val="000000" w:themeColor="text1"/>
          <w:sz w:val="28"/>
          <w:szCs w:val="28"/>
        </w:rPr>
        <w:t xml:space="preserve">dominant system – the American people – can </w:t>
      </w:r>
      <w:r w:rsidR="00E42DC1">
        <w:rPr>
          <w:rFonts w:asciiTheme="majorBidi" w:eastAsia="Times New Roman" w:hAnsiTheme="majorBidi" w:cstheme="majorBidi"/>
          <w:color w:val="000000" w:themeColor="text1"/>
          <w:sz w:val="28"/>
          <w:szCs w:val="28"/>
        </w:rPr>
        <w:t>overtake the</w:t>
      </w:r>
      <w:r w:rsidR="008B4304">
        <w:rPr>
          <w:rFonts w:asciiTheme="majorBidi" w:eastAsia="Times New Roman" w:hAnsiTheme="majorBidi" w:cstheme="majorBidi"/>
          <w:color w:val="000000" w:themeColor="text1"/>
          <w:sz w:val="28"/>
          <w:szCs w:val="28"/>
        </w:rPr>
        <w:t xml:space="preserve"> strategic decision-makers, destabilizing the system</w:t>
      </w:r>
      <w:r w:rsidR="00310673" w:rsidRPr="00310673">
        <w:rPr>
          <w:rFonts w:asciiTheme="majorBidi" w:eastAsia="Times New Roman" w:hAnsiTheme="majorBidi" w:cstheme="majorBidi"/>
          <w:color w:val="000000" w:themeColor="text1"/>
          <w:sz w:val="28"/>
          <w:szCs w:val="28"/>
        </w:rPr>
        <w:t xml:space="preserve"> over time.</w:t>
      </w:r>
      <w:sdt>
        <w:sdtPr>
          <w:rPr>
            <w:rFonts w:asciiTheme="majorBidi" w:eastAsia="Times New Roman" w:hAnsiTheme="majorBidi" w:cstheme="majorBidi"/>
            <w:color w:val="000000" w:themeColor="text1"/>
            <w:sz w:val="28"/>
            <w:szCs w:val="28"/>
          </w:rPr>
          <w:id w:val="1567450448"/>
          <w:citation/>
        </w:sdtPr>
        <w:sdtEndPr/>
        <w:sdtContent>
          <w:r w:rsidR="001C37BB" w:rsidRPr="00310673">
            <w:rPr>
              <w:rFonts w:asciiTheme="majorBidi" w:eastAsia="Times New Roman" w:hAnsiTheme="majorBidi" w:cstheme="majorBidi"/>
              <w:color w:val="000000" w:themeColor="text1"/>
              <w:sz w:val="28"/>
              <w:szCs w:val="28"/>
            </w:rPr>
            <w:fldChar w:fldCharType="begin"/>
          </w:r>
          <w:r w:rsidR="001C37BB" w:rsidRPr="00310673">
            <w:rPr>
              <w:rFonts w:asciiTheme="majorBidi" w:eastAsia="Times New Roman" w:hAnsiTheme="majorBidi" w:cstheme="majorBidi"/>
              <w:color w:val="000000" w:themeColor="text1"/>
              <w:sz w:val="28"/>
              <w:szCs w:val="28"/>
            </w:rPr>
            <w:instrText xml:space="preserve">CITATION Dav02 \p 78 \l 1033 </w:instrText>
          </w:r>
          <w:r w:rsidR="001C37BB" w:rsidRPr="00310673">
            <w:rPr>
              <w:rFonts w:asciiTheme="majorBidi" w:eastAsia="Times New Roman" w:hAnsiTheme="majorBidi" w:cstheme="majorBidi"/>
              <w:color w:val="000000" w:themeColor="text1"/>
              <w:sz w:val="28"/>
              <w:szCs w:val="28"/>
            </w:rPr>
            <w:fldChar w:fldCharType="separate"/>
          </w:r>
          <w:r w:rsidR="001C37BB" w:rsidRPr="00310673">
            <w:rPr>
              <w:rFonts w:asciiTheme="majorBidi" w:eastAsia="Times New Roman" w:hAnsiTheme="majorBidi" w:cstheme="majorBidi"/>
              <w:noProof/>
              <w:color w:val="000000" w:themeColor="text1"/>
              <w:sz w:val="28"/>
              <w:szCs w:val="28"/>
            </w:rPr>
            <w:t xml:space="preserve"> (David Last, 2002, p. 78)</w:t>
          </w:r>
          <w:r w:rsidR="001C37BB" w:rsidRPr="00310673">
            <w:rPr>
              <w:rFonts w:asciiTheme="majorBidi" w:eastAsia="Times New Roman" w:hAnsiTheme="majorBidi" w:cstheme="majorBidi"/>
              <w:color w:val="000000" w:themeColor="text1"/>
              <w:sz w:val="28"/>
              <w:szCs w:val="28"/>
            </w:rPr>
            <w:fldChar w:fldCharType="end"/>
          </w:r>
        </w:sdtContent>
      </w:sdt>
    </w:p>
    <w:p w:rsidR="00377648" w:rsidRDefault="00310673" w:rsidP="002458C7">
      <w:pPr>
        <w:shd w:val="clear" w:color="auto" w:fill="FFFFFF"/>
        <w:spacing w:after="0" w:line="360" w:lineRule="auto"/>
        <w:ind w:firstLine="720"/>
        <w:rPr>
          <w:rFonts w:asciiTheme="majorBidi" w:hAnsiTheme="majorBidi" w:cstheme="majorBidi"/>
          <w:sz w:val="28"/>
          <w:szCs w:val="28"/>
        </w:rPr>
      </w:pPr>
      <w:r w:rsidRPr="00310673">
        <w:rPr>
          <w:rFonts w:asciiTheme="majorBidi" w:eastAsia="Times New Roman" w:hAnsiTheme="majorBidi" w:cstheme="majorBidi"/>
          <w:color w:val="000000"/>
          <w:sz w:val="28"/>
          <w:szCs w:val="28"/>
        </w:rPr>
        <w:t>With regard to the national security apparatus, s</w:t>
      </w:r>
      <w:r w:rsidR="00C2540A" w:rsidRPr="00310673">
        <w:rPr>
          <w:rFonts w:asciiTheme="majorBidi" w:eastAsia="Times New Roman" w:hAnsiTheme="majorBidi" w:cstheme="majorBidi"/>
          <w:color w:val="000000"/>
          <w:sz w:val="28"/>
          <w:szCs w:val="28"/>
        </w:rPr>
        <w:t xml:space="preserve">ocial capital </w:t>
      </w:r>
      <w:r w:rsidR="000B5B81" w:rsidRPr="00310673">
        <w:rPr>
          <w:rFonts w:asciiTheme="majorBidi" w:hAnsiTheme="majorBidi" w:cstheme="majorBidi"/>
          <w:sz w:val="28"/>
          <w:szCs w:val="28"/>
        </w:rPr>
        <w:t>is a resource associated with frequent social interactions and based on mutual commitment to a common goal.</w:t>
      </w:r>
      <w:sdt>
        <w:sdtPr>
          <w:rPr>
            <w:rFonts w:asciiTheme="majorBidi" w:hAnsiTheme="majorBidi" w:cstheme="majorBidi"/>
            <w:sz w:val="28"/>
            <w:szCs w:val="28"/>
          </w:rPr>
          <w:id w:val="-1298760823"/>
          <w:citation/>
        </w:sdtPr>
        <w:sdtEndPr/>
        <w:sdtContent>
          <w:r w:rsidR="000B5B81" w:rsidRPr="00310673">
            <w:rPr>
              <w:rFonts w:asciiTheme="majorBidi" w:hAnsiTheme="majorBidi" w:cstheme="majorBidi"/>
              <w:sz w:val="28"/>
              <w:szCs w:val="28"/>
            </w:rPr>
            <w:fldChar w:fldCharType="begin"/>
          </w:r>
          <w:r w:rsidR="000B5B81" w:rsidRPr="00310673">
            <w:rPr>
              <w:rFonts w:asciiTheme="majorBidi" w:hAnsiTheme="majorBidi" w:cstheme="majorBidi"/>
              <w:sz w:val="28"/>
              <w:szCs w:val="28"/>
            </w:rPr>
            <w:instrText xml:space="preserve">CITATION Ami05 \p 94 \l 1033 </w:instrText>
          </w:r>
          <w:r w:rsidR="000B5B81" w:rsidRPr="00310673">
            <w:rPr>
              <w:rFonts w:asciiTheme="majorBidi" w:hAnsiTheme="majorBidi" w:cstheme="majorBidi"/>
              <w:sz w:val="28"/>
              <w:szCs w:val="28"/>
            </w:rPr>
            <w:fldChar w:fldCharType="separate"/>
          </w:r>
          <w:r w:rsidR="000B5B81" w:rsidRPr="00310673">
            <w:rPr>
              <w:rFonts w:asciiTheme="majorBidi" w:hAnsiTheme="majorBidi" w:cstheme="majorBidi"/>
              <w:noProof/>
              <w:sz w:val="28"/>
              <w:szCs w:val="28"/>
            </w:rPr>
            <w:t xml:space="preserve"> (Amit &amp; Fleischer, 2005, p. 94)</w:t>
          </w:r>
          <w:r w:rsidR="000B5B81" w:rsidRPr="00310673">
            <w:rPr>
              <w:rFonts w:asciiTheme="majorBidi" w:hAnsiTheme="majorBidi" w:cstheme="majorBidi"/>
              <w:sz w:val="28"/>
              <w:szCs w:val="28"/>
            </w:rPr>
            <w:fldChar w:fldCharType="end"/>
          </w:r>
        </w:sdtContent>
      </w:sdt>
      <w:r w:rsidR="003E1D05">
        <w:rPr>
          <w:rFonts w:asciiTheme="majorBidi" w:hAnsiTheme="majorBidi" w:cstheme="majorBidi"/>
          <w:sz w:val="28"/>
          <w:szCs w:val="28"/>
        </w:rPr>
        <w:t xml:space="preserve"> </w:t>
      </w:r>
      <w:r w:rsidR="000B5B81" w:rsidRPr="00310673">
        <w:rPr>
          <w:rFonts w:asciiTheme="majorBidi" w:hAnsiTheme="majorBidi" w:cstheme="majorBidi"/>
          <w:sz w:val="28"/>
          <w:szCs w:val="28"/>
        </w:rPr>
        <w:t>There are</w:t>
      </w:r>
      <w:r w:rsidRPr="00310673">
        <w:rPr>
          <w:rFonts w:asciiTheme="majorBidi" w:hAnsiTheme="majorBidi" w:cstheme="majorBidi"/>
          <w:sz w:val="28"/>
          <w:szCs w:val="28"/>
        </w:rPr>
        <w:t xml:space="preserve"> two versions – </w:t>
      </w:r>
      <w:r w:rsidRPr="00C8727F">
        <w:rPr>
          <w:rFonts w:asciiTheme="majorBidi" w:hAnsiTheme="majorBidi" w:cstheme="majorBidi"/>
          <w:i/>
          <w:sz w:val="28"/>
          <w:szCs w:val="28"/>
        </w:rPr>
        <w:t>bonding</w:t>
      </w:r>
      <w:r w:rsidR="00C8727F">
        <w:rPr>
          <w:rFonts w:asciiTheme="majorBidi" w:hAnsiTheme="majorBidi" w:cstheme="majorBidi"/>
          <w:sz w:val="28"/>
          <w:szCs w:val="28"/>
        </w:rPr>
        <w:t>, i.e. military;</w:t>
      </w:r>
      <w:r w:rsidRPr="00310673">
        <w:rPr>
          <w:rFonts w:asciiTheme="majorBidi" w:hAnsiTheme="majorBidi" w:cstheme="majorBidi"/>
          <w:sz w:val="28"/>
          <w:szCs w:val="28"/>
        </w:rPr>
        <w:t xml:space="preserve"> </w:t>
      </w:r>
      <w:r w:rsidR="000B5B81" w:rsidRPr="00310673">
        <w:rPr>
          <w:rFonts w:asciiTheme="majorBidi" w:hAnsiTheme="majorBidi" w:cstheme="majorBidi"/>
          <w:sz w:val="28"/>
          <w:szCs w:val="28"/>
        </w:rPr>
        <w:t xml:space="preserve">and </w:t>
      </w:r>
      <w:r w:rsidR="000B5B81" w:rsidRPr="00C8727F">
        <w:rPr>
          <w:rFonts w:asciiTheme="majorBidi" w:hAnsiTheme="majorBidi" w:cstheme="majorBidi"/>
          <w:i/>
          <w:sz w:val="28"/>
          <w:szCs w:val="28"/>
        </w:rPr>
        <w:t>bridging</w:t>
      </w:r>
      <w:r w:rsidRPr="00310673">
        <w:rPr>
          <w:rFonts w:asciiTheme="majorBidi" w:hAnsiTheme="majorBidi" w:cstheme="majorBidi"/>
          <w:sz w:val="28"/>
          <w:szCs w:val="28"/>
        </w:rPr>
        <w:t>, i.e. political movements</w:t>
      </w:r>
      <w:r w:rsidR="000B5B81" w:rsidRPr="00310673">
        <w:rPr>
          <w:rFonts w:asciiTheme="majorBidi" w:hAnsiTheme="majorBidi" w:cstheme="majorBidi"/>
          <w:sz w:val="28"/>
          <w:szCs w:val="28"/>
        </w:rPr>
        <w:t>, which tend to str</w:t>
      </w:r>
      <w:r w:rsidRPr="00310673">
        <w:rPr>
          <w:rFonts w:asciiTheme="majorBidi" w:hAnsiTheme="majorBidi" w:cstheme="majorBidi"/>
          <w:sz w:val="28"/>
          <w:szCs w:val="28"/>
        </w:rPr>
        <w:t>engthen heterogeneous societies.</w:t>
      </w:r>
      <w:sdt>
        <w:sdtPr>
          <w:rPr>
            <w:rFonts w:asciiTheme="majorBidi" w:hAnsiTheme="majorBidi" w:cstheme="majorBidi"/>
            <w:sz w:val="28"/>
            <w:szCs w:val="28"/>
          </w:rPr>
          <w:id w:val="1543639317"/>
          <w:citation/>
        </w:sdtPr>
        <w:sdtEndPr/>
        <w:sdtContent>
          <w:r w:rsidR="000B5B81" w:rsidRPr="00310673">
            <w:rPr>
              <w:rFonts w:asciiTheme="majorBidi" w:hAnsiTheme="majorBidi" w:cstheme="majorBidi"/>
              <w:sz w:val="28"/>
              <w:szCs w:val="28"/>
            </w:rPr>
            <w:fldChar w:fldCharType="begin"/>
          </w:r>
          <w:r w:rsidR="00685C19">
            <w:rPr>
              <w:rFonts w:asciiTheme="majorBidi" w:hAnsiTheme="majorBidi" w:cstheme="majorBidi"/>
              <w:sz w:val="28"/>
              <w:szCs w:val="28"/>
            </w:rPr>
            <w:instrText xml:space="preserve">CITATION Rob00 \t  \l 1033 </w:instrText>
          </w:r>
          <w:r w:rsidR="000B5B81" w:rsidRPr="00310673">
            <w:rPr>
              <w:rFonts w:asciiTheme="majorBidi" w:hAnsiTheme="majorBidi" w:cstheme="majorBidi"/>
              <w:sz w:val="28"/>
              <w:szCs w:val="28"/>
            </w:rPr>
            <w:fldChar w:fldCharType="separate"/>
          </w:r>
          <w:r w:rsidR="00685C19">
            <w:rPr>
              <w:rFonts w:asciiTheme="majorBidi" w:hAnsiTheme="majorBidi" w:cstheme="majorBidi"/>
              <w:noProof/>
              <w:sz w:val="28"/>
              <w:szCs w:val="28"/>
            </w:rPr>
            <w:t xml:space="preserve"> </w:t>
          </w:r>
          <w:r w:rsidR="00685C19" w:rsidRPr="00685C19">
            <w:rPr>
              <w:rFonts w:asciiTheme="majorBidi" w:hAnsiTheme="majorBidi" w:cstheme="majorBidi"/>
              <w:noProof/>
              <w:sz w:val="28"/>
              <w:szCs w:val="28"/>
            </w:rPr>
            <w:t>(Putnam, 2000)</w:t>
          </w:r>
          <w:r w:rsidR="000B5B81" w:rsidRPr="00310673">
            <w:rPr>
              <w:rFonts w:asciiTheme="majorBidi" w:hAnsiTheme="majorBidi" w:cstheme="majorBidi"/>
              <w:sz w:val="28"/>
              <w:szCs w:val="28"/>
            </w:rPr>
            <w:fldChar w:fldCharType="end"/>
          </w:r>
        </w:sdtContent>
      </w:sdt>
      <w:r w:rsidR="003E1D05">
        <w:rPr>
          <w:rFonts w:asciiTheme="majorBidi" w:hAnsiTheme="majorBidi" w:cstheme="majorBidi"/>
          <w:sz w:val="28"/>
          <w:szCs w:val="28"/>
        </w:rPr>
        <w:t xml:space="preserve"> </w:t>
      </w:r>
      <w:r w:rsidR="000B5B81" w:rsidRPr="00310673">
        <w:rPr>
          <w:rFonts w:asciiTheme="majorBidi" w:hAnsiTheme="majorBidi" w:cstheme="majorBidi"/>
          <w:sz w:val="28"/>
          <w:szCs w:val="28"/>
        </w:rPr>
        <w:t xml:space="preserve">The more inward looking version of social capital – bonding – </w:t>
      </w:r>
      <w:r w:rsidR="00D93D7A">
        <w:rPr>
          <w:rFonts w:asciiTheme="majorBidi" w:hAnsiTheme="majorBidi" w:cstheme="majorBidi"/>
          <w:sz w:val="28"/>
          <w:szCs w:val="28"/>
        </w:rPr>
        <w:t xml:space="preserve">can only </w:t>
      </w:r>
      <w:r w:rsidR="000B5B81" w:rsidRPr="00310673">
        <w:rPr>
          <w:rFonts w:asciiTheme="majorBidi" w:hAnsiTheme="majorBidi" w:cstheme="majorBidi"/>
          <w:sz w:val="28"/>
          <w:szCs w:val="28"/>
        </w:rPr>
        <w:t>link similar people together</w:t>
      </w:r>
      <w:r>
        <w:rPr>
          <w:rFonts w:asciiTheme="majorBidi" w:hAnsiTheme="majorBidi" w:cstheme="majorBidi"/>
          <w:sz w:val="28"/>
          <w:szCs w:val="28"/>
        </w:rPr>
        <w:t xml:space="preserve">, creating </w:t>
      </w:r>
      <w:r w:rsidR="00130D77">
        <w:rPr>
          <w:rFonts w:asciiTheme="majorBidi" w:hAnsiTheme="majorBidi" w:cstheme="majorBidi"/>
          <w:sz w:val="28"/>
          <w:szCs w:val="28"/>
        </w:rPr>
        <w:t xml:space="preserve">an unwanted </w:t>
      </w:r>
      <w:r w:rsidRPr="00310673">
        <w:rPr>
          <w:rFonts w:asciiTheme="majorBidi" w:hAnsiTheme="majorBidi" w:cstheme="majorBidi"/>
          <w:sz w:val="28"/>
          <w:szCs w:val="28"/>
        </w:rPr>
        <w:t>byproduct of segregation</w:t>
      </w:r>
      <w:r w:rsidR="003E1D05">
        <w:rPr>
          <w:rFonts w:asciiTheme="majorBidi" w:hAnsiTheme="majorBidi" w:cstheme="majorBidi"/>
          <w:sz w:val="28"/>
          <w:szCs w:val="28"/>
        </w:rPr>
        <w:t xml:space="preserve">. </w:t>
      </w:r>
      <w:r w:rsidR="00130D77">
        <w:rPr>
          <w:rFonts w:asciiTheme="majorBidi" w:hAnsiTheme="majorBidi" w:cstheme="majorBidi"/>
          <w:sz w:val="28"/>
          <w:szCs w:val="28"/>
        </w:rPr>
        <w:t>Therefore, in forging</w:t>
      </w:r>
      <w:r w:rsidR="00E50DD2">
        <w:rPr>
          <w:rFonts w:asciiTheme="majorBidi" w:hAnsiTheme="majorBidi" w:cstheme="majorBidi"/>
          <w:sz w:val="28"/>
          <w:szCs w:val="28"/>
        </w:rPr>
        <w:t xml:space="preserve"> common</w:t>
      </w:r>
      <w:r w:rsidR="00130D77">
        <w:rPr>
          <w:rFonts w:asciiTheme="majorBidi" w:hAnsiTheme="majorBidi" w:cstheme="majorBidi"/>
          <w:sz w:val="28"/>
          <w:szCs w:val="28"/>
        </w:rPr>
        <w:t xml:space="preserve"> bonds across</w:t>
      </w:r>
      <w:r w:rsidR="000B5B81" w:rsidRPr="00310673">
        <w:rPr>
          <w:rFonts w:asciiTheme="majorBidi" w:hAnsiTheme="majorBidi" w:cstheme="majorBidi"/>
          <w:sz w:val="28"/>
          <w:szCs w:val="28"/>
        </w:rPr>
        <w:t xml:space="preserve"> a pluralist society, bridging capital is the</w:t>
      </w:r>
      <w:r w:rsidR="00C8727F">
        <w:rPr>
          <w:rFonts w:asciiTheme="majorBidi" w:hAnsiTheme="majorBidi" w:cstheme="majorBidi"/>
          <w:sz w:val="28"/>
          <w:szCs w:val="28"/>
        </w:rPr>
        <w:t xml:space="preserve"> ultimate</w:t>
      </w:r>
      <w:r w:rsidR="000B5B81" w:rsidRPr="00310673">
        <w:rPr>
          <w:rFonts w:asciiTheme="majorBidi" w:hAnsiTheme="majorBidi" w:cstheme="majorBidi"/>
          <w:sz w:val="28"/>
          <w:szCs w:val="28"/>
        </w:rPr>
        <w:t xml:space="preserve"> goal</w:t>
      </w:r>
      <w:r w:rsidR="003E1D05">
        <w:rPr>
          <w:rFonts w:asciiTheme="majorBidi" w:hAnsiTheme="majorBidi" w:cstheme="majorBidi"/>
          <w:sz w:val="28"/>
          <w:szCs w:val="28"/>
        </w:rPr>
        <w:t xml:space="preserve">. </w:t>
      </w:r>
      <w:r w:rsidR="00D93D7A">
        <w:rPr>
          <w:rFonts w:asciiTheme="majorBidi" w:hAnsiTheme="majorBidi" w:cstheme="majorBidi"/>
          <w:sz w:val="28"/>
          <w:szCs w:val="28"/>
        </w:rPr>
        <w:t xml:space="preserve">And because it is the toughest version to acquire, resilience capabilities must be </w:t>
      </w:r>
      <w:r w:rsidR="0032070B">
        <w:rPr>
          <w:rFonts w:asciiTheme="majorBidi" w:hAnsiTheme="majorBidi" w:cstheme="majorBidi"/>
          <w:sz w:val="28"/>
          <w:szCs w:val="28"/>
        </w:rPr>
        <w:t>appreciated</w:t>
      </w:r>
      <w:r w:rsidR="00D93D7A">
        <w:rPr>
          <w:rFonts w:asciiTheme="majorBidi" w:hAnsiTheme="majorBidi" w:cstheme="majorBidi"/>
          <w:sz w:val="28"/>
          <w:szCs w:val="28"/>
        </w:rPr>
        <w:t xml:space="preserve"> in the context of a total population</w:t>
      </w:r>
      <w:r w:rsidR="00A80DB4">
        <w:rPr>
          <w:rFonts w:asciiTheme="majorBidi" w:hAnsiTheme="majorBidi" w:cstheme="majorBidi"/>
          <w:sz w:val="28"/>
          <w:szCs w:val="28"/>
        </w:rPr>
        <w:t>.</w:t>
      </w:r>
      <w:r w:rsidR="003E1D05">
        <w:rPr>
          <w:rFonts w:asciiTheme="majorBidi" w:hAnsiTheme="majorBidi" w:cstheme="majorBidi"/>
          <w:sz w:val="28"/>
          <w:szCs w:val="28"/>
        </w:rPr>
        <w:t xml:space="preserve"> </w:t>
      </w:r>
      <w:r w:rsidR="0032070B">
        <w:rPr>
          <w:rFonts w:asciiTheme="majorBidi" w:hAnsiTheme="majorBidi" w:cstheme="majorBidi"/>
          <w:sz w:val="28"/>
          <w:szCs w:val="28"/>
        </w:rPr>
        <w:t xml:space="preserve">With the proper understanding, </w:t>
      </w:r>
      <w:r w:rsidR="001D2D81">
        <w:rPr>
          <w:rFonts w:asciiTheme="majorBidi" w:hAnsiTheme="majorBidi" w:cstheme="majorBidi"/>
          <w:sz w:val="28"/>
          <w:szCs w:val="28"/>
        </w:rPr>
        <w:t xml:space="preserve">social resilience </w:t>
      </w:r>
      <w:r w:rsidR="0032070B">
        <w:rPr>
          <w:rFonts w:asciiTheme="majorBidi" w:hAnsiTheme="majorBidi" w:cstheme="majorBidi"/>
          <w:sz w:val="28"/>
          <w:szCs w:val="28"/>
        </w:rPr>
        <w:t>can be leveraged to</w:t>
      </w:r>
      <w:r w:rsidR="001D2D81">
        <w:rPr>
          <w:rFonts w:asciiTheme="majorBidi" w:hAnsiTheme="majorBidi" w:cstheme="majorBidi"/>
          <w:sz w:val="28"/>
          <w:szCs w:val="28"/>
        </w:rPr>
        <w:t xml:space="preserve"> draw strength from the collective population even when there </w:t>
      </w:r>
      <w:r w:rsidR="0032070B">
        <w:rPr>
          <w:rFonts w:asciiTheme="majorBidi" w:hAnsiTheme="majorBidi" w:cstheme="majorBidi"/>
          <w:sz w:val="28"/>
          <w:szCs w:val="28"/>
        </w:rPr>
        <w:t>are select deficiencies</w:t>
      </w:r>
      <w:r w:rsidR="001D2D81">
        <w:rPr>
          <w:rFonts w:asciiTheme="majorBidi" w:hAnsiTheme="majorBidi" w:cstheme="majorBidi"/>
          <w:sz w:val="28"/>
          <w:szCs w:val="28"/>
        </w:rPr>
        <w:t xml:space="preserve"> in social ca</w:t>
      </w:r>
      <w:r w:rsidR="0032070B">
        <w:rPr>
          <w:rFonts w:asciiTheme="majorBidi" w:hAnsiTheme="majorBidi" w:cstheme="majorBidi"/>
          <w:sz w:val="28"/>
          <w:szCs w:val="28"/>
        </w:rPr>
        <w:t>pital</w:t>
      </w:r>
      <w:r w:rsidR="00377648">
        <w:rPr>
          <w:rFonts w:asciiTheme="majorBidi" w:hAnsiTheme="majorBidi" w:cstheme="majorBidi"/>
          <w:sz w:val="28"/>
          <w:szCs w:val="28"/>
        </w:rPr>
        <w:t>.</w:t>
      </w:r>
    </w:p>
    <w:p w:rsidR="00377648" w:rsidRDefault="00377648" w:rsidP="00377648">
      <w:r>
        <w:br w:type="page"/>
      </w:r>
    </w:p>
    <w:p w:rsidR="00F45A53" w:rsidRPr="000C16DB" w:rsidRDefault="00F45A53" w:rsidP="002458C7">
      <w:pPr>
        <w:shd w:val="clear" w:color="auto" w:fill="FFFFFF"/>
        <w:spacing w:before="100" w:beforeAutospacing="1" w:after="100" w:afterAutospacing="1" w:line="360" w:lineRule="auto"/>
        <w:outlineLvl w:val="1"/>
        <w:rPr>
          <w:rFonts w:asciiTheme="majorBidi" w:hAnsiTheme="majorBidi" w:cstheme="majorBidi"/>
          <w:b/>
          <w:bCs/>
          <w:sz w:val="28"/>
          <w:szCs w:val="24"/>
        </w:rPr>
      </w:pPr>
      <w:bookmarkStart w:id="17" w:name="_Toc449449703"/>
      <w:r w:rsidRPr="000C16DB">
        <w:rPr>
          <w:rFonts w:asciiTheme="majorBidi" w:hAnsiTheme="majorBidi" w:cstheme="majorBidi"/>
          <w:b/>
          <w:bCs/>
          <w:sz w:val="28"/>
          <w:szCs w:val="24"/>
        </w:rPr>
        <w:lastRenderedPageBreak/>
        <w:t>Social Resilience:</w:t>
      </w:r>
      <w:bookmarkEnd w:id="17"/>
    </w:p>
    <w:p w:rsidR="004B0B32" w:rsidRDefault="006C5EE4" w:rsidP="009F23FF">
      <w:pPr>
        <w:spacing w:after="0" w:line="360" w:lineRule="auto"/>
        <w:ind w:firstLine="720"/>
        <w:rPr>
          <w:rFonts w:asciiTheme="majorBidi" w:hAnsiTheme="majorBidi" w:cstheme="majorBidi"/>
          <w:sz w:val="28"/>
          <w:szCs w:val="28"/>
        </w:rPr>
      </w:pPr>
      <w:r w:rsidRPr="00E30431">
        <w:rPr>
          <w:rFonts w:asciiTheme="majorBidi" w:hAnsiTheme="majorBidi" w:cstheme="majorBidi"/>
          <w:sz w:val="28"/>
          <w:szCs w:val="24"/>
        </w:rPr>
        <w:t>Any</w:t>
      </w:r>
      <w:r w:rsidR="002162A3" w:rsidRPr="00E30431">
        <w:rPr>
          <w:rFonts w:asciiTheme="majorBidi" w:hAnsiTheme="majorBidi" w:cstheme="majorBidi"/>
          <w:sz w:val="28"/>
          <w:szCs w:val="24"/>
        </w:rPr>
        <w:t xml:space="preserve"> </w:t>
      </w:r>
      <w:r w:rsidRPr="00E30431">
        <w:rPr>
          <w:rFonts w:asciiTheme="majorBidi" w:hAnsiTheme="majorBidi" w:cstheme="majorBidi"/>
          <w:sz w:val="28"/>
          <w:szCs w:val="24"/>
        </w:rPr>
        <w:t>primitive</w:t>
      </w:r>
      <w:r w:rsidR="00DC02EB" w:rsidRPr="00E30431">
        <w:rPr>
          <w:rFonts w:asciiTheme="majorBidi" w:hAnsiTheme="majorBidi" w:cstheme="majorBidi"/>
          <w:sz w:val="28"/>
          <w:szCs w:val="24"/>
        </w:rPr>
        <w:t xml:space="preserve"> </w:t>
      </w:r>
      <w:r w:rsidR="002162A3" w:rsidRPr="00E30431">
        <w:rPr>
          <w:rFonts w:asciiTheme="majorBidi" w:hAnsiTheme="majorBidi" w:cstheme="majorBidi"/>
          <w:sz w:val="28"/>
          <w:szCs w:val="24"/>
        </w:rPr>
        <w:t>thought of "resilience"</w:t>
      </w:r>
      <w:r w:rsidR="002162A3" w:rsidRPr="00E30431">
        <w:rPr>
          <w:rStyle w:val="FootnoteReference"/>
          <w:rFonts w:asciiTheme="majorBidi" w:hAnsiTheme="majorBidi" w:cstheme="majorBidi"/>
          <w:sz w:val="28"/>
          <w:szCs w:val="24"/>
        </w:rPr>
        <w:footnoteReference w:id="23"/>
      </w:r>
      <w:r w:rsidR="002162A3" w:rsidRPr="00E30431">
        <w:rPr>
          <w:rFonts w:asciiTheme="majorBidi" w:hAnsiTheme="majorBidi" w:cstheme="majorBidi"/>
          <w:sz w:val="28"/>
          <w:szCs w:val="24"/>
        </w:rPr>
        <w:t xml:space="preserve"> conjures up</w:t>
      </w:r>
      <w:r w:rsidR="000845FF" w:rsidRPr="00E30431">
        <w:rPr>
          <w:rFonts w:asciiTheme="majorBidi" w:hAnsiTheme="majorBidi" w:cstheme="majorBidi"/>
          <w:sz w:val="28"/>
          <w:szCs w:val="24"/>
        </w:rPr>
        <w:t xml:space="preserve"> many different meanings depending on the context in which it is us</w:t>
      </w:r>
      <w:r w:rsidR="00DC02EB" w:rsidRPr="00E30431">
        <w:rPr>
          <w:rFonts w:asciiTheme="majorBidi" w:hAnsiTheme="majorBidi" w:cstheme="majorBidi"/>
          <w:sz w:val="28"/>
          <w:szCs w:val="24"/>
        </w:rPr>
        <w:t>ed</w:t>
      </w:r>
      <w:r w:rsidR="003E1D05">
        <w:rPr>
          <w:rFonts w:asciiTheme="majorBidi" w:hAnsiTheme="majorBidi" w:cstheme="majorBidi"/>
          <w:sz w:val="28"/>
          <w:szCs w:val="24"/>
        </w:rPr>
        <w:t>.</w:t>
      </w:r>
      <w:r w:rsidR="004E06D9" w:rsidRPr="00E30431">
        <w:rPr>
          <w:rFonts w:asciiTheme="majorBidi" w:hAnsiTheme="majorBidi" w:cstheme="majorBidi"/>
          <w:sz w:val="28"/>
          <w:szCs w:val="24"/>
        </w:rPr>
        <w:t xml:space="preserve"> In that regard when classified by type</w:t>
      </w:r>
      <w:r w:rsidRPr="00E30431">
        <w:rPr>
          <w:rFonts w:asciiTheme="majorBidi" w:hAnsiTheme="majorBidi" w:cstheme="majorBidi"/>
          <w:sz w:val="28"/>
          <w:szCs w:val="24"/>
        </w:rPr>
        <w:t>, e.g. economic or ecological,</w:t>
      </w:r>
      <w:r w:rsidR="002162A3" w:rsidRPr="00E30431">
        <w:rPr>
          <w:rFonts w:asciiTheme="majorBidi" w:hAnsiTheme="majorBidi" w:cstheme="majorBidi"/>
          <w:sz w:val="28"/>
          <w:szCs w:val="24"/>
        </w:rPr>
        <w:t xml:space="preserve"> </w:t>
      </w:r>
      <w:r w:rsidR="00FE7EF1">
        <w:rPr>
          <w:rFonts w:asciiTheme="majorBidi" w:hAnsiTheme="majorBidi" w:cstheme="majorBidi"/>
          <w:sz w:val="28"/>
          <w:szCs w:val="24"/>
        </w:rPr>
        <w:t>the</w:t>
      </w:r>
      <w:r w:rsidR="000845FF" w:rsidRPr="00E30431">
        <w:rPr>
          <w:rFonts w:asciiTheme="majorBidi" w:hAnsiTheme="majorBidi" w:cstheme="majorBidi"/>
          <w:sz w:val="28"/>
          <w:szCs w:val="24"/>
        </w:rPr>
        <w:t xml:space="preserve"> ambiguous set of attributes</w:t>
      </w:r>
      <w:r w:rsidR="003E1D05">
        <w:rPr>
          <w:rFonts w:asciiTheme="majorBidi" w:hAnsiTheme="majorBidi" w:cstheme="majorBidi"/>
          <w:sz w:val="28"/>
          <w:szCs w:val="24"/>
        </w:rPr>
        <w:t xml:space="preserve"> becomes more manageable.</w:t>
      </w:r>
      <w:r w:rsidR="00116E04" w:rsidRPr="00E30431">
        <w:rPr>
          <w:rFonts w:asciiTheme="majorBidi" w:hAnsiTheme="majorBidi" w:cstheme="majorBidi"/>
          <w:sz w:val="28"/>
          <w:szCs w:val="24"/>
        </w:rPr>
        <w:t xml:space="preserve"> Social resilience is no exception and when put into the context of national security, </w:t>
      </w:r>
      <w:r w:rsidR="004E06D9" w:rsidRPr="00E30431">
        <w:rPr>
          <w:rFonts w:asciiTheme="majorBidi" w:hAnsiTheme="majorBidi" w:cstheme="majorBidi"/>
          <w:sz w:val="28"/>
          <w:szCs w:val="24"/>
        </w:rPr>
        <w:t xml:space="preserve">one envisions an even more </w:t>
      </w:r>
      <w:r w:rsidR="00116E04" w:rsidRPr="00E30431">
        <w:rPr>
          <w:rFonts w:asciiTheme="majorBidi" w:hAnsiTheme="majorBidi" w:cstheme="majorBidi"/>
          <w:sz w:val="28"/>
          <w:szCs w:val="24"/>
        </w:rPr>
        <w:t>cl</w:t>
      </w:r>
      <w:r w:rsidR="003E1D05">
        <w:rPr>
          <w:rFonts w:asciiTheme="majorBidi" w:hAnsiTheme="majorBidi" w:cstheme="majorBidi"/>
          <w:sz w:val="28"/>
          <w:szCs w:val="24"/>
        </w:rPr>
        <w:t xml:space="preserve">early defined concept. </w:t>
      </w:r>
      <w:r w:rsidR="004E06D9" w:rsidRPr="00E30431">
        <w:rPr>
          <w:rFonts w:asciiTheme="majorBidi" w:hAnsiTheme="majorBidi" w:cstheme="majorBidi"/>
          <w:sz w:val="28"/>
          <w:szCs w:val="24"/>
        </w:rPr>
        <w:t xml:space="preserve">Therefore, carrying over pre-packaged definitions such as, </w:t>
      </w:r>
      <w:r w:rsidR="00DC02EB" w:rsidRPr="00E30431">
        <w:rPr>
          <w:rFonts w:asciiTheme="majorBidi" w:hAnsiTheme="majorBidi" w:cstheme="majorBidi"/>
          <w:sz w:val="28"/>
          <w:szCs w:val="24"/>
        </w:rPr>
        <w:t>"the commitment of various segments of society to join forces for the achievement of common goals, in their ability to cope with threats over extended periods of time, and in their ability to adapt to changes"</w:t>
      </w:r>
      <w:sdt>
        <w:sdtPr>
          <w:rPr>
            <w:rFonts w:asciiTheme="majorBidi" w:hAnsiTheme="majorBidi" w:cstheme="majorBidi"/>
            <w:sz w:val="28"/>
            <w:szCs w:val="24"/>
          </w:rPr>
          <w:id w:val="-1149283388"/>
          <w:citation/>
        </w:sdtPr>
        <w:sdtEndPr/>
        <w:sdtContent>
          <w:r w:rsidR="006D66F3" w:rsidRPr="00E30431">
            <w:rPr>
              <w:rFonts w:asciiTheme="majorBidi" w:hAnsiTheme="majorBidi" w:cstheme="majorBidi"/>
              <w:sz w:val="28"/>
              <w:szCs w:val="24"/>
            </w:rPr>
            <w:fldChar w:fldCharType="begin"/>
          </w:r>
          <w:r w:rsidR="006D66F3" w:rsidRPr="00E30431">
            <w:rPr>
              <w:rFonts w:asciiTheme="majorBidi" w:hAnsiTheme="majorBidi" w:cstheme="majorBidi"/>
              <w:sz w:val="28"/>
              <w:szCs w:val="24"/>
            </w:rPr>
            <w:instrText xml:space="preserve">CITATION Neh05 \p 8 \l 1033 </w:instrText>
          </w:r>
          <w:r w:rsidR="006D66F3" w:rsidRPr="00E30431">
            <w:rPr>
              <w:rFonts w:asciiTheme="majorBidi" w:hAnsiTheme="majorBidi" w:cstheme="majorBidi"/>
              <w:sz w:val="28"/>
              <w:szCs w:val="24"/>
            </w:rPr>
            <w:fldChar w:fldCharType="separate"/>
          </w:r>
          <w:r w:rsidR="006D66F3" w:rsidRPr="00E30431">
            <w:rPr>
              <w:rFonts w:asciiTheme="majorBidi" w:hAnsiTheme="majorBidi" w:cstheme="majorBidi"/>
              <w:noProof/>
              <w:sz w:val="28"/>
              <w:szCs w:val="24"/>
            </w:rPr>
            <w:t xml:space="preserve"> (Friedland, 2005, p. 8)</w:t>
          </w:r>
          <w:r w:rsidR="006D66F3" w:rsidRPr="00E30431">
            <w:rPr>
              <w:rFonts w:asciiTheme="majorBidi" w:hAnsiTheme="majorBidi" w:cstheme="majorBidi"/>
              <w:sz w:val="28"/>
              <w:szCs w:val="24"/>
            </w:rPr>
            <w:fldChar w:fldCharType="end"/>
          </w:r>
        </w:sdtContent>
      </w:sdt>
      <w:r w:rsidR="004E06D9" w:rsidRPr="00E30431">
        <w:rPr>
          <w:rFonts w:asciiTheme="majorBidi" w:hAnsiTheme="majorBidi" w:cstheme="majorBidi"/>
          <w:sz w:val="28"/>
          <w:szCs w:val="24"/>
        </w:rPr>
        <w:t xml:space="preserve">, will </w:t>
      </w:r>
      <w:r w:rsidR="006D66F3" w:rsidRPr="00E30431">
        <w:rPr>
          <w:rFonts w:asciiTheme="majorBidi" w:hAnsiTheme="majorBidi" w:cstheme="majorBidi"/>
          <w:sz w:val="28"/>
          <w:szCs w:val="24"/>
        </w:rPr>
        <w:t xml:space="preserve">not suffice. </w:t>
      </w:r>
      <w:r w:rsidR="00FE7EF1">
        <w:rPr>
          <w:rFonts w:asciiTheme="majorBidi" w:hAnsiTheme="majorBidi" w:cstheme="majorBidi"/>
          <w:sz w:val="28"/>
          <w:szCs w:val="24"/>
        </w:rPr>
        <w:t>The intent here is to remove the mystery behind</w:t>
      </w:r>
      <w:r w:rsidR="004E06D9" w:rsidRPr="00E30431">
        <w:rPr>
          <w:rFonts w:asciiTheme="majorBidi" w:hAnsiTheme="majorBidi" w:cstheme="majorBidi"/>
          <w:sz w:val="28"/>
          <w:szCs w:val="24"/>
        </w:rPr>
        <w:t xml:space="preserve"> the</w:t>
      </w:r>
      <w:r w:rsidR="00FE7EF1">
        <w:rPr>
          <w:rFonts w:asciiTheme="majorBidi" w:hAnsiTheme="majorBidi" w:cstheme="majorBidi"/>
          <w:sz w:val="28"/>
          <w:szCs w:val="24"/>
        </w:rPr>
        <w:t xml:space="preserve"> concept of</w:t>
      </w:r>
      <w:r w:rsidR="004E06D9" w:rsidRPr="00E30431">
        <w:rPr>
          <w:rFonts w:asciiTheme="majorBidi" w:hAnsiTheme="majorBidi" w:cstheme="majorBidi"/>
          <w:sz w:val="28"/>
          <w:szCs w:val="24"/>
        </w:rPr>
        <w:t xml:space="preserve"> nati</w:t>
      </w:r>
      <w:r w:rsidR="00FE7EF1">
        <w:rPr>
          <w:rFonts w:asciiTheme="majorBidi" w:hAnsiTheme="majorBidi" w:cstheme="majorBidi"/>
          <w:sz w:val="28"/>
          <w:szCs w:val="24"/>
        </w:rPr>
        <w:t>onal social resilience</w:t>
      </w:r>
      <w:r w:rsidR="004B6959" w:rsidRPr="00E30431">
        <w:rPr>
          <w:rFonts w:asciiTheme="majorBidi" w:hAnsiTheme="majorBidi" w:cstheme="majorBidi"/>
          <w:sz w:val="28"/>
          <w:szCs w:val="24"/>
        </w:rPr>
        <w:t>, creating a simple, but not oversimplified, model for application</w:t>
      </w:r>
      <w:r w:rsidR="003E1D05">
        <w:rPr>
          <w:rFonts w:asciiTheme="majorBidi" w:hAnsiTheme="majorBidi" w:cstheme="majorBidi"/>
          <w:sz w:val="28"/>
          <w:szCs w:val="24"/>
        </w:rPr>
        <w:t xml:space="preserve"> in matters of grand strategy. </w:t>
      </w:r>
      <w:r w:rsidR="00D93D7A">
        <w:rPr>
          <w:rFonts w:asciiTheme="majorBidi" w:hAnsiTheme="majorBidi" w:cstheme="majorBidi"/>
          <w:sz w:val="28"/>
          <w:szCs w:val="24"/>
        </w:rPr>
        <w:t>In this</w:t>
      </w:r>
      <w:r w:rsidR="00FE7EF1">
        <w:rPr>
          <w:rFonts w:asciiTheme="majorBidi" w:hAnsiTheme="majorBidi" w:cstheme="majorBidi"/>
          <w:sz w:val="28"/>
          <w:szCs w:val="24"/>
        </w:rPr>
        <w:t xml:space="preserve"> case</w:t>
      </w:r>
      <w:r w:rsidR="004B6959" w:rsidRPr="00E30431">
        <w:rPr>
          <w:rFonts w:asciiTheme="majorBidi" w:hAnsiTheme="majorBidi" w:cstheme="majorBidi"/>
          <w:sz w:val="28"/>
          <w:szCs w:val="24"/>
        </w:rPr>
        <w:t xml:space="preserve"> t</w:t>
      </w:r>
      <w:r w:rsidR="00364309" w:rsidRPr="00E30431">
        <w:rPr>
          <w:rFonts w:asciiTheme="majorBidi" w:hAnsiTheme="majorBidi" w:cstheme="majorBidi"/>
          <w:sz w:val="28"/>
          <w:szCs w:val="24"/>
        </w:rPr>
        <w:t xml:space="preserve">he </w:t>
      </w:r>
      <w:r w:rsidR="00FE7EF1">
        <w:rPr>
          <w:rFonts w:asciiTheme="majorBidi" w:hAnsiTheme="majorBidi" w:cstheme="majorBidi"/>
          <w:sz w:val="28"/>
          <w:szCs w:val="24"/>
        </w:rPr>
        <w:t>specificity</w:t>
      </w:r>
      <w:r w:rsidR="00364309" w:rsidRPr="00E30431">
        <w:rPr>
          <w:rFonts w:asciiTheme="majorBidi" w:hAnsiTheme="majorBidi" w:cstheme="majorBidi"/>
          <w:sz w:val="28"/>
          <w:szCs w:val="24"/>
        </w:rPr>
        <w:t xml:space="preserve"> </w:t>
      </w:r>
      <w:r w:rsidR="00FE7EF1">
        <w:rPr>
          <w:rFonts w:asciiTheme="majorBidi" w:hAnsiTheme="majorBidi" w:cstheme="majorBidi"/>
          <w:sz w:val="28"/>
          <w:szCs w:val="28"/>
        </w:rPr>
        <w:t xml:space="preserve">comes with </w:t>
      </w:r>
      <w:r w:rsidR="00E76F36">
        <w:rPr>
          <w:rFonts w:asciiTheme="majorBidi" w:hAnsiTheme="majorBidi" w:cstheme="majorBidi"/>
          <w:sz w:val="28"/>
          <w:szCs w:val="28"/>
        </w:rPr>
        <w:t>the concepts delineation</w:t>
      </w:r>
      <w:r w:rsidR="00364309" w:rsidRPr="008261FD">
        <w:rPr>
          <w:rFonts w:asciiTheme="majorBidi" w:hAnsiTheme="majorBidi" w:cstheme="majorBidi"/>
          <w:sz w:val="28"/>
          <w:szCs w:val="28"/>
        </w:rPr>
        <w:t xml:space="preserve"> as a </w:t>
      </w:r>
      <w:r w:rsidR="00E76F36">
        <w:rPr>
          <w:rFonts w:asciiTheme="majorBidi" w:hAnsiTheme="majorBidi" w:cstheme="majorBidi"/>
          <w:sz w:val="28"/>
          <w:szCs w:val="28"/>
        </w:rPr>
        <w:t>process – a dynamic and iterative process that interacts with</w:t>
      </w:r>
      <w:r w:rsidR="00D93D7A">
        <w:rPr>
          <w:rFonts w:asciiTheme="majorBidi" w:hAnsiTheme="majorBidi" w:cstheme="majorBidi"/>
          <w:sz w:val="28"/>
          <w:szCs w:val="28"/>
        </w:rPr>
        <w:t xml:space="preserve"> </w:t>
      </w:r>
      <w:r w:rsidR="00E76F36">
        <w:rPr>
          <w:rFonts w:asciiTheme="majorBidi" w:hAnsiTheme="majorBidi" w:cstheme="majorBidi"/>
          <w:sz w:val="28"/>
          <w:szCs w:val="28"/>
        </w:rPr>
        <w:t>the national security system of</w:t>
      </w:r>
      <w:r w:rsidR="004B0B32">
        <w:rPr>
          <w:rFonts w:asciiTheme="majorBidi" w:hAnsiTheme="majorBidi" w:cstheme="majorBidi"/>
          <w:sz w:val="28"/>
          <w:szCs w:val="28"/>
        </w:rPr>
        <w:t xml:space="preserve"> systems in which it operates.</w:t>
      </w:r>
    </w:p>
    <w:p w:rsidR="00652D9B" w:rsidRPr="004B0B32" w:rsidRDefault="00D93D7A" w:rsidP="009F23FF">
      <w:pPr>
        <w:spacing w:after="0" w:line="360" w:lineRule="auto"/>
        <w:ind w:firstLine="720"/>
        <w:rPr>
          <w:rFonts w:asciiTheme="majorBidi" w:hAnsiTheme="majorBidi" w:cstheme="majorBidi"/>
          <w:sz w:val="28"/>
          <w:szCs w:val="24"/>
        </w:rPr>
      </w:pPr>
      <w:r>
        <w:rPr>
          <w:rFonts w:asciiTheme="majorBidi" w:hAnsiTheme="majorBidi" w:cstheme="majorBidi"/>
          <w:sz w:val="28"/>
          <w:szCs w:val="28"/>
        </w:rPr>
        <w:t>To bring the concept</w:t>
      </w:r>
      <w:r w:rsidR="004B0B32">
        <w:rPr>
          <w:rFonts w:asciiTheme="majorBidi" w:hAnsiTheme="majorBidi" w:cstheme="majorBidi"/>
          <w:sz w:val="28"/>
          <w:szCs w:val="28"/>
        </w:rPr>
        <w:t xml:space="preserve"> to life </w:t>
      </w:r>
      <w:r w:rsidR="008261FD" w:rsidRPr="008261FD">
        <w:rPr>
          <w:rFonts w:asciiTheme="majorBidi" w:hAnsiTheme="majorBidi" w:cstheme="majorBidi"/>
          <w:sz w:val="28"/>
          <w:szCs w:val="28"/>
        </w:rPr>
        <w:t>i</w:t>
      </w:r>
      <w:r w:rsidR="00FC3E56" w:rsidRPr="008261FD">
        <w:rPr>
          <w:rFonts w:asciiTheme="majorBidi" w:hAnsiTheme="majorBidi" w:cstheme="majorBidi"/>
          <w:sz w:val="28"/>
          <w:szCs w:val="28"/>
        </w:rPr>
        <w:t>t is important to under</w:t>
      </w:r>
      <w:r w:rsidR="004B0B32">
        <w:rPr>
          <w:rFonts w:asciiTheme="majorBidi" w:hAnsiTheme="majorBidi" w:cstheme="majorBidi"/>
          <w:sz w:val="28"/>
          <w:szCs w:val="28"/>
        </w:rPr>
        <w:t>stand a particular</w:t>
      </w:r>
      <w:r w:rsidR="008261FD" w:rsidRPr="008261FD">
        <w:rPr>
          <w:rFonts w:asciiTheme="majorBidi" w:hAnsiTheme="majorBidi" w:cstheme="majorBidi"/>
          <w:sz w:val="28"/>
          <w:szCs w:val="28"/>
        </w:rPr>
        <w:t xml:space="preserve"> society’s </w:t>
      </w:r>
      <w:r w:rsidR="00FC3E56" w:rsidRPr="008261FD">
        <w:rPr>
          <w:rFonts w:asciiTheme="majorBidi" w:hAnsiTheme="majorBidi" w:cstheme="majorBidi"/>
          <w:sz w:val="28"/>
          <w:szCs w:val="28"/>
        </w:rPr>
        <w:t xml:space="preserve">view of history, as well as </w:t>
      </w:r>
      <w:r w:rsidR="00E76F36">
        <w:rPr>
          <w:rFonts w:asciiTheme="majorBidi" w:hAnsiTheme="majorBidi" w:cstheme="majorBidi"/>
          <w:sz w:val="28"/>
          <w:szCs w:val="28"/>
        </w:rPr>
        <w:t>the people’s perspective of</w:t>
      </w:r>
      <w:r w:rsidR="00FC3E56" w:rsidRPr="008261FD">
        <w:rPr>
          <w:rFonts w:asciiTheme="majorBidi" w:hAnsiTheme="majorBidi" w:cstheme="majorBidi"/>
          <w:sz w:val="28"/>
          <w:szCs w:val="28"/>
        </w:rPr>
        <w:t xml:space="preserve"> present conditions</w:t>
      </w:r>
      <w:r w:rsidR="003E1D05">
        <w:rPr>
          <w:rFonts w:asciiTheme="majorBidi" w:hAnsiTheme="majorBidi" w:cstheme="majorBidi"/>
          <w:sz w:val="28"/>
          <w:szCs w:val="28"/>
        </w:rPr>
        <w:t xml:space="preserve">. </w:t>
      </w:r>
      <w:r w:rsidR="004B0B32">
        <w:rPr>
          <w:rFonts w:asciiTheme="majorBidi" w:hAnsiTheme="majorBidi" w:cstheme="majorBidi"/>
          <w:sz w:val="28"/>
          <w:szCs w:val="28"/>
        </w:rPr>
        <w:t xml:space="preserve">Also essential is </w:t>
      </w:r>
      <w:r w:rsidR="00E76F36">
        <w:rPr>
          <w:rFonts w:asciiTheme="majorBidi" w:hAnsiTheme="majorBidi" w:cstheme="majorBidi"/>
          <w:sz w:val="28"/>
          <w:szCs w:val="28"/>
        </w:rPr>
        <w:t>their</w:t>
      </w:r>
      <w:r w:rsidR="00FC3E56" w:rsidRPr="008261FD">
        <w:rPr>
          <w:rFonts w:asciiTheme="majorBidi" w:hAnsiTheme="majorBidi" w:cstheme="majorBidi"/>
          <w:sz w:val="28"/>
          <w:szCs w:val="28"/>
        </w:rPr>
        <w:t xml:space="preserve"> view of the future where </w:t>
      </w:r>
      <w:r w:rsidR="004B0B32">
        <w:rPr>
          <w:rFonts w:asciiTheme="majorBidi" w:hAnsiTheme="majorBidi" w:cstheme="majorBidi"/>
          <w:sz w:val="28"/>
          <w:szCs w:val="28"/>
        </w:rPr>
        <w:t>the individual</w:t>
      </w:r>
      <w:r w:rsidR="008261FD" w:rsidRPr="008261FD">
        <w:rPr>
          <w:rFonts w:asciiTheme="majorBidi" w:hAnsiTheme="majorBidi" w:cstheme="majorBidi"/>
          <w:sz w:val="28"/>
          <w:szCs w:val="28"/>
        </w:rPr>
        <w:t xml:space="preserve"> psyche competes against an</w:t>
      </w:r>
      <w:r w:rsidR="00FC3E56" w:rsidRPr="008261FD">
        <w:rPr>
          <w:rFonts w:asciiTheme="majorBidi" w:hAnsiTheme="majorBidi" w:cstheme="majorBidi"/>
          <w:sz w:val="28"/>
          <w:szCs w:val="28"/>
        </w:rPr>
        <w:t xml:space="preserve"> overall national sense </w:t>
      </w:r>
      <w:r w:rsidR="008261FD" w:rsidRPr="008261FD">
        <w:rPr>
          <w:rFonts w:asciiTheme="majorBidi" w:hAnsiTheme="majorBidi" w:cstheme="majorBidi"/>
          <w:sz w:val="28"/>
          <w:szCs w:val="28"/>
        </w:rPr>
        <w:t>of pessimism in the face of uncertainty</w:t>
      </w:r>
      <w:r w:rsidR="004B0B32">
        <w:rPr>
          <w:rFonts w:asciiTheme="majorBidi" w:hAnsiTheme="majorBidi" w:cstheme="majorBidi"/>
          <w:sz w:val="28"/>
          <w:szCs w:val="28"/>
        </w:rPr>
        <w:t xml:space="preserve">. </w:t>
      </w:r>
      <w:sdt>
        <w:sdtPr>
          <w:rPr>
            <w:rFonts w:asciiTheme="majorBidi" w:hAnsiTheme="majorBidi" w:cstheme="majorBidi"/>
            <w:sz w:val="28"/>
            <w:szCs w:val="28"/>
          </w:rPr>
          <w:id w:val="1586724753"/>
          <w:citation/>
        </w:sdtPr>
        <w:sdtEndPr/>
        <w:sdtContent>
          <w:r w:rsidR="00FC3E56" w:rsidRPr="008261FD">
            <w:rPr>
              <w:rFonts w:asciiTheme="majorBidi" w:hAnsiTheme="majorBidi" w:cstheme="majorBidi"/>
              <w:sz w:val="28"/>
              <w:szCs w:val="28"/>
            </w:rPr>
            <w:fldChar w:fldCharType="begin"/>
          </w:r>
          <w:r w:rsidR="00FC3E56" w:rsidRPr="008261FD">
            <w:rPr>
              <w:rFonts w:asciiTheme="majorBidi" w:hAnsiTheme="majorBidi" w:cstheme="majorBidi"/>
              <w:sz w:val="28"/>
              <w:szCs w:val="28"/>
            </w:rPr>
            <w:instrText xml:space="preserve"> CITATION Ash05 \l 1033 </w:instrText>
          </w:r>
          <w:r w:rsidR="00FC3E56" w:rsidRPr="008261FD">
            <w:rPr>
              <w:rFonts w:asciiTheme="majorBidi" w:hAnsiTheme="majorBidi" w:cstheme="majorBidi"/>
              <w:sz w:val="28"/>
              <w:szCs w:val="28"/>
            </w:rPr>
            <w:fldChar w:fldCharType="separate"/>
          </w:r>
          <w:r w:rsidR="00FC3E56" w:rsidRPr="008261FD">
            <w:rPr>
              <w:rFonts w:asciiTheme="majorBidi" w:hAnsiTheme="majorBidi" w:cstheme="majorBidi"/>
              <w:noProof/>
              <w:sz w:val="28"/>
              <w:szCs w:val="28"/>
            </w:rPr>
            <w:t>(Arian, 2005)</w:t>
          </w:r>
          <w:r w:rsidR="00FC3E56" w:rsidRPr="008261FD">
            <w:rPr>
              <w:rFonts w:asciiTheme="majorBidi" w:hAnsiTheme="majorBidi" w:cstheme="majorBidi"/>
              <w:sz w:val="28"/>
              <w:szCs w:val="28"/>
            </w:rPr>
            <w:fldChar w:fldCharType="end"/>
          </w:r>
        </w:sdtContent>
      </w:sdt>
      <w:r w:rsidR="003E1D05">
        <w:rPr>
          <w:rFonts w:asciiTheme="majorBidi" w:hAnsiTheme="majorBidi" w:cstheme="majorBidi"/>
          <w:sz w:val="28"/>
          <w:szCs w:val="24"/>
        </w:rPr>
        <w:t xml:space="preserve"> </w:t>
      </w:r>
      <w:r w:rsidR="008261FD">
        <w:rPr>
          <w:rFonts w:asciiTheme="majorBidi" w:hAnsiTheme="majorBidi" w:cstheme="majorBidi"/>
          <w:sz w:val="28"/>
          <w:szCs w:val="28"/>
        </w:rPr>
        <w:t>In situations such as these where</w:t>
      </w:r>
      <w:r w:rsidR="008261FD" w:rsidRPr="008261FD">
        <w:rPr>
          <w:rFonts w:asciiTheme="majorBidi" w:hAnsiTheme="majorBidi" w:cstheme="majorBidi"/>
          <w:sz w:val="28"/>
          <w:szCs w:val="28"/>
        </w:rPr>
        <w:t xml:space="preserve"> real-time traumas dominate the society's outlook on the future</w:t>
      </w:r>
      <w:r w:rsidR="008261FD">
        <w:rPr>
          <w:rFonts w:asciiTheme="majorBidi" w:hAnsiTheme="majorBidi" w:cstheme="majorBidi"/>
          <w:sz w:val="28"/>
          <w:szCs w:val="28"/>
        </w:rPr>
        <w:t>, the</w:t>
      </w:r>
      <w:r w:rsidR="007F5DAF">
        <w:rPr>
          <w:rFonts w:asciiTheme="majorBidi" w:hAnsiTheme="majorBidi" w:cstheme="majorBidi"/>
          <w:sz w:val="28"/>
          <w:szCs w:val="28"/>
        </w:rPr>
        <w:t xml:space="preserve"> </w:t>
      </w:r>
      <w:r w:rsidR="008261FD">
        <w:rPr>
          <w:rFonts w:asciiTheme="majorBidi" w:hAnsiTheme="majorBidi" w:cstheme="majorBidi"/>
          <w:sz w:val="28"/>
          <w:szCs w:val="28"/>
        </w:rPr>
        <w:t>regeneration aspect of the process can be just as important</w:t>
      </w:r>
      <w:r w:rsidR="003E60C3">
        <w:rPr>
          <w:rFonts w:asciiTheme="majorBidi" w:hAnsiTheme="majorBidi" w:cstheme="majorBidi"/>
          <w:sz w:val="28"/>
          <w:szCs w:val="28"/>
        </w:rPr>
        <w:t xml:space="preserve"> as the </w:t>
      </w:r>
      <w:r w:rsidR="007F5DAF">
        <w:rPr>
          <w:rFonts w:asciiTheme="majorBidi" w:hAnsiTheme="majorBidi" w:cstheme="majorBidi"/>
          <w:sz w:val="28"/>
          <w:szCs w:val="28"/>
        </w:rPr>
        <w:t>readiness phas</w:t>
      </w:r>
      <w:r w:rsidR="003E1D05">
        <w:rPr>
          <w:rFonts w:asciiTheme="majorBidi" w:hAnsiTheme="majorBidi" w:cstheme="majorBidi"/>
          <w:sz w:val="28"/>
          <w:szCs w:val="28"/>
        </w:rPr>
        <w:t>e leading up to the disruption.</w:t>
      </w:r>
      <w:r w:rsidR="007F5DAF">
        <w:rPr>
          <w:rFonts w:asciiTheme="majorBidi" w:hAnsiTheme="majorBidi" w:cstheme="majorBidi"/>
          <w:sz w:val="28"/>
          <w:szCs w:val="28"/>
        </w:rPr>
        <w:t xml:space="preserve"> In that regard</w:t>
      </w:r>
      <w:r w:rsidR="003E60C3">
        <w:rPr>
          <w:rFonts w:asciiTheme="majorBidi" w:hAnsiTheme="majorBidi" w:cstheme="majorBidi"/>
          <w:sz w:val="28"/>
          <w:szCs w:val="28"/>
        </w:rPr>
        <w:t>,</w:t>
      </w:r>
      <w:r w:rsidR="00B71530" w:rsidRPr="00E30431">
        <w:rPr>
          <w:rFonts w:asciiTheme="majorBidi" w:hAnsiTheme="majorBidi" w:cstheme="majorBidi"/>
          <w:sz w:val="28"/>
          <w:szCs w:val="24"/>
        </w:rPr>
        <w:t xml:space="preserve"> </w:t>
      </w:r>
      <w:r w:rsidR="004B0B32">
        <w:rPr>
          <w:rFonts w:asciiTheme="majorBidi" w:hAnsiTheme="majorBidi" w:cstheme="majorBidi"/>
          <w:sz w:val="28"/>
          <w:szCs w:val="24"/>
        </w:rPr>
        <w:t>the societal element</w:t>
      </w:r>
      <w:r w:rsidR="00B71530" w:rsidRPr="00E30431">
        <w:rPr>
          <w:rFonts w:asciiTheme="majorBidi" w:hAnsiTheme="majorBidi" w:cstheme="majorBidi"/>
          <w:sz w:val="28"/>
          <w:szCs w:val="24"/>
        </w:rPr>
        <w:t xml:space="preserve"> in the</w:t>
      </w:r>
      <w:r w:rsidR="003E60C3">
        <w:rPr>
          <w:rFonts w:asciiTheme="majorBidi" w:hAnsiTheme="majorBidi" w:cstheme="majorBidi"/>
          <w:sz w:val="28"/>
          <w:szCs w:val="24"/>
        </w:rPr>
        <w:t xml:space="preserve"> four-axis</w:t>
      </w:r>
      <w:r w:rsidR="00B71530" w:rsidRPr="00E30431">
        <w:rPr>
          <w:rFonts w:asciiTheme="majorBidi" w:hAnsiTheme="majorBidi" w:cstheme="majorBidi"/>
          <w:sz w:val="28"/>
          <w:szCs w:val="24"/>
        </w:rPr>
        <w:t xml:space="preserve"> con</w:t>
      </w:r>
      <w:r w:rsidR="004B6959" w:rsidRPr="00E30431">
        <w:rPr>
          <w:rFonts w:asciiTheme="majorBidi" w:hAnsiTheme="majorBidi" w:cstheme="majorBidi"/>
          <w:sz w:val="28"/>
          <w:szCs w:val="24"/>
        </w:rPr>
        <w:t>struct</w:t>
      </w:r>
      <w:r w:rsidR="00B71530" w:rsidRPr="00E30431">
        <w:rPr>
          <w:rFonts w:asciiTheme="majorBidi" w:hAnsiTheme="majorBidi" w:cstheme="majorBidi"/>
          <w:sz w:val="28"/>
          <w:szCs w:val="24"/>
        </w:rPr>
        <w:t xml:space="preserve"> of Israeli national security</w:t>
      </w:r>
      <w:r w:rsidR="00B71530" w:rsidRPr="00E30431">
        <w:rPr>
          <w:rStyle w:val="FootnoteReference"/>
          <w:rFonts w:asciiTheme="majorBidi" w:hAnsiTheme="majorBidi" w:cstheme="majorBidi"/>
          <w:sz w:val="28"/>
          <w:szCs w:val="24"/>
        </w:rPr>
        <w:footnoteReference w:id="24"/>
      </w:r>
      <w:r w:rsidR="00B71530" w:rsidRPr="00E30431">
        <w:rPr>
          <w:rFonts w:asciiTheme="majorBidi" w:hAnsiTheme="majorBidi" w:cstheme="majorBidi"/>
          <w:sz w:val="28"/>
          <w:szCs w:val="24"/>
        </w:rPr>
        <w:t xml:space="preserve"> </w:t>
      </w:r>
      <w:r w:rsidR="00647670">
        <w:rPr>
          <w:rFonts w:asciiTheme="majorBidi" w:hAnsiTheme="majorBidi" w:cstheme="majorBidi"/>
          <w:sz w:val="28"/>
          <w:szCs w:val="24"/>
        </w:rPr>
        <w:t xml:space="preserve">provides a platform for </w:t>
      </w:r>
      <w:r w:rsidR="004B0B32">
        <w:rPr>
          <w:rFonts w:asciiTheme="majorBidi" w:hAnsiTheme="majorBidi" w:cstheme="majorBidi"/>
          <w:sz w:val="28"/>
          <w:szCs w:val="24"/>
        </w:rPr>
        <w:t>operatio</w:t>
      </w:r>
      <w:r w:rsidR="00647670">
        <w:rPr>
          <w:rFonts w:asciiTheme="majorBidi" w:hAnsiTheme="majorBidi" w:cstheme="majorBidi"/>
          <w:sz w:val="28"/>
          <w:szCs w:val="24"/>
        </w:rPr>
        <w:t>nalizing</w:t>
      </w:r>
      <w:r w:rsidR="004B0B32">
        <w:rPr>
          <w:rFonts w:asciiTheme="majorBidi" w:hAnsiTheme="majorBidi" w:cstheme="majorBidi"/>
          <w:sz w:val="28"/>
          <w:szCs w:val="24"/>
        </w:rPr>
        <w:t xml:space="preserve"> the concept</w:t>
      </w:r>
      <w:r w:rsidR="00647670">
        <w:rPr>
          <w:rFonts w:asciiTheme="majorBidi" w:hAnsiTheme="majorBidi" w:cstheme="majorBidi"/>
          <w:sz w:val="28"/>
          <w:szCs w:val="24"/>
        </w:rPr>
        <w:t xml:space="preserve"> of social resilience</w:t>
      </w:r>
      <w:r w:rsidR="003E1D05">
        <w:rPr>
          <w:rFonts w:asciiTheme="majorBidi" w:hAnsiTheme="majorBidi" w:cstheme="majorBidi"/>
          <w:sz w:val="28"/>
          <w:szCs w:val="24"/>
        </w:rPr>
        <w:t xml:space="preserve">. </w:t>
      </w:r>
      <w:r w:rsidR="003E60C3">
        <w:rPr>
          <w:rFonts w:asciiTheme="majorBidi" w:hAnsiTheme="majorBidi" w:cstheme="majorBidi"/>
          <w:sz w:val="28"/>
          <w:szCs w:val="24"/>
        </w:rPr>
        <w:t>However, this</w:t>
      </w:r>
      <w:r w:rsidR="00A6714D">
        <w:rPr>
          <w:rFonts w:asciiTheme="majorBidi" w:hAnsiTheme="majorBidi" w:cstheme="majorBidi"/>
          <w:sz w:val="28"/>
          <w:szCs w:val="24"/>
        </w:rPr>
        <w:t xml:space="preserve"> model</w:t>
      </w:r>
      <w:r>
        <w:rPr>
          <w:rFonts w:asciiTheme="majorBidi" w:hAnsiTheme="majorBidi" w:cstheme="majorBidi"/>
          <w:sz w:val="28"/>
          <w:szCs w:val="24"/>
        </w:rPr>
        <w:t xml:space="preserve"> of society</w:t>
      </w:r>
      <w:r w:rsidR="003E60C3">
        <w:rPr>
          <w:rFonts w:asciiTheme="majorBidi" w:hAnsiTheme="majorBidi" w:cstheme="majorBidi"/>
          <w:sz w:val="28"/>
          <w:szCs w:val="24"/>
        </w:rPr>
        <w:t xml:space="preserve"> creates a </w:t>
      </w:r>
      <w:r w:rsidR="00647670">
        <w:rPr>
          <w:rFonts w:asciiTheme="majorBidi" w:hAnsiTheme="majorBidi" w:cstheme="majorBidi"/>
          <w:sz w:val="28"/>
          <w:szCs w:val="24"/>
        </w:rPr>
        <w:t>situation</w:t>
      </w:r>
      <w:r w:rsidR="003E60C3">
        <w:rPr>
          <w:rFonts w:asciiTheme="majorBidi" w:hAnsiTheme="majorBidi" w:cstheme="majorBidi"/>
          <w:sz w:val="28"/>
          <w:szCs w:val="24"/>
        </w:rPr>
        <w:t xml:space="preserve"> where </w:t>
      </w:r>
      <w:r w:rsidR="003E60C3">
        <w:rPr>
          <w:rFonts w:asciiTheme="majorBidi" w:hAnsiTheme="majorBidi" w:cstheme="majorBidi"/>
          <w:sz w:val="28"/>
          <w:szCs w:val="24"/>
        </w:rPr>
        <w:lastRenderedPageBreak/>
        <w:t xml:space="preserve">resilience </w:t>
      </w:r>
      <w:r>
        <w:rPr>
          <w:rFonts w:asciiTheme="majorBidi" w:hAnsiTheme="majorBidi" w:cstheme="majorBidi"/>
          <w:sz w:val="28"/>
          <w:szCs w:val="24"/>
        </w:rPr>
        <w:t>would only be conceived as a single feature or basic goal in</w:t>
      </w:r>
      <w:r w:rsidR="00664183">
        <w:rPr>
          <w:rFonts w:asciiTheme="majorBidi" w:hAnsiTheme="majorBidi" w:cstheme="majorBidi"/>
          <w:sz w:val="28"/>
          <w:szCs w:val="24"/>
        </w:rPr>
        <w:t xml:space="preserve"> a</w:t>
      </w:r>
      <w:r w:rsidR="00A6714D">
        <w:rPr>
          <w:rFonts w:asciiTheme="majorBidi" w:hAnsiTheme="majorBidi" w:cstheme="majorBidi"/>
          <w:sz w:val="28"/>
          <w:szCs w:val="24"/>
        </w:rPr>
        <w:t xml:space="preserve"> </w:t>
      </w:r>
      <w:r w:rsidR="003E60C3">
        <w:rPr>
          <w:rFonts w:asciiTheme="majorBidi" w:hAnsiTheme="majorBidi" w:cstheme="majorBidi"/>
          <w:sz w:val="28"/>
          <w:szCs w:val="24"/>
        </w:rPr>
        <w:t>constant</w:t>
      </w:r>
      <w:r w:rsidR="00664183">
        <w:rPr>
          <w:rFonts w:asciiTheme="majorBidi" w:hAnsiTheme="majorBidi" w:cstheme="majorBidi"/>
          <w:sz w:val="28"/>
          <w:szCs w:val="24"/>
        </w:rPr>
        <w:t xml:space="preserve"> state of</w:t>
      </w:r>
      <w:r w:rsidR="00114C26">
        <w:rPr>
          <w:rFonts w:asciiTheme="majorBidi" w:hAnsiTheme="majorBidi" w:cstheme="majorBidi"/>
          <w:sz w:val="28"/>
          <w:szCs w:val="24"/>
        </w:rPr>
        <w:t xml:space="preserve"> national</w:t>
      </w:r>
      <w:r w:rsidR="00664183">
        <w:rPr>
          <w:rFonts w:asciiTheme="majorBidi" w:hAnsiTheme="majorBidi" w:cstheme="majorBidi"/>
          <w:sz w:val="28"/>
          <w:szCs w:val="24"/>
        </w:rPr>
        <w:t xml:space="preserve"> preparedness</w:t>
      </w:r>
      <w:r w:rsidR="003E1D05">
        <w:rPr>
          <w:rFonts w:asciiTheme="majorBidi" w:hAnsiTheme="majorBidi" w:cstheme="majorBidi"/>
          <w:sz w:val="28"/>
          <w:szCs w:val="24"/>
        </w:rPr>
        <w:t xml:space="preserve">. </w:t>
      </w:r>
      <w:r>
        <w:rPr>
          <w:rFonts w:asciiTheme="majorBidi" w:hAnsiTheme="majorBidi" w:cstheme="majorBidi"/>
          <w:sz w:val="28"/>
          <w:szCs w:val="24"/>
        </w:rPr>
        <w:t>Instead, society and its defining</w:t>
      </w:r>
      <w:r w:rsidR="00114C26">
        <w:rPr>
          <w:rFonts w:asciiTheme="majorBidi" w:hAnsiTheme="majorBidi" w:cstheme="majorBidi"/>
          <w:sz w:val="28"/>
          <w:szCs w:val="24"/>
        </w:rPr>
        <w:t xml:space="preserve"> process of social resilience are more universally applicable to national security</w:t>
      </w:r>
      <w:r w:rsidR="00664183">
        <w:rPr>
          <w:rFonts w:asciiTheme="majorBidi" w:hAnsiTheme="majorBidi" w:cstheme="majorBidi"/>
          <w:sz w:val="28"/>
          <w:szCs w:val="24"/>
        </w:rPr>
        <w:t xml:space="preserve"> </w:t>
      </w:r>
      <w:r w:rsidR="00114C26">
        <w:rPr>
          <w:rFonts w:asciiTheme="majorBidi" w:hAnsiTheme="majorBidi" w:cstheme="majorBidi"/>
          <w:sz w:val="28"/>
          <w:szCs w:val="24"/>
        </w:rPr>
        <w:t>if understood in</w:t>
      </w:r>
      <w:r w:rsidR="00647670">
        <w:rPr>
          <w:rFonts w:asciiTheme="majorBidi" w:hAnsiTheme="majorBidi" w:cstheme="majorBidi"/>
          <w:sz w:val="28"/>
          <w:szCs w:val="24"/>
        </w:rPr>
        <w:t xml:space="preserve"> terms of their</w:t>
      </w:r>
      <w:r w:rsidR="00114C26">
        <w:rPr>
          <w:rFonts w:asciiTheme="majorBidi" w:hAnsiTheme="majorBidi" w:cstheme="majorBidi"/>
          <w:sz w:val="28"/>
          <w:szCs w:val="24"/>
        </w:rPr>
        <w:t xml:space="preserve"> effect on </w:t>
      </w:r>
      <w:r w:rsidR="00943CDC" w:rsidRPr="00E30431">
        <w:rPr>
          <w:rFonts w:asciiTheme="majorBidi" w:hAnsiTheme="majorBidi" w:cstheme="majorBidi"/>
          <w:sz w:val="28"/>
          <w:szCs w:val="24"/>
        </w:rPr>
        <w:t xml:space="preserve">the pursuit of national interests, </w:t>
      </w:r>
      <w:r w:rsidR="008311A6" w:rsidRPr="00E30431">
        <w:rPr>
          <w:rFonts w:asciiTheme="majorBidi" w:hAnsiTheme="majorBidi" w:cstheme="majorBidi"/>
          <w:sz w:val="28"/>
          <w:szCs w:val="24"/>
        </w:rPr>
        <w:t xml:space="preserve">vis-à-vis </w:t>
      </w:r>
      <w:r w:rsidR="00943CDC" w:rsidRPr="00E30431">
        <w:rPr>
          <w:rFonts w:asciiTheme="majorBidi" w:hAnsiTheme="majorBidi" w:cstheme="majorBidi"/>
          <w:sz w:val="28"/>
          <w:szCs w:val="24"/>
        </w:rPr>
        <w:t>the elements of national power</w:t>
      </w:r>
      <w:r w:rsidR="003E1D05">
        <w:rPr>
          <w:rFonts w:asciiTheme="majorBidi" w:hAnsiTheme="majorBidi" w:cstheme="majorBidi"/>
          <w:sz w:val="28"/>
          <w:szCs w:val="24"/>
        </w:rPr>
        <w:t xml:space="preserve">. </w:t>
      </w:r>
      <w:r w:rsidR="00664183">
        <w:rPr>
          <w:rFonts w:asciiTheme="majorBidi" w:hAnsiTheme="majorBidi" w:cstheme="majorBidi"/>
          <w:sz w:val="28"/>
          <w:szCs w:val="24"/>
        </w:rPr>
        <w:t>This</w:t>
      </w:r>
      <w:r w:rsidR="00943CDC" w:rsidRPr="00E30431">
        <w:rPr>
          <w:rFonts w:asciiTheme="majorBidi" w:hAnsiTheme="majorBidi" w:cstheme="majorBidi"/>
          <w:sz w:val="28"/>
          <w:szCs w:val="24"/>
        </w:rPr>
        <w:t xml:space="preserve"> </w:t>
      </w:r>
      <w:r w:rsidR="00664183">
        <w:rPr>
          <w:rFonts w:asciiTheme="majorBidi" w:hAnsiTheme="majorBidi" w:cstheme="majorBidi"/>
          <w:sz w:val="28"/>
          <w:szCs w:val="24"/>
        </w:rPr>
        <w:t>so</w:t>
      </w:r>
      <w:r w:rsidR="00647670">
        <w:rPr>
          <w:rFonts w:asciiTheme="majorBidi" w:hAnsiTheme="majorBidi" w:cstheme="majorBidi"/>
          <w:sz w:val="28"/>
          <w:szCs w:val="24"/>
        </w:rPr>
        <w:t>rt of systems approach</w:t>
      </w:r>
      <w:r w:rsidR="00664183">
        <w:rPr>
          <w:rFonts w:asciiTheme="majorBidi" w:hAnsiTheme="majorBidi" w:cstheme="majorBidi"/>
          <w:sz w:val="28"/>
          <w:szCs w:val="24"/>
        </w:rPr>
        <w:t xml:space="preserve"> </w:t>
      </w:r>
      <w:r w:rsidR="002458C7">
        <w:rPr>
          <w:rFonts w:asciiTheme="majorBidi" w:hAnsiTheme="majorBidi" w:cstheme="majorBidi"/>
          <w:sz w:val="28"/>
          <w:szCs w:val="24"/>
        </w:rPr>
        <w:t>provides the</w:t>
      </w:r>
      <w:r w:rsidR="00943CDC" w:rsidRPr="00E30431">
        <w:rPr>
          <w:rFonts w:asciiTheme="majorBidi" w:hAnsiTheme="majorBidi" w:cstheme="majorBidi"/>
          <w:sz w:val="28"/>
          <w:szCs w:val="24"/>
        </w:rPr>
        <w:t xml:space="preserve"> framework for a </w:t>
      </w:r>
      <w:r w:rsidR="00652D9B">
        <w:rPr>
          <w:rFonts w:asciiTheme="majorBidi" w:hAnsiTheme="majorBidi" w:cstheme="majorBidi"/>
          <w:sz w:val="28"/>
          <w:szCs w:val="24"/>
        </w:rPr>
        <w:t xml:space="preserve">precise portrayal of the </w:t>
      </w:r>
      <w:r w:rsidR="00943CDC" w:rsidRPr="00BA73A4">
        <w:rPr>
          <w:rFonts w:asciiTheme="majorBidi" w:hAnsiTheme="majorBidi" w:cstheme="majorBidi"/>
          <w:sz w:val="28"/>
          <w:szCs w:val="28"/>
        </w:rPr>
        <w:t>super power</w:t>
      </w:r>
      <w:r w:rsidR="00652D9B" w:rsidRPr="00BA73A4">
        <w:rPr>
          <w:rFonts w:asciiTheme="majorBidi" w:hAnsiTheme="majorBidi" w:cstheme="majorBidi"/>
          <w:sz w:val="28"/>
          <w:szCs w:val="28"/>
        </w:rPr>
        <w:t xml:space="preserve"> </w:t>
      </w:r>
      <w:r w:rsidR="00FC5EE4">
        <w:rPr>
          <w:rFonts w:asciiTheme="majorBidi" w:hAnsiTheme="majorBidi" w:cstheme="majorBidi"/>
          <w:sz w:val="28"/>
          <w:szCs w:val="28"/>
        </w:rPr>
        <w:t>brand</w:t>
      </w:r>
      <w:r w:rsidR="00943CDC" w:rsidRPr="00BA73A4">
        <w:rPr>
          <w:rFonts w:asciiTheme="majorBidi" w:hAnsiTheme="majorBidi" w:cstheme="majorBidi"/>
          <w:sz w:val="28"/>
          <w:szCs w:val="28"/>
        </w:rPr>
        <w:t xml:space="preserve"> of social resilience</w:t>
      </w:r>
      <w:r w:rsidR="00652D9B" w:rsidRPr="00BA73A4">
        <w:rPr>
          <w:rFonts w:asciiTheme="majorBidi" w:hAnsiTheme="majorBidi" w:cstheme="majorBidi"/>
          <w:sz w:val="28"/>
          <w:szCs w:val="28"/>
        </w:rPr>
        <w:t>.</w:t>
      </w:r>
    </w:p>
    <w:p w:rsidR="00F65BE9" w:rsidRPr="003001E0" w:rsidRDefault="00932ACF" w:rsidP="002458C7">
      <w:pPr>
        <w:spacing w:after="0" w:line="360" w:lineRule="auto"/>
        <w:ind w:firstLine="720"/>
        <w:rPr>
          <w:rFonts w:asciiTheme="majorBidi" w:hAnsiTheme="majorBidi" w:cstheme="majorBidi"/>
          <w:sz w:val="28"/>
          <w:szCs w:val="28"/>
        </w:rPr>
      </w:pPr>
      <w:r w:rsidRPr="00233A21">
        <w:rPr>
          <w:rFonts w:ascii="Times New Roman" w:hAnsi="Times New Roman" w:cs="Times New Roman"/>
          <w:color w:val="000000" w:themeColor="text1"/>
          <w:sz w:val="28"/>
          <w:szCs w:val="28"/>
        </w:rPr>
        <w:t>Assuming</w:t>
      </w:r>
      <w:r w:rsidR="003001E0">
        <w:rPr>
          <w:rFonts w:ascii="Times New Roman" w:hAnsi="Times New Roman" w:cs="Times New Roman"/>
          <w:color w:val="000000" w:themeColor="text1"/>
          <w:sz w:val="28"/>
          <w:szCs w:val="28"/>
        </w:rPr>
        <w:t xml:space="preserve"> this is true and given</w:t>
      </w:r>
      <w:r w:rsidRPr="00233A21">
        <w:rPr>
          <w:rFonts w:ascii="Times New Roman" w:hAnsi="Times New Roman" w:cs="Times New Roman"/>
          <w:color w:val="000000" w:themeColor="text1"/>
          <w:sz w:val="28"/>
          <w:szCs w:val="28"/>
        </w:rPr>
        <w:t xml:space="preserve"> the cyclical nature of human </w:t>
      </w:r>
      <w:r w:rsidR="003001E0">
        <w:rPr>
          <w:rFonts w:ascii="Times New Roman" w:hAnsi="Times New Roman" w:cs="Times New Roman"/>
          <w:color w:val="000000" w:themeColor="text1"/>
          <w:sz w:val="28"/>
          <w:szCs w:val="28"/>
        </w:rPr>
        <w:t>psychology</w:t>
      </w:r>
      <w:r w:rsidRPr="00233A21">
        <w:rPr>
          <w:rFonts w:ascii="Times New Roman" w:hAnsi="Times New Roman" w:cs="Times New Roman"/>
          <w:color w:val="000000" w:themeColor="text1"/>
          <w:sz w:val="28"/>
          <w:szCs w:val="28"/>
        </w:rPr>
        <w:t xml:space="preserve"> and </w:t>
      </w:r>
      <w:r w:rsidR="00E76F36">
        <w:rPr>
          <w:rFonts w:ascii="Times New Roman" w:hAnsi="Times New Roman" w:cs="Times New Roman"/>
          <w:color w:val="000000" w:themeColor="text1"/>
          <w:sz w:val="28"/>
          <w:szCs w:val="28"/>
        </w:rPr>
        <w:t>intertwined aspects</w:t>
      </w:r>
      <w:r w:rsidR="003001E0">
        <w:rPr>
          <w:rFonts w:ascii="Times New Roman" w:hAnsi="Times New Roman" w:cs="Times New Roman"/>
          <w:color w:val="000000" w:themeColor="text1"/>
          <w:sz w:val="28"/>
          <w:szCs w:val="28"/>
        </w:rPr>
        <w:t xml:space="preserve"> </w:t>
      </w:r>
      <w:r w:rsidRPr="00233A21">
        <w:rPr>
          <w:rFonts w:ascii="Times New Roman" w:hAnsi="Times New Roman" w:cs="Times New Roman"/>
          <w:color w:val="000000" w:themeColor="text1"/>
          <w:sz w:val="28"/>
          <w:szCs w:val="28"/>
        </w:rPr>
        <w:t xml:space="preserve">political </w:t>
      </w:r>
      <w:r w:rsidR="003001E0">
        <w:rPr>
          <w:rFonts w:ascii="Times New Roman" w:hAnsi="Times New Roman" w:cs="Times New Roman"/>
          <w:color w:val="000000" w:themeColor="text1"/>
          <w:sz w:val="28"/>
          <w:szCs w:val="28"/>
        </w:rPr>
        <w:t xml:space="preserve">and military </w:t>
      </w:r>
      <w:r w:rsidRPr="00233A21">
        <w:rPr>
          <w:rFonts w:ascii="Times New Roman" w:hAnsi="Times New Roman" w:cs="Times New Roman"/>
          <w:color w:val="000000" w:themeColor="text1"/>
          <w:sz w:val="28"/>
          <w:szCs w:val="28"/>
        </w:rPr>
        <w:t>processes, i</w:t>
      </w:r>
      <w:r w:rsidR="003001E0">
        <w:rPr>
          <w:rFonts w:ascii="Times New Roman" w:hAnsi="Times New Roman" w:cs="Times New Roman"/>
          <w:color w:val="000000" w:themeColor="text1"/>
          <w:sz w:val="28"/>
          <w:szCs w:val="28"/>
        </w:rPr>
        <w:t>f resiliency</w:t>
      </w:r>
      <w:r w:rsidR="003F2445" w:rsidRPr="00233A21">
        <w:rPr>
          <w:rFonts w:ascii="Times New Roman" w:hAnsi="Times New Roman" w:cs="Times New Roman"/>
          <w:color w:val="000000" w:themeColor="text1"/>
          <w:sz w:val="28"/>
          <w:szCs w:val="28"/>
        </w:rPr>
        <w:t xml:space="preserve"> is what gets </w:t>
      </w:r>
      <w:r w:rsidR="00B61902" w:rsidRPr="00233A21">
        <w:rPr>
          <w:rFonts w:ascii="Times New Roman" w:hAnsi="Times New Roman" w:cs="Times New Roman"/>
          <w:color w:val="000000" w:themeColor="text1"/>
          <w:sz w:val="28"/>
          <w:szCs w:val="28"/>
        </w:rPr>
        <w:t>a</w:t>
      </w:r>
      <w:r w:rsidR="003001E0">
        <w:rPr>
          <w:rFonts w:ascii="Times New Roman" w:hAnsi="Times New Roman" w:cs="Times New Roman"/>
          <w:color w:val="000000" w:themeColor="text1"/>
          <w:sz w:val="28"/>
          <w:szCs w:val="28"/>
        </w:rPr>
        <w:t xml:space="preserve"> nation</w:t>
      </w:r>
      <w:r w:rsidR="003F2445" w:rsidRPr="00233A21">
        <w:rPr>
          <w:rFonts w:ascii="Times New Roman" w:hAnsi="Times New Roman" w:cs="Times New Roman"/>
          <w:color w:val="000000" w:themeColor="text1"/>
          <w:sz w:val="28"/>
          <w:szCs w:val="28"/>
        </w:rPr>
        <w:t xml:space="preserve"> through periods of war</w:t>
      </w:r>
      <w:r w:rsidR="00FC5EE4">
        <w:rPr>
          <w:rFonts w:ascii="Times New Roman" w:hAnsi="Times New Roman" w:cs="Times New Roman"/>
          <w:color w:val="000000" w:themeColor="text1"/>
          <w:sz w:val="28"/>
          <w:szCs w:val="28"/>
        </w:rPr>
        <w:t>,</w:t>
      </w:r>
      <w:r w:rsidR="003F2445" w:rsidRPr="00233A21">
        <w:rPr>
          <w:rFonts w:ascii="Times New Roman" w:hAnsi="Times New Roman" w:cs="Times New Roman"/>
          <w:color w:val="000000" w:themeColor="text1"/>
          <w:sz w:val="28"/>
          <w:szCs w:val="28"/>
        </w:rPr>
        <w:t xml:space="preserve"> there </w:t>
      </w:r>
      <w:r w:rsidR="003001E0">
        <w:rPr>
          <w:rFonts w:ascii="Times New Roman" w:hAnsi="Times New Roman" w:cs="Times New Roman"/>
          <w:color w:val="000000" w:themeColor="text1"/>
          <w:sz w:val="28"/>
          <w:szCs w:val="28"/>
        </w:rPr>
        <w:t>needs to be</w:t>
      </w:r>
      <w:r w:rsidR="00FC5EE4">
        <w:rPr>
          <w:rFonts w:ascii="Times New Roman" w:hAnsi="Times New Roman" w:cs="Times New Roman"/>
          <w:color w:val="000000" w:themeColor="text1"/>
          <w:sz w:val="28"/>
          <w:szCs w:val="28"/>
        </w:rPr>
        <w:t xml:space="preserve"> a complementary dose of</w:t>
      </w:r>
      <w:r w:rsidR="003001E0">
        <w:rPr>
          <w:rFonts w:ascii="Times New Roman" w:hAnsi="Times New Roman" w:cs="Times New Roman"/>
          <w:color w:val="000000" w:themeColor="text1"/>
          <w:sz w:val="28"/>
          <w:szCs w:val="28"/>
        </w:rPr>
        <w:t xml:space="preserve"> down time - periods of peace - </w:t>
      </w:r>
      <w:r w:rsidRPr="00233A21">
        <w:rPr>
          <w:rFonts w:ascii="Times New Roman" w:hAnsi="Times New Roman" w:cs="Times New Roman"/>
          <w:color w:val="000000" w:themeColor="text1"/>
          <w:sz w:val="28"/>
          <w:szCs w:val="28"/>
        </w:rPr>
        <w:t xml:space="preserve">for </w:t>
      </w:r>
      <w:r w:rsidR="008B2A10">
        <w:rPr>
          <w:rFonts w:ascii="Times New Roman" w:hAnsi="Times New Roman" w:cs="Times New Roman"/>
          <w:color w:val="000000" w:themeColor="text1"/>
          <w:sz w:val="28"/>
          <w:szCs w:val="28"/>
        </w:rPr>
        <w:t>social capital</w:t>
      </w:r>
      <w:r w:rsidR="003001E0">
        <w:rPr>
          <w:rFonts w:ascii="Times New Roman" w:hAnsi="Times New Roman" w:cs="Times New Roman"/>
          <w:color w:val="000000" w:themeColor="text1"/>
          <w:sz w:val="28"/>
          <w:szCs w:val="28"/>
        </w:rPr>
        <w:t xml:space="preserve"> to be built back up</w:t>
      </w:r>
      <w:r w:rsidR="003E1D05">
        <w:rPr>
          <w:rFonts w:ascii="Times New Roman" w:hAnsi="Times New Roman" w:cs="Times New Roman"/>
          <w:color w:val="000000" w:themeColor="text1"/>
          <w:sz w:val="28"/>
          <w:szCs w:val="28"/>
        </w:rPr>
        <w:t xml:space="preserve">. </w:t>
      </w:r>
      <w:r w:rsidR="008B2A10">
        <w:rPr>
          <w:rFonts w:ascii="Times New Roman" w:hAnsi="Times New Roman" w:cs="Times New Roman"/>
          <w:color w:val="000000" w:themeColor="text1"/>
          <w:sz w:val="28"/>
          <w:szCs w:val="28"/>
        </w:rPr>
        <w:t>To create time and space for this regeneration of capabilities, the state can pre-emptively invest resources to delay potential security risks or it can</w:t>
      </w:r>
      <w:r w:rsidR="00F65BE9" w:rsidRPr="00233A21">
        <w:rPr>
          <w:rFonts w:ascii="Times New Roman" w:hAnsi="Times New Roman" w:cs="Times New Roman"/>
          <w:color w:val="000000" w:themeColor="text1"/>
          <w:sz w:val="28"/>
          <w:szCs w:val="28"/>
          <w:shd w:val="clear" w:color="auto" w:fill="FFFFFF"/>
        </w:rPr>
        <w:t xml:space="preserve"> advo</w:t>
      </w:r>
      <w:r w:rsidR="00B61902" w:rsidRPr="00233A21">
        <w:rPr>
          <w:rFonts w:ascii="Times New Roman" w:hAnsi="Times New Roman" w:cs="Times New Roman"/>
          <w:color w:val="000000" w:themeColor="text1"/>
          <w:sz w:val="28"/>
          <w:szCs w:val="28"/>
          <w:shd w:val="clear" w:color="auto" w:fill="FFFFFF"/>
        </w:rPr>
        <w:t xml:space="preserve">cate </w:t>
      </w:r>
      <w:r w:rsidR="008B2A10">
        <w:rPr>
          <w:rFonts w:ascii="Times New Roman" w:hAnsi="Times New Roman" w:cs="Times New Roman"/>
          <w:color w:val="000000" w:themeColor="text1"/>
          <w:sz w:val="28"/>
          <w:szCs w:val="28"/>
          <w:shd w:val="clear" w:color="auto" w:fill="FFFFFF"/>
        </w:rPr>
        <w:t xml:space="preserve">for </w:t>
      </w:r>
      <w:r w:rsidR="00B61902" w:rsidRPr="00233A21">
        <w:rPr>
          <w:rFonts w:ascii="Times New Roman" w:hAnsi="Times New Roman" w:cs="Times New Roman"/>
          <w:color w:val="000000" w:themeColor="text1"/>
          <w:sz w:val="28"/>
          <w:szCs w:val="28"/>
          <w:shd w:val="clear" w:color="auto" w:fill="FFFFFF"/>
        </w:rPr>
        <w:t>resistance</w:t>
      </w:r>
      <w:r w:rsidR="008B2A10">
        <w:rPr>
          <w:rFonts w:ascii="Times New Roman" w:hAnsi="Times New Roman" w:cs="Times New Roman"/>
          <w:color w:val="000000" w:themeColor="text1"/>
          <w:sz w:val="28"/>
          <w:szCs w:val="28"/>
          <w:shd w:val="clear" w:color="auto" w:fill="FFFFFF"/>
        </w:rPr>
        <w:t xml:space="preserve"> at home</w:t>
      </w:r>
      <w:r w:rsidR="003E1D05">
        <w:rPr>
          <w:rFonts w:ascii="Times New Roman" w:hAnsi="Times New Roman" w:cs="Times New Roman"/>
          <w:color w:val="000000" w:themeColor="text1"/>
          <w:sz w:val="28"/>
          <w:szCs w:val="28"/>
          <w:shd w:val="clear" w:color="auto" w:fill="FFFFFF"/>
        </w:rPr>
        <w:t>.</w:t>
      </w:r>
      <w:r w:rsidRPr="00233A21">
        <w:rPr>
          <w:rFonts w:ascii="Times New Roman" w:hAnsi="Times New Roman" w:cs="Times New Roman"/>
          <w:color w:val="000000" w:themeColor="text1"/>
          <w:sz w:val="28"/>
          <w:szCs w:val="28"/>
          <w:shd w:val="clear" w:color="auto" w:fill="FFFFFF"/>
        </w:rPr>
        <w:t xml:space="preserve"> Both strategies rely heavily on the full extent of the</w:t>
      </w:r>
      <w:r w:rsidR="00F65BE9" w:rsidRPr="00233A21">
        <w:rPr>
          <w:rFonts w:ascii="Times New Roman" w:hAnsi="Times New Roman" w:cs="Times New Roman"/>
          <w:color w:val="000000" w:themeColor="text1"/>
          <w:sz w:val="28"/>
          <w:szCs w:val="28"/>
          <w:shd w:val="clear" w:color="auto" w:fill="FFFFFF"/>
        </w:rPr>
        <w:t xml:space="preserve"> resilience </w:t>
      </w:r>
      <w:r w:rsidR="00EA68A9" w:rsidRPr="00233A21">
        <w:rPr>
          <w:rFonts w:ascii="Times New Roman" w:hAnsi="Times New Roman" w:cs="Times New Roman"/>
          <w:color w:val="000000" w:themeColor="text1"/>
          <w:sz w:val="28"/>
          <w:szCs w:val="28"/>
          <w:shd w:val="clear" w:color="auto" w:fill="FFFFFF"/>
        </w:rPr>
        <w:t>process</w:t>
      </w:r>
      <w:r w:rsidR="00233A21" w:rsidRPr="00233A21">
        <w:rPr>
          <w:rFonts w:ascii="Times New Roman" w:hAnsi="Times New Roman" w:cs="Times New Roman"/>
          <w:color w:val="000000" w:themeColor="text1"/>
          <w:sz w:val="28"/>
          <w:szCs w:val="28"/>
          <w:shd w:val="clear" w:color="auto" w:fill="FFFFFF"/>
        </w:rPr>
        <w:t xml:space="preserve">, </w:t>
      </w:r>
      <w:r w:rsidR="00D93D7A">
        <w:rPr>
          <w:rFonts w:ascii="Times New Roman" w:hAnsi="Times New Roman" w:cs="Times New Roman"/>
          <w:color w:val="000000" w:themeColor="text1"/>
          <w:sz w:val="28"/>
          <w:szCs w:val="28"/>
          <w:shd w:val="clear" w:color="auto" w:fill="FFFFFF"/>
        </w:rPr>
        <w:t>and are equally reliant on</w:t>
      </w:r>
      <w:r w:rsidRPr="00233A21">
        <w:rPr>
          <w:rFonts w:ascii="Times New Roman" w:hAnsi="Times New Roman" w:cs="Times New Roman"/>
          <w:color w:val="000000" w:themeColor="text1"/>
          <w:sz w:val="28"/>
          <w:szCs w:val="28"/>
          <w:shd w:val="clear" w:color="auto" w:fill="FFFFFF"/>
        </w:rPr>
        <w:t xml:space="preserve"> society </w:t>
      </w:r>
      <w:r w:rsidR="00D93D7A">
        <w:rPr>
          <w:rFonts w:ascii="Times New Roman" w:hAnsi="Times New Roman" w:cs="Times New Roman"/>
          <w:color w:val="000000" w:themeColor="text1"/>
          <w:sz w:val="28"/>
          <w:szCs w:val="28"/>
          <w:shd w:val="clear" w:color="auto" w:fill="FFFFFF"/>
        </w:rPr>
        <w:t>to</w:t>
      </w:r>
      <w:r w:rsidRPr="00233A21">
        <w:rPr>
          <w:rFonts w:ascii="Times New Roman" w:hAnsi="Times New Roman" w:cs="Times New Roman"/>
          <w:color w:val="000000" w:themeColor="text1"/>
          <w:sz w:val="28"/>
          <w:szCs w:val="28"/>
          <w:shd w:val="clear" w:color="auto" w:fill="FFFFFF"/>
        </w:rPr>
        <w:t xml:space="preserve"> absorb stress and recover rapidly from the</w:t>
      </w:r>
      <w:r w:rsidR="00D012BA" w:rsidRPr="00233A21">
        <w:rPr>
          <w:rFonts w:ascii="Times New Roman" w:hAnsi="Times New Roman" w:cs="Times New Roman"/>
          <w:color w:val="000000" w:themeColor="text1"/>
          <w:sz w:val="28"/>
          <w:szCs w:val="28"/>
          <w:shd w:val="clear" w:color="auto" w:fill="FFFFFF"/>
        </w:rPr>
        <w:t xml:space="preserve"> threat</w:t>
      </w:r>
      <w:r w:rsidR="00F65BE9" w:rsidRPr="00233A21">
        <w:rPr>
          <w:rFonts w:ascii="Times New Roman" w:hAnsi="Times New Roman" w:cs="Times New Roman"/>
          <w:color w:val="000000" w:themeColor="text1"/>
          <w:sz w:val="28"/>
          <w:szCs w:val="28"/>
          <w:shd w:val="clear" w:color="auto" w:fill="FFFFFF"/>
        </w:rPr>
        <w:t>.</w:t>
      </w:r>
      <w:r w:rsidR="003E1D05">
        <w:rPr>
          <w:rFonts w:ascii="Times New Roman" w:hAnsi="Times New Roman" w:cs="Times New Roman"/>
          <w:color w:val="000000" w:themeColor="text1"/>
          <w:sz w:val="28"/>
          <w:szCs w:val="28"/>
          <w:shd w:val="clear" w:color="auto" w:fill="FFFFFF"/>
        </w:rPr>
        <w:t xml:space="preserve"> </w:t>
      </w:r>
      <w:r w:rsidR="008B2A10">
        <w:rPr>
          <w:rFonts w:ascii="Times New Roman" w:hAnsi="Times New Roman" w:cs="Times New Roman"/>
          <w:color w:val="000000" w:themeColor="text1"/>
          <w:sz w:val="28"/>
          <w:szCs w:val="28"/>
        </w:rPr>
        <w:t>Put into the context of the tremendous changes taking place in the world, g</w:t>
      </w:r>
      <w:r w:rsidR="00F65BE9" w:rsidRPr="00233A21">
        <w:rPr>
          <w:rFonts w:ascii="Times New Roman" w:hAnsi="Times New Roman" w:cs="Times New Roman"/>
          <w:color w:val="000000" w:themeColor="text1"/>
          <w:sz w:val="28"/>
          <w:szCs w:val="28"/>
          <w:shd w:val="clear" w:color="auto" w:fill="FFFFFF"/>
        </w:rPr>
        <w:t xml:space="preserve">overnments today need to </w:t>
      </w:r>
      <w:r w:rsidR="008B2A10">
        <w:rPr>
          <w:rFonts w:ascii="Times New Roman" w:hAnsi="Times New Roman" w:cs="Times New Roman"/>
          <w:color w:val="000000" w:themeColor="text1"/>
          <w:sz w:val="28"/>
          <w:szCs w:val="28"/>
          <w:shd w:val="clear" w:color="auto" w:fill="FFFFFF"/>
        </w:rPr>
        <w:t xml:space="preserve">consider resilience as an ongoing </w:t>
      </w:r>
      <w:r w:rsidR="00470A83">
        <w:rPr>
          <w:rFonts w:ascii="Times New Roman" w:hAnsi="Times New Roman" w:cs="Times New Roman"/>
          <w:color w:val="000000" w:themeColor="text1"/>
          <w:sz w:val="28"/>
          <w:szCs w:val="28"/>
          <w:shd w:val="clear" w:color="auto" w:fill="FFFFFF"/>
        </w:rPr>
        <w:t>interdisciplinary</w:t>
      </w:r>
      <w:r w:rsidR="008B2A10">
        <w:rPr>
          <w:rFonts w:ascii="Times New Roman" w:hAnsi="Times New Roman" w:cs="Times New Roman"/>
          <w:color w:val="000000" w:themeColor="text1"/>
          <w:sz w:val="28"/>
          <w:szCs w:val="28"/>
          <w:shd w:val="clear" w:color="auto" w:fill="FFFFFF"/>
        </w:rPr>
        <w:t xml:space="preserve"> process</w:t>
      </w:r>
      <w:r w:rsidR="00470A83">
        <w:rPr>
          <w:rFonts w:ascii="Times New Roman" w:hAnsi="Times New Roman" w:cs="Times New Roman"/>
          <w:color w:val="000000" w:themeColor="text1"/>
          <w:sz w:val="28"/>
          <w:szCs w:val="28"/>
          <w:shd w:val="clear" w:color="auto" w:fill="FFFFFF"/>
        </w:rPr>
        <w:t>, an outlook that can</w:t>
      </w:r>
      <w:r w:rsidR="008B2A10">
        <w:rPr>
          <w:rFonts w:ascii="Times New Roman" w:hAnsi="Times New Roman" w:cs="Times New Roman"/>
          <w:color w:val="000000" w:themeColor="text1"/>
          <w:sz w:val="28"/>
          <w:szCs w:val="28"/>
          <w:shd w:val="clear" w:color="auto" w:fill="FFFFFF"/>
        </w:rPr>
        <w:t xml:space="preserve"> harness opportunities in the formulation of national security strategy</w:t>
      </w:r>
      <w:r w:rsidR="00233A21" w:rsidRPr="00233A21">
        <w:rPr>
          <w:rFonts w:ascii="Times New Roman" w:hAnsi="Times New Roman" w:cs="Times New Roman"/>
          <w:color w:val="000000" w:themeColor="text1"/>
          <w:sz w:val="28"/>
          <w:szCs w:val="28"/>
          <w:shd w:val="clear" w:color="auto" w:fill="FFFFFF"/>
        </w:rPr>
        <w:t xml:space="preserve">. </w:t>
      </w:r>
      <w:r w:rsidR="00F65BE9" w:rsidRPr="00233A21">
        <w:rPr>
          <w:rFonts w:ascii="Times New Roman" w:hAnsi="Times New Roman" w:cs="Times New Roman"/>
          <w:color w:val="000000" w:themeColor="text1"/>
          <w:sz w:val="28"/>
          <w:szCs w:val="28"/>
          <w:shd w:val="clear" w:color="auto" w:fill="FFFFFF"/>
        </w:rPr>
        <w:t>In order</w:t>
      </w:r>
      <w:r w:rsidR="00233A21" w:rsidRPr="00233A21">
        <w:rPr>
          <w:rFonts w:ascii="Times New Roman" w:hAnsi="Times New Roman" w:cs="Times New Roman"/>
          <w:color w:val="000000" w:themeColor="text1"/>
          <w:sz w:val="28"/>
          <w:szCs w:val="28"/>
          <w:shd w:val="clear" w:color="auto" w:fill="FFFFFF"/>
        </w:rPr>
        <w:t xml:space="preserve"> to accomplish that</w:t>
      </w:r>
      <w:r w:rsidR="00D93D7A">
        <w:rPr>
          <w:rFonts w:ascii="Times New Roman" w:hAnsi="Times New Roman" w:cs="Times New Roman"/>
          <w:color w:val="000000" w:themeColor="text1"/>
          <w:sz w:val="28"/>
          <w:szCs w:val="28"/>
          <w:shd w:val="clear" w:color="auto" w:fill="FFFFFF"/>
        </w:rPr>
        <w:t xml:space="preserve"> goal, the societal</w:t>
      </w:r>
      <w:r w:rsidR="00470A83">
        <w:rPr>
          <w:rFonts w:ascii="Times New Roman" w:hAnsi="Times New Roman" w:cs="Times New Roman"/>
          <w:color w:val="000000" w:themeColor="text1"/>
          <w:sz w:val="28"/>
          <w:szCs w:val="28"/>
          <w:shd w:val="clear" w:color="auto" w:fill="FFFFFF"/>
        </w:rPr>
        <w:t xml:space="preserve"> system and its </w:t>
      </w:r>
      <w:r w:rsidR="00D93D7A">
        <w:rPr>
          <w:rFonts w:ascii="Times New Roman" w:hAnsi="Times New Roman" w:cs="Times New Roman"/>
          <w:color w:val="000000" w:themeColor="text1"/>
          <w:sz w:val="28"/>
          <w:szCs w:val="28"/>
          <w:shd w:val="clear" w:color="auto" w:fill="FFFFFF"/>
        </w:rPr>
        <w:t xml:space="preserve">key </w:t>
      </w:r>
      <w:r w:rsidR="00470A83">
        <w:rPr>
          <w:rFonts w:ascii="Times New Roman" w:hAnsi="Times New Roman" w:cs="Times New Roman"/>
          <w:color w:val="000000" w:themeColor="text1"/>
          <w:sz w:val="28"/>
          <w:szCs w:val="28"/>
          <w:shd w:val="clear" w:color="auto" w:fill="FFFFFF"/>
        </w:rPr>
        <w:t>processes must receive the same level of attention as that paid to the processes inherent to the military and government sphe</w:t>
      </w:r>
      <w:r w:rsidR="003E1D05">
        <w:rPr>
          <w:rFonts w:ascii="Times New Roman" w:hAnsi="Times New Roman" w:cs="Times New Roman"/>
          <w:color w:val="000000" w:themeColor="text1"/>
          <w:sz w:val="28"/>
          <w:szCs w:val="28"/>
          <w:shd w:val="clear" w:color="auto" w:fill="FFFFFF"/>
        </w:rPr>
        <w:t xml:space="preserve">res, mainly the strategic DMP. </w:t>
      </w:r>
      <w:r w:rsidR="00470A83">
        <w:rPr>
          <w:rFonts w:ascii="Times New Roman" w:hAnsi="Times New Roman" w:cs="Times New Roman"/>
          <w:color w:val="000000" w:themeColor="text1"/>
          <w:sz w:val="28"/>
          <w:szCs w:val="28"/>
          <w:shd w:val="clear" w:color="auto" w:fill="FFFFFF"/>
        </w:rPr>
        <w:t>Only then will the entire state’s system</w:t>
      </w:r>
      <w:r w:rsidR="00F65BE9" w:rsidRPr="00233A21">
        <w:rPr>
          <w:rFonts w:ascii="Times New Roman" w:hAnsi="Times New Roman" w:cs="Times New Roman"/>
          <w:color w:val="000000" w:themeColor="text1"/>
          <w:sz w:val="28"/>
          <w:szCs w:val="28"/>
          <w:shd w:val="clear" w:color="auto" w:fill="FFFFFF"/>
        </w:rPr>
        <w:t xml:space="preserve"> have</w:t>
      </w:r>
      <w:r w:rsidR="00470A83">
        <w:rPr>
          <w:rFonts w:ascii="Times New Roman" w:hAnsi="Times New Roman" w:cs="Times New Roman"/>
          <w:color w:val="000000" w:themeColor="text1"/>
          <w:sz w:val="28"/>
          <w:szCs w:val="28"/>
          <w:shd w:val="clear" w:color="auto" w:fill="FFFFFF"/>
        </w:rPr>
        <w:t xml:space="preserve"> knowledge of</w:t>
      </w:r>
      <w:r w:rsidR="00F65BE9" w:rsidRPr="00233A21">
        <w:rPr>
          <w:rFonts w:ascii="Times New Roman" w:hAnsi="Times New Roman" w:cs="Times New Roman"/>
          <w:color w:val="000000" w:themeColor="text1"/>
          <w:sz w:val="28"/>
          <w:szCs w:val="28"/>
          <w:shd w:val="clear" w:color="auto" w:fill="FFFFFF"/>
        </w:rPr>
        <w:t xml:space="preserve"> the right capabilities and appropriate levers </w:t>
      </w:r>
      <w:r w:rsidR="008B2A10">
        <w:rPr>
          <w:rFonts w:ascii="Times New Roman" w:hAnsi="Times New Roman" w:cs="Times New Roman"/>
          <w:color w:val="000000" w:themeColor="text1"/>
          <w:sz w:val="28"/>
          <w:szCs w:val="28"/>
          <w:shd w:val="clear" w:color="auto" w:fill="FFFFFF"/>
        </w:rPr>
        <w:t xml:space="preserve">to build </w:t>
      </w:r>
      <w:r w:rsidR="00470A83">
        <w:rPr>
          <w:rFonts w:ascii="Times New Roman" w:hAnsi="Times New Roman" w:cs="Times New Roman"/>
          <w:color w:val="000000" w:themeColor="text1"/>
          <w:sz w:val="28"/>
          <w:szCs w:val="28"/>
          <w:shd w:val="clear" w:color="auto" w:fill="FFFFFF"/>
        </w:rPr>
        <w:t xml:space="preserve">national </w:t>
      </w:r>
      <w:r w:rsidR="003E1D05">
        <w:rPr>
          <w:rFonts w:ascii="Times New Roman" w:hAnsi="Times New Roman" w:cs="Times New Roman"/>
          <w:color w:val="000000" w:themeColor="text1"/>
          <w:sz w:val="28"/>
          <w:szCs w:val="28"/>
          <w:shd w:val="clear" w:color="auto" w:fill="FFFFFF"/>
        </w:rPr>
        <w:t>resilience.</w:t>
      </w:r>
      <w:sdt>
        <w:sdtPr>
          <w:rPr>
            <w:rFonts w:ascii="Times New Roman" w:hAnsi="Times New Roman" w:cs="Times New Roman"/>
            <w:color w:val="000000" w:themeColor="text1"/>
            <w:sz w:val="28"/>
            <w:szCs w:val="28"/>
            <w:shd w:val="clear" w:color="auto" w:fill="FFFFFF"/>
          </w:rPr>
          <w:id w:val="-247737787"/>
          <w:citation/>
        </w:sdtPr>
        <w:sdtEndPr/>
        <w:sdtContent>
          <w:r w:rsidR="00233A21" w:rsidRPr="00233A21">
            <w:rPr>
              <w:rFonts w:ascii="Times New Roman" w:hAnsi="Times New Roman" w:cs="Times New Roman"/>
              <w:color w:val="000000" w:themeColor="text1"/>
              <w:sz w:val="28"/>
              <w:szCs w:val="28"/>
              <w:shd w:val="clear" w:color="auto" w:fill="FFFFFF"/>
            </w:rPr>
            <w:fldChar w:fldCharType="begin"/>
          </w:r>
          <w:r w:rsidR="00233A21" w:rsidRPr="00233A21">
            <w:rPr>
              <w:rFonts w:ascii="Times New Roman" w:hAnsi="Times New Roman" w:cs="Times New Roman"/>
              <w:color w:val="000000" w:themeColor="text1"/>
              <w:sz w:val="28"/>
              <w:szCs w:val="28"/>
              <w:shd w:val="clear" w:color="auto" w:fill="FFFFFF"/>
            </w:rPr>
            <w:instrText xml:space="preserve"> CITATION Cha15 \l 1033 </w:instrText>
          </w:r>
          <w:r w:rsidR="00233A21" w:rsidRPr="00233A21">
            <w:rPr>
              <w:rFonts w:ascii="Times New Roman" w:hAnsi="Times New Roman" w:cs="Times New Roman"/>
              <w:color w:val="000000" w:themeColor="text1"/>
              <w:sz w:val="28"/>
              <w:szCs w:val="28"/>
              <w:shd w:val="clear" w:color="auto" w:fill="FFFFFF"/>
            </w:rPr>
            <w:fldChar w:fldCharType="separate"/>
          </w:r>
          <w:r w:rsidR="00233A21" w:rsidRPr="00233A21">
            <w:rPr>
              <w:rFonts w:ascii="Times New Roman" w:hAnsi="Times New Roman" w:cs="Times New Roman"/>
              <w:noProof/>
              <w:color w:val="000000" w:themeColor="text1"/>
              <w:sz w:val="28"/>
              <w:szCs w:val="28"/>
              <w:shd w:val="clear" w:color="auto" w:fill="FFFFFF"/>
            </w:rPr>
            <w:t xml:space="preserve"> (Ng, 2015)</w:t>
          </w:r>
          <w:r w:rsidR="00233A21" w:rsidRPr="00233A21">
            <w:rPr>
              <w:rFonts w:ascii="Times New Roman" w:hAnsi="Times New Roman" w:cs="Times New Roman"/>
              <w:color w:val="000000" w:themeColor="text1"/>
              <w:sz w:val="28"/>
              <w:szCs w:val="28"/>
              <w:shd w:val="clear" w:color="auto" w:fill="FFFFFF"/>
            </w:rPr>
            <w:fldChar w:fldCharType="end"/>
          </w:r>
        </w:sdtContent>
      </w:sdt>
    </w:p>
    <w:p w:rsidR="007140EA" w:rsidRDefault="00B6723A" w:rsidP="002458C7">
      <w:pPr>
        <w:shd w:val="clear" w:color="auto" w:fill="FFFFFF"/>
        <w:spacing w:after="0" w:line="360" w:lineRule="auto"/>
        <w:ind w:firstLine="720"/>
        <w:rPr>
          <w:rFonts w:asciiTheme="majorBidi" w:hAnsiTheme="majorBidi" w:cstheme="majorBidi"/>
          <w:color w:val="000000" w:themeColor="text1"/>
          <w:sz w:val="28"/>
          <w:szCs w:val="28"/>
        </w:rPr>
      </w:pPr>
      <w:r>
        <w:rPr>
          <w:rFonts w:ascii="Times New Roman" w:hAnsi="Times New Roman" w:cs="Times New Roman"/>
          <w:color w:val="000000" w:themeColor="text1"/>
          <w:sz w:val="28"/>
          <w:szCs w:val="28"/>
        </w:rPr>
        <w:t>With a view to meet this need, that is the</w:t>
      </w:r>
      <w:r w:rsidR="004F6632" w:rsidRPr="007140EA">
        <w:rPr>
          <w:rFonts w:ascii="Times New Roman" w:hAnsi="Times New Roman" w:cs="Times New Roman"/>
          <w:color w:val="000000" w:themeColor="text1"/>
          <w:sz w:val="28"/>
          <w:szCs w:val="28"/>
        </w:rPr>
        <w:t xml:space="preserve"> need </w:t>
      </w:r>
      <w:r>
        <w:rPr>
          <w:rFonts w:ascii="Times New Roman" w:hAnsi="Times New Roman" w:cs="Times New Roman"/>
          <w:color w:val="000000" w:themeColor="text1"/>
          <w:sz w:val="28"/>
          <w:szCs w:val="28"/>
        </w:rPr>
        <w:t>to build</w:t>
      </w:r>
      <w:r w:rsidR="004F6632" w:rsidRPr="007140EA">
        <w:rPr>
          <w:rFonts w:ascii="Times New Roman" w:hAnsi="Times New Roman" w:cs="Times New Roman"/>
          <w:color w:val="000000" w:themeColor="text1"/>
          <w:sz w:val="28"/>
          <w:szCs w:val="28"/>
        </w:rPr>
        <w:t xml:space="preserve"> a ‘bounce back’ </w:t>
      </w:r>
      <w:r>
        <w:rPr>
          <w:rFonts w:ascii="Times New Roman" w:hAnsi="Times New Roman" w:cs="Times New Roman"/>
          <w:color w:val="000000" w:themeColor="text1"/>
          <w:sz w:val="28"/>
          <w:szCs w:val="28"/>
        </w:rPr>
        <w:t>capability</w:t>
      </w:r>
      <w:r w:rsidR="004F6632" w:rsidRPr="007140EA">
        <w:rPr>
          <w:rFonts w:ascii="Times New Roman" w:hAnsi="Times New Roman" w:cs="Times New Roman"/>
          <w:color w:val="000000" w:themeColor="text1"/>
          <w:sz w:val="28"/>
          <w:szCs w:val="28"/>
        </w:rPr>
        <w:t xml:space="preserve"> into its policies, t</w:t>
      </w:r>
      <w:r w:rsidR="00233A21" w:rsidRPr="007140EA">
        <w:rPr>
          <w:rFonts w:ascii="Times New Roman" w:hAnsi="Times New Roman" w:cs="Times New Roman"/>
          <w:color w:val="000000" w:themeColor="text1"/>
          <w:sz w:val="28"/>
          <w:szCs w:val="28"/>
        </w:rPr>
        <w:t>he USG first</w:t>
      </w:r>
      <w:r w:rsidR="001938F6" w:rsidRPr="007140EA">
        <w:rPr>
          <w:rFonts w:ascii="Times New Roman" w:hAnsi="Times New Roman" w:cs="Times New Roman"/>
          <w:color w:val="000000" w:themeColor="text1"/>
          <w:sz w:val="28"/>
          <w:szCs w:val="28"/>
        </w:rPr>
        <w:t xml:space="preserve"> </w:t>
      </w:r>
      <w:r w:rsidR="0031424E">
        <w:rPr>
          <w:rFonts w:ascii="Times New Roman" w:hAnsi="Times New Roman" w:cs="Times New Roman"/>
          <w:color w:val="000000" w:themeColor="text1"/>
          <w:sz w:val="28"/>
          <w:szCs w:val="28"/>
        </w:rPr>
        <w:t xml:space="preserve">formerly </w:t>
      </w:r>
      <w:r w:rsidR="001938F6" w:rsidRPr="007140EA">
        <w:rPr>
          <w:rFonts w:ascii="Times New Roman" w:hAnsi="Times New Roman" w:cs="Times New Roman"/>
          <w:color w:val="000000" w:themeColor="text1"/>
          <w:sz w:val="28"/>
          <w:szCs w:val="28"/>
        </w:rPr>
        <w:t>recognized resilience in</w:t>
      </w:r>
      <w:r w:rsidR="0031424E">
        <w:rPr>
          <w:rFonts w:ascii="Times New Roman" w:hAnsi="Times New Roman" w:cs="Times New Roman"/>
          <w:color w:val="000000" w:themeColor="text1"/>
          <w:sz w:val="28"/>
          <w:szCs w:val="28"/>
        </w:rPr>
        <w:t xml:space="preserve"> its official</w:t>
      </w:r>
      <w:r w:rsidR="001938F6" w:rsidRPr="007140EA">
        <w:rPr>
          <w:rFonts w:ascii="Times New Roman" w:hAnsi="Times New Roman" w:cs="Times New Roman"/>
          <w:color w:val="000000" w:themeColor="text1"/>
          <w:sz w:val="28"/>
          <w:szCs w:val="28"/>
        </w:rPr>
        <w:t xml:space="preserve"> national doctrine in the 2010</w:t>
      </w:r>
      <w:r w:rsidR="009B7AC8" w:rsidRPr="007140EA">
        <w:rPr>
          <w:rFonts w:ascii="Times New Roman" w:hAnsi="Times New Roman" w:cs="Times New Roman"/>
          <w:color w:val="000000" w:themeColor="text1"/>
          <w:sz w:val="28"/>
          <w:szCs w:val="28"/>
        </w:rPr>
        <w:t xml:space="preserve"> National Security Strategy,</w:t>
      </w:r>
      <w:r w:rsidR="00233A21" w:rsidRPr="007140EA">
        <w:rPr>
          <w:rFonts w:ascii="Times New Roman" w:hAnsi="Times New Roman" w:cs="Times New Roman"/>
          <w:color w:val="000000" w:themeColor="text1"/>
          <w:sz w:val="28"/>
          <w:szCs w:val="28"/>
        </w:rPr>
        <w:t xml:space="preserve"> which proclaims America</w:t>
      </w:r>
      <w:r w:rsidR="009B7AC8" w:rsidRPr="007140EA">
        <w:rPr>
          <w:rFonts w:ascii="Times New Roman" w:hAnsi="Times New Roman" w:cs="Times New Roman"/>
          <w:color w:val="000000" w:themeColor="text1"/>
          <w:sz w:val="28"/>
          <w:szCs w:val="28"/>
        </w:rPr>
        <w:t xml:space="preserve"> must “enhance its</w:t>
      </w:r>
      <w:r w:rsidR="001938F6" w:rsidRPr="007140EA">
        <w:rPr>
          <w:rFonts w:ascii="Times New Roman" w:hAnsi="Times New Roman" w:cs="Times New Roman"/>
          <w:color w:val="000000" w:themeColor="text1"/>
          <w:sz w:val="28"/>
          <w:szCs w:val="28"/>
        </w:rPr>
        <w:t xml:space="preserve"> resilience—the ability to adapt to changing conditions and prepare for, withstand, and r</w:t>
      </w:r>
      <w:r w:rsidR="009B7AC8" w:rsidRPr="007140EA">
        <w:rPr>
          <w:rFonts w:ascii="Times New Roman" w:hAnsi="Times New Roman" w:cs="Times New Roman"/>
          <w:color w:val="000000" w:themeColor="text1"/>
          <w:sz w:val="28"/>
          <w:szCs w:val="28"/>
        </w:rPr>
        <w:t>apidly recover from disruption.”</w:t>
      </w:r>
      <w:sdt>
        <w:sdtPr>
          <w:rPr>
            <w:rFonts w:ascii="Times New Roman" w:hAnsi="Times New Roman" w:cs="Times New Roman"/>
            <w:color w:val="000000" w:themeColor="text1"/>
            <w:sz w:val="28"/>
            <w:szCs w:val="28"/>
          </w:rPr>
          <w:id w:val="380449072"/>
          <w:citation/>
        </w:sdtPr>
        <w:sdtEndPr/>
        <w:sdtContent>
          <w:r w:rsidR="009B7AC8" w:rsidRPr="007140EA">
            <w:rPr>
              <w:rFonts w:ascii="Times New Roman" w:hAnsi="Times New Roman" w:cs="Times New Roman"/>
              <w:color w:val="000000" w:themeColor="text1"/>
              <w:sz w:val="28"/>
              <w:szCs w:val="28"/>
            </w:rPr>
            <w:fldChar w:fldCharType="begin"/>
          </w:r>
          <w:r w:rsidR="00506E99">
            <w:rPr>
              <w:rFonts w:ascii="Times New Roman" w:hAnsi="Times New Roman" w:cs="Times New Roman"/>
              <w:color w:val="000000" w:themeColor="text1"/>
              <w:sz w:val="28"/>
              <w:szCs w:val="28"/>
            </w:rPr>
            <w:instrText xml:space="preserve">CITATION Bar16 \t  \l 1033 </w:instrText>
          </w:r>
          <w:r w:rsidR="009B7AC8" w:rsidRPr="007140EA">
            <w:rPr>
              <w:rFonts w:ascii="Times New Roman" w:hAnsi="Times New Roman" w:cs="Times New Roman"/>
              <w:color w:val="000000" w:themeColor="text1"/>
              <w:sz w:val="28"/>
              <w:szCs w:val="28"/>
            </w:rPr>
            <w:fldChar w:fldCharType="separate"/>
          </w:r>
          <w:r w:rsidR="00506E99">
            <w:rPr>
              <w:rFonts w:ascii="Times New Roman" w:hAnsi="Times New Roman" w:cs="Times New Roman"/>
              <w:noProof/>
              <w:color w:val="000000" w:themeColor="text1"/>
              <w:sz w:val="28"/>
              <w:szCs w:val="28"/>
            </w:rPr>
            <w:t xml:space="preserve"> </w:t>
          </w:r>
          <w:r w:rsidR="00506E99" w:rsidRPr="00506E99">
            <w:rPr>
              <w:rFonts w:ascii="Times New Roman" w:hAnsi="Times New Roman" w:cs="Times New Roman"/>
              <w:noProof/>
              <w:color w:val="000000" w:themeColor="text1"/>
              <w:sz w:val="28"/>
              <w:szCs w:val="28"/>
            </w:rPr>
            <w:t>(Obama, 2016)</w:t>
          </w:r>
          <w:r w:rsidR="009B7AC8" w:rsidRPr="007140EA">
            <w:rPr>
              <w:rFonts w:ascii="Times New Roman" w:hAnsi="Times New Roman" w:cs="Times New Roman"/>
              <w:color w:val="000000" w:themeColor="text1"/>
              <w:sz w:val="28"/>
              <w:szCs w:val="28"/>
            </w:rPr>
            <w:fldChar w:fldCharType="end"/>
          </w:r>
        </w:sdtContent>
      </w:sdt>
      <w:r w:rsidR="003E1D05">
        <w:rPr>
          <w:rFonts w:ascii="Times New Roman" w:hAnsi="Times New Roman" w:cs="Times New Roman"/>
          <w:color w:val="000000" w:themeColor="text1"/>
          <w:sz w:val="28"/>
          <w:szCs w:val="28"/>
        </w:rPr>
        <w:t xml:space="preserve">. </w:t>
      </w:r>
      <w:r w:rsidR="009B7AC8" w:rsidRPr="007140EA">
        <w:rPr>
          <w:rFonts w:ascii="Times New Roman" w:hAnsi="Times New Roman" w:cs="Times New Roman"/>
          <w:color w:val="000000" w:themeColor="text1"/>
          <w:sz w:val="28"/>
          <w:szCs w:val="28"/>
        </w:rPr>
        <w:t xml:space="preserve">The US </w:t>
      </w:r>
      <w:r w:rsidR="001938F6" w:rsidRPr="007140EA">
        <w:rPr>
          <w:rFonts w:ascii="Times New Roman" w:hAnsi="Times New Roman" w:cs="Times New Roman"/>
          <w:color w:val="000000" w:themeColor="text1"/>
          <w:sz w:val="28"/>
          <w:szCs w:val="28"/>
        </w:rPr>
        <w:t>Department of Homeland Security</w:t>
      </w:r>
      <w:r w:rsidR="009B7AC8" w:rsidRPr="007140EA">
        <w:rPr>
          <w:rFonts w:ascii="Times New Roman" w:hAnsi="Times New Roman" w:cs="Times New Roman"/>
          <w:color w:val="000000" w:themeColor="text1"/>
          <w:sz w:val="28"/>
          <w:szCs w:val="28"/>
        </w:rPr>
        <w:t xml:space="preserve"> (DHS)</w:t>
      </w:r>
      <w:r w:rsidR="001938F6" w:rsidRPr="007140EA">
        <w:rPr>
          <w:rFonts w:ascii="Times New Roman" w:hAnsi="Times New Roman" w:cs="Times New Roman"/>
          <w:color w:val="000000" w:themeColor="text1"/>
          <w:sz w:val="28"/>
          <w:szCs w:val="28"/>
        </w:rPr>
        <w:t xml:space="preserve"> a</w:t>
      </w:r>
      <w:r w:rsidR="009B7AC8" w:rsidRPr="007140EA">
        <w:rPr>
          <w:rFonts w:ascii="Times New Roman" w:hAnsi="Times New Roman" w:cs="Times New Roman"/>
          <w:color w:val="000000" w:themeColor="text1"/>
          <w:sz w:val="28"/>
          <w:szCs w:val="28"/>
        </w:rPr>
        <w:t>lso recognized resilience in its</w:t>
      </w:r>
      <w:r w:rsidR="001938F6" w:rsidRPr="007140EA">
        <w:rPr>
          <w:rFonts w:ascii="Times New Roman" w:hAnsi="Times New Roman" w:cs="Times New Roman"/>
          <w:color w:val="000000" w:themeColor="text1"/>
          <w:sz w:val="28"/>
          <w:szCs w:val="28"/>
        </w:rPr>
        <w:t xml:space="preserve"> 2014</w:t>
      </w:r>
      <w:r w:rsidR="009B7AC8" w:rsidRPr="007140EA">
        <w:rPr>
          <w:rFonts w:ascii="Times New Roman" w:hAnsi="Times New Roman" w:cs="Times New Roman"/>
          <w:color w:val="000000" w:themeColor="text1"/>
          <w:sz w:val="28"/>
          <w:szCs w:val="28"/>
        </w:rPr>
        <w:t xml:space="preserve"> Quadrennial Review, devoting</w:t>
      </w:r>
      <w:r w:rsidR="001938F6" w:rsidRPr="007140E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one </w:t>
      </w:r>
      <w:r w:rsidR="001938F6" w:rsidRPr="007140EA">
        <w:rPr>
          <w:rFonts w:ascii="Times New Roman" w:hAnsi="Times New Roman" w:cs="Times New Roman"/>
          <w:color w:val="000000" w:themeColor="text1"/>
          <w:sz w:val="28"/>
          <w:szCs w:val="28"/>
        </w:rPr>
        <w:t xml:space="preserve">of </w:t>
      </w:r>
      <w:r w:rsidR="009B7AC8" w:rsidRPr="007140EA">
        <w:rPr>
          <w:rFonts w:ascii="Times New Roman" w:hAnsi="Times New Roman" w:cs="Times New Roman"/>
          <w:color w:val="000000" w:themeColor="text1"/>
          <w:sz w:val="28"/>
          <w:szCs w:val="28"/>
        </w:rPr>
        <w:t>its</w:t>
      </w:r>
      <w:r w:rsidR="001938F6" w:rsidRPr="007140EA">
        <w:rPr>
          <w:rFonts w:ascii="Times New Roman" w:hAnsi="Times New Roman" w:cs="Times New Roman"/>
          <w:color w:val="000000" w:themeColor="text1"/>
          <w:sz w:val="28"/>
          <w:szCs w:val="28"/>
        </w:rPr>
        <w:t xml:space="preserve"> </w:t>
      </w:r>
      <w:r w:rsidR="001938F6" w:rsidRPr="007140EA">
        <w:rPr>
          <w:rFonts w:ascii="Times New Roman" w:hAnsi="Times New Roman" w:cs="Times New Roman"/>
          <w:color w:val="000000" w:themeColor="text1"/>
          <w:sz w:val="28"/>
          <w:szCs w:val="28"/>
        </w:rPr>
        <w:lastRenderedPageBreak/>
        <w:t xml:space="preserve">five </w:t>
      </w:r>
      <w:r w:rsidR="009B7AC8" w:rsidRPr="007140EA">
        <w:rPr>
          <w:rFonts w:ascii="Times New Roman" w:hAnsi="Times New Roman" w:cs="Times New Roman"/>
          <w:color w:val="000000" w:themeColor="text1"/>
          <w:sz w:val="28"/>
          <w:szCs w:val="28"/>
        </w:rPr>
        <w:t xml:space="preserve">DHS </w:t>
      </w:r>
      <w:r w:rsidR="001938F6" w:rsidRPr="007140EA">
        <w:rPr>
          <w:rFonts w:ascii="Times New Roman" w:hAnsi="Times New Roman" w:cs="Times New Roman"/>
          <w:color w:val="000000" w:themeColor="text1"/>
          <w:sz w:val="28"/>
          <w:szCs w:val="28"/>
        </w:rPr>
        <w:t xml:space="preserve">missions </w:t>
      </w:r>
      <w:r w:rsidR="009B7AC8" w:rsidRPr="007140EA">
        <w:rPr>
          <w:rFonts w:ascii="Times New Roman" w:hAnsi="Times New Roman" w:cs="Times New Roman"/>
          <w:color w:val="000000" w:themeColor="text1"/>
          <w:sz w:val="28"/>
          <w:szCs w:val="28"/>
        </w:rPr>
        <w:t xml:space="preserve">to resilience - Mission 5: </w:t>
      </w:r>
      <w:r w:rsidR="001938F6" w:rsidRPr="007140EA">
        <w:rPr>
          <w:rFonts w:ascii="Times New Roman" w:hAnsi="Times New Roman" w:cs="Times New Roman"/>
          <w:color w:val="000000" w:themeColor="text1"/>
          <w:sz w:val="28"/>
          <w:szCs w:val="28"/>
        </w:rPr>
        <w:t>Strengthening National Preparedness and Resilience.</w:t>
      </w:r>
      <w:sdt>
        <w:sdtPr>
          <w:rPr>
            <w:rFonts w:ascii="Times New Roman" w:hAnsi="Times New Roman" w:cs="Times New Roman"/>
            <w:color w:val="000000" w:themeColor="text1"/>
            <w:sz w:val="28"/>
            <w:szCs w:val="28"/>
          </w:rPr>
          <w:id w:val="-1558770738"/>
          <w:citation/>
        </w:sdtPr>
        <w:sdtEndPr/>
        <w:sdtContent>
          <w:r w:rsidR="009B7AC8" w:rsidRPr="007140EA">
            <w:rPr>
              <w:rFonts w:ascii="Times New Roman" w:hAnsi="Times New Roman" w:cs="Times New Roman"/>
              <w:color w:val="000000" w:themeColor="text1"/>
              <w:sz w:val="28"/>
              <w:szCs w:val="28"/>
            </w:rPr>
            <w:fldChar w:fldCharType="begin"/>
          </w:r>
          <w:r w:rsidR="009B7AC8" w:rsidRPr="007140EA">
            <w:rPr>
              <w:rFonts w:ascii="Times New Roman" w:hAnsi="Times New Roman" w:cs="Times New Roman"/>
              <w:color w:val="000000" w:themeColor="text1"/>
              <w:sz w:val="28"/>
              <w:szCs w:val="28"/>
            </w:rPr>
            <w:instrText xml:space="preserve"> CITATION Jeh16 \l 1033 </w:instrText>
          </w:r>
          <w:r w:rsidR="009B7AC8" w:rsidRPr="007140EA">
            <w:rPr>
              <w:rFonts w:ascii="Times New Roman" w:hAnsi="Times New Roman" w:cs="Times New Roman"/>
              <w:color w:val="000000" w:themeColor="text1"/>
              <w:sz w:val="28"/>
              <w:szCs w:val="28"/>
            </w:rPr>
            <w:fldChar w:fldCharType="separate"/>
          </w:r>
          <w:r w:rsidR="009B7AC8" w:rsidRPr="007140EA">
            <w:rPr>
              <w:rFonts w:ascii="Times New Roman" w:hAnsi="Times New Roman" w:cs="Times New Roman"/>
              <w:noProof/>
              <w:color w:val="000000" w:themeColor="text1"/>
              <w:sz w:val="28"/>
              <w:szCs w:val="28"/>
            </w:rPr>
            <w:t xml:space="preserve"> (Johnson, 2016)</w:t>
          </w:r>
          <w:r w:rsidR="009B7AC8" w:rsidRPr="007140EA">
            <w:rPr>
              <w:rFonts w:ascii="Times New Roman" w:hAnsi="Times New Roman" w:cs="Times New Roman"/>
              <w:color w:val="000000" w:themeColor="text1"/>
              <w:sz w:val="28"/>
              <w:szCs w:val="28"/>
            </w:rPr>
            <w:fldChar w:fldCharType="end"/>
          </w:r>
        </w:sdtContent>
      </w:sdt>
      <w:r w:rsidR="003E1D05">
        <w:rPr>
          <w:rFonts w:ascii="Times New Roman" w:hAnsi="Times New Roman" w:cs="Times New Roman"/>
          <w:color w:val="000000" w:themeColor="text1"/>
          <w:sz w:val="28"/>
          <w:szCs w:val="28"/>
        </w:rPr>
        <w:t xml:space="preserve"> </w:t>
      </w:r>
      <w:r w:rsidR="007F5816" w:rsidRPr="007140EA">
        <w:rPr>
          <w:rFonts w:ascii="Times New Roman" w:hAnsi="Times New Roman" w:cs="Times New Roman"/>
          <w:color w:val="000000" w:themeColor="text1"/>
          <w:sz w:val="28"/>
          <w:szCs w:val="28"/>
        </w:rPr>
        <w:t>But unfortunately it’s not that simple</w:t>
      </w:r>
      <w:r>
        <w:rPr>
          <w:rFonts w:ascii="Times New Roman" w:hAnsi="Times New Roman" w:cs="Times New Roman"/>
          <w:color w:val="000000" w:themeColor="text1"/>
          <w:sz w:val="28"/>
          <w:szCs w:val="28"/>
        </w:rPr>
        <w:t xml:space="preserve"> even for a western democracy</w:t>
      </w:r>
      <w:r w:rsidR="007F5816" w:rsidRPr="007140EA">
        <w:rPr>
          <w:rFonts w:ascii="Times New Roman" w:hAnsi="Times New Roman" w:cs="Times New Roman"/>
          <w:color w:val="000000" w:themeColor="text1"/>
          <w:sz w:val="28"/>
          <w:szCs w:val="28"/>
        </w:rPr>
        <w:t>, particularly g</w:t>
      </w:r>
      <w:r w:rsidR="00F10B70" w:rsidRPr="007140EA">
        <w:rPr>
          <w:rFonts w:ascii="Times New Roman" w:hAnsi="Times New Roman" w:cs="Times New Roman"/>
          <w:color w:val="000000" w:themeColor="text1"/>
          <w:sz w:val="28"/>
          <w:szCs w:val="28"/>
          <w:shd w:val="clear" w:color="auto" w:fill="FFFFFF"/>
        </w:rPr>
        <w:t xml:space="preserve">iven </w:t>
      </w:r>
      <w:r w:rsidR="007F5816" w:rsidRPr="007140EA">
        <w:rPr>
          <w:rFonts w:ascii="Times New Roman" w:hAnsi="Times New Roman" w:cs="Times New Roman"/>
          <w:color w:val="000000" w:themeColor="text1"/>
          <w:sz w:val="28"/>
          <w:szCs w:val="28"/>
          <w:shd w:val="clear" w:color="auto" w:fill="FFFFFF"/>
        </w:rPr>
        <w:t xml:space="preserve">the </w:t>
      </w:r>
      <w:r w:rsidR="00F10B70" w:rsidRPr="007140EA">
        <w:rPr>
          <w:rFonts w:ascii="Times New Roman" w:hAnsi="Times New Roman" w:cs="Times New Roman"/>
          <w:color w:val="000000" w:themeColor="text1"/>
          <w:sz w:val="28"/>
          <w:szCs w:val="28"/>
          <w:shd w:val="clear" w:color="auto" w:fill="FFFFFF"/>
        </w:rPr>
        <w:t>various</w:t>
      </w:r>
      <w:r w:rsidR="007F5816" w:rsidRPr="007140EA">
        <w:rPr>
          <w:rFonts w:ascii="Times New Roman" w:hAnsi="Times New Roman" w:cs="Times New Roman"/>
          <w:color w:val="000000" w:themeColor="text1"/>
          <w:sz w:val="28"/>
          <w:szCs w:val="28"/>
          <w:shd w:val="clear" w:color="auto" w:fill="FFFFFF"/>
        </w:rPr>
        <w:t xml:space="preserve"> national security</w:t>
      </w:r>
      <w:r w:rsidR="00F10B70" w:rsidRPr="007140EA">
        <w:rPr>
          <w:rFonts w:ascii="Times New Roman" w:hAnsi="Times New Roman" w:cs="Times New Roman"/>
          <w:color w:val="000000" w:themeColor="text1"/>
          <w:sz w:val="28"/>
          <w:szCs w:val="28"/>
          <w:shd w:val="clear" w:color="auto" w:fill="FFFFFF"/>
        </w:rPr>
        <w:t xml:space="preserve"> cha</w:t>
      </w:r>
      <w:r>
        <w:rPr>
          <w:rFonts w:ascii="Times New Roman" w:hAnsi="Times New Roman" w:cs="Times New Roman"/>
          <w:color w:val="000000" w:themeColor="text1"/>
          <w:sz w:val="28"/>
          <w:szCs w:val="28"/>
          <w:shd w:val="clear" w:color="auto" w:fill="FFFFFF"/>
        </w:rPr>
        <w:t>llenges presented to a super power.</w:t>
      </w:r>
      <w:r w:rsidR="007F5816" w:rsidRPr="007140EA">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The </w:t>
      </w:r>
      <w:r w:rsidR="008D27B9">
        <w:rPr>
          <w:rFonts w:ascii="Times New Roman" w:hAnsi="Times New Roman" w:cs="Times New Roman"/>
          <w:color w:val="000000" w:themeColor="text1"/>
          <w:sz w:val="28"/>
          <w:szCs w:val="28"/>
          <w:shd w:val="clear" w:color="auto" w:fill="FFFFFF"/>
        </w:rPr>
        <w:t xml:space="preserve">interface </w:t>
      </w:r>
      <w:r>
        <w:rPr>
          <w:rFonts w:ascii="Times New Roman" w:hAnsi="Times New Roman" w:cs="Times New Roman"/>
          <w:color w:val="000000" w:themeColor="text1"/>
          <w:sz w:val="28"/>
          <w:szCs w:val="28"/>
          <w:shd w:val="clear" w:color="auto" w:fill="FFFFFF"/>
        </w:rPr>
        <w:t xml:space="preserve">of </w:t>
      </w:r>
      <w:r w:rsidR="008D27B9">
        <w:rPr>
          <w:rFonts w:ascii="Times New Roman" w:hAnsi="Times New Roman" w:cs="Times New Roman"/>
          <w:color w:val="000000" w:themeColor="text1"/>
          <w:sz w:val="28"/>
          <w:szCs w:val="28"/>
          <w:shd w:val="clear" w:color="auto" w:fill="FFFFFF"/>
        </w:rPr>
        <w:t xml:space="preserve">pursuing </w:t>
      </w:r>
      <w:r>
        <w:rPr>
          <w:rFonts w:ascii="Times New Roman" w:hAnsi="Times New Roman" w:cs="Times New Roman"/>
          <w:color w:val="000000" w:themeColor="text1"/>
          <w:sz w:val="28"/>
          <w:szCs w:val="28"/>
          <w:shd w:val="clear" w:color="auto" w:fill="FFFFFF"/>
        </w:rPr>
        <w:t xml:space="preserve">national interests </w:t>
      </w:r>
      <w:r w:rsidR="008D27B9">
        <w:rPr>
          <w:rFonts w:ascii="Times New Roman" w:hAnsi="Times New Roman" w:cs="Times New Roman"/>
          <w:color w:val="000000" w:themeColor="text1"/>
          <w:sz w:val="28"/>
          <w:szCs w:val="28"/>
          <w:shd w:val="clear" w:color="auto" w:fill="FFFFFF"/>
        </w:rPr>
        <w:t xml:space="preserve">and building </w:t>
      </w:r>
      <w:r w:rsidR="00F10B70" w:rsidRPr="007140EA">
        <w:rPr>
          <w:rFonts w:ascii="Times New Roman" w:hAnsi="Times New Roman" w:cs="Times New Roman"/>
          <w:color w:val="000000" w:themeColor="text1"/>
          <w:sz w:val="28"/>
          <w:szCs w:val="28"/>
          <w:shd w:val="clear" w:color="auto" w:fill="FFFFFF"/>
        </w:rPr>
        <w:t xml:space="preserve">resilience is </w:t>
      </w:r>
      <w:r w:rsidR="008D27B9">
        <w:rPr>
          <w:rFonts w:ascii="Times New Roman" w:hAnsi="Times New Roman" w:cs="Times New Roman"/>
          <w:color w:val="000000" w:themeColor="text1"/>
          <w:sz w:val="28"/>
          <w:szCs w:val="28"/>
          <w:shd w:val="clear" w:color="auto" w:fill="FFFFFF"/>
        </w:rPr>
        <w:t>controlled by individual</w:t>
      </w:r>
      <w:r w:rsidR="00F10B70" w:rsidRPr="007140EA">
        <w:rPr>
          <w:rFonts w:ascii="Times New Roman" w:hAnsi="Times New Roman" w:cs="Times New Roman"/>
          <w:color w:val="000000" w:themeColor="text1"/>
          <w:sz w:val="28"/>
          <w:szCs w:val="28"/>
          <w:shd w:val="clear" w:color="auto" w:fill="FFFFFF"/>
        </w:rPr>
        <w:t xml:space="preserve"> perceptions and </w:t>
      </w:r>
      <w:r w:rsidR="008D27B9">
        <w:rPr>
          <w:rFonts w:ascii="Times New Roman" w:hAnsi="Times New Roman" w:cs="Times New Roman"/>
          <w:color w:val="000000" w:themeColor="text1"/>
          <w:sz w:val="28"/>
          <w:szCs w:val="28"/>
          <w:shd w:val="clear" w:color="auto" w:fill="FFFFFF"/>
        </w:rPr>
        <w:t xml:space="preserve">society’s collective </w:t>
      </w:r>
      <w:r w:rsidR="00F10B70" w:rsidRPr="007140EA">
        <w:rPr>
          <w:rFonts w:ascii="Times New Roman" w:hAnsi="Times New Roman" w:cs="Times New Roman"/>
          <w:color w:val="000000" w:themeColor="text1"/>
          <w:sz w:val="28"/>
          <w:szCs w:val="28"/>
          <w:shd w:val="clear" w:color="auto" w:fill="FFFFFF"/>
        </w:rPr>
        <w:t xml:space="preserve">attitudes toward </w:t>
      </w:r>
      <w:r w:rsidR="007F5816" w:rsidRPr="007140EA">
        <w:rPr>
          <w:rFonts w:ascii="Times New Roman" w:hAnsi="Times New Roman" w:cs="Times New Roman"/>
          <w:color w:val="000000" w:themeColor="text1"/>
          <w:sz w:val="28"/>
          <w:szCs w:val="28"/>
          <w:shd w:val="clear" w:color="auto" w:fill="FFFFFF"/>
        </w:rPr>
        <w:t>the strategic leadership</w:t>
      </w:r>
      <w:r w:rsidR="00F10B70" w:rsidRPr="007140EA">
        <w:rPr>
          <w:rFonts w:ascii="Times New Roman" w:hAnsi="Times New Roman" w:cs="Times New Roman"/>
          <w:color w:val="000000" w:themeColor="text1"/>
          <w:sz w:val="28"/>
          <w:szCs w:val="28"/>
          <w:shd w:val="clear" w:color="auto" w:fill="FFFFFF"/>
        </w:rPr>
        <w:t xml:space="preserve">. </w:t>
      </w:r>
      <w:r w:rsidR="00647EE4">
        <w:rPr>
          <w:rFonts w:asciiTheme="majorBidi" w:hAnsiTheme="majorBidi" w:cstheme="majorBidi"/>
          <w:color w:val="000000" w:themeColor="text1"/>
          <w:sz w:val="28"/>
          <w:szCs w:val="28"/>
        </w:rPr>
        <w:t>Withi</w:t>
      </w:r>
      <w:r w:rsidR="007140EA" w:rsidRPr="007140EA">
        <w:rPr>
          <w:rFonts w:asciiTheme="majorBidi" w:hAnsiTheme="majorBidi" w:cstheme="majorBidi"/>
          <w:color w:val="000000" w:themeColor="text1"/>
          <w:sz w:val="28"/>
          <w:szCs w:val="28"/>
        </w:rPr>
        <w:t xml:space="preserve">n the </w:t>
      </w:r>
      <w:r w:rsidR="00647EE4">
        <w:rPr>
          <w:rFonts w:asciiTheme="majorBidi" w:hAnsiTheme="majorBidi" w:cstheme="majorBidi"/>
          <w:color w:val="000000" w:themeColor="text1"/>
          <w:sz w:val="28"/>
          <w:szCs w:val="28"/>
        </w:rPr>
        <w:t>terms</w:t>
      </w:r>
      <w:r w:rsidR="007140EA" w:rsidRPr="007140EA">
        <w:rPr>
          <w:rFonts w:asciiTheme="majorBidi" w:hAnsiTheme="majorBidi" w:cstheme="majorBidi"/>
          <w:color w:val="000000" w:themeColor="text1"/>
          <w:sz w:val="28"/>
          <w:szCs w:val="28"/>
        </w:rPr>
        <w:t xml:space="preserve"> of their social contract, </w:t>
      </w:r>
      <w:r w:rsidR="008D27B9">
        <w:rPr>
          <w:rFonts w:asciiTheme="majorBidi" w:hAnsiTheme="majorBidi" w:cstheme="majorBidi"/>
          <w:color w:val="000000" w:themeColor="text1"/>
          <w:sz w:val="28"/>
          <w:szCs w:val="28"/>
        </w:rPr>
        <w:t>political and military leaders are expected to constantly interact</w:t>
      </w:r>
      <w:r w:rsidR="007140EA" w:rsidRPr="007140EA">
        <w:rPr>
          <w:rFonts w:asciiTheme="majorBidi" w:hAnsiTheme="majorBidi" w:cstheme="majorBidi"/>
          <w:color w:val="000000" w:themeColor="text1"/>
          <w:sz w:val="28"/>
          <w:szCs w:val="28"/>
        </w:rPr>
        <w:t xml:space="preserve"> with the people </w:t>
      </w:r>
      <w:r w:rsidR="008D27B9">
        <w:rPr>
          <w:rFonts w:asciiTheme="majorBidi" w:hAnsiTheme="majorBidi" w:cstheme="majorBidi"/>
          <w:color w:val="000000" w:themeColor="text1"/>
          <w:sz w:val="28"/>
          <w:szCs w:val="28"/>
        </w:rPr>
        <w:t>to communicate a vision for national security that remains</w:t>
      </w:r>
      <w:r w:rsidR="007140EA" w:rsidRPr="007140EA">
        <w:rPr>
          <w:rFonts w:asciiTheme="majorBidi" w:hAnsiTheme="majorBidi" w:cstheme="majorBidi"/>
          <w:color w:val="000000" w:themeColor="text1"/>
          <w:sz w:val="28"/>
          <w:szCs w:val="28"/>
        </w:rPr>
        <w:t xml:space="preserve"> consistent with the </w:t>
      </w:r>
      <w:r w:rsidR="008D27B9">
        <w:rPr>
          <w:rFonts w:asciiTheme="majorBidi" w:hAnsiTheme="majorBidi" w:cstheme="majorBidi"/>
          <w:color w:val="000000" w:themeColor="text1"/>
          <w:sz w:val="28"/>
          <w:szCs w:val="28"/>
        </w:rPr>
        <w:t xml:space="preserve">values </w:t>
      </w:r>
      <w:r w:rsidR="007140EA" w:rsidRPr="007140EA">
        <w:rPr>
          <w:rFonts w:asciiTheme="majorBidi" w:hAnsiTheme="majorBidi" w:cstheme="majorBidi"/>
          <w:color w:val="000000" w:themeColor="text1"/>
          <w:sz w:val="28"/>
          <w:szCs w:val="28"/>
        </w:rPr>
        <w:t xml:space="preserve">of the </w:t>
      </w:r>
      <w:r w:rsidR="008D27B9">
        <w:rPr>
          <w:rFonts w:asciiTheme="majorBidi" w:hAnsiTheme="majorBidi" w:cstheme="majorBidi"/>
          <w:color w:val="000000" w:themeColor="text1"/>
          <w:sz w:val="28"/>
          <w:szCs w:val="28"/>
        </w:rPr>
        <w:t>society at large</w:t>
      </w:r>
      <w:r w:rsidR="007140EA" w:rsidRPr="007140EA">
        <w:rPr>
          <w:rFonts w:asciiTheme="majorBidi" w:hAnsiTheme="majorBidi" w:cstheme="majorBidi"/>
          <w:color w:val="000000" w:themeColor="text1"/>
          <w:sz w:val="28"/>
          <w:szCs w:val="28"/>
        </w:rPr>
        <w:t xml:space="preserve">. </w:t>
      </w:r>
      <w:sdt>
        <w:sdtPr>
          <w:rPr>
            <w:rFonts w:asciiTheme="majorBidi" w:hAnsiTheme="majorBidi" w:cstheme="majorBidi"/>
            <w:color w:val="000000" w:themeColor="text1"/>
            <w:sz w:val="28"/>
            <w:szCs w:val="28"/>
          </w:rPr>
          <w:id w:val="90436563"/>
          <w:citation/>
        </w:sdtPr>
        <w:sdtEndPr/>
        <w:sdtContent>
          <w:r w:rsidR="007140EA" w:rsidRPr="007140EA">
            <w:rPr>
              <w:rFonts w:asciiTheme="majorBidi" w:hAnsiTheme="majorBidi" w:cstheme="majorBidi"/>
              <w:color w:val="000000" w:themeColor="text1"/>
              <w:sz w:val="28"/>
              <w:szCs w:val="28"/>
            </w:rPr>
            <w:fldChar w:fldCharType="begin"/>
          </w:r>
          <w:r w:rsidR="007140EA" w:rsidRPr="007140EA">
            <w:rPr>
              <w:rFonts w:asciiTheme="majorBidi" w:hAnsiTheme="majorBidi" w:cstheme="majorBidi"/>
              <w:color w:val="000000" w:themeColor="text1"/>
              <w:sz w:val="28"/>
              <w:szCs w:val="28"/>
            </w:rPr>
            <w:instrText xml:space="preserve"> CITATION RHo07 \l 1033 </w:instrText>
          </w:r>
          <w:r w:rsidR="007140EA" w:rsidRPr="007140EA">
            <w:rPr>
              <w:rFonts w:asciiTheme="majorBidi" w:hAnsiTheme="majorBidi" w:cstheme="majorBidi"/>
              <w:color w:val="000000" w:themeColor="text1"/>
              <w:sz w:val="28"/>
              <w:szCs w:val="28"/>
            </w:rPr>
            <w:fldChar w:fldCharType="separate"/>
          </w:r>
          <w:r w:rsidR="007140EA" w:rsidRPr="007140EA">
            <w:rPr>
              <w:rFonts w:asciiTheme="majorBidi" w:hAnsiTheme="majorBidi" w:cstheme="majorBidi"/>
              <w:noProof/>
              <w:color w:val="000000" w:themeColor="text1"/>
              <w:sz w:val="28"/>
              <w:szCs w:val="28"/>
            </w:rPr>
            <w:t>(Hogan, 2007)</w:t>
          </w:r>
          <w:r w:rsidR="007140EA" w:rsidRPr="007140EA">
            <w:rPr>
              <w:rFonts w:asciiTheme="majorBidi" w:hAnsiTheme="majorBidi" w:cstheme="majorBidi"/>
              <w:color w:val="000000" w:themeColor="text1"/>
              <w:sz w:val="28"/>
              <w:szCs w:val="28"/>
            </w:rPr>
            <w:fldChar w:fldCharType="end"/>
          </w:r>
        </w:sdtContent>
      </w:sdt>
      <w:r w:rsidR="00FC5EE4">
        <w:rPr>
          <w:rFonts w:asciiTheme="majorBidi" w:hAnsiTheme="majorBidi" w:cstheme="majorBidi"/>
          <w:color w:val="000000" w:themeColor="text1"/>
          <w:sz w:val="28"/>
          <w:szCs w:val="28"/>
        </w:rPr>
        <w:t xml:space="preserve"> It is through this individual level of synergy that a security system thrives.</w:t>
      </w:r>
    </w:p>
    <w:p w:rsidR="0031424E" w:rsidRDefault="007140EA" w:rsidP="002458C7">
      <w:pPr>
        <w:shd w:val="clear" w:color="auto" w:fill="FFFFFF"/>
        <w:spacing w:after="0" w:line="360" w:lineRule="auto"/>
        <w:ind w:firstLine="720"/>
        <w:rPr>
          <w:rFonts w:asciiTheme="majorBidi" w:hAnsiTheme="majorBidi" w:cstheme="majorBidi"/>
          <w:sz w:val="28"/>
          <w:szCs w:val="28"/>
        </w:rPr>
      </w:pPr>
      <w:r w:rsidRPr="007140EA">
        <w:rPr>
          <w:rFonts w:asciiTheme="majorBidi" w:hAnsiTheme="majorBidi" w:cstheme="majorBidi"/>
          <w:sz w:val="28"/>
          <w:szCs w:val="28"/>
        </w:rPr>
        <w:t>In his graphic representation of natio</w:t>
      </w:r>
      <w:r w:rsidR="003E1D05">
        <w:rPr>
          <w:rFonts w:asciiTheme="majorBidi" w:hAnsiTheme="majorBidi" w:cstheme="majorBidi"/>
          <w:sz w:val="28"/>
          <w:szCs w:val="28"/>
        </w:rPr>
        <w:t>nal resilience during war – Dr.</w:t>
      </w:r>
      <w:r w:rsidRPr="007140EA">
        <w:rPr>
          <w:rFonts w:asciiTheme="majorBidi" w:hAnsiTheme="majorBidi" w:cstheme="majorBidi"/>
          <w:sz w:val="28"/>
          <w:szCs w:val="28"/>
        </w:rPr>
        <w:t xml:space="preserve"> Lewin analyzed the factors of national resilience that act within various fields of life and</w:t>
      </w:r>
      <w:r w:rsidR="008D27B9">
        <w:rPr>
          <w:rFonts w:asciiTheme="majorBidi" w:hAnsiTheme="majorBidi" w:cstheme="majorBidi"/>
          <w:sz w:val="28"/>
          <w:szCs w:val="28"/>
        </w:rPr>
        <w:t xml:space="preserve"> discovered that strategic level leaders play</w:t>
      </w:r>
      <w:r w:rsidRPr="007140EA">
        <w:rPr>
          <w:rFonts w:asciiTheme="majorBidi" w:hAnsiTheme="majorBidi" w:cstheme="majorBidi"/>
          <w:sz w:val="28"/>
          <w:szCs w:val="28"/>
        </w:rPr>
        <w:t xml:space="preserve"> a pivotal role, including setting th</w:t>
      </w:r>
      <w:r w:rsidR="008D27B9">
        <w:rPr>
          <w:rFonts w:asciiTheme="majorBidi" w:hAnsiTheme="majorBidi" w:cstheme="majorBidi"/>
          <w:sz w:val="28"/>
          <w:szCs w:val="28"/>
        </w:rPr>
        <w:t>e vision for society.  Lewin's m</w:t>
      </w:r>
      <w:r w:rsidRPr="007140EA">
        <w:rPr>
          <w:rFonts w:asciiTheme="majorBidi" w:hAnsiTheme="majorBidi" w:cstheme="majorBidi"/>
          <w:sz w:val="28"/>
          <w:szCs w:val="28"/>
        </w:rPr>
        <w:t xml:space="preserve">odel shows the government's </w:t>
      </w:r>
      <w:r w:rsidR="008D27B9">
        <w:rPr>
          <w:rFonts w:asciiTheme="majorBidi" w:hAnsiTheme="majorBidi" w:cstheme="majorBidi"/>
          <w:sz w:val="28"/>
          <w:szCs w:val="28"/>
        </w:rPr>
        <w:t>control over</w:t>
      </w:r>
      <w:r w:rsidRPr="007140EA">
        <w:rPr>
          <w:rFonts w:asciiTheme="majorBidi" w:hAnsiTheme="majorBidi" w:cstheme="majorBidi"/>
          <w:sz w:val="28"/>
          <w:szCs w:val="28"/>
        </w:rPr>
        <w:t xml:space="preserve"> social resilience to be most influenced by the</w:t>
      </w:r>
      <w:r w:rsidR="008D27B9">
        <w:rPr>
          <w:rFonts w:asciiTheme="majorBidi" w:hAnsiTheme="majorBidi" w:cstheme="majorBidi"/>
          <w:sz w:val="28"/>
          <w:szCs w:val="28"/>
        </w:rPr>
        <w:t>ir ability to project</w:t>
      </w:r>
      <w:r w:rsidRPr="007140EA">
        <w:rPr>
          <w:rFonts w:asciiTheme="majorBidi" w:hAnsiTheme="majorBidi" w:cstheme="majorBidi"/>
          <w:sz w:val="28"/>
          <w:szCs w:val="28"/>
        </w:rPr>
        <w:t xml:space="preserve"> </w:t>
      </w:r>
      <w:r w:rsidR="008D27B9">
        <w:rPr>
          <w:rFonts w:asciiTheme="majorBidi" w:hAnsiTheme="majorBidi" w:cstheme="majorBidi"/>
          <w:sz w:val="28"/>
          <w:szCs w:val="28"/>
        </w:rPr>
        <w:t xml:space="preserve">a national ethos, harness </w:t>
      </w:r>
      <w:r w:rsidRPr="007140EA">
        <w:rPr>
          <w:rFonts w:asciiTheme="majorBidi" w:hAnsiTheme="majorBidi" w:cstheme="majorBidi"/>
          <w:sz w:val="28"/>
          <w:szCs w:val="28"/>
        </w:rPr>
        <w:t>collective fear,</w:t>
      </w:r>
      <w:r w:rsidR="008D27B9">
        <w:rPr>
          <w:rFonts w:asciiTheme="majorBidi" w:hAnsiTheme="majorBidi" w:cstheme="majorBidi"/>
          <w:sz w:val="28"/>
          <w:szCs w:val="28"/>
        </w:rPr>
        <w:t xml:space="preserve"> create</w:t>
      </w:r>
      <w:r w:rsidRPr="007140EA">
        <w:rPr>
          <w:rFonts w:asciiTheme="majorBidi" w:hAnsiTheme="majorBidi" w:cstheme="majorBidi"/>
          <w:sz w:val="28"/>
          <w:szCs w:val="28"/>
        </w:rPr>
        <w:t xml:space="preserve"> war enthusiasm and </w:t>
      </w:r>
      <w:r w:rsidR="003E1D05">
        <w:rPr>
          <w:rFonts w:asciiTheme="majorBidi" w:hAnsiTheme="majorBidi" w:cstheme="majorBidi"/>
          <w:sz w:val="28"/>
          <w:szCs w:val="28"/>
        </w:rPr>
        <w:t xml:space="preserve">inspire collective optimism. </w:t>
      </w:r>
      <w:r w:rsidR="008D27B9">
        <w:rPr>
          <w:rFonts w:asciiTheme="majorBidi" w:hAnsiTheme="majorBidi" w:cstheme="majorBidi"/>
          <w:sz w:val="28"/>
          <w:szCs w:val="28"/>
        </w:rPr>
        <w:t>This capacity is translated into an action plan that</w:t>
      </w:r>
      <w:r w:rsidRPr="007140EA">
        <w:rPr>
          <w:rFonts w:asciiTheme="majorBidi" w:hAnsiTheme="majorBidi" w:cstheme="majorBidi"/>
          <w:sz w:val="28"/>
          <w:szCs w:val="28"/>
        </w:rPr>
        <w:t xml:space="preserve"> exploit</w:t>
      </w:r>
      <w:r w:rsidR="008D27B9">
        <w:rPr>
          <w:rFonts w:asciiTheme="majorBidi" w:hAnsiTheme="majorBidi" w:cstheme="majorBidi"/>
          <w:sz w:val="28"/>
          <w:szCs w:val="28"/>
        </w:rPr>
        <w:t>s</w:t>
      </w:r>
      <w:r w:rsidRPr="007140EA">
        <w:rPr>
          <w:rFonts w:asciiTheme="majorBidi" w:hAnsiTheme="majorBidi" w:cstheme="majorBidi"/>
          <w:sz w:val="28"/>
          <w:szCs w:val="28"/>
        </w:rPr>
        <w:t xml:space="preserve"> strengths, protect weaknesses, counter threats and create</w:t>
      </w:r>
      <w:r w:rsidR="008D27B9">
        <w:rPr>
          <w:rFonts w:asciiTheme="majorBidi" w:hAnsiTheme="majorBidi" w:cstheme="majorBidi"/>
          <w:sz w:val="28"/>
          <w:szCs w:val="28"/>
        </w:rPr>
        <w:t>s</w:t>
      </w:r>
      <w:r w:rsidRPr="007140EA">
        <w:rPr>
          <w:rFonts w:asciiTheme="majorBidi" w:hAnsiTheme="majorBidi" w:cstheme="majorBidi"/>
          <w:sz w:val="28"/>
          <w:szCs w:val="28"/>
        </w:rPr>
        <w:t xml:space="preserve"> success from opportunities.</w:t>
      </w:r>
      <w:sdt>
        <w:sdtPr>
          <w:rPr>
            <w:rFonts w:asciiTheme="majorBidi" w:hAnsiTheme="majorBidi" w:cstheme="majorBidi"/>
            <w:sz w:val="28"/>
            <w:szCs w:val="28"/>
          </w:rPr>
          <w:id w:val="-233009269"/>
          <w:citation/>
        </w:sdtPr>
        <w:sdtEndPr/>
        <w:sdtContent>
          <w:r w:rsidRPr="007140EA">
            <w:rPr>
              <w:rFonts w:asciiTheme="majorBidi" w:hAnsiTheme="majorBidi" w:cstheme="majorBidi"/>
              <w:sz w:val="28"/>
              <w:szCs w:val="28"/>
            </w:rPr>
            <w:fldChar w:fldCharType="begin"/>
          </w:r>
          <w:r w:rsidRPr="007140EA">
            <w:rPr>
              <w:rFonts w:asciiTheme="majorBidi" w:hAnsiTheme="majorBidi" w:cstheme="majorBidi"/>
              <w:sz w:val="28"/>
              <w:szCs w:val="28"/>
            </w:rPr>
            <w:instrText xml:space="preserve">CITATION Eya12 \p 272-3 \l 1033 </w:instrText>
          </w:r>
          <w:r w:rsidRPr="007140EA">
            <w:rPr>
              <w:rFonts w:asciiTheme="majorBidi" w:hAnsiTheme="majorBidi" w:cstheme="majorBidi"/>
              <w:sz w:val="28"/>
              <w:szCs w:val="28"/>
            </w:rPr>
            <w:fldChar w:fldCharType="separate"/>
          </w:r>
          <w:r w:rsidRPr="007140EA">
            <w:rPr>
              <w:rFonts w:asciiTheme="majorBidi" w:hAnsiTheme="majorBidi" w:cstheme="majorBidi"/>
              <w:noProof/>
              <w:sz w:val="28"/>
              <w:szCs w:val="28"/>
            </w:rPr>
            <w:t xml:space="preserve"> (Lewin, 2012, pp. 272-3)</w:t>
          </w:r>
          <w:r w:rsidRPr="007140EA">
            <w:rPr>
              <w:rFonts w:asciiTheme="majorBidi" w:hAnsiTheme="majorBidi" w:cstheme="majorBidi"/>
              <w:sz w:val="28"/>
              <w:szCs w:val="28"/>
            </w:rPr>
            <w:fldChar w:fldCharType="end"/>
          </w:r>
        </w:sdtContent>
      </w:sdt>
      <w:r w:rsidR="003E1D05">
        <w:rPr>
          <w:rFonts w:asciiTheme="majorBidi" w:hAnsiTheme="majorBidi" w:cstheme="majorBidi"/>
          <w:sz w:val="28"/>
          <w:szCs w:val="28"/>
        </w:rPr>
        <w:t xml:space="preserve"> </w:t>
      </w:r>
      <w:r w:rsidR="008D27B9">
        <w:rPr>
          <w:rFonts w:ascii="Times New Roman" w:hAnsi="Times New Roman" w:cs="Times New Roman"/>
          <w:color w:val="000000" w:themeColor="text1"/>
          <w:sz w:val="28"/>
          <w:szCs w:val="28"/>
          <w:shd w:val="clear" w:color="auto" w:fill="FFFFFF"/>
        </w:rPr>
        <w:t>As an articulation of that model</w:t>
      </w:r>
      <w:r w:rsidR="00786984" w:rsidRPr="007140EA">
        <w:rPr>
          <w:rFonts w:ascii="Times New Roman" w:hAnsi="Times New Roman" w:cs="Times New Roman"/>
          <w:color w:val="000000" w:themeColor="text1"/>
          <w:sz w:val="28"/>
          <w:szCs w:val="28"/>
          <w:shd w:val="clear" w:color="auto" w:fill="FFFFFF"/>
        </w:rPr>
        <w:t>,</w:t>
      </w:r>
      <w:r w:rsidR="008D27B9">
        <w:rPr>
          <w:rFonts w:ascii="Times New Roman" w:hAnsi="Times New Roman" w:cs="Times New Roman"/>
          <w:color w:val="000000" w:themeColor="text1"/>
          <w:sz w:val="28"/>
          <w:szCs w:val="28"/>
          <w:shd w:val="clear" w:color="auto" w:fill="FFFFFF"/>
        </w:rPr>
        <w:t xml:space="preserve"> in 2013</w:t>
      </w:r>
      <w:r w:rsidR="00786984" w:rsidRPr="007140EA">
        <w:rPr>
          <w:rFonts w:ascii="Times New Roman" w:hAnsi="Times New Roman" w:cs="Times New Roman"/>
          <w:color w:val="000000" w:themeColor="text1"/>
          <w:sz w:val="28"/>
          <w:szCs w:val="28"/>
          <w:shd w:val="clear" w:color="auto" w:fill="FFFFFF"/>
        </w:rPr>
        <w:t xml:space="preserve"> </w:t>
      </w:r>
      <w:r w:rsidR="007F5816" w:rsidRPr="007140EA">
        <w:rPr>
          <w:rFonts w:ascii="Times New Roman" w:hAnsi="Times New Roman" w:cs="Times New Roman"/>
          <w:color w:val="000000" w:themeColor="text1"/>
          <w:sz w:val="28"/>
          <w:szCs w:val="28"/>
          <w:shd w:val="clear" w:color="auto" w:fill="FFFFFF"/>
        </w:rPr>
        <w:t xml:space="preserve">the School of Political Sciences at </w:t>
      </w:r>
      <w:r w:rsidR="00786984" w:rsidRPr="007140EA">
        <w:rPr>
          <w:rFonts w:ascii="Times New Roman" w:hAnsi="Times New Roman" w:cs="Times New Roman"/>
          <w:color w:val="000000" w:themeColor="text1"/>
          <w:sz w:val="28"/>
          <w:szCs w:val="28"/>
          <w:shd w:val="clear" w:color="auto" w:fill="FFFFFF"/>
        </w:rPr>
        <w:t xml:space="preserve">Haifa University studied </w:t>
      </w:r>
      <w:r w:rsidR="00F10B70" w:rsidRPr="007140EA">
        <w:rPr>
          <w:rFonts w:ascii="Times New Roman" w:hAnsi="Times New Roman" w:cs="Times New Roman"/>
          <w:color w:val="000000" w:themeColor="text1"/>
          <w:sz w:val="28"/>
          <w:szCs w:val="28"/>
          <w:shd w:val="clear" w:color="auto" w:fill="FFFFFF"/>
        </w:rPr>
        <w:t>two democratic countries facing nationa</w:t>
      </w:r>
      <w:r w:rsidR="0010179D">
        <w:rPr>
          <w:rFonts w:ascii="Times New Roman" w:hAnsi="Times New Roman" w:cs="Times New Roman"/>
          <w:color w:val="000000" w:themeColor="text1"/>
          <w:sz w:val="28"/>
          <w:szCs w:val="28"/>
          <w:shd w:val="clear" w:color="auto" w:fill="FFFFFF"/>
        </w:rPr>
        <w:t xml:space="preserve">l threats of war and terrorism – the </w:t>
      </w:r>
      <w:r w:rsidR="007F5816" w:rsidRPr="007140EA">
        <w:rPr>
          <w:rFonts w:ascii="Times New Roman" w:hAnsi="Times New Roman" w:cs="Times New Roman"/>
          <w:color w:val="000000" w:themeColor="text1"/>
          <w:sz w:val="28"/>
          <w:szCs w:val="28"/>
          <w:shd w:val="clear" w:color="auto" w:fill="FFFFFF"/>
        </w:rPr>
        <w:t>US</w:t>
      </w:r>
      <w:r w:rsidR="003E1D05">
        <w:rPr>
          <w:rFonts w:ascii="Times New Roman" w:hAnsi="Times New Roman" w:cs="Times New Roman"/>
          <w:color w:val="000000" w:themeColor="text1"/>
          <w:sz w:val="28"/>
          <w:szCs w:val="28"/>
          <w:shd w:val="clear" w:color="auto" w:fill="FFFFFF"/>
        </w:rPr>
        <w:t xml:space="preserve"> and Israel. </w:t>
      </w:r>
      <w:r w:rsidR="00786984" w:rsidRPr="007140EA">
        <w:rPr>
          <w:rFonts w:ascii="Times New Roman" w:hAnsi="Times New Roman" w:cs="Times New Roman"/>
          <w:color w:val="000000" w:themeColor="text1"/>
          <w:sz w:val="28"/>
          <w:szCs w:val="28"/>
          <w:shd w:val="clear" w:color="auto" w:fill="FFFFFF"/>
        </w:rPr>
        <w:t>They</w:t>
      </w:r>
      <w:r w:rsidR="007F5816" w:rsidRPr="007140EA">
        <w:rPr>
          <w:rFonts w:ascii="Times New Roman" w:hAnsi="Times New Roman" w:cs="Times New Roman"/>
          <w:color w:val="000000" w:themeColor="text1"/>
          <w:sz w:val="28"/>
          <w:szCs w:val="28"/>
          <w:shd w:val="clear" w:color="auto" w:fill="FFFFFF"/>
        </w:rPr>
        <w:t xml:space="preserve"> </w:t>
      </w:r>
      <w:r w:rsidR="00F10B70" w:rsidRPr="007140EA">
        <w:rPr>
          <w:rFonts w:ascii="Times New Roman" w:hAnsi="Times New Roman" w:cs="Times New Roman"/>
          <w:color w:val="000000" w:themeColor="text1"/>
          <w:sz w:val="28"/>
          <w:szCs w:val="28"/>
          <w:shd w:val="clear" w:color="auto" w:fill="FFFFFF"/>
        </w:rPr>
        <w:t xml:space="preserve">found that perceived threats, optimism, and public attitudes such as patriotism and trust in governmental institutions, are the most </w:t>
      </w:r>
      <w:r w:rsidR="00786984" w:rsidRPr="007140EA">
        <w:rPr>
          <w:rFonts w:ascii="Times New Roman" w:hAnsi="Times New Roman" w:cs="Times New Roman"/>
          <w:color w:val="000000" w:themeColor="text1"/>
          <w:sz w:val="28"/>
          <w:szCs w:val="28"/>
          <w:shd w:val="clear" w:color="auto" w:fill="FFFFFF"/>
        </w:rPr>
        <w:t xml:space="preserve">critical components of </w:t>
      </w:r>
      <w:r w:rsidR="00F10B70" w:rsidRPr="007140EA">
        <w:rPr>
          <w:rFonts w:ascii="Times New Roman" w:hAnsi="Times New Roman" w:cs="Times New Roman"/>
          <w:color w:val="000000" w:themeColor="text1"/>
          <w:sz w:val="28"/>
          <w:szCs w:val="28"/>
          <w:shd w:val="clear" w:color="auto" w:fill="FFFFFF"/>
        </w:rPr>
        <w:t>national resilience.</w:t>
      </w:r>
      <w:sdt>
        <w:sdtPr>
          <w:rPr>
            <w:rFonts w:ascii="Times New Roman" w:hAnsi="Times New Roman" w:cs="Times New Roman"/>
            <w:color w:val="000000" w:themeColor="text1"/>
            <w:sz w:val="28"/>
            <w:szCs w:val="28"/>
            <w:shd w:val="clear" w:color="auto" w:fill="FFFFFF"/>
          </w:rPr>
          <w:id w:val="906032584"/>
          <w:citation/>
        </w:sdtPr>
        <w:sdtEndPr/>
        <w:sdtContent>
          <w:r w:rsidR="007F5816" w:rsidRPr="007140EA">
            <w:rPr>
              <w:rFonts w:ascii="Times New Roman" w:hAnsi="Times New Roman" w:cs="Times New Roman"/>
              <w:color w:val="000000" w:themeColor="text1"/>
              <w:sz w:val="28"/>
              <w:szCs w:val="28"/>
              <w:shd w:val="clear" w:color="auto" w:fill="FFFFFF"/>
            </w:rPr>
            <w:fldChar w:fldCharType="begin"/>
          </w:r>
          <w:r w:rsidR="007F5816" w:rsidRPr="007140EA">
            <w:rPr>
              <w:rFonts w:ascii="Times New Roman" w:hAnsi="Times New Roman" w:cs="Times New Roman"/>
              <w:color w:val="000000" w:themeColor="text1"/>
              <w:sz w:val="28"/>
              <w:szCs w:val="28"/>
              <w:shd w:val="clear" w:color="auto" w:fill="FFFFFF"/>
            </w:rPr>
            <w:instrText xml:space="preserve"> CITATION Can16 \l 1033 </w:instrText>
          </w:r>
          <w:r w:rsidR="007F5816" w:rsidRPr="007140EA">
            <w:rPr>
              <w:rFonts w:ascii="Times New Roman" w:hAnsi="Times New Roman" w:cs="Times New Roman"/>
              <w:color w:val="000000" w:themeColor="text1"/>
              <w:sz w:val="28"/>
              <w:szCs w:val="28"/>
              <w:shd w:val="clear" w:color="auto" w:fill="FFFFFF"/>
            </w:rPr>
            <w:fldChar w:fldCharType="separate"/>
          </w:r>
          <w:r w:rsidR="007F5816" w:rsidRPr="007140EA">
            <w:rPr>
              <w:rFonts w:ascii="Times New Roman" w:hAnsi="Times New Roman" w:cs="Times New Roman"/>
              <w:noProof/>
              <w:color w:val="000000" w:themeColor="text1"/>
              <w:sz w:val="28"/>
              <w:szCs w:val="28"/>
              <w:shd w:val="clear" w:color="auto" w:fill="FFFFFF"/>
            </w:rPr>
            <w:t xml:space="preserve"> (Canetti, Waismael-Manor, Cohen, &amp; Rapaport, 2016)</w:t>
          </w:r>
          <w:r w:rsidR="007F5816" w:rsidRPr="007140EA">
            <w:rPr>
              <w:rFonts w:ascii="Times New Roman" w:hAnsi="Times New Roman" w:cs="Times New Roman"/>
              <w:color w:val="000000" w:themeColor="text1"/>
              <w:sz w:val="28"/>
              <w:szCs w:val="28"/>
              <w:shd w:val="clear" w:color="auto" w:fill="FFFFFF"/>
            </w:rPr>
            <w:fldChar w:fldCharType="end"/>
          </w:r>
        </w:sdtContent>
      </w:sdt>
      <w:r w:rsidR="003E1D05">
        <w:rPr>
          <w:rFonts w:ascii="Times New Roman" w:hAnsi="Times New Roman" w:cs="Times New Roman"/>
          <w:color w:val="000000" w:themeColor="text1"/>
          <w:sz w:val="28"/>
          <w:szCs w:val="28"/>
          <w:shd w:val="clear" w:color="auto" w:fill="FFFFFF"/>
        </w:rPr>
        <w:t xml:space="preserve"> </w:t>
      </w:r>
      <w:r w:rsidR="00C62DC3">
        <w:rPr>
          <w:rFonts w:ascii="Times New Roman" w:hAnsi="Times New Roman" w:cs="Times New Roman"/>
          <w:color w:val="000000" w:themeColor="text1"/>
          <w:sz w:val="28"/>
          <w:szCs w:val="28"/>
          <w:shd w:val="clear" w:color="auto" w:fill="FFFFFF"/>
        </w:rPr>
        <w:t>These components fluctuate within the system and must be properly nurtured to maintain the integrity of the social contract in the pursuit of national interests</w:t>
      </w:r>
      <w:r w:rsidR="007B117E">
        <w:rPr>
          <w:rFonts w:ascii="Times New Roman" w:hAnsi="Times New Roman" w:cs="Times New Roman"/>
          <w:color w:val="000000" w:themeColor="text1"/>
          <w:sz w:val="28"/>
          <w:szCs w:val="28"/>
          <w:shd w:val="clear" w:color="auto" w:fill="FFFFFF"/>
        </w:rPr>
        <w:t>.</w:t>
      </w:r>
      <w:r w:rsidR="00C62DC3">
        <w:rPr>
          <w:rFonts w:ascii="Times New Roman" w:hAnsi="Times New Roman" w:cs="Times New Roman"/>
          <w:color w:val="000000" w:themeColor="text1"/>
          <w:sz w:val="28"/>
          <w:szCs w:val="28"/>
          <w:shd w:val="clear" w:color="auto" w:fill="FFFFFF"/>
        </w:rPr>
        <w:t xml:space="preserve"> </w:t>
      </w:r>
    </w:p>
    <w:p w:rsidR="002458C7" w:rsidRDefault="00647EE4" w:rsidP="002458C7">
      <w:pPr>
        <w:shd w:val="clear" w:color="auto" w:fill="FFFFFF"/>
        <w:spacing w:after="0" w:line="360" w:lineRule="auto"/>
        <w:ind w:firstLine="720"/>
        <w:rPr>
          <w:rFonts w:asciiTheme="majorBidi" w:hAnsiTheme="majorBidi" w:cstheme="majorBidi"/>
          <w:sz w:val="28"/>
          <w:szCs w:val="28"/>
        </w:rPr>
      </w:pPr>
      <w:r>
        <w:rPr>
          <w:rFonts w:asciiTheme="majorBidi" w:hAnsiTheme="majorBidi" w:cstheme="majorBidi"/>
          <w:sz w:val="28"/>
          <w:szCs w:val="28"/>
        </w:rPr>
        <w:t>As experienced throughout history</w:t>
      </w:r>
      <w:r w:rsidR="007B117E">
        <w:rPr>
          <w:rFonts w:asciiTheme="majorBidi" w:hAnsiTheme="majorBidi" w:cstheme="majorBidi"/>
          <w:sz w:val="28"/>
          <w:szCs w:val="28"/>
        </w:rPr>
        <w:t>, the integrity of the Am</w:t>
      </w:r>
      <w:r>
        <w:rPr>
          <w:rFonts w:asciiTheme="majorBidi" w:hAnsiTheme="majorBidi" w:cstheme="majorBidi"/>
          <w:sz w:val="28"/>
          <w:szCs w:val="28"/>
        </w:rPr>
        <w:t>erican social contract is heavily strained</w:t>
      </w:r>
      <w:r w:rsidR="003E1D05">
        <w:rPr>
          <w:rFonts w:asciiTheme="majorBidi" w:hAnsiTheme="majorBidi" w:cstheme="majorBidi"/>
          <w:sz w:val="28"/>
          <w:szCs w:val="28"/>
        </w:rPr>
        <w:t xml:space="preserve"> in election years. </w:t>
      </w:r>
      <w:r w:rsidR="007B117E">
        <w:rPr>
          <w:rFonts w:asciiTheme="majorBidi" w:hAnsiTheme="majorBidi" w:cstheme="majorBidi"/>
          <w:sz w:val="28"/>
          <w:szCs w:val="28"/>
        </w:rPr>
        <w:t>To consolidate the gains made during their political campaign, elected leaders</w:t>
      </w:r>
      <w:r w:rsidR="00C62DC3">
        <w:rPr>
          <w:rFonts w:asciiTheme="majorBidi" w:hAnsiTheme="majorBidi" w:cstheme="majorBidi"/>
          <w:sz w:val="28"/>
          <w:szCs w:val="28"/>
        </w:rPr>
        <w:t xml:space="preserve"> implement grand strategies that </w:t>
      </w:r>
      <w:r w:rsidR="007B117E">
        <w:rPr>
          <w:rFonts w:asciiTheme="majorBidi" w:hAnsiTheme="majorBidi" w:cstheme="majorBidi"/>
          <w:sz w:val="28"/>
          <w:szCs w:val="28"/>
        </w:rPr>
        <w:lastRenderedPageBreak/>
        <w:t xml:space="preserve">either </w:t>
      </w:r>
      <w:r w:rsidR="00FC5EE4">
        <w:rPr>
          <w:rFonts w:asciiTheme="majorBidi" w:hAnsiTheme="majorBidi" w:cstheme="majorBidi"/>
          <w:sz w:val="28"/>
          <w:szCs w:val="28"/>
        </w:rPr>
        <w:t>gain</w:t>
      </w:r>
      <w:r w:rsidR="007B117E">
        <w:rPr>
          <w:rFonts w:asciiTheme="majorBidi" w:hAnsiTheme="majorBidi" w:cstheme="majorBidi"/>
          <w:sz w:val="28"/>
          <w:szCs w:val="28"/>
        </w:rPr>
        <w:t xml:space="preserve"> or</w:t>
      </w:r>
      <w:r w:rsidR="003E1D05">
        <w:rPr>
          <w:rFonts w:asciiTheme="majorBidi" w:hAnsiTheme="majorBidi" w:cstheme="majorBidi"/>
          <w:sz w:val="28"/>
          <w:szCs w:val="28"/>
        </w:rPr>
        <w:t xml:space="preserve"> lose the trust of the people. </w:t>
      </w:r>
      <w:r>
        <w:rPr>
          <w:rFonts w:asciiTheme="majorBidi" w:hAnsiTheme="majorBidi" w:cstheme="majorBidi"/>
          <w:sz w:val="28"/>
          <w:szCs w:val="28"/>
        </w:rPr>
        <w:t xml:space="preserve">When these strategies are properly </w:t>
      </w:r>
      <w:r w:rsidR="007B117E">
        <w:rPr>
          <w:rFonts w:asciiTheme="majorBidi" w:hAnsiTheme="majorBidi" w:cstheme="majorBidi"/>
          <w:sz w:val="28"/>
          <w:szCs w:val="28"/>
        </w:rPr>
        <w:t>aligned to the external and internal security environment,</w:t>
      </w:r>
      <w:r w:rsidR="00C62DC3">
        <w:rPr>
          <w:rFonts w:asciiTheme="majorBidi" w:hAnsiTheme="majorBidi" w:cstheme="majorBidi"/>
          <w:sz w:val="28"/>
          <w:szCs w:val="28"/>
        </w:rPr>
        <w:t xml:space="preserve"> the national social re</w:t>
      </w:r>
      <w:r w:rsidR="00760B6A">
        <w:rPr>
          <w:rFonts w:asciiTheme="majorBidi" w:hAnsiTheme="majorBidi" w:cstheme="majorBidi"/>
          <w:sz w:val="28"/>
          <w:szCs w:val="28"/>
        </w:rPr>
        <w:t xml:space="preserve">silience process </w:t>
      </w:r>
      <w:r w:rsidR="00FC5EE4">
        <w:rPr>
          <w:rFonts w:asciiTheme="majorBidi" w:hAnsiTheme="majorBidi" w:cstheme="majorBidi"/>
          <w:sz w:val="28"/>
          <w:szCs w:val="28"/>
        </w:rPr>
        <w:t>can energize</w:t>
      </w:r>
      <w:r w:rsidR="007B117E">
        <w:rPr>
          <w:rFonts w:asciiTheme="majorBidi" w:hAnsiTheme="majorBidi" w:cstheme="majorBidi"/>
          <w:sz w:val="28"/>
          <w:szCs w:val="28"/>
        </w:rPr>
        <w:t xml:space="preserve"> the strategic level DMP</w:t>
      </w:r>
      <w:r w:rsidR="00760B6A">
        <w:rPr>
          <w:rFonts w:asciiTheme="majorBidi" w:hAnsiTheme="majorBidi" w:cstheme="majorBidi"/>
          <w:sz w:val="28"/>
          <w:szCs w:val="28"/>
        </w:rPr>
        <w:t>, creatin</w:t>
      </w:r>
      <w:r w:rsidR="003E1D05">
        <w:rPr>
          <w:rFonts w:asciiTheme="majorBidi" w:hAnsiTheme="majorBidi" w:cstheme="majorBidi"/>
          <w:sz w:val="28"/>
          <w:szCs w:val="28"/>
        </w:rPr>
        <w:t>g a reciprocal source of power.</w:t>
      </w:r>
      <w:r w:rsidR="00760B6A">
        <w:rPr>
          <w:rFonts w:asciiTheme="majorBidi" w:hAnsiTheme="majorBidi" w:cstheme="majorBidi"/>
          <w:sz w:val="28"/>
          <w:szCs w:val="28"/>
        </w:rPr>
        <w:t xml:space="preserve"> And the best way for leaders to invoke that power is through </w:t>
      </w:r>
      <w:r w:rsidR="003E1D05">
        <w:rPr>
          <w:rFonts w:asciiTheme="majorBidi" w:hAnsiTheme="majorBidi" w:cstheme="majorBidi"/>
          <w:sz w:val="28"/>
          <w:szCs w:val="28"/>
        </w:rPr>
        <w:t>a national ethos.</w:t>
      </w:r>
      <w:r w:rsidR="00C62DC3">
        <w:rPr>
          <w:rFonts w:asciiTheme="majorBidi" w:hAnsiTheme="majorBidi" w:cstheme="majorBidi"/>
          <w:sz w:val="28"/>
          <w:szCs w:val="28"/>
        </w:rPr>
        <w:t xml:space="preserve"> </w:t>
      </w:r>
      <w:r>
        <w:rPr>
          <w:rFonts w:asciiTheme="majorBidi" w:hAnsiTheme="majorBidi" w:cstheme="majorBidi"/>
          <w:sz w:val="28"/>
          <w:szCs w:val="28"/>
        </w:rPr>
        <w:t>The</w:t>
      </w:r>
      <w:r w:rsidR="00760B6A">
        <w:rPr>
          <w:rFonts w:asciiTheme="majorBidi" w:hAnsiTheme="majorBidi" w:cstheme="majorBidi"/>
          <w:sz w:val="28"/>
          <w:szCs w:val="28"/>
        </w:rPr>
        <w:t xml:space="preserve"> societal factor most capable of harnessing this power is </w:t>
      </w:r>
      <w:r w:rsidR="0031424E" w:rsidRPr="00317C49">
        <w:rPr>
          <w:rFonts w:asciiTheme="majorBidi" w:hAnsiTheme="majorBidi" w:cstheme="majorBidi"/>
          <w:sz w:val="28"/>
          <w:szCs w:val="28"/>
        </w:rPr>
        <w:t>‘social cohesion’, where t</w:t>
      </w:r>
      <w:r w:rsidR="00762018" w:rsidRPr="00317C49">
        <w:rPr>
          <w:rFonts w:asciiTheme="majorBidi" w:hAnsiTheme="majorBidi" w:cstheme="majorBidi"/>
          <w:sz w:val="28"/>
          <w:szCs w:val="28"/>
        </w:rPr>
        <w:t xml:space="preserve">he national ethos, which is represented in the </w:t>
      </w:r>
      <w:r w:rsidR="0031424E" w:rsidRPr="00317C49">
        <w:rPr>
          <w:rFonts w:asciiTheme="majorBidi" w:hAnsiTheme="majorBidi" w:cstheme="majorBidi"/>
          <w:sz w:val="28"/>
          <w:szCs w:val="28"/>
        </w:rPr>
        <w:t>eagerness</w:t>
      </w:r>
      <w:r w:rsidR="00762018" w:rsidRPr="00317C49">
        <w:rPr>
          <w:rFonts w:asciiTheme="majorBidi" w:hAnsiTheme="majorBidi" w:cstheme="majorBidi"/>
          <w:sz w:val="28"/>
          <w:szCs w:val="28"/>
        </w:rPr>
        <w:t xml:space="preserve"> of the people to </w:t>
      </w:r>
      <w:r w:rsidR="00760B6A">
        <w:rPr>
          <w:rFonts w:asciiTheme="majorBidi" w:hAnsiTheme="majorBidi" w:cstheme="majorBidi"/>
          <w:sz w:val="28"/>
          <w:szCs w:val="28"/>
        </w:rPr>
        <w:t>share</w:t>
      </w:r>
      <w:r w:rsidR="00762018" w:rsidRPr="00317C49">
        <w:rPr>
          <w:rFonts w:asciiTheme="majorBidi" w:hAnsiTheme="majorBidi" w:cstheme="majorBidi"/>
          <w:sz w:val="28"/>
          <w:szCs w:val="28"/>
        </w:rPr>
        <w:t xml:space="preserve"> values</w:t>
      </w:r>
      <w:r w:rsidR="00BC7420" w:rsidRPr="00317C49">
        <w:rPr>
          <w:rFonts w:asciiTheme="majorBidi" w:hAnsiTheme="majorBidi" w:cstheme="majorBidi"/>
          <w:sz w:val="28"/>
          <w:szCs w:val="28"/>
        </w:rPr>
        <w:t xml:space="preserve"> derived from past traditions and future visi</w:t>
      </w:r>
      <w:r>
        <w:rPr>
          <w:rFonts w:asciiTheme="majorBidi" w:hAnsiTheme="majorBidi" w:cstheme="majorBidi"/>
          <w:sz w:val="28"/>
          <w:szCs w:val="28"/>
        </w:rPr>
        <w:t>on, is essential to the health</w:t>
      </w:r>
      <w:r w:rsidR="00BC7420" w:rsidRPr="00317C49">
        <w:rPr>
          <w:rFonts w:asciiTheme="majorBidi" w:hAnsiTheme="majorBidi" w:cstheme="majorBidi"/>
          <w:sz w:val="28"/>
          <w:szCs w:val="28"/>
        </w:rPr>
        <w:t xml:space="preserve"> of a society.</w:t>
      </w:r>
      <w:sdt>
        <w:sdtPr>
          <w:rPr>
            <w:rFonts w:asciiTheme="majorBidi" w:hAnsiTheme="majorBidi" w:cstheme="majorBidi"/>
            <w:sz w:val="28"/>
            <w:szCs w:val="28"/>
          </w:rPr>
          <w:id w:val="1939787131"/>
          <w:citation/>
        </w:sdtPr>
        <w:sdtEndPr/>
        <w:sdtContent>
          <w:r w:rsidR="00BC7420" w:rsidRPr="00317C49">
            <w:rPr>
              <w:rFonts w:asciiTheme="majorBidi" w:hAnsiTheme="majorBidi" w:cstheme="majorBidi"/>
              <w:sz w:val="28"/>
              <w:szCs w:val="28"/>
            </w:rPr>
            <w:fldChar w:fldCharType="begin"/>
          </w:r>
          <w:r w:rsidR="00BC7420" w:rsidRPr="00317C49">
            <w:rPr>
              <w:rFonts w:asciiTheme="majorBidi" w:hAnsiTheme="majorBidi" w:cstheme="majorBidi"/>
              <w:sz w:val="28"/>
              <w:szCs w:val="28"/>
            </w:rPr>
            <w:instrText xml:space="preserve">CITATION Eya12 \p 35-9 \l 1033 </w:instrText>
          </w:r>
          <w:r w:rsidR="00BC7420" w:rsidRPr="00317C49">
            <w:rPr>
              <w:rFonts w:asciiTheme="majorBidi" w:hAnsiTheme="majorBidi" w:cstheme="majorBidi"/>
              <w:sz w:val="28"/>
              <w:szCs w:val="28"/>
            </w:rPr>
            <w:fldChar w:fldCharType="separate"/>
          </w:r>
          <w:r w:rsidR="00BC7420" w:rsidRPr="00317C49">
            <w:rPr>
              <w:rFonts w:asciiTheme="majorBidi" w:hAnsiTheme="majorBidi" w:cstheme="majorBidi"/>
              <w:noProof/>
              <w:sz w:val="28"/>
              <w:szCs w:val="28"/>
            </w:rPr>
            <w:t xml:space="preserve"> (Lewin, 2012, pp. 35-9)</w:t>
          </w:r>
          <w:r w:rsidR="00BC7420" w:rsidRPr="00317C49">
            <w:rPr>
              <w:rFonts w:asciiTheme="majorBidi" w:hAnsiTheme="majorBidi" w:cstheme="majorBidi"/>
              <w:sz w:val="28"/>
              <w:szCs w:val="28"/>
            </w:rPr>
            <w:fldChar w:fldCharType="end"/>
          </w:r>
        </w:sdtContent>
      </w:sdt>
      <w:r w:rsidR="003E1D05">
        <w:rPr>
          <w:rFonts w:asciiTheme="majorBidi" w:hAnsiTheme="majorBidi" w:cstheme="majorBidi"/>
          <w:sz w:val="28"/>
          <w:szCs w:val="28"/>
        </w:rPr>
        <w:t xml:space="preserve"> </w:t>
      </w:r>
      <w:r w:rsidR="00BC7420" w:rsidRPr="00317C49">
        <w:rPr>
          <w:rFonts w:asciiTheme="majorBidi" w:hAnsiTheme="majorBidi" w:cstheme="majorBidi"/>
          <w:sz w:val="28"/>
          <w:szCs w:val="28"/>
        </w:rPr>
        <w:t xml:space="preserve">Although less important than </w:t>
      </w:r>
      <w:r w:rsidR="0031424E" w:rsidRPr="00317C49">
        <w:rPr>
          <w:rFonts w:asciiTheme="majorBidi" w:hAnsiTheme="majorBidi" w:cstheme="majorBidi"/>
          <w:sz w:val="28"/>
          <w:szCs w:val="28"/>
        </w:rPr>
        <w:t>the emotions stirred by an inspirational and common identity</w:t>
      </w:r>
      <w:r w:rsidR="00BC7420" w:rsidRPr="00317C49">
        <w:rPr>
          <w:rFonts w:asciiTheme="majorBidi" w:hAnsiTheme="majorBidi" w:cstheme="majorBidi"/>
          <w:sz w:val="28"/>
          <w:szCs w:val="28"/>
        </w:rPr>
        <w:t xml:space="preserve">, a </w:t>
      </w:r>
      <w:r w:rsidR="0031424E" w:rsidRPr="00317C49">
        <w:rPr>
          <w:rFonts w:asciiTheme="majorBidi" w:hAnsiTheme="majorBidi" w:cstheme="majorBidi"/>
          <w:sz w:val="28"/>
          <w:szCs w:val="28"/>
        </w:rPr>
        <w:t xml:space="preserve">well-known and </w:t>
      </w:r>
      <w:r w:rsidR="00BC7420" w:rsidRPr="00317C49">
        <w:rPr>
          <w:rFonts w:asciiTheme="majorBidi" w:hAnsiTheme="majorBidi" w:cstheme="majorBidi"/>
          <w:sz w:val="28"/>
          <w:szCs w:val="28"/>
        </w:rPr>
        <w:t>common enemy also act</w:t>
      </w:r>
      <w:r w:rsidR="0031424E" w:rsidRPr="00317C49">
        <w:rPr>
          <w:rFonts w:asciiTheme="majorBidi" w:hAnsiTheme="majorBidi" w:cstheme="majorBidi"/>
          <w:sz w:val="28"/>
          <w:szCs w:val="28"/>
        </w:rPr>
        <w:t>s</w:t>
      </w:r>
      <w:r w:rsidR="00BC7420" w:rsidRPr="00317C49">
        <w:rPr>
          <w:rFonts w:asciiTheme="majorBidi" w:hAnsiTheme="majorBidi" w:cstheme="majorBidi"/>
          <w:sz w:val="28"/>
          <w:szCs w:val="28"/>
        </w:rPr>
        <w:t xml:space="preserve"> </w:t>
      </w:r>
      <w:r w:rsidR="0031424E" w:rsidRPr="00317C49">
        <w:rPr>
          <w:rFonts w:asciiTheme="majorBidi" w:hAnsiTheme="majorBidi" w:cstheme="majorBidi"/>
          <w:sz w:val="28"/>
          <w:szCs w:val="28"/>
        </w:rPr>
        <w:t>to motivate</w:t>
      </w:r>
      <w:r w:rsidR="00BC7420" w:rsidRPr="00317C49">
        <w:rPr>
          <w:rFonts w:asciiTheme="majorBidi" w:hAnsiTheme="majorBidi" w:cstheme="majorBidi"/>
          <w:sz w:val="28"/>
          <w:szCs w:val="28"/>
        </w:rPr>
        <w:t xml:space="preserve"> social</w:t>
      </w:r>
      <w:r w:rsidR="0031424E" w:rsidRPr="00317C49">
        <w:rPr>
          <w:rFonts w:asciiTheme="majorBidi" w:hAnsiTheme="majorBidi" w:cstheme="majorBidi"/>
          <w:sz w:val="28"/>
          <w:szCs w:val="28"/>
        </w:rPr>
        <w:t>, military</w:t>
      </w:r>
      <w:r w:rsidR="00BC7420" w:rsidRPr="00317C49">
        <w:rPr>
          <w:rFonts w:asciiTheme="majorBidi" w:hAnsiTheme="majorBidi" w:cstheme="majorBidi"/>
          <w:sz w:val="28"/>
          <w:szCs w:val="28"/>
        </w:rPr>
        <w:t xml:space="preserve"> and polit</w:t>
      </w:r>
      <w:r w:rsidR="003E1D05">
        <w:rPr>
          <w:rFonts w:asciiTheme="majorBidi" w:hAnsiTheme="majorBidi" w:cstheme="majorBidi"/>
          <w:sz w:val="28"/>
          <w:szCs w:val="28"/>
        </w:rPr>
        <w:t>ical systems.</w:t>
      </w:r>
      <w:r w:rsidR="00DE0DDF">
        <w:rPr>
          <w:rFonts w:asciiTheme="majorBidi" w:hAnsiTheme="majorBidi" w:cstheme="majorBidi"/>
          <w:sz w:val="28"/>
          <w:szCs w:val="28"/>
        </w:rPr>
        <w:t xml:space="preserve"> In other situations, where the security environment is impacted by a ‘new norm</w:t>
      </w:r>
      <w:r w:rsidR="00A776DF">
        <w:rPr>
          <w:rFonts w:asciiTheme="majorBidi" w:hAnsiTheme="majorBidi" w:cstheme="majorBidi"/>
          <w:sz w:val="28"/>
          <w:szCs w:val="28"/>
        </w:rPr>
        <w:t>al</w:t>
      </w:r>
      <w:r w:rsidR="00DE0DDF">
        <w:rPr>
          <w:rFonts w:asciiTheme="majorBidi" w:hAnsiTheme="majorBidi" w:cstheme="majorBidi"/>
          <w:sz w:val="28"/>
          <w:szCs w:val="28"/>
        </w:rPr>
        <w:t>’</w:t>
      </w:r>
      <w:r w:rsidR="00DE0DDF">
        <w:rPr>
          <w:rStyle w:val="FootnoteReference"/>
          <w:rFonts w:asciiTheme="majorBidi" w:hAnsiTheme="majorBidi" w:cstheme="majorBidi"/>
          <w:sz w:val="28"/>
          <w:szCs w:val="28"/>
        </w:rPr>
        <w:footnoteReference w:id="25"/>
      </w:r>
      <w:r w:rsidR="00DE0DDF">
        <w:rPr>
          <w:rFonts w:asciiTheme="majorBidi" w:hAnsiTheme="majorBidi" w:cstheme="majorBidi"/>
          <w:sz w:val="28"/>
          <w:szCs w:val="28"/>
        </w:rPr>
        <w:t xml:space="preserve"> of civil unrest or external conflict, political mobilization is an effective tool to ensu</w:t>
      </w:r>
      <w:r w:rsidR="002458C7">
        <w:rPr>
          <w:rFonts w:asciiTheme="majorBidi" w:hAnsiTheme="majorBidi" w:cstheme="majorBidi"/>
          <w:sz w:val="28"/>
          <w:szCs w:val="28"/>
        </w:rPr>
        <w:t>re the coherence of the state.</w:t>
      </w:r>
    </w:p>
    <w:p w:rsidR="0010179D" w:rsidRDefault="00DE0DDF" w:rsidP="002458C7">
      <w:pPr>
        <w:shd w:val="clear" w:color="auto" w:fill="FFFFFF"/>
        <w:spacing w:after="0" w:line="360" w:lineRule="auto"/>
        <w:ind w:firstLine="720"/>
        <w:rPr>
          <w:rFonts w:asciiTheme="majorBidi" w:hAnsiTheme="majorBidi" w:cstheme="majorBidi"/>
          <w:sz w:val="28"/>
          <w:szCs w:val="28"/>
        </w:rPr>
      </w:pPr>
      <w:r>
        <w:rPr>
          <w:rFonts w:asciiTheme="majorBidi" w:hAnsiTheme="majorBidi" w:cstheme="majorBidi"/>
          <w:sz w:val="28"/>
          <w:szCs w:val="28"/>
        </w:rPr>
        <w:t xml:space="preserve">Accordingly, a national ethos fortifies the </w:t>
      </w:r>
      <w:r w:rsidR="00FC5EE4">
        <w:rPr>
          <w:rFonts w:asciiTheme="majorBidi" w:hAnsiTheme="majorBidi" w:cstheme="majorBidi"/>
          <w:sz w:val="28"/>
          <w:szCs w:val="28"/>
        </w:rPr>
        <w:t>State’s image</w:t>
      </w:r>
      <w:r>
        <w:rPr>
          <w:rFonts w:asciiTheme="majorBidi" w:hAnsiTheme="majorBidi" w:cstheme="majorBidi"/>
          <w:sz w:val="28"/>
          <w:szCs w:val="28"/>
        </w:rPr>
        <w:t xml:space="preserve"> by defining what is meant by ‘the people’</w:t>
      </w:r>
      <w:r w:rsidR="00FC5EE4">
        <w:rPr>
          <w:rFonts w:asciiTheme="majorBidi" w:hAnsiTheme="majorBidi" w:cstheme="majorBidi"/>
          <w:sz w:val="28"/>
          <w:szCs w:val="28"/>
        </w:rPr>
        <w:t>s will’</w:t>
      </w:r>
      <w:r>
        <w:rPr>
          <w:rFonts w:asciiTheme="majorBidi" w:hAnsiTheme="majorBidi" w:cstheme="majorBidi"/>
          <w:sz w:val="28"/>
          <w:szCs w:val="28"/>
        </w:rPr>
        <w:t xml:space="preserve">. </w:t>
      </w:r>
      <w:sdt>
        <w:sdtPr>
          <w:rPr>
            <w:rFonts w:asciiTheme="majorBidi" w:hAnsiTheme="majorBidi" w:cstheme="majorBidi"/>
            <w:sz w:val="28"/>
            <w:szCs w:val="28"/>
          </w:rPr>
          <w:id w:val="2030064294"/>
          <w:citation/>
        </w:sdtPr>
        <w:sdtEndPr/>
        <w:sdtContent>
          <w:r>
            <w:rPr>
              <w:rFonts w:asciiTheme="majorBidi" w:hAnsiTheme="majorBidi" w:cstheme="majorBidi"/>
              <w:sz w:val="28"/>
              <w:szCs w:val="28"/>
            </w:rPr>
            <w:fldChar w:fldCharType="begin"/>
          </w:r>
          <w:r w:rsidR="00647EE4">
            <w:rPr>
              <w:rFonts w:asciiTheme="majorBidi" w:hAnsiTheme="majorBidi" w:cstheme="majorBidi"/>
              <w:sz w:val="28"/>
              <w:szCs w:val="28"/>
            </w:rPr>
            <w:instrText xml:space="preserve">CITATION Mig01 \p 33-93 \t  \l 1033 </w:instrText>
          </w:r>
          <w:r>
            <w:rPr>
              <w:rFonts w:asciiTheme="majorBidi" w:hAnsiTheme="majorBidi" w:cstheme="majorBidi"/>
              <w:sz w:val="28"/>
              <w:szCs w:val="28"/>
            </w:rPr>
            <w:fldChar w:fldCharType="separate"/>
          </w:r>
          <w:r w:rsidR="00647EE4" w:rsidRPr="00647EE4">
            <w:rPr>
              <w:rFonts w:asciiTheme="majorBidi" w:hAnsiTheme="majorBidi" w:cstheme="majorBidi"/>
              <w:noProof/>
              <w:sz w:val="28"/>
              <w:szCs w:val="28"/>
            </w:rPr>
            <w:t>(Migdal, 2001, pp. 33-93)</w:t>
          </w:r>
          <w:r>
            <w:rPr>
              <w:rFonts w:asciiTheme="majorBidi" w:hAnsiTheme="majorBidi" w:cstheme="majorBidi"/>
              <w:sz w:val="28"/>
              <w:szCs w:val="28"/>
            </w:rPr>
            <w:fldChar w:fldCharType="end"/>
          </w:r>
        </w:sdtContent>
      </w:sdt>
      <w:r>
        <w:rPr>
          <w:rFonts w:asciiTheme="majorBidi" w:hAnsiTheme="majorBidi" w:cstheme="majorBidi"/>
          <w:sz w:val="28"/>
          <w:szCs w:val="28"/>
        </w:rPr>
        <w:t xml:space="preserve"> </w:t>
      </w:r>
      <w:r w:rsidR="00BC7420" w:rsidRPr="00317C49">
        <w:rPr>
          <w:rFonts w:asciiTheme="majorBidi" w:hAnsiTheme="majorBidi" w:cstheme="majorBidi"/>
          <w:sz w:val="28"/>
          <w:szCs w:val="28"/>
        </w:rPr>
        <w:t xml:space="preserve">It is </w:t>
      </w:r>
      <w:r w:rsidR="00251070" w:rsidRPr="00317C49">
        <w:rPr>
          <w:rFonts w:asciiTheme="majorBidi" w:hAnsiTheme="majorBidi" w:cstheme="majorBidi"/>
          <w:sz w:val="28"/>
          <w:szCs w:val="28"/>
        </w:rPr>
        <w:t>this factor that normally dominates the DMP because of its ability to create resolve in a society and collectively inspire all components of the social contract in the pursuit of national interests.</w:t>
      </w:r>
      <w:r w:rsidR="00BC7420" w:rsidRPr="00317C49">
        <w:rPr>
          <w:rFonts w:asciiTheme="majorBidi" w:hAnsiTheme="majorBidi" w:cstheme="majorBidi"/>
          <w:sz w:val="28"/>
          <w:szCs w:val="28"/>
        </w:rPr>
        <w:t xml:space="preserve"> </w:t>
      </w:r>
      <w:r w:rsidR="00251070" w:rsidRPr="00317C49">
        <w:rPr>
          <w:rFonts w:asciiTheme="majorBidi" w:hAnsiTheme="majorBidi" w:cstheme="majorBidi"/>
          <w:sz w:val="28"/>
          <w:szCs w:val="28"/>
        </w:rPr>
        <w:t>Consistent with</w:t>
      </w:r>
      <w:r w:rsidR="003C05D7" w:rsidRPr="00317C49">
        <w:rPr>
          <w:rFonts w:asciiTheme="majorBidi" w:hAnsiTheme="majorBidi" w:cstheme="majorBidi"/>
          <w:sz w:val="28"/>
          <w:szCs w:val="28"/>
        </w:rPr>
        <w:t xml:space="preserve"> </w:t>
      </w:r>
      <w:r w:rsidR="00251070" w:rsidRPr="00317C49">
        <w:rPr>
          <w:rFonts w:asciiTheme="majorBidi" w:hAnsiTheme="majorBidi" w:cstheme="majorBidi"/>
          <w:sz w:val="28"/>
          <w:szCs w:val="28"/>
        </w:rPr>
        <w:t>the Machiavellian view of</w:t>
      </w:r>
      <w:r w:rsidR="003C05D7" w:rsidRPr="00317C49">
        <w:rPr>
          <w:rFonts w:asciiTheme="majorBidi" w:hAnsiTheme="majorBidi" w:cstheme="majorBidi"/>
          <w:sz w:val="28"/>
          <w:szCs w:val="28"/>
        </w:rPr>
        <w:t xml:space="preserve"> </w:t>
      </w:r>
      <w:r w:rsidR="00251070" w:rsidRPr="00317C49">
        <w:rPr>
          <w:rFonts w:asciiTheme="majorBidi" w:hAnsiTheme="majorBidi" w:cstheme="majorBidi"/>
          <w:sz w:val="28"/>
          <w:szCs w:val="28"/>
        </w:rPr>
        <w:t>the</w:t>
      </w:r>
      <w:r w:rsidR="003C05D7" w:rsidRPr="00317C49">
        <w:rPr>
          <w:rFonts w:asciiTheme="majorBidi" w:hAnsiTheme="majorBidi" w:cstheme="majorBidi"/>
          <w:sz w:val="28"/>
          <w:szCs w:val="28"/>
        </w:rPr>
        <w:t xml:space="preserve"> outsider group </w:t>
      </w:r>
      <w:r w:rsidR="00251070" w:rsidRPr="00317C49">
        <w:rPr>
          <w:rFonts w:asciiTheme="majorBidi" w:hAnsiTheme="majorBidi" w:cstheme="majorBidi"/>
          <w:sz w:val="28"/>
          <w:szCs w:val="28"/>
        </w:rPr>
        <w:t xml:space="preserve">acting </w:t>
      </w:r>
      <w:r w:rsidR="003C05D7" w:rsidRPr="00317C49">
        <w:rPr>
          <w:rFonts w:asciiTheme="majorBidi" w:hAnsiTheme="majorBidi" w:cstheme="majorBidi"/>
          <w:sz w:val="28"/>
          <w:szCs w:val="28"/>
        </w:rPr>
        <w:t>as the</w:t>
      </w:r>
      <w:r w:rsidR="00251070" w:rsidRPr="00317C49">
        <w:rPr>
          <w:rFonts w:asciiTheme="majorBidi" w:hAnsiTheme="majorBidi" w:cstheme="majorBidi"/>
          <w:sz w:val="28"/>
          <w:szCs w:val="28"/>
        </w:rPr>
        <w:t xml:space="preserve"> necessary motivator for social order,</w:t>
      </w:r>
      <w:r w:rsidR="00F213A8" w:rsidRPr="00317C49">
        <w:rPr>
          <w:rFonts w:asciiTheme="majorBidi" w:hAnsiTheme="majorBidi" w:cstheme="majorBidi"/>
          <w:sz w:val="28"/>
          <w:szCs w:val="28"/>
        </w:rPr>
        <w:t xml:space="preserve"> </w:t>
      </w:r>
      <w:r w:rsidR="00251070" w:rsidRPr="00317C49">
        <w:rPr>
          <w:rFonts w:asciiTheme="majorBidi" w:hAnsiTheme="majorBidi" w:cstheme="majorBidi"/>
          <w:sz w:val="28"/>
          <w:szCs w:val="28"/>
        </w:rPr>
        <w:t>internal divides such as those fou</w:t>
      </w:r>
      <w:r w:rsidR="00081948">
        <w:rPr>
          <w:rFonts w:asciiTheme="majorBidi" w:hAnsiTheme="majorBidi" w:cstheme="majorBidi"/>
          <w:sz w:val="28"/>
          <w:szCs w:val="28"/>
        </w:rPr>
        <w:t>nd between political ideologies</w:t>
      </w:r>
      <w:r w:rsidR="00251070" w:rsidRPr="00317C49">
        <w:rPr>
          <w:rFonts w:asciiTheme="majorBidi" w:hAnsiTheme="majorBidi" w:cstheme="majorBidi"/>
          <w:sz w:val="28"/>
          <w:szCs w:val="28"/>
        </w:rPr>
        <w:t xml:space="preserve"> </w:t>
      </w:r>
      <w:r w:rsidR="00F213A8" w:rsidRPr="00317C49">
        <w:rPr>
          <w:rFonts w:asciiTheme="majorBidi" w:hAnsiTheme="majorBidi" w:cstheme="majorBidi"/>
          <w:sz w:val="28"/>
          <w:szCs w:val="28"/>
        </w:rPr>
        <w:t xml:space="preserve">facilitate the </w:t>
      </w:r>
      <w:r w:rsidR="00251070" w:rsidRPr="00317C49">
        <w:rPr>
          <w:rFonts w:asciiTheme="majorBidi" w:hAnsiTheme="majorBidi" w:cstheme="majorBidi"/>
          <w:sz w:val="28"/>
          <w:szCs w:val="28"/>
        </w:rPr>
        <w:t>worst kinds</w:t>
      </w:r>
      <w:r w:rsidR="00081948">
        <w:rPr>
          <w:rFonts w:asciiTheme="majorBidi" w:hAnsiTheme="majorBidi" w:cstheme="majorBidi"/>
          <w:sz w:val="28"/>
          <w:szCs w:val="28"/>
        </w:rPr>
        <w:t xml:space="preserve"> of social barriers.</w:t>
      </w:r>
      <w:sdt>
        <w:sdtPr>
          <w:rPr>
            <w:rFonts w:asciiTheme="majorBidi" w:hAnsiTheme="majorBidi" w:cstheme="majorBidi"/>
            <w:sz w:val="28"/>
            <w:szCs w:val="28"/>
          </w:rPr>
          <w:id w:val="-1776472977"/>
          <w:citation/>
        </w:sdtPr>
        <w:sdtEndPr/>
        <w:sdtContent>
          <w:r w:rsidR="003C05D7" w:rsidRPr="00317C49">
            <w:rPr>
              <w:rFonts w:asciiTheme="majorBidi" w:hAnsiTheme="majorBidi" w:cstheme="majorBidi"/>
              <w:sz w:val="28"/>
              <w:szCs w:val="28"/>
            </w:rPr>
            <w:fldChar w:fldCharType="begin"/>
          </w:r>
          <w:r w:rsidR="003C05D7" w:rsidRPr="00317C49">
            <w:rPr>
              <w:rFonts w:asciiTheme="majorBidi" w:hAnsiTheme="majorBidi" w:cstheme="majorBidi"/>
              <w:sz w:val="28"/>
              <w:szCs w:val="28"/>
            </w:rPr>
            <w:instrText xml:space="preserve">CITATION Eya12 \p 40-2 \l 1033 </w:instrText>
          </w:r>
          <w:r w:rsidR="003C05D7" w:rsidRPr="00317C49">
            <w:rPr>
              <w:rFonts w:asciiTheme="majorBidi" w:hAnsiTheme="majorBidi" w:cstheme="majorBidi"/>
              <w:sz w:val="28"/>
              <w:szCs w:val="28"/>
            </w:rPr>
            <w:fldChar w:fldCharType="separate"/>
          </w:r>
          <w:r w:rsidR="003C05D7" w:rsidRPr="00317C49">
            <w:rPr>
              <w:rFonts w:asciiTheme="majorBidi" w:hAnsiTheme="majorBidi" w:cstheme="majorBidi"/>
              <w:noProof/>
              <w:sz w:val="28"/>
              <w:szCs w:val="28"/>
            </w:rPr>
            <w:t xml:space="preserve"> (Lewin, 2012, pp. 40-2)</w:t>
          </w:r>
          <w:r w:rsidR="003C05D7" w:rsidRPr="00317C49">
            <w:rPr>
              <w:rFonts w:asciiTheme="majorBidi" w:hAnsiTheme="majorBidi" w:cstheme="majorBidi"/>
              <w:sz w:val="28"/>
              <w:szCs w:val="28"/>
            </w:rPr>
            <w:fldChar w:fldCharType="end"/>
          </w:r>
        </w:sdtContent>
      </w:sdt>
      <w:r w:rsidR="00081948">
        <w:rPr>
          <w:rFonts w:asciiTheme="majorBidi" w:hAnsiTheme="majorBidi" w:cstheme="majorBidi"/>
          <w:sz w:val="28"/>
          <w:szCs w:val="28"/>
        </w:rPr>
        <w:t xml:space="preserve">  Notwithstanding these factors that assist leaders in their </w:t>
      </w:r>
      <w:r w:rsidR="007048E2">
        <w:rPr>
          <w:rFonts w:asciiTheme="majorBidi" w:hAnsiTheme="majorBidi" w:cstheme="majorBidi"/>
          <w:sz w:val="28"/>
          <w:szCs w:val="28"/>
        </w:rPr>
        <w:t>choices on how to employ the elements of national power</w:t>
      </w:r>
      <w:r w:rsidR="00081948">
        <w:rPr>
          <w:rFonts w:asciiTheme="majorBidi" w:hAnsiTheme="majorBidi" w:cstheme="majorBidi"/>
          <w:sz w:val="28"/>
          <w:szCs w:val="28"/>
        </w:rPr>
        <w:t xml:space="preserve">, it is clear </w:t>
      </w:r>
      <w:r w:rsidR="007B117E">
        <w:rPr>
          <w:rFonts w:asciiTheme="majorBidi" w:hAnsiTheme="majorBidi" w:cstheme="majorBidi"/>
          <w:sz w:val="28"/>
          <w:szCs w:val="28"/>
        </w:rPr>
        <w:t>the societal</w:t>
      </w:r>
      <w:r w:rsidR="0060105A">
        <w:rPr>
          <w:rFonts w:asciiTheme="majorBidi" w:hAnsiTheme="majorBidi" w:cstheme="majorBidi"/>
          <w:sz w:val="28"/>
          <w:szCs w:val="28"/>
        </w:rPr>
        <w:t xml:space="preserve"> sphere, although its capabilities are less tangible,</w:t>
      </w:r>
      <w:r w:rsidR="00D65F29">
        <w:rPr>
          <w:rFonts w:asciiTheme="majorBidi" w:hAnsiTheme="majorBidi" w:cstheme="majorBidi"/>
          <w:sz w:val="28"/>
          <w:szCs w:val="28"/>
        </w:rPr>
        <w:t xml:space="preserve"> </w:t>
      </w:r>
      <w:r w:rsidR="0060105A">
        <w:rPr>
          <w:rFonts w:asciiTheme="majorBidi" w:hAnsiTheme="majorBidi" w:cstheme="majorBidi"/>
          <w:sz w:val="28"/>
          <w:szCs w:val="28"/>
        </w:rPr>
        <w:t xml:space="preserve">is relevant in the </w:t>
      </w:r>
      <w:r w:rsidR="003E1D05">
        <w:rPr>
          <w:rFonts w:asciiTheme="majorBidi" w:hAnsiTheme="majorBidi" w:cstheme="majorBidi"/>
          <w:sz w:val="28"/>
          <w:szCs w:val="28"/>
        </w:rPr>
        <w:t>context of security.</w:t>
      </w:r>
      <w:r w:rsidR="007048E2">
        <w:rPr>
          <w:rFonts w:asciiTheme="majorBidi" w:hAnsiTheme="majorBidi" w:cstheme="majorBidi"/>
          <w:sz w:val="28"/>
          <w:szCs w:val="28"/>
        </w:rPr>
        <w:t xml:space="preserve"> Its interaction within the strategic DMP is realized through the resilience process which can </w:t>
      </w:r>
      <w:r w:rsidR="0060105A">
        <w:rPr>
          <w:rFonts w:asciiTheme="majorBidi" w:hAnsiTheme="majorBidi" w:cstheme="majorBidi"/>
          <w:sz w:val="28"/>
          <w:szCs w:val="28"/>
        </w:rPr>
        <w:t xml:space="preserve">transform the </w:t>
      </w:r>
      <w:r w:rsidR="00FC5EE4">
        <w:rPr>
          <w:rFonts w:asciiTheme="majorBidi" w:hAnsiTheme="majorBidi" w:cstheme="majorBidi"/>
          <w:sz w:val="28"/>
          <w:szCs w:val="28"/>
        </w:rPr>
        <w:t>entire system</w:t>
      </w:r>
      <w:r w:rsidR="003E1D05">
        <w:rPr>
          <w:rFonts w:asciiTheme="majorBidi" w:hAnsiTheme="majorBidi" w:cstheme="majorBidi"/>
          <w:sz w:val="28"/>
          <w:szCs w:val="28"/>
        </w:rPr>
        <w:t xml:space="preserve">. </w:t>
      </w:r>
      <w:r w:rsidR="007048E2">
        <w:rPr>
          <w:rFonts w:asciiTheme="majorBidi" w:hAnsiTheme="majorBidi" w:cstheme="majorBidi"/>
          <w:sz w:val="28"/>
          <w:szCs w:val="28"/>
        </w:rPr>
        <w:t>It is as much a national process as it is a</w:t>
      </w:r>
      <w:r w:rsidR="0060105A">
        <w:rPr>
          <w:rFonts w:asciiTheme="majorBidi" w:hAnsiTheme="majorBidi" w:cstheme="majorBidi"/>
          <w:sz w:val="28"/>
          <w:szCs w:val="28"/>
        </w:rPr>
        <w:t xml:space="preserve"> dynamic</w:t>
      </w:r>
      <w:r w:rsidR="007048E2">
        <w:rPr>
          <w:rFonts w:asciiTheme="majorBidi" w:hAnsiTheme="majorBidi" w:cstheme="majorBidi"/>
          <w:sz w:val="28"/>
          <w:szCs w:val="28"/>
        </w:rPr>
        <w:t xml:space="preserve"> social</w:t>
      </w:r>
      <w:r w:rsidR="0060105A">
        <w:rPr>
          <w:rFonts w:asciiTheme="majorBidi" w:hAnsiTheme="majorBidi" w:cstheme="majorBidi"/>
          <w:sz w:val="28"/>
          <w:szCs w:val="28"/>
        </w:rPr>
        <w:t xml:space="preserve"> process</w:t>
      </w:r>
      <w:r w:rsidR="007048E2">
        <w:rPr>
          <w:rFonts w:asciiTheme="majorBidi" w:hAnsiTheme="majorBidi" w:cstheme="majorBidi"/>
          <w:sz w:val="28"/>
          <w:szCs w:val="28"/>
        </w:rPr>
        <w:t>, a process that</w:t>
      </w:r>
      <w:r w:rsidR="005107BB">
        <w:rPr>
          <w:rFonts w:asciiTheme="majorBidi" w:hAnsiTheme="majorBidi" w:cstheme="majorBidi"/>
          <w:sz w:val="28"/>
          <w:szCs w:val="28"/>
        </w:rPr>
        <w:t xml:space="preserve"> will be described in the </w:t>
      </w:r>
      <w:r w:rsidR="007B117E">
        <w:rPr>
          <w:rFonts w:asciiTheme="majorBidi" w:hAnsiTheme="majorBidi" w:cstheme="majorBidi"/>
          <w:sz w:val="28"/>
          <w:szCs w:val="28"/>
        </w:rPr>
        <w:t>next section.</w:t>
      </w:r>
    </w:p>
    <w:p w:rsidR="0011480E" w:rsidRPr="008F65AC" w:rsidRDefault="0011480E" w:rsidP="002458C7">
      <w:pPr>
        <w:shd w:val="clear" w:color="auto" w:fill="FFFFFF"/>
        <w:spacing w:before="100" w:beforeAutospacing="1" w:after="100" w:afterAutospacing="1" w:line="270" w:lineRule="atLeast"/>
        <w:outlineLvl w:val="1"/>
        <w:rPr>
          <w:rFonts w:asciiTheme="majorBidi" w:hAnsiTheme="majorBidi" w:cstheme="majorBidi"/>
          <w:b/>
          <w:sz w:val="28"/>
          <w:szCs w:val="24"/>
        </w:rPr>
      </w:pPr>
      <w:bookmarkStart w:id="18" w:name="_Toc449449704"/>
      <w:r w:rsidRPr="008F65AC">
        <w:rPr>
          <w:rFonts w:asciiTheme="majorBidi" w:hAnsiTheme="majorBidi" w:cstheme="majorBidi"/>
          <w:b/>
          <w:sz w:val="28"/>
          <w:szCs w:val="24"/>
        </w:rPr>
        <w:lastRenderedPageBreak/>
        <w:t xml:space="preserve">The </w:t>
      </w:r>
      <w:r w:rsidR="0010179D">
        <w:rPr>
          <w:rFonts w:asciiTheme="majorBidi" w:hAnsiTheme="majorBidi" w:cstheme="majorBidi"/>
          <w:b/>
          <w:sz w:val="28"/>
          <w:szCs w:val="24"/>
        </w:rPr>
        <w:t xml:space="preserve">Resilience </w:t>
      </w:r>
      <w:r w:rsidR="006D5715">
        <w:rPr>
          <w:rFonts w:asciiTheme="majorBidi" w:hAnsiTheme="majorBidi" w:cstheme="majorBidi"/>
          <w:b/>
          <w:sz w:val="28"/>
          <w:szCs w:val="24"/>
        </w:rPr>
        <w:t>Process</w:t>
      </w:r>
      <w:r w:rsidRPr="008F65AC">
        <w:rPr>
          <w:rFonts w:asciiTheme="majorBidi" w:hAnsiTheme="majorBidi" w:cstheme="majorBidi"/>
          <w:b/>
          <w:sz w:val="28"/>
          <w:szCs w:val="24"/>
        </w:rPr>
        <w:t>:</w:t>
      </w:r>
      <w:bookmarkEnd w:id="18"/>
    </w:p>
    <w:p w:rsidR="00153294" w:rsidRDefault="00647EE4" w:rsidP="009F23FF">
      <w:pPr>
        <w:pStyle w:val="NormalWeb"/>
        <w:shd w:val="clear" w:color="auto" w:fill="FFFFFF"/>
        <w:spacing w:before="0" w:beforeAutospacing="0" w:after="0" w:afterAutospacing="0" w:line="360" w:lineRule="auto"/>
        <w:ind w:firstLine="720"/>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767808" behindDoc="0" locked="0" layoutInCell="1" allowOverlap="1" wp14:anchorId="5747A3F1" wp14:editId="72692CD0">
                <wp:simplePos x="0" y="0"/>
                <wp:positionH relativeFrom="column">
                  <wp:posOffset>1371600</wp:posOffset>
                </wp:positionH>
                <wp:positionV relativeFrom="paragraph">
                  <wp:posOffset>1318260</wp:posOffset>
                </wp:positionV>
                <wp:extent cx="2983230" cy="2754630"/>
                <wp:effectExtent l="0" t="0" r="0" b="9525"/>
                <wp:wrapTopAndBottom/>
                <wp:docPr id="19" name="Group 19"/>
                <wp:cNvGraphicFramePr/>
                <a:graphic xmlns:a="http://schemas.openxmlformats.org/drawingml/2006/main">
                  <a:graphicData uri="http://schemas.microsoft.com/office/word/2010/wordprocessingGroup">
                    <wpg:wgp>
                      <wpg:cNvGrpSpPr/>
                      <wpg:grpSpPr>
                        <a:xfrm>
                          <a:off x="0" y="0"/>
                          <a:ext cx="2983230" cy="2754630"/>
                          <a:chOff x="0" y="0"/>
                          <a:chExt cx="3164205" cy="3211830"/>
                        </a:xfrm>
                      </wpg:grpSpPr>
                      <pic:pic xmlns:pic="http://schemas.openxmlformats.org/drawingml/2006/picture">
                        <pic:nvPicPr>
                          <pic:cNvPr id="15" name="Picture 1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4205" cy="2867025"/>
                          </a:xfrm>
                          <a:prstGeom prst="rect">
                            <a:avLst/>
                          </a:prstGeom>
                          <a:noFill/>
                          <a:ln>
                            <a:noFill/>
                          </a:ln>
                        </pic:spPr>
                      </pic:pic>
                      <wps:wsp>
                        <wps:cNvPr id="18" name="Text Box 18"/>
                        <wps:cNvSpPr txBox="1"/>
                        <wps:spPr>
                          <a:xfrm>
                            <a:off x="0" y="2924175"/>
                            <a:ext cx="3164205" cy="287655"/>
                          </a:xfrm>
                          <a:prstGeom prst="rect">
                            <a:avLst/>
                          </a:prstGeom>
                          <a:solidFill>
                            <a:prstClr val="white"/>
                          </a:solidFill>
                          <a:ln>
                            <a:noFill/>
                          </a:ln>
                        </wps:spPr>
                        <wps:txbx>
                          <w:txbxContent>
                            <w:p w:rsidR="00707C8B" w:rsidRPr="00523FCA" w:rsidRDefault="00707C8B" w:rsidP="00647EE4">
                              <w:pPr>
                                <w:pStyle w:val="Caption"/>
                                <w:jc w:val="center"/>
                                <w:rPr>
                                  <w:rFonts w:ascii="Times New Roman" w:eastAsia="Times New Roman" w:hAnsi="Times New Roman" w:cs="Times New Roman"/>
                                  <w:noProof/>
                                  <w:sz w:val="36"/>
                                  <w:szCs w:val="28"/>
                                </w:rPr>
                              </w:pPr>
                              <w:bookmarkStart w:id="19" w:name="_Toc449449190"/>
                              <w:r w:rsidRPr="00523FCA">
                                <w:rPr>
                                  <w:rFonts w:ascii="Times New Roman" w:hAnsi="Times New Roman" w:cs="Times New Roman"/>
                                  <w:sz w:val="22"/>
                                </w:rPr>
                                <w:t xml:space="preserve">Figure </w:t>
                              </w:r>
                              <w:r w:rsidRPr="00523FCA">
                                <w:rPr>
                                  <w:rFonts w:ascii="Times New Roman" w:hAnsi="Times New Roman" w:cs="Times New Roman"/>
                                  <w:sz w:val="22"/>
                                </w:rPr>
                                <w:fldChar w:fldCharType="begin"/>
                              </w:r>
                              <w:r w:rsidRPr="00523FCA">
                                <w:rPr>
                                  <w:rFonts w:ascii="Times New Roman" w:hAnsi="Times New Roman" w:cs="Times New Roman"/>
                                  <w:sz w:val="22"/>
                                </w:rPr>
                                <w:instrText xml:space="preserve"> SEQ Figure \* ARABIC </w:instrText>
                              </w:r>
                              <w:r w:rsidRPr="00523FCA">
                                <w:rPr>
                                  <w:rFonts w:ascii="Times New Roman" w:hAnsi="Times New Roman" w:cs="Times New Roman"/>
                                  <w:sz w:val="22"/>
                                </w:rPr>
                                <w:fldChar w:fldCharType="separate"/>
                              </w:r>
                              <w:r>
                                <w:rPr>
                                  <w:rFonts w:ascii="Times New Roman" w:hAnsi="Times New Roman" w:cs="Times New Roman"/>
                                  <w:noProof/>
                                  <w:sz w:val="22"/>
                                </w:rPr>
                                <w:t>6</w:t>
                              </w:r>
                              <w:r w:rsidRPr="00523FCA">
                                <w:rPr>
                                  <w:rFonts w:ascii="Times New Roman" w:hAnsi="Times New Roman" w:cs="Times New Roman"/>
                                  <w:sz w:val="22"/>
                                </w:rPr>
                                <w:fldChar w:fldCharType="end"/>
                              </w:r>
                              <w:r w:rsidRPr="00523FCA">
                                <w:rPr>
                                  <w:rFonts w:ascii="Times New Roman" w:hAnsi="Times New Roman" w:cs="Times New Roman"/>
                                  <w:sz w:val="22"/>
                                </w:rPr>
                                <w:t xml:space="preserve"> - Holling's Adaptive Cycle</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7A3F1" id="Group 19" o:spid="_x0000_s1041" style="position:absolute;left:0;text-align:left;margin-left:108pt;margin-top:103.8pt;width:234.9pt;height:216.9pt;z-index:251767808;mso-width-relative:margin;mso-height-relative:margin" coordsize="31642,32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">
                <v:shape id="Picture 15" o:spid="_x0000_s1042" type="#_x0000_t75" style="position:absolute;width:31642;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">
                  <v:imagedata r:id="rId36" o:title=""/>
                  <v:path arrowok="t"/>
                </v:shape>
                <v:shape id="Text Box 18" o:spid="_x0000_s1043" type="#_x0000_t202" style="position:absolute;top:29241;width:3164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rsidR="00707C8B" w:rsidRPr="00523FCA" w:rsidRDefault="00707C8B" w:rsidP="00647EE4">
                        <w:pPr>
                          <w:pStyle w:val="Caption"/>
                          <w:jc w:val="center"/>
                          <w:rPr>
                            <w:rFonts w:ascii="Times New Roman" w:eastAsia="Times New Roman" w:hAnsi="Times New Roman" w:cs="Times New Roman"/>
                            <w:noProof/>
                            <w:sz w:val="36"/>
                            <w:szCs w:val="28"/>
                          </w:rPr>
                        </w:pPr>
                        <w:bookmarkStart w:id="24" w:name="_Toc449449190"/>
                        <w:r w:rsidRPr="00523FCA">
                          <w:rPr>
                            <w:rFonts w:ascii="Times New Roman" w:hAnsi="Times New Roman" w:cs="Times New Roman"/>
                            <w:sz w:val="22"/>
                          </w:rPr>
                          <w:t xml:space="preserve">Figure </w:t>
                        </w:r>
                        <w:r w:rsidRPr="00523FCA">
                          <w:rPr>
                            <w:rFonts w:ascii="Times New Roman" w:hAnsi="Times New Roman" w:cs="Times New Roman"/>
                            <w:sz w:val="22"/>
                          </w:rPr>
                          <w:fldChar w:fldCharType="begin"/>
                        </w:r>
                        <w:r w:rsidRPr="00523FCA">
                          <w:rPr>
                            <w:rFonts w:ascii="Times New Roman" w:hAnsi="Times New Roman" w:cs="Times New Roman"/>
                            <w:sz w:val="22"/>
                          </w:rPr>
                          <w:instrText xml:space="preserve"> SEQ Figure \* ARABIC </w:instrText>
                        </w:r>
                        <w:r w:rsidRPr="00523FCA">
                          <w:rPr>
                            <w:rFonts w:ascii="Times New Roman" w:hAnsi="Times New Roman" w:cs="Times New Roman"/>
                            <w:sz w:val="22"/>
                          </w:rPr>
                          <w:fldChar w:fldCharType="separate"/>
                        </w:r>
                        <w:r>
                          <w:rPr>
                            <w:rFonts w:ascii="Times New Roman" w:hAnsi="Times New Roman" w:cs="Times New Roman"/>
                            <w:noProof/>
                            <w:sz w:val="22"/>
                          </w:rPr>
                          <w:t>6</w:t>
                        </w:r>
                        <w:r w:rsidRPr="00523FCA">
                          <w:rPr>
                            <w:rFonts w:ascii="Times New Roman" w:hAnsi="Times New Roman" w:cs="Times New Roman"/>
                            <w:sz w:val="22"/>
                          </w:rPr>
                          <w:fldChar w:fldCharType="end"/>
                        </w:r>
                        <w:r w:rsidRPr="00523FCA">
                          <w:rPr>
                            <w:rFonts w:ascii="Times New Roman" w:hAnsi="Times New Roman" w:cs="Times New Roman"/>
                            <w:sz w:val="22"/>
                          </w:rPr>
                          <w:t xml:space="preserve"> - </w:t>
                        </w:r>
                        <w:proofErr w:type="spellStart"/>
                        <w:r w:rsidRPr="00523FCA">
                          <w:rPr>
                            <w:rFonts w:ascii="Times New Roman" w:hAnsi="Times New Roman" w:cs="Times New Roman"/>
                            <w:sz w:val="22"/>
                          </w:rPr>
                          <w:t>Holling's</w:t>
                        </w:r>
                        <w:proofErr w:type="spellEnd"/>
                        <w:r w:rsidRPr="00523FCA">
                          <w:rPr>
                            <w:rFonts w:ascii="Times New Roman" w:hAnsi="Times New Roman" w:cs="Times New Roman"/>
                            <w:sz w:val="22"/>
                          </w:rPr>
                          <w:t xml:space="preserve"> Adaptive Cycle</w:t>
                        </w:r>
                        <w:bookmarkEnd w:id="24"/>
                      </w:p>
                    </w:txbxContent>
                  </v:textbox>
                </v:shape>
                <w10:wrap type="topAndBottom"/>
              </v:group>
            </w:pict>
          </mc:Fallback>
        </mc:AlternateContent>
      </w:r>
      <w:r w:rsidR="00715F66" w:rsidRPr="005D14FA">
        <w:rPr>
          <w:rFonts w:asciiTheme="majorBidi" w:hAnsiTheme="majorBidi" w:cstheme="majorBidi"/>
          <w:sz w:val="28"/>
          <w:szCs w:val="28"/>
        </w:rPr>
        <w:t>For the purposes of this analysis, t</w:t>
      </w:r>
      <w:r w:rsidR="00245FFF" w:rsidRPr="005D14FA">
        <w:rPr>
          <w:rFonts w:asciiTheme="majorBidi" w:hAnsiTheme="majorBidi" w:cstheme="majorBidi"/>
          <w:sz w:val="28"/>
          <w:szCs w:val="28"/>
        </w:rPr>
        <w:t xml:space="preserve">he national social resilience process is </w:t>
      </w:r>
      <w:r w:rsidR="00733062" w:rsidRPr="005D14FA">
        <w:rPr>
          <w:rFonts w:asciiTheme="majorBidi" w:hAnsiTheme="majorBidi" w:cstheme="majorBidi"/>
          <w:sz w:val="28"/>
          <w:szCs w:val="28"/>
        </w:rPr>
        <w:t>envisaged as a</w:t>
      </w:r>
      <w:r w:rsidR="00245FFF" w:rsidRPr="005D14FA">
        <w:rPr>
          <w:rFonts w:asciiTheme="majorBidi" w:hAnsiTheme="majorBidi" w:cstheme="majorBidi"/>
          <w:sz w:val="28"/>
          <w:szCs w:val="28"/>
        </w:rPr>
        <w:t xml:space="preserve"> recurring cycle with the capacity to </w:t>
      </w:r>
      <w:r w:rsidR="005F699F" w:rsidRPr="005D14FA">
        <w:rPr>
          <w:rFonts w:asciiTheme="majorBidi" w:hAnsiTheme="majorBidi" w:cstheme="majorBidi"/>
          <w:sz w:val="28"/>
          <w:szCs w:val="28"/>
        </w:rPr>
        <w:t>regenerate</w:t>
      </w:r>
      <w:r w:rsidR="00245FFF" w:rsidRPr="005D14FA">
        <w:rPr>
          <w:rFonts w:asciiTheme="majorBidi" w:hAnsiTheme="majorBidi" w:cstheme="majorBidi"/>
          <w:sz w:val="28"/>
          <w:szCs w:val="28"/>
        </w:rPr>
        <w:t xml:space="preserve"> itself over time</w:t>
      </w:r>
      <w:r w:rsidR="005F699F" w:rsidRPr="005D14FA">
        <w:rPr>
          <w:rFonts w:asciiTheme="majorBidi" w:hAnsiTheme="majorBidi" w:cstheme="majorBidi"/>
          <w:sz w:val="28"/>
          <w:szCs w:val="28"/>
        </w:rPr>
        <w:t xml:space="preserve"> – </w:t>
      </w:r>
      <w:r w:rsidR="00CA4B13">
        <w:rPr>
          <w:rFonts w:asciiTheme="majorBidi" w:hAnsiTheme="majorBidi" w:cstheme="majorBidi"/>
          <w:sz w:val="28"/>
          <w:szCs w:val="28"/>
        </w:rPr>
        <w:t xml:space="preserve">during </w:t>
      </w:r>
      <w:r w:rsidR="005F699F" w:rsidRPr="005D14FA">
        <w:rPr>
          <w:rFonts w:asciiTheme="majorBidi" w:hAnsiTheme="majorBidi" w:cstheme="majorBidi"/>
          <w:sz w:val="28"/>
          <w:szCs w:val="28"/>
        </w:rPr>
        <w:t xml:space="preserve">short and long term </w:t>
      </w:r>
      <w:r w:rsidR="00CA4B13">
        <w:rPr>
          <w:rFonts w:asciiTheme="majorBidi" w:hAnsiTheme="majorBidi" w:cstheme="majorBidi"/>
          <w:sz w:val="28"/>
          <w:szCs w:val="28"/>
        </w:rPr>
        <w:t xml:space="preserve">periods of conflict and peace, </w:t>
      </w:r>
      <w:r w:rsidR="005F699F" w:rsidRPr="005D14FA">
        <w:rPr>
          <w:rFonts w:asciiTheme="majorBidi" w:hAnsiTheme="majorBidi" w:cstheme="majorBidi"/>
          <w:sz w:val="28"/>
          <w:szCs w:val="28"/>
        </w:rPr>
        <w:t xml:space="preserve">as well as </w:t>
      </w:r>
      <w:r w:rsidR="00245FFF" w:rsidRPr="005D14FA">
        <w:rPr>
          <w:rFonts w:asciiTheme="majorBidi" w:hAnsiTheme="majorBidi" w:cstheme="majorBidi"/>
          <w:sz w:val="28"/>
          <w:szCs w:val="28"/>
        </w:rPr>
        <w:t>space</w:t>
      </w:r>
      <w:r w:rsidR="005F699F" w:rsidRPr="005D14FA">
        <w:rPr>
          <w:rFonts w:asciiTheme="majorBidi" w:hAnsiTheme="majorBidi" w:cstheme="majorBidi"/>
          <w:sz w:val="28"/>
          <w:szCs w:val="28"/>
        </w:rPr>
        <w:t xml:space="preserve"> – </w:t>
      </w:r>
      <w:r w:rsidR="00CA4B13">
        <w:rPr>
          <w:rFonts w:asciiTheme="majorBidi" w:hAnsiTheme="majorBidi" w:cstheme="majorBidi"/>
          <w:sz w:val="28"/>
          <w:szCs w:val="28"/>
        </w:rPr>
        <w:t xml:space="preserve">through </w:t>
      </w:r>
      <w:r w:rsidR="005F699F" w:rsidRPr="005D14FA">
        <w:rPr>
          <w:rFonts w:asciiTheme="majorBidi" w:hAnsiTheme="majorBidi" w:cstheme="majorBidi"/>
          <w:sz w:val="28"/>
          <w:szCs w:val="28"/>
        </w:rPr>
        <w:t>constant interaction with the national security system of systems</w:t>
      </w:r>
      <w:r w:rsidR="003E1D05">
        <w:rPr>
          <w:rFonts w:asciiTheme="majorBidi" w:hAnsiTheme="majorBidi" w:cstheme="majorBidi"/>
          <w:sz w:val="28"/>
          <w:szCs w:val="28"/>
        </w:rPr>
        <w:t>.</w:t>
      </w:r>
      <w:r w:rsidR="00245FFF" w:rsidRPr="005D14FA">
        <w:rPr>
          <w:rFonts w:asciiTheme="majorBidi" w:hAnsiTheme="majorBidi" w:cstheme="majorBidi"/>
          <w:sz w:val="28"/>
          <w:szCs w:val="28"/>
        </w:rPr>
        <w:t xml:space="preserve"> The </w:t>
      </w:r>
      <w:r w:rsidR="00715F66" w:rsidRPr="005D14FA">
        <w:rPr>
          <w:rFonts w:asciiTheme="majorBidi" w:hAnsiTheme="majorBidi" w:cstheme="majorBidi"/>
          <w:sz w:val="28"/>
          <w:szCs w:val="28"/>
        </w:rPr>
        <w:t xml:space="preserve">model best suited to illustrate this renewable </w:t>
      </w:r>
      <w:r w:rsidR="00715F66" w:rsidRPr="005D14FA">
        <w:rPr>
          <w:color w:val="000000" w:themeColor="text1"/>
          <w:sz w:val="28"/>
          <w:szCs w:val="28"/>
        </w:rPr>
        <w:t xml:space="preserve">circuit </w:t>
      </w:r>
      <w:r w:rsidR="008039B9" w:rsidRPr="005D14FA">
        <w:rPr>
          <w:color w:val="000000" w:themeColor="text1"/>
          <w:sz w:val="28"/>
          <w:szCs w:val="28"/>
          <w:shd w:val="clear" w:color="auto" w:fill="FFFFFF"/>
        </w:rPr>
        <w:t xml:space="preserve">is </w:t>
      </w:r>
      <w:r w:rsidR="005F699F" w:rsidRPr="005D14FA">
        <w:rPr>
          <w:color w:val="000000" w:themeColor="text1"/>
          <w:sz w:val="28"/>
          <w:szCs w:val="28"/>
          <w:shd w:val="clear" w:color="auto" w:fill="FFFFFF"/>
        </w:rPr>
        <w:t>derived from a tool for thought in the study of dynamic ecosystems</w:t>
      </w:r>
      <w:r w:rsidR="008039B9" w:rsidRPr="005D14FA">
        <w:rPr>
          <w:color w:val="000000" w:themeColor="text1"/>
          <w:sz w:val="28"/>
          <w:szCs w:val="28"/>
          <w:shd w:val="clear" w:color="auto" w:fill="FFFFFF"/>
        </w:rPr>
        <w:t>.</w:t>
      </w:r>
      <w:sdt>
        <w:sdtPr>
          <w:rPr>
            <w:color w:val="000000" w:themeColor="text1"/>
            <w:sz w:val="28"/>
            <w:szCs w:val="28"/>
            <w:shd w:val="clear" w:color="auto" w:fill="FFFFFF"/>
          </w:rPr>
          <w:id w:val="1764262962"/>
          <w:citation/>
        </w:sdtPr>
        <w:sdtEndPr/>
        <w:sdtContent>
          <w:r w:rsidR="008039B9" w:rsidRPr="005D14FA">
            <w:rPr>
              <w:color w:val="000000" w:themeColor="text1"/>
              <w:sz w:val="28"/>
              <w:szCs w:val="28"/>
              <w:shd w:val="clear" w:color="auto" w:fill="FFFFFF"/>
            </w:rPr>
            <w:fldChar w:fldCharType="begin"/>
          </w:r>
          <w:r w:rsidR="008039B9" w:rsidRPr="005D14FA">
            <w:rPr>
              <w:color w:val="000000" w:themeColor="text1"/>
              <w:sz w:val="28"/>
              <w:szCs w:val="28"/>
              <w:shd w:val="clear" w:color="auto" w:fill="FFFFFF"/>
            </w:rPr>
            <w:instrText xml:space="preserve"> CITATION Res16 \l 1033 </w:instrText>
          </w:r>
          <w:r w:rsidR="008039B9" w:rsidRPr="005D14FA">
            <w:rPr>
              <w:color w:val="000000" w:themeColor="text1"/>
              <w:sz w:val="28"/>
              <w:szCs w:val="28"/>
              <w:shd w:val="clear" w:color="auto" w:fill="FFFFFF"/>
            </w:rPr>
            <w:fldChar w:fldCharType="separate"/>
          </w:r>
          <w:r w:rsidR="008039B9" w:rsidRPr="005D14FA">
            <w:rPr>
              <w:noProof/>
              <w:color w:val="000000" w:themeColor="text1"/>
              <w:sz w:val="28"/>
              <w:szCs w:val="28"/>
              <w:shd w:val="clear" w:color="auto" w:fill="FFFFFF"/>
            </w:rPr>
            <w:t xml:space="preserve"> (Resilience Alliance, 2016)</w:t>
          </w:r>
          <w:r w:rsidR="008039B9" w:rsidRPr="005D14FA">
            <w:rPr>
              <w:color w:val="000000" w:themeColor="text1"/>
              <w:sz w:val="28"/>
              <w:szCs w:val="28"/>
              <w:shd w:val="clear" w:color="auto" w:fill="FFFFFF"/>
            </w:rPr>
            <w:fldChar w:fldCharType="end"/>
          </w:r>
        </w:sdtContent>
      </w:sdt>
      <w:r w:rsidR="003E1D05">
        <w:rPr>
          <w:color w:val="000000" w:themeColor="text1"/>
          <w:sz w:val="28"/>
          <w:szCs w:val="28"/>
        </w:rPr>
        <w:t xml:space="preserve"> </w:t>
      </w:r>
      <w:r w:rsidR="008039B9" w:rsidRPr="005D14FA">
        <w:rPr>
          <w:color w:val="000000" w:themeColor="text1"/>
          <w:sz w:val="28"/>
          <w:szCs w:val="28"/>
        </w:rPr>
        <w:t xml:space="preserve">The </w:t>
      </w:r>
      <w:r w:rsidR="001D306E">
        <w:rPr>
          <w:color w:val="000000" w:themeColor="text1"/>
          <w:sz w:val="28"/>
          <w:szCs w:val="28"/>
        </w:rPr>
        <w:t>“</w:t>
      </w:r>
      <w:r w:rsidR="00253204" w:rsidRPr="005D14FA">
        <w:rPr>
          <w:color w:val="000000" w:themeColor="text1"/>
          <w:sz w:val="28"/>
          <w:szCs w:val="28"/>
        </w:rPr>
        <w:t>adaptive</w:t>
      </w:r>
      <w:r w:rsidR="00253204" w:rsidRPr="005D14FA">
        <w:rPr>
          <w:rFonts w:asciiTheme="majorBidi" w:hAnsiTheme="majorBidi" w:cstheme="majorBidi"/>
          <w:color w:val="000000" w:themeColor="text1"/>
          <w:sz w:val="28"/>
          <w:szCs w:val="28"/>
        </w:rPr>
        <w:t xml:space="preserve"> </w:t>
      </w:r>
      <w:r w:rsidR="00253204" w:rsidRPr="005D14FA">
        <w:rPr>
          <w:rFonts w:asciiTheme="majorBidi" w:hAnsiTheme="majorBidi" w:cstheme="majorBidi"/>
          <w:sz w:val="28"/>
          <w:szCs w:val="28"/>
        </w:rPr>
        <w:t>cycle”</w:t>
      </w:r>
      <w:r w:rsidR="00253204" w:rsidRPr="005D14FA">
        <w:rPr>
          <w:rStyle w:val="FootnoteReference"/>
          <w:rFonts w:asciiTheme="majorBidi" w:hAnsiTheme="majorBidi" w:cstheme="majorBidi"/>
          <w:sz w:val="28"/>
          <w:szCs w:val="28"/>
        </w:rPr>
        <w:footnoteReference w:id="26"/>
      </w:r>
      <w:r w:rsidR="00715F66" w:rsidRPr="005D14FA">
        <w:rPr>
          <w:rFonts w:asciiTheme="majorBidi" w:hAnsiTheme="majorBidi" w:cstheme="majorBidi"/>
          <w:sz w:val="28"/>
          <w:szCs w:val="28"/>
        </w:rPr>
        <w:t xml:space="preserve"> </w:t>
      </w:r>
      <w:r w:rsidR="007F5DAF">
        <w:rPr>
          <w:rFonts w:asciiTheme="majorBidi" w:hAnsiTheme="majorBidi" w:cstheme="majorBidi"/>
          <w:sz w:val="28"/>
          <w:szCs w:val="28"/>
        </w:rPr>
        <w:t xml:space="preserve">as depicted in </w:t>
      </w:r>
      <w:r w:rsidR="007F5DAF" w:rsidRPr="00BE4B0C">
        <w:rPr>
          <w:rFonts w:asciiTheme="majorBidi" w:hAnsiTheme="majorBidi" w:cstheme="majorBidi"/>
          <w:i/>
          <w:sz w:val="28"/>
          <w:szCs w:val="28"/>
        </w:rPr>
        <w:t xml:space="preserve">Figure </w:t>
      </w:r>
      <w:r w:rsidR="00BE4B0C" w:rsidRPr="00BE4B0C">
        <w:rPr>
          <w:rFonts w:asciiTheme="majorBidi" w:hAnsiTheme="majorBidi" w:cstheme="majorBidi"/>
          <w:i/>
          <w:sz w:val="28"/>
          <w:szCs w:val="28"/>
        </w:rPr>
        <w:t>6</w:t>
      </w:r>
      <w:r w:rsidR="007F5DAF">
        <w:rPr>
          <w:rStyle w:val="FootnoteReference"/>
          <w:rFonts w:asciiTheme="majorBidi" w:hAnsiTheme="majorBidi" w:cstheme="majorBidi"/>
          <w:sz w:val="28"/>
          <w:szCs w:val="28"/>
        </w:rPr>
        <w:footnoteReference w:id="27"/>
      </w:r>
      <w:r w:rsidR="007F5DAF">
        <w:rPr>
          <w:rFonts w:asciiTheme="majorBidi" w:hAnsiTheme="majorBidi" w:cstheme="majorBidi"/>
          <w:sz w:val="28"/>
          <w:szCs w:val="28"/>
        </w:rPr>
        <w:t xml:space="preserve"> below </w:t>
      </w:r>
      <w:r w:rsidR="00733062" w:rsidRPr="005D14FA">
        <w:rPr>
          <w:rFonts w:asciiTheme="majorBidi" w:hAnsiTheme="majorBidi" w:cstheme="majorBidi"/>
          <w:sz w:val="28"/>
          <w:szCs w:val="28"/>
        </w:rPr>
        <w:t xml:space="preserve">is a methodical </w:t>
      </w:r>
      <w:r w:rsidR="00253204" w:rsidRPr="005D14FA">
        <w:rPr>
          <w:rFonts w:asciiTheme="majorBidi" w:hAnsiTheme="majorBidi" w:cstheme="majorBidi"/>
          <w:sz w:val="28"/>
          <w:szCs w:val="28"/>
        </w:rPr>
        <w:t>way to conceive the c</w:t>
      </w:r>
      <w:r w:rsidR="00C609F0" w:rsidRPr="005D14FA">
        <w:rPr>
          <w:rFonts w:asciiTheme="majorBidi" w:hAnsiTheme="majorBidi" w:cstheme="majorBidi"/>
          <w:sz w:val="28"/>
          <w:szCs w:val="28"/>
        </w:rPr>
        <w:t xml:space="preserve">apacity of a system to prepare for disruptions, </w:t>
      </w:r>
      <w:r w:rsidR="001D306E">
        <w:rPr>
          <w:rFonts w:asciiTheme="majorBidi" w:hAnsiTheme="majorBidi" w:cstheme="majorBidi"/>
          <w:sz w:val="28"/>
          <w:szCs w:val="28"/>
        </w:rPr>
        <w:t>recover from its impacts, then</w:t>
      </w:r>
      <w:r w:rsidR="00C609F0" w:rsidRPr="005D14FA">
        <w:rPr>
          <w:rFonts w:asciiTheme="majorBidi" w:hAnsiTheme="majorBidi" w:cstheme="majorBidi"/>
          <w:sz w:val="28"/>
          <w:szCs w:val="28"/>
        </w:rPr>
        <w:t xml:space="preserve"> adapt</w:t>
      </w:r>
      <w:r w:rsidR="003E1D05">
        <w:rPr>
          <w:rFonts w:asciiTheme="majorBidi" w:hAnsiTheme="majorBidi" w:cstheme="majorBidi"/>
          <w:sz w:val="28"/>
          <w:szCs w:val="28"/>
        </w:rPr>
        <w:t xml:space="preserve"> and grow from the experience. </w:t>
      </w:r>
      <w:r w:rsidR="00733062" w:rsidRPr="005D14FA">
        <w:rPr>
          <w:rFonts w:asciiTheme="majorBidi" w:hAnsiTheme="majorBidi" w:cstheme="majorBidi"/>
          <w:sz w:val="28"/>
          <w:szCs w:val="28"/>
        </w:rPr>
        <w:t xml:space="preserve">According </w:t>
      </w:r>
      <w:r w:rsidR="00715F66" w:rsidRPr="005D14FA">
        <w:rPr>
          <w:rFonts w:asciiTheme="majorBidi" w:hAnsiTheme="majorBidi" w:cstheme="majorBidi"/>
          <w:sz w:val="28"/>
          <w:szCs w:val="28"/>
        </w:rPr>
        <w:t xml:space="preserve">to </w:t>
      </w:r>
      <w:r w:rsidR="008039B9" w:rsidRPr="005D14FA">
        <w:rPr>
          <w:rFonts w:asciiTheme="majorBidi" w:hAnsiTheme="majorBidi" w:cstheme="majorBidi"/>
          <w:sz w:val="28"/>
          <w:szCs w:val="28"/>
        </w:rPr>
        <w:t xml:space="preserve">the model’s </w:t>
      </w:r>
      <w:r w:rsidRPr="005D14FA">
        <w:rPr>
          <w:rFonts w:asciiTheme="majorBidi" w:hAnsiTheme="majorBidi" w:cstheme="majorBidi"/>
          <w:sz w:val="28"/>
          <w:szCs w:val="28"/>
        </w:rPr>
        <w:t xml:space="preserve"> </w:t>
      </w:r>
      <w:r w:rsidR="008039B9" w:rsidRPr="005D14FA">
        <w:rPr>
          <w:rFonts w:asciiTheme="majorBidi" w:hAnsiTheme="majorBidi" w:cstheme="majorBidi"/>
          <w:sz w:val="28"/>
          <w:szCs w:val="28"/>
        </w:rPr>
        <w:t>architect</w:t>
      </w:r>
      <w:r w:rsidR="00733062" w:rsidRPr="005D14FA">
        <w:rPr>
          <w:rFonts w:asciiTheme="majorBidi" w:hAnsiTheme="majorBidi" w:cstheme="majorBidi"/>
          <w:sz w:val="28"/>
          <w:szCs w:val="28"/>
        </w:rPr>
        <w:t xml:space="preserve">, </w:t>
      </w:r>
      <w:r w:rsidR="00715F66" w:rsidRPr="005D14FA">
        <w:rPr>
          <w:rFonts w:asciiTheme="majorBidi" w:hAnsiTheme="majorBidi" w:cstheme="majorBidi"/>
          <w:sz w:val="28"/>
          <w:szCs w:val="28"/>
        </w:rPr>
        <w:t xml:space="preserve">the ecologist </w:t>
      </w:r>
      <w:r w:rsidR="00733062" w:rsidRPr="005D14FA">
        <w:rPr>
          <w:rFonts w:asciiTheme="majorBidi" w:hAnsiTheme="majorBidi" w:cstheme="majorBidi"/>
          <w:sz w:val="28"/>
          <w:szCs w:val="28"/>
        </w:rPr>
        <w:t>C.S. Holling, system</w:t>
      </w:r>
      <w:r w:rsidR="008039B9" w:rsidRPr="005D14FA">
        <w:rPr>
          <w:rFonts w:asciiTheme="majorBidi" w:hAnsiTheme="majorBidi" w:cstheme="majorBidi"/>
          <w:sz w:val="28"/>
          <w:szCs w:val="28"/>
        </w:rPr>
        <w:t xml:space="preserve">s are either stable or resilient, where </w:t>
      </w:r>
      <w:r w:rsidR="00733062" w:rsidRPr="005D14FA">
        <w:rPr>
          <w:rFonts w:asciiTheme="majorBidi" w:hAnsiTheme="majorBidi" w:cstheme="majorBidi"/>
          <w:sz w:val="28"/>
          <w:szCs w:val="28"/>
        </w:rPr>
        <w:t>"resilience…is a measure of the persistence of systems and of their ability to absorb change and disturbance and still maintain the same relationships between populations or state variables":</w:t>
      </w:r>
      <w:sdt>
        <w:sdtPr>
          <w:rPr>
            <w:rFonts w:asciiTheme="majorBidi" w:hAnsiTheme="majorBidi" w:cstheme="majorBidi"/>
            <w:sz w:val="28"/>
            <w:szCs w:val="28"/>
          </w:rPr>
          <w:id w:val="-556315414"/>
          <w:citation/>
        </w:sdtPr>
        <w:sdtEndPr/>
        <w:sdtContent>
          <w:r w:rsidR="00733062" w:rsidRPr="005D14FA">
            <w:rPr>
              <w:rFonts w:asciiTheme="majorBidi" w:hAnsiTheme="majorBidi" w:cstheme="majorBidi"/>
              <w:sz w:val="28"/>
              <w:szCs w:val="28"/>
            </w:rPr>
            <w:fldChar w:fldCharType="begin"/>
          </w:r>
          <w:r w:rsidR="00733062" w:rsidRPr="005D14FA">
            <w:rPr>
              <w:rFonts w:asciiTheme="majorBidi" w:hAnsiTheme="majorBidi" w:cstheme="majorBidi"/>
              <w:sz w:val="28"/>
              <w:szCs w:val="28"/>
            </w:rPr>
            <w:instrText xml:space="preserve"> CITATION Hol73 \l 1033 </w:instrText>
          </w:r>
          <w:r w:rsidR="00733062" w:rsidRPr="005D14FA">
            <w:rPr>
              <w:rFonts w:asciiTheme="majorBidi" w:hAnsiTheme="majorBidi" w:cstheme="majorBidi"/>
              <w:sz w:val="28"/>
              <w:szCs w:val="28"/>
            </w:rPr>
            <w:fldChar w:fldCharType="separate"/>
          </w:r>
          <w:r w:rsidR="00733062" w:rsidRPr="005D14FA">
            <w:rPr>
              <w:rFonts w:asciiTheme="majorBidi" w:hAnsiTheme="majorBidi" w:cstheme="majorBidi"/>
              <w:noProof/>
              <w:sz w:val="28"/>
              <w:szCs w:val="28"/>
            </w:rPr>
            <w:t xml:space="preserve"> (Holling, 1973)</w:t>
          </w:r>
          <w:r w:rsidR="00733062" w:rsidRPr="005D14FA">
            <w:rPr>
              <w:rFonts w:asciiTheme="majorBidi" w:hAnsiTheme="majorBidi" w:cstheme="majorBidi"/>
              <w:sz w:val="28"/>
              <w:szCs w:val="28"/>
            </w:rPr>
            <w:fldChar w:fldCharType="end"/>
          </w:r>
        </w:sdtContent>
      </w:sdt>
      <w:r w:rsidR="00733062" w:rsidRPr="005D14FA">
        <w:rPr>
          <w:rFonts w:asciiTheme="majorBidi" w:hAnsiTheme="majorBidi" w:cstheme="majorBidi"/>
          <w:sz w:val="28"/>
          <w:szCs w:val="28"/>
        </w:rPr>
        <w:t xml:space="preserve"> </w:t>
      </w:r>
      <w:r w:rsidR="00715F66" w:rsidRPr="005D14FA">
        <w:rPr>
          <w:rFonts w:asciiTheme="majorBidi" w:hAnsiTheme="majorBidi" w:cstheme="majorBidi"/>
          <w:sz w:val="28"/>
          <w:szCs w:val="28"/>
        </w:rPr>
        <w:t>The adaptive cycle</w:t>
      </w:r>
      <w:r w:rsidR="00E2382F" w:rsidRPr="005D14FA">
        <w:rPr>
          <w:rFonts w:asciiTheme="majorBidi" w:hAnsiTheme="majorBidi" w:cstheme="majorBidi"/>
          <w:sz w:val="28"/>
          <w:szCs w:val="28"/>
        </w:rPr>
        <w:t xml:space="preserve"> is essentially a</w:t>
      </w:r>
      <w:r w:rsidR="00715F66" w:rsidRPr="005D14FA">
        <w:rPr>
          <w:rFonts w:asciiTheme="majorBidi" w:hAnsiTheme="majorBidi" w:cstheme="majorBidi"/>
          <w:sz w:val="28"/>
          <w:szCs w:val="28"/>
        </w:rPr>
        <w:t xml:space="preserve"> process by which a system absorbs a</w:t>
      </w:r>
      <w:r w:rsidR="005F699F" w:rsidRPr="005D14FA">
        <w:rPr>
          <w:rFonts w:asciiTheme="majorBidi" w:hAnsiTheme="majorBidi" w:cstheme="majorBidi"/>
          <w:sz w:val="28"/>
          <w:szCs w:val="28"/>
        </w:rPr>
        <w:t>nd adapts to change, consisting</w:t>
      </w:r>
      <w:r w:rsidR="00E2382F" w:rsidRPr="005D14FA">
        <w:rPr>
          <w:rFonts w:asciiTheme="majorBidi" w:hAnsiTheme="majorBidi" w:cstheme="majorBidi"/>
          <w:sz w:val="28"/>
          <w:szCs w:val="28"/>
        </w:rPr>
        <w:t xml:space="preserve"> of</w:t>
      </w:r>
      <w:r w:rsidR="008039B9" w:rsidRPr="005D14FA">
        <w:rPr>
          <w:rFonts w:asciiTheme="majorBidi" w:hAnsiTheme="majorBidi" w:cstheme="majorBidi"/>
          <w:sz w:val="28"/>
          <w:szCs w:val="28"/>
        </w:rPr>
        <w:t xml:space="preserve"> four </w:t>
      </w:r>
      <w:r w:rsidR="008039B9" w:rsidRPr="005D14FA">
        <w:rPr>
          <w:rFonts w:asciiTheme="majorBidi" w:hAnsiTheme="majorBidi" w:cstheme="majorBidi"/>
          <w:sz w:val="28"/>
          <w:szCs w:val="28"/>
        </w:rPr>
        <w:lastRenderedPageBreak/>
        <w:t>(4</w:t>
      </w:r>
      <w:r w:rsidR="00715F66" w:rsidRPr="005D14FA">
        <w:rPr>
          <w:rFonts w:asciiTheme="majorBidi" w:hAnsiTheme="majorBidi" w:cstheme="majorBidi"/>
          <w:sz w:val="28"/>
          <w:szCs w:val="28"/>
        </w:rPr>
        <w:t xml:space="preserve">) </w:t>
      </w:r>
      <w:r w:rsidR="008039B9" w:rsidRPr="005D14FA">
        <w:rPr>
          <w:rFonts w:asciiTheme="majorBidi" w:hAnsiTheme="majorBidi" w:cstheme="majorBidi"/>
          <w:sz w:val="28"/>
          <w:szCs w:val="28"/>
        </w:rPr>
        <w:t xml:space="preserve">distinct </w:t>
      </w:r>
      <w:r w:rsidR="00E2382F" w:rsidRPr="005D14FA">
        <w:rPr>
          <w:rFonts w:asciiTheme="majorBidi" w:hAnsiTheme="majorBidi" w:cstheme="majorBidi"/>
          <w:sz w:val="28"/>
          <w:szCs w:val="28"/>
        </w:rPr>
        <w:t>stages</w:t>
      </w:r>
      <w:r w:rsidR="00715F66" w:rsidRPr="005D14FA">
        <w:rPr>
          <w:rFonts w:asciiTheme="majorBidi" w:hAnsiTheme="majorBidi" w:cstheme="majorBidi"/>
          <w:sz w:val="28"/>
          <w:szCs w:val="28"/>
        </w:rPr>
        <w:t xml:space="preserve"> that repeat and overlap</w:t>
      </w:r>
      <w:r w:rsidR="00E2382F" w:rsidRPr="005D14FA">
        <w:rPr>
          <w:rFonts w:asciiTheme="majorBidi" w:hAnsiTheme="majorBidi" w:cstheme="majorBidi"/>
          <w:sz w:val="28"/>
          <w:szCs w:val="28"/>
        </w:rPr>
        <w:t xml:space="preserve"> </w:t>
      </w:r>
      <w:r w:rsidR="005F699F" w:rsidRPr="005D14FA">
        <w:rPr>
          <w:rFonts w:asciiTheme="majorBidi" w:hAnsiTheme="majorBidi" w:cstheme="majorBidi"/>
          <w:sz w:val="28"/>
          <w:szCs w:val="28"/>
        </w:rPr>
        <w:t>across</w:t>
      </w:r>
      <w:r w:rsidR="00E2382F" w:rsidRPr="005D14FA">
        <w:rPr>
          <w:rFonts w:asciiTheme="majorBidi" w:hAnsiTheme="majorBidi" w:cstheme="majorBidi"/>
          <w:sz w:val="28"/>
          <w:szCs w:val="28"/>
        </w:rPr>
        <w:t xml:space="preserve"> </w:t>
      </w:r>
      <w:r w:rsidR="003E1D05">
        <w:rPr>
          <w:rFonts w:asciiTheme="majorBidi" w:hAnsiTheme="majorBidi" w:cstheme="majorBidi"/>
          <w:sz w:val="28"/>
          <w:szCs w:val="28"/>
        </w:rPr>
        <w:t xml:space="preserve">two major transitional phases. </w:t>
      </w:r>
      <w:r w:rsidR="00715F66" w:rsidRPr="005D14FA">
        <w:rPr>
          <w:rFonts w:asciiTheme="majorBidi" w:hAnsiTheme="majorBidi" w:cstheme="majorBidi"/>
          <w:sz w:val="28"/>
          <w:szCs w:val="28"/>
        </w:rPr>
        <w:t>T</w:t>
      </w:r>
      <w:r w:rsidR="00E2382F" w:rsidRPr="005D14FA">
        <w:rPr>
          <w:rFonts w:asciiTheme="majorBidi" w:hAnsiTheme="majorBidi" w:cstheme="majorBidi"/>
          <w:sz w:val="28"/>
          <w:szCs w:val="28"/>
        </w:rPr>
        <w:t>he</w:t>
      </w:r>
      <w:r w:rsidR="005F699F" w:rsidRPr="005D14FA">
        <w:rPr>
          <w:rFonts w:asciiTheme="majorBidi" w:hAnsiTheme="majorBidi" w:cstheme="majorBidi"/>
          <w:sz w:val="28"/>
          <w:szCs w:val="28"/>
        </w:rPr>
        <w:t xml:space="preserve"> first</w:t>
      </w:r>
      <w:r w:rsidR="00E2382F" w:rsidRPr="005D14FA">
        <w:rPr>
          <w:rFonts w:asciiTheme="majorBidi" w:hAnsiTheme="majorBidi" w:cstheme="majorBidi"/>
          <w:sz w:val="28"/>
          <w:szCs w:val="28"/>
        </w:rPr>
        <w:t xml:space="preserve"> two stages, exploitation </w:t>
      </w:r>
      <w:r w:rsidR="005F699F" w:rsidRPr="005D14FA">
        <w:rPr>
          <w:rFonts w:asciiTheme="majorBidi" w:hAnsiTheme="majorBidi" w:cstheme="majorBidi"/>
          <w:sz w:val="28"/>
          <w:szCs w:val="28"/>
        </w:rPr>
        <w:t>and</w:t>
      </w:r>
      <w:r w:rsidR="00E2382F" w:rsidRPr="005D14FA">
        <w:rPr>
          <w:rFonts w:asciiTheme="majorBidi" w:hAnsiTheme="majorBidi" w:cstheme="majorBidi"/>
          <w:sz w:val="28"/>
          <w:szCs w:val="28"/>
        </w:rPr>
        <w:t xml:space="preserve"> conservation, makeup the </w:t>
      </w:r>
      <w:r w:rsidR="00CA4B13">
        <w:rPr>
          <w:rFonts w:asciiTheme="majorBidi" w:hAnsiTheme="majorBidi" w:cstheme="majorBidi"/>
          <w:sz w:val="28"/>
          <w:szCs w:val="28"/>
        </w:rPr>
        <w:t xml:space="preserve">incremental and cumulative foreloop </w:t>
      </w:r>
      <w:r w:rsidR="00E2382F" w:rsidRPr="005D14FA">
        <w:rPr>
          <w:rFonts w:asciiTheme="majorBidi" w:hAnsiTheme="majorBidi" w:cstheme="majorBidi"/>
          <w:sz w:val="28"/>
          <w:szCs w:val="28"/>
        </w:rPr>
        <w:t xml:space="preserve">while the backloop, consisting of the </w:t>
      </w:r>
      <w:r w:rsidR="00715F66" w:rsidRPr="005D14FA">
        <w:rPr>
          <w:rFonts w:asciiTheme="majorBidi" w:hAnsiTheme="majorBidi" w:cstheme="majorBidi"/>
          <w:sz w:val="28"/>
          <w:szCs w:val="28"/>
        </w:rPr>
        <w:t>release and reorg</w:t>
      </w:r>
      <w:r w:rsidR="008039B9" w:rsidRPr="005D14FA">
        <w:rPr>
          <w:rFonts w:asciiTheme="majorBidi" w:hAnsiTheme="majorBidi" w:cstheme="majorBidi"/>
          <w:sz w:val="28"/>
          <w:szCs w:val="28"/>
        </w:rPr>
        <w:t>anization</w:t>
      </w:r>
      <w:r w:rsidR="00E2382F" w:rsidRPr="005D14FA">
        <w:rPr>
          <w:rFonts w:asciiTheme="majorBidi" w:hAnsiTheme="majorBidi" w:cstheme="majorBidi"/>
          <w:sz w:val="28"/>
          <w:szCs w:val="28"/>
        </w:rPr>
        <w:t xml:space="preserve"> stages, is </w:t>
      </w:r>
      <w:r w:rsidR="005F699F" w:rsidRPr="005D14FA">
        <w:rPr>
          <w:rFonts w:asciiTheme="majorBidi" w:hAnsiTheme="majorBidi" w:cstheme="majorBidi"/>
          <w:sz w:val="28"/>
          <w:szCs w:val="28"/>
        </w:rPr>
        <w:t xml:space="preserve">a more </w:t>
      </w:r>
      <w:r w:rsidR="00E2382F" w:rsidRPr="005D14FA">
        <w:rPr>
          <w:rFonts w:asciiTheme="majorBidi" w:hAnsiTheme="majorBidi" w:cstheme="majorBidi"/>
          <w:sz w:val="28"/>
          <w:szCs w:val="28"/>
        </w:rPr>
        <w:t>r</w:t>
      </w:r>
      <w:r w:rsidR="003E1D05">
        <w:rPr>
          <w:rFonts w:asciiTheme="majorBidi" w:hAnsiTheme="majorBidi" w:cstheme="majorBidi"/>
          <w:sz w:val="28"/>
          <w:szCs w:val="28"/>
        </w:rPr>
        <w:t xml:space="preserve">apid phase leading to renewal. </w:t>
      </w:r>
      <w:r w:rsidR="00E2382F" w:rsidRPr="005D14FA">
        <w:rPr>
          <w:rFonts w:asciiTheme="majorBidi" w:hAnsiTheme="majorBidi" w:cstheme="majorBidi"/>
          <w:sz w:val="28"/>
          <w:szCs w:val="28"/>
        </w:rPr>
        <w:t>The two phases</w:t>
      </w:r>
      <w:r w:rsidR="00715F66" w:rsidRPr="005D14FA">
        <w:rPr>
          <w:rFonts w:asciiTheme="majorBidi" w:hAnsiTheme="majorBidi" w:cstheme="majorBidi"/>
          <w:sz w:val="28"/>
          <w:szCs w:val="28"/>
        </w:rPr>
        <w:t xml:space="preserve"> are se</w:t>
      </w:r>
      <w:r w:rsidR="005F699F" w:rsidRPr="005D14FA">
        <w:rPr>
          <w:rFonts w:asciiTheme="majorBidi" w:hAnsiTheme="majorBidi" w:cstheme="majorBidi"/>
          <w:sz w:val="28"/>
          <w:szCs w:val="28"/>
        </w:rPr>
        <w:t>parated by a</w:t>
      </w:r>
      <w:r w:rsidR="00CA4B13">
        <w:rPr>
          <w:rFonts w:asciiTheme="majorBidi" w:hAnsiTheme="majorBidi" w:cstheme="majorBidi"/>
          <w:sz w:val="28"/>
          <w:szCs w:val="28"/>
        </w:rPr>
        <w:t xml:space="preserve"> disruptive event – </w:t>
      </w:r>
      <w:r w:rsidR="0064483B">
        <w:rPr>
          <w:rFonts w:asciiTheme="majorBidi" w:hAnsiTheme="majorBidi" w:cstheme="majorBidi"/>
          <w:sz w:val="28"/>
          <w:szCs w:val="28"/>
        </w:rPr>
        <w:t>a</w:t>
      </w:r>
      <w:r w:rsidR="005F699F" w:rsidRPr="005D14FA">
        <w:rPr>
          <w:rFonts w:asciiTheme="majorBidi" w:hAnsiTheme="majorBidi" w:cstheme="majorBidi"/>
          <w:sz w:val="28"/>
          <w:szCs w:val="28"/>
        </w:rPr>
        <w:t xml:space="preserve"> disturbance that is either self-generated or outside the confines of the system</w:t>
      </w:r>
      <w:r w:rsidR="00715F66" w:rsidRPr="005D14FA">
        <w:rPr>
          <w:rFonts w:asciiTheme="majorBidi" w:hAnsiTheme="majorBidi" w:cstheme="majorBidi"/>
          <w:sz w:val="28"/>
          <w:szCs w:val="28"/>
        </w:rPr>
        <w:t>.</w:t>
      </w:r>
      <w:r w:rsidR="003E1D05">
        <w:rPr>
          <w:rFonts w:asciiTheme="majorBidi" w:hAnsiTheme="majorBidi" w:cstheme="majorBidi"/>
          <w:sz w:val="28"/>
          <w:szCs w:val="28"/>
        </w:rPr>
        <w:t xml:space="preserve"> </w:t>
      </w:r>
      <w:r w:rsidR="0064483B">
        <w:rPr>
          <w:rFonts w:asciiTheme="majorBidi" w:hAnsiTheme="majorBidi" w:cstheme="majorBidi"/>
          <w:sz w:val="28"/>
          <w:szCs w:val="28"/>
        </w:rPr>
        <w:t xml:space="preserve">The author’s </w:t>
      </w:r>
      <w:r w:rsidR="003E1D05">
        <w:rPr>
          <w:rFonts w:asciiTheme="majorBidi" w:hAnsiTheme="majorBidi" w:cstheme="majorBidi"/>
          <w:sz w:val="28"/>
          <w:szCs w:val="28"/>
        </w:rPr>
        <w:t>rendition</w:t>
      </w:r>
      <w:r w:rsidR="0064483B">
        <w:rPr>
          <w:rFonts w:asciiTheme="majorBidi" w:hAnsiTheme="majorBidi" w:cstheme="majorBidi"/>
          <w:sz w:val="28"/>
          <w:szCs w:val="28"/>
        </w:rPr>
        <w:t xml:space="preserve"> of the cycle as it applies to national social resilience in the security system </w:t>
      </w:r>
      <w:r w:rsidR="003E1D05">
        <w:rPr>
          <w:rFonts w:asciiTheme="majorBidi" w:hAnsiTheme="majorBidi" w:cstheme="majorBidi"/>
          <w:sz w:val="28"/>
          <w:szCs w:val="28"/>
        </w:rPr>
        <w:t xml:space="preserve">is </w:t>
      </w:r>
      <w:r w:rsidR="0064483B">
        <w:rPr>
          <w:rFonts w:asciiTheme="majorBidi" w:hAnsiTheme="majorBidi" w:cstheme="majorBidi"/>
          <w:sz w:val="28"/>
          <w:szCs w:val="28"/>
        </w:rPr>
        <w:t xml:space="preserve">at </w:t>
      </w:r>
      <w:r w:rsidR="0064483B">
        <w:rPr>
          <w:rFonts w:asciiTheme="majorBidi" w:hAnsiTheme="majorBidi" w:cstheme="majorBidi"/>
          <w:i/>
          <w:sz w:val="28"/>
          <w:szCs w:val="28"/>
        </w:rPr>
        <w:t>Figure 7</w:t>
      </w:r>
      <w:r w:rsidR="0064483B">
        <w:rPr>
          <w:rFonts w:asciiTheme="majorBidi" w:hAnsiTheme="majorBidi" w:cstheme="majorBidi"/>
          <w:sz w:val="28"/>
          <w:szCs w:val="28"/>
        </w:rPr>
        <w:t>.</w:t>
      </w:r>
    </w:p>
    <w:p w:rsidR="00FB24DE" w:rsidRDefault="00BA5919" w:rsidP="009F23FF">
      <w:pPr>
        <w:pStyle w:val="NormalWeb"/>
        <w:shd w:val="clear" w:color="auto" w:fill="FFFFFF"/>
        <w:spacing w:before="0" w:beforeAutospacing="0" w:after="0" w:afterAutospacing="0" w:line="360" w:lineRule="auto"/>
        <w:ind w:firstLine="720"/>
        <w:rPr>
          <w:rFonts w:asciiTheme="majorBidi" w:hAnsiTheme="majorBidi" w:cstheme="majorBidi"/>
          <w:sz w:val="28"/>
        </w:rPr>
      </w:pPr>
      <w:r>
        <w:rPr>
          <w:rFonts w:asciiTheme="majorBidi" w:hAnsiTheme="majorBidi" w:cstheme="majorBidi"/>
          <w:noProof/>
          <w:sz w:val="28"/>
          <w:szCs w:val="28"/>
        </w:rPr>
        <mc:AlternateContent>
          <mc:Choice Requires="wps">
            <w:drawing>
              <wp:anchor distT="0" distB="0" distL="114300" distR="114300" simplePos="0" relativeHeight="251777024" behindDoc="0" locked="0" layoutInCell="1" allowOverlap="1" wp14:anchorId="47E926B7" wp14:editId="567F1DC2">
                <wp:simplePos x="0" y="0"/>
                <wp:positionH relativeFrom="column">
                  <wp:posOffset>2060575</wp:posOffset>
                </wp:positionH>
                <wp:positionV relativeFrom="paragraph">
                  <wp:posOffset>791845</wp:posOffset>
                </wp:positionV>
                <wp:extent cx="252684" cy="835059"/>
                <wp:effectExtent l="108585" t="0" r="0" b="0"/>
                <wp:wrapNone/>
                <wp:docPr id="8" name="Lightning Bolt 8"/>
                <wp:cNvGraphicFramePr/>
                <a:graphic xmlns:a="http://schemas.openxmlformats.org/drawingml/2006/main">
                  <a:graphicData uri="http://schemas.microsoft.com/office/word/2010/wordprocessingShape">
                    <wps:wsp>
                      <wps:cNvSpPr/>
                      <wps:spPr>
                        <a:xfrm rot="5971958">
                          <a:off x="0" y="0"/>
                          <a:ext cx="252684" cy="835059"/>
                        </a:xfrm>
                        <a:prstGeom prst="lightningBol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7931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 o:spid="_x0000_s1026" type="#_x0000_t73" style="position:absolute;margin-left:162.25pt;margin-top:62.35pt;width:19.9pt;height:65.75pt;rotation:6522971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" fillcolor="yellow" strokecolor="#1f4d78 [1604]" strokeweight="1pt"/>
            </w:pict>
          </mc:Fallback>
        </mc:AlternateContent>
      </w:r>
      <w:r>
        <w:rPr>
          <w:rFonts w:asciiTheme="majorBidi" w:hAnsiTheme="majorBidi" w:cstheme="majorBidi"/>
          <w:noProof/>
          <w:sz w:val="28"/>
          <w:szCs w:val="28"/>
        </w:rPr>
        <mc:AlternateContent>
          <mc:Choice Requires="wpg">
            <w:drawing>
              <wp:anchor distT="0" distB="0" distL="114300" distR="114300" simplePos="0" relativeHeight="251736064" behindDoc="0" locked="0" layoutInCell="1" allowOverlap="1" wp14:anchorId="65A58F2A" wp14:editId="1B72297C">
                <wp:simplePos x="0" y="0"/>
                <wp:positionH relativeFrom="column">
                  <wp:posOffset>352425</wp:posOffset>
                </wp:positionH>
                <wp:positionV relativeFrom="paragraph">
                  <wp:posOffset>716280</wp:posOffset>
                </wp:positionV>
                <wp:extent cx="4981575" cy="1478280"/>
                <wp:effectExtent l="0" t="0" r="9525" b="7620"/>
                <wp:wrapTopAndBottom/>
                <wp:docPr id="22" name="Group 22"/>
                <wp:cNvGraphicFramePr/>
                <a:graphic xmlns:a="http://schemas.openxmlformats.org/drawingml/2006/main">
                  <a:graphicData uri="http://schemas.microsoft.com/office/word/2010/wordprocessingGroup">
                    <wpg:wgp>
                      <wpg:cNvGrpSpPr/>
                      <wpg:grpSpPr>
                        <a:xfrm>
                          <a:off x="0" y="0"/>
                          <a:ext cx="4981575" cy="1478280"/>
                          <a:chOff x="0" y="0"/>
                          <a:chExt cx="4981575" cy="1478280"/>
                        </a:xfrm>
                      </wpg:grpSpPr>
                      <wps:wsp>
                        <wps:cNvPr id="50" name="Text Box 50"/>
                        <wps:cNvSpPr txBox="1"/>
                        <wps:spPr>
                          <a:xfrm>
                            <a:off x="0" y="1190625"/>
                            <a:ext cx="4762500" cy="287655"/>
                          </a:xfrm>
                          <a:prstGeom prst="rect">
                            <a:avLst/>
                          </a:prstGeom>
                          <a:solidFill>
                            <a:prstClr val="white"/>
                          </a:solidFill>
                          <a:ln>
                            <a:noFill/>
                          </a:ln>
                        </wps:spPr>
                        <wps:txbx>
                          <w:txbxContent>
                            <w:p w:rsidR="00707C8B" w:rsidRPr="007B117E" w:rsidRDefault="00707C8B" w:rsidP="007B117E">
                              <w:pPr>
                                <w:pStyle w:val="Caption"/>
                                <w:jc w:val="center"/>
                                <w:rPr>
                                  <w:rFonts w:ascii="Times New Roman" w:hAnsi="Times New Roman" w:cs="Times New Roman"/>
                                  <w:noProof/>
                                  <w:sz w:val="36"/>
                                  <w:szCs w:val="28"/>
                                </w:rPr>
                              </w:pPr>
                              <w:bookmarkStart w:id="20" w:name="_Toc449449191"/>
                              <w:r w:rsidRPr="007B117E">
                                <w:rPr>
                                  <w:rFonts w:ascii="Times New Roman" w:hAnsi="Times New Roman" w:cs="Times New Roman"/>
                                  <w:sz w:val="22"/>
                                </w:rPr>
                                <w:t xml:space="preserve">Figure </w:t>
                              </w:r>
                              <w:r w:rsidRPr="007B117E">
                                <w:rPr>
                                  <w:rFonts w:ascii="Times New Roman" w:hAnsi="Times New Roman" w:cs="Times New Roman"/>
                                  <w:sz w:val="22"/>
                                </w:rPr>
                                <w:fldChar w:fldCharType="begin"/>
                              </w:r>
                              <w:r w:rsidRPr="007B117E">
                                <w:rPr>
                                  <w:rFonts w:ascii="Times New Roman" w:hAnsi="Times New Roman" w:cs="Times New Roman"/>
                                  <w:sz w:val="22"/>
                                </w:rPr>
                                <w:instrText xml:space="preserve"> SEQ Figure \* ARABIC </w:instrText>
                              </w:r>
                              <w:r w:rsidRPr="007B117E">
                                <w:rPr>
                                  <w:rFonts w:ascii="Times New Roman" w:hAnsi="Times New Roman" w:cs="Times New Roman"/>
                                  <w:sz w:val="22"/>
                                </w:rPr>
                                <w:fldChar w:fldCharType="separate"/>
                              </w:r>
                              <w:r>
                                <w:rPr>
                                  <w:rFonts w:ascii="Times New Roman" w:hAnsi="Times New Roman" w:cs="Times New Roman"/>
                                  <w:noProof/>
                                  <w:sz w:val="22"/>
                                </w:rPr>
                                <w:t>7</w:t>
                              </w:r>
                              <w:r w:rsidRPr="007B117E">
                                <w:rPr>
                                  <w:rFonts w:ascii="Times New Roman" w:hAnsi="Times New Roman" w:cs="Times New Roman"/>
                                  <w:sz w:val="22"/>
                                </w:rPr>
                                <w:fldChar w:fldCharType="end"/>
                              </w:r>
                              <w:r>
                                <w:rPr>
                                  <w:rFonts w:ascii="Times New Roman" w:hAnsi="Times New Roman" w:cs="Times New Roman"/>
                                  <w:sz w:val="22"/>
                                </w:rPr>
                                <w:t>- Author’s rendition</w:t>
                              </w:r>
                              <w:r w:rsidRPr="007B117E">
                                <w:rPr>
                                  <w:rFonts w:ascii="Times New Roman" w:hAnsi="Times New Roman" w:cs="Times New Roman"/>
                                  <w:sz w:val="22"/>
                                </w:rPr>
                                <w:t xml:space="preserve"> of the National Social Resilience Process</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4" name="Picture 1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85725" y="0"/>
                            <a:ext cx="4895850" cy="1127125"/>
                          </a:xfrm>
                          <a:prstGeom prst="rect">
                            <a:avLst/>
                          </a:prstGeom>
                          <a:noFill/>
                          <a:ln>
                            <a:noFill/>
                          </a:ln>
                        </pic:spPr>
                      </pic:pic>
                    </wpg:wgp>
                  </a:graphicData>
                </a:graphic>
              </wp:anchor>
            </w:drawing>
          </mc:Choice>
          <mc:Fallback>
            <w:pict>
              <v:group w14:anchorId="65A58F2A" id="Group 22" o:spid="_x0000_s1044" style="position:absolute;left:0;text-align:left;margin-left:27.75pt;margin-top:56.4pt;width:392.25pt;height:116.4pt;z-index:251736064" coordsize="49815,14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&#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">
                <v:shape id="Text Box 50" o:spid="_x0000_s1045" type="#_x0000_t202" style="position:absolute;top:11906;width:4762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" stroked="f">
                  <v:textbox style="mso-fit-shape-to-text:t" inset="0,0,0,0">
                    <w:txbxContent>
                      <w:p w:rsidR="00707C8B" w:rsidRPr="007B117E" w:rsidRDefault="00707C8B" w:rsidP="007B117E">
                        <w:pPr>
                          <w:pStyle w:val="Caption"/>
                          <w:jc w:val="center"/>
                          <w:rPr>
                            <w:rFonts w:ascii="Times New Roman" w:hAnsi="Times New Roman" w:cs="Times New Roman"/>
                            <w:noProof/>
                            <w:sz w:val="36"/>
                            <w:szCs w:val="28"/>
                          </w:rPr>
                        </w:pPr>
                        <w:bookmarkStart w:id="26" w:name="_Toc449449191"/>
                        <w:r w:rsidRPr="007B117E">
                          <w:rPr>
                            <w:rFonts w:ascii="Times New Roman" w:hAnsi="Times New Roman" w:cs="Times New Roman"/>
                            <w:sz w:val="22"/>
                          </w:rPr>
                          <w:t xml:space="preserve">Figure </w:t>
                        </w:r>
                        <w:r w:rsidRPr="007B117E">
                          <w:rPr>
                            <w:rFonts w:ascii="Times New Roman" w:hAnsi="Times New Roman" w:cs="Times New Roman"/>
                            <w:sz w:val="22"/>
                          </w:rPr>
                          <w:fldChar w:fldCharType="begin"/>
                        </w:r>
                        <w:r w:rsidRPr="007B117E">
                          <w:rPr>
                            <w:rFonts w:ascii="Times New Roman" w:hAnsi="Times New Roman" w:cs="Times New Roman"/>
                            <w:sz w:val="22"/>
                          </w:rPr>
                          <w:instrText xml:space="preserve"> SEQ Figure \* ARABIC </w:instrText>
                        </w:r>
                        <w:r w:rsidRPr="007B117E">
                          <w:rPr>
                            <w:rFonts w:ascii="Times New Roman" w:hAnsi="Times New Roman" w:cs="Times New Roman"/>
                            <w:sz w:val="22"/>
                          </w:rPr>
                          <w:fldChar w:fldCharType="separate"/>
                        </w:r>
                        <w:r>
                          <w:rPr>
                            <w:rFonts w:ascii="Times New Roman" w:hAnsi="Times New Roman" w:cs="Times New Roman"/>
                            <w:noProof/>
                            <w:sz w:val="22"/>
                          </w:rPr>
                          <w:t>7</w:t>
                        </w:r>
                        <w:r w:rsidRPr="007B117E">
                          <w:rPr>
                            <w:rFonts w:ascii="Times New Roman" w:hAnsi="Times New Roman" w:cs="Times New Roman"/>
                            <w:sz w:val="22"/>
                          </w:rPr>
                          <w:fldChar w:fldCharType="end"/>
                        </w:r>
                        <w:r>
                          <w:rPr>
                            <w:rFonts w:ascii="Times New Roman" w:hAnsi="Times New Roman" w:cs="Times New Roman"/>
                            <w:sz w:val="22"/>
                          </w:rPr>
                          <w:t>- Author’s rendition</w:t>
                        </w:r>
                        <w:r w:rsidRPr="007B117E">
                          <w:rPr>
                            <w:rFonts w:ascii="Times New Roman" w:hAnsi="Times New Roman" w:cs="Times New Roman"/>
                            <w:sz w:val="22"/>
                          </w:rPr>
                          <w:t xml:space="preserve"> of the National Social Resilience Process</w:t>
                        </w:r>
                        <w:bookmarkEnd w:id="26"/>
                      </w:p>
                    </w:txbxContent>
                  </v:textbox>
                </v:shape>
                <v:shape id="Picture 14" o:spid="_x0000_s1046" type="#_x0000_t75" style="position:absolute;left:857;width:48958;height:1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">
                  <v:imagedata r:id="rId38" o:title=""/>
                  <v:path arrowok="t"/>
                </v:shape>
                <w10:wrap type="topAndBottom"/>
              </v:group>
            </w:pict>
          </mc:Fallback>
        </mc:AlternateContent>
      </w:r>
      <w:r w:rsidR="000C75AC">
        <w:rPr>
          <w:rFonts w:asciiTheme="majorBidi" w:hAnsiTheme="majorBidi" w:cstheme="majorBidi"/>
          <w:noProof/>
          <w:sz w:val="28"/>
          <w:szCs w:val="28"/>
        </w:rPr>
        <mc:AlternateContent>
          <mc:Choice Requires="wps">
            <w:drawing>
              <wp:anchor distT="0" distB="0" distL="114300" distR="114300" simplePos="0" relativeHeight="251776000" behindDoc="0" locked="0" layoutInCell="1" allowOverlap="1" wp14:anchorId="05AE2AC1" wp14:editId="05AAE424">
                <wp:simplePos x="0" y="0"/>
                <wp:positionH relativeFrom="column">
                  <wp:posOffset>1952625</wp:posOffset>
                </wp:positionH>
                <wp:positionV relativeFrom="paragraph">
                  <wp:posOffset>840105</wp:posOffset>
                </wp:positionV>
                <wp:extent cx="447675" cy="79057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447675" cy="790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0CE8C" id="Rectangle 20" o:spid="_x0000_s1026" style="position:absolute;margin-left:153.75pt;margin-top:66.15pt;width:35.25pt;height:62.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" fillcolor="white [3212]" stroked="f" strokeweight="1pt"/>
            </w:pict>
          </mc:Fallback>
        </mc:AlternateContent>
      </w:r>
      <w:r w:rsidR="00E2382F" w:rsidRPr="00153294">
        <w:rPr>
          <w:rFonts w:asciiTheme="majorBidi" w:hAnsiTheme="majorBidi" w:cstheme="majorBidi"/>
          <w:sz w:val="28"/>
          <w:szCs w:val="28"/>
        </w:rPr>
        <w:t xml:space="preserve"> </w:t>
      </w:r>
      <w:r w:rsidR="0064483B">
        <w:rPr>
          <w:rFonts w:asciiTheme="majorBidi" w:hAnsiTheme="majorBidi" w:cstheme="majorBidi"/>
          <w:sz w:val="28"/>
        </w:rPr>
        <w:t>Using this simplified version and t</w:t>
      </w:r>
      <w:r w:rsidR="00A813D0">
        <w:rPr>
          <w:rFonts w:asciiTheme="majorBidi" w:hAnsiTheme="majorBidi" w:cstheme="majorBidi"/>
          <w:sz w:val="28"/>
        </w:rPr>
        <w:t>urning</w:t>
      </w:r>
      <w:r w:rsidR="00DC0C3B">
        <w:rPr>
          <w:rFonts w:asciiTheme="majorBidi" w:hAnsiTheme="majorBidi" w:cstheme="majorBidi"/>
          <w:sz w:val="28"/>
        </w:rPr>
        <w:t xml:space="preserve"> again</w:t>
      </w:r>
      <w:r w:rsidR="00A813D0">
        <w:rPr>
          <w:rFonts w:asciiTheme="majorBidi" w:hAnsiTheme="majorBidi" w:cstheme="majorBidi"/>
          <w:sz w:val="28"/>
        </w:rPr>
        <w:t xml:space="preserve"> to the subject of national security, </w:t>
      </w:r>
      <w:r w:rsidR="00DC0C3B">
        <w:rPr>
          <w:rFonts w:asciiTheme="majorBidi" w:hAnsiTheme="majorBidi" w:cstheme="majorBidi"/>
          <w:sz w:val="28"/>
        </w:rPr>
        <w:t xml:space="preserve">developed </w:t>
      </w:r>
      <w:r w:rsidR="00A813D0">
        <w:rPr>
          <w:rFonts w:asciiTheme="majorBidi" w:hAnsiTheme="majorBidi" w:cstheme="majorBidi"/>
          <w:sz w:val="28"/>
        </w:rPr>
        <w:t>s</w:t>
      </w:r>
      <w:r w:rsidR="00715F66" w:rsidRPr="005D14FA">
        <w:rPr>
          <w:rFonts w:asciiTheme="majorBidi" w:hAnsiTheme="majorBidi" w:cstheme="majorBidi"/>
          <w:sz w:val="28"/>
        </w:rPr>
        <w:t>ystems have a t</w:t>
      </w:r>
      <w:r w:rsidR="008039B9" w:rsidRPr="005D14FA">
        <w:rPr>
          <w:rFonts w:asciiTheme="majorBidi" w:hAnsiTheme="majorBidi" w:cstheme="majorBidi"/>
          <w:sz w:val="28"/>
        </w:rPr>
        <w:t>endency to seek stabili</w:t>
      </w:r>
      <w:r w:rsidR="00B418AE" w:rsidRPr="005D14FA">
        <w:rPr>
          <w:rFonts w:asciiTheme="majorBidi" w:hAnsiTheme="majorBidi" w:cstheme="majorBidi"/>
          <w:sz w:val="28"/>
        </w:rPr>
        <w:t xml:space="preserve">ty even </w:t>
      </w:r>
      <w:r w:rsidR="00647EE4">
        <w:rPr>
          <w:rFonts w:asciiTheme="majorBidi" w:hAnsiTheme="majorBidi" w:cstheme="majorBidi"/>
          <w:sz w:val="28"/>
        </w:rPr>
        <w:t xml:space="preserve">after a disturbance </w:t>
      </w:r>
      <w:r w:rsidR="003E1D05">
        <w:rPr>
          <w:rFonts w:asciiTheme="majorBidi" w:hAnsiTheme="majorBidi" w:cstheme="majorBidi"/>
          <w:sz w:val="28"/>
        </w:rPr>
        <w:t xml:space="preserve">has been introduced. </w:t>
      </w:r>
      <w:r w:rsidR="00647EE4">
        <w:rPr>
          <w:rFonts w:asciiTheme="majorBidi" w:hAnsiTheme="majorBidi" w:cstheme="majorBidi"/>
          <w:sz w:val="28"/>
        </w:rPr>
        <w:t>But</w:t>
      </w:r>
      <w:r w:rsidR="008039B9" w:rsidRPr="005D14FA">
        <w:rPr>
          <w:rFonts w:asciiTheme="majorBidi" w:hAnsiTheme="majorBidi" w:cstheme="majorBidi"/>
          <w:sz w:val="28"/>
        </w:rPr>
        <w:t xml:space="preserve"> it's not always beneficial to resist change, especially in a dynamic global environment</w:t>
      </w:r>
      <w:r w:rsidR="003E1D05">
        <w:rPr>
          <w:rFonts w:asciiTheme="majorBidi" w:hAnsiTheme="majorBidi" w:cstheme="majorBidi"/>
          <w:sz w:val="28"/>
        </w:rPr>
        <w:t>.</w:t>
      </w:r>
      <w:r w:rsidR="00A813D0">
        <w:rPr>
          <w:rFonts w:asciiTheme="majorBidi" w:hAnsiTheme="majorBidi" w:cstheme="majorBidi"/>
          <w:sz w:val="28"/>
        </w:rPr>
        <w:t xml:space="preserve"> In many cases</w:t>
      </w:r>
      <w:r w:rsidR="008039B9" w:rsidRPr="005D14FA">
        <w:rPr>
          <w:rFonts w:asciiTheme="majorBidi" w:hAnsiTheme="majorBidi" w:cstheme="majorBidi"/>
          <w:sz w:val="28"/>
        </w:rPr>
        <w:t xml:space="preserve"> </w:t>
      </w:r>
      <w:r w:rsidR="00B418AE" w:rsidRPr="005D14FA">
        <w:rPr>
          <w:rFonts w:asciiTheme="majorBidi" w:hAnsiTheme="majorBidi" w:cstheme="majorBidi"/>
          <w:sz w:val="28"/>
        </w:rPr>
        <w:t>adaptation rather than absorption</w:t>
      </w:r>
      <w:r w:rsidR="003E1D05">
        <w:rPr>
          <w:rFonts w:asciiTheme="majorBidi" w:hAnsiTheme="majorBidi" w:cstheme="majorBidi"/>
          <w:sz w:val="28"/>
        </w:rPr>
        <w:t xml:space="preserve"> may be the goal.</w:t>
      </w:r>
      <w:r w:rsidR="008039B9" w:rsidRPr="005D14FA">
        <w:rPr>
          <w:rFonts w:asciiTheme="majorBidi" w:hAnsiTheme="majorBidi" w:cstheme="majorBidi"/>
          <w:sz w:val="28"/>
        </w:rPr>
        <w:t xml:space="preserve"> </w:t>
      </w:r>
      <w:r w:rsidR="00B134E0" w:rsidRPr="005D14FA">
        <w:rPr>
          <w:rFonts w:asciiTheme="majorBidi" w:hAnsiTheme="majorBidi" w:cstheme="majorBidi"/>
          <w:sz w:val="28"/>
        </w:rPr>
        <w:t>For that reason</w:t>
      </w:r>
      <w:r w:rsidR="00B418AE" w:rsidRPr="005D14FA">
        <w:rPr>
          <w:rFonts w:asciiTheme="majorBidi" w:hAnsiTheme="majorBidi" w:cstheme="majorBidi"/>
          <w:sz w:val="28"/>
        </w:rPr>
        <w:t xml:space="preserve">, all </w:t>
      </w:r>
      <w:r w:rsidR="00715F66" w:rsidRPr="005D14FA">
        <w:rPr>
          <w:rFonts w:asciiTheme="majorBidi" w:hAnsiTheme="majorBidi" w:cstheme="majorBidi"/>
          <w:sz w:val="28"/>
        </w:rPr>
        <w:t>three components of the social contract</w:t>
      </w:r>
      <w:r w:rsidR="00B418AE" w:rsidRPr="005D14FA">
        <w:rPr>
          <w:rFonts w:asciiTheme="majorBidi" w:hAnsiTheme="majorBidi" w:cstheme="majorBidi"/>
          <w:sz w:val="28"/>
        </w:rPr>
        <w:t xml:space="preserve"> that </w:t>
      </w:r>
      <w:r w:rsidR="00647EE4">
        <w:rPr>
          <w:rFonts w:asciiTheme="majorBidi" w:hAnsiTheme="majorBidi" w:cstheme="majorBidi"/>
          <w:sz w:val="28"/>
        </w:rPr>
        <w:t>fuel</w:t>
      </w:r>
      <w:r w:rsidR="00B418AE" w:rsidRPr="005D14FA">
        <w:rPr>
          <w:rFonts w:asciiTheme="majorBidi" w:hAnsiTheme="majorBidi" w:cstheme="majorBidi"/>
          <w:sz w:val="28"/>
        </w:rPr>
        <w:t xml:space="preserve"> the national security strategy</w:t>
      </w:r>
      <w:r w:rsidR="00715F66" w:rsidRPr="005D14FA">
        <w:rPr>
          <w:rFonts w:asciiTheme="majorBidi" w:hAnsiTheme="majorBidi" w:cstheme="majorBidi"/>
          <w:sz w:val="28"/>
        </w:rPr>
        <w:t xml:space="preserve"> m</w:t>
      </w:r>
      <w:r w:rsidR="00C609F0" w:rsidRPr="005D14FA">
        <w:rPr>
          <w:rFonts w:asciiTheme="majorBidi" w:hAnsiTheme="majorBidi" w:cstheme="majorBidi"/>
          <w:sz w:val="28"/>
        </w:rPr>
        <w:t xml:space="preserve">ust be able to </w:t>
      </w:r>
      <w:r w:rsidR="00B134E0" w:rsidRPr="005D14FA">
        <w:rPr>
          <w:rFonts w:asciiTheme="majorBidi" w:hAnsiTheme="majorBidi" w:cstheme="majorBidi"/>
          <w:sz w:val="28"/>
        </w:rPr>
        <w:t>transform</w:t>
      </w:r>
      <w:r w:rsidR="00C609F0" w:rsidRPr="005D14FA">
        <w:rPr>
          <w:rFonts w:asciiTheme="majorBidi" w:hAnsiTheme="majorBidi" w:cstheme="majorBidi"/>
          <w:sz w:val="28"/>
        </w:rPr>
        <w:t xml:space="preserve"> even when the sys</w:t>
      </w:r>
      <w:r w:rsidR="003E1D05">
        <w:rPr>
          <w:rFonts w:asciiTheme="majorBidi" w:hAnsiTheme="majorBidi" w:cstheme="majorBidi"/>
          <w:sz w:val="28"/>
        </w:rPr>
        <w:t xml:space="preserve">tem is absent of disturbances. </w:t>
      </w:r>
      <w:r w:rsidR="00647EE4">
        <w:rPr>
          <w:rFonts w:asciiTheme="majorBidi" w:hAnsiTheme="majorBidi" w:cstheme="majorBidi"/>
          <w:sz w:val="28"/>
        </w:rPr>
        <w:t>And w</w:t>
      </w:r>
      <w:r w:rsidR="00E51527" w:rsidRPr="005D14FA">
        <w:rPr>
          <w:rFonts w:asciiTheme="majorBidi" w:hAnsiTheme="majorBidi" w:cstheme="majorBidi"/>
          <w:sz w:val="28"/>
        </w:rPr>
        <w:t xml:space="preserve">hen considering a </w:t>
      </w:r>
      <w:r w:rsidR="00647EE4">
        <w:rPr>
          <w:rFonts w:asciiTheme="majorBidi" w:hAnsiTheme="majorBidi" w:cstheme="majorBidi"/>
          <w:sz w:val="28"/>
        </w:rPr>
        <w:t>country’</w:t>
      </w:r>
      <w:r w:rsidR="00E51527" w:rsidRPr="005D14FA">
        <w:rPr>
          <w:rFonts w:asciiTheme="majorBidi" w:hAnsiTheme="majorBidi" w:cstheme="majorBidi"/>
          <w:sz w:val="28"/>
        </w:rPr>
        <w:t>s level of readiness</w:t>
      </w:r>
      <w:r w:rsidR="00B134E0" w:rsidRPr="005D14FA">
        <w:rPr>
          <w:rFonts w:asciiTheme="majorBidi" w:hAnsiTheme="majorBidi" w:cstheme="majorBidi"/>
          <w:sz w:val="28"/>
        </w:rPr>
        <w:t xml:space="preserve">, </w:t>
      </w:r>
      <w:r w:rsidR="00E51527" w:rsidRPr="005D14FA">
        <w:rPr>
          <w:rFonts w:asciiTheme="majorBidi" w:hAnsiTheme="majorBidi" w:cstheme="majorBidi"/>
          <w:sz w:val="28"/>
        </w:rPr>
        <w:t xml:space="preserve">political and military strategic </w:t>
      </w:r>
      <w:r w:rsidR="00B134E0" w:rsidRPr="005D14FA">
        <w:rPr>
          <w:rFonts w:asciiTheme="majorBidi" w:hAnsiTheme="majorBidi" w:cstheme="majorBidi"/>
          <w:sz w:val="28"/>
        </w:rPr>
        <w:t>decision-makers have</w:t>
      </w:r>
      <w:r w:rsidR="00E51527" w:rsidRPr="005D14FA">
        <w:rPr>
          <w:rFonts w:asciiTheme="majorBidi" w:hAnsiTheme="majorBidi" w:cstheme="majorBidi"/>
          <w:sz w:val="28"/>
        </w:rPr>
        <w:t xml:space="preserve"> an interdisciplinary </w:t>
      </w:r>
      <w:r w:rsidR="00B134E0" w:rsidRPr="005D14FA">
        <w:rPr>
          <w:rFonts w:asciiTheme="majorBidi" w:hAnsiTheme="majorBidi" w:cstheme="majorBidi"/>
          <w:sz w:val="28"/>
        </w:rPr>
        <w:t xml:space="preserve">coordination role. </w:t>
      </w:r>
      <w:sdt>
        <w:sdtPr>
          <w:rPr>
            <w:rFonts w:asciiTheme="majorBidi" w:hAnsiTheme="majorBidi" w:cstheme="majorBidi"/>
            <w:sz w:val="28"/>
          </w:rPr>
          <w:id w:val="845908539"/>
          <w:citation/>
        </w:sdtPr>
        <w:sdtEndPr/>
        <w:sdtContent>
          <w:r w:rsidR="00B134E0" w:rsidRPr="005D14FA">
            <w:rPr>
              <w:rFonts w:asciiTheme="majorBidi" w:hAnsiTheme="majorBidi" w:cstheme="majorBidi"/>
              <w:sz w:val="28"/>
            </w:rPr>
            <w:fldChar w:fldCharType="begin"/>
          </w:r>
          <w:r w:rsidR="00B134E0" w:rsidRPr="005D14FA">
            <w:rPr>
              <w:rFonts w:asciiTheme="majorBidi" w:hAnsiTheme="majorBidi" w:cstheme="majorBidi"/>
              <w:sz w:val="28"/>
            </w:rPr>
            <w:instrText xml:space="preserve">CITATION Jud15 \p 136 \l 1033 </w:instrText>
          </w:r>
          <w:r w:rsidR="00B134E0" w:rsidRPr="005D14FA">
            <w:rPr>
              <w:rFonts w:asciiTheme="majorBidi" w:hAnsiTheme="majorBidi" w:cstheme="majorBidi"/>
              <w:sz w:val="28"/>
            </w:rPr>
            <w:fldChar w:fldCharType="separate"/>
          </w:r>
          <w:r w:rsidR="00B134E0" w:rsidRPr="005D14FA">
            <w:rPr>
              <w:rFonts w:asciiTheme="majorBidi" w:hAnsiTheme="majorBidi" w:cstheme="majorBidi"/>
              <w:noProof/>
              <w:sz w:val="28"/>
            </w:rPr>
            <w:t>(Rodin, 2015, p. 136)</w:t>
          </w:r>
          <w:r w:rsidR="00B134E0" w:rsidRPr="005D14FA">
            <w:rPr>
              <w:rFonts w:asciiTheme="majorBidi" w:hAnsiTheme="majorBidi" w:cstheme="majorBidi"/>
              <w:sz w:val="28"/>
            </w:rPr>
            <w:fldChar w:fldCharType="end"/>
          </w:r>
        </w:sdtContent>
      </w:sdt>
      <w:r w:rsidR="003E1D05">
        <w:rPr>
          <w:rFonts w:asciiTheme="majorBidi" w:hAnsiTheme="majorBidi" w:cstheme="majorBidi"/>
          <w:sz w:val="28"/>
        </w:rPr>
        <w:t xml:space="preserve"> </w:t>
      </w:r>
      <w:r w:rsidR="00647EE4">
        <w:rPr>
          <w:rFonts w:asciiTheme="majorBidi" w:hAnsiTheme="majorBidi" w:cstheme="majorBidi"/>
          <w:sz w:val="28"/>
        </w:rPr>
        <w:t xml:space="preserve">Therefore, </w:t>
      </w:r>
      <w:r w:rsidR="002E7634" w:rsidRPr="005D14FA">
        <w:rPr>
          <w:rFonts w:asciiTheme="majorBidi" w:hAnsiTheme="majorBidi" w:cstheme="majorBidi"/>
          <w:sz w:val="28"/>
        </w:rPr>
        <w:t>w</w:t>
      </w:r>
      <w:r w:rsidR="00E51527" w:rsidRPr="005D14FA">
        <w:rPr>
          <w:rFonts w:asciiTheme="majorBidi" w:hAnsiTheme="majorBidi" w:cstheme="majorBidi"/>
          <w:sz w:val="28"/>
        </w:rPr>
        <w:t xml:space="preserve">ithin the confines of the system, </w:t>
      </w:r>
      <w:r w:rsidR="00A813D0">
        <w:rPr>
          <w:rFonts w:asciiTheme="majorBidi" w:hAnsiTheme="majorBidi" w:cstheme="majorBidi"/>
          <w:sz w:val="28"/>
        </w:rPr>
        <w:t>foreign and defense policies</w:t>
      </w:r>
      <w:r w:rsidR="00E51527" w:rsidRPr="005D14FA">
        <w:rPr>
          <w:rFonts w:asciiTheme="majorBidi" w:hAnsiTheme="majorBidi" w:cstheme="majorBidi"/>
          <w:sz w:val="28"/>
        </w:rPr>
        <w:t xml:space="preserve"> </w:t>
      </w:r>
      <w:r w:rsidR="002E7634" w:rsidRPr="005D14FA">
        <w:rPr>
          <w:rFonts w:asciiTheme="majorBidi" w:hAnsiTheme="majorBidi" w:cstheme="majorBidi"/>
          <w:sz w:val="28"/>
        </w:rPr>
        <w:t>created</w:t>
      </w:r>
      <w:r w:rsidR="00E51527" w:rsidRPr="005D14FA">
        <w:rPr>
          <w:rFonts w:asciiTheme="majorBidi" w:hAnsiTheme="majorBidi" w:cstheme="majorBidi"/>
          <w:sz w:val="28"/>
        </w:rPr>
        <w:t xml:space="preserve"> at the grand strategic level </w:t>
      </w:r>
      <w:r w:rsidR="00A813D0">
        <w:rPr>
          <w:rFonts w:asciiTheme="majorBidi" w:hAnsiTheme="majorBidi" w:cstheme="majorBidi"/>
          <w:sz w:val="28"/>
        </w:rPr>
        <w:t xml:space="preserve">should be </w:t>
      </w:r>
      <w:r w:rsidR="002E7634" w:rsidRPr="005D14FA">
        <w:rPr>
          <w:rFonts w:asciiTheme="majorBidi" w:hAnsiTheme="majorBidi" w:cstheme="majorBidi"/>
          <w:sz w:val="28"/>
        </w:rPr>
        <w:t>consistent with</w:t>
      </w:r>
      <w:r w:rsidR="003E1D05">
        <w:rPr>
          <w:rFonts w:asciiTheme="majorBidi" w:hAnsiTheme="majorBidi" w:cstheme="majorBidi"/>
          <w:sz w:val="28"/>
        </w:rPr>
        <w:t xml:space="preserve"> the will of the people.</w:t>
      </w:r>
      <w:r w:rsidR="00E51527" w:rsidRPr="005D14FA">
        <w:rPr>
          <w:rFonts w:asciiTheme="majorBidi" w:hAnsiTheme="majorBidi" w:cstheme="majorBidi"/>
          <w:sz w:val="28"/>
        </w:rPr>
        <w:t xml:space="preserve"> </w:t>
      </w:r>
      <w:r w:rsidR="002E7634" w:rsidRPr="005D14FA">
        <w:rPr>
          <w:rFonts w:asciiTheme="majorBidi" w:hAnsiTheme="majorBidi" w:cstheme="majorBidi"/>
          <w:sz w:val="28"/>
        </w:rPr>
        <w:t xml:space="preserve">Moreover, </w:t>
      </w:r>
      <w:r w:rsidR="00C818C8">
        <w:rPr>
          <w:rFonts w:asciiTheme="majorBidi" w:hAnsiTheme="majorBidi" w:cstheme="majorBidi"/>
          <w:sz w:val="28"/>
        </w:rPr>
        <w:t xml:space="preserve">a strategic leader’s </w:t>
      </w:r>
      <w:r w:rsidR="005D14FA" w:rsidRPr="005D14FA">
        <w:rPr>
          <w:rFonts w:asciiTheme="majorBidi" w:hAnsiTheme="majorBidi" w:cstheme="majorBidi"/>
          <w:sz w:val="28"/>
        </w:rPr>
        <w:t>awareness</w:t>
      </w:r>
      <w:r w:rsidR="002E7634" w:rsidRPr="005D14FA">
        <w:rPr>
          <w:rFonts w:asciiTheme="majorBidi" w:hAnsiTheme="majorBidi" w:cstheme="majorBidi"/>
          <w:sz w:val="28"/>
        </w:rPr>
        <w:t xml:space="preserve"> of the different forces operating in one’s society</w:t>
      </w:r>
      <w:r w:rsidR="00647EE4">
        <w:rPr>
          <w:rFonts w:asciiTheme="majorBidi" w:hAnsiTheme="majorBidi" w:cstheme="majorBidi"/>
          <w:sz w:val="28"/>
        </w:rPr>
        <w:t xml:space="preserve">, </w:t>
      </w:r>
      <w:r w:rsidR="00647EE4" w:rsidRPr="005D14FA">
        <w:rPr>
          <w:rFonts w:asciiTheme="majorBidi" w:hAnsiTheme="majorBidi" w:cstheme="majorBidi"/>
          <w:sz w:val="28"/>
        </w:rPr>
        <w:t>particularly those that affect the common</w:t>
      </w:r>
      <w:r w:rsidR="00647EE4">
        <w:rPr>
          <w:rFonts w:asciiTheme="majorBidi" w:hAnsiTheme="majorBidi" w:cstheme="majorBidi"/>
          <w:sz w:val="28"/>
        </w:rPr>
        <w:t xml:space="preserve"> national identity as well as the</w:t>
      </w:r>
      <w:r w:rsidR="00647EE4" w:rsidRPr="005D14FA">
        <w:rPr>
          <w:rFonts w:asciiTheme="majorBidi" w:hAnsiTheme="majorBidi" w:cstheme="majorBidi"/>
          <w:sz w:val="28"/>
        </w:rPr>
        <w:t xml:space="preserve"> </w:t>
      </w:r>
      <w:r w:rsidR="00647EE4">
        <w:rPr>
          <w:rFonts w:asciiTheme="majorBidi" w:hAnsiTheme="majorBidi" w:cstheme="majorBidi"/>
          <w:sz w:val="28"/>
        </w:rPr>
        <w:t xml:space="preserve">national </w:t>
      </w:r>
      <w:r w:rsidR="00647EE4" w:rsidRPr="005D14FA">
        <w:rPr>
          <w:rFonts w:asciiTheme="majorBidi" w:hAnsiTheme="majorBidi" w:cstheme="majorBidi"/>
          <w:sz w:val="28"/>
        </w:rPr>
        <w:t>sense of purpose</w:t>
      </w:r>
      <w:r w:rsidR="00C818C8">
        <w:rPr>
          <w:rFonts w:asciiTheme="majorBidi" w:hAnsiTheme="majorBidi" w:cstheme="majorBidi"/>
          <w:sz w:val="28"/>
        </w:rPr>
        <w:t>,</w:t>
      </w:r>
      <w:r w:rsidR="002E7634" w:rsidRPr="005D14FA">
        <w:rPr>
          <w:rFonts w:asciiTheme="majorBidi" w:hAnsiTheme="majorBidi" w:cstheme="majorBidi"/>
          <w:sz w:val="28"/>
        </w:rPr>
        <w:t xml:space="preserve"> </w:t>
      </w:r>
      <w:r w:rsidR="00647EE4">
        <w:rPr>
          <w:rFonts w:asciiTheme="majorBidi" w:hAnsiTheme="majorBidi" w:cstheme="majorBidi"/>
          <w:sz w:val="28"/>
        </w:rPr>
        <w:t>are</w:t>
      </w:r>
      <w:r w:rsidR="00C818C8">
        <w:rPr>
          <w:rFonts w:asciiTheme="majorBidi" w:hAnsiTheme="majorBidi" w:cstheme="majorBidi"/>
          <w:sz w:val="28"/>
        </w:rPr>
        <w:t xml:space="preserve"> of the utmost importance</w:t>
      </w:r>
      <w:r w:rsidR="005D14FA" w:rsidRPr="005D14FA">
        <w:rPr>
          <w:rFonts w:asciiTheme="majorBidi" w:hAnsiTheme="majorBidi" w:cstheme="majorBidi"/>
          <w:sz w:val="28"/>
        </w:rPr>
        <w:t>.</w:t>
      </w:r>
      <w:sdt>
        <w:sdtPr>
          <w:rPr>
            <w:rFonts w:asciiTheme="majorBidi" w:hAnsiTheme="majorBidi" w:cstheme="majorBidi"/>
            <w:sz w:val="28"/>
          </w:rPr>
          <w:id w:val="147726279"/>
          <w:citation/>
        </w:sdtPr>
        <w:sdtEndPr/>
        <w:sdtContent>
          <w:r w:rsidR="005D14FA" w:rsidRPr="005D14FA">
            <w:rPr>
              <w:rFonts w:asciiTheme="majorBidi" w:hAnsiTheme="majorBidi" w:cstheme="majorBidi"/>
              <w:sz w:val="28"/>
            </w:rPr>
            <w:fldChar w:fldCharType="begin"/>
          </w:r>
          <w:r w:rsidR="005D14FA" w:rsidRPr="005D14FA">
            <w:rPr>
              <w:rFonts w:asciiTheme="majorBidi" w:hAnsiTheme="majorBidi" w:cstheme="majorBidi"/>
              <w:sz w:val="28"/>
            </w:rPr>
            <w:instrText xml:space="preserve">CITATION Jud15 \p 183-203 \l 1033 </w:instrText>
          </w:r>
          <w:r w:rsidR="005D14FA" w:rsidRPr="005D14FA">
            <w:rPr>
              <w:rFonts w:asciiTheme="majorBidi" w:hAnsiTheme="majorBidi" w:cstheme="majorBidi"/>
              <w:sz w:val="28"/>
            </w:rPr>
            <w:fldChar w:fldCharType="separate"/>
          </w:r>
          <w:r w:rsidR="005D14FA" w:rsidRPr="005D14FA">
            <w:rPr>
              <w:rFonts w:asciiTheme="majorBidi" w:hAnsiTheme="majorBidi" w:cstheme="majorBidi"/>
              <w:noProof/>
              <w:sz w:val="28"/>
            </w:rPr>
            <w:t xml:space="preserve"> (Rodin, 2015, pp. 183-203)</w:t>
          </w:r>
          <w:r w:rsidR="005D14FA" w:rsidRPr="005D14FA">
            <w:rPr>
              <w:rFonts w:asciiTheme="majorBidi" w:hAnsiTheme="majorBidi" w:cstheme="majorBidi"/>
              <w:sz w:val="28"/>
            </w:rPr>
            <w:fldChar w:fldCharType="end"/>
          </w:r>
        </w:sdtContent>
      </w:sdt>
      <w:r w:rsidR="002E7634" w:rsidRPr="005D14FA">
        <w:rPr>
          <w:rFonts w:asciiTheme="majorBidi" w:hAnsiTheme="majorBidi" w:cstheme="majorBidi"/>
          <w:sz w:val="28"/>
        </w:rPr>
        <w:t xml:space="preserve"> </w:t>
      </w:r>
      <w:r w:rsidR="005D14FA" w:rsidRPr="005D14FA">
        <w:rPr>
          <w:rFonts w:asciiTheme="majorBidi" w:hAnsiTheme="majorBidi" w:cstheme="majorBidi"/>
          <w:sz w:val="28"/>
        </w:rPr>
        <w:t>Ultimately, t</w:t>
      </w:r>
      <w:r w:rsidR="002E7634" w:rsidRPr="005D14FA">
        <w:rPr>
          <w:rFonts w:asciiTheme="majorBidi" w:hAnsiTheme="majorBidi" w:cstheme="majorBidi"/>
          <w:sz w:val="28"/>
        </w:rPr>
        <w:t xml:space="preserve">he </w:t>
      </w:r>
      <w:r w:rsidR="005D14FA" w:rsidRPr="005D14FA">
        <w:rPr>
          <w:rFonts w:asciiTheme="majorBidi" w:hAnsiTheme="majorBidi" w:cstheme="majorBidi"/>
          <w:sz w:val="28"/>
        </w:rPr>
        <w:t>strategic le</w:t>
      </w:r>
      <w:r w:rsidR="00A813D0">
        <w:rPr>
          <w:rFonts w:asciiTheme="majorBidi" w:hAnsiTheme="majorBidi" w:cstheme="majorBidi"/>
          <w:sz w:val="28"/>
        </w:rPr>
        <w:t>adership must predetermine</w:t>
      </w:r>
      <w:r w:rsidR="005D14FA" w:rsidRPr="005D14FA">
        <w:rPr>
          <w:rFonts w:asciiTheme="majorBidi" w:hAnsiTheme="majorBidi" w:cstheme="majorBidi"/>
          <w:sz w:val="28"/>
        </w:rPr>
        <w:t xml:space="preserve"> strategies or </w:t>
      </w:r>
      <w:r w:rsidR="002E7634" w:rsidRPr="005D14FA">
        <w:rPr>
          <w:rFonts w:asciiTheme="majorBidi" w:hAnsiTheme="majorBidi" w:cstheme="majorBidi"/>
          <w:sz w:val="28"/>
        </w:rPr>
        <w:t>response</w:t>
      </w:r>
      <w:r w:rsidR="005D14FA" w:rsidRPr="005D14FA">
        <w:rPr>
          <w:rFonts w:asciiTheme="majorBidi" w:hAnsiTheme="majorBidi" w:cstheme="majorBidi"/>
          <w:sz w:val="28"/>
        </w:rPr>
        <w:t xml:space="preserve">s that are commensurate to the </w:t>
      </w:r>
      <w:r w:rsidR="002E7634" w:rsidRPr="005D14FA">
        <w:rPr>
          <w:rFonts w:asciiTheme="majorBidi" w:hAnsiTheme="majorBidi" w:cstheme="majorBidi"/>
          <w:sz w:val="28"/>
        </w:rPr>
        <w:t xml:space="preserve">synergy </w:t>
      </w:r>
      <w:r w:rsidR="005D14FA" w:rsidRPr="005D14FA">
        <w:rPr>
          <w:rFonts w:asciiTheme="majorBidi" w:hAnsiTheme="majorBidi" w:cstheme="majorBidi"/>
          <w:sz w:val="28"/>
        </w:rPr>
        <w:t>created across the</w:t>
      </w:r>
      <w:r w:rsidR="002E7634" w:rsidRPr="005D14FA">
        <w:rPr>
          <w:rFonts w:asciiTheme="majorBidi" w:hAnsiTheme="majorBidi" w:cstheme="majorBidi"/>
          <w:sz w:val="28"/>
        </w:rPr>
        <w:t xml:space="preserve"> system</w:t>
      </w:r>
      <w:r w:rsidR="005D14FA" w:rsidRPr="005D14FA">
        <w:rPr>
          <w:rFonts w:asciiTheme="majorBidi" w:hAnsiTheme="majorBidi" w:cstheme="majorBidi"/>
          <w:sz w:val="28"/>
        </w:rPr>
        <w:t xml:space="preserve"> while </w:t>
      </w:r>
      <w:r w:rsidR="005D14FA" w:rsidRPr="005D14FA">
        <w:rPr>
          <w:rFonts w:asciiTheme="majorBidi" w:hAnsiTheme="majorBidi" w:cstheme="majorBidi"/>
          <w:sz w:val="28"/>
        </w:rPr>
        <w:lastRenderedPageBreak/>
        <w:t>always striving</w:t>
      </w:r>
      <w:r w:rsidR="00B134E0" w:rsidRPr="005D14FA">
        <w:rPr>
          <w:rFonts w:asciiTheme="majorBidi" w:hAnsiTheme="majorBidi" w:cstheme="majorBidi"/>
          <w:sz w:val="28"/>
        </w:rPr>
        <w:t xml:space="preserve"> </w:t>
      </w:r>
      <w:r w:rsidR="00B418AE" w:rsidRPr="005D14FA">
        <w:rPr>
          <w:rFonts w:asciiTheme="majorBidi" w:hAnsiTheme="majorBidi" w:cstheme="majorBidi"/>
          <w:sz w:val="28"/>
        </w:rPr>
        <w:t>to close the</w:t>
      </w:r>
      <w:r w:rsidR="00DC0C3B">
        <w:rPr>
          <w:rFonts w:asciiTheme="majorBidi" w:hAnsiTheme="majorBidi" w:cstheme="majorBidi"/>
          <w:sz w:val="28"/>
        </w:rPr>
        <w:t xml:space="preserve"> cycle’s</w:t>
      </w:r>
      <w:r w:rsidR="00B418AE" w:rsidRPr="005D14FA">
        <w:rPr>
          <w:rFonts w:asciiTheme="majorBidi" w:hAnsiTheme="majorBidi" w:cstheme="majorBidi"/>
          <w:sz w:val="28"/>
        </w:rPr>
        <w:t xml:space="preserve"> </w:t>
      </w:r>
      <w:r w:rsidR="00B134E0" w:rsidRPr="005D14FA">
        <w:rPr>
          <w:rFonts w:asciiTheme="majorBidi" w:hAnsiTheme="majorBidi" w:cstheme="majorBidi"/>
          <w:sz w:val="28"/>
        </w:rPr>
        <w:t>back</w:t>
      </w:r>
      <w:r w:rsidR="00B418AE" w:rsidRPr="005D14FA">
        <w:rPr>
          <w:rFonts w:asciiTheme="majorBidi" w:hAnsiTheme="majorBidi" w:cstheme="majorBidi"/>
          <w:sz w:val="28"/>
        </w:rPr>
        <w:t>loop</w:t>
      </w:r>
      <w:r w:rsidR="00B134E0" w:rsidRPr="005D14FA">
        <w:rPr>
          <w:rFonts w:asciiTheme="majorBidi" w:hAnsiTheme="majorBidi" w:cstheme="majorBidi"/>
          <w:sz w:val="28"/>
        </w:rPr>
        <w:t xml:space="preserve"> </w:t>
      </w:r>
      <w:r w:rsidR="005D14FA" w:rsidRPr="005D14FA">
        <w:rPr>
          <w:rFonts w:asciiTheme="majorBidi" w:hAnsiTheme="majorBidi" w:cstheme="majorBidi"/>
          <w:sz w:val="28"/>
        </w:rPr>
        <w:t>by leveraging the system’s</w:t>
      </w:r>
      <w:r w:rsidR="00B418AE" w:rsidRPr="005D14FA">
        <w:rPr>
          <w:rFonts w:asciiTheme="majorBidi" w:hAnsiTheme="majorBidi" w:cstheme="majorBidi"/>
          <w:sz w:val="28"/>
        </w:rPr>
        <w:t xml:space="preserve"> </w:t>
      </w:r>
      <w:r w:rsidR="00A813D0">
        <w:rPr>
          <w:rFonts w:asciiTheme="majorBidi" w:hAnsiTheme="majorBidi" w:cstheme="majorBidi"/>
          <w:sz w:val="28"/>
        </w:rPr>
        <w:t>capacity to adapt</w:t>
      </w:r>
      <w:r w:rsidR="005A6965" w:rsidRPr="005D14FA">
        <w:rPr>
          <w:rFonts w:asciiTheme="majorBidi" w:hAnsiTheme="majorBidi" w:cstheme="majorBidi"/>
          <w:sz w:val="28"/>
        </w:rPr>
        <w:t>.</w:t>
      </w:r>
      <w:sdt>
        <w:sdtPr>
          <w:rPr>
            <w:rFonts w:asciiTheme="majorBidi" w:hAnsiTheme="majorBidi" w:cstheme="majorBidi"/>
            <w:sz w:val="28"/>
          </w:rPr>
          <w:id w:val="-276258670"/>
          <w:citation/>
        </w:sdtPr>
        <w:sdtEndPr/>
        <w:sdtContent>
          <w:r w:rsidR="00C609F0" w:rsidRPr="005D14FA">
            <w:rPr>
              <w:rFonts w:asciiTheme="majorBidi" w:hAnsiTheme="majorBidi" w:cstheme="majorBidi"/>
              <w:sz w:val="28"/>
            </w:rPr>
            <w:fldChar w:fldCharType="begin"/>
          </w:r>
          <w:r w:rsidR="003E2525" w:rsidRPr="005D14FA">
            <w:rPr>
              <w:rFonts w:asciiTheme="majorBidi" w:hAnsiTheme="majorBidi" w:cstheme="majorBidi"/>
              <w:sz w:val="28"/>
            </w:rPr>
            <w:instrText xml:space="preserve">CITATION Jud15 \p 3-13 \l 1033 </w:instrText>
          </w:r>
          <w:r w:rsidR="00C609F0" w:rsidRPr="005D14FA">
            <w:rPr>
              <w:rFonts w:asciiTheme="majorBidi" w:hAnsiTheme="majorBidi" w:cstheme="majorBidi"/>
              <w:sz w:val="28"/>
            </w:rPr>
            <w:fldChar w:fldCharType="separate"/>
          </w:r>
          <w:r w:rsidR="003E2525" w:rsidRPr="005D14FA">
            <w:rPr>
              <w:rFonts w:asciiTheme="majorBidi" w:hAnsiTheme="majorBidi" w:cstheme="majorBidi"/>
              <w:noProof/>
              <w:sz w:val="28"/>
            </w:rPr>
            <w:t xml:space="preserve"> (Rodin, 2015, pp. 3-13)</w:t>
          </w:r>
          <w:r w:rsidR="00C609F0" w:rsidRPr="005D14FA">
            <w:rPr>
              <w:rFonts w:asciiTheme="majorBidi" w:hAnsiTheme="majorBidi" w:cstheme="majorBidi"/>
              <w:sz w:val="28"/>
            </w:rPr>
            <w:fldChar w:fldCharType="end"/>
          </w:r>
        </w:sdtContent>
      </w:sdt>
    </w:p>
    <w:p w:rsidR="005F5503" w:rsidRDefault="00FB24DE" w:rsidP="002458C7">
      <w:pPr>
        <w:shd w:val="clear" w:color="auto" w:fill="FFFFFF"/>
        <w:spacing w:after="0" w:line="360" w:lineRule="auto"/>
        <w:ind w:firstLine="720"/>
        <w:rPr>
          <w:rFonts w:asciiTheme="majorBidi" w:hAnsiTheme="majorBidi" w:cstheme="majorBidi"/>
          <w:iCs/>
          <w:sz w:val="28"/>
          <w:szCs w:val="28"/>
        </w:rPr>
      </w:pPr>
      <w:r w:rsidRPr="00FB24DE">
        <w:rPr>
          <w:rFonts w:asciiTheme="majorBidi" w:hAnsiTheme="majorBidi" w:cstheme="majorBidi"/>
          <w:sz w:val="28"/>
          <w:szCs w:val="28"/>
        </w:rPr>
        <w:t xml:space="preserve">As in a typical DMP, the tendency is to focus on the response </w:t>
      </w:r>
      <w:r w:rsidR="0010179D">
        <w:rPr>
          <w:rFonts w:asciiTheme="majorBidi" w:hAnsiTheme="majorBidi" w:cstheme="majorBidi"/>
          <w:sz w:val="28"/>
          <w:szCs w:val="28"/>
        </w:rPr>
        <w:t>signal</w:t>
      </w:r>
      <w:r w:rsidRPr="00FB24DE">
        <w:rPr>
          <w:rFonts w:asciiTheme="majorBidi" w:hAnsiTheme="majorBidi" w:cstheme="majorBidi"/>
          <w:sz w:val="28"/>
          <w:szCs w:val="28"/>
        </w:rPr>
        <w:t xml:space="preserve">, </w:t>
      </w:r>
      <w:r w:rsidR="005F5503" w:rsidRPr="00FB24DE">
        <w:rPr>
          <w:rFonts w:asciiTheme="majorBidi" w:hAnsiTheme="majorBidi" w:cstheme="majorBidi"/>
          <w:sz w:val="28"/>
          <w:szCs w:val="28"/>
        </w:rPr>
        <w:t xml:space="preserve">but the real </w:t>
      </w:r>
      <w:r w:rsidRPr="00FB24DE">
        <w:rPr>
          <w:rFonts w:asciiTheme="majorBidi" w:hAnsiTheme="majorBidi" w:cstheme="majorBidi"/>
          <w:sz w:val="28"/>
          <w:szCs w:val="28"/>
        </w:rPr>
        <w:t>potential</w:t>
      </w:r>
      <w:r w:rsidR="005F5503" w:rsidRPr="00FB24DE">
        <w:rPr>
          <w:rFonts w:asciiTheme="majorBidi" w:hAnsiTheme="majorBidi" w:cstheme="majorBidi"/>
          <w:sz w:val="28"/>
          <w:szCs w:val="28"/>
        </w:rPr>
        <w:t xml:space="preserve"> is </w:t>
      </w:r>
      <w:r w:rsidRPr="00FB24DE">
        <w:rPr>
          <w:rFonts w:asciiTheme="majorBidi" w:hAnsiTheme="majorBidi" w:cstheme="majorBidi"/>
          <w:sz w:val="28"/>
          <w:szCs w:val="28"/>
        </w:rPr>
        <w:t xml:space="preserve">found </w:t>
      </w:r>
      <w:r w:rsidR="005F5503" w:rsidRPr="00FB24DE">
        <w:rPr>
          <w:rFonts w:asciiTheme="majorBidi" w:hAnsiTheme="majorBidi" w:cstheme="majorBidi"/>
          <w:sz w:val="28"/>
          <w:szCs w:val="28"/>
        </w:rPr>
        <w:t xml:space="preserve">in the readiness </w:t>
      </w:r>
      <w:r w:rsidRPr="00FB24DE">
        <w:rPr>
          <w:rFonts w:asciiTheme="majorBidi" w:hAnsiTheme="majorBidi" w:cstheme="majorBidi"/>
          <w:sz w:val="28"/>
          <w:szCs w:val="28"/>
        </w:rPr>
        <w:t>or</w:t>
      </w:r>
      <w:r w:rsidR="005F5503" w:rsidRPr="00FB24DE">
        <w:rPr>
          <w:rFonts w:asciiTheme="majorBidi" w:hAnsiTheme="majorBidi" w:cstheme="majorBidi"/>
          <w:sz w:val="28"/>
          <w:szCs w:val="28"/>
        </w:rPr>
        <w:t xml:space="preserve"> revitalization</w:t>
      </w:r>
      <w:r w:rsidR="003E1D05">
        <w:rPr>
          <w:rFonts w:asciiTheme="majorBidi" w:hAnsiTheme="majorBidi" w:cstheme="majorBidi"/>
          <w:sz w:val="28"/>
          <w:szCs w:val="28"/>
        </w:rPr>
        <w:t xml:space="preserve"> phases of the process. </w:t>
      </w:r>
      <w:r w:rsidRPr="00FB24DE">
        <w:rPr>
          <w:rFonts w:asciiTheme="majorBidi" w:hAnsiTheme="majorBidi" w:cstheme="majorBidi"/>
          <w:sz w:val="28"/>
          <w:szCs w:val="28"/>
        </w:rPr>
        <w:t>Attention to</w:t>
      </w:r>
      <w:r w:rsidR="005F5503" w:rsidRPr="00FB24DE">
        <w:rPr>
          <w:rFonts w:asciiTheme="majorBidi" w:hAnsiTheme="majorBidi" w:cstheme="majorBidi"/>
          <w:sz w:val="28"/>
          <w:szCs w:val="28"/>
        </w:rPr>
        <w:t xml:space="preserve"> those areas </w:t>
      </w:r>
      <w:r w:rsidR="0010179D">
        <w:rPr>
          <w:rFonts w:asciiTheme="majorBidi" w:hAnsiTheme="majorBidi" w:cstheme="majorBidi"/>
          <w:sz w:val="28"/>
          <w:szCs w:val="28"/>
        </w:rPr>
        <w:t xml:space="preserve">of the national social resilience process </w:t>
      </w:r>
      <w:r w:rsidR="005F5503" w:rsidRPr="00FB24DE">
        <w:rPr>
          <w:rFonts w:asciiTheme="majorBidi" w:hAnsiTheme="majorBidi" w:cstheme="majorBidi"/>
          <w:sz w:val="28"/>
          <w:szCs w:val="28"/>
        </w:rPr>
        <w:t>is least likely because that is also where the most</w:t>
      </w:r>
      <w:r w:rsidRPr="00FB24DE">
        <w:rPr>
          <w:rFonts w:asciiTheme="majorBidi" w:hAnsiTheme="majorBidi" w:cstheme="majorBidi"/>
          <w:sz w:val="28"/>
          <w:szCs w:val="28"/>
        </w:rPr>
        <w:t xml:space="preserve"> stability is experienced, </w:t>
      </w:r>
      <w:r w:rsidR="00F731DF">
        <w:rPr>
          <w:rFonts w:asciiTheme="majorBidi" w:hAnsiTheme="majorBidi" w:cstheme="majorBidi"/>
          <w:sz w:val="28"/>
          <w:szCs w:val="28"/>
        </w:rPr>
        <w:t xml:space="preserve">usually equating </w:t>
      </w:r>
      <w:r w:rsidRPr="00FB24DE">
        <w:rPr>
          <w:rFonts w:asciiTheme="majorBidi" w:hAnsiTheme="majorBidi" w:cstheme="majorBidi"/>
          <w:sz w:val="28"/>
          <w:szCs w:val="28"/>
        </w:rPr>
        <w:t xml:space="preserve">to a propensity for </w:t>
      </w:r>
      <w:r w:rsidR="00F731DF">
        <w:rPr>
          <w:rFonts w:asciiTheme="majorBidi" w:hAnsiTheme="majorBidi" w:cstheme="majorBidi"/>
          <w:sz w:val="28"/>
          <w:szCs w:val="28"/>
        </w:rPr>
        <w:t>resource preservation</w:t>
      </w:r>
      <w:r w:rsidR="003E1D05">
        <w:rPr>
          <w:rFonts w:asciiTheme="majorBidi" w:hAnsiTheme="majorBidi" w:cstheme="majorBidi"/>
          <w:sz w:val="28"/>
          <w:szCs w:val="28"/>
        </w:rPr>
        <w:t xml:space="preserve">. </w:t>
      </w:r>
      <w:r w:rsidRPr="00FB24DE">
        <w:rPr>
          <w:rFonts w:asciiTheme="majorBidi" w:hAnsiTheme="majorBidi" w:cstheme="majorBidi"/>
          <w:sz w:val="28"/>
          <w:szCs w:val="28"/>
        </w:rPr>
        <w:t xml:space="preserve">As discussed throughout this paper, these are the key shaping periods before or after wars and it is during these periods of relative calm that </w:t>
      </w:r>
      <w:r w:rsidR="005F5503" w:rsidRPr="00FB24DE">
        <w:rPr>
          <w:rFonts w:asciiTheme="majorBidi" w:hAnsiTheme="majorBidi" w:cstheme="majorBidi"/>
          <w:sz w:val="28"/>
          <w:szCs w:val="28"/>
        </w:rPr>
        <w:t xml:space="preserve">key </w:t>
      </w:r>
      <w:r w:rsidR="002744EB">
        <w:rPr>
          <w:rFonts w:asciiTheme="majorBidi" w:hAnsiTheme="majorBidi" w:cstheme="majorBidi"/>
          <w:sz w:val="28"/>
          <w:szCs w:val="28"/>
        </w:rPr>
        <w:t xml:space="preserve">trade-off </w:t>
      </w:r>
      <w:r w:rsidR="005F5503" w:rsidRPr="00FB24DE">
        <w:rPr>
          <w:rFonts w:asciiTheme="majorBidi" w:hAnsiTheme="majorBidi" w:cstheme="majorBidi"/>
          <w:sz w:val="28"/>
          <w:szCs w:val="28"/>
        </w:rPr>
        <w:t>decisions need to be made about potential solutions to alternative futures.</w:t>
      </w:r>
      <w:r w:rsidR="003E1D05">
        <w:rPr>
          <w:rFonts w:asciiTheme="majorBidi" w:hAnsiTheme="majorBidi" w:cstheme="majorBidi"/>
          <w:sz w:val="28"/>
          <w:szCs w:val="28"/>
        </w:rPr>
        <w:t xml:space="preserve"> </w:t>
      </w:r>
      <w:r w:rsidR="002744EB">
        <w:rPr>
          <w:rFonts w:asciiTheme="majorBidi" w:hAnsiTheme="majorBidi" w:cstheme="majorBidi"/>
          <w:sz w:val="28"/>
          <w:szCs w:val="28"/>
        </w:rPr>
        <w:t xml:space="preserve">Coupled with an analysis of </w:t>
      </w:r>
      <w:r w:rsidR="004464EC" w:rsidRPr="004464EC">
        <w:rPr>
          <w:rFonts w:asciiTheme="majorBidi" w:hAnsiTheme="majorBidi" w:cstheme="majorBidi"/>
          <w:sz w:val="28"/>
          <w:szCs w:val="28"/>
        </w:rPr>
        <w:t xml:space="preserve">global patterns </w:t>
      </w:r>
      <w:r w:rsidR="004464EC">
        <w:rPr>
          <w:rFonts w:asciiTheme="majorBidi" w:hAnsiTheme="majorBidi" w:cstheme="majorBidi"/>
          <w:sz w:val="28"/>
          <w:szCs w:val="28"/>
        </w:rPr>
        <w:t>and insight</w:t>
      </w:r>
      <w:r w:rsidR="004464EC" w:rsidRPr="004464EC">
        <w:rPr>
          <w:rFonts w:asciiTheme="majorBidi" w:hAnsiTheme="majorBidi" w:cstheme="majorBidi"/>
          <w:sz w:val="28"/>
          <w:szCs w:val="28"/>
        </w:rPr>
        <w:t xml:space="preserve"> on the character of future conflict</w:t>
      </w:r>
      <w:r w:rsidR="002744EB">
        <w:rPr>
          <w:rFonts w:asciiTheme="majorBidi" w:hAnsiTheme="majorBidi" w:cstheme="majorBidi"/>
          <w:sz w:val="28"/>
          <w:szCs w:val="28"/>
        </w:rPr>
        <w:t xml:space="preserve"> as well as variations in</w:t>
      </w:r>
      <w:r w:rsidR="004464EC" w:rsidRPr="004464EC">
        <w:rPr>
          <w:rFonts w:asciiTheme="majorBidi" w:hAnsiTheme="majorBidi" w:cstheme="majorBidi"/>
          <w:sz w:val="28"/>
          <w:szCs w:val="28"/>
        </w:rPr>
        <w:t xml:space="preserve"> </w:t>
      </w:r>
      <w:r w:rsidR="002744EB">
        <w:rPr>
          <w:rFonts w:asciiTheme="majorBidi" w:hAnsiTheme="majorBidi" w:cstheme="majorBidi"/>
          <w:sz w:val="28"/>
          <w:szCs w:val="28"/>
        </w:rPr>
        <w:t>the future security environment, plausible alternatives can be created that match the trajectory of political and social momentum</w:t>
      </w:r>
      <w:r w:rsidR="004464EC" w:rsidRPr="004464EC">
        <w:rPr>
          <w:rFonts w:asciiTheme="majorBidi" w:hAnsiTheme="majorBidi" w:cstheme="majorBidi"/>
          <w:sz w:val="28"/>
          <w:szCs w:val="28"/>
        </w:rPr>
        <w:t>.</w:t>
      </w:r>
      <w:r w:rsidR="002744EB">
        <w:rPr>
          <w:rFonts w:asciiTheme="majorBidi" w:hAnsiTheme="majorBidi" w:cstheme="majorBidi"/>
          <w:sz w:val="28"/>
          <w:szCs w:val="28"/>
        </w:rPr>
        <w:t xml:space="preserve"> </w:t>
      </w:r>
      <w:sdt>
        <w:sdtPr>
          <w:rPr>
            <w:rFonts w:asciiTheme="majorBidi" w:hAnsiTheme="majorBidi" w:cstheme="majorBidi"/>
            <w:sz w:val="28"/>
            <w:szCs w:val="28"/>
          </w:rPr>
          <w:id w:val="1689944998"/>
          <w:citation/>
        </w:sdtPr>
        <w:sdtEndPr/>
        <w:sdtContent>
          <w:r w:rsidR="002744EB">
            <w:rPr>
              <w:rFonts w:asciiTheme="majorBidi" w:hAnsiTheme="majorBidi" w:cstheme="majorBidi"/>
              <w:sz w:val="28"/>
              <w:szCs w:val="28"/>
            </w:rPr>
            <w:fldChar w:fldCharType="begin"/>
          </w:r>
          <w:r w:rsidR="002744EB">
            <w:rPr>
              <w:rFonts w:asciiTheme="majorBidi" w:hAnsiTheme="majorBidi" w:cstheme="majorBidi"/>
              <w:sz w:val="28"/>
              <w:szCs w:val="28"/>
            </w:rPr>
            <w:instrText xml:space="preserve"> CITATION Kev15 \l 1033 </w:instrText>
          </w:r>
          <w:r w:rsidR="002744EB">
            <w:rPr>
              <w:rFonts w:asciiTheme="majorBidi" w:hAnsiTheme="majorBidi" w:cstheme="majorBidi"/>
              <w:sz w:val="28"/>
              <w:szCs w:val="28"/>
            </w:rPr>
            <w:fldChar w:fldCharType="separate"/>
          </w:r>
          <w:r w:rsidR="002744EB" w:rsidRPr="002744EB">
            <w:rPr>
              <w:rFonts w:asciiTheme="majorBidi" w:hAnsiTheme="majorBidi" w:cstheme="majorBidi"/>
              <w:noProof/>
              <w:sz w:val="28"/>
              <w:szCs w:val="28"/>
            </w:rPr>
            <w:t>(Killea, 2015)</w:t>
          </w:r>
          <w:r w:rsidR="002744EB">
            <w:rPr>
              <w:rFonts w:asciiTheme="majorBidi" w:hAnsiTheme="majorBidi" w:cstheme="majorBidi"/>
              <w:sz w:val="28"/>
              <w:szCs w:val="28"/>
            </w:rPr>
            <w:fldChar w:fldCharType="end"/>
          </w:r>
        </w:sdtContent>
      </w:sdt>
      <w:r w:rsidR="004464EC" w:rsidRPr="004464EC">
        <w:rPr>
          <w:rFonts w:asciiTheme="majorBidi" w:hAnsiTheme="majorBidi" w:cstheme="majorBidi"/>
          <w:sz w:val="28"/>
          <w:szCs w:val="28"/>
        </w:rPr>
        <w:t xml:space="preserve"> </w:t>
      </w:r>
      <w:r w:rsidR="00C818C8">
        <w:rPr>
          <w:rFonts w:asciiTheme="majorBidi" w:hAnsiTheme="majorBidi" w:cstheme="majorBidi"/>
          <w:sz w:val="28"/>
          <w:szCs w:val="28"/>
        </w:rPr>
        <w:t>In America t</w:t>
      </w:r>
      <w:r w:rsidR="002744EB">
        <w:rPr>
          <w:rFonts w:asciiTheme="majorBidi" w:hAnsiTheme="majorBidi" w:cstheme="majorBidi"/>
          <w:sz w:val="28"/>
          <w:szCs w:val="28"/>
        </w:rPr>
        <w:t xml:space="preserve">his momentum is built out of </w:t>
      </w:r>
      <w:r w:rsidR="002744EB">
        <w:rPr>
          <w:rFonts w:asciiTheme="majorBidi" w:hAnsiTheme="majorBidi" w:cstheme="majorBidi"/>
          <w:iCs/>
          <w:sz w:val="28"/>
          <w:szCs w:val="28"/>
        </w:rPr>
        <w:t>a</w:t>
      </w:r>
      <w:r>
        <w:rPr>
          <w:rFonts w:asciiTheme="majorBidi" w:hAnsiTheme="majorBidi" w:cstheme="majorBidi"/>
          <w:iCs/>
          <w:sz w:val="28"/>
          <w:szCs w:val="28"/>
        </w:rPr>
        <w:t xml:space="preserve"> forward looking nar</w:t>
      </w:r>
      <w:r w:rsidR="002744EB">
        <w:rPr>
          <w:rFonts w:asciiTheme="majorBidi" w:hAnsiTheme="majorBidi" w:cstheme="majorBidi"/>
          <w:iCs/>
          <w:sz w:val="28"/>
          <w:szCs w:val="28"/>
        </w:rPr>
        <w:t xml:space="preserve">rative and relies on an </w:t>
      </w:r>
      <w:r>
        <w:rPr>
          <w:rFonts w:asciiTheme="majorBidi" w:hAnsiTheme="majorBidi" w:cstheme="majorBidi"/>
          <w:iCs/>
          <w:sz w:val="28"/>
          <w:szCs w:val="28"/>
        </w:rPr>
        <w:t xml:space="preserve">inclusive DMP </w:t>
      </w:r>
      <w:r w:rsidR="002744EB">
        <w:rPr>
          <w:rFonts w:asciiTheme="majorBidi" w:hAnsiTheme="majorBidi" w:cstheme="majorBidi"/>
          <w:iCs/>
          <w:sz w:val="28"/>
          <w:szCs w:val="28"/>
        </w:rPr>
        <w:t>that involves a</w:t>
      </w:r>
      <w:r>
        <w:rPr>
          <w:rFonts w:asciiTheme="majorBidi" w:hAnsiTheme="majorBidi" w:cstheme="majorBidi"/>
          <w:iCs/>
          <w:sz w:val="28"/>
          <w:szCs w:val="28"/>
        </w:rPr>
        <w:t xml:space="preserve"> wide range of stakeholders</w:t>
      </w:r>
      <w:r w:rsidR="00C818C8">
        <w:rPr>
          <w:rFonts w:asciiTheme="majorBidi" w:hAnsiTheme="majorBidi" w:cstheme="majorBidi"/>
          <w:iCs/>
          <w:sz w:val="28"/>
          <w:szCs w:val="28"/>
        </w:rPr>
        <w:t xml:space="preserve"> who understand system-wide</w:t>
      </w:r>
      <w:r w:rsidR="003604A7">
        <w:rPr>
          <w:rFonts w:asciiTheme="majorBidi" w:hAnsiTheme="majorBidi" w:cstheme="majorBidi"/>
          <w:iCs/>
          <w:sz w:val="28"/>
          <w:szCs w:val="28"/>
        </w:rPr>
        <w:t xml:space="preserve"> tensions </w:t>
      </w:r>
      <w:r w:rsidR="00C818C8">
        <w:rPr>
          <w:rFonts w:asciiTheme="majorBidi" w:hAnsiTheme="majorBidi" w:cstheme="majorBidi"/>
          <w:iCs/>
          <w:sz w:val="28"/>
          <w:szCs w:val="28"/>
        </w:rPr>
        <w:t>that transcend the forces</w:t>
      </w:r>
      <w:r w:rsidR="000963D6">
        <w:rPr>
          <w:rFonts w:asciiTheme="majorBidi" w:hAnsiTheme="majorBidi" w:cstheme="majorBidi"/>
          <w:iCs/>
          <w:sz w:val="28"/>
          <w:szCs w:val="28"/>
        </w:rPr>
        <w:t xml:space="preserve"> at work in Washington</w:t>
      </w:r>
      <w:r w:rsidR="003E1D05">
        <w:rPr>
          <w:rFonts w:asciiTheme="majorBidi" w:hAnsiTheme="majorBidi" w:cstheme="majorBidi"/>
          <w:iCs/>
          <w:sz w:val="28"/>
          <w:szCs w:val="28"/>
        </w:rPr>
        <w:t xml:space="preserve">. </w:t>
      </w:r>
      <w:r w:rsidR="00F731DF">
        <w:rPr>
          <w:rFonts w:asciiTheme="majorBidi" w:hAnsiTheme="majorBidi" w:cstheme="majorBidi"/>
          <w:iCs/>
          <w:sz w:val="28"/>
          <w:szCs w:val="28"/>
        </w:rPr>
        <w:t>This comprehensive view of</w:t>
      </w:r>
      <w:r w:rsidR="00905CF7">
        <w:rPr>
          <w:rFonts w:asciiTheme="majorBidi" w:hAnsiTheme="majorBidi" w:cstheme="majorBidi"/>
          <w:iCs/>
          <w:sz w:val="28"/>
          <w:szCs w:val="28"/>
        </w:rPr>
        <w:t xml:space="preserve"> </w:t>
      </w:r>
      <w:r w:rsidR="00B24135">
        <w:rPr>
          <w:rFonts w:asciiTheme="majorBidi" w:hAnsiTheme="majorBidi" w:cstheme="majorBidi"/>
          <w:iCs/>
          <w:sz w:val="28"/>
          <w:szCs w:val="28"/>
        </w:rPr>
        <w:t xml:space="preserve">the </w:t>
      </w:r>
      <w:r w:rsidR="00905CF7">
        <w:rPr>
          <w:rFonts w:asciiTheme="majorBidi" w:hAnsiTheme="majorBidi" w:cstheme="majorBidi"/>
          <w:iCs/>
          <w:sz w:val="28"/>
          <w:szCs w:val="28"/>
        </w:rPr>
        <w:t xml:space="preserve">political, military and social </w:t>
      </w:r>
      <w:r w:rsidR="00B24135">
        <w:rPr>
          <w:rFonts w:asciiTheme="majorBidi" w:hAnsiTheme="majorBidi" w:cstheme="majorBidi"/>
          <w:iCs/>
          <w:sz w:val="28"/>
          <w:szCs w:val="28"/>
        </w:rPr>
        <w:t>tensions</w:t>
      </w:r>
      <w:r w:rsidR="00F731DF">
        <w:rPr>
          <w:rFonts w:asciiTheme="majorBidi" w:hAnsiTheme="majorBidi" w:cstheme="majorBidi"/>
          <w:iCs/>
          <w:sz w:val="28"/>
          <w:szCs w:val="28"/>
        </w:rPr>
        <w:t xml:space="preserve"> in the</w:t>
      </w:r>
      <w:r w:rsidR="00B24135">
        <w:rPr>
          <w:rFonts w:asciiTheme="majorBidi" w:hAnsiTheme="majorBidi" w:cstheme="majorBidi"/>
          <w:iCs/>
          <w:sz w:val="28"/>
          <w:szCs w:val="28"/>
        </w:rPr>
        <w:t xml:space="preserve"> context of the</w:t>
      </w:r>
      <w:r w:rsidR="00F731DF">
        <w:rPr>
          <w:rFonts w:asciiTheme="majorBidi" w:hAnsiTheme="majorBidi" w:cstheme="majorBidi"/>
          <w:iCs/>
          <w:sz w:val="28"/>
          <w:szCs w:val="28"/>
        </w:rPr>
        <w:t xml:space="preserve"> </w:t>
      </w:r>
      <w:r w:rsidR="00B24135">
        <w:rPr>
          <w:rFonts w:asciiTheme="majorBidi" w:hAnsiTheme="majorBidi" w:cstheme="majorBidi"/>
          <w:iCs/>
          <w:sz w:val="28"/>
          <w:szCs w:val="28"/>
        </w:rPr>
        <w:t>national</w:t>
      </w:r>
      <w:r w:rsidR="00F731DF">
        <w:rPr>
          <w:rFonts w:asciiTheme="majorBidi" w:hAnsiTheme="majorBidi" w:cstheme="majorBidi"/>
          <w:iCs/>
          <w:sz w:val="28"/>
          <w:szCs w:val="28"/>
        </w:rPr>
        <w:t xml:space="preserve"> social resilience process</w:t>
      </w:r>
      <w:r>
        <w:rPr>
          <w:rFonts w:asciiTheme="majorBidi" w:hAnsiTheme="majorBidi" w:cstheme="majorBidi"/>
          <w:iCs/>
          <w:sz w:val="28"/>
          <w:szCs w:val="28"/>
        </w:rPr>
        <w:t>, especially those that create critical vulnerabilities</w:t>
      </w:r>
      <w:r w:rsidR="00905CF7">
        <w:rPr>
          <w:rFonts w:asciiTheme="majorBidi" w:hAnsiTheme="majorBidi" w:cstheme="majorBidi"/>
          <w:iCs/>
          <w:sz w:val="28"/>
          <w:szCs w:val="28"/>
        </w:rPr>
        <w:t xml:space="preserve"> in the system</w:t>
      </w:r>
      <w:r w:rsidR="00B24135">
        <w:rPr>
          <w:rFonts w:asciiTheme="majorBidi" w:hAnsiTheme="majorBidi" w:cstheme="majorBidi"/>
          <w:iCs/>
          <w:sz w:val="28"/>
          <w:szCs w:val="28"/>
        </w:rPr>
        <w:t xml:space="preserve">, </w:t>
      </w:r>
      <w:r w:rsidR="00F731DF">
        <w:rPr>
          <w:rFonts w:asciiTheme="majorBidi" w:hAnsiTheme="majorBidi" w:cstheme="majorBidi"/>
          <w:iCs/>
          <w:sz w:val="28"/>
          <w:szCs w:val="28"/>
        </w:rPr>
        <w:t>is</w:t>
      </w:r>
      <w:r w:rsidR="003604A7">
        <w:rPr>
          <w:rFonts w:asciiTheme="majorBidi" w:hAnsiTheme="majorBidi" w:cstheme="majorBidi"/>
          <w:iCs/>
          <w:sz w:val="28"/>
          <w:szCs w:val="28"/>
        </w:rPr>
        <w:t xml:space="preserve"> absolutely essential</w:t>
      </w:r>
      <w:r w:rsidR="00B24135">
        <w:rPr>
          <w:rFonts w:asciiTheme="majorBidi" w:hAnsiTheme="majorBidi" w:cstheme="majorBidi"/>
          <w:iCs/>
          <w:sz w:val="28"/>
          <w:szCs w:val="28"/>
        </w:rPr>
        <w:t xml:space="preserve"> in developing security strategies.</w:t>
      </w:r>
    </w:p>
    <w:p w:rsidR="00B24135" w:rsidRDefault="000963D6" w:rsidP="002458C7">
      <w:pPr>
        <w:shd w:val="clear" w:color="auto" w:fill="FFFFFF"/>
        <w:spacing w:after="0" w:line="360" w:lineRule="auto"/>
        <w:ind w:firstLine="720"/>
        <w:rPr>
          <w:rFonts w:asciiTheme="majorBidi" w:hAnsiTheme="majorBidi" w:cstheme="majorBidi"/>
          <w:sz w:val="28"/>
          <w:szCs w:val="28"/>
        </w:rPr>
      </w:pPr>
      <w:r>
        <w:rPr>
          <w:rFonts w:asciiTheme="majorBidi" w:hAnsiTheme="majorBidi" w:cstheme="majorBidi"/>
          <w:sz w:val="28"/>
          <w:szCs w:val="28"/>
        </w:rPr>
        <w:t>When translating foreign policy into a strategy, military leaders first frame the problem – a step that requires a speculative approach to the future security environment. In most cases</w:t>
      </w:r>
      <w:r w:rsidR="00DC0C3B">
        <w:rPr>
          <w:rFonts w:asciiTheme="majorBidi" w:hAnsiTheme="majorBidi" w:cstheme="majorBidi"/>
          <w:sz w:val="28"/>
          <w:szCs w:val="28"/>
        </w:rPr>
        <w:t>, p</w:t>
      </w:r>
      <w:r w:rsidR="0056764D" w:rsidRPr="00744B5F">
        <w:rPr>
          <w:rFonts w:asciiTheme="majorBidi" w:hAnsiTheme="majorBidi" w:cstheme="majorBidi"/>
          <w:sz w:val="28"/>
          <w:szCs w:val="28"/>
        </w:rPr>
        <w:t>redictions will be based on</w:t>
      </w:r>
      <w:r>
        <w:rPr>
          <w:rFonts w:asciiTheme="majorBidi" w:hAnsiTheme="majorBidi" w:cstheme="majorBidi"/>
          <w:sz w:val="28"/>
          <w:szCs w:val="28"/>
        </w:rPr>
        <w:t xml:space="preserve"> the</w:t>
      </w:r>
      <w:r w:rsidR="0056764D" w:rsidRPr="00744B5F">
        <w:rPr>
          <w:rFonts w:asciiTheme="majorBidi" w:hAnsiTheme="majorBidi" w:cstheme="majorBidi"/>
          <w:sz w:val="28"/>
          <w:szCs w:val="28"/>
        </w:rPr>
        <w:t xml:space="preserve"> frequency of previous events and the</w:t>
      </w:r>
      <w:r>
        <w:rPr>
          <w:rFonts w:asciiTheme="majorBidi" w:hAnsiTheme="majorBidi" w:cstheme="majorBidi"/>
          <w:sz w:val="28"/>
          <w:szCs w:val="28"/>
        </w:rPr>
        <w:t xml:space="preserve"> resulting</w:t>
      </w:r>
      <w:r w:rsidR="0056764D" w:rsidRPr="00744B5F">
        <w:rPr>
          <w:rFonts w:asciiTheme="majorBidi" w:hAnsiTheme="majorBidi" w:cstheme="majorBidi"/>
          <w:sz w:val="28"/>
          <w:szCs w:val="28"/>
        </w:rPr>
        <w:t xml:space="preserve"> DMP will turn out</w:t>
      </w:r>
      <w:r>
        <w:rPr>
          <w:rFonts w:asciiTheme="majorBidi" w:hAnsiTheme="majorBidi" w:cstheme="majorBidi"/>
          <w:sz w:val="28"/>
          <w:szCs w:val="28"/>
        </w:rPr>
        <w:t xml:space="preserve"> suitable courses of action to counter the most dangerous as well as</w:t>
      </w:r>
      <w:r w:rsidR="0056764D" w:rsidRPr="00744B5F">
        <w:rPr>
          <w:rFonts w:asciiTheme="majorBidi" w:hAnsiTheme="majorBidi" w:cstheme="majorBidi"/>
          <w:sz w:val="28"/>
          <w:szCs w:val="28"/>
        </w:rPr>
        <w:t xml:space="preserve"> most likely scenarios. </w:t>
      </w:r>
      <w:sdt>
        <w:sdtPr>
          <w:rPr>
            <w:rFonts w:asciiTheme="majorBidi" w:hAnsiTheme="majorBidi" w:cstheme="majorBidi"/>
            <w:sz w:val="28"/>
            <w:szCs w:val="28"/>
          </w:rPr>
          <w:id w:val="-611741468"/>
          <w:citation/>
        </w:sdtPr>
        <w:sdtEndPr/>
        <w:sdtContent>
          <w:r w:rsidR="0056764D" w:rsidRPr="00744B5F">
            <w:rPr>
              <w:rFonts w:asciiTheme="majorBidi" w:hAnsiTheme="majorBidi" w:cstheme="majorBidi"/>
              <w:sz w:val="28"/>
              <w:szCs w:val="28"/>
            </w:rPr>
            <w:fldChar w:fldCharType="begin"/>
          </w:r>
          <w:r w:rsidR="0056764D" w:rsidRPr="00744B5F">
            <w:rPr>
              <w:rFonts w:asciiTheme="majorBidi" w:hAnsiTheme="majorBidi" w:cstheme="majorBidi"/>
              <w:sz w:val="28"/>
              <w:szCs w:val="28"/>
            </w:rPr>
            <w:instrText xml:space="preserve"> CITATION Tve73 \l 1033 </w:instrText>
          </w:r>
          <w:r w:rsidR="0056764D" w:rsidRPr="00744B5F">
            <w:rPr>
              <w:rFonts w:asciiTheme="majorBidi" w:hAnsiTheme="majorBidi" w:cstheme="majorBidi"/>
              <w:sz w:val="28"/>
              <w:szCs w:val="28"/>
            </w:rPr>
            <w:fldChar w:fldCharType="separate"/>
          </w:r>
          <w:r w:rsidR="0056764D" w:rsidRPr="00744B5F">
            <w:rPr>
              <w:rFonts w:asciiTheme="majorBidi" w:hAnsiTheme="majorBidi" w:cstheme="majorBidi"/>
              <w:noProof/>
              <w:sz w:val="28"/>
              <w:szCs w:val="28"/>
            </w:rPr>
            <w:t>(Tversky &amp; Kahneman, 1973)</w:t>
          </w:r>
          <w:r w:rsidR="0056764D" w:rsidRPr="00744B5F">
            <w:rPr>
              <w:rFonts w:asciiTheme="majorBidi" w:hAnsiTheme="majorBidi" w:cstheme="majorBidi"/>
              <w:sz w:val="28"/>
              <w:szCs w:val="28"/>
            </w:rPr>
            <w:fldChar w:fldCharType="end"/>
          </w:r>
        </w:sdtContent>
      </w:sdt>
      <w:r w:rsidR="003E1D05">
        <w:rPr>
          <w:rFonts w:asciiTheme="majorBidi" w:hAnsiTheme="majorBidi" w:cstheme="majorBidi"/>
          <w:sz w:val="28"/>
          <w:szCs w:val="28"/>
        </w:rPr>
        <w:t xml:space="preserve"> </w:t>
      </w:r>
      <w:r>
        <w:rPr>
          <w:rFonts w:asciiTheme="majorBidi" w:hAnsiTheme="majorBidi" w:cstheme="majorBidi"/>
          <w:sz w:val="28"/>
          <w:szCs w:val="28"/>
        </w:rPr>
        <w:t>Similarly, the foreloop of the national social resilience process</w:t>
      </w:r>
      <w:r w:rsidR="0056764D" w:rsidRPr="00744B5F">
        <w:rPr>
          <w:rFonts w:asciiTheme="majorBidi" w:hAnsiTheme="majorBidi" w:cstheme="majorBidi"/>
          <w:sz w:val="28"/>
          <w:szCs w:val="28"/>
        </w:rPr>
        <w:t xml:space="preserve"> should be conducted with an intent to cause a preemptive disruption that could lead to some de</w:t>
      </w:r>
      <w:r w:rsidR="003E1D05">
        <w:rPr>
          <w:rFonts w:asciiTheme="majorBidi" w:hAnsiTheme="majorBidi" w:cstheme="majorBidi"/>
          <w:sz w:val="28"/>
          <w:szCs w:val="28"/>
        </w:rPr>
        <w:t>gree of control in the outcome.</w:t>
      </w:r>
      <w:r w:rsidR="0056764D" w:rsidRPr="00744B5F">
        <w:rPr>
          <w:rFonts w:asciiTheme="majorBidi" w:hAnsiTheme="majorBidi" w:cstheme="majorBidi"/>
          <w:sz w:val="28"/>
          <w:szCs w:val="28"/>
        </w:rPr>
        <w:t xml:space="preserve"> In this approach, the growth </w:t>
      </w:r>
      <w:r w:rsidR="00173B66" w:rsidRPr="00744B5F">
        <w:rPr>
          <w:rFonts w:asciiTheme="majorBidi" w:hAnsiTheme="majorBidi" w:cstheme="majorBidi"/>
          <w:sz w:val="28"/>
          <w:szCs w:val="28"/>
        </w:rPr>
        <w:t>and conservation</w:t>
      </w:r>
      <w:r w:rsidR="0056764D" w:rsidRPr="00744B5F">
        <w:rPr>
          <w:rFonts w:asciiTheme="majorBidi" w:hAnsiTheme="majorBidi" w:cstheme="majorBidi"/>
          <w:sz w:val="28"/>
          <w:szCs w:val="28"/>
        </w:rPr>
        <w:t xml:space="preserve"> stages attract</w:t>
      </w:r>
      <w:r w:rsidR="00173B66" w:rsidRPr="00744B5F">
        <w:rPr>
          <w:rFonts w:asciiTheme="majorBidi" w:hAnsiTheme="majorBidi" w:cstheme="majorBidi"/>
          <w:sz w:val="28"/>
          <w:szCs w:val="28"/>
        </w:rPr>
        <w:t xml:space="preserve"> the most attention because </w:t>
      </w:r>
      <w:r w:rsidR="0056764D" w:rsidRPr="00744B5F">
        <w:rPr>
          <w:rFonts w:asciiTheme="majorBidi" w:hAnsiTheme="majorBidi" w:cstheme="majorBidi"/>
          <w:sz w:val="28"/>
          <w:szCs w:val="28"/>
        </w:rPr>
        <w:t xml:space="preserve">the frequency, </w:t>
      </w:r>
      <w:r w:rsidR="00173B66" w:rsidRPr="00744B5F">
        <w:rPr>
          <w:rFonts w:asciiTheme="majorBidi" w:hAnsiTheme="majorBidi" w:cstheme="majorBidi"/>
          <w:sz w:val="28"/>
          <w:szCs w:val="28"/>
        </w:rPr>
        <w:t>variability and severity of each disruption</w:t>
      </w:r>
      <w:r w:rsidR="00B24135">
        <w:rPr>
          <w:rFonts w:asciiTheme="majorBidi" w:hAnsiTheme="majorBidi" w:cstheme="majorBidi"/>
          <w:sz w:val="28"/>
          <w:szCs w:val="28"/>
        </w:rPr>
        <w:t xml:space="preserve"> in today’s complex geopolitical </w:t>
      </w:r>
      <w:r w:rsidR="00B24135">
        <w:rPr>
          <w:rFonts w:asciiTheme="majorBidi" w:hAnsiTheme="majorBidi" w:cstheme="majorBidi"/>
          <w:sz w:val="28"/>
          <w:szCs w:val="28"/>
        </w:rPr>
        <w:lastRenderedPageBreak/>
        <w:t>environment</w:t>
      </w:r>
      <w:r w:rsidR="00173B66" w:rsidRPr="00744B5F">
        <w:rPr>
          <w:rFonts w:asciiTheme="majorBidi" w:hAnsiTheme="majorBidi" w:cstheme="majorBidi"/>
          <w:sz w:val="28"/>
          <w:szCs w:val="28"/>
        </w:rPr>
        <w:t xml:space="preserve"> is too great to </w:t>
      </w:r>
      <w:r w:rsidR="0056764D" w:rsidRPr="00744B5F">
        <w:rPr>
          <w:rFonts w:asciiTheme="majorBidi" w:hAnsiTheme="majorBidi" w:cstheme="majorBidi"/>
          <w:sz w:val="28"/>
          <w:szCs w:val="28"/>
        </w:rPr>
        <w:t>operate</w:t>
      </w:r>
      <w:r w:rsidR="00173B66" w:rsidRPr="00744B5F">
        <w:rPr>
          <w:rFonts w:asciiTheme="majorBidi" w:hAnsiTheme="majorBidi" w:cstheme="majorBidi"/>
          <w:sz w:val="28"/>
          <w:szCs w:val="28"/>
        </w:rPr>
        <w:t xml:space="preserve"> from crisis to crisis by maki</w:t>
      </w:r>
      <w:r w:rsidR="0056764D" w:rsidRPr="00744B5F">
        <w:rPr>
          <w:rFonts w:asciiTheme="majorBidi" w:hAnsiTheme="majorBidi" w:cstheme="majorBidi"/>
          <w:sz w:val="28"/>
          <w:szCs w:val="28"/>
        </w:rPr>
        <w:t>ng small incre</w:t>
      </w:r>
      <w:r w:rsidR="003E1D05">
        <w:rPr>
          <w:rFonts w:asciiTheme="majorBidi" w:hAnsiTheme="majorBidi" w:cstheme="majorBidi"/>
          <w:sz w:val="28"/>
          <w:szCs w:val="28"/>
        </w:rPr>
        <w:t>mental changes.</w:t>
      </w:r>
      <w:r w:rsidR="0056764D" w:rsidRPr="00744B5F">
        <w:rPr>
          <w:rFonts w:asciiTheme="majorBidi" w:hAnsiTheme="majorBidi" w:cstheme="majorBidi"/>
          <w:sz w:val="28"/>
          <w:szCs w:val="28"/>
        </w:rPr>
        <w:t xml:space="preserve"> It is more i</w:t>
      </w:r>
      <w:r w:rsidR="00173B66" w:rsidRPr="00744B5F">
        <w:rPr>
          <w:rFonts w:asciiTheme="majorBidi" w:hAnsiTheme="majorBidi" w:cstheme="majorBidi"/>
          <w:sz w:val="28"/>
          <w:szCs w:val="28"/>
        </w:rPr>
        <w:t>mportant to have some</w:t>
      </w:r>
      <w:r w:rsidR="0056764D" w:rsidRPr="00744B5F">
        <w:rPr>
          <w:rFonts w:asciiTheme="majorBidi" w:hAnsiTheme="majorBidi" w:cstheme="majorBidi"/>
          <w:sz w:val="28"/>
          <w:szCs w:val="28"/>
        </w:rPr>
        <w:t xml:space="preserve"> control over</w:t>
      </w:r>
      <w:r w:rsidR="00173B66" w:rsidRPr="00744B5F">
        <w:rPr>
          <w:rFonts w:asciiTheme="majorBidi" w:hAnsiTheme="majorBidi" w:cstheme="majorBidi"/>
          <w:sz w:val="28"/>
          <w:szCs w:val="28"/>
        </w:rPr>
        <w:t xml:space="preserve"> </w:t>
      </w:r>
      <w:r>
        <w:rPr>
          <w:rFonts w:asciiTheme="majorBidi" w:hAnsiTheme="majorBidi" w:cstheme="majorBidi"/>
          <w:sz w:val="28"/>
          <w:szCs w:val="28"/>
        </w:rPr>
        <w:t xml:space="preserve">the </w:t>
      </w:r>
      <w:r w:rsidR="00173B66" w:rsidRPr="00744B5F">
        <w:rPr>
          <w:rFonts w:asciiTheme="majorBidi" w:hAnsiTheme="majorBidi" w:cstheme="majorBidi"/>
          <w:sz w:val="28"/>
          <w:szCs w:val="28"/>
        </w:rPr>
        <w:t xml:space="preserve">when and how a </w:t>
      </w:r>
      <w:r w:rsidR="00B24135">
        <w:rPr>
          <w:rFonts w:asciiTheme="majorBidi" w:hAnsiTheme="majorBidi" w:cstheme="majorBidi"/>
          <w:sz w:val="28"/>
          <w:szCs w:val="28"/>
        </w:rPr>
        <w:t xml:space="preserve">super power’s </w:t>
      </w:r>
      <w:r w:rsidR="00173B66" w:rsidRPr="00744B5F">
        <w:rPr>
          <w:rFonts w:asciiTheme="majorBidi" w:hAnsiTheme="majorBidi" w:cstheme="majorBidi"/>
          <w:sz w:val="28"/>
          <w:szCs w:val="28"/>
        </w:rPr>
        <w:t xml:space="preserve">system </w:t>
      </w:r>
      <w:r>
        <w:rPr>
          <w:rFonts w:asciiTheme="majorBidi" w:hAnsiTheme="majorBidi" w:cstheme="majorBidi"/>
          <w:sz w:val="28"/>
          <w:szCs w:val="28"/>
        </w:rPr>
        <w:t>will react</w:t>
      </w:r>
      <w:r w:rsidR="00173B66" w:rsidRPr="00744B5F">
        <w:rPr>
          <w:rFonts w:asciiTheme="majorBidi" w:hAnsiTheme="majorBidi" w:cstheme="majorBidi"/>
          <w:sz w:val="28"/>
          <w:szCs w:val="28"/>
        </w:rPr>
        <w:t xml:space="preserve"> to the next </w:t>
      </w:r>
      <w:r w:rsidR="00B24135">
        <w:rPr>
          <w:rFonts w:asciiTheme="majorBidi" w:hAnsiTheme="majorBidi" w:cstheme="majorBidi"/>
          <w:sz w:val="28"/>
          <w:szCs w:val="28"/>
        </w:rPr>
        <w:t xml:space="preserve">global </w:t>
      </w:r>
      <w:r w:rsidR="00173B66" w:rsidRPr="00744B5F">
        <w:rPr>
          <w:rFonts w:asciiTheme="majorBidi" w:hAnsiTheme="majorBidi" w:cstheme="majorBidi"/>
          <w:sz w:val="28"/>
          <w:szCs w:val="28"/>
        </w:rPr>
        <w:t>crisis, so</w:t>
      </w:r>
      <w:r>
        <w:rPr>
          <w:rFonts w:asciiTheme="majorBidi" w:hAnsiTheme="majorBidi" w:cstheme="majorBidi"/>
          <w:sz w:val="28"/>
          <w:szCs w:val="28"/>
        </w:rPr>
        <w:t xml:space="preserve"> the nation-state can balance an isolationist approach</w:t>
      </w:r>
      <w:r w:rsidR="00173B66" w:rsidRPr="00744B5F">
        <w:rPr>
          <w:rFonts w:asciiTheme="majorBidi" w:hAnsiTheme="majorBidi" w:cstheme="majorBidi"/>
          <w:sz w:val="28"/>
          <w:szCs w:val="28"/>
        </w:rPr>
        <w:t xml:space="preserve"> </w:t>
      </w:r>
      <w:r>
        <w:rPr>
          <w:rFonts w:asciiTheme="majorBidi" w:hAnsiTheme="majorBidi" w:cstheme="majorBidi"/>
          <w:sz w:val="28"/>
          <w:szCs w:val="28"/>
        </w:rPr>
        <w:t>designed to only address</w:t>
      </w:r>
      <w:r w:rsidR="00B24135">
        <w:rPr>
          <w:rFonts w:asciiTheme="majorBidi" w:hAnsiTheme="majorBidi" w:cstheme="majorBidi"/>
          <w:sz w:val="28"/>
          <w:szCs w:val="28"/>
        </w:rPr>
        <w:t xml:space="preserve"> vital national interests</w:t>
      </w:r>
      <w:r>
        <w:rPr>
          <w:rFonts w:asciiTheme="majorBidi" w:hAnsiTheme="majorBidi" w:cstheme="majorBidi"/>
          <w:sz w:val="28"/>
          <w:szCs w:val="28"/>
        </w:rPr>
        <w:t xml:space="preserve"> with policies that promote preemptive action</w:t>
      </w:r>
      <w:r w:rsidR="00B24135">
        <w:rPr>
          <w:rFonts w:asciiTheme="majorBidi" w:hAnsiTheme="majorBidi" w:cstheme="majorBidi"/>
          <w:sz w:val="28"/>
          <w:szCs w:val="28"/>
        </w:rPr>
        <w:t>.</w:t>
      </w:r>
    </w:p>
    <w:p w:rsidR="00744B5F" w:rsidRPr="00FB24DE" w:rsidRDefault="00896475" w:rsidP="002458C7">
      <w:pPr>
        <w:shd w:val="clear" w:color="auto" w:fill="FFFFFF"/>
        <w:spacing w:after="0" w:line="360" w:lineRule="auto"/>
        <w:ind w:firstLine="720"/>
        <w:rPr>
          <w:rFonts w:asciiTheme="majorBidi" w:hAnsiTheme="majorBidi" w:cstheme="majorBidi"/>
          <w:sz w:val="28"/>
          <w:szCs w:val="28"/>
        </w:rPr>
      </w:pPr>
      <w:r w:rsidRPr="00744B5F">
        <w:rPr>
          <w:rFonts w:asciiTheme="majorBidi" w:hAnsiTheme="majorBidi" w:cstheme="majorBidi"/>
          <w:sz w:val="28"/>
          <w:szCs w:val="28"/>
        </w:rPr>
        <w:t xml:space="preserve">In the pursuit of </w:t>
      </w:r>
      <w:r w:rsidR="003E1D05">
        <w:rPr>
          <w:rFonts w:asciiTheme="majorBidi" w:hAnsiTheme="majorBidi" w:cstheme="majorBidi"/>
          <w:sz w:val="28"/>
          <w:szCs w:val="28"/>
        </w:rPr>
        <w:t>its</w:t>
      </w:r>
      <w:r w:rsidRPr="00744B5F">
        <w:rPr>
          <w:rFonts w:asciiTheme="majorBidi" w:hAnsiTheme="majorBidi" w:cstheme="majorBidi"/>
          <w:sz w:val="28"/>
          <w:szCs w:val="28"/>
        </w:rPr>
        <w:t xml:space="preserve"> interests, </w:t>
      </w:r>
      <w:r w:rsidR="00C27D61">
        <w:rPr>
          <w:rFonts w:asciiTheme="majorBidi" w:hAnsiTheme="majorBidi" w:cstheme="majorBidi"/>
          <w:sz w:val="28"/>
          <w:szCs w:val="28"/>
        </w:rPr>
        <w:t>nation-</w:t>
      </w:r>
      <w:r w:rsidRPr="00744B5F">
        <w:rPr>
          <w:rFonts w:asciiTheme="majorBidi" w:hAnsiTheme="majorBidi" w:cstheme="majorBidi"/>
          <w:sz w:val="28"/>
          <w:szCs w:val="28"/>
        </w:rPr>
        <w:t>s</w:t>
      </w:r>
      <w:r w:rsidR="00173B66" w:rsidRPr="00744B5F">
        <w:rPr>
          <w:rFonts w:asciiTheme="majorBidi" w:hAnsiTheme="majorBidi" w:cstheme="majorBidi"/>
          <w:sz w:val="28"/>
          <w:szCs w:val="28"/>
        </w:rPr>
        <w:t xml:space="preserve">tates </w:t>
      </w:r>
      <w:r w:rsidRPr="00744B5F">
        <w:rPr>
          <w:rFonts w:asciiTheme="majorBidi" w:hAnsiTheme="majorBidi" w:cstheme="majorBidi"/>
          <w:sz w:val="28"/>
          <w:szCs w:val="28"/>
        </w:rPr>
        <w:t>can</w:t>
      </w:r>
      <w:r w:rsidR="00173B66" w:rsidRPr="00744B5F">
        <w:rPr>
          <w:rFonts w:asciiTheme="majorBidi" w:hAnsiTheme="majorBidi" w:cstheme="majorBidi"/>
          <w:sz w:val="28"/>
          <w:szCs w:val="28"/>
        </w:rPr>
        <w:t xml:space="preserve"> take well calculated strategic risks</w:t>
      </w:r>
      <w:r w:rsidRPr="00744B5F">
        <w:rPr>
          <w:rFonts w:asciiTheme="majorBidi" w:hAnsiTheme="majorBidi" w:cstheme="majorBidi"/>
          <w:sz w:val="28"/>
          <w:szCs w:val="28"/>
        </w:rPr>
        <w:t xml:space="preserve"> rather than always concentrating </w:t>
      </w:r>
      <w:r w:rsidR="00A21FCE">
        <w:rPr>
          <w:rFonts w:asciiTheme="majorBidi" w:hAnsiTheme="majorBidi" w:cstheme="majorBidi"/>
          <w:sz w:val="28"/>
          <w:szCs w:val="28"/>
        </w:rPr>
        <w:t>on</w:t>
      </w:r>
      <w:r w:rsidR="003E1D05">
        <w:rPr>
          <w:rFonts w:asciiTheme="majorBidi" w:hAnsiTheme="majorBidi" w:cstheme="majorBidi"/>
          <w:sz w:val="28"/>
          <w:szCs w:val="28"/>
        </w:rPr>
        <w:t xml:space="preserve"> the changing threat paradigm. </w:t>
      </w:r>
      <w:r w:rsidR="00A21FCE">
        <w:rPr>
          <w:rFonts w:asciiTheme="majorBidi" w:hAnsiTheme="majorBidi" w:cstheme="majorBidi"/>
          <w:sz w:val="28"/>
          <w:szCs w:val="28"/>
        </w:rPr>
        <w:t>To consider</w:t>
      </w:r>
      <w:r w:rsidRPr="00744B5F">
        <w:rPr>
          <w:rFonts w:asciiTheme="majorBidi" w:hAnsiTheme="majorBidi" w:cstheme="majorBidi"/>
          <w:sz w:val="28"/>
          <w:szCs w:val="28"/>
        </w:rPr>
        <w:t xml:space="preserve"> the </w:t>
      </w:r>
      <w:r w:rsidR="00173B66" w:rsidRPr="00744B5F">
        <w:rPr>
          <w:rFonts w:asciiTheme="majorBidi" w:hAnsiTheme="majorBidi" w:cstheme="majorBidi"/>
          <w:sz w:val="28"/>
          <w:szCs w:val="28"/>
        </w:rPr>
        <w:t xml:space="preserve">national </w:t>
      </w:r>
      <w:r w:rsidRPr="00744B5F">
        <w:rPr>
          <w:rFonts w:asciiTheme="majorBidi" w:hAnsiTheme="majorBidi" w:cstheme="majorBidi"/>
          <w:sz w:val="28"/>
          <w:szCs w:val="28"/>
        </w:rPr>
        <w:t xml:space="preserve">social </w:t>
      </w:r>
      <w:r w:rsidR="00173B66" w:rsidRPr="00744B5F">
        <w:rPr>
          <w:rFonts w:asciiTheme="majorBidi" w:hAnsiTheme="majorBidi" w:cstheme="majorBidi"/>
          <w:sz w:val="28"/>
          <w:szCs w:val="28"/>
        </w:rPr>
        <w:t xml:space="preserve">resilience </w:t>
      </w:r>
      <w:r w:rsidRPr="00744B5F">
        <w:rPr>
          <w:rFonts w:asciiTheme="majorBidi" w:hAnsiTheme="majorBidi" w:cstheme="majorBidi"/>
          <w:sz w:val="28"/>
          <w:szCs w:val="28"/>
        </w:rPr>
        <w:t xml:space="preserve">process </w:t>
      </w:r>
      <w:r w:rsidR="00A21FCE">
        <w:rPr>
          <w:rFonts w:asciiTheme="majorBidi" w:hAnsiTheme="majorBidi" w:cstheme="majorBidi"/>
          <w:sz w:val="28"/>
          <w:szCs w:val="28"/>
        </w:rPr>
        <w:t>is to place one’s own requirements</w:t>
      </w:r>
      <w:r w:rsidR="00AE6C09">
        <w:rPr>
          <w:rFonts w:asciiTheme="majorBidi" w:hAnsiTheme="majorBidi" w:cstheme="majorBidi"/>
          <w:sz w:val="28"/>
          <w:szCs w:val="28"/>
        </w:rPr>
        <w:t xml:space="preserve"> </w:t>
      </w:r>
      <w:r w:rsidR="00A21FCE">
        <w:rPr>
          <w:rFonts w:asciiTheme="majorBidi" w:hAnsiTheme="majorBidi" w:cstheme="majorBidi"/>
          <w:sz w:val="28"/>
          <w:szCs w:val="28"/>
        </w:rPr>
        <w:t xml:space="preserve">over that of </w:t>
      </w:r>
      <w:r w:rsidR="00CA23C5" w:rsidRPr="00744B5F">
        <w:rPr>
          <w:rFonts w:asciiTheme="majorBidi" w:hAnsiTheme="majorBidi" w:cstheme="majorBidi"/>
          <w:sz w:val="28"/>
          <w:szCs w:val="28"/>
        </w:rPr>
        <w:t xml:space="preserve">emerging </w:t>
      </w:r>
      <w:r w:rsidR="00AE6C09" w:rsidRPr="00744B5F">
        <w:rPr>
          <w:rFonts w:asciiTheme="majorBidi" w:hAnsiTheme="majorBidi" w:cstheme="majorBidi"/>
          <w:sz w:val="28"/>
          <w:szCs w:val="28"/>
        </w:rPr>
        <w:t>threat</w:t>
      </w:r>
      <w:r w:rsidR="00AE6C09">
        <w:rPr>
          <w:rFonts w:asciiTheme="majorBidi" w:hAnsiTheme="majorBidi" w:cstheme="majorBidi"/>
          <w:sz w:val="28"/>
          <w:szCs w:val="28"/>
        </w:rPr>
        <w:t>s</w:t>
      </w:r>
      <w:r w:rsidR="00A21FCE">
        <w:rPr>
          <w:rFonts w:asciiTheme="majorBidi" w:hAnsiTheme="majorBidi" w:cstheme="majorBidi"/>
          <w:sz w:val="28"/>
          <w:szCs w:val="28"/>
        </w:rPr>
        <w:t xml:space="preserve"> </w:t>
      </w:r>
      <w:r w:rsidRPr="00744B5F">
        <w:rPr>
          <w:rFonts w:asciiTheme="majorBidi" w:hAnsiTheme="majorBidi" w:cstheme="majorBidi"/>
          <w:sz w:val="28"/>
          <w:szCs w:val="28"/>
        </w:rPr>
        <w:t>so as to pro</w:t>
      </w:r>
      <w:r w:rsidR="003E1D05">
        <w:rPr>
          <w:rFonts w:asciiTheme="majorBidi" w:hAnsiTheme="majorBidi" w:cstheme="majorBidi"/>
          <w:sz w:val="28"/>
          <w:szCs w:val="28"/>
        </w:rPr>
        <w:t>tect critical vulnerabilities.</w:t>
      </w:r>
      <w:r w:rsidR="00AE6C09">
        <w:rPr>
          <w:rFonts w:asciiTheme="majorBidi" w:hAnsiTheme="majorBidi" w:cstheme="majorBidi"/>
          <w:sz w:val="28"/>
          <w:szCs w:val="28"/>
        </w:rPr>
        <w:t xml:space="preserve"> In this regard, the</w:t>
      </w:r>
      <w:r w:rsidR="00CA23C5" w:rsidRPr="00744B5F">
        <w:rPr>
          <w:rFonts w:asciiTheme="majorBidi" w:hAnsiTheme="majorBidi" w:cstheme="majorBidi"/>
          <w:sz w:val="28"/>
          <w:szCs w:val="28"/>
        </w:rPr>
        <w:t xml:space="preserve"> strategic leader </w:t>
      </w:r>
      <w:r w:rsidRPr="00744B5F">
        <w:rPr>
          <w:rFonts w:asciiTheme="majorBidi" w:hAnsiTheme="majorBidi" w:cstheme="majorBidi"/>
          <w:sz w:val="28"/>
          <w:szCs w:val="28"/>
        </w:rPr>
        <w:t xml:space="preserve">is the one who </w:t>
      </w:r>
      <w:r w:rsidR="00CA23C5" w:rsidRPr="00744B5F">
        <w:rPr>
          <w:rFonts w:asciiTheme="majorBidi" w:hAnsiTheme="majorBidi" w:cstheme="majorBidi"/>
          <w:sz w:val="28"/>
          <w:szCs w:val="28"/>
        </w:rPr>
        <w:t xml:space="preserve">needs to set the conditions for the entire </w:t>
      </w:r>
      <w:r w:rsidRPr="00744B5F">
        <w:rPr>
          <w:rFonts w:asciiTheme="majorBidi" w:hAnsiTheme="majorBidi" w:cstheme="majorBidi"/>
          <w:sz w:val="28"/>
          <w:szCs w:val="28"/>
        </w:rPr>
        <w:t>system to prevail</w:t>
      </w:r>
      <w:r w:rsidR="00CA23C5" w:rsidRPr="00744B5F">
        <w:rPr>
          <w:rFonts w:asciiTheme="majorBidi" w:hAnsiTheme="majorBidi" w:cstheme="majorBidi"/>
          <w:sz w:val="28"/>
          <w:szCs w:val="28"/>
        </w:rPr>
        <w:t>.</w:t>
      </w:r>
      <w:sdt>
        <w:sdtPr>
          <w:rPr>
            <w:rFonts w:asciiTheme="majorBidi" w:hAnsiTheme="majorBidi" w:cstheme="majorBidi"/>
            <w:sz w:val="28"/>
            <w:szCs w:val="28"/>
          </w:rPr>
          <w:id w:val="-926042541"/>
          <w:citation/>
        </w:sdtPr>
        <w:sdtEndPr/>
        <w:sdtContent>
          <w:r w:rsidR="00CA23C5" w:rsidRPr="00744B5F">
            <w:rPr>
              <w:rFonts w:asciiTheme="majorBidi" w:hAnsiTheme="majorBidi" w:cstheme="majorBidi"/>
              <w:sz w:val="28"/>
              <w:szCs w:val="28"/>
            </w:rPr>
            <w:fldChar w:fldCharType="begin"/>
          </w:r>
          <w:r w:rsidR="00CA23C5" w:rsidRPr="00744B5F">
            <w:rPr>
              <w:rFonts w:asciiTheme="majorBidi" w:hAnsiTheme="majorBidi" w:cstheme="majorBidi"/>
              <w:sz w:val="28"/>
              <w:szCs w:val="28"/>
            </w:rPr>
            <w:instrText xml:space="preserve">CITATION Jud15 \p 305-19 \l 1033 </w:instrText>
          </w:r>
          <w:r w:rsidR="00CA23C5" w:rsidRPr="00744B5F">
            <w:rPr>
              <w:rFonts w:asciiTheme="majorBidi" w:hAnsiTheme="majorBidi" w:cstheme="majorBidi"/>
              <w:sz w:val="28"/>
              <w:szCs w:val="28"/>
            </w:rPr>
            <w:fldChar w:fldCharType="separate"/>
          </w:r>
          <w:r w:rsidR="00CA23C5" w:rsidRPr="00744B5F">
            <w:rPr>
              <w:rFonts w:asciiTheme="majorBidi" w:hAnsiTheme="majorBidi" w:cstheme="majorBidi"/>
              <w:noProof/>
              <w:sz w:val="28"/>
              <w:szCs w:val="28"/>
            </w:rPr>
            <w:t xml:space="preserve"> (Rodin, 2015, pp. 305-19)</w:t>
          </w:r>
          <w:r w:rsidR="00CA23C5" w:rsidRPr="00744B5F">
            <w:rPr>
              <w:rFonts w:asciiTheme="majorBidi" w:hAnsiTheme="majorBidi" w:cstheme="majorBidi"/>
              <w:sz w:val="28"/>
              <w:szCs w:val="28"/>
            </w:rPr>
            <w:fldChar w:fldCharType="end"/>
          </w:r>
        </w:sdtContent>
      </w:sdt>
      <w:r w:rsidR="003E1D05">
        <w:rPr>
          <w:rFonts w:asciiTheme="majorBidi" w:hAnsiTheme="majorBidi" w:cstheme="majorBidi"/>
          <w:sz w:val="28"/>
          <w:szCs w:val="28"/>
        </w:rPr>
        <w:t xml:space="preserve"> </w:t>
      </w:r>
      <w:r w:rsidR="00744B5F">
        <w:rPr>
          <w:rFonts w:asciiTheme="majorBidi" w:hAnsiTheme="majorBidi" w:cstheme="majorBidi"/>
          <w:sz w:val="28"/>
          <w:szCs w:val="28"/>
        </w:rPr>
        <w:t xml:space="preserve">It takes time to </w:t>
      </w:r>
      <w:r w:rsidR="00AE6C09">
        <w:rPr>
          <w:rFonts w:asciiTheme="majorBidi" w:hAnsiTheme="majorBidi" w:cstheme="majorBidi"/>
          <w:sz w:val="28"/>
          <w:szCs w:val="28"/>
        </w:rPr>
        <w:t>self-examine</w:t>
      </w:r>
      <w:r w:rsidR="00744B5F">
        <w:rPr>
          <w:rFonts w:asciiTheme="majorBidi" w:hAnsiTheme="majorBidi" w:cstheme="majorBidi"/>
          <w:sz w:val="28"/>
          <w:szCs w:val="28"/>
        </w:rPr>
        <w:t xml:space="preserve"> and understand one’s system, but it is clear that strategizing with an intent to simply and immediately </w:t>
      </w:r>
      <w:r w:rsidR="0031424E">
        <w:rPr>
          <w:rFonts w:asciiTheme="majorBidi" w:hAnsiTheme="majorBidi" w:cstheme="majorBidi"/>
          <w:sz w:val="28"/>
          <w:szCs w:val="28"/>
        </w:rPr>
        <w:t>‘</w:t>
      </w:r>
      <w:r w:rsidR="00744B5F">
        <w:rPr>
          <w:rFonts w:asciiTheme="majorBidi" w:hAnsiTheme="majorBidi" w:cstheme="majorBidi"/>
          <w:sz w:val="28"/>
          <w:szCs w:val="28"/>
        </w:rPr>
        <w:t>bounce back</w:t>
      </w:r>
      <w:r w:rsidR="0031424E">
        <w:rPr>
          <w:rFonts w:asciiTheme="majorBidi" w:hAnsiTheme="majorBidi" w:cstheme="majorBidi"/>
          <w:sz w:val="28"/>
          <w:szCs w:val="28"/>
        </w:rPr>
        <w:t>’</w:t>
      </w:r>
      <w:r w:rsidR="00744B5F">
        <w:rPr>
          <w:rFonts w:asciiTheme="majorBidi" w:hAnsiTheme="majorBidi" w:cstheme="majorBidi"/>
          <w:sz w:val="28"/>
          <w:szCs w:val="28"/>
        </w:rPr>
        <w:t xml:space="preserve"> </w:t>
      </w:r>
      <w:r w:rsidR="000F005B">
        <w:rPr>
          <w:rFonts w:asciiTheme="majorBidi" w:hAnsiTheme="majorBidi" w:cstheme="majorBidi"/>
          <w:sz w:val="28"/>
          <w:szCs w:val="28"/>
        </w:rPr>
        <w:t>is not always the best option for</w:t>
      </w:r>
      <w:r w:rsidR="00744B5F">
        <w:rPr>
          <w:rFonts w:asciiTheme="majorBidi" w:hAnsiTheme="majorBidi" w:cstheme="majorBidi"/>
          <w:sz w:val="28"/>
          <w:szCs w:val="28"/>
        </w:rPr>
        <w:t xml:space="preserve"> the lon</w:t>
      </w:r>
      <w:r w:rsidR="003E1D05">
        <w:rPr>
          <w:rFonts w:asciiTheme="majorBidi" w:hAnsiTheme="majorBidi" w:cstheme="majorBidi"/>
          <w:sz w:val="28"/>
          <w:szCs w:val="28"/>
        </w:rPr>
        <w:t>g term viability of the system.</w:t>
      </w:r>
      <w:r w:rsidR="00744B5F">
        <w:rPr>
          <w:rFonts w:asciiTheme="majorBidi" w:hAnsiTheme="majorBidi" w:cstheme="majorBidi"/>
          <w:sz w:val="28"/>
          <w:szCs w:val="28"/>
        </w:rPr>
        <w:t xml:space="preserve"> </w:t>
      </w:r>
      <w:r w:rsidR="00AE6C09">
        <w:rPr>
          <w:rFonts w:asciiTheme="majorBidi" w:hAnsiTheme="majorBidi" w:cstheme="majorBidi"/>
          <w:sz w:val="28"/>
          <w:szCs w:val="28"/>
        </w:rPr>
        <w:t>For instance, i</w:t>
      </w:r>
      <w:r w:rsidR="00744B5F">
        <w:rPr>
          <w:rFonts w:asciiTheme="majorBidi" w:hAnsiTheme="majorBidi" w:cstheme="majorBidi"/>
          <w:sz w:val="28"/>
          <w:szCs w:val="28"/>
        </w:rPr>
        <w:t>t is perhaps more appropriate to balance the growth and conservation stages of the process against the post-crisis actions</w:t>
      </w:r>
      <w:r w:rsidR="000F005B">
        <w:rPr>
          <w:rFonts w:asciiTheme="majorBidi" w:hAnsiTheme="majorBidi" w:cstheme="majorBidi"/>
          <w:iCs/>
          <w:sz w:val="28"/>
          <w:szCs w:val="28"/>
        </w:rPr>
        <w:t xml:space="preserve"> to set the conditions for a sort of ‘bounce forward’</w:t>
      </w:r>
      <w:r w:rsidR="001059E3">
        <w:rPr>
          <w:rStyle w:val="FootnoteReference"/>
          <w:rFonts w:asciiTheme="majorBidi" w:hAnsiTheme="majorBidi" w:cstheme="majorBidi"/>
          <w:iCs/>
          <w:sz w:val="28"/>
          <w:szCs w:val="28"/>
        </w:rPr>
        <w:footnoteReference w:id="28"/>
      </w:r>
      <w:r w:rsidR="000F005B">
        <w:rPr>
          <w:rFonts w:asciiTheme="majorBidi" w:hAnsiTheme="majorBidi" w:cstheme="majorBidi"/>
          <w:iCs/>
          <w:sz w:val="28"/>
          <w:szCs w:val="28"/>
        </w:rPr>
        <w:t xml:space="preserve"> result.</w:t>
      </w:r>
      <w:r w:rsidR="001059E3">
        <w:rPr>
          <w:rFonts w:asciiTheme="majorBidi" w:hAnsiTheme="majorBidi" w:cstheme="majorBidi"/>
          <w:iCs/>
          <w:sz w:val="28"/>
          <w:szCs w:val="28"/>
        </w:rPr>
        <w:t xml:space="preserve"> </w:t>
      </w:r>
      <w:r w:rsidR="00465D7E">
        <w:rPr>
          <w:rFonts w:asciiTheme="majorBidi" w:hAnsiTheme="majorBidi" w:cstheme="majorBidi"/>
          <w:iCs/>
          <w:sz w:val="28"/>
          <w:szCs w:val="28"/>
        </w:rPr>
        <w:t>As such, the</w:t>
      </w:r>
      <w:r w:rsidR="005175F3">
        <w:rPr>
          <w:rFonts w:asciiTheme="majorBidi" w:hAnsiTheme="majorBidi" w:cstheme="majorBidi"/>
          <w:iCs/>
          <w:sz w:val="28"/>
          <w:szCs w:val="28"/>
        </w:rPr>
        <w:t xml:space="preserve"> question remains whether the </w:t>
      </w:r>
      <w:r w:rsidR="00AE6C09">
        <w:rPr>
          <w:rFonts w:asciiTheme="majorBidi" w:hAnsiTheme="majorBidi" w:cstheme="majorBidi"/>
          <w:iCs/>
          <w:sz w:val="28"/>
          <w:szCs w:val="28"/>
        </w:rPr>
        <w:t xml:space="preserve">options available to US strategic leadership </w:t>
      </w:r>
      <w:r w:rsidR="005175F3">
        <w:rPr>
          <w:rFonts w:asciiTheme="majorBidi" w:hAnsiTheme="majorBidi" w:cstheme="majorBidi"/>
          <w:iCs/>
          <w:sz w:val="28"/>
          <w:szCs w:val="28"/>
        </w:rPr>
        <w:t xml:space="preserve">in their pursuit of national interests are </w:t>
      </w:r>
      <w:r w:rsidR="000476BB">
        <w:rPr>
          <w:rFonts w:asciiTheme="majorBidi" w:hAnsiTheme="majorBidi" w:cstheme="majorBidi"/>
          <w:iCs/>
          <w:sz w:val="28"/>
          <w:szCs w:val="28"/>
        </w:rPr>
        <w:t xml:space="preserve">being justly </w:t>
      </w:r>
      <w:r w:rsidR="005175F3">
        <w:rPr>
          <w:rFonts w:asciiTheme="majorBidi" w:hAnsiTheme="majorBidi" w:cstheme="majorBidi"/>
          <w:iCs/>
          <w:sz w:val="28"/>
          <w:szCs w:val="28"/>
        </w:rPr>
        <w:t xml:space="preserve">considered in the context of the changing </w:t>
      </w:r>
      <w:r w:rsidR="00465D7E">
        <w:rPr>
          <w:rFonts w:asciiTheme="majorBidi" w:hAnsiTheme="majorBidi" w:cstheme="majorBidi"/>
          <w:iCs/>
          <w:sz w:val="28"/>
          <w:szCs w:val="28"/>
        </w:rPr>
        <w:t>face</w:t>
      </w:r>
      <w:r w:rsidR="005175F3">
        <w:rPr>
          <w:rFonts w:asciiTheme="majorBidi" w:hAnsiTheme="majorBidi" w:cstheme="majorBidi"/>
          <w:iCs/>
          <w:sz w:val="28"/>
          <w:szCs w:val="28"/>
        </w:rPr>
        <w:t xml:space="preserve"> of American society.</w:t>
      </w:r>
    </w:p>
    <w:p w:rsidR="00C2540A" w:rsidRPr="009416DF" w:rsidRDefault="00C2540A" w:rsidP="002458C7">
      <w:pPr>
        <w:spacing w:before="100" w:beforeAutospacing="1" w:after="100" w:afterAutospacing="1" w:line="360" w:lineRule="auto"/>
        <w:outlineLvl w:val="1"/>
        <w:rPr>
          <w:rFonts w:asciiTheme="majorBidi" w:hAnsiTheme="majorBidi" w:cstheme="majorBidi"/>
          <w:b/>
          <w:sz w:val="28"/>
          <w:szCs w:val="24"/>
        </w:rPr>
      </w:pPr>
      <w:bookmarkStart w:id="21" w:name="_Toc449449705"/>
      <w:r w:rsidRPr="009416DF">
        <w:rPr>
          <w:rFonts w:asciiTheme="majorBidi" w:hAnsiTheme="majorBidi" w:cstheme="majorBidi"/>
          <w:b/>
          <w:sz w:val="28"/>
          <w:szCs w:val="24"/>
        </w:rPr>
        <w:t>The American Experiment</w:t>
      </w:r>
      <w:bookmarkEnd w:id="21"/>
    </w:p>
    <w:p w:rsidR="00C2540A" w:rsidRDefault="00C2540A" w:rsidP="009F23FF">
      <w:pPr>
        <w:spacing w:after="0" w:line="360" w:lineRule="auto"/>
        <w:ind w:firstLine="720"/>
        <w:rPr>
          <w:rFonts w:asciiTheme="majorBidi" w:hAnsiTheme="majorBidi" w:cstheme="majorBidi"/>
          <w:sz w:val="28"/>
          <w:szCs w:val="28"/>
        </w:rPr>
      </w:pPr>
      <w:r w:rsidRPr="008F65AC">
        <w:rPr>
          <w:rFonts w:asciiTheme="majorBidi" w:hAnsiTheme="majorBidi" w:cstheme="majorBidi"/>
          <w:sz w:val="28"/>
          <w:szCs w:val="28"/>
        </w:rPr>
        <w:t>Where cultural pluralism</w:t>
      </w:r>
      <w:r w:rsidR="001059E3">
        <w:rPr>
          <w:rStyle w:val="FootnoteReference"/>
          <w:rFonts w:asciiTheme="majorBidi" w:hAnsiTheme="majorBidi" w:cstheme="majorBidi"/>
          <w:sz w:val="28"/>
          <w:szCs w:val="28"/>
        </w:rPr>
        <w:footnoteReference w:id="29"/>
      </w:r>
      <w:r w:rsidRPr="008F65AC">
        <w:rPr>
          <w:rFonts w:asciiTheme="majorBidi" w:hAnsiTheme="majorBidi" w:cstheme="majorBidi"/>
          <w:sz w:val="28"/>
          <w:szCs w:val="28"/>
        </w:rPr>
        <w:t xml:space="preserve"> can </w:t>
      </w:r>
      <w:r w:rsidR="00C936B5">
        <w:rPr>
          <w:rFonts w:asciiTheme="majorBidi" w:hAnsiTheme="majorBidi" w:cstheme="majorBidi"/>
          <w:sz w:val="28"/>
          <w:szCs w:val="28"/>
        </w:rPr>
        <w:t xml:space="preserve">sometimes </w:t>
      </w:r>
      <w:r w:rsidR="00C27D61">
        <w:rPr>
          <w:rFonts w:asciiTheme="majorBidi" w:hAnsiTheme="majorBidi" w:cstheme="majorBidi"/>
          <w:sz w:val="28"/>
          <w:szCs w:val="28"/>
        </w:rPr>
        <w:t>generate</w:t>
      </w:r>
      <w:r w:rsidRPr="008F65AC">
        <w:rPr>
          <w:rFonts w:asciiTheme="majorBidi" w:hAnsiTheme="majorBidi" w:cstheme="majorBidi"/>
          <w:sz w:val="28"/>
          <w:szCs w:val="28"/>
        </w:rPr>
        <w:t xml:space="preserve"> c</w:t>
      </w:r>
      <w:r w:rsidR="00C27D61">
        <w:rPr>
          <w:rFonts w:asciiTheme="majorBidi" w:hAnsiTheme="majorBidi" w:cstheme="majorBidi"/>
          <w:sz w:val="28"/>
          <w:szCs w:val="28"/>
        </w:rPr>
        <w:t>onflicting value systems</w:t>
      </w:r>
      <w:r w:rsidR="00C936B5">
        <w:rPr>
          <w:rFonts w:asciiTheme="majorBidi" w:hAnsiTheme="majorBidi" w:cstheme="majorBidi"/>
          <w:sz w:val="28"/>
          <w:szCs w:val="28"/>
        </w:rPr>
        <w:t xml:space="preserve"> or even </w:t>
      </w:r>
      <w:r w:rsidR="00C27D61">
        <w:rPr>
          <w:rFonts w:asciiTheme="majorBidi" w:hAnsiTheme="majorBidi" w:cstheme="majorBidi"/>
          <w:sz w:val="28"/>
          <w:szCs w:val="28"/>
        </w:rPr>
        <w:t xml:space="preserve">competing national </w:t>
      </w:r>
      <w:r w:rsidR="00C936B5">
        <w:rPr>
          <w:rFonts w:asciiTheme="majorBidi" w:hAnsiTheme="majorBidi" w:cstheme="majorBidi"/>
          <w:sz w:val="28"/>
          <w:szCs w:val="28"/>
        </w:rPr>
        <w:t>identities</w:t>
      </w:r>
      <w:r w:rsidRPr="008F65AC">
        <w:rPr>
          <w:rFonts w:asciiTheme="majorBidi" w:hAnsiTheme="majorBidi" w:cstheme="majorBidi"/>
          <w:sz w:val="28"/>
          <w:szCs w:val="28"/>
        </w:rPr>
        <w:t xml:space="preserve">, in the American context it is </w:t>
      </w:r>
      <w:r w:rsidRPr="008F65AC">
        <w:rPr>
          <w:rFonts w:asciiTheme="majorBidi" w:hAnsiTheme="majorBidi" w:cstheme="majorBidi"/>
          <w:sz w:val="28"/>
          <w:szCs w:val="28"/>
        </w:rPr>
        <w:lastRenderedPageBreak/>
        <w:t>associated with a tolerant assimilation process that preserves ethnic, racial and cultural connections</w:t>
      </w:r>
      <w:r w:rsidR="003E1D05">
        <w:rPr>
          <w:rFonts w:asciiTheme="majorBidi" w:hAnsiTheme="majorBidi" w:cstheme="majorBidi"/>
          <w:sz w:val="28"/>
          <w:szCs w:val="28"/>
        </w:rPr>
        <w:t xml:space="preserve">. </w:t>
      </w:r>
      <w:r>
        <w:rPr>
          <w:rFonts w:asciiTheme="majorBidi" w:hAnsiTheme="majorBidi" w:cstheme="majorBidi"/>
          <w:sz w:val="28"/>
          <w:szCs w:val="28"/>
        </w:rPr>
        <w:t>In the late 19</w:t>
      </w:r>
      <w:r w:rsidRPr="00787FAB">
        <w:rPr>
          <w:rFonts w:asciiTheme="majorBidi" w:hAnsiTheme="majorBidi" w:cstheme="majorBidi"/>
          <w:sz w:val="28"/>
          <w:szCs w:val="28"/>
          <w:vertAlign w:val="superscript"/>
        </w:rPr>
        <w:t>th</w:t>
      </w:r>
      <w:r>
        <w:rPr>
          <w:rFonts w:asciiTheme="majorBidi" w:hAnsiTheme="majorBidi" w:cstheme="majorBidi"/>
          <w:sz w:val="28"/>
          <w:szCs w:val="28"/>
        </w:rPr>
        <w:t xml:space="preserve"> and early 20</w:t>
      </w:r>
      <w:r w:rsidRPr="00787FAB">
        <w:rPr>
          <w:rFonts w:asciiTheme="majorBidi" w:hAnsiTheme="majorBidi" w:cstheme="majorBidi"/>
          <w:sz w:val="28"/>
          <w:szCs w:val="28"/>
          <w:vertAlign w:val="superscript"/>
        </w:rPr>
        <w:t>th</w:t>
      </w:r>
      <w:r>
        <w:rPr>
          <w:rFonts w:asciiTheme="majorBidi" w:hAnsiTheme="majorBidi" w:cstheme="majorBidi"/>
          <w:sz w:val="28"/>
          <w:szCs w:val="28"/>
        </w:rPr>
        <w:t xml:space="preserve"> centuries, large populations of i</w:t>
      </w:r>
      <w:r w:rsidRPr="008F65AC">
        <w:rPr>
          <w:rFonts w:asciiTheme="majorBidi" w:hAnsiTheme="majorBidi" w:cstheme="majorBidi"/>
          <w:sz w:val="28"/>
          <w:szCs w:val="28"/>
        </w:rPr>
        <w:t xml:space="preserve">mmigrants from all over the world </w:t>
      </w:r>
      <w:r>
        <w:rPr>
          <w:rFonts w:asciiTheme="majorBidi" w:hAnsiTheme="majorBidi" w:cstheme="majorBidi"/>
          <w:sz w:val="28"/>
          <w:szCs w:val="28"/>
        </w:rPr>
        <w:t>flocked to America creating a society built on</w:t>
      </w:r>
      <w:r w:rsidRPr="008F65AC">
        <w:rPr>
          <w:rFonts w:asciiTheme="majorBidi" w:hAnsiTheme="majorBidi" w:cstheme="majorBidi"/>
          <w:sz w:val="28"/>
          <w:szCs w:val="28"/>
        </w:rPr>
        <w:t xml:space="preserve"> shared experiences and a common set of </w:t>
      </w:r>
      <w:r>
        <w:rPr>
          <w:rFonts w:asciiTheme="majorBidi" w:hAnsiTheme="majorBidi" w:cstheme="majorBidi"/>
          <w:sz w:val="28"/>
          <w:szCs w:val="28"/>
        </w:rPr>
        <w:t>values</w:t>
      </w:r>
      <w:r w:rsidR="003E1D05">
        <w:rPr>
          <w:rFonts w:asciiTheme="majorBidi" w:hAnsiTheme="majorBidi" w:cstheme="majorBidi"/>
          <w:sz w:val="28"/>
          <w:szCs w:val="28"/>
        </w:rPr>
        <w:t xml:space="preserve">. </w:t>
      </w:r>
      <w:r>
        <w:rPr>
          <w:rFonts w:asciiTheme="majorBidi" w:hAnsiTheme="majorBidi" w:cstheme="majorBidi"/>
          <w:sz w:val="28"/>
          <w:szCs w:val="28"/>
        </w:rPr>
        <w:t>This uniquely multi-ethnic society continued to grow alongside a</w:t>
      </w:r>
      <w:r w:rsidRPr="008F65AC">
        <w:rPr>
          <w:rFonts w:asciiTheme="majorBidi" w:hAnsiTheme="majorBidi" w:cstheme="majorBidi"/>
          <w:sz w:val="28"/>
          <w:szCs w:val="28"/>
        </w:rPr>
        <w:t xml:space="preserve"> par</w:t>
      </w:r>
      <w:r w:rsidR="00465D7E">
        <w:rPr>
          <w:rFonts w:asciiTheme="majorBidi" w:hAnsiTheme="majorBidi" w:cstheme="majorBidi"/>
          <w:sz w:val="28"/>
          <w:szCs w:val="28"/>
        </w:rPr>
        <w:t>ticular form of government – that of a Republic – which</w:t>
      </w:r>
      <w:r w:rsidRPr="008F65AC">
        <w:rPr>
          <w:rFonts w:asciiTheme="majorBidi" w:hAnsiTheme="majorBidi" w:cstheme="majorBidi"/>
          <w:sz w:val="28"/>
          <w:szCs w:val="28"/>
        </w:rPr>
        <w:t xml:space="preserve"> honors a mutual agreement between the people and the government</w:t>
      </w:r>
      <w:r w:rsidR="003E1D05">
        <w:rPr>
          <w:rFonts w:asciiTheme="majorBidi" w:hAnsiTheme="majorBidi" w:cstheme="majorBidi"/>
          <w:sz w:val="28"/>
          <w:szCs w:val="28"/>
        </w:rPr>
        <w:t xml:space="preserve">. </w:t>
      </w:r>
      <w:r w:rsidR="00B165ED">
        <w:rPr>
          <w:rFonts w:asciiTheme="majorBidi" w:hAnsiTheme="majorBidi" w:cstheme="majorBidi"/>
          <w:sz w:val="28"/>
          <w:szCs w:val="28"/>
        </w:rPr>
        <w:t>In its</w:t>
      </w:r>
      <w:r>
        <w:rPr>
          <w:rFonts w:asciiTheme="majorBidi" w:hAnsiTheme="majorBidi" w:cstheme="majorBidi"/>
          <w:sz w:val="28"/>
          <w:szCs w:val="28"/>
        </w:rPr>
        <w:t xml:space="preserve"> central i</w:t>
      </w:r>
      <w:r w:rsidRPr="008F65AC">
        <w:rPr>
          <w:rFonts w:asciiTheme="majorBidi" w:hAnsiTheme="majorBidi" w:cstheme="majorBidi"/>
          <w:sz w:val="28"/>
          <w:szCs w:val="28"/>
        </w:rPr>
        <w:t>deas of</w:t>
      </w:r>
      <w:r w:rsidR="00B165ED">
        <w:rPr>
          <w:rFonts w:asciiTheme="majorBidi" w:hAnsiTheme="majorBidi" w:cstheme="majorBidi"/>
          <w:sz w:val="28"/>
          <w:szCs w:val="28"/>
        </w:rPr>
        <w:t xml:space="preserve"> a representative democracy, </w:t>
      </w:r>
      <w:r w:rsidRPr="008F65AC">
        <w:rPr>
          <w:rFonts w:asciiTheme="majorBidi" w:hAnsiTheme="majorBidi" w:cstheme="majorBidi"/>
          <w:sz w:val="28"/>
          <w:szCs w:val="28"/>
        </w:rPr>
        <w:t xml:space="preserve">America's promise of liberty </w:t>
      </w:r>
      <w:r>
        <w:rPr>
          <w:rFonts w:asciiTheme="majorBidi" w:hAnsiTheme="majorBidi" w:cstheme="majorBidi"/>
          <w:sz w:val="28"/>
          <w:szCs w:val="28"/>
        </w:rPr>
        <w:t>consistently resonated</w:t>
      </w:r>
      <w:r w:rsidRPr="008F65AC">
        <w:rPr>
          <w:rFonts w:asciiTheme="majorBidi" w:hAnsiTheme="majorBidi" w:cstheme="majorBidi"/>
          <w:sz w:val="28"/>
          <w:szCs w:val="28"/>
        </w:rPr>
        <w:t xml:space="preserve"> in the</w:t>
      </w:r>
      <w:r>
        <w:rPr>
          <w:rFonts w:asciiTheme="majorBidi" w:hAnsiTheme="majorBidi" w:cstheme="majorBidi"/>
          <w:sz w:val="28"/>
          <w:szCs w:val="28"/>
        </w:rPr>
        <w:t xml:space="preserve"> passages of the</w:t>
      </w:r>
      <w:r w:rsidRPr="008F65AC">
        <w:rPr>
          <w:rFonts w:asciiTheme="majorBidi" w:hAnsiTheme="majorBidi" w:cstheme="majorBidi"/>
          <w:sz w:val="28"/>
          <w:szCs w:val="28"/>
        </w:rPr>
        <w:t xml:space="preserve"> Mayflower Compact of</w:t>
      </w:r>
      <w:r>
        <w:rPr>
          <w:rFonts w:asciiTheme="majorBidi" w:hAnsiTheme="majorBidi" w:cstheme="majorBidi"/>
          <w:sz w:val="28"/>
          <w:szCs w:val="28"/>
        </w:rPr>
        <w:t xml:space="preserve"> 1620 and</w:t>
      </w:r>
      <w:r w:rsidRPr="008F65AC">
        <w:rPr>
          <w:rFonts w:asciiTheme="majorBidi" w:hAnsiTheme="majorBidi" w:cstheme="majorBidi"/>
          <w:sz w:val="28"/>
          <w:szCs w:val="28"/>
        </w:rPr>
        <w:t xml:space="preserve"> the Declar</w:t>
      </w:r>
      <w:r w:rsidR="003E1D05">
        <w:rPr>
          <w:rFonts w:asciiTheme="majorBidi" w:hAnsiTheme="majorBidi" w:cstheme="majorBidi"/>
          <w:sz w:val="28"/>
          <w:szCs w:val="28"/>
        </w:rPr>
        <w:t xml:space="preserve">ation of Independence in 1776. </w:t>
      </w:r>
      <w:r>
        <w:rPr>
          <w:rFonts w:asciiTheme="majorBidi" w:hAnsiTheme="majorBidi" w:cstheme="majorBidi"/>
          <w:sz w:val="28"/>
          <w:szCs w:val="28"/>
        </w:rPr>
        <w:t>And before being enshrin</w:t>
      </w:r>
      <w:r w:rsidR="00C27D61">
        <w:rPr>
          <w:rFonts w:asciiTheme="majorBidi" w:hAnsiTheme="majorBidi" w:cstheme="majorBidi"/>
          <w:sz w:val="28"/>
          <w:szCs w:val="28"/>
        </w:rPr>
        <w:t>ed in the US Constitution, the</w:t>
      </w:r>
      <w:r>
        <w:rPr>
          <w:rFonts w:asciiTheme="majorBidi" w:hAnsiTheme="majorBidi" w:cstheme="majorBidi"/>
          <w:sz w:val="28"/>
          <w:szCs w:val="28"/>
        </w:rPr>
        <w:t xml:space="preserve"> idealistic </w:t>
      </w:r>
      <w:r w:rsidR="00C27D61">
        <w:rPr>
          <w:rFonts w:asciiTheme="majorBidi" w:hAnsiTheme="majorBidi" w:cstheme="majorBidi"/>
          <w:sz w:val="28"/>
          <w:szCs w:val="28"/>
        </w:rPr>
        <w:t>nature of the social contract was</w:t>
      </w:r>
      <w:r>
        <w:rPr>
          <w:rFonts w:asciiTheme="majorBidi" w:hAnsiTheme="majorBidi" w:cstheme="majorBidi"/>
          <w:sz w:val="28"/>
          <w:szCs w:val="28"/>
        </w:rPr>
        <w:t xml:space="preserve"> </w:t>
      </w:r>
      <w:r w:rsidR="00B165ED">
        <w:rPr>
          <w:rFonts w:asciiTheme="majorBidi" w:hAnsiTheme="majorBidi" w:cstheme="majorBidi"/>
          <w:sz w:val="28"/>
          <w:szCs w:val="28"/>
        </w:rPr>
        <w:t xml:space="preserve">also </w:t>
      </w:r>
      <w:r w:rsidR="00C27D61">
        <w:rPr>
          <w:rFonts w:asciiTheme="majorBidi" w:hAnsiTheme="majorBidi" w:cstheme="majorBidi"/>
          <w:sz w:val="28"/>
          <w:szCs w:val="28"/>
        </w:rPr>
        <w:t>presented</w:t>
      </w:r>
      <w:r>
        <w:rPr>
          <w:rFonts w:asciiTheme="majorBidi" w:hAnsiTheme="majorBidi" w:cstheme="majorBidi"/>
          <w:sz w:val="28"/>
          <w:szCs w:val="28"/>
        </w:rPr>
        <w:t xml:space="preserve"> i</w:t>
      </w:r>
      <w:r w:rsidRPr="008F65AC">
        <w:rPr>
          <w:rFonts w:asciiTheme="majorBidi" w:hAnsiTheme="majorBidi" w:cstheme="majorBidi"/>
          <w:sz w:val="28"/>
          <w:szCs w:val="28"/>
        </w:rPr>
        <w:t xml:space="preserve">n Federalist Paper no. </w:t>
      </w:r>
      <w:r>
        <w:rPr>
          <w:rFonts w:asciiTheme="majorBidi" w:hAnsiTheme="majorBidi" w:cstheme="majorBidi"/>
          <w:sz w:val="28"/>
          <w:szCs w:val="28"/>
        </w:rPr>
        <w:t>10 where James Madison argued for</w:t>
      </w:r>
      <w:r w:rsidRPr="008F65AC">
        <w:rPr>
          <w:rFonts w:asciiTheme="majorBidi" w:hAnsiTheme="majorBidi" w:cstheme="majorBidi"/>
          <w:sz w:val="28"/>
          <w:szCs w:val="28"/>
        </w:rPr>
        <w:t xml:space="preserve"> a constitutional framework that accommodates pluralism, mainly as a political basis for balancing internal conflict between competing groups. (Madison, 1787, pg. 71-78)</w:t>
      </w:r>
      <w:r>
        <w:rPr>
          <w:rFonts w:asciiTheme="majorBidi" w:hAnsiTheme="majorBidi" w:cstheme="majorBidi"/>
          <w:sz w:val="28"/>
          <w:szCs w:val="28"/>
        </w:rPr>
        <w:t xml:space="preserve"> The tensions between the original conceptualization of the American experiment and the potential shift to a more multi-cultural society </w:t>
      </w:r>
      <w:r w:rsidR="00B165ED">
        <w:rPr>
          <w:rFonts w:asciiTheme="majorBidi" w:hAnsiTheme="majorBidi" w:cstheme="majorBidi"/>
          <w:sz w:val="28"/>
          <w:szCs w:val="28"/>
        </w:rPr>
        <w:t>is just one of the root phenomena experienced in</w:t>
      </w:r>
      <w:r>
        <w:rPr>
          <w:rFonts w:asciiTheme="majorBidi" w:hAnsiTheme="majorBidi" w:cstheme="majorBidi"/>
          <w:sz w:val="28"/>
          <w:szCs w:val="28"/>
        </w:rPr>
        <w:t xml:space="preserve"> today’s national social resilience process. </w:t>
      </w:r>
    </w:p>
    <w:p w:rsidR="00C2540A" w:rsidRPr="003061D7" w:rsidRDefault="00B165ED" w:rsidP="009F23FF">
      <w:pPr>
        <w:spacing w:after="0" w:line="360" w:lineRule="auto"/>
        <w:ind w:firstLine="720"/>
        <w:rPr>
          <w:rFonts w:asciiTheme="majorBidi" w:hAnsiTheme="majorBidi" w:cstheme="majorBidi"/>
          <w:sz w:val="28"/>
          <w:szCs w:val="28"/>
        </w:rPr>
      </w:pPr>
      <w:r>
        <w:rPr>
          <w:rFonts w:asciiTheme="majorBidi" w:hAnsiTheme="majorBidi" w:cstheme="majorBidi"/>
          <w:sz w:val="28"/>
          <w:szCs w:val="28"/>
        </w:rPr>
        <w:t>Sometimes these roots branch out to create more obvious divides, but i</w:t>
      </w:r>
      <w:r w:rsidR="00124EE1">
        <w:rPr>
          <w:rFonts w:asciiTheme="majorBidi" w:hAnsiTheme="majorBidi" w:cstheme="majorBidi"/>
          <w:sz w:val="28"/>
          <w:szCs w:val="28"/>
        </w:rPr>
        <w:t xml:space="preserve">n America it’s never as simple as </w:t>
      </w:r>
      <w:r w:rsidR="00124EE1">
        <w:rPr>
          <w:rFonts w:asciiTheme="majorBidi" w:hAnsiTheme="majorBidi" w:cstheme="majorBidi"/>
          <w:bCs/>
          <w:sz w:val="28"/>
          <w:szCs w:val="24"/>
        </w:rPr>
        <w:t>classifying gaps in terms of rich and</w:t>
      </w:r>
      <w:r w:rsidR="00124EE1" w:rsidRPr="0028156E">
        <w:rPr>
          <w:rFonts w:asciiTheme="majorBidi" w:hAnsiTheme="majorBidi" w:cstheme="majorBidi"/>
          <w:bCs/>
          <w:sz w:val="28"/>
          <w:szCs w:val="24"/>
        </w:rPr>
        <w:t xml:space="preserve"> poor</w:t>
      </w:r>
      <w:r w:rsidR="00124EE1">
        <w:rPr>
          <w:rFonts w:asciiTheme="majorBidi" w:hAnsiTheme="majorBidi" w:cstheme="majorBidi"/>
          <w:bCs/>
          <w:sz w:val="28"/>
          <w:szCs w:val="24"/>
        </w:rPr>
        <w:t xml:space="preserve">, black and white or any other overt </w:t>
      </w:r>
      <w:r w:rsidR="00124EE1">
        <w:rPr>
          <w:rFonts w:asciiTheme="majorBidi" w:hAnsiTheme="majorBidi" w:cstheme="majorBidi"/>
          <w:bCs/>
          <w:color w:val="000000" w:themeColor="text1"/>
          <w:sz w:val="28"/>
          <w:szCs w:val="24"/>
        </w:rPr>
        <w:t>groupings</w:t>
      </w:r>
      <w:r w:rsidR="00124EE1">
        <w:rPr>
          <w:rFonts w:asciiTheme="majorBidi" w:hAnsiTheme="majorBidi" w:cstheme="majorBidi"/>
          <w:bCs/>
          <w:sz w:val="28"/>
          <w:szCs w:val="24"/>
        </w:rPr>
        <w:t xml:space="preserve">. </w:t>
      </w:r>
      <w:r>
        <w:rPr>
          <w:rFonts w:asciiTheme="majorBidi" w:hAnsiTheme="majorBidi" w:cstheme="majorBidi"/>
          <w:sz w:val="28"/>
          <w:szCs w:val="28"/>
        </w:rPr>
        <w:t>This paper seeks to avoid such</w:t>
      </w:r>
      <w:r w:rsidR="004A0BA7">
        <w:rPr>
          <w:rFonts w:asciiTheme="majorBidi" w:hAnsiTheme="majorBidi" w:cstheme="majorBidi"/>
          <w:sz w:val="28"/>
          <w:szCs w:val="28"/>
        </w:rPr>
        <w:t xml:space="preserve"> a myopic view</w:t>
      </w:r>
      <w:r>
        <w:rPr>
          <w:rFonts w:asciiTheme="majorBidi" w:hAnsiTheme="majorBidi" w:cstheme="majorBidi"/>
          <w:sz w:val="28"/>
          <w:szCs w:val="28"/>
        </w:rPr>
        <w:t xml:space="preserve"> </w:t>
      </w:r>
      <w:r w:rsidR="00AF2221">
        <w:rPr>
          <w:rFonts w:asciiTheme="majorBidi" w:hAnsiTheme="majorBidi" w:cstheme="majorBidi"/>
          <w:sz w:val="28"/>
          <w:szCs w:val="28"/>
        </w:rPr>
        <w:t>and in</w:t>
      </w:r>
      <w:r w:rsidR="004A0BA7">
        <w:rPr>
          <w:rFonts w:asciiTheme="majorBidi" w:hAnsiTheme="majorBidi" w:cstheme="majorBidi"/>
          <w:sz w:val="28"/>
          <w:szCs w:val="28"/>
        </w:rPr>
        <w:t>stead turns to the broader clash of the Left vs. the Right in</w:t>
      </w:r>
      <w:r w:rsidR="00AF2221">
        <w:rPr>
          <w:rFonts w:asciiTheme="majorBidi" w:hAnsiTheme="majorBidi" w:cstheme="majorBidi"/>
          <w:sz w:val="28"/>
          <w:szCs w:val="28"/>
        </w:rPr>
        <w:t xml:space="preserve"> </w:t>
      </w:r>
      <w:r w:rsidR="004A0BA7">
        <w:rPr>
          <w:rFonts w:asciiTheme="majorBidi" w:hAnsiTheme="majorBidi" w:cstheme="majorBidi"/>
          <w:sz w:val="28"/>
          <w:szCs w:val="28"/>
        </w:rPr>
        <w:t>exemplifying</w:t>
      </w:r>
      <w:r w:rsidR="00C2540A">
        <w:rPr>
          <w:rFonts w:asciiTheme="majorBidi" w:hAnsiTheme="majorBidi" w:cstheme="majorBidi"/>
          <w:sz w:val="28"/>
          <w:szCs w:val="28"/>
        </w:rPr>
        <w:t xml:space="preserve"> today’s rifts in </w:t>
      </w:r>
      <w:r>
        <w:rPr>
          <w:rFonts w:asciiTheme="majorBidi" w:hAnsiTheme="majorBidi" w:cstheme="majorBidi"/>
          <w:sz w:val="28"/>
          <w:szCs w:val="28"/>
        </w:rPr>
        <w:t>US</w:t>
      </w:r>
      <w:r w:rsidR="00C2540A">
        <w:rPr>
          <w:rFonts w:asciiTheme="majorBidi" w:hAnsiTheme="majorBidi" w:cstheme="majorBidi"/>
          <w:sz w:val="28"/>
          <w:szCs w:val="28"/>
        </w:rPr>
        <w:t xml:space="preserve"> society</w:t>
      </w:r>
      <w:r w:rsidR="00C936B5">
        <w:rPr>
          <w:rFonts w:asciiTheme="majorBidi" w:hAnsiTheme="majorBidi" w:cstheme="majorBidi"/>
          <w:sz w:val="28"/>
          <w:szCs w:val="28"/>
        </w:rPr>
        <w:t xml:space="preserve"> pursuant to national </w:t>
      </w:r>
      <w:r w:rsidR="004A0BA7">
        <w:rPr>
          <w:rFonts w:asciiTheme="majorBidi" w:hAnsiTheme="majorBidi" w:cstheme="majorBidi"/>
          <w:sz w:val="28"/>
          <w:szCs w:val="28"/>
        </w:rPr>
        <w:t>security</w:t>
      </w:r>
      <w:r w:rsidR="004A0BA7">
        <w:rPr>
          <w:rFonts w:asciiTheme="majorBidi" w:hAnsiTheme="majorBidi" w:cstheme="majorBidi"/>
          <w:bCs/>
          <w:sz w:val="28"/>
          <w:szCs w:val="24"/>
        </w:rPr>
        <w:t xml:space="preserve">. </w:t>
      </w:r>
      <w:r w:rsidR="00124EE1">
        <w:rPr>
          <w:rFonts w:asciiTheme="majorBidi" w:hAnsiTheme="majorBidi" w:cstheme="majorBidi"/>
          <w:bCs/>
          <w:sz w:val="28"/>
          <w:szCs w:val="24"/>
        </w:rPr>
        <w:t>While l</w:t>
      </w:r>
      <w:r w:rsidR="00C2540A">
        <w:rPr>
          <w:rFonts w:asciiTheme="majorBidi" w:hAnsiTheme="majorBidi" w:cstheme="majorBidi"/>
          <w:bCs/>
          <w:sz w:val="28"/>
          <w:szCs w:val="24"/>
        </w:rPr>
        <w:t>iberals and conservatives</w:t>
      </w:r>
      <w:r w:rsidR="00C2540A" w:rsidRPr="0028156E">
        <w:rPr>
          <w:rFonts w:asciiTheme="majorBidi" w:hAnsiTheme="majorBidi" w:cstheme="majorBidi"/>
          <w:bCs/>
          <w:sz w:val="28"/>
          <w:szCs w:val="24"/>
        </w:rPr>
        <w:t xml:space="preserve"> d</w:t>
      </w:r>
      <w:r w:rsidR="00C2540A">
        <w:rPr>
          <w:rFonts w:asciiTheme="majorBidi" w:hAnsiTheme="majorBidi" w:cstheme="majorBidi"/>
          <w:bCs/>
          <w:sz w:val="28"/>
          <w:szCs w:val="24"/>
        </w:rPr>
        <w:t xml:space="preserve">o share the same </w:t>
      </w:r>
      <w:r w:rsidR="00124EE1">
        <w:rPr>
          <w:rFonts w:asciiTheme="majorBidi" w:hAnsiTheme="majorBidi" w:cstheme="majorBidi"/>
          <w:bCs/>
          <w:sz w:val="28"/>
          <w:szCs w:val="24"/>
        </w:rPr>
        <w:t xml:space="preserve">overall </w:t>
      </w:r>
      <w:r w:rsidR="00C2540A">
        <w:rPr>
          <w:rFonts w:asciiTheme="majorBidi" w:hAnsiTheme="majorBidi" w:cstheme="majorBidi"/>
          <w:bCs/>
          <w:sz w:val="28"/>
          <w:szCs w:val="24"/>
        </w:rPr>
        <w:t>vision, their preferre</w:t>
      </w:r>
      <w:r w:rsidR="00124EE1">
        <w:rPr>
          <w:rFonts w:asciiTheme="majorBidi" w:hAnsiTheme="majorBidi" w:cstheme="majorBidi"/>
          <w:bCs/>
          <w:sz w:val="28"/>
          <w:szCs w:val="24"/>
        </w:rPr>
        <w:t>d methods to achieve those ends</w:t>
      </w:r>
      <w:r w:rsidR="00C2540A">
        <w:rPr>
          <w:rFonts w:asciiTheme="majorBidi" w:hAnsiTheme="majorBidi" w:cstheme="majorBidi"/>
          <w:bCs/>
          <w:sz w:val="28"/>
          <w:szCs w:val="24"/>
        </w:rPr>
        <w:t xml:space="preserve"> cause</w:t>
      </w:r>
      <w:r w:rsidR="00124EE1">
        <w:rPr>
          <w:rFonts w:asciiTheme="majorBidi" w:hAnsiTheme="majorBidi" w:cstheme="majorBidi"/>
          <w:bCs/>
          <w:sz w:val="28"/>
          <w:szCs w:val="24"/>
        </w:rPr>
        <w:t>s a significant</w:t>
      </w:r>
      <w:r w:rsidR="00C2540A">
        <w:rPr>
          <w:rFonts w:asciiTheme="majorBidi" w:hAnsiTheme="majorBidi" w:cstheme="majorBidi"/>
          <w:bCs/>
          <w:sz w:val="28"/>
          <w:szCs w:val="24"/>
        </w:rPr>
        <w:t xml:space="preserve"> split</w:t>
      </w:r>
      <w:r w:rsidR="00124EE1">
        <w:rPr>
          <w:rFonts w:asciiTheme="majorBidi" w:hAnsiTheme="majorBidi" w:cstheme="majorBidi"/>
          <w:bCs/>
          <w:sz w:val="28"/>
          <w:szCs w:val="24"/>
        </w:rPr>
        <w:t xml:space="preserve"> that affects the national interest</w:t>
      </w:r>
      <w:r w:rsidR="00C2540A">
        <w:rPr>
          <w:rFonts w:asciiTheme="majorBidi" w:hAnsiTheme="majorBidi" w:cstheme="majorBidi"/>
          <w:bCs/>
          <w:sz w:val="28"/>
          <w:szCs w:val="24"/>
        </w:rPr>
        <w:t>.</w:t>
      </w:r>
      <w:r w:rsidR="00465D7E">
        <w:rPr>
          <w:rFonts w:asciiTheme="majorBidi" w:hAnsiTheme="majorBidi" w:cstheme="majorBidi"/>
          <w:bCs/>
          <w:sz w:val="28"/>
          <w:szCs w:val="24"/>
        </w:rPr>
        <w:t xml:space="preserve"> </w:t>
      </w:r>
      <w:sdt>
        <w:sdtPr>
          <w:rPr>
            <w:rFonts w:asciiTheme="majorBidi" w:hAnsiTheme="majorBidi" w:cstheme="majorBidi"/>
            <w:bCs/>
            <w:sz w:val="28"/>
            <w:szCs w:val="24"/>
          </w:rPr>
          <w:id w:val="-294374741"/>
          <w:citation/>
        </w:sdtPr>
        <w:sdtEndPr/>
        <w:sdtContent>
          <w:r w:rsidR="00465D7E">
            <w:rPr>
              <w:rFonts w:asciiTheme="majorBidi" w:hAnsiTheme="majorBidi" w:cstheme="majorBidi"/>
              <w:bCs/>
              <w:sz w:val="28"/>
              <w:szCs w:val="24"/>
            </w:rPr>
            <w:fldChar w:fldCharType="begin"/>
          </w:r>
          <w:r w:rsidR="00465D7E">
            <w:rPr>
              <w:rFonts w:asciiTheme="majorBidi" w:hAnsiTheme="majorBidi" w:cstheme="majorBidi"/>
              <w:bCs/>
              <w:sz w:val="28"/>
              <w:szCs w:val="24"/>
            </w:rPr>
            <w:instrText xml:space="preserve"> CITATION Den12 \l 1033 </w:instrText>
          </w:r>
          <w:r w:rsidR="00465D7E">
            <w:rPr>
              <w:rFonts w:asciiTheme="majorBidi" w:hAnsiTheme="majorBidi" w:cstheme="majorBidi"/>
              <w:bCs/>
              <w:sz w:val="28"/>
              <w:szCs w:val="24"/>
            </w:rPr>
            <w:fldChar w:fldCharType="separate"/>
          </w:r>
          <w:r w:rsidR="00465D7E" w:rsidRPr="00465D7E">
            <w:rPr>
              <w:rFonts w:asciiTheme="majorBidi" w:hAnsiTheme="majorBidi" w:cstheme="majorBidi"/>
              <w:noProof/>
              <w:sz w:val="28"/>
              <w:szCs w:val="24"/>
            </w:rPr>
            <w:t>(Prager, 2012)</w:t>
          </w:r>
          <w:r w:rsidR="00465D7E">
            <w:rPr>
              <w:rFonts w:asciiTheme="majorBidi" w:hAnsiTheme="majorBidi" w:cstheme="majorBidi"/>
              <w:bCs/>
              <w:sz w:val="28"/>
              <w:szCs w:val="24"/>
            </w:rPr>
            <w:fldChar w:fldCharType="end"/>
          </w:r>
        </w:sdtContent>
      </w:sdt>
      <w:r w:rsidR="00C2540A">
        <w:rPr>
          <w:rFonts w:asciiTheme="majorBidi" w:hAnsiTheme="majorBidi" w:cstheme="majorBidi"/>
          <w:bCs/>
          <w:sz w:val="28"/>
          <w:szCs w:val="24"/>
        </w:rPr>
        <w:t xml:space="preserve"> The Left prefers a culture where quasi-pacifism, egalitarianism and secularism dominate society as much as the government</w:t>
      </w:r>
      <w:r w:rsidR="00AF2221">
        <w:rPr>
          <w:rFonts w:asciiTheme="majorBidi" w:hAnsiTheme="majorBidi" w:cstheme="majorBidi"/>
          <w:bCs/>
          <w:sz w:val="28"/>
          <w:szCs w:val="24"/>
        </w:rPr>
        <w:t>,</w:t>
      </w:r>
      <w:r w:rsidR="00C2540A">
        <w:rPr>
          <w:rFonts w:asciiTheme="majorBidi" w:hAnsiTheme="majorBidi" w:cstheme="majorBidi"/>
          <w:bCs/>
          <w:sz w:val="28"/>
          <w:szCs w:val="24"/>
        </w:rPr>
        <w:t xml:space="preserve"> while the Rig</w:t>
      </w:r>
      <w:r w:rsidR="003E1D05">
        <w:rPr>
          <w:rFonts w:asciiTheme="majorBidi" w:hAnsiTheme="majorBidi" w:cstheme="majorBidi"/>
          <w:bCs/>
          <w:sz w:val="28"/>
          <w:szCs w:val="24"/>
        </w:rPr>
        <w:t xml:space="preserve">ht shares none of these goals. </w:t>
      </w:r>
      <w:r w:rsidR="00C2540A">
        <w:rPr>
          <w:rFonts w:asciiTheme="majorBidi" w:hAnsiTheme="majorBidi" w:cstheme="majorBidi"/>
          <w:bCs/>
          <w:sz w:val="28"/>
          <w:szCs w:val="24"/>
        </w:rPr>
        <w:t xml:space="preserve">The Left sees Americans as citizens </w:t>
      </w:r>
      <w:r w:rsidR="00C2540A">
        <w:rPr>
          <w:rFonts w:asciiTheme="majorBidi" w:hAnsiTheme="majorBidi" w:cstheme="majorBidi"/>
          <w:bCs/>
          <w:sz w:val="28"/>
          <w:szCs w:val="24"/>
        </w:rPr>
        <w:lastRenderedPageBreak/>
        <w:t>of the world, regarding ‘exceptional’</w:t>
      </w:r>
      <w:r w:rsidR="00AF2221">
        <w:rPr>
          <w:rStyle w:val="FootnoteReference"/>
          <w:rFonts w:asciiTheme="majorBidi" w:hAnsiTheme="majorBidi" w:cstheme="majorBidi"/>
          <w:bCs/>
          <w:sz w:val="28"/>
          <w:szCs w:val="24"/>
        </w:rPr>
        <w:footnoteReference w:id="30"/>
      </w:r>
      <w:r w:rsidR="00C2540A">
        <w:rPr>
          <w:rFonts w:asciiTheme="majorBidi" w:hAnsiTheme="majorBidi" w:cstheme="majorBidi"/>
          <w:bCs/>
          <w:sz w:val="28"/>
          <w:szCs w:val="24"/>
        </w:rPr>
        <w:t xml:space="preserve"> displays of patriotism as conceited</w:t>
      </w:r>
      <w:r w:rsidR="00AF2221">
        <w:rPr>
          <w:rFonts w:asciiTheme="majorBidi" w:hAnsiTheme="majorBidi" w:cstheme="majorBidi"/>
          <w:bCs/>
          <w:sz w:val="28"/>
          <w:szCs w:val="24"/>
        </w:rPr>
        <w:t>,</w:t>
      </w:r>
      <w:r w:rsidR="00C2540A">
        <w:rPr>
          <w:rFonts w:asciiTheme="majorBidi" w:hAnsiTheme="majorBidi" w:cstheme="majorBidi"/>
          <w:bCs/>
          <w:sz w:val="28"/>
          <w:szCs w:val="24"/>
        </w:rPr>
        <w:t xml:space="preserve"> while the Right expects the US to confront </w:t>
      </w:r>
      <w:r w:rsidR="00AF2221">
        <w:rPr>
          <w:rFonts w:asciiTheme="majorBidi" w:hAnsiTheme="majorBidi" w:cstheme="majorBidi"/>
          <w:bCs/>
          <w:sz w:val="28"/>
          <w:szCs w:val="24"/>
        </w:rPr>
        <w:t xml:space="preserve">all </w:t>
      </w:r>
      <w:r w:rsidR="00C2540A">
        <w:rPr>
          <w:rFonts w:asciiTheme="majorBidi" w:hAnsiTheme="majorBidi" w:cstheme="majorBidi"/>
          <w:bCs/>
          <w:sz w:val="28"/>
          <w:szCs w:val="24"/>
        </w:rPr>
        <w:t>evil</w:t>
      </w:r>
      <w:r w:rsidR="00AF2221">
        <w:rPr>
          <w:rFonts w:asciiTheme="majorBidi" w:hAnsiTheme="majorBidi" w:cstheme="majorBidi"/>
          <w:bCs/>
          <w:sz w:val="28"/>
          <w:szCs w:val="24"/>
        </w:rPr>
        <w:t>s</w:t>
      </w:r>
      <w:r w:rsidR="003E1D05">
        <w:rPr>
          <w:rFonts w:asciiTheme="majorBidi" w:hAnsiTheme="majorBidi" w:cstheme="majorBidi"/>
          <w:bCs/>
          <w:sz w:val="28"/>
          <w:szCs w:val="24"/>
        </w:rPr>
        <w:t xml:space="preserve"> in the world. </w:t>
      </w:r>
      <w:r w:rsidR="00C2540A">
        <w:rPr>
          <w:rFonts w:asciiTheme="majorBidi" w:hAnsiTheme="majorBidi" w:cstheme="majorBidi"/>
          <w:bCs/>
          <w:sz w:val="28"/>
          <w:szCs w:val="24"/>
        </w:rPr>
        <w:t>Conservatives are in principle looking to improve on the American experiment while liberals want to funda</w:t>
      </w:r>
      <w:r w:rsidR="00AF2221">
        <w:rPr>
          <w:rFonts w:asciiTheme="majorBidi" w:hAnsiTheme="majorBidi" w:cstheme="majorBidi"/>
          <w:bCs/>
          <w:sz w:val="28"/>
          <w:szCs w:val="24"/>
        </w:rPr>
        <w:t>mentally transform the country.</w:t>
      </w:r>
      <w:sdt>
        <w:sdtPr>
          <w:rPr>
            <w:rFonts w:asciiTheme="majorBidi" w:hAnsiTheme="majorBidi" w:cstheme="majorBidi"/>
            <w:bCs/>
            <w:sz w:val="28"/>
            <w:szCs w:val="24"/>
          </w:rPr>
          <w:id w:val="366416984"/>
          <w:citation/>
        </w:sdtPr>
        <w:sdtEndPr/>
        <w:sdtContent>
          <w:r w:rsidR="00C2540A">
            <w:rPr>
              <w:rFonts w:asciiTheme="majorBidi" w:hAnsiTheme="majorBidi" w:cstheme="majorBidi"/>
              <w:bCs/>
              <w:sz w:val="28"/>
              <w:szCs w:val="24"/>
            </w:rPr>
            <w:fldChar w:fldCharType="begin"/>
          </w:r>
          <w:r w:rsidR="00C2540A">
            <w:rPr>
              <w:rFonts w:asciiTheme="majorBidi" w:hAnsiTheme="majorBidi" w:cstheme="majorBidi"/>
              <w:bCs/>
              <w:sz w:val="28"/>
              <w:szCs w:val="24"/>
            </w:rPr>
            <w:instrText xml:space="preserve">CITATION Den12 \p 25-7 \l 1033 </w:instrText>
          </w:r>
          <w:r w:rsidR="00C2540A">
            <w:rPr>
              <w:rFonts w:asciiTheme="majorBidi" w:hAnsiTheme="majorBidi" w:cstheme="majorBidi"/>
              <w:bCs/>
              <w:sz w:val="28"/>
              <w:szCs w:val="24"/>
            </w:rPr>
            <w:fldChar w:fldCharType="separate"/>
          </w:r>
          <w:r w:rsidR="00C2540A">
            <w:rPr>
              <w:rFonts w:asciiTheme="majorBidi" w:hAnsiTheme="majorBidi" w:cstheme="majorBidi"/>
              <w:bCs/>
              <w:noProof/>
              <w:sz w:val="28"/>
              <w:szCs w:val="24"/>
            </w:rPr>
            <w:t xml:space="preserve"> </w:t>
          </w:r>
          <w:r w:rsidR="00C2540A" w:rsidRPr="00062AF5">
            <w:rPr>
              <w:rFonts w:asciiTheme="majorBidi" w:hAnsiTheme="majorBidi" w:cstheme="majorBidi"/>
              <w:noProof/>
              <w:sz w:val="28"/>
              <w:szCs w:val="24"/>
            </w:rPr>
            <w:t>(Prager, 2012, pp. 25-7)</w:t>
          </w:r>
          <w:r w:rsidR="00C2540A">
            <w:rPr>
              <w:rFonts w:asciiTheme="majorBidi" w:hAnsiTheme="majorBidi" w:cstheme="majorBidi"/>
              <w:bCs/>
              <w:sz w:val="28"/>
              <w:szCs w:val="24"/>
            </w:rPr>
            <w:fldChar w:fldCharType="end"/>
          </w:r>
        </w:sdtContent>
      </w:sdt>
      <w:r w:rsidR="00AF2221">
        <w:rPr>
          <w:rFonts w:asciiTheme="majorBidi" w:hAnsiTheme="majorBidi" w:cstheme="majorBidi"/>
          <w:bCs/>
          <w:sz w:val="28"/>
          <w:szCs w:val="24"/>
        </w:rPr>
        <w:t xml:space="preserve"> And when</w:t>
      </w:r>
      <w:r w:rsidR="00C2540A">
        <w:rPr>
          <w:rFonts w:asciiTheme="majorBidi" w:hAnsiTheme="majorBidi" w:cstheme="majorBidi"/>
          <w:bCs/>
          <w:sz w:val="28"/>
          <w:szCs w:val="24"/>
        </w:rPr>
        <w:t xml:space="preserve"> asked what it means to be American, most citizens </w:t>
      </w:r>
      <w:r w:rsidR="00AF2221">
        <w:rPr>
          <w:rFonts w:asciiTheme="majorBidi" w:hAnsiTheme="majorBidi" w:cstheme="majorBidi"/>
          <w:bCs/>
          <w:sz w:val="28"/>
          <w:szCs w:val="24"/>
        </w:rPr>
        <w:t>wouldn’t</w:t>
      </w:r>
      <w:r w:rsidR="00C2540A">
        <w:rPr>
          <w:rFonts w:asciiTheme="majorBidi" w:hAnsiTheme="majorBidi" w:cstheme="majorBidi"/>
          <w:bCs/>
          <w:sz w:val="28"/>
          <w:szCs w:val="24"/>
        </w:rPr>
        <w:t xml:space="preserve"> find</w:t>
      </w:r>
      <w:r w:rsidR="00AF2221">
        <w:rPr>
          <w:rFonts w:asciiTheme="majorBidi" w:hAnsiTheme="majorBidi" w:cstheme="majorBidi"/>
          <w:bCs/>
          <w:sz w:val="28"/>
          <w:szCs w:val="24"/>
        </w:rPr>
        <w:t xml:space="preserve"> it to be an odd question, a</w:t>
      </w:r>
      <w:r w:rsidR="00C2540A">
        <w:rPr>
          <w:rFonts w:asciiTheme="majorBidi" w:hAnsiTheme="majorBidi" w:cstheme="majorBidi"/>
          <w:bCs/>
          <w:sz w:val="28"/>
          <w:szCs w:val="24"/>
        </w:rPr>
        <w:t xml:space="preserve"> peculiarity </w:t>
      </w:r>
      <w:r w:rsidR="00AF2221">
        <w:rPr>
          <w:rFonts w:asciiTheme="majorBidi" w:hAnsiTheme="majorBidi" w:cstheme="majorBidi"/>
          <w:bCs/>
          <w:sz w:val="28"/>
          <w:szCs w:val="24"/>
        </w:rPr>
        <w:t xml:space="preserve">that </w:t>
      </w:r>
      <w:r w:rsidR="00C2540A">
        <w:rPr>
          <w:rFonts w:asciiTheme="majorBidi" w:hAnsiTheme="majorBidi" w:cstheme="majorBidi"/>
          <w:bCs/>
          <w:sz w:val="28"/>
          <w:szCs w:val="24"/>
        </w:rPr>
        <w:t>can be attributed to the di</w:t>
      </w:r>
      <w:r w:rsidR="003E1D05">
        <w:rPr>
          <w:rFonts w:asciiTheme="majorBidi" w:hAnsiTheme="majorBidi" w:cstheme="majorBidi"/>
          <w:bCs/>
          <w:sz w:val="28"/>
          <w:szCs w:val="24"/>
        </w:rPr>
        <w:t xml:space="preserve">stinct American state-of-mind. </w:t>
      </w:r>
      <w:r w:rsidR="00C2540A">
        <w:rPr>
          <w:rFonts w:asciiTheme="majorBidi" w:hAnsiTheme="majorBidi" w:cstheme="majorBidi"/>
          <w:bCs/>
          <w:sz w:val="28"/>
          <w:szCs w:val="24"/>
        </w:rPr>
        <w:t xml:space="preserve">Underpinning this state of mind is Dennis Prager’s ‘trinity’, which is really just a </w:t>
      </w:r>
      <w:r w:rsidR="00C27D61">
        <w:rPr>
          <w:rFonts w:asciiTheme="majorBidi" w:hAnsiTheme="majorBidi" w:cstheme="majorBidi"/>
          <w:bCs/>
          <w:sz w:val="28"/>
          <w:szCs w:val="24"/>
        </w:rPr>
        <w:t>clever</w:t>
      </w:r>
      <w:r w:rsidR="00C2540A">
        <w:rPr>
          <w:rFonts w:asciiTheme="majorBidi" w:hAnsiTheme="majorBidi" w:cstheme="majorBidi"/>
          <w:bCs/>
          <w:sz w:val="28"/>
          <w:szCs w:val="24"/>
        </w:rPr>
        <w:t xml:space="preserve"> way of describing the American system of core values that was devised by the Founding Fathers, as inscribed on all US coins – “Liberty”, “In God We Trust” and “</w:t>
      </w:r>
      <w:r w:rsidR="00465D7E">
        <w:rPr>
          <w:rFonts w:asciiTheme="majorBidi" w:hAnsiTheme="majorBidi" w:cstheme="majorBidi"/>
          <w:bCs/>
          <w:sz w:val="28"/>
          <w:szCs w:val="24"/>
        </w:rPr>
        <w:t>E Pluribus Unum</w:t>
      </w:r>
      <w:r w:rsidR="00C2540A">
        <w:rPr>
          <w:rFonts w:asciiTheme="majorBidi" w:hAnsiTheme="majorBidi" w:cstheme="majorBidi"/>
          <w:bCs/>
          <w:sz w:val="28"/>
          <w:szCs w:val="24"/>
        </w:rPr>
        <w:t>”.</w:t>
      </w:r>
    </w:p>
    <w:p w:rsidR="00C2540A" w:rsidRPr="00DC01D9" w:rsidRDefault="00C2540A" w:rsidP="00C2540A">
      <w:pPr>
        <w:spacing w:line="276" w:lineRule="auto"/>
        <w:ind w:left="720" w:right="720"/>
        <w:rPr>
          <w:rFonts w:asciiTheme="majorBidi" w:hAnsiTheme="majorBidi" w:cstheme="majorBidi"/>
          <w:bCs/>
          <w:sz w:val="24"/>
          <w:szCs w:val="24"/>
        </w:rPr>
      </w:pPr>
      <w:r w:rsidRPr="00DC01D9">
        <w:rPr>
          <w:rFonts w:asciiTheme="majorBidi" w:hAnsiTheme="majorBidi" w:cstheme="majorBidi"/>
          <w:bCs/>
          <w:sz w:val="24"/>
          <w:szCs w:val="24"/>
        </w:rPr>
        <w:t>“The United States of America is not merely a geographical location.  And unlike most of the worlds’ nations, Americans are not, and never have been, a race or an ethnicity.  America is and has always regarded itself as an idea.  That idea is a value system.  And that value system – unique to America – can be called the American trinity.”</w:t>
      </w:r>
      <w:sdt>
        <w:sdtPr>
          <w:rPr>
            <w:rFonts w:asciiTheme="majorBidi" w:hAnsiTheme="majorBidi" w:cstheme="majorBidi"/>
            <w:bCs/>
            <w:sz w:val="24"/>
            <w:szCs w:val="24"/>
          </w:rPr>
          <w:id w:val="633149521"/>
          <w:citation/>
        </w:sdtPr>
        <w:sdtEndPr/>
        <w:sdtContent>
          <w:r w:rsidRPr="00DC01D9">
            <w:rPr>
              <w:rFonts w:asciiTheme="majorBidi" w:hAnsiTheme="majorBidi" w:cstheme="majorBidi"/>
              <w:bCs/>
              <w:sz w:val="24"/>
              <w:szCs w:val="24"/>
            </w:rPr>
            <w:fldChar w:fldCharType="begin"/>
          </w:r>
          <w:r w:rsidRPr="00DC01D9">
            <w:rPr>
              <w:rFonts w:asciiTheme="majorBidi" w:hAnsiTheme="majorBidi" w:cstheme="majorBidi"/>
              <w:bCs/>
              <w:sz w:val="24"/>
              <w:szCs w:val="24"/>
            </w:rPr>
            <w:instrText xml:space="preserve">CITATION Den12 \p 311 \l 1033 </w:instrText>
          </w:r>
          <w:r w:rsidRPr="00DC01D9">
            <w:rPr>
              <w:rFonts w:asciiTheme="majorBidi" w:hAnsiTheme="majorBidi" w:cstheme="majorBidi"/>
              <w:bCs/>
              <w:sz w:val="24"/>
              <w:szCs w:val="24"/>
            </w:rPr>
            <w:fldChar w:fldCharType="separate"/>
          </w:r>
          <w:r w:rsidRPr="00DC01D9">
            <w:rPr>
              <w:rFonts w:asciiTheme="majorBidi" w:hAnsiTheme="majorBidi" w:cstheme="majorBidi"/>
              <w:bCs/>
              <w:noProof/>
              <w:sz w:val="24"/>
              <w:szCs w:val="24"/>
            </w:rPr>
            <w:t xml:space="preserve"> </w:t>
          </w:r>
          <w:r w:rsidRPr="00DC01D9">
            <w:rPr>
              <w:rFonts w:asciiTheme="majorBidi" w:hAnsiTheme="majorBidi" w:cstheme="majorBidi"/>
              <w:noProof/>
              <w:sz w:val="24"/>
              <w:szCs w:val="24"/>
            </w:rPr>
            <w:t>(Prager, 2012, p. 311)</w:t>
          </w:r>
          <w:r w:rsidRPr="00DC01D9">
            <w:rPr>
              <w:rFonts w:asciiTheme="majorBidi" w:hAnsiTheme="majorBidi" w:cstheme="majorBidi"/>
              <w:bCs/>
              <w:sz w:val="24"/>
              <w:szCs w:val="24"/>
            </w:rPr>
            <w:fldChar w:fldCharType="end"/>
          </w:r>
        </w:sdtContent>
      </w:sdt>
    </w:p>
    <w:p w:rsidR="00AF2221" w:rsidRDefault="00C2540A" w:rsidP="002458C7">
      <w:pPr>
        <w:spacing w:after="0" w:line="360" w:lineRule="auto"/>
        <w:ind w:firstLine="720"/>
        <w:rPr>
          <w:rFonts w:asciiTheme="majorBidi" w:hAnsiTheme="majorBidi" w:cstheme="majorBidi"/>
          <w:bCs/>
          <w:sz w:val="28"/>
          <w:szCs w:val="24"/>
        </w:rPr>
      </w:pPr>
      <w:r>
        <w:rPr>
          <w:rFonts w:asciiTheme="majorBidi" w:hAnsiTheme="majorBidi" w:cstheme="majorBidi"/>
          <w:bCs/>
          <w:sz w:val="28"/>
          <w:szCs w:val="24"/>
        </w:rPr>
        <w:t xml:space="preserve">The central idea of Liberty, characterized by political, economic and religious freedom, is further expressed in the US </w:t>
      </w:r>
      <w:r w:rsidR="003E1D05">
        <w:rPr>
          <w:rFonts w:asciiTheme="majorBidi" w:hAnsiTheme="majorBidi" w:cstheme="majorBidi"/>
          <w:bCs/>
          <w:sz w:val="28"/>
          <w:szCs w:val="24"/>
        </w:rPr>
        <w:t xml:space="preserve">Constitution’s Bill of Rights. </w:t>
      </w:r>
      <w:r>
        <w:rPr>
          <w:rFonts w:asciiTheme="majorBidi" w:hAnsiTheme="majorBidi" w:cstheme="majorBidi"/>
          <w:bCs/>
          <w:sz w:val="28"/>
          <w:szCs w:val="24"/>
        </w:rPr>
        <w:t>In practical terms it equates to a small government</w:t>
      </w:r>
      <w:r w:rsidR="003E1D05">
        <w:rPr>
          <w:rFonts w:asciiTheme="majorBidi" w:hAnsiTheme="majorBidi" w:cstheme="majorBidi"/>
          <w:bCs/>
          <w:sz w:val="28"/>
          <w:szCs w:val="24"/>
        </w:rPr>
        <w:t xml:space="preserve"> with responsible citizens.</w:t>
      </w:r>
      <w:r>
        <w:rPr>
          <w:rFonts w:asciiTheme="majorBidi" w:hAnsiTheme="majorBidi" w:cstheme="majorBidi"/>
          <w:bCs/>
          <w:sz w:val="28"/>
          <w:szCs w:val="24"/>
        </w:rPr>
        <w:t xml:space="preserve"> In this type of social contract, the people must be held accountable outside of the state format, and therefore their free society trusts in God through some form of religion built on Judeo-Christian values</w:t>
      </w:r>
      <w:r>
        <w:rPr>
          <w:rStyle w:val="FootnoteReference"/>
          <w:rFonts w:asciiTheme="majorBidi" w:hAnsiTheme="majorBidi" w:cstheme="majorBidi"/>
          <w:bCs/>
          <w:sz w:val="28"/>
          <w:szCs w:val="24"/>
        </w:rPr>
        <w:footnoteReference w:id="31"/>
      </w:r>
      <w:r w:rsidR="003E1D05">
        <w:rPr>
          <w:rFonts w:asciiTheme="majorBidi" w:hAnsiTheme="majorBidi" w:cstheme="majorBidi"/>
          <w:bCs/>
          <w:sz w:val="28"/>
          <w:szCs w:val="24"/>
        </w:rPr>
        <w:t>.</w:t>
      </w:r>
      <w:r>
        <w:rPr>
          <w:rFonts w:asciiTheme="majorBidi" w:hAnsiTheme="majorBidi" w:cstheme="majorBidi"/>
          <w:bCs/>
          <w:sz w:val="28"/>
          <w:szCs w:val="24"/>
        </w:rPr>
        <w:t xml:space="preserve"> To increase its applicability throughout society, this theology can also be pronounced in ethical monotheist terms</w:t>
      </w:r>
      <w:r w:rsidR="00AF2221">
        <w:rPr>
          <w:rFonts w:asciiTheme="majorBidi" w:hAnsiTheme="majorBidi" w:cstheme="majorBidi"/>
          <w:bCs/>
          <w:sz w:val="28"/>
          <w:szCs w:val="24"/>
        </w:rPr>
        <w:t>,</w:t>
      </w:r>
      <w:r>
        <w:rPr>
          <w:rFonts w:asciiTheme="majorBidi" w:hAnsiTheme="majorBidi" w:cstheme="majorBidi"/>
          <w:bCs/>
          <w:sz w:val="28"/>
          <w:szCs w:val="24"/>
        </w:rPr>
        <w:t xml:space="preserve"> as done by Thomas </w:t>
      </w:r>
      <w:r w:rsidR="00AF2221">
        <w:rPr>
          <w:rFonts w:asciiTheme="majorBidi" w:hAnsiTheme="majorBidi" w:cstheme="majorBidi"/>
          <w:bCs/>
          <w:sz w:val="28"/>
          <w:szCs w:val="24"/>
        </w:rPr>
        <w:t>Jefferson and Benjamin Franklin</w:t>
      </w:r>
      <w:r>
        <w:rPr>
          <w:rFonts w:asciiTheme="majorBidi" w:hAnsiTheme="majorBidi" w:cstheme="majorBidi"/>
          <w:bCs/>
          <w:sz w:val="28"/>
          <w:szCs w:val="24"/>
        </w:rPr>
        <w:t xml:space="preserve"> perhaps because their core beliefs naturally lined up with Judeo-Christian values.</w:t>
      </w:r>
      <w:sdt>
        <w:sdtPr>
          <w:rPr>
            <w:rFonts w:asciiTheme="majorBidi" w:hAnsiTheme="majorBidi" w:cstheme="majorBidi"/>
            <w:bCs/>
            <w:sz w:val="28"/>
            <w:szCs w:val="24"/>
          </w:rPr>
          <w:id w:val="-1310786135"/>
          <w:citation/>
        </w:sdtPr>
        <w:sdtEndPr/>
        <w:sdtContent>
          <w:r>
            <w:rPr>
              <w:rFonts w:asciiTheme="majorBidi" w:hAnsiTheme="majorBidi" w:cstheme="majorBidi"/>
              <w:bCs/>
              <w:sz w:val="28"/>
              <w:szCs w:val="24"/>
            </w:rPr>
            <w:fldChar w:fldCharType="begin"/>
          </w:r>
          <w:r>
            <w:rPr>
              <w:rFonts w:asciiTheme="majorBidi" w:hAnsiTheme="majorBidi" w:cstheme="majorBidi"/>
              <w:bCs/>
              <w:sz w:val="28"/>
              <w:szCs w:val="24"/>
            </w:rPr>
            <w:instrText xml:space="preserve">CITATION Tho10 \p 169 \l 1033 </w:instrText>
          </w:r>
          <w:r>
            <w:rPr>
              <w:rFonts w:asciiTheme="majorBidi" w:hAnsiTheme="majorBidi" w:cstheme="majorBidi"/>
              <w:bCs/>
              <w:sz w:val="28"/>
              <w:szCs w:val="24"/>
            </w:rPr>
            <w:fldChar w:fldCharType="separate"/>
          </w:r>
          <w:r>
            <w:rPr>
              <w:rFonts w:asciiTheme="majorBidi" w:hAnsiTheme="majorBidi" w:cstheme="majorBidi"/>
              <w:bCs/>
              <w:noProof/>
              <w:sz w:val="28"/>
              <w:szCs w:val="24"/>
            </w:rPr>
            <w:t xml:space="preserve"> </w:t>
          </w:r>
          <w:r w:rsidRPr="0049154C">
            <w:rPr>
              <w:rFonts w:asciiTheme="majorBidi" w:hAnsiTheme="majorBidi" w:cstheme="majorBidi"/>
              <w:noProof/>
              <w:sz w:val="28"/>
              <w:szCs w:val="24"/>
            </w:rPr>
            <w:t>(Kidd, 2010, p. 169)</w:t>
          </w:r>
          <w:r>
            <w:rPr>
              <w:rFonts w:asciiTheme="majorBidi" w:hAnsiTheme="majorBidi" w:cstheme="majorBidi"/>
              <w:bCs/>
              <w:sz w:val="28"/>
              <w:szCs w:val="24"/>
            </w:rPr>
            <w:fldChar w:fldCharType="end"/>
          </w:r>
        </w:sdtContent>
      </w:sdt>
      <w:r w:rsidR="003E1D05">
        <w:rPr>
          <w:rFonts w:asciiTheme="majorBidi" w:hAnsiTheme="majorBidi" w:cstheme="majorBidi"/>
          <w:bCs/>
          <w:sz w:val="28"/>
          <w:szCs w:val="24"/>
        </w:rPr>
        <w:t xml:space="preserve"> </w:t>
      </w:r>
      <w:r>
        <w:rPr>
          <w:rFonts w:asciiTheme="majorBidi" w:hAnsiTheme="majorBidi" w:cstheme="majorBidi"/>
          <w:bCs/>
          <w:sz w:val="28"/>
          <w:szCs w:val="24"/>
        </w:rPr>
        <w:t xml:space="preserve">Where the Right believes God to be the source of liberty, the Left argues </w:t>
      </w:r>
      <w:r>
        <w:rPr>
          <w:rFonts w:asciiTheme="majorBidi" w:hAnsiTheme="majorBidi" w:cstheme="majorBidi"/>
          <w:bCs/>
          <w:sz w:val="28"/>
          <w:szCs w:val="24"/>
        </w:rPr>
        <w:lastRenderedPageBreak/>
        <w:t>that people can be good without God, particularl</w:t>
      </w:r>
      <w:r w:rsidR="003E1D05">
        <w:rPr>
          <w:rFonts w:asciiTheme="majorBidi" w:hAnsiTheme="majorBidi" w:cstheme="majorBidi"/>
          <w:bCs/>
          <w:sz w:val="28"/>
          <w:szCs w:val="24"/>
        </w:rPr>
        <w:t xml:space="preserve">y if the state is strong. </w:t>
      </w:r>
      <w:r w:rsidR="00465D7E">
        <w:rPr>
          <w:rFonts w:asciiTheme="majorBidi" w:hAnsiTheme="majorBidi" w:cstheme="majorBidi"/>
          <w:bCs/>
          <w:sz w:val="28"/>
          <w:szCs w:val="24"/>
        </w:rPr>
        <w:t>Of note</w:t>
      </w:r>
      <w:r>
        <w:rPr>
          <w:rFonts w:asciiTheme="majorBidi" w:hAnsiTheme="majorBidi" w:cstheme="majorBidi"/>
          <w:bCs/>
          <w:sz w:val="28"/>
          <w:szCs w:val="24"/>
        </w:rPr>
        <w:t>, the US remains one of the most religious of advanced western democracies</w:t>
      </w:r>
      <w:r w:rsidR="00465D7E">
        <w:rPr>
          <w:rFonts w:asciiTheme="majorBidi" w:hAnsiTheme="majorBidi" w:cstheme="majorBidi"/>
          <w:bCs/>
          <w:sz w:val="28"/>
          <w:szCs w:val="24"/>
        </w:rPr>
        <w:t xml:space="preserve"> today</w:t>
      </w:r>
      <w:r>
        <w:rPr>
          <w:rFonts w:asciiTheme="majorBidi" w:hAnsiTheme="majorBidi" w:cstheme="majorBidi"/>
          <w:bCs/>
          <w:sz w:val="28"/>
          <w:szCs w:val="24"/>
        </w:rPr>
        <w:t>, despite its reliance on the separation of church and state.</w:t>
      </w:r>
      <w:r w:rsidR="00C46555">
        <w:rPr>
          <w:rFonts w:asciiTheme="majorBidi" w:hAnsiTheme="majorBidi" w:cstheme="majorBidi"/>
          <w:bCs/>
          <w:sz w:val="28"/>
          <w:szCs w:val="24"/>
        </w:rPr>
        <w:t xml:space="preserve"> </w:t>
      </w:r>
      <w:sdt>
        <w:sdtPr>
          <w:rPr>
            <w:rFonts w:asciiTheme="majorBidi" w:hAnsiTheme="majorBidi" w:cstheme="majorBidi"/>
            <w:bCs/>
            <w:sz w:val="28"/>
            <w:szCs w:val="24"/>
          </w:rPr>
          <w:id w:val="1595661935"/>
          <w:citation/>
        </w:sdtPr>
        <w:sdtEndPr/>
        <w:sdtContent>
          <w:r w:rsidR="00C46555">
            <w:rPr>
              <w:rFonts w:asciiTheme="majorBidi" w:hAnsiTheme="majorBidi" w:cstheme="majorBidi"/>
              <w:bCs/>
              <w:sz w:val="28"/>
              <w:szCs w:val="24"/>
            </w:rPr>
            <w:fldChar w:fldCharType="begin"/>
          </w:r>
          <w:r w:rsidR="00C46555">
            <w:rPr>
              <w:rFonts w:asciiTheme="majorBidi" w:hAnsiTheme="majorBidi" w:cstheme="majorBidi"/>
              <w:bCs/>
              <w:sz w:val="28"/>
              <w:szCs w:val="24"/>
            </w:rPr>
            <w:instrText xml:space="preserve"> CITATION Boi16 \l 1033 </w:instrText>
          </w:r>
          <w:r w:rsidR="00C46555">
            <w:rPr>
              <w:rFonts w:asciiTheme="majorBidi" w:hAnsiTheme="majorBidi" w:cstheme="majorBidi"/>
              <w:bCs/>
              <w:sz w:val="28"/>
              <w:szCs w:val="24"/>
            </w:rPr>
            <w:fldChar w:fldCharType="separate"/>
          </w:r>
          <w:r w:rsidR="00C46555" w:rsidRPr="00C46555">
            <w:rPr>
              <w:rFonts w:asciiTheme="majorBidi" w:hAnsiTheme="majorBidi" w:cstheme="majorBidi"/>
              <w:noProof/>
              <w:sz w:val="28"/>
              <w:szCs w:val="24"/>
            </w:rPr>
            <w:t>(Boisi Center, 2016)</w:t>
          </w:r>
          <w:r w:rsidR="00C46555">
            <w:rPr>
              <w:rFonts w:asciiTheme="majorBidi" w:hAnsiTheme="majorBidi" w:cstheme="majorBidi"/>
              <w:bCs/>
              <w:sz w:val="28"/>
              <w:szCs w:val="24"/>
            </w:rPr>
            <w:fldChar w:fldCharType="end"/>
          </w:r>
        </w:sdtContent>
      </w:sdt>
      <w:r w:rsidR="00C27D61">
        <w:rPr>
          <w:rFonts w:asciiTheme="majorBidi" w:hAnsiTheme="majorBidi" w:cstheme="majorBidi"/>
          <w:bCs/>
          <w:sz w:val="28"/>
          <w:szCs w:val="24"/>
        </w:rPr>
        <w:t xml:space="preserve"> </w:t>
      </w:r>
      <w:r>
        <w:rPr>
          <w:rFonts w:asciiTheme="majorBidi" w:hAnsiTheme="majorBidi" w:cstheme="majorBidi"/>
          <w:bCs/>
          <w:sz w:val="28"/>
          <w:szCs w:val="24"/>
        </w:rPr>
        <w:t>The last unique component of the American trinity is the governing principle of “</w:t>
      </w:r>
      <w:r w:rsidR="00465D7E">
        <w:rPr>
          <w:rFonts w:asciiTheme="majorBidi" w:hAnsiTheme="majorBidi" w:cstheme="majorBidi"/>
          <w:bCs/>
          <w:sz w:val="28"/>
          <w:szCs w:val="24"/>
        </w:rPr>
        <w:t>From Many One</w:t>
      </w:r>
      <w:r>
        <w:rPr>
          <w:rFonts w:asciiTheme="majorBidi" w:hAnsiTheme="majorBidi" w:cstheme="majorBidi"/>
          <w:bCs/>
          <w:sz w:val="28"/>
          <w:szCs w:val="24"/>
        </w:rPr>
        <w:t>” where the Latin motto captures the nati</w:t>
      </w:r>
      <w:r w:rsidR="00465D7E">
        <w:rPr>
          <w:rFonts w:asciiTheme="majorBidi" w:hAnsiTheme="majorBidi" w:cstheme="majorBidi"/>
          <w:bCs/>
          <w:sz w:val="28"/>
          <w:szCs w:val="24"/>
        </w:rPr>
        <w:t>onal identity outside of any single</w:t>
      </w:r>
      <w:r w:rsidR="003E1D05">
        <w:rPr>
          <w:rFonts w:asciiTheme="majorBidi" w:hAnsiTheme="majorBidi" w:cstheme="majorBidi"/>
          <w:bCs/>
          <w:sz w:val="28"/>
          <w:szCs w:val="24"/>
        </w:rPr>
        <w:t xml:space="preserve"> ethnicity or race.</w:t>
      </w:r>
      <w:r w:rsidR="009F23FF">
        <w:rPr>
          <w:rFonts w:asciiTheme="majorBidi" w:hAnsiTheme="majorBidi" w:cstheme="majorBidi"/>
          <w:bCs/>
          <w:sz w:val="28"/>
          <w:szCs w:val="24"/>
        </w:rPr>
        <w:t xml:space="preserve"> This belief that a </w:t>
      </w:r>
      <w:r>
        <w:rPr>
          <w:rFonts w:asciiTheme="majorBidi" w:hAnsiTheme="majorBidi" w:cstheme="majorBidi"/>
          <w:bCs/>
          <w:sz w:val="28"/>
          <w:szCs w:val="24"/>
        </w:rPr>
        <w:t>nati</w:t>
      </w:r>
      <w:r w:rsidR="009F23FF">
        <w:rPr>
          <w:rFonts w:asciiTheme="majorBidi" w:hAnsiTheme="majorBidi" w:cstheme="majorBidi"/>
          <w:bCs/>
          <w:sz w:val="28"/>
          <w:szCs w:val="24"/>
        </w:rPr>
        <w:t xml:space="preserve">on of immigrants </w:t>
      </w:r>
      <w:r>
        <w:rPr>
          <w:rFonts w:asciiTheme="majorBidi" w:hAnsiTheme="majorBidi" w:cstheme="majorBidi"/>
          <w:bCs/>
          <w:sz w:val="28"/>
          <w:szCs w:val="24"/>
        </w:rPr>
        <w:t>was built to assimilate people from every backgroun</w:t>
      </w:r>
      <w:r w:rsidR="009F23FF">
        <w:rPr>
          <w:rFonts w:asciiTheme="majorBidi" w:hAnsiTheme="majorBidi" w:cstheme="majorBidi"/>
          <w:bCs/>
          <w:sz w:val="28"/>
          <w:szCs w:val="24"/>
        </w:rPr>
        <w:t xml:space="preserve">d </w:t>
      </w:r>
      <w:r>
        <w:rPr>
          <w:rFonts w:asciiTheme="majorBidi" w:hAnsiTheme="majorBidi" w:cstheme="majorBidi"/>
          <w:bCs/>
          <w:sz w:val="28"/>
          <w:szCs w:val="24"/>
        </w:rPr>
        <w:t>tr</w:t>
      </w:r>
      <w:r w:rsidR="00C27D61">
        <w:rPr>
          <w:rFonts w:asciiTheme="majorBidi" w:hAnsiTheme="majorBidi" w:cstheme="majorBidi"/>
          <w:bCs/>
          <w:sz w:val="28"/>
          <w:szCs w:val="24"/>
        </w:rPr>
        <w:t>anscends the white anglo-saxon p</w:t>
      </w:r>
      <w:r>
        <w:rPr>
          <w:rFonts w:asciiTheme="majorBidi" w:hAnsiTheme="majorBidi" w:cstheme="majorBidi"/>
          <w:bCs/>
          <w:sz w:val="28"/>
          <w:szCs w:val="24"/>
        </w:rPr>
        <w:t>rotestant (WASP) look of the majority and rejects racial, tribal, familial and ethnic components.</w:t>
      </w:r>
      <w:r w:rsidR="00AF2221">
        <w:rPr>
          <w:rFonts w:asciiTheme="majorBidi" w:hAnsiTheme="majorBidi" w:cstheme="majorBidi"/>
          <w:bCs/>
          <w:sz w:val="28"/>
          <w:szCs w:val="24"/>
        </w:rPr>
        <w:t xml:space="preserve"> </w:t>
      </w:r>
      <w:sdt>
        <w:sdtPr>
          <w:rPr>
            <w:rFonts w:asciiTheme="majorBidi" w:hAnsiTheme="majorBidi" w:cstheme="majorBidi"/>
            <w:bCs/>
            <w:sz w:val="28"/>
            <w:szCs w:val="24"/>
          </w:rPr>
          <w:id w:val="208533903"/>
          <w:citation/>
        </w:sdtPr>
        <w:sdtEndPr/>
        <w:sdtContent>
          <w:r w:rsidR="00AF2221">
            <w:rPr>
              <w:rFonts w:asciiTheme="majorBidi" w:hAnsiTheme="majorBidi" w:cstheme="majorBidi"/>
              <w:bCs/>
              <w:sz w:val="28"/>
              <w:szCs w:val="24"/>
            </w:rPr>
            <w:fldChar w:fldCharType="begin"/>
          </w:r>
          <w:r w:rsidR="00AF2221">
            <w:rPr>
              <w:rFonts w:asciiTheme="majorBidi" w:hAnsiTheme="majorBidi" w:cstheme="majorBidi"/>
              <w:bCs/>
              <w:sz w:val="28"/>
              <w:szCs w:val="24"/>
            </w:rPr>
            <w:instrText xml:space="preserve"> CITATION Den12 \l 1033 </w:instrText>
          </w:r>
          <w:r w:rsidR="00AF2221">
            <w:rPr>
              <w:rFonts w:asciiTheme="majorBidi" w:hAnsiTheme="majorBidi" w:cstheme="majorBidi"/>
              <w:bCs/>
              <w:sz w:val="28"/>
              <w:szCs w:val="24"/>
            </w:rPr>
            <w:fldChar w:fldCharType="separate"/>
          </w:r>
          <w:r w:rsidR="00AF2221" w:rsidRPr="00AF2221">
            <w:rPr>
              <w:rFonts w:asciiTheme="majorBidi" w:hAnsiTheme="majorBidi" w:cstheme="majorBidi"/>
              <w:noProof/>
              <w:sz w:val="28"/>
              <w:szCs w:val="24"/>
            </w:rPr>
            <w:t>(Prager, 2012)</w:t>
          </w:r>
          <w:r w:rsidR="00AF2221">
            <w:rPr>
              <w:rFonts w:asciiTheme="majorBidi" w:hAnsiTheme="majorBidi" w:cstheme="majorBidi"/>
              <w:bCs/>
              <w:sz w:val="28"/>
              <w:szCs w:val="24"/>
            </w:rPr>
            <w:fldChar w:fldCharType="end"/>
          </w:r>
        </w:sdtContent>
      </w:sdt>
    </w:p>
    <w:p w:rsidR="00156348" w:rsidRPr="00AF2221" w:rsidRDefault="00C2540A" w:rsidP="002458C7">
      <w:pPr>
        <w:spacing w:after="0" w:line="360" w:lineRule="auto"/>
        <w:ind w:firstLine="720"/>
        <w:rPr>
          <w:rFonts w:asciiTheme="majorBidi" w:hAnsiTheme="majorBidi" w:cstheme="majorBidi"/>
          <w:bCs/>
          <w:sz w:val="28"/>
          <w:szCs w:val="24"/>
        </w:rPr>
      </w:pPr>
      <w:r>
        <w:rPr>
          <w:rFonts w:asciiTheme="majorBidi" w:hAnsiTheme="majorBidi" w:cstheme="majorBidi"/>
          <w:bCs/>
          <w:sz w:val="28"/>
          <w:szCs w:val="24"/>
        </w:rPr>
        <w:t>And so it is not the coexistence of different groups that makes America strong, it is really the ab</w:t>
      </w:r>
      <w:r w:rsidR="003E1D05">
        <w:rPr>
          <w:rFonts w:asciiTheme="majorBidi" w:hAnsiTheme="majorBidi" w:cstheme="majorBidi"/>
          <w:bCs/>
          <w:sz w:val="28"/>
          <w:szCs w:val="24"/>
        </w:rPr>
        <w:t xml:space="preserve">ility to unify that diversity. </w:t>
      </w:r>
      <w:r>
        <w:rPr>
          <w:rFonts w:asciiTheme="majorBidi" w:hAnsiTheme="majorBidi" w:cstheme="majorBidi"/>
          <w:bCs/>
          <w:sz w:val="28"/>
          <w:szCs w:val="24"/>
        </w:rPr>
        <w:t xml:space="preserve">There is, however, a tendency for the Right to magnify the trinity with a belief in </w:t>
      </w:r>
      <w:r w:rsidR="00AF2221">
        <w:rPr>
          <w:rFonts w:asciiTheme="majorBidi" w:hAnsiTheme="majorBidi" w:cstheme="majorBidi"/>
          <w:bCs/>
          <w:sz w:val="28"/>
          <w:szCs w:val="24"/>
        </w:rPr>
        <w:t>the</w:t>
      </w:r>
      <w:r>
        <w:rPr>
          <w:rFonts w:asciiTheme="majorBidi" w:hAnsiTheme="majorBidi" w:cstheme="majorBidi"/>
          <w:bCs/>
          <w:sz w:val="28"/>
          <w:szCs w:val="24"/>
        </w:rPr>
        <w:t xml:space="preserve"> military as a force for good, using the motto to create moral confi</w:t>
      </w:r>
      <w:r w:rsidR="003E1D05">
        <w:rPr>
          <w:rFonts w:asciiTheme="majorBidi" w:hAnsiTheme="majorBidi" w:cstheme="majorBidi"/>
          <w:bCs/>
          <w:sz w:val="28"/>
          <w:szCs w:val="24"/>
        </w:rPr>
        <w:t xml:space="preserve">dence in US superpower values. </w:t>
      </w:r>
      <w:r>
        <w:rPr>
          <w:rFonts w:asciiTheme="majorBidi" w:hAnsiTheme="majorBidi" w:cstheme="majorBidi"/>
          <w:bCs/>
          <w:sz w:val="28"/>
          <w:szCs w:val="24"/>
        </w:rPr>
        <w:t>This belief that no country or international institution can replace American leadership is contrary to a more leftist multicultural identity.</w:t>
      </w:r>
      <w:sdt>
        <w:sdtPr>
          <w:rPr>
            <w:rFonts w:asciiTheme="majorBidi" w:hAnsiTheme="majorBidi" w:cstheme="majorBidi"/>
            <w:bCs/>
            <w:sz w:val="28"/>
            <w:szCs w:val="24"/>
          </w:rPr>
          <w:id w:val="1371575393"/>
          <w:citation/>
        </w:sdtPr>
        <w:sdtEndPr/>
        <w:sdtContent>
          <w:r>
            <w:rPr>
              <w:rFonts w:asciiTheme="majorBidi" w:hAnsiTheme="majorBidi" w:cstheme="majorBidi"/>
              <w:bCs/>
              <w:sz w:val="28"/>
              <w:szCs w:val="24"/>
            </w:rPr>
            <w:fldChar w:fldCharType="begin"/>
          </w:r>
          <w:r>
            <w:rPr>
              <w:rFonts w:asciiTheme="majorBidi" w:hAnsiTheme="majorBidi" w:cstheme="majorBidi"/>
              <w:bCs/>
              <w:sz w:val="28"/>
              <w:szCs w:val="24"/>
            </w:rPr>
            <w:instrText xml:space="preserve">CITATION Den12 \p 312-83 \l 1033 </w:instrText>
          </w:r>
          <w:r>
            <w:rPr>
              <w:rFonts w:asciiTheme="majorBidi" w:hAnsiTheme="majorBidi" w:cstheme="majorBidi"/>
              <w:bCs/>
              <w:sz w:val="28"/>
              <w:szCs w:val="24"/>
            </w:rPr>
            <w:fldChar w:fldCharType="separate"/>
          </w:r>
          <w:r>
            <w:rPr>
              <w:rFonts w:asciiTheme="majorBidi" w:hAnsiTheme="majorBidi" w:cstheme="majorBidi"/>
              <w:bCs/>
              <w:noProof/>
              <w:sz w:val="28"/>
              <w:szCs w:val="24"/>
            </w:rPr>
            <w:t xml:space="preserve"> </w:t>
          </w:r>
          <w:r w:rsidRPr="00662DC9">
            <w:rPr>
              <w:rFonts w:asciiTheme="majorBidi" w:hAnsiTheme="majorBidi" w:cstheme="majorBidi"/>
              <w:noProof/>
              <w:sz w:val="28"/>
              <w:szCs w:val="24"/>
            </w:rPr>
            <w:t>(Prager, 2012, pp. 312-83)</w:t>
          </w:r>
          <w:r>
            <w:rPr>
              <w:rFonts w:asciiTheme="majorBidi" w:hAnsiTheme="majorBidi" w:cstheme="majorBidi"/>
              <w:bCs/>
              <w:sz w:val="28"/>
              <w:szCs w:val="24"/>
            </w:rPr>
            <w:fldChar w:fldCharType="end"/>
          </w:r>
        </w:sdtContent>
      </w:sdt>
      <w:r w:rsidR="003E1D05">
        <w:rPr>
          <w:rFonts w:asciiTheme="majorBidi" w:hAnsiTheme="majorBidi" w:cstheme="majorBidi"/>
          <w:bCs/>
          <w:sz w:val="28"/>
          <w:szCs w:val="24"/>
        </w:rPr>
        <w:t xml:space="preserve"> </w:t>
      </w:r>
      <w:r w:rsidR="004A0BA7">
        <w:rPr>
          <w:rFonts w:asciiTheme="majorBidi" w:hAnsiTheme="majorBidi" w:cstheme="majorBidi"/>
          <w:bCs/>
          <w:sz w:val="28"/>
          <w:szCs w:val="24"/>
        </w:rPr>
        <w:t>No matter the political basis,</w:t>
      </w:r>
      <w:r>
        <w:rPr>
          <w:rFonts w:asciiTheme="majorBidi" w:hAnsiTheme="majorBidi" w:cstheme="majorBidi"/>
          <w:bCs/>
          <w:sz w:val="28"/>
          <w:szCs w:val="24"/>
        </w:rPr>
        <w:t xml:space="preserve"> the values and self-images widely shared by Americans stand out as a primary societal source of</w:t>
      </w:r>
      <w:r w:rsidR="00F94D7A">
        <w:rPr>
          <w:rFonts w:asciiTheme="majorBidi" w:hAnsiTheme="majorBidi" w:cstheme="majorBidi"/>
          <w:bCs/>
          <w:sz w:val="28"/>
          <w:szCs w:val="24"/>
        </w:rPr>
        <w:t xml:space="preserve"> power in</w:t>
      </w:r>
      <w:r w:rsidR="003E1D05">
        <w:rPr>
          <w:rFonts w:asciiTheme="majorBidi" w:hAnsiTheme="majorBidi" w:cstheme="majorBidi"/>
          <w:bCs/>
          <w:sz w:val="28"/>
          <w:szCs w:val="24"/>
        </w:rPr>
        <w:t xml:space="preserve"> American foreign policy. </w:t>
      </w:r>
      <w:r>
        <w:rPr>
          <w:rFonts w:asciiTheme="majorBidi" w:hAnsiTheme="majorBidi" w:cstheme="majorBidi"/>
          <w:bCs/>
          <w:sz w:val="28"/>
          <w:szCs w:val="24"/>
        </w:rPr>
        <w:t>US policymakers seek to export its core beliefs in democracy and capitalism as well as the values of limited government, individual liberty, the rule and due-process of law, self-determination, free enterprise, natural human rights, majority rule with minority rights and federalism with the separation of powers.</w:t>
      </w:r>
      <w:sdt>
        <w:sdtPr>
          <w:rPr>
            <w:rFonts w:asciiTheme="majorBidi" w:hAnsiTheme="majorBidi" w:cstheme="majorBidi"/>
            <w:bCs/>
            <w:sz w:val="28"/>
            <w:szCs w:val="24"/>
          </w:rPr>
          <w:id w:val="669605675"/>
          <w:citation/>
        </w:sdtPr>
        <w:sdtEndPr/>
        <w:sdtContent>
          <w:r>
            <w:rPr>
              <w:rFonts w:asciiTheme="majorBidi" w:hAnsiTheme="majorBidi" w:cstheme="majorBidi"/>
              <w:bCs/>
              <w:sz w:val="28"/>
              <w:szCs w:val="24"/>
            </w:rPr>
            <w:fldChar w:fldCharType="begin"/>
          </w:r>
          <w:r>
            <w:rPr>
              <w:rFonts w:asciiTheme="majorBidi" w:hAnsiTheme="majorBidi" w:cstheme="majorBidi"/>
              <w:bCs/>
              <w:sz w:val="28"/>
              <w:szCs w:val="24"/>
            </w:rPr>
            <w:instrText xml:space="preserve">CITATION Jam12 \p 11 \l 1033 </w:instrText>
          </w:r>
          <w:r>
            <w:rPr>
              <w:rFonts w:asciiTheme="majorBidi" w:hAnsiTheme="majorBidi" w:cstheme="majorBidi"/>
              <w:bCs/>
              <w:sz w:val="28"/>
              <w:szCs w:val="24"/>
            </w:rPr>
            <w:fldChar w:fldCharType="separate"/>
          </w:r>
          <w:r>
            <w:rPr>
              <w:rFonts w:asciiTheme="majorBidi" w:hAnsiTheme="majorBidi" w:cstheme="majorBidi"/>
              <w:bCs/>
              <w:noProof/>
              <w:sz w:val="28"/>
              <w:szCs w:val="24"/>
            </w:rPr>
            <w:t xml:space="preserve"> </w:t>
          </w:r>
          <w:r w:rsidRPr="00CC6031">
            <w:rPr>
              <w:rFonts w:asciiTheme="majorBidi" w:hAnsiTheme="majorBidi" w:cstheme="majorBidi"/>
              <w:noProof/>
              <w:sz w:val="28"/>
              <w:szCs w:val="24"/>
            </w:rPr>
            <w:t>(McCormick, 2012, p. 11)</w:t>
          </w:r>
          <w:r>
            <w:rPr>
              <w:rFonts w:asciiTheme="majorBidi" w:hAnsiTheme="majorBidi" w:cstheme="majorBidi"/>
              <w:bCs/>
              <w:sz w:val="28"/>
              <w:szCs w:val="24"/>
            </w:rPr>
            <w:fldChar w:fldCharType="end"/>
          </w:r>
        </w:sdtContent>
      </w:sdt>
      <w:r w:rsidR="003E1D05">
        <w:rPr>
          <w:rFonts w:asciiTheme="majorBidi" w:hAnsiTheme="majorBidi" w:cstheme="majorBidi"/>
          <w:bCs/>
          <w:sz w:val="28"/>
          <w:szCs w:val="24"/>
        </w:rPr>
        <w:t xml:space="preserve"> </w:t>
      </w:r>
      <w:r>
        <w:rPr>
          <w:rFonts w:asciiTheme="majorBidi" w:hAnsiTheme="majorBidi" w:cstheme="majorBidi"/>
          <w:bCs/>
          <w:sz w:val="28"/>
          <w:szCs w:val="24"/>
        </w:rPr>
        <w:t xml:space="preserve">Although US strategic level leadership </w:t>
      </w:r>
      <w:r w:rsidR="00D246F0">
        <w:rPr>
          <w:rFonts w:asciiTheme="majorBidi" w:hAnsiTheme="majorBidi" w:cstheme="majorBidi"/>
          <w:bCs/>
          <w:sz w:val="28"/>
          <w:szCs w:val="24"/>
        </w:rPr>
        <w:t>had traditionally</w:t>
      </w:r>
      <w:r>
        <w:rPr>
          <w:rFonts w:asciiTheme="majorBidi" w:hAnsiTheme="majorBidi" w:cstheme="majorBidi"/>
          <w:bCs/>
          <w:sz w:val="28"/>
          <w:szCs w:val="24"/>
        </w:rPr>
        <w:t xml:space="preserve"> been able to define the parameters of America’s role in global security </w:t>
      </w:r>
      <w:r w:rsidR="00D246F0">
        <w:rPr>
          <w:rFonts w:asciiTheme="majorBidi" w:hAnsiTheme="majorBidi" w:cstheme="majorBidi"/>
          <w:bCs/>
          <w:sz w:val="28"/>
          <w:szCs w:val="24"/>
        </w:rPr>
        <w:t>while counting on</w:t>
      </w:r>
      <w:r>
        <w:rPr>
          <w:rFonts w:asciiTheme="majorBidi" w:hAnsiTheme="majorBidi" w:cstheme="majorBidi"/>
          <w:bCs/>
          <w:sz w:val="28"/>
          <w:szCs w:val="24"/>
        </w:rPr>
        <w:t xml:space="preserve"> public support, si</w:t>
      </w:r>
      <w:r w:rsidR="004A0BA7">
        <w:rPr>
          <w:rFonts w:asciiTheme="majorBidi" w:hAnsiTheme="majorBidi" w:cstheme="majorBidi"/>
          <w:bCs/>
          <w:sz w:val="28"/>
          <w:szCs w:val="24"/>
        </w:rPr>
        <w:t xml:space="preserve">nce the end of the Vietnam War public </w:t>
      </w:r>
      <w:r>
        <w:rPr>
          <w:rFonts w:asciiTheme="majorBidi" w:hAnsiTheme="majorBidi" w:cstheme="majorBidi"/>
          <w:bCs/>
          <w:sz w:val="28"/>
          <w:szCs w:val="24"/>
        </w:rPr>
        <w:t>opinion toward fo</w:t>
      </w:r>
      <w:r w:rsidR="004A0BA7">
        <w:rPr>
          <w:rFonts w:asciiTheme="majorBidi" w:hAnsiTheme="majorBidi" w:cstheme="majorBidi"/>
          <w:bCs/>
          <w:sz w:val="28"/>
          <w:szCs w:val="24"/>
        </w:rPr>
        <w:t xml:space="preserve">reign policy has </w:t>
      </w:r>
      <w:r w:rsidR="00D246F0">
        <w:rPr>
          <w:rFonts w:asciiTheme="majorBidi" w:hAnsiTheme="majorBidi" w:cstheme="majorBidi"/>
          <w:bCs/>
          <w:sz w:val="28"/>
          <w:szCs w:val="24"/>
        </w:rPr>
        <w:t xml:space="preserve">more commonly </w:t>
      </w:r>
      <w:r w:rsidR="004A0BA7">
        <w:rPr>
          <w:rFonts w:asciiTheme="majorBidi" w:hAnsiTheme="majorBidi" w:cstheme="majorBidi"/>
          <w:bCs/>
          <w:sz w:val="28"/>
          <w:szCs w:val="24"/>
        </w:rPr>
        <w:t>revealed</w:t>
      </w:r>
      <w:r>
        <w:rPr>
          <w:rFonts w:asciiTheme="majorBidi" w:hAnsiTheme="majorBidi" w:cstheme="majorBidi"/>
          <w:bCs/>
          <w:sz w:val="28"/>
          <w:szCs w:val="24"/>
        </w:rPr>
        <w:t xml:space="preserve"> domestic divisions on the appropriate role for the US in international affairs.</w:t>
      </w:r>
      <w:sdt>
        <w:sdtPr>
          <w:rPr>
            <w:rFonts w:asciiTheme="majorBidi" w:hAnsiTheme="majorBidi" w:cstheme="majorBidi"/>
            <w:bCs/>
            <w:sz w:val="28"/>
            <w:szCs w:val="24"/>
          </w:rPr>
          <w:id w:val="-1259898631"/>
          <w:citation/>
        </w:sdtPr>
        <w:sdtEndPr/>
        <w:sdtContent>
          <w:r>
            <w:rPr>
              <w:rFonts w:asciiTheme="majorBidi" w:hAnsiTheme="majorBidi" w:cstheme="majorBidi"/>
              <w:bCs/>
              <w:sz w:val="28"/>
              <w:szCs w:val="24"/>
            </w:rPr>
            <w:fldChar w:fldCharType="begin"/>
          </w:r>
          <w:r>
            <w:rPr>
              <w:rFonts w:asciiTheme="majorBidi" w:hAnsiTheme="majorBidi" w:cstheme="majorBidi"/>
              <w:bCs/>
              <w:sz w:val="28"/>
              <w:szCs w:val="24"/>
            </w:rPr>
            <w:instrText xml:space="preserve">CITATION Jam12 \p 12 \l 1033 </w:instrText>
          </w:r>
          <w:r>
            <w:rPr>
              <w:rFonts w:asciiTheme="majorBidi" w:hAnsiTheme="majorBidi" w:cstheme="majorBidi"/>
              <w:bCs/>
              <w:sz w:val="28"/>
              <w:szCs w:val="24"/>
            </w:rPr>
            <w:fldChar w:fldCharType="separate"/>
          </w:r>
          <w:r>
            <w:rPr>
              <w:rFonts w:asciiTheme="majorBidi" w:hAnsiTheme="majorBidi" w:cstheme="majorBidi"/>
              <w:bCs/>
              <w:noProof/>
              <w:sz w:val="28"/>
              <w:szCs w:val="24"/>
            </w:rPr>
            <w:t xml:space="preserve"> </w:t>
          </w:r>
          <w:r w:rsidRPr="003F2E21">
            <w:rPr>
              <w:rFonts w:asciiTheme="majorBidi" w:hAnsiTheme="majorBidi" w:cstheme="majorBidi"/>
              <w:noProof/>
              <w:sz w:val="28"/>
              <w:szCs w:val="24"/>
            </w:rPr>
            <w:t>(McCormick, 2012, p. 12)</w:t>
          </w:r>
          <w:r>
            <w:rPr>
              <w:rFonts w:asciiTheme="majorBidi" w:hAnsiTheme="majorBidi" w:cstheme="majorBidi"/>
              <w:bCs/>
              <w:sz w:val="28"/>
              <w:szCs w:val="24"/>
            </w:rPr>
            <w:fldChar w:fldCharType="end"/>
          </w:r>
        </w:sdtContent>
      </w:sdt>
      <w:r w:rsidR="003E1D05">
        <w:rPr>
          <w:rFonts w:asciiTheme="majorBidi" w:hAnsiTheme="majorBidi" w:cstheme="majorBidi"/>
          <w:bCs/>
          <w:sz w:val="28"/>
          <w:szCs w:val="24"/>
        </w:rPr>
        <w:t xml:space="preserve"> </w:t>
      </w:r>
      <w:r w:rsidR="00AF2221">
        <w:rPr>
          <w:rFonts w:asciiTheme="majorBidi" w:hAnsiTheme="majorBidi" w:cstheme="majorBidi"/>
          <w:bCs/>
          <w:sz w:val="28"/>
          <w:szCs w:val="24"/>
        </w:rPr>
        <w:t>Additionally, i</w:t>
      </w:r>
      <w:r>
        <w:rPr>
          <w:rFonts w:asciiTheme="majorBidi" w:hAnsiTheme="majorBidi" w:cstheme="majorBidi"/>
          <w:bCs/>
          <w:sz w:val="28"/>
          <w:szCs w:val="24"/>
        </w:rPr>
        <w:t xml:space="preserve">t is now </w:t>
      </w:r>
      <w:r w:rsidR="00156348">
        <w:rPr>
          <w:rFonts w:asciiTheme="majorBidi" w:hAnsiTheme="majorBidi" w:cstheme="majorBidi"/>
          <w:bCs/>
          <w:sz w:val="28"/>
          <w:szCs w:val="24"/>
        </w:rPr>
        <w:t>very</w:t>
      </w:r>
      <w:r>
        <w:rPr>
          <w:rFonts w:asciiTheme="majorBidi" w:hAnsiTheme="majorBidi" w:cstheme="majorBidi"/>
          <w:bCs/>
          <w:sz w:val="28"/>
          <w:szCs w:val="24"/>
        </w:rPr>
        <w:t xml:space="preserve"> common for the media to play a major role in shaping American political </w:t>
      </w:r>
      <w:r w:rsidR="00156348">
        <w:rPr>
          <w:rFonts w:asciiTheme="majorBidi" w:hAnsiTheme="majorBidi" w:cstheme="majorBidi"/>
          <w:bCs/>
          <w:sz w:val="28"/>
          <w:szCs w:val="24"/>
        </w:rPr>
        <w:lastRenderedPageBreak/>
        <w:t>views</w:t>
      </w:r>
      <w:r>
        <w:rPr>
          <w:rFonts w:asciiTheme="majorBidi" w:hAnsiTheme="majorBidi" w:cstheme="majorBidi"/>
          <w:bCs/>
          <w:sz w:val="28"/>
          <w:szCs w:val="24"/>
        </w:rPr>
        <w:t xml:space="preserve"> and the resulting foreign policy </w:t>
      </w:r>
      <w:r w:rsidR="00156348">
        <w:rPr>
          <w:rFonts w:asciiTheme="majorBidi" w:hAnsiTheme="majorBidi" w:cstheme="majorBidi"/>
          <w:bCs/>
          <w:sz w:val="28"/>
          <w:szCs w:val="24"/>
        </w:rPr>
        <w:t>appeal</w:t>
      </w:r>
      <w:r>
        <w:rPr>
          <w:rFonts w:asciiTheme="majorBidi" w:hAnsiTheme="majorBidi" w:cstheme="majorBidi"/>
          <w:bCs/>
          <w:sz w:val="28"/>
          <w:szCs w:val="24"/>
        </w:rPr>
        <w:t xml:space="preserve"> of the masses can </w:t>
      </w:r>
      <w:r w:rsidR="00D246F0">
        <w:rPr>
          <w:rFonts w:asciiTheme="majorBidi" w:hAnsiTheme="majorBidi" w:cstheme="majorBidi"/>
          <w:bCs/>
          <w:sz w:val="28"/>
          <w:szCs w:val="24"/>
        </w:rPr>
        <w:t xml:space="preserve">therefore </w:t>
      </w:r>
      <w:r>
        <w:rPr>
          <w:rFonts w:asciiTheme="majorBidi" w:hAnsiTheme="majorBidi" w:cstheme="majorBidi"/>
          <w:bCs/>
          <w:sz w:val="28"/>
          <w:szCs w:val="24"/>
        </w:rPr>
        <w:t>explain how the US</w:t>
      </w:r>
      <w:r w:rsidR="00BA5919">
        <w:rPr>
          <w:rFonts w:asciiTheme="majorBidi" w:hAnsiTheme="majorBidi" w:cstheme="majorBidi"/>
          <w:bCs/>
          <w:sz w:val="28"/>
          <w:szCs w:val="24"/>
        </w:rPr>
        <w:t xml:space="preserve"> conducts itself in the world.</w:t>
      </w:r>
    </w:p>
    <w:p w:rsidR="00F94D7A" w:rsidRPr="00846439" w:rsidRDefault="00F94D7A" w:rsidP="009F23FF">
      <w:pPr>
        <w:shd w:val="clear" w:color="auto" w:fill="FFFFFF"/>
        <w:spacing w:after="120" w:line="360" w:lineRule="auto"/>
        <w:ind w:firstLine="720"/>
        <w:rPr>
          <w:rFonts w:asciiTheme="majorBidi" w:eastAsia="Times New Roman" w:hAnsiTheme="majorBidi" w:cstheme="majorBidi"/>
          <w:color w:val="000000"/>
          <w:sz w:val="28"/>
          <w:szCs w:val="24"/>
        </w:rPr>
      </w:pPr>
      <w:r>
        <w:rPr>
          <w:rFonts w:asciiTheme="majorBidi" w:eastAsia="Times New Roman" w:hAnsiTheme="majorBidi" w:cstheme="majorBidi"/>
          <w:color w:val="000000"/>
          <w:sz w:val="28"/>
          <w:szCs w:val="24"/>
        </w:rPr>
        <w:t>Always working in opposition to the leaders of the super power system is t</w:t>
      </w:r>
      <w:r w:rsidRPr="00846439">
        <w:rPr>
          <w:rFonts w:asciiTheme="majorBidi" w:eastAsia="Times New Roman" w:hAnsiTheme="majorBidi" w:cstheme="majorBidi"/>
          <w:color w:val="000000"/>
          <w:sz w:val="28"/>
          <w:szCs w:val="24"/>
        </w:rPr>
        <w:t xml:space="preserve">he </w:t>
      </w:r>
      <w:r>
        <w:rPr>
          <w:rFonts w:asciiTheme="majorBidi" w:eastAsia="Times New Roman" w:hAnsiTheme="majorBidi" w:cstheme="majorBidi"/>
          <w:color w:val="000000"/>
          <w:sz w:val="28"/>
          <w:szCs w:val="24"/>
        </w:rPr>
        <w:t xml:space="preserve">global security environment, and the </w:t>
      </w:r>
      <w:r w:rsidR="00D246F0">
        <w:rPr>
          <w:rFonts w:asciiTheme="majorBidi" w:eastAsia="Times New Roman" w:hAnsiTheme="majorBidi" w:cstheme="majorBidi"/>
          <w:color w:val="000000"/>
          <w:sz w:val="28"/>
          <w:szCs w:val="24"/>
        </w:rPr>
        <w:t>troubling scenarios it presents;</w:t>
      </w:r>
      <w:r>
        <w:rPr>
          <w:rFonts w:asciiTheme="majorBidi" w:eastAsia="Times New Roman" w:hAnsiTheme="majorBidi" w:cstheme="majorBidi"/>
          <w:color w:val="000000"/>
          <w:sz w:val="28"/>
          <w:szCs w:val="24"/>
        </w:rPr>
        <w:t xml:space="preserve"> but</w:t>
      </w:r>
      <w:r w:rsidR="00D246F0">
        <w:rPr>
          <w:rFonts w:asciiTheme="majorBidi" w:eastAsia="Times New Roman" w:hAnsiTheme="majorBidi" w:cstheme="majorBidi"/>
          <w:color w:val="000000"/>
          <w:sz w:val="28"/>
          <w:szCs w:val="24"/>
        </w:rPr>
        <w:t>,</w:t>
      </w:r>
      <w:r w:rsidRPr="00846439">
        <w:rPr>
          <w:rFonts w:asciiTheme="majorBidi" w:eastAsia="Times New Roman" w:hAnsiTheme="majorBidi" w:cstheme="majorBidi"/>
          <w:color w:val="000000"/>
          <w:sz w:val="28"/>
          <w:szCs w:val="24"/>
        </w:rPr>
        <w:t xml:space="preserve"> external threats are </w:t>
      </w:r>
      <w:r w:rsidR="003E1D05">
        <w:rPr>
          <w:rFonts w:asciiTheme="majorBidi" w:eastAsia="Times New Roman" w:hAnsiTheme="majorBidi" w:cstheme="majorBidi"/>
          <w:color w:val="000000"/>
          <w:sz w:val="28"/>
          <w:szCs w:val="24"/>
        </w:rPr>
        <w:t xml:space="preserve">only one half of the equation. </w:t>
      </w:r>
      <w:r w:rsidRPr="00846439">
        <w:rPr>
          <w:rFonts w:asciiTheme="majorBidi" w:eastAsia="Times New Roman" w:hAnsiTheme="majorBidi" w:cstheme="majorBidi"/>
          <w:color w:val="000000"/>
          <w:sz w:val="28"/>
          <w:szCs w:val="24"/>
        </w:rPr>
        <w:t>There are changing domestic trends that could grow to threaten democracy</w:t>
      </w:r>
      <w:r>
        <w:rPr>
          <w:rFonts w:asciiTheme="majorBidi" w:eastAsia="Times New Roman" w:hAnsiTheme="majorBidi" w:cstheme="majorBidi"/>
          <w:color w:val="000000"/>
          <w:sz w:val="28"/>
          <w:szCs w:val="24"/>
        </w:rPr>
        <w:t xml:space="preserve"> as it is currently practiced in the American model</w:t>
      </w:r>
      <w:r w:rsidRPr="00846439">
        <w:rPr>
          <w:rFonts w:asciiTheme="majorBidi" w:eastAsia="Times New Roman" w:hAnsiTheme="majorBidi" w:cstheme="majorBidi"/>
          <w:color w:val="000000"/>
          <w:sz w:val="28"/>
          <w:szCs w:val="24"/>
        </w:rPr>
        <w:t xml:space="preserve">. </w:t>
      </w:r>
      <w:sdt>
        <w:sdtPr>
          <w:rPr>
            <w:rFonts w:asciiTheme="majorBidi" w:eastAsia="Times New Roman" w:hAnsiTheme="majorBidi" w:cstheme="majorBidi"/>
            <w:color w:val="000000"/>
            <w:sz w:val="28"/>
            <w:szCs w:val="24"/>
          </w:rPr>
          <w:id w:val="-1024321020"/>
          <w:citation/>
        </w:sdtPr>
        <w:sdtEndPr/>
        <w:sdtContent>
          <w:r w:rsidRPr="00846439">
            <w:rPr>
              <w:rFonts w:asciiTheme="majorBidi" w:eastAsia="Times New Roman" w:hAnsiTheme="majorBidi" w:cstheme="majorBidi"/>
              <w:color w:val="000000"/>
              <w:sz w:val="28"/>
              <w:szCs w:val="24"/>
            </w:rPr>
            <w:fldChar w:fldCharType="begin"/>
          </w:r>
          <w:r w:rsidRPr="00846439">
            <w:rPr>
              <w:rFonts w:asciiTheme="majorBidi" w:eastAsia="Times New Roman" w:hAnsiTheme="majorBidi" w:cstheme="majorBidi"/>
              <w:color w:val="000000"/>
              <w:sz w:val="28"/>
              <w:szCs w:val="24"/>
            </w:rPr>
            <w:instrText xml:space="preserve">CITATION Rud96 \p 29-35 \l 1033 </w:instrText>
          </w:r>
          <w:r w:rsidRPr="00846439">
            <w:rPr>
              <w:rFonts w:asciiTheme="majorBidi" w:eastAsia="Times New Roman" w:hAnsiTheme="majorBidi" w:cstheme="majorBidi"/>
              <w:color w:val="000000"/>
              <w:sz w:val="28"/>
              <w:szCs w:val="24"/>
            </w:rPr>
            <w:fldChar w:fldCharType="separate"/>
          </w:r>
          <w:r w:rsidRPr="00846439">
            <w:rPr>
              <w:rFonts w:asciiTheme="majorBidi" w:eastAsia="Times New Roman" w:hAnsiTheme="majorBidi" w:cstheme="majorBidi"/>
              <w:noProof/>
              <w:color w:val="000000"/>
              <w:sz w:val="28"/>
              <w:szCs w:val="24"/>
            </w:rPr>
            <w:t>(Barnes, 1996, pp. 29-35)</w:t>
          </w:r>
          <w:r w:rsidRPr="00846439">
            <w:rPr>
              <w:rFonts w:asciiTheme="majorBidi" w:eastAsia="Times New Roman" w:hAnsiTheme="majorBidi" w:cstheme="majorBidi"/>
              <w:color w:val="000000"/>
              <w:sz w:val="28"/>
              <w:szCs w:val="24"/>
            </w:rPr>
            <w:fldChar w:fldCharType="end"/>
          </w:r>
        </w:sdtContent>
      </w:sdt>
      <w:r w:rsidRPr="00846439">
        <w:rPr>
          <w:rFonts w:asciiTheme="majorBidi" w:eastAsia="Times New Roman" w:hAnsiTheme="majorBidi" w:cstheme="majorBidi"/>
          <w:color w:val="000000"/>
          <w:sz w:val="28"/>
          <w:szCs w:val="24"/>
        </w:rPr>
        <w:t xml:space="preserve"> </w:t>
      </w:r>
      <w:r>
        <w:rPr>
          <w:rFonts w:asciiTheme="majorBidi" w:eastAsia="Times New Roman" w:hAnsiTheme="majorBidi" w:cstheme="majorBidi"/>
          <w:color w:val="000000"/>
          <w:sz w:val="28"/>
          <w:szCs w:val="24"/>
        </w:rPr>
        <w:t>In addition to the controversial strategies that fill the vacuum created by the absence of an existential threat</w:t>
      </w:r>
      <w:r w:rsidRPr="00846439">
        <w:rPr>
          <w:rFonts w:asciiTheme="majorBidi" w:eastAsia="Times New Roman" w:hAnsiTheme="majorBidi" w:cstheme="majorBidi"/>
          <w:color w:val="000000"/>
          <w:sz w:val="28"/>
          <w:szCs w:val="24"/>
        </w:rPr>
        <w:t xml:space="preserve">, there are a host of </w:t>
      </w:r>
      <w:r>
        <w:rPr>
          <w:rFonts w:asciiTheme="majorBidi" w:eastAsia="Times New Roman" w:hAnsiTheme="majorBidi" w:cstheme="majorBidi"/>
          <w:color w:val="000000"/>
          <w:sz w:val="28"/>
          <w:szCs w:val="24"/>
        </w:rPr>
        <w:t>nation-wide trends</w:t>
      </w:r>
      <w:r w:rsidRPr="00846439">
        <w:rPr>
          <w:rFonts w:asciiTheme="majorBidi" w:eastAsia="Times New Roman" w:hAnsiTheme="majorBidi" w:cstheme="majorBidi"/>
          <w:color w:val="000000"/>
          <w:sz w:val="28"/>
          <w:szCs w:val="24"/>
        </w:rPr>
        <w:t xml:space="preserve"> that will continue to influence US foreign and defense policy</w:t>
      </w:r>
      <w:r w:rsidR="003E1D05">
        <w:rPr>
          <w:rFonts w:asciiTheme="majorBidi" w:eastAsia="Times New Roman" w:hAnsiTheme="majorBidi" w:cstheme="majorBidi"/>
          <w:color w:val="000000"/>
          <w:sz w:val="28"/>
          <w:szCs w:val="24"/>
        </w:rPr>
        <w:t xml:space="preserve">. </w:t>
      </w:r>
      <w:r>
        <w:rPr>
          <w:rFonts w:asciiTheme="majorBidi" w:eastAsia="Times New Roman" w:hAnsiTheme="majorBidi" w:cstheme="majorBidi"/>
          <w:color w:val="000000"/>
          <w:sz w:val="28"/>
          <w:szCs w:val="24"/>
        </w:rPr>
        <w:t xml:space="preserve">Along with those factors that breed intolerance, such as perspectives on illegal immigration, </w:t>
      </w:r>
      <w:r w:rsidRPr="00846439">
        <w:rPr>
          <w:rFonts w:asciiTheme="majorBidi" w:eastAsia="Times New Roman" w:hAnsiTheme="majorBidi" w:cstheme="majorBidi"/>
          <w:color w:val="000000"/>
          <w:sz w:val="28"/>
          <w:szCs w:val="24"/>
        </w:rPr>
        <w:t xml:space="preserve">some of </w:t>
      </w:r>
      <w:r w:rsidR="00D246F0">
        <w:rPr>
          <w:rFonts w:asciiTheme="majorBidi" w:eastAsia="Times New Roman" w:hAnsiTheme="majorBidi" w:cstheme="majorBidi"/>
          <w:color w:val="000000"/>
          <w:sz w:val="28"/>
          <w:szCs w:val="24"/>
        </w:rPr>
        <w:t>the key societal sphere vectors</w:t>
      </w:r>
      <w:r>
        <w:rPr>
          <w:rFonts w:asciiTheme="majorBidi" w:eastAsia="Times New Roman" w:hAnsiTheme="majorBidi" w:cstheme="majorBidi"/>
          <w:color w:val="000000"/>
          <w:sz w:val="28"/>
          <w:szCs w:val="24"/>
        </w:rPr>
        <w:t xml:space="preserve"> listed by Rudolph Barnes in his book on US legitimacy and the use of force in the new millennium </w:t>
      </w:r>
      <w:r w:rsidRPr="00846439">
        <w:rPr>
          <w:rFonts w:asciiTheme="majorBidi" w:eastAsia="Times New Roman" w:hAnsiTheme="majorBidi" w:cstheme="majorBidi"/>
          <w:color w:val="000000"/>
          <w:sz w:val="28"/>
          <w:szCs w:val="24"/>
        </w:rPr>
        <w:t>are listed here</w:t>
      </w:r>
      <w:sdt>
        <w:sdtPr>
          <w:rPr>
            <w:rFonts w:asciiTheme="majorBidi" w:eastAsia="Times New Roman" w:hAnsiTheme="majorBidi" w:cstheme="majorBidi"/>
            <w:color w:val="000000"/>
            <w:sz w:val="28"/>
            <w:szCs w:val="24"/>
          </w:rPr>
          <w:id w:val="483137304"/>
          <w:citation/>
        </w:sdtPr>
        <w:sdtEndPr/>
        <w:sdtContent>
          <w:r w:rsidR="00074138">
            <w:rPr>
              <w:rFonts w:asciiTheme="majorBidi" w:eastAsia="Times New Roman" w:hAnsiTheme="majorBidi" w:cstheme="majorBidi"/>
              <w:color w:val="000000"/>
              <w:sz w:val="28"/>
              <w:szCs w:val="24"/>
            </w:rPr>
            <w:fldChar w:fldCharType="begin"/>
          </w:r>
          <w:r w:rsidR="00074138">
            <w:rPr>
              <w:rFonts w:asciiTheme="majorBidi" w:eastAsia="Times New Roman" w:hAnsiTheme="majorBidi" w:cstheme="majorBidi"/>
              <w:color w:val="000000"/>
              <w:sz w:val="28"/>
              <w:szCs w:val="24"/>
            </w:rPr>
            <w:instrText xml:space="preserve"> CITATION Rud96 \l 1033 </w:instrText>
          </w:r>
          <w:r w:rsidR="00074138">
            <w:rPr>
              <w:rFonts w:asciiTheme="majorBidi" w:eastAsia="Times New Roman" w:hAnsiTheme="majorBidi" w:cstheme="majorBidi"/>
              <w:color w:val="000000"/>
              <w:sz w:val="28"/>
              <w:szCs w:val="24"/>
            </w:rPr>
            <w:fldChar w:fldCharType="separate"/>
          </w:r>
          <w:r w:rsidR="00074138">
            <w:rPr>
              <w:rFonts w:asciiTheme="majorBidi" w:eastAsia="Times New Roman" w:hAnsiTheme="majorBidi" w:cstheme="majorBidi"/>
              <w:noProof/>
              <w:color w:val="000000"/>
              <w:sz w:val="28"/>
              <w:szCs w:val="24"/>
            </w:rPr>
            <w:t xml:space="preserve"> </w:t>
          </w:r>
          <w:r w:rsidR="00074138" w:rsidRPr="00074138">
            <w:rPr>
              <w:rFonts w:asciiTheme="majorBidi" w:eastAsia="Times New Roman" w:hAnsiTheme="majorBidi" w:cstheme="majorBidi"/>
              <w:noProof/>
              <w:color w:val="000000"/>
              <w:sz w:val="28"/>
              <w:szCs w:val="24"/>
            </w:rPr>
            <w:t>(Barnes, 1996)</w:t>
          </w:r>
          <w:r w:rsidR="00074138">
            <w:rPr>
              <w:rFonts w:asciiTheme="majorBidi" w:eastAsia="Times New Roman" w:hAnsiTheme="majorBidi" w:cstheme="majorBidi"/>
              <w:color w:val="000000"/>
              <w:sz w:val="28"/>
              <w:szCs w:val="24"/>
            </w:rPr>
            <w:fldChar w:fldCharType="end"/>
          </w:r>
        </w:sdtContent>
      </w:sdt>
      <w:r w:rsidRPr="00846439">
        <w:rPr>
          <w:rFonts w:asciiTheme="majorBidi" w:eastAsia="Times New Roman" w:hAnsiTheme="majorBidi" w:cstheme="majorBidi"/>
          <w:color w:val="000000"/>
          <w:sz w:val="28"/>
          <w:szCs w:val="24"/>
        </w:rPr>
        <w:t xml:space="preserve">: </w:t>
      </w:r>
    </w:p>
    <w:p w:rsidR="00F94D7A" w:rsidRPr="00846439" w:rsidRDefault="00F94D7A" w:rsidP="009F23FF">
      <w:pPr>
        <w:pStyle w:val="ListParagraph"/>
        <w:numPr>
          <w:ilvl w:val="0"/>
          <w:numId w:val="9"/>
        </w:numPr>
        <w:shd w:val="clear" w:color="auto" w:fill="FFFFFF"/>
        <w:spacing w:after="120" w:line="276" w:lineRule="auto"/>
        <w:rPr>
          <w:rFonts w:asciiTheme="majorBidi" w:hAnsiTheme="majorBidi" w:cstheme="majorBidi"/>
          <w:sz w:val="28"/>
          <w:szCs w:val="24"/>
        </w:rPr>
      </w:pPr>
      <w:r w:rsidRPr="00846439">
        <w:rPr>
          <w:rFonts w:asciiTheme="majorBidi" w:hAnsiTheme="majorBidi" w:cstheme="majorBidi"/>
          <w:sz w:val="28"/>
          <w:szCs w:val="24"/>
        </w:rPr>
        <w:t xml:space="preserve">Disappearing middle class – economic system </w:t>
      </w:r>
      <w:r>
        <w:rPr>
          <w:rFonts w:asciiTheme="majorBidi" w:hAnsiTheme="majorBidi" w:cstheme="majorBidi"/>
          <w:sz w:val="28"/>
          <w:szCs w:val="24"/>
        </w:rPr>
        <w:t>supports the wealthy</w:t>
      </w:r>
    </w:p>
    <w:p w:rsidR="00F94D7A" w:rsidRPr="00846439" w:rsidRDefault="00F94D7A" w:rsidP="00F94D7A">
      <w:pPr>
        <w:pStyle w:val="ListParagraph"/>
        <w:numPr>
          <w:ilvl w:val="0"/>
          <w:numId w:val="9"/>
        </w:numPr>
        <w:shd w:val="clear" w:color="auto" w:fill="FFFFFF"/>
        <w:spacing w:before="100" w:beforeAutospacing="1" w:after="100" w:afterAutospacing="1" w:line="276" w:lineRule="auto"/>
        <w:rPr>
          <w:rFonts w:asciiTheme="majorBidi" w:hAnsiTheme="majorBidi" w:cstheme="majorBidi"/>
          <w:sz w:val="28"/>
          <w:szCs w:val="24"/>
        </w:rPr>
      </w:pPr>
      <w:r w:rsidRPr="00846439">
        <w:rPr>
          <w:rFonts w:asciiTheme="majorBidi" w:hAnsiTheme="majorBidi" w:cstheme="majorBidi"/>
          <w:sz w:val="28"/>
          <w:szCs w:val="24"/>
        </w:rPr>
        <w:t>Changing role of government –</w:t>
      </w:r>
      <w:r>
        <w:rPr>
          <w:rFonts w:asciiTheme="majorBidi" w:hAnsiTheme="majorBidi" w:cstheme="majorBidi"/>
          <w:sz w:val="28"/>
          <w:szCs w:val="24"/>
        </w:rPr>
        <w:t xml:space="preserve"> </w:t>
      </w:r>
      <w:r w:rsidRPr="00846439">
        <w:rPr>
          <w:rFonts w:asciiTheme="majorBidi" w:hAnsiTheme="majorBidi" w:cstheme="majorBidi"/>
          <w:sz w:val="28"/>
          <w:szCs w:val="24"/>
        </w:rPr>
        <w:t xml:space="preserve">providing </w:t>
      </w:r>
      <w:r>
        <w:rPr>
          <w:rFonts w:asciiTheme="majorBidi" w:hAnsiTheme="majorBidi" w:cstheme="majorBidi"/>
          <w:sz w:val="28"/>
          <w:szCs w:val="24"/>
        </w:rPr>
        <w:t xml:space="preserve">more </w:t>
      </w:r>
      <w:r w:rsidRPr="00846439">
        <w:rPr>
          <w:rFonts w:asciiTheme="majorBidi" w:hAnsiTheme="majorBidi" w:cstheme="majorBidi"/>
          <w:sz w:val="28"/>
          <w:szCs w:val="24"/>
        </w:rPr>
        <w:t>entitlements</w:t>
      </w:r>
      <w:r>
        <w:rPr>
          <w:rFonts w:asciiTheme="majorBidi" w:hAnsiTheme="majorBidi" w:cstheme="majorBidi"/>
          <w:sz w:val="28"/>
          <w:szCs w:val="24"/>
        </w:rPr>
        <w:t>, i.e. health care</w:t>
      </w:r>
    </w:p>
    <w:p w:rsidR="00F94D7A" w:rsidRPr="00846439" w:rsidRDefault="00F94D7A" w:rsidP="00F94D7A">
      <w:pPr>
        <w:pStyle w:val="ListParagraph"/>
        <w:numPr>
          <w:ilvl w:val="0"/>
          <w:numId w:val="9"/>
        </w:numPr>
        <w:shd w:val="clear" w:color="auto" w:fill="FFFFFF"/>
        <w:spacing w:before="100" w:beforeAutospacing="1" w:after="100" w:afterAutospacing="1" w:line="276" w:lineRule="auto"/>
        <w:rPr>
          <w:rFonts w:asciiTheme="majorBidi" w:hAnsiTheme="majorBidi" w:cstheme="majorBidi"/>
          <w:sz w:val="28"/>
          <w:szCs w:val="24"/>
        </w:rPr>
      </w:pPr>
      <w:r w:rsidRPr="00846439">
        <w:rPr>
          <w:rFonts w:asciiTheme="majorBidi" w:hAnsiTheme="majorBidi" w:cstheme="majorBidi"/>
          <w:sz w:val="28"/>
          <w:szCs w:val="24"/>
        </w:rPr>
        <w:t xml:space="preserve">Racial and ethnic polarization – </w:t>
      </w:r>
      <w:r>
        <w:rPr>
          <w:rFonts w:asciiTheme="majorBidi" w:hAnsiTheme="majorBidi" w:cstheme="majorBidi"/>
          <w:sz w:val="28"/>
          <w:szCs w:val="24"/>
        </w:rPr>
        <w:t>‘</w:t>
      </w:r>
      <w:r w:rsidRPr="00846439">
        <w:rPr>
          <w:rFonts w:asciiTheme="majorBidi" w:hAnsiTheme="majorBidi" w:cstheme="majorBidi"/>
          <w:sz w:val="28"/>
          <w:szCs w:val="24"/>
        </w:rPr>
        <w:t>hyphenated</w:t>
      </w:r>
      <w:r>
        <w:rPr>
          <w:rFonts w:asciiTheme="majorBidi" w:hAnsiTheme="majorBidi" w:cstheme="majorBidi"/>
          <w:sz w:val="28"/>
          <w:szCs w:val="24"/>
        </w:rPr>
        <w:t>’</w:t>
      </w:r>
      <w:r w:rsidRPr="00846439">
        <w:rPr>
          <w:rFonts w:asciiTheme="majorBidi" w:hAnsiTheme="majorBidi" w:cstheme="majorBidi"/>
          <w:sz w:val="28"/>
          <w:szCs w:val="24"/>
        </w:rPr>
        <w:t xml:space="preserve"> Americans</w:t>
      </w:r>
      <w:r>
        <w:rPr>
          <w:rFonts w:asciiTheme="majorBidi" w:hAnsiTheme="majorBidi" w:cstheme="majorBidi"/>
          <w:sz w:val="28"/>
          <w:szCs w:val="24"/>
        </w:rPr>
        <w:t xml:space="preserve"> creating</w:t>
      </w:r>
      <w:r w:rsidRPr="00846439">
        <w:rPr>
          <w:rFonts w:asciiTheme="majorBidi" w:hAnsiTheme="majorBidi" w:cstheme="majorBidi"/>
          <w:sz w:val="28"/>
          <w:szCs w:val="24"/>
        </w:rPr>
        <w:t xml:space="preserve"> </w:t>
      </w:r>
      <w:r>
        <w:rPr>
          <w:rFonts w:asciiTheme="majorBidi" w:hAnsiTheme="majorBidi" w:cstheme="majorBidi"/>
          <w:sz w:val="28"/>
          <w:szCs w:val="24"/>
        </w:rPr>
        <w:t xml:space="preserve">a </w:t>
      </w:r>
      <w:r w:rsidRPr="00846439">
        <w:rPr>
          <w:rFonts w:asciiTheme="majorBidi" w:hAnsiTheme="majorBidi" w:cstheme="majorBidi"/>
          <w:sz w:val="28"/>
          <w:szCs w:val="24"/>
        </w:rPr>
        <w:t>spill over violence in major cities</w:t>
      </w:r>
    </w:p>
    <w:p w:rsidR="00F94D7A" w:rsidRPr="00846439" w:rsidRDefault="00F94D7A" w:rsidP="00F94D7A">
      <w:pPr>
        <w:pStyle w:val="ListParagraph"/>
        <w:numPr>
          <w:ilvl w:val="0"/>
          <w:numId w:val="9"/>
        </w:numPr>
        <w:shd w:val="clear" w:color="auto" w:fill="FFFFFF"/>
        <w:spacing w:before="100" w:beforeAutospacing="1" w:after="100" w:afterAutospacing="1" w:line="276" w:lineRule="auto"/>
        <w:rPr>
          <w:rFonts w:asciiTheme="majorBidi" w:hAnsiTheme="majorBidi" w:cstheme="majorBidi"/>
          <w:sz w:val="28"/>
          <w:szCs w:val="24"/>
        </w:rPr>
      </w:pPr>
      <w:r>
        <w:rPr>
          <w:rFonts w:asciiTheme="majorBidi" w:hAnsiTheme="majorBidi" w:cstheme="majorBidi"/>
          <w:sz w:val="28"/>
          <w:szCs w:val="24"/>
        </w:rPr>
        <w:t>Increasing i</w:t>
      </w:r>
      <w:r w:rsidRPr="00846439">
        <w:rPr>
          <w:rFonts w:asciiTheme="majorBidi" w:hAnsiTheme="majorBidi" w:cstheme="majorBidi"/>
          <w:sz w:val="28"/>
          <w:szCs w:val="24"/>
        </w:rPr>
        <w:t>ntolerance in the name of political correctness</w:t>
      </w:r>
    </w:p>
    <w:p w:rsidR="00F94D7A" w:rsidRPr="00846439" w:rsidRDefault="00F94D7A" w:rsidP="00F94D7A">
      <w:pPr>
        <w:pStyle w:val="ListParagraph"/>
        <w:numPr>
          <w:ilvl w:val="0"/>
          <w:numId w:val="9"/>
        </w:numPr>
        <w:shd w:val="clear" w:color="auto" w:fill="FFFFFF"/>
        <w:spacing w:before="100" w:beforeAutospacing="1" w:after="100" w:afterAutospacing="1" w:line="276" w:lineRule="auto"/>
        <w:rPr>
          <w:rFonts w:asciiTheme="majorBidi" w:hAnsiTheme="majorBidi" w:cstheme="majorBidi"/>
          <w:sz w:val="28"/>
          <w:szCs w:val="24"/>
        </w:rPr>
      </w:pPr>
      <w:r>
        <w:rPr>
          <w:rFonts w:asciiTheme="majorBidi" w:hAnsiTheme="majorBidi" w:cstheme="majorBidi"/>
          <w:sz w:val="28"/>
          <w:szCs w:val="24"/>
        </w:rPr>
        <w:t>Loss of separation when considering religion or race in</w:t>
      </w:r>
      <w:r w:rsidRPr="00846439">
        <w:rPr>
          <w:rFonts w:asciiTheme="majorBidi" w:hAnsiTheme="majorBidi" w:cstheme="majorBidi"/>
          <w:sz w:val="28"/>
          <w:szCs w:val="24"/>
        </w:rPr>
        <w:t xml:space="preserve"> politics</w:t>
      </w:r>
    </w:p>
    <w:p w:rsidR="00F94D7A" w:rsidRPr="00846439" w:rsidRDefault="00F94D7A" w:rsidP="00F94D7A">
      <w:pPr>
        <w:pStyle w:val="ListParagraph"/>
        <w:numPr>
          <w:ilvl w:val="0"/>
          <w:numId w:val="9"/>
        </w:numPr>
        <w:shd w:val="clear" w:color="auto" w:fill="FFFFFF"/>
        <w:spacing w:before="100" w:beforeAutospacing="1" w:after="100" w:afterAutospacing="1" w:line="276" w:lineRule="auto"/>
        <w:rPr>
          <w:rFonts w:asciiTheme="majorBidi" w:hAnsiTheme="majorBidi" w:cstheme="majorBidi"/>
          <w:sz w:val="28"/>
          <w:szCs w:val="24"/>
        </w:rPr>
      </w:pPr>
      <w:r w:rsidRPr="00846439">
        <w:rPr>
          <w:rFonts w:asciiTheme="majorBidi" w:hAnsiTheme="majorBidi" w:cstheme="majorBidi"/>
          <w:sz w:val="28"/>
          <w:szCs w:val="24"/>
        </w:rPr>
        <w:t>Decline of the family – competing political rallying cries</w:t>
      </w:r>
    </w:p>
    <w:p w:rsidR="00F94D7A" w:rsidRPr="00846439" w:rsidRDefault="00F94D7A" w:rsidP="00F94D7A">
      <w:pPr>
        <w:pStyle w:val="ListParagraph"/>
        <w:numPr>
          <w:ilvl w:val="0"/>
          <w:numId w:val="9"/>
        </w:numPr>
        <w:shd w:val="clear" w:color="auto" w:fill="FFFFFF"/>
        <w:spacing w:before="100" w:beforeAutospacing="1" w:after="100" w:afterAutospacing="1" w:line="276" w:lineRule="auto"/>
        <w:rPr>
          <w:rFonts w:asciiTheme="majorBidi" w:hAnsiTheme="majorBidi" w:cstheme="majorBidi"/>
          <w:sz w:val="28"/>
          <w:szCs w:val="24"/>
        </w:rPr>
      </w:pPr>
      <w:r>
        <w:rPr>
          <w:rFonts w:asciiTheme="majorBidi" w:hAnsiTheme="majorBidi" w:cstheme="majorBidi"/>
          <w:sz w:val="28"/>
          <w:szCs w:val="24"/>
        </w:rPr>
        <w:t>Focus on group rights that undermine</w:t>
      </w:r>
      <w:r w:rsidRPr="00846439">
        <w:rPr>
          <w:rFonts w:asciiTheme="majorBidi" w:hAnsiTheme="majorBidi" w:cstheme="majorBidi"/>
          <w:sz w:val="28"/>
          <w:szCs w:val="24"/>
        </w:rPr>
        <w:t xml:space="preserve"> the co</w:t>
      </w:r>
      <w:r>
        <w:rPr>
          <w:rFonts w:asciiTheme="majorBidi" w:hAnsiTheme="majorBidi" w:cstheme="majorBidi"/>
          <w:sz w:val="28"/>
          <w:szCs w:val="24"/>
        </w:rPr>
        <w:t>ncept of equal justice</w:t>
      </w:r>
    </w:p>
    <w:p w:rsidR="00E50DD2" w:rsidRPr="00846439" w:rsidRDefault="00AA4DC7" w:rsidP="002458C7">
      <w:pPr>
        <w:spacing w:after="0" w:line="360" w:lineRule="auto"/>
        <w:ind w:firstLine="720"/>
        <w:rPr>
          <w:rFonts w:asciiTheme="majorBidi" w:hAnsiTheme="majorBidi" w:cstheme="majorBidi"/>
          <w:bCs/>
          <w:i/>
          <w:sz w:val="28"/>
          <w:szCs w:val="28"/>
        </w:rPr>
      </w:pPr>
      <w:r w:rsidRPr="00846439">
        <w:rPr>
          <w:rFonts w:asciiTheme="majorBidi" w:hAnsiTheme="majorBidi" w:cstheme="majorBidi"/>
          <w:sz w:val="28"/>
          <w:szCs w:val="28"/>
        </w:rPr>
        <w:t xml:space="preserve">When looking ahead to the future of US society, multi-ethnic </w:t>
      </w:r>
      <w:r w:rsidR="00E50DD2" w:rsidRPr="00846439">
        <w:rPr>
          <w:rFonts w:asciiTheme="majorBidi" w:hAnsiTheme="majorBidi" w:cstheme="majorBidi"/>
          <w:sz w:val="28"/>
          <w:szCs w:val="28"/>
        </w:rPr>
        <w:t>diversity</w:t>
      </w:r>
      <w:r w:rsidRPr="00846439">
        <w:rPr>
          <w:rFonts w:asciiTheme="majorBidi" w:hAnsiTheme="majorBidi" w:cstheme="majorBidi"/>
          <w:sz w:val="28"/>
          <w:szCs w:val="28"/>
        </w:rPr>
        <w:t xml:space="preserve"> </w:t>
      </w:r>
      <w:r w:rsidR="00156348" w:rsidRPr="00846439">
        <w:rPr>
          <w:rFonts w:asciiTheme="majorBidi" w:hAnsiTheme="majorBidi" w:cstheme="majorBidi"/>
          <w:sz w:val="28"/>
          <w:szCs w:val="28"/>
        </w:rPr>
        <w:t>will continue on the rise unlike i</w:t>
      </w:r>
      <w:r w:rsidR="00E50DD2" w:rsidRPr="00846439">
        <w:rPr>
          <w:rFonts w:asciiTheme="majorBidi" w:hAnsiTheme="majorBidi" w:cstheme="majorBidi"/>
          <w:sz w:val="28"/>
          <w:szCs w:val="28"/>
        </w:rPr>
        <w:t xml:space="preserve">n the </w:t>
      </w:r>
      <w:r w:rsidR="00156348" w:rsidRPr="00846439">
        <w:rPr>
          <w:rFonts w:asciiTheme="majorBidi" w:hAnsiTheme="majorBidi" w:cstheme="majorBidi"/>
          <w:sz w:val="28"/>
          <w:szCs w:val="28"/>
        </w:rPr>
        <w:t>beginning of</w:t>
      </w:r>
      <w:r w:rsidR="00E50DD2" w:rsidRPr="00846439">
        <w:rPr>
          <w:rFonts w:asciiTheme="majorBidi" w:hAnsiTheme="majorBidi" w:cstheme="majorBidi"/>
          <w:sz w:val="28"/>
          <w:szCs w:val="28"/>
        </w:rPr>
        <w:t xml:space="preserve"> the 20</w:t>
      </w:r>
      <w:r w:rsidR="00E50DD2" w:rsidRPr="00846439">
        <w:rPr>
          <w:rFonts w:asciiTheme="majorBidi" w:hAnsiTheme="majorBidi" w:cstheme="majorBidi"/>
          <w:sz w:val="28"/>
          <w:szCs w:val="28"/>
          <w:vertAlign w:val="superscript"/>
        </w:rPr>
        <w:t>th</w:t>
      </w:r>
      <w:r w:rsidR="00E50DD2" w:rsidRPr="00846439">
        <w:rPr>
          <w:rFonts w:asciiTheme="majorBidi" w:hAnsiTheme="majorBidi" w:cstheme="majorBidi"/>
          <w:sz w:val="28"/>
          <w:szCs w:val="28"/>
        </w:rPr>
        <w:t xml:space="preserve"> century </w:t>
      </w:r>
      <w:r w:rsidR="00156348" w:rsidRPr="00846439">
        <w:rPr>
          <w:rFonts w:asciiTheme="majorBidi" w:hAnsiTheme="majorBidi" w:cstheme="majorBidi"/>
          <w:sz w:val="28"/>
          <w:szCs w:val="28"/>
        </w:rPr>
        <w:t>when Americans were</w:t>
      </w:r>
      <w:r w:rsidR="00E50DD2" w:rsidRPr="00846439">
        <w:rPr>
          <w:rFonts w:asciiTheme="majorBidi" w:hAnsiTheme="majorBidi" w:cstheme="majorBidi"/>
          <w:sz w:val="28"/>
          <w:szCs w:val="28"/>
        </w:rPr>
        <w:t xml:space="preserve"> becoming more connected </w:t>
      </w:r>
      <w:r w:rsidR="00156348" w:rsidRPr="00846439">
        <w:rPr>
          <w:rFonts w:asciiTheme="majorBidi" w:hAnsiTheme="majorBidi" w:cstheme="majorBidi"/>
          <w:sz w:val="28"/>
          <w:szCs w:val="28"/>
        </w:rPr>
        <w:t>through a sense of community</w:t>
      </w:r>
      <w:r w:rsidR="003E1D05">
        <w:rPr>
          <w:rFonts w:asciiTheme="majorBidi" w:hAnsiTheme="majorBidi" w:cstheme="majorBidi"/>
          <w:sz w:val="28"/>
          <w:szCs w:val="28"/>
        </w:rPr>
        <w:t xml:space="preserve">. </w:t>
      </w:r>
      <w:r w:rsidR="00846439" w:rsidRPr="00846439">
        <w:rPr>
          <w:rFonts w:asciiTheme="majorBidi" w:hAnsiTheme="majorBidi" w:cstheme="majorBidi"/>
          <w:sz w:val="28"/>
          <w:szCs w:val="28"/>
        </w:rPr>
        <w:t>As</w:t>
      </w:r>
      <w:r w:rsidR="00156348" w:rsidRPr="00846439">
        <w:rPr>
          <w:rFonts w:asciiTheme="majorBidi" w:hAnsiTheme="majorBidi" w:cstheme="majorBidi"/>
          <w:sz w:val="28"/>
          <w:szCs w:val="28"/>
        </w:rPr>
        <w:t xml:space="preserve"> social ties</w:t>
      </w:r>
      <w:r w:rsidR="00F51687" w:rsidRPr="00846439">
        <w:rPr>
          <w:rFonts w:asciiTheme="majorBidi" w:hAnsiTheme="majorBidi" w:cstheme="majorBidi"/>
          <w:sz w:val="28"/>
          <w:szCs w:val="28"/>
        </w:rPr>
        <w:t xml:space="preserve"> erode</w:t>
      </w:r>
      <w:r w:rsidR="00156348" w:rsidRPr="00846439">
        <w:rPr>
          <w:rFonts w:asciiTheme="majorBidi" w:hAnsiTheme="majorBidi" w:cstheme="majorBidi"/>
          <w:sz w:val="28"/>
          <w:szCs w:val="28"/>
        </w:rPr>
        <w:t xml:space="preserve"> and political participation levels decline</w:t>
      </w:r>
      <w:r w:rsidR="00AF2221">
        <w:rPr>
          <w:rFonts w:asciiTheme="majorBidi" w:hAnsiTheme="majorBidi" w:cstheme="majorBidi"/>
          <w:sz w:val="28"/>
          <w:szCs w:val="28"/>
        </w:rPr>
        <w:t>,</w:t>
      </w:r>
      <w:r w:rsidR="00156348" w:rsidRPr="00846439">
        <w:rPr>
          <w:rFonts w:asciiTheme="majorBidi" w:hAnsiTheme="majorBidi" w:cstheme="majorBidi"/>
          <w:sz w:val="28"/>
          <w:szCs w:val="28"/>
        </w:rPr>
        <w:t xml:space="preserve"> </w:t>
      </w:r>
      <w:r w:rsidR="00846439" w:rsidRPr="00846439">
        <w:rPr>
          <w:rFonts w:asciiTheme="majorBidi" w:hAnsiTheme="majorBidi" w:cstheme="majorBidi"/>
          <w:sz w:val="28"/>
          <w:szCs w:val="28"/>
        </w:rPr>
        <w:t>hidden cases of</w:t>
      </w:r>
      <w:r w:rsidR="00E50DD2" w:rsidRPr="00846439">
        <w:rPr>
          <w:rFonts w:asciiTheme="majorBidi" w:hAnsiTheme="majorBidi" w:cstheme="majorBidi"/>
          <w:sz w:val="28"/>
          <w:szCs w:val="28"/>
        </w:rPr>
        <w:t xml:space="preserve"> increasing social connectedness </w:t>
      </w:r>
      <w:r w:rsidR="00846439" w:rsidRPr="00846439">
        <w:rPr>
          <w:rFonts w:asciiTheme="majorBidi" w:hAnsiTheme="majorBidi" w:cstheme="majorBidi"/>
          <w:sz w:val="28"/>
          <w:szCs w:val="28"/>
        </w:rPr>
        <w:t>may</w:t>
      </w:r>
      <w:r w:rsidR="00AF2221">
        <w:rPr>
          <w:rFonts w:asciiTheme="majorBidi" w:hAnsiTheme="majorBidi" w:cstheme="majorBidi"/>
          <w:sz w:val="28"/>
          <w:szCs w:val="28"/>
        </w:rPr>
        <w:t xml:space="preserve"> still</w:t>
      </w:r>
      <w:r w:rsidR="00846439" w:rsidRPr="00846439">
        <w:rPr>
          <w:rFonts w:asciiTheme="majorBidi" w:hAnsiTheme="majorBidi" w:cstheme="majorBidi"/>
          <w:sz w:val="28"/>
          <w:szCs w:val="28"/>
        </w:rPr>
        <w:t xml:space="preserve"> occur </w:t>
      </w:r>
      <w:r w:rsidR="00E50DD2" w:rsidRPr="00846439">
        <w:rPr>
          <w:rFonts w:asciiTheme="majorBidi" w:hAnsiTheme="majorBidi" w:cstheme="majorBidi"/>
          <w:sz w:val="28"/>
          <w:szCs w:val="28"/>
        </w:rPr>
        <w:t>in certain regions</w:t>
      </w:r>
      <w:r w:rsidR="00846439" w:rsidRPr="00846439">
        <w:rPr>
          <w:rFonts w:asciiTheme="majorBidi" w:hAnsiTheme="majorBidi" w:cstheme="majorBidi"/>
          <w:sz w:val="28"/>
          <w:szCs w:val="28"/>
        </w:rPr>
        <w:t xml:space="preserve"> of the country</w:t>
      </w:r>
      <w:r w:rsidR="00E50DD2" w:rsidRPr="00846439">
        <w:rPr>
          <w:rFonts w:asciiTheme="majorBidi" w:hAnsiTheme="majorBidi" w:cstheme="majorBidi"/>
          <w:sz w:val="28"/>
          <w:szCs w:val="28"/>
        </w:rPr>
        <w:t>.</w:t>
      </w:r>
      <w:r w:rsidR="00C46555">
        <w:rPr>
          <w:rFonts w:asciiTheme="majorBidi" w:hAnsiTheme="majorBidi" w:cstheme="majorBidi"/>
          <w:sz w:val="28"/>
          <w:szCs w:val="28"/>
        </w:rPr>
        <w:t xml:space="preserve"> </w:t>
      </w:r>
      <w:sdt>
        <w:sdtPr>
          <w:rPr>
            <w:rFonts w:asciiTheme="majorBidi" w:hAnsiTheme="majorBidi" w:cstheme="majorBidi"/>
            <w:sz w:val="28"/>
            <w:szCs w:val="28"/>
          </w:rPr>
          <w:id w:val="-1326593662"/>
          <w:citation/>
        </w:sdtPr>
        <w:sdtEndPr/>
        <w:sdtContent>
          <w:r w:rsidR="00C46555">
            <w:rPr>
              <w:rFonts w:asciiTheme="majorBidi" w:hAnsiTheme="majorBidi" w:cstheme="majorBidi"/>
              <w:sz w:val="28"/>
              <w:szCs w:val="28"/>
            </w:rPr>
            <w:fldChar w:fldCharType="begin"/>
          </w:r>
          <w:r w:rsidR="00465D7E">
            <w:rPr>
              <w:rFonts w:asciiTheme="majorBidi" w:hAnsiTheme="majorBidi" w:cstheme="majorBidi"/>
              <w:sz w:val="28"/>
              <w:szCs w:val="28"/>
            </w:rPr>
            <w:instrText xml:space="preserve">CITATION Put12 \t  \l 1033 </w:instrText>
          </w:r>
          <w:r w:rsidR="00C46555">
            <w:rPr>
              <w:rFonts w:asciiTheme="majorBidi" w:hAnsiTheme="majorBidi" w:cstheme="majorBidi"/>
              <w:sz w:val="28"/>
              <w:szCs w:val="28"/>
            </w:rPr>
            <w:fldChar w:fldCharType="separate"/>
          </w:r>
          <w:r w:rsidR="00465D7E" w:rsidRPr="00465D7E">
            <w:rPr>
              <w:rFonts w:asciiTheme="majorBidi" w:hAnsiTheme="majorBidi" w:cstheme="majorBidi"/>
              <w:noProof/>
              <w:sz w:val="28"/>
              <w:szCs w:val="28"/>
            </w:rPr>
            <w:t>(Putnam, Frederick, &amp; Snellman, 2012)</w:t>
          </w:r>
          <w:r w:rsidR="00C46555">
            <w:rPr>
              <w:rFonts w:asciiTheme="majorBidi" w:hAnsiTheme="majorBidi" w:cstheme="majorBidi"/>
              <w:sz w:val="28"/>
              <w:szCs w:val="28"/>
            </w:rPr>
            <w:fldChar w:fldCharType="end"/>
          </w:r>
        </w:sdtContent>
      </w:sdt>
      <w:r w:rsidR="00F94D7A">
        <w:rPr>
          <w:rFonts w:asciiTheme="majorBidi" w:hAnsiTheme="majorBidi" w:cstheme="majorBidi"/>
          <w:sz w:val="28"/>
          <w:szCs w:val="28"/>
        </w:rPr>
        <w:t xml:space="preserve"> </w:t>
      </w:r>
      <w:r w:rsidR="00F51687" w:rsidRPr="00846439">
        <w:rPr>
          <w:rFonts w:asciiTheme="majorBidi" w:hAnsiTheme="majorBidi" w:cstheme="majorBidi"/>
          <w:sz w:val="28"/>
          <w:szCs w:val="28"/>
        </w:rPr>
        <w:t>However, if it is to translate to meaningful strategic impacts, the national social resilience process cannot be relegated to a regional phenomenon</w:t>
      </w:r>
      <w:r w:rsidR="003E1D05">
        <w:rPr>
          <w:rFonts w:asciiTheme="majorBidi" w:hAnsiTheme="majorBidi" w:cstheme="majorBidi"/>
          <w:sz w:val="28"/>
          <w:szCs w:val="28"/>
        </w:rPr>
        <w:t xml:space="preserve">. </w:t>
      </w:r>
      <w:r w:rsidR="00F51687" w:rsidRPr="00846439">
        <w:rPr>
          <w:rFonts w:asciiTheme="majorBidi" w:hAnsiTheme="majorBidi" w:cstheme="majorBidi"/>
          <w:sz w:val="28"/>
          <w:szCs w:val="28"/>
        </w:rPr>
        <w:t>When associations create o</w:t>
      </w:r>
      <w:r w:rsidR="00E50DD2" w:rsidRPr="00846439">
        <w:rPr>
          <w:rFonts w:asciiTheme="majorBidi" w:hAnsiTheme="majorBidi" w:cstheme="majorBidi"/>
          <w:sz w:val="28"/>
          <w:szCs w:val="28"/>
        </w:rPr>
        <w:t xml:space="preserve">pportunities for </w:t>
      </w:r>
      <w:r w:rsidR="00E50DD2" w:rsidRPr="00846439">
        <w:rPr>
          <w:rFonts w:asciiTheme="majorBidi" w:hAnsiTheme="majorBidi" w:cstheme="majorBidi"/>
          <w:sz w:val="28"/>
          <w:szCs w:val="28"/>
        </w:rPr>
        <w:lastRenderedPageBreak/>
        <w:t xml:space="preserve">new forms of bridging </w:t>
      </w:r>
      <w:r w:rsidR="00F51687" w:rsidRPr="00846439">
        <w:rPr>
          <w:rFonts w:asciiTheme="majorBidi" w:hAnsiTheme="majorBidi" w:cstheme="majorBidi"/>
          <w:sz w:val="28"/>
          <w:szCs w:val="28"/>
        </w:rPr>
        <w:t>‘</w:t>
      </w:r>
      <w:r w:rsidR="00E50DD2" w:rsidRPr="00846439">
        <w:rPr>
          <w:rFonts w:asciiTheme="majorBidi" w:hAnsiTheme="majorBidi" w:cstheme="majorBidi"/>
          <w:sz w:val="28"/>
          <w:szCs w:val="28"/>
        </w:rPr>
        <w:t>social capital</w:t>
      </w:r>
      <w:r w:rsidR="00F51687" w:rsidRPr="00846439">
        <w:rPr>
          <w:rFonts w:asciiTheme="majorBidi" w:hAnsiTheme="majorBidi" w:cstheme="majorBidi"/>
          <w:sz w:val="28"/>
          <w:szCs w:val="28"/>
        </w:rPr>
        <w:t>’, those social changes should be force multiplied by</w:t>
      </w:r>
      <w:r w:rsidR="00E50DD2" w:rsidRPr="00846439">
        <w:rPr>
          <w:rFonts w:asciiTheme="majorBidi" w:hAnsiTheme="majorBidi" w:cstheme="majorBidi"/>
          <w:sz w:val="28"/>
          <w:szCs w:val="28"/>
        </w:rPr>
        <w:t xml:space="preserve"> </w:t>
      </w:r>
      <w:r w:rsidR="00F51687" w:rsidRPr="00846439">
        <w:rPr>
          <w:rFonts w:asciiTheme="majorBidi" w:hAnsiTheme="majorBidi" w:cstheme="majorBidi"/>
          <w:sz w:val="28"/>
          <w:szCs w:val="28"/>
        </w:rPr>
        <w:t>techn</w:t>
      </w:r>
      <w:r w:rsidR="003E1D05">
        <w:rPr>
          <w:rFonts w:asciiTheme="majorBidi" w:hAnsiTheme="majorBidi" w:cstheme="majorBidi"/>
          <w:sz w:val="28"/>
          <w:szCs w:val="28"/>
        </w:rPr>
        <w:t xml:space="preserve">ological and economic changes. </w:t>
      </w:r>
      <w:r w:rsidRPr="00846439">
        <w:rPr>
          <w:rFonts w:asciiTheme="majorBidi" w:hAnsiTheme="majorBidi" w:cstheme="majorBidi"/>
          <w:sz w:val="28"/>
          <w:szCs w:val="28"/>
        </w:rPr>
        <w:t>Moreover, j</w:t>
      </w:r>
      <w:r w:rsidR="00E50DD2" w:rsidRPr="00846439">
        <w:rPr>
          <w:rFonts w:asciiTheme="majorBidi" w:hAnsiTheme="majorBidi" w:cstheme="majorBidi"/>
          <w:sz w:val="28"/>
          <w:szCs w:val="28"/>
        </w:rPr>
        <w:t xml:space="preserve">ust because </w:t>
      </w:r>
      <w:r w:rsidR="004A0DF7">
        <w:rPr>
          <w:rFonts w:asciiTheme="majorBidi" w:hAnsiTheme="majorBidi" w:cstheme="majorBidi"/>
          <w:sz w:val="28"/>
          <w:szCs w:val="28"/>
        </w:rPr>
        <w:t xml:space="preserve">US </w:t>
      </w:r>
      <w:r w:rsidR="00846439" w:rsidRPr="00846439">
        <w:rPr>
          <w:rFonts w:asciiTheme="majorBidi" w:hAnsiTheme="majorBidi" w:cstheme="majorBidi"/>
          <w:sz w:val="28"/>
          <w:szCs w:val="28"/>
        </w:rPr>
        <w:t>social resilience is</w:t>
      </w:r>
      <w:r w:rsidR="004A0DF7">
        <w:rPr>
          <w:rFonts w:asciiTheme="majorBidi" w:hAnsiTheme="majorBidi" w:cstheme="majorBidi"/>
          <w:sz w:val="28"/>
          <w:szCs w:val="28"/>
        </w:rPr>
        <w:t xml:space="preserve"> typically</w:t>
      </w:r>
      <w:r w:rsidR="00E50DD2" w:rsidRPr="00846439">
        <w:rPr>
          <w:rFonts w:asciiTheme="majorBidi" w:hAnsiTheme="majorBidi" w:cstheme="majorBidi"/>
          <w:sz w:val="28"/>
          <w:szCs w:val="28"/>
        </w:rPr>
        <w:t xml:space="preserve"> </w:t>
      </w:r>
      <w:r w:rsidRPr="00846439">
        <w:rPr>
          <w:rFonts w:asciiTheme="majorBidi" w:hAnsiTheme="majorBidi" w:cstheme="majorBidi"/>
          <w:sz w:val="28"/>
          <w:szCs w:val="28"/>
        </w:rPr>
        <w:t>developed</w:t>
      </w:r>
      <w:r w:rsidR="00E50DD2" w:rsidRPr="00846439">
        <w:rPr>
          <w:rFonts w:asciiTheme="majorBidi" w:hAnsiTheme="majorBidi" w:cstheme="majorBidi"/>
          <w:sz w:val="28"/>
          <w:szCs w:val="28"/>
        </w:rPr>
        <w:t xml:space="preserve"> in a </w:t>
      </w:r>
      <w:r w:rsidR="00F94D7A">
        <w:rPr>
          <w:rFonts w:asciiTheme="majorBidi" w:hAnsiTheme="majorBidi" w:cstheme="majorBidi"/>
          <w:sz w:val="28"/>
          <w:szCs w:val="28"/>
        </w:rPr>
        <w:t>geographic are</w:t>
      </w:r>
      <w:r w:rsidR="00E50DD2" w:rsidRPr="00846439">
        <w:rPr>
          <w:rFonts w:asciiTheme="majorBidi" w:hAnsiTheme="majorBidi" w:cstheme="majorBidi"/>
          <w:sz w:val="28"/>
          <w:szCs w:val="28"/>
        </w:rPr>
        <w:t xml:space="preserve">a doesn't mean local </w:t>
      </w:r>
      <w:r w:rsidR="00846439" w:rsidRPr="00846439">
        <w:rPr>
          <w:rFonts w:asciiTheme="majorBidi" w:hAnsiTheme="majorBidi" w:cstheme="majorBidi"/>
          <w:sz w:val="28"/>
          <w:szCs w:val="28"/>
        </w:rPr>
        <w:t>anomalies can’t be translated into strategic gains</w:t>
      </w:r>
      <w:r w:rsidR="00E50DD2" w:rsidRPr="00846439">
        <w:rPr>
          <w:rFonts w:asciiTheme="majorBidi" w:hAnsiTheme="majorBidi" w:cstheme="majorBidi"/>
          <w:sz w:val="28"/>
          <w:szCs w:val="28"/>
        </w:rPr>
        <w:t xml:space="preserve"> </w:t>
      </w:r>
      <w:r w:rsidR="00846439" w:rsidRPr="00846439">
        <w:rPr>
          <w:rFonts w:asciiTheme="majorBidi" w:hAnsiTheme="majorBidi" w:cstheme="majorBidi"/>
          <w:sz w:val="28"/>
          <w:szCs w:val="28"/>
        </w:rPr>
        <w:t>due</w:t>
      </w:r>
      <w:r w:rsidRPr="00846439">
        <w:rPr>
          <w:rFonts w:asciiTheme="majorBidi" w:hAnsiTheme="majorBidi" w:cstheme="majorBidi"/>
          <w:sz w:val="28"/>
          <w:szCs w:val="28"/>
        </w:rPr>
        <w:t xml:space="preserve"> to</w:t>
      </w:r>
      <w:r w:rsidR="00E50DD2" w:rsidRPr="00846439">
        <w:rPr>
          <w:rFonts w:asciiTheme="majorBidi" w:hAnsiTheme="majorBidi" w:cstheme="majorBidi"/>
          <w:sz w:val="28"/>
          <w:szCs w:val="28"/>
        </w:rPr>
        <w:t xml:space="preserve"> the</w:t>
      </w:r>
      <w:r w:rsidR="00846439" w:rsidRPr="00846439">
        <w:rPr>
          <w:rFonts w:asciiTheme="majorBidi" w:hAnsiTheme="majorBidi" w:cstheme="majorBidi"/>
          <w:sz w:val="28"/>
          <w:szCs w:val="28"/>
        </w:rPr>
        <w:t xml:space="preserve"> effects</w:t>
      </w:r>
      <w:r w:rsidR="00E50DD2" w:rsidRPr="00846439">
        <w:rPr>
          <w:rFonts w:asciiTheme="majorBidi" w:hAnsiTheme="majorBidi" w:cstheme="majorBidi"/>
          <w:sz w:val="28"/>
          <w:szCs w:val="28"/>
        </w:rPr>
        <w:t xml:space="preserve"> of social media and </w:t>
      </w:r>
      <w:r w:rsidRPr="00846439">
        <w:rPr>
          <w:rFonts w:asciiTheme="majorBidi" w:hAnsiTheme="majorBidi" w:cstheme="majorBidi"/>
          <w:sz w:val="28"/>
          <w:szCs w:val="28"/>
        </w:rPr>
        <w:t xml:space="preserve">the </w:t>
      </w:r>
      <w:r w:rsidR="004A0DF7">
        <w:rPr>
          <w:rFonts w:asciiTheme="majorBidi" w:hAnsiTheme="majorBidi" w:cstheme="majorBidi"/>
          <w:sz w:val="28"/>
          <w:szCs w:val="28"/>
        </w:rPr>
        <w:t>world wi</w:t>
      </w:r>
      <w:r w:rsidR="003E1D05">
        <w:rPr>
          <w:rFonts w:asciiTheme="majorBidi" w:hAnsiTheme="majorBidi" w:cstheme="majorBidi"/>
          <w:sz w:val="28"/>
          <w:szCs w:val="28"/>
        </w:rPr>
        <w:t xml:space="preserve">de web. </w:t>
      </w:r>
      <w:r w:rsidR="004A0DF7">
        <w:rPr>
          <w:rFonts w:asciiTheme="majorBidi" w:hAnsiTheme="majorBidi" w:cstheme="majorBidi"/>
          <w:sz w:val="28"/>
          <w:szCs w:val="28"/>
        </w:rPr>
        <w:t>The dilemma</w:t>
      </w:r>
      <w:r w:rsidR="00E50DD2" w:rsidRPr="00846439">
        <w:rPr>
          <w:rFonts w:asciiTheme="majorBidi" w:hAnsiTheme="majorBidi" w:cstheme="majorBidi"/>
          <w:sz w:val="28"/>
          <w:szCs w:val="28"/>
        </w:rPr>
        <w:t xml:space="preserve"> facing decision makers is how to extend the power and reach of </w:t>
      </w:r>
      <w:r w:rsidR="00846439" w:rsidRPr="00846439">
        <w:rPr>
          <w:rFonts w:asciiTheme="majorBidi" w:hAnsiTheme="majorBidi" w:cstheme="majorBidi"/>
          <w:sz w:val="28"/>
          <w:szCs w:val="28"/>
        </w:rPr>
        <w:t xml:space="preserve">these </w:t>
      </w:r>
      <w:r w:rsidR="004A0DF7">
        <w:rPr>
          <w:rFonts w:asciiTheme="majorBidi" w:hAnsiTheme="majorBidi" w:cstheme="majorBidi"/>
          <w:sz w:val="28"/>
          <w:szCs w:val="28"/>
        </w:rPr>
        <w:t xml:space="preserve">gains through the system of systems </w:t>
      </w:r>
      <w:r w:rsidR="00846439" w:rsidRPr="00846439">
        <w:rPr>
          <w:rFonts w:asciiTheme="majorBidi" w:hAnsiTheme="majorBidi" w:cstheme="majorBidi"/>
          <w:sz w:val="28"/>
          <w:szCs w:val="28"/>
        </w:rPr>
        <w:t>in the pursuit of</w:t>
      </w:r>
      <w:r w:rsidR="00E50DD2" w:rsidRPr="00846439">
        <w:rPr>
          <w:rFonts w:asciiTheme="majorBidi" w:hAnsiTheme="majorBidi" w:cstheme="majorBidi"/>
          <w:sz w:val="28"/>
          <w:szCs w:val="28"/>
        </w:rPr>
        <w:t xml:space="preserve"> </w:t>
      </w:r>
      <w:r w:rsidR="00846439" w:rsidRPr="00846439">
        <w:rPr>
          <w:rFonts w:asciiTheme="majorBidi" w:hAnsiTheme="majorBidi" w:cstheme="majorBidi"/>
          <w:sz w:val="28"/>
          <w:szCs w:val="28"/>
        </w:rPr>
        <w:t>national interests</w:t>
      </w:r>
      <w:r w:rsidR="00E50DD2" w:rsidRPr="00846439">
        <w:rPr>
          <w:rFonts w:asciiTheme="majorBidi" w:hAnsiTheme="majorBidi" w:cstheme="majorBidi"/>
          <w:sz w:val="28"/>
          <w:szCs w:val="28"/>
        </w:rPr>
        <w:t>.</w:t>
      </w:r>
      <w:sdt>
        <w:sdtPr>
          <w:rPr>
            <w:rFonts w:asciiTheme="majorBidi" w:hAnsiTheme="majorBidi" w:cstheme="majorBidi"/>
            <w:sz w:val="28"/>
            <w:szCs w:val="28"/>
          </w:rPr>
          <w:id w:val="43339360"/>
          <w:citation/>
        </w:sdtPr>
        <w:sdtEndPr/>
        <w:sdtContent>
          <w:r w:rsidR="00E50DD2" w:rsidRPr="00846439">
            <w:rPr>
              <w:rFonts w:asciiTheme="majorBidi" w:hAnsiTheme="majorBidi" w:cstheme="majorBidi"/>
              <w:sz w:val="28"/>
              <w:szCs w:val="28"/>
            </w:rPr>
            <w:fldChar w:fldCharType="begin"/>
          </w:r>
          <w:r w:rsidR="00E50DD2" w:rsidRPr="00846439">
            <w:rPr>
              <w:rFonts w:asciiTheme="majorBidi" w:hAnsiTheme="majorBidi" w:cstheme="majorBidi"/>
              <w:sz w:val="28"/>
              <w:szCs w:val="28"/>
            </w:rPr>
            <w:instrText xml:space="preserve">CITATION Put03 \p 2-10 \t  \l 1033 </w:instrText>
          </w:r>
          <w:r w:rsidR="00E50DD2" w:rsidRPr="00846439">
            <w:rPr>
              <w:rFonts w:asciiTheme="majorBidi" w:hAnsiTheme="majorBidi" w:cstheme="majorBidi"/>
              <w:sz w:val="28"/>
              <w:szCs w:val="28"/>
            </w:rPr>
            <w:fldChar w:fldCharType="separate"/>
          </w:r>
          <w:r w:rsidR="00E50DD2" w:rsidRPr="00846439">
            <w:rPr>
              <w:rFonts w:asciiTheme="majorBidi" w:hAnsiTheme="majorBidi" w:cstheme="majorBidi"/>
              <w:noProof/>
              <w:sz w:val="28"/>
              <w:szCs w:val="28"/>
            </w:rPr>
            <w:t xml:space="preserve"> (Putnam &amp; Feldstein, 2003, pp. 2-10)</w:t>
          </w:r>
          <w:r w:rsidR="00E50DD2" w:rsidRPr="00846439">
            <w:rPr>
              <w:rFonts w:asciiTheme="majorBidi" w:hAnsiTheme="majorBidi" w:cstheme="majorBidi"/>
              <w:sz w:val="28"/>
              <w:szCs w:val="28"/>
            </w:rPr>
            <w:fldChar w:fldCharType="end"/>
          </w:r>
        </w:sdtContent>
      </w:sdt>
    </w:p>
    <w:p w:rsidR="0005484A" w:rsidRPr="00B61645" w:rsidRDefault="00E95A94" w:rsidP="002458C7">
      <w:pPr>
        <w:shd w:val="clear" w:color="auto" w:fill="FFFFFF"/>
        <w:spacing w:after="0" w:line="360" w:lineRule="auto"/>
        <w:ind w:firstLine="720"/>
        <w:rPr>
          <w:rFonts w:asciiTheme="majorBidi" w:hAnsiTheme="majorBidi" w:cstheme="majorBidi"/>
          <w:sz w:val="28"/>
          <w:szCs w:val="24"/>
        </w:rPr>
      </w:pPr>
      <w:r w:rsidRPr="00B61645">
        <w:rPr>
          <w:rFonts w:asciiTheme="majorBidi" w:hAnsiTheme="majorBidi" w:cstheme="majorBidi"/>
          <w:sz w:val="28"/>
          <w:szCs w:val="24"/>
        </w:rPr>
        <w:t>So what does all this mean</w:t>
      </w:r>
      <w:r w:rsidR="004B3639">
        <w:rPr>
          <w:rFonts w:asciiTheme="majorBidi" w:hAnsiTheme="majorBidi" w:cstheme="majorBidi"/>
          <w:sz w:val="28"/>
          <w:szCs w:val="24"/>
        </w:rPr>
        <w:t xml:space="preserve"> in terms of the US social contract</w:t>
      </w:r>
      <w:r w:rsidR="003E1D05">
        <w:rPr>
          <w:rFonts w:asciiTheme="majorBidi" w:hAnsiTheme="majorBidi" w:cstheme="majorBidi"/>
          <w:sz w:val="28"/>
          <w:szCs w:val="24"/>
        </w:rPr>
        <w:t xml:space="preserve">? </w:t>
      </w:r>
      <w:r w:rsidR="00A34AB1" w:rsidRPr="00B61645">
        <w:rPr>
          <w:rFonts w:asciiTheme="majorBidi" w:hAnsiTheme="majorBidi" w:cstheme="majorBidi"/>
          <w:sz w:val="28"/>
          <w:szCs w:val="24"/>
        </w:rPr>
        <w:t xml:space="preserve">The growing divide between the </w:t>
      </w:r>
      <w:r w:rsidR="00B61645" w:rsidRPr="00B61645">
        <w:rPr>
          <w:rFonts w:asciiTheme="majorBidi" w:hAnsiTheme="majorBidi" w:cstheme="majorBidi"/>
          <w:sz w:val="28"/>
          <w:szCs w:val="24"/>
        </w:rPr>
        <w:t>Left and the Right, and sometimes the elites and the periphery, weakens the ability of the national social resilience process</w:t>
      </w:r>
      <w:r w:rsidR="00A34AB1" w:rsidRPr="00B61645">
        <w:rPr>
          <w:rFonts w:asciiTheme="majorBidi" w:hAnsiTheme="majorBidi" w:cstheme="majorBidi"/>
          <w:sz w:val="28"/>
          <w:szCs w:val="24"/>
        </w:rPr>
        <w:t xml:space="preserve"> to </w:t>
      </w:r>
      <w:r w:rsidR="00B61645" w:rsidRPr="00B61645">
        <w:rPr>
          <w:rFonts w:asciiTheme="majorBidi" w:hAnsiTheme="majorBidi" w:cstheme="majorBidi"/>
          <w:sz w:val="28"/>
          <w:szCs w:val="24"/>
        </w:rPr>
        <w:t>support</w:t>
      </w:r>
      <w:r w:rsidR="00A34AB1" w:rsidRPr="00B61645">
        <w:rPr>
          <w:rFonts w:asciiTheme="majorBidi" w:hAnsiTheme="majorBidi" w:cstheme="majorBidi"/>
          <w:sz w:val="28"/>
          <w:szCs w:val="24"/>
        </w:rPr>
        <w:t xml:space="preserve"> effective policies </w:t>
      </w:r>
      <w:r w:rsidRPr="00B61645">
        <w:rPr>
          <w:rFonts w:asciiTheme="majorBidi" w:hAnsiTheme="majorBidi" w:cstheme="majorBidi"/>
          <w:sz w:val="28"/>
          <w:szCs w:val="24"/>
        </w:rPr>
        <w:t>that</w:t>
      </w:r>
      <w:r w:rsidR="00A34AB1" w:rsidRPr="00B61645">
        <w:rPr>
          <w:rFonts w:asciiTheme="majorBidi" w:hAnsiTheme="majorBidi" w:cstheme="majorBidi"/>
          <w:sz w:val="28"/>
          <w:szCs w:val="24"/>
        </w:rPr>
        <w:t xml:space="preserve"> promote solidar</w:t>
      </w:r>
      <w:r w:rsidR="003E1D05">
        <w:rPr>
          <w:rFonts w:asciiTheme="majorBidi" w:hAnsiTheme="majorBidi" w:cstheme="majorBidi"/>
          <w:sz w:val="28"/>
          <w:szCs w:val="24"/>
        </w:rPr>
        <w:t xml:space="preserve">ity in society. </w:t>
      </w:r>
      <w:r w:rsidRPr="00B61645">
        <w:rPr>
          <w:rFonts w:asciiTheme="majorBidi" w:hAnsiTheme="majorBidi" w:cstheme="majorBidi"/>
          <w:sz w:val="28"/>
          <w:szCs w:val="24"/>
        </w:rPr>
        <w:t>In an operable model, the national s</w:t>
      </w:r>
      <w:r w:rsidR="00780E89" w:rsidRPr="00B61645">
        <w:rPr>
          <w:rFonts w:asciiTheme="majorBidi" w:hAnsiTheme="majorBidi" w:cstheme="majorBidi"/>
          <w:sz w:val="28"/>
          <w:szCs w:val="24"/>
        </w:rPr>
        <w:t>ocial resilience</w:t>
      </w:r>
      <w:r w:rsidRPr="00B61645">
        <w:rPr>
          <w:rFonts w:asciiTheme="majorBidi" w:hAnsiTheme="majorBidi" w:cstheme="majorBidi"/>
          <w:sz w:val="28"/>
          <w:szCs w:val="24"/>
        </w:rPr>
        <w:t xml:space="preserve"> process</w:t>
      </w:r>
      <w:r w:rsidR="00780E89" w:rsidRPr="00B61645">
        <w:rPr>
          <w:rFonts w:asciiTheme="majorBidi" w:hAnsiTheme="majorBidi" w:cstheme="majorBidi"/>
          <w:sz w:val="28"/>
          <w:szCs w:val="24"/>
        </w:rPr>
        <w:t xml:space="preserve"> </w:t>
      </w:r>
      <w:r w:rsidRPr="00B61645">
        <w:rPr>
          <w:rFonts w:asciiTheme="majorBidi" w:hAnsiTheme="majorBidi" w:cstheme="majorBidi"/>
          <w:sz w:val="28"/>
          <w:szCs w:val="24"/>
        </w:rPr>
        <w:t>creates an</w:t>
      </w:r>
      <w:r w:rsidR="00780E89" w:rsidRPr="00B61645">
        <w:rPr>
          <w:rFonts w:asciiTheme="majorBidi" w:hAnsiTheme="majorBidi" w:cstheme="majorBidi"/>
          <w:sz w:val="28"/>
          <w:szCs w:val="24"/>
        </w:rPr>
        <w:t xml:space="preserve"> outcome </w:t>
      </w:r>
      <w:r w:rsidRPr="00B61645">
        <w:rPr>
          <w:rFonts w:asciiTheme="majorBidi" w:hAnsiTheme="majorBidi" w:cstheme="majorBidi"/>
          <w:sz w:val="28"/>
          <w:szCs w:val="24"/>
        </w:rPr>
        <w:t>where</w:t>
      </w:r>
      <w:r w:rsidR="00780E89" w:rsidRPr="00B61645">
        <w:rPr>
          <w:rFonts w:asciiTheme="majorBidi" w:hAnsiTheme="majorBidi" w:cstheme="majorBidi"/>
          <w:sz w:val="28"/>
          <w:szCs w:val="24"/>
        </w:rPr>
        <w:t xml:space="preserve"> </w:t>
      </w:r>
      <w:r w:rsidRPr="00B61645">
        <w:rPr>
          <w:rFonts w:asciiTheme="majorBidi" w:hAnsiTheme="majorBidi" w:cstheme="majorBidi"/>
          <w:sz w:val="28"/>
          <w:szCs w:val="24"/>
        </w:rPr>
        <w:t xml:space="preserve">disparate groups </w:t>
      </w:r>
      <w:r w:rsidR="00D246F0">
        <w:rPr>
          <w:rFonts w:asciiTheme="majorBidi" w:hAnsiTheme="majorBidi" w:cstheme="majorBidi"/>
          <w:sz w:val="28"/>
          <w:szCs w:val="24"/>
        </w:rPr>
        <w:t>unite</w:t>
      </w:r>
      <w:r w:rsidRPr="00B61645">
        <w:rPr>
          <w:rFonts w:asciiTheme="majorBidi" w:hAnsiTheme="majorBidi" w:cstheme="majorBidi"/>
          <w:sz w:val="28"/>
          <w:szCs w:val="24"/>
        </w:rPr>
        <w:t xml:space="preserve"> and a situation where the state</w:t>
      </w:r>
      <w:r w:rsidR="00780E89" w:rsidRPr="00B61645">
        <w:rPr>
          <w:rFonts w:asciiTheme="majorBidi" w:hAnsiTheme="majorBidi" w:cstheme="majorBidi"/>
          <w:sz w:val="28"/>
          <w:szCs w:val="24"/>
        </w:rPr>
        <w:t xml:space="preserve"> sustains their well-being in the face of adversity.</w:t>
      </w:r>
      <w:sdt>
        <w:sdtPr>
          <w:rPr>
            <w:rFonts w:asciiTheme="majorBidi" w:hAnsiTheme="majorBidi" w:cstheme="majorBidi"/>
            <w:sz w:val="28"/>
            <w:szCs w:val="24"/>
          </w:rPr>
          <w:id w:val="-1506893424"/>
          <w:citation/>
        </w:sdtPr>
        <w:sdtEndPr/>
        <w:sdtContent>
          <w:r w:rsidR="00780E89" w:rsidRPr="00B61645">
            <w:rPr>
              <w:rFonts w:asciiTheme="majorBidi" w:hAnsiTheme="majorBidi" w:cstheme="majorBidi"/>
              <w:sz w:val="28"/>
              <w:szCs w:val="24"/>
            </w:rPr>
            <w:fldChar w:fldCharType="begin"/>
          </w:r>
          <w:r w:rsidR="00780E89" w:rsidRPr="00B61645">
            <w:rPr>
              <w:rFonts w:asciiTheme="majorBidi" w:hAnsiTheme="majorBidi" w:cstheme="majorBidi"/>
              <w:sz w:val="28"/>
              <w:szCs w:val="24"/>
            </w:rPr>
            <w:instrText xml:space="preserve">CITATION Hal13 \p 8-13 \l 1033 </w:instrText>
          </w:r>
          <w:r w:rsidR="00780E89" w:rsidRPr="00B61645">
            <w:rPr>
              <w:rFonts w:asciiTheme="majorBidi" w:hAnsiTheme="majorBidi" w:cstheme="majorBidi"/>
              <w:sz w:val="28"/>
              <w:szCs w:val="24"/>
            </w:rPr>
            <w:fldChar w:fldCharType="separate"/>
          </w:r>
          <w:r w:rsidR="00780E89" w:rsidRPr="00B61645">
            <w:rPr>
              <w:rFonts w:asciiTheme="majorBidi" w:hAnsiTheme="majorBidi" w:cstheme="majorBidi"/>
              <w:noProof/>
              <w:sz w:val="28"/>
              <w:szCs w:val="24"/>
            </w:rPr>
            <w:t xml:space="preserve"> (Hall &amp; Lamont, 2013, pp. 8-13)</w:t>
          </w:r>
          <w:r w:rsidR="00780E89" w:rsidRPr="00B61645">
            <w:rPr>
              <w:rFonts w:asciiTheme="majorBidi" w:hAnsiTheme="majorBidi" w:cstheme="majorBidi"/>
              <w:sz w:val="28"/>
              <w:szCs w:val="24"/>
            </w:rPr>
            <w:fldChar w:fldCharType="end"/>
          </w:r>
        </w:sdtContent>
      </w:sdt>
      <w:r w:rsidRPr="00B61645">
        <w:rPr>
          <w:rFonts w:asciiTheme="majorBidi" w:hAnsiTheme="majorBidi" w:cstheme="majorBidi"/>
          <w:sz w:val="28"/>
          <w:szCs w:val="24"/>
        </w:rPr>
        <w:t xml:space="preserve"> As a result of active processes, s</w:t>
      </w:r>
      <w:r w:rsidR="00780E89" w:rsidRPr="00B61645">
        <w:rPr>
          <w:rFonts w:asciiTheme="majorBidi" w:hAnsiTheme="majorBidi" w:cstheme="majorBidi"/>
          <w:sz w:val="28"/>
          <w:szCs w:val="24"/>
        </w:rPr>
        <w:t>tate institutions create education</w:t>
      </w:r>
      <w:r w:rsidRPr="00B61645">
        <w:rPr>
          <w:rFonts w:asciiTheme="majorBidi" w:hAnsiTheme="majorBidi" w:cstheme="majorBidi"/>
          <w:sz w:val="28"/>
          <w:szCs w:val="24"/>
        </w:rPr>
        <w:t xml:space="preserve">al, health and </w:t>
      </w:r>
      <w:r w:rsidR="00780E89" w:rsidRPr="00B61645">
        <w:rPr>
          <w:rFonts w:asciiTheme="majorBidi" w:hAnsiTheme="majorBidi" w:cstheme="majorBidi"/>
          <w:sz w:val="28"/>
          <w:szCs w:val="24"/>
        </w:rPr>
        <w:t>financial</w:t>
      </w:r>
      <w:r w:rsidRPr="00B61645">
        <w:rPr>
          <w:rFonts w:asciiTheme="majorBidi" w:hAnsiTheme="majorBidi" w:cstheme="majorBidi"/>
          <w:sz w:val="28"/>
          <w:szCs w:val="24"/>
        </w:rPr>
        <w:t xml:space="preserve"> opportunities but only as a force multiplier for cohesive </w:t>
      </w:r>
      <w:r w:rsidR="00594BA3" w:rsidRPr="00B61645">
        <w:rPr>
          <w:rFonts w:asciiTheme="majorBidi" w:hAnsiTheme="majorBidi" w:cstheme="majorBidi"/>
          <w:sz w:val="28"/>
          <w:szCs w:val="24"/>
        </w:rPr>
        <w:t>social networks tha</w:t>
      </w:r>
      <w:r w:rsidRPr="00B61645">
        <w:rPr>
          <w:rFonts w:asciiTheme="majorBidi" w:hAnsiTheme="majorBidi" w:cstheme="majorBidi"/>
          <w:sz w:val="28"/>
          <w:szCs w:val="24"/>
        </w:rPr>
        <w:t>t promote civic engagement</w:t>
      </w:r>
      <w:r w:rsidR="004B3639">
        <w:rPr>
          <w:rFonts w:asciiTheme="majorBidi" w:hAnsiTheme="majorBidi" w:cstheme="majorBidi"/>
          <w:sz w:val="28"/>
          <w:szCs w:val="24"/>
        </w:rPr>
        <w:t>.</w:t>
      </w:r>
      <w:sdt>
        <w:sdtPr>
          <w:rPr>
            <w:rFonts w:asciiTheme="majorBidi" w:hAnsiTheme="majorBidi" w:cstheme="majorBidi"/>
            <w:sz w:val="28"/>
            <w:szCs w:val="24"/>
          </w:rPr>
          <w:id w:val="-578910969"/>
          <w:citation/>
        </w:sdtPr>
        <w:sdtEndPr/>
        <w:sdtContent>
          <w:r w:rsidR="00594BA3" w:rsidRPr="00B61645">
            <w:rPr>
              <w:rFonts w:asciiTheme="majorBidi" w:hAnsiTheme="majorBidi" w:cstheme="majorBidi"/>
              <w:sz w:val="28"/>
              <w:szCs w:val="24"/>
            </w:rPr>
            <w:fldChar w:fldCharType="begin"/>
          </w:r>
          <w:r w:rsidR="00594BA3" w:rsidRPr="00B61645">
            <w:rPr>
              <w:rFonts w:asciiTheme="majorBidi" w:hAnsiTheme="majorBidi" w:cstheme="majorBidi"/>
              <w:sz w:val="28"/>
              <w:szCs w:val="24"/>
            </w:rPr>
            <w:instrText xml:space="preserve">CITATION Hal13 \p 14-19 \l 1033 </w:instrText>
          </w:r>
          <w:r w:rsidR="00594BA3" w:rsidRPr="00B61645">
            <w:rPr>
              <w:rFonts w:asciiTheme="majorBidi" w:hAnsiTheme="majorBidi" w:cstheme="majorBidi"/>
              <w:sz w:val="28"/>
              <w:szCs w:val="24"/>
            </w:rPr>
            <w:fldChar w:fldCharType="separate"/>
          </w:r>
          <w:r w:rsidR="00594BA3" w:rsidRPr="00B61645">
            <w:rPr>
              <w:rFonts w:asciiTheme="majorBidi" w:hAnsiTheme="majorBidi" w:cstheme="majorBidi"/>
              <w:noProof/>
              <w:sz w:val="28"/>
              <w:szCs w:val="24"/>
            </w:rPr>
            <w:t xml:space="preserve"> (Hall &amp; Lamont, 2013, pp. 14-19)</w:t>
          </w:r>
          <w:r w:rsidR="00594BA3" w:rsidRPr="00B61645">
            <w:rPr>
              <w:rFonts w:asciiTheme="majorBidi" w:hAnsiTheme="majorBidi" w:cstheme="majorBidi"/>
              <w:sz w:val="28"/>
              <w:szCs w:val="24"/>
            </w:rPr>
            <w:fldChar w:fldCharType="end"/>
          </w:r>
        </w:sdtContent>
      </w:sdt>
      <w:r w:rsidR="00313A77" w:rsidRPr="00B61645">
        <w:rPr>
          <w:rFonts w:asciiTheme="majorBidi" w:hAnsiTheme="majorBidi" w:cstheme="majorBidi"/>
          <w:sz w:val="28"/>
          <w:szCs w:val="24"/>
        </w:rPr>
        <w:t xml:space="preserve"> </w:t>
      </w:r>
      <w:r w:rsidR="004B3639">
        <w:rPr>
          <w:rFonts w:asciiTheme="majorBidi" w:hAnsiTheme="majorBidi" w:cstheme="majorBidi"/>
          <w:sz w:val="28"/>
          <w:szCs w:val="24"/>
        </w:rPr>
        <w:t>In such a system, s</w:t>
      </w:r>
      <w:r w:rsidR="00313A77" w:rsidRPr="00B61645">
        <w:rPr>
          <w:rFonts w:asciiTheme="majorBidi" w:hAnsiTheme="majorBidi" w:cstheme="majorBidi"/>
          <w:sz w:val="28"/>
          <w:szCs w:val="24"/>
        </w:rPr>
        <w:t>tate institutions</w:t>
      </w:r>
      <w:r w:rsidR="00B863A4">
        <w:rPr>
          <w:rFonts w:asciiTheme="majorBidi" w:hAnsiTheme="majorBidi" w:cstheme="majorBidi"/>
          <w:sz w:val="28"/>
          <w:szCs w:val="24"/>
        </w:rPr>
        <w:t xml:space="preserve">, </w:t>
      </w:r>
      <w:r w:rsidR="00313A77" w:rsidRPr="00B61645">
        <w:rPr>
          <w:rFonts w:asciiTheme="majorBidi" w:hAnsiTheme="majorBidi" w:cstheme="majorBidi"/>
          <w:sz w:val="28"/>
          <w:szCs w:val="24"/>
        </w:rPr>
        <w:t xml:space="preserve">all segments of a </w:t>
      </w:r>
      <w:r w:rsidR="00863D57" w:rsidRPr="00B61645">
        <w:rPr>
          <w:rFonts w:asciiTheme="majorBidi" w:hAnsiTheme="majorBidi" w:cstheme="majorBidi"/>
          <w:sz w:val="28"/>
          <w:szCs w:val="24"/>
        </w:rPr>
        <w:t>society</w:t>
      </w:r>
      <w:r w:rsidR="00313A77" w:rsidRPr="00B61645">
        <w:rPr>
          <w:rFonts w:asciiTheme="majorBidi" w:hAnsiTheme="majorBidi" w:cstheme="majorBidi"/>
          <w:sz w:val="28"/>
          <w:szCs w:val="24"/>
        </w:rPr>
        <w:t xml:space="preserve"> and in some cases</w:t>
      </w:r>
      <w:r w:rsidR="00863D57" w:rsidRPr="00B61645">
        <w:rPr>
          <w:rFonts w:asciiTheme="majorBidi" w:hAnsiTheme="majorBidi" w:cstheme="majorBidi"/>
          <w:sz w:val="28"/>
          <w:szCs w:val="24"/>
        </w:rPr>
        <w:t xml:space="preserve"> </w:t>
      </w:r>
      <w:r w:rsidR="00D246F0">
        <w:rPr>
          <w:rFonts w:asciiTheme="majorBidi" w:hAnsiTheme="majorBidi" w:cstheme="majorBidi"/>
          <w:sz w:val="28"/>
          <w:szCs w:val="24"/>
        </w:rPr>
        <w:t xml:space="preserve">the military, are </w:t>
      </w:r>
      <w:r w:rsidR="00863D57" w:rsidRPr="00B61645">
        <w:rPr>
          <w:rFonts w:asciiTheme="majorBidi" w:hAnsiTheme="majorBidi" w:cstheme="majorBidi"/>
          <w:sz w:val="28"/>
          <w:szCs w:val="24"/>
        </w:rPr>
        <w:t>bound t</w:t>
      </w:r>
      <w:r w:rsidR="00B863A4">
        <w:rPr>
          <w:rFonts w:asciiTheme="majorBidi" w:hAnsiTheme="majorBidi" w:cstheme="majorBidi"/>
          <w:sz w:val="28"/>
          <w:szCs w:val="24"/>
        </w:rPr>
        <w:t xml:space="preserve">ogether by </w:t>
      </w:r>
      <w:r w:rsidR="00D246F0">
        <w:rPr>
          <w:rFonts w:asciiTheme="majorBidi" w:hAnsiTheme="majorBidi" w:cstheme="majorBidi"/>
          <w:sz w:val="28"/>
          <w:szCs w:val="24"/>
        </w:rPr>
        <w:t xml:space="preserve">a series </w:t>
      </w:r>
      <w:r w:rsidR="00B863A4">
        <w:rPr>
          <w:rFonts w:asciiTheme="majorBidi" w:hAnsiTheme="majorBidi" w:cstheme="majorBidi"/>
          <w:sz w:val="28"/>
          <w:szCs w:val="24"/>
        </w:rPr>
        <w:t>of values where the core</w:t>
      </w:r>
      <w:r w:rsidR="00863D57" w:rsidRPr="00B61645">
        <w:rPr>
          <w:rFonts w:asciiTheme="majorBidi" w:hAnsiTheme="majorBidi" w:cstheme="majorBidi"/>
          <w:sz w:val="28"/>
          <w:szCs w:val="24"/>
        </w:rPr>
        <w:t xml:space="preserve"> </w:t>
      </w:r>
      <w:r w:rsidR="00B863A4">
        <w:rPr>
          <w:rFonts w:asciiTheme="majorBidi" w:hAnsiTheme="majorBidi" w:cstheme="majorBidi"/>
          <w:sz w:val="28"/>
          <w:szCs w:val="24"/>
        </w:rPr>
        <w:t>“</w:t>
      </w:r>
      <w:r w:rsidR="00863D57" w:rsidRPr="00B61645">
        <w:rPr>
          <w:rFonts w:asciiTheme="majorBidi" w:hAnsiTheme="majorBidi" w:cstheme="majorBidi"/>
          <w:sz w:val="28"/>
          <w:szCs w:val="24"/>
        </w:rPr>
        <w:t>is the patterned normative order through which the life of a populat</w:t>
      </w:r>
      <w:r w:rsidR="00313A77" w:rsidRPr="00B61645">
        <w:rPr>
          <w:rFonts w:asciiTheme="majorBidi" w:hAnsiTheme="majorBidi" w:cstheme="majorBidi"/>
          <w:sz w:val="28"/>
          <w:szCs w:val="24"/>
        </w:rPr>
        <w:t xml:space="preserve">ion is collectively organized." </w:t>
      </w:r>
      <w:sdt>
        <w:sdtPr>
          <w:rPr>
            <w:rFonts w:asciiTheme="majorBidi" w:hAnsiTheme="majorBidi" w:cstheme="majorBidi"/>
            <w:sz w:val="28"/>
            <w:szCs w:val="24"/>
          </w:rPr>
          <w:id w:val="151490936"/>
          <w:citation/>
        </w:sdtPr>
        <w:sdtEndPr/>
        <w:sdtContent>
          <w:r w:rsidR="00863D57" w:rsidRPr="00B61645">
            <w:rPr>
              <w:rFonts w:asciiTheme="majorBidi" w:hAnsiTheme="majorBidi" w:cstheme="majorBidi"/>
              <w:sz w:val="28"/>
              <w:szCs w:val="24"/>
            </w:rPr>
            <w:fldChar w:fldCharType="begin"/>
          </w:r>
          <w:r w:rsidR="00863D57" w:rsidRPr="00B61645">
            <w:rPr>
              <w:rFonts w:asciiTheme="majorBidi" w:hAnsiTheme="majorBidi" w:cstheme="majorBidi"/>
              <w:sz w:val="28"/>
              <w:szCs w:val="24"/>
            </w:rPr>
            <w:instrText xml:space="preserve">CITATION Par66 \p 10 \l 1033 </w:instrText>
          </w:r>
          <w:r w:rsidR="00863D57" w:rsidRPr="00B61645">
            <w:rPr>
              <w:rFonts w:asciiTheme="majorBidi" w:hAnsiTheme="majorBidi" w:cstheme="majorBidi"/>
              <w:sz w:val="28"/>
              <w:szCs w:val="24"/>
            </w:rPr>
            <w:fldChar w:fldCharType="separate"/>
          </w:r>
          <w:r w:rsidR="00863D57" w:rsidRPr="00B61645">
            <w:rPr>
              <w:rFonts w:asciiTheme="majorBidi" w:hAnsiTheme="majorBidi" w:cstheme="majorBidi"/>
              <w:noProof/>
              <w:sz w:val="28"/>
              <w:szCs w:val="24"/>
            </w:rPr>
            <w:t>(Parsons, 1966, p. 10)</w:t>
          </w:r>
          <w:r w:rsidR="00863D57" w:rsidRPr="00B61645">
            <w:rPr>
              <w:rFonts w:asciiTheme="majorBidi" w:hAnsiTheme="majorBidi" w:cstheme="majorBidi"/>
              <w:sz w:val="28"/>
              <w:szCs w:val="24"/>
            </w:rPr>
            <w:fldChar w:fldCharType="end"/>
          </w:r>
        </w:sdtContent>
      </w:sdt>
      <w:r w:rsidR="003E1D05">
        <w:rPr>
          <w:rFonts w:asciiTheme="majorBidi" w:hAnsiTheme="majorBidi" w:cstheme="majorBidi"/>
          <w:sz w:val="28"/>
          <w:szCs w:val="24"/>
        </w:rPr>
        <w:t xml:space="preserve"> </w:t>
      </w:r>
      <w:r w:rsidR="00B863A4">
        <w:rPr>
          <w:rFonts w:asciiTheme="majorBidi" w:hAnsiTheme="majorBidi" w:cstheme="majorBidi"/>
          <w:sz w:val="28"/>
          <w:szCs w:val="24"/>
        </w:rPr>
        <w:t>This has traditionally been</w:t>
      </w:r>
      <w:r w:rsidR="00313A77" w:rsidRPr="00B61645">
        <w:rPr>
          <w:rFonts w:asciiTheme="majorBidi" w:hAnsiTheme="majorBidi" w:cstheme="majorBidi"/>
          <w:sz w:val="28"/>
          <w:szCs w:val="24"/>
        </w:rPr>
        <w:t xml:space="preserve"> the case in the US s</w:t>
      </w:r>
      <w:r w:rsidR="00465D7E">
        <w:rPr>
          <w:rFonts w:asciiTheme="majorBidi" w:hAnsiTheme="majorBidi" w:cstheme="majorBidi"/>
          <w:sz w:val="28"/>
          <w:szCs w:val="24"/>
        </w:rPr>
        <w:t>ystem where its ‘melting pot’</w:t>
      </w:r>
      <w:r w:rsidR="00186137">
        <w:rPr>
          <w:rFonts w:asciiTheme="majorBidi" w:hAnsiTheme="majorBidi" w:cstheme="majorBidi"/>
          <w:sz w:val="28"/>
          <w:szCs w:val="24"/>
        </w:rPr>
        <w:t xml:space="preserve"> </w:t>
      </w:r>
      <w:r w:rsidR="00863D57" w:rsidRPr="00B61645">
        <w:rPr>
          <w:rFonts w:asciiTheme="majorBidi" w:hAnsiTheme="majorBidi" w:cstheme="majorBidi"/>
          <w:sz w:val="28"/>
          <w:szCs w:val="24"/>
        </w:rPr>
        <w:t>society</w:t>
      </w:r>
      <w:r w:rsidR="00313A77" w:rsidRPr="00B61645">
        <w:rPr>
          <w:rFonts w:asciiTheme="majorBidi" w:hAnsiTheme="majorBidi" w:cstheme="majorBidi"/>
          <w:sz w:val="28"/>
          <w:szCs w:val="24"/>
        </w:rPr>
        <w:t xml:space="preserve"> e</w:t>
      </w:r>
      <w:r w:rsidR="00B863A4">
        <w:rPr>
          <w:rFonts w:asciiTheme="majorBidi" w:hAnsiTheme="majorBidi" w:cstheme="majorBidi"/>
          <w:sz w:val="28"/>
          <w:szCs w:val="24"/>
        </w:rPr>
        <w:t xml:space="preserve">mbraces an </w:t>
      </w:r>
      <w:r w:rsidR="00863D57" w:rsidRPr="00B61645">
        <w:rPr>
          <w:rFonts w:asciiTheme="majorBidi" w:hAnsiTheme="majorBidi" w:cstheme="majorBidi"/>
          <w:sz w:val="28"/>
          <w:szCs w:val="24"/>
        </w:rPr>
        <w:t>overarchin</w:t>
      </w:r>
      <w:r w:rsidR="00B863A4">
        <w:rPr>
          <w:rFonts w:asciiTheme="majorBidi" w:hAnsiTheme="majorBidi" w:cstheme="majorBidi"/>
          <w:sz w:val="28"/>
          <w:szCs w:val="24"/>
        </w:rPr>
        <w:t>g set of values that tie the political, military</w:t>
      </w:r>
      <w:r w:rsidR="00863D57" w:rsidRPr="00B61645">
        <w:rPr>
          <w:rFonts w:asciiTheme="majorBidi" w:hAnsiTheme="majorBidi" w:cstheme="majorBidi"/>
          <w:sz w:val="28"/>
          <w:szCs w:val="24"/>
        </w:rPr>
        <w:t xml:space="preserve"> and</w:t>
      </w:r>
      <w:r w:rsidR="003E1D05">
        <w:rPr>
          <w:rFonts w:asciiTheme="majorBidi" w:hAnsiTheme="majorBidi" w:cstheme="majorBidi"/>
          <w:sz w:val="28"/>
          <w:szCs w:val="24"/>
        </w:rPr>
        <w:t xml:space="preserve"> social institutions together. </w:t>
      </w:r>
      <w:r w:rsidR="00F359A4">
        <w:rPr>
          <w:rFonts w:asciiTheme="majorBidi" w:hAnsiTheme="majorBidi" w:cstheme="majorBidi"/>
          <w:sz w:val="28"/>
          <w:szCs w:val="24"/>
        </w:rPr>
        <w:t>However</w:t>
      </w:r>
      <w:r w:rsidR="007B37F8" w:rsidRPr="00B61645">
        <w:rPr>
          <w:rFonts w:asciiTheme="majorBidi" w:hAnsiTheme="majorBidi" w:cstheme="majorBidi"/>
          <w:sz w:val="28"/>
          <w:szCs w:val="24"/>
        </w:rPr>
        <w:t xml:space="preserve">, </w:t>
      </w:r>
      <w:r w:rsidR="00B863A4">
        <w:rPr>
          <w:rFonts w:asciiTheme="majorBidi" w:hAnsiTheme="majorBidi" w:cstheme="majorBidi"/>
          <w:sz w:val="28"/>
          <w:szCs w:val="24"/>
        </w:rPr>
        <w:t xml:space="preserve">today </w:t>
      </w:r>
      <w:r w:rsidR="00313A77" w:rsidRPr="00B61645">
        <w:rPr>
          <w:rFonts w:asciiTheme="majorBidi" w:hAnsiTheme="majorBidi" w:cstheme="majorBidi"/>
          <w:sz w:val="28"/>
          <w:szCs w:val="24"/>
        </w:rPr>
        <w:t xml:space="preserve">the American national social resilience process is </w:t>
      </w:r>
      <w:r w:rsidR="00B863A4">
        <w:rPr>
          <w:rFonts w:asciiTheme="majorBidi" w:hAnsiTheme="majorBidi" w:cstheme="majorBidi"/>
          <w:sz w:val="28"/>
          <w:szCs w:val="24"/>
        </w:rPr>
        <w:t xml:space="preserve">ever more </w:t>
      </w:r>
      <w:r w:rsidR="00313A77" w:rsidRPr="00B61645">
        <w:rPr>
          <w:rFonts w:asciiTheme="majorBidi" w:hAnsiTheme="majorBidi" w:cstheme="majorBidi"/>
          <w:sz w:val="28"/>
          <w:szCs w:val="24"/>
        </w:rPr>
        <w:t>subjected to</w:t>
      </w:r>
      <w:r w:rsidR="0005484A" w:rsidRPr="00B61645">
        <w:rPr>
          <w:rFonts w:asciiTheme="majorBidi" w:hAnsiTheme="majorBidi" w:cstheme="majorBidi"/>
          <w:sz w:val="28"/>
          <w:szCs w:val="24"/>
        </w:rPr>
        <w:t xml:space="preserve"> the domestic jockeying between</w:t>
      </w:r>
      <w:r w:rsidR="00465D7E">
        <w:rPr>
          <w:rFonts w:asciiTheme="majorBidi" w:hAnsiTheme="majorBidi" w:cstheme="majorBidi"/>
          <w:sz w:val="28"/>
          <w:szCs w:val="24"/>
        </w:rPr>
        <w:t xml:space="preserve"> ideological</w:t>
      </w:r>
      <w:r w:rsidR="0005484A" w:rsidRPr="00B61645">
        <w:rPr>
          <w:rFonts w:asciiTheme="majorBidi" w:hAnsiTheme="majorBidi" w:cstheme="majorBidi"/>
          <w:sz w:val="28"/>
          <w:szCs w:val="24"/>
        </w:rPr>
        <w:t xml:space="preserve"> groups over their conce</w:t>
      </w:r>
      <w:r w:rsidR="00B863A4">
        <w:rPr>
          <w:rFonts w:asciiTheme="majorBidi" w:hAnsiTheme="majorBidi" w:cstheme="majorBidi"/>
          <w:sz w:val="28"/>
          <w:szCs w:val="24"/>
        </w:rPr>
        <w:t>ptions of the ideal set of values</w:t>
      </w:r>
      <w:r w:rsidR="0005484A" w:rsidRPr="00B61645">
        <w:rPr>
          <w:rFonts w:asciiTheme="majorBidi" w:hAnsiTheme="majorBidi" w:cstheme="majorBidi"/>
          <w:sz w:val="28"/>
          <w:szCs w:val="24"/>
        </w:rPr>
        <w:t xml:space="preserve"> that will dominate day-to-day behaviors</w:t>
      </w:r>
      <w:r w:rsidR="003E1D05">
        <w:rPr>
          <w:rFonts w:asciiTheme="majorBidi" w:hAnsiTheme="majorBidi" w:cstheme="majorBidi"/>
          <w:sz w:val="28"/>
          <w:szCs w:val="24"/>
        </w:rPr>
        <w:t>.</w:t>
      </w:r>
      <w:r w:rsidR="00313A77" w:rsidRPr="00F359A4">
        <w:rPr>
          <w:rFonts w:asciiTheme="majorBidi" w:hAnsiTheme="majorBidi" w:cstheme="majorBidi"/>
          <w:sz w:val="28"/>
          <w:szCs w:val="24"/>
        </w:rPr>
        <w:t xml:space="preserve"> </w:t>
      </w:r>
      <w:r w:rsidR="00F359A4">
        <w:rPr>
          <w:rFonts w:asciiTheme="majorBidi" w:hAnsiTheme="majorBidi" w:cstheme="majorBidi"/>
          <w:sz w:val="28"/>
          <w:szCs w:val="24"/>
        </w:rPr>
        <w:t>Against this social backdrop</w:t>
      </w:r>
      <w:r w:rsidR="00F359A4" w:rsidRPr="00F359A4">
        <w:rPr>
          <w:rFonts w:asciiTheme="majorBidi" w:hAnsiTheme="majorBidi" w:cstheme="majorBidi"/>
          <w:sz w:val="28"/>
          <w:szCs w:val="24"/>
        </w:rPr>
        <w:t>,</w:t>
      </w:r>
      <w:r w:rsidR="00313A77" w:rsidRPr="00F359A4">
        <w:rPr>
          <w:rFonts w:asciiTheme="majorBidi" w:hAnsiTheme="majorBidi" w:cstheme="majorBidi"/>
          <w:sz w:val="28"/>
          <w:szCs w:val="24"/>
        </w:rPr>
        <w:t xml:space="preserve"> </w:t>
      </w:r>
      <w:r w:rsidR="00B863A4" w:rsidRPr="00F359A4">
        <w:rPr>
          <w:rFonts w:asciiTheme="majorBidi" w:hAnsiTheme="majorBidi" w:cstheme="majorBidi"/>
          <w:sz w:val="28"/>
          <w:szCs w:val="24"/>
        </w:rPr>
        <w:t xml:space="preserve">US </w:t>
      </w:r>
      <w:r w:rsidR="00F359A4" w:rsidRPr="00F359A4">
        <w:rPr>
          <w:rFonts w:asciiTheme="majorBidi" w:hAnsiTheme="majorBidi" w:cstheme="majorBidi"/>
          <w:sz w:val="28"/>
          <w:szCs w:val="24"/>
        </w:rPr>
        <w:t xml:space="preserve">executive and legislative leaders are </w:t>
      </w:r>
      <w:r w:rsidR="00F359A4">
        <w:rPr>
          <w:rFonts w:asciiTheme="majorBidi" w:hAnsiTheme="majorBidi" w:cstheme="majorBidi"/>
          <w:sz w:val="28"/>
          <w:szCs w:val="24"/>
        </w:rPr>
        <w:t xml:space="preserve">still </w:t>
      </w:r>
      <w:r w:rsidR="00F359A4" w:rsidRPr="00F359A4">
        <w:rPr>
          <w:rFonts w:asciiTheme="majorBidi" w:hAnsiTheme="majorBidi" w:cstheme="majorBidi"/>
          <w:sz w:val="28"/>
          <w:szCs w:val="24"/>
        </w:rPr>
        <w:t xml:space="preserve">expected to </w:t>
      </w:r>
      <w:r w:rsidR="00F359A4">
        <w:rPr>
          <w:rFonts w:asciiTheme="majorBidi" w:hAnsiTheme="majorBidi" w:cstheme="majorBidi"/>
          <w:sz w:val="28"/>
          <w:szCs w:val="24"/>
        </w:rPr>
        <w:t xml:space="preserve">harness </w:t>
      </w:r>
      <w:r w:rsidR="00313A77" w:rsidRPr="00F359A4">
        <w:rPr>
          <w:rFonts w:asciiTheme="majorBidi" w:hAnsiTheme="majorBidi" w:cstheme="majorBidi"/>
          <w:sz w:val="28"/>
          <w:szCs w:val="24"/>
        </w:rPr>
        <w:t>a</w:t>
      </w:r>
      <w:r w:rsidR="0005484A" w:rsidRPr="00F359A4">
        <w:rPr>
          <w:rFonts w:asciiTheme="majorBidi" w:hAnsiTheme="majorBidi" w:cstheme="majorBidi"/>
          <w:sz w:val="28"/>
          <w:szCs w:val="24"/>
        </w:rPr>
        <w:t xml:space="preserve"> shared </w:t>
      </w:r>
      <w:r w:rsidR="00F359A4">
        <w:rPr>
          <w:rFonts w:asciiTheme="majorBidi" w:hAnsiTheme="majorBidi" w:cstheme="majorBidi"/>
          <w:sz w:val="28"/>
          <w:szCs w:val="24"/>
        </w:rPr>
        <w:t>sense of purpose while writing the</w:t>
      </w:r>
      <w:r w:rsidR="0005484A" w:rsidRPr="00F359A4">
        <w:rPr>
          <w:rFonts w:asciiTheme="majorBidi" w:hAnsiTheme="majorBidi" w:cstheme="majorBidi"/>
          <w:sz w:val="28"/>
          <w:szCs w:val="24"/>
        </w:rPr>
        <w:t xml:space="preserve"> </w:t>
      </w:r>
      <w:r w:rsidR="007B37F8" w:rsidRPr="00F359A4">
        <w:rPr>
          <w:rFonts w:asciiTheme="majorBidi" w:hAnsiTheme="majorBidi" w:cstheme="majorBidi"/>
          <w:sz w:val="28"/>
          <w:szCs w:val="24"/>
        </w:rPr>
        <w:t xml:space="preserve">foreign </w:t>
      </w:r>
      <w:r w:rsidR="00B863A4" w:rsidRPr="00F359A4">
        <w:rPr>
          <w:rFonts w:asciiTheme="majorBidi" w:hAnsiTheme="majorBidi" w:cstheme="majorBidi"/>
          <w:sz w:val="28"/>
          <w:szCs w:val="24"/>
        </w:rPr>
        <w:t>policy</w:t>
      </w:r>
      <w:r w:rsidR="00F359A4">
        <w:rPr>
          <w:rFonts w:asciiTheme="majorBidi" w:hAnsiTheme="majorBidi" w:cstheme="majorBidi"/>
          <w:sz w:val="28"/>
          <w:szCs w:val="24"/>
        </w:rPr>
        <w:t xml:space="preserve"> nested in its overall </w:t>
      </w:r>
      <w:r w:rsidR="007B37F8" w:rsidRPr="00F359A4">
        <w:rPr>
          <w:rFonts w:asciiTheme="majorBidi" w:hAnsiTheme="majorBidi" w:cstheme="majorBidi"/>
          <w:sz w:val="28"/>
          <w:szCs w:val="24"/>
        </w:rPr>
        <w:t xml:space="preserve">national security </w:t>
      </w:r>
      <w:r w:rsidR="00B00D29">
        <w:rPr>
          <w:rFonts w:asciiTheme="majorBidi" w:hAnsiTheme="majorBidi" w:cstheme="majorBidi"/>
          <w:sz w:val="28"/>
          <w:szCs w:val="24"/>
        </w:rPr>
        <w:t xml:space="preserve">strategy; a </w:t>
      </w:r>
      <w:r w:rsidR="00B00D29">
        <w:rPr>
          <w:rFonts w:asciiTheme="majorBidi" w:hAnsiTheme="majorBidi" w:cstheme="majorBidi"/>
          <w:sz w:val="28"/>
          <w:szCs w:val="24"/>
        </w:rPr>
        <w:lastRenderedPageBreak/>
        <w:t>strategy normally</w:t>
      </w:r>
      <w:r w:rsidR="00F359A4">
        <w:rPr>
          <w:rFonts w:asciiTheme="majorBidi" w:hAnsiTheme="majorBidi" w:cstheme="majorBidi"/>
          <w:sz w:val="28"/>
          <w:szCs w:val="24"/>
        </w:rPr>
        <w:t xml:space="preserve"> designed to portray the </w:t>
      </w:r>
      <w:r w:rsidR="007B37F8" w:rsidRPr="00F359A4">
        <w:rPr>
          <w:rFonts w:asciiTheme="majorBidi" w:hAnsiTheme="majorBidi" w:cstheme="majorBidi"/>
          <w:sz w:val="28"/>
          <w:szCs w:val="24"/>
        </w:rPr>
        <w:t>country’s</w:t>
      </w:r>
      <w:r w:rsidR="0005484A" w:rsidRPr="00F359A4">
        <w:rPr>
          <w:rFonts w:asciiTheme="majorBidi" w:hAnsiTheme="majorBidi" w:cstheme="majorBidi"/>
          <w:sz w:val="28"/>
          <w:szCs w:val="24"/>
        </w:rPr>
        <w:t xml:space="preserve"> </w:t>
      </w:r>
      <w:r w:rsidR="00B863A4" w:rsidRPr="00F359A4">
        <w:rPr>
          <w:rFonts w:asciiTheme="majorBidi" w:hAnsiTheme="majorBidi" w:cstheme="majorBidi"/>
          <w:sz w:val="28"/>
          <w:szCs w:val="24"/>
        </w:rPr>
        <w:t xml:space="preserve">super power </w:t>
      </w:r>
      <w:r w:rsidR="0005484A" w:rsidRPr="00F359A4">
        <w:rPr>
          <w:rFonts w:asciiTheme="majorBidi" w:hAnsiTheme="majorBidi" w:cstheme="majorBidi"/>
          <w:sz w:val="28"/>
          <w:szCs w:val="24"/>
        </w:rPr>
        <w:t>status in the world.</w:t>
      </w:r>
      <w:sdt>
        <w:sdtPr>
          <w:rPr>
            <w:rFonts w:asciiTheme="majorBidi" w:hAnsiTheme="majorBidi" w:cstheme="majorBidi"/>
            <w:sz w:val="28"/>
            <w:szCs w:val="24"/>
          </w:rPr>
          <w:id w:val="-401680321"/>
          <w:citation/>
        </w:sdtPr>
        <w:sdtEndPr/>
        <w:sdtContent>
          <w:r w:rsidR="0005484A" w:rsidRPr="00F359A4">
            <w:rPr>
              <w:rFonts w:asciiTheme="majorBidi" w:hAnsiTheme="majorBidi" w:cstheme="majorBidi"/>
              <w:sz w:val="28"/>
              <w:szCs w:val="24"/>
            </w:rPr>
            <w:fldChar w:fldCharType="begin"/>
          </w:r>
          <w:r w:rsidR="0005484A" w:rsidRPr="00F359A4">
            <w:rPr>
              <w:rFonts w:asciiTheme="majorBidi" w:hAnsiTheme="majorBidi" w:cstheme="majorBidi"/>
              <w:sz w:val="28"/>
              <w:szCs w:val="24"/>
            </w:rPr>
            <w:instrText xml:space="preserve">CITATION Joe01 \p 11 \l 1033 </w:instrText>
          </w:r>
          <w:r w:rsidR="0005484A" w:rsidRPr="00F359A4">
            <w:rPr>
              <w:rFonts w:asciiTheme="majorBidi" w:hAnsiTheme="majorBidi" w:cstheme="majorBidi"/>
              <w:sz w:val="28"/>
              <w:szCs w:val="24"/>
            </w:rPr>
            <w:fldChar w:fldCharType="separate"/>
          </w:r>
          <w:r w:rsidR="0005484A" w:rsidRPr="00F359A4">
            <w:rPr>
              <w:rFonts w:asciiTheme="majorBidi" w:hAnsiTheme="majorBidi" w:cstheme="majorBidi"/>
              <w:noProof/>
              <w:sz w:val="28"/>
              <w:szCs w:val="24"/>
            </w:rPr>
            <w:t xml:space="preserve"> (Migdal, 2001, p. 11)</w:t>
          </w:r>
          <w:r w:rsidR="0005484A" w:rsidRPr="00F359A4">
            <w:rPr>
              <w:rFonts w:asciiTheme="majorBidi" w:hAnsiTheme="majorBidi" w:cstheme="majorBidi"/>
              <w:sz w:val="28"/>
              <w:szCs w:val="24"/>
            </w:rPr>
            <w:fldChar w:fldCharType="end"/>
          </w:r>
        </w:sdtContent>
      </w:sdt>
    </w:p>
    <w:p w:rsidR="00A20294" w:rsidRPr="00A20294" w:rsidRDefault="00A20294" w:rsidP="002458C7">
      <w:pPr>
        <w:shd w:val="clear" w:color="auto" w:fill="FFFFFF"/>
        <w:spacing w:before="100" w:beforeAutospacing="1" w:after="100" w:afterAutospacing="1" w:line="270" w:lineRule="atLeast"/>
        <w:outlineLvl w:val="1"/>
        <w:rPr>
          <w:rFonts w:asciiTheme="majorBidi" w:hAnsiTheme="majorBidi" w:cstheme="majorBidi"/>
          <w:b/>
          <w:bCs/>
          <w:sz w:val="24"/>
          <w:szCs w:val="24"/>
        </w:rPr>
      </w:pPr>
      <w:bookmarkStart w:id="22" w:name="_Toc449449706"/>
      <w:r w:rsidRPr="00A20294">
        <w:rPr>
          <w:rFonts w:asciiTheme="majorBidi" w:hAnsiTheme="majorBidi" w:cstheme="majorBidi"/>
          <w:b/>
          <w:bCs/>
          <w:sz w:val="28"/>
          <w:szCs w:val="28"/>
        </w:rPr>
        <w:t>Conclusions</w:t>
      </w:r>
      <w:bookmarkEnd w:id="22"/>
    </w:p>
    <w:p w:rsidR="00A20294" w:rsidRPr="002A7361" w:rsidRDefault="002A7361" w:rsidP="009F23FF">
      <w:pPr>
        <w:shd w:val="clear" w:color="auto" w:fill="FFFFFF"/>
        <w:spacing w:after="0" w:line="360" w:lineRule="auto"/>
        <w:ind w:firstLine="72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In a</w:t>
      </w:r>
      <w:r w:rsidRPr="008E4360">
        <w:rPr>
          <w:rFonts w:asciiTheme="majorBidi" w:eastAsia="Times New Roman" w:hAnsiTheme="majorBidi" w:cstheme="majorBidi"/>
          <w:color w:val="000000"/>
          <w:sz w:val="28"/>
          <w:szCs w:val="28"/>
        </w:rPr>
        <w:t xml:space="preserve"> speech at Yale University in 1997, the US Secretary of Defense stated that a chasm is developing "where the civilian world doesn't fully grasp the mission of the military, and the military doesn't understand why the memories of our citizens and civilian policy-makers are so short, or why the criticism is so quick and so unrelenting"</w:t>
      </w:r>
      <w:sdt>
        <w:sdtPr>
          <w:rPr>
            <w:rFonts w:asciiTheme="majorBidi" w:eastAsia="Times New Roman" w:hAnsiTheme="majorBidi" w:cstheme="majorBidi"/>
            <w:color w:val="000000"/>
            <w:sz w:val="28"/>
            <w:szCs w:val="28"/>
          </w:rPr>
          <w:id w:val="-1593462637"/>
          <w:citation/>
        </w:sdtPr>
        <w:sdtEndPr/>
        <w:sdtContent>
          <w:r w:rsidRPr="008E4360">
            <w:rPr>
              <w:rFonts w:asciiTheme="majorBidi" w:eastAsia="Times New Roman" w:hAnsiTheme="majorBidi" w:cstheme="majorBidi"/>
              <w:color w:val="000000"/>
              <w:sz w:val="28"/>
              <w:szCs w:val="28"/>
            </w:rPr>
            <w:fldChar w:fldCharType="begin"/>
          </w:r>
          <w:r w:rsidRPr="008E4360">
            <w:rPr>
              <w:rFonts w:asciiTheme="majorBidi" w:eastAsia="Times New Roman" w:hAnsiTheme="majorBidi" w:cstheme="majorBidi"/>
              <w:color w:val="000000"/>
              <w:sz w:val="28"/>
              <w:szCs w:val="28"/>
            </w:rPr>
            <w:instrText xml:space="preserve"> CITATION Coh97 \l 1033 </w:instrText>
          </w:r>
          <w:r w:rsidRPr="008E4360">
            <w:rPr>
              <w:rFonts w:asciiTheme="majorBidi" w:eastAsia="Times New Roman" w:hAnsiTheme="majorBidi" w:cstheme="majorBidi"/>
              <w:color w:val="000000"/>
              <w:sz w:val="28"/>
              <w:szCs w:val="28"/>
            </w:rPr>
            <w:fldChar w:fldCharType="separate"/>
          </w:r>
          <w:r w:rsidRPr="008E4360">
            <w:rPr>
              <w:rFonts w:asciiTheme="majorBidi" w:eastAsia="Times New Roman" w:hAnsiTheme="majorBidi" w:cstheme="majorBidi"/>
              <w:noProof/>
              <w:color w:val="000000"/>
              <w:sz w:val="28"/>
              <w:szCs w:val="28"/>
            </w:rPr>
            <w:t xml:space="preserve"> (Cohen, 1997)</w:t>
          </w:r>
          <w:r w:rsidRPr="008E4360">
            <w:rPr>
              <w:rFonts w:asciiTheme="majorBidi" w:eastAsia="Times New Roman" w:hAnsiTheme="majorBidi" w:cstheme="majorBidi"/>
              <w:color w:val="000000"/>
              <w:sz w:val="28"/>
              <w:szCs w:val="28"/>
            </w:rPr>
            <w:fldChar w:fldCharType="end"/>
          </w:r>
        </w:sdtContent>
      </w:sdt>
      <w:r w:rsidR="003E1D05">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This statement was made during a relative period of peace when the US military presence across the globe supported</w:t>
      </w:r>
      <w:r w:rsidR="003E1D05">
        <w:rPr>
          <w:rFonts w:asciiTheme="majorBidi" w:eastAsia="Times New Roman" w:hAnsiTheme="majorBidi" w:cstheme="majorBidi"/>
          <w:color w:val="000000"/>
          <w:sz w:val="28"/>
          <w:szCs w:val="28"/>
        </w:rPr>
        <w:t xml:space="preserve"> an expanded security context. </w:t>
      </w:r>
      <w:r w:rsidR="00E000B0" w:rsidRPr="00BD2E4A">
        <w:rPr>
          <w:rFonts w:asciiTheme="majorBidi" w:hAnsiTheme="majorBidi" w:cstheme="majorBidi"/>
          <w:sz w:val="28"/>
          <w:szCs w:val="24"/>
        </w:rPr>
        <w:t>In his book "National Resilience During War", Dr. Lewin used a more scientific interdisciplinary approach to explore the formulas for success in terms of the tools</w:t>
      </w:r>
      <w:r>
        <w:rPr>
          <w:rFonts w:asciiTheme="majorBidi" w:hAnsiTheme="majorBidi" w:cstheme="majorBidi"/>
          <w:sz w:val="28"/>
          <w:szCs w:val="24"/>
        </w:rPr>
        <w:t>, including civil-military cooperation,</w:t>
      </w:r>
      <w:r w:rsidR="00E000B0" w:rsidRPr="00BD2E4A">
        <w:rPr>
          <w:rFonts w:asciiTheme="majorBidi" w:hAnsiTheme="majorBidi" w:cstheme="majorBidi"/>
          <w:sz w:val="28"/>
          <w:szCs w:val="24"/>
        </w:rPr>
        <w:t xml:space="preserve"> that allow a nation to outlast </w:t>
      </w:r>
      <w:r w:rsidR="008C6FE8">
        <w:rPr>
          <w:rFonts w:asciiTheme="majorBidi" w:hAnsiTheme="majorBidi" w:cstheme="majorBidi"/>
          <w:sz w:val="28"/>
          <w:szCs w:val="24"/>
        </w:rPr>
        <w:t>existential threats during war.</w:t>
      </w:r>
      <w:r w:rsidR="00E000B0" w:rsidRPr="00BD2E4A">
        <w:rPr>
          <w:rFonts w:asciiTheme="majorBidi" w:hAnsiTheme="majorBidi" w:cstheme="majorBidi"/>
          <w:sz w:val="28"/>
          <w:szCs w:val="24"/>
        </w:rPr>
        <w:t xml:space="preserve"> He used the concept of national resilience to point out how a state responds and repairs itself following systematic disruptions with a special emphasis on the adaptation of its social order at the national level.</w:t>
      </w:r>
      <w:sdt>
        <w:sdtPr>
          <w:rPr>
            <w:rFonts w:asciiTheme="majorBidi" w:hAnsiTheme="majorBidi" w:cstheme="majorBidi"/>
            <w:sz w:val="28"/>
            <w:szCs w:val="24"/>
          </w:rPr>
          <w:id w:val="865029121"/>
          <w:citation/>
        </w:sdtPr>
        <w:sdtEndPr/>
        <w:sdtContent>
          <w:r w:rsidR="00E000B0" w:rsidRPr="00BD2E4A">
            <w:rPr>
              <w:rFonts w:asciiTheme="majorBidi" w:hAnsiTheme="majorBidi" w:cstheme="majorBidi"/>
              <w:sz w:val="28"/>
              <w:szCs w:val="24"/>
            </w:rPr>
            <w:fldChar w:fldCharType="begin"/>
          </w:r>
          <w:r w:rsidR="00E000B0" w:rsidRPr="00BD2E4A">
            <w:rPr>
              <w:rFonts w:asciiTheme="majorBidi" w:hAnsiTheme="majorBidi" w:cstheme="majorBidi"/>
              <w:sz w:val="28"/>
              <w:szCs w:val="24"/>
            </w:rPr>
            <w:instrText xml:space="preserve">CITATION Eya12 \p 8 \l 1033 </w:instrText>
          </w:r>
          <w:r w:rsidR="00E000B0" w:rsidRPr="00BD2E4A">
            <w:rPr>
              <w:rFonts w:asciiTheme="majorBidi" w:hAnsiTheme="majorBidi" w:cstheme="majorBidi"/>
              <w:sz w:val="28"/>
              <w:szCs w:val="24"/>
            </w:rPr>
            <w:fldChar w:fldCharType="separate"/>
          </w:r>
          <w:r w:rsidR="00E000B0" w:rsidRPr="00BD2E4A">
            <w:rPr>
              <w:rFonts w:asciiTheme="majorBidi" w:hAnsiTheme="majorBidi" w:cstheme="majorBidi"/>
              <w:noProof/>
              <w:sz w:val="28"/>
              <w:szCs w:val="24"/>
            </w:rPr>
            <w:t xml:space="preserve"> (Lewin, 2012, p. 8)</w:t>
          </w:r>
          <w:r w:rsidR="00E000B0" w:rsidRPr="00BD2E4A">
            <w:rPr>
              <w:rFonts w:asciiTheme="majorBidi" w:hAnsiTheme="majorBidi" w:cstheme="majorBidi"/>
              <w:sz w:val="28"/>
              <w:szCs w:val="24"/>
            </w:rPr>
            <w:fldChar w:fldCharType="end"/>
          </w:r>
        </w:sdtContent>
      </w:sdt>
      <w:r w:rsidR="008C6FE8">
        <w:rPr>
          <w:rFonts w:asciiTheme="majorBidi" w:hAnsiTheme="majorBidi" w:cstheme="majorBidi"/>
          <w:sz w:val="28"/>
          <w:szCs w:val="24"/>
        </w:rPr>
        <w:t xml:space="preserve"> </w:t>
      </w:r>
      <w:r w:rsidR="00BD2E4A">
        <w:rPr>
          <w:rFonts w:asciiTheme="majorBidi" w:hAnsiTheme="majorBidi" w:cstheme="majorBidi"/>
          <w:sz w:val="28"/>
          <w:szCs w:val="24"/>
        </w:rPr>
        <w:t>While a</w:t>
      </w:r>
      <w:r w:rsidR="00E000B0" w:rsidRPr="00BD2E4A">
        <w:rPr>
          <w:rFonts w:asciiTheme="majorBidi" w:hAnsiTheme="majorBidi" w:cstheme="majorBidi"/>
          <w:sz w:val="28"/>
          <w:szCs w:val="24"/>
        </w:rPr>
        <w:t xml:space="preserve">lso </w:t>
      </w:r>
      <w:r w:rsidR="00BD2E4A" w:rsidRPr="00BD2E4A">
        <w:rPr>
          <w:rFonts w:asciiTheme="majorBidi" w:hAnsiTheme="majorBidi" w:cstheme="majorBidi"/>
          <w:sz w:val="28"/>
          <w:szCs w:val="24"/>
        </w:rPr>
        <w:t>taking</w:t>
      </w:r>
      <w:r w:rsidR="00A20294" w:rsidRPr="00BD2E4A">
        <w:rPr>
          <w:rFonts w:asciiTheme="majorBidi" w:hAnsiTheme="majorBidi" w:cstheme="majorBidi"/>
          <w:sz w:val="28"/>
          <w:szCs w:val="24"/>
        </w:rPr>
        <w:t xml:space="preserve"> national security</w:t>
      </w:r>
      <w:r w:rsidR="00BD2E4A" w:rsidRPr="00BD2E4A">
        <w:rPr>
          <w:rFonts w:asciiTheme="majorBidi" w:hAnsiTheme="majorBidi" w:cstheme="majorBidi"/>
          <w:sz w:val="28"/>
          <w:szCs w:val="24"/>
        </w:rPr>
        <w:t xml:space="preserve"> into consideration</w:t>
      </w:r>
      <w:r w:rsidR="00A20294" w:rsidRPr="00BD2E4A">
        <w:rPr>
          <w:rFonts w:asciiTheme="majorBidi" w:hAnsiTheme="majorBidi" w:cstheme="majorBidi"/>
          <w:sz w:val="28"/>
          <w:szCs w:val="24"/>
        </w:rPr>
        <w:t>,</w:t>
      </w:r>
      <w:r w:rsidR="00586361">
        <w:rPr>
          <w:rFonts w:asciiTheme="majorBidi" w:hAnsiTheme="majorBidi" w:cstheme="majorBidi"/>
          <w:sz w:val="28"/>
          <w:szCs w:val="24"/>
        </w:rPr>
        <w:t xml:space="preserve"> </w:t>
      </w:r>
      <w:r w:rsidR="00A20294" w:rsidRPr="00BD2E4A">
        <w:rPr>
          <w:rFonts w:asciiTheme="majorBidi" w:hAnsiTheme="majorBidi" w:cstheme="majorBidi"/>
          <w:sz w:val="28"/>
          <w:szCs w:val="24"/>
        </w:rPr>
        <w:t xml:space="preserve">social resilience is expressed in the willingness of individuals and disparate sectors of a given society to unify in order to pursue mutual interests as well as their collective ability to confront risks </w:t>
      </w:r>
      <w:r w:rsidR="00BD2E4A">
        <w:rPr>
          <w:rFonts w:asciiTheme="majorBidi" w:hAnsiTheme="majorBidi" w:cstheme="majorBidi"/>
          <w:sz w:val="28"/>
          <w:szCs w:val="24"/>
        </w:rPr>
        <w:t xml:space="preserve">and adjust to changing situations. </w:t>
      </w:r>
      <w:sdt>
        <w:sdtPr>
          <w:rPr>
            <w:rFonts w:asciiTheme="majorBidi" w:hAnsiTheme="majorBidi" w:cstheme="majorBidi"/>
            <w:sz w:val="28"/>
            <w:szCs w:val="24"/>
          </w:rPr>
          <w:id w:val="-1200388592"/>
          <w:citation/>
        </w:sdtPr>
        <w:sdtEndPr/>
        <w:sdtContent>
          <w:r w:rsidR="00A20294" w:rsidRPr="00BD2E4A">
            <w:rPr>
              <w:rFonts w:asciiTheme="majorBidi" w:hAnsiTheme="majorBidi" w:cstheme="majorBidi"/>
              <w:sz w:val="28"/>
              <w:szCs w:val="24"/>
            </w:rPr>
            <w:fldChar w:fldCharType="begin"/>
          </w:r>
          <w:r w:rsidR="00A20294" w:rsidRPr="00BD2E4A">
            <w:rPr>
              <w:rFonts w:asciiTheme="majorBidi" w:hAnsiTheme="majorBidi" w:cstheme="majorBidi"/>
              <w:sz w:val="28"/>
              <w:szCs w:val="24"/>
            </w:rPr>
            <w:instrText xml:space="preserve">CITATION Neh05 \p 8 \l 1033 </w:instrText>
          </w:r>
          <w:r w:rsidR="00A20294" w:rsidRPr="00BD2E4A">
            <w:rPr>
              <w:rFonts w:asciiTheme="majorBidi" w:hAnsiTheme="majorBidi" w:cstheme="majorBidi"/>
              <w:sz w:val="28"/>
              <w:szCs w:val="24"/>
            </w:rPr>
            <w:fldChar w:fldCharType="separate"/>
          </w:r>
          <w:r w:rsidR="00A20294" w:rsidRPr="00BD2E4A">
            <w:rPr>
              <w:rFonts w:asciiTheme="majorBidi" w:hAnsiTheme="majorBidi" w:cstheme="majorBidi"/>
              <w:noProof/>
              <w:sz w:val="28"/>
              <w:szCs w:val="24"/>
            </w:rPr>
            <w:t>(Friedland, 2005, p. 8)</w:t>
          </w:r>
          <w:r w:rsidR="00A20294" w:rsidRPr="00BD2E4A">
            <w:rPr>
              <w:rFonts w:asciiTheme="majorBidi" w:hAnsiTheme="majorBidi" w:cstheme="majorBidi"/>
              <w:sz w:val="28"/>
              <w:szCs w:val="24"/>
            </w:rPr>
            <w:fldChar w:fldCharType="end"/>
          </w:r>
        </w:sdtContent>
      </w:sdt>
      <w:r w:rsidR="008C6FE8">
        <w:rPr>
          <w:rFonts w:asciiTheme="majorBidi" w:hAnsiTheme="majorBidi" w:cstheme="majorBidi"/>
          <w:sz w:val="28"/>
          <w:szCs w:val="24"/>
        </w:rPr>
        <w:t xml:space="preserve"> </w:t>
      </w:r>
      <w:r w:rsidR="005F7265">
        <w:rPr>
          <w:rFonts w:asciiTheme="majorBidi" w:hAnsiTheme="majorBidi" w:cstheme="majorBidi"/>
          <w:sz w:val="28"/>
          <w:szCs w:val="24"/>
        </w:rPr>
        <w:t>With a good objective understanding of these more subjective perspectives, it isn’t hard to find the logic behind</w:t>
      </w:r>
      <w:r>
        <w:rPr>
          <w:rFonts w:asciiTheme="majorBidi" w:hAnsiTheme="majorBidi" w:cstheme="majorBidi"/>
          <w:sz w:val="28"/>
          <w:szCs w:val="24"/>
        </w:rPr>
        <w:t xml:space="preserve"> the</w:t>
      </w:r>
      <w:r w:rsidR="005F7265">
        <w:rPr>
          <w:rFonts w:asciiTheme="majorBidi" w:hAnsiTheme="majorBidi" w:cstheme="majorBidi"/>
          <w:sz w:val="28"/>
          <w:szCs w:val="24"/>
        </w:rPr>
        <w:t xml:space="preserve"> study of the</w:t>
      </w:r>
      <w:r>
        <w:rPr>
          <w:rFonts w:asciiTheme="majorBidi" w:hAnsiTheme="majorBidi" w:cstheme="majorBidi"/>
          <w:sz w:val="28"/>
          <w:szCs w:val="24"/>
        </w:rPr>
        <w:t xml:space="preserve"> </w:t>
      </w:r>
      <w:r w:rsidR="005F7265">
        <w:rPr>
          <w:rFonts w:asciiTheme="majorBidi" w:hAnsiTheme="majorBidi" w:cstheme="majorBidi"/>
          <w:sz w:val="28"/>
          <w:szCs w:val="24"/>
        </w:rPr>
        <w:t xml:space="preserve">American </w:t>
      </w:r>
      <w:r>
        <w:rPr>
          <w:rFonts w:asciiTheme="majorBidi" w:hAnsiTheme="majorBidi" w:cstheme="majorBidi"/>
          <w:sz w:val="28"/>
          <w:szCs w:val="24"/>
        </w:rPr>
        <w:t>social sphere as a key fact</w:t>
      </w:r>
      <w:r w:rsidR="005F7265">
        <w:rPr>
          <w:rFonts w:asciiTheme="majorBidi" w:hAnsiTheme="majorBidi" w:cstheme="majorBidi"/>
          <w:sz w:val="28"/>
          <w:szCs w:val="24"/>
        </w:rPr>
        <w:t>or in the prosecution of war</w:t>
      </w:r>
      <w:r>
        <w:rPr>
          <w:rFonts w:asciiTheme="majorBidi" w:hAnsiTheme="majorBidi" w:cstheme="majorBidi"/>
          <w:sz w:val="28"/>
          <w:szCs w:val="24"/>
        </w:rPr>
        <w:t>.</w:t>
      </w:r>
      <w:r w:rsidR="005F7265">
        <w:rPr>
          <w:rFonts w:asciiTheme="majorBidi" w:hAnsiTheme="majorBidi" w:cstheme="majorBidi"/>
          <w:sz w:val="28"/>
          <w:szCs w:val="24"/>
        </w:rPr>
        <w:t xml:space="preserve"> There does however seem to be some doubt whether the same can be said of US society’s influence during the periods of relative calm that characterize the steady-state security environment.</w:t>
      </w:r>
    </w:p>
    <w:p w:rsidR="009554AA" w:rsidRDefault="00D246F0" w:rsidP="009F23FF">
      <w:pPr>
        <w:shd w:val="clear" w:color="auto" w:fill="FFFFFF"/>
        <w:spacing w:after="0" w:line="360" w:lineRule="auto"/>
        <w:ind w:firstLine="720"/>
        <w:rPr>
          <w:rFonts w:asciiTheme="majorBidi" w:hAnsiTheme="majorBidi" w:cstheme="majorBidi"/>
          <w:sz w:val="24"/>
          <w:szCs w:val="24"/>
        </w:rPr>
      </w:pPr>
      <w:r>
        <w:rPr>
          <w:rFonts w:asciiTheme="majorBidi" w:eastAsia="Times New Roman" w:hAnsiTheme="majorBidi" w:cstheme="majorBidi"/>
          <w:color w:val="000000"/>
          <w:sz w:val="28"/>
          <w:szCs w:val="28"/>
        </w:rPr>
        <w:t>In</w:t>
      </w:r>
      <w:r w:rsidR="002A7361">
        <w:rPr>
          <w:rFonts w:asciiTheme="majorBidi" w:eastAsia="Times New Roman" w:hAnsiTheme="majorBidi" w:cstheme="majorBidi"/>
          <w:color w:val="000000"/>
          <w:sz w:val="28"/>
          <w:szCs w:val="28"/>
        </w:rPr>
        <w:t xml:space="preserve"> </w:t>
      </w:r>
      <w:r w:rsidR="00933507">
        <w:rPr>
          <w:rFonts w:asciiTheme="majorBidi" w:eastAsia="Times New Roman" w:hAnsiTheme="majorBidi" w:cstheme="majorBidi"/>
          <w:color w:val="000000"/>
          <w:sz w:val="28"/>
          <w:szCs w:val="28"/>
        </w:rPr>
        <w:t>returning</w:t>
      </w:r>
      <w:r w:rsidR="002A7361">
        <w:rPr>
          <w:rFonts w:asciiTheme="majorBidi" w:eastAsia="Times New Roman" w:hAnsiTheme="majorBidi" w:cstheme="majorBidi"/>
          <w:color w:val="000000"/>
          <w:sz w:val="28"/>
          <w:szCs w:val="28"/>
        </w:rPr>
        <w:t xml:space="preserve"> to the </w:t>
      </w:r>
      <w:r w:rsidR="00465D7E">
        <w:rPr>
          <w:rFonts w:asciiTheme="majorBidi" w:eastAsia="Times New Roman" w:hAnsiTheme="majorBidi" w:cstheme="majorBidi"/>
          <w:color w:val="000000"/>
          <w:sz w:val="28"/>
          <w:szCs w:val="28"/>
        </w:rPr>
        <w:t xml:space="preserve">former </w:t>
      </w:r>
      <w:r w:rsidR="002A7361">
        <w:rPr>
          <w:rFonts w:asciiTheme="majorBidi" w:eastAsia="Times New Roman" w:hAnsiTheme="majorBidi" w:cstheme="majorBidi"/>
          <w:color w:val="000000"/>
          <w:sz w:val="28"/>
          <w:szCs w:val="28"/>
        </w:rPr>
        <w:t>US Secretary of Defense’</w:t>
      </w:r>
      <w:r w:rsidR="00933507">
        <w:rPr>
          <w:rFonts w:asciiTheme="majorBidi" w:eastAsia="Times New Roman" w:hAnsiTheme="majorBidi" w:cstheme="majorBidi"/>
          <w:color w:val="000000"/>
          <w:sz w:val="28"/>
          <w:szCs w:val="28"/>
        </w:rPr>
        <w:t>s comments</w:t>
      </w:r>
      <w:r w:rsidR="002A7361">
        <w:rPr>
          <w:rFonts w:asciiTheme="majorBidi" w:eastAsia="Times New Roman" w:hAnsiTheme="majorBidi" w:cstheme="majorBidi"/>
          <w:color w:val="000000"/>
          <w:sz w:val="28"/>
          <w:szCs w:val="28"/>
        </w:rPr>
        <w:t>, t</w:t>
      </w:r>
      <w:r w:rsidR="00B47358" w:rsidRPr="008E4360">
        <w:rPr>
          <w:rFonts w:asciiTheme="majorBidi" w:eastAsia="Times New Roman" w:hAnsiTheme="majorBidi" w:cstheme="majorBidi"/>
          <w:color w:val="000000"/>
          <w:sz w:val="28"/>
          <w:szCs w:val="28"/>
        </w:rPr>
        <w:t>he</w:t>
      </w:r>
      <w:r w:rsidR="00E000B0">
        <w:rPr>
          <w:rFonts w:asciiTheme="majorBidi" w:eastAsia="Times New Roman" w:hAnsiTheme="majorBidi" w:cstheme="majorBidi"/>
          <w:color w:val="000000"/>
          <w:sz w:val="28"/>
          <w:szCs w:val="28"/>
        </w:rPr>
        <w:t xml:space="preserve"> growing </w:t>
      </w:r>
      <w:r w:rsidR="00BD2E4A">
        <w:rPr>
          <w:rFonts w:asciiTheme="majorBidi" w:eastAsia="Times New Roman" w:hAnsiTheme="majorBidi" w:cstheme="majorBidi"/>
          <w:color w:val="000000"/>
          <w:sz w:val="28"/>
          <w:szCs w:val="28"/>
        </w:rPr>
        <w:t xml:space="preserve">tendency to frequently expend </w:t>
      </w:r>
      <w:r w:rsidR="00465D7E">
        <w:rPr>
          <w:rFonts w:asciiTheme="majorBidi" w:eastAsia="Times New Roman" w:hAnsiTheme="majorBidi" w:cstheme="majorBidi"/>
          <w:color w:val="000000"/>
          <w:sz w:val="28"/>
          <w:szCs w:val="28"/>
        </w:rPr>
        <w:t xml:space="preserve">finite </w:t>
      </w:r>
      <w:r w:rsidR="00BD2E4A">
        <w:rPr>
          <w:rFonts w:asciiTheme="majorBidi" w:eastAsia="Times New Roman" w:hAnsiTheme="majorBidi" w:cstheme="majorBidi"/>
          <w:color w:val="000000"/>
          <w:sz w:val="28"/>
          <w:szCs w:val="28"/>
        </w:rPr>
        <w:t>resources in the pursuit of</w:t>
      </w:r>
      <w:r w:rsidR="00465D7E">
        <w:rPr>
          <w:rFonts w:asciiTheme="majorBidi" w:eastAsia="Times New Roman" w:hAnsiTheme="majorBidi" w:cstheme="majorBidi"/>
          <w:color w:val="000000"/>
          <w:sz w:val="28"/>
          <w:szCs w:val="28"/>
        </w:rPr>
        <w:t xml:space="preserve"> non-vital</w:t>
      </w:r>
      <w:r w:rsidR="00BD2E4A">
        <w:rPr>
          <w:rFonts w:asciiTheme="majorBidi" w:eastAsia="Times New Roman" w:hAnsiTheme="majorBidi" w:cstheme="majorBidi"/>
          <w:color w:val="000000"/>
          <w:sz w:val="28"/>
          <w:szCs w:val="28"/>
        </w:rPr>
        <w:t xml:space="preserve"> national interests outside the lines of a formal declaration of war</w:t>
      </w:r>
      <w:r w:rsidR="00140480">
        <w:rPr>
          <w:rFonts w:asciiTheme="majorBidi" w:eastAsia="Times New Roman" w:hAnsiTheme="majorBidi" w:cstheme="majorBidi"/>
          <w:color w:val="000000"/>
          <w:sz w:val="28"/>
          <w:szCs w:val="28"/>
        </w:rPr>
        <w:t>,</w:t>
      </w:r>
      <w:r w:rsidR="00BD2E4A">
        <w:rPr>
          <w:rFonts w:asciiTheme="majorBidi" w:eastAsia="Times New Roman" w:hAnsiTheme="majorBidi" w:cstheme="majorBidi"/>
          <w:color w:val="000000"/>
          <w:sz w:val="28"/>
          <w:szCs w:val="28"/>
        </w:rPr>
        <w:t xml:space="preserve"> or even a </w:t>
      </w:r>
      <w:r w:rsidR="00BD2E4A">
        <w:rPr>
          <w:rFonts w:asciiTheme="majorBidi" w:eastAsia="Times New Roman" w:hAnsiTheme="majorBidi" w:cstheme="majorBidi"/>
          <w:color w:val="000000"/>
          <w:sz w:val="28"/>
          <w:szCs w:val="28"/>
        </w:rPr>
        <w:lastRenderedPageBreak/>
        <w:t>UN mandate</w:t>
      </w:r>
      <w:r w:rsidR="00140480">
        <w:rPr>
          <w:rFonts w:asciiTheme="majorBidi" w:eastAsia="Times New Roman" w:hAnsiTheme="majorBidi" w:cstheme="majorBidi"/>
          <w:color w:val="000000"/>
          <w:sz w:val="28"/>
          <w:szCs w:val="28"/>
        </w:rPr>
        <w:t>,</w:t>
      </w:r>
      <w:r w:rsidR="00B47358" w:rsidRPr="008E4360">
        <w:rPr>
          <w:rFonts w:asciiTheme="majorBidi" w:eastAsia="Times New Roman" w:hAnsiTheme="majorBidi" w:cstheme="majorBidi"/>
          <w:color w:val="000000"/>
          <w:sz w:val="28"/>
          <w:szCs w:val="28"/>
        </w:rPr>
        <w:t xml:space="preserve"> puts a premium on pol</w:t>
      </w:r>
      <w:r w:rsidR="008C6FE8">
        <w:rPr>
          <w:rFonts w:asciiTheme="majorBidi" w:eastAsia="Times New Roman" w:hAnsiTheme="majorBidi" w:cstheme="majorBidi"/>
          <w:color w:val="000000"/>
          <w:sz w:val="28"/>
          <w:szCs w:val="28"/>
        </w:rPr>
        <w:t xml:space="preserve">itical and societal awareness. </w:t>
      </w:r>
      <w:r w:rsidR="00933507">
        <w:rPr>
          <w:rFonts w:asciiTheme="majorBidi" w:eastAsia="Times New Roman" w:hAnsiTheme="majorBidi" w:cstheme="majorBidi"/>
          <w:color w:val="000000"/>
          <w:sz w:val="28"/>
          <w:szCs w:val="28"/>
        </w:rPr>
        <w:t xml:space="preserve">Close to </w:t>
      </w:r>
      <w:r w:rsidR="009953DF">
        <w:rPr>
          <w:rFonts w:asciiTheme="majorBidi" w:eastAsia="Times New Roman" w:hAnsiTheme="majorBidi" w:cstheme="majorBidi"/>
          <w:color w:val="000000"/>
          <w:sz w:val="28"/>
          <w:szCs w:val="28"/>
        </w:rPr>
        <w:t xml:space="preserve">10% </w:t>
      </w:r>
      <w:r w:rsidR="001A5B9A">
        <w:rPr>
          <w:noProof/>
        </w:rPr>
        <mc:AlternateContent>
          <mc:Choice Requires="wpg">
            <w:drawing>
              <wp:anchor distT="0" distB="0" distL="114300" distR="114300" simplePos="0" relativeHeight="251790336" behindDoc="0" locked="0" layoutInCell="1" allowOverlap="1" wp14:anchorId="07FEEB22" wp14:editId="598F37B7">
                <wp:simplePos x="0" y="0"/>
                <wp:positionH relativeFrom="column">
                  <wp:posOffset>-114300</wp:posOffset>
                </wp:positionH>
                <wp:positionV relativeFrom="paragraph">
                  <wp:posOffset>657225</wp:posOffset>
                </wp:positionV>
                <wp:extent cx="2871470" cy="2372995"/>
                <wp:effectExtent l="0" t="0" r="5080" b="8255"/>
                <wp:wrapTopAndBottom/>
                <wp:docPr id="39" name="Group 39"/>
                <wp:cNvGraphicFramePr/>
                <a:graphic xmlns:a="http://schemas.openxmlformats.org/drawingml/2006/main">
                  <a:graphicData uri="http://schemas.microsoft.com/office/word/2010/wordprocessingGroup">
                    <wpg:wgp>
                      <wpg:cNvGrpSpPr/>
                      <wpg:grpSpPr>
                        <a:xfrm>
                          <a:off x="0" y="0"/>
                          <a:ext cx="2871470" cy="2372995"/>
                          <a:chOff x="0" y="0"/>
                          <a:chExt cx="2871470" cy="2372995"/>
                        </a:xfrm>
                      </wpg:grpSpPr>
                      <pic:pic xmlns:pic="http://schemas.openxmlformats.org/drawingml/2006/picture">
                        <pic:nvPicPr>
                          <pic:cNvPr id="21" name="Picture 21" descr="C:\Users\vpn-l05629\Desktop\Final paper\US society\participation in us military.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1470" cy="2058670"/>
                          </a:xfrm>
                          <a:prstGeom prst="rect">
                            <a:avLst/>
                          </a:prstGeom>
                          <a:noFill/>
                          <a:ln>
                            <a:noFill/>
                          </a:ln>
                        </pic:spPr>
                      </pic:pic>
                      <wps:wsp>
                        <wps:cNvPr id="35" name="Text Box 35"/>
                        <wps:cNvSpPr txBox="1"/>
                        <wps:spPr>
                          <a:xfrm>
                            <a:off x="0" y="2114550"/>
                            <a:ext cx="2871470" cy="258445"/>
                          </a:xfrm>
                          <a:prstGeom prst="rect">
                            <a:avLst/>
                          </a:prstGeom>
                          <a:solidFill>
                            <a:prstClr val="white"/>
                          </a:solidFill>
                          <a:ln>
                            <a:noFill/>
                          </a:ln>
                        </wps:spPr>
                        <wps:txbx>
                          <w:txbxContent>
                            <w:p w:rsidR="00707C8B" w:rsidRPr="00D43B88" w:rsidRDefault="00707C8B" w:rsidP="001A5B9A">
                              <w:pPr>
                                <w:pStyle w:val="Caption"/>
                                <w:jc w:val="center"/>
                                <w:rPr>
                                  <w:rFonts w:ascii="Times New Roman" w:eastAsia="Times New Roman" w:hAnsi="Times New Roman" w:cs="Times New Roman"/>
                                  <w:color w:val="000000"/>
                                  <w:sz w:val="28"/>
                                  <w:szCs w:val="28"/>
                                </w:rPr>
                              </w:pPr>
                              <w:bookmarkStart w:id="23" w:name="_Toc449449192"/>
                              <w:r w:rsidRPr="00D43B88">
                                <w:rPr>
                                  <w:rFonts w:ascii="Times New Roman" w:hAnsi="Times New Roman" w:cs="Times New Roman"/>
                                </w:rPr>
                                <w:t xml:space="preserve">Figure </w:t>
                              </w:r>
                              <w:r w:rsidRPr="00D43B88">
                                <w:rPr>
                                  <w:rFonts w:ascii="Times New Roman" w:hAnsi="Times New Roman" w:cs="Times New Roman"/>
                                </w:rPr>
                                <w:fldChar w:fldCharType="begin"/>
                              </w:r>
                              <w:r w:rsidRPr="00D43B88">
                                <w:rPr>
                                  <w:rFonts w:ascii="Times New Roman" w:hAnsi="Times New Roman" w:cs="Times New Roman"/>
                                </w:rPr>
                                <w:instrText xml:space="preserve"> SEQ Figure \* ARABIC </w:instrText>
                              </w:r>
                              <w:r w:rsidRPr="00D43B88">
                                <w:rPr>
                                  <w:rFonts w:ascii="Times New Roman" w:hAnsi="Times New Roman" w:cs="Times New Roman"/>
                                </w:rPr>
                                <w:fldChar w:fldCharType="separate"/>
                              </w:r>
                              <w:r w:rsidRPr="00D43B88">
                                <w:rPr>
                                  <w:rFonts w:ascii="Times New Roman" w:hAnsi="Times New Roman" w:cs="Times New Roman"/>
                                  <w:noProof/>
                                </w:rPr>
                                <w:t>8</w:t>
                              </w:r>
                              <w:r w:rsidRPr="00D43B88">
                                <w:rPr>
                                  <w:rFonts w:ascii="Times New Roman" w:hAnsi="Times New Roman" w:cs="Times New Roman"/>
                                </w:rPr>
                                <w:fldChar w:fldCharType="end"/>
                              </w:r>
                              <w:r w:rsidRPr="00D43B88">
                                <w:rPr>
                                  <w:rFonts w:ascii="Times New Roman" w:hAnsi="Times New Roman" w:cs="Times New Roman"/>
                                </w:rPr>
                                <w:t xml:space="preserve"> - Participation of US society in the military</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7FEEB22" id="Group 39" o:spid="_x0000_s1047" style="position:absolute;left:0;text-align:left;margin-left:-9pt;margin-top:51.75pt;width:226.1pt;height:186.85pt;z-index:251790336" coordsize="28714,23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">
                <v:shape id="Picture 21" o:spid="_x0000_s1048" type="#_x0000_t75" style="position:absolute;width:28714;height:20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">
                  <v:imagedata r:id="rId40" o:title="participation in us military"/>
                  <v:path arrowok="t"/>
                </v:shape>
                <v:shape id="Text Box 35" o:spid="_x0000_s1049" type="#_x0000_t202" style="position:absolute;top:21145;width:2871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Q+xgAAANsAAAAPAAAAZHJzL2Rvd25yZXYueG1sRI9BawIx&#10;FITvQv9DeIVeRLOtVmQ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TbNkPsYAAADbAAAA&#10;DwAAAAAAAAAAAAAAAAAHAgAAZHJzL2Rvd25yZXYueG1sUEsFBgAAAAADAAMAtwAAAPoCAAAAAA==&#10;" stroked="f">
                  <v:textbox style="mso-fit-shape-to-text:t" inset="0,0,0,0">
                    <w:txbxContent>
                      <w:p w:rsidR="00707C8B" w:rsidRPr="00D43B88" w:rsidRDefault="00707C8B" w:rsidP="001A5B9A">
                        <w:pPr>
                          <w:pStyle w:val="Caption"/>
                          <w:jc w:val="center"/>
                          <w:rPr>
                            <w:rFonts w:ascii="Times New Roman" w:eastAsia="Times New Roman" w:hAnsi="Times New Roman" w:cs="Times New Roman"/>
                            <w:color w:val="000000"/>
                            <w:sz w:val="28"/>
                            <w:szCs w:val="28"/>
                          </w:rPr>
                        </w:pPr>
                        <w:bookmarkStart w:id="30" w:name="_Toc449449192"/>
                        <w:r w:rsidRPr="00D43B88">
                          <w:rPr>
                            <w:rFonts w:ascii="Times New Roman" w:hAnsi="Times New Roman" w:cs="Times New Roman"/>
                          </w:rPr>
                          <w:t xml:space="preserve">Figure </w:t>
                        </w:r>
                        <w:r w:rsidRPr="00D43B88">
                          <w:rPr>
                            <w:rFonts w:ascii="Times New Roman" w:hAnsi="Times New Roman" w:cs="Times New Roman"/>
                          </w:rPr>
                          <w:fldChar w:fldCharType="begin"/>
                        </w:r>
                        <w:r w:rsidRPr="00D43B88">
                          <w:rPr>
                            <w:rFonts w:ascii="Times New Roman" w:hAnsi="Times New Roman" w:cs="Times New Roman"/>
                          </w:rPr>
                          <w:instrText xml:space="preserve"> SEQ Figure \* ARABIC </w:instrText>
                        </w:r>
                        <w:r w:rsidRPr="00D43B88">
                          <w:rPr>
                            <w:rFonts w:ascii="Times New Roman" w:hAnsi="Times New Roman" w:cs="Times New Roman"/>
                          </w:rPr>
                          <w:fldChar w:fldCharType="separate"/>
                        </w:r>
                        <w:r w:rsidRPr="00D43B88">
                          <w:rPr>
                            <w:rFonts w:ascii="Times New Roman" w:hAnsi="Times New Roman" w:cs="Times New Roman"/>
                            <w:noProof/>
                          </w:rPr>
                          <w:t>8</w:t>
                        </w:r>
                        <w:r w:rsidRPr="00D43B88">
                          <w:rPr>
                            <w:rFonts w:ascii="Times New Roman" w:hAnsi="Times New Roman" w:cs="Times New Roman"/>
                          </w:rPr>
                          <w:fldChar w:fldCharType="end"/>
                        </w:r>
                        <w:r w:rsidRPr="00D43B88">
                          <w:rPr>
                            <w:rFonts w:ascii="Times New Roman" w:hAnsi="Times New Roman" w:cs="Times New Roman"/>
                          </w:rPr>
                          <w:t xml:space="preserve"> - Participation of US society in the military</w:t>
                        </w:r>
                        <w:bookmarkEnd w:id="30"/>
                      </w:p>
                    </w:txbxContent>
                  </v:textbox>
                </v:shape>
                <w10:wrap type="topAndBottom"/>
              </v:group>
            </w:pict>
          </mc:Fallback>
        </mc:AlternateContent>
      </w:r>
      <w:r w:rsidR="001A5B9A">
        <w:rPr>
          <w:noProof/>
        </w:rPr>
        <mc:AlternateContent>
          <mc:Choice Requires="wpg">
            <w:drawing>
              <wp:anchor distT="0" distB="0" distL="114300" distR="114300" simplePos="0" relativeHeight="251787264" behindDoc="0" locked="0" layoutInCell="1" allowOverlap="1" wp14:anchorId="66594271" wp14:editId="0956D686">
                <wp:simplePos x="0" y="0"/>
                <wp:positionH relativeFrom="column">
                  <wp:posOffset>2743200</wp:posOffset>
                </wp:positionH>
                <wp:positionV relativeFrom="paragraph">
                  <wp:posOffset>657225</wp:posOffset>
                </wp:positionV>
                <wp:extent cx="2895600" cy="2363470"/>
                <wp:effectExtent l="0" t="0" r="0" b="0"/>
                <wp:wrapTopAndBottom/>
                <wp:docPr id="38" name="Group 38"/>
                <wp:cNvGraphicFramePr/>
                <a:graphic xmlns:a="http://schemas.openxmlformats.org/drawingml/2006/main">
                  <a:graphicData uri="http://schemas.microsoft.com/office/word/2010/wordprocessingGroup">
                    <wpg:wgp>
                      <wpg:cNvGrpSpPr/>
                      <wpg:grpSpPr>
                        <a:xfrm>
                          <a:off x="0" y="0"/>
                          <a:ext cx="2895600" cy="2363470"/>
                          <a:chOff x="0" y="0"/>
                          <a:chExt cx="2895600" cy="2363470"/>
                        </a:xfrm>
                      </wpg:grpSpPr>
                      <pic:pic xmlns:pic="http://schemas.openxmlformats.org/drawingml/2006/picture">
                        <pic:nvPicPr>
                          <pic:cNvPr id="24" name="Picture 24"/>
                          <pic:cNvPicPr>
                            <a:picLocks noChangeAspect="1"/>
                          </pic:cNvPicPr>
                        </pic:nvPicPr>
                        <pic:blipFill rotWithShape="1">
                          <a:blip r:embed="rId41" cstate="print">
                            <a:extLst>
                              <a:ext uri="{28A0092B-C50C-407E-A947-70E740481C1C}">
                                <a14:useLocalDpi xmlns:a14="http://schemas.microsoft.com/office/drawing/2010/main" val="0"/>
                              </a:ext>
                            </a:extLst>
                          </a:blip>
                          <a:srcRect l="1" r="1568" b="9803"/>
                          <a:stretch/>
                        </pic:blipFill>
                        <pic:spPr bwMode="auto">
                          <a:xfrm>
                            <a:off x="0" y="0"/>
                            <a:ext cx="2895600" cy="1986280"/>
                          </a:xfrm>
                          <a:prstGeom prst="rect">
                            <a:avLst/>
                          </a:prstGeom>
                          <a:noFill/>
                          <a:ln>
                            <a:noFill/>
                          </a:ln>
                          <a:extLst>
                            <a:ext uri="{53640926-AAD7-44D8-BBD7-CCE9431645EC}">
                              <a14:shadowObscured xmlns:a14="http://schemas.microsoft.com/office/drawing/2010/main"/>
                            </a:ext>
                          </a:extLst>
                        </pic:spPr>
                      </pic:pic>
                      <wps:wsp>
                        <wps:cNvPr id="28" name="Text Box 28"/>
                        <wps:cNvSpPr txBox="1"/>
                        <wps:spPr>
                          <a:xfrm>
                            <a:off x="0" y="2105025"/>
                            <a:ext cx="2895600" cy="258445"/>
                          </a:xfrm>
                          <a:prstGeom prst="rect">
                            <a:avLst/>
                          </a:prstGeom>
                          <a:solidFill>
                            <a:prstClr val="white"/>
                          </a:solidFill>
                          <a:ln>
                            <a:noFill/>
                          </a:ln>
                        </wps:spPr>
                        <wps:txbx>
                          <w:txbxContent>
                            <w:p w:rsidR="00707C8B" w:rsidRPr="00D43B88" w:rsidRDefault="00707C8B" w:rsidP="001A5B9A">
                              <w:pPr>
                                <w:pStyle w:val="Caption"/>
                                <w:jc w:val="center"/>
                                <w:rPr>
                                  <w:rFonts w:ascii="Times New Roman" w:eastAsia="Times New Roman" w:hAnsi="Times New Roman" w:cs="Times New Roman"/>
                                  <w:color w:val="000000"/>
                                  <w:sz w:val="28"/>
                                  <w:szCs w:val="28"/>
                                </w:rPr>
                              </w:pPr>
                              <w:bookmarkStart w:id="24" w:name="_Toc449449193"/>
                              <w:r w:rsidRPr="00D43B88">
                                <w:rPr>
                                  <w:rFonts w:ascii="Times New Roman" w:hAnsi="Times New Roman" w:cs="Times New Roman"/>
                                </w:rPr>
                                <w:t xml:space="preserve">Figure </w:t>
                              </w:r>
                              <w:r w:rsidRPr="00D43B88">
                                <w:rPr>
                                  <w:rFonts w:ascii="Times New Roman" w:hAnsi="Times New Roman" w:cs="Times New Roman"/>
                                </w:rPr>
                                <w:fldChar w:fldCharType="begin"/>
                              </w:r>
                              <w:r w:rsidRPr="00D43B88">
                                <w:rPr>
                                  <w:rFonts w:ascii="Times New Roman" w:hAnsi="Times New Roman" w:cs="Times New Roman"/>
                                </w:rPr>
                                <w:instrText xml:space="preserve"> SEQ Figure \* ARABIC </w:instrText>
                              </w:r>
                              <w:r w:rsidRPr="00D43B88">
                                <w:rPr>
                                  <w:rFonts w:ascii="Times New Roman" w:hAnsi="Times New Roman" w:cs="Times New Roman"/>
                                </w:rPr>
                                <w:fldChar w:fldCharType="separate"/>
                              </w:r>
                              <w:r w:rsidRPr="00D43B88">
                                <w:rPr>
                                  <w:rFonts w:ascii="Times New Roman" w:hAnsi="Times New Roman" w:cs="Times New Roman"/>
                                  <w:noProof/>
                                </w:rPr>
                                <w:t>9</w:t>
                              </w:r>
                              <w:r w:rsidRPr="00D43B88">
                                <w:rPr>
                                  <w:rFonts w:ascii="Times New Roman" w:hAnsi="Times New Roman" w:cs="Times New Roman"/>
                                </w:rPr>
                                <w:fldChar w:fldCharType="end"/>
                              </w:r>
                              <w:r w:rsidRPr="00D43B88">
                                <w:rPr>
                                  <w:rFonts w:ascii="Times New Roman" w:hAnsi="Times New Roman" w:cs="Times New Roman"/>
                                </w:rPr>
                                <w:t xml:space="preserve"> - US population makeup vs. US military makeup</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6594271" id="Group 38" o:spid="_x0000_s1050" style="position:absolute;left:0;text-align:left;margin-left:3in;margin-top:51.75pt;width:228pt;height:186.1pt;z-index:251787264" coordsize="28956,23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">
                <v:shape id="Picture 24" o:spid="_x0000_s1051" type="#_x0000_t75" style="position:absolute;width:28956;height: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">
                  <v:imagedata r:id="rId42" o:title="" cropbottom="6424f" cropleft="1f" cropright="1028f"/>
                  <v:path arrowok="t"/>
                </v:shape>
                <v:shape id="Text Box 28" o:spid="_x0000_s1052" type="#_x0000_t202" style="position:absolute;top:21050;width:2895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rsidR="00707C8B" w:rsidRPr="00D43B88" w:rsidRDefault="00707C8B" w:rsidP="001A5B9A">
                        <w:pPr>
                          <w:pStyle w:val="Caption"/>
                          <w:jc w:val="center"/>
                          <w:rPr>
                            <w:rFonts w:ascii="Times New Roman" w:eastAsia="Times New Roman" w:hAnsi="Times New Roman" w:cs="Times New Roman"/>
                            <w:color w:val="000000"/>
                            <w:sz w:val="28"/>
                            <w:szCs w:val="28"/>
                          </w:rPr>
                        </w:pPr>
                        <w:bookmarkStart w:id="32" w:name="_Toc449449193"/>
                        <w:r w:rsidRPr="00D43B88">
                          <w:rPr>
                            <w:rFonts w:ascii="Times New Roman" w:hAnsi="Times New Roman" w:cs="Times New Roman"/>
                          </w:rPr>
                          <w:t xml:space="preserve">Figure </w:t>
                        </w:r>
                        <w:r w:rsidRPr="00D43B88">
                          <w:rPr>
                            <w:rFonts w:ascii="Times New Roman" w:hAnsi="Times New Roman" w:cs="Times New Roman"/>
                          </w:rPr>
                          <w:fldChar w:fldCharType="begin"/>
                        </w:r>
                        <w:r w:rsidRPr="00D43B88">
                          <w:rPr>
                            <w:rFonts w:ascii="Times New Roman" w:hAnsi="Times New Roman" w:cs="Times New Roman"/>
                          </w:rPr>
                          <w:instrText xml:space="preserve"> SEQ Figure \* ARABIC </w:instrText>
                        </w:r>
                        <w:r w:rsidRPr="00D43B88">
                          <w:rPr>
                            <w:rFonts w:ascii="Times New Roman" w:hAnsi="Times New Roman" w:cs="Times New Roman"/>
                          </w:rPr>
                          <w:fldChar w:fldCharType="separate"/>
                        </w:r>
                        <w:r w:rsidRPr="00D43B88">
                          <w:rPr>
                            <w:rFonts w:ascii="Times New Roman" w:hAnsi="Times New Roman" w:cs="Times New Roman"/>
                            <w:noProof/>
                          </w:rPr>
                          <w:t>9</w:t>
                        </w:r>
                        <w:r w:rsidRPr="00D43B88">
                          <w:rPr>
                            <w:rFonts w:ascii="Times New Roman" w:hAnsi="Times New Roman" w:cs="Times New Roman"/>
                          </w:rPr>
                          <w:fldChar w:fldCharType="end"/>
                        </w:r>
                        <w:r w:rsidRPr="00D43B88">
                          <w:rPr>
                            <w:rFonts w:ascii="Times New Roman" w:hAnsi="Times New Roman" w:cs="Times New Roman"/>
                          </w:rPr>
                          <w:t xml:space="preserve"> - US population makeup vs. US military makeup</w:t>
                        </w:r>
                        <w:bookmarkEnd w:id="32"/>
                      </w:p>
                    </w:txbxContent>
                  </v:textbox>
                </v:shape>
                <w10:wrap type="topAndBottom"/>
              </v:group>
            </w:pict>
          </mc:Fallback>
        </mc:AlternateContent>
      </w:r>
      <w:r w:rsidR="009953DF">
        <w:rPr>
          <w:rFonts w:asciiTheme="majorBidi" w:eastAsia="Times New Roman" w:hAnsiTheme="majorBidi" w:cstheme="majorBidi"/>
          <w:color w:val="000000"/>
          <w:sz w:val="28"/>
          <w:szCs w:val="28"/>
        </w:rPr>
        <w:t xml:space="preserve">of the current US population </w:t>
      </w:r>
      <w:r w:rsidR="00933507">
        <w:rPr>
          <w:rFonts w:asciiTheme="majorBidi" w:eastAsia="Times New Roman" w:hAnsiTheme="majorBidi" w:cstheme="majorBidi"/>
          <w:color w:val="000000"/>
          <w:sz w:val="28"/>
          <w:szCs w:val="28"/>
        </w:rPr>
        <w:t>are veterans of</w:t>
      </w:r>
      <w:r w:rsidR="009953DF">
        <w:rPr>
          <w:rFonts w:asciiTheme="majorBidi" w:eastAsia="Times New Roman" w:hAnsiTheme="majorBidi" w:cstheme="majorBidi"/>
          <w:color w:val="000000"/>
          <w:sz w:val="28"/>
          <w:szCs w:val="28"/>
        </w:rPr>
        <w:t xml:space="preserve"> the US armed forces; however only about 1% is currently</w:t>
      </w:r>
      <w:r w:rsidR="00074138">
        <w:rPr>
          <w:rFonts w:asciiTheme="majorBidi" w:eastAsia="Times New Roman" w:hAnsiTheme="majorBidi" w:cstheme="majorBidi"/>
          <w:color w:val="000000"/>
          <w:sz w:val="28"/>
          <w:szCs w:val="28"/>
        </w:rPr>
        <w:t xml:space="preserve"> serving as shown</w:t>
      </w:r>
      <w:r w:rsidR="00BE4B0C">
        <w:rPr>
          <w:rFonts w:asciiTheme="majorBidi" w:eastAsia="Times New Roman" w:hAnsiTheme="majorBidi" w:cstheme="majorBidi"/>
          <w:color w:val="000000"/>
          <w:sz w:val="28"/>
          <w:szCs w:val="28"/>
        </w:rPr>
        <w:t xml:space="preserve"> in </w:t>
      </w:r>
      <w:r w:rsidR="00F94D7A">
        <w:rPr>
          <w:rFonts w:asciiTheme="majorBidi" w:eastAsia="Times New Roman" w:hAnsiTheme="majorBidi" w:cstheme="majorBidi"/>
          <w:i/>
          <w:color w:val="000000"/>
          <w:sz w:val="28"/>
          <w:szCs w:val="28"/>
        </w:rPr>
        <w:t>Figure 8</w:t>
      </w:r>
      <w:r w:rsidR="008C6FE8">
        <w:rPr>
          <w:rFonts w:asciiTheme="majorBidi" w:eastAsia="Times New Roman" w:hAnsiTheme="majorBidi" w:cstheme="majorBidi"/>
          <w:color w:val="000000"/>
          <w:sz w:val="28"/>
          <w:szCs w:val="28"/>
        </w:rPr>
        <w:t xml:space="preserve">. </w:t>
      </w:r>
      <w:r w:rsidR="00140480">
        <w:rPr>
          <w:rFonts w:asciiTheme="majorBidi" w:eastAsia="Times New Roman" w:hAnsiTheme="majorBidi" w:cstheme="majorBidi"/>
          <w:color w:val="000000"/>
          <w:sz w:val="28"/>
          <w:szCs w:val="28"/>
        </w:rPr>
        <w:t>More importantly,</w:t>
      </w:r>
      <w:r w:rsidR="009953DF">
        <w:rPr>
          <w:rFonts w:asciiTheme="majorBidi" w:eastAsia="Times New Roman" w:hAnsiTheme="majorBidi" w:cstheme="majorBidi"/>
          <w:color w:val="000000"/>
          <w:sz w:val="28"/>
          <w:szCs w:val="28"/>
        </w:rPr>
        <w:t xml:space="preserve"> </w:t>
      </w:r>
      <w:r w:rsidR="009953DF" w:rsidRPr="00BE4B0C">
        <w:rPr>
          <w:rFonts w:asciiTheme="majorBidi" w:eastAsia="Times New Roman" w:hAnsiTheme="majorBidi" w:cstheme="majorBidi"/>
          <w:i/>
          <w:color w:val="000000"/>
          <w:sz w:val="28"/>
          <w:szCs w:val="28"/>
        </w:rPr>
        <w:t>Figur</w:t>
      </w:r>
      <w:r w:rsidR="00F94D7A">
        <w:rPr>
          <w:rFonts w:asciiTheme="majorBidi" w:eastAsia="Times New Roman" w:hAnsiTheme="majorBidi" w:cstheme="majorBidi"/>
          <w:i/>
          <w:color w:val="000000"/>
          <w:sz w:val="28"/>
          <w:szCs w:val="28"/>
        </w:rPr>
        <w:t>e 9</w:t>
      </w:r>
      <w:sdt>
        <w:sdtPr>
          <w:rPr>
            <w:rFonts w:asciiTheme="majorBidi" w:eastAsia="Times New Roman" w:hAnsiTheme="majorBidi" w:cstheme="majorBidi"/>
            <w:color w:val="000000"/>
            <w:sz w:val="28"/>
            <w:szCs w:val="28"/>
          </w:rPr>
          <w:id w:val="-1551380630"/>
          <w:citation/>
        </w:sdtPr>
        <w:sdtEndPr/>
        <w:sdtContent>
          <w:r w:rsidR="009953DF">
            <w:rPr>
              <w:rFonts w:asciiTheme="majorBidi" w:eastAsia="Times New Roman" w:hAnsiTheme="majorBidi" w:cstheme="majorBidi"/>
              <w:color w:val="000000"/>
              <w:sz w:val="28"/>
              <w:szCs w:val="28"/>
            </w:rPr>
            <w:fldChar w:fldCharType="begin"/>
          </w:r>
          <w:r w:rsidR="009953DF">
            <w:rPr>
              <w:rFonts w:asciiTheme="majorBidi" w:eastAsia="Times New Roman" w:hAnsiTheme="majorBidi" w:cstheme="majorBidi"/>
              <w:color w:val="000000"/>
              <w:sz w:val="28"/>
              <w:szCs w:val="28"/>
            </w:rPr>
            <w:instrText xml:space="preserve"> CITATION Nat16 \l 1033 </w:instrText>
          </w:r>
          <w:r w:rsidR="009953DF">
            <w:rPr>
              <w:rFonts w:asciiTheme="majorBidi" w:eastAsia="Times New Roman" w:hAnsiTheme="majorBidi" w:cstheme="majorBidi"/>
              <w:color w:val="000000"/>
              <w:sz w:val="28"/>
              <w:szCs w:val="28"/>
            </w:rPr>
            <w:fldChar w:fldCharType="separate"/>
          </w:r>
          <w:r w:rsidR="009953DF">
            <w:rPr>
              <w:rFonts w:asciiTheme="majorBidi" w:eastAsia="Times New Roman" w:hAnsiTheme="majorBidi" w:cstheme="majorBidi"/>
              <w:noProof/>
              <w:color w:val="000000"/>
              <w:sz w:val="28"/>
              <w:szCs w:val="28"/>
            </w:rPr>
            <w:t xml:space="preserve"> </w:t>
          </w:r>
          <w:r w:rsidR="009953DF" w:rsidRPr="009953DF">
            <w:rPr>
              <w:rFonts w:asciiTheme="majorBidi" w:eastAsia="Times New Roman" w:hAnsiTheme="majorBidi" w:cstheme="majorBidi"/>
              <w:noProof/>
              <w:color w:val="000000"/>
              <w:sz w:val="28"/>
              <w:szCs w:val="28"/>
            </w:rPr>
            <w:t>(National Public Radio, 2016)</w:t>
          </w:r>
          <w:r w:rsidR="009953DF">
            <w:rPr>
              <w:rFonts w:asciiTheme="majorBidi" w:eastAsia="Times New Roman" w:hAnsiTheme="majorBidi" w:cstheme="majorBidi"/>
              <w:color w:val="000000"/>
              <w:sz w:val="28"/>
              <w:szCs w:val="28"/>
            </w:rPr>
            <w:fldChar w:fldCharType="end"/>
          </w:r>
        </w:sdtContent>
      </w:sdt>
      <w:r w:rsidR="009953DF">
        <w:rPr>
          <w:rFonts w:asciiTheme="majorBidi" w:eastAsia="Times New Roman" w:hAnsiTheme="majorBidi" w:cstheme="majorBidi"/>
          <w:color w:val="000000"/>
          <w:sz w:val="28"/>
          <w:szCs w:val="28"/>
        </w:rPr>
        <w:t xml:space="preserve"> </w:t>
      </w:r>
      <w:r w:rsidR="00074138">
        <w:rPr>
          <w:rFonts w:asciiTheme="majorBidi" w:eastAsia="Times New Roman" w:hAnsiTheme="majorBidi" w:cstheme="majorBidi"/>
          <w:color w:val="000000"/>
          <w:sz w:val="28"/>
          <w:szCs w:val="28"/>
        </w:rPr>
        <w:t>depicts</w:t>
      </w:r>
      <w:r w:rsidR="00140480">
        <w:rPr>
          <w:rFonts w:asciiTheme="majorBidi" w:eastAsia="Times New Roman" w:hAnsiTheme="majorBidi" w:cstheme="majorBidi"/>
          <w:color w:val="000000"/>
          <w:sz w:val="28"/>
          <w:szCs w:val="28"/>
        </w:rPr>
        <w:t xml:space="preserve"> </w:t>
      </w:r>
      <w:r w:rsidR="009953DF">
        <w:rPr>
          <w:rFonts w:asciiTheme="majorBidi" w:eastAsia="Times New Roman" w:hAnsiTheme="majorBidi" w:cstheme="majorBidi"/>
          <w:color w:val="000000"/>
          <w:sz w:val="28"/>
          <w:szCs w:val="28"/>
        </w:rPr>
        <w:t>a cross</w:t>
      </w:r>
      <w:r w:rsidR="00140480">
        <w:rPr>
          <w:rFonts w:asciiTheme="majorBidi" w:eastAsia="Times New Roman" w:hAnsiTheme="majorBidi" w:cstheme="majorBidi"/>
          <w:color w:val="000000"/>
          <w:sz w:val="28"/>
          <w:szCs w:val="28"/>
        </w:rPr>
        <w:t>-section of the military almost mirrors</w:t>
      </w:r>
      <w:r w:rsidR="009953DF">
        <w:rPr>
          <w:rFonts w:asciiTheme="majorBidi" w:eastAsia="Times New Roman" w:hAnsiTheme="majorBidi" w:cstheme="majorBidi"/>
          <w:color w:val="000000"/>
          <w:sz w:val="28"/>
          <w:szCs w:val="28"/>
        </w:rPr>
        <w:t xml:space="preserve"> the</w:t>
      </w:r>
      <w:r w:rsidR="00140480">
        <w:rPr>
          <w:rFonts w:asciiTheme="majorBidi" w:eastAsia="Times New Roman" w:hAnsiTheme="majorBidi" w:cstheme="majorBidi"/>
          <w:color w:val="000000"/>
          <w:sz w:val="28"/>
          <w:szCs w:val="28"/>
        </w:rPr>
        <w:t xml:space="preserve"> population in ter</w:t>
      </w:r>
      <w:r w:rsidR="008C6FE8">
        <w:rPr>
          <w:rFonts w:asciiTheme="majorBidi" w:eastAsia="Times New Roman" w:hAnsiTheme="majorBidi" w:cstheme="majorBidi"/>
          <w:color w:val="000000"/>
          <w:sz w:val="28"/>
          <w:szCs w:val="28"/>
        </w:rPr>
        <w:t xml:space="preserve">ms of race. </w:t>
      </w:r>
      <w:r w:rsidR="00140480">
        <w:rPr>
          <w:rFonts w:asciiTheme="majorBidi" w:eastAsia="Times New Roman" w:hAnsiTheme="majorBidi" w:cstheme="majorBidi"/>
          <w:color w:val="000000"/>
          <w:sz w:val="28"/>
          <w:szCs w:val="28"/>
        </w:rPr>
        <w:t>Consequently,</w:t>
      </w:r>
      <w:r w:rsidR="009953DF">
        <w:rPr>
          <w:rFonts w:asciiTheme="majorBidi" w:eastAsia="Times New Roman" w:hAnsiTheme="majorBidi" w:cstheme="majorBidi"/>
          <w:color w:val="000000"/>
          <w:sz w:val="28"/>
          <w:szCs w:val="28"/>
        </w:rPr>
        <w:t xml:space="preserve"> </w:t>
      </w:r>
      <w:r w:rsidR="00465D7E">
        <w:rPr>
          <w:rFonts w:asciiTheme="majorBidi" w:eastAsia="Times New Roman" w:hAnsiTheme="majorBidi" w:cstheme="majorBidi"/>
          <w:color w:val="000000"/>
          <w:sz w:val="28"/>
          <w:szCs w:val="28"/>
        </w:rPr>
        <w:t xml:space="preserve">it is particularly incumbent upon strategic leaders </w:t>
      </w:r>
      <w:r w:rsidR="00465D7E" w:rsidRPr="008E4360">
        <w:rPr>
          <w:rFonts w:asciiTheme="majorBidi" w:eastAsia="Times New Roman" w:hAnsiTheme="majorBidi" w:cstheme="majorBidi"/>
          <w:color w:val="000000"/>
          <w:sz w:val="28"/>
          <w:szCs w:val="28"/>
        </w:rPr>
        <w:t xml:space="preserve">to be aware of </w:t>
      </w:r>
      <w:r w:rsidR="00465D7E">
        <w:rPr>
          <w:rFonts w:asciiTheme="majorBidi" w:eastAsia="Times New Roman" w:hAnsiTheme="majorBidi" w:cstheme="majorBidi"/>
          <w:color w:val="000000"/>
          <w:sz w:val="28"/>
          <w:szCs w:val="28"/>
        </w:rPr>
        <w:t xml:space="preserve">the social forces and dominant </w:t>
      </w:r>
      <w:r w:rsidR="00465D7E" w:rsidRPr="008E4360">
        <w:rPr>
          <w:rFonts w:asciiTheme="majorBidi" w:eastAsia="Times New Roman" w:hAnsiTheme="majorBidi" w:cstheme="majorBidi"/>
          <w:color w:val="000000"/>
          <w:sz w:val="28"/>
          <w:szCs w:val="28"/>
        </w:rPr>
        <w:t xml:space="preserve">ideologies </w:t>
      </w:r>
      <w:r w:rsidR="00465D7E">
        <w:rPr>
          <w:rFonts w:asciiTheme="majorBidi" w:eastAsia="Times New Roman" w:hAnsiTheme="majorBidi" w:cstheme="majorBidi"/>
          <w:color w:val="000000"/>
          <w:sz w:val="28"/>
          <w:szCs w:val="28"/>
        </w:rPr>
        <w:t xml:space="preserve">at work in the society it protects, particularly </w:t>
      </w:r>
      <w:r w:rsidR="009953DF">
        <w:rPr>
          <w:rFonts w:asciiTheme="majorBidi" w:eastAsia="Times New Roman" w:hAnsiTheme="majorBidi" w:cstheme="majorBidi"/>
          <w:color w:val="000000"/>
          <w:sz w:val="28"/>
          <w:szCs w:val="28"/>
        </w:rPr>
        <w:t>w</w:t>
      </w:r>
      <w:r w:rsidR="007F1E4C">
        <w:rPr>
          <w:rFonts w:asciiTheme="majorBidi" w:eastAsia="Times New Roman" w:hAnsiTheme="majorBidi" w:cstheme="majorBidi"/>
          <w:color w:val="000000"/>
          <w:sz w:val="28"/>
          <w:szCs w:val="28"/>
        </w:rPr>
        <w:t xml:space="preserve">hen </w:t>
      </w:r>
      <w:r w:rsidR="00933507">
        <w:rPr>
          <w:rFonts w:asciiTheme="majorBidi" w:eastAsia="Times New Roman" w:hAnsiTheme="majorBidi" w:cstheme="majorBidi"/>
          <w:color w:val="000000"/>
          <w:sz w:val="28"/>
          <w:szCs w:val="28"/>
        </w:rPr>
        <w:t>a</w:t>
      </w:r>
      <w:r w:rsidR="00C92ACF">
        <w:rPr>
          <w:rFonts w:asciiTheme="majorBidi" w:eastAsia="Times New Roman" w:hAnsiTheme="majorBidi" w:cstheme="majorBidi"/>
          <w:color w:val="000000"/>
          <w:sz w:val="28"/>
          <w:szCs w:val="28"/>
        </w:rPr>
        <w:t xml:space="preserve"> voluntary military system underpins the social contract</w:t>
      </w:r>
      <w:r w:rsidR="008C6FE8">
        <w:rPr>
          <w:rFonts w:asciiTheme="majorBidi" w:eastAsia="Times New Roman" w:hAnsiTheme="majorBidi" w:cstheme="majorBidi"/>
          <w:color w:val="000000"/>
          <w:sz w:val="28"/>
          <w:szCs w:val="28"/>
        </w:rPr>
        <w:t>.</w:t>
      </w:r>
      <w:r w:rsidR="00035AB6">
        <w:rPr>
          <w:rFonts w:asciiTheme="majorBidi" w:eastAsia="Times New Roman" w:hAnsiTheme="majorBidi" w:cstheme="majorBidi"/>
          <w:color w:val="000000"/>
          <w:sz w:val="28"/>
          <w:szCs w:val="28"/>
        </w:rPr>
        <w:t xml:space="preserve"> </w:t>
      </w:r>
      <w:r w:rsidR="00140480">
        <w:rPr>
          <w:rFonts w:asciiTheme="majorBidi" w:eastAsia="Times New Roman" w:hAnsiTheme="majorBidi" w:cstheme="majorBidi"/>
          <w:color w:val="000000"/>
          <w:sz w:val="28"/>
          <w:szCs w:val="28"/>
        </w:rPr>
        <w:t>A heightened</w:t>
      </w:r>
      <w:r w:rsidR="00035AB6">
        <w:rPr>
          <w:rFonts w:asciiTheme="majorBidi" w:eastAsia="Times New Roman" w:hAnsiTheme="majorBidi" w:cstheme="majorBidi"/>
          <w:color w:val="000000"/>
          <w:sz w:val="28"/>
          <w:szCs w:val="28"/>
        </w:rPr>
        <w:t xml:space="preserve"> awareness of the will of the people should </w:t>
      </w:r>
      <w:r w:rsidR="00140480">
        <w:rPr>
          <w:rFonts w:asciiTheme="majorBidi" w:eastAsia="Times New Roman" w:hAnsiTheme="majorBidi" w:cstheme="majorBidi"/>
          <w:color w:val="000000"/>
          <w:sz w:val="28"/>
          <w:szCs w:val="28"/>
        </w:rPr>
        <w:t>inform</w:t>
      </w:r>
      <w:r w:rsidR="00035AB6">
        <w:rPr>
          <w:rFonts w:asciiTheme="majorBidi" w:eastAsia="Times New Roman" w:hAnsiTheme="majorBidi" w:cstheme="majorBidi"/>
          <w:color w:val="000000"/>
          <w:sz w:val="28"/>
          <w:szCs w:val="28"/>
        </w:rPr>
        <w:t xml:space="preserve"> foreign and domestic policy just as </w:t>
      </w:r>
      <w:r w:rsidR="00F94D7A">
        <w:rPr>
          <w:rFonts w:asciiTheme="majorBidi" w:eastAsia="Times New Roman" w:hAnsiTheme="majorBidi" w:cstheme="majorBidi"/>
          <w:color w:val="000000"/>
          <w:sz w:val="28"/>
          <w:szCs w:val="28"/>
        </w:rPr>
        <w:t>world opinion empowers international coalition efforts</w:t>
      </w:r>
      <w:r w:rsidR="008C6FE8">
        <w:rPr>
          <w:rFonts w:asciiTheme="majorBidi" w:eastAsia="Times New Roman" w:hAnsiTheme="majorBidi" w:cstheme="majorBidi"/>
          <w:color w:val="000000"/>
          <w:sz w:val="28"/>
          <w:szCs w:val="28"/>
        </w:rPr>
        <w:t xml:space="preserve">. </w:t>
      </w:r>
      <w:r w:rsidR="00035AB6">
        <w:rPr>
          <w:rFonts w:asciiTheme="majorBidi" w:eastAsia="Times New Roman" w:hAnsiTheme="majorBidi" w:cstheme="majorBidi"/>
          <w:color w:val="000000"/>
          <w:sz w:val="28"/>
          <w:szCs w:val="28"/>
        </w:rPr>
        <w:t xml:space="preserve">And just as a </w:t>
      </w:r>
      <w:r w:rsidR="004B42E2">
        <w:rPr>
          <w:rFonts w:asciiTheme="majorBidi" w:eastAsia="Times New Roman" w:hAnsiTheme="majorBidi" w:cstheme="majorBidi"/>
          <w:color w:val="000000"/>
          <w:sz w:val="28"/>
          <w:szCs w:val="28"/>
        </w:rPr>
        <w:t xml:space="preserve">national security strategy protects against </w:t>
      </w:r>
      <w:r w:rsidR="00035AB6">
        <w:rPr>
          <w:rFonts w:asciiTheme="majorBidi" w:eastAsia="Times New Roman" w:hAnsiTheme="majorBidi" w:cstheme="majorBidi"/>
          <w:color w:val="000000"/>
          <w:sz w:val="28"/>
          <w:szCs w:val="28"/>
        </w:rPr>
        <w:t>existential threat</w:t>
      </w:r>
      <w:r w:rsidR="004B42E2">
        <w:rPr>
          <w:rFonts w:asciiTheme="majorBidi" w:eastAsia="Times New Roman" w:hAnsiTheme="majorBidi" w:cstheme="majorBidi"/>
          <w:color w:val="000000"/>
          <w:sz w:val="28"/>
          <w:szCs w:val="28"/>
        </w:rPr>
        <w:t>s</w:t>
      </w:r>
      <w:r w:rsidR="00035AB6">
        <w:rPr>
          <w:rFonts w:asciiTheme="majorBidi" w:eastAsia="Times New Roman" w:hAnsiTheme="majorBidi" w:cstheme="majorBidi"/>
          <w:color w:val="000000"/>
          <w:sz w:val="28"/>
          <w:szCs w:val="28"/>
        </w:rPr>
        <w:t>, s</w:t>
      </w:r>
      <w:r w:rsidR="00B47358" w:rsidRPr="008E4360">
        <w:rPr>
          <w:rFonts w:asciiTheme="majorBidi" w:eastAsia="Times New Roman" w:hAnsiTheme="majorBidi" w:cstheme="majorBidi"/>
          <w:color w:val="000000"/>
          <w:sz w:val="28"/>
          <w:szCs w:val="28"/>
        </w:rPr>
        <w:t xml:space="preserve">trategic imperatives </w:t>
      </w:r>
      <w:r w:rsidR="00035AB6">
        <w:rPr>
          <w:rFonts w:asciiTheme="majorBidi" w:eastAsia="Times New Roman" w:hAnsiTheme="majorBidi" w:cstheme="majorBidi"/>
          <w:color w:val="000000"/>
          <w:sz w:val="28"/>
          <w:szCs w:val="28"/>
        </w:rPr>
        <w:t>for OOTW should</w:t>
      </w:r>
      <w:r w:rsidR="00B47358" w:rsidRPr="008E4360">
        <w:rPr>
          <w:rFonts w:asciiTheme="majorBidi" w:eastAsia="Times New Roman" w:hAnsiTheme="majorBidi" w:cstheme="majorBidi"/>
          <w:color w:val="000000"/>
          <w:sz w:val="28"/>
          <w:szCs w:val="28"/>
        </w:rPr>
        <w:t xml:space="preserve"> be </w:t>
      </w:r>
      <w:r w:rsidR="004B42E2">
        <w:rPr>
          <w:rFonts w:asciiTheme="majorBidi" w:eastAsia="Times New Roman" w:hAnsiTheme="majorBidi" w:cstheme="majorBidi"/>
          <w:color w:val="000000"/>
          <w:sz w:val="28"/>
          <w:szCs w:val="28"/>
        </w:rPr>
        <w:t>balanced against the</w:t>
      </w:r>
      <w:r w:rsidR="00035AB6">
        <w:rPr>
          <w:rFonts w:asciiTheme="majorBidi" w:eastAsia="Times New Roman" w:hAnsiTheme="majorBidi" w:cstheme="majorBidi"/>
          <w:color w:val="000000"/>
          <w:sz w:val="28"/>
          <w:szCs w:val="28"/>
        </w:rPr>
        <w:t xml:space="preserve"> internal </w:t>
      </w:r>
      <w:r w:rsidR="004B42E2">
        <w:rPr>
          <w:rFonts w:asciiTheme="majorBidi" w:eastAsia="Times New Roman" w:hAnsiTheme="majorBidi" w:cstheme="majorBidi"/>
          <w:color w:val="000000"/>
          <w:sz w:val="28"/>
          <w:szCs w:val="28"/>
        </w:rPr>
        <w:t>perils</w:t>
      </w:r>
      <w:r w:rsidR="008C6FE8">
        <w:rPr>
          <w:rFonts w:asciiTheme="majorBidi" w:eastAsia="Times New Roman" w:hAnsiTheme="majorBidi" w:cstheme="majorBidi"/>
          <w:color w:val="000000"/>
          <w:sz w:val="28"/>
          <w:szCs w:val="28"/>
        </w:rPr>
        <w:t xml:space="preserve"> of a fragmented society. </w:t>
      </w:r>
      <w:r w:rsidR="00140480">
        <w:rPr>
          <w:rFonts w:asciiTheme="majorBidi" w:eastAsia="Times New Roman" w:hAnsiTheme="majorBidi" w:cstheme="majorBidi"/>
          <w:color w:val="000000"/>
          <w:sz w:val="28"/>
          <w:szCs w:val="28"/>
        </w:rPr>
        <w:t>Armed w</w:t>
      </w:r>
      <w:r w:rsidR="004B42E2">
        <w:rPr>
          <w:rFonts w:asciiTheme="majorBidi" w:eastAsia="Times New Roman" w:hAnsiTheme="majorBidi" w:cstheme="majorBidi"/>
          <w:color w:val="000000"/>
          <w:sz w:val="28"/>
          <w:szCs w:val="28"/>
        </w:rPr>
        <w:t xml:space="preserve">ith its new found </w:t>
      </w:r>
      <w:r w:rsidR="00140480">
        <w:rPr>
          <w:rFonts w:asciiTheme="majorBidi" w:eastAsia="Times New Roman" w:hAnsiTheme="majorBidi" w:cstheme="majorBidi"/>
          <w:color w:val="000000"/>
          <w:sz w:val="28"/>
          <w:szCs w:val="28"/>
        </w:rPr>
        <w:t>social consciousness</w:t>
      </w:r>
      <w:r w:rsidR="00C92ACF">
        <w:rPr>
          <w:rFonts w:asciiTheme="majorBidi" w:eastAsia="Times New Roman" w:hAnsiTheme="majorBidi" w:cstheme="majorBidi"/>
          <w:color w:val="000000"/>
          <w:sz w:val="28"/>
          <w:szCs w:val="28"/>
        </w:rPr>
        <w:t>,</w:t>
      </w:r>
      <w:r w:rsidR="004B42E2">
        <w:rPr>
          <w:rFonts w:asciiTheme="majorBidi" w:eastAsia="Times New Roman" w:hAnsiTheme="majorBidi" w:cstheme="majorBidi"/>
          <w:color w:val="000000"/>
          <w:sz w:val="28"/>
          <w:szCs w:val="28"/>
        </w:rPr>
        <w:t xml:space="preserve"> </w:t>
      </w:r>
      <w:r w:rsidR="00140480">
        <w:rPr>
          <w:rFonts w:asciiTheme="majorBidi" w:eastAsia="Times New Roman" w:hAnsiTheme="majorBidi" w:cstheme="majorBidi"/>
          <w:color w:val="000000"/>
          <w:sz w:val="28"/>
          <w:szCs w:val="28"/>
        </w:rPr>
        <w:t xml:space="preserve">decision-makers </w:t>
      </w:r>
      <w:r w:rsidR="004B42E2">
        <w:rPr>
          <w:rFonts w:asciiTheme="majorBidi" w:eastAsia="Times New Roman" w:hAnsiTheme="majorBidi" w:cstheme="majorBidi"/>
          <w:color w:val="000000"/>
          <w:sz w:val="28"/>
          <w:szCs w:val="28"/>
        </w:rPr>
        <w:t xml:space="preserve">within </w:t>
      </w:r>
      <w:r w:rsidR="00035AB6">
        <w:rPr>
          <w:rFonts w:asciiTheme="majorBidi" w:eastAsia="Times New Roman" w:hAnsiTheme="majorBidi" w:cstheme="majorBidi"/>
          <w:color w:val="000000"/>
          <w:sz w:val="28"/>
          <w:szCs w:val="28"/>
        </w:rPr>
        <w:t>the</w:t>
      </w:r>
      <w:r w:rsidR="004B42E2">
        <w:rPr>
          <w:rFonts w:asciiTheme="majorBidi" w:eastAsia="Times New Roman" w:hAnsiTheme="majorBidi" w:cstheme="majorBidi"/>
          <w:color w:val="000000"/>
          <w:sz w:val="28"/>
          <w:szCs w:val="28"/>
        </w:rPr>
        <w:t xml:space="preserve"> </w:t>
      </w:r>
      <w:r w:rsidR="00C92ACF">
        <w:rPr>
          <w:rFonts w:asciiTheme="majorBidi" w:eastAsia="Times New Roman" w:hAnsiTheme="majorBidi" w:cstheme="majorBidi"/>
          <w:color w:val="000000"/>
          <w:sz w:val="28"/>
          <w:szCs w:val="28"/>
        </w:rPr>
        <w:t>social contract</w:t>
      </w:r>
      <w:r w:rsidR="00035AB6">
        <w:rPr>
          <w:rFonts w:asciiTheme="majorBidi" w:eastAsia="Times New Roman" w:hAnsiTheme="majorBidi" w:cstheme="majorBidi"/>
          <w:color w:val="000000"/>
          <w:sz w:val="28"/>
          <w:szCs w:val="28"/>
        </w:rPr>
        <w:t xml:space="preserve"> </w:t>
      </w:r>
      <w:r w:rsidR="004B42E2">
        <w:rPr>
          <w:rFonts w:asciiTheme="majorBidi" w:eastAsia="Times New Roman" w:hAnsiTheme="majorBidi" w:cstheme="majorBidi"/>
          <w:color w:val="000000"/>
          <w:sz w:val="28"/>
          <w:szCs w:val="28"/>
        </w:rPr>
        <w:t xml:space="preserve">can </w:t>
      </w:r>
      <w:r w:rsidR="00B47358" w:rsidRPr="008E4360">
        <w:rPr>
          <w:rFonts w:asciiTheme="majorBidi" w:eastAsia="Times New Roman" w:hAnsiTheme="majorBidi" w:cstheme="majorBidi"/>
          <w:color w:val="000000"/>
          <w:sz w:val="28"/>
          <w:szCs w:val="28"/>
        </w:rPr>
        <w:t xml:space="preserve">orient </w:t>
      </w:r>
      <w:r w:rsidR="00140480">
        <w:rPr>
          <w:rFonts w:asciiTheme="majorBidi" w:eastAsia="Times New Roman" w:hAnsiTheme="majorBidi" w:cstheme="majorBidi"/>
          <w:color w:val="000000"/>
          <w:sz w:val="28"/>
          <w:szCs w:val="28"/>
        </w:rPr>
        <w:t xml:space="preserve">their strategic thinking on concepts such as </w:t>
      </w:r>
      <w:r w:rsidR="004B42E2">
        <w:rPr>
          <w:rFonts w:asciiTheme="majorBidi" w:eastAsia="Times New Roman" w:hAnsiTheme="majorBidi" w:cstheme="majorBidi"/>
          <w:color w:val="000000"/>
          <w:sz w:val="28"/>
          <w:szCs w:val="28"/>
        </w:rPr>
        <w:t xml:space="preserve">the </w:t>
      </w:r>
      <w:r w:rsidR="00C92ACF">
        <w:rPr>
          <w:rFonts w:asciiTheme="majorBidi" w:eastAsia="Times New Roman" w:hAnsiTheme="majorBidi" w:cstheme="majorBidi"/>
          <w:color w:val="000000"/>
          <w:sz w:val="28"/>
          <w:szCs w:val="28"/>
        </w:rPr>
        <w:t xml:space="preserve">resilience </w:t>
      </w:r>
      <w:r w:rsidR="004B42E2">
        <w:rPr>
          <w:rFonts w:asciiTheme="majorBidi" w:eastAsia="Times New Roman" w:hAnsiTheme="majorBidi" w:cstheme="majorBidi"/>
          <w:color w:val="000000"/>
          <w:sz w:val="28"/>
          <w:szCs w:val="28"/>
        </w:rPr>
        <w:t>proc</w:t>
      </w:r>
      <w:r w:rsidR="004B42E2" w:rsidRPr="009554AA">
        <w:rPr>
          <w:rFonts w:asciiTheme="majorBidi" w:eastAsia="Times New Roman" w:hAnsiTheme="majorBidi" w:cstheme="majorBidi"/>
          <w:color w:val="000000"/>
          <w:sz w:val="28"/>
          <w:szCs w:val="28"/>
        </w:rPr>
        <w:t>ess.</w:t>
      </w:r>
      <w:r w:rsidR="008C6FE8">
        <w:rPr>
          <w:rFonts w:asciiTheme="majorBidi" w:eastAsia="Times New Roman" w:hAnsiTheme="majorBidi" w:cstheme="majorBidi"/>
          <w:color w:val="000000"/>
          <w:sz w:val="28"/>
          <w:szCs w:val="28"/>
        </w:rPr>
        <w:t xml:space="preserve"> </w:t>
      </w:r>
      <w:r w:rsidR="009554AA" w:rsidRPr="009554AA">
        <w:rPr>
          <w:rFonts w:asciiTheme="majorBidi" w:eastAsia="Times New Roman" w:hAnsiTheme="majorBidi" w:cstheme="majorBidi"/>
          <w:color w:val="000000"/>
          <w:sz w:val="28"/>
          <w:szCs w:val="28"/>
        </w:rPr>
        <w:t xml:space="preserve">They may discover that </w:t>
      </w:r>
      <w:r w:rsidR="009554AA" w:rsidRPr="009554AA">
        <w:rPr>
          <w:rFonts w:asciiTheme="majorBidi" w:hAnsiTheme="majorBidi" w:cstheme="majorBidi"/>
          <w:sz w:val="28"/>
          <w:szCs w:val="28"/>
        </w:rPr>
        <w:t>just as in building social capital</w:t>
      </w:r>
      <w:r w:rsidR="00140480">
        <w:rPr>
          <w:rFonts w:asciiTheme="majorBidi" w:hAnsiTheme="majorBidi" w:cstheme="majorBidi"/>
          <w:sz w:val="28"/>
          <w:szCs w:val="28"/>
        </w:rPr>
        <w:t>,</w:t>
      </w:r>
      <w:r w:rsidR="009554AA" w:rsidRPr="009554AA">
        <w:rPr>
          <w:rFonts w:asciiTheme="majorBidi" w:hAnsiTheme="majorBidi" w:cstheme="majorBidi"/>
          <w:sz w:val="28"/>
          <w:szCs w:val="28"/>
        </w:rPr>
        <w:t xml:space="preserve"> the trust component is critical to building </w:t>
      </w:r>
      <w:r w:rsidR="00140480">
        <w:rPr>
          <w:rFonts w:asciiTheme="majorBidi" w:hAnsiTheme="majorBidi" w:cstheme="majorBidi"/>
          <w:sz w:val="28"/>
          <w:szCs w:val="28"/>
        </w:rPr>
        <w:t xml:space="preserve">the </w:t>
      </w:r>
      <w:r w:rsidR="009554AA" w:rsidRPr="009554AA">
        <w:rPr>
          <w:rFonts w:asciiTheme="majorBidi" w:hAnsiTheme="majorBidi" w:cstheme="majorBidi"/>
          <w:sz w:val="28"/>
          <w:szCs w:val="28"/>
        </w:rPr>
        <w:t>national resilience</w:t>
      </w:r>
      <w:r w:rsidR="00140480">
        <w:rPr>
          <w:rFonts w:asciiTheme="majorBidi" w:hAnsiTheme="majorBidi" w:cstheme="majorBidi"/>
          <w:sz w:val="28"/>
          <w:szCs w:val="28"/>
        </w:rPr>
        <w:t xml:space="preserve"> needed to sustain long term campaigns where there are no ‘boots-on-the-ground’</w:t>
      </w:r>
      <w:r w:rsidR="008C6FE8">
        <w:rPr>
          <w:rFonts w:asciiTheme="majorBidi" w:hAnsiTheme="majorBidi" w:cstheme="majorBidi"/>
          <w:sz w:val="28"/>
          <w:szCs w:val="28"/>
        </w:rPr>
        <w:t>.</w:t>
      </w:r>
      <w:r w:rsidR="009554AA" w:rsidRPr="009554AA">
        <w:rPr>
          <w:rFonts w:asciiTheme="majorBidi" w:hAnsiTheme="majorBidi" w:cstheme="majorBidi"/>
          <w:sz w:val="28"/>
          <w:szCs w:val="28"/>
        </w:rPr>
        <w:t xml:space="preserve"> </w:t>
      </w:r>
      <w:r w:rsidR="00140480">
        <w:rPr>
          <w:rFonts w:asciiTheme="majorBidi" w:hAnsiTheme="majorBidi" w:cstheme="majorBidi"/>
          <w:sz w:val="28"/>
          <w:szCs w:val="28"/>
        </w:rPr>
        <w:t xml:space="preserve">This approach </w:t>
      </w:r>
      <w:r w:rsidR="00C92ACF">
        <w:rPr>
          <w:rFonts w:asciiTheme="majorBidi" w:hAnsiTheme="majorBidi" w:cstheme="majorBidi"/>
          <w:sz w:val="28"/>
          <w:szCs w:val="28"/>
        </w:rPr>
        <w:t>sh</w:t>
      </w:r>
      <w:r w:rsidR="002458C7">
        <w:rPr>
          <w:rFonts w:asciiTheme="majorBidi" w:hAnsiTheme="majorBidi" w:cstheme="majorBidi"/>
          <w:sz w:val="28"/>
          <w:szCs w:val="28"/>
        </w:rPr>
        <w:t>ould be natural</w:t>
      </w:r>
      <w:r w:rsidR="00140480">
        <w:rPr>
          <w:rFonts w:asciiTheme="majorBidi" w:hAnsiTheme="majorBidi" w:cstheme="majorBidi"/>
          <w:sz w:val="28"/>
          <w:szCs w:val="28"/>
        </w:rPr>
        <w:t xml:space="preserve"> for the</w:t>
      </w:r>
      <w:r w:rsidR="009554AA" w:rsidRPr="009554AA">
        <w:rPr>
          <w:rFonts w:asciiTheme="majorBidi" w:hAnsiTheme="majorBidi" w:cstheme="majorBidi"/>
          <w:sz w:val="28"/>
          <w:szCs w:val="28"/>
        </w:rPr>
        <w:t xml:space="preserve"> US military </w:t>
      </w:r>
      <w:r w:rsidR="00140480">
        <w:rPr>
          <w:rFonts w:asciiTheme="majorBidi" w:hAnsiTheme="majorBidi" w:cstheme="majorBidi"/>
          <w:sz w:val="28"/>
          <w:szCs w:val="28"/>
        </w:rPr>
        <w:t xml:space="preserve">because </w:t>
      </w:r>
      <w:r w:rsidR="009554AA" w:rsidRPr="009554AA">
        <w:rPr>
          <w:rFonts w:asciiTheme="majorBidi" w:hAnsiTheme="majorBidi" w:cstheme="majorBidi"/>
          <w:sz w:val="28"/>
          <w:szCs w:val="28"/>
        </w:rPr>
        <w:t xml:space="preserve">more than any other institution in </w:t>
      </w:r>
      <w:r w:rsidR="00140480">
        <w:rPr>
          <w:rFonts w:asciiTheme="majorBidi" w:hAnsiTheme="majorBidi" w:cstheme="majorBidi"/>
          <w:sz w:val="28"/>
          <w:szCs w:val="28"/>
        </w:rPr>
        <w:t xml:space="preserve">the </w:t>
      </w:r>
      <w:r w:rsidR="009554AA" w:rsidRPr="009554AA">
        <w:rPr>
          <w:rFonts w:asciiTheme="majorBidi" w:hAnsiTheme="majorBidi" w:cstheme="majorBidi"/>
          <w:sz w:val="28"/>
          <w:szCs w:val="28"/>
        </w:rPr>
        <w:t xml:space="preserve">national security </w:t>
      </w:r>
      <w:r w:rsidR="00140480">
        <w:rPr>
          <w:rFonts w:asciiTheme="majorBidi" w:hAnsiTheme="majorBidi" w:cstheme="majorBidi"/>
          <w:sz w:val="28"/>
          <w:szCs w:val="28"/>
        </w:rPr>
        <w:t>apparatus, it</w:t>
      </w:r>
      <w:r w:rsidR="00F94D7A">
        <w:rPr>
          <w:rFonts w:asciiTheme="majorBidi" w:hAnsiTheme="majorBidi" w:cstheme="majorBidi"/>
          <w:sz w:val="28"/>
          <w:szCs w:val="28"/>
        </w:rPr>
        <w:t>s leaders understand</w:t>
      </w:r>
      <w:r w:rsidR="009554AA" w:rsidRPr="009554AA">
        <w:rPr>
          <w:rFonts w:asciiTheme="majorBidi" w:hAnsiTheme="majorBidi" w:cstheme="majorBidi"/>
          <w:sz w:val="28"/>
          <w:szCs w:val="28"/>
        </w:rPr>
        <w:t xml:space="preserve"> that </w:t>
      </w:r>
      <w:r w:rsidR="00F94D7A">
        <w:rPr>
          <w:rFonts w:asciiTheme="majorBidi" w:hAnsiTheme="majorBidi" w:cstheme="majorBidi"/>
          <w:sz w:val="28"/>
          <w:szCs w:val="28"/>
        </w:rPr>
        <w:t>mutual experiences,</w:t>
      </w:r>
      <w:r w:rsidR="009554AA" w:rsidRPr="009554AA">
        <w:rPr>
          <w:rFonts w:asciiTheme="majorBidi" w:hAnsiTheme="majorBidi" w:cstheme="majorBidi"/>
          <w:sz w:val="28"/>
          <w:szCs w:val="28"/>
        </w:rPr>
        <w:t xml:space="preserve"> irrespective of a group's </w:t>
      </w:r>
      <w:r w:rsidR="00140480">
        <w:rPr>
          <w:rFonts w:asciiTheme="majorBidi" w:hAnsiTheme="majorBidi" w:cstheme="majorBidi"/>
          <w:sz w:val="28"/>
          <w:szCs w:val="28"/>
        </w:rPr>
        <w:t>affiliation</w:t>
      </w:r>
      <w:r w:rsidR="00F94D7A">
        <w:rPr>
          <w:rFonts w:asciiTheme="majorBidi" w:hAnsiTheme="majorBidi" w:cstheme="majorBidi"/>
          <w:sz w:val="28"/>
          <w:szCs w:val="28"/>
        </w:rPr>
        <w:t>,</w:t>
      </w:r>
      <w:r w:rsidR="00140480">
        <w:rPr>
          <w:rFonts w:asciiTheme="majorBidi" w:hAnsiTheme="majorBidi" w:cstheme="majorBidi"/>
          <w:sz w:val="28"/>
          <w:szCs w:val="28"/>
        </w:rPr>
        <w:t xml:space="preserve"> </w:t>
      </w:r>
      <w:r w:rsidR="009554AA" w:rsidRPr="009554AA">
        <w:rPr>
          <w:rFonts w:asciiTheme="majorBidi" w:hAnsiTheme="majorBidi" w:cstheme="majorBidi"/>
          <w:sz w:val="28"/>
          <w:szCs w:val="28"/>
        </w:rPr>
        <w:t>contributes to an interest in preserving the rights of all within the society.</w:t>
      </w:r>
      <w:sdt>
        <w:sdtPr>
          <w:rPr>
            <w:rFonts w:asciiTheme="majorBidi" w:hAnsiTheme="majorBidi" w:cstheme="majorBidi"/>
            <w:sz w:val="28"/>
            <w:szCs w:val="28"/>
          </w:rPr>
          <w:id w:val="232137667"/>
          <w:citation/>
        </w:sdtPr>
        <w:sdtEndPr/>
        <w:sdtContent>
          <w:r w:rsidR="009554AA" w:rsidRPr="009554AA">
            <w:rPr>
              <w:rFonts w:asciiTheme="majorBidi" w:hAnsiTheme="majorBidi" w:cstheme="majorBidi"/>
              <w:sz w:val="28"/>
              <w:szCs w:val="28"/>
            </w:rPr>
            <w:fldChar w:fldCharType="begin"/>
          </w:r>
          <w:r w:rsidR="009554AA" w:rsidRPr="009554AA">
            <w:rPr>
              <w:rFonts w:asciiTheme="majorBidi" w:hAnsiTheme="majorBidi" w:cstheme="majorBidi"/>
              <w:sz w:val="28"/>
              <w:szCs w:val="28"/>
            </w:rPr>
            <w:instrText xml:space="preserve">CITATION Ami05 \p 98 \l 1033 </w:instrText>
          </w:r>
          <w:r w:rsidR="009554AA" w:rsidRPr="009554AA">
            <w:rPr>
              <w:rFonts w:asciiTheme="majorBidi" w:hAnsiTheme="majorBidi" w:cstheme="majorBidi"/>
              <w:sz w:val="28"/>
              <w:szCs w:val="28"/>
            </w:rPr>
            <w:fldChar w:fldCharType="separate"/>
          </w:r>
          <w:r w:rsidR="009554AA" w:rsidRPr="009554AA">
            <w:rPr>
              <w:rFonts w:asciiTheme="majorBidi" w:hAnsiTheme="majorBidi" w:cstheme="majorBidi"/>
              <w:noProof/>
              <w:sz w:val="28"/>
              <w:szCs w:val="28"/>
            </w:rPr>
            <w:t xml:space="preserve"> (Amit &amp; Fleischer, 2005, p. 98)</w:t>
          </w:r>
          <w:r w:rsidR="009554AA" w:rsidRPr="009554AA">
            <w:rPr>
              <w:rFonts w:asciiTheme="majorBidi" w:hAnsiTheme="majorBidi" w:cstheme="majorBidi"/>
              <w:sz w:val="28"/>
              <w:szCs w:val="28"/>
            </w:rPr>
            <w:fldChar w:fldCharType="end"/>
          </w:r>
        </w:sdtContent>
      </w:sdt>
    </w:p>
    <w:p w:rsidR="00367F4E" w:rsidRDefault="00140480" w:rsidP="006133FB">
      <w:pPr>
        <w:shd w:val="clear" w:color="auto" w:fill="FFFFFF"/>
        <w:spacing w:after="0" w:line="360" w:lineRule="auto"/>
        <w:ind w:firstLine="72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lastRenderedPageBreak/>
        <w:t xml:space="preserve">With </w:t>
      </w:r>
      <w:r w:rsidR="001E4705">
        <w:rPr>
          <w:rFonts w:asciiTheme="majorBidi" w:eastAsia="Times New Roman" w:hAnsiTheme="majorBidi" w:cstheme="majorBidi"/>
          <w:color w:val="000000"/>
          <w:sz w:val="28"/>
          <w:szCs w:val="28"/>
        </w:rPr>
        <w:t>respect to</w:t>
      </w:r>
      <w:r>
        <w:rPr>
          <w:rFonts w:asciiTheme="majorBidi" w:eastAsia="Times New Roman" w:hAnsiTheme="majorBidi" w:cstheme="majorBidi"/>
          <w:color w:val="000000"/>
          <w:sz w:val="28"/>
          <w:szCs w:val="28"/>
        </w:rPr>
        <w:t xml:space="preserve"> </w:t>
      </w:r>
      <w:r w:rsidR="001E4705">
        <w:rPr>
          <w:rFonts w:asciiTheme="majorBidi" w:eastAsia="Times New Roman" w:hAnsiTheme="majorBidi" w:cstheme="majorBidi"/>
          <w:color w:val="000000"/>
          <w:sz w:val="28"/>
          <w:szCs w:val="28"/>
        </w:rPr>
        <w:t xml:space="preserve">the enduring nature of the globalized </w:t>
      </w:r>
      <w:r>
        <w:rPr>
          <w:rFonts w:asciiTheme="majorBidi" w:eastAsia="Times New Roman" w:hAnsiTheme="majorBidi" w:cstheme="majorBidi"/>
          <w:color w:val="000000"/>
          <w:sz w:val="28"/>
          <w:szCs w:val="28"/>
        </w:rPr>
        <w:t>SC campaigns of today</w:t>
      </w:r>
      <w:r w:rsidR="00F94D7A">
        <w:rPr>
          <w:rFonts w:asciiTheme="majorBidi" w:eastAsia="Times New Roman" w:hAnsiTheme="majorBidi" w:cstheme="majorBidi"/>
          <w:color w:val="000000"/>
          <w:sz w:val="28"/>
          <w:szCs w:val="28"/>
        </w:rPr>
        <w:t>, the societal</w:t>
      </w:r>
      <w:r w:rsidR="00C92ACF">
        <w:rPr>
          <w:rFonts w:asciiTheme="majorBidi" w:eastAsia="Times New Roman" w:hAnsiTheme="majorBidi" w:cstheme="majorBidi"/>
          <w:color w:val="000000"/>
          <w:sz w:val="28"/>
          <w:szCs w:val="28"/>
        </w:rPr>
        <w:t xml:space="preserve"> sphere can play an even greater </w:t>
      </w:r>
      <w:r w:rsidR="001E4705">
        <w:rPr>
          <w:rFonts w:asciiTheme="majorBidi" w:eastAsia="Times New Roman" w:hAnsiTheme="majorBidi" w:cstheme="majorBidi"/>
          <w:color w:val="000000"/>
          <w:sz w:val="28"/>
          <w:szCs w:val="28"/>
        </w:rPr>
        <w:t>role</w:t>
      </w:r>
      <w:r w:rsidR="00C16763">
        <w:rPr>
          <w:rFonts w:asciiTheme="majorBidi" w:eastAsia="Times New Roman" w:hAnsiTheme="majorBidi" w:cstheme="majorBidi"/>
          <w:color w:val="000000"/>
          <w:sz w:val="28"/>
          <w:szCs w:val="28"/>
        </w:rPr>
        <w:t xml:space="preserve"> in long-</w:t>
      </w:r>
      <w:r w:rsidR="001E4705">
        <w:rPr>
          <w:rFonts w:asciiTheme="majorBidi" w:eastAsia="Times New Roman" w:hAnsiTheme="majorBidi" w:cstheme="majorBidi"/>
          <w:color w:val="000000"/>
          <w:sz w:val="28"/>
          <w:szCs w:val="28"/>
        </w:rPr>
        <w:t>term</w:t>
      </w:r>
      <w:r w:rsidR="00C16763">
        <w:rPr>
          <w:rFonts w:asciiTheme="majorBidi" w:eastAsia="Times New Roman" w:hAnsiTheme="majorBidi" w:cstheme="majorBidi"/>
          <w:color w:val="000000"/>
          <w:sz w:val="28"/>
          <w:szCs w:val="28"/>
        </w:rPr>
        <w:t>, low-</w:t>
      </w:r>
      <w:r w:rsidR="001E4705">
        <w:rPr>
          <w:rFonts w:asciiTheme="majorBidi" w:eastAsia="Times New Roman" w:hAnsiTheme="majorBidi" w:cstheme="majorBidi"/>
          <w:color w:val="000000"/>
          <w:sz w:val="28"/>
          <w:szCs w:val="28"/>
        </w:rPr>
        <w:t xml:space="preserve">intensity conflicts. </w:t>
      </w:r>
      <w:r w:rsidR="0062074E">
        <w:rPr>
          <w:rFonts w:asciiTheme="majorBidi" w:eastAsia="Times New Roman" w:hAnsiTheme="majorBidi" w:cstheme="majorBidi"/>
          <w:color w:val="000000"/>
          <w:sz w:val="28"/>
          <w:szCs w:val="28"/>
        </w:rPr>
        <w:t>As discovered during the</w:t>
      </w:r>
      <w:r w:rsidR="004B42E2">
        <w:rPr>
          <w:rFonts w:asciiTheme="majorBidi" w:eastAsia="Times New Roman" w:hAnsiTheme="majorBidi" w:cstheme="majorBidi"/>
          <w:color w:val="000000"/>
          <w:sz w:val="28"/>
          <w:szCs w:val="28"/>
        </w:rPr>
        <w:t xml:space="preserve"> recent campaigns in the GWOT, support for</w:t>
      </w:r>
      <w:r w:rsidR="0062074E">
        <w:rPr>
          <w:rFonts w:asciiTheme="majorBidi" w:eastAsia="Times New Roman" w:hAnsiTheme="majorBidi" w:cstheme="majorBidi"/>
          <w:color w:val="000000"/>
          <w:sz w:val="28"/>
          <w:szCs w:val="28"/>
        </w:rPr>
        <w:t xml:space="preserve"> American</w:t>
      </w:r>
      <w:r w:rsidR="004B42E2">
        <w:rPr>
          <w:rFonts w:asciiTheme="majorBidi" w:eastAsia="Times New Roman" w:hAnsiTheme="majorBidi" w:cstheme="majorBidi"/>
          <w:color w:val="000000"/>
          <w:sz w:val="28"/>
          <w:szCs w:val="28"/>
        </w:rPr>
        <w:t xml:space="preserve"> ‘boots-on-the-ground’ during the periods between wars can’t be solved with a simple social resiliency formula based on resource a</w:t>
      </w:r>
      <w:r w:rsidR="008C6FE8">
        <w:rPr>
          <w:rFonts w:asciiTheme="majorBidi" w:eastAsia="Times New Roman" w:hAnsiTheme="majorBidi" w:cstheme="majorBidi"/>
          <w:color w:val="000000"/>
          <w:sz w:val="28"/>
          <w:szCs w:val="28"/>
        </w:rPr>
        <w:t xml:space="preserve">llocations or casualty counts. </w:t>
      </w:r>
      <w:r w:rsidR="002A7361">
        <w:rPr>
          <w:rFonts w:asciiTheme="majorBidi" w:eastAsia="Times New Roman" w:hAnsiTheme="majorBidi" w:cstheme="majorBidi"/>
          <w:color w:val="000000"/>
          <w:sz w:val="28"/>
          <w:szCs w:val="28"/>
        </w:rPr>
        <w:t>For example, i</w:t>
      </w:r>
      <w:r w:rsidR="004B42E2">
        <w:rPr>
          <w:rFonts w:asciiTheme="majorBidi" w:eastAsia="Times New Roman" w:hAnsiTheme="majorBidi" w:cstheme="majorBidi"/>
          <w:color w:val="000000"/>
          <w:sz w:val="28"/>
          <w:szCs w:val="28"/>
        </w:rPr>
        <w:t>n</w:t>
      </w:r>
      <w:r w:rsidR="00B47358" w:rsidRPr="008E4360">
        <w:rPr>
          <w:rFonts w:asciiTheme="majorBidi" w:eastAsia="Times New Roman" w:hAnsiTheme="majorBidi" w:cstheme="majorBidi"/>
          <w:color w:val="000000"/>
          <w:sz w:val="28"/>
          <w:szCs w:val="28"/>
        </w:rPr>
        <w:t xml:space="preserve"> Viet</w:t>
      </w:r>
      <w:r w:rsidR="0062074E">
        <w:rPr>
          <w:rFonts w:asciiTheme="majorBidi" w:eastAsia="Times New Roman" w:hAnsiTheme="majorBidi" w:cstheme="majorBidi"/>
          <w:color w:val="000000"/>
          <w:sz w:val="28"/>
          <w:szCs w:val="28"/>
        </w:rPr>
        <w:t>nam it took three years and over thirty thousand dead US service members</w:t>
      </w:r>
      <w:r w:rsidR="00B47358" w:rsidRPr="008E4360">
        <w:rPr>
          <w:rFonts w:asciiTheme="majorBidi" w:eastAsia="Times New Roman" w:hAnsiTheme="majorBidi" w:cstheme="majorBidi"/>
          <w:color w:val="000000"/>
          <w:sz w:val="28"/>
          <w:szCs w:val="28"/>
        </w:rPr>
        <w:t xml:space="preserve"> to reduce</w:t>
      </w:r>
      <w:r w:rsidR="002A7361">
        <w:rPr>
          <w:rFonts w:asciiTheme="majorBidi" w:eastAsia="Times New Roman" w:hAnsiTheme="majorBidi" w:cstheme="majorBidi"/>
          <w:color w:val="000000"/>
          <w:sz w:val="28"/>
          <w:szCs w:val="28"/>
        </w:rPr>
        <w:t xml:space="preserve"> popular support</w:t>
      </w:r>
      <w:r w:rsidR="00B47358" w:rsidRPr="008E4360">
        <w:rPr>
          <w:rFonts w:asciiTheme="majorBidi" w:eastAsia="Times New Roman" w:hAnsiTheme="majorBidi" w:cstheme="majorBidi"/>
          <w:color w:val="000000"/>
          <w:sz w:val="28"/>
          <w:szCs w:val="28"/>
        </w:rPr>
        <w:t xml:space="preserve"> to levels</w:t>
      </w:r>
      <w:r w:rsidR="004B42E2">
        <w:rPr>
          <w:rFonts w:asciiTheme="majorBidi" w:eastAsia="Times New Roman" w:hAnsiTheme="majorBidi" w:cstheme="majorBidi"/>
          <w:color w:val="000000"/>
          <w:sz w:val="28"/>
          <w:szCs w:val="28"/>
        </w:rPr>
        <w:t xml:space="preserve"> </w:t>
      </w:r>
      <w:r w:rsidR="002A7361">
        <w:rPr>
          <w:rFonts w:asciiTheme="majorBidi" w:eastAsia="Times New Roman" w:hAnsiTheme="majorBidi" w:cstheme="majorBidi"/>
          <w:color w:val="000000"/>
          <w:sz w:val="28"/>
          <w:szCs w:val="28"/>
        </w:rPr>
        <w:t>comparable to those experienced in the first years of OIF</w:t>
      </w:r>
      <w:r w:rsidR="00B47358" w:rsidRPr="008E4360">
        <w:rPr>
          <w:rFonts w:asciiTheme="majorBidi" w:eastAsia="Times New Roman" w:hAnsiTheme="majorBidi" w:cstheme="majorBidi"/>
          <w:color w:val="000000"/>
          <w:sz w:val="28"/>
          <w:szCs w:val="28"/>
        </w:rPr>
        <w:t>.</w:t>
      </w:r>
      <w:sdt>
        <w:sdtPr>
          <w:rPr>
            <w:rFonts w:asciiTheme="majorBidi" w:eastAsia="Times New Roman" w:hAnsiTheme="majorBidi" w:cstheme="majorBidi"/>
            <w:color w:val="000000"/>
            <w:sz w:val="28"/>
            <w:szCs w:val="28"/>
          </w:rPr>
          <w:id w:val="1647325837"/>
          <w:citation/>
        </w:sdtPr>
        <w:sdtEndPr/>
        <w:sdtContent>
          <w:r w:rsidR="00B47358" w:rsidRPr="008E4360">
            <w:rPr>
              <w:rFonts w:asciiTheme="majorBidi" w:eastAsia="Times New Roman" w:hAnsiTheme="majorBidi" w:cstheme="majorBidi"/>
              <w:color w:val="000000"/>
              <w:sz w:val="28"/>
              <w:szCs w:val="28"/>
            </w:rPr>
            <w:fldChar w:fldCharType="begin"/>
          </w:r>
          <w:r w:rsidR="00B47358" w:rsidRPr="008E4360">
            <w:rPr>
              <w:rFonts w:asciiTheme="majorBidi" w:eastAsia="Times New Roman" w:hAnsiTheme="majorBidi" w:cstheme="majorBidi"/>
              <w:color w:val="000000"/>
              <w:sz w:val="28"/>
              <w:szCs w:val="28"/>
            </w:rPr>
            <w:instrText xml:space="preserve">CITATION Rus77 \p 145 \l 1033 </w:instrText>
          </w:r>
          <w:r w:rsidR="00B47358" w:rsidRPr="008E4360">
            <w:rPr>
              <w:rFonts w:asciiTheme="majorBidi" w:eastAsia="Times New Roman" w:hAnsiTheme="majorBidi" w:cstheme="majorBidi"/>
              <w:color w:val="000000"/>
              <w:sz w:val="28"/>
              <w:szCs w:val="28"/>
            </w:rPr>
            <w:fldChar w:fldCharType="separate"/>
          </w:r>
          <w:r w:rsidR="00B47358" w:rsidRPr="008E4360">
            <w:rPr>
              <w:rFonts w:asciiTheme="majorBidi" w:eastAsia="Times New Roman" w:hAnsiTheme="majorBidi" w:cstheme="majorBidi"/>
              <w:noProof/>
              <w:color w:val="000000"/>
              <w:sz w:val="28"/>
              <w:szCs w:val="28"/>
            </w:rPr>
            <w:t xml:space="preserve"> (Weigley, 1977, p. 145)</w:t>
          </w:r>
          <w:r w:rsidR="00B47358" w:rsidRPr="008E4360">
            <w:rPr>
              <w:rFonts w:asciiTheme="majorBidi" w:eastAsia="Times New Roman" w:hAnsiTheme="majorBidi" w:cstheme="majorBidi"/>
              <w:color w:val="000000"/>
              <w:sz w:val="28"/>
              <w:szCs w:val="28"/>
            </w:rPr>
            <w:fldChar w:fldCharType="end"/>
          </w:r>
        </w:sdtContent>
      </w:sdt>
      <w:r w:rsidR="008C6FE8">
        <w:rPr>
          <w:rFonts w:asciiTheme="majorBidi" w:eastAsia="Times New Roman" w:hAnsiTheme="majorBidi" w:cstheme="majorBidi"/>
          <w:color w:val="000000"/>
          <w:sz w:val="28"/>
          <w:szCs w:val="28"/>
        </w:rPr>
        <w:t xml:space="preserve"> </w:t>
      </w:r>
      <w:r w:rsidR="008E1A8B">
        <w:rPr>
          <w:rFonts w:asciiTheme="majorBidi" w:eastAsia="Times New Roman" w:hAnsiTheme="majorBidi" w:cstheme="majorBidi"/>
          <w:color w:val="000000"/>
          <w:sz w:val="28"/>
          <w:szCs w:val="28"/>
        </w:rPr>
        <w:t xml:space="preserve">In such a case, and </w:t>
      </w:r>
      <w:r w:rsidR="001F3FFA">
        <w:rPr>
          <w:rFonts w:asciiTheme="majorBidi" w:eastAsia="Times New Roman" w:hAnsiTheme="majorBidi" w:cstheme="majorBidi"/>
          <w:color w:val="000000"/>
          <w:sz w:val="28"/>
          <w:szCs w:val="28"/>
        </w:rPr>
        <w:t>especially when a hegemonic super power’s existence is not directly threatened, a</w:t>
      </w:r>
      <w:r w:rsidR="00F94D7A">
        <w:rPr>
          <w:rFonts w:asciiTheme="majorBidi" w:eastAsia="Times New Roman" w:hAnsiTheme="majorBidi" w:cstheme="majorBidi"/>
          <w:color w:val="000000"/>
          <w:sz w:val="28"/>
          <w:szCs w:val="28"/>
        </w:rPr>
        <w:t xml:space="preserve"> disconnected</w:t>
      </w:r>
      <w:r w:rsidR="001F3FFA">
        <w:rPr>
          <w:rFonts w:asciiTheme="majorBidi" w:eastAsia="Times New Roman" w:hAnsiTheme="majorBidi" w:cstheme="majorBidi"/>
          <w:color w:val="000000"/>
          <w:sz w:val="28"/>
          <w:szCs w:val="28"/>
        </w:rPr>
        <w:t xml:space="preserve"> civilian society</w:t>
      </w:r>
      <w:r w:rsidR="00F94D7A">
        <w:rPr>
          <w:rFonts w:asciiTheme="majorBidi" w:eastAsia="Times New Roman" w:hAnsiTheme="majorBidi" w:cstheme="majorBidi"/>
          <w:color w:val="000000"/>
          <w:sz w:val="28"/>
          <w:szCs w:val="28"/>
        </w:rPr>
        <w:t xml:space="preserve"> can naturally distance itself from the professional </w:t>
      </w:r>
      <w:r w:rsidR="001F3FFA">
        <w:rPr>
          <w:rFonts w:asciiTheme="majorBidi" w:eastAsia="Times New Roman" w:hAnsiTheme="majorBidi" w:cstheme="majorBidi"/>
          <w:color w:val="000000"/>
          <w:sz w:val="28"/>
          <w:szCs w:val="28"/>
        </w:rPr>
        <w:t>military</w:t>
      </w:r>
      <w:r w:rsidR="00F94D7A">
        <w:rPr>
          <w:rFonts w:asciiTheme="majorBidi" w:eastAsia="Times New Roman" w:hAnsiTheme="majorBidi" w:cstheme="majorBidi"/>
          <w:color w:val="000000"/>
          <w:sz w:val="28"/>
          <w:szCs w:val="28"/>
        </w:rPr>
        <w:t xml:space="preserve"> culture, a separation that can also lead to a military that neglects its contractual obliga</w:t>
      </w:r>
      <w:r w:rsidR="00F221BB">
        <w:rPr>
          <w:rFonts w:asciiTheme="majorBidi" w:eastAsia="Times New Roman" w:hAnsiTheme="majorBidi" w:cstheme="majorBidi"/>
          <w:color w:val="000000"/>
          <w:sz w:val="28"/>
          <w:szCs w:val="28"/>
        </w:rPr>
        <w:t>tions to society.</w:t>
      </w:r>
    </w:p>
    <w:p w:rsidR="00DE5A13" w:rsidRDefault="008E1A8B" w:rsidP="006133FB">
      <w:pPr>
        <w:shd w:val="clear" w:color="auto" w:fill="FFFFFF"/>
        <w:spacing w:after="0" w:line="360" w:lineRule="auto"/>
        <w:ind w:firstLine="720"/>
        <w:rPr>
          <w:rFonts w:asciiTheme="majorBidi" w:eastAsia="Times New Roman" w:hAnsiTheme="majorBidi" w:cstheme="majorBidi"/>
          <w:color w:val="000000"/>
          <w:sz w:val="28"/>
          <w:szCs w:val="28"/>
        </w:rPr>
      </w:pPr>
      <w:r w:rsidRPr="008E4360">
        <w:rPr>
          <w:rFonts w:asciiTheme="majorBidi" w:eastAsia="Times New Roman" w:hAnsiTheme="majorBidi" w:cstheme="majorBidi"/>
          <w:color w:val="000000"/>
          <w:sz w:val="28"/>
          <w:szCs w:val="28"/>
        </w:rPr>
        <w:t>In 1997 Thomas Ricks</w:t>
      </w:r>
      <w:r w:rsidR="00367F4E">
        <w:rPr>
          <w:rStyle w:val="FootnoteReference"/>
          <w:rFonts w:asciiTheme="majorBidi" w:eastAsia="Times New Roman" w:hAnsiTheme="majorBidi" w:cstheme="majorBidi"/>
          <w:color w:val="000000"/>
          <w:sz w:val="28"/>
          <w:szCs w:val="28"/>
        </w:rPr>
        <w:footnoteReference w:id="32"/>
      </w:r>
      <w:r w:rsidRPr="008E4360">
        <w:rPr>
          <w:rFonts w:asciiTheme="majorBidi" w:eastAsia="Times New Roman" w:hAnsiTheme="majorBidi" w:cstheme="majorBidi"/>
          <w:color w:val="000000"/>
          <w:sz w:val="28"/>
          <w:szCs w:val="28"/>
        </w:rPr>
        <w:t xml:space="preserve"> wrote of the</w:t>
      </w:r>
      <w:r w:rsidR="0075271A">
        <w:rPr>
          <w:rFonts w:asciiTheme="majorBidi" w:eastAsia="Times New Roman" w:hAnsiTheme="majorBidi" w:cstheme="majorBidi"/>
          <w:color w:val="000000"/>
          <w:sz w:val="28"/>
          <w:szCs w:val="28"/>
        </w:rPr>
        <w:t>se</w:t>
      </w:r>
      <w:r w:rsidRPr="008E4360">
        <w:rPr>
          <w:rFonts w:asciiTheme="majorBidi" w:eastAsia="Times New Roman" w:hAnsiTheme="majorBidi" w:cstheme="majorBidi"/>
          <w:color w:val="000000"/>
          <w:sz w:val="28"/>
          <w:szCs w:val="28"/>
        </w:rPr>
        <w:t xml:space="preserve"> broader culture wars in America alongside extraordinary changes in US foreign and d</w:t>
      </w:r>
      <w:r w:rsidR="008C6FE8">
        <w:rPr>
          <w:rFonts w:asciiTheme="majorBidi" w:eastAsia="Times New Roman" w:hAnsiTheme="majorBidi" w:cstheme="majorBidi"/>
          <w:color w:val="000000"/>
          <w:sz w:val="28"/>
          <w:szCs w:val="28"/>
        </w:rPr>
        <w:t xml:space="preserve">efense policy in the mid-90s. </w:t>
      </w:r>
      <w:r w:rsidR="000A4B25">
        <w:rPr>
          <w:rFonts w:asciiTheme="majorBidi" w:eastAsia="Times New Roman" w:hAnsiTheme="majorBidi" w:cstheme="majorBidi"/>
          <w:color w:val="000000"/>
          <w:sz w:val="28"/>
          <w:szCs w:val="28"/>
        </w:rPr>
        <w:t>He wrote of the military’s s</w:t>
      </w:r>
      <w:r w:rsidRPr="008E4360">
        <w:rPr>
          <w:rFonts w:asciiTheme="majorBidi" w:eastAsia="Times New Roman" w:hAnsiTheme="majorBidi" w:cstheme="majorBidi"/>
          <w:color w:val="000000"/>
          <w:sz w:val="28"/>
          <w:szCs w:val="28"/>
        </w:rPr>
        <w:t>trong sense of alienation from civilian society and the overreaching inf</w:t>
      </w:r>
      <w:r w:rsidR="000A4B25">
        <w:rPr>
          <w:rFonts w:asciiTheme="majorBidi" w:eastAsia="Times New Roman" w:hAnsiTheme="majorBidi" w:cstheme="majorBidi"/>
          <w:color w:val="000000"/>
          <w:sz w:val="28"/>
          <w:szCs w:val="28"/>
        </w:rPr>
        <w:t xml:space="preserve">luence of the US military’s strategic level decision-makers in the Joint Chiefs of Staff during the </w:t>
      </w:r>
      <w:r w:rsidR="008C6FE8">
        <w:rPr>
          <w:rFonts w:asciiTheme="majorBidi" w:eastAsia="Times New Roman" w:hAnsiTheme="majorBidi" w:cstheme="majorBidi"/>
          <w:color w:val="000000"/>
          <w:sz w:val="28"/>
          <w:szCs w:val="28"/>
        </w:rPr>
        <w:t>policy-making crises.</w:t>
      </w:r>
      <w:sdt>
        <w:sdtPr>
          <w:rPr>
            <w:rFonts w:asciiTheme="majorBidi" w:eastAsia="Times New Roman" w:hAnsiTheme="majorBidi" w:cstheme="majorBidi"/>
            <w:color w:val="000000"/>
            <w:sz w:val="28"/>
            <w:szCs w:val="28"/>
          </w:rPr>
          <w:id w:val="349996195"/>
          <w:citation/>
        </w:sdtPr>
        <w:sdtEndPr/>
        <w:sdtContent>
          <w:r w:rsidRPr="008E4360">
            <w:rPr>
              <w:rFonts w:asciiTheme="majorBidi" w:eastAsia="Times New Roman" w:hAnsiTheme="majorBidi" w:cstheme="majorBidi"/>
              <w:color w:val="000000"/>
              <w:sz w:val="28"/>
              <w:szCs w:val="28"/>
            </w:rPr>
            <w:fldChar w:fldCharType="begin"/>
          </w:r>
          <w:r w:rsidRPr="008E4360">
            <w:rPr>
              <w:rFonts w:asciiTheme="majorBidi" w:eastAsia="Times New Roman" w:hAnsiTheme="majorBidi" w:cstheme="majorBidi"/>
              <w:color w:val="000000"/>
              <w:sz w:val="28"/>
              <w:szCs w:val="28"/>
            </w:rPr>
            <w:instrText xml:space="preserve">CITATION Pet01 \p 3-8 \l 1033 </w:instrText>
          </w:r>
          <w:r w:rsidRPr="008E4360">
            <w:rPr>
              <w:rFonts w:asciiTheme="majorBidi" w:eastAsia="Times New Roman" w:hAnsiTheme="majorBidi" w:cstheme="majorBidi"/>
              <w:color w:val="000000"/>
              <w:sz w:val="28"/>
              <w:szCs w:val="28"/>
            </w:rPr>
            <w:fldChar w:fldCharType="separate"/>
          </w:r>
          <w:r w:rsidRPr="008E4360">
            <w:rPr>
              <w:rFonts w:asciiTheme="majorBidi" w:eastAsia="Times New Roman" w:hAnsiTheme="majorBidi" w:cstheme="majorBidi"/>
              <w:noProof/>
              <w:color w:val="000000"/>
              <w:sz w:val="28"/>
              <w:szCs w:val="28"/>
            </w:rPr>
            <w:t xml:space="preserve"> (Peter D. Feaver, 2001, pp. 3-8)</w:t>
          </w:r>
          <w:r w:rsidRPr="008E4360">
            <w:rPr>
              <w:rFonts w:asciiTheme="majorBidi" w:eastAsia="Times New Roman" w:hAnsiTheme="majorBidi" w:cstheme="majorBidi"/>
              <w:color w:val="000000"/>
              <w:sz w:val="28"/>
              <w:szCs w:val="28"/>
            </w:rPr>
            <w:fldChar w:fldCharType="end"/>
          </w:r>
        </w:sdtContent>
      </w:sdt>
      <w:r w:rsidR="008C6FE8">
        <w:rPr>
          <w:rFonts w:asciiTheme="majorBidi" w:eastAsia="Times New Roman" w:hAnsiTheme="majorBidi" w:cstheme="majorBidi"/>
          <w:color w:val="000000"/>
          <w:sz w:val="28"/>
          <w:szCs w:val="28"/>
        </w:rPr>
        <w:t xml:space="preserve"> </w:t>
      </w:r>
      <w:r w:rsidR="002A7361">
        <w:rPr>
          <w:rFonts w:asciiTheme="majorBidi" w:eastAsia="Times New Roman" w:hAnsiTheme="majorBidi" w:cstheme="majorBidi"/>
          <w:color w:val="000000"/>
          <w:sz w:val="28"/>
          <w:szCs w:val="28"/>
        </w:rPr>
        <w:t>The c</w:t>
      </w:r>
      <w:r w:rsidR="002A7361" w:rsidRPr="008E4360">
        <w:rPr>
          <w:rFonts w:asciiTheme="majorBidi" w:eastAsia="Times New Roman" w:hAnsiTheme="majorBidi" w:cstheme="majorBidi"/>
          <w:color w:val="000000"/>
          <w:sz w:val="28"/>
          <w:szCs w:val="28"/>
        </w:rPr>
        <w:t>ivil-military gap</w:t>
      </w:r>
      <w:r w:rsidR="002A7361">
        <w:rPr>
          <w:rFonts w:asciiTheme="majorBidi" w:eastAsia="Times New Roman" w:hAnsiTheme="majorBidi" w:cstheme="majorBidi"/>
          <w:color w:val="000000"/>
          <w:sz w:val="28"/>
          <w:szCs w:val="28"/>
        </w:rPr>
        <w:t xml:space="preserve"> that presents itself at the intersection of those </w:t>
      </w:r>
      <w:r>
        <w:rPr>
          <w:rFonts w:asciiTheme="majorBidi" w:eastAsia="Times New Roman" w:hAnsiTheme="majorBidi" w:cstheme="majorBidi"/>
          <w:color w:val="000000"/>
          <w:sz w:val="28"/>
          <w:szCs w:val="28"/>
        </w:rPr>
        <w:t xml:space="preserve">US specific </w:t>
      </w:r>
      <w:r w:rsidR="002A7361">
        <w:rPr>
          <w:rFonts w:asciiTheme="majorBidi" w:eastAsia="Times New Roman" w:hAnsiTheme="majorBidi" w:cstheme="majorBidi"/>
          <w:color w:val="000000"/>
          <w:sz w:val="28"/>
          <w:szCs w:val="28"/>
        </w:rPr>
        <w:t>systems</w:t>
      </w:r>
      <w:r w:rsidR="002A7361" w:rsidRPr="008E4360">
        <w:rPr>
          <w:rFonts w:asciiTheme="majorBidi" w:eastAsia="Times New Roman" w:hAnsiTheme="majorBidi" w:cstheme="majorBidi"/>
          <w:color w:val="000000"/>
          <w:sz w:val="28"/>
          <w:szCs w:val="28"/>
        </w:rPr>
        <w:t xml:space="preserve"> is an ideological divide between the generally conservative military leadership and the </w:t>
      </w:r>
      <w:r>
        <w:rPr>
          <w:rFonts w:asciiTheme="majorBidi" w:eastAsia="Times New Roman" w:hAnsiTheme="majorBidi" w:cstheme="majorBidi"/>
          <w:color w:val="000000"/>
          <w:sz w:val="28"/>
          <w:szCs w:val="28"/>
        </w:rPr>
        <w:t xml:space="preserve">more </w:t>
      </w:r>
      <w:r w:rsidR="008C6FE8">
        <w:rPr>
          <w:rFonts w:asciiTheme="majorBidi" w:eastAsia="Times New Roman" w:hAnsiTheme="majorBidi" w:cstheme="majorBidi"/>
          <w:color w:val="000000"/>
          <w:sz w:val="28"/>
          <w:szCs w:val="28"/>
        </w:rPr>
        <w:t xml:space="preserve">liberal civilian society. </w:t>
      </w:r>
      <w:r w:rsidR="002A7361" w:rsidRPr="008E4360">
        <w:rPr>
          <w:rFonts w:asciiTheme="majorBidi" w:eastAsia="Times New Roman" w:hAnsiTheme="majorBidi" w:cstheme="majorBidi"/>
          <w:color w:val="000000"/>
          <w:sz w:val="28"/>
          <w:szCs w:val="28"/>
        </w:rPr>
        <w:t xml:space="preserve">The size of the gap </w:t>
      </w:r>
      <w:r>
        <w:rPr>
          <w:rFonts w:asciiTheme="majorBidi" w:eastAsia="Times New Roman" w:hAnsiTheme="majorBidi" w:cstheme="majorBidi"/>
          <w:color w:val="000000"/>
          <w:sz w:val="28"/>
          <w:szCs w:val="28"/>
        </w:rPr>
        <w:t xml:space="preserve">can </w:t>
      </w:r>
      <w:r w:rsidR="002A7361" w:rsidRPr="008E4360">
        <w:rPr>
          <w:rFonts w:asciiTheme="majorBidi" w:eastAsia="Times New Roman" w:hAnsiTheme="majorBidi" w:cstheme="majorBidi"/>
          <w:color w:val="000000"/>
          <w:sz w:val="28"/>
          <w:szCs w:val="28"/>
        </w:rPr>
        <w:t>change in response to fluctuations in the level of the ext</w:t>
      </w:r>
      <w:r>
        <w:rPr>
          <w:rFonts w:asciiTheme="majorBidi" w:eastAsia="Times New Roman" w:hAnsiTheme="majorBidi" w:cstheme="majorBidi"/>
          <w:color w:val="000000"/>
          <w:sz w:val="28"/>
          <w:szCs w:val="28"/>
        </w:rPr>
        <w:t>ernal threat to the nation and therefore the</w:t>
      </w:r>
      <w:r w:rsidR="002A7361" w:rsidRPr="008E4360">
        <w:rPr>
          <w:rFonts w:asciiTheme="majorBidi" w:eastAsia="Times New Roman" w:hAnsiTheme="majorBidi" w:cstheme="majorBidi"/>
          <w:color w:val="000000"/>
          <w:sz w:val="28"/>
          <w:szCs w:val="28"/>
        </w:rPr>
        <w:t xml:space="preserve"> gap must be mana</w:t>
      </w:r>
      <w:r>
        <w:rPr>
          <w:rFonts w:asciiTheme="majorBidi" w:eastAsia="Times New Roman" w:hAnsiTheme="majorBidi" w:cstheme="majorBidi"/>
          <w:color w:val="000000"/>
          <w:sz w:val="28"/>
          <w:szCs w:val="28"/>
        </w:rPr>
        <w:t>ged</w:t>
      </w:r>
      <w:r w:rsidR="00F221BB">
        <w:rPr>
          <w:rFonts w:asciiTheme="majorBidi" w:eastAsia="Times New Roman" w:hAnsiTheme="majorBidi" w:cstheme="majorBidi"/>
          <w:color w:val="000000"/>
          <w:sz w:val="28"/>
          <w:szCs w:val="28"/>
        </w:rPr>
        <w:t xml:space="preserve"> before it becomes prime breeding grounds for disenfranchisement</w:t>
      </w:r>
      <w:r w:rsidR="002A7361" w:rsidRPr="008E4360">
        <w:rPr>
          <w:rFonts w:asciiTheme="majorBidi" w:eastAsia="Times New Roman" w:hAnsiTheme="majorBidi" w:cstheme="majorBidi"/>
          <w:color w:val="000000"/>
          <w:sz w:val="28"/>
          <w:szCs w:val="28"/>
        </w:rPr>
        <w:t xml:space="preserve">. </w:t>
      </w:r>
      <w:sdt>
        <w:sdtPr>
          <w:rPr>
            <w:rFonts w:asciiTheme="majorBidi" w:eastAsia="Times New Roman" w:hAnsiTheme="majorBidi" w:cstheme="majorBidi"/>
            <w:color w:val="000000"/>
            <w:sz w:val="28"/>
            <w:szCs w:val="28"/>
          </w:rPr>
          <w:id w:val="-82844833"/>
          <w:citation/>
        </w:sdtPr>
        <w:sdtEndPr/>
        <w:sdtContent>
          <w:r w:rsidR="002A7361" w:rsidRPr="008E4360">
            <w:rPr>
              <w:rFonts w:asciiTheme="majorBidi" w:eastAsia="Times New Roman" w:hAnsiTheme="majorBidi" w:cstheme="majorBidi"/>
              <w:color w:val="000000"/>
              <w:sz w:val="28"/>
              <w:szCs w:val="28"/>
            </w:rPr>
            <w:fldChar w:fldCharType="begin"/>
          </w:r>
          <w:r w:rsidR="002A7361" w:rsidRPr="008E4360">
            <w:rPr>
              <w:rFonts w:asciiTheme="majorBidi" w:eastAsia="Times New Roman" w:hAnsiTheme="majorBidi" w:cstheme="majorBidi"/>
              <w:color w:val="000000"/>
              <w:sz w:val="28"/>
              <w:szCs w:val="28"/>
            </w:rPr>
            <w:instrText xml:space="preserve"> CITATION Sam57 \l 1033 </w:instrText>
          </w:r>
          <w:r w:rsidR="002A7361" w:rsidRPr="008E4360">
            <w:rPr>
              <w:rFonts w:asciiTheme="majorBidi" w:eastAsia="Times New Roman" w:hAnsiTheme="majorBidi" w:cstheme="majorBidi"/>
              <w:color w:val="000000"/>
              <w:sz w:val="28"/>
              <w:szCs w:val="28"/>
            </w:rPr>
            <w:fldChar w:fldCharType="separate"/>
          </w:r>
          <w:r w:rsidR="002A7361" w:rsidRPr="008E4360">
            <w:rPr>
              <w:rFonts w:asciiTheme="majorBidi" w:eastAsia="Times New Roman" w:hAnsiTheme="majorBidi" w:cstheme="majorBidi"/>
              <w:noProof/>
              <w:color w:val="000000"/>
              <w:sz w:val="28"/>
              <w:szCs w:val="28"/>
            </w:rPr>
            <w:t>(Huntington, 1957)</w:t>
          </w:r>
          <w:r w:rsidR="002A7361" w:rsidRPr="008E4360">
            <w:rPr>
              <w:rFonts w:asciiTheme="majorBidi" w:eastAsia="Times New Roman" w:hAnsiTheme="majorBidi" w:cstheme="majorBidi"/>
              <w:color w:val="000000"/>
              <w:sz w:val="28"/>
              <w:szCs w:val="28"/>
            </w:rPr>
            <w:fldChar w:fldCharType="end"/>
          </w:r>
        </w:sdtContent>
      </w:sdt>
      <w:r w:rsidR="008C6FE8">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The civilian leadership is best suited to regulate the gap</w:t>
      </w:r>
      <w:r w:rsidR="00C92ACF">
        <w:rPr>
          <w:rFonts w:asciiTheme="majorBidi" w:eastAsia="Times New Roman" w:hAnsiTheme="majorBidi" w:cstheme="majorBidi"/>
          <w:color w:val="000000"/>
          <w:sz w:val="28"/>
          <w:szCs w:val="28"/>
        </w:rPr>
        <w:t xml:space="preserve"> and</w:t>
      </w:r>
      <w:r>
        <w:rPr>
          <w:rFonts w:asciiTheme="majorBidi" w:eastAsia="Times New Roman" w:hAnsiTheme="majorBidi" w:cstheme="majorBidi"/>
          <w:color w:val="000000"/>
          <w:sz w:val="28"/>
          <w:szCs w:val="28"/>
        </w:rPr>
        <w:t xml:space="preserve"> the US Constitution </w:t>
      </w:r>
      <w:r>
        <w:rPr>
          <w:rFonts w:asciiTheme="majorBidi" w:eastAsia="Times New Roman" w:hAnsiTheme="majorBidi" w:cstheme="majorBidi"/>
          <w:color w:val="000000"/>
          <w:sz w:val="28"/>
          <w:szCs w:val="28"/>
        </w:rPr>
        <w:lastRenderedPageBreak/>
        <w:t>protects that principle, particularly in g</w:t>
      </w:r>
      <w:r w:rsidR="002221F7" w:rsidRPr="008E4360">
        <w:rPr>
          <w:rFonts w:asciiTheme="majorBidi" w:eastAsia="Times New Roman" w:hAnsiTheme="majorBidi" w:cstheme="majorBidi"/>
          <w:color w:val="000000"/>
          <w:sz w:val="28"/>
          <w:szCs w:val="28"/>
        </w:rPr>
        <w:t>uard</w:t>
      </w:r>
      <w:r>
        <w:rPr>
          <w:rFonts w:asciiTheme="majorBidi" w:eastAsia="Times New Roman" w:hAnsiTheme="majorBidi" w:cstheme="majorBidi"/>
          <w:color w:val="000000"/>
          <w:sz w:val="28"/>
          <w:szCs w:val="28"/>
        </w:rPr>
        <w:t>ing</w:t>
      </w:r>
      <w:r w:rsidR="002221F7" w:rsidRPr="008E4360">
        <w:rPr>
          <w:rFonts w:asciiTheme="majorBidi" w:eastAsia="Times New Roman" w:hAnsiTheme="majorBidi" w:cstheme="majorBidi"/>
          <w:color w:val="000000"/>
          <w:sz w:val="28"/>
          <w:szCs w:val="28"/>
        </w:rPr>
        <w:t xml:space="preserve"> against the dangers of a large professional army i</w:t>
      </w:r>
      <w:r w:rsidR="00C16763">
        <w:rPr>
          <w:rFonts w:asciiTheme="majorBidi" w:eastAsia="Times New Roman" w:hAnsiTheme="majorBidi" w:cstheme="majorBidi"/>
          <w:color w:val="000000"/>
          <w:sz w:val="28"/>
          <w:szCs w:val="28"/>
        </w:rPr>
        <w:t xml:space="preserve">solated from civilian society. </w:t>
      </w:r>
      <w:r>
        <w:rPr>
          <w:rFonts w:asciiTheme="majorBidi" w:eastAsia="Times New Roman" w:hAnsiTheme="majorBidi" w:cstheme="majorBidi"/>
          <w:color w:val="000000"/>
          <w:sz w:val="28"/>
          <w:szCs w:val="28"/>
        </w:rPr>
        <w:t xml:space="preserve">It is important for strategic leaders to </w:t>
      </w:r>
      <w:r w:rsidR="00C16763">
        <w:rPr>
          <w:rFonts w:asciiTheme="majorBidi" w:eastAsia="Times New Roman" w:hAnsiTheme="majorBidi" w:cstheme="majorBidi"/>
          <w:color w:val="000000"/>
          <w:sz w:val="28"/>
          <w:szCs w:val="28"/>
        </w:rPr>
        <w:t>recognize that the same tensions and</w:t>
      </w:r>
      <w:r>
        <w:rPr>
          <w:rFonts w:asciiTheme="majorBidi" w:eastAsia="Times New Roman" w:hAnsiTheme="majorBidi" w:cstheme="majorBidi"/>
          <w:color w:val="000000"/>
          <w:sz w:val="28"/>
          <w:szCs w:val="28"/>
        </w:rPr>
        <w:t xml:space="preserve"> c</w:t>
      </w:r>
      <w:r w:rsidR="002221F7" w:rsidRPr="008E4360">
        <w:rPr>
          <w:rFonts w:asciiTheme="majorBidi" w:eastAsia="Times New Roman" w:hAnsiTheme="majorBidi" w:cstheme="majorBidi"/>
          <w:color w:val="000000"/>
          <w:sz w:val="28"/>
          <w:szCs w:val="28"/>
        </w:rPr>
        <w:t xml:space="preserve">onflicting values </w:t>
      </w:r>
      <w:r>
        <w:rPr>
          <w:rFonts w:asciiTheme="majorBidi" w:eastAsia="Times New Roman" w:hAnsiTheme="majorBidi" w:cstheme="majorBidi"/>
          <w:color w:val="000000"/>
          <w:sz w:val="28"/>
          <w:szCs w:val="28"/>
        </w:rPr>
        <w:t>that</w:t>
      </w:r>
      <w:r w:rsidR="002221F7" w:rsidRPr="008E4360">
        <w:rPr>
          <w:rFonts w:asciiTheme="majorBidi" w:eastAsia="Times New Roman" w:hAnsiTheme="majorBidi" w:cstheme="majorBidi"/>
          <w:color w:val="000000"/>
          <w:sz w:val="28"/>
          <w:szCs w:val="28"/>
        </w:rPr>
        <w:t xml:space="preserve"> </w:t>
      </w:r>
      <w:r w:rsidR="00C16763">
        <w:rPr>
          <w:rFonts w:asciiTheme="majorBidi" w:eastAsia="Times New Roman" w:hAnsiTheme="majorBidi" w:cstheme="majorBidi"/>
          <w:color w:val="000000"/>
          <w:sz w:val="28"/>
          <w:szCs w:val="28"/>
        </w:rPr>
        <w:t xml:space="preserve">may </w:t>
      </w:r>
      <w:r w:rsidR="002221F7" w:rsidRPr="008E4360">
        <w:rPr>
          <w:rFonts w:asciiTheme="majorBidi" w:eastAsia="Times New Roman" w:hAnsiTheme="majorBidi" w:cstheme="majorBidi"/>
          <w:color w:val="000000"/>
          <w:sz w:val="28"/>
          <w:szCs w:val="28"/>
        </w:rPr>
        <w:t>ha</w:t>
      </w:r>
      <w:r>
        <w:rPr>
          <w:rFonts w:asciiTheme="majorBidi" w:eastAsia="Times New Roman" w:hAnsiTheme="majorBidi" w:cstheme="majorBidi"/>
          <w:color w:val="000000"/>
          <w:sz w:val="28"/>
          <w:szCs w:val="28"/>
        </w:rPr>
        <w:t xml:space="preserve">ve little effect during wartime, </w:t>
      </w:r>
      <w:r w:rsidR="002221F7" w:rsidRPr="008E4360">
        <w:rPr>
          <w:rFonts w:asciiTheme="majorBidi" w:eastAsia="Times New Roman" w:hAnsiTheme="majorBidi" w:cstheme="majorBidi"/>
          <w:color w:val="000000"/>
          <w:sz w:val="28"/>
          <w:szCs w:val="28"/>
        </w:rPr>
        <w:t>can</w:t>
      </w:r>
      <w:r>
        <w:rPr>
          <w:rFonts w:asciiTheme="majorBidi" w:eastAsia="Times New Roman" w:hAnsiTheme="majorBidi" w:cstheme="majorBidi"/>
          <w:color w:val="000000"/>
          <w:sz w:val="28"/>
          <w:szCs w:val="28"/>
        </w:rPr>
        <w:t xml:space="preserve"> completely</w:t>
      </w:r>
      <w:r w:rsidR="002221F7" w:rsidRPr="008E4360">
        <w:rPr>
          <w:rFonts w:asciiTheme="majorBidi" w:eastAsia="Times New Roman" w:hAnsiTheme="majorBidi" w:cstheme="majorBidi"/>
          <w:color w:val="000000"/>
          <w:sz w:val="28"/>
          <w:szCs w:val="28"/>
        </w:rPr>
        <w:t xml:space="preserve"> undermine the social contract </w:t>
      </w:r>
      <w:r>
        <w:rPr>
          <w:rFonts w:asciiTheme="majorBidi" w:eastAsia="Times New Roman" w:hAnsiTheme="majorBidi" w:cstheme="majorBidi"/>
          <w:color w:val="000000"/>
          <w:sz w:val="28"/>
          <w:szCs w:val="28"/>
        </w:rPr>
        <w:t>during</w:t>
      </w:r>
      <w:r w:rsidR="002221F7" w:rsidRPr="008E4360">
        <w:rPr>
          <w:rFonts w:asciiTheme="majorBidi" w:eastAsia="Times New Roman" w:hAnsiTheme="majorBidi" w:cstheme="majorBidi"/>
          <w:color w:val="000000"/>
          <w:sz w:val="28"/>
          <w:szCs w:val="28"/>
        </w:rPr>
        <w:t xml:space="preserve"> OOTW. </w:t>
      </w:r>
      <w:sdt>
        <w:sdtPr>
          <w:rPr>
            <w:rFonts w:asciiTheme="majorBidi" w:eastAsia="Times New Roman" w:hAnsiTheme="majorBidi" w:cstheme="majorBidi"/>
            <w:color w:val="000000"/>
            <w:sz w:val="28"/>
            <w:szCs w:val="28"/>
          </w:rPr>
          <w:id w:val="-388573216"/>
          <w:citation/>
        </w:sdtPr>
        <w:sdtEndPr/>
        <w:sdtContent>
          <w:r w:rsidR="002221F7" w:rsidRPr="008E4360">
            <w:rPr>
              <w:rFonts w:asciiTheme="majorBidi" w:eastAsia="Times New Roman" w:hAnsiTheme="majorBidi" w:cstheme="majorBidi"/>
              <w:color w:val="000000"/>
              <w:sz w:val="28"/>
              <w:szCs w:val="28"/>
            </w:rPr>
            <w:fldChar w:fldCharType="begin"/>
          </w:r>
          <w:r w:rsidR="002221F7" w:rsidRPr="008E4360">
            <w:rPr>
              <w:rFonts w:asciiTheme="majorBidi" w:eastAsia="Times New Roman" w:hAnsiTheme="majorBidi" w:cstheme="majorBidi"/>
              <w:color w:val="000000"/>
              <w:sz w:val="28"/>
              <w:szCs w:val="28"/>
            </w:rPr>
            <w:instrText xml:space="preserve">CITATION Rud96 \p 54-5 \l 1033 </w:instrText>
          </w:r>
          <w:r w:rsidR="002221F7" w:rsidRPr="008E4360">
            <w:rPr>
              <w:rFonts w:asciiTheme="majorBidi" w:eastAsia="Times New Roman" w:hAnsiTheme="majorBidi" w:cstheme="majorBidi"/>
              <w:color w:val="000000"/>
              <w:sz w:val="28"/>
              <w:szCs w:val="28"/>
            </w:rPr>
            <w:fldChar w:fldCharType="separate"/>
          </w:r>
          <w:r w:rsidR="002221F7" w:rsidRPr="008E4360">
            <w:rPr>
              <w:rFonts w:asciiTheme="majorBidi" w:eastAsia="Times New Roman" w:hAnsiTheme="majorBidi" w:cstheme="majorBidi"/>
              <w:noProof/>
              <w:color w:val="000000"/>
              <w:sz w:val="28"/>
              <w:szCs w:val="28"/>
            </w:rPr>
            <w:t>(Barnes, 1996, pp. 54-5)</w:t>
          </w:r>
          <w:r w:rsidR="002221F7" w:rsidRPr="008E4360">
            <w:rPr>
              <w:rFonts w:asciiTheme="majorBidi" w:eastAsia="Times New Roman" w:hAnsiTheme="majorBidi" w:cstheme="majorBidi"/>
              <w:color w:val="000000"/>
              <w:sz w:val="28"/>
              <w:szCs w:val="28"/>
            </w:rPr>
            <w:fldChar w:fldCharType="end"/>
          </w:r>
        </w:sdtContent>
      </w:sdt>
    </w:p>
    <w:p w:rsidR="00F221BB" w:rsidRDefault="00C72F5E" w:rsidP="006133FB">
      <w:pPr>
        <w:shd w:val="clear" w:color="auto" w:fill="FFFFFF"/>
        <w:spacing w:after="0" w:line="360" w:lineRule="auto"/>
        <w:ind w:firstLine="72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This is a good lead</w:t>
      </w:r>
      <w:r w:rsidR="00F221BB">
        <w:rPr>
          <w:rFonts w:asciiTheme="majorBidi" w:eastAsia="Times New Roman" w:hAnsiTheme="majorBidi" w:cstheme="majorBidi"/>
          <w:color w:val="000000"/>
          <w:sz w:val="28"/>
          <w:szCs w:val="28"/>
        </w:rPr>
        <w:t xml:space="preserve"> into the practical application portion of this paper and </w:t>
      </w:r>
      <w:r w:rsidR="00DC01D9">
        <w:rPr>
          <w:rFonts w:asciiTheme="majorBidi" w:eastAsia="Times New Roman" w:hAnsiTheme="majorBidi" w:cstheme="majorBidi"/>
          <w:color w:val="000000"/>
          <w:sz w:val="28"/>
          <w:szCs w:val="28"/>
        </w:rPr>
        <w:t xml:space="preserve">in </w:t>
      </w:r>
      <w:r w:rsidR="00F221BB">
        <w:rPr>
          <w:rFonts w:asciiTheme="majorBidi" w:eastAsia="Times New Roman" w:hAnsiTheme="majorBidi" w:cstheme="majorBidi"/>
          <w:color w:val="000000"/>
          <w:sz w:val="28"/>
          <w:szCs w:val="28"/>
        </w:rPr>
        <w:t xml:space="preserve">that regard, the next chapter is designed to put the relevance of national social resilience in </w:t>
      </w:r>
      <w:r w:rsidR="00662F3E">
        <w:rPr>
          <w:rFonts w:asciiTheme="majorBidi" w:eastAsia="Times New Roman" w:hAnsiTheme="majorBidi" w:cstheme="majorBidi"/>
          <w:color w:val="000000"/>
          <w:sz w:val="28"/>
          <w:szCs w:val="28"/>
        </w:rPr>
        <w:t xml:space="preserve">actual </w:t>
      </w:r>
      <w:r w:rsidR="00F221BB">
        <w:rPr>
          <w:rFonts w:asciiTheme="majorBidi" w:eastAsia="Times New Roman" w:hAnsiTheme="majorBidi" w:cstheme="majorBidi"/>
          <w:color w:val="000000"/>
          <w:sz w:val="28"/>
          <w:szCs w:val="28"/>
        </w:rPr>
        <w:t>OOTW</w:t>
      </w:r>
      <w:r w:rsidR="00662F3E">
        <w:rPr>
          <w:rFonts w:asciiTheme="majorBidi" w:eastAsia="Times New Roman" w:hAnsiTheme="majorBidi" w:cstheme="majorBidi"/>
          <w:color w:val="000000"/>
          <w:sz w:val="28"/>
          <w:szCs w:val="28"/>
        </w:rPr>
        <w:t xml:space="preserve"> experiences</w:t>
      </w:r>
      <w:r w:rsidR="00F221BB">
        <w:rPr>
          <w:rFonts w:asciiTheme="majorBidi" w:eastAsia="Times New Roman" w:hAnsiTheme="majorBidi" w:cstheme="majorBidi"/>
          <w:color w:val="000000"/>
          <w:sz w:val="28"/>
          <w:szCs w:val="28"/>
        </w:rPr>
        <w:t xml:space="preserve"> to the test</w:t>
      </w:r>
      <w:r w:rsidR="00DC01D9">
        <w:rPr>
          <w:rFonts w:asciiTheme="majorBidi" w:eastAsia="Times New Roman" w:hAnsiTheme="majorBidi" w:cstheme="majorBidi"/>
          <w:color w:val="000000"/>
          <w:sz w:val="28"/>
          <w:szCs w:val="28"/>
        </w:rPr>
        <w:t xml:space="preserve"> using the following </w:t>
      </w:r>
      <w:r w:rsidR="00C92ACF">
        <w:rPr>
          <w:rFonts w:asciiTheme="majorBidi" w:eastAsia="Times New Roman" w:hAnsiTheme="majorBidi" w:cstheme="majorBidi"/>
          <w:color w:val="000000"/>
          <w:sz w:val="28"/>
          <w:szCs w:val="28"/>
        </w:rPr>
        <w:t>line of questioning</w:t>
      </w:r>
      <w:r w:rsidR="00DC01D9">
        <w:rPr>
          <w:rFonts w:asciiTheme="majorBidi" w:eastAsia="Times New Roman" w:hAnsiTheme="majorBidi" w:cstheme="majorBidi"/>
          <w:color w:val="000000"/>
          <w:sz w:val="28"/>
          <w:szCs w:val="28"/>
        </w:rPr>
        <w:t>:</w:t>
      </w:r>
    </w:p>
    <w:p w:rsidR="004E1A51" w:rsidRDefault="004E1A51" w:rsidP="00C80941">
      <w:pPr>
        <w:pStyle w:val="ListParagraph"/>
        <w:numPr>
          <w:ilvl w:val="0"/>
          <w:numId w:val="14"/>
        </w:numPr>
        <w:shd w:val="clear" w:color="auto" w:fill="FFFFFF"/>
        <w:spacing w:after="0" w:line="276" w:lineRule="auto"/>
        <w:ind w:left="108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Assuming it is a relevant axis in the na</w:t>
      </w:r>
      <w:r w:rsidR="00DE5A13">
        <w:rPr>
          <w:rFonts w:asciiTheme="majorBidi" w:eastAsia="Times New Roman" w:hAnsiTheme="majorBidi" w:cstheme="majorBidi"/>
          <w:color w:val="000000"/>
          <w:sz w:val="28"/>
          <w:szCs w:val="28"/>
        </w:rPr>
        <w:t xml:space="preserve">tional security system, </w:t>
      </w:r>
      <w:r w:rsidR="00C92ACF">
        <w:rPr>
          <w:rFonts w:asciiTheme="majorBidi" w:eastAsia="Times New Roman" w:hAnsiTheme="majorBidi" w:cstheme="majorBidi"/>
          <w:color w:val="000000"/>
          <w:sz w:val="28"/>
          <w:szCs w:val="28"/>
        </w:rPr>
        <w:t>does</w:t>
      </w:r>
      <w:r>
        <w:rPr>
          <w:rFonts w:asciiTheme="majorBidi" w:eastAsia="Times New Roman" w:hAnsiTheme="majorBidi" w:cstheme="majorBidi"/>
          <w:color w:val="000000"/>
          <w:sz w:val="28"/>
          <w:szCs w:val="28"/>
        </w:rPr>
        <w:t xml:space="preserve"> the societal sphere </w:t>
      </w:r>
      <w:r w:rsidR="00C92ACF">
        <w:rPr>
          <w:rFonts w:asciiTheme="majorBidi" w:eastAsia="Times New Roman" w:hAnsiTheme="majorBidi" w:cstheme="majorBidi"/>
          <w:color w:val="000000"/>
          <w:sz w:val="28"/>
          <w:szCs w:val="28"/>
        </w:rPr>
        <w:t>play a significant role in the prosecution of</w:t>
      </w:r>
      <w:r>
        <w:rPr>
          <w:rFonts w:asciiTheme="majorBidi" w:eastAsia="Times New Roman" w:hAnsiTheme="majorBidi" w:cstheme="majorBidi"/>
          <w:color w:val="000000"/>
          <w:sz w:val="28"/>
          <w:szCs w:val="28"/>
        </w:rPr>
        <w:t xml:space="preserve"> OOTW?</w:t>
      </w:r>
    </w:p>
    <w:p w:rsidR="004E1A51" w:rsidRDefault="00C92ACF" w:rsidP="00C80941">
      <w:pPr>
        <w:pStyle w:val="ListParagraph"/>
        <w:numPr>
          <w:ilvl w:val="0"/>
          <w:numId w:val="14"/>
        </w:numPr>
        <w:shd w:val="clear" w:color="auto" w:fill="FFFFFF"/>
        <w:spacing w:after="0" w:line="276" w:lineRule="auto"/>
        <w:ind w:left="108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Is there evidence</w:t>
      </w:r>
      <w:r w:rsidR="004E1A51">
        <w:rPr>
          <w:rFonts w:asciiTheme="majorBidi" w:eastAsia="Times New Roman" w:hAnsiTheme="majorBidi" w:cstheme="majorBidi"/>
          <w:color w:val="000000"/>
          <w:sz w:val="28"/>
          <w:szCs w:val="28"/>
        </w:rPr>
        <w:t xml:space="preserve"> of tension between the national social resilience process and the foreign policy or </w:t>
      </w:r>
      <w:r>
        <w:rPr>
          <w:rFonts w:asciiTheme="majorBidi" w:eastAsia="Times New Roman" w:hAnsiTheme="majorBidi" w:cstheme="majorBidi"/>
          <w:color w:val="000000"/>
          <w:sz w:val="28"/>
          <w:szCs w:val="28"/>
        </w:rPr>
        <w:t>defense</w:t>
      </w:r>
      <w:r w:rsidR="004E1A51">
        <w:rPr>
          <w:rFonts w:asciiTheme="majorBidi" w:eastAsia="Times New Roman" w:hAnsiTheme="majorBidi" w:cstheme="majorBidi"/>
          <w:color w:val="000000"/>
          <w:sz w:val="28"/>
          <w:szCs w:val="28"/>
        </w:rPr>
        <w:t xml:space="preserve"> strategy DMP?</w:t>
      </w:r>
    </w:p>
    <w:p w:rsidR="00D41AF3" w:rsidRPr="00DE5A13" w:rsidRDefault="00DE5A13" w:rsidP="00C80941">
      <w:pPr>
        <w:pStyle w:val="ListParagraph"/>
        <w:numPr>
          <w:ilvl w:val="0"/>
          <w:numId w:val="14"/>
        </w:numPr>
        <w:shd w:val="clear" w:color="auto" w:fill="FFFFFF"/>
        <w:spacing w:after="0" w:line="276" w:lineRule="auto"/>
        <w:ind w:left="108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Does the exhaustion of a great deal of finite resources in OOTW campaigns </w:t>
      </w:r>
      <w:r w:rsidR="00BC02DA" w:rsidRPr="00DE5A13">
        <w:rPr>
          <w:rFonts w:asciiTheme="majorBidi" w:eastAsia="Times New Roman" w:hAnsiTheme="majorBidi" w:cstheme="majorBidi"/>
          <w:color w:val="000000"/>
          <w:sz w:val="28"/>
          <w:szCs w:val="28"/>
        </w:rPr>
        <w:t>create the conditions for a new norm of social contract related dilemmas in a super power’s full spectrum approach to the steady-state glo</w:t>
      </w:r>
      <w:r>
        <w:rPr>
          <w:rFonts w:asciiTheme="majorBidi" w:eastAsia="Times New Roman" w:hAnsiTheme="majorBidi" w:cstheme="majorBidi"/>
          <w:color w:val="000000"/>
          <w:sz w:val="28"/>
          <w:szCs w:val="28"/>
        </w:rPr>
        <w:t>bal security environment</w:t>
      </w:r>
      <w:r w:rsidR="00BC02DA" w:rsidRPr="00DE5A13">
        <w:rPr>
          <w:rFonts w:asciiTheme="majorBidi" w:eastAsia="Times New Roman" w:hAnsiTheme="majorBidi" w:cstheme="majorBidi"/>
          <w:color w:val="000000"/>
          <w:sz w:val="28"/>
          <w:szCs w:val="28"/>
        </w:rPr>
        <w:t>?</w:t>
      </w:r>
    </w:p>
    <w:p w:rsidR="00D41AF3" w:rsidRPr="00DE5A13" w:rsidRDefault="00DE5A13" w:rsidP="00C80941">
      <w:pPr>
        <w:pStyle w:val="ListParagraph"/>
        <w:numPr>
          <w:ilvl w:val="0"/>
          <w:numId w:val="14"/>
        </w:numPr>
        <w:shd w:val="clear" w:color="auto" w:fill="FFFFFF"/>
        <w:spacing w:after="0" w:line="276" w:lineRule="auto"/>
        <w:ind w:left="108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In the US national security system, has society and</w:t>
      </w:r>
      <w:r w:rsidR="00BC02DA" w:rsidRPr="00DE5A13">
        <w:rPr>
          <w:rFonts w:asciiTheme="majorBidi" w:eastAsia="Times New Roman" w:hAnsiTheme="majorBidi" w:cstheme="majorBidi"/>
          <w:color w:val="000000"/>
          <w:sz w:val="28"/>
          <w:szCs w:val="28"/>
        </w:rPr>
        <w:t xml:space="preserve"> the national social resilience process affect</w:t>
      </w:r>
      <w:r>
        <w:rPr>
          <w:rFonts w:asciiTheme="majorBidi" w:eastAsia="Times New Roman" w:hAnsiTheme="majorBidi" w:cstheme="majorBidi"/>
          <w:color w:val="000000"/>
          <w:sz w:val="28"/>
          <w:szCs w:val="28"/>
        </w:rPr>
        <w:t>ed</w:t>
      </w:r>
      <w:r w:rsidR="00BC02DA" w:rsidRPr="00DE5A13">
        <w:rPr>
          <w:rFonts w:asciiTheme="majorBidi" w:eastAsia="Times New Roman" w:hAnsiTheme="majorBidi" w:cstheme="majorBidi"/>
          <w:color w:val="000000"/>
          <w:sz w:val="28"/>
          <w:szCs w:val="28"/>
        </w:rPr>
        <w:t xml:space="preserve"> how strategic decision-makers choose to pursue nat</w:t>
      </w:r>
      <w:r w:rsidR="00C92ACF">
        <w:rPr>
          <w:rFonts w:asciiTheme="majorBidi" w:eastAsia="Times New Roman" w:hAnsiTheme="majorBidi" w:cstheme="majorBidi"/>
          <w:color w:val="000000"/>
          <w:sz w:val="28"/>
          <w:szCs w:val="28"/>
        </w:rPr>
        <w:t>ional security interests</w:t>
      </w:r>
      <w:r w:rsidR="00BC02DA" w:rsidRPr="00DE5A13">
        <w:rPr>
          <w:rFonts w:asciiTheme="majorBidi" w:eastAsia="Times New Roman" w:hAnsiTheme="majorBidi" w:cstheme="majorBidi"/>
          <w:color w:val="000000"/>
          <w:sz w:val="28"/>
          <w:szCs w:val="28"/>
        </w:rPr>
        <w:t xml:space="preserve">? </w:t>
      </w:r>
    </w:p>
    <w:p w:rsidR="00DE5A13" w:rsidRDefault="00DE5A13" w:rsidP="00C80941">
      <w:pPr>
        <w:pStyle w:val="ListParagraph"/>
        <w:numPr>
          <w:ilvl w:val="0"/>
          <w:numId w:val="14"/>
        </w:numPr>
        <w:shd w:val="clear" w:color="auto" w:fill="FFFFFF"/>
        <w:spacing w:after="0" w:line="276" w:lineRule="auto"/>
        <w:ind w:left="108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Do t</w:t>
      </w:r>
      <w:r w:rsidR="00BC02DA" w:rsidRPr="00DE5A13">
        <w:rPr>
          <w:rFonts w:asciiTheme="majorBidi" w:eastAsia="Times New Roman" w:hAnsiTheme="majorBidi" w:cstheme="majorBidi"/>
          <w:color w:val="000000"/>
          <w:sz w:val="28"/>
          <w:szCs w:val="28"/>
        </w:rPr>
        <w:t>oday’s “no-boots-on-the-ground” strategies p</w:t>
      </w:r>
      <w:r w:rsidR="00C16763">
        <w:rPr>
          <w:rFonts w:asciiTheme="majorBidi" w:eastAsia="Times New Roman" w:hAnsiTheme="majorBidi" w:cstheme="majorBidi"/>
          <w:color w:val="000000"/>
          <w:sz w:val="28"/>
          <w:szCs w:val="28"/>
        </w:rPr>
        <w:t>ut unknown strain on US society?</w:t>
      </w:r>
      <w:r w:rsidR="00BC02DA" w:rsidRPr="00DE5A13">
        <w:rPr>
          <w:rFonts w:asciiTheme="majorBidi" w:eastAsia="Times New Roman" w:hAnsiTheme="majorBidi" w:cstheme="majorBidi"/>
          <w:color w:val="000000"/>
          <w:sz w:val="28"/>
          <w:szCs w:val="28"/>
        </w:rPr>
        <w:t xml:space="preserve"> </w:t>
      </w:r>
    </w:p>
    <w:p w:rsidR="00C92ACF" w:rsidRDefault="00C92ACF" w:rsidP="00C92ACF">
      <w:pPr>
        <w:shd w:val="clear" w:color="auto" w:fill="FFFFFF"/>
        <w:spacing w:after="0" w:line="276" w:lineRule="auto"/>
        <w:rPr>
          <w:rFonts w:asciiTheme="majorBidi" w:eastAsia="Times New Roman" w:hAnsiTheme="majorBidi" w:cstheme="majorBidi"/>
          <w:color w:val="000000"/>
          <w:sz w:val="28"/>
          <w:szCs w:val="28"/>
        </w:rPr>
      </w:pPr>
    </w:p>
    <w:p w:rsidR="00C92ACF" w:rsidRPr="00C92ACF" w:rsidRDefault="00C92ACF" w:rsidP="00C92ACF">
      <w:pPr>
        <w:shd w:val="clear" w:color="auto" w:fill="FFFFFF"/>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If my thesis holds true and the synthesis of the grand strategic decision-making and national social resilience processes is in fact crucial to the pursuit of US national interests, my answers to all the above queries will be an emphatic ‘yes’. </w:t>
      </w:r>
    </w:p>
    <w:p w:rsidR="00DE5A13" w:rsidRDefault="00DE5A13" w:rsidP="004435B8">
      <w:pPr>
        <w:spacing w:line="360" w:lineRule="auto"/>
        <w:outlineLvl w:val="0"/>
        <w:rPr>
          <w:rFonts w:asciiTheme="majorBidi" w:hAnsiTheme="majorBidi" w:cstheme="majorBidi"/>
          <w:b/>
          <w:bCs/>
          <w:sz w:val="28"/>
          <w:szCs w:val="28"/>
          <w:u w:val="single"/>
        </w:rPr>
      </w:pPr>
    </w:p>
    <w:p w:rsidR="00C92ACF" w:rsidRPr="00C92ACF" w:rsidRDefault="00C92ACF" w:rsidP="004435B8">
      <w:pPr>
        <w:spacing w:line="360" w:lineRule="auto"/>
        <w:outlineLvl w:val="0"/>
        <w:rPr>
          <w:rFonts w:asciiTheme="majorBidi" w:hAnsiTheme="majorBidi" w:cstheme="majorBidi"/>
          <w:bCs/>
          <w:sz w:val="28"/>
          <w:szCs w:val="28"/>
        </w:rPr>
        <w:sectPr w:rsidR="00C92ACF" w:rsidRPr="00C92ACF" w:rsidSect="00100B00">
          <w:pgSz w:w="11906" w:h="16838" w:code="9"/>
          <w:pgMar w:top="1440" w:right="1440" w:bottom="1440" w:left="1440" w:header="706" w:footer="706" w:gutter="0"/>
          <w:pgNumType w:start="1"/>
          <w:cols w:space="708"/>
          <w:rtlGutter/>
          <w:docGrid w:linePitch="360"/>
        </w:sectPr>
      </w:pPr>
    </w:p>
    <w:p w:rsidR="00CE6B77" w:rsidRPr="00557340" w:rsidRDefault="00707C8B" w:rsidP="004435B8">
      <w:pPr>
        <w:spacing w:line="360" w:lineRule="auto"/>
        <w:outlineLvl w:val="0"/>
        <w:rPr>
          <w:rFonts w:asciiTheme="majorBidi" w:hAnsiTheme="majorBidi" w:cstheme="majorBidi"/>
          <w:b/>
          <w:bCs/>
          <w:sz w:val="28"/>
          <w:szCs w:val="28"/>
          <w:u w:val="single"/>
        </w:rPr>
      </w:pPr>
      <w:bookmarkStart w:id="25" w:name="_Toc449449707"/>
      <w:r>
        <w:rPr>
          <w:rFonts w:asciiTheme="majorBidi" w:hAnsiTheme="majorBidi" w:cstheme="majorBidi"/>
          <w:b/>
          <w:bCs/>
          <w:sz w:val="28"/>
          <w:szCs w:val="28"/>
          <w:u w:val="single"/>
        </w:rPr>
        <w:lastRenderedPageBreak/>
        <w:t>Chapter 4 – The US Society</w:t>
      </w:r>
      <w:r w:rsidR="004435B8" w:rsidRPr="00557340">
        <w:rPr>
          <w:rFonts w:asciiTheme="majorBidi" w:hAnsiTheme="majorBidi" w:cstheme="majorBidi"/>
          <w:b/>
          <w:bCs/>
          <w:sz w:val="28"/>
          <w:szCs w:val="28"/>
          <w:u w:val="single"/>
        </w:rPr>
        <w:t xml:space="preserve"> </w:t>
      </w:r>
      <w:r w:rsidR="00CF0985">
        <w:rPr>
          <w:rFonts w:asciiTheme="majorBidi" w:hAnsiTheme="majorBidi" w:cstheme="majorBidi"/>
          <w:b/>
          <w:bCs/>
          <w:sz w:val="28"/>
          <w:szCs w:val="28"/>
          <w:u w:val="single"/>
        </w:rPr>
        <w:t>Sphere</w:t>
      </w:r>
      <w:r w:rsidR="004435B8" w:rsidRPr="00557340">
        <w:rPr>
          <w:rFonts w:asciiTheme="majorBidi" w:hAnsiTheme="majorBidi" w:cstheme="majorBidi"/>
          <w:b/>
          <w:bCs/>
          <w:sz w:val="28"/>
          <w:szCs w:val="28"/>
          <w:u w:val="single"/>
        </w:rPr>
        <w:t xml:space="preserve"> in </w:t>
      </w:r>
      <w:r w:rsidR="00C16763">
        <w:rPr>
          <w:rFonts w:asciiTheme="majorBidi" w:hAnsiTheme="majorBidi" w:cstheme="majorBidi"/>
          <w:b/>
          <w:bCs/>
          <w:sz w:val="28"/>
          <w:szCs w:val="28"/>
          <w:u w:val="single"/>
        </w:rPr>
        <w:t>Super Power OOTW</w:t>
      </w:r>
      <w:bookmarkEnd w:id="25"/>
    </w:p>
    <w:p w:rsidR="00AA4DC7" w:rsidRDefault="00791C24" w:rsidP="006133FB">
      <w:pPr>
        <w:spacing w:before="100" w:beforeAutospacing="1" w:after="100" w:afterAutospacing="1" w:line="360" w:lineRule="auto"/>
        <w:ind w:firstLine="720"/>
        <w:rPr>
          <w:rFonts w:ascii="Times New Roman" w:hAnsi="Times New Roman" w:cs="Times New Roman"/>
          <w:sz w:val="28"/>
          <w:szCs w:val="28"/>
        </w:rPr>
      </w:pPr>
      <w:r w:rsidRPr="00395F0B">
        <w:rPr>
          <w:rFonts w:asciiTheme="majorBidi" w:hAnsiTheme="majorBidi" w:cstheme="majorBidi"/>
          <w:sz w:val="28"/>
          <w:szCs w:val="28"/>
        </w:rPr>
        <w:t>Conventional wi</w:t>
      </w:r>
      <w:r w:rsidR="00480A6C">
        <w:rPr>
          <w:rFonts w:asciiTheme="majorBidi" w:hAnsiTheme="majorBidi" w:cstheme="majorBidi"/>
          <w:sz w:val="28"/>
          <w:szCs w:val="28"/>
        </w:rPr>
        <w:t xml:space="preserve">sdom </w:t>
      </w:r>
      <w:r w:rsidR="00C16763">
        <w:rPr>
          <w:rFonts w:asciiTheme="majorBidi" w:hAnsiTheme="majorBidi" w:cstheme="majorBidi"/>
          <w:sz w:val="28"/>
          <w:szCs w:val="28"/>
        </w:rPr>
        <w:t>suggests</w:t>
      </w:r>
      <w:r w:rsidR="00480A6C">
        <w:rPr>
          <w:rFonts w:asciiTheme="majorBidi" w:hAnsiTheme="majorBidi" w:cstheme="majorBidi"/>
          <w:sz w:val="28"/>
          <w:szCs w:val="28"/>
        </w:rPr>
        <w:t xml:space="preserve"> </w:t>
      </w:r>
      <w:r w:rsidRPr="00395F0B">
        <w:rPr>
          <w:rFonts w:asciiTheme="majorBidi" w:hAnsiTheme="majorBidi" w:cstheme="majorBidi"/>
          <w:sz w:val="28"/>
          <w:szCs w:val="28"/>
        </w:rPr>
        <w:t>that a</w:t>
      </w:r>
      <w:r w:rsidR="00CF0985" w:rsidRPr="00395F0B">
        <w:rPr>
          <w:rFonts w:asciiTheme="majorBidi" w:hAnsiTheme="majorBidi" w:cstheme="majorBidi"/>
          <w:sz w:val="28"/>
          <w:szCs w:val="28"/>
        </w:rPr>
        <w:t xml:space="preserve"> </w:t>
      </w:r>
      <w:r w:rsidR="00480A6C">
        <w:rPr>
          <w:rFonts w:asciiTheme="majorBidi" w:hAnsiTheme="majorBidi" w:cstheme="majorBidi"/>
          <w:sz w:val="28"/>
          <w:szCs w:val="28"/>
        </w:rPr>
        <w:t>free</w:t>
      </w:r>
      <w:r w:rsidR="00CF0985" w:rsidRPr="00395F0B">
        <w:rPr>
          <w:rFonts w:asciiTheme="majorBidi" w:hAnsiTheme="majorBidi" w:cstheme="majorBidi"/>
          <w:sz w:val="28"/>
          <w:szCs w:val="28"/>
        </w:rPr>
        <w:t xml:space="preserve"> society directly impacts </w:t>
      </w:r>
      <w:r w:rsidR="00480A6C">
        <w:rPr>
          <w:rFonts w:asciiTheme="majorBidi" w:hAnsiTheme="majorBidi" w:cstheme="majorBidi"/>
          <w:sz w:val="28"/>
          <w:szCs w:val="28"/>
        </w:rPr>
        <w:t>a western democracy’s strategic level</w:t>
      </w:r>
      <w:r w:rsidR="00CF0985" w:rsidRPr="00395F0B">
        <w:rPr>
          <w:rFonts w:asciiTheme="majorBidi" w:hAnsiTheme="majorBidi" w:cstheme="majorBidi"/>
          <w:sz w:val="28"/>
          <w:szCs w:val="28"/>
        </w:rPr>
        <w:t xml:space="preserve"> DMP in a way that affects the</w:t>
      </w:r>
      <w:r w:rsidR="00480A6C">
        <w:rPr>
          <w:rFonts w:asciiTheme="majorBidi" w:hAnsiTheme="majorBidi" w:cstheme="majorBidi"/>
          <w:sz w:val="28"/>
          <w:szCs w:val="28"/>
        </w:rPr>
        <w:t xml:space="preserve"> leadership’s</w:t>
      </w:r>
      <w:r w:rsidR="00E15451">
        <w:rPr>
          <w:rFonts w:asciiTheme="majorBidi" w:hAnsiTheme="majorBidi" w:cstheme="majorBidi"/>
          <w:sz w:val="28"/>
          <w:szCs w:val="28"/>
        </w:rPr>
        <w:t xml:space="preserve"> planning and conduct of war.</w:t>
      </w:r>
      <w:r w:rsidRPr="00395F0B">
        <w:rPr>
          <w:rFonts w:asciiTheme="majorBidi" w:hAnsiTheme="majorBidi" w:cstheme="majorBidi"/>
          <w:sz w:val="28"/>
          <w:szCs w:val="28"/>
        </w:rPr>
        <w:t xml:space="preserve"> But, as outlined in Chapter 2, unilateral declarations of war and even coalition efforts in armed conflicts based on a UN mandate are more and more rare in the con</w:t>
      </w:r>
      <w:r w:rsidR="00E15451">
        <w:rPr>
          <w:rFonts w:asciiTheme="majorBidi" w:hAnsiTheme="majorBidi" w:cstheme="majorBidi"/>
          <w:sz w:val="28"/>
          <w:szCs w:val="28"/>
        </w:rPr>
        <w:t>temporary security environment.</w:t>
      </w:r>
      <w:r w:rsidR="00CF0985" w:rsidRPr="00395F0B">
        <w:rPr>
          <w:rFonts w:asciiTheme="majorBidi" w:hAnsiTheme="majorBidi" w:cstheme="majorBidi"/>
          <w:sz w:val="28"/>
          <w:szCs w:val="28"/>
        </w:rPr>
        <w:t xml:space="preserve"> Moreover, t</w:t>
      </w:r>
      <w:r w:rsidR="009403BD" w:rsidRPr="00395F0B">
        <w:rPr>
          <w:rFonts w:asciiTheme="majorBidi" w:hAnsiTheme="majorBidi" w:cstheme="majorBidi"/>
          <w:sz w:val="28"/>
          <w:szCs w:val="28"/>
        </w:rPr>
        <w:t>he power of US foreign policy to secure favorable outcomes through the ef</w:t>
      </w:r>
      <w:r w:rsidRPr="00395F0B">
        <w:rPr>
          <w:rFonts w:asciiTheme="majorBidi" w:hAnsiTheme="majorBidi" w:cstheme="majorBidi"/>
          <w:sz w:val="28"/>
          <w:szCs w:val="28"/>
        </w:rPr>
        <w:t>ficient allocation of resources, a principle normally</w:t>
      </w:r>
      <w:r w:rsidR="009403BD" w:rsidRPr="00395F0B">
        <w:rPr>
          <w:rFonts w:asciiTheme="majorBidi" w:hAnsiTheme="majorBidi" w:cstheme="majorBidi"/>
          <w:sz w:val="28"/>
          <w:szCs w:val="28"/>
        </w:rPr>
        <w:t xml:space="preserve"> used to justify interventions abroad</w:t>
      </w:r>
      <w:r w:rsidRPr="00395F0B">
        <w:rPr>
          <w:rFonts w:asciiTheme="majorBidi" w:hAnsiTheme="majorBidi" w:cstheme="majorBidi"/>
          <w:sz w:val="28"/>
          <w:szCs w:val="28"/>
        </w:rPr>
        <w:t>, is routinely challenged in the long wars of today.</w:t>
      </w:r>
      <w:r w:rsidR="009403BD" w:rsidRPr="00395F0B">
        <w:rPr>
          <w:rFonts w:asciiTheme="majorBidi" w:hAnsiTheme="majorBidi" w:cstheme="majorBidi"/>
          <w:sz w:val="28"/>
          <w:szCs w:val="28"/>
        </w:rPr>
        <w:t xml:space="preserve"> </w:t>
      </w:r>
      <w:r w:rsidRPr="00395F0B">
        <w:rPr>
          <w:rFonts w:asciiTheme="majorBidi" w:hAnsiTheme="majorBidi" w:cstheme="majorBidi"/>
          <w:sz w:val="28"/>
          <w:szCs w:val="28"/>
        </w:rPr>
        <w:t>Therefore, it is becoming less</w:t>
      </w:r>
      <w:r w:rsidR="00480A6C">
        <w:rPr>
          <w:rFonts w:asciiTheme="majorBidi" w:hAnsiTheme="majorBidi" w:cstheme="majorBidi"/>
          <w:sz w:val="28"/>
          <w:szCs w:val="28"/>
        </w:rPr>
        <w:t xml:space="preserve"> likely that the central reasons – national interests - </w:t>
      </w:r>
      <w:r w:rsidRPr="00395F0B">
        <w:rPr>
          <w:rFonts w:asciiTheme="majorBidi" w:hAnsiTheme="majorBidi" w:cstheme="majorBidi"/>
          <w:sz w:val="28"/>
          <w:szCs w:val="28"/>
        </w:rPr>
        <w:t xml:space="preserve">for putting American sons and daughters in harm’s way </w:t>
      </w:r>
      <w:r w:rsidR="00480A6C">
        <w:rPr>
          <w:rFonts w:asciiTheme="majorBidi" w:hAnsiTheme="majorBidi" w:cstheme="majorBidi"/>
          <w:sz w:val="28"/>
          <w:szCs w:val="28"/>
        </w:rPr>
        <w:t>will always coincide with a single and</w:t>
      </w:r>
      <w:r w:rsidRPr="00395F0B">
        <w:rPr>
          <w:rFonts w:asciiTheme="majorBidi" w:hAnsiTheme="majorBidi" w:cstheme="majorBidi"/>
          <w:sz w:val="28"/>
          <w:szCs w:val="28"/>
        </w:rPr>
        <w:t xml:space="preserve"> common narrative in US </w:t>
      </w:r>
      <w:r w:rsidR="00E15451">
        <w:rPr>
          <w:rFonts w:asciiTheme="majorBidi" w:hAnsiTheme="majorBidi" w:cstheme="majorBidi"/>
          <w:sz w:val="28"/>
          <w:szCs w:val="28"/>
        </w:rPr>
        <w:t xml:space="preserve">society. </w:t>
      </w:r>
      <w:r w:rsidRPr="00395F0B">
        <w:rPr>
          <w:rFonts w:asciiTheme="majorBidi" w:hAnsiTheme="majorBidi" w:cstheme="majorBidi"/>
          <w:sz w:val="28"/>
          <w:szCs w:val="28"/>
        </w:rPr>
        <w:t>This is particularly risky since it is t</w:t>
      </w:r>
      <w:r w:rsidR="009403BD" w:rsidRPr="00395F0B">
        <w:rPr>
          <w:rFonts w:asciiTheme="majorBidi" w:hAnsiTheme="majorBidi" w:cstheme="majorBidi"/>
          <w:sz w:val="28"/>
          <w:szCs w:val="28"/>
        </w:rPr>
        <w:t>hese themes</w:t>
      </w:r>
      <w:r w:rsidRPr="00395F0B">
        <w:rPr>
          <w:rFonts w:asciiTheme="majorBidi" w:hAnsiTheme="majorBidi" w:cstheme="majorBidi"/>
          <w:sz w:val="28"/>
          <w:szCs w:val="28"/>
        </w:rPr>
        <w:t xml:space="preserve"> that</w:t>
      </w:r>
      <w:r w:rsidR="009403BD" w:rsidRPr="00395F0B">
        <w:rPr>
          <w:rFonts w:asciiTheme="majorBidi" w:hAnsiTheme="majorBidi" w:cstheme="majorBidi"/>
          <w:sz w:val="28"/>
          <w:szCs w:val="28"/>
        </w:rPr>
        <w:t xml:space="preserve"> tell a society what they are all about, what its past embodies and its future portends, who belongs to it, and what kind of behavior will demand </w:t>
      </w:r>
      <w:r w:rsidR="009403BD" w:rsidRPr="00395F0B">
        <w:rPr>
          <w:rFonts w:ascii="Times New Roman" w:hAnsi="Times New Roman" w:cs="Times New Roman"/>
          <w:sz w:val="28"/>
          <w:szCs w:val="28"/>
        </w:rPr>
        <w:t xml:space="preserve">respect. </w:t>
      </w:r>
      <w:sdt>
        <w:sdtPr>
          <w:rPr>
            <w:rFonts w:ascii="Times New Roman" w:hAnsi="Times New Roman" w:cs="Times New Roman"/>
            <w:sz w:val="28"/>
            <w:szCs w:val="28"/>
          </w:rPr>
          <w:id w:val="957987770"/>
          <w:citation/>
        </w:sdtPr>
        <w:sdtEndPr/>
        <w:sdtContent>
          <w:r w:rsidR="009403BD" w:rsidRPr="00395F0B">
            <w:rPr>
              <w:rFonts w:ascii="Times New Roman" w:hAnsi="Times New Roman" w:cs="Times New Roman"/>
              <w:sz w:val="28"/>
              <w:szCs w:val="28"/>
            </w:rPr>
            <w:fldChar w:fldCharType="begin"/>
          </w:r>
          <w:r w:rsidR="009403BD" w:rsidRPr="00395F0B">
            <w:rPr>
              <w:rFonts w:ascii="Times New Roman" w:hAnsi="Times New Roman" w:cs="Times New Roman"/>
              <w:sz w:val="28"/>
              <w:szCs w:val="28"/>
            </w:rPr>
            <w:instrText xml:space="preserve">CITATION Hal13 \p 4 \l 1033 </w:instrText>
          </w:r>
          <w:r w:rsidR="009403BD" w:rsidRPr="00395F0B">
            <w:rPr>
              <w:rFonts w:ascii="Times New Roman" w:hAnsi="Times New Roman" w:cs="Times New Roman"/>
              <w:sz w:val="28"/>
              <w:szCs w:val="28"/>
            </w:rPr>
            <w:fldChar w:fldCharType="separate"/>
          </w:r>
          <w:r w:rsidR="009403BD" w:rsidRPr="00395F0B">
            <w:rPr>
              <w:rFonts w:ascii="Times New Roman" w:hAnsi="Times New Roman" w:cs="Times New Roman"/>
              <w:noProof/>
              <w:sz w:val="28"/>
              <w:szCs w:val="28"/>
            </w:rPr>
            <w:t>(Hall &amp; Lamont, 2013, p. 4)</w:t>
          </w:r>
          <w:r w:rsidR="009403BD" w:rsidRPr="00395F0B">
            <w:rPr>
              <w:rFonts w:ascii="Times New Roman" w:hAnsi="Times New Roman" w:cs="Times New Roman"/>
              <w:sz w:val="28"/>
              <w:szCs w:val="28"/>
            </w:rPr>
            <w:fldChar w:fldCharType="end"/>
          </w:r>
        </w:sdtContent>
      </w:sdt>
      <w:r w:rsidR="00E15451">
        <w:rPr>
          <w:rFonts w:ascii="Times New Roman" w:hAnsi="Times New Roman" w:cs="Times New Roman"/>
          <w:sz w:val="28"/>
          <w:szCs w:val="28"/>
        </w:rPr>
        <w:t xml:space="preserve"> </w:t>
      </w:r>
      <w:r w:rsidR="0042765B">
        <w:rPr>
          <w:rFonts w:ascii="Times New Roman" w:hAnsi="Times New Roman" w:cs="Times New Roman"/>
          <w:sz w:val="28"/>
          <w:szCs w:val="28"/>
        </w:rPr>
        <w:t>And so where it is an established fact the US has spent a great deal</w:t>
      </w:r>
      <w:r w:rsidR="00480A6C">
        <w:rPr>
          <w:rFonts w:ascii="Times New Roman" w:hAnsi="Times New Roman" w:cs="Times New Roman"/>
          <w:sz w:val="28"/>
          <w:szCs w:val="28"/>
        </w:rPr>
        <w:t xml:space="preserve"> of blood and treasure in its post-Cold War</w:t>
      </w:r>
      <w:r w:rsidR="0042765B">
        <w:rPr>
          <w:rFonts w:ascii="Times New Roman" w:hAnsi="Times New Roman" w:cs="Times New Roman"/>
          <w:sz w:val="28"/>
          <w:szCs w:val="28"/>
        </w:rPr>
        <w:t xml:space="preserve"> </w:t>
      </w:r>
      <w:r w:rsidR="00480A6C">
        <w:rPr>
          <w:rFonts w:ascii="Times New Roman" w:hAnsi="Times New Roman" w:cs="Times New Roman"/>
          <w:sz w:val="28"/>
          <w:szCs w:val="28"/>
        </w:rPr>
        <w:t>‘</w:t>
      </w:r>
      <w:r w:rsidR="0042765B">
        <w:rPr>
          <w:rFonts w:ascii="Times New Roman" w:hAnsi="Times New Roman" w:cs="Times New Roman"/>
          <w:sz w:val="28"/>
          <w:szCs w:val="28"/>
        </w:rPr>
        <w:t>wartime</w:t>
      </w:r>
      <w:r w:rsidR="00480A6C">
        <w:rPr>
          <w:rFonts w:ascii="Times New Roman" w:hAnsi="Times New Roman" w:cs="Times New Roman"/>
          <w:sz w:val="28"/>
          <w:szCs w:val="28"/>
        </w:rPr>
        <w:t xml:space="preserve"> experiences’</w:t>
      </w:r>
      <w:r w:rsidR="0042765B">
        <w:rPr>
          <w:rFonts w:ascii="Times New Roman" w:hAnsi="Times New Roman" w:cs="Times New Roman"/>
          <w:sz w:val="28"/>
          <w:szCs w:val="28"/>
        </w:rPr>
        <w:t xml:space="preserve">, </w:t>
      </w:r>
      <w:r w:rsidR="006524C3">
        <w:rPr>
          <w:rFonts w:ascii="Times New Roman" w:hAnsi="Times New Roman" w:cs="Times New Roman"/>
          <w:sz w:val="28"/>
          <w:szCs w:val="28"/>
        </w:rPr>
        <w:t xml:space="preserve">society’s reaction to </w:t>
      </w:r>
      <w:r w:rsidR="0042765B">
        <w:rPr>
          <w:rFonts w:ascii="Times New Roman" w:hAnsi="Times New Roman" w:cs="Times New Roman"/>
          <w:sz w:val="28"/>
          <w:szCs w:val="28"/>
        </w:rPr>
        <w:t>the</w:t>
      </w:r>
      <w:r w:rsidR="006524C3">
        <w:rPr>
          <w:rFonts w:ascii="Times New Roman" w:hAnsi="Times New Roman" w:cs="Times New Roman"/>
          <w:sz w:val="28"/>
          <w:szCs w:val="28"/>
        </w:rPr>
        <w:t xml:space="preserve"> </w:t>
      </w:r>
      <w:r w:rsidR="0042765B">
        <w:rPr>
          <w:rFonts w:ascii="Times New Roman" w:hAnsi="Times New Roman" w:cs="Times New Roman"/>
          <w:sz w:val="28"/>
          <w:szCs w:val="28"/>
        </w:rPr>
        <w:t xml:space="preserve">casualty counts and resource expenditures </w:t>
      </w:r>
      <w:r w:rsidR="006524C3">
        <w:rPr>
          <w:rFonts w:ascii="Times New Roman" w:hAnsi="Times New Roman" w:cs="Times New Roman"/>
          <w:sz w:val="28"/>
          <w:szCs w:val="28"/>
        </w:rPr>
        <w:t>associated with the pursuit of national interests</w:t>
      </w:r>
      <w:r w:rsidR="0042765B">
        <w:rPr>
          <w:rFonts w:ascii="Times New Roman" w:hAnsi="Times New Roman" w:cs="Times New Roman"/>
          <w:sz w:val="28"/>
          <w:szCs w:val="28"/>
        </w:rPr>
        <w:t xml:space="preserve"> during OOTW </w:t>
      </w:r>
      <w:r w:rsidR="006D670E">
        <w:rPr>
          <w:rFonts w:ascii="Times New Roman" w:hAnsi="Times New Roman" w:cs="Times New Roman"/>
          <w:sz w:val="28"/>
          <w:szCs w:val="28"/>
        </w:rPr>
        <w:t>has fluctuated</w:t>
      </w:r>
      <w:r w:rsidR="006524C3">
        <w:rPr>
          <w:rFonts w:ascii="Times New Roman" w:hAnsi="Times New Roman" w:cs="Times New Roman"/>
          <w:sz w:val="28"/>
          <w:szCs w:val="28"/>
        </w:rPr>
        <w:t xml:space="preserve"> </w:t>
      </w:r>
      <w:r w:rsidR="006D670E">
        <w:rPr>
          <w:rFonts w:ascii="Times New Roman" w:hAnsi="Times New Roman" w:cs="Times New Roman"/>
          <w:sz w:val="28"/>
          <w:szCs w:val="28"/>
        </w:rPr>
        <w:t>in most recent decades</w:t>
      </w:r>
      <w:r w:rsidR="006524C3">
        <w:rPr>
          <w:rFonts w:ascii="Times New Roman" w:hAnsi="Times New Roman" w:cs="Times New Roman"/>
          <w:sz w:val="28"/>
          <w:szCs w:val="28"/>
        </w:rPr>
        <w:t>.</w:t>
      </w:r>
      <w:r w:rsidR="00E15451">
        <w:rPr>
          <w:rFonts w:ascii="Times New Roman" w:hAnsi="Times New Roman" w:cs="Times New Roman"/>
          <w:sz w:val="28"/>
          <w:szCs w:val="28"/>
        </w:rPr>
        <w:t xml:space="preserve"> </w:t>
      </w:r>
      <w:r w:rsidR="0042765B">
        <w:rPr>
          <w:rFonts w:ascii="Times New Roman" w:hAnsi="Times New Roman" w:cs="Times New Roman"/>
          <w:sz w:val="28"/>
          <w:szCs w:val="28"/>
        </w:rPr>
        <w:t>Th</w:t>
      </w:r>
      <w:r w:rsidR="006524C3">
        <w:rPr>
          <w:rFonts w:ascii="Times New Roman" w:hAnsi="Times New Roman" w:cs="Times New Roman"/>
          <w:sz w:val="28"/>
          <w:szCs w:val="28"/>
        </w:rPr>
        <w:t xml:space="preserve">e significance of this dynamic </w:t>
      </w:r>
      <w:r w:rsidR="0042765B">
        <w:rPr>
          <w:rFonts w:ascii="Times New Roman" w:hAnsi="Times New Roman" w:cs="Times New Roman"/>
          <w:sz w:val="28"/>
          <w:szCs w:val="28"/>
        </w:rPr>
        <w:t xml:space="preserve">in the context of </w:t>
      </w:r>
      <w:r w:rsidR="006524C3">
        <w:rPr>
          <w:rFonts w:ascii="Times New Roman" w:hAnsi="Times New Roman" w:cs="Times New Roman"/>
          <w:sz w:val="28"/>
          <w:szCs w:val="28"/>
        </w:rPr>
        <w:t xml:space="preserve">national social resilience will be addressed throughout this chapter using </w:t>
      </w:r>
      <w:r w:rsidR="00480A6C">
        <w:rPr>
          <w:rFonts w:ascii="Times New Roman" w:hAnsi="Times New Roman" w:cs="Times New Roman"/>
          <w:sz w:val="28"/>
          <w:szCs w:val="28"/>
        </w:rPr>
        <w:t>a cross-section of</w:t>
      </w:r>
      <w:r w:rsidR="006524C3">
        <w:rPr>
          <w:rFonts w:ascii="Times New Roman" w:hAnsi="Times New Roman" w:cs="Times New Roman"/>
          <w:sz w:val="28"/>
          <w:szCs w:val="28"/>
        </w:rPr>
        <w:t xml:space="preserve"> US interventions</w:t>
      </w:r>
      <w:r w:rsidR="00480A6C">
        <w:rPr>
          <w:rFonts w:ascii="Times New Roman" w:hAnsi="Times New Roman" w:cs="Times New Roman"/>
          <w:sz w:val="28"/>
          <w:szCs w:val="28"/>
        </w:rPr>
        <w:t xml:space="preserve"> </w:t>
      </w:r>
      <w:r w:rsidR="00EE74C5">
        <w:rPr>
          <w:rFonts w:ascii="Times New Roman" w:hAnsi="Times New Roman" w:cs="Times New Roman"/>
          <w:sz w:val="28"/>
          <w:szCs w:val="28"/>
        </w:rPr>
        <w:t>overseas</w:t>
      </w:r>
      <w:r w:rsidR="006524C3">
        <w:rPr>
          <w:rFonts w:ascii="Times New Roman" w:hAnsi="Times New Roman" w:cs="Times New Roman"/>
          <w:sz w:val="28"/>
          <w:szCs w:val="28"/>
        </w:rPr>
        <w:t>.</w:t>
      </w:r>
    </w:p>
    <w:p w:rsidR="005352E8" w:rsidRPr="005352E8" w:rsidRDefault="00C16763" w:rsidP="006133FB">
      <w:pPr>
        <w:spacing w:before="100" w:beforeAutospacing="1" w:after="100" w:afterAutospacing="1" w:line="360" w:lineRule="auto"/>
        <w:outlineLvl w:val="1"/>
        <w:rPr>
          <w:rFonts w:asciiTheme="majorBidi" w:hAnsiTheme="majorBidi" w:cstheme="majorBidi"/>
          <w:b/>
          <w:sz w:val="28"/>
          <w:szCs w:val="28"/>
        </w:rPr>
      </w:pPr>
      <w:bookmarkStart w:id="26" w:name="_Toc449449708"/>
      <w:r>
        <w:rPr>
          <w:rFonts w:ascii="Times New Roman" w:hAnsi="Times New Roman" w:cs="Times New Roman"/>
          <w:b/>
          <w:sz w:val="28"/>
          <w:szCs w:val="28"/>
        </w:rPr>
        <w:t>US Social Contract Artifacts</w:t>
      </w:r>
      <w:bookmarkEnd w:id="26"/>
    </w:p>
    <w:p w:rsidR="009518E8" w:rsidRPr="009518E8" w:rsidRDefault="005576A6" w:rsidP="009F23FF">
      <w:pPr>
        <w:autoSpaceDE w:val="0"/>
        <w:autoSpaceDN w:val="0"/>
        <w:adjustRightInd w:val="0"/>
        <w:spacing w:after="0" w:line="360" w:lineRule="auto"/>
        <w:ind w:firstLine="720"/>
        <w:rPr>
          <w:rFonts w:ascii="Times New Roman" w:hAnsi="Times New Roman" w:cs="Times New Roman"/>
          <w:sz w:val="28"/>
          <w:szCs w:val="24"/>
        </w:rPr>
      </w:pPr>
      <w:r>
        <w:rPr>
          <w:rFonts w:ascii="Times New Roman" w:hAnsi="Times New Roman" w:cs="Times New Roman"/>
          <w:sz w:val="28"/>
          <w:szCs w:val="28"/>
        </w:rPr>
        <w:t>Today’s military operations abroad, particularly when there are no</w:t>
      </w:r>
      <w:r w:rsidR="00C80941">
        <w:rPr>
          <w:rFonts w:ascii="Times New Roman" w:hAnsi="Times New Roman" w:cs="Times New Roman"/>
          <w:sz w:val="28"/>
          <w:szCs w:val="28"/>
        </w:rPr>
        <w:t xml:space="preserve"> proclaimed</w:t>
      </w:r>
      <w:r>
        <w:rPr>
          <w:rFonts w:ascii="Times New Roman" w:hAnsi="Times New Roman" w:cs="Times New Roman"/>
          <w:sz w:val="28"/>
          <w:szCs w:val="28"/>
        </w:rPr>
        <w:t xml:space="preserve"> ‘boots-on-the-ground’</w:t>
      </w:r>
      <w:r w:rsidRPr="00395F0B">
        <w:rPr>
          <w:rFonts w:ascii="Times New Roman" w:hAnsi="Times New Roman" w:cs="Times New Roman"/>
          <w:sz w:val="28"/>
          <w:szCs w:val="28"/>
        </w:rPr>
        <w:t xml:space="preserve"> pose challenges to the</w:t>
      </w:r>
      <w:r>
        <w:rPr>
          <w:rFonts w:ascii="Times New Roman" w:hAnsi="Times New Roman" w:cs="Times New Roman"/>
          <w:sz w:val="28"/>
          <w:szCs w:val="28"/>
        </w:rPr>
        <w:t xml:space="preserve"> DMP in </w:t>
      </w:r>
      <w:r w:rsidR="00A714A1">
        <w:rPr>
          <w:rFonts w:ascii="Times New Roman" w:hAnsi="Times New Roman" w:cs="Times New Roman"/>
          <w:sz w:val="28"/>
          <w:szCs w:val="28"/>
        </w:rPr>
        <w:t>tandem with</w:t>
      </w:r>
      <w:r>
        <w:rPr>
          <w:rFonts w:ascii="Times New Roman" w:hAnsi="Times New Roman" w:cs="Times New Roman"/>
          <w:sz w:val="28"/>
          <w:szCs w:val="28"/>
        </w:rPr>
        <w:t xml:space="preserve"> the</w:t>
      </w:r>
      <w:r w:rsidRPr="00395F0B">
        <w:rPr>
          <w:rFonts w:ascii="Times New Roman" w:hAnsi="Times New Roman" w:cs="Times New Roman"/>
          <w:sz w:val="28"/>
          <w:szCs w:val="28"/>
        </w:rPr>
        <w:t xml:space="preserve"> nati</w:t>
      </w:r>
      <w:r w:rsidR="00E15451">
        <w:rPr>
          <w:rFonts w:ascii="Times New Roman" w:hAnsi="Times New Roman" w:cs="Times New Roman"/>
          <w:sz w:val="28"/>
          <w:szCs w:val="28"/>
        </w:rPr>
        <w:t>onal social resilience process.</w:t>
      </w:r>
      <w:r w:rsidRPr="00395F0B">
        <w:rPr>
          <w:rFonts w:ascii="Times New Roman" w:hAnsi="Times New Roman" w:cs="Times New Roman"/>
          <w:sz w:val="28"/>
          <w:szCs w:val="28"/>
        </w:rPr>
        <w:t xml:space="preserve"> </w:t>
      </w:r>
      <w:r>
        <w:rPr>
          <w:rFonts w:ascii="Times New Roman" w:hAnsi="Times New Roman" w:cs="Times New Roman"/>
          <w:sz w:val="28"/>
          <w:szCs w:val="28"/>
        </w:rPr>
        <w:t>In contrast to Israel which principally employs a conscript force against threats to the homeland, an</w:t>
      </w:r>
      <w:r w:rsidRPr="00395F0B">
        <w:rPr>
          <w:rFonts w:ascii="Times New Roman" w:hAnsi="Times New Roman" w:cs="Times New Roman"/>
          <w:sz w:val="28"/>
          <w:szCs w:val="28"/>
        </w:rPr>
        <w:t xml:space="preserve"> all-volunteer </w:t>
      </w:r>
      <w:r>
        <w:rPr>
          <w:rFonts w:ascii="Times New Roman" w:hAnsi="Times New Roman" w:cs="Times New Roman"/>
          <w:sz w:val="28"/>
          <w:szCs w:val="28"/>
        </w:rPr>
        <w:t xml:space="preserve">US </w:t>
      </w:r>
      <w:r w:rsidRPr="00395F0B">
        <w:rPr>
          <w:rFonts w:ascii="Times New Roman" w:hAnsi="Times New Roman" w:cs="Times New Roman"/>
          <w:sz w:val="28"/>
          <w:szCs w:val="28"/>
        </w:rPr>
        <w:t xml:space="preserve">force </w:t>
      </w:r>
      <w:r>
        <w:rPr>
          <w:rFonts w:ascii="Times New Roman" w:hAnsi="Times New Roman" w:cs="Times New Roman"/>
          <w:sz w:val="28"/>
          <w:szCs w:val="28"/>
        </w:rPr>
        <w:t>is routinely asked to</w:t>
      </w:r>
      <w:r w:rsidRPr="00395F0B">
        <w:rPr>
          <w:rFonts w:ascii="Times New Roman" w:hAnsi="Times New Roman" w:cs="Times New Roman"/>
          <w:sz w:val="28"/>
          <w:szCs w:val="28"/>
        </w:rPr>
        <w:t xml:space="preserve"> </w:t>
      </w:r>
      <w:r>
        <w:rPr>
          <w:rFonts w:ascii="Times New Roman" w:hAnsi="Times New Roman" w:cs="Times New Roman"/>
          <w:sz w:val="28"/>
          <w:szCs w:val="28"/>
        </w:rPr>
        <w:t>expand</w:t>
      </w:r>
      <w:r w:rsidRPr="00395F0B">
        <w:rPr>
          <w:rFonts w:ascii="Times New Roman" w:hAnsi="Times New Roman" w:cs="Times New Roman"/>
          <w:sz w:val="28"/>
          <w:szCs w:val="28"/>
        </w:rPr>
        <w:t xml:space="preserve"> </w:t>
      </w:r>
      <w:r>
        <w:rPr>
          <w:rFonts w:ascii="Times New Roman" w:hAnsi="Times New Roman" w:cs="Times New Roman"/>
          <w:sz w:val="28"/>
          <w:szCs w:val="28"/>
        </w:rPr>
        <w:t xml:space="preserve">their mission sets to fulfill the role of a super </w:t>
      </w:r>
      <w:r>
        <w:rPr>
          <w:rFonts w:ascii="Times New Roman" w:hAnsi="Times New Roman" w:cs="Times New Roman"/>
          <w:sz w:val="28"/>
          <w:szCs w:val="28"/>
        </w:rPr>
        <w:lastRenderedPageBreak/>
        <w:t xml:space="preserve">power </w:t>
      </w:r>
      <w:r w:rsidRPr="00395F0B">
        <w:rPr>
          <w:rFonts w:ascii="Times New Roman" w:hAnsi="Times New Roman" w:cs="Times New Roman"/>
          <w:sz w:val="28"/>
          <w:szCs w:val="28"/>
        </w:rPr>
        <w:t>in the pursuit of global security.</w:t>
      </w:r>
      <w:sdt>
        <w:sdtPr>
          <w:rPr>
            <w:rFonts w:ascii="Times New Roman" w:hAnsi="Times New Roman" w:cs="Times New Roman"/>
            <w:sz w:val="28"/>
            <w:szCs w:val="28"/>
          </w:rPr>
          <w:id w:val="-568032760"/>
          <w:citation/>
        </w:sdtPr>
        <w:sdtEndPr/>
        <w:sdtContent>
          <w:r w:rsidRPr="00395F0B">
            <w:rPr>
              <w:rFonts w:ascii="Times New Roman" w:hAnsi="Times New Roman" w:cs="Times New Roman"/>
              <w:sz w:val="28"/>
              <w:szCs w:val="28"/>
            </w:rPr>
            <w:fldChar w:fldCharType="begin"/>
          </w:r>
          <w:r w:rsidRPr="00395F0B">
            <w:rPr>
              <w:rFonts w:ascii="Times New Roman" w:hAnsi="Times New Roman" w:cs="Times New Roman"/>
              <w:sz w:val="28"/>
              <w:szCs w:val="28"/>
            </w:rPr>
            <w:instrText xml:space="preserve">CITATION Giu07 \p 11 \l 1033 </w:instrText>
          </w:r>
          <w:r w:rsidRPr="00395F0B">
            <w:rPr>
              <w:rFonts w:ascii="Times New Roman" w:hAnsi="Times New Roman" w:cs="Times New Roman"/>
              <w:sz w:val="28"/>
              <w:szCs w:val="28"/>
            </w:rPr>
            <w:fldChar w:fldCharType="separate"/>
          </w:r>
          <w:r w:rsidRPr="00395F0B">
            <w:rPr>
              <w:rFonts w:ascii="Times New Roman" w:hAnsi="Times New Roman" w:cs="Times New Roman"/>
              <w:noProof/>
              <w:sz w:val="28"/>
              <w:szCs w:val="28"/>
            </w:rPr>
            <w:t xml:space="preserve"> (Caforio, 2007, p. 11)</w:t>
          </w:r>
          <w:r w:rsidRPr="00395F0B">
            <w:rPr>
              <w:rFonts w:ascii="Times New Roman" w:hAnsi="Times New Roman" w:cs="Times New Roman"/>
              <w:sz w:val="28"/>
              <w:szCs w:val="28"/>
            </w:rPr>
            <w:fldChar w:fldCharType="end"/>
          </w:r>
        </w:sdtContent>
      </w:sdt>
      <w:r w:rsidR="00EE74C5">
        <w:rPr>
          <w:rFonts w:ascii="Times New Roman" w:hAnsi="Times New Roman" w:cs="Times New Roman"/>
          <w:sz w:val="28"/>
          <w:szCs w:val="28"/>
        </w:rPr>
        <w:t xml:space="preserve"> By performing </w:t>
      </w:r>
      <w:r w:rsidR="00A714A1">
        <w:rPr>
          <w:rFonts w:ascii="Times New Roman" w:hAnsi="Times New Roman" w:cs="Times New Roman"/>
          <w:sz w:val="28"/>
          <w:szCs w:val="28"/>
        </w:rPr>
        <w:t xml:space="preserve">well in </w:t>
      </w:r>
      <w:r w:rsidR="00EE74C5">
        <w:rPr>
          <w:rFonts w:ascii="Times New Roman" w:hAnsi="Times New Roman" w:cs="Times New Roman"/>
          <w:sz w:val="28"/>
          <w:szCs w:val="28"/>
        </w:rPr>
        <w:t xml:space="preserve">that role, </w:t>
      </w:r>
      <w:r w:rsidR="00EE74C5">
        <w:rPr>
          <w:rFonts w:ascii="Times New Roman" w:hAnsi="Times New Roman" w:cs="Times New Roman"/>
          <w:sz w:val="28"/>
          <w:szCs w:val="24"/>
        </w:rPr>
        <w:t>t</w:t>
      </w:r>
      <w:r w:rsidR="009518E8" w:rsidRPr="009518E8">
        <w:rPr>
          <w:rFonts w:ascii="Times New Roman" w:hAnsi="Times New Roman" w:cs="Times New Roman"/>
          <w:sz w:val="28"/>
          <w:szCs w:val="24"/>
        </w:rPr>
        <w:t xml:space="preserve">he American military has evolved from a small institution to a major presence in society, and </w:t>
      </w:r>
      <w:r w:rsidR="00A714A1">
        <w:rPr>
          <w:rFonts w:ascii="Times New Roman" w:hAnsi="Times New Roman" w:cs="Times New Roman"/>
          <w:sz w:val="28"/>
          <w:szCs w:val="24"/>
        </w:rPr>
        <w:t xml:space="preserve">even </w:t>
      </w:r>
      <w:r w:rsidR="009518E8" w:rsidRPr="009518E8">
        <w:rPr>
          <w:rFonts w:ascii="Times New Roman" w:hAnsi="Times New Roman" w:cs="Times New Roman"/>
          <w:sz w:val="28"/>
          <w:szCs w:val="24"/>
        </w:rPr>
        <w:t>with the end of mi</w:t>
      </w:r>
      <w:r w:rsidR="00A714A1">
        <w:rPr>
          <w:rFonts w:ascii="Times New Roman" w:hAnsi="Times New Roman" w:cs="Times New Roman"/>
          <w:sz w:val="28"/>
          <w:szCs w:val="24"/>
        </w:rPr>
        <w:t>litary conscription in 1973, US</w:t>
      </w:r>
      <w:r w:rsidR="009518E8" w:rsidRPr="009518E8">
        <w:rPr>
          <w:rFonts w:ascii="Times New Roman" w:hAnsi="Times New Roman" w:cs="Times New Roman"/>
          <w:sz w:val="28"/>
          <w:szCs w:val="24"/>
        </w:rPr>
        <w:t xml:space="preserve"> armed forces </w:t>
      </w:r>
      <w:r w:rsidR="00A714A1">
        <w:rPr>
          <w:rFonts w:ascii="Times New Roman" w:hAnsi="Times New Roman" w:cs="Times New Roman"/>
          <w:sz w:val="28"/>
          <w:szCs w:val="24"/>
        </w:rPr>
        <w:t>still</w:t>
      </w:r>
      <w:r w:rsidR="009518E8" w:rsidRPr="009518E8">
        <w:rPr>
          <w:rFonts w:ascii="Times New Roman" w:hAnsi="Times New Roman" w:cs="Times New Roman"/>
          <w:sz w:val="28"/>
          <w:szCs w:val="24"/>
        </w:rPr>
        <w:t xml:space="preserve"> reflect America’s racial, ethnic, religious</w:t>
      </w:r>
      <w:r w:rsidR="00A714A1">
        <w:rPr>
          <w:rFonts w:ascii="Times New Roman" w:hAnsi="Times New Roman" w:cs="Times New Roman"/>
          <w:sz w:val="28"/>
          <w:szCs w:val="24"/>
        </w:rPr>
        <w:t>, and socioeconomic diversity</w:t>
      </w:r>
      <w:r w:rsidR="000549E0">
        <w:rPr>
          <w:rFonts w:ascii="Times New Roman" w:hAnsi="Times New Roman" w:cs="Times New Roman"/>
          <w:sz w:val="28"/>
          <w:szCs w:val="24"/>
        </w:rPr>
        <w:t>.</w:t>
      </w:r>
      <w:r w:rsidR="000549E0" w:rsidRPr="009518E8">
        <w:rPr>
          <w:rFonts w:ascii="Times New Roman" w:hAnsi="Times New Roman" w:cs="Times New Roman"/>
          <w:sz w:val="28"/>
          <w:szCs w:val="24"/>
        </w:rPr>
        <w:t xml:space="preserve"> </w:t>
      </w:r>
      <w:sdt>
        <w:sdtPr>
          <w:rPr>
            <w:rFonts w:ascii="Times New Roman" w:hAnsi="Times New Roman" w:cs="Times New Roman"/>
            <w:sz w:val="28"/>
            <w:szCs w:val="24"/>
          </w:rPr>
          <w:id w:val="-560560857"/>
          <w:citation/>
        </w:sdtPr>
        <w:sdtEndPr/>
        <w:sdtContent>
          <w:r w:rsidR="000549E0" w:rsidRPr="009518E8">
            <w:rPr>
              <w:rFonts w:ascii="Times New Roman" w:hAnsi="Times New Roman" w:cs="Times New Roman"/>
              <w:sz w:val="28"/>
              <w:szCs w:val="24"/>
            </w:rPr>
            <w:fldChar w:fldCharType="begin"/>
          </w:r>
          <w:r w:rsidR="000549E0" w:rsidRPr="009518E8">
            <w:rPr>
              <w:rFonts w:ascii="Times New Roman" w:hAnsi="Times New Roman" w:cs="Times New Roman"/>
              <w:sz w:val="28"/>
              <w:szCs w:val="24"/>
            </w:rPr>
            <w:instrText xml:space="preserve"> CITATION Seg04 \l 1033 </w:instrText>
          </w:r>
          <w:r w:rsidR="000549E0" w:rsidRPr="009518E8">
            <w:rPr>
              <w:rFonts w:ascii="Times New Roman" w:hAnsi="Times New Roman" w:cs="Times New Roman"/>
              <w:sz w:val="28"/>
              <w:szCs w:val="24"/>
            </w:rPr>
            <w:fldChar w:fldCharType="separate"/>
          </w:r>
          <w:r w:rsidR="000549E0" w:rsidRPr="009518E8">
            <w:rPr>
              <w:rFonts w:ascii="Times New Roman" w:hAnsi="Times New Roman" w:cs="Times New Roman"/>
              <w:noProof/>
              <w:sz w:val="28"/>
              <w:szCs w:val="24"/>
            </w:rPr>
            <w:t>(Segal &amp; Segal, 2004)</w:t>
          </w:r>
          <w:r w:rsidR="000549E0" w:rsidRPr="009518E8">
            <w:rPr>
              <w:rFonts w:ascii="Times New Roman" w:hAnsi="Times New Roman" w:cs="Times New Roman"/>
              <w:sz w:val="28"/>
              <w:szCs w:val="24"/>
            </w:rPr>
            <w:fldChar w:fldCharType="end"/>
          </w:r>
        </w:sdtContent>
      </w:sdt>
      <w:r w:rsidR="009518E8" w:rsidRPr="009518E8">
        <w:rPr>
          <w:rFonts w:ascii="Times New Roman" w:hAnsi="Times New Roman" w:cs="Times New Roman"/>
          <w:sz w:val="28"/>
          <w:szCs w:val="24"/>
        </w:rPr>
        <w:t xml:space="preserve"> </w:t>
      </w:r>
      <w:r w:rsidR="000E4172">
        <w:rPr>
          <w:rFonts w:ascii="Times New Roman" w:hAnsi="Times New Roman" w:cs="Times New Roman"/>
          <w:sz w:val="28"/>
          <w:szCs w:val="24"/>
        </w:rPr>
        <w:t>Taking all this into consideration</w:t>
      </w:r>
      <w:r w:rsidR="00A714A1">
        <w:rPr>
          <w:rFonts w:ascii="Times New Roman" w:hAnsi="Times New Roman" w:cs="Times New Roman"/>
          <w:sz w:val="28"/>
          <w:szCs w:val="24"/>
        </w:rPr>
        <w:t xml:space="preserve"> the military continues</w:t>
      </w:r>
      <w:r w:rsidR="00720F42">
        <w:rPr>
          <w:rFonts w:ascii="Times New Roman" w:hAnsi="Times New Roman" w:cs="Times New Roman"/>
          <w:sz w:val="28"/>
          <w:szCs w:val="24"/>
        </w:rPr>
        <w:t xml:space="preserve"> </w:t>
      </w:r>
      <w:r w:rsidR="009518E8" w:rsidRPr="009518E8">
        <w:rPr>
          <w:rFonts w:ascii="Times New Roman" w:hAnsi="Times New Roman" w:cs="Times New Roman"/>
          <w:sz w:val="28"/>
          <w:szCs w:val="24"/>
        </w:rPr>
        <w:t xml:space="preserve">to reflect </w:t>
      </w:r>
      <w:r w:rsidR="00720F42">
        <w:rPr>
          <w:rFonts w:ascii="Times New Roman" w:hAnsi="Times New Roman" w:cs="Times New Roman"/>
          <w:sz w:val="28"/>
          <w:szCs w:val="24"/>
        </w:rPr>
        <w:t xml:space="preserve">the </w:t>
      </w:r>
      <w:r w:rsidR="009518E8" w:rsidRPr="009518E8">
        <w:rPr>
          <w:rFonts w:ascii="Times New Roman" w:hAnsi="Times New Roman" w:cs="Times New Roman"/>
          <w:sz w:val="28"/>
          <w:szCs w:val="24"/>
        </w:rPr>
        <w:t>demographic trends that are altering the entire American population</w:t>
      </w:r>
      <w:r w:rsidR="000549E0">
        <w:rPr>
          <w:rFonts w:ascii="Times New Roman" w:hAnsi="Times New Roman" w:cs="Times New Roman"/>
          <w:sz w:val="28"/>
          <w:szCs w:val="24"/>
        </w:rPr>
        <w:t>.</w:t>
      </w:r>
    </w:p>
    <w:p w:rsidR="00AA4DC7" w:rsidRPr="000E168B" w:rsidRDefault="00720F42" w:rsidP="009F23FF">
      <w:pPr>
        <w:spacing w:after="0" w:line="360" w:lineRule="auto"/>
        <w:ind w:firstLine="720"/>
        <w:rPr>
          <w:rFonts w:asciiTheme="majorBidi" w:hAnsiTheme="majorBidi" w:cstheme="majorBidi"/>
          <w:sz w:val="24"/>
          <w:szCs w:val="24"/>
        </w:rPr>
      </w:pPr>
      <w:r>
        <w:rPr>
          <w:rFonts w:ascii="Times New Roman" w:hAnsi="Times New Roman" w:cs="Times New Roman"/>
          <w:sz w:val="28"/>
          <w:szCs w:val="16"/>
        </w:rPr>
        <w:t xml:space="preserve">With those </w:t>
      </w:r>
      <w:r w:rsidR="00A714A1">
        <w:rPr>
          <w:rFonts w:ascii="Times New Roman" w:hAnsi="Times New Roman" w:cs="Times New Roman"/>
          <w:sz w:val="28"/>
          <w:szCs w:val="16"/>
        </w:rPr>
        <w:t>adaptations</w:t>
      </w:r>
      <w:r>
        <w:rPr>
          <w:rFonts w:ascii="Times New Roman" w:hAnsi="Times New Roman" w:cs="Times New Roman"/>
          <w:sz w:val="28"/>
          <w:szCs w:val="16"/>
        </w:rPr>
        <w:t xml:space="preserve"> in mind, the </w:t>
      </w:r>
      <w:r w:rsidR="005352E8">
        <w:rPr>
          <w:rFonts w:ascii="Times New Roman" w:hAnsi="Times New Roman" w:cs="Times New Roman"/>
          <w:sz w:val="28"/>
          <w:szCs w:val="16"/>
        </w:rPr>
        <w:t xml:space="preserve">US </w:t>
      </w:r>
      <w:r w:rsidR="00AA4DC7" w:rsidRPr="005352E8">
        <w:rPr>
          <w:rFonts w:ascii="Times New Roman" w:hAnsi="Times New Roman" w:cs="Times New Roman"/>
          <w:sz w:val="28"/>
          <w:szCs w:val="16"/>
        </w:rPr>
        <w:t>military</w:t>
      </w:r>
      <w:r w:rsidR="005352E8">
        <w:rPr>
          <w:rFonts w:ascii="Times New Roman" w:hAnsi="Times New Roman" w:cs="Times New Roman"/>
          <w:sz w:val="28"/>
          <w:szCs w:val="16"/>
        </w:rPr>
        <w:t>’s</w:t>
      </w:r>
      <w:r w:rsidR="000E4172">
        <w:rPr>
          <w:rFonts w:ascii="Times New Roman" w:hAnsi="Times New Roman" w:cs="Times New Roman"/>
          <w:sz w:val="28"/>
          <w:szCs w:val="16"/>
        </w:rPr>
        <w:t xml:space="preserve"> </w:t>
      </w:r>
      <w:r w:rsidR="006D670E">
        <w:rPr>
          <w:rFonts w:ascii="Times New Roman" w:hAnsi="Times New Roman" w:cs="Times New Roman"/>
          <w:sz w:val="28"/>
          <w:szCs w:val="16"/>
        </w:rPr>
        <w:t xml:space="preserve">organization and role in </w:t>
      </w:r>
      <w:r>
        <w:rPr>
          <w:rFonts w:ascii="Times New Roman" w:hAnsi="Times New Roman" w:cs="Times New Roman"/>
          <w:sz w:val="28"/>
          <w:szCs w:val="16"/>
        </w:rPr>
        <w:t>national security a</w:t>
      </w:r>
      <w:r w:rsidR="006D670E">
        <w:rPr>
          <w:rFonts w:ascii="Times New Roman" w:hAnsi="Times New Roman" w:cs="Times New Roman"/>
          <w:sz w:val="28"/>
          <w:szCs w:val="16"/>
        </w:rPr>
        <w:t>ffairs</w:t>
      </w:r>
      <w:r>
        <w:rPr>
          <w:rFonts w:ascii="Times New Roman" w:hAnsi="Times New Roman" w:cs="Times New Roman"/>
          <w:sz w:val="28"/>
          <w:szCs w:val="16"/>
        </w:rPr>
        <w:t xml:space="preserve"> underwent </w:t>
      </w:r>
      <w:r w:rsidR="00C80941">
        <w:rPr>
          <w:rFonts w:ascii="Times New Roman" w:hAnsi="Times New Roman" w:cs="Times New Roman"/>
          <w:sz w:val="28"/>
          <w:szCs w:val="16"/>
        </w:rPr>
        <w:t>a transformation</w:t>
      </w:r>
      <w:r>
        <w:rPr>
          <w:rFonts w:ascii="Times New Roman" w:hAnsi="Times New Roman" w:cs="Times New Roman"/>
          <w:sz w:val="28"/>
          <w:szCs w:val="16"/>
        </w:rPr>
        <w:t xml:space="preserve"> in the 1980s</w:t>
      </w:r>
      <w:r w:rsidR="000E4172">
        <w:rPr>
          <w:rFonts w:ascii="Times New Roman" w:hAnsi="Times New Roman" w:cs="Times New Roman"/>
          <w:sz w:val="28"/>
          <w:szCs w:val="16"/>
        </w:rPr>
        <w:t xml:space="preserve">. </w:t>
      </w:r>
      <w:r>
        <w:rPr>
          <w:rFonts w:ascii="Times New Roman" w:hAnsi="Times New Roman" w:cs="Times New Roman"/>
          <w:sz w:val="28"/>
          <w:szCs w:val="16"/>
        </w:rPr>
        <w:t>Defense</w:t>
      </w:r>
      <w:r w:rsidR="00AA4DC7" w:rsidRPr="005352E8">
        <w:rPr>
          <w:rFonts w:ascii="Times New Roman" w:hAnsi="Times New Roman" w:cs="Times New Roman"/>
          <w:sz w:val="28"/>
          <w:szCs w:val="16"/>
        </w:rPr>
        <w:t xml:space="preserve"> budgets declined and </w:t>
      </w:r>
      <w:r w:rsidR="00D86E7A" w:rsidRPr="005352E8">
        <w:rPr>
          <w:rFonts w:ascii="Times New Roman" w:hAnsi="Times New Roman" w:cs="Times New Roman"/>
          <w:sz w:val="28"/>
          <w:szCs w:val="16"/>
        </w:rPr>
        <w:t xml:space="preserve">force </w:t>
      </w:r>
      <w:r w:rsidR="005352E8">
        <w:rPr>
          <w:rFonts w:ascii="Times New Roman" w:hAnsi="Times New Roman" w:cs="Times New Roman"/>
          <w:sz w:val="28"/>
          <w:szCs w:val="16"/>
        </w:rPr>
        <w:t xml:space="preserve">structures were reduced </w:t>
      </w:r>
      <w:r>
        <w:rPr>
          <w:rFonts w:ascii="Times New Roman" w:hAnsi="Times New Roman" w:cs="Times New Roman"/>
          <w:sz w:val="28"/>
          <w:szCs w:val="16"/>
        </w:rPr>
        <w:t>as the mission focus</w:t>
      </w:r>
      <w:r w:rsidR="005352E8">
        <w:rPr>
          <w:rFonts w:ascii="Times New Roman" w:hAnsi="Times New Roman" w:cs="Times New Roman"/>
          <w:sz w:val="28"/>
          <w:szCs w:val="16"/>
        </w:rPr>
        <w:t xml:space="preserve"> </w:t>
      </w:r>
      <w:r>
        <w:rPr>
          <w:rFonts w:ascii="Times New Roman" w:hAnsi="Times New Roman" w:cs="Times New Roman"/>
          <w:sz w:val="28"/>
          <w:szCs w:val="16"/>
        </w:rPr>
        <w:t>moved away from</w:t>
      </w:r>
      <w:r w:rsidR="00AA4DC7" w:rsidRPr="005352E8">
        <w:rPr>
          <w:rFonts w:ascii="Times New Roman" w:hAnsi="Times New Roman" w:cs="Times New Roman"/>
          <w:sz w:val="28"/>
          <w:szCs w:val="16"/>
        </w:rPr>
        <w:t xml:space="preserve"> large-scale </w:t>
      </w:r>
      <w:r>
        <w:rPr>
          <w:rFonts w:ascii="Times New Roman" w:hAnsi="Times New Roman" w:cs="Times New Roman"/>
          <w:sz w:val="28"/>
          <w:szCs w:val="16"/>
        </w:rPr>
        <w:t xml:space="preserve">force-on-force conflicts </w:t>
      </w:r>
      <w:r w:rsidR="00AA4DC7" w:rsidRPr="005352E8">
        <w:rPr>
          <w:rFonts w:ascii="Times New Roman" w:hAnsi="Times New Roman" w:cs="Times New Roman"/>
          <w:sz w:val="28"/>
          <w:szCs w:val="16"/>
        </w:rPr>
        <w:t>to</w:t>
      </w:r>
      <w:r w:rsidR="005352E8">
        <w:rPr>
          <w:rFonts w:ascii="Times New Roman" w:hAnsi="Times New Roman" w:cs="Times New Roman"/>
          <w:sz w:val="28"/>
          <w:szCs w:val="16"/>
        </w:rPr>
        <w:t xml:space="preserve"> </w:t>
      </w:r>
      <w:r>
        <w:rPr>
          <w:rFonts w:ascii="Times New Roman" w:hAnsi="Times New Roman" w:cs="Times New Roman"/>
          <w:sz w:val="28"/>
          <w:szCs w:val="16"/>
        </w:rPr>
        <w:t xml:space="preserve">smaller scale </w:t>
      </w:r>
      <w:r w:rsidR="00E15451">
        <w:rPr>
          <w:rFonts w:ascii="Times New Roman" w:hAnsi="Times New Roman" w:cs="Times New Roman"/>
          <w:sz w:val="28"/>
          <w:szCs w:val="16"/>
        </w:rPr>
        <w:t>contingency operations.</w:t>
      </w:r>
      <w:r w:rsidR="005352E8">
        <w:rPr>
          <w:rFonts w:ascii="Times New Roman" w:hAnsi="Times New Roman" w:cs="Times New Roman"/>
          <w:sz w:val="28"/>
          <w:szCs w:val="16"/>
        </w:rPr>
        <w:t xml:space="preserve"> </w:t>
      </w:r>
      <w:sdt>
        <w:sdtPr>
          <w:rPr>
            <w:rFonts w:ascii="Times New Roman" w:hAnsi="Times New Roman" w:cs="Times New Roman"/>
            <w:sz w:val="28"/>
            <w:szCs w:val="16"/>
          </w:rPr>
          <w:id w:val="314313322"/>
          <w:citation/>
        </w:sdtPr>
        <w:sdtEndPr/>
        <w:sdtContent>
          <w:r w:rsidR="00AA4DC7" w:rsidRPr="005352E8">
            <w:rPr>
              <w:rFonts w:ascii="Times New Roman" w:hAnsi="Times New Roman" w:cs="Times New Roman"/>
              <w:sz w:val="28"/>
              <w:szCs w:val="16"/>
            </w:rPr>
            <w:fldChar w:fldCharType="begin"/>
          </w:r>
          <w:r w:rsidR="00AA4DC7" w:rsidRPr="005352E8">
            <w:rPr>
              <w:rFonts w:ascii="Times New Roman" w:hAnsi="Times New Roman" w:cs="Times New Roman"/>
              <w:sz w:val="28"/>
              <w:szCs w:val="16"/>
            </w:rPr>
            <w:instrText xml:space="preserve"> CITATION Ran03 \l 1033 </w:instrText>
          </w:r>
          <w:r w:rsidR="00AA4DC7" w:rsidRPr="005352E8">
            <w:rPr>
              <w:rFonts w:ascii="Times New Roman" w:hAnsi="Times New Roman" w:cs="Times New Roman"/>
              <w:sz w:val="28"/>
              <w:szCs w:val="16"/>
            </w:rPr>
            <w:fldChar w:fldCharType="separate"/>
          </w:r>
          <w:r w:rsidR="00AA4DC7" w:rsidRPr="005352E8">
            <w:rPr>
              <w:rFonts w:ascii="Times New Roman" w:hAnsi="Times New Roman" w:cs="Times New Roman"/>
              <w:noProof/>
              <w:sz w:val="28"/>
              <w:szCs w:val="16"/>
            </w:rPr>
            <w:t>(Raney, 2003)</w:t>
          </w:r>
          <w:r w:rsidR="00AA4DC7" w:rsidRPr="005352E8">
            <w:rPr>
              <w:rFonts w:ascii="Times New Roman" w:hAnsi="Times New Roman" w:cs="Times New Roman"/>
              <w:sz w:val="28"/>
              <w:szCs w:val="16"/>
            </w:rPr>
            <w:fldChar w:fldCharType="end"/>
          </w:r>
        </w:sdtContent>
      </w:sdt>
      <w:r w:rsidR="00AA4DC7" w:rsidRPr="005352E8">
        <w:rPr>
          <w:rFonts w:ascii="Times New Roman" w:hAnsi="Times New Roman" w:cs="Times New Roman"/>
          <w:sz w:val="28"/>
          <w:szCs w:val="16"/>
        </w:rPr>
        <w:t xml:space="preserve"> </w:t>
      </w:r>
      <w:r w:rsidR="00D86E7A" w:rsidRPr="005352E8">
        <w:rPr>
          <w:rFonts w:ascii="Times New Roman" w:hAnsi="Times New Roman" w:cs="Times New Roman"/>
          <w:sz w:val="28"/>
          <w:szCs w:val="16"/>
        </w:rPr>
        <w:t>The</w:t>
      </w:r>
      <w:r w:rsidR="00A714A1">
        <w:rPr>
          <w:rFonts w:ascii="Times New Roman" w:hAnsi="Times New Roman" w:cs="Times New Roman"/>
          <w:sz w:val="28"/>
          <w:szCs w:val="16"/>
        </w:rPr>
        <w:t xml:space="preserve"> overall downsizing process was</w:t>
      </w:r>
      <w:r w:rsidR="00D86E7A" w:rsidRPr="005352E8">
        <w:rPr>
          <w:rFonts w:ascii="Times New Roman" w:hAnsi="Times New Roman" w:cs="Times New Roman"/>
          <w:sz w:val="28"/>
          <w:szCs w:val="16"/>
        </w:rPr>
        <w:t xml:space="preserve"> accompanied </w:t>
      </w:r>
      <w:r w:rsidR="00A714A1">
        <w:rPr>
          <w:rFonts w:ascii="Times New Roman" w:hAnsi="Times New Roman" w:cs="Times New Roman"/>
          <w:sz w:val="28"/>
          <w:szCs w:val="16"/>
        </w:rPr>
        <w:t xml:space="preserve">by </w:t>
      </w:r>
      <w:r w:rsidR="00D86E7A" w:rsidRPr="005352E8">
        <w:rPr>
          <w:rFonts w:ascii="Times New Roman" w:hAnsi="Times New Roman" w:cs="Times New Roman"/>
          <w:sz w:val="28"/>
          <w:szCs w:val="16"/>
        </w:rPr>
        <w:t xml:space="preserve">the nation’s call to partake in more operations and execute more deployments </w:t>
      </w:r>
      <w:r w:rsidR="00AA4DC7" w:rsidRPr="005352E8">
        <w:rPr>
          <w:rFonts w:ascii="Times New Roman" w:hAnsi="Times New Roman" w:cs="Times New Roman"/>
          <w:sz w:val="28"/>
          <w:szCs w:val="16"/>
        </w:rPr>
        <w:t xml:space="preserve">with less resources. </w:t>
      </w:r>
      <w:r>
        <w:rPr>
          <w:rFonts w:ascii="Times New Roman" w:hAnsi="Times New Roman" w:cs="Times New Roman"/>
          <w:sz w:val="28"/>
          <w:szCs w:val="28"/>
        </w:rPr>
        <w:t>And b</w:t>
      </w:r>
      <w:r w:rsidR="000E168B" w:rsidRPr="000E168B">
        <w:rPr>
          <w:rFonts w:ascii="Times New Roman" w:hAnsi="Times New Roman" w:cs="Times New Roman"/>
          <w:sz w:val="28"/>
          <w:szCs w:val="28"/>
        </w:rPr>
        <w:t>ecause in theory the US military belongs to the people rather than the executive or legislative branches</w:t>
      </w:r>
      <w:r w:rsidR="000E168B" w:rsidRPr="000E168B">
        <w:rPr>
          <w:rFonts w:asciiTheme="majorBidi" w:hAnsiTheme="majorBidi" w:cstheme="majorBidi"/>
          <w:sz w:val="28"/>
          <w:szCs w:val="28"/>
        </w:rPr>
        <w:t xml:space="preserve">, </w:t>
      </w:r>
      <w:r>
        <w:rPr>
          <w:rFonts w:asciiTheme="majorBidi" w:hAnsiTheme="majorBidi" w:cstheme="majorBidi"/>
          <w:sz w:val="28"/>
          <w:szCs w:val="28"/>
        </w:rPr>
        <w:t xml:space="preserve">the metamorphosis </w:t>
      </w:r>
      <w:r w:rsidR="000E168B" w:rsidRPr="000E168B">
        <w:rPr>
          <w:rFonts w:asciiTheme="majorBidi" w:hAnsiTheme="majorBidi" w:cstheme="majorBidi"/>
          <w:sz w:val="28"/>
          <w:szCs w:val="28"/>
        </w:rPr>
        <w:t xml:space="preserve">bound the nation's military to </w:t>
      </w:r>
      <w:r>
        <w:rPr>
          <w:rFonts w:asciiTheme="majorBidi" w:hAnsiTheme="majorBidi" w:cstheme="majorBidi"/>
          <w:sz w:val="28"/>
          <w:szCs w:val="28"/>
        </w:rPr>
        <w:t xml:space="preserve">only </w:t>
      </w:r>
      <w:r w:rsidR="000E168B" w:rsidRPr="000E168B">
        <w:rPr>
          <w:rFonts w:asciiTheme="majorBidi" w:hAnsiTheme="majorBidi" w:cstheme="majorBidi"/>
          <w:sz w:val="28"/>
          <w:szCs w:val="28"/>
        </w:rPr>
        <w:t xml:space="preserve">pursue </w:t>
      </w:r>
      <w:r>
        <w:rPr>
          <w:rFonts w:asciiTheme="majorBidi" w:hAnsiTheme="majorBidi" w:cstheme="majorBidi"/>
          <w:sz w:val="28"/>
          <w:szCs w:val="28"/>
        </w:rPr>
        <w:t>war when it enjoyed broad</w:t>
      </w:r>
      <w:r w:rsidR="000E168B" w:rsidRPr="000E168B">
        <w:rPr>
          <w:rFonts w:asciiTheme="majorBidi" w:hAnsiTheme="majorBidi" w:cstheme="majorBidi"/>
          <w:sz w:val="28"/>
          <w:szCs w:val="28"/>
        </w:rPr>
        <w:t xml:space="preserve"> public support. </w:t>
      </w:r>
      <w:sdt>
        <w:sdtPr>
          <w:rPr>
            <w:rFonts w:asciiTheme="majorBidi" w:hAnsiTheme="majorBidi" w:cstheme="majorBidi"/>
            <w:sz w:val="28"/>
            <w:szCs w:val="28"/>
          </w:rPr>
          <w:id w:val="194967711"/>
          <w:citation/>
        </w:sdtPr>
        <w:sdtEndPr/>
        <w:sdtContent>
          <w:r w:rsidR="000E168B" w:rsidRPr="000E168B">
            <w:rPr>
              <w:rFonts w:asciiTheme="majorBidi" w:hAnsiTheme="majorBidi" w:cstheme="majorBidi"/>
              <w:sz w:val="28"/>
              <w:szCs w:val="28"/>
            </w:rPr>
            <w:fldChar w:fldCharType="begin"/>
          </w:r>
          <w:r w:rsidR="000E168B" w:rsidRPr="000E168B">
            <w:rPr>
              <w:rFonts w:asciiTheme="majorBidi" w:hAnsiTheme="majorBidi" w:cstheme="majorBidi"/>
              <w:sz w:val="28"/>
              <w:szCs w:val="28"/>
            </w:rPr>
            <w:instrText xml:space="preserve">CITATION Cim05 \p 32-33 \l 1033 </w:instrText>
          </w:r>
          <w:r w:rsidR="000E168B" w:rsidRPr="000E168B">
            <w:rPr>
              <w:rFonts w:asciiTheme="majorBidi" w:hAnsiTheme="majorBidi" w:cstheme="majorBidi"/>
              <w:sz w:val="28"/>
              <w:szCs w:val="28"/>
            </w:rPr>
            <w:fldChar w:fldCharType="separate"/>
          </w:r>
          <w:r w:rsidR="000E168B" w:rsidRPr="000E168B">
            <w:rPr>
              <w:rFonts w:asciiTheme="majorBidi" w:hAnsiTheme="majorBidi" w:cstheme="majorBidi"/>
              <w:noProof/>
              <w:sz w:val="28"/>
              <w:szCs w:val="28"/>
            </w:rPr>
            <w:t>(Cimbala, 2005, pp. 32-33)</w:t>
          </w:r>
          <w:r w:rsidR="000E168B" w:rsidRPr="000E168B">
            <w:rPr>
              <w:rFonts w:asciiTheme="majorBidi" w:hAnsiTheme="majorBidi" w:cstheme="majorBidi"/>
              <w:sz w:val="28"/>
              <w:szCs w:val="28"/>
            </w:rPr>
            <w:fldChar w:fldCharType="end"/>
          </w:r>
        </w:sdtContent>
      </w:sdt>
      <w:r w:rsidR="000E168B">
        <w:rPr>
          <w:rFonts w:asciiTheme="majorBidi" w:hAnsiTheme="majorBidi" w:cstheme="majorBidi"/>
          <w:sz w:val="24"/>
          <w:szCs w:val="24"/>
        </w:rPr>
        <w:t xml:space="preserve"> </w:t>
      </w:r>
      <w:r>
        <w:rPr>
          <w:rFonts w:asciiTheme="majorBidi" w:hAnsiTheme="majorBidi" w:cstheme="majorBidi"/>
          <w:sz w:val="28"/>
          <w:szCs w:val="24"/>
        </w:rPr>
        <w:t xml:space="preserve">That pattern delivered a </w:t>
      </w:r>
      <w:r w:rsidR="005352E8" w:rsidRPr="005352E8">
        <w:rPr>
          <w:rFonts w:ascii="Times New Roman" w:hAnsi="Times New Roman" w:cs="Times New Roman"/>
          <w:sz w:val="28"/>
          <w:szCs w:val="16"/>
        </w:rPr>
        <w:t>total force concept that called for a</w:t>
      </w:r>
      <w:r w:rsidR="00D86E7A" w:rsidRPr="005352E8">
        <w:rPr>
          <w:rFonts w:ascii="Times New Roman" w:hAnsi="Times New Roman" w:cs="Times New Roman"/>
          <w:sz w:val="28"/>
          <w:szCs w:val="16"/>
        </w:rPr>
        <w:t>n increase in r</w:t>
      </w:r>
      <w:r w:rsidR="005352E8" w:rsidRPr="005352E8">
        <w:rPr>
          <w:rFonts w:ascii="Times New Roman" w:hAnsi="Times New Roman" w:cs="Times New Roman"/>
          <w:sz w:val="28"/>
          <w:szCs w:val="16"/>
        </w:rPr>
        <w:t>eserve forces to make up for the reductions in the</w:t>
      </w:r>
      <w:r w:rsidR="00AA4DC7" w:rsidRPr="005352E8">
        <w:rPr>
          <w:rFonts w:ascii="Times New Roman" w:hAnsi="Times New Roman" w:cs="Times New Roman"/>
          <w:sz w:val="28"/>
          <w:szCs w:val="16"/>
        </w:rPr>
        <w:t xml:space="preserve"> active duty </w:t>
      </w:r>
      <w:r w:rsidR="005352E8" w:rsidRPr="005352E8">
        <w:rPr>
          <w:rFonts w:ascii="Times New Roman" w:hAnsi="Times New Roman" w:cs="Times New Roman"/>
          <w:sz w:val="28"/>
          <w:szCs w:val="16"/>
        </w:rPr>
        <w:t>force</w:t>
      </w:r>
      <w:r>
        <w:rPr>
          <w:rFonts w:ascii="Times New Roman" w:hAnsi="Times New Roman" w:cs="Times New Roman"/>
          <w:sz w:val="28"/>
          <w:szCs w:val="16"/>
        </w:rPr>
        <w:t xml:space="preserve"> that defined the </w:t>
      </w:r>
      <w:r w:rsidR="005352E8" w:rsidRPr="005352E8">
        <w:rPr>
          <w:rFonts w:ascii="Times New Roman" w:hAnsi="Times New Roman" w:cs="Times New Roman"/>
          <w:sz w:val="28"/>
          <w:szCs w:val="16"/>
        </w:rPr>
        <w:t>period</w:t>
      </w:r>
      <w:r>
        <w:rPr>
          <w:rFonts w:ascii="Times New Roman" w:hAnsi="Times New Roman" w:cs="Times New Roman"/>
          <w:sz w:val="28"/>
          <w:szCs w:val="16"/>
        </w:rPr>
        <w:t>s</w:t>
      </w:r>
      <w:r w:rsidR="005352E8" w:rsidRPr="005352E8">
        <w:rPr>
          <w:rFonts w:ascii="Times New Roman" w:hAnsi="Times New Roman" w:cs="Times New Roman"/>
          <w:sz w:val="28"/>
          <w:szCs w:val="16"/>
        </w:rPr>
        <w:t xml:space="preserve"> between wars</w:t>
      </w:r>
      <w:r w:rsidR="00A714A1">
        <w:rPr>
          <w:rFonts w:ascii="Times New Roman" w:hAnsi="Times New Roman" w:cs="Times New Roman"/>
          <w:sz w:val="28"/>
          <w:szCs w:val="16"/>
        </w:rPr>
        <w:t>.</w:t>
      </w:r>
    </w:p>
    <w:p w:rsidR="008B3F30" w:rsidRPr="00D00F60" w:rsidRDefault="00A714A1" w:rsidP="006133FB">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The use</w:t>
      </w:r>
      <w:r w:rsidR="000549E0">
        <w:rPr>
          <w:rFonts w:ascii="Times New Roman" w:hAnsi="Times New Roman" w:cs="Times New Roman"/>
          <w:sz w:val="28"/>
          <w:szCs w:val="28"/>
        </w:rPr>
        <w:t xml:space="preserve"> of the total force is just one example of the </w:t>
      </w:r>
      <w:r w:rsidR="00BF3476" w:rsidRPr="00D00F60">
        <w:rPr>
          <w:rFonts w:ascii="Times New Roman" w:hAnsi="Times New Roman" w:cs="Times New Roman"/>
          <w:sz w:val="28"/>
          <w:szCs w:val="28"/>
        </w:rPr>
        <w:t>c</w:t>
      </w:r>
      <w:r w:rsidR="000549E0">
        <w:rPr>
          <w:rFonts w:ascii="Times New Roman" w:hAnsi="Times New Roman" w:cs="Times New Roman"/>
          <w:sz w:val="28"/>
          <w:szCs w:val="28"/>
        </w:rPr>
        <w:t>hanges in US</w:t>
      </w:r>
      <w:r w:rsidR="00AA4DC7" w:rsidRPr="00D00F60">
        <w:rPr>
          <w:rFonts w:ascii="Times New Roman" w:hAnsi="Times New Roman" w:cs="Times New Roman"/>
          <w:sz w:val="28"/>
          <w:szCs w:val="28"/>
        </w:rPr>
        <w:t xml:space="preserve"> </w:t>
      </w:r>
      <w:r w:rsidR="007F6152" w:rsidRPr="00D00F60">
        <w:rPr>
          <w:rFonts w:ascii="Times New Roman" w:hAnsi="Times New Roman" w:cs="Times New Roman"/>
          <w:sz w:val="28"/>
          <w:szCs w:val="28"/>
        </w:rPr>
        <w:t>military operations</w:t>
      </w:r>
      <w:r w:rsidR="00AA4DC7" w:rsidRPr="00D00F60">
        <w:rPr>
          <w:rFonts w:ascii="Times New Roman" w:hAnsi="Times New Roman" w:cs="Times New Roman"/>
          <w:sz w:val="28"/>
          <w:szCs w:val="28"/>
        </w:rPr>
        <w:t xml:space="preserve"> of the 21</w:t>
      </w:r>
      <w:r w:rsidR="00AA4DC7" w:rsidRPr="00D00F60">
        <w:rPr>
          <w:rFonts w:ascii="Times New Roman" w:hAnsi="Times New Roman" w:cs="Times New Roman"/>
          <w:sz w:val="28"/>
          <w:szCs w:val="28"/>
          <w:vertAlign w:val="superscript"/>
        </w:rPr>
        <w:t>st</w:t>
      </w:r>
      <w:r w:rsidR="00E15451">
        <w:rPr>
          <w:rFonts w:ascii="Times New Roman" w:hAnsi="Times New Roman" w:cs="Times New Roman"/>
          <w:sz w:val="28"/>
          <w:szCs w:val="28"/>
        </w:rPr>
        <w:t xml:space="preserve"> century. </w:t>
      </w:r>
      <w:r w:rsidR="000549E0">
        <w:rPr>
          <w:rFonts w:ascii="Times New Roman" w:hAnsi="Times New Roman" w:cs="Times New Roman"/>
          <w:sz w:val="28"/>
          <w:szCs w:val="28"/>
        </w:rPr>
        <w:t xml:space="preserve">Also important is the overall historical </w:t>
      </w:r>
      <w:r w:rsidR="00AA4DC7" w:rsidRPr="00D00F60">
        <w:rPr>
          <w:rFonts w:ascii="Times New Roman" w:hAnsi="Times New Roman" w:cs="Times New Roman"/>
          <w:sz w:val="28"/>
          <w:szCs w:val="28"/>
        </w:rPr>
        <w:t>context in which those changes have taken place</w:t>
      </w:r>
      <w:r>
        <w:rPr>
          <w:rFonts w:ascii="Times New Roman" w:hAnsi="Times New Roman" w:cs="Times New Roman"/>
          <w:sz w:val="28"/>
          <w:szCs w:val="28"/>
        </w:rPr>
        <w:t xml:space="preserve">.  </w:t>
      </w:r>
      <w:r w:rsidR="00BF3476" w:rsidRPr="00D00F60">
        <w:rPr>
          <w:rFonts w:ascii="Times New Roman" w:hAnsi="Times New Roman" w:cs="Times New Roman"/>
          <w:sz w:val="28"/>
          <w:szCs w:val="28"/>
        </w:rPr>
        <w:t>In particular, c</w:t>
      </w:r>
      <w:r w:rsidR="00AA4DC7" w:rsidRPr="00D00F60">
        <w:rPr>
          <w:rFonts w:ascii="Times New Roman" w:hAnsi="Times New Roman" w:cs="Times New Roman"/>
          <w:sz w:val="28"/>
          <w:szCs w:val="28"/>
        </w:rPr>
        <w:t>hanges in communication technology have altered the relationship between the US military and the societ</w:t>
      </w:r>
      <w:r w:rsidR="00BF3476" w:rsidRPr="00D00F60">
        <w:rPr>
          <w:rFonts w:ascii="Times New Roman" w:hAnsi="Times New Roman" w:cs="Times New Roman"/>
          <w:sz w:val="28"/>
          <w:szCs w:val="28"/>
        </w:rPr>
        <w:t>y it defends back home</w:t>
      </w:r>
      <w:r w:rsidR="00AA4DC7" w:rsidRPr="00D00F60">
        <w:rPr>
          <w:rFonts w:ascii="Times New Roman" w:hAnsi="Times New Roman" w:cs="Times New Roman"/>
          <w:sz w:val="28"/>
          <w:szCs w:val="28"/>
        </w:rPr>
        <w:t>.</w:t>
      </w:r>
      <w:sdt>
        <w:sdtPr>
          <w:rPr>
            <w:rFonts w:ascii="Times New Roman" w:hAnsi="Times New Roman" w:cs="Times New Roman"/>
            <w:sz w:val="28"/>
            <w:szCs w:val="28"/>
          </w:rPr>
          <w:id w:val="-2106804242"/>
          <w:citation/>
        </w:sdtPr>
        <w:sdtEndPr/>
        <w:sdtContent>
          <w:r w:rsidR="00AA4DC7" w:rsidRPr="00D00F60">
            <w:rPr>
              <w:rFonts w:ascii="Times New Roman" w:hAnsi="Times New Roman" w:cs="Times New Roman"/>
              <w:sz w:val="28"/>
              <w:szCs w:val="28"/>
            </w:rPr>
            <w:fldChar w:fldCharType="begin"/>
          </w:r>
          <w:r w:rsidR="00AA4DC7" w:rsidRPr="00D00F60">
            <w:rPr>
              <w:rFonts w:ascii="Times New Roman" w:hAnsi="Times New Roman" w:cs="Times New Roman"/>
              <w:sz w:val="28"/>
              <w:szCs w:val="28"/>
            </w:rPr>
            <w:instrText xml:space="preserve">CITATION Giu07 \p 59 \l 1033 </w:instrText>
          </w:r>
          <w:r w:rsidR="00AA4DC7" w:rsidRPr="00D00F60">
            <w:rPr>
              <w:rFonts w:ascii="Times New Roman" w:hAnsi="Times New Roman" w:cs="Times New Roman"/>
              <w:sz w:val="28"/>
              <w:szCs w:val="28"/>
            </w:rPr>
            <w:fldChar w:fldCharType="separate"/>
          </w:r>
          <w:r w:rsidR="00AA4DC7" w:rsidRPr="00D00F60">
            <w:rPr>
              <w:rFonts w:ascii="Times New Roman" w:hAnsi="Times New Roman" w:cs="Times New Roman"/>
              <w:noProof/>
              <w:sz w:val="28"/>
              <w:szCs w:val="28"/>
            </w:rPr>
            <w:t xml:space="preserve"> (Caforio, 2007, p. 59)</w:t>
          </w:r>
          <w:r w:rsidR="00AA4DC7" w:rsidRPr="00D00F60">
            <w:rPr>
              <w:rFonts w:ascii="Times New Roman" w:hAnsi="Times New Roman" w:cs="Times New Roman"/>
              <w:sz w:val="28"/>
              <w:szCs w:val="28"/>
            </w:rPr>
            <w:fldChar w:fldCharType="end"/>
          </w:r>
        </w:sdtContent>
      </w:sdt>
      <w:r w:rsidR="000549E0">
        <w:rPr>
          <w:rFonts w:ascii="Times New Roman" w:hAnsi="Times New Roman" w:cs="Times New Roman"/>
          <w:sz w:val="28"/>
          <w:szCs w:val="28"/>
        </w:rPr>
        <w:t xml:space="preserve"> It is no longer </w:t>
      </w:r>
      <w:r>
        <w:rPr>
          <w:rFonts w:ascii="Times New Roman" w:hAnsi="Times New Roman" w:cs="Times New Roman"/>
          <w:sz w:val="28"/>
          <w:szCs w:val="28"/>
        </w:rPr>
        <w:t>standard practice</w:t>
      </w:r>
      <w:r w:rsidR="000549E0">
        <w:rPr>
          <w:rFonts w:ascii="Times New Roman" w:hAnsi="Times New Roman" w:cs="Times New Roman"/>
          <w:sz w:val="28"/>
          <w:szCs w:val="28"/>
        </w:rPr>
        <w:t xml:space="preserve"> for public officials to signal the start or end of a conflict, instead the media can serve that purpose. In some </w:t>
      </w:r>
      <w:r>
        <w:rPr>
          <w:rFonts w:ascii="Times New Roman" w:hAnsi="Times New Roman" w:cs="Times New Roman"/>
          <w:sz w:val="28"/>
          <w:szCs w:val="28"/>
        </w:rPr>
        <w:t>cases,</w:t>
      </w:r>
      <w:r w:rsidR="000549E0">
        <w:rPr>
          <w:rFonts w:ascii="Times New Roman" w:hAnsi="Times New Roman" w:cs="Times New Roman"/>
          <w:sz w:val="28"/>
          <w:szCs w:val="28"/>
        </w:rPr>
        <w:t xml:space="preserve"> social media</w:t>
      </w:r>
      <w:r>
        <w:rPr>
          <w:rFonts w:ascii="Times New Roman" w:hAnsi="Times New Roman" w:cs="Times New Roman"/>
          <w:sz w:val="28"/>
          <w:szCs w:val="28"/>
        </w:rPr>
        <w:t xml:space="preserve"> can even be the trigger that starts or ends the process</w:t>
      </w:r>
      <w:r w:rsidR="000549E0">
        <w:rPr>
          <w:rFonts w:ascii="Times New Roman" w:hAnsi="Times New Roman" w:cs="Times New Roman"/>
          <w:sz w:val="28"/>
          <w:szCs w:val="28"/>
        </w:rPr>
        <w:t>, most of the time irrespective of the sanctity of the civil-military relationship</w:t>
      </w:r>
      <w:r w:rsidR="00E15451">
        <w:rPr>
          <w:rFonts w:ascii="Times New Roman" w:hAnsi="Times New Roman" w:cs="Times New Roman"/>
          <w:sz w:val="28"/>
          <w:szCs w:val="28"/>
        </w:rPr>
        <w:t xml:space="preserve">. </w:t>
      </w:r>
      <w:r w:rsidR="000549E0">
        <w:rPr>
          <w:rFonts w:ascii="Times New Roman" w:hAnsi="Times New Roman" w:cs="Times New Roman"/>
          <w:sz w:val="28"/>
          <w:szCs w:val="28"/>
        </w:rPr>
        <w:t xml:space="preserve">But, under ideal circumstances the US President, </w:t>
      </w:r>
      <w:r w:rsidR="004522FB" w:rsidRPr="00D00F60">
        <w:rPr>
          <w:rFonts w:ascii="Times New Roman" w:hAnsi="Times New Roman" w:cs="Times New Roman"/>
          <w:sz w:val="28"/>
          <w:szCs w:val="28"/>
        </w:rPr>
        <w:t xml:space="preserve">through proclamation, or Congress, through </w:t>
      </w:r>
      <w:r w:rsidR="004522FB" w:rsidRPr="00D00F60">
        <w:rPr>
          <w:rFonts w:ascii="Times New Roman" w:hAnsi="Times New Roman" w:cs="Times New Roman"/>
          <w:sz w:val="28"/>
          <w:szCs w:val="28"/>
        </w:rPr>
        <w:lastRenderedPageBreak/>
        <w:t xml:space="preserve">legislation, has been responsible for designating the war’s </w:t>
      </w:r>
      <w:r w:rsidR="000549E0">
        <w:rPr>
          <w:rFonts w:ascii="Times New Roman" w:hAnsi="Times New Roman" w:cs="Times New Roman"/>
          <w:sz w:val="28"/>
          <w:szCs w:val="28"/>
        </w:rPr>
        <w:t xml:space="preserve">start and </w:t>
      </w:r>
      <w:r w:rsidR="004522FB" w:rsidRPr="00D00F60">
        <w:rPr>
          <w:rFonts w:ascii="Times New Roman" w:hAnsi="Times New Roman" w:cs="Times New Roman"/>
          <w:sz w:val="28"/>
          <w:szCs w:val="28"/>
        </w:rPr>
        <w:t>termination date</w:t>
      </w:r>
      <w:r w:rsidR="000549E0">
        <w:rPr>
          <w:rFonts w:ascii="Times New Roman" w:hAnsi="Times New Roman" w:cs="Times New Roman"/>
          <w:sz w:val="28"/>
          <w:szCs w:val="28"/>
        </w:rPr>
        <w:t>s</w:t>
      </w:r>
      <w:r w:rsidR="004522FB" w:rsidRPr="00D00F60">
        <w:rPr>
          <w:rFonts w:ascii="Times New Roman" w:hAnsi="Times New Roman" w:cs="Times New Roman"/>
          <w:sz w:val="28"/>
          <w:szCs w:val="28"/>
        </w:rPr>
        <w:t xml:space="preserve">. </w:t>
      </w:r>
      <w:sdt>
        <w:sdtPr>
          <w:rPr>
            <w:rFonts w:ascii="Times New Roman" w:hAnsi="Times New Roman" w:cs="Times New Roman"/>
            <w:sz w:val="28"/>
            <w:szCs w:val="28"/>
          </w:rPr>
          <w:id w:val="433338093"/>
          <w:citation/>
        </w:sdtPr>
        <w:sdtEndPr/>
        <w:sdtContent>
          <w:r w:rsidR="000549E0">
            <w:rPr>
              <w:rFonts w:ascii="Times New Roman" w:hAnsi="Times New Roman" w:cs="Times New Roman"/>
              <w:sz w:val="28"/>
              <w:szCs w:val="28"/>
            </w:rPr>
            <w:fldChar w:fldCharType="begin"/>
          </w:r>
          <w:r w:rsidR="000549E0">
            <w:rPr>
              <w:rFonts w:ascii="Times New Roman" w:hAnsi="Times New Roman" w:cs="Times New Roman"/>
              <w:sz w:val="28"/>
              <w:szCs w:val="28"/>
            </w:rPr>
            <w:instrText xml:space="preserve"> CITATION Els14 \l 1033 </w:instrText>
          </w:r>
          <w:r w:rsidR="000549E0">
            <w:rPr>
              <w:rFonts w:ascii="Times New Roman" w:hAnsi="Times New Roman" w:cs="Times New Roman"/>
              <w:sz w:val="28"/>
              <w:szCs w:val="28"/>
            </w:rPr>
            <w:fldChar w:fldCharType="separate"/>
          </w:r>
          <w:r w:rsidR="000549E0" w:rsidRPr="000549E0">
            <w:rPr>
              <w:rFonts w:ascii="Times New Roman" w:hAnsi="Times New Roman" w:cs="Times New Roman"/>
              <w:noProof/>
              <w:sz w:val="28"/>
              <w:szCs w:val="28"/>
            </w:rPr>
            <w:t>(Elsea &amp; Weed, 2014)</w:t>
          </w:r>
          <w:r w:rsidR="000549E0">
            <w:rPr>
              <w:rFonts w:ascii="Times New Roman" w:hAnsi="Times New Roman" w:cs="Times New Roman"/>
              <w:sz w:val="28"/>
              <w:szCs w:val="28"/>
            </w:rPr>
            <w:fldChar w:fldCharType="end"/>
          </w:r>
        </w:sdtContent>
      </w:sdt>
      <w:r w:rsidR="004522FB" w:rsidRPr="00D00F60">
        <w:rPr>
          <w:rFonts w:ascii="Times New Roman" w:hAnsi="Times New Roman" w:cs="Times New Roman"/>
          <w:sz w:val="28"/>
          <w:szCs w:val="28"/>
        </w:rPr>
        <w:t xml:space="preserve"> </w:t>
      </w:r>
    </w:p>
    <w:p w:rsidR="00C52A23" w:rsidRPr="00D00F60" w:rsidRDefault="007F6152" w:rsidP="006133FB">
      <w:pPr>
        <w:spacing w:after="0" w:line="360" w:lineRule="auto"/>
        <w:ind w:firstLine="720"/>
        <w:rPr>
          <w:rFonts w:ascii="Times New Roman" w:hAnsi="Times New Roman" w:cs="Times New Roman"/>
          <w:sz w:val="28"/>
          <w:szCs w:val="28"/>
        </w:rPr>
      </w:pPr>
      <w:r w:rsidRPr="00D00F60">
        <w:rPr>
          <w:rFonts w:ascii="Times New Roman" w:hAnsi="Times New Roman" w:cs="Times New Roman"/>
          <w:sz w:val="28"/>
          <w:szCs w:val="28"/>
        </w:rPr>
        <w:t xml:space="preserve">Since the official end of the war in Vietnam </w:t>
      </w:r>
      <w:r w:rsidR="006D670E">
        <w:rPr>
          <w:rFonts w:ascii="Times New Roman" w:hAnsi="Times New Roman" w:cs="Times New Roman"/>
          <w:sz w:val="28"/>
          <w:szCs w:val="28"/>
        </w:rPr>
        <w:t xml:space="preserve">in May of </w:t>
      </w:r>
      <w:r w:rsidR="004522FB" w:rsidRPr="00D00F60">
        <w:rPr>
          <w:rFonts w:ascii="Times New Roman" w:hAnsi="Times New Roman" w:cs="Times New Roman"/>
          <w:sz w:val="28"/>
          <w:szCs w:val="28"/>
        </w:rPr>
        <w:t>1975</w:t>
      </w:r>
      <w:r w:rsidRPr="00D00F60">
        <w:rPr>
          <w:rFonts w:ascii="Times New Roman" w:hAnsi="Times New Roman" w:cs="Times New Roman"/>
          <w:sz w:val="28"/>
          <w:szCs w:val="28"/>
        </w:rPr>
        <w:t>, there have been few instances of the use of US armed forces abroad in the traditional sense of war</w:t>
      </w:r>
      <w:r w:rsidR="002C41FB">
        <w:rPr>
          <w:rFonts w:ascii="Times New Roman" w:hAnsi="Times New Roman" w:cs="Times New Roman"/>
          <w:sz w:val="28"/>
          <w:szCs w:val="28"/>
        </w:rPr>
        <w:t>, the Persian Gulf War of 1990-1991 being one of those rare cases. There is then a large gap in major US military combat deployments that was interrupted by the events of 9/11 – triggering the start of OEF</w:t>
      </w:r>
      <w:r w:rsidR="006D670E">
        <w:rPr>
          <w:rFonts w:ascii="Times New Roman" w:hAnsi="Times New Roman" w:cs="Times New Roman"/>
          <w:sz w:val="28"/>
          <w:szCs w:val="28"/>
        </w:rPr>
        <w:t xml:space="preserve">. At the end of December </w:t>
      </w:r>
      <w:r w:rsidR="002C41FB">
        <w:rPr>
          <w:rFonts w:ascii="Times New Roman" w:hAnsi="Times New Roman" w:cs="Times New Roman"/>
          <w:sz w:val="28"/>
          <w:szCs w:val="28"/>
        </w:rPr>
        <w:t>2014, after 13 years</w:t>
      </w:r>
      <w:r w:rsidR="006D670E">
        <w:rPr>
          <w:rFonts w:ascii="Times New Roman" w:hAnsi="Times New Roman" w:cs="Times New Roman"/>
          <w:sz w:val="28"/>
          <w:szCs w:val="28"/>
        </w:rPr>
        <w:t xml:space="preserve"> in Afghansitan</w:t>
      </w:r>
      <w:r w:rsidR="00CC2C78" w:rsidRPr="00D00F60">
        <w:rPr>
          <w:rFonts w:ascii="Times New Roman" w:hAnsi="Times New Roman" w:cs="Times New Roman"/>
          <w:sz w:val="28"/>
          <w:szCs w:val="28"/>
        </w:rPr>
        <w:t xml:space="preserve">, President Obama announced the end of </w:t>
      </w:r>
      <w:r w:rsidR="002C41FB">
        <w:rPr>
          <w:rFonts w:ascii="Times New Roman" w:hAnsi="Times New Roman" w:cs="Times New Roman"/>
          <w:sz w:val="28"/>
          <w:szCs w:val="28"/>
        </w:rPr>
        <w:t xml:space="preserve">major combat operations in </w:t>
      </w:r>
      <w:r w:rsidR="00CC2C78" w:rsidRPr="00D00F60">
        <w:rPr>
          <w:rFonts w:ascii="Times New Roman" w:hAnsi="Times New Roman" w:cs="Times New Roman"/>
          <w:sz w:val="28"/>
          <w:szCs w:val="28"/>
        </w:rPr>
        <w:t>a conflict that claimed the lives of m</w:t>
      </w:r>
      <w:r w:rsidR="00E15451">
        <w:rPr>
          <w:rFonts w:ascii="Times New Roman" w:hAnsi="Times New Roman" w:cs="Times New Roman"/>
          <w:sz w:val="28"/>
          <w:szCs w:val="28"/>
        </w:rPr>
        <w:t>ore than 2,200 American troops.</w:t>
      </w:r>
      <w:r w:rsidRPr="00D00F60">
        <w:rPr>
          <w:rFonts w:ascii="Times New Roman" w:hAnsi="Times New Roman" w:cs="Times New Roman"/>
          <w:sz w:val="28"/>
          <w:szCs w:val="28"/>
        </w:rPr>
        <w:t xml:space="preserve"> The </w:t>
      </w:r>
      <w:r w:rsidR="00CC2C78" w:rsidRPr="00D00F60">
        <w:rPr>
          <w:rFonts w:ascii="Times New Roman" w:hAnsi="Times New Roman" w:cs="Times New Roman"/>
          <w:sz w:val="28"/>
          <w:szCs w:val="28"/>
        </w:rPr>
        <w:t>follow-on mission</w:t>
      </w:r>
      <w:r w:rsidRPr="00D00F60">
        <w:rPr>
          <w:rFonts w:ascii="Times New Roman" w:hAnsi="Times New Roman" w:cs="Times New Roman"/>
          <w:sz w:val="28"/>
          <w:szCs w:val="28"/>
        </w:rPr>
        <w:t xml:space="preserve">, Operation Freedom’s Sentinal, which most Americans </w:t>
      </w:r>
      <w:r w:rsidR="002C41FB">
        <w:rPr>
          <w:rFonts w:ascii="Times New Roman" w:hAnsi="Times New Roman" w:cs="Times New Roman"/>
          <w:sz w:val="28"/>
          <w:szCs w:val="28"/>
        </w:rPr>
        <w:t>perceive</w:t>
      </w:r>
      <w:r w:rsidRPr="00D00F60">
        <w:rPr>
          <w:rFonts w:ascii="Times New Roman" w:hAnsi="Times New Roman" w:cs="Times New Roman"/>
          <w:sz w:val="28"/>
          <w:szCs w:val="28"/>
        </w:rPr>
        <w:t xml:space="preserve"> to be a continuation of </w:t>
      </w:r>
      <w:r w:rsidR="002C41FB">
        <w:rPr>
          <w:rFonts w:ascii="Times New Roman" w:hAnsi="Times New Roman" w:cs="Times New Roman"/>
          <w:sz w:val="28"/>
          <w:szCs w:val="28"/>
        </w:rPr>
        <w:t>the same ‘war’</w:t>
      </w:r>
      <w:r w:rsidRPr="00D00F60">
        <w:rPr>
          <w:rFonts w:ascii="Times New Roman" w:hAnsi="Times New Roman" w:cs="Times New Roman"/>
          <w:sz w:val="28"/>
          <w:szCs w:val="28"/>
        </w:rPr>
        <w:t xml:space="preserve"> began in January 2015; however, US conventional and special forces now </w:t>
      </w:r>
      <w:r w:rsidR="00CC2C78" w:rsidRPr="00D00F60">
        <w:rPr>
          <w:rFonts w:ascii="Times New Roman" w:hAnsi="Times New Roman" w:cs="Times New Roman"/>
          <w:sz w:val="28"/>
          <w:szCs w:val="28"/>
        </w:rPr>
        <w:t xml:space="preserve">focus on training, advising, and assisting Afghan security forces </w:t>
      </w:r>
      <w:r w:rsidRPr="00D00F60">
        <w:rPr>
          <w:rFonts w:ascii="Times New Roman" w:hAnsi="Times New Roman" w:cs="Times New Roman"/>
          <w:sz w:val="28"/>
          <w:szCs w:val="28"/>
        </w:rPr>
        <w:t>alongside small formations</w:t>
      </w:r>
      <w:r w:rsidR="00CC2C78" w:rsidRPr="00D00F60">
        <w:rPr>
          <w:rFonts w:ascii="Times New Roman" w:hAnsi="Times New Roman" w:cs="Times New Roman"/>
          <w:sz w:val="28"/>
          <w:szCs w:val="28"/>
        </w:rPr>
        <w:t xml:space="preserve"> from NATO allies.</w:t>
      </w:r>
      <w:r w:rsidR="00E15451">
        <w:rPr>
          <w:rFonts w:ascii="Times New Roman" w:hAnsi="Times New Roman" w:cs="Times New Roman"/>
          <w:sz w:val="28"/>
          <w:szCs w:val="28"/>
        </w:rPr>
        <w:t xml:space="preserve"> </w:t>
      </w:r>
      <w:r w:rsidR="002C41FB">
        <w:rPr>
          <w:rFonts w:ascii="Times New Roman" w:hAnsi="Times New Roman" w:cs="Times New Roman"/>
          <w:sz w:val="28"/>
          <w:szCs w:val="28"/>
        </w:rPr>
        <w:t>Turning back the clock to the Iraqi theatre, after less than two months of m</w:t>
      </w:r>
      <w:r w:rsidRPr="00D00F60">
        <w:rPr>
          <w:rFonts w:ascii="Times New Roman" w:hAnsi="Times New Roman" w:cs="Times New Roman"/>
          <w:sz w:val="28"/>
          <w:szCs w:val="28"/>
        </w:rPr>
        <w:t xml:space="preserve">ilitary operations </w:t>
      </w:r>
      <w:r w:rsidR="00CC2C78" w:rsidRPr="00D00F60">
        <w:rPr>
          <w:rFonts w:ascii="Times New Roman" w:hAnsi="Times New Roman" w:cs="Times New Roman"/>
          <w:sz w:val="28"/>
          <w:szCs w:val="28"/>
        </w:rPr>
        <w:t xml:space="preserve">President Bush declared that </w:t>
      </w:r>
      <w:r w:rsidR="000E168B" w:rsidRPr="00D00F60">
        <w:rPr>
          <w:rFonts w:ascii="Times New Roman" w:hAnsi="Times New Roman" w:cs="Times New Roman"/>
          <w:sz w:val="28"/>
          <w:szCs w:val="28"/>
        </w:rPr>
        <w:t>“major military combat actions”</w:t>
      </w:r>
      <w:r w:rsidR="002C41FB">
        <w:rPr>
          <w:rStyle w:val="FootnoteReference"/>
          <w:rFonts w:ascii="Times New Roman" w:hAnsi="Times New Roman" w:cs="Times New Roman"/>
          <w:sz w:val="28"/>
          <w:szCs w:val="28"/>
        </w:rPr>
        <w:footnoteReference w:id="33"/>
      </w:r>
      <w:r w:rsidR="000E168B" w:rsidRPr="00D00F60">
        <w:rPr>
          <w:rFonts w:ascii="Times New Roman" w:hAnsi="Times New Roman" w:cs="Times New Roman"/>
          <w:sz w:val="28"/>
          <w:szCs w:val="28"/>
        </w:rPr>
        <w:t xml:space="preserve"> were over</w:t>
      </w:r>
      <w:r w:rsidR="002C41FB">
        <w:rPr>
          <w:rFonts w:ascii="Times New Roman" w:hAnsi="Times New Roman" w:cs="Times New Roman"/>
          <w:sz w:val="28"/>
          <w:szCs w:val="28"/>
        </w:rPr>
        <w:t>,</w:t>
      </w:r>
      <w:r w:rsidR="000E168B" w:rsidRPr="00D00F60">
        <w:rPr>
          <w:rFonts w:ascii="Times New Roman" w:hAnsi="Times New Roman" w:cs="Times New Roman"/>
          <w:sz w:val="28"/>
          <w:szCs w:val="28"/>
        </w:rPr>
        <w:t xml:space="preserve"> </w:t>
      </w:r>
      <w:r w:rsidR="00CC2C78" w:rsidRPr="00D00F60">
        <w:rPr>
          <w:rFonts w:ascii="Times New Roman" w:hAnsi="Times New Roman" w:cs="Times New Roman"/>
          <w:sz w:val="28"/>
          <w:szCs w:val="28"/>
        </w:rPr>
        <w:t xml:space="preserve">yet U.S. troops remained in Iraq for almost seven </w:t>
      </w:r>
      <w:r w:rsidR="000E168B" w:rsidRPr="00D00F60">
        <w:rPr>
          <w:rFonts w:ascii="Times New Roman" w:hAnsi="Times New Roman" w:cs="Times New Roman"/>
          <w:sz w:val="28"/>
          <w:szCs w:val="28"/>
        </w:rPr>
        <w:t xml:space="preserve">more </w:t>
      </w:r>
      <w:r w:rsidR="00CC2C78" w:rsidRPr="00D00F60">
        <w:rPr>
          <w:rFonts w:ascii="Times New Roman" w:hAnsi="Times New Roman" w:cs="Times New Roman"/>
          <w:sz w:val="28"/>
          <w:szCs w:val="28"/>
        </w:rPr>
        <w:t>years.</w:t>
      </w:r>
      <w:r w:rsidR="000E168B" w:rsidRPr="00D00F60">
        <w:rPr>
          <w:rFonts w:ascii="Times New Roman" w:hAnsi="Times New Roman" w:cs="Times New Roman"/>
          <w:sz w:val="28"/>
          <w:szCs w:val="28"/>
        </w:rPr>
        <w:t xml:space="preserve"> </w:t>
      </w:r>
      <w:sdt>
        <w:sdtPr>
          <w:rPr>
            <w:rFonts w:ascii="Times New Roman" w:hAnsi="Times New Roman" w:cs="Times New Roman"/>
            <w:sz w:val="28"/>
            <w:szCs w:val="28"/>
          </w:rPr>
          <w:id w:val="-604964666"/>
          <w:citation/>
        </w:sdtPr>
        <w:sdtEndPr/>
        <w:sdtContent>
          <w:r w:rsidR="00F32DED" w:rsidRPr="00D00F60">
            <w:rPr>
              <w:rFonts w:ascii="Times New Roman" w:hAnsi="Times New Roman" w:cs="Times New Roman"/>
              <w:sz w:val="28"/>
              <w:szCs w:val="28"/>
            </w:rPr>
            <w:fldChar w:fldCharType="begin"/>
          </w:r>
          <w:r w:rsidR="00F32DED" w:rsidRPr="00D00F60">
            <w:rPr>
              <w:rFonts w:ascii="Times New Roman" w:hAnsi="Times New Roman" w:cs="Times New Roman"/>
              <w:sz w:val="28"/>
              <w:szCs w:val="28"/>
            </w:rPr>
            <w:instrText xml:space="preserve"> CITATION Bar15 \l 1033 </w:instrText>
          </w:r>
          <w:r w:rsidR="00F32DED" w:rsidRPr="00D00F60">
            <w:rPr>
              <w:rFonts w:ascii="Times New Roman" w:hAnsi="Times New Roman" w:cs="Times New Roman"/>
              <w:sz w:val="28"/>
              <w:szCs w:val="28"/>
            </w:rPr>
            <w:fldChar w:fldCharType="separate"/>
          </w:r>
          <w:r w:rsidR="00F32DED" w:rsidRPr="00D00F60">
            <w:rPr>
              <w:rFonts w:ascii="Times New Roman" w:hAnsi="Times New Roman" w:cs="Times New Roman"/>
              <w:noProof/>
              <w:sz w:val="28"/>
              <w:szCs w:val="28"/>
            </w:rPr>
            <w:t>(Torreon, 2015)</w:t>
          </w:r>
          <w:r w:rsidR="00F32DED" w:rsidRPr="00D00F60">
            <w:rPr>
              <w:rFonts w:ascii="Times New Roman" w:hAnsi="Times New Roman" w:cs="Times New Roman"/>
              <w:sz w:val="28"/>
              <w:szCs w:val="28"/>
            </w:rPr>
            <w:fldChar w:fldCharType="end"/>
          </w:r>
        </w:sdtContent>
      </w:sdt>
      <w:r w:rsidR="00F32DED">
        <w:rPr>
          <w:rFonts w:ascii="Times New Roman" w:hAnsi="Times New Roman" w:cs="Times New Roman"/>
          <w:sz w:val="28"/>
          <w:szCs w:val="28"/>
        </w:rPr>
        <w:t>.</w:t>
      </w:r>
      <w:r w:rsidR="000E168B" w:rsidRPr="00D00F60">
        <w:rPr>
          <w:rFonts w:ascii="Times New Roman" w:hAnsi="Times New Roman" w:cs="Times New Roman"/>
          <w:sz w:val="28"/>
          <w:szCs w:val="28"/>
        </w:rPr>
        <w:t xml:space="preserve"> </w:t>
      </w:r>
    </w:p>
    <w:p w:rsidR="00E81197" w:rsidRPr="00D40E6B" w:rsidRDefault="00AD5C41" w:rsidP="006133FB">
      <w:pPr>
        <w:shd w:val="clear" w:color="auto" w:fill="FFFFFF"/>
        <w:spacing w:after="0" w:line="360" w:lineRule="auto"/>
        <w:ind w:firstLine="720"/>
        <w:rPr>
          <w:rFonts w:asciiTheme="majorBidi" w:hAnsiTheme="majorBidi" w:cstheme="majorBidi"/>
          <w:sz w:val="28"/>
          <w:szCs w:val="24"/>
        </w:rPr>
      </w:pPr>
      <w:r>
        <w:rPr>
          <w:rFonts w:asciiTheme="majorBidi" w:hAnsiTheme="majorBidi" w:cstheme="majorBidi"/>
          <w:sz w:val="28"/>
          <w:szCs w:val="24"/>
        </w:rPr>
        <w:t xml:space="preserve">These highly </w:t>
      </w:r>
      <w:r w:rsidR="00CE0DCB">
        <w:rPr>
          <w:rFonts w:asciiTheme="majorBidi" w:hAnsiTheme="majorBidi" w:cstheme="majorBidi"/>
          <w:sz w:val="28"/>
          <w:szCs w:val="24"/>
        </w:rPr>
        <w:t>charged political-military</w:t>
      </w:r>
      <w:r>
        <w:rPr>
          <w:rFonts w:asciiTheme="majorBidi" w:hAnsiTheme="majorBidi" w:cstheme="majorBidi"/>
          <w:sz w:val="28"/>
          <w:szCs w:val="24"/>
        </w:rPr>
        <w:t xml:space="preserve"> manifestations of</w:t>
      </w:r>
      <w:r w:rsidR="000E4172" w:rsidRPr="00D40E6B">
        <w:rPr>
          <w:rFonts w:asciiTheme="majorBidi" w:hAnsiTheme="majorBidi" w:cstheme="majorBidi"/>
          <w:sz w:val="28"/>
          <w:szCs w:val="24"/>
        </w:rPr>
        <w:t xml:space="preserve"> beltway</w:t>
      </w:r>
      <w:r>
        <w:rPr>
          <w:rFonts w:asciiTheme="majorBidi" w:hAnsiTheme="majorBidi" w:cstheme="majorBidi"/>
          <w:sz w:val="28"/>
          <w:szCs w:val="24"/>
        </w:rPr>
        <w:t xml:space="preserve"> rhetoric are also a testament to the</w:t>
      </w:r>
      <w:r w:rsidR="00D40E6B">
        <w:rPr>
          <w:rFonts w:asciiTheme="majorBidi" w:hAnsiTheme="majorBidi" w:cstheme="majorBidi"/>
          <w:sz w:val="28"/>
          <w:szCs w:val="24"/>
        </w:rPr>
        <w:t xml:space="preserve"> predominant</w:t>
      </w:r>
      <w:r w:rsidR="00E81197" w:rsidRPr="00D40E6B">
        <w:rPr>
          <w:rFonts w:asciiTheme="majorBidi" w:hAnsiTheme="majorBidi" w:cstheme="majorBidi"/>
          <w:sz w:val="28"/>
          <w:szCs w:val="24"/>
        </w:rPr>
        <w:t xml:space="preserve"> social </w:t>
      </w:r>
      <w:r w:rsidR="000E4172" w:rsidRPr="00D40E6B">
        <w:rPr>
          <w:rFonts w:asciiTheme="majorBidi" w:hAnsiTheme="majorBidi" w:cstheme="majorBidi"/>
          <w:sz w:val="28"/>
          <w:szCs w:val="24"/>
        </w:rPr>
        <w:t>processes</w:t>
      </w:r>
      <w:r w:rsidR="00E81197" w:rsidRPr="00D40E6B">
        <w:rPr>
          <w:rFonts w:asciiTheme="majorBidi" w:hAnsiTheme="majorBidi" w:cstheme="majorBidi"/>
          <w:sz w:val="28"/>
          <w:szCs w:val="24"/>
        </w:rPr>
        <w:t xml:space="preserve"> </w:t>
      </w:r>
      <w:r>
        <w:rPr>
          <w:rFonts w:asciiTheme="majorBidi" w:hAnsiTheme="majorBidi" w:cstheme="majorBidi"/>
          <w:sz w:val="28"/>
          <w:szCs w:val="24"/>
        </w:rPr>
        <w:t xml:space="preserve">that </w:t>
      </w:r>
      <w:r w:rsidR="00E81197" w:rsidRPr="00D40E6B">
        <w:rPr>
          <w:rFonts w:asciiTheme="majorBidi" w:hAnsiTheme="majorBidi" w:cstheme="majorBidi"/>
          <w:sz w:val="28"/>
          <w:szCs w:val="24"/>
        </w:rPr>
        <w:t>influence</w:t>
      </w:r>
      <w:r w:rsidR="000E4172" w:rsidRPr="00D40E6B">
        <w:rPr>
          <w:rFonts w:asciiTheme="majorBidi" w:hAnsiTheme="majorBidi" w:cstheme="majorBidi"/>
          <w:sz w:val="28"/>
          <w:szCs w:val="24"/>
        </w:rPr>
        <w:t xml:space="preserve"> the </w:t>
      </w:r>
      <w:r>
        <w:rPr>
          <w:rFonts w:asciiTheme="majorBidi" w:hAnsiTheme="majorBidi" w:cstheme="majorBidi"/>
          <w:sz w:val="28"/>
          <w:szCs w:val="24"/>
        </w:rPr>
        <w:t xml:space="preserve">grand strategic level’s </w:t>
      </w:r>
      <w:r w:rsidR="000E4172" w:rsidRPr="00D40E6B">
        <w:rPr>
          <w:rFonts w:asciiTheme="majorBidi" w:hAnsiTheme="majorBidi" w:cstheme="majorBidi"/>
          <w:sz w:val="28"/>
          <w:szCs w:val="24"/>
        </w:rPr>
        <w:t>DMP</w:t>
      </w:r>
      <w:r w:rsidR="00E15451">
        <w:rPr>
          <w:rFonts w:asciiTheme="majorBidi" w:hAnsiTheme="majorBidi" w:cstheme="majorBidi"/>
          <w:sz w:val="28"/>
          <w:szCs w:val="24"/>
        </w:rPr>
        <w:t xml:space="preserve">. </w:t>
      </w:r>
      <w:r>
        <w:rPr>
          <w:rFonts w:asciiTheme="majorBidi" w:hAnsiTheme="majorBidi" w:cstheme="majorBidi"/>
          <w:sz w:val="28"/>
          <w:szCs w:val="24"/>
        </w:rPr>
        <w:t xml:space="preserve">Accordingly, </w:t>
      </w:r>
      <w:r w:rsidR="000E4172" w:rsidRPr="00D40E6B">
        <w:rPr>
          <w:rFonts w:asciiTheme="majorBidi" w:hAnsiTheme="majorBidi" w:cstheme="majorBidi"/>
          <w:sz w:val="28"/>
          <w:szCs w:val="24"/>
        </w:rPr>
        <w:t xml:space="preserve">the </w:t>
      </w:r>
      <w:r>
        <w:rPr>
          <w:rFonts w:asciiTheme="majorBidi" w:hAnsiTheme="majorBidi" w:cstheme="majorBidi"/>
          <w:sz w:val="28"/>
          <w:szCs w:val="24"/>
        </w:rPr>
        <w:t>rationales used by administrations</w:t>
      </w:r>
      <w:r w:rsidR="000E4172" w:rsidRPr="00D40E6B">
        <w:rPr>
          <w:rFonts w:asciiTheme="majorBidi" w:hAnsiTheme="majorBidi" w:cstheme="majorBidi"/>
          <w:sz w:val="28"/>
          <w:szCs w:val="24"/>
        </w:rPr>
        <w:t xml:space="preserve"> </w:t>
      </w:r>
      <w:r w:rsidR="00E81197" w:rsidRPr="00D40E6B">
        <w:rPr>
          <w:rFonts w:asciiTheme="majorBidi" w:hAnsiTheme="majorBidi" w:cstheme="majorBidi"/>
          <w:sz w:val="28"/>
          <w:szCs w:val="24"/>
        </w:rPr>
        <w:t xml:space="preserve">to justify their </w:t>
      </w:r>
      <w:r w:rsidR="000E4172" w:rsidRPr="00D40E6B">
        <w:rPr>
          <w:rFonts w:asciiTheme="majorBidi" w:hAnsiTheme="majorBidi" w:cstheme="majorBidi"/>
          <w:sz w:val="28"/>
          <w:szCs w:val="24"/>
        </w:rPr>
        <w:t xml:space="preserve">policies </w:t>
      </w:r>
      <w:r w:rsidR="00E81197" w:rsidRPr="00D40E6B">
        <w:rPr>
          <w:rFonts w:asciiTheme="majorBidi" w:hAnsiTheme="majorBidi" w:cstheme="majorBidi"/>
          <w:sz w:val="28"/>
          <w:szCs w:val="24"/>
        </w:rPr>
        <w:t>"differ depending upon the social constructions of target populations".</w:t>
      </w:r>
      <w:sdt>
        <w:sdtPr>
          <w:rPr>
            <w:rFonts w:asciiTheme="majorBidi" w:hAnsiTheme="majorBidi" w:cstheme="majorBidi"/>
            <w:sz w:val="28"/>
            <w:szCs w:val="24"/>
          </w:rPr>
          <w:id w:val="-609049404"/>
          <w:citation/>
        </w:sdtPr>
        <w:sdtEndPr/>
        <w:sdtContent>
          <w:r w:rsidR="00E81197" w:rsidRPr="00D40E6B">
            <w:rPr>
              <w:rFonts w:asciiTheme="majorBidi" w:hAnsiTheme="majorBidi" w:cstheme="majorBidi"/>
              <w:sz w:val="28"/>
              <w:szCs w:val="24"/>
            </w:rPr>
            <w:fldChar w:fldCharType="begin"/>
          </w:r>
          <w:r w:rsidR="004F7A18" w:rsidRPr="00D40E6B">
            <w:rPr>
              <w:rFonts w:asciiTheme="majorBidi" w:hAnsiTheme="majorBidi" w:cstheme="majorBidi"/>
              <w:sz w:val="28"/>
              <w:szCs w:val="24"/>
            </w:rPr>
            <w:instrText xml:space="preserve">CITATION Ing93 \p 339 \l 1033 </w:instrText>
          </w:r>
          <w:r w:rsidR="00E81197" w:rsidRPr="00D40E6B">
            <w:rPr>
              <w:rFonts w:asciiTheme="majorBidi" w:hAnsiTheme="majorBidi" w:cstheme="majorBidi"/>
              <w:sz w:val="28"/>
              <w:szCs w:val="24"/>
            </w:rPr>
            <w:fldChar w:fldCharType="separate"/>
          </w:r>
          <w:r w:rsidR="004F7A18" w:rsidRPr="00D40E6B">
            <w:rPr>
              <w:rFonts w:asciiTheme="majorBidi" w:hAnsiTheme="majorBidi" w:cstheme="majorBidi"/>
              <w:noProof/>
              <w:sz w:val="28"/>
              <w:szCs w:val="24"/>
            </w:rPr>
            <w:t xml:space="preserve"> (Ingram, 1993, p. 339)</w:t>
          </w:r>
          <w:r w:rsidR="00E81197" w:rsidRPr="00D40E6B">
            <w:rPr>
              <w:rFonts w:asciiTheme="majorBidi" w:hAnsiTheme="majorBidi" w:cstheme="majorBidi"/>
              <w:sz w:val="28"/>
              <w:szCs w:val="24"/>
            </w:rPr>
            <w:fldChar w:fldCharType="end"/>
          </w:r>
        </w:sdtContent>
      </w:sdt>
      <w:r w:rsidR="00E15451">
        <w:rPr>
          <w:rFonts w:asciiTheme="majorBidi" w:hAnsiTheme="majorBidi" w:cstheme="majorBidi"/>
          <w:sz w:val="28"/>
          <w:szCs w:val="24"/>
        </w:rPr>
        <w:t xml:space="preserve"> </w:t>
      </w:r>
      <w:r w:rsidR="004F7A18" w:rsidRPr="00D40E6B">
        <w:rPr>
          <w:rFonts w:asciiTheme="majorBidi" w:hAnsiTheme="majorBidi" w:cstheme="majorBidi"/>
          <w:sz w:val="28"/>
          <w:szCs w:val="24"/>
        </w:rPr>
        <w:t xml:space="preserve">US foreign </w:t>
      </w:r>
      <w:r>
        <w:rPr>
          <w:rFonts w:asciiTheme="majorBidi" w:hAnsiTheme="majorBidi" w:cstheme="majorBidi"/>
          <w:sz w:val="28"/>
          <w:szCs w:val="24"/>
        </w:rPr>
        <w:t>policy-making machinery</w:t>
      </w:r>
      <w:r w:rsidR="004F7A18" w:rsidRPr="00D40E6B">
        <w:rPr>
          <w:rFonts w:asciiTheme="majorBidi" w:hAnsiTheme="majorBidi" w:cstheme="majorBidi"/>
          <w:sz w:val="28"/>
          <w:szCs w:val="24"/>
        </w:rPr>
        <w:t xml:space="preserve"> depends directly upon </w:t>
      </w:r>
      <w:r w:rsidR="000E4172" w:rsidRPr="00D40E6B">
        <w:rPr>
          <w:rFonts w:asciiTheme="majorBidi" w:hAnsiTheme="majorBidi" w:cstheme="majorBidi"/>
          <w:sz w:val="28"/>
          <w:szCs w:val="24"/>
        </w:rPr>
        <w:t xml:space="preserve">these pre-defined agreements, </w:t>
      </w:r>
      <w:r w:rsidR="00D40E6B">
        <w:rPr>
          <w:rFonts w:asciiTheme="majorBidi" w:hAnsiTheme="majorBidi" w:cstheme="majorBidi"/>
          <w:sz w:val="28"/>
          <w:szCs w:val="24"/>
        </w:rPr>
        <w:t>meaning this is</w:t>
      </w:r>
      <w:r w:rsidR="000E4172" w:rsidRPr="00D40E6B">
        <w:rPr>
          <w:rFonts w:asciiTheme="majorBidi" w:hAnsiTheme="majorBidi" w:cstheme="majorBidi"/>
          <w:sz w:val="28"/>
          <w:szCs w:val="24"/>
        </w:rPr>
        <w:t xml:space="preserve"> how the government, military and people define themselves in the national social resilience process</w:t>
      </w:r>
      <w:r w:rsidR="004F7A18" w:rsidRPr="00D40E6B">
        <w:rPr>
          <w:rFonts w:asciiTheme="majorBidi" w:hAnsiTheme="majorBidi" w:cstheme="majorBidi"/>
          <w:sz w:val="28"/>
          <w:szCs w:val="24"/>
        </w:rPr>
        <w:t xml:space="preserve">. </w:t>
      </w:r>
      <w:sdt>
        <w:sdtPr>
          <w:rPr>
            <w:rFonts w:asciiTheme="majorBidi" w:hAnsiTheme="majorBidi" w:cstheme="majorBidi"/>
            <w:sz w:val="28"/>
            <w:szCs w:val="24"/>
          </w:rPr>
          <w:id w:val="-42222954"/>
          <w:citation/>
        </w:sdtPr>
        <w:sdtEndPr/>
        <w:sdtContent>
          <w:r w:rsidR="004F7A18" w:rsidRPr="00D40E6B">
            <w:rPr>
              <w:rFonts w:asciiTheme="majorBidi" w:hAnsiTheme="majorBidi" w:cstheme="majorBidi"/>
              <w:sz w:val="28"/>
              <w:szCs w:val="24"/>
            </w:rPr>
            <w:fldChar w:fldCharType="begin"/>
          </w:r>
          <w:r w:rsidR="004F7A18" w:rsidRPr="00D40E6B">
            <w:rPr>
              <w:rFonts w:asciiTheme="majorBidi" w:hAnsiTheme="majorBidi" w:cstheme="majorBidi"/>
              <w:sz w:val="28"/>
              <w:szCs w:val="24"/>
            </w:rPr>
            <w:instrText xml:space="preserve"> CITATION DCa92 \l 1033 </w:instrText>
          </w:r>
          <w:r w:rsidR="004F7A18" w:rsidRPr="00D40E6B">
            <w:rPr>
              <w:rFonts w:asciiTheme="majorBidi" w:hAnsiTheme="majorBidi" w:cstheme="majorBidi"/>
              <w:sz w:val="28"/>
              <w:szCs w:val="24"/>
            </w:rPr>
            <w:fldChar w:fldCharType="separate"/>
          </w:r>
          <w:r w:rsidR="004F7A18" w:rsidRPr="00D40E6B">
            <w:rPr>
              <w:rFonts w:asciiTheme="majorBidi" w:hAnsiTheme="majorBidi" w:cstheme="majorBidi"/>
              <w:noProof/>
              <w:sz w:val="28"/>
              <w:szCs w:val="24"/>
            </w:rPr>
            <w:t>(Campbell, 1992)</w:t>
          </w:r>
          <w:r w:rsidR="004F7A18" w:rsidRPr="00D40E6B">
            <w:rPr>
              <w:rFonts w:asciiTheme="majorBidi" w:hAnsiTheme="majorBidi" w:cstheme="majorBidi"/>
              <w:sz w:val="28"/>
              <w:szCs w:val="24"/>
            </w:rPr>
            <w:fldChar w:fldCharType="end"/>
          </w:r>
        </w:sdtContent>
      </w:sdt>
      <w:r w:rsidR="00E15451">
        <w:rPr>
          <w:rFonts w:asciiTheme="majorBidi" w:hAnsiTheme="majorBidi" w:cstheme="majorBidi"/>
          <w:sz w:val="28"/>
          <w:szCs w:val="24"/>
        </w:rPr>
        <w:t xml:space="preserve"> </w:t>
      </w:r>
      <w:r w:rsidR="00D40E6B">
        <w:rPr>
          <w:rFonts w:asciiTheme="majorBidi" w:hAnsiTheme="majorBidi" w:cstheme="majorBidi"/>
          <w:sz w:val="28"/>
          <w:szCs w:val="24"/>
        </w:rPr>
        <w:t xml:space="preserve">As such, </w:t>
      </w:r>
      <w:r w:rsidR="00D40E6B" w:rsidRPr="00D40E6B">
        <w:rPr>
          <w:rFonts w:asciiTheme="majorBidi" w:hAnsiTheme="majorBidi" w:cstheme="majorBidi"/>
          <w:sz w:val="28"/>
          <w:szCs w:val="24"/>
        </w:rPr>
        <w:t xml:space="preserve">the </w:t>
      </w:r>
      <w:r w:rsidR="00D40E6B">
        <w:rPr>
          <w:rFonts w:asciiTheme="majorBidi" w:hAnsiTheme="majorBidi" w:cstheme="majorBidi"/>
          <w:sz w:val="28"/>
          <w:szCs w:val="24"/>
        </w:rPr>
        <w:t>state’s collective</w:t>
      </w:r>
      <w:r w:rsidR="00D40E6B" w:rsidRPr="00D40E6B">
        <w:rPr>
          <w:rFonts w:asciiTheme="majorBidi" w:hAnsiTheme="majorBidi" w:cstheme="majorBidi"/>
          <w:sz w:val="28"/>
          <w:szCs w:val="24"/>
        </w:rPr>
        <w:t xml:space="preserve"> leadership who make their living in the business of national security have a tendency to </w:t>
      </w:r>
      <w:r w:rsidR="00D40E6B">
        <w:rPr>
          <w:rFonts w:asciiTheme="majorBidi" w:hAnsiTheme="majorBidi" w:cstheme="majorBidi"/>
          <w:sz w:val="28"/>
          <w:szCs w:val="24"/>
        </w:rPr>
        <w:t>shape the threat to their liking</w:t>
      </w:r>
      <w:r w:rsidR="00D40E6B" w:rsidRPr="00D40E6B">
        <w:rPr>
          <w:rFonts w:asciiTheme="majorBidi" w:hAnsiTheme="majorBidi" w:cstheme="majorBidi"/>
          <w:sz w:val="28"/>
          <w:szCs w:val="24"/>
        </w:rPr>
        <w:t xml:space="preserve"> despite the </w:t>
      </w:r>
      <w:r w:rsidR="00D40E6B">
        <w:rPr>
          <w:rFonts w:asciiTheme="majorBidi" w:hAnsiTheme="majorBidi" w:cstheme="majorBidi"/>
          <w:sz w:val="28"/>
          <w:szCs w:val="24"/>
        </w:rPr>
        <w:t xml:space="preserve">potential </w:t>
      </w:r>
      <w:r w:rsidR="00E15451">
        <w:rPr>
          <w:rFonts w:asciiTheme="majorBidi" w:hAnsiTheme="majorBidi" w:cstheme="majorBidi"/>
          <w:sz w:val="28"/>
          <w:szCs w:val="24"/>
        </w:rPr>
        <w:t xml:space="preserve">adverse effects. </w:t>
      </w:r>
      <w:r w:rsidR="00D40E6B" w:rsidRPr="00D40E6B">
        <w:rPr>
          <w:rFonts w:asciiTheme="majorBidi" w:hAnsiTheme="majorBidi" w:cstheme="majorBidi"/>
          <w:sz w:val="28"/>
          <w:szCs w:val="24"/>
        </w:rPr>
        <w:t xml:space="preserve">US strategic </w:t>
      </w:r>
      <w:r w:rsidR="00D71BB7">
        <w:rPr>
          <w:rFonts w:asciiTheme="majorBidi" w:hAnsiTheme="majorBidi" w:cstheme="majorBidi"/>
          <w:sz w:val="28"/>
          <w:szCs w:val="24"/>
        </w:rPr>
        <w:lastRenderedPageBreak/>
        <w:t>leaders,</w:t>
      </w:r>
      <w:r w:rsidR="00D40E6B" w:rsidRPr="00D40E6B">
        <w:rPr>
          <w:rFonts w:asciiTheme="majorBidi" w:hAnsiTheme="majorBidi" w:cstheme="majorBidi"/>
          <w:sz w:val="28"/>
          <w:szCs w:val="24"/>
        </w:rPr>
        <w:t xml:space="preserve"> </w:t>
      </w:r>
      <w:r w:rsidR="00D40E6B">
        <w:rPr>
          <w:rFonts w:asciiTheme="majorBidi" w:hAnsiTheme="majorBidi" w:cstheme="majorBidi"/>
          <w:sz w:val="28"/>
          <w:szCs w:val="24"/>
        </w:rPr>
        <w:t>with</w:t>
      </w:r>
      <w:r w:rsidR="00D40E6B" w:rsidRPr="00D40E6B">
        <w:rPr>
          <w:rFonts w:asciiTheme="majorBidi" w:hAnsiTheme="majorBidi" w:cstheme="majorBidi"/>
          <w:sz w:val="28"/>
          <w:szCs w:val="24"/>
        </w:rPr>
        <w:t xml:space="preserve"> a direct influence over the DMP</w:t>
      </w:r>
      <w:r w:rsidR="00D71BB7">
        <w:rPr>
          <w:rFonts w:asciiTheme="majorBidi" w:hAnsiTheme="majorBidi" w:cstheme="majorBidi"/>
          <w:sz w:val="28"/>
          <w:szCs w:val="24"/>
        </w:rPr>
        <w:t>,</w:t>
      </w:r>
      <w:r w:rsidR="00D40E6B" w:rsidRPr="00D40E6B">
        <w:rPr>
          <w:rFonts w:asciiTheme="majorBidi" w:hAnsiTheme="majorBidi" w:cstheme="majorBidi"/>
          <w:sz w:val="28"/>
          <w:szCs w:val="24"/>
        </w:rPr>
        <w:t xml:space="preserve"> have a propensity toward creating opportunities for interventions in domestic and foreign policy when it is most advantageous for them, pa</w:t>
      </w:r>
      <w:r w:rsidR="006133FB">
        <w:rPr>
          <w:rFonts w:asciiTheme="majorBidi" w:hAnsiTheme="majorBidi" w:cstheme="majorBidi"/>
          <w:sz w:val="28"/>
          <w:szCs w:val="24"/>
        </w:rPr>
        <w:t>rticularly</w:t>
      </w:r>
      <w:r w:rsidR="00D40E6B" w:rsidRPr="00D40E6B">
        <w:rPr>
          <w:rFonts w:asciiTheme="majorBidi" w:hAnsiTheme="majorBidi" w:cstheme="majorBidi"/>
          <w:sz w:val="28"/>
          <w:szCs w:val="24"/>
        </w:rPr>
        <w:t>.</w:t>
      </w:r>
      <w:sdt>
        <w:sdtPr>
          <w:rPr>
            <w:rFonts w:asciiTheme="majorBidi" w:hAnsiTheme="majorBidi" w:cstheme="majorBidi"/>
            <w:sz w:val="28"/>
            <w:szCs w:val="24"/>
          </w:rPr>
          <w:id w:val="-736083499"/>
          <w:citation/>
        </w:sdtPr>
        <w:sdtEndPr/>
        <w:sdtContent>
          <w:r w:rsidR="00D40E6B" w:rsidRPr="00D40E6B">
            <w:rPr>
              <w:rFonts w:asciiTheme="majorBidi" w:hAnsiTheme="majorBidi" w:cstheme="majorBidi"/>
              <w:sz w:val="28"/>
              <w:szCs w:val="24"/>
            </w:rPr>
            <w:fldChar w:fldCharType="begin"/>
          </w:r>
          <w:r w:rsidR="00D40E6B" w:rsidRPr="00D40E6B">
            <w:rPr>
              <w:rFonts w:asciiTheme="majorBidi" w:hAnsiTheme="majorBidi" w:cstheme="majorBidi"/>
              <w:sz w:val="28"/>
              <w:szCs w:val="24"/>
            </w:rPr>
            <w:instrText xml:space="preserve"> CITATION For98 \l 1033 </w:instrText>
          </w:r>
          <w:r w:rsidR="00D40E6B" w:rsidRPr="00D40E6B">
            <w:rPr>
              <w:rFonts w:asciiTheme="majorBidi" w:hAnsiTheme="majorBidi" w:cstheme="majorBidi"/>
              <w:sz w:val="28"/>
              <w:szCs w:val="24"/>
            </w:rPr>
            <w:fldChar w:fldCharType="separate"/>
          </w:r>
          <w:r w:rsidR="00D40E6B" w:rsidRPr="00D40E6B">
            <w:rPr>
              <w:rFonts w:asciiTheme="majorBidi" w:hAnsiTheme="majorBidi" w:cstheme="majorBidi"/>
              <w:noProof/>
              <w:sz w:val="28"/>
              <w:szCs w:val="24"/>
            </w:rPr>
            <w:t xml:space="preserve"> (Fordham, 1998)</w:t>
          </w:r>
          <w:r w:rsidR="00D40E6B" w:rsidRPr="00D40E6B">
            <w:rPr>
              <w:rFonts w:asciiTheme="majorBidi" w:hAnsiTheme="majorBidi" w:cstheme="majorBidi"/>
              <w:sz w:val="28"/>
              <w:szCs w:val="24"/>
            </w:rPr>
            <w:fldChar w:fldCharType="end"/>
          </w:r>
        </w:sdtContent>
      </w:sdt>
      <w:r w:rsidR="00E15451">
        <w:rPr>
          <w:rFonts w:asciiTheme="majorBidi" w:hAnsiTheme="majorBidi" w:cstheme="majorBidi"/>
          <w:sz w:val="28"/>
          <w:szCs w:val="28"/>
        </w:rPr>
        <w:t xml:space="preserve"> </w:t>
      </w:r>
      <w:r w:rsidR="0096333D" w:rsidRPr="00271B60">
        <w:rPr>
          <w:rFonts w:asciiTheme="majorBidi" w:hAnsiTheme="majorBidi" w:cstheme="majorBidi"/>
          <w:sz w:val="28"/>
          <w:szCs w:val="28"/>
        </w:rPr>
        <w:t>There are</w:t>
      </w:r>
      <w:r w:rsidR="00D40E6B" w:rsidRPr="00271B60">
        <w:rPr>
          <w:rFonts w:asciiTheme="majorBidi" w:hAnsiTheme="majorBidi" w:cstheme="majorBidi"/>
          <w:sz w:val="28"/>
          <w:szCs w:val="28"/>
        </w:rPr>
        <w:t xml:space="preserve"> also</w:t>
      </w:r>
      <w:r w:rsidR="000E4172" w:rsidRPr="00271B60">
        <w:rPr>
          <w:rFonts w:asciiTheme="majorBidi" w:hAnsiTheme="majorBidi" w:cstheme="majorBidi"/>
          <w:sz w:val="28"/>
          <w:szCs w:val="28"/>
        </w:rPr>
        <w:t xml:space="preserve"> cases where</w:t>
      </w:r>
      <w:r w:rsidR="00D40E6B" w:rsidRPr="00271B60">
        <w:rPr>
          <w:rFonts w:asciiTheme="majorBidi" w:hAnsiTheme="majorBidi" w:cstheme="majorBidi"/>
          <w:sz w:val="28"/>
          <w:szCs w:val="28"/>
        </w:rPr>
        <w:t xml:space="preserve"> connections between</w:t>
      </w:r>
      <w:r w:rsidR="000E4172" w:rsidRPr="00271B60">
        <w:rPr>
          <w:rFonts w:asciiTheme="majorBidi" w:hAnsiTheme="majorBidi" w:cstheme="majorBidi"/>
          <w:sz w:val="28"/>
          <w:szCs w:val="28"/>
        </w:rPr>
        <w:t xml:space="preserve"> identity and the </w:t>
      </w:r>
      <w:r w:rsidR="009073F3" w:rsidRPr="00271B60">
        <w:rPr>
          <w:rFonts w:asciiTheme="majorBidi" w:hAnsiTheme="majorBidi" w:cstheme="majorBidi"/>
          <w:sz w:val="28"/>
          <w:szCs w:val="28"/>
        </w:rPr>
        <w:t xml:space="preserve">national </w:t>
      </w:r>
      <w:r w:rsidR="000E4172" w:rsidRPr="00271B60">
        <w:rPr>
          <w:rFonts w:asciiTheme="majorBidi" w:hAnsiTheme="majorBidi" w:cstheme="majorBidi"/>
          <w:sz w:val="28"/>
          <w:szCs w:val="28"/>
        </w:rPr>
        <w:t xml:space="preserve">interests </w:t>
      </w:r>
      <w:r w:rsidR="00D40E6B" w:rsidRPr="00271B60">
        <w:rPr>
          <w:rFonts w:asciiTheme="majorBidi" w:hAnsiTheme="majorBidi" w:cstheme="majorBidi"/>
          <w:sz w:val="28"/>
          <w:szCs w:val="28"/>
        </w:rPr>
        <w:t>are less apparent</w:t>
      </w:r>
      <w:r w:rsidR="000E4172" w:rsidRPr="00271B60">
        <w:rPr>
          <w:rFonts w:asciiTheme="majorBidi" w:hAnsiTheme="majorBidi" w:cstheme="majorBidi"/>
          <w:sz w:val="28"/>
          <w:szCs w:val="28"/>
        </w:rPr>
        <w:t xml:space="preserve">, </w:t>
      </w:r>
      <w:r w:rsidR="00D40E6B" w:rsidRPr="00271B60">
        <w:rPr>
          <w:rFonts w:asciiTheme="majorBidi" w:hAnsiTheme="majorBidi" w:cstheme="majorBidi"/>
          <w:sz w:val="28"/>
          <w:szCs w:val="28"/>
        </w:rPr>
        <w:t>leading to</w:t>
      </w:r>
      <w:r w:rsidR="000E4172" w:rsidRPr="00271B60">
        <w:rPr>
          <w:rFonts w:asciiTheme="majorBidi" w:hAnsiTheme="majorBidi" w:cstheme="majorBidi"/>
          <w:sz w:val="28"/>
          <w:szCs w:val="28"/>
        </w:rPr>
        <w:t xml:space="preserve"> </w:t>
      </w:r>
      <w:r w:rsidR="00D40E6B" w:rsidRPr="00271B60">
        <w:rPr>
          <w:rFonts w:asciiTheme="majorBidi" w:hAnsiTheme="majorBidi" w:cstheme="majorBidi"/>
          <w:sz w:val="28"/>
          <w:szCs w:val="28"/>
        </w:rPr>
        <w:t>increased friction in the DMP</w:t>
      </w:r>
      <w:r w:rsidR="000E4172" w:rsidRPr="00271B60">
        <w:rPr>
          <w:rFonts w:asciiTheme="majorBidi" w:hAnsiTheme="majorBidi" w:cstheme="majorBidi"/>
          <w:sz w:val="28"/>
          <w:szCs w:val="28"/>
        </w:rPr>
        <w:t xml:space="preserve"> due to </w:t>
      </w:r>
      <w:r w:rsidR="00D40E6B" w:rsidRPr="00271B60">
        <w:rPr>
          <w:rFonts w:asciiTheme="majorBidi" w:hAnsiTheme="majorBidi" w:cstheme="majorBidi"/>
          <w:sz w:val="28"/>
          <w:szCs w:val="28"/>
        </w:rPr>
        <w:t xml:space="preserve">differences between foundational </w:t>
      </w:r>
      <w:r w:rsidR="00E15451">
        <w:rPr>
          <w:rFonts w:asciiTheme="majorBidi" w:hAnsiTheme="majorBidi" w:cstheme="majorBidi"/>
          <w:sz w:val="28"/>
          <w:szCs w:val="28"/>
        </w:rPr>
        <w:t xml:space="preserve">belief systems. </w:t>
      </w:r>
      <w:r w:rsidR="009073F3" w:rsidRPr="00271B60">
        <w:rPr>
          <w:rFonts w:asciiTheme="majorBidi" w:hAnsiTheme="majorBidi" w:cstheme="majorBidi"/>
          <w:sz w:val="28"/>
          <w:szCs w:val="28"/>
        </w:rPr>
        <w:t xml:space="preserve">This difference </w:t>
      </w:r>
      <w:r w:rsidR="00D40E6B" w:rsidRPr="00271B60">
        <w:rPr>
          <w:rFonts w:asciiTheme="majorBidi" w:hAnsiTheme="majorBidi" w:cstheme="majorBidi"/>
          <w:sz w:val="28"/>
          <w:szCs w:val="28"/>
        </w:rPr>
        <w:t xml:space="preserve">can be characterized as </w:t>
      </w:r>
      <w:r w:rsidR="009073F3" w:rsidRPr="00271B60">
        <w:rPr>
          <w:rFonts w:asciiTheme="majorBidi" w:hAnsiTheme="majorBidi" w:cstheme="majorBidi"/>
          <w:sz w:val="28"/>
          <w:szCs w:val="28"/>
        </w:rPr>
        <w:t>the State protecting</w:t>
      </w:r>
      <w:r w:rsidR="004F7A18" w:rsidRPr="00271B60">
        <w:rPr>
          <w:rFonts w:asciiTheme="majorBidi" w:hAnsiTheme="majorBidi" w:cstheme="majorBidi"/>
          <w:sz w:val="28"/>
          <w:szCs w:val="28"/>
        </w:rPr>
        <w:t xml:space="preserve"> the majorit</w:t>
      </w:r>
      <w:r w:rsidR="009073F3" w:rsidRPr="00271B60">
        <w:rPr>
          <w:rFonts w:asciiTheme="majorBidi" w:hAnsiTheme="majorBidi" w:cstheme="majorBidi"/>
          <w:sz w:val="28"/>
          <w:szCs w:val="28"/>
        </w:rPr>
        <w:t>y's right to physical security vs. the State defending</w:t>
      </w:r>
      <w:r w:rsidR="004F7A18" w:rsidRPr="00271B60">
        <w:rPr>
          <w:rFonts w:asciiTheme="majorBidi" w:hAnsiTheme="majorBidi" w:cstheme="majorBidi"/>
          <w:sz w:val="28"/>
          <w:szCs w:val="28"/>
        </w:rPr>
        <w:t xml:space="preserve"> basic rights and universal va</w:t>
      </w:r>
      <w:r w:rsidR="009073F3" w:rsidRPr="00271B60">
        <w:rPr>
          <w:rFonts w:asciiTheme="majorBidi" w:hAnsiTheme="majorBidi" w:cstheme="majorBidi"/>
          <w:sz w:val="28"/>
          <w:szCs w:val="28"/>
        </w:rPr>
        <w:t>lues through equal distribution</w:t>
      </w:r>
      <w:r w:rsidR="004F7A18" w:rsidRPr="00271B60">
        <w:rPr>
          <w:rFonts w:asciiTheme="majorBidi" w:hAnsiTheme="majorBidi" w:cstheme="majorBidi"/>
          <w:sz w:val="28"/>
          <w:szCs w:val="28"/>
        </w:rPr>
        <w:t>.</w:t>
      </w:r>
      <w:sdt>
        <w:sdtPr>
          <w:rPr>
            <w:rFonts w:asciiTheme="majorBidi" w:hAnsiTheme="majorBidi" w:cstheme="majorBidi"/>
            <w:sz w:val="28"/>
            <w:szCs w:val="28"/>
          </w:rPr>
          <w:id w:val="-307475257"/>
          <w:citation/>
        </w:sdtPr>
        <w:sdtEndPr/>
        <w:sdtContent>
          <w:r w:rsidR="004F7A18" w:rsidRPr="00271B60">
            <w:rPr>
              <w:rFonts w:asciiTheme="majorBidi" w:hAnsiTheme="majorBidi" w:cstheme="majorBidi"/>
              <w:sz w:val="28"/>
              <w:szCs w:val="28"/>
            </w:rPr>
            <w:fldChar w:fldCharType="begin"/>
          </w:r>
          <w:r w:rsidR="004F7A18" w:rsidRPr="00271B60">
            <w:rPr>
              <w:rFonts w:asciiTheme="majorBidi" w:hAnsiTheme="majorBidi" w:cstheme="majorBidi"/>
              <w:sz w:val="28"/>
              <w:szCs w:val="28"/>
            </w:rPr>
            <w:instrText xml:space="preserve">CITATION Yoa11 \p 67-8 \l 1033 </w:instrText>
          </w:r>
          <w:r w:rsidR="004F7A18" w:rsidRPr="00271B60">
            <w:rPr>
              <w:rFonts w:asciiTheme="majorBidi" w:hAnsiTheme="majorBidi" w:cstheme="majorBidi"/>
              <w:sz w:val="28"/>
              <w:szCs w:val="28"/>
            </w:rPr>
            <w:fldChar w:fldCharType="separate"/>
          </w:r>
          <w:r w:rsidR="004F7A18" w:rsidRPr="00271B60">
            <w:rPr>
              <w:rFonts w:asciiTheme="majorBidi" w:hAnsiTheme="majorBidi" w:cstheme="majorBidi"/>
              <w:noProof/>
              <w:sz w:val="28"/>
              <w:szCs w:val="28"/>
            </w:rPr>
            <w:t xml:space="preserve"> (Yoav Peled, 2011, pp. 67-8)</w:t>
          </w:r>
          <w:r w:rsidR="004F7A18" w:rsidRPr="00271B60">
            <w:rPr>
              <w:rFonts w:asciiTheme="majorBidi" w:hAnsiTheme="majorBidi" w:cstheme="majorBidi"/>
              <w:sz w:val="28"/>
              <w:szCs w:val="28"/>
            </w:rPr>
            <w:fldChar w:fldCharType="end"/>
          </w:r>
        </w:sdtContent>
      </w:sdt>
    </w:p>
    <w:p w:rsidR="00C80941" w:rsidRPr="00C80941" w:rsidRDefault="00271B60" w:rsidP="000C6A7C">
      <w:pPr>
        <w:shd w:val="clear" w:color="auto" w:fill="FFFFFF"/>
        <w:spacing w:after="0" w:line="360" w:lineRule="auto"/>
        <w:ind w:firstLine="720"/>
        <w:rPr>
          <w:rFonts w:asciiTheme="majorBidi" w:hAnsiTheme="majorBidi" w:cstheme="majorBidi"/>
          <w:sz w:val="28"/>
          <w:szCs w:val="28"/>
        </w:rPr>
      </w:pPr>
      <w:r w:rsidRPr="00271B60">
        <w:rPr>
          <w:rFonts w:asciiTheme="majorBidi" w:eastAsia="Times New Roman" w:hAnsiTheme="majorBidi" w:cstheme="majorBidi"/>
          <w:sz w:val="28"/>
          <w:szCs w:val="28"/>
        </w:rPr>
        <w:t xml:space="preserve">In the overall scheme of </w:t>
      </w:r>
      <w:r w:rsidR="00AD5C41">
        <w:rPr>
          <w:rFonts w:asciiTheme="majorBidi" w:eastAsia="Times New Roman" w:hAnsiTheme="majorBidi" w:cstheme="majorBidi"/>
          <w:sz w:val="28"/>
          <w:szCs w:val="28"/>
        </w:rPr>
        <w:t>full spectrum</w:t>
      </w:r>
      <w:r w:rsidRPr="00271B60">
        <w:rPr>
          <w:rFonts w:asciiTheme="majorBidi" w:eastAsia="Times New Roman" w:hAnsiTheme="majorBidi" w:cstheme="majorBidi"/>
          <w:sz w:val="28"/>
          <w:szCs w:val="28"/>
        </w:rPr>
        <w:t xml:space="preserve"> military operations, c</w:t>
      </w:r>
      <w:r w:rsidR="007545FC" w:rsidRPr="00271B60">
        <w:rPr>
          <w:rFonts w:asciiTheme="majorBidi" w:eastAsia="Times New Roman" w:hAnsiTheme="majorBidi" w:cstheme="majorBidi"/>
          <w:sz w:val="28"/>
          <w:szCs w:val="28"/>
        </w:rPr>
        <w:t xml:space="preserve">ombat capability must remain the mainstay of a strong defense including a quick response force for emerging crises. </w:t>
      </w:r>
      <w:r w:rsidRPr="00271B60">
        <w:rPr>
          <w:rFonts w:asciiTheme="majorBidi" w:eastAsia="Times New Roman" w:hAnsiTheme="majorBidi" w:cstheme="majorBidi"/>
          <w:sz w:val="28"/>
          <w:szCs w:val="28"/>
        </w:rPr>
        <w:t xml:space="preserve">Although this principle does not necessarily apply to the employment of US super power armed forces, it does seem logical that the </w:t>
      </w:r>
      <w:r w:rsidR="007545FC" w:rsidRPr="00271B60">
        <w:rPr>
          <w:rFonts w:asciiTheme="majorBidi" w:eastAsia="Times New Roman" w:hAnsiTheme="majorBidi" w:cstheme="majorBidi"/>
          <w:sz w:val="28"/>
          <w:szCs w:val="28"/>
        </w:rPr>
        <w:t>active</w:t>
      </w:r>
      <w:r w:rsidR="00AD5C41">
        <w:rPr>
          <w:rFonts w:asciiTheme="majorBidi" w:eastAsia="Times New Roman" w:hAnsiTheme="majorBidi" w:cstheme="majorBidi"/>
          <w:sz w:val="28"/>
          <w:szCs w:val="28"/>
        </w:rPr>
        <w:t xml:space="preserve"> duty</w:t>
      </w:r>
      <w:r w:rsidR="007545FC" w:rsidRPr="00271B60">
        <w:rPr>
          <w:rFonts w:asciiTheme="majorBidi" w:eastAsia="Times New Roman" w:hAnsiTheme="majorBidi" w:cstheme="majorBidi"/>
          <w:sz w:val="28"/>
          <w:szCs w:val="28"/>
        </w:rPr>
        <w:t xml:space="preserve"> component</w:t>
      </w:r>
      <w:r w:rsidR="00AD5C41">
        <w:rPr>
          <w:rFonts w:asciiTheme="majorBidi" w:eastAsia="Times New Roman" w:hAnsiTheme="majorBidi" w:cstheme="majorBidi"/>
          <w:sz w:val="28"/>
          <w:szCs w:val="28"/>
        </w:rPr>
        <w:t>’s level of activity</w:t>
      </w:r>
      <w:r w:rsidR="007545FC" w:rsidRPr="00271B60">
        <w:rPr>
          <w:rFonts w:asciiTheme="majorBidi" w:eastAsia="Times New Roman" w:hAnsiTheme="majorBidi" w:cstheme="majorBidi"/>
          <w:sz w:val="28"/>
          <w:szCs w:val="28"/>
        </w:rPr>
        <w:t xml:space="preserve"> can be re</w:t>
      </w:r>
      <w:r w:rsidRPr="00271B60">
        <w:rPr>
          <w:rFonts w:asciiTheme="majorBidi" w:eastAsia="Times New Roman" w:hAnsiTheme="majorBidi" w:cstheme="majorBidi"/>
          <w:sz w:val="28"/>
          <w:szCs w:val="28"/>
        </w:rPr>
        <w:t xml:space="preserve">duced during periods of peace. </w:t>
      </w:r>
      <w:r w:rsidR="00AD5C41">
        <w:rPr>
          <w:rFonts w:asciiTheme="majorBidi" w:eastAsia="Times New Roman" w:hAnsiTheme="majorBidi" w:cstheme="majorBidi"/>
          <w:sz w:val="28"/>
          <w:szCs w:val="28"/>
        </w:rPr>
        <w:t>During such times, standing</w:t>
      </w:r>
      <w:r w:rsidRPr="00271B60">
        <w:rPr>
          <w:rFonts w:asciiTheme="majorBidi" w:eastAsia="Times New Roman" w:hAnsiTheme="majorBidi" w:cstheme="majorBidi"/>
          <w:sz w:val="28"/>
          <w:szCs w:val="28"/>
        </w:rPr>
        <w:t xml:space="preserve"> c</w:t>
      </w:r>
      <w:r w:rsidR="007545FC" w:rsidRPr="00271B60">
        <w:rPr>
          <w:rFonts w:asciiTheme="majorBidi" w:eastAsia="Times New Roman" w:hAnsiTheme="majorBidi" w:cstheme="majorBidi"/>
          <w:sz w:val="28"/>
          <w:szCs w:val="28"/>
        </w:rPr>
        <w:t>omba</w:t>
      </w:r>
      <w:r w:rsidR="00AD5C41">
        <w:rPr>
          <w:rFonts w:asciiTheme="majorBidi" w:eastAsia="Times New Roman" w:hAnsiTheme="majorBidi" w:cstheme="majorBidi"/>
          <w:sz w:val="28"/>
          <w:szCs w:val="28"/>
        </w:rPr>
        <w:t xml:space="preserve">t forces, </w:t>
      </w:r>
      <w:r w:rsidRPr="00271B60">
        <w:rPr>
          <w:rFonts w:asciiTheme="majorBidi" w:eastAsia="Times New Roman" w:hAnsiTheme="majorBidi" w:cstheme="majorBidi"/>
          <w:sz w:val="28"/>
          <w:szCs w:val="28"/>
        </w:rPr>
        <w:t xml:space="preserve">not ideally suited for the conduct of </w:t>
      </w:r>
      <w:r w:rsidR="00AD5C41">
        <w:rPr>
          <w:rFonts w:asciiTheme="majorBidi" w:eastAsia="Times New Roman" w:hAnsiTheme="majorBidi" w:cstheme="majorBidi"/>
          <w:sz w:val="28"/>
          <w:szCs w:val="28"/>
        </w:rPr>
        <w:t xml:space="preserve">specialized </w:t>
      </w:r>
      <w:r w:rsidRPr="00271B60">
        <w:rPr>
          <w:rFonts w:asciiTheme="majorBidi" w:eastAsia="Times New Roman" w:hAnsiTheme="majorBidi" w:cstheme="majorBidi"/>
          <w:sz w:val="28"/>
          <w:szCs w:val="28"/>
        </w:rPr>
        <w:t>OOTW</w:t>
      </w:r>
      <w:r w:rsidR="00AD5C41">
        <w:rPr>
          <w:rFonts w:asciiTheme="majorBidi" w:eastAsia="Times New Roman" w:hAnsiTheme="majorBidi" w:cstheme="majorBidi"/>
          <w:sz w:val="28"/>
          <w:szCs w:val="28"/>
        </w:rPr>
        <w:t>,</w:t>
      </w:r>
      <w:r w:rsidR="007545FC" w:rsidRPr="00271B60">
        <w:rPr>
          <w:rFonts w:asciiTheme="majorBidi" w:eastAsia="Times New Roman" w:hAnsiTheme="majorBidi" w:cstheme="majorBidi"/>
          <w:sz w:val="28"/>
          <w:szCs w:val="28"/>
        </w:rPr>
        <w:t xml:space="preserve"> must be complemented with forces that are integrated with the diplomatic and economic elements of n</w:t>
      </w:r>
      <w:r w:rsidRPr="00271B60">
        <w:rPr>
          <w:rFonts w:asciiTheme="majorBidi" w:eastAsia="Times New Roman" w:hAnsiTheme="majorBidi" w:cstheme="majorBidi"/>
          <w:sz w:val="28"/>
          <w:szCs w:val="28"/>
        </w:rPr>
        <w:t xml:space="preserve">ational power. </w:t>
      </w:r>
      <w:sdt>
        <w:sdtPr>
          <w:rPr>
            <w:rFonts w:asciiTheme="majorBidi" w:eastAsia="Times New Roman" w:hAnsiTheme="majorBidi" w:cstheme="majorBidi"/>
            <w:sz w:val="28"/>
            <w:szCs w:val="28"/>
          </w:rPr>
          <w:id w:val="-577059435"/>
          <w:citation/>
        </w:sdtPr>
        <w:sdtEndPr/>
        <w:sdtContent>
          <w:r w:rsidRPr="00271B60">
            <w:rPr>
              <w:rFonts w:asciiTheme="majorBidi" w:eastAsia="Times New Roman" w:hAnsiTheme="majorBidi" w:cstheme="majorBidi"/>
              <w:sz w:val="28"/>
              <w:szCs w:val="28"/>
            </w:rPr>
            <w:fldChar w:fldCharType="begin"/>
          </w:r>
          <w:r w:rsidRPr="00271B60">
            <w:rPr>
              <w:rFonts w:asciiTheme="majorBidi" w:eastAsia="Times New Roman" w:hAnsiTheme="majorBidi" w:cstheme="majorBidi"/>
              <w:sz w:val="28"/>
              <w:szCs w:val="28"/>
            </w:rPr>
            <w:instrText xml:space="preserve"> CITATION JCS14 \l 1033 </w:instrText>
          </w:r>
          <w:r w:rsidRPr="00271B60">
            <w:rPr>
              <w:rFonts w:asciiTheme="majorBidi" w:eastAsia="Times New Roman" w:hAnsiTheme="majorBidi" w:cstheme="majorBidi"/>
              <w:sz w:val="28"/>
              <w:szCs w:val="28"/>
            </w:rPr>
            <w:fldChar w:fldCharType="separate"/>
          </w:r>
          <w:r w:rsidRPr="00271B60">
            <w:rPr>
              <w:rFonts w:asciiTheme="majorBidi" w:eastAsia="Times New Roman" w:hAnsiTheme="majorBidi" w:cstheme="majorBidi"/>
              <w:noProof/>
              <w:sz w:val="28"/>
              <w:szCs w:val="28"/>
            </w:rPr>
            <w:t>(JCS, 2014)</w:t>
          </w:r>
          <w:r w:rsidRPr="00271B60">
            <w:rPr>
              <w:rFonts w:asciiTheme="majorBidi" w:eastAsia="Times New Roman" w:hAnsiTheme="majorBidi" w:cstheme="majorBidi"/>
              <w:sz w:val="28"/>
              <w:szCs w:val="28"/>
            </w:rPr>
            <w:fldChar w:fldCharType="end"/>
          </w:r>
        </w:sdtContent>
      </w:sdt>
      <w:r w:rsidR="007545FC" w:rsidRPr="00271B60">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Such a thought process assumes there is a balance</w:t>
      </w:r>
      <w:r w:rsidR="00AD5C41">
        <w:rPr>
          <w:rFonts w:asciiTheme="majorBidi" w:eastAsia="Times New Roman" w:hAnsiTheme="majorBidi" w:cstheme="majorBidi"/>
          <w:sz w:val="28"/>
          <w:szCs w:val="28"/>
        </w:rPr>
        <w:t xml:space="preserve"> in the use of force </w:t>
      </w:r>
      <w:r>
        <w:rPr>
          <w:rFonts w:asciiTheme="majorBidi" w:eastAsia="Times New Roman" w:hAnsiTheme="majorBidi" w:cstheme="majorBidi"/>
          <w:sz w:val="28"/>
          <w:szCs w:val="28"/>
        </w:rPr>
        <w:t xml:space="preserve">that must be maintained by military leaders out of respect for societal processes, even in the employment of an all-volunteer force. </w:t>
      </w:r>
      <w:r w:rsidRPr="00271B60">
        <w:rPr>
          <w:rFonts w:asciiTheme="majorBidi" w:hAnsiTheme="majorBidi" w:cstheme="majorBidi"/>
          <w:sz w:val="28"/>
          <w:szCs w:val="28"/>
        </w:rPr>
        <w:t>Within this</w:t>
      </w:r>
      <w:r w:rsidR="00070943" w:rsidRPr="00271B60">
        <w:rPr>
          <w:rFonts w:asciiTheme="majorBidi" w:hAnsiTheme="majorBidi" w:cstheme="majorBidi"/>
          <w:sz w:val="28"/>
          <w:szCs w:val="28"/>
        </w:rPr>
        <w:t xml:space="preserve"> </w:t>
      </w:r>
      <w:r w:rsidR="00A714A1">
        <w:rPr>
          <w:rFonts w:asciiTheme="majorBidi" w:hAnsiTheme="majorBidi" w:cstheme="majorBidi"/>
          <w:sz w:val="28"/>
          <w:szCs w:val="28"/>
        </w:rPr>
        <w:t xml:space="preserve">temporal space that represents the </w:t>
      </w:r>
      <w:r w:rsidR="00AD5C41">
        <w:rPr>
          <w:rFonts w:asciiTheme="majorBidi" w:hAnsiTheme="majorBidi" w:cstheme="majorBidi"/>
          <w:sz w:val="28"/>
          <w:szCs w:val="28"/>
        </w:rPr>
        <w:t xml:space="preserve">American </w:t>
      </w:r>
      <w:r w:rsidR="00A714A1">
        <w:rPr>
          <w:rFonts w:asciiTheme="majorBidi" w:hAnsiTheme="majorBidi" w:cstheme="majorBidi"/>
          <w:sz w:val="28"/>
          <w:szCs w:val="28"/>
        </w:rPr>
        <w:t>peoples’ expression of</w:t>
      </w:r>
      <w:r w:rsidR="00AD5C41">
        <w:rPr>
          <w:rFonts w:asciiTheme="majorBidi" w:hAnsiTheme="majorBidi" w:cstheme="majorBidi"/>
          <w:sz w:val="28"/>
          <w:szCs w:val="28"/>
        </w:rPr>
        <w:t xml:space="preserve"> </w:t>
      </w:r>
      <w:r w:rsidR="00A714A1">
        <w:rPr>
          <w:rFonts w:asciiTheme="majorBidi" w:hAnsiTheme="majorBidi" w:cstheme="majorBidi"/>
          <w:sz w:val="28"/>
          <w:szCs w:val="28"/>
        </w:rPr>
        <w:t>enthusiasm or</w:t>
      </w:r>
      <w:r w:rsidR="00070943" w:rsidRPr="00271B60">
        <w:rPr>
          <w:rFonts w:asciiTheme="majorBidi" w:hAnsiTheme="majorBidi" w:cstheme="majorBidi"/>
          <w:sz w:val="28"/>
          <w:szCs w:val="28"/>
        </w:rPr>
        <w:t xml:space="preserve"> exhaustion lies the majority of US historical experiences in war and peace</w:t>
      </w:r>
      <w:r w:rsidR="00E15451">
        <w:rPr>
          <w:rFonts w:asciiTheme="majorBidi" w:hAnsiTheme="majorBidi" w:cstheme="majorBidi"/>
          <w:sz w:val="28"/>
          <w:szCs w:val="28"/>
        </w:rPr>
        <w:t>.</w:t>
      </w:r>
      <w:r w:rsidR="00A714A1">
        <w:rPr>
          <w:rFonts w:asciiTheme="majorBidi" w:hAnsiTheme="majorBidi" w:cstheme="majorBidi"/>
          <w:sz w:val="28"/>
          <w:szCs w:val="28"/>
        </w:rPr>
        <w:t xml:space="preserve"> </w:t>
      </w:r>
      <w:r w:rsidR="007140EA" w:rsidRPr="00271B60">
        <w:rPr>
          <w:rFonts w:asciiTheme="majorBidi" w:hAnsiTheme="majorBidi" w:cstheme="majorBidi"/>
          <w:sz w:val="28"/>
          <w:szCs w:val="28"/>
        </w:rPr>
        <w:t>In such an experience driven paradox the longer</w:t>
      </w:r>
      <w:r w:rsidR="006000C1">
        <w:rPr>
          <w:rFonts w:asciiTheme="majorBidi" w:hAnsiTheme="majorBidi" w:cstheme="majorBidi"/>
          <w:sz w:val="28"/>
          <w:szCs w:val="28"/>
        </w:rPr>
        <w:t xml:space="preserve"> and tougher conflicts increase</w:t>
      </w:r>
      <w:r w:rsidR="007140EA" w:rsidRPr="00271B60">
        <w:rPr>
          <w:rFonts w:asciiTheme="majorBidi" w:hAnsiTheme="majorBidi" w:cstheme="majorBidi"/>
          <w:sz w:val="28"/>
          <w:szCs w:val="28"/>
        </w:rPr>
        <w:t xml:space="preserve"> the chances for the DMP to result in the pursuit of national goals through OOTW. This result can be further exacerbated by the effects of the mass med</w:t>
      </w:r>
      <w:r w:rsidR="00C80941">
        <w:rPr>
          <w:rFonts w:asciiTheme="majorBidi" w:hAnsiTheme="majorBidi" w:cstheme="majorBidi"/>
          <w:sz w:val="28"/>
          <w:szCs w:val="28"/>
        </w:rPr>
        <w:t>ia on public opinion</w:t>
      </w:r>
      <w:r w:rsidR="006000C1">
        <w:rPr>
          <w:rFonts w:asciiTheme="majorBidi" w:hAnsiTheme="majorBidi" w:cstheme="majorBidi"/>
          <w:sz w:val="28"/>
          <w:szCs w:val="28"/>
        </w:rPr>
        <w:t>, even in a Republic where</w:t>
      </w:r>
      <w:r w:rsidR="007140EA" w:rsidRPr="00271B60">
        <w:rPr>
          <w:rFonts w:asciiTheme="majorBidi" w:hAnsiTheme="majorBidi" w:cstheme="majorBidi"/>
          <w:sz w:val="28"/>
          <w:szCs w:val="28"/>
        </w:rPr>
        <w:t xml:space="preserve"> the patriotic citizen's way of life </w:t>
      </w:r>
      <w:r w:rsidR="006000C1">
        <w:rPr>
          <w:rFonts w:asciiTheme="majorBidi" w:hAnsiTheme="majorBidi" w:cstheme="majorBidi"/>
          <w:sz w:val="28"/>
          <w:szCs w:val="28"/>
        </w:rPr>
        <w:t>naturally creates a</w:t>
      </w:r>
      <w:r w:rsidR="007140EA" w:rsidRPr="00271B60">
        <w:rPr>
          <w:rFonts w:asciiTheme="majorBidi" w:hAnsiTheme="majorBidi" w:cstheme="majorBidi"/>
          <w:sz w:val="28"/>
          <w:szCs w:val="28"/>
        </w:rPr>
        <w:t xml:space="preserve"> civic appreciation </w:t>
      </w:r>
      <w:r w:rsidR="006000C1">
        <w:rPr>
          <w:rFonts w:asciiTheme="majorBidi" w:hAnsiTheme="majorBidi" w:cstheme="majorBidi"/>
          <w:sz w:val="28"/>
          <w:szCs w:val="28"/>
        </w:rPr>
        <w:t xml:space="preserve">for the </w:t>
      </w:r>
      <w:r w:rsidR="007140EA" w:rsidRPr="00271B60">
        <w:rPr>
          <w:rFonts w:asciiTheme="majorBidi" w:hAnsiTheme="majorBidi" w:cstheme="majorBidi"/>
          <w:sz w:val="28"/>
          <w:szCs w:val="28"/>
        </w:rPr>
        <w:t>use</w:t>
      </w:r>
      <w:r w:rsidR="006000C1">
        <w:rPr>
          <w:rFonts w:asciiTheme="majorBidi" w:hAnsiTheme="majorBidi" w:cstheme="majorBidi"/>
          <w:sz w:val="28"/>
          <w:szCs w:val="28"/>
        </w:rPr>
        <w:t xml:space="preserve"> of</w:t>
      </w:r>
      <w:r w:rsidR="007140EA" w:rsidRPr="00271B60">
        <w:rPr>
          <w:rFonts w:asciiTheme="majorBidi" w:hAnsiTheme="majorBidi" w:cstheme="majorBidi"/>
          <w:sz w:val="28"/>
          <w:szCs w:val="28"/>
        </w:rPr>
        <w:t xml:space="preserve"> force </w:t>
      </w:r>
      <w:r w:rsidR="006000C1">
        <w:rPr>
          <w:rFonts w:asciiTheme="majorBidi" w:hAnsiTheme="majorBidi" w:cstheme="majorBidi"/>
          <w:sz w:val="28"/>
          <w:szCs w:val="28"/>
        </w:rPr>
        <w:t>in preserving</w:t>
      </w:r>
      <w:r w:rsidR="007140EA" w:rsidRPr="00271B60">
        <w:rPr>
          <w:rFonts w:asciiTheme="majorBidi" w:hAnsiTheme="majorBidi" w:cstheme="majorBidi"/>
          <w:sz w:val="28"/>
          <w:szCs w:val="28"/>
        </w:rPr>
        <w:t xml:space="preserve"> the collective.</w:t>
      </w:r>
      <w:sdt>
        <w:sdtPr>
          <w:rPr>
            <w:rFonts w:asciiTheme="majorBidi" w:hAnsiTheme="majorBidi" w:cstheme="majorBidi"/>
            <w:sz w:val="28"/>
            <w:szCs w:val="28"/>
          </w:rPr>
          <w:id w:val="1290704301"/>
          <w:citation/>
        </w:sdtPr>
        <w:sdtEndPr/>
        <w:sdtContent>
          <w:r w:rsidR="007140EA" w:rsidRPr="00271B60">
            <w:rPr>
              <w:rFonts w:asciiTheme="majorBidi" w:hAnsiTheme="majorBidi" w:cstheme="majorBidi"/>
              <w:sz w:val="28"/>
              <w:szCs w:val="28"/>
            </w:rPr>
            <w:fldChar w:fldCharType="begin"/>
          </w:r>
          <w:r w:rsidR="007140EA" w:rsidRPr="00271B60">
            <w:rPr>
              <w:rFonts w:asciiTheme="majorBidi" w:hAnsiTheme="majorBidi" w:cstheme="majorBidi"/>
              <w:sz w:val="28"/>
              <w:szCs w:val="28"/>
            </w:rPr>
            <w:instrText xml:space="preserve">CITATION Eya12 \p 43-7 \l 1033 </w:instrText>
          </w:r>
          <w:r w:rsidR="007140EA" w:rsidRPr="00271B60">
            <w:rPr>
              <w:rFonts w:asciiTheme="majorBidi" w:hAnsiTheme="majorBidi" w:cstheme="majorBidi"/>
              <w:sz w:val="28"/>
              <w:szCs w:val="28"/>
            </w:rPr>
            <w:fldChar w:fldCharType="separate"/>
          </w:r>
          <w:r w:rsidR="007140EA" w:rsidRPr="00271B60">
            <w:rPr>
              <w:rFonts w:asciiTheme="majorBidi" w:hAnsiTheme="majorBidi" w:cstheme="majorBidi"/>
              <w:noProof/>
              <w:sz w:val="28"/>
              <w:szCs w:val="28"/>
            </w:rPr>
            <w:t xml:space="preserve"> (Lewin, 2012, pp. 43-7)</w:t>
          </w:r>
          <w:r w:rsidR="007140EA" w:rsidRPr="00271B60">
            <w:rPr>
              <w:rFonts w:asciiTheme="majorBidi" w:hAnsiTheme="majorBidi" w:cstheme="majorBidi"/>
              <w:sz w:val="28"/>
              <w:szCs w:val="28"/>
            </w:rPr>
            <w:fldChar w:fldCharType="end"/>
          </w:r>
        </w:sdtContent>
      </w:sdt>
      <w:r w:rsidR="00C80941">
        <w:rPr>
          <w:rFonts w:asciiTheme="majorBidi" w:hAnsiTheme="majorBidi" w:cstheme="majorBidi"/>
          <w:sz w:val="28"/>
          <w:szCs w:val="28"/>
        </w:rPr>
        <w:t xml:space="preserve"> In all respects, the social contract although constantly subjected to geostrategic and political pressures, is alive and well in America.</w:t>
      </w:r>
    </w:p>
    <w:p w:rsidR="00D00F60" w:rsidRPr="00D00F60" w:rsidRDefault="00D00F60" w:rsidP="000C6A7C">
      <w:pPr>
        <w:autoSpaceDE w:val="0"/>
        <w:autoSpaceDN w:val="0"/>
        <w:adjustRightInd w:val="0"/>
        <w:spacing w:before="100" w:beforeAutospacing="1" w:after="100" w:afterAutospacing="1" w:line="240" w:lineRule="auto"/>
        <w:outlineLvl w:val="1"/>
        <w:rPr>
          <w:rFonts w:ascii="Times New Roman" w:hAnsi="Times New Roman" w:cs="Times New Roman"/>
          <w:b/>
          <w:color w:val="000000"/>
          <w:sz w:val="28"/>
          <w:szCs w:val="28"/>
        </w:rPr>
      </w:pPr>
      <w:bookmarkStart w:id="27" w:name="_Toc449449709"/>
      <w:r w:rsidRPr="00D00F60">
        <w:rPr>
          <w:rFonts w:ascii="Times New Roman" w:hAnsi="Times New Roman" w:cs="Times New Roman"/>
          <w:b/>
          <w:color w:val="000000"/>
          <w:sz w:val="28"/>
          <w:szCs w:val="28"/>
        </w:rPr>
        <w:lastRenderedPageBreak/>
        <w:t>The Cost</w:t>
      </w:r>
      <w:r w:rsidR="00A714A1">
        <w:rPr>
          <w:rFonts w:ascii="Times New Roman" w:hAnsi="Times New Roman" w:cs="Times New Roman"/>
          <w:b/>
          <w:color w:val="000000"/>
          <w:sz w:val="28"/>
          <w:szCs w:val="28"/>
        </w:rPr>
        <w:t xml:space="preserve"> of National Interests</w:t>
      </w:r>
      <w:bookmarkEnd w:id="27"/>
    </w:p>
    <w:p w:rsidR="009879F8" w:rsidRPr="00874399" w:rsidRDefault="006000C1" w:rsidP="009F23FF">
      <w:pPr>
        <w:autoSpaceDE w:val="0"/>
        <w:autoSpaceDN w:val="0"/>
        <w:adjustRightInd w:val="0"/>
        <w:spacing w:after="120" w:line="360" w:lineRule="auto"/>
        <w:rPr>
          <w:rFonts w:ascii="Times New Roman" w:hAnsi="Times New Roman" w:cs="Times New Roman"/>
          <w:color w:val="000000"/>
          <w:sz w:val="28"/>
          <w:szCs w:val="24"/>
        </w:rPr>
      </w:pPr>
      <w:r>
        <w:rPr>
          <w:rFonts w:ascii="Times New Roman" w:hAnsi="Times New Roman" w:cs="Times New Roman"/>
          <w:color w:val="000000"/>
          <w:sz w:val="28"/>
          <w:szCs w:val="24"/>
        </w:rPr>
        <w:t xml:space="preserve">Nowhere is the resolve of a </w:t>
      </w:r>
      <w:r w:rsidR="00F764BB">
        <w:rPr>
          <w:rFonts w:ascii="Times New Roman" w:hAnsi="Times New Roman" w:cs="Times New Roman"/>
          <w:color w:val="000000"/>
          <w:sz w:val="28"/>
          <w:szCs w:val="24"/>
        </w:rPr>
        <w:t xml:space="preserve">western democratic </w:t>
      </w:r>
      <w:r>
        <w:rPr>
          <w:rFonts w:ascii="Times New Roman" w:hAnsi="Times New Roman" w:cs="Times New Roman"/>
          <w:color w:val="000000"/>
          <w:sz w:val="28"/>
          <w:szCs w:val="24"/>
        </w:rPr>
        <w:t xml:space="preserve">society tested more than in the land, sea and air domains of a distant land – </w:t>
      </w:r>
      <w:r w:rsidR="00A714A1">
        <w:rPr>
          <w:rFonts w:ascii="Times New Roman" w:hAnsi="Times New Roman" w:cs="Times New Roman"/>
          <w:color w:val="000000"/>
          <w:sz w:val="28"/>
          <w:szCs w:val="24"/>
        </w:rPr>
        <w:t xml:space="preserve">unforgiving </w:t>
      </w:r>
      <w:r>
        <w:rPr>
          <w:rFonts w:ascii="Times New Roman" w:hAnsi="Times New Roman" w:cs="Times New Roman"/>
          <w:color w:val="000000"/>
          <w:sz w:val="28"/>
          <w:szCs w:val="24"/>
        </w:rPr>
        <w:t>domains that don’t always inc</w:t>
      </w:r>
      <w:r w:rsidR="00E15451">
        <w:rPr>
          <w:rFonts w:ascii="Times New Roman" w:hAnsi="Times New Roman" w:cs="Times New Roman"/>
          <w:color w:val="000000"/>
          <w:sz w:val="28"/>
          <w:szCs w:val="24"/>
        </w:rPr>
        <w:t>lude a traditional battlefield.</w:t>
      </w:r>
      <w:r>
        <w:rPr>
          <w:rFonts w:ascii="Times New Roman" w:hAnsi="Times New Roman" w:cs="Times New Roman"/>
          <w:color w:val="000000"/>
          <w:sz w:val="28"/>
          <w:szCs w:val="24"/>
        </w:rPr>
        <w:t xml:space="preserve"> </w:t>
      </w:r>
      <w:r w:rsidR="002560A8" w:rsidRPr="00874399">
        <w:rPr>
          <w:rFonts w:ascii="Times New Roman" w:hAnsi="Times New Roman" w:cs="Times New Roman"/>
          <w:color w:val="000000"/>
          <w:sz w:val="28"/>
          <w:szCs w:val="24"/>
        </w:rPr>
        <w:t xml:space="preserve">Since the </w:t>
      </w:r>
      <w:r w:rsidR="00E8200A" w:rsidRPr="00874399">
        <w:rPr>
          <w:rFonts w:ascii="Times New Roman" w:hAnsi="Times New Roman" w:cs="Times New Roman"/>
          <w:color w:val="000000"/>
          <w:sz w:val="28"/>
          <w:szCs w:val="24"/>
        </w:rPr>
        <w:t>over</w:t>
      </w:r>
      <w:r w:rsidR="002560A8" w:rsidRPr="00874399">
        <w:rPr>
          <w:rFonts w:ascii="Times New Roman" w:hAnsi="Times New Roman" w:cs="Times New Roman"/>
          <w:color w:val="000000"/>
          <w:sz w:val="28"/>
          <w:szCs w:val="24"/>
        </w:rPr>
        <w:t xml:space="preserve"> 58,000 service members w</w:t>
      </w:r>
      <w:r w:rsidR="00E8200A" w:rsidRPr="00874399">
        <w:rPr>
          <w:rFonts w:ascii="Times New Roman" w:hAnsi="Times New Roman" w:cs="Times New Roman"/>
          <w:color w:val="000000"/>
          <w:sz w:val="28"/>
          <w:szCs w:val="24"/>
        </w:rPr>
        <w:t>ho gave their lives in Vietnam, out of</w:t>
      </w:r>
      <w:r>
        <w:rPr>
          <w:rFonts w:ascii="Times New Roman" w:hAnsi="Times New Roman" w:cs="Times New Roman"/>
          <w:color w:val="000000"/>
          <w:sz w:val="28"/>
          <w:szCs w:val="24"/>
        </w:rPr>
        <w:t xml:space="preserve"> an estimated 8.75M who served, US</w:t>
      </w:r>
      <w:r w:rsidR="002560A8" w:rsidRPr="00874399">
        <w:rPr>
          <w:rFonts w:ascii="Times New Roman" w:hAnsi="Times New Roman" w:cs="Times New Roman"/>
          <w:color w:val="000000"/>
          <w:sz w:val="28"/>
          <w:szCs w:val="24"/>
        </w:rPr>
        <w:t xml:space="preserve"> casualty cou</w:t>
      </w:r>
      <w:r w:rsidR="00E15451">
        <w:rPr>
          <w:rFonts w:ascii="Times New Roman" w:hAnsi="Times New Roman" w:cs="Times New Roman"/>
          <w:color w:val="000000"/>
          <w:sz w:val="28"/>
          <w:szCs w:val="24"/>
        </w:rPr>
        <w:t>nts have not been near as high.</w:t>
      </w:r>
      <w:r w:rsidR="002560A8" w:rsidRPr="00874399">
        <w:rPr>
          <w:rFonts w:ascii="Times New Roman" w:hAnsi="Times New Roman" w:cs="Times New Roman"/>
          <w:color w:val="000000"/>
          <w:sz w:val="28"/>
          <w:szCs w:val="24"/>
        </w:rPr>
        <w:t xml:space="preserve"> </w:t>
      </w:r>
      <w:r w:rsidR="00D71BB7">
        <w:rPr>
          <w:rFonts w:ascii="Times New Roman" w:hAnsi="Times New Roman" w:cs="Times New Roman"/>
          <w:color w:val="000000"/>
          <w:sz w:val="28"/>
          <w:szCs w:val="24"/>
        </w:rPr>
        <w:t>Still</w:t>
      </w:r>
      <w:r>
        <w:rPr>
          <w:rFonts w:ascii="Times New Roman" w:hAnsi="Times New Roman" w:cs="Times New Roman"/>
          <w:color w:val="000000"/>
          <w:sz w:val="28"/>
          <w:szCs w:val="24"/>
        </w:rPr>
        <w:t>,</w:t>
      </w:r>
      <w:r w:rsidR="00F81AAC" w:rsidRPr="00874399">
        <w:rPr>
          <w:rFonts w:ascii="Times New Roman" w:hAnsi="Times New Roman" w:cs="Times New Roman"/>
          <w:color w:val="000000"/>
          <w:sz w:val="28"/>
          <w:szCs w:val="24"/>
        </w:rPr>
        <w:t xml:space="preserve"> a snapshot </w:t>
      </w:r>
      <w:r>
        <w:rPr>
          <w:rFonts w:ascii="Times New Roman" w:hAnsi="Times New Roman" w:cs="Times New Roman"/>
          <w:color w:val="000000"/>
          <w:sz w:val="28"/>
          <w:szCs w:val="24"/>
        </w:rPr>
        <w:t>of the</w:t>
      </w:r>
      <w:r w:rsidR="00F81AAC" w:rsidRPr="00874399">
        <w:rPr>
          <w:rFonts w:ascii="Times New Roman" w:hAnsi="Times New Roman" w:cs="Times New Roman"/>
          <w:color w:val="000000"/>
          <w:sz w:val="28"/>
          <w:szCs w:val="24"/>
        </w:rPr>
        <w:t xml:space="preserve"> relative period of peace between 1980 and 1996</w:t>
      </w:r>
      <w:r>
        <w:rPr>
          <w:rFonts w:ascii="Times New Roman" w:hAnsi="Times New Roman" w:cs="Times New Roman"/>
          <w:color w:val="000000"/>
          <w:sz w:val="28"/>
          <w:szCs w:val="24"/>
        </w:rPr>
        <w:t xml:space="preserve"> indicates </w:t>
      </w:r>
      <w:r w:rsidR="00F81AAC" w:rsidRPr="00874399">
        <w:rPr>
          <w:rFonts w:ascii="Times New Roman" w:hAnsi="Times New Roman" w:cs="Times New Roman"/>
          <w:color w:val="000000"/>
          <w:sz w:val="28"/>
          <w:szCs w:val="24"/>
        </w:rPr>
        <w:t xml:space="preserve">US </w:t>
      </w:r>
      <w:r w:rsidR="009879F8" w:rsidRPr="00874399">
        <w:rPr>
          <w:rFonts w:ascii="Times New Roman" w:hAnsi="Times New Roman" w:cs="Times New Roman"/>
          <w:color w:val="000000"/>
          <w:sz w:val="28"/>
          <w:szCs w:val="24"/>
        </w:rPr>
        <w:t>military</w:t>
      </w:r>
      <w:r w:rsidR="00F81AAC" w:rsidRPr="00874399">
        <w:rPr>
          <w:rFonts w:ascii="Times New Roman" w:hAnsi="Times New Roman" w:cs="Times New Roman"/>
          <w:color w:val="000000"/>
          <w:sz w:val="28"/>
          <w:szCs w:val="24"/>
        </w:rPr>
        <w:t xml:space="preserve"> members </w:t>
      </w:r>
      <w:r w:rsidR="005576A6" w:rsidRPr="00874399">
        <w:rPr>
          <w:rFonts w:ascii="Times New Roman" w:hAnsi="Times New Roman" w:cs="Times New Roman"/>
          <w:color w:val="000000"/>
          <w:sz w:val="28"/>
          <w:szCs w:val="24"/>
        </w:rPr>
        <w:t>continue</w:t>
      </w:r>
      <w:r w:rsidR="00B92A48" w:rsidRPr="00874399">
        <w:rPr>
          <w:rFonts w:ascii="Times New Roman" w:hAnsi="Times New Roman" w:cs="Times New Roman"/>
          <w:color w:val="000000"/>
          <w:sz w:val="28"/>
          <w:szCs w:val="24"/>
        </w:rPr>
        <w:t>d</w:t>
      </w:r>
      <w:r w:rsidR="005576A6" w:rsidRPr="00874399">
        <w:rPr>
          <w:rFonts w:ascii="Times New Roman" w:hAnsi="Times New Roman" w:cs="Times New Roman"/>
          <w:color w:val="000000"/>
          <w:sz w:val="28"/>
          <w:szCs w:val="24"/>
        </w:rPr>
        <w:t xml:space="preserve"> to give their live</w:t>
      </w:r>
      <w:r w:rsidR="009879F8" w:rsidRPr="00874399">
        <w:rPr>
          <w:rFonts w:ascii="Times New Roman" w:hAnsi="Times New Roman" w:cs="Times New Roman"/>
          <w:color w:val="000000"/>
          <w:sz w:val="28"/>
          <w:szCs w:val="24"/>
        </w:rPr>
        <w:t>s in service to their nation</w:t>
      </w:r>
      <w:r>
        <w:rPr>
          <w:rFonts w:ascii="Times New Roman" w:hAnsi="Times New Roman" w:cs="Times New Roman"/>
          <w:color w:val="000000"/>
          <w:sz w:val="28"/>
          <w:szCs w:val="24"/>
        </w:rPr>
        <w:t xml:space="preserve"> at an alarmingly high rate</w:t>
      </w:r>
      <w:r w:rsidR="00D71BB7">
        <w:rPr>
          <w:rFonts w:ascii="Times New Roman" w:hAnsi="Times New Roman" w:cs="Times New Roman"/>
          <w:color w:val="000000"/>
          <w:sz w:val="28"/>
          <w:szCs w:val="24"/>
        </w:rPr>
        <w:t>. And i</w:t>
      </w:r>
      <w:r w:rsidR="009879F8" w:rsidRPr="00874399">
        <w:rPr>
          <w:rFonts w:ascii="Times New Roman" w:hAnsi="Times New Roman" w:cs="Times New Roman"/>
          <w:color w:val="000000"/>
          <w:sz w:val="28"/>
          <w:szCs w:val="24"/>
        </w:rPr>
        <w:t>n the years following</w:t>
      </w:r>
      <w:r w:rsidR="00F81AAC" w:rsidRPr="00874399">
        <w:rPr>
          <w:rFonts w:ascii="Times New Roman" w:hAnsi="Times New Roman" w:cs="Times New Roman"/>
          <w:color w:val="000000"/>
          <w:sz w:val="28"/>
          <w:szCs w:val="24"/>
        </w:rPr>
        <w:t xml:space="preserve"> the mission to rescue the US hostages from Iran </w:t>
      </w:r>
      <w:r w:rsidR="009879F8" w:rsidRPr="00874399">
        <w:rPr>
          <w:rFonts w:ascii="Times New Roman" w:hAnsi="Times New Roman" w:cs="Times New Roman"/>
          <w:color w:val="000000"/>
          <w:sz w:val="28"/>
          <w:szCs w:val="24"/>
        </w:rPr>
        <w:t>where eight</w:t>
      </w:r>
      <w:r w:rsidR="00F764BB">
        <w:rPr>
          <w:rFonts w:ascii="Times New Roman" w:hAnsi="Times New Roman" w:cs="Times New Roman"/>
          <w:color w:val="000000"/>
          <w:sz w:val="28"/>
          <w:szCs w:val="24"/>
        </w:rPr>
        <w:t xml:space="preserve"> American service members</w:t>
      </w:r>
      <w:r w:rsidR="009879F8" w:rsidRPr="00874399">
        <w:rPr>
          <w:rFonts w:ascii="Times New Roman" w:hAnsi="Times New Roman" w:cs="Times New Roman"/>
          <w:color w:val="000000"/>
          <w:sz w:val="28"/>
          <w:szCs w:val="24"/>
        </w:rPr>
        <w:t xml:space="preserve"> died in Operation Eagle Claw</w:t>
      </w:r>
      <w:r w:rsidR="00B92A48" w:rsidRPr="00874399">
        <w:rPr>
          <w:rFonts w:ascii="Times New Roman" w:hAnsi="Times New Roman" w:cs="Times New Roman"/>
          <w:color w:val="000000"/>
          <w:sz w:val="28"/>
          <w:szCs w:val="24"/>
        </w:rPr>
        <w:t>,</w:t>
      </w:r>
      <w:r w:rsidR="00110846">
        <w:rPr>
          <w:rFonts w:ascii="Times New Roman" w:hAnsi="Times New Roman" w:cs="Times New Roman"/>
          <w:color w:val="000000"/>
          <w:sz w:val="28"/>
          <w:szCs w:val="24"/>
        </w:rPr>
        <w:t xml:space="preserve"> </w:t>
      </w:r>
      <w:r w:rsidR="00F764BB">
        <w:rPr>
          <w:rFonts w:ascii="Times New Roman" w:hAnsi="Times New Roman" w:cs="Times New Roman"/>
          <w:color w:val="000000"/>
          <w:sz w:val="28"/>
          <w:szCs w:val="24"/>
        </w:rPr>
        <w:t>casualty counts</w:t>
      </w:r>
      <w:r w:rsidR="009879F8" w:rsidRPr="00874399">
        <w:rPr>
          <w:rFonts w:ascii="Times New Roman" w:hAnsi="Times New Roman" w:cs="Times New Roman"/>
          <w:color w:val="000000"/>
          <w:sz w:val="28"/>
          <w:szCs w:val="24"/>
        </w:rPr>
        <w:t xml:space="preserve"> are as follows</w:t>
      </w:r>
      <w:r w:rsidR="00F764BB">
        <w:rPr>
          <w:rFonts w:ascii="Times New Roman" w:hAnsi="Times New Roman" w:cs="Times New Roman"/>
          <w:color w:val="000000"/>
          <w:sz w:val="28"/>
          <w:szCs w:val="24"/>
        </w:rPr>
        <w:t>:</w:t>
      </w:r>
      <w:r w:rsidR="009879F8" w:rsidRPr="00874399">
        <w:rPr>
          <w:rFonts w:ascii="Times New Roman" w:hAnsi="Times New Roman" w:cs="Times New Roman"/>
          <w:color w:val="000000"/>
          <w:sz w:val="28"/>
          <w:szCs w:val="24"/>
        </w:rPr>
        <w:t xml:space="preserve"> </w:t>
      </w:r>
      <w:sdt>
        <w:sdtPr>
          <w:rPr>
            <w:sz w:val="24"/>
          </w:rPr>
          <w:id w:val="-1721274373"/>
          <w:citation/>
        </w:sdtPr>
        <w:sdtEndPr/>
        <w:sdtContent>
          <w:r w:rsidR="009879F8" w:rsidRPr="00874399">
            <w:rPr>
              <w:rFonts w:ascii="Times New Roman" w:hAnsi="Times New Roman" w:cs="Times New Roman"/>
              <w:color w:val="000000"/>
              <w:sz w:val="28"/>
              <w:szCs w:val="24"/>
            </w:rPr>
            <w:fldChar w:fldCharType="begin"/>
          </w:r>
          <w:r w:rsidR="009879F8" w:rsidRPr="00874399">
            <w:rPr>
              <w:rFonts w:ascii="Times New Roman" w:hAnsi="Times New Roman" w:cs="Times New Roman"/>
              <w:color w:val="000000"/>
              <w:sz w:val="28"/>
              <w:szCs w:val="24"/>
            </w:rPr>
            <w:instrText xml:space="preserve">CITATION Wal14 \l 1033 </w:instrText>
          </w:r>
          <w:r w:rsidR="009879F8" w:rsidRPr="00874399">
            <w:rPr>
              <w:rFonts w:ascii="Times New Roman" w:hAnsi="Times New Roman" w:cs="Times New Roman"/>
              <w:color w:val="000000"/>
              <w:sz w:val="28"/>
              <w:szCs w:val="24"/>
            </w:rPr>
            <w:fldChar w:fldCharType="separate"/>
          </w:r>
          <w:r w:rsidR="009879F8" w:rsidRPr="00874399">
            <w:rPr>
              <w:rFonts w:ascii="Times New Roman" w:hAnsi="Times New Roman" w:cs="Times New Roman"/>
              <w:noProof/>
              <w:color w:val="000000"/>
              <w:sz w:val="28"/>
              <w:szCs w:val="24"/>
            </w:rPr>
            <w:t>(Congressional Research Service, 2016)</w:t>
          </w:r>
          <w:r w:rsidR="009879F8" w:rsidRPr="00874399">
            <w:rPr>
              <w:rFonts w:ascii="Times New Roman" w:hAnsi="Times New Roman" w:cs="Times New Roman"/>
              <w:color w:val="000000"/>
              <w:sz w:val="28"/>
              <w:szCs w:val="24"/>
            </w:rPr>
            <w:fldChar w:fldCharType="end"/>
          </w:r>
        </w:sdtContent>
      </w:sdt>
    </w:p>
    <w:p w:rsidR="009879F8" w:rsidRPr="00874399" w:rsidRDefault="00F81AAC" w:rsidP="00D71BB7">
      <w:pPr>
        <w:pStyle w:val="ListParagraph"/>
        <w:numPr>
          <w:ilvl w:val="0"/>
          <w:numId w:val="13"/>
        </w:numPr>
        <w:autoSpaceDE w:val="0"/>
        <w:autoSpaceDN w:val="0"/>
        <w:adjustRightInd w:val="0"/>
        <w:spacing w:before="240" w:after="240" w:line="276" w:lineRule="auto"/>
        <w:ind w:left="1080"/>
        <w:rPr>
          <w:rFonts w:ascii="Times New Roman" w:hAnsi="Times New Roman" w:cs="Times New Roman"/>
          <w:color w:val="000000"/>
          <w:sz w:val="28"/>
          <w:szCs w:val="24"/>
        </w:rPr>
      </w:pPr>
      <w:r w:rsidRPr="00874399">
        <w:rPr>
          <w:rFonts w:ascii="Times New Roman" w:hAnsi="Times New Roman" w:cs="Times New Roman"/>
          <w:color w:val="000000"/>
          <w:sz w:val="28"/>
          <w:szCs w:val="24"/>
        </w:rPr>
        <w:t>Peacekeeping mission in Lebanon (Aug 82 – Feb 84) –</w:t>
      </w:r>
      <w:r w:rsidR="009879F8" w:rsidRPr="00874399">
        <w:rPr>
          <w:rFonts w:ascii="Times New Roman" w:hAnsi="Times New Roman" w:cs="Times New Roman"/>
          <w:color w:val="000000"/>
          <w:sz w:val="28"/>
          <w:szCs w:val="24"/>
        </w:rPr>
        <w:t xml:space="preserve"> 265</w:t>
      </w:r>
    </w:p>
    <w:p w:rsidR="009879F8" w:rsidRPr="00874399" w:rsidRDefault="00F81AAC" w:rsidP="00D71BB7">
      <w:pPr>
        <w:pStyle w:val="ListParagraph"/>
        <w:numPr>
          <w:ilvl w:val="0"/>
          <w:numId w:val="13"/>
        </w:numPr>
        <w:autoSpaceDE w:val="0"/>
        <w:autoSpaceDN w:val="0"/>
        <w:adjustRightInd w:val="0"/>
        <w:spacing w:before="240" w:after="240" w:line="276" w:lineRule="auto"/>
        <w:ind w:left="1080"/>
        <w:rPr>
          <w:rFonts w:ascii="Times New Roman" w:hAnsi="Times New Roman" w:cs="Times New Roman"/>
          <w:color w:val="000000"/>
          <w:sz w:val="28"/>
          <w:szCs w:val="24"/>
        </w:rPr>
      </w:pPr>
      <w:r w:rsidRPr="00874399">
        <w:rPr>
          <w:rFonts w:ascii="Times New Roman" w:hAnsi="Times New Roman" w:cs="Times New Roman"/>
          <w:color w:val="000000"/>
          <w:sz w:val="28"/>
          <w:szCs w:val="24"/>
        </w:rPr>
        <w:t>Urgent Fury in Grenada (1983) –</w:t>
      </w:r>
      <w:r w:rsidR="009879F8" w:rsidRPr="00874399">
        <w:rPr>
          <w:rFonts w:ascii="Times New Roman" w:hAnsi="Times New Roman" w:cs="Times New Roman"/>
          <w:color w:val="000000"/>
          <w:sz w:val="28"/>
          <w:szCs w:val="24"/>
        </w:rPr>
        <w:t xml:space="preserve"> 19</w:t>
      </w:r>
    </w:p>
    <w:p w:rsidR="009879F8" w:rsidRPr="00874399" w:rsidRDefault="00F81AAC" w:rsidP="00D71BB7">
      <w:pPr>
        <w:pStyle w:val="ListParagraph"/>
        <w:numPr>
          <w:ilvl w:val="0"/>
          <w:numId w:val="13"/>
        </w:numPr>
        <w:autoSpaceDE w:val="0"/>
        <w:autoSpaceDN w:val="0"/>
        <w:adjustRightInd w:val="0"/>
        <w:spacing w:before="240" w:after="240" w:line="276" w:lineRule="auto"/>
        <w:ind w:left="1080"/>
        <w:rPr>
          <w:rFonts w:ascii="Times New Roman" w:hAnsi="Times New Roman" w:cs="Times New Roman"/>
          <w:color w:val="000000"/>
          <w:sz w:val="28"/>
          <w:szCs w:val="24"/>
        </w:rPr>
      </w:pPr>
      <w:r w:rsidRPr="00874399">
        <w:rPr>
          <w:rFonts w:ascii="Times New Roman" w:hAnsi="Times New Roman" w:cs="Times New Roman"/>
          <w:color w:val="000000"/>
          <w:sz w:val="28"/>
          <w:szCs w:val="24"/>
        </w:rPr>
        <w:t>Operations Just Cause (1989) in Panama –</w:t>
      </w:r>
      <w:r w:rsidR="009879F8" w:rsidRPr="00874399">
        <w:rPr>
          <w:rFonts w:ascii="Times New Roman" w:hAnsi="Times New Roman" w:cs="Times New Roman"/>
          <w:color w:val="000000"/>
          <w:sz w:val="28"/>
          <w:szCs w:val="24"/>
        </w:rPr>
        <w:t xml:space="preserve"> 23</w:t>
      </w:r>
    </w:p>
    <w:p w:rsidR="009879F8" w:rsidRPr="00874399" w:rsidRDefault="00F81AAC" w:rsidP="00D71BB7">
      <w:pPr>
        <w:pStyle w:val="ListParagraph"/>
        <w:numPr>
          <w:ilvl w:val="0"/>
          <w:numId w:val="13"/>
        </w:numPr>
        <w:autoSpaceDE w:val="0"/>
        <w:autoSpaceDN w:val="0"/>
        <w:adjustRightInd w:val="0"/>
        <w:spacing w:before="240" w:after="240" w:line="276" w:lineRule="auto"/>
        <w:ind w:left="1080"/>
        <w:rPr>
          <w:rFonts w:ascii="Times New Roman" w:hAnsi="Times New Roman" w:cs="Times New Roman"/>
          <w:color w:val="000000"/>
          <w:sz w:val="28"/>
          <w:szCs w:val="24"/>
        </w:rPr>
      </w:pPr>
      <w:r w:rsidRPr="00874399">
        <w:rPr>
          <w:rFonts w:ascii="Times New Roman" w:hAnsi="Times New Roman" w:cs="Times New Roman"/>
          <w:color w:val="000000"/>
          <w:sz w:val="28"/>
          <w:szCs w:val="24"/>
        </w:rPr>
        <w:t xml:space="preserve">Operations Desert Shield and </w:t>
      </w:r>
      <w:r w:rsidR="00C52C06">
        <w:rPr>
          <w:rFonts w:ascii="Times New Roman" w:hAnsi="Times New Roman" w:cs="Times New Roman"/>
          <w:color w:val="000000"/>
          <w:sz w:val="28"/>
          <w:szCs w:val="24"/>
        </w:rPr>
        <w:t>Storm in the Persian Gulf</w:t>
      </w:r>
      <w:r w:rsidRPr="00874399">
        <w:rPr>
          <w:rFonts w:ascii="Times New Roman" w:hAnsi="Times New Roman" w:cs="Times New Roman"/>
          <w:color w:val="000000"/>
          <w:sz w:val="28"/>
          <w:szCs w:val="24"/>
        </w:rPr>
        <w:t xml:space="preserve"> (90-91) –</w:t>
      </w:r>
      <w:r w:rsidR="009879F8" w:rsidRPr="00874399">
        <w:rPr>
          <w:rFonts w:ascii="Times New Roman" w:hAnsi="Times New Roman" w:cs="Times New Roman"/>
          <w:color w:val="000000"/>
          <w:sz w:val="28"/>
          <w:szCs w:val="24"/>
        </w:rPr>
        <w:t xml:space="preserve"> 383</w:t>
      </w:r>
    </w:p>
    <w:p w:rsidR="009879F8" w:rsidRPr="00874399" w:rsidRDefault="00F81AAC" w:rsidP="00D71BB7">
      <w:pPr>
        <w:pStyle w:val="ListParagraph"/>
        <w:numPr>
          <w:ilvl w:val="0"/>
          <w:numId w:val="13"/>
        </w:numPr>
        <w:autoSpaceDE w:val="0"/>
        <w:autoSpaceDN w:val="0"/>
        <w:adjustRightInd w:val="0"/>
        <w:spacing w:before="240" w:after="240" w:line="276" w:lineRule="auto"/>
        <w:ind w:left="1080"/>
        <w:rPr>
          <w:rFonts w:ascii="Times New Roman" w:hAnsi="Times New Roman" w:cs="Times New Roman"/>
          <w:color w:val="000000"/>
          <w:sz w:val="28"/>
          <w:szCs w:val="24"/>
        </w:rPr>
      </w:pPr>
      <w:r w:rsidRPr="00874399">
        <w:rPr>
          <w:rFonts w:ascii="Times New Roman" w:hAnsi="Times New Roman" w:cs="Times New Roman"/>
          <w:color w:val="000000"/>
          <w:sz w:val="28"/>
          <w:szCs w:val="24"/>
        </w:rPr>
        <w:t>Operation Restore Hope and UN</w:t>
      </w:r>
      <w:r w:rsidR="005576A6" w:rsidRPr="00874399">
        <w:rPr>
          <w:rFonts w:ascii="Times New Roman" w:hAnsi="Times New Roman" w:cs="Times New Roman"/>
          <w:color w:val="000000"/>
          <w:sz w:val="28"/>
          <w:szCs w:val="24"/>
        </w:rPr>
        <w:t>SOM in Somalia (</w:t>
      </w:r>
      <w:r w:rsidRPr="00874399">
        <w:rPr>
          <w:rFonts w:ascii="Times New Roman" w:hAnsi="Times New Roman" w:cs="Times New Roman"/>
          <w:color w:val="000000"/>
          <w:sz w:val="28"/>
          <w:szCs w:val="24"/>
        </w:rPr>
        <w:t>92-94) –</w:t>
      </w:r>
      <w:r w:rsidR="009879F8" w:rsidRPr="00874399">
        <w:rPr>
          <w:rFonts w:ascii="Times New Roman" w:hAnsi="Times New Roman" w:cs="Times New Roman"/>
          <w:color w:val="000000"/>
          <w:sz w:val="28"/>
          <w:szCs w:val="24"/>
        </w:rPr>
        <w:t xml:space="preserve"> 43</w:t>
      </w:r>
    </w:p>
    <w:p w:rsidR="009879F8" w:rsidRPr="00874399" w:rsidRDefault="00F81AAC" w:rsidP="00D71BB7">
      <w:pPr>
        <w:pStyle w:val="ListParagraph"/>
        <w:numPr>
          <w:ilvl w:val="0"/>
          <w:numId w:val="13"/>
        </w:numPr>
        <w:autoSpaceDE w:val="0"/>
        <w:autoSpaceDN w:val="0"/>
        <w:adjustRightInd w:val="0"/>
        <w:spacing w:before="240" w:after="240" w:line="276" w:lineRule="auto"/>
        <w:ind w:left="1080"/>
        <w:rPr>
          <w:rFonts w:ascii="Times New Roman" w:hAnsi="Times New Roman" w:cs="Times New Roman"/>
          <w:color w:val="000000"/>
          <w:sz w:val="28"/>
          <w:szCs w:val="24"/>
        </w:rPr>
      </w:pPr>
      <w:r w:rsidRPr="00874399">
        <w:rPr>
          <w:rFonts w:ascii="Times New Roman" w:hAnsi="Times New Roman" w:cs="Times New Roman"/>
          <w:color w:val="000000"/>
          <w:sz w:val="28"/>
          <w:szCs w:val="24"/>
        </w:rPr>
        <w:t xml:space="preserve">Uphold Democracy in Haiti (94-96) – 4. </w:t>
      </w:r>
    </w:p>
    <w:p w:rsidR="004E34C4" w:rsidRDefault="00F764BB" w:rsidP="00A714A1">
      <w:pPr>
        <w:autoSpaceDE w:val="0"/>
        <w:autoSpaceDN w:val="0"/>
        <w:adjustRightInd w:val="0"/>
        <w:spacing w:after="120" w:line="360" w:lineRule="auto"/>
        <w:rPr>
          <w:rFonts w:ascii="Times New Roman" w:hAnsi="Times New Roman" w:cs="Times New Roman"/>
          <w:sz w:val="28"/>
          <w:szCs w:val="28"/>
        </w:rPr>
      </w:pPr>
      <w:r>
        <w:rPr>
          <w:rFonts w:ascii="Times New Roman" w:hAnsi="Times New Roman" w:cs="Times New Roman"/>
          <w:color w:val="000000"/>
          <w:sz w:val="28"/>
          <w:szCs w:val="24"/>
        </w:rPr>
        <w:t xml:space="preserve">The death toll continued to climb over the next fifteen years, with a total of </w:t>
      </w:r>
      <w:r w:rsidR="00E8200A" w:rsidRPr="00874399">
        <w:rPr>
          <w:rFonts w:ascii="Times New Roman" w:hAnsi="Times New Roman" w:cs="Times New Roman"/>
          <w:color w:val="000000"/>
          <w:sz w:val="28"/>
          <w:szCs w:val="24"/>
        </w:rPr>
        <w:t xml:space="preserve">close to </w:t>
      </w:r>
      <w:r>
        <w:rPr>
          <w:rFonts w:ascii="Times New Roman" w:hAnsi="Times New Roman" w:cs="Times New Roman"/>
          <w:color w:val="000000"/>
          <w:sz w:val="28"/>
          <w:szCs w:val="24"/>
        </w:rPr>
        <w:t xml:space="preserve">20,000 – </w:t>
      </w:r>
      <w:r w:rsidR="00E8200A" w:rsidRPr="00874399">
        <w:rPr>
          <w:rFonts w:ascii="Times New Roman" w:hAnsi="Times New Roman" w:cs="Times New Roman"/>
          <w:color w:val="000000"/>
          <w:sz w:val="28"/>
          <w:szCs w:val="24"/>
        </w:rPr>
        <w:t>an avera</w:t>
      </w:r>
      <w:r>
        <w:rPr>
          <w:rFonts w:ascii="Times New Roman" w:hAnsi="Times New Roman" w:cs="Times New Roman"/>
          <w:color w:val="000000"/>
          <w:sz w:val="28"/>
          <w:szCs w:val="24"/>
        </w:rPr>
        <w:t>ge of over 1300 service member deaths per year</w:t>
      </w:r>
      <w:r w:rsidR="00E15451">
        <w:rPr>
          <w:rFonts w:ascii="Times New Roman" w:hAnsi="Times New Roman" w:cs="Times New Roman"/>
          <w:color w:val="000000"/>
          <w:sz w:val="28"/>
          <w:szCs w:val="24"/>
        </w:rPr>
        <w:t xml:space="preserve">. </w:t>
      </w:r>
      <w:r w:rsidR="000D49C5" w:rsidRPr="00874399">
        <w:rPr>
          <w:rFonts w:ascii="Times New Roman" w:hAnsi="Times New Roman" w:cs="Times New Roman"/>
          <w:color w:val="000000"/>
          <w:sz w:val="28"/>
          <w:szCs w:val="24"/>
        </w:rPr>
        <w:t>The numbers of</w:t>
      </w:r>
      <w:r w:rsidR="00B92A48" w:rsidRPr="00874399">
        <w:rPr>
          <w:rFonts w:ascii="Times New Roman" w:hAnsi="Times New Roman" w:cs="Times New Roman"/>
          <w:color w:val="000000"/>
          <w:sz w:val="28"/>
          <w:szCs w:val="24"/>
        </w:rPr>
        <w:t xml:space="preserve"> wounded are almost triple that tally, </w:t>
      </w:r>
      <w:r w:rsidR="000D49C5" w:rsidRPr="00874399">
        <w:rPr>
          <w:rFonts w:ascii="Times New Roman" w:hAnsi="Times New Roman" w:cs="Times New Roman"/>
          <w:color w:val="000000"/>
          <w:sz w:val="28"/>
          <w:szCs w:val="24"/>
        </w:rPr>
        <w:t xml:space="preserve">but </w:t>
      </w:r>
      <w:r w:rsidR="00B92A48" w:rsidRPr="00874399">
        <w:rPr>
          <w:rFonts w:ascii="Times New Roman" w:hAnsi="Times New Roman" w:cs="Times New Roman"/>
          <w:color w:val="000000"/>
          <w:sz w:val="28"/>
          <w:szCs w:val="24"/>
        </w:rPr>
        <w:t>it’s also important to note that l</w:t>
      </w:r>
      <w:r w:rsidR="00E8200A" w:rsidRPr="00874399">
        <w:rPr>
          <w:rFonts w:ascii="Times New Roman" w:hAnsi="Times New Roman" w:cs="Times New Roman"/>
          <w:color w:val="000000"/>
          <w:sz w:val="28"/>
          <w:szCs w:val="24"/>
        </w:rPr>
        <w:t>ess than five thousand of the total deaths were due to hostile action, the bulk of which came between 2003-2010 in Iraq and Afghanistan.</w:t>
      </w:r>
      <w:r w:rsidR="00BE4B0C">
        <w:rPr>
          <w:rFonts w:ascii="Times New Roman" w:hAnsi="Times New Roman" w:cs="Times New Roman"/>
          <w:color w:val="000000"/>
          <w:sz w:val="28"/>
          <w:szCs w:val="24"/>
        </w:rPr>
        <w:t xml:space="preserve">  </w:t>
      </w:r>
      <w:r w:rsidR="0062042D" w:rsidRPr="00874399">
        <w:rPr>
          <w:rFonts w:ascii="Times New Roman" w:hAnsi="Times New Roman" w:cs="Times New Roman"/>
          <w:sz w:val="28"/>
          <w:szCs w:val="28"/>
        </w:rPr>
        <w:t xml:space="preserve">Incidentally, the causes of death aren’t exactly what the American people </w:t>
      </w:r>
      <w:r w:rsidR="00F1716D">
        <w:rPr>
          <w:rFonts w:ascii="Times New Roman" w:hAnsi="Times New Roman" w:cs="Times New Roman"/>
          <w:sz w:val="28"/>
          <w:szCs w:val="28"/>
        </w:rPr>
        <w:t>may</w:t>
      </w:r>
      <w:r w:rsidR="00A714A1">
        <w:rPr>
          <w:rFonts w:ascii="Times New Roman" w:hAnsi="Times New Roman" w:cs="Times New Roman"/>
          <w:sz w:val="28"/>
          <w:szCs w:val="28"/>
        </w:rPr>
        <w:t xml:space="preserve"> guess</w:t>
      </w:r>
      <w:r w:rsidR="00E15451">
        <w:rPr>
          <w:rFonts w:ascii="Times New Roman" w:hAnsi="Times New Roman" w:cs="Times New Roman"/>
          <w:sz w:val="28"/>
          <w:szCs w:val="28"/>
        </w:rPr>
        <w:t xml:space="preserve">. </w:t>
      </w:r>
      <w:r w:rsidR="007320B0">
        <w:rPr>
          <w:rFonts w:ascii="Times New Roman" w:hAnsi="Times New Roman" w:cs="Times New Roman"/>
          <w:i/>
          <w:sz w:val="28"/>
          <w:szCs w:val="28"/>
        </w:rPr>
        <w:t>Figure 10</w:t>
      </w:r>
      <w:r w:rsidR="00BA56AB">
        <w:rPr>
          <w:rFonts w:ascii="Times New Roman" w:hAnsi="Times New Roman" w:cs="Times New Roman"/>
          <w:sz w:val="28"/>
          <w:szCs w:val="28"/>
        </w:rPr>
        <w:t xml:space="preserve"> uncovers this important backstory</w:t>
      </w:r>
      <w:r>
        <w:rPr>
          <w:rFonts w:ascii="Times New Roman" w:hAnsi="Times New Roman" w:cs="Times New Roman"/>
          <w:sz w:val="28"/>
          <w:szCs w:val="28"/>
        </w:rPr>
        <w:t xml:space="preserve">, </w:t>
      </w:r>
      <w:r w:rsidR="00BA56AB">
        <w:rPr>
          <w:rFonts w:ascii="Times New Roman" w:hAnsi="Times New Roman" w:cs="Times New Roman"/>
          <w:sz w:val="28"/>
          <w:szCs w:val="28"/>
        </w:rPr>
        <w:t>illustrating that other than the</w:t>
      </w:r>
      <w:r w:rsidR="0062042D" w:rsidRPr="00874399">
        <w:rPr>
          <w:rFonts w:ascii="Times New Roman" w:hAnsi="Times New Roman" w:cs="Times New Roman"/>
          <w:sz w:val="28"/>
          <w:szCs w:val="28"/>
        </w:rPr>
        <w:t xml:space="preserve"> spikes </w:t>
      </w:r>
      <w:r w:rsidR="00BA56AB">
        <w:rPr>
          <w:rFonts w:ascii="Times New Roman" w:hAnsi="Times New Roman" w:cs="Times New Roman"/>
          <w:sz w:val="28"/>
          <w:szCs w:val="28"/>
        </w:rPr>
        <w:t xml:space="preserve">from </w:t>
      </w:r>
      <w:r w:rsidR="00BA56AB">
        <w:rPr>
          <w:rFonts w:ascii="Times New Roman" w:hAnsi="Times New Roman" w:cs="Times New Roman"/>
          <w:sz w:val="28"/>
          <w:szCs w:val="28"/>
        </w:rPr>
        <w:lastRenderedPageBreak/>
        <w:t>the</w:t>
      </w:r>
      <w:r w:rsidR="0062042D" w:rsidRPr="00874399">
        <w:rPr>
          <w:rFonts w:ascii="Times New Roman" w:hAnsi="Times New Roman" w:cs="Times New Roman"/>
          <w:sz w:val="28"/>
          <w:szCs w:val="28"/>
        </w:rPr>
        <w:t xml:space="preserve"> wars in Iraq and Afghanistan, overall death rates remain</w:t>
      </w:r>
      <w:r>
        <w:rPr>
          <w:rFonts w:ascii="Times New Roman" w:hAnsi="Times New Roman" w:cs="Times New Roman"/>
          <w:sz w:val="28"/>
          <w:szCs w:val="28"/>
        </w:rPr>
        <w:t>ed</w:t>
      </w:r>
      <w:r w:rsidR="0062042D" w:rsidRPr="00874399">
        <w:rPr>
          <w:rFonts w:ascii="Times New Roman" w:hAnsi="Times New Roman" w:cs="Times New Roman"/>
          <w:sz w:val="28"/>
          <w:szCs w:val="28"/>
        </w:rPr>
        <w:t xml:space="preserve"> consistent through the non-conflict </w:t>
      </w:r>
      <w:r w:rsidR="00A714A1">
        <w:rPr>
          <w:noProof/>
        </w:rPr>
        <mc:AlternateContent>
          <mc:Choice Requires="wpg">
            <w:drawing>
              <wp:anchor distT="0" distB="0" distL="114300" distR="114300" simplePos="0" relativeHeight="251769856" behindDoc="0" locked="0" layoutInCell="1" allowOverlap="1" wp14:anchorId="6370949D" wp14:editId="7102453E">
                <wp:simplePos x="0" y="0"/>
                <wp:positionH relativeFrom="column">
                  <wp:posOffset>1228725</wp:posOffset>
                </wp:positionH>
                <wp:positionV relativeFrom="paragraph">
                  <wp:posOffset>677545</wp:posOffset>
                </wp:positionV>
                <wp:extent cx="3314700" cy="2641600"/>
                <wp:effectExtent l="0" t="0" r="0" b="6350"/>
                <wp:wrapTopAndBottom/>
                <wp:docPr id="11" name="Group 11"/>
                <wp:cNvGraphicFramePr/>
                <a:graphic xmlns:a="http://schemas.openxmlformats.org/drawingml/2006/main">
                  <a:graphicData uri="http://schemas.microsoft.com/office/word/2010/wordprocessingGroup">
                    <wpg:wgp>
                      <wpg:cNvGrpSpPr/>
                      <wpg:grpSpPr>
                        <a:xfrm>
                          <a:off x="0" y="0"/>
                          <a:ext cx="3314700" cy="2641600"/>
                          <a:chOff x="0" y="0"/>
                          <a:chExt cx="3076575" cy="2490156"/>
                        </a:xfrm>
                      </wpg:grpSpPr>
                      <pic:pic xmlns:pic="http://schemas.openxmlformats.org/drawingml/2006/picture">
                        <pic:nvPicPr>
                          <pic:cNvPr id="30" name="Picture 30" descr="C:\Users\vpn-l05629\Desktop\Final paper\Security Cooperation\militarycasualties_large.png"/>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0185" cy="2295525"/>
                          </a:xfrm>
                          <a:prstGeom prst="rect">
                            <a:avLst/>
                          </a:prstGeom>
                          <a:noFill/>
                          <a:ln>
                            <a:noFill/>
                          </a:ln>
                        </pic:spPr>
                      </pic:pic>
                      <wps:wsp>
                        <wps:cNvPr id="7" name="Text Box 7"/>
                        <wps:cNvSpPr txBox="1"/>
                        <wps:spPr>
                          <a:xfrm>
                            <a:off x="0" y="2218992"/>
                            <a:ext cx="3076575" cy="271164"/>
                          </a:xfrm>
                          <a:prstGeom prst="rect">
                            <a:avLst/>
                          </a:prstGeom>
                          <a:solidFill>
                            <a:prstClr val="white"/>
                          </a:solidFill>
                          <a:ln>
                            <a:noFill/>
                          </a:ln>
                        </wps:spPr>
                        <wps:txbx>
                          <w:txbxContent>
                            <w:p w:rsidR="00707C8B" w:rsidRPr="00F764BB" w:rsidRDefault="00707C8B" w:rsidP="00A714A1">
                              <w:pPr>
                                <w:pStyle w:val="Caption"/>
                                <w:jc w:val="center"/>
                                <w:rPr>
                                  <w:rFonts w:ascii="Times New Roman" w:hAnsi="Times New Roman" w:cs="Times New Roman"/>
                                  <w:noProof/>
                                  <w:color w:val="000000"/>
                                  <w:sz w:val="22"/>
                                </w:rPr>
                              </w:pPr>
                              <w:bookmarkStart w:id="28" w:name="_Toc449449194"/>
                              <w:r w:rsidRPr="00F764BB">
                                <w:rPr>
                                  <w:rFonts w:ascii="Times New Roman" w:hAnsi="Times New Roman" w:cs="Times New Roman"/>
                                  <w:sz w:val="22"/>
                                </w:rPr>
                                <w:t xml:space="preserve">Figure </w:t>
                              </w:r>
                              <w:r w:rsidRPr="00F764BB">
                                <w:rPr>
                                  <w:rFonts w:ascii="Times New Roman" w:hAnsi="Times New Roman" w:cs="Times New Roman"/>
                                  <w:sz w:val="22"/>
                                </w:rPr>
                                <w:fldChar w:fldCharType="begin"/>
                              </w:r>
                              <w:r w:rsidRPr="00F764BB">
                                <w:rPr>
                                  <w:rFonts w:ascii="Times New Roman" w:hAnsi="Times New Roman" w:cs="Times New Roman"/>
                                  <w:sz w:val="22"/>
                                </w:rPr>
                                <w:instrText xml:space="preserve"> SEQ Figure \* ARABIC </w:instrText>
                              </w:r>
                              <w:r w:rsidRPr="00F764BB">
                                <w:rPr>
                                  <w:rFonts w:ascii="Times New Roman" w:hAnsi="Times New Roman" w:cs="Times New Roman"/>
                                  <w:sz w:val="22"/>
                                </w:rPr>
                                <w:fldChar w:fldCharType="separate"/>
                              </w:r>
                              <w:r>
                                <w:rPr>
                                  <w:rFonts w:ascii="Times New Roman" w:hAnsi="Times New Roman" w:cs="Times New Roman"/>
                                  <w:noProof/>
                                  <w:sz w:val="22"/>
                                </w:rPr>
                                <w:t>10</w:t>
                              </w:r>
                              <w:r w:rsidRPr="00F764BB">
                                <w:rPr>
                                  <w:rFonts w:ascii="Times New Roman" w:hAnsi="Times New Roman" w:cs="Times New Roman"/>
                                  <w:sz w:val="22"/>
                                </w:rPr>
                                <w:fldChar w:fldCharType="end"/>
                              </w:r>
                              <w:r w:rsidRPr="00F764BB">
                                <w:rPr>
                                  <w:rFonts w:ascii="Times New Roman" w:hAnsi="Times New Roman" w:cs="Times New Roman"/>
                                  <w:sz w:val="22"/>
                                </w:rPr>
                                <w:t xml:space="preserve"> - Military Deaths by Cause (1980-2010)</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370949D" id="Group 11" o:spid="_x0000_s1053" style="position:absolute;margin-left:96.75pt;margin-top:53.35pt;width:261pt;height:208pt;z-index:251769856;mso-width-relative:margin" coordsize="30765,24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">
                <v:shape id="Picture 30" o:spid="_x0000_s1054" type="#_x0000_t75" style="position:absolute;width:27501;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">
                  <v:imagedata r:id="rId44" o:title="militarycasualties_large"/>
                  <v:path arrowok="t"/>
                </v:shape>
                <v:shape id="Text Box 7" o:spid="_x0000_s1055" type="#_x0000_t202" style="position:absolute;top:22189;width:30765;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rsidR="00707C8B" w:rsidRPr="00F764BB" w:rsidRDefault="00707C8B" w:rsidP="00A714A1">
                        <w:pPr>
                          <w:pStyle w:val="Caption"/>
                          <w:jc w:val="center"/>
                          <w:rPr>
                            <w:rFonts w:ascii="Times New Roman" w:hAnsi="Times New Roman" w:cs="Times New Roman"/>
                            <w:noProof/>
                            <w:color w:val="000000"/>
                            <w:sz w:val="22"/>
                          </w:rPr>
                        </w:pPr>
                        <w:bookmarkStart w:id="37" w:name="_Toc449449194"/>
                        <w:r w:rsidRPr="00F764BB">
                          <w:rPr>
                            <w:rFonts w:ascii="Times New Roman" w:hAnsi="Times New Roman" w:cs="Times New Roman"/>
                            <w:sz w:val="22"/>
                          </w:rPr>
                          <w:t xml:space="preserve">Figure </w:t>
                        </w:r>
                        <w:r w:rsidRPr="00F764BB">
                          <w:rPr>
                            <w:rFonts w:ascii="Times New Roman" w:hAnsi="Times New Roman" w:cs="Times New Roman"/>
                            <w:sz w:val="22"/>
                          </w:rPr>
                          <w:fldChar w:fldCharType="begin"/>
                        </w:r>
                        <w:r w:rsidRPr="00F764BB">
                          <w:rPr>
                            <w:rFonts w:ascii="Times New Roman" w:hAnsi="Times New Roman" w:cs="Times New Roman"/>
                            <w:sz w:val="22"/>
                          </w:rPr>
                          <w:instrText xml:space="preserve"> SEQ Figure \* ARABIC </w:instrText>
                        </w:r>
                        <w:r w:rsidRPr="00F764BB">
                          <w:rPr>
                            <w:rFonts w:ascii="Times New Roman" w:hAnsi="Times New Roman" w:cs="Times New Roman"/>
                            <w:sz w:val="22"/>
                          </w:rPr>
                          <w:fldChar w:fldCharType="separate"/>
                        </w:r>
                        <w:r>
                          <w:rPr>
                            <w:rFonts w:ascii="Times New Roman" w:hAnsi="Times New Roman" w:cs="Times New Roman"/>
                            <w:noProof/>
                            <w:sz w:val="22"/>
                          </w:rPr>
                          <w:t>10</w:t>
                        </w:r>
                        <w:r w:rsidRPr="00F764BB">
                          <w:rPr>
                            <w:rFonts w:ascii="Times New Roman" w:hAnsi="Times New Roman" w:cs="Times New Roman"/>
                            <w:sz w:val="22"/>
                          </w:rPr>
                          <w:fldChar w:fldCharType="end"/>
                        </w:r>
                        <w:r w:rsidRPr="00F764BB">
                          <w:rPr>
                            <w:rFonts w:ascii="Times New Roman" w:hAnsi="Times New Roman" w:cs="Times New Roman"/>
                            <w:sz w:val="22"/>
                          </w:rPr>
                          <w:t xml:space="preserve"> - Military Deaths by Cause (1980-2010)</w:t>
                        </w:r>
                        <w:bookmarkEnd w:id="37"/>
                      </w:p>
                    </w:txbxContent>
                  </v:textbox>
                </v:shape>
                <w10:wrap type="topAndBottom"/>
              </v:group>
            </w:pict>
          </mc:Fallback>
        </mc:AlternateContent>
      </w:r>
      <w:r w:rsidR="0062042D" w:rsidRPr="00874399">
        <w:rPr>
          <w:rFonts w:ascii="Times New Roman" w:hAnsi="Times New Roman" w:cs="Times New Roman"/>
          <w:sz w:val="28"/>
          <w:szCs w:val="28"/>
        </w:rPr>
        <w:t>periods.</w:t>
      </w:r>
      <w:r w:rsidR="00874399" w:rsidRPr="00874399">
        <w:rPr>
          <w:rFonts w:ascii="Times New Roman" w:hAnsi="Times New Roman" w:cs="Times New Roman"/>
          <w:sz w:val="28"/>
          <w:szCs w:val="28"/>
        </w:rPr>
        <w:t xml:space="preserve"> </w:t>
      </w:r>
      <w:sdt>
        <w:sdtPr>
          <w:rPr>
            <w:rFonts w:ascii="Times New Roman" w:hAnsi="Times New Roman" w:cs="Times New Roman"/>
            <w:sz w:val="28"/>
            <w:szCs w:val="28"/>
          </w:rPr>
          <w:id w:val="1922215395"/>
          <w:citation/>
        </w:sdtPr>
        <w:sdtEndPr/>
        <w:sdtContent>
          <w:r w:rsidR="00874399" w:rsidRPr="00874399">
            <w:rPr>
              <w:rFonts w:ascii="Times New Roman" w:hAnsi="Times New Roman" w:cs="Times New Roman"/>
              <w:sz w:val="28"/>
              <w:szCs w:val="28"/>
            </w:rPr>
            <w:fldChar w:fldCharType="begin"/>
          </w:r>
          <w:r w:rsidR="00874399" w:rsidRPr="00874399">
            <w:rPr>
              <w:rFonts w:ascii="Times New Roman" w:hAnsi="Times New Roman" w:cs="Times New Roman"/>
              <w:sz w:val="28"/>
              <w:szCs w:val="28"/>
            </w:rPr>
            <w:instrText xml:space="preserve"> CITATION Off15 \l 1033 </w:instrText>
          </w:r>
          <w:r w:rsidR="00874399" w:rsidRPr="00874399">
            <w:rPr>
              <w:rFonts w:ascii="Times New Roman" w:hAnsi="Times New Roman" w:cs="Times New Roman"/>
              <w:sz w:val="28"/>
              <w:szCs w:val="28"/>
            </w:rPr>
            <w:fldChar w:fldCharType="separate"/>
          </w:r>
          <w:r w:rsidR="00874399" w:rsidRPr="00874399">
            <w:rPr>
              <w:rFonts w:ascii="Times New Roman" w:hAnsi="Times New Roman" w:cs="Times New Roman"/>
              <w:noProof/>
              <w:sz w:val="28"/>
              <w:szCs w:val="28"/>
            </w:rPr>
            <w:t>(Office of the Secretary of Defense, 2015)</w:t>
          </w:r>
          <w:r w:rsidR="00874399" w:rsidRPr="00874399">
            <w:rPr>
              <w:rFonts w:ascii="Times New Roman" w:hAnsi="Times New Roman" w:cs="Times New Roman"/>
              <w:sz w:val="28"/>
              <w:szCs w:val="28"/>
            </w:rPr>
            <w:fldChar w:fldCharType="end"/>
          </w:r>
        </w:sdtContent>
      </w:sdt>
    </w:p>
    <w:p w:rsidR="00AD2A2D" w:rsidRPr="00D22326" w:rsidRDefault="00F1716D" w:rsidP="00A714A1">
      <w:pPr>
        <w:pStyle w:val="NormalWeb"/>
        <w:shd w:val="clear" w:color="auto" w:fill="FFFFFF"/>
        <w:spacing w:before="0" w:beforeAutospacing="0" w:after="0" w:afterAutospacing="0" w:line="360" w:lineRule="auto"/>
        <w:ind w:firstLine="720"/>
        <w:textAlignment w:val="bottom"/>
        <w:rPr>
          <w:sz w:val="28"/>
          <w:szCs w:val="28"/>
        </w:rPr>
      </w:pPr>
      <w:r>
        <w:rPr>
          <w:sz w:val="28"/>
          <w:szCs w:val="28"/>
        </w:rPr>
        <w:t>Where the loss of American lives isn’t the main deteriorating factor in US public opinion the monetary c</w:t>
      </w:r>
      <w:r w:rsidR="00D71BB7">
        <w:rPr>
          <w:sz w:val="28"/>
          <w:szCs w:val="28"/>
        </w:rPr>
        <w:t>ost of</w:t>
      </w:r>
      <w:r w:rsidR="00BA56AB">
        <w:rPr>
          <w:sz w:val="28"/>
          <w:szCs w:val="28"/>
        </w:rPr>
        <w:t xml:space="preserve"> US global strategy can </w:t>
      </w:r>
      <w:r w:rsidR="00D71BB7">
        <w:rPr>
          <w:sz w:val="28"/>
          <w:szCs w:val="28"/>
        </w:rPr>
        <w:t>have a debilitating effect</w:t>
      </w:r>
      <w:r w:rsidR="00E15451">
        <w:rPr>
          <w:sz w:val="28"/>
          <w:szCs w:val="28"/>
        </w:rPr>
        <w:t xml:space="preserve">. </w:t>
      </w:r>
      <w:r>
        <w:rPr>
          <w:sz w:val="28"/>
          <w:szCs w:val="28"/>
        </w:rPr>
        <w:t>T</w:t>
      </w:r>
      <w:r w:rsidR="004E34C4" w:rsidRPr="00F1716D">
        <w:rPr>
          <w:sz w:val="28"/>
          <w:szCs w:val="28"/>
        </w:rPr>
        <w:t xml:space="preserve">he cost of </w:t>
      </w:r>
      <w:r w:rsidR="00BA56AB">
        <w:rPr>
          <w:sz w:val="28"/>
          <w:szCs w:val="28"/>
        </w:rPr>
        <w:t>GWOT</w:t>
      </w:r>
      <w:r w:rsidR="004E34C4" w:rsidRPr="00F1716D">
        <w:rPr>
          <w:sz w:val="28"/>
          <w:szCs w:val="28"/>
        </w:rPr>
        <w:t xml:space="preserve"> operations including both</w:t>
      </w:r>
      <w:r>
        <w:rPr>
          <w:sz w:val="28"/>
          <w:szCs w:val="28"/>
        </w:rPr>
        <w:t xml:space="preserve"> Afghanistan</w:t>
      </w:r>
      <w:r w:rsidRPr="00F1716D">
        <w:rPr>
          <w:sz w:val="28"/>
          <w:szCs w:val="28"/>
        </w:rPr>
        <w:t xml:space="preserve"> </w:t>
      </w:r>
      <w:r>
        <w:rPr>
          <w:sz w:val="28"/>
          <w:szCs w:val="28"/>
        </w:rPr>
        <w:t>and Iraq reached $1.7</w:t>
      </w:r>
      <w:r w:rsidR="004E34C4" w:rsidRPr="00F1716D">
        <w:rPr>
          <w:sz w:val="28"/>
          <w:szCs w:val="28"/>
        </w:rPr>
        <w:t xml:space="preserve"> trillion </w:t>
      </w:r>
      <w:r>
        <w:rPr>
          <w:sz w:val="28"/>
          <w:szCs w:val="28"/>
        </w:rPr>
        <w:t>in 2014</w:t>
      </w:r>
      <w:r w:rsidR="004E34C4" w:rsidRPr="00F1716D">
        <w:rPr>
          <w:sz w:val="28"/>
          <w:szCs w:val="28"/>
        </w:rPr>
        <w:t>, according to data compiled by the Mercatus Center citing the Congressional Research Service.</w:t>
      </w:r>
      <w:r>
        <w:rPr>
          <w:sz w:val="28"/>
          <w:szCs w:val="28"/>
        </w:rPr>
        <w:t xml:space="preserve"> </w:t>
      </w:r>
      <w:sdt>
        <w:sdtPr>
          <w:rPr>
            <w:sz w:val="28"/>
            <w:szCs w:val="28"/>
          </w:rPr>
          <w:id w:val="658658060"/>
          <w:citation/>
        </w:sdtPr>
        <w:sdtEndPr/>
        <w:sdtContent>
          <w:r>
            <w:rPr>
              <w:sz w:val="28"/>
              <w:szCs w:val="28"/>
            </w:rPr>
            <w:fldChar w:fldCharType="begin"/>
          </w:r>
          <w:r>
            <w:rPr>
              <w:sz w:val="28"/>
              <w:szCs w:val="28"/>
            </w:rPr>
            <w:instrText xml:space="preserve"> CITATION Ver15 \l 1033 </w:instrText>
          </w:r>
          <w:r>
            <w:rPr>
              <w:sz w:val="28"/>
              <w:szCs w:val="28"/>
            </w:rPr>
            <w:fldChar w:fldCharType="separate"/>
          </w:r>
          <w:r w:rsidRPr="00F1716D">
            <w:rPr>
              <w:noProof/>
              <w:sz w:val="28"/>
              <w:szCs w:val="28"/>
            </w:rPr>
            <w:t>(Rugy, 2015)</w:t>
          </w:r>
          <w:r>
            <w:rPr>
              <w:sz w:val="28"/>
              <w:szCs w:val="28"/>
            </w:rPr>
            <w:fldChar w:fldCharType="end"/>
          </w:r>
        </w:sdtContent>
      </w:sdt>
      <w:r w:rsidR="004E34C4" w:rsidRPr="00F1716D">
        <w:rPr>
          <w:sz w:val="28"/>
          <w:szCs w:val="28"/>
        </w:rPr>
        <w:t xml:space="preserve"> </w:t>
      </w:r>
      <w:r>
        <w:rPr>
          <w:sz w:val="28"/>
          <w:szCs w:val="28"/>
        </w:rPr>
        <w:t xml:space="preserve">Of that, the vast majority </w:t>
      </w:r>
      <w:r w:rsidR="004E34C4" w:rsidRPr="00F1716D">
        <w:rPr>
          <w:sz w:val="28"/>
          <w:szCs w:val="28"/>
        </w:rPr>
        <w:t xml:space="preserve">has been allocated to </w:t>
      </w:r>
      <w:r>
        <w:rPr>
          <w:sz w:val="28"/>
          <w:szCs w:val="28"/>
        </w:rPr>
        <w:t>the DoD</w:t>
      </w:r>
      <w:r w:rsidR="00BA56AB">
        <w:rPr>
          <w:sz w:val="28"/>
          <w:szCs w:val="28"/>
        </w:rPr>
        <w:t xml:space="preserve"> and so c</w:t>
      </w:r>
      <w:r w:rsidR="004E34C4" w:rsidRPr="00F1716D">
        <w:rPr>
          <w:sz w:val="28"/>
          <w:szCs w:val="28"/>
        </w:rPr>
        <w:t xml:space="preserve">ompared to past wars, </w:t>
      </w:r>
      <w:r>
        <w:rPr>
          <w:sz w:val="28"/>
          <w:szCs w:val="28"/>
        </w:rPr>
        <w:t>US</w:t>
      </w:r>
      <w:r w:rsidR="004E34C4" w:rsidRPr="00F1716D">
        <w:rPr>
          <w:sz w:val="28"/>
          <w:szCs w:val="28"/>
        </w:rPr>
        <w:t xml:space="preserve"> military </w:t>
      </w:r>
      <w:r w:rsidR="00D71BB7">
        <w:rPr>
          <w:sz w:val="28"/>
          <w:szCs w:val="28"/>
        </w:rPr>
        <w:t>interventions</w:t>
      </w:r>
      <w:r w:rsidR="004E34C4" w:rsidRPr="00F1716D">
        <w:rPr>
          <w:sz w:val="28"/>
          <w:szCs w:val="28"/>
        </w:rPr>
        <w:t xml:space="preserve"> since 9/11 h</w:t>
      </w:r>
      <w:r w:rsidR="00E15451">
        <w:rPr>
          <w:sz w:val="28"/>
          <w:szCs w:val="28"/>
        </w:rPr>
        <w:t>ave proven extremely expensive.</w:t>
      </w:r>
      <w:r w:rsidR="00BA56AB">
        <w:rPr>
          <w:sz w:val="28"/>
          <w:szCs w:val="28"/>
        </w:rPr>
        <w:t xml:space="preserve"> Moreover, a</w:t>
      </w:r>
      <w:r w:rsidR="00AD2A2D" w:rsidRPr="00D22326">
        <w:rPr>
          <w:sz w:val="28"/>
          <w:szCs w:val="28"/>
        </w:rPr>
        <w:t xml:space="preserve">s a percentage of gross domestic product, the defense budget, independent of the earmarked overseas contingency operations monies, hasn’t really fluctuated significantly since the mid-90s, despite the previous surges and most </w:t>
      </w:r>
      <w:r w:rsidR="00E15451">
        <w:rPr>
          <w:sz w:val="28"/>
          <w:szCs w:val="28"/>
        </w:rPr>
        <w:t>recent drawdowns following OEF.</w:t>
      </w:r>
      <w:r w:rsidR="00AD2A2D" w:rsidRPr="00D22326">
        <w:rPr>
          <w:sz w:val="28"/>
          <w:szCs w:val="28"/>
        </w:rPr>
        <w:t xml:space="preserve"> </w:t>
      </w:r>
      <w:r w:rsidR="00BA56AB">
        <w:rPr>
          <w:sz w:val="28"/>
          <w:szCs w:val="28"/>
        </w:rPr>
        <w:t>I</w:t>
      </w:r>
      <w:r w:rsidR="000734C1">
        <w:rPr>
          <w:sz w:val="28"/>
          <w:szCs w:val="28"/>
        </w:rPr>
        <w:t xml:space="preserve">n contrast to </w:t>
      </w:r>
      <w:r w:rsidR="007320B0">
        <w:rPr>
          <w:sz w:val="28"/>
          <w:szCs w:val="28"/>
        </w:rPr>
        <w:t>a</w:t>
      </w:r>
      <w:r w:rsidR="00A80B8A">
        <w:rPr>
          <w:sz w:val="28"/>
          <w:szCs w:val="28"/>
        </w:rPr>
        <w:t xml:space="preserve"> post-WWII</w:t>
      </w:r>
      <w:r w:rsidR="007320B0">
        <w:rPr>
          <w:sz w:val="28"/>
          <w:szCs w:val="28"/>
        </w:rPr>
        <w:t xml:space="preserve"> high</w:t>
      </w:r>
      <w:r w:rsidR="00BA56AB" w:rsidRPr="00D22326">
        <w:rPr>
          <w:sz w:val="28"/>
          <w:szCs w:val="28"/>
        </w:rPr>
        <w:t xml:space="preserve"> of almost 10% at the peak of Vietnam in 1968</w:t>
      </w:r>
      <w:r w:rsidR="000734C1">
        <w:rPr>
          <w:sz w:val="28"/>
          <w:szCs w:val="28"/>
        </w:rPr>
        <w:t>, defense spending as a percen</w:t>
      </w:r>
      <w:r w:rsidR="00E15451">
        <w:rPr>
          <w:sz w:val="28"/>
          <w:szCs w:val="28"/>
        </w:rPr>
        <w:t xml:space="preserve">tage of GDP is on the decline. </w:t>
      </w:r>
      <w:r w:rsidR="0062042D" w:rsidRPr="00D22326">
        <w:rPr>
          <w:sz w:val="28"/>
          <w:szCs w:val="28"/>
        </w:rPr>
        <w:t>Today it</w:t>
      </w:r>
      <w:r w:rsidR="007320B0">
        <w:rPr>
          <w:sz w:val="28"/>
          <w:szCs w:val="28"/>
        </w:rPr>
        <w:t>’s stable around 4-5%</w:t>
      </w:r>
      <w:r w:rsidR="000734C1">
        <w:rPr>
          <w:sz w:val="28"/>
          <w:szCs w:val="28"/>
        </w:rPr>
        <w:t xml:space="preserve"> but, t</w:t>
      </w:r>
      <w:r w:rsidR="00D22326">
        <w:rPr>
          <w:sz w:val="28"/>
          <w:szCs w:val="28"/>
        </w:rPr>
        <w:t>he low was 3</w:t>
      </w:r>
      <w:r w:rsidR="000734C1">
        <w:rPr>
          <w:sz w:val="28"/>
          <w:szCs w:val="28"/>
        </w:rPr>
        <w:t>.7%</w:t>
      </w:r>
      <w:r w:rsidR="00874399" w:rsidRPr="00D22326">
        <w:rPr>
          <w:sz w:val="28"/>
          <w:szCs w:val="28"/>
        </w:rPr>
        <w:t xml:space="preserve"> in </w:t>
      </w:r>
      <w:r w:rsidR="007320B0">
        <w:rPr>
          <w:sz w:val="28"/>
          <w:szCs w:val="28"/>
        </w:rPr>
        <w:t>the lull preceding 9/11</w:t>
      </w:r>
      <w:r w:rsidR="00BA56AB">
        <w:rPr>
          <w:sz w:val="28"/>
          <w:szCs w:val="28"/>
        </w:rPr>
        <w:t xml:space="preserve"> and there is currently a plan to go down to </w:t>
      </w:r>
      <w:r w:rsidR="000734C1">
        <w:rPr>
          <w:sz w:val="28"/>
          <w:szCs w:val="28"/>
        </w:rPr>
        <w:t>2.4% in 2023</w:t>
      </w:r>
      <w:r w:rsidR="00874399" w:rsidRPr="00D22326">
        <w:rPr>
          <w:sz w:val="28"/>
          <w:szCs w:val="28"/>
        </w:rPr>
        <w:t xml:space="preserve">. </w:t>
      </w:r>
      <w:sdt>
        <w:sdtPr>
          <w:rPr>
            <w:sz w:val="28"/>
            <w:szCs w:val="28"/>
          </w:rPr>
          <w:id w:val="-1172406489"/>
          <w:citation/>
        </w:sdtPr>
        <w:sdtEndPr/>
        <w:sdtContent>
          <w:r w:rsidR="00874399" w:rsidRPr="00D22326">
            <w:rPr>
              <w:sz w:val="28"/>
              <w:szCs w:val="28"/>
            </w:rPr>
            <w:fldChar w:fldCharType="begin"/>
          </w:r>
          <w:r w:rsidR="00874399" w:rsidRPr="00D22326">
            <w:rPr>
              <w:sz w:val="28"/>
              <w:szCs w:val="28"/>
            </w:rPr>
            <w:instrText xml:space="preserve"> CITATION Din13 \l 1033 </w:instrText>
          </w:r>
          <w:r w:rsidR="00874399" w:rsidRPr="00D22326">
            <w:rPr>
              <w:sz w:val="28"/>
              <w:szCs w:val="28"/>
            </w:rPr>
            <w:fldChar w:fldCharType="separate"/>
          </w:r>
          <w:r w:rsidR="00874399" w:rsidRPr="00D22326">
            <w:rPr>
              <w:noProof/>
              <w:sz w:val="28"/>
              <w:szCs w:val="28"/>
            </w:rPr>
            <w:t>(Walker, 2013)</w:t>
          </w:r>
          <w:r w:rsidR="00874399" w:rsidRPr="00D22326">
            <w:rPr>
              <w:sz w:val="28"/>
              <w:szCs w:val="28"/>
            </w:rPr>
            <w:fldChar w:fldCharType="end"/>
          </w:r>
        </w:sdtContent>
      </w:sdt>
      <w:r w:rsidR="00D71BB7">
        <w:rPr>
          <w:sz w:val="28"/>
          <w:szCs w:val="28"/>
        </w:rPr>
        <w:t xml:space="preserve"> This trend does not, however, account for the over 8,300 deceased American service men and women as well as the billions of dollars spent on OOTW, which is not always politically transparent nor communicated to the public in terms of media headlines.</w:t>
      </w:r>
    </w:p>
    <w:p w:rsidR="0053588E" w:rsidRPr="00EC7881" w:rsidRDefault="00D71BB7" w:rsidP="00EC7881">
      <w:pPr>
        <w:autoSpaceDE w:val="0"/>
        <w:autoSpaceDN w:val="0"/>
        <w:adjustRightInd w:val="0"/>
        <w:spacing w:after="0" w:line="360" w:lineRule="auto"/>
        <w:ind w:firstLine="720"/>
        <w:rPr>
          <w:rFonts w:ascii="Times New Roman" w:hAnsi="Times New Roman" w:cs="Times New Roman"/>
          <w:sz w:val="28"/>
          <w:szCs w:val="28"/>
        </w:rPr>
      </w:pPr>
      <w:r w:rsidRPr="00D71BB7">
        <w:rPr>
          <w:rFonts w:ascii="Times New Roman" w:hAnsi="Times New Roman" w:cs="Times New Roman"/>
          <w:i/>
          <w:sz w:val="28"/>
          <w:szCs w:val="28"/>
        </w:rPr>
        <w:lastRenderedPageBreak/>
        <w:t>Figure 11</w:t>
      </w:r>
      <w:r w:rsidR="00D61703" w:rsidRPr="00EC7881">
        <w:rPr>
          <w:rStyle w:val="FootnoteReference"/>
          <w:rFonts w:ascii="Times New Roman" w:hAnsi="Times New Roman" w:cs="Times New Roman"/>
          <w:sz w:val="28"/>
          <w:szCs w:val="28"/>
        </w:rPr>
        <w:footnoteReference w:id="34"/>
      </w:r>
      <w:r w:rsidR="0053588E" w:rsidRPr="00EC7881">
        <w:rPr>
          <w:rFonts w:ascii="Times New Roman" w:hAnsi="Times New Roman" w:cs="Times New Roman"/>
          <w:sz w:val="28"/>
          <w:szCs w:val="28"/>
        </w:rPr>
        <w:t xml:space="preserve">, although </w:t>
      </w:r>
      <w:r w:rsidR="00A80B8A">
        <w:rPr>
          <w:rFonts w:ascii="Times New Roman" w:hAnsi="Times New Roman" w:cs="Times New Roman"/>
          <w:sz w:val="28"/>
          <w:szCs w:val="28"/>
        </w:rPr>
        <w:t>complex, is</w:t>
      </w:r>
      <w:r w:rsidR="0053588E" w:rsidRPr="00EC7881">
        <w:rPr>
          <w:rFonts w:ascii="Times New Roman" w:hAnsi="Times New Roman" w:cs="Times New Roman"/>
          <w:sz w:val="28"/>
          <w:szCs w:val="28"/>
        </w:rPr>
        <w:t xml:space="preserve"> the best way to illustrate</w:t>
      </w:r>
      <w:r w:rsidR="00E15500" w:rsidRPr="00EC7881">
        <w:rPr>
          <w:rFonts w:ascii="Times New Roman" w:hAnsi="Times New Roman" w:cs="Times New Roman"/>
          <w:sz w:val="28"/>
          <w:szCs w:val="28"/>
        </w:rPr>
        <w:t xml:space="preserve"> the budget allocations for OOTW, as defined </w:t>
      </w:r>
      <w:r w:rsidR="00E15451">
        <w:rPr>
          <w:rFonts w:ascii="Times New Roman" w:hAnsi="Times New Roman" w:cs="Times New Roman"/>
          <w:sz w:val="28"/>
          <w:szCs w:val="28"/>
        </w:rPr>
        <w:t xml:space="preserve">in this paper, from 2001-2015. </w:t>
      </w:r>
      <w:r w:rsidR="00E15500" w:rsidRPr="00EC7881">
        <w:rPr>
          <w:rFonts w:ascii="Times New Roman" w:hAnsi="Times New Roman" w:cs="Times New Roman"/>
          <w:sz w:val="28"/>
          <w:szCs w:val="28"/>
        </w:rPr>
        <w:t xml:space="preserve">By percentage points the ‘War-designated Funding Not War Related’ category is not very significant but the take-away is </w:t>
      </w:r>
      <w:r w:rsidR="00F74DE5">
        <w:rPr>
          <w:rFonts w:ascii="Times New Roman" w:hAnsi="Times New Roman" w:cs="Times New Roman"/>
          <w:sz w:val="28"/>
          <w:szCs w:val="28"/>
        </w:rPr>
        <w:t xml:space="preserve">the </w:t>
      </w:r>
      <w:r w:rsidR="00A80B8A">
        <w:rPr>
          <w:rFonts w:ascii="Times New Roman" w:hAnsi="Times New Roman" w:cs="Times New Roman"/>
          <w:sz w:val="28"/>
          <w:szCs w:val="28"/>
        </w:rPr>
        <w:t xml:space="preserve">mere </w:t>
      </w:r>
      <w:r w:rsidR="00F74DE5">
        <w:rPr>
          <w:rFonts w:ascii="Times New Roman" w:hAnsi="Times New Roman" w:cs="Times New Roman"/>
          <w:sz w:val="28"/>
          <w:szCs w:val="28"/>
        </w:rPr>
        <w:t xml:space="preserve">existence of </w:t>
      </w:r>
      <w:r w:rsidR="00E15500" w:rsidRPr="00EC7881">
        <w:rPr>
          <w:rFonts w:ascii="Times New Roman" w:hAnsi="Times New Roman" w:cs="Times New Roman"/>
          <w:sz w:val="28"/>
          <w:szCs w:val="28"/>
        </w:rPr>
        <w:t>such a category in the planning and execution of DoD, DoS and USAID budgets.</w:t>
      </w:r>
      <w:r w:rsidR="008376E8" w:rsidRPr="00EC7881">
        <w:rPr>
          <w:rFonts w:ascii="Times New Roman" w:hAnsi="Times New Roman" w:cs="Times New Roman"/>
          <w:sz w:val="28"/>
          <w:szCs w:val="28"/>
        </w:rPr>
        <w:t xml:space="preserve"> </w:t>
      </w:r>
      <w:sdt>
        <w:sdtPr>
          <w:rPr>
            <w:rFonts w:ascii="Times New Roman" w:hAnsi="Times New Roman" w:cs="Times New Roman"/>
            <w:sz w:val="28"/>
            <w:szCs w:val="28"/>
          </w:rPr>
          <w:id w:val="-383640564"/>
          <w:citation/>
        </w:sdtPr>
        <w:sdtEndPr/>
        <w:sdtContent>
          <w:r w:rsidR="008376E8" w:rsidRPr="00EC7881">
            <w:rPr>
              <w:rFonts w:ascii="Times New Roman" w:hAnsi="Times New Roman" w:cs="Times New Roman"/>
              <w:sz w:val="28"/>
              <w:szCs w:val="28"/>
            </w:rPr>
            <w:fldChar w:fldCharType="begin"/>
          </w:r>
          <w:r w:rsidR="008376E8" w:rsidRPr="00EC7881">
            <w:rPr>
              <w:rFonts w:ascii="Times New Roman" w:hAnsi="Times New Roman" w:cs="Times New Roman"/>
              <w:sz w:val="28"/>
              <w:szCs w:val="28"/>
            </w:rPr>
            <w:instrText xml:space="preserve"> CITATION Amy14 \l 1033 </w:instrText>
          </w:r>
          <w:r w:rsidR="008376E8" w:rsidRPr="00EC7881">
            <w:rPr>
              <w:rFonts w:ascii="Times New Roman" w:hAnsi="Times New Roman" w:cs="Times New Roman"/>
              <w:sz w:val="28"/>
              <w:szCs w:val="28"/>
            </w:rPr>
            <w:fldChar w:fldCharType="separate"/>
          </w:r>
          <w:r w:rsidR="008376E8" w:rsidRPr="00EC7881">
            <w:rPr>
              <w:rFonts w:ascii="Times New Roman" w:hAnsi="Times New Roman" w:cs="Times New Roman"/>
              <w:noProof/>
              <w:sz w:val="28"/>
              <w:szCs w:val="28"/>
            </w:rPr>
            <w:t>(Belasco, 2014)</w:t>
          </w:r>
          <w:r w:rsidR="008376E8" w:rsidRPr="00EC7881">
            <w:rPr>
              <w:rFonts w:ascii="Times New Roman" w:hAnsi="Times New Roman" w:cs="Times New Roman"/>
              <w:sz w:val="28"/>
              <w:szCs w:val="28"/>
            </w:rPr>
            <w:fldChar w:fldCharType="end"/>
          </w:r>
        </w:sdtContent>
      </w:sdt>
      <w:r w:rsidR="00EC7881">
        <w:rPr>
          <w:rFonts w:ascii="Times New Roman" w:hAnsi="Times New Roman" w:cs="Times New Roman"/>
          <w:sz w:val="28"/>
          <w:szCs w:val="28"/>
        </w:rPr>
        <w:t xml:space="preserve"> </w:t>
      </w:r>
      <w:r w:rsidR="00EC7881" w:rsidRPr="00EC7881">
        <w:rPr>
          <w:rFonts w:ascii="Times New Roman" w:hAnsi="Times New Roman" w:cs="Times New Roman"/>
          <w:sz w:val="28"/>
          <w:szCs w:val="28"/>
        </w:rPr>
        <w:t>Of the total</w:t>
      </w:r>
      <w:r w:rsidR="00A80B8A">
        <w:rPr>
          <w:rFonts w:ascii="Times New Roman" w:hAnsi="Times New Roman" w:cs="Times New Roman"/>
          <w:sz w:val="28"/>
          <w:szCs w:val="28"/>
        </w:rPr>
        <w:t xml:space="preserve"> budget, about 92% is</w:t>
      </w:r>
      <w:r w:rsidR="00EC7881" w:rsidRPr="00EC7881">
        <w:rPr>
          <w:rFonts w:ascii="Times New Roman" w:hAnsi="Times New Roman" w:cs="Times New Roman"/>
          <w:sz w:val="28"/>
          <w:szCs w:val="28"/>
        </w:rPr>
        <w:t xml:space="preserve"> for DoD led missio</w:t>
      </w:r>
      <w:r>
        <w:rPr>
          <w:rFonts w:ascii="Times New Roman" w:hAnsi="Times New Roman" w:cs="Times New Roman"/>
          <w:sz w:val="28"/>
          <w:szCs w:val="28"/>
        </w:rPr>
        <w:t xml:space="preserve">ns while only 6% is for DoS and </w:t>
      </w:r>
      <w:r w:rsidR="00EC7881" w:rsidRPr="00EC7881">
        <w:rPr>
          <w:rFonts w:ascii="Times New Roman" w:hAnsi="Times New Roman" w:cs="Times New Roman"/>
          <w:sz w:val="28"/>
          <w:szCs w:val="28"/>
        </w:rPr>
        <w:t>USAID prog</w:t>
      </w:r>
      <w:r w:rsidR="00E15451">
        <w:rPr>
          <w:rFonts w:ascii="Times New Roman" w:hAnsi="Times New Roman" w:cs="Times New Roman"/>
          <w:sz w:val="28"/>
          <w:szCs w:val="28"/>
        </w:rPr>
        <w:t>rams.</w:t>
      </w:r>
      <w:r w:rsidR="00EC7881" w:rsidRPr="00EC7881">
        <w:rPr>
          <w:rFonts w:ascii="Times New Roman" w:hAnsi="Times New Roman" w:cs="Times New Roman"/>
          <w:sz w:val="28"/>
          <w:szCs w:val="28"/>
        </w:rPr>
        <w:t xml:space="preserve"> Of the DoD’s cut, around 10% (close to $100B) was used outside the framework of </w:t>
      </w:r>
      <w:r>
        <w:rPr>
          <w:rFonts w:ascii="Times New Roman" w:hAnsi="Times New Roman" w:cs="Times New Roman"/>
          <w:sz w:val="28"/>
          <w:szCs w:val="28"/>
        </w:rPr>
        <w:t>higher profile</w:t>
      </w:r>
      <w:r w:rsidR="00EC7881" w:rsidRPr="00EC7881">
        <w:rPr>
          <w:rFonts w:ascii="Times New Roman" w:hAnsi="Times New Roman" w:cs="Times New Roman"/>
          <w:sz w:val="28"/>
          <w:szCs w:val="28"/>
        </w:rPr>
        <w:t xml:space="preserve"> Afghanistan and </w:t>
      </w:r>
      <w:r>
        <w:rPr>
          <w:rFonts w:ascii="Times New Roman" w:hAnsi="Times New Roman" w:cs="Times New Roman"/>
          <w:sz w:val="28"/>
          <w:szCs w:val="28"/>
        </w:rPr>
        <w:t>Iraq operations</w:t>
      </w:r>
      <w:r w:rsidR="00EC7881" w:rsidRPr="00EC7881">
        <w:rPr>
          <w:rFonts w:ascii="Times New Roman" w:hAnsi="Times New Roman" w:cs="Times New Roman"/>
          <w:sz w:val="28"/>
          <w:szCs w:val="28"/>
        </w:rPr>
        <w:t>, some of which was to provide enhanced security at military bases.</w:t>
      </w:r>
    </w:p>
    <w:p w:rsidR="003B39BA" w:rsidRPr="009F23FF" w:rsidRDefault="00D71BB7" w:rsidP="009F23FF">
      <w:pPr>
        <w:spacing w:after="0" w:line="360" w:lineRule="auto"/>
      </w:pPr>
      <w:r>
        <w:rPr>
          <w:noProof/>
        </w:rPr>
        <mc:AlternateContent>
          <mc:Choice Requires="wps">
            <w:drawing>
              <wp:anchor distT="0" distB="0" distL="114300" distR="114300" simplePos="0" relativeHeight="251792384" behindDoc="0" locked="0" layoutInCell="1" allowOverlap="1" wp14:anchorId="7F273F2D" wp14:editId="1FAF91AB">
                <wp:simplePos x="0" y="0"/>
                <wp:positionH relativeFrom="column">
                  <wp:posOffset>266700</wp:posOffset>
                </wp:positionH>
                <wp:positionV relativeFrom="paragraph">
                  <wp:posOffset>2409825</wp:posOffset>
                </wp:positionV>
                <wp:extent cx="5205095" cy="635"/>
                <wp:effectExtent l="0" t="0" r="0" b="18415"/>
                <wp:wrapTopAndBottom/>
                <wp:docPr id="40" name="Text Box 40"/>
                <wp:cNvGraphicFramePr/>
                <a:graphic xmlns:a="http://schemas.openxmlformats.org/drawingml/2006/main">
                  <a:graphicData uri="http://schemas.microsoft.com/office/word/2010/wordprocessingShape">
                    <wps:wsp>
                      <wps:cNvSpPr txBox="1"/>
                      <wps:spPr>
                        <a:xfrm>
                          <a:off x="0" y="0"/>
                          <a:ext cx="5205095" cy="635"/>
                        </a:xfrm>
                        <a:prstGeom prst="rect">
                          <a:avLst/>
                        </a:prstGeom>
                        <a:solidFill>
                          <a:prstClr val="white"/>
                        </a:solidFill>
                        <a:ln>
                          <a:noFill/>
                        </a:ln>
                      </wps:spPr>
                      <wps:txbx>
                        <w:txbxContent>
                          <w:p w:rsidR="00707C8B" w:rsidRPr="00D71BB7" w:rsidRDefault="00707C8B" w:rsidP="00D71BB7">
                            <w:pPr>
                              <w:pStyle w:val="Caption"/>
                              <w:jc w:val="center"/>
                              <w:rPr>
                                <w:rFonts w:ascii="Times New Roman" w:hAnsi="Times New Roman" w:cs="Times New Roman"/>
                                <w:noProof/>
                              </w:rPr>
                            </w:pPr>
                            <w:bookmarkStart w:id="29" w:name="_Toc449449195"/>
                            <w:r w:rsidRPr="00D71BB7">
                              <w:rPr>
                                <w:rFonts w:ascii="Times New Roman" w:hAnsi="Times New Roman" w:cs="Times New Roman"/>
                              </w:rPr>
                              <w:t xml:space="preserve">Figure </w:t>
                            </w:r>
                            <w:r w:rsidRPr="00D71BB7">
                              <w:rPr>
                                <w:rFonts w:ascii="Times New Roman" w:hAnsi="Times New Roman" w:cs="Times New Roman"/>
                              </w:rPr>
                              <w:fldChar w:fldCharType="begin"/>
                            </w:r>
                            <w:r w:rsidRPr="00D71BB7">
                              <w:rPr>
                                <w:rFonts w:ascii="Times New Roman" w:hAnsi="Times New Roman" w:cs="Times New Roman"/>
                              </w:rPr>
                              <w:instrText xml:space="preserve"> SEQ Figure \* ARABIC </w:instrText>
                            </w:r>
                            <w:r w:rsidRPr="00D71BB7">
                              <w:rPr>
                                <w:rFonts w:ascii="Times New Roman" w:hAnsi="Times New Roman" w:cs="Times New Roman"/>
                              </w:rPr>
                              <w:fldChar w:fldCharType="separate"/>
                            </w:r>
                            <w:r w:rsidRPr="00D71BB7">
                              <w:rPr>
                                <w:rFonts w:ascii="Times New Roman" w:hAnsi="Times New Roman" w:cs="Times New Roman"/>
                                <w:noProof/>
                              </w:rPr>
                              <w:t>11</w:t>
                            </w:r>
                            <w:r w:rsidRPr="00D71BB7">
                              <w:rPr>
                                <w:rFonts w:ascii="Times New Roman" w:hAnsi="Times New Roman" w:cs="Times New Roman"/>
                              </w:rPr>
                              <w:fldChar w:fldCharType="end"/>
                            </w:r>
                            <w:r w:rsidRPr="00D71BB7">
                              <w:rPr>
                                <w:rFonts w:ascii="Times New Roman" w:hAnsi="Times New Roman" w:cs="Times New Roman"/>
                              </w:rPr>
                              <w:t xml:space="preserve"> - Estimated War and OOTW Funding by Operation and Agency,</w:t>
                            </w:r>
                            <w:r>
                              <w:rPr>
                                <w:rFonts w:ascii="Times New Roman" w:hAnsi="Times New Roman" w:cs="Times New Roman"/>
                              </w:rPr>
                              <w:t xml:space="preserve"> FY01-15 (in Billions</w:t>
                            </w:r>
                            <w:r w:rsidRPr="00D71BB7">
                              <w:rPr>
                                <w:rFonts w:ascii="Times New Roman" w:hAnsi="Times New Roman" w:cs="Times New Roman"/>
                              </w:rPr>
                              <w:t>)</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273F2D" id="Text Box 40" o:spid="_x0000_s1056" type="#_x0000_t202" style="position:absolute;margin-left:21pt;margin-top:189.75pt;width:409.85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" stroked="f">
                <v:textbox style="mso-fit-shape-to-text:t" inset="0,0,0,0">
                  <w:txbxContent>
                    <w:p w:rsidR="00707C8B" w:rsidRPr="00D71BB7" w:rsidRDefault="00707C8B" w:rsidP="00D71BB7">
                      <w:pPr>
                        <w:pStyle w:val="Caption"/>
                        <w:jc w:val="center"/>
                        <w:rPr>
                          <w:rFonts w:ascii="Times New Roman" w:hAnsi="Times New Roman" w:cs="Times New Roman"/>
                          <w:noProof/>
                        </w:rPr>
                      </w:pPr>
                      <w:bookmarkStart w:id="39" w:name="_Toc449449195"/>
                      <w:r w:rsidRPr="00D71BB7">
                        <w:rPr>
                          <w:rFonts w:ascii="Times New Roman" w:hAnsi="Times New Roman" w:cs="Times New Roman"/>
                        </w:rPr>
                        <w:t xml:space="preserve">Figure </w:t>
                      </w:r>
                      <w:r w:rsidRPr="00D71BB7">
                        <w:rPr>
                          <w:rFonts w:ascii="Times New Roman" w:hAnsi="Times New Roman" w:cs="Times New Roman"/>
                        </w:rPr>
                        <w:fldChar w:fldCharType="begin"/>
                      </w:r>
                      <w:r w:rsidRPr="00D71BB7">
                        <w:rPr>
                          <w:rFonts w:ascii="Times New Roman" w:hAnsi="Times New Roman" w:cs="Times New Roman"/>
                        </w:rPr>
                        <w:instrText xml:space="preserve"> SEQ Figure \* ARABIC </w:instrText>
                      </w:r>
                      <w:r w:rsidRPr="00D71BB7">
                        <w:rPr>
                          <w:rFonts w:ascii="Times New Roman" w:hAnsi="Times New Roman" w:cs="Times New Roman"/>
                        </w:rPr>
                        <w:fldChar w:fldCharType="separate"/>
                      </w:r>
                      <w:r w:rsidRPr="00D71BB7">
                        <w:rPr>
                          <w:rFonts w:ascii="Times New Roman" w:hAnsi="Times New Roman" w:cs="Times New Roman"/>
                          <w:noProof/>
                        </w:rPr>
                        <w:t>11</w:t>
                      </w:r>
                      <w:r w:rsidRPr="00D71BB7">
                        <w:rPr>
                          <w:rFonts w:ascii="Times New Roman" w:hAnsi="Times New Roman" w:cs="Times New Roman"/>
                        </w:rPr>
                        <w:fldChar w:fldCharType="end"/>
                      </w:r>
                      <w:r w:rsidRPr="00D71BB7">
                        <w:rPr>
                          <w:rFonts w:ascii="Times New Roman" w:hAnsi="Times New Roman" w:cs="Times New Roman"/>
                        </w:rPr>
                        <w:t xml:space="preserve"> - Estimated War and OOTW Funding by Operation and Agency,</w:t>
                      </w:r>
                      <w:r>
                        <w:rPr>
                          <w:rFonts w:ascii="Times New Roman" w:hAnsi="Times New Roman" w:cs="Times New Roman"/>
                        </w:rPr>
                        <w:t xml:space="preserve"> FY01-15 (in Billions</w:t>
                      </w:r>
                      <w:r w:rsidRPr="00D71BB7">
                        <w:rPr>
                          <w:rFonts w:ascii="Times New Roman" w:hAnsi="Times New Roman" w:cs="Times New Roman"/>
                        </w:rPr>
                        <w:t>)</w:t>
                      </w:r>
                      <w:bookmarkEnd w:id="39"/>
                    </w:p>
                  </w:txbxContent>
                </v:textbox>
                <w10:wrap type="topAndBottom"/>
              </v:shape>
            </w:pict>
          </mc:Fallback>
        </mc:AlternateContent>
      </w:r>
      <w:r w:rsidR="004E34C4">
        <w:rPr>
          <w:noProof/>
        </w:rPr>
        <w:drawing>
          <wp:anchor distT="0" distB="0" distL="114300" distR="114300" simplePos="0" relativeHeight="251784192" behindDoc="0" locked="0" layoutInCell="1" allowOverlap="1" wp14:anchorId="2D740B63" wp14:editId="57E5ACA1">
            <wp:simplePos x="0" y="0"/>
            <wp:positionH relativeFrom="column">
              <wp:posOffset>266700</wp:posOffset>
            </wp:positionH>
            <wp:positionV relativeFrom="paragraph">
              <wp:posOffset>-4445</wp:posOffset>
            </wp:positionV>
            <wp:extent cx="5205600" cy="2357435"/>
            <wp:effectExtent l="0" t="0" r="0" b="508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5">
                      <a:extLst>
                        <a:ext uri="{28A0092B-C50C-407E-A947-70E740481C1C}">
                          <a14:useLocalDpi xmlns:a14="http://schemas.microsoft.com/office/drawing/2010/main" val="0"/>
                        </a:ext>
                      </a:extLst>
                    </a:blip>
                    <a:srcRect t="8595" b="12055"/>
                    <a:stretch/>
                  </pic:blipFill>
                  <pic:spPr bwMode="auto">
                    <a:xfrm>
                      <a:off x="0" y="0"/>
                      <a:ext cx="5205600" cy="2357435"/>
                    </a:xfrm>
                    <a:prstGeom prst="rect">
                      <a:avLst/>
                    </a:prstGeom>
                    <a:noFill/>
                    <a:ln>
                      <a:noFill/>
                    </a:ln>
                    <a:extLst>
                      <a:ext uri="{53640926-AAD7-44D8-BBD7-CCE9431645EC}">
                        <a14:shadowObscured xmlns:a14="http://schemas.microsoft.com/office/drawing/2010/main"/>
                      </a:ext>
                    </a:extLst>
                  </pic:spPr>
                </pic:pic>
              </a:graphicData>
            </a:graphic>
          </wp:anchor>
        </w:drawing>
      </w:r>
      <w:r w:rsidR="00F74DE5">
        <w:rPr>
          <w:rFonts w:ascii="Times New Roman" w:hAnsi="Times New Roman" w:cs="Times New Roman"/>
          <w:color w:val="000000"/>
          <w:sz w:val="28"/>
          <w:szCs w:val="28"/>
        </w:rPr>
        <w:t>As for the geographic scope</w:t>
      </w:r>
      <w:r w:rsidR="003B39BA" w:rsidRPr="00646D36">
        <w:rPr>
          <w:rFonts w:ascii="Times New Roman" w:hAnsi="Times New Roman" w:cs="Times New Roman"/>
          <w:color w:val="000000"/>
          <w:sz w:val="28"/>
          <w:szCs w:val="28"/>
        </w:rPr>
        <w:t xml:space="preserve"> of the US</w:t>
      </w:r>
      <w:r w:rsidR="00F74DE5">
        <w:rPr>
          <w:rFonts w:ascii="Times New Roman" w:hAnsi="Times New Roman" w:cs="Times New Roman"/>
          <w:color w:val="000000"/>
          <w:sz w:val="28"/>
          <w:szCs w:val="28"/>
        </w:rPr>
        <w:t xml:space="preserve"> global military presence</w:t>
      </w:r>
      <w:r w:rsidR="003B39BA" w:rsidRPr="00646D36">
        <w:rPr>
          <w:rFonts w:ascii="Times New Roman" w:hAnsi="Times New Roman" w:cs="Times New Roman"/>
          <w:color w:val="000000"/>
          <w:sz w:val="28"/>
          <w:szCs w:val="28"/>
        </w:rPr>
        <w:t xml:space="preserve">, whether </w:t>
      </w:r>
      <w:r w:rsidR="00F74DE5">
        <w:rPr>
          <w:rFonts w:ascii="Times New Roman" w:hAnsi="Times New Roman" w:cs="Times New Roman"/>
          <w:color w:val="000000"/>
          <w:sz w:val="28"/>
          <w:szCs w:val="28"/>
        </w:rPr>
        <w:t xml:space="preserve">forward deployed as </w:t>
      </w:r>
      <w:r w:rsidR="003B39BA" w:rsidRPr="00646D36">
        <w:rPr>
          <w:rFonts w:ascii="Times New Roman" w:hAnsi="Times New Roman" w:cs="Times New Roman"/>
          <w:color w:val="000000"/>
          <w:sz w:val="28"/>
          <w:szCs w:val="28"/>
        </w:rPr>
        <w:t>part of a broader SC campaign, permanent</w:t>
      </w:r>
      <w:r w:rsidR="00F74DE5">
        <w:rPr>
          <w:rFonts w:ascii="Times New Roman" w:hAnsi="Times New Roman" w:cs="Times New Roman"/>
          <w:color w:val="000000"/>
          <w:sz w:val="28"/>
          <w:szCs w:val="28"/>
        </w:rPr>
        <w:t>ly stationed abroad</w:t>
      </w:r>
      <w:r w:rsidR="003B39BA" w:rsidRPr="00646D36">
        <w:rPr>
          <w:rFonts w:ascii="Times New Roman" w:hAnsi="Times New Roman" w:cs="Times New Roman"/>
          <w:color w:val="000000"/>
          <w:sz w:val="28"/>
          <w:szCs w:val="28"/>
        </w:rPr>
        <w:t xml:space="preserve"> </w:t>
      </w:r>
      <w:r w:rsidR="00F74DE5">
        <w:rPr>
          <w:rFonts w:ascii="Times New Roman" w:hAnsi="Times New Roman" w:cs="Times New Roman"/>
          <w:color w:val="000000"/>
          <w:sz w:val="28"/>
          <w:szCs w:val="28"/>
        </w:rPr>
        <w:t>or</w:t>
      </w:r>
      <w:r w:rsidR="003B39BA" w:rsidRPr="00646D36">
        <w:rPr>
          <w:rFonts w:ascii="Times New Roman" w:hAnsi="Times New Roman" w:cs="Times New Roman"/>
          <w:color w:val="000000"/>
          <w:sz w:val="28"/>
          <w:szCs w:val="28"/>
        </w:rPr>
        <w:t xml:space="preserve"> involved in </w:t>
      </w:r>
      <w:r w:rsidR="00F74DE5">
        <w:rPr>
          <w:rFonts w:ascii="Times New Roman" w:hAnsi="Times New Roman" w:cs="Times New Roman"/>
          <w:color w:val="000000"/>
          <w:sz w:val="28"/>
          <w:szCs w:val="28"/>
        </w:rPr>
        <w:t>worldwide expedition</w:t>
      </w:r>
      <w:r w:rsidR="00F31AD3">
        <w:rPr>
          <w:rFonts w:ascii="Times New Roman" w:hAnsi="Times New Roman" w:cs="Times New Roman"/>
          <w:color w:val="000000"/>
          <w:sz w:val="28"/>
          <w:szCs w:val="28"/>
        </w:rPr>
        <w:t xml:space="preserve">ary operations the US has a foothold </w:t>
      </w:r>
      <w:r w:rsidR="00F74DE5">
        <w:rPr>
          <w:rFonts w:ascii="Times New Roman" w:hAnsi="Times New Roman" w:cs="Times New Roman"/>
          <w:color w:val="000000"/>
          <w:sz w:val="28"/>
          <w:szCs w:val="28"/>
        </w:rPr>
        <w:t>on every continent</w:t>
      </w:r>
      <w:r w:rsidR="00F31AD3">
        <w:rPr>
          <w:rFonts w:ascii="Times New Roman" w:hAnsi="Times New Roman" w:cs="Times New Roman"/>
          <w:color w:val="000000"/>
          <w:sz w:val="28"/>
          <w:szCs w:val="28"/>
        </w:rPr>
        <w:t xml:space="preserve"> as seen in the 700 military positions in more than 120 foreign countries depicted in</w:t>
      </w:r>
      <w:r w:rsidR="00F74DE5">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Figure 12</w:t>
      </w:r>
      <w:r w:rsidR="003B39BA" w:rsidRPr="00646D36">
        <w:rPr>
          <w:rFonts w:ascii="Times New Roman" w:hAnsi="Times New Roman" w:cs="Times New Roman"/>
          <w:i/>
          <w:sz w:val="28"/>
          <w:szCs w:val="28"/>
        </w:rPr>
        <w:t xml:space="preserve">. </w:t>
      </w:r>
      <w:sdt>
        <w:sdtPr>
          <w:rPr>
            <w:rFonts w:ascii="Times New Roman" w:hAnsi="Times New Roman" w:cs="Times New Roman"/>
            <w:i/>
            <w:sz w:val="28"/>
            <w:szCs w:val="28"/>
          </w:rPr>
          <w:id w:val="1865554477"/>
          <w:citation/>
        </w:sdtPr>
        <w:sdtEndPr>
          <w:rPr>
            <w:i w:val="0"/>
            <w:color w:val="000000"/>
          </w:rPr>
        </w:sdtEndPr>
        <w:sdtContent>
          <w:r w:rsidR="003B39BA" w:rsidRPr="00646D36">
            <w:rPr>
              <w:rFonts w:ascii="Times New Roman" w:hAnsi="Times New Roman" w:cs="Times New Roman"/>
              <w:i/>
              <w:sz w:val="28"/>
              <w:szCs w:val="28"/>
            </w:rPr>
            <w:fldChar w:fldCharType="begin"/>
          </w:r>
          <w:r w:rsidR="00F74DE5">
            <w:rPr>
              <w:rFonts w:ascii="Times New Roman" w:hAnsi="Times New Roman" w:cs="Times New Roman"/>
              <w:i/>
              <w:sz w:val="28"/>
              <w:szCs w:val="28"/>
            </w:rPr>
            <w:instrText xml:space="preserve">CITATION Jim14 \l 1033 </w:instrText>
          </w:r>
          <w:r w:rsidR="003B39BA" w:rsidRPr="00646D36">
            <w:rPr>
              <w:rFonts w:ascii="Times New Roman" w:hAnsi="Times New Roman" w:cs="Times New Roman"/>
              <w:i/>
              <w:sz w:val="28"/>
              <w:szCs w:val="28"/>
            </w:rPr>
            <w:fldChar w:fldCharType="separate"/>
          </w:r>
          <w:r w:rsidR="00F74DE5" w:rsidRPr="00F74DE5">
            <w:rPr>
              <w:rFonts w:ascii="Times New Roman" w:hAnsi="Times New Roman" w:cs="Times New Roman"/>
              <w:noProof/>
              <w:sz w:val="28"/>
              <w:szCs w:val="28"/>
            </w:rPr>
            <w:t>(Washington Blog, 2014)</w:t>
          </w:r>
          <w:r w:rsidR="003B39BA" w:rsidRPr="00646D36">
            <w:rPr>
              <w:rFonts w:ascii="Times New Roman" w:hAnsi="Times New Roman" w:cs="Times New Roman"/>
              <w:i/>
              <w:sz w:val="28"/>
              <w:szCs w:val="28"/>
            </w:rPr>
            <w:fldChar w:fldCharType="end"/>
          </w:r>
        </w:sdtContent>
      </w:sdt>
      <w:r w:rsidR="003B39BA" w:rsidRPr="00646D36">
        <w:rPr>
          <w:rFonts w:ascii="Times New Roman" w:hAnsi="Times New Roman" w:cs="Times New Roman"/>
          <w:color w:val="000000"/>
          <w:sz w:val="28"/>
          <w:szCs w:val="28"/>
        </w:rPr>
        <w:t xml:space="preserve">  </w:t>
      </w:r>
      <w:r w:rsidR="00F31AD3">
        <w:rPr>
          <w:rFonts w:ascii="Times New Roman" w:hAnsi="Times New Roman" w:cs="Times New Roman"/>
          <w:color w:val="000000"/>
          <w:sz w:val="28"/>
          <w:szCs w:val="28"/>
        </w:rPr>
        <w:t xml:space="preserve">As an example of this super power </w:t>
      </w:r>
      <w:r>
        <w:rPr>
          <w:rFonts w:ascii="Times New Roman" w:hAnsi="Times New Roman" w:cs="Times New Roman"/>
          <w:color w:val="000000"/>
          <w:sz w:val="28"/>
          <w:szCs w:val="28"/>
        </w:rPr>
        <w:t>ominpresence</w:t>
      </w:r>
      <w:r w:rsidR="00F31AD3">
        <w:rPr>
          <w:rFonts w:ascii="Times New Roman" w:hAnsi="Times New Roman" w:cs="Times New Roman"/>
          <w:color w:val="000000"/>
          <w:sz w:val="28"/>
          <w:szCs w:val="28"/>
        </w:rPr>
        <w:t xml:space="preserve">, </w:t>
      </w:r>
      <w:r w:rsidR="00F31AD3">
        <w:rPr>
          <w:rFonts w:ascii="Times New Roman" w:hAnsi="Times New Roman" w:cs="Times New Roman"/>
          <w:bCs/>
          <w:color w:val="000000"/>
          <w:sz w:val="28"/>
          <w:szCs w:val="28"/>
        </w:rPr>
        <w:t>i</w:t>
      </w:r>
      <w:r w:rsidR="003B39BA" w:rsidRPr="00646D36">
        <w:rPr>
          <w:rFonts w:ascii="Times New Roman" w:hAnsi="Times New Roman" w:cs="Times New Roman"/>
          <w:bCs/>
          <w:color w:val="000000"/>
          <w:sz w:val="28"/>
          <w:szCs w:val="28"/>
        </w:rPr>
        <w:t xml:space="preserve">n March </w:t>
      </w:r>
      <w:r w:rsidR="00A80B8A">
        <w:rPr>
          <w:rFonts w:ascii="Times New Roman" w:hAnsi="Times New Roman" w:cs="Times New Roman"/>
          <w:bCs/>
          <w:color w:val="000000"/>
          <w:sz w:val="28"/>
          <w:szCs w:val="28"/>
        </w:rPr>
        <w:t>2014 there were still close to 3</w:t>
      </w:r>
      <w:r w:rsidR="003B39BA" w:rsidRPr="00646D36">
        <w:rPr>
          <w:rFonts w:ascii="Times New Roman" w:hAnsi="Times New Roman" w:cs="Times New Roman"/>
          <w:bCs/>
          <w:color w:val="000000"/>
          <w:sz w:val="28"/>
          <w:szCs w:val="28"/>
        </w:rPr>
        <w:t>5,000 military personnel stationed across the Arabian Peninsula and north Africa as well as in Turkey in s</w:t>
      </w:r>
      <w:r w:rsidR="00F31AD3">
        <w:rPr>
          <w:rFonts w:ascii="Times New Roman" w:hAnsi="Times New Roman" w:cs="Times New Roman"/>
          <w:bCs/>
          <w:color w:val="000000"/>
          <w:sz w:val="28"/>
          <w:szCs w:val="28"/>
        </w:rPr>
        <w:t>upport of operations in Iraq.</w:t>
      </w:r>
      <w:r w:rsidR="00A80B8A">
        <w:rPr>
          <w:rFonts w:ascii="Times New Roman" w:hAnsi="Times New Roman" w:cs="Times New Roman"/>
          <w:bCs/>
          <w:color w:val="000000"/>
          <w:sz w:val="28"/>
          <w:szCs w:val="28"/>
        </w:rPr>
        <w:t xml:space="preserve"> </w:t>
      </w:r>
      <w:sdt>
        <w:sdtPr>
          <w:rPr>
            <w:rFonts w:ascii="Times New Roman" w:hAnsi="Times New Roman" w:cs="Times New Roman"/>
            <w:bCs/>
            <w:color w:val="000000"/>
            <w:sz w:val="28"/>
            <w:szCs w:val="28"/>
          </w:rPr>
          <w:id w:val="2136368452"/>
          <w:citation/>
        </w:sdtPr>
        <w:sdtEndPr/>
        <w:sdtContent>
          <w:r w:rsidR="00A80B8A">
            <w:rPr>
              <w:rFonts w:ascii="Times New Roman" w:hAnsi="Times New Roman" w:cs="Times New Roman"/>
              <w:bCs/>
              <w:color w:val="000000"/>
              <w:sz w:val="28"/>
              <w:szCs w:val="28"/>
            </w:rPr>
            <w:fldChar w:fldCharType="begin"/>
          </w:r>
          <w:r w:rsidR="00A80B8A">
            <w:rPr>
              <w:rFonts w:ascii="Times New Roman" w:hAnsi="Times New Roman" w:cs="Times New Roman"/>
              <w:bCs/>
              <w:color w:val="000000"/>
              <w:sz w:val="28"/>
              <w:szCs w:val="28"/>
            </w:rPr>
            <w:instrText xml:space="preserve"> CITATION Her15 \l 1033 </w:instrText>
          </w:r>
          <w:r w:rsidR="00A80B8A">
            <w:rPr>
              <w:rFonts w:ascii="Times New Roman" w:hAnsi="Times New Roman" w:cs="Times New Roman"/>
              <w:bCs/>
              <w:color w:val="000000"/>
              <w:sz w:val="28"/>
              <w:szCs w:val="28"/>
            </w:rPr>
            <w:fldChar w:fldCharType="separate"/>
          </w:r>
          <w:r w:rsidR="00A80B8A" w:rsidRPr="00A80B8A">
            <w:rPr>
              <w:rFonts w:ascii="Times New Roman" w:hAnsi="Times New Roman" w:cs="Times New Roman"/>
              <w:noProof/>
              <w:color w:val="000000"/>
              <w:sz w:val="28"/>
              <w:szCs w:val="28"/>
            </w:rPr>
            <w:t xml:space="preserve">(Heritage </w:t>
          </w:r>
          <w:r w:rsidR="00A80B8A" w:rsidRPr="00A80B8A">
            <w:rPr>
              <w:rFonts w:ascii="Times New Roman" w:hAnsi="Times New Roman" w:cs="Times New Roman"/>
              <w:noProof/>
              <w:color w:val="000000"/>
              <w:sz w:val="28"/>
              <w:szCs w:val="28"/>
            </w:rPr>
            <w:lastRenderedPageBreak/>
            <w:t>Foundation, 2015)</w:t>
          </w:r>
          <w:r w:rsidR="00A80B8A">
            <w:rPr>
              <w:rFonts w:ascii="Times New Roman" w:hAnsi="Times New Roman" w:cs="Times New Roman"/>
              <w:bCs/>
              <w:color w:val="000000"/>
              <w:sz w:val="28"/>
              <w:szCs w:val="28"/>
            </w:rPr>
            <w:fldChar w:fldCharType="end"/>
          </w:r>
        </w:sdtContent>
      </w:sdt>
      <w:r w:rsidR="00F31AD3">
        <w:rPr>
          <w:rFonts w:ascii="Times New Roman" w:hAnsi="Times New Roman" w:cs="Times New Roman"/>
          <w:bCs/>
          <w:color w:val="000000"/>
          <w:sz w:val="28"/>
          <w:szCs w:val="28"/>
        </w:rPr>
        <w:t xml:space="preserve"> And f</w:t>
      </w:r>
      <w:r w:rsidR="003B39BA" w:rsidRPr="00646D36">
        <w:rPr>
          <w:rFonts w:ascii="Times New Roman" w:hAnsi="Times New Roman" w:cs="Times New Roman"/>
          <w:bCs/>
          <w:color w:val="000000"/>
          <w:sz w:val="28"/>
          <w:szCs w:val="28"/>
        </w:rPr>
        <w:t xml:space="preserve">or the continuation of counter terrorism operations </w:t>
      </w:r>
      <w:r w:rsidR="00A80B8A">
        <w:rPr>
          <w:rFonts w:ascii="Times New Roman" w:hAnsi="Times New Roman" w:cs="Times New Roman"/>
          <w:bCs/>
          <w:noProof/>
          <w:color w:val="000000"/>
          <w:sz w:val="28"/>
          <w:szCs w:val="28"/>
        </w:rPr>
        <mc:AlternateContent>
          <mc:Choice Requires="wpg">
            <w:drawing>
              <wp:anchor distT="0" distB="0" distL="114300" distR="114300" simplePos="0" relativeHeight="251765760" behindDoc="0" locked="0" layoutInCell="1" allowOverlap="1" wp14:anchorId="211C8A43" wp14:editId="5EF0E3C9">
                <wp:simplePos x="0" y="0"/>
                <wp:positionH relativeFrom="column">
                  <wp:posOffset>1066800</wp:posOffset>
                </wp:positionH>
                <wp:positionV relativeFrom="paragraph">
                  <wp:posOffset>781050</wp:posOffset>
                </wp:positionV>
                <wp:extent cx="3638550" cy="2834415"/>
                <wp:effectExtent l="0" t="0" r="0" b="4445"/>
                <wp:wrapTopAndBottom/>
                <wp:docPr id="29" name="Group 29"/>
                <wp:cNvGraphicFramePr/>
                <a:graphic xmlns:a="http://schemas.openxmlformats.org/drawingml/2006/main">
                  <a:graphicData uri="http://schemas.microsoft.com/office/word/2010/wordprocessingGroup">
                    <wpg:wgp>
                      <wpg:cNvGrpSpPr/>
                      <wpg:grpSpPr>
                        <a:xfrm>
                          <a:off x="0" y="0"/>
                          <a:ext cx="3638550" cy="2834415"/>
                          <a:chOff x="0" y="0"/>
                          <a:chExt cx="3638550" cy="2834415"/>
                        </a:xfrm>
                      </wpg:grpSpPr>
                      <pic:pic xmlns:pic="http://schemas.openxmlformats.org/drawingml/2006/picture">
                        <pic:nvPicPr>
                          <pic:cNvPr id="47" name="Picture 47" descr="http://socioecohistory.files.wordpress.com/2013/01/us-military-presence-overseas.jpg"/>
                          <pic:cNvPicPr>
                            <a:picLocks noChangeAspect="1"/>
                          </pic:cNvPicPr>
                        </pic:nvPicPr>
                        <pic:blipFill rotWithShape="1">
                          <a:blip r:embed="rId46">
                            <a:extLst>
                              <a:ext uri="{28A0092B-C50C-407E-A947-70E740481C1C}">
                                <a14:useLocalDpi xmlns:a14="http://schemas.microsoft.com/office/drawing/2010/main" val="0"/>
                              </a:ext>
                            </a:extLst>
                          </a:blip>
                          <a:srcRect t="10023"/>
                          <a:stretch/>
                        </pic:blipFill>
                        <pic:spPr bwMode="auto">
                          <a:xfrm>
                            <a:off x="28575" y="0"/>
                            <a:ext cx="3609975" cy="2439670"/>
                          </a:xfrm>
                          <a:prstGeom prst="rect">
                            <a:avLst/>
                          </a:prstGeom>
                          <a:noFill/>
                          <a:ln>
                            <a:noFill/>
                          </a:ln>
                          <a:extLst>
                            <a:ext uri="{53640926-AAD7-44D8-BBD7-CCE9431645EC}">
                              <a14:shadowObscured xmlns:a14="http://schemas.microsoft.com/office/drawing/2010/main"/>
                            </a:ext>
                          </a:extLst>
                        </pic:spPr>
                      </pic:pic>
                      <wps:wsp>
                        <wps:cNvPr id="16" name="Text Box 16"/>
                        <wps:cNvSpPr txBox="1"/>
                        <wps:spPr>
                          <a:xfrm>
                            <a:off x="0" y="2505075"/>
                            <a:ext cx="3609975" cy="329340"/>
                          </a:xfrm>
                          <a:prstGeom prst="rect">
                            <a:avLst/>
                          </a:prstGeom>
                          <a:solidFill>
                            <a:prstClr val="white"/>
                          </a:solidFill>
                          <a:ln>
                            <a:noFill/>
                          </a:ln>
                        </wps:spPr>
                        <wps:txbx>
                          <w:txbxContent>
                            <w:p w:rsidR="00707C8B" w:rsidRPr="00062134" w:rsidRDefault="00707C8B" w:rsidP="00A80B8A">
                              <w:pPr>
                                <w:pStyle w:val="Caption"/>
                                <w:jc w:val="center"/>
                                <w:rPr>
                                  <w:rFonts w:ascii="Times New Roman" w:hAnsi="Times New Roman" w:cs="Times New Roman"/>
                                  <w:noProof/>
                                  <w:sz w:val="36"/>
                                  <w:szCs w:val="28"/>
                                </w:rPr>
                              </w:pPr>
                              <w:bookmarkStart w:id="30" w:name="_Toc449449196"/>
                              <w:r w:rsidRPr="00062134">
                                <w:rPr>
                                  <w:rFonts w:ascii="Times New Roman" w:hAnsi="Times New Roman" w:cs="Times New Roman"/>
                                  <w:sz w:val="22"/>
                                </w:rPr>
                                <w:t xml:space="preserve">Figure </w:t>
                              </w:r>
                              <w:r w:rsidRPr="00062134">
                                <w:rPr>
                                  <w:rFonts w:ascii="Times New Roman" w:hAnsi="Times New Roman" w:cs="Times New Roman"/>
                                  <w:sz w:val="22"/>
                                </w:rPr>
                                <w:fldChar w:fldCharType="begin"/>
                              </w:r>
                              <w:r w:rsidRPr="00062134">
                                <w:rPr>
                                  <w:rFonts w:ascii="Times New Roman" w:hAnsi="Times New Roman" w:cs="Times New Roman"/>
                                  <w:sz w:val="22"/>
                                </w:rPr>
                                <w:instrText xml:space="preserve"> SEQ Figure \* ARABIC </w:instrText>
                              </w:r>
                              <w:r w:rsidRPr="00062134">
                                <w:rPr>
                                  <w:rFonts w:ascii="Times New Roman" w:hAnsi="Times New Roman" w:cs="Times New Roman"/>
                                  <w:sz w:val="22"/>
                                </w:rPr>
                                <w:fldChar w:fldCharType="separate"/>
                              </w:r>
                              <w:r>
                                <w:rPr>
                                  <w:rFonts w:ascii="Times New Roman" w:hAnsi="Times New Roman" w:cs="Times New Roman"/>
                                  <w:noProof/>
                                  <w:sz w:val="22"/>
                                </w:rPr>
                                <w:t>12</w:t>
                              </w:r>
                              <w:r w:rsidRPr="00062134">
                                <w:rPr>
                                  <w:rFonts w:ascii="Times New Roman" w:hAnsi="Times New Roman" w:cs="Times New Roman"/>
                                  <w:sz w:val="22"/>
                                </w:rPr>
                                <w:fldChar w:fldCharType="end"/>
                              </w:r>
                              <w:r w:rsidRPr="00062134">
                                <w:rPr>
                                  <w:rFonts w:ascii="Times New Roman" w:hAnsi="Times New Roman" w:cs="Times New Roman"/>
                                  <w:sz w:val="22"/>
                                </w:rPr>
                                <w:t xml:space="preserve"> - US global military presence (2014)</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11C8A43" id="Group 29" o:spid="_x0000_s1057" style="position:absolute;margin-left:84pt;margin-top:61.5pt;width:286.5pt;height:223.2pt;z-index:251765760" coordsize="36385,28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">
                <v:shape id="Picture 47" o:spid="_x0000_s1058" type="#_x0000_t75" alt="http://socioecohistory.files.wordpress.com/2013/01/us-military-presence-overseas.jpg" style="position:absolute;left:285;width:36100;height:2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">
                  <v:imagedata r:id="rId47" o:title="us-military-presence-overseas" croptop="6569f"/>
                  <v:path arrowok="t"/>
                </v:shape>
                <v:shape id="Text Box 16" o:spid="_x0000_s1059" type="#_x0000_t202" style="position:absolute;top:25050;width:36099;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rsidR="00707C8B" w:rsidRPr="00062134" w:rsidRDefault="00707C8B" w:rsidP="00A80B8A">
                        <w:pPr>
                          <w:pStyle w:val="Caption"/>
                          <w:jc w:val="center"/>
                          <w:rPr>
                            <w:rFonts w:ascii="Times New Roman" w:hAnsi="Times New Roman" w:cs="Times New Roman"/>
                            <w:noProof/>
                            <w:sz w:val="36"/>
                            <w:szCs w:val="28"/>
                          </w:rPr>
                        </w:pPr>
                        <w:bookmarkStart w:id="41" w:name="_Toc449449196"/>
                        <w:r w:rsidRPr="00062134">
                          <w:rPr>
                            <w:rFonts w:ascii="Times New Roman" w:hAnsi="Times New Roman" w:cs="Times New Roman"/>
                            <w:sz w:val="22"/>
                          </w:rPr>
                          <w:t xml:space="preserve">Figure </w:t>
                        </w:r>
                        <w:r w:rsidRPr="00062134">
                          <w:rPr>
                            <w:rFonts w:ascii="Times New Roman" w:hAnsi="Times New Roman" w:cs="Times New Roman"/>
                            <w:sz w:val="22"/>
                          </w:rPr>
                          <w:fldChar w:fldCharType="begin"/>
                        </w:r>
                        <w:r w:rsidRPr="00062134">
                          <w:rPr>
                            <w:rFonts w:ascii="Times New Roman" w:hAnsi="Times New Roman" w:cs="Times New Roman"/>
                            <w:sz w:val="22"/>
                          </w:rPr>
                          <w:instrText xml:space="preserve"> SEQ Figure \* ARABIC </w:instrText>
                        </w:r>
                        <w:r w:rsidRPr="00062134">
                          <w:rPr>
                            <w:rFonts w:ascii="Times New Roman" w:hAnsi="Times New Roman" w:cs="Times New Roman"/>
                            <w:sz w:val="22"/>
                          </w:rPr>
                          <w:fldChar w:fldCharType="separate"/>
                        </w:r>
                        <w:r>
                          <w:rPr>
                            <w:rFonts w:ascii="Times New Roman" w:hAnsi="Times New Roman" w:cs="Times New Roman"/>
                            <w:noProof/>
                            <w:sz w:val="22"/>
                          </w:rPr>
                          <w:t>12</w:t>
                        </w:r>
                        <w:r w:rsidRPr="00062134">
                          <w:rPr>
                            <w:rFonts w:ascii="Times New Roman" w:hAnsi="Times New Roman" w:cs="Times New Roman"/>
                            <w:sz w:val="22"/>
                          </w:rPr>
                          <w:fldChar w:fldCharType="end"/>
                        </w:r>
                        <w:r w:rsidRPr="00062134">
                          <w:rPr>
                            <w:rFonts w:ascii="Times New Roman" w:hAnsi="Times New Roman" w:cs="Times New Roman"/>
                            <w:sz w:val="22"/>
                          </w:rPr>
                          <w:t xml:space="preserve"> - US global military presence (2014)</w:t>
                        </w:r>
                        <w:bookmarkEnd w:id="41"/>
                      </w:p>
                    </w:txbxContent>
                  </v:textbox>
                </v:shape>
                <w10:wrap type="topAndBottom"/>
              </v:group>
            </w:pict>
          </mc:Fallback>
        </mc:AlternateContent>
      </w:r>
      <w:r w:rsidR="003B39BA" w:rsidRPr="00646D36">
        <w:rPr>
          <w:rFonts w:ascii="Times New Roman" w:hAnsi="Times New Roman" w:cs="Times New Roman"/>
          <w:bCs/>
          <w:color w:val="000000"/>
          <w:sz w:val="28"/>
          <w:szCs w:val="28"/>
        </w:rPr>
        <w:t xml:space="preserve">post-Afghanistan, there were just under 80,000 military personnel stationed in southwest Asia and the Gulf States as well as the Horn of Africa and </w:t>
      </w:r>
      <w:r w:rsidR="00E15451">
        <w:rPr>
          <w:rFonts w:ascii="Times New Roman" w:hAnsi="Times New Roman" w:cs="Times New Roman"/>
          <w:bCs/>
          <w:color w:val="000000"/>
          <w:sz w:val="28"/>
          <w:szCs w:val="28"/>
        </w:rPr>
        <w:t xml:space="preserve">Philippines in support of OEF. </w:t>
      </w:r>
      <w:r w:rsidR="003B39BA" w:rsidRPr="00646D36">
        <w:rPr>
          <w:rFonts w:ascii="Times New Roman" w:hAnsi="Times New Roman" w:cs="Times New Roman"/>
          <w:bCs/>
          <w:color w:val="000000"/>
          <w:sz w:val="28"/>
          <w:szCs w:val="28"/>
        </w:rPr>
        <w:t xml:space="preserve">There were an additional 30,000 deployed aboard US naval shipping. </w:t>
      </w:r>
    </w:p>
    <w:p w:rsidR="003B39BA" w:rsidRPr="003B39BA" w:rsidRDefault="003B39BA" w:rsidP="009F23FF">
      <w:pPr>
        <w:spacing w:after="0" w:line="360" w:lineRule="auto"/>
        <w:ind w:firstLine="720"/>
        <w:rPr>
          <w:rFonts w:asciiTheme="majorBidi" w:hAnsiTheme="majorBidi" w:cstheme="majorBidi"/>
          <w:sz w:val="28"/>
          <w:szCs w:val="24"/>
        </w:rPr>
      </w:pPr>
      <w:r w:rsidRPr="003B39BA">
        <w:rPr>
          <w:rFonts w:asciiTheme="majorBidi" w:hAnsiTheme="majorBidi" w:cstheme="majorBidi"/>
          <w:sz w:val="28"/>
          <w:szCs w:val="24"/>
        </w:rPr>
        <w:t xml:space="preserve">Although the US may be </w:t>
      </w:r>
      <w:r w:rsidR="00792435">
        <w:rPr>
          <w:rFonts w:asciiTheme="majorBidi" w:hAnsiTheme="majorBidi" w:cstheme="majorBidi"/>
          <w:sz w:val="28"/>
          <w:szCs w:val="24"/>
        </w:rPr>
        <w:t>decidedly forward deployed, most</w:t>
      </w:r>
      <w:r w:rsidRPr="003B39BA">
        <w:rPr>
          <w:rFonts w:asciiTheme="majorBidi" w:hAnsiTheme="majorBidi" w:cstheme="majorBidi"/>
          <w:sz w:val="28"/>
          <w:szCs w:val="24"/>
        </w:rPr>
        <w:t xml:space="preserve"> operations </w:t>
      </w:r>
      <w:r w:rsidR="00792435">
        <w:rPr>
          <w:rFonts w:asciiTheme="majorBidi" w:hAnsiTheme="majorBidi" w:cstheme="majorBidi"/>
          <w:sz w:val="28"/>
          <w:szCs w:val="24"/>
        </w:rPr>
        <w:t xml:space="preserve">are conducted </w:t>
      </w:r>
      <w:r w:rsidRPr="003B39BA">
        <w:rPr>
          <w:rFonts w:asciiTheme="majorBidi" w:hAnsiTheme="majorBidi" w:cstheme="majorBidi"/>
          <w:sz w:val="28"/>
          <w:szCs w:val="24"/>
        </w:rPr>
        <w:t>on</w:t>
      </w:r>
      <w:r w:rsidR="00E15451">
        <w:rPr>
          <w:rFonts w:asciiTheme="majorBidi" w:hAnsiTheme="majorBidi" w:cstheme="majorBidi"/>
          <w:sz w:val="28"/>
          <w:szCs w:val="24"/>
        </w:rPr>
        <w:t xml:space="preserve"> the lower end of the spectrum.</w:t>
      </w:r>
      <w:r w:rsidR="00792435">
        <w:rPr>
          <w:rFonts w:asciiTheme="majorBidi" w:hAnsiTheme="majorBidi" w:cstheme="majorBidi"/>
          <w:sz w:val="28"/>
          <w:szCs w:val="24"/>
        </w:rPr>
        <w:t xml:space="preserve"> However, </w:t>
      </w:r>
      <w:r w:rsidRPr="003B39BA">
        <w:rPr>
          <w:rFonts w:asciiTheme="majorBidi" w:hAnsiTheme="majorBidi" w:cstheme="majorBidi"/>
          <w:sz w:val="28"/>
          <w:szCs w:val="24"/>
        </w:rPr>
        <w:t>the US service member doesn’t actually find him or herself in any less dangerous of a situation.  Act</w:t>
      </w:r>
      <w:r w:rsidR="00792435">
        <w:rPr>
          <w:rFonts w:asciiTheme="majorBidi" w:hAnsiTheme="majorBidi" w:cstheme="majorBidi"/>
          <w:sz w:val="28"/>
          <w:szCs w:val="24"/>
        </w:rPr>
        <w:t xml:space="preserve">ually, today’s OOTW can be more dangerous and uniquely complex </w:t>
      </w:r>
      <w:r w:rsidRPr="003B39BA">
        <w:rPr>
          <w:rFonts w:asciiTheme="majorBidi" w:hAnsiTheme="majorBidi" w:cstheme="majorBidi"/>
          <w:sz w:val="28"/>
          <w:szCs w:val="24"/>
        </w:rPr>
        <w:t>because they are s</w:t>
      </w:r>
      <w:r w:rsidR="00F31AD3">
        <w:rPr>
          <w:rFonts w:asciiTheme="majorBidi" w:hAnsiTheme="majorBidi" w:cstheme="majorBidi"/>
          <w:sz w:val="28"/>
          <w:szCs w:val="24"/>
        </w:rPr>
        <w:t>ubjected to a lot of changes or</w:t>
      </w:r>
      <w:r w:rsidRPr="003B39BA">
        <w:rPr>
          <w:rFonts w:asciiTheme="majorBidi" w:hAnsiTheme="majorBidi" w:cstheme="majorBidi"/>
          <w:sz w:val="28"/>
          <w:szCs w:val="24"/>
        </w:rPr>
        <w:t xml:space="preserve"> ‘mission creep’</w:t>
      </w:r>
      <w:r w:rsidR="00F31AD3">
        <w:rPr>
          <w:rStyle w:val="FootnoteReference"/>
          <w:rFonts w:asciiTheme="majorBidi" w:hAnsiTheme="majorBidi" w:cstheme="majorBidi"/>
          <w:sz w:val="28"/>
          <w:szCs w:val="24"/>
        </w:rPr>
        <w:footnoteReference w:id="35"/>
      </w:r>
      <w:r w:rsidR="00E15451">
        <w:rPr>
          <w:rFonts w:asciiTheme="majorBidi" w:hAnsiTheme="majorBidi" w:cstheme="majorBidi"/>
          <w:sz w:val="28"/>
          <w:szCs w:val="24"/>
        </w:rPr>
        <w:t xml:space="preserve">. </w:t>
      </w:r>
      <w:r w:rsidR="00F31AD3">
        <w:rPr>
          <w:rFonts w:asciiTheme="majorBidi" w:hAnsiTheme="majorBidi" w:cstheme="majorBidi"/>
          <w:sz w:val="28"/>
          <w:szCs w:val="24"/>
        </w:rPr>
        <w:t>They</w:t>
      </w:r>
      <w:r w:rsidRPr="003B39BA">
        <w:rPr>
          <w:rFonts w:asciiTheme="majorBidi" w:hAnsiTheme="majorBidi" w:cstheme="majorBidi"/>
          <w:sz w:val="28"/>
          <w:szCs w:val="24"/>
        </w:rPr>
        <w:t xml:space="preserve"> often include multi-purpose objectives including combat and support to civil authorities and the local population, i.e restoration of public services, organizing national elections, e</w:t>
      </w:r>
      <w:r w:rsidR="00F31AD3">
        <w:rPr>
          <w:rFonts w:asciiTheme="majorBidi" w:hAnsiTheme="majorBidi" w:cstheme="majorBidi"/>
          <w:sz w:val="28"/>
          <w:szCs w:val="24"/>
        </w:rPr>
        <w:t>stablishing security forces and other SC-related efforts</w:t>
      </w:r>
      <w:r w:rsidR="00E15451">
        <w:rPr>
          <w:rFonts w:asciiTheme="majorBidi" w:hAnsiTheme="majorBidi" w:cstheme="majorBidi"/>
          <w:sz w:val="28"/>
          <w:szCs w:val="24"/>
        </w:rPr>
        <w:t xml:space="preserve">. </w:t>
      </w:r>
      <w:r w:rsidR="00F31AD3">
        <w:rPr>
          <w:rFonts w:asciiTheme="majorBidi" w:hAnsiTheme="majorBidi" w:cstheme="majorBidi"/>
          <w:sz w:val="28"/>
          <w:szCs w:val="24"/>
        </w:rPr>
        <w:t xml:space="preserve">The opponents in the </w:t>
      </w:r>
      <w:r w:rsidR="00D71BB7">
        <w:rPr>
          <w:rFonts w:asciiTheme="majorBidi" w:hAnsiTheme="majorBidi" w:cstheme="majorBidi"/>
          <w:sz w:val="28"/>
          <w:szCs w:val="24"/>
        </w:rPr>
        <w:t>OE</w:t>
      </w:r>
      <w:r w:rsidRPr="003B39BA">
        <w:rPr>
          <w:rFonts w:asciiTheme="majorBidi" w:hAnsiTheme="majorBidi" w:cstheme="majorBidi"/>
          <w:sz w:val="28"/>
          <w:szCs w:val="24"/>
        </w:rPr>
        <w:t xml:space="preserve"> are not formal armies or common soldiers and technology does</w:t>
      </w:r>
      <w:r w:rsidR="00F31AD3">
        <w:rPr>
          <w:rFonts w:asciiTheme="majorBidi" w:hAnsiTheme="majorBidi" w:cstheme="majorBidi"/>
          <w:sz w:val="28"/>
          <w:szCs w:val="24"/>
        </w:rPr>
        <w:t>n't always prevail</w:t>
      </w:r>
      <w:r w:rsidRPr="003B39BA">
        <w:rPr>
          <w:rFonts w:asciiTheme="majorBidi" w:hAnsiTheme="majorBidi" w:cstheme="majorBidi"/>
          <w:sz w:val="28"/>
          <w:szCs w:val="24"/>
        </w:rPr>
        <w:t>.</w:t>
      </w:r>
      <w:r w:rsidR="00E15451">
        <w:rPr>
          <w:rFonts w:asciiTheme="majorBidi" w:hAnsiTheme="majorBidi" w:cstheme="majorBidi"/>
          <w:sz w:val="28"/>
          <w:szCs w:val="24"/>
        </w:rPr>
        <w:t xml:space="preserve"> </w:t>
      </w:r>
      <w:r w:rsidR="00792435">
        <w:rPr>
          <w:rFonts w:asciiTheme="majorBidi" w:hAnsiTheme="majorBidi" w:cstheme="majorBidi"/>
          <w:sz w:val="28"/>
          <w:szCs w:val="24"/>
        </w:rPr>
        <w:t>Also c</w:t>
      </w:r>
      <w:r w:rsidR="00F31AD3">
        <w:rPr>
          <w:rFonts w:asciiTheme="majorBidi" w:hAnsiTheme="majorBidi" w:cstheme="majorBidi"/>
          <w:sz w:val="28"/>
          <w:szCs w:val="24"/>
        </w:rPr>
        <w:t xml:space="preserve">omplicating the SC </w:t>
      </w:r>
      <w:r w:rsidR="00792435">
        <w:rPr>
          <w:rFonts w:asciiTheme="majorBidi" w:hAnsiTheme="majorBidi" w:cstheme="majorBidi"/>
          <w:sz w:val="28"/>
          <w:szCs w:val="24"/>
        </w:rPr>
        <w:t>arena</w:t>
      </w:r>
      <w:r w:rsidR="00F31AD3">
        <w:rPr>
          <w:rFonts w:asciiTheme="majorBidi" w:hAnsiTheme="majorBidi" w:cstheme="majorBidi"/>
          <w:sz w:val="28"/>
          <w:szCs w:val="24"/>
        </w:rPr>
        <w:t xml:space="preserve"> is the factor of time – a major variable in a super power’</w:t>
      </w:r>
      <w:r w:rsidR="00E15451">
        <w:rPr>
          <w:rFonts w:asciiTheme="majorBidi" w:hAnsiTheme="majorBidi" w:cstheme="majorBidi"/>
          <w:sz w:val="28"/>
          <w:szCs w:val="24"/>
        </w:rPr>
        <w:t>s national security conception.</w:t>
      </w:r>
      <w:r w:rsidR="00F31AD3">
        <w:rPr>
          <w:rFonts w:asciiTheme="majorBidi" w:hAnsiTheme="majorBidi" w:cstheme="majorBidi"/>
          <w:sz w:val="28"/>
          <w:szCs w:val="24"/>
        </w:rPr>
        <w:t xml:space="preserve"> Notwithstanding the goals and characteristics of OOTW, the question of when to intervene </w:t>
      </w:r>
      <w:r w:rsidR="00F31AD3">
        <w:rPr>
          <w:rFonts w:asciiTheme="majorBidi" w:hAnsiTheme="majorBidi" w:cstheme="majorBidi"/>
          <w:sz w:val="28"/>
          <w:szCs w:val="24"/>
        </w:rPr>
        <w:lastRenderedPageBreak/>
        <w:t>slowly became just as important a</w:t>
      </w:r>
      <w:r w:rsidR="00E15451">
        <w:rPr>
          <w:rFonts w:asciiTheme="majorBidi" w:hAnsiTheme="majorBidi" w:cstheme="majorBidi"/>
          <w:sz w:val="28"/>
          <w:szCs w:val="24"/>
        </w:rPr>
        <w:t xml:space="preserve">s how to intervene. </w:t>
      </w:r>
      <w:r w:rsidR="00F31AD3">
        <w:rPr>
          <w:rFonts w:asciiTheme="majorBidi" w:hAnsiTheme="majorBidi" w:cstheme="majorBidi"/>
          <w:sz w:val="28"/>
          <w:szCs w:val="24"/>
        </w:rPr>
        <w:t>Th</w:t>
      </w:r>
      <w:r w:rsidR="0017178C">
        <w:rPr>
          <w:rFonts w:asciiTheme="majorBidi" w:hAnsiTheme="majorBidi" w:cstheme="majorBidi"/>
          <w:sz w:val="28"/>
          <w:szCs w:val="24"/>
        </w:rPr>
        <w:t>at is, there is still</w:t>
      </w:r>
      <w:r w:rsidR="00F31AD3">
        <w:rPr>
          <w:rFonts w:asciiTheme="majorBidi" w:hAnsiTheme="majorBidi" w:cstheme="majorBidi"/>
          <w:sz w:val="28"/>
          <w:szCs w:val="24"/>
        </w:rPr>
        <w:t xml:space="preserve"> debate</w:t>
      </w:r>
      <w:r w:rsidR="0017178C">
        <w:rPr>
          <w:rFonts w:asciiTheme="majorBidi" w:hAnsiTheme="majorBidi" w:cstheme="majorBidi"/>
          <w:sz w:val="28"/>
          <w:szCs w:val="24"/>
        </w:rPr>
        <w:t xml:space="preserve"> over the best use of the military</w:t>
      </w:r>
      <w:r w:rsidR="00792435">
        <w:rPr>
          <w:rFonts w:asciiTheme="majorBidi" w:hAnsiTheme="majorBidi" w:cstheme="majorBidi"/>
          <w:sz w:val="28"/>
          <w:szCs w:val="24"/>
        </w:rPr>
        <w:t xml:space="preserve"> in the conduct of foreign policy goals</w:t>
      </w:r>
      <w:r w:rsidR="00E15451">
        <w:rPr>
          <w:rFonts w:asciiTheme="majorBidi" w:hAnsiTheme="majorBidi" w:cstheme="majorBidi"/>
          <w:sz w:val="28"/>
          <w:szCs w:val="24"/>
        </w:rPr>
        <w:t xml:space="preserve">. </w:t>
      </w:r>
      <w:r w:rsidR="0017178C">
        <w:rPr>
          <w:rFonts w:asciiTheme="majorBidi" w:hAnsiTheme="majorBidi" w:cstheme="majorBidi"/>
          <w:sz w:val="28"/>
          <w:szCs w:val="24"/>
        </w:rPr>
        <w:t>In the 80s, the US saw value in stopping threat in its early stages but, from the 90s onwards, the idea has been to conduct</w:t>
      </w:r>
      <w:r w:rsidRPr="003B39BA">
        <w:rPr>
          <w:rFonts w:asciiTheme="majorBidi" w:hAnsiTheme="majorBidi" w:cstheme="majorBidi"/>
          <w:sz w:val="28"/>
          <w:szCs w:val="24"/>
        </w:rPr>
        <w:t xml:space="preserve"> anticipatory pre-action to avoid security </w:t>
      </w:r>
      <w:r w:rsidR="0017178C">
        <w:rPr>
          <w:rFonts w:asciiTheme="majorBidi" w:hAnsiTheme="majorBidi" w:cstheme="majorBidi"/>
          <w:sz w:val="28"/>
          <w:szCs w:val="24"/>
        </w:rPr>
        <w:t>risks and international crisis.</w:t>
      </w:r>
      <w:sdt>
        <w:sdtPr>
          <w:rPr>
            <w:rFonts w:asciiTheme="majorBidi" w:hAnsiTheme="majorBidi" w:cstheme="majorBidi"/>
            <w:sz w:val="28"/>
            <w:szCs w:val="24"/>
          </w:rPr>
          <w:id w:val="-1253735353"/>
          <w:citation/>
        </w:sdtPr>
        <w:sdtEndPr/>
        <w:sdtContent>
          <w:r w:rsidRPr="003B39BA">
            <w:rPr>
              <w:rFonts w:asciiTheme="majorBidi" w:hAnsiTheme="majorBidi" w:cstheme="majorBidi"/>
              <w:sz w:val="28"/>
              <w:szCs w:val="24"/>
            </w:rPr>
            <w:fldChar w:fldCharType="begin"/>
          </w:r>
          <w:r w:rsidRPr="003B39BA">
            <w:rPr>
              <w:rFonts w:asciiTheme="majorBidi" w:hAnsiTheme="majorBidi" w:cstheme="majorBidi"/>
              <w:sz w:val="28"/>
              <w:szCs w:val="24"/>
            </w:rPr>
            <w:instrText xml:space="preserve">CITATION Dan01 \p 350-2 \l 1033 </w:instrText>
          </w:r>
          <w:r w:rsidRPr="003B39BA">
            <w:rPr>
              <w:rFonts w:asciiTheme="majorBidi" w:hAnsiTheme="majorBidi" w:cstheme="majorBidi"/>
              <w:sz w:val="28"/>
              <w:szCs w:val="24"/>
            </w:rPr>
            <w:fldChar w:fldCharType="separate"/>
          </w:r>
          <w:r w:rsidRPr="003B39BA">
            <w:rPr>
              <w:rFonts w:asciiTheme="majorBidi" w:hAnsiTheme="majorBidi" w:cstheme="majorBidi"/>
              <w:noProof/>
              <w:sz w:val="28"/>
              <w:szCs w:val="24"/>
            </w:rPr>
            <w:t xml:space="preserve"> (Daniel Maman, 2001, pp. 350-2)</w:t>
          </w:r>
          <w:r w:rsidRPr="003B39BA">
            <w:rPr>
              <w:rFonts w:asciiTheme="majorBidi" w:hAnsiTheme="majorBidi" w:cstheme="majorBidi"/>
              <w:sz w:val="28"/>
              <w:szCs w:val="24"/>
            </w:rPr>
            <w:fldChar w:fldCharType="end"/>
          </w:r>
        </w:sdtContent>
      </w:sdt>
      <w:r w:rsidR="00E15451">
        <w:rPr>
          <w:rFonts w:asciiTheme="majorBidi" w:hAnsiTheme="majorBidi" w:cstheme="majorBidi"/>
          <w:sz w:val="28"/>
          <w:szCs w:val="24"/>
        </w:rPr>
        <w:t xml:space="preserve"> </w:t>
      </w:r>
      <w:r w:rsidR="0017178C">
        <w:rPr>
          <w:rFonts w:asciiTheme="majorBidi" w:hAnsiTheme="majorBidi" w:cstheme="majorBidi"/>
          <w:sz w:val="28"/>
          <w:szCs w:val="24"/>
        </w:rPr>
        <w:t>The next section characterizes and provides examples of some of the main types of OOTW from the 90s that were prosecuted for that very different purpose – to preempt future security risks.</w:t>
      </w:r>
    </w:p>
    <w:p w:rsidR="00EC7881" w:rsidRPr="00557340" w:rsidRDefault="00504D79" w:rsidP="000C6A7C">
      <w:pPr>
        <w:spacing w:before="100" w:beforeAutospacing="1" w:after="100" w:afterAutospacing="1" w:line="360" w:lineRule="auto"/>
        <w:outlineLvl w:val="1"/>
        <w:rPr>
          <w:rFonts w:asciiTheme="majorBidi" w:hAnsiTheme="majorBidi" w:cstheme="majorBidi"/>
          <w:b/>
          <w:bCs/>
          <w:sz w:val="28"/>
          <w:szCs w:val="28"/>
        </w:rPr>
      </w:pPr>
      <w:bookmarkStart w:id="31" w:name="_Toc449449710"/>
      <w:r>
        <w:rPr>
          <w:rFonts w:asciiTheme="majorBidi" w:hAnsiTheme="majorBidi" w:cstheme="majorBidi"/>
          <w:b/>
          <w:bCs/>
          <w:sz w:val="28"/>
          <w:szCs w:val="28"/>
        </w:rPr>
        <w:t xml:space="preserve">Peace </w:t>
      </w:r>
      <w:r w:rsidR="001B28A0">
        <w:rPr>
          <w:rFonts w:asciiTheme="majorBidi" w:hAnsiTheme="majorBidi" w:cstheme="majorBidi"/>
          <w:b/>
          <w:bCs/>
          <w:sz w:val="28"/>
          <w:szCs w:val="28"/>
        </w:rPr>
        <w:t xml:space="preserve">and Crisis Response </w:t>
      </w:r>
      <w:r w:rsidR="00EC7881" w:rsidRPr="00557340">
        <w:rPr>
          <w:rFonts w:asciiTheme="majorBidi" w:hAnsiTheme="majorBidi" w:cstheme="majorBidi"/>
          <w:b/>
          <w:bCs/>
          <w:sz w:val="28"/>
          <w:szCs w:val="28"/>
        </w:rPr>
        <w:t>Operat</w:t>
      </w:r>
      <w:r w:rsidR="00EC7881">
        <w:rPr>
          <w:rFonts w:asciiTheme="majorBidi" w:hAnsiTheme="majorBidi" w:cstheme="majorBidi"/>
          <w:b/>
          <w:bCs/>
          <w:sz w:val="28"/>
          <w:szCs w:val="28"/>
        </w:rPr>
        <w:t>i</w:t>
      </w:r>
      <w:r w:rsidR="00EC7881" w:rsidRPr="00557340">
        <w:rPr>
          <w:rFonts w:asciiTheme="majorBidi" w:hAnsiTheme="majorBidi" w:cstheme="majorBidi"/>
          <w:b/>
          <w:bCs/>
          <w:sz w:val="28"/>
          <w:szCs w:val="28"/>
        </w:rPr>
        <w:t>ons</w:t>
      </w:r>
      <w:bookmarkEnd w:id="31"/>
    </w:p>
    <w:p w:rsidR="00662BF8" w:rsidRDefault="00F343F7" w:rsidP="00632534">
      <w:pPr>
        <w:spacing w:after="0" w:line="360" w:lineRule="auto"/>
        <w:ind w:firstLine="720"/>
        <w:rPr>
          <w:rFonts w:asciiTheme="majorBidi" w:hAnsiTheme="majorBidi" w:cstheme="majorBidi"/>
          <w:sz w:val="28"/>
          <w:szCs w:val="28"/>
        </w:rPr>
      </w:pPr>
      <w:r>
        <w:rPr>
          <w:rFonts w:ascii="FACaslon-Regular" w:eastAsia="FACaslon-Regular" w:cs="FACaslon-Regular"/>
          <w:noProof/>
          <w:sz w:val="27"/>
          <w:szCs w:val="27"/>
        </w:rPr>
        <mc:AlternateContent>
          <mc:Choice Requires="wpg">
            <w:drawing>
              <wp:anchor distT="0" distB="0" distL="114300" distR="114300" simplePos="0" relativeHeight="251779072" behindDoc="0" locked="0" layoutInCell="1" allowOverlap="1" wp14:anchorId="5A5F7FBE" wp14:editId="1CB4812E">
                <wp:simplePos x="0" y="0"/>
                <wp:positionH relativeFrom="column">
                  <wp:posOffset>1295400</wp:posOffset>
                </wp:positionH>
                <wp:positionV relativeFrom="paragraph">
                  <wp:posOffset>2534920</wp:posOffset>
                </wp:positionV>
                <wp:extent cx="3105150" cy="2409825"/>
                <wp:effectExtent l="0" t="0" r="0" b="9525"/>
                <wp:wrapTopAndBottom/>
                <wp:docPr id="55" name="Group 55"/>
                <wp:cNvGraphicFramePr/>
                <a:graphic xmlns:a="http://schemas.openxmlformats.org/drawingml/2006/main">
                  <a:graphicData uri="http://schemas.microsoft.com/office/word/2010/wordprocessingGroup">
                    <wpg:wgp>
                      <wpg:cNvGrpSpPr/>
                      <wpg:grpSpPr>
                        <a:xfrm>
                          <a:off x="0" y="0"/>
                          <a:ext cx="3105150" cy="2409825"/>
                          <a:chOff x="0" y="0"/>
                          <a:chExt cx="3305175" cy="2520950"/>
                        </a:xfrm>
                      </wpg:grpSpPr>
                      <pic:pic xmlns:pic="http://schemas.openxmlformats.org/drawingml/2006/picture">
                        <pic:nvPicPr>
                          <pic:cNvPr id="53" name="Picture 5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305175" cy="2188210"/>
                          </a:xfrm>
                          <a:prstGeom prst="rect">
                            <a:avLst/>
                          </a:prstGeom>
                        </pic:spPr>
                      </pic:pic>
                      <wps:wsp>
                        <wps:cNvPr id="54" name="Text Box 54"/>
                        <wps:cNvSpPr txBox="1"/>
                        <wps:spPr>
                          <a:xfrm>
                            <a:off x="0" y="2247900"/>
                            <a:ext cx="3305175" cy="273050"/>
                          </a:xfrm>
                          <a:prstGeom prst="rect">
                            <a:avLst/>
                          </a:prstGeom>
                          <a:solidFill>
                            <a:prstClr val="white"/>
                          </a:solidFill>
                          <a:ln>
                            <a:noFill/>
                          </a:ln>
                        </wps:spPr>
                        <wps:txbx>
                          <w:txbxContent>
                            <w:p w:rsidR="00707C8B" w:rsidRPr="000C6A7C" w:rsidRDefault="00707C8B" w:rsidP="00F343F7">
                              <w:pPr>
                                <w:pStyle w:val="Caption"/>
                                <w:jc w:val="center"/>
                                <w:rPr>
                                  <w:rFonts w:ascii="Times New Roman" w:hAnsi="Times New Roman" w:cs="Times New Roman"/>
                                  <w:noProof/>
                                  <w:sz w:val="36"/>
                                  <w:szCs w:val="28"/>
                                </w:rPr>
                              </w:pPr>
                              <w:bookmarkStart w:id="32" w:name="_Toc449449197"/>
                              <w:r w:rsidRPr="000C6A7C">
                                <w:rPr>
                                  <w:rFonts w:ascii="Times New Roman" w:hAnsi="Times New Roman" w:cs="Times New Roman"/>
                                  <w:sz w:val="22"/>
                                </w:rPr>
                                <w:t xml:space="preserve">Figure </w:t>
                              </w:r>
                              <w:r w:rsidRPr="000C6A7C">
                                <w:rPr>
                                  <w:rFonts w:ascii="Times New Roman" w:hAnsi="Times New Roman" w:cs="Times New Roman"/>
                                  <w:sz w:val="22"/>
                                </w:rPr>
                                <w:fldChar w:fldCharType="begin"/>
                              </w:r>
                              <w:r w:rsidRPr="000C6A7C">
                                <w:rPr>
                                  <w:rFonts w:ascii="Times New Roman" w:hAnsi="Times New Roman" w:cs="Times New Roman"/>
                                  <w:sz w:val="22"/>
                                </w:rPr>
                                <w:instrText xml:space="preserve"> SEQ Figure \* ARABIC </w:instrText>
                              </w:r>
                              <w:r w:rsidRPr="000C6A7C">
                                <w:rPr>
                                  <w:rFonts w:ascii="Times New Roman" w:hAnsi="Times New Roman" w:cs="Times New Roman"/>
                                  <w:sz w:val="22"/>
                                </w:rPr>
                                <w:fldChar w:fldCharType="separate"/>
                              </w:r>
                              <w:r>
                                <w:rPr>
                                  <w:rFonts w:ascii="Times New Roman" w:hAnsi="Times New Roman" w:cs="Times New Roman"/>
                                  <w:noProof/>
                                  <w:sz w:val="22"/>
                                </w:rPr>
                                <w:t>13</w:t>
                              </w:r>
                              <w:r w:rsidRPr="000C6A7C">
                                <w:rPr>
                                  <w:rFonts w:ascii="Times New Roman" w:hAnsi="Times New Roman" w:cs="Times New Roman"/>
                                  <w:noProof/>
                                  <w:sz w:val="22"/>
                                </w:rPr>
                                <w:fldChar w:fldCharType="end"/>
                              </w:r>
                              <w:r w:rsidRPr="000C6A7C">
                                <w:rPr>
                                  <w:rFonts w:ascii="Times New Roman" w:hAnsi="Times New Roman" w:cs="Times New Roman"/>
                                  <w:sz w:val="22"/>
                                </w:rPr>
                                <w:t xml:space="preserve"> - UN Peace Operations</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5F7FBE" id="Group 55" o:spid="_x0000_s1060" style="position:absolute;left:0;text-align:left;margin-left:102pt;margin-top:199.6pt;width:244.5pt;height:189.75pt;z-index:251779072;mso-width-relative:margin;mso-height-relative:margin" coordsize="33051,252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">
                <v:shape id="Picture 53" o:spid="_x0000_s1061" type="#_x0000_t75" style="position:absolute;width:33051;height:2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">
                  <v:imagedata r:id="rId49" o:title=""/>
                  <v:path arrowok="t"/>
                </v:shape>
                <v:shape id="Text Box 54" o:spid="_x0000_s1062" type="#_x0000_t202" style="position:absolute;top:22479;width:330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rsidR="00707C8B" w:rsidRPr="000C6A7C" w:rsidRDefault="00707C8B" w:rsidP="00F343F7">
                        <w:pPr>
                          <w:pStyle w:val="Caption"/>
                          <w:jc w:val="center"/>
                          <w:rPr>
                            <w:rFonts w:ascii="Times New Roman" w:hAnsi="Times New Roman" w:cs="Times New Roman"/>
                            <w:noProof/>
                            <w:sz w:val="36"/>
                            <w:szCs w:val="28"/>
                          </w:rPr>
                        </w:pPr>
                        <w:bookmarkStart w:id="44" w:name="_Toc449449197"/>
                        <w:r w:rsidRPr="000C6A7C">
                          <w:rPr>
                            <w:rFonts w:ascii="Times New Roman" w:hAnsi="Times New Roman" w:cs="Times New Roman"/>
                            <w:sz w:val="22"/>
                          </w:rPr>
                          <w:t xml:space="preserve">Figure </w:t>
                        </w:r>
                        <w:r w:rsidRPr="000C6A7C">
                          <w:rPr>
                            <w:rFonts w:ascii="Times New Roman" w:hAnsi="Times New Roman" w:cs="Times New Roman"/>
                            <w:sz w:val="22"/>
                          </w:rPr>
                          <w:fldChar w:fldCharType="begin"/>
                        </w:r>
                        <w:r w:rsidRPr="000C6A7C">
                          <w:rPr>
                            <w:rFonts w:ascii="Times New Roman" w:hAnsi="Times New Roman" w:cs="Times New Roman"/>
                            <w:sz w:val="22"/>
                          </w:rPr>
                          <w:instrText xml:space="preserve"> SEQ Figure \* ARABIC </w:instrText>
                        </w:r>
                        <w:r w:rsidRPr="000C6A7C">
                          <w:rPr>
                            <w:rFonts w:ascii="Times New Roman" w:hAnsi="Times New Roman" w:cs="Times New Roman"/>
                            <w:sz w:val="22"/>
                          </w:rPr>
                          <w:fldChar w:fldCharType="separate"/>
                        </w:r>
                        <w:r>
                          <w:rPr>
                            <w:rFonts w:ascii="Times New Roman" w:hAnsi="Times New Roman" w:cs="Times New Roman"/>
                            <w:noProof/>
                            <w:sz w:val="22"/>
                          </w:rPr>
                          <w:t>13</w:t>
                        </w:r>
                        <w:r w:rsidRPr="000C6A7C">
                          <w:rPr>
                            <w:rFonts w:ascii="Times New Roman" w:hAnsi="Times New Roman" w:cs="Times New Roman"/>
                            <w:noProof/>
                            <w:sz w:val="22"/>
                          </w:rPr>
                          <w:fldChar w:fldCharType="end"/>
                        </w:r>
                        <w:r w:rsidRPr="000C6A7C">
                          <w:rPr>
                            <w:rFonts w:ascii="Times New Roman" w:hAnsi="Times New Roman" w:cs="Times New Roman"/>
                            <w:sz w:val="22"/>
                          </w:rPr>
                          <w:t xml:space="preserve"> - UN Peace Operations</w:t>
                        </w:r>
                        <w:bookmarkEnd w:id="44"/>
                      </w:p>
                    </w:txbxContent>
                  </v:textbox>
                </v:shape>
                <w10:wrap type="topAndBottom"/>
              </v:group>
            </w:pict>
          </mc:Fallback>
        </mc:AlternateContent>
      </w:r>
      <w:r w:rsidR="0017178C">
        <w:rPr>
          <w:rFonts w:asciiTheme="majorBidi" w:eastAsia="FACaslonExpert-Regular" w:hAnsiTheme="majorBidi" w:cstheme="majorBidi"/>
          <w:sz w:val="28"/>
          <w:szCs w:val="28"/>
        </w:rPr>
        <w:t>The 90s are an ideal place to start the OOTW examination because this is a time where the steady-state security environment did not experience major disruptions</w:t>
      </w:r>
      <w:r w:rsidR="00E15451">
        <w:rPr>
          <w:rFonts w:asciiTheme="majorBidi" w:eastAsia="FACaslonExpert-Regular" w:hAnsiTheme="majorBidi" w:cstheme="majorBidi"/>
          <w:sz w:val="28"/>
          <w:szCs w:val="28"/>
        </w:rPr>
        <w:t xml:space="preserve">. </w:t>
      </w:r>
      <w:r w:rsidR="00BD670A">
        <w:rPr>
          <w:rFonts w:asciiTheme="majorBidi" w:eastAsia="FACaslonExpert-Regular" w:hAnsiTheme="majorBidi" w:cstheme="majorBidi"/>
          <w:sz w:val="28"/>
          <w:szCs w:val="28"/>
        </w:rPr>
        <w:t>And t</w:t>
      </w:r>
      <w:r w:rsidR="00662BF8" w:rsidRPr="00340990">
        <w:rPr>
          <w:rFonts w:asciiTheme="majorBidi" w:eastAsia="FACaslonExpert-Regular" w:hAnsiTheme="majorBidi" w:cstheme="majorBidi"/>
          <w:sz w:val="28"/>
          <w:szCs w:val="28"/>
        </w:rPr>
        <w:t xml:space="preserve">here can't be a discussion on </w:t>
      </w:r>
      <w:r w:rsidR="00BD670A">
        <w:rPr>
          <w:rFonts w:asciiTheme="majorBidi" w:eastAsia="FACaslonExpert-Regular" w:hAnsiTheme="majorBidi" w:cstheme="majorBidi"/>
          <w:sz w:val="28"/>
          <w:szCs w:val="28"/>
        </w:rPr>
        <w:t>that period</w:t>
      </w:r>
      <w:r w:rsidR="00662BF8" w:rsidRPr="00340990">
        <w:rPr>
          <w:rFonts w:asciiTheme="majorBidi" w:eastAsia="FACaslonExpert-Regular" w:hAnsiTheme="majorBidi" w:cstheme="majorBidi"/>
          <w:sz w:val="28"/>
          <w:szCs w:val="28"/>
        </w:rPr>
        <w:t xml:space="preserve"> without reference to the </w:t>
      </w:r>
      <w:r w:rsidR="00D71BB7">
        <w:rPr>
          <w:rFonts w:asciiTheme="majorBidi" w:eastAsia="FACaslonExpert-Regular" w:hAnsiTheme="majorBidi" w:cstheme="majorBidi"/>
          <w:sz w:val="28"/>
          <w:szCs w:val="28"/>
        </w:rPr>
        <w:t xml:space="preserve">UN </w:t>
      </w:r>
      <w:r w:rsidR="004B6231">
        <w:rPr>
          <w:rFonts w:asciiTheme="majorBidi" w:eastAsia="FACaslonExpert-Regular" w:hAnsiTheme="majorBidi" w:cstheme="majorBidi"/>
          <w:sz w:val="28"/>
          <w:szCs w:val="28"/>
        </w:rPr>
        <w:t>Security Council</w:t>
      </w:r>
      <w:r w:rsidR="00BD670A">
        <w:rPr>
          <w:rFonts w:asciiTheme="majorBidi" w:eastAsia="FACaslonExpert-Regular" w:hAnsiTheme="majorBidi" w:cstheme="majorBidi"/>
          <w:sz w:val="28"/>
          <w:szCs w:val="28"/>
        </w:rPr>
        <w:t>’s primary responsibility</w:t>
      </w:r>
      <w:r w:rsidR="00662BF8" w:rsidRPr="00340990">
        <w:rPr>
          <w:rFonts w:asciiTheme="majorBidi" w:eastAsia="FACaslonExpert-Regular" w:hAnsiTheme="majorBidi" w:cstheme="majorBidi"/>
          <w:sz w:val="28"/>
          <w:szCs w:val="28"/>
        </w:rPr>
        <w:t xml:space="preserve"> to maintain global peace and security, whereby members </w:t>
      </w:r>
      <w:r w:rsidR="00662BF8" w:rsidRPr="00340990">
        <w:rPr>
          <w:rFonts w:asciiTheme="majorBidi" w:hAnsiTheme="majorBidi" w:cstheme="majorBidi"/>
          <w:sz w:val="28"/>
          <w:szCs w:val="28"/>
        </w:rPr>
        <w:t>may adopt a range of measures, including the establishment of a peace operation</w:t>
      </w:r>
      <w:r w:rsidR="004B6231">
        <w:rPr>
          <w:rStyle w:val="FootnoteReference"/>
          <w:rFonts w:asciiTheme="majorBidi" w:hAnsiTheme="majorBidi" w:cstheme="majorBidi"/>
          <w:sz w:val="28"/>
          <w:szCs w:val="28"/>
        </w:rPr>
        <w:footnoteReference w:id="36"/>
      </w:r>
      <w:r w:rsidR="00662BF8" w:rsidRPr="00340990">
        <w:rPr>
          <w:rFonts w:asciiTheme="majorBidi" w:hAnsiTheme="majorBidi" w:cstheme="majorBidi"/>
          <w:sz w:val="28"/>
          <w:szCs w:val="28"/>
        </w:rPr>
        <w:t xml:space="preserve">. Although the </w:t>
      </w:r>
      <w:r w:rsidR="00D71BB7">
        <w:rPr>
          <w:rFonts w:asciiTheme="majorBidi" w:hAnsiTheme="majorBidi" w:cstheme="majorBidi"/>
          <w:sz w:val="28"/>
          <w:szCs w:val="28"/>
        </w:rPr>
        <w:t xml:space="preserve">UN </w:t>
      </w:r>
      <w:r w:rsidR="00662BF8" w:rsidRPr="00340990">
        <w:rPr>
          <w:rFonts w:asciiTheme="majorBidi" w:hAnsiTheme="majorBidi" w:cstheme="majorBidi"/>
          <w:sz w:val="28"/>
          <w:szCs w:val="28"/>
        </w:rPr>
        <w:t xml:space="preserve">need not refer to a specific chapter in its charter when passing a resolution authorizing </w:t>
      </w:r>
      <w:r w:rsidR="004B6231">
        <w:rPr>
          <w:rFonts w:asciiTheme="majorBidi" w:hAnsiTheme="majorBidi" w:cstheme="majorBidi"/>
          <w:sz w:val="28"/>
          <w:szCs w:val="28"/>
        </w:rPr>
        <w:t>a</w:t>
      </w:r>
      <w:r w:rsidR="00662BF8" w:rsidRPr="00340990">
        <w:rPr>
          <w:rFonts w:asciiTheme="majorBidi" w:hAnsiTheme="majorBidi" w:cstheme="majorBidi"/>
          <w:sz w:val="28"/>
          <w:szCs w:val="28"/>
        </w:rPr>
        <w:t xml:space="preserve"> </w:t>
      </w:r>
      <w:r w:rsidR="004B6231">
        <w:rPr>
          <w:rFonts w:asciiTheme="majorBidi" w:hAnsiTheme="majorBidi" w:cstheme="majorBidi"/>
          <w:sz w:val="28"/>
          <w:szCs w:val="28"/>
        </w:rPr>
        <w:t xml:space="preserve">peace </w:t>
      </w:r>
      <w:r w:rsidR="00662BF8" w:rsidRPr="00340990">
        <w:rPr>
          <w:rFonts w:asciiTheme="majorBidi" w:hAnsiTheme="majorBidi" w:cstheme="majorBidi"/>
          <w:sz w:val="28"/>
          <w:szCs w:val="28"/>
        </w:rPr>
        <w:t>operation</w:t>
      </w:r>
      <w:r w:rsidR="00662BF8">
        <w:rPr>
          <w:rFonts w:asciiTheme="majorBidi" w:hAnsiTheme="majorBidi" w:cstheme="majorBidi"/>
          <w:sz w:val="28"/>
          <w:szCs w:val="28"/>
        </w:rPr>
        <w:t>,</w:t>
      </w:r>
      <w:r w:rsidR="00662BF8" w:rsidRPr="00340990">
        <w:rPr>
          <w:rFonts w:asciiTheme="majorBidi" w:hAnsiTheme="majorBidi" w:cstheme="majorBidi"/>
          <w:sz w:val="28"/>
          <w:szCs w:val="28"/>
        </w:rPr>
        <w:t xml:space="preserve"> the legal basis for such action is found in Chapters VI, VII and VII</w:t>
      </w:r>
      <w:r w:rsidR="00662BF8">
        <w:rPr>
          <w:rFonts w:asciiTheme="majorBidi" w:hAnsiTheme="majorBidi" w:cstheme="majorBidi"/>
          <w:sz w:val="28"/>
          <w:szCs w:val="28"/>
        </w:rPr>
        <w:t>I</w:t>
      </w:r>
      <w:r w:rsidR="00662BF8" w:rsidRPr="00340990">
        <w:rPr>
          <w:rFonts w:asciiTheme="majorBidi" w:hAnsiTheme="majorBidi" w:cstheme="majorBidi"/>
          <w:sz w:val="28"/>
          <w:szCs w:val="28"/>
        </w:rPr>
        <w:t xml:space="preserve">.  </w:t>
      </w:r>
      <w:r w:rsidR="00662BF8" w:rsidRPr="00340990">
        <w:rPr>
          <w:rFonts w:asciiTheme="majorBidi" w:hAnsiTheme="majorBidi" w:cstheme="majorBidi"/>
          <w:sz w:val="28"/>
          <w:szCs w:val="28"/>
        </w:rPr>
        <w:lastRenderedPageBreak/>
        <w:t>The most commonly invoked chapter</w:t>
      </w:r>
      <w:r w:rsidR="00662BF8">
        <w:rPr>
          <w:rFonts w:asciiTheme="majorBidi" w:hAnsiTheme="majorBidi" w:cstheme="majorBidi"/>
          <w:sz w:val="28"/>
          <w:szCs w:val="28"/>
        </w:rPr>
        <w:t xml:space="preserve"> is</w:t>
      </w:r>
      <w:r w:rsidR="00662BF8" w:rsidRPr="00340990">
        <w:rPr>
          <w:rFonts w:asciiTheme="majorBidi" w:hAnsiTheme="majorBidi" w:cstheme="majorBidi"/>
          <w:sz w:val="28"/>
          <w:szCs w:val="28"/>
        </w:rPr>
        <w:t xml:space="preserve"> VII which provides for actions with respect to breaches of peace or acts of aggression </w:t>
      </w:r>
      <w:r w:rsidR="00662BF8">
        <w:rPr>
          <w:rFonts w:asciiTheme="majorBidi" w:hAnsiTheme="majorBidi" w:cstheme="majorBidi"/>
          <w:sz w:val="28"/>
          <w:szCs w:val="28"/>
        </w:rPr>
        <w:t xml:space="preserve">with a view to maintain </w:t>
      </w:r>
      <w:r w:rsidR="00662BF8" w:rsidRPr="00340990">
        <w:rPr>
          <w:rFonts w:asciiTheme="majorBidi" w:hAnsiTheme="majorBidi" w:cstheme="majorBidi"/>
          <w:sz w:val="28"/>
          <w:szCs w:val="28"/>
        </w:rPr>
        <w:t>international security.</w:t>
      </w:r>
      <w:sdt>
        <w:sdtPr>
          <w:rPr>
            <w:rFonts w:asciiTheme="majorBidi" w:hAnsiTheme="majorBidi" w:cstheme="majorBidi"/>
            <w:sz w:val="28"/>
            <w:szCs w:val="28"/>
          </w:rPr>
          <w:id w:val="976796263"/>
          <w:citation/>
        </w:sdtPr>
        <w:sdtEndPr/>
        <w:sdtContent>
          <w:r w:rsidR="00662BF8">
            <w:rPr>
              <w:rFonts w:asciiTheme="majorBidi" w:hAnsiTheme="majorBidi" w:cstheme="majorBidi"/>
              <w:sz w:val="28"/>
              <w:szCs w:val="28"/>
            </w:rPr>
            <w:fldChar w:fldCharType="begin"/>
          </w:r>
          <w:r w:rsidR="00662BF8">
            <w:rPr>
              <w:rFonts w:asciiTheme="majorBidi" w:hAnsiTheme="majorBidi" w:cstheme="majorBidi"/>
              <w:sz w:val="28"/>
              <w:szCs w:val="28"/>
            </w:rPr>
            <w:instrText xml:space="preserve">CITATION Nat08 \p 13-14 \l 1033 </w:instrText>
          </w:r>
          <w:r w:rsidR="00662BF8">
            <w:rPr>
              <w:rFonts w:asciiTheme="majorBidi" w:hAnsiTheme="majorBidi" w:cstheme="majorBidi"/>
              <w:sz w:val="28"/>
              <w:szCs w:val="28"/>
            </w:rPr>
            <w:fldChar w:fldCharType="separate"/>
          </w:r>
          <w:r w:rsidR="00662BF8">
            <w:rPr>
              <w:rFonts w:asciiTheme="majorBidi" w:hAnsiTheme="majorBidi" w:cstheme="majorBidi"/>
              <w:noProof/>
              <w:sz w:val="28"/>
              <w:szCs w:val="28"/>
            </w:rPr>
            <w:t xml:space="preserve"> </w:t>
          </w:r>
          <w:r w:rsidR="00662BF8" w:rsidRPr="00340990">
            <w:rPr>
              <w:rFonts w:asciiTheme="majorBidi" w:hAnsiTheme="majorBidi" w:cstheme="majorBidi"/>
              <w:noProof/>
              <w:sz w:val="28"/>
              <w:szCs w:val="28"/>
            </w:rPr>
            <w:t>(United Nations, 2008, pp. 13-14)</w:t>
          </w:r>
          <w:r w:rsidR="00662BF8">
            <w:rPr>
              <w:rFonts w:asciiTheme="majorBidi" w:hAnsiTheme="majorBidi" w:cstheme="majorBidi"/>
              <w:sz w:val="28"/>
              <w:szCs w:val="28"/>
            </w:rPr>
            <w:fldChar w:fldCharType="end"/>
          </w:r>
        </w:sdtContent>
      </w:sdt>
      <w:r w:rsidR="00E15451">
        <w:rPr>
          <w:rFonts w:asciiTheme="majorBidi" w:eastAsia="FACaslonExpert-Regular" w:hAnsiTheme="majorBidi" w:cstheme="majorBidi"/>
          <w:sz w:val="28"/>
          <w:szCs w:val="28"/>
        </w:rPr>
        <w:t xml:space="preserve"> </w:t>
      </w:r>
      <w:r w:rsidR="00662BF8">
        <w:rPr>
          <w:rFonts w:asciiTheme="majorBidi" w:eastAsia="FACaslonExpert-Regular" w:hAnsiTheme="majorBidi" w:cstheme="majorBidi"/>
          <w:sz w:val="28"/>
          <w:szCs w:val="28"/>
        </w:rPr>
        <w:t xml:space="preserve">As illustrated in </w:t>
      </w:r>
      <w:r w:rsidR="00662BF8" w:rsidRPr="00B4231C">
        <w:rPr>
          <w:rFonts w:asciiTheme="majorBidi" w:eastAsia="FACaslonExpert-Regular" w:hAnsiTheme="majorBidi" w:cstheme="majorBidi"/>
          <w:i/>
          <w:sz w:val="28"/>
          <w:szCs w:val="28"/>
        </w:rPr>
        <w:t xml:space="preserve">Figure </w:t>
      </w:r>
      <w:r w:rsidR="00E10108">
        <w:rPr>
          <w:rFonts w:asciiTheme="majorBidi" w:eastAsia="FACaslonExpert-Regular" w:hAnsiTheme="majorBidi" w:cstheme="majorBidi"/>
          <w:i/>
          <w:sz w:val="28"/>
          <w:szCs w:val="28"/>
        </w:rPr>
        <w:t>12</w:t>
      </w:r>
      <w:r w:rsidR="00662BF8">
        <w:rPr>
          <w:rFonts w:asciiTheme="majorBidi" w:eastAsia="FACaslonExpert-Regular" w:hAnsiTheme="majorBidi" w:cstheme="majorBidi"/>
          <w:sz w:val="28"/>
          <w:szCs w:val="28"/>
        </w:rPr>
        <w:t xml:space="preserve">, a large slice of peace operations actually require force, </w:t>
      </w:r>
      <w:r w:rsidR="004B6231">
        <w:rPr>
          <w:rFonts w:asciiTheme="majorBidi" w:eastAsia="FACaslonExpert-Regular" w:hAnsiTheme="majorBidi" w:cstheme="majorBidi"/>
          <w:sz w:val="28"/>
          <w:szCs w:val="28"/>
        </w:rPr>
        <w:t>including ample</w:t>
      </w:r>
      <w:r w:rsidR="00662BF8">
        <w:rPr>
          <w:rFonts w:asciiTheme="majorBidi" w:eastAsia="FACaslonExpert-Regular" w:hAnsiTheme="majorBidi" w:cstheme="majorBidi"/>
          <w:sz w:val="28"/>
          <w:szCs w:val="28"/>
        </w:rPr>
        <w:t xml:space="preserve"> doses of major</w:t>
      </w:r>
      <w:r w:rsidR="00E15451">
        <w:rPr>
          <w:rFonts w:asciiTheme="majorBidi" w:eastAsia="FACaslonExpert-Regular" w:hAnsiTheme="majorBidi" w:cstheme="majorBidi"/>
          <w:sz w:val="28"/>
          <w:szCs w:val="28"/>
        </w:rPr>
        <w:t xml:space="preserve"> combat or kinetic operations. </w:t>
      </w:r>
      <w:r w:rsidR="00662BF8">
        <w:rPr>
          <w:rFonts w:asciiTheme="majorBidi" w:eastAsia="FACaslonExpert-Regular" w:hAnsiTheme="majorBidi" w:cstheme="majorBidi"/>
          <w:sz w:val="28"/>
          <w:szCs w:val="28"/>
        </w:rPr>
        <w:t xml:space="preserve">However, just as </w:t>
      </w:r>
      <w:r w:rsidR="00662BF8">
        <w:rPr>
          <w:rFonts w:asciiTheme="majorBidi" w:hAnsiTheme="majorBidi" w:cstheme="majorBidi"/>
          <w:sz w:val="28"/>
          <w:szCs w:val="28"/>
        </w:rPr>
        <w:t>l</w:t>
      </w:r>
      <w:r w:rsidR="00662BF8" w:rsidRPr="00340990">
        <w:rPr>
          <w:rFonts w:asciiTheme="majorBidi" w:hAnsiTheme="majorBidi" w:cstheme="majorBidi"/>
          <w:sz w:val="28"/>
          <w:szCs w:val="28"/>
        </w:rPr>
        <w:t xml:space="preserve">inking </w:t>
      </w:r>
      <w:r w:rsidR="00662BF8">
        <w:rPr>
          <w:rFonts w:asciiTheme="majorBidi" w:hAnsiTheme="majorBidi" w:cstheme="majorBidi"/>
          <w:sz w:val="28"/>
          <w:szCs w:val="28"/>
        </w:rPr>
        <w:t xml:space="preserve">UN </w:t>
      </w:r>
      <w:r w:rsidR="00662BF8" w:rsidRPr="00340990">
        <w:rPr>
          <w:rFonts w:asciiTheme="majorBidi" w:hAnsiTheme="majorBidi" w:cstheme="majorBidi"/>
          <w:sz w:val="28"/>
          <w:szCs w:val="28"/>
        </w:rPr>
        <w:t>peace</w:t>
      </w:r>
      <w:r w:rsidR="004B6231">
        <w:rPr>
          <w:rFonts w:asciiTheme="majorBidi" w:hAnsiTheme="majorBidi" w:cstheme="majorBidi"/>
          <w:sz w:val="28"/>
          <w:szCs w:val="28"/>
        </w:rPr>
        <w:t xml:space="preserve"> operations</w:t>
      </w:r>
      <w:r w:rsidR="00662BF8" w:rsidRPr="00340990">
        <w:rPr>
          <w:rFonts w:asciiTheme="majorBidi" w:hAnsiTheme="majorBidi" w:cstheme="majorBidi"/>
          <w:sz w:val="28"/>
          <w:szCs w:val="28"/>
        </w:rPr>
        <w:t xml:space="preserve"> with a particular </w:t>
      </w:r>
      <w:r w:rsidR="00662BF8">
        <w:rPr>
          <w:rFonts w:asciiTheme="majorBidi" w:hAnsiTheme="majorBidi" w:cstheme="majorBidi"/>
          <w:sz w:val="28"/>
          <w:szCs w:val="28"/>
        </w:rPr>
        <w:t xml:space="preserve">chapter in its charter </w:t>
      </w:r>
      <w:r w:rsidR="00662BF8" w:rsidRPr="00340990">
        <w:rPr>
          <w:rFonts w:asciiTheme="majorBidi" w:hAnsiTheme="majorBidi" w:cstheme="majorBidi"/>
          <w:sz w:val="28"/>
          <w:szCs w:val="28"/>
        </w:rPr>
        <w:t>can be misleading</w:t>
      </w:r>
      <w:r w:rsidR="009D40B2">
        <w:rPr>
          <w:rFonts w:asciiTheme="majorBidi" w:hAnsiTheme="majorBidi" w:cstheme="majorBidi"/>
          <w:sz w:val="28"/>
          <w:szCs w:val="28"/>
        </w:rPr>
        <w:t>, i.e. OEF was legitimized through Chapter VII,</w:t>
      </w:r>
      <w:r w:rsidR="00662BF8">
        <w:rPr>
          <w:rFonts w:asciiTheme="majorBidi" w:hAnsiTheme="majorBidi" w:cstheme="majorBidi"/>
          <w:sz w:val="28"/>
          <w:szCs w:val="28"/>
        </w:rPr>
        <w:t xml:space="preserve"> US public perception of UNSCRs that lead t</w:t>
      </w:r>
      <w:r w:rsidR="00792435">
        <w:rPr>
          <w:rFonts w:asciiTheme="majorBidi" w:hAnsiTheme="majorBidi" w:cstheme="majorBidi"/>
          <w:sz w:val="28"/>
          <w:szCs w:val="28"/>
        </w:rPr>
        <w:t>o the outright use of force, i.e</w:t>
      </w:r>
      <w:r w:rsidR="00662BF8">
        <w:rPr>
          <w:rFonts w:asciiTheme="majorBidi" w:hAnsiTheme="majorBidi" w:cstheme="majorBidi"/>
          <w:sz w:val="28"/>
          <w:szCs w:val="28"/>
        </w:rPr>
        <w:t>. the 2011 military intervention in Lib</w:t>
      </w:r>
      <w:r w:rsidR="00E15451">
        <w:rPr>
          <w:rFonts w:asciiTheme="majorBidi" w:hAnsiTheme="majorBidi" w:cstheme="majorBidi"/>
          <w:sz w:val="28"/>
          <w:szCs w:val="28"/>
        </w:rPr>
        <w:t>ya, can be equally problematic.</w:t>
      </w:r>
      <w:r w:rsidR="00BD670A">
        <w:rPr>
          <w:rFonts w:asciiTheme="majorBidi" w:hAnsiTheme="majorBidi" w:cstheme="majorBidi"/>
          <w:sz w:val="28"/>
          <w:szCs w:val="28"/>
        </w:rPr>
        <w:t xml:space="preserve"> </w:t>
      </w:r>
      <w:r w:rsidR="00662BF8">
        <w:rPr>
          <w:rFonts w:asciiTheme="majorBidi" w:hAnsiTheme="majorBidi" w:cstheme="majorBidi"/>
          <w:sz w:val="28"/>
          <w:szCs w:val="28"/>
        </w:rPr>
        <w:t>For that reason, this analysis considers UN initiated legitimate engagements that are designed to promote peace and security, but led by the one and only superpower, as prime breeding grounds for the national social re</w:t>
      </w:r>
      <w:r w:rsidR="00E15451">
        <w:rPr>
          <w:rFonts w:asciiTheme="majorBidi" w:hAnsiTheme="majorBidi" w:cstheme="majorBidi"/>
          <w:sz w:val="28"/>
          <w:szCs w:val="28"/>
        </w:rPr>
        <w:t xml:space="preserve">silience process to culminate. </w:t>
      </w:r>
      <w:r w:rsidR="00662BF8">
        <w:rPr>
          <w:rFonts w:asciiTheme="majorBidi" w:hAnsiTheme="majorBidi" w:cstheme="majorBidi"/>
          <w:sz w:val="28"/>
          <w:szCs w:val="28"/>
        </w:rPr>
        <w:t>In this regard, the absence of a war declaration mean</w:t>
      </w:r>
      <w:r w:rsidR="004B6231">
        <w:rPr>
          <w:rFonts w:asciiTheme="majorBidi" w:hAnsiTheme="majorBidi" w:cstheme="majorBidi"/>
          <w:sz w:val="28"/>
          <w:szCs w:val="28"/>
        </w:rPr>
        <w:t>s</w:t>
      </w:r>
      <w:r w:rsidR="00662BF8">
        <w:rPr>
          <w:rFonts w:asciiTheme="majorBidi" w:hAnsiTheme="majorBidi" w:cstheme="majorBidi"/>
          <w:sz w:val="28"/>
          <w:szCs w:val="28"/>
        </w:rPr>
        <w:t xml:space="preserve"> </w:t>
      </w:r>
      <w:r w:rsidR="004B6231">
        <w:rPr>
          <w:rFonts w:asciiTheme="majorBidi" w:hAnsiTheme="majorBidi" w:cstheme="majorBidi"/>
          <w:sz w:val="28"/>
          <w:szCs w:val="28"/>
        </w:rPr>
        <w:t>most of</w:t>
      </w:r>
      <w:r w:rsidR="00662BF8">
        <w:rPr>
          <w:rFonts w:asciiTheme="majorBidi" w:hAnsiTheme="majorBidi" w:cstheme="majorBidi"/>
          <w:sz w:val="28"/>
          <w:szCs w:val="28"/>
        </w:rPr>
        <w:t xml:space="preserve"> th</w:t>
      </w:r>
      <w:r w:rsidR="004B6231">
        <w:rPr>
          <w:rFonts w:asciiTheme="majorBidi" w:hAnsiTheme="majorBidi" w:cstheme="majorBidi"/>
          <w:sz w:val="28"/>
          <w:szCs w:val="28"/>
        </w:rPr>
        <w:t xml:space="preserve">ese fringe campaigns cannot be neatly classified along the </w:t>
      </w:r>
      <w:r w:rsidR="009D40B2">
        <w:rPr>
          <w:rFonts w:asciiTheme="majorBidi" w:hAnsiTheme="majorBidi" w:cstheme="majorBidi"/>
          <w:sz w:val="28"/>
          <w:szCs w:val="28"/>
        </w:rPr>
        <w:t>ROMO</w:t>
      </w:r>
      <w:r w:rsidR="00E15451">
        <w:rPr>
          <w:rFonts w:asciiTheme="majorBidi" w:hAnsiTheme="majorBidi" w:cstheme="majorBidi"/>
          <w:sz w:val="28"/>
          <w:szCs w:val="28"/>
        </w:rPr>
        <w:t>.</w:t>
      </w:r>
      <w:r w:rsidR="00662BF8">
        <w:rPr>
          <w:rFonts w:asciiTheme="majorBidi" w:hAnsiTheme="majorBidi" w:cstheme="majorBidi"/>
          <w:sz w:val="28"/>
          <w:szCs w:val="28"/>
        </w:rPr>
        <w:t xml:space="preserve"> As such, there are usually no clear indicators of the extent of US involvement nor the long term repercussions of what US leadership will entail in terms of troops, fi</w:t>
      </w:r>
      <w:r w:rsidR="00E15451">
        <w:rPr>
          <w:rFonts w:asciiTheme="majorBidi" w:hAnsiTheme="majorBidi" w:cstheme="majorBidi"/>
          <w:sz w:val="28"/>
          <w:szCs w:val="28"/>
        </w:rPr>
        <w:t xml:space="preserve">repower and most of all money. </w:t>
      </w:r>
      <w:r w:rsidR="00662BF8">
        <w:rPr>
          <w:rFonts w:asciiTheme="majorBidi" w:hAnsiTheme="majorBidi" w:cstheme="majorBidi"/>
          <w:sz w:val="28"/>
          <w:szCs w:val="28"/>
        </w:rPr>
        <w:t>Therefore, even with the necessary follow-on Congressional approval</w:t>
      </w:r>
      <w:r w:rsidR="00BD670A">
        <w:rPr>
          <w:rFonts w:asciiTheme="majorBidi" w:hAnsiTheme="majorBidi" w:cstheme="majorBidi"/>
          <w:sz w:val="28"/>
          <w:szCs w:val="28"/>
        </w:rPr>
        <w:t xml:space="preserve"> process</w:t>
      </w:r>
      <w:r w:rsidR="00792435">
        <w:rPr>
          <w:rFonts w:asciiTheme="majorBidi" w:hAnsiTheme="majorBidi" w:cstheme="majorBidi"/>
          <w:sz w:val="28"/>
          <w:szCs w:val="28"/>
        </w:rPr>
        <w:t xml:space="preserve"> for funding, the societal</w:t>
      </w:r>
      <w:r w:rsidR="00662BF8">
        <w:rPr>
          <w:rFonts w:asciiTheme="majorBidi" w:hAnsiTheme="majorBidi" w:cstheme="majorBidi"/>
          <w:sz w:val="28"/>
          <w:szCs w:val="28"/>
        </w:rPr>
        <w:t xml:space="preserve"> sphere may not have the opportunity to</w:t>
      </w:r>
      <w:r w:rsidR="00BD670A">
        <w:rPr>
          <w:rFonts w:asciiTheme="majorBidi" w:hAnsiTheme="majorBidi" w:cstheme="majorBidi"/>
          <w:sz w:val="28"/>
          <w:szCs w:val="28"/>
        </w:rPr>
        <w:t xml:space="preserve"> significantly</w:t>
      </w:r>
      <w:r w:rsidR="00662BF8">
        <w:rPr>
          <w:rFonts w:asciiTheme="majorBidi" w:hAnsiTheme="majorBidi" w:cstheme="majorBidi"/>
          <w:sz w:val="28"/>
          <w:szCs w:val="28"/>
        </w:rPr>
        <w:t xml:space="preserve"> </w:t>
      </w:r>
      <w:r w:rsidR="00BD670A">
        <w:rPr>
          <w:rFonts w:asciiTheme="majorBidi" w:hAnsiTheme="majorBidi" w:cstheme="majorBidi"/>
          <w:sz w:val="28"/>
          <w:szCs w:val="28"/>
        </w:rPr>
        <w:t>interact with</w:t>
      </w:r>
      <w:r w:rsidR="00792435">
        <w:rPr>
          <w:rFonts w:asciiTheme="majorBidi" w:hAnsiTheme="majorBidi" w:cstheme="majorBidi"/>
          <w:sz w:val="28"/>
          <w:szCs w:val="28"/>
        </w:rPr>
        <w:t>in</w:t>
      </w:r>
      <w:r w:rsidR="00662BF8">
        <w:rPr>
          <w:rFonts w:asciiTheme="majorBidi" w:hAnsiTheme="majorBidi" w:cstheme="majorBidi"/>
          <w:sz w:val="28"/>
          <w:szCs w:val="28"/>
        </w:rPr>
        <w:t xml:space="preserve"> the </w:t>
      </w:r>
      <w:r w:rsidR="00632534">
        <w:rPr>
          <w:rFonts w:asciiTheme="majorBidi" w:hAnsiTheme="majorBidi" w:cstheme="majorBidi"/>
          <w:sz w:val="28"/>
          <w:szCs w:val="28"/>
        </w:rPr>
        <w:t>national security system</w:t>
      </w:r>
      <w:r w:rsidR="00662BF8">
        <w:rPr>
          <w:rFonts w:asciiTheme="majorBidi" w:hAnsiTheme="majorBidi" w:cstheme="majorBidi"/>
          <w:sz w:val="28"/>
          <w:szCs w:val="28"/>
        </w:rPr>
        <w:t>.</w:t>
      </w:r>
    </w:p>
    <w:p w:rsidR="004B6231" w:rsidRDefault="009D40B2" w:rsidP="00632534">
      <w:pPr>
        <w:spacing w:after="0" w:line="360" w:lineRule="auto"/>
        <w:ind w:firstLine="720"/>
        <w:rPr>
          <w:rFonts w:asciiTheme="majorBidi" w:eastAsia="FACaslonExpert-Regular" w:hAnsiTheme="majorBidi" w:cstheme="majorBidi"/>
          <w:sz w:val="28"/>
          <w:szCs w:val="28"/>
        </w:rPr>
      </w:pPr>
      <w:r>
        <w:rPr>
          <w:rFonts w:asciiTheme="majorBidi" w:eastAsia="FACaslonExpert-Regular" w:hAnsiTheme="majorBidi" w:cstheme="majorBidi"/>
          <w:sz w:val="28"/>
          <w:szCs w:val="28"/>
        </w:rPr>
        <w:t>In summary</w:t>
      </w:r>
      <w:r w:rsidR="00BD670A">
        <w:rPr>
          <w:rFonts w:asciiTheme="majorBidi" w:eastAsia="FACaslonExpert-Regular" w:hAnsiTheme="majorBidi" w:cstheme="majorBidi"/>
          <w:sz w:val="28"/>
          <w:szCs w:val="28"/>
        </w:rPr>
        <w:t xml:space="preserve">, </w:t>
      </w:r>
      <w:r w:rsidR="004B6231">
        <w:rPr>
          <w:rFonts w:asciiTheme="majorBidi" w:eastAsia="FACaslonExpert-Regular" w:hAnsiTheme="majorBidi" w:cstheme="majorBidi"/>
          <w:sz w:val="28"/>
          <w:szCs w:val="28"/>
        </w:rPr>
        <w:t>the US</w:t>
      </w:r>
      <w:r w:rsidR="00BD670A">
        <w:rPr>
          <w:rFonts w:asciiTheme="majorBidi" w:eastAsia="FACaslonExpert-Regular" w:hAnsiTheme="majorBidi" w:cstheme="majorBidi"/>
          <w:sz w:val="28"/>
          <w:szCs w:val="28"/>
        </w:rPr>
        <w:t xml:space="preserve"> as the sole super power played a major role in the</w:t>
      </w:r>
      <w:r w:rsidR="004B6231">
        <w:rPr>
          <w:rFonts w:asciiTheme="majorBidi" w:eastAsia="FACaslonExpert-Regular" w:hAnsiTheme="majorBidi" w:cstheme="majorBidi"/>
          <w:sz w:val="28"/>
          <w:szCs w:val="28"/>
        </w:rPr>
        <w:t xml:space="preserve"> peace operations of the 1990s, even in those areas of little concern </w:t>
      </w:r>
      <w:r w:rsidR="00E15451">
        <w:rPr>
          <w:rFonts w:asciiTheme="majorBidi" w:eastAsia="FACaslonExpert-Regular" w:hAnsiTheme="majorBidi" w:cstheme="majorBidi"/>
          <w:sz w:val="28"/>
          <w:szCs w:val="28"/>
        </w:rPr>
        <w:t xml:space="preserve">in terms of national security. </w:t>
      </w:r>
      <w:r w:rsidR="004B6231">
        <w:rPr>
          <w:rFonts w:asciiTheme="majorBidi" w:eastAsia="FACaslonExpert-Regular" w:hAnsiTheme="majorBidi" w:cstheme="majorBidi"/>
          <w:sz w:val="28"/>
          <w:szCs w:val="28"/>
        </w:rPr>
        <w:t>However</w:t>
      </w:r>
      <w:r w:rsidR="00426BEA">
        <w:rPr>
          <w:rFonts w:asciiTheme="majorBidi" w:eastAsia="FACaslonExpert-Regular" w:hAnsiTheme="majorBidi" w:cstheme="majorBidi"/>
          <w:sz w:val="28"/>
          <w:szCs w:val="28"/>
        </w:rPr>
        <w:t xml:space="preserve"> controversial</w:t>
      </w:r>
      <w:r w:rsidR="004B6231">
        <w:rPr>
          <w:rFonts w:asciiTheme="majorBidi" w:eastAsia="FACaslonExpert-Regular" w:hAnsiTheme="majorBidi" w:cstheme="majorBidi"/>
          <w:sz w:val="28"/>
          <w:szCs w:val="28"/>
        </w:rPr>
        <w:t xml:space="preserve">, interventions in Somalia, Bosnia, Kosovo and East Timor </w:t>
      </w:r>
      <w:r w:rsidR="00BD670A">
        <w:rPr>
          <w:rFonts w:asciiTheme="majorBidi" w:eastAsia="FACaslonExpert-Regular" w:hAnsiTheme="majorBidi" w:cstheme="majorBidi"/>
          <w:sz w:val="28"/>
          <w:szCs w:val="28"/>
        </w:rPr>
        <w:t>were</w:t>
      </w:r>
      <w:r w:rsidR="00426BEA">
        <w:rPr>
          <w:rFonts w:asciiTheme="majorBidi" w:eastAsia="FACaslonExpert-Regular" w:hAnsiTheme="majorBidi" w:cstheme="majorBidi"/>
          <w:sz w:val="28"/>
          <w:szCs w:val="28"/>
        </w:rPr>
        <w:t xml:space="preserve"> linked to the</w:t>
      </w:r>
      <w:r w:rsidR="004B6231">
        <w:rPr>
          <w:rFonts w:asciiTheme="majorBidi" w:eastAsia="FACaslonExpert-Regular" w:hAnsiTheme="majorBidi" w:cstheme="majorBidi"/>
          <w:sz w:val="28"/>
          <w:szCs w:val="28"/>
        </w:rPr>
        <w:t xml:space="preserve"> pursuit of the two main ends of US grand strategy during the Clinton administration – economic prosperity and the promotion of democrac</w:t>
      </w:r>
      <w:r w:rsidR="00BD670A">
        <w:rPr>
          <w:rFonts w:asciiTheme="majorBidi" w:eastAsia="FACaslonExpert-Regular" w:hAnsiTheme="majorBidi" w:cstheme="majorBidi"/>
          <w:sz w:val="28"/>
          <w:szCs w:val="28"/>
        </w:rPr>
        <w:t xml:space="preserve">y abroad. </w:t>
      </w:r>
      <w:sdt>
        <w:sdtPr>
          <w:rPr>
            <w:rFonts w:asciiTheme="majorBidi" w:eastAsia="FACaslonExpert-Regular" w:hAnsiTheme="majorBidi" w:cstheme="majorBidi"/>
            <w:sz w:val="28"/>
            <w:szCs w:val="28"/>
          </w:rPr>
          <w:id w:val="31930690"/>
          <w:citation/>
        </w:sdtPr>
        <w:sdtEndPr/>
        <w:sdtContent>
          <w:r w:rsidR="004B6231">
            <w:rPr>
              <w:rFonts w:asciiTheme="majorBidi" w:eastAsia="FACaslonExpert-Regular" w:hAnsiTheme="majorBidi" w:cstheme="majorBidi"/>
              <w:sz w:val="28"/>
              <w:szCs w:val="28"/>
            </w:rPr>
            <w:fldChar w:fldCharType="begin"/>
          </w:r>
          <w:r w:rsidR="004B6231">
            <w:rPr>
              <w:rFonts w:asciiTheme="majorBidi" w:eastAsia="FACaslonExpert-Regular" w:hAnsiTheme="majorBidi" w:cstheme="majorBidi"/>
              <w:sz w:val="28"/>
              <w:szCs w:val="28"/>
            </w:rPr>
            <w:instrText xml:space="preserve">CITATION Jea07 \p 135 \l 1033 </w:instrText>
          </w:r>
          <w:r w:rsidR="004B6231">
            <w:rPr>
              <w:rFonts w:asciiTheme="majorBidi" w:eastAsia="FACaslonExpert-Regular" w:hAnsiTheme="majorBidi" w:cstheme="majorBidi"/>
              <w:sz w:val="28"/>
              <w:szCs w:val="28"/>
            </w:rPr>
            <w:fldChar w:fldCharType="separate"/>
          </w:r>
          <w:r w:rsidR="004B6231" w:rsidRPr="00310AEE">
            <w:rPr>
              <w:rFonts w:asciiTheme="majorBidi" w:eastAsia="FACaslonExpert-Regular" w:hAnsiTheme="majorBidi" w:cstheme="majorBidi"/>
              <w:noProof/>
              <w:sz w:val="28"/>
              <w:szCs w:val="28"/>
            </w:rPr>
            <w:t>(Coicaud, 2007, p. 135)</w:t>
          </w:r>
          <w:r w:rsidR="004B6231">
            <w:rPr>
              <w:rFonts w:asciiTheme="majorBidi" w:eastAsia="FACaslonExpert-Regular" w:hAnsiTheme="majorBidi" w:cstheme="majorBidi"/>
              <w:sz w:val="28"/>
              <w:szCs w:val="28"/>
            </w:rPr>
            <w:fldChar w:fldCharType="end"/>
          </w:r>
        </w:sdtContent>
      </w:sdt>
      <w:r w:rsidR="004B6231">
        <w:rPr>
          <w:rFonts w:asciiTheme="majorBidi" w:eastAsia="FACaslonExpert-Regular" w:hAnsiTheme="majorBidi" w:cstheme="majorBidi"/>
          <w:sz w:val="28"/>
          <w:szCs w:val="28"/>
        </w:rPr>
        <w:t xml:space="preserve"> The subsequent Bush Doctrine was a little more single-minded in that it centered more on absolute security through </w:t>
      </w:r>
      <w:r w:rsidR="00426BEA">
        <w:rPr>
          <w:rFonts w:asciiTheme="majorBidi" w:eastAsia="FACaslonExpert-Regular" w:hAnsiTheme="majorBidi" w:cstheme="majorBidi"/>
          <w:sz w:val="28"/>
          <w:szCs w:val="28"/>
        </w:rPr>
        <w:t xml:space="preserve">an offensive posture to preemptively neutralize </w:t>
      </w:r>
      <w:r w:rsidR="004B6231">
        <w:rPr>
          <w:rFonts w:asciiTheme="majorBidi" w:eastAsia="FACaslonExpert-Regular" w:hAnsiTheme="majorBidi" w:cstheme="majorBidi"/>
          <w:sz w:val="28"/>
          <w:szCs w:val="28"/>
        </w:rPr>
        <w:t>threats that could potenti</w:t>
      </w:r>
      <w:r w:rsidR="00426BEA">
        <w:rPr>
          <w:rFonts w:asciiTheme="majorBidi" w:eastAsia="FACaslonExpert-Regular" w:hAnsiTheme="majorBidi" w:cstheme="majorBidi"/>
          <w:sz w:val="28"/>
          <w:szCs w:val="28"/>
        </w:rPr>
        <w:t>ally impact homeland security</w:t>
      </w:r>
      <w:r w:rsidR="00E15451">
        <w:rPr>
          <w:rFonts w:asciiTheme="majorBidi" w:eastAsia="FACaslonExpert-Regular" w:hAnsiTheme="majorBidi" w:cstheme="majorBidi"/>
          <w:sz w:val="28"/>
          <w:szCs w:val="28"/>
        </w:rPr>
        <w:t xml:space="preserve">. </w:t>
      </w:r>
      <w:r w:rsidR="004B6231">
        <w:rPr>
          <w:rFonts w:asciiTheme="majorBidi" w:eastAsia="FACaslonExpert-Regular" w:hAnsiTheme="majorBidi" w:cstheme="majorBidi"/>
          <w:sz w:val="28"/>
          <w:szCs w:val="28"/>
        </w:rPr>
        <w:t xml:space="preserve">This sort of American internationalism, a foreign policy that </w:t>
      </w:r>
      <w:r w:rsidR="00426BEA">
        <w:rPr>
          <w:rFonts w:asciiTheme="majorBidi" w:eastAsia="FACaslonExpert-Regular" w:hAnsiTheme="majorBidi" w:cstheme="majorBidi"/>
          <w:sz w:val="28"/>
          <w:szCs w:val="28"/>
        </w:rPr>
        <w:t>also came with negative consequences</w:t>
      </w:r>
      <w:r w:rsidR="004B6231">
        <w:rPr>
          <w:rFonts w:asciiTheme="majorBidi" w:eastAsia="FACaslonExpert-Regular" w:hAnsiTheme="majorBidi" w:cstheme="majorBidi"/>
          <w:sz w:val="28"/>
          <w:szCs w:val="28"/>
        </w:rPr>
        <w:t xml:space="preserve">, </w:t>
      </w:r>
      <w:r w:rsidR="004B6231">
        <w:rPr>
          <w:rFonts w:asciiTheme="majorBidi" w:eastAsia="FACaslonExpert-Regular" w:hAnsiTheme="majorBidi" w:cstheme="majorBidi"/>
          <w:sz w:val="28"/>
          <w:szCs w:val="28"/>
        </w:rPr>
        <w:lastRenderedPageBreak/>
        <w:t xml:space="preserve">involved the spread of American values as a </w:t>
      </w:r>
      <w:r w:rsidR="00426BEA">
        <w:rPr>
          <w:rFonts w:asciiTheme="majorBidi" w:eastAsia="FACaslonExpert-Regular" w:hAnsiTheme="majorBidi" w:cstheme="majorBidi"/>
          <w:sz w:val="28"/>
          <w:szCs w:val="28"/>
        </w:rPr>
        <w:t xml:space="preserve">means </w:t>
      </w:r>
      <w:r w:rsidR="004B6231">
        <w:rPr>
          <w:rFonts w:asciiTheme="majorBidi" w:eastAsia="FACaslonExpert-Regular" w:hAnsiTheme="majorBidi" w:cstheme="majorBidi"/>
          <w:sz w:val="28"/>
          <w:szCs w:val="28"/>
        </w:rPr>
        <w:t>to enhance U</w:t>
      </w:r>
      <w:r w:rsidR="00BD670A">
        <w:rPr>
          <w:rFonts w:asciiTheme="majorBidi" w:eastAsia="FACaslonExpert-Regular" w:hAnsiTheme="majorBidi" w:cstheme="majorBidi"/>
          <w:sz w:val="28"/>
          <w:szCs w:val="28"/>
        </w:rPr>
        <w:t>S national interests</w:t>
      </w:r>
      <w:r w:rsidR="004B6231">
        <w:rPr>
          <w:rFonts w:asciiTheme="majorBidi" w:eastAsia="FACaslonExpert-Regular" w:hAnsiTheme="majorBidi" w:cstheme="majorBidi"/>
          <w:sz w:val="28"/>
          <w:szCs w:val="28"/>
        </w:rPr>
        <w:t>.</w:t>
      </w:r>
      <w:r w:rsidR="00426BEA" w:rsidRPr="00426BEA">
        <w:rPr>
          <w:rFonts w:asciiTheme="majorBidi" w:eastAsia="FACaslonExpert-Regular" w:hAnsiTheme="majorBidi" w:cstheme="majorBidi"/>
          <w:sz w:val="28"/>
          <w:szCs w:val="28"/>
        </w:rPr>
        <w:t xml:space="preserve"> </w:t>
      </w:r>
      <w:sdt>
        <w:sdtPr>
          <w:rPr>
            <w:rFonts w:asciiTheme="majorBidi" w:eastAsia="FACaslonExpert-Regular" w:hAnsiTheme="majorBidi" w:cstheme="majorBidi"/>
            <w:sz w:val="28"/>
            <w:szCs w:val="28"/>
          </w:rPr>
          <w:id w:val="-570582826"/>
          <w:citation/>
        </w:sdtPr>
        <w:sdtEndPr/>
        <w:sdtContent>
          <w:r w:rsidR="00426BEA">
            <w:rPr>
              <w:rFonts w:asciiTheme="majorBidi" w:eastAsia="FACaslonExpert-Regular" w:hAnsiTheme="majorBidi" w:cstheme="majorBidi"/>
              <w:sz w:val="28"/>
              <w:szCs w:val="28"/>
            </w:rPr>
            <w:fldChar w:fldCharType="begin"/>
          </w:r>
          <w:r w:rsidR="00426BEA">
            <w:rPr>
              <w:rFonts w:asciiTheme="majorBidi" w:eastAsia="FACaslonExpert-Regular" w:hAnsiTheme="majorBidi" w:cstheme="majorBidi"/>
              <w:sz w:val="28"/>
              <w:szCs w:val="28"/>
            </w:rPr>
            <w:instrText xml:space="preserve">CITATION Jea07 \p 141-149 \l 1033 </w:instrText>
          </w:r>
          <w:r w:rsidR="00426BEA">
            <w:rPr>
              <w:rFonts w:asciiTheme="majorBidi" w:eastAsia="FACaslonExpert-Regular" w:hAnsiTheme="majorBidi" w:cstheme="majorBidi"/>
              <w:sz w:val="28"/>
              <w:szCs w:val="28"/>
            </w:rPr>
            <w:fldChar w:fldCharType="separate"/>
          </w:r>
          <w:r w:rsidR="00426BEA" w:rsidRPr="00426BEA">
            <w:rPr>
              <w:rFonts w:asciiTheme="majorBidi" w:eastAsia="FACaslonExpert-Regular" w:hAnsiTheme="majorBidi" w:cstheme="majorBidi"/>
              <w:noProof/>
              <w:sz w:val="28"/>
              <w:szCs w:val="28"/>
            </w:rPr>
            <w:t>(Coicaud, 2007, pp. 141-149)</w:t>
          </w:r>
          <w:r w:rsidR="00426BEA">
            <w:rPr>
              <w:rFonts w:asciiTheme="majorBidi" w:eastAsia="FACaslonExpert-Regular" w:hAnsiTheme="majorBidi" w:cstheme="majorBidi"/>
              <w:sz w:val="28"/>
              <w:szCs w:val="28"/>
            </w:rPr>
            <w:fldChar w:fldCharType="end"/>
          </w:r>
        </w:sdtContent>
      </w:sdt>
    </w:p>
    <w:p w:rsidR="00504D79" w:rsidRPr="00D607E7" w:rsidRDefault="00792435" w:rsidP="000C6A7C">
      <w:pPr>
        <w:spacing w:after="0" w:line="360" w:lineRule="auto"/>
        <w:ind w:firstLine="720"/>
        <w:rPr>
          <w:rFonts w:asciiTheme="majorBidi" w:hAnsiTheme="majorBidi" w:cstheme="majorBidi"/>
          <w:sz w:val="28"/>
          <w:szCs w:val="24"/>
        </w:rPr>
      </w:pPr>
      <w:r>
        <w:rPr>
          <w:rFonts w:asciiTheme="majorBidi" w:hAnsiTheme="majorBidi" w:cstheme="majorBidi"/>
          <w:sz w:val="28"/>
          <w:szCs w:val="28"/>
        </w:rPr>
        <w:t>Before taking a more in-depth look into specific OOTW</w:t>
      </w:r>
      <w:r w:rsidR="00BD670A">
        <w:rPr>
          <w:rFonts w:asciiTheme="majorBidi" w:hAnsiTheme="majorBidi" w:cstheme="majorBidi"/>
          <w:sz w:val="28"/>
          <w:szCs w:val="28"/>
        </w:rPr>
        <w:t xml:space="preserve"> it is important to </w:t>
      </w:r>
      <w:r w:rsidR="005C1271">
        <w:rPr>
          <w:rFonts w:asciiTheme="majorBidi" w:hAnsiTheme="majorBidi" w:cstheme="majorBidi"/>
          <w:sz w:val="28"/>
          <w:szCs w:val="28"/>
        </w:rPr>
        <w:t>highlight a</w:t>
      </w:r>
      <w:r w:rsidR="00BD670A">
        <w:rPr>
          <w:rFonts w:asciiTheme="majorBidi" w:hAnsiTheme="majorBidi" w:cstheme="majorBidi"/>
          <w:sz w:val="28"/>
          <w:szCs w:val="28"/>
        </w:rPr>
        <w:t xml:space="preserve"> watershed moment in the debate over </w:t>
      </w:r>
      <w:r>
        <w:rPr>
          <w:rFonts w:asciiTheme="majorBidi" w:hAnsiTheme="majorBidi" w:cstheme="majorBidi"/>
          <w:sz w:val="28"/>
          <w:szCs w:val="28"/>
        </w:rPr>
        <w:t xml:space="preserve">the </w:t>
      </w:r>
      <w:r w:rsidR="005C1271">
        <w:rPr>
          <w:rFonts w:asciiTheme="majorBidi" w:hAnsiTheme="majorBidi" w:cstheme="majorBidi"/>
          <w:sz w:val="28"/>
          <w:szCs w:val="28"/>
        </w:rPr>
        <w:t>high-risk/low-reward criterion of</w:t>
      </w:r>
      <w:r>
        <w:rPr>
          <w:rFonts w:asciiTheme="majorBidi" w:hAnsiTheme="majorBidi" w:cstheme="majorBidi"/>
          <w:sz w:val="28"/>
          <w:szCs w:val="28"/>
        </w:rPr>
        <w:t xml:space="preserve"> peace operations abroad, </w:t>
      </w:r>
      <w:r w:rsidR="005C1271">
        <w:rPr>
          <w:rFonts w:asciiTheme="majorBidi" w:hAnsiTheme="majorBidi" w:cstheme="majorBidi"/>
          <w:sz w:val="28"/>
          <w:szCs w:val="28"/>
        </w:rPr>
        <w:t>more specifically the tenuous US military intervention in Somalia</w:t>
      </w:r>
      <w:r w:rsidR="00E15451">
        <w:rPr>
          <w:rFonts w:asciiTheme="majorBidi" w:hAnsiTheme="majorBidi" w:cstheme="majorBidi"/>
          <w:sz w:val="28"/>
          <w:szCs w:val="28"/>
        </w:rPr>
        <w:t>.</w:t>
      </w:r>
      <w:r w:rsidR="00BD670A">
        <w:rPr>
          <w:rFonts w:asciiTheme="majorBidi" w:hAnsiTheme="majorBidi" w:cstheme="majorBidi"/>
          <w:sz w:val="28"/>
          <w:szCs w:val="28"/>
        </w:rPr>
        <w:t xml:space="preserve"> </w:t>
      </w:r>
      <w:r w:rsidR="005C1271">
        <w:rPr>
          <w:rFonts w:asciiTheme="majorBidi" w:hAnsiTheme="majorBidi" w:cstheme="majorBidi"/>
          <w:sz w:val="28"/>
          <w:szCs w:val="24"/>
        </w:rPr>
        <w:t>The</w:t>
      </w:r>
      <w:r w:rsidR="00504D79" w:rsidRPr="00D607E7">
        <w:rPr>
          <w:rFonts w:asciiTheme="majorBidi" w:hAnsiTheme="majorBidi" w:cstheme="majorBidi"/>
          <w:sz w:val="28"/>
          <w:szCs w:val="24"/>
        </w:rPr>
        <w:t xml:space="preserve"> US-led force (UNITAF) in Operation Restore Hope and the follow-on US support to UNOSOM II, </w:t>
      </w:r>
      <w:r w:rsidR="005C1271">
        <w:rPr>
          <w:rFonts w:asciiTheme="majorBidi" w:hAnsiTheme="majorBidi" w:cstheme="majorBidi"/>
          <w:sz w:val="28"/>
          <w:szCs w:val="24"/>
        </w:rPr>
        <w:t>experienced</w:t>
      </w:r>
      <w:r w:rsidR="00504D79" w:rsidRPr="00D607E7">
        <w:rPr>
          <w:rFonts w:asciiTheme="majorBidi" w:hAnsiTheme="majorBidi" w:cstheme="majorBidi"/>
          <w:sz w:val="28"/>
          <w:szCs w:val="24"/>
        </w:rPr>
        <w:t xml:space="preserve"> several disagreements over the mandates </w:t>
      </w:r>
      <w:r w:rsidR="00BD670A">
        <w:rPr>
          <w:rFonts w:asciiTheme="majorBidi" w:hAnsiTheme="majorBidi" w:cstheme="majorBidi"/>
          <w:sz w:val="28"/>
          <w:szCs w:val="24"/>
        </w:rPr>
        <w:t xml:space="preserve">and </w:t>
      </w:r>
      <w:r w:rsidR="00504D79" w:rsidRPr="00D607E7">
        <w:rPr>
          <w:rFonts w:asciiTheme="majorBidi" w:hAnsiTheme="majorBidi" w:cstheme="majorBidi"/>
          <w:sz w:val="28"/>
          <w:szCs w:val="24"/>
        </w:rPr>
        <w:t>the level of security required to transition</w:t>
      </w:r>
      <w:r w:rsidR="00A9570B" w:rsidRPr="00D607E7">
        <w:rPr>
          <w:rFonts w:asciiTheme="majorBidi" w:hAnsiTheme="majorBidi" w:cstheme="majorBidi"/>
          <w:sz w:val="28"/>
          <w:szCs w:val="24"/>
        </w:rPr>
        <w:t xml:space="preserve"> from a short-term oriented, unilateral intervention to a UN-led humanitarian relief operation</w:t>
      </w:r>
      <w:r w:rsidR="00256A45" w:rsidRPr="00D607E7">
        <w:rPr>
          <w:rFonts w:asciiTheme="majorBidi" w:hAnsiTheme="majorBidi" w:cstheme="majorBidi"/>
          <w:sz w:val="28"/>
          <w:szCs w:val="24"/>
        </w:rPr>
        <w:t>.</w:t>
      </w:r>
      <w:sdt>
        <w:sdtPr>
          <w:rPr>
            <w:rFonts w:asciiTheme="majorBidi" w:hAnsiTheme="majorBidi" w:cstheme="majorBidi"/>
            <w:sz w:val="28"/>
            <w:szCs w:val="24"/>
          </w:rPr>
          <w:id w:val="741987921"/>
          <w:citation/>
        </w:sdtPr>
        <w:sdtEndPr/>
        <w:sdtContent>
          <w:r w:rsidR="00256A45" w:rsidRPr="00D607E7">
            <w:rPr>
              <w:rFonts w:asciiTheme="majorBidi" w:hAnsiTheme="majorBidi" w:cstheme="majorBidi"/>
              <w:sz w:val="28"/>
              <w:szCs w:val="24"/>
            </w:rPr>
            <w:fldChar w:fldCharType="begin"/>
          </w:r>
          <w:r w:rsidR="00256A45" w:rsidRPr="00D607E7">
            <w:rPr>
              <w:rFonts w:asciiTheme="majorBidi" w:hAnsiTheme="majorBidi" w:cstheme="majorBidi"/>
              <w:sz w:val="28"/>
              <w:szCs w:val="24"/>
            </w:rPr>
            <w:instrText xml:space="preserve">CITATION Jea07 \p 39-52 \l 1033 </w:instrText>
          </w:r>
          <w:r w:rsidR="00256A45" w:rsidRPr="00D607E7">
            <w:rPr>
              <w:rFonts w:asciiTheme="majorBidi" w:hAnsiTheme="majorBidi" w:cstheme="majorBidi"/>
              <w:sz w:val="28"/>
              <w:szCs w:val="24"/>
            </w:rPr>
            <w:fldChar w:fldCharType="separate"/>
          </w:r>
          <w:r w:rsidR="00256A45" w:rsidRPr="00D607E7">
            <w:rPr>
              <w:rFonts w:asciiTheme="majorBidi" w:hAnsiTheme="majorBidi" w:cstheme="majorBidi"/>
              <w:noProof/>
              <w:sz w:val="28"/>
              <w:szCs w:val="24"/>
            </w:rPr>
            <w:t xml:space="preserve"> (Coicaud, 2007, pp. 39-52)</w:t>
          </w:r>
          <w:r w:rsidR="00256A45" w:rsidRPr="00D607E7">
            <w:rPr>
              <w:rFonts w:asciiTheme="majorBidi" w:hAnsiTheme="majorBidi" w:cstheme="majorBidi"/>
              <w:sz w:val="28"/>
              <w:szCs w:val="24"/>
            </w:rPr>
            <w:fldChar w:fldCharType="end"/>
          </w:r>
        </w:sdtContent>
      </w:sdt>
      <w:r w:rsidR="00E15451">
        <w:rPr>
          <w:rFonts w:asciiTheme="majorBidi" w:hAnsiTheme="majorBidi" w:cstheme="majorBidi"/>
          <w:sz w:val="28"/>
          <w:szCs w:val="24"/>
        </w:rPr>
        <w:t xml:space="preserve"> </w:t>
      </w:r>
      <w:r w:rsidR="00A9570B" w:rsidRPr="00D607E7">
        <w:rPr>
          <w:rFonts w:asciiTheme="majorBidi" w:hAnsiTheme="majorBidi" w:cstheme="majorBidi"/>
          <w:sz w:val="28"/>
          <w:szCs w:val="24"/>
        </w:rPr>
        <w:t>Although not directly linked</w:t>
      </w:r>
      <w:r w:rsidR="00C46B1D" w:rsidRPr="00D607E7">
        <w:rPr>
          <w:rFonts w:asciiTheme="majorBidi" w:hAnsiTheme="majorBidi" w:cstheme="majorBidi"/>
          <w:sz w:val="28"/>
          <w:szCs w:val="24"/>
        </w:rPr>
        <w:t xml:space="preserve"> to this lack of coordination, the dramatic loss of</w:t>
      </w:r>
      <w:r w:rsidR="00A9570B" w:rsidRPr="00D607E7">
        <w:rPr>
          <w:rFonts w:asciiTheme="majorBidi" w:hAnsiTheme="majorBidi" w:cstheme="majorBidi"/>
          <w:sz w:val="28"/>
          <w:szCs w:val="24"/>
        </w:rPr>
        <w:t xml:space="preserve"> US lives in Mogadishu on</w:t>
      </w:r>
      <w:r w:rsidR="009D40B2">
        <w:rPr>
          <w:rFonts w:asciiTheme="majorBidi" w:hAnsiTheme="majorBidi" w:cstheme="majorBidi"/>
          <w:sz w:val="28"/>
          <w:szCs w:val="24"/>
        </w:rPr>
        <w:t xml:space="preserve"> two fateful days in </w:t>
      </w:r>
      <w:r w:rsidR="00C46B1D" w:rsidRPr="00D607E7">
        <w:rPr>
          <w:rFonts w:asciiTheme="majorBidi" w:hAnsiTheme="majorBidi" w:cstheme="majorBidi"/>
          <w:sz w:val="28"/>
          <w:szCs w:val="24"/>
        </w:rPr>
        <w:t>October 1993</w:t>
      </w:r>
      <w:r w:rsidR="00A9570B" w:rsidRPr="00D607E7">
        <w:rPr>
          <w:rFonts w:asciiTheme="majorBidi" w:hAnsiTheme="majorBidi" w:cstheme="majorBidi"/>
          <w:sz w:val="28"/>
          <w:szCs w:val="24"/>
        </w:rPr>
        <w:t xml:space="preserve"> were </w:t>
      </w:r>
      <w:r w:rsidR="00C46B1D" w:rsidRPr="00D607E7">
        <w:rPr>
          <w:rFonts w:asciiTheme="majorBidi" w:hAnsiTheme="majorBidi" w:cstheme="majorBidi"/>
          <w:sz w:val="28"/>
          <w:szCs w:val="24"/>
        </w:rPr>
        <w:t>the</w:t>
      </w:r>
      <w:r w:rsidR="00D607E7" w:rsidRPr="00D607E7">
        <w:rPr>
          <w:rFonts w:asciiTheme="majorBidi" w:hAnsiTheme="majorBidi" w:cstheme="majorBidi"/>
          <w:sz w:val="28"/>
          <w:szCs w:val="24"/>
        </w:rPr>
        <w:t xml:space="preserve"> most </w:t>
      </w:r>
      <w:r w:rsidR="00A9570B" w:rsidRPr="00D607E7">
        <w:rPr>
          <w:rFonts w:asciiTheme="majorBidi" w:hAnsiTheme="majorBidi" w:cstheme="majorBidi"/>
          <w:sz w:val="28"/>
          <w:szCs w:val="24"/>
        </w:rPr>
        <w:t xml:space="preserve">obvious negative consequences </w:t>
      </w:r>
      <w:r w:rsidR="00C46B1D" w:rsidRPr="00D607E7">
        <w:rPr>
          <w:rFonts w:asciiTheme="majorBidi" w:hAnsiTheme="majorBidi" w:cstheme="majorBidi"/>
          <w:sz w:val="28"/>
          <w:szCs w:val="24"/>
        </w:rPr>
        <w:t xml:space="preserve">of a </w:t>
      </w:r>
      <w:r w:rsidR="00D607E7" w:rsidRPr="00D607E7">
        <w:rPr>
          <w:rFonts w:asciiTheme="majorBidi" w:hAnsiTheme="majorBidi" w:cstheme="majorBidi"/>
          <w:sz w:val="28"/>
          <w:szCs w:val="24"/>
        </w:rPr>
        <w:t xml:space="preserve">publicly disputed </w:t>
      </w:r>
      <w:r w:rsidR="00C46B1D" w:rsidRPr="00D607E7">
        <w:rPr>
          <w:rFonts w:asciiTheme="majorBidi" w:hAnsiTheme="majorBidi" w:cstheme="majorBidi"/>
          <w:sz w:val="28"/>
          <w:szCs w:val="24"/>
        </w:rPr>
        <w:t>OOTW</w:t>
      </w:r>
      <w:r w:rsidR="00E15451">
        <w:rPr>
          <w:rFonts w:asciiTheme="majorBidi" w:hAnsiTheme="majorBidi" w:cstheme="majorBidi"/>
          <w:sz w:val="28"/>
          <w:szCs w:val="24"/>
        </w:rPr>
        <w:t xml:space="preserve">. </w:t>
      </w:r>
      <w:r w:rsidR="00D607E7" w:rsidRPr="00D607E7">
        <w:rPr>
          <w:rFonts w:asciiTheme="majorBidi" w:hAnsiTheme="majorBidi" w:cstheme="majorBidi"/>
          <w:sz w:val="28"/>
          <w:szCs w:val="24"/>
        </w:rPr>
        <w:t>This outcome and the impending withdrawal from Somalia reverberated throughout US society in a way that demonstrated a high sensitivity for casualties in campaigns not direct</w:t>
      </w:r>
      <w:r w:rsidR="00E15451">
        <w:rPr>
          <w:rFonts w:asciiTheme="majorBidi" w:hAnsiTheme="majorBidi" w:cstheme="majorBidi"/>
          <w:sz w:val="28"/>
          <w:szCs w:val="24"/>
        </w:rPr>
        <w:t>ly linked to national security.</w:t>
      </w:r>
      <w:r w:rsidR="00D607E7" w:rsidRPr="00D607E7">
        <w:rPr>
          <w:rFonts w:asciiTheme="majorBidi" w:hAnsiTheme="majorBidi" w:cstheme="majorBidi"/>
          <w:sz w:val="28"/>
          <w:szCs w:val="24"/>
        </w:rPr>
        <w:t xml:space="preserve"> This in turn impacted</w:t>
      </w:r>
      <w:r w:rsidR="00BD670A">
        <w:rPr>
          <w:rFonts w:asciiTheme="majorBidi" w:hAnsiTheme="majorBidi" w:cstheme="majorBidi"/>
          <w:sz w:val="28"/>
          <w:szCs w:val="24"/>
        </w:rPr>
        <w:t xml:space="preserve"> US society, straining</w:t>
      </w:r>
      <w:r w:rsidR="00D607E7" w:rsidRPr="00D607E7">
        <w:rPr>
          <w:rFonts w:asciiTheme="majorBidi" w:hAnsiTheme="majorBidi" w:cstheme="majorBidi"/>
          <w:sz w:val="28"/>
          <w:szCs w:val="24"/>
        </w:rPr>
        <w:t xml:space="preserve"> the national social resilience process in a way that dampened future requests from the IC and trimmed back on US interventions in similar zones of conflict.</w:t>
      </w:r>
      <w:r w:rsidR="00E15451">
        <w:rPr>
          <w:rFonts w:asciiTheme="majorBidi" w:hAnsiTheme="majorBidi" w:cstheme="majorBidi"/>
          <w:sz w:val="28"/>
          <w:szCs w:val="24"/>
        </w:rPr>
        <w:t xml:space="preserve"> The next two </w:t>
      </w:r>
      <w:r w:rsidR="00BD670A">
        <w:rPr>
          <w:rFonts w:asciiTheme="majorBidi" w:hAnsiTheme="majorBidi" w:cstheme="majorBidi"/>
          <w:sz w:val="28"/>
          <w:szCs w:val="24"/>
        </w:rPr>
        <w:t>sections will present fu</w:t>
      </w:r>
      <w:r w:rsidR="005C1271">
        <w:rPr>
          <w:rFonts w:asciiTheme="majorBidi" w:hAnsiTheme="majorBidi" w:cstheme="majorBidi"/>
          <w:sz w:val="28"/>
          <w:szCs w:val="24"/>
        </w:rPr>
        <w:t xml:space="preserve">rther evidence of the impact </w:t>
      </w:r>
      <w:r w:rsidR="00714B25">
        <w:rPr>
          <w:rFonts w:asciiTheme="majorBidi" w:hAnsiTheme="majorBidi" w:cstheme="majorBidi"/>
          <w:sz w:val="28"/>
          <w:szCs w:val="24"/>
        </w:rPr>
        <w:t xml:space="preserve">two very </w:t>
      </w:r>
      <w:r w:rsidR="005C1271">
        <w:rPr>
          <w:rFonts w:asciiTheme="majorBidi" w:hAnsiTheme="majorBidi" w:cstheme="majorBidi"/>
          <w:sz w:val="28"/>
          <w:szCs w:val="24"/>
        </w:rPr>
        <w:t xml:space="preserve">different brands of </w:t>
      </w:r>
      <w:r w:rsidR="00BD670A">
        <w:rPr>
          <w:rFonts w:asciiTheme="majorBidi" w:hAnsiTheme="majorBidi" w:cstheme="majorBidi"/>
          <w:sz w:val="28"/>
          <w:szCs w:val="24"/>
        </w:rPr>
        <w:t xml:space="preserve">OOTW </w:t>
      </w:r>
      <w:r w:rsidR="005C1271">
        <w:rPr>
          <w:rFonts w:asciiTheme="majorBidi" w:hAnsiTheme="majorBidi" w:cstheme="majorBidi"/>
          <w:sz w:val="28"/>
          <w:szCs w:val="24"/>
        </w:rPr>
        <w:t xml:space="preserve">have </w:t>
      </w:r>
      <w:r w:rsidR="00BD670A">
        <w:rPr>
          <w:rFonts w:asciiTheme="majorBidi" w:hAnsiTheme="majorBidi" w:cstheme="majorBidi"/>
          <w:sz w:val="28"/>
          <w:szCs w:val="24"/>
        </w:rPr>
        <w:t xml:space="preserve">on </w:t>
      </w:r>
      <w:r w:rsidR="005C1271">
        <w:rPr>
          <w:rFonts w:asciiTheme="majorBidi" w:hAnsiTheme="majorBidi" w:cstheme="majorBidi"/>
          <w:sz w:val="28"/>
          <w:szCs w:val="24"/>
        </w:rPr>
        <w:t xml:space="preserve">the strategic DMP, the </w:t>
      </w:r>
      <w:r w:rsidR="00BD670A">
        <w:rPr>
          <w:rFonts w:asciiTheme="majorBidi" w:hAnsiTheme="majorBidi" w:cstheme="majorBidi"/>
          <w:sz w:val="28"/>
          <w:szCs w:val="24"/>
        </w:rPr>
        <w:t>soc</w:t>
      </w:r>
      <w:r w:rsidR="005C1271">
        <w:rPr>
          <w:rFonts w:asciiTheme="majorBidi" w:hAnsiTheme="majorBidi" w:cstheme="majorBidi"/>
          <w:sz w:val="28"/>
          <w:szCs w:val="24"/>
        </w:rPr>
        <w:t>ial resilience process and the</w:t>
      </w:r>
      <w:r w:rsidR="009D40B2">
        <w:rPr>
          <w:rFonts w:asciiTheme="majorBidi" w:hAnsiTheme="majorBidi" w:cstheme="majorBidi"/>
          <w:sz w:val="28"/>
          <w:szCs w:val="24"/>
        </w:rPr>
        <w:t xml:space="preserve"> overarching</w:t>
      </w:r>
      <w:r w:rsidR="005C1271">
        <w:rPr>
          <w:rFonts w:asciiTheme="majorBidi" w:hAnsiTheme="majorBidi" w:cstheme="majorBidi"/>
          <w:sz w:val="28"/>
          <w:szCs w:val="24"/>
        </w:rPr>
        <w:t xml:space="preserve"> national s</w:t>
      </w:r>
      <w:r w:rsidR="00BD670A">
        <w:rPr>
          <w:rFonts w:asciiTheme="majorBidi" w:hAnsiTheme="majorBidi" w:cstheme="majorBidi"/>
          <w:sz w:val="28"/>
          <w:szCs w:val="24"/>
        </w:rPr>
        <w:t>ecurity system of systems.</w:t>
      </w:r>
    </w:p>
    <w:p w:rsidR="00C52A23" w:rsidRDefault="001B28A0" w:rsidP="000C6A7C">
      <w:pPr>
        <w:spacing w:before="100" w:beforeAutospacing="1" w:after="100" w:afterAutospacing="1" w:line="360" w:lineRule="auto"/>
        <w:outlineLvl w:val="1"/>
        <w:rPr>
          <w:rFonts w:asciiTheme="majorBidi" w:hAnsiTheme="majorBidi" w:cstheme="majorBidi"/>
          <w:b/>
          <w:bCs/>
          <w:sz w:val="28"/>
          <w:szCs w:val="28"/>
        </w:rPr>
      </w:pPr>
      <w:bookmarkStart w:id="33" w:name="_Toc449449711"/>
      <w:r>
        <w:rPr>
          <w:rFonts w:asciiTheme="majorBidi" w:hAnsiTheme="majorBidi" w:cstheme="majorBidi"/>
          <w:b/>
          <w:bCs/>
          <w:sz w:val="28"/>
          <w:szCs w:val="28"/>
        </w:rPr>
        <w:t>OOTW Vignettes</w:t>
      </w:r>
      <w:bookmarkEnd w:id="33"/>
    </w:p>
    <w:p w:rsidR="004E2DA6" w:rsidRDefault="00662BF8" w:rsidP="000C6A7C">
      <w:pPr>
        <w:autoSpaceDE w:val="0"/>
        <w:autoSpaceDN w:val="0"/>
        <w:adjustRightInd w:val="0"/>
        <w:spacing w:before="100" w:beforeAutospacing="1" w:after="100" w:afterAutospacing="1" w:line="360" w:lineRule="auto"/>
        <w:ind w:firstLine="720"/>
        <w:rPr>
          <w:rFonts w:asciiTheme="majorBidi" w:eastAsia="Times New Roman" w:hAnsiTheme="majorBidi" w:cstheme="majorBidi"/>
          <w:color w:val="000000"/>
          <w:sz w:val="28"/>
          <w:szCs w:val="28"/>
        </w:rPr>
      </w:pPr>
      <w:r>
        <w:rPr>
          <w:rFonts w:asciiTheme="majorBidi" w:hAnsiTheme="majorBidi" w:cstheme="majorBidi"/>
          <w:color w:val="000000"/>
          <w:sz w:val="28"/>
          <w:szCs w:val="28"/>
          <w:shd w:val="clear" w:color="auto" w:fill="FFFFFF"/>
        </w:rPr>
        <w:t>In the context of OOTW and as witnessed in the coalition efforts in Iraq and Afghanistan, the desire to contain crises has led to the expansion of the continuum of military operations.</w:t>
      </w:r>
      <w:r w:rsidR="00E15451">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The North Atlantic Treaty Organization (</w:t>
      </w:r>
      <w:r w:rsidRPr="008E4360">
        <w:rPr>
          <w:rFonts w:asciiTheme="majorBidi" w:eastAsia="Times New Roman" w:hAnsiTheme="majorBidi" w:cstheme="majorBidi"/>
          <w:color w:val="000000"/>
          <w:sz w:val="28"/>
          <w:szCs w:val="28"/>
        </w:rPr>
        <w:t>NATO</w:t>
      </w:r>
      <w:r>
        <w:rPr>
          <w:rFonts w:asciiTheme="majorBidi" w:eastAsia="Times New Roman" w:hAnsiTheme="majorBidi" w:cstheme="majorBidi"/>
          <w:color w:val="000000"/>
          <w:sz w:val="28"/>
          <w:szCs w:val="28"/>
        </w:rPr>
        <w:t>)</w:t>
      </w:r>
      <w:r w:rsidRPr="008E4360">
        <w:rPr>
          <w:rFonts w:asciiTheme="majorBidi" w:eastAsia="Times New Roman" w:hAnsiTheme="majorBidi" w:cstheme="majorBidi"/>
          <w:color w:val="000000"/>
          <w:sz w:val="28"/>
          <w:szCs w:val="28"/>
        </w:rPr>
        <w:t xml:space="preserve"> ter</w:t>
      </w:r>
      <w:r w:rsidR="00384D80">
        <w:rPr>
          <w:rFonts w:asciiTheme="majorBidi" w:eastAsia="Times New Roman" w:hAnsiTheme="majorBidi" w:cstheme="majorBidi"/>
          <w:color w:val="000000"/>
          <w:sz w:val="28"/>
          <w:szCs w:val="28"/>
        </w:rPr>
        <w:t xml:space="preserve">m, </w:t>
      </w:r>
      <w:r w:rsidRPr="008E4360">
        <w:rPr>
          <w:rFonts w:asciiTheme="majorBidi" w:eastAsia="Times New Roman" w:hAnsiTheme="majorBidi" w:cstheme="majorBidi"/>
          <w:color w:val="000000"/>
          <w:sz w:val="28"/>
          <w:szCs w:val="28"/>
        </w:rPr>
        <w:t>crisis response operations</w:t>
      </w:r>
      <w:r>
        <w:rPr>
          <w:rFonts w:asciiTheme="majorBidi" w:eastAsia="Times New Roman" w:hAnsiTheme="majorBidi" w:cstheme="majorBidi"/>
          <w:color w:val="000000"/>
          <w:sz w:val="28"/>
          <w:szCs w:val="28"/>
        </w:rPr>
        <w:t xml:space="preserve"> (CRO) </w:t>
      </w:r>
      <w:r w:rsidR="00384D80">
        <w:rPr>
          <w:rFonts w:asciiTheme="majorBidi" w:eastAsia="Times New Roman" w:hAnsiTheme="majorBidi" w:cstheme="majorBidi"/>
          <w:color w:val="000000"/>
          <w:sz w:val="28"/>
          <w:szCs w:val="28"/>
        </w:rPr>
        <w:t>is</w:t>
      </w:r>
      <w:r>
        <w:rPr>
          <w:rFonts w:asciiTheme="majorBidi" w:eastAsia="Times New Roman" w:hAnsiTheme="majorBidi" w:cstheme="majorBidi"/>
          <w:color w:val="000000"/>
          <w:sz w:val="28"/>
          <w:szCs w:val="28"/>
        </w:rPr>
        <w:t xml:space="preserve"> used to cover the full range of UN </w:t>
      </w:r>
      <w:r w:rsidR="00384D80">
        <w:rPr>
          <w:rFonts w:asciiTheme="majorBidi" w:eastAsia="Times New Roman" w:hAnsiTheme="majorBidi" w:cstheme="majorBidi"/>
          <w:color w:val="000000"/>
          <w:sz w:val="28"/>
          <w:szCs w:val="28"/>
        </w:rPr>
        <w:t xml:space="preserve">peace operations that don’t require the invoking of Article 5 of the </w:t>
      </w:r>
      <w:r w:rsidR="004E2DA6">
        <w:rPr>
          <w:rFonts w:asciiTheme="majorBidi" w:eastAsia="Times New Roman" w:hAnsiTheme="majorBidi" w:cstheme="majorBidi"/>
          <w:color w:val="000000"/>
          <w:sz w:val="28"/>
          <w:szCs w:val="28"/>
        </w:rPr>
        <w:lastRenderedPageBreak/>
        <w:t xml:space="preserve">Atlantic </w:t>
      </w:r>
      <w:r w:rsidR="00384D80">
        <w:rPr>
          <w:rFonts w:asciiTheme="majorBidi" w:eastAsia="Times New Roman" w:hAnsiTheme="majorBidi" w:cstheme="majorBidi"/>
          <w:color w:val="000000"/>
          <w:sz w:val="28"/>
          <w:szCs w:val="28"/>
        </w:rPr>
        <w:t>Treaty</w:t>
      </w:r>
      <w:r w:rsidR="004E2DA6">
        <w:rPr>
          <w:rFonts w:asciiTheme="majorBidi" w:eastAsia="Times New Roman" w:hAnsiTheme="majorBidi" w:cstheme="majorBidi"/>
          <w:color w:val="000000"/>
          <w:sz w:val="28"/>
          <w:szCs w:val="28"/>
        </w:rPr>
        <w:t>,</w:t>
      </w:r>
      <w:r w:rsidR="00384D80">
        <w:rPr>
          <w:rStyle w:val="FootnoteReference"/>
          <w:rFonts w:asciiTheme="majorBidi" w:eastAsia="Times New Roman" w:hAnsiTheme="majorBidi" w:cstheme="majorBidi"/>
          <w:color w:val="000000"/>
          <w:sz w:val="28"/>
          <w:szCs w:val="28"/>
        </w:rPr>
        <w:footnoteReference w:id="37"/>
      </w:r>
      <w:r w:rsidR="00384D80">
        <w:rPr>
          <w:rFonts w:asciiTheme="majorBidi" w:eastAsia="Times New Roman" w:hAnsiTheme="majorBidi" w:cstheme="majorBidi"/>
          <w:color w:val="000000"/>
          <w:sz w:val="28"/>
          <w:szCs w:val="28"/>
        </w:rPr>
        <w:t xml:space="preserve"> </w:t>
      </w:r>
      <w:r w:rsidR="004E2DA6">
        <w:rPr>
          <w:rFonts w:asciiTheme="majorBidi" w:eastAsia="Times New Roman" w:hAnsiTheme="majorBidi" w:cstheme="majorBidi"/>
          <w:color w:val="000000"/>
          <w:sz w:val="28"/>
          <w:szCs w:val="28"/>
        </w:rPr>
        <w:t>These sorts of operations are a</w:t>
      </w:r>
      <w:r>
        <w:rPr>
          <w:rFonts w:asciiTheme="majorBidi" w:eastAsia="Times New Roman" w:hAnsiTheme="majorBidi" w:cstheme="majorBidi"/>
          <w:color w:val="000000"/>
          <w:sz w:val="28"/>
          <w:szCs w:val="28"/>
        </w:rPr>
        <w:t xml:space="preserve"> </w:t>
      </w:r>
      <w:r w:rsidRPr="008E4360">
        <w:rPr>
          <w:rFonts w:asciiTheme="majorBidi" w:eastAsia="Times New Roman" w:hAnsiTheme="majorBidi" w:cstheme="majorBidi"/>
          <w:color w:val="000000"/>
          <w:sz w:val="28"/>
          <w:szCs w:val="28"/>
        </w:rPr>
        <w:t>wider diplomatic approach to ach</w:t>
      </w:r>
      <w:r>
        <w:rPr>
          <w:rFonts w:asciiTheme="majorBidi" w:eastAsia="Times New Roman" w:hAnsiTheme="majorBidi" w:cstheme="majorBidi"/>
          <w:color w:val="000000"/>
          <w:sz w:val="28"/>
          <w:szCs w:val="28"/>
        </w:rPr>
        <w:t>ieve long-term peace through a</w:t>
      </w:r>
      <w:r w:rsidRPr="008E4360">
        <w:rPr>
          <w:rFonts w:asciiTheme="majorBidi" w:eastAsia="Times New Roman" w:hAnsiTheme="majorBidi" w:cstheme="majorBidi"/>
          <w:color w:val="000000"/>
          <w:sz w:val="28"/>
          <w:szCs w:val="28"/>
        </w:rPr>
        <w:t xml:space="preserve"> wider strate</w:t>
      </w:r>
      <w:r>
        <w:rPr>
          <w:rFonts w:asciiTheme="majorBidi" w:eastAsia="Times New Roman" w:hAnsiTheme="majorBidi" w:cstheme="majorBidi"/>
          <w:color w:val="000000"/>
          <w:sz w:val="28"/>
          <w:szCs w:val="28"/>
        </w:rPr>
        <w:t>g</w:t>
      </w:r>
      <w:r w:rsidR="00384D80">
        <w:rPr>
          <w:rFonts w:asciiTheme="majorBidi" w:eastAsia="Times New Roman" w:hAnsiTheme="majorBidi" w:cstheme="majorBidi"/>
          <w:color w:val="000000"/>
          <w:sz w:val="28"/>
          <w:szCs w:val="28"/>
        </w:rPr>
        <w:t>y in support of political goals.  Such language opens</w:t>
      </w:r>
      <w:r>
        <w:rPr>
          <w:rFonts w:asciiTheme="majorBidi" w:eastAsia="Times New Roman" w:hAnsiTheme="majorBidi" w:cstheme="majorBidi"/>
          <w:color w:val="000000"/>
          <w:sz w:val="28"/>
          <w:szCs w:val="28"/>
        </w:rPr>
        <w:t xml:space="preserve"> the door for</w:t>
      </w:r>
      <w:r w:rsidR="00384D80">
        <w:rPr>
          <w:rFonts w:asciiTheme="majorBidi" w:eastAsia="Times New Roman" w:hAnsiTheme="majorBidi" w:cstheme="majorBidi"/>
          <w:color w:val="000000"/>
          <w:sz w:val="28"/>
          <w:szCs w:val="28"/>
        </w:rPr>
        <w:t xml:space="preserve"> entrance into high-intensity</w:t>
      </w:r>
      <w:r>
        <w:rPr>
          <w:rFonts w:asciiTheme="majorBidi" w:eastAsia="Times New Roman" w:hAnsiTheme="majorBidi" w:cstheme="majorBidi"/>
          <w:color w:val="000000"/>
          <w:sz w:val="28"/>
          <w:szCs w:val="28"/>
        </w:rPr>
        <w:t xml:space="preserve"> </w:t>
      </w:r>
      <w:r w:rsidR="00384D80">
        <w:rPr>
          <w:rFonts w:asciiTheme="majorBidi" w:eastAsia="Times New Roman" w:hAnsiTheme="majorBidi" w:cstheme="majorBidi"/>
          <w:color w:val="000000"/>
          <w:sz w:val="28"/>
          <w:szCs w:val="28"/>
        </w:rPr>
        <w:t>conflicts,</w:t>
      </w:r>
      <w:r>
        <w:rPr>
          <w:rFonts w:asciiTheme="majorBidi" w:eastAsia="Times New Roman" w:hAnsiTheme="majorBidi" w:cstheme="majorBidi"/>
          <w:color w:val="000000"/>
          <w:sz w:val="28"/>
          <w:szCs w:val="28"/>
        </w:rPr>
        <w:t xml:space="preserve"> such as the one conducted by the International Security Assistance Force (ISAF) in Afghanistan</w:t>
      </w:r>
      <w:r w:rsidR="00E15451">
        <w:rPr>
          <w:rFonts w:asciiTheme="majorBidi" w:eastAsia="Times New Roman" w:hAnsiTheme="majorBidi" w:cstheme="majorBidi"/>
          <w:color w:val="000000"/>
          <w:sz w:val="28"/>
          <w:szCs w:val="28"/>
        </w:rPr>
        <w:t xml:space="preserve">. </w:t>
      </w:r>
      <w:r w:rsidR="004E2DA6">
        <w:rPr>
          <w:rFonts w:asciiTheme="majorBidi" w:eastAsia="Times New Roman" w:hAnsiTheme="majorBidi" w:cstheme="majorBidi"/>
          <w:color w:val="000000"/>
          <w:sz w:val="28"/>
          <w:szCs w:val="28"/>
        </w:rPr>
        <w:t>But these operations also include ‘Support to Civil Authorities’, of which humanitarian assistance is one subset</w:t>
      </w:r>
      <w:r w:rsidR="00384D80">
        <w:rPr>
          <w:rFonts w:asciiTheme="majorBidi" w:eastAsia="Times New Roman" w:hAnsiTheme="majorBidi" w:cstheme="majorBidi"/>
          <w:color w:val="000000"/>
          <w:sz w:val="28"/>
          <w:szCs w:val="28"/>
        </w:rPr>
        <w:t xml:space="preserve"> in the far corners of the world.</w:t>
      </w:r>
      <w:sdt>
        <w:sdtPr>
          <w:rPr>
            <w:rFonts w:asciiTheme="majorBidi" w:eastAsia="Times New Roman" w:hAnsiTheme="majorBidi" w:cstheme="majorBidi"/>
            <w:color w:val="000000"/>
            <w:sz w:val="28"/>
            <w:szCs w:val="28"/>
          </w:rPr>
          <w:id w:val="261345536"/>
          <w:citation/>
        </w:sdtPr>
        <w:sdtEndPr/>
        <w:sdtContent>
          <w:r w:rsidR="004E2DA6">
            <w:rPr>
              <w:rFonts w:asciiTheme="majorBidi" w:eastAsia="Times New Roman" w:hAnsiTheme="majorBidi" w:cstheme="majorBidi"/>
              <w:color w:val="000000"/>
              <w:sz w:val="28"/>
              <w:szCs w:val="28"/>
            </w:rPr>
            <w:fldChar w:fldCharType="begin"/>
          </w:r>
          <w:r w:rsidR="004E2DA6">
            <w:rPr>
              <w:rFonts w:asciiTheme="majorBidi" w:eastAsia="Times New Roman" w:hAnsiTheme="majorBidi" w:cstheme="majorBidi"/>
              <w:color w:val="000000"/>
              <w:sz w:val="28"/>
              <w:szCs w:val="28"/>
            </w:rPr>
            <w:instrText xml:space="preserve">CITATION NAT10 \p 47-9 \l 1033 </w:instrText>
          </w:r>
          <w:r w:rsidR="004E2DA6">
            <w:rPr>
              <w:rFonts w:asciiTheme="majorBidi" w:eastAsia="Times New Roman" w:hAnsiTheme="majorBidi" w:cstheme="majorBidi"/>
              <w:color w:val="000000"/>
              <w:sz w:val="28"/>
              <w:szCs w:val="28"/>
            </w:rPr>
            <w:fldChar w:fldCharType="separate"/>
          </w:r>
          <w:r w:rsidR="004E2DA6">
            <w:rPr>
              <w:rFonts w:asciiTheme="majorBidi" w:eastAsia="Times New Roman" w:hAnsiTheme="majorBidi" w:cstheme="majorBidi"/>
              <w:noProof/>
              <w:color w:val="000000"/>
              <w:sz w:val="28"/>
              <w:szCs w:val="28"/>
            </w:rPr>
            <w:t xml:space="preserve"> </w:t>
          </w:r>
          <w:r w:rsidR="004E2DA6" w:rsidRPr="004E2DA6">
            <w:rPr>
              <w:rFonts w:asciiTheme="majorBidi" w:eastAsia="Times New Roman" w:hAnsiTheme="majorBidi" w:cstheme="majorBidi"/>
              <w:noProof/>
              <w:color w:val="000000"/>
              <w:sz w:val="28"/>
              <w:szCs w:val="28"/>
            </w:rPr>
            <w:t>(NATO, 2010, pp. 47-9)</w:t>
          </w:r>
          <w:r w:rsidR="004E2DA6">
            <w:rPr>
              <w:rFonts w:asciiTheme="majorBidi" w:eastAsia="Times New Roman" w:hAnsiTheme="majorBidi" w:cstheme="majorBidi"/>
              <w:color w:val="000000"/>
              <w:sz w:val="28"/>
              <w:szCs w:val="28"/>
            </w:rPr>
            <w:fldChar w:fldCharType="end"/>
          </w:r>
        </w:sdtContent>
      </w:sdt>
      <w:r w:rsidR="00E15451">
        <w:rPr>
          <w:rFonts w:asciiTheme="majorBidi" w:eastAsia="Times New Roman" w:hAnsiTheme="majorBidi" w:cstheme="majorBidi"/>
          <w:color w:val="000000"/>
          <w:sz w:val="28"/>
          <w:szCs w:val="28"/>
        </w:rPr>
        <w:t xml:space="preserve"> </w:t>
      </w:r>
      <w:r w:rsidR="00384D80">
        <w:rPr>
          <w:rFonts w:asciiTheme="majorBidi" w:eastAsia="Times New Roman" w:hAnsiTheme="majorBidi" w:cstheme="majorBidi"/>
          <w:color w:val="000000"/>
          <w:sz w:val="28"/>
          <w:szCs w:val="28"/>
        </w:rPr>
        <w:t>The</w:t>
      </w:r>
      <w:r w:rsidR="004E2DA6">
        <w:rPr>
          <w:rFonts w:asciiTheme="majorBidi" w:eastAsia="Times New Roman" w:hAnsiTheme="majorBidi" w:cstheme="majorBidi"/>
          <w:color w:val="000000"/>
          <w:sz w:val="28"/>
          <w:szCs w:val="28"/>
        </w:rPr>
        <w:t xml:space="preserve"> same principles, consistent with those needed to successfully </w:t>
      </w:r>
      <w:r w:rsidR="00BD670A">
        <w:rPr>
          <w:rFonts w:asciiTheme="majorBidi" w:eastAsia="Times New Roman" w:hAnsiTheme="majorBidi" w:cstheme="majorBidi"/>
          <w:color w:val="000000"/>
          <w:sz w:val="28"/>
          <w:szCs w:val="28"/>
        </w:rPr>
        <w:t>execute CRO</w:t>
      </w:r>
      <w:r w:rsidR="004E2DA6">
        <w:rPr>
          <w:rFonts w:asciiTheme="majorBidi" w:eastAsia="Times New Roman" w:hAnsiTheme="majorBidi" w:cstheme="majorBidi"/>
          <w:color w:val="000000"/>
          <w:sz w:val="28"/>
          <w:szCs w:val="28"/>
        </w:rPr>
        <w:t xml:space="preserve"> are used by the</w:t>
      </w:r>
      <w:r w:rsidR="00384D80">
        <w:rPr>
          <w:rFonts w:asciiTheme="majorBidi" w:eastAsia="Times New Roman" w:hAnsiTheme="majorBidi" w:cstheme="majorBidi"/>
          <w:color w:val="000000"/>
          <w:sz w:val="28"/>
          <w:szCs w:val="28"/>
        </w:rPr>
        <w:t xml:space="preserve"> US </w:t>
      </w:r>
      <w:r w:rsidR="004E2DA6">
        <w:rPr>
          <w:rFonts w:asciiTheme="majorBidi" w:eastAsia="Times New Roman" w:hAnsiTheme="majorBidi" w:cstheme="majorBidi"/>
          <w:color w:val="000000"/>
          <w:sz w:val="28"/>
          <w:szCs w:val="28"/>
        </w:rPr>
        <w:t>in</w:t>
      </w:r>
      <w:r w:rsidR="00BD670A">
        <w:rPr>
          <w:rFonts w:asciiTheme="majorBidi" w:eastAsia="Times New Roman" w:hAnsiTheme="majorBidi" w:cstheme="majorBidi"/>
          <w:color w:val="000000"/>
          <w:sz w:val="28"/>
          <w:szCs w:val="28"/>
        </w:rPr>
        <w:t xml:space="preserve"> OOTW, namely SC, </w:t>
      </w:r>
      <w:r w:rsidR="004E2DA6">
        <w:rPr>
          <w:rFonts w:asciiTheme="majorBidi" w:eastAsia="Times New Roman" w:hAnsiTheme="majorBidi" w:cstheme="majorBidi"/>
          <w:color w:val="000000"/>
          <w:sz w:val="28"/>
          <w:szCs w:val="28"/>
        </w:rPr>
        <w:t xml:space="preserve">HA/DR and </w:t>
      </w:r>
      <w:r w:rsidR="00BD670A">
        <w:rPr>
          <w:rFonts w:asciiTheme="majorBidi" w:eastAsia="Times New Roman" w:hAnsiTheme="majorBidi" w:cstheme="majorBidi"/>
          <w:color w:val="000000"/>
          <w:sz w:val="28"/>
          <w:szCs w:val="28"/>
        </w:rPr>
        <w:t>Non-combatant evacuation (NEO) missions</w:t>
      </w:r>
      <w:r w:rsidR="004E2DA6">
        <w:rPr>
          <w:rFonts w:asciiTheme="majorBidi" w:eastAsia="Times New Roman" w:hAnsiTheme="majorBidi" w:cstheme="majorBidi"/>
          <w:color w:val="000000"/>
          <w:sz w:val="28"/>
          <w:szCs w:val="28"/>
        </w:rPr>
        <w:t xml:space="preserve"> as well as in the establishment of ‘no-fly-zones’ to name a few. </w:t>
      </w:r>
    </w:p>
    <w:p w:rsidR="000A7C30" w:rsidRPr="000A7C30" w:rsidRDefault="000A7C30" w:rsidP="000C6A7C">
      <w:pPr>
        <w:autoSpaceDE w:val="0"/>
        <w:autoSpaceDN w:val="0"/>
        <w:adjustRightInd w:val="0"/>
        <w:spacing w:before="100" w:beforeAutospacing="1" w:after="100" w:afterAutospacing="1" w:line="360" w:lineRule="auto"/>
        <w:outlineLvl w:val="2"/>
        <w:rPr>
          <w:rFonts w:asciiTheme="majorBidi" w:eastAsia="Times New Roman" w:hAnsiTheme="majorBidi" w:cstheme="majorBidi"/>
          <w:b/>
          <w:color w:val="000000"/>
          <w:sz w:val="28"/>
          <w:szCs w:val="28"/>
        </w:rPr>
      </w:pPr>
      <w:bookmarkStart w:id="34" w:name="_Toc449449712"/>
      <w:r w:rsidRPr="000A7C30">
        <w:rPr>
          <w:rFonts w:asciiTheme="majorBidi" w:eastAsia="Times New Roman" w:hAnsiTheme="majorBidi" w:cstheme="majorBidi"/>
          <w:b/>
          <w:color w:val="000000"/>
          <w:sz w:val="28"/>
          <w:szCs w:val="28"/>
        </w:rPr>
        <w:t>Fukushima</w:t>
      </w:r>
      <w:bookmarkEnd w:id="34"/>
    </w:p>
    <w:p w:rsidR="00662BF8" w:rsidRDefault="00B73C32" w:rsidP="00632534">
      <w:pPr>
        <w:autoSpaceDE w:val="0"/>
        <w:autoSpaceDN w:val="0"/>
        <w:adjustRightInd w:val="0"/>
        <w:spacing w:after="0" w:line="360" w:lineRule="auto"/>
        <w:ind w:firstLine="720"/>
        <w:rPr>
          <w:rFonts w:ascii="Times New Roman" w:hAnsi="Times New Roman" w:cs="Times New Roman"/>
          <w:sz w:val="28"/>
        </w:rPr>
      </w:pPr>
      <w:r>
        <w:rPr>
          <w:rFonts w:ascii="Times New Roman" w:hAnsi="Times New Roman" w:cs="Times New Roman"/>
          <w:sz w:val="28"/>
        </w:rPr>
        <w:t>The 2011 earthquake in Japan that also damaged the Fukushima nuclear plant is selected as a vignette for exposing the significance of a US response to crises abroad in the context of the strategic DMP and the nati</w:t>
      </w:r>
      <w:r w:rsidR="00E15451">
        <w:rPr>
          <w:rFonts w:ascii="Times New Roman" w:hAnsi="Times New Roman" w:cs="Times New Roman"/>
          <w:sz w:val="28"/>
        </w:rPr>
        <w:t>onal social resilience process.</w:t>
      </w:r>
      <w:r>
        <w:rPr>
          <w:rFonts w:ascii="Times New Roman" w:hAnsi="Times New Roman" w:cs="Times New Roman"/>
          <w:sz w:val="28"/>
        </w:rPr>
        <w:t xml:space="preserve"> This disaster response effort is especially appropriate because the event occurred in a friendly nation that permanently hosts US forces and benefits</w:t>
      </w:r>
      <w:r w:rsidR="00E15451">
        <w:rPr>
          <w:rFonts w:ascii="Times New Roman" w:hAnsi="Times New Roman" w:cs="Times New Roman"/>
          <w:sz w:val="28"/>
        </w:rPr>
        <w:t xml:space="preserve"> from a strong SC relationship.</w:t>
      </w:r>
      <w:r w:rsidR="00137A00">
        <w:rPr>
          <w:rFonts w:ascii="Times New Roman" w:hAnsi="Times New Roman" w:cs="Times New Roman"/>
          <w:sz w:val="28"/>
        </w:rPr>
        <w:t xml:space="preserve"> A wide sample of America’s HA/DR</w:t>
      </w:r>
      <w:r>
        <w:rPr>
          <w:rFonts w:ascii="Times New Roman" w:hAnsi="Times New Roman" w:cs="Times New Roman"/>
          <w:sz w:val="28"/>
        </w:rPr>
        <w:t xml:space="preserve"> crisis response arsenal was heavily involved</w:t>
      </w:r>
      <w:r w:rsidR="00E15451">
        <w:rPr>
          <w:rFonts w:ascii="Times New Roman" w:hAnsi="Times New Roman" w:cs="Times New Roman"/>
          <w:sz w:val="28"/>
        </w:rPr>
        <w:t>.</w:t>
      </w:r>
      <w:r>
        <w:rPr>
          <w:rFonts w:ascii="Times New Roman" w:hAnsi="Times New Roman" w:cs="Times New Roman"/>
          <w:sz w:val="28"/>
        </w:rPr>
        <w:t xml:space="preserve"> </w:t>
      </w:r>
      <w:r w:rsidR="004E2DA6" w:rsidRPr="00B73C32">
        <w:rPr>
          <w:rFonts w:ascii="Times New Roman" w:hAnsi="Times New Roman" w:cs="Times New Roman"/>
          <w:sz w:val="28"/>
        </w:rPr>
        <w:t xml:space="preserve">From DoD, all four military services played a role, as did the Defense </w:t>
      </w:r>
      <w:r w:rsidR="00E15451">
        <w:rPr>
          <w:rFonts w:ascii="Times New Roman" w:hAnsi="Times New Roman" w:cs="Times New Roman"/>
          <w:sz w:val="28"/>
        </w:rPr>
        <w:t>Threat Reduction Agency (DTRA).</w:t>
      </w:r>
      <w:r>
        <w:rPr>
          <w:rFonts w:ascii="Times New Roman" w:hAnsi="Times New Roman" w:cs="Times New Roman"/>
          <w:sz w:val="28"/>
        </w:rPr>
        <w:t xml:space="preserve"> The DoS </w:t>
      </w:r>
      <w:r w:rsidR="004E2DA6" w:rsidRPr="00B73C32">
        <w:rPr>
          <w:rFonts w:ascii="Times New Roman" w:hAnsi="Times New Roman" w:cs="Times New Roman"/>
          <w:sz w:val="28"/>
        </w:rPr>
        <w:t>and the Department of Energy (DoE), also had significant roles in the response. Overall, the United States deployed— at the operation’s peak—close to 24,000 personnel, 189 aircraft, and 24 Navy vessels in support of the disaste</w:t>
      </w:r>
      <w:r w:rsidR="000B7B0D" w:rsidRPr="00B73C32">
        <w:rPr>
          <w:rFonts w:ascii="Times New Roman" w:hAnsi="Times New Roman" w:cs="Times New Roman"/>
          <w:sz w:val="28"/>
        </w:rPr>
        <w:t xml:space="preserve">r response. </w:t>
      </w:r>
      <w:sdt>
        <w:sdtPr>
          <w:rPr>
            <w:rFonts w:ascii="Times New Roman" w:hAnsi="Times New Roman" w:cs="Times New Roman"/>
            <w:sz w:val="28"/>
          </w:rPr>
          <w:id w:val="-1815864088"/>
          <w:citation/>
        </w:sdtPr>
        <w:sdtEndPr/>
        <w:sdtContent>
          <w:r w:rsidR="000B7B0D" w:rsidRPr="00B73C32">
            <w:rPr>
              <w:rFonts w:ascii="Times New Roman" w:hAnsi="Times New Roman" w:cs="Times New Roman"/>
              <w:sz w:val="28"/>
            </w:rPr>
            <w:fldChar w:fldCharType="begin"/>
          </w:r>
          <w:r w:rsidR="000B7B0D" w:rsidRPr="00B73C32">
            <w:rPr>
              <w:rFonts w:ascii="Times New Roman" w:hAnsi="Times New Roman" w:cs="Times New Roman"/>
              <w:sz w:val="28"/>
            </w:rPr>
            <w:instrText xml:space="preserve">CITATION Fei11 \p 1 \l 1033 </w:instrText>
          </w:r>
          <w:r w:rsidR="000B7B0D" w:rsidRPr="00B73C32">
            <w:rPr>
              <w:rFonts w:ascii="Times New Roman" w:hAnsi="Times New Roman" w:cs="Times New Roman"/>
              <w:sz w:val="28"/>
            </w:rPr>
            <w:fldChar w:fldCharType="separate"/>
          </w:r>
          <w:r w:rsidR="000B7B0D" w:rsidRPr="00B73C32">
            <w:rPr>
              <w:rFonts w:ascii="Times New Roman" w:hAnsi="Times New Roman" w:cs="Times New Roman"/>
              <w:noProof/>
              <w:sz w:val="28"/>
            </w:rPr>
            <w:t>(Feickert &amp; Chanlett, 2011, p. 1)</w:t>
          </w:r>
          <w:r w:rsidR="000B7B0D" w:rsidRPr="00B73C32">
            <w:rPr>
              <w:rFonts w:ascii="Times New Roman" w:hAnsi="Times New Roman" w:cs="Times New Roman"/>
              <w:sz w:val="28"/>
            </w:rPr>
            <w:fldChar w:fldCharType="end"/>
          </w:r>
        </w:sdtContent>
      </w:sdt>
      <w:r w:rsidR="000B7B0D" w:rsidRPr="00B73C32">
        <w:rPr>
          <w:rFonts w:ascii="Times New Roman" w:hAnsi="Times New Roman" w:cs="Times New Roman"/>
          <w:sz w:val="28"/>
        </w:rPr>
        <w:t xml:space="preserve"> </w:t>
      </w:r>
      <w:r w:rsidR="00E15451">
        <w:rPr>
          <w:rFonts w:ascii="Times New Roman" w:hAnsi="Times New Roman" w:cs="Times New Roman"/>
          <w:sz w:val="28"/>
        </w:rPr>
        <w:t>A</w:t>
      </w:r>
      <w:r w:rsidR="000B7B0D" w:rsidRPr="00B73C32">
        <w:rPr>
          <w:rFonts w:ascii="Times New Roman" w:hAnsi="Times New Roman" w:cs="Times New Roman"/>
          <w:sz w:val="28"/>
        </w:rPr>
        <w:t xml:space="preserve"> request from the Government of Japan was received the day of the earthquake on 11 March 2011 and by 16 March </w:t>
      </w:r>
      <w:r w:rsidR="00985F2A">
        <w:rPr>
          <w:rFonts w:ascii="Times New Roman" w:hAnsi="Times New Roman" w:cs="Times New Roman"/>
          <w:sz w:val="28"/>
        </w:rPr>
        <w:t>“</w:t>
      </w:r>
      <w:r w:rsidR="000B7B0D" w:rsidRPr="00B73C32">
        <w:rPr>
          <w:rFonts w:ascii="Times New Roman" w:hAnsi="Times New Roman" w:cs="Times New Roman"/>
          <w:sz w:val="28"/>
        </w:rPr>
        <w:t>Operation Tomodachi</w:t>
      </w:r>
      <w:r w:rsidR="00985F2A">
        <w:rPr>
          <w:rFonts w:ascii="Times New Roman" w:hAnsi="Times New Roman" w:cs="Times New Roman"/>
          <w:sz w:val="28"/>
        </w:rPr>
        <w:t>”</w:t>
      </w:r>
      <w:r w:rsidR="000B7B0D" w:rsidRPr="00B73C32">
        <w:rPr>
          <w:rFonts w:ascii="Times New Roman" w:hAnsi="Times New Roman" w:cs="Times New Roman"/>
          <w:sz w:val="28"/>
        </w:rPr>
        <w:t xml:space="preserve"> was</w:t>
      </w:r>
      <w:r>
        <w:rPr>
          <w:rFonts w:ascii="Times New Roman" w:hAnsi="Times New Roman" w:cs="Times New Roman"/>
          <w:sz w:val="28"/>
        </w:rPr>
        <w:t xml:space="preserve"> fully</w:t>
      </w:r>
      <w:r w:rsidR="000B7B0D" w:rsidRPr="00B73C32">
        <w:rPr>
          <w:rFonts w:ascii="Times New Roman" w:hAnsi="Times New Roman" w:cs="Times New Roman"/>
          <w:sz w:val="28"/>
        </w:rPr>
        <w:t xml:space="preserve"> underway with </w:t>
      </w:r>
      <w:r w:rsidR="004342C4">
        <w:rPr>
          <w:rFonts w:ascii="Times New Roman" w:hAnsi="Times New Roman" w:cs="Times New Roman"/>
          <w:sz w:val="28"/>
        </w:rPr>
        <w:t xml:space="preserve">the US </w:t>
      </w:r>
      <w:r w:rsidR="004342C4">
        <w:rPr>
          <w:rFonts w:ascii="Times New Roman" w:hAnsi="Times New Roman" w:cs="Times New Roman"/>
          <w:sz w:val="28"/>
        </w:rPr>
        <w:lastRenderedPageBreak/>
        <w:t xml:space="preserve">Navy’s </w:t>
      </w:r>
      <w:r w:rsidR="000B7B0D" w:rsidRPr="00B73C32">
        <w:rPr>
          <w:rFonts w:ascii="Times New Roman" w:hAnsi="Times New Roman" w:cs="Times New Roman"/>
          <w:sz w:val="28"/>
        </w:rPr>
        <w:t>Seventh Fleet operating 19 ships, 140 aircraft, and more than 18,000 personnel in sup</w:t>
      </w:r>
      <w:r w:rsidR="00E15451">
        <w:rPr>
          <w:rFonts w:ascii="Times New Roman" w:hAnsi="Times New Roman" w:cs="Times New Roman"/>
          <w:sz w:val="28"/>
        </w:rPr>
        <w:t>port of the disaster response.</w:t>
      </w:r>
      <w:r w:rsidR="000B7B0D" w:rsidRPr="00B73C32">
        <w:rPr>
          <w:rFonts w:ascii="Times New Roman" w:hAnsi="Times New Roman" w:cs="Times New Roman"/>
          <w:sz w:val="28"/>
        </w:rPr>
        <w:t xml:space="preserve"> By the start of April,</w:t>
      </w:r>
      <w:r w:rsidR="004342C4">
        <w:rPr>
          <w:rFonts w:ascii="Times New Roman" w:hAnsi="Times New Roman" w:cs="Times New Roman"/>
          <w:sz w:val="28"/>
        </w:rPr>
        <w:t xml:space="preserve"> the US Air Force</w:t>
      </w:r>
      <w:r w:rsidR="000B7B0D" w:rsidRPr="00B73C32">
        <w:rPr>
          <w:rFonts w:ascii="Times New Roman" w:hAnsi="Times New Roman" w:cs="Times New Roman"/>
          <w:sz w:val="28"/>
        </w:rPr>
        <w:t xml:space="preserve"> had conducted 444 sorties, carrying close to 6 million pounds of cargo </w:t>
      </w:r>
      <w:r w:rsidR="004342C4">
        <w:rPr>
          <w:rFonts w:ascii="Times New Roman" w:hAnsi="Times New Roman" w:cs="Times New Roman"/>
          <w:sz w:val="28"/>
        </w:rPr>
        <w:t>and the US Marine Corps</w:t>
      </w:r>
      <w:r w:rsidR="000B7B0D" w:rsidRPr="00B73C32">
        <w:rPr>
          <w:rFonts w:ascii="Times New Roman" w:hAnsi="Times New Roman" w:cs="Times New Roman"/>
          <w:sz w:val="28"/>
        </w:rPr>
        <w:t xml:space="preserve">, through the III Marine Expeditionary Force, was heavily involved in delivering supplies and clearing access to affected areas. </w:t>
      </w:r>
      <w:sdt>
        <w:sdtPr>
          <w:rPr>
            <w:rFonts w:ascii="Times New Roman" w:hAnsi="Times New Roman" w:cs="Times New Roman"/>
            <w:sz w:val="28"/>
          </w:rPr>
          <w:id w:val="-1032419971"/>
          <w:citation/>
        </w:sdtPr>
        <w:sdtEndPr/>
        <w:sdtContent>
          <w:r w:rsidR="000B7B0D" w:rsidRPr="00B73C32">
            <w:rPr>
              <w:rFonts w:ascii="Times New Roman" w:hAnsi="Times New Roman" w:cs="Times New Roman"/>
              <w:sz w:val="28"/>
            </w:rPr>
            <w:fldChar w:fldCharType="begin"/>
          </w:r>
          <w:r w:rsidR="000B7B0D" w:rsidRPr="00B73C32">
            <w:rPr>
              <w:rFonts w:ascii="Times New Roman" w:hAnsi="Times New Roman" w:cs="Times New Roman"/>
              <w:sz w:val="28"/>
            </w:rPr>
            <w:instrText xml:space="preserve"> CITATION Mor13 \l 1033 </w:instrText>
          </w:r>
          <w:r w:rsidR="000B7B0D" w:rsidRPr="00B73C32">
            <w:rPr>
              <w:rFonts w:ascii="Times New Roman" w:hAnsi="Times New Roman" w:cs="Times New Roman"/>
              <w:sz w:val="28"/>
            </w:rPr>
            <w:fldChar w:fldCharType="separate"/>
          </w:r>
          <w:r w:rsidR="000B7B0D" w:rsidRPr="00B73C32">
            <w:rPr>
              <w:rFonts w:ascii="Times New Roman" w:hAnsi="Times New Roman" w:cs="Times New Roman"/>
              <w:noProof/>
              <w:sz w:val="28"/>
            </w:rPr>
            <w:t>(Moroney, Pezard, Miller, Engstrom, &amp; Doll, 2013)</w:t>
          </w:r>
          <w:r w:rsidR="000B7B0D" w:rsidRPr="00B73C32">
            <w:rPr>
              <w:rFonts w:ascii="Times New Roman" w:hAnsi="Times New Roman" w:cs="Times New Roman"/>
              <w:sz w:val="28"/>
            </w:rPr>
            <w:fldChar w:fldCharType="end"/>
          </w:r>
        </w:sdtContent>
      </w:sdt>
    </w:p>
    <w:p w:rsidR="00641505" w:rsidRPr="00985F2A" w:rsidRDefault="000A7C30" w:rsidP="00632534">
      <w:pPr>
        <w:autoSpaceDE w:val="0"/>
        <w:autoSpaceDN w:val="0"/>
        <w:adjustRightInd w:val="0"/>
        <w:spacing w:after="0" w:line="360" w:lineRule="auto"/>
        <w:ind w:firstLine="720"/>
        <w:rPr>
          <w:rFonts w:ascii="Helvetica" w:eastAsia="Times New Roman" w:hAnsi="Helvetica" w:cs="Times New Roman"/>
          <w:color w:val="404040"/>
          <w:sz w:val="20"/>
          <w:szCs w:val="20"/>
          <w:lang w:bidi="ar-SA"/>
        </w:rPr>
      </w:pPr>
      <w:r>
        <w:rPr>
          <w:rFonts w:ascii="Times New Roman" w:hAnsi="Times New Roman" w:cs="Times New Roman"/>
          <w:sz w:val="28"/>
        </w:rPr>
        <w:t>The Fukushima operation was chosen for t</w:t>
      </w:r>
      <w:r w:rsidR="00E15451">
        <w:rPr>
          <w:rFonts w:ascii="Times New Roman" w:hAnsi="Times New Roman" w:cs="Times New Roman"/>
          <w:sz w:val="28"/>
        </w:rPr>
        <w:t xml:space="preserve">wo reasons. </w:t>
      </w:r>
      <w:r w:rsidR="00641505">
        <w:rPr>
          <w:rFonts w:ascii="Times New Roman" w:hAnsi="Times New Roman" w:cs="Times New Roman"/>
          <w:sz w:val="28"/>
        </w:rPr>
        <w:t xml:space="preserve">It depicts the very </w:t>
      </w:r>
      <w:r w:rsidR="00137A00">
        <w:rPr>
          <w:rFonts w:ascii="Times New Roman" w:hAnsi="Times New Roman" w:cs="Times New Roman"/>
          <w:sz w:val="28"/>
        </w:rPr>
        <w:t xml:space="preserve">pure, </w:t>
      </w:r>
      <w:r w:rsidR="00641505">
        <w:rPr>
          <w:rFonts w:ascii="Times New Roman" w:hAnsi="Times New Roman" w:cs="Times New Roman"/>
          <w:sz w:val="28"/>
        </w:rPr>
        <w:t>humanitarian sid</w:t>
      </w:r>
      <w:r w:rsidR="00137A00">
        <w:rPr>
          <w:rFonts w:ascii="Times New Roman" w:hAnsi="Times New Roman" w:cs="Times New Roman"/>
          <w:sz w:val="28"/>
        </w:rPr>
        <w:t>e of American foreign policy while</w:t>
      </w:r>
      <w:r w:rsidR="00641505">
        <w:rPr>
          <w:rFonts w:ascii="Times New Roman" w:hAnsi="Times New Roman" w:cs="Times New Roman"/>
          <w:sz w:val="28"/>
        </w:rPr>
        <w:t xml:space="preserve"> </w:t>
      </w:r>
      <w:r w:rsidR="00137A00">
        <w:rPr>
          <w:rFonts w:ascii="Times New Roman" w:hAnsi="Times New Roman" w:cs="Times New Roman"/>
          <w:sz w:val="28"/>
        </w:rPr>
        <w:t>also revealing</w:t>
      </w:r>
      <w:r w:rsidR="00641505">
        <w:rPr>
          <w:rFonts w:ascii="Times New Roman" w:hAnsi="Times New Roman" w:cs="Times New Roman"/>
          <w:sz w:val="28"/>
        </w:rPr>
        <w:t xml:space="preserve"> the </w:t>
      </w:r>
      <w:r w:rsidR="007A0866">
        <w:rPr>
          <w:rFonts w:ascii="Times New Roman" w:hAnsi="Times New Roman" w:cs="Times New Roman"/>
          <w:sz w:val="28"/>
        </w:rPr>
        <w:t xml:space="preserve">anonymous </w:t>
      </w:r>
      <w:r w:rsidR="00641505">
        <w:rPr>
          <w:rFonts w:ascii="Times New Roman" w:hAnsi="Times New Roman" w:cs="Times New Roman"/>
          <w:sz w:val="28"/>
        </w:rPr>
        <w:t xml:space="preserve">commitment </w:t>
      </w:r>
      <w:r w:rsidR="00137A00">
        <w:rPr>
          <w:rFonts w:ascii="Times New Roman" w:hAnsi="Times New Roman" w:cs="Times New Roman"/>
          <w:sz w:val="28"/>
        </w:rPr>
        <w:t>of finite resources</w:t>
      </w:r>
      <w:r w:rsidR="00641505">
        <w:rPr>
          <w:rFonts w:ascii="Times New Roman" w:hAnsi="Times New Roman" w:cs="Times New Roman"/>
          <w:sz w:val="28"/>
        </w:rPr>
        <w:t xml:space="preserve"> to the high risk</w:t>
      </w:r>
      <w:r w:rsidR="007A0866">
        <w:rPr>
          <w:rFonts w:ascii="Times New Roman" w:hAnsi="Times New Roman" w:cs="Times New Roman"/>
          <w:sz w:val="28"/>
        </w:rPr>
        <w:t xml:space="preserve"> </w:t>
      </w:r>
      <w:r w:rsidR="00E15451">
        <w:rPr>
          <w:rFonts w:ascii="Times New Roman" w:hAnsi="Times New Roman" w:cs="Times New Roman"/>
          <w:sz w:val="28"/>
        </w:rPr>
        <w:t>business of OOTW.</w:t>
      </w:r>
      <w:r w:rsidR="00641505">
        <w:rPr>
          <w:rFonts w:ascii="Times New Roman" w:hAnsi="Times New Roman" w:cs="Times New Roman"/>
          <w:sz w:val="28"/>
        </w:rPr>
        <w:t xml:space="preserve"> In this case, there were direct and indirect costs to pay,</w:t>
      </w:r>
      <w:r w:rsidR="007A0866">
        <w:rPr>
          <w:rFonts w:ascii="Times New Roman" w:hAnsi="Times New Roman" w:cs="Times New Roman"/>
          <w:sz w:val="28"/>
        </w:rPr>
        <w:t xml:space="preserve"> with</w:t>
      </w:r>
      <w:r w:rsidR="00641505">
        <w:rPr>
          <w:rFonts w:ascii="Times New Roman" w:hAnsi="Times New Roman" w:cs="Times New Roman"/>
          <w:sz w:val="28"/>
        </w:rPr>
        <w:t xml:space="preserve"> the damage</w:t>
      </w:r>
      <w:r w:rsidR="007A0866">
        <w:rPr>
          <w:rFonts w:ascii="Times New Roman" w:hAnsi="Times New Roman" w:cs="Times New Roman"/>
          <w:sz w:val="28"/>
        </w:rPr>
        <w:t xml:space="preserve"> still</w:t>
      </w:r>
      <w:r w:rsidR="00E15451">
        <w:rPr>
          <w:rFonts w:ascii="Times New Roman" w:hAnsi="Times New Roman" w:cs="Times New Roman"/>
          <w:sz w:val="28"/>
        </w:rPr>
        <w:t xml:space="preserve"> being felt today.</w:t>
      </w:r>
      <w:r w:rsidR="00641505">
        <w:rPr>
          <w:rFonts w:ascii="Times New Roman" w:hAnsi="Times New Roman" w:cs="Times New Roman"/>
          <w:sz w:val="28"/>
        </w:rPr>
        <w:t xml:space="preserve"> Although still being decided in the courts, </w:t>
      </w:r>
      <w:r w:rsidR="007A0866">
        <w:rPr>
          <w:rFonts w:ascii="Times New Roman" w:hAnsi="Times New Roman" w:cs="Times New Roman"/>
          <w:sz w:val="28"/>
        </w:rPr>
        <w:t>a major</w:t>
      </w:r>
      <w:r w:rsidR="00641505">
        <w:rPr>
          <w:rFonts w:ascii="Times New Roman" w:hAnsi="Times New Roman" w:cs="Times New Roman"/>
          <w:sz w:val="28"/>
        </w:rPr>
        <w:t xml:space="preserve"> </w:t>
      </w:r>
      <w:r w:rsidR="00641505" w:rsidRPr="00985F2A">
        <w:rPr>
          <w:rFonts w:ascii="Times New Roman" w:hAnsi="Times New Roman" w:cs="Times New Roman"/>
          <w:sz w:val="28"/>
          <w:szCs w:val="28"/>
        </w:rPr>
        <w:t xml:space="preserve">lawsuit alleges a </w:t>
      </w:r>
      <w:r w:rsidR="00641505" w:rsidRPr="00985F2A">
        <w:rPr>
          <w:rFonts w:ascii="Times New Roman" w:hAnsi="Times New Roman" w:cs="Times New Roman"/>
          <w:sz w:val="28"/>
          <w:szCs w:val="28"/>
          <w:shd w:val="clear" w:color="auto" w:fill="FFFFFF"/>
        </w:rPr>
        <w:t xml:space="preserve">number of sailors and their children suffered thyroid and other cancers, leukemia, birth defects, and a variety of medical conditions including infertility after they were exposed to dangerous levels of radiation. </w:t>
      </w:r>
      <w:sdt>
        <w:sdtPr>
          <w:rPr>
            <w:rFonts w:ascii="Times New Roman" w:hAnsi="Times New Roman" w:cs="Times New Roman"/>
            <w:sz w:val="28"/>
            <w:szCs w:val="28"/>
            <w:shd w:val="clear" w:color="auto" w:fill="FFFFFF"/>
          </w:rPr>
          <w:id w:val="-1427488360"/>
          <w:citation/>
        </w:sdtPr>
        <w:sdtEndPr/>
        <w:sdtContent>
          <w:r w:rsidR="007A0866" w:rsidRPr="00985F2A">
            <w:rPr>
              <w:rFonts w:ascii="Times New Roman" w:hAnsi="Times New Roman" w:cs="Times New Roman"/>
              <w:sz w:val="28"/>
              <w:szCs w:val="28"/>
              <w:shd w:val="clear" w:color="auto" w:fill="FFFFFF"/>
            </w:rPr>
            <w:fldChar w:fldCharType="begin"/>
          </w:r>
          <w:r w:rsidR="007A0866" w:rsidRPr="00985F2A">
            <w:rPr>
              <w:rFonts w:ascii="Times New Roman" w:hAnsi="Times New Roman" w:cs="Times New Roman"/>
              <w:sz w:val="28"/>
              <w:szCs w:val="28"/>
              <w:shd w:val="clear" w:color="auto" w:fill="FFFFFF"/>
            </w:rPr>
            <w:instrText xml:space="preserve"> CITATION Pee14 \l 1033 </w:instrText>
          </w:r>
          <w:r w:rsidR="007A0866" w:rsidRPr="00985F2A">
            <w:rPr>
              <w:rFonts w:ascii="Times New Roman" w:hAnsi="Times New Roman" w:cs="Times New Roman"/>
              <w:sz w:val="28"/>
              <w:szCs w:val="28"/>
              <w:shd w:val="clear" w:color="auto" w:fill="FFFFFF"/>
            </w:rPr>
            <w:fldChar w:fldCharType="separate"/>
          </w:r>
          <w:r w:rsidR="007A0866" w:rsidRPr="00985F2A">
            <w:rPr>
              <w:rFonts w:ascii="Times New Roman" w:hAnsi="Times New Roman" w:cs="Times New Roman"/>
              <w:noProof/>
              <w:sz w:val="28"/>
              <w:szCs w:val="28"/>
              <w:shd w:val="clear" w:color="auto" w:fill="FFFFFF"/>
            </w:rPr>
            <w:t>(Peeples, 2014)</w:t>
          </w:r>
          <w:r w:rsidR="007A0866" w:rsidRPr="00985F2A">
            <w:rPr>
              <w:rFonts w:ascii="Times New Roman" w:hAnsi="Times New Roman" w:cs="Times New Roman"/>
              <w:sz w:val="28"/>
              <w:szCs w:val="28"/>
              <w:shd w:val="clear" w:color="auto" w:fill="FFFFFF"/>
            </w:rPr>
            <w:fldChar w:fldCharType="end"/>
          </w:r>
        </w:sdtContent>
      </w:sdt>
      <w:r w:rsidR="00641505" w:rsidRPr="00985F2A">
        <w:rPr>
          <w:rFonts w:ascii="Times New Roman" w:hAnsi="Times New Roman" w:cs="Times New Roman"/>
          <w:sz w:val="28"/>
          <w:szCs w:val="28"/>
          <w:shd w:val="clear" w:color="auto" w:fill="FFFFFF"/>
        </w:rPr>
        <w:t xml:space="preserve"> </w:t>
      </w:r>
      <w:r w:rsidR="007A0866" w:rsidRPr="00985F2A">
        <w:rPr>
          <w:rFonts w:ascii="Times New Roman" w:hAnsi="Times New Roman" w:cs="Times New Roman"/>
          <w:sz w:val="28"/>
          <w:szCs w:val="28"/>
          <w:shd w:val="clear" w:color="auto" w:fill="FFFFFF"/>
        </w:rPr>
        <w:t xml:space="preserve">And because nearly </w:t>
      </w:r>
      <w:r w:rsidR="007A0866" w:rsidRPr="00985F2A">
        <w:rPr>
          <w:rFonts w:ascii="Times New Roman" w:hAnsi="Times New Roman" w:cs="Times New Roman"/>
          <w:sz w:val="28"/>
          <w:szCs w:val="28"/>
        </w:rPr>
        <w:t>75,000 service members, families and other DoD personnel were on or near mainland Japan</w:t>
      </w:r>
      <w:r w:rsidR="007A0866" w:rsidRPr="00985F2A">
        <w:rPr>
          <w:rFonts w:ascii="Times New Roman" w:eastAsia="Times New Roman" w:hAnsi="Times New Roman" w:cs="Times New Roman"/>
          <w:sz w:val="28"/>
          <w:szCs w:val="28"/>
          <w:lang w:bidi="ar-SA"/>
        </w:rPr>
        <w:t xml:space="preserve">, the DoD is tracking potential effects </w:t>
      </w:r>
      <w:r w:rsidR="00EE5591" w:rsidRPr="00985F2A">
        <w:rPr>
          <w:rFonts w:ascii="Times New Roman" w:eastAsia="Times New Roman" w:hAnsi="Times New Roman" w:cs="Times New Roman"/>
          <w:sz w:val="28"/>
          <w:szCs w:val="28"/>
          <w:lang w:bidi="ar-SA"/>
        </w:rPr>
        <w:t>on its personnel stemming from</w:t>
      </w:r>
      <w:r w:rsidR="007A0866" w:rsidRPr="00985F2A">
        <w:rPr>
          <w:rFonts w:ascii="Times New Roman" w:eastAsia="Times New Roman" w:hAnsi="Times New Roman" w:cs="Times New Roman"/>
          <w:sz w:val="28"/>
          <w:szCs w:val="28"/>
          <w:lang w:bidi="ar-SA"/>
        </w:rPr>
        <w:t xml:space="preserve"> the</w:t>
      </w:r>
      <w:r w:rsidR="00641505" w:rsidRPr="00985F2A">
        <w:rPr>
          <w:rFonts w:ascii="Times New Roman" w:eastAsia="Times New Roman" w:hAnsi="Times New Roman" w:cs="Times New Roman"/>
          <w:sz w:val="28"/>
          <w:szCs w:val="28"/>
          <w:lang w:bidi="ar-SA"/>
        </w:rPr>
        <w:t xml:space="preserve"> release of radiation into the environment</w:t>
      </w:r>
      <w:r w:rsidR="00EE5591" w:rsidRPr="00985F2A">
        <w:rPr>
          <w:rFonts w:ascii="Times New Roman" w:eastAsia="Times New Roman" w:hAnsi="Times New Roman" w:cs="Times New Roman"/>
          <w:sz w:val="28"/>
          <w:szCs w:val="28"/>
          <w:lang w:bidi="ar-SA"/>
        </w:rPr>
        <w:t>.</w:t>
      </w:r>
      <w:r w:rsidR="007A0866" w:rsidRPr="00985F2A">
        <w:rPr>
          <w:rFonts w:ascii="Times New Roman" w:eastAsia="Times New Roman" w:hAnsi="Times New Roman" w:cs="Times New Roman"/>
          <w:sz w:val="28"/>
          <w:szCs w:val="28"/>
          <w:lang w:bidi="ar-SA"/>
        </w:rPr>
        <w:t xml:space="preserve"> The Operation Tomodachi Registry</w:t>
      </w:r>
      <w:r w:rsidR="00EE5591" w:rsidRPr="00985F2A">
        <w:rPr>
          <w:rFonts w:ascii="Times New Roman" w:eastAsia="Times New Roman" w:hAnsi="Times New Roman" w:cs="Times New Roman"/>
          <w:sz w:val="28"/>
          <w:szCs w:val="28"/>
          <w:lang w:bidi="ar-SA"/>
        </w:rPr>
        <w:t xml:space="preserve"> website </w:t>
      </w:r>
      <w:r w:rsidR="00EE5591" w:rsidRPr="00985F2A">
        <w:rPr>
          <w:rFonts w:ascii="Times New Roman" w:hAnsi="Times New Roman" w:cs="Times New Roman"/>
          <w:sz w:val="28"/>
          <w:szCs w:val="28"/>
          <w:shd w:val="clear" w:color="auto" w:fill="FFFFFF"/>
        </w:rPr>
        <w:t xml:space="preserve">identifies the extent of those who may have been exposed, </w:t>
      </w:r>
      <w:r w:rsidR="00641505" w:rsidRPr="00985F2A">
        <w:rPr>
          <w:rFonts w:ascii="Times New Roman" w:eastAsia="Times New Roman" w:hAnsi="Times New Roman" w:cs="Times New Roman"/>
          <w:sz w:val="28"/>
          <w:szCs w:val="28"/>
          <w:lang w:bidi="ar-SA"/>
        </w:rPr>
        <w:t>along with their corresponding whole-bo</w:t>
      </w:r>
      <w:r w:rsidR="00E15451">
        <w:rPr>
          <w:rFonts w:ascii="Times New Roman" w:eastAsia="Times New Roman" w:hAnsi="Times New Roman" w:cs="Times New Roman"/>
          <w:sz w:val="28"/>
          <w:szCs w:val="28"/>
          <w:lang w:bidi="ar-SA"/>
        </w:rPr>
        <w:t>dy and thyroid radiation doses.</w:t>
      </w:r>
      <w:r w:rsidR="00EE5591" w:rsidRPr="00985F2A">
        <w:rPr>
          <w:rFonts w:ascii="Times New Roman" w:eastAsia="Times New Roman" w:hAnsi="Times New Roman" w:cs="Times New Roman"/>
          <w:sz w:val="28"/>
          <w:szCs w:val="28"/>
          <w:lang w:bidi="ar-SA"/>
        </w:rPr>
        <w:t xml:space="preserve"> A screenshot of the website at </w:t>
      </w:r>
      <w:r w:rsidR="00985F2A">
        <w:rPr>
          <w:rFonts w:ascii="Times New Roman" w:eastAsia="Times New Roman" w:hAnsi="Times New Roman" w:cs="Times New Roman"/>
          <w:i/>
          <w:sz w:val="28"/>
          <w:szCs w:val="28"/>
          <w:lang w:bidi="ar-SA"/>
        </w:rPr>
        <w:t>Figure 13</w:t>
      </w:r>
      <w:r w:rsidR="00EE5591" w:rsidRPr="00985F2A">
        <w:rPr>
          <w:rFonts w:ascii="Times New Roman" w:eastAsia="Times New Roman" w:hAnsi="Times New Roman" w:cs="Times New Roman"/>
          <w:sz w:val="28"/>
          <w:szCs w:val="28"/>
          <w:lang w:bidi="ar-SA"/>
        </w:rPr>
        <w:t xml:space="preserve"> depi</w:t>
      </w:r>
      <w:r w:rsidR="00985F2A">
        <w:rPr>
          <w:rFonts w:ascii="Times New Roman" w:eastAsia="Times New Roman" w:hAnsi="Times New Roman" w:cs="Times New Roman"/>
          <w:sz w:val="28"/>
          <w:szCs w:val="28"/>
          <w:lang w:bidi="ar-SA"/>
        </w:rPr>
        <w:t>cts the</w:t>
      </w:r>
      <w:r w:rsidR="00641505" w:rsidRPr="00985F2A">
        <w:rPr>
          <w:rFonts w:ascii="Times New Roman" w:eastAsia="Times New Roman" w:hAnsi="Times New Roman" w:cs="Times New Roman"/>
          <w:sz w:val="28"/>
          <w:szCs w:val="28"/>
          <w:lang w:bidi="ar-SA"/>
        </w:rPr>
        <w:t xml:space="preserve"> shore-based locations</w:t>
      </w:r>
      <w:r w:rsidR="00EE5591" w:rsidRPr="00985F2A">
        <w:rPr>
          <w:rFonts w:ascii="Times New Roman" w:eastAsia="Times New Roman" w:hAnsi="Times New Roman" w:cs="Times New Roman"/>
          <w:sz w:val="28"/>
          <w:szCs w:val="28"/>
          <w:lang w:bidi="ar-SA"/>
        </w:rPr>
        <w:t xml:space="preserve"> where service members were stationed as well as the</w:t>
      </w:r>
      <w:r w:rsidR="00641505" w:rsidRPr="00985F2A">
        <w:rPr>
          <w:rFonts w:ascii="Times New Roman" w:eastAsia="Times New Roman" w:hAnsi="Times New Roman" w:cs="Times New Roman"/>
          <w:sz w:val="28"/>
          <w:szCs w:val="28"/>
          <w:lang w:bidi="ar-SA"/>
        </w:rPr>
        <w:t xml:space="preserve"> 17,000 individuals associated with U.S. Navy fleet-based locations, which included the </w:t>
      </w:r>
      <w:r w:rsidR="00EE5591" w:rsidRPr="00985F2A">
        <w:rPr>
          <w:rFonts w:ascii="Times New Roman" w:eastAsia="Times New Roman" w:hAnsi="Times New Roman" w:cs="Times New Roman"/>
          <w:sz w:val="28"/>
          <w:szCs w:val="28"/>
          <w:lang w:bidi="ar-SA"/>
        </w:rPr>
        <w:t>25 U.S. Navy ships and aircrew</w:t>
      </w:r>
      <w:r w:rsidR="00641505" w:rsidRPr="00985F2A">
        <w:rPr>
          <w:rFonts w:ascii="Times New Roman" w:eastAsia="Times New Roman" w:hAnsi="Times New Roman" w:cs="Times New Roman"/>
          <w:sz w:val="28"/>
          <w:szCs w:val="28"/>
          <w:lang w:bidi="ar-SA"/>
        </w:rPr>
        <w:t xml:space="preserve"> in the area during this period. </w:t>
      </w:r>
      <w:sdt>
        <w:sdtPr>
          <w:rPr>
            <w:rFonts w:ascii="Times New Roman" w:eastAsia="Times New Roman" w:hAnsi="Times New Roman" w:cs="Times New Roman"/>
            <w:sz w:val="28"/>
            <w:szCs w:val="28"/>
            <w:lang w:bidi="ar-SA"/>
          </w:rPr>
          <w:id w:val="-1575042297"/>
          <w:citation/>
        </w:sdtPr>
        <w:sdtEndPr/>
        <w:sdtContent>
          <w:r w:rsidR="00641505" w:rsidRPr="00985F2A">
            <w:rPr>
              <w:rFonts w:ascii="Times New Roman" w:eastAsia="Times New Roman" w:hAnsi="Times New Roman" w:cs="Times New Roman"/>
              <w:sz w:val="28"/>
              <w:szCs w:val="28"/>
              <w:lang w:bidi="ar-SA"/>
            </w:rPr>
            <w:fldChar w:fldCharType="begin"/>
          </w:r>
          <w:r w:rsidR="00641505" w:rsidRPr="00985F2A">
            <w:rPr>
              <w:rFonts w:ascii="Times New Roman" w:eastAsia="Times New Roman" w:hAnsi="Times New Roman" w:cs="Times New Roman"/>
              <w:sz w:val="28"/>
              <w:szCs w:val="28"/>
              <w:lang w:bidi="ar-SA"/>
            </w:rPr>
            <w:instrText xml:space="preserve"> CITATION DoD16 \l 1033 </w:instrText>
          </w:r>
          <w:r w:rsidR="00641505" w:rsidRPr="00985F2A">
            <w:rPr>
              <w:rFonts w:ascii="Times New Roman" w:eastAsia="Times New Roman" w:hAnsi="Times New Roman" w:cs="Times New Roman"/>
              <w:sz w:val="28"/>
              <w:szCs w:val="28"/>
              <w:lang w:bidi="ar-SA"/>
            </w:rPr>
            <w:fldChar w:fldCharType="separate"/>
          </w:r>
          <w:r w:rsidR="00641505" w:rsidRPr="00985F2A">
            <w:rPr>
              <w:rFonts w:ascii="Times New Roman" w:eastAsia="Times New Roman" w:hAnsi="Times New Roman" w:cs="Times New Roman"/>
              <w:noProof/>
              <w:sz w:val="28"/>
              <w:szCs w:val="28"/>
              <w:lang w:bidi="ar-SA"/>
            </w:rPr>
            <w:t>(DoD, 2016)</w:t>
          </w:r>
          <w:r w:rsidR="00641505" w:rsidRPr="00985F2A">
            <w:rPr>
              <w:rFonts w:ascii="Times New Roman" w:eastAsia="Times New Roman" w:hAnsi="Times New Roman" w:cs="Times New Roman"/>
              <w:sz w:val="28"/>
              <w:szCs w:val="28"/>
              <w:lang w:bidi="ar-SA"/>
            </w:rPr>
            <w:fldChar w:fldCharType="end"/>
          </w:r>
        </w:sdtContent>
      </w:sdt>
      <w:r w:rsidR="00EE5591" w:rsidRPr="00985F2A">
        <w:rPr>
          <w:rFonts w:ascii="Times New Roman" w:eastAsia="Times New Roman" w:hAnsi="Times New Roman" w:cs="Times New Roman"/>
          <w:sz w:val="28"/>
          <w:szCs w:val="28"/>
          <w:lang w:bidi="ar-SA"/>
        </w:rPr>
        <w:t xml:space="preserve"> The USG’s post-crisis recognition of the dangerous effects of Operation Tomodachi </w:t>
      </w:r>
      <w:r w:rsidR="00213538" w:rsidRPr="00985F2A">
        <w:rPr>
          <w:rFonts w:ascii="Times New Roman" w:eastAsia="Times New Roman" w:hAnsi="Times New Roman" w:cs="Times New Roman"/>
          <w:sz w:val="28"/>
          <w:szCs w:val="28"/>
          <w:lang w:bidi="ar-SA"/>
        </w:rPr>
        <w:t xml:space="preserve">illustrates the lack of cost-benefit analysis that may or may not have gone into </w:t>
      </w:r>
      <w:r w:rsidR="00E15451">
        <w:rPr>
          <w:rFonts w:ascii="Times New Roman" w:eastAsia="Times New Roman" w:hAnsi="Times New Roman" w:cs="Times New Roman"/>
          <w:sz w:val="28"/>
          <w:szCs w:val="28"/>
          <w:lang w:bidi="ar-SA"/>
        </w:rPr>
        <w:lastRenderedPageBreak/>
        <w:t>this particular CRO.</w:t>
      </w:r>
      <w:r w:rsidR="00213538" w:rsidRPr="00985F2A">
        <w:rPr>
          <w:rFonts w:ascii="Times New Roman" w:eastAsia="Times New Roman" w:hAnsi="Times New Roman" w:cs="Times New Roman"/>
          <w:sz w:val="28"/>
          <w:szCs w:val="28"/>
          <w:lang w:bidi="ar-SA"/>
        </w:rPr>
        <w:t xml:space="preserve"> </w:t>
      </w:r>
      <w:r w:rsidR="00D25F10" w:rsidRPr="00985F2A">
        <w:rPr>
          <w:rFonts w:ascii="Times New Roman" w:eastAsia="Times New Roman" w:hAnsi="Times New Roman" w:cs="Times New Roman"/>
          <w:sz w:val="28"/>
          <w:szCs w:val="28"/>
          <w:lang w:bidi="ar-SA"/>
        </w:rPr>
        <w:t xml:space="preserve">And </w:t>
      </w:r>
      <w:r w:rsidR="00213538" w:rsidRPr="00985F2A">
        <w:rPr>
          <w:rFonts w:ascii="Times New Roman" w:eastAsia="Times New Roman" w:hAnsi="Times New Roman" w:cs="Times New Roman"/>
          <w:sz w:val="28"/>
          <w:szCs w:val="28"/>
          <w:lang w:bidi="ar-SA"/>
        </w:rPr>
        <w:t>though</w:t>
      </w:r>
      <w:r w:rsidR="00985F2A">
        <w:rPr>
          <w:rFonts w:ascii="Times New Roman" w:eastAsia="Times New Roman" w:hAnsi="Times New Roman" w:cs="Times New Roman"/>
          <w:sz w:val="28"/>
          <w:szCs w:val="28"/>
          <w:lang w:bidi="ar-SA"/>
        </w:rPr>
        <w:t xml:space="preserve"> on the surface</w:t>
      </w:r>
      <w:r w:rsidR="00213538" w:rsidRPr="00985F2A">
        <w:rPr>
          <w:rFonts w:ascii="Times New Roman" w:eastAsia="Times New Roman" w:hAnsi="Times New Roman" w:cs="Times New Roman"/>
          <w:sz w:val="28"/>
          <w:szCs w:val="28"/>
          <w:lang w:bidi="ar-SA"/>
        </w:rPr>
        <w:t xml:space="preserve"> the operation may appear to </w:t>
      </w:r>
      <w:r w:rsidR="001B28A0" w:rsidRPr="00985F2A">
        <w:rPr>
          <w:rFonts w:ascii="Times New Roman" w:eastAsia="Times New Roman" w:hAnsi="Times New Roman" w:cs="Times New Roman"/>
          <w:noProof/>
          <w:sz w:val="28"/>
          <w:szCs w:val="28"/>
        </w:rPr>
        <mc:AlternateContent>
          <mc:Choice Requires="wpg">
            <w:drawing>
              <wp:anchor distT="0" distB="0" distL="114300" distR="114300" simplePos="0" relativeHeight="251771904" behindDoc="0" locked="0" layoutInCell="1" allowOverlap="1" wp14:anchorId="53CC7D6E" wp14:editId="66F4B5E2">
                <wp:simplePos x="0" y="0"/>
                <wp:positionH relativeFrom="column">
                  <wp:posOffset>361950</wp:posOffset>
                </wp:positionH>
                <wp:positionV relativeFrom="paragraph">
                  <wp:posOffset>609600</wp:posOffset>
                </wp:positionV>
                <wp:extent cx="5114925" cy="4019550"/>
                <wp:effectExtent l="0" t="0" r="9525" b="0"/>
                <wp:wrapTopAndBottom/>
                <wp:docPr id="10" name="Group 10"/>
                <wp:cNvGraphicFramePr/>
                <a:graphic xmlns:a="http://schemas.openxmlformats.org/drawingml/2006/main">
                  <a:graphicData uri="http://schemas.microsoft.com/office/word/2010/wordprocessingGroup">
                    <wpg:wgp>
                      <wpg:cNvGrpSpPr/>
                      <wpg:grpSpPr>
                        <a:xfrm>
                          <a:off x="0" y="0"/>
                          <a:ext cx="5114925" cy="4019550"/>
                          <a:chOff x="0" y="0"/>
                          <a:chExt cx="5731510" cy="5140325"/>
                        </a:xfrm>
                      </wpg:grpSpPr>
                      <pic:pic xmlns:pic="http://schemas.openxmlformats.org/drawingml/2006/picture">
                        <pic:nvPicPr>
                          <pic:cNvPr id="3" name="Picture 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731510" cy="4813935"/>
                          </a:xfrm>
                          <a:prstGeom prst="rect">
                            <a:avLst/>
                          </a:prstGeom>
                        </pic:spPr>
                      </pic:pic>
                      <wps:wsp>
                        <wps:cNvPr id="4" name="Text Box 4"/>
                        <wps:cNvSpPr txBox="1"/>
                        <wps:spPr>
                          <a:xfrm>
                            <a:off x="0" y="4867275"/>
                            <a:ext cx="5731510" cy="273050"/>
                          </a:xfrm>
                          <a:prstGeom prst="rect">
                            <a:avLst/>
                          </a:prstGeom>
                          <a:solidFill>
                            <a:prstClr val="white"/>
                          </a:solidFill>
                          <a:ln>
                            <a:noFill/>
                          </a:ln>
                        </wps:spPr>
                        <wps:txbx>
                          <w:txbxContent>
                            <w:p w:rsidR="00707C8B" w:rsidRPr="00EE5591" w:rsidRDefault="00707C8B" w:rsidP="001B28A0">
                              <w:pPr>
                                <w:pStyle w:val="Caption"/>
                                <w:jc w:val="center"/>
                                <w:rPr>
                                  <w:rFonts w:ascii="Times New Roman" w:hAnsi="Times New Roman" w:cs="Times New Roman"/>
                                  <w:sz w:val="32"/>
                                </w:rPr>
                              </w:pPr>
                              <w:bookmarkStart w:id="35" w:name="_Toc449449198"/>
                              <w:r w:rsidRPr="00EE5591">
                                <w:rPr>
                                  <w:rFonts w:ascii="Times New Roman" w:hAnsi="Times New Roman" w:cs="Times New Roman"/>
                                  <w:sz w:val="20"/>
                                </w:rPr>
                                <w:t xml:space="preserve">Figure </w:t>
                              </w:r>
                              <w:r w:rsidRPr="00EE5591">
                                <w:rPr>
                                  <w:rFonts w:ascii="Times New Roman" w:hAnsi="Times New Roman" w:cs="Times New Roman"/>
                                  <w:sz w:val="20"/>
                                </w:rPr>
                                <w:fldChar w:fldCharType="begin"/>
                              </w:r>
                              <w:r w:rsidRPr="00EE5591">
                                <w:rPr>
                                  <w:rFonts w:ascii="Times New Roman" w:hAnsi="Times New Roman" w:cs="Times New Roman"/>
                                  <w:sz w:val="20"/>
                                </w:rPr>
                                <w:instrText xml:space="preserve"> SEQ Figure \* ARABIC </w:instrText>
                              </w:r>
                              <w:r w:rsidRPr="00EE5591">
                                <w:rPr>
                                  <w:rFonts w:ascii="Times New Roman" w:hAnsi="Times New Roman" w:cs="Times New Roman"/>
                                  <w:sz w:val="20"/>
                                </w:rPr>
                                <w:fldChar w:fldCharType="separate"/>
                              </w:r>
                              <w:r>
                                <w:rPr>
                                  <w:rFonts w:ascii="Times New Roman" w:hAnsi="Times New Roman" w:cs="Times New Roman"/>
                                  <w:noProof/>
                                  <w:sz w:val="20"/>
                                </w:rPr>
                                <w:t>14</w:t>
                              </w:r>
                              <w:r w:rsidRPr="00EE5591">
                                <w:rPr>
                                  <w:rFonts w:ascii="Times New Roman" w:hAnsi="Times New Roman" w:cs="Times New Roman"/>
                                  <w:sz w:val="20"/>
                                </w:rPr>
                                <w:fldChar w:fldCharType="end"/>
                              </w:r>
                              <w:r w:rsidRPr="00EE5591">
                                <w:rPr>
                                  <w:rFonts w:ascii="Times New Roman" w:hAnsi="Times New Roman" w:cs="Times New Roman"/>
                                  <w:sz w:val="20"/>
                                </w:rPr>
                                <w:t xml:space="preserve"> - Potential effects of Operation Tomodachi</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CC7D6E" id="Group 10" o:spid="_x0000_s1063" style="position:absolute;left:0;text-align:left;margin-left:28.5pt;margin-top:48pt;width:402.75pt;height:316.5pt;z-index:251771904;mso-width-relative:margin;mso-height-relative:margin" coordsize="57315,51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">
                <v:shape id="Picture 3" o:spid="_x0000_s1064" type="#_x0000_t75" style="position:absolute;width:57315;height:4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">
                  <v:imagedata r:id="rId51" o:title=""/>
                  <v:path arrowok="t"/>
                </v:shape>
                <v:shape id="Text Box 4" o:spid="_x0000_s1065" type="#_x0000_t202" style="position:absolute;top:48672;width:57315;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rsidR="00707C8B" w:rsidRPr="00EE5591" w:rsidRDefault="00707C8B" w:rsidP="001B28A0">
                        <w:pPr>
                          <w:pStyle w:val="Caption"/>
                          <w:jc w:val="center"/>
                          <w:rPr>
                            <w:rFonts w:ascii="Times New Roman" w:hAnsi="Times New Roman" w:cs="Times New Roman"/>
                            <w:sz w:val="32"/>
                          </w:rPr>
                        </w:pPr>
                        <w:bookmarkStart w:id="48" w:name="_Toc449449198"/>
                        <w:r w:rsidRPr="00EE5591">
                          <w:rPr>
                            <w:rFonts w:ascii="Times New Roman" w:hAnsi="Times New Roman" w:cs="Times New Roman"/>
                            <w:sz w:val="20"/>
                          </w:rPr>
                          <w:t xml:space="preserve">Figure </w:t>
                        </w:r>
                        <w:r w:rsidRPr="00EE5591">
                          <w:rPr>
                            <w:rFonts w:ascii="Times New Roman" w:hAnsi="Times New Roman" w:cs="Times New Roman"/>
                            <w:sz w:val="20"/>
                          </w:rPr>
                          <w:fldChar w:fldCharType="begin"/>
                        </w:r>
                        <w:r w:rsidRPr="00EE5591">
                          <w:rPr>
                            <w:rFonts w:ascii="Times New Roman" w:hAnsi="Times New Roman" w:cs="Times New Roman"/>
                            <w:sz w:val="20"/>
                          </w:rPr>
                          <w:instrText xml:space="preserve"> SEQ Figure \* ARABIC </w:instrText>
                        </w:r>
                        <w:r w:rsidRPr="00EE5591">
                          <w:rPr>
                            <w:rFonts w:ascii="Times New Roman" w:hAnsi="Times New Roman" w:cs="Times New Roman"/>
                            <w:sz w:val="20"/>
                          </w:rPr>
                          <w:fldChar w:fldCharType="separate"/>
                        </w:r>
                        <w:r>
                          <w:rPr>
                            <w:rFonts w:ascii="Times New Roman" w:hAnsi="Times New Roman" w:cs="Times New Roman"/>
                            <w:noProof/>
                            <w:sz w:val="20"/>
                          </w:rPr>
                          <w:t>14</w:t>
                        </w:r>
                        <w:r w:rsidRPr="00EE5591">
                          <w:rPr>
                            <w:rFonts w:ascii="Times New Roman" w:hAnsi="Times New Roman" w:cs="Times New Roman"/>
                            <w:sz w:val="20"/>
                          </w:rPr>
                          <w:fldChar w:fldCharType="end"/>
                        </w:r>
                        <w:r w:rsidRPr="00EE5591">
                          <w:rPr>
                            <w:rFonts w:ascii="Times New Roman" w:hAnsi="Times New Roman" w:cs="Times New Roman"/>
                            <w:sz w:val="20"/>
                          </w:rPr>
                          <w:t xml:space="preserve"> - Potential effects of Operation </w:t>
                        </w:r>
                        <w:proofErr w:type="spellStart"/>
                        <w:r w:rsidRPr="00EE5591">
                          <w:rPr>
                            <w:rFonts w:ascii="Times New Roman" w:hAnsi="Times New Roman" w:cs="Times New Roman"/>
                            <w:sz w:val="20"/>
                          </w:rPr>
                          <w:t>Tomodachi</w:t>
                        </w:r>
                        <w:bookmarkEnd w:id="48"/>
                        <w:proofErr w:type="spellEnd"/>
                      </w:p>
                    </w:txbxContent>
                  </v:textbox>
                </v:shape>
                <w10:wrap type="topAndBottom"/>
              </v:group>
            </w:pict>
          </mc:Fallback>
        </mc:AlternateContent>
      </w:r>
      <w:r w:rsidR="001B28A0" w:rsidRPr="00985F2A">
        <w:rPr>
          <w:rFonts w:ascii="Times New Roman" w:eastAsia="Times New Roman" w:hAnsi="Times New Roman" w:cs="Times New Roman"/>
          <w:sz w:val="28"/>
          <w:szCs w:val="28"/>
          <w:lang w:bidi="ar-SA"/>
        </w:rPr>
        <w:t xml:space="preserve"> </w:t>
      </w:r>
      <w:r w:rsidR="00213538" w:rsidRPr="00985F2A">
        <w:rPr>
          <w:rFonts w:ascii="Times New Roman" w:eastAsia="Times New Roman" w:hAnsi="Times New Roman" w:cs="Times New Roman"/>
          <w:sz w:val="28"/>
          <w:szCs w:val="28"/>
          <w:lang w:bidi="ar-SA"/>
        </w:rPr>
        <w:t xml:space="preserve">have been conducted irrespective </w:t>
      </w:r>
      <w:r w:rsidR="00985F2A">
        <w:rPr>
          <w:rFonts w:ascii="Times New Roman" w:eastAsia="Times New Roman" w:hAnsi="Times New Roman" w:cs="Times New Roman"/>
          <w:sz w:val="28"/>
          <w:szCs w:val="28"/>
          <w:lang w:bidi="ar-SA"/>
        </w:rPr>
        <w:t>of US parochial interests</w:t>
      </w:r>
      <w:r w:rsidR="00213538" w:rsidRPr="00985F2A">
        <w:rPr>
          <w:rFonts w:ascii="Times New Roman" w:eastAsia="Times New Roman" w:hAnsi="Times New Roman" w:cs="Times New Roman"/>
          <w:sz w:val="28"/>
          <w:szCs w:val="28"/>
          <w:lang w:bidi="ar-SA"/>
        </w:rPr>
        <w:t>, the mere presence of this great number of American men and women in and around Japan is a testament to the size and scope</w:t>
      </w:r>
      <w:r w:rsidR="00D25F10" w:rsidRPr="00985F2A">
        <w:rPr>
          <w:rFonts w:ascii="Times New Roman" w:eastAsia="Times New Roman" w:hAnsi="Times New Roman" w:cs="Times New Roman"/>
          <w:sz w:val="28"/>
          <w:szCs w:val="28"/>
          <w:lang w:bidi="ar-SA"/>
        </w:rPr>
        <w:t xml:space="preserve"> of the US</w:t>
      </w:r>
      <w:r w:rsidR="00213538" w:rsidRPr="00985F2A">
        <w:rPr>
          <w:rFonts w:ascii="Times New Roman" w:eastAsia="Times New Roman" w:hAnsi="Times New Roman" w:cs="Times New Roman"/>
          <w:sz w:val="28"/>
          <w:szCs w:val="28"/>
          <w:lang w:bidi="ar-SA"/>
        </w:rPr>
        <w:t xml:space="preserve"> ‘pivot to the Pacific’</w:t>
      </w:r>
      <w:r w:rsidR="00213538" w:rsidRPr="00985F2A">
        <w:rPr>
          <w:rStyle w:val="FootnoteReference"/>
          <w:rFonts w:ascii="Times New Roman" w:eastAsia="Times New Roman" w:hAnsi="Times New Roman" w:cs="Times New Roman"/>
          <w:sz w:val="28"/>
          <w:szCs w:val="28"/>
          <w:lang w:bidi="ar-SA"/>
        </w:rPr>
        <w:footnoteReference w:id="38"/>
      </w:r>
      <w:r w:rsidR="00213538" w:rsidRPr="00985F2A">
        <w:rPr>
          <w:rFonts w:ascii="Times New Roman" w:eastAsia="Times New Roman" w:hAnsi="Times New Roman" w:cs="Times New Roman"/>
          <w:sz w:val="28"/>
          <w:szCs w:val="28"/>
          <w:lang w:bidi="ar-SA"/>
        </w:rPr>
        <w:t xml:space="preserve"> – a clear commitment to</w:t>
      </w:r>
      <w:r w:rsidR="00985F2A">
        <w:rPr>
          <w:rFonts w:ascii="Times New Roman" w:eastAsia="Times New Roman" w:hAnsi="Times New Roman" w:cs="Times New Roman"/>
          <w:sz w:val="28"/>
          <w:szCs w:val="28"/>
          <w:lang w:bidi="ar-SA"/>
        </w:rPr>
        <w:t xml:space="preserve"> US</w:t>
      </w:r>
      <w:r w:rsidR="00213538" w:rsidRPr="00985F2A">
        <w:rPr>
          <w:rFonts w:ascii="Times New Roman" w:eastAsia="Times New Roman" w:hAnsi="Times New Roman" w:cs="Times New Roman"/>
          <w:sz w:val="28"/>
          <w:szCs w:val="28"/>
          <w:lang w:bidi="ar-SA"/>
        </w:rPr>
        <w:t xml:space="preserve"> </w:t>
      </w:r>
      <w:r w:rsidR="00985F2A">
        <w:rPr>
          <w:rFonts w:ascii="Times New Roman" w:eastAsia="Times New Roman" w:hAnsi="Times New Roman" w:cs="Times New Roman"/>
          <w:sz w:val="28"/>
          <w:szCs w:val="28"/>
          <w:lang w:bidi="ar-SA"/>
        </w:rPr>
        <w:t>national</w:t>
      </w:r>
      <w:r w:rsidR="00E15451">
        <w:rPr>
          <w:rFonts w:ascii="Times New Roman" w:eastAsia="Times New Roman" w:hAnsi="Times New Roman" w:cs="Times New Roman"/>
          <w:sz w:val="28"/>
          <w:szCs w:val="28"/>
          <w:lang w:bidi="ar-SA"/>
        </w:rPr>
        <w:t xml:space="preserve"> interests.</w:t>
      </w:r>
      <w:r w:rsidR="00D25F10" w:rsidRPr="00985F2A">
        <w:rPr>
          <w:rFonts w:ascii="Times New Roman" w:eastAsia="Times New Roman" w:hAnsi="Times New Roman" w:cs="Times New Roman"/>
          <w:sz w:val="28"/>
          <w:szCs w:val="28"/>
          <w:lang w:bidi="ar-SA"/>
        </w:rPr>
        <w:t xml:space="preserve"> In addition to setting the conditions for informational, economic and diplomatic initiatives to counter China’s influence on trade agreements, the rebalance </w:t>
      </w:r>
      <w:r w:rsidR="00D25F10" w:rsidRPr="00985F2A">
        <w:rPr>
          <w:rFonts w:ascii="Times New Roman" w:hAnsi="Times New Roman" w:cs="Times New Roman"/>
          <w:sz w:val="28"/>
          <w:szCs w:val="28"/>
        </w:rPr>
        <w:t>emphasizes the strengthening of relations with existing allies in Asia and a move toward a more flexible and sustainable</w:t>
      </w:r>
      <w:r w:rsidR="00E15451">
        <w:rPr>
          <w:rFonts w:ascii="Times New Roman" w:hAnsi="Times New Roman" w:cs="Times New Roman"/>
          <w:sz w:val="28"/>
          <w:szCs w:val="28"/>
        </w:rPr>
        <w:t xml:space="preserve"> troop presence in the region. </w:t>
      </w:r>
      <w:r w:rsidR="00D25F10" w:rsidRPr="00985F2A">
        <w:rPr>
          <w:rFonts w:ascii="Times New Roman" w:hAnsi="Times New Roman" w:cs="Times New Roman"/>
          <w:sz w:val="28"/>
          <w:szCs w:val="28"/>
        </w:rPr>
        <w:t xml:space="preserve">But, the most dramatic changes lie in the military sphere with new deployments or rotations of troops and equipment to Australia and Singapore. </w:t>
      </w:r>
      <w:sdt>
        <w:sdtPr>
          <w:rPr>
            <w:rFonts w:ascii="Times New Roman" w:hAnsi="Times New Roman" w:cs="Times New Roman"/>
            <w:sz w:val="28"/>
            <w:szCs w:val="28"/>
          </w:rPr>
          <w:id w:val="-2087441658"/>
          <w:citation/>
        </w:sdtPr>
        <w:sdtEndPr/>
        <w:sdtContent>
          <w:r w:rsidR="00985F2A">
            <w:rPr>
              <w:rFonts w:ascii="Times New Roman" w:hAnsi="Times New Roman" w:cs="Times New Roman"/>
              <w:sz w:val="28"/>
              <w:szCs w:val="28"/>
            </w:rPr>
            <w:fldChar w:fldCharType="begin"/>
          </w:r>
          <w:r w:rsidR="00985F2A">
            <w:rPr>
              <w:rFonts w:ascii="Times New Roman" w:hAnsi="Times New Roman" w:cs="Times New Roman"/>
              <w:sz w:val="28"/>
              <w:szCs w:val="28"/>
            </w:rPr>
            <w:instrText xml:space="preserve"> CITATION CRS12 \l 1033 </w:instrText>
          </w:r>
          <w:r w:rsidR="00985F2A">
            <w:rPr>
              <w:rFonts w:ascii="Times New Roman" w:hAnsi="Times New Roman" w:cs="Times New Roman"/>
              <w:sz w:val="28"/>
              <w:szCs w:val="28"/>
            </w:rPr>
            <w:fldChar w:fldCharType="separate"/>
          </w:r>
          <w:r w:rsidR="00985F2A" w:rsidRPr="00985F2A">
            <w:rPr>
              <w:rFonts w:ascii="Times New Roman" w:hAnsi="Times New Roman" w:cs="Times New Roman"/>
              <w:noProof/>
              <w:sz w:val="28"/>
              <w:szCs w:val="28"/>
            </w:rPr>
            <w:t>(CRS, 2012)</w:t>
          </w:r>
          <w:r w:rsidR="00985F2A">
            <w:rPr>
              <w:rFonts w:ascii="Times New Roman" w:hAnsi="Times New Roman" w:cs="Times New Roman"/>
              <w:sz w:val="28"/>
              <w:szCs w:val="28"/>
            </w:rPr>
            <w:fldChar w:fldCharType="end"/>
          </w:r>
        </w:sdtContent>
      </w:sdt>
      <w:r w:rsidR="00D25F10" w:rsidRPr="00985F2A">
        <w:rPr>
          <w:rFonts w:ascii="Times New Roman" w:hAnsi="Times New Roman" w:cs="Times New Roman"/>
          <w:sz w:val="28"/>
          <w:szCs w:val="28"/>
        </w:rPr>
        <w:t xml:space="preserve"> The operationalization of the increasing American presence and influence in the region was demonstrated in Operation </w:t>
      </w:r>
      <w:r w:rsidR="00E15451">
        <w:rPr>
          <w:rFonts w:ascii="Times New Roman" w:hAnsi="Times New Roman" w:cs="Times New Roman"/>
          <w:sz w:val="28"/>
          <w:szCs w:val="28"/>
        </w:rPr>
        <w:lastRenderedPageBreak/>
        <w:t>Tomodachi.</w:t>
      </w:r>
      <w:r w:rsidR="00D25F10" w:rsidRPr="00985F2A">
        <w:rPr>
          <w:rFonts w:ascii="Times New Roman" w:hAnsi="Times New Roman" w:cs="Times New Roman"/>
          <w:sz w:val="28"/>
          <w:szCs w:val="28"/>
        </w:rPr>
        <w:t xml:space="preserve"> So where </w:t>
      </w:r>
      <w:r w:rsidR="00985F2A">
        <w:rPr>
          <w:rFonts w:ascii="Times New Roman" w:eastAsia="Times New Roman" w:hAnsi="Times New Roman" w:cs="Times New Roman"/>
          <w:sz w:val="28"/>
          <w:szCs w:val="28"/>
          <w:lang w:bidi="ar-SA"/>
        </w:rPr>
        <w:t>it may be</w:t>
      </w:r>
      <w:r w:rsidR="00D25F10" w:rsidRPr="00985F2A">
        <w:rPr>
          <w:rFonts w:ascii="Times New Roman" w:eastAsia="Times New Roman" w:hAnsi="Times New Roman" w:cs="Times New Roman"/>
          <w:sz w:val="28"/>
          <w:szCs w:val="28"/>
          <w:lang w:bidi="ar-SA"/>
        </w:rPr>
        <w:t xml:space="preserve"> expected </w:t>
      </w:r>
      <w:r w:rsidR="00213538" w:rsidRPr="00985F2A">
        <w:rPr>
          <w:rFonts w:ascii="Times New Roman" w:eastAsia="Times New Roman" w:hAnsi="Times New Roman" w:cs="Times New Roman"/>
          <w:sz w:val="28"/>
          <w:szCs w:val="28"/>
          <w:lang w:bidi="ar-SA"/>
        </w:rPr>
        <w:t xml:space="preserve">that US service members </w:t>
      </w:r>
      <w:r w:rsidR="00137A00">
        <w:rPr>
          <w:rFonts w:ascii="Times New Roman" w:eastAsia="Times New Roman" w:hAnsi="Times New Roman" w:cs="Times New Roman"/>
          <w:sz w:val="28"/>
          <w:szCs w:val="28"/>
          <w:lang w:bidi="ar-SA"/>
        </w:rPr>
        <w:t>will always run toward the danger according to orders from</w:t>
      </w:r>
      <w:r w:rsidR="00213538" w:rsidRPr="00985F2A">
        <w:rPr>
          <w:rFonts w:ascii="Times New Roman" w:eastAsia="Times New Roman" w:hAnsi="Times New Roman" w:cs="Times New Roman"/>
          <w:sz w:val="28"/>
          <w:szCs w:val="28"/>
          <w:lang w:bidi="ar-SA"/>
        </w:rPr>
        <w:t xml:space="preserve"> their civilian leadership</w:t>
      </w:r>
      <w:r w:rsidR="00D25F10" w:rsidRPr="00985F2A">
        <w:rPr>
          <w:rFonts w:ascii="Times New Roman" w:eastAsia="Times New Roman" w:hAnsi="Times New Roman" w:cs="Times New Roman"/>
          <w:sz w:val="28"/>
          <w:szCs w:val="28"/>
          <w:lang w:bidi="ar-SA"/>
        </w:rPr>
        <w:t>,</w:t>
      </w:r>
      <w:r w:rsidR="00213538" w:rsidRPr="00985F2A">
        <w:rPr>
          <w:rFonts w:ascii="Times New Roman" w:eastAsia="Times New Roman" w:hAnsi="Times New Roman" w:cs="Times New Roman"/>
          <w:sz w:val="28"/>
          <w:szCs w:val="28"/>
          <w:lang w:bidi="ar-SA"/>
        </w:rPr>
        <w:t xml:space="preserve"> </w:t>
      </w:r>
      <w:r w:rsidR="00D25F10" w:rsidRPr="00985F2A">
        <w:rPr>
          <w:rFonts w:ascii="Times New Roman" w:eastAsia="Times New Roman" w:hAnsi="Times New Roman" w:cs="Times New Roman"/>
          <w:sz w:val="28"/>
          <w:szCs w:val="28"/>
          <w:lang w:bidi="ar-SA"/>
        </w:rPr>
        <w:t xml:space="preserve">it’s not clear </w:t>
      </w:r>
      <w:r w:rsidR="00213538" w:rsidRPr="00985F2A">
        <w:rPr>
          <w:rFonts w:ascii="Times New Roman" w:eastAsia="Times New Roman" w:hAnsi="Times New Roman" w:cs="Times New Roman"/>
          <w:sz w:val="28"/>
          <w:szCs w:val="28"/>
          <w:lang w:bidi="ar-SA"/>
        </w:rPr>
        <w:t>how much the American people knew or cared to know abo</w:t>
      </w:r>
      <w:r w:rsidR="00E15451">
        <w:rPr>
          <w:rFonts w:ascii="Times New Roman" w:eastAsia="Times New Roman" w:hAnsi="Times New Roman" w:cs="Times New Roman"/>
          <w:sz w:val="28"/>
          <w:szCs w:val="28"/>
          <w:lang w:bidi="ar-SA"/>
        </w:rPr>
        <w:t xml:space="preserve">ut this use of military power. </w:t>
      </w:r>
      <w:r w:rsidR="00D25F10" w:rsidRPr="00985F2A">
        <w:rPr>
          <w:rFonts w:ascii="Times New Roman" w:eastAsia="Times New Roman" w:hAnsi="Times New Roman" w:cs="Times New Roman"/>
          <w:sz w:val="28"/>
          <w:szCs w:val="28"/>
          <w:lang w:bidi="ar-SA"/>
        </w:rPr>
        <w:t xml:space="preserve">This is </w:t>
      </w:r>
      <w:r w:rsidR="00137A00">
        <w:rPr>
          <w:rFonts w:ascii="Times New Roman" w:eastAsia="Times New Roman" w:hAnsi="Times New Roman" w:cs="Times New Roman"/>
          <w:sz w:val="28"/>
          <w:szCs w:val="28"/>
          <w:lang w:bidi="ar-SA"/>
        </w:rPr>
        <w:t>therefore an accurate and very useful representation</w:t>
      </w:r>
      <w:r w:rsidR="00D25F10" w:rsidRPr="00985F2A">
        <w:rPr>
          <w:rFonts w:ascii="Times New Roman" w:eastAsia="Times New Roman" w:hAnsi="Times New Roman" w:cs="Times New Roman"/>
          <w:sz w:val="28"/>
          <w:szCs w:val="28"/>
          <w:lang w:bidi="ar-SA"/>
        </w:rPr>
        <w:t xml:space="preserve"> of the need to understand society’s preconditions for intervention as well as the possible post-crisis effects of casualties on their </w:t>
      </w:r>
      <w:r w:rsidR="00985F2A" w:rsidRPr="00985F2A">
        <w:rPr>
          <w:rFonts w:ascii="Times New Roman" w:eastAsia="Times New Roman" w:hAnsi="Times New Roman" w:cs="Times New Roman"/>
          <w:sz w:val="28"/>
          <w:szCs w:val="28"/>
          <w:lang w:bidi="ar-SA"/>
        </w:rPr>
        <w:t>enduring will.</w:t>
      </w:r>
    </w:p>
    <w:p w:rsidR="000A7C30" w:rsidRDefault="000A7C30" w:rsidP="000C6A7C">
      <w:pPr>
        <w:autoSpaceDE w:val="0"/>
        <w:autoSpaceDN w:val="0"/>
        <w:adjustRightInd w:val="0"/>
        <w:spacing w:before="100" w:beforeAutospacing="1" w:after="100" w:afterAutospacing="1" w:line="360" w:lineRule="auto"/>
        <w:outlineLvl w:val="2"/>
        <w:rPr>
          <w:rFonts w:asciiTheme="majorBidi" w:hAnsiTheme="majorBidi" w:cstheme="majorBidi"/>
          <w:b/>
          <w:sz w:val="28"/>
          <w:szCs w:val="28"/>
        </w:rPr>
      </w:pPr>
      <w:bookmarkStart w:id="36" w:name="_Toc449449713"/>
      <w:r w:rsidRPr="000A7C30">
        <w:rPr>
          <w:rFonts w:asciiTheme="majorBidi" w:hAnsiTheme="majorBidi" w:cstheme="majorBidi"/>
          <w:b/>
          <w:sz w:val="28"/>
          <w:szCs w:val="28"/>
        </w:rPr>
        <w:t>Libya</w:t>
      </w:r>
      <w:bookmarkEnd w:id="36"/>
    </w:p>
    <w:p w:rsidR="00985F2A" w:rsidRPr="00B016E4" w:rsidRDefault="00BD5BC7" w:rsidP="00632534">
      <w:pPr>
        <w:autoSpaceDE w:val="0"/>
        <w:autoSpaceDN w:val="0"/>
        <w:adjustRightInd w:val="0"/>
        <w:spacing w:after="0" w:line="360" w:lineRule="auto"/>
        <w:ind w:firstLine="720"/>
        <w:rPr>
          <w:rFonts w:ascii="Times New Roman" w:hAnsi="Times New Roman" w:cs="Times New Roman"/>
          <w:b/>
          <w:sz w:val="28"/>
          <w:szCs w:val="28"/>
        </w:rPr>
      </w:pPr>
      <w:r w:rsidRPr="00B016E4">
        <w:rPr>
          <w:rFonts w:ascii="Times New Roman" w:hAnsi="Times New Roman" w:cs="Times New Roman"/>
          <w:sz w:val="28"/>
          <w:szCs w:val="28"/>
        </w:rPr>
        <w:t>Turning to a crisis response example from the other side of the OOTW spectrum, the importance of the US strategic leadership’s awareness of the finicky will of the American p</w:t>
      </w:r>
      <w:r w:rsidR="00E15451">
        <w:rPr>
          <w:rFonts w:ascii="Times New Roman" w:hAnsi="Times New Roman" w:cs="Times New Roman"/>
          <w:sz w:val="28"/>
          <w:szCs w:val="28"/>
        </w:rPr>
        <w:t xml:space="preserve">eople is even more evident. </w:t>
      </w:r>
      <w:r w:rsidRPr="00B016E4">
        <w:rPr>
          <w:rFonts w:ascii="Times New Roman" w:hAnsi="Times New Roman" w:cs="Times New Roman"/>
          <w:sz w:val="28"/>
          <w:szCs w:val="28"/>
        </w:rPr>
        <w:t>Appropriately, t</w:t>
      </w:r>
      <w:r w:rsidR="00985F2A" w:rsidRPr="00B016E4">
        <w:rPr>
          <w:rFonts w:ascii="Times New Roman" w:hAnsi="Times New Roman" w:cs="Times New Roman"/>
          <w:sz w:val="28"/>
          <w:szCs w:val="28"/>
        </w:rPr>
        <w:t xml:space="preserve">he </w:t>
      </w:r>
      <w:r w:rsidRPr="00B016E4">
        <w:rPr>
          <w:rFonts w:ascii="Times New Roman" w:hAnsi="Times New Roman" w:cs="Times New Roman"/>
          <w:sz w:val="28"/>
          <w:szCs w:val="28"/>
        </w:rPr>
        <w:t xml:space="preserve">2011 US-led operation in Libya, “Operation Odyssey Dawn” and the transfer of command to the NATO-led “Operation Unified Protector” in </w:t>
      </w:r>
      <w:r w:rsidR="00985F2A" w:rsidRPr="00B016E4">
        <w:rPr>
          <w:rFonts w:ascii="Times New Roman" w:hAnsi="Times New Roman" w:cs="Times New Roman"/>
          <w:sz w:val="28"/>
          <w:szCs w:val="28"/>
        </w:rPr>
        <w:t xml:space="preserve">Libya has been the subject of </w:t>
      </w:r>
      <w:r w:rsidR="00B940C8">
        <w:rPr>
          <w:rFonts w:ascii="Times New Roman" w:hAnsi="Times New Roman" w:cs="Times New Roman"/>
          <w:sz w:val="28"/>
          <w:szCs w:val="28"/>
        </w:rPr>
        <w:t xml:space="preserve">heated </w:t>
      </w:r>
      <w:r w:rsidR="00985F2A" w:rsidRPr="00B016E4">
        <w:rPr>
          <w:rFonts w:ascii="Times New Roman" w:hAnsi="Times New Roman" w:cs="Times New Roman"/>
          <w:sz w:val="28"/>
          <w:szCs w:val="28"/>
        </w:rPr>
        <w:t xml:space="preserve">debate </w:t>
      </w:r>
      <w:r w:rsidR="00B940C8">
        <w:rPr>
          <w:rFonts w:ascii="Times New Roman" w:hAnsi="Times New Roman" w:cs="Times New Roman"/>
          <w:sz w:val="28"/>
          <w:szCs w:val="28"/>
        </w:rPr>
        <w:t>over the purpose of</w:t>
      </w:r>
      <w:r w:rsidR="00985F2A" w:rsidRPr="00B016E4">
        <w:rPr>
          <w:rFonts w:ascii="Times New Roman" w:hAnsi="Times New Roman" w:cs="Times New Roman"/>
          <w:sz w:val="28"/>
          <w:szCs w:val="28"/>
        </w:rPr>
        <w:t xml:space="preserve"> inte</w:t>
      </w:r>
      <w:r w:rsidRPr="00B016E4">
        <w:rPr>
          <w:rFonts w:ascii="Times New Roman" w:hAnsi="Times New Roman" w:cs="Times New Roman"/>
          <w:sz w:val="28"/>
          <w:szCs w:val="28"/>
        </w:rPr>
        <w:t>rnational military intervention</w:t>
      </w:r>
      <w:r w:rsidR="00985F2A" w:rsidRPr="00B016E4">
        <w:rPr>
          <w:rFonts w:ascii="Times New Roman" w:hAnsi="Times New Roman" w:cs="Times New Roman"/>
          <w:sz w:val="28"/>
          <w:szCs w:val="28"/>
        </w:rPr>
        <w:t xml:space="preserve">. </w:t>
      </w:r>
      <w:r w:rsidRPr="00B016E4">
        <w:rPr>
          <w:rFonts w:ascii="Times New Roman" w:hAnsi="Times New Roman" w:cs="Times New Roman"/>
          <w:sz w:val="28"/>
          <w:szCs w:val="28"/>
        </w:rPr>
        <w:t>Operating under the auspices of UNSCR 1973, which established</w:t>
      </w:r>
      <w:r w:rsidR="00985F2A" w:rsidRPr="00B016E4">
        <w:rPr>
          <w:rFonts w:ascii="Times New Roman" w:hAnsi="Times New Roman" w:cs="Times New Roman"/>
          <w:sz w:val="28"/>
          <w:szCs w:val="28"/>
        </w:rPr>
        <w:t xml:space="preserve"> a no-fly zone</w:t>
      </w:r>
      <w:r w:rsidRPr="00B016E4">
        <w:rPr>
          <w:rFonts w:ascii="Times New Roman" w:hAnsi="Times New Roman" w:cs="Times New Roman"/>
          <w:sz w:val="28"/>
          <w:szCs w:val="28"/>
        </w:rPr>
        <w:t xml:space="preserve"> and UNSCR 1970 that first authorized </w:t>
      </w:r>
      <w:r w:rsidR="00985F2A" w:rsidRPr="00B016E4">
        <w:rPr>
          <w:rFonts w:ascii="Times New Roman" w:hAnsi="Times New Roman" w:cs="Times New Roman"/>
          <w:sz w:val="28"/>
          <w:szCs w:val="28"/>
        </w:rPr>
        <w:t>robust enforcemen</w:t>
      </w:r>
      <w:r w:rsidRPr="00B016E4">
        <w:rPr>
          <w:rFonts w:ascii="Times New Roman" w:hAnsi="Times New Roman" w:cs="Times New Roman"/>
          <w:sz w:val="28"/>
          <w:szCs w:val="28"/>
        </w:rPr>
        <w:t xml:space="preserve">t measures for the arms embargo, </w:t>
      </w:r>
      <w:r w:rsidR="00985F2A" w:rsidRPr="00B016E4">
        <w:rPr>
          <w:rFonts w:ascii="Times New Roman" w:hAnsi="Times New Roman" w:cs="Times New Roman"/>
          <w:sz w:val="28"/>
          <w:szCs w:val="28"/>
        </w:rPr>
        <w:t>member states</w:t>
      </w:r>
      <w:r w:rsidRPr="00B016E4">
        <w:rPr>
          <w:rFonts w:ascii="Times New Roman" w:hAnsi="Times New Roman" w:cs="Times New Roman"/>
          <w:sz w:val="28"/>
          <w:szCs w:val="28"/>
        </w:rPr>
        <w:t xml:space="preserve"> were asked</w:t>
      </w:r>
      <w:r w:rsidR="00985F2A" w:rsidRPr="00B016E4">
        <w:rPr>
          <w:rFonts w:ascii="Times New Roman" w:hAnsi="Times New Roman" w:cs="Times New Roman"/>
          <w:sz w:val="28"/>
          <w:szCs w:val="28"/>
        </w:rPr>
        <w:t xml:space="preserve"> “to take all necessary measures … to protect civilians and civilian populated areas under threat of attack in the Libyan Arab Jamahiriya, including Benghazi, while excluding a foreign occupation force of any form on</w:t>
      </w:r>
      <w:r w:rsidRPr="00B016E4">
        <w:rPr>
          <w:rFonts w:ascii="Times New Roman" w:hAnsi="Times New Roman" w:cs="Times New Roman"/>
          <w:sz w:val="28"/>
          <w:szCs w:val="28"/>
        </w:rPr>
        <w:t xml:space="preserve"> any part of Libyan territory.”</w:t>
      </w:r>
      <w:sdt>
        <w:sdtPr>
          <w:rPr>
            <w:rFonts w:ascii="Times New Roman" w:hAnsi="Times New Roman" w:cs="Times New Roman"/>
            <w:sz w:val="28"/>
            <w:szCs w:val="28"/>
          </w:rPr>
          <w:id w:val="793642304"/>
          <w:citation/>
        </w:sdtPr>
        <w:sdtEndPr/>
        <w:sdtContent>
          <w:r w:rsidRPr="00B016E4">
            <w:rPr>
              <w:rFonts w:ascii="Times New Roman" w:hAnsi="Times New Roman" w:cs="Times New Roman"/>
              <w:sz w:val="28"/>
              <w:szCs w:val="28"/>
            </w:rPr>
            <w:fldChar w:fldCharType="begin"/>
          </w:r>
          <w:r w:rsidR="00054F27" w:rsidRPr="00B016E4">
            <w:rPr>
              <w:rFonts w:ascii="Times New Roman" w:hAnsi="Times New Roman" w:cs="Times New Roman"/>
              <w:sz w:val="28"/>
              <w:szCs w:val="28"/>
            </w:rPr>
            <w:instrText xml:space="preserve">CITATION CRS11 \p 1 \l 1033 </w:instrText>
          </w:r>
          <w:r w:rsidRPr="00B016E4">
            <w:rPr>
              <w:rFonts w:ascii="Times New Roman" w:hAnsi="Times New Roman" w:cs="Times New Roman"/>
              <w:sz w:val="28"/>
              <w:szCs w:val="28"/>
            </w:rPr>
            <w:fldChar w:fldCharType="separate"/>
          </w:r>
          <w:r w:rsidR="00054F27" w:rsidRPr="00B016E4">
            <w:rPr>
              <w:rFonts w:ascii="Times New Roman" w:hAnsi="Times New Roman" w:cs="Times New Roman"/>
              <w:noProof/>
              <w:sz w:val="28"/>
              <w:szCs w:val="28"/>
            </w:rPr>
            <w:t xml:space="preserve"> (CRS, 2011, p. 1)</w:t>
          </w:r>
          <w:r w:rsidRPr="00B016E4">
            <w:rPr>
              <w:rFonts w:ascii="Times New Roman" w:hAnsi="Times New Roman" w:cs="Times New Roman"/>
              <w:sz w:val="28"/>
              <w:szCs w:val="28"/>
            </w:rPr>
            <w:fldChar w:fldCharType="end"/>
          </w:r>
        </w:sdtContent>
      </w:sdt>
      <w:r w:rsidR="00054F27" w:rsidRPr="00B016E4">
        <w:rPr>
          <w:rFonts w:ascii="Times New Roman" w:hAnsi="Times New Roman" w:cs="Times New Roman"/>
          <w:sz w:val="28"/>
          <w:szCs w:val="28"/>
        </w:rPr>
        <w:t xml:space="preserve"> M</w:t>
      </w:r>
      <w:r w:rsidR="00985F2A" w:rsidRPr="00B016E4">
        <w:rPr>
          <w:rFonts w:ascii="Times New Roman" w:hAnsi="Times New Roman" w:cs="Times New Roman"/>
          <w:sz w:val="28"/>
          <w:szCs w:val="28"/>
        </w:rPr>
        <w:t xml:space="preserve">ilitary operations under Odyssey Dawn commenced </w:t>
      </w:r>
      <w:r w:rsidR="00B940C8">
        <w:rPr>
          <w:rFonts w:ascii="Times New Roman" w:hAnsi="Times New Roman" w:cs="Times New Roman"/>
          <w:sz w:val="28"/>
          <w:szCs w:val="28"/>
        </w:rPr>
        <w:t>in March</w:t>
      </w:r>
      <w:r w:rsidR="00054F27" w:rsidRPr="00B016E4">
        <w:rPr>
          <w:rFonts w:ascii="Times New Roman" w:hAnsi="Times New Roman" w:cs="Times New Roman"/>
          <w:sz w:val="28"/>
          <w:szCs w:val="28"/>
        </w:rPr>
        <w:t xml:space="preserve"> 2011 </w:t>
      </w:r>
      <w:r w:rsidR="00B940C8">
        <w:rPr>
          <w:rFonts w:ascii="Times New Roman" w:hAnsi="Times New Roman" w:cs="Times New Roman"/>
          <w:sz w:val="28"/>
          <w:szCs w:val="28"/>
        </w:rPr>
        <w:t>and before</w:t>
      </w:r>
      <w:r w:rsidR="00054F27" w:rsidRPr="00B016E4">
        <w:rPr>
          <w:rFonts w:ascii="Times New Roman" w:hAnsi="Times New Roman" w:cs="Times New Roman"/>
          <w:sz w:val="28"/>
          <w:szCs w:val="28"/>
        </w:rPr>
        <w:t xml:space="preserve"> the transfer of command to NATO at the end of the month one US</w:t>
      </w:r>
      <w:r w:rsidR="00985F2A" w:rsidRPr="00B016E4">
        <w:rPr>
          <w:rFonts w:ascii="Times New Roman" w:hAnsi="Times New Roman" w:cs="Times New Roman"/>
          <w:sz w:val="28"/>
          <w:szCs w:val="28"/>
        </w:rPr>
        <w:t xml:space="preserve"> aircraft was lost due to mechanical malf</w:t>
      </w:r>
      <w:r w:rsidR="00054F27" w:rsidRPr="00B016E4">
        <w:rPr>
          <w:rFonts w:ascii="Times New Roman" w:hAnsi="Times New Roman" w:cs="Times New Roman"/>
          <w:sz w:val="28"/>
          <w:szCs w:val="28"/>
        </w:rPr>
        <w:t>unction, and a high-risk mission to</w:t>
      </w:r>
      <w:r w:rsidR="00B940C8">
        <w:rPr>
          <w:rFonts w:ascii="Times New Roman" w:hAnsi="Times New Roman" w:cs="Times New Roman"/>
          <w:sz w:val="28"/>
          <w:szCs w:val="28"/>
        </w:rPr>
        <w:t xml:space="preserve"> rescue the crew had been</w:t>
      </w:r>
      <w:r w:rsidR="00E15451">
        <w:rPr>
          <w:rFonts w:ascii="Times New Roman" w:hAnsi="Times New Roman" w:cs="Times New Roman"/>
          <w:sz w:val="28"/>
          <w:szCs w:val="28"/>
        </w:rPr>
        <w:t xml:space="preserve"> executed. </w:t>
      </w:r>
      <w:r w:rsidR="00054F27" w:rsidRPr="00B016E4">
        <w:rPr>
          <w:rFonts w:ascii="Times New Roman" w:hAnsi="Times New Roman" w:cs="Times New Roman"/>
          <w:sz w:val="28"/>
          <w:szCs w:val="28"/>
        </w:rPr>
        <w:t xml:space="preserve">The estimated </w:t>
      </w:r>
      <w:r w:rsidR="00985F2A" w:rsidRPr="00B016E4">
        <w:rPr>
          <w:rFonts w:ascii="Times New Roman" w:hAnsi="Times New Roman" w:cs="Times New Roman"/>
          <w:sz w:val="28"/>
          <w:szCs w:val="28"/>
        </w:rPr>
        <w:t>cost</w:t>
      </w:r>
      <w:r w:rsidR="00054F27" w:rsidRPr="00B016E4">
        <w:rPr>
          <w:rFonts w:ascii="Times New Roman" w:hAnsi="Times New Roman" w:cs="Times New Roman"/>
          <w:sz w:val="28"/>
          <w:szCs w:val="28"/>
        </w:rPr>
        <w:t xml:space="preserve"> of the initial operation was</w:t>
      </w:r>
      <w:r w:rsidR="00985F2A" w:rsidRPr="00B016E4">
        <w:rPr>
          <w:rFonts w:ascii="Times New Roman" w:hAnsi="Times New Roman" w:cs="Times New Roman"/>
          <w:sz w:val="28"/>
          <w:szCs w:val="28"/>
        </w:rPr>
        <w:t xml:space="preserve"> </w:t>
      </w:r>
      <w:r w:rsidR="00054F27" w:rsidRPr="00B016E4">
        <w:rPr>
          <w:rFonts w:ascii="Times New Roman" w:hAnsi="Times New Roman" w:cs="Times New Roman"/>
          <w:sz w:val="28"/>
          <w:szCs w:val="28"/>
        </w:rPr>
        <w:t>close to</w:t>
      </w:r>
      <w:r w:rsidR="00985F2A" w:rsidRPr="00B016E4">
        <w:rPr>
          <w:rFonts w:ascii="Times New Roman" w:hAnsi="Times New Roman" w:cs="Times New Roman"/>
          <w:sz w:val="28"/>
          <w:szCs w:val="28"/>
        </w:rPr>
        <w:t xml:space="preserve"> $1 billion</w:t>
      </w:r>
      <w:r w:rsidR="00054F27" w:rsidRPr="00B016E4">
        <w:rPr>
          <w:rFonts w:ascii="Times New Roman" w:hAnsi="Times New Roman" w:cs="Times New Roman"/>
          <w:sz w:val="28"/>
          <w:szCs w:val="28"/>
        </w:rPr>
        <w:t xml:space="preserve"> and therefore raised</w:t>
      </w:r>
      <w:r w:rsidR="00985F2A" w:rsidRPr="00B016E4">
        <w:rPr>
          <w:rFonts w:ascii="Times New Roman" w:hAnsi="Times New Roman" w:cs="Times New Roman"/>
          <w:sz w:val="28"/>
          <w:szCs w:val="28"/>
        </w:rPr>
        <w:t xml:space="preserve"> a number of questions</w:t>
      </w:r>
      <w:r w:rsidR="00054F27" w:rsidRPr="00B016E4">
        <w:rPr>
          <w:rFonts w:ascii="Times New Roman" w:hAnsi="Times New Roman" w:cs="Times New Roman"/>
          <w:sz w:val="28"/>
          <w:szCs w:val="28"/>
        </w:rPr>
        <w:t xml:space="preserve"> in the media and American public eye</w:t>
      </w:r>
      <w:r w:rsidR="00985F2A" w:rsidRPr="00B016E4">
        <w:rPr>
          <w:rFonts w:ascii="Times New Roman" w:hAnsi="Times New Roman" w:cs="Times New Roman"/>
          <w:sz w:val="28"/>
          <w:szCs w:val="28"/>
        </w:rPr>
        <w:t xml:space="preserve">, including the role of Congress in authorizing the use of force, </w:t>
      </w:r>
      <w:r w:rsidR="00054F27" w:rsidRPr="00B016E4">
        <w:rPr>
          <w:rFonts w:ascii="Times New Roman" w:hAnsi="Times New Roman" w:cs="Times New Roman"/>
          <w:sz w:val="28"/>
          <w:szCs w:val="28"/>
        </w:rPr>
        <w:t>the desired strategic end state and</w:t>
      </w:r>
      <w:r w:rsidR="00985F2A" w:rsidRPr="00B016E4">
        <w:rPr>
          <w:rFonts w:ascii="Times New Roman" w:hAnsi="Times New Roman" w:cs="Times New Roman"/>
          <w:sz w:val="28"/>
          <w:szCs w:val="28"/>
        </w:rPr>
        <w:t xml:space="preserve"> the role of </w:t>
      </w:r>
      <w:r w:rsidR="000C6A7C">
        <w:rPr>
          <w:rFonts w:ascii="Times New Roman" w:hAnsi="Times New Roman" w:cs="Times New Roman"/>
          <w:sz w:val="28"/>
          <w:szCs w:val="28"/>
        </w:rPr>
        <w:t>US</w:t>
      </w:r>
      <w:r w:rsidR="00985F2A" w:rsidRPr="00B016E4">
        <w:rPr>
          <w:rFonts w:ascii="Times New Roman" w:hAnsi="Times New Roman" w:cs="Times New Roman"/>
          <w:sz w:val="28"/>
          <w:szCs w:val="28"/>
        </w:rPr>
        <w:t xml:space="preserve"> military forces in an operation under international command</w:t>
      </w:r>
      <w:r w:rsidR="00054F27" w:rsidRPr="00B016E4">
        <w:rPr>
          <w:rFonts w:ascii="Times New Roman" w:hAnsi="Times New Roman" w:cs="Times New Roman"/>
          <w:sz w:val="28"/>
          <w:szCs w:val="28"/>
        </w:rPr>
        <w:t xml:space="preserve">. </w:t>
      </w:r>
      <w:sdt>
        <w:sdtPr>
          <w:rPr>
            <w:rFonts w:ascii="Times New Roman" w:hAnsi="Times New Roman" w:cs="Times New Roman"/>
            <w:sz w:val="28"/>
            <w:szCs w:val="28"/>
          </w:rPr>
          <w:id w:val="-404303336"/>
          <w:citation/>
        </w:sdtPr>
        <w:sdtEndPr/>
        <w:sdtContent>
          <w:r w:rsidR="00054F27" w:rsidRPr="00B016E4">
            <w:rPr>
              <w:rFonts w:ascii="Times New Roman" w:hAnsi="Times New Roman" w:cs="Times New Roman"/>
              <w:sz w:val="28"/>
              <w:szCs w:val="28"/>
            </w:rPr>
            <w:fldChar w:fldCharType="begin"/>
          </w:r>
          <w:r w:rsidR="00054F27" w:rsidRPr="00B016E4">
            <w:rPr>
              <w:rFonts w:ascii="Times New Roman" w:hAnsi="Times New Roman" w:cs="Times New Roman"/>
              <w:sz w:val="28"/>
              <w:szCs w:val="28"/>
            </w:rPr>
            <w:instrText xml:space="preserve">CITATION CRS11 \p 23 \l 1033 </w:instrText>
          </w:r>
          <w:r w:rsidR="00054F27" w:rsidRPr="00B016E4">
            <w:rPr>
              <w:rFonts w:ascii="Times New Roman" w:hAnsi="Times New Roman" w:cs="Times New Roman"/>
              <w:sz w:val="28"/>
              <w:szCs w:val="28"/>
            </w:rPr>
            <w:fldChar w:fldCharType="separate"/>
          </w:r>
          <w:r w:rsidR="00054F27" w:rsidRPr="00B016E4">
            <w:rPr>
              <w:rFonts w:ascii="Times New Roman" w:hAnsi="Times New Roman" w:cs="Times New Roman"/>
              <w:noProof/>
              <w:sz w:val="28"/>
              <w:szCs w:val="28"/>
            </w:rPr>
            <w:t>(CRS, 2011, p. 23)</w:t>
          </w:r>
          <w:r w:rsidR="00054F27" w:rsidRPr="00B016E4">
            <w:rPr>
              <w:rFonts w:ascii="Times New Roman" w:hAnsi="Times New Roman" w:cs="Times New Roman"/>
              <w:sz w:val="28"/>
              <w:szCs w:val="28"/>
            </w:rPr>
            <w:fldChar w:fldCharType="end"/>
          </w:r>
        </w:sdtContent>
      </w:sdt>
    </w:p>
    <w:p w:rsidR="000A7C30" w:rsidRPr="00B016E4" w:rsidRDefault="00B940C8" w:rsidP="00632534">
      <w:pPr>
        <w:autoSpaceDE w:val="0"/>
        <w:autoSpaceDN w:val="0"/>
        <w:adjustRightInd w:val="0"/>
        <w:spacing w:after="0" w:line="360" w:lineRule="auto"/>
        <w:ind w:firstLine="72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Like many other OOTW</w:t>
      </w:r>
      <w:r w:rsidR="00054F27" w:rsidRPr="00B016E4">
        <w:rPr>
          <w:rFonts w:ascii="Times New Roman" w:hAnsi="Times New Roman" w:cs="Times New Roman"/>
          <w:color w:val="000000"/>
          <w:sz w:val="28"/>
          <w:szCs w:val="28"/>
          <w:shd w:val="clear" w:color="auto" w:fill="FFFFFF"/>
        </w:rPr>
        <w:t xml:space="preserve">, this particular US intervention is an example of an operation that received </w:t>
      </w:r>
      <w:r w:rsidR="004F3F17" w:rsidRPr="00B016E4">
        <w:rPr>
          <w:rFonts w:ascii="Times New Roman" w:hAnsi="Times New Roman" w:cs="Times New Roman"/>
          <w:color w:val="000000"/>
          <w:sz w:val="28"/>
          <w:szCs w:val="28"/>
          <w:shd w:val="clear" w:color="auto" w:fill="FFFFFF"/>
        </w:rPr>
        <w:t xml:space="preserve">support at the time of inception, due in no </w:t>
      </w:r>
      <w:r>
        <w:rPr>
          <w:rFonts w:ascii="Times New Roman" w:hAnsi="Times New Roman" w:cs="Times New Roman"/>
          <w:color w:val="000000"/>
          <w:sz w:val="28"/>
          <w:szCs w:val="28"/>
          <w:shd w:val="clear" w:color="auto" w:fill="FFFFFF"/>
        </w:rPr>
        <w:t>small part to the UN mandates</w:t>
      </w:r>
      <w:r w:rsidR="00E15451">
        <w:rPr>
          <w:rFonts w:ascii="Times New Roman" w:hAnsi="Times New Roman" w:cs="Times New Roman"/>
          <w:color w:val="000000"/>
          <w:sz w:val="28"/>
          <w:szCs w:val="28"/>
          <w:shd w:val="clear" w:color="auto" w:fill="FFFFFF"/>
        </w:rPr>
        <w:t>.</w:t>
      </w:r>
      <w:r w:rsidR="004F3F17" w:rsidRPr="00B016E4">
        <w:rPr>
          <w:rFonts w:ascii="Times New Roman" w:hAnsi="Times New Roman" w:cs="Times New Roman"/>
          <w:color w:val="000000"/>
          <w:sz w:val="28"/>
          <w:szCs w:val="28"/>
          <w:shd w:val="clear" w:color="auto" w:fill="FFFFFF"/>
        </w:rPr>
        <w:t xml:space="preserve"> But, popular </w:t>
      </w:r>
      <w:r w:rsidR="00851BD0">
        <w:rPr>
          <w:rFonts w:ascii="Times New Roman" w:hAnsi="Times New Roman" w:cs="Times New Roman"/>
          <w:color w:val="000000"/>
          <w:sz w:val="28"/>
          <w:szCs w:val="28"/>
          <w:shd w:val="clear" w:color="auto" w:fill="FFFFFF"/>
        </w:rPr>
        <w:t>obsession</w:t>
      </w:r>
      <w:r w:rsidR="004F3F17" w:rsidRPr="00B016E4">
        <w:rPr>
          <w:rFonts w:ascii="Times New Roman" w:hAnsi="Times New Roman" w:cs="Times New Roman"/>
          <w:color w:val="000000"/>
          <w:sz w:val="28"/>
          <w:szCs w:val="28"/>
          <w:shd w:val="clear" w:color="auto" w:fill="FFFFFF"/>
        </w:rPr>
        <w:t xml:space="preserve"> </w:t>
      </w:r>
      <w:r w:rsidR="00851BD0">
        <w:rPr>
          <w:rFonts w:ascii="Times New Roman" w:hAnsi="Times New Roman" w:cs="Times New Roman"/>
          <w:color w:val="000000"/>
          <w:sz w:val="28"/>
          <w:szCs w:val="28"/>
          <w:shd w:val="clear" w:color="auto" w:fill="FFFFFF"/>
        </w:rPr>
        <w:t>by</w:t>
      </w:r>
      <w:r w:rsidR="004F3F17" w:rsidRPr="00B016E4">
        <w:rPr>
          <w:rFonts w:ascii="Times New Roman" w:hAnsi="Times New Roman" w:cs="Times New Roman"/>
          <w:color w:val="000000"/>
          <w:sz w:val="28"/>
          <w:szCs w:val="28"/>
          <w:shd w:val="clear" w:color="auto" w:fill="FFFFFF"/>
        </w:rPr>
        <w:t xml:space="preserve"> US citizens who </w:t>
      </w:r>
      <w:r w:rsidR="00B016E4">
        <w:rPr>
          <w:rFonts w:ascii="Times New Roman" w:hAnsi="Times New Roman" w:cs="Times New Roman"/>
          <w:color w:val="000000"/>
          <w:sz w:val="28"/>
          <w:szCs w:val="28"/>
          <w:shd w:val="clear" w:color="auto" w:fill="FFFFFF"/>
        </w:rPr>
        <w:t>recognized</w:t>
      </w:r>
      <w:r w:rsidR="004F3F17" w:rsidRPr="00B016E4">
        <w:rPr>
          <w:rFonts w:ascii="Times New Roman" w:hAnsi="Times New Roman" w:cs="Times New Roman"/>
          <w:color w:val="000000"/>
          <w:sz w:val="28"/>
          <w:szCs w:val="28"/>
          <w:shd w:val="clear" w:color="auto" w:fill="FFFFFF"/>
        </w:rPr>
        <w:t xml:space="preserve"> Qadhafi</w:t>
      </w:r>
      <w:r w:rsidR="00B016E4">
        <w:rPr>
          <w:rFonts w:ascii="Times New Roman" w:hAnsi="Times New Roman" w:cs="Times New Roman"/>
          <w:color w:val="000000"/>
          <w:sz w:val="28"/>
          <w:szCs w:val="28"/>
          <w:shd w:val="clear" w:color="auto" w:fill="FFFFFF"/>
        </w:rPr>
        <w:t xml:space="preserve"> from his terrorist exploits in the </w:t>
      </w:r>
      <w:r w:rsidR="007E44D9">
        <w:rPr>
          <w:rFonts w:ascii="Times New Roman" w:hAnsi="Times New Roman" w:cs="Times New Roman"/>
          <w:color w:val="000000"/>
          <w:sz w:val="28"/>
          <w:szCs w:val="28"/>
          <w:shd w:val="clear" w:color="auto" w:fill="FFFFFF"/>
        </w:rPr>
        <w:t>1980s-</w:t>
      </w:r>
      <w:r w:rsidR="00B016E4">
        <w:rPr>
          <w:rFonts w:ascii="Times New Roman" w:hAnsi="Times New Roman" w:cs="Times New Roman"/>
          <w:color w:val="000000"/>
          <w:sz w:val="28"/>
          <w:szCs w:val="28"/>
          <w:shd w:val="clear" w:color="auto" w:fill="FFFFFF"/>
        </w:rPr>
        <w:t>90s</w:t>
      </w:r>
      <w:r w:rsidR="007E44D9">
        <w:rPr>
          <w:rFonts w:ascii="Times New Roman" w:hAnsi="Times New Roman" w:cs="Times New Roman"/>
          <w:color w:val="000000"/>
          <w:sz w:val="28"/>
          <w:szCs w:val="28"/>
          <w:shd w:val="clear" w:color="auto" w:fill="FFFFFF"/>
        </w:rPr>
        <w:t xml:space="preserve">, quickly </w:t>
      </w:r>
      <w:r w:rsidR="004F3F17" w:rsidRPr="00B016E4">
        <w:rPr>
          <w:rFonts w:ascii="Times New Roman" w:hAnsi="Times New Roman" w:cs="Times New Roman"/>
          <w:color w:val="000000"/>
          <w:sz w:val="28"/>
          <w:szCs w:val="28"/>
          <w:shd w:val="clear" w:color="auto" w:fill="FFFFFF"/>
        </w:rPr>
        <w:t>turned to</w:t>
      </w:r>
      <w:r w:rsidR="000A7C30" w:rsidRPr="00B016E4">
        <w:rPr>
          <w:rFonts w:ascii="Times New Roman" w:hAnsi="Times New Roman" w:cs="Times New Roman"/>
          <w:color w:val="000000"/>
          <w:sz w:val="28"/>
          <w:szCs w:val="28"/>
          <w:shd w:val="clear" w:color="auto" w:fill="FFFFFF"/>
        </w:rPr>
        <w:t xml:space="preserve"> contemporary political debates</w:t>
      </w:r>
      <w:r w:rsidR="004F3F17" w:rsidRPr="00B016E4">
        <w:rPr>
          <w:rFonts w:ascii="Times New Roman" w:hAnsi="Times New Roman" w:cs="Times New Roman"/>
          <w:color w:val="000000"/>
          <w:sz w:val="28"/>
          <w:szCs w:val="28"/>
          <w:shd w:val="clear" w:color="auto" w:fill="FFFFFF"/>
        </w:rPr>
        <w:t xml:space="preserve"> on the tribula</w:t>
      </w:r>
      <w:r w:rsidR="00851BD0">
        <w:rPr>
          <w:rFonts w:ascii="Times New Roman" w:hAnsi="Times New Roman" w:cs="Times New Roman"/>
          <w:color w:val="000000"/>
          <w:sz w:val="28"/>
          <w:szCs w:val="28"/>
          <w:shd w:val="clear" w:color="auto" w:fill="FFFFFF"/>
        </w:rPr>
        <w:t xml:space="preserve">tions of foreign intervention. </w:t>
      </w:r>
      <w:r w:rsidR="004F3F17" w:rsidRPr="00B016E4">
        <w:rPr>
          <w:rFonts w:ascii="Times New Roman" w:hAnsi="Times New Roman" w:cs="Times New Roman"/>
          <w:color w:val="000000"/>
          <w:sz w:val="28"/>
          <w:szCs w:val="28"/>
          <w:shd w:val="clear" w:color="auto" w:fill="FFFFFF"/>
        </w:rPr>
        <w:t xml:space="preserve">Today, the Libya affairs is </w:t>
      </w:r>
      <w:r w:rsidR="000A7C30" w:rsidRPr="00B016E4">
        <w:rPr>
          <w:rFonts w:ascii="Times New Roman" w:hAnsi="Times New Roman" w:cs="Times New Roman"/>
          <w:color w:val="000000"/>
          <w:sz w:val="28"/>
          <w:szCs w:val="28"/>
          <w:shd w:val="clear" w:color="auto" w:fill="FFFFFF"/>
        </w:rPr>
        <w:t xml:space="preserve">remembered as </w:t>
      </w:r>
      <w:r w:rsidR="004F3F17" w:rsidRPr="00B016E4">
        <w:rPr>
          <w:rFonts w:ascii="Times New Roman" w:hAnsi="Times New Roman" w:cs="Times New Roman"/>
          <w:color w:val="000000"/>
          <w:sz w:val="28"/>
          <w:szCs w:val="28"/>
          <w:shd w:val="clear" w:color="auto" w:fill="FFFFFF"/>
        </w:rPr>
        <w:t>a poor use of the US military in international affairs, especially since its associated with the events that eventually led to</w:t>
      </w:r>
      <w:r w:rsidR="000A7C30" w:rsidRPr="00B016E4">
        <w:rPr>
          <w:rFonts w:ascii="Times New Roman" w:hAnsi="Times New Roman" w:cs="Times New Roman"/>
          <w:color w:val="000000"/>
          <w:sz w:val="28"/>
          <w:szCs w:val="28"/>
          <w:shd w:val="clear" w:color="auto" w:fill="FFFFFF"/>
        </w:rPr>
        <w:t xml:space="preserve"> the 20</w:t>
      </w:r>
      <w:r w:rsidR="004F3F17" w:rsidRPr="00B016E4">
        <w:rPr>
          <w:rFonts w:ascii="Times New Roman" w:hAnsi="Times New Roman" w:cs="Times New Roman"/>
          <w:color w:val="000000"/>
          <w:sz w:val="28"/>
          <w:szCs w:val="28"/>
          <w:shd w:val="clear" w:color="auto" w:fill="FFFFFF"/>
        </w:rPr>
        <w:t>12 terrorist attacks on the US</w:t>
      </w:r>
      <w:r w:rsidR="000A7C30" w:rsidRPr="00B016E4">
        <w:rPr>
          <w:rFonts w:ascii="Times New Roman" w:hAnsi="Times New Roman" w:cs="Times New Roman"/>
          <w:color w:val="000000"/>
          <w:sz w:val="28"/>
          <w:szCs w:val="28"/>
          <w:shd w:val="clear" w:color="auto" w:fill="FFFFFF"/>
        </w:rPr>
        <w:t xml:space="preserve"> </w:t>
      </w:r>
      <w:r w:rsidR="004F3F17" w:rsidRPr="00B016E4">
        <w:rPr>
          <w:rFonts w:ascii="Times New Roman" w:hAnsi="Times New Roman" w:cs="Times New Roman"/>
          <w:color w:val="000000"/>
          <w:sz w:val="28"/>
          <w:szCs w:val="28"/>
          <w:shd w:val="clear" w:color="auto" w:fill="FFFFFF"/>
        </w:rPr>
        <w:t>Consulate</w:t>
      </w:r>
      <w:r w:rsidR="000A7C30" w:rsidRPr="00B016E4">
        <w:rPr>
          <w:rFonts w:ascii="Times New Roman" w:hAnsi="Times New Roman" w:cs="Times New Roman"/>
          <w:color w:val="000000"/>
          <w:sz w:val="28"/>
          <w:szCs w:val="28"/>
          <w:shd w:val="clear" w:color="auto" w:fill="FFFFFF"/>
        </w:rPr>
        <w:t xml:space="preserve"> and CIA annex in Benghazi. </w:t>
      </w:r>
      <w:r w:rsidR="004F3F17" w:rsidRPr="00B016E4">
        <w:rPr>
          <w:rFonts w:ascii="Times New Roman" w:hAnsi="Times New Roman" w:cs="Times New Roman"/>
          <w:color w:val="000000"/>
          <w:sz w:val="28"/>
          <w:szCs w:val="28"/>
          <w:shd w:val="clear" w:color="auto" w:fill="FFFFFF"/>
        </w:rPr>
        <w:t>Moreover, Libya is now</w:t>
      </w:r>
      <w:r w:rsidR="000A7C30" w:rsidRPr="00B016E4">
        <w:rPr>
          <w:rFonts w:ascii="Times New Roman" w:hAnsi="Times New Roman" w:cs="Times New Roman"/>
          <w:color w:val="000000"/>
          <w:sz w:val="28"/>
          <w:szCs w:val="28"/>
          <w:shd w:val="clear" w:color="auto" w:fill="FFFFFF"/>
        </w:rPr>
        <w:t xml:space="preserve"> a case study for the </w:t>
      </w:r>
      <w:r>
        <w:rPr>
          <w:rFonts w:ascii="Times New Roman" w:hAnsi="Times New Roman" w:cs="Times New Roman"/>
          <w:color w:val="000000"/>
          <w:sz w:val="28"/>
          <w:szCs w:val="28"/>
          <w:shd w:val="clear" w:color="auto" w:fill="FFFFFF"/>
        </w:rPr>
        <w:t>manner in which supposed</w:t>
      </w:r>
      <w:r w:rsidR="000A7C30" w:rsidRPr="00B016E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000A7C30" w:rsidRPr="00B016E4">
        <w:rPr>
          <w:rFonts w:ascii="Times New Roman" w:hAnsi="Times New Roman" w:cs="Times New Roman"/>
          <w:color w:val="000000"/>
          <w:sz w:val="28"/>
          <w:szCs w:val="28"/>
          <w:shd w:val="clear" w:color="auto" w:fill="FFFFFF"/>
        </w:rPr>
        <w:t>limited interventions</w:t>
      </w:r>
      <w:r>
        <w:rPr>
          <w:rFonts w:ascii="Times New Roman" w:hAnsi="Times New Roman" w:cs="Times New Roman"/>
          <w:color w:val="000000"/>
          <w:sz w:val="28"/>
          <w:szCs w:val="28"/>
          <w:shd w:val="clear" w:color="auto" w:fill="FFFFFF"/>
        </w:rPr>
        <w:t>’</w:t>
      </w:r>
      <w:r w:rsidR="000A7C30" w:rsidRPr="00B016E4">
        <w:rPr>
          <w:rFonts w:ascii="Times New Roman" w:hAnsi="Times New Roman" w:cs="Times New Roman"/>
          <w:color w:val="000000"/>
          <w:sz w:val="28"/>
          <w:szCs w:val="28"/>
          <w:shd w:val="clear" w:color="auto" w:fill="FFFFFF"/>
        </w:rPr>
        <w:t xml:space="preserve"> tend to mushroom i</w:t>
      </w:r>
      <w:r w:rsidR="004F3F17" w:rsidRPr="00B016E4">
        <w:rPr>
          <w:rFonts w:ascii="Times New Roman" w:hAnsi="Times New Roman" w:cs="Times New Roman"/>
          <w:color w:val="000000"/>
          <w:sz w:val="28"/>
          <w:szCs w:val="28"/>
          <w:shd w:val="clear" w:color="auto" w:fill="FFFFFF"/>
        </w:rPr>
        <w:t>nto campaigns for regime change</w:t>
      </w:r>
      <w:r w:rsidR="000A7C30" w:rsidRPr="00B016E4">
        <w:rPr>
          <w:rFonts w:ascii="Times New Roman" w:hAnsi="Times New Roman" w:cs="Times New Roman"/>
          <w:color w:val="000000"/>
          <w:sz w:val="28"/>
          <w:szCs w:val="28"/>
          <w:shd w:val="clear" w:color="auto" w:fill="FFFFFF"/>
        </w:rPr>
        <w:t xml:space="preserve">. </w:t>
      </w:r>
      <w:sdt>
        <w:sdtPr>
          <w:rPr>
            <w:rFonts w:ascii="Times New Roman" w:hAnsi="Times New Roman" w:cs="Times New Roman"/>
            <w:color w:val="000000"/>
            <w:sz w:val="28"/>
            <w:szCs w:val="28"/>
            <w:shd w:val="clear" w:color="auto" w:fill="FFFFFF"/>
          </w:rPr>
          <w:id w:val="1716618305"/>
          <w:citation/>
        </w:sdtPr>
        <w:sdtEndPr/>
        <w:sdtContent>
          <w:r w:rsidR="000A7C30" w:rsidRPr="00B016E4">
            <w:rPr>
              <w:rFonts w:ascii="Times New Roman" w:hAnsi="Times New Roman" w:cs="Times New Roman"/>
              <w:color w:val="000000"/>
              <w:sz w:val="28"/>
              <w:szCs w:val="28"/>
              <w:shd w:val="clear" w:color="auto" w:fill="FFFFFF"/>
            </w:rPr>
            <w:fldChar w:fldCharType="begin"/>
          </w:r>
          <w:r w:rsidR="000A7C30" w:rsidRPr="00B016E4">
            <w:rPr>
              <w:rFonts w:ascii="Times New Roman" w:hAnsi="Times New Roman" w:cs="Times New Roman"/>
              <w:color w:val="000000"/>
              <w:sz w:val="28"/>
              <w:szCs w:val="28"/>
              <w:shd w:val="clear" w:color="auto" w:fill="FFFFFF"/>
            </w:rPr>
            <w:instrText xml:space="preserve"> CITATION Mic16 \l 1033 </w:instrText>
          </w:r>
          <w:r w:rsidR="000A7C30" w:rsidRPr="00B016E4">
            <w:rPr>
              <w:rFonts w:ascii="Times New Roman" w:hAnsi="Times New Roman" w:cs="Times New Roman"/>
              <w:color w:val="000000"/>
              <w:sz w:val="28"/>
              <w:szCs w:val="28"/>
              <w:shd w:val="clear" w:color="auto" w:fill="FFFFFF"/>
            </w:rPr>
            <w:fldChar w:fldCharType="separate"/>
          </w:r>
          <w:r w:rsidR="000A7C30" w:rsidRPr="00B016E4">
            <w:rPr>
              <w:rFonts w:ascii="Times New Roman" w:hAnsi="Times New Roman" w:cs="Times New Roman"/>
              <w:noProof/>
              <w:color w:val="000000"/>
              <w:sz w:val="28"/>
              <w:szCs w:val="28"/>
              <w:shd w:val="clear" w:color="auto" w:fill="FFFFFF"/>
            </w:rPr>
            <w:t>(Zenko, 2016)</w:t>
          </w:r>
          <w:r w:rsidR="000A7C30" w:rsidRPr="00B016E4">
            <w:rPr>
              <w:rFonts w:ascii="Times New Roman" w:hAnsi="Times New Roman" w:cs="Times New Roman"/>
              <w:color w:val="000000"/>
              <w:sz w:val="28"/>
              <w:szCs w:val="28"/>
              <w:shd w:val="clear" w:color="auto" w:fill="FFFFFF"/>
            </w:rPr>
            <w:fldChar w:fldCharType="end"/>
          </w:r>
        </w:sdtContent>
      </w:sdt>
      <w:r w:rsidR="00851BD0">
        <w:rPr>
          <w:rFonts w:ascii="Times New Roman" w:hAnsi="Times New Roman" w:cs="Times New Roman"/>
          <w:color w:val="000000"/>
          <w:sz w:val="28"/>
          <w:szCs w:val="28"/>
          <w:shd w:val="clear" w:color="auto" w:fill="FFFFFF"/>
        </w:rPr>
        <w:t xml:space="preserve"> </w:t>
      </w:r>
      <w:r w:rsidR="007E44D9">
        <w:rPr>
          <w:rFonts w:ascii="Times New Roman" w:hAnsi="Times New Roman" w:cs="Times New Roman"/>
          <w:color w:val="000000"/>
          <w:sz w:val="28"/>
          <w:szCs w:val="28"/>
          <w:shd w:val="clear" w:color="auto" w:fill="FFFFFF"/>
        </w:rPr>
        <w:t>It is also a representation of how OOTW can be deceivingly used to a</w:t>
      </w:r>
      <w:r w:rsidR="00851BD0">
        <w:rPr>
          <w:rFonts w:ascii="Times New Roman" w:hAnsi="Times New Roman" w:cs="Times New Roman"/>
          <w:color w:val="000000"/>
          <w:sz w:val="28"/>
          <w:szCs w:val="28"/>
          <w:shd w:val="clear" w:color="auto" w:fill="FFFFFF"/>
        </w:rPr>
        <w:t>ccomplish political objectives.</w:t>
      </w:r>
      <w:r w:rsidR="007E44D9">
        <w:rPr>
          <w:rFonts w:ascii="Times New Roman" w:hAnsi="Times New Roman" w:cs="Times New Roman"/>
          <w:color w:val="000000"/>
          <w:sz w:val="28"/>
          <w:szCs w:val="28"/>
          <w:shd w:val="clear" w:color="auto" w:fill="FFFFFF"/>
        </w:rPr>
        <w:t xml:space="preserve"> In this instance, the American people would not have been aware of the great deal of strategic risk that was accepted in the form of</w:t>
      </w:r>
      <w:r>
        <w:rPr>
          <w:rFonts w:ascii="Times New Roman" w:hAnsi="Times New Roman" w:cs="Times New Roman"/>
          <w:color w:val="000000"/>
          <w:sz w:val="28"/>
          <w:szCs w:val="28"/>
          <w:shd w:val="clear" w:color="auto" w:fill="FFFFFF"/>
        </w:rPr>
        <w:t xml:space="preserve"> coalition forces’ operational caveats and rules of engagement (ROE)</w:t>
      </w:r>
      <w:r w:rsidR="007E44D9">
        <w:rPr>
          <w:rFonts w:ascii="Times New Roman" w:hAnsi="Times New Roman" w:cs="Times New Roman"/>
          <w:color w:val="000000"/>
          <w:sz w:val="28"/>
          <w:szCs w:val="28"/>
          <w:shd w:val="clear" w:color="auto" w:fill="FFFFFF"/>
        </w:rPr>
        <w:t xml:space="preserve"> constraints on</w:t>
      </w:r>
      <w:r w:rsidR="00851BD0">
        <w:rPr>
          <w:rFonts w:ascii="Times New Roman" w:hAnsi="Times New Roman" w:cs="Times New Roman"/>
          <w:color w:val="000000"/>
          <w:sz w:val="28"/>
          <w:szCs w:val="28"/>
          <w:shd w:val="clear" w:color="auto" w:fill="FFFFFF"/>
        </w:rPr>
        <w:t xml:space="preserve"> air power and special forces. </w:t>
      </w:r>
      <w:r w:rsidR="007E44D9">
        <w:rPr>
          <w:rFonts w:ascii="Times New Roman" w:hAnsi="Times New Roman" w:cs="Times New Roman"/>
          <w:color w:val="000000"/>
          <w:sz w:val="28"/>
          <w:szCs w:val="28"/>
          <w:shd w:val="clear" w:color="auto" w:fill="FFFFFF"/>
        </w:rPr>
        <w:t>Conversely, strategic decision makers did not consider the amount of time and money it would take to achieve their goals, never mind the long term destabilizing and global effects of US intervention.</w:t>
      </w:r>
    </w:p>
    <w:p w:rsidR="004D1344" w:rsidRDefault="007E44D9" w:rsidP="000C6A7C">
      <w:pPr>
        <w:autoSpaceDE w:val="0"/>
        <w:autoSpaceDN w:val="0"/>
        <w:adjustRightInd w:val="0"/>
        <w:spacing w:after="0" w:line="360" w:lineRule="auto"/>
        <w:ind w:firstLine="72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The question of what the military was authorized to do versus what the Administration set out to do versus what the American people </w:t>
      </w:r>
      <w:r w:rsidR="004D1344">
        <w:rPr>
          <w:rFonts w:ascii="Times New Roman" w:hAnsi="Times New Roman" w:cs="Times New Roman"/>
          <w:color w:val="000000"/>
          <w:sz w:val="28"/>
          <w:szCs w:val="28"/>
          <w:shd w:val="clear" w:color="auto" w:fill="FFFFFF"/>
        </w:rPr>
        <w:t xml:space="preserve">expected to see as the long term outcome is the nexus of the debate. </w:t>
      </w:r>
      <w:r w:rsidR="00B016E4" w:rsidRPr="00B016E4">
        <w:rPr>
          <w:rFonts w:ascii="Times New Roman" w:hAnsi="Times New Roman" w:cs="Times New Roman"/>
          <w:color w:val="000000"/>
          <w:sz w:val="28"/>
          <w:szCs w:val="28"/>
          <w:shd w:val="clear" w:color="auto" w:fill="FFFFFF"/>
        </w:rPr>
        <w:t>The threat posed by the Libya regime</w:t>
      </w:r>
      <w:r w:rsidR="000A7C30" w:rsidRPr="00B016E4">
        <w:rPr>
          <w:rFonts w:ascii="Times New Roman" w:hAnsi="Times New Roman" w:cs="Times New Roman"/>
          <w:color w:val="000000"/>
          <w:sz w:val="28"/>
          <w:szCs w:val="28"/>
          <w:shd w:val="clear" w:color="auto" w:fill="FFFFFF"/>
        </w:rPr>
        <w:t xml:space="preserve"> to civilian-populated areas was diminished by airstrikes </w:t>
      </w:r>
      <w:r w:rsidR="00B016E4" w:rsidRPr="00B016E4">
        <w:rPr>
          <w:rFonts w:ascii="Times New Roman" w:hAnsi="Times New Roman" w:cs="Times New Roman"/>
          <w:color w:val="000000"/>
          <w:sz w:val="28"/>
          <w:szCs w:val="28"/>
          <w:shd w:val="clear" w:color="auto" w:fill="FFFFFF"/>
        </w:rPr>
        <w:t>within the first ten days and the coalition then shifted its efforts to</w:t>
      </w:r>
      <w:r w:rsidR="000A7C30" w:rsidRPr="00B016E4">
        <w:rPr>
          <w:rFonts w:ascii="Times New Roman" w:hAnsi="Times New Roman" w:cs="Times New Roman"/>
          <w:color w:val="000000"/>
          <w:sz w:val="28"/>
          <w:szCs w:val="28"/>
          <w:shd w:val="clear" w:color="auto" w:fill="FFFFFF"/>
        </w:rPr>
        <w:t xml:space="preserve"> close-air support</w:t>
      </w:r>
      <w:r w:rsidR="00B016E4" w:rsidRPr="00B016E4">
        <w:rPr>
          <w:rFonts w:ascii="Times New Roman" w:hAnsi="Times New Roman" w:cs="Times New Roman"/>
          <w:color w:val="000000"/>
          <w:sz w:val="28"/>
          <w:szCs w:val="28"/>
          <w:shd w:val="clear" w:color="auto" w:fill="FFFFFF"/>
        </w:rPr>
        <w:t xml:space="preserve"> for</w:t>
      </w:r>
      <w:r w:rsidR="000A7C30" w:rsidRPr="00B016E4">
        <w:rPr>
          <w:rFonts w:ascii="Times New Roman" w:hAnsi="Times New Roman" w:cs="Times New Roman"/>
          <w:color w:val="000000"/>
          <w:sz w:val="28"/>
          <w:szCs w:val="28"/>
          <w:shd w:val="clear" w:color="auto" w:fill="FFFFFF"/>
        </w:rPr>
        <w:t xml:space="preserve"> </w:t>
      </w:r>
      <w:r w:rsidR="00B016E4" w:rsidRPr="00B016E4">
        <w:rPr>
          <w:rFonts w:ascii="Times New Roman" w:hAnsi="Times New Roman" w:cs="Times New Roman"/>
          <w:color w:val="000000"/>
          <w:sz w:val="28"/>
          <w:szCs w:val="28"/>
          <w:shd w:val="clear" w:color="auto" w:fill="FFFFFF"/>
        </w:rPr>
        <w:t>advance</w:t>
      </w:r>
      <w:r w:rsidR="000A7C30" w:rsidRPr="00B016E4">
        <w:rPr>
          <w:rFonts w:ascii="Times New Roman" w:hAnsi="Times New Roman" w:cs="Times New Roman"/>
          <w:color w:val="000000"/>
          <w:sz w:val="28"/>
          <w:szCs w:val="28"/>
          <w:shd w:val="clear" w:color="auto" w:fill="FFFFFF"/>
        </w:rPr>
        <w:t xml:space="preserve"> rebel forces</w:t>
      </w:r>
      <w:r w:rsidR="00851BD0">
        <w:rPr>
          <w:rFonts w:ascii="Times New Roman" w:hAnsi="Times New Roman" w:cs="Times New Roman"/>
          <w:color w:val="000000"/>
          <w:sz w:val="28"/>
          <w:szCs w:val="28"/>
          <w:shd w:val="clear" w:color="auto" w:fill="FFFFFF"/>
        </w:rPr>
        <w:t xml:space="preserve">. </w:t>
      </w:r>
      <w:r w:rsidR="00B940C8">
        <w:rPr>
          <w:rFonts w:ascii="Times New Roman" w:hAnsi="Times New Roman" w:cs="Times New Roman"/>
          <w:color w:val="000000"/>
          <w:sz w:val="28"/>
          <w:szCs w:val="28"/>
          <w:shd w:val="clear" w:color="auto" w:fill="FFFFFF"/>
        </w:rPr>
        <w:t>Such</w:t>
      </w:r>
      <w:r w:rsidR="00B016E4" w:rsidRPr="00B016E4">
        <w:rPr>
          <w:rFonts w:ascii="Times New Roman" w:hAnsi="Times New Roman" w:cs="Times New Roman"/>
          <w:color w:val="000000"/>
          <w:sz w:val="28"/>
          <w:szCs w:val="28"/>
          <w:shd w:val="clear" w:color="auto" w:fill="FFFFFF"/>
        </w:rPr>
        <w:t xml:space="preserve"> efforts were not transparent to the American people nor the IC and certainly didn’t trigger executive or legislative actions that could be considere</w:t>
      </w:r>
      <w:r w:rsidR="00851BD0">
        <w:rPr>
          <w:rFonts w:ascii="Times New Roman" w:hAnsi="Times New Roman" w:cs="Times New Roman"/>
          <w:color w:val="000000"/>
          <w:sz w:val="28"/>
          <w:szCs w:val="28"/>
          <w:shd w:val="clear" w:color="auto" w:fill="FFFFFF"/>
        </w:rPr>
        <w:t>d publicly supported decisions.</w:t>
      </w:r>
      <w:r w:rsidR="00B016E4" w:rsidRPr="00B016E4">
        <w:rPr>
          <w:rFonts w:ascii="Times New Roman" w:hAnsi="Times New Roman" w:cs="Times New Roman"/>
          <w:color w:val="000000"/>
          <w:sz w:val="28"/>
          <w:szCs w:val="28"/>
          <w:shd w:val="clear" w:color="auto" w:fill="FFFFFF"/>
        </w:rPr>
        <w:t xml:space="preserve"> </w:t>
      </w:r>
      <w:r w:rsidR="00B940C8">
        <w:rPr>
          <w:rFonts w:ascii="Times New Roman" w:hAnsi="Times New Roman" w:cs="Times New Roman"/>
          <w:color w:val="000000"/>
          <w:sz w:val="28"/>
          <w:szCs w:val="28"/>
          <w:shd w:val="clear" w:color="auto" w:fill="FFFFFF"/>
        </w:rPr>
        <w:t>And it wasn’t until</w:t>
      </w:r>
      <w:r w:rsidR="00B016E4" w:rsidRPr="00B016E4">
        <w:rPr>
          <w:rFonts w:ascii="Times New Roman" w:hAnsi="Times New Roman" w:cs="Times New Roman"/>
          <w:color w:val="000000"/>
          <w:sz w:val="28"/>
          <w:szCs w:val="28"/>
          <w:shd w:val="clear" w:color="auto" w:fill="FFFFFF"/>
        </w:rPr>
        <w:t xml:space="preserve"> seven months after the first missions were flown over Libya,</w:t>
      </w:r>
      <w:r w:rsidR="00B940C8">
        <w:rPr>
          <w:rFonts w:ascii="Times New Roman" w:hAnsi="Times New Roman" w:cs="Times New Roman"/>
          <w:color w:val="000000"/>
          <w:sz w:val="28"/>
          <w:szCs w:val="28"/>
          <w:shd w:val="clear" w:color="auto" w:fill="FFFFFF"/>
        </w:rPr>
        <w:t xml:space="preserve"> when</w:t>
      </w:r>
      <w:r w:rsidR="00B016E4" w:rsidRPr="00B016E4">
        <w:rPr>
          <w:rFonts w:ascii="Times New Roman" w:hAnsi="Times New Roman" w:cs="Times New Roman"/>
          <w:color w:val="000000"/>
          <w:sz w:val="28"/>
          <w:szCs w:val="28"/>
          <w:shd w:val="clear" w:color="auto" w:fill="FFFFFF"/>
        </w:rPr>
        <w:t xml:space="preserve"> a US</w:t>
      </w:r>
      <w:r w:rsidR="000A7C30" w:rsidRPr="00B016E4">
        <w:rPr>
          <w:rFonts w:ascii="Times New Roman" w:hAnsi="Times New Roman" w:cs="Times New Roman"/>
          <w:color w:val="000000"/>
          <w:sz w:val="28"/>
          <w:szCs w:val="28"/>
          <w:shd w:val="clear" w:color="auto" w:fill="FFFFFF"/>
        </w:rPr>
        <w:t xml:space="preserve"> Predator drone and French fighter aircraft </w:t>
      </w:r>
      <w:r w:rsidR="00B016E4" w:rsidRPr="00B016E4">
        <w:rPr>
          <w:rFonts w:ascii="Times New Roman" w:hAnsi="Times New Roman" w:cs="Times New Roman"/>
          <w:color w:val="000000"/>
          <w:sz w:val="28"/>
          <w:szCs w:val="28"/>
          <w:shd w:val="clear" w:color="auto" w:fill="FFFFFF"/>
        </w:rPr>
        <w:t>attacked</w:t>
      </w:r>
      <w:r w:rsidR="00632534">
        <w:rPr>
          <w:rStyle w:val="apple-converted-space"/>
          <w:rFonts w:ascii="Times New Roman" w:hAnsi="Times New Roman" w:cs="Times New Roman"/>
          <w:color w:val="000000"/>
          <w:sz w:val="28"/>
          <w:szCs w:val="28"/>
          <w:shd w:val="clear" w:color="auto" w:fill="FFFFFF"/>
        </w:rPr>
        <w:t xml:space="preserve"> </w:t>
      </w:r>
      <w:r w:rsidR="00B940C8">
        <w:rPr>
          <w:rFonts w:ascii="Times New Roman" w:hAnsi="Times New Roman" w:cs="Times New Roman"/>
          <w:color w:val="000000"/>
          <w:sz w:val="28"/>
          <w:szCs w:val="28"/>
          <w:shd w:val="clear" w:color="auto" w:fill="FFFFFF"/>
        </w:rPr>
        <w:t xml:space="preserve">a convoy of regime loyalists, that </w:t>
      </w:r>
      <w:r w:rsidR="00B016E4" w:rsidRPr="00B016E4">
        <w:rPr>
          <w:rFonts w:ascii="Times New Roman" w:hAnsi="Times New Roman" w:cs="Times New Roman"/>
          <w:color w:val="000000"/>
          <w:sz w:val="28"/>
          <w:szCs w:val="28"/>
          <w:shd w:val="clear" w:color="auto" w:fill="FFFFFF"/>
        </w:rPr>
        <w:t xml:space="preserve">Qadhafi was </w:t>
      </w:r>
      <w:r w:rsidR="000A7C30" w:rsidRPr="00B016E4">
        <w:rPr>
          <w:rFonts w:ascii="Times New Roman" w:hAnsi="Times New Roman" w:cs="Times New Roman"/>
          <w:color w:val="000000"/>
          <w:sz w:val="28"/>
          <w:szCs w:val="28"/>
          <w:shd w:val="clear" w:color="auto" w:fill="FFFFFF"/>
        </w:rPr>
        <w:t>captured and then extra</w:t>
      </w:r>
      <w:r w:rsidR="00B016E4" w:rsidRPr="00B016E4">
        <w:rPr>
          <w:rFonts w:ascii="Times New Roman" w:hAnsi="Times New Roman" w:cs="Times New Roman"/>
          <w:color w:val="000000"/>
          <w:sz w:val="28"/>
          <w:szCs w:val="28"/>
          <w:shd w:val="clear" w:color="auto" w:fill="FFFFFF"/>
        </w:rPr>
        <w:t>-</w:t>
      </w:r>
      <w:r w:rsidR="000A7C30" w:rsidRPr="00B016E4">
        <w:rPr>
          <w:rFonts w:ascii="Times New Roman" w:hAnsi="Times New Roman" w:cs="Times New Roman"/>
          <w:color w:val="000000"/>
          <w:sz w:val="28"/>
          <w:szCs w:val="28"/>
          <w:shd w:val="clear" w:color="auto" w:fill="FFFFFF"/>
        </w:rPr>
        <w:t>judicially</w:t>
      </w:r>
      <w:r w:rsidR="00632534">
        <w:rPr>
          <w:rStyle w:val="apple-converted-space"/>
          <w:rFonts w:ascii="Times New Roman" w:hAnsi="Times New Roman" w:cs="Times New Roman"/>
          <w:color w:val="000000"/>
          <w:sz w:val="28"/>
          <w:szCs w:val="28"/>
          <w:shd w:val="clear" w:color="auto" w:fill="FFFFFF"/>
        </w:rPr>
        <w:t xml:space="preserve"> </w:t>
      </w:r>
      <w:r w:rsidR="00B016E4" w:rsidRPr="00B016E4">
        <w:rPr>
          <w:rFonts w:ascii="Times New Roman" w:hAnsi="Times New Roman" w:cs="Times New Roman"/>
          <w:sz w:val="28"/>
          <w:szCs w:val="28"/>
        </w:rPr>
        <w:t>executed by</w:t>
      </w:r>
      <w:r w:rsidR="000A7C30" w:rsidRPr="00B016E4">
        <w:rPr>
          <w:rFonts w:ascii="Times New Roman" w:hAnsi="Times New Roman" w:cs="Times New Roman"/>
          <w:color w:val="000000"/>
          <w:sz w:val="28"/>
          <w:szCs w:val="28"/>
          <w:shd w:val="clear" w:color="auto" w:fill="FFFFFF"/>
        </w:rPr>
        <w:t xml:space="preserve"> rebel forces.</w:t>
      </w:r>
      <w:r w:rsidR="00B016E4" w:rsidRPr="00B016E4">
        <w:rPr>
          <w:rFonts w:ascii="Times New Roman" w:hAnsi="Times New Roman" w:cs="Times New Roman"/>
          <w:color w:val="000000"/>
          <w:sz w:val="28"/>
          <w:szCs w:val="28"/>
          <w:shd w:val="clear" w:color="auto" w:fill="FFFFFF"/>
        </w:rPr>
        <w:t xml:space="preserve"> </w:t>
      </w:r>
      <w:sdt>
        <w:sdtPr>
          <w:rPr>
            <w:rFonts w:ascii="Times New Roman" w:hAnsi="Times New Roman" w:cs="Times New Roman"/>
            <w:color w:val="000000"/>
            <w:sz w:val="28"/>
            <w:szCs w:val="28"/>
            <w:shd w:val="clear" w:color="auto" w:fill="FFFFFF"/>
          </w:rPr>
          <w:id w:val="-568421773"/>
          <w:citation/>
        </w:sdtPr>
        <w:sdtEndPr/>
        <w:sdtContent>
          <w:r w:rsidR="00B016E4" w:rsidRPr="00B016E4">
            <w:rPr>
              <w:rFonts w:ascii="Times New Roman" w:hAnsi="Times New Roman" w:cs="Times New Roman"/>
              <w:color w:val="000000"/>
              <w:sz w:val="28"/>
              <w:szCs w:val="28"/>
              <w:shd w:val="clear" w:color="auto" w:fill="FFFFFF"/>
            </w:rPr>
            <w:fldChar w:fldCharType="begin"/>
          </w:r>
          <w:r w:rsidR="00B016E4" w:rsidRPr="00B016E4">
            <w:rPr>
              <w:rFonts w:ascii="Times New Roman" w:hAnsi="Times New Roman" w:cs="Times New Roman"/>
              <w:color w:val="000000"/>
              <w:sz w:val="28"/>
              <w:szCs w:val="28"/>
              <w:shd w:val="clear" w:color="auto" w:fill="FFFFFF"/>
            </w:rPr>
            <w:instrText xml:space="preserve"> CITATION Mic16 \l 1033 </w:instrText>
          </w:r>
          <w:r w:rsidR="00B016E4" w:rsidRPr="00B016E4">
            <w:rPr>
              <w:rFonts w:ascii="Times New Roman" w:hAnsi="Times New Roman" w:cs="Times New Roman"/>
              <w:color w:val="000000"/>
              <w:sz w:val="28"/>
              <w:szCs w:val="28"/>
              <w:shd w:val="clear" w:color="auto" w:fill="FFFFFF"/>
            </w:rPr>
            <w:fldChar w:fldCharType="separate"/>
          </w:r>
          <w:r w:rsidR="00B016E4" w:rsidRPr="00B016E4">
            <w:rPr>
              <w:rFonts w:ascii="Times New Roman" w:hAnsi="Times New Roman" w:cs="Times New Roman"/>
              <w:noProof/>
              <w:color w:val="000000"/>
              <w:sz w:val="28"/>
              <w:szCs w:val="28"/>
              <w:shd w:val="clear" w:color="auto" w:fill="FFFFFF"/>
            </w:rPr>
            <w:t>(Zenko, 2016)</w:t>
          </w:r>
          <w:r w:rsidR="00B016E4" w:rsidRPr="00B016E4">
            <w:rPr>
              <w:rFonts w:ascii="Times New Roman" w:hAnsi="Times New Roman" w:cs="Times New Roman"/>
              <w:color w:val="000000"/>
              <w:sz w:val="28"/>
              <w:szCs w:val="28"/>
              <w:shd w:val="clear" w:color="auto" w:fill="FFFFFF"/>
            </w:rPr>
            <w:fldChar w:fldCharType="end"/>
          </w:r>
        </w:sdtContent>
      </w:sdt>
      <w:r w:rsidR="008337DC">
        <w:rPr>
          <w:rFonts w:ascii="Times New Roman" w:hAnsi="Times New Roman" w:cs="Times New Roman"/>
          <w:color w:val="000000"/>
          <w:sz w:val="28"/>
          <w:szCs w:val="28"/>
          <w:shd w:val="clear" w:color="auto" w:fill="FFFFFF"/>
        </w:rPr>
        <w:t xml:space="preserve"> In </w:t>
      </w:r>
      <w:r w:rsidR="008337DC">
        <w:rPr>
          <w:rFonts w:ascii="Times New Roman" w:hAnsi="Times New Roman" w:cs="Times New Roman"/>
          <w:color w:val="000000"/>
          <w:sz w:val="28"/>
          <w:szCs w:val="28"/>
          <w:shd w:val="clear" w:color="auto" w:fill="FFFFFF"/>
        </w:rPr>
        <w:lastRenderedPageBreak/>
        <w:t>the eyes of the American public, as well as the IC, this marked the end of a successful NATO intervention; however, regime change was never the published end state. It would take some time to fully realize the extent of the damage but the end result, as well as the conditions that were set for future American sacrifices, did not justify such a large US investment.</w:t>
      </w:r>
    </w:p>
    <w:p w:rsidR="00557340" w:rsidRDefault="004D1344" w:rsidP="002A0DAC">
      <w:pPr>
        <w:spacing w:before="100" w:beforeAutospacing="1" w:after="100" w:afterAutospacing="1" w:line="360" w:lineRule="auto"/>
        <w:outlineLvl w:val="2"/>
        <w:rPr>
          <w:rFonts w:asciiTheme="majorBidi" w:hAnsiTheme="majorBidi" w:cstheme="majorBidi"/>
          <w:b/>
          <w:bCs/>
          <w:sz w:val="28"/>
          <w:szCs w:val="28"/>
        </w:rPr>
      </w:pPr>
      <w:bookmarkStart w:id="37" w:name="_Toc449449714"/>
      <w:r>
        <w:rPr>
          <w:rFonts w:asciiTheme="majorBidi" w:hAnsiTheme="majorBidi" w:cstheme="majorBidi"/>
          <w:b/>
          <w:bCs/>
          <w:sz w:val="28"/>
          <w:szCs w:val="28"/>
        </w:rPr>
        <w:t>Today’s</w:t>
      </w:r>
      <w:r w:rsidR="0053588E">
        <w:rPr>
          <w:rFonts w:asciiTheme="majorBidi" w:hAnsiTheme="majorBidi" w:cstheme="majorBidi"/>
          <w:b/>
          <w:bCs/>
          <w:sz w:val="28"/>
          <w:szCs w:val="28"/>
        </w:rPr>
        <w:t xml:space="preserve"> ‘</w:t>
      </w:r>
      <w:r>
        <w:rPr>
          <w:rFonts w:asciiTheme="majorBidi" w:hAnsiTheme="majorBidi" w:cstheme="majorBidi"/>
          <w:b/>
          <w:bCs/>
          <w:sz w:val="28"/>
          <w:szCs w:val="28"/>
        </w:rPr>
        <w:t>No-</w:t>
      </w:r>
      <w:r w:rsidR="0053588E">
        <w:rPr>
          <w:rFonts w:asciiTheme="majorBidi" w:hAnsiTheme="majorBidi" w:cstheme="majorBidi"/>
          <w:b/>
          <w:bCs/>
          <w:sz w:val="28"/>
          <w:szCs w:val="28"/>
        </w:rPr>
        <w:t>Boots-on-the-Ground’</w:t>
      </w:r>
      <w:r w:rsidR="00557340">
        <w:rPr>
          <w:rFonts w:asciiTheme="majorBidi" w:hAnsiTheme="majorBidi" w:cstheme="majorBidi"/>
          <w:b/>
          <w:bCs/>
          <w:sz w:val="28"/>
          <w:szCs w:val="28"/>
        </w:rPr>
        <w:t xml:space="preserve"> Operation</w:t>
      </w:r>
      <w:r w:rsidR="002A0DAC">
        <w:rPr>
          <w:rFonts w:asciiTheme="majorBidi" w:hAnsiTheme="majorBidi" w:cstheme="majorBidi"/>
          <w:b/>
          <w:bCs/>
          <w:sz w:val="28"/>
          <w:szCs w:val="28"/>
        </w:rPr>
        <w:t>s</w:t>
      </w:r>
      <w:bookmarkEnd w:id="37"/>
    </w:p>
    <w:p w:rsidR="00151C09" w:rsidRPr="00E10108" w:rsidRDefault="008337DC" w:rsidP="00632534">
      <w:pPr>
        <w:spacing w:after="0" w:line="360" w:lineRule="auto"/>
        <w:ind w:firstLine="720"/>
        <w:rPr>
          <w:rFonts w:ascii="Times New Roman" w:hAnsi="Times New Roman" w:cs="Times New Roman"/>
          <w:sz w:val="28"/>
          <w:szCs w:val="28"/>
        </w:rPr>
      </w:pPr>
      <w:r>
        <w:rPr>
          <w:rFonts w:asciiTheme="majorBidi" w:hAnsiTheme="majorBidi" w:cstheme="majorBidi"/>
          <w:sz w:val="28"/>
          <w:szCs w:val="28"/>
        </w:rPr>
        <w:t>Following the preceding selective OOTW review, t</w:t>
      </w:r>
      <w:r w:rsidR="00151C09">
        <w:rPr>
          <w:rFonts w:asciiTheme="majorBidi" w:hAnsiTheme="majorBidi" w:cstheme="majorBidi"/>
          <w:sz w:val="28"/>
          <w:szCs w:val="28"/>
        </w:rPr>
        <w:t xml:space="preserve">here is </w:t>
      </w:r>
      <w:r w:rsidR="000A7C30">
        <w:rPr>
          <w:rFonts w:asciiTheme="majorBidi" w:hAnsiTheme="majorBidi" w:cstheme="majorBidi"/>
          <w:sz w:val="28"/>
          <w:szCs w:val="28"/>
        </w:rPr>
        <w:t xml:space="preserve">no better way to examine the </w:t>
      </w:r>
      <w:r>
        <w:rPr>
          <w:rFonts w:asciiTheme="majorBidi" w:hAnsiTheme="majorBidi" w:cstheme="majorBidi"/>
          <w:sz w:val="28"/>
          <w:szCs w:val="28"/>
        </w:rPr>
        <w:t>current US national security conception</w:t>
      </w:r>
      <w:r w:rsidR="00151C09">
        <w:rPr>
          <w:rFonts w:asciiTheme="majorBidi" w:hAnsiTheme="majorBidi" w:cstheme="majorBidi"/>
          <w:sz w:val="28"/>
          <w:szCs w:val="28"/>
        </w:rPr>
        <w:t xml:space="preserve"> than to look at the 2016 Administration’s view of the world, specifically </w:t>
      </w:r>
      <w:r>
        <w:rPr>
          <w:rFonts w:asciiTheme="majorBidi" w:hAnsiTheme="majorBidi" w:cstheme="majorBidi"/>
          <w:sz w:val="28"/>
          <w:szCs w:val="28"/>
        </w:rPr>
        <w:t>the Commander in Chief’s</w:t>
      </w:r>
      <w:r w:rsidR="00151C09" w:rsidRPr="00BC6C80">
        <w:rPr>
          <w:rFonts w:asciiTheme="majorBidi" w:hAnsiTheme="majorBidi" w:cstheme="majorBidi"/>
          <w:b/>
          <w:color w:val="FF0000"/>
          <w:sz w:val="28"/>
          <w:szCs w:val="24"/>
        </w:rPr>
        <w:t xml:space="preserve"> </w:t>
      </w:r>
      <w:r w:rsidR="00151C09" w:rsidRPr="000A7C30">
        <w:rPr>
          <w:rFonts w:asciiTheme="majorBidi" w:hAnsiTheme="majorBidi" w:cstheme="majorBidi"/>
          <w:sz w:val="28"/>
          <w:szCs w:val="24"/>
        </w:rPr>
        <w:t>philoso</w:t>
      </w:r>
      <w:r w:rsidR="00851BD0">
        <w:rPr>
          <w:rFonts w:asciiTheme="majorBidi" w:hAnsiTheme="majorBidi" w:cstheme="majorBidi"/>
          <w:sz w:val="28"/>
          <w:szCs w:val="24"/>
        </w:rPr>
        <w:t xml:space="preserve">phy toward foreign policy. </w:t>
      </w:r>
      <w:r w:rsidR="00151C09" w:rsidRPr="000A7C30">
        <w:rPr>
          <w:rFonts w:asciiTheme="majorBidi" w:hAnsiTheme="majorBidi" w:cstheme="majorBidi"/>
          <w:sz w:val="28"/>
          <w:szCs w:val="24"/>
        </w:rPr>
        <w:t xml:space="preserve">It is still unclear whether current policies have a greater tendency to escalate threats or </w:t>
      </w:r>
      <w:r>
        <w:rPr>
          <w:rFonts w:ascii="Times New Roman" w:hAnsi="Times New Roman" w:cs="Times New Roman"/>
          <w:sz w:val="28"/>
          <w:szCs w:val="28"/>
        </w:rPr>
        <w:t>diffuse them but President Obama</w:t>
      </w:r>
      <w:r w:rsidR="00151C09" w:rsidRPr="00AB1284">
        <w:rPr>
          <w:rFonts w:ascii="Times New Roman" w:hAnsi="Times New Roman" w:cs="Times New Roman"/>
          <w:sz w:val="28"/>
          <w:szCs w:val="28"/>
        </w:rPr>
        <w:t xml:space="preserve"> is </w:t>
      </w:r>
      <w:r w:rsidR="00943A3F" w:rsidRPr="00AB1284">
        <w:rPr>
          <w:rFonts w:ascii="Times New Roman" w:hAnsi="Times New Roman" w:cs="Times New Roman"/>
          <w:sz w:val="28"/>
          <w:szCs w:val="28"/>
        </w:rPr>
        <w:t xml:space="preserve">definitely </w:t>
      </w:r>
      <w:r w:rsidR="00151C09" w:rsidRPr="00AB1284">
        <w:rPr>
          <w:rFonts w:ascii="Times New Roman" w:hAnsi="Times New Roman" w:cs="Times New Roman"/>
          <w:sz w:val="28"/>
          <w:szCs w:val="28"/>
        </w:rPr>
        <w:t>operating outside the</w:t>
      </w:r>
      <w:r w:rsidR="00943A3F" w:rsidRPr="00AB1284">
        <w:rPr>
          <w:rFonts w:ascii="Times New Roman" w:hAnsi="Times New Roman" w:cs="Times New Roman"/>
          <w:sz w:val="28"/>
          <w:szCs w:val="28"/>
        </w:rPr>
        <w:t xml:space="preserve"> traditional Washington playbook</w:t>
      </w:r>
      <w:r w:rsidR="00851BD0">
        <w:rPr>
          <w:rFonts w:ascii="Times New Roman" w:hAnsi="Times New Roman" w:cs="Times New Roman"/>
          <w:sz w:val="28"/>
          <w:szCs w:val="28"/>
        </w:rPr>
        <w:t xml:space="preserve">. </w:t>
      </w:r>
      <w:r w:rsidR="00151C09" w:rsidRPr="00AB1284">
        <w:rPr>
          <w:rFonts w:ascii="Times New Roman" w:hAnsi="Times New Roman" w:cs="Times New Roman"/>
          <w:sz w:val="28"/>
          <w:szCs w:val="28"/>
        </w:rPr>
        <w:t>At</w:t>
      </w:r>
      <w:r w:rsidR="000A7C30" w:rsidRPr="00AB1284">
        <w:rPr>
          <w:rFonts w:ascii="Times New Roman" w:hAnsi="Times New Roman" w:cs="Times New Roman"/>
          <w:sz w:val="28"/>
          <w:szCs w:val="28"/>
        </w:rPr>
        <w:t xml:space="preserve"> times there is</w:t>
      </w:r>
      <w:r w:rsidR="00151C09" w:rsidRPr="00AB1284">
        <w:rPr>
          <w:rFonts w:ascii="Times New Roman" w:hAnsi="Times New Roman" w:cs="Times New Roman"/>
          <w:sz w:val="28"/>
          <w:szCs w:val="28"/>
        </w:rPr>
        <w:t xml:space="preserve"> a reluctance to commit US troops to open-ended wars and </w:t>
      </w:r>
      <w:r w:rsidR="000A7C30" w:rsidRPr="00AB1284">
        <w:rPr>
          <w:rFonts w:ascii="Times New Roman" w:hAnsi="Times New Roman" w:cs="Times New Roman"/>
          <w:sz w:val="28"/>
          <w:szCs w:val="28"/>
        </w:rPr>
        <w:t xml:space="preserve">in other situations </w:t>
      </w:r>
      <w:r w:rsidR="00151C09" w:rsidRPr="00AB1284">
        <w:rPr>
          <w:rFonts w:ascii="Times New Roman" w:hAnsi="Times New Roman" w:cs="Times New Roman"/>
          <w:sz w:val="28"/>
          <w:szCs w:val="28"/>
        </w:rPr>
        <w:t>drone strik</w:t>
      </w:r>
      <w:r w:rsidR="000A7C30" w:rsidRPr="00AB1284">
        <w:rPr>
          <w:rFonts w:ascii="Times New Roman" w:hAnsi="Times New Roman" w:cs="Times New Roman"/>
          <w:sz w:val="28"/>
          <w:szCs w:val="28"/>
        </w:rPr>
        <w:t>es are us</w:t>
      </w:r>
      <w:r w:rsidR="00AB1284">
        <w:rPr>
          <w:rFonts w:ascii="Times New Roman" w:hAnsi="Times New Roman" w:cs="Times New Roman"/>
          <w:sz w:val="28"/>
          <w:szCs w:val="28"/>
        </w:rPr>
        <w:t>ed to target terrorist suspects</w:t>
      </w:r>
      <w:r w:rsidR="00AB1284" w:rsidRPr="00AB1284">
        <w:rPr>
          <w:rFonts w:ascii="Times New Roman" w:hAnsi="Times New Roman" w:cs="Times New Roman"/>
          <w:sz w:val="28"/>
          <w:szCs w:val="28"/>
        </w:rPr>
        <w:t xml:space="preserve">.  </w:t>
      </w:r>
      <w:sdt>
        <w:sdtPr>
          <w:rPr>
            <w:rFonts w:ascii="Times New Roman" w:hAnsi="Times New Roman" w:cs="Times New Roman"/>
            <w:sz w:val="28"/>
            <w:szCs w:val="28"/>
          </w:rPr>
          <w:id w:val="1770588447"/>
          <w:citation/>
        </w:sdtPr>
        <w:sdtEndPr/>
        <w:sdtContent>
          <w:r w:rsidR="00AB1284" w:rsidRPr="00AB1284">
            <w:rPr>
              <w:rFonts w:ascii="Times New Roman" w:hAnsi="Times New Roman" w:cs="Times New Roman"/>
              <w:sz w:val="28"/>
              <w:szCs w:val="28"/>
            </w:rPr>
            <w:fldChar w:fldCharType="begin"/>
          </w:r>
          <w:r w:rsidR="00AB1284" w:rsidRPr="00AB1284">
            <w:rPr>
              <w:rFonts w:ascii="Times New Roman" w:hAnsi="Times New Roman" w:cs="Times New Roman"/>
              <w:sz w:val="28"/>
              <w:szCs w:val="28"/>
            </w:rPr>
            <w:instrText xml:space="preserve">CITATION Leo16 \l 1033 </w:instrText>
          </w:r>
          <w:r w:rsidR="00AB1284" w:rsidRPr="00AB1284">
            <w:rPr>
              <w:rFonts w:ascii="Times New Roman" w:hAnsi="Times New Roman" w:cs="Times New Roman"/>
              <w:sz w:val="28"/>
              <w:szCs w:val="28"/>
            </w:rPr>
            <w:fldChar w:fldCharType="separate"/>
          </w:r>
          <w:r w:rsidR="00AB1284" w:rsidRPr="00AB1284">
            <w:rPr>
              <w:rFonts w:ascii="Times New Roman" w:hAnsi="Times New Roman" w:cs="Times New Roman"/>
              <w:noProof/>
              <w:sz w:val="28"/>
              <w:szCs w:val="28"/>
            </w:rPr>
            <w:t>(Shane, 2016)</w:t>
          </w:r>
          <w:r w:rsidR="00AB1284" w:rsidRPr="00AB1284">
            <w:rPr>
              <w:rFonts w:ascii="Times New Roman" w:hAnsi="Times New Roman" w:cs="Times New Roman"/>
              <w:sz w:val="28"/>
              <w:szCs w:val="28"/>
            </w:rPr>
            <w:fldChar w:fldCharType="end"/>
          </w:r>
        </w:sdtContent>
      </w:sdt>
      <w:r w:rsidR="00851BD0">
        <w:rPr>
          <w:rFonts w:ascii="Times New Roman" w:hAnsi="Times New Roman" w:cs="Times New Roman"/>
          <w:sz w:val="28"/>
          <w:szCs w:val="28"/>
        </w:rPr>
        <w:t xml:space="preserve"> </w:t>
      </w:r>
      <w:r w:rsidR="000A7C30" w:rsidRPr="00AB1284">
        <w:rPr>
          <w:rFonts w:ascii="Times New Roman" w:hAnsi="Times New Roman" w:cs="Times New Roman"/>
          <w:sz w:val="28"/>
          <w:szCs w:val="28"/>
        </w:rPr>
        <w:t xml:space="preserve">As such, security interests are always balanced against a basic humanitarian approach and kinetic force is only used when there is an </w:t>
      </w:r>
      <w:r w:rsidR="00151C09" w:rsidRPr="00AB1284">
        <w:rPr>
          <w:rFonts w:ascii="Times New Roman" w:hAnsi="Times New Roman" w:cs="Times New Roman"/>
          <w:sz w:val="28"/>
          <w:szCs w:val="28"/>
        </w:rPr>
        <w:t>immediate and substantial threat to the American homeland.</w:t>
      </w:r>
      <w:r w:rsidR="000A7C30" w:rsidRPr="00AB1284">
        <w:rPr>
          <w:rFonts w:ascii="Times New Roman" w:hAnsi="Times New Roman" w:cs="Times New Roman"/>
          <w:sz w:val="28"/>
          <w:szCs w:val="28"/>
        </w:rPr>
        <w:t xml:space="preserve"> This sort of ‘pick-and-choose’ intervention is unpredictable and fits very well into the discussion on why the national social resilience process must be synchronized with the strategic level DMP</w:t>
      </w:r>
      <w:r w:rsidR="00AB1284">
        <w:rPr>
          <w:rFonts w:ascii="Times New Roman" w:hAnsi="Times New Roman" w:cs="Times New Roman"/>
          <w:sz w:val="28"/>
          <w:szCs w:val="28"/>
        </w:rPr>
        <w:t>.</w:t>
      </w:r>
    </w:p>
    <w:p w:rsidR="00AC28D4" w:rsidRPr="00AB1284" w:rsidRDefault="00151C09" w:rsidP="00632534">
      <w:pPr>
        <w:autoSpaceDE w:val="0"/>
        <w:autoSpaceDN w:val="0"/>
        <w:adjustRightInd w:val="0"/>
        <w:spacing w:after="0" w:line="360" w:lineRule="auto"/>
        <w:ind w:firstLine="720"/>
        <w:rPr>
          <w:rFonts w:ascii="Times New Roman" w:hAnsi="Times New Roman" w:cs="Times New Roman"/>
          <w:color w:val="000000"/>
          <w:sz w:val="28"/>
          <w:szCs w:val="28"/>
          <w:shd w:val="clear" w:color="auto" w:fill="FFFFFF"/>
        </w:rPr>
      </w:pPr>
      <w:r w:rsidRPr="00AB1284">
        <w:rPr>
          <w:rFonts w:ascii="Times New Roman" w:hAnsi="Times New Roman" w:cs="Times New Roman"/>
          <w:sz w:val="28"/>
          <w:szCs w:val="28"/>
        </w:rPr>
        <w:t>So what happens when the US doesn’t act and instead pushes regional powers to take on bigger military roles in</w:t>
      </w:r>
      <w:r w:rsidR="00851BD0">
        <w:rPr>
          <w:rFonts w:ascii="Times New Roman" w:hAnsi="Times New Roman" w:cs="Times New Roman"/>
          <w:sz w:val="28"/>
          <w:szCs w:val="28"/>
        </w:rPr>
        <w:t xml:space="preserve"> their regional neighborhoods? </w:t>
      </w:r>
      <w:r w:rsidRPr="00AB1284">
        <w:rPr>
          <w:rFonts w:ascii="Times New Roman" w:hAnsi="Times New Roman" w:cs="Times New Roman"/>
          <w:sz w:val="28"/>
          <w:szCs w:val="28"/>
        </w:rPr>
        <w:t>Not unlike the initial stages of the Syrian conflict, a year after the civil war in Yemen started thousands of civilians have been killed and a h</w:t>
      </w:r>
      <w:r w:rsidR="00851BD0">
        <w:rPr>
          <w:rFonts w:ascii="Times New Roman" w:hAnsi="Times New Roman" w:cs="Times New Roman"/>
          <w:sz w:val="28"/>
          <w:szCs w:val="28"/>
        </w:rPr>
        <w:t xml:space="preserve">umanitarian crisis is ongoing. </w:t>
      </w:r>
      <w:r w:rsidRPr="00AB1284">
        <w:rPr>
          <w:rFonts w:ascii="Times New Roman" w:hAnsi="Times New Roman" w:cs="Times New Roman"/>
          <w:sz w:val="28"/>
          <w:szCs w:val="28"/>
        </w:rPr>
        <w:t xml:space="preserve">Although the US has waged OOTW, providing the Saudi-led coalition with intelligence, airborne fuel tankers and thousands of advanced munitions, some critics say the Obama administration is not doing enough and other cannot figure out what the US national security interests are, an argument </w:t>
      </w:r>
      <w:r w:rsidRPr="00AB1284">
        <w:rPr>
          <w:rFonts w:ascii="Times New Roman" w:hAnsi="Times New Roman" w:cs="Times New Roman"/>
          <w:sz w:val="28"/>
          <w:szCs w:val="28"/>
        </w:rPr>
        <w:lastRenderedPageBreak/>
        <w:t xml:space="preserve">backed by a belief the US should not be giving any military assistance </w:t>
      </w:r>
      <w:r w:rsidR="00462D4E">
        <w:rPr>
          <w:rFonts w:ascii="Times New Roman" w:hAnsi="Times New Roman" w:cs="Times New Roman"/>
          <w:sz w:val="28"/>
          <w:szCs w:val="28"/>
        </w:rPr>
        <w:t>to</w:t>
      </w:r>
      <w:r w:rsidRPr="00AB1284">
        <w:rPr>
          <w:rFonts w:ascii="Times New Roman" w:hAnsi="Times New Roman" w:cs="Times New Roman"/>
          <w:sz w:val="28"/>
          <w:szCs w:val="28"/>
        </w:rPr>
        <w:t xml:space="preserve"> incoherent wars. </w:t>
      </w:r>
      <w:sdt>
        <w:sdtPr>
          <w:rPr>
            <w:rFonts w:ascii="Times New Roman" w:hAnsi="Times New Roman" w:cs="Times New Roman"/>
            <w:sz w:val="28"/>
            <w:szCs w:val="28"/>
          </w:rPr>
          <w:id w:val="170927076"/>
          <w:citation/>
        </w:sdtPr>
        <w:sdtEndPr/>
        <w:sdtContent>
          <w:r w:rsidRPr="00AB1284">
            <w:rPr>
              <w:rFonts w:ascii="Times New Roman" w:hAnsi="Times New Roman" w:cs="Times New Roman"/>
              <w:sz w:val="28"/>
              <w:szCs w:val="28"/>
            </w:rPr>
            <w:fldChar w:fldCharType="begin"/>
          </w:r>
          <w:r w:rsidRPr="00AB1284">
            <w:rPr>
              <w:rFonts w:ascii="Times New Roman" w:hAnsi="Times New Roman" w:cs="Times New Roman"/>
              <w:sz w:val="28"/>
              <w:szCs w:val="28"/>
            </w:rPr>
            <w:instrText xml:space="preserve"> CITATION Maz16 \l 1033 </w:instrText>
          </w:r>
          <w:r w:rsidRPr="00AB1284">
            <w:rPr>
              <w:rFonts w:ascii="Times New Roman" w:hAnsi="Times New Roman" w:cs="Times New Roman"/>
              <w:sz w:val="28"/>
              <w:szCs w:val="28"/>
            </w:rPr>
            <w:fldChar w:fldCharType="separate"/>
          </w:r>
          <w:r w:rsidRPr="00AB1284">
            <w:rPr>
              <w:rFonts w:ascii="Times New Roman" w:hAnsi="Times New Roman" w:cs="Times New Roman"/>
              <w:noProof/>
              <w:sz w:val="28"/>
              <w:szCs w:val="28"/>
            </w:rPr>
            <w:t>(Mazzetti &amp; Shmitt, 2016)</w:t>
          </w:r>
          <w:r w:rsidRPr="00AB1284">
            <w:rPr>
              <w:rFonts w:ascii="Times New Roman" w:hAnsi="Times New Roman" w:cs="Times New Roman"/>
              <w:sz w:val="28"/>
              <w:szCs w:val="28"/>
            </w:rPr>
            <w:fldChar w:fldCharType="end"/>
          </w:r>
        </w:sdtContent>
      </w:sdt>
      <w:r w:rsidR="00851BD0">
        <w:rPr>
          <w:rFonts w:ascii="Times New Roman" w:hAnsi="Times New Roman" w:cs="Times New Roman"/>
          <w:sz w:val="28"/>
          <w:szCs w:val="28"/>
        </w:rPr>
        <w:t xml:space="preserve"> </w:t>
      </w:r>
      <w:r w:rsidR="00943A3F" w:rsidRPr="00AB1284">
        <w:rPr>
          <w:rFonts w:ascii="Times New Roman" w:hAnsi="Times New Roman" w:cs="Times New Roman"/>
          <w:sz w:val="28"/>
          <w:szCs w:val="28"/>
        </w:rPr>
        <w:t xml:space="preserve">All along the American people are left in the dark </w:t>
      </w:r>
      <w:r w:rsidR="00462D4E">
        <w:rPr>
          <w:rFonts w:ascii="Times New Roman" w:hAnsi="Times New Roman" w:cs="Times New Roman"/>
          <w:sz w:val="28"/>
          <w:szCs w:val="28"/>
        </w:rPr>
        <w:t>while</w:t>
      </w:r>
      <w:r w:rsidR="00943A3F" w:rsidRPr="00AB1284">
        <w:rPr>
          <w:rFonts w:ascii="Times New Roman" w:hAnsi="Times New Roman" w:cs="Times New Roman"/>
          <w:sz w:val="28"/>
          <w:szCs w:val="28"/>
        </w:rPr>
        <w:t xml:space="preserve"> those </w:t>
      </w:r>
      <w:r w:rsidR="00462D4E">
        <w:rPr>
          <w:rFonts w:ascii="Times New Roman" w:hAnsi="Times New Roman" w:cs="Times New Roman"/>
          <w:sz w:val="28"/>
          <w:szCs w:val="28"/>
        </w:rPr>
        <w:t>prosecuting</w:t>
      </w:r>
      <w:r w:rsidR="00943A3F" w:rsidRPr="00AB1284">
        <w:rPr>
          <w:rFonts w:ascii="Times New Roman" w:hAnsi="Times New Roman" w:cs="Times New Roman"/>
          <w:sz w:val="28"/>
          <w:szCs w:val="28"/>
        </w:rPr>
        <w:t xml:space="preserve"> the ‘no-boots-on-the-ground’</w:t>
      </w:r>
      <w:r w:rsidR="00462D4E">
        <w:rPr>
          <w:rFonts w:ascii="Times New Roman" w:hAnsi="Times New Roman" w:cs="Times New Roman"/>
          <w:sz w:val="28"/>
          <w:szCs w:val="28"/>
        </w:rPr>
        <w:t xml:space="preserve"> missions</w:t>
      </w:r>
      <w:r w:rsidR="00943A3F" w:rsidRPr="00AB1284">
        <w:rPr>
          <w:rFonts w:ascii="Times New Roman" w:hAnsi="Times New Roman" w:cs="Times New Roman"/>
          <w:sz w:val="28"/>
          <w:szCs w:val="28"/>
        </w:rPr>
        <w:t xml:space="preserve"> </w:t>
      </w:r>
      <w:r w:rsidR="00462D4E">
        <w:rPr>
          <w:rFonts w:ascii="Times New Roman" w:hAnsi="Times New Roman" w:cs="Times New Roman"/>
          <w:sz w:val="28"/>
          <w:szCs w:val="28"/>
        </w:rPr>
        <w:t>continue to risk their lives</w:t>
      </w:r>
      <w:r w:rsidR="00943A3F" w:rsidRPr="00AB1284">
        <w:rPr>
          <w:rFonts w:ascii="Times New Roman" w:hAnsi="Times New Roman" w:cs="Times New Roman"/>
          <w:sz w:val="28"/>
          <w:szCs w:val="28"/>
        </w:rPr>
        <w:t xml:space="preserve"> unaware of the collective US population’s perspective.</w:t>
      </w:r>
      <w:r w:rsidR="00851BD0">
        <w:rPr>
          <w:rFonts w:ascii="Times New Roman" w:hAnsi="Times New Roman" w:cs="Times New Roman"/>
          <w:sz w:val="28"/>
          <w:szCs w:val="28"/>
        </w:rPr>
        <w:t xml:space="preserve"> </w:t>
      </w:r>
      <w:r w:rsidR="00943A3F" w:rsidRPr="00AB1284">
        <w:rPr>
          <w:rFonts w:ascii="Times New Roman" w:hAnsi="Times New Roman" w:cs="Times New Roman"/>
          <w:color w:val="000000"/>
          <w:sz w:val="28"/>
          <w:szCs w:val="28"/>
          <w:shd w:val="clear" w:color="auto" w:fill="FFFFFF"/>
        </w:rPr>
        <w:t>Unlike in a declared war or even a Congressionally approved combat operation, limited OOTW interventions clearly show the controversy over the significant gap betwee</w:t>
      </w:r>
      <w:r w:rsidR="00AC28D4" w:rsidRPr="00AB1284">
        <w:rPr>
          <w:rFonts w:ascii="Times New Roman" w:hAnsi="Times New Roman" w:cs="Times New Roman"/>
          <w:color w:val="000000"/>
          <w:sz w:val="28"/>
          <w:szCs w:val="28"/>
          <w:shd w:val="clear" w:color="auto" w:fill="FFFFFF"/>
        </w:rPr>
        <w:t>n what policymakers tell the American people</w:t>
      </w:r>
      <w:r w:rsidR="00943A3F" w:rsidRPr="00AB1284">
        <w:rPr>
          <w:rFonts w:ascii="Times New Roman" w:hAnsi="Times New Roman" w:cs="Times New Roman"/>
          <w:color w:val="000000"/>
          <w:sz w:val="28"/>
          <w:szCs w:val="28"/>
          <w:shd w:val="clear" w:color="auto" w:fill="FFFFFF"/>
        </w:rPr>
        <w:t xml:space="preserve"> their objectives are and the orders </w:t>
      </w:r>
      <w:r w:rsidR="00AC28D4" w:rsidRPr="00AB1284">
        <w:rPr>
          <w:rFonts w:ascii="Times New Roman" w:hAnsi="Times New Roman" w:cs="Times New Roman"/>
          <w:color w:val="000000"/>
          <w:sz w:val="28"/>
          <w:szCs w:val="28"/>
          <w:shd w:val="clear" w:color="auto" w:fill="FFFFFF"/>
        </w:rPr>
        <w:t>issued</w:t>
      </w:r>
      <w:r w:rsidR="00943A3F" w:rsidRPr="00AB1284">
        <w:rPr>
          <w:rFonts w:ascii="Times New Roman" w:hAnsi="Times New Roman" w:cs="Times New Roman"/>
          <w:color w:val="000000"/>
          <w:sz w:val="28"/>
          <w:szCs w:val="28"/>
          <w:shd w:val="clear" w:color="auto" w:fill="FFFFFF"/>
        </w:rPr>
        <w:t xml:space="preserve"> </w:t>
      </w:r>
      <w:r w:rsidR="00AC28D4" w:rsidRPr="00AB1284">
        <w:rPr>
          <w:rFonts w:ascii="Times New Roman" w:hAnsi="Times New Roman" w:cs="Times New Roman"/>
          <w:color w:val="000000"/>
          <w:sz w:val="28"/>
          <w:szCs w:val="28"/>
          <w:shd w:val="clear" w:color="auto" w:fill="FFFFFF"/>
        </w:rPr>
        <w:t>to battlefield commanders</w:t>
      </w:r>
      <w:r w:rsidR="00851BD0">
        <w:rPr>
          <w:rFonts w:ascii="Times New Roman" w:hAnsi="Times New Roman" w:cs="Times New Roman"/>
          <w:color w:val="000000"/>
          <w:sz w:val="28"/>
          <w:szCs w:val="28"/>
          <w:shd w:val="clear" w:color="auto" w:fill="FFFFFF"/>
        </w:rPr>
        <w:t xml:space="preserve">. </w:t>
      </w:r>
      <w:r w:rsidR="00943A3F" w:rsidRPr="00AB1284">
        <w:rPr>
          <w:rFonts w:ascii="Times New Roman" w:hAnsi="Times New Roman" w:cs="Times New Roman"/>
          <w:color w:val="000000"/>
          <w:sz w:val="28"/>
          <w:szCs w:val="28"/>
          <w:shd w:val="clear" w:color="auto" w:fill="FFFFFF"/>
        </w:rPr>
        <w:t xml:space="preserve">And the worst by-product of this slippery slope is the inability </w:t>
      </w:r>
      <w:r w:rsidR="00462D4E">
        <w:rPr>
          <w:rFonts w:ascii="Times New Roman" w:hAnsi="Times New Roman" w:cs="Times New Roman"/>
          <w:color w:val="000000"/>
          <w:sz w:val="28"/>
          <w:szCs w:val="28"/>
          <w:shd w:val="clear" w:color="auto" w:fill="FFFFFF"/>
        </w:rPr>
        <w:t>of</w:t>
      </w:r>
      <w:r w:rsidR="00943A3F" w:rsidRPr="00AB1284">
        <w:rPr>
          <w:rFonts w:ascii="Times New Roman" w:hAnsi="Times New Roman" w:cs="Times New Roman"/>
          <w:color w:val="000000"/>
          <w:sz w:val="28"/>
          <w:szCs w:val="28"/>
          <w:shd w:val="clear" w:color="auto" w:fill="FFFFFF"/>
        </w:rPr>
        <w:t xml:space="preserve"> strategic military leader to convey a trustworthy im</w:t>
      </w:r>
      <w:r w:rsidR="00851BD0">
        <w:rPr>
          <w:rFonts w:ascii="Times New Roman" w:hAnsi="Times New Roman" w:cs="Times New Roman"/>
          <w:color w:val="000000"/>
          <w:sz w:val="28"/>
          <w:szCs w:val="28"/>
          <w:shd w:val="clear" w:color="auto" w:fill="FFFFFF"/>
        </w:rPr>
        <w:t xml:space="preserve">age to the people they defend. </w:t>
      </w:r>
      <w:r w:rsidR="00943A3F" w:rsidRPr="00AB1284">
        <w:rPr>
          <w:rFonts w:ascii="Times New Roman" w:hAnsi="Times New Roman" w:cs="Times New Roman"/>
          <w:color w:val="000000"/>
          <w:sz w:val="28"/>
          <w:szCs w:val="28"/>
          <w:shd w:val="clear" w:color="auto" w:fill="FFFFFF"/>
        </w:rPr>
        <w:t xml:space="preserve">Unfortunately, this is common practice in </w:t>
      </w:r>
      <w:r w:rsidR="00AC28D4" w:rsidRPr="00AB1284">
        <w:rPr>
          <w:rFonts w:ascii="Times New Roman" w:hAnsi="Times New Roman" w:cs="Times New Roman"/>
          <w:color w:val="000000"/>
          <w:sz w:val="28"/>
          <w:szCs w:val="28"/>
          <w:shd w:val="clear" w:color="auto" w:fill="FFFFFF"/>
        </w:rPr>
        <w:t xml:space="preserve">the US – an </w:t>
      </w:r>
      <w:r w:rsidR="00943A3F" w:rsidRPr="00AB1284">
        <w:rPr>
          <w:rFonts w:ascii="Times New Roman" w:hAnsi="Times New Roman" w:cs="Times New Roman"/>
          <w:color w:val="000000"/>
          <w:sz w:val="28"/>
          <w:szCs w:val="28"/>
          <w:shd w:val="clear" w:color="auto" w:fill="FFFFFF"/>
        </w:rPr>
        <w:t>inherent risk in the strategic DM</w:t>
      </w:r>
      <w:r w:rsidR="00EE1F44">
        <w:rPr>
          <w:rFonts w:ascii="Times New Roman" w:hAnsi="Times New Roman" w:cs="Times New Roman"/>
          <w:color w:val="000000"/>
          <w:sz w:val="28"/>
          <w:szCs w:val="28"/>
          <w:shd w:val="clear" w:color="auto" w:fill="FFFFFF"/>
        </w:rPr>
        <w:t>P</w:t>
      </w:r>
      <w:r w:rsidR="00943A3F" w:rsidRPr="00AB1284">
        <w:rPr>
          <w:rFonts w:ascii="Times New Roman" w:hAnsi="Times New Roman" w:cs="Times New Roman"/>
          <w:color w:val="000000"/>
          <w:sz w:val="28"/>
          <w:szCs w:val="28"/>
          <w:shd w:val="clear" w:color="auto" w:fill="FFFFFF"/>
        </w:rPr>
        <w:t>.</w:t>
      </w:r>
    </w:p>
    <w:p w:rsidR="00943A3F" w:rsidRPr="00AB1284" w:rsidRDefault="00AC28D4" w:rsidP="000C6A7C">
      <w:pPr>
        <w:autoSpaceDE w:val="0"/>
        <w:autoSpaceDN w:val="0"/>
        <w:adjustRightInd w:val="0"/>
        <w:spacing w:after="0" w:line="360" w:lineRule="auto"/>
        <w:ind w:firstLine="720"/>
        <w:rPr>
          <w:rFonts w:ascii="Times New Roman" w:hAnsi="Times New Roman" w:cs="Times New Roman"/>
          <w:sz w:val="28"/>
          <w:szCs w:val="28"/>
        </w:rPr>
      </w:pPr>
      <w:r w:rsidRPr="00AB1284">
        <w:rPr>
          <w:rFonts w:ascii="Times New Roman" w:hAnsi="Times New Roman" w:cs="Times New Roman"/>
          <w:color w:val="000000"/>
          <w:sz w:val="28"/>
          <w:szCs w:val="28"/>
          <w:shd w:val="clear" w:color="auto" w:fill="FFFFFF"/>
        </w:rPr>
        <w:t xml:space="preserve">Turning to the most contemporary news-worthy example of not calling an operation what it really is – combat – the most recent US intervention in Iraq started with the use of military force in June 2014. </w:t>
      </w:r>
      <w:r w:rsidRPr="00AB1284">
        <w:rPr>
          <w:rStyle w:val="unicode"/>
          <w:rFonts w:ascii="Times New Roman" w:hAnsi="Times New Roman" w:cs="Times New Roman"/>
          <w:i/>
          <w:iCs/>
          <w:color w:val="252525"/>
          <w:sz w:val="28"/>
          <w:szCs w:val="28"/>
          <w:shd w:val="clear" w:color="auto" w:fill="FFFFFF"/>
        </w:rPr>
        <w:t xml:space="preserve"> </w:t>
      </w:r>
      <w:r w:rsidRPr="00AB1284">
        <w:rPr>
          <w:rFonts w:ascii="Times New Roman" w:hAnsi="Times New Roman" w:cs="Times New Roman"/>
          <w:color w:val="000000"/>
          <w:sz w:val="28"/>
          <w:szCs w:val="28"/>
          <w:shd w:val="clear" w:color="auto" w:fill="FFFFFF"/>
        </w:rPr>
        <w:t xml:space="preserve">In the fight against the Islamic State of Iraq and </w:t>
      </w:r>
      <w:r w:rsidR="00AB1284" w:rsidRPr="00AB1284">
        <w:rPr>
          <w:rFonts w:ascii="Times New Roman" w:hAnsi="Times New Roman" w:cs="Times New Roman"/>
          <w:color w:val="000000"/>
          <w:sz w:val="28"/>
          <w:szCs w:val="28"/>
          <w:shd w:val="clear" w:color="auto" w:fill="FFFFFF"/>
        </w:rPr>
        <w:t>the Levant (ISIL</w:t>
      </w:r>
      <w:r w:rsidRPr="00462D4E">
        <w:rPr>
          <w:rFonts w:ascii="Times New Roman" w:hAnsi="Times New Roman" w:cs="Times New Roman"/>
          <w:sz w:val="28"/>
          <w:szCs w:val="28"/>
          <w:shd w:val="clear" w:color="auto" w:fill="FFFFFF"/>
        </w:rPr>
        <w:t>)</w:t>
      </w:r>
      <w:r w:rsidR="00AB1284" w:rsidRPr="00462D4E">
        <w:rPr>
          <w:rStyle w:val="FootnoteReference"/>
          <w:rFonts w:ascii="Times New Roman" w:hAnsi="Times New Roman" w:cs="Times New Roman"/>
          <w:sz w:val="28"/>
          <w:szCs w:val="28"/>
          <w:shd w:val="clear" w:color="auto" w:fill="FFFFFF"/>
        </w:rPr>
        <w:footnoteReference w:id="39"/>
      </w:r>
      <w:r w:rsidR="00AB1284" w:rsidRPr="00462D4E">
        <w:rPr>
          <w:rFonts w:ascii="Times New Roman" w:hAnsi="Times New Roman" w:cs="Times New Roman"/>
          <w:sz w:val="28"/>
          <w:szCs w:val="28"/>
          <w:shd w:val="clear" w:color="auto" w:fill="FFFFFF"/>
        </w:rPr>
        <w:t>,</w:t>
      </w:r>
      <w:r w:rsidRPr="00462D4E">
        <w:rPr>
          <w:rStyle w:val="unicode"/>
          <w:rFonts w:ascii="Times New Roman" w:hAnsi="Times New Roman" w:cs="Times New Roman"/>
          <w:i/>
          <w:iCs/>
          <w:sz w:val="28"/>
          <w:szCs w:val="28"/>
          <w:shd w:val="clear" w:color="auto" w:fill="FFFFFF"/>
        </w:rPr>
        <w:t xml:space="preserve"> </w:t>
      </w:r>
      <w:r w:rsidR="00462D4E" w:rsidRPr="00462D4E">
        <w:rPr>
          <w:rStyle w:val="unicode"/>
          <w:rFonts w:ascii="Times New Roman" w:hAnsi="Times New Roman" w:cs="Times New Roman"/>
          <w:iCs/>
          <w:sz w:val="28"/>
          <w:szCs w:val="28"/>
          <w:shd w:val="clear" w:color="auto" w:fill="FFFFFF"/>
        </w:rPr>
        <w:t xml:space="preserve">senior </w:t>
      </w:r>
      <w:r w:rsidRPr="00462D4E">
        <w:rPr>
          <w:rFonts w:ascii="Times New Roman" w:hAnsi="Times New Roman" w:cs="Times New Roman"/>
          <w:sz w:val="28"/>
          <w:szCs w:val="28"/>
          <w:shd w:val="clear" w:color="auto" w:fill="FFFFFF"/>
        </w:rPr>
        <w:t>civilian</w:t>
      </w:r>
      <w:r w:rsidR="00943A3F" w:rsidRPr="00462D4E">
        <w:rPr>
          <w:rFonts w:ascii="Times New Roman" w:hAnsi="Times New Roman" w:cs="Times New Roman"/>
          <w:sz w:val="28"/>
          <w:szCs w:val="28"/>
          <w:shd w:val="clear" w:color="auto" w:fill="FFFFFF"/>
        </w:rPr>
        <w:t xml:space="preserve"> </w:t>
      </w:r>
      <w:r w:rsidR="00943A3F" w:rsidRPr="00AB1284">
        <w:rPr>
          <w:rFonts w:ascii="Times New Roman" w:hAnsi="Times New Roman" w:cs="Times New Roman"/>
          <w:color w:val="000000"/>
          <w:sz w:val="28"/>
          <w:szCs w:val="28"/>
          <w:shd w:val="clear" w:color="auto" w:fill="FFFFFF"/>
        </w:rPr>
        <w:t>and military officials often suggest the scope of particular operations is minimal relative to large-scale ground wars or</w:t>
      </w:r>
      <w:r w:rsidR="00462D4E">
        <w:rPr>
          <w:rFonts w:ascii="Times New Roman" w:hAnsi="Times New Roman" w:cs="Times New Roman"/>
          <w:color w:val="000000"/>
          <w:sz w:val="28"/>
          <w:szCs w:val="28"/>
          <w:shd w:val="clear" w:color="auto" w:fill="FFFFFF"/>
        </w:rPr>
        <w:t xml:space="preserve"> worse yet, </w:t>
      </w:r>
      <w:r w:rsidR="00943A3F" w:rsidRPr="00AB1284">
        <w:rPr>
          <w:rFonts w:ascii="Times New Roman" w:hAnsi="Times New Roman" w:cs="Times New Roman"/>
          <w:color w:val="000000"/>
          <w:sz w:val="28"/>
          <w:szCs w:val="28"/>
          <w:shd w:val="clear" w:color="auto" w:fill="FFFFFF"/>
        </w:rPr>
        <w:t>that th</w:t>
      </w:r>
      <w:r w:rsidR="00851BD0">
        <w:rPr>
          <w:rFonts w:ascii="Times New Roman" w:hAnsi="Times New Roman" w:cs="Times New Roman"/>
          <w:color w:val="000000"/>
          <w:sz w:val="28"/>
          <w:szCs w:val="28"/>
          <w:shd w:val="clear" w:color="auto" w:fill="FFFFFF"/>
        </w:rPr>
        <w:t xml:space="preserve">ere is no war going on at all. </w:t>
      </w:r>
      <w:r w:rsidR="00943A3F" w:rsidRPr="00AB1284">
        <w:rPr>
          <w:rFonts w:ascii="Times New Roman" w:hAnsi="Times New Roman" w:cs="Times New Roman"/>
          <w:color w:val="000000"/>
          <w:sz w:val="28"/>
          <w:szCs w:val="28"/>
          <w:shd w:val="clear" w:color="auto" w:fill="FFFFFF"/>
        </w:rPr>
        <w:t>In this regard, it</w:t>
      </w:r>
      <w:r w:rsidRPr="00AB1284">
        <w:rPr>
          <w:rFonts w:ascii="Times New Roman" w:hAnsi="Times New Roman" w:cs="Times New Roman"/>
          <w:color w:val="000000"/>
          <w:sz w:val="28"/>
          <w:szCs w:val="28"/>
          <w:shd w:val="clear" w:color="auto" w:fill="FFFFFF"/>
        </w:rPr>
        <w:t xml:space="preserve"> took fourteen</w:t>
      </w:r>
      <w:r w:rsidR="00943A3F" w:rsidRPr="00AB1284">
        <w:rPr>
          <w:rFonts w:ascii="Times New Roman" w:hAnsi="Times New Roman" w:cs="Times New Roman"/>
          <w:color w:val="000000"/>
          <w:sz w:val="28"/>
          <w:szCs w:val="28"/>
          <w:shd w:val="clear" w:color="auto" w:fill="FFFFFF"/>
        </w:rPr>
        <w:t xml:space="preserve"> months before the Pentagon </w:t>
      </w:r>
      <w:r w:rsidRPr="00AB1284">
        <w:rPr>
          <w:rFonts w:ascii="Times New Roman" w:hAnsi="Times New Roman" w:cs="Times New Roman"/>
          <w:color w:val="000000"/>
          <w:sz w:val="28"/>
          <w:szCs w:val="28"/>
          <w:shd w:val="clear" w:color="auto" w:fill="FFFFFF"/>
        </w:rPr>
        <w:t>admitted there were</w:t>
      </w:r>
      <w:r w:rsidR="00943A3F" w:rsidRPr="00AB1284">
        <w:rPr>
          <w:rFonts w:ascii="Times New Roman" w:hAnsi="Times New Roman" w:cs="Times New Roman"/>
          <w:color w:val="000000"/>
          <w:sz w:val="28"/>
          <w:szCs w:val="28"/>
          <w:shd w:val="clear" w:color="auto" w:fill="FFFFFF"/>
        </w:rPr>
        <w:t xml:space="preserve"> </w:t>
      </w:r>
      <w:r w:rsidRPr="00AB1284">
        <w:rPr>
          <w:rFonts w:ascii="Times New Roman" w:hAnsi="Times New Roman" w:cs="Times New Roman"/>
          <w:color w:val="000000"/>
          <w:sz w:val="28"/>
          <w:szCs w:val="28"/>
          <w:shd w:val="clear" w:color="auto" w:fill="FFFFFF"/>
        </w:rPr>
        <w:t>US ground troops</w:t>
      </w:r>
      <w:r w:rsidR="00943A3F" w:rsidRPr="00AB1284">
        <w:rPr>
          <w:rFonts w:ascii="Times New Roman" w:hAnsi="Times New Roman" w:cs="Times New Roman"/>
          <w:color w:val="000000"/>
          <w:sz w:val="28"/>
          <w:szCs w:val="28"/>
          <w:shd w:val="clear" w:color="auto" w:fill="FFFFFF"/>
        </w:rPr>
        <w:t xml:space="preserve"> involved in</w:t>
      </w:r>
      <w:r w:rsidRPr="00AB1284">
        <w:rPr>
          <w:rFonts w:ascii="Times New Roman" w:hAnsi="Times New Roman" w:cs="Times New Roman"/>
          <w:color w:val="000000"/>
          <w:sz w:val="28"/>
          <w:szCs w:val="28"/>
          <w:shd w:val="clear" w:color="auto" w:fill="FFFFFF"/>
        </w:rPr>
        <w:t xml:space="preserve"> combat as part of the ongoing</w:t>
      </w:r>
      <w:r w:rsidR="00943A3F" w:rsidRPr="00AB1284">
        <w:rPr>
          <w:rFonts w:ascii="Times New Roman" w:hAnsi="Times New Roman" w:cs="Times New Roman"/>
          <w:color w:val="000000"/>
          <w:sz w:val="28"/>
          <w:szCs w:val="28"/>
          <w:shd w:val="clear" w:color="auto" w:fill="FFFFFF"/>
        </w:rPr>
        <w:t xml:space="preserve"> mission</w:t>
      </w:r>
      <w:r w:rsidR="00AB1284" w:rsidRPr="00AB1284">
        <w:rPr>
          <w:rFonts w:ascii="Times New Roman" w:hAnsi="Times New Roman" w:cs="Times New Roman"/>
          <w:color w:val="000000"/>
          <w:sz w:val="28"/>
          <w:szCs w:val="28"/>
          <w:shd w:val="clear" w:color="auto" w:fill="FFFFFF"/>
        </w:rPr>
        <w:t xml:space="preserve"> against ISIS</w:t>
      </w:r>
      <w:r w:rsidR="00943A3F" w:rsidRPr="00AB1284">
        <w:rPr>
          <w:rFonts w:ascii="Times New Roman" w:hAnsi="Times New Roman" w:cs="Times New Roman"/>
          <w:color w:val="000000"/>
          <w:sz w:val="28"/>
          <w:szCs w:val="28"/>
          <w:shd w:val="clear" w:color="auto" w:fill="FFFFFF"/>
        </w:rPr>
        <w:t xml:space="preserve">.  Meanwhile, </w:t>
      </w:r>
      <w:r w:rsidR="00AB1284" w:rsidRPr="00AB1284">
        <w:rPr>
          <w:rFonts w:ascii="Times New Roman" w:hAnsi="Times New Roman" w:cs="Times New Roman"/>
          <w:color w:val="000000"/>
          <w:sz w:val="28"/>
          <w:szCs w:val="28"/>
          <w:shd w:val="clear" w:color="auto" w:fill="FFFFFF"/>
        </w:rPr>
        <w:t xml:space="preserve">because of two recent casualties on the ground </w:t>
      </w:r>
      <w:r w:rsidR="00943A3F" w:rsidRPr="00AB1284">
        <w:rPr>
          <w:rFonts w:ascii="Times New Roman" w:hAnsi="Times New Roman" w:cs="Times New Roman"/>
          <w:color w:val="000000"/>
          <w:sz w:val="28"/>
          <w:szCs w:val="28"/>
          <w:shd w:val="clear" w:color="auto" w:fill="FFFFFF"/>
        </w:rPr>
        <w:t xml:space="preserve">the public just </w:t>
      </w:r>
      <w:r w:rsidR="00AB1284" w:rsidRPr="00AB1284">
        <w:rPr>
          <w:rFonts w:ascii="Times New Roman" w:hAnsi="Times New Roman" w:cs="Times New Roman"/>
          <w:color w:val="000000"/>
          <w:sz w:val="28"/>
          <w:szCs w:val="28"/>
          <w:shd w:val="clear" w:color="auto" w:fill="FFFFFF"/>
        </w:rPr>
        <w:t xml:space="preserve">learned in March 2016 </w:t>
      </w:r>
      <w:r w:rsidR="00943A3F" w:rsidRPr="00AB1284">
        <w:rPr>
          <w:rFonts w:ascii="Times New Roman" w:hAnsi="Times New Roman" w:cs="Times New Roman"/>
          <w:color w:val="000000"/>
          <w:sz w:val="28"/>
          <w:szCs w:val="28"/>
          <w:shd w:val="clear" w:color="auto" w:fill="FFFFFF"/>
        </w:rPr>
        <w:t>there is a previously unannounced detachment of Marines</w:t>
      </w:r>
      <w:r w:rsidR="00E02476">
        <w:rPr>
          <w:rFonts w:ascii="Times New Roman" w:hAnsi="Times New Roman" w:cs="Times New Roman"/>
          <w:color w:val="000000"/>
          <w:sz w:val="28"/>
          <w:szCs w:val="28"/>
          <w:shd w:val="clear" w:color="auto" w:fill="FFFFFF"/>
        </w:rPr>
        <w:t xml:space="preserve"> on the ground</w:t>
      </w:r>
      <w:r w:rsidR="00943A3F" w:rsidRPr="00AB1284">
        <w:rPr>
          <w:rFonts w:ascii="Times New Roman" w:hAnsi="Times New Roman" w:cs="Times New Roman"/>
          <w:color w:val="000000"/>
          <w:sz w:val="28"/>
          <w:szCs w:val="28"/>
          <w:shd w:val="clear" w:color="auto" w:fill="FFFFFF"/>
        </w:rPr>
        <w:t xml:space="preserve"> in northern Iraq </w:t>
      </w:r>
      <w:r w:rsidR="00AB1284" w:rsidRPr="00AB1284">
        <w:rPr>
          <w:rFonts w:ascii="Times New Roman" w:hAnsi="Times New Roman" w:cs="Times New Roman"/>
          <w:color w:val="000000"/>
          <w:sz w:val="28"/>
          <w:szCs w:val="28"/>
          <w:shd w:val="clear" w:color="auto" w:fill="FFFFFF"/>
        </w:rPr>
        <w:t>protecting</w:t>
      </w:r>
      <w:r w:rsidR="00943A3F" w:rsidRPr="00AB1284">
        <w:rPr>
          <w:rFonts w:ascii="Times New Roman" w:hAnsi="Times New Roman" w:cs="Times New Roman"/>
          <w:color w:val="000000"/>
          <w:sz w:val="28"/>
          <w:szCs w:val="28"/>
          <w:shd w:val="clear" w:color="auto" w:fill="FFFFFF"/>
        </w:rPr>
        <w:t xml:space="preserve"> Iraqi military and </w:t>
      </w:r>
      <w:r w:rsidR="00AB1284" w:rsidRPr="00AB1284">
        <w:rPr>
          <w:rFonts w:ascii="Times New Roman" w:hAnsi="Times New Roman" w:cs="Times New Roman"/>
          <w:color w:val="000000"/>
          <w:sz w:val="28"/>
          <w:szCs w:val="28"/>
          <w:shd w:val="clear" w:color="auto" w:fill="FFFFFF"/>
        </w:rPr>
        <w:t>US</w:t>
      </w:r>
      <w:r w:rsidR="00E02476">
        <w:rPr>
          <w:rFonts w:ascii="Times New Roman" w:hAnsi="Times New Roman" w:cs="Times New Roman"/>
          <w:color w:val="000000"/>
          <w:sz w:val="28"/>
          <w:szCs w:val="28"/>
          <w:shd w:val="clear" w:color="auto" w:fill="FFFFFF"/>
        </w:rPr>
        <w:t xml:space="preserve"> advisors</w:t>
      </w:r>
      <w:r w:rsidR="00943A3F" w:rsidRPr="00AB1284">
        <w:rPr>
          <w:rFonts w:ascii="Times New Roman" w:hAnsi="Times New Roman" w:cs="Times New Roman"/>
          <w:color w:val="000000"/>
          <w:sz w:val="28"/>
          <w:szCs w:val="28"/>
          <w:shd w:val="clear" w:color="auto" w:fill="FFFFFF"/>
        </w:rPr>
        <w:t>.</w:t>
      </w:r>
      <w:r w:rsidR="00AB1284" w:rsidRPr="00AB1284">
        <w:rPr>
          <w:rFonts w:ascii="Times New Roman" w:hAnsi="Times New Roman" w:cs="Times New Roman"/>
          <w:color w:val="000000"/>
          <w:sz w:val="28"/>
          <w:szCs w:val="28"/>
          <w:shd w:val="clear" w:color="auto" w:fill="FFFFFF"/>
        </w:rPr>
        <w:t xml:space="preserve"> </w:t>
      </w:r>
      <w:sdt>
        <w:sdtPr>
          <w:rPr>
            <w:rFonts w:ascii="Times New Roman" w:hAnsi="Times New Roman" w:cs="Times New Roman"/>
            <w:color w:val="000000"/>
            <w:sz w:val="28"/>
            <w:szCs w:val="28"/>
            <w:shd w:val="clear" w:color="auto" w:fill="FFFFFF"/>
          </w:rPr>
          <w:id w:val="-1477603420"/>
          <w:citation/>
        </w:sdtPr>
        <w:sdtEndPr/>
        <w:sdtContent>
          <w:r w:rsidR="00AB1284" w:rsidRPr="00AB1284">
            <w:rPr>
              <w:rFonts w:ascii="Times New Roman" w:hAnsi="Times New Roman" w:cs="Times New Roman"/>
              <w:color w:val="000000"/>
              <w:sz w:val="28"/>
              <w:szCs w:val="28"/>
              <w:shd w:val="clear" w:color="auto" w:fill="FFFFFF"/>
            </w:rPr>
            <w:fldChar w:fldCharType="begin"/>
          </w:r>
          <w:r w:rsidR="00AB1284" w:rsidRPr="00AB1284">
            <w:rPr>
              <w:rFonts w:ascii="Times New Roman" w:hAnsi="Times New Roman" w:cs="Times New Roman"/>
              <w:color w:val="000000"/>
              <w:sz w:val="28"/>
              <w:szCs w:val="28"/>
              <w:shd w:val="clear" w:color="auto" w:fill="FFFFFF"/>
            </w:rPr>
            <w:instrText xml:space="preserve"> CITATION Mic16 \l 1033 </w:instrText>
          </w:r>
          <w:r w:rsidR="00AB1284" w:rsidRPr="00AB1284">
            <w:rPr>
              <w:rFonts w:ascii="Times New Roman" w:hAnsi="Times New Roman" w:cs="Times New Roman"/>
              <w:color w:val="000000"/>
              <w:sz w:val="28"/>
              <w:szCs w:val="28"/>
              <w:shd w:val="clear" w:color="auto" w:fill="FFFFFF"/>
            </w:rPr>
            <w:fldChar w:fldCharType="separate"/>
          </w:r>
          <w:r w:rsidR="00AB1284" w:rsidRPr="00AB1284">
            <w:rPr>
              <w:rFonts w:ascii="Times New Roman" w:hAnsi="Times New Roman" w:cs="Times New Roman"/>
              <w:noProof/>
              <w:color w:val="000000"/>
              <w:sz w:val="28"/>
              <w:szCs w:val="28"/>
              <w:shd w:val="clear" w:color="auto" w:fill="FFFFFF"/>
            </w:rPr>
            <w:t>(Zenko, 2016)</w:t>
          </w:r>
          <w:r w:rsidR="00AB1284" w:rsidRPr="00AB1284">
            <w:rPr>
              <w:rFonts w:ascii="Times New Roman" w:hAnsi="Times New Roman" w:cs="Times New Roman"/>
              <w:color w:val="000000"/>
              <w:sz w:val="28"/>
              <w:szCs w:val="28"/>
              <w:shd w:val="clear" w:color="auto" w:fill="FFFFFF"/>
            </w:rPr>
            <w:fldChar w:fldCharType="end"/>
          </w:r>
        </w:sdtContent>
      </w:sdt>
      <w:r w:rsidR="00943A3F" w:rsidRPr="00AB1284">
        <w:rPr>
          <w:rFonts w:ascii="Times New Roman" w:hAnsi="Times New Roman" w:cs="Times New Roman"/>
          <w:color w:val="000000"/>
          <w:sz w:val="28"/>
          <w:szCs w:val="28"/>
          <w:shd w:val="clear" w:color="auto" w:fill="FFFFFF"/>
        </w:rPr>
        <w:t xml:space="preserve"> </w:t>
      </w:r>
      <w:r w:rsidR="004B1909">
        <w:rPr>
          <w:rFonts w:ascii="Times New Roman" w:hAnsi="Times New Roman" w:cs="Times New Roman"/>
          <w:color w:val="000000"/>
          <w:sz w:val="28"/>
          <w:szCs w:val="28"/>
          <w:shd w:val="clear" w:color="auto" w:fill="FFFFFF"/>
        </w:rPr>
        <w:t>Yet, pleas for more action and the hangover effect of previous American sacrifices in Iraq make for a perfect storm of disturbances in the nexus of national soc</w:t>
      </w:r>
      <w:r w:rsidR="00851BD0">
        <w:rPr>
          <w:rFonts w:ascii="Times New Roman" w:hAnsi="Times New Roman" w:cs="Times New Roman"/>
          <w:color w:val="000000"/>
          <w:sz w:val="28"/>
          <w:szCs w:val="28"/>
          <w:shd w:val="clear" w:color="auto" w:fill="FFFFFF"/>
        </w:rPr>
        <w:t xml:space="preserve">ial resilience and the DMP. </w:t>
      </w:r>
      <w:r w:rsidR="004B1909">
        <w:rPr>
          <w:rFonts w:ascii="Times New Roman" w:hAnsi="Times New Roman" w:cs="Times New Roman"/>
          <w:color w:val="000000"/>
          <w:sz w:val="28"/>
          <w:szCs w:val="28"/>
          <w:shd w:val="clear" w:color="auto" w:fill="FFFFFF"/>
        </w:rPr>
        <w:t>This is</w:t>
      </w:r>
      <w:r w:rsidR="00561E08">
        <w:rPr>
          <w:rFonts w:ascii="Times New Roman" w:hAnsi="Times New Roman" w:cs="Times New Roman"/>
          <w:color w:val="000000"/>
          <w:sz w:val="28"/>
          <w:szCs w:val="28"/>
          <w:shd w:val="clear" w:color="auto" w:fill="FFFFFF"/>
        </w:rPr>
        <w:t xml:space="preserve"> not to say that absolute transparency over the anti-ISIL strategy to include force numbers and locations</w:t>
      </w:r>
      <w:r w:rsidR="004B1909">
        <w:rPr>
          <w:rFonts w:ascii="Times New Roman" w:hAnsi="Times New Roman" w:cs="Times New Roman"/>
          <w:color w:val="000000"/>
          <w:sz w:val="28"/>
          <w:szCs w:val="28"/>
          <w:shd w:val="clear" w:color="auto" w:fill="FFFFFF"/>
        </w:rPr>
        <w:t xml:space="preserve"> is</w:t>
      </w:r>
      <w:r w:rsidR="00561E08">
        <w:rPr>
          <w:rFonts w:ascii="Times New Roman" w:hAnsi="Times New Roman" w:cs="Times New Roman"/>
          <w:color w:val="000000"/>
          <w:sz w:val="28"/>
          <w:szCs w:val="28"/>
          <w:shd w:val="clear" w:color="auto" w:fill="FFFFFF"/>
        </w:rPr>
        <w:t xml:space="preserve"> the right policy.</w:t>
      </w:r>
      <w:r w:rsidR="00851BD0">
        <w:rPr>
          <w:rFonts w:ascii="Times New Roman" w:hAnsi="Times New Roman" w:cs="Times New Roman"/>
          <w:color w:val="000000"/>
          <w:sz w:val="28"/>
          <w:szCs w:val="28"/>
          <w:shd w:val="clear" w:color="auto" w:fill="FFFFFF"/>
        </w:rPr>
        <w:t xml:space="preserve"> </w:t>
      </w:r>
      <w:r w:rsidR="004B1909">
        <w:rPr>
          <w:rFonts w:ascii="Times New Roman" w:hAnsi="Times New Roman" w:cs="Times New Roman"/>
          <w:color w:val="000000"/>
          <w:sz w:val="28"/>
          <w:szCs w:val="28"/>
          <w:shd w:val="clear" w:color="auto" w:fill="FFFFFF"/>
        </w:rPr>
        <w:t xml:space="preserve">However, </w:t>
      </w:r>
      <w:r w:rsidR="00561E08">
        <w:rPr>
          <w:rFonts w:ascii="Times New Roman" w:hAnsi="Times New Roman" w:cs="Times New Roman"/>
          <w:color w:val="000000"/>
          <w:sz w:val="28"/>
          <w:szCs w:val="28"/>
          <w:shd w:val="clear" w:color="auto" w:fill="FFFFFF"/>
        </w:rPr>
        <w:t xml:space="preserve">mistrust is growing based on the </w:t>
      </w:r>
      <w:r w:rsidR="00561E08">
        <w:rPr>
          <w:rFonts w:ascii="Times New Roman" w:hAnsi="Times New Roman" w:cs="Times New Roman"/>
          <w:color w:val="000000"/>
          <w:sz w:val="28"/>
          <w:szCs w:val="28"/>
          <w:shd w:val="clear" w:color="auto" w:fill="FFFFFF"/>
        </w:rPr>
        <w:lastRenderedPageBreak/>
        <w:t xml:space="preserve">paradoxical position of the Administration on the 2008 withdrawal and the </w:t>
      </w:r>
      <w:r w:rsidR="004B1909">
        <w:rPr>
          <w:rFonts w:ascii="Times New Roman" w:hAnsi="Times New Roman" w:cs="Times New Roman"/>
          <w:color w:val="000000"/>
          <w:sz w:val="28"/>
          <w:szCs w:val="28"/>
          <w:shd w:val="clear" w:color="auto" w:fill="FFFFFF"/>
        </w:rPr>
        <w:t>roughl</w:t>
      </w:r>
      <w:r w:rsidR="00561E08">
        <w:rPr>
          <w:rFonts w:ascii="Times New Roman" w:hAnsi="Times New Roman" w:cs="Times New Roman"/>
          <w:color w:val="000000"/>
          <w:sz w:val="28"/>
          <w:szCs w:val="28"/>
          <w:shd w:val="clear" w:color="auto" w:fill="FFFFFF"/>
        </w:rPr>
        <w:t>y 5,000 Americans now serving on the ground in hostile territory</w:t>
      </w:r>
      <w:r w:rsidR="004B1909">
        <w:rPr>
          <w:rFonts w:ascii="Times New Roman" w:hAnsi="Times New Roman" w:cs="Times New Roman"/>
          <w:color w:val="000000"/>
          <w:sz w:val="28"/>
          <w:szCs w:val="28"/>
          <w:shd w:val="clear" w:color="auto" w:fill="FFFFFF"/>
        </w:rPr>
        <w:t xml:space="preserve">, a number exceeding the White House’s </w:t>
      </w:r>
      <w:r w:rsidR="00561E08">
        <w:rPr>
          <w:rFonts w:ascii="Times New Roman" w:hAnsi="Times New Roman" w:cs="Times New Roman"/>
          <w:color w:val="000000"/>
          <w:sz w:val="28"/>
          <w:szCs w:val="28"/>
          <w:shd w:val="clear" w:color="auto" w:fill="FFFFFF"/>
        </w:rPr>
        <w:t xml:space="preserve">publicly announced cap. </w:t>
      </w:r>
      <w:sdt>
        <w:sdtPr>
          <w:rPr>
            <w:rFonts w:ascii="Times New Roman" w:hAnsi="Times New Roman" w:cs="Times New Roman"/>
            <w:color w:val="000000"/>
            <w:sz w:val="28"/>
            <w:szCs w:val="28"/>
            <w:shd w:val="clear" w:color="auto" w:fill="FFFFFF"/>
          </w:rPr>
          <w:id w:val="-1830276197"/>
          <w:citation/>
        </w:sdtPr>
        <w:sdtEndPr/>
        <w:sdtContent>
          <w:r w:rsidR="00561E08">
            <w:rPr>
              <w:rFonts w:ascii="Times New Roman" w:hAnsi="Times New Roman" w:cs="Times New Roman"/>
              <w:color w:val="000000"/>
              <w:sz w:val="28"/>
              <w:szCs w:val="28"/>
              <w:shd w:val="clear" w:color="auto" w:fill="FFFFFF"/>
            </w:rPr>
            <w:fldChar w:fldCharType="begin"/>
          </w:r>
          <w:r w:rsidR="00561E08">
            <w:rPr>
              <w:rFonts w:ascii="Times New Roman" w:hAnsi="Times New Roman" w:cs="Times New Roman"/>
              <w:color w:val="000000"/>
              <w:sz w:val="28"/>
              <w:szCs w:val="28"/>
              <w:shd w:val="clear" w:color="auto" w:fill="FFFFFF"/>
            </w:rPr>
            <w:instrText xml:space="preserve"> CITATION Mic161 \l 1033 </w:instrText>
          </w:r>
          <w:r w:rsidR="00561E08">
            <w:rPr>
              <w:rFonts w:ascii="Times New Roman" w:hAnsi="Times New Roman" w:cs="Times New Roman"/>
              <w:color w:val="000000"/>
              <w:sz w:val="28"/>
              <w:szCs w:val="28"/>
              <w:shd w:val="clear" w:color="auto" w:fill="FFFFFF"/>
            </w:rPr>
            <w:fldChar w:fldCharType="separate"/>
          </w:r>
          <w:r w:rsidR="00561E08" w:rsidRPr="00561E08">
            <w:rPr>
              <w:rFonts w:ascii="Times New Roman" w:hAnsi="Times New Roman" w:cs="Times New Roman"/>
              <w:noProof/>
              <w:color w:val="000000"/>
              <w:sz w:val="28"/>
              <w:szCs w:val="28"/>
              <w:shd w:val="clear" w:color="auto" w:fill="FFFFFF"/>
            </w:rPr>
            <w:t>(Schmidt, 2016)</w:t>
          </w:r>
          <w:r w:rsidR="00561E08">
            <w:rPr>
              <w:rFonts w:ascii="Times New Roman" w:hAnsi="Times New Roman" w:cs="Times New Roman"/>
              <w:color w:val="000000"/>
              <w:sz w:val="28"/>
              <w:szCs w:val="28"/>
              <w:shd w:val="clear" w:color="auto" w:fill="FFFFFF"/>
            </w:rPr>
            <w:fldChar w:fldCharType="end"/>
          </w:r>
        </w:sdtContent>
      </w:sdt>
      <w:r w:rsidR="00561E08">
        <w:rPr>
          <w:rFonts w:ascii="Times New Roman" w:hAnsi="Times New Roman" w:cs="Times New Roman"/>
          <w:color w:val="000000"/>
          <w:sz w:val="28"/>
          <w:szCs w:val="28"/>
          <w:shd w:val="clear" w:color="auto" w:fill="FFFFFF"/>
        </w:rPr>
        <w:t xml:space="preserve"> This</w:t>
      </w:r>
      <w:r w:rsidR="004B1909">
        <w:rPr>
          <w:rFonts w:ascii="Times New Roman" w:hAnsi="Times New Roman" w:cs="Times New Roman"/>
          <w:color w:val="000000"/>
          <w:sz w:val="28"/>
          <w:szCs w:val="28"/>
          <w:shd w:val="clear" w:color="auto" w:fill="FFFFFF"/>
        </w:rPr>
        <w:t xml:space="preserve"> </w:t>
      </w:r>
      <w:r w:rsidR="00E02476">
        <w:rPr>
          <w:rFonts w:ascii="Times New Roman" w:hAnsi="Times New Roman" w:cs="Times New Roman"/>
          <w:color w:val="000000"/>
          <w:sz w:val="28"/>
          <w:szCs w:val="28"/>
          <w:shd w:val="clear" w:color="auto" w:fill="FFFFFF"/>
        </w:rPr>
        <w:t>communication gap</w:t>
      </w:r>
      <w:r w:rsidR="004B1909">
        <w:rPr>
          <w:rFonts w:ascii="Times New Roman" w:hAnsi="Times New Roman" w:cs="Times New Roman"/>
          <w:color w:val="000000"/>
          <w:sz w:val="28"/>
          <w:szCs w:val="28"/>
          <w:shd w:val="clear" w:color="auto" w:fill="FFFFFF"/>
        </w:rPr>
        <w:t xml:space="preserve"> does seem to call for a greater degr</w:t>
      </w:r>
      <w:r w:rsidR="00561E08">
        <w:rPr>
          <w:rFonts w:ascii="Times New Roman" w:hAnsi="Times New Roman" w:cs="Times New Roman"/>
          <w:color w:val="000000"/>
          <w:sz w:val="28"/>
          <w:szCs w:val="28"/>
          <w:shd w:val="clear" w:color="auto" w:fill="FFFFFF"/>
        </w:rPr>
        <w:t>ee of social contract awareness</w:t>
      </w:r>
      <w:r w:rsidR="004B1909">
        <w:rPr>
          <w:rFonts w:ascii="Times New Roman" w:hAnsi="Times New Roman" w:cs="Times New Roman"/>
          <w:color w:val="000000"/>
          <w:sz w:val="28"/>
          <w:szCs w:val="28"/>
          <w:shd w:val="clear" w:color="auto" w:fill="FFFFFF"/>
        </w:rPr>
        <w:t xml:space="preserve"> in the political and military decision-making arena</w:t>
      </w:r>
      <w:r w:rsidR="00561E08">
        <w:rPr>
          <w:rFonts w:ascii="Times New Roman" w:hAnsi="Times New Roman" w:cs="Times New Roman"/>
          <w:color w:val="000000"/>
          <w:sz w:val="28"/>
          <w:szCs w:val="28"/>
          <w:shd w:val="clear" w:color="auto" w:fill="FFFFFF"/>
        </w:rPr>
        <w:t xml:space="preserve"> as well as the public eye</w:t>
      </w:r>
      <w:r w:rsidR="004B1909">
        <w:rPr>
          <w:rFonts w:ascii="Times New Roman" w:hAnsi="Times New Roman" w:cs="Times New Roman"/>
          <w:color w:val="000000"/>
          <w:sz w:val="28"/>
          <w:szCs w:val="28"/>
          <w:shd w:val="clear" w:color="auto" w:fill="FFFFFF"/>
        </w:rPr>
        <w:t>.</w:t>
      </w:r>
    </w:p>
    <w:p w:rsidR="00A20294" w:rsidRDefault="00A20294" w:rsidP="000C6A7C">
      <w:pPr>
        <w:spacing w:before="100" w:beforeAutospacing="1" w:after="100" w:afterAutospacing="1" w:line="360" w:lineRule="auto"/>
        <w:outlineLvl w:val="1"/>
        <w:rPr>
          <w:rFonts w:asciiTheme="majorBidi" w:hAnsiTheme="majorBidi" w:cstheme="majorBidi"/>
          <w:b/>
          <w:bCs/>
          <w:sz w:val="28"/>
          <w:szCs w:val="28"/>
        </w:rPr>
      </w:pPr>
      <w:bookmarkStart w:id="38" w:name="_Toc449449715"/>
      <w:r>
        <w:rPr>
          <w:rFonts w:asciiTheme="majorBidi" w:hAnsiTheme="majorBidi" w:cstheme="majorBidi"/>
          <w:b/>
          <w:bCs/>
          <w:sz w:val="28"/>
          <w:szCs w:val="28"/>
        </w:rPr>
        <w:t>Conclusions</w:t>
      </w:r>
      <w:bookmarkEnd w:id="38"/>
    </w:p>
    <w:p w:rsidR="00A37427" w:rsidRDefault="00E25184" w:rsidP="00632534">
      <w:pPr>
        <w:shd w:val="clear" w:color="auto" w:fill="FFFFFF"/>
        <w:spacing w:after="0" w:line="360" w:lineRule="auto"/>
        <w:ind w:firstLine="72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Together, the </w:t>
      </w:r>
      <w:r w:rsidR="00714B25">
        <w:rPr>
          <w:rFonts w:asciiTheme="majorBidi" w:eastAsia="Times New Roman" w:hAnsiTheme="majorBidi" w:cstheme="majorBidi"/>
          <w:color w:val="000000"/>
          <w:sz w:val="28"/>
          <w:szCs w:val="28"/>
        </w:rPr>
        <w:t>vignettes</w:t>
      </w:r>
      <w:r>
        <w:rPr>
          <w:rFonts w:asciiTheme="majorBidi" w:eastAsia="Times New Roman" w:hAnsiTheme="majorBidi" w:cstheme="majorBidi"/>
          <w:color w:val="000000"/>
          <w:sz w:val="28"/>
          <w:szCs w:val="28"/>
        </w:rPr>
        <w:t xml:space="preserve"> in this chapter </w:t>
      </w:r>
      <w:r w:rsidR="00FE7FC2">
        <w:rPr>
          <w:rFonts w:asciiTheme="majorBidi" w:eastAsia="Times New Roman" w:hAnsiTheme="majorBidi" w:cstheme="majorBidi"/>
          <w:color w:val="000000"/>
          <w:sz w:val="28"/>
          <w:szCs w:val="28"/>
        </w:rPr>
        <w:t>on</w:t>
      </w:r>
      <w:r w:rsidR="00AB1284">
        <w:rPr>
          <w:rFonts w:asciiTheme="majorBidi" w:eastAsia="Times New Roman" w:hAnsiTheme="majorBidi" w:cstheme="majorBidi"/>
          <w:color w:val="000000"/>
          <w:sz w:val="28"/>
          <w:szCs w:val="28"/>
        </w:rPr>
        <w:t>ly</w:t>
      </w:r>
      <w:r w:rsidR="00FE7FC2">
        <w:rPr>
          <w:rFonts w:asciiTheme="majorBidi" w:eastAsia="Times New Roman" w:hAnsiTheme="majorBidi" w:cstheme="majorBidi"/>
          <w:color w:val="000000"/>
          <w:sz w:val="28"/>
          <w:szCs w:val="28"/>
        </w:rPr>
        <w:t xml:space="preserve"> scratch the surface of</w:t>
      </w:r>
      <w:r>
        <w:rPr>
          <w:rFonts w:asciiTheme="majorBidi" w:eastAsia="Times New Roman" w:hAnsiTheme="majorBidi" w:cstheme="majorBidi"/>
          <w:color w:val="000000"/>
          <w:sz w:val="28"/>
          <w:szCs w:val="28"/>
        </w:rPr>
        <w:t xml:space="preserve"> modern day OOTW with the most</w:t>
      </w:r>
      <w:r w:rsidR="00FE7FC2">
        <w:rPr>
          <w:rFonts w:asciiTheme="majorBidi" w:eastAsia="Times New Roman" w:hAnsiTheme="majorBidi" w:cstheme="majorBidi"/>
          <w:color w:val="000000"/>
          <w:sz w:val="28"/>
          <w:szCs w:val="28"/>
        </w:rPr>
        <w:t xml:space="preserve"> common and</w:t>
      </w:r>
      <w:r>
        <w:rPr>
          <w:rFonts w:asciiTheme="majorBidi" w:eastAsia="Times New Roman" w:hAnsiTheme="majorBidi" w:cstheme="majorBidi"/>
          <w:color w:val="000000"/>
          <w:sz w:val="28"/>
          <w:szCs w:val="28"/>
        </w:rPr>
        <w:t xml:space="preserve"> non-descript manifestation of US foreign and defense policy being </w:t>
      </w:r>
      <w:r w:rsidR="00FE7FC2">
        <w:rPr>
          <w:rFonts w:asciiTheme="majorBidi" w:eastAsia="Times New Roman" w:hAnsiTheme="majorBidi" w:cstheme="majorBidi"/>
          <w:color w:val="000000"/>
          <w:sz w:val="28"/>
          <w:szCs w:val="28"/>
        </w:rPr>
        <w:t>incursions</w:t>
      </w:r>
      <w:r>
        <w:rPr>
          <w:rFonts w:asciiTheme="majorBidi" w:eastAsia="Times New Roman" w:hAnsiTheme="majorBidi" w:cstheme="majorBidi"/>
          <w:color w:val="000000"/>
          <w:sz w:val="28"/>
          <w:szCs w:val="28"/>
        </w:rPr>
        <w:t xml:space="preserve"> that are </w:t>
      </w:r>
      <w:r w:rsidR="00FE7FC2">
        <w:rPr>
          <w:rFonts w:asciiTheme="majorBidi" w:eastAsia="Times New Roman" w:hAnsiTheme="majorBidi" w:cstheme="majorBidi"/>
          <w:color w:val="000000"/>
          <w:sz w:val="28"/>
          <w:szCs w:val="28"/>
        </w:rPr>
        <w:t>classified as</w:t>
      </w:r>
      <w:r>
        <w:rPr>
          <w:rFonts w:asciiTheme="majorBidi" w:eastAsia="Times New Roman" w:hAnsiTheme="majorBidi" w:cstheme="majorBidi"/>
          <w:color w:val="000000"/>
          <w:sz w:val="28"/>
          <w:szCs w:val="28"/>
        </w:rPr>
        <w:t xml:space="preserve"> ‘no-boots-on-the ground’</w:t>
      </w:r>
      <w:r w:rsidR="00FE7FC2">
        <w:rPr>
          <w:rFonts w:asciiTheme="majorBidi" w:eastAsia="Times New Roman" w:hAnsiTheme="majorBidi" w:cstheme="majorBidi"/>
          <w:color w:val="000000"/>
          <w:sz w:val="28"/>
          <w:szCs w:val="28"/>
        </w:rPr>
        <w:t xml:space="preserve"> operations. This sort of approach does not normally create conditions for the accomplishment of the strategic end-state through a clear set of ways and means but, instead </w:t>
      </w:r>
      <w:r w:rsidR="00DF1201" w:rsidRPr="008E4360">
        <w:rPr>
          <w:rFonts w:asciiTheme="majorBidi" w:eastAsia="Times New Roman" w:hAnsiTheme="majorBidi" w:cstheme="majorBidi"/>
          <w:color w:val="000000"/>
          <w:sz w:val="28"/>
          <w:szCs w:val="28"/>
        </w:rPr>
        <w:t>lead</w:t>
      </w:r>
      <w:r w:rsidR="00FE7FC2">
        <w:rPr>
          <w:rFonts w:asciiTheme="majorBidi" w:eastAsia="Times New Roman" w:hAnsiTheme="majorBidi" w:cstheme="majorBidi"/>
          <w:color w:val="000000"/>
          <w:sz w:val="28"/>
          <w:szCs w:val="28"/>
        </w:rPr>
        <w:t>s</w:t>
      </w:r>
      <w:r w:rsidR="00DF1201" w:rsidRPr="008E4360">
        <w:rPr>
          <w:rFonts w:asciiTheme="majorBidi" w:eastAsia="Times New Roman" w:hAnsiTheme="majorBidi" w:cstheme="majorBidi"/>
          <w:color w:val="000000"/>
          <w:sz w:val="28"/>
          <w:szCs w:val="28"/>
        </w:rPr>
        <w:t xml:space="preserve"> to small wars, counter-terrorism and international peace keeping operations </w:t>
      </w:r>
      <w:r w:rsidR="00FE7FC2">
        <w:rPr>
          <w:rFonts w:asciiTheme="majorBidi" w:eastAsia="Times New Roman" w:hAnsiTheme="majorBidi" w:cstheme="majorBidi"/>
          <w:color w:val="000000"/>
          <w:sz w:val="28"/>
          <w:szCs w:val="28"/>
        </w:rPr>
        <w:t xml:space="preserve">that can </w:t>
      </w:r>
      <w:r w:rsidR="00DF1201" w:rsidRPr="008E4360">
        <w:rPr>
          <w:rFonts w:asciiTheme="majorBidi" w:eastAsia="Times New Roman" w:hAnsiTheme="majorBidi" w:cstheme="majorBidi"/>
          <w:color w:val="000000"/>
          <w:sz w:val="28"/>
          <w:szCs w:val="28"/>
        </w:rPr>
        <w:t>change the societies trying to respond to them.</w:t>
      </w:r>
      <w:sdt>
        <w:sdtPr>
          <w:rPr>
            <w:rFonts w:asciiTheme="majorBidi" w:eastAsia="Times New Roman" w:hAnsiTheme="majorBidi" w:cstheme="majorBidi"/>
            <w:color w:val="000000"/>
            <w:sz w:val="28"/>
            <w:szCs w:val="28"/>
          </w:rPr>
          <w:id w:val="364174157"/>
          <w:citation/>
        </w:sdtPr>
        <w:sdtEndPr/>
        <w:sdtContent>
          <w:r w:rsidR="00DF1201" w:rsidRPr="008E4360">
            <w:rPr>
              <w:rFonts w:asciiTheme="majorBidi" w:eastAsia="Times New Roman" w:hAnsiTheme="majorBidi" w:cstheme="majorBidi"/>
              <w:color w:val="000000"/>
              <w:sz w:val="28"/>
              <w:szCs w:val="28"/>
            </w:rPr>
            <w:fldChar w:fldCharType="begin"/>
          </w:r>
          <w:r w:rsidR="00DF1201" w:rsidRPr="008E4360">
            <w:rPr>
              <w:rFonts w:asciiTheme="majorBidi" w:eastAsia="Times New Roman" w:hAnsiTheme="majorBidi" w:cstheme="majorBidi"/>
              <w:color w:val="000000"/>
              <w:sz w:val="28"/>
              <w:szCs w:val="28"/>
            </w:rPr>
            <w:instrText xml:space="preserve">CITATION Dav02 \p 5 \l 1033 </w:instrText>
          </w:r>
          <w:r w:rsidR="00DF1201" w:rsidRPr="008E4360">
            <w:rPr>
              <w:rFonts w:asciiTheme="majorBidi" w:eastAsia="Times New Roman" w:hAnsiTheme="majorBidi" w:cstheme="majorBidi"/>
              <w:color w:val="000000"/>
              <w:sz w:val="28"/>
              <w:szCs w:val="28"/>
            </w:rPr>
            <w:fldChar w:fldCharType="separate"/>
          </w:r>
          <w:r w:rsidR="00DF1201" w:rsidRPr="008E4360">
            <w:rPr>
              <w:rFonts w:asciiTheme="majorBidi" w:eastAsia="Times New Roman" w:hAnsiTheme="majorBidi" w:cstheme="majorBidi"/>
              <w:noProof/>
              <w:color w:val="000000"/>
              <w:sz w:val="28"/>
              <w:szCs w:val="28"/>
            </w:rPr>
            <w:t xml:space="preserve"> (David Last, 2002, p. 5)</w:t>
          </w:r>
          <w:r w:rsidR="00DF1201" w:rsidRPr="008E4360">
            <w:rPr>
              <w:rFonts w:asciiTheme="majorBidi" w:eastAsia="Times New Roman" w:hAnsiTheme="majorBidi" w:cstheme="majorBidi"/>
              <w:color w:val="000000"/>
              <w:sz w:val="28"/>
              <w:szCs w:val="28"/>
            </w:rPr>
            <w:fldChar w:fldCharType="end"/>
          </w:r>
        </w:sdtContent>
      </w:sdt>
      <w:r w:rsidR="00FE7FC2">
        <w:rPr>
          <w:rFonts w:asciiTheme="majorBidi" w:eastAsia="Times New Roman" w:hAnsiTheme="majorBidi" w:cstheme="majorBidi"/>
          <w:color w:val="000000"/>
          <w:sz w:val="28"/>
          <w:szCs w:val="28"/>
        </w:rPr>
        <w:t xml:space="preserve"> Moreover, a nation-state’s </w:t>
      </w:r>
      <w:r w:rsidR="00D712E2" w:rsidRPr="008E4360">
        <w:rPr>
          <w:rFonts w:asciiTheme="majorBidi" w:eastAsia="Times New Roman" w:hAnsiTheme="majorBidi" w:cstheme="majorBidi"/>
          <w:color w:val="000000"/>
          <w:sz w:val="28"/>
          <w:szCs w:val="28"/>
        </w:rPr>
        <w:t>conception of w</w:t>
      </w:r>
      <w:r w:rsidR="00FE7FC2">
        <w:rPr>
          <w:rFonts w:asciiTheme="majorBidi" w:eastAsia="Times New Roman" w:hAnsiTheme="majorBidi" w:cstheme="majorBidi"/>
          <w:color w:val="000000"/>
          <w:sz w:val="28"/>
          <w:szCs w:val="28"/>
        </w:rPr>
        <w:t>ar and peace</w:t>
      </w:r>
      <w:r w:rsidR="00D712E2" w:rsidRPr="008E4360">
        <w:rPr>
          <w:rFonts w:asciiTheme="majorBidi" w:eastAsia="Times New Roman" w:hAnsiTheme="majorBidi" w:cstheme="majorBidi"/>
          <w:color w:val="000000"/>
          <w:sz w:val="28"/>
          <w:szCs w:val="28"/>
        </w:rPr>
        <w:t xml:space="preserve"> emerges through</w:t>
      </w:r>
      <w:r w:rsidR="00FE7FC2">
        <w:rPr>
          <w:rFonts w:asciiTheme="majorBidi" w:eastAsia="Times New Roman" w:hAnsiTheme="majorBidi" w:cstheme="majorBidi"/>
          <w:color w:val="000000"/>
          <w:sz w:val="28"/>
          <w:szCs w:val="28"/>
        </w:rPr>
        <w:t xml:space="preserve"> their leadership’s</w:t>
      </w:r>
      <w:r w:rsidR="00D712E2" w:rsidRPr="008E4360">
        <w:rPr>
          <w:rFonts w:asciiTheme="majorBidi" w:eastAsia="Times New Roman" w:hAnsiTheme="majorBidi" w:cstheme="majorBidi"/>
          <w:color w:val="000000"/>
          <w:sz w:val="28"/>
          <w:szCs w:val="28"/>
        </w:rPr>
        <w:t xml:space="preserve"> attempt to reconcile the competing demands of s</w:t>
      </w:r>
      <w:r w:rsidR="00FE7FC2">
        <w:rPr>
          <w:rFonts w:asciiTheme="majorBidi" w:eastAsia="Times New Roman" w:hAnsiTheme="majorBidi" w:cstheme="majorBidi"/>
          <w:color w:val="000000"/>
          <w:sz w:val="28"/>
          <w:szCs w:val="28"/>
        </w:rPr>
        <w:t>ecurity</w:t>
      </w:r>
      <w:r w:rsidR="00851BD0">
        <w:rPr>
          <w:rFonts w:asciiTheme="majorBidi" w:eastAsia="Times New Roman" w:hAnsiTheme="majorBidi" w:cstheme="majorBidi"/>
          <w:color w:val="000000"/>
          <w:sz w:val="28"/>
          <w:szCs w:val="28"/>
        </w:rPr>
        <w:t xml:space="preserve"> and societal imperatives.</w:t>
      </w:r>
      <w:r w:rsidR="00D712E2" w:rsidRPr="008E4360">
        <w:rPr>
          <w:rFonts w:asciiTheme="majorBidi" w:eastAsia="Times New Roman" w:hAnsiTheme="majorBidi" w:cstheme="majorBidi"/>
          <w:color w:val="000000"/>
          <w:sz w:val="28"/>
          <w:szCs w:val="28"/>
        </w:rPr>
        <w:t xml:space="preserve"> There is a tension between the perceived threats to the state's security and societal constraints on the use of force</w:t>
      </w:r>
      <w:r w:rsidR="00FE7FC2">
        <w:rPr>
          <w:rFonts w:asciiTheme="majorBidi" w:eastAsia="Times New Roman" w:hAnsiTheme="majorBidi" w:cstheme="majorBidi"/>
          <w:color w:val="000000"/>
          <w:sz w:val="28"/>
          <w:szCs w:val="28"/>
        </w:rPr>
        <w:t xml:space="preserve"> and this introduces significant conflict in</w:t>
      </w:r>
      <w:r w:rsidR="00D712E2" w:rsidRPr="008E4360">
        <w:rPr>
          <w:rFonts w:asciiTheme="majorBidi" w:eastAsia="Times New Roman" w:hAnsiTheme="majorBidi" w:cstheme="majorBidi"/>
          <w:color w:val="000000"/>
          <w:sz w:val="28"/>
          <w:szCs w:val="28"/>
        </w:rPr>
        <w:t xml:space="preserve"> the US mo</w:t>
      </w:r>
      <w:r w:rsidR="00FE7FC2">
        <w:rPr>
          <w:rFonts w:asciiTheme="majorBidi" w:eastAsia="Times New Roman" w:hAnsiTheme="majorBidi" w:cstheme="majorBidi"/>
          <w:color w:val="000000"/>
          <w:sz w:val="28"/>
          <w:szCs w:val="28"/>
        </w:rPr>
        <w:t>del</w:t>
      </w:r>
      <w:r w:rsidR="00851BD0">
        <w:rPr>
          <w:rFonts w:asciiTheme="majorBidi" w:eastAsia="Times New Roman" w:hAnsiTheme="majorBidi" w:cstheme="majorBidi"/>
          <w:color w:val="000000"/>
          <w:sz w:val="28"/>
          <w:szCs w:val="28"/>
        </w:rPr>
        <w:t>.</w:t>
      </w:r>
      <w:r w:rsidR="00E02476">
        <w:rPr>
          <w:rFonts w:asciiTheme="majorBidi" w:eastAsia="Times New Roman" w:hAnsiTheme="majorBidi" w:cstheme="majorBidi"/>
          <w:color w:val="000000"/>
          <w:sz w:val="28"/>
          <w:szCs w:val="28"/>
        </w:rPr>
        <w:t xml:space="preserve"> Against this geopolitical backdrop, and by</w:t>
      </w:r>
      <w:r w:rsidR="00D712E2" w:rsidRPr="008E4360">
        <w:rPr>
          <w:rFonts w:asciiTheme="majorBidi" w:eastAsia="Times New Roman" w:hAnsiTheme="majorBidi" w:cstheme="majorBidi"/>
          <w:color w:val="000000"/>
          <w:sz w:val="28"/>
          <w:szCs w:val="28"/>
        </w:rPr>
        <w:t xml:space="preserve"> virtue of its super power status, the </w:t>
      </w:r>
      <w:r w:rsidR="00FE7FC2">
        <w:rPr>
          <w:rFonts w:asciiTheme="majorBidi" w:eastAsia="Times New Roman" w:hAnsiTheme="majorBidi" w:cstheme="majorBidi"/>
          <w:color w:val="000000"/>
          <w:sz w:val="28"/>
          <w:szCs w:val="28"/>
        </w:rPr>
        <w:t xml:space="preserve">US fulfills </w:t>
      </w:r>
      <w:r w:rsidR="00E02476">
        <w:rPr>
          <w:rFonts w:asciiTheme="majorBidi" w:eastAsia="Times New Roman" w:hAnsiTheme="majorBidi" w:cstheme="majorBidi"/>
          <w:color w:val="000000"/>
          <w:sz w:val="28"/>
          <w:szCs w:val="28"/>
        </w:rPr>
        <w:t>continues to fulfill</w:t>
      </w:r>
      <w:r w:rsidR="00D712E2" w:rsidRPr="008E4360">
        <w:rPr>
          <w:rFonts w:asciiTheme="majorBidi" w:eastAsia="Times New Roman" w:hAnsiTheme="majorBidi" w:cstheme="majorBidi"/>
          <w:color w:val="000000"/>
          <w:sz w:val="28"/>
          <w:szCs w:val="28"/>
        </w:rPr>
        <w:t xml:space="preserve"> global security imperative to ma</w:t>
      </w:r>
      <w:r w:rsidR="00FE7FC2">
        <w:rPr>
          <w:rFonts w:asciiTheme="majorBidi" w:eastAsia="Times New Roman" w:hAnsiTheme="majorBidi" w:cstheme="majorBidi"/>
          <w:color w:val="000000"/>
          <w:sz w:val="28"/>
          <w:szCs w:val="28"/>
        </w:rPr>
        <w:t xml:space="preserve">nage the international system through the threat or use of </w:t>
      </w:r>
      <w:r w:rsidR="00D712E2" w:rsidRPr="008E4360">
        <w:rPr>
          <w:rFonts w:asciiTheme="majorBidi" w:eastAsia="Times New Roman" w:hAnsiTheme="majorBidi" w:cstheme="majorBidi"/>
          <w:color w:val="000000"/>
          <w:sz w:val="28"/>
          <w:szCs w:val="28"/>
        </w:rPr>
        <w:t xml:space="preserve">force. </w:t>
      </w:r>
      <w:sdt>
        <w:sdtPr>
          <w:rPr>
            <w:rFonts w:asciiTheme="majorBidi" w:eastAsia="Times New Roman" w:hAnsiTheme="majorBidi" w:cstheme="majorBidi"/>
            <w:color w:val="000000"/>
            <w:sz w:val="28"/>
            <w:szCs w:val="28"/>
          </w:rPr>
          <w:id w:val="-1387565598"/>
          <w:citation/>
        </w:sdtPr>
        <w:sdtEndPr/>
        <w:sdtContent>
          <w:r w:rsidR="00D712E2" w:rsidRPr="008E4360">
            <w:rPr>
              <w:rFonts w:asciiTheme="majorBidi" w:eastAsia="Times New Roman" w:hAnsiTheme="majorBidi" w:cstheme="majorBidi"/>
              <w:color w:val="000000"/>
              <w:sz w:val="28"/>
              <w:szCs w:val="28"/>
            </w:rPr>
            <w:fldChar w:fldCharType="begin"/>
          </w:r>
          <w:r w:rsidR="00D712E2" w:rsidRPr="008E4360">
            <w:rPr>
              <w:rFonts w:asciiTheme="majorBidi" w:eastAsia="Times New Roman" w:hAnsiTheme="majorBidi" w:cstheme="majorBidi"/>
              <w:color w:val="000000"/>
              <w:sz w:val="28"/>
              <w:szCs w:val="28"/>
            </w:rPr>
            <w:instrText xml:space="preserve">CITATION Ben08 \p 138 \l 1033 </w:instrText>
          </w:r>
          <w:r w:rsidR="00D712E2" w:rsidRPr="008E4360">
            <w:rPr>
              <w:rFonts w:asciiTheme="majorBidi" w:eastAsia="Times New Roman" w:hAnsiTheme="majorBidi" w:cstheme="majorBidi"/>
              <w:color w:val="000000"/>
              <w:sz w:val="28"/>
              <w:szCs w:val="28"/>
            </w:rPr>
            <w:fldChar w:fldCharType="separate"/>
          </w:r>
          <w:r w:rsidR="00D712E2" w:rsidRPr="008E4360">
            <w:rPr>
              <w:rFonts w:asciiTheme="majorBidi" w:eastAsia="Times New Roman" w:hAnsiTheme="majorBidi" w:cstheme="majorBidi"/>
              <w:noProof/>
              <w:color w:val="000000"/>
              <w:sz w:val="28"/>
              <w:szCs w:val="28"/>
            </w:rPr>
            <w:t>(Buley, 2008, p. 138)</w:t>
          </w:r>
          <w:r w:rsidR="00D712E2" w:rsidRPr="008E4360">
            <w:rPr>
              <w:rFonts w:asciiTheme="majorBidi" w:eastAsia="Times New Roman" w:hAnsiTheme="majorBidi" w:cstheme="majorBidi"/>
              <w:color w:val="000000"/>
              <w:sz w:val="28"/>
              <w:szCs w:val="28"/>
            </w:rPr>
            <w:fldChar w:fldCharType="end"/>
          </w:r>
        </w:sdtContent>
      </w:sdt>
    </w:p>
    <w:p w:rsidR="00A37427" w:rsidRPr="00714B25" w:rsidRDefault="00FE7FC2" w:rsidP="00632534">
      <w:pPr>
        <w:shd w:val="clear" w:color="auto" w:fill="FFFFFF"/>
        <w:spacing w:after="0" w:line="360" w:lineRule="auto"/>
        <w:ind w:firstLine="72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There should be more occasions where military force is metered by societal constraints but, the American state-of-mind seems to</w:t>
      </w:r>
      <w:r w:rsidR="00D712E2" w:rsidRPr="008E4360">
        <w:rPr>
          <w:rFonts w:asciiTheme="majorBidi" w:eastAsia="Times New Roman" w:hAnsiTheme="majorBidi" w:cstheme="majorBidi"/>
          <w:color w:val="000000"/>
          <w:sz w:val="28"/>
          <w:szCs w:val="28"/>
        </w:rPr>
        <w:t xml:space="preserve"> </w:t>
      </w:r>
      <w:r w:rsidR="00A37427">
        <w:rPr>
          <w:rFonts w:asciiTheme="majorBidi" w:eastAsia="Times New Roman" w:hAnsiTheme="majorBidi" w:cstheme="majorBidi"/>
          <w:color w:val="000000"/>
          <w:sz w:val="28"/>
          <w:szCs w:val="28"/>
        </w:rPr>
        <w:t>protect</w:t>
      </w:r>
      <w:r w:rsidR="00D712E2" w:rsidRPr="008E4360">
        <w:rPr>
          <w:rFonts w:asciiTheme="majorBidi" w:eastAsia="Times New Roman" w:hAnsiTheme="majorBidi" w:cstheme="majorBidi"/>
          <w:color w:val="000000"/>
          <w:sz w:val="28"/>
          <w:szCs w:val="28"/>
        </w:rPr>
        <w:t xml:space="preserve"> against </w:t>
      </w:r>
      <w:r w:rsidR="00851BD0">
        <w:rPr>
          <w:rFonts w:asciiTheme="majorBidi" w:eastAsia="Times New Roman" w:hAnsiTheme="majorBidi" w:cstheme="majorBidi"/>
          <w:color w:val="000000"/>
          <w:sz w:val="28"/>
          <w:szCs w:val="28"/>
        </w:rPr>
        <w:t xml:space="preserve">this tendency to some extent. </w:t>
      </w:r>
      <w:r w:rsidR="00A37427">
        <w:rPr>
          <w:rFonts w:asciiTheme="majorBidi" w:eastAsia="Times New Roman" w:hAnsiTheme="majorBidi" w:cstheme="majorBidi"/>
          <w:color w:val="000000"/>
          <w:sz w:val="28"/>
          <w:szCs w:val="28"/>
        </w:rPr>
        <w:t>As such, u</w:t>
      </w:r>
      <w:r w:rsidR="00D712E2" w:rsidRPr="008E4360">
        <w:rPr>
          <w:rFonts w:asciiTheme="majorBidi" w:eastAsia="Times New Roman" w:hAnsiTheme="majorBidi" w:cstheme="majorBidi"/>
          <w:color w:val="000000"/>
          <w:sz w:val="28"/>
          <w:szCs w:val="28"/>
        </w:rPr>
        <w:t>nique contradictions</w:t>
      </w:r>
      <w:r w:rsidR="00A37427">
        <w:rPr>
          <w:rFonts w:asciiTheme="majorBidi" w:eastAsia="Times New Roman" w:hAnsiTheme="majorBidi" w:cstheme="majorBidi"/>
          <w:color w:val="000000"/>
          <w:sz w:val="28"/>
          <w:szCs w:val="28"/>
        </w:rPr>
        <w:t xml:space="preserve"> are built into</w:t>
      </w:r>
      <w:r w:rsidR="00D712E2" w:rsidRPr="008E4360">
        <w:rPr>
          <w:rFonts w:asciiTheme="majorBidi" w:eastAsia="Times New Roman" w:hAnsiTheme="majorBidi" w:cstheme="majorBidi"/>
          <w:color w:val="000000"/>
          <w:sz w:val="28"/>
          <w:szCs w:val="28"/>
        </w:rPr>
        <w:t xml:space="preserve"> the US strategic predicament – the tension between a republican ideal that war should not be an instrument of policy and the tend</w:t>
      </w:r>
      <w:r w:rsidR="00A37427">
        <w:rPr>
          <w:rFonts w:asciiTheme="majorBidi" w:eastAsia="Times New Roman" w:hAnsiTheme="majorBidi" w:cstheme="majorBidi"/>
          <w:color w:val="000000"/>
          <w:sz w:val="28"/>
          <w:szCs w:val="28"/>
        </w:rPr>
        <w:t>ency to act as the global police</w:t>
      </w:r>
      <w:r w:rsidR="00851BD0">
        <w:rPr>
          <w:rFonts w:asciiTheme="majorBidi" w:eastAsia="Times New Roman" w:hAnsiTheme="majorBidi" w:cstheme="majorBidi"/>
          <w:color w:val="000000"/>
          <w:sz w:val="28"/>
          <w:szCs w:val="28"/>
        </w:rPr>
        <w:t xml:space="preserve">. </w:t>
      </w:r>
      <w:r w:rsidR="00714B25">
        <w:rPr>
          <w:rFonts w:asciiTheme="majorBidi" w:eastAsia="Times New Roman" w:hAnsiTheme="majorBidi" w:cstheme="majorBidi"/>
          <w:color w:val="000000"/>
          <w:sz w:val="28"/>
          <w:szCs w:val="28"/>
        </w:rPr>
        <w:t>Also o</w:t>
      </w:r>
      <w:r w:rsidR="00A37427">
        <w:rPr>
          <w:rFonts w:asciiTheme="majorBidi" w:eastAsia="Times New Roman" w:hAnsiTheme="majorBidi" w:cstheme="majorBidi"/>
          <w:color w:val="000000"/>
          <w:sz w:val="28"/>
          <w:szCs w:val="28"/>
        </w:rPr>
        <w:t xml:space="preserve">n the topic of </w:t>
      </w:r>
      <w:r w:rsidR="00714B25">
        <w:rPr>
          <w:rFonts w:asciiTheme="majorBidi" w:eastAsia="Times New Roman" w:hAnsiTheme="majorBidi" w:cstheme="majorBidi"/>
          <w:color w:val="000000"/>
          <w:sz w:val="28"/>
          <w:szCs w:val="28"/>
        </w:rPr>
        <w:t>the social contract</w:t>
      </w:r>
      <w:r w:rsidR="00A37427">
        <w:rPr>
          <w:rFonts w:asciiTheme="majorBidi" w:eastAsia="Times New Roman" w:hAnsiTheme="majorBidi" w:cstheme="majorBidi"/>
          <w:color w:val="000000"/>
          <w:sz w:val="28"/>
          <w:szCs w:val="28"/>
        </w:rPr>
        <w:t>, t</w:t>
      </w:r>
      <w:r w:rsidR="00D712E2" w:rsidRPr="008E4360">
        <w:rPr>
          <w:rFonts w:asciiTheme="majorBidi" w:eastAsia="Times New Roman" w:hAnsiTheme="majorBidi" w:cstheme="majorBidi"/>
          <w:color w:val="000000"/>
          <w:sz w:val="28"/>
          <w:szCs w:val="28"/>
        </w:rPr>
        <w:t xml:space="preserve">he military </w:t>
      </w:r>
      <w:r w:rsidR="00A37427">
        <w:rPr>
          <w:rFonts w:asciiTheme="majorBidi" w:eastAsia="Times New Roman" w:hAnsiTheme="majorBidi" w:cstheme="majorBidi"/>
          <w:color w:val="000000"/>
          <w:sz w:val="28"/>
          <w:szCs w:val="28"/>
        </w:rPr>
        <w:t>generally seeks to</w:t>
      </w:r>
      <w:r w:rsidR="00D712E2" w:rsidRPr="008E4360">
        <w:rPr>
          <w:rFonts w:asciiTheme="majorBidi" w:eastAsia="Times New Roman" w:hAnsiTheme="majorBidi" w:cstheme="majorBidi"/>
          <w:color w:val="000000"/>
          <w:sz w:val="28"/>
          <w:szCs w:val="28"/>
        </w:rPr>
        <w:t xml:space="preserve"> </w:t>
      </w:r>
      <w:r w:rsidR="00D712E2" w:rsidRPr="008E4360">
        <w:rPr>
          <w:rFonts w:asciiTheme="majorBidi" w:eastAsia="Times New Roman" w:hAnsiTheme="majorBidi" w:cstheme="majorBidi"/>
          <w:color w:val="000000"/>
          <w:sz w:val="28"/>
          <w:szCs w:val="28"/>
        </w:rPr>
        <w:lastRenderedPageBreak/>
        <w:t xml:space="preserve">maintain its republican links with the American people and avoid unpopular limited wars for </w:t>
      </w:r>
      <w:r w:rsidR="00851BD0">
        <w:rPr>
          <w:rFonts w:asciiTheme="majorBidi" w:eastAsia="Times New Roman" w:hAnsiTheme="majorBidi" w:cstheme="majorBidi"/>
          <w:color w:val="000000"/>
          <w:sz w:val="28"/>
          <w:szCs w:val="28"/>
        </w:rPr>
        <w:t>ambiguous political objectives.</w:t>
      </w:r>
      <w:r w:rsidR="00A37427">
        <w:rPr>
          <w:rFonts w:asciiTheme="majorBidi" w:eastAsia="Times New Roman" w:hAnsiTheme="majorBidi" w:cstheme="majorBidi"/>
          <w:color w:val="000000"/>
          <w:sz w:val="28"/>
          <w:szCs w:val="28"/>
        </w:rPr>
        <w:t xml:space="preserve"> </w:t>
      </w:r>
      <w:r w:rsidR="00D712E2" w:rsidRPr="008E4360">
        <w:rPr>
          <w:rFonts w:asciiTheme="majorBidi" w:eastAsia="Times New Roman" w:hAnsiTheme="majorBidi" w:cstheme="majorBidi"/>
          <w:color w:val="000000"/>
          <w:sz w:val="28"/>
          <w:szCs w:val="28"/>
        </w:rPr>
        <w:t>"The military's perception of the strategic imperatives on US strategy has always been conditioned by a deep sensitivity to social imperat</w:t>
      </w:r>
      <w:r w:rsidR="00851BD0">
        <w:rPr>
          <w:rFonts w:asciiTheme="majorBidi" w:eastAsia="Times New Roman" w:hAnsiTheme="majorBidi" w:cstheme="majorBidi"/>
          <w:color w:val="000000"/>
          <w:sz w:val="28"/>
          <w:szCs w:val="28"/>
        </w:rPr>
        <w:t xml:space="preserve">ives. </w:t>
      </w:r>
      <w:r w:rsidR="00D712E2" w:rsidRPr="008E4360">
        <w:rPr>
          <w:rFonts w:asciiTheme="majorBidi" w:eastAsia="Times New Roman" w:hAnsiTheme="majorBidi" w:cstheme="majorBidi"/>
          <w:color w:val="000000"/>
          <w:sz w:val="28"/>
          <w:szCs w:val="28"/>
        </w:rPr>
        <w:t xml:space="preserve">The very essence of the civilian strategists' role, in contrast, is to calibrate the use of military force to the logic of national policy, a self-image less tempered by concern over the impact of this policy on the military's link with the wider society" </w:t>
      </w:r>
      <w:sdt>
        <w:sdtPr>
          <w:rPr>
            <w:rFonts w:asciiTheme="majorBidi" w:eastAsia="Times New Roman" w:hAnsiTheme="majorBidi" w:cstheme="majorBidi"/>
            <w:color w:val="000000"/>
            <w:sz w:val="28"/>
            <w:szCs w:val="28"/>
          </w:rPr>
          <w:id w:val="143168806"/>
          <w:citation/>
        </w:sdtPr>
        <w:sdtEndPr/>
        <w:sdtContent>
          <w:r w:rsidR="00D712E2" w:rsidRPr="008E4360">
            <w:rPr>
              <w:rFonts w:asciiTheme="majorBidi" w:eastAsia="Times New Roman" w:hAnsiTheme="majorBidi" w:cstheme="majorBidi"/>
              <w:color w:val="000000"/>
              <w:sz w:val="28"/>
              <w:szCs w:val="28"/>
            </w:rPr>
            <w:fldChar w:fldCharType="begin"/>
          </w:r>
          <w:r w:rsidR="00D712E2" w:rsidRPr="008E4360">
            <w:rPr>
              <w:rFonts w:asciiTheme="majorBidi" w:eastAsia="Times New Roman" w:hAnsiTheme="majorBidi" w:cstheme="majorBidi"/>
              <w:color w:val="000000"/>
              <w:sz w:val="28"/>
              <w:szCs w:val="28"/>
            </w:rPr>
            <w:instrText xml:space="preserve">CITATION Rus77 \p 139 \l 1033 </w:instrText>
          </w:r>
          <w:r w:rsidR="00D712E2" w:rsidRPr="008E4360">
            <w:rPr>
              <w:rFonts w:asciiTheme="majorBidi" w:eastAsia="Times New Roman" w:hAnsiTheme="majorBidi" w:cstheme="majorBidi"/>
              <w:color w:val="000000"/>
              <w:sz w:val="28"/>
              <w:szCs w:val="28"/>
            </w:rPr>
            <w:fldChar w:fldCharType="separate"/>
          </w:r>
          <w:r w:rsidR="00D712E2" w:rsidRPr="008E4360">
            <w:rPr>
              <w:rFonts w:asciiTheme="majorBidi" w:eastAsia="Times New Roman" w:hAnsiTheme="majorBidi" w:cstheme="majorBidi"/>
              <w:noProof/>
              <w:color w:val="000000"/>
              <w:sz w:val="28"/>
              <w:szCs w:val="28"/>
            </w:rPr>
            <w:t>(Weigley, 1977, p. 139)</w:t>
          </w:r>
          <w:r w:rsidR="00D712E2" w:rsidRPr="008E4360">
            <w:rPr>
              <w:rFonts w:asciiTheme="majorBidi" w:eastAsia="Times New Roman" w:hAnsiTheme="majorBidi" w:cstheme="majorBidi"/>
              <w:color w:val="000000"/>
              <w:sz w:val="28"/>
              <w:szCs w:val="28"/>
            </w:rPr>
            <w:fldChar w:fldCharType="end"/>
          </w:r>
        </w:sdtContent>
      </w:sdt>
      <w:r w:rsidR="00851BD0">
        <w:rPr>
          <w:rFonts w:asciiTheme="majorBidi" w:eastAsia="Times New Roman" w:hAnsiTheme="majorBidi" w:cstheme="majorBidi"/>
          <w:color w:val="000000"/>
          <w:sz w:val="28"/>
          <w:szCs w:val="28"/>
        </w:rPr>
        <w:t xml:space="preserve"> </w:t>
      </w:r>
      <w:r w:rsidR="00714B25">
        <w:rPr>
          <w:rFonts w:asciiTheme="majorBidi" w:eastAsia="Times New Roman" w:hAnsiTheme="majorBidi" w:cstheme="majorBidi"/>
          <w:color w:val="000000"/>
          <w:sz w:val="28"/>
          <w:szCs w:val="28"/>
        </w:rPr>
        <w:t>But, for a super power</w:t>
      </w:r>
      <w:r w:rsidR="00A37427">
        <w:rPr>
          <w:rFonts w:asciiTheme="majorBidi" w:eastAsia="Times New Roman" w:hAnsiTheme="majorBidi" w:cstheme="majorBidi"/>
          <w:color w:val="000000"/>
          <w:sz w:val="28"/>
          <w:szCs w:val="28"/>
        </w:rPr>
        <w:t xml:space="preserve">, decisions on when to </w:t>
      </w:r>
      <w:r w:rsidR="00E02476">
        <w:rPr>
          <w:rFonts w:asciiTheme="majorBidi" w:eastAsia="Times New Roman" w:hAnsiTheme="majorBidi" w:cstheme="majorBidi"/>
          <w:color w:val="000000"/>
          <w:sz w:val="28"/>
          <w:szCs w:val="28"/>
        </w:rPr>
        <w:t>pursue national interests abroad are not clearly defined</w:t>
      </w:r>
      <w:r w:rsidR="00A37427">
        <w:rPr>
          <w:rFonts w:asciiTheme="majorBidi" w:eastAsia="Times New Roman" w:hAnsiTheme="majorBidi" w:cstheme="majorBidi"/>
          <w:color w:val="000000"/>
          <w:sz w:val="28"/>
          <w:szCs w:val="28"/>
        </w:rPr>
        <w:t>.</w:t>
      </w:r>
      <w:r w:rsidR="00D712E2" w:rsidRPr="008E4360">
        <w:rPr>
          <w:rFonts w:asciiTheme="majorBidi" w:eastAsia="Times New Roman" w:hAnsiTheme="majorBidi" w:cstheme="majorBidi"/>
          <w:color w:val="000000"/>
          <w:sz w:val="28"/>
          <w:szCs w:val="28"/>
        </w:rPr>
        <w:t xml:space="preserve"> </w:t>
      </w:r>
      <w:r w:rsidR="00A37427">
        <w:rPr>
          <w:rFonts w:asciiTheme="majorBidi" w:eastAsia="Times New Roman" w:hAnsiTheme="majorBidi" w:cstheme="majorBidi"/>
          <w:color w:val="000000"/>
          <w:sz w:val="28"/>
          <w:szCs w:val="28"/>
        </w:rPr>
        <w:t xml:space="preserve"> </w:t>
      </w:r>
    </w:p>
    <w:p w:rsidR="003B39BA" w:rsidRDefault="003B39BA" w:rsidP="000C6A7C">
      <w:pPr>
        <w:shd w:val="clear" w:color="auto" w:fill="FFFFFF"/>
        <w:spacing w:after="0" w:line="360" w:lineRule="auto"/>
        <w:ind w:firstLine="720"/>
        <w:rPr>
          <w:rFonts w:asciiTheme="majorBidi" w:hAnsiTheme="majorBidi" w:cstheme="majorBidi"/>
          <w:sz w:val="28"/>
          <w:szCs w:val="24"/>
        </w:rPr>
      </w:pPr>
      <w:r>
        <w:rPr>
          <w:rFonts w:asciiTheme="majorBidi" w:hAnsiTheme="majorBidi" w:cstheme="majorBidi"/>
          <w:sz w:val="28"/>
          <w:szCs w:val="24"/>
        </w:rPr>
        <w:t>Today’s OOTW are complex and time consuming but most of all they are primed for long term US involvement that equates to significant expen</w:t>
      </w:r>
      <w:r w:rsidR="00851BD0">
        <w:rPr>
          <w:rFonts w:asciiTheme="majorBidi" w:hAnsiTheme="majorBidi" w:cstheme="majorBidi"/>
          <w:sz w:val="28"/>
          <w:szCs w:val="24"/>
        </w:rPr>
        <w:t xml:space="preserve">ditures in manpower and money. </w:t>
      </w:r>
      <w:r w:rsidR="00E10108">
        <w:rPr>
          <w:rFonts w:asciiTheme="majorBidi" w:hAnsiTheme="majorBidi" w:cstheme="majorBidi"/>
          <w:sz w:val="28"/>
          <w:szCs w:val="24"/>
        </w:rPr>
        <w:t>When made aware of the objectives the</w:t>
      </w:r>
      <w:r w:rsidR="008C552B">
        <w:rPr>
          <w:rFonts w:asciiTheme="majorBidi" w:hAnsiTheme="majorBidi" w:cstheme="majorBidi"/>
          <w:sz w:val="28"/>
          <w:szCs w:val="24"/>
        </w:rPr>
        <w:t xml:space="preserve"> American public</w:t>
      </w:r>
      <w:r w:rsidR="00E10108">
        <w:rPr>
          <w:rFonts w:asciiTheme="majorBidi" w:hAnsiTheme="majorBidi" w:cstheme="majorBidi"/>
          <w:sz w:val="28"/>
          <w:szCs w:val="24"/>
        </w:rPr>
        <w:t>, as well as prudent strategic leaders, typically</w:t>
      </w:r>
      <w:r w:rsidRPr="003B39BA">
        <w:rPr>
          <w:rFonts w:asciiTheme="majorBidi" w:hAnsiTheme="majorBidi" w:cstheme="majorBidi"/>
          <w:sz w:val="28"/>
          <w:szCs w:val="24"/>
        </w:rPr>
        <w:t xml:space="preserve"> demand</w:t>
      </w:r>
      <w:r w:rsidR="00E10108">
        <w:rPr>
          <w:rFonts w:asciiTheme="majorBidi" w:hAnsiTheme="majorBidi" w:cstheme="majorBidi"/>
          <w:sz w:val="28"/>
          <w:szCs w:val="24"/>
        </w:rPr>
        <w:t xml:space="preserve"> minimum</w:t>
      </w:r>
      <w:r w:rsidRPr="003B39BA">
        <w:rPr>
          <w:rFonts w:asciiTheme="majorBidi" w:hAnsiTheme="majorBidi" w:cstheme="majorBidi"/>
          <w:sz w:val="28"/>
          <w:szCs w:val="24"/>
        </w:rPr>
        <w:t xml:space="preserve"> violence </w:t>
      </w:r>
      <w:r w:rsidR="00E10108">
        <w:rPr>
          <w:rFonts w:asciiTheme="majorBidi" w:hAnsiTheme="majorBidi" w:cstheme="majorBidi"/>
          <w:sz w:val="28"/>
          <w:szCs w:val="24"/>
        </w:rPr>
        <w:t>over maximum</w:t>
      </w:r>
      <w:r w:rsidR="008C552B">
        <w:rPr>
          <w:rFonts w:asciiTheme="majorBidi" w:hAnsiTheme="majorBidi" w:cstheme="majorBidi"/>
          <w:sz w:val="28"/>
          <w:szCs w:val="24"/>
        </w:rPr>
        <w:t xml:space="preserve"> victory</w:t>
      </w:r>
      <w:r w:rsidR="00851BD0">
        <w:rPr>
          <w:rFonts w:asciiTheme="majorBidi" w:hAnsiTheme="majorBidi" w:cstheme="majorBidi"/>
          <w:sz w:val="28"/>
          <w:szCs w:val="24"/>
        </w:rPr>
        <w:t xml:space="preserve">. </w:t>
      </w:r>
      <w:r w:rsidR="008C552B">
        <w:rPr>
          <w:rFonts w:asciiTheme="majorBidi" w:hAnsiTheme="majorBidi" w:cstheme="majorBidi"/>
          <w:sz w:val="28"/>
          <w:szCs w:val="24"/>
        </w:rPr>
        <w:t>But, even when</w:t>
      </w:r>
      <w:r w:rsidR="00E02476">
        <w:rPr>
          <w:rFonts w:asciiTheme="majorBidi" w:hAnsiTheme="majorBidi" w:cstheme="majorBidi"/>
          <w:sz w:val="28"/>
          <w:szCs w:val="24"/>
        </w:rPr>
        <w:t xml:space="preserve"> </w:t>
      </w:r>
      <w:r w:rsidR="00E02476" w:rsidRPr="00E02476">
        <w:rPr>
          <w:rFonts w:asciiTheme="majorBidi" w:hAnsiTheme="majorBidi" w:cstheme="majorBidi"/>
          <w:i/>
          <w:sz w:val="28"/>
          <w:szCs w:val="24"/>
        </w:rPr>
        <w:t>only</w:t>
      </w:r>
      <w:r w:rsidR="00E02476">
        <w:rPr>
          <w:rFonts w:asciiTheme="majorBidi" w:hAnsiTheme="majorBidi" w:cstheme="majorBidi"/>
          <w:sz w:val="28"/>
          <w:szCs w:val="24"/>
        </w:rPr>
        <w:t xml:space="preserve"> a few people give their lives</w:t>
      </w:r>
      <w:r w:rsidR="008C552B">
        <w:rPr>
          <w:rFonts w:asciiTheme="majorBidi" w:hAnsiTheme="majorBidi" w:cstheme="majorBidi"/>
          <w:sz w:val="28"/>
          <w:szCs w:val="24"/>
        </w:rPr>
        <w:t xml:space="preserve"> or </w:t>
      </w:r>
      <w:r w:rsidR="008C552B" w:rsidRPr="00E02476">
        <w:rPr>
          <w:rFonts w:asciiTheme="majorBidi" w:hAnsiTheme="majorBidi" w:cstheme="majorBidi"/>
          <w:i/>
          <w:sz w:val="28"/>
          <w:szCs w:val="24"/>
        </w:rPr>
        <w:t>only</w:t>
      </w:r>
      <w:r w:rsidR="008C552B">
        <w:rPr>
          <w:rFonts w:asciiTheme="majorBidi" w:hAnsiTheme="majorBidi" w:cstheme="majorBidi"/>
          <w:sz w:val="28"/>
          <w:szCs w:val="24"/>
        </w:rPr>
        <w:t xml:space="preserve"> a few billion dollars are spent, </w:t>
      </w:r>
      <w:r w:rsidRPr="003B39BA">
        <w:rPr>
          <w:rFonts w:asciiTheme="majorBidi" w:hAnsiTheme="majorBidi" w:cstheme="majorBidi"/>
          <w:sz w:val="28"/>
          <w:szCs w:val="24"/>
        </w:rPr>
        <w:t>OOTW are much more difficult than war because of the wide spectrum of</w:t>
      </w:r>
      <w:r w:rsidR="008C552B">
        <w:rPr>
          <w:rFonts w:asciiTheme="majorBidi" w:hAnsiTheme="majorBidi" w:cstheme="majorBidi"/>
          <w:sz w:val="28"/>
          <w:szCs w:val="24"/>
        </w:rPr>
        <w:t xml:space="preserve"> dangerous, high profile and time consuming</w:t>
      </w:r>
      <w:r w:rsidRPr="003B39BA">
        <w:rPr>
          <w:rFonts w:asciiTheme="majorBidi" w:hAnsiTheme="majorBidi" w:cstheme="majorBidi"/>
          <w:sz w:val="28"/>
          <w:szCs w:val="24"/>
        </w:rPr>
        <w:t xml:space="preserve"> tasks the military i</w:t>
      </w:r>
      <w:r w:rsidR="008C552B">
        <w:rPr>
          <w:rFonts w:asciiTheme="majorBidi" w:hAnsiTheme="majorBidi" w:cstheme="majorBidi"/>
          <w:sz w:val="28"/>
          <w:szCs w:val="24"/>
        </w:rPr>
        <w:t>s expected to perform</w:t>
      </w:r>
      <w:r w:rsidRPr="003B39BA">
        <w:rPr>
          <w:rFonts w:asciiTheme="majorBidi" w:hAnsiTheme="majorBidi" w:cstheme="majorBidi"/>
          <w:sz w:val="28"/>
          <w:szCs w:val="24"/>
        </w:rPr>
        <w:t xml:space="preserve">. </w:t>
      </w:r>
      <w:r w:rsidR="008C552B">
        <w:rPr>
          <w:rFonts w:asciiTheme="majorBidi" w:hAnsiTheme="majorBidi" w:cstheme="majorBidi"/>
          <w:sz w:val="28"/>
          <w:szCs w:val="24"/>
        </w:rPr>
        <w:t>These missions are conducted with limited public support from a US society that is normally exhausted from its</w:t>
      </w:r>
      <w:r w:rsidR="00851BD0">
        <w:rPr>
          <w:rFonts w:asciiTheme="majorBidi" w:hAnsiTheme="majorBidi" w:cstheme="majorBidi"/>
          <w:sz w:val="28"/>
          <w:szCs w:val="24"/>
        </w:rPr>
        <w:t xml:space="preserve"> previous war time experience. </w:t>
      </w:r>
      <w:r w:rsidR="008C552B">
        <w:rPr>
          <w:rFonts w:asciiTheme="majorBidi" w:hAnsiTheme="majorBidi" w:cstheme="majorBidi"/>
          <w:sz w:val="28"/>
          <w:szCs w:val="24"/>
        </w:rPr>
        <w:t>Compounding this complex set of circumstances, strategic military leaders are forced to leverage smart power as they manage</w:t>
      </w:r>
      <w:r w:rsidRPr="003B39BA">
        <w:rPr>
          <w:rFonts w:asciiTheme="majorBidi" w:hAnsiTheme="majorBidi" w:cstheme="majorBidi"/>
          <w:sz w:val="28"/>
          <w:szCs w:val="24"/>
        </w:rPr>
        <w:t xml:space="preserve"> </w:t>
      </w:r>
      <w:r w:rsidR="008C552B">
        <w:rPr>
          <w:rFonts w:asciiTheme="majorBidi" w:hAnsiTheme="majorBidi" w:cstheme="majorBidi"/>
          <w:sz w:val="28"/>
          <w:szCs w:val="24"/>
        </w:rPr>
        <w:t>several belligerents,</w:t>
      </w:r>
      <w:r w:rsidRPr="003B39BA">
        <w:rPr>
          <w:rFonts w:asciiTheme="majorBidi" w:hAnsiTheme="majorBidi" w:cstheme="majorBidi"/>
          <w:sz w:val="28"/>
          <w:szCs w:val="24"/>
        </w:rPr>
        <w:t xml:space="preserve"> </w:t>
      </w:r>
      <w:r w:rsidR="008C552B">
        <w:rPr>
          <w:rFonts w:asciiTheme="majorBidi" w:hAnsiTheme="majorBidi" w:cstheme="majorBidi"/>
          <w:sz w:val="28"/>
          <w:szCs w:val="24"/>
        </w:rPr>
        <w:t>reconstruct civil institutions, restore public services and train</w:t>
      </w:r>
      <w:r w:rsidRPr="003B39BA">
        <w:rPr>
          <w:rFonts w:asciiTheme="majorBidi" w:hAnsiTheme="majorBidi" w:cstheme="majorBidi"/>
          <w:sz w:val="28"/>
          <w:szCs w:val="24"/>
        </w:rPr>
        <w:t xml:space="preserve"> security forces all with </w:t>
      </w:r>
      <w:r w:rsidR="008C552B">
        <w:rPr>
          <w:rFonts w:asciiTheme="majorBidi" w:hAnsiTheme="majorBidi" w:cstheme="majorBidi"/>
          <w:sz w:val="28"/>
          <w:szCs w:val="24"/>
        </w:rPr>
        <w:t xml:space="preserve">the media </w:t>
      </w:r>
      <w:r w:rsidR="00045368">
        <w:rPr>
          <w:rFonts w:asciiTheme="majorBidi" w:hAnsiTheme="majorBidi" w:cstheme="majorBidi"/>
          <w:sz w:val="28"/>
          <w:szCs w:val="24"/>
        </w:rPr>
        <w:t>embedded in their forces</w:t>
      </w:r>
      <w:r w:rsidRPr="003B39BA">
        <w:rPr>
          <w:rFonts w:asciiTheme="majorBidi" w:hAnsiTheme="majorBidi" w:cstheme="majorBidi"/>
          <w:sz w:val="28"/>
          <w:szCs w:val="24"/>
        </w:rPr>
        <w:t>.</w:t>
      </w:r>
      <w:sdt>
        <w:sdtPr>
          <w:rPr>
            <w:rFonts w:asciiTheme="majorBidi" w:hAnsiTheme="majorBidi" w:cstheme="majorBidi"/>
            <w:sz w:val="28"/>
            <w:szCs w:val="24"/>
          </w:rPr>
          <w:id w:val="-960870930"/>
          <w:citation/>
        </w:sdtPr>
        <w:sdtEndPr/>
        <w:sdtContent>
          <w:r w:rsidRPr="003B39BA">
            <w:rPr>
              <w:rFonts w:asciiTheme="majorBidi" w:hAnsiTheme="majorBidi" w:cstheme="majorBidi"/>
              <w:sz w:val="28"/>
              <w:szCs w:val="24"/>
            </w:rPr>
            <w:fldChar w:fldCharType="begin"/>
          </w:r>
          <w:r w:rsidRPr="003B39BA">
            <w:rPr>
              <w:rFonts w:asciiTheme="majorBidi" w:hAnsiTheme="majorBidi" w:cstheme="majorBidi"/>
              <w:sz w:val="28"/>
              <w:szCs w:val="24"/>
            </w:rPr>
            <w:instrText xml:space="preserve">CITATION Dan01 \p 350-2 \l 1033 </w:instrText>
          </w:r>
          <w:r w:rsidRPr="003B39BA">
            <w:rPr>
              <w:rFonts w:asciiTheme="majorBidi" w:hAnsiTheme="majorBidi" w:cstheme="majorBidi"/>
              <w:sz w:val="28"/>
              <w:szCs w:val="24"/>
            </w:rPr>
            <w:fldChar w:fldCharType="separate"/>
          </w:r>
          <w:r w:rsidRPr="003B39BA">
            <w:rPr>
              <w:rFonts w:asciiTheme="majorBidi" w:hAnsiTheme="majorBidi" w:cstheme="majorBidi"/>
              <w:noProof/>
              <w:sz w:val="28"/>
              <w:szCs w:val="24"/>
            </w:rPr>
            <w:t xml:space="preserve"> (Daniel Maman, 2001, pp. 350-2)</w:t>
          </w:r>
          <w:r w:rsidRPr="003B39BA">
            <w:rPr>
              <w:rFonts w:asciiTheme="majorBidi" w:hAnsiTheme="majorBidi" w:cstheme="majorBidi"/>
              <w:sz w:val="28"/>
              <w:szCs w:val="24"/>
            </w:rPr>
            <w:fldChar w:fldCharType="end"/>
          </w:r>
        </w:sdtContent>
      </w:sdt>
    </w:p>
    <w:p w:rsidR="008B241D" w:rsidRPr="00045368" w:rsidRDefault="00EE1F44" w:rsidP="000C6A7C">
      <w:pPr>
        <w:autoSpaceDE w:val="0"/>
        <w:autoSpaceDN w:val="0"/>
        <w:adjustRightInd w:val="0"/>
        <w:spacing w:after="0" w:line="360" w:lineRule="auto"/>
        <w:ind w:firstLine="720"/>
        <w:rPr>
          <w:rFonts w:ascii="Times New Roman" w:hAnsi="Times New Roman" w:cs="Times New Roman"/>
          <w:color w:val="000000"/>
          <w:sz w:val="28"/>
          <w:szCs w:val="26"/>
          <w:shd w:val="clear" w:color="auto" w:fill="FFFFFF"/>
        </w:rPr>
      </w:pPr>
      <w:r>
        <w:rPr>
          <w:rFonts w:ascii="Times New Roman" w:hAnsi="Times New Roman" w:cs="Times New Roman"/>
          <w:color w:val="000000"/>
          <w:sz w:val="28"/>
          <w:szCs w:val="26"/>
          <w:shd w:val="clear" w:color="auto" w:fill="FFFFFF"/>
        </w:rPr>
        <w:t xml:space="preserve">To address political or social agendas, </w:t>
      </w:r>
      <w:r w:rsidR="00A402FE">
        <w:rPr>
          <w:rFonts w:ascii="Times New Roman" w:hAnsi="Times New Roman" w:cs="Times New Roman"/>
          <w:color w:val="000000"/>
          <w:sz w:val="28"/>
          <w:szCs w:val="26"/>
          <w:shd w:val="clear" w:color="auto" w:fill="FFFFFF"/>
        </w:rPr>
        <w:t xml:space="preserve">the media </w:t>
      </w:r>
      <w:r>
        <w:rPr>
          <w:rFonts w:ascii="Times New Roman" w:hAnsi="Times New Roman" w:cs="Times New Roman"/>
          <w:color w:val="000000"/>
          <w:sz w:val="28"/>
          <w:szCs w:val="26"/>
          <w:shd w:val="clear" w:color="auto" w:fill="FFFFFF"/>
        </w:rPr>
        <w:t xml:space="preserve">sometimes portrays select </w:t>
      </w:r>
      <w:r w:rsidR="00A402FE">
        <w:rPr>
          <w:rFonts w:ascii="Times New Roman" w:hAnsi="Times New Roman" w:cs="Times New Roman"/>
          <w:color w:val="000000"/>
          <w:sz w:val="28"/>
          <w:szCs w:val="26"/>
          <w:shd w:val="clear" w:color="auto" w:fill="FFFFFF"/>
        </w:rPr>
        <w:t xml:space="preserve">OOTW </w:t>
      </w:r>
      <w:r>
        <w:rPr>
          <w:rFonts w:ascii="Times New Roman" w:hAnsi="Times New Roman" w:cs="Times New Roman"/>
          <w:color w:val="000000"/>
          <w:sz w:val="28"/>
          <w:szCs w:val="26"/>
          <w:shd w:val="clear" w:color="auto" w:fill="FFFFFF"/>
        </w:rPr>
        <w:t>as</w:t>
      </w:r>
      <w:r w:rsidR="00A402FE">
        <w:rPr>
          <w:rFonts w:ascii="Times New Roman" w:hAnsi="Times New Roman" w:cs="Times New Roman"/>
          <w:color w:val="000000"/>
          <w:sz w:val="28"/>
          <w:szCs w:val="26"/>
          <w:shd w:val="clear" w:color="auto" w:fill="FFFFFF"/>
        </w:rPr>
        <w:t xml:space="preserve"> major combat operation</w:t>
      </w:r>
      <w:r>
        <w:rPr>
          <w:rFonts w:ascii="Times New Roman" w:hAnsi="Times New Roman" w:cs="Times New Roman"/>
          <w:color w:val="000000"/>
          <w:sz w:val="28"/>
          <w:szCs w:val="26"/>
          <w:shd w:val="clear" w:color="auto" w:fill="FFFFFF"/>
        </w:rPr>
        <w:t>s but it is usually unclear as to</w:t>
      </w:r>
      <w:r w:rsidR="00A402FE">
        <w:rPr>
          <w:rFonts w:ascii="Times New Roman" w:hAnsi="Times New Roman" w:cs="Times New Roman"/>
          <w:color w:val="000000"/>
          <w:sz w:val="28"/>
          <w:szCs w:val="26"/>
          <w:shd w:val="clear" w:color="auto" w:fill="FFFFFF"/>
        </w:rPr>
        <w:t xml:space="preserve"> what the US is trying t</w:t>
      </w:r>
      <w:r w:rsidR="00851BD0">
        <w:rPr>
          <w:rFonts w:ascii="Times New Roman" w:hAnsi="Times New Roman" w:cs="Times New Roman"/>
          <w:color w:val="000000"/>
          <w:sz w:val="28"/>
          <w:szCs w:val="26"/>
          <w:shd w:val="clear" w:color="auto" w:fill="FFFFFF"/>
        </w:rPr>
        <w:t>o accomplish and by what means.</w:t>
      </w:r>
      <w:r w:rsidR="00A402FE">
        <w:rPr>
          <w:rFonts w:ascii="Times New Roman" w:hAnsi="Times New Roman" w:cs="Times New Roman"/>
          <w:color w:val="000000"/>
          <w:sz w:val="28"/>
          <w:szCs w:val="26"/>
          <w:shd w:val="clear" w:color="auto" w:fill="FFFFFF"/>
        </w:rPr>
        <w:t xml:space="preserve"> </w:t>
      </w:r>
      <w:r w:rsidR="00851BD0">
        <w:rPr>
          <w:rFonts w:ascii="Times New Roman" w:hAnsi="Times New Roman" w:cs="Times New Roman"/>
          <w:color w:val="000000"/>
          <w:sz w:val="28"/>
          <w:szCs w:val="26"/>
          <w:shd w:val="clear" w:color="auto" w:fill="FFFFFF"/>
        </w:rPr>
        <w:t>Accordingly</w:t>
      </w:r>
      <w:r w:rsidR="00A402FE">
        <w:rPr>
          <w:rFonts w:ascii="Times New Roman" w:hAnsi="Times New Roman" w:cs="Times New Roman"/>
          <w:color w:val="000000"/>
          <w:sz w:val="28"/>
          <w:szCs w:val="26"/>
          <w:shd w:val="clear" w:color="auto" w:fill="FFFFFF"/>
        </w:rPr>
        <w:t>,</w:t>
      </w:r>
      <w:r>
        <w:rPr>
          <w:rFonts w:ascii="Times New Roman" w:hAnsi="Times New Roman" w:cs="Times New Roman"/>
          <w:color w:val="000000"/>
          <w:sz w:val="28"/>
          <w:szCs w:val="26"/>
          <w:shd w:val="clear" w:color="auto" w:fill="FFFFFF"/>
        </w:rPr>
        <w:t xml:space="preserve"> the nature of most</w:t>
      </w:r>
      <w:r w:rsidR="008B241D" w:rsidRPr="00045368">
        <w:rPr>
          <w:rFonts w:ascii="Times New Roman" w:hAnsi="Times New Roman" w:cs="Times New Roman"/>
          <w:color w:val="000000"/>
          <w:sz w:val="28"/>
          <w:szCs w:val="26"/>
          <w:shd w:val="clear" w:color="auto" w:fill="FFFFFF"/>
        </w:rPr>
        <w:t xml:space="preserve"> military missions </w:t>
      </w:r>
      <w:r>
        <w:rPr>
          <w:rFonts w:ascii="Times New Roman" w:hAnsi="Times New Roman" w:cs="Times New Roman"/>
          <w:color w:val="000000"/>
          <w:sz w:val="28"/>
          <w:szCs w:val="26"/>
          <w:shd w:val="clear" w:color="auto" w:fill="FFFFFF"/>
        </w:rPr>
        <w:t>today is rarely consistent with what is told to the American people</w:t>
      </w:r>
      <w:r w:rsidR="00851BD0">
        <w:rPr>
          <w:rFonts w:ascii="Times New Roman" w:hAnsi="Times New Roman" w:cs="Times New Roman"/>
          <w:color w:val="000000"/>
          <w:sz w:val="28"/>
          <w:szCs w:val="26"/>
          <w:shd w:val="clear" w:color="auto" w:fill="FFFFFF"/>
        </w:rPr>
        <w:t>.</w:t>
      </w:r>
      <w:r w:rsidR="008B241D" w:rsidRPr="00045368">
        <w:rPr>
          <w:rFonts w:ascii="Times New Roman" w:hAnsi="Times New Roman" w:cs="Times New Roman"/>
          <w:color w:val="000000"/>
          <w:sz w:val="28"/>
          <w:szCs w:val="26"/>
          <w:shd w:val="clear" w:color="auto" w:fill="FFFFFF"/>
        </w:rPr>
        <w:t xml:space="preserve"> </w:t>
      </w:r>
      <w:r w:rsidR="00F86ADA" w:rsidRPr="00045368">
        <w:rPr>
          <w:rFonts w:ascii="Times New Roman" w:hAnsi="Times New Roman" w:cs="Times New Roman"/>
          <w:color w:val="000000"/>
          <w:sz w:val="28"/>
          <w:szCs w:val="26"/>
          <w:shd w:val="clear" w:color="auto" w:fill="FFFFFF"/>
        </w:rPr>
        <w:t xml:space="preserve">In most cases of </w:t>
      </w:r>
      <w:r w:rsidR="00E02476">
        <w:rPr>
          <w:rFonts w:ascii="Times New Roman" w:hAnsi="Times New Roman" w:cs="Times New Roman"/>
          <w:color w:val="000000"/>
          <w:sz w:val="28"/>
          <w:szCs w:val="26"/>
          <w:shd w:val="clear" w:color="auto" w:fill="FFFFFF"/>
        </w:rPr>
        <w:t>interventions in a steady-state security environment</w:t>
      </w:r>
      <w:r w:rsidR="00F86ADA" w:rsidRPr="00045368">
        <w:rPr>
          <w:rFonts w:ascii="Times New Roman" w:hAnsi="Times New Roman" w:cs="Times New Roman"/>
          <w:color w:val="000000"/>
          <w:sz w:val="28"/>
          <w:szCs w:val="26"/>
          <w:shd w:val="clear" w:color="auto" w:fill="FFFFFF"/>
        </w:rPr>
        <w:t>, t</w:t>
      </w:r>
      <w:r w:rsidR="00632534">
        <w:rPr>
          <w:rFonts w:ascii="Times New Roman" w:hAnsi="Times New Roman" w:cs="Times New Roman"/>
          <w:color w:val="000000"/>
          <w:sz w:val="28"/>
          <w:szCs w:val="26"/>
          <w:shd w:val="clear" w:color="auto" w:fill="FFFFFF"/>
        </w:rPr>
        <w:t xml:space="preserve">he public is not </w:t>
      </w:r>
      <w:r w:rsidR="008B241D" w:rsidRPr="00045368">
        <w:rPr>
          <w:rFonts w:ascii="Times New Roman" w:hAnsi="Times New Roman" w:cs="Times New Roman"/>
          <w:color w:val="000000"/>
          <w:sz w:val="28"/>
          <w:szCs w:val="26"/>
          <w:shd w:val="clear" w:color="auto" w:fill="FFFFFF"/>
        </w:rPr>
        <w:t xml:space="preserve">informed of the scope of </w:t>
      </w:r>
      <w:r w:rsidR="00E02476">
        <w:rPr>
          <w:rFonts w:ascii="Times New Roman" w:hAnsi="Times New Roman" w:cs="Times New Roman"/>
          <w:color w:val="000000"/>
          <w:sz w:val="28"/>
          <w:szCs w:val="26"/>
          <w:shd w:val="clear" w:color="auto" w:fill="FFFFFF"/>
        </w:rPr>
        <w:t>OOTW</w:t>
      </w:r>
      <w:r w:rsidR="00851BD0">
        <w:rPr>
          <w:rFonts w:ascii="Times New Roman" w:hAnsi="Times New Roman" w:cs="Times New Roman"/>
          <w:color w:val="000000"/>
          <w:sz w:val="28"/>
          <w:szCs w:val="26"/>
          <w:shd w:val="clear" w:color="auto" w:fill="FFFFFF"/>
        </w:rPr>
        <w:t>.</w:t>
      </w:r>
      <w:r>
        <w:rPr>
          <w:rFonts w:ascii="Times New Roman" w:hAnsi="Times New Roman" w:cs="Times New Roman"/>
          <w:color w:val="000000"/>
          <w:sz w:val="28"/>
          <w:szCs w:val="26"/>
          <w:shd w:val="clear" w:color="auto" w:fill="FFFFFF"/>
        </w:rPr>
        <w:t xml:space="preserve"> W</w:t>
      </w:r>
      <w:r w:rsidR="008B241D" w:rsidRPr="00045368">
        <w:rPr>
          <w:rFonts w:ascii="Times New Roman" w:hAnsi="Times New Roman" w:cs="Times New Roman"/>
          <w:color w:val="000000"/>
          <w:sz w:val="28"/>
          <w:szCs w:val="26"/>
          <w:shd w:val="clear" w:color="auto" w:fill="FFFFFF"/>
        </w:rPr>
        <w:t>orse yet</w:t>
      </w:r>
      <w:r>
        <w:rPr>
          <w:rFonts w:ascii="Times New Roman" w:hAnsi="Times New Roman" w:cs="Times New Roman"/>
          <w:color w:val="000000"/>
          <w:sz w:val="28"/>
          <w:szCs w:val="26"/>
          <w:shd w:val="clear" w:color="auto" w:fill="FFFFFF"/>
        </w:rPr>
        <w:t>, they can be</w:t>
      </w:r>
      <w:r w:rsidR="008B241D" w:rsidRPr="00045368">
        <w:rPr>
          <w:rFonts w:ascii="Times New Roman" w:hAnsi="Times New Roman" w:cs="Times New Roman"/>
          <w:color w:val="000000"/>
          <w:sz w:val="28"/>
          <w:szCs w:val="26"/>
          <w:shd w:val="clear" w:color="auto" w:fill="FFFFFF"/>
        </w:rPr>
        <w:t xml:space="preserve"> well </w:t>
      </w:r>
      <w:r w:rsidR="008B241D" w:rsidRPr="00045368">
        <w:rPr>
          <w:rFonts w:ascii="Times New Roman" w:hAnsi="Times New Roman" w:cs="Times New Roman"/>
          <w:color w:val="000000"/>
          <w:sz w:val="28"/>
          <w:szCs w:val="26"/>
          <w:shd w:val="clear" w:color="auto" w:fill="FFFFFF"/>
        </w:rPr>
        <w:lastRenderedPageBreak/>
        <w:t xml:space="preserve">informed but misled as to the role and </w:t>
      </w:r>
      <w:r w:rsidR="00851BD0">
        <w:rPr>
          <w:rFonts w:ascii="Times New Roman" w:hAnsi="Times New Roman" w:cs="Times New Roman"/>
          <w:color w:val="000000"/>
          <w:sz w:val="28"/>
          <w:szCs w:val="26"/>
          <w:shd w:val="clear" w:color="auto" w:fill="FFFFFF"/>
        </w:rPr>
        <w:t xml:space="preserve">purpose of US military forces. </w:t>
      </w:r>
      <w:r w:rsidR="00F86ADA" w:rsidRPr="00045368">
        <w:rPr>
          <w:rFonts w:ascii="Times New Roman" w:hAnsi="Times New Roman" w:cs="Times New Roman"/>
          <w:color w:val="000000"/>
          <w:sz w:val="28"/>
          <w:szCs w:val="26"/>
          <w:shd w:val="clear" w:color="auto" w:fill="FFFFFF"/>
        </w:rPr>
        <w:t xml:space="preserve">In an effort to maintain public support or sway it in a particular direction, today’s military objectives </w:t>
      </w:r>
      <w:r>
        <w:rPr>
          <w:rFonts w:ascii="Times New Roman" w:hAnsi="Times New Roman" w:cs="Times New Roman"/>
          <w:color w:val="000000"/>
          <w:sz w:val="28"/>
          <w:szCs w:val="26"/>
          <w:shd w:val="clear" w:color="auto" w:fill="FFFFFF"/>
        </w:rPr>
        <w:t xml:space="preserve">would be more appropriately </w:t>
      </w:r>
      <w:r w:rsidR="00F86ADA" w:rsidRPr="00045368">
        <w:rPr>
          <w:rFonts w:ascii="Times New Roman" w:hAnsi="Times New Roman" w:cs="Times New Roman"/>
          <w:color w:val="000000"/>
          <w:sz w:val="28"/>
          <w:szCs w:val="26"/>
          <w:shd w:val="clear" w:color="auto" w:fill="FFFFFF"/>
        </w:rPr>
        <w:t>describe</w:t>
      </w:r>
      <w:r>
        <w:rPr>
          <w:rFonts w:ascii="Times New Roman" w:hAnsi="Times New Roman" w:cs="Times New Roman"/>
          <w:color w:val="000000"/>
          <w:sz w:val="28"/>
          <w:szCs w:val="26"/>
          <w:shd w:val="clear" w:color="auto" w:fill="FFFFFF"/>
        </w:rPr>
        <w:t xml:space="preserve">d as a </w:t>
      </w:r>
      <w:r w:rsidR="00F86ADA" w:rsidRPr="00045368">
        <w:rPr>
          <w:rFonts w:ascii="Times New Roman" w:hAnsi="Times New Roman" w:cs="Times New Roman"/>
          <w:color w:val="000000"/>
          <w:sz w:val="28"/>
          <w:szCs w:val="26"/>
          <w:shd w:val="clear" w:color="auto" w:fill="FFFFFF"/>
        </w:rPr>
        <w:t xml:space="preserve">strategic risk or outside of US vital interests – a level of honesty that </w:t>
      </w:r>
      <w:r w:rsidR="008B241D" w:rsidRPr="00045368">
        <w:rPr>
          <w:rFonts w:ascii="Times New Roman" w:hAnsi="Times New Roman" w:cs="Times New Roman"/>
          <w:color w:val="000000"/>
          <w:sz w:val="28"/>
          <w:szCs w:val="26"/>
          <w:shd w:val="clear" w:color="auto" w:fill="FFFFFF"/>
        </w:rPr>
        <w:t xml:space="preserve">would </w:t>
      </w:r>
      <w:r w:rsidR="00F86ADA" w:rsidRPr="00045368">
        <w:rPr>
          <w:rFonts w:ascii="Times New Roman" w:hAnsi="Times New Roman" w:cs="Times New Roman"/>
          <w:color w:val="000000"/>
          <w:sz w:val="28"/>
          <w:szCs w:val="26"/>
          <w:shd w:val="clear" w:color="auto" w:fill="FFFFFF"/>
        </w:rPr>
        <w:t xml:space="preserve">bring </w:t>
      </w:r>
      <w:r w:rsidR="008B241D" w:rsidRPr="00045368">
        <w:rPr>
          <w:rFonts w:ascii="Times New Roman" w:hAnsi="Times New Roman" w:cs="Times New Roman"/>
          <w:color w:val="000000"/>
          <w:sz w:val="28"/>
          <w:szCs w:val="26"/>
          <w:shd w:val="clear" w:color="auto" w:fill="FFFFFF"/>
        </w:rPr>
        <w:t>more scrutin</w:t>
      </w:r>
      <w:r w:rsidR="00F86ADA" w:rsidRPr="00045368">
        <w:rPr>
          <w:rFonts w:ascii="Times New Roman" w:hAnsi="Times New Roman" w:cs="Times New Roman"/>
          <w:color w:val="000000"/>
          <w:sz w:val="28"/>
          <w:szCs w:val="26"/>
          <w:shd w:val="clear" w:color="auto" w:fill="FFFFFF"/>
        </w:rPr>
        <w:t>y and diminished public support</w:t>
      </w:r>
      <w:r w:rsidR="008B241D" w:rsidRPr="00045368">
        <w:rPr>
          <w:rFonts w:ascii="Times New Roman" w:hAnsi="Times New Roman" w:cs="Times New Roman"/>
          <w:color w:val="000000"/>
          <w:sz w:val="28"/>
          <w:szCs w:val="26"/>
          <w:shd w:val="clear" w:color="auto" w:fill="FFFFFF"/>
        </w:rPr>
        <w:t xml:space="preserve">. </w:t>
      </w:r>
      <w:sdt>
        <w:sdtPr>
          <w:rPr>
            <w:rFonts w:ascii="Times New Roman" w:hAnsi="Times New Roman" w:cs="Times New Roman"/>
            <w:color w:val="000000"/>
            <w:sz w:val="28"/>
            <w:szCs w:val="26"/>
            <w:shd w:val="clear" w:color="auto" w:fill="FFFFFF"/>
          </w:rPr>
          <w:id w:val="-1205397454"/>
          <w:citation/>
        </w:sdtPr>
        <w:sdtEndPr/>
        <w:sdtContent>
          <w:r w:rsidR="008B241D" w:rsidRPr="00045368">
            <w:rPr>
              <w:rFonts w:ascii="Times New Roman" w:hAnsi="Times New Roman" w:cs="Times New Roman"/>
              <w:color w:val="000000"/>
              <w:sz w:val="28"/>
              <w:szCs w:val="26"/>
              <w:shd w:val="clear" w:color="auto" w:fill="FFFFFF"/>
            </w:rPr>
            <w:fldChar w:fldCharType="begin"/>
          </w:r>
          <w:r w:rsidR="008B241D" w:rsidRPr="00045368">
            <w:rPr>
              <w:rFonts w:ascii="Times New Roman" w:hAnsi="Times New Roman" w:cs="Times New Roman"/>
              <w:color w:val="000000"/>
              <w:sz w:val="28"/>
              <w:szCs w:val="26"/>
              <w:shd w:val="clear" w:color="auto" w:fill="FFFFFF"/>
            </w:rPr>
            <w:instrText xml:space="preserve"> CITATION Mic16 \l 1033 </w:instrText>
          </w:r>
          <w:r w:rsidR="008B241D" w:rsidRPr="00045368">
            <w:rPr>
              <w:rFonts w:ascii="Times New Roman" w:hAnsi="Times New Roman" w:cs="Times New Roman"/>
              <w:color w:val="000000"/>
              <w:sz w:val="28"/>
              <w:szCs w:val="26"/>
              <w:shd w:val="clear" w:color="auto" w:fill="FFFFFF"/>
            </w:rPr>
            <w:fldChar w:fldCharType="separate"/>
          </w:r>
          <w:r w:rsidR="008B241D" w:rsidRPr="00045368">
            <w:rPr>
              <w:rFonts w:ascii="Times New Roman" w:hAnsi="Times New Roman" w:cs="Times New Roman"/>
              <w:noProof/>
              <w:color w:val="000000"/>
              <w:sz w:val="28"/>
              <w:szCs w:val="26"/>
              <w:shd w:val="clear" w:color="auto" w:fill="FFFFFF"/>
            </w:rPr>
            <w:t>(Zenko, 2016)</w:t>
          </w:r>
          <w:r w:rsidR="008B241D" w:rsidRPr="00045368">
            <w:rPr>
              <w:rFonts w:ascii="Times New Roman" w:hAnsi="Times New Roman" w:cs="Times New Roman"/>
              <w:color w:val="000000"/>
              <w:sz w:val="28"/>
              <w:szCs w:val="26"/>
              <w:shd w:val="clear" w:color="auto" w:fill="FFFFFF"/>
            </w:rPr>
            <w:fldChar w:fldCharType="end"/>
          </w:r>
        </w:sdtContent>
      </w:sdt>
      <w:r w:rsidR="00E02476">
        <w:rPr>
          <w:rFonts w:ascii="Times New Roman" w:hAnsi="Times New Roman" w:cs="Times New Roman"/>
          <w:color w:val="000000"/>
          <w:sz w:val="28"/>
          <w:szCs w:val="26"/>
          <w:shd w:val="clear" w:color="auto" w:fill="FFFFFF"/>
        </w:rPr>
        <w:t xml:space="preserve"> The</w:t>
      </w:r>
      <w:r w:rsidR="006308E9">
        <w:rPr>
          <w:rFonts w:ascii="Times New Roman" w:hAnsi="Times New Roman" w:cs="Times New Roman"/>
          <w:color w:val="000000"/>
          <w:sz w:val="28"/>
          <w:szCs w:val="26"/>
          <w:shd w:val="clear" w:color="auto" w:fill="FFFFFF"/>
        </w:rPr>
        <w:t xml:space="preserve"> future</w:t>
      </w:r>
      <w:r w:rsidR="00E02476">
        <w:rPr>
          <w:rFonts w:ascii="Times New Roman" w:hAnsi="Times New Roman" w:cs="Times New Roman"/>
          <w:color w:val="000000"/>
          <w:sz w:val="28"/>
          <w:szCs w:val="26"/>
          <w:shd w:val="clear" w:color="auto" w:fill="FFFFFF"/>
        </w:rPr>
        <w:t xml:space="preserve"> </w:t>
      </w:r>
      <w:r w:rsidR="006308E9">
        <w:rPr>
          <w:rFonts w:ascii="Times New Roman" w:hAnsi="Times New Roman" w:cs="Times New Roman"/>
          <w:color w:val="000000"/>
          <w:sz w:val="28"/>
          <w:szCs w:val="26"/>
          <w:shd w:val="clear" w:color="auto" w:fill="FFFFFF"/>
        </w:rPr>
        <w:t>adverse effects</w:t>
      </w:r>
      <w:r w:rsidR="00E02476">
        <w:rPr>
          <w:rFonts w:ascii="Times New Roman" w:hAnsi="Times New Roman" w:cs="Times New Roman"/>
          <w:color w:val="000000"/>
          <w:sz w:val="28"/>
          <w:szCs w:val="26"/>
          <w:shd w:val="clear" w:color="auto" w:fill="FFFFFF"/>
        </w:rPr>
        <w:t xml:space="preserve"> of such a neglectful approach by US strategic leadership to the maintenance of the national social resilience process will be explored in the last chapter alongside the reapplication of a system of systems analysis (SOSA) on the Israeli model.</w:t>
      </w:r>
    </w:p>
    <w:p w:rsidR="00A11400" w:rsidRDefault="00A11400" w:rsidP="0086222E">
      <w:pPr>
        <w:spacing w:line="360" w:lineRule="auto"/>
        <w:rPr>
          <w:rFonts w:asciiTheme="majorBidi" w:hAnsiTheme="majorBidi" w:cstheme="majorBidi"/>
          <w:b/>
          <w:bCs/>
          <w:sz w:val="24"/>
          <w:szCs w:val="24"/>
          <w:u w:val="single"/>
        </w:rPr>
        <w:sectPr w:rsidR="00A11400" w:rsidSect="00C52C06">
          <w:pgSz w:w="11906" w:h="16838" w:code="9"/>
          <w:pgMar w:top="1440" w:right="1440" w:bottom="1440" w:left="1440" w:header="706" w:footer="706" w:gutter="0"/>
          <w:cols w:space="708"/>
          <w:rtlGutter/>
          <w:docGrid w:linePitch="360"/>
        </w:sectPr>
      </w:pPr>
    </w:p>
    <w:p w:rsidR="00C52A23" w:rsidRPr="00557340" w:rsidRDefault="00C52A23" w:rsidP="004435B8">
      <w:pPr>
        <w:spacing w:line="360" w:lineRule="auto"/>
        <w:outlineLvl w:val="0"/>
        <w:rPr>
          <w:rFonts w:asciiTheme="majorBidi" w:hAnsiTheme="majorBidi" w:cstheme="majorBidi"/>
          <w:b/>
          <w:bCs/>
          <w:sz w:val="28"/>
          <w:szCs w:val="28"/>
          <w:u w:val="single"/>
        </w:rPr>
      </w:pPr>
      <w:bookmarkStart w:id="39" w:name="_Toc449449716"/>
      <w:r w:rsidRPr="00557340">
        <w:rPr>
          <w:rFonts w:asciiTheme="majorBidi" w:hAnsiTheme="majorBidi" w:cstheme="majorBidi"/>
          <w:b/>
          <w:bCs/>
          <w:sz w:val="28"/>
          <w:szCs w:val="28"/>
          <w:u w:val="single"/>
        </w:rPr>
        <w:lastRenderedPageBreak/>
        <w:t xml:space="preserve">Chapter 5 – </w:t>
      </w:r>
      <w:r w:rsidR="00557340">
        <w:rPr>
          <w:rFonts w:asciiTheme="majorBidi" w:hAnsiTheme="majorBidi" w:cstheme="majorBidi"/>
          <w:b/>
          <w:bCs/>
          <w:sz w:val="28"/>
          <w:szCs w:val="28"/>
          <w:u w:val="single"/>
        </w:rPr>
        <w:t>Final Reflections</w:t>
      </w:r>
      <w:r w:rsidRPr="00557340">
        <w:rPr>
          <w:rFonts w:asciiTheme="majorBidi" w:hAnsiTheme="majorBidi" w:cstheme="majorBidi"/>
          <w:b/>
          <w:bCs/>
          <w:sz w:val="28"/>
          <w:szCs w:val="28"/>
          <w:u w:val="single"/>
        </w:rPr>
        <w:t xml:space="preserve"> and </w:t>
      </w:r>
      <w:r w:rsidR="00557340">
        <w:rPr>
          <w:rFonts w:asciiTheme="majorBidi" w:hAnsiTheme="majorBidi" w:cstheme="majorBidi"/>
          <w:b/>
          <w:bCs/>
          <w:sz w:val="28"/>
          <w:szCs w:val="28"/>
          <w:u w:val="single"/>
        </w:rPr>
        <w:t>Speculations</w:t>
      </w:r>
      <w:bookmarkEnd w:id="39"/>
    </w:p>
    <w:p w:rsidR="00D946AC" w:rsidRDefault="00E776C4" w:rsidP="000C6A7C">
      <w:pPr>
        <w:shd w:val="clear" w:color="auto" w:fill="FFFFFF"/>
        <w:spacing w:after="0" w:line="360" w:lineRule="auto"/>
        <w:ind w:firstLine="720"/>
        <w:rPr>
          <w:rFonts w:asciiTheme="majorBidi" w:hAnsiTheme="majorBidi" w:cstheme="majorBidi"/>
          <w:sz w:val="28"/>
          <w:szCs w:val="24"/>
        </w:rPr>
      </w:pPr>
      <w:r>
        <w:rPr>
          <w:rFonts w:asciiTheme="majorBidi" w:hAnsiTheme="majorBidi" w:cstheme="majorBidi"/>
          <w:sz w:val="28"/>
          <w:szCs w:val="24"/>
        </w:rPr>
        <w:t>A western democracies’ national security system</w:t>
      </w:r>
      <w:r w:rsidR="006577B2" w:rsidRPr="009450D5">
        <w:rPr>
          <w:rFonts w:asciiTheme="majorBidi" w:hAnsiTheme="majorBidi" w:cstheme="majorBidi"/>
          <w:sz w:val="28"/>
          <w:szCs w:val="24"/>
        </w:rPr>
        <w:t xml:space="preserve"> </w:t>
      </w:r>
      <w:r>
        <w:rPr>
          <w:rFonts w:asciiTheme="majorBidi" w:hAnsiTheme="majorBidi" w:cstheme="majorBidi"/>
          <w:sz w:val="28"/>
          <w:szCs w:val="24"/>
        </w:rPr>
        <w:t>derives its power from</w:t>
      </w:r>
      <w:r w:rsidR="006577B2" w:rsidRPr="009450D5">
        <w:rPr>
          <w:rFonts w:asciiTheme="majorBidi" w:hAnsiTheme="majorBidi" w:cstheme="majorBidi"/>
          <w:sz w:val="28"/>
          <w:szCs w:val="24"/>
        </w:rPr>
        <w:t xml:space="preserve"> so</w:t>
      </w:r>
      <w:r>
        <w:rPr>
          <w:rFonts w:asciiTheme="majorBidi" w:hAnsiTheme="majorBidi" w:cstheme="majorBidi"/>
          <w:sz w:val="28"/>
          <w:szCs w:val="24"/>
        </w:rPr>
        <w:t>ciety as much as it does</w:t>
      </w:r>
      <w:r w:rsidR="00B846CC">
        <w:rPr>
          <w:rFonts w:asciiTheme="majorBidi" w:hAnsiTheme="majorBidi" w:cstheme="majorBidi"/>
          <w:sz w:val="28"/>
          <w:szCs w:val="24"/>
        </w:rPr>
        <w:t xml:space="preserve"> from the diplomatic</w:t>
      </w:r>
      <w:r w:rsidR="006577B2" w:rsidRPr="009450D5">
        <w:rPr>
          <w:rFonts w:asciiTheme="majorBidi" w:hAnsiTheme="majorBidi" w:cstheme="majorBidi"/>
          <w:sz w:val="28"/>
          <w:szCs w:val="24"/>
        </w:rPr>
        <w:t>, military</w:t>
      </w:r>
      <w:r w:rsidR="00B846CC">
        <w:rPr>
          <w:rFonts w:asciiTheme="majorBidi" w:hAnsiTheme="majorBidi" w:cstheme="majorBidi"/>
          <w:sz w:val="28"/>
          <w:szCs w:val="24"/>
        </w:rPr>
        <w:t>, informational</w:t>
      </w:r>
      <w:r w:rsidR="006577B2" w:rsidRPr="009450D5">
        <w:rPr>
          <w:rFonts w:asciiTheme="majorBidi" w:hAnsiTheme="majorBidi" w:cstheme="majorBidi"/>
          <w:sz w:val="28"/>
          <w:szCs w:val="24"/>
        </w:rPr>
        <w:t xml:space="preserve"> and economic</w:t>
      </w:r>
      <w:r w:rsidR="00514AC7">
        <w:rPr>
          <w:rFonts w:asciiTheme="majorBidi" w:hAnsiTheme="majorBidi" w:cstheme="majorBidi"/>
          <w:sz w:val="28"/>
          <w:szCs w:val="24"/>
        </w:rPr>
        <w:t xml:space="preserve"> spheres. </w:t>
      </w:r>
      <w:r>
        <w:rPr>
          <w:rFonts w:asciiTheme="majorBidi" w:hAnsiTheme="majorBidi" w:cstheme="majorBidi"/>
          <w:sz w:val="28"/>
          <w:szCs w:val="24"/>
        </w:rPr>
        <w:t>In the US,</w:t>
      </w:r>
      <w:r w:rsidR="006577B2" w:rsidRPr="009450D5">
        <w:rPr>
          <w:rFonts w:asciiTheme="majorBidi" w:hAnsiTheme="majorBidi" w:cstheme="majorBidi"/>
          <w:sz w:val="28"/>
          <w:szCs w:val="24"/>
        </w:rPr>
        <w:t xml:space="preserve"> the severity of </w:t>
      </w:r>
      <w:r w:rsidR="00B846CC">
        <w:rPr>
          <w:rFonts w:asciiTheme="majorBidi" w:hAnsiTheme="majorBidi" w:cstheme="majorBidi"/>
          <w:sz w:val="28"/>
          <w:szCs w:val="24"/>
        </w:rPr>
        <w:t>inter</w:t>
      </w:r>
      <w:r w:rsidR="006577B2" w:rsidRPr="009450D5">
        <w:rPr>
          <w:rFonts w:asciiTheme="majorBidi" w:hAnsiTheme="majorBidi" w:cstheme="majorBidi"/>
          <w:sz w:val="28"/>
          <w:szCs w:val="24"/>
        </w:rPr>
        <w:t xml:space="preserve">related </w:t>
      </w:r>
      <w:r w:rsidR="00B10A7A">
        <w:rPr>
          <w:rFonts w:asciiTheme="majorBidi" w:hAnsiTheme="majorBidi" w:cstheme="majorBidi"/>
          <w:sz w:val="28"/>
          <w:szCs w:val="24"/>
        </w:rPr>
        <w:t>geo</w:t>
      </w:r>
      <w:r>
        <w:rPr>
          <w:rFonts w:asciiTheme="majorBidi" w:hAnsiTheme="majorBidi" w:cstheme="majorBidi"/>
          <w:sz w:val="28"/>
          <w:szCs w:val="24"/>
        </w:rPr>
        <w:t xml:space="preserve">strategic </w:t>
      </w:r>
      <w:r w:rsidR="006577B2" w:rsidRPr="009450D5">
        <w:rPr>
          <w:rFonts w:asciiTheme="majorBidi" w:hAnsiTheme="majorBidi" w:cstheme="majorBidi"/>
          <w:sz w:val="28"/>
          <w:szCs w:val="24"/>
        </w:rPr>
        <w:t xml:space="preserve">issues and the expression of national interests considers first and foremost the promise of security for the </w:t>
      </w:r>
      <w:r>
        <w:rPr>
          <w:rFonts w:asciiTheme="majorBidi" w:hAnsiTheme="majorBidi" w:cstheme="majorBidi"/>
          <w:sz w:val="28"/>
          <w:szCs w:val="24"/>
        </w:rPr>
        <w:t xml:space="preserve">American </w:t>
      </w:r>
      <w:r w:rsidR="00514AC7">
        <w:rPr>
          <w:rFonts w:asciiTheme="majorBidi" w:hAnsiTheme="majorBidi" w:cstheme="majorBidi"/>
          <w:sz w:val="28"/>
          <w:szCs w:val="24"/>
        </w:rPr>
        <w:t xml:space="preserve">people. </w:t>
      </w:r>
      <w:r w:rsidR="006577B2" w:rsidRPr="009450D5">
        <w:rPr>
          <w:rFonts w:asciiTheme="majorBidi" w:hAnsiTheme="majorBidi" w:cstheme="majorBidi"/>
          <w:sz w:val="28"/>
          <w:szCs w:val="24"/>
        </w:rPr>
        <w:t xml:space="preserve">In that regard, national security cannot be separated from the social characteristics and ideologies of </w:t>
      </w:r>
      <w:r>
        <w:rPr>
          <w:rFonts w:asciiTheme="majorBidi" w:hAnsiTheme="majorBidi" w:cstheme="majorBidi"/>
          <w:sz w:val="28"/>
          <w:szCs w:val="24"/>
        </w:rPr>
        <w:t>the coll</w:t>
      </w:r>
      <w:r w:rsidR="00B10A7A">
        <w:rPr>
          <w:rFonts w:asciiTheme="majorBidi" w:hAnsiTheme="majorBidi" w:cstheme="majorBidi"/>
          <w:sz w:val="28"/>
          <w:szCs w:val="24"/>
        </w:rPr>
        <w:t xml:space="preserve">ective </w:t>
      </w:r>
      <w:r w:rsidR="00514AC7">
        <w:rPr>
          <w:rFonts w:asciiTheme="majorBidi" w:hAnsiTheme="majorBidi" w:cstheme="majorBidi"/>
          <w:sz w:val="28"/>
          <w:szCs w:val="24"/>
        </w:rPr>
        <w:t>population.</w:t>
      </w:r>
      <w:r w:rsidR="00B10A7A">
        <w:rPr>
          <w:rFonts w:asciiTheme="majorBidi" w:hAnsiTheme="majorBidi" w:cstheme="majorBidi"/>
          <w:sz w:val="28"/>
          <w:szCs w:val="24"/>
        </w:rPr>
        <w:t xml:space="preserve"> Moreover, security</w:t>
      </w:r>
      <w:r w:rsidR="006577B2" w:rsidRPr="009450D5">
        <w:rPr>
          <w:rFonts w:asciiTheme="majorBidi" w:hAnsiTheme="majorBidi" w:cstheme="majorBidi"/>
          <w:sz w:val="28"/>
          <w:szCs w:val="24"/>
        </w:rPr>
        <w:t xml:space="preserve"> is interwoven in the pursuit of national interests </w:t>
      </w:r>
      <w:r>
        <w:rPr>
          <w:rFonts w:asciiTheme="majorBidi" w:hAnsiTheme="majorBidi" w:cstheme="majorBidi"/>
          <w:sz w:val="28"/>
          <w:szCs w:val="24"/>
        </w:rPr>
        <w:t>and</w:t>
      </w:r>
      <w:r w:rsidR="006577B2" w:rsidRPr="009450D5">
        <w:rPr>
          <w:rFonts w:asciiTheme="majorBidi" w:hAnsiTheme="majorBidi" w:cstheme="majorBidi"/>
          <w:sz w:val="28"/>
          <w:szCs w:val="24"/>
        </w:rPr>
        <w:t xml:space="preserve"> </w:t>
      </w:r>
      <w:r>
        <w:rPr>
          <w:rFonts w:asciiTheme="majorBidi" w:hAnsiTheme="majorBidi" w:cstheme="majorBidi"/>
          <w:sz w:val="28"/>
          <w:szCs w:val="24"/>
        </w:rPr>
        <w:t>the primary me</w:t>
      </w:r>
      <w:r w:rsidR="00B10A7A">
        <w:rPr>
          <w:rFonts w:asciiTheme="majorBidi" w:hAnsiTheme="majorBidi" w:cstheme="majorBidi"/>
          <w:sz w:val="28"/>
          <w:szCs w:val="24"/>
        </w:rPr>
        <w:t xml:space="preserve">ans of securing those goals – the military – is </w:t>
      </w:r>
      <w:r w:rsidR="006577B2" w:rsidRPr="009450D5">
        <w:rPr>
          <w:rFonts w:asciiTheme="majorBidi" w:hAnsiTheme="majorBidi" w:cstheme="majorBidi"/>
          <w:sz w:val="28"/>
          <w:szCs w:val="24"/>
        </w:rPr>
        <w:t xml:space="preserve">used </w:t>
      </w:r>
      <w:r>
        <w:rPr>
          <w:rFonts w:asciiTheme="majorBidi" w:hAnsiTheme="majorBidi" w:cstheme="majorBidi"/>
          <w:sz w:val="28"/>
          <w:szCs w:val="24"/>
        </w:rPr>
        <w:t>in a wide variety of ways to make good on that promise</w:t>
      </w:r>
      <w:r w:rsidR="00514AC7">
        <w:rPr>
          <w:rFonts w:asciiTheme="majorBidi" w:hAnsiTheme="majorBidi" w:cstheme="majorBidi"/>
          <w:sz w:val="28"/>
          <w:szCs w:val="24"/>
        </w:rPr>
        <w:t>.</w:t>
      </w:r>
      <w:r w:rsidR="00B10A7A">
        <w:rPr>
          <w:rFonts w:asciiTheme="majorBidi" w:hAnsiTheme="majorBidi" w:cstheme="majorBidi"/>
          <w:sz w:val="28"/>
          <w:szCs w:val="24"/>
        </w:rPr>
        <w:t xml:space="preserve"> And s</w:t>
      </w:r>
      <w:r w:rsidR="006577B2" w:rsidRPr="009450D5">
        <w:rPr>
          <w:rFonts w:asciiTheme="majorBidi" w:hAnsiTheme="majorBidi" w:cstheme="majorBidi"/>
          <w:sz w:val="28"/>
          <w:szCs w:val="24"/>
        </w:rPr>
        <w:t>o</w:t>
      </w:r>
      <w:r w:rsidR="00D946AC">
        <w:rPr>
          <w:rFonts w:asciiTheme="majorBidi" w:hAnsiTheme="majorBidi" w:cstheme="majorBidi"/>
          <w:sz w:val="28"/>
          <w:szCs w:val="24"/>
        </w:rPr>
        <w:t xml:space="preserve"> as</w:t>
      </w:r>
      <w:r w:rsidR="006577B2" w:rsidRPr="009450D5">
        <w:rPr>
          <w:rFonts w:asciiTheme="majorBidi" w:hAnsiTheme="majorBidi" w:cstheme="majorBidi"/>
          <w:sz w:val="28"/>
          <w:szCs w:val="24"/>
        </w:rPr>
        <w:t xml:space="preserve"> to </w:t>
      </w:r>
      <w:r w:rsidR="00B10A7A">
        <w:rPr>
          <w:rFonts w:asciiTheme="majorBidi" w:hAnsiTheme="majorBidi" w:cstheme="majorBidi"/>
          <w:sz w:val="28"/>
          <w:szCs w:val="24"/>
        </w:rPr>
        <w:t xml:space="preserve">not </w:t>
      </w:r>
      <w:r w:rsidR="006577B2" w:rsidRPr="009450D5">
        <w:rPr>
          <w:rFonts w:asciiTheme="majorBidi" w:hAnsiTheme="majorBidi" w:cstheme="majorBidi"/>
          <w:sz w:val="28"/>
          <w:szCs w:val="24"/>
        </w:rPr>
        <w:t>implement a strategy that undermines the goals of national security in the traditional se</w:t>
      </w:r>
      <w:r>
        <w:rPr>
          <w:rFonts w:asciiTheme="majorBidi" w:hAnsiTheme="majorBidi" w:cstheme="majorBidi"/>
          <w:sz w:val="28"/>
          <w:szCs w:val="24"/>
        </w:rPr>
        <w:t>nse, interests should be directly tied to</w:t>
      </w:r>
      <w:r w:rsidR="006577B2" w:rsidRPr="009450D5">
        <w:rPr>
          <w:rFonts w:asciiTheme="majorBidi" w:hAnsiTheme="majorBidi" w:cstheme="majorBidi"/>
          <w:sz w:val="28"/>
          <w:szCs w:val="24"/>
        </w:rPr>
        <w:t xml:space="preserve"> the society's belief system</w:t>
      </w:r>
      <w:r w:rsidR="00514AC7">
        <w:rPr>
          <w:rFonts w:asciiTheme="majorBidi" w:hAnsiTheme="majorBidi" w:cstheme="majorBidi"/>
          <w:sz w:val="28"/>
          <w:szCs w:val="24"/>
        </w:rPr>
        <w:t>.</w:t>
      </w:r>
      <w:r w:rsidR="00B846CC">
        <w:rPr>
          <w:rFonts w:asciiTheme="majorBidi" w:hAnsiTheme="majorBidi" w:cstheme="majorBidi"/>
          <w:sz w:val="28"/>
          <w:szCs w:val="24"/>
        </w:rPr>
        <w:t xml:space="preserve"> The American state of mind, which encapsulates a set of core and multi-ethnic values is only vulnerable when the strategic decision-makers in the government use the military and the other elements of national p</w:t>
      </w:r>
      <w:r w:rsidR="00514AC7">
        <w:rPr>
          <w:rFonts w:asciiTheme="majorBidi" w:hAnsiTheme="majorBidi" w:cstheme="majorBidi"/>
          <w:sz w:val="28"/>
          <w:szCs w:val="24"/>
        </w:rPr>
        <w:t xml:space="preserve">ower in clearly divisive ways. </w:t>
      </w:r>
      <w:r w:rsidR="00B846CC">
        <w:rPr>
          <w:rFonts w:asciiTheme="majorBidi" w:hAnsiTheme="majorBidi" w:cstheme="majorBidi"/>
          <w:sz w:val="28"/>
          <w:szCs w:val="24"/>
        </w:rPr>
        <w:t xml:space="preserve">In such situations, the difficulty lies </w:t>
      </w:r>
      <w:r w:rsidR="006577B2" w:rsidRPr="009450D5">
        <w:rPr>
          <w:rFonts w:asciiTheme="majorBidi" w:hAnsiTheme="majorBidi" w:cstheme="majorBidi"/>
          <w:sz w:val="28"/>
          <w:szCs w:val="24"/>
        </w:rPr>
        <w:t>in the practices and doctrine that construct new realities</w:t>
      </w:r>
      <w:r w:rsidR="00514AC7">
        <w:rPr>
          <w:rFonts w:asciiTheme="majorBidi" w:hAnsiTheme="majorBidi" w:cstheme="majorBidi"/>
          <w:sz w:val="28"/>
          <w:szCs w:val="24"/>
        </w:rPr>
        <w:t>.</w:t>
      </w:r>
    </w:p>
    <w:p w:rsidR="00D946AC" w:rsidRPr="009450D5" w:rsidRDefault="00D946AC" w:rsidP="000C6A7C">
      <w:pPr>
        <w:shd w:val="clear" w:color="auto" w:fill="FFFFFF"/>
        <w:spacing w:after="0" w:line="360" w:lineRule="auto"/>
        <w:ind w:firstLine="720"/>
        <w:rPr>
          <w:rFonts w:asciiTheme="majorBidi" w:hAnsiTheme="majorBidi" w:cstheme="majorBidi"/>
          <w:sz w:val="28"/>
          <w:szCs w:val="24"/>
        </w:rPr>
      </w:pPr>
      <w:r>
        <w:rPr>
          <w:rFonts w:asciiTheme="majorBidi" w:hAnsiTheme="majorBidi" w:cstheme="majorBidi"/>
          <w:sz w:val="28"/>
          <w:szCs w:val="24"/>
        </w:rPr>
        <w:t>In Israel, although associated with a different and unique set of civil-military issues, significant stress can be put on the system as a result of a people’s army carrying out politically charged and socially divisive duties in the occupied territories of the West Bank</w:t>
      </w:r>
      <w:r w:rsidRPr="009450D5">
        <w:rPr>
          <w:rFonts w:asciiTheme="majorBidi" w:hAnsiTheme="majorBidi" w:cstheme="majorBidi"/>
          <w:sz w:val="28"/>
          <w:szCs w:val="24"/>
        </w:rPr>
        <w:t>.</w:t>
      </w:r>
      <w:r>
        <w:rPr>
          <w:rFonts w:asciiTheme="majorBidi" w:hAnsiTheme="majorBidi" w:cstheme="majorBidi"/>
          <w:sz w:val="28"/>
          <w:szCs w:val="24"/>
        </w:rPr>
        <w:t xml:space="preserve"> Moreover, </w:t>
      </w:r>
      <w:r w:rsidR="00F04DDF">
        <w:rPr>
          <w:rFonts w:asciiTheme="majorBidi" w:hAnsiTheme="majorBidi" w:cstheme="majorBidi"/>
          <w:sz w:val="28"/>
          <w:szCs w:val="24"/>
        </w:rPr>
        <w:t xml:space="preserve">in Israel </w:t>
      </w:r>
      <w:r w:rsidR="006577B2" w:rsidRPr="009450D5">
        <w:rPr>
          <w:rFonts w:asciiTheme="majorBidi" w:hAnsiTheme="majorBidi" w:cstheme="majorBidi"/>
          <w:sz w:val="28"/>
          <w:szCs w:val="24"/>
        </w:rPr>
        <w:t>the military sphere intermingles to a great degree with the social sphere, creating a sometimes problematic relationship.</w:t>
      </w:r>
      <w:sdt>
        <w:sdtPr>
          <w:rPr>
            <w:rFonts w:asciiTheme="majorBidi" w:hAnsiTheme="majorBidi" w:cstheme="majorBidi"/>
            <w:sz w:val="28"/>
            <w:szCs w:val="24"/>
          </w:rPr>
          <w:id w:val="886074988"/>
          <w:citation/>
        </w:sdtPr>
        <w:sdtEndPr/>
        <w:sdtContent>
          <w:r w:rsidR="006577B2" w:rsidRPr="009450D5">
            <w:rPr>
              <w:rFonts w:asciiTheme="majorBidi" w:hAnsiTheme="majorBidi" w:cstheme="majorBidi"/>
              <w:sz w:val="28"/>
              <w:szCs w:val="24"/>
            </w:rPr>
            <w:fldChar w:fldCharType="begin"/>
          </w:r>
          <w:r w:rsidR="006577B2" w:rsidRPr="009450D5">
            <w:rPr>
              <w:rFonts w:asciiTheme="majorBidi" w:hAnsiTheme="majorBidi" w:cstheme="majorBidi"/>
              <w:sz w:val="28"/>
              <w:szCs w:val="24"/>
            </w:rPr>
            <w:instrText xml:space="preserve">CITATION Stu00 \p 243 \l 1033 </w:instrText>
          </w:r>
          <w:r w:rsidR="006577B2" w:rsidRPr="009450D5">
            <w:rPr>
              <w:rFonts w:asciiTheme="majorBidi" w:hAnsiTheme="majorBidi" w:cstheme="majorBidi"/>
              <w:sz w:val="28"/>
              <w:szCs w:val="24"/>
            </w:rPr>
            <w:fldChar w:fldCharType="separate"/>
          </w:r>
          <w:r w:rsidR="006577B2" w:rsidRPr="009450D5">
            <w:rPr>
              <w:rFonts w:asciiTheme="majorBidi" w:hAnsiTheme="majorBidi" w:cstheme="majorBidi"/>
              <w:noProof/>
              <w:sz w:val="28"/>
              <w:szCs w:val="24"/>
            </w:rPr>
            <w:t xml:space="preserve"> (Cohen S. A., 2000, p. 243)</w:t>
          </w:r>
          <w:r w:rsidR="006577B2" w:rsidRPr="009450D5">
            <w:rPr>
              <w:rFonts w:asciiTheme="majorBidi" w:hAnsiTheme="majorBidi" w:cstheme="majorBidi"/>
              <w:sz w:val="28"/>
              <w:szCs w:val="24"/>
            </w:rPr>
            <w:fldChar w:fldCharType="end"/>
          </w:r>
        </w:sdtContent>
      </w:sdt>
      <w:r w:rsidR="00B846CC">
        <w:rPr>
          <w:rFonts w:asciiTheme="majorBidi" w:hAnsiTheme="majorBidi" w:cstheme="majorBidi"/>
          <w:sz w:val="28"/>
          <w:szCs w:val="24"/>
        </w:rPr>
        <w:t xml:space="preserve"> </w:t>
      </w:r>
      <w:r w:rsidR="00F04DDF">
        <w:rPr>
          <w:rFonts w:asciiTheme="majorBidi" w:hAnsiTheme="majorBidi" w:cstheme="majorBidi"/>
          <w:sz w:val="28"/>
          <w:szCs w:val="24"/>
        </w:rPr>
        <w:t>Whereas i</w:t>
      </w:r>
      <w:r w:rsidR="00B846CC">
        <w:rPr>
          <w:rFonts w:asciiTheme="majorBidi" w:hAnsiTheme="majorBidi" w:cstheme="majorBidi"/>
          <w:sz w:val="28"/>
          <w:szCs w:val="24"/>
        </w:rPr>
        <w:t>n the US it tends to do just the opposite, creating a whole other set of challeng</w:t>
      </w:r>
      <w:r w:rsidR="00514AC7">
        <w:rPr>
          <w:rFonts w:asciiTheme="majorBidi" w:hAnsiTheme="majorBidi" w:cstheme="majorBidi"/>
          <w:sz w:val="28"/>
          <w:szCs w:val="24"/>
        </w:rPr>
        <w:t>es for strategic level leaders.</w:t>
      </w:r>
      <w:r w:rsidR="00B846CC">
        <w:rPr>
          <w:rFonts w:asciiTheme="majorBidi" w:hAnsiTheme="majorBidi" w:cstheme="majorBidi"/>
          <w:sz w:val="28"/>
          <w:szCs w:val="24"/>
        </w:rPr>
        <w:t xml:space="preserve"> But, one thing seems evident to both democratically led </w:t>
      </w:r>
      <w:r w:rsidR="00762AE3">
        <w:rPr>
          <w:rFonts w:asciiTheme="majorBidi" w:hAnsiTheme="majorBidi" w:cstheme="majorBidi"/>
          <w:sz w:val="28"/>
          <w:szCs w:val="24"/>
        </w:rPr>
        <w:t>security</w:t>
      </w:r>
      <w:r w:rsidR="00B846CC">
        <w:rPr>
          <w:rFonts w:asciiTheme="majorBidi" w:hAnsiTheme="majorBidi" w:cstheme="majorBidi"/>
          <w:sz w:val="28"/>
          <w:szCs w:val="24"/>
        </w:rPr>
        <w:t xml:space="preserve"> syst</w:t>
      </w:r>
      <w:r w:rsidR="00B10A7A">
        <w:rPr>
          <w:rFonts w:asciiTheme="majorBidi" w:hAnsiTheme="majorBidi" w:cstheme="majorBidi"/>
          <w:sz w:val="28"/>
          <w:szCs w:val="24"/>
        </w:rPr>
        <w:t>ems – an</w:t>
      </w:r>
      <w:r>
        <w:rPr>
          <w:rFonts w:asciiTheme="majorBidi" w:hAnsiTheme="majorBidi" w:cstheme="majorBidi"/>
          <w:sz w:val="28"/>
          <w:szCs w:val="24"/>
        </w:rPr>
        <w:t xml:space="preserve"> imbalance</w:t>
      </w:r>
      <w:r w:rsidR="00846D13">
        <w:rPr>
          <w:rFonts w:asciiTheme="majorBidi" w:hAnsiTheme="majorBidi" w:cstheme="majorBidi"/>
          <w:sz w:val="28"/>
          <w:szCs w:val="24"/>
        </w:rPr>
        <w:t xml:space="preserve"> of </w:t>
      </w:r>
      <w:r w:rsidR="00F04DDF">
        <w:rPr>
          <w:rFonts w:asciiTheme="majorBidi" w:hAnsiTheme="majorBidi" w:cstheme="majorBidi"/>
          <w:sz w:val="28"/>
          <w:szCs w:val="24"/>
        </w:rPr>
        <w:t>trust and</w:t>
      </w:r>
      <w:r>
        <w:rPr>
          <w:rFonts w:asciiTheme="majorBidi" w:hAnsiTheme="majorBidi" w:cstheme="majorBidi"/>
          <w:sz w:val="28"/>
          <w:szCs w:val="24"/>
        </w:rPr>
        <w:t xml:space="preserve"> lack of</w:t>
      </w:r>
      <w:r w:rsidR="00F04DDF">
        <w:rPr>
          <w:rFonts w:asciiTheme="majorBidi" w:hAnsiTheme="majorBidi" w:cstheme="majorBidi"/>
          <w:sz w:val="28"/>
          <w:szCs w:val="24"/>
        </w:rPr>
        <w:t xml:space="preserve"> </w:t>
      </w:r>
      <w:r w:rsidR="00846D13">
        <w:rPr>
          <w:rFonts w:asciiTheme="majorBidi" w:hAnsiTheme="majorBidi" w:cstheme="majorBidi"/>
          <w:sz w:val="28"/>
          <w:szCs w:val="24"/>
        </w:rPr>
        <w:t>awareness</w:t>
      </w:r>
      <w:r w:rsidR="00B846CC">
        <w:rPr>
          <w:rFonts w:asciiTheme="majorBidi" w:hAnsiTheme="majorBidi" w:cstheme="majorBidi"/>
          <w:sz w:val="28"/>
          <w:szCs w:val="24"/>
        </w:rPr>
        <w:t xml:space="preserve"> between the three axes can lead to significant </w:t>
      </w:r>
      <w:r w:rsidR="006577B2" w:rsidRPr="009450D5">
        <w:rPr>
          <w:rFonts w:asciiTheme="majorBidi" w:hAnsiTheme="majorBidi" w:cstheme="majorBidi"/>
          <w:sz w:val="28"/>
          <w:szCs w:val="24"/>
        </w:rPr>
        <w:t>challenges</w:t>
      </w:r>
      <w:r w:rsidR="00B846CC">
        <w:rPr>
          <w:rFonts w:asciiTheme="majorBidi" w:hAnsiTheme="majorBidi" w:cstheme="majorBidi"/>
          <w:sz w:val="28"/>
          <w:szCs w:val="24"/>
        </w:rPr>
        <w:t xml:space="preserve"> </w:t>
      </w:r>
      <w:r w:rsidR="00B10A7A">
        <w:rPr>
          <w:rFonts w:asciiTheme="majorBidi" w:hAnsiTheme="majorBidi" w:cstheme="majorBidi"/>
          <w:sz w:val="28"/>
          <w:szCs w:val="24"/>
        </w:rPr>
        <w:t xml:space="preserve">when a </w:t>
      </w:r>
      <w:r w:rsidR="00762AE3">
        <w:rPr>
          <w:rFonts w:asciiTheme="majorBidi" w:hAnsiTheme="majorBidi" w:cstheme="majorBidi"/>
          <w:sz w:val="28"/>
          <w:szCs w:val="24"/>
        </w:rPr>
        <w:t xml:space="preserve">state </w:t>
      </w:r>
      <w:r w:rsidR="00B10A7A">
        <w:rPr>
          <w:rFonts w:asciiTheme="majorBidi" w:hAnsiTheme="majorBidi" w:cstheme="majorBidi"/>
          <w:sz w:val="28"/>
          <w:szCs w:val="24"/>
        </w:rPr>
        <w:t>is engaged in OOTW, even more so than when at war.</w:t>
      </w:r>
      <w:r>
        <w:rPr>
          <w:rFonts w:asciiTheme="majorBidi" w:hAnsiTheme="majorBidi" w:cstheme="majorBidi"/>
          <w:sz w:val="28"/>
          <w:szCs w:val="24"/>
        </w:rPr>
        <w:t xml:space="preserve"> </w:t>
      </w:r>
      <w:r w:rsidR="00BC11A3">
        <w:rPr>
          <w:rFonts w:asciiTheme="majorBidi" w:hAnsiTheme="majorBidi" w:cstheme="majorBidi"/>
          <w:sz w:val="28"/>
          <w:szCs w:val="24"/>
        </w:rPr>
        <w:t>Building on</w:t>
      </w:r>
      <w:r>
        <w:rPr>
          <w:rFonts w:asciiTheme="majorBidi" w:hAnsiTheme="majorBidi" w:cstheme="majorBidi"/>
          <w:sz w:val="28"/>
          <w:szCs w:val="24"/>
        </w:rPr>
        <w:t xml:space="preserve"> the preceding </w:t>
      </w:r>
      <w:r w:rsidR="00BC11A3">
        <w:rPr>
          <w:rFonts w:asciiTheme="majorBidi" w:hAnsiTheme="majorBidi" w:cstheme="majorBidi"/>
          <w:sz w:val="28"/>
          <w:szCs w:val="24"/>
        </w:rPr>
        <w:t xml:space="preserve">relational </w:t>
      </w:r>
      <w:r>
        <w:rPr>
          <w:rFonts w:asciiTheme="majorBidi" w:hAnsiTheme="majorBidi" w:cstheme="majorBidi"/>
          <w:sz w:val="28"/>
          <w:szCs w:val="24"/>
        </w:rPr>
        <w:t xml:space="preserve">analysis of </w:t>
      </w:r>
      <w:r>
        <w:rPr>
          <w:rFonts w:asciiTheme="majorBidi" w:hAnsiTheme="majorBidi" w:cstheme="majorBidi"/>
          <w:sz w:val="28"/>
          <w:szCs w:val="24"/>
        </w:rPr>
        <w:lastRenderedPageBreak/>
        <w:t>the strategic level political-military DMP and the social resilience process in the context of</w:t>
      </w:r>
      <w:r w:rsidR="00BC11A3">
        <w:rPr>
          <w:rFonts w:asciiTheme="majorBidi" w:hAnsiTheme="majorBidi" w:cstheme="majorBidi"/>
          <w:sz w:val="28"/>
          <w:szCs w:val="24"/>
        </w:rPr>
        <w:t xml:space="preserve"> </w:t>
      </w:r>
      <w:r>
        <w:rPr>
          <w:rFonts w:asciiTheme="majorBidi" w:hAnsiTheme="majorBidi" w:cstheme="majorBidi"/>
          <w:sz w:val="28"/>
          <w:szCs w:val="24"/>
        </w:rPr>
        <w:t>national security</w:t>
      </w:r>
      <w:r w:rsidR="00BC11A3">
        <w:rPr>
          <w:rFonts w:asciiTheme="majorBidi" w:hAnsiTheme="majorBidi" w:cstheme="majorBidi"/>
          <w:sz w:val="28"/>
          <w:szCs w:val="24"/>
        </w:rPr>
        <w:t xml:space="preserve"> interests</w:t>
      </w:r>
      <w:r>
        <w:rPr>
          <w:rFonts w:asciiTheme="majorBidi" w:hAnsiTheme="majorBidi" w:cstheme="majorBidi"/>
          <w:sz w:val="28"/>
          <w:szCs w:val="24"/>
        </w:rPr>
        <w:t>, this last chapter will provide final conclusions and recommendations on both systems.</w:t>
      </w:r>
    </w:p>
    <w:p w:rsidR="00D946AC" w:rsidRDefault="00D946AC" w:rsidP="000C6A7C">
      <w:pPr>
        <w:spacing w:before="100" w:beforeAutospacing="1" w:after="100" w:afterAutospacing="1" w:line="360" w:lineRule="auto"/>
        <w:outlineLvl w:val="1"/>
        <w:rPr>
          <w:rFonts w:asciiTheme="majorBidi" w:hAnsiTheme="majorBidi" w:cstheme="majorBidi"/>
          <w:b/>
          <w:bCs/>
          <w:sz w:val="28"/>
          <w:szCs w:val="28"/>
        </w:rPr>
      </w:pPr>
      <w:bookmarkStart w:id="40" w:name="_Toc449449717"/>
      <w:r>
        <w:rPr>
          <w:rFonts w:asciiTheme="majorBidi" w:hAnsiTheme="majorBidi" w:cstheme="majorBidi"/>
          <w:b/>
          <w:bCs/>
          <w:sz w:val="28"/>
          <w:szCs w:val="28"/>
        </w:rPr>
        <w:t xml:space="preserve">Future </w:t>
      </w:r>
      <w:r w:rsidRPr="00557340">
        <w:rPr>
          <w:rFonts w:asciiTheme="majorBidi" w:hAnsiTheme="majorBidi" w:cstheme="majorBidi"/>
          <w:b/>
          <w:bCs/>
          <w:sz w:val="28"/>
          <w:szCs w:val="28"/>
        </w:rPr>
        <w:t>US National Security Implications</w:t>
      </w:r>
      <w:bookmarkEnd w:id="40"/>
    </w:p>
    <w:p w:rsidR="00790A54" w:rsidRDefault="00956FEF" w:rsidP="00632534">
      <w:pPr>
        <w:spacing w:after="0" w:line="360" w:lineRule="auto"/>
        <w:ind w:firstLine="720"/>
        <w:rPr>
          <w:rFonts w:ascii="Times New Roman" w:hAnsi="Times New Roman" w:cs="Times New Roman"/>
          <w:sz w:val="28"/>
          <w:szCs w:val="28"/>
        </w:rPr>
      </w:pPr>
      <w:r>
        <w:rPr>
          <w:rFonts w:ascii="Times New Roman" w:hAnsi="Times New Roman" w:cs="Times New Roman"/>
          <w:sz w:val="28"/>
        </w:rPr>
        <w:t>Historically i</w:t>
      </w:r>
      <w:r w:rsidR="00B0039C" w:rsidRPr="00401F72">
        <w:rPr>
          <w:rFonts w:ascii="Times New Roman" w:hAnsi="Times New Roman" w:cs="Times New Roman"/>
          <w:sz w:val="28"/>
        </w:rPr>
        <w:t>n the US, the stability of aggregating institutions has been maintained at the high cost of the exclusion of over half of the voting population</w:t>
      </w:r>
      <w:r w:rsidR="00514AC7">
        <w:rPr>
          <w:rFonts w:ascii="Times New Roman" w:hAnsi="Times New Roman" w:cs="Times New Roman"/>
          <w:sz w:val="28"/>
        </w:rPr>
        <w:t>.</w:t>
      </w:r>
      <w:r>
        <w:rPr>
          <w:rFonts w:ascii="Times New Roman" w:hAnsi="Times New Roman" w:cs="Times New Roman"/>
          <w:sz w:val="28"/>
        </w:rPr>
        <w:t xml:space="preserve"> Unfortunate as it may be, l</w:t>
      </w:r>
      <w:r w:rsidR="00B0039C" w:rsidRPr="00401F72">
        <w:rPr>
          <w:rFonts w:ascii="Times New Roman" w:hAnsi="Times New Roman" w:cs="Times New Roman"/>
          <w:sz w:val="28"/>
        </w:rPr>
        <w:t>arge numbers of voters consistently exclude themselves from the democratic process because they are either uninformed, indifferent or simply because they believe their participati</w:t>
      </w:r>
      <w:r>
        <w:rPr>
          <w:rFonts w:ascii="Times New Roman" w:hAnsi="Times New Roman" w:cs="Times New Roman"/>
          <w:sz w:val="28"/>
        </w:rPr>
        <w:t>on is irrelevant to the outcome.</w:t>
      </w:r>
      <w:sdt>
        <w:sdtPr>
          <w:rPr>
            <w:rFonts w:ascii="Times New Roman" w:hAnsi="Times New Roman" w:cs="Times New Roman"/>
            <w:sz w:val="28"/>
          </w:rPr>
          <w:id w:val="1568913641"/>
          <w:citation/>
        </w:sdtPr>
        <w:sdtEndPr/>
        <w:sdtContent>
          <w:r w:rsidRPr="00401F72">
            <w:rPr>
              <w:rFonts w:ascii="Times New Roman" w:hAnsi="Times New Roman" w:cs="Times New Roman"/>
              <w:sz w:val="28"/>
            </w:rPr>
            <w:fldChar w:fldCharType="begin"/>
          </w:r>
          <w:r w:rsidRPr="00401F72">
            <w:rPr>
              <w:rFonts w:ascii="Times New Roman" w:hAnsi="Times New Roman" w:cs="Times New Roman"/>
              <w:sz w:val="28"/>
            </w:rPr>
            <w:instrText xml:space="preserve"> CITATION Ald82 \l 1033 </w:instrText>
          </w:r>
          <w:r w:rsidRPr="00401F72">
            <w:rPr>
              <w:rFonts w:ascii="Times New Roman" w:hAnsi="Times New Roman" w:cs="Times New Roman"/>
              <w:sz w:val="28"/>
            </w:rPr>
            <w:fldChar w:fldCharType="separate"/>
          </w:r>
          <w:r w:rsidRPr="00401F72">
            <w:rPr>
              <w:rFonts w:ascii="Times New Roman" w:hAnsi="Times New Roman" w:cs="Times New Roman"/>
              <w:noProof/>
              <w:sz w:val="28"/>
            </w:rPr>
            <w:t xml:space="preserve"> (Aldrich, 1982)</w:t>
          </w:r>
          <w:r w:rsidRPr="00401F72">
            <w:rPr>
              <w:rFonts w:ascii="Times New Roman" w:hAnsi="Times New Roman" w:cs="Times New Roman"/>
              <w:sz w:val="28"/>
            </w:rPr>
            <w:fldChar w:fldCharType="end"/>
          </w:r>
        </w:sdtContent>
      </w:sdt>
      <w:r>
        <w:rPr>
          <w:rFonts w:ascii="Times New Roman" w:hAnsi="Times New Roman" w:cs="Times New Roman"/>
          <w:sz w:val="28"/>
        </w:rPr>
        <w:t xml:space="preserve"> </w:t>
      </w:r>
      <w:r>
        <w:rPr>
          <w:rFonts w:ascii="Times New Roman" w:hAnsi="Times New Roman" w:cs="Times New Roman"/>
          <w:sz w:val="28"/>
          <w:szCs w:val="28"/>
        </w:rPr>
        <w:t>If such a</w:t>
      </w:r>
      <w:r w:rsidR="00093E5A">
        <w:rPr>
          <w:rFonts w:ascii="Times New Roman" w:hAnsi="Times New Roman" w:cs="Times New Roman"/>
          <w:sz w:val="28"/>
          <w:szCs w:val="28"/>
        </w:rPr>
        <w:t>n undesirable</w:t>
      </w:r>
      <w:r>
        <w:rPr>
          <w:rFonts w:ascii="Times New Roman" w:hAnsi="Times New Roman" w:cs="Times New Roman"/>
          <w:sz w:val="28"/>
          <w:szCs w:val="28"/>
        </w:rPr>
        <w:t xml:space="preserve"> trend continues,</w:t>
      </w:r>
      <w:r w:rsidRPr="00956FEF">
        <w:rPr>
          <w:rFonts w:ascii="Times New Roman" w:hAnsi="Times New Roman" w:cs="Times New Roman"/>
          <w:sz w:val="28"/>
          <w:szCs w:val="28"/>
        </w:rPr>
        <w:t xml:space="preserve"> </w:t>
      </w:r>
      <w:r w:rsidR="00E523C1" w:rsidRPr="00956FEF">
        <w:rPr>
          <w:rFonts w:ascii="Times New Roman" w:hAnsi="Times New Roman" w:cs="Times New Roman"/>
          <w:sz w:val="28"/>
          <w:szCs w:val="28"/>
        </w:rPr>
        <w:t xml:space="preserve">stability </w:t>
      </w:r>
      <w:r w:rsidR="001860A4">
        <w:rPr>
          <w:rFonts w:ascii="Times New Roman" w:hAnsi="Times New Roman" w:cs="Times New Roman"/>
          <w:sz w:val="28"/>
          <w:szCs w:val="28"/>
        </w:rPr>
        <w:t>may</w:t>
      </w:r>
      <w:r w:rsidR="00093E5A">
        <w:rPr>
          <w:rFonts w:ascii="Times New Roman" w:hAnsi="Times New Roman" w:cs="Times New Roman"/>
          <w:sz w:val="28"/>
          <w:szCs w:val="28"/>
        </w:rPr>
        <w:t xml:space="preserve"> continue to be</w:t>
      </w:r>
      <w:r w:rsidR="00E523C1" w:rsidRPr="00956FEF">
        <w:rPr>
          <w:rFonts w:ascii="Times New Roman" w:hAnsi="Times New Roman" w:cs="Times New Roman"/>
          <w:sz w:val="28"/>
          <w:szCs w:val="28"/>
        </w:rPr>
        <w:t xml:space="preserve"> achieved </w:t>
      </w:r>
      <w:r w:rsidRPr="00956FEF">
        <w:rPr>
          <w:rFonts w:ascii="Times New Roman" w:hAnsi="Times New Roman" w:cs="Times New Roman"/>
          <w:sz w:val="28"/>
          <w:szCs w:val="28"/>
        </w:rPr>
        <w:t xml:space="preserve">in the social contract </w:t>
      </w:r>
      <w:r w:rsidR="00093E5A">
        <w:rPr>
          <w:rFonts w:ascii="Times New Roman" w:hAnsi="Times New Roman" w:cs="Times New Roman"/>
          <w:sz w:val="28"/>
          <w:szCs w:val="28"/>
        </w:rPr>
        <w:t xml:space="preserve">because the underlying </w:t>
      </w:r>
      <w:r w:rsidR="00B0039C" w:rsidRPr="00956FEF">
        <w:rPr>
          <w:rFonts w:ascii="Times New Roman" w:hAnsi="Times New Roman" w:cs="Times New Roman"/>
          <w:sz w:val="28"/>
          <w:szCs w:val="28"/>
        </w:rPr>
        <w:t>compatibili</w:t>
      </w:r>
      <w:r w:rsidR="00093E5A">
        <w:rPr>
          <w:rFonts w:ascii="Times New Roman" w:hAnsi="Times New Roman" w:cs="Times New Roman"/>
          <w:sz w:val="28"/>
          <w:szCs w:val="28"/>
        </w:rPr>
        <w:t>ty of views</w:t>
      </w:r>
      <w:r w:rsidR="00B0039C" w:rsidRPr="00956FEF">
        <w:rPr>
          <w:rFonts w:ascii="Times New Roman" w:hAnsi="Times New Roman" w:cs="Times New Roman"/>
          <w:sz w:val="28"/>
          <w:szCs w:val="28"/>
        </w:rPr>
        <w:t xml:space="preserve"> will eventually co</w:t>
      </w:r>
      <w:r w:rsidR="00514AC7">
        <w:rPr>
          <w:rFonts w:ascii="Times New Roman" w:hAnsi="Times New Roman" w:cs="Times New Roman"/>
          <w:sz w:val="28"/>
          <w:szCs w:val="28"/>
        </w:rPr>
        <w:t>nstitute the collective choice.</w:t>
      </w:r>
      <w:r w:rsidR="003D4319" w:rsidRPr="00956FEF">
        <w:rPr>
          <w:rFonts w:ascii="Times New Roman" w:hAnsi="Times New Roman" w:cs="Times New Roman"/>
          <w:sz w:val="28"/>
          <w:szCs w:val="28"/>
        </w:rPr>
        <w:t xml:space="preserve"> </w:t>
      </w:r>
      <w:r w:rsidR="00093E5A">
        <w:rPr>
          <w:rFonts w:ascii="Times New Roman" w:hAnsi="Times New Roman" w:cs="Times New Roman"/>
          <w:sz w:val="28"/>
          <w:szCs w:val="28"/>
        </w:rPr>
        <w:t>Moreover, the balance between a</w:t>
      </w:r>
      <w:r w:rsidR="003D4319" w:rsidRPr="00956FEF">
        <w:rPr>
          <w:rFonts w:ascii="Times New Roman" w:hAnsi="Times New Roman" w:cs="Times New Roman"/>
          <w:sz w:val="28"/>
          <w:szCs w:val="28"/>
        </w:rPr>
        <w:t xml:space="preserve"> </w:t>
      </w:r>
      <w:r w:rsidR="00093E5A">
        <w:rPr>
          <w:rFonts w:ascii="Times New Roman" w:hAnsi="Times New Roman" w:cs="Times New Roman"/>
          <w:sz w:val="28"/>
          <w:szCs w:val="28"/>
        </w:rPr>
        <w:t xml:space="preserve">representative legislature, supreme court and </w:t>
      </w:r>
      <w:r w:rsidR="003D4319" w:rsidRPr="00956FEF">
        <w:rPr>
          <w:rFonts w:ascii="Times New Roman" w:hAnsi="Times New Roman" w:cs="Times New Roman"/>
          <w:sz w:val="28"/>
          <w:szCs w:val="28"/>
        </w:rPr>
        <w:t>one party</w:t>
      </w:r>
      <w:r w:rsidR="00093E5A">
        <w:rPr>
          <w:rFonts w:ascii="Times New Roman" w:hAnsi="Times New Roman" w:cs="Times New Roman"/>
          <w:sz w:val="28"/>
          <w:szCs w:val="28"/>
        </w:rPr>
        <w:t xml:space="preserve"> presidency will further induce stability in</w:t>
      </w:r>
      <w:r w:rsidR="003D4319" w:rsidRPr="00956FEF">
        <w:rPr>
          <w:rFonts w:ascii="Times New Roman" w:hAnsi="Times New Roman" w:cs="Times New Roman"/>
          <w:sz w:val="28"/>
          <w:szCs w:val="28"/>
        </w:rPr>
        <w:t xml:space="preserve"> an overall smooth running society</w:t>
      </w:r>
      <w:r w:rsidR="00B0039C" w:rsidRPr="00956FEF">
        <w:rPr>
          <w:rFonts w:ascii="Times New Roman" w:hAnsi="Times New Roman" w:cs="Times New Roman"/>
          <w:sz w:val="28"/>
          <w:szCs w:val="28"/>
        </w:rPr>
        <w:t xml:space="preserve"> born out of solidarity in shared values. </w:t>
      </w:r>
      <w:sdt>
        <w:sdtPr>
          <w:rPr>
            <w:rFonts w:ascii="Times New Roman" w:hAnsi="Times New Roman" w:cs="Times New Roman"/>
            <w:sz w:val="28"/>
            <w:szCs w:val="28"/>
          </w:rPr>
          <w:id w:val="-1709243124"/>
          <w:citation/>
        </w:sdtPr>
        <w:sdtEndPr/>
        <w:sdtContent>
          <w:r w:rsidR="00B0039C" w:rsidRPr="00956FEF">
            <w:rPr>
              <w:rFonts w:ascii="Times New Roman" w:hAnsi="Times New Roman" w:cs="Times New Roman"/>
              <w:sz w:val="28"/>
              <w:szCs w:val="28"/>
            </w:rPr>
            <w:fldChar w:fldCharType="begin"/>
          </w:r>
          <w:r w:rsidR="00B0039C" w:rsidRPr="00956FEF">
            <w:rPr>
              <w:rFonts w:ascii="Times New Roman" w:hAnsi="Times New Roman" w:cs="Times New Roman"/>
              <w:sz w:val="28"/>
              <w:szCs w:val="28"/>
            </w:rPr>
            <w:instrText xml:space="preserve"> CITATION Ala04 \l 1033 </w:instrText>
          </w:r>
          <w:r w:rsidR="00B0039C" w:rsidRPr="00956FEF">
            <w:rPr>
              <w:rFonts w:ascii="Times New Roman" w:hAnsi="Times New Roman" w:cs="Times New Roman"/>
              <w:sz w:val="28"/>
              <w:szCs w:val="28"/>
            </w:rPr>
            <w:fldChar w:fldCharType="separate"/>
          </w:r>
          <w:r w:rsidR="00B0039C" w:rsidRPr="00956FEF">
            <w:rPr>
              <w:rFonts w:ascii="Times New Roman" w:hAnsi="Times New Roman" w:cs="Times New Roman"/>
              <w:noProof/>
              <w:sz w:val="28"/>
              <w:szCs w:val="28"/>
            </w:rPr>
            <w:t>(Dowty, 2004)</w:t>
          </w:r>
          <w:r w:rsidR="00B0039C" w:rsidRPr="00956FEF">
            <w:rPr>
              <w:rFonts w:ascii="Times New Roman" w:hAnsi="Times New Roman" w:cs="Times New Roman"/>
              <w:sz w:val="28"/>
              <w:szCs w:val="28"/>
            </w:rPr>
            <w:fldChar w:fldCharType="end"/>
          </w:r>
        </w:sdtContent>
      </w:sdt>
      <w:r w:rsidR="00093E5A">
        <w:rPr>
          <w:rFonts w:ascii="Times New Roman" w:hAnsi="Times New Roman" w:cs="Times New Roman"/>
          <w:sz w:val="28"/>
          <w:szCs w:val="28"/>
        </w:rPr>
        <w:t xml:space="preserve"> But, this paper does not </w:t>
      </w:r>
      <w:r w:rsidR="00B030BC">
        <w:rPr>
          <w:rFonts w:ascii="Times New Roman" w:hAnsi="Times New Roman" w:cs="Times New Roman"/>
          <w:sz w:val="28"/>
          <w:szCs w:val="28"/>
        </w:rPr>
        <w:t>advocate for</w:t>
      </w:r>
      <w:r w:rsidR="00093E5A">
        <w:rPr>
          <w:rFonts w:ascii="Times New Roman" w:hAnsi="Times New Roman" w:cs="Times New Roman"/>
          <w:sz w:val="28"/>
          <w:szCs w:val="28"/>
        </w:rPr>
        <w:t xml:space="preserve"> </w:t>
      </w:r>
      <w:r w:rsidR="001860A4">
        <w:rPr>
          <w:rFonts w:ascii="Times New Roman" w:hAnsi="Times New Roman" w:cs="Times New Roman"/>
          <w:sz w:val="28"/>
          <w:szCs w:val="28"/>
        </w:rPr>
        <w:t>stability over resilience. Nor does it value a</w:t>
      </w:r>
      <w:r w:rsidR="00093E5A">
        <w:rPr>
          <w:rFonts w:ascii="Times New Roman" w:hAnsi="Times New Roman" w:cs="Times New Roman"/>
          <w:sz w:val="28"/>
          <w:szCs w:val="28"/>
        </w:rPr>
        <w:t xml:space="preserve"> national security system that is propped up by an unhealthy social </w:t>
      </w:r>
      <w:r w:rsidR="009967D5">
        <w:rPr>
          <w:rFonts w:ascii="Times New Roman" w:hAnsi="Times New Roman" w:cs="Times New Roman"/>
          <w:sz w:val="28"/>
          <w:szCs w:val="28"/>
        </w:rPr>
        <w:t>contract between</w:t>
      </w:r>
      <w:r w:rsidR="00093E5A">
        <w:rPr>
          <w:rFonts w:ascii="Times New Roman" w:hAnsi="Times New Roman" w:cs="Times New Roman"/>
          <w:sz w:val="28"/>
          <w:szCs w:val="28"/>
        </w:rPr>
        <w:t xml:space="preserve"> disconnected</w:t>
      </w:r>
      <w:r w:rsidR="00B030BC">
        <w:rPr>
          <w:rFonts w:ascii="Times New Roman" w:hAnsi="Times New Roman" w:cs="Times New Roman"/>
          <w:sz w:val="28"/>
          <w:szCs w:val="28"/>
        </w:rPr>
        <w:t xml:space="preserve"> citizens, </w:t>
      </w:r>
      <w:r w:rsidR="009967D5">
        <w:rPr>
          <w:rFonts w:ascii="Times New Roman" w:hAnsi="Times New Roman" w:cs="Times New Roman"/>
          <w:sz w:val="28"/>
          <w:szCs w:val="28"/>
        </w:rPr>
        <w:t>a coalition of</w:t>
      </w:r>
      <w:r w:rsidR="00093E5A">
        <w:rPr>
          <w:rFonts w:ascii="Times New Roman" w:hAnsi="Times New Roman" w:cs="Times New Roman"/>
          <w:sz w:val="28"/>
          <w:szCs w:val="28"/>
        </w:rPr>
        <w:t xml:space="preserve"> apolitical policy-makers</w:t>
      </w:r>
      <w:r w:rsidR="009967D5">
        <w:rPr>
          <w:rFonts w:ascii="Times New Roman" w:hAnsi="Times New Roman" w:cs="Times New Roman"/>
          <w:sz w:val="28"/>
          <w:szCs w:val="28"/>
        </w:rPr>
        <w:t xml:space="preserve"> and </w:t>
      </w:r>
      <w:r w:rsidR="00093E5A">
        <w:rPr>
          <w:rFonts w:ascii="Times New Roman" w:hAnsi="Times New Roman" w:cs="Times New Roman"/>
          <w:sz w:val="28"/>
          <w:szCs w:val="28"/>
        </w:rPr>
        <w:t xml:space="preserve">socially </w:t>
      </w:r>
      <w:r w:rsidR="00B030BC">
        <w:rPr>
          <w:rFonts w:ascii="Times New Roman" w:hAnsi="Times New Roman" w:cs="Times New Roman"/>
          <w:sz w:val="28"/>
          <w:szCs w:val="28"/>
        </w:rPr>
        <w:t>un</w:t>
      </w:r>
      <w:r w:rsidR="00093E5A">
        <w:rPr>
          <w:rFonts w:ascii="Times New Roman" w:hAnsi="Times New Roman" w:cs="Times New Roman"/>
          <w:sz w:val="28"/>
          <w:szCs w:val="28"/>
        </w:rPr>
        <w:t>aware strategic military leaders.</w:t>
      </w:r>
      <w:r w:rsidR="009967D5">
        <w:rPr>
          <w:rFonts w:ascii="Times New Roman" w:hAnsi="Times New Roman" w:cs="Times New Roman"/>
          <w:sz w:val="28"/>
          <w:szCs w:val="28"/>
        </w:rPr>
        <w:t xml:space="preserve"> Instead, it foresees</w:t>
      </w:r>
      <w:r w:rsidR="00FD1041">
        <w:rPr>
          <w:rFonts w:ascii="Times New Roman" w:hAnsi="Times New Roman" w:cs="Times New Roman"/>
          <w:sz w:val="28"/>
          <w:szCs w:val="28"/>
        </w:rPr>
        <w:t xml:space="preserve"> </w:t>
      </w:r>
      <w:r w:rsidR="009967D5">
        <w:rPr>
          <w:rFonts w:ascii="Times New Roman" w:hAnsi="Times New Roman" w:cs="Times New Roman"/>
          <w:sz w:val="28"/>
          <w:szCs w:val="28"/>
        </w:rPr>
        <w:t>a</w:t>
      </w:r>
      <w:r w:rsidR="00FD1041">
        <w:rPr>
          <w:rFonts w:ascii="Times New Roman" w:hAnsi="Times New Roman" w:cs="Times New Roman"/>
          <w:sz w:val="28"/>
          <w:szCs w:val="28"/>
        </w:rPr>
        <w:t xml:space="preserve"> perfect storm </w:t>
      </w:r>
      <w:r w:rsidR="00BF6A04">
        <w:rPr>
          <w:rFonts w:ascii="Times New Roman" w:hAnsi="Times New Roman" w:cs="Times New Roman"/>
          <w:sz w:val="28"/>
          <w:szCs w:val="28"/>
        </w:rPr>
        <w:t>of</w:t>
      </w:r>
      <w:r w:rsidR="00FD1041">
        <w:rPr>
          <w:rFonts w:ascii="Times New Roman" w:hAnsi="Times New Roman" w:cs="Times New Roman"/>
          <w:sz w:val="28"/>
          <w:szCs w:val="28"/>
        </w:rPr>
        <w:t xml:space="preserve"> foreign policy </w:t>
      </w:r>
      <w:r w:rsidR="00BF6A04">
        <w:rPr>
          <w:rFonts w:ascii="Times New Roman" w:hAnsi="Times New Roman" w:cs="Times New Roman"/>
          <w:sz w:val="28"/>
          <w:szCs w:val="28"/>
        </w:rPr>
        <w:t>debates</w:t>
      </w:r>
      <w:r w:rsidR="009967D5">
        <w:rPr>
          <w:rFonts w:ascii="Times New Roman" w:hAnsi="Times New Roman" w:cs="Times New Roman"/>
          <w:sz w:val="28"/>
          <w:szCs w:val="28"/>
        </w:rPr>
        <w:t xml:space="preserve"> and strategic military deliberations</w:t>
      </w:r>
      <w:r w:rsidR="00FD1041">
        <w:rPr>
          <w:rFonts w:ascii="Times New Roman" w:hAnsi="Times New Roman" w:cs="Times New Roman"/>
          <w:sz w:val="28"/>
          <w:szCs w:val="28"/>
        </w:rPr>
        <w:t xml:space="preserve"> associated with continued global instability and emerging challenges to US hegemony</w:t>
      </w:r>
      <w:r w:rsidR="00496DC7">
        <w:rPr>
          <w:rFonts w:ascii="Times New Roman" w:hAnsi="Times New Roman" w:cs="Times New Roman"/>
          <w:sz w:val="28"/>
          <w:szCs w:val="28"/>
        </w:rPr>
        <w:t xml:space="preserve"> superimposed</w:t>
      </w:r>
      <w:r w:rsidR="00BF6A04">
        <w:rPr>
          <w:rFonts w:ascii="Times New Roman" w:hAnsi="Times New Roman" w:cs="Times New Roman"/>
          <w:sz w:val="28"/>
          <w:szCs w:val="28"/>
        </w:rPr>
        <w:t xml:space="preserve"> on the leading edge of a more socially and politically informed society.</w:t>
      </w:r>
      <w:r w:rsidR="001860A4">
        <w:rPr>
          <w:rFonts w:ascii="Times New Roman" w:hAnsi="Times New Roman" w:cs="Times New Roman"/>
          <w:sz w:val="28"/>
          <w:szCs w:val="28"/>
        </w:rPr>
        <w:t xml:space="preserve"> Standing in between these two future national security overlays are those entrusted with stewarding the strategic DMP in coordination with the national social resilience process</w:t>
      </w:r>
    </w:p>
    <w:p w:rsidR="00B0039C" w:rsidRPr="00D215C2" w:rsidRDefault="009967D5" w:rsidP="0063253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As a prelude to such a </w:t>
      </w:r>
      <w:r w:rsidR="00496DC7">
        <w:rPr>
          <w:rFonts w:ascii="Times New Roman" w:hAnsi="Times New Roman" w:cs="Times New Roman"/>
          <w:sz w:val="28"/>
          <w:szCs w:val="28"/>
        </w:rPr>
        <w:t>‘</w:t>
      </w:r>
      <w:r>
        <w:rPr>
          <w:rFonts w:ascii="Times New Roman" w:hAnsi="Times New Roman" w:cs="Times New Roman"/>
          <w:sz w:val="28"/>
          <w:szCs w:val="28"/>
        </w:rPr>
        <w:t>new normal</w:t>
      </w:r>
      <w:r w:rsidR="00496DC7">
        <w:rPr>
          <w:rFonts w:ascii="Times New Roman" w:hAnsi="Times New Roman" w:cs="Times New Roman"/>
          <w:sz w:val="28"/>
          <w:szCs w:val="28"/>
        </w:rPr>
        <w:t>’</w:t>
      </w:r>
      <w:r>
        <w:rPr>
          <w:rFonts w:ascii="Times New Roman" w:hAnsi="Times New Roman" w:cs="Times New Roman"/>
          <w:sz w:val="28"/>
          <w:szCs w:val="28"/>
        </w:rPr>
        <w:t xml:space="preserve"> and a</w:t>
      </w:r>
      <w:r w:rsidR="00BF6A04">
        <w:rPr>
          <w:rFonts w:ascii="Times New Roman" w:hAnsi="Times New Roman" w:cs="Times New Roman"/>
          <w:sz w:val="28"/>
          <w:szCs w:val="28"/>
        </w:rPr>
        <w:t xml:space="preserve">s already </w:t>
      </w:r>
      <w:r>
        <w:rPr>
          <w:rFonts w:ascii="Times New Roman" w:hAnsi="Times New Roman" w:cs="Times New Roman"/>
          <w:sz w:val="28"/>
          <w:szCs w:val="28"/>
        </w:rPr>
        <w:t>realized during</w:t>
      </w:r>
      <w:r w:rsidR="00BF6A04">
        <w:rPr>
          <w:rFonts w:ascii="Times New Roman" w:hAnsi="Times New Roman" w:cs="Times New Roman"/>
          <w:sz w:val="28"/>
          <w:szCs w:val="28"/>
        </w:rPr>
        <w:t xml:space="preserve"> election years or during times of intense</w:t>
      </w:r>
      <w:r w:rsidR="00FD1041">
        <w:rPr>
          <w:rFonts w:ascii="Times New Roman" w:hAnsi="Times New Roman" w:cs="Times New Roman"/>
          <w:sz w:val="28"/>
          <w:szCs w:val="28"/>
        </w:rPr>
        <w:t xml:space="preserve"> </w:t>
      </w:r>
      <w:r w:rsidR="00BF6A04">
        <w:rPr>
          <w:rFonts w:ascii="Times New Roman" w:hAnsi="Times New Roman" w:cs="Times New Roman"/>
          <w:sz w:val="28"/>
          <w:szCs w:val="28"/>
        </w:rPr>
        <w:t xml:space="preserve">media reporting on </w:t>
      </w:r>
      <w:r>
        <w:rPr>
          <w:rFonts w:ascii="Times New Roman" w:hAnsi="Times New Roman" w:cs="Times New Roman"/>
          <w:sz w:val="28"/>
          <w:szCs w:val="28"/>
        </w:rPr>
        <w:t>key</w:t>
      </w:r>
      <w:r w:rsidR="00496DC7">
        <w:rPr>
          <w:rFonts w:ascii="Times New Roman" w:hAnsi="Times New Roman" w:cs="Times New Roman"/>
          <w:sz w:val="28"/>
          <w:szCs w:val="28"/>
        </w:rPr>
        <w:t xml:space="preserve"> geo</w:t>
      </w:r>
      <w:r w:rsidR="00BF6A04">
        <w:rPr>
          <w:rFonts w:ascii="Times New Roman" w:hAnsi="Times New Roman" w:cs="Times New Roman"/>
          <w:sz w:val="28"/>
          <w:szCs w:val="28"/>
        </w:rPr>
        <w:t>political issue</w:t>
      </w:r>
      <w:r>
        <w:rPr>
          <w:rFonts w:ascii="Times New Roman" w:hAnsi="Times New Roman" w:cs="Times New Roman"/>
          <w:sz w:val="28"/>
          <w:szCs w:val="28"/>
        </w:rPr>
        <w:t>s,</w:t>
      </w:r>
      <w:r w:rsidR="00BF6A04">
        <w:rPr>
          <w:rFonts w:ascii="Times New Roman" w:hAnsi="Times New Roman" w:cs="Times New Roman"/>
          <w:sz w:val="28"/>
          <w:szCs w:val="28"/>
        </w:rPr>
        <w:t xml:space="preserve"> American society can be hyper-sensitive to</w:t>
      </w:r>
      <w:r w:rsidR="00D215C2">
        <w:rPr>
          <w:rFonts w:ascii="Times New Roman" w:hAnsi="Times New Roman" w:cs="Times New Roman"/>
          <w:sz w:val="28"/>
          <w:szCs w:val="28"/>
        </w:rPr>
        <w:t>,</w:t>
      </w:r>
      <w:r w:rsidR="00BF6A04">
        <w:rPr>
          <w:rFonts w:ascii="Times New Roman" w:hAnsi="Times New Roman" w:cs="Times New Roman"/>
          <w:sz w:val="28"/>
          <w:szCs w:val="28"/>
        </w:rPr>
        <w:t xml:space="preserve"> and a play a major role in</w:t>
      </w:r>
      <w:r w:rsidR="00D215C2">
        <w:rPr>
          <w:rFonts w:ascii="Times New Roman" w:hAnsi="Times New Roman" w:cs="Times New Roman"/>
          <w:sz w:val="28"/>
          <w:szCs w:val="28"/>
        </w:rPr>
        <w:t>,</w:t>
      </w:r>
      <w:r w:rsidR="00BF6A04">
        <w:rPr>
          <w:rFonts w:ascii="Times New Roman" w:hAnsi="Times New Roman" w:cs="Times New Roman"/>
          <w:sz w:val="28"/>
          <w:szCs w:val="28"/>
        </w:rPr>
        <w:t xml:space="preserve"> </w:t>
      </w:r>
      <w:r w:rsidR="00BF6A04">
        <w:rPr>
          <w:rFonts w:ascii="Times New Roman" w:hAnsi="Times New Roman" w:cs="Times New Roman"/>
          <w:sz w:val="28"/>
          <w:szCs w:val="28"/>
        </w:rPr>
        <w:lastRenderedPageBreak/>
        <w:t xml:space="preserve">the </w:t>
      </w:r>
      <w:r>
        <w:rPr>
          <w:rFonts w:ascii="Times New Roman" w:hAnsi="Times New Roman" w:cs="Times New Roman"/>
          <w:sz w:val="28"/>
          <w:szCs w:val="28"/>
        </w:rPr>
        <w:t>controversy over the pursuit of national interests</w:t>
      </w:r>
      <w:r w:rsidR="00BF6A04">
        <w:rPr>
          <w:rFonts w:ascii="Times New Roman" w:hAnsi="Times New Roman" w:cs="Times New Roman"/>
          <w:sz w:val="28"/>
          <w:szCs w:val="28"/>
        </w:rPr>
        <w:t xml:space="preserve">. </w:t>
      </w:r>
      <w:r w:rsidR="00D215C2">
        <w:rPr>
          <w:rFonts w:ascii="Times New Roman" w:hAnsi="Times New Roman" w:cs="Times New Roman"/>
          <w:sz w:val="28"/>
          <w:szCs w:val="28"/>
        </w:rPr>
        <w:t>While</w:t>
      </w:r>
      <w:r w:rsidR="003D4319" w:rsidRPr="00956FEF">
        <w:rPr>
          <w:rFonts w:ascii="Times New Roman" w:hAnsi="Times New Roman" w:cs="Times New Roman"/>
          <w:sz w:val="28"/>
          <w:szCs w:val="28"/>
        </w:rPr>
        <w:t xml:space="preserve"> maintain</w:t>
      </w:r>
      <w:r w:rsidR="00D215C2">
        <w:rPr>
          <w:rFonts w:ascii="Times New Roman" w:hAnsi="Times New Roman" w:cs="Times New Roman"/>
          <w:sz w:val="28"/>
          <w:szCs w:val="28"/>
        </w:rPr>
        <w:t>ing</w:t>
      </w:r>
      <w:r w:rsidR="003D4319" w:rsidRPr="00956FEF">
        <w:rPr>
          <w:rFonts w:ascii="Times New Roman" w:hAnsi="Times New Roman" w:cs="Times New Roman"/>
          <w:sz w:val="28"/>
          <w:szCs w:val="28"/>
        </w:rPr>
        <w:t xml:space="preserve"> the trust of this </w:t>
      </w:r>
      <w:r>
        <w:rPr>
          <w:rFonts w:ascii="Times New Roman" w:hAnsi="Times New Roman" w:cs="Times New Roman"/>
          <w:sz w:val="28"/>
          <w:szCs w:val="28"/>
        </w:rPr>
        <w:t xml:space="preserve">more globally aware </w:t>
      </w:r>
      <w:r w:rsidR="003D4319" w:rsidRPr="00956FEF">
        <w:rPr>
          <w:rFonts w:ascii="Times New Roman" w:hAnsi="Times New Roman" w:cs="Times New Roman"/>
          <w:sz w:val="28"/>
          <w:szCs w:val="28"/>
        </w:rPr>
        <w:t>society, strategic military leaders of western armed forces are asked to</w:t>
      </w:r>
      <w:r w:rsidR="001860A4">
        <w:rPr>
          <w:rFonts w:ascii="Times New Roman" w:hAnsi="Times New Roman" w:cs="Times New Roman"/>
          <w:sz w:val="28"/>
          <w:szCs w:val="28"/>
        </w:rPr>
        <w:t xml:space="preserve"> train and equip their forces for</w:t>
      </w:r>
      <w:r w:rsidR="003D4319" w:rsidRPr="00956FEF">
        <w:rPr>
          <w:rFonts w:ascii="Times New Roman" w:hAnsi="Times New Roman" w:cs="Times New Roman"/>
          <w:sz w:val="28"/>
          <w:szCs w:val="28"/>
        </w:rPr>
        <w:t xml:space="preserve"> a wide spectrum of missions – ranging from prevention, intervention and the restoration of order all the way to the conduct of </w:t>
      </w:r>
      <w:r w:rsidR="00D215C2">
        <w:rPr>
          <w:rFonts w:ascii="Times New Roman" w:hAnsi="Times New Roman" w:cs="Times New Roman"/>
          <w:sz w:val="28"/>
          <w:szCs w:val="28"/>
        </w:rPr>
        <w:t xml:space="preserve">full scale </w:t>
      </w:r>
      <w:r w:rsidR="00514AC7">
        <w:rPr>
          <w:rFonts w:ascii="Times New Roman" w:hAnsi="Times New Roman" w:cs="Times New Roman"/>
          <w:sz w:val="28"/>
          <w:szCs w:val="28"/>
        </w:rPr>
        <w:t>war.</w:t>
      </w:r>
      <w:r w:rsidR="003D4319" w:rsidRPr="00956FEF">
        <w:rPr>
          <w:rFonts w:ascii="Times New Roman" w:hAnsi="Times New Roman" w:cs="Times New Roman"/>
          <w:sz w:val="28"/>
          <w:szCs w:val="28"/>
        </w:rPr>
        <w:t xml:space="preserve"> They are asked to think and act strategically, meaning increased awareness in the political, econom</w:t>
      </w:r>
      <w:r>
        <w:rPr>
          <w:rFonts w:ascii="Times New Roman" w:hAnsi="Times New Roman" w:cs="Times New Roman"/>
          <w:sz w:val="28"/>
          <w:szCs w:val="28"/>
        </w:rPr>
        <w:t xml:space="preserve">ic and informational dimensions, a particularly </w:t>
      </w:r>
      <w:r w:rsidR="003D4319" w:rsidRPr="00956FEF">
        <w:rPr>
          <w:rFonts w:ascii="Times New Roman" w:hAnsi="Times New Roman" w:cs="Times New Roman"/>
          <w:sz w:val="28"/>
          <w:szCs w:val="28"/>
        </w:rPr>
        <w:t>troublesome</w:t>
      </w:r>
      <w:r>
        <w:rPr>
          <w:rFonts w:ascii="Times New Roman" w:hAnsi="Times New Roman" w:cs="Times New Roman"/>
          <w:sz w:val="28"/>
          <w:szCs w:val="28"/>
        </w:rPr>
        <w:t xml:space="preserve"> expectation</w:t>
      </w:r>
      <w:r w:rsidR="003D4319" w:rsidRPr="00956FEF">
        <w:rPr>
          <w:rFonts w:ascii="Times New Roman" w:hAnsi="Times New Roman" w:cs="Times New Roman"/>
          <w:sz w:val="28"/>
          <w:szCs w:val="28"/>
        </w:rPr>
        <w:t xml:space="preserve"> when their mindset no longer entails decisive victory.</w:t>
      </w:r>
      <w:sdt>
        <w:sdtPr>
          <w:rPr>
            <w:rFonts w:ascii="Times New Roman" w:hAnsi="Times New Roman" w:cs="Times New Roman"/>
            <w:sz w:val="28"/>
            <w:szCs w:val="28"/>
          </w:rPr>
          <w:id w:val="1486978461"/>
          <w:citation/>
        </w:sdtPr>
        <w:sdtEndPr/>
        <w:sdtContent>
          <w:r w:rsidR="003D4319" w:rsidRPr="00956FEF">
            <w:rPr>
              <w:rFonts w:ascii="Times New Roman" w:hAnsi="Times New Roman" w:cs="Times New Roman"/>
              <w:sz w:val="28"/>
              <w:szCs w:val="28"/>
            </w:rPr>
            <w:fldChar w:fldCharType="begin"/>
          </w:r>
          <w:r w:rsidR="003D4319" w:rsidRPr="00956FEF">
            <w:rPr>
              <w:rFonts w:ascii="Times New Roman" w:hAnsi="Times New Roman" w:cs="Times New Roman"/>
              <w:sz w:val="28"/>
              <w:szCs w:val="28"/>
            </w:rPr>
            <w:instrText xml:space="preserve">CITATION Giu07 \p 175-6 \l 1033 </w:instrText>
          </w:r>
          <w:r w:rsidR="003D4319" w:rsidRPr="00956FEF">
            <w:rPr>
              <w:rFonts w:ascii="Times New Roman" w:hAnsi="Times New Roman" w:cs="Times New Roman"/>
              <w:sz w:val="28"/>
              <w:szCs w:val="28"/>
            </w:rPr>
            <w:fldChar w:fldCharType="separate"/>
          </w:r>
          <w:r w:rsidR="003D4319" w:rsidRPr="00956FEF">
            <w:rPr>
              <w:rFonts w:ascii="Times New Roman" w:hAnsi="Times New Roman" w:cs="Times New Roman"/>
              <w:noProof/>
              <w:sz w:val="28"/>
              <w:szCs w:val="28"/>
            </w:rPr>
            <w:t xml:space="preserve"> (Caforio, 2007, pp. 175-6)</w:t>
          </w:r>
          <w:r w:rsidR="003D4319" w:rsidRPr="00956FEF">
            <w:rPr>
              <w:rFonts w:ascii="Times New Roman" w:hAnsi="Times New Roman" w:cs="Times New Roman"/>
              <w:sz w:val="28"/>
              <w:szCs w:val="28"/>
            </w:rPr>
            <w:fldChar w:fldCharType="end"/>
          </w:r>
        </w:sdtContent>
      </w:sdt>
      <w:r w:rsidR="00496DC7">
        <w:rPr>
          <w:rFonts w:ascii="Times New Roman" w:hAnsi="Times New Roman" w:cs="Times New Roman"/>
          <w:sz w:val="28"/>
          <w:szCs w:val="28"/>
        </w:rPr>
        <w:t xml:space="preserve"> </w:t>
      </w:r>
      <w:r w:rsidR="00D215C2">
        <w:rPr>
          <w:rFonts w:ascii="Times New Roman" w:hAnsi="Times New Roman" w:cs="Times New Roman"/>
          <w:sz w:val="28"/>
          <w:szCs w:val="28"/>
        </w:rPr>
        <w:t xml:space="preserve">It becomes even more complicated when imposing a more traditional political </w:t>
      </w:r>
      <w:r w:rsidR="00496DC7">
        <w:rPr>
          <w:rFonts w:ascii="Times New Roman" w:hAnsi="Times New Roman" w:cs="Times New Roman"/>
          <w:sz w:val="28"/>
          <w:szCs w:val="28"/>
        </w:rPr>
        <w:t>science view of this</w:t>
      </w:r>
      <w:r w:rsidR="001860A4">
        <w:rPr>
          <w:rFonts w:ascii="Times New Roman" w:hAnsi="Times New Roman" w:cs="Times New Roman"/>
          <w:sz w:val="28"/>
          <w:szCs w:val="28"/>
        </w:rPr>
        <w:t xml:space="preserve"> set of assumptions</w:t>
      </w:r>
      <w:r w:rsidR="00496DC7">
        <w:rPr>
          <w:rFonts w:ascii="Times New Roman" w:hAnsi="Times New Roman" w:cs="Times New Roman"/>
          <w:sz w:val="28"/>
          <w:szCs w:val="28"/>
        </w:rPr>
        <w:t>. B</w:t>
      </w:r>
      <w:r w:rsidR="00D215C2">
        <w:rPr>
          <w:rFonts w:ascii="Times New Roman" w:hAnsi="Times New Roman" w:cs="Times New Roman"/>
          <w:sz w:val="28"/>
          <w:szCs w:val="28"/>
        </w:rPr>
        <w:t xml:space="preserve">est </w:t>
      </w:r>
      <w:r w:rsidR="00D215C2" w:rsidRPr="00D215C2">
        <w:rPr>
          <w:rFonts w:ascii="Times New Roman" w:hAnsi="Times New Roman" w:cs="Times New Roman"/>
          <w:sz w:val="28"/>
          <w:szCs w:val="28"/>
        </w:rPr>
        <w:t>captured by Niccolo Machiavelli</w:t>
      </w:r>
      <w:r w:rsidR="00496DC7">
        <w:rPr>
          <w:rFonts w:ascii="Times New Roman" w:hAnsi="Times New Roman" w:cs="Times New Roman"/>
          <w:sz w:val="28"/>
          <w:szCs w:val="28"/>
        </w:rPr>
        <w:t>, “</w:t>
      </w:r>
      <w:r w:rsidR="00D215C2" w:rsidRPr="00D215C2">
        <w:rPr>
          <w:rFonts w:ascii="Times New Roman" w:hAnsi="Times New Roman" w:cs="Times New Roman"/>
          <w:sz w:val="28"/>
          <w:szCs w:val="28"/>
        </w:rPr>
        <w:t>the people tend to s</w:t>
      </w:r>
      <w:r w:rsidR="00496DC7">
        <w:rPr>
          <w:rFonts w:ascii="Times New Roman" w:hAnsi="Times New Roman" w:cs="Times New Roman"/>
          <w:sz w:val="28"/>
          <w:szCs w:val="28"/>
        </w:rPr>
        <w:t>ee the actions of the leader – the Prince</w:t>
      </w:r>
      <w:r w:rsidR="00D215C2" w:rsidRPr="00D215C2">
        <w:rPr>
          <w:rStyle w:val="FootnoteReference"/>
          <w:rFonts w:ascii="Times New Roman" w:hAnsi="Times New Roman" w:cs="Times New Roman"/>
          <w:sz w:val="28"/>
          <w:szCs w:val="28"/>
        </w:rPr>
        <w:footnoteReference w:id="40"/>
      </w:r>
      <w:r w:rsidR="00D215C2" w:rsidRPr="00D215C2">
        <w:rPr>
          <w:rFonts w:ascii="Times New Roman" w:hAnsi="Times New Roman" w:cs="Times New Roman"/>
          <w:sz w:val="28"/>
          <w:szCs w:val="28"/>
        </w:rPr>
        <w:t xml:space="preserve"> -  in moral terms and</w:t>
      </w:r>
      <w:r w:rsidR="00B0039C" w:rsidRPr="00D215C2">
        <w:rPr>
          <w:rFonts w:ascii="Times New Roman" w:hAnsi="Times New Roman" w:cs="Times New Roman"/>
          <w:sz w:val="28"/>
          <w:szCs w:val="28"/>
        </w:rPr>
        <w:t xml:space="preserve"> his actions must be guided by the amoral logic of political causation if he wants to secure the stability of the state</w:t>
      </w:r>
      <w:r w:rsidR="00496DC7">
        <w:rPr>
          <w:rFonts w:ascii="Times New Roman" w:hAnsi="Times New Roman" w:cs="Times New Roman"/>
          <w:sz w:val="28"/>
          <w:szCs w:val="28"/>
        </w:rPr>
        <w:t>”</w:t>
      </w:r>
      <w:r w:rsidR="00B0039C" w:rsidRPr="00D215C2">
        <w:rPr>
          <w:rFonts w:ascii="Times New Roman" w:hAnsi="Times New Roman" w:cs="Times New Roman"/>
          <w:sz w:val="28"/>
          <w:szCs w:val="28"/>
        </w:rPr>
        <w:t xml:space="preserve">. </w:t>
      </w:r>
      <w:sdt>
        <w:sdtPr>
          <w:rPr>
            <w:rFonts w:ascii="Times New Roman" w:hAnsi="Times New Roman" w:cs="Times New Roman"/>
            <w:sz w:val="28"/>
            <w:szCs w:val="28"/>
          </w:rPr>
          <w:id w:val="-1131475096"/>
          <w:citation/>
        </w:sdtPr>
        <w:sdtEndPr/>
        <w:sdtContent>
          <w:r w:rsidR="00B0039C" w:rsidRPr="00D215C2">
            <w:rPr>
              <w:rFonts w:ascii="Times New Roman" w:hAnsi="Times New Roman" w:cs="Times New Roman"/>
              <w:sz w:val="28"/>
              <w:szCs w:val="28"/>
            </w:rPr>
            <w:fldChar w:fldCharType="begin"/>
          </w:r>
          <w:r w:rsidR="00B0039C" w:rsidRPr="00D215C2">
            <w:rPr>
              <w:rFonts w:ascii="Times New Roman" w:hAnsi="Times New Roman" w:cs="Times New Roman"/>
              <w:sz w:val="28"/>
              <w:szCs w:val="28"/>
            </w:rPr>
            <w:instrText xml:space="preserve">CITATION Yar04 \p 162 \l 1033 </w:instrText>
          </w:r>
          <w:r w:rsidR="00B0039C" w:rsidRPr="00D215C2">
            <w:rPr>
              <w:rFonts w:ascii="Times New Roman" w:hAnsi="Times New Roman" w:cs="Times New Roman"/>
              <w:sz w:val="28"/>
              <w:szCs w:val="28"/>
            </w:rPr>
            <w:fldChar w:fldCharType="separate"/>
          </w:r>
          <w:r w:rsidR="00B0039C" w:rsidRPr="00D215C2">
            <w:rPr>
              <w:rFonts w:ascii="Times New Roman" w:hAnsi="Times New Roman" w:cs="Times New Roman"/>
              <w:noProof/>
              <w:sz w:val="28"/>
              <w:szCs w:val="28"/>
            </w:rPr>
            <w:t>(Ezrahi, 2004, p. 162)</w:t>
          </w:r>
          <w:r w:rsidR="00B0039C" w:rsidRPr="00D215C2">
            <w:rPr>
              <w:rFonts w:ascii="Times New Roman" w:hAnsi="Times New Roman" w:cs="Times New Roman"/>
              <w:sz w:val="28"/>
              <w:szCs w:val="28"/>
            </w:rPr>
            <w:fldChar w:fldCharType="end"/>
          </w:r>
        </w:sdtContent>
      </w:sdt>
      <w:r w:rsidR="00D215C2" w:rsidRPr="00D215C2">
        <w:rPr>
          <w:rFonts w:ascii="Times New Roman" w:hAnsi="Times New Roman" w:cs="Times New Roman"/>
          <w:sz w:val="28"/>
          <w:szCs w:val="28"/>
        </w:rPr>
        <w:t xml:space="preserve"> In this regard, p</w:t>
      </w:r>
      <w:r w:rsidR="00B0039C" w:rsidRPr="00D215C2">
        <w:rPr>
          <w:rFonts w:ascii="Times New Roman" w:hAnsi="Times New Roman" w:cs="Times New Roman"/>
          <w:sz w:val="28"/>
          <w:szCs w:val="28"/>
        </w:rPr>
        <w:t>ublic opinion</w:t>
      </w:r>
      <w:r w:rsidR="00D215C2" w:rsidRPr="00D215C2">
        <w:rPr>
          <w:rFonts w:ascii="Times New Roman" w:hAnsi="Times New Roman" w:cs="Times New Roman"/>
          <w:sz w:val="28"/>
          <w:szCs w:val="28"/>
        </w:rPr>
        <w:t>, both inte</w:t>
      </w:r>
      <w:r w:rsidR="00632534">
        <w:rPr>
          <w:rFonts w:ascii="Times New Roman" w:hAnsi="Times New Roman" w:cs="Times New Roman"/>
          <w:sz w:val="28"/>
          <w:szCs w:val="28"/>
        </w:rPr>
        <w:t>rnational and domestic, can</w:t>
      </w:r>
      <w:r w:rsidR="00D215C2" w:rsidRPr="00D215C2">
        <w:rPr>
          <w:rFonts w:ascii="Times New Roman" w:hAnsi="Times New Roman" w:cs="Times New Roman"/>
          <w:sz w:val="28"/>
          <w:szCs w:val="28"/>
        </w:rPr>
        <w:t xml:space="preserve"> render</w:t>
      </w:r>
      <w:r w:rsidR="00632534">
        <w:rPr>
          <w:rFonts w:ascii="Times New Roman" w:hAnsi="Times New Roman" w:cs="Times New Roman"/>
          <w:sz w:val="28"/>
          <w:szCs w:val="28"/>
        </w:rPr>
        <w:t xml:space="preserve"> even</w:t>
      </w:r>
      <w:r w:rsidR="00B0039C" w:rsidRPr="00D215C2">
        <w:rPr>
          <w:rFonts w:ascii="Times New Roman" w:hAnsi="Times New Roman" w:cs="Times New Roman"/>
          <w:sz w:val="28"/>
          <w:szCs w:val="28"/>
        </w:rPr>
        <w:t xml:space="preserve"> a super power</w:t>
      </w:r>
      <w:r w:rsidR="00D215C2" w:rsidRPr="00D215C2">
        <w:rPr>
          <w:rFonts w:ascii="Times New Roman" w:hAnsi="Times New Roman" w:cs="Times New Roman"/>
          <w:sz w:val="28"/>
          <w:szCs w:val="28"/>
        </w:rPr>
        <w:t xml:space="preserve"> and its elements of national power</w:t>
      </w:r>
      <w:r w:rsidR="00B0039C" w:rsidRPr="00D215C2">
        <w:rPr>
          <w:rFonts w:ascii="Times New Roman" w:hAnsi="Times New Roman" w:cs="Times New Roman"/>
          <w:sz w:val="28"/>
          <w:szCs w:val="28"/>
        </w:rPr>
        <w:t xml:space="preserve"> </w:t>
      </w:r>
      <w:r w:rsidR="00D215C2" w:rsidRPr="00D215C2">
        <w:rPr>
          <w:rFonts w:ascii="Times New Roman" w:hAnsi="Times New Roman" w:cs="Times New Roman"/>
          <w:sz w:val="28"/>
          <w:szCs w:val="28"/>
        </w:rPr>
        <w:t>less effective.</w:t>
      </w:r>
    </w:p>
    <w:p w:rsidR="00245A64" w:rsidRPr="00245A64" w:rsidRDefault="00245A64" w:rsidP="001860A4">
      <w:pPr>
        <w:spacing w:before="100" w:beforeAutospacing="1" w:after="100" w:afterAutospacing="1" w:line="360" w:lineRule="auto"/>
        <w:outlineLvl w:val="2"/>
        <w:rPr>
          <w:rFonts w:ascii="Times New Roman" w:hAnsi="Times New Roman" w:cs="Times New Roman"/>
          <w:b/>
          <w:sz w:val="28"/>
          <w:szCs w:val="28"/>
        </w:rPr>
      </w:pPr>
      <w:bookmarkStart w:id="41" w:name="_Toc449449718"/>
      <w:r>
        <w:rPr>
          <w:rFonts w:ascii="Times New Roman" w:hAnsi="Times New Roman" w:cs="Times New Roman"/>
          <w:b/>
          <w:sz w:val="28"/>
          <w:szCs w:val="28"/>
        </w:rPr>
        <w:t xml:space="preserve">The Prospective Relationship of </w:t>
      </w:r>
      <w:r w:rsidRPr="00245A64">
        <w:rPr>
          <w:rFonts w:ascii="Times New Roman" w:hAnsi="Times New Roman" w:cs="Times New Roman"/>
          <w:b/>
          <w:sz w:val="28"/>
          <w:szCs w:val="28"/>
        </w:rPr>
        <w:t>National Social Resilience</w:t>
      </w:r>
      <w:r>
        <w:rPr>
          <w:rFonts w:ascii="Times New Roman" w:hAnsi="Times New Roman" w:cs="Times New Roman"/>
          <w:b/>
          <w:sz w:val="28"/>
          <w:szCs w:val="28"/>
        </w:rPr>
        <w:t xml:space="preserve"> to the DMP</w:t>
      </w:r>
      <w:r w:rsidRPr="00245A64">
        <w:rPr>
          <w:rFonts w:ascii="Times New Roman" w:hAnsi="Times New Roman" w:cs="Times New Roman"/>
          <w:b/>
          <w:sz w:val="28"/>
          <w:szCs w:val="28"/>
        </w:rPr>
        <w:t>:</w:t>
      </w:r>
      <w:bookmarkEnd w:id="41"/>
    </w:p>
    <w:p w:rsidR="00B0039C" w:rsidRPr="00451E22" w:rsidRDefault="00386579" w:rsidP="00632534">
      <w:pPr>
        <w:spacing w:after="0" w:line="360" w:lineRule="auto"/>
        <w:ind w:firstLine="720"/>
        <w:rPr>
          <w:rFonts w:ascii="Times New Roman" w:hAnsi="Times New Roman" w:cs="Times New Roman"/>
          <w:sz w:val="28"/>
        </w:rPr>
      </w:pPr>
      <w:r w:rsidRPr="00386579">
        <w:rPr>
          <w:rFonts w:ascii="Times New Roman" w:hAnsi="Times New Roman" w:cs="Times New Roman"/>
          <w:sz w:val="28"/>
        </w:rPr>
        <w:t xml:space="preserve">Nationalism determines who is included and excluded from the political community and galvanizes those who adhere to its ideals into service of a greater goal. </w:t>
      </w:r>
      <w:r w:rsidR="00985A3B">
        <w:rPr>
          <w:rFonts w:ascii="Times New Roman" w:hAnsi="Times New Roman" w:cs="Times New Roman"/>
          <w:sz w:val="28"/>
        </w:rPr>
        <w:t>Though a</w:t>
      </w:r>
      <w:r>
        <w:rPr>
          <w:rFonts w:ascii="Times New Roman" w:hAnsi="Times New Roman" w:cs="Times New Roman"/>
          <w:sz w:val="28"/>
        </w:rPr>
        <w:t xml:space="preserve"> post-heroic society</w:t>
      </w:r>
      <w:r w:rsidR="00985A3B">
        <w:rPr>
          <w:rFonts w:ascii="Times New Roman" w:hAnsi="Times New Roman" w:cs="Times New Roman"/>
          <w:sz w:val="28"/>
        </w:rPr>
        <w:t xml:space="preserve"> may be trending, those who serve in western militaries continue to</w:t>
      </w:r>
      <w:r>
        <w:rPr>
          <w:rFonts w:ascii="Times New Roman" w:hAnsi="Times New Roman" w:cs="Times New Roman"/>
          <w:sz w:val="28"/>
        </w:rPr>
        <w:t xml:space="preserve"> die for their</w:t>
      </w:r>
      <w:r w:rsidRPr="00386579">
        <w:rPr>
          <w:rFonts w:ascii="Times New Roman" w:hAnsi="Times New Roman" w:cs="Times New Roman"/>
          <w:sz w:val="28"/>
        </w:rPr>
        <w:t xml:space="preserve"> nation</w:t>
      </w:r>
      <w:r>
        <w:rPr>
          <w:rFonts w:ascii="Times New Roman" w:hAnsi="Times New Roman" w:cs="Times New Roman"/>
          <w:sz w:val="28"/>
        </w:rPr>
        <w:t>-states</w:t>
      </w:r>
      <w:r w:rsidRPr="00386579">
        <w:rPr>
          <w:rFonts w:ascii="Times New Roman" w:hAnsi="Times New Roman" w:cs="Times New Roman"/>
          <w:sz w:val="28"/>
        </w:rPr>
        <w:t xml:space="preserve"> because it defines the basic </w:t>
      </w:r>
      <w:r>
        <w:rPr>
          <w:rFonts w:ascii="Times New Roman" w:hAnsi="Times New Roman" w:cs="Times New Roman"/>
          <w:sz w:val="28"/>
        </w:rPr>
        <w:t>bounds</w:t>
      </w:r>
      <w:r w:rsidR="00514AC7">
        <w:rPr>
          <w:rFonts w:ascii="Times New Roman" w:hAnsi="Times New Roman" w:cs="Times New Roman"/>
          <w:sz w:val="28"/>
        </w:rPr>
        <w:t xml:space="preserve"> of their political life. </w:t>
      </w:r>
      <w:r w:rsidR="00451E22">
        <w:rPr>
          <w:rFonts w:ascii="Times New Roman" w:hAnsi="Times New Roman" w:cs="Times New Roman"/>
          <w:sz w:val="28"/>
        </w:rPr>
        <w:t>Accordingly, it</w:t>
      </w:r>
      <w:r>
        <w:rPr>
          <w:rFonts w:ascii="Times New Roman" w:hAnsi="Times New Roman" w:cs="Times New Roman"/>
          <w:sz w:val="28"/>
        </w:rPr>
        <w:t xml:space="preserve"> is always more beneficial to the policy-makers and the strategic decision-makers when the identity is crystallized rather than malleable and fluid</w:t>
      </w:r>
      <w:r w:rsidRPr="00386579">
        <w:rPr>
          <w:rFonts w:ascii="Times New Roman" w:hAnsi="Times New Roman" w:cs="Times New Roman"/>
          <w:sz w:val="28"/>
        </w:rPr>
        <w:t>.</w:t>
      </w:r>
      <w:sdt>
        <w:sdtPr>
          <w:rPr>
            <w:rFonts w:ascii="Times New Roman" w:hAnsi="Times New Roman" w:cs="Times New Roman"/>
            <w:sz w:val="28"/>
          </w:rPr>
          <w:id w:val="612719241"/>
          <w:citation/>
        </w:sdtPr>
        <w:sdtEndPr/>
        <w:sdtContent>
          <w:r w:rsidRPr="00386579">
            <w:rPr>
              <w:rFonts w:ascii="Times New Roman" w:hAnsi="Times New Roman" w:cs="Times New Roman"/>
              <w:sz w:val="28"/>
            </w:rPr>
            <w:fldChar w:fldCharType="begin"/>
          </w:r>
          <w:r w:rsidRPr="00386579">
            <w:rPr>
              <w:rFonts w:ascii="Times New Roman" w:hAnsi="Times New Roman" w:cs="Times New Roman"/>
              <w:sz w:val="28"/>
            </w:rPr>
            <w:instrText xml:space="preserve"> CITATION She10 \l 1033 </w:instrText>
          </w:r>
          <w:r w:rsidRPr="00386579">
            <w:rPr>
              <w:rFonts w:ascii="Times New Roman" w:hAnsi="Times New Roman" w:cs="Times New Roman"/>
              <w:sz w:val="28"/>
            </w:rPr>
            <w:fldChar w:fldCharType="separate"/>
          </w:r>
          <w:r w:rsidRPr="00386579">
            <w:rPr>
              <w:rFonts w:ascii="Times New Roman" w:hAnsi="Times New Roman" w:cs="Times New Roman"/>
              <w:noProof/>
              <w:sz w:val="28"/>
            </w:rPr>
            <w:t xml:space="preserve"> (Shelef, 2010)</w:t>
          </w:r>
          <w:r w:rsidRPr="00386579">
            <w:rPr>
              <w:rFonts w:ascii="Times New Roman" w:hAnsi="Times New Roman" w:cs="Times New Roman"/>
              <w:sz w:val="28"/>
            </w:rPr>
            <w:fldChar w:fldCharType="end"/>
          </w:r>
        </w:sdtContent>
      </w:sdt>
      <w:r w:rsidR="00514AC7">
        <w:rPr>
          <w:rFonts w:ascii="Times New Roman" w:hAnsi="Times New Roman" w:cs="Times New Roman"/>
          <w:sz w:val="28"/>
        </w:rPr>
        <w:t xml:space="preserve"> </w:t>
      </w:r>
      <w:r w:rsidR="002F342D">
        <w:rPr>
          <w:rFonts w:ascii="Times New Roman" w:hAnsi="Times New Roman" w:cs="Times New Roman"/>
          <w:sz w:val="28"/>
        </w:rPr>
        <w:t>Yet</w:t>
      </w:r>
      <w:r w:rsidR="00451E22">
        <w:rPr>
          <w:rFonts w:ascii="Times New Roman" w:hAnsi="Times New Roman" w:cs="Times New Roman"/>
          <w:sz w:val="28"/>
        </w:rPr>
        <w:t xml:space="preserve">, </w:t>
      </w:r>
      <w:r w:rsidR="00451E22">
        <w:rPr>
          <w:rFonts w:ascii="Times New Roman" w:hAnsi="Times New Roman" w:cs="Times New Roman"/>
          <w:sz w:val="28"/>
          <w:szCs w:val="28"/>
        </w:rPr>
        <w:t>t</w:t>
      </w:r>
      <w:r w:rsidR="00985A3B">
        <w:rPr>
          <w:rFonts w:ascii="Times New Roman" w:hAnsi="Times New Roman" w:cs="Times New Roman"/>
          <w:sz w:val="28"/>
          <w:szCs w:val="28"/>
        </w:rPr>
        <w:t xml:space="preserve">here is no universal resilience formula designed to replace domestic vulnerabilities with </w:t>
      </w:r>
      <w:r w:rsidR="00B0039C" w:rsidRPr="00245A64">
        <w:rPr>
          <w:rFonts w:ascii="Times New Roman" w:hAnsi="Times New Roman" w:cs="Times New Roman"/>
          <w:sz w:val="28"/>
          <w:szCs w:val="28"/>
        </w:rPr>
        <w:t>learned b</w:t>
      </w:r>
      <w:r w:rsidR="00985A3B">
        <w:rPr>
          <w:rFonts w:ascii="Times New Roman" w:hAnsi="Times New Roman" w:cs="Times New Roman"/>
          <w:sz w:val="28"/>
          <w:szCs w:val="28"/>
        </w:rPr>
        <w:t>ehaviors</w:t>
      </w:r>
      <w:r w:rsidR="002F342D">
        <w:rPr>
          <w:rFonts w:ascii="Times New Roman" w:hAnsi="Times New Roman" w:cs="Times New Roman"/>
          <w:sz w:val="28"/>
          <w:szCs w:val="28"/>
        </w:rPr>
        <w:t xml:space="preserve"> following a disruption in the system</w:t>
      </w:r>
      <w:r w:rsidR="00514AC7">
        <w:rPr>
          <w:rFonts w:ascii="Times New Roman" w:hAnsi="Times New Roman" w:cs="Times New Roman"/>
          <w:sz w:val="28"/>
          <w:szCs w:val="28"/>
        </w:rPr>
        <w:t xml:space="preserve">. </w:t>
      </w:r>
      <w:r w:rsidR="00B0039C" w:rsidRPr="00245A64">
        <w:rPr>
          <w:rFonts w:ascii="Times New Roman" w:hAnsi="Times New Roman" w:cs="Times New Roman"/>
          <w:sz w:val="28"/>
          <w:szCs w:val="28"/>
        </w:rPr>
        <w:t xml:space="preserve">Challenges can be created by </w:t>
      </w:r>
      <w:r w:rsidR="00245A64">
        <w:rPr>
          <w:rFonts w:ascii="Times New Roman" w:hAnsi="Times New Roman" w:cs="Times New Roman"/>
          <w:sz w:val="28"/>
          <w:szCs w:val="28"/>
        </w:rPr>
        <w:t>lack of trust as well as</w:t>
      </w:r>
      <w:r w:rsidR="00B0039C" w:rsidRPr="00245A64">
        <w:rPr>
          <w:rFonts w:ascii="Times New Roman" w:hAnsi="Times New Roman" w:cs="Times New Roman"/>
          <w:sz w:val="28"/>
          <w:szCs w:val="28"/>
        </w:rPr>
        <w:t xml:space="preserve"> resistance to change </w:t>
      </w:r>
      <w:r w:rsidR="00245A64">
        <w:rPr>
          <w:rFonts w:ascii="Times New Roman" w:hAnsi="Times New Roman" w:cs="Times New Roman"/>
          <w:sz w:val="28"/>
          <w:szCs w:val="28"/>
        </w:rPr>
        <w:t>and a</w:t>
      </w:r>
      <w:r w:rsidR="00B0039C" w:rsidRPr="00245A64">
        <w:rPr>
          <w:rFonts w:ascii="Times New Roman" w:hAnsi="Times New Roman" w:cs="Times New Roman"/>
          <w:sz w:val="28"/>
          <w:szCs w:val="28"/>
        </w:rPr>
        <w:t xml:space="preserve"> state's political, </w:t>
      </w:r>
      <w:r w:rsidR="00B0039C" w:rsidRPr="00245A64">
        <w:rPr>
          <w:rFonts w:ascii="Times New Roman" w:hAnsi="Times New Roman" w:cs="Times New Roman"/>
          <w:sz w:val="28"/>
          <w:szCs w:val="28"/>
        </w:rPr>
        <w:lastRenderedPageBreak/>
        <w:t xml:space="preserve">economic or social inflexibility </w:t>
      </w:r>
      <w:r w:rsidR="001860A4">
        <w:rPr>
          <w:rFonts w:ascii="Times New Roman" w:hAnsi="Times New Roman" w:cs="Times New Roman"/>
          <w:sz w:val="28"/>
          <w:szCs w:val="28"/>
        </w:rPr>
        <w:t>can result in</w:t>
      </w:r>
      <w:r w:rsidR="00B0039C" w:rsidRPr="00245A64">
        <w:rPr>
          <w:rFonts w:ascii="Times New Roman" w:hAnsi="Times New Roman" w:cs="Times New Roman"/>
          <w:sz w:val="28"/>
          <w:szCs w:val="28"/>
        </w:rPr>
        <w:t xml:space="preserve"> overall decreased ability to act </w:t>
      </w:r>
      <w:r w:rsidR="00514AC7">
        <w:rPr>
          <w:rFonts w:ascii="Times New Roman" w:hAnsi="Times New Roman" w:cs="Times New Roman"/>
          <w:sz w:val="28"/>
          <w:szCs w:val="28"/>
        </w:rPr>
        <w:t xml:space="preserve">in times of crises. </w:t>
      </w:r>
      <w:r w:rsidR="00B0039C" w:rsidRPr="00245A64">
        <w:rPr>
          <w:rFonts w:ascii="Times New Roman" w:hAnsi="Times New Roman" w:cs="Times New Roman"/>
          <w:sz w:val="28"/>
          <w:szCs w:val="28"/>
        </w:rPr>
        <w:t>The</w:t>
      </w:r>
      <w:r w:rsidR="002F342D">
        <w:rPr>
          <w:rFonts w:ascii="Times New Roman" w:hAnsi="Times New Roman" w:cs="Times New Roman"/>
          <w:sz w:val="28"/>
          <w:szCs w:val="28"/>
        </w:rPr>
        <w:t>refore, the strategic</w:t>
      </w:r>
      <w:r w:rsidR="00B0039C" w:rsidRPr="00245A64">
        <w:rPr>
          <w:rFonts w:ascii="Times New Roman" w:hAnsi="Times New Roman" w:cs="Times New Roman"/>
          <w:sz w:val="28"/>
          <w:szCs w:val="28"/>
        </w:rPr>
        <w:t xml:space="preserve"> leader's role in the DM</w:t>
      </w:r>
      <w:r w:rsidR="002F342D">
        <w:rPr>
          <w:rFonts w:ascii="Times New Roman" w:hAnsi="Times New Roman" w:cs="Times New Roman"/>
          <w:sz w:val="28"/>
          <w:szCs w:val="28"/>
        </w:rPr>
        <w:t xml:space="preserve">P is of </w:t>
      </w:r>
      <w:r w:rsidR="00514AC7">
        <w:rPr>
          <w:rFonts w:ascii="Times New Roman" w:hAnsi="Times New Roman" w:cs="Times New Roman"/>
          <w:sz w:val="28"/>
          <w:szCs w:val="28"/>
        </w:rPr>
        <w:t xml:space="preserve">utmost importance. </w:t>
      </w:r>
      <w:r w:rsidR="00B0039C" w:rsidRPr="00245A64">
        <w:rPr>
          <w:rFonts w:ascii="Times New Roman" w:hAnsi="Times New Roman" w:cs="Times New Roman"/>
          <w:sz w:val="28"/>
          <w:szCs w:val="28"/>
        </w:rPr>
        <w:t xml:space="preserve">Those who have an ability to tie together distanced institutions and segments of the population by brokering relationships in a multi-level manner across political-military and socio-economic organizations </w:t>
      </w:r>
      <w:r w:rsidR="002F342D">
        <w:rPr>
          <w:rFonts w:ascii="Times New Roman" w:hAnsi="Times New Roman" w:cs="Times New Roman"/>
          <w:sz w:val="28"/>
          <w:szCs w:val="28"/>
        </w:rPr>
        <w:t>are the kinds of leaders</w:t>
      </w:r>
      <w:r w:rsidR="00B0039C" w:rsidRPr="00245A64">
        <w:rPr>
          <w:rFonts w:ascii="Times New Roman" w:hAnsi="Times New Roman" w:cs="Times New Roman"/>
          <w:sz w:val="28"/>
          <w:szCs w:val="28"/>
        </w:rPr>
        <w:t xml:space="preserve"> who can shape national resilience.</w:t>
      </w:r>
      <w:sdt>
        <w:sdtPr>
          <w:rPr>
            <w:rFonts w:ascii="Times New Roman" w:hAnsi="Times New Roman" w:cs="Times New Roman"/>
            <w:sz w:val="28"/>
            <w:szCs w:val="28"/>
          </w:rPr>
          <w:id w:val="804201758"/>
          <w:citation/>
        </w:sdtPr>
        <w:sdtEndPr/>
        <w:sdtContent>
          <w:r w:rsidR="00B0039C" w:rsidRPr="00245A64">
            <w:rPr>
              <w:rFonts w:ascii="Times New Roman" w:hAnsi="Times New Roman" w:cs="Times New Roman"/>
              <w:sz w:val="28"/>
              <w:szCs w:val="28"/>
            </w:rPr>
            <w:fldChar w:fldCharType="begin"/>
          </w:r>
          <w:r w:rsidR="00B0039C" w:rsidRPr="00245A64">
            <w:rPr>
              <w:rFonts w:ascii="Times New Roman" w:hAnsi="Times New Roman" w:cs="Times New Roman"/>
              <w:sz w:val="28"/>
              <w:szCs w:val="28"/>
            </w:rPr>
            <w:instrText xml:space="preserve">CITATION Zol12 \p 239 \l 1033 </w:instrText>
          </w:r>
          <w:r w:rsidR="00B0039C" w:rsidRPr="00245A64">
            <w:rPr>
              <w:rFonts w:ascii="Times New Roman" w:hAnsi="Times New Roman" w:cs="Times New Roman"/>
              <w:sz w:val="28"/>
              <w:szCs w:val="28"/>
            </w:rPr>
            <w:fldChar w:fldCharType="separate"/>
          </w:r>
          <w:r w:rsidR="00B0039C" w:rsidRPr="00245A64">
            <w:rPr>
              <w:rFonts w:ascii="Times New Roman" w:hAnsi="Times New Roman" w:cs="Times New Roman"/>
              <w:noProof/>
              <w:sz w:val="28"/>
              <w:szCs w:val="28"/>
            </w:rPr>
            <w:t xml:space="preserve"> (Zolli &amp; Healy, 2012, p. 239)</w:t>
          </w:r>
          <w:r w:rsidR="00B0039C" w:rsidRPr="00245A64">
            <w:rPr>
              <w:rFonts w:ascii="Times New Roman" w:hAnsi="Times New Roman" w:cs="Times New Roman"/>
              <w:sz w:val="28"/>
              <w:szCs w:val="28"/>
            </w:rPr>
            <w:fldChar w:fldCharType="end"/>
          </w:r>
        </w:sdtContent>
      </w:sdt>
    </w:p>
    <w:p w:rsidR="003918B2" w:rsidRPr="003918B2" w:rsidRDefault="002F342D" w:rsidP="00632534">
      <w:pPr>
        <w:spacing w:after="0" w:line="360" w:lineRule="auto"/>
        <w:ind w:firstLine="720"/>
        <w:rPr>
          <w:rFonts w:ascii="Times New Roman" w:hAnsi="Times New Roman" w:cs="Times New Roman"/>
          <w:sz w:val="28"/>
        </w:rPr>
      </w:pPr>
      <w:r>
        <w:rPr>
          <w:rFonts w:ascii="Times New Roman" w:hAnsi="Times New Roman" w:cs="Times New Roman"/>
          <w:sz w:val="28"/>
          <w:szCs w:val="28"/>
        </w:rPr>
        <w:t>As is the case with the national social resilience process,</w:t>
      </w:r>
      <w:r w:rsidR="00386579">
        <w:rPr>
          <w:rFonts w:ascii="Times New Roman" w:hAnsi="Times New Roman" w:cs="Times New Roman"/>
          <w:sz w:val="28"/>
          <w:szCs w:val="28"/>
        </w:rPr>
        <w:t xml:space="preserve"> t</w:t>
      </w:r>
      <w:r w:rsidR="00245A64">
        <w:rPr>
          <w:rFonts w:ascii="Times New Roman" w:hAnsi="Times New Roman" w:cs="Times New Roman"/>
          <w:sz w:val="28"/>
          <w:szCs w:val="28"/>
        </w:rPr>
        <w:t>h</w:t>
      </w:r>
      <w:r w:rsidR="00536B18">
        <w:rPr>
          <w:rFonts w:ascii="Times New Roman" w:hAnsi="Times New Roman" w:cs="Times New Roman"/>
          <w:sz w:val="28"/>
          <w:szCs w:val="28"/>
        </w:rPr>
        <w:t xml:space="preserve">ere is no one-solution-fits-all super power </w:t>
      </w:r>
      <w:r w:rsidR="00245A64">
        <w:rPr>
          <w:rFonts w:ascii="Times New Roman" w:hAnsi="Times New Roman" w:cs="Times New Roman"/>
          <w:sz w:val="28"/>
          <w:szCs w:val="28"/>
        </w:rPr>
        <w:t>approach to foreign policy</w:t>
      </w:r>
      <w:r w:rsidR="00536B18">
        <w:rPr>
          <w:rFonts w:ascii="Times New Roman" w:hAnsi="Times New Roman" w:cs="Times New Roman"/>
          <w:sz w:val="28"/>
          <w:szCs w:val="28"/>
        </w:rPr>
        <w:t xml:space="preserve"> and defense strategy, certainly not one that is agreed upon between</w:t>
      </w:r>
      <w:r>
        <w:rPr>
          <w:rFonts w:ascii="Times New Roman" w:hAnsi="Times New Roman" w:cs="Times New Roman"/>
          <w:sz w:val="28"/>
          <w:szCs w:val="28"/>
        </w:rPr>
        <w:t xml:space="preserve"> conservatives and progressives. T</w:t>
      </w:r>
      <w:r w:rsidR="00536B18">
        <w:rPr>
          <w:rFonts w:ascii="Times New Roman" w:hAnsi="Times New Roman" w:cs="Times New Roman"/>
          <w:sz w:val="28"/>
          <w:szCs w:val="28"/>
        </w:rPr>
        <w:t>he US needs inspirational strategic leaders who are in tune with society</w:t>
      </w:r>
      <w:r w:rsidR="0073059C">
        <w:rPr>
          <w:rFonts w:ascii="Times New Roman" w:hAnsi="Times New Roman" w:cs="Times New Roman"/>
          <w:sz w:val="28"/>
          <w:szCs w:val="28"/>
        </w:rPr>
        <w:t xml:space="preserve"> at the most personal of levels. Although individual citizens can be</w:t>
      </w:r>
      <w:r w:rsidR="00876DB2">
        <w:rPr>
          <w:rFonts w:ascii="Times New Roman" w:hAnsi="Times New Roman" w:cs="Times New Roman"/>
          <w:sz w:val="28"/>
          <w:szCs w:val="28"/>
        </w:rPr>
        <w:t xml:space="preserve"> conflicted on </w:t>
      </w:r>
      <w:r w:rsidR="00536B18">
        <w:rPr>
          <w:rFonts w:ascii="Times New Roman" w:hAnsi="Times New Roman" w:cs="Times New Roman"/>
          <w:sz w:val="28"/>
          <w:szCs w:val="28"/>
        </w:rPr>
        <w:t xml:space="preserve">the </w:t>
      </w:r>
      <w:r>
        <w:rPr>
          <w:rFonts w:ascii="Times New Roman" w:hAnsi="Times New Roman" w:cs="Times New Roman"/>
          <w:sz w:val="28"/>
          <w:szCs w:val="28"/>
        </w:rPr>
        <w:t>relevance of</w:t>
      </w:r>
      <w:r w:rsidR="00876DB2">
        <w:rPr>
          <w:rFonts w:ascii="Times New Roman" w:hAnsi="Times New Roman" w:cs="Times New Roman"/>
          <w:sz w:val="28"/>
          <w:szCs w:val="28"/>
        </w:rPr>
        <w:t xml:space="preserve"> failing or failed states</w:t>
      </w:r>
      <w:r w:rsidR="00536B18">
        <w:rPr>
          <w:rFonts w:ascii="Times New Roman" w:hAnsi="Times New Roman" w:cs="Times New Roman"/>
          <w:sz w:val="28"/>
          <w:szCs w:val="28"/>
        </w:rPr>
        <w:t xml:space="preserve"> </w:t>
      </w:r>
      <w:r>
        <w:rPr>
          <w:rFonts w:ascii="Times New Roman" w:hAnsi="Times New Roman" w:cs="Times New Roman"/>
          <w:sz w:val="28"/>
          <w:szCs w:val="28"/>
        </w:rPr>
        <w:t>to US</w:t>
      </w:r>
      <w:r w:rsidR="00536B18">
        <w:rPr>
          <w:rFonts w:ascii="Times New Roman" w:hAnsi="Times New Roman" w:cs="Times New Roman"/>
          <w:sz w:val="28"/>
          <w:szCs w:val="28"/>
        </w:rPr>
        <w:t xml:space="preserve"> national security</w:t>
      </w:r>
      <w:r w:rsidR="00876DB2">
        <w:rPr>
          <w:rFonts w:ascii="Times New Roman" w:hAnsi="Times New Roman" w:cs="Times New Roman"/>
          <w:sz w:val="28"/>
          <w:szCs w:val="28"/>
        </w:rPr>
        <w:t xml:space="preserve">, most agree that in a unilateral world the </w:t>
      </w:r>
      <w:r w:rsidR="00536B18">
        <w:rPr>
          <w:rFonts w:ascii="Times New Roman" w:hAnsi="Times New Roman" w:cs="Times New Roman"/>
          <w:sz w:val="28"/>
          <w:szCs w:val="28"/>
        </w:rPr>
        <w:t xml:space="preserve">IC at large looks to </w:t>
      </w:r>
      <w:r>
        <w:rPr>
          <w:rFonts w:ascii="Times New Roman" w:hAnsi="Times New Roman" w:cs="Times New Roman"/>
          <w:sz w:val="28"/>
          <w:szCs w:val="28"/>
        </w:rPr>
        <w:t>Washington</w:t>
      </w:r>
      <w:r w:rsidR="00536B18">
        <w:rPr>
          <w:rFonts w:ascii="Times New Roman" w:hAnsi="Times New Roman" w:cs="Times New Roman"/>
          <w:sz w:val="28"/>
          <w:szCs w:val="28"/>
        </w:rPr>
        <w:t xml:space="preserve"> to address the conflic</w:t>
      </w:r>
      <w:r>
        <w:rPr>
          <w:rFonts w:ascii="Times New Roman" w:hAnsi="Times New Roman" w:cs="Times New Roman"/>
          <w:sz w:val="28"/>
          <w:szCs w:val="28"/>
        </w:rPr>
        <w:t>ts and crises stemming from those ungoverned spaces</w:t>
      </w:r>
      <w:r w:rsidR="00876DB2">
        <w:rPr>
          <w:rFonts w:ascii="Times New Roman" w:hAnsi="Times New Roman" w:cs="Times New Roman"/>
          <w:sz w:val="28"/>
          <w:szCs w:val="28"/>
        </w:rPr>
        <w:t>.</w:t>
      </w:r>
      <w:r w:rsidR="00536B18">
        <w:rPr>
          <w:rFonts w:ascii="Times New Roman" w:hAnsi="Times New Roman" w:cs="Times New Roman"/>
          <w:sz w:val="28"/>
          <w:szCs w:val="28"/>
        </w:rPr>
        <w:t xml:space="preserve"> </w:t>
      </w:r>
      <w:r w:rsidR="003918B2">
        <w:rPr>
          <w:rFonts w:ascii="Times New Roman" w:hAnsi="Times New Roman" w:cs="Times New Roman"/>
          <w:sz w:val="28"/>
          <w:szCs w:val="28"/>
        </w:rPr>
        <w:t>The rest is o</w:t>
      </w:r>
      <w:r w:rsidR="0073059C">
        <w:rPr>
          <w:rFonts w:ascii="Times New Roman" w:hAnsi="Times New Roman" w:cs="Times New Roman"/>
          <w:sz w:val="28"/>
          <w:szCs w:val="28"/>
        </w:rPr>
        <w:t>f course unsettled for the American people,</w:t>
      </w:r>
      <w:r w:rsidR="003918B2">
        <w:rPr>
          <w:rFonts w:ascii="Times New Roman" w:hAnsi="Times New Roman" w:cs="Times New Roman"/>
          <w:sz w:val="28"/>
          <w:szCs w:val="28"/>
        </w:rPr>
        <w:t xml:space="preserve"> especially given the unpredictability of the current and future threat matrix.</w:t>
      </w:r>
      <w:r w:rsidR="00514AC7">
        <w:rPr>
          <w:rFonts w:ascii="Times New Roman" w:hAnsi="Times New Roman" w:cs="Times New Roman"/>
          <w:sz w:val="28"/>
          <w:szCs w:val="28"/>
        </w:rPr>
        <w:t xml:space="preserve"> </w:t>
      </w:r>
      <w:r w:rsidR="0073059C">
        <w:rPr>
          <w:rFonts w:ascii="Times New Roman" w:hAnsi="Times New Roman" w:cs="Times New Roman"/>
          <w:sz w:val="28"/>
          <w:szCs w:val="28"/>
          <w:shd w:val="clear" w:color="auto" w:fill="FFFFFF"/>
        </w:rPr>
        <w:t>Therefore,</w:t>
      </w:r>
      <w:r w:rsidR="003918B2" w:rsidRPr="003918B2">
        <w:rPr>
          <w:rFonts w:ascii="Times New Roman" w:hAnsi="Times New Roman" w:cs="Times New Roman"/>
          <w:sz w:val="28"/>
          <w:szCs w:val="28"/>
          <w:shd w:val="clear" w:color="auto" w:fill="FFFFFF"/>
        </w:rPr>
        <w:t xml:space="preserve"> in terms of the adaptive cycle in addressing security concerns, and in contrast to a traditional security strategy that advocate resistance and robustness, the doctrine of resilience accepts that some threats wil</w:t>
      </w:r>
      <w:r w:rsidR="00514AC7">
        <w:rPr>
          <w:rFonts w:ascii="Times New Roman" w:hAnsi="Times New Roman" w:cs="Times New Roman"/>
          <w:sz w:val="28"/>
          <w:szCs w:val="28"/>
          <w:shd w:val="clear" w:color="auto" w:fill="FFFFFF"/>
        </w:rPr>
        <w:t xml:space="preserve">l eventually come to fruition. </w:t>
      </w:r>
      <w:r w:rsidR="003918B2" w:rsidRPr="003918B2">
        <w:rPr>
          <w:rFonts w:ascii="Times New Roman" w:hAnsi="Times New Roman" w:cs="Times New Roman"/>
          <w:sz w:val="28"/>
          <w:szCs w:val="28"/>
          <w:shd w:val="clear" w:color="auto" w:fill="FFFFFF"/>
        </w:rPr>
        <w:t>In such a case, society must absorb the stress and allocate resources for rapid recovery rather than exhausting them in prevention.</w:t>
      </w:r>
      <w:r w:rsidR="00514AC7">
        <w:rPr>
          <w:rFonts w:ascii="Times New Roman" w:hAnsi="Times New Roman" w:cs="Times New Roman"/>
          <w:sz w:val="28"/>
          <w:szCs w:val="28"/>
        </w:rPr>
        <w:t xml:space="preserve"> </w:t>
      </w:r>
      <w:sdt>
        <w:sdtPr>
          <w:rPr>
            <w:rFonts w:ascii="Times New Roman" w:hAnsi="Times New Roman" w:cs="Times New Roman"/>
            <w:sz w:val="28"/>
            <w:szCs w:val="28"/>
          </w:rPr>
          <w:id w:val="-1709333139"/>
          <w:citation/>
        </w:sdtPr>
        <w:sdtEndPr/>
        <w:sdtContent>
          <w:r w:rsidR="003918B2" w:rsidRPr="003918B2">
            <w:rPr>
              <w:rFonts w:ascii="Times New Roman" w:hAnsi="Times New Roman" w:cs="Times New Roman"/>
              <w:sz w:val="28"/>
              <w:szCs w:val="28"/>
            </w:rPr>
            <w:fldChar w:fldCharType="begin"/>
          </w:r>
          <w:r w:rsidR="003918B2" w:rsidRPr="003918B2">
            <w:rPr>
              <w:rFonts w:ascii="Times New Roman" w:hAnsi="Times New Roman" w:cs="Times New Roman"/>
              <w:sz w:val="28"/>
              <w:szCs w:val="28"/>
            </w:rPr>
            <w:instrText xml:space="preserve"> CITATION Cha15 \l 1033 </w:instrText>
          </w:r>
          <w:r w:rsidR="003918B2" w:rsidRPr="003918B2">
            <w:rPr>
              <w:rFonts w:ascii="Times New Roman" w:hAnsi="Times New Roman" w:cs="Times New Roman"/>
              <w:sz w:val="28"/>
              <w:szCs w:val="28"/>
            </w:rPr>
            <w:fldChar w:fldCharType="separate"/>
          </w:r>
          <w:r w:rsidR="003918B2" w:rsidRPr="003918B2">
            <w:rPr>
              <w:rFonts w:ascii="Times New Roman" w:hAnsi="Times New Roman" w:cs="Times New Roman"/>
              <w:noProof/>
              <w:sz w:val="28"/>
              <w:szCs w:val="28"/>
            </w:rPr>
            <w:t>(Ng, 2015)</w:t>
          </w:r>
          <w:r w:rsidR="003918B2" w:rsidRPr="003918B2">
            <w:rPr>
              <w:rFonts w:ascii="Times New Roman" w:hAnsi="Times New Roman" w:cs="Times New Roman"/>
              <w:sz w:val="28"/>
              <w:szCs w:val="28"/>
            </w:rPr>
            <w:fldChar w:fldCharType="end"/>
          </w:r>
        </w:sdtContent>
      </w:sdt>
    </w:p>
    <w:p w:rsidR="0086622F" w:rsidRDefault="0073059C" w:rsidP="000C6A7C">
      <w:pPr>
        <w:shd w:val="clear" w:color="auto" w:fill="FFFFFF"/>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Consequently</w:t>
      </w:r>
      <w:r w:rsidR="003918B2">
        <w:rPr>
          <w:rFonts w:ascii="Times New Roman" w:hAnsi="Times New Roman" w:cs="Times New Roman"/>
          <w:sz w:val="28"/>
          <w:szCs w:val="28"/>
        </w:rPr>
        <w:t>, isolationism seems to run contrary to the American ethos even though t</w:t>
      </w:r>
      <w:r w:rsidR="00536B18">
        <w:rPr>
          <w:rFonts w:ascii="Times New Roman" w:hAnsi="Times New Roman" w:cs="Times New Roman"/>
          <w:sz w:val="28"/>
          <w:szCs w:val="28"/>
        </w:rPr>
        <w:t>he logic as to why the US should intervene</w:t>
      </w:r>
      <w:r>
        <w:rPr>
          <w:rFonts w:ascii="Times New Roman" w:hAnsi="Times New Roman" w:cs="Times New Roman"/>
          <w:sz w:val="28"/>
          <w:szCs w:val="28"/>
        </w:rPr>
        <w:t>,</w:t>
      </w:r>
      <w:r w:rsidR="00751679">
        <w:rPr>
          <w:rFonts w:ascii="Times New Roman" w:hAnsi="Times New Roman" w:cs="Times New Roman"/>
          <w:sz w:val="28"/>
          <w:szCs w:val="28"/>
        </w:rPr>
        <w:t xml:space="preserve"> as well as the </w:t>
      </w:r>
      <w:r w:rsidR="00920951">
        <w:rPr>
          <w:rFonts w:ascii="Times New Roman" w:hAnsi="Times New Roman" w:cs="Times New Roman"/>
          <w:sz w:val="28"/>
          <w:szCs w:val="28"/>
        </w:rPr>
        <w:t>methodology of the</w:t>
      </w:r>
      <w:r w:rsidR="00751679">
        <w:rPr>
          <w:rFonts w:ascii="Times New Roman" w:hAnsi="Times New Roman" w:cs="Times New Roman"/>
          <w:sz w:val="28"/>
          <w:szCs w:val="28"/>
        </w:rPr>
        <w:t xml:space="preserve"> strategy</w:t>
      </w:r>
      <w:r>
        <w:rPr>
          <w:rFonts w:ascii="Times New Roman" w:hAnsi="Times New Roman" w:cs="Times New Roman"/>
          <w:sz w:val="28"/>
          <w:szCs w:val="28"/>
        </w:rPr>
        <w:t>,</w:t>
      </w:r>
      <w:r w:rsidR="00751679">
        <w:rPr>
          <w:rFonts w:ascii="Times New Roman" w:hAnsi="Times New Roman" w:cs="Times New Roman"/>
          <w:sz w:val="28"/>
          <w:szCs w:val="28"/>
        </w:rPr>
        <w:t xml:space="preserve"> is </w:t>
      </w:r>
      <w:r w:rsidR="00920951">
        <w:rPr>
          <w:rFonts w:ascii="Times New Roman" w:hAnsi="Times New Roman" w:cs="Times New Roman"/>
          <w:sz w:val="28"/>
          <w:szCs w:val="28"/>
        </w:rPr>
        <w:t xml:space="preserve">equally </w:t>
      </w:r>
      <w:r w:rsidR="00751679">
        <w:rPr>
          <w:rFonts w:ascii="Times New Roman" w:hAnsi="Times New Roman" w:cs="Times New Roman"/>
          <w:sz w:val="28"/>
          <w:szCs w:val="28"/>
        </w:rPr>
        <w:t xml:space="preserve">argued on the streets of small town America, in the halls of the Pentagon, the chambers of Congress and the situation room of the </w:t>
      </w:r>
      <w:r w:rsidR="00514AC7">
        <w:rPr>
          <w:rFonts w:ascii="Times New Roman" w:hAnsi="Times New Roman" w:cs="Times New Roman"/>
          <w:sz w:val="28"/>
          <w:szCs w:val="28"/>
        </w:rPr>
        <w:t>White House.</w:t>
      </w:r>
      <w:r w:rsidR="00876DB2">
        <w:rPr>
          <w:rFonts w:ascii="Times New Roman" w:hAnsi="Times New Roman" w:cs="Times New Roman"/>
          <w:sz w:val="28"/>
          <w:szCs w:val="28"/>
        </w:rPr>
        <w:t xml:space="preserve"> </w:t>
      </w:r>
      <w:r w:rsidR="00751679">
        <w:rPr>
          <w:rFonts w:ascii="Times New Roman" w:hAnsi="Times New Roman" w:cs="Times New Roman"/>
          <w:sz w:val="28"/>
          <w:szCs w:val="28"/>
        </w:rPr>
        <w:t>In addition to the formal inputs from the policy makers and strategic leaders that interact through the NCA or the NSC, the ubiquitous main stream and social media arena</w:t>
      </w:r>
      <w:r w:rsidR="00920951">
        <w:rPr>
          <w:rFonts w:ascii="Times New Roman" w:hAnsi="Times New Roman" w:cs="Times New Roman"/>
          <w:sz w:val="28"/>
          <w:szCs w:val="28"/>
        </w:rPr>
        <w:t>s</w:t>
      </w:r>
      <w:r w:rsidR="00751679">
        <w:rPr>
          <w:rFonts w:ascii="Times New Roman" w:hAnsi="Times New Roman" w:cs="Times New Roman"/>
          <w:sz w:val="28"/>
          <w:szCs w:val="28"/>
        </w:rPr>
        <w:t xml:space="preserve"> invite and </w:t>
      </w:r>
      <w:r w:rsidR="0030223A">
        <w:rPr>
          <w:rFonts w:ascii="Times New Roman" w:hAnsi="Times New Roman" w:cs="Times New Roman"/>
          <w:sz w:val="28"/>
          <w:szCs w:val="28"/>
        </w:rPr>
        <w:t>practically</w:t>
      </w:r>
      <w:r w:rsidR="00751679">
        <w:rPr>
          <w:rFonts w:ascii="Times New Roman" w:hAnsi="Times New Roman" w:cs="Times New Roman"/>
          <w:sz w:val="28"/>
          <w:szCs w:val="28"/>
        </w:rPr>
        <w:t xml:space="preserve"> empower American citizen</w:t>
      </w:r>
      <w:r w:rsidR="00920951">
        <w:rPr>
          <w:rFonts w:ascii="Times New Roman" w:hAnsi="Times New Roman" w:cs="Times New Roman"/>
          <w:sz w:val="28"/>
          <w:szCs w:val="28"/>
        </w:rPr>
        <w:t>s</w:t>
      </w:r>
      <w:r w:rsidR="00751679">
        <w:rPr>
          <w:rFonts w:ascii="Times New Roman" w:hAnsi="Times New Roman" w:cs="Times New Roman"/>
          <w:sz w:val="28"/>
          <w:szCs w:val="28"/>
        </w:rPr>
        <w:t xml:space="preserve"> to take part in</w:t>
      </w:r>
      <w:r w:rsidR="00514AC7">
        <w:rPr>
          <w:rFonts w:ascii="Times New Roman" w:hAnsi="Times New Roman" w:cs="Times New Roman"/>
          <w:sz w:val="28"/>
          <w:szCs w:val="28"/>
        </w:rPr>
        <w:t xml:space="preserve"> the national security system. </w:t>
      </w:r>
      <w:r>
        <w:rPr>
          <w:rFonts w:ascii="Times New Roman" w:hAnsi="Times New Roman" w:cs="Times New Roman"/>
          <w:sz w:val="28"/>
          <w:szCs w:val="28"/>
        </w:rPr>
        <w:t>And i</w:t>
      </w:r>
      <w:r w:rsidR="00751679">
        <w:rPr>
          <w:rFonts w:ascii="Times New Roman" w:hAnsi="Times New Roman" w:cs="Times New Roman"/>
          <w:sz w:val="28"/>
          <w:szCs w:val="28"/>
        </w:rPr>
        <w:t xml:space="preserve">n </w:t>
      </w:r>
      <w:r w:rsidR="00751679">
        <w:rPr>
          <w:rFonts w:ascii="Times New Roman" w:hAnsi="Times New Roman" w:cs="Times New Roman"/>
          <w:sz w:val="28"/>
          <w:szCs w:val="28"/>
        </w:rPr>
        <w:lastRenderedPageBreak/>
        <w:t xml:space="preserve">response to existential threats or life-changing events that could unilaterally destabilize domestic processes, </w:t>
      </w:r>
      <w:r w:rsidR="0030223A">
        <w:rPr>
          <w:rFonts w:ascii="Times New Roman" w:hAnsi="Times New Roman" w:cs="Times New Roman"/>
          <w:sz w:val="28"/>
          <w:szCs w:val="28"/>
        </w:rPr>
        <w:t>the main players</w:t>
      </w:r>
      <w:r w:rsidR="00920951">
        <w:rPr>
          <w:rFonts w:ascii="Times New Roman" w:hAnsi="Times New Roman" w:cs="Times New Roman"/>
          <w:sz w:val="28"/>
          <w:szCs w:val="28"/>
        </w:rPr>
        <w:t xml:space="preserve"> in the system</w:t>
      </w:r>
      <w:r w:rsidR="0030223A">
        <w:rPr>
          <w:rFonts w:ascii="Times New Roman" w:hAnsi="Times New Roman" w:cs="Times New Roman"/>
          <w:sz w:val="28"/>
          <w:szCs w:val="28"/>
        </w:rPr>
        <w:t xml:space="preserve"> are more likely to agree </w:t>
      </w:r>
      <w:r w:rsidR="00CD2047">
        <w:rPr>
          <w:rFonts w:ascii="Times New Roman" w:hAnsi="Times New Roman" w:cs="Times New Roman"/>
          <w:sz w:val="28"/>
          <w:szCs w:val="28"/>
        </w:rPr>
        <w:t xml:space="preserve">on </w:t>
      </w:r>
      <w:r w:rsidR="0030223A">
        <w:rPr>
          <w:rFonts w:ascii="Times New Roman" w:hAnsi="Times New Roman" w:cs="Times New Roman"/>
          <w:sz w:val="28"/>
          <w:szCs w:val="28"/>
        </w:rPr>
        <w:t xml:space="preserve">the need to go to war in the pursuit of national security.  </w:t>
      </w:r>
    </w:p>
    <w:p w:rsidR="00876DB2" w:rsidRDefault="0030223A" w:rsidP="000C6A7C">
      <w:pPr>
        <w:shd w:val="clear" w:color="auto" w:fill="FFFFFF"/>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The same can’t be said of the </w:t>
      </w:r>
      <w:r w:rsidR="0086622F">
        <w:rPr>
          <w:rFonts w:ascii="Times New Roman" w:hAnsi="Times New Roman" w:cs="Times New Roman"/>
          <w:sz w:val="28"/>
          <w:szCs w:val="28"/>
        </w:rPr>
        <w:t>contemporary</w:t>
      </w:r>
      <w:r w:rsidR="00051B18">
        <w:rPr>
          <w:rFonts w:ascii="Times New Roman" w:hAnsi="Times New Roman" w:cs="Times New Roman"/>
          <w:sz w:val="28"/>
          <w:szCs w:val="28"/>
        </w:rPr>
        <w:t xml:space="preserve"> </w:t>
      </w:r>
      <w:r>
        <w:rPr>
          <w:rFonts w:ascii="Times New Roman" w:hAnsi="Times New Roman" w:cs="Times New Roman"/>
          <w:sz w:val="28"/>
          <w:szCs w:val="28"/>
        </w:rPr>
        <w:t>exchange of views on the need to conduct OOTW</w:t>
      </w:r>
      <w:r w:rsidR="00051B18">
        <w:rPr>
          <w:rFonts w:ascii="Times New Roman" w:hAnsi="Times New Roman" w:cs="Times New Roman"/>
          <w:sz w:val="28"/>
          <w:szCs w:val="28"/>
        </w:rPr>
        <w:t>,</w:t>
      </w:r>
      <w:r>
        <w:rPr>
          <w:rFonts w:ascii="Times New Roman" w:hAnsi="Times New Roman" w:cs="Times New Roman"/>
          <w:sz w:val="28"/>
          <w:szCs w:val="28"/>
        </w:rPr>
        <w:t xml:space="preserve"> where the perception of ‘no-boots-on-the-ground’ c</w:t>
      </w:r>
      <w:r w:rsidR="00514AC7">
        <w:rPr>
          <w:rFonts w:ascii="Times New Roman" w:hAnsi="Times New Roman" w:cs="Times New Roman"/>
          <w:sz w:val="28"/>
          <w:szCs w:val="28"/>
        </w:rPr>
        <w:t xml:space="preserve">hanges the game significantly. </w:t>
      </w:r>
      <w:r w:rsidR="0073059C">
        <w:rPr>
          <w:rFonts w:ascii="Times New Roman" w:hAnsi="Times New Roman" w:cs="Times New Roman"/>
          <w:sz w:val="28"/>
          <w:szCs w:val="28"/>
        </w:rPr>
        <w:t>As such</w:t>
      </w:r>
      <w:r>
        <w:rPr>
          <w:rFonts w:ascii="Times New Roman" w:hAnsi="Times New Roman" w:cs="Times New Roman"/>
          <w:sz w:val="28"/>
          <w:szCs w:val="28"/>
        </w:rPr>
        <w:t>, f</w:t>
      </w:r>
      <w:r w:rsidR="00876DB2">
        <w:rPr>
          <w:rFonts w:ascii="Times New Roman" w:hAnsi="Times New Roman" w:cs="Times New Roman"/>
          <w:sz w:val="28"/>
          <w:szCs w:val="28"/>
        </w:rPr>
        <w:t xml:space="preserve">uture </w:t>
      </w:r>
      <w:r>
        <w:rPr>
          <w:rFonts w:ascii="Times New Roman" w:hAnsi="Times New Roman" w:cs="Times New Roman"/>
          <w:sz w:val="28"/>
          <w:szCs w:val="28"/>
        </w:rPr>
        <w:t>strategic leaders ma</w:t>
      </w:r>
      <w:r w:rsidR="00876DB2">
        <w:rPr>
          <w:rFonts w:ascii="Times New Roman" w:hAnsi="Times New Roman" w:cs="Times New Roman"/>
          <w:sz w:val="28"/>
          <w:szCs w:val="28"/>
        </w:rPr>
        <w:t xml:space="preserve">y never have the opportunity to return to the exact modalities of the 1990s, in which a UN mandate led to the prosecution of peacekeeping operations – a modus operando that did not always resonate across the US foreign policymaking establishment. </w:t>
      </w:r>
      <w:sdt>
        <w:sdtPr>
          <w:rPr>
            <w:rFonts w:ascii="Times New Roman" w:hAnsi="Times New Roman" w:cs="Times New Roman"/>
            <w:sz w:val="28"/>
            <w:szCs w:val="28"/>
          </w:rPr>
          <w:id w:val="333424642"/>
          <w:citation/>
        </w:sdtPr>
        <w:sdtEndPr/>
        <w:sdtContent>
          <w:r w:rsidR="00876DB2">
            <w:rPr>
              <w:rFonts w:ascii="Times New Roman" w:hAnsi="Times New Roman" w:cs="Times New Roman"/>
              <w:sz w:val="28"/>
              <w:szCs w:val="28"/>
            </w:rPr>
            <w:fldChar w:fldCharType="begin"/>
          </w:r>
          <w:r w:rsidR="00876DB2">
            <w:rPr>
              <w:rFonts w:ascii="Times New Roman" w:hAnsi="Times New Roman" w:cs="Times New Roman"/>
              <w:sz w:val="28"/>
              <w:szCs w:val="28"/>
            </w:rPr>
            <w:instrText xml:space="preserve">CITATION Jea07 \p 4 \l 1033 </w:instrText>
          </w:r>
          <w:r w:rsidR="00876DB2">
            <w:rPr>
              <w:rFonts w:ascii="Times New Roman" w:hAnsi="Times New Roman" w:cs="Times New Roman"/>
              <w:sz w:val="28"/>
              <w:szCs w:val="28"/>
            </w:rPr>
            <w:fldChar w:fldCharType="separate"/>
          </w:r>
          <w:r w:rsidR="00876DB2" w:rsidRPr="00876DB2">
            <w:rPr>
              <w:rFonts w:ascii="Times New Roman" w:hAnsi="Times New Roman" w:cs="Times New Roman"/>
              <w:noProof/>
              <w:sz w:val="28"/>
              <w:szCs w:val="28"/>
            </w:rPr>
            <w:t>(Coicaud, 2007, p. 4)</w:t>
          </w:r>
          <w:r w:rsidR="00876DB2">
            <w:rPr>
              <w:rFonts w:ascii="Times New Roman" w:hAnsi="Times New Roman" w:cs="Times New Roman"/>
              <w:sz w:val="28"/>
              <w:szCs w:val="28"/>
            </w:rPr>
            <w:fldChar w:fldCharType="end"/>
          </w:r>
        </w:sdtContent>
      </w:sdt>
      <w:r w:rsidR="00876DB2">
        <w:rPr>
          <w:rFonts w:ascii="Times New Roman" w:hAnsi="Times New Roman" w:cs="Times New Roman"/>
          <w:sz w:val="28"/>
          <w:szCs w:val="28"/>
        </w:rPr>
        <w:t xml:space="preserve"> This is not to say that peace operations and coalition building CROs can and should be avoide</w:t>
      </w:r>
      <w:r w:rsidR="00514AC7">
        <w:rPr>
          <w:rFonts w:ascii="Times New Roman" w:hAnsi="Times New Roman" w:cs="Times New Roman"/>
          <w:sz w:val="28"/>
          <w:szCs w:val="28"/>
        </w:rPr>
        <w:t xml:space="preserve">d. </w:t>
      </w:r>
      <w:r w:rsidR="00876DB2">
        <w:rPr>
          <w:rFonts w:ascii="Times New Roman" w:hAnsi="Times New Roman" w:cs="Times New Roman"/>
          <w:sz w:val="28"/>
          <w:szCs w:val="28"/>
        </w:rPr>
        <w:t>R</w:t>
      </w:r>
      <w:r w:rsidR="009C016E">
        <w:rPr>
          <w:rFonts w:ascii="Times New Roman" w:hAnsi="Times New Roman" w:cs="Times New Roman"/>
          <w:sz w:val="28"/>
          <w:szCs w:val="28"/>
        </w:rPr>
        <w:t>ather, the new norm in a steady-</w:t>
      </w:r>
      <w:r w:rsidR="00876DB2">
        <w:rPr>
          <w:rFonts w:ascii="Times New Roman" w:hAnsi="Times New Roman" w:cs="Times New Roman"/>
          <w:sz w:val="28"/>
          <w:szCs w:val="28"/>
        </w:rPr>
        <w:t xml:space="preserve">state global security environment </w:t>
      </w:r>
      <w:r w:rsidR="000420B7">
        <w:rPr>
          <w:rFonts w:ascii="Times New Roman" w:hAnsi="Times New Roman" w:cs="Times New Roman"/>
          <w:sz w:val="28"/>
          <w:szCs w:val="28"/>
        </w:rPr>
        <w:t>sees OOTW as a necessity because costly as they are, they are not nearly as expensive in terms of blood and treasure as a reactive posture that translates into pre- and post-conflict unilateral interventions</w:t>
      </w:r>
      <w:r w:rsidR="00514AC7">
        <w:rPr>
          <w:rFonts w:ascii="Times New Roman" w:hAnsi="Times New Roman" w:cs="Times New Roman"/>
          <w:sz w:val="28"/>
          <w:szCs w:val="28"/>
        </w:rPr>
        <w:t xml:space="preserve">. </w:t>
      </w:r>
      <w:r w:rsidR="00051B18">
        <w:rPr>
          <w:rFonts w:ascii="Times New Roman" w:hAnsi="Times New Roman" w:cs="Times New Roman"/>
          <w:sz w:val="28"/>
          <w:szCs w:val="28"/>
        </w:rPr>
        <w:t>T</w:t>
      </w:r>
      <w:r w:rsidR="009C016E">
        <w:rPr>
          <w:rFonts w:ascii="Times New Roman" w:hAnsi="Times New Roman" w:cs="Times New Roman"/>
          <w:sz w:val="28"/>
          <w:szCs w:val="28"/>
        </w:rPr>
        <w:t>o that end, t</w:t>
      </w:r>
      <w:r w:rsidR="00051B18">
        <w:rPr>
          <w:rFonts w:ascii="Times New Roman" w:hAnsi="Times New Roman" w:cs="Times New Roman"/>
          <w:sz w:val="28"/>
          <w:szCs w:val="28"/>
        </w:rPr>
        <w:t>he latest US National Security Strategy as we</w:t>
      </w:r>
      <w:r w:rsidR="00CD2047">
        <w:rPr>
          <w:rFonts w:ascii="Times New Roman" w:hAnsi="Times New Roman" w:cs="Times New Roman"/>
          <w:sz w:val="28"/>
          <w:szCs w:val="28"/>
        </w:rPr>
        <w:t>ll as DoD, DoS and USAID budget allocations</w:t>
      </w:r>
      <w:r w:rsidR="000420B7">
        <w:rPr>
          <w:rFonts w:ascii="Times New Roman" w:hAnsi="Times New Roman" w:cs="Times New Roman"/>
          <w:sz w:val="28"/>
          <w:szCs w:val="28"/>
        </w:rPr>
        <w:t xml:space="preserve"> </w:t>
      </w:r>
      <w:r w:rsidR="00051B18">
        <w:rPr>
          <w:rFonts w:ascii="Times New Roman" w:hAnsi="Times New Roman" w:cs="Times New Roman"/>
          <w:sz w:val="28"/>
          <w:szCs w:val="28"/>
        </w:rPr>
        <w:t>confirm the use of OOTW in the form of SC, BPC and oth</w:t>
      </w:r>
      <w:r w:rsidR="00CD2047">
        <w:rPr>
          <w:rFonts w:ascii="Times New Roman" w:hAnsi="Times New Roman" w:cs="Times New Roman"/>
          <w:sz w:val="28"/>
          <w:szCs w:val="28"/>
        </w:rPr>
        <w:t>er varieties</w:t>
      </w:r>
      <w:r w:rsidR="00051B18">
        <w:rPr>
          <w:rFonts w:ascii="Times New Roman" w:hAnsi="Times New Roman" w:cs="Times New Roman"/>
          <w:sz w:val="28"/>
          <w:szCs w:val="28"/>
        </w:rPr>
        <w:t xml:space="preserve"> of foreign assistance to be the ways in which foreign policy will be conducted</w:t>
      </w:r>
      <w:r w:rsidR="00514AC7">
        <w:rPr>
          <w:rFonts w:ascii="Times New Roman" w:hAnsi="Times New Roman" w:cs="Times New Roman"/>
          <w:sz w:val="28"/>
          <w:szCs w:val="28"/>
        </w:rPr>
        <w:t xml:space="preserve">. </w:t>
      </w:r>
      <w:r w:rsidR="00B3659F">
        <w:rPr>
          <w:rFonts w:ascii="Times New Roman" w:hAnsi="Times New Roman" w:cs="Times New Roman"/>
          <w:sz w:val="28"/>
          <w:szCs w:val="28"/>
        </w:rPr>
        <w:t>When executed properly, this grand strategy</w:t>
      </w:r>
      <w:r w:rsidR="00C0028F">
        <w:rPr>
          <w:rFonts w:ascii="Times New Roman" w:hAnsi="Times New Roman" w:cs="Times New Roman"/>
          <w:sz w:val="28"/>
          <w:szCs w:val="28"/>
        </w:rPr>
        <w:t xml:space="preserve"> </w:t>
      </w:r>
      <w:r w:rsidR="00B3659F">
        <w:rPr>
          <w:rFonts w:ascii="Times New Roman" w:hAnsi="Times New Roman" w:cs="Times New Roman"/>
          <w:sz w:val="28"/>
          <w:szCs w:val="28"/>
        </w:rPr>
        <w:t>employs</w:t>
      </w:r>
      <w:r w:rsidR="009C016E">
        <w:rPr>
          <w:rFonts w:ascii="Times New Roman" w:hAnsi="Times New Roman" w:cs="Times New Roman"/>
          <w:sz w:val="28"/>
          <w:szCs w:val="28"/>
        </w:rPr>
        <w:t xml:space="preserve"> ‘</w:t>
      </w:r>
      <w:r w:rsidR="00B3659F">
        <w:rPr>
          <w:rFonts w:ascii="Times New Roman" w:hAnsi="Times New Roman" w:cs="Times New Roman"/>
          <w:sz w:val="28"/>
          <w:szCs w:val="28"/>
        </w:rPr>
        <w:t>hard</w:t>
      </w:r>
      <w:r w:rsidR="009C016E">
        <w:rPr>
          <w:rFonts w:ascii="Times New Roman" w:hAnsi="Times New Roman" w:cs="Times New Roman"/>
          <w:sz w:val="28"/>
          <w:szCs w:val="28"/>
        </w:rPr>
        <w:t xml:space="preserve"> power’</w:t>
      </w:r>
      <w:r w:rsidR="0073059C">
        <w:rPr>
          <w:rFonts w:ascii="Times New Roman" w:hAnsi="Times New Roman" w:cs="Times New Roman"/>
          <w:sz w:val="28"/>
          <w:szCs w:val="28"/>
        </w:rPr>
        <w:t xml:space="preserve"> interventionism in parity with</w:t>
      </w:r>
      <w:r w:rsidR="00514AC7">
        <w:rPr>
          <w:rFonts w:ascii="Times New Roman" w:hAnsi="Times New Roman" w:cs="Times New Roman"/>
          <w:sz w:val="28"/>
          <w:szCs w:val="28"/>
        </w:rPr>
        <w:t xml:space="preserve"> ‘soft power’ internationalism.</w:t>
      </w:r>
      <w:r w:rsidR="00B3659F">
        <w:rPr>
          <w:rFonts w:ascii="Times New Roman" w:hAnsi="Times New Roman" w:cs="Times New Roman"/>
          <w:sz w:val="28"/>
          <w:szCs w:val="28"/>
        </w:rPr>
        <w:t xml:space="preserve"> However, this blended approach </w:t>
      </w:r>
      <w:r w:rsidR="0073059C">
        <w:rPr>
          <w:rFonts w:ascii="Times New Roman" w:hAnsi="Times New Roman" w:cs="Times New Roman"/>
          <w:sz w:val="28"/>
          <w:szCs w:val="28"/>
        </w:rPr>
        <w:t>is vulnerable</w:t>
      </w:r>
      <w:r w:rsidR="00B3659F">
        <w:rPr>
          <w:rFonts w:ascii="Times New Roman" w:hAnsi="Times New Roman" w:cs="Times New Roman"/>
          <w:sz w:val="28"/>
          <w:szCs w:val="28"/>
        </w:rPr>
        <w:t xml:space="preserve"> to politics and</w:t>
      </w:r>
      <w:r w:rsidR="00C0028F">
        <w:rPr>
          <w:rFonts w:ascii="Times New Roman" w:hAnsi="Times New Roman" w:cs="Times New Roman"/>
          <w:sz w:val="28"/>
          <w:szCs w:val="28"/>
        </w:rPr>
        <w:t xml:space="preserve"> </w:t>
      </w:r>
      <w:r w:rsidR="0073059C">
        <w:rPr>
          <w:rFonts w:ascii="Times New Roman" w:hAnsi="Times New Roman" w:cs="Times New Roman"/>
          <w:sz w:val="28"/>
          <w:szCs w:val="28"/>
        </w:rPr>
        <w:t>today’s</w:t>
      </w:r>
      <w:r w:rsidR="00C0028F">
        <w:rPr>
          <w:rFonts w:ascii="Times New Roman" w:hAnsi="Times New Roman" w:cs="Times New Roman"/>
          <w:sz w:val="28"/>
          <w:szCs w:val="28"/>
        </w:rPr>
        <w:t xml:space="preserve"> </w:t>
      </w:r>
      <w:r w:rsidR="00CD2047">
        <w:rPr>
          <w:rFonts w:ascii="Times New Roman" w:hAnsi="Times New Roman" w:cs="Times New Roman"/>
          <w:sz w:val="28"/>
          <w:szCs w:val="28"/>
        </w:rPr>
        <w:t xml:space="preserve">global and domestic phenomena </w:t>
      </w:r>
      <w:r w:rsidR="0073059C">
        <w:rPr>
          <w:rFonts w:ascii="Times New Roman" w:hAnsi="Times New Roman" w:cs="Times New Roman"/>
          <w:sz w:val="28"/>
          <w:szCs w:val="28"/>
        </w:rPr>
        <w:t>quite fittingly</w:t>
      </w:r>
      <w:r w:rsidR="00B3659F">
        <w:rPr>
          <w:rFonts w:ascii="Times New Roman" w:hAnsi="Times New Roman" w:cs="Times New Roman"/>
          <w:sz w:val="28"/>
          <w:szCs w:val="28"/>
        </w:rPr>
        <w:t xml:space="preserve"> suggest an isolationist trend is on the </w:t>
      </w:r>
      <w:r w:rsidR="00550130">
        <w:rPr>
          <w:rFonts w:ascii="Times New Roman" w:hAnsi="Times New Roman" w:cs="Times New Roman"/>
          <w:sz w:val="28"/>
          <w:szCs w:val="28"/>
        </w:rPr>
        <w:t>horizo</w:t>
      </w:r>
      <w:r w:rsidR="00514AC7">
        <w:rPr>
          <w:rFonts w:ascii="Times New Roman" w:hAnsi="Times New Roman" w:cs="Times New Roman"/>
          <w:sz w:val="28"/>
          <w:szCs w:val="28"/>
        </w:rPr>
        <w:t xml:space="preserve">n. </w:t>
      </w:r>
      <w:r w:rsidR="007278F1">
        <w:rPr>
          <w:rFonts w:ascii="Times New Roman" w:hAnsi="Times New Roman" w:cs="Times New Roman"/>
          <w:sz w:val="28"/>
          <w:szCs w:val="28"/>
        </w:rPr>
        <w:t xml:space="preserve">If </w:t>
      </w:r>
      <w:r w:rsidR="0073059C">
        <w:rPr>
          <w:rFonts w:ascii="Times New Roman" w:hAnsi="Times New Roman" w:cs="Times New Roman"/>
          <w:sz w:val="28"/>
          <w:szCs w:val="28"/>
        </w:rPr>
        <w:t xml:space="preserve">additionally </w:t>
      </w:r>
      <w:r w:rsidR="00510611">
        <w:rPr>
          <w:rFonts w:ascii="Times New Roman" w:hAnsi="Times New Roman" w:cs="Times New Roman"/>
          <w:sz w:val="28"/>
          <w:szCs w:val="28"/>
        </w:rPr>
        <w:t>linked to an</w:t>
      </w:r>
      <w:r w:rsidR="00550130">
        <w:rPr>
          <w:rFonts w:ascii="Times New Roman" w:hAnsi="Times New Roman" w:cs="Times New Roman"/>
          <w:sz w:val="28"/>
          <w:szCs w:val="28"/>
        </w:rPr>
        <w:t xml:space="preserve"> </w:t>
      </w:r>
      <w:r w:rsidR="00B3659F">
        <w:rPr>
          <w:rFonts w:ascii="Times New Roman" w:hAnsi="Times New Roman" w:cs="Times New Roman"/>
          <w:sz w:val="28"/>
          <w:szCs w:val="28"/>
        </w:rPr>
        <w:t xml:space="preserve">exhaustion </w:t>
      </w:r>
      <w:r w:rsidR="007278F1">
        <w:rPr>
          <w:rFonts w:ascii="Times New Roman" w:hAnsi="Times New Roman" w:cs="Times New Roman"/>
          <w:sz w:val="28"/>
          <w:szCs w:val="28"/>
        </w:rPr>
        <w:t>signal emanating from</w:t>
      </w:r>
      <w:r w:rsidR="00550130">
        <w:rPr>
          <w:rFonts w:ascii="Times New Roman" w:hAnsi="Times New Roman" w:cs="Times New Roman"/>
          <w:sz w:val="28"/>
          <w:szCs w:val="28"/>
        </w:rPr>
        <w:t xml:space="preserve"> the social resilience process, </w:t>
      </w:r>
      <w:r w:rsidR="00510611">
        <w:rPr>
          <w:rFonts w:ascii="Times New Roman" w:hAnsi="Times New Roman" w:cs="Times New Roman"/>
          <w:sz w:val="28"/>
          <w:szCs w:val="28"/>
        </w:rPr>
        <w:t>strategic decisions that</w:t>
      </w:r>
      <w:r w:rsidR="00550130">
        <w:rPr>
          <w:rFonts w:ascii="Times New Roman" w:hAnsi="Times New Roman" w:cs="Times New Roman"/>
          <w:sz w:val="28"/>
          <w:szCs w:val="28"/>
        </w:rPr>
        <w:t xml:space="preserve"> substitute</w:t>
      </w:r>
      <w:r w:rsidR="00B3659F">
        <w:rPr>
          <w:rFonts w:ascii="Times New Roman" w:hAnsi="Times New Roman" w:cs="Times New Roman"/>
          <w:sz w:val="28"/>
          <w:szCs w:val="28"/>
        </w:rPr>
        <w:t xml:space="preserve"> smart power</w:t>
      </w:r>
      <w:r w:rsidR="00550130">
        <w:rPr>
          <w:rFonts w:ascii="Times New Roman" w:hAnsi="Times New Roman" w:cs="Times New Roman"/>
          <w:sz w:val="28"/>
          <w:szCs w:val="28"/>
        </w:rPr>
        <w:t xml:space="preserve"> OOTW with</w:t>
      </w:r>
      <w:r w:rsidR="00B3659F">
        <w:rPr>
          <w:rFonts w:ascii="Times New Roman" w:hAnsi="Times New Roman" w:cs="Times New Roman"/>
          <w:sz w:val="28"/>
          <w:szCs w:val="28"/>
        </w:rPr>
        <w:t xml:space="preserve"> a more kinetic-style</w:t>
      </w:r>
      <w:r w:rsidR="009C016E">
        <w:rPr>
          <w:rFonts w:ascii="Times New Roman" w:hAnsi="Times New Roman" w:cs="Times New Roman"/>
          <w:sz w:val="28"/>
          <w:szCs w:val="28"/>
        </w:rPr>
        <w:t xml:space="preserve"> reactionary</w:t>
      </w:r>
      <w:r w:rsidR="005D0292">
        <w:rPr>
          <w:rFonts w:ascii="Times New Roman" w:hAnsi="Times New Roman" w:cs="Times New Roman"/>
          <w:sz w:val="28"/>
          <w:szCs w:val="28"/>
        </w:rPr>
        <w:t xml:space="preserve"> approach to US foreign policy</w:t>
      </w:r>
      <w:r w:rsidR="00510611">
        <w:rPr>
          <w:rFonts w:ascii="Times New Roman" w:hAnsi="Times New Roman" w:cs="Times New Roman"/>
          <w:sz w:val="28"/>
          <w:szCs w:val="28"/>
        </w:rPr>
        <w:t xml:space="preserve"> could be erroneously triggered</w:t>
      </w:r>
      <w:r w:rsidR="005D0292">
        <w:rPr>
          <w:rFonts w:ascii="Times New Roman" w:hAnsi="Times New Roman" w:cs="Times New Roman"/>
          <w:sz w:val="28"/>
          <w:szCs w:val="28"/>
        </w:rPr>
        <w:t>.</w:t>
      </w:r>
    </w:p>
    <w:p w:rsidR="000A5DCB" w:rsidRDefault="005D0292" w:rsidP="000C6A7C">
      <w:pPr>
        <w:shd w:val="clear" w:color="auto" w:fill="FFFFFF"/>
        <w:spacing w:after="0" w:line="360" w:lineRule="auto"/>
        <w:ind w:firstLine="720"/>
        <w:rPr>
          <w:rFonts w:ascii="Times New Roman" w:hAnsi="Times New Roman" w:cs="Times New Roman"/>
          <w:color w:val="000000"/>
          <w:sz w:val="28"/>
          <w:szCs w:val="28"/>
        </w:rPr>
      </w:pPr>
      <w:r>
        <w:rPr>
          <w:rFonts w:ascii="Times New Roman" w:hAnsi="Times New Roman" w:cs="Times New Roman"/>
          <w:sz w:val="28"/>
          <w:szCs w:val="28"/>
        </w:rPr>
        <w:t>Unfortunately,</w:t>
      </w:r>
      <w:r w:rsidR="00510611">
        <w:rPr>
          <w:rFonts w:ascii="Times New Roman" w:hAnsi="Times New Roman" w:cs="Times New Roman"/>
          <w:sz w:val="28"/>
          <w:szCs w:val="28"/>
        </w:rPr>
        <w:t xml:space="preserve"> and as discovered in the Chapter 4 vignettes</w:t>
      </w:r>
      <w:r w:rsidR="0021042B">
        <w:rPr>
          <w:rFonts w:ascii="Times New Roman" w:hAnsi="Times New Roman" w:cs="Times New Roman"/>
          <w:sz w:val="28"/>
          <w:szCs w:val="28"/>
        </w:rPr>
        <w:t>,</w:t>
      </w:r>
      <w:r>
        <w:rPr>
          <w:rFonts w:ascii="Times New Roman" w:hAnsi="Times New Roman" w:cs="Times New Roman"/>
          <w:sz w:val="28"/>
          <w:szCs w:val="28"/>
        </w:rPr>
        <w:t xml:space="preserve"> </w:t>
      </w:r>
      <w:r w:rsidR="00510611">
        <w:rPr>
          <w:rFonts w:ascii="Times New Roman" w:hAnsi="Times New Roman" w:cs="Times New Roman"/>
          <w:sz w:val="28"/>
          <w:szCs w:val="28"/>
        </w:rPr>
        <w:t>the</w:t>
      </w:r>
      <w:r w:rsidR="0021042B">
        <w:rPr>
          <w:rFonts w:ascii="Times New Roman" w:hAnsi="Times New Roman" w:cs="Times New Roman"/>
          <w:sz w:val="28"/>
          <w:szCs w:val="28"/>
        </w:rPr>
        <w:t xml:space="preserve"> extent of the</w:t>
      </w:r>
      <w:r w:rsidR="00510611">
        <w:rPr>
          <w:rFonts w:ascii="Times New Roman" w:hAnsi="Times New Roman" w:cs="Times New Roman"/>
          <w:sz w:val="28"/>
          <w:szCs w:val="28"/>
        </w:rPr>
        <w:t xml:space="preserve"> linkages between the strategic DMP and the national social resil</w:t>
      </w:r>
      <w:r w:rsidR="0021042B">
        <w:rPr>
          <w:rFonts w:ascii="Times New Roman" w:hAnsi="Times New Roman" w:cs="Times New Roman"/>
          <w:sz w:val="28"/>
          <w:szCs w:val="28"/>
        </w:rPr>
        <w:t>ience process are hard to diagnose</w:t>
      </w:r>
      <w:r w:rsidR="00514AC7">
        <w:rPr>
          <w:rFonts w:ascii="Times New Roman" w:hAnsi="Times New Roman" w:cs="Times New Roman"/>
          <w:sz w:val="28"/>
          <w:szCs w:val="28"/>
        </w:rPr>
        <w:t>.</w:t>
      </w:r>
      <w:r>
        <w:rPr>
          <w:rFonts w:ascii="Times New Roman" w:hAnsi="Times New Roman" w:cs="Times New Roman"/>
          <w:sz w:val="28"/>
          <w:szCs w:val="28"/>
        </w:rPr>
        <w:t xml:space="preserve"> </w:t>
      </w:r>
      <w:r w:rsidR="000A5DCB" w:rsidRPr="00A924B2">
        <w:rPr>
          <w:rFonts w:ascii="Times New Roman" w:hAnsi="Times New Roman" w:cs="Times New Roman"/>
          <w:sz w:val="28"/>
          <w:szCs w:val="28"/>
        </w:rPr>
        <w:t xml:space="preserve">There are a great deal of professional publications evaluating the value of SC efforts and other OOTW activities but not in terms of </w:t>
      </w:r>
      <w:r w:rsidR="000A5DCB" w:rsidRPr="00A924B2">
        <w:rPr>
          <w:rFonts w:ascii="Times New Roman" w:hAnsi="Times New Roman" w:cs="Times New Roman"/>
          <w:sz w:val="28"/>
          <w:szCs w:val="28"/>
        </w:rPr>
        <w:lastRenderedPageBreak/>
        <w:t>the relat</w:t>
      </w:r>
      <w:r w:rsidR="007F031E">
        <w:rPr>
          <w:rFonts w:ascii="Times New Roman" w:hAnsi="Times New Roman" w:cs="Times New Roman"/>
          <w:sz w:val="28"/>
          <w:szCs w:val="28"/>
        </w:rPr>
        <w:t>ionship with the societal</w:t>
      </w:r>
      <w:r w:rsidR="00514AC7">
        <w:rPr>
          <w:rFonts w:ascii="Times New Roman" w:hAnsi="Times New Roman" w:cs="Times New Roman"/>
          <w:sz w:val="28"/>
          <w:szCs w:val="28"/>
        </w:rPr>
        <w:t xml:space="preserve"> sphere.</w:t>
      </w:r>
      <w:r w:rsidR="000A5DCB" w:rsidRPr="00A924B2">
        <w:rPr>
          <w:rFonts w:ascii="Times New Roman" w:hAnsi="Times New Roman" w:cs="Times New Roman"/>
          <w:sz w:val="28"/>
          <w:szCs w:val="28"/>
        </w:rPr>
        <w:t xml:space="preserve"> Moreover, there is an inordinate amount of literature addressing the predominant role of civil-military relat</w:t>
      </w:r>
      <w:r w:rsidR="00514AC7">
        <w:rPr>
          <w:rFonts w:ascii="Times New Roman" w:hAnsi="Times New Roman" w:cs="Times New Roman"/>
          <w:sz w:val="28"/>
          <w:szCs w:val="28"/>
        </w:rPr>
        <w:t>ions during the conduct of war.</w:t>
      </w:r>
      <w:r w:rsidR="000A5DCB" w:rsidRPr="00A924B2">
        <w:rPr>
          <w:rFonts w:ascii="Times New Roman" w:hAnsi="Times New Roman" w:cs="Times New Roman"/>
          <w:sz w:val="28"/>
          <w:szCs w:val="28"/>
        </w:rPr>
        <w:t xml:space="preserve"> </w:t>
      </w:r>
      <w:r w:rsidR="00510611">
        <w:rPr>
          <w:rFonts w:ascii="Times New Roman" w:hAnsi="Times New Roman" w:cs="Times New Roman"/>
          <w:sz w:val="28"/>
          <w:szCs w:val="28"/>
        </w:rPr>
        <w:t>Clearly, when p</w:t>
      </w:r>
      <w:r w:rsidR="000A5DCB" w:rsidRPr="00A924B2">
        <w:rPr>
          <w:rFonts w:ascii="Times New Roman" w:hAnsi="Times New Roman" w:cs="Times New Roman"/>
          <w:sz w:val="28"/>
          <w:szCs w:val="28"/>
        </w:rPr>
        <w:t xml:space="preserve">ut into the context of </w:t>
      </w:r>
      <w:r>
        <w:rPr>
          <w:rFonts w:ascii="Times New Roman" w:hAnsi="Times New Roman" w:cs="Times New Roman"/>
          <w:sz w:val="28"/>
          <w:szCs w:val="28"/>
        </w:rPr>
        <w:t>historical</w:t>
      </w:r>
      <w:r w:rsidR="000A5DCB" w:rsidRPr="00A924B2">
        <w:rPr>
          <w:rFonts w:ascii="Times New Roman" w:hAnsi="Times New Roman" w:cs="Times New Roman"/>
          <w:sz w:val="28"/>
          <w:szCs w:val="28"/>
        </w:rPr>
        <w:t xml:space="preserve"> global realities, US strategic level leadership, as well as the public, favor intervention rather tha</w:t>
      </w:r>
      <w:r w:rsidR="00514AC7">
        <w:rPr>
          <w:rFonts w:ascii="Times New Roman" w:hAnsi="Times New Roman" w:cs="Times New Roman"/>
          <w:sz w:val="28"/>
          <w:szCs w:val="28"/>
        </w:rPr>
        <w:t>n isolation.</w:t>
      </w:r>
      <w:r w:rsidR="000A5DCB" w:rsidRPr="00A924B2">
        <w:rPr>
          <w:rFonts w:ascii="Times New Roman" w:hAnsi="Times New Roman" w:cs="Times New Roman"/>
          <w:sz w:val="28"/>
          <w:szCs w:val="28"/>
        </w:rPr>
        <w:t xml:space="preserve"> </w:t>
      </w:r>
      <w:r>
        <w:rPr>
          <w:rFonts w:ascii="Times New Roman" w:hAnsi="Times New Roman" w:cs="Times New Roman"/>
          <w:sz w:val="28"/>
          <w:szCs w:val="28"/>
        </w:rPr>
        <w:t xml:space="preserve">But, </w:t>
      </w:r>
      <w:r w:rsidR="000A5DCB">
        <w:rPr>
          <w:rFonts w:ascii="Times New Roman" w:hAnsi="Times New Roman" w:cs="Times New Roman"/>
          <w:sz w:val="28"/>
          <w:szCs w:val="28"/>
        </w:rPr>
        <w:t>t</w:t>
      </w:r>
      <w:r w:rsidR="000A5DCB" w:rsidRPr="00A924B2">
        <w:rPr>
          <w:rFonts w:ascii="Times New Roman" w:hAnsi="Times New Roman" w:cs="Times New Roman"/>
          <w:sz w:val="28"/>
          <w:szCs w:val="28"/>
        </w:rPr>
        <w:t>he resulting global security cooperation strategy</w:t>
      </w:r>
      <w:r w:rsidR="007F031E">
        <w:rPr>
          <w:rFonts w:ascii="Times New Roman" w:hAnsi="Times New Roman" w:cs="Times New Roman"/>
          <w:sz w:val="28"/>
          <w:szCs w:val="28"/>
        </w:rPr>
        <w:t>, just as can be observed in war planning,</w:t>
      </w:r>
      <w:r w:rsidR="000A5DCB" w:rsidRPr="00A924B2">
        <w:rPr>
          <w:rFonts w:ascii="Times New Roman" w:hAnsi="Times New Roman" w:cs="Times New Roman"/>
          <w:sz w:val="28"/>
          <w:szCs w:val="28"/>
        </w:rPr>
        <w:t xml:space="preserve"> </w:t>
      </w:r>
      <w:r w:rsidR="000A5DCB">
        <w:rPr>
          <w:rFonts w:ascii="Times New Roman" w:hAnsi="Times New Roman" w:cs="Times New Roman"/>
          <w:sz w:val="28"/>
          <w:szCs w:val="28"/>
        </w:rPr>
        <w:t>can</w:t>
      </w:r>
      <w:r w:rsidR="000A5DCB" w:rsidRPr="00A924B2">
        <w:rPr>
          <w:rFonts w:ascii="Times New Roman" w:hAnsi="Times New Roman" w:cs="Times New Roman"/>
          <w:sz w:val="28"/>
          <w:szCs w:val="28"/>
        </w:rPr>
        <w:t xml:space="preserve"> fall victim to</w:t>
      </w:r>
      <w:r w:rsidR="000A5DCB" w:rsidRPr="00A924B2">
        <w:rPr>
          <w:rFonts w:ascii="Times New Roman" w:hAnsi="Times New Roman" w:cs="Times New Roman"/>
          <w:color w:val="000000"/>
          <w:sz w:val="28"/>
          <w:szCs w:val="28"/>
        </w:rPr>
        <w:t xml:space="preserve"> faulty assumptions</w:t>
      </w:r>
      <w:r w:rsidR="00510611">
        <w:rPr>
          <w:rFonts w:ascii="Times New Roman" w:hAnsi="Times New Roman" w:cs="Times New Roman"/>
          <w:color w:val="000000"/>
          <w:sz w:val="28"/>
          <w:szCs w:val="28"/>
        </w:rPr>
        <w:t>, such as high expectations for</w:t>
      </w:r>
      <w:r>
        <w:rPr>
          <w:rFonts w:ascii="Times New Roman" w:hAnsi="Times New Roman" w:cs="Times New Roman"/>
          <w:color w:val="000000"/>
          <w:sz w:val="28"/>
          <w:szCs w:val="28"/>
        </w:rPr>
        <w:t xml:space="preserve"> enduring public support</w:t>
      </w:r>
      <w:r w:rsidR="000A5DCB" w:rsidRPr="00A924B2">
        <w:rPr>
          <w:rFonts w:ascii="Times New Roman" w:hAnsi="Times New Roman" w:cs="Times New Roman"/>
          <w:color w:val="000000"/>
          <w:sz w:val="28"/>
          <w:szCs w:val="28"/>
        </w:rPr>
        <w:t xml:space="preserve"> – a tendency that can unintentionally subvert US</w:t>
      </w:r>
      <w:r w:rsidR="000A5DCB">
        <w:rPr>
          <w:rFonts w:ascii="Times New Roman" w:hAnsi="Times New Roman" w:cs="Times New Roman"/>
          <w:color w:val="000000"/>
          <w:sz w:val="28"/>
          <w:szCs w:val="28"/>
        </w:rPr>
        <w:t xml:space="preserve"> nat</w:t>
      </w:r>
      <w:r w:rsidR="00514AC7">
        <w:rPr>
          <w:rFonts w:ascii="Times New Roman" w:hAnsi="Times New Roman" w:cs="Times New Roman"/>
          <w:color w:val="000000"/>
          <w:sz w:val="28"/>
          <w:szCs w:val="28"/>
        </w:rPr>
        <w:t>ional security interests.</w:t>
      </w:r>
      <w:r>
        <w:rPr>
          <w:rFonts w:ascii="Times New Roman" w:hAnsi="Times New Roman" w:cs="Times New Roman"/>
          <w:color w:val="000000"/>
          <w:sz w:val="28"/>
          <w:szCs w:val="28"/>
        </w:rPr>
        <w:t xml:space="preserve"> Therefore, if</w:t>
      </w:r>
      <w:r w:rsidR="000A5DCB">
        <w:rPr>
          <w:rFonts w:ascii="Times New Roman" w:hAnsi="Times New Roman" w:cs="Times New Roman"/>
          <w:color w:val="000000"/>
          <w:sz w:val="28"/>
          <w:szCs w:val="28"/>
        </w:rPr>
        <w:t xml:space="preserve"> f</w:t>
      </w:r>
      <w:r w:rsidR="000A5DCB" w:rsidRPr="00A924B2">
        <w:rPr>
          <w:rFonts w:ascii="Times New Roman" w:hAnsi="Times New Roman" w:cs="Times New Roman"/>
          <w:color w:val="000000"/>
          <w:sz w:val="28"/>
          <w:szCs w:val="28"/>
        </w:rPr>
        <w:t xml:space="preserve">uture administrations </w:t>
      </w:r>
      <w:r w:rsidR="007F031E">
        <w:rPr>
          <w:rFonts w:ascii="Times New Roman" w:hAnsi="Times New Roman" w:cs="Times New Roman"/>
          <w:color w:val="000000"/>
          <w:sz w:val="28"/>
          <w:szCs w:val="28"/>
        </w:rPr>
        <w:t>continue with their love affair with</w:t>
      </w:r>
      <w:r w:rsidR="000A5DCB" w:rsidRPr="00A924B2">
        <w:rPr>
          <w:rFonts w:ascii="Times New Roman" w:hAnsi="Times New Roman" w:cs="Times New Roman"/>
          <w:color w:val="000000"/>
          <w:sz w:val="28"/>
          <w:szCs w:val="28"/>
        </w:rPr>
        <w:t xml:space="preserve"> OOTW appr</w:t>
      </w:r>
      <w:r>
        <w:rPr>
          <w:rFonts w:ascii="Times New Roman" w:hAnsi="Times New Roman" w:cs="Times New Roman"/>
          <w:color w:val="000000"/>
          <w:sz w:val="28"/>
          <w:szCs w:val="28"/>
        </w:rPr>
        <w:t xml:space="preserve">oaches to conflict prevention, </w:t>
      </w:r>
      <w:r w:rsidR="000A5DCB">
        <w:rPr>
          <w:rFonts w:ascii="Times New Roman" w:hAnsi="Times New Roman" w:cs="Times New Roman"/>
          <w:color w:val="000000"/>
          <w:sz w:val="28"/>
          <w:szCs w:val="28"/>
        </w:rPr>
        <w:t>military and political strategic level decision-makers</w:t>
      </w:r>
      <w:r w:rsidR="000A5DCB" w:rsidRPr="00A924B2">
        <w:rPr>
          <w:rFonts w:ascii="Times New Roman" w:hAnsi="Times New Roman" w:cs="Times New Roman"/>
          <w:color w:val="000000"/>
          <w:sz w:val="28"/>
          <w:szCs w:val="28"/>
        </w:rPr>
        <w:t xml:space="preserve"> must act now</w:t>
      </w:r>
      <w:r w:rsidR="00514AC7">
        <w:rPr>
          <w:rFonts w:ascii="Times New Roman" w:hAnsi="Times New Roman" w:cs="Times New Roman"/>
          <w:color w:val="000000"/>
          <w:sz w:val="28"/>
          <w:szCs w:val="28"/>
        </w:rPr>
        <w:t xml:space="preserve">. </w:t>
      </w:r>
      <w:r w:rsidR="000A5DCB">
        <w:rPr>
          <w:rFonts w:ascii="Times New Roman" w:hAnsi="Times New Roman" w:cs="Times New Roman"/>
          <w:color w:val="000000"/>
          <w:sz w:val="28"/>
          <w:szCs w:val="28"/>
        </w:rPr>
        <w:t>They must act to enga</w:t>
      </w:r>
      <w:r w:rsidR="00D4764F">
        <w:rPr>
          <w:rFonts w:ascii="Times New Roman" w:hAnsi="Times New Roman" w:cs="Times New Roman"/>
          <w:color w:val="000000"/>
          <w:sz w:val="28"/>
          <w:szCs w:val="28"/>
        </w:rPr>
        <w:t>ge socie</w:t>
      </w:r>
      <w:r w:rsidR="00CC1590">
        <w:rPr>
          <w:rFonts w:ascii="Times New Roman" w:hAnsi="Times New Roman" w:cs="Times New Roman"/>
          <w:color w:val="000000"/>
          <w:sz w:val="28"/>
          <w:szCs w:val="28"/>
        </w:rPr>
        <w:t>ty to increase mutual awareness and</w:t>
      </w:r>
      <w:r w:rsidR="00D4764F">
        <w:rPr>
          <w:rFonts w:ascii="Times New Roman" w:hAnsi="Times New Roman" w:cs="Times New Roman"/>
          <w:color w:val="000000"/>
          <w:sz w:val="28"/>
          <w:szCs w:val="28"/>
        </w:rPr>
        <w:t xml:space="preserve"> dev</w:t>
      </w:r>
      <w:r w:rsidR="00CC1590">
        <w:rPr>
          <w:rFonts w:ascii="Times New Roman" w:hAnsi="Times New Roman" w:cs="Times New Roman"/>
          <w:color w:val="000000"/>
          <w:sz w:val="28"/>
          <w:szCs w:val="28"/>
        </w:rPr>
        <w:t xml:space="preserve">elop a shared understanding of strategic priorities </w:t>
      </w:r>
      <w:r w:rsidR="000A5DCB" w:rsidRPr="00A924B2">
        <w:rPr>
          <w:rFonts w:ascii="Times New Roman" w:hAnsi="Times New Roman" w:cs="Times New Roman"/>
          <w:color w:val="000000"/>
          <w:sz w:val="28"/>
          <w:szCs w:val="28"/>
        </w:rPr>
        <w:t>in order to improve the efficacy of this</w:t>
      </w:r>
      <w:r w:rsidR="00CC1590">
        <w:rPr>
          <w:rFonts w:ascii="Times New Roman" w:hAnsi="Times New Roman" w:cs="Times New Roman"/>
          <w:color w:val="000000"/>
          <w:sz w:val="28"/>
          <w:szCs w:val="28"/>
        </w:rPr>
        <w:t xml:space="preserve"> very useful instrument of the</w:t>
      </w:r>
      <w:r w:rsidR="000A5DCB" w:rsidRPr="00A924B2">
        <w:rPr>
          <w:rFonts w:ascii="Times New Roman" w:hAnsi="Times New Roman" w:cs="Times New Roman"/>
          <w:color w:val="000000"/>
          <w:sz w:val="28"/>
          <w:szCs w:val="28"/>
        </w:rPr>
        <w:t xml:space="preserve"> </w:t>
      </w:r>
      <w:r w:rsidR="00CC1590">
        <w:rPr>
          <w:rFonts w:ascii="Times New Roman" w:hAnsi="Times New Roman" w:cs="Times New Roman"/>
          <w:color w:val="000000"/>
          <w:sz w:val="28"/>
          <w:szCs w:val="28"/>
        </w:rPr>
        <w:t>national security system</w:t>
      </w:r>
      <w:r w:rsidR="00CC1590" w:rsidRPr="00A924B2">
        <w:rPr>
          <w:rFonts w:ascii="Times New Roman" w:hAnsi="Times New Roman" w:cs="Times New Roman"/>
          <w:color w:val="000000"/>
          <w:sz w:val="28"/>
          <w:szCs w:val="28"/>
        </w:rPr>
        <w:t>.</w:t>
      </w:r>
      <w:sdt>
        <w:sdtPr>
          <w:rPr>
            <w:rFonts w:ascii="Times New Roman" w:hAnsi="Times New Roman" w:cs="Times New Roman"/>
            <w:color w:val="000000"/>
            <w:sz w:val="28"/>
            <w:szCs w:val="28"/>
          </w:rPr>
          <w:id w:val="1336799123"/>
          <w:citation/>
        </w:sdtPr>
        <w:sdtEndPr/>
        <w:sdtContent>
          <w:r w:rsidR="00CC1590">
            <w:rPr>
              <w:rFonts w:ascii="Times New Roman" w:hAnsi="Times New Roman" w:cs="Times New Roman"/>
              <w:color w:val="000000"/>
              <w:sz w:val="28"/>
              <w:szCs w:val="28"/>
            </w:rPr>
            <w:fldChar w:fldCharType="begin"/>
          </w:r>
          <w:r w:rsidR="00CC1590">
            <w:rPr>
              <w:rFonts w:ascii="Times New Roman" w:hAnsi="Times New Roman" w:cs="Times New Roman"/>
              <w:color w:val="000000"/>
              <w:sz w:val="28"/>
              <w:szCs w:val="28"/>
            </w:rPr>
            <w:instrText xml:space="preserve">CITATION Ran15 \p 28 \l 1033 </w:instrText>
          </w:r>
          <w:r w:rsidR="00CC1590">
            <w:rPr>
              <w:rFonts w:ascii="Times New Roman" w:hAnsi="Times New Roman" w:cs="Times New Roman"/>
              <w:color w:val="000000"/>
              <w:sz w:val="28"/>
              <w:szCs w:val="28"/>
            </w:rPr>
            <w:fldChar w:fldCharType="separate"/>
          </w:r>
          <w:r w:rsidR="00CC1590">
            <w:rPr>
              <w:rFonts w:ascii="Times New Roman" w:hAnsi="Times New Roman" w:cs="Times New Roman"/>
              <w:noProof/>
              <w:color w:val="000000"/>
              <w:sz w:val="28"/>
              <w:szCs w:val="28"/>
            </w:rPr>
            <w:t xml:space="preserve"> </w:t>
          </w:r>
          <w:r w:rsidR="00CC1590" w:rsidRPr="00A924B2">
            <w:rPr>
              <w:rFonts w:ascii="Times New Roman" w:hAnsi="Times New Roman" w:cs="Times New Roman"/>
              <w:noProof/>
              <w:color w:val="000000"/>
              <w:sz w:val="28"/>
              <w:szCs w:val="28"/>
            </w:rPr>
            <w:t>(Rand &amp; Tankel, 2015, p. 28)</w:t>
          </w:r>
          <w:r w:rsidR="00CC1590">
            <w:rPr>
              <w:rFonts w:ascii="Times New Roman" w:hAnsi="Times New Roman" w:cs="Times New Roman"/>
              <w:color w:val="000000"/>
              <w:sz w:val="28"/>
              <w:szCs w:val="28"/>
            </w:rPr>
            <w:fldChar w:fldCharType="end"/>
          </w:r>
        </w:sdtContent>
      </w:sdt>
      <w:r w:rsidR="00CC1590">
        <w:rPr>
          <w:rFonts w:ascii="Times New Roman" w:hAnsi="Times New Roman" w:cs="Times New Roman"/>
          <w:color w:val="000000"/>
          <w:sz w:val="28"/>
          <w:szCs w:val="28"/>
        </w:rPr>
        <w:t xml:space="preserve"> Only then can</w:t>
      </w:r>
      <w:r w:rsidR="000A5DCB" w:rsidRPr="00A924B2">
        <w:rPr>
          <w:rFonts w:ascii="Times New Roman" w:hAnsi="Times New Roman" w:cs="Times New Roman"/>
          <w:color w:val="000000"/>
          <w:sz w:val="28"/>
          <w:szCs w:val="28"/>
        </w:rPr>
        <w:t xml:space="preserve"> </w:t>
      </w:r>
      <w:r w:rsidR="00CC1590">
        <w:rPr>
          <w:rFonts w:ascii="Times New Roman" w:hAnsi="Times New Roman" w:cs="Times New Roman"/>
          <w:color w:val="000000"/>
          <w:sz w:val="28"/>
          <w:szCs w:val="28"/>
        </w:rPr>
        <w:t>policy makers ensure a return on the investment that</w:t>
      </w:r>
      <w:r w:rsidR="000A5DCB" w:rsidRPr="00A924B2">
        <w:rPr>
          <w:rFonts w:ascii="Times New Roman" w:hAnsi="Times New Roman" w:cs="Times New Roman"/>
          <w:color w:val="000000"/>
          <w:sz w:val="28"/>
          <w:szCs w:val="28"/>
        </w:rPr>
        <w:t xml:space="preserve"> advance</w:t>
      </w:r>
      <w:r w:rsidR="00CC1590">
        <w:rPr>
          <w:rFonts w:ascii="Times New Roman" w:hAnsi="Times New Roman" w:cs="Times New Roman"/>
          <w:color w:val="000000"/>
          <w:sz w:val="28"/>
          <w:szCs w:val="28"/>
        </w:rPr>
        <w:t>s</w:t>
      </w:r>
      <w:r w:rsidR="000A5DCB" w:rsidRPr="00A924B2">
        <w:rPr>
          <w:rFonts w:ascii="Times New Roman" w:hAnsi="Times New Roman" w:cs="Times New Roman"/>
          <w:color w:val="000000"/>
          <w:sz w:val="28"/>
          <w:szCs w:val="28"/>
        </w:rPr>
        <w:t xml:space="preserve"> American interests</w:t>
      </w:r>
      <w:r w:rsidR="00CC1590">
        <w:rPr>
          <w:rFonts w:ascii="Times New Roman" w:hAnsi="Times New Roman" w:cs="Times New Roman"/>
          <w:color w:val="000000"/>
          <w:sz w:val="28"/>
          <w:szCs w:val="28"/>
        </w:rPr>
        <w:t>.</w:t>
      </w:r>
    </w:p>
    <w:p w:rsidR="004B41B9" w:rsidRPr="004B41B9" w:rsidRDefault="004B41B9" w:rsidP="007F031E">
      <w:pPr>
        <w:shd w:val="clear" w:color="auto" w:fill="FFFFFF"/>
        <w:spacing w:before="100" w:beforeAutospacing="1" w:after="100" w:afterAutospacing="1" w:line="360" w:lineRule="auto"/>
        <w:outlineLvl w:val="2"/>
        <w:rPr>
          <w:rFonts w:ascii="Times New Roman" w:eastAsia="Times New Roman" w:hAnsi="Times New Roman" w:cs="Times New Roman"/>
          <w:b/>
          <w:color w:val="000000"/>
          <w:sz w:val="28"/>
          <w:szCs w:val="28"/>
        </w:rPr>
      </w:pPr>
      <w:bookmarkStart w:id="42" w:name="_Toc449449719"/>
      <w:r>
        <w:rPr>
          <w:rFonts w:ascii="Times New Roman" w:hAnsi="Times New Roman" w:cs="Times New Roman"/>
          <w:b/>
          <w:color w:val="000000"/>
          <w:sz w:val="28"/>
          <w:szCs w:val="28"/>
        </w:rPr>
        <w:t>Address</w:t>
      </w:r>
      <w:r w:rsidR="00B755B7">
        <w:rPr>
          <w:rFonts w:ascii="Times New Roman" w:hAnsi="Times New Roman" w:cs="Times New Roman"/>
          <w:b/>
          <w:color w:val="000000"/>
          <w:sz w:val="28"/>
          <w:szCs w:val="28"/>
        </w:rPr>
        <w:t>ing</w:t>
      </w:r>
      <w:r>
        <w:rPr>
          <w:rFonts w:ascii="Times New Roman" w:hAnsi="Times New Roman" w:cs="Times New Roman"/>
          <w:b/>
          <w:color w:val="000000"/>
          <w:sz w:val="28"/>
          <w:szCs w:val="28"/>
        </w:rPr>
        <w:t xml:space="preserve"> the Flipside</w:t>
      </w:r>
      <w:bookmarkEnd w:id="42"/>
    </w:p>
    <w:p w:rsidR="0081522D" w:rsidRDefault="00C0028F" w:rsidP="000C6A7C">
      <w:pPr>
        <w:shd w:val="clear" w:color="auto" w:fill="FFFFFF"/>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Where g</w:t>
      </w:r>
      <w:r w:rsidR="0081522D">
        <w:rPr>
          <w:rFonts w:ascii="Times New Roman" w:hAnsi="Times New Roman" w:cs="Times New Roman"/>
          <w:sz w:val="28"/>
          <w:szCs w:val="28"/>
        </w:rPr>
        <w:t>rand national strategy is the process by which the elements of national power are arrayed and employed to ac</w:t>
      </w:r>
      <w:r>
        <w:rPr>
          <w:rFonts w:ascii="Times New Roman" w:hAnsi="Times New Roman" w:cs="Times New Roman"/>
          <w:sz w:val="28"/>
          <w:szCs w:val="28"/>
        </w:rPr>
        <w:t>complish the national interests, t</w:t>
      </w:r>
      <w:r w:rsidR="0081522D">
        <w:rPr>
          <w:rFonts w:ascii="Times New Roman" w:hAnsi="Times New Roman" w:cs="Times New Roman"/>
          <w:sz w:val="28"/>
          <w:szCs w:val="28"/>
        </w:rPr>
        <w:t>he building blocks are the sources of that power</w:t>
      </w:r>
      <w:r w:rsidR="00606F86">
        <w:rPr>
          <w:rFonts w:ascii="Times New Roman" w:hAnsi="Times New Roman" w:cs="Times New Roman"/>
          <w:sz w:val="28"/>
          <w:szCs w:val="28"/>
        </w:rPr>
        <w:t>,</w:t>
      </w:r>
      <w:r w:rsidR="0081522D">
        <w:rPr>
          <w:rFonts w:ascii="Times New Roman" w:hAnsi="Times New Roman" w:cs="Times New Roman"/>
          <w:sz w:val="28"/>
          <w:szCs w:val="28"/>
        </w:rPr>
        <w:t xml:space="preserve"> including the institutions </w:t>
      </w:r>
      <w:r w:rsidR="00514AC7">
        <w:rPr>
          <w:rFonts w:ascii="Times New Roman" w:hAnsi="Times New Roman" w:cs="Times New Roman"/>
          <w:sz w:val="28"/>
          <w:szCs w:val="28"/>
        </w:rPr>
        <w:t xml:space="preserve">that form the social contract. </w:t>
      </w:r>
      <w:r w:rsidR="0081522D">
        <w:rPr>
          <w:rFonts w:ascii="Times New Roman" w:hAnsi="Times New Roman" w:cs="Times New Roman"/>
          <w:sz w:val="28"/>
          <w:szCs w:val="28"/>
        </w:rPr>
        <w:t>At its very essence, a national interest</w:t>
      </w:r>
      <w:r w:rsidR="00935AAA">
        <w:rPr>
          <w:rFonts w:ascii="Times New Roman" w:hAnsi="Times New Roman" w:cs="Times New Roman"/>
          <w:sz w:val="28"/>
          <w:szCs w:val="28"/>
        </w:rPr>
        <w:t xml:space="preserve"> is vital, meaning the state </w:t>
      </w:r>
      <w:r w:rsidR="0081522D">
        <w:rPr>
          <w:rFonts w:ascii="Times New Roman" w:hAnsi="Times New Roman" w:cs="Times New Roman"/>
          <w:sz w:val="28"/>
          <w:szCs w:val="28"/>
        </w:rPr>
        <w:t>is</w:t>
      </w:r>
      <w:r w:rsidR="00514AC7">
        <w:rPr>
          <w:rFonts w:ascii="Times New Roman" w:hAnsi="Times New Roman" w:cs="Times New Roman"/>
          <w:sz w:val="28"/>
          <w:szCs w:val="28"/>
        </w:rPr>
        <w:t xml:space="preserve"> willing to go to war over it. </w:t>
      </w:r>
      <w:r w:rsidR="0081522D">
        <w:rPr>
          <w:rFonts w:ascii="Times New Roman" w:hAnsi="Times New Roman" w:cs="Times New Roman"/>
          <w:sz w:val="28"/>
          <w:szCs w:val="28"/>
        </w:rPr>
        <w:t>The strategy</w:t>
      </w:r>
      <w:r w:rsidR="00935AAA">
        <w:rPr>
          <w:rFonts w:ascii="Times New Roman" w:hAnsi="Times New Roman" w:cs="Times New Roman"/>
          <w:sz w:val="28"/>
          <w:szCs w:val="28"/>
        </w:rPr>
        <w:t>-making</w:t>
      </w:r>
      <w:r w:rsidR="0081522D">
        <w:rPr>
          <w:rFonts w:ascii="Times New Roman" w:hAnsi="Times New Roman" w:cs="Times New Roman"/>
          <w:sz w:val="28"/>
          <w:szCs w:val="28"/>
        </w:rPr>
        <w:t xml:space="preserve"> process may be inevitably political, particularly in the areas where national interests can be divided between those tha</w:t>
      </w:r>
      <w:r w:rsidR="00514AC7">
        <w:rPr>
          <w:rFonts w:ascii="Times New Roman" w:hAnsi="Times New Roman" w:cs="Times New Roman"/>
          <w:sz w:val="28"/>
          <w:szCs w:val="28"/>
        </w:rPr>
        <w:t xml:space="preserve">t are vital or simply ‘major’. </w:t>
      </w:r>
      <w:r w:rsidR="0081522D">
        <w:rPr>
          <w:rFonts w:ascii="Times New Roman" w:hAnsi="Times New Roman" w:cs="Times New Roman"/>
          <w:sz w:val="28"/>
          <w:szCs w:val="28"/>
        </w:rPr>
        <w:t>In both situation</w:t>
      </w:r>
      <w:r w:rsidR="00935AAA">
        <w:rPr>
          <w:rFonts w:ascii="Times New Roman" w:hAnsi="Times New Roman" w:cs="Times New Roman"/>
          <w:sz w:val="28"/>
          <w:szCs w:val="28"/>
        </w:rPr>
        <w:t xml:space="preserve">s, as argued in this paper, </w:t>
      </w:r>
      <w:r w:rsidR="0081522D">
        <w:rPr>
          <w:rFonts w:ascii="Times New Roman" w:hAnsi="Times New Roman" w:cs="Times New Roman"/>
          <w:sz w:val="28"/>
          <w:szCs w:val="28"/>
        </w:rPr>
        <w:t>military</w:t>
      </w:r>
      <w:r w:rsidR="00935AAA">
        <w:rPr>
          <w:rFonts w:ascii="Times New Roman" w:hAnsi="Times New Roman" w:cs="Times New Roman"/>
          <w:sz w:val="28"/>
          <w:szCs w:val="28"/>
        </w:rPr>
        <w:t xml:space="preserve"> leaders</w:t>
      </w:r>
      <w:r w:rsidR="0081522D">
        <w:rPr>
          <w:rFonts w:ascii="Times New Roman" w:hAnsi="Times New Roman" w:cs="Times New Roman"/>
          <w:sz w:val="28"/>
          <w:szCs w:val="28"/>
        </w:rPr>
        <w:t xml:space="preserve"> and other government </w:t>
      </w:r>
      <w:r w:rsidR="00935AAA">
        <w:rPr>
          <w:rFonts w:ascii="Times New Roman" w:hAnsi="Times New Roman" w:cs="Times New Roman"/>
          <w:sz w:val="28"/>
          <w:szCs w:val="28"/>
        </w:rPr>
        <w:t xml:space="preserve">policy-makers </w:t>
      </w:r>
      <w:r w:rsidR="0081522D">
        <w:rPr>
          <w:rFonts w:ascii="Times New Roman" w:hAnsi="Times New Roman" w:cs="Times New Roman"/>
          <w:sz w:val="28"/>
          <w:szCs w:val="28"/>
        </w:rPr>
        <w:t>a</w:t>
      </w:r>
      <w:r w:rsidR="00514AC7">
        <w:rPr>
          <w:rFonts w:ascii="Times New Roman" w:hAnsi="Times New Roman" w:cs="Times New Roman"/>
          <w:sz w:val="28"/>
          <w:szCs w:val="28"/>
        </w:rPr>
        <w:t xml:space="preserve">re asked to apply their trade. </w:t>
      </w:r>
      <w:r w:rsidR="0081522D">
        <w:rPr>
          <w:rFonts w:ascii="Times New Roman" w:hAnsi="Times New Roman" w:cs="Times New Roman"/>
          <w:sz w:val="28"/>
          <w:szCs w:val="28"/>
        </w:rPr>
        <w:t>And where the US wields</w:t>
      </w:r>
      <w:r w:rsidR="00992734">
        <w:rPr>
          <w:rFonts w:ascii="Times New Roman" w:hAnsi="Times New Roman" w:cs="Times New Roman"/>
          <w:sz w:val="28"/>
          <w:szCs w:val="28"/>
        </w:rPr>
        <w:t xml:space="preserve"> its</w:t>
      </w:r>
      <w:r w:rsidR="0081522D">
        <w:rPr>
          <w:rFonts w:ascii="Times New Roman" w:hAnsi="Times New Roman" w:cs="Times New Roman"/>
          <w:sz w:val="28"/>
          <w:szCs w:val="28"/>
        </w:rPr>
        <w:t xml:space="preserve"> diplomatic,</w:t>
      </w:r>
      <w:r w:rsidR="00632534">
        <w:rPr>
          <w:rFonts w:ascii="Times New Roman" w:hAnsi="Times New Roman" w:cs="Times New Roman"/>
          <w:sz w:val="28"/>
          <w:szCs w:val="28"/>
        </w:rPr>
        <w:t xml:space="preserve"> military</w:t>
      </w:r>
      <w:r w:rsidR="0081522D">
        <w:rPr>
          <w:rFonts w:ascii="Times New Roman" w:hAnsi="Times New Roman" w:cs="Times New Roman"/>
          <w:sz w:val="28"/>
          <w:szCs w:val="28"/>
        </w:rPr>
        <w:t xml:space="preserve"> informatio</w:t>
      </w:r>
      <w:r w:rsidR="00632534">
        <w:rPr>
          <w:rFonts w:ascii="Times New Roman" w:hAnsi="Times New Roman" w:cs="Times New Roman"/>
          <w:sz w:val="28"/>
          <w:szCs w:val="28"/>
        </w:rPr>
        <w:t xml:space="preserve">nal </w:t>
      </w:r>
      <w:r w:rsidR="00992734">
        <w:rPr>
          <w:rFonts w:ascii="Times New Roman" w:hAnsi="Times New Roman" w:cs="Times New Roman"/>
          <w:sz w:val="28"/>
          <w:szCs w:val="28"/>
        </w:rPr>
        <w:t>and economic</w:t>
      </w:r>
      <w:r w:rsidR="0081522D">
        <w:rPr>
          <w:rFonts w:ascii="Times New Roman" w:hAnsi="Times New Roman" w:cs="Times New Roman"/>
          <w:sz w:val="28"/>
          <w:szCs w:val="28"/>
        </w:rPr>
        <w:t xml:space="preserve"> </w:t>
      </w:r>
      <w:r w:rsidR="00992734">
        <w:rPr>
          <w:rFonts w:ascii="Times New Roman" w:hAnsi="Times New Roman" w:cs="Times New Roman"/>
          <w:sz w:val="28"/>
          <w:szCs w:val="28"/>
        </w:rPr>
        <w:t xml:space="preserve">super </w:t>
      </w:r>
      <w:r w:rsidR="0081522D">
        <w:rPr>
          <w:rFonts w:ascii="Times New Roman" w:hAnsi="Times New Roman" w:cs="Times New Roman"/>
          <w:sz w:val="28"/>
          <w:szCs w:val="28"/>
        </w:rPr>
        <w:t>power</w:t>
      </w:r>
      <w:r w:rsidR="00992734">
        <w:rPr>
          <w:rFonts w:ascii="Times New Roman" w:hAnsi="Times New Roman" w:cs="Times New Roman"/>
          <w:sz w:val="28"/>
          <w:szCs w:val="28"/>
        </w:rPr>
        <w:t>s</w:t>
      </w:r>
      <w:r w:rsidR="0081522D">
        <w:rPr>
          <w:rFonts w:ascii="Times New Roman" w:hAnsi="Times New Roman" w:cs="Times New Roman"/>
          <w:sz w:val="28"/>
          <w:szCs w:val="28"/>
        </w:rPr>
        <w:t xml:space="preserve"> </w:t>
      </w:r>
      <w:r w:rsidR="00B73FB5">
        <w:rPr>
          <w:rFonts w:ascii="Times New Roman" w:hAnsi="Times New Roman" w:cs="Times New Roman"/>
          <w:sz w:val="28"/>
          <w:szCs w:val="28"/>
        </w:rPr>
        <w:t>it can easily pursu</w:t>
      </w:r>
      <w:r w:rsidR="00606F86">
        <w:rPr>
          <w:rFonts w:ascii="Times New Roman" w:hAnsi="Times New Roman" w:cs="Times New Roman"/>
          <w:sz w:val="28"/>
          <w:szCs w:val="28"/>
        </w:rPr>
        <w:t>e a wi</w:t>
      </w:r>
      <w:r w:rsidR="00935AAA">
        <w:rPr>
          <w:rFonts w:ascii="Times New Roman" w:hAnsi="Times New Roman" w:cs="Times New Roman"/>
          <w:sz w:val="28"/>
          <w:szCs w:val="28"/>
        </w:rPr>
        <w:t>de range of interests</w:t>
      </w:r>
      <w:r w:rsidR="00514AC7">
        <w:rPr>
          <w:rFonts w:ascii="Times New Roman" w:hAnsi="Times New Roman" w:cs="Times New Roman"/>
          <w:sz w:val="28"/>
          <w:szCs w:val="28"/>
        </w:rPr>
        <w:t>.</w:t>
      </w:r>
      <w:r w:rsidR="00B73FB5">
        <w:rPr>
          <w:rFonts w:ascii="Times New Roman" w:hAnsi="Times New Roman" w:cs="Times New Roman"/>
          <w:sz w:val="28"/>
          <w:szCs w:val="28"/>
        </w:rPr>
        <w:t xml:space="preserve"> In any case, matching the powers of the state to the interests while keeping them in line with the will of the people is the primary task for s</w:t>
      </w:r>
      <w:r w:rsidR="00514AC7">
        <w:rPr>
          <w:rFonts w:ascii="Times New Roman" w:hAnsi="Times New Roman" w:cs="Times New Roman"/>
          <w:sz w:val="28"/>
          <w:szCs w:val="28"/>
        </w:rPr>
        <w:t xml:space="preserve">trategic </w:t>
      </w:r>
      <w:r w:rsidR="00514AC7">
        <w:rPr>
          <w:rFonts w:ascii="Times New Roman" w:hAnsi="Times New Roman" w:cs="Times New Roman"/>
          <w:sz w:val="28"/>
          <w:szCs w:val="28"/>
        </w:rPr>
        <w:lastRenderedPageBreak/>
        <w:t>level decision-makers.</w:t>
      </w:r>
      <w:r w:rsidR="00B755B7">
        <w:rPr>
          <w:rFonts w:ascii="Times New Roman" w:hAnsi="Times New Roman" w:cs="Times New Roman"/>
          <w:sz w:val="28"/>
          <w:szCs w:val="28"/>
        </w:rPr>
        <w:t xml:space="preserve"> Determinations on</w:t>
      </w:r>
      <w:r w:rsidR="00B73FB5">
        <w:rPr>
          <w:rFonts w:ascii="Times New Roman" w:hAnsi="Times New Roman" w:cs="Times New Roman"/>
          <w:sz w:val="28"/>
          <w:szCs w:val="28"/>
        </w:rPr>
        <w:t xml:space="preserve"> which elements</w:t>
      </w:r>
      <w:r w:rsidR="00B755B7">
        <w:rPr>
          <w:rFonts w:ascii="Times New Roman" w:hAnsi="Times New Roman" w:cs="Times New Roman"/>
          <w:sz w:val="28"/>
          <w:szCs w:val="28"/>
        </w:rPr>
        <w:t xml:space="preserve"> are available and the degree to</w:t>
      </w:r>
      <w:r w:rsidR="00B73FB5">
        <w:rPr>
          <w:rFonts w:ascii="Times New Roman" w:hAnsi="Times New Roman" w:cs="Times New Roman"/>
          <w:sz w:val="28"/>
          <w:szCs w:val="28"/>
        </w:rPr>
        <w:t xml:space="preserve"> which they should be applied are made in the political realm but they are</w:t>
      </w:r>
      <w:r w:rsidR="00514AC7">
        <w:rPr>
          <w:rFonts w:ascii="Times New Roman" w:hAnsi="Times New Roman" w:cs="Times New Roman"/>
          <w:sz w:val="28"/>
          <w:szCs w:val="28"/>
        </w:rPr>
        <w:t xml:space="preserve"> really matters of the people. </w:t>
      </w:r>
      <w:r w:rsidR="00B73FB5">
        <w:rPr>
          <w:rFonts w:ascii="Times New Roman" w:hAnsi="Times New Roman" w:cs="Times New Roman"/>
          <w:sz w:val="28"/>
          <w:szCs w:val="28"/>
        </w:rPr>
        <w:t>“In an open society, public opinion provides the final and ultimate restraint on</w:t>
      </w:r>
      <w:r w:rsidR="00514AC7">
        <w:rPr>
          <w:rFonts w:ascii="Times New Roman" w:hAnsi="Times New Roman" w:cs="Times New Roman"/>
          <w:sz w:val="28"/>
          <w:szCs w:val="28"/>
        </w:rPr>
        <w:t xml:space="preserve"> governmental decision making. </w:t>
      </w:r>
      <w:r w:rsidR="00B73FB5">
        <w:rPr>
          <w:rFonts w:ascii="Times New Roman" w:hAnsi="Times New Roman" w:cs="Times New Roman"/>
          <w:sz w:val="28"/>
          <w:szCs w:val="28"/>
        </w:rPr>
        <w:t xml:space="preserve">Principles of responsibility and accountability embedded in our constitutional system mean that decisions must be justified as being in the public interest, and the public must be willing to bear the burdens that policy decisions create.” </w:t>
      </w:r>
      <w:sdt>
        <w:sdtPr>
          <w:rPr>
            <w:rFonts w:ascii="Times New Roman" w:hAnsi="Times New Roman" w:cs="Times New Roman"/>
            <w:sz w:val="28"/>
            <w:szCs w:val="28"/>
          </w:rPr>
          <w:id w:val="1795175015"/>
          <w:citation/>
        </w:sdtPr>
        <w:sdtEndPr/>
        <w:sdtContent>
          <w:r w:rsidR="00B73FB5">
            <w:rPr>
              <w:rFonts w:ascii="Times New Roman" w:hAnsi="Times New Roman" w:cs="Times New Roman"/>
              <w:sz w:val="28"/>
              <w:szCs w:val="28"/>
            </w:rPr>
            <w:fldChar w:fldCharType="begin"/>
          </w:r>
          <w:r w:rsidR="00B73FB5">
            <w:rPr>
              <w:rFonts w:ascii="Times New Roman" w:hAnsi="Times New Roman" w:cs="Times New Roman"/>
              <w:sz w:val="28"/>
              <w:szCs w:val="28"/>
            </w:rPr>
            <w:instrText xml:space="preserve">CITATION Dre06 \p 94 \l 1033 </w:instrText>
          </w:r>
          <w:r w:rsidR="00B73FB5">
            <w:rPr>
              <w:rFonts w:ascii="Times New Roman" w:hAnsi="Times New Roman" w:cs="Times New Roman"/>
              <w:sz w:val="28"/>
              <w:szCs w:val="28"/>
            </w:rPr>
            <w:fldChar w:fldCharType="separate"/>
          </w:r>
          <w:r w:rsidR="00B73FB5" w:rsidRPr="00B73FB5">
            <w:rPr>
              <w:rFonts w:ascii="Times New Roman" w:hAnsi="Times New Roman" w:cs="Times New Roman"/>
              <w:noProof/>
              <w:sz w:val="28"/>
              <w:szCs w:val="28"/>
            </w:rPr>
            <w:t>(Drew &amp; Snow, 2006, p. 94)</w:t>
          </w:r>
          <w:r w:rsidR="00B73FB5">
            <w:rPr>
              <w:rFonts w:ascii="Times New Roman" w:hAnsi="Times New Roman" w:cs="Times New Roman"/>
              <w:sz w:val="28"/>
              <w:szCs w:val="28"/>
            </w:rPr>
            <w:fldChar w:fldCharType="end"/>
          </w:r>
        </w:sdtContent>
      </w:sdt>
    </w:p>
    <w:p w:rsidR="000A5DCB" w:rsidRPr="00B53C16" w:rsidRDefault="007941B1" w:rsidP="000C6A7C">
      <w:pPr>
        <w:spacing w:after="0" w:line="360" w:lineRule="auto"/>
        <w:ind w:firstLine="720"/>
        <w:rPr>
          <w:rFonts w:asciiTheme="majorBidi" w:eastAsia="FACaslonExpert-Regular" w:hAnsiTheme="majorBidi" w:cstheme="majorBidi"/>
          <w:sz w:val="28"/>
          <w:szCs w:val="28"/>
        </w:rPr>
      </w:pPr>
      <w:r>
        <w:rPr>
          <w:rFonts w:asciiTheme="majorBidi" w:eastAsia="FACaslonExpert-Regular" w:hAnsiTheme="majorBidi" w:cstheme="majorBidi"/>
          <w:sz w:val="28"/>
          <w:szCs w:val="28"/>
        </w:rPr>
        <w:t xml:space="preserve">To </w:t>
      </w:r>
      <w:r w:rsidR="00A67B0B">
        <w:rPr>
          <w:rFonts w:asciiTheme="majorBidi" w:eastAsia="FACaslonExpert-Regular" w:hAnsiTheme="majorBidi" w:cstheme="majorBidi"/>
          <w:sz w:val="28"/>
          <w:szCs w:val="28"/>
        </w:rPr>
        <w:t>simultaneously generate success from the national social resi</w:t>
      </w:r>
      <w:r>
        <w:rPr>
          <w:rFonts w:asciiTheme="majorBidi" w:eastAsia="FACaslonExpert-Regular" w:hAnsiTheme="majorBidi" w:cstheme="majorBidi"/>
          <w:sz w:val="28"/>
          <w:szCs w:val="28"/>
        </w:rPr>
        <w:t>lience process and DMP is to synchronize the national security system and it can only be done by fine tuning the</w:t>
      </w:r>
      <w:r w:rsidR="00A67B0B">
        <w:rPr>
          <w:rFonts w:asciiTheme="majorBidi" w:eastAsia="FACaslonExpert-Regular" w:hAnsiTheme="majorBidi" w:cstheme="majorBidi"/>
          <w:sz w:val="28"/>
          <w:szCs w:val="28"/>
        </w:rPr>
        <w:t xml:space="preserve"> balance between national a</w:t>
      </w:r>
      <w:r w:rsidR="00514AC7">
        <w:rPr>
          <w:rFonts w:asciiTheme="majorBidi" w:eastAsia="FACaslonExpert-Regular" w:hAnsiTheme="majorBidi" w:cstheme="majorBidi"/>
          <w:sz w:val="28"/>
          <w:szCs w:val="28"/>
        </w:rPr>
        <w:t xml:space="preserve">nd international interests. </w:t>
      </w:r>
      <w:r>
        <w:rPr>
          <w:rFonts w:asciiTheme="majorBidi" w:eastAsia="FACaslonExpert-Regular" w:hAnsiTheme="majorBidi" w:cstheme="majorBidi"/>
          <w:sz w:val="28"/>
          <w:szCs w:val="28"/>
        </w:rPr>
        <w:t xml:space="preserve">Consequently, </w:t>
      </w:r>
      <w:r w:rsidR="00606F86">
        <w:rPr>
          <w:rFonts w:asciiTheme="majorBidi" w:eastAsia="FACaslonExpert-Regular" w:hAnsiTheme="majorBidi" w:cstheme="majorBidi"/>
          <w:sz w:val="28"/>
          <w:szCs w:val="28"/>
        </w:rPr>
        <w:t xml:space="preserve">American foreign policy is more of a strategic art than science </w:t>
      </w:r>
      <w:r w:rsidR="007F031E">
        <w:rPr>
          <w:rFonts w:asciiTheme="majorBidi" w:eastAsia="FACaslonExpert-Regular" w:hAnsiTheme="majorBidi" w:cstheme="majorBidi"/>
          <w:sz w:val="28"/>
          <w:szCs w:val="28"/>
        </w:rPr>
        <w:t>and</w:t>
      </w:r>
      <w:r w:rsidR="00A67B0B">
        <w:rPr>
          <w:rFonts w:asciiTheme="majorBidi" w:eastAsia="FACaslonExpert-Regular" w:hAnsiTheme="majorBidi" w:cstheme="majorBidi"/>
          <w:sz w:val="28"/>
          <w:szCs w:val="28"/>
        </w:rPr>
        <w:t xml:space="preserve"> it can be seen as weakness on the low end </w:t>
      </w:r>
      <w:r w:rsidR="007F031E">
        <w:rPr>
          <w:rFonts w:asciiTheme="majorBidi" w:eastAsia="FACaslonExpert-Regular" w:hAnsiTheme="majorBidi" w:cstheme="majorBidi"/>
          <w:sz w:val="28"/>
          <w:szCs w:val="28"/>
        </w:rPr>
        <w:t xml:space="preserve">or </w:t>
      </w:r>
      <w:r w:rsidR="00A67B0B">
        <w:rPr>
          <w:rFonts w:asciiTheme="majorBidi" w:eastAsia="FACaslonExpert-Regular" w:hAnsiTheme="majorBidi" w:cstheme="majorBidi"/>
          <w:sz w:val="28"/>
          <w:szCs w:val="28"/>
        </w:rPr>
        <w:t>illegitimate strength on the other</w:t>
      </w:r>
      <w:r w:rsidR="00514AC7">
        <w:rPr>
          <w:rFonts w:asciiTheme="majorBidi" w:eastAsia="FACaslonExpert-Regular" w:hAnsiTheme="majorBidi" w:cstheme="majorBidi"/>
          <w:sz w:val="28"/>
          <w:szCs w:val="28"/>
        </w:rPr>
        <w:t xml:space="preserve">. </w:t>
      </w:r>
      <w:r w:rsidR="009A2ACE">
        <w:rPr>
          <w:rFonts w:asciiTheme="majorBidi" w:eastAsia="FACaslonExpert-Regular" w:hAnsiTheme="majorBidi" w:cstheme="majorBidi"/>
          <w:sz w:val="28"/>
          <w:szCs w:val="28"/>
        </w:rPr>
        <w:t>On one hand, today’s Administration is</w:t>
      </w:r>
      <w:r w:rsidR="00A67B0B">
        <w:rPr>
          <w:rFonts w:asciiTheme="majorBidi" w:eastAsia="FACaslonExpert-Regular" w:hAnsiTheme="majorBidi" w:cstheme="majorBidi"/>
          <w:sz w:val="28"/>
          <w:szCs w:val="28"/>
        </w:rPr>
        <w:t xml:space="preserve"> challenged to </w:t>
      </w:r>
      <w:r w:rsidR="00632534">
        <w:rPr>
          <w:rFonts w:asciiTheme="majorBidi" w:eastAsia="FACaslonExpert-Regular" w:hAnsiTheme="majorBidi" w:cstheme="majorBidi"/>
          <w:sz w:val="28"/>
          <w:szCs w:val="28"/>
        </w:rPr>
        <w:t>envision</w:t>
      </w:r>
      <w:r w:rsidR="00A67B0B">
        <w:rPr>
          <w:rFonts w:asciiTheme="majorBidi" w:eastAsia="FACaslonExpert-Regular" w:hAnsiTheme="majorBidi" w:cstheme="majorBidi"/>
          <w:sz w:val="28"/>
          <w:szCs w:val="28"/>
        </w:rPr>
        <w:t xml:space="preserve"> a grand strategy that accommodates emerging </w:t>
      </w:r>
      <w:r w:rsidR="00B755B7">
        <w:rPr>
          <w:rFonts w:asciiTheme="majorBidi" w:eastAsia="FACaslonExpert-Regular" w:hAnsiTheme="majorBidi" w:cstheme="majorBidi"/>
          <w:sz w:val="28"/>
          <w:szCs w:val="28"/>
        </w:rPr>
        <w:t xml:space="preserve">international </w:t>
      </w:r>
      <w:r w:rsidR="00A67B0B">
        <w:rPr>
          <w:rFonts w:asciiTheme="majorBidi" w:eastAsia="FACaslonExpert-Regular" w:hAnsiTheme="majorBidi" w:cstheme="majorBidi"/>
          <w:sz w:val="28"/>
          <w:szCs w:val="28"/>
        </w:rPr>
        <w:t>complexities while fulfilling US society’s expectations.</w:t>
      </w:r>
      <w:r w:rsidR="009A2ACE">
        <w:rPr>
          <w:rStyle w:val="FootnoteReference"/>
          <w:rFonts w:asciiTheme="majorBidi" w:eastAsia="FACaslonExpert-Regular" w:hAnsiTheme="majorBidi" w:cstheme="majorBidi"/>
          <w:sz w:val="28"/>
          <w:szCs w:val="28"/>
        </w:rPr>
        <w:footnoteReference w:id="41"/>
      </w:r>
      <w:r w:rsidR="00514AC7">
        <w:rPr>
          <w:rFonts w:asciiTheme="majorBidi" w:eastAsia="FACaslonExpert-Regular" w:hAnsiTheme="majorBidi" w:cstheme="majorBidi"/>
          <w:sz w:val="28"/>
          <w:szCs w:val="28"/>
        </w:rPr>
        <w:t xml:space="preserve"> </w:t>
      </w:r>
      <w:r w:rsidR="009A2ACE">
        <w:rPr>
          <w:rFonts w:asciiTheme="majorBidi" w:eastAsia="FACaslonExpert-Regular" w:hAnsiTheme="majorBidi" w:cstheme="majorBidi"/>
          <w:sz w:val="28"/>
          <w:szCs w:val="28"/>
        </w:rPr>
        <w:t>On the other hand, t</w:t>
      </w:r>
      <w:r w:rsidR="00A67B0B">
        <w:rPr>
          <w:rFonts w:asciiTheme="majorBidi" w:eastAsia="FACaslonExpert-Regular" w:hAnsiTheme="majorBidi" w:cstheme="majorBidi"/>
          <w:sz w:val="28"/>
          <w:szCs w:val="28"/>
        </w:rPr>
        <w:t>he Right’s national security strategy may be more consistent with the national social resilience process as its singleness of purpose stemming from vital US national interests can make their DMP effective.</w:t>
      </w:r>
      <w:sdt>
        <w:sdtPr>
          <w:rPr>
            <w:rFonts w:asciiTheme="majorBidi" w:eastAsia="FACaslonExpert-Regular" w:hAnsiTheme="majorBidi" w:cstheme="majorBidi"/>
            <w:sz w:val="28"/>
            <w:szCs w:val="28"/>
          </w:rPr>
          <w:id w:val="766500170"/>
          <w:citation/>
        </w:sdtPr>
        <w:sdtEndPr/>
        <w:sdtContent>
          <w:r w:rsidR="00A67B0B">
            <w:rPr>
              <w:rFonts w:asciiTheme="majorBidi" w:eastAsia="FACaslonExpert-Regular" w:hAnsiTheme="majorBidi" w:cstheme="majorBidi"/>
              <w:sz w:val="28"/>
              <w:szCs w:val="28"/>
            </w:rPr>
            <w:fldChar w:fldCharType="begin"/>
          </w:r>
          <w:r w:rsidR="00A67B0B">
            <w:rPr>
              <w:rFonts w:asciiTheme="majorBidi" w:eastAsia="FACaslonExpert-Regular" w:hAnsiTheme="majorBidi" w:cstheme="majorBidi"/>
              <w:sz w:val="28"/>
              <w:szCs w:val="28"/>
            </w:rPr>
            <w:instrText xml:space="preserve">CITATION Jea07 \p 199-202 \l 1033 </w:instrText>
          </w:r>
          <w:r w:rsidR="00A67B0B">
            <w:rPr>
              <w:rFonts w:asciiTheme="majorBidi" w:eastAsia="FACaslonExpert-Regular" w:hAnsiTheme="majorBidi" w:cstheme="majorBidi"/>
              <w:sz w:val="28"/>
              <w:szCs w:val="28"/>
            </w:rPr>
            <w:fldChar w:fldCharType="separate"/>
          </w:r>
          <w:r w:rsidR="00A67B0B">
            <w:rPr>
              <w:rFonts w:asciiTheme="majorBidi" w:eastAsia="FACaslonExpert-Regular" w:hAnsiTheme="majorBidi" w:cstheme="majorBidi"/>
              <w:noProof/>
              <w:sz w:val="28"/>
              <w:szCs w:val="28"/>
            </w:rPr>
            <w:t xml:space="preserve"> </w:t>
          </w:r>
          <w:r w:rsidR="00A67B0B" w:rsidRPr="00A67B0B">
            <w:rPr>
              <w:rFonts w:asciiTheme="majorBidi" w:eastAsia="FACaslonExpert-Regular" w:hAnsiTheme="majorBidi" w:cstheme="majorBidi"/>
              <w:noProof/>
              <w:sz w:val="28"/>
              <w:szCs w:val="28"/>
            </w:rPr>
            <w:t>(Coicaud, 2007, pp. 199-202)</w:t>
          </w:r>
          <w:r w:rsidR="00A67B0B">
            <w:rPr>
              <w:rFonts w:asciiTheme="majorBidi" w:eastAsia="FACaslonExpert-Regular" w:hAnsiTheme="majorBidi" w:cstheme="majorBidi"/>
              <w:sz w:val="28"/>
              <w:szCs w:val="28"/>
            </w:rPr>
            <w:fldChar w:fldCharType="end"/>
          </w:r>
        </w:sdtContent>
      </w:sdt>
      <w:r w:rsidR="00514AC7">
        <w:rPr>
          <w:rFonts w:asciiTheme="majorBidi" w:eastAsia="FACaslonExpert-Regular" w:hAnsiTheme="majorBidi" w:cstheme="majorBidi"/>
          <w:sz w:val="28"/>
          <w:szCs w:val="28"/>
        </w:rPr>
        <w:t xml:space="preserve"> </w:t>
      </w:r>
      <w:r w:rsidR="009A2ACE">
        <w:rPr>
          <w:rFonts w:asciiTheme="majorBidi" w:eastAsia="FACaslonExpert-Regular" w:hAnsiTheme="majorBidi" w:cstheme="majorBidi"/>
          <w:sz w:val="28"/>
          <w:szCs w:val="28"/>
        </w:rPr>
        <w:t>The main issue with the conservative model is</w:t>
      </w:r>
      <w:r w:rsidR="00A67B0B">
        <w:rPr>
          <w:rFonts w:asciiTheme="majorBidi" w:eastAsia="FACaslonExpert-Regular" w:hAnsiTheme="majorBidi" w:cstheme="majorBidi"/>
          <w:sz w:val="28"/>
          <w:szCs w:val="28"/>
        </w:rPr>
        <w:t xml:space="preserve"> </w:t>
      </w:r>
      <w:r w:rsidR="009A2ACE">
        <w:rPr>
          <w:rFonts w:asciiTheme="majorBidi" w:eastAsia="FACaslonExpert-Regular" w:hAnsiTheme="majorBidi" w:cstheme="majorBidi"/>
          <w:sz w:val="28"/>
          <w:szCs w:val="28"/>
        </w:rPr>
        <w:t>that a</w:t>
      </w:r>
      <w:r w:rsidR="00A67B0B">
        <w:rPr>
          <w:rFonts w:asciiTheme="majorBidi" w:eastAsia="FACaslonExpert-Regular" w:hAnsiTheme="majorBidi" w:cstheme="majorBidi"/>
          <w:sz w:val="28"/>
          <w:szCs w:val="28"/>
        </w:rPr>
        <w:t xml:space="preserve"> reactive approach to world order </w:t>
      </w:r>
      <w:r w:rsidR="009A2ACE">
        <w:rPr>
          <w:rFonts w:asciiTheme="majorBidi" w:eastAsia="FACaslonExpert-Regular" w:hAnsiTheme="majorBidi" w:cstheme="majorBidi"/>
          <w:sz w:val="28"/>
          <w:szCs w:val="28"/>
        </w:rPr>
        <w:t xml:space="preserve">could be less </w:t>
      </w:r>
      <w:r w:rsidR="00A67B0B">
        <w:rPr>
          <w:rFonts w:asciiTheme="majorBidi" w:eastAsia="FACaslonExpert-Regular" w:hAnsiTheme="majorBidi" w:cstheme="majorBidi"/>
          <w:sz w:val="28"/>
          <w:szCs w:val="28"/>
        </w:rPr>
        <w:t xml:space="preserve">effective in </w:t>
      </w:r>
      <w:r w:rsidR="009A2ACE">
        <w:rPr>
          <w:rFonts w:asciiTheme="majorBidi" w:eastAsia="FACaslonExpert-Regular" w:hAnsiTheme="majorBidi" w:cstheme="majorBidi"/>
          <w:sz w:val="28"/>
          <w:szCs w:val="28"/>
        </w:rPr>
        <w:t>weakening</w:t>
      </w:r>
      <w:r w:rsidR="00A67B0B">
        <w:rPr>
          <w:rFonts w:asciiTheme="majorBidi" w:eastAsia="FACaslonExpert-Regular" w:hAnsiTheme="majorBidi" w:cstheme="majorBidi"/>
          <w:sz w:val="28"/>
          <w:szCs w:val="28"/>
        </w:rPr>
        <w:t xml:space="preserve"> dangerous challenges beyond America’s shores</w:t>
      </w:r>
      <w:r w:rsidR="00514AC7">
        <w:rPr>
          <w:rFonts w:asciiTheme="majorBidi" w:eastAsia="FACaslonExpert-Regular" w:hAnsiTheme="majorBidi" w:cstheme="majorBidi"/>
          <w:sz w:val="28"/>
          <w:szCs w:val="28"/>
        </w:rPr>
        <w:t xml:space="preserve">. </w:t>
      </w:r>
      <w:r w:rsidR="00BB3040">
        <w:rPr>
          <w:rFonts w:asciiTheme="majorBidi" w:eastAsia="FACaslonExpert-Regular" w:hAnsiTheme="majorBidi" w:cstheme="majorBidi"/>
          <w:sz w:val="28"/>
          <w:szCs w:val="28"/>
        </w:rPr>
        <w:t>This sort of policy which is untested in the post-Cold War era</w:t>
      </w:r>
      <w:r w:rsidR="00A67B0B">
        <w:rPr>
          <w:rFonts w:asciiTheme="majorBidi" w:eastAsia="FACaslonExpert-Regular" w:hAnsiTheme="majorBidi" w:cstheme="majorBidi"/>
          <w:sz w:val="28"/>
          <w:szCs w:val="28"/>
        </w:rPr>
        <w:t xml:space="preserve"> </w:t>
      </w:r>
      <w:r w:rsidR="00BB3040">
        <w:rPr>
          <w:rFonts w:asciiTheme="majorBidi" w:eastAsia="FACaslonExpert-Regular" w:hAnsiTheme="majorBidi" w:cstheme="majorBidi"/>
          <w:sz w:val="28"/>
          <w:szCs w:val="28"/>
        </w:rPr>
        <w:t>comes with a lot of risk given the unpredictability</w:t>
      </w:r>
      <w:r w:rsidR="00514AC7">
        <w:rPr>
          <w:rFonts w:asciiTheme="majorBidi" w:eastAsia="FACaslonExpert-Regular" w:hAnsiTheme="majorBidi" w:cstheme="majorBidi"/>
          <w:sz w:val="28"/>
          <w:szCs w:val="28"/>
        </w:rPr>
        <w:t xml:space="preserve"> of the current threat matrix. </w:t>
      </w:r>
      <w:r w:rsidR="00BB3040">
        <w:rPr>
          <w:rFonts w:asciiTheme="majorBidi" w:eastAsia="FACaslonExpert-Regular" w:hAnsiTheme="majorBidi" w:cstheme="majorBidi"/>
          <w:sz w:val="28"/>
          <w:szCs w:val="28"/>
        </w:rPr>
        <w:t xml:space="preserve">And in the spirit of a multi-polar world that sees transnational terrorism taking hold in so many places, such a strategy could prove to be inconsistent with America’s leadership </w:t>
      </w:r>
      <w:r w:rsidR="00BB3040">
        <w:rPr>
          <w:rFonts w:asciiTheme="majorBidi" w:eastAsia="FACaslonExpert-Regular" w:hAnsiTheme="majorBidi" w:cstheme="majorBidi"/>
          <w:sz w:val="28"/>
          <w:szCs w:val="28"/>
        </w:rPr>
        <w:lastRenderedPageBreak/>
        <w:t xml:space="preserve">affluence and the growing tendency of US society to </w:t>
      </w:r>
      <w:r w:rsidR="00B755B7">
        <w:rPr>
          <w:rFonts w:asciiTheme="majorBidi" w:eastAsia="FACaslonExpert-Regular" w:hAnsiTheme="majorBidi" w:cstheme="majorBidi"/>
          <w:sz w:val="28"/>
          <w:szCs w:val="28"/>
        </w:rPr>
        <w:t>seek involvement</w:t>
      </w:r>
      <w:r w:rsidR="00102D47">
        <w:rPr>
          <w:rFonts w:asciiTheme="majorBidi" w:eastAsia="FACaslonExpert-Regular" w:hAnsiTheme="majorBidi" w:cstheme="majorBidi"/>
          <w:sz w:val="28"/>
          <w:szCs w:val="28"/>
        </w:rPr>
        <w:t xml:space="preserve"> before being formally mobilized</w:t>
      </w:r>
      <w:r w:rsidR="009A2ACE">
        <w:rPr>
          <w:rFonts w:asciiTheme="majorBidi" w:eastAsia="FACaslonExpert-Regular" w:hAnsiTheme="majorBidi" w:cstheme="majorBidi"/>
          <w:sz w:val="28"/>
          <w:szCs w:val="28"/>
        </w:rPr>
        <w:t>.</w:t>
      </w:r>
      <w:sdt>
        <w:sdtPr>
          <w:rPr>
            <w:rFonts w:asciiTheme="majorBidi" w:eastAsia="FACaslonExpert-Regular" w:hAnsiTheme="majorBidi" w:cstheme="majorBidi"/>
            <w:sz w:val="28"/>
            <w:szCs w:val="28"/>
          </w:rPr>
          <w:id w:val="1834403078"/>
          <w:citation/>
        </w:sdtPr>
        <w:sdtEndPr/>
        <w:sdtContent>
          <w:r w:rsidR="00A67B0B">
            <w:rPr>
              <w:rFonts w:asciiTheme="majorBidi" w:eastAsia="FACaslonExpert-Regular" w:hAnsiTheme="majorBidi" w:cstheme="majorBidi"/>
              <w:sz w:val="28"/>
              <w:szCs w:val="28"/>
            </w:rPr>
            <w:fldChar w:fldCharType="begin"/>
          </w:r>
          <w:r w:rsidR="00A67B0B">
            <w:rPr>
              <w:rFonts w:asciiTheme="majorBidi" w:eastAsia="FACaslonExpert-Regular" w:hAnsiTheme="majorBidi" w:cstheme="majorBidi"/>
              <w:sz w:val="28"/>
              <w:szCs w:val="28"/>
            </w:rPr>
            <w:instrText xml:space="preserve">CITATION Jea07 \p 203 \l 1033 </w:instrText>
          </w:r>
          <w:r w:rsidR="00A67B0B">
            <w:rPr>
              <w:rFonts w:asciiTheme="majorBidi" w:eastAsia="FACaslonExpert-Regular" w:hAnsiTheme="majorBidi" w:cstheme="majorBidi"/>
              <w:sz w:val="28"/>
              <w:szCs w:val="28"/>
            </w:rPr>
            <w:fldChar w:fldCharType="separate"/>
          </w:r>
          <w:r w:rsidR="00A67B0B">
            <w:rPr>
              <w:rFonts w:asciiTheme="majorBidi" w:eastAsia="FACaslonExpert-Regular" w:hAnsiTheme="majorBidi" w:cstheme="majorBidi"/>
              <w:noProof/>
              <w:sz w:val="28"/>
              <w:szCs w:val="28"/>
            </w:rPr>
            <w:t xml:space="preserve"> </w:t>
          </w:r>
          <w:r w:rsidR="00A67B0B" w:rsidRPr="00A67B0B">
            <w:rPr>
              <w:rFonts w:asciiTheme="majorBidi" w:eastAsia="FACaslonExpert-Regular" w:hAnsiTheme="majorBidi" w:cstheme="majorBidi"/>
              <w:noProof/>
              <w:sz w:val="28"/>
              <w:szCs w:val="28"/>
            </w:rPr>
            <w:t>(Coicaud, 2007, p. 203)</w:t>
          </w:r>
          <w:r w:rsidR="00A67B0B">
            <w:rPr>
              <w:rFonts w:asciiTheme="majorBidi" w:eastAsia="FACaslonExpert-Regular" w:hAnsiTheme="majorBidi" w:cstheme="majorBidi"/>
              <w:sz w:val="28"/>
              <w:szCs w:val="28"/>
            </w:rPr>
            <w:fldChar w:fldCharType="end"/>
          </w:r>
        </w:sdtContent>
      </w:sdt>
      <w:r w:rsidR="00A67B0B">
        <w:rPr>
          <w:rFonts w:asciiTheme="majorBidi" w:eastAsia="FACaslonExpert-Regular" w:hAnsiTheme="majorBidi" w:cstheme="majorBidi"/>
          <w:sz w:val="28"/>
          <w:szCs w:val="28"/>
        </w:rPr>
        <w:t xml:space="preserve"> </w:t>
      </w:r>
    </w:p>
    <w:p w:rsidR="00D94F20" w:rsidRPr="00E542CB" w:rsidRDefault="004A3E7B" w:rsidP="000C6A7C">
      <w:pPr>
        <w:shd w:val="clear" w:color="auto" w:fill="FFFFFF"/>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Reinforcing this current trend, the notion of a mobilized society and total war are </w:t>
      </w:r>
      <w:r w:rsidR="00040D42">
        <w:rPr>
          <w:rFonts w:ascii="Times New Roman" w:hAnsi="Times New Roman" w:cs="Times New Roman"/>
          <w:sz w:val="28"/>
          <w:szCs w:val="28"/>
        </w:rPr>
        <w:t>unfamiliar</w:t>
      </w:r>
      <w:r>
        <w:rPr>
          <w:rFonts w:ascii="Times New Roman" w:hAnsi="Times New Roman" w:cs="Times New Roman"/>
          <w:sz w:val="28"/>
          <w:szCs w:val="28"/>
        </w:rPr>
        <w:t xml:space="preserve"> concepts to typical US citizen</w:t>
      </w:r>
      <w:r w:rsidR="00040D42">
        <w:rPr>
          <w:rFonts w:ascii="Times New Roman" w:hAnsi="Times New Roman" w:cs="Times New Roman"/>
          <w:sz w:val="28"/>
          <w:szCs w:val="28"/>
        </w:rPr>
        <w:t>s</w:t>
      </w:r>
      <w:r>
        <w:rPr>
          <w:rFonts w:ascii="Times New Roman" w:hAnsi="Times New Roman" w:cs="Times New Roman"/>
          <w:sz w:val="28"/>
          <w:szCs w:val="28"/>
        </w:rPr>
        <w:t xml:space="preserve"> who </w:t>
      </w:r>
      <w:r w:rsidR="00040D42">
        <w:rPr>
          <w:rFonts w:ascii="Times New Roman" w:hAnsi="Times New Roman" w:cs="Times New Roman"/>
          <w:sz w:val="28"/>
          <w:szCs w:val="28"/>
        </w:rPr>
        <w:t>do</w:t>
      </w:r>
      <w:r>
        <w:rPr>
          <w:rFonts w:ascii="Times New Roman" w:hAnsi="Times New Roman" w:cs="Times New Roman"/>
          <w:sz w:val="28"/>
          <w:szCs w:val="28"/>
        </w:rPr>
        <w:t xml:space="preserve">n’t really have a mature or sustained interest in </w:t>
      </w:r>
      <w:r w:rsidR="00040D42">
        <w:rPr>
          <w:rFonts w:ascii="Times New Roman" w:hAnsi="Times New Roman" w:cs="Times New Roman"/>
          <w:sz w:val="28"/>
          <w:szCs w:val="28"/>
        </w:rPr>
        <w:t xml:space="preserve">foreign </w:t>
      </w:r>
      <w:r>
        <w:rPr>
          <w:rFonts w:ascii="Times New Roman" w:hAnsi="Times New Roman" w:cs="Times New Roman"/>
          <w:sz w:val="28"/>
          <w:szCs w:val="28"/>
        </w:rPr>
        <w:t>policy issue</w:t>
      </w:r>
      <w:r w:rsidR="00040D42">
        <w:rPr>
          <w:rFonts w:ascii="Times New Roman" w:hAnsi="Times New Roman" w:cs="Times New Roman"/>
          <w:sz w:val="28"/>
          <w:szCs w:val="28"/>
        </w:rPr>
        <w:t>s</w:t>
      </w:r>
      <w:r>
        <w:rPr>
          <w:rFonts w:ascii="Times New Roman" w:hAnsi="Times New Roman" w:cs="Times New Roman"/>
          <w:sz w:val="28"/>
          <w:szCs w:val="28"/>
        </w:rPr>
        <w:t>. But that doesn’t mea</w:t>
      </w:r>
      <w:r w:rsidR="00040D42">
        <w:rPr>
          <w:rFonts w:ascii="Times New Roman" w:hAnsi="Times New Roman" w:cs="Times New Roman"/>
          <w:sz w:val="28"/>
          <w:szCs w:val="28"/>
        </w:rPr>
        <w:t xml:space="preserve">n their </w:t>
      </w:r>
      <w:r w:rsidR="00B755B7">
        <w:rPr>
          <w:rFonts w:ascii="Times New Roman" w:hAnsi="Times New Roman" w:cs="Times New Roman"/>
          <w:sz w:val="28"/>
          <w:szCs w:val="28"/>
        </w:rPr>
        <w:t>opinions don’t count. J</w:t>
      </w:r>
      <w:r w:rsidR="00040D42">
        <w:rPr>
          <w:rFonts w:ascii="Times New Roman" w:hAnsi="Times New Roman" w:cs="Times New Roman"/>
          <w:sz w:val="28"/>
          <w:szCs w:val="28"/>
        </w:rPr>
        <w:t>ust as</w:t>
      </w:r>
      <w:r>
        <w:rPr>
          <w:rFonts w:ascii="Times New Roman" w:hAnsi="Times New Roman" w:cs="Times New Roman"/>
          <w:sz w:val="28"/>
          <w:szCs w:val="28"/>
        </w:rPr>
        <w:t xml:space="preserve"> </w:t>
      </w:r>
      <w:r w:rsidR="00040D42">
        <w:rPr>
          <w:rFonts w:ascii="Times New Roman" w:hAnsi="Times New Roman" w:cs="Times New Roman"/>
          <w:sz w:val="28"/>
          <w:szCs w:val="28"/>
        </w:rPr>
        <w:t>there is</w:t>
      </w:r>
      <w:r w:rsidR="00B73FB5">
        <w:rPr>
          <w:rFonts w:ascii="Times New Roman" w:hAnsi="Times New Roman" w:cs="Times New Roman"/>
          <w:sz w:val="28"/>
          <w:szCs w:val="28"/>
        </w:rPr>
        <w:t xml:space="preserve"> no single </w:t>
      </w:r>
      <w:r w:rsidR="00040D42">
        <w:rPr>
          <w:rFonts w:ascii="Times New Roman" w:hAnsi="Times New Roman" w:cs="Times New Roman"/>
          <w:sz w:val="28"/>
          <w:szCs w:val="28"/>
        </w:rPr>
        <w:t>voice of the American people the interplay of Left vs. Right</w:t>
      </w:r>
      <w:r w:rsidR="00137569">
        <w:rPr>
          <w:rFonts w:ascii="Times New Roman" w:hAnsi="Times New Roman" w:cs="Times New Roman"/>
          <w:sz w:val="28"/>
          <w:szCs w:val="28"/>
        </w:rPr>
        <w:t xml:space="preserve"> requires some level of co</w:t>
      </w:r>
      <w:r w:rsidR="00B755B7">
        <w:rPr>
          <w:rFonts w:ascii="Times New Roman" w:hAnsi="Times New Roman" w:cs="Times New Roman"/>
          <w:sz w:val="28"/>
          <w:szCs w:val="28"/>
        </w:rPr>
        <w:t>nsensus in a democratic society and t</w:t>
      </w:r>
      <w:r w:rsidR="00ED16C8">
        <w:rPr>
          <w:rFonts w:ascii="Times New Roman" w:hAnsi="Times New Roman" w:cs="Times New Roman"/>
          <w:sz w:val="28"/>
          <w:szCs w:val="28"/>
        </w:rPr>
        <w:t xml:space="preserve">his ultimately </w:t>
      </w:r>
      <w:r w:rsidR="00ED16C8" w:rsidRPr="00E542CB">
        <w:rPr>
          <w:rFonts w:ascii="Times New Roman" w:hAnsi="Times New Roman" w:cs="Times New Roman"/>
          <w:sz w:val="28"/>
          <w:szCs w:val="28"/>
        </w:rPr>
        <w:t>requires all sides giving something to get something else.</w:t>
      </w:r>
      <w:r w:rsidR="00B73FB5" w:rsidRPr="00E542CB">
        <w:rPr>
          <w:rFonts w:ascii="Times New Roman" w:hAnsi="Times New Roman" w:cs="Times New Roman"/>
          <w:sz w:val="28"/>
          <w:szCs w:val="28"/>
        </w:rPr>
        <w:t xml:space="preserve"> </w:t>
      </w:r>
      <w:sdt>
        <w:sdtPr>
          <w:rPr>
            <w:rFonts w:ascii="Times New Roman" w:hAnsi="Times New Roman" w:cs="Times New Roman"/>
            <w:sz w:val="28"/>
            <w:szCs w:val="28"/>
          </w:rPr>
          <w:id w:val="1895700995"/>
          <w:citation/>
        </w:sdtPr>
        <w:sdtEndPr/>
        <w:sdtContent>
          <w:r w:rsidR="00C820C1" w:rsidRPr="00E542CB">
            <w:rPr>
              <w:rFonts w:ascii="Times New Roman" w:hAnsi="Times New Roman" w:cs="Times New Roman"/>
              <w:sz w:val="28"/>
              <w:szCs w:val="28"/>
            </w:rPr>
            <w:fldChar w:fldCharType="begin"/>
          </w:r>
          <w:r w:rsidR="00C820C1" w:rsidRPr="00E542CB">
            <w:rPr>
              <w:rFonts w:ascii="Times New Roman" w:hAnsi="Times New Roman" w:cs="Times New Roman"/>
              <w:sz w:val="28"/>
              <w:szCs w:val="28"/>
            </w:rPr>
            <w:instrText xml:space="preserve">CITATION Dre06 \p 98 \l 1033 </w:instrText>
          </w:r>
          <w:r w:rsidR="00C820C1" w:rsidRPr="00E542CB">
            <w:rPr>
              <w:rFonts w:ascii="Times New Roman" w:hAnsi="Times New Roman" w:cs="Times New Roman"/>
              <w:sz w:val="28"/>
              <w:szCs w:val="28"/>
            </w:rPr>
            <w:fldChar w:fldCharType="separate"/>
          </w:r>
          <w:r w:rsidR="00C820C1" w:rsidRPr="00E542CB">
            <w:rPr>
              <w:rFonts w:ascii="Times New Roman" w:hAnsi="Times New Roman" w:cs="Times New Roman"/>
              <w:noProof/>
              <w:sz w:val="28"/>
              <w:szCs w:val="28"/>
            </w:rPr>
            <w:t>(Drew &amp; Snow, 2006, p. 98)</w:t>
          </w:r>
          <w:r w:rsidR="00C820C1" w:rsidRPr="00E542CB">
            <w:rPr>
              <w:rFonts w:ascii="Times New Roman" w:hAnsi="Times New Roman" w:cs="Times New Roman"/>
              <w:sz w:val="28"/>
              <w:szCs w:val="28"/>
            </w:rPr>
            <w:fldChar w:fldCharType="end"/>
          </w:r>
        </w:sdtContent>
      </w:sdt>
      <w:r w:rsidR="00C820C1" w:rsidRPr="00E542CB">
        <w:rPr>
          <w:rFonts w:ascii="Times New Roman" w:hAnsi="Times New Roman" w:cs="Times New Roman"/>
          <w:sz w:val="28"/>
          <w:szCs w:val="28"/>
        </w:rPr>
        <w:t xml:space="preserve"> </w:t>
      </w:r>
      <w:r w:rsidR="00E542CB" w:rsidRPr="00E542CB">
        <w:rPr>
          <w:rFonts w:ascii="Times New Roman" w:hAnsi="Times New Roman" w:cs="Times New Roman"/>
          <w:sz w:val="28"/>
          <w:szCs w:val="28"/>
        </w:rPr>
        <w:t>And w</w:t>
      </w:r>
      <w:r w:rsidR="007941B1" w:rsidRPr="00E542CB">
        <w:rPr>
          <w:rFonts w:ascii="Times New Roman" w:hAnsi="Times New Roman" w:cs="Times New Roman"/>
          <w:sz w:val="28"/>
          <w:szCs w:val="28"/>
        </w:rPr>
        <w:t xml:space="preserve">hen it comes to </w:t>
      </w:r>
      <w:r w:rsidR="002E463D" w:rsidRPr="00E542CB">
        <w:rPr>
          <w:rFonts w:ascii="Times New Roman" w:hAnsi="Times New Roman" w:cs="Times New Roman"/>
          <w:sz w:val="28"/>
          <w:szCs w:val="28"/>
        </w:rPr>
        <w:t>the profession of arms</w:t>
      </w:r>
      <w:r w:rsidR="007941B1" w:rsidRPr="00E542CB">
        <w:rPr>
          <w:rFonts w:ascii="Times New Roman" w:hAnsi="Times New Roman" w:cs="Times New Roman"/>
          <w:sz w:val="28"/>
          <w:szCs w:val="28"/>
        </w:rPr>
        <w:t>,</w:t>
      </w:r>
      <w:r w:rsidR="00D94F20" w:rsidRPr="00E542CB">
        <w:rPr>
          <w:rFonts w:ascii="Times New Roman" w:hAnsi="Times New Roman" w:cs="Times New Roman"/>
          <w:sz w:val="28"/>
          <w:szCs w:val="28"/>
        </w:rPr>
        <w:t xml:space="preserve"> the </w:t>
      </w:r>
      <w:r w:rsidR="002E463D" w:rsidRPr="00E542CB">
        <w:rPr>
          <w:rFonts w:ascii="Times New Roman" w:hAnsi="Times New Roman" w:cs="Times New Roman"/>
          <w:sz w:val="28"/>
          <w:szCs w:val="28"/>
        </w:rPr>
        <w:t>US</w:t>
      </w:r>
      <w:r w:rsidR="007941B1" w:rsidRPr="00E542CB">
        <w:rPr>
          <w:rFonts w:ascii="Times New Roman" w:hAnsi="Times New Roman" w:cs="Times New Roman"/>
          <w:sz w:val="28"/>
          <w:szCs w:val="28"/>
        </w:rPr>
        <w:t xml:space="preserve"> </w:t>
      </w:r>
      <w:r w:rsidR="00D94F20" w:rsidRPr="00E542CB">
        <w:rPr>
          <w:rFonts w:ascii="Times New Roman" w:hAnsi="Times New Roman" w:cs="Times New Roman"/>
          <w:sz w:val="28"/>
          <w:szCs w:val="28"/>
        </w:rPr>
        <w:t>military</w:t>
      </w:r>
      <w:r w:rsidR="007941B1" w:rsidRPr="00E542CB">
        <w:rPr>
          <w:rFonts w:ascii="Times New Roman" w:hAnsi="Times New Roman" w:cs="Times New Roman"/>
          <w:sz w:val="28"/>
          <w:szCs w:val="28"/>
        </w:rPr>
        <w:t xml:space="preserve"> </w:t>
      </w:r>
      <w:r w:rsidR="002E463D" w:rsidRPr="00E542CB">
        <w:rPr>
          <w:rFonts w:ascii="Times New Roman" w:hAnsi="Times New Roman" w:cs="Times New Roman"/>
          <w:sz w:val="28"/>
          <w:szCs w:val="28"/>
        </w:rPr>
        <w:t xml:space="preserve">strategic </w:t>
      </w:r>
      <w:r w:rsidR="007941B1" w:rsidRPr="00E542CB">
        <w:rPr>
          <w:rFonts w:ascii="Times New Roman" w:hAnsi="Times New Roman" w:cs="Times New Roman"/>
          <w:sz w:val="28"/>
          <w:szCs w:val="28"/>
        </w:rPr>
        <w:t>leader’s interpretation of the civilian leadership’s</w:t>
      </w:r>
      <w:r w:rsidR="00040D42">
        <w:rPr>
          <w:rFonts w:ascii="Times New Roman" w:hAnsi="Times New Roman" w:cs="Times New Roman"/>
          <w:sz w:val="28"/>
          <w:szCs w:val="28"/>
        </w:rPr>
        <w:t xml:space="preserve"> policy</w:t>
      </w:r>
      <w:r w:rsidR="007941B1" w:rsidRPr="00E542CB">
        <w:rPr>
          <w:rFonts w:ascii="Times New Roman" w:hAnsi="Times New Roman" w:cs="Times New Roman"/>
          <w:sz w:val="28"/>
          <w:szCs w:val="28"/>
        </w:rPr>
        <w:t xml:space="preserve"> </w:t>
      </w:r>
      <w:r w:rsidR="00040D42">
        <w:rPr>
          <w:rFonts w:ascii="Times New Roman" w:hAnsi="Times New Roman" w:cs="Times New Roman"/>
          <w:sz w:val="28"/>
          <w:szCs w:val="28"/>
        </w:rPr>
        <w:t>compromises are</w:t>
      </w:r>
      <w:r w:rsidR="007941B1" w:rsidRPr="00E542CB">
        <w:rPr>
          <w:rFonts w:ascii="Times New Roman" w:hAnsi="Times New Roman" w:cs="Times New Roman"/>
          <w:sz w:val="28"/>
          <w:szCs w:val="28"/>
        </w:rPr>
        <w:t xml:space="preserve"> integral in securing national interests</w:t>
      </w:r>
      <w:r w:rsidR="00514AC7">
        <w:rPr>
          <w:rFonts w:ascii="Times New Roman" w:hAnsi="Times New Roman" w:cs="Times New Roman"/>
          <w:sz w:val="28"/>
          <w:szCs w:val="28"/>
        </w:rPr>
        <w:t xml:space="preserve">. </w:t>
      </w:r>
      <w:r w:rsidR="00040D42">
        <w:rPr>
          <w:rFonts w:ascii="Times New Roman" w:hAnsi="Times New Roman" w:cs="Times New Roman"/>
          <w:sz w:val="28"/>
          <w:szCs w:val="28"/>
        </w:rPr>
        <w:t>Amplifying that civil-militar</w:t>
      </w:r>
      <w:r w:rsidR="007F031E">
        <w:rPr>
          <w:rFonts w:ascii="Times New Roman" w:hAnsi="Times New Roman" w:cs="Times New Roman"/>
          <w:sz w:val="28"/>
          <w:szCs w:val="28"/>
        </w:rPr>
        <w:t xml:space="preserve">y relationship is the military leader’s personal </w:t>
      </w:r>
      <w:r w:rsidR="002E463D" w:rsidRPr="00E542CB">
        <w:rPr>
          <w:rFonts w:ascii="Times New Roman" w:hAnsi="Times New Roman" w:cs="Times New Roman"/>
          <w:sz w:val="28"/>
          <w:szCs w:val="28"/>
        </w:rPr>
        <w:t xml:space="preserve">oath </w:t>
      </w:r>
      <w:r w:rsidR="00040D42">
        <w:rPr>
          <w:rFonts w:ascii="Times New Roman" w:hAnsi="Times New Roman" w:cs="Times New Roman"/>
          <w:sz w:val="28"/>
          <w:szCs w:val="28"/>
        </w:rPr>
        <w:t xml:space="preserve">to the American people, a </w:t>
      </w:r>
      <w:r w:rsidR="007F031E">
        <w:rPr>
          <w:rFonts w:ascii="Times New Roman" w:hAnsi="Times New Roman" w:cs="Times New Roman"/>
          <w:sz w:val="28"/>
          <w:szCs w:val="28"/>
        </w:rPr>
        <w:t xml:space="preserve">sacred </w:t>
      </w:r>
      <w:r w:rsidR="00040D42">
        <w:rPr>
          <w:rFonts w:ascii="Times New Roman" w:hAnsi="Times New Roman" w:cs="Times New Roman"/>
          <w:sz w:val="28"/>
          <w:szCs w:val="28"/>
        </w:rPr>
        <w:t>bond</w:t>
      </w:r>
      <w:r w:rsidR="007F031E">
        <w:rPr>
          <w:rFonts w:ascii="Times New Roman" w:hAnsi="Times New Roman" w:cs="Times New Roman"/>
          <w:sz w:val="28"/>
          <w:szCs w:val="28"/>
        </w:rPr>
        <w:t xml:space="preserve"> they and civilian decision-makers</w:t>
      </w:r>
      <w:r w:rsidR="00B755B7">
        <w:rPr>
          <w:rFonts w:ascii="Times New Roman" w:hAnsi="Times New Roman" w:cs="Times New Roman"/>
          <w:sz w:val="28"/>
          <w:szCs w:val="28"/>
        </w:rPr>
        <w:t xml:space="preserve"> must take </w:t>
      </w:r>
      <w:r w:rsidR="00FA0C02" w:rsidRPr="00E542CB">
        <w:rPr>
          <w:rFonts w:ascii="Times New Roman" w:hAnsi="Times New Roman" w:cs="Times New Roman"/>
          <w:sz w:val="28"/>
          <w:szCs w:val="28"/>
        </w:rPr>
        <w:t>into consideration</w:t>
      </w:r>
      <w:r w:rsidR="00D94F20" w:rsidRPr="00E542CB">
        <w:rPr>
          <w:rFonts w:ascii="Times New Roman" w:hAnsi="Times New Roman" w:cs="Times New Roman"/>
          <w:sz w:val="28"/>
          <w:szCs w:val="28"/>
        </w:rPr>
        <w:t xml:space="preserve"> when </w:t>
      </w:r>
      <w:r w:rsidR="005F6B62" w:rsidRPr="00E542CB">
        <w:rPr>
          <w:rFonts w:ascii="Times New Roman" w:hAnsi="Times New Roman" w:cs="Times New Roman"/>
          <w:sz w:val="28"/>
          <w:szCs w:val="28"/>
        </w:rPr>
        <w:t>implementing</w:t>
      </w:r>
      <w:r w:rsidR="00FA0C02" w:rsidRPr="00E542CB">
        <w:rPr>
          <w:rFonts w:ascii="Times New Roman" w:hAnsi="Times New Roman" w:cs="Times New Roman"/>
          <w:sz w:val="28"/>
          <w:szCs w:val="28"/>
        </w:rPr>
        <w:t xml:space="preserve"> national security policy. </w:t>
      </w:r>
      <w:sdt>
        <w:sdtPr>
          <w:rPr>
            <w:rFonts w:ascii="Times New Roman" w:hAnsi="Times New Roman" w:cs="Times New Roman"/>
            <w:sz w:val="28"/>
            <w:szCs w:val="28"/>
          </w:rPr>
          <w:id w:val="860934401"/>
          <w:citation/>
        </w:sdtPr>
        <w:sdtEndPr/>
        <w:sdtContent>
          <w:r w:rsidR="00D94F20" w:rsidRPr="00E542CB">
            <w:rPr>
              <w:rFonts w:ascii="Times New Roman" w:hAnsi="Times New Roman" w:cs="Times New Roman"/>
              <w:sz w:val="28"/>
              <w:szCs w:val="28"/>
            </w:rPr>
            <w:fldChar w:fldCharType="begin"/>
          </w:r>
          <w:r w:rsidR="00D94F20" w:rsidRPr="00E542CB">
            <w:rPr>
              <w:rFonts w:ascii="Times New Roman" w:hAnsi="Times New Roman" w:cs="Times New Roman"/>
              <w:sz w:val="28"/>
              <w:szCs w:val="28"/>
            </w:rPr>
            <w:instrText xml:space="preserve"> CITATION Mar16 \l 1033 </w:instrText>
          </w:r>
          <w:r w:rsidR="00D94F20" w:rsidRPr="00E542CB">
            <w:rPr>
              <w:rFonts w:ascii="Times New Roman" w:hAnsi="Times New Roman" w:cs="Times New Roman"/>
              <w:sz w:val="28"/>
              <w:szCs w:val="28"/>
            </w:rPr>
            <w:fldChar w:fldCharType="separate"/>
          </w:r>
          <w:r w:rsidR="00D94F20" w:rsidRPr="00E542CB">
            <w:rPr>
              <w:rFonts w:ascii="Times New Roman" w:hAnsi="Times New Roman" w:cs="Times New Roman"/>
              <w:noProof/>
              <w:sz w:val="28"/>
              <w:szCs w:val="28"/>
            </w:rPr>
            <w:t>(Hertling, 2016)</w:t>
          </w:r>
          <w:r w:rsidR="00D94F20" w:rsidRPr="00E542CB">
            <w:rPr>
              <w:rFonts w:ascii="Times New Roman" w:hAnsi="Times New Roman" w:cs="Times New Roman"/>
              <w:sz w:val="28"/>
              <w:szCs w:val="28"/>
            </w:rPr>
            <w:fldChar w:fldCharType="end"/>
          </w:r>
        </w:sdtContent>
      </w:sdt>
    </w:p>
    <w:p w:rsidR="00C857A5" w:rsidRDefault="002E463D" w:rsidP="000C6A7C">
      <w:pPr>
        <w:shd w:val="clear" w:color="auto" w:fill="FFFFFF"/>
        <w:spacing w:after="0" w:line="360" w:lineRule="auto"/>
        <w:ind w:firstLine="720"/>
        <w:rPr>
          <w:rFonts w:ascii="Times New Roman" w:hAnsi="Times New Roman" w:cs="Times New Roman"/>
          <w:sz w:val="28"/>
          <w:szCs w:val="28"/>
        </w:rPr>
      </w:pPr>
      <w:r w:rsidRPr="002A4BE1">
        <w:rPr>
          <w:rFonts w:ascii="Times New Roman" w:hAnsi="Times New Roman" w:cs="Times New Roman"/>
          <w:sz w:val="28"/>
          <w:szCs w:val="28"/>
        </w:rPr>
        <w:t xml:space="preserve">As a reminder of the relevance of resilience in the context of national security, </w:t>
      </w:r>
      <w:r w:rsidR="00671F9D">
        <w:rPr>
          <w:rFonts w:ascii="Times New Roman" w:hAnsi="Times New Roman" w:cs="Times New Roman"/>
          <w:sz w:val="28"/>
          <w:szCs w:val="28"/>
        </w:rPr>
        <w:t xml:space="preserve">a </w:t>
      </w:r>
      <w:r w:rsidR="004A3E3E" w:rsidRPr="002A4BE1">
        <w:rPr>
          <w:rFonts w:ascii="Times New Roman" w:hAnsi="Times New Roman" w:cs="Times New Roman"/>
          <w:sz w:val="28"/>
          <w:szCs w:val="28"/>
        </w:rPr>
        <w:t xml:space="preserve">resilient </w:t>
      </w:r>
      <w:r w:rsidR="007E7D1E" w:rsidRPr="002A4BE1">
        <w:rPr>
          <w:rFonts w:ascii="Times New Roman" w:hAnsi="Times New Roman" w:cs="Times New Roman"/>
          <w:sz w:val="28"/>
          <w:szCs w:val="28"/>
        </w:rPr>
        <w:t>system</w:t>
      </w:r>
      <w:r w:rsidR="004A3E3E" w:rsidRPr="002A4BE1">
        <w:rPr>
          <w:rFonts w:ascii="Times New Roman" w:hAnsi="Times New Roman" w:cs="Times New Roman"/>
          <w:sz w:val="28"/>
          <w:szCs w:val="28"/>
        </w:rPr>
        <w:t xml:space="preserve"> has an innate</w:t>
      </w:r>
      <w:r w:rsidR="007E7D1E" w:rsidRPr="002A4BE1">
        <w:rPr>
          <w:rFonts w:ascii="Times New Roman" w:hAnsi="Times New Roman" w:cs="Times New Roman"/>
          <w:sz w:val="28"/>
          <w:szCs w:val="28"/>
        </w:rPr>
        <w:t xml:space="preserve"> ability to reorganize in t</w:t>
      </w:r>
      <w:r w:rsidR="00671F9D">
        <w:rPr>
          <w:rFonts w:ascii="Times New Roman" w:hAnsi="Times New Roman" w:cs="Times New Roman"/>
          <w:sz w:val="28"/>
          <w:szCs w:val="28"/>
        </w:rPr>
        <w:t xml:space="preserve">he way it serves its interests </w:t>
      </w:r>
      <w:r w:rsidR="004A3E3E" w:rsidRPr="002A4BE1">
        <w:rPr>
          <w:rFonts w:ascii="Times New Roman" w:hAnsi="Times New Roman" w:cs="Times New Roman"/>
          <w:sz w:val="28"/>
          <w:szCs w:val="28"/>
        </w:rPr>
        <w:t>to m</w:t>
      </w:r>
      <w:r w:rsidR="00D2731B">
        <w:rPr>
          <w:rFonts w:ascii="Times New Roman" w:hAnsi="Times New Roman" w:cs="Times New Roman"/>
          <w:sz w:val="28"/>
          <w:szCs w:val="28"/>
        </w:rPr>
        <w:t>aintain continuity in purpose.</w:t>
      </w:r>
      <w:sdt>
        <w:sdtPr>
          <w:rPr>
            <w:rFonts w:ascii="Times New Roman" w:hAnsi="Times New Roman" w:cs="Times New Roman"/>
            <w:sz w:val="28"/>
            <w:szCs w:val="28"/>
          </w:rPr>
          <w:id w:val="631680268"/>
          <w:citation/>
        </w:sdtPr>
        <w:sdtEndPr/>
        <w:sdtContent>
          <w:r w:rsidR="004A3E3E" w:rsidRPr="002A4BE1">
            <w:rPr>
              <w:rFonts w:ascii="Times New Roman" w:hAnsi="Times New Roman" w:cs="Times New Roman"/>
              <w:sz w:val="28"/>
              <w:szCs w:val="28"/>
            </w:rPr>
            <w:fldChar w:fldCharType="begin"/>
          </w:r>
          <w:r w:rsidR="004A3E3E" w:rsidRPr="002A4BE1">
            <w:rPr>
              <w:rFonts w:ascii="Times New Roman" w:hAnsi="Times New Roman" w:cs="Times New Roman"/>
              <w:sz w:val="28"/>
              <w:szCs w:val="28"/>
            </w:rPr>
            <w:instrText xml:space="preserve">CITATION Zol12 \p 10-12 \l 1033 </w:instrText>
          </w:r>
          <w:r w:rsidR="004A3E3E" w:rsidRPr="002A4BE1">
            <w:rPr>
              <w:rFonts w:ascii="Times New Roman" w:hAnsi="Times New Roman" w:cs="Times New Roman"/>
              <w:sz w:val="28"/>
              <w:szCs w:val="28"/>
            </w:rPr>
            <w:fldChar w:fldCharType="separate"/>
          </w:r>
          <w:r w:rsidR="004A3E3E" w:rsidRPr="002A4BE1">
            <w:rPr>
              <w:rFonts w:ascii="Times New Roman" w:hAnsi="Times New Roman" w:cs="Times New Roman"/>
              <w:noProof/>
              <w:sz w:val="28"/>
              <w:szCs w:val="28"/>
            </w:rPr>
            <w:t xml:space="preserve"> (Zolli &amp; Healy, 2012, pp. 10-12)</w:t>
          </w:r>
          <w:r w:rsidR="004A3E3E" w:rsidRPr="002A4BE1">
            <w:rPr>
              <w:rFonts w:ascii="Times New Roman" w:hAnsi="Times New Roman" w:cs="Times New Roman"/>
              <w:sz w:val="28"/>
              <w:szCs w:val="28"/>
            </w:rPr>
            <w:fldChar w:fldCharType="end"/>
          </w:r>
        </w:sdtContent>
      </w:sdt>
      <w:r w:rsidR="00347CB8" w:rsidRPr="002A4BE1">
        <w:rPr>
          <w:rFonts w:ascii="Times New Roman" w:hAnsi="Times New Roman" w:cs="Times New Roman"/>
          <w:sz w:val="28"/>
          <w:szCs w:val="28"/>
        </w:rPr>
        <w:t xml:space="preserve"> </w:t>
      </w:r>
      <w:r w:rsidR="00671F9D">
        <w:rPr>
          <w:rFonts w:ascii="Times New Roman" w:hAnsi="Times New Roman" w:cs="Times New Roman"/>
          <w:sz w:val="28"/>
          <w:szCs w:val="28"/>
        </w:rPr>
        <w:t xml:space="preserve">If </w:t>
      </w:r>
      <w:r w:rsidR="00D2731B">
        <w:rPr>
          <w:rFonts w:ascii="Times New Roman" w:hAnsi="Times New Roman" w:cs="Times New Roman"/>
          <w:sz w:val="28"/>
          <w:szCs w:val="28"/>
        </w:rPr>
        <w:t xml:space="preserve">strategic decision-makers </w:t>
      </w:r>
      <w:r w:rsidR="00671F9D">
        <w:rPr>
          <w:rFonts w:ascii="Times New Roman" w:hAnsi="Times New Roman" w:cs="Times New Roman"/>
          <w:sz w:val="28"/>
          <w:szCs w:val="28"/>
        </w:rPr>
        <w:t xml:space="preserve">are </w:t>
      </w:r>
      <w:r w:rsidR="00D2731B">
        <w:rPr>
          <w:rFonts w:ascii="Times New Roman" w:hAnsi="Times New Roman" w:cs="Times New Roman"/>
          <w:sz w:val="28"/>
          <w:szCs w:val="28"/>
        </w:rPr>
        <w:t xml:space="preserve">to reduce the tensions </w:t>
      </w:r>
      <w:r w:rsidR="00671F9D">
        <w:rPr>
          <w:rFonts w:ascii="Times New Roman" w:hAnsi="Times New Roman" w:cs="Times New Roman"/>
          <w:sz w:val="28"/>
          <w:szCs w:val="28"/>
        </w:rPr>
        <w:t>in the national security system they must</w:t>
      </w:r>
      <w:r w:rsidR="00D2731B">
        <w:rPr>
          <w:rFonts w:ascii="Times New Roman" w:hAnsi="Times New Roman" w:cs="Times New Roman"/>
          <w:sz w:val="28"/>
          <w:szCs w:val="28"/>
        </w:rPr>
        <w:t xml:space="preserve"> become intimately familiar with the iterative and cyclical nature of the national social resilience process.</w:t>
      </w:r>
      <w:r w:rsidR="00671F9D">
        <w:rPr>
          <w:rFonts w:ascii="Times New Roman" w:hAnsi="Times New Roman" w:cs="Times New Roman"/>
          <w:sz w:val="28"/>
          <w:szCs w:val="28"/>
        </w:rPr>
        <w:t xml:space="preserve"> Because</w:t>
      </w:r>
      <w:r w:rsidR="00C857A5">
        <w:rPr>
          <w:rFonts w:ascii="Times New Roman" w:hAnsi="Times New Roman" w:cs="Times New Roman"/>
          <w:sz w:val="28"/>
          <w:szCs w:val="28"/>
        </w:rPr>
        <w:t xml:space="preserve"> US society is seen as less homogenous t</w:t>
      </w:r>
      <w:r w:rsidR="00671F9D">
        <w:rPr>
          <w:rFonts w:ascii="Times New Roman" w:hAnsi="Times New Roman" w:cs="Times New Roman"/>
          <w:sz w:val="28"/>
          <w:szCs w:val="28"/>
        </w:rPr>
        <w:t>hen previously envisioned</w:t>
      </w:r>
      <w:r w:rsidR="00B755B7">
        <w:rPr>
          <w:rFonts w:ascii="Times New Roman" w:hAnsi="Times New Roman" w:cs="Times New Roman"/>
          <w:sz w:val="28"/>
          <w:szCs w:val="28"/>
        </w:rPr>
        <w:t>, the potential power resident in the foreloop of the</w:t>
      </w:r>
      <w:r w:rsidR="00C857A5">
        <w:rPr>
          <w:rFonts w:ascii="Times New Roman" w:hAnsi="Times New Roman" w:cs="Times New Roman"/>
          <w:sz w:val="28"/>
          <w:szCs w:val="28"/>
        </w:rPr>
        <w:t xml:space="preserve"> process</w:t>
      </w:r>
      <w:r w:rsidR="00A703EE" w:rsidRPr="002A4BE1">
        <w:rPr>
          <w:rFonts w:ascii="Times New Roman" w:hAnsi="Times New Roman" w:cs="Times New Roman"/>
          <w:sz w:val="28"/>
          <w:szCs w:val="28"/>
        </w:rPr>
        <w:t xml:space="preserve"> can be looked at in terms of the society</w:t>
      </w:r>
      <w:r w:rsidR="00C857A5">
        <w:rPr>
          <w:rFonts w:ascii="Times New Roman" w:hAnsi="Times New Roman" w:cs="Times New Roman"/>
          <w:sz w:val="28"/>
          <w:szCs w:val="28"/>
        </w:rPr>
        <w:t>’s willingness</w:t>
      </w:r>
      <w:r w:rsidR="00A703EE" w:rsidRPr="002A4BE1">
        <w:rPr>
          <w:rFonts w:ascii="Times New Roman" w:hAnsi="Times New Roman" w:cs="Times New Roman"/>
          <w:sz w:val="28"/>
          <w:szCs w:val="28"/>
        </w:rPr>
        <w:t xml:space="preserve"> to waiver personal interests for the benefit of nation interests. </w:t>
      </w:r>
      <w:sdt>
        <w:sdtPr>
          <w:rPr>
            <w:rFonts w:ascii="Times New Roman" w:hAnsi="Times New Roman" w:cs="Times New Roman"/>
            <w:sz w:val="28"/>
            <w:szCs w:val="28"/>
          </w:rPr>
          <w:id w:val="2061814566"/>
          <w:citation/>
        </w:sdtPr>
        <w:sdtEndPr/>
        <w:sdtContent>
          <w:r w:rsidR="00A703EE" w:rsidRPr="002A4BE1">
            <w:rPr>
              <w:rFonts w:ascii="Times New Roman" w:hAnsi="Times New Roman" w:cs="Times New Roman"/>
              <w:sz w:val="28"/>
              <w:szCs w:val="28"/>
            </w:rPr>
            <w:fldChar w:fldCharType="begin"/>
          </w:r>
          <w:r w:rsidR="00A703EE" w:rsidRPr="002A4BE1">
            <w:rPr>
              <w:rFonts w:ascii="Times New Roman" w:hAnsi="Times New Roman" w:cs="Times New Roman"/>
              <w:sz w:val="28"/>
              <w:szCs w:val="28"/>
            </w:rPr>
            <w:instrText xml:space="preserve">CITATION Ami05 \p 87 \l 1033 </w:instrText>
          </w:r>
          <w:r w:rsidR="00A703EE" w:rsidRPr="002A4BE1">
            <w:rPr>
              <w:rFonts w:ascii="Times New Roman" w:hAnsi="Times New Roman" w:cs="Times New Roman"/>
              <w:sz w:val="28"/>
              <w:szCs w:val="28"/>
            </w:rPr>
            <w:fldChar w:fldCharType="separate"/>
          </w:r>
          <w:r w:rsidR="00A703EE" w:rsidRPr="002A4BE1">
            <w:rPr>
              <w:rFonts w:ascii="Times New Roman" w:hAnsi="Times New Roman" w:cs="Times New Roman"/>
              <w:noProof/>
              <w:sz w:val="28"/>
              <w:szCs w:val="28"/>
            </w:rPr>
            <w:t>(Amit &amp; Fleischer, 2005, p. 87)</w:t>
          </w:r>
          <w:r w:rsidR="00A703EE" w:rsidRPr="002A4BE1">
            <w:rPr>
              <w:rFonts w:ascii="Times New Roman" w:hAnsi="Times New Roman" w:cs="Times New Roman"/>
              <w:sz w:val="28"/>
              <w:szCs w:val="28"/>
            </w:rPr>
            <w:fldChar w:fldCharType="end"/>
          </w:r>
        </w:sdtContent>
      </w:sdt>
      <w:r w:rsidR="00514AC7">
        <w:rPr>
          <w:rFonts w:ascii="Times New Roman" w:hAnsi="Times New Roman" w:cs="Times New Roman"/>
          <w:sz w:val="28"/>
          <w:szCs w:val="28"/>
        </w:rPr>
        <w:t xml:space="preserve"> </w:t>
      </w:r>
      <w:r w:rsidR="00B755B7">
        <w:rPr>
          <w:rFonts w:ascii="Times New Roman" w:hAnsi="Times New Roman" w:cs="Times New Roman"/>
          <w:sz w:val="28"/>
          <w:szCs w:val="28"/>
        </w:rPr>
        <w:t>In that regard, a</w:t>
      </w:r>
      <w:r w:rsidR="00C857A5">
        <w:rPr>
          <w:rFonts w:ascii="Times New Roman" w:hAnsi="Times New Roman" w:cs="Times New Roman"/>
          <w:sz w:val="28"/>
          <w:szCs w:val="28"/>
        </w:rPr>
        <w:t xml:space="preserve"> high sense of common identity</w:t>
      </w:r>
      <w:r w:rsidR="00A703EE" w:rsidRPr="002A4BE1">
        <w:rPr>
          <w:rFonts w:ascii="Times New Roman" w:hAnsi="Times New Roman" w:cs="Times New Roman"/>
          <w:sz w:val="28"/>
          <w:szCs w:val="28"/>
        </w:rPr>
        <w:t xml:space="preserve"> and belonging go hand in hand with a good resi</w:t>
      </w:r>
      <w:r w:rsidR="00391DEF">
        <w:rPr>
          <w:rFonts w:ascii="Times New Roman" w:hAnsi="Times New Roman" w:cs="Times New Roman"/>
          <w:sz w:val="28"/>
          <w:szCs w:val="28"/>
        </w:rPr>
        <w:t>lience outcome in the backloop</w:t>
      </w:r>
      <w:r w:rsidR="002A4BE1">
        <w:rPr>
          <w:rFonts w:ascii="Times New Roman" w:hAnsi="Times New Roman" w:cs="Times New Roman"/>
          <w:sz w:val="28"/>
          <w:szCs w:val="28"/>
        </w:rPr>
        <w:t>.</w:t>
      </w:r>
    </w:p>
    <w:p w:rsidR="00F30190" w:rsidRPr="00C857A5" w:rsidRDefault="00F30190" w:rsidP="000C6A7C">
      <w:pPr>
        <w:spacing w:after="0" w:line="360" w:lineRule="auto"/>
        <w:ind w:firstLine="720"/>
        <w:rPr>
          <w:rFonts w:ascii="Times New Roman" w:hAnsi="Times New Roman" w:cs="Times New Roman"/>
          <w:sz w:val="28"/>
          <w:szCs w:val="28"/>
        </w:rPr>
      </w:pPr>
      <w:r w:rsidRPr="00324ED1">
        <w:rPr>
          <w:rFonts w:ascii="Times New Roman" w:eastAsia="FACaslon-Regular" w:hAnsi="Times New Roman" w:cs="Times New Roman"/>
          <w:sz w:val="28"/>
          <w:szCs w:val="28"/>
        </w:rPr>
        <w:t xml:space="preserve">Historically, American identity derived from a set of universal ideas and principles articulated in </w:t>
      </w:r>
      <w:r w:rsidR="007F031E">
        <w:rPr>
          <w:rFonts w:ascii="Times New Roman" w:eastAsia="FACaslon-Regular" w:hAnsi="Times New Roman" w:cs="Times New Roman"/>
          <w:sz w:val="28"/>
          <w:szCs w:val="28"/>
        </w:rPr>
        <w:t>the nation’s founding documents.</w:t>
      </w:r>
      <w:r w:rsidR="00671F9D">
        <w:rPr>
          <w:rFonts w:ascii="Times New Roman" w:eastAsia="FACaslon-Regular" w:hAnsi="Times New Roman" w:cs="Times New Roman"/>
          <w:sz w:val="28"/>
          <w:szCs w:val="28"/>
        </w:rPr>
        <w:t xml:space="preserve"> Today’s </w:t>
      </w:r>
      <w:r w:rsidRPr="00324ED1">
        <w:rPr>
          <w:rFonts w:ascii="Times New Roman" w:eastAsia="FACaslon-Regular" w:hAnsi="Times New Roman" w:cs="Times New Roman"/>
          <w:sz w:val="28"/>
          <w:szCs w:val="28"/>
        </w:rPr>
        <w:t xml:space="preserve">social changes have brought into question the validity and relevance of </w:t>
      </w:r>
      <w:r w:rsidR="004550CE" w:rsidRPr="00324ED1">
        <w:rPr>
          <w:rFonts w:ascii="Times New Roman" w:eastAsia="FACaslon-Regular" w:hAnsi="Times New Roman" w:cs="Times New Roman"/>
          <w:sz w:val="28"/>
          <w:szCs w:val="28"/>
        </w:rPr>
        <w:t>these core values</w:t>
      </w:r>
      <w:r w:rsidRPr="00324ED1">
        <w:rPr>
          <w:rFonts w:ascii="Times New Roman" w:eastAsia="FACaslon-Regular" w:hAnsi="Times New Roman" w:cs="Times New Roman"/>
          <w:sz w:val="28"/>
          <w:szCs w:val="28"/>
        </w:rPr>
        <w:t xml:space="preserve"> and Americans have resultantly become less able to define national </w:t>
      </w:r>
      <w:r w:rsidRPr="00324ED1">
        <w:rPr>
          <w:rFonts w:ascii="Times New Roman" w:eastAsia="FACaslon-Regular" w:hAnsi="Times New Roman" w:cs="Times New Roman"/>
          <w:sz w:val="28"/>
          <w:szCs w:val="28"/>
        </w:rPr>
        <w:lastRenderedPageBreak/>
        <w:t>interests, leaving room for commercial, transnational or non-national ethnic interests to dominate</w:t>
      </w:r>
      <w:r w:rsidR="00514AC7">
        <w:rPr>
          <w:rFonts w:ascii="Times New Roman" w:eastAsia="FACaslon-Regular" w:hAnsi="Times New Roman" w:cs="Times New Roman"/>
          <w:sz w:val="28"/>
          <w:szCs w:val="28"/>
        </w:rPr>
        <w:t xml:space="preserve"> foreign policy.</w:t>
      </w:r>
      <w:sdt>
        <w:sdtPr>
          <w:rPr>
            <w:rFonts w:ascii="Times New Roman" w:eastAsia="FACaslon-Regular" w:hAnsi="Times New Roman" w:cs="Times New Roman"/>
            <w:sz w:val="28"/>
            <w:szCs w:val="28"/>
          </w:rPr>
          <w:id w:val="-281646984"/>
          <w:citation/>
        </w:sdtPr>
        <w:sdtEndPr/>
        <w:sdtContent>
          <w:r w:rsidR="000C6A7C">
            <w:rPr>
              <w:rFonts w:ascii="Times New Roman" w:eastAsia="FACaslon-Regular" w:hAnsi="Times New Roman" w:cs="Times New Roman"/>
              <w:sz w:val="28"/>
              <w:szCs w:val="28"/>
            </w:rPr>
            <w:fldChar w:fldCharType="begin"/>
          </w:r>
          <w:r w:rsidR="000C6A7C">
            <w:rPr>
              <w:rFonts w:ascii="Times New Roman" w:eastAsia="FACaslon-Regular" w:hAnsi="Times New Roman" w:cs="Times New Roman"/>
              <w:sz w:val="28"/>
              <w:szCs w:val="28"/>
            </w:rPr>
            <w:instrText xml:space="preserve">CITATION Hun97 \t  \l 1033 </w:instrText>
          </w:r>
          <w:r w:rsidR="000C6A7C">
            <w:rPr>
              <w:rFonts w:ascii="Times New Roman" w:eastAsia="FACaslon-Regular" w:hAnsi="Times New Roman" w:cs="Times New Roman"/>
              <w:sz w:val="28"/>
              <w:szCs w:val="28"/>
            </w:rPr>
            <w:fldChar w:fldCharType="separate"/>
          </w:r>
          <w:r w:rsidR="000C6A7C">
            <w:rPr>
              <w:rFonts w:ascii="Times New Roman" w:eastAsia="FACaslon-Regular" w:hAnsi="Times New Roman" w:cs="Times New Roman"/>
              <w:noProof/>
              <w:sz w:val="28"/>
              <w:szCs w:val="28"/>
            </w:rPr>
            <w:t xml:space="preserve"> </w:t>
          </w:r>
          <w:r w:rsidR="000C6A7C" w:rsidRPr="000C6A7C">
            <w:rPr>
              <w:rFonts w:ascii="Times New Roman" w:eastAsia="FACaslon-Regular" w:hAnsi="Times New Roman" w:cs="Times New Roman"/>
              <w:noProof/>
              <w:sz w:val="28"/>
              <w:szCs w:val="28"/>
            </w:rPr>
            <w:t>(Huntington, 1997)</w:t>
          </w:r>
          <w:r w:rsidR="000C6A7C">
            <w:rPr>
              <w:rFonts w:ascii="Times New Roman" w:eastAsia="FACaslon-Regular" w:hAnsi="Times New Roman" w:cs="Times New Roman"/>
              <w:sz w:val="28"/>
              <w:szCs w:val="28"/>
            </w:rPr>
            <w:fldChar w:fldCharType="end"/>
          </w:r>
        </w:sdtContent>
      </w:sdt>
      <w:r w:rsidR="00514AC7">
        <w:rPr>
          <w:rFonts w:ascii="Times New Roman" w:eastAsia="FACaslon-Regular" w:hAnsi="Times New Roman" w:cs="Times New Roman"/>
          <w:sz w:val="28"/>
          <w:szCs w:val="28"/>
        </w:rPr>
        <w:t xml:space="preserve"> </w:t>
      </w:r>
      <w:r w:rsidR="00BE63DA" w:rsidRPr="00324ED1">
        <w:rPr>
          <w:rFonts w:ascii="Times New Roman" w:eastAsia="FACaslon-Regular" w:hAnsi="Times New Roman" w:cs="Times New Roman"/>
          <w:sz w:val="28"/>
          <w:szCs w:val="28"/>
        </w:rPr>
        <w:t>A cognitive shift away from a multiethnic society to multiculturalis</w:t>
      </w:r>
      <w:r w:rsidR="007F031E">
        <w:rPr>
          <w:rFonts w:ascii="Times New Roman" w:eastAsia="FACaslon-Regular" w:hAnsi="Times New Roman" w:cs="Times New Roman"/>
          <w:sz w:val="28"/>
          <w:szCs w:val="28"/>
        </w:rPr>
        <w:t>m is contrary to the creed – E P</w:t>
      </w:r>
      <w:r w:rsidR="00BE63DA" w:rsidRPr="00324ED1">
        <w:rPr>
          <w:rFonts w:ascii="Times New Roman" w:eastAsia="FACaslon-Regular" w:hAnsi="Times New Roman" w:cs="Times New Roman"/>
          <w:sz w:val="28"/>
          <w:szCs w:val="28"/>
        </w:rPr>
        <w:t>lurib</w:t>
      </w:r>
      <w:r w:rsidR="007F031E">
        <w:rPr>
          <w:rFonts w:ascii="Times New Roman" w:eastAsia="FACaslon-Regular" w:hAnsi="Times New Roman" w:cs="Times New Roman"/>
          <w:sz w:val="28"/>
          <w:szCs w:val="28"/>
        </w:rPr>
        <w:t>us U</w:t>
      </w:r>
      <w:r w:rsidR="00BE63DA" w:rsidRPr="00324ED1">
        <w:rPr>
          <w:rFonts w:ascii="Times New Roman" w:eastAsia="FACaslon-Regular" w:hAnsi="Times New Roman" w:cs="Times New Roman"/>
          <w:sz w:val="28"/>
          <w:szCs w:val="28"/>
        </w:rPr>
        <w:t>num</w:t>
      </w:r>
      <w:r w:rsidR="00671F9D">
        <w:rPr>
          <w:rFonts w:ascii="Times New Roman" w:eastAsia="FACaslon-Regular" w:hAnsi="Times New Roman" w:cs="Times New Roman"/>
          <w:sz w:val="28"/>
          <w:szCs w:val="28"/>
        </w:rPr>
        <w:t xml:space="preserve">. </w:t>
      </w:r>
      <w:r w:rsidR="00BE63DA" w:rsidRPr="00324ED1">
        <w:rPr>
          <w:rFonts w:ascii="Times New Roman" w:eastAsia="FACaslon-Regular" w:hAnsi="Times New Roman" w:cs="Times New Roman"/>
          <w:sz w:val="28"/>
          <w:szCs w:val="28"/>
        </w:rPr>
        <w:t>In such a case</w:t>
      </w:r>
      <w:r w:rsidR="004550CE" w:rsidRPr="00324ED1">
        <w:rPr>
          <w:rFonts w:ascii="Times New Roman" w:eastAsia="FACaslon-Regular" w:hAnsi="Times New Roman" w:cs="Times New Roman"/>
          <w:sz w:val="28"/>
          <w:szCs w:val="28"/>
        </w:rPr>
        <w:t xml:space="preserve"> </w:t>
      </w:r>
      <w:r w:rsidRPr="00324ED1">
        <w:rPr>
          <w:rFonts w:ascii="Times New Roman" w:eastAsia="FACaslon-Regular" w:hAnsi="Times New Roman" w:cs="Times New Roman"/>
          <w:sz w:val="28"/>
          <w:szCs w:val="28"/>
        </w:rPr>
        <w:t>unity</w:t>
      </w:r>
      <w:r w:rsidR="00BE63DA" w:rsidRPr="00324ED1">
        <w:rPr>
          <w:rFonts w:ascii="Times New Roman" w:eastAsia="FACaslon-Regular" w:hAnsi="Times New Roman" w:cs="Times New Roman"/>
          <w:sz w:val="28"/>
          <w:szCs w:val="28"/>
        </w:rPr>
        <w:t xml:space="preserve"> and the national social resilience process</w:t>
      </w:r>
      <w:r w:rsidRPr="00324ED1">
        <w:rPr>
          <w:rFonts w:ascii="Times New Roman" w:eastAsia="FACaslon-Regular" w:hAnsi="Times New Roman" w:cs="Times New Roman"/>
          <w:sz w:val="28"/>
          <w:szCs w:val="28"/>
        </w:rPr>
        <w:t xml:space="preserve"> will depend on a continuing </w:t>
      </w:r>
      <w:r w:rsidR="00BE63DA" w:rsidRPr="00324ED1">
        <w:rPr>
          <w:rFonts w:ascii="Times New Roman" w:eastAsia="FACaslon-Regular" w:hAnsi="Times New Roman" w:cs="Times New Roman"/>
          <w:sz w:val="28"/>
          <w:szCs w:val="28"/>
        </w:rPr>
        <w:t xml:space="preserve">consensus on political ideology, a </w:t>
      </w:r>
      <w:r w:rsidR="007F031E">
        <w:rPr>
          <w:rFonts w:ascii="Times New Roman" w:eastAsia="FACaslon-Regular" w:hAnsi="Times New Roman" w:cs="Times New Roman"/>
          <w:sz w:val="28"/>
          <w:szCs w:val="28"/>
        </w:rPr>
        <w:t>delicate balance t</w:t>
      </w:r>
      <w:r w:rsidR="00446B9A">
        <w:rPr>
          <w:rFonts w:ascii="Times New Roman" w:eastAsia="FACaslon-Regular" w:hAnsi="Times New Roman" w:cs="Times New Roman"/>
          <w:sz w:val="28"/>
          <w:szCs w:val="28"/>
        </w:rPr>
        <w:t xml:space="preserve">hat could put at risk </w:t>
      </w:r>
      <w:r w:rsidR="00705517" w:rsidRPr="00324ED1">
        <w:rPr>
          <w:rFonts w:ascii="Times New Roman" w:eastAsia="FACaslon-Regular" w:hAnsi="Times New Roman" w:cs="Times New Roman"/>
          <w:sz w:val="28"/>
          <w:szCs w:val="28"/>
        </w:rPr>
        <w:t>America’s power to influence the global system</w:t>
      </w:r>
      <w:r w:rsidR="00446B9A">
        <w:rPr>
          <w:rFonts w:ascii="Times New Roman" w:eastAsia="FACaslon-Regular" w:hAnsi="Times New Roman" w:cs="Times New Roman"/>
          <w:sz w:val="28"/>
          <w:szCs w:val="28"/>
        </w:rPr>
        <w:t>. As such, super power</w:t>
      </w:r>
      <w:r w:rsidRPr="00324ED1">
        <w:rPr>
          <w:rFonts w:ascii="Times New Roman" w:eastAsia="FACaslon-Regular" w:hAnsi="Times New Roman" w:cs="Times New Roman"/>
          <w:sz w:val="28"/>
          <w:szCs w:val="28"/>
        </w:rPr>
        <w:t xml:space="preserve"> ability to induce other countries to act in the way it thinks they should act is declining in part due to the gap between resources</w:t>
      </w:r>
      <w:r w:rsidR="00514AC7">
        <w:rPr>
          <w:rFonts w:ascii="Times New Roman" w:eastAsia="FACaslon-Regular" w:hAnsi="Times New Roman" w:cs="Times New Roman"/>
          <w:sz w:val="28"/>
          <w:szCs w:val="28"/>
        </w:rPr>
        <w:t xml:space="preserve"> and resolve of the government.</w:t>
      </w:r>
      <w:r w:rsidR="00671F9D">
        <w:rPr>
          <w:rFonts w:ascii="Times New Roman" w:eastAsia="FACaslon-Regular" w:hAnsi="Times New Roman" w:cs="Times New Roman"/>
          <w:sz w:val="28"/>
          <w:szCs w:val="28"/>
        </w:rPr>
        <w:t xml:space="preserve"> And t</w:t>
      </w:r>
      <w:r w:rsidR="00B8269B" w:rsidRPr="00324ED1">
        <w:rPr>
          <w:rFonts w:ascii="Times New Roman" w:eastAsia="FACaslon-Regular" w:hAnsi="Times New Roman" w:cs="Times New Roman"/>
          <w:sz w:val="28"/>
          <w:szCs w:val="28"/>
        </w:rPr>
        <w:t xml:space="preserve">he most substantial remaining power to attract is through concentrated BPC – a strategy that </w:t>
      </w:r>
      <w:r w:rsidRPr="00324ED1">
        <w:rPr>
          <w:rFonts w:ascii="Times New Roman" w:eastAsia="FACaslon-Regular" w:hAnsi="Times New Roman" w:cs="Times New Roman"/>
          <w:sz w:val="28"/>
          <w:szCs w:val="28"/>
        </w:rPr>
        <w:t>is</w:t>
      </w:r>
      <w:r w:rsidR="00B8269B" w:rsidRPr="00324ED1">
        <w:rPr>
          <w:rFonts w:ascii="Times New Roman" w:eastAsia="FACaslon-Regular" w:hAnsi="Times New Roman" w:cs="Times New Roman"/>
          <w:sz w:val="28"/>
          <w:szCs w:val="28"/>
        </w:rPr>
        <w:t xml:space="preserve"> not transparent to the American people. </w:t>
      </w:r>
      <w:r w:rsidR="00391DEF">
        <w:rPr>
          <w:rFonts w:ascii="Times New Roman" w:eastAsia="FACaslonExpert-Regular" w:hAnsi="Times New Roman" w:cs="Times New Roman"/>
          <w:bCs/>
          <w:sz w:val="28"/>
          <w:szCs w:val="28"/>
        </w:rPr>
        <w:t>Worse yet</w:t>
      </w:r>
      <w:r w:rsidR="00671F9D">
        <w:rPr>
          <w:rFonts w:ascii="Times New Roman" w:eastAsia="FACaslonExpert-Regular" w:hAnsi="Times New Roman" w:cs="Times New Roman"/>
          <w:bCs/>
          <w:sz w:val="28"/>
          <w:szCs w:val="28"/>
        </w:rPr>
        <w:t>, t</w:t>
      </w:r>
      <w:r w:rsidR="00B8269B" w:rsidRPr="00324ED1">
        <w:rPr>
          <w:rFonts w:ascii="Times New Roman" w:eastAsia="FACaslonExpert-Regular" w:hAnsi="Times New Roman" w:cs="Times New Roman"/>
          <w:bCs/>
          <w:sz w:val="28"/>
          <w:szCs w:val="28"/>
        </w:rPr>
        <w:t xml:space="preserve">he elements of national power </w:t>
      </w:r>
      <w:r w:rsidR="00B8269B" w:rsidRPr="00324ED1">
        <w:rPr>
          <w:rFonts w:ascii="Times New Roman" w:eastAsia="FACaslon-Regular" w:hAnsi="Times New Roman" w:cs="Times New Roman"/>
          <w:bCs/>
          <w:sz w:val="28"/>
          <w:szCs w:val="28"/>
        </w:rPr>
        <w:t>in the pursuit of national interests are</w:t>
      </w:r>
      <w:r w:rsidRPr="00324ED1">
        <w:rPr>
          <w:rFonts w:ascii="Times New Roman" w:eastAsia="FACaslon-Regular" w:hAnsi="Times New Roman" w:cs="Times New Roman"/>
          <w:bCs/>
          <w:sz w:val="28"/>
          <w:szCs w:val="28"/>
        </w:rPr>
        <w:t xml:space="preserve"> becoming</w:t>
      </w:r>
      <w:r w:rsidR="00B8269B" w:rsidRPr="00324ED1">
        <w:rPr>
          <w:rFonts w:ascii="Times New Roman" w:eastAsia="FACaslon-Regular" w:hAnsi="Times New Roman" w:cs="Times New Roman"/>
          <w:bCs/>
          <w:sz w:val="28"/>
          <w:szCs w:val="28"/>
        </w:rPr>
        <w:t xml:space="preserve"> more and more devoted </w:t>
      </w:r>
      <w:r w:rsidRPr="00324ED1">
        <w:rPr>
          <w:rFonts w:ascii="Times New Roman" w:eastAsia="FACaslon-Regular" w:hAnsi="Times New Roman" w:cs="Times New Roman"/>
          <w:bCs/>
          <w:sz w:val="28"/>
          <w:szCs w:val="28"/>
        </w:rPr>
        <w:t xml:space="preserve">to the promotion abroad of </w:t>
      </w:r>
      <w:r w:rsidR="00B8269B" w:rsidRPr="00324ED1">
        <w:rPr>
          <w:rFonts w:ascii="Times New Roman" w:eastAsia="FACaslon-Regular" w:hAnsi="Times New Roman" w:cs="Times New Roman"/>
          <w:bCs/>
          <w:sz w:val="28"/>
          <w:szCs w:val="28"/>
        </w:rPr>
        <w:t>particular</w:t>
      </w:r>
      <w:r w:rsidRPr="00324ED1">
        <w:rPr>
          <w:rFonts w:ascii="Times New Roman" w:eastAsia="FACaslon-Regular" w:hAnsi="Times New Roman" w:cs="Times New Roman"/>
          <w:bCs/>
          <w:sz w:val="28"/>
          <w:szCs w:val="28"/>
        </w:rPr>
        <w:t xml:space="preserve"> commercial and ethnic interests. The roots for these developments lie in broader changes in the external and internal context of </w:t>
      </w:r>
      <w:r w:rsidR="00446B9A">
        <w:rPr>
          <w:rFonts w:ascii="Times New Roman" w:eastAsia="FACaslon-Regular" w:hAnsi="Times New Roman" w:cs="Times New Roman"/>
          <w:bCs/>
          <w:sz w:val="28"/>
          <w:szCs w:val="28"/>
        </w:rPr>
        <w:t>US society</w:t>
      </w:r>
      <w:r w:rsidRPr="00324ED1">
        <w:rPr>
          <w:rFonts w:ascii="Times New Roman" w:eastAsia="FACaslon-Regular" w:hAnsi="Times New Roman" w:cs="Times New Roman"/>
          <w:bCs/>
          <w:sz w:val="28"/>
          <w:szCs w:val="28"/>
        </w:rPr>
        <w:t xml:space="preserve"> and changing conceptions of American national identity. </w:t>
      </w:r>
      <w:sdt>
        <w:sdtPr>
          <w:rPr>
            <w:rFonts w:ascii="Times New Roman" w:eastAsia="FACaslon-Regular" w:hAnsi="Times New Roman" w:cs="Times New Roman"/>
            <w:bCs/>
            <w:sz w:val="28"/>
            <w:szCs w:val="28"/>
          </w:rPr>
          <w:id w:val="1970623469"/>
          <w:citation/>
        </w:sdtPr>
        <w:sdtEndPr/>
        <w:sdtContent>
          <w:r w:rsidRPr="00324ED1">
            <w:rPr>
              <w:rFonts w:ascii="Times New Roman" w:eastAsia="FACaslon-Regular" w:hAnsi="Times New Roman" w:cs="Times New Roman"/>
              <w:bCs/>
              <w:sz w:val="28"/>
              <w:szCs w:val="28"/>
            </w:rPr>
            <w:fldChar w:fldCharType="begin"/>
          </w:r>
          <w:r w:rsidR="00514AC7">
            <w:rPr>
              <w:rFonts w:ascii="Times New Roman" w:eastAsia="FACaslon-Regular" w:hAnsi="Times New Roman" w:cs="Times New Roman"/>
              <w:bCs/>
              <w:sz w:val="28"/>
              <w:szCs w:val="28"/>
            </w:rPr>
            <w:instrText xml:space="preserve">CITATION Hun97 \t  \l 1033 </w:instrText>
          </w:r>
          <w:r w:rsidRPr="00324ED1">
            <w:rPr>
              <w:rFonts w:ascii="Times New Roman" w:eastAsia="FACaslon-Regular" w:hAnsi="Times New Roman" w:cs="Times New Roman"/>
              <w:bCs/>
              <w:sz w:val="28"/>
              <w:szCs w:val="28"/>
            </w:rPr>
            <w:fldChar w:fldCharType="separate"/>
          </w:r>
          <w:r w:rsidR="00514AC7" w:rsidRPr="00514AC7">
            <w:rPr>
              <w:rFonts w:ascii="Times New Roman" w:eastAsia="FACaslon-Regular" w:hAnsi="Times New Roman" w:cs="Times New Roman"/>
              <w:noProof/>
              <w:sz w:val="28"/>
              <w:szCs w:val="28"/>
            </w:rPr>
            <w:t>(Huntington, 1997)</w:t>
          </w:r>
          <w:r w:rsidRPr="00324ED1">
            <w:rPr>
              <w:rFonts w:ascii="Times New Roman" w:eastAsia="FACaslon-Regular" w:hAnsi="Times New Roman" w:cs="Times New Roman"/>
              <w:bCs/>
              <w:sz w:val="28"/>
              <w:szCs w:val="28"/>
            </w:rPr>
            <w:fldChar w:fldCharType="end"/>
          </w:r>
        </w:sdtContent>
      </w:sdt>
      <w:r w:rsidR="00B8269B" w:rsidRPr="00324ED1">
        <w:rPr>
          <w:rFonts w:ascii="Times New Roman" w:eastAsia="FACaslon-Regular" w:hAnsi="Times New Roman" w:cs="Times New Roman"/>
          <w:sz w:val="28"/>
          <w:szCs w:val="28"/>
        </w:rPr>
        <w:t xml:space="preserve"> </w:t>
      </w:r>
      <w:r w:rsidR="00DB5F9D" w:rsidRPr="00324ED1">
        <w:rPr>
          <w:rFonts w:ascii="Times New Roman" w:eastAsia="FACaslon-Regular" w:hAnsi="Times New Roman" w:cs="Times New Roman"/>
          <w:sz w:val="28"/>
          <w:szCs w:val="28"/>
        </w:rPr>
        <w:t xml:space="preserve">As experienced in the early 90s, </w:t>
      </w:r>
      <w:r w:rsidR="00B8269B" w:rsidRPr="00324ED1">
        <w:rPr>
          <w:rFonts w:ascii="Times New Roman" w:eastAsia="FACaslon-Regular" w:hAnsi="Times New Roman" w:cs="Times New Roman"/>
          <w:sz w:val="28"/>
          <w:szCs w:val="28"/>
        </w:rPr>
        <w:t>the 2</w:t>
      </w:r>
      <w:r w:rsidR="00DB5F9D" w:rsidRPr="00324ED1">
        <w:rPr>
          <w:rFonts w:ascii="Times New Roman" w:eastAsia="FACaslon-Regular" w:hAnsi="Times New Roman" w:cs="Times New Roman"/>
          <w:sz w:val="28"/>
          <w:szCs w:val="28"/>
        </w:rPr>
        <w:t>016 presidential election campaign presents</w:t>
      </w:r>
      <w:r w:rsidR="00B8269B" w:rsidRPr="00324ED1">
        <w:rPr>
          <w:rFonts w:ascii="Times New Roman" w:eastAsia="FACaslon-Regular" w:hAnsi="Times New Roman" w:cs="Times New Roman"/>
          <w:sz w:val="28"/>
          <w:szCs w:val="28"/>
        </w:rPr>
        <w:t xml:space="preserve"> </w:t>
      </w:r>
      <w:r w:rsidR="00DB5F9D" w:rsidRPr="00324ED1">
        <w:rPr>
          <w:rFonts w:ascii="Times New Roman" w:eastAsia="FACaslon-Regular" w:hAnsi="Times New Roman" w:cs="Times New Roman"/>
          <w:sz w:val="28"/>
          <w:szCs w:val="28"/>
        </w:rPr>
        <w:t>conservative sectors of</w:t>
      </w:r>
      <w:r w:rsidR="00B8269B" w:rsidRPr="00324ED1">
        <w:rPr>
          <w:rFonts w:ascii="Times New Roman" w:eastAsia="FACaslon-Regular" w:hAnsi="Times New Roman" w:cs="Times New Roman"/>
          <w:sz w:val="28"/>
          <w:szCs w:val="28"/>
        </w:rPr>
        <w:t xml:space="preserve"> the American public </w:t>
      </w:r>
      <w:r w:rsidR="00DB5F9D" w:rsidRPr="00324ED1">
        <w:rPr>
          <w:rFonts w:ascii="Times New Roman" w:eastAsia="FACaslon-Regular" w:hAnsi="Times New Roman" w:cs="Times New Roman"/>
          <w:sz w:val="28"/>
          <w:szCs w:val="28"/>
        </w:rPr>
        <w:t xml:space="preserve">that are </w:t>
      </w:r>
      <w:r w:rsidRPr="00324ED1">
        <w:rPr>
          <w:rFonts w:ascii="Times New Roman" w:eastAsia="FACaslon-Regular" w:hAnsi="Times New Roman" w:cs="Times New Roman"/>
          <w:sz w:val="28"/>
          <w:szCs w:val="28"/>
        </w:rPr>
        <w:t>unwilling to support the commitment of significant resources to the defense of American allies, the protection of small nations against aggression, the promotion of human rights and democracy, or economic and social development in the Third World.</w:t>
      </w:r>
      <w:r w:rsidR="00B8269B" w:rsidRPr="00324ED1">
        <w:rPr>
          <w:rFonts w:ascii="Times New Roman" w:eastAsia="FACaslon-Regular" w:hAnsi="Times New Roman" w:cs="Times New Roman"/>
          <w:sz w:val="28"/>
          <w:szCs w:val="28"/>
        </w:rPr>
        <w:t xml:space="preserve"> </w:t>
      </w:r>
      <w:sdt>
        <w:sdtPr>
          <w:rPr>
            <w:rFonts w:ascii="Times New Roman" w:eastAsia="FACaslon-Regular" w:hAnsi="Times New Roman" w:cs="Times New Roman"/>
            <w:sz w:val="28"/>
            <w:szCs w:val="28"/>
          </w:rPr>
          <w:id w:val="-1234004604"/>
          <w:citation/>
        </w:sdtPr>
        <w:sdtEndPr/>
        <w:sdtContent>
          <w:r w:rsidR="00DB5F9D" w:rsidRPr="00324ED1">
            <w:rPr>
              <w:rFonts w:ascii="Times New Roman" w:eastAsia="FACaslon-Regular" w:hAnsi="Times New Roman" w:cs="Times New Roman"/>
              <w:sz w:val="28"/>
              <w:szCs w:val="28"/>
            </w:rPr>
            <w:fldChar w:fldCharType="begin"/>
          </w:r>
          <w:r w:rsidR="00DB5F9D" w:rsidRPr="00324ED1">
            <w:rPr>
              <w:rFonts w:ascii="Times New Roman" w:eastAsia="FACaslon-Regular" w:hAnsi="Times New Roman" w:cs="Times New Roman"/>
              <w:sz w:val="28"/>
              <w:szCs w:val="28"/>
            </w:rPr>
            <w:instrText xml:space="preserve"> CITATION Joh95 \l 1033 </w:instrText>
          </w:r>
          <w:r w:rsidR="00DB5F9D" w:rsidRPr="00324ED1">
            <w:rPr>
              <w:rFonts w:ascii="Times New Roman" w:eastAsia="FACaslon-Regular" w:hAnsi="Times New Roman" w:cs="Times New Roman"/>
              <w:sz w:val="28"/>
              <w:szCs w:val="28"/>
            </w:rPr>
            <w:fldChar w:fldCharType="separate"/>
          </w:r>
          <w:r w:rsidR="00DB5F9D" w:rsidRPr="00324ED1">
            <w:rPr>
              <w:rFonts w:ascii="Times New Roman" w:eastAsia="FACaslon-Regular" w:hAnsi="Times New Roman" w:cs="Times New Roman"/>
              <w:noProof/>
              <w:sz w:val="28"/>
              <w:szCs w:val="28"/>
            </w:rPr>
            <w:t>(Reilly, 1995)</w:t>
          </w:r>
          <w:r w:rsidR="00DB5F9D" w:rsidRPr="00324ED1">
            <w:rPr>
              <w:rFonts w:ascii="Times New Roman" w:eastAsia="FACaslon-Regular" w:hAnsi="Times New Roman" w:cs="Times New Roman"/>
              <w:sz w:val="28"/>
              <w:szCs w:val="28"/>
            </w:rPr>
            <w:fldChar w:fldCharType="end"/>
          </w:r>
        </w:sdtContent>
      </w:sdt>
    </w:p>
    <w:p w:rsidR="00D946AC" w:rsidRPr="00F2231B" w:rsidRDefault="00D23DC6" w:rsidP="000C6A7C">
      <w:pPr>
        <w:autoSpaceDE w:val="0"/>
        <w:autoSpaceDN w:val="0"/>
        <w:adjustRightInd w:val="0"/>
        <w:spacing w:after="0" w:line="360" w:lineRule="auto"/>
        <w:ind w:firstLine="720"/>
        <w:rPr>
          <w:rFonts w:ascii="Times New Roman" w:eastAsia="FACaslon-Regular" w:hAnsi="Times New Roman" w:cs="Times New Roman"/>
          <w:sz w:val="28"/>
          <w:szCs w:val="28"/>
        </w:rPr>
      </w:pPr>
      <w:r>
        <w:rPr>
          <w:rFonts w:ascii="Times New Roman" w:hAnsi="Times New Roman" w:cs="Times New Roman"/>
          <w:bCs/>
          <w:sz w:val="28"/>
          <w:szCs w:val="28"/>
        </w:rPr>
        <w:t>Comprehending</w:t>
      </w:r>
      <w:r w:rsidR="00391DEF">
        <w:rPr>
          <w:rFonts w:ascii="Times New Roman" w:hAnsi="Times New Roman" w:cs="Times New Roman"/>
          <w:bCs/>
          <w:sz w:val="28"/>
          <w:szCs w:val="28"/>
        </w:rPr>
        <w:t xml:space="preserve"> the </w:t>
      </w:r>
      <w:r w:rsidR="00AA4DC7" w:rsidRPr="00324ED1">
        <w:rPr>
          <w:rFonts w:ascii="Times New Roman" w:hAnsi="Times New Roman" w:cs="Times New Roman"/>
          <w:bCs/>
          <w:sz w:val="28"/>
          <w:szCs w:val="28"/>
        </w:rPr>
        <w:t>US foreign policy</w:t>
      </w:r>
      <w:r w:rsidR="00391DEF">
        <w:rPr>
          <w:rFonts w:ascii="Times New Roman" w:hAnsi="Times New Roman" w:cs="Times New Roman"/>
          <w:bCs/>
          <w:sz w:val="28"/>
          <w:szCs w:val="28"/>
        </w:rPr>
        <w:t xml:space="preserve"> changes</w:t>
      </w:r>
      <w:r w:rsidR="00AA4DC7" w:rsidRPr="00324ED1">
        <w:rPr>
          <w:rFonts w:ascii="Times New Roman" w:hAnsi="Times New Roman" w:cs="Times New Roman"/>
          <w:bCs/>
          <w:sz w:val="28"/>
          <w:szCs w:val="28"/>
        </w:rPr>
        <w:t xml:space="preserve"> in a post 9/11 world where the wars in Iraq and Afghanistan</w:t>
      </w:r>
      <w:r w:rsidR="00446B9A">
        <w:rPr>
          <w:rFonts w:ascii="Times New Roman" w:hAnsi="Times New Roman" w:cs="Times New Roman"/>
          <w:bCs/>
          <w:sz w:val="28"/>
          <w:szCs w:val="28"/>
        </w:rPr>
        <w:t>,</w:t>
      </w:r>
      <w:r w:rsidR="00AA4DC7" w:rsidRPr="00324ED1">
        <w:rPr>
          <w:rFonts w:ascii="Times New Roman" w:hAnsi="Times New Roman" w:cs="Times New Roman"/>
          <w:bCs/>
          <w:sz w:val="28"/>
          <w:szCs w:val="28"/>
        </w:rPr>
        <w:t xml:space="preserve"> as well as the economic recession</w:t>
      </w:r>
      <w:r w:rsidR="00446B9A">
        <w:rPr>
          <w:rFonts w:ascii="Times New Roman" w:hAnsi="Times New Roman" w:cs="Times New Roman"/>
          <w:bCs/>
          <w:sz w:val="28"/>
          <w:szCs w:val="28"/>
        </w:rPr>
        <w:t>,</w:t>
      </w:r>
      <w:r w:rsidR="00AA4DC7" w:rsidRPr="00324ED1">
        <w:rPr>
          <w:rFonts w:ascii="Times New Roman" w:hAnsi="Times New Roman" w:cs="Times New Roman"/>
          <w:bCs/>
          <w:sz w:val="28"/>
          <w:szCs w:val="28"/>
        </w:rPr>
        <w:t xml:space="preserve"> impacted the domestic political and social environments is to understand the social tensions in America’s pursuit</w:t>
      </w:r>
      <w:r w:rsidR="00514AC7">
        <w:rPr>
          <w:rFonts w:ascii="Times New Roman" w:hAnsi="Times New Roman" w:cs="Times New Roman"/>
          <w:bCs/>
          <w:sz w:val="28"/>
          <w:szCs w:val="28"/>
        </w:rPr>
        <w:t xml:space="preserve"> of national interests abroad. </w:t>
      </w:r>
      <w:r w:rsidR="00AA4DC7" w:rsidRPr="00324ED1">
        <w:rPr>
          <w:rFonts w:ascii="Times New Roman" w:hAnsi="Times New Roman" w:cs="Times New Roman"/>
          <w:bCs/>
          <w:sz w:val="28"/>
          <w:szCs w:val="28"/>
        </w:rPr>
        <w:t>This includes</w:t>
      </w:r>
      <w:r w:rsidR="00446B9A">
        <w:rPr>
          <w:rFonts w:ascii="Times New Roman" w:hAnsi="Times New Roman" w:cs="Times New Roman"/>
          <w:bCs/>
          <w:sz w:val="28"/>
          <w:szCs w:val="28"/>
        </w:rPr>
        <w:t xml:space="preserve"> a renewed</w:t>
      </w:r>
      <w:r w:rsidR="00AA4DC7" w:rsidRPr="00324ED1">
        <w:rPr>
          <w:rFonts w:ascii="Times New Roman" w:hAnsi="Times New Roman" w:cs="Times New Roman"/>
          <w:bCs/>
          <w:sz w:val="28"/>
          <w:szCs w:val="28"/>
        </w:rPr>
        <w:t xml:space="preserve"> knowledge of which groups chart the direction </w:t>
      </w:r>
      <w:r w:rsidR="00671F9D">
        <w:rPr>
          <w:rFonts w:ascii="Times New Roman" w:hAnsi="Times New Roman" w:cs="Times New Roman"/>
          <w:bCs/>
          <w:sz w:val="28"/>
          <w:szCs w:val="28"/>
        </w:rPr>
        <w:t xml:space="preserve">of foreign policy and how </w:t>
      </w:r>
      <w:r>
        <w:rPr>
          <w:rFonts w:ascii="Times New Roman" w:hAnsi="Times New Roman" w:cs="Times New Roman"/>
          <w:bCs/>
          <w:sz w:val="28"/>
          <w:szCs w:val="28"/>
        </w:rPr>
        <w:t>to effectively mitigate those critical vu</w:t>
      </w:r>
      <w:r w:rsidR="000C6A7C">
        <w:rPr>
          <w:rFonts w:ascii="Times New Roman" w:hAnsi="Times New Roman" w:cs="Times New Roman"/>
          <w:bCs/>
          <w:sz w:val="28"/>
          <w:szCs w:val="28"/>
        </w:rPr>
        <w:t>l</w:t>
      </w:r>
      <w:r>
        <w:rPr>
          <w:rFonts w:ascii="Times New Roman" w:hAnsi="Times New Roman" w:cs="Times New Roman"/>
          <w:bCs/>
          <w:sz w:val="28"/>
          <w:szCs w:val="28"/>
        </w:rPr>
        <w:t>nerabilities</w:t>
      </w:r>
      <w:r w:rsidR="00AA4DC7" w:rsidRPr="00324ED1">
        <w:rPr>
          <w:rFonts w:ascii="Times New Roman" w:hAnsi="Times New Roman" w:cs="Times New Roman"/>
          <w:bCs/>
          <w:sz w:val="28"/>
          <w:szCs w:val="28"/>
        </w:rPr>
        <w:t>.</w:t>
      </w:r>
      <w:r w:rsidR="00514AC7">
        <w:rPr>
          <w:rFonts w:ascii="Times New Roman" w:hAnsi="Times New Roman" w:cs="Times New Roman"/>
          <w:bCs/>
          <w:sz w:val="28"/>
          <w:szCs w:val="28"/>
        </w:rPr>
        <w:t xml:space="preserve"> </w:t>
      </w:r>
      <w:r w:rsidR="00324ED1" w:rsidRPr="00324ED1">
        <w:rPr>
          <w:rFonts w:ascii="Times New Roman" w:eastAsia="FACaslon-Regular" w:hAnsi="Times New Roman" w:cs="Times New Roman"/>
          <w:sz w:val="28"/>
          <w:szCs w:val="28"/>
        </w:rPr>
        <w:t>The alternative is a</w:t>
      </w:r>
      <w:r w:rsidR="00391DEF">
        <w:rPr>
          <w:rFonts w:ascii="Times New Roman" w:eastAsia="FACaslon-Regular" w:hAnsi="Times New Roman" w:cs="Times New Roman"/>
          <w:sz w:val="28"/>
          <w:szCs w:val="28"/>
        </w:rPr>
        <w:t>n isolationist approach</w:t>
      </w:r>
      <w:r w:rsidR="00324ED1" w:rsidRPr="00324ED1">
        <w:rPr>
          <w:rFonts w:ascii="Times New Roman" w:eastAsia="FACaslon-Regular" w:hAnsi="Times New Roman" w:cs="Times New Roman"/>
          <w:sz w:val="28"/>
          <w:szCs w:val="28"/>
        </w:rPr>
        <w:t xml:space="preserve"> aimed at limiting the diversion of US resources </w:t>
      </w:r>
      <w:r w:rsidR="00391DEF">
        <w:rPr>
          <w:rFonts w:ascii="Times New Roman" w:eastAsia="FACaslon-Regular" w:hAnsi="Times New Roman" w:cs="Times New Roman"/>
          <w:sz w:val="28"/>
          <w:szCs w:val="28"/>
        </w:rPr>
        <w:t>in which the</w:t>
      </w:r>
      <w:r w:rsidR="00324ED1" w:rsidRPr="00324ED1">
        <w:rPr>
          <w:rFonts w:ascii="Times New Roman" w:eastAsia="FACaslon-Regular" w:hAnsi="Times New Roman" w:cs="Times New Roman"/>
          <w:sz w:val="28"/>
          <w:szCs w:val="28"/>
        </w:rPr>
        <w:t xml:space="preserve"> </w:t>
      </w:r>
      <w:r w:rsidR="00391DEF">
        <w:rPr>
          <w:rFonts w:ascii="Times New Roman" w:eastAsia="FACaslon-Regular" w:hAnsi="Times New Roman" w:cs="Times New Roman"/>
          <w:sz w:val="28"/>
          <w:szCs w:val="28"/>
        </w:rPr>
        <w:t>grand strategy</w:t>
      </w:r>
      <w:r w:rsidR="00324ED1" w:rsidRPr="00324ED1">
        <w:rPr>
          <w:rFonts w:ascii="Times New Roman" w:eastAsia="FACaslon-Regular" w:hAnsi="Times New Roman" w:cs="Times New Roman"/>
          <w:sz w:val="28"/>
          <w:szCs w:val="28"/>
        </w:rPr>
        <w:t xml:space="preserve"> is best charact</w:t>
      </w:r>
      <w:r w:rsidR="00391DEF">
        <w:rPr>
          <w:rFonts w:ascii="Times New Roman" w:eastAsia="FACaslon-Regular" w:hAnsi="Times New Roman" w:cs="Times New Roman"/>
          <w:sz w:val="28"/>
          <w:szCs w:val="28"/>
        </w:rPr>
        <w:t>erized by restraint – a policy</w:t>
      </w:r>
      <w:r w:rsidR="00324ED1" w:rsidRPr="00324ED1">
        <w:rPr>
          <w:rFonts w:ascii="Times New Roman" w:eastAsia="FACaslon-Regular" w:hAnsi="Times New Roman" w:cs="Times New Roman"/>
          <w:sz w:val="28"/>
          <w:szCs w:val="28"/>
        </w:rPr>
        <w:t xml:space="preserve"> </w:t>
      </w:r>
      <w:r w:rsidR="00E20C0A">
        <w:rPr>
          <w:rFonts w:ascii="Times New Roman" w:eastAsia="FACaslon-Regular" w:hAnsi="Times New Roman" w:cs="Times New Roman"/>
          <w:sz w:val="28"/>
          <w:szCs w:val="28"/>
        </w:rPr>
        <w:t>designed to</w:t>
      </w:r>
      <w:r w:rsidR="00324ED1" w:rsidRPr="00324ED1">
        <w:rPr>
          <w:rFonts w:ascii="Times New Roman" w:eastAsia="FACaslon-Regular" w:hAnsi="Times New Roman" w:cs="Times New Roman"/>
          <w:sz w:val="28"/>
          <w:szCs w:val="28"/>
        </w:rPr>
        <w:t xml:space="preserve"> safeguard </w:t>
      </w:r>
      <w:r w:rsidR="00E20C0A">
        <w:rPr>
          <w:rFonts w:ascii="Times New Roman" w:eastAsia="FACaslon-Regular" w:hAnsi="Times New Roman" w:cs="Times New Roman"/>
          <w:sz w:val="28"/>
          <w:szCs w:val="28"/>
        </w:rPr>
        <w:t>vital</w:t>
      </w:r>
      <w:r w:rsidR="00514AC7">
        <w:rPr>
          <w:rFonts w:ascii="Times New Roman" w:eastAsia="FACaslon-Regular" w:hAnsi="Times New Roman" w:cs="Times New Roman"/>
          <w:sz w:val="28"/>
          <w:szCs w:val="28"/>
        </w:rPr>
        <w:t xml:space="preserve"> national interests. </w:t>
      </w:r>
      <w:r w:rsidR="00324ED1" w:rsidRPr="00324ED1">
        <w:rPr>
          <w:rFonts w:ascii="Times New Roman" w:eastAsia="FACaslon-Regular" w:hAnsi="Times New Roman" w:cs="Times New Roman"/>
          <w:sz w:val="28"/>
          <w:szCs w:val="28"/>
        </w:rPr>
        <w:t xml:space="preserve">"A more restrained role now could facilitate </w:t>
      </w:r>
      <w:r w:rsidR="00324ED1" w:rsidRPr="00324ED1">
        <w:rPr>
          <w:rFonts w:ascii="Times New Roman" w:eastAsia="FACaslon-Regular" w:hAnsi="Times New Roman" w:cs="Times New Roman"/>
          <w:sz w:val="28"/>
          <w:szCs w:val="28"/>
        </w:rPr>
        <w:lastRenderedPageBreak/>
        <w:t>America’s assumption of a more positive role in the future when the time comes for it to renew its national identity and to pursue national purposes for which Americans are willing to pledge their lives, their fortunes, and their national honor" (Huntington, pg. 49)</w:t>
      </w:r>
      <w:r w:rsidR="00F2231B">
        <w:rPr>
          <w:rFonts w:ascii="Times New Roman" w:eastAsia="FACaslon-Regular" w:hAnsi="Times New Roman" w:cs="Times New Roman"/>
          <w:sz w:val="28"/>
          <w:szCs w:val="28"/>
        </w:rPr>
        <w:t xml:space="preserve"> </w:t>
      </w:r>
      <w:r w:rsidR="00D946AC">
        <w:rPr>
          <w:rFonts w:asciiTheme="majorBidi" w:hAnsiTheme="majorBidi" w:cstheme="majorBidi"/>
          <w:sz w:val="28"/>
          <w:szCs w:val="24"/>
        </w:rPr>
        <w:t>In terms of a super power’s national security system</w:t>
      </w:r>
      <w:r w:rsidR="00F2231B">
        <w:rPr>
          <w:rFonts w:asciiTheme="majorBidi" w:hAnsiTheme="majorBidi" w:cstheme="majorBidi"/>
          <w:sz w:val="28"/>
          <w:szCs w:val="24"/>
        </w:rPr>
        <w:t>, such a strategy would presumably limit the</w:t>
      </w:r>
      <w:r w:rsidR="00D946AC">
        <w:rPr>
          <w:rFonts w:asciiTheme="majorBidi" w:hAnsiTheme="majorBidi" w:cstheme="majorBidi"/>
          <w:sz w:val="28"/>
          <w:szCs w:val="24"/>
        </w:rPr>
        <w:t xml:space="preserve"> risk to the social contract</w:t>
      </w:r>
      <w:r w:rsidR="00F2231B">
        <w:rPr>
          <w:rFonts w:asciiTheme="majorBidi" w:hAnsiTheme="majorBidi" w:cstheme="majorBidi"/>
          <w:sz w:val="28"/>
          <w:szCs w:val="24"/>
        </w:rPr>
        <w:t>. The opposing strategy</w:t>
      </w:r>
      <w:r w:rsidR="00D946AC">
        <w:rPr>
          <w:rFonts w:asciiTheme="majorBidi" w:hAnsiTheme="majorBidi" w:cstheme="majorBidi"/>
          <w:sz w:val="28"/>
          <w:szCs w:val="24"/>
        </w:rPr>
        <w:t xml:space="preserve"> </w:t>
      </w:r>
      <w:r w:rsidR="00F2231B">
        <w:rPr>
          <w:rFonts w:asciiTheme="majorBidi" w:hAnsiTheme="majorBidi" w:cstheme="majorBidi"/>
          <w:sz w:val="28"/>
          <w:szCs w:val="24"/>
        </w:rPr>
        <w:t>sees</w:t>
      </w:r>
      <w:r w:rsidR="00D946AC">
        <w:rPr>
          <w:rFonts w:asciiTheme="majorBidi" w:hAnsiTheme="majorBidi" w:cstheme="majorBidi"/>
          <w:sz w:val="28"/>
          <w:szCs w:val="24"/>
        </w:rPr>
        <w:t xml:space="preserve"> the potential for exhaustion in lengthy, pervasive and costly OOTW.</w:t>
      </w:r>
      <w:r>
        <w:rPr>
          <w:rFonts w:asciiTheme="majorBidi" w:hAnsiTheme="majorBidi" w:cstheme="majorBidi"/>
          <w:sz w:val="28"/>
          <w:szCs w:val="24"/>
        </w:rPr>
        <w:t xml:space="preserve"> And </w:t>
      </w:r>
      <w:r w:rsidR="00D946AC">
        <w:rPr>
          <w:rFonts w:asciiTheme="majorBidi" w:hAnsiTheme="majorBidi" w:cstheme="majorBidi"/>
          <w:sz w:val="28"/>
          <w:szCs w:val="24"/>
        </w:rPr>
        <w:t xml:space="preserve">global overexposure to such operations </w:t>
      </w:r>
      <w:r>
        <w:rPr>
          <w:rFonts w:asciiTheme="majorBidi" w:hAnsiTheme="majorBidi" w:cstheme="majorBidi"/>
          <w:sz w:val="28"/>
          <w:szCs w:val="24"/>
        </w:rPr>
        <w:t>leads to</w:t>
      </w:r>
      <w:r w:rsidR="00D946AC">
        <w:rPr>
          <w:rFonts w:asciiTheme="majorBidi" w:hAnsiTheme="majorBidi" w:cstheme="majorBidi"/>
          <w:sz w:val="28"/>
          <w:szCs w:val="24"/>
        </w:rPr>
        <w:t xml:space="preserve"> a propensity to </w:t>
      </w:r>
      <w:r w:rsidR="00391DEF">
        <w:rPr>
          <w:rFonts w:asciiTheme="majorBidi" w:hAnsiTheme="majorBidi" w:cstheme="majorBidi"/>
          <w:sz w:val="28"/>
          <w:szCs w:val="24"/>
        </w:rPr>
        <w:t>take action while</w:t>
      </w:r>
      <w:r w:rsidR="00446B9A">
        <w:rPr>
          <w:rFonts w:asciiTheme="majorBidi" w:hAnsiTheme="majorBidi" w:cstheme="majorBidi"/>
          <w:sz w:val="28"/>
          <w:szCs w:val="24"/>
        </w:rPr>
        <w:t xml:space="preserve"> publicly reporting that there</w:t>
      </w:r>
      <w:r w:rsidR="00391DEF">
        <w:rPr>
          <w:rFonts w:asciiTheme="majorBidi" w:hAnsiTheme="majorBidi" w:cstheme="majorBidi"/>
          <w:sz w:val="28"/>
          <w:szCs w:val="24"/>
        </w:rPr>
        <w:t xml:space="preserve"> are no</w:t>
      </w:r>
      <w:r w:rsidR="00D946AC">
        <w:rPr>
          <w:rFonts w:asciiTheme="majorBidi" w:hAnsiTheme="majorBidi" w:cstheme="majorBidi"/>
          <w:sz w:val="28"/>
          <w:szCs w:val="24"/>
        </w:rPr>
        <w:t xml:space="preserve"> American ‘boots-on-the-ground’</w:t>
      </w:r>
      <w:r>
        <w:rPr>
          <w:rFonts w:asciiTheme="majorBidi" w:hAnsiTheme="majorBidi" w:cstheme="majorBidi"/>
          <w:sz w:val="28"/>
          <w:szCs w:val="24"/>
        </w:rPr>
        <w:t>, a strategy that violates the integrity of the social contract</w:t>
      </w:r>
      <w:r w:rsidR="00D946AC">
        <w:rPr>
          <w:rFonts w:asciiTheme="majorBidi" w:hAnsiTheme="majorBidi" w:cstheme="majorBidi"/>
          <w:sz w:val="28"/>
          <w:szCs w:val="24"/>
        </w:rPr>
        <w:t xml:space="preserve">. This strategic risk can also be experienced amongst the national security axes of a regional power faced with extended campaigns between wars. </w:t>
      </w:r>
    </w:p>
    <w:p w:rsidR="00386579" w:rsidRDefault="00386579" w:rsidP="00D23DC6">
      <w:pPr>
        <w:spacing w:before="100" w:beforeAutospacing="1" w:after="100" w:afterAutospacing="1" w:line="360" w:lineRule="auto"/>
        <w:outlineLvl w:val="1"/>
        <w:rPr>
          <w:rFonts w:asciiTheme="majorBidi" w:hAnsiTheme="majorBidi" w:cstheme="majorBidi"/>
          <w:b/>
          <w:bCs/>
          <w:sz w:val="28"/>
          <w:szCs w:val="28"/>
        </w:rPr>
      </w:pPr>
      <w:bookmarkStart w:id="43" w:name="_Toc449449720"/>
      <w:r>
        <w:rPr>
          <w:rFonts w:asciiTheme="majorBidi" w:hAnsiTheme="majorBidi" w:cstheme="majorBidi"/>
          <w:b/>
          <w:bCs/>
          <w:sz w:val="28"/>
          <w:szCs w:val="28"/>
        </w:rPr>
        <w:t>Application in the Israeli experience</w:t>
      </w:r>
      <w:bookmarkEnd w:id="43"/>
    </w:p>
    <w:p w:rsidR="00B755B7" w:rsidRPr="00E542CB" w:rsidRDefault="00B755B7" w:rsidP="00B755B7">
      <w:pPr>
        <w:spacing w:after="0" w:line="360" w:lineRule="auto"/>
        <w:ind w:firstLine="720"/>
        <w:rPr>
          <w:rFonts w:asciiTheme="majorBidi" w:hAnsiTheme="majorBidi" w:cstheme="majorBidi"/>
          <w:iCs/>
          <w:sz w:val="28"/>
          <w:szCs w:val="28"/>
        </w:rPr>
      </w:pPr>
      <w:r w:rsidRPr="004A012E">
        <w:rPr>
          <w:rFonts w:asciiTheme="majorBidi" w:hAnsiTheme="majorBidi" w:cstheme="majorBidi"/>
          <w:iCs/>
          <w:sz w:val="28"/>
          <w:szCs w:val="28"/>
        </w:rPr>
        <w:t>Since this work commenced with a model and process imported from the Israeli Na</w:t>
      </w:r>
      <w:r w:rsidR="00446B9A">
        <w:rPr>
          <w:rFonts w:asciiTheme="majorBidi" w:hAnsiTheme="majorBidi" w:cstheme="majorBidi"/>
          <w:iCs/>
          <w:sz w:val="28"/>
          <w:szCs w:val="28"/>
        </w:rPr>
        <w:t>tional Defense College, the local</w:t>
      </w:r>
      <w:r w:rsidRPr="004A012E">
        <w:rPr>
          <w:rFonts w:asciiTheme="majorBidi" w:hAnsiTheme="majorBidi" w:cstheme="majorBidi"/>
          <w:iCs/>
          <w:sz w:val="28"/>
          <w:szCs w:val="28"/>
        </w:rPr>
        <w:t xml:space="preserve"> value of the research may be realized when reinserting lessons learned from the research back into the Israeli national security conception.</w:t>
      </w:r>
      <w:r>
        <w:rPr>
          <w:rFonts w:asciiTheme="majorBidi" w:hAnsiTheme="majorBidi" w:cstheme="majorBidi"/>
          <w:iCs/>
          <w:sz w:val="28"/>
          <w:szCs w:val="28"/>
        </w:rPr>
        <w:t xml:space="preserve"> </w:t>
      </w:r>
      <w:r w:rsidRPr="004A012E">
        <w:rPr>
          <w:rFonts w:asciiTheme="majorBidi" w:hAnsiTheme="majorBidi" w:cstheme="majorBidi"/>
          <w:iCs/>
          <w:sz w:val="28"/>
          <w:szCs w:val="28"/>
        </w:rPr>
        <w:t xml:space="preserve">Essential to this reflection and speculation is the application of the research </w:t>
      </w:r>
      <w:r>
        <w:rPr>
          <w:rFonts w:asciiTheme="majorBidi" w:hAnsiTheme="majorBidi" w:cstheme="majorBidi"/>
          <w:iCs/>
          <w:sz w:val="28"/>
          <w:szCs w:val="28"/>
        </w:rPr>
        <w:t xml:space="preserve">with a tilt toward the future. </w:t>
      </w:r>
      <w:r w:rsidRPr="004A012E">
        <w:rPr>
          <w:rFonts w:asciiTheme="majorBidi" w:hAnsiTheme="majorBidi" w:cstheme="majorBidi"/>
          <w:iCs/>
          <w:sz w:val="28"/>
          <w:szCs w:val="28"/>
        </w:rPr>
        <w:t xml:space="preserve">This alternate future sees continued threats </w:t>
      </w:r>
      <w:r w:rsidRPr="004A012E">
        <w:rPr>
          <w:rFonts w:ascii="Times New Roman" w:hAnsi="Times New Roman" w:cs="Times New Roman"/>
          <w:sz w:val="28"/>
          <w:szCs w:val="19"/>
        </w:rPr>
        <w:t xml:space="preserve">to civilian </w:t>
      </w:r>
      <w:r w:rsidRPr="00582BB9">
        <w:rPr>
          <w:rFonts w:ascii="Times New Roman" w:hAnsi="Times New Roman" w:cs="Times New Roman"/>
          <w:sz w:val="28"/>
          <w:szCs w:val="19"/>
        </w:rPr>
        <w:t>population</w:t>
      </w:r>
      <w:r>
        <w:rPr>
          <w:rFonts w:ascii="Times New Roman" w:hAnsi="Times New Roman" w:cs="Times New Roman"/>
          <w:sz w:val="28"/>
          <w:szCs w:val="19"/>
        </w:rPr>
        <w:t xml:space="preserve">s by non-state actors, against the strategic backdrop of </w:t>
      </w:r>
      <w:r w:rsidRPr="00582BB9">
        <w:rPr>
          <w:rFonts w:ascii="Times New Roman" w:hAnsi="Times New Roman" w:cs="Times New Roman"/>
          <w:sz w:val="28"/>
          <w:szCs w:val="19"/>
        </w:rPr>
        <w:t xml:space="preserve">a multi-polar </w:t>
      </w:r>
      <w:r>
        <w:rPr>
          <w:rFonts w:ascii="Times New Roman" w:hAnsi="Times New Roman" w:cs="Times New Roman"/>
          <w:sz w:val="28"/>
          <w:szCs w:val="19"/>
        </w:rPr>
        <w:t>world</w:t>
      </w:r>
      <w:r w:rsidRPr="00582BB9">
        <w:rPr>
          <w:rFonts w:ascii="Times New Roman" w:hAnsi="Times New Roman" w:cs="Times New Roman"/>
          <w:sz w:val="28"/>
          <w:szCs w:val="19"/>
        </w:rPr>
        <w:t>.</w:t>
      </w:r>
      <w:r>
        <w:rPr>
          <w:rFonts w:ascii="Times New Roman" w:hAnsi="Times New Roman" w:cs="Times New Roman"/>
          <w:sz w:val="28"/>
          <w:szCs w:val="19"/>
        </w:rPr>
        <w:t xml:space="preserve"> </w:t>
      </w:r>
      <w:r w:rsidR="00446B9A">
        <w:rPr>
          <w:rFonts w:ascii="Times New Roman" w:hAnsi="Times New Roman" w:cs="Times New Roman"/>
          <w:sz w:val="28"/>
          <w:szCs w:val="19"/>
        </w:rPr>
        <w:t>In Israel repetitive</w:t>
      </w:r>
      <w:r w:rsidRPr="00582BB9">
        <w:rPr>
          <w:rFonts w:ascii="Times New Roman" w:hAnsi="Times New Roman" w:cs="Times New Roman"/>
          <w:sz w:val="28"/>
          <w:szCs w:val="19"/>
        </w:rPr>
        <w:t xml:space="preserve"> disruptions and corresponding campaigns between wars define the national interests of their state institutions, security services and the population as much as their 20</w:t>
      </w:r>
      <w:r w:rsidRPr="00582BB9">
        <w:rPr>
          <w:rFonts w:ascii="Times New Roman" w:hAnsi="Times New Roman" w:cs="Times New Roman"/>
          <w:sz w:val="28"/>
          <w:szCs w:val="19"/>
          <w:vertAlign w:val="superscript"/>
        </w:rPr>
        <w:t>th</w:t>
      </w:r>
      <w:r w:rsidRPr="00582BB9">
        <w:rPr>
          <w:rFonts w:ascii="Times New Roman" w:hAnsi="Times New Roman" w:cs="Times New Roman"/>
          <w:sz w:val="28"/>
          <w:szCs w:val="19"/>
        </w:rPr>
        <w:t xml:space="preserve"> century wars formed the foundation. One such disruption, the Second Intifada, lasted from 2000 to 2004 </w:t>
      </w:r>
      <w:r>
        <w:rPr>
          <w:rFonts w:ascii="Times New Roman" w:hAnsi="Times New Roman" w:cs="Times New Roman"/>
          <w:sz w:val="28"/>
          <w:szCs w:val="19"/>
        </w:rPr>
        <w:t>causing</w:t>
      </w:r>
      <w:r w:rsidRPr="00582BB9">
        <w:rPr>
          <w:rFonts w:ascii="Times New Roman" w:hAnsi="Times New Roman" w:cs="Times New Roman"/>
          <w:sz w:val="28"/>
          <w:szCs w:val="19"/>
        </w:rPr>
        <w:t xml:space="preserve"> more than 1,000 fatalities, 80 percent of whom were civilians.</w:t>
      </w:r>
      <w:r>
        <w:rPr>
          <w:rFonts w:ascii="Times New Roman" w:hAnsi="Times New Roman" w:cs="Times New Roman"/>
          <w:sz w:val="28"/>
          <w:szCs w:val="19"/>
        </w:rPr>
        <w:t xml:space="preserve"> </w:t>
      </w:r>
      <w:sdt>
        <w:sdtPr>
          <w:rPr>
            <w:rFonts w:ascii="Times New Roman" w:hAnsi="Times New Roman" w:cs="Times New Roman"/>
            <w:sz w:val="28"/>
            <w:szCs w:val="19"/>
          </w:rPr>
          <w:id w:val="-137731513"/>
          <w:citation/>
        </w:sdtPr>
        <w:sdtEndPr/>
        <w:sdtContent>
          <w:r>
            <w:rPr>
              <w:rFonts w:ascii="Times New Roman" w:hAnsi="Times New Roman" w:cs="Times New Roman"/>
              <w:sz w:val="28"/>
              <w:szCs w:val="19"/>
            </w:rPr>
            <w:fldChar w:fldCharType="begin"/>
          </w:r>
          <w:r>
            <w:rPr>
              <w:rFonts w:ascii="Times New Roman" w:hAnsi="Times New Roman" w:cs="Times New Roman"/>
              <w:sz w:val="28"/>
              <w:szCs w:val="19"/>
            </w:rPr>
            <w:instrText xml:space="preserve"> CITATION Isr16 \l 1033 </w:instrText>
          </w:r>
          <w:r>
            <w:rPr>
              <w:rFonts w:ascii="Times New Roman" w:hAnsi="Times New Roman" w:cs="Times New Roman"/>
              <w:sz w:val="28"/>
              <w:szCs w:val="19"/>
            </w:rPr>
            <w:fldChar w:fldCharType="separate"/>
          </w:r>
          <w:r w:rsidRPr="009A6365">
            <w:rPr>
              <w:rFonts w:ascii="Times New Roman" w:hAnsi="Times New Roman" w:cs="Times New Roman"/>
              <w:noProof/>
              <w:sz w:val="28"/>
              <w:szCs w:val="19"/>
            </w:rPr>
            <w:t>(Israel MFA, 2016)</w:t>
          </w:r>
          <w:r>
            <w:rPr>
              <w:rFonts w:ascii="Times New Roman" w:hAnsi="Times New Roman" w:cs="Times New Roman"/>
              <w:sz w:val="28"/>
              <w:szCs w:val="19"/>
            </w:rPr>
            <w:fldChar w:fldCharType="end"/>
          </w:r>
        </w:sdtContent>
      </w:sdt>
      <w:r w:rsidRPr="00582BB9">
        <w:rPr>
          <w:rFonts w:ascii="Times New Roman" w:hAnsi="Times New Roman" w:cs="Times New Roman"/>
          <w:sz w:val="28"/>
          <w:szCs w:val="19"/>
        </w:rPr>
        <w:t xml:space="preserve"> These circumstances have led Israelis to look to resilience since it characterizes the flexible capacity of any system to respond, adapt and cope with the challenge it faces. The problem is that </w:t>
      </w:r>
      <w:r>
        <w:rPr>
          <w:rFonts w:ascii="Times New Roman" w:hAnsi="Times New Roman" w:cs="Times New Roman"/>
          <w:sz w:val="28"/>
          <w:szCs w:val="19"/>
        </w:rPr>
        <w:t>as often found in the US model, social</w:t>
      </w:r>
      <w:r w:rsidRPr="00582BB9">
        <w:rPr>
          <w:rFonts w:ascii="Times New Roman" w:hAnsi="Times New Roman" w:cs="Times New Roman"/>
          <w:sz w:val="28"/>
          <w:szCs w:val="19"/>
        </w:rPr>
        <w:t xml:space="preserve"> resilience is not always an accepted</w:t>
      </w:r>
      <w:r>
        <w:rPr>
          <w:rFonts w:ascii="Times New Roman" w:hAnsi="Times New Roman" w:cs="Times New Roman"/>
          <w:sz w:val="28"/>
          <w:szCs w:val="19"/>
        </w:rPr>
        <w:t xml:space="preserve"> national security</w:t>
      </w:r>
      <w:r w:rsidRPr="00582BB9">
        <w:rPr>
          <w:rFonts w:ascii="Times New Roman" w:hAnsi="Times New Roman" w:cs="Times New Roman"/>
          <w:sz w:val="28"/>
          <w:szCs w:val="19"/>
        </w:rPr>
        <w:t xml:space="preserve"> </w:t>
      </w:r>
      <w:r>
        <w:rPr>
          <w:rFonts w:ascii="Times New Roman" w:hAnsi="Times New Roman" w:cs="Times New Roman"/>
          <w:sz w:val="28"/>
          <w:szCs w:val="19"/>
        </w:rPr>
        <w:t>phenomenon</w:t>
      </w:r>
      <w:r w:rsidRPr="00582BB9">
        <w:rPr>
          <w:rFonts w:ascii="Times New Roman" w:hAnsi="Times New Roman" w:cs="Times New Roman"/>
          <w:sz w:val="28"/>
          <w:szCs w:val="19"/>
        </w:rPr>
        <w:t xml:space="preserve">. </w:t>
      </w:r>
      <w:r>
        <w:rPr>
          <w:rFonts w:ascii="Times New Roman" w:hAnsi="Times New Roman" w:cs="Times New Roman"/>
          <w:sz w:val="28"/>
          <w:szCs w:val="19"/>
        </w:rPr>
        <w:t xml:space="preserve">Yet, because of the Israeli affinity for learning about and </w:t>
      </w:r>
      <w:r>
        <w:rPr>
          <w:rFonts w:ascii="Times New Roman" w:hAnsi="Times New Roman" w:cs="Times New Roman"/>
          <w:sz w:val="28"/>
          <w:szCs w:val="19"/>
        </w:rPr>
        <w:lastRenderedPageBreak/>
        <w:t>understanding their societal sphere, there is a greater awareness of social resilience and the role it plays in national security.</w:t>
      </w:r>
    </w:p>
    <w:p w:rsidR="00234706" w:rsidRPr="00C6466A" w:rsidRDefault="00B755B7" w:rsidP="000C6A7C">
      <w:pPr>
        <w:shd w:val="clear" w:color="auto" w:fill="FFFFFF"/>
        <w:spacing w:after="0" w:line="360" w:lineRule="auto"/>
        <w:ind w:firstLine="720"/>
        <w:rPr>
          <w:rFonts w:asciiTheme="majorBidi" w:hAnsiTheme="majorBidi" w:cstheme="majorBidi"/>
          <w:color w:val="000000" w:themeColor="text1"/>
          <w:sz w:val="28"/>
          <w:szCs w:val="28"/>
        </w:rPr>
      </w:pPr>
      <w:r>
        <w:rPr>
          <w:rFonts w:asciiTheme="majorBidi" w:hAnsiTheme="majorBidi" w:cstheme="majorBidi"/>
          <w:sz w:val="28"/>
          <w:szCs w:val="28"/>
        </w:rPr>
        <w:t>Despite this delta in the</w:t>
      </w:r>
      <w:r w:rsidR="00446B9A">
        <w:rPr>
          <w:rFonts w:asciiTheme="majorBidi" w:hAnsiTheme="majorBidi" w:cstheme="majorBidi"/>
          <w:sz w:val="28"/>
          <w:szCs w:val="28"/>
        </w:rPr>
        <w:t xml:space="preserve"> two models’</w:t>
      </w:r>
      <w:r>
        <w:rPr>
          <w:rFonts w:asciiTheme="majorBidi" w:hAnsiTheme="majorBidi" w:cstheme="majorBidi"/>
          <w:sz w:val="28"/>
          <w:szCs w:val="28"/>
        </w:rPr>
        <w:t xml:space="preserve"> civil-military relationships, it is</w:t>
      </w:r>
      <w:r w:rsidR="00234706" w:rsidRPr="00F11B50">
        <w:rPr>
          <w:rFonts w:asciiTheme="majorBidi" w:hAnsiTheme="majorBidi" w:cstheme="majorBidi"/>
          <w:sz w:val="28"/>
          <w:szCs w:val="28"/>
        </w:rPr>
        <w:t xml:space="preserve"> important to point out the US and Israel are nations</w:t>
      </w:r>
      <w:r w:rsidR="00D23DC6">
        <w:rPr>
          <w:rFonts w:asciiTheme="majorBidi" w:hAnsiTheme="majorBidi" w:cstheme="majorBidi"/>
          <w:sz w:val="28"/>
          <w:szCs w:val="28"/>
        </w:rPr>
        <w:t xml:space="preserve"> that</w:t>
      </w:r>
      <w:r w:rsidR="00234706" w:rsidRPr="00F11B50">
        <w:rPr>
          <w:rFonts w:asciiTheme="majorBidi" w:hAnsiTheme="majorBidi" w:cstheme="majorBidi"/>
          <w:sz w:val="28"/>
          <w:szCs w:val="28"/>
        </w:rPr>
        <w:t xml:space="preserve"> sha</w:t>
      </w:r>
      <w:r w:rsidR="000D402C">
        <w:rPr>
          <w:rFonts w:asciiTheme="majorBidi" w:hAnsiTheme="majorBidi" w:cstheme="majorBidi"/>
          <w:sz w:val="28"/>
          <w:szCs w:val="28"/>
        </w:rPr>
        <w:t xml:space="preserve">re common value systems – democracies </w:t>
      </w:r>
      <w:r w:rsidR="00234706" w:rsidRPr="00F11B50">
        <w:rPr>
          <w:rFonts w:asciiTheme="majorBidi" w:hAnsiTheme="majorBidi" w:cstheme="majorBidi"/>
          <w:sz w:val="28"/>
          <w:szCs w:val="28"/>
        </w:rPr>
        <w:t>built on the founda</w:t>
      </w:r>
      <w:r w:rsidR="00514AC7">
        <w:rPr>
          <w:rFonts w:asciiTheme="majorBidi" w:hAnsiTheme="majorBidi" w:cstheme="majorBidi"/>
          <w:sz w:val="28"/>
          <w:szCs w:val="28"/>
        </w:rPr>
        <w:t xml:space="preserve">tions of an immigrant society. </w:t>
      </w:r>
      <w:r w:rsidR="000D402C">
        <w:rPr>
          <w:rFonts w:asciiTheme="majorBidi" w:hAnsiTheme="majorBidi" w:cstheme="majorBidi"/>
          <w:sz w:val="28"/>
          <w:szCs w:val="28"/>
        </w:rPr>
        <w:t>More fundamental to the discussion</w:t>
      </w:r>
      <w:r w:rsidR="00234706" w:rsidRPr="00F11B50">
        <w:rPr>
          <w:rFonts w:asciiTheme="majorBidi" w:hAnsiTheme="majorBidi" w:cstheme="majorBidi"/>
          <w:sz w:val="28"/>
          <w:szCs w:val="28"/>
        </w:rPr>
        <w:t xml:space="preserve"> </w:t>
      </w:r>
      <w:r w:rsidR="00C6466A">
        <w:rPr>
          <w:rFonts w:asciiTheme="majorBidi" w:hAnsiTheme="majorBidi" w:cstheme="majorBidi"/>
          <w:sz w:val="28"/>
          <w:szCs w:val="28"/>
        </w:rPr>
        <w:t>is Israel’s ever changing society</w:t>
      </w:r>
      <w:r w:rsidR="00234706" w:rsidRPr="00F11B50">
        <w:rPr>
          <w:rFonts w:asciiTheme="majorBidi" w:hAnsiTheme="majorBidi" w:cstheme="majorBidi"/>
          <w:sz w:val="28"/>
          <w:szCs w:val="28"/>
        </w:rPr>
        <w:t xml:space="preserve"> along with its conflicted ideologies, politics and culture </w:t>
      </w:r>
      <w:r w:rsidR="00C6466A">
        <w:rPr>
          <w:rFonts w:asciiTheme="majorBidi" w:hAnsiTheme="majorBidi" w:cstheme="majorBidi"/>
          <w:sz w:val="28"/>
          <w:szCs w:val="28"/>
        </w:rPr>
        <w:t>that have routinely played a major role in national security issues</w:t>
      </w:r>
      <w:r w:rsidR="00514AC7">
        <w:rPr>
          <w:rFonts w:asciiTheme="majorBidi" w:hAnsiTheme="majorBidi" w:cstheme="majorBidi"/>
          <w:sz w:val="28"/>
          <w:szCs w:val="28"/>
        </w:rPr>
        <w:t xml:space="preserve">. </w:t>
      </w:r>
      <w:r>
        <w:rPr>
          <w:rFonts w:asciiTheme="majorBidi" w:hAnsiTheme="majorBidi" w:cstheme="majorBidi"/>
          <w:sz w:val="28"/>
          <w:szCs w:val="28"/>
        </w:rPr>
        <w:t xml:space="preserve">Less important are the differences in governmental and military systems, i.e. president vs. prime minister or professional vs. conscript. </w:t>
      </w:r>
      <w:r w:rsidR="00184B9B">
        <w:rPr>
          <w:rFonts w:ascii="Times New Roman" w:hAnsi="Times New Roman" w:cs="Times New Roman"/>
          <w:sz w:val="28"/>
          <w:szCs w:val="28"/>
        </w:rPr>
        <w:t>I</w:t>
      </w:r>
      <w:r w:rsidR="00184B9B" w:rsidRPr="0077095B">
        <w:rPr>
          <w:rFonts w:ascii="Times New Roman" w:hAnsi="Times New Roman" w:cs="Times New Roman"/>
          <w:sz w:val="28"/>
          <w:szCs w:val="28"/>
        </w:rPr>
        <w:t>n Israel the sense of solidarity generated by Zionism and the formulation of a strong collective memory sustained a cohesive and s</w:t>
      </w:r>
      <w:r w:rsidR="00184B9B">
        <w:rPr>
          <w:rFonts w:ascii="Times New Roman" w:hAnsi="Times New Roman" w:cs="Times New Roman"/>
          <w:sz w:val="28"/>
          <w:szCs w:val="28"/>
        </w:rPr>
        <w:t>table society for four decades.</w:t>
      </w:r>
      <w:r w:rsidR="00184B9B" w:rsidRPr="0077095B">
        <w:rPr>
          <w:rFonts w:ascii="Times New Roman" w:hAnsi="Times New Roman" w:cs="Times New Roman"/>
          <w:sz w:val="28"/>
          <w:szCs w:val="28"/>
        </w:rPr>
        <w:t xml:space="preserve"> </w:t>
      </w:r>
      <w:r w:rsidR="00184B9B" w:rsidRPr="00C6466A">
        <w:rPr>
          <w:rFonts w:ascii="Times New Roman" w:hAnsi="Times New Roman" w:cs="Times New Roman"/>
          <w:color w:val="000000" w:themeColor="text1"/>
          <w:sz w:val="28"/>
          <w:szCs w:val="28"/>
        </w:rPr>
        <w:t>This leads to a more direct connection of the societal sphere to the strategic DMP but, the absence of a social contract or constitution contributes to instability.</w:t>
      </w:r>
      <w:sdt>
        <w:sdtPr>
          <w:rPr>
            <w:rFonts w:ascii="Times New Roman" w:hAnsi="Times New Roman" w:cs="Times New Roman"/>
            <w:color w:val="000000" w:themeColor="text1"/>
            <w:sz w:val="28"/>
            <w:szCs w:val="28"/>
          </w:rPr>
          <w:id w:val="1143015633"/>
          <w:citation/>
        </w:sdtPr>
        <w:sdtEndPr/>
        <w:sdtContent>
          <w:r w:rsidR="00184B9B" w:rsidRPr="00C6466A">
            <w:rPr>
              <w:rFonts w:ascii="Times New Roman" w:hAnsi="Times New Roman" w:cs="Times New Roman"/>
              <w:color w:val="000000" w:themeColor="text1"/>
              <w:sz w:val="28"/>
              <w:szCs w:val="28"/>
            </w:rPr>
            <w:fldChar w:fldCharType="begin"/>
          </w:r>
          <w:r w:rsidR="00184B9B" w:rsidRPr="00C6466A">
            <w:rPr>
              <w:rFonts w:ascii="Times New Roman" w:hAnsi="Times New Roman" w:cs="Times New Roman"/>
              <w:color w:val="000000" w:themeColor="text1"/>
              <w:sz w:val="28"/>
              <w:szCs w:val="28"/>
            </w:rPr>
            <w:instrText xml:space="preserve">CITATION Ala04 \p 27-8 \l 1033 </w:instrText>
          </w:r>
          <w:r w:rsidR="00184B9B" w:rsidRPr="00C6466A">
            <w:rPr>
              <w:rFonts w:ascii="Times New Roman" w:hAnsi="Times New Roman" w:cs="Times New Roman"/>
              <w:color w:val="000000" w:themeColor="text1"/>
              <w:sz w:val="28"/>
              <w:szCs w:val="28"/>
            </w:rPr>
            <w:fldChar w:fldCharType="separate"/>
          </w:r>
          <w:r w:rsidR="00184B9B" w:rsidRPr="00C6466A">
            <w:rPr>
              <w:rFonts w:ascii="Times New Roman" w:hAnsi="Times New Roman" w:cs="Times New Roman"/>
              <w:noProof/>
              <w:color w:val="000000" w:themeColor="text1"/>
              <w:sz w:val="28"/>
              <w:szCs w:val="28"/>
            </w:rPr>
            <w:t xml:space="preserve"> (Dowty, 2004, pp. 27-8)</w:t>
          </w:r>
          <w:r w:rsidR="00184B9B" w:rsidRPr="00C6466A">
            <w:rPr>
              <w:rFonts w:ascii="Times New Roman" w:hAnsi="Times New Roman" w:cs="Times New Roman"/>
              <w:color w:val="000000" w:themeColor="text1"/>
              <w:sz w:val="28"/>
              <w:szCs w:val="28"/>
            </w:rPr>
            <w:fldChar w:fldCharType="end"/>
          </w:r>
        </w:sdtContent>
      </w:sdt>
      <w:r w:rsidR="00184B9B">
        <w:rPr>
          <w:rFonts w:ascii="Times New Roman" w:hAnsi="Times New Roman" w:cs="Times New Roman"/>
          <w:color w:val="000000" w:themeColor="text1"/>
          <w:sz w:val="28"/>
          <w:szCs w:val="28"/>
        </w:rPr>
        <w:t xml:space="preserve"> And just </w:t>
      </w:r>
      <w:r w:rsidR="00184B9B">
        <w:rPr>
          <w:rFonts w:asciiTheme="majorBidi" w:hAnsiTheme="majorBidi" w:cstheme="majorBidi"/>
          <w:sz w:val="28"/>
          <w:szCs w:val="28"/>
        </w:rPr>
        <w:t>a</w:t>
      </w:r>
      <w:r w:rsidR="00234706" w:rsidRPr="00F11B50">
        <w:rPr>
          <w:rFonts w:asciiTheme="majorBidi" w:hAnsiTheme="majorBidi" w:cstheme="majorBidi"/>
          <w:sz w:val="28"/>
          <w:szCs w:val="28"/>
        </w:rPr>
        <w:t xml:space="preserve">s is becoming more and more apparent in the US, increased fragmentation from successive interruptions in a society's way of life can reduce </w:t>
      </w:r>
      <w:r w:rsidR="00C6466A">
        <w:rPr>
          <w:rFonts w:asciiTheme="majorBidi" w:hAnsiTheme="majorBidi" w:cstheme="majorBidi"/>
          <w:sz w:val="28"/>
          <w:szCs w:val="28"/>
        </w:rPr>
        <w:t xml:space="preserve">the State’s </w:t>
      </w:r>
      <w:r w:rsidR="00234706" w:rsidRPr="00F11B50">
        <w:rPr>
          <w:rFonts w:asciiTheme="majorBidi" w:hAnsiTheme="majorBidi" w:cstheme="majorBidi"/>
          <w:sz w:val="28"/>
          <w:szCs w:val="28"/>
        </w:rPr>
        <w:t>ability to maintain a</w:t>
      </w:r>
      <w:r w:rsidR="00514AC7">
        <w:rPr>
          <w:rFonts w:asciiTheme="majorBidi" w:hAnsiTheme="majorBidi" w:cstheme="majorBidi"/>
          <w:sz w:val="28"/>
          <w:szCs w:val="28"/>
        </w:rPr>
        <w:t xml:space="preserve"> c</w:t>
      </w:r>
      <w:r w:rsidR="00C6466A">
        <w:rPr>
          <w:rFonts w:asciiTheme="majorBidi" w:hAnsiTheme="majorBidi" w:cstheme="majorBidi"/>
          <w:sz w:val="28"/>
          <w:szCs w:val="28"/>
        </w:rPr>
        <w:t>ommon sense of purpose</w:t>
      </w:r>
      <w:r w:rsidR="00234706" w:rsidRPr="00F11B50">
        <w:rPr>
          <w:rFonts w:asciiTheme="majorBidi" w:hAnsiTheme="majorBidi" w:cstheme="majorBidi"/>
          <w:sz w:val="28"/>
          <w:szCs w:val="28"/>
        </w:rPr>
        <w:t>.</w:t>
      </w:r>
      <w:r w:rsidR="00514AC7">
        <w:rPr>
          <w:rFonts w:asciiTheme="majorBidi" w:hAnsiTheme="majorBidi" w:cstheme="majorBidi"/>
          <w:sz w:val="28"/>
          <w:szCs w:val="28"/>
        </w:rPr>
        <w:t xml:space="preserve"> </w:t>
      </w:r>
    </w:p>
    <w:p w:rsidR="00234706" w:rsidRPr="0077095B" w:rsidRDefault="00234706" w:rsidP="000C6A7C">
      <w:pPr>
        <w:spacing w:after="0" w:line="360" w:lineRule="auto"/>
        <w:ind w:firstLine="720"/>
        <w:rPr>
          <w:rFonts w:ascii="Times New Roman" w:hAnsi="Times New Roman" w:cs="Times New Roman"/>
          <w:sz w:val="28"/>
          <w:szCs w:val="28"/>
        </w:rPr>
      </w:pPr>
      <w:r w:rsidRPr="0077095B">
        <w:rPr>
          <w:rFonts w:ascii="Times New Roman" w:hAnsi="Times New Roman" w:cs="Times New Roman"/>
          <w:sz w:val="28"/>
          <w:szCs w:val="28"/>
        </w:rPr>
        <w:t>Retired senior officers from the IDF have added their own views regarding the importance of regime, society and army subsystems in national security doctrine.</w:t>
      </w:r>
      <w:sdt>
        <w:sdtPr>
          <w:rPr>
            <w:rFonts w:ascii="Times New Roman" w:hAnsi="Times New Roman" w:cs="Times New Roman"/>
            <w:sz w:val="28"/>
            <w:szCs w:val="28"/>
          </w:rPr>
          <w:id w:val="-2102097482"/>
          <w:citation/>
        </w:sdtPr>
        <w:sdtEndPr/>
        <w:sdtContent>
          <w:r w:rsidRPr="0077095B">
            <w:rPr>
              <w:rFonts w:ascii="Times New Roman" w:hAnsi="Times New Roman" w:cs="Times New Roman"/>
              <w:sz w:val="28"/>
              <w:szCs w:val="28"/>
            </w:rPr>
            <w:fldChar w:fldCharType="begin"/>
          </w:r>
          <w:r w:rsidRPr="0077095B">
            <w:rPr>
              <w:rFonts w:ascii="Times New Roman" w:hAnsi="Times New Roman" w:cs="Times New Roman"/>
              <w:sz w:val="28"/>
              <w:szCs w:val="28"/>
            </w:rPr>
            <w:instrText xml:space="preserve"> CITATION Aya83 \l 1033 </w:instrText>
          </w:r>
          <w:r w:rsidRPr="0077095B">
            <w:rPr>
              <w:rFonts w:ascii="Times New Roman" w:hAnsi="Times New Roman" w:cs="Times New Roman"/>
              <w:sz w:val="28"/>
              <w:szCs w:val="28"/>
            </w:rPr>
            <w:fldChar w:fldCharType="separate"/>
          </w:r>
          <w:r w:rsidRPr="0077095B">
            <w:rPr>
              <w:rFonts w:ascii="Times New Roman" w:hAnsi="Times New Roman" w:cs="Times New Roman"/>
              <w:noProof/>
              <w:sz w:val="28"/>
              <w:szCs w:val="28"/>
            </w:rPr>
            <w:t xml:space="preserve"> (Ayalon, 1983)</w:t>
          </w:r>
          <w:r w:rsidRPr="0077095B">
            <w:rPr>
              <w:rFonts w:ascii="Times New Roman" w:hAnsi="Times New Roman" w:cs="Times New Roman"/>
              <w:sz w:val="28"/>
              <w:szCs w:val="28"/>
            </w:rPr>
            <w:fldChar w:fldCharType="end"/>
          </w:r>
        </w:sdtContent>
      </w:sdt>
      <w:r w:rsidR="00514AC7">
        <w:rPr>
          <w:rFonts w:ascii="Times New Roman" w:hAnsi="Times New Roman" w:cs="Times New Roman"/>
          <w:sz w:val="28"/>
          <w:szCs w:val="28"/>
        </w:rPr>
        <w:t xml:space="preserve">. </w:t>
      </w:r>
      <w:r w:rsidRPr="00F11B50">
        <w:rPr>
          <w:rFonts w:ascii="Times New Roman" w:eastAsia="Times New Roman" w:hAnsi="Times New Roman" w:cs="Times New Roman"/>
          <w:sz w:val="28"/>
          <w:szCs w:val="28"/>
          <w:lang w:bidi="ar-SA"/>
        </w:rPr>
        <w:t>In 2013, a former Israeli Air Force Chief said Israel was fighting “a campaign between wars” and that it was doing its utmost “to keep [our] efforts beneath the</w:t>
      </w:r>
      <w:r w:rsidR="00514AC7">
        <w:rPr>
          <w:rFonts w:ascii="Times New Roman" w:eastAsia="Times New Roman" w:hAnsi="Times New Roman" w:cs="Times New Roman"/>
          <w:sz w:val="28"/>
          <w:szCs w:val="28"/>
          <w:lang w:bidi="ar-SA"/>
        </w:rPr>
        <w:t xml:space="preserve"> level at which war breaks out.</w:t>
      </w:r>
      <w:r w:rsidRPr="00F11B50">
        <w:rPr>
          <w:rFonts w:ascii="Times New Roman" w:eastAsia="Times New Roman" w:hAnsi="Times New Roman" w:cs="Times New Roman"/>
          <w:sz w:val="28"/>
          <w:szCs w:val="28"/>
          <w:lang w:bidi="ar-SA"/>
        </w:rPr>
        <w:t xml:space="preserve"> Israel is waging an offensive, defensive and intelligence campaign, a complex and potentially </w:t>
      </w:r>
      <w:r w:rsidR="00C6466A">
        <w:rPr>
          <w:rFonts w:ascii="Times New Roman" w:eastAsia="Times New Roman" w:hAnsi="Times New Roman" w:cs="Times New Roman"/>
          <w:sz w:val="28"/>
          <w:szCs w:val="28"/>
          <w:lang w:bidi="ar-SA"/>
        </w:rPr>
        <w:t>explosive war between wars”</w:t>
      </w:r>
      <w:r w:rsidRPr="00F11B50">
        <w:rPr>
          <w:rFonts w:ascii="Times New Roman" w:eastAsia="Times New Roman" w:hAnsi="Times New Roman" w:cs="Times New Roman"/>
          <w:sz w:val="28"/>
          <w:szCs w:val="28"/>
          <w:lang w:bidi="ar-SA"/>
        </w:rPr>
        <w:t xml:space="preserve">. </w:t>
      </w:r>
      <w:sdt>
        <w:sdtPr>
          <w:rPr>
            <w:rFonts w:ascii="Times New Roman" w:eastAsia="Times New Roman" w:hAnsi="Times New Roman" w:cs="Times New Roman"/>
            <w:sz w:val="28"/>
            <w:szCs w:val="28"/>
            <w:lang w:bidi="ar-SA"/>
          </w:rPr>
          <w:id w:val="1357617925"/>
          <w:citation/>
        </w:sdtPr>
        <w:sdtEndPr/>
        <w:sdtContent>
          <w:r w:rsidRPr="00F11B50">
            <w:rPr>
              <w:rFonts w:ascii="Times New Roman" w:eastAsia="Times New Roman" w:hAnsi="Times New Roman" w:cs="Times New Roman"/>
              <w:sz w:val="28"/>
              <w:szCs w:val="28"/>
              <w:lang w:bidi="ar-SA"/>
            </w:rPr>
            <w:fldChar w:fldCharType="begin"/>
          </w:r>
          <w:r w:rsidRPr="00F11B50">
            <w:rPr>
              <w:rFonts w:ascii="Times New Roman" w:eastAsia="Times New Roman" w:hAnsi="Times New Roman" w:cs="Times New Roman"/>
              <w:sz w:val="28"/>
              <w:szCs w:val="28"/>
              <w:lang w:bidi="ar-SA"/>
            </w:rPr>
            <w:instrText xml:space="preserve"> CITATION Mit13 \l 1033 </w:instrText>
          </w:r>
          <w:r w:rsidRPr="00F11B50">
            <w:rPr>
              <w:rFonts w:ascii="Times New Roman" w:eastAsia="Times New Roman" w:hAnsi="Times New Roman" w:cs="Times New Roman"/>
              <w:sz w:val="28"/>
              <w:szCs w:val="28"/>
              <w:lang w:bidi="ar-SA"/>
            </w:rPr>
            <w:fldChar w:fldCharType="separate"/>
          </w:r>
          <w:r w:rsidRPr="00F11B50">
            <w:rPr>
              <w:rFonts w:ascii="Times New Roman" w:eastAsia="Times New Roman" w:hAnsi="Times New Roman" w:cs="Times New Roman"/>
              <w:noProof/>
              <w:sz w:val="28"/>
              <w:szCs w:val="28"/>
              <w:lang w:bidi="ar-SA"/>
            </w:rPr>
            <w:t>(Ginsburg, 2013)</w:t>
          </w:r>
          <w:r w:rsidRPr="00F11B50">
            <w:rPr>
              <w:rFonts w:ascii="Times New Roman" w:eastAsia="Times New Roman" w:hAnsi="Times New Roman" w:cs="Times New Roman"/>
              <w:sz w:val="28"/>
              <w:szCs w:val="28"/>
              <w:lang w:bidi="ar-SA"/>
            </w:rPr>
            <w:fldChar w:fldCharType="end"/>
          </w:r>
        </w:sdtContent>
      </w:sdt>
      <w:r w:rsidR="00514AC7">
        <w:rPr>
          <w:rFonts w:ascii="Times New Roman" w:eastAsia="Times New Roman" w:hAnsi="Times New Roman" w:cs="Times New Roman"/>
          <w:sz w:val="28"/>
          <w:szCs w:val="28"/>
          <w:lang w:bidi="ar-SA"/>
        </w:rPr>
        <w:t xml:space="preserve"> </w:t>
      </w:r>
      <w:r w:rsidR="00184B9B">
        <w:rPr>
          <w:rFonts w:ascii="Times New Roman" w:hAnsi="Times New Roman" w:cs="Times New Roman"/>
          <w:sz w:val="28"/>
          <w:szCs w:val="28"/>
        </w:rPr>
        <w:t>In such situations, t</w:t>
      </w:r>
      <w:r w:rsidRPr="0077095B">
        <w:rPr>
          <w:rFonts w:ascii="Times New Roman" w:hAnsi="Times New Roman" w:cs="Times New Roman"/>
          <w:sz w:val="28"/>
          <w:szCs w:val="28"/>
        </w:rPr>
        <w:t>here are many examples of connections between critica</w:t>
      </w:r>
      <w:r w:rsidR="00C6466A">
        <w:rPr>
          <w:rFonts w:ascii="Times New Roman" w:hAnsi="Times New Roman" w:cs="Times New Roman"/>
          <w:sz w:val="28"/>
          <w:szCs w:val="28"/>
        </w:rPr>
        <w:t>l vulnerabilities and the societal</w:t>
      </w:r>
      <w:r w:rsidRPr="0077095B">
        <w:rPr>
          <w:rFonts w:ascii="Times New Roman" w:hAnsi="Times New Roman" w:cs="Times New Roman"/>
          <w:sz w:val="28"/>
          <w:szCs w:val="28"/>
        </w:rPr>
        <w:t xml:space="preserve"> co</w:t>
      </w:r>
      <w:r w:rsidR="00514AC7">
        <w:rPr>
          <w:rFonts w:ascii="Times New Roman" w:hAnsi="Times New Roman" w:cs="Times New Roman"/>
          <w:sz w:val="28"/>
          <w:szCs w:val="28"/>
        </w:rPr>
        <w:t xml:space="preserve">mponents of security strategy. </w:t>
      </w:r>
      <w:r w:rsidRPr="0077095B">
        <w:rPr>
          <w:rFonts w:ascii="Times New Roman" w:hAnsi="Times New Roman" w:cs="Times New Roman"/>
          <w:sz w:val="28"/>
          <w:szCs w:val="28"/>
        </w:rPr>
        <w:t>The two key elements, military and society, aren't necessarily synchronized but they do experience trade-offs and coordination mechanisms are in place to stop the cracks in society, including a sem</w:t>
      </w:r>
      <w:r>
        <w:rPr>
          <w:rFonts w:ascii="Times New Roman" w:hAnsi="Times New Roman" w:cs="Times New Roman"/>
          <w:sz w:val="28"/>
          <w:szCs w:val="28"/>
        </w:rPr>
        <w:t>i</w:t>
      </w:r>
      <w:r w:rsidRPr="0077095B">
        <w:rPr>
          <w:rFonts w:ascii="Times New Roman" w:hAnsi="Times New Roman" w:cs="Times New Roman"/>
          <w:sz w:val="28"/>
          <w:szCs w:val="28"/>
        </w:rPr>
        <w:t>-permeable political-military complex in the DMP.</w:t>
      </w:r>
      <w:sdt>
        <w:sdtPr>
          <w:rPr>
            <w:rFonts w:ascii="Times New Roman" w:hAnsi="Times New Roman" w:cs="Times New Roman"/>
            <w:sz w:val="28"/>
            <w:szCs w:val="28"/>
          </w:rPr>
          <w:id w:val="769044522"/>
          <w:citation/>
        </w:sdtPr>
        <w:sdtEndPr/>
        <w:sdtContent>
          <w:r w:rsidRPr="0077095B">
            <w:rPr>
              <w:rFonts w:ascii="Times New Roman" w:hAnsi="Times New Roman" w:cs="Times New Roman"/>
              <w:sz w:val="28"/>
              <w:szCs w:val="28"/>
            </w:rPr>
            <w:fldChar w:fldCharType="begin"/>
          </w:r>
          <w:r w:rsidRPr="0077095B">
            <w:rPr>
              <w:rFonts w:ascii="Times New Roman" w:hAnsi="Times New Roman" w:cs="Times New Roman"/>
              <w:sz w:val="28"/>
              <w:szCs w:val="28"/>
            </w:rPr>
            <w:instrText xml:space="preserve">CITATION Mos93 \p 72-3 \l 1033 </w:instrText>
          </w:r>
          <w:r w:rsidRPr="0077095B">
            <w:rPr>
              <w:rFonts w:ascii="Times New Roman" w:hAnsi="Times New Roman" w:cs="Times New Roman"/>
              <w:sz w:val="28"/>
              <w:szCs w:val="28"/>
            </w:rPr>
            <w:fldChar w:fldCharType="separate"/>
          </w:r>
          <w:r w:rsidRPr="0077095B">
            <w:rPr>
              <w:rFonts w:ascii="Times New Roman" w:hAnsi="Times New Roman" w:cs="Times New Roman"/>
              <w:noProof/>
              <w:sz w:val="28"/>
              <w:szCs w:val="28"/>
            </w:rPr>
            <w:t xml:space="preserve"> (Lissak, 1993, pp. 72-3)</w:t>
          </w:r>
          <w:r w:rsidRPr="0077095B">
            <w:rPr>
              <w:rFonts w:ascii="Times New Roman" w:hAnsi="Times New Roman" w:cs="Times New Roman"/>
              <w:sz w:val="28"/>
              <w:szCs w:val="28"/>
            </w:rPr>
            <w:fldChar w:fldCharType="end"/>
          </w:r>
        </w:sdtContent>
      </w:sdt>
      <w:r w:rsidRPr="0077095B">
        <w:rPr>
          <w:rFonts w:ascii="Times New Roman" w:hAnsi="Times New Roman" w:cs="Times New Roman"/>
          <w:sz w:val="28"/>
          <w:szCs w:val="28"/>
        </w:rPr>
        <w:t xml:space="preserve"> </w:t>
      </w:r>
      <w:r w:rsidRPr="0077095B">
        <w:rPr>
          <w:rFonts w:ascii="Times New Roman" w:hAnsi="Times New Roman" w:cs="Times New Roman"/>
          <w:sz w:val="28"/>
          <w:szCs w:val="28"/>
        </w:rPr>
        <w:lastRenderedPageBreak/>
        <w:t>Still, today’s IDF is considered the main vehicle of social integration where two-thirds of the total</w:t>
      </w:r>
      <w:r w:rsidR="00632534">
        <w:rPr>
          <w:rFonts w:ascii="Times New Roman" w:hAnsi="Times New Roman" w:cs="Times New Roman"/>
          <w:sz w:val="28"/>
          <w:szCs w:val="28"/>
        </w:rPr>
        <w:t xml:space="preserve"> force is based on reserves</w:t>
      </w:r>
      <w:r w:rsidRPr="0077095B">
        <w:rPr>
          <w:rFonts w:ascii="Times New Roman" w:hAnsi="Times New Roman" w:cs="Times New Roman"/>
          <w:sz w:val="28"/>
          <w:szCs w:val="28"/>
        </w:rPr>
        <w:t xml:space="preserve"> as an integral part of the main force. </w:t>
      </w:r>
      <w:sdt>
        <w:sdtPr>
          <w:rPr>
            <w:rFonts w:ascii="Times New Roman" w:hAnsi="Times New Roman" w:cs="Times New Roman"/>
            <w:sz w:val="28"/>
            <w:szCs w:val="28"/>
          </w:rPr>
          <w:id w:val="-7997455"/>
          <w:citation/>
        </w:sdtPr>
        <w:sdtEndPr/>
        <w:sdtContent>
          <w:r w:rsidRPr="0077095B">
            <w:rPr>
              <w:rFonts w:ascii="Times New Roman" w:hAnsi="Times New Roman" w:cs="Times New Roman"/>
              <w:sz w:val="28"/>
              <w:szCs w:val="28"/>
            </w:rPr>
            <w:fldChar w:fldCharType="begin"/>
          </w:r>
          <w:r w:rsidRPr="0077095B">
            <w:rPr>
              <w:rFonts w:ascii="Times New Roman" w:hAnsi="Times New Roman" w:cs="Times New Roman"/>
              <w:sz w:val="28"/>
              <w:szCs w:val="28"/>
            </w:rPr>
            <w:instrText xml:space="preserve"> CITATION Avn93 \l 1033 </w:instrText>
          </w:r>
          <w:r w:rsidRPr="0077095B">
            <w:rPr>
              <w:rFonts w:ascii="Times New Roman" w:hAnsi="Times New Roman" w:cs="Times New Roman"/>
              <w:sz w:val="28"/>
              <w:szCs w:val="28"/>
            </w:rPr>
            <w:fldChar w:fldCharType="separate"/>
          </w:r>
          <w:r w:rsidRPr="0077095B">
            <w:rPr>
              <w:rFonts w:ascii="Times New Roman" w:hAnsi="Times New Roman" w:cs="Times New Roman"/>
              <w:noProof/>
              <w:sz w:val="28"/>
              <w:szCs w:val="28"/>
            </w:rPr>
            <w:t>(Yaniv, 1993)</w:t>
          </w:r>
          <w:r w:rsidRPr="0077095B">
            <w:rPr>
              <w:rFonts w:ascii="Times New Roman" w:hAnsi="Times New Roman" w:cs="Times New Roman"/>
              <w:sz w:val="28"/>
              <w:szCs w:val="28"/>
            </w:rPr>
            <w:fldChar w:fldCharType="end"/>
          </w:r>
        </w:sdtContent>
      </w:sdt>
    </w:p>
    <w:p w:rsidR="009A6365" w:rsidRPr="00BF5759" w:rsidRDefault="00E542CB" w:rsidP="000C6A7C">
      <w:pPr>
        <w:autoSpaceDE w:val="0"/>
        <w:autoSpaceDN w:val="0"/>
        <w:adjustRightInd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Admittedly, there </w:t>
      </w:r>
      <w:r w:rsidR="00234706">
        <w:rPr>
          <w:rFonts w:ascii="Times New Roman" w:hAnsi="Times New Roman" w:cs="Times New Roman"/>
          <w:sz w:val="28"/>
          <w:szCs w:val="28"/>
        </w:rPr>
        <w:t xml:space="preserve">are </w:t>
      </w:r>
      <w:r w:rsidR="00C6466A">
        <w:rPr>
          <w:rFonts w:ascii="Times New Roman" w:hAnsi="Times New Roman" w:cs="Times New Roman"/>
          <w:sz w:val="28"/>
          <w:szCs w:val="28"/>
        </w:rPr>
        <w:t xml:space="preserve">other key differences between the </w:t>
      </w:r>
      <w:r w:rsidR="0041046E">
        <w:rPr>
          <w:rFonts w:ascii="Times New Roman" w:hAnsi="Times New Roman" w:cs="Times New Roman"/>
          <w:sz w:val="28"/>
          <w:szCs w:val="28"/>
        </w:rPr>
        <w:t xml:space="preserve">super power and regional power models. The US deters aggression and projects its power through </w:t>
      </w:r>
      <w:r>
        <w:rPr>
          <w:rFonts w:ascii="Times New Roman" w:hAnsi="Times New Roman" w:cs="Times New Roman"/>
          <w:sz w:val="28"/>
          <w:szCs w:val="28"/>
        </w:rPr>
        <w:t xml:space="preserve">expeditionary military missions </w:t>
      </w:r>
      <w:r w:rsidR="0041046E">
        <w:rPr>
          <w:rFonts w:ascii="Times New Roman" w:hAnsi="Times New Roman" w:cs="Times New Roman"/>
          <w:sz w:val="28"/>
          <w:szCs w:val="28"/>
        </w:rPr>
        <w:t>while Israel</w:t>
      </w:r>
      <w:r>
        <w:rPr>
          <w:rFonts w:ascii="Times New Roman" w:hAnsi="Times New Roman" w:cs="Times New Roman"/>
          <w:sz w:val="28"/>
          <w:szCs w:val="28"/>
        </w:rPr>
        <w:t xml:space="preserve"> protect</w:t>
      </w:r>
      <w:r w:rsidR="0041046E">
        <w:rPr>
          <w:rFonts w:ascii="Times New Roman" w:hAnsi="Times New Roman" w:cs="Times New Roman"/>
          <w:sz w:val="28"/>
          <w:szCs w:val="28"/>
        </w:rPr>
        <w:t>s its</w:t>
      </w:r>
      <w:r>
        <w:rPr>
          <w:rFonts w:ascii="Times New Roman" w:hAnsi="Times New Roman" w:cs="Times New Roman"/>
          <w:sz w:val="28"/>
          <w:szCs w:val="28"/>
        </w:rPr>
        <w:t xml:space="preserve"> ho</w:t>
      </w:r>
      <w:r w:rsidR="00514AC7">
        <w:rPr>
          <w:rFonts w:ascii="Times New Roman" w:hAnsi="Times New Roman" w:cs="Times New Roman"/>
          <w:sz w:val="28"/>
          <w:szCs w:val="28"/>
        </w:rPr>
        <w:t xml:space="preserve">meland on sovereign territory. </w:t>
      </w:r>
      <w:r>
        <w:rPr>
          <w:rFonts w:ascii="Times New Roman" w:hAnsi="Times New Roman" w:cs="Times New Roman"/>
          <w:sz w:val="28"/>
          <w:szCs w:val="28"/>
        </w:rPr>
        <w:t>However,</w:t>
      </w:r>
      <w:r w:rsidR="004227EB">
        <w:rPr>
          <w:rFonts w:ascii="Times New Roman" w:hAnsi="Times New Roman" w:cs="Times New Roman"/>
          <w:sz w:val="28"/>
          <w:szCs w:val="28"/>
        </w:rPr>
        <w:t xml:space="preserve"> both approaches can </w:t>
      </w:r>
      <w:r w:rsidR="00254733">
        <w:rPr>
          <w:rFonts w:ascii="Times New Roman" w:hAnsi="Times New Roman" w:cs="Times New Roman"/>
          <w:sz w:val="28"/>
          <w:szCs w:val="28"/>
        </w:rPr>
        <w:t>have the same profound</w:t>
      </w:r>
      <w:r w:rsidR="004227EB">
        <w:rPr>
          <w:rFonts w:ascii="Times New Roman" w:hAnsi="Times New Roman" w:cs="Times New Roman"/>
          <w:sz w:val="28"/>
          <w:szCs w:val="28"/>
        </w:rPr>
        <w:t xml:space="preserve"> effects on the people they serve</w:t>
      </w:r>
      <w:r w:rsidR="0041046E">
        <w:rPr>
          <w:rFonts w:ascii="Times New Roman" w:hAnsi="Times New Roman" w:cs="Times New Roman"/>
          <w:sz w:val="28"/>
          <w:szCs w:val="28"/>
        </w:rPr>
        <w:t>. T</w:t>
      </w:r>
      <w:r>
        <w:rPr>
          <w:rFonts w:ascii="Times New Roman" w:hAnsi="Times New Roman" w:cs="Times New Roman"/>
          <w:sz w:val="28"/>
          <w:szCs w:val="28"/>
        </w:rPr>
        <w:t xml:space="preserve">he pervasive presence of US forces in what seems to be routine OOTW, does </w:t>
      </w:r>
      <w:r w:rsidR="0041046E">
        <w:rPr>
          <w:rFonts w:ascii="Times New Roman" w:hAnsi="Times New Roman" w:cs="Times New Roman"/>
          <w:sz w:val="28"/>
          <w:szCs w:val="28"/>
        </w:rPr>
        <w:t>indeed</w:t>
      </w:r>
      <w:r>
        <w:rPr>
          <w:rFonts w:ascii="Times New Roman" w:hAnsi="Times New Roman" w:cs="Times New Roman"/>
          <w:sz w:val="28"/>
          <w:szCs w:val="28"/>
        </w:rPr>
        <w:t xml:space="preserve"> </w:t>
      </w:r>
      <w:r w:rsidR="00184B9B">
        <w:rPr>
          <w:rFonts w:ascii="Times New Roman" w:hAnsi="Times New Roman" w:cs="Times New Roman"/>
          <w:sz w:val="28"/>
          <w:szCs w:val="28"/>
        </w:rPr>
        <w:t>alter the strategic environment</w:t>
      </w:r>
      <w:r>
        <w:rPr>
          <w:rFonts w:ascii="Times New Roman" w:hAnsi="Times New Roman" w:cs="Times New Roman"/>
          <w:sz w:val="28"/>
          <w:szCs w:val="28"/>
        </w:rPr>
        <w:t xml:space="preserve"> in such a way that increases the </w:t>
      </w:r>
      <w:r w:rsidR="00184B9B">
        <w:rPr>
          <w:rFonts w:ascii="Times New Roman" w:hAnsi="Times New Roman" w:cs="Times New Roman"/>
          <w:sz w:val="28"/>
          <w:szCs w:val="28"/>
        </w:rPr>
        <w:t xml:space="preserve">security </w:t>
      </w:r>
      <w:r>
        <w:rPr>
          <w:rFonts w:ascii="Times New Roman" w:hAnsi="Times New Roman" w:cs="Times New Roman"/>
          <w:sz w:val="28"/>
          <w:szCs w:val="28"/>
        </w:rPr>
        <w:t xml:space="preserve">risk to </w:t>
      </w:r>
      <w:r w:rsidR="0041046E">
        <w:rPr>
          <w:rFonts w:ascii="Times New Roman" w:hAnsi="Times New Roman" w:cs="Times New Roman"/>
          <w:sz w:val="28"/>
          <w:szCs w:val="28"/>
        </w:rPr>
        <w:t>the</w:t>
      </w:r>
      <w:r w:rsidR="00184B9B">
        <w:rPr>
          <w:rFonts w:ascii="Times New Roman" w:hAnsi="Times New Roman" w:cs="Times New Roman"/>
          <w:sz w:val="28"/>
          <w:szCs w:val="28"/>
        </w:rPr>
        <w:t xml:space="preserve"> domestic</w:t>
      </w:r>
      <w:r w:rsidR="0041046E">
        <w:rPr>
          <w:rFonts w:ascii="Times New Roman" w:hAnsi="Times New Roman" w:cs="Times New Roman"/>
          <w:sz w:val="28"/>
          <w:szCs w:val="28"/>
        </w:rPr>
        <w:t xml:space="preserve"> population</w:t>
      </w:r>
      <w:r w:rsidR="00184B9B">
        <w:rPr>
          <w:rFonts w:ascii="Times New Roman" w:hAnsi="Times New Roman" w:cs="Times New Roman"/>
          <w:sz w:val="28"/>
          <w:szCs w:val="28"/>
        </w:rPr>
        <w:t xml:space="preserve"> as well as expatriates.</w:t>
      </w:r>
      <w:r w:rsidR="00514AC7">
        <w:rPr>
          <w:rFonts w:ascii="Times New Roman" w:hAnsi="Times New Roman" w:cs="Times New Roman"/>
          <w:sz w:val="28"/>
          <w:szCs w:val="28"/>
        </w:rPr>
        <w:t xml:space="preserve"> </w:t>
      </w:r>
      <w:r>
        <w:rPr>
          <w:rFonts w:ascii="Times New Roman" w:hAnsi="Times New Roman" w:cs="Times New Roman"/>
          <w:sz w:val="28"/>
          <w:szCs w:val="28"/>
        </w:rPr>
        <w:t>The same can be potentially said of the IDF’s role as a</w:t>
      </w:r>
      <w:r w:rsidR="00184B9B">
        <w:rPr>
          <w:rFonts w:ascii="Times New Roman" w:hAnsi="Times New Roman" w:cs="Times New Roman"/>
          <w:sz w:val="28"/>
          <w:szCs w:val="28"/>
        </w:rPr>
        <w:t>n enduring</w:t>
      </w:r>
      <w:r>
        <w:rPr>
          <w:rFonts w:ascii="Times New Roman" w:hAnsi="Times New Roman" w:cs="Times New Roman"/>
          <w:sz w:val="28"/>
          <w:szCs w:val="28"/>
        </w:rPr>
        <w:t xml:space="preserve"> military occupati</w:t>
      </w:r>
      <w:r w:rsidR="0041046E">
        <w:rPr>
          <w:rFonts w:ascii="Times New Roman" w:hAnsi="Times New Roman" w:cs="Times New Roman"/>
          <w:sz w:val="28"/>
          <w:szCs w:val="28"/>
        </w:rPr>
        <w:t>on force in Judea and Samaria</w:t>
      </w:r>
      <w:r w:rsidR="00184B9B">
        <w:rPr>
          <w:rFonts w:ascii="Times New Roman" w:hAnsi="Times New Roman" w:cs="Times New Roman"/>
          <w:sz w:val="28"/>
          <w:szCs w:val="28"/>
        </w:rPr>
        <w:t xml:space="preserve">. </w:t>
      </w:r>
      <w:r w:rsidR="00FA36C8">
        <w:rPr>
          <w:rFonts w:ascii="Times New Roman" w:hAnsi="Times New Roman" w:cs="Times New Roman"/>
          <w:sz w:val="28"/>
          <w:szCs w:val="28"/>
        </w:rPr>
        <w:t>This destabilizing effect can be amplified</w:t>
      </w:r>
      <w:r w:rsidR="00184B9B">
        <w:rPr>
          <w:rFonts w:ascii="Times New Roman" w:hAnsi="Times New Roman" w:cs="Times New Roman"/>
          <w:sz w:val="28"/>
          <w:szCs w:val="28"/>
        </w:rPr>
        <w:t xml:space="preserve"> </w:t>
      </w:r>
      <w:r w:rsidR="00FA36C8">
        <w:rPr>
          <w:rFonts w:ascii="Times New Roman" w:hAnsi="Times New Roman" w:cs="Times New Roman"/>
          <w:sz w:val="28"/>
          <w:szCs w:val="28"/>
        </w:rPr>
        <w:t>when Israel conducts periodic engagements</w:t>
      </w:r>
      <w:r>
        <w:rPr>
          <w:rFonts w:ascii="Times New Roman" w:hAnsi="Times New Roman" w:cs="Times New Roman"/>
          <w:sz w:val="28"/>
          <w:szCs w:val="28"/>
        </w:rPr>
        <w:t xml:space="preserve"> in between wars</w:t>
      </w:r>
      <w:r w:rsidR="00514AC7">
        <w:rPr>
          <w:rFonts w:ascii="Times New Roman" w:hAnsi="Times New Roman" w:cs="Times New Roman"/>
          <w:sz w:val="28"/>
          <w:szCs w:val="28"/>
        </w:rPr>
        <w:t xml:space="preserve"> for the purpose of deterrence.</w:t>
      </w:r>
      <w:r>
        <w:rPr>
          <w:rFonts w:ascii="Times New Roman" w:hAnsi="Times New Roman" w:cs="Times New Roman"/>
          <w:sz w:val="28"/>
          <w:szCs w:val="28"/>
        </w:rPr>
        <w:t xml:space="preserve"> The Israeli concept that encapsulates this </w:t>
      </w:r>
      <w:r w:rsidR="0041046E">
        <w:rPr>
          <w:rFonts w:ascii="Times New Roman" w:hAnsi="Times New Roman" w:cs="Times New Roman"/>
          <w:sz w:val="28"/>
          <w:szCs w:val="28"/>
        </w:rPr>
        <w:t>strategy</w:t>
      </w:r>
      <w:r>
        <w:rPr>
          <w:rFonts w:ascii="Times New Roman" w:hAnsi="Times New Roman" w:cs="Times New Roman"/>
          <w:sz w:val="28"/>
          <w:szCs w:val="28"/>
        </w:rPr>
        <w:t>, referred to as MABAM, relies on the coexistence of denial and punishment in the</w:t>
      </w:r>
      <w:r w:rsidR="00514AC7">
        <w:rPr>
          <w:rFonts w:ascii="Times New Roman" w:hAnsi="Times New Roman" w:cs="Times New Roman"/>
          <w:sz w:val="28"/>
          <w:szCs w:val="28"/>
        </w:rPr>
        <w:t xml:space="preserve"> limited application of force. </w:t>
      </w:r>
      <w:r w:rsidR="009A6365">
        <w:rPr>
          <w:rFonts w:ascii="Times New Roman" w:hAnsi="Times New Roman" w:cs="Times New Roman"/>
          <w:sz w:val="28"/>
          <w:szCs w:val="28"/>
        </w:rPr>
        <w:t xml:space="preserve">For as long as the IDF performs the duties of an occupying force, </w:t>
      </w:r>
      <w:r w:rsidR="000137F4">
        <w:rPr>
          <w:rFonts w:ascii="Times New Roman" w:hAnsi="Times New Roman" w:cs="Times New Roman"/>
          <w:sz w:val="28"/>
          <w:szCs w:val="28"/>
        </w:rPr>
        <w:t xml:space="preserve">MABAM will </w:t>
      </w:r>
      <w:r w:rsidR="00254733">
        <w:rPr>
          <w:rFonts w:ascii="Times New Roman" w:hAnsi="Times New Roman" w:cs="Times New Roman"/>
          <w:sz w:val="28"/>
          <w:szCs w:val="28"/>
        </w:rPr>
        <w:t>need to address</w:t>
      </w:r>
      <w:r w:rsidR="000137F4">
        <w:rPr>
          <w:rFonts w:ascii="Times New Roman" w:hAnsi="Times New Roman" w:cs="Times New Roman"/>
          <w:sz w:val="28"/>
          <w:szCs w:val="28"/>
        </w:rPr>
        <w:t xml:space="preserve"> </w:t>
      </w:r>
      <w:r w:rsidR="009A6365">
        <w:rPr>
          <w:rFonts w:ascii="Times New Roman" w:hAnsi="Times New Roman" w:cs="Times New Roman"/>
          <w:sz w:val="28"/>
          <w:szCs w:val="28"/>
        </w:rPr>
        <w:t xml:space="preserve">internal security challenges. This translates into a vulnerability that must be protected. In that regard, strategic decision makers </w:t>
      </w:r>
      <w:r w:rsidR="00FA36C8">
        <w:rPr>
          <w:rFonts w:ascii="Times New Roman" w:hAnsi="Times New Roman" w:cs="Times New Roman"/>
          <w:sz w:val="28"/>
          <w:szCs w:val="28"/>
        </w:rPr>
        <w:t xml:space="preserve">can </w:t>
      </w:r>
      <w:r w:rsidR="009A6365">
        <w:rPr>
          <w:rFonts w:ascii="Times New Roman" w:hAnsi="Times New Roman" w:cs="Times New Roman"/>
          <w:sz w:val="28"/>
          <w:szCs w:val="28"/>
        </w:rPr>
        <w:t>dedicate</w:t>
      </w:r>
      <w:r w:rsidR="00FA36C8">
        <w:rPr>
          <w:rFonts w:ascii="Times New Roman" w:hAnsi="Times New Roman" w:cs="Times New Roman"/>
          <w:sz w:val="28"/>
          <w:szCs w:val="28"/>
        </w:rPr>
        <w:t xml:space="preserve"> more effort</w:t>
      </w:r>
      <w:r w:rsidR="009A6365">
        <w:rPr>
          <w:rFonts w:ascii="Times New Roman" w:hAnsi="Times New Roman" w:cs="Times New Roman"/>
          <w:sz w:val="28"/>
          <w:szCs w:val="28"/>
        </w:rPr>
        <w:t xml:space="preserve"> to soft or smart power strategies rather than hard military campaigns. Moreover, there needs to be a renewed focus of study on the societal sphere to analyze the </w:t>
      </w:r>
      <w:r w:rsidR="009A6365" w:rsidRPr="00BF5759">
        <w:rPr>
          <w:rFonts w:ascii="Times New Roman" w:hAnsi="Times New Roman" w:cs="Times New Roman"/>
          <w:sz w:val="28"/>
          <w:szCs w:val="28"/>
        </w:rPr>
        <w:t>connection</w:t>
      </w:r>
      <w:r w:rsidR="009A6365">
        <w:rPr>
          <w:rFonts w:ascii="Times New Roman" w:hAnsi="Times New Roman" w:cs="Times New Roman"/>
          <w:sz w:val="28"/>
          <w:szCs w:val="28"/>
        </w:rPr>
        <w:t>s</w:t>
      </w:r>
      <w:r w:rsidR="009A6365" w:rsidRPr="00BF5759">
        <w:rPr>
          <w:rFonts w:ascii="Times New Roman" w:hAnsi="Times New Roman" w:cs="Times New Roman"/>
          <w:sz w:val="28"/>
          <w:szCs w:val="28"/>
        </w:rPr>
        <w:t xml:space="preserve"> between</w:t>
      </w:r>
      <w:r w:rsidR="009A6365">
        <w:rPr>
          <w:rFonts w:ascii="Times New Roman" w:hAnsi="Times New Roman" w:cs="Times New Roman"/>
          <w:sz w:val="28"/>
          <w:szCs w:val="28"/>
        </w:rPr>
        <w:t xml:space="preserve"> the national social </w:t>
      </w:r>
      <w:r w:rsidR="009A6365" w:rsidRPr="00BF5759">
        <w:rPr>
          <w:rFonts w:ascii="Times New Roman" w:hAnsi="Times New Roman" w:cs="Times New Roman"/>
          <w:sz w:val="28"/>
          <w:szCs w:val="28"/>
        </w:rPr>
        <w:t xml:space="preserve">resilience </w:t>
      </w:r>
      <w:r w:rsidR="009A6365">
        <w:rPr>
          <w:rFonts w:ascii="Times New Roman" w:hAnsi="Times New Roman" w:cs="Times New Roman"/>
          <w:sz w:val="28"/>
          <w:szCs w:val="28"/>
        </w:rPr>
        <w:t xml:space="preserve">process </w:t>
      </w:r>
      <w:r w:rsidR="009A6365" w:rsidRPr="00BF5759">
        <w:rPr>
          <w:rFonts w:ascii="Times New Roman" w:hAnsi="Times New Roman" w:cs="Times New Roman"/>
          <w:sz w:val="28"/>
          <w:szCs w:val="28"/>
        </w:rPr>
        <w:t>and the quick return to normal functionality following a</w:t>
      </w:r>
      <w:r w:rsidR="009A6365">
        <w:rPr>
          <w:rFonts w:ascii="Times New Roman" w:hAnsi="Times New Roman" w:cs="Times New Roman"/>
          <w:sz w:val="28"/>
          <w:szCs w:val="28"/>
        </w:rPr>
        <w:t xml:space="preserve"> major disruption</w:t>
      </w:r>
      <w:r w:rsidR="009A6365" w:rsidRPr="00BF5759">
        <w:rPr>
          <w:rFonts w:ascii="Times New Roman" w:hAnsi="Times New Roman" w:cs="Times New Roman"/>
          <w:sz w:val="28"/>
          <w:szCs w:val="28"/>
        </w:rPr>
        <w:t>.</w:t>
      </w:r>
      <w:sdt>
        <w:sdtPr>
          <w:rPr>
            <w:rFonts w:ascii="Times New Roman" w:hAnsi="Times New Roman" w:cs="Times New Roman"/>
            <w:sz w:val="28"/>
            <w:szCs w:val="28"/>
          </w:rPr>
          <w:id w:val="361167560"/>
          <w:citation/>
        </w:sdtPr>
        <w:sdtEndPr/>
        <w:sdtContent>
          <w:r w:rsidR="009A6365" w:rsidRPr="00BF5759">
            <w:rPr>
              <w:rFonts w:ascii="Times New Roman" w:hAnsi="Times New Roman" w:cs="Times New Roman"/>
              <w:sz w:val="28"/>
              <w:szCs w:val="28"/>
            </w:rPr>
            <w:fldChar w:fldCharType="begin"/>
          </w:r>
          <w:r w:rsidR="009A6365" w:rsidRPr="00BF5759">
            <w:rPr>
              <w:rFonts w:ascii="Times New Roman" w:hAnsi="Times New Roman" w:cs="Times New Roman"/>
              <w:sz w:val="28"/>
              <w:szCs w:val="28"/>
            </w:rPr>
            <w:instrText xml:space="preserve"> CITATION Mei13 \l 1033 </w:instrText>
          </w:r>
          <w:r w:rsidR="009A6365" w:rsidRPr="00BF5759">
            <w:rPr>
              <w:rFonts w:ascii="Times New Roman" w:hAnsi="Times New Roman" w:cs="Times New Roman"/>
              <w:sz w:val="28"/>
              <w:szCs w:val="28"/>
            </w:rPr>
            <w:fldChar w:fldCharType="separate"/>
          </w:r>
          <w:r w:rsidR="009A6365" w:rsidRPr="00BF5759">
            <w:rPr>
              <w:rFonts w:ascii="Times New Roman" w:hAnsi="Times New Roman" w:cs="Times New Roman"/>
              <w:noProof/>
              <w:sz w:val="28"/>
              <w:szCs w:val="28"/>
            </w:rPr>
            <w:t xml:space="preserve"> (Elran, 2013)</w:t>
          </w:r>
          <w:r w:rsidR="009A6365" w:rsidRPr="00BF5759">
            <w:rPr>
              <w:rFonts w:ascii="Times New Roman" w:hAnsi="Times New Roman" w:cs="Times New Roman"/>
              <w:sz w:val="28"/>
              <w:szCs w:val="28"/>
            </w:rPr>
            <w:fldChar w:fldCharType="end"/>
          </w:r>
        </w:sdtContent>
      </w:sdt>
    </w:p>
    <w:p w:rsidR="00A703EE" w:rsidRPr="00BF5759" w:rsidRDefault="009A6365" w:rsidP="000C6A7C">
      <w:pPr>
        <w:autoSpaceDE w:val="0"/>
        <w:autoSpaceDN w:val="0"/>
        <w:adjustRightInd w:val="0"/>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So</w:t>
      </w:r>
      <w:r w:rsidR="00BF5759" w:rsidRPr="00BF5759">
        <w:rPr>
          <w:rFonts w:ascii="Times New Roman" w:hAnsi="Times New Roman" w:cs="Times New Roman"/>
          <w:sz w:val="28"/>
          <w:szCs w:val="28"/>
        </w:rPr>
        <w:t xml:space="preserve"> what</w:t>
      </w:r>
      <w:r w:rsidR="00A703EE" w:rsidRPr="00BF5759">
        <w:rPr>
          <w:rFonts w:ascii="Times New Roman" w:hAnsi="Times New Roman" w:cs="Times New Roman"/>
          <w:sz w:val="28"/>
          <w:szCs w:val="28"/>
        </w:rPr>
        <w:t xml:space="preserve"> </w:t>
      </w:r>
      <w:r w:rsidR="00BF5759">
        <w:rPr>
          <w:rFonts w:ascii="Times New Roman" w:hAnsi="Times New Roman" w:cs="Times New Roman"/>
          <w:sz w:val="28"/>
          <w:szCs w:val="28"/>
        </w:rPr>
        <w:t>constitutes national social</w:t>
      </w:r>
      <w:r w:rsidR="00A703EE" w:rsidRPr="00BF5759">
        <w:rPr>
          <w:rFonts w:ascii="Times New Roman" w:hAnsi="Times New Roman" w:cs="Times New Roman"/>
          <w:sz w:val="28"/>
          <w:szCs w:val="28"/>
        </w:rPr>
        <w:t xml:space="preserve"> re</w:t>
      </w:r>
      <w:r w:rsidR="00BF5759">
        <w:rPr>
          <w:rFonts w:ascii="Times New Roman" w:hAnsi="Times New Roman" w:cs="Times New Roman"/>
          <w:sz w:val="28"/>
          <w:szCs w:val="28"/>
        </w:rPr>
        <w:t>si</w:t>
      </w:r>
      <w:r w:rsidR="000137F4">
        <w:rPr>
          <w:rFonts w:ascii="Times New Roman" w:hAnsi="Times New Roman" w:cs="Times New Roman"/>
          <w:sz w:val="28"/>
          <w:szCs w:val="28"/>
        </w:rPr>
        <w:t xml:space="preserve">lience for a nation-state that </w:t>
      </w:r>
      <w:r w:rsidR="00FA36C8">
        <w:rPr>
          <w:rFonts w:ascii="Times New Roman" w:hAnsi="Times New Roman" w:cs="Times New Roman"/>
          <w:sz w:val="28"/>
          <w:szCs w:val="28"/>
        </w:rPr>
        <w:t xml:space="preserve">already </w:t>
      </w:r>
      <w:r w:rsidR="000137F4">
        <w:rPr>
          <w:rFonts w:ascii="Times New Roman" w:hAnsi="Times New Roman" w:cs="Times New Roman"/>
          <w:sz w:val="28"/>
          <w:szCs w:val="28"/>
        </w:rPr>
        <w:t>places some emphasis on that process</w:t>
      </w:r>
      <w:r>
        <w:rPr>
          <w:rFonts w:ascii="Times New Roman" w:hAnsi="Times New Roman" w:cs="Times New Roman"/>
          <w:sz w:val="28"/>
          <w:szCs w:val="28"/>
        </w:rPr>
        <w:t xml:space="preserve">? </w:t>
      </w:r>
      <w:r w:rsidR="00BF5759">
        <w:rPr>
          <w:rFonts w:ascii="Times New Roman" w:hAnsi="Times New Roman" w:cs="Times New Roman"/>
          <w:sz w:val="28"/>
          <w:szCs w:val="28"/>
        </w:rPr>
        <w:t xml:space="preserve">The following </w:t>
      </w:r>
      <w:r w:rsidR="00655955">
        <w:rPr>
          <w:rFonts w:ascii="Times New Roman" w:hAnsi="Times New Roman" w:cs="Times New Roman"/>
          <w:sz w:val="28"/>
          <w:szCs w:val="28"/>
        </w:rPr>
        <w:t xml:space="preserve">societal </w:t>
      </w:r>
      <w:r w:rsidR="00FA36C8">
        <w:rPr>
          <w:rFonts w:ascii="Times New Roman" w:hAnsi="Times New Roman" w:cs="Times New Roman"/>
          <w:sz w:val="28"/>
          <w:szCs w:val="28"/>
        </w:rPr>
        <w:t>elements can be</w:t>
      </w:r>
      <w:r w:rsidR="000137F4">
        <w:rPr>
          <w:rFonts w:ascii="Times New Roman" w:hAnsi="Times New Roman" w:cs="Times New Roman"/>
          <w:sz w:val="28"/>
          <w:szCs w:val="28"/>
        </w:rPr>
        <w:t xml:space="preserve"> as critical to </w:t>
      </w:r>
      <w:r w:rsidR="00FA36C8">
        <w:rPr>
          <w:rFonts w:ascii="Times New Roman" w:hAnsi="Times New Roman" w:cs="Times New Roman"/>
          <w:sz w:val="28"/>
          <w:szCs w:val="28"/>
        </w:rPr>
        <w:t xml:space="preserve">maintenance of </w:t>
      </w:r>
      <w:r w:rsidR="000137F4">
        <w:rPr>
          <w:rFonts w:ascii="Times New Roman" w:hAnsi="Times New Roman" w:cs="Times New Roman"/>
          <w:sz w:val="28"/>
          <w:szCs w:val="28"/>
        </w:rPr>
        <w:t>the Israeli</w:t>
      </w:r>
      <w:r w:rsidR="00FA36C8">
        <w:rPr>
          <w:rFonts w:ascii="Times New Roman" w:hAnsi="Times New Roman" w:cs="Times New Roman"/>
          <w:sz w:val="28"/>
          <w:szCs w:val="28"/>
        </w:rPr>
        <w:t xml:space="preserve"> national security</w:t>
      </w:r>
      <w:r w:rsidR="000137F4">
        <w:rPr>
          <w:rFonts w:ascii="Times New Roman" w:hAnsi="Times New Roman" w:cs="Times New Roman"/>
          <w:sz w:val="28"/>
          <w:szCs w:val="28"/>
        </w:rPr>
        <w:t xml:space="preserve"> system</w:t>
      </w:r>
      <w:r w:rsidR="00955269">
        <w:rPr>
          <w:rFonts w:ascii="Times New Roman" w:hAnsi="Times New Roman" w:cs="Times New Roman"/>
          <w:sz w:val="28"/>
          <w:szCs w:val="28"/>
        </w:rPr>
        <w:t xml:space="preserve"> as</w:t>
      </w:r>
      <w:r w:rsidR="00BF5759">
        <w:rPr>
          <w:rFonts w:ascii="Times New Roman" w:hAnsi="Times New Roman" w:cs="Times New Roman"/>
          <w:sz w:val="28"/>
          <w:szCs w:val="28"/>
        </w:rPr>
        <w:t xml:space="preserve"> they are to any western style democracy: </w:t>
      </w:r>
    </w:p>
    <w:p w:rsidR="00955269" w:rsidRDefault="00655955" w:rsidP="00955269">
      <w:pPr>
        <w:pStyle w:val="ListParagraph"/>
        <w:numPr>
          <w:ilvl w:val="0"/>
          <w:numId w:val="19"/>
        </w:num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Empowered</w:t>
      </w:r>
      <w:r w:rsidR="00955269" w:rsidRPr="00955269">
        <w:rPr>
          <w:rFonts w:ascii="Times New Roman" w:hAnsi="Times New Roman" w:cs="Times New Roman"/>
          <w:sz w:val="28"/>
          <w:szCs w:val="28"/>
        </w:rPr>
        <w:t xml:space="preserve"> citizens taking part</w:t>
      </w:r>
      <w:r w:rsidR="00A703EE" w:rsidRPr="00955269">
        <w:rPr>
          <w:rFonts w:ascii="Times New Roman" w:hAnsi="Times New Roman" w:cs="Times New Roman"/>
          <w:sz w:val="28"/>
          <w:szCs w:val="28"/>
        </w:rPr>
        <w:t xml:space="preserve"> </w:t>
      </w:r>
      <w:r w:rsidR="00955269" w:rsidRPr="00955269">
        <w:rPr>
          <w:rFonts w:ascii="Times New Roman" w:hAnsi="Times New Roman" w:cs="Times New Roman"/>
          <w:sz w:val="28"/>
          <w:szCs w:val="28"/>
        </w:rPr>
        <w:t xml:space="preserve">in </w:t>
      </w:r>
      <w:r w:rsidR="00A703EE" w:rsidRPr="00955269">
        <w:rPr>
          <w:rFonts w:ascii="Times New Roman" w:hAnsi="Times New Roman" w:cs="Times New Roman"/>
          <w:sz w:val="28"/>
          <w:szCs w:val="28"/>
        </w:rPr>
        <w:t>open</w:t>
      </w:r>
      <w:r>
        <w:rPr>
          <w:rFonts w:ascii="Times New Roman" w:hAnsi="Times New Roman" w:cs="Times New Roman"/>
          <w:sz w:val="28"/>
          <w:szCs w:val="28"/>
        </w:rPr>
        <w:t xml:space="preserve"> foreign policy</w:t>
      </w:r>
      <w:r w:rsidR="00A703EE" w:rsidRPr="00955269">
        <w:rPr>
          <w:rFonts w:ascii="Times New Roman" w:hAnsi="Times New Roman" w:cs="Times New Roman"/>
          <w:sz w:val="28"/>
          <w:szCs w:val="28"/>
        </w:rPr>
        <w:t xml:space="preserve"> disc</w:t>
      </w:r>
      <w:r w:rsidR="00955269" w:rsidRPr="00955269">
        <w:rPr>
          <w:rFonts w:ascii="Times New Roman" w:hAnsi="Times New Roman" w:cs="Times New Roman"/>
          <w:sz w:val="28"/>
          <w:szCs w:val="28"/>
        </w:rPr>
        <w:t>ourse</w:t>
      </w:r>
      <w:r w:rsidR="00955269">
        <w:rPr>
          <w:rFonts w:ascii="Times New Roman" w:hAnsi="Times New Roman" w:cs="Times New Roman"/>
          <w:sz w:val="28"/>
          <w:szCs w:val="28"/>
        </w:rPr>
        <w:t xml:space="preserve"> </w:t>
      </w:r>
    </w:p>
    <w:p w:rsidR="00955269" w:rsidRDefault="00955269" w:rsidP="00955269">
      <w:pPr>
        <w:pStyle w:val="ListParagraph"/>
        <w:numPr>
          <w:ilvl w:val="0"/>
          <w:numId w:val="19"/>
        </w:num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I</w:t>
      </w:r>
      <w:r w:rsidR="00A703EE" w:rsidRPr="00955269">
        <w:rPr>
          <w:rFonts w:ascii="Times New Roman" w:hAnsi="Times New Roman" w:cs="Times New Roman"/>
          <w:sz w:val="28"/>
          <w:szCs w:val="28"/>
        </w:rPr>
        <w:t xml:space="preserve">nclusive relations between </w:t>
      </w:r>
      <w:r>
        <w:rPr>
          <w:rFonts w:ascii="Times New Roman" w:hAnsi="Times New Roman" w:cs="Times New Roman"/>
          <w:sz w:val="28"/>
          <w:szCs w:val="28"/>
        </w:rPr>
        <w:t xml:space="preserve">political </w:t>
      </w:r>
      <w:r w:rsidR="00A703EE" w:rsidRPr="00955269">
        <w:rPr>
          <w:rFonts w:ascii="Times New Roman" w:hAnsi="Times New Roman" w:cs="Times New Roman"/>
          <w:sz w:val="28"/>
          <w:szCs w:val="28"/>
        </w:rPr>
        <w:t xml:space="preserve">leaders and constituency. </w:t>
      </w:r>
    </w:p>
    <w:p w:rsidR="00955269" w:rsidRDefault="00A703EE" w:rsidP="00955269">
      <w:pPr>
        <w:pStyle w:val="ListParagraph"/>
        <w:numPr>
          <w:ilvl w:val="0"/>
          <w:numId w:val="19"/>
        </w:numPr>
        <w:autoSpaceDE w:val="0"/>
        <w:autoSpaceDN w:val="0"/>
        <w:adjustRightInd w:val="0"/>
        <w:spacing w:after="0" w:line="276" w:lineRule="auto"/>
        <w:rPr>
          <w:rFonts w:ascii="Times New Roman" w:hAnsi="Times New Roman" w:cs="Times New Roman"/>
          <w:sz w:val="28"/>
          <w:szCs w:val="28"/>
        </w:rPr>
      </w:pPr>
      <w:r w:rsidRPr="00955269">
        <w:rPr>
          <w:rFonts w:ascii="Times New Roman" w:hAnsi="Times New Roman" w:cs="Times New Roman"/>
          <w:sz w:val="28"/>
          <w:szCs w:val="28"/>
        </w:rPr>
        <w:lastRenderedPageBreak/>
        <w:t>A common</w:t>
      </w:r>
      <w:r w:rsidR="00655955">
        <w:rPr>
          <w:rFonts w:ascii="Times New Roman" w:hAnsi="Times New Roman" w:cs="Times New Roman"/>
          <w:sz w:val="28"/>
          <w:szCs w:val="28"/>
        </w:rPr>
        <w:t xml:space="preserve"> sense of purpose shared across the population</w:t>
      </w:r>
    </w:p>
    <w:p w:rsidR="000F219F" w:rsidRPr="00655955" w:rsidRDefault="00A703EE" w:rsidP="00E542CB">
      <w:pPr>
        <w:pStyle w:val="ListParagraph"/>
        <w:numPr>
          <w:ilvl w:val="0"/>
          <w:numId w:val="19"/>
        </w:numPr>
        <w:autoSpaceDE w:val="0"/>
        <w:autoSpaceDN w:val="0"/>
        <w:adjustRightInd w:val="0"/>
        <w:spacing w:after="120" w:line="276" w:lineRule="auto"/>
        <w:rPr>
          <w:rFonts w:ascii="Times New Roman" w:hAnsi="Times New Roman" w:cs="Times New Roman"/>
          <w:sz w:val="28"/>
          <w:szCs w:val="28"/>
        </w:rPr>
      </w:pPr>
      <w:r w:rsidRPr="00955269">
        <w:rPr>
          <w:rFonts w:ascii="Times New Roman" w:hAnsi="Times New Roman" w:cs="Times New Roman"/>
          <w:sz w:val="28"/>
          <w:szCs w:val="28"/>
        </w:rPr>
        <w:t xml:space="preserve">A community which feels </w:t>
      </w:r>
      <w:r w:rsidR="00655955">
        <w:rPr>
          <w:rFonts w:ascii="Times New Roman" w:hAnsi="Times New Roman" w:cs="Times New Roman"/>
          <w:sz w:val="28"/>
          <w:szCs w:val="28"/>
        </w:rPr>
        <w:t>secure in its relationship to the military</w:t>
      </w:r>
    </w:p>
    <w:p w:rsidR="00386579" w:rsidRPr="0077095B" w:rsidRDefault="0006075B" w:rsidP="000C6A7C">
      <w:pPr>
        <w:spacing w:after="0" w:line="360" w:lineRule="auto"/>
        <w:rPr>
          <w:rFonts w:ascii="Times New Roman" w:hAnsi="Times New Roman" w:cs="Times New Roman"/>
          <w:sz w:val="28"/>
          <w:szCs w:val="28"/>
        </w:rPr>
      </w:pPr>
      <w:r w:rsidRPr="0006075B">
        <w:rPr>
          <w:rFonts w:ascii="Times New Roman" w:hAnsi="Times New Roman" w:cs="Times New Roman"/>
          <w:sz w:val="28"/>
          <w:szCs w:val="28"/>
          <w:bdr w:val="none" w:sz="0" w:space="0" w:color="auto" w:frame="1"/>
        </w:rPr>
        <w:t>As repeatedly discovered in Haifa University’s “National Resilience Project”</w:t>
      </w:r>
      <w:r w:rsidRPr="0006075B">
        <w:rPr>
          <w:rStyle w:val="FootnoteReference"/>
          <w:rFonts w:ascii="Times New Roman" w:hAnsi="Times New Roman" w:cs="Times New Roman"/>
          <w:sz w:val="28"/>
          <w:szCs w:val="28"/>
        </w:rPr>
        <w:t xml:space="preserve"> </w:t>
      </w:r>
      <w:r w:rsidRPr="0006075B">
        <w:rPr>
          <w:rStyle w:val="FootnoteReference"/>
          <w:rFonts w:ascii="Times New Roman" w:hAnsi="Times New Roman" w:cs="Times New Roman"/>
          <w:sz w:val="28"/>
          <w:szCs w:val="28"/>
        </w:rPr>
        <w:footnoteReference w:id="42"/>
      </w:r>
      <w:r w:rsidRPr="0006075B">
        <w:rPr>
          <w:rFonts w:ascii="Times New Roman" w:hAnsi="Times New Roman" w:cs="Times New Roman"/>
          <w:sz w:val="28"/>
          <w:szCs w:val="28"/>
          <w:bdr w:val="none" w:sz="0" w:space="0" w:color="auto" w:frame="1"/>
        </w:rPr>
        <w:t>, o</w:t>
      </w:r>
      <w:r w:rsidR="00386579" w:rsidRPr="0006075B">
        <w:rPr>
          <w:rFonts w:ascii="Times New Roman" w:hAnsi="Times New Roman" w:cs="Times New Roman"/>
          <w:sz w:val="28"/>
          <w:szCs w:val="28"/>
        </w:rPr>
        <w:t>ne of the central aspects which reflect the resilience of a society is the ability of its members and the sub-groups wi</w:t>
      </w:r>
      <w:r>
        <w:rPr>
          <w:rFonts w:ascii="Times New Roman" w:hAnsi="Times New Roman" w:cs="Times New Roman"/>
          <w:sz w:val="28"/>
          <w:szCs w:val="28"/>
        </w:rPr>
        <w:t>thin it to cope with disruptions and sometimes</w:t>
      </w:r>
      <w:r w:rsidR="00FA36C8">
        <w:rPr>
          <w:rFonts w:ascii="Times New Roman" w:hAnsi="Times New Roman" w:cs="Times New Roman"/>
          <w:sz w:val="28"/>
          <w:szCs w:val="28"/>
        </w:rPr>
        <w:t xml:space="preserve"> recognize</w:t>
      </w:r>
      <w:r>
        <w:rPr>
          <w:rFonts w:ascii="Times New Roman" w:hAnsi="Times New Roman" w:cs="Times New Roman"/>
          <w:sz w:val="28"/>
          <w:szCs w:val="28"/>
        </w:rPr>
        <w:t xml:space="preserve"> even a lack of success in addressing those security challenges</w:t>
      </w:r>
      <w:r w:rsidR="00386579" w:rsidRPr="0006075B">
        <w:rPr>
          <w:rFonts w:ascii="Times New Roman" w:hAnsi="Times New Roman" w:cs="Times New Roman"/>
          <w:sz w:val="28"/>
          <w:szCs w:val="28"/>
        </w:rPr>
        <w:t>.</w:t>
      </w:r>
      <w:r w:rsidR="000B7082" w:rsidRPr="0006075B">
        <w:rPr>
          <w:rFonts w:ascii="Times New Roman" w:hAnsi="Times New Roman" w:cs="Times New Roman"/>
          <w:sz w:val="28"/>
          <w:szCs w:val="28"/>
        </w:rPr>
        <w:t xml:space="preserve"> </w:t>
      </w:r>
      <w:sdt>
        <w:sdtPr>
          <w:rPr>
            <w:rFonts w:ascii="Times New Roman" w:hAnsi="Times New Roman" w:cs="Times New Roman"/>
            <w:sz w:val="28"/>
            <w:szCs w:val="28"/>
          </w:rPr>
          <w:id w:val="864878592"/>
          <w:citation/>
        </w:sdtPr>
        <w:sdtEndPr/>
        <w:sdtContent>
          <w:r w:rsidRPr="0077095B">
            <w:rPr>
              <w:rFonts w:ascii="Times New Roman" w:hAnsi="Times New Roman" w:cs="Times New Roman"/>
              <w:sz w:val="28"/>
              <w:szCs w:val="28"/>
            </w:rPr>
            <w:fldChar w:fldCharType="begin"/>
          </w:r>
          <w:r w:rsidRPr="0077095B">
            <w:rPr>
              <w:rFonts w:ascii="Times New Roman" w:hAnsi="Times New Roman" w:cs="Times New Roman"/>
              <w:sz w:val="28"/>
              <w:szCs w:val="28"/>
            </w:rPr>
            <w:instrText xml:space="preserve"> CITATION Ben12 \l 1033 </w:instrText>
          </w:r>
          <w:r w:rsidRPr="0077095B">
            <w:rPr>
              <w:rFonts w:ascii="Times New Roman" w:hAnsi="Times New Roman" w:cs="Times New Roman"/>
              <w:sz w:val="28"/>
              <w:szCs w:val="28"/>
            </w:rPr>
            <w:fldChar w:fldCharType="separate"/>
          </w:r>
          <w:r w:rsidRPr="0077095B">
            <w:rPr>
              <w:rFonts w:ascii="Times New Roman" w:hAnsi="Times New Roman" w:cs="Times New Roman"/>
              <w:noProof/>
              <w:sz w:val="28"/>
              <w:szCs w:val="28"/>
            </w:rPr>
            <w:t>(Ben-Dor, Canetti, &amp; Lewin, 2012)</w:t>
          </w:r>
          <w:r w:rsidRPr="0077095B">
            <w:rPr>
              <w:rFonts w:ascii="Times New Roman" w:hAnsi="Times New Roman" w:cs="Times New Roman"/>
              <w:sz w:val="28"/>
              <w:szCs w:val="28"/>
            </w:rPr>
            <w:fldChar w:fldCharType="end"/>
          </w:r>
        </w:sdtContent>
      </w:sdt>
      <w:r w:rsidRPr="0077095B">
        <w:rPr>
          <w:rFonts w:ascii="Times New Roman" w:hAnsi="Times New Roman" w:cs="Times New Roman"/>
          <w:sz w:val="28"/>
          <w:szCs w:val="28"/>
        </w:rPr>
        <w:t xml:space="preserve"> The national security </w:t>
      </w:r>
      <w:r w:rsidR="00A50DF7" w:rsidRPr="0077095B">
        <w:rPr>
          <w:rFonts w:ascii="Times New Roman" w:hAnsi="Times New Roman" w:cs="Times New Roman"/>
          <w:sz w:val="28"/>
          <w:szCs w:val="28"/>
        </w:rPr>
        <w:t xml:space="preserve">system is further confused </w:t>
      </w:r>
      <w:r w:rsidRPr="0077095B">
        <w:rPr>
          <w:rFonts w:ascii="Times New Roman" w:hAnsi="Times New Roman" w:cs="Times New Roman"/>
          <w:sz w:val="28"/>
          <w:szCs w:val="28"/>
        </w:rPr>
        <w:t xml:space="preserve">if the </w:t>
      </w:r>
      <w:r w:rsidR="00386579" w:rsidRPr="0077095B">
        <w:rPr>
          <w:rFonts w:ascii="Times New Roman" w:hAnsi="Times New Roman" w:cs="Times New Roman"/>
          <w:sz w:val="28"/>
          <w:szCs w:val="28"/>
        </w:rPr>
        <w:t>government curtails basic rights on behalf of security</w:t>
      </w:r>
      <w:r w:rsidRPr="0077095B">
        <w:rPr>
          <w:rFonts w:ascii="Times New Roman" w:hAnsi="Times New Roman" w:cs="Times New Roman"/>
          <w:sz w:val="28"/>
          <w:szCs w:val="28"/>
        </w:rPr>
        <w:t xml:space="preserve"> policies that don’t reflect the mobilized </w:t>
      </w:r>
      <w:r w:rsidR="00386579" w:rsidRPr="0077095B">
        <w:rPr>
          <w:rFonts w:ascii="Times New Roman" w:hAnsi="Times New Roman" w:cs="Times New Roman"/>
          <w:sz w:val="28"/>
          <w:szCs w:val="28"/>
        </w:rPr>
        <w:t xml:space="preserve">sentiments </w:t>
      </w:r>
      <w:r w:rsidRPr="0077095B">
        <w:rPr>
          <w:rFonts w:ascii="Times New Roman" w:hAnsi="Times New Roman" w:cs="Times New Roman"/>
          <w:sz w:val="28"/>
          <w:szCs w:val="28"/>
        </w:rPr>
        <w:t>of</w:t>
      </w:r>
      <w:r w:rsidR="00386579" w:rsidRPr="0077095B">
        <w:rPr>
          <w:rFonts w:ascii="Times New Roman" w:hAnsi="Times New Roman" w:cs="Times New Roman"/>
          <w:sz w:val="28"/>
          <w:szCs w:val="28"/>
        </w:rPr>
        <w:t xml:space="preserve"> the entire political spectrum.</w:t>
      </w:r>
      <w:r w:rsidR="00514AC7">
        <w:rPr>
          <w:rFonts w:ascii="Times New Roman" w:hAnsi="Times New Roman" w:cs="Times New Roman"/>
          <w:sz w:val="28"/>
          <w:szCs w:val="28"/>
        </w:rPr>
        <w:t xml:space="preserve"> </w:t>
      </w:r>
      <w:r w:rsidR="00A50DF7" w:rsidRPr="0077095B">
        <w:rPr>
          <w:rFonts w:ascii="Times New Roman" w:hAnsi="Times New Roman" w:cs="Times New Roman"/>
          <w:sz w:val="28"/>
          <w:szCs w:val="28"/>
        </w:rPr>
        <w:t>Within that system, the military sphere is tested by the a</w:t>
      </w:r>
      <w:r w:rsidR="00386579" w:rsidRPr="0077095B">
        <w:rPr>
          <w:rFonts w:ascii="Times New Roman" w:hAnsi="Times New Roman" w:cs="Times New Roman"/>
          <w:sz w:val="28"/>
          <w:szCs w:val="28"/>
        </w:rPr>
        <w:t xml:space="preserve">bility of soldiers to imagine themselves as members of a wider </w:t>
      </w:r>
      <w:r w:rsidR="00A50DF7" w:rsidRPr="0077095B">
        <w:rPr>
          <w:rFonts w:ascii="Times New Roman" w:hAnsi="Times New Roman" w:cs="Times New Roman"/>
          <w:sz w:val="28"/>
          <w:szCs w:val="28"/>
        </w:rPr>
        <w:t xml:space="preserve">society where operations rely on a </w:t>
      </w:r>
      <w:r w:rsidR="00386579" w:rsidRPr="0077095B">
        <w:rPr>
          <w:rFonts w:ascii="Times New Roman" w:hAnsi="Times New Roman" w:cs="Times New Roman"/>
          <w:sz w:val="28"/>
          <w:szCs w:val="28"/>
        </w:rPr>
        <w:t>restrained use of force.</w:t>
      </w:r>
      <w:sdt>
        <w:sdtPr>
          <w:rPr>
            <w:rFonts w:ascii="Times New Roman" w:hAnsi="Times New Roman" w:cs="Times New Roman"/>
            <w:sz w:val="28"/>
            <w:szCs w:val="28"/>
          </w:rPr>
          <w:id w:val="1913116150"/>
          <w:citation/>
        </w:sdtPr>
        <w:sdtEndPr/>
        <w:sdtContent>
          <w:r w:rsidR="00386579" w:rsidRPr="0077095B">
            <w:rPr>
              <w:rFonts w:ascii="Times New Roman" w:hAnsi="Times New Roman" w:cs="Times New Roman"/>
              <w:sz w:val="28"/>
              <w:szCs w:val="28"/>
            </w:rPr>
            <w:fldChar w:fldCharType="begin"/>
          </w:r>
          <w:r w:rsidR="00386579" w:rsidRPr="0077095B">
            <w:rPr>
              <w:rFonts w:ascii="Times New Roman" w:hAnsi="Times New Roman" w:cs="Times New Roman"/>
              <w:sz w:val="28"/>
              <w:szCs w:val="28"/>
            </w:rPr>
            <w:instrText xml:space="preserve">CITATION Yoa11 \p 133 \l 1033 </w:instrText>
          </w:r>
          <w:r w:rsidR="00386579" w:rsidRPr="0077095B">
            <w:rPr>
              <w:rFonts w:ascii="Times New Roman" w:hAnsi="Times New Roman" w:cs="Times New Roman"/>
              <w:sz w:val="28"/>
              <w:szCs w:val="28"/>
            </w:rPr>
            <w:fldChar w:fldCharType="separate"/>
          </w:r>
          <w:r w:rsidR="00386579" w:rsidRPr="0077095B">
            <w:rPr>
              <w:rFonts w:ascii="Times New Roman" w:hAnsi="Times New Roman" w:cs="Times New Roman"/>
              <w:noProof/>
              <w:sz w:val="28"/>
              <w:szCs w:val="28"/>
            </w:rPr>
            <w:t xml:space="preserve"> (Yoav Peled, 2011, p. 133)</w:t>
          </w:r>
          <w:r w:rsidR="00386579" w:rsidRPr="0077095B">
            <w:rPr>
              <w:rFonts w:ascii="Times New Roman" w:hAnsi="Times New Roman" w:cs="Times New Roman"/>
              <w:sz w:val="28"/>
              <w:szCs w:val="28"/>
            </w:rPr>
            <w:fldChar w:fldCharType="end"/>
          </w:r>
        </w:sdtContent>
      </w:sdt>
      <w:r w:rsidR="00514AC7">
        <w:rPr>
          <w:rFonts w:ascii="Times New Roman" w:hAnsi="Times New Roman" w:cs="Times New Roman"/>
          <w:sz w:val="28"/>
          <w:szCs w:val="28"/>
        </w:rPr>
        <w:t xml:space="preserve"> </w:t>
      </w:r>
      <w:r w:rsidR="00EF4248">
        <w:rPr>
          <w:rFonts w:ascii="Times New Roman" w:hAnsi="Times New Roman" w:cs="Times New Roman"/>
          <w:sz w:val="28"/>
          <w:szCs w:val="28"/>
        </w:rPr>
        <w:t>Today’s</w:t>
      </w:r>
      <w:r w:rsidR="00386579" w:rsidRPr="0077095B">
        <w:rPr>
          <w:rFonts w:ascii="Times New Roman" w:hAnsi="Times New Roman" w:cs="Times New Roman"/>
          <w:sz w:val="28"/>
          <w:szCs w:val="28"/>
        </w:rPr>
        <w:t xml:space="preserve"> complex picture of the military</w:t>
      </w:r>
      <w:r w:rsidR="00EF4248">
        <w:rPr>
          <w:rFonts w:ascii="Times New Roman" w:hAnsi="Times New Roman" w:cs="Times New Roman"/>
          <w:sz w:val="28"/>
          <w:szCs w:val="28"/>
        </w:rPr>
        <w:t>’s</w:t>
      </w:r>
      <w:r w:rsidR="00386579" w:rsidRPr="0077095B">
        <w:rPr>
          <w:rFonts w:ascii="Times New Roman" w:hAnsi="Times New Roman" w:cs="Times New Roman"/>
          <w:sz w:val="28"/>
          <w:szCs w:val="28"/>
        </w:rPr>
        <w:t xml:space="preserve"> </w:t>
      </w:r>
      <w:r w:rsidR="00EF4248">
        <w:rPr>
          <w:rFonts w:ascii="Times New Roman" w:hAnsi="Times New Roman" w:cs="Times New Roman"/>
          <w:sz w:val="28"/>
          <w:szCs w:val="28"/>
        </w:rPr>
        <w:t xml:space="preserve">relation to society seems to suggest </w:t>
      </w:r>
      <w:r w:rsidR="000137F4">
        <w:rPr>
          <w:rFonts w:ascii="Times New Roman" w:hAnsi="Times New Roman" w:cs="Times New Roman"/>
          <w:sz w:val="28"/>
          <w:szCs w:val="28"/>
        </w:rPr>
        <w:t>the linkage has been</w:t>
      </w:r>
      <w:r w:rsidR="00EF4248">
        <w:rPr>
          <w:rFonts w:ascii="Times New Roman" w:hAnsi="Times New Roman" w:cs="Times New Roman"/>
          <w:sz w:val="28"/>
          <w:szCs w:val="28"/>
        </w:rPr>
        <w:t xml:space="preserve"> weakened, placing possible </w:t>
      </w:r>
      <w:r w:rsidR="000137F4">
        <w:rPr>
          <w:rFonts w:ascii="Times New Roman" w:hAnsi="Times New Roman" w:cs="Times New Roman"/>
          <w:sz w:val="28"/>
          <w:szCs w:val="28"/>
        </w:rPr>
        <w:t>constraints on the execution of divisive military operations.</w:t>
      </w:r>
    </w:p>
    <w:p w:rsidR="009F72C3" w:rsidRDefault="00EF4248" w:rsidP="00AB2A4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In that regard,</w:t>
      </w:r>
      <w:r w:rsidR="004672EE" w:rsidRPr="0077095B">
        <w:rPr>
          <w:rFonts w:ascii="Times New Roman" w:hAnsi="Times New Roman" w:cs="Times New Roman"/>
          <w:sz w:val="28"/>
          <w:szCs w:val="28"/>
        </w:rPr>
        <w:t xml:space="preserve"> the same gaps that exist in </w:t>
      </w:r>
      <w:r w:rsidR="00DC5B6F">
        <w:rPr>
          <w:rFonts w:ascii="Times New Roman" w:hAnsi="Times New Roman" w:cs="Times New Roman"/>
          <w:sz w:val="28"/>
          <w:szCs w:val="28"/>
        </w:rPr>
        <w:t xml:space="preserve">Israeli </w:t>
      </w:r>
      <w:r w:rsidR="004672EE" w:rsidRPr="0077095B">
        <w:rPr>
          <w:rFonts w:ascii="Times New Roman" w:hAnsi="Times New Roman" w:cs="Times New Roman"/>
          <w:sz w:val="28"/>
          <w:szCs w:val="28"/>
        </w:rPr>
        <w:t xml:space="preserve">society are not necessarily </w:t>
      </w:r>
      <w:r>
        <w:rPr>
          <w:rFonts w:ascii="Times New Roman" w:hAnsi="Times New Roman" w:cs="Times New Roman"/>
          <w:sz w:val="28"/>
          <w:szCs w:val="28"/>
        </w:rPr>
        <w:t>mitigated</w:t>
      </w:r>
      <w:r w:rsidR="004672EE" w:rsidRPr="0077095B">
        <w:rPr>
          <w:rFonts w:ascii="Times New Roman" w:hAnsi="Times New Roman" w:cs="Times New Roman"/>
          <w:sz w:val="28"/>
          <w:szCs w:val="28"/>
        </w:rPr>
        <w:t xml:space="preserve"> by an IDF that fails to motivate and integrate peripheral social groups.  A recognizable change </w:t>
      </w:r>
      <w:r w:rsidR="00386579" w:rsidRPr="0077095B">
        <w:rPr>
          <w:rFonts w:ascii="Times New Roman" w:hAnsi="Times New Roman" w:cs="Times New Roman"/>
          <w:sz w:val="28"/>
          <w:szCs w:val="28"/>
        </w:rPr>
        <w:t xml:space="preserve">in </w:t>
      </w:r>
      <w:r w:rsidR="00DC5B6F">
        <w:rPr>
          <w:rFonts w:ascii="Times New Roman" w:hAnsi="Times New Roman" w:cs="Times New Roman"/>
          <w:sz w:val="28"/>
          <w:szCs w:val="28"/>
        </w:rPr>
        <w:t>the people’s</w:t>
      </w:r>
      <w:r w:rsidR="00386579" w:rsidRPr="0077095B">
        <w:rPr>
          <w:rFonts w:ascii="Times New Roman" w:hAnsi="Times New Roman" w:cs="Times New Roman"/>
          <w:sz w:val="28"/>
          <w:szCs w:val="28"/>
        </w:rPr>
        <w:t xml:space="preserve"> atti</w:t>
      </w:r>
      <w:r w:rsidR="004672EE" w:rsidRPr="0077095B">
        <w:rPr>
          <w:rFonts w:ascii="Times New Roman" w:hAnsi="Times New Roman" w:cs="Times New Roman"/>
          <w:sz w:val="28"/>
          <w:szCs w:val="28"/>
        </w:rPr>
        <w:t>tude toward military service is an</w:t>
      </w:r>
      <w:r w:rsidR="00386579" w:rsidRPr="0077095B">
        <w:rPr>
          <w:rFonts w:ascii="Times New Roman" w:hAnsi="Times New Roman" w:cs="Times New Roman"/>
          <w:sz w:val="28"/>
          <w:szCs w:val="28"/>
        </w:rPr>
        <w:t xml:space="preserve"> indicator of the change that’s taken place in the security ethos</w:t>
      </w:r>
      <w:r w:rsidR="004672EE" w:rsidRPr="0077095B">
        <w:rPr>
          <w:rFonts w:ascii="Times New Roman" w:hAnsi="Times New Roman" w:cs="Times New Roman"/>
          <w:sz w:val="28"/>
          <w:szCs w:val="28"/>
        </w:rPr>
        <w:t>, a change m</w:t>
      </w:r>
      <w:r w:rsidR="00386579" w:rsidRPr="0077095B">
        <w:rPr>
          <w:rFonts w:ascii="Times New Roman" w:hAnsi="Times New Roman" w:cs="Times New Roman"/>
          <w:sz w:val="28"/>
          <w:szCs w:val="28"/>
        </w:rPr>
        <w:t xml:space="preserve">ostly visible in the reserve forces. </w:t>
      </w:r>
      <w:sdt>
        <w:sdtPr>
          <w:rPr>
            <w:rFonts w:ascii="Times New Roman" w:hAnsi="Times New Roman" w:cs="Times New Roman"/>
            <w:sz w:val="28"/>
            <w:szCs w:val="28"/>
          </w:rPr>
          <w:id w:val="-1644649696"/>
          <w:citation/>
        </w:sdtPr>
        <w:sdtEndPr/>
        <w:sdtContent>
          <w:r w:rsidR="00386579" w:rsidRPr="0077095B">
            <w:rPr>
              <w:rFonts w:ascii="Times New Roman" w:hAnsi="Times New Roman" w:cs="Times New Roman"/>
              <w:sz w:val="28"/>
              <w:szCs w:val="28"/>
            </w:rPr>
            <w:fldChar w:fldCharType="begin"/>
          </w:r>
          <w:r w:rsidR="00386579" w:rsidRPr="0077095B">
            <w:rPr>
              <w:rFonts w:ascii="Times New Roman" w:hAnsi="Times New Roman" w:cs="Times New Roman"/>
              <w:sz w:val="28"/>
              <w:szCs w:val="28"/>
            </w:rPr>
            <w:instrText xml:space="preserve">CITATION Dan01 \p 125-6 \l 1033 </w:instrText>
          </w:r>
          <w:r w:rsidR="00386579" w:rsidRPr="0077095B">
            <w:rPr>
              <w:rFonts w:ascii="Times New Roman" w:hAnsi="Times New Roman" w:cs="Times New Roman"/>
              <w:sz w:val="28"/>
              <w:szCs w:val="28"/>
            </w:rPr>
            <w:fldChar w:fldCharType="separate"/>
          </w:r>
          <w:r w:rsidR="00386579" w:rsidRPr="0077095B">
            <w:rPr>
              <w:rFonts w:ascii="Times New Roman" w:hAnsi="Times New Roman" w:cs="Times New Roman"/>
              <w:noProof/>
              <w:sz w:val="28"/>
              <w:szCs w:val="28"/>
            </w:rPr>
            <w:t>(Daniel Maman, 2001, pp. 125-6)</w:t>
          </w:r>
          <w:r w:rsidR="00386579" w:rsidRPr="0077095B">
            <w:rPr>
              <w:rFonts w:ascii="Times New Roman" w:hAnsi="Times New Roman" w:cs="Times New Roman"/>
              <w:sz w:val="28"/>
              <w:szCs w:val="28"/>
            </w:rPr>
            <w:fldChar w:fldCharType="end"/>
          </w:r>
        </w:sdtContent>
      </w:sdt>
      <w:r w:rsidR="004672EE" w:rsidRPr="0077095B">
        <w:rPr>
          <w:rFonts w:ascii="Times New Roman" w:hAnsi="Times New Roman" w:cs="Times New Roman"/>
          <w:sz w:val="28"/>
          <w:szCs w:val="28"/>
        </w:rPr>
        <w:t xml:space="preserve"> </w:t>
      </w:r>
      <w:r w:rsidR="00903409">
        <w:rPr>
          <w:rFonts w:ascii="Times New Roman" w:hAnsi="Times New Roman" w:cs="Times New Roman"/>
          <w:sz w:val="28"/>
          <w:szCs w:val="28"/>
        </w:rPr>
        <w:t xml:space="preserve">For as long as </w:t>
      </w:r>
      <w:r w:rsidR="00384EE6">
        <w:rPr>
          <w:rFonts w:ascii="Times New Roman" w:hAnsi="Times New Roman" w:cs="Times New Roman"/>
          <w:sz w:val="28"/>
          <w:szCs w:val="28"/>
        </w:rPr>
        <w:t>political agendas are managed through military means, the DMP will likely be de-</w:t>
      </w:r>
      <w:r w:rsidR="00DC5B6F">
        <w:rPr>
          <w:rFonts w:ascii="Times New Roman" w:hAnsi="Times New Roman" w:cs="Times New Roman"/>
          <w:sz w:val="28"/>
          <w:szCs w:val="28"/>
        </w:rPr>
        <w:t xml:space="preserve">synched with </w:t>
      </w:r>
      <w:r w:rsidR="00384EE6">
        <w:rPr>
          <w:rFonts w:ascii="Times New Roman" w:hAnsi="Times New Roman" w:cs="Times New Roman"/>
          <w:sz w:val="28"/>
          <w:szCs w:val="28"/>
        </w:rPr>
        <w:t>the</w:t>
      </w:r>
      <w:r w:rsidR="00DC5B6F">
        <w:rPr>
          <w:rFonts w:ascii="Times New Roman" w:hAnsi="Times New Roman" w:cs="Times New Roman"/>
          <w:sz w:val="28"/>
          <w:szCs w:val="28"/>
        </w:rPr>
        <w:t xml:space="preserve"> national social resilience process.</w:t>
      </w:r>
      <w:r w:rsidR="00FD07DC" w:rsidRPr="0077095B">
        <w:rPr>
          <w:rFonts w:ascii="Times New Roman" w:hAnsi="Times New Roman" w:cs="Times New Roman"/>
          <w:sz w:val="28"/>
          <w:szCs w:val="28"/>
        </w:rPr>
        <w:t xml:space="preserve"> </w:t>
      </w:r>
      <w:r w:rsidR="00903409">
        <w:rPr>
          <w:rFonts w:ascii="Times New Roman" w:hAnsi="Times New Roman" w:cs="Times New Roman"/>
          <w:sz w:val="28"/>
          <w:szCs w:val="28"/>
        </w:rPr>
        <w:t>And t</w:t>
      </w:r>
      <w:r w:rsidR="00386579" w:rsidRPr="0077095B">
        <w:rPr>
          <w:rFonts w:ascii="Times New Roman" w:hAnsi="Times New Roman" w:cs="Times New Roman"/>
          <w:sz w:val="28"/>
          <w:szCs w:val="28"/>
        </w:rPr>
        <w:t xml:space="preserve">he fact that Israel is </w:t>
      </w:r>
      <w:r w:rsidR="00384EE6">
        <w:rPr>
          <w:rFonts w:ascii="Times New Roman" w:hAnsi="Times New Roman" w:cs="Times New Roman"/>
          <w:sz w:val="28"/>
          <w:szCs w:val="28"/>
        </w:rPr>
        <w:t>an ethnic democracy exacerbates</w:t>
      </w:r>
      <w:r w:rsidR="00386579" w:rsidRPr="0077095B">
        <w:rPr>
          <w:rFonts w:ascii="Times New Roman" w:hAnsi="Times New Roman" w:cs="Times New Roman"/>
          <w:sz w:val="28"/>
          <w:szCs w:val="28"/>
        </w:rPr>
        <w:t xml:space="preserve"> the security thre</w:t>
      </w:r>
      <w:r w:rsidR="00EE51CA" w:rsidRPr="0077095B">
        <w:rPr>
          <w:rFonts w:ascii="Times New Roman" w:hAnsi="Times New Roman" w:cs="Times New Roman"/>
          <w:sz w:val="28"/>
          <w:szCs w:val="28"/>
        </w:rPr>
        <w:t>a</w:t>
      </w:r>
      <w:r w:rsidR="00AB2A45">
        <w:rPr>
          <w:rFonts w:ascii="Times New Roman" w:hAnsi="Times New Roman" w:cs="Times New Roman"/>
          <w:sz w:val="28"/>
          <w:szCs w:val="28"/>
        </w:rPr>
        <w:t>t posed by the Arab minority so</w:t>
      </w:r>
      <w:r w:rsidR="00EE51CA" w:rsidRPr="0077095B">
        <w:rPr>
          <w:rFonts w:ascii="Times New Roman" w:hAnsi="Times New Roman" w:cs="Times New Roman"/>
          <w:sz w:val="28"/>
          <w:szCs w:val="28"/>
        </w:rPr>
        <w:t xml:space="preserve"> as long as the </w:t>
      </w:r>
      <w:r w:rsidR="00386579" w:rsidRPr="0077095B">
        <w:rPr>
          <w:rFonts w:ascii="Times New Roman" w:hAnsi="Times New Roman" w:cs="Times New Roman"/>
          <w:sz w:val="28"/>
          <w:szCs w:val="28"/>
        </w:rPr>
        <w:t>Israeli</w:t>
      </w:r>
      <w:r w:rsidR="00EE51CA" w:rsidRPr="0077095B">
        <w:rPr>
          <w:rFonts w:ascii="Times New Roman" w:hAnsi="Times New Roman" w:cs="Times New Roman"/>
          <w:sz w:val="28"/>
          <w:szCs w:val="28"/>
        </w:rPr>
        <w:t>-Palestinian</w:t>
      </w:r>
      <w:r w:rsidR="00384EE6">
        <w:rPr>
          <w:rFonts w:ascii="Times New Roman" w:hAnsi="Times New Roman" w:cs="Times New Roman"/>
          <w:sz w:val="28"/>
          <w:szCs w:val="28"/>
        </w:rPr>
        <w:t xml:space="preserve"> conflict remains ongoing – a more </w:t>
      </w:r>
      <w:r w:rsidR="00386579" w:rsidRPr="0077095B">
        <w:rPr>
          <w:rFonts w:ascii="Times New Roman" w:hAnsi="Times New Roman" w:cs="Times New Roman"/>
          <w:sz w:val="28"/>
          <w:szCs w:val="28"/>
        </w:rPr>
        <w:t>prominent</w:t>
      </w:r>
      <w:r w:rsidR="00384EE6">
        <w:rPr>
          <w:rFonts w:ascii="Times New Roman" w:hAnsi="Times New Roman" w:cs="Times New Roman"/>
          <w:sz w:val="28"/>
          <w:szCs w:val="28"/>
        </w:rPr>
        <w:t xml:space="preserve"> tension</w:t>
      </w:r>
      <w:r w:rsidR="00386579" w:rsidRPr="0077095B">
        <w:rPr>
          <w:rFonts w:ascii="Times New Roman" w:hAnsi="Times New Roman" w:cs="Times New Roman"/>
          <w:sz w:val="28"/>
          <w:szCs w:val="28"/>
        </w:rPr>
        <w:t xml:space="preserve"> than </w:t>
      </w:r>
      <w:r w:rsidR="009F72C3">
        <w:rPr>
          <w:rFonts w:ascii="Times New Roman" w:hAnsi="Times New Roman" w:cs="Times New Roman"/>
          <w:sz w:val="28"/>
          <w:szCs w:val="28"/>
        </w:rPr>
        <w:t>any other civil-military issue</w:t>
      </w:r>
      <w:r w:rsidR="00514AC7">
        <w:rPr>
          <w:rFonts w:ascii="Times New Roman" w:hAnsi="Times New Roman" w:cs="Times New Roman"/>
          <w:sz w:val="28"/>
          <w:szCs w:val="28"/>
        </w:rPr>
        <w:t>.</w:t>
      </w:r>
      <w:r w:rsidR="00386579" w:rsidRPr="0077095B">
        <w:rPr>
          <w:rFonts w:ascii="Times New Roman" w:hAnsi="Times New Roman" w:cs="Times New Roman"/>
          <w:sz w:val="28"/>
          <w:szCs w:val="28"/>
        </w:rPr>
        <w:t xml:space="preserve"> </w:t>
      </w:r>
      <w:sdt>
        <w:sdtPr>
          <w:rPr>
            <w:rFonts w:ascii="Times New Roman" w:hAnsi="Times New Roman" w:cs="Times New Roman"/>
            <w:sz w:val="28"/>
            <w:szCs w:val="28"/>
          </w:rPr>
          <w:id w:val="421065173"/>
          <w:citation/>
        </w:sdtPr>
        <w:sdtEndPr/>
        <w:sdtContent>
          <w:r w:rsidR="00386579" w:rsidRPr="0077095B">
            <w:rPr>
              <w:rFonts w:ascii="Times New Roman" w:hAnsi="Times New Roman" w:cs="Times New Roman"/>
              <w:sz w:val="28"/>
              <w:szCs w:val="28"/>
            </w:rPr>
            <w:fldChar w:fldCharType="begin"/>
          </w:r>
          <w:r w:rsidR="00386579" w:rsidRPr="0077095B">
            <w:rPr>
              <w:rFonts w:ascii="Times New Roman" w:hAnsi="Times New Roman" w:cs="Times New Roman"/>
              <w:sz w:val="28"/>
              <w:szCs w:val="28"/>
            </w:rPr>
            <w:instrText xml:space="preserve">CITATION Sam03 \l 1033 </w:instrText>
          </w:r>
          <w:r w:rsidR="00386579" w:rsidRPr="0077095B">
            <w:rPr>
              <w:rFonts w:ascii="Times New Roman" w:hAnsi="Times New Roman" w:cs="Times New Roman"/>
              <w:sz w:val="28"/>
              <w:szCs w:val="28"/>
            </w:rPr>
            <w:fldChar w:fldCharType="separate"/>
          </w:r>
          <w:r w:rsidR="00386579" w:rsidRPr="0077095B">
            <w:rPr>
              <w:rFonts w:ascii="Times New Roman" w:hAnsi="Times New Roman" w:cs="Times New Roman"/>
              <w:noProof/>
              <w:sz w:val="28"/>
              <w:szCs w:val="28"/>
            </w:rPr>
            <w:t>(Smooha, 1993)</w:t>
          </w:r>
          <w:r w:rsidR="00386579" w:rsidRPr="0077095B">
            <w:rPr>
              <w:rFonts w:ascii="Times New Roman" w:hAnsi="Times New Roman" w:cs="Times New Roman"/>
              <w:sz w:val="28"/>
              <w:szCs w:val="28"/>
            </w:rPr>
            <w:fldChar w:fldCharType="end"/>
          </w:r>
        </w:sdtContent>
      </w:sdt>
      <w:r w:rsidR="00514AC7">
        <w:rPr>
          <w:rFonts w:ascii="Times New Roman" w:hAnsi="Times New Roman" w:cs="Times New Roman"/>
          <w:sz w:val="28"/>
          <w:szCs w:val="28"/>
        </w:rPr>
        <w:t xml:space="preserve"> </w:t>
      </w:r>
    </w:p>
    <w:p w:rsidR="00ED2FF8" w:rsidRDefault="00384EE6" w:rsidP="00AB2A4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To close out this speculative section of the paper, it is important to recognize that w</w:t>
      </w:r>
      <w:r w:rsidR="00E26685">
        <w:rPr>
          <w:rFonts w:ascii="Times New Roman" w:hAnsi="Times New Roman" w:cs="Times New Roman"/>
          <w:sz w:val="28"/>
          <w:szCs w:val="28"/>
        </w:rPr>
        <w:t xml:space="preserve">hen </w:t>
      </w:r>
      <w:r>
        <w:rPr>
          <w:rFonts w:ascii="Times New Roman" w:hAnsi="Times New Roman" w:cs="Times New Roman"/>
          <w:sz w:val="28"/>
          <w:szCs w:val="28"/>
        </w:rPr>
        <w:t>any</w:t>
      </w:r>
      <w:r w:rsidR="00E26685">
        <w:rPr>
          <w:rFonts w:ascii="Times New Roman" w:hAnsi="Times New Roman" w:cs="Times New Roman"/>
          <w:sz w:val="28"/>
          <w:szCs w:val="28"/>
        </w:rPr>
        <w:t xml:space="preserve"> western d</w:t>
      </w:r>
      <w:r w:rsidR="00E26685" w:rsidRPr="00ED2FF8">
        <w:rPr>
          <w:rFonts w:ascii="Times New Roman" w:hAnsi="Times New Roman" w:cs="Times New Roman"/>
          <w:sz w:val="28"/>
          <w:szCs w:val="28"/>
        </w:rPr>
        <w:t>emocracy</w:t>
      </w:r>
      <w:r>
        <w:rPr>
          <w:rFonts w:ascii="Times New Roman" w:hAnsi="Times New Roman" w:cs="Times New Roman"/>
          <w:sz w:val="28"/>
          <w:szCs w:val="28"/>
        </w:rPr>
        <w:t xml:space="preserve"> leverages its</w:t>
      </w:r>
      <w:r w:rsidR="00E26685">
        <w:rPr>
          <w:rFonts w:ascii="Times New Roman" w:hAnsi="Times New Roman" w:cs="Times New Roman"/>
          <w:sz w:val="28"/>
          <w:szCs w:val="28"/>
        </w:rPr>
        <w:t xml:space="preserve"> social contract, the </w:t>
      </w:r>
      <w:r w:rsidR="00E26685">
        <w:rPr>
          <w:rFonts w:ascii="Times New Roman" w:hAnsi="Times New Roman" w:cs="Times New Roman"/>
          <w:sz w:val="28"/>
          <w:szCs w:val="28"/>
        </w:rPr>
        <w:lastRenderedPageBreak/>
        <w:t>government and its security institutions rely on</w:t>
      </w:r>
      <w:r w:rsidR="00E26685" w:rsidRPr="00ED2FF8">
        <w:rPr>
          <w:rFonts w:ascii="Times New Roman" w:hAnsi="Times New Roman" w:cs="Times New Roman"/>
          <w:sz w:val="28"/>
          <w:szCs w:val="28"/>
        </w:rPr>
        <w:t xml:space="preserve"> </w:t>
      </w:r>
      <w:r w:rsidR="00E26685">
        <w:rPr>
          <w:rFonts w:ascii="Times New Roman" w:hAnsi="Times New Roman" w:cs="Times New Roman"/>
          <w:sz w:val="28"/>
          <w:szCs w:val="28"/>
        </w:rPr>
        <w:t xml:space="preserve">the strength of its </w:t>
      </w:r>
      <w:r>
        <w:rPr>
          <w:rFonts w:ascii="Times New Roman" w:hAnsi="Times New Roman" w:cs="Times New Roman"/>
          <w:sz w:val="28"/>
          <w:szCs w:val="28"/>
        </w:rPr>
        <w:t xml:space="preserve">society </w:t>
      </w:r>
      <w:r w:rsidR="00E26685">
        <w:rPr>
          <w:rFonts w:ascii="Times New Roman" w:hAnsi="Times New Roman" w:cs="Times New Roman"/>
          <w:sz w:val="28"/>
          <w:szCs w:val="28"/>
        </w:rPr>
        <w:t>as</w:t>
      </w:r>
      <w:r w:rsidR="00E26685" w:rsidRPr="00ED2FF8">
        <w:rPr>
          <w:rFonts w:ascii="Times New Roman" w:hAnsi="Times New Roman" w:cs="Times New Roman"/>
          <w:sz w:val="28"/>
          <w:szCs w:val="28"/>
        </w:rPr>
        <w:t xml:space="preserve"> the </w:t>
      </w:r>
      <w:r w:rsidR="00903409">
        <w:rPr>
          <w:rFonts w:ascii="Times New Roman" w:hAnsi="Times New Roman" w:cs="Times New Roman"/>
          <w:sz w:val="28"/>
          <w:szCs w:val="28"/>
        </w:rPr>
        <w:t>CoG</w:t>
      </w:r>
      <w:r w:rsidR="00E26685">
        <w:rPr>
          <w:rFonts w:ascii="Times New Roman" w:hAnsi="Times New Roman" w:cs="Times New Roman"/>
          <w:sz w:val="28"/>
          <w:szCs w:val="28"/>
        </w:rPr>
        <w:t xml:space="preserve"> on which the state </w:t>
      </w:r>
      <w:r>
        <w:rPr>
          <w:rFonts w:ascii="Times New Roman" w:hAnsi="Times New Roman" w:cs="Times New Roman"/>
          <w:sz w:val="28"/>
          <w:szCs w:val="28"/>
        </w:rPr>
        <w:t>can pursue</w:t>
      </w:r>
      <w:r w:rsidR="00E26685">
        <w:rPr>
          <w:rFonts w:ascii="Times New Roman" w:hAnsi="Times New Roman" w:cs="Times New Roman"/>
          <w:sz w:val="28"/>
          <w:szCs w:val="28"/>
        </w:rPr>
        <w:t xml:space="preserve"> decisive</w:t>
      </w:r>
      <w:r w:rsidR="00E26685" w:rsidRPr="00ED2FF8">
        <w:rPr>
          <w:rFonts w:ascii="Times New Roman" w:hAnsi="Times New Roman" w:cs="Times New Roman"/>
          <w:sz w:val="28"/>
          <w:szCs w:val="28"/>
        </w:rPr>
        <w:t xml:space="preserve"> victory</w:t>
      </w:r>
      <w:r w:rsidR="00E26685">
        <w:rPr>
          <w:rFonts w:ascii="Times New Roman" w:hAnsi="Times New Roman" w:cs="Times New Roman"/>
          <w:sz w:val="28"/>
          <w:szCs w:val="28"/>
        </w:rPr>
        <w:t>. In this sense, a regional power, much like a super power, needs legitimacy to win as much as it needs its</w:t>
      </w:r>
      <w:r w:rsidR="00E26685" w:rsidRPr="00ED2FF8">
        <w:rPr>
          <w:rFonts w:ascii="Times New Roman" w:hAnsi="Times New Roman" w:cs="Times New Roman"/>
          <w:sz w:val="28"/>
          <w:szCs w:val="28"/>
        </w:rPr>
        <w:t xml:space="preserve"> military for defense</w:t>
      </w:r>
      <w:r w:rsidR="00E26685">
        <w:rPr>
          <w:rFonts w:ascii="Times New Roman" w:hAnsi="Times New Roman" w:cs="Times New Roman"/>
          <w:sz w:val="28"/>
          <w:szCs w:val="28"/>
        </w:rPr>
        <w:t xml:space="preserve">. </w:t>
      </w:r>
      <w:r w:rsidR="00903409">
        <w:rPr>
          <w:rFonts w:ascii="Times New Roman" w:hAnsi="Times New Roman" w:cs="Times New Roman"/>
          <w:sz w:val="28"/>
          <w:szCs w:val="28"/>
        </w:rPr>
        <w:t>Therefore, in</w:t>
      </w:r>
      <w:r w:rsidR="00E26685">
        <w:rPr>
          <w:rFonts w:ascii="Times New Roman" w:hAnsi="Times New Roman" w:cs="Times New Roman"/>
          <w:sz w:val="28"/>
          <w:szCs w:val="28"/>
        </w:rPr>
        <w:t xml:space="preserve"> Israel’s campaigns between wars, protecting the national social resilience process is just as important as safeguarding the other pillars of its national security strategy. </w:t>
      </w:r>
      <w:r w:rsidR="00DC5B6F">
        <w:rPr>
          <w:rFonts w:ascii="Times New Roman" w:hAnsi="Times New Roman" w:cs="Times New Roman"/>
          <w:sz w:val="28"/>
          <w:szCs w:val="28"/>
        </w:rPr>
        <w:t>Irrespective of political views, the professional challenges and stress of military duties that exceed the collective will of the people are most relevant to a people’</w:t>
      </w:r>
      <w:r w:rsidR="00903409">
        <w:rPr>
          <w:rFonts w:ascii="Times New Roman" w:hAnsi="Times New Roman" w:cs="Times New Roman"/>
          <w:sz w:val="28"/>
          <w:szCs w:val="28"/>
        </w:rPr>
        <w:t>s army. Currently, c</w:t>
      </w:r>
      <w:r w:rsidR="00DC5B6F">
        <w:rPr>
          <w:rFonts w:ascii="Times New Roman" w:hAnsi="Times New Roman" w:cs="Times New Roman"/>
          <w:sz w:val="28"/>
          <w:szCs w:val="28"/>
        </w:rPr>
        <w:t>onstabulary operations and governing duties associated with the military occupation of Judea and Samaria consume approximately 65% of the IDF’s active duty manpower</w:t>
      </w:r>
      <w:r w:rsidR="00903409">
        <w:rPr>
          <w:rFonts w:ascii="Times New Roman" w:hAnsi="Times New Roman" w:cs="Times New Roman"/>
          <w:sz w:val="28"/>
          <w:szCs w:val="28"/>
        </w:rPr>
        <w:t>. Such a</w:t>
      </w:r>
      <w:r w:rsidR="00E26685">
        <w:rPr>
          <w:rFonts w:ascii="Times New Roman" w:hAnsi="Times New Roman" w:cs="Times New Roman"/>
          <w:sz w:val="28"/>
          <w:szCs w:val="28"/>
        </w:rPr>
        <w:t xml:space="preserve"> </w:t>
      </w:r>
      <w:r w:rsidR="00903409">
        <w:rPr>
          <w:rFonts w:ascii="Times New Roman" w:hAnsi="Times New Roman" w:cs="Times New Roman"/>
          <w:sz w:val="28"/>
          <w:szCs w:val="28"/>
        </w:rPr>
        <w:t>strategy</w:t>
      </w:r>
      <w:r w:rsidR="00E26685">
        <w:rPr>
          <w:rFonts w:ascii="Times New Roman" w:hAnsi="Times New Roman" w:cs="Times New Roman"/>
          <w:sz w:val="28"/>
          <w:szCs w:val="28"/>
        </w:rPr>
        <w:t xml:space="preserve"> creates conditions</w:t>
      </w:r>
      <w:r w:rsidR="00903409">
        <w:rPr>
          <w:rFonts w:ascii="Times New Roman" w:hAnsi="Times New Roman" w:cs="Times New Roman"/>
          <w:sz w:val="28"/>
          <w:szCs w:val="28"/>
        </w:rPr>
        <w:t xml:space="preserve"> that</w:t>
      </w:r>
      <w:r w:rsidR="00E26685">
        <w:rPr>
          <w:rFonts w:ascii="Times New Roman" w:hAnsi="Times New Roman" w:cs="Times New Roman"/>
          <w:sz w:val="28"/>
          <w:szCs w:val="28"/>
        </w:rPr>
        <w:t xml:space="preserve"> ultimately</w:t>
      </w:r>
      <w:r w:rsidR="00ED2FF8" w:rsidRPr="00ED2FF8">
        <w:rPr>
          <w:rFonts w:ascii="Times New Roman" w:hAnsi="Times New Roman" w:cs="Times New Roman"/>
          <w:sz w:val="28"/>
          <w:szCs w:val="28"/>
        </w:rPr>
        <w:t xml:space="preserve"> undermin</w:t>
      </w:r>
      <w:r w:rsidR="00903409">
        <w:rPr>
          <w:rFonts w:ascii="Times New Roman" w:hAnsi="Times New Roman" w:cs="Times New Roman"/>
          <w:sz w:val="28"/>
          <w:szCs w:val="28"/>
        </w:rPr>
        <w:t>e</w:t>
      </w:r>
      <w:r w:rsidR="00ED2FF8">
        <w:rPr>
          <w:rFonts w:ascii="Times New Roman" w:hAnsi="Times New Roman" w:cs="Times New Roman"/>
          <w:sz w:val="28"/>
          <w:szCs w:val="28"/>
        </w:rPr>
        <w:t xml:space="preserve"> resilience building measures because it is</w:t>
      </w:r>
      <w:r w:rsidR="00ED2FF8" w:rsidRPr="00ED2FF8">
        <w:rPr>
          <w:rFonts w:ascii="Times New Roman" w:hAnsi="Times New Roman" w:cs="Times New Roman"/>
          <w:sz w:val="28"/>
          <w:szCs w:val="28"/>
        </w:rPr>
        <w:t xml:space="preserve"> contrary to preserving the</w:t>
      </w:r>
      <w:r w:rsidR="00ED2FF8">
        <w:rPr>
          <w:rFonts w:ascii="Times New Roman" w:hAnsi="Times New Roman" w:cs="Times New Roman"/>
          <w:sz w:val="28"/>
          <w:szCs w:val="28"/>
        </w:rPr>
        <w:t xml:space="preserve"> </w:t>
      </w:r>
      <w:r w:rsidR="00ED2FF8" w:rsidRPr="00ED2FF8">
        <w:rPr>
          <w:rFonts w:ascii="Times New Roman" w:hAnsi="Times New Roman" w:cs="Times New Roman"/>
          <w:sz w:val="28"/>
          <w:szCs w:val="28"/>
        </w:rPr>
        <w:t>inner fabric of society.</w:t>
      </w:r>
      <w:r w:rsidR="00B858B7">
        <w:rPr>
          <w:rFonts w:ascii="Times New Roman" w:hAnsi="Times New Roman" w:cs="Times New Roman"/>
          <w:sz w:val="28"/>
          <w:szCs w:val="28"/>
        </w:rPr>
        <w:t xml:space="preserve"> </w:t>
      </w:r>
    </w:p>
    <w:p w:rsidR="0077095B" w:rsidRPr="0077095B" w:rsidRDefault="0077095B" w:rsidP="00384EE6">
      <w:pPr>
        <w:spacing w:before="100" w:beforeAutospacing="1" w:after="100" w:afterAutospacing="1" w:line="360" w:lineRule="auto"/>
        <w:outlineLvl w:val="1"/>
        <w:rPr>
          <w:rFonts w:ascii="Times New Roman" w:hAnsi="Times New Roman" w:cs="Times New Roman"/>
          <w:b/>
          <w:sz w:val="28"/>
          <w:szCs w:val="28"/>
        </w:rPr>
      </w:pPr>
      <w:bookmarkStart w:id="44" w:name="_Toc449449721"/>
      <w:r>
        <w:rPr>
          <w:rFonts w:ascii="Times New Roman" w:hAnsi="Times New Roman" w:cs="Times New Roman"/>
          <w:b/>
          <w:sz w:val="28"/>
          <w:szCs w:val="28"/>
        </w:rPr>
        <w:t>Final Conclusions:</w:t>
      </w:r>
      <w:bookmarkEnd w:id="44"/>
    </w:p>
    <w:p w:rsidR="00900527" w:rsidRDefault="00B858B7" w:rsidP="000C6A7C">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Before beginning</w:t>
      </w:r>
      <w:r w:rsidR="0077095B" w:rsidRPr="0077095B">
        <w:rPr>
          <w:rFonts w:ascii="Times New Roman" w:hAnsi="Times New Roman" w:cs="Times New Roman"/>
          <w:sz w:val="28"/>
          <w:szCs w:val="28"/>
        </w:rPr>
        <w:t xml:space="preserve"> t</w:t>
      </w:r>
      <w:r w:rsidR="00821407">
        <w:rPr>
          <w:rFonts w:ascii="Times New Roman" w:hAnsi="Times New Roman" w:cs="Times New Roman"/>
          <w:sz w:val="28"/>
          <w:szCs w:val="28"/>
        </w:rPr>
        <w:t>his paper, the societal</w:t>
      </w:r>
      <w:r w:rsidR="0077095B" w:rsidRPr="0077095B">
        <w:rPr>
          <w:rFonts w:ascii="Times New Roman" w:hAnsi="Times New Roman" w:cs="Times New Roman"/>
          <w:sz w:val="28"/>
          <w:szCs w:val="28"/>
        </w:rPr>
        <w:t xml:space="preserve"> sphere</w:t>
      </w:r>
      <w:r>
        <w:rPr>
          <w:rFonts w:ascii="Times New Roman" w:hAnsi="Times New Roman" w:cs="Times New Roman"/>
          <w:sz w:val="28"/>
          <w:szCs w:val="28"/>
        </w:rPr>
        <w:t xml:space="preserve"> appeared to</w:t>
      </w:r>
      <w:r w:rsidR="0077095B" w:rsidRPr="0077095B">
        <w:rPr>
          <w:rFonts w:ascii="Times New Roman" w:hAnsi="Times New Roman" w:cs="Times New Roman"/>
          <w:sz w:val="28"/>
          <w:szCs w:val="28"/>
        </w:rPr>
        <w:t xml:space="preserve"> lay somewhere </w:t>
      </w:r>
      <w:r w:rsidR="0077095B">
        <w:rPr>
          <w:rFonts w:ascii="Times New Roman" w:hAnsi="Times New Roman" w:cs="Times New Roman"/>
          <w:sz w:val="28"/>
          <w:szCs w:val="28"/>
        </w:rPr>
        <w:t xml:space="preserve">outside, or perhaps on the fringe of, </w:t>
      </w:r>
      <w:r w:rsidR="0077095B" w:rsidRPr="0077095B">
        <w:rPr>
          <w:rFonts w:ascii="Times New Roman" w:hAnsi="Times New Roman" w:cs="Times New Roman"/>
          <w:sz w:val="28"/>
          <w:szCs w:val="28"/>
        </w:rPr>
        <w:t>t</w:t>
      </w:r>
      <w:r>
        <w:rPr>
          <w:rFonts w:ascii="Times New Roman" w:hAnsi="Times New Roman" w:cs="Times New Roman"/>
          <w:sz w:val="28"/>
          <w:szCs w:val="28"/>
        </w:rPr>
        <w:t>he US national security system.</w:t>
      </w:r>
      <w:r w:rsidR="0077095B">
        <w:rPr>
          <w:rFonts w:ascii="Times New Roman" w:hAnsi="Times New Roman" w:cs="Times New Roman"/>
          <w:sz w:val="28"/>
          <w:szCs w:val="28"/>
        </w:rPr>
        <w:t xml:space="preserve"> </w:t>
      </w:r>
      <w:r w:rsidR="002521E7">
        <w:rPr>
          <w:rFonts w:ascii="Times New Roman" w:hAnsi="Times New Roman" w:cs="Times New Roman"/>
          <w:sz w:val="28"/>
          <w:szCs w:val="28"/>
        </w:rPr>
        <w:t>Now it is viewed</w:t>
      </w:r>
      <w:r w:rsidR="0077095B" w:rsidRPr="0077095B">
        <w:rPr>
          <w:rFonts w:ascii="Times New Roman" w:hAnsi="Times New Roman" w:cs="Times New Roman"/>
          <w:sz w:val="28"/>
          <w:szCs w:val="28"/>
        </w:rPr>
        <w:t xml:space="preserve"> as much a part of the system of systems as the </w:t>
      </w:r>
      <w:r w:rsidR="00ED03F2">
        <w:rPr>
          <w:rFonts w:ascii="Times New Roman" w:hAnsi="Times New Roman" w:cs="Times New Roman"/>
          <w:sz w:val="28"/>
          <w:szCs w:val="28"/>
        </w:rPr>
        <w:t>government</w:t>
      </w:r>
      <w:r w:rsidR="0077095B" w:rsidRPr="0077095B">
        <w:rPr>
          <w:rFonts w:ascii="Times New Roman" w:hAnsi="Times New Roman" w:cs="Times New Roman"/>
          <w:sz w:val="28"/>
          <w:szCs w:val="28"/>
        </w:rPr>
        <w:t xml:space="preserve"> (</w:t>
      </w:r>
      <w:r w:rsidR="00ED03F2">
        <w:rPr>
          <w:rFonts w:ascii="Times New Roman" w:hAnsi="Times New Roman" w:cs="Times New Roman"/>
          <w:sz w:val="28"/>
          <w:szCs w:val="28"/>
        </w:rPr>
        <w:t xml:space="preserve">a nation-state’s </w:t>
      </w:r>
      <w:r w:rsidR="0077095B" w:rsidRPr="0077095B">
        <w:rPr>
          <w:rFonts w:ascii="Times New Roman" w:hAnsi="Times New Roman" w:cs="Times New Roman"/>
          <w:sz w:val="28"/>
          <w:szCs w:val="28"/>
        </w:rPr>
        <w:t>leadership and institutions) and the military. Strategic leadership must</w:t>
      </w:r>
      <w:r w:rsidR="0077095B">
        <w:rPr>
          <w:rFonts w:ascii="Times New Roman" w:hAnsi="Times New Roman" w:cs="Times New Roman"/>
          <w:sz w:val="28"/>
          <w:szCs w:val="28"/>
        </w:rPr>
        <w:t xml:space="preserve"> therefore remain oriented on</w:t>
      </w:r>
      <w:r w:rsidR="0077095B" w:rsidRPr="0077095B">
        <w:rPr>
          <w:rFonts w:ascii="Times New Roman" w:hAnsi="Times New Roman" w:cs="Times New Roman"/>
          <w:sz w:val="28"/>
          <w:szCs w:val="28"/>
        </w:rPr>
        <w:t xml:space="preserve"> the changing nature of </w:t>
      </w:r>
      <w:r w:rsidR="00ED03F2">
        <w:rPr>
          <w:rFonts w:ascii="Times New Roman" w:hAnsi="Times New Roman" w:cs="Times New Roman"/>
          <w:sz w:val="28"/>
          <w:szCs w:val="28"/>
        </w:rPr>
        <w:t xml:space="preserve">society and its </w:t>
      </w:r>
      <w:r w:rsidR="00384EE6">
        <w:rPr>
          <w:rFonts w:ascii="Times New Roman" w:hAnsi="Times New Roman" w:cs="Times New Roman"/>
          <w:sz w:val="28"/>
          <w:szCs w:val="28"/>
        </w:rPr>
        <w:t xml:space="preserve">most </w:t>
      </w:r>
      <w:r w:rsidR="00ED03F2">
        <w:rPr>
          <w:rFonts w:ascii="Times New Roman" w:hAnsi="Times New Roman" w:cs="Times New Roman"/>
          <w:sz w:val="28"/>
          <w:szCs w:val="28"/>
        </w:rPr>
        <w:t>critical</w:t>
      </w:r>
      <w:r w:rsidR="00821407">
        <w:rPr>
          <w:rFonts w:ascii="Times New Roman" w:hAnsi="Times New Roman" w:cs="Times New Roman"/>
          <w:sz w:val="28"/>
          <w:szCs w:val="28"/>
        </w:rPr>
        <w:t xml:space="preserve"> </w:t>
      </w:r>
      <w:r w:rsidR="00ED03F2">
        <w:rPr>
          <w:rFonts w:ascii="Times New Roman" w:hAnsi="Times New Roman" w:cs="Times New Roman"/>
          <w:sz w:val="28"/>
          <w:szCs w:val="28"/>
        </w:rPr>
        <w:t>requirement –</w:t>
      </w:r>
      <w:r>
        <w:rPr>
          <w:rFonts w:ascii="Times New Roman" w:hAnsi="Times New Roman" w:cs="Times New Roman"/>
          <w:sz w:val="28"/>
          <w:szCs w:val="28"/>
        </w:rPr>
        <w:t xml:space="preserve"> national social resilience.</w:t>
      </w:r>
      <w:r w:rsidR="00ED03F2">
        <w:rPr>
          <w:rFonts w:ascii="Times New Roman" w:hAnsi="Times New Roman" w:cs="Times New Roman"/>
          <w:sz w:val="28"/>
          <w:szCs w:val="28"/>
        </w:rPr>
        <w:t xml:space="preserve"> </w:t>
      </w:r>
      <w:r w:rsidR="00DE5828">
        <w:rPr>
          <w:rFonts w:ascii="Times New Roman" w:hAnsi="Times New Roman" w:cs="Times New Roman"/>
          <w:sz w:val="28"/>
          <w:szCs w:val="28"/>
        </w:rPr>
        <w:t>The</w:t>
      </w:r>
      <w:r w:rsidR="00ED03F2">
        <w:rPr>
          <w:rFonts w:ascii="Times New Roman" w:hAnsi="Times New Roman" w:cs="Times New Roman"/>
          <w:sz w:val="28"/>
          <w:szCs w:val="28"/>
        </w:rPr>
        <w:t xml:space="preserve"> relationship of their</w:t>
      </w:r>
      <w:r w:rsidR="00384EE6">
        <w:rPr>
          <w:rFonts w:ascii="Times New Roman" w:hAnsi="Times New Roman" w:cs="Times New Roman"/>
          <w:sz w:val="28"/>
          <w:szCs w:val="28"/>
        </w:rPr>
        <w:t xml:space="preserve"> own critical requirement – an effective DMP – with </w:t>
      </w:r>
      <w:r w:rsidR="00ED03F2">
        <w:rPr>
          <w:rFonts w:ascii="Times New Roman" w:hAnsi="Times New Roman" w:cs="Times New Roman"/>
          <w:sz w:val="28"/>
          <w:szCs w:val="28"/>
        </w:rPr>
        <w:t>social processes</w:t>
      </w:r>
      <w:r w:rsidR="0077095B" w:rsidRPr="0077095B">
        <w:rPr>
          <w:rFonts w:ascii="Times New Roman" w:hAnsi="Times New Roman" w:cs="Times New Roman"/>
          <w:sz w:val="28"/>
          <w:szCs w:val="28"/>
        </w:rPr>
        <w:t xml:space="preserve"> </w:t>
      </w:r>
      <w:r w:rsidR="00821407">
        <w:rPr>
          <w:rFonts w:ascii="Times New Roman" w:hAnsi="Times New Roman" w:cs="Times New Roman"/>
          <w:sz w:val="28"/>
          <w:szCs w:val="28"/>
        </w:rPr>
        <w:t xml:space="preserve">can </w:t>
      </w:r>
      <w:r w:rsidR="0077095B" w:rsidRPr="0077095B">
        <w:rPr>
          <w:rFonts w:ascii="Times New Roman" w:hAnsi="Times New Roman" w:cs="Times New Roman"/>
          <w:sz w:val="28"/>
          <w:szCs w:val="28"/>
        </w:rPr>
        <w:t xml:space="preserve">affect the </w:t>
      </w:r>
      <w:r w:rsidR="00821407">
        <w:rPr>
          <w:rFonts w:ascii="Times New Roman" w:hAnsi="Times New Roman" w:cs="Times New Roman"/>
          <w:sz w:val="28"/>
          <w:szCs w:val="28"/>
        </w:rPr>
        <w:t>timing and implementation of a particular defense</w:t>
      </w:r>
      <w:r w:rsidR="00ED03F2">
        <w:rPr>
          <w:rFonts w:ascii="Times New Roman" w:hAnsi="Times New Roman" w:cs="Times New Roman"/>
          <w:sz w:val="28"/>
          <w:szCs w:val="28"/>
        </w:rPr>
        <w:t xml:space="preserve"> strategy</w:t>
      </w:r>
      <w:r w:rsidR="00384EE6">
        <w:rPr>
          <w:rFonts w:ascii="Times New Roman" w:hAnsi="Times New Roman" w:cs="Times New Roman"/>
          <w:sz w:val="28"/>
          <w:szCs w:val="28"/>
        </w:rPr>
        <w:t>. Similarly,</w:t>
      </w:r>
      <w:r w:rsidR="00ED03F2">
        <w:rPr>
          <w:rFonts w:ascii="Times New Roman" w:hAnsi="Times New Roman" w:cs="Times New Roman"/>
          <w:sz w:val="28"/>
          <w:szCs w:val="28"/>
        </w:rPr>
        <w:t xml:space="preserve"> critical </w:t>
      </w:r>
      <w:r w:rsidR="0077095B" w:rsidRPr="0077095B">
        <w:rPr>
          <w:rFonts w:ascii="Times New Roman" w:hAnsi="Times New Roman" w:cs="Times New Roman"/>
          <w:sz w:val="28"/>
          <w:szCs w:val="28"/>
        </w:rPr>
        <w:t>capabilities (man</w:t>
      </w:r>
      <w:r w:rsidR="00ED03F2">
        <w:rPr>
          <w:rFonts w:ascii="Times New Roman" w:hAnsi="Times New Roman" w:cs="Times New Roman"/>
          <w:sz w:val="28"/>
          <w:szCs w:val="28"/>
        </w:rPr>
        <w:t>power</w:t>
      </w:r>
      <w:r w:rsidR="0077095B" w:rsidRPr="0077095B">
        <w:rPr>
          <w:rFonts w:ascii="Times New Roman" w:hAnsi="Times New Roman" w:cs="Times New Roman"/>
          <w:sz w:val="28"/>
          <w:szCs w:val="28"/>
        </w:rPr>
        <w:t xml:space="preserve"> and equip</w:t>
      </w:r>
      <w:r w:rsidR="00ED03F2">
        <w:rPr>
          <w:rFonts w:ascii="Times New Roman" w:hAnsi="Times New Roman" w:cs="Times New Roman"/>
          <w:sz w:val="28"/>
          <w:szCs w:val="28"/>
        </w:rPr>
        <w:t>ment</w:t>
      </w:r>
      <w:r w:rsidR="0077095B" w:rsidRPr="0077095B">
        <w:rPr>
          <w:rFonts w:ascii="Times New Roman" w:hAnsi="Times New Roman" w:cs="Times New Roman"/>
          <w:sz w:val="28"/>
          <w:szCs w:val="28"/>
        </w:rPr>
        <w:t xml:space="preserve">), </w:t>
      </w:r>
      <w:r w:rsidR="00821407">
        <w:rPr>
          <w:rFonts w:ascii="Times New Roman" w:hAnsi="Times New Roman" w:cs="Times New Roman"/>
          <w:sz w:val="28"/>
          <w:szCs w:val="28"/>
        </w:rPr>
        <w:t>programs and concepts are influenced by foreign policy</w:t>
      </w:r>
      <w:r w:rsidR="0077095B" w:rsidRPr="0077095B">
        <w:rPr>
          <w:rFonts w:ascii="Times New Roman" w:hAnsi="Times New Roman" w:cs="Times New Roman"/>
          <w:sz w:val="28"/>
          <w:szCs w:val="28"/>
        </w:rPr>
        <w:t>.</w:t>
      </w:r>
      <w:r w:rsidR="00DE5828">
        <w:rPr>
          <w:rFonts w:ascii="Times New Roman" w:hAnsi="Times New Roman" w:cs="Times New Roman"/>
          <w:sz w:val="28"/>
          <w:szCs w:val="28"/>
        </w:rPr>
        <w:t xml:space="preserve"> </w:t>
      </w:r>
      <w:r w:rsidR="009C3661" w:rsidRPr="004A012E">
        <w:rPr>
          <w:rFonts w:ascii="Times New Roman" w:hAnsi="Times New Roman" w:cs="Times New Roman"/>
          <w:sz w:val="28"/>
          <w:szCs w:val="28"/>
        </w:rPr>
        <w:t>As mentioned in the introduction, m</w:t>
      </w:r>
      <w:r w:rsidR="0077095B" w:rsidRPr="004A012E">
        <w:rPr>
          <w:rFonts w:ascii="Times New Roman" w:hAnsi="Times New Roman" w:cs="Times New Roman"/>
          <w:sz w:val="28"/>
          <w:szCs w:val="28"/>
        </w:rPr>
        <w:t xml:space="preserve">ilitary officials </w:t>
      </w:r>
      <w:r w:rsidR="00B60C62">
        <w:rPr>
          <w:rFonts w:ascii="Times New Roman" w:hAnsi="Times New Roman" w:cs="Times New Roman"/>
          <w:sz w:val="28"/>
          <w:szCs w:val="28"/>
        </w:rPr>
        <w:t>have become</w:t>
      </w:r>
      <w:r w:rsidR="009C3661" w:rsidRPr="004A012E">
        <w:rPr>
          <w:rFonts w:ascii="Times New Roman" w:hAnsi="Times New Roman" w:cs="Times New Roman"/>
          <w:sz w:val="28"/>
          <w:szCs w:val="28"/>
        </w:rPr>
        <w:t xml:space="preserve"> adept at utilizing</w:t>
      </w:r>
      <w:r w:rsidR="00D11BF9" w:rsidRPr="004A012E">
        <w:rPr>
          <w:rFonts w:ascii="Times New Roman" w:hAnsi="Times New Roman" w:cs="Times New Roman"/>
          <w:sz w:val="28"/>
          <w:szCs w:val="28"/>
        </w:rPr>
        <w:t xml:space="preserve"> </w:t>
      </w:r>
      <w:r w:rsidR="00B60C62">
        <w:rPr>
          <w:rFonts w:ascii="Times New Roman" w:hAnsi="Times New Roman" w:cs="Times New Roman"/>
          <w:sz w:val="28"/>
          <w:szCs w:val="28"/>
        </w:rPr>
        <w:t>p</w:t>
      </w:r>
      <w:r w:rsidR="0077095B" w:rsidRPr="004A012E">
        <w:rPr>
          <w:rFonts w:ascii="Times New Roman" w:hAnsi="Times New Roman" w:cs="Times New Roman"/>
          <w:sz w:val="28"/>
          <w:szCs w:val="28"/>
        </w:rPr>
        <w:t>olitic</w:t>
      </w:r>
      <w:r w:rsidR="00B60C62">
        <w:rPr>
          <w:rFonts w:ascii="Times New Roman" w:hAnsi="Times New Roman" w:cs="Times New Roman"/>
          <w:sz w:val="28"/>
          <w:szCs w:val="28"/>
        </w:rPr>
        <w:t>al, military, economic, s</w:t>
      </w:r>
      <w:r w:rsidR="00821407" w:rsidRPr="004A012E">
        <w:rPr>
          <w:rFonts w:ascii="Times New Roman" w:hAnsi="Times New Roman" w:cs="Times New Roman"/>
          <w:sz w:val="28"/>
          <w:szCs w:val="28"/>
        </w:rPr>
        <w:t>ocial,</w:t>
      </w:r>
      <w:r w:rsidR="009C3661" w:rsidRPr="004A012E">
        <w:rPr>
          <w:rFonts w:ascii="Times New Roman" w:hAnsi="Times New Roman" w:cs="Times New Roman"/>
          <w:sz w:val="28"/>
          <w:szCs w:val="28"/>
        </w:rPr>
        <w:t xml:space="preserve"> </w:t>
      </w:r>
      <w:r w:rsidR="00B60C62">
        <w:rPr>
          <w:rFonts w:ascii="Times New Roman" w:hAnsi="Times New Roman" w:cs="Times New Roman"/>
          <w:sz w:val="28"/>
          <w:szCs w:val="28"/>
        </w:rPr>
        <w:t>information, i</w:t>
      </w:r>
      <w:r w:rsidR="0077095B" w:rsidRPr="004A012E">
        <w:rPr>
          <w:rFonts w:ascii="Times New Roman" w:hAnsi="Times New Roman" w:cs="Times New Roman"/>
          <w:sz w:val="28"/>
          <w:szCs w:val="28"/>
        </w:rPr>
        <w:t>nfrastructure,</w:t>
      </w:r>
      <w:r w:rsidR="00B60C62">
        <w:rPr>
          <w:rFonts w:ascii="Times New Roman" w:hAnsi="Times New Roman" w:cs="Times New Roman"/>
          <w:sz w:val="28"/>
          <w:szCs w:val="28"/>
        </w:rPr>
        <w:t xml:space="preserve"> physical environment, and t</w:t>
      </w:r>
      <w:r w:rsidR="00D11BF9" w:rsidRPr="004A012E">
        <w:rPr>
          <w:rFonts w:ascii="Times New Roman" w:hAnsi="Times New Roman" w:cs="Times New Roman"/>
          <w:sz w:val="28"/>
          <w:szCs w:val="28"/>
        </w:rPr>
        <w:t>ime variables</w:t>
      </w:r>
      <w:r w:rsidR="0077095B" w:rsidRPr="004A012E">
        <w:rPr>
          <w:rFonts w:ascii="Times New Roman" w:hAnsi="Times New Roman" w:cs="Times New Roman"/>
          <w:sz w:val="28"/>
          <w:szCs w:val="28"/>
        </w:rPr>
        <w:t xml:space="preserve"> as an anal</w:t>
      </w:r>
      <w:r w:rsidR="00821407" w:rsidRPr="004A012E">
        <w:rPr>
          <w:rFonts w:ascii="Times New Roman" w:hAnsi="Times New Roman" w:cs="Times New Roman"/>
          <w:sz w:val="28"/>
          <w:szCs w:val="28"/>
        </w:rPr>
        <w:t>ytical start point to assess</w:t>
      </w:r>
      <w:r w:rsidR="009C3661" w:rsidRPr="004A012E">
        <w:rPr>
          <w:rFonts w:ascii="Times New Roman" w:hAnsi="Times New Roman" w:cs="Times New Roman"/>
          <w:sz w:val="28"/>
          <w:szCs w:val="28"/>
        </w:rPr>
        <w:t xml:space="preserve"> the enemy or</w:t>
      </w:r>
      <w:r w:rsidR="00821407" w:rsidRPr="004A012E">
        <w:rPr>
          <w:rFonts w:ascii="Times New Roman" w:hAnsi="Times New Roman" w:cs="Times New Roman"/>
          <w:sz w:val="28"/>
          <w:szCs w:val="28"/>
        </w:rPr>
        <w:t xml:space="preserve"> </w:t>
      </w:r>
      <w:r w:rsidR="009C3661" w:rsidRPr="004A012E">
        <w:rPr>
          <w:rFonts w:ascii="Times New Roman" w:hAnsi="Times New Roman" w:cs="Times New Roman"/>
          <w:sz w:val="28"/>
          <w:szCs w:val="28"/>
        </w:rPr>
        <w:t>the</w:t>
      </w:r>
      <w:r w:rsidR="00E0685C" w:rsidRPr="004A012E">
        <w:rPr>
          <w:rFonts w:ascii="Times New Roman" w:hAnsi="Times New Roman" w:cs="Times New Roman"/>
          <w:sz w:val="28"/>
          <w:szCs w:val="28"/>
        </w:rPr>
        <w:t xml:space="preserve"> strategic </w:t>
      </w:r>
      <w:r w:rsidR="0077095B" w:rsidRPr="004A012E">
        <w:rPr>
          <w:rFonts w:ascii="Times New Roman" w:hAnsi="Times New Roman" w:cs="Times New Roman"/>
          <w:sz w:val="28"/>
          <w:szCs w:val="28"/>
        </w:rPr>
        <w:t>environment</w:t>
      </w:r>
      <w:r w:rsidR="009C3661" w:rsidRPr="004A012E">
        <w:rPr>
          <w:rFonts w:ascii="Times New Roman" w:hAnsi="Times New Roman" w:cs="Times New Roman"/>
          <w:sz w:val="28"/>
          <w:szCs w:val="28"/>
        </w:rPr>
        <w:t xml:space="preserve"> in which it operates</w:t>
      </w:r>
      <w:r w:rsidR="0077095B" w:rsidRPr="004A012E">
        <w:rPr>
          <w:rFonts w:ascii="Times New Roman" w:hAnsi="Times New Roman" w:cs="Times New Roman"/>
          <w:sz w:val="28"/>
          <w:szCs w:val="28"/>
        </w:rPr>
        <w:t>. However,</w:t>
      </w:r>
      <w:r w:rsidR="00D11BF9" w:rsidRPr="004A012E">
        <w:rPr>
          <w:rFonts w:ascii="Times New Roman" w:hAnsi="Times New Roman" w:cs="Times New Roman"/>
          <w:sz w:val="28"/>
          <w:szCs w:val="28"/>
        </w:rPr>
        <w:t xml:space="preserve"> just as</w:t>
      </w:r>
      <w:r w:rsidR="00900527">
        <w:rPr>
          <w:rFonts w:ascii="Times New Roman" w:hAnsi="Times New Roman" w:cs="Times New Roman"/>
          <w:sz w:val="28"/>
          <w:szCs w:val="28"/>
        </w:rPr>
        <w:t xml:space="preserve"> a</w:t>
      </w:r>
      <w:r w:rsidR="00821407" w:rsidRPr="004A012E">
        <w:rPr>
          <w:rFonts w:ascii="Times New Roman" w:hAnsi="Times New Roman" w:cs="Times New Roman"/>
          <w:sz w:val="28"/>
          <w:szCs w:val="28"/>
        </w:rPr>
        <w:t xml:space="preserve"> linear methodology only</w:t>
      </w:r>
      <w:r w:rsidR="00D11BF9" w:rsidRPr="004A012E">
        <w:rPr>
          <w:rFonts w:ascii="Times New Roman" w:hAnsi="Times New Roman" w:cs="Times New Roman"/>
          <w:sz w:val="28"/>
          <w:szCs w:val="28"/>
        </w:rPr>
        <w:t xml:space="preserve"> </w:t>
      </w:r>
      <w:r w:rsidR="00D11BF9" w:rsidRPr="004A012E">
        <w:rPr>
          <w:rFonts w:ascii="Times New Roman" w:hAnsi="Times New Roman" w:cs="Times New Roman"/>
          <w:sz w:val="28"/>
          <w:szCs w:val="28"/>
        </w:rPr>
        <w:lastRenderedPageBreak/>
        <w:t>exposes</w:t>
      </w:r>
      <w:r w:rsidR="0077095B" w:rsidRPr="004A012E">
        <w:rPr>
          <w:rFonts w:ascii="Times New Roman" w:hAnsi="Times New Roman" w:cs="Times New Roman"/>
          <w:sz w:val="28"/>
          <w:szCs w:val="28"/>
        </w:rPr>
        <w:t xml:space="preserve"> the </w:t>
      </w:r>
      <w:r w:rsidR="00D11BF9" w:rsidRPr="004A012E">
        <w:rPr>
          <w:rFonts w:ascii="Times New Roman" w:hAnsi="Times New Roman" w:cs="Times New Roman"/>
          <w:sz w:val="28"/>
          <w:szCs w:val="28"/>
        </w:rPr>
        <w:t>‘</w:t>
      </w:r>
      <w:r w:rsidR="0077095B" w:rsidRPr="004A012E">
        <w:rPr>
          <w:rFonts w:ascii="Times New Roman" w:hAnsi="Times New Roman" w:cs="Times New Roman"/>
          <w:sz w:val="28"/>
          <w:szCs w:val="28"/>
        </w:rPr>
        <w:t>what</w:t>
      </w:r>
      <w:r w:rsidR="00D11BF9" w:rsidRPr="004A012E">
        <w:rPr>
          <w:rFonts w:ascii="Times New Roman" w:hAnsi="Times New Roman" w:cs="Times New Roman"/>
          <w:sz w:val="28"/>
          <w:szCs w:val="28"/>
        </w:rPr>
        <w:t>’</w:t>
      </w:r>
      <w:r w:rsidR="0077095B" w:rsidRPr="004A012E">
        <w:rPr>
          <w:rFonts w:ascii="Times New Roman" w:hAnsi="Times New Roman" w:cs="Times New Roman"/>
          <w:sz w:val="28"/>
          <w:szCs w:val="28"/>
        </w:rPr>
        <w:t xml:space="preserve"> but</w:t>
      </w:r>
      <w:r w:rsidR="00D11BF9" w:rsidRPr="004A012E">
        <w:rPr>
          <w:rFonts w:ascii="Times New Roman" w:hAnsi="Times New Roman" w:cs="Times New Roman"/>
          <w:sz w:val="28"/>
          <w:szCs w:val="28"/>
        </w:rPr>
        <w:t xml:space="preserve"> not the ‘why’ of complex systems it also </w:t>
      </w:r>
      <w:r w:rsidR="00821407" w:rsidRPr="004A012E">
        <w:rPr>
          <w:rFonts w:ascii="Times New Roman" w:hAnsi="Times New Roman" w:cs="Times New Roman"/>
          <w:sz w:val="28"/>
          <w:szCs w:val="28"/>
        </w:rPr>
        <w:t>restricts a holistic</w:t>
      </w:r>
      <w:r w:rsidR="00D11BF9" w:rsidRPr="004A012E">
        <w:rPr>
          <w:rFonts w:ascii="Times New Roman" w:hAnsi="Times New Roman" w:cs="Times New Roman"/>
          <w:sz w:val="28"/>
          <w:szCs w:val="28"/>
        </w:rPr>
        <w:t xml:space="preserve"> </w:t>
      </w:r>
      <w:r w:rsidR="0077095B" w:rsidRPr="004A012E">
        <w:rPr>
          <w:rFonts w:ascii="Times New Roman" w:hAnsi="Times New Roman" w:cs="Times New Roman"/>
          <w:sz w:val="28"/>
          <w:szCs w:val="28"/>
        </w:rPr>
        <w:t xml:space="preserve">understanding of </w:t>
      </w:r>
      <w:r w:rsidR="00D11BF9" w:rsidRPr="004A012E">
        <w:rPr>
          <w:rFonts w:ascii="Times New Roman" w:hAnsi="Times New Roman" w:cs="Times New Roman"/>
          <w:sz w:val="28"/>
          <w:szCs w:val="28"/>
        </w:rPr>
        <w:t>the dome</w:t>
      </w:r>
      <w:r w:rsidR="00900527">
        <w:rPr>
          <w:rFonts w:ascii="Times New Roman" w:hAnsi="Times New Roman" w:cs="Times New Roman"/>
          <w:sz w:val="28"/>
          <w:szCs w:val="28"/>
        </w:rPr>
        <w:t xml:space="preserve">stic environment from which power sources </w:t>
      </w:r>
      <w:r w:rsidR="00D11BF9" w:rsidRPr="004A012E">
        <w:rPr>
          <w:rFonts w:ascii="Times New Roman" w:hAnsi="Times New Roman" w:cs="Times New Roman"/>
          <w:sz w:val="28"/>
          <w:szCs w:val="28"/>
        </w:rPr>
        <w:t>emanate.</w:t>
      </w:r>
      <w:r w:rsidR="0077095B" w:rsidRPr="004A012E">
        <w:rPr>
          <w:rFonts w:ascii="Times New Roman" w:hAnsi="Times New Roman" w:cs="Times New Roman"/>
          <w:sz w:val="28"/>
          <w:szCs w:val="28"/>
        </w:rPr>
        <w:t xml:space="preserve"> </w:t>
      </w:r>
      <w:sdt>
        <w:sdtPr>
          <w:rPr>
            <w:rFonts w:ascii="Times New Roman" w:hAnsi="Times New Roman" w:cs="Times New Roman"/>
            <w:sz w:val="28"/>
            <w:szCs w:val="28"/>
          </w:rPr>
          <w:id w:val="2120250641"/>
          <w:citation/>
        </w:sdtPr>
        <w:sdtEndPr/>
        <w:sdtContent>
          <w:r w:rsidR="00B60C62">
            <w:rPr>
              <w:rFonts w:ascii="Times New Roman" w:hAnsi="Times New Roman" w:cs="Times New Roman"/>
              <w:sz w:val="28"/>
              <w:szCs w:val="28"/>
            </w:rPr>
            <w:fldChar w:fldCharType="begin"/>
          </w:r>
          <w:r w:rsidR="00B60C62">
            <w:rPr>
              <w:rFonts w:ascii="Times New Roman" w:hAnsi="Times New Roman" w:cs="Times New Roman"/>
              <w:sz w:val="28"/>
              <w:szCs w:val="28"/>
            </w:rPr>
            <w:instrText xml:space="preserve"> CITATION Lin99 \l 1033 </w:instrText>
          </w:r>
          <w:r w:rsidR="00B60C62">
            <w:rPr>
              <w:rFonts w:ascii="Times New Roman" w:hAnsi="Times New Roman" w:cs="Times New Roman"/>
              <w:sz w:val="28"/>
              <w:szCs w:val="28"/>
            </w:rPr>
            <w:fldChar w:fldCharType="separate"/>
          </w:r>
          <w:r w:rsidR="00B60C62" w:rsidRPr="00B60C62">
            <w:rPr>
              <w:rFonts w:ascii="Times New Roman" w:hAnsi="Times New Roman" w:cs="Times New Roman"/>
              <w:noProof/>
              <w:sz w:val="28"/>
              <w:szCs w:val="28"/>
            </w:rPr>
            <w:t>(Beckerman, 1999)</w:t>
          </w:r>
          <w:r w:rsidR="00B60C62">
            <w:rPr>
              <w:rFonts w:ascii="Times New Roman" w:hAnsi="Times New Roman" w:cs="Times New Roman"/>
              <w:sz w:val="28"/>
              <w:szCs w:val="28"/>
            </w:rPr>
            <w:fldChar w:fldCharType="end"/>
          </w:r>
        </w:sdtContent>
      </w:sdt>
    </w:p>
    <w:p w:rsidR="00426F34" w:rsidRPr="0070264D" w:rsidRDefault="00426F34" w:rsidP="000C6A7C">
      <w:pPr>
        <w:spacing w:after="0" w:line="360" w:lineRule="auto"/>
        <w:ind w:firstLine="720"/>
        <w:rPr>
          <w:rFonts w:ascii="Times New Roman" w:hAnsi="Times New Roman" w:cs="Times New Roman"/>
          <w:color w:val="000000"/>
          <w:sz w:val="28"/>
          <w:szCs w:val="27"/>
          <w:shd w:val="clear" w:color="auto" w:fill="FFFFFF"/>
        </w:rPr>
      </w:pPr>
      <w:r>
        <w:rPr>
          <w:rFonts w:ascii="Times New Roman" w:hAnsi="Times New Roman" w:cs="Times New Roman"/>
          <w:color w:val="000000"/>
          <w:sz w:val="28"/>
          <w:szCs w:val="27"/>
          <w:shd w:val="clear" w:color="auto" w:fill="FFFFFF"/>
        </w:rPr>
        <w:t xml:space="preserve">So, is it possible that today’s policy makers </w:t>
      </w:r>
      <w:r w:rsidR="00F557C9">
        <w:rPr>
          <w:rFonts w:ascii="Times New Roman" w:hAnsi="Times New Roman" w:cs="Times New Roman"/>
          <w:color w:val="000000"/>
          <w:sz w:val="28"/>
          <w:szCs w:val="27"/>
          <w:shd w:val="clear" w:color="auto" w:fill="FFFFFF"/>
        </w:rPr>
        <w:t>can find</w:t>
      </w:r>
      <w:r>
        <w:rPr>
          <w:rFonts w:ascii="Times New Roman" w:hAnsi="Times New Roman" w:cs="Times New Roman"/>
          <w:color w:val="000000"/>
          <w:sz w:val="28"/>
          <w:szCs w:val="27"/>
          <w:shd w:val="clear" w:color="auto" w:fill="FFFFFF"/>
        </w:rPr>
        <w:t xml:space="preserve"> a way to sense an impending disturbance in the national so</w:t>
      </w:r>
      <w:r w:rsidR="00384EE6">
        <w:rPr>
          <w:rFonts w:ascii="Times New Roman" w:hAnsi="Times New Roman" w:cs="Times New Roman"/>
          <w:color w:val="000000"/>
          <w:sz w:val="28"/>
          <w:szCs w:val="27"/>
          <w:shd w:val="clear" w:color="auto" w:fill="FFFFFF"/>
        </w:rPr>
        <w:t>cial resilience process and create</w:t>
      </w:r>
      <w:r>
        <w:rPr>
          <w:rFonts w:ascii="Times New Roman" w:hAnsi="Times New Roman" w:cs="Times New Roman"/>
          <w:color w:val="000000"/>
          <w:sz w:val="28"/>
          <w:szCs w:val="27"/>
          <w:shd w:val="clear" w:color="auto" w:fill="FFFFFF"/>
        </w:rPr>
        <w:t xml:space="preserve"> </w:t>
      </w:r>
      <w:r w:rsidR="00F557C9">
        <w:rPr>
          <w:rFonts w:ascii="Times New Roman" w:hAnsi="Times New Roman" w:cs="Times New Roman"/>
          <w:color w:val="000000"/>
          <w:sz w:val="28"/>
          <w:szCs w:val="27"/>
          <w:shd w:val="clear" w:color="auto" w:fill="FFFFFF"/>
        </w:rPr>
        <w:t xml:space="preserve">a </w:t>
      </w:r>
      <w:r>
        <w:rPr>
          <w:rFonts w:ascii="Times New Roman" w:hAnsi="Times New Roman" w:cs="Times New Roman"/>
          <w:color w:val="000000"/>
          <w:sz w:val="28"/>
          <w:szCs w:val="27"/>
          <w:shd w:val="clear" w:color="auto" w:fill="FFFFFF"/>
        </w:rPr>
        <w:t>strategy that self corrects for the</w:t>
      </w:r>
      <w:r w:rsidR="00F557C9">
        <w:rPr>
          <w:rFonts w:ascii="Times New Roman" w:hAnsi="Times New Roman" w:cs="Times New Roman"/>
          <w:color w:val="000000"/>
          <w:sz w:val="28"/>
          <w:szCs w:val="27"/>
          <w:shd w:val="clear" w:color="auto" w:fill="FFFFFF"/>
        </w:rPr>
        <w:t xml:space="preserve"> perceived</w:t>
      </w:r>
      <w:r>
        <w:rPr>
          <w:rFonts w:ascii="Times New Roman" w:hAnsi="Times New Roman" w:cs="Times New Roman"/>
          <w:color w:val="000000"/>
          <w:sz w:val="28"/>
          <w:szCs w:val="27"/>
          <w:shd w:val="clear" w:color="auto" w:fill="FFFFFF"/>
        </w:rPr>
        <w:t xml:space="preserve"> US societ</w:t>
      </w:r>
      <w:r w:rsidR="00F557C9">
        <w:rPr>
          <w:rFonts w:ascii="Times New Roman" w:hAnsi="Times New Roman" w:cs="Times New Roman"/>
          <w:color w:val="000000"/>
          <w:sz w:val="28"/>
          <w:szCs w:val="27"/>
          <w:shd w:val="clear" w:color="auto" w:fill="FFFFFF"/>
        </w:rPr>
        <w:t>al</w:t>
      </w:r>
      <w:r w:rsidR="00DE5828">
        <w:rPr>
          <w:rFonts w:ascii="Times New Roman" w:hAnsi="Times New Roman" w:cs="Times New Roman"/>
          <w:color w:val="000000"/>
          <w:sz w:val="28"/>
          <w:szCs w:val="27"/>
          <w:shd w:val="clear" w:color="auto" w:fill="FFFFFF"/>
        </w:rPr>
        <w:t xml:space="preserve"> shift toward isolationism? </w:t>
      </w:r>
      <w:r>
        <w:rPr>
          <w:rFonts w:ascii="Times New Roman" w:hAnsi="Times New Roman" w:cs="Times New Roman"/>
          <w:color w:val="000000"/>
          <w:sz w:val="28"/>
          <w:szCs w:val="27"/>
          <w:shd w:val="clear" w:color="auto" w:fill="FFFFFF"/>
        </w:rPr>
        <w:t xml:space="preserve">That is not likely, even in an election year where </w:t>
      </w:r>
      <w:r w:rsidRPr="0070264D">
        <w:rPr>
          <w:rFonts w:ascii="Times New Roman" w:hAnsi="Times New Roman" w:cs="Times New Roman"/>
          <w:color w:val="000000"/>
          <w:sz w:val="28"/>
          <w:szCs w:val="27"/>
          <w:shd w:val="clear" w:color="auto" w:fill="FFFFFF"/>
        </w:rPr>
        <w:t xml:space="preserve">President Obama, unlike liberal interventionists, </w:t>
      </w:r>
      <w:r>
        <w:rPr>
          <w:rFonts w:ascii="Times New Roman" w:hAnsi="Times New Roman" w:cs="Times New Roman"/>
          <w:color w:val="000000"/>
          <w:sz w:val="28"/>
          <w:szCs w:val="27"/>
          <w:shd w:val="clear" w:color="auto" w:fill="FFFFFF"/>
        </w:rPr>
        <w:t>continues to avoid</w:t>
      </w:r>
      <w:r w:rsidRPr="0070264D">
        <w:rPr>
          <w:rFonts w:ascii="Times New Roman" w:hAnsi="Times New Roman" w:cs="Times New Roman"/>
          <w:color w:val="000000"/>
          <w:sz w:val="28"/>
          <w:szCs w:val="27"/>
          <w:shd w:val="clear" w:color="auto" w:fill="FFFFFF"/>
        </w:rPr>
        <w:t xml:space="preserve"> overextension in </w:t>
      </w:r>
      <w:r>
        <w:rPr>
          <w:rFonts w:ascii="Times New Roman" w:hAnsi="Times New Roman" w:cs="Times New Roman"/>
          <w:color w:val="000000"/>
          <w:sz w:val="28"/>
          <w:szCs w:val="27"/>
          <w:shd w:val="clear" w:color="auto" w:fill="FFFFFF"/>
        </w:rPr>
        <w:t>the Middle East</w:t>
      </w:r>
      <w:r w:rsidR="00DE5828">
        <w:rPr>
          <w:rFonts w:ascii="Times New Roman" w:hAnsi="Times New Roman" w:cs="Times New Roman"/>
          <w:color w:val="000000"/>
          <w:sz w:val="28"/>
          <w:szCs w:val="27"/>
          <w:shd w:val="clear" w:color="auto" w:fill="FFFFFF"/>
        </w:rPr>
        <w:t xml:space="preserve">. </w:t>
      </w:r>
      <w:r w:rsidRPr="0070264D">
        <w:rPr>
          <w:rFonts w:ascii="Times New Roman" w:hAnsi="Times New Roman" w:cs="Times New Roman"/>
          <w:color w:val="000000"/>
          <w:sz w:val="28"/>
          <w:szCs w:val="27"/>
          <w:shd w:val="clear" w:color="auto" w:fill="FFFFFF"/>
        </w:rPr>
        <w:t>With this in mind, the US has intervened in the Syrian civil war in a limite</w:t>
      </w:r>
      <w:r>
        <w:rPr>
          <w:rFonts w:ascii="Times New Roman" w:hAnsi="Times New Roman" w:cs="Times New Roman"/>
          <w:color w:val="000000"/>
          <w:sz w:val="28"/>
          <w:szCs w:val="27"/>
          <w:shd w:val="clear" w:color="auto" w:fill="FFFFFF"/>
        </w:rPr>
        <w:t>d way – to curb the tide of ISIL</w:t>
      </w:r>
      <w:r w:rsidRPr="0070264D">
        <w:rPr>
          <w:rFonts w:ascii="Times New Roman" w:hAnsi="Times New Roman" w:cs="Times New Roman"/>
          <w:color w:val="000000"/>
          <w:sz w:val="28"/>
          <w:szCs w:val="27"/>
          <w:shd w:val="clear" w:color="auto" w:fill="FFFFFF"/>
        </w:rPr>
        <w:t xml:space="preserve"> – demonstrating the Administration’s real willingness to balance national interests with super power responsibilities as well as temper the strategy wit</w:t>
      </w:r>
      <w:r w:rsidR="00DE5828">
        <w:rPr>
          <w:rFonts w:ascii="Times New Roman" w:hAnsi="Times New Roman" w:cs="Times New Roman"/>
          <w:color w:val="000000"/>
          <w:sz w:val="28"/>
          <w:szCs w:val="27"/>
          <w:shd w:val="clear" w:color="auto" w:fill="FFFFFF"/>
        </w:rPr>
        <w:t>h US and international opinion.</w:t>
      </w:r>
      <w:r w:rsidRPr="0070264D">
        <w:rPr>
          <w:rFonts w:ascii="Times New Roman" w:hAnsi="Times New Roman" w:cs="Times New Roman"/>
          <w:color w:val="000000"/>
          <w:sz w:val="28"/>
          <w:szCs w:val="27"/>
          <w:shd w:val="clear" w:color="auto" w:fill="FFFFFF"/>
        </w:rPr>
        <w:t xml:space="preserve"> </w:t>
      </w:r>
      <w:r w:rsidR="00384EE6">
        <w:rPr>
          <w:rFonts w:ascii="Times New Roman" w:hAnsi="Times New Roman" w:cs="Times New Roman"/>
          <w:color w:val="000000"/>
          <w:sz w:val="28"/>
          <w:szCs w:val="27"/>
          <w:shd w:val="clear" w:color="auto" w:fill="FFFFFF"/>
        </w:rPr>
        <w:t xml:space="preserve">Moreover, </w:t>
      </w:r>
      <w:r w:rsidRPr="0070264D">
        <w:rPr>
          <w:rFonts w:ascii="Times New Roman" w:hAnsi="Times New Roman" w:cs="Times New Roman"/>
          <w:color w:val="000000"/>
          <w:sz w:val="28"/>
          <w:szCs w:val="27"/>
          <w:shd w:val="clear" w:color="auto" w:fill="FFFFFF"/>
        </w:rPr>
        <w:t xml:space="preserve">President Obama generally believes the Washington foreign-policy establishment is obsessed with the sort of credibility purchased with force and he has stated that “dropping bombs on someone to prove that you’re willing to drop bombs on someone is just about the worst reason to use force.” </w:t>
      </w:r>
      <w:sdt>
        <w:sdtPr>
          <w:rPr>
            <w:rFonts w:ascii="Times New Roman" w:hAnsi="Times New Roman" w:cs="Times New Roman"/>
            <w:color w:val="000000"/>
            <w:sz w:val="28"/>
            <w:szCs w:val="27"/>
            <w:shd w:val="clear" w:color="auto" w:fill="FFFFFF"/>
          </w:rPr>
          <w:id w:val="-366295280"/>
          <w:citation/>
        </w:sdtPr>
        <w:sdtEndPr/>
        <w:sdtContent>
          <w:r w:rsidRPr="0070264D">
            <w:rPr>
              <w:rFonts w:ascii="Times New Roman" w:hAnsi="Times New Roman" w:cs="Times New Roman"/>
              <w:color w:val="000000"/>
              <w:sz w:val="28"/>
              <w:szCs w:val="27"/>
              <w:shd w:val="clear" w:color="auto" w:fill="FFFFFF"/>
            </w:rPr>
            <w:fldChar w:fldCharType="begin"/>
          </w:r>
          <w:r w:rsidRPr="0070264D">
            <w:rPr>
              <w:rFonts w:ascii="Times New Roman" w:hAnsi="Times New Roman" w:cs="Times New Roman"/>
              <w:color w:val="000000"/>
              <w:sz w:val="28"/>
              <w:szCs w:val="27"/>
              <w:shd w:val="clear" w:color="auto" w:fill="FFFFFF"/>
            </w:rPr>
            <w:instrText xml:space="preserve"> CITATION Jef16 \l 1033 </w:instrText>
          </w:r>
          <w:r w:rsidRPr="0070264D">
            <w:rPr>
              <w:rFonts w:ascii="Times New Roman" w:hAnsi="Times New Roman" w:cs="Times New Roman"/>
              <w:color w:val="000000"/>
              <w:sz w:val="28"/>
              <w:szCs w:val="27"/>
              <w:shd w:val="clear" w:color="auto" w:fill="FFFFFF"/>
            </w:rPr>
            <w:fldChar w:fldCharType="separate"/>
          </w:r>
          <w:r w:rsidRPr="0070264D">
            <w:rPr>
              <w:rFonts w:ascii="Times New Roman" w:hAnsi="Times New Roman" w:cs="Times New Roman"/>
              <w:noProof/>
              <w:color w:val="000000"/>
              <w:sz w:val="28"/>
              <w:szCs w:val="27"/>
              <w:shd w:val="clear" w:color="auto" w:fill="FFFFFF"/>
            </w:rPr>
            <w:t>(Goldberg, 2016)</w:t>
          </w:r>
          <w:r w:rsidRPr="0070264D">
            <w:rPr>
              <w:rFonts w:ascii="Times New Roman" w:hAnsi="Times New Roman" w:cs="Times New Roman"/>
              <w:color w:val="000000"/>
              <w:sz w:val="28"/>
              <w:szCs w:val="27"/>
              <w:shd w:val="clear" w:color="auto" w:fill="FFFFFF"/>
            </w:rPr>
            <w:fldChar w:fldCharType="end"/>
          </w:r>
        </w:sdtContent>
      </w:sdt>
    </w:p>
    <w:p w:rsidR="00426F34" w:rsidRPr="008B241D" w:rsidRDefault="00947900" w:rsidP="00426F34">
      <w:pPr>
        <w:shd w:val="clear" w:color="auto" w:fill="FAFAFA"/>
        <w:spacing w:after="225" w:line="360" w:lineRule="auto"/>
        <w:ind w:firstLine="720"/>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Despite public opinion initiated fluctuations in the</w:t>
      </w:r>
      <w:r w:rsidR="00F557C9">
        <w:rPr>
          <w:rFonts w:ascii="Times New Roman" w:eastAsia="Times New Roman" w:hAnsi="Times New Roman" w:cs="Times New Roman"/>
          <w:sz w:val="28"/>
          <w:szCs w:val="28"/>
          <w:lang w:bidi="ar-SA"/>
        </w:rPr>
        <w:t xml:space="preserve"> strategic DMP that dictate</w:t>
      </w:r>
      <w:r>
        <w:rPr>
          <w:rFonts w:ascii="Times New Roman" w:eastAsia="Times New Roman" w:hAnsi="Times New Roman" w:cs="Times New Roman"/>
          <w:sz w:val="28"/>
          <w:szCs w:val="28"/>
          <w:lang w:bidi="ar-SA"/>
        </w:rPr>
        <w:t xml:space="preserve"> the output of the national security system of systems, the civil-military relationship and the </w:t>
      </w:r>
      <w:r w:rsidR="00384EE6">
        <w:rPr>
          <w:rFonts w:ascii="Times New Roman" w:eastAsia="Times New Roman" w:hAnsi="Times New Roman" w:cs="Times New Roman"/>
          <w:sz w:val="28"/>
          <w:szCs w:val="28"/>
          <w:lang w:bidi="ar-SA"/>
        </w:rPr>
        <w:t xml:space="preserve">personal </w:t>
      </w:r>
      <w:r>
        <w:rPr>
          <w:rFonts w:ascii="Times New Roman" w:eastAsia="Times New Roman" w:hAnsi="Times New Roman" w:cs="Times New Roman"/>
          <w:sz w:val="28"/>
          <w:szCs w:val="28"/>
          <w:lang w:bidi="ar-SA"/>
        </w:rPr>
        <w:t>trus</w:t>
      </w:r>
      <w:r w:rsidR="00DE5828">
        <w:rPr>
          <w:rFonts w:ascii="Times New Roman" w:eastAsia="Times New Roman" w:hAnsi="Times New Roman" w:cs="Times New Roman"/>
          <w:sz w:val="28"/>
          <w:szCs w:val="28"/>
          <w:lang w:bidi="ar-SA"/>
        </w:rPr>
        <w:t xml:space="preserve">t it demands remains strained. </w:t>
      </w:r>
      <w:r w:rsidR="00426F34">
        <w:rPr>
          <w:rFonts w:ascii="Times New Roman" w:eastAsia="Times New Roman" w:hAnsi="Times New Roman" w:cs="Times New Roman"/>
          <w:sz w:val="28"/>
          <w:szCs w:val="28"/>
          <w:lang w:bidi="ar-SA"/>
        </w:rPr>
        <w:t>As this paper is being written in</w:t>
      </w:r>
      <w:r w:rsidR="00426F34" w:rsidRPr="00540ACF">
        <w:rPr>
          <w:rFonts w:ascii="Times New Roman" w:eastAsia="Times New Roman" w:hAnsi="Times New Roman" w:cs="Times New Roman"/>
          <w:sz w:val="28"/>
          <w:szCs w:val="28"/>
          <w:lang w:bidi="ar-SA"/>
        </w:rPr>
        <w:t xml:space="preserve"> </w:t>
      </w:r>
      <w:r w:rsidR="00426F34">
        <w:rPr>
          <w:rFonts w:ascii="Times New Roman" w:eastAsia="Times New Roman" w:hAnsi="Times New Roman" w:cs="Times New Roman"/>
          <w:sz w:val="28"/>
          <w:szCs w:val="28"/>
          <w:lang w:bidi="ar-SA"/>
        </w:rPr>
        <w:t xml:space="preserve">April of </w:t>
      </w:r>
      <w:r w:rsidR="00426F34" w:rsidRPr="00540ACF">
        <w:rPr>
          <w:rFonts w:ascii="Times New Roman" w:eastAsia="Times New Roman" w:hAnsi="Times New Roman" w:cs="Times New Roman"/>
          <w:sz w:val="28"/>
          <w:szCs w:val="28"/>
          <w:lang w:bidi="ar-SA"/>
        </w:rPr>
        <w:t xml:space="preserve">2016, </w:t>
      </w:r>
      <w:r w:rsidR="00426F34">
        <w:rPr>
          <w:rFonts w:ascii="Times New Roman" w:eastAsia="Times New Roman" w:hAnsi="Times New Roman" w:cs="Times New Roman"/>
          <w:sz w:val="28"/>
          <w:szCs w:val="28"/>
          <w:lang w:bidi="ar-SA"/>
        </w:rPr>
        <w:t>a significant number of</w:t>
      </w:r>
      <w:r w:rsidR="00426F34" w:rsidRPr="00540ACF">
        <w:rPr>
          <w:rFonts w:ascii="Times New Roman" w:eastAsia="Times New Roman" w:hAnsi="Times New Roman" w:cs="Times New Roman"/>
          <w:sz w:val="28"/>
          <w:szCs w:val="28"/>
          <w:lang w:bidi="ar-SA"/>
        </w:rPr>
        <w:t xml:space="preserve"> Marines are </w:t>
      </w:r>
      <w:r w:rsidR="00426F34" w:rsidRPr="008B241D">
        <w:rPr>
          <w:rFonts w:ascii="Times New Roman" w:eastAsia="Times New Roman" w:hAnsi="Times New Roman" w:cs="Times New Roman"/>
          <w:sz w:val="28"/>
          <w:szCs w:val="28"/>
          <w:lang w:bidi="ar-SA"/>
        </w:rPr>
        <w:t>providing artillery support</w:t>
      </w:r>
      <w:r w:rsidR="00426F34" w:rsidRPr="00540ACF">
        <w:rPr>
          <w:rFonts w:ascii="Times New Roman" w:eastAsia="Times New Roman" w:hAnsi="Times New Roman" w:cs="Times New Roman"/>
          <w:sz w:val="28"/>
          <w:szCs w:val="28"/>
          <w:lang w:bidi="ar-SA"/>
        </w:rPr>
        <w:t xml:space="preserve"> from their newly established firebase at Makhmour</w:t>
      </w:r>
      <w:r w:rsidR="00426F34" w:rsidRPr="008B241D">
        <w:rPr>
          <w:rFonts w:ascii="Times New Roman" w:eastAsia="Times New Roman" w:hAnsi="Times New Roman" w:cs="Times New Roman"/>
          <w:sz w:val="28"/>
          <w:szCs w:val="28"/>
          <w:lang w:bidi="ar-SA"/>
        </w:rPr>
        <w:t xml:space="preserve"> for both </w:t>
      </w:r>
      <w:r w:rsidR="00426F34" w:rsidRPr="00540ACF">
        <w:rPr>
          <w:rFonts w:ascii="Times New Roman" w:eastAsia="Times New Roman" w:hAnsi="Times New Roman" w:cs="Times New Roman"/>
          <w:sz w:val="28"/>
          <w:szCs w:val="28"/>
          <w:lang w:bidi="ar-SA"/>
        </w:rPr>
        <w:t>US</w:t>
      </w:r>
      <w:r w:rsidR="00426F34" w:rsidRPr="008B241D">
        <w:rPr>
          <w:rFonts w:ascii="Times New Roman" w:eastAsia="Times New Roman" w:hAnsi="Times New Roman" w:cs="Times New Roman"/>
          <w:sz w:val="28"/>
          <w:szCs w:val="28"/>
          <w:lang w:bidi="ar-SA"/>
        </w:rPr>
        <w:t xml:space="preserve"> and Iraqi forces </w:t>
      </w:r>
      <w:r w:rsidR="00384EE6">
        <w:rPr>
          <w:rFonts w:ascii="Times New Roman" w:eastAsia="Times New Roman" w:hAnsi="Times New Roman" w:cs="Times New Roman"/>
          <w:sz w:val="28"/>
          <w:szCs w:val="28"/>
          <w:lang w:bidi="ar-SA"/>
        </w:rPr>
        <w:t>while</w:t>
      </w:r>
      <w:r w:rsidR="00426F34" w:rsidRPr="00540ACF">
        <w:rPr>
          <w:rFonts w:ascii="Times New Roman" w:eastAsia="Times New Roman" w:hAnsi="Times New Roman" w:cs="Times New Roman"/>
          <w:sz w:val="28"/>
          <w:szCs w:val="28"/>
          <w:lang w:bidi="ar-SA"/>
        </w:rPr>
        <w:t xml:space="preserve"> the C</w:t>
      </w:r>
      <w:r w:rsidR="00426F34" w:rsidRPr="008B241D">
        <w:rPr>
          <w:rFonts w:ascii="Times New Roman" w:eastAsia="Times New Roman" w:hAnsi="Times New Roman" w:cs="Times New Roman"/>
          <w:sz w:val="28"/>
          <w:szCs w:val="28"/>
          <w:lang w:bidi="ar-SA"/>
        </w:rPr>
        <w:t>hairman of th</w:t>
      </w:r>
      <w:r w:rsidR="00426F34" w:rsidRPr="00540ACF">
        <w:rPr>
          <w:rFonts w:ascii="Times New Roman" w:eastAsia="Times New Roman" w:hAnsi="Times New Roman" w:cs="Times New Roman"/>
          <w:sz w:val="28"/>
          <w:szCs w:val="28"/>
          <w:lang w:bidi="ar-SA"/>
        </w:rPr>
        <w:t>e Joint Chiefs of Staff describes the mission in his own te</w:t>
      </w:r>
      <w:r w:rsidR="00DE5828">
        <w:rPr>
          <w:rFonts w:ascii="Times New Roman" w:eastAsia="Times New Roman" w:hAnsi="Times New Roman" w:cs="Times New Roman"/>
          <w:sz w:val="28"/>
          <w:szCs w:val="28"/>
          <w:lang w:bidi="ar-SA"/>
        </w:rPr>
        <w:t xml:space="preserve">rms when addressing reporters. </w:t>
      </w:r>
      <w:r w:rsidR="00426F34" w:rsidRPr="00540ACF">
        <w:rPr>
          <w:rFonts w:ascii="Times New Roman" w:eastAsia="Times New Roman" w:hAnsi="Times New Roman" w:cs="Times New Roman"/>
          <w:sz w:val="28"/>
          <w:szCs w:val="28"/>
          <w:lang w:bidi="ar-SA"/>
        </w:rPr>
        <w:t>General Dunford does not refer to the mission as a ground combat role</w:t>
      </w:r>
      <w:r w:rsidR="00426F34">
        <w:rPr>
          <w:rFonts w:ascii="Times New Roman" w:eastAsia="Times New Roman" w:hAnsi="Times New Roman" w:cs="Times New Roman"/>
          <w:sz w:val="28"/>
          <w:szCs w:val="28"/>
          <w:lang w:bidi="ar-SA"/>
        </w:rPr>
        <w:t xml:space="preserve"> and as exemplified in his statement at the Pentagon, the current policy is to avoid using language that will</w:t>
      </w:r>
      <w:r w:rsidR="00384EE6">
        <w:rPr>
          <w:rFonts w:ascii="Times New Roman" w:eastAsia="Times New Roman" w:hAnsi="Times New Roman" w:cs="Times New Roman"/>
          <w:sz w:val="28"/>
          <w:szCs w:val="28"/>
          <w:lang w:bidi="ar-SA"/>
        </w:rPr>
        <w:t xml:space="preserve"> undergo serious scrutiny </w:t>
      </w:r>
      <w:r w:rsidR="00426F34">
        <w:rPr>
          <w:rFonts w:ascii="Times New Roman" w:eastAsia="Times New Roman" w:hAnsi="Times New Roman" w:cs="Times New Roman"/>
          <w:sz w:val="28"/>
          <w:szCs w:val="28"/>
          <w:lang w:bidi="ar-SA"/>
        </w:rPr>
        <w:t xml:space="preserve">from the US Congress and American people. </w:t>
      </w:r>
    </w:p>
    <w:p w:rsidR="00426F34" w:rsidRPr="00DE5828" w:rsidRDefault="00426F34" w:rsidP="00426F34">
      <w:pPr>
        <w:shd w:val="clear" w:color="auto" w:fill="FAFAFA"/>
        <w:spacing w:after="225" w:line="276" w:lineRule="auto"/>
        <w:ind w:left="720" w:right="720"/>
        <w:rPr>
          <w:rFonts w:ascii="Times New Roman" w:eastAsia="Times New Roman" w:hAnsi="Times New Roman" w:cs="Times New Roman"/>
          <w:sz w:val="24"/>
          <w:szCs w:val="28"/>
          <w:lang w:bidi="ar-SA"/>
        </w:rPr>
      </w:pPr>
      <w:r w:rsidRPr="00DE5828">
        <w:rPr>
          <w:rFonts w:ascii="Times New Roman" w:eastAsia="Times New Roman" w:hAnsi="Times New Roman" w:cs="Times New Roman"/>
          <w:sz w:val="24"/>
          <w:szCs w:val="28"/>
          <w:lang w:bidi="ar-SA"/>
        </w:rPr>
        <w:t xml:space="preserve">"From my perspective, this is no different than aviation fires we've been delivering…This happens to be surface fires, or artillery, but certainly no </w:t>
      </w:r>
      <w:r w:rsidR="00F557C9">
        <w:rPr>
          <w:rFonts w:ascii="Times New Roman" w:eastAsia="Times New Roman" w:hAnsi="Times New Roman" w:cs="Times New Roman"/>
          <w:sz w:val="24"/>
          <w:szCs w:val="28"/>
          <w:lang w:bidi="ar-SA"/>
        </w:rPr>
        <w:lastRenderedPageBreak/>
        <w:t xml:space="preserve">different conceptually </w:t>
      </w:r>
      <w:r w:rsidRPr="00DE5828">
        <w:rPr>
          <w:rFonts w:ascii="Times New Roman" w:eastAsia="Times New Roman" w:hAnsi="Times New Roman" w:cs="Times New Roman"/>
          <w:sz w:val="24"/>
          <w:szCs w:val="28"/>
          <w:lang w:bidi="ar-SA"/>
        </w:rPr>
        <w:t>from the fire support we've provided to the Iraqis all along…So this is not a fundamental shift in our approach to support the Iraqi forces. This happens to be what was the most appropriate tool that the commander assessed needed to be in that particular location…This position is behind what's known a</w:t>
      </w:r>
      <w:r w:rsidR="008E1925">
        <w:rPr>
          <w:rFonts w:ascii="Times New Roman" w:eastAsia="Times New Roman" w:hAnsi="Times New Roman" w:cs="Times New Roman"/>
          <w:sz w:val="24"/>
          <w:szCs w:val="28"/>
          <w:lang w:bidi="ar-SA"/>
        </w:rPr>
        <w:t>s the 'forward line of troops…</w:t>
      </w:r>
      <w:r w:rsidRPr="00DE5828">
        <w:rPr>
          <w:rFonts w:ascii="Times New Roman" w:eastAsia="Times New Roman" w:hAnsi="Times New Roman" w:cs="Times New Roman"/>
          <w:sz w:val="24"/>
          <w:szCs w:val="28"/>
          <w:lang w:bidi="ar-SA"/>
        </w:rPr>
        <w:t>So it's by no means out in front on its own."</w:t>
      </w:r>
      <w:sdt>
        <w:sdtPr>
          <w:rPr>
            <w:rFonts w:ascii="Times New Roman" w:eastAsia="Times New Roman" w:hAnsi="Times New Roman" w:cs="Times New Roman"/>
            <w:sz w:val="24"/>
            <w:szCs w:val="28"/>
            <w:lang w:bidi="ar-SA"/>
          </w:rPr>
          <w:id w:val="-1567645809"/>
          <w:citation/>
        </w:sdtPr>
        <w:sdtEndPr/>
        <w:sdtContent>
          <w:r w:rsidRPr="00DE5828">
            <w:rPr>
              <w:rFonts w:ascii="Times New Roman" w:eastAsia="Times New Roman" w:hAnsi="Times New Roman" w:cs="Times New Roman"/>
              <w:sz w:val="24"/>
              <w:szCs w:val="28"/>
              <w:lang w:bidi="ar-SA"/>
            </w:rPr>
            <w:fldChar w:fldCharType="begin"/>
          </w:r>
          <w:r w:rsidRPr="00DE5828">
            <w:rPr>
              <w:rFonts w:ascii="Times New Roman" w:eastAsia="Times New Roman" w:hAnsi="Times New Roman" w:cs="Times New Roman"/>
              <w:sz w:val="24"/>
              <w:szCs w:val="28"/>
              <w:lang w:bidi="ar-SA"/>
            </w:rPr>
            <w:instrText xml:space="preserve"> CITATION Jef161 \l 1033 </w:instrText>
          </w:r>
          <w:r w:rsidRPr="00DE5828">
            <w:rPr>
              <w:rFonts w:ascii="Times New Roman" w:eastAsia="Times New Roman" w:hAnsi="Times New Roman" w:cs="Times New Roman"/>
              <w:sz w:val="24"/>
              <w:szCs w:val="28"/>
              <w:lang w:bidi="ar-SA"/>
            </w:rPr>
            <w:fldChar w:fldCharType="separate"/>
          </w:r>
          <w:r w:rsidRPr="00DE5828">
            <w:rPr>
              <w:rFonts w:ascii="Times New Roman" w:eastAsia="Times New Roman" w:hAnsi="Times New Roman" w:cs="Times New Roman"/>
              <w:noProof/>
              <w:sz w:val="24"/>
              <w:szCs w:val="28"/>
              <w:lang w:bidi="ar-SA"/>
            </w:rPr>
            <w:t xml:space="preserve"> (Schogol, 2016)</w:t>
          </w:r>
          <w:r w:rsidRPr="00DE5828">
            <w:rPr>
              <w:rFonts w:ascii="Times New Roman" w:eastAsia="Times New Roman" w:hAnsi="Times New Roman" w:cs="Times New Roman"/>
              <w:sz w:val="24"/>
              <w:szCs w:val="28"/>
              <w:lang w:bidi="ar-SA"/>
            </w:rPr>
            <w:fldChar w:fldCharType="end"/>
          </w:r>
        </w:sdtContent>
      </w:sdt>
    </w:p>
    <w:p w:rsidR="00426F34" w:rsidRDefault="00426F34" w:rsidP="000C6A7C">
      <w:pPr>
        <w:spacing w:after="0" w:line="360" w:lineRule="auto"/>
        <w:rPr>
          <w:rFonts w:ascii="Times New Roman" w:hAnsi="Times New Roman" w:cs="Times New Roman"/>
          <w:sz w:val="28"/>
          <w:szCs w:val="28"/>
        </w:rPr>
      </w:pPr>
      <w:r w:rsidRPr="00540ACF">
        <w:rPr>
          <w:rFonts w:ascii="Times New Roman" w:eastAsia="Times New Roman" w:hAnsi="Times New Roman" w:cs="Times New Roman"/>
          <w:sz w:val="28"/>
          <w:szCs w:val="28"/>
          <w:lang w:bidi="ar-SA"/>
        </w:rPr>
        <w:t>A decision on what type of assistance the Iraqis may receive in the future has not been made, nor will it or should it include a vote from the American people.</w:t>
      </w:r>
      <w:r>
        <w:rPr>
          <w:rFonts w:ascii="Times New Roman" w:eastAsia="Times New Roman" w:hAnsi="Times New Roman" w:cs="Times New Roman"/>
          <w:sz w:val="28"/>
          <w:szCs w:val="28"/>
          <w:lang w:bidi="ar-SA"/>
        </w:rPr>
        <w:t xml:space="preserve"> However, at least one red-blooded professional military man’s opinion is that strategic leaders should now</w:t>
      </w:r>
      <w:r w:rsidR="00947900">
        <w:rPr>
          <w:rFonts w:ascii="Times New Roman" w:eastAsia="Times New Roman" w:hAnsi="Times New Roman" w:cs="Times New Roman"/>
          <w:sz w:val="28"/>
          <w:szCs w:val="28"/>
          <w:lang w:bidi="ar-SA"/>
        </w:rPr>
        <w:t>,</w:t>
      </w:r>
      <w:r>
        <w:rPr>
          <w:rFonts w:ascii="Times New Roman" w:eastAsia="Times New Roman" w:hAnsi="Times New Roman" w:cs="Times New Roman"/>
          <w:sz w:val="28"/>
          <w:szCs w:val="28"/>
          <w:lang w:bidi="ar-SA"/>
        </w:rPr>
        <w:t xml:space="preserve"> more than ever</w:t>
      </w:r>
      <w:r w:rsidR="00947900">
        <w:rPr>
          <w:rFonts w:ascii="Times New Roman" w:eastAsia="Times New Roman" w:hAnsi="Times New Roman" w:cs="Times New Roman"/>
          <w:sz w:val="28"/>
          <w:szCs w:val="28"/>
          <w:lang w:bidi="ar-SA"/>
        </w:rPr>
        <w:t>,</w:t>
      </w:r>
      <w:r>
        <w:rPr>
          <w:rFonts w:ascii="Times New Roman" w:eastAsia="Times New Roman" w:hAnsi="Times New Roman" w:cs="Times New Roman"/>
          <w:sz w:val="28"/>
          <w:szCs w:val="28"/>
          <w:lang w:bidi="ar-SA"/>
        </w:rPr>
        <w:t xml:space="preserve"> </w:t>
      </w:r>
      <w:r w:rsidR="00947900">
        <w:rPr>
          <w:rFonts w:ascii="Times New Roman" w:eastAsia="Times New Roman" w:hAnsi="Times New Roman" w:cs="Times New Roman"/>
          <w:sz w:val="28"/>
          <w:szCs w:val="28"/>
          <w:lang w:bidi="ar-SA"/>
        </w:rPr>
        <w:t>consider</w:t>
      </w:r>
      <w:r>
        <w:rPr>
          <w:rFonts w:ascii="Times New Roman" w:eastAsia="Times New Roman" w:hAnsi="Times New Roman" w:cs="Times New Roman"/>
          <w:sz w:val="28"/>
          <w:szCs w:val="28"/>
          <w:lang w:bidi="ar-SA"/>
        </w:rPr>
        <w:t xml:space="preserve"> the </w:t>
      </w:r>
      <w:r w:rsidR="00947900">
        <w:rPr>
          <w:rFonts w:ascii="Times New Roman" w:eastAsia="Times New Roman" w:hAnsi="Times New Roman" w:cs="Times New Roman"/>
          <w:sz w:val="28"/>
          <w:szCs w:val="28"/>
          <w:lang w:bidi="ar-SA"/>
        </w:rPr>
        <w:t xml:space="preserve">national </w:t>
      </w:r>
      <w:r>
        <w:rPr>
          <w:rFonts w:ascii="Times New Roman" w:eastAsia="Times New Roman" w:hAnsi="Times New Roman" w:cs="Times New Roman"/>
          <w:sz w:val="28"/>
          <w:szCs w:val="28"/>
          <w:lang w:bidi="ar-SA"/>
        </w:rPr>
        <w:t xml:space="preserve">resilience of the great citizens of the </w:t>
      </w:r>
      <w:r w:rsidR="00947900">
        <w:rPr>
          <w:rFonts w:ascii="Times New Roman" w:eastAsia="Times New Roman" w:hAnsi="Times New Roman" w:cs="Times New Roman"/>
          <w:sz w:val="28"/>
          <w:szCs w:val="28"/>
          <w:lang w:bidi="ar-SA"/>
        </w:rPr>
        <w:t>United States of America</w:t>
      </w:r>
      <w:r>
        <w:rPr>
          <w:rFonts w:ascii="Times New Roman" w:eastAsia="Times New Roman" w:hAnsi="Times New Roman" w:cs="Times New Roman"/>
          <w:sz w:val="28"/>
          <w:szCs w:val="28"/>
          <w:lang w:bidi="ar-SA"/>
        </w:rPr>
        <w:t xml:space="preserve"> in the who, what, when, where, why and how a super power polices the world</w:t>
      </w:r>
      <w:r w:rsidR="00DE5828">
        <w:rPr>
          <w:rFonts w:ascii="Times New Roman" w:eastAsia="Times New Roman" w:hAnsi="Times New Roman" w:cs="Times New Roman"/>
          <w:sz w:val="28"/>
          <w:szCs w:val="28"/>
          <w:lang w:bidi="ar-SA"/>
        </w:rPr>
        <w:t xml:space="preserve">. </w:t>
      </w:r>
      <w:r w:rsidR="00947900">
        <w:rPr>
          <w:rFonts w:ascii="Times New Roman" w:eastAsia="Times New Roman" w:hAnsi="Times New Roman" w:cs="Times New Roman"/>
          <w:sz w:val="28"/>
          <w:szCs w:val="28"/>
          <w:lang w:bidi="ar-SA"/>
        </w:rPr>
        <w:t>Opening their strategic aperture will</w:t>
      </w:r>
      <w:r w:rsidR="00384EE6">
        <w:rPr>
          <w:rFonts w:ascii="Times New Roman" w:eastAsia="Times New Roman" w:hAnsi="Times New Roman" w:cs="Times New Roman"/>
          <w:sz w:val="28"/>
          <w:szCs w:val="28"/>
          <w:lang w:bidi="ar-SA"/>
        </w:rPr>
        <w:t xml:space="preserve"> synthesize th</w:t>
      </w:r>
      <w:r w:rsidR="003F0609">
        <w:rPr>
          <w:rFonts w:ascii="Times New Roman" w:eastAsia="Times New Roman" w:hAnsi="Times New Roman" w:cs="Times New Roman"/>
          <w:sz w:val="28"/>
          <w:szCs w:val="28"/>
          <w:lang w:bidi="ar-SA"/>
        </w:rPr>
        <w:t>e people’s</w:t>
      </w:r>
      <w:r w:rsidR="00384EE6">
        <w:rPr>
          <w:rFonts w:ascii="Times New Roman" w:eastAsia="Times New Roman" w:hAnsi="Times New Roman" w:cs="Times New Roman"/>
          <w:sz w:val="28"/>
          <w:szCs w:val="28"/>
          <w:lang w:bidi="ar-SA"/>
        </w:rPr>
        <w:t xml:space="preserve"> will with the national security apparatus’</w:t>
      </w:r>
      <w:r w:rsidR="003F0609">
        <w:rPr>
          <w:rFonts w:ascii="Times New Roman" w:eastAsia="Times New Roman" w:hAnsi="Times New Roman" w:cs="Times New Roman"/>
          <w:sz w:val="28"/>
          <w:szCs w:val="28"/>
          <w:lang w:bidi="ar-SA"/>
        </w:rPr>
        <w:t xml:space="preserve"> strategic level DMP</w:t>
      </w:r>
      <w:r w:rsidRPr="00F11B50">
        <w:rPr>
          <w:rFonts w:ascii="Times New Roman" w:eastAsia="Times New Roman" w:hAnsi="Times New Roman" w:cs="Times New Roman"/>
          <w:sz w:val="28"/>
          <w:szCs w:val="28"/>
          <w:lang w:bidi="ar-SA"/>
        </w:rPr>
        <w:t>.</w:t>
      </w:r>
      <w:r w:rsidRPr="00F11B50">
        <w:rPr>
          <w:rFonts w:ascii="Times New Roman" w:hAnsi="Times New Roman" w:cs="Times New Roman"/>
          <w:sz w:val="28"/>
          <w:szCs w:val="28"/>
        </w:rPr>
        <w:t xml:space="preserve"> </w:t>
      </w:r>
      <w:r w:rsidR="00EE3B32">
        <w:rPr>
          <w:rFonts w:ascii="Times New Roman" w:hAnsi="Times New Roman" w:cs="Times New Roman"/>
          <w:sz w:val="28"/>
          <w:szCs w:val="28"/>
        </w:rPr>
        <w:t>Such a cognitive shift will</w:t>
      </w:r>
      <w:r w:rsidR="003F0609">
        <w:rPr>
          <w:rFonts w:ascii="Times New Roman" w:hAnsi="Times New Roman" w:cs="Times New Roman"/>
          <w:sz w:val="28"/>
          <w:szCs w:val="28"/>
        </w:rPr>
        <w:t xml:space="preserve"> embolden the country’s pursuit of national interests, while simultaneously assuring</w:t>
      </w:r>
      <w:r w:rsidR="00EE3B32">
        <w:rPr>
          <w:rFonts w:ascii="Times New Roman" w:hAnsi="Times New Roman" w:cs="Times New Roman"/>
          <w:sz w:val="28"/>
          <w:szCs w:val="28"/>
        </w:rPr>
        <w:t xml:space="preserve"> </w:t>
      </w:r>
      <w:r w:rsidR="003F0609">
        <w:rPr>
          <w:rFonts w:ascii="Times New Roman" w:hAnsi="Times New Roman" w:cs="Times New Roman"/>
          <w:sz w:val="28"/>
          <w:szCs w:val="28"/>
        </w:rPr>
        <w:t>US</w:t>
      </w:r>
      <w:r w:rsidR="00EE3B32">
        <w:rPr>
          <w:rFonts w:ascii="Times New Roman" w:hAnsi="Times New Roman" w:cs="Times New Roman"/>
          <w:sz w:val="28"/>
          <w:szCs w:val="28"/>
        </w:rPr>
        <w:t xml:space="preserve"> civilian representatives</w:t>
      </w:r>
      <w:r w:rsidRPr="00F11B50">
        <w:rPr>
          <w:rFonts w:ascii="Times New Roman" w:hAnsi="Times New Roman" w:cs="Times New Roman"/>
          <w:sz w:val="28"/>
          <w:szCs w:val="28"/>
        </w:rPr>
        <w:t xml:space="preserve"> retain the ult</w:t>
      </w:r>
      <w:r w:rsidR="00EE3B32">
        <w:rPr>
          <w:rFonts w:ascii="Times New Roman" w:hAnsi="Times New Roman" w:cs="Times New Roman"/>
          <w:sz w:val="28"/>
          <w:szCs w:val="28"/>
        </w:rPr>
        <w:t xml:space="preserve">imate right of decision on matters of </w:t>
      </w:r>
      <w:r w:rsidRPr="00F11B50">
        <w:rPr>
          <w:rFonts w:ascii="Times New Roman" w:hAnsi="Times New Roman" w:cs="Times New Roman"/>
          <w:sz w:val="28"/>
          <w:szCs w:val="28"/>
        </w:rPr>
        <w:t>war and</w:t>
      </w:r>
      <w:r w:rsidRPr="00AB66F3">
        <w:rPr>
          <w:rFonts w:ascii="Times New Roman" w:hAnsi="Times New Roman" w:cs="Times New Roman"/>
          <w:sz w:val="28"/>
          <w:szCs w:val="28"/>
        </w:rPr>
        <w:t xml:space="preserve"> </w:t>
      </w:r>
      <w:r w:rsidR="00DE5828">
        <w:rPr>
          <w:rFonts w:ascii="Times New Roman" w:hAnsi="Times New Roman" w:cs="Times New Roman"/>
          <w:sz w:val="28"/>
          <w:szCs w:val="28"/>
        </w:rPr>
        <w:t>peace.</w:t>
      </w:r>
      <w:sdt>
        <w:sdtPr>
          <w:rPr>
            <w:rFonts w:ascii="Times New Roman" w:hAnsi="Times New Roman" w:cs="Times New Roman"/>
            <w:sz w:val="28"/>
            <w:szCs w:val="28"/>
          </w:rPr>
          <w:id w:val="-993559475"/>
          <w:citation/>
        </w:sdtPr>
        <w:sdtEndPr/>
        <w:sdtContent>
          <w:r w:rsidRPr="00F11B50">
            <w:rPr>
              <w:rFonts w:ascii="Times New Roman" w:hAnsi="Times New Roman" w:cs="Times New Roman"/>
              <w:sz w:val="28"/>
              <w:szCs w:val="28"/>
            </w:rPr>
            <w:fldChar w:fldCharType="begin"/>
          </w:r>
          <w:r w:rsidRPr="00F11B50">
            <w:rPr>
              <w:rFonts w:ascii="Times New Roman" w:hAnsi="Times New Roman" w:cs="Times New Roman"/>
              <w:sz w:val="28"/>
              <w:szCs w:val="28"/>
            </w:rPr>
            <w:instrText xml:space="preserve">CITATION AYa71 \p 420 \l 1033 </w:instrText>
          </w:r>
          <w:r w:rsidRPr="00F11B50">
            <w:rPr>
              <w:rFonts w:ascii="Times New Roman" w:hAnsi="Times New Roman" w:cs="Times New Roman"/>
              <w:sz w:val="28"/>
              <w:szCs w:val="28"/>
            </w:rPr>
            <w:fldChar w:fldCharType="separate"/>
          </w:r>
          <w:r w:rsidRPr="00F11B50">
            <w:rPr>
              <w:rFonts w:ascii="Times New Roman" w:hAnsi="Times New Roman" w:cs="Times New Roman"/>
              <w:noProof/>
              <w:sz w:val="28"/>
              <w:szCs w:val="28"/>
            </w:rPr>
            <w:t xml:space="preserve"> (Yarmolinsky, 1971, p. 420)</w:t>
          </w:r>
          <w:r w:rsidRPr="00F11B50">
            <w:rPr>
              <w:rFonts w:ascii="Times New Roman" w:hAnsi="Times New Roman" w:cs="Times New Roman"/>
              <w:sz w:val="28"/>
              <w:szCs w:val="28"/>
            </w:rPr>
            <w:fldChar w:fldCharType="end"/>
          </w:r>
        </w:sdtContent>
      </w:sdt>
    </w:p>
    <w:p w:rsidR="00EC22F6" w:rsidRDefault="00EE3B32" w:rsidP="000C6A7C">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The last order of business is a proposal for a new and improved</w:t>
      </w:r>
      <w:r w:rsidR="009E64FB">
        <w:rPr>
          <w:rFonts w:ascii="Times New Roman" w:hAnsi="Times New Roman" w:cs="Times New Roman"/>
          <w:sz w:val="28"/>
          <w:szCs w:val="28"/>
        </w:rPr>
        <w:t xml:space="preserve"> US</w:t>
      </w:r>
      <w:r>
        <w:rPr>
          <w:rFonts w:ascii="Times New Roman" w:hAnsi="Times New Roman" w:cs="Times New Roman"/>
          <w:sz w:val="28"/>
          <w:szCs w:val="28"/>
        </w:rPr>
        <w:t xml:space="preserve"> national security system of systems</w:t>
      </w:r>
      <w:r w:rsidR="009E64FB">
        <w:rPr>
          <w:rFonts w:ascii="Times New Roman" w:hAnsi="Times New Roman" w:cs="Times New Roman"/>
          <w:sz w:val="28"/>
          <w:szCs w:val="28"/>
        </w:rPr>
        <w:t xml:space="preserve"> model that was disassembled and repackaged </w:t>
      </w:r>
      <w:r w:rsidR="00DE5828">
        <w:rPr>
          <w:rFonts w:ascii="Times New Roman" w:hAnsi="Times New Roman" w:cs="Times New Roman"/>
          <w:sz w:val="28"/>
          <w:szCs w:val="28"/>
        </w:rPr>
        <w:t xml:space="preserve">over the course of this paper. </w:t>
      </w:r>
      <w:r w:rsidR="009E64FB">
        <w:rPr>
          <w:rFonts w:ascii="Times New Roman" w:hAnsi="Times New Roman" w:cs="Times New Roman"/>
          <w:sz w:val="28"/>
          <w:szCs w:val="28"/>
        </w:rPr>
        <w:t>The cover page illustration – a virtual representation of that</w:t>
      </w:r>
      <w:r>
        <w:rPr>
          <w:rFonts w:ascii="Times New Roman" w:hAnsi="Times New Roman" w:cs="Times New Roman"/>
          <w:sz w:val="28"/>
          <w:szCs w:val="28"/>
        </w:rPr>
        <w:t xml:space="preserve"> multi-dimensional </w:t>
      </w:r>
      <w:r w:rsidR="009E64FB">
        <w:rPr>
          <w:rFonts w:ascii="Times New Roman" w:hAnsi="Times New Roman" w:cs="Times New Roman"/>
          <w:sz w:val="28"/>
          <w:szCs w:val="28"/>
        </w:rPr>
        <w:t xml:space="preserve">model – superimposes </w:t>
      </w:r>
      <w:r w:rsidR="00D11BF9" w:rsidRPr="004A012E">
        <w:rPr>
          <w:rFonts w:ascii="Times New Roman" w:hAnsi="Times New Roman" w:cs="Times New Roman"/>
          <w:sz w:val="28"/>
          <w:szCs w:val="28"/>
        </w:rPr>
        <w:t xml:space="preserve">the social contract over top of a PMESII-PT analysis of domestic strategic conditions </w:t>
      </w:r>
      <w:r w:rsidR="009E64FB">
        <w:rPr>
          <w:rFonts w:ascii="Times New Roman" w:hAnsi="Times New Roman" w:cs="Times New Roman"/>
          <w:sz w:val="28"/>
          <w:szCs w:val="28"/>
        </w:rPr>
        <w:t xml:space="preserve">in tandem with </w:t>
      </w:r>
      <w:r w:rsidR="00D11BF9" w:rsidRPr="004A012E">
        <w:rPr>
          <w:rFonts w:ascii="Times New Roman" w:hAnsi="Times New Roman" w:cs="Times New Roman"/>
          <w:sz w:val="28"/>
          <w:szCs w:val="28"/>
        </w:rPr>
        <w:t>the sources of power that underpin t</w:t>
      </w:r>
      <w:r w:rsidR="00DE5828">
        <w:rPr>
          <w:rFonts w:ascii="Times New Roman" w:hAnsi="Times New Roman" w:cs="Times New Roman"/>
          <w:sz w:val="28"/>
          <w:szCs w:val="28"/>
        </w:rPr>
        <w:t xml:space="preserve">he </w:t>
      </w:r>
      <w:r w:rsidR="001946DF">
        <w:rPr>
          <w:rFonts w:ascii="Times New Roman" w:hAnsi="Times New Roman" w:cs="Times New Roman"/>
          <w:sz w:val="28"/>
          <w:szCs w:val="28"/>
        </w:rPr>
        <w:t xml:space="preserve">DIME </w:t>
      </w:r>
      <w:r w:rsidR="00DE5828">
        <w:rPr>
          <w:rFonts w:ascii="Times New Roman" w:hAnsi="Times New Roman" w:cs="Times New Roman"/>
          <w:sz w:val="28"/>
          <w:szCs w:val="28"/>
        </w:rPr>
        <w:t xml:space="preserve">elements of national power. </w:t>
      </w:r>
      <w:r w:rsidR="00D11BF9" w:rsidRPr="004A012E">
        <w:rPr>
          <w:rFonts w:ascii="Times New Roman" w:hAnsi="Times New Roman" w:cs="Times New Roman"/>
          <w:sz w:val="28"/>
          <w:szCs w:val="28"/>
        </w:rPr>
        <w:t>The State</w:t>
      </w:r>
      <w:r w:rsidR="00900527">
        <w:rPr>
          <w:rFonts w:ascii="Times New Roman" w:hAnsi="Times New Roman" w:cs="Times New Roman"/>
          <w:sz w:val="28"/>
          <w:szCs w:val="28"/>
        </w:rPr>
        <w:t xml:space="preserve"> axis, </w:t>
      </w:r>
      <w:r w:rsidR="00D11BF9" w:rsidRPr="004A012E">
        <w:rPr>
          <w:rFonts w:ascii="Times New Roman" w:hAnsi="Times New Roman" w:cs="Times New Roman"/>
          <w:sz w:val="28"/>
          <w:szCs w:val="28"/>
        </w:rPr>
        <w:t>represented by the political variable</w:t>
      </w:r>
      <w:r w:rsidR="00900527">
        <w:rPr>
          <w:rFonts w:ascii="Times New Roman" w:hAnsi="Times New Roman" w:cs="Times New Roman"/>
          <w:sz w:val="28"/>
          <w:szCs w:val="28"/>
        </w:rPr>
        <w:t>, also</w:t>
      </w:r>
      <w:r w:rsidR="00D11BF9" w:rsidRPr="004A012E">
        <w:rPr>
          <w:rFonts w:ascii="Times New Roman" w:hAnsi="Times New Roman" w:cs="Times New Roman"/>
          <w:sz w:val="28"/>
          <w:szCs w:val="28"/>
        </w:rPr>
        <w:t xml:space="preserve"> covers the government</w:t>
      </w:r>
      <w:r w:rsidR="00900527">
        <w:rPr>
          <w:rFonts w:ascii="Times New Roman" w:hAnsi="Times New Roman" w:cs="Times New Roman"/>
          <w:sz w:val="28"/>
          <w:szCs w:val="28"/>
        </w:rPr>
        <w:t>, economic and</w:t>
      </w:r>
      <w:r w:rsidR="00DF6622" w:rsidRPr="004A012E">
        <w:rPr>
          <w:rFonts w:ascii="Times New Roman" w:hAnsi="Times New Roman" w:cs="Times New Roman"/>
          <w:sz w:val="28"/>
          <w:szCs w:val="28"/>
        </w:rPr>
        <w:t xml:space="preserve"> infrastructure components as well</w:t>
      </w:r>
      <w:r w:rsidR="00D11BF9" w:rsidRPr="004A012E">
        <w:rPr>
          <w:rFonts w:ascii="Times New Roman" w:hAnsi="Times New Roman" w:cs="Times New Roman"/>
          <w:sz w:val="28"/>
          <w:szCs w:val="28"/>
        </w:rPr>
        <w:t xml:space="preserve"> </w:t>
      </w:r>
      <w:r w:rsidR="00DF6622" w:rsidRPr="004A012E">
        <w:rPr>
          <w:rFonts w:ascii="Times New Roman" w:hAnsi="Times New Roman" w:cs="Times New Roman"/>
          <w:sz w:val="28"/>
          <w:szCs w:val="28"/>
        </w:rPr>
        <w:t>as a slice of the time, informational and physical</w:t>
      </w:r>
      <w:r w:rsidR="00DE5828">
        <w:rPr>
          <w:rFonts w:ascii="Times New Roman" w:hAnsi="Times New Roman" w:cs="Times New Roman"/>
          <w:sz w:val="28"/>
          <w:szCs w:val="28"/>
        </w:rPr>
        <w:t xml:space="preserve"> components. </w:t>
      </w:r>
      <w:r w:rsidR="000448D5">
        <w:rPr>
          <w:rFonts w:ascii="Times New Roman" w:hAnsi="Times New Roman" w:cs="Times New Roman"/>
          <w:sz w:val="28"/>
          <w:szCs w:val="28"/>
        </w:rPr>
        <w:t xml:space="preserve">The </w:t>
      </w:r>
      <w:r w:rsidR="00900527">
        <w:rPr>
          <w:rFonts w:ascii="Times New Roman" w:hAnsi="Times New Roman" w:cs="Times New Roman"/>
          <w:sz w:val="28"/>
          <w:szCs w:val="28"/>
        </w:rPr>
        <w:t>S</w:t>
      </w:r>
      <w:r w:rsidR="000448D5">
        <w:rPr>
          <w:rFonts w:ascii="Times New Roman" w:hAnsi="Times New Roman" w:cs="Times New Roman"/>
          <w:sz w:val="28"/>
          <w:szCs w:val="28"/>
        </w:rPr>
        <w:t>ecurity</w:t>
      </w:r>
      <w:r w:rsidR="006E3575" w:rsidRPr="004A012E">
        <w:rPr>
          <w:rFonts w:ascii="Times New Roman" w:hAnsi="Times New Roman" w:cs="Times New Roman"/>
          <w:sz w:val="28"/>
          <w:szCs w:val="28"/>
        </w:rPr>
        <w:t xml:space="preserve"> axis</w:t>
      </w:r>
      <w:r w:rsidR="00D11BF9" w:rsidRPr="004A012E">
        <w:rPr>
          <w:rFonts w:ascii="Times New Roman" w:hAnsi="Times New Roman" w:cs="Times New Roman"/>
          <w:sz w:val="28"/>
          <w:szCs w:val="28"/>
        </w:rPr>
        <w:t xml:space="preserve"> includes</w:t>
      </w:r>
      <w:r w:rsidR="00DF6622" w:rsidRPr="004A012E">
        <w:rPr>
          <w:rFonts w:ascii="Times New Roman" w:hAnsi="Times New Roman" w:cs="Times New Roman"/>
          <w:sz w:val="28"/>
          <w:szCs w:val="28"/>
        </w:rPr>
        <w:t xml:space="preserve"> the military</w:t>
      </w:r>
      <w:r w:rsidR="00D11BF9" w:rsidRPr="004A012E">
        <w:rPr>
          <w:rFonts w:ascii="Times New Roman" w:hAnsi="Times New Roman" w:cs="Times New Roman"/>
          <w:sz w:val="28"/>
          <w:szCs w:val="28"/>
        </w:rPr>
        <w:t xml:space="preserve">, both </w:t>
      </w:r>
      <w:r w:rsidR="006E3575" w:rsidRPr="004A012E">
        <w:rPr>
          <w:rFonts w:ascii="Times New Roman" w:hAnsi="Times New Roman" w:cs="Times New Roman"/>
          <w:sz w:val="28"/>
          <w:szCs w:val="28"/>
        </w:rPr>
        <w:t>its leaders and the resources</w:t>
      </w:r>
      <w:r w:rsidR="00D11BF9" w:rsidRPr="004A012E">
        <w:rPr>
          <w:rFonts w:ascii="Times New Roman" w:hAnsi="Times New Roman" w:cs="Times New Roman"/>
          <w:sz w:val="28"/>
          <w:szCs w:val="28"/>
        </w:rPr>
        <w:t xml:space="preserve"> of the total force</w:t>
      </w:r>
      <w:r w:rsidR="00DF6622" w:rsidRPr="004A012E">
        <w:rPr>
          <w:rFonts w:ascii="Times New Roman" w:hAnsi="Times New Roman" w:cs="Times New Roman"/>
          <w:sz w:val="28"/>
          <w:szCs w:val="28"/>
        </w:rPr>
        <w:t xml:space="preserve"> </w:t>
      </w:r>
      <w:r w:rsidR="00D11BF9" w:rsidRPr="004A012E">
        <w:rPr>
          <w:rFonts w:ascii="Times New Roman" w:hAnsi="Times New Roman" w:cs="Times New Roman"/>
          <w:sz w:val="28"/>
          <w:szCs w:val="28"/>
        </w:rPr>
        <w:t xml:space="preserve">as well as interagency </w:t>
      </w:r>
      <w:r w:rsidR="00DF6622" w:rsidRPr="004A012E">
        <w:rPr>
          <w:rFonts w:ascii="Times New Roman" w:hAnsi="Times New Roman" w:cs="Times New Roman"/>
          <w:sz w:val="28"/>
          <w:szCs w:val="28"/>
        </w:rPr>
        <w:t>capa</w:t>
      </w:r>
      <w:r w:rsidR="00D11BF9" w:rsidRPr="004A012E">
        <w:rPr>
          <w:rFonts w:ascii="Times New Roman" w:hAnsi="Times New Roman" w:cs="Times New Roman"/>
          <w:sz w:val="28"/>
          <w:szCs w:val="28"/>
        </w:rPr>
        <w:t>bili</w:t>
      </w:r>
      <w:r w:rsidR="001946DF">
        <w:rPr>
          <w:rFonts w:ascii="Times New Roman" w:hAnsi="Times New Roman" w:cs="Times New Roman"/>
          <w:sz w:val="28"/>
          <w:szCs w:val="28"/>
        </w:rPr>
        <w:t xml:space="preserve">ties of all relevant actors. </w:t>
      </w:r>
      <w:r w:rsidR="006E3575" w:rsidRPr="004A012E">
        <w:rPr>
          <w:rFonts w:ascii="Times New Roman" w:hAnsi="Times New Roman" w:cs="Times New Roman"/>
          <w:sz w:val="28"/>
          <w:szCs w:val="28"/>
        </w:rPr>
        <w:t xml:space="preserve">Lastly, </w:t>
      </w:r>
      <w:r w:rsidR="00D11BF9" w:rsidRPr="004A012E">
        <w:rPr>
          <w:rFonts w:ascii="Times New Roman" w:hAnsi="Times New Roman" w:cs="Times New Roman"/>
          <w:sz w:val="28"/>
          <w:szCs w:val="28"/>
        </w:rPr>
        <w:t xml:space="preserve">the </w:t>
      </w:r>
      <w:r w:rsidR="006E3575" w:rsidRPr="004A012E">
        <w:rPr>
          <w:rFonts w:ascii="Times New Roman" w:hAnsi="Times New Roman" w:cs="Times New Roman"/>
          <w:sz w:val="28"/>
          <w:szCs w:val="28"/>
        </w:rPr>
        <w:t>Social axis d</w:t>
      </w:r>
      <w:r w:rsidR="00DF6622" w:rsidRPr="004A012E">
        <w:rPr>
          <w:rFonts w:ascii="Times New Roman" w:hAnsi="Times New Roman" w:cs="Times New Roman"/>
          <w:sz w:val="28"/>
          <w:szCs w:val="28"/>
        </w:rPr>
        <w:t>escribes the cultural, religious, and ethn</w:t>
      </w:r>
      <w:r w:rsidR="006E3575" w:rsidRPr="004A012E">
        <w:rPr>
          <w:rFonts w:ascii="Times New Roman" w:hAnsi="Times New Roman" w:cs="Times New Roman"/>
          <w:sz w:val="28"/>
          <w:szCs w:val="28"/>
        </w:rPr>
        <w:t xml:space="preserve">ic makeup within an operational </w:t>
      </w:r>
      <w:r w:rsidR="00900527">
        <w:rPr>
          <w:rFonts w:ascii="Times New Roman" w:hAnsi="Times New Roman" w:cs="Times New Roman"/>
          <w:sz w:val="28"/>
          <w:szCs w:val="28"/>
        </w:rPr>
        <w:t>environment alongside</w:t>
      </w:r>
      <w:r w:rsidR="00DF6622" w:rsidRPr="004A012E">
        <w:rPr>
          <w:rFonts w:ascii="Times New Roman" w:hAnsi="Times New Roman" w:cs="Times New Roman"/>
          <w:sz w:val="28"/>
          <w:szCs w:val="28"/>
        </w:rPr>
        <w:t xml:space="preserve"> the beliefs, values, and</w:t>
      </w:r>
      <w:r w:rsidR="006E3575" w:rsidRPr="004A012E">
        <w:rPr>
          <w:rFonts w:ascii="Times New Roman" w:hAnsi="Times New Roman" w:cs="Times New Roman"/>
          <w:sz w:val="28"/>
          <w:szCs w:val="28"/>
        </w:rPr>
        <w:t xml:space="preserve"> b</w:t>
      </w:r>
      <w:r w:rsidR="00DE5828">
        <w:rPr>
          <w:rFonts w:ascii="Times New Roman" w:hAnsi="Times New Roman" w:cs="Times New Roman"/>
          <w:sz w:val="28"/>
          <w:szCs w:val="28"/>
        </w:rPr>
        <w:t xml:space="preserve">ehaviors of society members. </w:t>
      </w:r>
      <w:r w:rsidR="003F0609">
        <w:rPr>
          <w:rFonts w:ascii="Times New Roman" w:hAnsi="Times New Roman" w:cs="Times New Roman"/>
          <w:sz w:val="28"/>
          <w:szCs w:val="28"/>
        </w:rPr>
        <w:t xml:space="preserve">And because </w:t>
      </w:r>
      <w:r w:rsidR="003F0609">
        <w:rPr>
          <w:rFonts w:ascii="Times New Roman" w:hAnsi="Times New Roman" w:cs="Times New Roman"/>
          <w:sz w:val="28"/>
          <w:szCs w:val="28"/>
        </w:rPr>
        <w:lastRenderedPageBreak/>
        <w:t>US society</w:t>
      </w:r>
      <w:r w:rsidR="009E64FB">
        <w:rPr>
          <w:rFonts w:ascii="Times New Roman" w:hAnsi="Times New Roman" w:cs="Times New Roman"/>
          <w:sz w:val="28"/>
          <w:szCs w:val="28"/>
        </w:rPr>
        <w:t xml:space="preserve"> constitutes the </w:t>
      </w:r>
      <w:r w:rsidR="003F0609">
        <w:rPr>
          <w:rFonts w:ascii="Times New Roman" w:hAnsi="Times New Roman" w:cs="Times New Roman"/>
          <w:sz w:val="28"/>
          <w:szCs w:val="28"/>
        </w:rPr>
        <w:t>CoG</w:t>
      </w:r>
      <w:r w:rsidR="009E64FB">
        <w:rPr>
          <w:rFonts w:ascii="Times New Roman" w:hAnsi="Times New Roman" w:cs="Times New Roman"/>
          <w:sz w:val="28"/>
          <w:szCs w:val="28"/>
        </w:rPr>
        <w:t>, its processes</w:t>
      </w:r>
      <w:r w:rsidR="006E3575" w:rsidRPr="004A012E">
        <w:rPr>
          <w:rFonts w:ascii="Times New Roman" w:hAnsi="Times New Roman" w:cs="Times New Roman"/>
          <w:sz w:val="28"/>
          <w:szCs w:val="28"/>
        </w:rPr>
        <w:t xml:space="preserve"> also </w:t>
      </w:r>
      <w:r w:rsidR="009E64FB">
        <w:rPr>
          <w:rFonts w:ascii="Times New Roman" w:hAnsi="Times New Roman" w:cs="Times New Roman"/>
          <w:sz w:val="28"/>
          <w:szCs w:val="28"/>
        </w:rPr>
        <w:t>rely on</w:t>
      </w:r>
      <w:r w:rsidR="00900527">
        <w:rPr>
          <w:rFonts w:ascii="Times New Roman" w:hAnsi="Times New Roman" w:cs="Times New Roman"/>
          <w:sz w:val="28"/>
          <w:szCs w:val="28"/>
        </w:rPr>
        <w:t xml:space="preserve"> </w:t>
      </w:r>
      <w:r w:rsidR="006E3575" w:rsidRPr="004A012E">
        <w:rPr>
          <w:rFonts w:ascii="Times New Roman" w:hAnsi="Times New Roman" w:cs="Times New Roman"/>
          <w:sz w:val="28"/>
          <w:szCs w:val="28"/>
        </w:rPr>
        <w:t xml:space="preserve">the </w:t>
      </w:r>
      <w:r w:rsidR="00DF6622" w:rsidRPr="004A012E">
        <w:rPr>
          <w:rFonts w:ascii="Times New Roman" w:hAnsi="Times New Roman" w:cs="Times New Roman"/>
          <w:sz w:val="28"/>
          <w:szCs w:val="28"/>
        </w:rPr>
        <w:t xml:space="preserve">informational, time and physical </w:t>
      </w:r>
      <w:r w:rsidR="00900527">
        <w:rPr>
          <w:rFonts w:ascii="Times New Roman" w:hAnsi="Times New Roman" w:cs="Times New Roman"/>
          <w:sz w:val="28"/>
          <w:szCs w:val="28"/>
        </w:rPr>
        <w:t>domains</w:t>
      </w:r>
      <w:r w:rsidR="00DF6622" w:rsidRPr="004A012E">
        <w:rPr>
          <w:rFonts w:ascii="Times New Roman" w:hAnsi="Times New Roman" w:cs="Times New Roman"/>
          <w:sz w:val="28"/>
          <w:szCs w:val="28"/>
        </w:rPr>
        <w:t xml:space="preserve"> as well as some of the infrastructure and econom</w:t>
      </w:r>
      <w:r w:rsidR="00187813">
        <w:rPr>
          <w:rFonts w:ascii="Times New Roman" w:hAnsi="Times New Roman" w:cs="Times New Roman"/>
          <w:sz w:val="28"/>
          <w:szCs w:val="28"/>
        </w:rPr>
        <w:t>ic aspect</w:t>
      </w:r>
      <w:r w:rsidR="006E3575" w:rsidRPr="004A012E">
        <w:rPr>
          <w:rFonts w:ascii="Times New Roman" w:hAnsi="Times New Roman" w:cs="Times New Roman"/>
          <w:sz w:val="28"/>
          <w:szCs w:val="28"/>
        </w:rPr>
        <w:t>s</w:t>
      </w:r>
      <w:r w:rsidR="00DF6622" w:rsidRPr="004A012E">
        <w:rPr>
          <w:rFonts w:ascii="Times New Roman" w:hAnsi="Times New Roman" w:cs="Times New Roman"/>
          <w:sz w:val="28"/>
          <w:szCs w:val="28"/>
        </w:rPr>
        <w:t>.</w:t>
      </w:r>
      <w:r w:rsidR="006E3575" w:rsidRPr="004A012E">
        <w:rPr>
          <w:rFonts w:ascii="Times New Roman" w:hAnsi="Times New Roman" w:cs="Times New Roman"/>
          <w:sz w:val="28"/>
          <w:szCs w:val="28"/>
        </w:rPr>
        <w:t xml:space="preserve"> </w:t>
      </w:r>
      <w:r w:rsidR="00EC22F6">
        <w:rPr>
          <w:rFonts w:ascii="Times New Roman" w:hAnsi="Times New Roman" w:cs="Times New Roman"/>
          <w:sz w:val="28"/>
          <w:szCs w:val="28"/>
        </w:rPr>
        <w:t xml:space="preserve">This </w:t>
      </w:r>
      <w:r w:rsidR="00D03548">
        <w:rPr>
          <w:rFonts w:ascii="Times New Roman" w:hAnsi="Times New Roman" w:cs="Times New Roman"/>
          <w:sz w:val="28"/>
          <w:szCs w:val="28"/>
        </w:rPr>
        <w:t>model matches traditional assessments while accounting for the influence of national social resilience on</w:t>
      </w:r>
      <w:r w:rsidR="00EC22F6">
        <w:rPr>
          <w:rFonts w:ascii="Times New Roman" w:hAnsi="Times New Roman" w:cs="Times New Roman"/>
          <w:sz w:val="28"/>
          <w:szCs w:val="28"/>
        </w:rPr>
        <w:t xml:space="preserve"> the grand st</w:t>
      </w:r>
      <w:r w:rsidR="001946DF">
        <w:rPr>
          <w:rFonts w:ascii="Times New Roman" w:hAnsi="Times New Roman" w:cs="Times New Roman"/>
          <w:sz w:val="28"/>
          <w:szCs w:val="28"/>
        </w:rPr>
        <w:t>rategic level DMP</w:t>
      </w:r>
      <w:r w:rsidR="00F557C9">
        <w:rPr>
          <w:rFonts w:ascii="Times New Roman" w:hAnsi="Times New Roman" w:cs="Times New Roman"/>
          <w:sz w:val="28"/>
          <w:szCs w:val="28"/>
        </w:rPr>
        <w:t>.</w:t>
      </w:r>
    </w:p>
    <w:p w:rsidR="00CF0035" w:rsidRDefault="00EC22F6" w:rsidP="00EC22F6">
      <w:pPr>
        <w:spacing w:line="360" w:lineRule="auto"/>
        <w:ind w:firstLine="720"/>
        <w:rPr>
          <w:rFonts w:asciiTheme="majorBidi" w:hAnsiTheme="majorBidi" w:cstheme="majorBidi"/>
          <w:sz w:val="28"/>
          <w:szCs w:val="28"/>
        </w:rPr>
      </w:pPr>
      <w:r>
        <w:rPr>
          <w:rFonts w:ascii="Times New Roman" w:hAnsi="Times New Roman" w:cs="Times New Roman"/>
          <w:sz w:val="28"/>
          <w:szCs w:val="28"/>
        </w:rPr>
        <w:t xml:space="preserve">In closing, </w:t>
      </w:r>
      <w:r w:rsidR="00426F34">
        <w:rPr>
          <w:rFonts w:ascii="Times New Roman" w:hAnsi="Times New Roman" w:cs="Times New Roman"/>
          <w:sz w:val="28"/>
          <w:szCs w:val="28"/>
        </w:rPr>
        <w:t>a deep</w:t>
      </w:r>
      <w:r w:rsidR="006E3575" w:rsidRPr="004A012E">
        <w:rPr>
          <w:rFonts w:ascii="Times New Roman" w:hAnsi="Times New Roman" w:cs="Times New Roman"/>
          <w:sz w:val="28"/>
          <w:szCs w:val="28"/>
        </w:rPr>
        <w:t xml:space="preserve"> awareness of corresponding ‘friendly’ social data is </w:t>
      </w:r>
      <w:r w:rsidR="00426F34">
        <w:rPr>
          <w:rFonts w:ascii="Times New Roman" w:hAnsi="Times New Roman" w:cs="Times New Roman"/>
          <w:sz w:val="28"/>
          <w:szCs w:val="28"/>
        </w:rPr>
        <w:t xml:space="preserve">absent </w:t>
      </w:r>
      <w:r w:rsidR="001946DF">
        <w:rPr>
          <w:rFonts w:ascii="Times New Roman" w:hAnsi="Times New Roman" w:cs="Times New Roman"/>
          <w:sz w:val="28"/>
          <w:szCs w:val="28"/>
        </w:rPr>
        <w:t xml:space="preserve">in the US national security model </w:t>
      </w:r>
      <w:r w:rsidR="00426F34">
        <w:rPr>
          <w:rFonts w:ascii="Times New Roman" w:hAnsi="Times New Roman" w:cs="Times New Roman"/>
          <w:sz w:val="28"/>
          <w:szCs w:val="28"/>
        </w:rPr>
        <w:t xml:space="preserve">and judging by the curriculum being taught at </w:t>
      </w:r>
      <w:r w:rsidR="003F0609">
        <w:rPr>
          <w:rFonts w:ascii="Times New Roman" w:hAnsi="Times New Roman" w:cs="Times New Roman"/>
          <w:sz w:val="28"/>
          <w:szCs w:val="28"/>
        </w:rPr>
        <w:t>domestic</w:t>
      </w:r>
      <w:r w:rsidR="001946DF">
        <w:rPr>
          <w:rFonts w:ascii="Times New Roman" w:hAnsi="Times New Roman" w:cs="Times New Roman"/>
          <w:sz w:val="28"/>
          <w:szCs w:val="28"/>
        </w:rPr>
        <w:t>-based</w:t>
      </w:r>
      <w:r w:rsidR="00426F34">
        <w:rPr>
          <w:rFonts w:ascii="Times New Roman" w:hAnsi="Times New Roman" w:cs="Times New Roman"/>
          <w:sz w:val="28"/>
          <w:szCs w:val="28"/>
        </w:rPr>
        <w:t xml:space="preserve"> professional military education institutions, the </w:t>
      </w:r>
      <w:r w:rsidR="003F0609">
        <w:rPr>
          <w:rFonts w:ascii="Times New Roman" w:hAnsi="Times New Roman" w:cs="Times New Roman"/>
          <w:sz w:val="28"/>
          <w:szCs w:val="28"/>
        </w:rPr>
        <w:t>knowledge crisis remains in place</w:t>
      </w:r>
      <w:r w:rsidR="006E3575" w:rsidRPr="004A012E">
        <w:rPr>
          <w:rFonts w:ascii="Times New Roman" w:hAnsi="Times New Roman" w:cs="Times New Roman"/>
          <w:sz w:val="28"/>
          <w:szCs w:val="28"/>
        </w:rPr>
        <w:t>.</w:t>
      </w:r>
      <w:r w:rsidR="00DE5828">
        <w:rPr>
          <w:rFonts w:ascii="Times New Roman" w:hAnsi="Times New Roman" w:cs="Times New Roman"/>
          <w:sz w:val="28"/>
          <w:szCs w:val="28"/>
        </w:rPr>
        <w:t xml:space="preserve"> </w:t>
      </w:r>
      <w:r w:rsidR="00FA68B1" w:rsidRPr="004A012E">
        <w:rPr>
          <w:rFonts w:ascii="Times New Roman" w:hAnsi="Times New Roman" w:cs="Times New Roman"/>
          <w:sz w:val="28"/>
          <w:szCs w:val="28"/>
        </w:rPr>
        <w:t>To the credit of the Pentagon, one hedge against a single-track mindset at the</w:t>
      </w:r>
      <w:r w:rsidR="003F0609">
        <w:rPr>
          <w:rFonts w:ascii="Times New Roman" w:hAnsi="Times New Roman" w:cs="Times New Roman"/>
          <w:sz w:val="28"/>
          <w:szCs w:val="28"/>
        </w:rPr>
        <w:t xml:space="preserve"> strategic military level is</w:t>
      </w:r>
      <w:r w:rsidR="00FA68B1" w:rsidRPr="004A012E">
        <w:rPr>
          <w:rFonts w:ascii="Times New Roman" w:hAnsi="Times New Roman" w:cs="Times New Roman"/>
          <w:sz w:val="28"/>
          <w:szCs w:val="28"/>
        </w:rPr>
        <w:t xml:space="preserve"> international fellowship program</w:t>
      </w:r>
      <w:r w:rsidR="003F0609">
        <w:rPr>
          <w:rFonts w:ascii="Times New Roman" w:hAnsi="Times New Roman" w:cs="Times New Roman"/>
          <w:sz w:val="28"/>
          <w:szCs w:val="28"/>
        </w:rPr>
        <w:t>s</w:t>
      </w:r>
      <w:r w:rsidR="00FA68B1" w:rsidRPr="004A012E">
        <w:rPr>
          <w:rFonts w:ascii="Times New Roman" w:hAnsi="Times New Roman" w:cs="Times New Roman"/>
          <w:sz w:val="28"/>
          <w:szCs w:val="28"/>
        </w:rPr>
        <w:t>, designed to expose future high level leaders to the learning process and critical thinking practice</w:t>
      </w:r>
      <w:r w:rsidR="001946DF">
        <w:rPr>
          <w:rFonts w:ascii="Times New Roman" w:hAnsi="Times New Roman" w:cs="Times New Roman"/>
          <w:sz w:val="28"/>
          <w:szCs w:val="28"/>
        </w:rPr>
        <w:t>s</w:t>
      </w:r>
      <w:r w:rsidR="003F0609">
        <w:rPr>
          <w:rFonts w:ascii="Times New Roman" w:hAnsi="Times New Roman" w:cs="Times New Roman"/>
          <w:sz w:val="28"/>
          <w:szCs w:val="28"/>
        </w:rPr>
        <w:t xml:space="preserve"> of like-minded partners</w:t>
      </w:r>
      <w:r w:rsidR="00DE5828">
        <w:rPr>
          <w:rFonts w:ascii="Times New Roman" w:hAnsi="Times New Roman" w:cs="Times New Roman"/>
          <w:sz w:val="28"/>
          <w:szCs w:val="28"/>
        </w:rPr>
        <w:t xml:space="preserve"> across the globe. </w:t>
      </w:r>
      <w:r w:rsidR="003F0609">
        <w:rPr>
          <w:rFonts w:ascii="Times New Roman" w:hAnsi="Times New Roman" w:cs="Times New Roman"/>
          <w:sz w:val="28"/>
          <w:szCs w:val="28"/>
        </w:rPr>
        <w:t xml:space="preserve">It is through this refreshed and diversified </w:t>
      </w:r>
      <w:r w:rsidR="003F0609">
        <w:rPr>
          <w:rFonts w:asciiTheme="majorBidi" w:hAnsiTheme="majorBidi" w:cstheme="majorBidi"/>
          <w:sz w:val="28"/>
          <w:szCs w:val="28"/>
        </w:rPr>
        <w:t xml:space="preserve">perspective on the civil-military framework that strategic leaders </w:t>
      </w:r>
      <w:r w:rsidR="001946DF">
        <w:rPr>
          <w:rFonts w:asciiTheme="majorBidi" w:hAnsiTheme="majorBidi" w:cstheme="majorBidi"/>
          <w:sz w:val="28"/>
          <w:szCs w:val="28"/>
        </w:rPr>
        <w:t>will develop a</w:t>
      </w:r>
      <w:r w:rsidR="003F0609">
        <w:rPr>
          <w:rFonts w:asciiTheme="majorBidi" w:hAnsiTheme="majorBidi" w:cstheme="majorBidi"/>
          <w:sz w:val="28"/>
          <w:szCs w:val="28"/>
        </w:rPr>
        <w:t xml:space="preserve"> better</w:t>
      </w:r>
      <w:r w:rsidR="001946DF">
        <w:rPr>
          <w:rFonts w:asciiTheme="majorBidi" w:hAnsiTheme="majorBidi" w:cstheme="majorBidi"/>
          <w:sz w:val="28"/>
          <w:szCs w:val="28"/>
        </w:rPr>
        <w:t xml:space="preserve"> sense for the</w:t>
      </w:r>
      <w:r w:rsidR="000A09CD" w:rsidRPr="00563688">
        <w:rPr>
          <w:rFonts w:asciiTheme="majorBidi" w:hAnsiTheme="majorBidi" w:cstheme="majorBidi"/>
          <w:sz w:val="28"/>
          <w:szCs w:val="28"/>
        </w:rPr>
        <w:t xml:space="preserve"> </w:t>
      </w:r>
      <w:r w:rsidR="003F0609">
        <w:rPr>
          <w:rFonts w:asciiTheme="majorBidi" w:hAnsiTheme="majorBidi" w:cstheme="majorBidi"/>
          <w:sz w:val="28"/>
          <w:szCs w:val="28"/>
        </w:rPr>
        <w:t>capacity and willingness</w:t>
      </w:r>
      <w:r w:rsidR="000A09CD" w:rsidRPr="00563688">
        <w:rPr>
          <w:rFonts w:asciiTheme="majorBidi" w:hAnsiTheme="majorBidi" w:cstheme="majorBidi"/>
          <w:sz w:val="28"/>
          <w:szCs w:val="28"/>
        </w:rPr>
        <w:t xml:space="preserve"> of </w:t>
      </w:r>
      <w:r w:rsidR="001946DF">
        <w:rPr>
          <w:rFonts w:asciiTheme="majorBidi" w:hAnsiTheme="majorBidi" w:cstheme="majorBidi"/>
          <w:sz w:val="28"/>
          <w:szCs w:val="28"/>
        </w:rPr>
        <w:t>Americans</w:t>
      </w:r>
      <w:r w:rsidR="000A09CD" w:rsidRPr="00563688">
        <w:rPr>
          <w:rFonts w:asciiTheme="majorBidi" w:hAnsiTheme="majorBidi" w:cstheme="majorBidi"/>
          <w:sz w:val="28"/>
          <w:szCs w:val="28"/>
        </w:rPr>
        <w:t xml:space="preserve"> to sustain disruptio</w:t>
      </w:r>
      <w:r w:rsidR="00DE5828">
        <w:rPr>
          <w:rFonts w:asciiTheme="majorBidi" w:hAnsiTheme="majorBidi" w:cstheme="majorBidi"/>
          <w:sz w:val="28"/>
          <w:szCs w:val="28"/>
        </w:rPr>
        <w:t xml:space="preserve">ns to their normal daily life. </w:t>
      </w:r>
      <w:r w:rsidR="000A09CD" w:rsidRPr="00563688">
        <w:rPr>
          <w:rFonts w:asciiTheme="majorBidi" w:hAnsiTheme="majorBidi" w:cstheme="majorBidi"/>
          <w:sz w:val="28"/>
          <w:szCs w:val="28"/>
        </w:rPr>
        <w:t>From this</w:t>
      </w:r>
      <w:r w:rsidR="00DE5828">
        <w:rPr>
          <w:rFonts w:asciiTheme="majorBidi" w:hAnsiTheme="majorBidi" w:cstheme="majorBidi"/>
          <w:sz w:val="28"/>
          <w:szCs w:val="28"/>
        </w:rPr>
        <w:t xml:space="preserve"> new found</w:t>
      </w:r>
      <w:r w:rsidR="000A09CD" w:rsidRPr="00563688">
        <w:rPr>
          <w:rFonts w:asciiTheme="majorBidi" w:hAnsiTheme="majorBidi" w:cstheme="majorBidi"/>
          <w:sz w:val="28"/>
          <w:szCs w:val="28"/>
        </w:rPr>
        <w:t xml:space="preserve"> awareness, US decision-makers can create a</w:t>
      </w:r>
      <w:r w:rsidR="001946DF">
        <w:rPr>
          <w:rFonts w:asciiTheme="majorBidi" w:hAnsiTheme="majorBidi" w:cstheme="majorBidi"/>
          <w:sz w:val="28"/>
          <w:szCs w:val="28"/>
        </w:rPr>
        <w:t>nd implement</w:t>
      </w:r>
      <w:r w:rsidR="00FA68B1" w:rsidRPr="00563688">
        <w:rPr>
          <w:rFonts w:asciiTheme="majorBidi" w:hAnsiTheme="majorBidi" w:cstheme="majorBidi"/>
          <w:sz w:val="28"/>
          <w:szCs w:val="28"/>
        </w:rPr>
        <w:t xml:space="preserve"> </w:t>
      </w:r>
      <w:r w:rsidR="001946DF">
        <w:rPr>
          <w:rFonts w:asciiTheme="majorBidi" w:hAnsiTheme="majorBidi" w:cstheme="majorBidi"/>
          <w:sz w:val="28"/>
          <w:szCs w:val="28"/>
        </w:rPr>
        <w:t>strategies</w:t>
      </w:r>
      <w:r w:rsidR="00FA68B1" w:rsidRPr="00563688">
        <w:rPr>
          <w:rFonts w:asciiTheme="majorBidi" w:hAnsiTheme="majorBidi" w:cstheme="majorBidi"/>
          <w:sz w:val="28"/>
          <w:szCs w:val="28"/>
        </w:rPr>
        <w:t xml:space="preserve"> that </w:t>
      </w:r>
      <w:r w:rsidR="001946DF">
        <w:rPr>
          <w:rFonts w:asciiTheme="majorBidi" w:hAnsiTheme="majorBidi" w:cstheme="majorBidi"/>
          <w:sz w:val="28"/>
          <w:szCs w:val="28"/>
        </w:rPr>
        <w:t>really do</w:t>
      </w:r>
      <w:r w:rsidR="00563688" w:rsidRPr="00563688">
        <w:rPr>
          <w:rFonts w:asciiTheme="majorBidi" w:hAnsiTheme="majorBidi" w:cstheme="majorBidi"/>
          <w:sz w:val="28"/>
          <w:szCs w:val="28"/>
        </w:rPr>
        <w:t xml:space="preserve"> serve the national interest</w:t>
      </w:r>
      <w:r w:rsidR="001946DF">
        <w:rPr>
          <w:rFonts w:asciiTheme="majorBidi" w:hAnsiTheme="majorBidi" w:cstheme="majorBidi"/>
          <w:sz w:val="28"/>
          <w:szCs w:val="28"/>
        </w:rPr>
        <w:t xml:space="preserve">, </w:t>
      </w:r>
      <w:r w:rsidR="00D03548">
        <w:rPr>
          <w:rFonts w:asciiTheme="majorBidi" w:hAnsiTheme="majorBidi" w:cstheme="majorBidi"/>
          <w:sz w:val="28"/>
          <w:szCs w:val="28"/>
        </w:rPr>
        <w:t xml:space="preserve">whether there are </w:t>
      </w:r>
      <w:r w:rsidR="003F0609">
        <w:rPr>
          <w:rFonts w:asciiTheme="majorBidi" w:hAnsiTheme="majorBidi" w:cstheme="majorBidi"/>
          <w:sz w:val="28"/>
          <w:szCs w:val="28"/>
        </w:rPr>
        <w:t xml:space="preserve">truly super power </w:t>
      </w:r>
      <w:r w:rsidR="00D03548">
        <w:rPr>
          <w:rFonts w:asciiTheme="majorBidi" w:hAnsiTheme="majorBidi" w:cstheme="majorBidi"/>
          <w:sz w:val="28"/>
          <w:szCs w:val="28"/>
        </w:rPr>
        <w:t>boots on the ground, or not</w:t>
      </w:r>
      <w:r w:rsidR="00563688" w:rsidRPr="00563688">
        <w:rPr>
          <w:rFonts w:asciiTheme="majorBidi" w:hAnsiTheme="majorBidi" w:cstheme="majorBidi"/>
          <w:sz w:val="28"/>
          <w:szCs w:val="28"/>
        </w:rPr>
        <w:t>.</w:t>
      </w:r>
    </w:p>
    <w:p w:rsidR="00CF0035" w:rsidRDefault="00CF0035" w:rsidP="00CF0035">
      <w:r>
        <w:br w:type="page"/>
      </w:r>
    </w:p>
    <w:p w:rsidR="00CF0035" w:rsidRPr="00CF0035" w:rsidRDefault="00CF0035" w:rsidP="00CF0035">
      <w:pPr>
        <w:pStyle w:val="Bibliography"/>
        <w:ind w:left="720" w:hanging="720"/>
        <w:jc w:val="center"/>
        <w:rPr>
          <w:rFonts w:ascii="Times New Roman" w:hAnsi="Times New Roman" w:cs="Times New Roman"/>
          <w:b/>
          <w:sz w:val="28"/>
          <w:szCs w:val="28"/>
          <w:u w:val="single"/>
        </w:rPr>
      </w:pPr>
      <w:r w:rsidRPr="00CF0035">
        <w:rPr>
          <w:rFonts w:ascii="Times New Roman" w:hAnsi="Times New Roman" w:cs="Times New Roman"/>
          <w:b/>
          <w:sz w:val="28"/>
          <w:szCs w:val="28"/>
          <w:u w:val="single"/>
        </w:rPr>
        <w:lastRenderedPageBreak/>
        <w:t>Bibliography</w:t>
      </w:r>
    </w:p>
    <w:p w:rsidR="00CF0035" w:rsidRDefault="00CF0035" w:rsidP="00CF0035">
      <w:pPr>
        <w:pStyle w:val="Bibliography"/>
        <w:ind w:left="720" w:hanging="720"/>
        <w:rPr>
          <w:rFonts w:ascii="Times New Roman" w:hAnsi="Times New Roman" w:cs="Times New Roman"/>
          <w:sz w:val="28"/>
          <w:szCs w:val="28"/>
        </w:rPr>
      </w:pPr>
    </w:p>
    <w:p w:rsidR="00CF0035" w:rsidRDefault="00CF0035" w:rsidP="00CF0035">
      <w:pPr>
        <w:pStyle w:val="Bibliography"/>
        <w:ind w:left="720" w:hanging="720"/>
        <w:rPr>
          <w:noProof/>
          <w:sz w:val="24"/>
          <w:szCs w:val="24"/>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BIBLIOGRAPHY  \l 1033 </w:instrText>
      </w:r>
      <w:r>
        <w:rPr>
          <w:rFonts w:ascii="Times New Roman" w:hAnsi="Times New Roman" w:cs="Times New Roman"/>
          <w:sz w:val="28"/>
          <w:szCs w:val="28"/>
        </w:rPr>
        <w:fldChar w:fldCharType="separate"/>
      </w:r>
      <w:r>
        <w:rPr>
          <w:noProof/>
        </w:rPr>
        <w:t xml:space="preserve">Aldrich, P. A. (1982). The Decline of Electoral Competition in America. </w:t>
      </w:r>
      <w:r>
        <w:rPr>
          <w:i/>
          <w:iCs/>
          <w:noProof/>
        </w:rPr>
        <w:t>The American Poltical Science Review</w:t>
      </w:r>
      <w:r>
        <w:rPr>
          <w:noProof/>
        </w:rPr>
        <w:t>(76), pp. 502-521.</w:t>
      </w:r>
    </w:p>
    <w:p w:rsidR="00CF0035" w:rsidRDefault="00CF0035" w:rsidP="00CF0035">
      <w:pPr>
        <w:pStyle w:val="Bibliography"/>
        <w:ind w:left="720" w:hanging="720"/>
        <w:rPr>
          <w:noProof/>
        </w:rPr>
      </w:pPr>
      <w:r>
        <w:rPr>
          <w:noProof/>
        </w:rPr>
        <w:t xml:space="preserve">Amar, A. R. (1994). </w:t>
      </w:r>
      <w:r>
        <w:rPr>
          <w:i/>
          <w:iCs/>
          <w:noProof/>
        </w:rPr>
        <w:t>The Central Meaning of Republican Government: Popular Sovereignty, Majority Rule, and the Problem of the Denominator.</w:t>
      </w:r>
      <w:r>
        <w:rPr>
          <w:noProof/>
        </w:rPr>
        <w:t xml:space="preserve"> Retrieved from Yale Law School - Faculty Scholarship Series: http://digitalcommons.law.yale.edu/cgi/viewcontent.cgi?article=1969&amp;context=fss_papers</w:t>
      </w:r>
    </w:p>
    <w:p w:rsidR="00CF0035" w:rsidRDefault="00CF0035" w:rsidP="00CF0035">
      <w:pPr>
        <w:pStyle w:val="Bibliography"/>
        <w:ind w:left="720" w:hanging="720"/>
        <w:rPr>
          <w:noProof/>
        </w:rPr>
      </w:pPr>
      <w:r>
        <w:rPr>
          <w:noProof/>
        </w:rPr>
        <w:t xml:space="preserve">Amit, K., &amp; Fleischer, N. (2005). Between Social Resilience and Social Capital. In N. Liron, </w:t>
      </w:r>
      <w:r>
        <w:rPr>
          <w:i/>
          <w:iCs/>
          <w:noProof/>
        </w:rPr>
        <w:t>The Concept of Social Resilience</w:t>
      </w:r>
      <w:r>
        <w:rPr>
          <w:noProof/>
        </w:rPr>
        <w:t xml:space="preserve"> (pp. 83-103). Israel: Samuel Neaman Institute.</w:t>
      </w:r>
    </w:p>
    <w:p w:rsidR="00CF0035" w:rsidRDefault="00CF0035" w:rsidP="00CF0035">
      <w:pPr>
        <w:pStyle w:val="Bibliography"/>
        <w:ind w:left="720" w:hanging="720"/>
        <w:rPr>
          <w:noProof/>
        </w:rPr>
      </w:pPr>
      <w:r>
        <w:rPr>
          <w:noProof/>
        </w:rPr>
        <w:t xml:space="preserve">Arian, A. (2005). Social Resilience in Israel. In N. Liron, </w:t>
      </w:r>
      <w:r>
        <w:rPr>
          <w:i/>
          <w:iCs/>
          <w:noProof/>
        </w:rPr>
        <w:t>The Concept of Social Resilience</w:t>
      </w:r>
      <w:r>
        <w:rPr>
          <w:noProof/>
        </w:rPr>
        <w:t xml:space="preserve"> (pp. 10-23). Israel: Samuel Neaman Institute.</w:t>
      </w:r>
    </w:p>
    <w:p w:rsidR="00CF0035" w:rsidRDefault="00CF0035" w:rsidP="00CF0035">
      <w:pPr>
        <w:pStyle w:val="Bibliography"/>
        <w:ind w:left="720" w:hanging="720"/>
        <w:rPr>
          <w:noProof/>
        </w:rPr>
      </w:pPr>
      <w:r>
        <w:rPr>
          <w:noProof/>
        </w:rPr>
        <w:t xml:space="preserve">Ayalon, A. (1983). National Security. </w:t>
      </w:r>
      <w:r>
        <w:rPr>
          <w:i/>
          <w:iCs/>
          <w:noProof/>
        </w:rPr>
        <w:t>The National Security in Israel</w:t>
      </w:r>
      <w:r>
        <w:rPr>
          <w:noProof/>
        </w:rPr>
        <w:t>, 18-22.</w:t>
      </w:r>
    </w:p>
    <w:p w:rsidR="00CF0035" w:rsidRDefault="00CF0035" w:rsidP="00CF0035">
      <w:pPr>
        <w:pStyle w:val="Bibliography"/>
        <w:ind w:left="720" w:hanging="720"/>
        <w:rPr>
          <w:noProof/>
        </w:rPr>
      </w:pPr>
      <w:r>
        <w:rPr>
          <w:noProof/>
        </w:rPr>
        <w:t xml:space="preserve">Barnes, R. C. (1996). </w:t>
      </w:r>
      <w:r>
        <w:rPr>
          <w:i/>
          <w:iCs/>
          <w:noProof/>
        </w:rPr>
        <w:t>Military Legitimacy, Might and Right in the New Millenium.</w:t>
      </w:r>
      <w:r>
        <w:rPr>
          <w:noProof/>
        </w:rPr>
        <w:t xml:space="preserve"> London: Routledge.</w:t>
      </w:r>
    </w:p>
    <w:p w:rsidR="00CF0035" w:rsidRDefault="00CF0035" w:rsidP="00CF0035">
      <w:pPr>
        <w:pStyle w:val="Bibliography"/>
        <w:ind w:left="720" w:hanging="720"/>
        <w:rPr>
          <w:noProof/>
        </w:rPr>
      </w:pPr>
      <w:r>
        <w:rPr>
          <w:noProof/>
        </w:rPr>
        <w:t>Bate, J. (2016, March 10). The Royal Shakespeare Company Complete Works. London.</w:t>
      </w:r>
    </w:p>
    <w:p w:rsidR="00CF0035" w:rsidRDefault="00CF0035" w:rsidP="00CF0035">
      <w:pPr>
        <w:pStyle w:val="Bibliography"/>
        <w:ind w:left="720" w:hanging="720"/>
        <w:rPr>
          <w:noProof/>
        </w:rPr>
      </w:pPr>
      <w:r>
        <w:rPr>
          <w:noProof/>
        </w:rPr>
        <w:t xml:space="preserve">Beckerman, L. P. (1999). </w:t>
      </w:r>
      <w:r>
        <w:rPr>
          <w:i/>
          <w:iCs/>
          <w:noProof/>
        </w:rPr>
        <w:t>The Non-Linear Dynamics of War.</w:t>
      </w:r>
      <w:r>
        <w:rPr>
          <w:noProof/>
        </w:rPr>
        <w:t xml:space="preserve"> Kansas City: Science Applications International Corporation.</w:t>
      </w:r>
    </w:p>
    <w:p w:rsidR="00CF0035" w:rsidRDefault="00CF0035" w:rsidP="00CF0035">
      <w:pPr>
        <w:pStyle w:val="Bibliography"/>
        <w:ind w:left="720" w:hanging="720"/>
        <w:rPr>
          <w:noProof/>
        </w:rPr>
      </w:pPr>
      <w:r>
        <w:rPr>
          <w:noProof/>
        </w:rPr>
        <w:t xml:space="preserve">Belasco, A. (2014, December 8). </w:t>
      </w:r>
      <w:r>
        <w:rPr>
          <w:i/>
          <w:iCs/>
          <w:noProof/>
        </w:rPr>
        <w:t>The Cost of Iraq, Afghanistan, and Other.</w:t>
      </w:r>
      <w:r>
        <w:rPr>
          <w:noProof/>
        </w:rPr>
        <w:t xml:space="preserve"> Retrieved from Congressional Research Service: https://www.fas.org/sgp/crs/natsec/RL33110.pdf</w:t>
      </w:r>
    </w:p>
    <w:p w:rsidR="00CF0035" w:rsidRDefault="00CF0035" w:rsidP="00CF0035">
      <w:pPr>
        <w:pStyle w:val="Bibliography"/>
        <w:ind w:left="720" w:hanging="720"/>
        <w:rPr>
          <w:noProof/>
        </w:rPr>
      </w:pPr>
      <w:r>
        <w:rPr>
          <w:noProof/>
        </w:rPr>
        <w:t xml:space="preserve">Ben-Dor, G., Canetti, D., &amp; Lewin, E. (2012). </w:t>
      </w:r>
      <w:r>
        <w:rPr>
          <w:i/>
          <w:iCs/>
          <w:noProof/>
        </w:rPr>
        <w:t>National Resilience Project.</w:t>
      </w:r>
      <w:r>
        <w:rPr>
          <w:noProof/>
        </w:rPr>
        <w:t xml:space="preserve"> Retrieved from National Security Studies Center: http://nssc.haifa.ac.il/index.php/en/2012-07-18-07-05-34/2012-07-18-07-06-05</w:t>
      </w:r>
    </w:p>
    <w:p w:rsidR="00CF0035" w:rsidRDefault="00CF0035" w:rsidP="00CF0035">
      <w:pPr>
        <w:pStyle w:val="Bibliography"/>
        <w:ind w:left="720" w:hanging="720"/>
        <w:rPr>
          <w:noProof/>
        </w:rPr>
      </w:pPr>
      <w:r>
        <w:rPr>
          <w:noProof/>
        </w:rPr>
        <w:t xml:space="preserve">Ben-Dor, G., Pedhazur, R., &amp; Canetti-Nissim, D. (2002 and 2004). The Social Component of National Resilience. </w:t>
      </w:r>
      <w:r>
        <w:rPr>
          <w:i/>
          <w:iCs/>
          <w:noProof/>
        </w:rPr>
        <w:t>Herzliya Conference.</w:t>
      </w:r>
      <w:r>
        <w:rPr>
          <w:noProof/>
        </w:rPr>
        <w:t xml:space="preserve"> Herzliya: National Security Research Center, Haifa University.</w:t>
      </w:r>
    </w:p>
    <w:p w:rsidR="00CF0035" w:rsidRDefault="00CF0035" w:rsidP="00CF0035">
      <w:pPr>
        <w:pStyle w:val="Bibliography"/>
        <w:ind w:left="720" w:hanging="720"/>
        <w:rPr>
          <w:noProof/>
        </w:rPr>
      </w:pPr>
      <w:r>
        <w:rPr>
          <w:noProof/>
        </w:rPr>
        <w:t xml:space="preserve">Boisi Center. (2016, March 2). </w:t>
      </w:r>
      <w:r>
        <w:rPr>
          <w:i/>
          <w:iCs/>
          <w:noProof/>
        </w:rPr>
        <w:t>Separation of Church and State.</w:t>
      </w:r>
      <w:r>
        <w:rPr>
          <w:noProof/>
        </w:rPr>
        <w:t xml:space="preserve"> Retrieved from The Boisi Center Papers on Religion in the United States: https://www.bc.edu/content/dam/files/centers/boisi/pdf/bc_papers/BCP-ChurchState.pdf</w:t>
      </w:r>
    </w:p>
    <w:p w:rsidR="00CF0035" w:rsidRDefault="00CF0035" w:rsidP="00CF0035">
      <w:pPr>
        <w:pStyle w:val="Bibliography"/>
        <w:ind w:left="720" w:hanging="720"/>
        <w:rPr>
          <w:noProof/>
        </w:rPr>
      </w:pPr>
      <w:r>
        <w:rPr>
          <w:noProof/>
        </w:rPr>
        <w:t xml:space="preserve">Bradford Booth, W. W. (2000). The Impact of Military Presence in Local Labor Markets on the Employment of Wome. </w:t>
      </w:r>
      <w:r>
        <w:rPr>
          <w:i/>
          <w:iCs/>
          <w:noProof/>
        </w:rPr>
        <w:t>Gender and Society</w:t>
      </w:r>
      <w:r>
        <w:rPr>
          <w:noProof/>
        </w:rPr>
        <w:t>(14), pp. 318-332.</w:t>
      </w:r>
    </w:p>
    <w:p w:rsidR="00CF0035" w:rsidRDefault="00CF0035" w:rsidP="00CF0035">
      <w:pPr>
        <w:pStyle w:val="Bibliography"/>
        <w:ind w:left="720" w:hanging="720"/>
        <w:rPr>
          <w:noProof/>
        </w:rPr>
      </w:pPr>
      <w:r>
        <w:rPr>
          <w:noProof/>
        </w:rPr>
        <w:t xml:space="preserve">Buley, B. (2008). </w:t>
      </w:r>
      <w:r>
        <w:rPr>
          <w:i/>
          <w:iCs/>
          <w:noProof/>
        </w:rPr>
        <w:t>The New American Way of War, Military Culture and the Political Utility of Force.</w:t>
      </w:r>
      <w:r>
        <w:rPr>
          <w:noProof/>
        </w:rPr>
        <w:t xml:space="preserve"> New York: Routledge.</w:t>
      </w:r>
    </w:p>
    <w:p w:rsidR="00CF0035" w:rsidRDefault="00CF0035" w:rsidP="00CF0035">
      <w:pPr>
        <w:pStyle w:val="Bibliography"/>
        <w:ind w:left="720" w:hanging="720"/>
        <w:rPr>
          <w:noProof/>
        </w:rPr>
      </w:pPr>
      <w:r>
        <w:rPr>
          <w:noProof/>
        </w:rPr>
        <w:t xml:space="preserve">Caforio, G. (2007). </w:t>
      </w:r>
      <w:r>
        <w:rPr>
          <w:i/>
          <w:iCs/>
          <w:noProof/>
        </w:rPr>
        <w:t>Social Sciences and the Military - An interdisciplinary overview.</w:t>
      </w:r>
      <w:r>
        <w:rPr>
          <w:noProof/>
        </w:rPr>
        <w:t xml:space="preserve"> New York: Routledge.</w:t>
      </w:r>
    </w:p>
    <w:p w:rsidR="00CF0035" w:rsidRDefault="00CF0035" w:rsidP="00CF0035">
      <w:pPr>
        <w:pStyle w:val="Bibliography"/>
        <w:ind w:left="720" w:hanging="720"/>
        <w:rPr>
          <w:noProof/>
        </w:rPr>
      </w:pPr>
      <w:r>
        <w:rPr>
          <w:noProof/>
        </w:rPr>
        <w:t xml:space="preserve">Camillus, J. C. (2008, May). Strategy as a Wicked Problem. </w:t>
      </w:r>
      <w:r>
        <w:rPr>
          <w:i/>
          <w:iCs/>
          <w:noProof/>
        </w:rPr>
        <w:t>Harvard Business Review</w:t>
      </w:r>
      <w:r>
        <w:rPr>
          <w:noProof/>
        </w:rPr>
        <w:t>.</w:t>
      </w:r>
    </w:p>
    <w:p w:rsidR="00CF0035" w:rsidRDefault="00CF0035" w:rsidP="00CF0035">
      <w:pPr>
        <w:pStyle w:val="Bibliography"/>
        <w:ind w:left="720" w:hanging="720"/>
        <w:rPr>
          <w:noProof/>
        </w:rPr>
      </w:pPr>
      <w:r>
        <w:rPr>
          <w:noProof/>
        </w:rPr>
        <w:t xml:space="preserve">Campbell, D. (1992). </w:t>
      </w:r>
      <w:r>
        <w:rPr>
          <w:i/>
          <w:iCs/>
          <w:noProof/>
        </w:rPr>
        <w:t>Writing Security, United States Foreign Policy and the Politics of Identity.</w:t>
      </w:r>
      <w:r>
        <w:rPr>
          <w:noProof/>
        </w:rPr>
        <w:t xml:space="preserve"> Minneapolis: University of Minnesota Press.</w:t>
      </w:r>
    </w:p>
    <w:p w:rsidR="00CF0035" w:rsidRDefault="00CF0035" w:rsidP="00CF0035">
      <w:pPr>
        <w:pStyle w:val="Bibliography"/>
        <w:ind w:left="720" w:hanging="720"/>
        <w:rPr>
          <w:noProof/>
        </w:rPr>
      </w:pPr>
      <w:r>
        <w:rPr>
          <w:noProof/>
        </w:rPr>
        <w:lastRenderedPageBreak/>
        <w:t xml:space="preserve">Canetti, D., Waismael-Manor, I., Cohen, N., &amp; Rapaport, C. (2016, January 5). </w:t>
      </w:r>
      <w:r>
        <w:rPr>
          <w:i/>
          <w:iCs/>
          <w:noProof/>
        </w:rPr>
        <w:t>What Does National Resilience Mean in a Democracy? Evidence from the United States and Israel.</w:t>
      </w:r>
      <w:r>
        <w:rPr>
          <w:noProof/>
        </w:rPr>
        <w:t xml:space="preserve"> Retrieved from Armed Forces and Society: http://afs.sagepub.com/content/40/3/504.abstract</w:t>
      </w:r>
    </w:p>
    <w:p w:rsidR="00CF0035" w:rsidRDefault="00CF0035" w:rsidP="00CF0035">
      <w:pPr>
        <w:pStyle w:val="Bibliography"/>
        <w:ind w:left="720" w:hanging="720"/>
        <w:rPr>
          <w:noProof/>
        </w:rPr>
      </w:pPr>
      <w:r>
        <w:rPr>
          <w:noProof/>
        </w:rPr>
        <w:t xml:space="preserve">Chairman of the JCS. (2009). </w:t>
      </w:r>
      <w:r>
        <w:rPr>
          <w:i/>
          <w:iCs/>
          <w:noProof/>
        </w:rPr>
        <w:t>JP 3-29: Foreign Humanitarian Assistance.</w:t>
      </w:r>
      <w:r>
        <w:rPr>
          <w:noProof/>
        </w:rPr>
        <w:t xml:space="preserve"> Washington D.C.: The Joint Staff.</w:t>
      </w:r>
    </w:p>
    <w:p w:rsidR="00CF0035" w:rsidRDefault="00CF0035" w:rsidP="00CF0035">
      <w:pPr>
        <w:pStyle w:val="Bibliography"/>
        <w:ind w:left="720" w:hanging="720"/>
        <w:rPr>
          <w:noProof/>
        </w:rPr>
      </w:pPr>
      <w:r>
        <w:rPr>
          <w:noProof/>
        </w:rPr>
        <w:t xml:space="preserve">Charles Moskos, J. W. (2000). </w:t>
      </w:r>
      <w:r>
        <w:rPr>
          <w:i/>
          <w:iCs/>
          <w:noProof/>
        </w:rPr>
        <w:t>The Postmodern Military: Armed Forces after the Cold War.</w:t>
      </w:r>
      <w:r>
        <w:rPr>
          <w:noProof/>
        </w:rPr>
        <w:t xml:space="preserve"> Oxford: Oxford University Press.</w:t>
      </w:r>
    </w:p>
    <w:p w:rsidR="00CF0035" w:rsidRDefault="00CF0035" w:rsidP="00CF0035">
      <w:pPr>
        <w:pStyle w:val="Bibliography"/>
        <w:ind w:left="720" w:hanging="720"/>
        <w:rPr>
          <w:noProof/>
        </w:rPr>
      </w:pPr>
      <w:r>
        <w:rPr>
          <w:noProof/>
        </w:rPr>
        <w:t xml:space="preserve">Chatham, A. P. (2007, April 6). </w:t>
      </w:r>
      <w:r>
        <w:rPr>
          <w:i/>
          <w:iCs/>
          <w:noProof/>
        </w:rPr>
        <w:t>THE EVOLUTION OF PHASE ZERO SHAPING AND INTERAGENCY INTEGRATION IN COMBATANT COMMANDER CAMPAIGN PLANNING.</w:t>
      </w:r>
      <w:r>
        <w:rPr>
          <w:noProof/>
        </w:rPr>
        <w:t xml:space="preserve"> Retrieved from ndu.edu</w:t>
      </w:r>
    </w:p>
    <w:p w:rsidR="00CF0035" w:rsidRDefault="00CF0035" w:rsidP="00CF0035">
      <w:pPr>
        <w:pStyle w:val="Bibliography"/>
        <w:ind w:left="720" w:hanging="720"/>
        <w:rPr>
          <w:noProof/>
        </w:rPr>
      </w:pPr>
      <w:r>
        <w:rPr>
          <w:noProof/>
        </w:rPr>
        <w:t xml:space="preserve">Cimbala, S. J. (2005). Transformation in Concept and Reality. </w:t>
      </w:r>
      <w:r>
        <w:rPr>
          <w:i/>
          <w:iCs/>
          <w:noProof/>
        </w:rPr>
        <w:t>Joint Forces Quarterly</w:t>
      </w:r>
      <w:r>
        <w:rPr>
          <w:noProof/>
        </w:rPr>
        <w:t>(38), pp. 28-33.</w:t>
      </w:r>
    </w:p>
    <w:p w:rsidR="00CF0035" w:rsidRDefault="00CF0035" w:rsidP="00CF0035">
      <w:pPr>
        <w:pStyle w:val="Bibliography"/>
        <w:ind w:left="720" w:hanging="720"/>
        <w:rPr>
          <w:noProof/>
        </w:rPr>
      </w:pPr>
      <w:r>
        <w:rPr>
          <w:noProof/>
        </w:rPr>
        <w:t xml:space="preserve">Cline, S. (2013, May 1). The Other Symbol of George W. Bush's Legacy. </w:t>
      </w:r>
      <w:r>
        <w:rPr>
          <w:i/>
          <w:iCs/>
          <w:noProof/>
        </w:rPr>
        <w:t>U.S. News and World Report</w:t>
      </w:r>
      <w:r>
        <w:rPr>
          <w:noProof/>
        </w:rPr>
        <w:t>.</w:t>
      </w:r>
    </w:p>
    <w:p w:rsidR="00CF0035" w:rsidRDefault="00CF0035" w:rsidP="00CF0035">
      <w:pPr>
        <w:pStyle w:val="Bibliography"/>
        <w:ind w:left="720" w:hanging="720"/>
        <w:rPr>
          <w:noProof/>
        </w:rPr>
      </w:pPr>
      <w:r>
        <w:rPr>
          <w:noProof/>
        </w:rPr>
        <w:t xml:space="preserve">Cohen, S. A. (2000). </w:t>
      </w:r>
      <w:r>
        <w:rPr>
          <w:i/>
          <w:iCs/>
          <w:noProof/>
        </w:rPr>
        <w:t>Democratic Societies and their Armed Forces.</w:t>
      </w:r>
      <w:r>
        <w:rPr>
          <w:noProof/>
        </w:rPr>
        <w:t xml:space="preserve"> London: Frank Cass Publishers.</w:t>
      </w:r>
    </w:p>
    <w:p w:rsidR="00CF0035" w:rsidRDefault="00CF0035" w:rsidP="00CF0035">
      <w:pPr>
        <w:pStyle w:val="Bibliography"/>
        <w:ind w:left="720" w:hanging="720"/>
        <w:rPr>
          <w:noProof/>
        </w:rPr>
      </w:pPr>
      <w:r>
        <w:rPr>
          <w:noProof/>
        </w:rPr>
        <w:t xml:space="preserve">Cohen, W. S. (1997, September 26). </w:t>
      </w:r>
      <w:r>
        <w:rPr>
          <w:i/>
          <w:iCs/>
          <w:noProof/>
        </w:rPr>
        <w:t>Remarks at Yale University.</w:t>
      </w:r>
      <w:r>
        <w:rPr>
          <w:noProof/>
        </w:rPr>
        <w:t xml:space="preserve"> Washington D.C.: Assistant Secretary of Defense for Public Affairs.</w:t>
      </w:r>
    </w:p>
    <w:p w:rsidR="00CF0035" w:rsidRDefault="00CF0035" w:rsidP="00CF0035">
      <w:pPr>
        <w:pStyle w:val="Bibliography"/>
        <w:ind w:left="720" w:hanging="720"/>
        <w:rPr>
          <w:noProof/>
        </w:rPr>
      </w:pPr>
      <w:r>
        <w:rPr>
          <w:noProof/>
        </w:rPr>
        <w:t xml:space="preserve">Coicaud, J.-M. (2007). </w:t>
      </w:r>
      <w:r>
        <w:rPr>
          <w:i/>
          <w:iCs/>
          <w:noProof/>
        </w:rPr>
        <w:t>Beyond the National Interest.</w:t>
      </w:r>
      <w:r>
        <w:rPr>
          <w:noProof/>
        </w:rPr>
        <w:t xml:space="preserve"> Washington D.C.: United States Institute of Peace Press.</w:t>
      </w:r>
    </w:p>
    <w:p w:rsidR="00CF0035" w:rsidRDefault="00CF0035" w:rsidP="00CF0035">
      <w:pPr>
        <w:pStyle w:val="Bibliography"/>
        <w:ind w:left="720" w:hanging="720"/>
        <w:rPr>
          <w:noProof/>
        </w:rPr>
      </w:pPr>
      <w:r>
        <w:rPr>
          <w:noProof/>
        </w:rPr>
        <w:t>Congressional Research Service. (2011, March 3). Department of Defense 'Section 1207' Security and Stabilization Assistance: Background and Congressional Concerns, FY2006-2010. Washington D.C.</w:t>
      </w:r>
    </w:p>
    <w:p w:rsidR="00CF0035" w:rsidRDefault="00CF0035" w:rsidP="00CF0035">
      <w:pPr>
        <w:pStyle w:val="Bibliography"/>
        <w:ind w:left="720" w:hanging="720"/>
        <w:rPr>
          <w:noProof/>
        </w:rPr>
      </w:pPr>
      <w:r>
        <w:rPr>
          <w:noProof/>
        </w:rPr>
        <w:t xml:space="preserve">Congressional Research Service. (2016, January 15). </w:t>
      </w:r>
      <w:r>
        <w:rPr>
          <w:i/>
          <w:iCs/>
          <w:noProof/>
        </w:rPr>
        <w:t>Worldwide U.S. Active Duty Military Deaths in Selected Military Operations .</w:t>
      </w:r>
      <w:r>
        <w:rPr>
          <w:noProof/>
        </w:rPr>
        <w:t xml:space="preserve"> Retrieved from American War and Military Operations Casualties: Lists and Statistics: https://www.fas.org/sgp/crs/natsec/RL32492.pdf</w:t>
      </w:r>
    </w:p>
    <w:p w:rsidR="00CF0035" w:rsidRDefault="00CF0035" w:rsidP="00CF0035">
      <w:pPr>
        <w:pStyle w:val="Bibliography"/>
        <w:ind w:left="720" w:hanging="720"/>
        <w:rPr>
          <w:noProof/>
        </w:rPr>
      </w:pPr>
      <w:r>
        <w:rPr>
          <w:noProof/>
        </w:rPr>
        <w:t xml:space="preserve">CRS. (2011, March 30). </w:t>
      </w:r>
      <w:r>
        <w:rPr>
          <w:i/>
          <w:iCs/>
          <w:noProof/>
        </w:rPr>
        <w:t>Operation Odyssey Dawn (Libya): Background and Issues for Congress.</w:t>
      </w:r>
      <w:r>
        <w:rPr>
          <w:noProof/>
        </w:rPr>
        <w:t xml:space="preserve"> Retrieved from Congressional Research Service: https://www.fas.org/sgp/crs/natsec/R41725.pdf</w:t>
      </w:r>
    </w:p>
    <w:p w:rsidR="00CF0035" w:rsidRDefault="00CF0035" w:rsidP="00CF0035">
      <w:pPr>
        <w:pStyle w:val="Bibliography"/>
        <w:ind w:left="720" w:hanging="720"/>
        <w:rPr>
          <w:noProof/>
        </w:rPr>
      </w:pPr>
      <w:r>
        <w:rPr>
          <w:noProof/>
        </w:rPr>
        <w:t xml:space="preserve">CRS. (2012, March 28). </w:t>
      </w:r>
      <w:r>
        <w:rPr>
          <w:i/>
          <w:iCs/>
          <w:noProof/>
        </w:rPr>
        <w:t>Pivot to the Pacific? The Obama Administration’s “Rebalancing” Toward Asia.</w:t>
      </w:r>
      <w:r>
        <w:rPr>
          <w:noProof/>
        </w:rPr>
        <w:t xml:space="preserve"> Retrieved from CRS Report for Congress: https://www.fas.org/sgp/crs/natsec/R42448.pdf</w:t>
      </w:r>
    </w:p>
    <w:p w:rsidR="00CF0035" w:rsidRDefault="00CF0035" w:rsidP="00CF0035">
      <w:pPr>
        <w:pStyle w:val="Bibliography"/>
        <w:ind w:left="720" w:hanging="720"/>
        <w:rPr>
          <w:noProof/>
        </w:rPr>
      </w:pPr>
      <w:r>
        <w:rPr>
          <w:noProof/>
        </w:rPr>
        <w:t xml:space="preserve">Daniel Maman, E. B.-A. (2001). </w:t>
      </w:r>
      <w:r>
        <w:rPr>
          <w:i/>
          <w:iCs/>
          <w:noProof/>
        </w:rPr>
        <w:t>Military, State and Society in Israel.</w:t>
      </w:r>
      <w:r>
        <w:rPr>
          <w:noProof/>
        </w:rPr>
        <w:t xml:space="preserve"> New Brunswick: Transaction Publishers.</w:t>
      </w:r>
    </w:p>
    <w:p w:rsidR="00CF0035" w:rsidRDefault="00CF0035" w:rsidP="00CF0035">
      <w:pPr>
        <w:pStyle w:val="Bibliography"/>
        <w:ind w:left="720" w:hanging="720"/>
        <w:rPr>
          <w:noProof/>
        </w:rPr>
      </w:pPr>
      <w:r>
        <w:rPr>
          <w:noProof/>
        </w:rPr>
        <w:t xml:space="preserve">David Last, F. P. (2002). Social and Cultural Change, Challenge and Change for the Military. </w:t>
      </w:r>
      <w:r>
        <w:rPr>
          <w:i/>
          <w:iCs/>
          <w:noProof/>
        </w:rPr>
        <w:t>Challenge and Change for the Military, Institution adn Profession</w:t>
      </w:r>
      <w:r>
        <w:rPr>
          <w:noProof/>
        </w:rPr>
        <w:t xml:space="preserve"> (pp. 5-75). Kingston: McGill-Queen's University Press.</w:t>
      </w:r>
    </w:p>
    <w:p w:rsidR="00CF0035" w:rsidRDefault="00CF0035" w:rsidP="00CF0035">
      <w:pPr>
        <w:pStyle w:val="Bibliography"/>
        <w:ind w:left="720" w:hanging="720"/>
        <w:rPr>
          <w:noProof/>
        </w:rPr>
      </w:pPr>
      <w:r>
        <w:rPr>
          <w:noProof/>
        </w:rPr>
        <w:t>Department of Defense. (2008, October 24). DoD Directive 5132.03: DoD Policy and Responsibilities Relating to Security Cooperation. Washington D.C.</w:t>
      </w:r>
    </w:p>
    <w:p w:rsidR="00CF0035" w:rsidRDefault="00CF0035" w:rsidP="00CF0035">
      <w:pPr>
        <w:pStyle w:val="Bibliography"/>
        <w:ind w:left="720" w:hanging="720"/>
        <w:rPr>
          <w:noProof/>
        </w:rPr>
      </w:pPr>
      <w:r>
        <w:rPr>
          <w:noProof/>
        </w:rPr>
        <w:t>Department of Defense. (2014, March 4). Quadrennial Defense Review 2014. Washington D.C.</w:t>
      </w:r>
    </w:p>
    <w:p w:rsidR="00CF0035" w:rsidRDefault="00CF0035" w:rsidP="00CF0035">
      <w:pPr>
        <w:pStyle w:val="Bibliography"/>
        <w:ind w:left="720" w:hanging="720"/>
        <w:rPr>
          <w:noProof/>
        </w:rPr>
      </w:pPr>
      <w:r>
        <w:rPr>
          <w:noProof/>
        </w:rPr>
        <w:t>Department of the US Army. (2002, November 26). FM 3-21-91. Washington D.C., USA. Retrieved from http://www.globalsecurity.org/military/library/policy/army/fm/3-21-91/c08.htm</w:t>
      </w:r>
    </w:p>
    <w:p w:rsidR="00CF0035" w:rsidRDefault="00CF0035" w:rsidP="00CF0035">
      <w:pPr>
        <w:pStyle w:val="Bibliography"/>
        <w:ind w:left="720" w:hanging="720"/>
        <w:rPr>
          <w:noProof/>
        </w:rPr>
      </w:pPr>
      <w:r>
        <w:rPr>
          <w:noProof/>
        </w:rPr>
        <w:lastRenderedPageBreak/>
        <w:t xml:space="preserve">DoD. (2016, March 5). </w:t>
      </w:r>
      <w:r>
        <w:rPr>
          <w:i/>
          <w:iCs/>
          <w:noProof/>
        </w:rPr>
        <w:t>Operation Tomodachi Registry.</w:t>
      </w:r>
      <w:r>
        <w:rPr>
          <w:noProof/>
        </w:rPr>
        <w:t xml:space="preserve"> Retrieved from Environmental Health Surveillance Registries: https://registry.csd.disa.mil/registryWeb/Registry/OperationTomodachi/DisplayAbout.do</w:t>
      </w:r>
    </w:p>
    <w:p w:rsidR="00CF0035" w:rsidRDefault="00CF0035" w:rsidP="00CF0035">
      <w:pPr>
        <w:pStyle w:val="Bibliography"/>
        <w:ind w:left="720" w:hanging="720"/>
        <w:rPr>
          <w:noProof/>
        </w:rPr>
      </w:pPr>
      <w:r>
        <w:rPr>
          <w:noProof/>
        </w:rPr>
        <w:t xml:space="preserve">DoS and DoD. (2012). </w:t>
      </w:r>
      <w:r>
        <w:rPr>
          <w:i/>
          <w:iCs/>
          <w:noProof/>
        </w:rPr>
        <w:t>The Greenbook: Foreign Military Training, Vol. 1 - Joint Report to Congress, fiscal years 1999-2011.</w:t>
      </w:r>
      <w:r>
        <w:rPr>
          <w:noProof/>
        </w:rPr>
        <w:t xml:space="preserve"> Washington D.C.: DoS and DoD.</w:t>
      </w:r>
    </w:p>
    <w:p w:rsidR="00CF0035" w:rsidRDefault="00CF0035" w:rsidP="00CF0035">
      <w:pPr>
        <w:pStyle w:val="Bibliography"/>
        <w:ind w:left="720" w:hanging="720"/>
        <w:rPr>
          <w:noProof/>
        </w:rPr>
      </w:pPr>
      <w:r>
        <w:rPr>
          <w:noProof/>
        </w:rPr>
        <w:t xml:space="preserve">Dowty, A. (2004). </w:t>
      </w:r>
      <w:r>
        <w:rPr>
          <w:i/>
          <w:iCs/>
          <w:noProof/>
        </w:rPr>
        <w:t>Critical Issues in Israeli Society.</w:t>
      </w:r>
      <w:r>
        <w:rPr>
          <w:noProof/>
        </w:rPr>
        <w:t xml:space="preserve"> Westport: Praeger Publishers.</w:t>
      </w:r>
    </w:p>
    <w:p w:rsidR="00CF0035" w:rsidRDefault="00CF0035" w:rsidP="00CF0035">
      <w:pPr>
        <w:pStyle w:val="Bibliography"/>
        <w:ind w:left="720" w:hanging="720"/>
        <w:rPr>
          <w:noProof/>
        </w:rPr>
      </w:pPr>
      <w:r>
        <w:rPr>
          <w:noProof/>
        </w:rPr>
        <w:t xml:space="preserve">Drew, D. M., &amp; Snow, D. M. (2006). </w:t>
      </w:r>
      <w:r>
        <w:rPr>
          <w:i/>
          <w:iCs/>
          <w:noProof/>
        </w:rPr>
        <w:t>Making Twenty-First Century Strategy.</w:t>
      </w:r>
      <w:r>
        <w:rPr>
          <w:noProof/>
        </w:rPr>
        <w:t xml:space="preserve"> Maxwell Air Force Base: Air University Press.</w:t>
      </w:r>
    </w:p>
    <w:p w:rsidR="00CF0035" w:rsidRDefault="00CF0035" w:rsidP="00CF0035">
      <w:pPr>
        <w:pStyle w:val="Bibliography"/>
        <w:ind w:left="720" w:hanging="720"/>
        <w:rPr>
          <w:noProof/>
        </w:rPr>
      </w:pPr>
      <w:r>
        <w:rPr>
          <w:noProof/>
        </w:rPr>
        <w:t xml:space="preserve">Elran, M. (2013, Nov). Security and resilience in Israel. </w:t>
      </w:r>
      <w:r>
        <w:rPr>
          <w:i/>
          <w:iCs/>
          <w:noProof/>
        </w:rPr>
        <w:t>Natuarl Hazards Observer</w:t>
      </w:r>
      <w:r>
        <w:rPr>
          <w:noProof/>
        </w:rPr>
        <w:t>, pp. 1, 12-14.</w:t>
      </w:r>
    </w:p>
    <w:p w:rsidR="00CF0035" w:rsidRDefault="00CF0035" w:rsidP="00CF0035">
      <w:pPr>
        <w:pStyle w:val="Bibliography"/>
        <w:ind w:left="720" w:hanging="720"/>
        <w:rPr>
          <w:noProof/>
        </w:rPr>
      </w:pPr>
      <w:r>
        <w:rPr>
          <w:noProof/>
        </w:rPr>
        <w:t xml:space="preserve">Elsea, J. K., &amp; Weed, M. C. (2014). </w:t>
      </w:r>
      <w:r>
        <w:rPr>
          <w:i/>
          <w:iCs/>
          <w:noProof/>
        </w:rPr>
        <w:t>Declarations of War and Authorizations for the Use of Military Force: Historical Background and Legal Implications.</w:t>
      </w:r>
      <w:r>
        <w:rPr>
          <w:noProof/>
        </w:rPr>
        <w:t xml:space="preserve"> Washington D.C.: Congressional Research Service.</w:t>
      </w:r>
    </w:p>
    <w:p w:rsidR="00CF0035" w:rsidRDefault="00CF0035" w:rsidP="00CF0035">
      <w:pPr>
        <w:pStyle w:val="Bibliography"/>
        <w:ind w:left="720" w:hanging="720"/>
        <w:rPr>
          <w:noProof/>
        </w:rPr>
      </w:pPr>
      <w:r>
        <w:rPr>
          <w:noProof/>
        </w:rPr>
        <w:t xml:space="preserve">Ezrahi, Y. (2004). Globalization and Its Impact on Israel. In A. Dowty, </w:t>
      </w:r>
      <w:r>
        <w:rPr>
          <w:i/>
          <w:iCs/>
          <w:noProof/>
        </w:rPr>
        <w:t>Critical Issues in Israeli Society</w:t>
      </w:r>
      <w:r>
        <w:rPr>
          <w:noProof/>
        </w:rPr>
        <w:t xml:space="preserve"> (pp. 151-165). Westport: Praeger Publishers.</w:t>
      </w:r>
    </w:p>
    <w:p w:rsidR="00CF0035" w:rsidRDefault="00CF0035" w:rsidP="00CF0035">
      <w:pPr>
        <w:pStyle w:val="Bibliography"/>
        <w:ind w:left="720" w:hanging="720"/>
        <w:rPr>
          <w:noProof/>
        </w:rPr>
      </w:pPr>
      <w:r>
        <w:rPr>
          <w:noProof/>
        </w:rPr>
        <w:t xml:space="preserve">Fath, B. D., Dean, C. A., &amp; Katzmair, H. (2015, December 29). </w:t>
      </w:r>
      <w:r>
        <w:rPr>
          <w:i/>
          <w:iCs/>
          <w:noProof/>
        </w:rPr>
        <w:t>Navigating the Adaptive Cycle.</w:t>
      </w:r>
      <w:r>
        <w:rPr>
          <w:noProof/>
        </w:rPr>
        <w:t xml:space="preserve"> Retrieved from Ecology and Society: www.ecologyandsociety.org/vol20/iss2/art24/ES-2015-7467.pdf</w:t>
      </w:r>
    </w:p>
    <w:p w:rsidR="00CF0035" w:rsidRDefault="00CF0035" w:rsidP="00CF0035">
      <w:pPr>
        <w:pStyle w:val="Bibliography"/>
        <w:ind w:left="720" w:hanging="720"/>
        <w:rPr>
          <w:noProof/>
        </w:rPr>
      </w:pPr>
      <w:r>
        <w:rPr>
          <w:noProof/>
        </w:rPr>
        <w:t xml:space="preserve">Feickert, A., &amp; Chanlett, E. (2011, June 2). </w:t>
      </w:r>
      <w:r>
        <w:rPr>
          <w:i/>
          <w:iCs/>
          <w:noProof/>
        </w:rPr>
        <w:t>Japan 2011 Earthquake: U.S. Department of Defense (DoD) Response.</w:t>
      </w:r>
      <w:r>
        <w:rPr>
          <w:noProof/>
        </w:rPr>
        <w:t xml:space="preserve"> Washington D.C.: Congressional Research Service.</w:t>
      </w:r>
    </w:p>
    <w:p w:rsidR="00CF0035" w:rsidRDefault="00CF0035" w:rsidP="00CF0035">
      <w:pPr>
        <w:pStyle w:val="Bibliography"/>
        <w:ind w:left="720" w:hanging="720"/>
        <w:rPr>
          <w:noProof/>
        </w:rPr>
      </w:pPr>
      <w:r>
        <w:rPr>
          <w:noProof/>
        </w:rPr>
        <w:t xml:space="preserve">Fordham, B. (1998). The Politics of Threat Perception and the Use of Force - A political economy model of the US uses of force, 1949-1994. </w:t>
      </w:r>
      <w:r>
        <w:rPr>
          <w:i/>
          <w:iCs/>
          <w:noProof/>
        </w:rPr>
        <w:t>International Studies Quarterly</w:t>
      </w:r>
      <w:r>
        <w:rPr>
          <w:noProof/>
        </w:rPr>
        <w:t>, pp. 567-90.</w:t>
      </w:r>
    </w:p>
    <w:p w:rsidR="00CF0035" w:rsidRDefault="00CF0035" w:rsidP="00CF0035">
      <w:pPr>
        <w:pStyle w:val="Bibliography"/>
        <w:ind w:left="720" w:hanging="720"/>
        <w:rPr>
          <w:noProof/>
        </w:rPr>
      </w:pPr>
      <w:r>
        <w:rPr>
          <w:noProof/>
        </w:rPr>
        <w:t xml:space="preserve">Friedland, N. (2005). The Elusive Concept of "Social Resilience". In N. Liron, </w:t>
      </w:r>
      <w:r>
        <w:rPr>
          <w:i/>
          <w:iCs/>
          <w:noProof/>
        </w:rPr>
        <w:t>The Concept of Social Resilience</w:t>
      </w:r>
      <w:r>
        <w:rPr>
          <w:noProof/>
        </w:rPr>
        <w:t xml:space="preserve"> (pp. 7-9). Israel: Samuel Neaman Institute.</w:t>
      </w:r>
    </w:p>
    <w:p w:rsidR="00CF0035" w:rsidRDefault="00CF0035" w:rsidP="00CF0035">
      <w:pPr>
        <w:pStyle w:val="Bibliography"/>
        <w:ind w:left="720" w:hanging="720"/>
        <w:rPr>
          <w:noProof/>
        </w:rPr>
      </w:pPr>
      <w:r>
        <w:rPr>
          <w:noProof/>
        </w:rPr>
        <w:t xml:space="preserve">Fuchs, L. H. (1990). </w:t>
      </w:r>
      <w:r>
        <w:rPr>
          <w:i/>
          <w:iCs/>
          <w:noProof/>
        </w:rPr>
        <w:t>The American Kaleidoscope: Race, Ethnicity and Civic Culture.</w:t>
      </w:r>
      <w:r>
        <w:rPr>
          <w:noProof/>
        </w:rPr>
        <w:t xml:space="preserve"> Middleton, CT: Wesleyan University Press.</w:t>
      </w:r>
    </w:p>
    <w:p w:rsidR="00CF0035" w:rsidRDefault="00CF0035" w:rsidP="00CF0035">
      <w:pPr>
        <w:pStyle w:val="Bibliography"/>
        <w:ind w:left="720" w:hanging="720"/>
        <w:rPr>
          <w:noProof/>
        </w:rPr>
      </w:pPr>
      <w:r>
        <w:rPr>
          <w:noProof/>
        </w:rPr>
        <w:t xml:space="preserve">Gagliardi, P. (1990). </w:t>
      </w:r>
      <w:r>
        <w:rPr>
          <w:i/>
          <w:iCs/>
          <w:noProof/>
        </w:rPr>
        <w:t>Symbols and Artifacts: Views of the Corporate Landscape.</w:t>
      </w:r>
      <w:r>
        <w:rPr>
          <w:noProof/>
        </w:rPr>
        <w:t xml:space="preserve"> New York: de Gruyter.</w:t>
      </w:r>
    </w:p>
    <w:p w:rsidR="00CF0035" w:rsidRDefault="00CF0035" w:rsidP="00CF0035">
      <w:pPr>
        <w:pStyle w:val="Bibliography"/>
        <w:ind w:left="720" w:hanging="720"/>
        <w:rPr>
          <w:noProof/>
        </w:rPr>
      </w:pPr>
      <w:r>
        <w:rPr>
          <w:noProof/>
        </w:rPr>
        <w:t xml:space="preserve">Ginsburg, M. (2013, January 29). Israel fighting ‘a campaign between wars,’ says IAF chief. </w:t>
      </w:r>
      <w:r>
        <w:rPr>
          <w:i/>
          <w:iCs/>
          <w:noProof/>
        </w:rPr>
        <w:t>The Times of Israel</w:t>
      </w:r>
      <w:r>
        <w:rPr>
          <w:noProof/>
        </w:rPr>
        <w:t>.</w:t>
      </w:r>
    </w:p>
    <w:p w:rsidR="00CF0035" w:rsidRDefault="00CF0035" w:rsidP="00CF0035">
      <w:pPr>
        <w:pStyle w:val="Bibliography"/>
        <w:ind w:left="720" w:hanging="720"/>
        <w:rPr>
          <w:noProof/>
        </w:rPr>
      </w:pPr>
      <w:r>
        <w:rPr>
          <w:noProof/>
        </w:rPr>
        <w:t xml:space="preserve">Goldberg, J. (2016, April). The Obama Doctrine. </w:t>
      </w:r>
      <w:r>
        <w:rPr>
          <w:i/>
          <w:iCs/>
          <w:noProof/>
        </w:rPr>
        <w:t>The Atlantic</w:t>
      </w:r>
      <w:r>
        <w:rPr>
          <w:noProof/>
        </w:rPr>
        <w:t>.</w:t>
      </w:r>
    </w:p>
    <w:p w:rsidR="00CF0035" w:rsidRDefault="00CF0035" w:rsidP="00CF0035">
      <w:pPr>
        <w:pStyle w:val="Bibliography"/>
        <w:ind w:left="720" w:hanging="720"/>
        <w:rPr>
          <w:noProof/>
        </w:rPr>
      </w:pPr>
      <w:r>
        <w:rPr>
          <w:noProof/>
        </w:rPr>
        <w:t xml:space="preserve">Hagel, C. (2014). </w:t>
      </w:r>
      <w:r>
        <w:rPr>
          <w:i/>
          <w:iCs/>
          <w:noProof/>
        </w:rPr>
        <w:t>Quadrennial Defense Review.</w:t>
      </w:r>
      <w:r>
        <w:rPr>
          <w:noProof/>
        </w:rPr>
        <w:t xml:space="preserve"> Washington D.C.: US Department of Defense.</w:t>
      </w:r>
    </w:p>
    <w:p w:rsidR="00CF0035" w:rsidRDefault="00CF0035" w:rsidP="00CF0035">
      <w:pPr>
        <w:pStyle w:val="Bibliography"/>
        <w:ind w:left="720" w:hanging="720"/>
        <w:rPr>
          <w:noProof/>
        </w:rPr>
      </w:pPr>
      <w:r>
        <w:rPr>
          <w:noProof/>
        </w:rPr>
        <w:t xml:space="preserve">Hall, P. A., &amp; Lamont, M. (2013). Introduction. In P. A. Hall, &amp; M. Lamont, </w:t>
      </w:r>
      <w:r>
        <w:rPr>
          <w:i/>
          <w:iCs/>
          <w:noProof/>
        </w:rPr>
        <w:t>Social Resilience in the Neoliberal Era</w:t>
      </w:r>
      <w:r>
        <w:rPr>
          <w:noProof/>
        </w:rPr>
        <w:t xml:space="preserve"> (pp. 1-31). New York: Cambridge University Press.</w:t>
      </w:r>
    </w:p>
    <w:p w:rsidR="00CF0035" w:rsidRDefault="00CF0035" w:rsidP="00CF0035">
      <w:pPr>
        <w:pStyle w:val="Bibliography"/>
        <w:ind w:left="720" w:hanging="720"/>
        <w:rPr>
          <w:noProof/>
        </w:rPr>
      </w:pPr>
      <w:r>
        <w:rPr>
          <w:noProof/>
        </w:rPr>
        <w:t xml:space="preserve">Hazard, W. R., &amp; Stent, M. (1973). Cultural Pluralism and Schooling: Some Preliminary Observations. In </w:t>
      </w:r>
      <w:r>
        <w:rPr>
          <w:i/>
          <w:iCs/>
          <w:noProof/>
        </w:rPr>
        <w:t>Cultural Pluralism in Education: A Mandate for Change</w:t>
      </w:r>
      <w:r>
        <w:rPr>
          <w:noProof/>
        </w:rPr>
        <w:t xml:space="preserve"> (pp. 13-15). New York: Appleton-Century-Crofts.</w:t>
      </w:r>
    </w:p>
    <w:p w:rsidR="00CF0035" w:rsidRDefault="00CF0035" w:rsidP="00CF0035">
      <w:pPr>
        <w:pStyle w:val="Bibliography"/>
        <w:ind w:left="720" w:hanging="720"/>
        <w:rPr>
          <w:noProof/>
        </w:rPr>
      </w:pPr>
      <w:r>
        <w:rPr>
          <w:noProof/>
        </w:rPr>
        <w:t xml:space="preserve">Heritage Foundation. (2015, December). </w:t>
      </w:r>
      <w:r>
        <w:rPr>
          <w:i/>
          <w:iCs/>
          <w:noProof/>
        </w:rPr>
        <w:t>2016 Index of US Military Strength.</w:t>
      </w:r>
      <w:r>
        <w:rPr>
          <w:noProof/>
        </w:rPr>
        <w:t xml:space="preserve"> Retrieved from Heritage.org: http://index.heritage.org/military/2015/chapter/op-environment/middle-east/</w:t>
      </w:r>
    </w:p>
    <w:p w:rsidR="00CF0035" w:rsidRDefault="00CF0035" w:rsidP="00CF0035">
      <w:pPr>
        <w:pStyle w:val="Bibliography"/>
        <w:ind w:left="720" w:hanging="720"/>
        <w:rPr>
          <w:noProof/>
        </w:rPr>
      </w:pPr>
      <w:r>
        <w:rPr>
          <w:noProof/>
        </w:rPr>
        <w:lastRenderedPageBreak/>
        <w:t xml:space="preserve">Hertling, M. (2016, March 5). </w:t>
      </w:r>
      <w:r>
        <w:rPr>
          <w:i/>
          <w:iCs/>
          <w:noProof/>
        </w:rPr>
        <w:t>A soldier's view on Trump.</w:t>
      </w:r>
      <w:r>
        <w:rPr>
          <w:noProof/>
        </w:rPr>
        <w:t xml:space="preserve"> Retrieved from CNN: http://omnifeed.com/article/edition.cnn.com/2016/03/04/opinions/donald-trump-military-hertling/index.html</w:t>
      </w:r>
    </w:p>
    <w:p w:rsidR="00CF0035" w:rsidRDefault="00CF0035" w:rsidP="00CF0035">
      <w:pPr>
        <w:pStyle w:val="Bibliography"/>
        <w:ind w:left="720" w:hanging="720"/>
        <w:rPr>
          <w:noProof/>
        </w:rPr>
      </w:pPr>
      <w:r>
        <w:rPr>
          <w:noProof/>
        </w:rPr>
        <w:t xml:space="preserve">Hogan, R. (2007). </w:t>
      </w:r>
      <w:r>
        <w:rPr>
          <w:i/>
          <w:iCs/>
          <w:noProof/>
        </w:rPr>
        <w:t>Personality and the Fate of Organizations.</w:t>
      </w:r>
      <w:r>
        <w:rPr>
          <w:noProof/>
        </w:rPr>
        <w:t xml:space="preserve"> Mahwah, NJ: Lawrence Erlbaum Associates.</w:t>
      </w:r>
    </w:p>
    <w:p w:rsidR="00CF0035" w:rsidRDefault="00CF0035" w:rsidP="00CF0035">
      <w:pPr>
        <w:pStyle w:val="Bibliography"/>
        <w:ind w:left="720" w:hanging="720"/>
        <w:rPr>
          <w:noProof/>
        </w:rPr>
      </w:pPr>
      <w:r>
        <w:rPr>
          <w:noProof/>
        </w:rPr>
        <w:t xml:space="preserve">Holling, C. (1973). Resilience and Stability of Ecological Systems. </w:t>
      </w:r>
      <w:r>
        <w:rPr>
          <w:i/>
          <w:iCs/>
          <w:noProof/>
        </w:rPr>
        <w:t>Annual Review of Ecology and Systematics</w:t>
      </w:r>
      <w:r>
        <w:rPr>
          <w:noProof/>
        </w:rPr>
        <w:t>, pp. 1-23.</w:t>
      </w:r>
    </w:p>
    <w:p w:rsidR="00CF0035" w:rsidRDefault="00CF0035" w:rsidP="00CF0035">
      <w:pPr>
        <w:pStyle w:val="Bibliography"/>
        <w:ind w:left="720" w:hanging="720"/>
        <w:rPr>
          <w:noProof/>
        </w:rPr>
      </w:pPr>
      <w:r>
        <w:rPr>
          <w:noProof/>
        </w:rPr>
        <w:t xml:space="preserve">Holling, C. S., &amp; Gunderson, L. (2002). </w:t>
      </w:r>
      <w:r>
        <w:rPr>
          <w:i/>
          <w:iCs/>
          <w:noProof/>
        </w:rPr>
        <w:t>Panarchy: Understanding Transformations in Human and Natural Systems.</w:t>
      </w:r>
      <w:r>
        <w:rPr>
          <w:noProof/>
        </w:rPr>
        <w:t xml:space="preserve"> Washington D.C: Island Press.</w:t>
      </w:r>
    </w:p>
    <w:p w:rsidR="00CF0035" w:rsidRDefault="00CF0035" w:rsidP="00CF0035">
      <w:pPr>
        <w:pStyle w:val="Bibliography"/>
        <w:ind w:left="720" w:hanging="720"/>
        <w:rPr>
          <w:noProof/>
        </w:rPr>
      </w:pPr>
      <w:r>
        <w:rPr>
          <w:noProof/>
        </w:rPr>
        <w:t xml:space="preserve">Howard, M., &amp; Paret, P. (1989). </w:t>
      </w:r>
      <w:r>
        <w:rPr>
          <w:i/>
          <w:iCs/>
          <w:noProof/>
        </w:rPr>
        <w:t>Carl von Clausewitz: On War.</w:t>
      </w:r>
      <w:r>
        <w:rPr>
          <w:noProof/>
        </w:rPr>
        <w:t xml:space="preserve"> New Jersey: Princeton University Press.</w:t>
      </w:r>
    </w:p>
    <w:p w:rsidR="00CF0035" w:rsidRDefault="00CF0035" w:rsidP="00CF0035">
      <w:pPr>
        <w:pStyle w:val="Bibliography"/>
        <w:ind w:left="720" w:hanging="720"/>
        <w:rPr>
          <w:noProof/>
        </w:rPr>
      </w:pPr>
      <w:r>
        <w:rPr>
          <w:noProof/>
        </w:rPr>
        <w:t xml:space="preserve">Huntington, S. P. (1957). </w:t>
      </w:r>
      <w:r>
        <w:rPr>
          <w:i/>
          <w:iCs/>
          <w:noProof/>
        </w:rPr>
        <w:t>The Soldier and the State: The Theory and Politics of Civil-Military Relations.</w:t>
      </w:r>
      <w:r>
        <w:rPr>
          <w:noProof/>
        </w:rPr>
        <w:t xml:space="preserve"> Cambridge: Harvard University Press.</w:t>
      </w:r>
    </w:p>
    <w:p w:rsidR="00CF0035" w:rsidRDefault="00CF0035" w:rsidP="00CF0035">
      <w:pPr>
        <w:pStyle w:val="Bibliography"/>
        <w:ind w:left="720" w:hanging="720"/>
        <w:rPr>
          <w:noProof/>
        </w:rPr>
      </w:pPr>
      <w:r>
        <w:rPr>
          <w:noProof/>
        </w:rPr>
        <w:t xml:space="preserve">Huntington, S. P. (1997). The Erosion of American National Interests. </w:t>
      </w:r>
      <w:r>
        <w:rPr>
          <w:i/>
          <w:iCs/>
          <w:noProof/>
        </w:rPr>
        <w:t>Foreign Affairs, 76</w:t>
      </w:r>
      <w:r>
        <w:rPr>
          <w:noProof/>
        </w:rPr>
        <w:t>(5), 28-49.</w:t>
      </w:r>
    </w:p>
    <w:p w:rsidR="00CF0035" w:rsidRDefault="00CF0035" w:rsidP="00CF0035">
      <w:pPr>
        <w:pStyle w:val="Bibliography"/>
        <w:ind w:left="720" w:hanging="720"/>
        <w:rPr>
          <w:noProof/>
        </w:rPr>
      </w:pPr>
      <w:r>
        <w:rPr>
          <w:noProof/>
        </w:rPr>
        <w:t xml:space="preserve">Ingram, A. S. (1993). Social Construction of Target Populations, Implications for Poltics and Policy. </w:t>
      </w:r>
      <w:r>
        <w:rPr>
          <w:i/>
          <w:iCs/>
          <w:noProof/>
        </w:rPr>
        <w:t>American Political Science Review</w:t>
      </w:r>
      <w:r>
        <w:rPr>
          <w:noProof/>
        </w:rPr>
        <w:t>(87), pp. 334-347.</w:t>
      </w:r>
    </w:p>
    <w:p w:rsidR="00CF0035" w:rsidRDefault="00CF0035" w:rsidP="00CF0035">
      <w:pPr>
        <w:pStyle w:val="Bibliography"/>
        <w:ind w:left="720" w:hanging="720"/>
        <w:rPr>
          <w:noProof/>
        </w:rPr>
      </w:pPr>
      <w:r>
        <w:rPr>
          <w:noProof/>
        </w:rPr>
        <w:t xml:space="preserve">Israel MFA. (2016, March 20). </w:t>
      </w:r>
      <w:r>
        <w:rPr>
          <w:i/>
          <w:iCs/>
          <w:noProof/>
        </w:rPr>
        <w:t>Victims of Palestinian Violence and Terrorism since September 2000.</w:t>
      </w:r>
      <w:r>
        <w:rPr>
          <w:noProof/>
        </w:rPr>
        <w:t xml:space="preserve"> Retrieved from Israel Ministry of Foreign Affairs: http://www.mfa.gov.il/mfa/foreignpolicy/terrorism/palestinian/pages/victims%20of%20palestinian%20violence%20and%20terrorism%20sinc.aspx</w:t>
      </w:r>
    </w:p>
    <w:p w:rsidR="00CF0035" w:rsidRDefault="00CF0035" w:rsidP="00CF0035">
      <w:pPr>
        <w:pStyle w:val="Bibliography"/>
        <w:ind w:left="720" w:hanging="720"/>
        <w:rPr>
          <w:noProof/>
        </w:rPr>
      </w:pPr>
      <w:r>
        <w:rPr>
          <w:noProof/>
        </w:rPr>
        <w:t>JCS. (2001, September 10). JP 3-0: Doctrine for Joint Operations. Washington D.C.: US DoD.</w:t>
      </w:r>
    </w:p>
    <w:p w:rsidR="00CF0035" w:rsidRDefault="00CF0035" w:rsidP="00CF0035">
      <w:pPr>
        <w:pStyle w:val="Bibliography"/>
        <w:ind w:left="720" w:hanging="720"/>
        <w:rPr>
          <w:noProof/>
        </w:rPr>
      </w:pPr>
      <w:r>
        <w:rPr>
          <w:noProof/>
        </w:rPr>
        <w:t xml:space="preserve">JCS. (2010). </w:t>
      </w:r>
      <w:r>
        <w:rPr>
          <w:i/>
          <w:iCs/>
          <w:noProof/>
        </w:rPr>
        <w:t>JP 3-22, Foreign Internal Defense.</w:t>
      </w:r>
      <w:r>
        <w:rPr>
          <w:noProof/>
        </w:rPr>
        <w:t xml:space="preserve"> Washington D.C.: Pentagon.</w:t>
      </w:r>
    </w:p>
    <w:p w:rsidR="00CF0035" w:rsidRDefault="00CF0035" w:rsidP="00CF0035">
      <w:pPr>
        <w:pStyle w:val="Bibliography"/>
        <w:ind w:left="720" w:hanging="720"/>
        <w:rPr>
          <w:noProof/>
        </w:rPr>
      </w:pPr>
      <w:r>
        <w:rPr>
          <w:noProof/>
        </w:rPr>
        <w:t>JCS. (2012, August 1). JP 3-07.3 Peace Operations. Washington D.C., USA.</w:t>
      </w:r>
    </w:p>
    <w:p w:rsidR="00CF0035" w:rsidRDefault="00CF0035" w:rsidP="00CF0035">
      <w:pPr>
        <w:pStyle w:val="Bibliography"/>
        <w:ind w:left="720" w:hanging="720"/>
        <w:rPr>
          <w:noProof/>
        </w:rPr>
      </w:pPr>
      <w:r>
        <w:rPr>
          <w:noProof/>
        </w:rPr>
        <w:t>JCS. (2013, March 25). JP-1: Doctrine for the Armed Forces of the United States. Washington D.C. .</w:t>
      </w:r>
    </w:p>
    <w:p w:rsidR="00CF0035" w:rsidRDefault="00CF0035" w:rsidP="00CF0035">
      <w:pPr>
        <w:pStyle w:val="Bibliography"/>
        <w:ind w:left="720" w:hanging="720"/>
        <w:rPr>
          <w:noProof/>
        </w:rPr>
      </w:pPr>
      <w:r>
        <w:rPr>
          <w:noProof/>
        </w:rPr>
        <w:t>JCS. (2014, July 16). JP 3-05: Special Operations. Washington D.C., USA.</w:t>
      </w:r>
    </w:p>
    <w:p w:rsidR="00CF0035" w:rsidRDefault="00CF0035" w:rsidP="00CF0035">
      <w:pPr>
        <w:pStyle w:val="Bibliography"/>
        <w:ind w:left="720" w:hanging="720"/>
        <w:rPr>
          <w:noProof/>
        </w:rPr>
      </w:pPr>
      <w:r>
        <w:rPr>
          <w:noProof/>
        </w:rPr>
        <w:t xml:space="preserve">Johnson, J. C. (2016, February 28). </w:t>
      </w:r>
      <w:r>
        <w:rPr>
          <w:i/>
          <w:iCs/>
          <w:noProof/>
        </w:rPr>
        <w:t>Quadrennial Homeland Security Review.</w:t>
      </w:r>
      <w:r>
        <w:rPr>
          <w:noProof/>
        </w:rPr>
        <w:t xml:space="preserve"> Retrieved from Homeland Security: https://www.dhs.gov/quadrennial-homeland-security-review</w:t>
      </w:r>
    </w:p>
    <w:p w:rsidR="00CF0035" w:rsidRDefault="00CF0035" w:rsidP="00CF0035">
      <w:pPr>
        <w:pStyle w:val="Bibliography"/>
        <w:ind w:left="720" w:hanging="720"/>
        <w:rPr>
          <w:noProof/>
        </w:rPr>
      </w:pPr>
      <w:r>
        <w:rPr>
          <w:noProof/>
        </w:rPr>
        <w:t xml:space="preserve">Joint Chiefs of Staff. (2015). </w:t>
      </w:r>
      <w:r>
        <w:rPr>
          <w:i/>
          <w:iCs/>
          <w:noProof/>
        </w:rPr>
        <w:t>National Military Strategy.</w:t>
      </w:r>
      <w:r>
        <w:rPr>
          <w:noProof/>
        </w:rPr>
        <w:t xml:space="preserve"> Washington D.C.: Pentagon.</w:t>
      </w:r>
    </w:p>
    <w:p w:rsidR="00CF0035" w:rsidRDefault="00CF0035" w:rsidP="00CF0035">
      <w:pPr>
        <w:pStyle w:val="Bibliography"/>
        <w:ind w:left="720" w:hanging="720"/>
        <w:rPr>
          <w:noProof/>
        </w:rPr>
      </w:pPr>
      <w:r>
        <w:rPr>
          <w:noProof/>
        </w:rPr>
        <w:t xml:space="preserve">Kerry, J. (2014). </w:t>
      </w:r>
      <w:r>
        <w:rPr>
          <w:i/>
          <w:iCs/>
          <w:noProof/>
        </w:rPr>
        <w:t>US Department of State and US Agency for International Development Strategic Plan.</w:t>
      </w:r>
      <w:r>
        <w:rPr>
          <w:noProof/>
        </w:rPr>
        <w:t xml:space="preserve"> Washington D.C.: US Department of State.</w:t>
      </w:r>
    </w:p>
    <w:p w:rsidR="00CF0035" w:rsidRDefault="00CF0035" w:rsidP="00CF0035">
      <w:pPr>
        <w:pStyle w:val="Bibliography"/>
        <w:ind w:left="720" w:hanging="720"/>
        <w:rPr>
          <w:noProof/>
        </w:rPr>
      </w:pPr>
      <w:r>
        <w:rPr>
          <w:noProof/>
        </w:rPr>
        <w:t xml:space="preserve">Kidd, T. (2010). </w:t>
      </w:r>
      <w:r>
        <w:rPr>
          <w:i/>
          <w:iCs/>
          <w:noProof/>
        </w:rPr>
        <w:t>God of Liberty: A Religious History of the American Revolution.</w:t>
      </w:r>
      <w:r>
        <w:rPr>
          <w:noProof/>
        </w:rPr>
        <w:t xml:space="preserve"> New York: Basic Books.</w:t>
      </w:r>
    </w:p>
    <w:p w:rsidR="00CF0035" w:rsidRDefault="00CF0035" w:rsidP="00CF0035">
      <w:pPr>
        <w:pStyle w:val="Bibliography"/>
        <w:ind w:left="720" w:hanging="720"/>
        <w:rPr>
          <w:noProof/>
        </w:rPr>
      </w:pPr>
      <w:r>
        <w:rPr>
          <w:noProof/>
        </w:rPr>
        <w:t>Killea, K. J. (2015, December 10). 2015 Marine Corps Security Environment Forecast, Futures 2030-2045. Quantico, VA, USA.</w:t>
      </w:r>
    </w:p>
    <w:p w:rsidR="00CF0035" w:rsidRDefault="00CF0035" w:rsidP="00CF0035">
      <w:pPr>
        <w:pStyle w:val="Bibliography"/>
        <w:ind w:left="720" w:hanging="720"/>
        <w:rPr>
          <w:noProof/>
        </w:rPr>
      </w:pPr>
      <w:r>
        <w:rPr>
          <w:noProof/>
        </w:rPr>
        <w:t xml:space="preserve">Kirschenbaum, A. (2004). Generic Sources of Disaster Communities: a social network approach. </w:t>
      </w:r>
      <w:r>
        <w:rPr>
          <w:i/>
          <w:iCs/>
          <w:noProof/>
        </w:rPr>
        <w:t>International Journal of Sociology and Social Policy</w:t>
      </w:r>
      <w:r>
        <w:rPr>
          <w:noProof/>
        </w:rPr>
        <w:t>(24), pp. 94-129.</w:t>
      </w:r>
    </w:p>
    <w:p w:rsidR="00CF0035" w:rsidRDefault="00CF0035" w:rsidP="00CF0035">
      <w:pPr>
        <w:pStyle w:val="Bibliography"/>
        <w:ind w:left="720" w:hanging="720"/>
        <w:rPr>
          <w:noProof/>
        </w:rPr>
      </w:pPr>
      <w:r>
        <w:rPr>
          <w:noProof/>
        </w:rPr>
        <w:t xml:space="preserve">Kirschenbaum, A. (2005). Adapting Behaviors of Israeli Civilians to Palestinian Terror. In N. Liron, </w:t>
      </w:r>
      <w:r>
        <w:rPr>
          <w:i/>
          <w:iCs/>
          <w:noProof/>
        </w:rPr>
        <w:t>The Concept of Social Resilience</w:t>
      </w:r>
      <w:r>
        <w:rPr>
          <w:noProof/>
        </w:rPr>
        <w:t xml:space="preserve"> (pp. 36-67). Samuel Neaman Institute.</w:t>
      </w:r>
    </w:p>
    <w:p w:rsidR="00CF0035" w:rsidRDefault="00CF0035" w:rsidP="00CF0035">
      <w:pPr>
        <w:pStyle w:val="Bibliography"/>
        <w:ind w:left="720" w:hanging="720"/>
        <w:rPr>
          <w:noProof/>
        </w:rPr>
      </w:pPr>
      <w:r>
        <w:rPr>
          <w:noProof/>
        </w:rPr>
        <w:lastRenderedPageBreak/>
        <w:t xml:space="preserve">Lee, L. R. (2010). </w:t>
      </w:r>
      <w:r>
        <w:rPr>
          <w:i/>
          <w:iCs/>
          <w:noProof/>
        </w:rPr>
        <w:t>US Hegemony and International Legitimacy: Norms, power and followerhsip in the wars in Iraq.</w:t>
      </w:r>
      <w:r>
        <w:rPr>
          <w:noProof/>
        </w:rPr>
        <w:t xml:space="preserve"> London: Routledge.</w:t>
      </w:r>
    </w:p>
    <w:p w:rsidR="00CF0035" w:rsidRDefault="00CF0035" w:rsidP="00CF0035">
      <w:pPr>
        <w:pStyle w:val="Bibliography"/>
        <w:ind w:left="720" w:hanging="720"/>
        <w:rPr>
          <w:noProof/>
        </w:rPr>
      </w:pPr>
      <w:r>
        <w:rPr>
          <w:noProof/>
        </w:rPr>
        <w:t xml:space="preserve">Lewin, E. (2012). </w:t>
      </w:r>
      <w:r>
        <w:rPr>
          <w:i/>
          <w:iCs/>
          <w:noProof/>
        </w:rPr>
        <w:t>National Resilience during War.</w:t>
      </w:r>
      <w:r>
        <w:rPr>
          <w:noProof/>
        </w:rPr>
        <w:t xml:space="preserve"> New York: Lexington Books.</w:t>
      </w:r>
    </w:p>
    <w:p w:rsidR="00CF0035" w:rsidRDefault="00CF0035" w:rsidP="00CF0035">
      <w:pPr>
        <w:pStyle w:val="Bibliography"/>
        <w:ind w:left="720" w:hanging="720"/>
        <w:rPr>
          <w:noProof/>
        </w:rPr>
      </w:pPr>
      <w:r>
        <w:rPr>
          <w:noProof/>
        </w:rPr>
        <w:t xml:space="preserve">Lissak, M. (1993). Civilian Components in the National Security Doctrine. In A. Yaniv, </w:t>
      </w:r>
      <w:r>
        <w:rPr>
          <w:i/>
          <w:iCs/>
          <w:noProof/>
        </w:rPr>
        <w:t>National Security and Democracy in Israel</w:t>
      </w:r>
      <w:r>
        <w:rPr>
          <w:noProof/>
        </w:rPr>
        <w:t xml:space="preserve"> (pp. 55-80). Boulder : Lynne Rienner Publishers.</w:t>
      </w:r>
    </w:p>
    <w:p w:rsidR="00CF0035" w:rsidRDefault="00CF0035" w:rsidP="00CF0035">
      <w:pPr>
        <w:pStyle w:val="Bibliography"/>
        <w:ind w:left="720" w:hanging="720"/>
        <w:rPr>
          <w:noProof/>
        </w:rPr>
      </w:pPr>
      <w:r>
        <w:rPr>
          <w:noProof/>
        </w:rPr>
        <w:t xml:space="preserve">Mazzetti, M., &amp; Shmitt, E. (2016, March 13). Quiet Support for Saudis Entangles U.S. in Yemen. </w:t>
      </w:r>
      <w:r>
        <w:rPr>
          <w:i/>
          <w:iCs/>
          <w:noProof/>
        </w:rPr>
        <w:t>The New York Times</w:t>
      </w:r>
      <w:r>
        <w:rPr>
          <w:noProof/>
        </w:rPr>
        <w:t>.</w:t>
      </w:r>
    </w:p>
    <w:p w:rsidR="00CF0035" w:rsidRDefault="00CF0035" w:rsidP="00CF0035">
      <w:pPr>
        <w:pStyle w:val="Bibliography"/>
        <w:ind w:left="720" w:hanging="720"/>
        <w:rPr>
          <w:noProof/>
        </w:rPr>
      </w:pPr>
      <w:r>
        <w:rPr>
          <w:noProof/>
        </w:rPr>
        <w:t xml:space="preserve">McCormick, J. M. (2012). </w:t>
      </w:r>
      <w:r>
        <w:rPr>
          <w:i/>
          <w:iCs/>
          <w:noProof/>
        </w:rPr>
        <w:t>The Domestic Sources of American Foreign Policy.</w:t>
      </w:r>
      <w:r>
        <w:rPr>
          <w:noProof/>
        </w:rPr>
        <w:t xml:space="preserve"> Maryland: Rowmann &amp; Littlefield Publishers, Inc.</w:t>
      </w:r>
    </w:p>
    <w:p w:rsidR="00CF0035" w:rsidRDefault="00CF0035" w:rsidP="00CF0035">
      <w:pPr>
        <w:pStyle w:val="Bibliography"/>
        <w:ind w:left="720" w:hanging="720"/>
        <w:rPr>
          <w:noProof/>
        </w:rPr>
      </w:pPr>
      <w:r>
        <w:rPr>
          <w:noProof/>
        </w:rPr>
        <w:t xml:space="preserve">Melnick, R. (2004). Herzliya 2004 Indices - The Civilian Quantitative Index. </w:t>
      </w:r>
      <w:r>
        <w:rPr>
          <w:i/>
          <w:iCs/>
          <w:noProof/>
        </w:rPr>
        <w:t>Herzliya Conference.</w:t>
      </w:r>
      <w:r>
        <w:rPr>
          <w:noProof/>
        </w:rPr>
        <w:t xml:space="preserve"> Herzliya.</w:t>
      </w:r>
    </w:p>
    <w:p w:rsidR="00CF0035" w:rsidRDefault="00CF0035" w:rsidP="00CF0035">
      <w:pPr>
        <w:pStyle w:val="Bibliography"/>
        <w:ind w:left="720" w:hanging="720"/>
        <w:rPr>
          <w:noProof/>
        </w:rPr>
      </w:pPr>
      <w:r>
        <w:rPr>
          <w:noProof/>
        </w:rPr>
        <w:t xml:space="preserve">Migdal, J. S. (2001). </w:t>
      </w:r>
      <w:r>
        <w:rPr>
          <w:i/>
          <w:iCs/>
          <w:noProof/>
        </w:rPr>
        <w:t>State in Society - Studying how States and Societies transform and constitute one another.</w:t>
      </w:r>
      <w:r>
        <w:rPr>
          <w:noProof/>
        </w:rPr>
        <w:t xml:space="preserve"> New York: Cambridge University Press.</w:t>
      </w:r>
    </w:p>
    <w:p w:rsidR="00CF0035" w:rsidRDefault="00CF0035" w:rsidP="00CF0035">
      <w:pPr>
        <w:pStyle w:val="Bibliography"/>
        <w:ind w:left="720" w:hanging="720"/>
        <w:rPr>
          <w:noProof/>
        </w:rPr>
      </w:pPr>
      <w:r>
        <w:rPr>
          <w:noProof/>
        </w:rPr>
        <w:t xml:space="preserve">Migdal, J. S. (2001). </w:t>
      </w:r>
      <w:r>
        <w:rPr>
          <w:i/>
          <w:iCs/>
          <w:noProof/>
        </w:rPr>
        <w:t>State in Society: Studying how States and Societies Transform and Constitute One Another.</w:t>
      </w:r>
      <w:r>
        <w:rPr>
          <w:noProof/>
        </w:rPr>
        <w:t xml:space="preserve"> New York: Cambridge University Press.</w:t>
      </w:r>
    </w:p>
    <w:p w:rsidR="00CF0035" w:rsidRDefault="00CF0035" w:rsidP="00CF0035">
      <w:pPr>
        <w:pStyle w:val="Bibliography"/>
        <w:ind w:left="720" w:hanging="720"/>
        <w:rPr>
          <w:noProof/>
        </w:rPr>
      </w:pPr>
      <w:r>
        <w:rPr>
          <w:noProof/>
        </w:rPr>
        <w:t xml:space="preserve">Moroney, J., Pezard, S., Miller, L., Engstrom, J., &amp; Doll, A. (2013). </w:t>
      </w:r>
      <w:r>
        <w:rPr>
          <w:i/>
          <w:iCs/>
          <w:noProof/>
        </w:rPr>
        <w:t>Lessons from DoD Disaster Relief Efforts in the Asia-Pacific Region.</w:t>
      </w:r>
      <w:r>
        <w:rPr>
          <w:noProof/>
        </w:rPr>
        <w:t xml:space="preserve"> Washington D.C.: RAND.</w:t>
      </w:r>
    </w:p>
    <w:p w:rsidR="00CF0035" w:rsidRDefault="00CF0035" w:rsidP="00CF0035">
      <w:pPr>
        <w:pStyle w:val="Bibliography"/>
        <w:ind w:left="720" w:hanging="720"/>
        <w:rPr>
          <w:noProof/>
        </w:rPr>
      </w:pPr>
      <w:r>
        <w:rPr>
          <w:noProof/>
        </w:rPr>
        <w:t xml:space="preserve">National Public Radio. (2016, March 4). </w:t>
      </w:r>
      <w:r>
        <w:rPr>
          <w:i/>
          <w:iCs/>
          <w:noProof/>
        </w:rPr>
        <w:t>A Snapshot of the New Veteran.</w:t>
      </w:r>
      <w:r>
        <w:rPr>
          <w:noProof/>
        </w:rPr>
        <w:t xml:space="preserve"> Retrieved from NPR: http://www.npr.org/templates/story/story.php?storyId=126573303</w:t>
      </w:r>
    </w:p>
    <w:p w:rsidR="00CF0035" w:rsidRDefault="00CF0035" w:rsidP="00CF0035">
      <w:pPr>
        <w:pStyle w:val="Bibliography"/>
        <w:ind w:left="720" w:hanging="720"/>
        <w:rPr>
          <w:noProof/>
        </w:rPr>
      </w:pPr>
      <w:r>
        <w:rPr>
          <w:noProof/>
        </w:rPr>
        <w:t xml:space="preserve">NATO. (2010). </w:t>
      </w:r>
      <w:r>
        <w:rPr>
          <w:i/>
          <w:iCs/>
          <w:noProof/>
        </w:rPr>
        <w:t>AJP-3.4(A), Allied Joint Doctrine for Non-Article 5 Crisis Response Operations.</w:t>
      </w:r>
      <w:r>
        <w:rPr>
          <w:noProof/>
        </w:rPr>
        <w:t xml:space="preserve"> Retrieved from www.kam.lt/download/14142/ajp-3.4(a)%20rd1.pdf</w:t>
      </w:r>
    </w:p>
    <w:p w:rsidR="00CF0035" w:rsidRDefault="00CF0035" w:rsidP="00CF0035">
      <w:pPr>
        <w:pStyle w:val="Bibliography"/>
        <w:ind w:left="720" w:hanging="720"/>
        <w:rPr>
          <w:noProof/>
        </w:rPr>
      </w:pPr>
      <w:r>
        <w:rPr>
          <w:noProof/>
        </w:rPr>
        <w:t xml:space="preserve">Ng, C. (2015, December 22). </w:t>
      </w:r>
      <w:r>
        <w:rPr>
          <w:i/>
          <w:iCs/>
          <w:noProof/>
        </w:rPr>
        <w:t>National Resilience: Developing a Whole-of-Society Approach.</w:t>
      </w:r>
      <w:r>
        <w:rPr>
          <w:noProof/>
        </w:rPr>
        <w:t xml:space="preserve"> Retrieved from Civil Service College - Singapore Government: https://www.cscollege.gov.sg/knowledge/ethos/issue%2010%20oct%202011/pages/National-Resilience.aspx</w:t>
      </w:r>
    </w:p>
    <w:p w:rsidR="00CF0035" w:rsidRDefault="00CF0035" w:rsidP="00CF0035">
      <w:pPr>
        <w:pStyle w:val="Bibliography"/>
        <w:ind w:left="720" w:hanging="720"/>
        <w:rPr>
          <w:noProof/>
        </w:rPr>
      </w:pPr>
      <w:r>
        <w:rPr>
          <w:noProof/>
        </w:rPr>
        <w:t xml:space="preserve">Nye, C. (1990). </w:t>
      </w:r>
      <w:r>
        <w:rPr>
          <w:i/>
          <w:iCs/>
          <w:noProof/>
        </w:rPr>
        <w:t>Bounce to the Lead: The Changing Nature of American Power.</w:t>
      </w:r>
      <w:r>
        <w:rPr>
          <w:noProof/>
        </w:rPr>
        <w:t xml:space="preserve"> Boston: Harvard University Press.</w:t>
      </w:r>
    </w:p>
    <w:p w:rsidR="00CF0035" w:rsidRDefault="00CF0035" w:rsidP="00CF0035">
      <w:pPr>
        <w:pStyle w:val="Bibliography"/>
        <w:ind w:left="720" w:hanging="720"/>
        <w:rPr>
          <w:noProof/>
        </w:rPr>
      </w:pPr>
      <w:r>
        <w:rPr>
          <w:noProof/>
        </w:rPr>
        <w:t xml:space="preserve">Nye, J. S., &amp; Armitage, R. L. (2007). </w:t>
      </w:r>
      <w:r>
        <w:rPr>
          <w:i/>
          <w:iCs/>
          <w:noProof/>
        </w:rPr>
        <w:t>CSIS Commission on Smart Power: A smarter, more secure America.</w:t>
      </w:r>
      <w:r>
        <w:rPr>
          <w:noProof/>
        </w:rPr>
        <w:t xml:space="preserve"> Washington D.C.: Center for Strategic and International Studies. Retrieved from CSIS: http://csis.org/files/media/csis/pubs/071106_csissmartpowerreport.pdf</w:t>
      </w:r>
    </w:p>
    <w:p w:rsidR="00CF0035" w:rsidRDefault="00CF0035" w:rsidP="00CF0035">
      <w:pPr>
        <w:pStyle w:val="Bibliography"/>
        <w:ind w:left="720" w:hanging="720"/>
        <w:rPr>
          <w:noProof/>
        </w:rPr>
      </w:pPr>
      <w:r>
        <w:rPr>
          <w:noProof/>
        </w:rPr>
        <w:t xml:space="preserve">Obama, B. (2015). </w:t>
      </w:r>
      <w:r>
        <w:rPr>
          <w:i/>
          <w:iCs/>
          <w:noProof/>
        </w:rPr>
        <w:t>National Security Strategy.</w:t>
      </w:r>
      <w:r>
        <w:rPr>
          <w:noProof/>
        </w:rPr>
        <w:t xml:space="preserve"> Washington D.C.: The White House.</w:t>
      </w:r>
    </w:p>
    <w:p w:rsidR="00CF0035" w:rsidRDefault="00CF0035" w:rsidP="00CF0035">
      <w:pPr>
        <w:pStyle w:val="Bibliography"/>
        <w:ind w:left="720" w:hanging="720"/>
        <w:rPr>
          <w:noProof/>
        </w:rPr>
      </w:pPr>
      <w:r>
        <w:rPr>
          <w:noProof/>
        </w:rPr>
        <w:t xml:space="preserve">Obama, B. (2016, February 28). </w:t>
      </w:r>
      <w:r>
        <w:rPr>
          <w:i/>
          <w:iCs/>
          <w:noProof/>
        </w:rPr>
        <w:t>National Security Strategy.</w:t>
      </w:r>
      <w:r>
        <w:rPr>
          <w:noProof/>
        </w:rPr>
        <w:t xml:space="preserve"> Retrieved from Whitehouse.gov: https://www.whitehouse.gov/sites/default/files/rss_viewer/national_security_strategy.pdf</w:t>
      </w:r>
    </w:p>
    <w:p w:rsidR="00CF0035" w:rsidRDefault="00CF0035" w:rsidP="00CF0035">
      <w:pPr>
        <w:pStyle w:val="Bibliography"/>
        <w:ind w:left="720" w:hanging="720"/>
        <w:rPr>
          <w:noProof/>
        </w:rPr>
      </w:pPr>
      <w:r>
        <w:rPr>
          <w:noProof/>
        </w:rPr>
        <w:t xml:space="preserve">Office of the Secretary of Defense. (2015, December 20). </w:t>
      </w:r>
      <w:r>
        <w:rPr>
          <w:i/>
          <w:iCs/>
          <w:noProof/>
        </w:rPr>
        <w:t>Conflict Casualties.</w:t>
      </w:r>
      <w:r>
        <w:rPr>
          <w:noProof/>
        </w:rPr>
        <w:t xml:space="preserve"> Retrieved from Defense Casualty Analysis System: https://www.dmdc.osd.mil/dcas/pages/casualties.xhtml</w:t>
      </w:r>
    </w:p>
    <w:p w:rsidR="00CF0035" w:rsidRDefault="00CF0035" w:rsidP="00CF0035">
      <w:pPr>
        <w:pStyle w:val="Bibliography"/>
        <w:ind w:left="720" w:hanging="720"/>
        <w:rPr>
          <w:noProof/>
        </w:rPr>
      </w:pPr>
      <w:r>
        <w:rPr>
          <w:noProof/>
        </w:rPr>
        <w:t xml:space="preserve">Office of the Under Secretary of Defense. (2014). </w:t>
      </w:r>
      <w:r>
        <w:rPr>
          <w:i/>
          <w:iCs/>
          <w:noProof/>
        </w:rPr>
        <w:t>National Defense Budget Estimates for FY2015.</w:t>
      </w:r>
      <w:r>
        <w:rPr>
          <w:noProof/>
        </w:rPr>
        <w:t xml:space="preserve"> Washington D.C.: DoD. Retrieved from </w:t>
      </w:r>
      <w:r>
        <w:rPr>
          <w:noProof/>
        </w:rPr>
        <w:lastRenderedPageBreak/>
        <w:t>http://comptroller.defense.gov/Portals/45/Documents/defbudget/fy2015/FY15_Green_Book.pdf</w:t>
      </w:r>
    </w:p>
    <w:p w:rsidR="00CF0035" w:rsidRDefault="00CF0035" w:rsidP="00CF0035">
      <w:pPr>
        <w:pStyle w:val="Bibliography"/>
        <w:ind w:left="720" w:hanging="720"/>
        <w:rPr>
          <w:noProof/>
        </w:rPr>
      </w:pPr>
      <w:r>
        <w:rPr>
          <w:noProof/>
        </w:rPr>
        <w:t xml:space="preserve">Parsons, T. (1966). </w:t>
      </w:r>
      <w:r>
        <w:rPr>
          <w:i/>
          <w:iCs/>
          <w:noProof/>
        </w:rPr>
        <w:t>Societies: Evolutionary and Comparative Perspectives.</w:t>
      </w:r>
      <w:r>
        <w:rPr>
          <w:noProof/>
        </w:rPr>
        <w:t xml:space="preserve"> Englewood Cliffs, NJ: Prentice-Hall.</w:t>
      </w:r>
    </w:p>
    <w:p w:rsidR="00CF0035" w:rsidRDefault="00CF0035" w:rsidP="00CF0035">
      <w:pPr>
        <w:pStyle w:val="Bibliography"/>
        <w:ind w:left="720" w:hanging="720"/>
        <w:rPr>
          <w:noProof/>
        </w:rPr>
      </w:pPr>
      <w:r>
        <w:rPr>
          <w:noProof/>
        </w:rPr>
        <w:t xml:space="preserve">Peeples, L. (2014, March 8). U.S. Armed Forces Sickened After Fukushima Meltdown Get Help From Online Fundraising. </w:t>
      </w:r>
      <w:r>
        <w:rPr>
          <w:i/>
          <w:iCs/>
          <w:noProof/>
        </w:rPr>
        <w:t>Huffington Post</w:t>
      </w:r>
      <w:r>
        <w:rPr>
          <w:noProof/>
        </w:rPr>
        <w:t>. Retrieved from http://www.huffingtonpost.com/2014/03/07/fukushima-navy-radiation-fundraising_n_4916401.html</w:t>
      </w:r>
    </w:p>
    <w:p w:rsidR="00CF0035" w:rsidRDefault="00CF0035" w:rsidP="00CF0035">
      <w:pPr>
        <w:pStyle w:val="Bibliography"/>
        <w:ind w:left="720" w:hanging="720"/>
        <w:rPr>
          <w:noProof/>
        </w:rPr>
      </w:pPr>
      <w:r>
        <w:rPr>
          <w:noProof/>
        </w:rPr>
        <w:t xml:space="preserve">Peter D. Feaver, R. H. (2001). </w:t>
      </w:r>
      <w:r>
        <w:rPr>
          <w:i/>
          <w:iCs/>
          <w:noProof/>
        </w:rPr>
        <w:t>Soldiers and Civilians, The Civil-Military Gap and American National Security.</w:t>
      </w:r>
      <w:r>
        <w:rPr>
          <w:noProof/>
        </w:rPr>
        <w:t xml:space="preserve"> Cambridge: Harvard University Press.</w:t>
      </w:r>
    </w:p>
    <w:p w:rsidR="00CF0035" w:rsidRDefault="00CF0035" w:rsidP="00CF0035">
      <w:pPr>
        <w:pStyle w:val="Bibliography"/>
        <w:ind w:left="720" w:hanging="720"/>
        <w:rPr>
          <w:noProof/>
        </w:rPr>
      </w:pPr>
      <w:r>
        <w:rPr>
          <w:noProof/>
        </w:rPr>
        <w:t xml:space="preserve">Prager, D. (2012). </w:t>
      </w:r>
      <w:r>
        <w:rPr>
          <w:i/>
          <w:iCs/>
          <w:noProof/>
        </w:rPr>
        <w:t>Still the Best Hope: Why the World Needs American Values to Triumph.</w:t>
      </w:r>
      <w:r>
        <w:rPr>
          <w:noProof/>
        </w:rPr>
        <w:t xml:space="preserve"> New York: Broadside Books.</w:t>
      </w:r>
    </w:p>
    <w:p w:rsidR="00CF0035" w:rsidRDefault="00CF0035" w:rsidP="00CF0035">
      <w:pPr>
        <w:pStyle w:val="Bibliography"/>
        <w:ind w:left="720" w:hanging="720"/>
        <w:rPr>
          <w:noProof/>
        </w:rPr>
      </w:pPr>
      <w:r>
        <w:rPr>
          <w:noProof/>
        </w:rPr>
        <w:t xml:space="preserve">Putnam, R. D. (1995). Bowling Alone: America's Declining Social Capital. </w:t>
      </w:r>
      <w:r>
        <w:rPr>
          <w:i/>
          <w:iCs/>
          <w:noProof/>
        </w:rPr>
        <w:t>Journal of Democracy</w:t>
      </w:r>
      <w:r>
        <w:rPr>
          <w:noProof/>
        </w:rPr>
        <w:t>(6), pp. 65-78.</w:t>
      </w:r>
    </w:p>
    <w:p w:rsidR="00CF0035" w:rsidRDefault="00CF0035" w:rsidP="00CF0035">
      <w:pPr>
        <w:pStyle w:val="Bibliography"/>
        <w:ind w:left="720" w:hanging="720"/>
        <w:rPr>
          <w:noProof/>
        </w:rPr>
      </w:pPr>
      <w:r>
        <w:rPr>
          <w:noProof/>
        </w:rPr>
        <w:t xml:space="preserve">Putnam, R. D. (2000). </w:t>
      </w:r>
      <w:r>
        <w:rPr>
          <w:i/>
          <w:iCs/>
          <w:noProof/>
        </w:rPr>
        <w:t>Bowling Alone.</w:t>
      </w:r>
      <w:r>
        <w:rPr>
          <w:noProof/>
        </w:rPr>
        <w:t xml:space="preserve"> New York: Simon and Schuster.</w:t>
      </w:r>
    </w:p>
    <w:p w:rsidR="00CF0035" w:rsidRDefault="00CF0035" w:rsidP="00CF0035">
      <w:pPr>
        <w:pStyle w:val="Bibliography"/>
        <w:ind w:left="720" w:hanging="720"/>
        <w:rPr>
          <w:noProof/>
        </w:rPr>
      </w:pPr>
      <w:r>
        <w:rPr>
          <w:noProof/>
        </w:rPr>
        <w:t xml:space="preserve">Putnam, R. D., &amp; Feldstein, L. M. (2003). </w:t>
      </w:r>
      <w:r>
        <w:rPr>
          <w:i/>
          <w:iCs/>
          <w:noProof/>
        </w:rPr>
        <w:t>Better Together - Restoring the American Community.</w:t>
      </w:r>
      <w:r>
        <w:rPr>
          <w:noProof/>
        </w:rPr>
        <w:t xml:space="preserve"> New York: Simon and Schuster .</w:t>
      </w:r>
    </w:p>
    <w:p w:rsidR="00CF0035" w:rsidRDefault="00CF0035" w:rsidP="00CF0035">
      <w:pPr>
        <w:pStyle w:val="Bibliography"/>
        <w:ind w:left="720" w:hanging="720"/>
        <w:rPr>
          <w:noProof/>
        </w:rPr>
      </w:pPr>
      <w:r>
        <w:rPr>
          <w:noProof/>
        </w:rPr>
        <w:t xml:space="preserve">Putnam, R. D., Frederick, C. B., &amp; Snellman, K. (2012, August 8). </w:t>
      </w:r>
      <w:r>
        <w:rPr>
          <w:i/>
          <w:iCs/>
          <w:noProof/>
        </w:rPr>
        <w:t>Growing Class Gaps in Social Connectedness among American Youth.</w:t>
      </w:r>
      <w:r>
        <w:rPr>
          <w:noProof/>
        </w:rPr>
        <w:t xml:space="preserve"> Retrieved from Harvard Kennedy School of Government: http://www.hks.harvard.edu/saguaro/research/SaguaroReport_DivergingSocialConnectedness_20120808.pdf</w:t>
      </w:r>
    </w:p>
    <w:p w:rsidR="00CF0035" w:rsidRDefault="00CF0035" w:rsidP="00CF0035">
      <w:pPr>
        <w:pStyle w:val="Bibliography"/>
        <w:ind w:left="720" w:hanging="720"/>
        <w:rPr>
          <w:noProof/>
        </w:rPr>
      </w:pPr>
      <w:r>
        <w:rPr>
          <w:noProof/>
        </w:rPr>
        <w:t xml:space="preserve">RAND. (2004). </w:t>
      </w:r>
      <w:r>
        <w:rPr>
          <w:i/>
          <w:iCs/>
          <w:noProof/>
        </w:rPr>
        <w:t>Assessing Security Cooperation as a Preventive Tool.</w:t>
      </w:r>
      <w:r>
        <w:rPr>
          <w:noProof/>
        </w:rPr>
        <w:t xml:space="preserve"> Washington D.C.: Rand Corporation.</w:t>
      </w:r>
    </w:p>
    <w:p w:rsidR="00CF0035" w:rsidRDefault="00CF0035" w:rsidP="00CF0035">
      <w:pPr>
        <w:pStyle w:val="Bibliography"/>
        <w:ind w:left="720" w:hanging="720"/>
        <w:rPr>
          <w:noProof/>
        </w:rPr>
      </w:pPr>
      <w:r>
        <w:rPr>
          <w:noProof/>
        </w:rPr>
        <w:t xml:space="preserve">Rand, D. H., &amp; Tankel, S. (2015). </w:t>
      </w:r>
      <w:r>
        <w:rPr>
          <w:i/>
          <w:iCs/>
          <w:noProof/>
        </w:rPr>
        <w:t>Security Cooperation and Assistance - Rethinking the Return on Investment.</w:t>
      </w:r>
      <w:r>
        <w:rPr>
          <w:noProof/>
        </w:rPr>
        <w:t xml:space="preserve"> Washington D.C.: Center for a New American Security.</w:t>
      </w:r>
    </w:p>
    <w:p w:rsidR="00CF0035" w:rsidRDefault="00CF0035" w:rsidP="00CF0035">
      <w:pPr>
        <w:pStyle w:val="Bibliography"/>
        <w:ind w:left="720" w:hanging="720"/>
        <w:rPr>
          <w:noProof/>
        </w:rPr>
      </w:pPr>
      <w:r>
        <w:rPr>
          <w:noProof/>
        </w:rPr>
        <w:t xml:space="preserve">Raney, L. H. (2003). The Social Impact of Military Growth in St. Mary's County, Maryland, 1940-1955. </w:t>
      </w:r>
      <w:r>
        <w:rPr>
          <w:i/>
          <w:iCs/>
          <w:noProof/>
        </w:rPr>
        <w:t>Armed Forces and Society</w:t>
      </w:r>
      <w:r>
        <w:rPr>
          <w:noProof/>
        </w:rPr>
        <w:t>(29), pp. 353-371.</w:t>
      </w:r>
    </w:p>
    <w:p w:rsidR="00CF0035" w:rsidRDefault="00CF0035" w:rsidP="00CF0035">
      <w:pPr>
        <w:pStyle w:val="Bibliography"/>
        <w:ind w:left="720" w:hanging="720"/>
        <w:rPr>
          <w:noProof/>
        </w:rPr>
      </w:pPr>
      <w:r>
        <w:rPr>
          <w:noProof/>
        </w:rPr>
        <w:t xml:space="preserve">Ravinsky, J., &amp; Lumpe, L. (2016, March 8). The Pentagon's secret foreign aid budget. </w:t>
      </w:r>
      <w:r>
        <w:rPr>
          <w:i/>
          <w:iCs/>
          <w:noProof/>
        </w:rPr>
        <w:t>Politico</w:t>
      </w:r>
      <w:r>
        <w:rPr>
          <w:noProof/>
        </w:rPr>
        <w:t>. Retrieved from http://www.politico.com/agenda/story/2016/03/the-pentagons-foreign-aid-budget-needs-oversight-000060</w:t>
      </w:r>
    </w:p>
    <w:p w:rsidR="00CF0035" w:rsidRDefault="00CF0035" w:rsidP="00CF0035">
      <w:pPr>
        <w:pStyle w:val="Bibliography"/>
        <w:ind w:left="720" w:hanging="720"/>
        <w:rPr>
          <w:noProof/>
        </w:rPr>
      </w:pPr>
      <w:r>
        <w:rPr>
          <w:noProof/>
        </w:rPr>
        <w:t xml:space="preserve">Reilly, J. E. (1995). </w:t>
      </w:r>
      <w:r>
        <w:rPr>
          <w:i/>
          <w:iCs/>
          <w:noProof/>
        </w:rPr>
        <w:t>American Public Opinion and US Foreign Policy .</w:t>
      </w:r>
      <w:r>
        <w:rPr>
          <w:noProof/>
        </w:rPr>
        <w:t xml:space="preserve"> Chicago: Chicago Council on Foreign Relations.</w:t>
      </w:r>
    </w:p>
    <w:p w:rsidR="00CF0035" w:rsidRDefault="00CF0035" w:rsidP="00CF0035">
      <w:pPr>
        <w:pStyle w:val="Bibliography"/>
        <w:ind w:left="720" w:hanging="720"/>
        <w:rPr>
          <w:noProof/>
        </w:rPr>
      </w:pPr>
      <w:r>
        <w:rPr>
          <w:noProof/>
        </w:rPr>
        <w:t xml:space="preserve">Resilience Alliance. (2016, February 28). </w:t>
      </w:r>
      <w:r>
        <w:rPr>
          <w:i/>
          <w:iCs/>
          <w:noProof/>
        </w:rPr>
        <w:t>Adaptive Cycle.</w:t>
      </w:r>
      <w:r>
        <w:rPr>
          <w:noProof/>
        </w:rPr>
        <w:t xml:space="preserve"> Retrieved from Resilience Alliance: http://www.resalliance.org/adaptive-cycle</w:t>
      </w:r>
    </w:p>
    <w:p w:rsidR="00CF0035" w:rsidRDefault="00CF0035" w:rsidP="00CF0035">
      <w:pPr>
        <w:pStyle w:val="Bibliography"/>
        <w:ind w:left="720" w:hanging="720"/>
        <w:rPr>
          <w:noProof/>
        </w:rPr>
      </w:pPr>
      <w:r>
        <w:rPr>
          <w:noProof/>
        </w:rPr>
        <w:t xml:space="preserve">Ricks, T. E. (1997, July). The Widening Gap Between Military and Society. </w:t>
      </w:r>
      <w:r>
        <w:rPr>
          <w:i/>
          <w:iCs/>
          <w:noProof/>
        </w:rPr>
        <w:t>The Atlantic</w:t>
      </w:r>
      <w:r>
        <w:rPr>
          <w:noProof/>
        </w:rPr>
        <w:t>. Retrieved from http://www.theatlantic.com/magazine/archive/1997/07/the-widening-gap-between-military-and-society/306158/</w:t>
      </w:r>
    </w:p>
    <w:p w:rsidR="00CF0035" w:rsidRDefault="00CF0035" w:rsidP="00CF0035">
      <w:pPr>
        <w:pStyle w:val="Bibliography"/>
        <w:ind w:left="720" w:hanging="720"/>
        <w:rPr>
          <w:noProof/>
        </w:rPr>
      </w:pPr>
      <w:r>
        <w:rPr>
          <w:noProof/>
        </w:rPr>
        <w:t xml:space="preserve">Rittel, H. W., &amp; Webber, M. M. (1973). Dilemmas in a General Theory. </w:t>
      </w:r>
      <w:r>
        <w:rPr>
          <w:i/>
          <w:iCs/>
          <w:noProof/>
        </w:rPr>
        <w:t>Poly Sciences</w:t>
      </w:r>
      <w:r>
        <w:rPr>
          <w:noProof/>
        </w:rPr>
        <w:t>, p. 155.</w:t>
      </w:r>
    </w:p>
    <w:p w:rsidR="00CF0035" w:rsidRDefault="00CF0035" w:rsidP="00CF0035">
      <w:pPr>
        <w:pStyle w:val="Bibliography"/>
        <w:ind w:left="720" w:hanging="720"/>
        <w:rPr>
          <w:noProof/>
        </w:rPr>
      </w:pPr>
      <w:r>
        <w:rPr>
          <w:noProof/>
        </w:rPr>
        <w:lastRenderedPageBreak/>
        <w:t xml:space="preserve">Rodin, J. (2015). </w:t>
      </w:r>
      <w:r>
        <w:rPr>
          <w:i/>
          <w:iCs/>
          <w:noProof/>
        </w:rPr>
        <w:t>The Resilience Dividend: Managing disruption, avoiding disaster, and growing stronger in an unpredicatable world.</w:t>
      </w:r>
      <w:r>
        <w:rPr>
          <w:noProof/>
        </w:rPr>
        <w:t xml:space="preserve"> London: Profile Books.</w:t>
      </w:r>
    </w:p>
    <w:p w:rsidR="00CF0035" w:rsidRDefault="00CF0035" w:rsidP="00CF0035">
      <w:pPr>
        <w:pStyle w:val="Bibliography"/>
        <w:ind w:left="720" w:hanging="720"/>
        <w:rPr>
          <w:noProof/>
        </w:rPr>
      </w:pPr>
      <w:r>
        <w:rPr>
          <w:noProof/>
        </w:rPr>
        <w:t xml:space="preserve">Rugy, V. D. (2015, January 21). </w:t>
      </w:r>
      <w:r>
        <w:rPr>
          <w:i/>
          <w:iCs/>
          <w:noProof/>
        </w:rPr>
        <w:t>Wars in the Middle East Have Cost Taxpayers Almost $1.7 Trillion.</w:t>
      </w:r>
      <w:r>
        <w:rPr>
          <w:noProof/>
        </w:rPr>
        <w:t xml:space="preserve"> Retrieved from Mercatus Center: http://mercatus.org/publication/wars-middle-east-have-cost-taxpayers-almost-17-trillion</w:t>
      </w:r>
    </w:p>
    <w:p w:rsidR="00CF0035" w:rsidRDefault="00CF0035" w:rsidP="00CF0035">
      <w:pPr>
        <w:pStyle w:val="Bibliography"/>
        <w:ind w:left="720" w:hanging="720"/>
        <w:rPr>
          <w:noProof/>
        </w:rPr>
      </w:pPr>
      <w:r>
        <w:rPr>
          <w:noProof/>
        </w:rPr>
        <w:t xml:space="preserve">Sarkesian, S. C. (1998). The US Military Must Find Its Voice. </w:t>
      </w:r>
      <w:r>
        <w:rPr>
          <w:i/>
          <w:iCs/>
          <w:noProof/>
        </w:rPr>
        <w:t>Orbis</w:t>
      </w:r>
      <w:r>
        <w:rPr>
          <w:noProof/>
        </w:rPr>
        <w:t>(12), pp. 423-437.</w:t>
      </w:r>
    </w:p>
    <w:p w:rsidR="00CF0035" w:rsidRDefault="00CF0035" w:rsidP="00CF0035">
      <w:pPr>
        <w:pStyle w:val="Bibliography"/>
        <w:ind w:left="720" w:hanging="720"/>
        <w:rPr>
          <w:noProof/>
        </w:rPr>
      </w:pPr>
      <w:r>
        <w:rPr>
          <w:noProof/>
        </w:rPr>
        <w:t xml:space="preserve">Schmidt, M. S. (2016, April 11). Marine's Death in a Secret Iraqi Base Reflects a Quietly Expanding Role. </w:t>
      </w:r>
      <w:r>
        <w:rPr>
          <w:i/>
          <w:iCs/>
          <w:noProof/>
        </w:rPr>
        <w:t>New York Times</w:t>
      </w:r>
      <w:r>
        <w:rPr>
          <w:noProof/>
        </w:rPr>
        <w:t>.</w:t>
      </w:r>
    </w:p>
    <w:p w:rsidR="00CF0035" w:rsidRDefault="00CF0035" w:rsidP="00CF0035">
      <w:pPr>
        <w:pStyle w:val="Bibliography"/>
        <w:ind w:left="720" w:hanging="720"/>
        <w:rPr>
          <w:noProof/>
        </w:rPr>
      </w:pPr>
      <w:r>
        <w:rPr>
          <w:noProof/>
        </w:rPr>
        <w:t xml:space="preserve">Schmitt, C. (1988). </w:t>
      </w:r>
      <w:r>
        <w:rPr>
          <w:i/>
          <w:iCs/>
          <w:noProof/>
        </w:rPr>
        <w:t>The Crisis of Parliamentary Democracy.</w:t>
      </w:r>
      <w:r>
        <w:rPr>
          <w:noProof/>
        </w:rPr>
        <w:t xml:space="preserve"> (E. Kennedy, Trans.) Cambridge: MIT Press.</w:t>
      </w:r>
    </w:p>
    <w:p w:rsidR="00CF0035" w:rsidRDefault="00CF0035" w:rsidP="00CF0035">
      <w:pPr>
        <w:pStyle w:val="Bibliography"/>
        <w:ind w:left="720" w:hanging="720"/>
        <w:rPr>
          <w:noProof/>
        </w:rPr>
      </w:pPr>
      <w:r>
        <w:rPr>
          <w:noProof/>
        </w:rPr>
        <w:t xml:space="preserve">Schogol, J. (2016, March 25). Marines in Iraq technically not in combat but still getting some. </w:t>
      </w:r>
      <w:r>
        <w:rPr>
          <w:i/>
          <w:iCs/>
          <w:noProof/>
        </w:rPr>
        <w:t>Marine Corp Times</w:t>
      </w:r>
      <w:r>
        <w:rPr>
          <w:noProof/>
        </w:rPr>
        <w:t>.</w:t>
      </w:r>
    </w:p>
    <w:p w:rsidR="00CF0035" w:rsidRDefault="00CF0035" w:rsidP="00CF0035">
      <w:pPr>
        <w:pStyle w:val="Bibliography"/>
        <w:ind w:left="720" w:hanging="720"/>
        <w:rPr>
          <w:noProof/>
        </w:rPr>
      </w:pPr>
      <w:r>
        <w:rPr>
          <w:noProof/>
        </w:rPr>
        <w:t xml:space="preserve">Segal, D. R., &amp; Segal, M. W. (2004, Dec). America's Military Population. </w:t>
      </w:r>
      <w:r>
        <w:rPr>
          <w:i/>
          <w:iCs/>
          <w:noProof/>
        </w:rPr>
        <w:t>Population Bulletin, 59</w:t>
      </w:r>
      <w:r>
        <w:rPr>
          <w:noProof/>
        </w:rPr>
        <w:t>(4), 3-37.</w:t>
      </w:r>
    </w:p>
    <w:p w:rsidR="00CF0035" w:rsidRDefault="00CF0035" w:rsidP="00CF0035">
      <w:pPr>
        <w:pStyle w:val="Bibliography"/>
        <w:ind w:left="720" w:hanging="720"/>
        <w:rPr>
          <w:noProof/>
        </w:rPr>
      </w:pPr>
      <w:r>
        <w:rPr>
          <w:noProof/>
        </w:rPr>
        <w:t xml:space="preserve">Shane, L. (2016, March 11). Obama pushes back at critics of his military, diplomacy moves. </w:t>
      </w:r>
      <w:r>
        <w:rPr>
          <w:i/>
          <w:iCs/>
          <w:noProof/>
        </w:rPr>
        <w:t>Military Times</w:t>
      </w:r>
      <w:r>
        <w:rPr>
          <w:noProof/>
        </w:rPr>
        <w:t>.</w:t>
      </w:r>
    </w:p>
    <w:p w:rsidR="00CF0035" w:rsidRDefault="00CF0035" w:rsidP="00CF0035">
      <w:pPr>
        <w:pStyle w:val="Bibliography"/>
        <w:ind w:left="720" w:hanging="720"/>
        <w:rPr>
          <w:noProof/>
        </w:rPr>
      </w:pPr>
      <w:r>
        <w:rPr>
          <w:noProof/>
        </w:rPr>
        <w:t xml:space="preserve">Shelef, N. G. (2010). </w:t>
      </w:r>
      <w:r>
        <w:rPr>
          <w:i/>
          <w:iCs/>
          <w:noProof/>
        </w:rPr>
        <w:t>Evolving Nationalism - Homeland, Identity, and Religion in Israel, 1925-2005.</w:t>
      </w:r>
      <w:r>
        <w:rPr>
          <w:noProof/>
        </w:rPr>
        <w:t xml:space="preserve"> Ithaca: Cornell University Press.</w:t>
      </w:r>
    </w:p>
    <w:p w:rsidR="00CF0035" w:rsidRDefault="00CF0035" w:rsidP="00CF0035">
      <w:pPr>
        <w:pStyle w:val="Bibliography"/>
        <w:ind w:left="720" w:hanging="720"/>
        <w:rPr>
          <w:noProof/>
        </w:rPr>
      </w:pPr>
      <w:r>
        <w:rPr>
          <w:noProof/>
        </w:rPr>
        <w:t xml:space="preserve">Smith, J. A., Harikumar, J., &amp; Ruth, B. G. (2011, February). </w:t>
      </w:r>
      <w:r>
        <w:rPr>
          <w:i/>
          <w:iCs/>
          <w:noProof/>
        </w:rPr>
        <w:t>An Army-Centric System of Systems Analysis (SoSA) Definition.</w:t>
      </w:r>
      <w:r>
        <w:rPr>
          <w:noProof/>
        </w:rPr>
        <w:t xml:space="preserve"> Retrieved from DTIC - Army Research Laboratory: www.dtic.mil/cgi-bin/GetTRDoc?AD=ADA538257</w:t>
      </w:r>
    </w:p>
    <w:p w:rsidR="00CF0035" w:rsidRDefault="00CF0035" w:rsidP="00CF0035">
      <w:pPr>
        <w:pStyle w:val="Bibliography"/>
        <w:ind w:left="720" w:hanging="720"/>
        <w:rPr>
          <w:noProof/>
        </w:rPr>
      </w:pPr>
      <w:r>
        <w:rPr>
          <w:noProof/>
        </w:rPr>
        <w:t xml:space="preserve">Smooha, S. (1993). Part of the Problem or Part of the Solution: National Security and the Arab Minority. In A. Yaniv, </w:t>
      </w:r>
      <w:r>
        <w:rPr>
          <w:i/>
          <w:iCs/>
          <w:noProof/>
        </w:rPr>
        <w:t>National Security &amp; Democracy in Israel</w:t>
      </w:r>
      <w:r>
        <w:rPr>
          <w:noProof/>
        </w:rPr>
        <w:t xml:space="preserve"> (pp. 105-109). Boulder: Lynne Rienner Publishers.</w:t>
      </w:r>
    </w:p>
    <w:p w:rsidR="00CF0035" w:rsidRDefault="00CF0035" w:rsidP="00CF0035">
      <w:pPr>
        <w:pStyle w:val="Bibliography"/>
        <w:ind w:left="720" w:hanging="720"/>
        <w:rPr>
          <w:noProof/>
        </w:rPr>
      </w:pPr>
      <w:r>
        <w:rPr>
          <w:noProof/>
        </w:rPr>
        <w:t xml:space="preserve">Strauss, L. (1987). Niccolo Machiavelli. In L. Strauss, &amp; J. Cropsey, </w:t>
      </w:r>
      <w:r>
        <w:rPr>
          <w:i/>
          <w:iCs/>
          <w:noProof/>
        </w:rPr>
        <w:t>History of Political Philosophy (3rd ed.).</w:t>
      </w:r>
      <w:r>
        <w:rPr>
          <w:noProof/>
        </w:rPr>
        <w:t xml:space="preserve"> Chicago: University of Chicago Press.</w:t>
      </w:r>
    </w:p>
    <w:p w:rsidR="00CF0035" w:rsidRDefault="00CF0035" w:rsidP="00CF0035">
      <w:pPr>
        <w:pStyle w:val="Bibliography"/>
        <w:ind w:left="720" w:hanging="720"/>
        <w:rPr>
          <w:noProof/>
        </w:rPr>
      </w:pPr>
      <w:r>
        <w:rPr>
          <w:noProof/>
        </w:rPr>
        <w:t xml:space="preserve">Taw, J., &amp; Peters, J. E. (1995). </w:t>
      </w:r>
      <w:r>
        <w:rPr>
          <w:i/>
          <w:iCs/>
          <w:noProof/>
        </w:rPr>
        <w:t>Operations other than War: Implications for the US Army.</w:t>
      </w:r>
      <w:r>
        <w:rPr>
          <w:noProof/>
        </w:rPr>
        <w:t xml:space="preserve"> Santa Monica: RAND Corporation.</w:t>
      </w:r>
    </w:p>
    <w:p w:rsidR="00CF0035" w:rsidRDefault="00CF0035" w:rsidP="00CF0035">
      <w:pPr>
        <w:pStyle w:val="Bibliography"/>
        <w:ind w:left="720" w:hanging="720"/>
        <w:rPr>
          <w:noProof/>
        </w:rPr>
      </w:pPr>
      <w:r>
        <w:rPr>
          <w:noProof/>
        </w:rPr>
        <w:t xml:space="preserve">Tharoor, I. (2014, June 18). ISIS or ISIL? The Debate over what to call Iraq's terror group. </w:t>
      </w:r>
      <w:r>
        <w:rPr>
          <w:i/>
          <w:iCs/>
          <w:noProof/>
        </w:rPr>
        <w:t>The Washington Post</w:t>
      </w:r>
      <w:r>
        <w:rPr>
          <w:noProof/>
        </w:rPr>
        <w:t>.</w:t>
      </w:r>
    </w:p>
    <w:p w:rsidR="00CF0035" w:rsidRDefault="00CF0035" w:rsidP="00CF0035">
      <w:pPr>
        <w:pStyle w:val="Bibliography"/>
        <w:ind w:left="720" w:hanging="720"/>
        <w:rPr>
          <w:noProof/>
        </w:rPr>
      </w:pPr>
      <w:r>
        <w:rPr>
          <w:noProof/>
        </w:rPr>
        <w:t xml:space="preserve">Torreon, B. S. (2015, October 15). </w:t>
      </w:r>
      <w:r>
        <w:rPr>
          <w:i/>
          <w:iCs/>
          <w:noProof/>
        </w:rPr>
        <w:t>Instances of Use of United States Armed Forces Abroad, 1798-2015.</w:t>
      </w:r>
      <w:r>
        <w:rPr>
          <w:noProof/>
        </w:rPr>
        <w:t xml:space="preserve"> Retrieved from Congressional Research Service: https://www.fas.org/sgp/crs/natsec/R42738.pdf</w:t>
      </w:r>
    </w:p>
    <w:p w:rsidR="00CF0035" w:rsidRDefault="00CF0035" w:rsidP="00CF0035">
      <w:pPr>
        <w:pStyle w:val="Bibliography"/>
        <w:ind w:left="720" w:hanging="720"/>
        <w:rPr>
          <w:noProof/>
        </w:rPr>
      </w:pPr>
      <w:r>
        <w:rPr>
          <w:noProof/>
        </w:rPr>
        <w:t xml:space="preserve">Tversky, A., &amp; Kahneman, D. (1973). Availability: A Heuristic for Judging Frequency and Probability. </w:t>
      </w:r>
      <w:r>
        <w:rPr>
          <w:i/>
          <w:iCs/>
          <w:noProof/>
        </w:rPr>
        <w:t>Cognitive Psychology, 5</w:t>
      </w:r>
      <w:r>
        <w:rPr>
          <w:noProof/>
        </w:rPr>
        <w:t>, 207-232.</w:t>
      </w:r>
    </w:p>
    <w:p w:rsidR="00CF0035" w:rsidRDefault="00CF0035" w:rsidP="00CF0035">
      <w:pPr>
        <w:pStyle w:val="Bibliography"/>
        <w:ind w:left="720" w:hanging="720"/>
        <w:rPr>
          <w:noProof/>
        </w:rPr>
      </w:pPr>
      <w:r>
        <w:rPr>
          <w:noProof/>
        </w:rPr>
        <w:t xml:space="preserve">United Nations. (2008, January 18). UN Peacekeeping Operations - Principles and Guidelines. </w:t>
      </w:r>
      <w:r>
        <w:rPr>
          <w:i/>
          <w:iCs/>
          <w:noProof/>
        </w:rPr>
        <w:t>Capstone Document</w:t>
      </w:r>
      <w:r>
        <w:rPr>
          <w:noProof/>
        </w:rPr>
        <w:t>. New York, New York, USA.</w:t>
      </w:r>
    </w:p>
    <w:p w:rsidR="00CF0035" w:rsidRDefault="00CF0035" w:rsidP="00CF0035">
      <w:pPr>
        <w:pStyle w:val="Bibliography"/>
        <w:ind w:left="720" w:hanging="720"/>
        <w:rPr>
          <w:noProof/>
        </w:rPr>
      </w:pPr>
      <w:r>
        <w:rPr>
          <w:noProof/>
        </w:rPr>
        <w:lastRenderedPageBreak/>
        <w:t xml:space="preserve">US Bureau of theCensus. (1995). </w:t>
      </w:r>
      <w:r>
        <w:rPr>
          <w:i/>
          <w:iCs/>
          <w:noProof/>
        </w:rPr>
        <w:t>Celebrating our Nation's Diversity.</w:t>
      </w:r>
      <w:r>
        <w:rPr>
          <w:noProof/>
        </w:rPr>
        <w:t xml:space="preserve"> Washington D.C.: US Department of Commerce.</w:t>
      </w:r>
    </w:p>
    <w:p w:rsidR="00CF0035" w:rsidRDefault="00CF0035" w:rsidP="00CF0035">
      <w:pPr>
        <w:pStyle w:val="Bibliography"/>
        <w:ind w:left="720" w:hanging="720"/>
        <w:rPr>
          <w:noProof/>
        </w:rPr>
      </w:pPr>
      <w:r>
        <w:rPr>
          <w:noProof/>
        </w:rPr>
        <w:t>US Congress. (2001, September 18). Public Law 107-40 Joint Resolution. Washington D.C. Retrieved from https://www.gpo.gov/fdsys/pkg/PLAW-107publ40/pdf/PLAW-107publ40.pdf</w:t>
      </w:r>
    </w:p>
    <w:p w:rsidR="00CF0035" w:rsidRDefault="00CF0035" w:rsidP="00CF0035">
      <w:pPr>
        <w:pStyle w:val="Bibliography"/>
        <w:ind w:left="720" w:hanging="720"/>
        <w:rPr>
          <w:noProof/>
        </w:rPr>
      </w:pPr>
      <w:r>
        <w:rPr>
          <w:noProof/>
        </w:rPr>
        <w:t xml:space="preserve">US Marine Corps. (1940). </w:t>
      </w:r>
      <w:r>
        <w:rPr>
          <w:i/>
          <w:iCs/>
          <w:noProof/>
        </w:rPr>
        <w:t>Small Wars Manual.</w:t>
      </w:r>
      <w:r>
        <w:rPr>
          <w:noProof/>
        </w:rPr>
        <w:t xml:space="preserve"> Washington D.C.: Department of the Navy.</w:t>
      </w:r>
    </w:p>
    <w:p w:rsidR="00CF0035" w:rsidRDefault="00CF0035" w:rsidP="00CF0035">
      <w:pPr>
        <w:pStyle w:val="Bibliography"/>
        <w:ind w:left="720" w:hanging="720"/>
        <w:rPr>
          <w:noProof/>
        </w:rPr>
      </w:pPr>
      <w:r>
        <w:rPr>
          <w:noProof/>
        </w:rPr>
        <w:t xml:space="preserve">USAID. (2012). </w:t>
      </w:r>
      <w:r>
        <w:rPr>
          <w:i/>
          <w:iCs/>
          <w:noProof/>
        </w:rPr>
        <w:t>US Overseas Loans and Grants: Obligations and Loan Authorizations, July 1945 - Sept 2011.</w:t>
      </w:r>
      <w:r>
        <w:rPr>
          <w:noProof/>
        </w:rPr>
        <w:t xml:space="preserve"> Washington D.C.: USAID.</w:t>
      </w:r>
    </w:p>
    <w:p w:rsidR="00CF0035" w:rsidRDefault="00CF0035" w:rsidP="00CF0035">
      <w:pPr>
        <w:pStyle w:val="Bibliography"/>
        <w:ind w:left="720" w:hanging="720"/>
        <w:rPr>
          <w:noProof/>
        </w:rPr>
      </w:pPr>
      <w:r>
        <w:rPr>
          <w:noProof/>
        </w:rPr>
        <w:t xml:space="preserve">Walker, D. (2013, July 30). </w:t>
      </w:r>
      <w:r>
        <w:rPr>
          <w:i/>
          <w:iCs/>
          <w:noProof/>
        </w:rPr>
        <w:t>Trends in US military spending.</w:t>
      </w:r>
      <w:r>
        <w:rPr>
          <w:noProof/>
        </w:rPr>
        <w:t xml:space="preserve"> Retrieved from Council on Foreign Relations: http://www.cfr.org/defense-budget/trends-us-military-spending/p28855</w:t>
      </w:r>
    </w:p>
    <w:p w:rsidR="00CF0035" w:rsidRDefault="00CF0035" w:rsidP="00CF0035">
      <w:pPr>
        <w:pStyle w:val="Bibliography"/>
        <w:ind w:left="720" w:hanging="720"/>
        <w:rPr>
          <w:noProof/>
        </w:rPr>
      </w:pPr>
      <w:r>
        <w:rPr>
          <w:noProof/>
        </w:rPr>
        <w:t xml:space="preserve">Walt, S. M. (2011, October 11). The Myth of American Exceptionalism. </w:t>
      </w:r>
      <w:r>
        <w:rPr>
          <w:i/>
          <w:iCs/>
          <w:noProof/>
        </w:rPr>
        <w:t>Foreign Policy</w:t>
      </w:r>
      <w:r>
        <w:rPr>
          <w:noProof/>
        </w:rPr>
        <w:t>. Retrieved from http://foreignpolicy.com/2011/10/11/the-myth-of-american-exceptionalism/</w:t>
      </w:r>
    </w:p>
    <w:p w:rsidR="00CF0035" w:rsidRDefault="00CF0035" w:rsidP="00CF0035">
      <w:pPr>
        <w:pStyle w:val="Bibliography"/>
        <w:ind w:left="720" w:hanging="720"/>
        <w:rPr>
          <w:noProof/>
        </w:rPr>
      </w:pPr>
      <w:r>
        <w:rPr>
          <w:noProof/>
        </w:rPr>
        <w:t xml:space="preserve">Washington Blog. (2014, March 30). </w:t>
      </w:r>
      <w:r>
        <w:rPr>
          <w:i/>
          <w:iCs/>
          <w:noProof/>
        </w:rPr>
        <w:t>Debunking the Gutting of Military Storyline.</w:t>
      </w:r>
      <w:r>
        <w:rPr>
          <w:noProof/>
        </w:rPr>
        <w:t xml:space="preserve"> Retrieved from Washington Blog: http://www.washingtonsblog.com/2014/03/debunking-gutting-military-storyline.html</w:t>
      </w:r>
    </w:p>
    <w:p w:rsidR="00CF0035" w:rsidRDefault="00CF0035" w:rsidP="00CF0035">
      <w:pPr>
        <w:pStyle w:val="Bibliography"/>
        <w:ind w:left="720" w:hanging="720"/>
        <w:rPr>
          <w:noProof/>
        </w:rPr>
      </w:pPr>
      <w:r>
        <w:rPr>
          <w:noProof/>
        </w:rPr>
        <w:t xml:space="preserve">Weigley, R. F. (1977). </w:t>
      </w:r>
      <w:r>
        <w:rPr>
          <w:i/>
          <w:iCs/>
          <w:noProof/>
        </w:rPr>
        <w:t>The American Way of War: A History of the United States Military Strategy and Policy.</w:t>
      </w:r>
      <w:r>
        <w:rPr>
          <w:noProof/>
        </w:rPr>
        <w:t xml:space="preserve"> Blommington: Indiana University Press.</w:t>
      </w:r>
    </w:p>
    <w:p w:rsidR="00CF0035" w:rsidRDefault="00CF0035" w:rsidP="00CF0035">
      <w:pPr>
        <w:pStyle w:val="Bibliography"/>
        <w:ind w:left="720" w:hanging="720"/>
        <w:rPr>
          <w:noProof/>
        </w:rPr>
      </w:pPr>
      <w:r>
        <w:rPr>
          <w:noProof/>
        </w:rPr>
        <w:t xml:space="preserve">White House. (2010, September 22). </w:t>
      </w:r>
      <w:r>
        <w:rPr>
          <w:i/>
          <w:iCs/>
          <w:noProof/>
        </w:rPr>
        <w:t>Fact Sheet: U.S. Global Development Policy.</w:t>
      </w:r>
      <w:r>
        <w:rPr>
          <w:noProof/>
        </w:rPr>
        <w:t xml:space="preserve"> Retrieved from Office of the Press Secretary: https://www.whitehouse.gov/the-press-office/2010/09/22/fact-sheet-us-global-development-policy</w:t>
      </w:r>
    </w:p>
    <w:p w:rsidR="00CF0035" w:rsidRDefault="00CF0035" w:rsidP="00CF0035">
      <w:pPr>
        <w:pStyle w:val="Bibliography"/>
        <w:ind w:left="720" w:hanging="720"/>
        <w:rPr>
          <w:noProof/>
        </w:rPr>
      </w:pPr>
      <w:r>
        <w:rPr>
          <w:noProof/>
        </w:rPr>
        <w:t xml:space="preserve">White House. (2013, April 5). </w:t>
      </w:r>
      <w:r>
        <w:rPr>
          <w:i/>
          <w:iCs/>
          <w:noProof/>
        </w:rPr>
        <w:t>Fact Sheet: U.S. Security Sector Assistance Policy.</w:t>
      </w:r>
      <w:r>
        <w:rPr>
          <w:noProof/>
        </w:rPr>
        <w:t xml:space="preserve"> Retrieved from whitehouse.gov: https://www.whitehouse.gov/the-press-office/2013/04/05/fact-sheet-us-security-sector-assistance-policy</w:t>
      </w:r>
    </w:p>
    <w:p w:rsidR="00CF0035" w:rsidRDefault="00CF0035" w:rsidP="00CF0035">
      <w:pPr>
        <w:pStyle w:val="Bibliography"/>
        <w:ind w:left="720" w:hanging="720"/>
        <w:rPr>
          <w:noProof/>
        </w:rPr>
      </w:pPr>
      <w:r>
        <w:rPr>
          <w:noProof/>
        </w:rPr>
        <w:t xml:space="preserve">White, T. P. (2014). Security Cooperation: How it all Fits. </w:t>
      </w:r>
      <w:r>
        <w:rPr>
          <w:i/>
          <w:iCs/>
          <w:noProof/>
        </w:rPr>
        <w:t>Joint Forces Quarterly, 72</w:t>
      </w:r>
      <w:r>
        <w:rPr>
          <w:noProof/>
        </w:rPr>
        <w:t>. Retrieved from http://ndupress.ndu.edu/Media/News/NewsArticleView/tabid/7849/Article/577493/jfq-72-security-cooperation-how-it-all-fits.aspx</w:t>
      </w:r>
    </w:p>
    <w:p w:rsidR="00CF0035" w:rsidRDefault="00CF0035" w:rsidP="00CF0035">
      <w:pPr>
        <w:pStyle w:val="Bibliography"/>
        <w:ind w:left="720" w:hanging="720"/>
        <w:rPr>
          <w:noProof/>
        </w:rPr>
      </w:pPr>
      <w:r>
        <w:rPr>
          <w:noProof/>
        </w:rPr>
        <w:t xml:space="preserve">Yaniv, A. (1993). The Military and Poltics Under Siege. In A. Yaniv, </w:t>
      </w:r>
      <w:r>
        <w:rPr>
          <w:i/>
          <w:iCs/>
          <w:noProof/>
        </w:rPr>
        <w:t>National Security &amp; Democracy in Israel</w:t>
      </w:r>
      <w:r>
        <w:rPr>
          <w:noProof/>
        </w:rPr>
        <w:t xml:space="preserve"> (pp. 92-95). Boulder: Lynne Rienner Publishers.</w:t>
      </w:r>
    </w:p>
    <w:p w:rsidR="00CF0035" w:rsidRDefault="00CF0035" w:rsidP="00CF0035">
      <w:pPr>
        <w:pStyle w:val="Bibliography"/>
        <w:ind w:left="720" w:hanging="720"/>
        <w:rPr>
          <w:noProof/>
        </w:rPr>
      </w:pPr>
      <w:r>
        <w:rPr>
          <w:noProof/>
        </w:rPr>
        <w:t xml:space="preserve">Yarmolinsky, A. (1971). </w:t>
      </w:r>
      <w:r>
        <w:rPr>
          <w:i/>
          <w:iCs/>
          <w:noProof/>
        </w:rPr>
        <w:t>The Military Establishment: its Impacts on American Society.</w:t>
      </w:r>
      <w:r>
        <w:rPr>
          <w:noProof/>
        </w:rPr>
        <w:t xml:space="preserve"> New York: Harper &amp; Row.</w:t>
      </w:r>
    </w:p>
    <w:p w:rsidR="00CF0035" w:rsidRDefault="00CF0035" w:rsidP="00CF0035">
      <w:pPr>
        <w:pStyle w:val="Bibliography"/>
        <w:ind w:left="720" w:hanging="720"/>
        <w:rPr>
          <w:noProof/>
        </w:rPr>
      </w:pPr>
      <w:r>
        <w:rPr>
          <w:noProof/>
        </w:rPr>
        <w:t xml:space="preserve">Yoav Peled, N. L.-E. (2011). </w:t>
      </w:r>
      <w:r>
        <w:rPr>
          <w:i/>
          <w:iCs/>
          <w:noProof/>
        </w:rPr>
        <w:t>Democratic Citizenship and War.</w:t>
      </w:r>
      <w:r>
        <w:rPr>
          <w:noProof/>
        </w:rPr>
        <w:t xml:space="preserve"> New York: Routledge.</w:t>
      </w:r>
    </w:p>
    <w:p w:rsidR="00CF0035" w:rsidRDefault="00CF0035" w:rsidP="00CF0035">
      <w:pPr>
        <w:pStyle w:val="Bibliography"/>
        <w:ind w:left="720" w:hanging="720"/>
        <w:rPr>
          <w:noProof/>
        </w:rPr>
      </w:pPr>
      <w:r>
        <w:rPr>
          <w:noProof/>
        </w:rPr>
        <w:t xml:space="preserve">Zenko, M. (2016, March 22). The Big Lie About the Libyan War. </w:t>
      </w:r>
      <w:r>
        <w:rPr>
          <w:i/>
          <w:iCs/>
          <w:noProof/>
        </w:rPr>
        <w:t>Foreign Policy</w:t>
      </w:r>
      <w:r>
        <w:rPr>
          <w:noProof/>
        </w:rPr>
        <w:t>.</w:t>
      </w:r>
    </w:p>
    <w:p w:rsidR="00CF0035" w:rsidRDefault="00CF0035" w:rsidP="00CF0035">
      <w:pPr>
        <w:pStyle w:val="Bibliography"/>
        <w:ind w:left="720" w:hanging="720"/>
        <w:rPr>
          <w:noProof/>
        </w:rPr>
      </w:pPr>
      <w:r>
        <w:rPr>
          <w:noProof/>
        </w:rPr>
        <w:t xml:space="preserve">Zinni, G. A. (2003, September 4). Marine Corps Association. </w:t>
      </w:r>
      <w:r>
        <w:rPr>
          <w:i/>
          <w:iCs/>
          <w:noProof/>
        </w:rPr>
        <w:t>Address to the MCA and US Naval Institute Forum</w:t>
      </w:r>
      <w:r>
        <w:rPr>
          <w:noProof/>
        </w:rPr>
        <w:t>. Arlington, VA, USA. Retrieved from Address to the Marine Corps Association and US Naval Institute Forum: www.mca-usniforum.org/forum03zinni.htm</w:t>
      </w:r>
    </w:p>
    <w:p w:rsidR="00CF0035" w:rsidRDefault="00CF0035" w:rsidP="00CF0035">
      <w:pPr>
        <w:pStyle w:val="Bibliography"/>
        <w:ind w:left="720" w:hanging="720"/>
        <w:rPr>
          <w:noProof/>
        </w:rPr>
      </w:pPr>
      <w:r>
        <w:rPr>
          <w:noProof/>
        </w:rPr>
        <w:t xml:space="preserve">Zolli, A., &amp; Healy, A. (2012). </w:t>
      </w:r>
      <w:r>
        <w:rPr>
          <w:i/>
          <w:iCs/>
          <w:noProof/>
        </w:rPr>
        <w:t>Resilience - Why Things Bounce Back.</w:t>
      </w:r>
      <w:r>
        <w:rPr>
          <w:noProof/>
        </w:rPr>
        <w:t xml:space="preserve"> New York: Simon &amp; Schuster.</w:t>
      </w:r>
    </w:p>
    <w:p w:rsidR="00FA68B1" w:rsidRPr="000A09CD" w:rsidRDefault="00CF0035" w:rsidP="00CF0035">
      <w:pPr>
        <w:spacing w:line="360" w:lineRule="auto"/>
        <w:ind w:firstLine="720"/>
        <w:rPr>
          <w:rFonts w:ascii="Times New Roman" w:hAnsi="Times New Roman" w:cs="Times New Roman"/>
          <w:sz w:val="28"/>
          <w:szCs w:val="28"/>
        </w:rPr>
      </w:pPr>
      <w:r>
        <w:rPr>
          <w:rFonts w:ascii="Times New Roman" w:hAnsi="Times New Roman" w:cs="Times New Roman"/>
          <w:sz w:val="28"/>
          <w:szCs w:val="28"/>
        </w:rPr>
        <w:fldChar w:fldCharType="end"/>
      </w:r>
    </w:p>
    <w:sectPr w:rsidR="00FA68B1" w:rsidRPr="000A09CD" w:rsidSect="00AB66F3">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C99" w:rsidRDefault="00432C99" w:rsidP="003F032A">
      <w:pPr>
        <w:spacing w:after="0" w:line="240" w:lineRule="auto"/>
      </w:pPr>
      <w:r>
        <w:separator/>
      </w:r>
    </w:p>
  </w:endnote>
  <w:endnote w:type="continuationSeparator" w:id="0">
    <w:p w:rsidR="00432C99" w:rsidRDefault="00432C99" w:rsidP="003F0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oper Hewitt">
    <w:altName w:val="Cooper Hewitt"/>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FACaslonExpert-Regular">
    <w:altName w:val="Arial Unicode MS"/>
    <w:panose1 w:val="00000000000000000000"/>
    <w:charset w:val="80"/>
    <w:family w:val="auto"/>
    <w:notTrueType/>
    <w:pitch w:val="default"/>
    <w:sig w:usb0="00000001" w:usb1="08070000" w:usb2="00000010" w:usb3="00000000" w:csb0="00020000" w:csb1="00000000"/>
  </w:font>
  <w:font w:name="FACaslon-Regular">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4608326"/>
      <w:docPartObj>
        <w:docPartGallery w:val="Page Numbers (Bottom of Page)"/>
        <w:docPartUnique/>
      </w:docPartObj>
    </w:sdtPr>
    <w:sdtEndPr>
      <w:rPr>
        <w:noProof/>
      </w:rPr>
    </w:sdtEndPr>
    <w:sdtContent>
      <w:p w:rsidR="00707C8B" w:rsidRDefault="00707C8B">
        <w:pPr>
          <w:pStyle w:val="Footer"/>
          <w:jc w:val="center"/>
        </w:pPr>
        <w:r>
          <w:fldChar w:fldCharType="begin"/>
        </w:r>
        <w:r>
          <w:instrText xml:space="preserve"> PAGE   \* MERGEFORMAT </w:instrText>
        </w:r>
        <w:r>
          <w:fldChar w:fldCharType="separate"/>
        </w:r>
        <w:r w:rsidR="0084330E">
          <w:rPr>
            <w:noProof/>
          </w:rPr>
          <w:t>18</w:t>
        </w:r>
        <w:r>
          <w:rPr>
            <w:noProof/>
          </w:rPr>
          <w:fldChar w:fldCharType="end"/>
        </w:r>
      </w:p>
    </w:sdtContent>
  </w:sdt>
  <w:p w:rsidR="00707C8B" w:rsidRDefault="00707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C99" w:rsidRDefault="00432C99" w:rsidP="003F032A">
      <w:pPr>
        <w:spacing w:after="0" w:line="240" w:lineRule="auto"/>
      </w:pPr>
      <w:r>
        <w:separator/>
      </w:r>
    </w:p>
  </w:footnote>
  <w:footnote w:type="continuationSeparator" w:id="0">
    <w:p w:rsidR="00432C99" w:rsidRDefault="00432C99" w:rsidP="003F032A">
      <w:pPr>
        <w:spacing w:after="0" w:line="240" w:lineRule="auto"/>
      </w:pPr>
      <w:r>
        <w:continuationSeparator/>
      </w:r>
    </w:p>
  </w:footnote>
  <w:footnote w:id="1">
    <w:p w:rsidR="00707C8B" w:rsidRPr="0067741D" w:rsidRDefault="00707C8B" w:rsidP="0067741D">
      <w:pPr>
        <w:pStyle w:val="FootnoteText"/>
        <w:widowControl w:val="0"/>
        <w:rPr>
          <w:rFonts w:ascii="Times New Roman" w:hAnsi="Times New Roman" w:cs="Times New Roman"/>
        </w:rPr>
      </w:pPr>
      <w:r w:rsidRPr="0067741D">
        <w:rPr>
          <w:rStyle w:val="FootnoteReference"/>
          <w:rFonts w:ascii="Times New Roman" w:hAnsi="Times New Roman" w:cs="Times New Roman"/>
        </w:rPr>
        <w:footnoteRef/>
      </w:r>
      <w:r w:rsidRPr="0067741D">
        <w:rPr>
          <w:rFonts w:ascii="Times New Roman" w:hAnsi="Times New Roman" w:cs="Times New Roman"/>
        </w:rPr>
        <w:t xml:space="preserve"> ‘System of Systems’ (SoS) is frequently used to describe systems in many domains. In the context of national security, SoS </w:t>
      </w:r>
      <w:r>
        <w:rPr>
          <w:rFonts w:ascii="Times New Roman" w:hAnsi="Times New Roman" w:cs="Times New Roman"/>
        </w:rPr>
        <w:t xml:space="preserve">are </w:t>
      </w:r>
      <w:r w:rsidRPr="0067741D">
        <w:rPr>
          <w:rFonts w:ascii="Times New Roman" w:hAnsi="Times New Roman" w:cs="Times New Roman"/>
        </w:rPr>
        <w:t>sociotechnical</w:t>
      </w:r>
      <w:r>
        <w:rPr>
          <w:rFonts w:ascii="Times New Roman" w:hAnsi="Times New Roman" w:cs="Times New Roman"/>
        </w:rPr>
        <w:t xml:space="preserve"> and purposeful</w:t>
      </w:r>
      <w:r w:rsidRPr="0067741D">
        <w:rPr>
          <w:rFonts w:ascii="Times New Roman" w:hAnsi="Times New Roman" w:cs="Times New Roman"/>
        </w:rPr>
        <w:t xml:space="preserve"> systems that pos</w:t>
      </w:r>
      <w:r>
        <w:rPr>
          <w:rFonts w:ascii="Times New Roman" w:hAnsi="Times New Roman" w:cs="Times New Roman"/>
        </w:rPr>
        <w:t>sess an observable structure that</w:t>
      </w:r>
      <w:r w:rsidRPr="0067741D">
        <w:rPr>
          <w:rFonts w:ascii="Times New Roman" w:hAnsi="Times New Roman" w:cs="Times New Roman"/>
        </w:rPr>
        <w:t xml:space="preserve"> must drive to a desired end state</w:t>
      </w:r>
      <w:r>
        <w:rPr>
          <w:rFonts w:ascii="Times New Roman" w:hAnsi="Times New Roman" w:cs="Times New Roman"/>
        </w:rPr>
        <w:t xml:space="preserve">, where its </w:t>
      </w:r>
      <w:r w:rsidRPr="0067741D">
        <w:rPr>
          <w:rFonts w:ascii="Times New Roman" w:hAnsi="Times New Roman" w:cs="Times New Roman"/>
        </w:rPr>
        <w:t>elements are</w:t>
      </w:r>
      <w:r>
        <w:rPr>
          <w:rFonts w:ascii="Times New Roman" w:hAnsi="Times New Roman" w:cs="Times New Roman"/>
        </w:rPr>
        <w:t xml:space="preserve"> also</w:t>
      </w:r>
      <w:r w:rsidRPr="0067741D">
        <w:rPr>
          <w:rFonts w:ascii="Times New Roman" w:hAnsi="Times New Roman" w:cs="Times New Roman"/>
        </w:rPr>
        <w:t xml:space="preserve"> purposeful system</w:t>
      </w:r>
      <w:r>
        <w:rPr>
          <w:rFonts w:ascii="Times New Roman" w:hAnsi="Times New Roman" w:cs="Times New Roman"/>
        </w:rPr>
        <w:t xml:space="preserve">s. </w:t>
      </w:r>
      <w:sdt>
        <w:sdtPr>
          <w:rPr>
            <w:rFonts w:ascii="Times New Roman" w:hAnsi="Times New Roman" w:cs="Times New Roman"/>
          </w:rPr>
          <w:id w:val="-1114825140"/>
          <w:citation/>
        </w:sdtPr>
        <w:sdtEndPr/>
        <w:sdtContent>
          <w:r w:rsidRPr="0067741D">
            <w:rPr>
              <w:rFonts w:ascii="Times New Roman" w:hAnsi="Times New Roman" w:cs="Times New Roman"/>
            </w:rPr>
            <w:fldChar w:fldCharType="begin"/>
          </w:r>
          <w:r w:rsidRPr="0067741D">
            <w:rPr>
              <w:rFonts w:ascii="Times New Roman" w:hAnsi="Times New Roman" w:cs="Times New Roman"/>
            </w:rPr>
            <w:instrText xml:space="preserve">CITATION Smi11 \p 27 \l 1033 </w:instrText>
          </w:r>
          <w:r w:rsidRPr="0067741D">
            <w:rPr>
              <w:rFonts w:ascii="Times New Roman" w:hAnsi="Times New Roman" w:cs="Times New Roman"/>
            </w:rPr>
            <w:fldChar w:fldCharType="separate"/>
          </w:r>
          <w:r w:rsidRPr="0067741D">
            <w:rPr>
              <w:rFonts w:ascii="Times New Roman" w:hAnsi="Times New Roman" w:cs="Times New Roman"/>
              <w:noProof/>
            </w:rPr>
            <w:t>(Smith, Harikumar, &amp; Ruth, 2011, p. 27)</w:t>
          </w:r>
          <w:r w:rsidRPr="0067741D">
            <w:rPr>
              <w:rFonts w:ascii="Times New Roman" w:hAnsi="Times New Roman" w:cs="Times New Roman"/>
            </w:rPr>
            <w:fldChar w:fldCharType="end"/>
          </w:r>
        </w:sdtContent>
      </w:sdt>
    </w:p>
  </w:footnote>
  <w:footnote w:id="2">
    <w:p w:rsidR="00707C8B" w:rsidRPr="0067741D" w:rsidRDefault="00707C8B" w:rsidP="0067741D">
      <w:pPr>
        <w:pStyle w:val="FootnoteText"/>
        <w:widowControl w:val="0"/>
        <w:rPr>
          <w:rFonts w:ascii="Times New Roman" w:hAnsi="Times New Roman" w:cs="Times New Roman"/>
        </w:rPr>
      </w:pPr>
      <w:r w:rsidRPr="0067741D">
        <w:rPr>
          <w:rStyle w:val="FootnoteReference"/>
          <w:rFonts w:ascii="Times New Roman" w:hAnsi="Times New Roman" w:cs="Times New Roman"/>
        </w:rPr>
        <w:footnoteRef/>
      </w:r>
      <w:r w:rsidRPr="0067741D">
        <w:rPr>
          <w:rFonts w:ascii="Times New Roman" w:hAnsi="Times New Roman" w:cs="Times New Roman"/>
        </w:rPr>
        <w:t xml:space="preserve"> </w:t>
      </w:r>
      <w:r>
        <w:rPr>
          <w:rFonts w:ascii="Times New Roman" w:hAnsi="Times New Roman" w:cs="Times New Roman"/>
        </w:rPr>
        <w:t>The</w:t>
      </w:r>
      <w:r w:rsidRPr="0067741D">
        <w:rPr>
          <w:rFonts w:ascii="Times New Roman" w:hAnsi="Times New Roman" w:cs="Times New Roman"/>
        </w:rPr>
        <w:t xml:space="preserve"> concept of a ‘melting pot’ was best described by a Jewish immigrant playwright</w:t>
      </w:r>
      <w:r>
        <w:rPr>
          <w:rFonts w:ascii="Times New Roman" w:hAnsi="Times New Roman" w:cs="Times New Roman"/>
        </w:rPr>
        <w:t>, Israel Zangwill,</w:t>
      </w:r>
      <w:r w:rsidRPr="0067741D">
        <w:rPr>
          <w:rFonts w:ascii="Times New Roman" w:hAnsi="Times New Roman" w:cs="Times New Roman"/>
        </w:rPr>
        <w:t xml:space="preserve"> in </w:t>
      </w:r>
      <w:r>
        <w:rPr>
          <w:rFonts w:ascii="Times New Roman" w:hAnsi="Times New Roman" w:cs="Times New Roman"/>
        </w:rPr>
        <w:t>1908</w:t>
      </w:r>
      <w:r w:rsidRPr="0067741D">
        <w:rPr>
          <w:rFonts w:ascii="Times New Roman" w:hAnsi="Times New Roman" w:cs="Times New Roman"/>
        </w:rPr>
        <w:t xml:space="preserve"> when he wrote that America is “God’s crucible, the great melting pot”.  This metaphor was used to describe the assimilation of immigrants where customs and traditions of different nationalities, cultures and ethnicities would fuse together after close contact over time. </w:t>
      </w:r>
      <w:sdt>
        <w:sdtPr>
          <w:rPr>
            <w:rFonts w:ascii="Times New Roman" w:hAnsi="Times New Roman" w:cs="Times New Roman"/>
          </w:rPr>
          <w:id w:val="1165285814"/>
          <w:citation/>
        </w:sdtPr>
        <w:sdtEndPr/>
        <w:sdtContent>
          <w:r>
            <w:rPr>
              <w:rFonts w:ascii="Times New Roman" w:hAnsi="Times New Roman" w:cs="Times New Roman"/>
            </w:rPr>
            <w:fldChar w:fldCharType="begin"/>
          </w:r>
          <w:r>
            <w:rPr>
              <w:rFonts w:ascii="Times New Roman" w:hAnsi="Times New Roman" w:cs="Times New Roman"/>
            </w:rPr>
            <w:instrText xml:space="preserve"> CITATION Law90 \l 1033 </w:instrText>
          </w:r>
          <w:r>
            <w:rPr>
              <w:rFonts w:ascii="Times New Roman" w:hAnsi="Times New Roman" w:cs="Times New Roman"/>
            </w:rPr>
            <w:fldChar w:fldCharType="separate"/>
          </w:r>
          <w:r w:rsidRPr="001E1332">
            <w:rPr>
              <w:rFonts w:ascii="Times New Roman" w:hAnsi="Times New Roman" w:cs="Times New Roman"/>
              <w:noProof/>
            </w:rPr>
            <w:t>(Fuchs, 1990)</w:t>
          </w:r>
          <w:r>
            <w:rPr>
              <w:rFonts w:ascii="Times New Roman" w:hAnsi="Times New Roman" w:cs="Times New Roman"/>
            </w:rPr>
            <w:fldChar w:fldCharType="end"/>
          </w:r>
        </w:sdtContent>
      </w:sdt>
      <w:r w:rsidRPr="0067741D">
        <w:rPr>
          <w:rFonts w:ascii="Times New Roman" w:hAnsi="Times New Roman" w:cs="Times New Roman"/>
        </w:rPr>
        <w:t xml:space="preserve"> </w:t>
      </w:r>
    </w:p>
  </w:footnote>
  <w:footnote w:id="3">
    <w:p w:rsidR="00707C8B" w:rsidRPr="00163B30" w:rsidRDefault="00707C8B" w:rsidP="0067741D">
      <w:pPr>
        <w:pStyle w:val="FootnoteText"/>
        <w:widowControl w:val="0"/>
        <w:rPr>
          <w:rFonts w:ascii="Times New Roman" w:hAnsi="Times New Roman" w:cs="Times New Roman"/>
        </w:rPr>
      </w:pPr>
      <w:r w:rsidRPr="0067741D">
        <w:rPr>
          <w:rStyle w:val="FootnoteReference"/>
          <w:rFonts w:ascii="Times New Roman" w:hAnsi="Times New Roman" w:cs="Times New Roman"/>
        </w:rPr>
        <w:footnoteRef/>
      </w:r>
      <w:r w:rsidRPr="0067741D">
        <w:rPr>
          <w:rFonts w:ascii="Times New Roman" w:hAnsi="Times New Roman" w:cs="Times New Roman"/>
        </w:rPr>
        <w:t xml:space="preserve"> </w:t>
      </w:r>
      <w:r>
        <w:rPr>
          <w:rFonts w:ascii="Times New Roman" w:hAnsi="Times New Roman" w:cs="Times New Roman"/>
        </w:rPr>
        <w:t>The term ‘soft power’ was coined by Joseph Nye to describe the ability to attract rather than use force as mans of persuasion.</w:t>
      </w:r>
      <w:r w:rsidRPr="0067741D">
        <w:rPr>
          <w:rFonts w:ascii="Times New Roman" w:hAnsi="Times New Roman" w:cs="Times New Roman"/>
        </w:rPr>
        <w:t xml:space="preserve"> </w:t>
      </w:r>
      <w:sdt>
        <w:sdtPr>
          <w:rPr>
            <w:rFonts w:ascii="Times New Roman" w:hAnsi="Times New Roman" w:cs="Times New Roman"/>
          </w:rPr>
          <w:id w:val="-203942850"/>
          <w:citation/>
        </w:sdtPr>
        <w:sdtEndPr/>
        <w:sdtContent>
          <w:r>
            <w:rPr>
              <w:rFonts w:ascii="Times New Roman" w:hAnsi="Times New Roman" w:cs="Times New Roman"/>
            </w:rPr>
            <w:fldChar w:fldCharType="begin"/>
          </w:r>
          <w:r>
            <w:rPr>
              <w:rFonts w:ascii="Times New Roman" w:hAnsi="Times New Roman" w:cs="Times New Roman"/>
            </w:rPr>
            <w:instrText xml:space="preserve"> CITATION Cha90 \l 1033 </w:instrText>
          </w:r>
          <w:r>
            <w:rPr>
              <w:rFonts w:ascii="Times New Roman" w:hAnsi="Times New Roman" w:cs="Times New Roman"/>
            </w:rPr>
            <w:fldChar w:fldCharType="separate"/>
          </w:r>
          <w:r w:rsidRPr="009C1DAF">
            <w:rPr>
              <w:rFonts w:ascii="Times New Roman" w:hAnsi="Times New Roman" w:cs="Times New Roman"/>
              <w:noProof/>
            </w:rPr>
            <w:t>(Nye C. , 1990)</w:t>
          </w:r>
          <w:r>
            <w:rPr>
              <w:rFonts w:ascii="Times New Roman" w:hAnsi="Times New Roman" w:cs="Times New Roman"/>
            </w:rPr>
            <w:fldChar w:fldCharType="end"/>
          </w:r>
        </w:sdtContent>
      </w:sdt>
      <w:r w:rsidRPr="00163B30">
        <w:rPr>
          <w:rFonts w:ascii="Times New Roman" w:hAnsi="Times New Roman" w:cs="Times New Roman"/>
        </w:rPr>
        <w:t xml:space="preserve"> </w:t>
      </w:r>
    </w:p>
  </w:footnote>
  <w:footnote w:id="4">
    <w:p w:rsidR="00707C8B" w:rsidRPr="009926A8" w:rsidRDefault="00707C8B" w:rsidP="003F032A">
      <w:pPr>
        <w:pStyle w:val="Default"/>
        <w:rPr>
          <w:rFonts w:ascii="Times New Roman" w:hAnsi="Times New Roman" w:cs="Times New Roman"/>
        </w:rPr>
      </w:pPr>
      <w:r w:rsidRPr="000B743A">
        <w:rPr>
          <w:rStyle w:val="FootnoteReference"/>
          <w:rFonts w:ascii="Times New Roman" w:hAnsi="Times New Roman" w:cs="Times New Roman"/>
          <w:sz w:val="20"/>
        </w:rPr>
        <w:footnoteRef/>
      </w:r>
      <w:r w:rsidRPr="000B743A">
        <w:rPr>
          <w:rFonts w:ascii="Times New Roman" w:hAnsi="Times New Roman" w:cs="Times New Roman"/>
          <w:sz w:val="20"/>
        </w:rPr>
        <w:t xml:space="preserve"> Centers of Gravity (CoG) are physical or moral points of balance. They don’t just contribute to strength; they ARE the strength. At the strategic level, they are usually leaders and populations determined to prevail. Characteristics, capabilities and locations are critical requirements for a given center of gravity, and they should not be confused with actual centers of gravity. (Strange and Iron, Understanding centers of gravity and critical vulnerabilities, pg. 7, 22)</w:t>
      </w:r>
    </w:p>
  </w:footnote>
  <w:footnote w:id="5">
    <w:p w:rsidR="00707C8B" w:rsidRPr="00163B30" w:rsidRDefault="00707C8B" w:rsidP="00472F55">
      <w:pPr>
        <w:pStyle w:val="FootnoteText"/>
        <w:rPr>
          <w:rFonts w:ascii="Times New Roman" w:hAnsi="Times New Roman" w:cs="Times New Roman"/>
        </w:rPr>
      </w:pPr>
      <w:r w:rsidRPr="00163B30">
        <w:rPr>
          <w:rStyle w:val="FootnoteReference"/>
          <w:rFonts w:asciiTheme="majorBidi" w:hAnsiTheme="majorBidi" w:cstheme="majorBidi"/>
        </w:rPr>
        <w:footnoteRef/>
      </w:r>
      <w:r w:rsidRPr="00163B30">
        <w:rPr>
          <w:rFonts w:asciiTheme="majorBidi" w:hAnsiTheme="majorBidi" w:cstheme="majorBidi"/>
        </w:rPr>
        <w:t xml:space="preserve"> </w:t>
      </w:r>
      <w:r w:rsidRPr="00163B30">
        <w:rPr>
          <w:rFonts w:asciiTheme="majorBidi" w:hAnsiTheme="majorBidi" w:cstheme="majorBidi"/>
          <w:color w:val="000000"/>
          <w:shd w:val="clear" w:color="auto" w:fill="F7F7F7"/>
        </w:rPr>
        <w:t xml:space="preserve">The social contract often covers two different kinds of pacts, the first of which generally involved some theory of the origin of the state. The second form presupposes a society already formed and defines the terms on which that society is to be governed. They promise him obedience, while he promises his protection and good </w:t>
      </w:r>
      <w:r w:rsidRPr="00163B30">
        <w:rPr>
          <w:rFonts w:ascii="Times New Roman" w:hAnsi="Times New Roman" w:cs="Times New Roman"/>
          <w:color w:val="000000"/>
          <w:shd w:val="clear" w:color="auto" w:fill="F7F7F7"/>
        </w:rPr>
        <w:t xml:space="preserve">government. The society must keep their end of the bargain but if he misgoverns the contract is broken and allegiance is at an end. </w:t>
      </w:r>
      <w:r w:rsidRPr="00163B30">
        <w:rPr>
          <w:rStyle w:val="apple-converted-space"/>
          <w:rFonts w:ascii="Times New Roman" w:hAnsi="Times New Roman" w:cs="Times New Roman"/>
          <w:color w:val="000000"/>
          <w:shd w:val="clear" w:color="auto" w:fill="F7F7F7"/>
        </w:rPr>
        <w:t xml:space="preserve">(J.W. Gough, </w:t>
      </w:r>
      <w:r w:rsidRPr="00163B30">
        <w:rPr>
          <w:rFonts w:ascii="Times New Roman" w:hAnsi="Times New Roman" w:cs="Times New Roman"/>
          <w:i/>
          <w:iCs/>
          <w:color w:val="000000"/>
          <w:shd w:val="clear" w:color="auto" w:fill="F7F7F7"/>
        </w:rPr>
        <w:t>The Social Contract</w:t>
      </w:r>
      <w:r w:rsidRPr="00163B30">
        <w:rPr>
          <w:rStyle w:val="apple-converted-space"/>
          <w:rFonts w:ascii="Times New Roman" w:hAnsi="Times New Roman" w:cs="Times New Roman"/>
          <w:color w:val="000000"/>
          <w:shd w:val="clear" w:color="auto" w:fill="F7F7F7"/>
        </w:rPr>
        <w:t xml:space="preserve">, </w:t>
      </w:r>
      <w:r w:rsidRPr="00163B30">
        <w:rPr>
          <w:rFonts w:ascii="Times New Roman" w:hAnsi="Times New Roman" w:cs="Times New Roman"/>
          <w:color w:val="000000"/>
          <w:shd w:val="clear" w:color="auto" w:fill="F7F7F7"/>
        </w:rPr>
        <w:t>Oxford: Clarendon Press, 1936, pp. 2–3)</w:t>
      </w:r>
    </w:p>
  </w:footnote>
  <w:footnote w:id="6">
    <w:p w:rsidR="00707C8B" w:rsidRPr="009926A8" w:rsidRDefault="00707C8B" w:rsidP="00112E86">
      <w:pPr>
        <w:pStyle w:val="FootnoteText"/>
        <w:rPr>
          <w:rFonts w:ascii="Times New Roman" w:hAnsi="Times New Roman" w:cs="Times New Roman"/>
          <w:sz w:val="24"/>
        </w:rPr>
      </w:pPr>
      <w:r w:rsidRPr="00163B30">
        <w:rPr>
          <w:rStyle w:val="FootnoteReference"/>
          <w:rFonts w:ascii="Times New Roman" w:hAnsi="Times New Roman" w:cs="Times New Roman"/>
        </w:rPr>
        <w:footnoteRef/>
      </w:r>
      <w:r w:rsidRPr="00163B30">
        <w:rPr>
          <w:rFonts w:ascii="Times New Roman" w:hAnsi="Times New Roman" w:cs="Times New Roman"/>
        </w:rPr>
        <w:t xml:space="preserve"> The central pillar of a Republic is popular sovereignty. Although the people do not necessarily rule directly in a day-to-day sense, they do rule. The Republican form of government does not prohibit all forms of direct democracy but it does require a Constitution to be derived from the people. </w:t>
      </w:r>
      <w:sdt>
        <w:sdtPr>
          <w:rPr>
            <w:rFonts w:ascii="Times New Roman" w:hAnsi="Times New Roman" w:cs="Times New Roman"/>
          </w:rPr>
          <w:id w:val="-917324403"/>
          <w:citation/>
        </w:sdtPr>
        <w:sdtEndPr/>
        <w:sdtContent>
          <w:r w:rsidRPr="00163B30">
            <w:rPr>
              <w:rFonts w:ascii="Times New Roman" w:hAnsi="Times New Roman" w:cs="Times New Roman"/>
            </w:rPr>
            <w:fldChar w:fldCharType="begin"/>
          </w:r>
          <w:r w:rsidRPr="00163B30">
            <w:rPr>
              <w:rFonts w:ascii="Times New Roman" w:hAnsi="Times New Roman" w:cs="Times New Roman"/>
            </w:rPr>
            <w:instrText xml:space="preserve"> CITATION Ama94 \l 1033 </w:instrText>
          </w:r>
          <w:r w:rsidRPr="00163B30">
            <w:rPr>
              <w:rFonts w:ascii="Times New Roman" w:hAnsi="Times New Roman" w:cs="Times New Roman"/>
            </w:rPr>
            <w:fldChar w:fldCharType="separate"/>
          </w:r>
          <w:r w:rsidRPr="00163B30">
            <w:rPr>
              <w:rFonts w:ascii="Times New Roman" w:hAnsi="Times New Roman" w:cs="Times New Roman"/>
              <w:noProof/>
            </w:rPr>
            <w:t>(Amar, 1994)</w:t>
          </w:r>
          <w:r w:rsidRPr="00163B30">
            <w:rPr>
              <w:rFonts w:ascii="Times New Roman" w:hAnsi="Times New Roman" w:cs="Times New Roman"/>
            </w:rPr>
            <w:fldChar w:fldCharType="end"/>
          </w:r>
        </w:sdtContent>
      </w:sdt>
    </w:p>
  </w:footnote>
  <w:footnote w:id="7">
    <w:p w:rsidR="00707C8B" w:rsidRDefault="00707C8B">
      <w:pPr>
        <w:pStyle w:val="FootnoteText"/>
      </w:pPr>
      <w:r w:rsidRPr="00163B30">
        <w:rPr>
          <w:rStyle w:val="FootnoteReference"/>
          <w:rFonts w:ascii="Times New Roman" w:hAnsi="Times New Roman" w:cs="Times New Roman"/>
        </w:rPr>
        <w:footnoteRef/>
      </w:r>
      <w:r w:rsidRPr="00163B30">
        <w:rPr>
          <w:rFonts w:ascii="Times New Roman" w:hAnsi="Times New Roman" w:cs="Times New Roman"/>
        </w:rPr>
        <w:t xml:space="preserve">  The nomenclature, “Operations Other Than War</w:t>
      </w:r>
      <w:r>
        <w:rPr>
          <w:rFonts w:ascii="Times New Roman" w:hAnsi="Times New Roman" w:cs="Times New Roman"/>
        </w:rPr>
        <w:t>”</w:t>
      </w:r>
      <w:r w:rsidRPr="00163B30">
        <w:rPr>
          <w:rFonts w:ascii="Times New Roman" w:hAnsi="Times New Roman" w:cs="Times New Roman"/>
        </w:rPr>
        <w:t xml:space="preserve"> (OOTW), is somewhat outdated in t</w:t>
      </w:r>
      <w:r>
        <w:rPr>
          <w:rFonts w:ascii="Times New Roman" w:hAnsi="Times New Roman" w:cs="Times New Roman"/>
        </w:rPr>
        <w:t xml:space="preserve">he US lexicon but it is </w:t>
      </w:r>
      <w:r w:rsidRPr="00163B30">
        <w:rPr>
          <w:rFonts w:ascii="Times New Roman" w:hAnsi="Times New Roman" w:cs="Times New Roman"/>
        </w:rPr>
        <w:t xml:space="preserve">quite useful in categorizing the </w:t>
      </w:r>
      <w:r>
        <w:rPr>
          <w:rFonts w:ascii="Times New Roman" w:hAnsi="Times New Roman" w:cs="Times New Roman"/>
        </w:rPr>
        <w:t>US</w:t>
      </w:r>
      <w:r w:rsidRPr="00163B30">
        <w:rPr>
          <w:rFonts w:ascii="Times New Roman" w:hAnsi="Times New Roman" w:cs="Times New Roman"/>
        </w:rPr>
        <w:t xml:space="preserve"> security apparatus’ repertoire in the pursuit of foreign and defense policies.</w:t>
      </w:r>
    </w:p>
  </w:footnote>
  <w:footnote w:id="8">
    <w:p w:rsidR="00707C8B" w:rsidRDefault="00707C8B">
      <w:pPr>
        <w:pStyle w:val="FootnoteText"/>
      </w:pPr>
      <w:r>
        <w:rPr>
          <w:rStyle w:val="FootnoteReference"/>
        </w:rPr>
        <w:footnoteRef/>
      </w:r>
      <w:r>
        <w:t xml:space="preserve"> </w:t>
      </w:r>
      <w:r>
        <w:rPr>
          <w:rFonts w:ascii="Times New Roman" w:hAnsi="Times New Roman" w:cs="Times New Roman"/>
        </w:rPr>
        <w:t>The “beltway”</w:t>
      </w:r>
      <w:r w:rsidRPr="001F23AE">
        <w:rPr>
          <w:rFonts w:ascii="Times New Roman" w:hAnsi="Times New Roman" w:cs="Times New Roman"/>
        </w:rPr>
        <w:t xml:space="preserve"> is a familiar term in the USG and it refers to the greater community created by the Interstate 495 loop </w:t>
      </w:r>
      <w:r>
        <w:rPr>
          <w:rFonts w:ascii="Times New Roman" w:hAnsi="Times New Roman" w:cs="Times New Roman"/>
        </w:rPr>
        <w:t>encircling</w:t>
      </w:r>
      <w:r w:rsidRPr="001F23AE">
        <w:rPr>
          <w:rFonts w:ascii="Times New Roman" w:hAnsi="Times New Roman" w:cs="Times New Roman"/>
        </w:rPr>
        <w:t xml:space="preserve"> a great portion of the District of Columbia as well as parts of Maryland and northern Virginia.  It includes just about every key governmental and national security rela</w:t>
      </w:r>
      <w:r>
        <w:rPr>
          <w:rFonts w:ascii="Times New Roman" w:hAnsi="Times New Roman" w:cs="Times New Roman"/>
        </w:rPr>
        <w:t>ted institution in the US</w:t>
      </w:r>
      <w:r>
        <w:rPr>
          <w:rFonts w:ascii="Times New Roman" w:hAnsi="Times New Roman" w:cs="Times New Roman"/>
          <w:color w:val="000000" w:themeColor="text1"/>
        </w:rPr>
        <w:t>. It is sometimes used interchangeably with ‘Washington’ to describe the District’s. decision-making apparatus.</w:t>
      </w:r>
    </w:p>
  </w:footnote>
  <w:footnote w:id="9">
    <w:p w:rsidR="00707C8B" w:rsidRPr="00060ECF" w:rsidRDefault="00707C8B">
      <w:pPr>
        <w:pStyle w:val="FootnoteText"/>
        <w:rPr>
          <w:rFonts w:ascii="Times New Roman" w:hAnsi="Times New Roman" w:cs="Times New Roman"/>
        </w:rPr>
      </w:pPr>
      <w:r w:rsidRPr="00060ECF">
        <w:rPr>
          <w:rStyle w:val="FootnoteReference"/>
          <w:rFonts w:ascii="Times New Roman" w:hAnsi="Times New Roman" w:cs="Times New Roman"/>
        </w:rPr>
        <w:footnoteRef/>
      </w:r>
      <w:r w:rsidRPr="00060ECF">
        <w:rPr>
          <w:rFonts w:ascii="Times New Roman" w:hAnsi="Times New Roman" w:cs="Times New Roman"/>
        </w:rPr>
        <w:t xml:space="preserve"> The hybrid concept of ‘smart power’ was first developed by Joseph Nye in 2003 </w:t>
      </w:r>
      <w:r w:rsidRPr="00060ECF">
        <w:rPr>
          <w:rFonts w:ascii="Times New Roman" w:hAnsi="Times New Roman" w:cs="Times New Roman"/>
          <w:color w:val="000000"/>
        </w:rPr>
        <w:t xml:space="preserve">to counter the misperception that soft (attraction) or hard power (coercion) alone can produce effective foreign policy. With </w:t>
      </w:r>
      <w:r w:rsidRPr="00060ECF">
        <w:rPr>
          <w:rFonts w:ascii="Times New Roman" w:hAnsi="Times New Roman" w:cs="Times New Roman"/>
        </w:rPr>
        <w:t>America’s image and influence always being chal</w:t>
      </w:r>
      <w:r>
        <w:rPr>
          <w:rFonts w:ascii="Times New Roman" w:hAnsi="Times New Roman" w:cs="Times New Roman"/>
        </w:rPr>
        <w:t xml:space="preserve">lenged, he proposed the US can provide </w:t>
      </w:r>
      <w:r w:rsidRPr="00060ECF">
        <w:rPr>
          <w:rFonts w:ascii="Times New Roman" w:hAnsi="Times New Roman" w:cs="Times New Roman"/>
        </w:rPr>
        <w:t xml:space="preserve">things that people and governments around the world want but cannot attain in the absence of American leadership. He further stated that by complementing its military and economic might with greater investments in soft power, America can build the framework it needs to tackle tough global challenges. </w:t>
      </w:r>
      <w:sdt>
        <w:sdtPr>
          <w:rPr>
            <w:rFonts w:ascii="Times New Roman" w:hAnsi="Times New Roman" w:cs="Times New Roman"/>
          </w:rPr>
          <w:id w:val="-1858334077"/>
          <w:citation/>
        </w:sdtPr>
        <w:sdtEndPr/>
        <w:sdtContent>
          <w:r w:rsidRPr="00060ECF">
            <w:rPr>
              <w:rFonts w:ascii="Times New Roman" w:hAnsi="Times New Roman" w:cs="Times New Roman"/>
            </w:rPr>
            <w:fldChar w:fldCharType="begin"/>
          </w:r>
          <w:r w:rsidRPr="00060ECF">
            <w:rPr>
              <w:rFonts w:ascii="Times New Roman" w:hAnsi="Times New Roman" w:cs="Times New Roman"/>
            </w:rPr>
            <w:instrText xml:space="preserve"> CITATION Nye07 \l 1033 </w:instrText>
          </w:r>
          <w:r w:rsidRPr="00060ECF">
            <w:rPr>
              <w:rFonts w:ascii="Times New Roman" w:hAnsi="Times New Roman" w:cs="Times New Roman"/>
            </w:rPr>
            <w:fldChar w:fldCharType="separate"/>
          </w:r>
          <w:r w:rsidRPr="00060ECF">
            <w:rPr>
              <w:rFonts w:ascii="Times New Roman" w:hAnsi="Times New Roman" w:cs="Times New Roman"/>
              <w:noProof/>
            </w:rPr>
            <w:t>(Nye &amp; Armitage, 2007)</w:t>
          </w:r>
          <w:r w:rsidRPr="00060ECF">
            <w:rPr>
              <w:rFonts w:ascii="Times New Roman" w:hAnsi="Times New Roman" w:cs="Times New Roman"/>
            </w:rPr>
            <w:fldChar w:fldCharType="end"/>
          </w:r>
        </w:sdtContent>
      </w:sdt>
    </w:p>
  </w:footnote>
  <w:footnote w:id="10">
    <w:p w:rsidR="00707C8B" w:rsidRPr="00F11B50" w:rsidRDefault="00707C8B" w:rsidP="00F11B50">
      <w:pPr>
        <w:spacing w:line="240" w:lineRule="auto"/>
        <w:rPr>
          <w:rFonts w:ascii="Times New Roman" w:hAnsi="Times New Roman" w:cs="Times New Roman"/>
          <w:sz w:val="20"/>
          <w:szCs w:val="20"/>
        </w:rPr>
      </w:pPr>
      <w:r w:rsidRPr="00F11B50">
        <w:rPr>
          <w:rStyle w:val="FootnoteReference"/>
          <w:rFonts w:ascii="Times New Roman" w:hAnsi="Times New Roman" w:cs="Times New Roman"/>
          <w:sz w:val="20"/>
          <w:szCs w:val="20"/>
        </w:rPr>
        <w:footnoteRef/>
      </w:r>
      <w:r w:rsidRPr="00F11B50">
        <w:rPr>
          <w:rFonts w:ascii="Times New Roman" w:hAnsi="Times New Roman" w:cs="Times New Roman"/>
          <w:sz w:val="20"/>
          <w:szCs w:val="20"/>
        </w:rPr>
        <w:t xml:space="preserve"> Artifacts are symbols of organizational life – logos and ethos, pathways of action; primary cultural phenomena</w:t>
      </w:r>
      <w:sdt>
        <w:sdtPr>
          <w:rPr>
            <w:rFonts w:ascii="Times New Roman" w:hAnsi="Times New Roman" w:cs="Times New Roman"/>
            <w:sz w:val="20"/>
            <w:szCs w:val="20"/>
          </w:rPr>
          <w:id w:val="2075308003"/>
          <w:citation/>
        </w:sdtPr>
        <w:sdtEndPr/>
        <w:sdtContent>
          <w:r w:rsidRPr="00F11B50">
            <w:rPr>
              <w:rFonts w:ascii="Times New Roman" w:hAnsi="Times New Roman" w:cs="Times New Roman"/>
              <w:sz w:val="20"/>
              <w:szCs w:val="20"/>
            </w:rPr>
            <w:fldChar w:fldCharType="begin"/>
          </w:r>
          <w:r w:rsidRPr="00F11B50">
            <w:rPr>
              <w:rFonts w:ascii="Times New Roman" w:hAnsi="Times New Roman" w:cs="Times New Roman"/>
              <w:sz w:val="20"/>
              <w:szCs w:val="20"/>
            </w:rPr>
            <w:instrText xml:space="preserve">CITATION Gag90 \p 3-38 \l 1033 </w:instrText>
          </w:r>
          <w:r w:rsidRPr="00F11B50">
            <w:rPr>
              <w:rFonts w:ascii="Times New Roman" w:hAnsi="Times New Roman" w:cs="Times New Roman"/>
              <w:sz w:val="20"/>
              <w:szCs w:val="20"/>
            </w:rPr>
            <w:fldChar w:fldCharType="separate"/>
          </w:r>
          <w:r w:rsidRPr="00F11B50">
            <w:rPr>
              <w:rFonts w:ascii="Times New Roman" w:hAnsi="Times New Roman" w:cs="Times New Roman"/>
              <w:noProof/>
              <w:sz w:val="20"/>
              <w:szCs w:val="20"/>
            </w:rPr>
            <w:t xml:space="preserve"> (Gagliardi, 1990, pp. 3-38)</w:t>
          </w:r>
          <w:r w:rsidRPr="00F11B50">
            <w:rPr>
              <w:rFonts w:ascii="Times New Roman" w:hAnsi="Times New Roman" w:cs="Times New Roman"/>
              <w:sz w:val="20"/>
              <w:szCs w:val="20"/>
            </w:rPr>
            <w:fldChar w:fldCharType="end"/>
          </w:r>
        </w:sdtContent>
      </w:sdt>
    </w:p>
  </w:footnote>
  <w:footnote w:id="11">
    <w:p w:rsidR="00707C8B" w:rsidRPr="00041B09" w:rsidRDefault="00707C8B" w:rsidP="00041B09">
      <w:pPr>
        <w:rPr>
          <w:rFonts w:ascii="Times New Roman" w:hAnsi="Times New Roman" w:cs="Times New Roman"/>
          <w:sz w:val="20"/>
          <w:szCs w:val="20"/>
        </w:rPr>
      </w:pPr>
      <w:r w:rsidRPr="00041B09">
        <w:rPr>
          <w:rStyle w:val="FootnoteReference"/>
          <w:rFonts w:ascii="Times New Roman" w:hAnsi="Times New Roman" w:cs="Times New Roman"/>
          <w:sz w:val="20"/>
          <w:szCs w:val="20"/>
        </w:rPr>
        <w:footnoteRef/>
      </w:r>
      <w:r w:rsidRPr="00041B09">
        <w:rPr>
          <w:rFonts w:ascii="Times New Roman" w:hAnsi="Times New Roman" w:cs="Times New Roman"/>
          <w:sz w:val="20"/>
          <w:szCs w:val="20"/>
        </w:rPr>
        <w:t xml:space="preserve"> </w:t>
      </w:r>
      <w:r w:rsidRPr="00041B09">
        <w:rPr>
          <w:rFonts w:ascii="Times New Roman" w:hAnsi="Times New Roman" w:cs="Times New Roman"/>
          <w:color w:val="000000"/>
          <w:sz w:val="20"/>
          <w:szCs w:val="20"/>
          <w:shd w:val="clear" w:color="auto" w:fill="FFFFFF"/>
        </w:rPr>
        <w:t>Constitutionally, the ultimate authority and responsibility for the national defense rests with the</w:t>
      </w:r>
      <w:r w:rsidRPr="00041B09">
        <w:rPr>
          <w:rStyle w:val="apple-converted-space"/>
          <w:rFonts w:ascii="Times New Roman" w:hAnsi="Times New Roman" w:cs="Times New Roman"/>
          <w:color w:val="000000"/>
          <w:sz w:val="20"/>
          <w:szCs w:val="20"/>
          <w:shd w:val="clear" w:color="auto" w:fill="FFFFFF"/>
        </w:rPr>
        <w:t xml:space="preserve"> US President</w:t>
      </w:r>
      <w:r w:rsidRPr="00041B09">
        <w:rPr>
          <w:rFonts w:ascii="Times New Roman" w:hAnsi="Times New Roman" w:cs="Times New Roman"/>
          <w:color w:val="000000"/>
          <w:sz w:val="20"/>
          <w:szCs w:val="20"/>
          <w:shd w:val="clear" w:color="auto" w:fill="FFFFFF"/>
        </w:rPr>
        <w:t xml:space="preserve"> but since the passage of the National Security Act of 1947, the President has used the National Security Council</w:t>
      </w:r>
      <w:r>
        <w:rPr>
          <w:rFonts w:ascii="Times New Roman" w:hAnsi="Times New Roman" w:cs="Times New Roman"/>
          <w:color w:val="000000"/>
          <w:sz w:val="20"/>
          <w:szCs w:val="20"/>
          <w:shd w:val="clear" w:color="auto" w:fill="FFFFFF"/>
        </w:rPr>
        <w:t xml:space="preserve"> (NSC)</w:t>
      </w:r>
      <w:r w:rsidRPr="00041B09">
        <w:rPr>
          <w:rFonts w:ascii="Times New Roman" w:hAnsi="Times New Roman" w:cs="Times New Roman"/>
          <w:color w:val="000000"/>
          <w:sz w:val="20"/>
          <w:szCs w:val="20"/>
          <w:shd w:val="clear" w:color="auto" w:fill="FFFFFF"/>
        </w:rPr>
        <w:t xml:space="preserve"> in the consideration of national security issues that require executive level decision. </w:t>
      </w:r>
      <w:r w:rsidRPr="00041B09">
        <w:rPr>
          <w:rStyle w:val="apple-converted-space"/>
          <w:rFonts w:ascii="Times New Roman" w:hAnsi="Times New Roman" w:cs="Times New Roman"/>
          <w:color w:val="000000"/>
          <w:sz w:val="20"/>
          <w:szCs w:val="20"/>
          <w:shd w:val="clear" w:color="auto" w:fill="FFFFFF"/>
        </w:rPr>
        <w:t xml:space="preserve">As a subset of that entity, </w:t>
      </w:r>
      <w:r w:rsidRPr="00041B09">
        <w:rPr>
          <w:rFonts w:ascii="Times New Roman" w:hAnsi="Times New Roman" w:cs="Times New Roman"/>
          <w:color w:val="000000"/>
          <w:sz w:val="20"/>
          <w:szCs w:val="20"/>
          <w:shd w:val="clear" w:color="auto" w:fill="FFFFFF"/>
        </w:rPr>
        <w:t xml:space="preserve">the National Command Authorities (NCA) which includes the President and Secretary of Defense signifies constitutional authority to direct the Armed Forces in their execution of military action. </w:t>
      </w:r>
      <w:sdt>
        <w:sdtPr>
          <w:rPr>
            <w:rFonts w:ascii="Times New Roman" w:hAnsi="Times New Roman" w:cs="Times New Roman"/>
            <w:color w:val="000000"/>
            <w:sz w:val="20"/>
            <w:szCs w:val="20"/>
            <w:shd w:val="clear" w:color="auto" w:fill="FFFFFF"/>
          </w:rPr>
          <w:id w:val="-509451295"/>
          <w:citation/>
        </w:sdtPr>
        <w:sdtEndPr/>
        <w:sdtContent>
          <w:r>
            <w:rPr>
              <w:rFonts w:ascii="Times New Roman" w:hAnsi="Times New Roman" w:cs="Times New Roman"/>
              <w:color w:val="000000"/>
              <w:sz w:val="20"/>
              <w:szCs w:val="20"/>
              <w:shd w:val="clear" w:color="auto" w:fill="FFFFFF"/>
            </w:rPr>
            <w:fldChar w:fldCharType="begin"/>
          </w:r>
          <w:r>
            <w:rPr>
              <w:rFonts w:ascii="Times New Roman" w:hAnsi="Times New Roman" w:cs="Times New Roman"/>
              <w:color w:val="000000"/>
              <w:sz w:val="20"/>
              <w:szCs w:val="20"/>
              <w:shd w:val="clear" w:color="auto" w:fill="FFFFFF"/>
            </w:rPr>
            <w:instrText xml:space="preserve"> CITATION JCS13 \l 1033 </w:instrText>
          </w:r>
          <w:r>
            <w:rPr>
              <w:rFonts w:ascii="Times New Roman" w:hAnsi="Times New Roman" w:cs="Times New Roman"/>
              <w:color w:val="000000"/>
              <w:sz w:val="20"/>
              <w:szCs w:val="20"/>
              <w:shd w:val="clear" w:color="auto" w:fill="FFFFFF"/>
            </w:rPr>
            <w:fldChar w:fldCharType="separate"/>
          </w:r>
          <w:r>
            <w:rPr>
              <w:rFonts w:ascii="Times New Roman" w:hAnsi="Times New Roman" w:cs="Times New Roman"/>
              <w:noProof/>
              <w:color w:val="000000"/>
              <w:sz w:val="20"/>
              <w:szCs w:val="20"/>
              <w:shd w:val="clear" w:color="auto" w:fill="FFFFFF"/>
            </w:rPr>
            <w:t xml:space="preserve"> </w:t>
          </w:r>
          <w:r w:rsidRPr="00041B09">
            <w:rPr>
              <w:rFonts w:ascii="Times New Roman" w:hAnsi="Times New Roman" w:cs="Times New Roman"/>
              <w:noProof/>
              <w:color w:val="000000"/>
              <w:sz w:val="20"/>
              <w:szCs w:val="20"/>
              <w:shd w:val="clear" w:color="auto" w:fill="FFFFFF"/>
            </w:rPr>
            <w:t>(JCS, 2013)</w:t>
          </w:r>
          <w:r>
            <w:rPr>
              <w:rFonts w:ascii="Times New Roman" w:hAnsi="Times New Roman" w:cs="Times New Roman"/>
              <w:color w:val="000000"/>
              <w:sz w:val="20"/>
              <w:szCs w:val="20"/>
              <w:shd w:val="clear" w:color="auto" w:fill="FFFFFF"/>
            </w:rPr>
            <w:fldChar w:fldCharType="end"/>
          </w:r>
        </w:sdtContent>
      </w:sdt>
    </w:p>
  </w:footnote>
  <w:footnote w:id="12">
    <w:p w:rsidR="00707C8B" w:rsidRPr="00917A60" w:rsidRDefault="00707C8B" w:rsidP="00BD2256">
      <w:pPr>
        <w:autoSpaceDE w:val="0"/>
        <w:autoSpaceDN w:val="0"/>
        <w:adjustRightInd w:val="0"/>
        <w:spacing w:after="0" w:line="240" w:lineRule="auto"/>
        <w:rPr>
          <w:rFonts w:asciiTheme="majorBidi" w:eastAsia="FACaslon-Regular" w:hAnsiTheme="majorBidi" w:cstheme="majorBidi"/>
          <w:sz w:val="20"/>
          <w:szCs w:val="20"/>
        </w:rPr>
      </w:pPr>
      <w:r w:rsidRPr="00917A60">
        <w:rPr>
          <w:rStyle w:val="FootnoteReference"/>
          <w:rFonts w:asciiTheme="majorBidi" w:hAnsiTheme="majorBidi" w:cstheme="majorBidi"/>
          <w:sz w:val="20"/>
          <w:szCs w:val="20"/>
        </w:rPr>
        <w:footnoteRef/>
      </w:r>
      <w:r w:rsidRPr="00917A60">
        <w:rPr>
          <w:rFonts w:asciiTheme="majorBidi" w:hAnsiTheme="majorBidi" w:cstheme="majorBidi"/>
          <w:sz w:val="20"/>
          <w:szCs w:val="20"/>
        </w:rPr>
        <w:t xml:space="preserve"> </w:t>
      </w:r>
      <w:r>
        <w:rPr>
          <w:rFonts w:asciiTheme="majorBidi" w:hAnsiTheme="majorBidi" w:cstheme="majorBidi"/>
          <w:sz w:val="20"/>
          <w:szCs w:val="20"/>
        </w:rPr>
        <w:t xml:space="preserve">Walter Lippmann is an American writer who was most famous for his introduction of the "Cold War" concept. </w:t>
      </w:r>
      <w:r>
        <w:rPr>
          <w:rFonts w:asciiTheme="majorBidi" w:eastAsia="FACaslon-Regular" w:hAnsiTheme="majorBidi" w:cstheme="majorBidi"/>
          <w:sz w:val="20"/>
          <w:szCs w:val="20"/>
        </w:rPr>
        <w:t xml:space="preserve">During the Cold War communism was perceived as a threat to </w:t>
      </w:r>
      <w:r w:rsidRPr="00917A60">
        <w:rPr>
          <w:rFonts w:asciiTheme="majorBidi" w:eastAsia="FACaslon-Regular" w:hAnsiTheme="majorBidi" w:cstheme="majorBidi"/>
          <w:sz w:val="20"/>
          <w:szCs w:val="20"/>
        </w:rPr>
        <w:t>both American security and Ameri</w:t>
      </w:r>
      <w:r>
        <w:rPr>
          <w:rFonts w:asciiTheme="majorBidi" w:eastAsia="FACaslon-Regular" w:hAnsiTheme="majorBidi" w:cstheme="majorBidi"/>
          <w:sz w:val="20"/>
          <w:szCs w:val="20"/>
        </w:rPr>
        <w:t>can values.</w:t>
      </w:r>
      <w:r w:rsidRPr="00917A60">
        <w:rPr>
          <w:rFonts w:asciiTheme="majorBidi" w:eastAsia="FACaslon-Regular" w:hAnsiTheme="majorBidi" w:cstheme="majorBidi"/>
          <w:sz w:val="20"/>
          <w:szCs w:val="20"/>
        </w:rPr>
        <w:t xml:space="preserve"> Hence </w:t>
      </w:r>
      <w:r>
        <w:rPr>
          <w:rFonts w:asciiTheme="majorBidi" w:eastAsia="FACaslon-Regular" w:hAnsiTheme="majorBidi" w:cstheme="majorBidi"/>
          <w:sz w:val="20"/>
          <w:szCs w:val="20"/>
        </w:rPr>
        <w:t xml:space="preserve">there was public support to any effort aimed at </w:t>
      </w:r>
      <w:r w:rsidRPr="00917A60">
        <w:rPr>
          <w:rFonts w:asciiTheme="majorBidi" w:eastAsia="FACaslon-Regular" w:hAnsiTheme="majorBidi" w:cstheme="majorBidi"/>
          <w:sz w:val="20"/>
          <w:szCs w:val="20"/>
        </w:rPr>
        <w:t>defeat</w:t>
      </w:r>
      <w:r>
        <w:rPr>
          <w:rFonts w:asciiTheme="majorBidi" w:eastAsia="FACaslon-Regular" w:hAnsiTheme="majorBidi" w:cstheme="majorBidi"/>
          <w:sz w:val="20"/>
          <w:szCs w:val="20"/>
        </w:rPr>
        <w:t>ing</w:t>
      </w:r>
      <w:r w:rsidRPr="00917A60">
        <w:rPr>
          <w:rFonts w:asciiTheme="majorBidi" w:eastAsia="FACaslon-Regular" w:hAnsiTheme="majorBidi" w:cstheme="majorBidi"/>
          <w:sz w:val="20"/>
          <w:szCs w:val="20"/>
        </w:rPr>
        <w:t xml:space="preserve"> communism and thus, in Walter Lippmann’</w:t>
      </w:r>
      <w:r>
        <w:rPr>
          <w:rFonts w:asciiTheme="majorBidi" w:eastAsia="FACaslon-Regular" w:hAnsiTheme="majorBidi" w:cstheme="majorBidi"/>
          <w:sz w:val="20"/>
          <w:szCs w:val="20"/>
        </w:rPr>
        <w:t>s terms, a</w:t>
      </w:r>
      <w:r w:rsidRPr="00917A60">
        <w:rPr>
          <w:rFonts w:asciiTheme="majorBidi" w:eastAsia="FACaslon-Regular" w:hAnsiTheme="majorBidi" w:cstheme="majorBidi"/>
          <w:sz w:val="20"/>
          <w:szCs w:val="20"/>
        </w:rPr>
        <w:t xml:space="preserve"> balance</w:t>
      </w:r>
      <w:r>
        <w:rPr>
          <w:rFonts w:asciiTheme="majorBidi" w:eastAsia="FACaslon-Regular" w:hAnsiTheme="majorBidi" w:cstheme="majorBidi"/>
          <w:sz w:val="20"/>
          <w:szCs w:val="20"/>
        </w:rPr>
        <w:t xml:space="preserve"> existed</w:t>
      </w:r>
      <w:r w:rsidRPr="00917A60">
        <w:rPr>
          <w:rFonts w:asciiTheme="majorBidi" w:eastAsia="FACaslon-Regular" w:hAnsiTheme="majorBidi" w:cstheme="majorBidi"/>
          <w:sz w:val="20"/>
          <w:szCs w:val="20"/>
        </w:rPr>
        <w:t xml:space="preserve"> between capabilities an</w:t>
      </w:r>
      <w:r>
        <w:rPr>
          <w:rFonts w:asciiTheme="majorBidi" w:eastAsia="FACaslon-Regular" w:hAnsiTheme="majorBidi" w:cstheme="majorBidi"/>
          <w:sz w:val="20"/>
          <w:szCs w:val="20"/>
        </w:rPr>
        <w:t xml:space="preserve">d commitments. With the end of </w:t>
      </w:r>
      <w:r w:rsidRPr="00917A60">
        <w:rPr>
          <w:rFonts w:asciiTheme="majorBidi" w:eastAsia="FACaslon-Regular" w:hAnsiTheme="majorBidi" w:cstheme="majorBidi"/>
          <w:sz w:val="20"/>
          <w:szCs w:val="20"/>
        </w:rPr>
        <w:t>the Cold War, however, the danger of a “Lippmann gap”</w:t>
      </w:r>
      <w:r>
        <w:rPr>
          <w:rFonts w:asciiTheme="majorBidi" w:eastAsia="FACaslon-Regular" w:hAnsiTheme="majorBidi" w:cstheme="majorBidi"/>
          <w:sz w:val="20"/>
          <w:szCs w:val="20"/>
        </w:rPr>
        <w:t xml:space="preserve"> vanished, and </w:t>
      </w:r>
      <w:r w:rsidRPr="00917A60">
        <w:rPr>
          <w:rFonts w:asciiTheme="majorBidi" w:eastAsia="FACaslon-Regular" w:hAnsiTheme="majorBidi" w:cstheme="majorBidi"/>
          <w:sz w:val="20"/>
          <w:szCs w:val="20"/>
        </w:rPr>
        <w:t xml:space="preserve">instead the United States appears </w:t>
      </w:r>
      <w:r>
        <w:rPr>
          <w:rFonts w:asciiTheme="majorBidi" w:eastAsia="FACaslon-Regular" w:hAnsiTheme="majorBidi" w:cstheme="majorBidi"/>
          <w:sz w:val="20"/>
          <w:szCs w:val="20"/>
        </w:rPr>
        <w:t xml:space="preserve">to have a Lippmann surplus. Now </w:t>
      </w:r>
      <w:r w:rsidRPr="00917A60">
        <w:rPr>
          <w:rFonts w:asciiTheme="majorBidi" w:eastAsia="FACaslon-Regular" w:hAnsiTheme="majorBidi" w:cstheme="majorBidi"/>
          <w:sz w:val="20"/>
          <w:szCs w:val="20"/>
        </w:rPr>
        <w:t>the need is not to find the power to ser</w:t>
      </w:r>
      <w:r>
        <w:rPr>
          <w:rFonts w:asciiTheme="majorBidi" w:eastAsia="FACaslon-Regular" w:hAnsiTheme="majorBidi" w:cstheme="majorBidi"/>
          <w:sz w:val="20"/>
          <w:szCs w:val="20"/>
        </w:rPr>
        <w:t xml:space="preserve">ve American purposes but rather </w:t>
      </w:r>
      <w:r w:rsidRPr="00917A60">
        <w:rPr>
          <w:rFonts w:asciiTheme="majorBidi" w:eastAsia="FACaslon-Regular" w:hAnsiTheme="majorBidi" w:cstheme="majorBidi"/>
          <w:sz w:val="20"/>
          <w:szCs w:val="20"/>
        </w:rPr>
        <w:t>to find purposes for the use of American power.</w:t>
      </w:r>
      <w:sdt>
        <w:sdtPr>
          <w:rPr>
            <w:rFonts w:asciiTheme="majorBidi" w:eastAsia="FACaslon-Regular" w:hAnsiTheme="majorBidi" w:cstheme="majorBidi"/>
            <w:sz w:val="20"/>
            <w:szCs w:val="20"/>
          </w:rPr>
          <w:id w:val="1613860618"/>
          <w:citation/>
        </w:sdtPr>
        <w:sdtEndPr/>
        <w:sdtContent>
          <w:r>
            <w:rPr>
              <w:rFonts w:asciiTheme="majorBidi" w:eastAsia="FACaslon-Regular" w:hAnsiTheme="majorBidi" w:cstheme="majorBidi"/>
              <w:sz w:val="20"/>
              <w:szCs w:val="20"/>
            </w:rPr>
            <w:fldChar w:fldCharType="begin"/>
          </w:r>
          <w:r>
            <w:rPr>
              <w:rFonts w:asciiTheme="majorBidi" w:eastAsia="FACaslon-Regular" w:hAnsiTheme="majorBidi" w:cstheme="majorBidi"/>
              <w:sz w:val="20"/>
              <w:szCs w:val="20"/>
            </w:rPr>
            <w:instrText xml:space="preserve">CITATION Hun97 \p 35 \t  \l 1033 </w:instrText>
          </w:r>
          <w:r>
            <w:rPr>
              <w:rFonts w:asciiTheme="majorBidi" w:eastAsia="FACaslon-Regular" w:hAnsiTheme="majorBidi" w:cstheme="majorBidi"/>
              <w:sz w:val="20"/>
              <w:szCs w:val="20"/>
            </w:rPr>
            <w:fldChar w:fldCharType="separate"/>
          </w:r>
          <w:r>
            <w:rPr>
              <w:rFonts w:asciiTheme="majorBidi" w:eastAsia="FACaslon-Regular" w:hAnsiTheme="majorBidi" w:cstheme="majorBidi"/>
              <w:noProof/>
              <w:sz w:val="20"/>
              <w:szCs w:val="20"/>
            </w:rPr>
            <w:t xml:space="preserve"> </w:t>
          </w:r>
          <w:r w:rsidRPr="009457ED">
            <w:rPr>
              <w:rFonts w:asciiTheme="majorBidi" w:eastAsia="FACaslon-Regular" w:hAnsiTheme="majorBidi" w:cstheme="majorBidi"/>
              <w:noProof/>
              <w:sz w:val="20"/>
              <w:szCs w:val="20"/>
            </w:rPr>
            <w:t>(Huntington, 1997, p. 35)</w:t>
          </w:r>
          <w:r>
            <w:rPr>
              <w:rFonts w:asciiTheme="majorBidi" w:eastAsia="FACaslon-Regular" w:hAnsiTheme="majorBidi" w:cstheme="majorBidi"/>
              <w:sz w:val="20"/>
              <w:szCs w:val="20"/>
            </w:rPr>
            <w:fldChar w:fldCharType="end"/>
          </w:r>
        </w:sdtContent>
      </w:sdt>
    </w:p>
  </w:footnote>
  <w:footnote w:id="13">
    <w:p w:rsidR="00707C8B" w:rsidRPr="0087558D" w:rsidRDefault="00707C8B">
      <w:pPr>
        <w:pStyle w:val="FootnoteText"/>
        <w:rPr>
          <w:rFonts w:ascii="Times New Roman" w:hAnsi="Times New Roman" w:cs="Times New Roman"/>
        </w:rPr>
      </w:pPr>
      <w:r w:rsidRPr="0087558D">
        <w:rPr>
          <w:rStyle w:val="FootnoteReference"/>
          <w:rFonts w:ascii="Times New Roman" w:hAnsi="Times New Roman" w:cs="Times New Roman"/>
        </w:rPr>
        <w:footnoteRef/>
      </w:r>
      <w:r w:rsidRPr="0087558D">
        <w:rPr>
          <w:rFonts w:ascii="Times New Roman" w:hAnsi="Times New Roman" w:cs="Times New Roman"/>
        </w:rPr>
        <w:t xml:space="preserve"> The ‘ends-ways-means’ methodology is commonly used in US doctrine.  To inform the development of an ‘end’, end state conditions that constitute success for a particular campaign, the strategist must first understand the strategic environment including the national values, interests and policies.  From there, the ‘ways’ or sequence of actions that is most likely to create those conditions and the resources or ‘means’ that will be applied can be identified.</w:t>
      </w:r>
      <w:sdt>
        <w:sdtPr>
          <w:rPr>
            <w:rFonts w:ascii="Times New Roman" w:hAnsi="Times New Roman" w:cs="Times New Roman"/>
          </w:rPr>
          <w:id w:val="1375269046"/>
          <w:citation/>
        </w:sdtPr>
        <w:sdtEndPr/>
        <w:sdtContent>
          <w:r w:rsidRPr="0087558D">
            <w:rPr>
              <w:rFonts w:ascii="Times New Roman" w:hAnsi="Times New Roman" w:cs="Times New Roman"/>
            </w:rPr>
            <w:fldChar w:fldCharType="begin"/>
          </w:r>
          <w:r w:rsidRPr="0087558D">
            <w:rPr>
              <w:rFonts w:ascii="Times New Roman" w:hAnsi="Times New Roman" w:cs="Times New Roman"/>
            </w:rPr>
            <w:instrText xml:space="preserve">CITATION JCS01 \l 1033 </w:instrText>
          </w:r>
          <w:r w:rsidRPr="0087558D">
            <w:rPr>
              <w:rFonts w:ascii="Times New Roman" w:hAnsi="Times New Roman" w:cs="Times New Roman"/>
            </w:rPr>
            <w:fldChar w:fldCharType="separate"/>
          </w:r>
          <w:r w:rsidRPr="0087558D">
            <w:rPr>
              <w:rFonts w:ascii="Times New Roman" w:hAnsi="Times New Roman" w:cs="Times New Roman"/>
              <w:noProof/>
            </w:rPr>
            <w:t xml:space="preserve"> (JCS, 2001)</w:t>
          </w:r>
          <w:r w:rsidRPr="0087558D">
            <w:rPr>
              <w:rFonts w:ascii="Times New Roman" w:hAnsi="Times New Roman" w:cs="Times New Roman"/>
            </w:rPr>
            <w:fldChar w:fldCharType="end"/>
          </w:r>
        </w:sdtContent>
      </w:sdt>
    </w:p>
  </w:footnote>
  <w:footnote w:id="14">
    <w:p w:rsidR="00707C8B" w:rsidRDefault="00707C8B" w:rsidP="00785AB1">
      <w:pPr>
        <w:pStyle w:val="FootnoteText"/>
      </w:pPr>
      <w:r w:rsidRPr="0087558D">
        <w:rPr>
          <w:rStyle w:val="FootnoteReference"/>
          <w:rFonts w:ascii="Times New Roman" w:hAnsi="Times New Roman" w:cs="Times New Roman"/>
        </w:rPr>
        <w:footnoteRef/>
      </w:r>
      <w:r w:rsidRPr="0087558D">
        <w:rPr>
          <w:rFonts w:ascii="Times New Roman" w:hAnsi="Times New Roman" w:cs="Times New Roman"/>
        </w:rPr>
        <w:t xml:space="preserve"> RAND calculations based on data from USAID, 2012; DoD and Dos, various years; </w:t>
      </w:r>
      <w:sdt>
        <w:sdtPr>
          <w:rPr>
            <w:rFonts w:ascii="Times New Roman" w:hAnsi="Times New Roman" w:cs="Times New Roman"/>
          </w:rPr>
          <w:id w:val="-447391248"/>
          <w:citation/>
        </w:sdtPr>
        <w:sdtEndPr/>
        <w:sdtContent>
          <w:r w:rsidRPr="0087558D">
            <w:rPr>
              <w:rFonts w:ascii="Times New Roman" w:hAnsi="Times New Roman" w:cs="Times New Roman"/>
            </w:rPr>
            <w:fldChar w:fldCharType="begin"/>
          </w:r>
          <w:r w:rsidRPr="0087558D">
            <w:rPr>
              <w:rFonts w:ascii="Times New Roman" w:hAnsi="Times New Roman" w:cs="Times New Roman"/>
            </w:rPr>
            <w:instrText xml:space="preserve"> CITATION Con11 \l 1033 </w:instrText>
          </w:r>
          <w:r w:rsidRPr="0087558D">
            <w:rPr>
              <w:rFonts w:ascii="Times New Roman" w:hAnsi="Times New Roman" w:cs="Times New Roman"/>
            </w:rPr>
            <w:fldChar w:fldCharType="separate"/>
          </w:r>
          <w:r w:rsidRPr="0087558D">
            <w:rPr>
              <w:rFonts w:ascii="Times New Roman" w:hAnsi="Times New Roman" w:cs="Times New Roman"/>
              <w:noProof/>
            </w:rPr>
            <w:t>(Congressional Research Service, 2011)</w:t>
          </w:r>
          <w:r w:rsidRPr="0087558D">
            <w:rPr>
              <w:rFonts w:ascii="Times New Roman" w:hAnsi="Times New Roman" w:cs="Times New Roman"/>
            </w:rPr>
            <w:fldChar w:fldCharType="end"/>
          </w:r>
        </w:sdtContent>
      </w:sdt>
    </w:p>
  </w:footnote>
  <w:footnote w:id="15">
    <w:p w:rsidR="00707C8B" w:rsidRPr="00A00125" w:rsidRDefault="00707C8B" w:rsidP="00A00125">
      <w:pPr>
        <w:pStyle w:val="NormalWeb"/>
        <w:shd w:val="clear" w:color="auto" w:fill="FFFFFF"/>
        <w:spacing w:before="120" w:beforeAutospacing="0" w:after="120" w:afterAutospacing="0"/>
        <w:rPr>
          <w:rFonts w:ascii="Arial" w:hAnsi="Arial" w:cs="Arial"/>
          <w:color w:val="252525"/>
          <w:sz w:val="21"/>
          <w:szCs w:val="21"/>
        </w:rPr>
      </w:pPr>
      <w:r w:rsidRPr="00A00125">
        <w:rPr>
          <w:rStyle w:val="FootnoteReference"/>
          <w:sz w:val="20"/>
          <w:szCs w:val="20"/>
        </w:rPr>
        <w:footnoteRef/>
      </w:r>
      <w:r w:rsidRPr="00A00125">
        <w:rPr>
          <w:sz w:val="20"/>
          <w:szCs w:val="20"/>
        </w:rPr>
        <w:t xml:space="preserve"> A phrase from William Shakespeare’s </w:t>
      </w:r>
      <w:r w:rsidRPr="00A00125">
        <w:rPr>
          <w:sz w:val="20"/>
          <w:szCs w:val="20"/>
          <w:u w:val="single"/>
        </w:rPr>
        <w:t>Julius Ceasar</w:t>
      </w:r>
      <w:r>
        <w:rPr>
          <w:sz w:val="20"/>
          <w:szCs w:val="20"/>
        </w:rPr>
        <w:t xml:space="preserve"> where </w:t>
      </w:r>
      <w:r w:rsidRPr="00A00125">
        <w:rPr>
          <w:sz w:val="20"/>
          <w:szCs w:val="20"/>
        </w:rPr>
        <w:t>"the dogs of war" refers figuratively to the wild pack of soldiers "let slip" by war's</w:t>
      </w:r>
      <w:r>
        <w:rPr>
          <w:rFonts w:ascii="Arial" w:hAnsi="Arial" w:cs="Arial"/>
          <w:sz w:val="21"/>
          <w:szCs w:val="21"/>
        </w:rPr>
        <w:t xml:space="preserve"> </w:t>
      </w:r>
      <w:r w:rsidRPr="00A00125">
        <w:rPr>
          <w:sz w:val="20"/>
          <w:szCs w:val="20"/>
        </w:rPr>
        <w:t>breakdown of civilized behavior and/or their commanders' orders to wreak "havoc", i.e., rape, pillage, and plunder.</w:t>
      </w:r>
      <w:sdt>
        <w:sdtPr>
          <w:rPr>
            <w:sz w:val="20"/>
            <w:szCs w:val="20"/>
          </w:rPr>
          <w:id w:val="-1225756921"/>
          <w:citation/>
        </w:sdtPr>
        <w:sdtEndPr/>
        <w:sdtContent>
          <w:r>
            <w:rPr>
              <w:sz w:val="20"/>
              <w:szCs w:val="20"/>
            </w:rPr>
            <w:fldChar w:fldCharType="begin"/>
          </w:r>
          <w:r>
            <w:rPr>
              <w:sz w:val="20"/>
              <w:szCs w:val="20"/>
            </w:rPr>
            <w:instrText xml:space="preserve">CITATION Wil \l 1033 </w:instrText>
          </w:r>
          <w:r>
            <w:rPr>
              <w:sz w:val="20"/>
              <w:szCs w:val="20"/>
            </w:rPr>
            <w:fldChar w:fldCharType="separate"/>
          </w:r>
          <w:r>
            <w:rPr>
              <w:noProof/>
              <w:sz w:val="20"/>
              <w:szCs w:val="20"/>
            </w:rPr>
            <w:t xml:space="preserve"> </w:t>
          </w:r>
          <w:r w:rsidRPr="00197608">
            <w:rPr>
              <w:noProof/>
              <w:sz w:val="20"/>
              <w:szCs w:val="20"/>
            </w:rPr>
            <w:t>(Bate, 2016)</w:t>
          </w:r>
          <w:r>
            <w:rPr>
              <w:sz w:val="20"/>
              <w:szCs w:val="20"/>
            </w:rPr>
            <w:fldChar w:fldCharType="end"/>
          </w:r>
        </w:sdtContent>
      </w:sdt>
    </w:p>
  </w:footnote>
  <w:footnote w:id="16">
    <w:p w:rsidR="00707C8B" w:rsidRPr="00640D92" w:rsidRDefault="00707C8B">
      <w:pPr>
        <w:pStyle w:val="FootnoteText"/>
        <w:rPr>
          <w:rFonts w:ascii="Times New Roman" w:hAnsi="Times New Roman" w:cs="Times New Roman"/>
          <w:color w:val="000000" w:themeColor="text1"/>
        </w:rPr>
      </w:pPr>
      <w:r w:rsidRPr="00640D92">
        <w:rPr>
          <w:rStyle w:val="FootnoteReference"/>
          <w:rFonts w:ascii="Times New Roman" w:hAnsi="Times New Roman" w:cs="Times New Roman"/>
          <w:color w:val="000000" w:themeColor="text1"/>
        </w:rPr>
        <w:footnoteRef/>
      </w:r>
      <w:r w:rsidRPr="00640D92">
        <w:rPr>
          <w:rFonts w:ascii="Times New Roman" w:hAnsi="Times New Roman" w:cs="Times New Roman"/>
          <w:color w:val="000000" w:themeColor="text1"/>
        </w:rPr>
        <w:t xml:space="preserve"> In the United States, only the Congress can</w:t>
      </w:r>
      <w:r>
        <w:rPr>
          <w:rFonts w:ascii="Times New Roman" w:hAnsi="Times New Roman" w:cs="Times New Roman"/>
          <w:color w:val="000000" w:themeColor="text1"/>
        </w:rPr>
        <w:t xml:space="preserve"> declare war. </w:t>
      </w:r>
      <w:r w:rsidRPr="00640D92">
        <w:rPr>
          <w:rFonts w:ascii="Times New Roman" w:hAnsi="Times New Roman" w:cs="Times New Roman"/>
          <w:color w:val="000000" w:themeColor="text1"/>
        </w:rPr>
        <w:t>WWII</w:t>
      </w:r>
      <w:r>
        <w:rPr>
          <w:rFonts w:ascii="Times New Roman" w:hAnsi="Times New Roman" w:cs="Times New Roman"/>
          <w:color w:val="000000" w:themeColor="text1"/>
        </w:rPr>
        <w:t xml:space="preserve"> was the last example of such formal</w:t>
      </w:r>
      <w:r w:rsidRPr="00640D92">
        <w:rPr>
          <w:rFonts w:ascii="Times New Roman" w:hAnsi="Times New Roman" w:cs="Times New Roman"/>
          <w:color w:val="000000" w:themeColor="text1"/>
        </w:rPr>
        <w:t xml:space="preserve"> action.</w:t>
      </w:r>
    </w:p>
  </w:footnote>
  <w:footnote w:id="17">
    <w:p w:rsidR="00707C8B" w:rsidRPr="00640D92" w:rsidRDefault="00707C8B" w:rsidP="0056625B">
      <w:pPr>
        <w:pStyle w:val="FootnoteText"/>
        <w:rPr>
          <w:rFonts w:ascii="Times New Roman" w:hAnsi="Times New Roman" w:cs="Times New Roman"/>
          <w:color w:val="000000" w:themeColor="text1"/>
        </w:rPr>
      </w:pPr>
      <w:r w:rsidRPr="00640D92">
        <w:rPr>
          <w:rStyle w:val="FootnoteReference"/>
          <w:rFonts w:ascii="Times New Roman" w:hAnsi="Times New Roman" w:cs="Times New Roman"/>
          <w:color w:val="000000" w:themeColor="text1"/>
        </w:rPr>
        <w:footnoteRef/>
      </w:r>
      <w:r w:rsidRPr="00640D92">
        <w:rPr>
          <w:rFonts w:ascii="Times New Roman" w:hAnsi="Times New Roman" w:cs="Times New Roman"/>
          <w:color w:val="000000" w:themeColor="text1"/>
        </w:rPr>
        <w:t xml:space="preserve"> More recent US engagements fall into the catego</w:t>
      </w:r>
      <w:r>
        <w:rPr>
          <w:rFonts w:ascii="Times New Roman" w:hAnsi="Times New Roman" w:cs="Times New Roman"/>
          <w:color w:val="000000" w:themeColor="text1"/>
        </w:rPr>
        <w:t>ry of extended military combat</w:t>
      </w:r>
      <w:r w:rsidRPr="00640D92">
        <w:rPr>
          <w:rFonts w:ascii="Times New Roman" w:hAnsi="Times New Roman" w:cs="Times New Roman"/>
          <w:color w:val="000000" w:themeColor="text1"/>
        </w:rPr>
        <w:t xml:space="preserve"> campaigns that ha</w:t>
      </w:r>
      <w:r>
        <w:rPr>
          <w:rFonts w:ascii="Times New Roman" w:hAnsi="Times New Roman" w:cs="Times New Roman"/>
          <w:color w:val="000000" w:themeColor="text1"/>
        </w:rPr>
        <w:t xml:space="preserve">ve been authorized by Congress. </w:t>
      </w:r>
      <w:r w:rsidRPr="00640D92">
        <w:rPr>
          <w:rFonts w:ascii="Times New Roman" w:hAnsi="Times New Roman" w:cs="Times New Roman"/>
          <w:color w:val="000000" w:themeColor="text1"/>
        </w:rPr>
        <w:t>US funding for the 1991 War in Iraq was triggered by the passing of UNSCR 689</w:t>
      </w:r>
      <w:r>
        <w:rPr>
          <w:rFonts w:ascii="Times New Roman" w:hAnsi="Times New Roman" w:cs="Times New Roman"/>
          <w:color w:val="000000" w:themeColor="text1"/>
        </w:rPr>
        <w:t xml:space="preserve">; </w:t>
      </w:r>
      <w:r w:rsidRPr="00640D92">
        <w:rPr>
          <w:rFonts w:ascii="Times New Roman" w:hAnsi="Times New Roman" w:cs="Times New Roman"/>
          <w:color w:val="000000" w:themeColor="text1"/>
        </w:rPr>
        <w:t xml:space="preserve">OIF was authorized in </w:t>
      </w:r>
      <w:r>
        <w:rPr>
          <w:rFonts w:ascii="Times New Roman" w:hAnsi="Times New Roman" w:cs="Times New Roman"/>
          <w:color w:val="000000" w:themeColor="text1"/>
        </w:rPr>
        <w:t xml:space="preserve">Sep 2002 by an Act of Congress; and </w:t>
      </w:r>
      <w:r w:rsidRPr="00640D92">
        <w:rPr>
          <w:rFonts w:ascii="Times New Roman" w:hAnsi="Times New Roman" w:cs="Times New Roman"/>
          <w:color w:val="000000" w:themeColor="text1"/>
        </w:rPr>
        <w:t>the initiation of OEF in 2001 was written into US law via the 'Authorization of Military Force', which granted the US President the authority to use all “necessary and appropriate force”</w:t>
      </w:r>
      <w:r w:rsidRPr="00640D92">
        <w:rPr>
          <w:rStyle w:val="apple-converted-space"/>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following</w:t>
      </w:r>
      <w:r w:rsidRPr="00640D92">
        <w:rPr>
          <w:rFonts w:ascii="Times New Roman" w:hAnsi="Times New Roman" w:cs="Times New Roman"/>
          <w:color w:val="000000" w:themeColor="text1"/>
          <w:shd w:val="clear" w:color="auto" w:fill="FFFFFF"/>
        </w:rPr>
        <w:t xml:space="preserve"> the September 11th attacks</w:t>
      </w:r>
      <w:r w:rsidRPr="00640D92">
        <w:rPr>
          <w:rFonts w:ascii="Times New Roman" w:hAnsi="Times New Roman" w:cs="Times New Roman"/>
          <w:color w:val="000000" w:themeColor="text1"/>
        </w:rPr>
        <w:t xml:space="preserve">. </w:t>
      </w:r>
      <w:sdt>
        <w:sdtPr>
          <w:rPr>
            <w:rFonts w:ascii="Times New Roman" w:hAnsi="Times New Roman" w:cs="Times New Roman"/>
            <w:color w:val="000000" w:themeColor="text1"/>
          </w:rPr>
          <w:id w:val="-1915234629"/>
          <w:citation/>
        </w:sdtPr>
        <w:sdtEndPr/>
        <w:sdtContent>
          <w:r w:rsidRPr="00640D92">
            <w:rPr>
              <w:rFonts w:ascii="Times New Roman" w:hAnsi="Times New Roman" w:cs="Times New Roman"/>
              <w:color w:val="000000" w:themeColor="text1"/>
            </w:rPr>
            <w:fldChar w:fldCharType="begin"/>
          </w:r>
          <w:r w:rsidRPr="00640D92">
            <w:rPr>
              <w:rFonts w:ascii="Times New Roman" w:hAnsi="Times New Roman" w:cs="Times New Roman"/>
              <w:color w:val="000000" w:themeColor="text1"/>
            </w:rPr>
            <w:instrText xml:space="preserve"> CITATION USC01 \l 1033 </w:instrText>
          </w:r>
          <w:r w:rsidRPr="00640D92">
            <w:rPr>
              <w:rFonts w:ascii="Times New Roman" w:hAnsi="Times New Roman" w:cs="Times New Roman"/>
              <w:color w:val="000000" w:themeColor="text1"/>
            </w:rPr>
            <w:fldChar w:fldCharType="separate"/>
          </w:r>
          <w:r w:rsidRPr="00640D92">
            <w:rPr>
              <w:rFonts w:ascii="Times New Roman" w:hAnsi="Times New Roman" w:cs="Times New Roman"/>
              <w:noProof/>
              <w:color w:val="000000" w:themeColor="text1"/>
            </w:rPr>
            <w:t>(US Congress, 2001)</w:t>
          </w:r>
          <w:r w:rsidRPr="00640D92">
            <w:rPr>
              <w:rFonts w:ascii="Times New Roman" w:hAnsi="Times New Roman" w:cs="Times New Roman"/>
              <w:color w:val="000000" w:themeColor="text1"/>
            </w:rPr>
            <w:fldChar w:fldCharType="end"/>
          </w:r>
        </w:sdtContent>
      </w:sdt>
      <w:r w:rsidRPr="00640D92">
        <w:rPr>
          <w:rFonts w:ascii="Times New Roman" w:hAnsi="Times New Roman" w:cs="Times New Roman"/>
          <w:color w:val="000000" w:themeColor="text1"/>
        </w:rPr>
        <w:t xml:space="preserve"> </w:t>
      </w:r>
    </w:p>
  </w:footnote>
  <w:footnote w:id="18">
    <w:p w:rsidR="00707C8B" w:rsidRPr="00BE27C6" w:rsidRDefault="00707C8B" w:rsidP="00BE27C6">
      <w:pPr>
        <w:pStyle w:val="FootnoteText"/>
        <w:rPr>
          <w:rFonts w:asciiTheme="majorBidi" w:hAnsiTheme="majorBidi" w:cstheme="majorBidi"/>
        </w:rPr>
      </w:pPr>
      <w:r w:rsidRPr="00640D92">
        <w:rPr>
          <w:rStyle w:val="FootnoteReference"/>
          <w:rFonts w:ascii="Times New Roman" w:hAnsi="Times New Roman" w:cs="Times New Roman"/>
          <w:color w:val="000000" w:themeColor="text1"/>
        </w:rPr>
        <w:footnoteRef/>
      </w:r>
      <w:r w:rsidRPr="00640D92">
        <w:rPr>
          <w:rFonts w:ascii="Times New Roman" w:hAnsi="Times New Roman" w:cs="Times New Roman"/>
          <w:color w:val="000000" w:themeColor="text1"/>
        </w:rPr>
        <w:t xml:space="preserve"> </w:t>
      </w:r>
      <w:r w:rsidRPr="00640D92">
        <w:rPr>
          <w:rFonts w:ascii="Times New Roman" w:eastAsia="FACaslonExpert-Regular" w:hAnsi="Times New Roman" w:cs="Times New Roman"/>
          <w:color w:val="000000" w:themeColor="text1"/>
        </w:rPr>
        <w:t>Of note, the Vietnam War, unlike the Korean War or other high visibility campaigns in the 21</w:t>
      </w:r>
      <w:r w:rsidRPr="00640D92">
        <w:rPr>
          <w:rFonts w:ascii="Times New Roman" w:eastAsia="FACaslonExpert-Regular" w:hAnsi="Times New Roman" w:cs="Times New Roman"/>
          <w:color w:val="000000" w:themeColor="text1"/>
          <w:vertAlign w:val="superscript"/>
        </w:rPr>
        <w:t>st</w:t>
      </w:r>
      <w:r w:rsidRPr="00640D92">
        <w:rPr>
          <w:rFonts w:ascii="Times New Roman" w:eastAsia="FACaslonExpert-Regular" w:hAnsi="Times New Roman" w:cs="Times New Roman"/>
          <w:color w:val="000000" w:themeColor="text1"/>
        </w:rPr>
        <w:t xml:space="preserve"> century, was not accompanied by a UNSCR.</w:t>
      </w:r>
    </w:p>
  </w:footnote>
  <w:footnote w:id="19">
    <w:p w:rsidR="00707C8B" w:rsidRPr="00271715" w:rsidRDefault="00707C8B" w:rsidP="00AF6FB3">
      <w:pPr>
        <w:pStyle w:val="FootnoteText"/>
        <w:rPr>
          <w:rFonts w:asciiTheme="majorBidi" w:hAnsiTheme="majorBidi" w:cstheme="majorBidi"/>
        </w:rPr>
      </w:pPr>
      <w:r w:rsidRPr="00B540C3">
        <w:rPr>
          <w:rStyle w:val="FootnoteReference"/>
          <w:rFonts w:asciiTheme="majorBidi" w:hAnsiTheme="majorBidi" w:cstheme="majorBidi"/>
          <w:color w:val="000000" w:themeColor="text1"/>
        </w:rPr>
        <w:footnoteRef/>
      </w:r>
      <w:r w:rsidRPr="00B540C3">
        <w:rPr>
          <w:rFonts w:asciiTheme="majorBidi" w:hAnsiTheme="majorBidi" w:cstheme="majorBidi"/>
          <w:color w:val="000000" w:themeColor="text1"/>
        </w:rPr>
        <w:t xml:space="preserve"> Although </w:t>
      </w:r>
      <w:r>
        <w:rPr>
          <w:rFonts w:asciiTheme="majorBidi" w:hAnsiTheme="majorBidi" w:cstheme="majorBidi"/>
          <w:color w:val="000000" w:themeColor="text1"/>
        </w:rPr>
        <w:t>loosely</w:t>
      </w:r>
      <w:r w:rsidRPr="00B540C3">
        <w:rPr>
          <w:rFonts w:asciiTheme="majorBidi" w:hAnsiTheme="majorBidi" w:cstheme="majorBidi"/>
          <w:color w:val="000000" w:themeColor="text1"/>
        </w:rPr>
        <w:t xml:space="preserve"> used during the Vietnam conflict, 'boots on the ground', is now a cliché that is commonly used today by politicians and the media to classify whether the US is really at war. </w:t>
      </w:r>
      <w:r w:rsidRPr="00B540C3">
        <w:rPr>
          <w:rFonts w:asciiTheme="majorBidi" w:hAnsiTheme="majorBidi" w:cstheme="majorBidi"/>
          <w:color w:val="000000" w:themeColor="text1"/>
          <w:shd w:val="clear" w:color="auto" w:fill="FFFFFF"/>
        </w:rPr>
        <w:t>The term was coined for use in counter-insurgency operations and is now more universally used to convey the belief that military success can only be achieved through the direct physical presence of troops in a conflict area.</w:t>
      </w:r>
    </w:p>
  </w:footnote>
  <w:footnote w:id="20">
    <w:p w:rsidR="00707C8B" w:rsidRPr="00B209D4" w:rsidRDefault="00707C8B">
      <w:pPr>
        <w:pStyle w:val="FootnoteText"/>
        <w:rPr>
          <w:rFonts w:ascii="Times New Roman" w:hAnsi="Times New Roman" w:cs="Times New Roman"/>
        </w:rPr>
      </w:pPr>
      <w:r w:rsidRPr="00B209D4">
        <w:rPr>
          <w:rStyle w:val="FootnoteReference"/>
          <w:rFonts w:ascii="Times New Roman" w:hAnsi="Times New Roman" w:cs="Times New Roman"/>
        </w:rPr>
        <w:footnoteRef/>
      </w:r>
      <w:r w:rsidRPr="00B209D4">
        <w:rPr>
          <w:rFonts w:ascii="Times New Roman" w:hAnsi="Times New Roman" w:cs="Times New Roman"/>
        </w:rPr>
        <w:t xml:space="preserve"> As coined in the 1940 USMC manual, ‘Small Wars’ are operations where military force is combined with diplomatic pressure in the internal or external affairs of another state whose government is unstable, inadequate or unsatisfactory for the preservation of life and of such interests as determined by US foreign policy. </w:t>
      </w:r>
      <w:sdt>
        <w:sdtPr>
          <w:rPr>
            <w:rFonts w:ascii="Times New Roman" w:hAnsi="Times New Roman" w:cs="Times New Roman"/>
          </w:rPr>
          <w:id w:val="1960290037"/>
          <w:citation/>
        </w:sdtPr>
        <w:sdtEndPr/>
        <w:sdtContent>
          <w:r w:rsidRPr="00B209D4">
            <w:rPr>
              <w:rFonts w:ascii="Times New Roman" w:hAnsi="Times New Roman" w:cs="Times New Roman"/>
            </w:rPr>
            <w:fldChar w:fldCharType="begin"/>
          </w:r>
          <w:r w:rsidRPr="00B209D4">
            <w:rPr>
              <w:rFonts w:ascii="Times New Roman" w:hAnsi="Times New Roman" w:cs="Times New Roman"/>
            </w:rPr>
            <w:instrText xml:space="preserve"> CITATION USM40 \l 1033 </w:instrText>
          </w:r>
          <w:r w:rsidRPr="00B209D4">
            <w:rPr>
              <w:rFonts w:ascii="Times New Roman" w:hAnsi="Times New Roman" w:cs="Times New Roman"/>
            </w:rPr>
            <w:fldChar w:fldCharType="separate"/>
          </w:r>
          <w:r w:rsidRPr="00B209D4">
            <w:rPr>
              <w:rFonts w:ascii="Times New Roman" w:hAnsi="Times New Roman" w:cs="Times New Roman"/>
              <w:noProof/>
            </w:rPr>
            <w:t>(US Marine Corps, 1940)</w:t>
          </w:r>
          <w:r w:rsidRPr="00B209D4">
            <w:rPr>
              <w:rFonts w:ascii="Times New Roman" w:hAnsi="Times New Roman" w:cs="Times New Roman"/>
            </w:rPr>
            <w:fldChar w:fldCharType="end"/>
          </w:r>
        </w:sdtContent>
      </w:sdt>
    </w:p>
  </w:footnote>
  <w:footnote w:id="21">
    <w:p w:rsidR="00707C8B" w:rsidRDefault="00707C8B">
      <w:pPr>
        <w:pStyle w:val="FootnoteText"/>
      </w:pPr>
      <w:r w:rsidRPr="00B209D4">
        <w:rPr>
          <w:rStyle w:val="FootnoteReference"/>
          <w:rFonts w:ascii="Times New Roman" w:hAnsi="Times New Roman" w:cs="Times New Roman"/>
        </w:rPr>
        <w:footnoteRef/>
      </w:r>
      <w:r w:rsidRPr="00B209D4">
        <w:rPr>
          <w:rFonts w:ascii="Times New Roman" w:hAnsi="Times New Roman" w:cs="Times New Roman"/>
        </w:rPr>
        <w:t xml:space="preserve">  This is not a direct translation from the Prussian general’s original German but it is a widely accepted shorthand interpretation of one aspect of his dialectical language where Clausewitz argues that war can’t be categorized as solely an act of brute force or merely an act of policy.</w:t>
      </w:r>
      <w:sdt>
        <w:sdtPr>
          <w:rPr>
            <w:rFonts w:ascii="Times New Roman" w:hAnsi="Times New Roman" w:cs="Times New Roman"/>
          </w:rPr>
          <w:id w:val="1714238552"/>
          <w:citation/>
        </w:sdtPr>
        <w:sdtEndPr/>
        <w:sdtContent>
          <w:r w:rsidRPr="00B209D4">
            <w:rPr>
              <w:rFonts w:ascii="Times New Roman" w:hAnsi="Times New Roman" w:cs="Times New Roman"/>
            </w:rPr>
            <w:fldChar w:fldCharType="begin"/>
          </w:r>
          <w:r w:rsidRPr="00B209D4">
            <w:rPr>
              <w:rFonts w:ascii="Times New Roman" w:hAnsi="Times New Roman" w:cs="Times New Roman"/>
            </w:rPr>
            <w:instrText xml:space="preserve">CITATION Car76 \l 1033 </w:instrText>
          </w:r>
          <w:r w:rsidRPr="00B209D4">
            <w:rPr>
              <w:rFonts w:ascii="Times New Roman" w:hAnsi="Times New Roman" w:cs="Times New Roman"/>
            </w:rPr>
            <w:fldChar w:fldCharType="separate"/>
          </w:r>
          <w:r w:rsidRPr="00B209D4">
            <w:rPr>
              <w:rFonts w:ascii="Times New Roman" w:hAnsi="Times New Roman" w:cs="Times New Roman"/>
              <w:noProof/>
            </w:rPr>
            <w:t xml:space="preserve"> (Howard &amp; Paret, 1989)</w:t>
          </w:r>
          <w:r w:rsidRPr="00B209D4">
            <w:rPr>
              <w:rFonts w:ascii="Times New Roman" w:hAnsi="Times New Roman" w:cs="Times New Roman"/>
            </w:rPr>
            <w:fldChar w:fldCharType="end"/>
          </w:r>
        </w:sdtContent>
      </w:sdt>
    </w:p>
  </w:footnote>
  <w:footnote w:id="22">
    <w:p w:rsidR="00707C8B" w:rsidRPr="00CB68AE" w:rsidRDefault="00707C8B">
      <w:pPr>
        <w:pStyle w:val="FootnoteText"/>
        <w:rPr>
          <w:rFonts w:ascii="Times New Roman" w:eastAsia="Times New Roman" w:hAnsi="Times New Roman" w:cs="Times New Roman"/>
          <w:color w:val="000000"/>
          <w:sz w:val="24"/>
          <w:szCs w:val="24"/>
        </w:rPr>
      </w:pPr>
      <w:r w:rsidRPr="00ED6D4C">
        <w:rPr>
          <w:rStyle w:val="FootnoteReference"/>
          <w:rFonts w:ascii="Times New Roman" w:hAnsi="Times New Roman" w:cs="Times New Roman"/>
          <w:szCs w:val="24"/>
        </w:rPr>
        <w:footnoteRef/>
      </w:r>
      <w:r w:rsidRPr="00ED6D4C">
        <w:rPr>
          <w:rFonts w:ascii="Times New Roman" w:hAnsi="Times New Roman" w:cs="Times New Roman"/>
          <w:szCs w:val="24"/>
        </w:rPr>
        <w:t xml:space="preserve">The term "social capital" was originally coined by Pierre Bordieu, a French sociologist, in 1986 and is defined as the total resources gained by virtue of a group or individual's social networks or reciprocal social interactions.  </w:t>
      </w:r>
      <w:r w:rsidRPr="00ED6D4C">
        <w:rPr>
          <w:rFonts w:ascii="Times New Roman" w:eastAsia="Times New Roman" w:hAnsi="Times New Roman" w:cs="Times New Roman"/>
          <w:color w:val="000000"/>
          <w:szCs w:val="24"/>
        </w:rPr>
        <w:t xml:space="preserve">American Political Scientist Robert D. Putnam’s notion of social capital contains three elements: 1) social trust, which facilitates the social coordination required for cooperation between individuals; 2) norm of generalized reciprocity which contributes to the solution of social dilemmas; and 3) networks of civil-societal engagements which develop social trust, i.e. political parties. </w:t>
      </w:r>
      <w:sdt>
        <w:sdtPr>
          <w:rPr>
            <w:rFonts w:ascii="Times New Roman" w:eastAsia="Times New Roman" w:hAnsi="Times New Roman" w:cs="Times New Roman"/>
            <w:color w:val="000000"/>
            <w:szCs w:val="24"/>
          </w:rPr>
          <w:id w:val="148643445"/>
          <w:citation/>
        </w:sdtPr>
        <w:sdtEndPr/>
        <w:sdtContent>
          <w:r w:rsidRPr="00ED6D4C">
            <w:rPr>
              <w:rFonts w:ascii="Times New Roman" w:eastAsia="Times New Roman" w:hAnsi="Times New Roman" w:cs="Times New Roman"/>
              <w:color w:val="000000"/>
              <w:szCs w:val="24"/>
            </w:rPr>
            <w:fldChar w:fldCharType="begin"/>
          </w:r>
          <w:r w:rsidRPr="00ED6D4C">
            <w:rPr>
              <w:rFonts w:ascii="Times New Roman" w:eastAsia="Times New Roman" w:hAnsi="Times New Roman" w:cs="Times New Roman"/>
              <w:color w:val="000000"/>
              <w:szCs w:val="24"/>
            </w:rPr>
            <w:instrText xml:space="preserve"> CITATION Dav02 \l 1033 </w:instrText>
          </w:r>
          <w:r w:rsidRPr="00ED6D4C">
            <w:rPr>
              <w:rFonts w:ascii="Times New Roman" w:eastAsia="Times New Roman" w:hAnsi="Times New Roman" w:cs="Times New Roman"/>
              <w:color w:val="000000"/>
              <w:szCs w:val="24"/>
            </w:rPr>
            <w:fldChar w:fldCharType="separate"/>
          </w:r>
          <w:r w:rsidRPr="00ED6D4C">
            <w:rPr>
              <w:rFonts w:ascii="Times New Roman" w:eastAsia="Times New Roman" w:hAnsi="Times New Roman" w:cs="Times New Roman"/>
              <w:noProof/>
              <w:color w:val="000000"/>
              <w:szCs w:val="24"/>
            </w:rPr>
            <w:t>(David Last, 2002)</w:t>
          </w:r>
          <w:r w:rsidRPr="00ED6D4C">
            <w:rPr>
              <w:rFonts w:ascii="Times New Roman" w:eastAsia="Times New Roman" w:hAnsi="Times New Roman" w:cs="Times New Roman"/>
              <w:color w:val="000000"/>
              <w:szCs w:val="24"/>
            </w:rPr>
            <w:fldChar w:fldCharType="end"/>
          </w:r>
        </w:sdtContent>
      </w:sdt>
    </w:p>
  </w:footnote>
  <w:footnote w:id="23">
    <w:p w:rsidR="00707C8B" w:rsidRPr="00506E99" w:rsidRDefault="00707C8B">
      <w:pPr>
        <w:pStyle w:val="FootnoteText"/>
        <w:rPr>
          <w:rFonts w:ascii="Times New Roman" w:hAnsi="Times New Roman" w:cs="Times New Roman"/>
        </w:rPr>
      </w:pPr>
      <w:r w:rsidRPr="00506E99">
        <w:rPr>
          <w:rStyle w:val="FootnoteReference"/>
          <w:rFonts w:ascii="Times New Roman" w:hAnsi="Times New Roman" w:cs="Times New Roman"/>
        </w:rPr>
        <w:footnoteRef/>
      </w:r>
      <w:r>
        <w:rPr>
          <w:rFonts w:ascii="Times New Roman" w:hAnsi="Times New Roman" w:cs="Times New Roman"/>
        </w:rPr>
        <w:t xml:space="preserve"> </w:t>
      </w:r>
      <w:r w:rsidRPr="00506E99">
        <w:rPr>
          <w:rFonts w:ascii="Times New Roman" w:hAnsi="Times New Roman" w:cs="Times New Roman"/>
        </w:rPr>
        <w:t>The term "resilience" is often used in contradictory ways</w:t>
      </w:r>
      <w:r>
        <w:rPr>
          <w:rFonts w:ascii="Times New Roman" w:hAnsi="Times New Roman" w:cs="Times New Roman"/>
        </w:rPr>
        <w:t xml:space="preserve">– resistance and flexibility. </w:t>
      </w:r>
      <w:r w:rsidRPr="00506E99">
        <w:rPr>
          <w:rFonts w:ascii="Times New Roman" w:hAnsi="Times New Roman" w:cs="Times New Roman"/>
        </w:rPr>
        <w:t>These oversimplified meanings are not the basis for this research. Social resilience in</w:t>
      </w:r>
      <w:r>
        <w:rPr>
          <w:rFonts w:ascii="Times New Roman" w:hAnsi="Times New Roman" w:cs="Times New Roman"/>
        </w:rPr>
        <w:t xml:space="preserve"> more</w:t>
      </w:r>
      <w:r w:rsidRPr="00506E99">
        <w:rPr>
          <w:rFonts w:ascii="Times New Roman" w:hAnsi="Times New Roman" w:cs="Times New Roman"/>
        </w:rPr>
        <w:t xml:space="preserve"> traditional</w:t>
      </w:r>
      <w:r w:rsidRPr="00377648">
        <w:rPr>
          <w:rFonts w:ascii="Times New Roman" w:hAnsi="Times New Roman" w:cs="Times New Roman"/>
        </w:rPr>
        <w:t xml:space="preserve"> </w:t>
      </w:r>
      <w:r w:rsidRPr="00506E99">
        <w:rPr>
          <w:rFonts w:ascii="Times New Roman" w:hAnsi="Times New Roman" w:cs="Times New Roman"/>
        </w:rPr>
        <w:t>terms is a societal attribute related to a society's ability to withstand adversity and to</w:t>
      </w:r>
      <w:r>
        <w:rPr>
          <w:rFonts w:ascii="Times New Roman" w:hAnsi="Times New Roman" w:cs="Times New Roman"/>
        </w:rPr>
        <w:t xml:space="preserve"> cope effectively with change. </w:t>
      </w:r>
      <w:sdt>
        <w:sdtPr>
          <w:rPr>
            <w:rFonts w:ascii="Times New Roman" w:hAnsi="Times New Roman" w:cs="Times New Roman"/>
          </w:rPr>
          <w:id w:val="-536431209"/>
          <w:citation/>
        </w:sdtPr>
        <w:sdtEndPr/>
        <w:sdtContent>
          <w:r w:rsidRPr="00506E99">
            <w:rPr>
              <w:rFonts w:ascii="Times New Roman" w:hAnsi="Times New Roman" w:cs="Times New Roman"/>
            </w:rPr>
            <w:fldChar w:fldCharType="begin"/>
          </w:r>
          <w:r w:rsidRPr="00506E99">
            <w:rPr>
              <w:rFonts w:ascii="Times New Roman" w:hAnsi="Times New Roman" w:cs="Times New Roman"/>
            </w:rPr>
            <w:instrText xml:space="preserve">CITATION Neh05 \l 1033 </w:instrText>
          </w:r>
          <w:r w:rsidRPr="00506E99">
            <w:rPr>
              <w:rFonts w:ascii="Times New Roman" w:hAnsi="Times New Roman" w:cs="Times New Roman"/>
            </w:rPr>
            <w:fldChar w:fldCharType="separate"/>
          </w:r>
          <w:r w:rsidRPr="00506E99">
            <w:rPr>
              <w:rFonts w:ascii="Times New Roman" w:hAnsi="Times New Roman" w:cs="Times New Roman"/>
              <w:noProof/>
            </w:rPr>
            <w:t>(Friedland, 2005)</w:t>
          </w:r>
          <w:r w:rsidRPr="00506E99">
            <w:rPr>
              <w:rFonts w:ascii="Times New Roman" w:hAnsi="Times New Roman" w:cs="Times New Roman"/>
            </w:rPr>
            <w:fldChar w:fldCharType="end"/>
          </w:r>
        </w:sdtContent>
      </w:sdt>
      <w:r w:rsidRPr="00506E99">
        <w:rPr>
          <w:rFonts w:ascii="Times New Roman" w:hAnsi="Times New Roman" w:cs="Times New Roman"/>
        </w:rPr>
        <w:t xml:space="preserve"> </w:t>
      </w:r>
    </w:p>
  </w:footnote>
  <w:footnote w:id="24">
    <w:p w:rsidR="00707C8B" w:rsidRDefault="00707C8B">
      <w:pPr>
        <w:pStyle w:val="FootnoteText"/>
      </w:pPr>
      <w:r w:rsidRPr="00506E99">
        <w:rPr>
          <w:rStyle w:val="FootnoteReference"/>
          <w:rFonts w:ascii="Times New Roman" w:hAnsi="Times New Roman" w:cs="Times New Roman"/>
        </w:rPr>
        <w:footnoteRef/>
      </w:r>
      <w:r w:rsidRPr="00506E99">
        <w:rPr>
          <w:rFonts w:ascii="Times New Roman" w:hAnsi="Times New Roman" w:cs="Times New Roman"/>
        </w:rPr>
        <w:t xml:space="preserve">  As prescribed in Israel's National Defense College infrastructure season, the study of the State's four pillars of national security consists of: Security/Defense (aka military); Economic; Social; and Political.</w:t>
      </w:r>
    </w:p>
  </w:footnote>
  <w:footnote w:id="25">
    <w:p w:rsidR="00707C8B" w:rsidRPr="00A776DF" w:rsidRDefault="00707C8B">
      <w:pPr>
        <w:pStyle w:val="FootnoteText"/>
        <w:rPr>
          <w:rFonts w:ascii="Times New Roman" w:hAnsi="Times New Roman" w:cs="Times New Roman"/>
        </w:rPr>
      </w:pPr>
      <w:r w:rsidRPr="00A776DF">
        <w:rPr>
          <w:rStyle w:val="FootnoteReference"/>
          <w:rFonts w:ascii="Times New Roman" w:hAnsi="Times New Roman" w:cs="Times New Roman"/>
        </w:rPr>
        <w:footnoteRef/>
      </w:r>
      <w:r w:rsidRPr="00A776DF">
        <w:rPr>
          <w:rFonts w:ascii="Times New Roman" w:hAnsi="Times New Roman" w:cs="Times New Roman"/>
        </w:rPr>
        <w:t xml:space="preserve"> The term ‘new normal’ is a ‘cliché’ implying</w:t>
      </w:r>
      <w:r w:rsidRPr="00A776DF">
        <w:rPr>
          <w:rFonts w:ascii="Times New Roman" w:hAnsi="Times New Roman" w:cs="Times New Roman"/>
          <w:color w:val="252525"/>
          <w:shd w:val="clear" w:color="auto" w:fill="FFFFFF"/>
        </w:rPr>
        <w:t xml:space="preserve"> that something which was previously abnormal has become commonplace.</w:t>
      </w:r>
      <w:r w:rsidRPr="00A776DF">
        <w:rPr>
          <w:rFonts w:ascii="Times New Roman" w:hAnsi="Times New Roman" w:cs="Times New Roman"/>
        </w:rPr>
        <w:t xml:space="preserve"> It was first used in the financial sector but it is now used quite commonly in the security sector.</w:t>
      </w:r>
    </w:p>
  </w:footnote>
  <w:footnote w:id="26">
    <w:p w:rsidR="00707C8B" w:rsidRPr="00AE57CB" w:rsidRDefault="00707C8B">
      <w:pPr>
        <w:pStyle w:val="FootnoteText"/>
        <w:rPr>
          <w:rFonts w:ascii="Times New Roman" w:hAnsi="Times New Roman" w:cs="Times New Roman"/>
        </w:rPr>
      </w:pPr>
      <w:r w:rsidRPr="00AE57CB">
        <w:rPr>
          <w:rStyle w:val="FootnoteReference"/>
          <w:rFonts w:ascii="Times New Roman" w:hAnsi="Times New Roman" w:cs="Times New Roman"/>
          <w:color w:val="000000" w:themeColor="text1"/>
        </w:rPr>
        <w:footnoteRef/>
      </w:r>
      <w:r w:rsidRPr="00AE57CB">
        <w:rPr>
          <w:rFonts w:ascii="Times New Roman" w:hAnsi="Times New Roman" w:cs="Times New Roman"/>
          <w:color w:val="000000" w:themeColor="text1"/>
        </w:rPr>
        <w:t xml:space="preserve"> Resilience thinking has undergone a number of iterations since its introduction by C.S. Holling in 1973.  In 1986 </w:t>
      </w:r>
      <w:r w:rsidRPr="00AE57CB">
        <w:rPr>
          <w:rFonts w:ascii="Times New Roman" w:hAnsi="Times New Roman" w:cs="Times New Roman"/>
          <w:color w:val="000000" w:themeColor="text1"/>
          <w:shd w:val="clear" w:color="auto" w:fill="FFFFFF"/>
        </w:rPr>
        <w:t>Holling blended</w:t>
      </w:r>
      <w:r w:rsidRPr="00AE57CB">
        <w:rPr>
          <w:rStyle w:val="apple-converted-space"/>
          <w:rFonts w:ascii="Times New Roman" w:hAnsi="Times New Roman" w:cs="Times New Roman"/>
          <w:color w:val="000000" w:themeColor="text1"/>
          <w:shd w:val="clear" w:color="auto" w:fill="FFFFFF"/>
        </w:rPr>
        <w:t xml:space="preserve"> </w:t>
      </w:r>
      <w:hyperlink r:id="rId1" w:tooltip="Systems theory" w:history="1">
        <w:r w:rsidRPr="00AE57CB">
          <w:rPr>
            <w:rStyle w:val="Hyperlink"/>
            <w:rFonts w:ascii="Times New Roman" w:hAnsi="Times New Roman" w:cs="Times New Roman"/>
            <w:color w:val="000000" w:themeColor="text1"/>
            <w:u w:val="none"/>
            <w:shd w:val="clear" w:color="auto" w:fill="FFFFFF"/>
          </w:rPr>
          <w:t>systems theory</w:t>
        </w:r>
      </w:hyperlink>
      <w:r w:rsidRPr="00AE57CB">
        <w:rPr>
          <w:rStyle w:val="apple-converted-space"/>
          <w:rFonts w:ascii="Times New Roman" w:hAnsi="Times New Roman" w:cs="Times New Roman"/>
          <w:color w:val="000000" w:themeColor="text1"/>
          <w:shd w:val="clear" w:color="auto" w:fill="FFFFFF"/>
        </w:rPr>
        <w:t xml:space="preserve"> </w:t>
      </w:r>
      <w:r w:rsidRPr="00AE57CB">
        <w:rPr>
          <w:rFonts w:ascii="Times New Roman" w:hAnsi="Times New Roman" w:cs="Times New Roman"/>
          <w:color w:val="000000" w:themeColor="text1"/>
          <w:shd w:val="clear" w:color="auto" w:fill="FFFFFF"/>
        </w:rPr>
        <w:t>and</w:t>
      </w:r>
      <w:r w:rsidRPr="00AE57CB">
        <w:rPr>
          <w:rStyle w:val="apple-converted-space"/>
          <w:rFonts w:ascii="Times New Roman" w:hAnsi="Times New Roman" w:cs="Times New Roman"/>
          <w:color w:val="000000" w:themeColor="text1"/>
          <w:shd w:val="clear" w:color="auto" w:fill="FFFFFF"/>
        </w:rPr>
        <w:t xml:space="preserve"> </w:t>
      </w:r>
      <w:hyperlink r:id="rId2" w:tooltip="Ecology" w:history="1">
        <w:r w:rsidRPr="00AE57CB">
          <w:rPr>
            <w:rStyle w:val="Hyperlink"/>
            <w:rFonts w:ascii="Times New Roman" w:hAnsi="Times New Roman" w:cs="Times New Roman"/>
            <w:color w:val="000000" w:themeColor="text1"/>
            <w:u w:val="none"/>
            <w:shd w:val="clear" w:color="auto" w:fill="FFFFFF"/>
          </w:rPr>
          <w:t>ecology</w:t>
        </w:r>
      </w:hyperlink>
      <w:r w:rsidRPr="00AE57CB">
        <w:rPr>
          <w:rStyle w:val="apple-converted-space"/>
          <w:rFonts w:ascii="Times New Roman" w:hAnsi="Times New Roman" w:cs="Times New Roman"/>
          <w:color w:val="000000" w:themeColor="text1"/>
          <w:shd w:val="clear" w:color="auto" w:fill="FFFFFF"/>
        </w:rPr>
        <w:t xml:space="preserve"> </w:t>
      </w:r>
      <w:r w:rsidRPr="00AE57CB">
        <w:rPr>
          <w:rFonts w:ascii="Times New Roman" w:hAnsi="Times New Roman" w:cs="Times New Roman"/>
          <w:color w:val="000000" w:themeColor="text1"/>
          <w:shd w:val="clear" w:color="auto" w:fill="FFFFFF"/>
        </w:rPr>
        <w:t xml:space="preserve">with simulation modeling and policy analysis to develop integrative theories of change </w:t>
      </w:r>
      <w:r>
        <w:rPr>
          <w:rFonts w:ascii="Times New Roman" w:hAnsi="Times New Roman" w:cs="Times New Roman"/>
          <w:color w:val="000000" w:themeColor="text1"/>
          <w:shd w:val="clear" w:color="auto" w:fill="FFFFFF"/>
        </w:rPr>
        <w:t>that have practical utility. His</w:t>
      </w:r>
      <w:r w:rsidRPr="00AE57CB">
        <w:rPr>
          <w:rFonts w:ascii="Times New Roman" w:hAnsi="Times New Roman" w:cs="Times New Roman"/>
          <w:color w:val="000000" w:themeColor="text1"/>
          <w:shd w:val="clear" w:color="auto" w:fill="FFFFFF"/>
        </w:rPr>
        <w:t xml:space="preserve"> ‘</w:t>
      </w:r>
      <w:hyperlink r:id="rId3" w:tooltip="Adaptive cycle" w:history="1">
        <w:r w:rsidRPr="00AE57CB">
          <w:rPr>
            <w:rStyle w:val="Hyperlink"/>
            <w:rFonts w:ascii="Times New Roman" w:hAnsi="Times New Roman" w:cs="Times New Roman"/>
            <w:color w:val="000000" w:themeColor="text1"/>
            <w:u w:val="none"/>
            <w:shd w:val="clear" w:color="auto" w:fill="FFFFFF"/>
          </w:rPr>
          <w:t>adaptive cycle</w:t>
        </w:r>
      </w:hyperlink>
      <w:r w:rsidRPr="00AE57CB">
        <w:rPr>
          <w:rStyle w:val="Hyperlink"/>
          <w:rFonts w:ascii="Times New Roman" w:hAnsi="Times New Roman" w:cs="Times New Roman"/>
          <w:color w:val="000000" w:themeColor="text1"/>
          <w:u w:val="none"/>
          <w:shd w:val="clear" w:color="auto" w:fill="FFFFFF"/>
        </w:rPr>
        <w:t>’</w:t>
      </w:r>
      <w:r w:rsidRPr="00AE57CB">
        <w:rPr>
          <w:rFonts w:ascii="Times New Roman" w:hAnsi="Times New Roman" w:cs="Times New Roman"/>
          <w:color w:val="000000" w:themeColor="text1"/>
        </w:rPr>
        <w:t xml:space="preserve"> </w:t>
      </w:r>
      <w:r w:rsidRPr="00AE57CB">
        <w:rPr>
          <w:rFonts w:ascii="Times New Roman" w:hAnsi="Times New Roman" w:cs="Times New Roman"/>
        </w:rPr>
        <w:t>is a useful metaphor of sys</w:t>
      </w:r>
      <w:r>
        <w:rPr>
          <w:rFonts w:ascii="Times New Roman" w:hAnsi="Times New Roman" w:cs="Times New Roman"/>
        </w:rPr>
        <w:t xml:space="preserve">tem dynamics that includes 4 </w:t>
      </w:r>
      <w:r w:rsidRPr="00AE57CB">
        <w:rPr>
          <w:rFonts w:ascii="Times New Roman" w:hAnsi="Times New Roman" w:cs="Times New Roman"/>
        </w:rPr>
        <w:t>stages: growt</w:t>
      </w:r>
      <w:r>
        <w:rPr>
          <w:rFonts w:ascii="Times New Roman" w:hAnsi="Times New Roman" w:cs="Times New Roman"/>
        </w:rPr>
        <w:t>h, equilibrium, collapse,</w:t>
      </w:r>
      <w:r w:rsidRPr="00AE57CB">
        <w:rPr>
          <w:rFonts w:ascii="Times New Roman" w:hAnsi="Times New Roman" w:cs="Times New Roman"/>
        </w:rPr>
        <w:t xml:space="preserve"> reorientation. </w:t>
      </w:r>
      <w:sdt>
        <w:sdtPr>
          <w:rPr>
            <w:rFonts w:ascii="Times New Roman" w:hAnsi="Times New Roman" w:cs="Times New Roman"/>
          </w:rPr>
          <w:id w:val="320244349"/>
          <w:citation/>
        </w:sdtPr>
        <w:sdtEndPr/>
        <w:sdtContent>
          <w:r w:rsidRPr="00AE57CB">
            <w:rPr>
              <w:rFonts w:ascii="Times New Roman" w:hAnsi="Times New Roman" w:cs="Times New Roman"/>
            </w:rPr>
            <w:fldChar w:fldCharType="begin"/>
          </w:r>
          <w:r w:rsidRPr="00AE57CB">
            <w:rPr>
              <w:rFonts w:ascii="Times New Roman" w:hAnsi="Times New Roman" w:cs="Times New Roman"/>
            </w:rPr>
            <w:instrText xml:space="preserve"> CITATION Fat15 \l 1033 </w:instrText>
          </w:r>
          <w:r w:rsidRPr="00AE57CB">
            <w:rPr>
              <w:rFonts w:ascii="Times New Roman" w:hAnsi="Times New Roman" w:cs="Times New Roman"/>
            </w:rPr>
            <w:fldChar w:fldCharType="separate"/>
          </w:r>
          <w:r w:rsidRPr="00AE57CB">
            <w:rPr>
              <w:rFonts w:ascii="Times New Roman" w:hAnsi="Times New Roman" w:cs="Times New Roman"/>
              <w:noProof/>
            </w:rPr>
            <w:t>(Fath, Dean, &amp; Katzmair, 2015)</w:t>
          </w:r>
          <w:r w:rsidRPr="00AE57CB">
            <w:rPr>
              <w:rFonts w:ascii="Times New Roman" w:hAnsi="Times New Roman" w:cs="Times New Roman"/>
            </w:rPr>
            <w:fldChar w:fldCharType="end"/>
          </w:r>
        </w:sdtContent>
      </w:sdt>
    </w:p>
  </w:footnote>
  <w:footnote w:id="27">
    <w:p w:rsidR="00707C8B" w:rsidRDefault="00707C8B">
      <w:pPr>
        <w:pStyle w:val="FootnoteText"/>
      </w:pPr>
      <w:r w:rsidRPr="00AE57CB">
        <w:rPr>
          <w:rStyle w:val="FootnoteReference"/>
          <w:rFonts w:ascii="Times New Roman" w:hAnsi="Times New Roman" w:cs="Times New Roman"/>
        </w:rPr>
        <w:footnoteRef/>
      </w:r>
      <w:r w:rsidRPr="00AE57CB">
        <w:rPr>
          <w:rFonts w:ascii="Times New Roman" w:hAnsi="Times New Roman" w:cs="Times New Roman"/>
        </w:rPr>
        <w:t xml:space="preserve">  The Adaptive Cycle of Renewal taken from C.S. Holling and Lance Gunderson’s “Panarchy: Understanding Transformations in Human and Natural Systems”</w:t>
      </w:r>
      <w:sdt>
        <w:sdtPr>
          <w:rPr>
            <w:rFonts w:ascii="Times New Roman" w:hAnsi="Times New Roman" w:cs="Times New Roman"/>
          </w:rPr>
          <w:id w:val="999627604"/>
          <w:citation/>
        </w:sdtPr>
        <w:sdtEndPr/>
        <w:sdtContent>
          <w:r w:rsidRPr="00AE57CB">
            <w:rPr>
              <w:rFonts w:ascii="Times New Roman" w:hAnsi="Times New Roman" w:cs="Times New Roman"/>
            </w:rPr>
            <w:fldChar w:fldCharType="begin"/>
          </w:r>
          <w:r w:rsidRPr="00AE57CB">
            <w:rPr>
              <w:rFonts w:ascii="Times New Roman" w:hAnsi="Times New Roman" w:cs="Times New Roman"/>
            </w:rPr>
            <w:instrText xml:space="preserve"> CITATION Hol02 \l 1033 </w:instrText>
          </w:r>
          <w:r w:rsidRPr="00AE57CB">
            <w:rPr>
              <w:rFonts w:ascii="Times New Roman" w:hAnsi="Times New Roman" w:cs="Times New Roman"/>
            </w:rPr>
            <w:fldChar w:fldCharType="separate"/>
          </w:r>
          <w:r w:rsidRPr="00AE57CB">
            <w:rPr>
              <w:rFonts w:ascii="Times New Roman" w:hAnsi="Times New Roman" w:cs="Times New Roman"/>
              <w:noProof/>
            </w:rPr>
            <w:t xml:space="preserve"> (Holling &amp; Gunderson, 2002)</w:t>
          </w:r>
          <w:r w:rsidRPr="00AE57CB">
            <w:rPr>
              <w:rFonts w:ascii="Times New Roman" w:hAnsi="Times New Roman" w:cs="Times New Roman"/>
            </w:rPr>
            <w:fldChar w:fldCharType="end"/>
          </w:r>
        </w:sdtContent>
      </w:sdt>
    </w:p>
  </w:footnote>
  <w:footnote w:id="28">
    <w:p w:rsidR="00707C8B" w:rsidRPr="004A0BA7" w:rsidRDefault="00707C8B">
      <w:pPr>
        <w:pStyle w:val="FootnoteText"/>
        <w:rPr>
          <w:rFonts w:ascii="Times New Roman" w:hAnsi="Times New Roman" w:cs="Times New Roman"/>
        </w:rPr>
      </w:pPr>
      <w:r w:rsidRPr="004A0BA7">
        <w:rPr>
          <w:rStyle w:val="FootnoteReference"/>
          <w:rFonts w:ascii="Times New Roman" w:hAnsi="Times New Roman" w:cs="Times New Roman"/>
        </w:rPr>
        <w:footnoteRef/>
      </w:r>
      <w:r w:rsidRPr="004A0BA7">
        <w:rPr>
          <w:rFonts w:ascii="Times New Roman" w:hAnsi="Times New Roman" w:cs="Times New Roman"/>
        </w:rPr>
        <w:t xml:space="preserve"> As opposed to the more common notion of a society that acts as a spring, ‘bouncing back’ following a disturbance, some social resilience experts support the idea of ‘bouncing forward’ where society tends to have a self-organizing tendency to find a new and improved equilibrium following a crisis. </w:t>
      </w:r>
      <w:sdt>
        <w:sdtPr>
          <w:rPr>
            <w:rFonts w:ascii="Times New Roman" w:hAnsi="Times New Roman" w:cs="Times New Roman"/>
          </w:rPr>
          <w:id w:val="1826153633"/>
          <w:citation/>
        </w:sdtPr>
        <w:sdtEndPr/>
        <w:sdtContent>
          <w:r w:rsidRPr="004A0BA7">
            <w:rPr>
              <w:rFonts w:ascii="Times New Roman" w:hAnsi="Times New Roman" w:cs="Times New Roman"/>
            </w:rPr>
            <w:fldChar w:fldCharType="begin"/>
          </w:r>
          <w:r w:rsidRPr="004A0BA7">
            <w:rPr>
              <w:rFonts w:ascii="Times New Roman" w:hAnsi="Times New Roman" w:cs="Times New Roman"/>
            </w:rPr>
            <w:instrText xml:space="preserve"> CITATION Jud15 \l 1033 </w:instrText>
          </w:r>
          <w:r w:rsidRPr="004A0BA7">
            <w:rPr>
              <w:rFonts w:ascii="Times New Roman" w:hAnsi="Times New Roman" w:cs="Times New Roman"/>
            </w:rPr>
            <w:fldChar w:fldCharType="separate"/>
          </w:r>
          <w:r w:rsidRPr="004A0BA7">
            <w:rPr>
              <w:rFonts w:ascii="Times New Roman" w:hAnsi="Times New Roman" w:cs="Times New Roman"/>
              <w:noProof/>
            </w:rPr>
            <w:t>(Rodin, 2015)</w:t>
          </w:r>
          <w:r w:rsidRPr="004A0BA7">
            <w:rPr>
              <w:rFonts w:ascii="Times New Roman" w:hAnsi="Times New Roman" w:cs="Times New Roman"/>
            </w:rPr>
            <w:fldChar w:fldCharType="end"/>
          </w:r>
        </w:sdtContent>
      </w:sdt>
    </w:p>
  </w:footnote>
  <w:footnote w:id="29">
    <w:p w:rsidR="00707C8B" w:rsidRPr="004A0BA7" w:rsidRDefault="00707C8B" w:rsidP="001059E3">
      <w:pPr>
        <w:pStyle w:val="NormalWeb"/>
        <w:shd w:val="clear" w:color="auto" w:fill="FFFFFF"/>
        <w:spacing w:before="120" w:beforeAutospacing="0" w:after="120" w:afterAutospacing="0"/>
        <w:rPr>
          <w:sz w:val="20"/>
          <w:szCs w:val="20"/>
        </w:rPr>
      </w:pPr>
      <w:r w:rsidRPr="004A0BA7">
        <w:rPr>
          <w:rStyle w:val="FootnoteReference"/>
          <w:sz w:val="20"/>
          <w:szCs w:val="20"/>
        </w:rPr>
        <w:footnoteRef/>
      </w:r>
      <w:r w:rsidRPr="004A0BA7">
        <w:rPr>
          <w:sz w:val="20"/>
          <w:szCs w:val="20"/>
        </w:rPr>
        <w:t xml:space="preserve"> Cultural pluralism is a term used when smaller groups within a larger</w:t>
      </w:r>
      <w:r w:rsidRPr="004A0BA7">
        <w:rPr>
          <w:rStyle w:val="apple-converted-space"/>
          <w:sz w:val="20"/>
          <w:szCs w:val="20"/>
        </w:rPr>
        <w:t xml:space="preserve"> society </w:t>
      </w:r>
      <w:r w:rsidRPr="004A0BA7">
        <w:rPr>
          <w:sz w:val="20"/>
          <w:szCs w:val="20"/>
        </w:rPr>
        <w:t>maintain their unique</w:t>
      </w:r>
      <w:r w:rsidRPr="004A0BA7">
        <w:rPr>
          <w:rStyle w:val="apple-converted-space"/>
          <w:sz w:val="20"/>
          <w:szCs w:val="20"/>
        </w:rPr>
        <w:t> </w:t>
      </w:r>
      <w:r w:rsidRPr="004A0BA7">
        <w:rPr>
          <w:sz w:val="20"/>
          <w:szCs w:val="20"/>
        </w:rPr>
        <w:t>identities and their values are accepted by the wider culture provided they are consistent with that of the collective society. It is distinct from multiculturalism, which lacks the requirement of a dominant culture. A prominent example of pluralism is 20th century</w:t>
      </w:r>
      <w:r w:rsidRPr="004A0BA7">
        <w:rPr>
          <w:rStyle w:val="apple-converted-space"/>
          <w:sz w:val="20"/>
          <w:szCs w:val="20"/>
        </w:rPr>
        <w:t> </w:t>
      </w:r>
      <w:r w:rsidRPr="004A0BA7">
        <w:rPr>
          <w:sz w:val="20"/>
          <w:szCs w:val="20"/>
        </w:rPr>
        <w:t>America in which a dominant culture with strong elements of</w:t>
      </w:r>
      <w:r w:rsidRPr="004A0BA7">
        <w:rPr>
          <w:rStyle w:val="apple-converted-space"/>
          <w:sz w:val="20"/>
          <w:szCs w:val="20"/>
        </w:rPr>
        <w:t> </w:t>
      </w:r>
      <w:r w:rsidRPr="004A0BA7">
        <w:rPr>
          <w:sz w:val="20"/>
          <w:szCs w:val="20"/>
        </w:rPr>
        <w:t xml:space="preserve">nationalism contains smaller groups with their own ethnic, religious, and cultural norms. </w:t>
      </w:r>
      <w:sdt>
        <w:sdtPr>
          <w:rPr>
            <w:sz w:val="20"/>
            <w:szCs w:val="20"/>
          </w:rPr>
          <w:id w:val="1849056888"/>
          <w:citation/>
        </w:sdtPr>
        <w:sdtEndPr/>
        <w:sdtContent>
          <w:r w:rsidRPr="004A0BA7">
            <w:rPr>
              <w:sz w:val="20"/>
              <w:szCs w:val="20"/>
            </w:rPr>
            <w:fldChar w:fldCharType="begin"/>
          </w:r>
          <w:r w:rsidRPr="004A0BA7">
            <w:rPr>
              <w:sz w:val="20"/>
              <w:szCs w:val="20"/>
            </w:rPr>
            <w:instrText xml:space="preserve"> CITATION Haz73 \l 1033 </w:instrText>
          </w:r>
          <w:r w:rsidRPr="004A0BA7">
            <w:rPr>
              <w:sz w:val="20"/>
              <w:szCs w:val="20"/>
            </w:rPr>
            <w:fldChar w:fldCharType="separate"/>
          </w:r>
          <w:r w:rsidRPr="004A0BA7">
            <w:rPr>
              <w:noProof/>
              <w:sz w:val="20"/>
              <w:szCs w:val="20"/>
            </w:rPr>
            <w:t>(Hazard &amp; Stent, 1973)</w:t>
          </w:r>
          <w:r w:rsidRPr="004A0BA7">
            <w:rPr>
              <w:sz w:val="20"/>
              <w:szCs w:val="20"/>
            </w:rPr>
            <w:fldChar w:fldCharType="end"/>
          </w:r>
        </w:sdtContent>
      </w:sdt>
    </w:p>
    <w:p w:rsidR="00707C8B" w:rsidRDefault="00707C8B">
      <w:pPr>
        <w:pStyle w:val="FootnoteText"/>
      </w:pPr>
    </w:p>
  </w:footnote>
  <w:footnote w:id="30">
    <w:p w:rsidR="00707C8B" w:rsidRPr="00DC01D9" w:rsidRDefault="00707C8B" w:rsidP="00DC01D9">
      <w:pPr>
        <w:pStyle w:val="NormalWeb"/>
        <w:shd w:val="clear" w:color="auto" w:fill="FFFFFF"/>
        <w:spacing w:before="0" w:beforeAutospacing="0" w:after="0" w:afterAutospacing="0"/>
        <w:textAlignment w:val="baseline"/>
        <w:rPr>
          <w:color w:val="000000"/>
          <w:sz w:val="20"/>
        </w:rPr>
      </w:pPr>
      <w:r w:rsidRPr="00430417">
        <w:rPr>
          <w:rStyle w:val="FootnoteReference"/>
          <w:sz w:val="20"/>
        </w:rPr>
        <w:footnoteRef/>
      </w:r>
      <w:r>
        <w:rPr>
          <w:sz w:val="20"/>
        </w:rPr>
        <w:t xml:space="preserve"> ‘Exceptionalism’ is a term used,</w:t>
      </w:r>
      <w:r w:rsidRPr="00430417">
        <w:rPr>
          <w:sz w:val="20"/>
        </w:rPr>
        <w:t xml:space="preserve"> often with negative connotations but sometimes with pride</w:t>
      </w:r>
      <w:r>
        <w:rPr>
          <w:sz w:val="20"/>
        </w:rPr>
        <w:t>,</w:t>
      </w:r>
      <w:r w:rsidRPr="00430417">
        <w:rPr>
          <w:sz w:val="20"/>
        </w:rPr>
        <w:t xml:space="preserve"> to portray American greatness, </w:t>
      </w:r>
      <w:r w:rsidRPr="00430417">
        <w:rPr>
          <w:color w:val="000000"/>
          <w:sz w:val="20"/>
        </w:rPr>
        <w:t xml:space="preserve">presuming that America’s values, political system, and history are unique and worthy of universal admiration. The Right implies the US is both destined and entitled to play a distinct and positive role on the world stage while the Left believes that by focusing on their supposedly exceptional qualities, Americans blind themselves to the ways they are like everyone else. </w:t>
      </w:r>
      <w:sdt>
        <w:sdtPr>
          <w:rPr>
            <w:color w:val="000000"/>
            <w:sz w:val="20"/>
          </w:rPr>
          <w:id w:val="266506758"/>
          <w:citation/>
        </w:sdtPr>
        <w:sdtEndPr/>
        <w:sdtContent>
          <w:r w:rsidRPr="00430417">
            <w:rPr>
              <w:color w:val="000000"/>
              <w:sz w:val="20"/>
            </w:rPr>
            <w:fldChar w:fldCharType="begin"/>
          </w:r>
          <w:r w:rsidRPr="00430417">
            <w:rPr>
              <w:color w:val="000000"/>
              <w:sz w:val="20"/>
            </w:rPr>
            <w:instrText xml:space="preserve"> CITATION Wal11 \l 1033 </w:instrText>
          </w:r>
          <w:r w:rsidRPr="00430417">
            <w:rPr>
              <w:color w:val="000000"/>
              <w:sz w:val="20"/>
            </w:rPr>
            <w:fldChar w:fldCharType="separate"/>
          </w:r>
          <w:r w:rsidRPr="00430417">
            <w:rPr>
              <w:noProof/>
              <w:color w:val="000000"/>
              <w:sz w:val="20"/>
            </w:rPr>
            <w:t>(Walt, 2011)</w:t>
          </w:r>
          <w:r w:rsidRPr="00430417">
            <w:rPr>
              <w:color w:val="000000"/>
              <w:sz w:val="20"/>
            </w:rPr>
            <w:fldChar w:fldCharType="end"/>
          </w:r>
        </w:sdtContent>
      </w:sdt>
    </w:p>
  </w:footnote>
  <w:footnote w:id="31">
    <w:p w:rsidR="00707C8B" w:rsidRPr="00430417" w:rsidRDefault="00707C8B" w:rsidP="00DC01D9">
      <w:pPr>
        <w:pStyle w:val="FootnoteText"/>
        <w:rPr>
          <w:rFonts w:ascii="Times New Roman" w:hAnsi="Times New Roman" w:cs="Times New Roman"/>
        </w:rPr>
      </w:pPr>
      <w:r w:rsidRPr="00430417">
        <w:rPr>
          <w:rStyle w:val="FootnoteReference"/>
          <w:rFonts w:ascii="Times New Roman" w:hAnsi="Times New Roman" w:cs="Times New Roman"/>
        </w:rPr>
        <w:footnoteRef/>
      </w:r>
      <w:r w:rsidRPr="00430417">
        <w:rPr>
          <w:rFonts w:ascii="Times New Roman" w:hAnsi="Times New Roman" w:cs="Times New Roman"/>
        </w:rPr>
        <w:t xml:space="preserve">  It is important to note that Prager only spoke of Judeo-Christian values, not Judeo-Christian theology which isn’t the same thing.  The focus is on the essential values of the Old Testament: People are not basically good and they are responsible for controlling their flawed nature; Good and evil only exist because there exists a moral God to whom they are accountable; There is no sense of ‘rea</w:t>
      </w:r>
      <w:r>
        <w:rPr>
          <w:rFonts w:ascii="Times New Roman" w:hAnsi="Times New Roman" w:cs="Times New Roman"/>
        </w:rPr>
        <w:t xml:space="preserve">son’ without God. </w:t>
      </w:r>
      <w:sdt>
        <w:sdtPr>
          <w:rPr>
            <w:rFonts w:ascii="Times New Roman" w:hAnsi="Times New Roman" w:cs="Times New Roman"/>
          </w:rPr>
          <w:id w:val="1793390722"/>
          <w:citation/>
        </w:sdtPr>
        <w:sdtEndPr/>
        <w:sdtContent>
          <w:r w:rsidRPr="00430417">
            <w:rPr>
              <w:rFonts w:ascii="Times New Roman" w:hAnsi="Times New Roman" w:cs="Times New Roman"/>
            </w:rPr>
            <w:fldChar w:fldCharType="begin"/>
          </w:r>
          <w:r w:rsidRPr="00430417">
            <w:rPr>
              <w:rFonts w:ascii="Times New Roman" w:hAnsi="Times New Roman" w:cs="Times New Roman"/>
            </w:rPr>
            <w:instrText xml:space="preserve">CITATION Den12 \p 340-71 \l 1033 </w:instrText>
          </w:r>
          <w:r w:rsidRPr="00430417">
            <w:rPr>
              <w:rFonts w:ascii="Times New Roman" w:hAnsi="Times New Roman" w:cs="Times New Roman"/>
            </w:rPr>
            <w:fldChar w:fldCharType="separate"/>
          </w:r>
          <w:r w:rsidRPr="00430417">
            <w:rPr>
              <w:rFonts w:ascii="Times New Roman" w:hAnsi="Times New Roman" w:cs="Times New Roman"/>
              <w:noProof/>
            </w:rPr>
            <w:t>(Prager, 2012, pp. 340-71)</w:t>
          </w:r>
          <w:r w:rsidRPr="00430417">
            <w:rPr>
              <w:rFonts w:ascii="Times New Roman" w:hAnsi="Times New Roman" w:cs="Times New Roman"/>
            </w:rPr>
            <w:fldChar w:fldCharType="end"/>
          </w:r>
        </w:sdtContent>
      </w:sdt>
      <w:r w:rsidRPr="00430417">
        <w:rPr>
          <w:rFonts w:ascii="Times New Roman" w:hAnsi="Times New Roman" w:cs="Times New Roman"/>
        </w:rPr>
        <w:t xml:space="preserve"> </w:t>
      </w:r>
    </w:p>
  </w:footnote>
  <w:footnote w:id="32">
    <w:p w:rsidR="00707C8B" w:rsidRPr="00367F4E" w:rsidRDefault="00707C8B" w:rsidP="00367F4E">
      <w:pPr>
        <w:pStyle w:val="FootnoteText"/>
      </w:pPr>
      <w:r>
        <w:rPr>
          <w:rStyle w:val="FootnoteReference"/>
        </w:rPr>
        <w:footnoteRef/>
      </w:r>
      <w:r>
        <w:t xml:space="preserve">  Thomas Ricks wrote “The Widening Gap Between Military and Society” professing </w:t>
      </w:r>
      <w:r w:rsidRPr="00367F4E">
        <w:t>that the U.S. military</w:t>
      </w:r>
      <w:r>
        <w:t xml:space="preserve"> was at the time </w:t>
      </w:r>
      <w:r w:rsidRPr="00367F4E">
        <w:t>best placed to decide how it should be used, either at home or abroad.</w:t>
      </w:r>
      <w:r>
        <w:t xml:space="preserve">  He highlighted the sixteen month Bosnia experience, where the military warned of the impending complications, to suggest</w:t>
      </w:r>
      <w:r w:rsidRPr="00367F4E">
        <w:t xml:space="preserve"> that future Pentagon estimates of the human costs of possible operations deserve to be viewed with great skepticism</w:t>
      </w:r>
      <w:r>
        <w:t xml:space="preserve"> by the people</w:t>
      </w:r>
      <w:r w:rsidRPr="00367F4E">
        <w:t>.</w:t>
      </w:r>
      <w:r>
        <w:t xml:space="preserve">  He further stated that m</w:t>
      </w:r>
      <w:r w:rsidRPr="00367F4E">
        <w:t>utual distrust between the nation's political elites and military leaders could ultimately undercut U.S. foreign policy, making it more difficult to use force effectively</w:t>
      </w:r>
      <w:r>
        <w:t xml:space="preserve"> in instances where ‘mission creep’ may occur. </w:t>
      </w:r>
      <w:sdt>
        <w:sdtPr>
          <w:id w:val="-84305283"/>
          <w:citation/>
        </w:sdtPr>
        <w:sdtEndPr/>
        <w:sdtContent>
          <w:r>
            <w:fldChar w:fldCharType="begin"/>
          </w:r>
          <w:r>
            <w:instrText xml:space="preserve"> CITATION Ric97 \l 1033 </w:instrText>
          </w:r>
          <w:r>
            <w:fldChar w:fldCharType="separate"/>
          </w:r>
          <w:r>
            <w:rPr>
              <w:noProof/>
            </w:rPr>
            <w:t>(Ricks, 1997)</w:t>
          </w:r>
          <w:r>
            <w:fldChar w:fldCharType="end"/>
          </w:r>
        </w:sdtContent>
      </w:sdt>
    </w:p>
  </w:footnote>
  <w:footnote w:id="33">
    <w:p w:rsidR="00707C8B" w:rsidRDefault="00707C8B">
      <w:pPr>
        <w:pStyle w:val="FootnoteText"/>
      </w:pPr>
      <w:r>
        <w:rPr>
          <w:rStyle w:val="FootnoteReference"/>
        </w:rPr>
        <w:footnoteRef/>
      </w:r>
      <w:r>
        <w:t xml:space="preserve"> This is a direct quote from President Bush’s now famous ‘Mission Accomplished’ address to the nation from the flight deck of the USS Abraham Lincoln on 1 May 2003. </w:t>
      </w:r>
      <w:sdt>
        <w:sdtPr>
          <w:id w:val="187187179"/>
          <w:citation/>
        </w:sdtPr>
        <w:sdtEndPr/>
        <w:sdtContent>
          <w:r>
            <w:fldChar w:fldCharType="begin"/>
          </w:r>
          <w:r>
            <w:instrText xml:space="preserve"> CITATION Cli13 \l 1033 </w:instrText>
          </w:r>
          <w:r>
            <w:fldChar w:fldCharType="separate"/>
          </w:r>
          <w:r>
            <w:rPr>
              <w:noProof/>
            </w:rPr>
            <w:t>(Cline, 2013)</w:t>
          </w:r>
          <w:r>
            <w:fldChar w:fldCharType="end"/>
          </w:r>
        </w:sdtContent>
      </w:sdt>
    </w:p>
  </w:footnote>
  <w:footnote w:id="34">
    <w:p w:rsidR="00707C8B" w:rsidRDefault="00707C8B" w:rsidP="002F0681">
      <w:pPr>
        <w:autoSpaceDE w:val="0"/>
        <w:autoSpaceDN w:val="0"/>
        <w:adjustRightInd w:val="0"/>
        <w:spacing w:after="0" w:line="240" w:lineRule="auto"/>
      </w:pPr>
      <w:r w:rsidRPr="000734C1">
        <w:rPr>
          <w:rStyle w:val="FootnoteReference"/>
          <w:rFonts w:ascii="Times New Roman" w:hAnsi="Times New Roman" w:cs="Times New Roman"/>
          <w:color w:val="000000" w:themeColor="text1"/>
          <w:sz w:val="20"/>
          <w:szCs w:val="20"/>
        </w:rPr>
        <w:footnoteRef/>
      </w:r>
      <w:r>
        <w:rPr>
          <w:rFonts w:ascii="Times New Roman" w:hAnsi="Times New Roman" w:cs="Times New Roman"/>
          <w:color w:val="000000" w:themeColor="text1"/>
          <w:sz w:val="20"/>
          <w:szCs w:val="20"/>
        </w:rPr>
        <w:t xml:space="preserve"> </w:t>
      </w:r>
      <w:r w:rsidRPr="000734C1">
        <w:rPr>
          <w:rFonts w:ascii="Times New Roman" w:hAnsi="Times New Roman" w:cs="Times New Roman"/>
          <w:color w:val="000000" w:themeColor="text1"/>
          <w:sz w:val="20"/>
          <w:szCs w:val="20"/>
        </w:rPr>
        <w:t>CRS calculations based on</w:t>
      </w:r>
      <w:r>
        <w:rPr>
          <w:rFonts w:ascii="Times New Roman" w:hAnsi="Times New Roman" w:cs="Times New Roman"/>
          <w:color w:val="000000" w:themeColor="text1"/>
          <w:sz w:val="20"/>
          <w:szCs w:val="20"/>
        </w:rPr>
        <w:t xml:space="preserve"> published “Greenbook” data. (</w:t>
      </w:r>
      <w:r w:rsidRPr="000734C1">
        <w:rPr>
          <w:rFonts w:ascii="Times New Roman" w:hAnsi="Times New Roman" w:cs="Times New Roman"/>
          <w:color w:val="000000" w:themeColor="text1"/>
          <w:sz w:val="20"/>
          <w:szCs w:val="20"/>
        </w:rPr>
        <w:t>http://comptroller.defense.gov/Portals/45/Documents/defbudget/fy2015/FY15_Green_Book.pdf</w:t>
      </w:r>
      <w:r>
        <w:rPr>
          <w:rFonts w:ascii="Times New Roman" w:hAnsi="Times New Roman" w:cs="Times New Roman"/>
          <w:color w:val="000000" w:themeColor="text1"/>
          <w:sz w:val="20"/>
          <w:szCs w:val="20"/>
        </w:rPr>
        <w:t>)</w:t>
      </w:r>
      <w:r w:rsidRPr="000734C1">
        <w:rPr>
          <w:rFonts w:ascii="Times New Roman" w:hAnsi="Times New Roman" w:cs="Times New Roman"/>
          <w:color w:val="000000" w:themeColor="text1"/>
          <w:sz w:val="20"/>
          <w:szCs w:val="20"/>
        </w:rPr>
        <w:t xml:space="preserve"> Table 2-1 in Department of Defense, Office of the Under Secretary of</w:t>
      </w:r>
      <w:r>
        <w:rPr>
          <w:rFonts w:ascii="Times New Roman" w:hAnsi="Times New Roman" w:cs="Times New Roman"/>
          <w:color w:val="000000" w:themeColor="text1"/>
          <w:sz w:val="20"/>
          <w:szCs w:val="20"/>
        </w:rPr>
        <w:t xml:space="preserve"> </w:t>
      </w:r>
      <w:r w:rsidRPr="000734C1">
        <w:rPr>
          <w:rFonts w:ascii="Times New Roman" w:hAnsi="Times New Roman" w:cs="Times New Roman"/>
          <w:color w:val="000000" w:themeColor="text1"/>
          <w:sz w:val="20"/>
          <w:szCs w:val="20"/>
        </w:rPr>
        <w:t xml:space="preserve">Defense (Comptroller), </w:t>
      </w:r>
      <w:r w:rsidRPr="000734C1">
        <w:rPr>
          <w:rFonts w:ascii="Times New Roman" w:hAnsi="Times New Roman" w:cs="Times New Roman"/>
          <w:iCs/>
          <w:color w:val="000000" w:themeColor="text1"/>
          <w:sz w:val="20"/>
          <w:szCs w:val="20"/>
        </w:rPr>
        <w:t>National Defense Budget Estimates for FY 2015</w:t>
      </w:r>
      <w:r>
        <w:rPr>
          <w:rFonts w:ascii="Times New Roman" w:hAnsi="Times New Roman" w:cs="Times New Roman"/>
          <w:color w:val="000000" w:themeColor="text1"/>
          <w:sz w:val="20"/>
          <w:szCs w:val="20"/>
        </w:rPr>
        <w:t xml:space="preserve">, April 2014. </w:t>
      </w:r>
      <w:sdt>
        <w:sdtPr>
          <w:rPr>
            <w:rFonts w:ascii="Times New Roman" w:hAnsi="Times New Roman" w:cs="Times New Roman"/>
            <w:color w:val="000000" w:themeColor="text1"/>
            <w:sz w:val="20"/>
            <w:szCs w:val="20"/>
          </w:rPr>
          <w:id w:val="-344627566"/>
          <w:citation/>
        </w:sdtPr>
        <w:sdtEndPr/>
        <w:sdtContent>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CITATION Off14 \l 1033 </w:instrText>
          </w:r>
          <w:r>
            <w:rPr>
              <w:rFonts w:ascii="Times New Roman" w:hAnsi="Times New Roman" w:cs="Times New Roman"/>
              <w:color w:val="000000" w:themeColor="text1"/>
              <w:sz w:val="20"/>
              <w:szCs w:val="20"/>
            </w:rPr>
            <w:fldChar w:fldCharType="separate"/>
          </w:r>
          <w:r w:rsidRPr="000734C1">
            <w:rPr>
              <w:rFonts w:ascii="Times New Roman" w:hAnsi="Times New Roman" w:cs="Times New Roman"/>
              <w:noProof/>
              <w:color w:val="000000" w:themeColor="text1"/>
              <w:sz w:val="20"/>
              <w:szCs w:val="20"/>
            </w:rPr>
            <w:t>(Office of the Under Secretary of Defense, 2014)</w:t>
          </w:r>
          <w:r>
            <w:rPr>
              <w:rFonts w:ascii="Times New Roman" w:hAnsi="Times New Roman" w:cs="Times New Roman"/>
              <w:color w:val="000000" w:themeColor="text1"/>
              <w:sz w:val="20"/>
              <w:szCs w:val="20"/>
            </w:rPr>
            <w:fldChar w:fldCharType="end"/>
          </w:r>
        </w:sdtContent>
      </w:sdt>
      <w:r w:rsidRPr="000734C1">
        <w:rPr>
          <w:rFonts w:ascii="Times New Roman" w:hAnsi="Times New Roman" w:cs="Times New Roman"/>
          <w:color w:val="000000" w:themeColor="text1"/>
          <w:sz w:val="20"/>
          <w:szCs w:val="20"/>
        </w:rPr>
        <w:t xml:space="preserve"> </w:t>
      </w:r>
    </w:p>
  </w:footnote>
  <w:footnote w:id="35">
    <w:p w:rsidR="00707C8B" w:rsidRPr="00E10108" w:rsidRDefault="00707C8B">
      <w:pPr>
        <w:pStyle w:val="FootnoteText"/>
        <w:rPr>
          <w:rFonts w:ascii="Times New Roman" w:hAnsi="Times New Roman" w:cs="Times New Roman"/>
        </w:rPr>
      </w:pPr>
      <w:r w:rsidRPr="00E10108">
        <w:rPr>
          <w:rStyle w:val="FootnoteReference"/>
          <w:rFonts w:ascii="Times New Roman" w:hAnsi="Times New Roman" w:cs="Times New Roman"/>
        </w:rPr>
        <w:footnoteRef/>
      </w:r>
      <w:r w:rsidRPr="00E10108">
        <w:rPr>
          <w:rFonts w:ascii="Times New Roman" w:hAnsi="Times New Roman" w:cs="Times New Roman"/>
        </w:rPr>
        <w:t xml:space="preserve"> Mission creep </w:t>
      </w:r>
      <w:r>
        <w:rPr>
          <w:rFonts w:ascii="Times New Roman" w:hAnsi="Times New Roman" w:cs="Times New Roman"/>
        </w:rPr>
        <w:t>i</w:t>
      </w:r>
      <w:r w:rsidRPr="00E10108">
        <w:rPr>
          <w:rFonts w:ascii="Times New Roman" w:hAnsi="Times New Roman" w:cs="Times New Roman"/>
          <w:shd w:val="clear" w:color="auto" w:fill="FFFFFF"/>
        </w:rPr>
        <w:t>s the expansion of a military operation</w:t>
      </w:r>
      <w:r w:rsidRPr="00E10108">
        <w:rPr>
          <w:rStyle w:val="apple-converted-space"/>
          <w:rFonts w:ascii="Times New Roman" w:hAnsi="Times New Roman" w:cs="Times New Roman"/>
          <w:shd w:val="clear" w:color="auto" w:fill="FFFFFF"/>
        </w:rPr>
        <w:t xml:space="preserve"> </w:t>
      </w:r>
      <w:r w:rsidRPr="00E10108">
        <w:rPr>
          <w:rFonts w:ascii="Times New Roman" w:hAnsi="Times New Roman" w:cs="Times New Roman"/>
          <w:shd w:val="clear" w:color="auto" w:fill="FFFFFF"/>
        </w:rPr>
        <w:t>beyond its original goals, often after initial successes and its usually considered undesirable due to the dangerous path of each success only stopping when a final, often catastrophic, failure occurs</w:t>
      </w:r>
      <w:r>
        <w:rPr>
          <w:rFonts w:ascii="Times New Roman" w:hAnsi="Times New Roman" w:cs="Times New Roman"/>
          <w:shd w:val="clear" w:color="auto" w:fill="FFFFFF"/>
        </w:rPr>
        <w:t xml:space="preserve">. </w:t>
      </w:r>
      <w:sdt>
        <w:sdtPr>
          <w:rPr>
            <w:rFonts w:ascii="Times New Roman" w:hAnsi="Times New Roman" w:cs="Times New Roman"/>
            <w:shd w:val="clear" w:color="auto" w:fill="FFFFFF"/>
          </w:rPr>
          <w:id w:val="719794977"/>
          <w:citation/>
        </w:sdtPr>
        <w:sdtEndPr/>
        <w:sdtContent>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CITATION Taw95 \p 22 \l 1033 </w:instrText>
          </w:r>
          <w:r>
            <w:rPr>
              <w:rFonts w:ascii="Times New Roman" w:hAnsi="Times New Roman" w:cs="Times New Roman"/>
              <w:shd w:val="clear" w:color="auto" w:fill="FFFFFF"/>
            </w:rPr>
            <w:fldChar w:fldCharType="separate"/>
          </w:r>
          <w:r w:rsidRPr="003C76DC">
            <w:rPr>
              <w:rFonts w:ascii="Times New Roman" w:hAnsi="Times New Roman" w:cs="Times New Roman"/>
              <w:noProof/>
              <w:shd w:val="clear" w:color="auto" w:fill="FFFFFF"/>
            </w:rPr>
            <w:t>(Taw &amp; Peters, 1995, p. 22)</w:t>
          </w:r>
          <w:r>
            <w:rPr>
              <w:rFonts w:ascii="Times New Roman" w:hAnsi="Times New Roman" w:cs="Times New Roman"/>
              <w:shd w:val="clear" w:color="auto" w:fill="FFFFFF"/>
            </w:rPr>
            <w:fldChar w:fldCharType="end"/>
          </w:r>
        </w:sdtContent>
      </w:sdt>
    </w:p>
  </w:footnote>
  <w:footnote w:id="36">
    <w:p w:rsidR="00707C8B" w:rsidRDefault="00707C8B">
      <w:pPr>
        <w:pStyle w:val="FootnoteText"/>
      </w:pPr>
      <w:r>
        <w:rPr>
          <w:rStyle w:val="FootnoteReference"/>
        </w:rPr>
        <w:footnoteRef/>
      </w:r>
      <w:r>
        <w:t xml:space="preserve">  The term ‘peace operations’ will be used throughout the paper as an umbrella category for peacekeeping, peace enforcement, peace building and other UN or international efforts not designed to wage war against an adversary.</w:t>
      </w:r>
    </w:p>
  </w:footnote>
  <w:footnote w:id="37">
    <w:p w:rsidR="00707C8B" w:rsidRDefault="00707C8B">
      <w:pPr>
        <w:pStyle w:val="FootnoteText"/>
      </w:pPr>
      <w:r>
        <w:rPr>
          <w:rStyle w:val="FootnoteReference"/>
        </w:rPr>
        <w:footnoteRef/>
      </w:r>
      <w:r>
        <w:t xml:space="preserve">  NATO member nations participate fully within the Alliance and are equally committed to the terms of the North Atlantic Treaty’s Article 5−namely to consider an armed attack from an enemy against one or more of them as an attack upon them all. This is known as “collective defense.”</w:t>
      </w:r>
      <w:sdt>
        <w:sdtPr>
          <w:id w:val="-712883422"/>
          <w:citation/>
        </w:sdtPr>
        <w:sdtEndPr/>
        <w:sdtContent>
          <w:r>
            <w:fldChar w:fldCharType="begin"/>
          </w:r>
          <w:r>
            <w:instrText xml:space="preserve"> CITATION NAT10 \l 1033 </w:instrText>
          </w:r>
          <w:r>
            <w:fldChar w:fldCharType="separate"/>
          </w:r>
          <w:r>
            <w:rPr>
              <w:noProof/>
            </w:rPr>
            <w:t xml:space="preserve"> (NATO, 2010)</w:t>
          </w:r>
          <w:r>
            <w:fldChar w:fldCharType="end"/>
          </w:r>
        </w:sdtContent>
      </w:sdt>
    </w:p>
  </w:footnote>
  <w:footnote w:id="38">
    <w:p w:rsidR="00707C8B" w:rsidRDefault="00707C8B">
      <w:pPr>
        <w:pStyle w:val="FootnoteText"/>
      </w:pPr>
      <w:r>
        <w:rPr>
          <w:rStyle w:val="FootnoteReference"/>
        </w:rPr>
        <w:footnoteRef/>
      </w:r>
      <w:r>
        <w:t xml:space="preserve"> In the fall of 2011, the Obama Administration issued a series of announcements indicating the US would be expanding and intensifying its already significant role in the Asia-Pacific. The fundamental goal underpinning the shift is to devote more effort to influencing the development of the Asia-Pacific’s norms and rules. Given that one purpose of the “pivot” or “rebalancing” toward the Asia-Pacific is to deepen U.S. credibility in the region at a time of fiscal constraint, it was expected Congress would help determine to what extent the Administration’s plans are implemented and how various trade-offs are managed. </w:t>
      </w:r>
      <w:sdt>
        <w:sdtPr>
          <w:id w:val="-2128603551"/>
          <w:citation/>
        </w:sdtPr>
        <w:sdtEndPr/>
        <w:sdtContent>
          <w:r>
            <w:fldChar w:fldCharType="begin"/>
          </w:r>
          <w:r>
            <w:instrText xml:space="preserve"> CITATION CRS12 \l 1033 </w:instrText>
          </w:r>
          <w:r>
            <w:fldChar w:fldCharType="separate"/>
          </w:r>
          <w:r>
            <w:rPr>
              <w:noProof/>
            </w:rPr>
            <w:t>(CRS, 2012)</w:t>
          </w:r>
          <w:r>
            <w:fldChar w:fldCharType="end"/>
          </w:r>
        </w:sdtContent>
      </w:sdt>
    </w:p>
  </w:footnote>
  <w:footnote w:id="39">
    <w:p w:rsidR="00707C8B" w:rsidRPr="00AB1284" w:rsidRDefault="00707C8B">
      <w:pPr>
        <w:pStyle w:val="FootnoteText"/>
        <w:rPr>
          <w:rFonts w:ascii="Times New Roman" w:hAnsi="Times New Roman" w:cs="Times New Roman"/>
        </w:rPr>
      </w:pPr>
      <w:r w:rsidRPr="00E02476">
        <w:rPr>
          <w:rStyle w:val="FootnoteReference"/>
          <w:rFonts w:ascii="Times New Roman" w:hAnsi="Times New Roman" w:cs="Times New Roman"/>
        </w:rPr>
        <w:footnoteRef/>
      </w:r>
      <w:r w:rsidRPr="00E02476">
        <w:rPr>
          <w:rFonts w:ascii="Times New Roman" w:hAnsi="Times New Roman" w:cs="Times New Roman"/>
        </w:rPr>
        <w:t xml:space="preserve"> </w:t>
      </w:r>
      <w:r w:rsidRPr="00E02476">
        <w:rPr>
          <w:rFonts w:ascii="Times New Roman" w:hAnsi="Times New Roman" w:cs="Times New Roman"/>
          <w:shd w:val="clear" w:color="auto" w:fill="FFFFFF"/>
        </w:rPr>
        <w:t>This is a Salafi jihadist militant group that follows a Wahhabi doctrine of Sunni Islam.</w:t>
      </w:r>
      <w:r w:rsidRPr="00E02476">
        <w:rPr>
          <w:rStyle w:val="apple-converted-space"/>
          <w:rFonts w:ascii="Times New Roman" w:hAnsi="Times New Roman" w:cs="Times New Roman"/>
          <w:shd w:val="clear" w:color="auto" w:fill="FFFFFF"/>
        </w:rPr>
        <w:t> </w:t>
      </w:r>
      <w:r w:rsidRPr="00E02476">
        <w:rPr>
          <w:rFonts w:ascii="Times New Roman" w:hAnsi="Times New Roman" w:cs="Times New Roman"/>
          <w:bCs/>
          <w:shd w:val="clear" w:color="auto" w:fill="FFFFFF"/>
        </w:rPr>
        <w:t>ISIL</w:t>
      </w:r>
      <w:r w:rsidRPr="00E02476">
        <w:rPr>
          <w:rFonts w:ascii="Times New Roman" w:hAnsi="Times New Roman" w:cs="Times New Roman"/>
          <w:shd w:val="clear" w:color="auto" w:fill="FFFFFF"/>
        </w:rPr>
        <w:t xml:space="preserve"> is also known as the</w:t>
      </w:r>
      <w:r w:rsidRPr="00E02476">
        <w:rPr>
          <w:rStyle w:val="apple-converted-space"/>
          <w:rFonts w:ascii="Times New Roman" w:hAnsi="Times New Roman" w:cs="Times New Roman"/>
          <w:shd w:val="clear" w:color="auto" w:fill="FFFFFF"/>
        </w:rPr>
        <w:t> </w:t>
      </w:r>
      <w:r w:rsidRPr="00E02476">
        <w:rPr>
          <w:rFonts w:ascii="Times New Roman" w:hAnsi="Times New Roman" w:cs="Times New Roman"/>
          <w:bCs/>
          <w:shd w:val="clear" w:color="auto" w:fill="FFFFFF"/>
        </w:rPr>
        <w:t>Islamic State of Iraq and Syria</w:t>
      </w:r>
      <w:r w:rsidRPr="00E02476">
        <w:rPr>
          <w:rStyle w:val="apple-converted-space"/>
          <w:rFonts w:ascii="Times New Roman" w:hAnsi="Times New Roman" w:cs="Times New Roman"/>
          <w:shd w:val="clear" w:color="auto" w:fill="FFFFFF"/>
        </w:rPr>
        <w:t>, </w:t>
      </w:r>
      <w:r w:rsidRPr="00E02476">
        <w:rPr>
          <w:rFonts w:ascii="Times New Roman" w:hAnsi="Times New Roman" w:cs="Times New Roman"/>
          <w:bCs/>
          <w:shd w:val="clear" w:color="auto" w:fill="FFFFFF"/>
        </w:rPr>
        <w:t xml:space="preserve">Daesh or its original Arabic name - </w:t>
      </w:r>
      <w:r w:rsidRPr="00E02476">
        <w:rPr>
          <w:rStyle w:val="unicode"/>
          <w:rFonts w:ascii="Times New Roman" w:hAnsi="Times New Roman" w:cs="Times New Roman"/>
          <w:iCs/>
          <w:shd w:val="clear" w:color="auto" w:fill="FFFFFF"/>
        </w:rPr>
        <w:t>ad-Dawlah al-Islāmiyah</w:t>
      </w:r>
      <w:r>
        <w:rPr>
          <w:rStyle w:val="unicode"/>
          <w:rFonts w:ascii="Times New Roman" w:hAnsi="Times New Roman" w:cs="Times New Roman"/>
          <w:iCs/>
          <w:shd w:val="clear" w:color="auto" w:fill="FFFFFF"/>
        </w:rPr>
        <w:t xml:space="preserve">. </w:t>
      </w:r>
      <w:sdt>
        <w:sdtPr>
          <w:rPr>
            <w:rStyle w:val="unicode"/>
            <w:rFonts w:ascii="Times New Roman" w:hAnsi="Times New Roman" w:cs="Times New Roman"/>
            <w:iCs/>
            <w:shd w:val="clear" w:color="auto" w:fill="FFFFFF"/>
          </w:rPr>
          <w:id w:val="-690219182"/>
          <w:citation/>
        </w:sdtPr>
        <w:sdtEndPr>
          <w:rPr>
            <w:rStyle w:val="unicode"/>
          </w:rPr>
        </w:sdtEndPr>
        <w:sdtContent>
          <w:r>
            <w:rPr>
              <w:rStyle w:val="unicode"/>
              <w:rFonts w:ascii="Times New Roman" w:hAnsi="Times New Roman" w:cs="Times New Roman"/>
              <w:iCs/>
              <w:shd w:val="clear" w:color="auto" w:fill="FFFFFF"/>
            </w:rPr>
            <w:fldChar w:fldCharType="begin"/>
          </w:r>
          <w:r>
            <w:rPr>
              <w:rStyle w:val="unicode"/>
              <w:rFonts w:ascii="Times New Roman" w:hAnsi="Times New Roman" w:cs="Times New Roman"/>
              <w:iCs/>
              <w:shd w:val="clear" w:color="auto" w:fill="FFFFFF"/>
            </w:rPr>
            <w:instrText xml:space="preserve"> CITATION Ish14 \l 1033 </w:instrText>
          </w:r>
          <w:r>
            <w:rPr>
              <w:rStyle w:val="unicode"/>
              <w:rFonts w:ascii="Times New Roman" w:hAnsi="Times New Roman" w:cs="Times New Roman"/>
              <w:iCs/>
              <w:shd w:val="clear" w:color="auto" w:fill="FFFFFF"/>
            </w:rPr>
            <w:fldChar w:fldCharType="separate"/>
          </w:r>
          <w:r w:rsidRPr="00E02476">
            <w:rPr>
              <w:rFonts w:ascii="Times New Roman" w:hAnsi="Times New Roman" w:cs="Times New Roman"/>
              <w:noProof/>
              <w:shd w:val="clear" w:color="auto" w:fill="FFFFFF"/>
            </w:rPr>
            <w:t>(Tharoor, 2014)</w:t>
          </w:r>
          <w:r>
            <w:rPr>
              <w:rStyle w:val="unicode"/>
              <w:rFonts w:ascii="Times New Roman" w:hAnsi="Times New Roman" w:cs="Times New Roman"/>
              <w:iCs/>
              <w:shd w:val="clear" w:color="auto" w:fill="FFFFFF"/>
            </w:rPr>
            <w:fldChar w:fldCharType="end"/>
          </w:r>
        </w:sdtContent>
      </w:sdt>
    </w:p>
  </w:footnote>
  <w:footnote w:id="40">
    <w:p w:rsidR="00707C8B" w:rsidRPr="0073059C" w:rsidRDefault="00707C8B">
      <w:pPr>
        <w:pStyle w:val="FootnoteText"/>
        <w:rPr>
          <w:rFonts w:ascii="Times New Roman" w:hAnsi="Times New Roman" w:cs="Times New Roman"/>
        </w:rPr>
      </w:pPr>
      <w:r w:rsidRPr="0073059C">
        <w:rPr>
          <w:rStyle w:val="FootnoteReference"/>
          <w:rFonts w:ascii="Times New Roman" w:hAnsi="Times New Roman" w:cs="Times New Roman"/>
        </w:rPr>
        <w:footnoteRef/>
      </w:r>
      <w:r w:rsidRPr="0073059C">
        <w:rPr>
          <w:rFonts w:ascii="Times New Roman" w:hAnsi="Times New Roman" w:cs="Times New Roman"/>
        </w:rPr>
        <w:t xml:space="preserve"> Political theorist Niccolo Machiavelli, in his 1513 “The Prince”, conceived the </w:t>
      </w:r>
      <w:r w:rsidRPr="0073059C">
        <w:rPr>
          <w:rFonts w:ascii="Times New Roman" w:hAnsi="Times New Roman" w:cs="Times New Roman"/>
          <w:shd w:val="clear" w:color="auto" w:fill="FFFFFF"/>
        </w:rPr>
        <w:t>aims of pri</w:t>
      </w:r>
      <w:r>
        <w:rPr>
          <w:rFonts w:ascii="Times New Roman" w:hAnsi="Times New Roman" w:cs="Times New Roman"/>
          <w:shd w:val="clear" w:color="auto" w:fill="FFFFFF"/>
        </w:rPr>
        <w:t xml:space="preserve">nces, such as glory and survival, </w:t>
      </w:r>
      <w:r w:rsidRPr="0073059C">
        <w:rPr>
          <w:rFonts w:ascii="Times New Roman" w:hAnsi="Times New Roman" w:cs="Times New Roman"/>
          <w:shd w:val="clear" w:color="auto" w:fill="FFFFFF"/>
        </w:rPr>
        <w:t>can justify the use of immoral means to achieve those ends</w:t>
      </w:r>
      <w:r>
        <w:rPr>
          <w:rFonts w:ascii="Times New Roman" w:hAnsi="Times New Roman" w:cs="Times New Roman"/>
        </w:rPr>
        <w:t xml:space="preserve">. </w:t>
      </w:r>
      <w:sdt>
        <w:sdtPr>
          <w:rPr>
            <w:rFonts w:ascii="Times New Roman" w:hAnsi="Times New Roman" w:cs="Times New Roman"/>
          </w:rPr>
          <w:id w:val="1462532617"/>
          <w:citation/>
        </w:sdtPr>
        <w:sdtEndPr/>
        <w:sdtContent>
          <w:r>
            <w:rPr>
              <w:rFonts w:ascii="Times New Roman" w:hAnsi="Times New Roman" w:cs="Times New Roman"/>
            </w:rPr>
            <w:fldChar w:fldCharType="begin"/>
          </w:r>
          <w:r>
            <w:rPr>
              <w:rFonts w:ascii="Times New Roman" w:hAnsi="Times New Roman" w:cs="Times New Roman"/>
            </w:rPr>
            <w:instrText xml:space="preserve"> CITATION Str87 \l 1033 </w:instrText>
          </w:r>
          <w:r>
            <w:rPr>
              <w:rFonts w:ascii="Times New Roman" w:hAnsi="Times New Roman" w:cs="Times New Roman"/>
            </w:rPr>
            <w:fldChar w:fldCharType="separate"/>
          </w:r>
          <w:r w:rsidRPr="0073059C">
            <w:rPr>
              <w:rFonts w:ascii="Times New Roman" w:hAnsi="Times New Roman" w:cs="Times New Roman"/>
              <w:noProof/>
            </w:rPr>
            <w:t>(Strauss, 1987)</w:t>
          </w:r>
          <w:r>
            <w:rPr>
              <w:rFonts w:ascii="Times New Roman" w:hAnsi="Times New Roman" w:cs="Times New Roman"/>
            </w:rPr>
            <w:fldChar w:fldCharType="end"/>
          </w:r>
        </w:sdtContent>
      </w:sdt>
    </w:p>
  </w:footnote>
  <w:footnote w:id="41">
    <w:p w:rsidR="00707C8B" w:rsidRPr="009A2ACE" w:rsidRDefault="00707C8B">
      <w:pPr>
        <w:pStyle w:val="FootnoteText"/>
        <w:rPr>
          <w:rFonts w:ascii="Times New Roman" w:hAnsi="Times New Roman" w:cs="Times New Roman"/>
        </w:rPr>
      </w:pPr>
      <w:r w:rsidRPr="009A2ACE">
        <w:rPr>
          <w:rStyle w:val="FootnoteReference"/>
          <w:rFonts w:ascii="Times New Roman" w:hAnsi="Times New Roman" w:cs="Times New Roman"/>
        </w:rPr>
        <w:footnoteRef/>
      </w:r>
      <w:r w:rsidRPr="009A2ACE">
        <w:rPr>
          <w:rFonts w:ascii="Times New Roman" w:hAnsi="Times New Roman" w:cs="Times New Roman"/>
        </w:rPr>
        <w:t xml:space="preserve"> </w:t>
      </w:r>
      <w:r w:rsidRPr="009A2ACE">
        <w:rPr>
          <w:rFonts w:ascii="Times New Roman" w:eastAsia="FACaslonExpert-Regular" w:hAnsi="Times New Roman" w:cs="Times New Roman"/>
        </w:rPr>
        <w:t xml:space="preserve">This was also true of peace operations in the 90s where the strategic leadership wanted to satisfy the American people’s desire to end humanitarian crises but it was also unwilling to put their sons and daughter’s lives on </w:t>
      </w:r>
      <w:r>
        <w:rPr>
          <w:rFonts w:ascii="Times New Roman" w:eastAsia="FACaslonExpert-Regular" w:hAnsi="Times New Roman" w:cs="Times New Roman"/>
        </w:rPr>
        <w:t xml:space="preserve">the line in a decisive action. </w:t>
      </w:r>
      <w:sdt>
        <w:sdtPr>
          <w:rPr>
            <w:rFonts w:ascii="Times New Roman" w:eastAsia="FACaslonExpert-Regular" w:hAnsi="Times New Roman" w:cs="Times New Roman"/>
          </w:rPr>
          <w:id w:val="429162507"/>
          <w:citation/>
        </w:sdtPr>
        <w:sdtEndPr/>
        <w:sdtContent>
          <w:r>
            <w:rPr>
              <w:rFonts w:ascii="Times New Roman" w:eastAsia="FACaslonExpert-Regular" w:hAnsi="Times New Roman" w:cs="Times New Roman"/>
            </w:rPr>
            <w:fldChar w:fldCharType="begin"/>
          </w:r>
          <w:r>
            <w:rPr>
              <w:rFonts w:ascii="Times New Roman" w:eastAsia="FACaslonExpert-Regular" w:hAnsi="Times New Roman" w:cs="Times New Roman"/>
            </w:rPr>
            <w:instrText xml:space="preserve"> CITATION Jea07 \l 1033 </w:instrText>
          </w:r>
          <w:r>
            <w:rPr>
              <w:rFonts w:ascii="Times New Roman" w:eastAsia="FACaslonExpert-Regular" w:hAnsi="Times New Roman" w:cs="Times New Roman"/>
            </w:rPr>
            <w:fldChar w:fldCharType="separate"/>
          </w:r>
          <w:r w:rsidRPr="0057795F">
            <w:rPr>
              <w:rFonts w:ascii="Times New Roman" w:eastAsia="FACaslonExpert-Regular" w:hAnsi="Times New Roman" w:cs="Times New Roman"/>
              <w:noProof/>
            </w:rPr>
            <w:t>(Coicaud, 2007)</w:t>
          </w:r>
          <w:r>
            <w:rPr>
              <w:rFonts w:ascii="Times New Roman" w:eastAsia="FACaslonExpert-Regular" w:hAnsi="Times New Roman" w:cs="Times New Roman"/>
            </w:rPr>
            <w:fldChar w:fldCharType="end"/>
          </w:r>
        </w:sdtContent>
      </w:sdt>
    </w:p>
  </w:footnote>
  <w:footnote w:id="42">
    <w:p w:rsidR="00707C8B" w:rsidRDefault="00707C8B" w:rsidP="0006075B">
      <w:pPr>
        <w:pStyle w:val="FootnoteText"/>
      </w:pPr>
      <w:r>
        <w:rPr>
          <w:rStyle w:val="FootnoteReference"/>
        </w:rPr>
        <w:footnoteRef/>
      </w:r>
      <w:r>
        <w:t xml:space="preserve"> The National Security Studies Center in Haifa University has been leading a comprehensive semi-annual survey among a representative sample of the general population of Israel. This large poll has been taking place ever since October 2000 in order to examine the manner in which Israeli society handles its security problems.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953DC25"/>
    <w:multiLevelType w:val="hybridMultilevel"/>
    <w:tmpl w:val="A55BB0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E4E137"/>
    <w:multiLevelType w:val="hybridMultilevel"/>
    <w:tmpl w:val="E21A44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9F4D4D"/>
    <w:multiLevelType w:val="multilevel"/>
    <w:tmpl w:val="853E1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4123B3"/>
    <w:multiLevelType w:val="hybridMultilevel"/>
    <w:tmpl w:val="A9C453CE"/>
    <w:lvl w:ilvl="0" w:tplc="6B68F146">
      <w:start w:val="1"/>
      <w:numFmt w:val="decimal"/>
      <w:lvlText w:val="%1."/>
      <w:lvlJc w:val="left"/>
      <w:pPr>
        <w:tabs>
          <w:tab w:val="num" w:pos="720"/>
        </w:tabs>
        <w:ind w:left="720" w:hanging="360"/>
      </w:pPr>
    </w:lvl>
    <w:lvl w:ilvl="1" w:tplc="AA88B09C">
      <w:start w:val="23"/>
      <w:numFmt w:val="bullet"/>
      <w:lvlText w:val="•"/>
      <w:lvlJc w:val="left"/>
      <w:pPr>
        <w:tabs>
          <w:tab w:val="num" w:pos="1440"/>
        </w:tabs>
        <w:ind w:left="1440" w:hanging="360"/>
      </w:pPr>
      <w:rPr>
        <w:rFonts w:ascii="Arial" w:hAnsi="Arial" w:hint="default"/>
      </w:rPr>
    </w:lvl>
    <w:lvl w:ilvl="2" w:tplc="017666E0" w:tentative="1">
      <w:start w:val="1"/>
      <w:numFmt w:val="decimal"/>
      <w:lvlText w:val="%3."/>
      <w:lvlJc w:val="left"/>
      <w:pPr>
        <w:tabs>
          <w:tab w:val="num" w:pos="2160"/>
        </w:tabs>
        <w:ind w:left="2160" w:hanging="360"/>
      </w:pPr>
    </w:lvl>
    <w:lvl w:ilvl="3" w:tplc="2BF2446C" w:tentative="1">
      <w:start w:val="1"/>
      <w:numFmt w:val="decimal"/>
      <w:lvlText w:val="%4."/>
      <w:lvlJc w:val="left"/>
      <w:pPr>
        <w:tabs>
          <w:tab w:val="num" w:pos="2880"/>
        </w:tabs>
        <w:ind w:left="2880" w:hanging="360"/>
      </w:pPr>
    </w:lvl>
    <w:lvl w:ilvl="4" w:tplc="3EF0E8F2" w:tentative="1">
      <w:start w:val="1"/>
      <w:numFmt w:val="decimal"/>
      <w:lvlText w:val="%5."/>
      <w:lvlJc w:val="left"/>
      <w:pPr>
        <w:tabs>
          <w:tab w:val="num" w:pos="3600"/>
        </w:tabs>
        <w:ind w:left="3600" w:hanging="360"/>
      </w:pPr>
    </w:lvl>
    <w:lvl w:ilvl="5" w:tplc="188AB68E" w:tentative="1">
      <w:start w:val="1"/>
      <w:numFmt w:val="decimal"/>
      <w:lvlText w:val="%6."/>
      <w:lvlJc w:val="left"/>
      <w:pPr>
        <w:tabs>
          <w:tab w:val="num" w:pos="4320"/>
        </w:tabs>
        <w:ind w:left="4320" w:hanging="360"/>
      </w:pPr>
    </w:lvl>
    <w:lvl w:ilvl="6" w:tplc="D9D6A9BA" w:tentative="1">
      <w:start w:val="1"/>
      <w:numFmt w:val="decimal"/>
      <w:lvlText w:val="%7."/>
      <w:lvlJc w:val="left"/>
      <w:pPr>
        <w:tabs>
          <w:tab w:val="num" w:pos="5040"/>
        </w:tabs>
        <w:ind w:left="5040" w:hanging="360"/>
      </w:pPr>
    </w:lvl>
    <w:lvl w:ilvl="7" w:tplc="DC8A5966" w:tentative="1">
      <w:start w:val="1"/>
      <w:numFmt w:val="decimal"/>
      <w:lvlText w:val="%8."/>
      <w:lvlJc w:val="left"/>
      <w:pPr>
        <w:tabs>
          <w:tab w:val="num" w:pos="5760"/>
        </w:tabs>
        <w:ind w:left="5760" w:hanging="360"/>
      </w:pPr>
    </w:lvl>
    <w:lvl w:ilvl="8" w:tplc="0C76614C" w:tentative="1">
      <w:start w:val="1"/>
      <w:numFmt w:val="decimal"/>
      <w:lvlText w:val="%9."/>
      <w:lvlJc w:val="left"/>
      <w:pPr>
        <w:tabs>
          <w:tab w:val="num" w:pos="6480"/>
        </w:tabs>
        <w:ind w:left="6480" w:hanging="360"/>
      </w:pPr>
    </w:lvl>
  </w:abstractNum>
  <w:abstractNum w:abstractNumId="4" w15:restartNumberingAfterBreak="0">
    <w:nsid w:val="28CF4E45"/>
    <w:multiLevelType w:val="hybridMultilevel"/>
    <w:tmpl w:val="AD681586"/>
    <w:lvl w:ilvl="0" w:tplc="86562D2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DFF58B5"/>
    <w:multiLevelType w:val="hybridMultilevel"/>
    <w:tmpl w:val="BFDAB7E6"/>
    <w:lvl w:ilvl="0" w:tplc="86562D2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614E73"/>
    <w:multiLevelType w:val="hybridMultilevel"/>
    <w:tmpl w:val="CA62C74C"/>
    <w:lvl w:ilvl="0" w:tplc="86562D2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8A724A"/>
    <w:multiLevelType w:val="multilevel"/>
    <w:tmpl w:val="BE9AA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ED7069"/>
    <w:multiLevelType w:val="multilevel"/>
    <w:tmpl w:val="853E1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5051B6"/>
    <w:multiLevelType w:val="hybridMultilevel"/>
    <w:tmpl w:val="106661F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46F6E3E"/>
    <w:multiLevelType w:val="hybridMultilevel"/>
    <w:tmpl w:val="FD346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BC600D3"/>
    <w:multiLevelType w:val="hybridMultilevel"/>
    <w:tmpl w:val="A5FEA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10C514B"/>
    <w:multiLevelType w:val="hybridMultilevel"/>
    <w:tmpl w:val="E182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AA5329"/>
    <w:multiLevelType w:val="multilevel"/>
    <w:tmpl w:val="2766BC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EB4C36"/>
    <w:multiLevelType w:val="hybridMultilevel"/>
    <w:tmpl w:val="107CB6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455D03"/>
    <w:multiLevelType w:val="hybridMultilevel"/>
    <w:tmpl w:val="F60E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D065C5"/>
    <w:multiLevelType w:val="multilevel"/>
    <w:tmpl w:val="2556B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1B07A0"/>
    <w:multiLevelType w:val="hybridMultilevel"/>
    <w:tmpl w:val="80329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E3461A"/>
    <w:multiLevelType w:val="hybridMultilevel"/>
    <w:tmpl w:val="2EA4923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9" w15:restartNumberingAfterBreak="0">
    <w:nsid w:val="7A3D3634"/>
    <w:multiLevelType w:val="multilevel"/>
    <w:tmpl w:val="67882B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8"/>
  </w:num>
  <w:num w:numId="4">
    <w:abstractNumId w:val="19"/>
  </w:num>
  <w:num w:numId="5">
    <w:abstractNumId w:val="13"/>
  </w:num>
  <w:num w:numId="6">
    <w:abstractNumId w:val="1"/>
  </w:num>
  <w:num w:numId="7">
    <w:abstractNumId w:val="0"/>
  </w:num>
  <w:num w:numId="8">
    <w:abstractNumId w:val="12"/>
  </w:num>
  <w:num w:numId="9">
    <w:abstractNumId w:val="14"/>
  </w:num>
  <w:num w:numId="10">
    <w:abstractNumId w:val="18"/>
  </w:num>
  <w:num w:numId="11">
    <w:abstractNumId w:val="17"/>
  </w:num>
  <w:num w:numId="12">
    <w:abstractNumId w:val="16"/>
  </w:num>
  <w:num w:numId="13">
    <w:abstractNumId w:val="15"/>
  </w:num>
  <w:num w:numId="14">
    <w:abstractNumId w:val="9"/>
  </w:num>
  <w:num w:numId="15">
    <w:abstractNumId w:val="11"/>
  </w:num>
  <w:num w:numId="16">
    <w:abstractNumId w:val="10"/>
  </w:num>
  <w:num w:numId="17">
    <w:abstractNumId w:val="4"/>
  </w:num>
  <w:num w:numId="18">
    <w:abstractNumId w:val="5"/>
  </w:num>
  <w:num w:numId="19">
    <w:abstractNumId w:val="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US" w:vendorID="64" w:dllVersion="131078" w:nlCheck="1" w:checkStyle="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E2D"/>
    <w:rsid w:val="00000F22"/>
    <w:rsid w:val="00002AD6"/>
    <w:rsid w:val="00003145"/>
    <w:rsid w:val="00004B78"/>
    <w:rsid w:val="00005203"/>
    <w:rsid w:val="0000577B"/>
    <w:rsid w:val="00007DA0"/>
    <w:rsid w:val="000103EF"/>
    <w:rsid w:val="0001171C"/>
    <w:rsid w:val="00012C33"/>
    <w:rsid w:val="00012F0F"/>
    <w:rsid w:val="000137F4"/>
    <w:rsid w:val="000142E4"/>
    <w:rsid w:val="000176C9"/>
    <w:rsid w:val="000243B9"/>
    <w:rsid w:val="00024F80"/>
    <w:rsid w:val="00027202"/>
    <w:rsid w:val="00031627"/>
    <w:rsid w:val="00035AB6"/>
    <w:rsid w:val="00036919"/>
    <w:rsid w:val="00037C40"/>
    <w:rsid w:val="00040D42"/>
    <w:rsid w:val="00041B09"/>
    <w:rsid w:val="000420B7"/>
    <w:rsid w:val="000448D5"/>
    <w:rsid w:val="00045368"/>
    <w:rsid w:val="00045987"/>
    <w:rsid w:val="000476BB"/>
    <w:rsid w:val="000506C9"/>
    <w:rsid w:val="00051B18"/>
    <w:rsid w:val="00051FD3"/>
    <w:rsid w:val="00052451"/>
    <w:rsid w:val="000539A1"/>
    <w:rsid w:val="0005484A"/>
    <w:rsid w:val="000549E0"/>
    <w:rsid w:val="00054F27"/>
    <w:rsid w:val="00055638"/>
    <w:rsid w:val="00056825"/>
    <w:rsid w:val="00057276"/>
    <w:rsid w:val="0006075B"/>
    <w:rsid w:val="00060ECF"/>
    <w:rsid w:val="00062134"/>
    <w:rsid w:val="00062A56"/>
    <w:rsid w:val="00062AF5"/>
    <w:rsid w:val="0006457D"/>
    <w:rsid w:val="00064FEA"/>
    <w:rsid w:val="0006546B"/>
    <w:rsid w:val="0006667D"/>
    <w:rsid w:val="00070496"/>
    <w:rsid w:val="00070943"/>
    <w:rsid w:val="000725F7"/>
    <w:rsid w:val="000734C1"/>
    <w:rsid w:val="00074138"/>
    <w:rsid w:val="00075726"/>
    <w:rsid w:val="00077FCB"/>
    <w:rsid w:val="00080C4E"/>
    <w:rsid w:val="00081454"/>
    <w:rsid w:val="00081948"/>
    <w:rsid w:val="000845FF"/>
    <w:rsid w:val="00085E2F"/>
    <w:rsid w:val="00090EC3"/>
    <w:rsid w:val="000920E6"/>
    <w:rsid w:val="00093E5A"/>
    <w:rsid w:val="000963D6"/>
    <w:rsid w:val="0009715F"/>
    <w:rsid w:val="000A05D8"/>
    <w:rsid w:val="000A09CD"/>
    <w:rsid w:val="000A3315"/>
    <w:rsid w:val="000A4B25"/>
    <w:rsid w:val="000A5DCB"/>
    <w:rsid w:val="000A7C30"/>
    <w:rsid w:val="000B133A"/>
    <w:rsid w:val="000B2E59"/>
    <w:rsid w:val="000B3C80"/>
    <w:rsid w:val="000B5B81"/>
    <w:rsid w:val="000B5C44"/>
    <w:rsid w:val="000B7082"/>
    <w:rsid w:val="000B743A"/>
    <w:rsid w:val="000B7B0D"/>
    <w:rsid w:val="000C00B2"/>
    <w:rsid w:val="000C16DB"/>
    <w:rsid w:val="000C2133"/>
    <w:rsid w:val="000C43FB"/>
    <w:rsid w:val="000C5DAA"/>
    <w:rsid w:val="000C6A7C"/>
    <w:rsid w:val="000C7496"/>
    <w:rsid w:val="000C75AC"/>
    <w:rsid w:val="000D0B18"/>
    <w:rsid w:val="000D1CCC"/>
    <w:rsid w:val="000D402C"/>
    <w:rsid w:val="000D49C5"/>
    <w:rsid w:val="000E168B"/>
    <w:rsid w:val="000E2C8D"/>
    <w:rsid w:val="000E3A66"/>
    <w:rsid w:val="000E4172"/>
    <w:rsid w:val="000E5592"/>
    <w:rsid w:val="000F005B"/>
    <w:rsid w:val="000F219F"/>
    <w:rsid w:val="000F2745"/>
    <w:rsid w:val="000F3805"/>
    <w:rsid w:val="00100B00"/>
    <w:rsid w:val="0010179D"/>
    <w:rsid w:val="00102D47"/>
    <w:rsid w:val="001049CB"/>
    <w:rsid w:val="001059E3"/>
    <w:rsid w:val="00107146"/>
    <w:rsid w:val="0010788F"/>
    <w:rsid w:val="00110846"/>
    <w:rsid w:val="00112E86"/>
    <w:rsid w:val="00113B56"/>
    <w:rsid w:val="0011480E"/>
    <w:rsid w:val="00114C26"/>
    <w:rsid w:val="001159FE"/>
    <w:rsid w:val="00116E04"/>
    <w:rsid w:val="00120606"/>
    <w:rsid w:val="00124EE1"/>
    <w:rsid w:val="00125CCB"/>
    <w:rsid w:val="00130D77"/>
    <w:rsid w:val="00131F72"/>
    <w:rsid w:val="00137569"/>
    <w:rsid w:val="00137A00"/>
    <w:rsid w:val="00140480"/>
    <w:rsid w:val="00140B6B"/>
    <w:rsid w:val="0014147A"/>
    <w:rsid w:val="001414C6"/>
    <w:rsid w:val="0014219B"/>
    <w:rsid w:val="00145248"/>
    <w:rsid w:val="00146343"/>
    <w:rsid w:val="00146A27"/>
    <w:rsid w:val="00146E12"/>
    <w:rsid w:val="00151C09"/>
    <w:rsid w:val="00153294"/>
    <w:rsid w:val="00153E10"/>
    <w:rsid w:val="00156348"/>
    <w:rsid w:val="001573F4"/>
    <w:rsid w:val="00163B30"/>
    <w:rsid w:val="00163B9B"/>
    <w:rsid w:val="00163C98"/>
    <w:rsid w:val="00170B27"/>
    <w:rsid w:val="0017178C"/>
    <w:rsid w:val="00173B66"/>
    <w:rsid w:val="00180D07"/>
    <w:rsid w:val="00181A92"/>
    <w:rsid w:val="00181CCB"/>
    <w:rsid w:val="00184768"/>
    <w:rsid w:val="00184B9B"/>
    <w:rsid w:val="00184CBD"/>
    <w:rsid w:val="001855CC"/>
    <w:rsid w:val="001860A4"/>
    <w:rsid w:val="00186137"/>
    <w:rsid w:val="0018661B"/>
    <w:rsid w:val="00187312"/>
    <w:rsid w:val="00187813"/>
    <w:rsid w:val="001912BA"/>
    <w:rsid w:val="00193745"/>
    <w:rsid w:val="001938F6"/>
    <w:rsid w:val="001946DF"/>
    <w:rsid w:val="0019505B"/>
    <w:rsid w:val="0019669E"/>
    <w:rsid w:val="00197608"/>
    <w:rsid w:val="001A06B6"/>
    <w:rsid w:val="001A2BDB"/>
    <w:rsid w:val="001A48ED"/>
    <w:rsid w:val="001A5B9A"/>
    <w:rsid w:val="001A7E2C"/>
    <w:rsid w:val="001B06B0"/>
    <w:rsid w:val="001B096D"/>
    <w:rsid w:val="001B28A0"/>
    <w:rsid w:val="001B3B8C"/>
    <w:rsid w:val="001B420F"/>
    <w:rsid w:val="001C06AF"/>
    <w:rsid w:val="001C0CB6"/>
    <w:rsid w:val="001C20FB"/>
    <w:rsid w:val="001C3103"/>
    <w:rsid w:val="001C37BB"/>
    <w:rsid w:val="001D1A59"/>
    <w:rsid w:val="001D221C"/>
    <w:rsid w:val="001D2D81"/>
    <w:rsid w:val="001D306E"/>
    <w:rsid w:val="001D48ED"/>
    <w:rsid w:val="001D6D75"/>
    <w:rsid w:val="001E110E"/>
    <w:rsid w:val="001E1332"/>
    <w:rsid w:val="001E2513"/>
    <w:rsid w:val="001E37E4"/>
    <w:rsid w:val="001E4705"/>
    <w:rsid w:val="001E4D96"/>
    <w:rsid w:val="001E6498"/>
    <w:rsid w:val="001E6738"/>
    <w:rsid w:val="001E7AEC"/>
    <w:rsid w:val="001F0847"/>
    <w:rsid w:val="001F0DC4"/>
    <w:rsid w:val="001F1A44"/>
    <w:rsid w:val="001F23AE"/>
    <w:rsid w:val="001F3901"/>
    <w:rsid w:val="001F3906"/>
    <w:rsid w:val="001F3FFA"/>
    <w:rsid w:val="001F4D84"/>
    <w:rsid w:val="001F7DB3"/>
    <w:rsid w:val="002031EC"/>
    <w:rsid w:val="00203E23"/>
    <w:rsid w:val="002064C0"/>
    <w:rsid w:val="0021042B"/>
    <w:rsid w:val="002106E7"/>
    <w:rsid w:val="00213538"/>
    <w:rsid w:val="002162A3"/>
    <w:rsid w:val="002221F7"/>
    <w:rsid w:val="0022285E"/>
    <w:rsid w:val="002232B6"/>
    <w:rsid w:val="00224D72"/>
    <w:rsid w:val="002303BC"/>
    <w:rsid w:val="00233A21"/>
    <w:rsid w:val="00234706"/>
    <w:rsid w:val="00240174"/>
    <w:rsid w:val="00241015"/>
    <w:rsid w:val="00242B0B"/>
    <w:rsid w:val="00245413"/>
    <w:rsid w:val="002458C7"/>
    <w:rsid w:val="00245A64"/>
    <w:rsid w:val="00245DB0"/>
    <w:rsid w:val="00245FFF"/>
    <w:rsid w:val="00250FA2"/>
    <w:rsid w:val="00251070"/>
    <w:rsid w:val="002521E7"/>
    <w:rsid w:val="00253204"/>
    <w:rsid w:val="00254733"/>
    <w:rsid w:val="002560A8"/>
    <w:rsid w:val="002560E9"/>
    <w:rsid w:val="00256A45"/>
    <w:rsid w:val="00256BB2"/>
    <w:rsid w:val="0026261C"/>
    <w:rsid w:val="002639F7"/>
    <w:rsid w:val="002642CF"/>
    <w:rsid w:val="002671DF"/>
    <w:rsid w:val="00271715"/>
    <w:rsid w:val="00271B60"/>
    <w:rsid w:val="00272720"/>
    <w:rsid w:val="0027274E"/>
    <w:rsid w:val="00272BA8"/>
    <w:rsid w:val="002744EB"/>
    <w:rsid w:val="00280CD3"/>
    <w:rsid w:val="0028156E"/>
    <w:rsid w:val="00284220"/>
    <w:rsid w:val="0028458D"/>
    <w:rsid w:val="0029208A"/>
    <w:rsid w:val="002A0DAC"/>
    <w:rsid w:val="002A4BE1"/>
    <w:rsid w:val="002A7361"/>
    <w:rsid w:val="002A73E9"/>
    <w:rsid w:val="002B4477"/>
    <w:rsid w:val="002C1B2A"/>
    <w:rsid w:val="002C30F8"/>
    <w:rsid w:val="002C41FB"/>
    <w:rsid w:val="002C71A5"/>
    <w:rsid w:val="002D3592"/>
    <w:rsid w:val="002D3FC0"/>
    <w:rsid w:val="002D4053"/>
    <w:rsid w:val="002D70D5"/>
    <w:rsid w:val="002E1AC1"/>
    <w:rsid w:val="002E35BC"/>
    <w:rsid w:val="002E463D"/>
    <w:rsid w:val="002E601F"/>
    <w:rsid w:val="002E6667"/>
    <w:rsid w:val="002E7634"/>
    <w:rsid w:val="002F0681"/>
    <w:rsid w:val="002F1A78"/>
    <w:rsid w:val="002F342D"/>
    <w:rsid w:val="002F6FD7"/>
    <w:rsid w:val="002F76CC"/>
    <w:rsid w:val="003001E0"/>
    <w:rsid w:val="0030121C"/>
    <w:rsid w:val="0030223A"/>
    <w:rsid w:val="003061D7"/>
    <w:rsid w:val="00307048"/>
    <w:rsid w:val="00310123"/>
    <w:rsid w:val="00310673"/>
    <w:rsid w:val="00310AEE"/>
    <w:rsid w:val="00313A77"/>
    <w:rsid w:val="0031424E"/>
    <w:rsid w:val="00317C49"/>
    <w:rsid w:val="0032070B"/>
    <w:rsid w:val="00324ED1"/>
    <w:rsid w:val="00326530"/>
    <w:rsid w:val="00326B08"/>
    <w:rsid w:val="0032705E"/>
    <w:rsid w:val="00330650"/>
    <w:rsid w:val="0033175A"/>
    <w:rsid w:val="00335BDA"/>
    <w:rsid w:val="00340824"/>
    <w:rsid w:val="00340990"/>
    <w:rsid w:val="00341263"/>
    <w:rsid w:val="003425A9"/>
    <w:rsid w:val="00343D1D"/>
    <w:rsid w:val="00346C0C"/>
    <w:rsid w:val="00347CB8"/>
    <w:rsid w:val="00347E6B"/>
    <w:rsid w:val="0035164A"/>
    <w:rsid w:val="00353C5A"/>
    <w:rsid w:val="00354956"/>
    <w:rsid w:val="003557CB"/>
    <w:rsid w:val="003604A7"/>
    <w:rsid w:val="00360653"/>
    <w:rsid w:val="00364309"/>
    <w:rsid w:val="0036626B"/>
    <w:rsid w:val="00367F4E"/>
    <w:rsid w:val="00367FBF"/>
    <w:rsid w:val="003714BA"/>
    <w:rsid w:val="00377648"/>
    <w:rsid w:val="00377BDE"/>
    <w:rsid w:val="003803C7"/>
    <w:rsid w:val="0038324B"/>
    <w:rsid w:val="00384D80"/>
    <w:rsid w:val="00384EE6"/>
    <w:rsid w:val="00386579"/>
    <w:rsid w:val="003876DC"/>
    <w:rsid w:val="003918B2"/>
    <w:rsid w:val="00391DEF"/>
    <w:rsid w:val="00395F0B"/>
    <w:rsid w:val="003A0E08"/>
    <w:rsid w:val="003A3873"/>
    <w:rsid w:val="003B01EA"/>
    <w:rsid w:val="003B1E5F"/>
    <w:rsid w:val="003B275D"/>
    <w:rsid w:val="003B39BA"/>
    <w:rsid w:val="003B3B31"/>
    <w:rsid w:val="003B64F0"/>
    <w:rsid w:val="003B7D87"/>
    <w:rsid w:val="003C05D7"/>
    <w:rsid w:val="003C1BBF"/>
    <w:rsid w:val="003C239E"/>
    <w:rsid w:val="003C289A"/>
    <w:rsid w:val="003C324E"/>
    <w:rsid w:val="003C38C6"/>
    <w:rsid w:val="003C3D72"/>
    <w:rsid w:val="003C4217"/>
    <w:rsid w:val="003C4B19"/>
    <w:rsid w:val="003C57F2"/>
    <w:rsid w:val="003C76DC"/>
    <w:rsid w:val="003D0762"/>
    <w:rsid w:val="003D1190"/>
    <w:rsid w:val="003D4319"/>
    <w:rsid w:val="003D7783"/>
    <w:rsid w:val="003E1D05"/>
    <w:rsid w:val="003E1FC8"/>
    <w:rsid w:val="003E2525"/>
    <w:rsid w:val="003E2965"/>
    <w:rsid w:val="003E2E42"/>
    <w:rsid w:val="003E4958"/>
    <w:rsid w:val="003E60C3"/>
    <w:rsid w:val="003E6DEA"/>
    <w:rsid w:val="003F032A"/>
    <w:rsid w:val="003F0609"/>
    <w:rsid w:val="003F2445"/>
    <w:rsid w:val="003F2E21"/>
    <w:rsid w:val="003F3B93"/>
    <w:rsid w:val="003F5C41"/>
    <w:rsid w:val="00400B17"/>
    <w:rsid w:val="00401E1A"/>
    <w:rsid w:val="00401F72"/>
    <w:rsid w:val="004037D7"/>
    <w:rsid w:val="004037E1"/>
    <w:rsid w:val="004048C1"/>
    <w:rsid w:val="00407F2D"/>
    <w:rsid w:val="0041046E"/>
    <w:rsid w:val="0041216D"/>
    <w:rsid w:val="00416285"/>
    <w:rsid w:val="00416998"/>
    <w:rsid w:val="00421232"/>
    <w:rsid w:val="00421AC2"/>
    <w:rsid w:val="004227EB"/>
    <w:rsid w:val="00424027"/>
    <w:rsid w:val="00424587"/>
    <w:rsid w:val="00424A84"/>
    <w:rsid w:val="004259AC"/>
    <w:rsid w:val="00426BEA"/>
    <w:rsid w:val="00426F34"/>
    <w:rsid w:val="0042765B"/>
    <w:rsid w:val="00430417"/>
    <w:rsid w:val="00432C99"/>
    <w:rsid w:val="00433A1F"/>
    <w:rsid w:val="004342C4"/>
    <w:rsid w:val="00441350"/>
    <w:rsid w:val="004435B8"/>
    <w:rsid w:val="004440BC"/>
    <w:rsid w:val="004464EC"/>
    <w:rsid w:val="00446B9A"/>
    <w:rsid w:val="004470B9"/>
    <w:rsid w:val="004476D3"/>
    <w:rsid w:val="00451198"/>
    <w:rsid w:val="00451E22"/>
    <w:rsid w:val="004522FB"/>
    <w:rsid w:val="00453A48"/>
    <w:rsid w:val="00453DD0"/>
    <w:rsid w:val="00454CE5"/>
    <w:rsid w:val="004550CE"/>
    <w:rsid w:val="004560E1"/>
    <w:rsid w:val="004574AA"/>
    <w:rsid w:val="00462D4E"/>
    <w:rsid w:val="00465D7E"/>
    <w:rsid w:val="0046604E"/>
    <w:rsid w:val="004672EE"/>
    <w:rsid w:val="00470341"/>
    <w:rsid w:val="00470A83"/>
    <w:rsid w:val="00471BD4"/>
    <w:rsid w:val="00472F55"/>
    <w:rsid w:val="00480322"/>
    <w:rsid w:val="00480A6C"/>
    <w:rsid w:val="0048441E"/>
    <w:rsid w:val="00484D83"/>
    <w:rsid w:val="00484E6E"/>
    <w:rsid w:val="00490C56"/>
    <w:rsid w:val="0049154C"/>
    <w:rsid w:val="004930C7"/>
    <w:rsid w:val="00496DC7"/>
    <w:rsid w:val="004A012E"/>
    <w:rsid w:val="004A0BA7"/>
    <w:rsid w:val="004A0DF7"/>
    <w:rsid w:val="004A2AB9"/>
    <w:rsid w:val="004A3E3E"/>
    <w:rsid w:val="004A3E7B"/>
    <w:rsid w:val="004A57AC"/>
    <w:rsid w:val="004B0B32"/>
    <w:rsid w:val="004B1909"/>
    <w:rsid w:val="004B2CDA"/>
    <w:rsid w:val="004B3639"/>
    <w:rsid w:val="004B3E18"/>
    <w:rsid w:val="004B41B9"/>
    <w:rsid w:val="004B42E2"/>
    <w:rsid w:val="004B6231"/>
    <w:rsid w:val="004B6959"/>
    <w:rsid w:val="004B7971"/>
    <w:rsid w:val="004C7BE2"/>
    <w:rsid w:val="004D0A61"/>
    <w:rsid w:val="004D1344"/>
    <w:rsid w:val="004D4DAA"/>
    <w:rsid w:val="004E06D9"/>
    <w:rsid w:val="004E1A51"/>
    <w:rsid w:val="004E2B3B"/>
    <w:rsid w:val="004E2DA6"/>
    <w:rsid w:val="004E34C4"/>
    <w:rsid w:val="004E5057"/>
    <w:rsid w:val="004E7F03"/>
    <w:rsid w:val="004F302B"/>
    <w:rsid w:val="004F39FA"/>
    <w:rsid w:val="004F3F17"/>
    <w:rsid w:val="004F547D"/>
    <w:rsid w:val="004F6632"/>
    <w:rsid w:val="004F6D65"/>
    <w:rsid w:val="004F7A18"/>
    <w:rsid w:val="004F7F60"/>
    <w:rsid w:val="00502F07"/>
    <w:rsid w:val="00503C61"/>
    <w:rsid w:val="00504D79"/>
    <w:rsid w:val="005059F7"/>
    <w:rsid w:val="00506E99"/>
    <w:rsid w:val="005078D6"/>
    <w:rsid w:val="00510611"/>
    <w:rsid w:val="005106F3"/>
    <w:rsid w:val="005107BB"/>
    <w:rsid w:val="00511977"/>
    <w:rsid w:val="005137B5"/>
    <w:rsid w:val="00514AC7"/>
    <w:rsid w:val="00515487"/>
    <w:rsid w:val="00516358"/>
    <w:rsid w:val="005175F3"/>
    <w:rsid w:val="0052228C"/>
    <w:rsid w:val="005226E3"/>
    <w:rsid w:val="00523FCA"/>
    <w:rsid w:val="005244B9"/>
    <w:rsid w:val="005257D8"/>
    <w:rsid w:val="005267D3"/>
    <w:rsid w:val="00532FB8"/>
    <w:rsid w:val="00534A9A"/>
    <w:rsid w:val="005351E8"/>
    <w:rsid w:val="005352E8"/>
    <w:rsid w:val="0053588E"/>
    <w:rsid w:val="00536B18"/>
    <w:rsid w:val="00540ACF"/>
    <w:rsid w:val="0054131A"/>
    <w:rsid w:val="00541A1E"/>
    <w:rsid w:val="00542544"/>
    <w:rsid w:val="005429C5"/>
    <w:rsid w:val="00543088"/>
    <w:rsid w:val="00546986"/>
    <w:rsid w:val="00550130"/>
    <w:rsid w:val="005516EE"/>
    <w:rsid w:val="00552D18"/>
    <w:rsid w:val="005537A8"/>
    <w:rsid w:val="0055401B"/>
    <w:rsid w:val="005552E7"/>
    <w:rsid w:val="00557340"/>
    <w:rsid w:val="005576A6"/>
    <w:rsid w:val="00557A03"/>
    <w:rsid w:val="00561E08"/>
    <w:rsid w:val="00563688"/>
    <w:rsid w:val="0056625B"/>
    <w:rsid w:val="0056764D"/>
    <w:rsid w:val="00567B0D"/>
    <w:rsid w:val="00576EFF"/>
    <w:rsid w:val="0057795F"/>
    <w:rsid w:val="00581069"/>
    <w:rsid w:val="00582013"/>
    <w:rsid w:val="00582BB9"/>
    <w:rsid w:val="0058383C"/>
    <w:rsid w:val="00586361"/>
    <w:rsid w:val="005869C3"/>
    <w:rsid w:val="00587BAD"/>
    <w:rsid w:val="0059163B"/>
    <w:rsid w:val="00594BA3"/>
    <w:rsid w:val="00595999"/>
    <w:rsid w:val="005A0CC9"/>
    <w:rsid w:val="005A329B"/>
    <w:rsid w:val="005A6965"/>
    <w:rsid w:val="005B4CC4"/>
    <w:rsid w:val="005B6C4C"/>
    <w:rsid w:val="005B7F1D"/>
    <w:rsid w:val="005C1271"/>
    <w:rsid w:val="005C5B27"/>
    <w:rsid w:val="005D0292"/>
    <w:rsid w:val="005D14FA"/>
    <w:rsid w:val="005D58D7"/>
    <w:rsid w:val="005E191F"/>
    <w:rsid w:val="005E2097"/>
    <w:rsid w:val="005E348D"/>
    <w:rsid w:val="005E3BE7"/>
    <w:rsid w:val="005F3BB0"/>
    <w:rsid w:val="005F5302"/>
    <w:rsid w:val="005F5503"/>
    <w:rsid w:val="005F5A23"/>
    <w:rsid w:val="005F699F"/>
    <w:rsid w:val="005F6B62"/>
    <w:rsid w:val="005F7265"/>
    <w:rsid w:val="006000C1"/>
    <w:rsid w:val="0060105A"/>
    <w:rsid w:val="00602587"/>
    <w:rsid w:val="0060643E"/>
    <w:rsid w:val="00606F86"/>
    <w:rsid w:val="00613305"/>
    <w:rsid w:val="006133FB"/>
    <w:rsid w:val="006136B5"/>
    <w:rsid w:val="006144A9"/>
    <w:rsid w:val="00616321"/>
    <w:rsid w:val="00617712"/>
    <w:rsid w:val="00617A33"/>
    <w:rsid w:val="0062042D"/>
    <w:rsid w:val="0062074E"/>
    <w:rsid w:val="0062165E"/>
    <w:rsid w:val="00621E40"/>
    <w:rsid w:val="006247AC"/>
    <w:rsid w:val="00625E14"/>
    <w:rsid w:val="006308E9"/>
    <w:rsid w:val="00632534"/>
    <w:rsid w:val="00632BB6"/>
    <w:rsid w:val="00633870"/>
    <w:rsid w:val="006377C7"/>
    <w:rsid w:val="00640D92"/>
    <w:rsid w:val="00641505"/>
    <w:rsid w:val="0064241D"/>
    <w:rsid w:val="0064483B"/>
    <w:rsid w:val="00646A7B"/>
    <w:rsid w:val="00646D36"/>
    <w:rsid w:val="00647670"/>
    <w:rsid w:val="00647EE4"/>
    <w:rsid w:val="00650651"/>
    <w:rsid w:val="006524C3"/>
    <w:rsid w:val="00652D9B"/>
    <w:rsid w:val="00654166"/>
    <w:rsid w:val="00655955"/>
    <w:rsid w:val="006561B9"/>
    <w:rsid w:val="006577B2"/>
    <w:rsid w:val="00662BF8"/>
    <w:rsid w:val="00662DC9"/>
    <w:rsid w:val="00662F3E"/>
    <w:rsid w:val="00664183"/>
    <w:rsid w:val="00664BAB"/>
    <w:rsid w:val="006651B3"/>
    <w:rsid w:val="00670F17"/>
    <w:rsid w:val="00671F9D"/>
    <w:rsid w:val="00673E3E"/>
    <w:rsid w:val="0067741D"/>
    <w:rsid w:val="00677842"/>
    <w:rsid w:val="006779A5"/>
    <w:rsid w:val="00683A9C"/>
    <w:rsid w:val="00685C19"/>
    <w:rsid w:val="00687877"/>
    <w:rsid w:val="006879A5"/>
    <w:rsid w:val="00687A1F"/>
    <w:rsid w:val="00694B20"/>
    <w:rsid w:val="00695360"/>
    <w:rsid w:val="00697AC3"/>
    <w:rsid w:val="006A011A"/>
    <w:rsid w:val="006A4005"/>
    <w:rsid w:val="006B0DB4"/>
    <w:rsid w:val="006B3018"/>
    <w:rsid w:val="006B4007"/>
    <w:rsid w:val="006B5A6A"/>
    <w:rsid w:val="006C304C"/>
    <w:rsid w:val="006C5EE4"/>
    <w:rsid w:val="006C6F3E"/>
    <w:rsid w:val="006C7470"/>
    <w:rsid w:val="006D05A0"/>
    <w:rsid w:val="006D53EA"/>
    <w:rsid w:val="006D5715"/>
    <w:rsid w:val="006D66F3"/>
    <w:rsid w:val="006D670E"/>
    <w:rsid w:val="006E203C"/>
    <w:rsid w:val="006E3575"/>
    <w:rsid w:val="006E3DEB"/>
    <w:rsid w:val="006E5B60"/>
    <w:rsid w:val="006F1ABB"/>
    <w:rsid w:val="006F7A61"/>
    <w:rsid w:val="00701EA9"/>
    <w:rsid w:val="0070264D"/>
    <w:rsid w:val="007041EA"/>
    <w:rsid w:val="007048E2"/>
    <w:rsid w:val="007050FE"/>
    <w:rsid w:val="00705517"/>
    <w:rsid w:val="007072CB"/>
    <w:rsid w:val="00707482"/>
    <w:rsid w:val="00707C8B"/>
    <w:rsid w:val="007101D7"/>
    <w:rsid w:val="00710799"/>
    <w:rsid w:val="00710A18"/>
    <w:rsid w:val="007140EA"/>
    <w:rsid w:val="0071441D"/>
    <w:rsid w:val="00714B25"/>
    <w:rsid w:val="007153F2"/>
    <w:rsid w:val="00715F66"/>
    <w:rsid w:val="007209A5"/>
    <w:rsid w:val="00720F42"/>
    <w:rsid w:val="007278F1"/>
    <w:rsid w:val="0073059C"/>
    <w:rsid w:val="00730697"/>
    <w:rsid w:val="00731B2D"/>
    <w:rsid w:val="007320B0"/>
    <w:rsid w:val="007325EA"/>
    <w:rsid w:val="00732632"/>
    <w:rsid w:val="00733062"/>
    <w:rsid w:val="007354F4"/>
    <w:rsid w:val="00741756"/>
    <w:rsid w:val="00742E2D"/>
    <w:rsid w:val="00744B5F"/>
    <w:rsid w:val="00744CD8"/>
    <w:rsid w:val="007453B7"/>
    <w:rsid w:val="007459CD"/>
    <w:rsid w:val="007464EF"/>
    <w:rsid w:val="00746CAD"/>
    <w:rsid w:val="00751679"/>
    <w:rsid w:val="00751D5F"/>
    <w:rsid w:val="00751EA5"/>
    <w:rsid w:val="0075271A"/>
    <w:rsid w:val="007544FF"/>
    <w:rsid w:val="007545FC"/>
    <w:rsid w:val="007552B4"/>
    <w:rsid w:val="007603B3"/>
    <w:rsid w:val="0076071C"/>
    <w:rsid w:val="00760B6A"/>
    <w:rsid w:val="007618C0"/>
    <w:rsid w:val="00762018"/>
    <w:rsid w:val="00762AE3"/>
    <w:rsid w:val="00763615"/>
    <w:rsid w:val="00764887"/>
    <w:rsid w:val="00766992"/>
    <w:rsid w:val="0077095B"/>
    <w:rsid w:val="00772AF0"/>
    <w:rsid w:val="007801FF"/>
    <w:rsid w:val="0078057F"/>
    <w:rsid w:val="00780E89"/>
    <w:rsid w:val="007821B4"/>
    <w:rsid w:val="00783050"/>
    <w:rsid w:val="00785AB1"/>
    <w:rsid w:val="00785BF2"/>
    <w:rsid w:val="00786984"/>
    <w:rsid w:val="00787CDB"/>
    <w:rsid w:val="00787FAB"/>
    <w:rsid w:val="00790A54"/>
    <w:rsid w:val="007913F6"/>
    <w:rsid w:val="00791C24"/>
    <w:rsid w:val="00791F33"/>
    <w:rsid w:val="00792435"/>
    <w:rsid w:val="007941B1"/>
    <w:rsid w:val="0079510A"/>
    <w:rsid w:val="00795976"/>
    <w:rsid w:val="00796520"/>
    <w:rsid w:val="00796B4F"/>
    <w:rsid w:val="00797809"/>
    <w:rsid w:val="007A0866"/>
    <w:rsid w:val="007A13EA"/>
    <w:rsid w:val="007A29FF"/>
    <w:rsid w:val="007A7087"/>
    <w:rsid w:val="007A7B95"/>
    <w:rsid w:val="007B117E"/>
    <w:rsid w:val="007B37F8"/>
    <w:rsid w:val="007B3A78"/>
    <w:rsid w:val="007B422A"/>
    <w:rsid w:val="007B606B"/>
    <w:rsid w:val="007C03EC"/>
    <w:rsid w:val="007C3A0E"/>
    <w:rsid w:val="007D1C1F"/>
    <w:rsid w:val="007D323F"/>
    <w:rsid w:val="007D529B"/>
    <w:rsid w:val="007E44D9"/>
    <w:rsid w:val="007E6692"/>
    <w:rsid w:val="007E7D1E"/>
    <w:rsid w:val="007F031E"/>
    <w:rsid w:val="007F0C80"/>
    <w:rsid w:val="007F1456"/>
    <w:rsid w:val="007F1764"/>
    <w:rsid w:val="007F1E4C"/>
    <w:rsid w:val="007F27E2"/>
    <w:rsid w:val="007F35ED"/>
    <w:rsid w:val="007F36E6"/>
    <w:rsid w:val="007F4139"/>
    <w:rsid w:val="007F5816"/>
    <w:rsid w:val="007F5DAF"/>
    <w:rsid w:val="007F6152"/>
    <w:rsid w:val="007F7216"/>
    <w:rsid w:val="008003D4"/>
    <w:rsid w:val="00800D46"/>
    <w:rsid w:val="00801BEC"/>
    <w:rsid w:val="00803771"/>
    <w:rsid w:val="008039B9"/>
    <w:rsid w:val="0080498A"/>
    <w:rsid w:val="0081522D"/>
    <w:rsid w:val="00815BBD"/>
    <w:rsid w:val="00816E2B"/>
    <w:rsid w:val="008206C1"/>
    <w:rsid w:val="00820F68"/>
    <w:rsid w:val="00821407"/>
    <w:rsid w:val="00821684"/>
    <w:rsid w:val="00823C8B"/>
    <w:rsid w:val="00825E56"/>
    <w:rsid w:val="008261FB"/>
    <w:rsid w:val="008261FD"/>
    <w:rsid w:val="008311A6"/>
    <w:rsid w:val="008337DC"/>
    <w:rsid w:val="00833ED5"/>
    <w:rsid w:val="008376E8"/>
    <w:rsid w:val="00837FDA"/>
    <w:rsid w:val="00842470"/>
    <w:rsid w:val="00843047"/>
    <w:rsid w:val="00843080"/>
    <w:rsid w:val="0084330E"/>
    <w:rsid w:val="00846439"/>
    <w:rsid w:val="00846D13"/>
    <w:rsid w:val="0084736A"/>
    <w:rsid w:val="008475AD"/>
    <w:rsid w:val="008513E6"/>
    <w:rsid w:val="00851BD0"/>
    <w:rsid w:val="00854DAA"/>
    <w:rsid w:val="00856E79"/>
    <w:rsid w:val="00857E4C"/>
    <w:rsid w:val="0086222E"/>
    <w:rsid w:val="0086324B"/>
    <w:rsid w:val="00863D57"/>
    <w:rsid w:val="0086622F"/>
    <w:rsid w:val="00866AE5"/>
    <w:rsid w:val="00866C2E"/>
    <w:rsid w:val="008704AB"/>
    <w:rsid w:val="00870B3A"/>
    <w:rsid w:val="008714F2"/>
    <w:rsid w:val="00871B97"/>
    <w:rsid w:val="00874386"/>
    <w:rsid w:val="00874399"/>
    <w:rsid w:val="00874CFE"/>
    <w:rsid w:val="0087558D"/>
    <w:rsid w:val="00876254"/>
    <w:rsid w:val="00876DB2"/>
    <w:rsid w:val="0088322A"/>
    <w:rsid w:val="008866E6"/>
    <w:rsid w:val="0089392F"/>
    <w:rsid w:val="00896475"/>
    <w:rsid w:val="0089652E"/>
    <w:rsid w:val="008978A6"/>
    <w:rsid w:val="008A1870"/>
    <w:rsid w:val="008B0A38"/>
    <w:rsid w:val="008B1126"/>
    <w:rsid w:val="008B241D"/>
    <w:rsid w:val="008B2A10"/>
    <w:rsid w:val="008B3F30"/>
    <w:rsid w:val="008B4304"/>
    <w:rsid w:val="008B6EA6"/>
    <w:rsid w:val="008C0758"/>
    <w:rsid w:val="008C1750"/>
    <w:rsid w:val="008C1E6B"/>
    <w:rsid w:val="008C552B"/>
    <w:rsid w:val="008C6FE8"/>
    <w:rsid w:val="008D27B9"/>
    <w:rsid w:val="008D5E72"/>
    <w:rsid w:val="008D6876"/>
    <w:rsid w:val="008E16D2"/>
    <w:rsid w:val="008E18E3"/>
    <w:rsid w:val="008E1925"/>
    <w:rsid w:val="008E1A8B"/>
    <w:rsid w:val="008E4360"/>
    <w:rsid w:val="008E6123"/>
    <w:rsid w:val="008E63F8"/>
    <w:rsid w:val="008E7316"/>
    <w:rsid w:val="008E77B9"/>
    <w:rsid w:val="008F00C9"/>
    <w:rsid w:val="008F30DC"/>
    <w:rsid w:val="008F3437"/>
    <w:rsid w:val="008F60D9"/>
    <w:rsid w:val="008F65AC"/>
    <w:rsid w:val="008F76F9"/>
    <w:rsid w:val="00900527"/>
    <w:rsid w:val="00902BB9"/>
    <w:rsid w:val="00903409"/>
    <w:rsid w:val="00905CF7"/>
    <w:rsid w:val="009073F3"/>
    <w:rsid w:val="009123A4"/>
    <w:rsid w:val="009129D0"/>
    <w:rsid w:val="0091663B"/>
    <w:rsid w:val="00917A60"/>
    <w:rsid w:val="00920951"/>
    <w:rsid w:val="00921C71"/>
    <w:rsid w:val="00921E6B"/>
    <w:rsid w:val="00932ACF"/>
    <w:rsid w:val="00933507"/>
    <w:rsid w:val="00935AAA"/>
    <w:rsid w:val="009403BD"/>
    <w:rsid w:val="009416DF"/>
    <w:rsid w:val="0094257C"/>
    <w:rsid w:val="00943A3F"/>
    <w:rsid w:val="00943CDC"/>
    <w:rsid w:val="00944F2A"/>
    <w:rsid w:val="009450D5"/>
    <w:rsid w:val="009457ED"/>
    <w:rsid w:val="00946013"/>
    <w:rsid w:val="00947900"/>
    <w:rsid w:val="00947C38"/>
    <w:rsid w:val="00950753"/>
    <w:rsid w:val="00950FA9"/>
    <w:rsid w:val="009518E8"/>
    <w:rsid w:val="0095414E"/>
    <w:rsid w:val="00955269"/>
    <w:rsid w:val="009554AA"/>
    <w:rsid w:val="00956FEF"/>
    <w:rsid w:val="00960241"/>
    <w:rsid w:val="00960384"/>
    <w:rsid w:val="009617E4"/>
    <w:rsid w:val="0096251F"/>
    <w:rsid w:val="0096333D"/>
    <w:rsid w:val="009655D3"/>
    <w:rsid w:val="009668A7"/>
    <w:rsid w:val="00970BA7"/>
    <w:rsid w:val="009755A1"/>
    <w:rsid w:val="00977D43"/>
    <w:rsid w:val="009831BA"/>
    <w:rsid w:val="00985A3B"/>
    <w:rsid w:val="00985F2A"/>
    <w:rsid w:val="009879F8"/>
    <w:rsid w:val="009926A8"/>
    <w:rsid w:val="00992734"/>
    <w:rsid w:val="009953DF"/>
    <w:rsid w:val="009961A1"/>
    <w:rsid w:val="009967D5"/>
    <w:rsid w:val="009A2ACE"/>
    <w:rsid w:val="009A3732"/>
    <w:rsid w:val="009A56CC"/>
    <w:rsid w:val="009A6365"/>
    <w:rsid w:val="009B2894"/>
    <w:rsid w:val="009B5999"/>
    <w:rsid w:val="009B6E25"/>
    <w:rsid w:val="009B7AC8"/>
    <w:rsid w:val="009C016E"/>
    <w:rsid w:val="009C1DAF"/>
    <w:rsid w:val="009C3661"/>
    <w:rsid w:val="009C4CA3"/>
    <w:rsid w:val="009D24A4"/>
    <w:rsid w:val="009D24B6"/>
    <w:rsid w:val="009D40B2"/>
    <w:rsid w:val="009D549C"/>
    <w:rsid w:val="009D58B3"/>
    <w:rsid w:val="009D7170"/>
    <w:rsid w:val="009E278C"/>
    <w:rsid w:val="009E3209"/>
    <w:rsid w:val="009E64FB"/>
    <w:rsid w:val="009F23FF"/>
    <w:rsid w:val="009F3A7E"/>
    <w:rsid w:val="009F5FA8"/>
    <w:rsid w:val="009F72C3"/>
    <w:rsid w:val="00A00125"/>
    <w:rsid w:val="00A03767"/>
    <w:rsid w:val="00A04D7F"/>
    <w:rsid w:val="00A05A79"/>
    <w:rsid w:val="00A11400"/>
    <w:rsid w:val="00A133AD"/>
    <w:rsid w:val="00A20294"/>
    <w:rsid w:val="00A20766"/>
    <w:rsid w:val="00A21DEE"/>
    <w:rsid w:val="00A21ED4"/>
    <w:rsid w:val="00A21FCE"/>
    <w:rsid w:val="00A2365C"/>
    <w:rsid w:val="00A34AB1"/>
    <w:rsid w:val="00A359F7"/>
    <w:rsid w:val="00A37427"/>
    <w:rsid w:val="00A402FE"/>
    <w:rsid w:val="00A41E83"/>
    <w:rsid w:val="00A4499B"/>
    <w:rsid w:val="00A47740"/>
    <w:rsid w:val="00A50DF7"/>
    <w:rsid w:val="00A57EEA"/>
    <w:rsid w:val="00A637B0"/>
    <w:rsid w:val="00A648A6"/>
    <w:rsid w:val="00A6520C"/>
    <w:rsid w:val="00A6714D"/>
    <w:rsid w:val="00A67B01"/>
    <w:rsid w:val="00A67B0B"/>
    <w:rsid w:val="00A703EE"/>
    <w:rsid w:val="00A714A1"/>
    <w:rsid w:val="00A74D31"/>
    <w:rsid w:val="00A776DF"/>
    <w:rsid w:val="00A80B8A"/>
    <w:rsid w:val="00A80DB4"/>
    <w:rsid w:val="00A80E2D"/>
    <w:rsid w:val="00A8117D"/>
    <w:rsid w:val="00A813D0"/>
    <w:rsid w:val="00A840FD"/>
    <w:rsid w:val="00A853C1"/>
    <w:rsid w:val="00A856F1"/>
    <w:rsid w:val="00A90182"/>
    <w:rsid w:val="00A92479"/>
    <w:rsid w:val="00A924B2"/>
    <w:rsid w:val="00A92A14"/>
    <w:rsid w:val="00A9570B"/>
    <w:rsid w:val="00A9683B"/>
    <w:rsid w:val="00AA2F76"/>
    <w:rsid w:val="00AA4BDB"/>
    <w:rsid w:val="00AA4DC7"/>
    <w:rsid w:val="00AB0CAD"/>
    <w:rsid w:val="00AB0FBB"/>
    <w:rsid w:val="00AB1284"/>
    <w:rsid w:val="00AB2A45"/>
    <w:rsid w:val="00AB58A5"/>
    <w:rsid w:val="00AB66F3"/>
    <w:rsid w:val="00AC0BF9"/>
    <w:rsid w:val="00AC2437"/>
    <w:rsid w:val="00AC28D4"/>
    <w:rsid w:val="00AC7904"/>
    <w:rsid w:val="00AD0449"/>
    <w:rsid w:val="00AD2A2D"/>
    <w:rsid w:val="00AD5C41"/>
    <w:rsid w:val="00AD6758"/>
    <w:rsid w:val="00AD6E9C"/>
    <w:rsid w:val="00AD7FD4"/>
    <w:rsid w:val="00AE084F"/>
    <w:rsid w:val="00AE210F"/>
    <w:rsid w:val="00AE57CB"/>
    <w:rsid w:val="00AE6C09"/>
    <w:rsid w:val="00AF0115"/>
    <w:rsid w:val="00AF0FB1"/>
    <w:rsid w:val="00AF2221"/>
    <w:rsid w:val="00AF24C1"/>
    <w:rsid w:val="00AF3AC7"/>
    <w:rsid w:val="00AF566A"/>
    <w:rsid w:val="00AF6FB3"/>
    <w:rsid w:val="00B0039C"/>
    <w:rsid w:val="00B007C4"/>
    <w:rsid w:val="00B00D29"/>
    <w:rsid w:val="00B016E4"/>
    <w:rsid w:val="00B01F7D"/>
    <w:rsid w:val="00B02A21"/>
    <w:rsid w:val="00B030BC"/>
    <w:rsid w:val="00B0425E"/>
    <w:rsid w:val="00B10A7A"/>
    <w:rsid w:val="00B12225"/>
    <w:rsid w:val="00B13200"/>
    <w:rsid w:val="00B134E0"/>
    <w:rsid w:val="00B14CA6"/>
    <w:rsid w:val="00B156C9"/>
    <w:rsid w:val="00B158FA"/>
    <w:rsid w:val="00B165ED"/>
    <w:rsid w:val="00B17E7F"/>
    <w:rsid w:val="00B209D4"/>
    <w:rsid w:val="00B23452"/>
    <w:rsid w:val="00B24135"/>
    <w:rsid w:val="00B265FD"/>
    <w:rsid w:val="00B336CB"/>
    <w:rsid w:val="00B3659F"/>
    <w:rsid w:val="00B418AE"/>
    <w:rsid w:val="00B4231C"/>
    <w:rsid w:val="00B453DA"/>
    <w:rsid w:val="00B467DB"/>
    <w:rsid w:val="00B47358"/>
    <w:rsid w:val="00B518E9"/>
    <w:rsid w:val="00B529BF"/>
    <w:rsid w:val="00B53C16"/>
    <w:rsid w:val="00B540C3"/>
    <w:rsid w:val="00B5428B"/>
    <w:rsid w:val="00B54DFA"/>
    <w:rsid w:val="00B56962"/>
    <w:rsid w:val="00B60C62"/>
    <w:rsid w:val="00B61645"/>
    <w:rsid w:val="00B61902"/>
    <w:rsid w:val="00B62F70"/>
    <w:rsid w:val="00B64407"/>
    <w:rsid w:val="00B6723A"/>
    <w:rsid w:val="00B67645"/>
    <w:rsid w:val="00B71530"/>
    <w:rsid w:val="00B732DB"/>
    <w:rsid w:val="00B73AA4"/>
    <w:rsid w:val="00B73C32"/>
    <w:rsid w:val="00B73FB5"/>
    <w:rsid w:val="00B755B7"/>
    <w:rsid w:val="00B756A7"/>
    <w:rsid w:val="00B75EA1"/>
    <w:rsid w:val="00B76DDC"/>
    <w:rsid w:val="00B80763"/>
    <w:rsid w:val="00B82458"/>
    <w:rsid w:val="00B8269B"/>
    <w:rsid w:val="00B833FD"/>
    <w:rsid w:val="00B846CC"/>
    <w:rsid w:val="00B84796"/>
    <w:rsid w:val="00B858B7"/>
    <w:rsid w:val="00B863A4"/>
    <w:rsid w:val="00B90E39"/>
    <w:rsid w:val="00B91C74"/>
    <w:rsid w:val="00B92A48"/>
    <w:rsid w:val="00B9315D"/>
    <w:rsid w:val="00B940C8"/>
    <w:rsid w:val="00BA214A"/>
    <w:rsid w:val="00BA3349"/>
    <w:rsid w:val="00BA56AB"/>
    <w:rsid w:val="00BA5919"/>
    <w:rsid w:val="00BA73A4"/>
    <w:rsid w:val="00BA7D74"/>
    <w:rsid w:val="00BB1C36"/>
    <w:rsid w:val="00BB2F85"/>
    <w:rsid w:val="00BB3040"/>
    <w:rsid w:val="00BB4E0B"/>
    <w:rsid w:val="00BC02DA"/>
    <w:rsid w:val="00BC11A3"/>
    <w:rsid w:val="00BC6C80"/>
    <w:rsid w:val="00BC7420"/>
    <w:rsid w:val="00BC7632"/>
    <w:rsid w:val="00BC7D4B"/>
    <w:rsid w:val="00BD2256"/>
    <w:rsid w:val="00BD2A67"/>
    <w:rsid w:val="00BD2E4A"/>
    <w:rsid w:val="00BD536C"/>
    <w:rsid w:val="00BD5BC7"/>
    <w:rsid w:val="00BD670A"/>
    <w:rsid w:val="00BE19E2"/>
    <w:rsid w:val="00BE27C6"/>
    <w:rsid w:val="00BE4B0C"/>
    <w:rsid w:val="00BE528E"/>
    <w:rsid w:val="00BE63DA"/>
    <w:rsid w:val="00BE65D5"/>
    <w:rsid w:val="00BF0F71"/>
    <w:rsid w:val="00BF3476"/>
    <w:rsid w:val="00BF495F"/>
    <w:rsid w:val="00BF49C2"/>
    <w:rsid w:val="00BF5759"/>
    <w:rsid w:val="00BF6A04"/>
    <w:rsid w:val="00C0028F"/>
    <w:rsid w:val="00C00A4E"/>
    <w:rsid w:val="00C03D9A"/>
    <w:rsid w:val="00C04332"/>
    <w:rsid w:val="00C04C0F"/>
    <w:rsid w:val="00C1354C"/>
    <w:rsid w:val="00C16763"/>
    <w:rsid w:val="00C220C8"/>
    <w:rsid w:val="00C23D51"/>
    <w:rsid w:val="00C2428C"/>
    <w:rsid w:val="00C2540A"/>
    <w:rsid w:val="00C26D44"/>
    <w:rsid w:val="00C27D61"/>
    <w:rsid w:val="00C32B61"/>
    <w:rsid w:val="00C41338"/>
    <w:rsid w:val="00C42D6F"/>
    <w:rsid w:val="00C43B23"/>
    <w:rsid w:val="00C43EDF"/>
    <w:rsid w:val="00C46555"/>
    <w:rsid w:val="00C46B1D"/>
    <w:rsid w:val="00C4797B"/>
    <w:rsid w:val="00C5272E"/>
    <w:rsid w:val="00C52A23"/>
    <w:rsid w:val="00C52C06"/>
    <w:rsid w:val="00C609F0"/>
    <w:rsid w:val="00C62DC3"/>
    <w:rsid w:val="00C6466A"/>
    <w:rsid w:val="00C65E30"/>
    <w:rsid w:val="00C664EE"/>
    <w:rsid w:val="00C678DD"/>
    <w:rsid w:val="00C71EE3"/>
    <w:rsid w:val="00C72F5E"/>
    <w:rsid w:val="00C736EF"/>
    <w:rsid w:val="00C80941"/>
    <w:rsid w:val="00C818C8"/>
    <w:rsid w:val="00C81CAB"/>
    <w:rsid w:val="00C820C1"/>
    <w:rsid w:val="00C85702"/>
    <w:rsid w:val="00C857A5"/>
    <w:rsid w:val="00C8727F"/>
    <w:rsid w:val="00C90CAF"/>
    <w:rsid w:val="00C92ACF"/>
    <w:rsid w:val="00C936B5"/>
    <w:rsid w:val="00C93E64"/>
    <w:rsid w:val="00C958FD"/>
    <w:rsid w:val="00C96EB5"/>
    <w:rsid w:val="00C97E44"/>
    <w:rsid w:val="00CA1F8E"/>
    <w:rsid w:val="00CA23C5"/>
    <w:rsid w:val="00CA2E6C"/>
    <w:rsid w:val="00CA4B13"/>
    <w:rsid w:val="00CA52FC"/>
    <w:rsid w:val="00CB0A0C"/>
    <w:rsid w:val="00CB1386"/>
    <w:rsid w:val="00CB627E"/>
    <w:rsid w:val="00CB68AE"/>
    <w:rsid w:val="00CB6F1E"/>
    <w:rsid w:val="00CC0631"/>
    <w:rsid w:val="00CC08E3"/>
    <w:rsid w:val="00CC1590"/>
    <w:rsid w:val="00CC2C78"/>
    <w:rsid w:val="00CC33C6"/>
    <w:rsid w:val="00CC4179"/>
    <w:rsid w:val="00CC457A"/>
    <w:rsid w:val="00CC5C44"/>
    <w:rsid w:val="00CC6031"/>
    <w:rsid w:val="00CD2047"/>
    <w:rsid w:val="00CD241F"/>
    <w:rsid w:val="00CD3C63"/>
    <w:rsid w:val="00CD4C35"/>
    <w:rsid w:val="00CD7BD0"/>
    <w:rsid w:val="00CE0CDA"/>
    <w:rsid w:val="00CE0DCB"/>
    <w:rsid w:val="00CE1067"/>
    <w:rsid w:val="00CE1252"/>
    <w:rsid w:val="00CE1E2B"/>
    <w:rsid w:val="00CE6B77"/>
    <w:rsid w:val="00CF0035"/>
    <w:rsid w:val="00CF0985"/>
    <w:rsid w:val="00CF0AD9"/>
    <w:rsid w:val="00CF0F44"/>
    <w:rsid w:val="00D00F60"/>
    <w:rsid w:val="00D012BA"/>
    <w:rsid w:val="00D030B3"/>
    <w:rsid w:val="00D03548"/>
    <w:rsid w:val="00D03B4B"/>
    <w:rsid w:val="00D11BF9"/>
    <w:rsid w:val="00D12A61"/>
    <w:rsid w:val="00D13DF0"/>
    <w:rsid w:val="00D1404C"/>
    <w:rsid w:val="00D20000"/>
    <w:rsid w:val="00D21333"/>
    <w:rsid w:val="00D215C2"/>
    <w:rsid w:val="00D22326"/>
    <w:rsid w:val="00D23B8A"/>
    <w:rsid w:val="00D23DC6"/>
    <w:rsid w:val="00D246F0"/>
    <w:rsid w:val="00D25F10"/>
    <w:rsid w:val="00D2731B"/>
    <w:rsid w:val="00D40035"/>
    <w:rsid w:val="00D40E6B"/>
    <w:rsid w:val="00D40FC6"/>
    <w:rsid w:val="00D41AF3"/>
    <w:rsid w:val="00D4237B"/>
    <w:rsid w:val="00D43B88"/>
    <w:rsid w:val="00D44354"/>
    <w:rsid w:val="00D45546"/>
    <w:rsid w:val="00D4764F"/>
    <w:rsid w:val="00D50E49"/>
    <w:rsid w:val="00D51642"/>
    <w:rsid w:val="00D52F5B"/>
    <w:rsid w:val="00D607E7"/>
    <w:rsid w:val="00D61703"/>
    <w:rsid w:val="00D61BE0"/>
    <w:rsid w:val="00D6549A"/>
    <w:rsid w:val="00D65F29"/>
    <w:rsid w:val="00D712E2"/>
    <w:rsid w:val="00D71A50"/>
    <w:rsid w:val="00D71BB7"/>
    <w:rsid w:val="00D73346"/>
    <w:rsid w:val="00D75EBB"/>
    <w:rsid w:val="00D76DEE"/>
    <w:rsid w:val="00D81EB6"/>
    <w:rsid w:val="00D86E7A"/>
    <w:rsid w:val="00D87B58"/>
    <w:rsid w:val="00D9331B"/>
    <w:rsid w:val="00D93D7A"/>
    <w:rsid w:val="00D93E91"/>
    <w:rsid w:val="00D93EE6"/>
    <w:rsid w:val="00D946AC"/>
    <w:rsid w:val="00D94F20"/>
    <w:rsid w:val="00D955A5"/>
    <w:rsid w:val="00DA07D4"/>
    <w:rsid w:val="00DA1F6A"/>
    <w:rsid w:val="00DA384D"/>
    <w:rsid w:val="00DB22D1"/>
    <w:rsid w:val="00DB3546"/>
    <w:rsid w:val="00DB3A96"/>
    <w:rsid w:val="00DB4204"/>
    <w:rsid w:val="00DB5F9D"/>
    <w:rsid w:val="00DB6A43"/>
    <w:rsid w:val="00DC01D9"/>
    <w:rsid w:val="00DC02EB"/>
    <w:rsid w:val="00DC032A"/>
    <w:rsid w:val="00DC0AFF"/>
    <w:rsid w:val="00DC0C3B"/>
    <w:rsid w:val="00DC28D0"/>
    <w:rsid w:val="00DC4B6C"/>
    <w:rsid w:val="00DC4E96"/>
    <w:rsid w:val="00DC5172"/>
    <w:rsid w:val="00DC5B6F"/>
    <w:rsid w:val="00DD257E"/>
    <w:rsid w:val="00DD267D"/>
    <w:rsid w:val="00DD4B90"/>
    <w:rsid w:val="00DD58B6"/>
    <w:rsid w:val="00DD5A0F"/>
    <w:rsid w:val="00DD7CF7"/>
    <w:rsid w:val="00DE05F1"/>
    <w:rsid w:val="00DE0DDF"/>
    <w:rsid w:val="00DE2450"/>
    <w:rsid w:val="00DE348D"/>
    <w:rsid w:val="00DE55C0"/>
    <w:rsid w:val="00DE5828"/>
    <w:rsid w:val="00DE5986"/>
    <w:rsid w:val="00DE5A13"/>
    <w:rsid w:val="00DF0A7A"/>
    <w:rsid w:val="00DF1201"/>
    <w:rsid w:val="00DF366A"/>
    <w:rsid w:val="00DF4F09"/>
    <w:rsid w:val="00DF5A8F"/>
    <w:rsid w:val="00DF6482"/>
    <w:rsid w:val="00DF6622"/>
    <w:rsid w:val="00DF668F"/>
    <w:rsid w:val="00DF7A03"/>
    <w:rsid w:val="00E000B0"/>
    <w:rsid w:val="00E02476"/>
    <w:rsid w:val="00E034D6"/>
    <w:rsid w:val="00E0685C"/>
    <w:rsid w:val="00E10108"/>
    <w:rsid w:val="00E15451"/>
    <w:rsid w:val="00E15500"/>
    <w:rsid w:val="00E20C0A"/>
    <w:rsid w:val="00E20E5B"/>
    <w:rsid w:val="00E2382F"/>
    <w:rsid w:val="00E24B7F"/>
    <w:rsid w:val="00E25184"/>
    <w:rsid w:val="00E25D96"/>
    <w:rsid w:val="00E26685"/>
    <w:rsid w:val="00E30431"/>
    <w:rsid w:val="00E309D2"/>
    <w:rsid w:val="00E32416"/>
    <w:rsid w:val="00E34AE5"/>
    <w:rsid w:val="00E35195"/>
    <w:rsid w:val="00E379EC"/>
    <w:rsid w:val="00E37F82"/>
    <w:rsid w:val="00E37FC8"/>
    <w:rsid w:val="00E40F98"/>
    <w:rsid w:val="00E42DC1"/>
    <w:rsid w:val="00E43CBF"/>
    <w:rsid w:val="00E47AED"/>
    <w:rsid w:val="00E50DD2"/>
    <w:rsid w:val="00E51527"/>
    <w:rsid w:val="00E51AEA"/>
    <w:rsid w:val="00E521C2"/>
    <w:rsid w:val="00E523C1"/>
    <w:rsid w:val="00E542CB"/>
    <w:rsid w:val="00E63020"/>
    <w:rsid w:val="00E64F27"/>
    <w:rsid w:val="00E665A9"/>
    <w:rsid w:val="00E71DF9"/>
    <w:rsid w:val="00E73BC6"/>
    <w:rsid w:val="00E73BDE"/>
    <w:rsid w:val="00E7536B"/>
    <w:rsid w:val="00E75542"/>
    <w:rsid w:val="00E76F36"/>
    <w:rsid w:val="00E776C4"/>
    <w:rsid w:val="00E81197"/>
    <w:rsid w:val="00E813E6"/>
    <w:rsid w:val="00E8200A"/>
    <w:rsid w:val="00E8417C"/>
    <w:rsid w:val="00E861A5"/>
    <w:rsid w:val="00E90D87"/>
    <w:rsid w:val="00E95A94"/>
    <w:rsid w:val="00EA0777"/>
    <w:rsid w:val="00EA68A9"/>
    <w:rsid w:val="00EA695E"/>
    <w:rsid w:val="00EA6D38"/>
    <w:rsid w:val="00EB0498"/>
    <w:rsid w:val="00EB0B5C"/>
    <w:rsid w:val="00EB29A4"/>
    <w:rsid w:val="00EB4902"/>
    <w:rsid w:val="00EC0771"/>
    <w:rsid w:val="00EC22F6"/>
    <w:rsid w:val="00EC43E7"/>
    <w:rsid w:val="00EC47B1"/>
    <w:rsid w:val="00EC4B97"/>
    <w:rsid w:val="00EC7881"/>
    <w:rsid w:val="00ED03F2"/>
    <w:rsid w:val="00ED16C8"/>
    <w:rsid w:val="00ED29B7"/>
    <w:rsid w:val="00ED2FF8"/>
    <w:rsid w:val="00ED4EB4"/>
    <w:rsid w:val="00ED6D4C"/>
    <w:rsid w:val="00EE0D19"/>
    <w:rsid w:val="00EE14B1"/>
    <w:rsid w:val="00EE1F44"/>
    <w:rsid w:val="00EE24EA"/>
    <w:rsid w:val="00EE3B32"/>
    <w:rsid w:val="00EE51CA"/>
    <w:rsid w:val="00EE5591"/>
    <w:rsid w:val="00EE74C5"/>
    <w:rsid w:val="00EF3AEE"/>
    <w:rsid w:val="00EF4248"/>
    <w:rsid w:val="00EF44B7"/>
    <w:rsid w:val="00EF7588"/>
    <w:rsid w:val="00F04DDF"/>
    <w:rsid w:val="00F05B35"/>
    <w:rsid w:val="00F1027D"/>
    <w:rsid w:val="00F105F8"/>
    <w:rsid w:val="00F10B70"/>
    <w:rsid w:val="00F11B50"/>
    <w:rsid w:val="00F12A34"/>
    <w:rsid w:val="00F14F24"/>
    <w:rsid w:val="00F16C5B"/>
    <w:rsid w:val="00F1716D"/>
    <w:rsid w:val="00F213A8"/>
    <w:rsid w:val="00F221BB"/>
    <w:rsid w:val="00F2231B"/>
    <w:rsid w:val="00F22CD4"/>
    <w:rsid w:val="00F244F4"/>
    <w:rsid w:val="00F2655A"/>
    <w:rsid w:val="00F30190"/>
    <w:rsid w:val="00F30F64"/>
    <w:rsid w:val="00F31613"/>
    <w:rsid w:val="00F31AD3"/>
    <w:rsid w:val="00F32BEE"/>
    <w:rsid w:val="00F32DED"/>
    <w:rsid w:val="00F343F7"/>
    <w:rsid w:val="00F354B9"/>
    <w:rsid w:val="00F359A4"/>
    <w:rsid w:val="00F412A0"/>
    <w:rsid w:val="00F41836"/>
    <w:rsid w:val="00F45A53"/>
    <w:rsid w:val="00F50A8D"/>
    <w:rsid w:val="00F513DB"/>
    <w:rsid w:val="00F51687"/>
    <w:rsid w:val="00F55740"/>
    <w:rsid w:val="00F557C9"/>
    <w:rsid w:val="00F55BBF"/>
    <w:rsid w:val="00F63ADD"/>
    <w:rsid w:val="00F649E9"/>
    <w:rsid w:val="00F65BE9"/>
    <w:rsid w:val="00F65ED6"/>
    <w:rsid w:val="00F71229"/>
    <w:rsid w:val="00F71FEF"/>
    <w:rsid w:val="00F731DF"/>
    <w:rsid w:val="00F74DE5"/>
    <w:rsid w:val="00F764BB"/>
    <w:rsid w:val="00F76E2F"/>
    <w:rsid w:val="00F7753A"/>
    <w:rsid w:val="00F8182B"/>
    <w:rsid w:val="00F81AAC"/>
    <w:rsid w:val="00F8455E"/>
    <w:rsid w:val="00F854B5"/>
    <w:rsid w:val="00F86ADA"/>
    <w:rsid w:val="00F871E0"/>
    <w:rsid w:val="00F90660"/>
    <w:rsid w:val="00F9217D"/>
    <w:rsid w:val="00F94D7A"/>
    <w:rsid w:val="00F97A82"/>
    <w:rsid w:val="00FA059B"/>
    <w:rsid w:val="00FA0C02"/>
    <w:rsid w:val="00FA27FD"/>
    <w:rsid w:val="00FA339A"/>
    <w:rsid w:val="00FA36C8"/>
    <w:rsid w:val="00FA52F9"/>
    <w:rsid w:val="00FA68B1"/>
    <w:rsid w:val="00FA74E6"/>
    <w:rsid w:val="00FB24DE"/>
    <w:rsid w:val="00FB4B56"/>
    <w:rsid w:val="00FC1D6B"/>
    <w:rsid w:val="00FC3E56"/>
    <w:rsid w:val="00FC5EE4"/>
    <w:rsid w:val="00FC7777"/>
    <w:rsid w:val="00FD07DC"/>
    <w:rsid w:val="00FD1041"/>
    <w:rsid w:val="00FD4009"/>
    <w:rsid w:val="00FD59C2"/>
    <w:rsid w:val="00FE07A2"/>
    <w:rsid w:val="00FE0D4F"/>
    <w:rsid w:val="00FE4F30"/>
    <w:rsid w:val="00FE5634"/>
    <w:rsid w:val="00FE7EF1"/>
    <w:rsid w:val="00FE7FC2"/>
    <w:rsid w:val="00FF1909"/>
    <w:rsid w:val="00FF1CE6"/>
    <w:rsid w:val="00FF76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D34C142-D815-421F-8DA7-727A9E2A7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AB0C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F3A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41B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B0CAD"/>
  </w:style>
  <w:style w:type="character" w:customStyle="1" w:styleId="Heading1Char">
    <w:name w:val="Heading 1 Char"/>
    <w:basedOn w:val="DefaultParagraphFont"/>
    <w:link w:val="Heading1"/>
    <w:uiPriority w:val="9"/>
    <w:rsid w:val="00AB0CAD"/>
    <w:rPr>
      <w:rFonts w:ascii="Times New Roman" w:eastAsia="Times New Roman" w:hAnsi="Times New Roman" w:cs="Times New Roman"/>
      <w:b/>
      <w:bCs/>
      <w:kern w:val="36"/>
      <w:sz w:val="48"/>
      <w:szCs w:val="48"/>
    </w:rPr>
  </w:style>
  <w:style w:type="paragraph" w:customStyle="1" w:styleId="dablack">
    <w:name w:val="da_black"/>
    <w:basedOn w:val="Normal"/>
    <w:rsid w:val="00AB0C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0CAD"/>
    <w:rPr>
      <w:b/>
      <w:bCs/>
    </w:rPr>
  </w:style>
  <w:style w:type="paragraph" w:styleId="NormalWeb">
    <w:name w:val="Normal (Web)"/>
    <w:basedOn w:val="Normal"/>
    <w:uiPriority w:val="99"/>
    <w:unhideWhenUsed/>
    <w:rsid w:val="00AB0CA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C289A"/>
    <w:rPr>
      <w:color w:val="0563C1" w:themeColor="hyperlink"/>
      <w:u w:val="single"/>
    </w:rPr>
  </w:style>
  <w:style w:type="character" w:styleId="Emphasis">
    <w:name w:val="Emphasis"/>
    <w:basedOn w:val="DefaultParagraphFont"/>
    <w:uiPriority w:val="20"/>
    <w:qFormat/>
    <w:rsid w:val="003F2445"/>
    <w:rPr>
      <w:i/>
      <w:iCs/>
    </w:rPr>
  </w:style>
  <w:style w:type="character" w:customStyle="1" w:styleId="Heading2Char">
    <w:name w:val="Heading 2 Char"/>
    <w:basedOn w:val="DefaultParagraphFont"/>
    <w:link w:val="Heading2"/>
    <w:uiPriority w:val="9"/>
    <w:rsid w:val="009F3A7E"/>
    <w:rPr>
      <w:rFonts w:asciiTheme="majorHAnsi" w:eastAsiaTheme="majorEastAsia" w:hAnsiTheme="majorHAnsi" w:cstheme="majorBidi"/>
      <w:color w:val="2E74B5" w:themeColor="accent1" w:themeShade="BF"/>
      <w:sz w:val="26"/>
      <w:szCs w:val="26"/>
    </w:rPr>
  </w:style>
  <w:style w:type="paragraph" w:customStyle="1" w:styleId="Default">
    <w:name w:val="Default"/>
    <w:rsid w:val="0035164A"/>
    <w:pPr>
      <w:autoSpaceDE w:val="0"/>
      <w:autoSpaceDN w:val="0"/>
      <w:adjustRightInd w:val="0"/>
      <w:spacing w:after="0" w:line="240" w:lineRule="auto"/>
    </w:pPr>
    <w:rPr>
      <w:rFonts w:ascii="Myriad Pro" w:hAnsi="Myriad Pro" w:cs="Myriad Pro"/>
      <w:color w:val="000000"/>
      <w:sz w:val="24"/>
      <w:szCs w:val="24"/>
    </w:rPr>
  </w:style>
  <w:style w:type="paragraph" w:customStyle="1" w:styleId="Pa9">
    <w:name w:val="Pa9"/>
    <w:basedOn w:val="Default"/>
    <w:next w:val="Default"/>
    <w:uiPriority w:val="99"/>
    <w:rsid w:val="0035164A"/>
    <w:pPr>
      <w:spacing w:line="221" w:lineRule="atLeast"/>
    </w:pPr>
    <w:rPr>
      <w:rFonts w:cstheme="minorBidi"/>
      <w:color w:val="auto"/>
    </w:rPr>
  </w:style>
  <w:style w:type="character" w:styleId="CommentReference">
    <w:name w:val="annotation reference"/>
    <w:basedOn w:val="DefaultParagraphFont"/>
    <w:uiPriority w:val="99"/>
    <w:semiHidden/>
    <w:unhideWhenUsed/>
    <w:rsid w:val="00D21333"/>
    <w:rPr>
      <w:sz w:val="16"/>
      <w:szCs w:val="16"/>
    </w:rPr>
  </w:style>
  <w:style w:type="paragraph" w:styleId="CommentText">
    <w:name w:val="annotation text"/>
    <w:basedOn w:val="Normal"/>
    <w:link w:val="CommentTextChar"/>
    <w:uiPriority w:val="99"/>
    <w:semiHidden/>
    <w:unhideWhenUsed/>
    <w:rsid w:val="00D21333"/>
    <w:pPr>
      <w:spacing w:line="240" w:lineRule="auto"/>
    </w:pPr>
    <w:rPr>
      <w:sz w:val="20"/>
      <w:szCs w:val="20"/>
    </w:rPr>
  </w:style>
  <w:style w:type="character" w:customStyle="1" w:styleId="CommentTextChar">
    <w:name w:val="Comment Text Char"/>
    <w:basedOn w:val="DefaultParagraphFont"/>
    <w:link w:val="CommentText"/>
    <w:uiPriority w:val="99"/>
    <w:semiHidden/>
    <w:rsid w:val="00D21333"/>
    <w:rPr>
      <w:sz w:val="20"/>
      <w:szCs w:val="20"/>
    </w:rPr>
  </w:style>
  <w:style w:type="paragraph" w:styleId="CommentSubject">
    <w:name w:val="annotation subject"/>
    <w:basedOn w:val="CommentText"/>
    <w:next w:val="CommentText"/>
    <w:link w:val="CommentSubjectChar"/>
    <w:uiPriority w:val="99"/>
    <w:semiHidden/>
    <w:unhideWhenUsed/>
    <w:rsid w:val="00D21333"/>
    <w:rPr>
      <w:b/>
      <w:bCs/>
    </w:rPr>
  </w:style>
  <w:style w:type="character" w:customStyle="1" w:styleId="CommentSubjectChar">
    <w:name w:val="Comment Subject Char"/>
    <w:basedOn w:val="CommentTextChar"/>
    <w:link w:val="CommentSubject"/>
    <w:uiPriority w:val="99"/>
    <w:semiHidden/>
    <w:rsid w:val="00D21333"/>
    <w:rPr>
      <w:b/>
      <w:bCs/>
      <w:sz w:val="20"/>
      <w:szCs w:val="20"/>
    </w:rPr>
  </w:style>
  <w:style w:type="paragraph" w:styleId="BalloonText">
    <w:name w:val="Balloon Text"/>
    <w:basedOn w:val="Normal"/>
    <w:link w:val="BalloonTextChar"/>
    <w:uiPriority w:val="99"/>
    <w:semiHidden/>
    <w:unhideWhenUsed/>
    <w:rsid w:val="00D213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33"/>
    <w:rPr>
      <w:rFonts w:ascii="Segoe UI" w:hAnsi="Segoe UI" w:cs="Segoe UI"/>
      <w:sz w:val="18"/>
      <w:szCs w:val="18"/>
    </w:rPr>
  </w:style>
  <w:style w:type="paragraph" w:styleId="FootnoteText">
    <w:name w:val="footnote text"/>
    <w:basedOn w:val="Normal"/>
    <w:link w:val="FootnoteTextChar"/>
    <w:uiPriority w:val="99"/>
    <w:semiHidden/>
    <w:unhideWhenUsed/>
    <w:rsid w:val="003F03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032A"/>
    <w:rPr>
      <w:sz w:val="20"/>
      <w:szCs w:val="20"/>
    </w:rPr>
  </w:style>
  <w:style w:type="character" w:styleId="FootnoteReference">
    <w:name w:val="footnote reference"/>
    <w:basedOn w:val="DefaultParagraphFont"/>
    <w:uiPriority w:val="99"/>
    <w:semiHidden/>
    <w:unhideWhenUsed/>
    <w:rsid w:val="003F032A"/>
    <w:rPr>
      <w:vertAlign w:val="superscript"/>
    </w:rPr>
  </w:style>
  <w:style w:type="paragraph" w:styleId="ListParagraph">
    <w:name w:val="List Paragraph"/>
    <w:basedOn w:val="Normal"/>
    <w:uiPriority w:val="34"/>
    <w:qFormat/>
    <w:rsid w:val="005267D3"/>
    <w:pPr>
      <w:ind w:left="720"/>
      <w:contextualSpacing/>
    </w:pPr>
  </w:style>
  <w:style w:type="paragraph" w:styleId="Caption">
    <w:name w:val="caption"/>
    <w:basedOn w:val="Normal"/>
    <w:next w:val="Normal"/>
    <w:uiPriority w:val="35"/>
    <w:unhideWhenUsed/>
    <w:qFormat/>
    <w:rsid w:val="004F7A1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435B8"/>
    <w:pPr>
      <w:spacing w:after="0"/>
    </w:pPr>
  </w:style>
  <w:style w:type="paragraph" w:styleId="TOCHeading">
    <w:name w:val="TOC Heading"/>
    <w:basedOn w:val="Heading1"/>
    <w:next w:val="Normal"/>
    <w:uiPriority w:val="39"/>
    <w:unhideWhenUsed/>
    <w:qFormat/>
    <w:rsid w:val="004435B8"/>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bidi="ar-SA"/>
    </w:rPr>
  </w:style>
  <w:style w:type="paragraph" w:styleId="TOC1">
    <w:name w:val="toc 1"/>
    <w:basedOn w:val="Normal"/>
    <w:next w:val="Normal"/>
    <w:autoRedefine/>
    <w:uiPriority w:val="39"/>
    <w:unhideWhenUsed/>
    <w:rsid w:val="004435B8"/>
    <w:pPr>
      <w:spacing w:after="100"/>
    </w:pPr>
  </w:style>
  <w:style w:type="paragraph" w:styleId="TOC2">
    <w:name w:val="toc 2"/>
    <w:basedOn w:val="Normal"/>
    <w:next w:val="Normal"/>
    <w:autoRedefine/>
    <w:uiPriority w:val="39"/>
    <w:unhideWhenUsed/>
    <w:rsid w:val="004435B8"/>
    <w:pPr>
      <w:spacing w:after="100"/>
      <w:ind w:left="220"/>
    </w:pPr>
  </w:style>
  <w:style w:type="paragraph" w:styleId="TOC3">
    <w:name w:val="toc 3"/>
    <w:basedOn w:val="Normal"/>
    <w:next w:val="Normal"/>
    <w:autoRedefine/>
    <w:uiPriority w:val="39"/>
    <w:unhideWhenUsed/>
    <w:rsid w:val="004435B8"/>
    <w:pPr>
      <w:spacing w:after="100"/>
      <w:ind w:left="440"/>
    </w:pPr>
    <w:rPr>
      <w:rFonts w:eastAsiaTheme="minorEastAsia" w:cs="Times New Roman"/>
      <w:lang w:bidi="ar-SA"/>
    </w:rPr>
  </w:style>
  <w:style w:type="paragraph" w:styleId="Header">
    <w:name w:val="header"/>
    <w:basedOn w:val="Normal"/>
    <w:link w:val="HeaderChar"/>
    <w:uiPriority w:val="99"/>
    <w:unhideWhenUsed/>
    <w:rsid w:val="00064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FEA"/>
  </w:style>
  <w:style w:type="paragraph" w:styleId="Footer">
    <w:name w:val="footer"/>
    <w:basedOn w:val="Normal"/>
    <w:link w:val="FooterChar"/>
    <w:uiPriority w:val="99"/>
    <w:unhideWhenUsed/>
    <w:rsid w:val="00064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FEA"/>
  </w:style>
  <w:style w:type="paragraph" w:styleId="NoSpacing">
    <w:name w:val="No Spacing"/>
    <w:link w:val="NoSpacingChar"/>
    <w:uiPriority w:val="1"/>
    <w:qFormat/>
    <w:rsid w:val="00037C40"/>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037C40"/>
    <w:rPr>
      <w:rFonts w:eastAsiaTheme="minorEastAsia"/>
      <w:lang w:bidi="ar-SA"/>
    </w:rPr>
  </w:style>
  <w:style w:type="character" w:customStyle="1" w:styleId="A4">
    <w:name w:val="A4"/>
    <w:uiPriority w:val="99"/>
    <w:rsid w:val="007F1764"/>
    <w:rPr>
      <w:rFonts w:cs="Cooper Hewitt"/>
      <w:b/>
      <w:bCs/>
      <w:color w:val="000000"/>
      <w:sz w:val="18"/>
      <w:szCs w:val="18"/>
    </w:rPr>
  </w:style>
  <w:style w:type="paragraph" w:customStyle="1" w:styleId="Pa3">
    <w:name w:val="Pa3"/>
    <w:basedOn w:val="Default"/>
    <w:next w:val="Default"/>
    <w:uiPriority w:val="99"/>
    <w:rsid w:val="007F1764"/>
    <w:pPr>
      <w:spacing w:line="221" w:lineRule="atLeast"/>
    </w:pPr>
    <w:rPr>
      <w:rFonts w:ascii="Minion Pro" w:hAnsi="Minion Pro" w:cstheme="minorBidi"/>
      <w:color w:val="auto"/>
    </w:rPr>
  </w:style>
  <w:style w:type="character" w:customStyle="1" w:styleId="A7">
    <w:name w:val="A7"/>
    <w:uiPriority w:val="99"/>
    <w:rsid w:val="007F1764"/>
    <w:rPr>
      <w:rFonts w:ascii="Times New Roman" w:hAnsi="Times New Roman" w:cs="Times New Roman"/>
      <w:color w:val="000000"/>
      <w:sz w:val="12"/>
      <w:szCs w:val="12"/>
    </w:rPr>
  </w:style>
  <w:style w:type="paragraph" w:customStyle="1" w:styleId="byline">
    <w:name w:val="byline"/>
    <w:basedOn w:val="Normal"/>
    <w:rsid w:val="0018731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A52FC"/>
    <w:rPr>
      <w:color w:val="954F72" w:themeColor="followedHyperlink"/>
      <w:u w:val="single"/>
    </w:rPr>
  </w:style>
  <w:style w:type="paragraph" w:customStyle="1" w:styleId="zn-bodyparagraph">
    <w:name w:val="zn-body__paragraph"/>
    <w:basedOn w:val="Normal"/>
    <w:rsid w:val="00D94F2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3Char">
    <w:name w:val="Heading 3 Char"/>
    <w:basedOn w:val="DefaultParagraphFont"/>
    <w:link w:val="Heading3"/>
    <w:uiPriority w:val="9"/>
    <w:semiHidden/>
    <w:rsid w:val="00041B09"/>
    <w:rPr>
      <w:rFonts w:asciiTheme="majorHAnsi" w:eastAsiaTheme="majorEastAsia" w:hAnsiTheme="majorHAnsi" w:cstheme="majorBidi"/>
      <w:color w:val="1F4D78" w:themeColor="accent1" w:themeShade="7F"/>
      <w:sz w:val="24"/>
      <w:szCs w:val="24"/>
    </w:rPr>
  </w:style>
  <w:style w:type="character" w:customStyle="1" w:styleId="pull-quote">
    <w:name w:val="pull-quote"/>
    <w:basedOn w:val="DefaultParagraphFont"/>
    <w:rsid w:val="001D221C"/>
  </w:style>
  <w:style w:type="character" w:customStyle="1" w:styleId="unicode">
    <w:name w:val="unicode"/>
    <w:basedOn w:val="DefaultParagraphFont"/>
    <w:rsid w:val="00943A3F"/>
  </w:style>
  <w:style w:type="character" w:customStyle="1" w:styleId="nowrap">
    <w:name w:val="nowrap"/>
    <w:basedOn w:val="DefaultParagraphFont"/>
    <w:rsid w:val="00AB1284"/>
  </w:style>
  <w:style w:type="character" w:customStyle="1" w:styleId="ipa">
    <w:name w:val="ipa"/>
    <w:basedOn w:val="DefaultParagraphFont"/>
    <w:rsid w:val="00AB1284"/>
  </w:style>
  <w:style w:type="paragraph" w:styleId="EndnoteText">
    <w:name w:val="endnote text"/>
    <w:basedOn w:val="Normal"/>
    <w:link w:val="EndnoteTextChar"/>
    <w:uiPriority w:val="99"/>
    <w:semiHidden/>
    <w:unhideWhenUsed/>
    <w:rsid w:val="009457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57ED"/>
    <w:rPr>
      <w:sz w:val="20"/>
      <w:szCs w:val="20"/>
    </w:rPr>
  </w:style>
  <w:style w:type="character" w:styleId="EndnoteReference">
    <w:name w:val="endnote reference"/>
    <w:basedOn w:val="DefaultParagraphFont"/>
    <w:uiPriority w:val="99"/>
    <w:semiHidden/>
    <w:unhideWhenUsed/>
    <w:rsid w:val="009457ED"/>
    <w:rPr>
      <w:vertAlign w:val="superscript"/>
    </w:rPr>
  </w:style>
  <w:style w:type="paragraph" w:styleId="Bibliography">
    <w:name w:val="Bibliography"/>
    <w:basedOn w:val="Normal"/>
    <w:next w:val="Normal"/>
    <w:uiPriority w:val="37"/>
    <w:unhideWhenUsed/>
    <w:rsid w:val="00CF0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194">
      <w:bodyDiv w:val="1"/>
      <w:marLeft w:val="0"/>
      <w:marRight w:val="0"/>
      <w:marTop w:val="0"/>
      <w:marBottom w:val="0"/>
      <w:divBdr>
        <w:top w:val="none" w:sz="0" w:space="0" w:color="auto"/>
        <w:left w:val="none" w:sz="0" w:space="0" w:color="auto"/>
        <w:bottom w:val="none" w:sz="0" w:space="0" w:color="auto"/>
        <w:right w:val="none" w:sz="0" w:space="0" w:color="auto"/>
      </w:divBdr>
    </w:div>
    <w:div w:id="3363009">
      <w:bodyDiv w:val="1"/>
      <w:marLeft w:val="0"/>
      <w:marRight w:val="0"/>
      <w:marTop w:val="0"/>
      <w:marBottom w:val="0"/>
      <w:divBdr>
        <w:top w:val="none" w:sz="0" w:space="0" w:color="auto"/>
        <w:left w:val="none" w:sz="0" w:space="0" w:color="auto"/>
        <w:bottom w:val="none" w:sz="0" w:space="0" w:color="auto"/>
        <w:right w:val="none" w:sz="0" w:space="0" w:color="auto"/>
      </w:divBdr>
    </w:div>
    <w:div w:id="14231073">
      <w:bodyDiv w:val="1"/>
      <w:marLeft w:val="0"/>
      <w:marRight w:val="0"/>
      <w:marTop w:val="0"/>
      <w:marBottom w:val="0"/>
      <w:divBdr>
        <w:top w:val="none" w:sz="0" w:space="0" w:color="auto"/>
        <w:left w:val="none" w:sz="0" w:space="0" w:color="auto"/>
        <w:bottom w:val="none" w:sz="0" w:space="0" w:color="auto"/>
        <w:right w:val="none" w:sz="0" w:space="0" w:color="auto"/>
      </w:divBdr>
    </w:div>
    <w:div w:id="17590020">
      <w:bodyDiv w:val="1"/>
      <w:marLeft w:val="0"/>
      <w:marRight w:val="0"/>
      <w:marTop w:val="0"/>
      <w:marBottom w:val="0"/>
      <w:divBdr>
        <w:top w:val="none" w:sz="0" w:space="0" w:color="auto"/>
        <w:left w:val="none" w:sz="0" w:space="0" w:color="auto"/>
        <w:bottom w:val="none" w:sz="0" w:space="0" w:color="auto"/>
        <w:right w:val="none" w:sz="0" w:space="0" w:color="auto"/>
      </w:divBdr>
    </w:div>
    <w:div w:id="25109206">
      <w:bodyDiv w:val="1"/>
      <w:marLeft w:val="0"/>
      <w:marRight w:val="0"/>
      <w:marTop w:val="0"/>
      <w:marBottom w:val="0"/>
      <w:divBdr>
        <w:top w:val="none" w:sz="0" w:space="0" w:color="auto"/>
        <w:left w:val="none" w:sz="0" w:space="0" w:color="auto"/>
        <w:bottom w:val="none" w:sz="0" w:space="0" w:color="auto"/>
        <w:right w:val="none" w:sz="0" w:space="0" w:color="auto"/>
      </w:divBdr>
    </w:div>
    <w:div w:id="26804808">
      <w:bodyDiv w:val="1"/>
      <w:marLeft w:val="0"/>
      <w:marRight w:val="0"/>
      <w:marTop w:val="0"/>
      <w:marBottom w:val="0"/>
      <w:divBdr>
        <w:top w:val="none" w:sz="0" w:space="0" w:color="auto"/>
        <w:left w:val="none" w:sz="0" w:space="0" w:color="auto"/>
        <w:bottom w:val="none" w:sz="0" w:space="0" w:color="auto"/>
        <w:right w:val="none" w:sz="0" w:space="0" w:color="auto"/>
      </w:divBdr>
    </w:div>
    <w:div w:id="32973299">
      <w:bodyDiv w:val="1"/>
      <w:marLeft w:val="0"/>
      <w:marRight w:val="0"/>
      <w:marTop w:val="0"/>
      <w:marBottom w:val="0"/>
      <w:divBdr>
        <w:top w:val="none" w:sz="0" w:space="0" w:color="auto"/>
        <w:left w:val="none" w:sz="0" w:space="0" w:color="auto"/>
        <w:bottom w:val="none" w:sz="0" w:space="0" w:color="auto"/>
        <w:right w:val="none" w:sz="0" w:space="0" w:color="auto"/>
      </w:divBdr>
    </w:div>
    <w:div w:id="34895074">
      <w:bodyDiv w:val="1"/>
      <w:marLeft w:val="0"/>
      <w:marRight w:val="0"/>
      <w:marTop w:val="0"/>
      <w:marBottom w:val="0"/>
      <w:divBdr>
        <w:top w:val="none" w:sz="0" w:space="0" w:color="auto"/>
        <w:left w:val="none" w:sz="0" w:space="0" w:color="auto"/>
        <w:bottom w:val="none" w:sz="0" w:space="0" w:color="auto"/>
        <w:right w:val="none" w:sz="0" w:space="0" w:color="auto"/>
      </w:divBdr>
    </w:div>
    <w:div w:id="39938911">
      <w:bodyDiv w:val="1"/>
      <w:marLeft w:val="0"/>
      <w:marRight w:val="0"/>
      <w:marTop w:val="0"/>
      <w:marBottom w:val="0"/>
      <w:divBdr>
        <w:top w:val="none" w:sz="0" w:space="0" w:color="auto"/>
        <w:left w:val="none" w:sz="0" w:space="0" w:color="auto"/>
        <w:bottom w:val="none" w:sz="0" w:space="0" w:color="auto"/>
        <w:right w:val="none" w:sz="0" w:space="0" w:color="auto"/>
      </w:divBdr>
    </w:div>
    <w:div w:id="44061785">
      <w:bodyDiv w:val="1"/>
      <w:marLeft w:val="0"/>
      <w:marRight w:val="0"/>
      <w:marTop w:val="0"/>
      <w:marBottom w:val="0"/>
      <w:divBdr>
        <w:top w:val="none" w:sz="0" w:space="0" w:color="auto"/>
        <w:left w:val="none" w:sz="0" w:space="0" w:color="auto"/>
        <w:bottom w:val="none" w:sz="0" w:space="0" w:color="auto"/>
        <w:right w:val="none" w:sz="0" w:space="0" w:color="auto"/>
      </w:divBdr>
    </w:div>
    <w:div w:id="51850483">
      <w:bodyDiv w:val="1"/>
      <w:marLeft w:val="0"/>
      <w:marRight w:val="0"/>
      <w:marTop w:val="0"/>
      <w:marBottom w:val="0"/>
      <w:divBdr>
        <w:top w:val="none" w:sz="0" w:space="0" w:color="auto"/>
        <w:left w:val="none" w:sz="0" w:space="0" w:color="auto"/>
        <w:bottom w:val="none" w:sz="0" w:space="0" w:color="auto"/>
        <w:right w:val="none" w:sz="0" w:space="0" w:color="auto"/>
      </w:divBdr>
    </w:div>
    <w:div w:id="52698682">
      <w:bodyDiv w:val="1"/>
      <w:marLeft w:val="0"/>
      <w:marRight w:val="0"/>
      <w:marTop w:val="0"/>
      <w:marBottom w:val="0"/>
      <w:divBdr>
        <w:top w:val="none" w:sz="0" w:space="0" w:color="auto"/>
        <w:left w:val="none" w:sz="0" w:space="0" w:color="auto"/>
        <w:bottom w:val="none" w:sz="0" w:space="0" w:color="auto"/>
        <w:right w:val="none" w:sz="0" w:space="0" w:color="auto"/>
      </w:divBdr>
    </w:div>
    <w:div w:id="54931975">
      <w:bodyDiv w:val="1"/>
      <w:marLeft w:val="0"/>
      <w:marRight w:val="0"/>
      <w:marTop w:val="0"/>
      <w:marBottom w:val="0"/>
      <w:divBdr>
        <w:top w:val="none" w:sz="0" w:space="0" w:color="auto"/>
        <w:left w:val="none" w:sz="0" w:space="0" w:color="auto"/>
        <w:bottom w:val="none" w:sz="0" w:space="0" w:color="auto"/>
        <w:right w:val="none" w:sz="0" w:space="0" w:color="auto"/>
      </w:divBdr>
    </w:div>
    <w:div w:id="58599761">
      <w:bodyDiv w:val="1"/>
      <w:marLeft w:val="0"/>
      <w:marRight w:val="0"/>
      <w:marTop w:val="0"/>
      <w:marBottom w:val="0"/>
      <w:divBdr>
        <w:top w:val="none" w:sz="0" w:space="0" w:color="auto"/>
        <w:left w:val="none" w:sz="0" w:space="0" w:color="auto"/>
        <w:bottom w:val="none" w:sz="0" w:space="0" w:color="auto"/>
        <w:right w:val="none" w:sz="0" w:space="0" w:color="auto"/>
      </w:divBdr>
    </w:div>
    <w:div w:id="62416915">
      <w:bodyDiv w:val="1"/>
      <w:marLeft w:val="0"/>
      <w:marRight w:val="0"/>
      <w:marTop w:val="0"/>
      <w:marBottom w:val="0"/>
      <w:divBdr>
        <w:top w:val="none" w:sz="0" w:space="0" w:color="auto"/>
        <w:left w:val="none" w:sz="0" w:space="0" w:color="auto"/>
        <w:bottom w:val="none" w:sz="0" w:space="0" w:color="auto"/>
        <w:right w:val="none" w:sz="0" w:space="0" w:color="auto"/>
      </w:divBdr>
      <w:divsChild>
        <w:div w:id="1060514464">
          <w:marLeft w:val="720"/>
          <w:marRight w:val="0"/>
          <w:marTop w:val="200"/>
          <w:marBottom w:val="0"/>
          <w:divBdr>
            <w:top w:val="none" w:sz="0" w:space="0" w:color="auto"/>
            <w:left w:val="none" w:sz="0" w:space="0" w:color="auto"/>
            <w:bottom w:val="none" w:sz="0" w:space="0" w:color="auto"/>
            <w:right w:val="none" w:sz="0" w:space="0" w:color="auto"/>
          </w:divBdr>
        </w:div>
        <w:div w:id="1184585885">
          <w:marLeft w:val="1080"/>
          <w:marRight w:val="0"/>
          <w:marTop w:val="100"/>
          <w:marBottom w:val="0"/>
          <w:divBdr>
            <w:top w:val="none" w:sz="0" w:space="0" w:color="auto"/>
            <w:left w:val="none" w:sz="0" w:space="0" w:color="auto"/>
            <w:bottom w:val="none" w:sz="0" w:space="0" w:color="auto"/>
            <w:right w:val="none" w:sz="0" w:space="0" w:color="auto"/>
          </w:divBdr>
        </w:div>
        <w:div w:id="1120684794">
          <w:marLeft w:val="720"/>
          <w:marRight w:val="0"/>
          <w:marTop w:val="200"/>
          <w:marBottom w:val="0"/>
          <w:divBdr>
            <w:top w:val="none" w:sz="0" w:space="0" w:color="auto"/>
            <w:left w:val="none" w:sz="0" w:space="0" w:color="auto"/>
            <w:bottom w:val="none" w:sz="0" w:space="0" w:color="auto"/>
            <w:right w:val="none" w:sz="0" w:space="0" w:color="auto"/>
          </w:divBdr>
        </w:div>
        <w:div w:id="1551651678">
          <w:marLeft w:val="1080"/>
          <w:marRight w:val="0"/>
          <w:marTop w:val="100"/>
          <w:marBottom w:val="0"/>
          <w:divBdr>
            <w:top w:val="none" w:sz="0" w:space="0" w:color="auto"/>
            <w:left w:val="none" w:sz="0" w:space="0" w:color="auto"/>
            <w:bottom w:val="none" w:sz="0" w:space="0" w:color="auto"/>
            <w:right w:val="none" w:sz="0" w:space="0" w:color="auto"/>
          </w:divBdr>
        </w:div>
        <w:div w:id="95027788">
          <w:marLeft w:val="720"/>
          <w:marRight w:val="0"/>
          <w:marTop w:val="200"/>
          <w:marBottom w:val="0"/>
          <w:divBdr>
            <w:top w:val="none" w:sz="0" w:space="0" w:color="auto"/>
            <w:left w:val="none" w:sz="0" w:space="0" w:color="auto"/>
            <w:bottom w:val="none" w:sz="0" w:space="0" w:color="auto"/>
            <w:right w:val="none" w:sz="0" w:space="0" w:color="auto"/>
          </w:divBdr>
        </w:div>
        <w:div w:id="307900344">
          <w:marLeft w:val="1080"/>
          <w:marRight w:val="0"/>
          <w:marTop w:val="100"/>
          <w:marBottom w:val="0"/>
          <w:divBdr>
            <w:top w:val="none" w:sz="0" w:space="0" w:color="auto"/>
            <w:left w:val="none" w:sz="0" w:space="0" w:color="auto"/>
            <w:bottom w:val="none" w:sz="0" w:space="0" w:color="auto"/>
            <w:right w:val="none" w:sz="0" w:space="0" w:color="auto"/>
          </w:divBdr>
        </w:div>
        <w:div w:id="1500462037">
          <w:marLeft w:val="720"/>
          <w:marRight w:val="0"/>
          <w:marTop w:val="200"/>
          <w:marBottom w:val="0"/>
          <w:divBdr>
            <w:top w:val="none" w:sz="0" w:space="0" w:color="auto"/>
            <w:left w:val="none" w:sz="0" w:space="0" w:color="auto"/>
            <w:bottom w:val="none" w:sz="0" w:space="0" w:color="auto"/>
            <w:right w:val="none" w:sz="0" w:space="0" w:color="auto"/>
          </w:divBdr>
        </w:div>
        <w:div w:id="1744990076">
          <w:marLeft w:val="1080"/>
          <w:marRight w:val="0"/>
          <w:marTop w:val="100"/>
          <w:marBottom w:val="0"/>
          <w:divBdr>
            <w:top w:val="none" w:sz="0" w:space="0" w:color="auto"/>
            <w:left w:val="none" w:sz="0" w:space="0" w:color="auto"/>
            <w:bottom w:val="none" w:sz="0" w:space="0" w:color="auto"/>
            <w:right w:val="none" w:sz="0" w:space="0" w:color="auto"/>
          </w:divBdr>
        </w:div>
      </w:divsChild>
    </w:div>
    <w:div w:id="68432026">
      <w:bodyDiv w:val="1"/>
      <w:marLeft w:val="0"/>
      <w:marRight w:val="0"/>
      <w:marTop w:val="0"/>
      <w:marBottom w:val="0"/>
      <w:divBdr>
        <w:top w:val="none" w:sz="0" w:space="0" w:color="auto"/>
        <w:left w:val="none" w:sz="0" w:space="0" w:color="auto"/>
        <w:bottom w:val="none" w:sz="0" w:space="0" w:color="auto"/>
        <w:right w:val="none" w:sz="0" w:space="0" w:color="auto"/>
      </w:divBdr>
    </w:div>
    <w:div w:id="75328171">
      <w:bodyDiv w:val="1"/>
      <w:marLeft w:val="0"/>
      <w:marRight w:val="0"/>
      <w:marTop w:val="0"/>
      <w:marBottom w:val="0"/>
      <w:divBdr>
        <w:top w:val="none" w:sz="0" w:space="0" w:color="auto"/>
        <w:left w:val="none" w:sz="0" w:space="0" w:color="auto"/>
        <w:bottom w:val="none" w:sz="0" w:space="0" w:color="auto"/>
        <w:right w:val="none" w:sz="0" w:space="0" w:color="auto"/>
      </w:divBdr>
    </w:div>
    <w:div w:id="79182993">
      <w:bodyDiv w:val="1"/>
      <w:marLeft w:val="0"/>
      <w:marRight w:val="0"/>
      <w:marTop w:val="0"/>
      <w:marBottom w:val="0"/>
      <w:divBdr>
        <w:top w:val="none" w:sz="0" w:space="0" w:color="auto"/>
        <w:left w:val="none" w:sz="0" w:space="0" w:color="auto"/>
        <w:bottom w:val="none" w:sz="0" w:space="0" w:color="auto"/>
        <w:right w:val="none" w:sz="0" w:space="0" w:color="auto"/>
      </w:divBdr>
    </w:div>
    <w:div w:id="85998072">
      <w:bodyDiv w:val="1"/>
      <w:marLeft w:val="0"/>
      <w:marRight w:val="0"/>
      <w:marTop w:val="0"/>
      <w:marBottom w:val="0"/>
      <w:divBdr>
        <w:top w:val="none" w:sz="0" w:space="0" w:color="auto"/>
        <w:left w:val="none" w:sz="0" w:space="0" w:color="auto"/>
        <w:bottom w:val="none" w:sz="0" w:space="0" w:color="auto"/>
        <w:right w:val="none" w:sz="0" w:space="0" w:color="auto"/>
      </w:divBdr>
    </w:div>
    <w:div w:id="86121777">
      <w:bodyDiv w:val="1"/>
      <w:marLeft w:val="0"/>
      <w:marRight w:val="0"/>
      <w:marTop w:val="0"/>
      <w:marBottom w:val="0"/>
      <w:divBdr>
        <w:top w:val="none" w:sz="0" w:space="0" w:color="auto"/>
        <w:left w:val="none" w:sz="0" w:space="0" w:color="auto"/>
        <w:bottom w:val="none" w:sz="0" w:space="0" w:color="auto"/>
        <w:right w:val="none" w:sz="0" w:space="0" w:color="auto"/>
      </w:divBdr>
    </w:div>
    <w:div w:id="92479964">
      <w:bodyDiv w:val="1"/>
      <w:marLeft w:val="0"/>
      <w:marRight w:val="0"/>
      <w:marTop w:val="0"/>
      <w:marBottom w:val="0"/>
      <w:divBdr>
        <w:top w:val="none" w:sz="0" w:space="0" w:color="auto"/>
        <w:left w:val="none" w:sz="0" w:space="0" w:color="auto"/>
        <w:bottom w:val="none" w:sz="0" w:space="0" w:color="auto"/>
        <w:right w:val="none" w:sz="0" w:space="0" w:color="auto"/>
      </w:divBdr>
    </w:div>
    <w:div w:id="93014086">
      <w:bodyDiv w:val="1"/>
      <w:marLeft w:val="0"/>
      <w:marRight w:val="0"/>
      <w:marTop w:val="0"/>
      <w:marBottom w:val="0"/>
      <w:divBdr>
        <w:top w:val="none" w:sz="0" w:space="0" w:color="auto"/>
        <w:left w:val="none" w:sz="0" w:space="0" w:color="auto"/>
        <w:bottom w:val="none" w:sz="0" w:space="0" w:color="auto"/>
        <w:right w:val="none" w:sz="0" w:space="0" w:color="auto"/>
      </w:divBdr>
    </w:div>
    <w:div w:id="102458558">
      <w:bodyDiv w:val="1"/>
      <w:marLeft w:val="0"/>
      <w:marRight w:val="0"/>
      <w:marTop w:val="0"/>
      <w:marBottom w:val="0"/>
      <w:divBdr>
        <w:top w:val="none" w:sz="0" w:space="0" w:color="auto"/>
        <w:left w:val="none" w:sz="0" w:space="0" w:color="auto"/>
        <w:bottom w:val="none" w:sz="0" w:space="0" w:color="auto"/>
        <w:right w:val="none" w:sz="0" w:space="0" w:color="auto"/>
      </w:divBdr>
    </w:div>
    <w:div w:id="103622521">
      <w:bodyDiv w:val="1"/>
      <w:marLeft w:val="0"/>
      <w:marRight w:val="0"/>
      <w:marTop w:val="0"/>
      <w:marBottom w:val="0"/>
      <w:divBdr>
        <w:top w:val="none" w:sz="0" w:space="0" w:color="auto"/>
        <w:left w:val="none" w:sz="0" w:space="0" w:color="auto"/>
        <w:bottom w:val="none" w:sz="0" w:space="0" w:color="auto"/>
        <w:right w:val="none" w:sz="0" w:space="0" w:color="auto"/>
      </w:divBdr>
    </w:div>
    <w:div w:id="111755615">
      <w:bodyDiv w:val="1"/>
      <w:marLeft w:val="0"/>
      <w:marRight w:val="0"/>
      <w:marTop w:val="0"/>
      <w:marBottom w:val="0"/>
      <w:divBdr>
        <w:top w:val="none" w:sz="0" w:space="0" w:color="auto"/>
        <w:left w:val="none" w:sz="0" w:space="0" w:color="auto"/>
        <w:bottom w:val="none" w:sz="0" w:space="0" w:color="auto"/>
        <w:right w:val="none" w:sz="0" w:space="0" w:color="auto"/>
      </w:divBdr>
    </w:div>
    <w:div w:id="114712926">
      <w:bodyDiv w:val="1"/>
      <w:marLeft w:val="0"/>
      <w:marRight w:val="0"/>
      <w:marTop w:val="0"/>
      <w:marBottom w:val="0"/>
      <w:divBdr>
        <w:top w:val="none" w:sz="0" w:space="0" w:color="auto"/>
        <w:left w:val="none" w:sz="0" w:space="0" w:color="auto"/>
        <w:bottom w:val="none" w:sz="0" w:space="0" w:color="auto"/>
        <w:right w:val="none" w:sz="0" w:space="0" w:color="auto"/>
      </w:divBdr>
    </w:div>
    <w:div w:id="114955691">
      <w:bodyDiv w:val="1"/>
      <w:marLeft w:val="0"/>
      <w:marRight w:val="0"/>
      <w:marTop w:val="0"/>
      <w:marBottom w:val="0"/>
      <w:divBdr>
        <w:top w:val="none" w:sz="0" w:space="0" w:color="auto"/>
        <w:left w:val="none" w:sz="0" w:space="0" w:color="auto"/>
        <w:bottom w:val="none" w:sz="0" w:space="0" w:color="auto"/>
        <w:right w:val="none" w:sz="0" w:space="0" w:color="auto"/>
      </w:divBdr>
    </w:div>
    <w:div w:id="116487352">
      <w:bodyDiv w:val="1"/>
      <w:marLeft w:val="0"/>
      <w:marRight w:val="0"/>
      <w:marTop w:val="0"/>
      <w:marBottom w:val="0"/>
      <w:divBdr>
        <w:top w:val="none" w:sz="0" w:space="0" w:color="auto"/>
        <w:left w:val="none" w:sz="0" w:space="0" w:color="auto"/>
        <w:bottom w:val="none" w:sz="0" w:space="0" w:color="auto"/>
        <w:right w:val="none" w:sz="0" w:space="0" w:color="auto"/>
      </w:divBdr>
    </w:div>
    <w:div w:id="116528603">
      <w:bodyDiv w:val="1"/>
      <w:marLeft w:val="0"/>
      <w:marRight w:val="0"/>
      <w:marTop w:val="0"/>
      <w:marBottom w:val="0"/>
      <w:divBdr>
        <w:top w:val="none" w:sz="0" w:space="0" w:color="auto"/>
        <w:left w:val="none" w:sz="0" w:space="0" w:color="auto"/>
        <w:bottom w:val="none" w:sz="0" w:space="0" w:color="auto"/>
        <w:right w:val="none" w:sz="0" w:space="0" w:color="auto"/>
      </w:divBdr>
    </w:div>
    <w:div w:id="116803927">
      <w:bodyDiv w:val="1"/>
      <w:marLeft w:val="0"/>
      <w:marRight w:val="0"/>
      <w:marTop w:val="0"/>
      <w:marBottom w:val="0"/>
      <w:divBdr>
        <w:top w:val="none" w:sz="0" w:space="0" w:color="auto"/>
        <w:left w:val="none" w:sz="0" w:space="0" w:color="auto"/>
        <w:bottom w:val="none" w:sz="0" w:space="0" w:color="auto"/>
        <w:right w:val="none" w:sz="0" w:space="0" w:color="auto"/>
      </w:divBdr>
    </w:div>
    <w:div w:id="118110127">
      <w:bodyDiv w:val="1"/>
      <w:marLeft w:val="0"/>
      <w:marRight w:val="0"/>
      <w:marTop w:val="0"/>
      <w:marBottom w:val="0"/>
      <w:divBdr>
        <w:top w:val="none" w:sz="0" w:space="0" w:color="auto"/>
        <w:left w:val="none" w:sz="0" w:space="0" w:color="auto"/>
        <w:bottom w:val="none" w:sz="0" w:space="0" w:color="auto"/>
        <w:right w:val="none" w:sz="0" w:space="0" w:color="auto"/>
      </w:divBdr>
    </w:div>
    <w:div w:id="119542585">
      <w:bodyDiv w:val="1"/>
      <w:marLeft w:val="0"/>
      <w:marRight w:val="0"/>
      <w:marTop w:val="0"/>
      <w:marBottom w:val="0"/>
      <w:divBdr>
        <w:top w:val="none" w:sz="0" w:space="0" w:color="auto"/>
        <w:left w:val="none" w:sz="0" w:space="0" w:color="auto"/>
        <w:bottom w:val="none" w:sz="0" w:space="0" w:color="auto"/>
        <w:right w:val="none" w:sz="0" w:space="0" w:color="auto"/>
      </w:divBdr>
    </w:div>
    <w:div w:id="123889556">
      <w:bodyDiv w:val="1"/>
      <w:marLeft w:val="0"/>
      <w:marRight w:val="0"/>
      <w:marTop w:val="0"/>
      <w:marBottom w:val="0"/>
      <w:divBdr>
        <w:top w:val="none" w:sz="0" w:space="0" w:color="auto"/>
        <w:left w:val="none" w:sz="0" w:space="0" w:color="auto"/>
        <w:bottom w:val="none" w:sz="0" w:space="0" w:color="auto"/>
        <w:right w:val="none" w:sz="0" w:space="0" w:color="auto"/>
      </w:divBdr>
    </w:div>
    <w:div w:id="133331675">
      <w:bodyDiv w:val="1"/>
      <w:marLeft w:val="0"/>
      <w:marRight w:val="0"/>
      <w:marTop w:val="0"/>
      <w:marBottom w:val="0"/>
      <w:divBdr>
        <w:top w:val="none" w:sz="0" w:space="0" w:color="auto"/>
        <w:left w:val="none" w:sz="0" w:space="0" w:color="auto"/>
        <w:bottom w:val="none" w:sz="0" w:space="0" w:color="auto"/>
        <w:right w:val="none" w:sz="0" w:space="0" w:color="auto"/>
      </w:divBdr>
    </w:div>
    <w:div w:id="141049062">
      <w:bodyDiv w:val="1"/>
      <w:marLeft w:val="0"/>
      <w:marRight w:val="0"/>
      <w:marTop w:val="0"/>
      <w:marBottom w:val="0"/>
      <w:divBdr>
        <w:top w:val="none" w:sz="0" w:space="0" w:color="auto"/>
        <w:left w:val="none" w:sz="0" w:space="0" w:color="auto"/>
        <w:bottom w:val="none" w:sz="0" w:space="0" w:color="auto"/>
        <w:right w:val="none" w:sz="0" w:space="0" w:color="auto"/>
      </w:divBdr>
    </w:div>
    <w:div w:id="144393828">
      <w:bodyDiv w:val="1"/>
      <w:marLeft w:val="0"/>
      <w:marRight w:val="0"/>
      <w:marTop w:val="0"/>
      <w:marBottom w:val="0"/>
      <w:divBdr>
        <w:top w:val="none" w:sz="0" w:space="0" w:color="auto"/>
        <w:left w:val="none" w:sz="0" w:space="0" w:color="auto"/>
        <w:bottom w:val="none" w:sz="0" w:space="0" w:color="auto"/>
        <w:right w:val="none" w:sz="0" w:space="0" w:color="auto"/>
      </w:divBdr>
    </w:div>
    <w:div w:id="144394406">
      <w:bodyDiv w:val="1"/>
      <w:marLeft w:val="0"/>
      <w:marRight w:val="0"/>
      <w:marTop w:val="0"/>
      <w:marBottom w:val="0"/>
      <w:divBdr>
        <w:top w:val="none" w:sz="0" w:space="0" w:color="auto"/>
        <w:left w:val="none" w:sz="0" w:space="0" w:color="auto"/>
        <w:bottom w:val="none" w:sz="0" w:space="0" w:color="auto"/>
        <w:right w:val="none" w:sz="0" w:space="0" w:color="auto"/>
      </w:divBdr>
    </w:div>
    <w:div w:id="146868200">
      <w:bodyDiv w:val="1"/>
      <w:marLeft w:val="0"/>
      <w:marRight w:val="0"/>
      <w:marTop w:val="0"/>
      <w:marBottom w:val="0"/>
      <w:divBdr>
        <w:top w:val="none" w:sz="0" w:space="0" w:color="auto"/>
        <w:left w:val="none" w:sz="0" w:space="0" w:color="auto"/>
        <w:bottom w:val="none" w:sz="0" w:space="0" w:color="auto"/>
        <w:right w:val="none" w:sz="0" w:space="0" w:color="auto"/>
      </w:divBdr>
    </w:div>
    <w:div w:id="153692106">
      <w:bodyDiv w:val="1"/>
      <w:marLeft w:val="0"/>
      <w:marRight w:val="0"/>
      <w:marTop w:val="0"/>
      <w:marBottom w:val="0"/>
      <w:divBdr>
        <w:top w:val="none" w:sz="0" w:space="0" w:color="auto"/>
        <w:left w:val="none" w:sz="0" w:space="0" w:color="auto"/>
        <w:bottom w:val="none" w:sz="0" w:space="0" w:color="auto"/>
        <w:right w:val="none" w:sz="0" w:space="0" w:color="auto"/>
      </w:divBdr>
    </w:div>
    <w:div w:id="156117521">
      <w:bodyDiv w:val="1"/>
      <w:marLeft w:val="0"/>
      <w:marRight w:val="0"/>
      <w:marTop w:val="0"/>
      <w:marBottom w:val="0"/>
      <w:divBdr>
        <w:top w:val="none" w:sz="0" w:space="0" w:color="auto"/>
        <w:left w:val="none" w:sz="0" w:space="0" w:color="auto"/>
        <w:bottom w:val="none" w:sz="0" w:space="0" w:color="auto"/>
        <w:right w:val="none" w:sz="0" w:space="0" w:color="auto"/>
      </w:divBdr>
    </w:div>
    <w:div w:id="158813375">
      <w:bodyDiv w:val="1"/>
      <w:marLeft w:val="0"/>
      <w:marRight w:val="0"/>
      <w:marTop w:val="0"/>
      <w:marBottom w:val="0"/>
      <w:divBdr>
        <w:top w:val="none" w:sz="0" w:space="0" w:color="auto"/>
        <w:left w:val="none" w:sz="0" w:space="0" w:color="auto"/>
        <w:bottom w:val="none" w:sz="0" w:space="0" w:color="auto"/>
        <w:right w:val="none" w:sz="0" w:space="0" w:color="auto"/>
      </w:divBdr>
    </w:div>
    <w:div w:id="167983492">
      <w:bodyDiv w:val="1"/>
      <w:marLeft w:val="0"/>
      <w:marRight w:val="0"/>
      <w:marTop w:val="0"/>
      <w:marBottom w:val="0"/>
      <w:divBdr>
        <w:top w:val="none" w:sz="0" w:space="0" w:color="auto"/>
        <w:left w:val="none" w:sz="0" w:space="0" w:color="auto"/>
        <w:bottom w:val="none" w:sz="0" w:space="0" w:color="auto"/>
        <w:right w:val="none" w:sz="0" w:space="0" w:color="auto"/>
      </w:divBdr>
    </w:div>
    <w:div w:id="176383456">
      <w:bodyDiv w:val="1"/>
      <w:marLeft w:val="0"/>
      <w:marRight w:val="0"/>
      <w:marTop w:val="0"/>
      <w:marBottom w:val="0"/>
      <w:divBdr>
        <w:top w:val="none" w:sz="0" w:space="0" w:color="auto"/>
        <w:left w:val="none" w:sz="0" w:space="0" w:color="auto"/>
        <w:bottom w:val="none" w:sz="0" w:space="0" w:color="auto"/>
        <w:right w:val="none" w:sz="0" w:space="0" w:color="auto"/>
      </w:divBdr>
    </w:div>
    <w:div w:id="176777259">
      <w:bodyDiv w:val="1"/>
      <w:marLeft w:val="0"/>
      <w:marRight w:val="0"/>
      <w:marTop w:val="0"/>
      <w:marBottom w:val="0"/>
      <w:divBdr>
        <w:top w:val="none" w:sz="0" w:space="0" w:color="auto"/>
        <w:left w:val="none" w:sz="0" w:space="0" w:color="auto"/>
        <w:bottom w:val="none" w:sz="0" w:space="0" w:color="auto"/>
        <w:right w:val="none" w:sz="0" w:space="0" w:color="auto"/>
      </w:divBdr>
    </w:div>
    <w:div w:id="183176574">
      <w:bodyDiv w:val="1"/>
      <w:marLeft w:val="0"/>
      <w:marRight w:val="0"/>
      <w:marTop w:val="0"/>
      <w:marBottom w:val="0"/>
      <w:divBdr>
        <w:top w:val="none" w:sz="0" w:space="0" w:color="auto"/>
        <w:left w:val="none" w:sz="0" w:space="0" w:color="auto"/>
        <w:bottom w:val="none" w:sz="0" w:space="0" w:color="auto"/>
        <w:right w:val="none" w:sz="0" w:space="0" w:color="auto"/>
      </w:divBdr>
    </w:div>
    <w:div w:id="184290054">
      <w:bodyDiv w:val="1"/>
      <w:marLeft w:val="0"/>
      <w:marRight w:val="0"/>
      <w:marTop w:val="0"/>
      <w:marBottom w:val="0"/>
      <w:divBdr>
        <w:top w:val="none" w:sz="0" w:space="0" w:color="auto"/>
        <w:left w:val="none" w:sz="0" w:space="0" w:color="auto"/>
        <w:bottom w:val="none" w:sz="0" w:space="0" w:color="auto"/>
        <w:right w:val="none" w:sz="0" w:space="0" w:color="auto"/>
      </w:divBdr>
    </w:div>
    <w:div w:id="189223698">
      <w:bodyDiv w:val="1"/>
      <w:marLeft w:val="0"/>
      <w:marRight w:val="0"/>
      <w:marTop w:val="0"/>
      <w:marBottom w:val="0"/>
      <w:divBdr>
        <w:top w:val="none" w:sz="0" w:space="0" w:color="auto"/>
        <w:left w:val="none" w:sz="0" w:space="0" w:color="auto"/>
        <w:bottom w:val="none" w:sz="0" w:space="0" w:color="auto"/>
        <w:right w:val="none" w:sz="0" w:space="0" w:color="auto"/>
      </w:divBdr>
    </w:div>
    <w:div w:id="189540049">
      <w:bodyDiv w:val="1"/>
      <w:marLeft w:val="0"/>
      <w:marRight w:val="0"/>
      <w:marTop w:val="0"/>
      <w:marBottom w:val="0"/>
      <w:divBdr>
        <w:top w:val="none" w:sz="0" w:space="0" w:color="auto"/>
        <w:left w:val="none" w:sz="0" w:space="0" w:color="auto"/>
        <w:bottom w:val="none" w:sz="0" w:space="0" w:color="auto"/>
        <w:right w:val="none" w:sz="0" w:space="0" w:color="auto"/>
      </w:divBdr>
    </w:div>
    <w:div w:id="194580864">
      <w:bodyDiv w:val="1"/>
      <w:marLeft w:val="0"/>
      <w:marRight w:val="0"/>
      <w:marTop w:val="0"/>
      <w:marBottom w:val="0"/>
      <w:divBdr>
        <w:top w:val="none" w:sz="0" w:space="0" w:color="auto"/>
        <w:left w:val="none" w:sz="0" w:space="0" w:color="auto"/>
        <w:bottom w:val="none" w:sz="0" w:space="0" w:color="auto"/>
        <w:right w:val="none" w:sz="0" w:space="0" w:color="auto"/>
      </w:divBdr>
    </w:div>
    <w:div w:id="202133977">
      <w:bodyDiv w:val="1"/>
      <w:marLeft w:val="0"/>
      <w:marRight w:val="0"/>
      <w:marTop w:val="0"/>
      <w:marBottom w:val="0"/>
      <w:divBdr>
        <w:top w:val="none" w:sz="0" w:space="0" w:color="auto"/>
        <w:left w:val="none" w:sz="0" w:space="0" w:color="auto"/>
        <w:bottom w:val="none" w:sz="0" w:space="0" w:color="auto"/>
        <w:right w:val="none" w:sz="0" w:space="0" w:color="auto"/>
      </w:divBdr>
    </w:div>
    <w:div w:id="202138428">
      <w:bodyDiv w:val="1"/>
      <w:marLeft w:val="0"/>
      <w:marRight w:val="0"/>
      <w:marTop w:val="0"/>
      <w:marBottom w:val="0"/>
      <w:divBdr>
        <w:top w:val="none" w:sz="0" w:space="0" w:color="auto"/>
        <w:left w:val="none" w:sz="0" w:space="0" w:color="auto"/>
        <w:bottom w:val="none" w:sz="0" w:space="0" w:color="auto"/>
        <w:right w:val="none" w:sz="0" w:space="0" w:color="auto"/>
      </w:divBdr>
    </w:div>
    <w:div w:id="208077278">
      <w:bodyDiv w:val="1"/>
      <w:marLeft w:val="0"/>
      <w:marRight w:val="0"/>
      <w:marTop w:val="0"/>
      <w:marBottom w:val="0"/>
      <w:divBdr>
        <w:top w:val="none" w:sz="0" w:space="0" w:color="auto"/>
        <w:left w:val="none" w:sz="0" w:space="0" w:color="auto"/>
        <w:bottom w:val="none" w:sz="0" w:space="0" w:color="auto"/>
        <w:right w:val="none" w:sz="0" w:space="0" w:color="auto"/>
      </w:divBdr>
    </w:div>
    <w:div w:id="210383806">
      <w:bodyDiv w:val="1"/>
      <w:marLeft w:val="0"/>
      <w:marRight w:val="0"/>
      <w:marTop w:val="0"/>
      <w:marBottom w:val="0"/>
      <w:divBdr>
        <w:top w:val="none" w:sz="0" w:space="0" w:color="auto"/>
        <w:left w:val="none" w:sz="0" w:space="0" w:color="auto"/>
        <w:bottom w:val="none" w:sz="0" w:space="0" w:color="auto"/>
        <w:right w:val="none" w:sz="0" w:space="0" w:color="auto"/>
      </w:divBdr>
    </w:div>
    <w:div w:id="228226204">
      <w:bodyDiv w:val="1"/>
      <w:marLeft w:val="0"/>
      <w:marRight w:val="0"/>
      <w:marTop w:val="0"/>
      <w:marBottom w:val="0"/>
      <w:divBdr>
        <w:top w:val="none" w:sz="0" w:space="0" w:color="auto"/>
        <w:left w:val="none" w:sz="0" w:space="0" w:color="auto"/>
        <w:bottom w:val="none" w:sz="0" w:space="0" w:color="auto"/>
        <w:right w:val="none" w:sz="0" w:space="0" w:color="auto"/>
      </w:divBdr>
    </w:div>
    <w:div w:id="235671036">
      <w:bodyDiv w:val="1"/>
      <w:marLeft w:val="0"/>
      <w:marRight w:val="0"/>
      <w:marTop w:val="0"/>
      <w:marBottom w:val="0"/>
      <w:divBdr>
        <w:top w:val="none" w:sz="0" w:space="0" w:color="auto"/>
        <w:left w:val="none" w:sz="0" w:space="0" w:color="auto"/>
        <w:bottom w:val="none" w:sz="0" w:space="0" w:color="auto"/>
        <w:right w:val="none" w:sz="0" w:space="0" w:color="auto"/>
      </w:divBdr>
    </w:div>
    <w:div w:id="252664212">
      <w:bodyDiv w:val="1"/>
      <w:marLeft w:val="0"/>
      <w:marRight w:val="0"/>
      <w:marTop w:val="0"/>
      <w:marBottom w:val="0"/>
      <w:divBdr>
        <w:top w:val="none" w:sz="0" w:space="0" w:color="auto"/>
        <w:left w:val="none" w:sz="0" w:space="0" w:color="auto"/>
        <w:bottom w:val="none" w:sz="0" w:space="0" w:color="auto"/>
        <w:right w:val="none" w:sz="0" w:space="0" w:color="auto"/>
      </w:divBdr>
    </w:div>
    <w:div w:id="267200663">
      <w:bodyDiv w:val="1"/>
      <w:marLeft w:val="0"/>
      <w:marRight w:val="0"/>
      <w:marTop w:val="0"/>
      <w:marBottom w:val="0"/>
      <w:divBdr>
        <w:top w:val="none" w:sz="0" w:space="0" w:color="auto"/>
        <w:left w:val="none" w:sz="0" w:space="0" w:color="auto"/>
        <w:bottom w:val="none" w:sz="0" w:space="0" w:color="auto"/>
        <w:right w:val="none" w:sz="0" w:space="0" w:color="auto"/>
      </w:divBdr>
    </w:div>
    <w:div w:id="268659179">
      <w:bodyDiv w:val="1"/>
      <w:marLeft w:val="0"/>
      <w:marRight w:val="0"/>
      <w:marTop w:val="0"/>
      <w:marBottom w:val="0"/>
      <w:divBdr>
        <w:top w:val="none" w:sz="0" w:space="0" w:color="auto"/>
        <w:left w:val="none" w:sz="0" w:space="0" w:color="auto"/>
        <w:bottom w:val="none" w:sz="0" w:space="0" w:color="auto"/>
        <w:right w:val="none" w:sz="0" w:space="0" w:color="auto"/>
      </w:divBdr>
    </w:div>
    <w:div w:id="273102029">
      <w:bodyDiv w:val="1"/>
      <w:marLeft w:val="0"/>
      <w:marRight w:val="0"/>
      <w:marTop w:val="0"/>
      <w:marBottom w:val="0"/>
      <w:divBdr>
        <w:top w:val="none" w:sz="0" w:space="0" w:color="auto"/>
        <w:left w:val="none" w:sz="0" w:space="0" w:color="auto"/>
        <w:bottom w:val="none" w:sz="0" w:space="0" w:color="auto"/>
        <w:right w:val="none" w:sz="0" w:space="0" w:color="auto"/>
      </w:divBdr>
    </w:div>
    <w:div w:id="273680732">
      <w:bodyDiv w:val="1"/>
      <w:marLeft w:val="0"/>
      <w:marRight w:val="0"/>
      <w:marTop w:val="0"/>
      <w:marBottom w:val="0"/>
      <w:divBdr>
        <w:top w:val="none" w:sz="0" w:space="0" w:color="auto"/>
        <w:left w:val="none" w:sz="0" w:space="0" w:color="auto"/>
        <w:bottom w:val="none" w:sz="0" w:space="0" w:color="auto"/>
        <w:right w:val="none" w:sz="0" w:space="0" w:color="auto"/>
      </w:divBdr>
    </w:div>
    <w:div w:id="275799804">
      <w:bodyDiv w:val="1"/>
      <w:marLeft w:val="0"/>
      <w:marRight w:val="0"/>
      <w:marTop w:val="0"/>
      <w:marBottom w:val="0"/>
      <w:divBdr>
        <w:top w:val="none" w:sz="0" w:space="0" w:color="auto"/>
        <w:left w:val="none" w:sz="0" w:space="0" w:color="auto"/>
        <w:bottom w:val="none" w:sz="0" w:space="0" w:color="auto"/>
        <w:right w:val="none" w:sz="0" w:space="0" w:color="auto"/>
      </w:divBdr>
    </w:div>
    <w:div w:id="275990666">
      <w:bodyDiv w:val="1"/>
      <w:marLeft w:val="0"/>
      <w:marRight w:val="0"/>
      <w:marTop w:val="0"/>
      <w:marBottom w:val="0"/>
      <w:divBdr>
        <w:top w:val="none" w:sz="0" w:space="0" w:color="auto"/>
        <w:left w:val="none" w:sz="0" w:space="0" w:color="auto"/>
        <w:bottom w:val="none" w:sz="0" w:space="0" w:color="auto"/>
        <w:right w:val="none" w:sz="0" w:space="0" w:color="auto"/>
      </w:divBdr>
    </w:div>
    <w:div w:id="278948462">
      <w:bodyDiv w:val="1"/>
      <w:marLeft w:val="0"/>
      <w:marRight w:val="0"/>
      <w:marTop w:val="0"/>
      <w:marBottom w:val="0"/>
      <w:divBdr>
        <w:top w:val="none" w:sz="0" w:space="0" w:color="auto"/>
        <w:left w:val="none" w:sz="0" w:space="0" w:color="auto"/>
        <w:bottom w:val="none" w:sz="0" w:space="0" w:color="auto"/>
        <w:right w:val="none" w:sz="0" w:space="0" w:color="auto"/>
      </w:divBdr>
    </w:div>
    <w:div w:id="280114236">
      <w:bodyDiv w:val="1"/>
      <w:marLeft w:val="0"/>
      <w:marRight w:val="0"/>
      <w:marTop w:val="0"/>
      <w:marBottom w:val="0"/>
      <w:divBdr>
        <w:top w:val="none" w:sz="0" w:space="0" w:color="auto"/>
        <w:left w:val="none" w:sz="0" w:space="0" w:color="auto"/>
        <w:bottom w:val="none" w:sz="0" w:space="0" w:color="auto"/>
        <w:right w:val="none" w:sz="0" w:space="0" w:color="auto"/>
      </w:divBdr>
    </w:div>
    <w:div w:id="281109821">
      <w:bodyDiv w:val="1"/>
      <w:marLeft w:val="0"/>
      <w:marRight w:val="0"/>
      <w:marTop w:val="0"/>
      <w:marBottom w:val="0"/>
      <w:divBdr>
        <w:top w:val="none" w:sz="0" w:space="0" w:color="auto"/>
        <w:left w:val="none" w:sz="0" w:space="0" w:color="auto"/>
        <w:bottom w:val="none" w:sz="0" w:space="0" w:color="auto"/>
        <w:right w:val="none" w:sz="0" w:space="0" w:color="auto"/>
      </w:divBdr>
    </w:div>
    <w:div w:id="290407122">
      <w:bodyDiv w:val="1"/>
      <w:marLeft w:val="0"/>
      <w:marRight w:val="0"/>
      <w:marTop w:val="0"/>
      <w:marBottom w:val="0"/>
      <w:divBdr>
        <w:top w:val="none" w:sz="0" w:space="0" w:color="auto"/>
        <w:left w:val="none" w:sz="0" w:space="0" w:color="auto"/>
        <w:bottom w:val="none" w:sz="0" w:space="0" w:color="auto"/>
        <w:right w:val="none" w:sz="0" w:space="0" w:color="auto"/>
      </w:divBdr>
    </w:div>
    <w:div w:id="293292748">
      <w:bodyDiv w:val="1"/>
      <w:marLeft w:val="0"/>
      <w:marRight w:val="0"/>
      <w:marTop w:val="0"/>
      <w:marBottom w:val="0"/>
      <w:divBdr>
        <w:top w:val="none" w:sz="0" w:space="0" w:color="auto"/>
        <w:left w:val="none" w:sz="0" w:space="0" w:color="auto"/>
        <w:bottom w:val="none" w:sz="0" w:space="0" w:color="auto"/>
        <w:right w:val="none" w:sz="0" w:space="0" w:color="auto"/>
      </w:divBdr>
    </w:div>
    <w:div w:id="297148681">
      <w:bodyDiv w:val="1"/>
      <w:marLeft w:val="0"/>
      <w:marRight w:val="0"/>
      <w:marTop w:val="0"/>
      <w:marBottom w:val="0"/>
      <w:divBdr>
        <w:top w:val="none" w:sz="0" w:space="0" w:color="auto"/>
        <w:left w:val="none" w:sz="0" w:space="0" w:color="auto"/>
        <w:bottom w:val="none" w:sz="0" w:space="0" w:color="auto"/>
        <w:right w:val="none" w:sz="0" w:space="0" w:color="auto"/>
      </w:divBdr>
    </w:div>
    <w:div w:id="297227438">
      <w:bodyDiv w:val="1"/>
      <w:marLeft w:val="0"/>
      <w:marRight w:val="0"/>
      <w:marTop w:val="0"/>
      <w:marBottom w:val="0"/>
      <w:divBdr>
        <w:top w:val="none" w:sz="0" w:space="0" w:color="auto"/>
        <w:left w:val="none" w:sz="0" w:space="0" w:color="auto"/>
        <w:bottom w:val="none" w:sz="0" w:space="0" w:color="auto"/>
        <w:right w:val="none" w:sz="0" w:space="0" w:color="auto"/>
      </w:divBdr>
    </w:div>
    <w:div w:id="297298109">
      <w:bodyDiv w:val="1"/>
      <w:marLeft w:val="0"/>
      <w:marRight w:val="0"/>
      <w:marTop w:val="0"/>
      <w:marBottom w:val="0"/>
      <w:divBdr>
        <w:top w:val="none" w:sz="0" w:space="0" w:color="auto"/>
        <w:left w:val="none" w:sz="0" w:space="0" w:color="auto"/>
        <w:bottom w:val="none" w:sz="0" w:space="0" w:color="auto"/>
        <w:right w:val="none" w:sz="0" w:space="0" w:color="auto"/>
      </w:divBdr>
    </w:div>
    <w:div w:id="313341830">
      <w:bodyDiv w:val="1"/>
      <w:marLeft w:val="0"/>
      <w:marRight w:val="0"/>
      <w:marTop w:val="0"/>
      <w:marBottom w:val="0"/>
      <w:divBdr>
        <w:top w:val="none" w:sz="0" w:space="0" w:color="auto"/>
        <w:left w:val="none" w:sz="0" w:space="0" w:color="auto"/>
        <w:bottom w:val="none" w:sz="0" w:space="0" w:color="auto"/>
        <w:right w:val="none" w:sz="0" w:space="0" w:color="auto"/>
      </w:divBdr>
    </w:div>
    <w:div w:id="326446098">
      <w:bodyDiv w:val="1"/>
      <w:marLeft w:val="0"/>
      <w:marRight w:val="0"/>
      <w:marTop w:val="0"/>
      <w:marBottom w:val="0"/>
      <w:divBdr>
        <w:top w:val="none" w:sz="0" w:space="0" w:color="auto"/>
        <w:left w:val="none" w:sz="0" w:space="0" w:color="auto"/>
        <w:bottom w:val="none" w:sz="0" w:space="0" w:color="auto"/>
        <w:right w:val="none" w:sz="0" w:space="0" w:color="auto"/>
      </w:divBdr>
    </w:div>
    <w:div w:id="332269089">
      <w:bodyDiv w:val="1"/>
      <w:marLeft w:val="0"/>
      <w:marRight w:val="0"/>
      <w:marTop w:val="0"/>
      <w:marBottom w:val="0"/>
      <w:divBdr>
        <w:top w:val="none" w:sz="0" w:space="0" w:color="auto"/>
        <w:left w:val="none" w:sz="0" w:space="0" w:color="auto"/>
        <w:bottom w:val="none" w:sz="0" w:space="0" w:color="auto"/>
        <w:right w:val="none" w:sz="0" w:space="0" w:color="auto"/>
      </w:divBdr>
    </w:div>
    <w:div w:id="341781890">
      <w:bodyDiv w:val="1"/>
      <w:marLeft w:val="0"/>
      <w:marRight w:val="0"/>
      <w:marTop w:val="0"/>
      <w:marBottom w:val="0"/>
      <w:divBdr>
        <w:top w:val="none" w:sz="0" w:space="0" w:color="auto"/>
        <w:left w:val="none" w:sz="0" w:space="0" w:color="auto"/>
        <w:bottom w:val="none" w:sz="0" w:space="0" w:color="auto"/>
        <w:right w:val="none" w:sz="0" w:space="0" w:color="auto"/>
      </w:divBdr>
    </w:div>
    <w:div w:id="343441306">
      <w:bodyDiv w:val="1"/>
      <w:marLeft w:val="0"/>
      <w:marRight w:val="0"/>
      <w:marTop w:val="0"/>
      <w:marBottom w:val="0"/>
      <w:divBdr>
        <w:top w:val="none" w:sz="0" w:space="0" w:color="auto"/>
        <w:left w:val="none" w:sz="0" w:space="0" w:color="auto"/>
        <w:bottom w:val="none" w:sz="0" w:space="0" w:color="auto"/>
        <w:right w:val="none" w:sz="0" w:space="0" w:color="auto"/>
      </w:divBdr>
    </w:div>
    <w:div w:id="345207279">
      <w:bodyDiv w:val="1"/>
      <w:marLeft w:val="0"/>
      <w:marRight w:val="0"/>
      <w:marTop w:val="0"/>
      <w:marBottom w:val="0"/>
      <w:divBdr>
        <w:top w:val="none" w:sz="0" w:space="0" w:color="auto"/>
        <w:left w:val="none" w:sz="0" w:space="0" w:color="auto"/>
        <w:bottom w:val="none" w:sz="0" w:space="0" w:color="auto"/>
        <w:right w:val="none" w:sz="0" w:space="0" w:color="auto"/>
      </w:divBdr>
    </w:div>
    <w:div w:id="346061350">
      <w:bodyDiv w:val="1"/>
      <w:marLeft w:val="0"/>
      <w:marRight w:val="0"/>
      <w:marTop w:val="0"/>
      <w:marBottom w:val="0"/>
      <w:divBdr>
        <w:top w:val="none" w:sz="0" w:space="0" w:color="auto"/>
        <w:left w:val="none" w:sz="0" w:space="0" w:color="auto"/>
        <w:bottom w:val="none" w:sz="0" w:space="0" w:color="auto"/>
        <w:right w:val="none" w:sz="0" w:space="0" w:color="auto"/>
      </w:divBdr>
    </w:div>
    <w:div w:id="348607543">
      <w:bodyDiv w:val="1"/>
      <w:marLeft w:val="0"/>
      <w:marRight w:val="0"/>
      <w:marTop w:val="0"/>
      <w:marBottom w:val="0"/>
      <w:divBdr>
        <w:top w:val="none" w:sz="0" w:space="0" w:color="auto"/>
        <w:left w:val="none" w:sz="0" w:space="0" w:color="auto"/>
        <w:bottom w:val="none" w:sz="0" w:space="0" w:color="auto"/>
        <w:right w:val="none" w:sz="0" w:space="0" w:color="auto"/>
      </w:divBdr>
    </w:div>
    <w:div w:id="352390576">
      <w:bodyDiv w:val="1"/>
      <w:marLeft w:val="0"/>
      <w:marRight w:val="0"/>
      <w:marTop w:val="0"/>
      <w:marBottom w:val="0"/>
      <w:divBdr>
        <w:top w:val="none" w:sz="0" w:space="0" w:color="auto"/>
        <w:left w:val="none" w:sz="0" w:space="0" w:color="auto"/>
        <w:bottom w:val="none" w:sz="0" w:space="0" w:color="auto"/>
        <w:right w:val="none" w:sz="0" w:space="0" w:color="auto"/>
      </w:divBdr>
    </w:div>
    <w:div w:id="353266363">
      <w:bodyDiv w:val="1"/>
      <w:marLeft w:val="0"/>
      <w:marRight w:val="0"/>
      <w:marTop w:val="0"/>
      <w:marBottom w:val="0"/>
      <w:divBdr>
        <w:top w:val="none" w:sz="0" w:space="0" w:color="auto"/>
        <w:left w:val="none" w:sz="0" w:space="0" w:color="auto"/>
        <w:bottom w:val="none" w:sz="0" w:space="0" w:color="auto"/>
        <w:right w:val="none" w:sz="0" w:space="0" w:color="auto"/>
      </w:divBdr>
    </w:div>
    <w:div w:id="355891878">
      <w:bodyDiv w:val="1"/>
      <w:marLeft w:val="0"/>
      <w:marRight w:val="0"/>
      <w:marTop w:val="0"/>
      <w:marBottom w:val="0"/>
      <w:divBdr>
        <w:top w:val="none" w:sz="0" w:space="0" w:color="auto"/>
        <w:left w:val="none" w:sz="0" w:space="0" w:color="auto"/>
        <w:bottom w:val="none" w:sz="0" w:space="0" w:color="auto"/>
        <w:right w:val="none" w:sz="0" w:space="0" w:color="auto"/>
      </w:divBdr>
    </w:div>
    <w:div w:id="359163000">
      <w:bodyDiv w:val="1"/>
      <w:marLeft w:val="0"/>
      <w:marRight w:val="0"/>
      <w:marTop w:val="0"/>
      <w:marBottom w:val="0"/>
      <w:divBdr>
        <w:top w:val="none" w:sz="0" w:space="0" w:color="auto"/>
        <w:left w:val="none" w:sz="0" w:space="0" w:color="auto"/>
        <w:bottom w:val="none" w:sz="0" w:space="0" w:color="auto"/>
        <w:right w:val="none" w:sz="0" w:space="0" w:color="auto"/>
      </w:divBdr>
    </w:div>
    <w:div w:id="360056985">
      <w:bodyDiv w:val="1"/>
      <w:marLeft w:val="0"/>
      <w:marRight w:val="0"/>
      <w:marTop w:val="0"/>
      <w:marBottom w:val="0"/>
      <w:divBdr>
        <w:top w:val="none" w:sz="0" w:space="0" w:color="auto"/>
        <w:left w:val="none" w:sz="0" w:space="0" w:color="auto"/>
        <w:bottom w:val="none" w:sz="0" w:space="0" w:color="auto"/>
        <w:right w:val="none" w:sz="0" w:space="0" w:color="auto"/>
      </w:divBdr>
    </w:div>
    <w:div w:id="360937603">
      <w:bodyDiv w:val="1"/>
      <w:marLeft w:val="0"/>
      <w:marRight w:val="0"/>
      <w:marTop w:val="0"/>
      <w:marBottom w:val="0"/>
      <w:divBdr>
        <w:top w:val="none" w:sz="0" w:space="0" w:color="auto"/>
        <w:left w:val="none" w:sz="0" w:space="0" w:color="auto"/>
        <w:bottom w:val="none" w:sz="0" w:space="0" w:color="auto"/>
        <w:right w:val="none" w:sz="0" w:space="0" w:color="auto"/>
      </w:divBdr>
    </w:div>
    <w:div w:id="365712858">
      <w:bodyDiv w:val="1"/>
      <w:marLeft w:val="0"/>
      <w:marRight w:val="0"/>
      <w:marTop w:val="0"/>
      <w:marBottom w:val="0"/>
      <w:divBdr>
        <w:top w:val="none" w:sz="0" w:space="0" w:color="auto"/>
        <w:left w:val="none" w:sz="0" w:space="0" w:color="auto"/>
        <w:bottom w:val="none" w:sz="0" w:space="0" w:color="auto"/>
        <w:right w:val="none" w:sz="0" w:space="0" w:color="auto"/>
      </w:divBdr>
    </w:div>
    <w:div w:id="369917644">
      <w:bodyDiv w:val="1"/>
      <w:marLeft w:val="0"/>
      <w:marRight w:val="0"/>
      <w:marTop w:val="0"/>
      <w:marBottom w:val="0"/>
      <w:divBdr>
        <w:top w:val="none" w:sz="0" w:space="0" w:color="auto"/>
        <w:left w:val="none" w:sz="0" w:space="0" w:color="auto"/>
        <w:bottom w:val="none" w:sz="0" w:space="0" w:color="auto"/>
        <w:right w:val="none" w:sz="0" w:space="0" w:color="auto"/>
      </w:divBdr>
    </w:div>
    <w:div w:id="379020060">
      <w:bodyDiv w:val="1"/>
      <w:marLeft w:val="0"/>
      <w:marRight w:val="0"/>
      <w:marTop w:val="0"/>
      <w:marBottom w:val="0"/>
      <w:divBdr>
        <w:top w:val="none" w:sz="0" w:space="0" w:color="auto"/>
        <w:left w:val="none" w:sz="0" w:space="0" w:color="auto"/>
        <w:bottom w:val="none" w:sz="0" w:space="0" w:color="auto"/>
        <w:right w:val="none" w:sz="0" w:space="0" w:color="auto"/>
      </w:divBdr>
    </w:div>
    <w:div w:id="379866300">
      <w:bodyDiv w:val="1"/>
      <w:marLeft w:val="0"/>
      <w:marRight w:val="0"/>
      <w:marTop w:val="0"/>
      <w:marBottom w:val="0"/>
      <w:divBdr>
        <w:top w:val="none" w:sz="0" w:space="0" w:color="auto"/>
        <w:left w:val="none" w:sz="0" w:space="0" w:color="auto"/>
        <w:bottom w:val="none" w:sz="0" w:space="0" w:color="auto"/>
        <w:right w:val="none" w:sz="0" w:space="0" w:color="auto"/>
      </w:divBdr>
    </w:div>
    <w:div w:id="393168157">
      <w:bodyDiv w:val="1"/>
      <w:marLeft w:val="0"/>
      <w:marRight w:val="0"/>
      <w:marTop w:val="0"/>
      <w:marBottom w:val="0"/>
      <w:divBdr>
        <w:top w:val="none" w:sz="0" w:space="0" w:color="auto"/>
        <w:left w:val="none" w:sz="0" w:space="0" w:color="auto"/>
        <w:bottom w:val="none" w:sz="0" w:space="0" w:color="auto"/>
        <w:right w:val="none" w:sz="0" w:space="0" w:color="auto"/>
      </w:divBdr>
    </w:div>
    <w:div w:id="394469125">
      <w:bodyDiv w:val="1"/>
      <w:marLeft w:val="0"/>
      <w:marRight w:val="0"/>
      <w:marTop w:val="0"/>
      <w:marBottom w:val="0"/>
      <w:divBdr>
        <w:top w:val="none" w:sz="0" w:space="0" w:color="auto"/>
        <w:left w:val="none" w:sz="0" w:space="0" w:color="auto"/>
        <w:bottom w:val="none" w:sz="0" w:space="0" w:color="auto"/>
        <w:right w:val="none" w:sz="0" w:space="0" w:color="auto"/>
      </w:divBdr>
    </w:div>
    <w:div w:id="396246432">
      <w:bodyDiv w:val="1"/>
      <w:marLeft w:val="0"/>
      <w:marRight w:val="0"/>
      <w:marTop w:val="0"/>
      <w:marBottom w:val="0"/>
      <w:divBdr>
        <w:top w:val="none" w:sz="0" w:space="0" w:color="auto"/>
        <w:left w:val="none" w:sz="0" w:space="0" w:color="auto"/>
        <w:bottom w:val="none" w:sz="0" w:space="0" w:color="auto"/>
        <w:right w:val="none" w:sz="0" w:space="0" w:color="auto"/>
      </w:divBdr>
    </w:div>
    <w:div w:id="399792439">
      <w:bodyDiv w:val="1"/>
      <w:marLeft w:val="0"/>
      <w:marRight w:val="0"/>
      <w:marTop w:val="0"/>
      <w:marBottom w:val="0"/>
      <w:divBdr>
        <w:top w:val="none" w:sz="0" w:space="0" w:color="auto"/>
        <w:left w:val="none" w:sz="0" w:space="0" w:color="auto"/>
        <w:bottom w:val="none" w:sz="0" w:space="0" w:color="auto"/>
        <w:right w:val="none" w:sz="0" w:space="0" w:color="auto"/>
      </w:divBdr>
    </w:div>
    <w:div w:id="401757894">
      <w:bodyDiv w:val="1"/>
      <w:marLeft w:val="0"/>
      <w:marRight w:val="0"/>
      <w:marTop w:val="0"/>
      <w:marBottom w:val="0"/>
      <w:divBdr>
        <w:top w:val="none" w:sz="0" w:space="0" w:color="auto"/>
        <w:left w:val="none" w:sz="0" w:space="0" w:color="auto"/>
        <w:bottom w:val="none" w:sz="0" w:space="0" w:color="auto"/>
        <w:right w:val="none" w:sz="0" w:space="0" w:color="auto"/>
      </w:divBdr>
    </w:div>
    <w:div w:id="406419462">
      <w:bodyDiv w:val="1"/>
      <w:marLeft w:val="0"/>
      <w:marRight w:val="0"/>
      <w:marTop w:val="0"/>
      <w:marBottom w:val="0"/>
      <w:divBdr>
        <w:top w:val="none" w:sz="0" w:space="0" w:color="auto"/>
        <w:left w:val="none" w:sz="0" w:space="0" w:color="auto"/>
        <w:bottom w:val="none" w:sz="0" w:space="0" w:color="auto"/>
        <w:right w:val="none" w:sz="0" w:space="0" w:color="auto"/>
      </w:divBdr>
    </w:div>
    <w:div w:id="408427689">
      <w:bodyDiv w:val="1"/>
      <w:marLeft w:val="0"/>
      <w:marRight w:val="0"/>
      <w:marTop w:val="0"/>
      <w:marBottom w:val="0"/>
      <w:divBdr>
        <w:top w:val="none" w:sz="0" w:space="0" w:color="auto"/>
        <w:left w:val="none" w:sz="0" w:space="0" w:color="auto"/>
        <w:bottom w:val="none" w:sz="0" w:space="0" w:color="auto"/>
        <w:right w:val="none" w:sz="0" w:space="0" w:color="auto"/>
      </w:divBdr>
    </w:div>
    <w:div w:id="408580817">
      <w:bodyDiv w:val="1"/>
      <w:marLeft w:val="0"/>
      <w:marRight w:val="0"/>
      <w:marTop w:val="0"/>
      <w:marBottom w:val="0"/>
      <w:divBdr>
        <w:top w:val="none" w:sz="0" w:space="0" w:color="auto"/>
        <w:left w:val="none" w:sz="0" w:space="0" w:color="auto"/>
        <w:bottom w:val="none" w:sz="0" w:space="0" w:color="auto"/>
        <w:right w:val="none" w:sz="0" w:space="0" w:color="auto"/>
      </w:divBdr>
    </w:div>
    <w:div w:id="420949683">
      <w:bodyDiv w:val="1"/>
      <w:marLeft w:val="0"/>
      <w:marRight w:val="0"/>
      <w:marTop w:val="0"/>
      <w:marBottom w:val="0"/>
      <w:divBdr>
        <w:top w:val="none" w:sz="0" w:space="0" w:color="auto"/>
        <w:left w:val="none" w:sz="0" w:space="0" w:color="auto"/>
        <w:bottom w:val="none" w:sz="0" w:space="0" w:color="auto"/>
        <w:right w:val="none" w:sz="0" w:space="0" w:color="auto"/>
      </w:divBdr>
    </w:div>
    <w:div w:id="424883129">
      <w:bodyDiv w:val="1"/>
      <w:marLeft w:val="0"/>
      <w:marRight w:val="0"/>
      <w:marTop w:val="0"/>
      <w:marBottom w:val="0"/>
      <w:divBdr>
        <w:top w:val="none" w:sz="0" w:space="0" w:color="auto"/>
        <w:left w:val="none" w:sz="0" w:space="0" w:color="auto"/>
        <w:bottom w:val="none" w:sz="0" w:space="0" w:color="auto"/>
        <w:right w:val="none" w:sz="0" w:space="0" w:color="auto"/>
      </w:divBdr>
    </w:div>
    <w:div w:id="442765858">
      <w:bodyDiv w:val="1"/>
      <w:marLeft w:val="0"/>
      <w:marRight w:val="0"/>
      <w:marTop w:val="0"/>
      <w:marBottom w:val="0"/>
      <w:divBdr>
        <w:top w:val="none" w:sz="0" w:space="0" w:color="auto"/>
        <w:left w:val="none" w:sz="0" w:space="0" w:color="auto"/>
        <w:bottom w:val="none" w:sz="0" w:space="0" w:color="auto"/>
        <w:right w:val="none" w:sz="0" w:space="0" w:color="auto"/>
      </w:divBdr>
    </w:div>
    <w:div w:id="444813383">
      <w:bodyDiv w:val="1"/>
      <w:marLeft w:val="0"/>
      <w:marRight w:val="0"/>
      <w:marTop w:val="0"/>
      <w:marBottom w:val="0"/>
      <w:divBdr>
        <w:top w:val="none" w:sz="0" w:space="0" w:color="auto"/>
        <w:left w:val="none" w:sz="0" w:space="0" w:color="auto"/>
        <w:bottom w:val="none" w:sz="0" w:space="0" w:color="auto"/>
        <w:right w:val="none" w:sz="0" w:space="0" w:color="auto"/>
      </w:divBdr>
    </w:div>
    <w:div w:id="454181915">
      <w:bodyDiv w:val="1"/>
      <w:marLeft w:val="0"/>
      <w:marRight w:val="0"/>
      <w:marTop w:val="0"/>
      <w:marBottom w:val="0"/>
      <w:divBdr>
        <w:top w:val="none" w:sz="0" w:space="0" w:color="auto"/>
        <w:left w:val="none" w:sz="0" w:space="0" w:color="auto"/>
        <w:bottom w:val="none" w:sz="0" w:space="0" w:color="auto"/>
        <w:right w:val="none" w:sz="0" w:space="0" w:color="auto"/>
      </w:divBdr>
    </w:div>
    <w:div w:id="456876757">
      <w:bodyDiv w:val="1"/>
      <w:marLeft w:val="0"/>
      <w:marRight w:val="0"/>
      <w:marTop w:val="0"/>
      <w:marBottom w:val="0"/>
      <w:divBdr>
        <w:top w:val="none" w:sz="0" w:space="0" w:color="auto"/>
        <w:left w:val="none" w:sz="0" w:space="0" w:color="auto"/>
        <w:bottom w:val="none" w:sz="0" w:space="0" w:color="auto"/>
        <w:right w:val="none" w:sz="0" w:space="0" w:color="auto"/>
      </w:divBdr>
    </w:div>
    <w:div w:id="459497333">
      <w:bodyDiv w:val="1"/>
      <w:marLeft w:val="0"/>
      <w:marRight w:val="0"/>
      <w:marTop w:val="0"/>
      <w:marBottom w:val="0"/>
      <w:divBdr>
        <w:top w:val="none" w:sz="0" w:space="0" w:color="auto"/>
        <w:left w:val="none" w:sz="0" w:space="0" w:color="auto"/>
        <w:bottom w:val="none" w:sz="0" w:space="0" w:color="auto"/>
        <w:right w:val="none" w:sz="0" w:space="0" w:color="auto"/>
      </w:divBdr>
    </w:div>
    <w:div w:id="462118611">
      <w:bodyDiv w:val="1"/>
      <w:marLeft w:val="0"/>
      <w:marRight w:val="0"/>
      <w:marTop w:val="0"/>
      <w:marBottom w:val="0"/>
      <w:divBdr>
        <w:top w:val="none" w:sz="0" w:space="0" w:color="auto"/>
        <w:left w:val="none" w:sz="0" w:space="0" w:color="auto"/>
        <w:bottom w:val="none" w:sz="0" w:space="0" w:color="auto"/>
        <w:right w:val="none" w:sz="0" w:space="0" w:color="auto"/>
      </w:divBdr>
    </w:div>
    <w:div w:id="469251659">
      <w:bodyDiv w:val="1"/>
      <w:marLeft w:val="0"/>
      <w:marRight w:val="0"/>
      <w:marTop w:val="0"/>
      <w:marBottom w:val="0"/>
      <w:divBdr>
        <w:top w:val="none" w:sz="0" w:space="0" w:color="auto"/>
        <w:left w:val="none" w:sz="0" w:space="0" w:color="auto"/>
        <w:bottom w:val="none" w:sz="0" w:space="0" w:color="auto"/>
        <w:right w:val="none" w:sz="0" w:space="0" w:color="auto"/>
      </w:divBdr>
    </w:div>
    <w:div w:id="472720875">
      <w:bodyDiv w:val="1"/>
      <w:marLeft w:val="0"/>
      <w:marRight w:val="0"/>
      <w:marTop w:val="0"/>
      <w:marBottom w:val="0"/>
      <w:divBdr>
        <w:top w:val="none" w:sz="0" w:space="0" w:color="auto"/>
        <w:left w:val="none" w:sz="0" w:space="0" w:color="auto"/>
        <w:bottom w:val="none" w:sz="0" w:space="0" w:color="auto"/>
        <w:right w:val="none" w:sz="0" w:space="0" w:color="auto"/>
      </w:divBdr>
    </w:div>
    <w:div w:id="481704843">
      <w:bodyDiv w:val="1"/>
      <w:marLeft w:val="0"/>
      <w:marRight w:val="0"/>
      <w:marTop w:val="0"/>
      <w:marBottom w:val="0"/>
      <w:divBdr>
        <w:top w:val="none" w:sz="0" w:space="0" w:color="auto"/>
        <w:left w:val="none" w:sz="0" w:space="0" w:color="auto"/>
        <w:bottom w:val="none" w:sz="0" w:space="0" w:color="auto"/>
        <w:right w:val="none" w:sz="0" w:space="0" w:color="auto"/>
      </w:divBdr>
    </w:div>
    <w:div w:id="482352676">
      <w:bodyDiv w:val="1"/>
      <w:marLeft w:val="0"/>
      <w:marRight w:val="0"/>
      <w:marTop w:val="0"/>
      <w:marBottom w:val="0"/>
      <w:divBdr>
        <w:top w:val="none" w:sz="0" w:space="0" w:color="auto"/>
        <w:left w:val="none" w:sz="0" w:space="0" w:color="auto"/>
        <w:bottom w:val="none" w:sz="0" w:space="0" w:color="auto"/>
        <w:right w:val="none" w:sz="0" w:space="0" w:color="auto"/>
      </w:divBdr>
    </w:div>
    <w:div w:id="482360082">
      <w:bodyDiv w:val="1"/>
      <w:marLeft w:val="0"/>
      <w:marRight w:val="0"/>
      <w:marTop w:val="0"/>
      <w:marBottom w:val="0"/>
      <w:divBdr>
        <w:top w:val="none" w:sz="0" w:space="0" w:color="auto"/>
        <w:left w:val="none" w:sz="0" w:space="0" w:color="auto"/>
        <w:bottom w:val="none" w:sz="0" w:space="0" w:color="auto"/>
        <w:right w:val="none" w:sz="0" w:space="0" w:color="auto"/>
      </w:divBdr>
    </w:div>
    <w:div w:id="482547825">
      <w:bodyDiv w:val="1"/>
      <w:marLeft w:val="0"/>
      <w:marRight w:val="0"/>
      <w:marTop w:val="0"/>
      <w:marBottom w:val="0"/>
      <w:divBdr>
        <w:top w:val="none" w:sz="0" w:space="0" w:color="auto"/>
        <w:left w:val="none" w:sz="0" w:space="0" w:color="auto"/>
        <w:bottom w:val="none" w:sz="0" w:space="0" w:color="auto"/>
        <w:right w:val="none" w:sz="0" w:space="0" w:color="auto"/>
      </w:divBdr>
    </w:div>
    <w:div w:id="486018157">
      <w:bodyDiv w:val="1"/>
      <w:marLeft w:val="0"/>
      <w:marRight w:val="0"/>
      <w:marTop w:val="0"/>
      <w:marBottom w:val="0"/>
      <w:divBdr>
        <w:top w:val="none" w:sz="0" w:space="0" w:color="auto"/>
        <w:left w:val="none" w:sz="0" w:space="0" w:color="auto"/>
        <w:bottom w:val="none" w:sz="0" w:space="0" w:color="auto"/>
        <w:right w:val="none" w:sz="0" w:space="0" w:color="auto"/>
      </w:divBdr>
    </w:div>
    <w:div w:id="491146636">
      <w:bodyDiv w:val="1"/>
      <w:marLeft w:val="0"/>
      <w:marRight w:val="0"/>
      <w:marTop w:val="0"/>
      <w:marBottom w:val="0"/>
      <w:divBdr>
        <w:top w:val="none" w:sz="0" w:space="0" w:color="auto"/>
        <w:left w:val="none" w:sz="0" w:space="0" w:color="auto"/>
        <w:bottom w:val="none" w:sz="0" w:space="0" w:color="auto"/>
        <w:right w:val="none" w:sz="0" w:space="0" w:color="auto"/>
      </w:divBdr>
    </w:div>
    <w:div w:id="496775115">
      <w:bodyDiv w:val="1"/>
      <w:marLeft w:val="0"/>
      <w:marRight w:val="0"/>
      <w:marTop w:val="0"/>
      <w:marBottom w:val="0"/>
      <w:divBdr>
        <w:top w:val="none" w:sz="0" w:space="0" w:color="auto"/>
        <w:left w:val="none" w:sz="0" w:space="0" w:color="auto"/>
        <w:bottom w:val="none" w:sz="0" w:space="0" w:color="auto"/>
        <w:right w:val="none" w:sz="0" w:space="0" w:color="auto"/>
      </w:divBdr>
    </w:div>
    <w:div w:id="499274067">
      <w:bodyDiv w:val="1"/>
      <w:marLeft w:val="0"/>
      <w:marRight w:val="0"/>
      <w:marTop w:val="0"/>
      <w:marBottom w:val="0"/>
      <w:divBdr>
        <w:top w:val="none" w:sz="0" w:space="0" w:color="auto"/>
        <w:left w:val="none" w:sz="0" w:space="0" w:color="auto"/>
        <w:bottom w:val="none" w:sz="0" w:space="0" w:color="auto"/>
        <w:right w:val="none" w:sz="0" w:space="0" w:color="auto"/>
      </w:divBdr>
    </w:div>
    <w:div w:id="508105558">
      <w:bodyDiv w:val="1"/>
      <w:marLeft w:val="0"/>
      <w:marRight w:val="0"/>
      <w:marTop w:val="0"/>
      <w:marBottom w:val="0"/>
      <w:divBdr>
        <w:top w:val="none" w:sz="0" w:space="0" w:color="auto"/>
        <w:left w:val="none" w:sz="0" w:space="0" w:color="auto"/>
        <w:bottom w:val="none" w:sz="0" w:space="0" w:color="auto"/>
        <w:right w:val="none" w:sz="0" w:space="0" w:color="auto"/>
      </w:divBdr>
    </w:div>
    <w:div w:id="510069170">
      <w:bodyDiv w:val="1"/>
      <w:marLeft w:val="0"/>
      <w:marRight w:val="0"/>
      <w:marTop w:val="0"/>
      <w:marBottom w:val="0"/>
      <w:divBdr>
        <w:top w:val="none" w:sz="0" w:space="0" w:color="auto"/>
        <w:left w:val="none" w:sz="0" w:space="0" w:color="auto"/>
        <w:bottom w:val="none" w:sz="0" w:space="0" w:color="auto"/>
        <w:right w:val="none" w:sz="0" w:space="0" w:color="auto"/>
      </w:divBdr>
    </w:div>
    <w:div w:id="512958570">
      <w:bodyDiv w:val="1"/>
      <w:marLeft w:val="0"/>
      <w:marRight w:val="0"/>
      <w:marTop w:val="0"/>
      <w:marBottom w:val="0"/>
      <w:divBdr>
        <w:top w:val="none" w:sz="0" w:space="0" w:color="auto"/>
        <w:left w:val="none" w:sz="0" w:space="0" w:color="auto"/>
        <w:bottom w:val="none" w:sz="0" w:space="0" w:color="auto"/>
        <w:right w:val="none" w:sz="0" w:space="0" w:color="auto"/>
      </w:divBdr>
    </w:div>
    <w:div w:id="513348694">
      <w:bodyDiv w:val="1"/>
      <w:marLeft w:val="0"/>
      <w:marRight w:val="0"/>
      <w:marTop w:val="0"/>
      <w:marBottom w:val="0"/>
      <w:divBdr>
        <w:top w:val="none" w:sz="0" w:space="0" w:color="auto"/>
        <w:left w:val="none" w:sz="0" w:space="0" w:color="auto"/>
        <w:bottom w:val="none" w:sz="0" w:space="0" w:color="auto"/>
        <w:right w:val="none" w:sz="0" w:space="0" w:color="auto"/>
      </w:divBdr>
    </w:div>
    <w:div w:id="514616164">
      <w:bodyDiv w:val="1"/>
      <w:marLeft w:val="0"/>
      <w:marRight w:val="0"/>
      <w:marTop w:val="0"/>
      <w:marBottom w:val="0"/>
      <w:divBdr>
        <w:top w:val="none" w:sz="0" w:space="0" w:color="auto"/>
        <w:left w:val="none" w:sz="0" w:space="0" w:color="auto"/>
        <w:bottom w:val="none" w:sz="0" w:space="0" w:color="auto"/>
        <w:right w:val="none" w:sz="0" w:space="0" w:color="auto"/>
      </w:divBdr>
    </w:div>
    <w:div w:id="518586707">
      <w:bodyDiv w:val="1"/>
      <w:marLeft w:val="0"/>
      <w:marRight w:val="0"/>
      <w:marTop w:val="0"/>
      <w:marBottom w:val="0"/>
      <w:divBdr>
        <w:top w:val="none" w:sz="0" w:space="0" w:color="auto"/>
        <w:left w:val="none" w:sz="0" w:space="0" w:color="auto"/>
        <w:bottom w:val="none" w:sz="0" w:space="0" w:color="auto"/>
        <w:right w:val="none" w:sz="0" w:space="0" w:color="auto"/>
      </w:divBdr>
    </w:div>
    <w:div w:id="525218562">
      <w:bodyDiv w:val="1"/>
      <w:marLeft w:val="0"/>
      <w:marRight w:val="0"/>
      <w:marTop w:val="0"/>
      <w:marBottom w:val="0"/>
      <w:divBdr>
        <w:top w:val="none" w:sz="0" w:space="0" w:color="auto"/>
        <w:left w:val="none" w:sz="0" w:space="0" w:color="auto"/>
        <w:bottom w:val="none" w:sz="0" w:space="0" w:color="auto"/>
        <w:right w:val="none" w:sz="0" w:space="0" w:color="auto"/>
      </w:divBdr>
    </w:div>
    <w:div w:id="533227342">
      <w:bodyDiv w:val="1"/>
      <w:marLeft w:val="0"/>
      <w:marRight w:val="0"/>
      <w:marTop w:val="0"/>
      <w:marBottom w:val="0"/>
      <w:divBdr>
        <w:top w:val="none" w:sz="0" w:space="0" w:color="auto"/>
        <w:left w:val="none" w:sz="0" w:space="0" w:color="auto"/>
        <w:bottom w:val="none" w:sz="0" w:space="0" w:color="auto"/>
        <w:right w:val="none" w:sz="0" w:space="0" w:color="auto"/>
      </w:divBdr>
    </w:div>
    <w:div w:id="536547580">
      <w:bodyDiv w:val="1"/>
      <w:marLeft w:val="0"/>
      <w:marRight w:val="0"/>
      <w:marTop w:val="0"/>
      <w:marBottom w:val="0"/>
      <w:divBdr>
        <w:top w:val="none" w:sz="0" w:space="0" w:color="auto"/>
        <w:left w:val="none" w:sz="0" w:space="0" w:color="auto"/>
        <w:bottom w:val="none" w:sz="0" w:space="0" w:color="auto"/>
        <w:right w:val="none" w:sz="0" w:space="0" w:color="auto"/>
      </w:divBdr>
    </w:div>
    <w:div w:id="539786903">
      <w:bodyDiv w:val="1"/>
      <w:marLeft w:val="0"/>
      <w:marRight w:val="0"/>
      <w:marTop w:val="0"/>
      <w:marBottom w:val="0"/>
      <w:divBdr>
        <w:top w:val="none" w:sz="0" w:space="0" w:color="auto"/>
        <w:left w:val="none" w:sz="0" w:space="0" w:color="auto"/>
        <w:bottom w:val="none" w:sz="0" w:space="0" w:color="auto"/>
        <w:right w:val="none" w:sz="0" w:space="0" w:color="auto"/>
      </w:divBdr>
    </w:div>
    <w:div w:id="541284584">
      <w:bodyDiv w:val="1"/>
      <w:marLeft w:val="0"/>
      <w:marRight w:val="0"/>
      <w:marTop w:val="0"/>
      <w:marBottom w:val="0"/>
      <w:divBdr>
        <w:top w:val="none" w:sz="0" w:space="0" w:color="auto"/>
        <w:left w:val="none" w:sz="0" w:space="0" w:color="auto"/>
        <w:bottom w:val="none" w:sz="0" w:space="0" w:color="auto"/>
        <w:right w:val="none" w:sz="0" w:space="0" w:color="auto"/>
      </w:divBdr>
    </w:div>
    <w:div w:id="542905929">
      <w:bodyDiv w:val="1"/>
      <w:marLeft w:val="0"/>
      <w:marRight w:val="0"/>
      <w:marTop w:val="0"/>
      <w:marBottom w:val="0"/>
      <w:divBdr>
        <w:top w:val="none" w:sz="0" w:space="0" w:color="auto"/>
        <w:left w:val="none" w:sz="0" w:space="0" w:color="auto"/>
        <w:bottom w:val="none" w:sz="0" w:space="0" w:color="auto"/>
        <w:right w:val="none" w:sz="0" w:space="0" w:color="auto"/>
      </w:divBdr>
    </w:div>
    <w:div w:id="544374568">
      <w:bodyDiv w:val="1"/>
      <w:marLeft w:val="0"/>
      <w:marRight w:val="0"/>
      <w:marTop w:val="0"/>
      <w:marBottom w:val="0"/>
      <w:divBdr>
        <w:top w:val="none" w:sz="0" w:space="0" w:color="auto"/>
        <w:left w:val="none" w:sz="0" w:space="0" w:color="auto"/>
        <w:bottom w:val="none" w:sz="0" w:space="0" w:color="auto"/>
        <w:right w:val="none" w:sz="0" w:space="0" w:color="auto"/>
      </w:divBdr>
    </w:div>
    <w:div w:id="544953598">
      <w:bodyDiv w:val="1"/>
      <w:marLeft w:val="0"/>
      <w:marRight w:val="0"/>
      <w:marTop w:val="0"/>
      <w:marBottom w:val="0"/>
      <w:divBdr>
        <w:top w:val="none" w:sz="0" w:space="0" w:color="auto"/>
        <w:left w:val="none" w:sz="0" w:space="0" w:color="auto"/>
        <w:bottom w:val="none" w:sz="0" w:space="0" w:color="auto"/>
        <w:right w:val="none" w:sz="0" w:space="0" w:color="auto"/>
      </w:divBdr>
    </w:div>
    <w:div w:id="548956713">
      <w:bodyDiv w:val="1"/>
      <w:marLeft w:val="0"/>
      <w:marRight w:val="0"/>
      <w:marTop w:val="0"/>
      <w:marBottom w:val="0"/>
      <w:divBdr>
        <w:top w:val="none" w:sz="0" w:space="0" w:color="auto"/>
        <w:left w:val="none" w:sz="0" w:space="0" w:color="auto"/>
        <w:bottom w:val="none" w:sz="0" w:space="0" w:color="auto"/>
        <w:right w:val="none" w:sz="0" w:space="0" w:color="auto"/>
      </w:divBdr>
    </w:div>
    <w:div w:id="559051011">
      <w:bodyDiv w:val="1"/>
      <w:marLeft w:val="0"/>
      <w:marRight w:val="0"/>
      <w:marTop w:val="0"/>
      <w:marBottom w:val="0"/>
      <w:divBdr>
        <w:top w:val="none" w:sz="0" w:space="0" w:color="auto"/>
        <w:left w:val="none" w:sz="0" w:space="0" w:color="auto"/>
        <w:bottom w:val="none" w:sz="0" w:space="0" w:color="auto"/>
        <w:right w:val="none" w:sz="0" w:space="0" w:color="auto"/>
      </w:divBdr>
    </w:div>
    <w:div w:id="565383858">
      <w:bodyDiv w:val="1"/>
      <w:marLeft w:val="0"/>
      <w:marRight w:val="0"/>
      <w:marTop w:val="0"/>
      <w:marBottom w:val="0"/>
      <w:divBdr>
        <w:top w:val="none" w:sz="0" w:space="0" w:color="auto"/>
        <w:left w:val="none" w:sz="0" w:space="0" w:color="auto"/>
        <w:bottom w:val="none" w:sz="0" w:space="0" w:color="auto"/>
        <w:right w:val="none" w:sz="0" w:space="0" w:color="auto"/>
      </w:divBdr>
    </w:div>
    <w:div w:id="568657116">
      <w:bodyDiv w:val="1"/>
      <w:marLeft w:val="0"/>
      <w:marRight w:val="0"/>
      <w:marTop w:val="0"/>
      <w:marBottom w:val="0"/>
      <w:divBdr>
        <w:top w:val="none" w:sz="0" w:space="0" w:color="auto"/>
        <w:left w:val="none" w:sz="0" w:space="0" w:color="auto"/>
        <w:bottom w:val="none" w:sz="0" w:space="0" w:color="auto"/>
        <w:right w:val="none" w:sz="0" w:space="0" w:color="auto"/>
      </w:divBdr>
    </w:div>
    <w:div w:id="569001924">
      <w:bodyDiv w:val="1"/>
      <w:marLeft w:val="0"/>
      <w:marRight w:val="0"/>
      <w:marTop w:val="0"/>
      <w:marBottom w:val="0"/>
      <w:divBdr>
        <w:top w:val="none" w:sz="0" w:space="0" w:color="auto"/>
        <w:left w:val="none" w:sz="0" w:space="0" w:color="auto"/>
        <w:bottom w:val="none" w:sz="0" w:space="0" w:color="auto"/>
        <w:right w:val="none" w:sz="0" w:space="0" w:color="auto"/>
      </w:divBdr>
    </w:div>
    <w:div w:id="572157757">
      <w:bodyDiv w:val="1"/>
      <w:marLeft w:val="0"/>
      <w:marRight w:val="0"/>
      <w:marTop w:val="0"/>
      <w:marBottom w:val="0"/>
      <w:divBdr>
        <w:top w:val="none" w:sz="0" w:space="0" w:color="auto"/>
        <w:left w:val="none" w:sz="0" w:space="0" w:color="auto"/>
        <w:bottom w:val="none" w:sz="0" w:space="0" w:color="auto"/>
        <w:right w:val="none" w:sz="0" w:space="0" w:color="auto"/>
      </w:divBdr>
    </w:div>
    <w:div w:id="577254437">
      <w:bodyDiv w:val="1"/>
      <w:marLeft w:val="0"/>
      <w:marRight w:val="0"/>
      <w:marTop w:val="0"/>
      <w:marBottom w:val="0"/>
      <w:divBdr>
        <w:top w:val="none" w:sz="0" w:space="0" w:color="auto"/>
        <w:left w:val="none" w:sz="0" w:space="0" w:color="auto"/>
        <w:bottom w:val="none" w:sz="0" w:space="0" w:color="auto"/>
        <w:right w:val="none" w:sz="0" w:space="0" w:color="auto"/>
      </w:divBdr>
    </w:div>
    <w:div w:id="584925305">
      <w:bodyDiv w:val="1"/>
      <w:marLeft w:val="0"/>
      <w:marRight w:val="0"/>
      <w:marTop w:val="0"/>
      <w:marBottom w:val="0"/>
      <w:divBdr>
        <w:top w:val="none" w:sz="0" w:space="0" w:color="auto"/>
        <w:left w:val="none" w:sz="0" w:space="0" w:color="auto"/>
        <w:bottom w:val="none" w:sz="0" w:space="0" w:color="auto"/>
        <w:right w:val="none" w:sz="0" w:space="0" w:color="auto"/>
      </w:divBdr>
    </w:div>
    <w:div w:id="588807043">
      <w:bodyDiv w:val="1"/>
      <w:marLeft w:val="0"/>
      <w:marRight w:val="0"/>
      <w:marTop w:val="0"/>
      <w:marBottom w:val="0"/>
      <w:divBdr>
        <w:top w:val="none" w:sz="0" w:space="0" w:color="auto"/>
        <w:left w:val="none" w:sz="0" w:space="0" w:color="auto"/>
        <w:bottom w:val="none" w:sz="0" w:space="0" w:color="auto"/>
        <w:right w:val="none" w:sz="0" w:space="0" w:color="auto"/>
      </w:divBdr>
    </w:div>
    <w:div w:id="593368359">
      <w:bodyDiv w:val="1"/>
      <w:marLeft w:val="0"/>
      <w:marRight w:val="0"/>
      <w:marTop w:val="0"/>
      <w:marBottom w:val="0"/>
      <w:divBdr>
        <w:top w:val="none" w:sz="0" w:space="0" w:color="auto"/>
        <w:left w:val="none" w:sz="0" w:space="0" w:color="auto"/>
        <w:bottom w:val="none" w:sz="0" w:space="0" w:color="auto"/>
        <w:right w:val="none" w:sz="0" w:space="0" w:color="auto"/>
      </w:divBdr>
    </w:div>
    <w:div w:id="599686055">
      <w:bodyDiv w:val="1"/>
      <w:marLeft w:val="0"/>
      <w:marRight w:val="0"/>
      <w:marTop w:val="0"/>
      <w:marBottom w:val="0"/>
      <w:divBdr>
        <w:top w:val="none" w:sz="0" w:space="0" w:color="auto"/>
        <w:left w:val="none" w:sz="0" w:space="0" w:color="auto"/>
        <w:bottom w:val="none" w:sz="0" w:space="0" w:color="auto"/>
        <w:right w:val="none" w:sz="0" w:space="0" w:color="auto"/>
      </w:divBdr>
    </w:div>
    <w:div w:id="599724675">
      <w:bodyDiv w:val="1"/>
      <w:marLeft w:val="0"/>
      <w:marRight w:val="0"/>
      <w:marTop w:val="0"/>
      <w:marBottom w:val="0"/>
      <w:divBdr>
        <w:top w:val="none" w:sz="0" w:space="0" w:color="auto"/>
        <w:left w:val="none" w:sz="0" w:space="0" w:color="auto"/>
        <w:bottom w:val="none" w:sz="0" w:space="0" w:color="auto"/>
        <w:right w:val="none" w:sz="0" w:space="0" w:color="auto"/>
      </w:divBdr>
    </w:div>
    <w:div w:id="603616623">
      <w:bodyDiv w:val="1"/>
      <w:marLeft w:val="0"/>
      <w:marRight w:val="0"/>
      <w:marTop w:val="0"/>
      <w:marBottom w:val="0"/>
      <w:divBdr>
        <w:top w:val="none" w:sz="0" w:space="0" w:color="auto"/>
        <w:left w:val="none" w:sz="0" w:space="0" w:color="auto"/>
        <w:bottom w:val="none" w:sz="0" w:space="0" w:color="auto"/>
        <w:right w:val="none" w:sz="0" w:space="0" w:color="auto"/>
      </w:divBdr>
    </w:div>
    <w:div w:id="606232232">
      <w:bodyDiv w:val="1"/>
      <w:marLeft w:val="0"/>
      <w:marRight w:val="0"/>
      <w:marTop w:val="0"/>
      <w:marBottom w:val="0"/>
      <w:divBdr>
        <w:top w:val="none" w:sz="0" w:space="0" w:color="auto"/>
        <w:left w:val="none" w:sz="0" w:space="0" w:color="auto"/>
        <w:bottom w:val="none" w:sz="0" w:space="0" w:color="auto"/>
        <w:right w:val="none" w:sz="0" w:space="0" w:color="auto"/>
      </w:divBdr>
    </w:div>
    <w:div w:id="613176309">
      <w:bodyDiv w:val="1"/>
      <w:marLeft w:val="0"/>
      <w:marRight w:val="0"/>
      <w:marTop w:val="0"/>
      <w:marBottom w:val="0"/>
      <w:divBdr>
        <w:top w:val="none" w:sz="0" w:space="0" w:color="auto"/>
        <w:left w:val="none" w:sz="0" w:space="0" w:color="auto"/>
        <w:bottom w:val="none" w:sz="0" w:space="0" w:color="auto"/>
        <w:right w:val="none" w:sz="0" w:space="0" w:color="auto"/>
      </w:divBdr>
    </w:div>
    <w:div w:id="618954269">
      <w:bodyDiv w:val="1"/>
      <w:marLeft w:val="0"/>
      <w:marRight w:val="0"/>
      <w:marTop w:val="0"/>
      <w:marBottom w:val="0"/>
      <w:divBdr>
        <w:top w:val="none" w:sz="0" w:space="0" w:color="auto"/>
        <w:left w:val="none" w:sz="0" w:space="0" w:color="auto"/>
        <w:bottom w:val="none" w:sz="0" w:space="0" w:color="auto"/>
        <w:right w:val="none" w:sz="0" w:space="0" w:color="auto"/>
      </w:divBdr>
    </w:div>
    <w:div w:id="620377854">
      <w:bodyDiv w:val="1"/>
      <w:marLeft w:val="0"/>
      <w:marRight w:val="0"/>
      <w:marTop w:val="0"/>
      <w:marBottom w:val="0"/>
      <w:divBdr>
        <w:top w:val="none" w:sz="0" w:space="0" w:color="auto"/>
        <w:left w:val="none" w:sz="0" w:space="0" w:color="auto"/>
        <w:bottom w:val="none" w:sz="0" w:space="0" w:color="auto"/>
        <w:right w:val="none" w:sz="0" w:space="0" w:color="auto"/>
      </w:divBdr>
    </w:div>
    <w:div w:id="620696230">
      <w:bodyDiv w:val="1"/>
      <w:marLeft w:val="0"/>
      <w:marRight w:val="0"/>
      <w:marTop w:val="0"/>
      <w:marBottom w:val="0"/>
      <w:divBdr>
        <w:top w:val="none" w:sz="0" w:space="0" w:color="auto"/>
        <w:left w:val="none" w:sz="0" w:space="0" w:color="auto"/>
        <w:bottom w:val="none" w:sz="0" w:space="0" w:color="auto"/>
        <w:right w:val="none" w:sz="0" w:space="0" w:color="auto"/>
      </w:divBdr>
    </w:div>
    <w:div w:id="621422353">
      <w:bodyDiv w:val="1"/>
      <w:marLeft w:val="0"/>
      <w:marRight w:val="0"/>
      <w:marTop w:val="0"/>
      <w:marBottom w:val="0"/>
      <w:divBdr>
        <w:top w:val="none" w:sz="0" w:space="0" w:color="auto"/>
        <w:left w:val="none" w:sz="0" w:space="0" w:color="auto"/>
        <w:bottom w:val="none" w:sz="0" w:space="0" w:color="auto"/>
        <w:right w:val="none" w:sz="0" w:space="0" w:color="auto"/>
      </w:divBdr>
    </w:div>
    <w:div w:id="624048672">
      <w:bodyDiv w:val="1"/>
      <w:marLeft w:val="0"/>
      <w:marRight w:val="0"/>
      <w:marTop w:val="0"/>
      <w:marBottom w:val="0"/>
      <w:divBdr>
        <w:top w:val="none" w:sz="0" w:space="0" w:color="auto"/>
        <w:left w:val="none" w:sz="0" w:space="0" w:color="auto"/>
        <w:bottom w:val="none" w:sz="0" w:space="0" w:color="auto"/>
        <w:right w:val="none" w:sz="0" w:space="0" w:color="auto"/>
      </w:divBdr>
    </w:div>
    <w:div w:id="627391984">
      <w:bodyDiv w:val="1"/>
      <w:marLeft w:val="0"/>
      <w:marRight w:val="0"/>
      <w:marTop w:val="0"/>
      <w:marBottom w:val="0"/>
      <w:divBdr>
        <w:top w:val="none" w:sz="0" w:space="0" w:color="auto"/>
        <w:left w:val="none" w:sz="0" w:space="0" w:color="auto"/>
        <w:bottom w:val="none" w:sz="0" w:space="0" w:color="auto"/>
        <w:right w:val="none" w:sz="0" w:space="0" w:color="auto"/>
      </w:divBdr>
    </w:div>
    <w:div w:id="630862118">
      <w:bodyDiv w:val="1"/>
      <w:marLeft w:val="0"/>
      <w:marRight w:val="0"/>
      <w:marTop w:val="0"/>
      <w:marBottom w:val="0"/>
      <w:divBdr>
        <w:top w:val="none" w:sz="0" w:space="0" w:color="auto"/>
        <w:left w:val="none" w:sz="0" w:space="0" w:color="auto"/>
        <w:bottom w:val="none" w:sz="0" w:space="0" w:color="auto"/>
        <w:right w:val="none" w:sz="0" w:space="0" w:color="auto"/>
      </w:divBdr>
    </w:div>
    <w:div w:id="631861353">
      <w:bodyDiv w:val="1"/>
      <w:marLeft w:val="0"/>
      <w:marRight w:val="0"/>
      <w:marTop w:val="0"/>
      <w:marBottom w:val="0"/>
      <w:divBdr>
        <w:top w:val="none" w:sz="0" w:space="0" w:color="auto"/>
        <w:left w:val="none" w:sz="0" w:space="0" w:color="auto"/>
        <w:bottom w:val="none" w:sz="0" w:space="0" w:color="auto"/>
        <w:right w:val="none" w:sz="0" w:space="0" w:color="auto"/>
      </w:divBdr>
    </w:div>
    <w:div w:id="632029525">
      <w:bodyDiv w:val="1"/>
      <w:marLeft w:val="0"/>
      <w:marRight w:val="0"/>
      <w:marTop w:val="0"/>
      <w:marBottom w:val="0"/>
      <w:divBdr>
        <w:top w:val="none" w:sz="0" w:space="0" w:color="auto"/>
        <w:left w:val="none" w:sz="0" w:space="0" w:color="auto"/>
        <w:bottom w:val="none" w:sz="0" w:space="0" w:color="auto"/>
        <w:right w:val="none" w:sz="0" w:space="0" w:color="auto"/>
      </w:divBdr>
    </w:div>
    <w:div w:id="637881018">
      <w:bodyDiv w:val="1"/>
      <w:marLeft w:val="0"/>
      <w:marRight w:val="0"/>
      <w:marTop w:val="0"/>
      <w:marBottom w:val="0"/>
      <w:divBdr>
        <w:top w:val="none" w:sz="0" w:space="0" w:color="auto"/>
        <w:left w:val="none" w:sz="0" w:space="0" w:color="auto"/>
        <w:bottom w:val="none" w:sz="0" w:space="0" w:color="auto"/>
        <w:right w:val="none" w:sz="0" w:space="0" w:color="auto"/>
      </w:divBdr>
    </w:div>
    <w:div w:id="647370055">
      <w:bodyDiv w:val="1"/>
      <w:marLeft w:val="0"/>
      <w:marRight w:val="0"/>
      <w:marTop w:val="0"/>
      <w:marBottom w:val="0"/>
      <w:divBdr>
        <w:top w:val="none" w:sz="0" w:space="0" w:color="auto"/>
        <w:left w:val="none" w:sz="0" w:space="0" w:color="auto"/>
        <w:bottom w:val="none" w:sz="0" w:space="0" w:color="auto"/>
        <w:right w:val="none" w:sz="0" w:space="0" w:color="auto"/>
      </w:divBdr>
    </w:div>
    <w:div w:id="655888012">
      <w:bodyDiv w:val="1"/>
      <w:marLeft w:val="0"/>
      <w:marRight w:val="0"/>
      <w:marTop w:val="0"/>
      <w:marBottom w:val="0"/>
      <w:divBdr>
        <w:top w:val="none" w:sz="0" w:space="0" w:color="auto"/>
        <w:left w:val="none" w:sz="0" w:space="0" w:color="auto"/>
        <w:bottom w:val="none" w:sz="0" w:space="0" w:color="auto"/>
        <w:right w:val="none" w:sz="0" w:space="0" w:color="auto"/>
      </w:divBdr>
    </w:div>
    <w:div w:id="656224837">
      <w:bodyDiv w:val="1"/>
      <w:marLeft w:val="0"/>
      <w:marRight w:val="0"/>
      <w:marTop w:val="0"/>
      <w:marBottom w:val="0"/>
      <w:divBdr>
        <w:top w:val="none" w:sz="0" w:space="0" w:color="auto"/>
        <w:left w:val="none" w:sz="0" w:space="0" w:color="auto"/>
        <w:bottom w:val="none" w:sz="0" w:space="0" w:color="auto"/>
        <w:right w:val="none" w:sz="0" w:space="0" w:color="auto"/>
      </w:divBdr>
    </w:div>
    <w:div w:id="661010265">
      <w:bodyDiv w:val="1"/>
      <w:marLeft w:val="0"/>
      <w:marRight w:val="0"/>
      <w:marTop w:val="0"/>
      <w:marBottom w:val="0"/>
      <w:divBdr>
        <w:top w:val="none" w:sz="0" w:space="0" w:color="auto"/>
        <w:left w:val="none" w:sz="0" w:space="0" w:color="auto"/>
        <w:bottom w:val="none" w:sz="0" w:space="0" w:color="auto"/>
        <w:right w:val="none" w:sz="0" w:space="0" w:color="auto"/>
      </w:divBdr>
    </w:div>
    <w:div w:id="665599520">
      <w:bodyDiv w:val="1"/>
      <w:marLeft w:val="0"/>
      <w:marRight w:val="0"/>
      <w:marTop w:val="0"/>
      <w:marBottom w:val="0"/>
      <w:divBdr>
        <w:top w:val="none" w:sz="0" w:space="0" w:color="auto"/>
        <w:left w:val="none" w:sz="0" w:space="0" w:color="auto"/>
        <w:bottom w:val="none" w:sz="0" w:space="0" w:color="auto"/>
        <w:right w:val="none" w:sz="0" w:space="0" w:color="auto"/>
      </w:divBdr>
    </w:div>
    <w:div w:id="669218961">
      <w:bodyDiv w:val="1"/>
      <w:marLeft w:val="0"/>
      <w:marRight w:val="0"/>
      <w:marTop w:val="0"/>
      <w:marBottom w:val="0"/>
      <w:divBdr>
        <w:top w:val="none" w:sz="0" w:space="0" w:color="auto"/>
        <w:left w:val="none" w:sz="0" w:space="0" w:color="auto"/>
        <w:bottom w:val="none" w:sz="0" w:space="0" w:color="auto"/>
        <w:right w:val="none" w:sz="0" w:space="0" w:color="auto"/>
      </w:divBdr>
    </w:div>
    <w:div w:id="670333589">
      <w:bodyDiv w:val="1"/>
      <w:marLeft w:val="0"/>
      <w:marRight w:val="0"/>
      <w:marTop w:val="0"/>
      <w:marBottom w:val="0"/>
      <w:divBdr>
        <w:top w:val="none" w:sz="0" w:space="0" w:color="auto"/>
        <w:left w:val="none" w:sz="0" w:space="0" w:color="auto"/>
        <w:bottom w:val="none" w:sz="0" w:space="0" w:color="auto"/>
        <w:right w:val="none" w:sz="0" w:space="0" w:color="auto"/>
      </w:divBdr>
    </w:div>
    <w:div w:id="676157878">
      <w:bodyDiv w:val="1"/>
      <w:marLeft w:val="0"/>
      <w:marRight w:val="0"/>
      <w:marTop w:val="0"/>
      <w:marBottom w:val="0"/>
      <w:divBdr>
        <w:top w:val="none" w:sz="0" w:space="0" w:color="auto"/>
        <w:left w:val="none" w:sz="0" w:space="0" w:color="auto"/>
        <w:bottom w:val="none" w:sz="0" w:space="0" w:color="auto"/>
        <w:right w:val="none" w:sz="0" w:space="0" w:color="auto"/>
      </w:divBdr>
    </w:div>
    <w:div w:id="679234619">
      <w:bodyDiv w:val="1"/>
      <w:marLeft w:val="0"/>
      <w:marRight w:val="0"/>
      <w:marTop w:val="0"/>
      <w:marBottom w:val="0"/>
      <w:divBdr>
        <w:top w:val="none" w:sz="0" w:space="0" w:color="auto"/>
        <w:left w:val="none" w:sz="0" w:space="0" w:color="auto"/>
        <w:bottom w:val="none" w:sz="0" w:space="0" w:color="auto"/>
        <w:right w:val="none" w:sz="0" w:space="0" w:color="auto"/>
      </w:divBdr>
    </w:div>
    <w:div w:id="680087753">
      <w:bodyDiv w:val="1"/>
      <w:marLeft w:val="0"/>
      <w:marRight w:val="0"/>
      <w:marTop w:val="0"/>
      <w:marBottom w:val="0"/>
      <w:divBdr>
        <w:top w:val="none" w:sz="0" w:space="0" w:color="auto"/>
        <w:left w:val="none" w:sz="0" w:space="0" w:color="auto"/>
        <w:bottom w:val="none" w:sz="0" w:space="0" w:color="auto"/>
        <w:right w:val="none" w:sz="0" w:space="0" w:color="auto"/>
      </w:divBdr>
    </w:div>
    <w:div w:id="686756881">
      <w:bodyDiv w:val="1"/>
      <w:marLeft w:val="0"/>
      <w:marRight w:val="0"/>
      <w:marTop w:val="0"/>
      <w:marBottom w:val="0"/>
      <w:divBdr>
        <w:top w:val="none" w:sz="0" w:space="0" w:color="auto"/>
        <w:left w:val="none" w:sz="0" w:space="0" w:color="auto"/>
        <w:bottom w:val="none" w:sz="0" w:space="0" w:color="auto"/>
        <w:right w:val="none" w:sz="0" w:space="0" w:color="auto"/>
      </w:divBdr>
    </w:div>
    <w:div w:id="687489763">
      <w:bodyDiv w:val="1"/>
      <w:marLeft w:val="0"/>
      <w:marRight w:val="0"/>
      <w:marTop w:val="0"/>
      <w:marBottom w:val="0"/>
      <w:divBdr>
        <w:top w:val="none" w:sz="0" w:space="0" w:color="auto"/>
        <w:left w:val="none" w:sz="0" w:space="0" w:color="auto"/>
        <w:bottom w:val="none" w:sz="0" w:space="0" w:color="auto"/>
        <w:right w:val="none" w:sz="0" w:space="0" w:color="auto"/>
      </w:divBdr>
    </w:div>
    <w:div w:id="689335888">
      <w:bodyDiv w:val="1"/>
      <w:marLeft w:val="0"/>
      <w:marRight w:val="0"/>
      <w:marTop w:val="0"/>
      <w:marBottom w:val="0"/>
      <w:divBdr>
        <w:top w:val="none" w:sz="0" w:space="0" w:color="auto"/>
        <w:left w:val="none" w:sz="0" w:space="0" w:color="auto"/>
        <w:bottom w:val="none" w:sz="0" w:space="0" w:color="auto"/>
        <w:right w:val="none" w:sz="0" w:space="0" w:color="auto"/>
      </w:divBdr>
    </w:div>
    <w:div w:id="690379382">
      <w:bodyDiv w:val="1"/>
      <w:marLeft w:val="0"/>
      <w:marRight w:val="0"/>
      <w:marTop w:val="0"/>
      <w:marBottom w:val="0"/>
      <w:divBdr>
        <w:top w:val="none" w:sz="0" w:space="0" w:color="auto"/>
        <w:left w:val="none" w:sz="0" w:space="0" w:color="auto"/>
        <w:bottom w:val="none" w:sz="0" w:space="0" w:color="auto"/>
        <w:right w:val="none" w:sz="0" w:space="0" w:color="auto"/>
      </w:divBdr>
    </w:div>
    <w:div w:id="691343358">
      <w:bodyDiv w:val="1"/>
      <w:marLeft w:val="0"/>
      <w:marRight w:val="0"/>
      <w:marTop w:val="0"/>
      <w:marBottom w:val="0"/>
      <w:divBdr>
        <w:top w:val="none" w:sz="0" w:space="0" w:color="auto"/>
        <w:left w:val="none" w:sz="0" w:space="0" w:color="auto"/>
        <w:bottom w:val="none" w:sz="0" w:space="0" w:color="auto"/>
        <w:right w:val="none" w:sz="0" w:space="0" w:color="auto"/>
      </w:divBdr>
    </w:div>
    <w:div w:id="691612031">
      <w:bodyDiv w:val="1"/>
      <w:marLeft w:val="0"/>
      <w:marRight w:val="0"/>
      <w:marTop w:val="0"/>
      <w:marBottom w:val="0"/>
      <w:divBdr>
        <w:top w:val="none" w:sz="0" w:space="0" w:color="auto"/>
        <w:left w:val="none" w:sz="0" w:space="0" w:color="auto"/>
        <w:bottom w:val="none" w:sz="0" w:space="0" w:color="auto"/>
        <w:right w:val="none" w:sz="0" w:space="0" w:color="auto"/>
      </w:divBdr>
    </w:div>
    <w:div w:id="696852776">
      <w:bodyDiv w:val="1"/>
      <w:marLeft w:val="0"/>
      <w:marRight w:val="0"/>
      <w:marTop w:val="0"/>
      <w:marBottom w:val="0"/>
      <w:divBdr>
        <w:top w:val="none" w:sz="0" w:space="0" w:color="auto"/>
        <w:left w:val="none" w:sz="0" w:space="0" w:color="auto"/>
        <w:bottom w:val="none" w:sz="0" w:space="0" w:color="auto"/>
        <w:right w:val="none" w:sz="0" w:space="0" w:color="auto"/>
      </w:divBdr>
    </w:div>
    <w:div w:id="703210471">
      <w:bodyDiv w:val="1"/>
      <w:marLeft w:val="0"/>
      <w:marRight w:val="0"/>
      <w:marTop w:val="0"/>
      <w:marBottom w:val="0"/>
      <w:divBdr>
        <w:top w:val="none" w:sz="0" w:space="0" w:color="auto"/>
        <w:left w:val="none" w:sz="0" w:space="0" w:color="auto"/>
        <w:bottom w:val="none" w:sz="0" w:space="0" w:color="auto"/>
        <w:right w:val="none" w:sz="0" w:space="0" w:color="auto"/>
      </w:divBdr>
    </w:div>
    <w:div w:id="705716653">
      <w:bodyDiv w:val="1"/>
      <w:marLeft w:val="0"/>
      <w:marRight w:val="0"/>
      <w:marTop w:val="0"/>
      <w:marBottom w:val="0"/>
      <w:divBdr>
        <w:top w:val="none" w:sz="0" w:space="0" w:color="auto"/>
        <w:left w:val="none" w:sz="0" w:space="0" w:color="auto"/>
        <w:bottom w:val="none" w:sz="0" w:space="0" w:color="auto"/>
        <w:right w:val="none" w:sz="0" w:space="0" w:color="auto"/>
      </w:divBdr>
    </w:div>
    <w:div w:id="710106868">
      <w:bodyDiv w:val="1"/>
      <w:marLeft w:val="0"/>
      <w:marRight w:val="0"/>
      <w:marTop w:val="0"/>
      <w:marBottom w:val="0"/>
      <w:divBdr>
        <w:top w:val="none" w:sz="0" w:space="0" w:color="auto"/>
        <w:left w:val="none" w:sz="0" w:space="0" w:color="auto"/>
        <w:bottom w:val="none" w:sz="0" w:space="0" w:color="auto"/>
        <w:right w:val="none" w:sz="0" w:space="0" w:color="auto"/>
      </w:divBdr>
    </w:div>
    <w:div w:id="713698685">
      <w:bodyDiv w:val="1"/>
      <w:marLeft w:val="0"/>
      <w:marRight w:val="0"/>
      <w:marTop w:val="0"/>
      <w:marBottom w:val="0"/>
      <w:divBdr>
        <w:top w:val="none" w:sz="0" w:space="0" w:color="auto"/>
        <w:left w:val="none" w:sz="0" w:space="0" w:color="auto"/>
        <w:bottom w:val="none" w:sz="0" w:space="0" w:color="auto"/>
        <w:right w:val="none" w:sz="0" w:space="0" w:color="auto"/>
      </w:divBdr>
    </w:div>
    <w:div w:id="721710752">
      <w:bodyDiv w:val="1"/>
      <w:marLeft w:val="0"/>
      <w:marRight w:val="0"/>
      <w:marTop w:val="0"/>
      <w:marBottom w:val="0"/>
      <w:divBdr>
        <w:top w:val="none" w:sz="0" w:space="0" w:color="auto"/>
        <w:left w:val="none" w:sz="0" w:space="0" w:color="auto"/>
        <w:bottom w:val="none" w:sz="0" w:space="0" w:color="auto"/>
        <w:right w:val="none" w:sz="0" w:space="0" w:color="auto"/>
      </w:divBdr>
    </w:div>
    <w:div w:id="725646064">
      <w:bodyDiv w:val="1"/>
      <w:marLeft w:val="0"/>
      <w:marRight w:val="0"/>
      <w:marTop w:val="0"/>
      <w:marBottom w:val="0"/>
      <w:divBdr>
        <w:top w:val="none" w:sz="0" w:space="0" w:color="auto"/>
        <w:left w:val="none" w:sz="0" w:space="0" w:color="auto"/>
        <w:bottom w:val="none" w:sz="0" w:space="0" w:color="auto"/>
        <w:right w:val="none" w:sz="0" w:space="0" w:color="auto"/>
      </w:divBdr>
    </w:div>
    <w:div w:id="738332426">
      <w:bodyDiv w:val="1"/>
      <w:marLeft w:val="0"/>
      <w:marRight w:val="0"/>
      <w:marTop w:val="0"/>
      <w:marBottom w:val="0"/>
      <w:divBdr>
        <w:top w:val="none" w:sz="0" w:space="0" w:color="auto"/>
        <w:left w:val="none" w:sz="0" w:space="0" w:color="auto"/>
        <w:bottom w:val="none" w:sz="0" w:space="0" w:color="auto"/>
        <w:right w:val="none" w:sz="0" w:space="0" w:color="auto"/>
      </w:divBdr>
    </w:div>
    <w:div w:id="742800394">
      <w:bodyDiv w:val="1"/>
      <w:marLeft w:val="0"/>
      <w:marRight w:val="0"/>
      <w:marTop w:val="0"/>
      <w:marBottom w:val="0"/>
      <w:divBdr>
        <w:top w:val="none" w:sz="0" w:space="0" w:color="auto"/>
        <w:left w:val="none" w:sz="0" w:space="0" w:color="auto"/>
        <w:bottom w:val="none" w:sz="0" w:space="0" w:color="auto"/>
        <w:right w:val="none" w:sz="0" w:space="0" w:color="auto"/>
      </w:divBdr>
    </w:div>
    <w:div w:id="751465849">
      <w:bodyDiv w:val="1"/>
      <w:marLeft w:val="0"/>
      <w:marRight w:val="0"/>
      <w:marTop w:val="0"/>
      <w:marBottom w:val="0"/>
      <w:divBdr>
        <w:top w:val="none" w:sz="0" w:space="0" w:color="auto"/>
        <w:left w:val="none" w:sz="0" w:space="0" w:color="auto"/>
        <w:bottom w:val="none" w:sz="0" w:space="0" w:color="auto"/>
        <w:right w:val="none" w:sz="0" w:space="0" w:color="auto"/>
      </w:divBdr>
    </w:div>
    <w:div w:id="751468030">
      <w:bodyDiv w:val="1"/>
      <w:marLeft w:val="0"/>
      <w:marRight w:val="0"/>
      <w:marTop w:val="0"/>
      <w:marBottom w:val="0"/>
      <w:divBdr>
        <w:top w:val="none" w:sz="0" w:space="0" w:color="auto"/>
        <w:left w:val="none" w:sz="0" w:space="0" w:color="auto"/>
        <w:bottom w:val="none" w:sz="0" w:space="0" w:color="auto"/>
        <w:right w:val="none" w:sz="0" w:space="0" w:color="auto"/>
      </w:divBdr>
    </w:div>
    <w:div w:id="753404411">
      <w:bodyDiv w:val="1"/>
      <w:marLeft w:val="0"/>
      <w:marRight w:val="0"/>
      <w:marTop w:val="0"/>
      <w:marBottom w:val="0"/>
      <w:divBdr>
        <w:top w:val="none" w:sz="0" w:space="0" w:color="auto"/>
        <w:left w:val="none" w:sz="0" w:space="0" w:color="auto"/>
        <w:bottom w:val="none" w:sz="0" w:space="0" w:color="auto"/>
        <w:right w:val="none" w:sz="0" w:space="0" w:color="auto"/>
      </w:divBdr>
    </w:div>
    <w:div w:id="753626904">
      <w:bodyDiv w:val="1"/>
      <w:marLeft w:val="0"/>
      <w:marRight w:val="0"/>
      <w:marTop w:val="0"/>
      <w:marBottom w:val="0"/>
      <w:divBdr>
        <w:top w:val="none" w:sz="0" w:space="0" w:color="auto"/>
        <w:left w:val="none" w:sz="0" w:space="0" w:color="auto"/>
        <w:bottom w:val="none" w:sz="0" w:space="0" w:color="auto"/>
        <w:right w:val="none" w:sz="0" w:space="0" w:color="auto"/>
      </w:divBdr>
    </w:div>
    <w:div w:id="753939410">
      <w:bodyDiv w:val="1"/>
      <w:marLeft w:val="0"/>
      <w:marRight w:val="0"/>
      <w:marTop w:val="0"/>
      <w:marBottom w:val="0"/>
      <w:divBdr>
        <w:top w:val="none" w:sz="0" w:space="0" w:color="auto"/>
        <w:left w:val="none" w:sz="0" w:space="0" w:color="auto"/>
        <w:bottom w:val="none" w:sz="0" w:space="0" w:color="auto"/>
        <w:right w:val="none" w:sz="0" w:space="0" w:color="auto"/>
      </w:divBdr>
    </w:div>
    <w:div w:id="756555936">
      <w:bodyDiv w:val="1"/>
      <w:marLeft w:val="0"/>
      <w:marRight w:val="0"/>
      <w:marTop w:val="0"/>
      <w:marBottom w:val="0"/>
      <w:divBdr>
        <w:top w:val="none" w:sz="0" w:space="0" w:color="auto"/>
        <w:left w:val="none" w:sz="0" w:space="0" w:color="auto"/>
        <w:bottom w:val="none" w:sz="0" w:space="0" w:color="auto"/>
        <w:right w:val="none" w:sz="0" w:space="0" w:color="auto"/>
      </w:divBdr>
    </w:div>
    <w:div w:id="757560922">
      <w:bodyDiv w:val="1"/>
      <w:marLeft w:val="0"/>
      <w:marRight w:val="0"/>
      <w:marTop w:val="0"/>
      <w:marBottom w:val="0"/>
      <w:divBdr>
        <w:top w:val="none" w:sz="0" w:space="0" w:color="auto"/>
        <w:left w:val="none" w:sz="0" w:space="0" w:color="auto"/>
        <w:bottom w:val="none" w:sz="0" w:space="0" w:color="auto"/>
        <w:right w:val="none" w:sz="0" w:space="0" w:color="auto"/>
      </w:divBdr>
    </w:div>
    <w:div w:id="757948723">
      <w:bodyDiv w:val="1"/>
      <w:marLeft w:val="0"/>
      <w:marRight w:val="0"/>
      <w:marTop w:val="0"/>
      <w:marBottom w:val="0"/>
      <w:divBdr>
        <w:top w:val="none" w:sz="0" w:space="0" w:color="auto"/>
        <w:left w:val="none" w:sz="0" w:space="0" w:color="auto"/>
        <w:bottom w:val="none" w:sz="0" w:space="0" w:color="auto"/>
        <w:right w:val="none" w:sz="0" w:space="0" w:color="auto"/>
      </w:divBdr>
    </w:div>
    <w:div w:id="762339452">
      <w:bodyDiv w:val="1"/>
      <w:marLeft w:val="0"/>
      <w:marRight w:val="0"/>
      <w:marTop w:val="0"/>
      <w:marBottom w:val="0"/>
      <w:divBdr>
        <w:top w:val="none" w:sz="0" w:space="0" w:color="auto"/>
        <w:left w:val="none" w:sz="0" w:space="0" w:color="auto"/>
        <w:bottom w:val="none" w:sz="0" w:space="0" w:color="auto"/>
        <w:right w:val="none" w:sz="0" w:space="0" w:color="auto"/>
      </w:divBdr>
    </w:div>
    <w:div w:id="781614805">
      <w:bodyDiv w:val="1"/>
      <w:marLeft w:val="0"/>
      <w:marRight w:val="0"/>
      <w:marTop w:val="0"/>
      <w:marBottom w:val="0"/>
      <w:divBdr>
        <w:top w:val="none" w:sz="0" w:space="0" w:color="auto"/>
        <w:left w:val="none" w:sz="0" w:space="0" w:color="auto"/>
        <w:bottom w:val="none" w:sz="0" w:space="0" w:color="auto"/>
        <w:right w:val="none" w:sz="0" w:space="0" w:color="auto"/>
      </w:divBdr>
    </w:div>
    <w:div w:id="792794098">
      <w:bodyDiv w:val="1"/>
      <w:marLeft w:val="0"/>
      <w:marRight w:val="0"/>
      <w:marTop w:val="0"/>
      <w:marBottom w:val="0"/>
      <w:divBdr>
        <w:top w:val="none" w:sz="0" w:space="0" w:color="auto"/>
        <w:left w:val="none" w:sz="0" w:space="0" w:color="auto"/>
        <w:bottom w:val="none" w:sz="0" w:space="0" w:color="auto"/>
        <w:right w:val="none" w:sz="0" w:space="0" w:color="auto"/>
      </w:divBdr>
    </w:div>
    <w:div w:id="794718766">
      <w:bodyDiv w:val="1"/>
      <w:marLeft w:val="0"/>
      <w:marRight w:val="0"/>
      <w:marTop w:val="0"/>
      <w:marBottom w:val="0"/>
      <w:divBdr>
        <w:top w:val="none" w:sz="0" w:space="0" w:color="auto"/>
        <w:left w:val="none" w:sz="0" w:space="0" w:color="auto"/>
        <w:bottom w:val="none" w:sz="0" w:space="0" w:color="auto"/>
        <w:right w:val="none" w:sz="0" w:space="0" w:color="auto"/>
      </w:divBdr>
    </w:div>
    <w:div w:id="804272752">
      <w:bodyDiv w:val="1"/>
      <w:marLeft w:val="0"/>
      <w:marRight w:val="0"/>
      <w:marTop w:val="0"/>
      <w:marBottom w:val="0"/>
      <w:divBdr>
        <w:top w:val="none" w:sz="0" w:space="0" w:color="auto"/>
        <w:left w:val="none" w:sz="0" w:space="0" w:color="auto"/>
        <w:bottom w:val="none" w:sz="0" w:space="0" w:color="auto"/>
        <w:right w:val="none" w:sz="0" w:space="0" w:color="auto"/>
      </w:divBdr>
    </w:div>
    <w:div w:id="804813052">
      <w:bodyDiv w:val="1"/>
      <w:marLeft w:val="0"/>
      <w:marRight w:val="0"/>
      <w:marTop w:val="0"/>
      <w:marBottom w:val="0"/>
      <w:divBdr>
        <w:top w:val="none" w:sz="0" w:space="0" w:color="auto"/>
        <w:left w:val="none" w:sz="0" w:space="0" w:color="auto"/>
        <w:bottom w:val="none" w:sz="0" w:space="0" w:color="auto"/>
        <w:right w:val="none" w:sz="0" w:space="0" w:color="auto"/>
      </w:divBdr>
    </w:div>
    <w:div w:id="805973595">
      <w:bodyDiv w:val="1"/>
      <w:marLeft w:val="0"/>
      <w:marRight w:val="0"/>
      <w:marTop w:val="0"/>
      <w:marBottom w:val="0"/>
      <w:divBdr>
        <w:top w:val="none" w:sz="0" w:space="0" w:color="auto"/>
        <w:left w:val="none" w:sz="0" w:space="0" w:color="auto"/>
        <w:bottom w:val="none" w:sz="0" w:space="0" w:color="auto"/>
        <w:right w:val="none" w:sz="0" w:space="0" w:color="auto"/>
      </w:divBdr>
    </w:div>
    <w:div w:id="807355445">
      <w:bodyDiv w:val="1"/>
      <w:marLeft w:val="0"/>
      <w:marRight w:val="0"/>
      <w:marTop w:val="0"/>
      <w:marBottom w:val="0"/>
      <w:divBdr>
        <w:top w:val="none" w:sz="0" w:space="0" w:color="auto"/>
        <w:left w:val="none" w:sz="0" w:space="0" w:color="auto"/>
        <w:bottom w:val="none" w:sz="0" w:space="0" w:color="auto"/>
        <w:right w:val="none" w:sz="0" w:space="0" w:color="auto"/>
      </w:divBdr>
    </w:div>
    <w:div w:id="814495354">
      <w:bodyDiv w:val="1"/>
      <w:marLeft w:val="0"/>
      <w:marRight w:val="0"/>
      <w:marTop w:val="0"/>
      <w:marBottom w:val="0"/>
      <w:divBdr>
        <w:top w:val="none" w:sz="0" w:space="0" w:color="auto"/>
        <w:left w:val="none" w:sz="0" w:space="0" w:color="auto"/>
        <w:bottom w:val="none" w:sz="0" w:space="0" w:color="auto"/>
        <w:right w:val="none" w:sz="0" w:space="0" w:color="auto"/>
      </w:divBdr>
    </w:div>
    <w:div w:id="823396589">
      <w:bodyDiv w:val="1"/>
      <w:marLeft w:val="0"/>
      <w:marRight w:val="0"/>
      <w:marTop w:val="0"/>
      <w:marBottom w:val="0"/>
      <w:divBdr>
        <w:top w:val="none" w:sz="0" w:space="0" w:color="auto"/>
        <w:left w:val="none" w:sz="0" w:space="0" w:color="auto"/>
        <w:bottom w:val="none" w:sz="0" w:space="0" w:color="auto"/>
        <w:right w:val="none" w:sz="0" w:space="0" w:color="auto"/>
      </w:divBdr>
    </w:div>
    <w:div w:id="826364105">
      <w:bodyDiv w:val="1"/>
      <w:marLeft w:val="0"/>
      <w:marRight w:val="0"/>
      <w:marTop w:val="0"/>
      <w:marBottom w:val="0"/>
      <w:divBdr>
        <w:top w:val="none" w:sz="0" w:space="0" w:color="auto"/>
        <w:left w:val="none" w:sz="0" w:space="0" w:color="auto"/>
        <w:bottom w:val="none" w:sz="0" w:space="0" w:color="auto"/>
        <w:right w:val="none" w:sz="0" w:space="0" w:color="auto"/>
      </w:divBdr>
    </w:div>
    <w:div w:id="826900004">
      <w:bodyDiv w:val="1"/>
      <w:marLeft w:val="0"/>
      <w:marRight w:val="0"/>
      <w:marTop w:val="0"/>
      <w:marBottom w:val="0"/>
      <w:divBdr>
        <w:top w:val="none" w:sz="0" w:space="0" w:color="auto"/>
        <w:left w:val="none" w:sz="0" w:space="0" w:color="auto"/>
        <w:bottom w:val="none" w:sz="0" w:space="0" w:color="auto"/>
        <w:right w:val="none" w:sz="0" w:space="0" w:color="auto"/>
      </w:divBdr>
    </w:div>
    <w:div w:id="827793741">
      <w:bodyDiv w:val="1"/>
      <w:marLeft w:val="0"/>
      <w:marRight w:val="0"/>
      <w:marTop w:val="0"/>
      <w:marBottom w:val="0"/>
      <w:divBdr>
        <w:top w:val="none" w:sz="0" w:space="0" w:color="auto"/>
        <w:left w:val="none" w:sz="0" w:space="0" w:color="auto"/>
        <w:bottom w:val="none" w:sz="0" w:space="0" w:color="auto"/>
        <w:right w:val="none" w:sz="0" w:space="0" w:color="auto"/>
      </w:divBdr>
    </w:div>
    <w:div w:id="842013407">
      <w:bodyDiv w:val="1"/>
      <w:marLeft w:val="0"/>
      <w:marRight w:val="0"/>
      <w:marTop w:val="0"/>
      <w:marBottom w:val="0"/>
      <w:divBdr>
        <w:top w:val="none" w:sz="0" w:space="0" w:color="auto"/>
        <w:left w:val="none" w:sz="0" w:space="0" w:color="auto"/>
        <w:bottom w:val="none" w:sz="0" w:space="0" w:color="auto"/>
        <w:right w:val="none" w:sz="0" w:space="0" w:color="auto"/>
      </w:divBdr>
    </w:div>
    <w:div w:id="855534893">
      <w:bodyDiv w:val="1"/>
      <w:marLeft w:val="0"/>
      <w:marRight w:val="0"/>
      <w:marTop w:val="0"/>
      <w:marBottom w:val="0"/>
      <w:divBdr>
        <w:top w:val="none" w:sz="0" w:space="0" w:color="auto"/>
        <w:left w:val="none" w:sz="0" w:space="0" w:color="auto"/>
        <w:bottom w:val="none" w:sz="0" w:space="0" w:color="auto"/>
        <w:right w:val="none" w:sz="0" w:space="0" w:color="auto"/>
      </w:divBdr>
    </w:div>
    <w:div w:id="857163480">
      <w:bodyDiv w:val="1"/>
      <w:marLeft w:val="0"/>
      <w:marRight w:val="0"/>
      <w:marTop w:val="0"/>
      <w:marBottom w:val="0"/>
      <w:divBdr>
        <w:top w:val="none" w:sz="0" w:space="0" w:color="auto"/>
        <w:left w:val="none" w:sz="0" w:space="0" w:color="auto"/>
        <w:bottom w:val="none" w:sz="0" w:space="0" w:color="auto"/>
        <w:right w:val="none" w:sz="0" w:space="0" w:color="auto"/>
      </w:divBdr>
    </w:div>
    <w:div w:id="859590084">
      <w:bodyDiv w:val="1"/>
      <w:marLeft w:val="0"/>
      <w:marRight w:val="0"/>
      <w:marTop w:val="0"/>
      <w:marBottom w:val="0"/>
      <w:divBdr>
        <w:top w:val="none" w:sz="0" w:space="0" w:color="auto"/>
        <w:left w:val="none" w:sz="0" w:space="0" w:color="auto"/>
        <w:bottom w:val="none" w:sz="0" w:space="0" w:color="auto"/>
        <w:right w:val="none" w:sz="0" w:space="0" w:color="auto"/>
      </w:divBdr>
    </w:div>
    <w:div w:id="859665574">
      <w:bodyDiv w:val="1"/>
      <w:marLeft w:val="0"/>
      <w:marRight w:val="0"/>
      <w:marTop w:val="0"/>
      <w:marBottom w:val="0"/>
      <w:divBdr>
        <w:top w:val="none" w:sz="0" w:space="0" w:color="auto"/>
        <w:left w:val="none" w:sz="0" w:space="0" w:color="auto"/>
        <w:bottom w:val="none" w:sz="0" w:space="0" w:color="auto"/>
        <w:right w:val="none" w:sz="0" w:space="0" w:color="auto"/>
      </w:divBdr>
    </w:div>
    <w:div w:id="873467728">
      <w:bodyDiv w:val="1"/>
      <w:marLeft w:val="0"/>
      <w:marRight w:val="0"/>
      <w:marTop w:val="0"/>
      <w:marBottom w:val="0"/>
      <w:divBdr>
        <w:top w:val="none" w:sz="0" w:space="0" w:color="auto"/>
        <w:left w:val="none" w:sz="0" w:space="0" w:color="auto"/>
        <w:bottom w:val="none" w:sz="0" w:space="0" w:color="auto"/>
        <w:right w:val="none" w:sz="0" w:space="0" w:color="auto"/>
      </w:divBdr>
    </w:div>
    <w:div w:id="874846965">
      <w:bodyDiv w:val="1"/>
      <w:marLeft w:val="0"/>
      <w:marRight w:val="0"/>
      <w:marTop w:val="0"/>
      <w:marBottom w:val="0"/>
      <w:divBdr>
        <w:top w:val="none" w:sz="0" w:space="0" w:color="auto"/>
        <w:left w:val="none" w:sz="0" w:space="0" w:color="auto"/>
        <w:bottom w:val="none" w:sz="0" w:space="0" w:color="auto"/>
        <w:right w:val="none" w:sz="0" w:space="0" w:color="auto"/>
      </w:divBdr>
    </w:div>
    <w:div w:id="875846134">
      <w:bodyDiv w:val="1"/>
      <w:marLeft w:val="0"/>
      <w:marRight w:val="0"/>
      <w:marTop w:val="0"/>
      <w:marBottom w:val="0"/>
      <w:divBdr>
        <w:top w:val="none" w:sz="0" w:space="0" w:color="auto"/>
        <w:left w:val="none" w:sz="0" w:space="0" w:color="auto"/>
        <w:bottom w:val="none" w:sz="0" w:space="0" w:color="auto"/>
        <w:right w:val="none" w:sz="0" w:space="0" w:color="auto"/>
      </w:divBdr>
    </w:div>
    <w:div w:id="882988368">
      <w:bodyDiv w:val="1"/>
      <w:marLeft w:val="0"/>
      <w:marRight w:val="0"/>
      <w:marTop w:val="0"/>
      <w:marBottom w:val="0"/>
      <w:divBdr>
        <w:top w:val="none" w:sz="0" w:space="0" w:color="auto"/>
        <w:left w:val="none" w:sz="0" w:space="0" w:color="auto"/>
        <w:bottom w:val="none" w:sz="0" w:space="0" w:color="auto"/>
        <w:right w:val="none" w:sz="0" w:space="0" w:color="auto"/>
      </w:divBdr>
    </w:div>
    <w:div w:id="885876820">
      <w:bodyDiv w:val="1"/>
      <w:marLeft w:val="0"/>
      <w:marRight w:val="0"/>
      <w:marTop w:val="0"/>
      <w:marBottom w:val="0"/>
      <w:divBdr>
        <w:top w:val="none" w:sz="0" w:space="0" w:color="auto"/>
        <w:left w:val="none" w:sz="0" w:space="0" w:color="auto"/>
        <w:bottom w:val="none" w:sz="0" w:space="0" w:color="auto"/>
        <w:right w:val="none" w:sz="0" w:space="0" w:color="auto"/>
      </w:divBdr>
    </w:div>
    <w:div w:id="897126050">
      <w:bodyDiv w:val="1"/>
      <w:marLeft w:val="0"/>
      <w:marRight w:val="0"/>
      <w:marTop w:val="0"/>
      <w:marBottom w:val="0"/>
      <w:divBdr>
        <w:top w:val="none" w:sz="0" w:space="0" w:color="auto"/>
        <w:left w:val="none" w:sz="0" w:space="0" w:color="auto"/>
        <w:bottom w:val="none" w:sz="0" w:space="0" w:color="auto"/>
        <w:right w:val="none" w:sz="0" w:space="0" w:color="auto"/>
      </w:divBdr>
    </w:div>
    <w:div w:id="897400381">
      <w:bodyDiv w:val="1"/>
      <w:marLeft w:val="0"/>
      <w:marRight w:val="0"/>
      <w:marTop w:val="0"/>
      <w:marBottom w:val="0"/>
      <w:divBdr>
        <w:top w:val="none" w:sz="0" w:space="0" w:color="auto"/>
        <w:left w:val="none" w:sz="0" w:space="0" w:color="auto"/>
        <w:bottom w:val="none" w:sz="0" w:space="0" w:color="auto"/>
        <w:right w:val="none" w:sz="0" w:space="0" w:color="auto"/>
      </w:divBdr>
    </w:div>
    <w:div w:id="899747889">
      <w:bodyDiv w:val="1"/>
      <w:marLeft w:val="0"/>
      <w:marRight w:val="0"/>
      <w:marTop w:val="0"/>
      <w:marBottom w:val="0"/>
      <w:divBdr>
        <w:top w:val="none" w:sz="0" w:space="0" w:color="auto"/>
        <w:left w:val="none" w:sz="0" w:space="0" w:color="auto"/>
        <w:bottom w:val="none" w:sz="0" w:space="0" w:color="auto"/>
        <w:right w:val="none" w:sz="0" w:space="0" w:color="auto"/>
      </w:divBdr>
    </w:div>
    <w:div w:id="900756005">
      <w:bodyDiv w:val="1"/>
      <w:marLeft w:val="0"/>
      <w:marRight w:val="0"/>
      <w:marTop w:val="0"/>
      <w:marBottom w:val="0"/>
      <w:divBdr>
        <w:top w:val="none" w:sz="0" w:space="0" w:color="auto"/>
        <w:left w:val="none" w:sz="0" w:space="0" w:color="auto"/>
        <w:bottom w:val="none" w:sz="0" w:space="0" w:color="auto"/>
        <w:right w:val="none" w:sz="0" w:space="0" w:color="auto"/>
      </w:divBdr>
    </w:div>
    <w:div w:id="900869468">
      <w:bodyDiv w:val="1"/>
      <w:marLeft w:val="0"/>
      <w:marRight w:val="0"/>
      <w:marTop w:val="0"/>
      <w:marBottom w:val="0"/>
      <w:divBdr>
        <w:top w:val="none" w:sz="0" w:space="0" w:color="auto"/>
        <w:left w:val="none" w:sz="0" w:space="0" w:color="auto"/>
        <w:bottom w:val="none" w:sz="0" w:space="0" w:color="auto"/>
        <w:right w:val="none" w:sz="0" w:space="0" w:color="auto"/>
      </w:divBdr>
    </w:div>
    <w:div w:id="901792262">
      <w:bodyDiv w:val="1"/>
      <w:marLeft w:val="0"/>
      <w:marRight w:val="0"/>
      <w:marTop w:val="0"/>
      <w:marBottom w:val="0"/>
      <w:divBdr>
        <w:top w:val="none" w:sz="0" w:space="0" w:color="auto"/>
        <w:left w:val="none" w:sz="0" w:space="0" w:color="auto"/>
        <w:bottom w:val="none" w:sz="0" w:space="0" w:color="auto"/>
        <w:right w:val="none" w:sz="0" w:space="0" w:color="auto"/>
      </w:divBdr>
    </w:div>
    <w:div w:id="902372463">
      <w:bodyDiv w:val="1"/>
      <w:marLeft w:val="0"/>
      <w:marRight w:val="0"/>
      <w:marTop w:val="0"/>
      <w:marBottom w:val="0"/>
      <w:divBdr>
        <w:top w:val="none" w:sz="0" w:space="0" w:color="auto"/>
        <w:left w:val="none" w:sz="0" w:space="0" w:color="auto"/>
        <w:bottom w:val="none" w:sz="0" w:space="0" w:color="auto"/>
        <w:right w:val="none" w:sz="0" w:space="0" w:color="auto"/>
      </w:divBdr>
    </w:div>
    <w:div w:id="904416493">
      <w:bodyDiv w:val="1"/>
      <w:marLeft w:val="0"/>
      <w:marRight w:val="0"/>
      <w:marTop w:val="0"/>
      <w:marBottom w:val="0"/>
      <w:divBdr>
        <w:top w:val="none" w:sz="0" w:space="0" w:color="auto"/>
        <w:left w:val="none" w:sz="0" w:space="0" w:color="auto"/>
        <w:bottom w:val="none" w:sz="0" w:space="0" w:color="auto"/>
        <w:right w:val="none" w:sz="0" w:space="0" w:color="auto"/>
      </w:divBdr>
    </w:div>
    <w:div w:id="904996229">
      <w:bodyDiv w:val="1"/>
      <w:marLeft w:val="0"/>
      <w:marRight w:val="0"/>
      <w:marTop w:val="0"/>
      <w:marBottom w:val="0"/>
      <w:divBdr>
        <w:top w:val="none" w:sz="0" w:space="0" w:color="auto"/>
        <w:left w:val="none" w:sz="0" w:space="0" w:color="auto"/>
        <w:bottom w:val="none" w:sz="0" w:space="0" w:color="auto"/>
        <w:right w:val="none" w:sz="0" w:space="0" w:color="auto"/>
      </w:divBdr>
    </w:div>
    <w:div w:id="913393605">
      <w:bodyDiv w:val="1"/>
      <w:marLeft w:val="0"/>
      <w:marRight w:val="0"/>
      <w:marTop w:val="0"/>
      <w:marBottom w:val="0"/>
      <w:divBdr>
        <w:top w:val="none" w:sz="0" w:space="0" w:color="auto"/>
        <w:left w:val="none" w:sz="0" w:space="0" w:color="auto"/>
        <w:bottom w:val="none" w:sz="0" w:space="0" w:color="auto"/>
        <w:right w:val="none" w:sz="0" w:space="0" w:color="auto"/>
      </w:divBdr>
    </w:div>
    <w:div w:id="913780171">
      <w:bodyDiv w:val="1"/>
      <w:marLeft w:val="0"/>
      <w:marRight w:val="0"/>
      <w:marTop w:val="0"/>
      <w:marBottom w:val="0"/>
      <w:divBdr>
        <w:top w:val="none" w:sz="0" w:space="0" w:color="auto"/>
        <w:left w:val="none" w:sz="0" w:space="0" w:color="auto"/>
        <w:bottom w:val="none" w:sz="0" w:space="0" w:color="auto"/>
        <w:right w:val="none" w:sz="0" w:space="0" w:color="auto"/>
      </w:divBdr>
    </w:div>
    <w:div w:id="930233958">
      <w:bodyDiv w:val="1"/>
      <w:marLeft w:val="0"/>
      <w:marRight w:val="0"/>
      <w:marTop w:val="0"/>
      <w:marBottom w:val="0"/>
      <w:divBdr>
        <w:top w:val="none" w:sz="0" w:space="0" w:color="auto"/>
        <w:left w:val="none" w:sz="0" w:space="0" w:color="auto"/>
        <w:bottom w:val="none" w:sz="0" w:space="0" w:color="auto"/>
        <w:right w:val="none" w:sz="0" w:space="0" w:color="auto"/>
      </w:divBdr>
    </w:div>
    <w:div w:id="939262385">
      <w:bodyDiv w:val="1"/>
      <w:marLeft w:val="0"/>
      <w:marRight w:val="0"/>
      <w:marTop w:val="0"/>
      <w:marBottom w:val="0"/>
      <w:divBdr>
        <w:top w:val="none" w:sz="0" w:space="0" w:color="auto"/>
        <w:left w:val="none" w:sz="0" w:space="0" w:color="auto"/>
        <w:bottom w:val="none" w:sz="0" w:space="0" w:color="auto"/>
        <w:right w:val="none" w:sz="0" w:space="0" w:color="auto"/>
      </w:divBdr>
    </w:div>
    <w:div w:id="940533795">
      <w:bodyDiv w:val="1"/>
      <w:marLeft w:val="0"/>
      <w:marRight w:val="0"/>
      <w:marTop w:val="0"/>
      <w:marBottom w:val="0"/>
      <w:divBdr>
        <w:top w:val="none" w:sz="0" w:space="0" w:color="auto"/>
        <w:left w:val="none" w:sz="0" w:space="0" w:color="auto"/>
        <w:bottom w:val="none" w:sz="0" w:space="0" w:color="auto"/>
        <w:right w:val="none" w:sz="0" w:space="0" w:color="auto"/>
      </w:divBdr>
    </w:div>
    <w:div w:id="947851583">
      <w:bodyDiv w:val="1"/>
      <w:marLeft w:val="0"/>
      <w:marRight w:val="0"/>
      <w:marTop w:val="0"/>
      <w:marBottom w:val="0"/>
      <w:divBdr>
        <w:top w:val="none" w:sz="0" w:space="0" w:color="auto"/>
        <w:left w:val="none" w:sz="0" w:space="0" w:color="auto"/>
        <w:bottom w:val="none" w:sz="0" w:space="0" w:color="auto"/>
        <w:right w:val="none" w:sz="0" w:space="0" w:color="auto"/>
      </w:divBdr>
    </w:div>
    <w:div w:id="959265495">
      <w:bodyDiv w:val="1"/>
      <w:marLeft w:val="0"/>
      <w:marRight w:val="0"/>
      <w:marTop w:val="0"/>
      <w:marBottom w:val="0"/>
      <w:divBdr>
        <w:top w:val="none" w:sz="0" w:space="0" w:color="auto"/>
        <w:left w:val="none" w:sz="0" w:space="0" w:color="auto"/>
        <w:bottom w:val="none" w:sz="0" w:space="0" w:color="auto"/>
        <w:right w:val="none" w:sz="0" w:space="0" w:color="auto"/>
      </w:divBdr>
    </w:div>
    <w:div w:id="973369297">
      <w:bodyDiv w:val="1"/>
      <w:marLeft w:val="0"/>
      <w:marRight w:val="0"/>
      <w:marTop w:val="0"/>
      <w:marBottom w:val="0"/>
      <w:divBdr>
        <w:top w:val="none" w:sz="0" w:space="0" w:color="auto"/>
        <w:left w:val="none" w:sz="0" w:space="0" w:color="auto"/>
        <w:bottom w:val="none" w:sz="0" w:space="0" w:color="auto"/>
        <w:right w:val="none" w:sz="0" w:space="0" w:color="auto"/>
      </w:divBdr>
    </w:div>
    <w:div w:id="975795151">
      <w:bodyDiv w:val="1"/>
      <w:marLeft w:val="0"/>
      <w:marRight w:val="0"/>
      <w:marTop w:val="0"/>
      <w:marBottom w:val="0"/>
      <w:divBdr>
        <w:top w:val="none" w:sz="0" w:space="0" w:color="auto"/>
        <w:left w:val="none" w:sz="0" w:space="0" w:color="auto"/>
        <w:bottom w:val="none" w:sz="0" w:space="0" w:color="auto"/>
        <w:right w:val="none" w:sz="0" w:space="0" w:color="auto"/>
      </w:divBdr>
    </w:div>
    <w:div w:id="997920241">
      <w:bodyDiv w:val="1"/>
      <w:marLeft w:val="0"/>
      <w:marRight w:val="0"/>
      <w:marTop w:val="0"/>
      <w:marBottom w:val="0"/>
      <w:divBdr>
        <w:top w:val="none" w:sz="0" w:space="0" w:color="auto"/>
        <w:left w:val="none" w:sz="0" w:space="0" w:color="auto"/>
        <w:bottom w:val="none" w:sz="0" w:space="0" w:color="auto"/>
        <w:right w:val="none" w:sz="0" w:space="0" w:color="auto"/>
      </w:divBdr>
    </w:div>
    <w:div w:id="999039014">
      <w:bodyDiv w:val="1"/>
      <w:marLeft w:val="0"/>
      <w:marRight w:val="0"/>
      <w:marTop w:val="0"/>
      <w:marBottom w:val="0"/>
      <w:divBdr>
        <w:top w:val="none" w:sz="0" w:space="0" w:color="auto"/>
        <w:left w:val="none" w:sz="0" w:space="0" w:color="auto"/>
        <w:bottom w:val="none" w:sz="0" w:space="0" w:color="auto"/>
        <w:right w:val="none" w:sz="0" w:space="0" w:color="auto"/>
      </w:divBdr>
    </w:div>
    <w:div w:id="999424811">
      <w:bodyDiv w:val="1"/>
      <w:marLeft w:val="0"/>
      <w:marRight w:val="0"/>
      <w:marTop w:val="0"/>
      <w:marBottom w:val="0"/>
      <w:divBdr>
        <w:top w:val="none" w:sz="0" w:space="0" w:color="auto"/>
        <w:left w:val="none" w:sz="0" w:space="0" w:color="auto"/>
        <w:bottom w:val="none" w:sz="0" w:space="0" w:color="auto"/>
        <w:right w:val="none" w:sz="0" w:space="0" w:color="auto"/>
      </w:divBdr>
    </w:div>
    <w:div w:id="1001811893">
      <w:bodyDiv w:val="1"/>
      <w:marLeft w:val="0"/>
      <w:marRight w:val="0"/>
      <w:marTop w:val="0"/>
      <w:marBottom w:val="0"/>
      <w:divBdr>
        <w:top w:val="none" w:sz="0" w:space="0" w:color="auto"/>
        <w:left w:val="none" w:sz="0" w:space="0" w:color="auto"/>
        <w:bottom w:val="none" w:sz="0" w:space="0" w:color="auto"/>
        <w:right w:val="none" w:sz="0" w:space="0" w:color="auto"/>
      </w:divBdr>
    </w:div>
    <w:div w:id="1002313979">
      <w:bodyDiv w:val="1"/>
      <w:marLeft w:val="0"/>
      <w:marRight w:val="0"/>
      <w:marTop w:val="0"/>
      <w:marBottom w:val="0"/>
      <w:divBdr>
        <w:top w:val="none" w:sz="0" w:space="0" w:color="auto"/>
        <w:left w:val="none" w:sz="0" w:space="0" w:color="auto"/>
        <w:bottom w:val="none" w:sz="0" w:space="0" w:color="auto"/>
        <w:right w:val="none" w:sz="0" w:space="0" w:color="auto"/>
      </w:divBdr>
    </w:div>
    <w:div w:id="1009602689">
      <w:bodyDiv w:val="1"/>
      <w:marLeft w:val="0"/>
      <w:marRight w:val="0"/>
      <w:marTop w:val="0"/>
      <w:marBottom w:val="0"/>
      <w:divBdr>
        <w:top w:val="none" w:sz="0" w:space="0" w:color="auto"/>
        <w:left w:val="none" w:sz="0" w:space="0" w:color="auto"/>
        <w:bottom w:val="none" w:sz="0" w:space="0" w:color="auto"/>
        <w:right w:val="none" w:sz="0" w:space="0" w:color="auto"/>
      </w:divBdr>
    </w:div>
    <w:div w:id="1010596154">
      <w:bodyDiv w:val="1"/>
      <w:marLeft w:val="0"/>
      <w:marRight w:val="0"/>
      <w:marTop w:val="0"/>
      <w:marBottom w:val="0"/>
      <w:divBdr>
        <w:top w:val="none" w:sz="0" w:space="0" w:color="auto"/>
        <w:left w:val="none" w:sz="0" w:space="0" w:color="auto"/>
        <w:bottom w:val="none" w:sz="0" w:space="0" w:color="auto"/>
        <w:right w:val="none" w:sz="0" w:space="0" w:color="auto"/>
      </w:divBdr>
    </w:div>
    <w:div w:id="1013996005">
      <w:bodyDiv w:val="1"/>
      <w:marLeft w:val="0"/>
      <w:marRight w:val="0"/>
      <w:marTop w:val="0"/>
      <w:marBottom w:val="0"/>
      <w:divBdr>
        <w:top w:val="none" w:sz="0" w:space="0" w:color="auto"/>
        <w:left w:val="none" w:sz="0" w:space="0" w:color="auto"/>
        <w:bottom w:val="none" w:sz="0" w:space="0" w:color="auto"/>
        <w:right w:val="none" w:sz="0" w:space="0" w:color="auto"/>
      </w:divBdr>
    </w:div>
    <w:div w:id="1030841120">
      <w:bodyDiv w:val="1"/>
      <w:marLeft w:val="0"/>
      <w:marRight w:val="0"/>
      <w:marTop w:val="0"/>
      <w:marBottom w:val="0"/>
      <w:divBdr>
        <w:top w:val="none" w:sz="0" w:space="0" w:color="auto"/>
        <w:left w:val="none" w:sz="0" w:space="0" w:color="auto"/>
        <w:bottom w:val="none" w:sz="0" w:space="0" w:color="auto"/>
        <w:right w:val="none" w:sz="0" w:space="0" w:color="auto"/>
      </w:divBdr>
    </w:div>
    <w:div w:id="1034573584">
      <w:bodyDiv w:val="1"/>
      <w:marLeft w:val="0"/>
      <w:marRight w:val="0"/>
      <w:marTop w:val="0"/>
      <w:marBottom w:val="0"/>
      <w:divBdr>
        <w:top w:val="none" w:sz="0" w:space="0" w:color="auto"/>
        <w:left w:val="none" w:sz="0" w:space="0" w:color="auto"/>
        <w:bottom w:val="none" w:sz="0" w:space="0" w:color="auto"/>
        <w:right w:val="none" w:sz="0" w:space="0" w:color="auto"/>
      </w:divBdr>
    </w:div>
    <w:div w:id="1034886468">
      <w:bodyDiv w:val="1"/>
      <w:marLeft w:val="0"/>
      <w:marRight w:val="0"/>
      <w:marTop w:val="0"/>
      <w:marBottom w:val="0"/>
      <w:divBdr>
        <w:top w:val="none" w:sz="0" w:space="0" w:color="auto"/>
        <w:left w:val="none" w:sz="0" w:space="0" w:color="auto"/>
        <w:bottom w:val="none" w:sz="0" w:space="0" w:color="auto"/>
        <w:right w:val="none" w:sz="0" w:space="0" w:color="auto"/>
      </w:divBdr>
    </w:div>
    <w:div w:id="1035735335">
      <w:bodyDiv w:val="1"/>
      <w:marLeft w:val="0"/>
      <w:marRight w:val="0"/>
      <w:marTop w:val="0"/>
      <w:marBottom w:val="0"/>
      <w:divBdr>
        <w:top w:val="none" w:sz="0" w:space="0" w:color="auto"/>
        <w:left w:val="none" w:sz="0" w:space="0" w:color="auto"/>
        <w:bottom w:val="none" w:sz="0" w:space="0" w:color="auto"/>
        <w:right w:val="none" w:sz="0" w:space="0" w:color="auto"/>
      </w:divBdr>
    </w:div>
    <w:div w:id="1038899473">
      <w:bodyDiv w:val="1"/>
      <w:marLeft w:val="0"/>
      <w:marRight w:val="0"/>
      <w:marTop w:val="0"/>
      <w:marBottom w:val="0"/>
      <w:divBdr>
        <w:top w:val="none" w:sz="0" w:space="0" w:color="auto"/>
        <w:left w:val="none" w:sz="0" w:space="0" w:color="auto"/>
        <w:bottom w:val="none" w:sz="0" w:space="0" w:color="auto"/>
        <w:right w:val="none" w:sz="0" w:space="0" w:color="auto"/>
      </w:divBdr>
    </w:div>
    <w:div w:id="1039740363">
      <w:bodyDiv w:val="1"/>
      <w:marLeft w:val="0"/>
      <w:marRight w:val="0"/>
      <w:marTop w:val="0"/>
      <w:marBottom w:val="0"/>
      <w:divBdr>
        <w:top w:val="none" w:sz="0" w:space="0" w:color="auto"/>
        <w:left w:val="none" w:sz="0" w:space="0" w:color="auto"/>
        <w:bottom w:val="none" w:sz="0" w:space="0" w:color="auto"/>
        <w:right w:val="none" w:sz="0" w:space="0" w:color="auto"/>
      </w:divBdr>
    </w:div>
    <w:div w:id="1040015945">
      <w:bodyDiv w:val="1"/>
      <w:marLeft w:val="0"/>
      <w:marRight w:val="0"/>
      <w:marTop w:val="0"/>
      <w:marBottom w:val="0"/>
      <w:divBdr>
        <w:top w:val="none" w:sz="0" w:space="0" w:color="auto"/>
        <w:left w:val="none" w:sz="0" w:space="0" w:color="auto"/>
        <w:bottom w:val="none" w:sz="0" w:space="0" w:color="auto"/>
        <w:right w:val="none" w:sz="0" w:space="0" w:color="auto"/>
      </w:divBdr>
    </w:div>
    <w:div w:id="1040133048">
      <w:bodyDiv w:val="1"/>
      <w:marLeft w:val="0"/>
      <w:marRight w:val="0"/>
      <w:marTop w:val="0"/>
      <w:marBottom w:val="0"/>
      <w:divBdr>
        <w:top w:val="none" w:sz="0" w:space="0" w:color="auto"/>
        <w:left w:val="none" w:sz="0" w:space="0" w:color="auto"/>
        <w:bottom w:val="none" w:sz="0" w:space="0" w:color="auto"/>
        <w:right w:val="none" w:sz="0" w:space="0" w:color="auto"/>
      </w:divBdr>
    </w:div>
    <w:div w:id="1047029489">
      <w:bodyDiv w:val="1"/>
      <w:marLeft w:val="0"/>
      <w:marRight w:val="0"/>
      <w:marTop w:val="0"/>
      <w:marBottom w:val="0"/>
      <w:divBdr>
        <w:top w:val="none" w:sz="0" w:space="0" w:color="auto"/>
        <w:left w:val="none" w:sz="0" w:space="0" w:color="auto"/>
        <w:bottom w:val="none" w:sz="0" w:space="0" w:color="auto"/>
        <w:right w:val="none" w:sz="0" w:space="0" w:color="auto"/>
      </w:divBdr>
    </w:div>
    <w:div w:id="1048070196">
      <w:bodyDiv w:val="1"/>
      <w:marLeft w:val="0"/>
      <w:marRight w:val="0"/>
      <w:marTop w:val="0"/>
      <w:marBottom w:val="0"/>
      <w:divBdr>
        <w:top w:val="none" w:sz="0" w:space="0" w:color="auto"/>
        <w:left w:val="none" w:sz="0" w:space="0" w:color="auto"/>
        <w:bottom w:val="none" w:sz="0" w:space="0" w:color="auto"/>
        <w:right w:val="none" w:sz="0" w:space="0" w:color="auto"/>
      </w:divBdr>
    </w:div>
    <w:div w:id="1049918906">
      <w:bodyDiv w:val="1"/>
      <w:marLeft w:val="0"/>
      <w:marRight w:val="0"/>
      <w:marTop w:val="0"/>
      <w:marBottom w:val="0"/>
      <w:divBdr>
        <w:top w:val="none" w:sz="0" w:space="0" w:color="auto"/>
        <w:left w:val="none" w:sz="0" w:space="0" w:color="auto"/>
        <w:bottom w:val="none" w:sz="0" w:space="0" w:color="auto"/>
        <w:right w:val="none" w:sz="0" w:space="0" w:color="auto"/>
      </w:divBdr>
    </w:div>
    <w:div w:id="1051999070">
      <w:bodyDiv w:val="1"/>
      <w:marLeft w:val="0"/>
      <w:marRight w:val="0"/>
      <w:marTop w:val="0"/>
      <w:marBottom w:val="0"/>
      <w:divBdr>
        <w:top w:val="none" w:sz="0" w:space="0" w:color="auto"/>
        <w:left w:val="none" w:sz="0" w:space="0" w:color="auto"/>
        <w:bottom w:val="none" w:sz="0" w:space="0" w:color="auto"/>
        <w:right w:val="none" w:sz="0" w:space="0" w:color="auto"/>
      </w:divBdr>
    </w:div>
    <w:div w:id="1052967217">
      <w:bodyDiv w:val="1"/>
      <w:marLeft w:val="0"/>
      <w:marRight w:val="0"/>
      <w:marTop w:val="0"/>
      <w:marBottom w:val="0"/>
      <w:divBdr>
        <w:top w:val="none" w:sz="0" w:space="0" w:color="auto"/>
        <w:left w:val="none" w:sz="0" w:space="0" w:color="auto"/>
        <w:bottom w:val="none" w:sz="0" w:space="0" w:color="auto"/>
        <w:right w:val="none" w:sz="0" w:space="0" w:color="auto"/>
      </w:divBdr>
    </w:div>
    <w:div w:id="1053309835">
      <w:bodyDiv w:val="1"/>
      <w:marLeft w:val="0"/>
      <w:marRight w:val="0"/>
      <w:marTop w:val="0"/>
      <w:marBottom w:val="0"/>
      <w:divBdr>
        <w:top w:val="none" w:sz="0" w:space="0" w:color="auto"/>
        <w:left w:val="none" w:sz="0" w:space="0" w:color="auto"/>
        <w:bottom w:val="none" w:sz="0" w:space="0" w:color="auto"/>
        <w:right w:val="none" w:sz="0" w:space="0" w:color="auto"/>
      </w:divBdr>
    </w:div>
    <w:div w:id="1054738543">
      <w:bodyDiv w:val="1"/>
      <w:marLeft w:val="0"/>
      <w:marRight w:val="0"/>
      <w:marTop w:val="0"/>
      <w:marBottom w:val="0"/>
      <w:divBdr>
        <w:top w:val="none" w:sz="0" w:space="0" w:color="auto"/>
        <w:left w:val="none" w:sz="0" w:space="0" w:color="auto"/>
        <w:bottom w:val="none" w:sz="0" w:space="0" w:color="auto"/>
        <w:right w:val="none" w:sz="0" w:space="0" w:color="auto"/>
      </w:divBdr>
    </w:div>
    <w:div w:id="1065026078">
      <w:bodyDiv w:val="1"/>
      <w:marLeft w:val="0"/>
      <w:marRight w:val="0"/>
      <w:marTop w:val="0"/>
      <w:marBottom w:val="0"/>
      <w:divBdr>
        <w:top w:val="none" w:sz="0" w:space="0" w:color="auto"/>
        <w:left w:val="none" w:sz="0" w:space="0" w:color="auto"/>
        <w:bottom w:val="none" w:sz="0" w:space="0" w:color="auto"/>
        <w:right w:val="none" w:sz="0" w:space="0" w:color="auto"/>
      </w:divBdr>
    </w:div>
    <w:div w:id="1069578376">
      <w:bodyDiv w:val="1"/>
      <w:marLeft w:val="0"/>
      <w:marRight w:val="0"/>
      <w:marTop w:val="0"/>
      <w:marBottom w:val="0"/>
      <w:divBdr>
        <w:top w:val="none" w:sz="0" w:space="0" w:color="auto"/>
        <w:left w:val="none" w:sz="0" w:space="0" w:color="auto"/>
        <w:bottom w:val="none" w:sz="0" w:space="0" w:color="auto"/>
        <w:right w:val="none" w:sz="0" w:space="0" w:color="auto"/>
      </w:divBdr>
    </w:div>
    <w:div w:id="1070693310">
      <w:bodyDiv w:val="1"/>
      <w:marLeft w:val="0"/>
      <w:marRight w:val="0"/>
      <w:marTop w:val="0"/>
      <w:marBottom w:val="0"/>
      <w:divBdr>
        <w:top w:val="none" w:sz="0" w:space="0" w:color="auto"/>
        <w:left w:val="none" w:sz="0" w:space="0" w:color="auto"/>
        <w:bottom w:val="none" w:sz="0" w:space="0" w:color="auto"/>
        <w:right w:val="none" w:sz="0" w:space="0" w:color="auto"/>
      </w:divBdr>
    </w:div>
    <w:div w:id="1071931483">
      <w:bodyDiv w:val="1"/>
      <w:marLeft w:val="0"/>
      <w:marRight w:val="0"/>
      <w:marTop w:val="0"/>
      <w:marBottom w:val="0"/>
      <w:divBdr>
        <w:top w:val="none" w:sz="0" w:space="0" w:color="auto"/>
        <w:left w:val="none" w:sz="0" w:space="0" w:color="auto"/>
        <w:bottom w:val="none" w:sz="0" w:space="0" w:color="auto"/>
        <w:right w:val="none" w:sz="0" w:space="0" w:color="auto"/>
      </w:divBdr>
    </w:div>
    <w:div w:id="1079785999">
      <w:bodyDiv w:val="1"/>
      <w:marLeft w:val="0"/>
      <w:marRight w:val="0"/>
      <w:marTop w:val="0"/>
      <w:marBottom w:val="0"/>
      <w:divBdr>
        <w:top w:val="none" w:sz="0" w:space="0" w:color="auto"/>
        <w:left w:val="none" w:sz="0" w:space="0" w:color="auto"/>
        <w:bottom w:val="none" w:sz="0" w:space="0" w:color="auto"/>
        <w:right w:val="none" w:sz="0" w:space="0" w:color="auto"/>
      </w:divBdr>
    </w:div>
    <w:div w:id="1080786359">
      <w:bodyDiv w:val="1"/>
      <w:marLeft w:val="0"/>
      <w:marRight w:val="0"/>
      <w:marTop w:val="0"/>
      <w:marBottom w:val="0"/>
      <w:divBdr>
        <w:top w:val="none" w:sz="0" w:space="0" w:color="auto"/>
        <w:left w:val="none" w:sz="0" w:space="0" w:color="auto"/>
        <w:bottom w:val="none" w:sz="0" w:space="0" w:color="auto"/>
        <w:right w:val="none" w:sz="0" w:space="0" w:color="auto"/>
      </w:divBdr>
    </w:div>
    <w:div w:id="1081178602">
      <w:bodyDiv w:val="1"/>
      <w:marLeft w:val="0"/>
      <w:marRight w:val="0"/>
      <w:marTop w:val="0"/>
      <w:marBottom w:val="0"/>
      <w:divBdr>
        <w:top w:val="none" w:sz="0" w:space="0" w:color="auto"/>
        <w:left w:val="none" w:sz="0" w:space="0" w:color="auto"/>
        <w:bottom w:val="none" w:sz="0" w:space="0" w:color="auto"/>
        <w:right w:val="none" w:sz="0" w:space="0" w:color="auto"/>
      </w:divBdr>
    </w:div>
    <w:div w:id="1093089241">
      <w:bodyDiv w:val="1"/>
      <w:marLeft w:val="0"/>
      <w:marRight w:val="0"/>
      <w:marTop w:val="0"/>
      <w:marBottom w:val="0"/>
      <w:divBdr>
        <w:top w:val="none" w:sz="0" w:space="0" w:color="auto"/>
        <w:left w:val="none" w:sz="0" w:space="0" w:color="auto"/>
        <w:bottom w:val="none" w:sz="0" w:space="0" w:color="auto"/>
        <w:right w:val="none" w:sz="0" w:space="0" w:color="auto"/>
      </w:divBdr>
    </w:div>
    <w:div w:id="1093937026">
      <w:bodyDiv w:val="1"/>
      <w:marLeft w:val="0"/>
      <w:marRight w:val="0"/>
      <w:marTop w:val="0"/>
      <w:marBottom w:val="0"/>
      <w:divBdr>
        <w:top w:val="none" w:sz="0" w:space="0" w:color="auto"/>
        <w:left w:val="none" w:sz="0" w:space="0" w:color="auto"/>
        <w:bottom w:val="none" w:sz="0" w:space="0" w:color="auto"/>
        <w:right w:val="none" w:sz="0" w:space="0" w:color="auto"/>
      </w:divBdr>
    </w:div>
    <w:div w:id="1102535089">
      <w:bodyDiv w:val="1"/>
      <w:marLeft w:val="0"/>
      <w:marRight w:val="0"/>
      <w:marTop w:val="0"/>
      <w:marBottom w:val="0"/>
      <w:divBdr>
        <w:top w:val="none" w:sz="0" w:space="0" w:color="auto"/>
        <w:left w:val="none" w:sz="0" w:space="0" w:color="auto"/>
        <w:bottom w:val="none" w:sz="0" w:space="0" w:color="auto"/>
        <w:right w:val="none" w:sz="0" w:space="0" w:color="auto"/>
      </w:divBdr>
    </w:div>
    <w:div w:id="1106078776">
      <w:bodyDiv w:val="1"/>
      <w:marLeft w:val="0"/>
      <w:marRight w:val="0"/>
      <w:marTop w:val="0"/>
      <w:marBottom w:val="0"/>
      <w:divBdr>
        <w:top w:val="none" w:sz="0" w:space="0" w:color="auto"/>
        <w:left w:val="none" w:sz="0" w:space="0" w:color="auto"/>
        <w:bottom w:val="none" w:sz="0" w:space="0" w:color="auto"/>
        <w:right w:val="none" w:sz="0" w:space="0" w:color="auto"/>
      </w:divBdr>
    </w:div>
    <w:div w:id="1106731980">
      <w:bodyDiv w:val="1"/>
      <w:marLeft w:val="0"/>
      <w:marRight w:val="0"/>
      <w:marTop w:val="0"/>
      <w:marBottom w:val="0"/>
      <w:divBdr>
        <w:top w:val="none" w:sz="0" w:space="0" w:color="auto"/>
        <w:left w:val="none" w:sz="0" w:space="0" w:color="auto"/>
        <w:bottom w:val="none" w:sz="0" w:space="0" w:color="auto"/>
        <w:right w:val="none" w:sz="0" w:space="0" w:color="auto"/>
      </w:divBdr>
    </w:div>
    <w:div w:id="1111706240">
      <w:bodyDiv w:val="1"/>
      <w:marLeft w:val="0"/>
      <w:marRight w:val="0"/>
      <w:marTop w:val="0"/>
      <w:marBottom w:val="0"/>
      <w:divBdr>
        <w:top w:val="none" w:sz="0" w:space="0" w:color="auto"/>
        <w:left w:val="none" w:sz="0" w:space="0" w:color="auto"/>
        <w:bottom w:val="none" w:sz="0" w:space="0" w:color="auto"/>
        <w:right w:val="none" w:sz="0" w:space="0" w:color="auto"/>
      </w:divBdr>
    </w:div>
    <w:div w:id="1117600480">
      <w:bodyDiv w:val="1"/>
      <w:marLeft w:val="0"/>
      <w:marRight w:val="0"/>
      <w:marTop w:val="0"/>
      <w:marBottom w:val="0"/>
      <w:divBdr>
        <w:top w:val="none" w:sz="0" w:space="0" w:color="auto"/>
        <w:left w:val="none" w:sz="0" w:space="0" w:color="auto"/>
        <w:bottom w:val="none" w:sz="0" w:space="0" w:color="auto"/>
        <w:right w:val="none" w:sz="0" w:space="0" w:color="auto"/>
      </w:divBdr>
    </w:div>
    <w:div w:id="1122654147">
      <w:bodyDiv w:val="1"/>
      <w:marLeft w:val="0"/>
      <w:marRight w:val="0"/>
      <w:marTop w:val="0"/>
      <w:marBottom w:val="0"/>
      <w:divBdr>
        <w:top w:val="none" w:sz="0" w:space="0" w:color="auto"/>
        <w:left w:val="none" w:sz="0" w:space="0" w:color="auto"/>
        <w:bottom w:val="none" w:sz="0" w:space="0" w:color="auto"/>
        <w:right w:val="none" w:sz="0" w:space="0" w:color="auto"/>
      </w:divBdr>
    </w:div>
    <w:div w:id="1136265074">
      <w:bodyDiv w:val="1"/>
      <w:marLeft w:val="0"/>
      <w:marRight w:val="0"/>
      <w:marTop w:val="0"/>
      <w:marBottom w:val="0"/>
      <w:divBdr>
        <w:top w:val="none" w:sz="0" w:space="0" w:color="auto"/>
        <w:left w:val="none" w:sz="0" w:space="0" w:color="auto"/>
        <w:bottom w:val="none" w:sz="0" w:space="0" w:color="auto"/>
        <w:right w:val="none" w:sz="0" w:space="0" w:color="auto"/>
      </w:divBdr>
    </w:div>
    <w:div w:id="1138691927">
      <w:bodyDiv w:val="1"/>
      <w:marLeft w:val="0"/>
      <w:marRight w:val="0"/>
      <w:marTop w:val="0"/>
      <w:marBottom w:val="0"/>
      <w:divBdr>
        <w:top w:val="none" w:sz="0" w:space="0" w:color="auto"/>
        <w:left w:val="none" w:sz="0" w:space="0" w:color="auto"/>
        <w:bottom w:val="none" w:sz="0" w:space="0" w:color="auto"/>
        <w:right w:val="none" w:sz="0" w:space="0" w:color="auto"/>
      </w:divBdr>
    </w:div>
    <w:div w:id="1139491374">
      <w:bodyDiv w:val="1"/>
      <w:marLeft w:val="0"/>
      <w:marRight w:val="0"/>
      <w:marTop w:val="0"/>
      <w:marBottom w:val="0"/>
      <w:divBdr>
        <w:top w:val="none" w:sz="0" w:space="0" w:color="auto"/>
        <w:left w:val="none" w:sz="0" w:space="0" w:color="auto"/>
        <w:bottom w:val="none" w:sz="0" w:space="0" w:color="auto"/>
        <w:right w:val="none" w:sz="0" w:space="0" w:color="auto"/>
      </w:divBdr>
    </w:div>
    <w:div w:id="1141460869">
      <w:bodyDiv w:val="1"/>
      <w:marLeft w:val="0"/>
      <w:marRight w:val="0"/>
      <w:marTop w:val="0"/>
      <w:marBottom w:val="0"/>
      <w:divBdr>
        <w:top w:val="none" w:sz="0" w:space="0" w:color="auto"/>
        <w:left w:val="none" w:sz="0" w:space="0" w:color="auto"/>
        <w:bottom w:val="none" w:sz="0" w:space="0" w:color="auto"/>
        <w:right w:val="none" w:sz="0" w:space="0" w:color="auto"/>
      </w:divBdr>
    </w:div>
    <w:div w:id="1141576871">
      <w:bodyDiv w:val="1"/>
      <w:marLeft w:val="0"/>
      <w:marRight w:val="0"/>
      <w:marTop w:val="0"/>
      <w:marBottom w:val="0"/>
      <w:divBdr>
        <w:top w:val="none" w:sz="0" w:space="0" w:color="auto"/>
        <w:left w:val="none" w:sz="0" w:space="0" w:color="auto"/>
        <w:bottom w:val="none" w:sz="0" w:space="0" w:color="auto"/>
        <w:right w:val="none" w:sz="0" w:space="0" w:color="auto"/>
      </w:divBdr>
    </w:div>
    <w:div w:id="1159466457">
      <w:bodyDiv w:val="1"/>
      <w:marLeft w:val="0"/>
      <w:marRight w:val="0"/>
      <w:marTop w:val="0"/>
      <w:marBottom w:val="0"/>
      <w:divBdr>
        <w:top w:val="none" w:sz="0" w:space="0" w:color="auto"/>
        <w:left w:val="none" w:sz="0" w:space="0" w:color="auto"/>
        <w:bottom w:val="none" w:sz="0" w:space="0" w:color="auto"/>
        <w:right w:val="none" w:sz="0" w:space="0" w:color="auto"/>
      </w:divBdr>
    </w:div>
    <w:div w:id="1161769671">
      <w:bodyDiv w:val="1"/>
      <w:marLeft w:val="0"/>
      <w:marRight w:val="0"/>
      <w:marTop w:val="0"/>
      <w:marBottom w:val="0"/>
      <w:divBdr>
        <w:top w:val="none" w:sz="0" w:space="0" w:color="auto"/>
        <w:left w:val="none" w:sz="0" w:space="0" w:color="auto"/>
        <w:bottom w:val="none" w:sz="0" w:space="0" w:color="auto"/>
        <w:right w:val="none" w:sz="0" w:space="0" w:color="auto"/>
      </w:divBdr>
    </w:div>
    <w:div w:id="1167285145">
      <w:bodyDiv w:val="1"/>
      <w:marLeft w:val="0"/>
      <w:marRight w:val="0"/>
      <w:marTop w:val="0"/>
      <w:marBottom w:val="0"/>
      <w:divBdr>
        <w:top w:val="none" w:sz="0" w:space="0" w:color="auto"/>
        <w:left w:val="none" w:sz="0" w:space="0" w:color="auto"/>
        <w:bottom w:val="none" w:sz="0" w:space="0" w:color="auto"/>
        <w:right w:val="none" w:sz="0" w:space="0" w:color="auto"/>
      </w:divBdr>
    </w:div>
    <w:div w:id="1172836264">
      <w:bodyDiv w:val="1"/>
      <w:marLeft w:val="0"/>
      <w:marRight w:val="0"/>
      <w:marTop w:val="0"/>
      <w:marBottom w:val="0"/>
      <w:divBdr>
        <w:top w:val="none" w:sz="0" w:space="0" w:color="auto"/>
        <w:left w:val="none" w:sz="0" w:space="0" w:color="auto"/>
        <w:bottom w:val="none" w:sz="0" w:space="0" w:color="auto"/>
        <w:right w:val="none" w:sz="0" w:space="0" w:color="auto"/>
      </w:divBdr>
    </w:div>
    <w:div w:id="1174882459">
      <w:bodyDiv w:val="1"/>
      <w:marLeft w:val="0"/>
      <w:marRight w:val="0"/>
      <w:marTop w:val="0"/>
      <w:marBottom w:val="0"/>
      <w:divBdr>
        <w:top w:val="none" w:sz="0" w:space="0" w:color="auto"/>
        <w:left w:val="none" w:sz="0" w:space="0" w:color="auto"/>
        <w:bottom w:val="none" w:sz="0" w:space="0" w:color="auto"/>
        <w:right w:val="none" w:sz="0" w:space="0" w:color="auto"/>
      </w:divBdr>
    </w:div>
    <w:div w:id="1182282290">
      <w:bodyDiv w:val="1"/>
      <w:marLeft w:val="0"/>
      <w:marRight w:val="0"/>
      <w:marTop w:val="0"/>
      <w:marBottom w:val="0"/>
      <w:divBdr>
        <w:top w:val="none" w:sz="0" w:space="0" w:color="auto"/>
        <w:left w:val="none" w:sz="0" w:space="0" w:color="auto"/>
        <w:bottom w:val="none" w:sz="0" w:space="0" w:color="auto"/>
        <w:right w:val="none" w:sz="0" w:space="0" w:color="auto"/>
      </w:divBdr>
    </w:div>
    <w:div w:id="1190533959">
      <w:bodyDiv w:val="1"/>
      <w:marLeft w:val="0"/>
      <w:marRight w:val="0"/>
      <w:marTop w:val="0"/>
      <w:marBottom w:val="0"/>
      <w:divBdr>
        <w:top w:val="none" w:sz="0" w:space="0" w:color="auto"/>
        <w:left w:val="none" w:sz="0" w:space="0" w:color="auto"/>
        <w:bottom w:val="none" w:sz="0" w:space="0" w:color="auto"/>
        <w:right w:val="none" w:sz="0" w:space="0" w:color="auto"/>
      </w:divBdr>
    </w:div>
    <w:div w:id="1206719433">
      <w:bodyDiv w:val="1"/>
      <w:marLeft w:val="0"/>
      <w:marRight w:val="0"/>
      <w:marTop w:val="0"/>
      <w:marBottom w:val="0"/>
      <w:divBdr>
        <w:top w:val="none" w:sz="0" w:space="0" w:color="auto"/>
        <w:left w:val="none" w:sz="0" w:space="0" w:color="auto"/>
        <w:bottom w:val="none" w:sz="0" w:space="0" w:color="auto"/>
        <w:right w:val="none" w:sz="0" w:space="0" w:color="auto"/>
      </w:divBdr>
    </w:div>
    <w:div w:id="1212692761">
      <w:bodyDiv w:val="1"/>
      <w:marLeft w:val="0"/>
      <w:marRight w:val="0"/>
      <w:marTop w:val="0"/>
      <w:marBottom w:val="0"/>
      <w:divBdr>
        <w:top w:val="none" w:sz="0" w:space="0" w:color="auto"/>
        <w:left w:val="none" w:sz="0" w:space="0" w:color="auto"/>
        <w:bottom w:val="none" w:sz="0" w:space="0" w:color="auto"/>
        <w:right w:val="none" w:sz="0" w:space="0" w:color="auto"/>
      </w:divBdr>
    </w:div>
    <w:div w:id="1214003665">
      <w:bodyDiv w:val="1"/>
      <w:marLeft w:val="0"/>
      <w:marRight w:val="0"/>
      <w:marTop w:val="0"/>
      <w:marBottom w:val="0"/>
      <w:divBdr>
        <w:top w:val="none" w:sz="0" w:space="0" w:color="auto"/>
        <w:left w:val="none" w:sz="0" w:space="0" w:color="auto"/>
        <w:bottom w:val="none" w:sz="0" w:space="0" w:color="auto"/>
        <w:right w:val="none" w:sz="0" w:space="0" w:color="auto"/>
      </w:divBdr>
    </w:div>
    <w:div w:id="1217820892">
      <w:bodyDiv w:val="1"/>
      <w:marLeft w:val="0"/>
      <w:marRight w:val="0"/>
      <w:marTop w:val="0"/>
      <w:marBottom w:val="0"/>
      <w:divBdr>
        <w:top w:val="none" w:sz="0" w:space="0" w:color="auto"/>
        <w:left w:val="none" w:sz="0" w:space="0" w:color="auto"/>
        <w:bottom w:val="none" w:sz="0" w:space="0" w:color="auto"/>
        <w:right w:val="none" w:sz="0" w:space="0" w:color="auto"/>
      </w:divBdr>
    </w:div>
    <w:div w:id="1230771993">
      <w:bodyDiv w:val="1"/>
      <w:marLeft w:val="0"/>
      <w:marRight w:val="0"/>
      <w:marTop w:val="0"/>
      <w:marBottom w:val="0"/>
      <w:divBdr>
        <w:top w:val="none" w:sz="0" w:space="0" w:color="auto"/>
        <w:left w:val="none" w:sz="0" w:space="0" w:color="auto"/>
        <w:bottom w:val="none" w:sz="0" w:space="0" w:color="auto"/>
        <w:right w:val="none" w:sz="0" w:space="0" w:color="auto"/>
      </w:divBdr>
    </w:div>
    <w:div w:id="1235117036">
      <w:bodyDiv w:val="1"/>
      <w:marLeft w:val="0"/>
      <w:marRight w:val="0"/>
      <w:marTop w:val="0"/>
      <w:marBottom w:val="0"/>
      <w:divBdr>
        <w:top w:val="none" w:sz="0" w:space="0" w:color="auto"/>
        <w:left w:val="none" w:sz="0" w:space="0" w:color="auto"/>
        <w:bottom w:val="none" w:sz="0" w:space="0" w:color="auto"/>
        <w:right w:val="none" w:sz="0" w:space="0" w:color="auto"/>
      </w:divBdr>
    </w:div>
    <w:div w:id="1240865918">
      <w:bodyDiv w:val="1"/>
      <w:marLeft w:val="0"/>
      <w:marRight w:val="0"/>
      <w:marTop w:val="0"/>
      <w:marBottom w:val="0"/>
      <w:divBdr>
        <w:top w:val="none" w:sz="0" w:space="0" w:color="auto"/>
        <w:left w:val="none" w:sz="0" w:space="0" w:color="auto"/>
        <w:bottom w:val="none" w:sz="0" w:space="0" w:color="auto"/>
        <w:right w:val="none" w:sz="0" w:space="0" w:color="auto"/>
      </w:divBdr>
    </w:div>
    <w:div w:id="1244878060">
      <w:bodyDiv w:val="1"/>
      <w:marLeft w:val="0"/>
      <w:marRight w:val="0"/>
      <w:marTop w:val="0"/>
      <w:marBottom w:val="0"/>
      <w:divBdr>
        <w:top w:val="none" w:sz="0" w:space="0" w:color="auto"/>
        <w:left w:val="none" w:sz="0" w:space="0" w:color="auto"/>
        <w:bottom w:val="none" w:sz="0" w:space="0" w:color="auto"/>
        <w:right w:val="none" w:sz="0" w:space="0" w:color="auto"/>
      </w:divBdr>
      <w:divsChild>
        <w:div w:id="1823544240">
          <w:marLeft w:val="0"/>
          <w:marRight w:val="0"/>
          <w:marTop w:val="0"/>
          <w:marBottom w:val="0"/>
          <w:divBdr>
            <w:top w:val="none" w:sz="0" w:space="0" w:color="auto"/>
            <w:left w:val="none" w:sz="0" w:space="0" w:color="auto"/>
            <w:bottom w:val="none" w:sz="0" w:space="0" w:color="auto"/>
            <w:right w:val="none" w:sz="0" w:space="0" w:color="auto"/>
          </w:divBdr>
        </w:div>
      </w:divsChild>
    </w:div>
    <w:div w:id="1245408997">
      <w:bodyDiv w:val="1"/>
      <w:marLeft w:val="0"/>
      <w:marRight w:val="0"/>
      <w:marTop w:val="0"/>
      <w:marBottom w:val="0"/>
      <w:divBdr>
        <w:top w:val="none" w:sz="0" w:space="0" w:color="auto"/>
        <w:left w:val="none" w:sz="0" w:space="0" w:color="auto"/>
        <w:bottom w:val="none" w:sz="0" w:space="0" w:color="auto"/>
        <w:right w:val="none" w:sz="0" w:space="0" w:color="auto"/>
      </w:divBdr>
    </w:div>
    <w:div w:id="1249461771">
      <w:bodyDiv w:val="1"/>
      <w:marLeft w:val="0"/>
      <w:marRight w:val="0"/>
      <w:marTop w:val="0"/>
      <w:marBottom w:val="0"/>
      <w:divBdr>
        <w:top w:val="none" w:sz="0" w:space="0" w:color="auto"/>
        <w:left w:val="none" w:sz="0" w:space="0" w:color="auto"/>
        <w:bottom w:val="none" w:sz="0" w:space="0" w:color="auto"/>
        <w:right w:val="none" w:sz="0" w:space="0" w:color="auto"/>
      </w:divBdr>
    </w:div>
    <w:div w:id="1252349242">
      <w:bodyDiv w:val="1"/>
      <w:marLeft w:val="0"/>
      <w:marRight w:val="0"/>
      <w:marTop w:val="0"/>
      <w:marBottom w:val="0"/>
      <w:divBdr>
        <w:top w:val="none" w:sz="0" w:space="0" w:color="auto"/>
        <w:left w:val="none" w:sz="0" w:space="0" w:color="auto"/>
        <w:bottom w:val="none" w:sz="0" w:space="0" w:color="auto"/>
        <w:right w:val="none" w:sz="0" w:space="0" w:color="auto"/>
      </w:divBdr>
    </w:div>
    <w:div w:id="1258295453">
      <w:bodyDiv w:val="1"/>
      <w:marLeft w:val="0"/>
      <w:marRight w:val="0"/>
      <w:marTop w:val="0"/>
      <w:marBottom w:val="0"/>
      <w:divBdr>
        <w:top w:val="none" w:sz="0" w:space="0" w:color="auto"/>
        <w:left w:val="none" w:sz="0" w:space="0" w:color="auto"/>
        <w:bottom w:val="none" w:sz="0" w:space="0" w:color="auto"/>
        <w:right w:val="none" w:sz="0" w:space="0" w:color="auto"/>
      </w:divBdr>
    </w:div>
    <w:div w:id="1268656639">
      <w:bodyDiv w:val="1"/>
      <w:marLeft w:val="0"/>
      <w:marRight w:val="0"/>
      <w:marTop w:val="0"/>
      <w:marBottom w:val="0"/>
      <w:divBdr>
        <w:top w:val="none" w:sz="0" w:space="0" w:color="auto"/>
        <w:left w:val="none" w:sz="0" w:space="0" w:color="auto"/>
        <w:bottom w:val="none" w:sz="0" w:space="0" w:color="auto"/>
        <w:right w:val="none" w:sz="0" w:space="0" w:color="auto"/>
      </w:divBdr>
    </w:div>
    <w:div w:id="1269312083">
      <w:bodyDiv w:val="1"/>
      <w:marLeft w:val="0"/>
      <w:marRight w:val="0"/>
      <w:marTop w:val="0"/>
      <w:marBottom w:val="0"/>
      <w:divBdr>
        <w:top w:val="none" w:sz="0" w:space="0" w:color="auto"/>
        <w:left w:val="none" w:sz="0" w:space="0" w:color="auto"/>
        <w:bottom w:val="none" w:sz="0" w:space="0" w:color="auto"/>
        <w:right w:val="none" w:sz="0" w:space="0" w:color="auto"/>
      </w:divBdr>
    </w:div>
    <w:div w:id="1271627380">
      <w:bodyDiv w:val="1"/>
      <w:marLeft w:val="0"/>
      <w:marRight w:val="0"/>
      <w:marTop w:val="0"/>
      <w:marBottom w:val="0"/>
      <w:divBdr>
        <w:top w:val="none" w:sz="0" w:space="0" w:color="auto"/>
        <w:left w:val="none" w:sz="0" w:space="0" w:color="auto"/>
        <w:bottom w:val="none" w:sz="0" w:space="0" w:color="auto"/>
        <w:right w:val="none" w:sz="0" w:space="0" w:color="auto"/>
      </w:divBdr>
    </w:div>
    <w:div w:id="1272976768">
      <w:bodyDiv w:val="1"/>
      <w:marLeft w:val="0"/>
      <w:marRight w:val="0"/>
      <w:marTop w:val="0"/>
      <w:marBottom w:val="0"/>
      <w:divBdr>
        <w:top w:val="none" w:sz="0" w:space="0" w:color="auto"/>
        <w:left w:val="none" w:sz="0" w:space="0" w:color="auto"/>
        <w:bottom w:val="none" w:sz="0" w:space="0" w:color="auto"/>
        <w:right w:val="none" w:sz="0" w:space="0" w:color="auto"/>
      </w:divBdr>
    </w:div>
    <w:div w:id="1274098136">
      <w:bodyDiv w:val="1"/>
      <w:marLeft w:val="0"/>
      <w:marRight w:val="0"/>
      <w:marTop w:val="0"/>
      <w:marBottom w:val="0"/>
      <w:divBdr>
        <w:top w:val="none" w:sz="0" w:space="0" w:color="auto"/>
        <w:left w:val="none" w:sz="0" w:space="0" w:color="auto"/>
        <w:bottom w:val="none" w:sz="0" w:space="0" w:color="auto"/>
        <w:right w:val="none" w:sz="0" w:space="0" w:color="auto"/>
      </w:divBdr>
    </w:div>
    <w:div w:id="1278220179">
      <w:bodyDiv w:val="1"/>
      <w:marLeft w:val="0"/>
      <w:marRight w:val="0"/>
      <w:marTop w:val="0"/>
      <w:marBottom w:val="0"/>
      <w:divBdr>
        <w:top w:val="none" w:sz="0" w:space="0" w:color="auto"/>
        <w:left w:val="none" w:sz="0" w:space="0" w:color="auto"/>
        <w:bottom w:val="none" w:sz="0" w:space="0" w:color="auto"/>
        <w:right w:val="none" w:sz="0" w:space="0" w:color="auto"/>
      </w:divBdr>
    </w:div>
    <w:div w:id="1279918573">
      <w:bodyDiv w:val="1"/>
      <w:marLeft w:val="0"/>
      <w:marRight w:val="0"/>
      <w:marTop w:val="0"/>
      <w:marBottom w:val="0"/>
      <w:divBdr>
        <w:top w:val="none" w:sz="0" w:space="0" w:color="auto"/>
        <w:left w:val="none" w:sz="0" w:space="0" w:color="auto"/>
        <w:bottom w:val="none" w:sz="0" w:space="0" w:color="auto"/>
        <w:right w:val="none" w:sz="0" w:space="0" w:color="auto"/>
      </w:divBdr>
    </w:div>
    <w:div w:id="1299990828">
      <w:bodyDiv w:val="1"/>
      <w:marLeft w:val="0"/>
      <w:marRight w:val="0"/>
      <w:marTop w:val="0"/>
      <w:marBottom w:val="0"/>
      <w:divBdr>
        <w:top w:val="none" w:sz="0" w:space="0" w:color="auto"/>
        <w:left w:val="none" w:sz="0" w:space="0" w:color="auto"/>
        <w:bottom w:val="none" w:sz="0" w:space="0" w:color="auto"/>
        <w:right w:val="none" w:sz="0" w:space="0" w:color="auto"/>
      </w:divBdr>
    </w:div>
    <w:div w:id="1304894509">
      <w:bodyDiv w:val="1"/>
      <w:marLeft w:val="0"/>
      <w:marRight w:val="0"/>
      <w:marTop w:val="0"/>
      <w:marBottom w:val="0"/>
      <w:divBdr>
        <w:top w:val="none" w:sz="0" w:space="0" w:color="auto"/>
        <w:left w:val="none" w:sz="0" w:space="0" w:color="auto"/>
        <w:bottom w:val="none" w:sz="0" w:space="0" w:color="auto"/>
        <w:right w:val="none" w:sz="0" w:space="0" w:color="auto"/>
      </w:divBdr>
    </w:div>
    <w:div w:id="1307395396">
      <w:bodyDiv w:val="1"/>
      <w:marLeft w:val="0"/>
      <w:marRight w:val="0"/>
      <w:marTop w:val="0"/>
      <w:marBottom w:val="0"/>
      <w:divBdr>
        <w:top w:val="none" w:sz="0" w:space="0" w:color="auto"/>
        <w:left w:val="none" w:sz="0" w:space="0" w:color="auto"/>
        <w:bottom w:val="none" w:sz="0" w:space="0" w:color="auto"/>
        <w:right w:val="none" w:sz="0" w:space="0" w:color="auto"/>
      </w:divBdr>
    </w:div>
    <w:div w:id="1315716857">
      <w:bodyDiv w:val="1"/>
      <w:marLeft w:val="0"/>
      <w:marRight w:val="0"/>
      <w:marTop w:val="0"/>
      <w:marBottom w:val="0"/>
      <w:divBdr>
        <w:top w:val="none" w:sz="0" w:space="0" w:color="auto"/>
        <w:left w:val="none" w:sz="0" w:space="0" w:color="auto"/>
        <w:bottom w:val="none" w:sz="0" w:space="0" w:color="auto"/>
        <w:right w:val="none" w:sz="0" w:space="0" w:color="auto"/>
      </w:divBdr>
    </w:div>
    <w:div w:id="1316957444">
      <w:bodyDiv w:val="1"/>
      <w:marLeft w:val="0"/>
      <w:marRight w:val="0"/>
      <w:marTop w:val="0"/>
      <w:marBottom w:val="0"/>
      <w:divBdr>
        <w:top w:val="none" w:sz="0" w:space="0" w:color="auto"/>
        <w:left w:val="none" w:sz="0" w:space="0" w:color="auto"/>
        <w:bottom w:val="none" w:sz="0" w:space="0" w:color="auto"/>
        <w:right w:val="none" w:sz="0" w:space="0" w:color="auto"/>
      </w:divBdr>
    </w:div>
    <w:div w:id="1319841033">
      <w:bodyDiv w:val="1"/>
      <w:marLeft w:val="0"/>
      <w:marRight w:val="0"/>
      <w:marTop w:val="0"/>
      <w:marBottom w:val="0"/>
      <w:divBdr>
        <w:top w:val="none" w:sz="0" w:space="0" w:color="auto"/>
        <w:left w:val="none" w:sz="0" w:space="0" w:color="auto"/>
        <w:bottom w:val="none" w:sz="0" w:space="0" w:color="auto"/>
        <w:right w:val="none" w:sz="0" w:space="0" w:color="auto"/>
      </w:divBdr>
    </w:div>
    <w:div w:id="1330593166">
      <w:bodyDiv w:val="1"/>
      <w:marLeft w:val="0"/>
      <w:marRight w:val="0"/>
      <w:marTop w:val="0"/>
      <w:marBottom w:val="0"/>
      <w:divBdr>
        <w:top w:val="none" w:sz="0" w:space="0" w:color="auto"/>
        <w:left w:val="none" w:sz="0" w:space="0" w:color="auto"/>
        <w:bottom w:val="none" w:sz="0" w:space="0" w:color="auto"/>
        <w:right w:val="none" w:sz="0" w:space="0" w:color="auto"/>
      </w:divBdr>
    </w:div>
    <w:div w:id="1332293773">
      <w:bodyDiv w:val="1"/>
      <w:marLeft w:val="0"/>
      <w:marRight w:val="0"/>
      <w:marTop w:val="0"/>
      <w:marBottom w:val="0"/>
      <w:divBdr>
        <w:top w:val="none" w:sz="0" w:space="0" w:color="auto"/>
        <w:left w:val="none" w:sz="0" w:space="0" w:color="auto"/>
        <w:bottom w:val="none" w:sz="0" w:space="0" w:color="auto"/>
        <w:right w:val="none" w:sz="0" w:space="0" w:color="auto"/>
      </w:divBdr>
    </w:div>
    <w:div w:id="1332830355">
      <w:bodyDiv w:val="1"/>
      <w:marLeft w:val="0"/>
      <w:marRight w:val="0"/>
      <w:marTop w:val="0"/>
      <w:marBottom w:val="0"/>
      <w:divBdr>
        <w:top w:val="none" w:sz="0" w:space="0" w:color="auto"/>
        <w:left w:val="none" w:sz="0" w:space="0" w:color="auto"/>
        <w:bottom w:val="none" w:sz="0" w:space="0" w:color="auto"/>
        <w:right w:val="none" w:sz="0" w:space="0" w:color="auto"/>
      </w:divBdr>
    </w:div>
    <w:div w:id="1336028506">
      <w:bodyDiv w:val="1"/>
      <w:marLeft w:val="0"/>
      <w:marRight w:val="0"/>
      <w:marTop w:val="0"/>
      <w:marBottom w:val="0"/>
      <w:divBdr>
        <w:top w:val="none" w:sz="0" w:space="0" w:color="auto"/>
        <w:left w:val="none" w:sz="0" w:space="0" w:color="auto"/>
        <w:bottom w:val="none" w:sz="0" w:space="0" w:color="auto"/>
        <w:right w:val="none" w:sz="0" w:space="0" w:color="auto"/>
      </w:divBdr>
    </w:div>
    <w:div w:id="1338075086">
      <w:bodyDiv w:val="1"/>
      <w:marLeft w:val="0"/>
      <w:marRight w:val="0"/>
      <w:marTop w:val="0"/>
      <w:marBottom w:val="0"/>
      <w:divBdr>
        <w:top w:val="none" w:sz="0" w:space="0" w:color="auto"/>
        <w:left w:val="none" w:sz="0" w:space="0" w:color="auto"/>
        <w:bottom w:val="none" w:sz="0" w:space="0" w:color="auto"/>
        <w:right w:val="none" w:sz="0" w:space="0" w:color="auto"/>
      </w:divBdr>
    </w:div>
    <w:div w:id="1347361903">
      <w:bodyDiv w:val="1"/>
      <w:marLeft w:val="0"/>
      <w:marRight w:val="0"/>
      <w:marTop w:val="0"/>
      <w:marBottom w:val="0"/>
      <w:divBdr>
        <w:top w:val="none" w:sz="0" w:space="0" w:color="auto"/>
        <w:left w:val="none" w:sz="0" w:space="0" w:color="auto"/>
        <w:bottom w:val="none" w:sz="0" w:space="0" w:color="auto"/>
        <w:right w:val="none" w:sz="0" w:space="0" w:color="auto"/>
      </w:divBdr>
    </w:div>
    <w:div w:id="1354649190">
      <w:bodyDiv w:val="1"/>
      <w:marLeft w:val="0"/>
      <w:marRight w:val="0"/>
      <w:marTop w:val="0"/>
      <w:marBottom w:val="0"/>
      <w:divBdr>
        <w:top w:val="none" w:sz="0" w:space="0" w:color="auto"/>
        <w:left w:val="none" w:sz="0" w:space="0" w:color="auto"/>
        <w:bottom w:val="none" w:sz="0" w:space="0" w:color="auto"/>
        <w:right w:val="none" w:sz="0" w:space="0" w:color="auto"/>
      </w:divBdr>
    </w:div>
    <w:div w:id="1360624161">
      <w:bodyDiv w:val="1"/>
      <w:marLeft w:val="0"/>
      <w:marRight w:val="0"/>
      <w:marTop w:val="0"/>
      <w:marBottom w:val="0"/>
      <w:divBdr>
        <w:top w:val="none" w:sz="0" w:space="0" w:color="auto"/>
        <w:left w:val="none" w:sz="0" w:space="0" w:color="auto"/>
        <w:bottom w:val="none" w:sz="0" w:space="0" w:color="auto"/>
        <w:right w:val="none" w:sz="0" w:space="0" w:color="auto"/>
      </w:divBdr>
    </w:div>
    <w:div w:id="1364938898">
      <w:bodyDiv w:val="1"/>
      <w:marLeft w:val="0"/>
      <w:marRight w:val="0"/>
      <w:marTop w:val="0"/>
      <w:marBottom w:val="0"/>
      <w:divBdr>
        <w:top w:val="none" w:sz="0" w:space="0" w:color="auto"/>
        <w:left w:val="none" w:sz="0" w:space="0" w:color="auto"/>
        <w:bottom w:val="none" w:sz="0" w:space="0" w:color="auto"/>
        <w:right w:val="none" w:sz="0" w:space="0" w:color="auto"/>
      </w:divBdr>
    </w:div>
    <w:div w:id="1365131908">
      <w:bodyDiv w:val="1"/>
      <w:marLeft w:val="0"/>
      <w:marRight w:val="0"/>
      <w:marTop w:val="0"/>
      <w:marBottom w:val="0"/>
      <w:divBdr>
        <w:top w:val="none" w:sz="0" w:space="0" w:color="auto"/>
        <w:left w:val="none" w:sz="0" w:space="0" w:color="auto"/>
        <w:bottom w:val="none" w:sz="0" w:space="0" w:color="auto"/>
        <w:right w:val="none" w:sz="0" w:space="0" w:color="auto"/>
      </w:divBdr>
    </w:div>
    <w:div w:id="1365980182">
      <w:bodyDiv w:val="1"/>
      <w:marLeft w:val="0"/>
      <w:marRight w:val="0"/>
      <w:marTop w:val="0"/>
      <w:marBottom w:val="0"/>
      <w:divBdr>
        <w:top w:val="none" w:sz="0" w:space="0" w:color="auto"/>
        <w:left w:val="none" w:sz="0" w:space="0" w:color="auto"/>
        <w:bottom w:val="none" w:sz="0" w:space="0" w:color="auto"/>
        <w:right w:val="none" w:sz="0" w:space="0" w:color="auto"/>
      </w:divBdr>
    </w:div>
    <w:div w:id="1374962002">
      <w:bodyDiv w:val="1"/>
      <w:marLeft w:val="0"/>
      <w:marRight w:val="0"/>
      <w:marTop w:val="0"/>
      <w:marBottom w:val="0"/>
      <w:divBdr>
        <w:top w:val="none" w:sz="0" w:space="0" w:color="auto"/>
        <w:left w:val="none" w:sz="0" w:space="0" w:color="auto"/>
        <w:bottom w:val="none" w:sz="0" w:space="0" w:color="auto"/>
        <w:right w:val="none" w:sz="0" w:space="0" w:color="auto"/>
      </w:divBdr>
    </w:div>
    <w:div w:id="1377436801">
      <w:bodyDiv w:val="1"/>
      <w:marLeft w:val="0"/>
      <w:marRight w:val="0"/>
      <w:marTop w:val="0"/>
      <w:marBottom w:val="0"/>
      <w:divBdr>
        <w:top w:val="none" w:sz="0" w:space="0" w:color="auto"/>
        <w:left w:val="none" w:sz="0" w:space="0" w:color="auto"/>
        <w:bottom w:val="none" w:sz="0" w:space="0" w:color="auto"/>
        <w:right w:val="none" w:sz="0" w:space="0" w:color="auto"/>
      </w:divBdr>
    </w:div>
    <w:div w:id="1377853319">
      <w:bodyDiv w:val="1"/>
      <w:marLeft w:val="0"/>
      <w:marRight w:val="0"/>
      <w:marTop w:val="0"/>
      <w:marBottom w:val="0"/>
      <w:divBdr>
        <w:top w:val="none" w:sz="0" w:space="0" w:color="auto"/>
        <w:left w:val="none" w:sz="0" w:space="0" w:color="auto"/>
        <w:bottom w:val="none" w:sz="0" w:space="0" w:color="auto"/>
        <w:right w:val="none" w:sz="0" w:space="0" w:color="auto"/>
      </w:divBdr>
    </w:div>
    <w:div w:id="1379891037">
      <w:bodyDiv w:val="1"/>
      <w:marLeft w:val="0"/>
      <w:marRight w:val="0"/>
      <w:marTop w:val="0"/>
      <w:marBottom w:val="0"/>
      <w:divBdr>
        <w:top w:val="none" w:sz="0" w:space="0" w:color="auto"/>
        <w:left w:val="none" w:sz="0" w:space="0" w:color="auto"/>
        <w:bottom w:val="none" w:sz="0" w:space="0" w:color="auto"/>
        <w:right w:val="none" w:sz="0" w:space="0" w:color="auto"/>
      </w:divBdr>
    </w:div>
    <w:div w:id="1388719857">
      <w:bodyDiv w:val="1"/>
      <w:marLeft w:val="0"/>
      <w:marRight w:val="0"/>
      <w:marTop w:val="0"/>
      <w:marBottom w:val="0"/>
      <w:divBdr>
        <w:top w:val="none" w:sz="0" w:space="0" w:color="auto"/>
        <w:left w:val="none" w:sz="0" w:space="0" w:color="auto"/>
        <w:bottom w:val="none" w:sz="0" w:space="0" w:color="auto"/>
        <w:right w:val="none" w:sz="0" w:space="0" w:color="auto"/>
      </w:divBdr>
    </w:div>
    <w:div w:id="1392969160">
      <w:bodyDiv w:val="1"/>
      <w:marLeft w:val="0"/>
      <w:marRight w:val="0"/>
      <w:marTop w:val="0"/>
      <w:marBottom w:val="0"/>
      <w:divBdr>
        <w:top w:val="none" w:sz="0" w:space="0" w:color="auto"/>
        <w:left w:val="none" w:sz="0" w:space="0" w:color="auto"/>
        <w:bottom w:val="none" w:sz="0" w:space="0" w:color="auto"/>
        <w:right w:val="none" w:sz="0" w:space="0" w:color="auto"/>
      </w:divBdr>
    </w:div>
    <w:div w:id="1395661467">
      <w:bodyDiv w:val="1"/>
      <w:marLeft w:val="0"/>
      <w:marRight w:val="0"/>
      <w:marTop w:val="0"/>
      <w:marBottom w:val="0"/>
      <w:divBdr>
        <w:top w:val="none" w:sz="0" w:space="0" w:color="auto"/>
        <w:left w:val="none" w:sz="0" w:space="0" w:color="auto"/>
        <w:bottom w:val="none" w:sz="0" w:space="0" w:color="auto"/>
        <w:right w:val="none" w:sz="0" w:space="0" w:color="auto"/>
      </w:divBdr>
    </w:div>
    <w:div w:id="1400786525">
      <w:bodyDiv w:val="1"/>
      <w:marLeft w:val="0"/>
      <w:marRight w:val="0"/>
      <w:marTop w:val="0"/>
      <w:marBottom w:val="0"/>
      <w:divBdr>
        <w:top w:val="none" w:sz="0" w:space="0" w:color="auto"/>
        <w:left w:val="none" w:sz="0" w:space="0" w:color="auto"/>
        <w:bottom w:val="none" w:sz="0" w:space="0" w:color="auto"/>
        <w:right w:val="none" w:sz="0" w:space="0" w:color="auto"/>
      </w:divBdr>
    </w:div>
    <w:div w:id="1414010350">
      <w:bodyDiv w:val="1"/>
      <w:marLeft w:val="0"/>
      <w:marRight w:val="0"/>
      <w:marTop w:val="0"/>
      <w:marBottom w:val="0"/>
      <w:divBdr>
        <w:top w:val="none" w:sz="0" w:space="0" w:color="auto"/>
        <w:left w:val="none" w:sz="0" w:space="0" w:color="auto"/>
        <w:bottom w:val="none" w:sz="0" w:space="0" w:color="auto"/>
        <w:right w:val="none" w:sz="0" w:space="0" w:color="auto"/>
      </w:divBdr>
    </w:div>
    <w:div w:id="1415977447">
      <w:bodyDiv w:val="1"/>
      <w:marLeft w:val="0"/>
      <w:marRight w:val="0"/>
      <w:marTop w:val="0"/>
      <w:marBottom w:val="0"/>
      <w:divBdr>
        <w:top w:val="none" w:sz="0" w:space="0" w:color="auto"/>
        <w:left w:val="none" w:sz="0" w:space="0" w:color="auto"/>
        <w:bottom w:val="none" w:sz="0" w:space="0" w:color="auto"/>
        <w:right w:val="none" w:sz="0" w:space="0" w:color="auto"/>
      </w:divBdr>
    </w:div>
    <w:div w:id="1416515490">
      <w:bodyDiv w:val="1"/>
      <w:marLeft w:val="0"/>
      <w:marRight w:val="0"/>
      <w:marTop w:val="0"/>
      <w:marBottom w:val="0"/>
      <w:divBdr>
        <w:top w:val="none" w:sz="0" w:space="0" w:color="auto"/>
        <w:left w:val="none" w:sz="0" w:space="0" w:color="auto"/>
        <w:bottom w:val="none" w:sz="0" w:space="0" w:color="auto"/>
        <w:right w:val="none" w:sz="0" w:space="0" w:color="auto"/>
      </w:divBdr>
    </w:div>
    <w:div w:id="1419013767">
      <w:bodyDiv w:val="1"/>
      <w:marLeft w:val="0"/>
      <w:marRight w:val="0"/>
      <w:marTop w:val="0"/>
      <w:marBottom w:val="0"/>
      <w:divBdr>
        <w:top w:val="none" w:sz="0" w:space="0" w:color="auto"/>
        <w:left w:val="none" w:sz="0" w:space="0" w:color="auto"/>
        <w:bottom w:val="none" w:sz="0" w:space="0" w:color="auto"/>
        <w:right w:val="none" w:sz="0" w:space="0" w:color="auto"/>
      </w:divBdr>
    </w:div>
    <w:div w:id="1424767558">
      <w:bodyDiv w:val="1"/>
      <w:marLeft w:val="0"/>
      <w:marRight w:val="0"/>
      <w:marTop w:val="0"/>
      <w:marBottom w:val="0"/>
      <w:divBdr>
        <w:top w:val="none" w:sz="0" w:space="0" w:color="auto"/>
        <w:left w:val="none" w:sz="0" w:space="0" w:color="auto"/>
        <w:bottom w:val="none" w:sz="0" w:space="0" w:color="auto"/>
        <w:right w:val="none" w:sz="0" w:space="0" w:color="auto"/>
      </w:divBdr>
    </w:div>
    <w:div w:id="1425103882">
      <w:bodyDiv w:val="1"/>
      <w:marLeft w:val="0"/>
      <w:marRight w:val="0"/>
      <w:marTop w:val="0"/>
      <w:marBottom w:val="0"/>
      <w:divBdr>
        <w:top w:val="none" w:sz="0" w:space="0" w:color="auto"/>
        <w:left w:val="none" w:sz="0" w:space="0" w:color="auto"/>
        <w:bottom w:val="none" w:sz="0" w:space="0" w:color="auto"/>
        <w:right w:val="none" w:sz="0" w:space="0" w:color="auto"/>
      </w:divBdr>
    </w:div>
    <w:div w:id="1429540755">
      <w:bodyDiv w:val="1"/>
      <w:marLeft w:val="0"/>
      <w:marRight w:val="0"/>
      <w:marTop w:val="0"/>
      <w:marBottom w:val="0"/>
      <w:divBdr>
        <w:top w:val="none" w:sz="0" w:space="0" w:color="auto"/>
        <w:left w:val="none" w:sz="0" w:space="0" w:color="auto"/>
        <w:bottom w:val="none" w:sz="0" w:space="0" w:color="auto"/>
        <w:right w:val="none" w:sz="0" w:space="0" w:color="auto"/>
      </w:divBdr>
    </w:div>
    <w:div w:id="1431319359">
      <w:bodyDiv w:val="1"/>
      <w:marLeft w:val="0"/>
      <w:marRight w:val="0"/>
      <w:marTop w:val="0"/>
      <w:marBottom w:val="0"/>
      <w:divBdr>
        <w:top w:val="none" w:sz="0" w:space="0" w:color="auto"/>
        <w:left w:val="none" w:sz="0" w:space="0" w:color="auto"/>
        <w:bottom w:val="none" w:sz="0" w:space="0" w:color="auto"/>
        <w:right w:val="none" w:sz="0" w:space="0" w:color="auto"/>
      </w:divBdr>
    </w:div>
    <w:div w:id="1445346800">
      <w:bodyDiv w:val="1"/>
      <w:marLeft w:val="0"/>
      <w:marRight w:val="0"/>
      <w:marTop w:val="0"/>
      <w:marBottom w:val="0"/>
      <w:divBdr>
        <w:top w:val="none" w:sz="0" w:space="0" w:color="auto"/>
        <w:left w:val="none" w:sz="0" w:space="0" w:color="auto"/>
        <w:bottom w:val="none" w:sz="0" w:space="0" w:color="auto"/>
        <w:right w:val="none" w:sz="0" w:space="0" w:color="auto"/>
      </w:divBdr>
    </w:div>
    <w:div w:id="1448113889">
      <w:bodyDiv w:val="1"/>
      <w:marLeft w:val="0"/>
      <w:marRight w:val="0"/>
      <w:marTop w:val="0"/>
      <w:marBottom w:val="0"/>
      <w:divBdr>
        <w:top w:val="none" w:sz="0" w:space="0" w:color="auto"/>
        <w:left w:val="none" w:sz="0" w:space="0" w:color="auto"/>
        <w:bottom w:val="none" w:sz="0" w:space="0" w:color="auto"/>
        <w:right w:val="none" w:sz="0" w:space="0" w:color="auto"/>
      </w:divBdr>
    </w:div>
    <w:div w:id="1454901597">
      <w:bodyDiv w:val="1"/>
      <w:marLeft w:val="0"/>
      <w:marRight w:val="0"/>
      <w:marTop w:val="0"/>
      <w:marBottom w:val="0"/>
      <w:divBdr>
        <w:top w:val="none" w:sz="0" w:space="0" w:color="auto"/>
        <w:left w:val="none" w:sz="0" w:space="0" w:color="auto"/>
        <w:bottom w:val="none" w:sz="0" w:space="0" w:color="auto"/>
        <w:right w:val="none" w:sz="0" w:space="0" w:color="auto"/>
      </w:divBdr>
    </w:div>
    <w:div w:id="1457019285">
      <w:bodyDiv w:val="1"/>
      <w:marLeft w:val="0"/>
      <w:marRight w:val="0"/>
      <w:marTop w:val="0"/>
      <w:marBottom w:val="0"/>
      <w:divBdr>
        <w:top w:val="none" w:sz="0" w:space="0" w:color="auto"/>
        <w:left w:val="none" w:sz="0" w:space="0" w:color="auto"/>
        <w:bottom w:val="none" w:sz="0" w:space="0" w:color="auto"/>
        <w:right w:val="none" w:sz="0" w:space="0" w:color="auto"/>
      </w:divBdr>
    </w:div>
    <w:div w:id="1462964392">
      <w:bodyDiv w:val="1"/>
      <w:marLeft w:val="0"/>
      <w:marRight w:val="0"/>
      <w:marTop w:val="0"/>
      <w:marBottom w:val="0"/>
      <w:divBdr>
        <w:top w:val="none" w:sz="0" w:space="0" w:color="auto"/>
        <w:left w:val="none" w:sz="0" w:space="0" w:color="auto"/>
        <w:bottom w:val="none" w:sz="0" w:space="0" w:color="auto"/>
        <w:right w:val="none" w:sz="0" w:space="0" w:color="auto"/>
      </w:divBdr>
    </w:div>
    <w:div w:id="1467090918">
      <w:bodyDiv w:val="1"/>
      <w:marLeft w:val="0"/>
      <w:marRight w:val="0"/>
      <w:marTop w:val="0"/>
      <w:marBottom w:val="0"/>
      <w:divBdr>
        <w:top w:val="none" w:sz="0" w:space="0" w:color="auto"/>
        <w:left w:val="none" w:sz="0" w:space="0" w:color="auto"/>
        <w:bottom w:val="none" w:sz="0" w:space="0" w:color="auto"/>
        <w:right w:val="none" w:sz="0" w:space="0" w:color="auto"/>
      </w:divBdr>
    </w:div>
    <w:div w:id="1469863022">
      <w:bodyDiv w:val="1"/>
      <w:marLeft w:val="0"/>
      <w:marRight w:val="0"/>
      <w:marTop w:val="0"/>
      <w:marBottom w:val="0"/>
      <w:divBdr>
        <w:top w:val="none" w:sz="0" w:space="0" w:color="auto"/>
        <w:left w:val="none" w:sz="0" w:space="0" w:color="auto"/>
        <w:bottom w:val="none" w:sz="0" w:space="0" w:color="auto"/>
        <w:right w:val="none" w:sz="0" w:space="0" w:color="auto"/>
      </w:divBdr>
    </w:div>
    <w:div w:id="1483351393">
      <w:bodyDiv w:val="1"/>
      <w:marLeft w:val="0"/>
      <w:marRight w:val="0"/>
      <w:marTop w:val="0"/>
      <w:marBottom w:val="0"/>
      <w:divBdr>
        <w:top w:val="none" w:sz="0" w:space="0" w:color="auto"/>
        <w:left w:val="none" w:sz="0" w:space="0" w:color="auto"/>
        <w:bottom w:val="none" w:sz="0" w:space="0" w:color="auto"/>
        <w:right w:val="none" w:sz="0" w:space="0" w:color="auto"/>
      </w:divBdr>
    </w:div>
    <w:div w:id="1484199519">
      <w:bodyDiv w:val="1"/>
      <w:marLeft w:val="0"/>
      <w:marRight w:val="0"/>
      <w:marTop w:val="0"/>
      <w:marBottom w:val="0"/>
      <w:divBdr>
        <w:top w:val="none" w:sz="0" w:space="0" w:color="auto"/>
        <w:left w:val="none" w:sz="0" w:space="0" w:color="auto"/>
        <w:bottom w:val="none" w:sz="0" w:space="0" w:color="auto"/>
        <w:right w:val="none" w:sz="0" w:space="0" w:color="auto"/>
      </w:divBdr>
    </w:div>
    <w:div w:id="1492133850">
      <w:bodyDiv w:val="1"/>
      <w:marLeft w:val="0"/>
      <w:marRight w:val="0"/>
      <w:marTop w:val="0"/>
      <w:marBottom w:val="0"/>
      <w:divBdr>
        <w:top w:val="none" w:sz="0" w:space="0" w:color="auto"/>
        <w:left w:val="none" w:sz="0" w:space="0" w:color="auto"/>
        <w:bottom w:val="none" w:sz="0" w:space="0" w:color="auto"/>
        <w:right w:val="none" w:sz="0" w:space="0" w:color="auto"/>
      </w:divBdr>
    </w:div>
    <w:div w:id="1499732706">
      <w:bodyDiv w:val="1"/>
      <w:marLeft w:val="0"/>
      <w:marRight w:val="0"/>
      <w:marTop w:val="0"/>
      <w:marBottom w:val="0"/>
      <w:divBdr>
        <w:top w:val="none" w:sz="0" w:space="0" w:color="auto"/>
        <w:left w:val="none" w:sz="0" w:space="0" w:color="auto"/>
        <w:bottom w:val="none" w:sz="0" w:space="0" w:color="auto"/>
        <w:right w:val="none" w:sz="0" w:space="0" w:color="auto"/>
      </w:divBdr>
    </w:div>
    <w:div w:id="1502163330">
      <w:bodyDiv w:val="1"/>
      <w:marLeft w:val="0"/>
      <w:marRight w:val="0"/>
      <w:marTop w:val="0"/>
      <w:marBottom w:val="0"/>
      <w:divBdr>
        <w:top w:val="none" w:sz="0" w:space="0" w:color="auto"/>
        <w:left w:val="none" w:sz="0" w:space="0" w:color="auto"/>
        <w:bottom w:val="none" w:sz="0" w:space="0" w:color="auto"/>
        <w:right w:val="none" w:sz="0" w:space="0" w:color="auto"/>
      </w:divBdr>
    </w:div>
    <w:div w:id="1503619083">
      <w:bodyDiv w:val="1"/>
      <w:marLeft w:val="0"/>
      <w:marRight w:val="0"/>
      <w:marTop w:val="0"/>
      <w:marBottom w:val="0"/>
      <w:divBdr>
        <w:top w:val="none" w:sz="0" w:space="0" w:color="auto"/>
        <w:left w:val="none" w:sz="0" w:space="0" w:color="auto"/>
        <w:bottom w:val="none" w:sz="0" w:space="0" w:color="auto"/>
        <w:right w:val="none" w:sz="0" w:space="0" w:color="auto"/>
      </w:divBdr>
    </w:div>
    <w:div w:id="1504779409">
      <w:bodyDiv w:val="1"/>
      <w:marLeft w:val="0"/>
      <w:marRight w:val="0"/>
      <w:marTop w:val="0"/>
      <w:marBottom w:val="0"/>
      <w:divBdr>
        <w:top w:val="none" w:sz="0" w:space="0" w:color="auto"/>
        <w:left w:val="none" w:sz="0" w:space="0" w:color="auto"/>
        <w:bottom w:val="none" w:sz="0" w:space="0" w:color="auto"/>
        <w:right w:val="none" w:sz="0" w:space="0" w:color="auto"/>
      </w:divBdr>
    </w:div>
    <w:div w:id="1518231012">
      <w:bodyDiv w:val="1"/>
      <w:marLeft w:val="0"/>
      <w:marRight w:val="0"/>
      <w:marTop w:val="0"/>
      <w:marBottom w:val="0"/>
      <w:divBdr>
        <w:top w:val="none" w:sz="0" w:space="0" w:color="auto"/>
        <w:left w:val="none" w:sz="0" w:space="0" w:color="auto"/>
        <w:bottom w:val="none" w:sz="0" w:space="0" w:color="auto"/>
        <w:right w:val="none" w:sz="0" w:space="0" w:color="auto"/>
      </w:divBdr>
    </w:div>
    <w:div w:id="1526401572">
      <w:bodyDiv w:val="1"/>
      <w:marLeft w:val="0"/>
      <w:marRight w:val="0"/>
      <w:marTop w:val="0"/>
      <w:marBottom w:val="0"/>
      <w:divBdr>
        <w:top w:val="none" w:sz="0" w:space="0" w:color="auto"/>
        <w:left w:val="none" w:sz="0" w:space="0" w:color="auto"/>
        <w:bottom w:val="none" w:sz="0" w:space="0" w:color="auto"/>
        <w:right w:val="none" w:sz="0" w:space="0" w:color="auto"/>
      </w:divBdr>
    </w:div>
    <w:div w:id="1531408512">
      <w:bodyDiv w:val="1"/>
      <w:marLeft w:val="0"/>
      <w:marRight w:val="0"/>
      <w:marTop w:val="0"/>
      <w:marBottom w:val="0"/>
      <w:divBdr>
        <w:top w:val="none" w:sz="0" w:space="0" w:color="auto"/>
        <w:left w:val="none" w:sz="0" w:space="0" w:color="auto"/>
        <w:bottom w:val="none" w:sz="0" w:space="0" w:color="auto"/>
        <w:right w:val="none" w:sz="0" w:space="0" w:color="auto"/>
      </w:divBdr>
    </w:div>
    <w:div w:id="1537885958">
      <w:bodyDiv w:val="1"/>
      <w:marLeft w:val="0"/>
      <w:marRight w:val="0"/>
      <w:marTop w:val="0"/>
      <w:marBottom w:val="0"/>
      <w:divBdr>
        <w:top w:val="none" w:sz="0" w:space="0" w:color="auto"/>
        <w:left w:val="none" w:sz="0" w:space="0" w:color="auto"/>
        <w:bottom w:val="none" w:sz="0" w:space="0" w:color="auto"/>
        <w:right w:val="none" w:sz="0" w:space="0" w:color="auto"/>
      </w:divBdr>
    </w:div>
    <w:div w:id="1549730605">
      <w:bodyDiv w:val="1"/>
      <w:marLeft w:val="0"/>
      <w:marRight w:val="0"/>
      <w:marTop w:val="0"/>
      <w:marBottom w:val="0"/>
      <w:divBdr>
        <w:top w:val="none" w:sz="0" w:space="0" w:color="auto"/>
        <w:left w:val="none" w:sz="0" w:space="0" w:color="auto"/>
        <w:bottom w:val="none" w:sz="0" w:space="0" w:color="auto"/>
        <w:right w:val="none" w:sz="0" w:space="0" w:color="auto"/>
      </w:divBdr>
    </w:div>
    <w:div w:id="1561400355">
      <w:bodyDiv w:val="1"/>
      <w:marLeft w:val="0"/>
      <w:marRight w:val="0"/>
      <w:marTop w:val="0"/>
      <w:marBottom w:val="0"/>
      <w:divBdr>
        <w:top w:val="none" w:sz="0" w:space="0" w:color="auto"/>
        <w:left w:val="none" w:sz="0" w:space="0" w:color="auto"/>
        <w:bottom w:val="none" w:sz="0" w:space="0" w:color="auto"/>
        <w:right w:val="none" w:sz="0" w:space="0" w:color="auto"/>
      </w:divBdr>
    </w:div>
    <w:div w:id="1563322416">
      <w:bodyDiv w:val="1"/>
      <w:marLeft w:val="0"/>
      <w:marRight w:val="0"/>
      <w:marTop w:val="0"/>
      <w:marBottom w:val="0"/>
      <w:divBdr>
        <w:top w:val="none" w:sz="0" w:space="0" w:color="auto"/>
        <w:left w:val="none" w:sz="0" w:space="0" w:color="auto"/>
        <w:bottom w:val="none" w:sz="0" w:space="0" w:color="auto"/>
        <w:right w:val="none" w:sz="0" w:space="0" w:color="auto"/>
      </w:divBdr>
    </w:div>
    <w:div w:id="1565292077">
      <w:bodyDiv w:val="1"/>
      <w:marLeft w:val="0"/>
      <w:marRight w:val="0"/>
      <w:marTop w:val="0"/>
      <w:marBottom w:val="0"/>
      <w:divBdr>
        <w:top w:val="none" w:sz="0" w:space="0" w:color="auto"/>
        <w:left w:val="none" w:sz="0" w:space="0" w:color="auto"/>
        <w:bottom w:val="none" w:sz="0" w:space="0" w:color="auto"/>
        <w:right w:val="none" w:sz="0" w:space="0" w:color="auto"/>
      </w:divBdr>
    </w:div>
    <w:div w:id="1567640966">
      <w:bodyDiv w:val="1"/>
      <w:marLeft w:val="0"/>
      <w:marRight w:val="0"/>
      <w:marTop w:val="0"/>
      <w:marBottom w:val="0"/>
      <w:divBdr>
        <w:top w:val="none" w:sz="0" w:space="0" w:color="auto"/>
        <w:left w:val="none" w:sz="0" w:space="0" w:color="auto"/>
        <w:bottom w:val="none" w:sz="0" w:space="0" w:color="auto"/>
        <w:right w:val="none" w:sz="0" w:space="0" w:color="auto"/>
      </w:divBdr>
    </w:div>
    <w:div w:id="1586184920">
      <w:bodyDiv w:val="1"/>
      <w:marLeft w:val="0"/>
      <w:marRight w:val="0"/>
      <w:marTop w:val="0"/>
      <w:marBottom w:val="0"/>
      <w:divBdr>
        <w:top w:val="none" w:sz="0" w:space="0" w:color="auto"/>
        <w:left w:val="none" w:sz="0" w:space="0" w:color="auto"/>
        <w:bottom w:val="none" w:sz="0" w:space="0" w:color="auto"/>
        <w:right w:val="none" w:sz="0" w:space="0" w:color="auto"/>
      </w:divBdr>
    </w:div>
    <w:div w:id="1603029093">
      <w:bodyDiv w:val="1"/>
      <w:marLeft w:val="0"/>
      <w:marRight w:val="0"/>
      <w:marTop w:val="0"/>
      <w:marBottom w:val="0"/>
      <w:divBdr>
        <w:top w:val="none" w:sz="0" w:space="0" w:color="auto"/>
        <w:left w:val="none" w:sz="0" w:space="0" w:color="auto"/>
        <w:bottom w:val="none" w:sz="0" w:space="0" w:color="auto"/>
        <w:right w:val="none" w:sz="0" w:space="0" w:color="auto"/>
      </w:divBdr>
    </w:div>
    <w:div w:id="1607957524">
      <w:bodyDiv w:val="1"/>
      <w:marLeft w:val="0"/>
      <w:marRight w:val="0"/>
      <w:marTop w:val="0"/>
      <w:marBottom w:val="0"/>
      <w:divBdr>
        <w:top w:val="none" w:sz="0" w:space="0" w:color="auto"/>
        <w:left w:val="none" w:sz="0" w:space="0" w:color="auto"/>
        <w:bottom w:val="none" w:sz="0" w:space="0" w:color="auto"/>
        <w:right w:val="none" w:sz="0" w:space="0" w:color="auto"/>
      </w:divBdr>
    </w:div>
    <w:div w:id="1609653190">
      <w:bodyDiv w:val="1"/>
      <w:marLeft w:val="0"/>
      <w:marRight w:val="0"/>
      <w:marTop w:val="0"/>
      <w:marBottom w:val="0"/>
      <w:divBdr>
        <w:top w:val="none" w:sz="0" w:space="0" w:color="auto"/>
        <w:left w:val="none" w:sz="0" w:space="0" w:color="auto"/>
        <w:bottom w:val="none" w:sz="0" w:space="0" w:color="auto"/>
        <w:right w:val="none" w:sz="0" w:space="0" w:color="auto"/>
      </w:divBdr>
    </w:div>
    <w:div w:id="1613895241">
      <w:bodyDiv w:val="1"/>
      <w:marLeft w:val="0"/>
      <w:marRight w:val="0"/>
      <w:marTop w:val="0"/>
      <w:marBottom w:val="0"/>
      <w:divBdr>
        <w:top w:val="none" w:sz="0" w:space="0" w:color="auto"/>
        <w:left w:val="none" w:sz="0" w:space="0" w:color="auto"/>
        <w:bottom w:val="none" w:sz="0" w:space="0" w:color="auto"/>
        <w:right w:val="none" w:sz="0" w:space="0" w:color="auto"/>
      </w:divBdr>
    </w:div>
    <w:div w:id="1614314594">
      <w:bodyDiv w:val="1"/>
      <w:marLeft w:val="0"/>
      <w:marRight w:val="0"/>
      <w:marTop w:val="0"/>
      <w:marBottom w:val="0"/>
      <w:divBdr>
        <w:top w:val="none" w:sz="0" w:space="0" w:color="auto"/>
        <w:left w:val="none" w:sz="0" w:space="0" w:color="auto"/>
        <w:bottom w:val="none" w:sz="0" w:space="0" w:color="auto"/>
        <w:right w:val="none" w:sz="0" w:space="0" w:color="auto"/>
      </w:divBdr>
    </w:div>
    <w:div w:id="1614938448">
      <w:bodyDiv w:val="1"/>
      <w:marLeft w:val="0"/>
      <w:marRight w:val="0"/>
      <w:marTop w:val="0"/>
      <w:marBottom w:val="0"/>
      <w:divBdr>
        <w:top w:val="none" w:sz="0" w:space="0" w:color="auto"/>
        <w:left w:val="none" w:sz="0" w:space="0" w:color="auto"/>
        <w:bottom w:val="none" w:sz="0" w:space="0" w:color="auto"/>
        <w:right w:val="none" w:sz="0" w:space="0" w:color="auto"/>
      </w:divBdr>
    </w:div>
    <w:div w:id="1618098079">
      <w:bodyDiv w:val="1"/>
      <w:marLeft w:val="0"/>
      <w:marRight w:val="0"/>
      <w:marTop w:val="0"/>
      <w:marBottom w:val="0"/>
      <w:divBdr>
        <w:top w:val="none" w:sz="0" w:space="0" w:color="auto"/>
        <w:left w:val="none" w:sz="0" w:space="0" w:color="auto"/>
        <w:bottom w:val="none" w:sz="0" w:space="0" w:color="auto"/>
        <w:right w:val="none" w:sz="0" w:space="0" w:color="auto"/>
      </w:divBdr>
    </w:div>
    <w:div w:id="1621064844">
      <w:bodyDiv w:val="1"/>
      <w:marLeft w:val="0"/>
      <w:marRight w:val="0"/>
      <w:marTop w:val="0"/>
      <w:marBottom w:val="0"/>
      <w:divBdr>
        <w:top w:val="none" w:sz="0" w:space="0" w:color="auto"/>
        <w:left w:val="none" w:sz="0" w:space="0" w:color="auto"/>
        <w:bottom w:val="none" w:sz="0" w:space="0" w:color="auto"/>
        <w:right w:val="none" w:sz="0" w:space="0" w:color="auto"/>
      </w:divBdr>
    </w:div>
    <w:div w:id="1623458006">
      <w:bodyDiv w:val="1"/>
      <w:marLeft w:val="0"/>
      <w:marRight w:val="0"/>
      <w:marTop w:val="0"/>
      <w:marBottom w:val="0"/>
      <w:divBdr>
        <w:top w:val="none" w:sz="0" w:space="0" w:color="auto"/>
        <w:left w:val="none" w:sz="0" w:space="0" w:color="auto"/>
        <w:bottom w:val="none" w:sz="0" w:space="0" w:color="auto"/>
        <w:right w:val="none" w:sz="0" w:space="0" w:color="auto"/>
      </w:divBdr>
    </w:div>
    <w:div w:id="1624000106">
      <w:bodyDiv w:val="1"/>
      <w:marLeft w:val="0"/>
      <w:marRight w:val="0"/>
      <w:marTop w:val="0"/>
      <w:marBottom w:val="0"/>
      <w:divBdr>
        <w:top w:val="none" w:sz="0" w:space="0" w:color="auto"/>
        <w:left w:val="none" w:sz="0" w:space="0" w:color="auto"/>
        <w:bottom w:val="none" w:sz="0" w:space="0" w:color="auto"/>
        <w:right w:val="none" w:sz="0" w:space="0" w:color="auto"/>
      </w:divBdr>
    </w:div>
    <w:div w:id="1630280459">
      <w:bodyDiv w:val="1"/>
      <w:marLeft w:val="0"/>
      <w:marRight w:val="0"/>
      <w:marTop w:val="0"/>
      <w:marBottom w:val="0"/>
      <w:divBdr>
        <w:top w:val="none" w:sz="0" w:space="0" w:color="auto"/>
        <w:left w:val="none" w:sz="0" w:space="0" w:color="auto"/>
        <w:bottom w:val="none" w:sz="0" w:space="0" w:color="auto"/>
        <w:right w:val="none" w:sz="0" w:space="0" w:color="auto"/>
      </w:divBdr>
    </w:div>
    <w:div w:id="1631745407">
      <w:bodyDiv w:val="1"/>
      <w:marLeft w:val="0"/>
      <w:marRight w:val="0"/>
      <w:marTop w:val="0"/>
      <w:marBottom w:val="0"/>
      <w:divBdr>
        <w:top w:val="none" w:sz="0" w:space="0" w:color="auto"/>
        <w:left w:val="none" w:sz="0" w:space="0" w:color="auto"/>
        <w:bottom w:val="none" w:sz="0" w:space="0" w:color="auto"/>
        <w:right w:val="none" w:sz="0" w:space="0" w:color="auto"/>
      </w:divBdr>
    </w:div>
    <w:div w:id="1634366251">
      <w:bodyDiv w:val="1"/>
      <w:marLeft w:val="0"/>
      <w:marRight w:val="0"/>
      <w:marTop w:val="0"/>
      <w:marBottom w:val="0"/>
      <w:divBdr>
        <w:top w:val="none" w:sz="0" w:space="0" w:color="auto"/>
        <w:left w:val="none" w:sz="0" w:space="0" w:color="auto"/>
        <w:bottom w:val="none" w:sz="0" w:space="0" w:color="auto"/>
        <w:right w:val="none" w:sz="0" w:space="0" w:color="auto"/>
      </w:divBdr>
    </w:div>
    <w:div w:id="1639872343">
      <w:bodyDiv w:val="1"/>
      <w:marLeft w:val="0"/>
      <w:marRight w:val="0"/>
      <w:marTop w:val="0"/>
      <w:marBottom w:val="0"/>
      <w:divBdr>
        <w:top w:val="none" w:sz="0" w:space="0" w:color="auto"/>
        <w:left w:val="none" w:sz="0" w:space="0" w:color="auto"/>
        <w:bottom w:val="none" w:sz="0" w:space="0" w:color="auto"/>
        <w:right w:val="none" w:sz="0" w:space="0" w:color="auto"/>
      </w:divBdr>
    </w:div>
    <w:div w:id="1640066237">
      <w:bodyDiv w:val="1"/>
      <w:marLeft w:val="0"/>
      <w:marRight w:val="0"/>
      <w:marTop w:val="0"/>
      <w:marBottom w:val="0"/>
      <w:divBdr>
        <w:top w:val="none" w:sz="0" w:space="0" w:color="auto"/>
        <w:left w:val="none" w:sz="0" w:space="0" w:color="auto"/>
        <w:bottom w:val="none" w:sz="0" w:space="0" w:color="auto"/>
        <w:right w:val="none" w:sz="0" w:space="0" w:color="auto"/>
      </w:divBdr>
    </w:div>
    <w:div w:id="1645046607">
      <w:bodyDiv w:val="1"/>
      <w:marLeft w:val="0"/>
      <w:marRight w:val="0"/>
      <w:marTop w:val="0"/>
      <w:marBottom w:val="0"/>
      <w:divBdr>
        <w:top w:val="none" w:sz="0" w:space="0" w:color="auto"/>
        <w:left w:val="none" w:sz="0" w:space="0" w:color="auto"/>
        <w:bottom w:val="none" w:sz="0" w:space="0" w:color="auto"/>
        <w:right w:val="none" w:sz="0" w:space="0" w:color="auto"/>
      </w:divBdr>
    </w:div>
    <w:div w:id="1645693270">
      <w:bodyDiv w:val="1"/>
      <w:marLeft w:val="0"/>
      <w:marRight w:val="0"/>
      <w:marTop w:val="0"/>
      <w:marBottom w:val="0"/>
      <w:divBdr>
        <w:top w:val="none" w:sz="0" w:space="0" w:color="auto"/>
        <w:left w:val="none" w:sz="0" w:space="0" w:color="auto"/>
        <w:bottom w:val="none" w:sz="0" w:space="0" w:color="auto"/>
        <w:right w:val="none" w:sz="0" w:space="0" w:color="auto"/>
      </w:divBdr>
    </w:div>
    <w:div w:id="1645819059">
      <w:bodyDiv w:val="1"/>
      <w:marLeft w:val="0"/>
      <w:marRight w:val="0"/>
      <w:marTop w:val="0"/>
      <w:marBottom w:val="0"/>
      <w:divBdr>
        <w:top w:val="none" w:sz="0" w:space="0" w:color="auto"/>
        <w:left w:val="none" w:sz="0" w:space="0" w:color="auto"/>
        <w:bottom w:val="none" w:sz="0" w:space="0" w:color="auto"/>
        <w:right w:val="none" w:sz="0" w:space="0" w:color="auto"/>
      </w:divBdr>
    </w:div>
    <w:div w:id="1652713148">
      <w:bodyDiv w:val="1"/>
      <w:marLeft w:val="0"/>
      <w:marRight w:val="0"/>
      <w:marTop w:val="0"/>
      <w:marBottom w:val="0"/>
      <w:divBdr>
        <w:top w:val="none" w:sz="0" w:space="0" w:color="auto"/>
        <w:left w:val="none" w:sz="0" w:space="0" w:color="auto"/>
        <w:bottom w:val="none" w:sz="0" w:space="0" w:color="auto"/>
        <w:right w:val="none" w:sz="0" w:space="0" w:color="auto"/>
      </w:divBdr>
    </w:div>
    <w:div w:id="1654487182">
      <w:bodyDiv w:val="1"/>
      <w:marLeft w:val="0"/>
      <w:marRight w:val="0"/>
      <w:marTop w:val="0"/>
      <w:marBottom w:val="0"/>
      <w:divBdr>
        <w:top w:val="none" w:sz="0" w:space="0" w:color="auto"/>
        <w:left w:val="none" w:sz="0" w:space="0" w:color="auto"/>
        <w:bottom w:val="none" w:sz="0" w:space="0" w:color="auto"/>
        <w:right w:val="none" w:sz="0" w:space="0" w:color="auto"/>
      </w:divBdr>
    </w:div>
    <w:div w:id="1656567436">
      <w:bodyDiv w:val="1"/>
      <w:marLeft w:val="0"/>
      <w:marRight w:val="0"/>
      <w:marTop w:val="0"/>
      <w:marBottom w:val="0"/>
      <w:divBdr>
        <w:top w:val="none" w:sz="0" w:space="0" w:color="auto"/>
        <w:left w:val="none" w:sz="0" w:space="0" w:color="auto"/>
        <w:bottom w:val="none" w:sz="0" w:space="0" w:color="auto"/>
        <w:right w:val="none" w:sz="0" w:space="0" w:color="auto"/>
      </w:divBdr>
    </w:div>
    <w:div w:id="1657102625">
      <w:bodyDiv w:val="1"/>
      <w:marLeft w:val="0"/>
      <w:marRight w:val="0"/>
      <w:marTop w:val="0"/>
      <w:marBottom w:val="0"/>
      <w:divBdr>
        <w:top w:val="none" w:sz="0" w:space="0" w:color="auto"/>
        <w:left w:val="none" w:sz="0" w:space="0" w:color="auto"/>
        <w:bottom w:val="none" w:sz="0" w:space="0" w:color="auto"/>
        <w:right w:val="none" w:sz="0" w:space="0" w:color="auto"/>
      </w:divBdr>
    </w:div>
    <w:div w:id="1664354805">
      <w:bodyDiv w:val="1"/>
      <w:marLeft w:val="0"/>
      <w:marRight w:val="0"/>
      <w:marTop w:val="0"/>
      <w:marBottom w:val="0"/>
      <w:divBdr>
        <w:top w:val="none" w:sz="0" w:space="0" w:color="auto"/>
        <w:left w:val="none" w:sz="0" w:space="0" w:color="auto"/>
        <w:bottom w:val="none" w:sz="0" w:space="0" w:color="auto"/>
        <w:right w:val="none" w:sz="0" w:space="0" w:color="auto"/>
      </w:divBdr>
    </w:div>
    <w:div w:id="1670019216">
      <w:bodyDiv w:val="1"/>
      <w:marLeft w:val="0"/>
      <w:marRight w:val="0"/>
      <w:marTop w:val="0"/>
      <w:marBottom w:val="0"/>
      <w:divBdr>
        <w:top w:val="none" w:sz="0" w:space="0" w:color="auto"/>
        <w:left w:val="none" w:sz="0" w:space="0" w:color="auto"/>
        <w:bottom w:val="none" w:sz="0" w:space="0" w:color="auto"/>
        <w:right w:val="none" w:sz="0" w:space="0" w:color="auto"/>
      </w:divBdr>
    </w:div>
    <w:div w:id="1672248568">
      <w:bodyDiv w:val="1"/>
      <w:marLeft w:val="0"/>
      <w:marRight w:val="0"/>
      <w:marTop w:val="0"/>
      <w:marBottom w:val="0"/>
      <w:divBdr>
        <w:top w:val="none" w:sz="0" w:space="0" w:color="auto"/>
        <w:left w:val="none" w:sz="0" w:space="0" w:color="auto"/>
        <w:bottom w:val="none" w:sz="0" w:space="0" w:color="auto"/>
        <w:right w:val="none" w:sz="0" w:space="0" w:color="auto"/>
      </w:divBdr>
    </w:div>
    <w:div w:id="1674069065">
      <w:bodyDiv w:val="1"/>
      <w:marLeft w:val="0"/>
      <w:marRight w:val="0"/>
      <w:marTop w:val="0"/>
      <w:marBottom w:val="0"/>
      <w:divBdr>
        <w:top w:val="none" w:sz="0" w:space="0" w:color="auto"/>
        <w:left w:val="none" w:sz="0" w:space="0" w:color="auto"/>
        <w:bottom w:val="none" w:sz="0" w:space="0" w:color="auto"/>
        <w:right w:val="none" w:sz="0" w:space="0" w:color="auto"/>
      </w:divBdr>
    </w:div>
    <w:div w:id="1675765405">
      <w:bodyDiv w:val="1"/>
      <w:marLeft w:val="0"/>
      <w:marRight w:val="0"/>
      <w:marTop w:val="0"/>
      <w:marBottom w:val="0"/>
      <w:divBdr>
        <w:top w:val="none" w:sz="0" w:space="0" w:color="auto"/>
        <w:left w:val="none" w:sz="0" w:space="0" w:color="auto"/>
        <w:bottom w:val="none" w:sz="0" w:space="0" w:color="auto"/>
        <w:right w:val="none" w:sz="0" w:space="0" w:color="auto"/>
      </w:divBdr>
    </w:div>
    <w:div w:id="1678338183">
      <w:bodyDiv w:val="1"/>
      <w:marLeft w:val="0"/>
      <w:marRight w:val="0"/>
      <w:marTop w:val="0"/>
      <w:marBottom w:val="0"/>
      <w:divBdr>
        <w:top w:val="none" w:sz="0" w:space="0" w:color="auto"/>
        <w:left w:val="none" w:sz="0" w:space="0" w:color="auto"/>
        <w:bottom w:val="none" w:sz="0" w:space="0" w:color="auto"/>
        <w:right w:val="none" w:sz="0" w:space="0" w:color="auto"/>
      </w:divBdr>
    </w:div>
    <w:div w:id="1681660538">
      <w:bodyDiv w:val="1"/>
      <w:marLeft w:val="0"/>
      <w:marRight w:val="0"/>
      <w:marTop w:val="0"/>
      <w:marBottom w:val="0"/>
      <w:divBdr>
        <w:top w:val="none" w:sz="0" w:space="0" w:color="auto"/>
        <w:left w:val="none" w:sz="0" w:space="0" w:color="auto"/>
        <w:bottom w:val="none" w:sz="0" w:space="0" w:color="auto"/>
        <w:right w:val="none" w:sz="0" w:space="0" w:color="auto"/>
      </w:divBdr>
    </w:div>
    <w:div w:id="1691443666">
      <w:bodyDiv w:val="1"/>
      <w:marLeft w:val="0"/>
      <w:marRight w:val="0"/>
      <w:marTop w:val="0"/>
      <w:marBottom w:val="0"/>
      <w:divBdr>
        <w:top w:val="none" w:sz="0" w:space="0" w:color="auto"/>
        <w:left w:val="none" w:sz="0" w:space="0" w:color="auto"/>
        <w:bottom w:val="none" w:sz="0" w:space="0" w:color="auto"/>
        <w:right w:val="none" w:sz="0" w:space="0" w:color="auto"/>
      </w:divBdr>
    </w:div>
    <w:div w:id="1691564993">
      <w:bodyDiv w:val="1"/>
      <w:marLeft w:val="0"/>
      <w:marRight w:val="0"/>
      <w:marTop w:val="0"/>
      <w:marBottom w:val="0"/>
      <w:divBdr>
        <w:top w:val="none" w:sz="0" w:space="0" w:color="auto"/>
        <w:left w:val="none" w:sz="0" w:space="0" w:color="auto"/>
        <w:bottom w:val="none" w:sz="0" w:space="0" w:color="auto"/>
        <w:right w:val="none" w:sz="0" w:space="0" w:color="auto"/>
      </w:divBdr>
    </w:div>
    <w:div w:id="1696421914">
      <w:bodyDiv w:val="1"/>
      <w:marLeft w:val="0"/>
      <w:marRight w:val="0"/>
      <w:marTop w:val="0"/>
      <w:marBottom w:val="0"/>
      <w:divBdr>
        <w:top w:val="none" w:sz="0" w:space="0" w:color="auto"/>
        <w:left w:val="none" w:sz="0" w:space="0" w:color="auto"/>
        <w:bottom w:val="none" w:sz="0" w:space="0" w:color="auto"/>
        <w:right w:val="none" w:sz="0" w:space="0" w:color="auto"/>
      </w:divBdr>
    </w:div>
    <w:div w:id="1733120396">
      <w:bodyDiv w:val="1"/>
      <w:marLeft w:val="0"/>
      <w:marRight w:val="0"/>
      <w:marTop w:val="0"/>
      <w:marBottom w:val="0"/>
      <w:divBdr>
        <w:top w:val="none" w:sz="0" w:space="0" w:color="auto"/>
        <w:left w:val="none" w:sz="0" w:space="0" w:color="auto"/>
        <w:bottom w:val="none" w:sz="0" w:space="0" w:color="auto"/>
        <w:right w:val="none" w:sz="0" w:space="0" w:color="auto"/>
      </w:divBdr>
    </w:div>
    <w:div w:id="1734743067">
      <w:bodyDiv w:val="1"/>
      <w:marLeft w:val="0"/>
      <w:marRight w:val="0"/>
      <w:marTop w:val="0"/>
      <w:marBottom w:val="0"/>
      <w:divBdr>
        <w:top w:val="none" w:sz="0" w:space="0" w:color="auto"/>
        <w:left w:val="none" w:sz="0" w:space="0" w:color="auto"/>
        <w:bottom w:val="none" w:sz="0" w:space="0" w:color="auto"/>
        <w:right w:val="none" w:sz="0" w:space="0" w:color="auto"/>
      </w:divBdr>
    </w:div>
    <w:div w:id="1736972237">
      <w:bodyDiv w:val="1"/>
      <w:marLeft w:val="0"/>
      <w:marRight w:val="0"/>
      <w:marTop w:val="0"/>
      <w:marBottom w:val="0"/>
      <w:divBdr>
        <w:top w:val="none" w:sz="0" w:space="0" w:color="auto"/>
        <w:left w:val="none" w:sz="0" w:space="0" w:color="auto"/>
        <w:bottom w:val="none" w:sz="0" w:space="0" w:color="auto"/>
        <w:right w:val="none" w:sz="0" w:space="0" w:color="auto"/>
      </w:divBdr>
    </w:div>
    <w:div w:id="1751926537">
      <w:bodyDiv w:val="1"/>
      <w:marLeft w:val="0"/>
      <w:marRight w:val="0"/>
      <w:marTop w:val="0"/>
      <w:marBottom w:val="0"/>
      <w:divBdr>
        <w:top w:val="none" w:sz="0" w:space="0" w:color="auto"/>
        <w:left w:val="none" w:sz="0" w:space="0" w:color="auto"/>
        <w:bottom w:val="none" w:sz="0" w:space="0" w:color="auto"/>
        <w:right w:val="none" w:sz="0" w:space="0" w:color="auto"/>
      </w:divBdr>
    </w:div>
    <w:div w:id="1760442595">
      <w:bodyDiv w:val="1"/>
      <w:marLeft w:val="0"/>
      <w:marRight w:val="0"/>
      <w:marTop w:val="0"/>
      <w:marBottom w:val="0"/>
      <w:divBdr>
        <w:top w:val="none" w:sz="0" w:space="0" w:color="auto"/>
        <w:left w:val="none" w:sz="0" w:space="0" w:color="auto"/>
        <w:bottom w:val="none" w:sz="0" w:space="0" w:color="auto"/>
        <w:right w:val="none" w:sz="0" w:space="0" w:color="auto"/>
      </w:divBdr>
    </w:div>
    <w:div w:id="1770153373">
      <w:bodyDiv w:val="1"/>
      <w:marLeft w:val="0"/>
      <w:marRight w:val="0"/>
      <w:marTop w:val="0"/>
      <w:marBottom w:val="0"/>
      <w:divBdr>
        <w:top w:val="none" w:sz="0" w:space="0" w:color="auto"/>
        <w:left w:val="none" w:sz="0" w:space="0" w:color="auto"/>
        <w:bottom w:val="none" w:sz="0" w:space="0" w:color="auto"/>
        <w:right w:val="none" w:sz="0" w:space="0" w:color="auto"/>
      </w:divBdr>
    </w:div>
    <w:div w:id="1772969938">
      <w:bodyDiv w:val="1"/>
      <w:marLeft w:val="0"/>
      <w:marRight w:val="0"/>
      <w:marTop w:val="0"/>
      <w:marBottom w:val="0"/>
      <w:divBdr>
        <w:top w:val="none" w:sz="0" w:space="0" w:color="auto"/>
        <w:left w:val="none" w:sz="0" w:space="0" w:color="auto"/>
        <w:bottom w:val="none" w:sz="0" w:space="0" w:color="auto"/>
        <w:right w:val="none" w:sz="0" w:space="0" w:color="auto"/>
      </w:divBdr>
    </w:div>
    <w:div w:id="1785073097">
      <w:bodyDiv w:val="1"/>
      <w:marLeft w:val="0"/>
      <w:marRight w:val="0"/>
      <w:marTop w:val="0"/>
      <w:marBottom w:val="0"/>
      <w:divBdr>
        <w:top w:val="none" w:sz="0" w:space="0" w:color="auto"/>
        <w:left w:val="none" w:sz="0" w:space="0" w:color="auto"/>
        <w:bottom w:val="none" w:sz="0" w:space="0" w:color="auto"/>
        <w:right w:val="none" w:sz="0" w:space="0" w:color="auto"/>
      </w:divBdr>
    </w:div>
    <w:div w:id="1789466036">
      <w:bodyDiv w:val="1"/>
      <w:marLeft w:val="0"/>
      <w:marRight w:val="0"/>
      <w:marTop w:val="0"/>
      <w:marBottom w:val="0"/>
      <w:divBdr>
        <w:top w:val="none" w:sz="0" w:space="0" w:color="auto"/>
        <w:left w:val="none" w:sz="0" w:space="0" w:color="auto"/>
        <w:bottom w:val="none" w:sz="0" w:space="0" w:color="auto"/>
        <w:right w:val="none" w:sz="0" w:space="0" w:color="auto"/>
      </w:divBdr>
    </w:div>
    <w:div w:id="1790926702">
      <w:bodyDiv w:val="1"/>
      <w:marLeft w:val="0"/>
      <w:marRight w:val="0"/>
      <w:marTop w:val="0"/>
      <w:marBottom w:val="0"/>
      <w:divBdr>
        <w:top w:val="none" w:sz="0" w:space="0" w:color="auto"/>
        <w:left w:val="none" w:sz="0" w:space="0" w:color="auto"/>
        <w:bottom w:val="none" w:sz="0" w:space="0" w:color="auto"/>
        <w:right w:val="none" w:sz="0" w:space="0" w:color="auto"/>
      </w:divBdr>
    </w:div>
    <w:div w:id="1791633259">
      <w:bodyDiv w:val="1"/>
      <w:marLeft w:val="0"/>
      <w:marRight w:val="0"/>
      <w:marTop w:val="0"/>
      <w:marBottom w:val="0"/>
      <w:divBdr>
        <w:top w:val="none" w:sz="0" w:space="0" w:color="auto"/>
        <w:left w:val="none" w:sz="0" w:space="0" w:color="auto"/>
        <w:bottom w:val="none" w:sz="0" w:space="0" w:color="auto"/>
        <w:right w:val="none" w:sz="0" w:space="0" w:color="auto"/>
      </w:divBdr>
    </w:div>
    <w:div w:id="1794443960">
      <w:bodyDiv w:val="1"/>
      <w:marLeft w:val="0"/>
      <w:marRight w:val="0"/>
      <w:marTop w:val="0"/>
      <w:marBottom w:val="0"/>
      <w:divBdr>
        <w:top w:val="none" w:sz="0" w:space="0" w:color="auto"/>
        <w:left w:val="none" w:sz="0" w:space="0" w:color="auto"/>
        <w:bottom w:val="none" w:sz="0" w:space="0" w:color="auto"/>
        <w:right w:val="none" w:sz="0" w:space="0" w:color="auto"/>
      </w:divBdr>
    </w:div>
    <w:div w:id="1794444194">
      <w:bodyDiv w:val="1"/>
      <w:marLeft w:val="0"/>
      <w:marRight w:val="0"/>
      <w:marTop w:val="0"/>
      <w:marBottom w:val="0"/>
      <w:divBdr>
        <w:top w:val="none" w:sz="0" w:space="0" w:color="auto"/>
        <w:left w:val="none" w:sz="0" w:space="0" w:color="auto"/>
        <w:bottom w:val="none" w:sz="0" w:space="0" w:color="auto"/>
        <w:right w:val="none" w:sz="0" w:space="0" w:color="auto"/>
      </w:divBdr>
    </w:div>
    <w:div w:id="1796484979">
      <w:bodyDiv w:val="1"/>
      <w:marLeft w:val="0"/>
      <w:marRight w:val="0"/>
      <w:marTop w:val="0"/>
      <w:marBottom w:val="0"/>
      <w:divBdr>
        <w:top w:val="none" w:sz="0" w:space="0" w:color="auto"/>
        <w:left w:val="none" w:sz="0" w:space="0" w:color="auto"/>
        <w:bottom w:val="none" w:sz="0" w:space="0" w:color="auto"/>
        <w:right w:val="none" w:sz="0" w:space="0" w:color="auto"/>
      </w:divBdr>
    </w:div>
    <w:div w:id="1806581827">
      <w:bodyDiv w:val="1"/>
      <w:marLeft w:val="0"/>
      <w:marRight w:val="0"/>
      <w:marTop w:val="0"/>
      <w:marBottom w:val="0"/>
      <w:divBdr>
        <w:top w:val="none" w:sz="0" w:space="0" w:color="auto"/>
        <w:left w:val="none" w:sz="0" w:space="0" w:color="auto"/>
        <w:bottom w:val="none" w:sz="0" w:space="0" w:color="auto"/>
        <w:right w:val="none" w:sz="0" w:space="0" w:color="auto"/>
      </w:divBdr>
    </w:div>
    <w:div w:id="1806774947">
      <w:bodyDiv w:val="1"/>
      <w:marLeft w:val="0"/>
      <w:marRight w:val="0"/>
      <w:marTop w:val="0"/>
      <w:marBottom w:val="0"/>
      <w:divBdr>
        <w:top w:val="none" w:sz="0" w:space="0" w:color="auto"/>
        <w:left w:val="none" w:sz="0" w:space="0" w:color="auto"/>
        <w:bottom w:val="none" w:sz="0" w:space="0" w:color="auto"/>
        <w:right w:val="none" w:sz="0" w:space="0" w:color="auto"/>
      </w:divBdr>
    </w:div>
    <w:div w:id="1810053655">
      <w:bodyDiv w:val="1"/>
      <w:marLeft w:val="0"/>
      <w:marRight w:val="0"/>
      <w:marTop w:val="0"/>
      <w:marBottom w:val="0"/>
      <w:divBdr>
        <w:top w:val="none" w:sz="0" w:space="0" w:color="auto"/>
        <w:left w:val="none" w:sz="0" w:space="0" w:color="auto"/>
        <w:bottom w:val="none" w:sz="0" w:space="0" w:color="auto"/>
        <w:right w:val="none" w:sz="0" w:space="0" w:color="auto"/>
      </w:divBdr>
    </w:div>
    <w:div w:id="1822623063">
      <w:bodyDiv w:val="1"/>
      <w:marLeft w:val="0"/>
      <w:marRight w:val="0"/>
      <w:marTop w:val="0"/>
      <w:marBottom w:val="0"/>
      <w:divBdr>
        <w:top w:val="none" w:sz="0" w:space="0" w:color="auto"/>
        <w:left w:val="none" w:sz="0" w:space="0" w:color="auto"/>
        <w:bottom w:val="none" w:sz="0" w:space="0" w:color="auto"/>
        <w:right w:val="none" w:sz="0" w:space="0" w:color="auto"/>
      </w:divBdr>
    </w:div>
    <w:div w:id="1831210547">
      <w:bodyDiv w:val="1"/>
      <w:marLeft w:val="0"/>
      <w:marRight w:val="0"/>
      <w:marTop w:val="0"/>
      <w:marBottom w:val="0"/>
      <w:divBdr>
        <w:top w:val="none" w:sz="0" w:space="0" w:color="auto"/>
        <w:left w:val="none" w:sz="0" w:space="0" w:color="auto"/>
        <w:bottom w:val="none" w:sz="0" w:space="0" w:color="auto"/>
        <w:right w:val="none" w:sz="0" w:space="0" w:color="auto"/>
      </w:divBdr>
    </w:div>
    <w:div w:id="1838838937">
      <w:bodyDiv w:val="1"/>
      <w:marLeft w:val="0"/>
      <w:marRight w:val="0"/>
      <w:marTop w:val="0"/>
      <w:marBottom w:val="0"/>
      <w:divBdr>
        <w:top w:val="none" w:sz="0" w:space="0" w:color="auto"/>
        <w:left w:val="none" w:sz="0" w:space="0" w:color="auto"/>
        <w:bottom w:val="none" w:sz="0" w:space="0" w:color="auto"/>
        <w:right w:val="none" w:sz="0" w:space="0" w:color="auto"/>
      </w:divBdr>
    </w:div>
    <w:div w:id="1838955469">
      <w:bodyDiv w:val="1"/>
      <w:marLeft w:val="0"/>
      <w:marRight w:val="0"/>
      <w:marTop w:val="0"/>
      <w:marBottom w:val="0"/>
      <w:divBdr>
        <w:top w:val="none" w:sz="0" w:space="0" w:color="auto"/>
        <w:left w:val="none" w:sz="0" w:space="0" w:color="auto"/>
        <w:bottom w:val="none" w:sz="0" w:space="0" w:color="auto"/>
        <w:right w:val="none" w:sz="0" w:space="0" w:color="auto"/>
      </w:divBdr>
    </w:div>
    <w:div w:id="1844859745">
      <w:bodyDiv w:val="1"/>
      <w:marLeft w:val="0"/>
      <w:marRight w:val="0"/>
      <w:marTop w:val="0"/>
      <w:marBottom w:val="0"/>
      <w:divBdr>
        <w:top w:val="none" w:sz="0" w:space="0" w:color="auto"/>
        <w:left w:val="none" w:sz="0" w:space="0" w:color="auto"/>
        <w:bottom w:val="none" w:sz="0" w:space="0" w:color="auto"/>
        <w:right w:val="none" w:sz="0" w:space="0" w:color="auto"/>
      </w:divBdr>
    </w:div>
    <w:div w:id="1855996507">
      <w:bodyDiv w:val="1"/>
      <w:marLeft w:val="0"/>
      <w:marRight w:val="0"/>
      <w:marTop w:val="0"/>
      <w:marBottom w:val="0"/>
      <w:divBdr>
        <w:top w:val="none" w:sz="0" w:space="0" w:color="auto"/>
        <w:left w:val="none" w:sz="0" w:space="0" w:color="auto"/>
        <w:bottom w:val="none" w:sz="0" w:space="0" w:color="auto"/>
        <w:right w:val="none" w:sz="0" w:space="0" w:color="auto"/>
      </w:divBdr>
    </w:div>
    <w:div w:id="1867864516">
      <w:bodyDiv w:val="1"/>
      <w:marLeft w:val="0"/>
      <w:marRight w:val="0"/>
      <w:marTop w:val="0"/>
      <w:marBottom w:val="0"/>
      <w:divBdr>
        <w:top w:val="none" w:sz="0" w:space="0" w:color="auto"/>
        <w:left w:val="none" w:sz="0" w:space="0" w:color="auto"/>
        <w:bottom w:val="none" w:sz="0" w:space="0" w:color="auto"/>
        <w:right w:val="none" w:sz="0" w:space="0" w:color="auto"/>
      </w:divBdr>
    </w:div>
    <w:div w:id="1877693819">
      <w:bodyDiv w:val="1"/>
      <w:marLeft w:val="0"/>
      <w:marRight w:val="0"/>
      <w:marTop w:val="0"/>
      <w:marBottom w:val="0"/>
      <w:divBdr>
        <w:top w:val="none" w:sz="0" w:space="0" w:color="auto"/>
        <w:left w:val="none" w:sz="0" w:space="0" w:color="auto"/>
        <w:bottom w:val="none" w:sz="0" w:space="0" w:color="auto"/>
        <w:right w:val="none" w:sz="0" w:space="0" w:color="auto"/>
      </w:divBdr>
    </w:div>
    <w:div w:id="1886797654">
      <w:bodyDiv w:val="1"/>
      <w:marLeft w:val="0"/>
      <w:marRight w:val="0"/>
      <w:marTop w:val="0"/>
      <w:marBottom w:val="0"/>
      <w:divBdr>
        <w:top w:val="none" w:sz="0" w:space="0" w:color="auto"/>
        <w:left w:val="none" w:sz="0" w:space="0" w:color="auto"/>
        <w:bottom w:val="none" w:sz="0" w:space="0" w:color="auto"/>
        <w:right w:val="none" w:sz="0" w:space="0" w:color="auto"/>
      </w:divBdr>
    </w:div>
    <w:div w:id="1894925110">
      <w:bodyDiv w:val="1"/>
      <w:marLeft w:val="0"/>
      <w:marRight w:val="0"/>
      <w:marTop w:val="0"/>
      <w:marBottom w:val="0"/>
      <w:divBdr>
        <w:top w:val="none" w:sz="0" w:space="0" w:color="auto"/>
        <w:left w:val="none" w:sz="0" w:space="0" w:color="auto"/>
        <w:bottom w:val="none" w:sz="0" w:space="0" w:color="auto"/>
        <w:right w:val="none" w:sz="0" w:space="0" w:color="auto"/>
      </w:divBdr>
    </w:div>
    <w:div w:id="1919944003">
      <w:bodyDiv w:val="1"/>
      <w:marLeft w:val="0"/>
      <w:marRight w:val="0"/>
      <w:marTop w:val="0"/>
      <w:marBottom w:val="0"/>
      <w:divBdr>
        <w:top w:val="none" w:sz="0" w:space="0" w:color="auto"/>
        <w:left w:val="none" w:sz="0" w:space="0" w:color="auto"/>
        <w:bottom w:val="none" w:sz="0" w:space="0" w:color="auto"/>
        <w:right w:val="none" w:sz="0" w:space="0" w:color="auto"/>
      </w:divBdr>
    </w:div>
    <w:div w:id="1928807307">
      <w:bodyDiv w:val="1"/>
      <w:marLeft w:val="0"/>
      <w:marRight w:val="0"/>
      <w:marTop w:val="0"/>
      <w:marBottom w:val="0"/>
      <w:divBdr>
        <w:top w:val="none" w:sz="0" w:space="0" w:color="auto"/>
        <w:left w:val="none" w:sz="0" w:space="0" w:color="auto"/>
        <w:bottom w:val="none" w:sz="0" w:space="0" w:color="auto"/>
        <w:right w:val="none" w:sz="0" w:space="0" w:color="auto"/>
      </w:divBdr>
    </w:div>
    <w:div w:id="1936554519">
      <w:bodyDiv w:val="1"/>
      <w:marLeft w:val="0"/>
      <w:marRight w:val="0"/>
      <w:marTop w:val="0"/>
      <w:marBottom w:val="0"/>
      <w:divBdr>
        <w:top w:val="none" w:sz="0" w:space="0" w:color="auto"/>
        <w:left w:val="none" w:sz="0" w:space="0" w:color="auto"/>
        <w:bottom w:val="none" w:sz="0" w:space="0" w:color="auto"/>
        <w:right w:val="none" w:sz="0" w:space="0" w:color="auto"/>
      </w:divBdr>
    </w:div>
    <w:div w:id="1945772165">
      <w:bodyDiv w:val="1"/>
      <w:marLeft w:val="0"/>
      <w:marRight w:val="0"/>
      <w:marTop w:val="0"/>
      <w:marBottom w:val="0"/>
      <w:divBdr>
        <w:top w:val="none" w:sz="0" w:space="0" w:color="auto"/>
        <w:left w:val="none" w:sz="0" w:space="0" w:color="auto"/>
        <w:bottom w:val="none" w:sz="0" w:space="0" w:color="auto"/>
        <w:right w:val="none" w:sz="0" w:space="0" w:color="auto"/>
      </w:divBdr>
    </w:div>
    <w:div w:id="1946227832">
      <w:bodyDiv w:val="1"/>
      <w:marLeft w:val="0"/>
      <w:marRight w:val="0"/>
      <w:marTop w:val="0"/>
      <w:marBottom w:val="0"/>
      <w:divBdr>
        <w:top w:val="none" w:sz="0" w:space="0" w:color="auto"/>
        <w:left w:val="none" w:sz="0" w:space="0" w:color="auto"/>
        <w:bottom w:val="none" w:sz="0" w:space="0" w:color="auto"/>
        <w:right w:val="none" w:sz="0" w:space="0" w:color="auto"/>
      </w:divBdr>
    </w:div>
    <w:div w:id="1947425953">
      <w:bodyDiv w:val="1"/>
      <w:marLeft w:val="0"/>
      <w:marRight w:val="0"/>
      <w:marTop w:val="0"/>
      <w:marBottom w:val="0"/>
      <w:divBdr>
        <w:top w:val="none" w:sz="0" w:space="0" w:color="auto"/>
        <w:left w:val="none" w:sz="0" w:space="0" w:color="auto"/>
        <w:bottom w:val="none" w:sz="0" w:space="0" w:color="auto"/>
        <w:right w:val="none" w:sz="0" w:space="0" w:color="auto"/>
      </w:divBdr>
    </w:div>
    <w:div w:id="1952348750">
      <w:bodyDiv w:val="1"/>
      <w:marLeft w:val="0"/>
      <w:marRight w:val="0"/>
      <w:marTop w:val="0"/>
      <w:marBottom w:val="0"/>
      <w:divBdr>
        <w:top w:val="none" w:sz="0" w:space="0" w:color="auto"/>
        <w:left w:val="none" w:sz="0" w:space="0" w:color="auto"/>
        <w:bottom w:val="none" w:sz="0" w:space="0" w:color="auto"/>
        <w:right w:val="none" w:sz="0" w:space="0" w:color="auto"/>
      </w:divBdr>
    </w:div>
    <w:div w:id="1956906044">
      <w:bodyDiv w:val="1"/>
      <w:marLeft w:val="0"/>
      <w:marRight w:val="0"/>
      <w:marTop w:val="0"/>
      <w:marBottom w:val="0"/>
      <w:divBdr>
        <w:top w:val="none" w:sz="0" w:space="0" w:color="auto"/>
        <w:left w:val="none" w:sz="0" w:space="0" w:color="auto"/>
        <w:bottom w:val="none" w:sz="0" w:space="0" w:color="auto"/>
        <w:right w:val="none" w:sz="0" w:space="0" w:color="auto"/>
      </w:divBdr>
    </w:div>
    <w:div w:id="1960916900">
      <w:bodyDiv w:val="1"/>
      <w:marLeft w:val="0"/>
      <w:marRight w:val="0"/>
      <w:marTop w:val="0"/>
      <w:marBottom w:val="0"/>
      <w:divBdr>
        <w:top w:val="none" w:sz="0" w:space="0" w:color="auto"/>
        <w:left w:val="none" w:sz="0" w:space="0" w:color="auto"/>
        <w:bottom w:val="none" w:sz="0" w:space="0" w:color="auto"/>
        <w:right w:val="none" w:sz="0" w:space="0" w:color="auto"/>
      </w:divBdr>
    </w:div>
    <w:div w:id="1962758493">
      <w:bodyDiv w:val="1"/>
      <w:marLeft w:val="0"/>
      <w:marRight w:val="0"/>
      <w:marTop w:val="0"/>
      <w:marBottom w:val="0"/>
      <w:divBdr>
        <w:top w:val="none" w:sz="0" w:space="0" w:color="auto"/>
        <w:left w:val="none" w:sz="0" w:space="0" w:color="auto"/>
        <w:bottom w:val="none" w:sz="0" w:space="0" w:color="auto"/>
        <w:right w:val="none" w:sz="0" w:space="0" w:color="auto"/>
      </w:divBdr>
    </w:div>
    <w:div w:id="1976133357">
      <w:bodyDiv w:val="1"/>
      <w:marLeft w:val="0"/>
      <w:marRight w:val="0"/>
      <w:marTop w:val="0"/>
      <w:marBottom w:val="0"/>
      <w:divBdr>
        <w:top w:val="none" w:sz="0" w:space="0" w:color="auto"/>
        <w:left w:val="none" w:sz="0" w:space="0" w:color="auto"/>
        <w:bottom w:val="none" w:sz="0" w:space="0" w:color="auto"/>
        <w:right w:val="none" w:sz="0" w:space="0" w:color="auto"/>
      </w:divBdr>
    </w:div>
    <w:div w:id="1980989432">
      <w:bodyDiv w:val="1"/>
      <w:marLeft w:val="0"/>
      <w:marRight w:val="0"/>
      <w:marTop w:val="0"/>
      <w:marBottom w:val="0"/>
      <w:divBdr>
        <w:top w:val="none" w:sz="0" w:space="0" w:color="auto"/>
        <w:left w:val="none" w:sz="0" w:space="0" w:color="auto"/>
        <w:bottom w:val="none" w:sz="0" w:space="0" w:color="auto"/>
        <w:right w:val="none" w:sz="0" w:space="0" w:color="auto"/>
      </w:divBdr>
    </w:div>
    <w:div w:id="1990207581">
      <w:bodyDiv w:val="1"/>
      <w:marLeft w:val="0"/>
      <w:marRight w:val="0"/>
      <w:marTop w:val="0"/>
      <w:marBottom w:val="0"/>
      <w:divBdr>
        <w:top w:val="none" w:sz="0" w:space="0" w:color="auto"/>
        <w:left w:val="none" w:sz="0" w:space="0" w:color="auto"/>
        <w:bottom w:val="none" w:sz="0" w:space="0" w:color="auto"/>
        <w:right w:val="none" w:sz="0" w:space="0" w:color="auto"/>
      </w:divBdr>
    </w:div>
    <w:div w:id="1992445719">
      <w:bodyDiv w:val="1"/>
      <w:marLeft w:val="0"/>
      <w:marRight w:val="0"/>
      <w:marTop w:val="0"/>
      <w:marBottom w:val="0"/>
      <w:divBdr>
        <w:top w:val="none" w:sz="0" w:space="0" w:color="auto"/>
        <w:left w:val="none" w:sz="0" w:space="0" w:color="auto"/>
        <w:bottom w:val="none" w:sz="0" w:space="0" w:color="auto"/>
        <w:right w:val="none" w:sz="0" w:space="0" w:color="auto"/>
      </w:divBdr>
    </w:div>
    <w:div w:id="1993945103">
      <w:bodyDiv w:val="1"/>
      <w:marLeft w:val="0"/>
      <w:marRight w:val="0"/>
      <w:marTop w:val="0"/>
      <w:marBottom w:val="0"/>
      <w:divBdr>
        <w:top w:val="none" w:sz="0" w:space="0" w:color="auto"/>
        <w:left w:val="none" w:sz="0" w:space="0" w:color="auto"/>
        <w:bottom w:val="none" w:sz="0" w:space="0" w:color="auto"/>
        <w:right w:val="none" w:sz="0" w:space="0" w:color="auto"/>
      </w:divBdr>
    </w:div>
    <w:div w:id="1996641386">
      <w:bodyDiv w:val="1"/>
      <w:marLeft w:val="0"/>
      <w:marRight w:val="0"/>
      <w:marTop w:val="0"/>
      <w:marBottom w:val="0"/>
      <w:divBdr>
        <w:top w:val="none" w:sz="0" w:space="0" w:color="auto"/>
        <w:left w:val="none" w:sz="0" w:space="0" w:color="auto"/>
        <w:bottom w:val="none" w:sz="0" w:space="0" w:color="auto"/>
        <w:right w:val="none" w:sz="0" w:space="0" w:color="auto"/>
      </w:divBdr>
    </w:div>
    <w:div w:id="2010281869">
      <w:bodyDiv w:val="1"/>
      <w:marLeft w:val="0"/>
      <w:marRight w:val="0"/>
      <w:marTop w:val="0"/>
      <w:marBottom w:val="0"/>
      <w:divBdr>
        <w:top w:val="none" w:sz="0" w:space="0" w:color="auto"/>
        <w:left w:val="none" w:sz="0" w:space="0" w:color="auto"/>
        <w:bottom w:val="none" w:sz="0" w:space="0" w:color="auto"/>
        <w:right w:val="none" w:sz="0" w:space="0" w:color="auto"/>
      </w:divBdr>
    </w:div>
    <w:div w:id="2014987560">
      <w:bodyDiv w:val="1"/>
      <w:marLeft w:val="0"/>
      <w:marRight w:val="0"/>
      <w:marTop w:val="0"/>
      <w:marBottom w:val="0"/>
      <w:divBdr>
        <w:top w:val="none" w:sz="0" w:space="0" w:color="auto"/>
        <w:left w:val="none" w:sz="0" w:space="0" w:color="auto"/>
        <w:bottom w:val="none" w:sz="0" w:space="0" w:color="auto"/>
        <w:right w:val="none" w:sz="0" w:space="0" w:color="auto"/>
      </w:divBdr>
    </w:div>
    <w:div w:id="2018774626">
      <w:bodyDiv w:val="1"/>
      <w:marLeft w:val="0"/>
      <w:marRight w:val="0"/>
      <w:marTop w:val="0"/>
      <w:marBottom w:val="0"/>
      <w:divBdr>
        <w:top w:val="none" w:sz="0" w:space="0" w:color="auto"/>
        <w:left w:val="none" w:sz="0" w:space="0" w:color="auto"/>
        <w:bottom w:val="none" w:sz="0" w:space="0" w:color="auto"/>
        <w:right w:val="none" w:sz="0" w:space="0" w:color="auto"/>
      </w:divBdr>
    </w:div>
    <w:div w:id="2019886252">
      <w:bodyDiv w:val="1"/>
      <w:marLeft w:val="0"/>
      <w:marRight w:val="0"/>
      <w:marTop w:val="0"/>
      <w:marBottom w:val="0"/>
      <w:divBdr>
        <w:top w:val="none" w:sz="0" w:space="0" w:color="auto"/>
        <w:left w:val="none" w:sz="0" w:space="0" w:color="auto"/>
        <w:bottom w:val="none" w:sz="0" w:space="0" w:color="auto"/>
        <w:right w:val="none" w:sz="0" w:space="0" w:color="auto"/>
      </w:divBdr>
    </w:div>
    <w:div w:id="2022583319">
      <w:bodyDiv w:val="1"/>
      <w:marLeft w:val="0"/>
      <w:marRight w:val="0"/>
      <w:marTop w:val="0"/>
      <w:marBottom w:val="0"/>
      <w:divBdr>
        <w:top w:val="none" w:sz="0" w:space="0" w:color="auto"/>
        <w:left w:val="none" w:sz="0" w:space="0" w:color="auto"/>
        <w:bottom w:val="none" w:sz="0" w:space="0" w:color="auto"/>
        <w:right w:val="none" w:sz="0" w:space="0" w:color="auto"/>
      </w:divBdr>
    </w:div>
    <w:div w:id="2024285353">
      <w:bodyDiv w:val="1"/>
      <w:marLeft w:val="0"/>
      <w:marRight w:val="0"/>
      <w:marTop w:val="0"/>
      <w:marBottom w:val="0"/>
      <w:divBdr>
        <w:top w:val="none" w:sz="0" w:space="0" w:color="auto"/>
        <w:left w:val="none" w:sz="0" w:space="0" w:color="auto"/>
        <w:bottom w:val="none" w:sz="0" w:space="0" w:color="auto"/>
        <w:right w:val="none" w:sz="0" w:space="0" w:color="auto"/>
      </w:divBdr>
    </w:div>
    <w:div w:id="2030179387">
      <w:bodyDiv w:val="1"/>
      <w:marLeft w:val="0"/>
      <w:marRight w:val="0"/>
      <w:marTop w:val="0"/>
      <w:marBottom w:val="0"/>
      <w:divBdr>
        <w:top w:val="none" w:sz="0" w:space="0" w:color="auto"/>
        <w:left w:val="none" w:sz="0" w:space="0" w:color="auto"/>
        <w:bottom w:val="none" w:sz="0" w:space="0" w:color="auto"/>
        <w:right w:val="none" w:sz="0" w:space="0" w:color="auto"/>
      </w:divBdr>
    </w:div>
    <w:div w:id="2040354104">
      <w:bodyDiv w:val="1"/>
      <w:marLeft w:val="0"/>
      <w:marRight w:val="0"/>
      <w:marTop w:val="0"/>
      <w:marBottom w:val="0"/>
      <w:divBdr>
        <w:top w:val="none" w:sz="0" w:space="0" w:color="auto"/>
        <w:left w:val="none" w:sz="0" w:space="0" w:color="auto"/>
        <w:bottom w:val="none" w:sz="0" w:space="0" w:color="auto"/>
        <w:right w:val="none" w:sz="0" w:space="0" w:color="auto"/>
      </w:divBdr>
    </w:div>
    <w:div w:id="2042708818">
      <w:bodyDiv w:val="1"/>
      <w:marLeft w:val="0"/>
      <w:marRight w:val="0"/>
      <w:marTop w:val="0"/>
      <w:marBottom w:val="0"/>
      <w:divBdr>
        <w:top w:val="none" w:sz="0" w:space="0" w:color="auto"/>
        <w:left w:val="none" w:sz="0" w:space="0" w:color="auto"/>
        <w:bottom w:val="none" w:sz="0" w:space="0" w:color="auto"/>
        <w:right w:val="none" w:sz="0" w:space="0" w:color="auto"/>
      </w:divBdr>
    </w:div>
    <w:div w:id="2042775601">
      <w:bodyDiv w:val="1"/>
      <w:marLeft w:val="0"/>
      <w:marRight w:val="0"/>
      <w:marTop w:val="0"/>
      <w:marBottom w:val="0"/>
      <w:divBdr>
        <w:top w:val="none" w:sz="0" w:space="0" w:color="auto"/>
        <w:left w:val="none" w:sz="0" w:space="0" w:color="auto"/>
        <w:bottom w:val="none" w:sz="0" w:space="0" w:color="auto"/>
        <w:right w:val="none" w:sz="0" w:space="0" w:color="auto"/>
      </w:divBdr>
    </w:div>
    <w:div w:id="2053654744">
      <w:bodyDiv w:val="1"/>
      <w:marLeft w:val="0"/>
      <w:marRight w:val="0"/>
      <w:marTop w:val="0"/>
      <w:marBottom w:val="0"/>
      <w:divBdr>
        <w:top w:val="none" w:sz="0" w:space="0" w:color="auto"/>
        <w:left w:val="none" w:sz="0" w:space="0" w:color="auto"/>
        <w:bottom w:val="none" w:sz="0" w:space="0" w:color="auto"/>
        <w:right w:val="none" w:sz="0" w:space="0" w:color="auto"/>
      </w:divBdr>
    </w:div>
    <w:div w:id="2075425896">
      <w:bodyDiv w:val="1"/>
      <w:marLeft w:val="0"/>
      <w:marRight w:val="0"/>
      <w:marTop w:val="0"/>
      <w:marBottom w:val="0"/>
      <w:divBdr>
        <w:top w:val="none" w:sz="0" w:space="0" w:color="auto"/>
        <w:left w:val="none" w:sz="0" w:space="0" w:color="auto"/>
        <w:bottom w:val="none" w:sz="0" w:space="0" w:color="auto"/>
        <w:right w:val="none" w:sz="0" w:space="0" w:color="auto"/>
      </w:divBdr>
    </w:div>
    <w:div w:id="2087145296">
      <w:bodyDiv w:val="1"/>
      <w:marLeft w:val="0"/>
      <w:marRight w:val="0"/>
      <w:marTop w:val="0"/>
      <w:marBottom w:val="0"/>
      <w:divBdr>
        <w:top w:val="none" w:sz="0" w:space="0" w:color="auto"/>
        <w:left w:val="none" w:sz="0" w:space="0" w:color="auto"/>
        <w:bottom w:val="none" w:sz="0" w:space="0" w:color="auto"/>
        <w:right w:val="none" w:sz="0" w:space="0" w:color="auto"/>
      </w:divBdr>
    </w:div>
    <w:div w:id="2088652364">
      <w:bodyDiv w:val="1"/>
      <w:marLeft w:val="0"/>
      <w:marRight w:val="0"/>
      <w:marTop w:val="0"/>
      <w:marBottom w:val="0"/>
      <w:divBdr>
        <w:top w:val="none" w:sz="0" w:space="0" w:color="auto"/>
        <w:left w:val="none" w:sz="0" w:space="0" w:color="auto"/>
        <w:bottom w:val="none" w:sz="0" w:space="0" w:color="auto"/>
        <w:right w:val="none" w:sz="0" w:space="0" w:color="auto"/>
      </w:divBdr>
    </w:div>
    <w:div w:id="2091535616">
      <w:bodyDiv w:val="1"/>
      <w:marLeft w:val="0"/>
      <w:marRight w:val="0"/>
      <w:marTop w:val="0"/>
      <w:marBottom w:val="0"/>
      <w:divBdr>
        <w:top w:val="none" w:sz="0" w:space="0" w:color="auto"/>
        <w:left w:val="none" w:sz="0" w:space="0" w:color="auto"/>
        <w:bottom w:val="none" w:sz="0" w:space="0" w:color="auto"/>
        <w:right w:val="none" w:sz="0" w:space="0" w:color="auto"/>
      </w:divBdr>
    </w:div>
    <w:div w:id="2092115803">
      <w:bodyDiv w:val="1"/>
      <w:marLeft w:val="0"/>
      <w:marRight w:val="0"/>
      <w:marTop w:val="0"/>
      <w:marBottom w:val="0"/>
      <w:divBdr>
        <w:top w:val="none" w:sz="0" w:space="0" w:color="auto"/>
        <w:left w:val="none" w:sz="0" w:space="0" w:color="auto"/>
        <w:bottom w:val="none" w:sz="0" w:space="0" w:color="auto"/>
        <w:right w:val="none" w:sz="0" w:space="0" w:color="auto"/>
      </w:divBdr>
    </w:div>
    <w:div w:id="2105035040">
      <w:bodyDiv w:val="1"/>
      <w:marLeft w:val="0"/>
      <w:marRight w:val="0"/>
      <w:marTop w:val="0"/>
      <w:marBottom w:val="0"/>
      <w:divBdr>
        <w:top w:val="none" w:sz="0" w:space="0" w:color="auto"/>
        <w:left w:val="none" w:sz="0" w:space="0" w:color="auto"/>
        <w:bottom w:val="none" w:sz="0" w:space="0" w:color="auto"/>
        <w:right w:val="none" w:sz="0" w:space="0" w:color="auto"/>
      </w:divBdr>
    </w:div>
    <w:div w:id="2107382485">
      <w:bodyDiv w:val="1"/>
      <w:marLeft w:val="0"/>
      <w:marRight w:val="0"/>
      <w:marTop w:val="0"/>
      <w:marBottom w:val="0"/>
      <w:divBdr>
        <w:top w:val="none" w:sz="0" w:space="0" w:color="auto"/>
        <w:left w:val="none" w:sz="0" w:space="0" w:color="auto"/>
        <w:bottom w:val="none" w:sz="0" w:space="0" w:color="auto"/>
        <w:right w:val="none" w:sz="0" w:space="0" w:color="auto"/>
      </w:divBdr>
    </w:div>
    <w:div w:id="2108310590">
      <w:bodyDiv w:val="1"/>
      <w:marLeft w:val="0"/>
      <w:marRight w:val="0"/>
      <w:marTop w:val="0"/>
      <w:marBottom w:val="0"/>
      <w:divBdr>
        <w:top w:val="none" w:sz="0" w:space="0" w:color="auto"/>
        <w:left w:val="none" w:sz="0" w:space="0" w:color="auto"/>
        <w:bottom w:val="none" w:sz="0" w:space="0" w:color="auto"/>
        <w:right w:val="none" w:sz="0" w:space="0" w:color="auto"/>
      </w:divBdr>
    </w:div>
    <w:div w:id="2109882463">
      <w:bodyDiv w:val="1"/>
      <w:marLeft w:val="0"/>
      <w:marRight w:val="0"/>
      <w:marTop w:val="0"/>
      <w:marBottom w:val="0"/>
      <w:divBdr>
        <w:top w:val="none" w:sz="0" w:space="0" w:color="auto"/>
        <w:left w:val="none" w:sz="0" w:space="0" w:color="auto"/>
        <w:bottom w:val="none" w:sz="0" w:space="0" w:color="auto"/>
        <w:right w:val="none" w:sz="0" w:space="0" w:color="auto"/>
      </w:divBdr>
    </w:div>
    <w:div w:id="2123186025">
      <w:bodyDiv w:val="1"/>
      <w:marLeft w:val="0"/>
      <w:marRight w:val="0"/>
      <w:marTop w:val="0"/>
      <w:marBottom w:val="0"/>
      <w:divBdr>
        <w:top w:val="none" w:sz="0" w:space="0" w:color="auto"/>
        <w:left w:val="none" w:sz="0" w:space="0" w:color="auto"/>
        <w:bottom w:val="none" w:sz="0" w:space="0" w:color="auto"/>
        <w:right w:val="none" w:sz="0" w:space="0" w:color="auto"/>
      </w:divBdr>
    </w:div>
    <w:div w:id="2129543658">
      <w:bodyDiv w:val="1"/>
      <w:marLeft w:val="0"/>
      <w:marRight w:val="0"/>
      <w:marTop w:val="0"/>
      <w:marBottom w:val="0"/>
      <w:divBdr>
        <w:top w:val="none" w:sz="0" w:space="0" w:color="auto"/>
        <w:left w:val="none" w:sz="0" w:space="0" w:color="auto"/>
        <w:bottom w:val="none" w:sz="0" w:space="0" w:color="auto"/>
        <w:right w:val="none" w:sz="0" w:space="0" w:color="auto"/>
      </w:divBdr>
    </w:div>
    <w:div w:id="2129548327">
      <w:bodyDiv w:val="1"/>
      <w:marLeft w:val="0"/>
      <w:marRight w:val="0"/>
      <w:marTop w:val="0"/>
      <w:marBottom w:val="0"/>
      <w:divBdr>
        <w:top w:val="none" w:sz="0" w:space="0" w:color="auto"/>
        <w:left w:val="none" w:sz="0" w:space="0" w:color="auto"/>
        <w:bottom w:val="none" w:sz="0" w:space="0" w:color="auto"/>
        <w:right w:val="none" w:sz="0" w:space="0" w:color="auto"/>
      </w:divBdr>
    </w:div>
    <w:div w:id="2137600884">
      <w:bodyDiv w:val="1"/>
      <w:marLeft w:val="0"/>
      <w:marRight w:val="0"/>
      <w:marTop w:val="0"/>
      <w:marBottom w:val="0"/>
      <w:divBdr>
        <w:top w:val="none" w:sz="0" w:space="0" w:color="auto"/>
        <w:left w:val="none" w:sz="0" w:space="0" w:color="auto"/>
        <w:bottom w:val="none" w:sz="0" w:space="0" w:color="auto"/>
        <w:right w:val="none" w:sz="0" w:space="0" w:color="auto"/>
      </w:divBdr>
    </w:div>
    <w:div w:id="2140755949">
      <w:bodyDiv w:val="1"/>
      <w:marLeft w:val="0"/>
      <w:marRight w:val="0"/>
      <w:marTop w:val="0"/>
      <w:marBottom w:val="0"/>
      <w:divBdr>
        <w:top w:val="none" w:sz="0" w:space="0" w:color="auto"/>
        <w:left w:val="none" w:sz="0" w:space="0" w:color="auto"/>
        <w:bottom w:val="none" w:sz="0" w:space="0" w:color="auto"/>
        <w:right w:val="none" w:sz="0" w:space="0" w:color="auto"/>
      </w:divBdr>
    </w:div>
    <w:div w:id="2142258910">
      <w:bodyDiv w:val="1"/>
      <w:marLeft w:val="0"/>
      <w:marRight w:val="0"/>
      <w:marTop w:val="0"/>
      <w:marBottom w:val="0"/>
      <w:divBdr>
        <w:top w:val="none" w:sz="0" w:space="0" w:color="auto"/>
        <w:left w:val="none" w:sz="0" w:space="0" w:color="auto"/>
        <w:bottom w:val="none" w:sz="0" w:space="0" w:color="auto"/>
        <w:right w:val="none" w:sz="0" w:space="0" w:color="auto"/>
      </w:divBdr>
    </w:div>
    <w:div w:id="214508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vinny_000\Desktop\Flipping%20the%20DIME%20-%20The%20Role%20of%20American%20Society%20in%20Securing%20National%20Interests_26%20Apr.docx" TargetMode="External"/><Relationship Id="rId18" Type="http://schemas.openxmlformats.org/officeDocument/2006/relationships/hyperlink" Target="file:///C:\Users\vinny_000\Desktop\Flipping%20the%20DIME%20-%20The%20Role%20of%20American%20Society%20in%20Securing%20National%20Interests_26%20Apr.docx" TargetMode="External"/><Relationship Id="rId26" Type="http://schemas.openxmlformats.org/officeDocument/2006/relationships/image" Target="media/image3.png"/><Relationship Id="rId39" Type="http://schemas.openxmlformats.org/officeDocument/2006/relationships/image" Target="media/image11.jpeg"/><Relationship Id="rId21" Type="http://schemas.openxmlformats.org/officeDocument/2006/relationships/hyperlink" Target="file:///C:\Users\vinny_000\Desktop\Flipping%20the%20DIME%20-%20The%20Role%20of%20American%20Society%20in%20Securing%20National%20Interests_26%20Apr.docx"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0.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vinny_000\Desktop\Flipping%20the%20DIME%20-%20The%20Role%20of%20American%20Society%20in%20Securing%20National%20Interests_26%20Apr.docx" TargetMode="External"/><Relationship Id="rId29" Type="http://schemas.openxmlformats.org/officeDocument/2006/relationships/image" Target="media/image6.png"/><Relationship Id="rId11" Type="http://schemas.openxmlformats.org/officeDocument/2006/relationships/hyperlink" Target="file:///C:\Users\vinny_000\Desktop\Flipping%20the%20DIME%20-%20The%20Role%20of%20American%20Society%20in%20Securing%20National%20Interests_26%20Apr.docx" TargetMode="External"/><Relationship Id="rId24" Type="http://schemas.openxmlformats.org/officeDocument/2006/relationships/hyperlink" Target="file:///C:\Users\vinny_000\Desktop\Flipping%20the%20DIME%20-%20The%20Role%20of%20American%20Society%20in%20Securing%20National%20Interests_26%20Apr.docx" TargetMode="External"/><Relationship Id="rId32" Type="http://schemas.openxmlformats.org/officeDocument/2006/relationships/image" Target="media/image9.jpeg"/><Relationship Id="rId37" Type="http://schemas.openxmlformats.org/officeDocument/2006/relationships/image" Target="media/image10.png"/><Relationship Id="rId40" Type="http://schemas.openxmlformats.org/officeDocument/2006/relationships/image" Target="media/image17.jpeg"/><Relationship Id="rId45" Type="http://schemas.openxmlformats.org/officeDocument/2006/relationships/image" Target="media/image16.png"/><Relationship Id="rId53"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yperlink" Target="file:///C:\Users\vinny_000\Desktop\Flipping%20the%20DIME%20-%20The%20Role%20of%20American%20Society%20in%20Securing%20National%20Interests_26%20Apr.docx" TargetMode="External"/><Relationship Id="rId31" Type="http://schemas.openxmlformats.org/officeDocument/2006/relationships/image" Target="media/image7.jp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vinny_000\Desktop\Flipping%20the%20DIME%20-%20The%20Role%20of%20American%20Society%20in%20Securing%20National%20Interests_26%20Apr.docx" TargetMode="External"/><Relationship Id="rId22" Type="http://schemas.openxmlformats.org/officeDocument/2006/relationships/hyperlink" Target="file:///C:\Users\vinny_000\Desktop\Flipping%20the%20DIME%20-%20The%20Role%20of%20American%20Society%20in%20Securing%20National%20Interests_26%20Apr.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image" Target="media/image19.jp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numbering" Target="numbering.xml"/><Relationship Id="rId12" Type="http://schemas.openxmlformats.org/officeDocument/2006/relationships/hyperlink" Target="file:///C:\Users\vinny_000\Desktop\Flipping%20the%20DIME%20-%20The%20Role%20of%20American%20Society%20in%20Securing%20National%20Interests_26%20Apr.docx" TargetMode="External"/><Relationship Id="rId17" Type="http://schemas.openxmlformats.org/officeDocument/2006/relationships/hyperlink" Target="file:///C:\Users\vinny_000\Desktop\Flipping%20the%20DIME%20-%20The%20Role%20of%20American%20Society%20in%20Securing%20National%20Interests_26%20Apr.docx"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image" Target="media/image15.png"/><Relationship Id="rId46" Type="http://schemas.openxmlformats.org/officeDocument/2006/relationships/image" Target="media/image18.jpeg"/><Relationship Id="rId20" Type="http://schemas.openxmlformats.org/officeDocument/2006/relationships/hyperlink" Target="file:///C:\Users\vinny_000\Desktop\Flipping%20the%20DIME%20-%20The%20Role%20of%20American%20Society%20in%20Securing%20National%20Interests_26%20Apr.docx"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vinny_000\Desktop\Flipping%20the%20DIME%20-%20The%20Role%20of%20American%20Society%20in%20Securing%20National%20Interests_26%20Apr.docx" TargetMode="External"/><Relationship Id="rId23" Type="http://schemas.openxmlformats.org/officeDocument/2006/relationships/hyperlink" Target="file:///C:\Users\vinny_000\Desktop\Flipping%20the%20DIME%20-%20The%20Role%20of%20American%20Society%20in%20Securing%20National%20Interests_26%20Apr.docx"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jpe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Adaptive_cycle" TargetMode="External"/><Relationship Id="rId2" Type="http://schemas.openxmlformats.org/officeDocument/2006/relationships/hyperlink" Target="https://en.wikipedia.org/wiki/Ecology" TargetMode="External"/><Relationship Id="rId1" Type="http://schemas.openxmlformats.org/officeDocument/2006/relationships/hyperlink" Target="https://en.wikipedia.org/wiki/Systems_theor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FBBA10979AF4D8B9CBFAFE7B32D5795"/>
        <w:category>
          <w:name w:val="General"/>
          <w:gallery w:val="placeholder"/>
        </w:category>
        <w:types>
          <w:type w:val="bbPlcHdr"/>
        </w:types>
        <w:behaviors>
          <w:behavior w:val="content"/>
        </w:behaviors>
        <w:guid w:val="{195D0727-C8FC-4424-A077-E182082D1727}"/>
      </w:docPartPr>
      <w:docPartBody>
        <w:p w:rsidR="00903301" w:rsidRDefault="00E52355" w:rsidP="00E52355">
          <w:pPr>
            <w:pStyle w:val="2FBBA10979AF4D8B9CBFAFE7B32D5795"/>
          </w:pPr>
          <w:r>
            <w:rPr>
              <w:rFonts w:asciiTheme="majorHAnsi" w:eastAsiaTheme="majorEastAsia" w:hAnsiTheme="majorHAnsi" w:cstheme="majorBidi"/>
              <w:color w:val="5B9BD5" w:themeColor="accent1"/>
              <w:sz w:val="88"/>
              <w:szCs w:val="88"/>
            </w:rPr>
            <w:t>[Document title]</w:t>
          </w:r>
        </w:p>
      </w:docPartBody>
    </w:docPart>
    <w:docPart>
      <w:docPartPr>
        <w:name w:val="4F5F8E11023646EBA9B300FBFF4F0FCD"/>
        <w:category>
          <w:name w:val="General"/>
          <w:gallery w:val="placeholder"/>
        </w:category>
        <w:types>
          <w:type w:val="bbPlcHdr"/>
        </w:types>
        <w:behaviors>
          <w:behavior w:val="content"/>
        </w:behaviors>
        <w:guid w:val="{A76F562E-4283-4872-8554-4D09B962598E}"/>
      </w:docPartPr>
      <w:docPartBody>
        <w:p w:rsidR="00903301" w:rsidRDefault="00E52355" w:rsidP="00E52355">
          <w:pPr>
            <w:pStyle w:val="4F5F8E11023646EBA9B300FBFF4F0FCD"/>
          </w:pPr>
          <w:r>
            <w:rPr>
              <w:color w:val="2E74B5" w:themeColor="accent1" w:themeShade="BF"/>
              <w:sz w:val="24"/>
              <w:szCs w:val="24"/>
            </w:rPr>
            <w:t>[Document subtitle]</w:t>
          </w:r>
        </w:p>
      </w:docPartBody>
    </w:docPart>
    <w:docPart>
      <w:docPartPr>
        <w:name w:val="DB5F8886AAA34256971A729A6CE7608E"/>
        <w:category>
          <w:name w:val="General"/>
          <w:gallery w:val="placeholder"/>
        </w:category>
        <w:types>
          <w:type w:val="bbPlcHdr"/>
        </w:types>
        <w:behaviors>
          <w:behavior w:val="content"/>
        </w:behaviors>
        <w:guid w:val="{F235E6A4-0429-44BB-BFF8-1CF836B93DCD}"/>
      </w:docPartPr>
      <w:docPartBody>
        <w:p w:rsidR="00903301" w:rsidRDefault="00E52355" w:rsidP="00E52355">
          <w:pPr>
            <w:pStyle w:val="DB5F8886AAA34256971A729A6CE7608E"/>
          </w:pPr>
          <w:r>
            <w:rPr>
              <w:color w:val="5B9BD5"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oper Hewitt">
    <w:altName w:val="Cooper Hewitt"/>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FACaslonExpert-Regular">
    <w:altName w:val="Arial Unicode MS"/>
    <w:panose1 w:val="00000000000000000000"/>
    <w:charset w:val="80"/>
    <w:family w:val="auto"/>
    <w:notTrueType/>
    <w:pitch w:val="default"/>
    <w:sig w:usb0="00000001" w:usb1="08070000" w:usb2="00000010" w:usb3="00000000" w:csb0="00020000" w:csb1="00000000"/>
  </w:font>
  <w:font w:name="FACaslon-Regular">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1D5"/>
    <w:rsid w:val="0014674C"/>
    <w:rsid w:val="00235308"/>
    <w:rsid w:val="00326E8B"/>
    <w:rsid w:val="00337E47"/>
    <w:rsid w:val="003B0B38"/>
    <w:rsid w:val="004F6CB2"/>
    <w:rsid w:val="005F147B"/>
    <w:rsid w:val="00634D59"/>
    <w:rsid w:val="00730DCE"/>
    <w:rsid w:val="00903301"/>
    <w:rsid w:val="00913772"/>
    <w:rsid w:val="009B74CB"/>
    <w:rsid w:val="009C7CF4"/>
    <w:rsid w:val="009D646C"/>
    <w:rsid w:val="00A12428"/>
    <w:rsid w:val="00B0490D"/>
    <w:rsid w:val="00C671D5"/>
    <w:rsid w:val="00E52355"/>
    <w:rsid w:val="00E928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92C454269848A39CE20DB0F5525724">
    <w:name w:val="E692C454269848A39CE20DB0F5525724"/>
    <w:rsid w:val="00C671D5"/>
  </w:style>
  <w:style w:type="paragraph" w:customStyle="1" w:styleId="941C80AF5BDC4E658E4BF6664FA344D6">
    <w:name w:val="941C80AF5BDC4E658E4BF6664FA344D6"/>
    <w:rsid w:val="00C671D5"/>
  </w:style>
  <w:style w:type="paragraph" w:customStyle="1" w:styleId="7A988BC464CE4936BABB5C07D45FA0E4">
    <w:name w:val="7A988BC464CE4936BABB5C07D45FA0E4"/>
    <w:rsid w:val="00C671D5"/>
  </w:style>
  <w:style w:type="paragraph" w:customStyle="1" w:styleId="FE22A264192C4A3DA2526762221B9893">
    <w:name w:val="FE22A264192C4A3DA2526762221B9893"/>
    <w:rsid w:val="004F6CB2"/>
    <w:rPr>
      <w:lang w:bidi="ar-SA"/>
    </w:rPr>
  </w:style>
  <w:style w:type="paragraph" w:customStyle="1" w:styleId="C33A7FB677FF4C5AB518FF9B70CB1773">
    <w:name w:val="C33A7FB677FF4C5AB518FF9B70CB1773"/>
    <w:rsid w:val="004F6CB2"/>
    <w:rPr>
      <w:lang w:bidi="ar-SA"/>
    </w:rPr>
  </w:style>
  <w:style w:type="paragraph" w:customStyle="1" w:styleId="F93EF5810C9A429C93765D60712DED7A">
    <w:name w:val="F93EF5810C9A429C93765D60712DED7A"/>
    <w:rsid w:val="004F6CB2"/>
    <w:rPr>
      <w:lang w:bidi="ar-SA"/>
    </w:rPr>
  </w:style>
  <w:style w:type="paragraph" w:customStyle="1" w:styleId="FDB69B6B665B48BABF79C2F1E96B3ADF">
    <w:name w:val="FDB69B6B665B48BABF79C2F1E96B3ADF"/>
    <w:rsid w:val="00E52355"/>
  </w:style>
  <w:style w:type="paragraph" w:customStyle="1" w:styleId="2FBBA10979AF4D8B9CBFAFE7B32D5795">
    <w:name w:val="2FBBA10979AF4D8B9CBFAFE7B32D5795"/>
    <w:rsid w:val="00E52355"/>
  </w:style>
  <w:style w:type="paragraph" w:customStyle="1" w:styleId="4F5F8E11023646EBA9B300FBFF4F0FCD">
    <w:name w:val="4F5F8E11023646EBA9B300FBFF4F0FCD"/>
    <w:rsid w:val="00E52355"/>
  </w:style>
  <w:style w:type="paragraph" w:customStyle="1" w:styleId="DB5F8886AAA34256971A729A6CE7608E">
    <w:name w:val="DB5F8886AAA34256971A729A6CE7608E"/>
    <w:rsid w:val="00E52355"/>
  </w:style>
  <w:style w:type="paragraph" w:customStyle="1" w:styleId="B8C345AE4E614EE6BB62242089027A71">
    <w:name w:val="B8C345AE4E614EE6BB62242089027A71"/>
    <w:rsid w:val="00E52355"/>
  </w:style>
  <w:style w:type="paragraph" w:customStyle="1" w:styleId="4150909260E64DC18A75FDB7CAD382F2">
    <w:name w:val="4150909260E64DC18A75FDB7CAD382F2"/>
    <w:rsid w:val="005F147B"/>
    <w:rPr>
      <w:lang w:bidi="ar-SA"/>
    </w:rPr>
  </w:style>
  <w:style w:type="paragraph" w:customStyle="1" w:styleId="AFCB3DC3BCE94A25BCC8C19F3F5452C4">
    <w:name w:val="AFCB3DC3BCE94A25BCC8C19F3F5452C4"/>
    <w:rsid w:val="00A12428"/>
    <w:rPr>
      <w:lang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Oba15</b:Tag>
    <b:SourceType>Report</b:SourceType>
    <b:Guid>{1E0DC2B8-6A39-4DB9-9E02-93DFC56B62A5}</b:Guid>
    <b:Author>
      <b:Author>
        <b:NameList>
          <b:Person>
            <b:Last>Obama</b:Last>
            <b:First>Barrack</b:First>
          </b:Person>
        </b:NameList>
      </b:Author>
    </b:Author>
    <b:Title>National Security Strategy</b:Title>
    <b:Year>2015</b:Year>
    <b:Publisher>The White House</b:Publisher>
    <b:City>Washington D.C.</b:City>
    <b:RefOrder>3</b:RefOrder>
  </b:Source>
  <b:Source>
    <b:Tag>Joi15</b:Tag>
    <b:SourceType>Report</b:SourceType>
    <b:Guid>{F4D6FA12-58A7-4898-9D7E-B0ED3F853003}</b:Guid>
    <b:Author>
      <b:Author>
        <b:Corporate>Joint Chiefs of Staff</b:Corporate>
      </b:Author>
    </b:Author>
    <b:Title>National Military Strategy</b:Title>
    <b:Year>2015</b:Year>
    <b:Publisher>Pentagon</b:Publisher>
    <b:City>Washington D.C.</b:City>
    <b:RefOrder>5</b:RefOrder>
  </b:Source>
  <b:Source>
    <b:Tag>Sec14</b:Tag>
    <b:SourceType>Report</b:SourceType>
    <b:Guid>{A4D7A1A9-4DCE-4F1F-8182-339C540D9E03}</b:Guid>
    <b:Author>
      <b:Author>
        <b:NameList>
          <b:Person>
            <b:Last>Hagel</b:Last>
            <b:First>Chuck</b:First>
          </b:Person>
        </b:NameList>
      </b:Author>
    </b:Author>
    <b:Title>Quadrennial Defense Review</b:Title>
    <b:Year>2014</b:Year>
    <b:Publisher>US Department of Defense</b:Publisher>
    <b:City>Washington D.C.</b:City>
    <b:RefOrder>7</b:RefOrder>
  </b:Source>
  <b:Source>
    <b:Tag>Joh14</b:Tag>
    <b:SourceType>Report</b:SourceType>
    <b:Guid>{9C9BD33E-3189-404F-9BC6-6758282E29F1}</b:Guid>
    <b:Author>
      <b:Author>
        <b:NameList>
          <b:Person>
            <b:Last>Kerry</b:Last>
            <b:First>John</b:First>
          </b:Person>
        </b:NameList>
      </b:Author>
    </b:Author>
    <b:Title>US Department of State and US Agency for International Development Strategic Plan</b:Title>
    <b:Year>2014</b:Year>
    <b:Publisher>US Department of State</b:Publisher>
    <b:City>Washington D.C.</b:City>
    <b:RefOrder>8</b:RefOrder>
  </b:Source>
  <b:Source>
    <b:Tag>Joi10</b:Tag>
    <b:SourceType>Report</b:SourceType>
    <b:Guid>{84D78629-C0F5-4CCC-9487-2B3ECA449170}</b:Guid>
    <b:Title>JP 3-22, Foreign Internal Defense</b:Title>
    <b:Year>2010</b:Year>
    <b:City>Washington D.C.</b:City>
    <b:Publisher>Pentagon</b:Publisher>
    <b:Author>
      <b:Author>
        <b:NameList>
          <b:Person>
            <b:Last>JCS</b:Last>
          </b:Person>
        </b:NameList>
      </b:Author>
    </b:Author>
    <b:RefOrder>10</b:RefOrder>
  </b:Source>
  <b:Source>
    <b:Tag>Giu07</b:Tag>
    <b:SourceType>Book</b:SourceType>
    <b:Guid>{2C1520F5-9634-4F3B-A8E9-063459F8C08D}</b:Guid>
    <b:Title>Social Sciences and the Military - An interdisciplinary overview</b:Title>
    <b:Year>2007</b:Year>
    <b:Publisher>Routledge</b:Publisher>
    <b:City>New York</b:City>
    <b:Author>
      <b:Author>
        <b:NameList>
          <b:Person>
            <b:Last>Caforio</b:Last>
            <b:First>Giuseppe</b:First>
          </b:Person>
        </b:NameList>
      </b:Author>
    </b:Author>
    <b:RefOrder>14</b:RefOrder>
  </b:Source>
  <b:Source>
    <b:Tag>Ran03</b:Tag>
    <b:SourceType>ArticleInAPeriodical</b:SourceType>
    <b:Guid>{86C76FED-371E-44AB-B565-906522EE1B00}</b:Guid>
    <b:Author>
      <b:Author>
        <b:NameList>
          <b:Person>
            <b:Last>Raney</b:Last>
            <b:First>Louis</b:First>
            <b:Middle>Hicks and Curt</b:Middle>
          </b:Person>
        </b:NameList>
      </b:Author>
    </b:Author>
    <b:Title>The Social Impact of Military Growth in St. Mary's County, Maryland, 1940-1955</b:Title>
    <b:Year>2003</b:Year>
    <b:PeriodicalTitle>Armed Forces and Society</b:PeriodicalTitle>
    <b:Pages>353-371</b:Pages>
    <b:Issue>29</b:Issue>
    <b:RefOrder>55</b:RefOrder>
  </b:Source>
  <b:Source>
    <b:Tag>Bra00</b:Tag>
    <b:SourceType>ArticleInAPeriodical</b:SourceType>
    <b:Guid>{06DCF6A9-184A-410B-B9E9-371ADDA67513}</b:Guid>
    <b:Author>
      <b:Author>
        <b:NameList>
          <b:Person>
            <b:Last>Bradford Booth</b:Last>
            <b:First>William</b:First>
            <b:Middle>W. Falk, David R. Segal and Mady W. Segal</b:Middle>
          </b:Person>
        </b:NameList>
      </b:Author>
    </b:Author>
    <b:Title>The Impact of Military Presence in Local Labor Markets on the Employment of Wome</b:Title>
    <b:PeriodicalTitle>Gender and Society</b:PeriodicalTitle>
    <b:Year>2000</b:Year>
    <b:Pages>318-332</b:Pages>
    <b:Issue>14</b:Issue>
    <b:RefOrder>107</b:RefOrder>
  </b:Source>
  <b:Source>
    <b:Tag>Sar98</b:Tag>
    <b:SourceType>ArticleInAPeriodical</b:SourceType>
    <b:Guid>{90EA059C-AD5C-4B3D-8B65-4E31FB8E2377}</b:Guid>
    <b:Author>
      <b:Author>
        <b:NameList>
          <b:Person>
            <b:Last>Sarkesian</b:Last>
            <b:First>Sam</b:First>
            <b:Middle>C.</b:Middle>
          </b:Person>
        </b:NameList>
      </b:Author>
    </b:Author>
    <b:Title>The US Military Must Find Its Voice</b:Title>
    <b:PeriodicalTitle>Orbis</b:PeriodicalTitle>
    <b:Year>1998</b:Year>
    <b:Pages>423-437</b:Pages>
    <b:Issue>12</b:Issue>
    <b:RefOrder>108</b:RefOrder>
  </b:Source>
  <b:Source>
    <b:Tag>Cim05</b:Tag>
    <b:SourceType>ArticleInAPeriodical</b:SourceType>
    <b:Guid>{E03EE93D-CE2B-4470-8E44-D231A4D4D265}</b:Guid>
    <b:Author>
      <b:Author>
        <b:NameList>
          <b:Person>
            <b:Last>Cimbala</b:Last>
            <b:First>Stephen</b:First>
            <b:Middle>J.</b:Middle>
          </b:Person>
        </b:NameList>
      </b:Author>
    </b:Author>
    <b:Title>Transformation in Concept and Reality</b:Title>
    <b:PeriodicalTitle>Joint Forces Quarterly</b:PeriodicalTitle>
    <b:Year>2005</b:Year>
    <b:Pages>28-33</b:Pages>
    <b:Issue>38</b:Issue>
    <b:RefOrder>56</b:RefOrder>
  </b:Source>
  <b:Source>
    <b:Tag>Gag90</b:Tag>
    <b:SourceType>Book</b:SourceType>
    <b:Guid>{4A25B680-C166-474B-997F-EA01872494A8}</b:Guid>
    <b:Author>
      <b:Author>
        <b:NameList>
          <b:Person>
            <b:Last>Gagliardi</b:Last>
            <b:First>P.</b:First>
          </b:Person>
        </b:NameList>
      </b:Author>
    </b:Author>
    <b:Title>Symbols and Artifacts: Views of the Corporate Landscape</b:Title>
    <b:Year>1990</b:Year>
    <b:City>New York</b:City>
    <b:Publisher>de Gruyter</b:Publisher>
    <b:RefOrder>109</b:RefOrder>
  </b:Source>
  <b:Source>
    <b:Tag>AYa71</b:Tag>
    <b:SourceType>Book</b:SourceType>
    <b:Guid>{01E98153-FB99-41D1-954D-666D5ED9C94C}</b:Guid>
    <b:Author>
      <b:Author>
        <b:NameList>
          <b:Person>
            <b:Last>Yarmolinsky</b:Last>
            <b:First>A.</b:First>
          </b:Person>
        </b:NameList>
      </b:Author>
    </b:Author>
    <b:Title>The Military Establishment: its Impacts on American Society</b:Title>
    <b:Year>1971</b:Year>
    <b:City>New York</b:City>
    <b:Publisher>Harper &amp; Row</b:Publisher>
    <b:RefOrder>106</b:RefOrder>
  </b:Source>
  <b:Source>
    <b:Tag>Dav02</b:Tag>
    <b:SourceType>ConferenceProceedings</b:SourceType>
    <b:Guid>{39CE1520-AD30-4F82-9732-426E08A8352F}</b:Guid>
    <b:Author>
      <b:Author>
        <b:NameList>
          <b:Person>
            <b:Last>David Last</b:Last>
            <b:First>Franklin</b:First>
            <b:Middle>Pinch, Douglas L. Bland, Alan Okros</b:Middle>
          </b:Person>
        </b:NameList>
      </b:Author>
    </b:Author>
    <b:Title>Social and Cultural Change, Challenge and Change for the Military</b:Title>
    <b:Year>2002</b:Year>
    <b:City>Kingston</b:City>
    <b:Publisher>McGill-Queen's University Press</b:Publisher>
    <b:Pages>5-75</b:Pages>
    <b:ConferenceName>Challenge and Change for the Military, Institution adn Profession</b:ConferenceName>
    <b:RefOrder>21</b:RefOrder>
  </b:Source>
  <b:Source>
    <b:Tag>ChM00</b:Tag>
    <b:SourceType>Book</b:SourceType>
    <b:Guid>{DFC35115-75C4-4E8E-A15B-6A4D3C528265}</b:Guid>
    <b:Author>
      <b:Author>
        <b:NameList>
          <b:Person>
            <b:Last>Charles Moskos</b:Last>
            <b:First>J.A.</b:First>
            <b:Middle>Williams and D.R. Segal</b:Middle>
          </b:Person>
        </b:NameList>
      </b:Author>
    </b:Author>
    <b:Title>The Postmodern Military: Armed Forces after the Cold War</b:Title>
    <b:Year>2000</b:Year>
    <b:City>Oxford</b:City>
    <b:Publisher>Oxford University Press</b:Publisher>
    <b:RefOrder>110</b:RefOrder>
  </b:Source>
  <b:Source>
    <b:Tag>Rud96</b:Tag>
    <b:SourceType>Book</b:SourceType>
    <b:Guid>{FCD22E0C-FF5F-46C1-9850-58967F0673D3}</b:Guid>
    <b:Title>Military Legitimacy, Might and Right in the New Millenium</b:Title>
    <b:Year>1996</b:Year>
    <b:City>London</b:City>
    <b:Publisher>Routledge</b:Publisher>
    <b:Author>
      <b:Author>
        <b:NameList>
          <b:Person>
            <b:Last>Barnes</b:Last>
            <b:First>Rudolph</b:First>
            <b:Middle>C.</b:Middle>
          </b:Person>
        </b:NameList>
      </b:Author>
    </b:Author>
    <b:RefOrder>22</b:RefOrder>
  </b:Source>
  <b:Source>
    <b:Tag>Coh97</b:Tag>
    <b:SourceType>Report</b:SourceType>
    <b:Guid>{647F16CB-881A-4796-AA94-FA0D19E6EC52}</b:Guid>
    <b:Title>Remarks at Yale University</b:Title>
    <b:Year>1997</b:Year>
    <b:City>Washington D.C.</b:City>
    <b:Publisher>Assistant Secretary of Defense for Public Affairs</b:Publisher>
    <b:StateProvince>Connecticut</b:StateProvince>
    <b:CountryRegion>USA</b:CountryRegion>
    <b:Month>September</b:Month>
    <b:Day>26</b:Day>
    <b:Author>
      <b:Author>
        <b:NameList>
          <b:Person>
            <b:Last>Cohen</b:Last>
            <b:First>William</b:First>
            <b:Middle>S.</b:Middle>
          </b:Person>
        </b:NameList>
      </b:Author>
    </b:Author>
    <b:RefOrder>50</b:RefOrder>
  </b:Source>
  <b:Source>
    <b:Tag>Sam57</b:Tag>
    <b:SourceType>Book</b:SourceType>
    <b:Guid>{086828DA-65A8-4FBA-8528-A0EEF8DF1F78}</b:Guid>
    <b:Title>The Soldier and the State: The Theory and Politics of Civil-Military Relations</b:Title>
    <b:Year>1957</b:Year>
    <b:Publisher>Harvard University Press</b:Publisher>
    <b:City>Cambridge</b:City>
    <b:Author>
      <b:Author>
        <b:NameList>
          <b:Person>
            <b:Last>Huntington</b:Last>
            <b:First>Samuel</b:First>
            <b:Middle>P.</b:Middle>
          </b:Person>
        </b:NameList>
      </b:Author>
    </b:Author>
    <b:RefOrder>53</b:RefOrder>
  </b:Source>
  <b:Source>
    <b:Tag>Pet01</b:Tag>
    <b:SourceType>Book</b:SourceType>
    <b:Guid>{1EC27FBD-1F9A-46AC-8C14-97C649B5C49D}</b:Guid>
    <b:Author>
      <b:Author>
        <b:NameList>
          <b:Person>
            <b:Last>Peter D. Feaver</b:Last>
            <b:First>Richard</b:First>
            <b:Middle>H. Kohn</b:Middle>
          </b:Person>
        </b:NameList>
      </b:Author>
    </b:Author>
    <b:Title>Soldiers and Civilians, The Civil-Military Gap and American National Security</b:Title>
    <b:Year>2001</b:Year>
    <b:City>Cambridge</b:City>
    <b:Publisher>Harvard University Press</b:Publisher>
    <b:RefOrder>52</b:RefOrder>
  </b:Source>
  <b:Source>
    <b:Tag>Yoa11</b:Tag>
    <b:SourceType>Book</b:SourceType>
    <b:Guid>{F4041F04-5101-4E55-AC9E-5618F3F304E9}</b:Guid>
    <b:Author>
      <b:Author>
        <b:NameList>
          <b:Person>
            <b:Last>Yoav Peled</b:Last>
            <b:First>Noah</b:First>
            <b:Middle>Lewin-Epstein, Guy Mundlak and Jean L. Cohen</b:Middle>
          </b:Person>
        </b:NameList>
      </b:Author>
    </b:Author>
    <b:Title>Democratic Citizenship and War</b:Title>
    <b:Year>2011</b:Year>
    <b:City>New York</b:City>
    <b:Publisher>Routledge</b:Publisher>
    <b:RefOrder>62</b:RefOrder>
  </b:Source>
  <b:Source>
    <b:Tag>Sch88</b:Tag>
    <b:SourceType>Book</b:SourceType>
    <b:Guid>{6EED7C49-00B8-4338-AB5C-FEDEB7EAB69B}</b:Guid>
    <b:Author>
      <b:Author>
        <b:NameList>
          <b:Person>
            <b:Last>Schmitt</b:Last>
            <b:First>Carl</b:First>
          </b:Person>
        </b:NameList>
      </b:Author>
      <b:Translator>
        <b:NameList>
          <b:Person>
            <b:Last>Kennedy</b:Last>
            <b:First>Elen</b:First>
          </b:Person>
        </b:NameList>
      </b:Translator>
    </b:Author>
    <b:Title>The Crisis of Parliamentary Democracy</b:Title>
    <b:Year>1988</b:Year>
    <b:City>Cambridge</b:City>
    <b:Publisher>MIT Press</b:Publisher>
    <b:RefOrder>111</b:RefOrder>
  </b:Source>
  <b:Source>
    <b:Tag>Ing93</b:Tag>
    <b:SourceType>ArticleInAPeriodical</b:SourceType>
    <b:Guid>{6228D63A-9602-4121-B85B-B80FD202DEDE}</b:Guid>
    <b:Title>Social Construction of Target Populations, Implications for Poltics and Policy</b:Title>
    <b:Year>1993</b:Year>
    <b:Author>
      <b:Author>
        <b:NameList>
          <b:Person>
            <b:Last>Ingram</b:Last>
            <b:First>A.</b:First>
            <b:Middle>Schneider and H.</b:Middle>
          </b:Person>
        </b:NameList>
      </b:Author>
    </b:Author>
    <b:PeriodicalTitle>American Political Science Review</b:PeriodicalTitle>
    <b:Pages>334-347</b:Pages>
    <b:Issue>87</b:Issue>
    <b:RefOrder>59</b:RefOrder>
  </b:Source>
  <b:Source>
    <b:Tag>DCa92</b:Tag>
    <b:SourceType>Book</b:SourceType>
    <b:Guid>{E9F1C845-F181-4CF9-B6C5-885CE4717458}</b:Guid>
    <b:Title>Writing Security, United States Foreign Policy and the Politics of Identity</b:Title>
    <b:Year>1992</b:Year>
    <b:Author>
      <b:Author>
        <b:NameList>
          <b:Person>
            <b:Last>Campbell</b:Last>
            <b:First>D.</b:First>
          </b:Person>
        </b:NameList>
      </b:Author>
    </b:Author>
    <b:City>Minneapolis</b:City>
    <b:Publisher>University of Minnesota Press</b:Publisher>
    <b:RefOrder>60</b:RefOrder>
  </b:Source>
  <b:Source>
    <b:Tag>Dan01</b:Tag>
    <b:SourceType>Book</b:SourceType>
    <b:Guid>{A3F2436F-B021-4461-8449-12C080E9B0C2}</b:Guid>
    <b:Author>
      <b:Author>
        <b:NameList>
          <b:Person>
            <b:Last>Daniel Maman</b:Last>
            <b:First>Eyal</b:First>
            <b:Middle>Ben-Ari and Zeev Rosenhek</b:Middle>
          </b:Person>
        </b:NameList>
      </b:Author>
    </b:Author>
    <b:Title>Military, State and Society in Israel</b:Title>
    <b:Year>2001</b:Year>
    <b:City>New Brunswick</b:City>
    <b:Publisher>Transaction Publishers</b:Publisher>
    <b:RefOrder>71</b:RefOrder>
  </b:Source>
  <b:Source>
    <b:Tag>Stu00</b:Tag>
    <b:SourceType>Book</b:SourceType>
    <b:Guid>{43B4D234-EA9A-4E4D-A014-16A32C210829}</b:Guid>
    <b:Author>
      <b:Author>
        <b:NameList>
          <b:Person>
            <b:Last>Cohen</b:Last>
            <b:First>Stuart</b:First>
            <b:Middle>A.</b:Middle>
          </b:Person>
        </b:NameList>
      </b:Author>
    </b:Author>
    <b:Title>Democratic Societies and their Armed Forces</b:Title>
    <b:Year>2000</b:Year>
    <b:City>London</b:City>
    <b:Publisher>Frank Cass Publishers</b:Publisher>
    <b:RefOrder>86</b:RefOrder>
  </b:Source>
  <b:Source>
    <b:Tag>Ben08</b:Tag>
    <b:SourceType>Book</b:SourceType>
    <b:Guid>{91B40DEC-E831-4CCF-836D-4DF19EC17038}</b:Guid>
    <b:Author>
      <b:Author>
        <b:NameList>
          <b:Person>
            <b:Last>Buley</b:Last>
            <b:First>Benjamin</b:First>
          </b:Person>
        </b:NameList>
      </b:Author>
    </b:Author>
    <b:Title>The New American Way of War, Military Culture and the Political Utility of Force</b:Title>
    <b:Year>2008</b:Year>
    <b:City>New York</b:City>
    <b:Publisher>Routledge</b:Publisher>
    <b:RefOrder>85</b:RefOrder>
  </b:Source>
  <b:Source>
    <b:Tag>Rus77</b:Tag>
    <b:SourceType>Book</b:SourceType>
    <b:Guid>{49B5DA42-EA7E-4A30-B78B-EBFEFC36FB5D}</b:Guid>
    <b:Author>
      <b:Author>
        <b:NameList>
          <b:Person>
            <b:Last>Weigley</b:Last>
            <b:First>Russell</b:First>
            <b:Middle>F.</b:Middle>
          </b:Person>
        </b:NameList>
      </b:Author>
    </b:Author>
    <b:Title>The American Way of War: A History of the United States Military Strategy and Policy</b:Title>
    <b:Year>1977</b:Year>
    <b:City>Blommington</b:City>
    <b:Publisher>Indiana University Press</b:Publisher>
    <b:RefOrder>20</b:RefOrder>
  </b:Source>
  <b:Source>
    <b:Tag>Zin03</b:Tag>
    <b:SourceType>ElectronicSource</b:SourceType>
    <b:Guid>{462ADF09-649A-4070-BC5D-A40B4EB7F9B1}</b:Guid>
    <b:Title>Marine Corps Association</b:Title>
    <b:Year>2003</b:Year>
    <b:City>Arlington</b:City>
    <b:CountryRegion>USA</b:CountryRegion>
    <b:Month>September</b:Month>
    <b:Day>4</b:Day>
    <b:InternetSiteTitle>Address to the Marine Corps Association and US Naval Institute Forum</b:InternetSiteTitle>
    <b:URL>www.mca-usniforum.org/forum03zinni.htm</b:URL>
    <b:StateProvince>VA</b:StateProvince>
    <b:Author>
      <b:Author>
        <b:NameList>
          <b:Person>
            <b:Last>Zinni</b:Last>
            <b:First>General</b:First>
            <b:Middle>Anthony</b:Middle>
          </b:Person>
        </b:NameList>
      </b:Author>
    </b:Author>
    <b:PublicationTitle>Address to the MCA and US Naval Institute Forum</b:PublicationTitle>
    <b:RefOrder>19</b:RefOrder>
  </b:Source>
  <b:Source>
    <b:Tag>Ald82</b:Tag>
    <b:SourceType>ArticleInAPeriodical</b:SourceType>
    <b:Guid>{AFFDBA8F-F808-497C-A356-5C3A5DF78972}</b:Guid>
    <b:Author>
      <b:Author>
        <b:NameList>
          <b:Person>
            <b:Last>Aldrich</b:Last>
            <b:First>Paul</b:First>
            <b:Middle>Abramson and John</b:Middle>
          </b:Person>
        </b:NameList>
      </b:Author>
    </b:Author>
    <b:Title>The Decline of Electoral Competition in America</b:Title>
    <b:Year>1982</b:Year>
    <b:PeriodicalTitle>The American Poltical Science Review</b:PeriodicalTitle>
    <b:Pages>502-521</b:Pages>
    <b:Issue>76</b:Issue>
    <b:RefOrder>87</b:RefOrder>
  </b:Source>
  <b:Source>
    <b:Tag>Ala04</b:Tag>
    <b:SourceType>Book</b:SourceType>
    <b:Guid>{21D0B645-820C-4F83-B527-C680525F21E9}</b:Guid>
    <b:Title>Critical Issues in Israeli Society</b:Title>
    <b:Year>2004</b:Year>
    <b:Author>
      <b:Author>
        <b:NameList>
          <b:Person>
            <b:Last>Dowty</b:Last>
            <b:First>Alan</b:First>
          </b:Person>
        </b:NameList>
      </b:Author>
    </b:Author>
    <b:City>Westport</b:City>
    <b:Publisher>Praeger Publishers</b:Publisher>
    <b:RefOrder>88</b:RefOrder>
  </b:Source>
  <b:Source>
    <b:Tag>Yar04</b:Tag>
    <b:SourceType>BookSection</b:SourceType>
    <b:Guid>{FD2B4361-526E-448B-8320-E5FDEF947931}</b:Guid>
    <b:Title>Globalization and Its Impact on Israel</b:Title>
    <b:Year>2004</b:Year>
    <b:City>Westport</b:City>
    <b:Publisher>Praeger Publishers</b:Publisher>
    <b:Author>
      <b:Author>
        <b:NameList>
          <b:Person>
            <b:Last>Ezrahi</b:Last>
            <b:First>Yaron</b:First>
          </b:Person>
        </b:NameList>
      </b:Author>
      <b:BookAuthor>
        <b:NameList>
          <b:Person>
            <b:Last>Dowty</b:Last>
            <b:First>Alan</b:First>
          </b:Person>
        </b:NameList>
      </b:BookAuthor>
    </b:Author>
    <b:BookTitle>Critical Issues in Israeli Society</b:BookTitle>
    <b:Pages>151-165</b:Pages>
    <b:RefOrder>89</b:RefOrder>
  </b:Source>
  <b:Source>
    <b:Tag>She10</b:Tag>
    <b:SourceType>Book</b:SourceType>
    <b:Guid>{0048FE17-DEDF-4C82-BE8D-2A0F040BFBFB}</b:Guid>
    <b:Author>
      <b:Author>
        <b:NameList>
          <b:Person>
            <b:Last>Shelef</b:Last>
            <b:First>Nadav</b:First>
            <b:Middle>G.</b:Middle>
          </b:Person>
        </b:NameList>
      </b:Author>
    </b:Author>
    <b:Title>Evolving Nationalism - Homeland, Identity, and Religion in Israel, 1925-2005</b:Title>
    <b:Year>2010</b:Year>
    <b:City>Ithaca</b:City>
    <b:Publisher>Cornell University Press</b:Publisher>
    <b:RefOrder>90</b:RefOrder>
  </b:Source>
  <b:Source>
    <b:Tag>Mos93</b:Tag>
    <b:SourceType>BookSection</b:SourceType>
    <b:Guid>{9A278A33-3B82-49AD-B305-E814C04C146B}</b:Guid>
    <b:Title>Civilian Components in the National Security Doctrine</b:Title>
    <b:Year>1993</b:Year>
    <b:City>Boulder </b:City>
    <b:Publisher>Lynne Rienner Publishers</b:Publisher>
    <b:Author>
      <b:Author>
        <b:NameList>
          <b:Person>
            <b:Last>Lissak</b:Last>
            <b:First>Moshe</b:First>
          </b:Person>
        </b:NameList>
      </b:Author>
      <b:BookAuthor>
        <b:NameList>
          <b:Person>
            <b:Last>Yaniv</b:Last>
            <b:First>Avner</b:First>
          </b:Person>
        </b:NameList>
      </b:BookAuthor>
    </b:Author>
    <b:BookTitle>National Security and Democracy in Israel</b:BookTitle>
    <b:Pages>55-80</b:Pages>
    <b:RefOrder>98</b:RefOrder>
  </b:Source>
  <b:Source>
    <b:Tag>Aya83</b:Tag>
    <b:SourceType>JournalArticle</b:SourceType>
    <b:Guid>{85811854-CFBB-4306-A11D-D9D1CEB9B567}</b:Guid>
    <b:Author>
      <b:Author>
        <b:NameList>
          <b:Person>
            <b:Last>Ayalon</b:Last>
            <b:First>Avraham</b:First>
          </b:Person>
        </b:NameList>
      </b:Author>
    </b:Author>
    <b:Title>National Security</b:Title>
    <b:Year>1983</b:Year>
    <b:Pages>18-22</b:Pages>
    <b:JournalName>The National Security in Israel</b:JournalName>
    <b:RefOrder>96</b:RefOrder>
  </b:Source>
  <b:Source>
    <b:Tag>Avn93</b:Tag>
    <b:SourceType>BookSection</b:SourceType>
    <b:Guid>{80519B9C-6161-49B3-93B5-A35C101E7DF4}</b:Guid>
    <b:Author>
      <b:Author>
        <b:NameList>
          <b:Person>
            <b:Last>Yaniv</b:Last>
            <b:First>Avner</b:First>
          </b:Person>
        </b:NameList>
      </b:Author>
      <b:BookAuthor>
        <b:NameList>
          <b:Person>
            <b:Last>Yaniv</b:Last>
            <b:First>Avner</b:First>
          </b:Person>
        </b:NameList>
      </b:BookAuthor>
    </b:Author>
    <b:Title>The Military and Poltics Under Siege</b:Title>
    <b:BookTitle>National Security &amp; Democracy in Israel</b:BookTitle>
    <b:Year>1993</b:Year>
    <b:Pages>92-95</b:Pages>
    <b:City>Boulder</b:City>
    <b:Publisher>Lynne Rienner Publishers</b:Publisher>
    <b:RefOrder>99</b:RefOrder>
  </b:Source>
  <b:Source>
    <b:Tag>Sam03</b:Tag>
    <b:SourceType>BookSection</b:SourceType>
    <b:Guid>{8CE6D067-2B6D-424E-97B6-9459947BE27F}</b:Guid>
    <b:Author>
      <b:Author>
        <b:NameList>
          <b:Person>
            <b:Last>Smooha</b:Last>
            <b:First>Sammy</b:First>
          </b:Person>
        </b:NameList>
      </b:Author>
      <b:BookAuthor>
        <b:NameList>
          <b:Person>
            <b:Last>Yaniv</b:Last>
            <b:First>Avner</b:First>
          </b:Person>
        </b:NameList>
      </b:BookAuthor>
    </b:Author>
    <b:Title>Part of the Problem or Part of the Solution: National Security and the Arab Minority</b:Title>
    <b:BookTitle>National Security &amp; Democracy in Israel</b:BookTitle>
    <b:Year>1993</b:Year>
    <b:Pages>105-109</b:Pages>
    <b:City>Boulder</b:City>
    <b:Publisher>Lynne Rienner Publishers</b:Publisher>
    <b:RefOrder>102</b:RefOrder>
  </b:Source>
  <b:Source>
    <b:Tag>Neh05</b:Tag>
    <b:SourceType>BookSection</b:SourceType>
    <b:Guid>{41793D88-C058-474A-880B-DF718A84FD27}</b:Guid>
    <b:Author>
      <b:Author>
        <b:NameList>
          <b:Person>
            <b:Last>Friedland</b:Last>
            <b:First>Nehemia</b:First>
          </b:Person>
        </b:NameList>
      </b:Author>
      <b:BookAuthor>
        <b:NameList>
          <b:Person>
            <b:Last>Liron</b:Last>
            <b:First>Nadav</b:First>
          </b:Person>
        </b:NameList>
      </b:BookAuthor>
    </b:Author>
    <b:Title>The Elusive Concept of "Social Resilience"</b:Title>
    <b:BookTitle>The Concept of Social Resilience</b:BookTitle>
    <b:Year>2005</b:Year>
    <b:City>Israel</b:City>
    <b:Publisher>Samuel Neaman Institute</b:Publisher>
    <b:Pages>7-9</b:Pages>
    <b:RefOrder>28</b:RefOrder>
  </b:Source>
  <b:Source>
    <b:Tag>Ash05</b:Tag>
    <b:SourceType>BookSection</b:SourceType>
    <b:Guid>{B68A07B0-82C1-43C9-B434-D9055BD5D59A}</b:Guid>
    <b:Title>Social Resilience in Israel</b:Title>
    <b:BookTitle>The Concept of Social Resilience</b:BookTitle>
    <b:Year>2005</b:Year>
    <b:Pages>10-23</b:Pages>
    <b:City>Israel</b:City>
    <b:Publisher>Samuel Neaman Institute</b:Publisher>
    <b:Author>
      <b:Author>
        <b:NameList>
          <b:Person>
            <b:Last>Arian</b:Last>
            <b:First>Asher</b:First>
          </b:Person>
        </b:NameList>
      </b:Author>
      <b:BookAuthor>
        <b:NameList>
          <b:Person>
            <b:Last>Liron</b:Last>
            <b:First>Nadav</b:First>
          </b:Person>
        </b:NameList>
      </b:BookAuthor>
    </b:Author>
    <b:RefOrder>29</b:RefOrder>
  </b:Source>
  <b:Source>
    <b:Tag>Kir04</b:Tag>
    <b:SourceType>ArticleInAPeriodical</b:SourceType>
    <b:Guid>{67E67C0B-B681-4B03-B42A-E16720044908}</b:Guid>
    <b:Title>Generic Sources of Disaster Communities: a social network approach</b:Title>
    <b:Year>2004</b:Year>
    <b:Pages>94-129</b:Pages>
    <b:Author>
      <b:Author>
        <b:NameList>
          <b:Person>
            <b:Last>Kirschenbaum</b:Last>
            <b:First>A.</b:First>
          </b:Person>
        </b:NameList>
      </b:Author>
    </b:Author>
    <b:PeriodicalTitle>International Journal of Sociology and Social Policy</b:PeriodicalTitle>
    <b:Issue>24</b:Issue>
    <b:RefOrder>23</b:RefOrder>
  </b:Source>
  <b:Source>
    <b:Tag>Kir05</b:Tag>
    <b:SourceType>BookSection</b:SourceType>
    <b:Guid>{0A77302A-092E-4470-BBAD-3B4D18120A50}</b:Guid>
    <b:Author>
      <b:Author>
        <b:NameList>
          <b:Person>
            <b:Last>Kirschenbaum</b:Last>
            <b:First>Alan</b:First>
          </b:Person>
        </b:NameList>
      </b:Author>
      <b:BookAuthor>
        <b:NameList>
          <b:Person>
            <b:Last>Liron</b:Last>
            <b:First>Nadav</b:First>
          </b:Person>
        </b:NameList>
      </b:BookAuthor>
    </b:Author>
    <b:Title>Adapting Behaviors of Israeli Civilians to Palestinian Terror</b:Title>
    <b:Year>2005</b:Year>
    <b:Pages>36-67</b:Pages>
    <b:BookTitle>The Concept of Social Resilience</b:BookTitle>
    <b:Publisher>Samuel Neaman Institute</b:Publisher>
    <b:RefOrder>24</b:RefOrder>
  </b:Source>
  <b:Source>
    <b:Tag>Rob</b:Tag>
    <b:SourceType>ArticleInAPeriodical</b:SourceType>
    <b:Guid>{D61695B5-46BE-4F5B-A170-FA1D8D65C493}</b:Guid>
    <b:Title>Bowling Alone: America's Declining Social Capital</b:Title>
    <b:Author>
      <b:Author>
        <b:NameList>
          <b:Person>
            <b:Last>Putnam</b:Last>
            <b:First>Robert</b:First>
            <b:Middle>D.</b:Middle>
          </b:Person>
        </b:NameList>
      </b:Author>
    </b:Author>
    <b:PeriodicalTitle>Journal of Democracy</b:PeriodicalTitle>
    <b:Year>1995</b:Year>
    <b:Pages>65-78</b:Pages>
    <b:Issue>6</b:Issue>
    <b:RefOrder>25</b:RefOrder>
  </b:Source>
  <b:Source>
    <b:Tag>Ami05</b:Tag>
    <b:SourceType>BookSection</b:SourceType>
    <b:Guid>{FB2DEEA2-60A5-4243-A968-3D9BBF03F4F5}</b:Guid>
    <b:Title>Between Social Resilience and Social Capital</b:Title>
    <b:Year>2005</b:Year>
    <b:Pages>83-103</b:Pages>
    <b:BookTitle>The Concept of Social Resilience</b:BookTitle>
    <b:City>Israel</b:City>
    <b:Publisher>Samuel Neaman Institute</b:Publisher>
    <b:Author>
      <b:Author>
        <b:NameList>
          <b:Person>
            <b:Last>Amit</b:Last>
            <b:First>Karin</b:First>
          </b:Person>
          <b:Person>
            <b:Last>Fleischer</b:Last>
            <b:First>Nicole</b:First>
          </b:Person>
        </b:NameList>
      </b:Author>
      <b:BookAuthor>
        <b:NameList>
          <b:Person>
            <b:Last>Liron</b:Last>
            <b:First>Nadav</b:First>
          </b:Person>
        </b:NameList>
      </b:BookAuthor>
    </b:Author>
    <b:RefOrder>26</b:RefOrder>
  </b:Source>
  <b:Source>
    <b:Tag>Ben04</b:Tag>
    <b:SourceType>ConferenceProceedings</b:SourceType>
    <b:Guid>{5EEEC191-C753-4CFB-9479-50AFB0A2322B}</b:Guid>
    <b:Title>The Social Component of National Resilience</b:Title>
    <b:Year>2002 and 2004</b:Year>
    <b:City>Herzliya</b:City>
    <b:Publisher>National Security Research Center, Haifa University</b:Publisher>
    <b:Author>
      <b:Author>
        <b:NameList>
          <b:Person>
            <b:Last>Ben-Dor</b:Last>
            <b:First>G.</b:First>
          </b:Person>
          <b:Person>
            <b:Last>Pedhazur</b:Last>
            <b:First>R.</b:First>
          </b:Person>
          <b:Person>
            <b:Last>Canetti-Nissim</b:Last>
            <b:First>D.</b:First>
          </b:Person>
        </b:NameList>
      </b:Author>
    </b:Author>
    <b:ConferenceName>Herzliya Conference</b:ConferenceName>
    <b:RefOrder>112</b:RefOrder>
  </b:Source>
  <b:Source>
    <b:Tag>RMe04</b:Tag>
    <b:SourceType>ConferenceProceedings</b:SourceType>
    <b:Guid>{9E58CFE5-CBDA-4BFB-9781-E8C7C7A0C44D}</b:Guid>
    <b:Author>
      <b:Author>
        <b:NameList>
          <b:Person>
            <b:Last>Melnick</b:Last>
            <b:First>R.</b:First>
          </b:Person>
        </b:NameList>
      </b:Author>
    </b:Author>
    <b:Title>Herzliya 2004 Indices - The Civilian Quantitative Index</b:Title>
    <b:Year>2004</b:Year>
    <b:ConferenceName>Herzliya Conference</b:ConferenceName>
    <b:City>Herzliya</b:City>
    <b:RefOrder>113</b:RefOrder>
  </b:Source>
  <b:Source>
    <b:Tag>Rob00</b:Tag>
    <b:SourceType>Book</b:SourceType>
    <b:Guid>{6A609CD2-19A7-4FD5-AAB1-68FF84F432DC}</b:Guid>
    <b:Title>Bowling Alone</b:Title>
    <b:Year>2000</b:Year>
    <b:City>New York</b:City>
    <b:Publisher>Simon and Schuster</b:Publisher>
    <b:Author>
      <b:Author>
        <b:NameList>
          <b:Person>
            <b:Last>Putnam</b:Last>
            <b:First>Robert</b:First>
            <b:Middle>D.</b:Middle>
          </b:Person>
        </b:NameList>
      </b:Author>
    </b:Author>
    <b:RefOrder>27</b:RefOrder>
  </b:Source>
  <b:Source>
    <b:Tag>Put03</b:Tag>
    <b:SourceType>Book</b:SourceType>
    <b:Guid>{A26AF0CC-7A84-46EB-83F5-B11E6D1AB8B7}</b:Guid>
    <b:Author>
      <b:Author>
        <b:NameList>
          <b:Person>
            <b:Last>Putnam</b:Last>
            <b:First>Robert</b:First>
            <b:Middle>D.</b:Middle>
          </b:Person>
          <b:Person>
            <b:Last>Feldstein</b:Last>
            <b:Middle>M.</b:Middle>
            <b:First>Lewis</b:First>
          </b:Person>
        </b:NameList>
      </b:Author>
    </b:Author>
    <b:Title>Better Together - Restoring the American Community</b:Title>
    <b:Year>2003</b:Year>
    <b:City>New York</b:City>
    <b:Publisher>Simon and Schuster </b:Publisher>
    <b:RefOrder>46</b:RefOrder>
  </b:Source>
  <b:Source>
    <b:Tag>Eya12</b:Tag>
    <b:SourceType>Book</b:SourceType>
    <b:Guid>{712EB489-6B0D-499E-A329-0D47F26A121D}</b:Guid>
    <b:Author>
      <b:Author>
        <b:NameList>
          <b:Person>
            <b:Last>Lewin</b:Last>
            <b:First>Eyal</b:First>
          </b:Person>
        </b:NameList>
      </b:Author>
    </b:Author>
    <b:Title>National Resilience during War</b:Title>
    <b:Year>2012</b:Year>
    <b:City>New York</b:City>
    <b:Publisher>Lexington Books</b:Publisher>
    <b:RefOrder>34</b:RefOrder>
  </b:Source>
  <b:Source>
    <b:Tag>RHo07</b:Tag>
    <b:SourceType>Book</b:SourceType>
    <b:Guid>{49DBFBA5-01A0-4048-90B2-5907EAD94C3A}</b:Guid>
    <b:Author>
      <b:Author>
        <b:NameList>
          <b:Person>
            <b:Last>Hogan</b:Last>
            <b:First>R.</b:First>
          </b:Person>
        </b:NameList>
      </b:Author>
    </b:Author>
    <b:Title>Personality and the Fate of Organizations</b:Title>
    <b:Year>2007</b:Year>
    <b:City>Mahwah, NJ</b:City>
    <b:Publisher>Lawrence Erlbaum Associates</b:Publisher>
    <b:RefOrder>33</b:RefOrder>
  </b:Source>
  <b:Source>
    <b:Tag>For98</b:Tag>
    <b:SourceType>ArticleInAPeriodical</b:SourceType>
    <b:Guid>{18A06EC0-6507-4A83-A422-3CA5C2DE0C5A}</b:Guid>
    <b:Title>The Politics of Threat Perception and the Use of Force - A political economy model of the US uses of force, 1949-1994</b:Title>
    <b:Year>1998</b:Year>
    <b:Author>
      <b:Author>
        <b:NameList>
          <b:Person>
            <b:Last>Fordham</b:Last>
            <b:First>B.</b:First>
          </b:Person>
        </b:NameList>
      </b:Author>
    </b:Author>
    <b:PeriodicalTitle>International Studies Quarterly</b:PeriodicalTitle>
    <b:Pages>567-90</b:Pages>
    <b:Edition>42</b:Edition>
    <b:RefOrder>61</b:RefOrder>
  </b:Source>
  <b:Source>
    <b:Tag>Zol12</b:Tag>
    <b:SourceType>Book</b:SourceType>
    <b:Guid>{F0E843B6-7B0B-43B9-8793-14B2EBFE2A23}</b:Guid>
    <b:Title>Resilience - Why Things Bounce Back</b:Title>
    <b:Year>2012</b:Year>
    <b:City>New York</b:City>
    <b:Publisher>Simon &amp; Schuster</b:Publisher>
    <b:Author>
      <b:Author>
        <b:NameList>
          <b:Person>
            <b:Last>Zolli</b:Last>
            <b:First>Andrew</b:First>
          </b:Person>
          <b:Person>
            <b:Last>Healy</b:Last>
            <b:First>Ann Marie</b:First>
          </b:Person>
        </b:NameList>
      </b:Author>
    </b:Author>
    <b:RefOrder>91</b:RefOrder>
  </b:Source>
  <b:Source>
    <b:Tag>Hol73</b:Tag>
    <b:SourceType>ArticleInAPeriodical</b:SourceType>
    <b:Guid>{ADD848D0-9F6D-4BDC-AF5F-9B7D47A1BCFE}</b:Guid>
    <b:Title>Resilience and Stability of Ecological Systems</b:Title>
    <b:Year>1973</b:Year>
    <b:Author>
      <b:Author>
        <b:NameList>
          <b:Person>
            <b:Last>Holling</b:Last>
            <b:First>C.S.</b:First>
          </b:Person>
        </b:NameList>
      </b:Author>
    </b:Author>
    <b:PeriodicalTitle>Annual Review of Ecology and Systematics</b:PeriodicalTitle>
    <b:Pages>1-23</b:Pages>
    <b:Edition>4</b:Edition>
    <b:RefOrder>38</b:RefOrder>
  </b:Source>
  <b:Source>
    <b:Tag>Jud15</b:Tag>
    <b:SourceType>Book</b:SourceType>
    <b:Guid>{C25F70F9-D029-4395-852E-C50A37D12B23}</b:Guid>
    <b:Author>
      <b:Author>
        <b:NameList>
          <b:Person>
            <b:Last>Rodin</b:Last>
            <b:First>Judith</b:First>
          </b:Person>
        </b:NameList>
      </b:Author>
    </b:Author>
    <b:Title>The Resilience Dividend: Managing disruption, avoiding disaster, and growing stronger in an unpredicatable world</b:Title>
    <b:Year>2015</b:Year>
    <b:City>London</b:City>
    <b:Publisher>Profile Books</b:Publisher>
    <b:RefOrder>39</b:RefOrder>
  </b:Source>
  <b:Source>
    <b:Tag>Tve73</b:Tag>
    <b:SourceType>JournalArticle</b:SourceType>
    <b:Guid>{F26C73E9-35D5-4F59-B34C-EB17A43821A3}</b:Guid>
    <b:Title>Availability: A Heuristic for Judging Frequency and Probability</b:Title>
    <b:Year>1973</b:Year>
    <b:Pages>207-232</b:Pages>
    <b:Author>
      <b:Author>
        <b:NameList>
          <b:Person>
            <b:Last>Tversky</b:Last>
            <b:First>Amos</b:First>
          </b:Person>
          <b:Person>
            <b:Last>Kahneman</b:Last>
            <b:First>Daniel</b:First>
          </b:Person>
        </b:NameList>
      </b:Author>
    </b:Author>
    <b:JournalName>Cognitive Psychology</b:JournalName>
    <b:Volume>5</b:Volume>
    <b:RefOrder>40</b:RefOrder>
  </b:Source>
  <b:Source>
    <b:Tag>Hal13</b:Tag>
    <b:SourceType>BookSection</b:SourceType>
    <b:Guid>{5862289D-78B8-408D-AD61-85CA95F3FEC5}</b:Guid>
    <b:Title>Introduction</b:Title>
    <b:Year>2013</b:Year>
    <b:Pages>1-31</b:Pages>
    <b:BookTitle>Social Resilience in the Neoliberal Era</b:BookTitle>
    <b:City>New York</b:City>
    <b:Publisher>Cambridge University Press</b:Publisher>
    <b:Author>
      <b:Author>
        <b:NameList>
          <b:Person>
            <b:Last>Hall</b:Last>
            <b:Middle>A.</b:Middle>
            <b:First>Peter</b:First>
          </b:Person>
          <b:Person>
            <b:Last>Lamont</b:Last>
            <b:First>Michele</b:First>
          </b:Person>
        </b:NameList>
      </b:Author>
      <b:BookAuthor>
        <b:NameList>
          <b:Person>
            <b:Last>Hall</b:Last>
            <b:First>Peter</b:First>
            <b:Middle>A.</b:Middle>
          </b:Person>
          <b:Person>
            <b:Last>Lamont</b:Last>
            <b:First>Michele</b:First>
          </b:Person>
        </b:NameList>
      </b:BookAuthor>
    </b:Author>
    <b:RefOrder>47</b:RefOrder>
  </b:Source>
  <b:Source>
    <b:Tag>Par66</b:Tag>
    <b:SourceType>Book</b:SourceType>
    <b:Guid>{1FEB41BB-E6E5-4613-A0FA-BF5924B8271A}</b:Guid>
    <b:Title>Societies: Evolutionary and Comparative Perspectives</b:Title>
    <b:Year>1966</b:Year>
    <b:City>Englewood Cliffs, NJ</b:City>
    <b:Publisher>Prentice-Hall</b:Publisher>
    <b:Author>
      <b:Author>
        <b:NameList>
          <b:Person>
            <b:Last>Parsons</b:Last>
            <b:First>Talcott</b:First>
          </b:Person>
        </b:NameList>
      </b:Author>
    </b:Author>
    <b:RefOrder>48</b:RefOrder>
  </b:Source>
  <b:Source>
    <b:Tag>Joe01</b:Tag>
    <b:SourceType>Book</b:SourceType>
    <b:Guid>{E2466530-7154-45D2-9583-1257EED25C87}</b:Guid>
    <b:Author>
      <b:Author>
        <b:NameList>
          <b:Person>
            <b:Last>Migdal</b:Last>
            <b:First>Joel</b:First>
            <b:Middle>S.</b:Middle>
          </b:Person>
        </b:NameList>
      </b:Author>
    </b:Author>
    <b:Title>State in Society - Studying how States and Societies transform and constitute one another</b:Title>
    <b:Year>2001</b:Year>
    <b:City>New York</b:City>
    <b:Publisher>Cambridge University Press</b:Publisher>
    <b:RefOrder>49</b:RefOrder>
  </b:Source>
  <b:Source>
    <b:Tag>Mei13</b:Tag>
    <b:SourceType>ArticleInAPeriodical</b:SourceType>
    <b:Guid>{31C3DFD8-B49E-43A0-AFFE-9654FCE12CB3}</b:Guid>
    <b:Title>Security and resilience in Israel</b:Title>
    <b:Year>2013</b:Year>
    <b:Author>
      <b:Author>
        <b:NameList>
          <b:Person>
            <b:Last>Elran</b:Last>
            <b:First>Meir</b:First>
          </b:Person>
        </b:NameList>
      </b:Author>
    </b:Author>
    <b:PeriodicalTitle>Natuarl Hazards Observer</b:PeriodicalTitle>
    <b:Month>Nov</b:Month>
    <b:Pages>1, 12-14</b:Pages>
    <b:RefOrder>100</b:RefOrder>
  </b:Source>
  <b:Source>
    <b:Tag>Ant07</b:Tag>
    <b:SourceType>DocumentFromInternetSite</b:SourceType>
    <b:Guid>{6E47B049-DC7C-4899-91B1-1B12109BC25E}</b:Guid>
    <b:Title>THE EVOLUTION OF PHASE ZERO SHAPING AND INTERAGENCY INTEGRATION IN COMBATANT COMMANDER CAMPAIGN PLANNING</b:Title>
    <b:Year>2007</b:Year>
    <b:Month>April</b:Month>
    <b:Day>6</b:Day>
    <b:Author>
      <b:Author>
        <b:NameList>
          <b:Person>
            <b:Last>Chatham</b:Last>
            <b:First>Anthony</b:First>
            <b:Middle>P.</b:Middle>
          </b:Person>
        </b:NameList>
      </b:Author>
    </b:Author>
    <b:URL>ndu.edu</b:URL>
    <b:RefOrder>114</b:RefOrder>
  </b:Source>
  <b:Source>
    <b:Tag>Seg04</b:Tag>
    <b:SourceType>JournalArticle</b:SourceType>
    <b:Guid>{54B004C4-EAED-4E24-8B24-5FFC074E68D3}</b:Guid>
    <b:Title>America's Military Population</b:Title>
    <b:Year>2004</b:Year>
    <b:Month>Dec</b:Month>
    <b:JournalName>Population Bulletin</b:JournalName>
    <b:Pages>3-37</b:Pages>
    <b:Author>
      <b:Author>
        <b:NameList>
          <b:Person>
            <b:Last>Segal</b:Last>
            <b:Middle>R.</b:Middle>
            <b:First>David</b:First>
          </b:Person>
          <b:Person>
            <b:Last>Segal</b:Last>
            <b:Middle>W.</b:Middle>
            <b:First>Mady</b:First>
          </b:Person>
        </b:NameList>
      </b:Author>
    </b:Author>
    <b:Volume>59</b:Volume>
    <b:Issue>4</b:Issue>
    <b:RefOrder>54</b:RefOrder>
  </b:Source>
  <b:Source>
    <b:Tag>Hun97</b:Tag>
    <b:SourceType>JournalArticle</b:SourceType>
    <b:Guid>{23FE5C18-9DA0-47C9-A3DC-8D316B3EE494}</b:Guid>
    <b:Author>
      <b:Author>
        <b:NameList>
          <b:Person>
            <b:Last>Huntington</b:Last>
            <b:First>Samuel</b:First>
            <b:Middle>P.</b:Middle>
          </b:Person>
        </b:NameList>
      </b:Author>
    </b:Author>
    <b:Title>The Erosion of American National Interests</b:Title>
    <b:JournalName>Foreign Affairs</b:JournalName>
    <b:Year>1997</b:Year>
    <b:Pages>28-49</b:Pages>
    <b:Volume>76</b:Volume>
    <b:Issue>5</b:Issue>
    <b:RefOrder>1</b:RefOrder>
  </b:Source>
  <b:Source>
    <b:Tag>Nat08</b:Tag>
    <b:SourceType>ElectronicSource</b:SourceType>
    <b:Guid>{26A05D0F-6E2A-410A-8E0E-54C0E4BE2B88}</b:Guid>
    <b:Title>UN Peacekeeping Operations - Principles and Guidelines</b:Title>
    <b:Year>2008</b:Year>
    <b:Author>
      <b:Author>
        <b:Corporate>United Nations</b:Corporate>
      </b:Author>
      <b:ProducerName>
        <b:NameList>
          <b:Person>
            <b:Last>Operations</b:Last>
            <b:First>Department</b:First>
            <b:Middle>of Peacekeeping</b:Middle>
          </b:Person>
        </b:NameList>
      </b:ProducerName>
    </b:Author>
    <b:City>New York</b:City>
    <b:StateProvince>New York</b:StateProvince>
    <b:CountryRegion>USA</b:CountryRegion>
    <b:Month>January</b:Month>
    <b:Day>18</b:Day>
    <b:PublicationTitle>Capstone Document</b:PublicationTitle>
    <b:RefOrder>72</b:RefOrder>
  </b:Source>
  <b:Source>
    <b:Tag>USA</b:Tag>
    <b:SourceType>ElectronicSource</b:SourceType>
    <b:Guid>{35BC6A50-272B-48D9-B2A5-722A0E4A8663}</b:Guid>
    <b:Author>
      <b:Author>
        <b:Corporate>Department of the US Army</b:Corporate>
      </b:Author>
    </b:Author>
    <b:Title>FM 3-21-91</b:Title>
    <b:City>Washington D.C.</b:City>
    <b:CountryRegion>USA</b:CountryRegion>
    <b:Year>2002</b:Year>
    <b:Month>November</b:Month>
    <b:Day>26</b:Day>
    <b:ShortTitle>Chapter 8 - Stability Operations</b:ShortTitle>
    <b:URL>http://www.globalsecurity.org/military/library/policy/army/fm/3-21-91/c08.htm</b:URL>
    <b:RefOrder>115</b:RefOrder>
  </b:Source>
  <b:Source>
    <b:Tag>Whi14</b:Tag>
    <b:SourceType>JournalArticle</b:SourceType>
    <b:Guid>{0B05285B-176B-4127-B64F-50DEB649B062}</b:Guid>
    <b:Title>Security Cooperation: How it all Fits</b:Title>
    <b:Year>2014</b:Year>
    <b:Author>
      <b:Author>
        <b:NameList>
          <b:Person>
            <b:Last>White</b:Last>
            <b:First>Taylor</b:First>
            <b:Middle>P.</b:Middle>
          </b:Person>
        </b:NameList>
      </b:Author>
    </b:Author>
    <b:JournalName>Joint Forces Quarterly</b:JournalName>
    <b:Publisher>National Defense University</b:Publisher>
    <b:Volume>72</b:Volume>
    <b:URL>http://ndupress.ndu.edu/Media/News/NewsArticleView/tabid/7849/Article/577493/jfq-72-security-cooperation-how-it-all-fits.aspx</b:URL>
    <b:RefOrder>12</b:RefOrder>
  </b:Source>
  <b:Source>
    <b:Tag>Cha09</b:Tag>
    <b:SourceType>Report</b:SourceType>
    <b:Guid>{09E9914F-5C5C-4E21-86CC-28C71380E28A}</b:Guid>
    <b:Title>JP 3-29: Foreign Humanitarian Assistance</b:Title>
    <b:Year>2009</b:Year>
    <b:Author>
      <b:Author>
        <b:Corporate>Chairman of the JCS</b:Corporate>
      </b:Author>
    </b:Author>
    <b:Publisher>The Joint Staff</b:Publisher>
    <b:City>Washington D.C.</b:City>
    <b:RefOrder>11</b:RefOrder>
  </b:Source>
  <b:Source>
    <b:Tag>USA12</b:Tag>
    <b:SourceType>Report</b:SourceType>
    <b:Guid>{6B68802C-F99F-42FE-9ED9-1469AA4820ED}</b:Guid>
    <b:Author>
      <b:Author>
        <b:Corporate>USAID</b:Corporate>
      </b:Author>
    </b:Author>
    <b:Title>US Overseas Loans and Grants: Obligations and Loan Authorizations, July 1945 - Sept 2011</b:Title>
    <b:Year>2012</b:Year>
    <b:Publisher>USAID</b:Publisher>
    <b:City>Washington D.C.</b:City>
    <b:RefOrder>116</b:RefOrder>
  </b:Source>
  <b:Source>
    <b:Tag>DoS12</b:Tag>
    <b:SourceType>Report</b:SourceType>
    <b:Guid>{50CAB0EB-8EA0-454E-9A7E-A1FCAB132EC1}</b:Guid>
    <b:Author>
      <b:Author>
        <b:Corporate>DoS and DoD</b:Corporate>
      </b:Author>
    </b:Author>
    <b:Title>The Greenbook: Foreign Military Training, Vol. 1 - Joint Report to Congress, fiscal years 1999-2011</b:Title>
    <b:Year>2012</b:Year>
    <b:Publisher>DoS and DoD</b:Publisher>
    <b:City>Washington D.C.</b:City>
    <b:RefOrder>16</b:RefOrder>
  </b:Source>
  <b:Source>
    <b:Tag>Ran15</b:Tag>
    <b:SourceType>Report</b:SourceType>
    <b:Guid>{38A85A73-3A71-444D-AA15-4DC64CB91323}</b:Guid>
    <b:Title>Security Cooperation and Assistance - Rethinking the Return on Investment</b:Title>
    <b:Year>2015</b:Year>
    <b:Publisher>Center for a New American Security</b:Publisher>
    <b:City>Washington D.C.</b:City>
    <b:Author>
      <b:Author>
        <b:NameList>
          <b:Person>
            <b:Last>Rand</b:Last>
            <b:Middle>H.</b:Middle>
            <b:First>Dafna</b:First>
          </b:Person>
          <b:Person>
            <b:Last>Tankel</b:Last>
            <b:First>Stephen</b:First>
          </b:Person>
        </b:NameList>
      </b:Author>
    </b:Author>
    <b:RefOrder>17</b:RefOrder>
  </b:Source>
  <b:Source>
    <b:Tag>Den12</b:Tag>
    <b:SourceType>Book</b:SourceType>
    <b:Guid>{0331BA01-33CE-438A-BF82-91AC303B58B7}</b:Guid>
    <b:Author>
      <b:Author>
        <b:NameList>
          <b:Person>
            <b:Last>Prager</b:Last>
            <b:First>Dennis</b:First>
          </b:Person>
        </b:NameList>
      </b:Author>
    </b:Author>
    <b:Title>Still the Best Hope: Why the World Needs American Values to Triumph</b:Title>
    <b:Year>2012</b:Year>
    <b:City>New York</b:City>
    <b:Publisher>Broadside Books</b:Publisher>
    <b:RefOrder>41</b:RefOrder>
  </b:Source>
  <b:Source>
    <b:Tag>Tho10</b:Tag>
    <b:SourceType>Book</b:SourceType>
    <b:Guid>{F7B8DA42-2AAB-48E5-87E5-642858436EE5}</b:Guid>
    <b:Author>
      <b:Author>
        <b:NameList>
          <b:Person>
            <b:Last>Kidd</b:Last>
            <b:First>Thomas</b:First>
          </b:Person>
        </b:NameList>
      </b:Author>
    </b:Author>
    <b:Title>God of Liberty: A Religious History of the American Revolution</b:Title>
    <b:Year>2010</b:Year>
    <b:City>New York</b:City>
    <b:Publisher>Basic Books</b:Publisher>
    <b:RefOrder>42</b:RefOrder>
  </b:Source>
  <b:Source>
    <b:Tag>Jam12</b:Tag>
    <b:SourceType>Book</b:SourceType>
    <b:Guid>{5967D5BA-70E7-4A30-AA00-B7778C60385F}</b:Guid>
    <b:Author>
      <b:Author>
        <b:NameList>
          <b:Person>
            <b:Last>McCormick</b:Last>
            <b:First>James</b:First>
            <b:Middle>M.</b:Middle>
          </b:Person>
        </b:NameList>
      </b:Author>
    </b:Author>
    <b:Title>The Domestic Sources of American Foreign Policy</b:Title>
    <b:Year>2012</b:Year>
    <b:City>Maryland</b:City>
    <b:Publisher>Rowmann &amp; Littlefield Publishers, Inc.</b:Publisher>
    <b:RefOrder>44</b:RefOrder>
  </b:Source>
  <b:Source>
    <b:Tag>Cha15</b:Tag>
    <b:SourceType>DocumentFromInternetSite</b:SourceType>
    <b:Guid>{9FB174F2-12D7-4256-99A4-2EADD6C1CE38}</b:Guid>
    <b:Title>National Resilience: Developing a Whole-of-Society Approach</b:Title>
    <b:Year>2015</b:Year>
    <b:Author>
      <b:Author>
        <b:NameList>
          <b:Person>
            <b:Last>Ng</b:Last>
            <b:First>Charles</b:First>
          </b:Person>
        </b:NameList>
      </b:Author>
    </b:Author>
    <b:InternetSiteTitle>Civil Service College - Singapore Government</b:InternetSiteTitle>
    <b:Month>December</b:Month>
    <b:Day>22</b:Day>
    <b:URL>https://www.cscollege.gov.sg/knowledge/ethos/issue%2010%20oct%202011/pages/National-Resilience.aspx</b:URL>
    <b:RefOrder>30</b:RefOrder>
  </b:Source>
  <b:Source>
    <b:Tag>Bar16</b:Tag>
    <b:SourceType>DocumentFromInternetSite</b:SourceType>
    <b:Guid>{8583BF19-0373-4C61-A84F-58C49A127FA0}</b:Guid>
    <b:Author>
      <b:Author>
        <b:NameList>
          <b:Person>
            <b:Last>Obama</b:Last>
            <b:First>Barrack</b:First>
          </b:Person>
        </b:NameList>
      </b:Author>
    </b:Author>
    <b:Title>National Security Strategy</b:Title>
    <b:InternetSiteTitle>Whitehouse.gov</b:InternetSiteTitle>
    <b:Year>2016</b:Year>
    <b:Month>February</b:Month>
    <b:Day>28</b:Day>
    <b:URL>https://www.whitehouse.gov/sites/default/files/rss_viewer/national_security_strategy.pdf</b:URL>
    <b:RefOrder>31</b:RefOrder>
  </b:Source>
  <b:Source>
    <b:Tag>Jeh16</b:Tag>
    <b:SourceType>DocumentFromInternetSite</b:SourceType>
    <b:Guid>{25755A6A-67C1-4667-B8C1-FE3DD18D29E1}</b:Guid>
    <b:Author>
      <b:Author>
        <b:NameList>
          <b:Person>
            <b:Last>Johnson</b:Last>
            <b:First>Jeh</b:First>
            <b:Middle>Charles</b:Middle>
          </b:Person>
        </b:NameList>
      </b:Author>
    </b:Author>
    <b:Title>Quadrennial Homeland Security Review</b:Title>
    <b:InternetSiteTitle>Homeland Security</b:InternetSiteTitle>
    <b:Year>2016</b:Year>
    <b:Month>February</b:Month>
    <b:Day>28</b:Day>
    <b:URL>https://www.dhs.gov/quadrennial-homeland-security-review</b:URL>
    <b:RefOrder>32</b:RefOrder>
  </b:Source>
  <b:Source>
    <b:Tag>Can16</b:Tag>
    <b:SourceType>DocumentFromInternetSite</b:SourceType>
    <b:Guid>{DFA2E398-7A3D-4E72-A007-E10F2FE0A715}</b:Guid>
    <b:Title>What Does National Resilience Mean in a Democracy? Evidence from the United States and Israel</b:Title>
    <b:InternetSiteTitle>Armed Forces and Society</b:InternetSiteTitle>
    <b:Year>2016</b:Year>
    <b:Month>January</b:Month>
    <b:Day>5</b:Day>
    <b:URL>http://afs.sagepub.com/content/40/3/504.abstract</b:URL>
    <b:Author>
      <b:Author>
        <b:NameList>
          <b:Person>
            <b:Last>Canetti</b:Last>
            <b:First>Daphna</b:First>
          </b:Person>
          <b:Person>
            <b:Last>Waismael-Manor</b:Last>
            <b:First>Israel</b:First>
          </b:Person>
          <b:Person>
            <b:Last>Cohen</b:Last>
            <b:First>Naor</b:First>
          </b:Person>
          <b:Person>
            <b:Last>Rapaport</b:Last>
            <b:First>Carmit</b:First>
          </b:Person>
        </b:NameList>
      </b:Author>
    </b:Author>
    <b:RefOrder>35</b:RefOrder>
  </b:Source>
  <b:Source>
    <b:Tag>Fat15</b:Tag>
    <b:SourceType>DocumentFromInternetSite</b:SourceType>
    <b:Guid>{5BCF7CD2-A4FF-4879-AF66-A319B798E635}</b:Guid>
    <b:Title>Navigating the Adaptive Cycle</b:Title>
    <b:InternetSiteTitle>Ecology and Society</b:InternetSiteTitle>
    <b:Year>2015</b:Year>
    <b:Month>December</b:Month>
    <b:Day>29</b:Day>
    <b:URL>www.ecologyandsociety.org/vol20/iss2/art24/ES-2015-7467.pdf</b:URL>
    <b:Author>
      <b:Author>
        <b:NameList>
          <b:Person>
            <b:Last>Fath</b:Last>
            <b:Middle>D.</b:Middle>
            <b:First>Brian</b:First>
          </b:Person>
          <b:Person>
            <b:Last>Dean</b:Last>
            <b:Middle>A.</b:Middle>
            <b:First>Carly</b:First>
          </b:Person>
          <b:Person>
            <b:Last>Katzmair</b:Last>
            <b:First>Harald</b:First>
          </b:Person>
        </b:NameList>
      </b:Author>
    </b:Author>
    <b:RefOrder>117</b:RefOrder>
  </b:Source>
  <b:Source>
    <b:Tag>Res16</b:Tag>
    <b:SourceType>DocumentFromInternetSite</b:SourceType>
    <b:Guid>{657E275B-14F7-47FE-9C04-A4BAA18CD546}</b:Guid>
    <b:Author>
      <b:Author>
        <b:Corporate>Resilience Alliance</b:Corporate>
      </b:Author>
    </b:Author>
    <b:Title>Adaptive Cycle</b:Title>
    <b:InternetSiteTitle>Resilience Alliance</b:InternetSiteTitle>
    <b:Year>2016</b:Year>
    <b:Month>February</b:Month>
    <b:Day>28</b:Day>
    <b:URL>http://www.resalliance.org/adaptive-cycle</b:URL>
    <b:RefOrder>37</b:RefOrder>
  </b:Source>
  <b:Source>
    <b:Tag>Ric97</b:Tag>
    <b:SourceType>ArticleInAPeriodical</b:SourceType>
    <b:Guid>{6FE5CB3D-BC43-4C05-A9FE-CC1750704C19}</b:Guid>
    <b:Title>The Widening Gap Between Military and Society</b:Title>
    <b:Year>1997</b:Year>
    <b:Month>July</b:Month>
    <b:URL>http://www.theatlantic.com/magazine/archive/1997/07/the-widening-gap-between-military-and-society/306158/</b:URL>
    <b:Author>
      <b:Author>
        <b:NameList>
          <b:Person>
            <b:Last>Ricks</b:Last>
            <b:First>Thomas</b:First>
            <b:Middle>E.</b:Middle>
          </b:Person>
        </b:NameList>
      </b:Author>
    </b:Author>
    <b:PeriodicalTitle>The Atlantic</b:PeriodicalTitle>
    <b:RefOrder>118</b:RefOrder>
  </b:Source>
  <b:Source>
    <b:Tag>Hol02</b:Tag>
    <b:SourceType>Book</b:SourceType>
    <b:Guid>{41A819A7-532A-4124-9B46-18DDAE473E0C}</b:Guid>
    <b:Title>Panarchy: Understanding Transformations in Human and Natural Systems</b:Title>
    <b:Year>2002</b:Year>
    <b:City>Washington D.C</b:City>
    <b:Publisher>Island Press</b:Publisher>
    <b:Author>
      <b:Author>
        <b:NameList>
          <b:Person>
            <b:Last>Holling</b:Last>
            <b:Middle>S.</b:Middle>
            <b:First>C.</b:First>
          </b:Person>
          <b:Person>
            <b:Last>Gunderson</b:Last>
            <b:First>Lance</b:First>
          </b:Person>
        </b:NameList>
      </b:Author>
    </b:Author>
    <b:RefOrder>119</b:RefOrder>
  </b:Source>
  <b:Source>
    <b:Tag>Nat16</b:Tag>
    <b:SourceType>DocumentFromInternetSite</b:SourceType>
    <b:Guid>{8BF6D03A-A759-4003-8D11-0FF5287BA0CF}</b:Guid>
    <b:Title>A Snapshot of the New Veteran</b:Title>
    <b:Year>2016</b:Year>
    <b:InternetSiteTitle>NPR</b:InternetSiteTitle>
    <b:Month>March</b:Month>
    <b:Day>4</b:Day>
    <b:URL>http://www.npr.org/templates/story/story.php?storyId=126573303</b:URL>
    <b:Author>
      <b:Author>
        <b:Corporate>National Public Radio</b:Corporate>
      </b:Author>
    </b:Author>
    <b:RefOrder>51</b:RefOrder>
  </b:Source>
  <b:Source>
    <b:Tag>Bar15</b:Tag>
    <b:SourceType>DocumentFromInternetSite</b:SourceType>
    <b:Guid>{CB5835AF-FF98-4441-AD7D-64D507056841}</b:Guid>
    <b:Title>Instances of Use of United States Armed Forces Abroad, 1798-2015</b:Title>
    <b:InternetSiteTitle>Congressional Research Service</b:InternetSiteTitle>
    <b:Year>2015</b:Year>
    <b:Month>October</b:Month>
    <b:Day>15</b:Day>
    <b:URL>https://www.fas.org/sgp/crs/natsec/R42738.pdf</b:URL>
    <b:Author>
      <b:Author>
        <b:NameList>
          <b:Person>
            <b:Last>Torreon</b:Last>
            <b:First>Barbara</b:First>
            <b:Middle>Salazar</b:Middle>
          </b:Person>
        </b:NameList>
      </b:Author>
    </b:Author>
    <b:RefOrder>58</b:RefOrder>
  </b:Source>
  <b:Source>
    <b:Tag>JCS14</b:Tag>
    <b:SourceType>ElectronicSource</b:SourceType>
    <b:Guid>{5B38F683-237D-4E55-AC5D-820FB4683F3B}</b:Guid>
    <b:Author>
      <b:Author>
        <b:Corporate>JCS</b:Corporate>
      </b:Author>
    </b:Author>
    <b:Title>JP 3-05: Special Operations</b:Title>
    <b:Year>2014</b:Year>
    <b:Month>July</b:Month>
    <b:Day>16</b:Day>
    <b:City>Washington D.C.</b:City>
    <b:CountryRegion>USA</b:CountryRegion>
    <b:RefOrder>63</b:RefOrder>
  </b:Source>
  <b:Source>
    <b:Tag>Wal14</b:Tag>
    <b:SourceType>DocumentFromInternetSite</b:SourceType>
    <b:Guid>{17912F3D-3C81-48F5-99F1-F424C510464A}</b:Guid>
    <b:Author>
      <b:Author>
        <b:Corporate>Congressional Research Service</b:Corporate>
      </b:Author>
    </b:Author>
    <b:Title>Worldwide U.S. Active Duty Military Deaths in Selected Military Operations </b:Title>
    <b:Year>2016</b:Year>
    <b:Month>January </b:Month>
    <b:InternetSiteTitle>American War and Military Operations Casualties: Lists and Statistics</b:InternetSiteTitle>
    <b:Day>15</b:Day>
    <b:URL>https://www.fas.org/sgp/crs/natsec/RL32492.pdf</b:URL>
    <b:RefOrder>64</b:RefOrder>
  </b:Source>
  <b:Source>
    <b:Tag>Din13</b:Tag>
    <b:SourceType>DocumentFromInternetSite</b:SourceType>
    <b:Guid>{EE547271-7F6E-440D-A40D-54D9EEF69AB2}</b:Guid>
    <b:Author>
      <b:Author>
        <b:NameList>
          <b:Person>
            <b:Last>Walker</b:Last>
            <b:First>Dinah</b:First>
          </b:Person>
        </b:NameList>
      </b:Author>
    </b:Author>
    <b:Title>Trends in US military spending</b:Title>
    <b:InternetSiteTitle>Council on Foreign Relations</b:InternetSiteTitle>
    <b:Year>2013</b:Year>
    <b:Month>July</b:Month>
    <b:Day>30</b:Day>
    <b:URL>http://www.cfr.org/defense-budget/trends-us-military-spending/p28855</b:URL>
    <b:RefOrder>67</b:RefOrder>
  </b:Source>
  <b:Source>
    <b:Tag>Off15</b:Tag>
    <b:SourceType>DocumentFromInternetSite</b:SourceType>
    <b:Guid>{EC27F08F-675B-4E52-A909-0024C4CBD9C2}</b:Guid>
    <b:Author>
      <b:Author>
        <b:Corporate>Office of the Secretary of Defense</b:Corporate>
      </b:Author>
    </b:Author>
    <b:Title>Conflict Casualties</b:Title>
    <b:InternetSiteTitle>Defense Casualty Analysis System</b:InternetSiteTitle>
    <b:Year>2015</b:Year>
    <b:Month>December</b:Month>
    <b:Day>20</b:Day>
    <b:URL>https://www.dmdc.osd.mil/dcas/pages/casualties.xhtml</b:URL>
    <b:RefOrder>65</b:RefOrder>
  </b:Source>
  <b:Source>
    <b:Tag>Ver15</b:Tag>
    <b:SourceType>DocumentFromInternetSite</b:SourceType>
    <b:Guid>{A90D3581-743A-48D2-AF28-C6CBCC34FE98}</b:Guid>
    <b:Author>
      <b:Author>
        <b:NameList>
          <b:Person>
            <b:Last>Rugy</b:Last>
            <b:First>Veronique</b:First>
            <b:Middle>De</b:Middle>
          </b:Person>
        </b:NameList>
      </b:Author>
    </b:Author>
    <b:Title>Wars in the Middle East Have Cost Taxpayers Almost $1.7 Trillion</b:Title>
    <b:InternetSiteTitle>Mercatus Center</b:InternetSiteTitle>
    <b:Year>2015</b:Year>
    <b:Month>January</b:Month>
    <b:Day>21</b:Day>
    <b:URL>http://mercatus.org/publication/wars-middle-east-have-cost-taxpayers-almost-17-trillion</b:URL>
    <b:RefOrder>66</b:RefOrder>
  </b:Source>
  <b:Source>
    <b:Tag>Amy14</b:Tag>
    <b:SourceType>DocumentFromInternetSite</b:SourceType>
    <b:Guid>{520962EC-1194-47BE-A251-0D42BAE07ADC}</b:Guid>
    <b:Author>
      <b:Author>
        <b:NameList>
          <b:Person>
            <b:Last>Belasco</b:Last>
            <b:First>Amy</b:First>
          </b:Person>
        </b:NameList>
      </b:Author>
    </b:Author>
    <b:Title>The Cost of Iraq, Afghanistan, and Other</b:Title>
    <b:InternetSiteTitle>Congressional Research Service</b:InternetSiteTitle>
    <b:Year>2014</b:Year>
    <b:Month>December</b:Month>
    <b:Day>8</b:Day>
    <b:URL>https://www.fas.org/sgp/crs/natsec/RL33110.pdf</b:URL>
    <b:RefOrder>68</b:RefOrder>
  </b:Source>
  <b:Source>
    <b:Tag>Whi10</b:Tag>
    <b:SourceType>DocumentFromInternetSite</b:SourceType>
    <b:Guid>{41248CA7-6F8B-4674-B5DD-7568A62FE762}</b:Guid>
    <b:Author>
      <b:Author>
        <b:Corporate>White House</b:Corporate>
      </b:Author>
    </b:Author>
    <b:Title>Fact Sheet: U.S. Global Development Policy</b:Title>
    <b:InternetSiteTitle>Office of the Press Secretary</b:InternetSiteTitle>
    <b:Year>2010</b:Year>
    <b:Month>September</b:Month>
    <b:Day>22</b:Day>
    <b:URL>https://www.whitehouse.gov/the-press-office/2010/09/22/fact-sheet-us-global-development-policy</b:URL>
    <b:RefOrder>120</b:RefOrder>
  </b:Source>
  <b:Source>
    <b:Tag>Dre06</b:Tag>
    <b:SourceType>Book</b:SourceType>
    <b:Guid>{6E31182B-069F-48BC-ACA1-9A3F7DAE131C}</b:Guid>
    <b:Title>Making Twenty-First Century Strategy</b:Title>
    <b:Year>2006</b:Year>
    <b:City>Maxwell Air Force Base</b:City>
    <b:Publisher>Air University Press</b:Publisher>
    <b:Author>
      <b:Author>
        <b:NameList>
          <b:Person>
            <b:Last>Drew</b:Last>
            <b:Middle>M.</b:Middle>
            <b:First>Dennis</b:First>
          </b:Person>
          <b:Person>
            <b:Last>Snow</b:Last>
            <b:Middle>M.</b:Middle>
            <b:First>Donald</b:First>
          </b:Person>
        </b:NameList>
      </b:Author>
    </b:Author>
    <b:RefOrder>92</b:RefOrder>
  </b:Source>
  <b:Source>
    <b:Tag>Mar16</b:Tag>
    <b:SourceType>DocumentFromInternetSite</b:SourceType>
    <b:Guid>{2FC8024B-936B-4B73-8F39-7611FB2BAB5D}</b:Guid>
    <b:Title>A soldier's view on Trump</b:Title>
    <b:Year>2016</b:Year>
    <b:Author>
      <b:Author>
        <b:NameList>
          <b:Person>
            <b:Last>Hertling</b:Last>
            <b:First>Mark</b:First>
          </b:Person>
        </b:NameList>
      </b:Author>
    </b:Author>
    <b:InternetSiteTitle>CNN</b:InternetSiteTitle>
    <b:Month>March</b:Month>
    <b:Day>5</b:Day>
    <b:URL>http://omnifeed.com/article/edition.cnn.com/2016/03/04/opinions/donald-trump-military-hertling/index.html</b:URL>
    <b:RefOrder>93</b:RefOrder>
  </b:Source>
  <b:Source>
    <b:Tag>Jea07</b:Tag>
    <b:SourceType>Book</b:SourceType>
    <b:Guid>{5135DB39-D1D4-4A5C-A5F4-60494ECD676D}</b:Guid>
    <b:Title>Beyond the National Interest</b:Title>
    <b:Year>2007</b:Year>
    <b:Author>
      <b:Author>
        <b:NameList>
          <b:Person>
            <b:Last>Coicaud</b:Last>
            <b:First>Jean-Marc</b:First>
          </b:Person>
        </b:NameList>
      </b:Author>
    </b:Author>
    <b:City>Washington D.C.</b:City>
    <b:Publisher>United States Institute of Peace Press</b:Publisher>
    <b:RefOrder>73</b:RefOrder>
  </b:Source>
  <b:Source>
    <b:Tag>NAT10</b:Tag>
    <b:SourceType>DocumentFromInternetSite</b:SourceType>
    <b:Guid>{D44950D8-85DA-4712-972C-B08D4C133FDC}</b:Guid>
    <b:Title>AJP-3.4(A), Allied Joint Doctrine for Non-Article 5 Crisis Response Operations</b:Title>
    <b:Year>2010</b:Year>
    <b:Author>
      <b:Author>
        <b:Corporate>NATO</b:Corporate>
      </b:Author>
    </b:Author>
    <b:URL>www.kam.lt/download/14142/ajp-3.4(a)%20rd1.pdf</b:URL>
    <b:RefOrder>74</b:RefOrder>
  </b:Source>
  <b:Source>
    <b:Tag>Fei11</b:Tag>
    <b:SourceType>Report</b:SourceType>
    <b:Guid>{2025294C-2678-4194-8594-3E4CF553C6CC}</b:Guid>
    <b:Title>Japan 2011 Earthquake: U.S. Department of Defense (DoD) Response</b:Title>
    <b:Year>2011</b:Year>
    <b:Month>June</b:Month>
    <b:Day>2</b:Day>
    <b:Author>
      <b:Author>
        <b:NameList>
          <b:Person>
            <b:Last>Feickert</b:Last>
            <b:First>Andrew</b:First>
          </b:Person>
          <b:Person>
            <b:Last>Chanlett</b:Last>
            <b:First>Emma</b:First>
          </b:Person>
        </b:NameList>
      </b:Author>
    </b:Author>
    <b:City>Washington D.C.</b:City>
    <b:Publisher>Congressional Research Service</b:Publisher>
    <b:RefOrder>75</b:RefOrder>
  </b:Source>
  <b:Source>
    <b:Tag>Mor13</b:Tag>
    <b:SourceType>Report</b:SourceType>
    <b:Guid>{ED62C049-88C3-4AAB-BFAD-5A87352C0230}</b:Guid>
    <b:Title>Lessons from DoD Disaster Relief Efforts in the Asia-Pacific Region</b:Title>
    <b:Year>2013</b:Year>
    <b:Publisher>RAND</b:Publisher>
    <b:City>Washington D.C.</b:City>
    <b:Author>
      <b:Author>
        <b:NameList>
          <b:Person>
            <b:Last>Moroney</b:Last>
            <b:First>Jennifer</b:First>
          </b:Person>
          <b:Person>
            <b:Last>Pezard</b:Last>
            <b:First>Stephanie</b:First>
          </b:Person>
          <b:Person>
            <b:Last>Miller</b:Last>
            <b:First>Laurel</b:First>
          </b:Person>
          <b:Person>
            <b:Last>Engstrom</b:Last>
            <b:First>Jeffrey</b:First>
          </b:Person>
          <b:Person>
            <b:Last>Doll</b:Last>
            <b:First>Abby</b:First>
          </b:Person>
        </b:NameList>
      </b:Author>
    </b:Author>
    <b:RefOrder>76</b:RefOrder>
  </b:Source>
  <b:Source>
    <b:Tag>Smi11</b:Tag>
    <b:SourceType>DocumentFromInternetSite</b:SourceType>
    <b:Guid>{6D2F233F-54C6-43CA-87E2-16C7839DDB3E}</b:Guid>
    <b:Title>An Army-Centric System of Systems Analysis (SoSA) Definition</b:Title>
    <b:Year>2011</b:Year>
    <b:Month>February</b:Month>
    <b:InternetSiteTitle>DTIC - Army Research Laboratory</b:InternetSiteTitle>
    <b:URL>www.dtic.mil/cgi-bin/GetTRDoc?AD=ADA538257</b:URL>
    <b:Author>
      <b:Author>
        <b:NameList>
          <b:Person>
            <b:Last>Smith</b:Last>
            <b:Middle>A.</b:Middle>
            <b:First>Jeffrey</b:First>
          </b:Person>
          <b:Person>
            <b:Last>Harikumar</b:Last>
            <b:First>Jayashree</b:First>
          </b:Person>
          <b:Person>
            <b:Last>Ruth</b:Last>
            <b:Middle>G.</b:Middle>
            <b:First>Brian</b:First>
          </b:Person>
        </b:NameList>
      </b:Author>
    </b:Author>
    <b:RefOrder>121</b:RefOrder>
  </b:Source>
  <b:Source>
    <b:Tag>Nye07</b:Tag>
    <b:SourceType>Report</b:SourceType>
    <b:Guid>{E6F8BF9E-D5E8-4E0C-B4CD-BEDEAAE6E914}</b:Guid>
    <b:Title>CSIS Commission on Smart Power: A smarter, more secure America</b:Title>
    <b:InternetSiteTitle>CSIS</b:InternetSiteTitle>
    <b:Year>2007</b:Year>
    <b:URL>http://csis.org/files/media/csis/pubs/071106_csissmartpowerreport.pdf</b:URL>
    <b:Author>
      <b:Author>
        <b:NameList>
          <b:Person>
            <b:Last>Nye</b:Last>
            <b:Middle>S.</b:Middle>
            <b:First>Joseph</b:First>
          </b:Person>
          <b:Person>
            <b:Last>Armitage</b:Last>
            <b:Middle>L.</b:Middle>
            <b:First>Richard</b:First>
          </b:Person>
        </b:NameList>
      </b:Author>
    </b:Author>
    <b:Publisher>Center for Strategic and International Studies</b:Publisher>
    <b:City>Washington D.C.</b:City>
    <b:RefOrder>122</b:RefOrder>
  </b:Source>
  <b:Source>
    <b:Tag>Ama94</b:Tag>
    <b:SourceType>DocumentFromInternetSite</b:SourceType>
    <b:Guid>{886503BE-1656-49AE-B6D9-0B4E1237E508}</b:Guid>
    <b:Title>The Central Meaning of Republican Government: Popular Sovereignty, Majority Rule, and the Problem of the Denominator</b:Title>
    <b:Year>1994</b:Year>
    <b:Author>
      <b:Author>
        <b:NameList>
          <b:Person>
            <b:Last>Amar</b:Last>
            <b:First>Akhil</b:First>
            <b:Middle>Reed</b:Middle>
          </b:Person>
        </b:NameList>
      </b:Author>
    </b:Author>
    <b:InternetSiteTitle>Yale Law School - Faculty Scholarship Series</b:InternetSiteTitle>
    <b:URL>http://digitalcommons.law.yale.edu/cgi/viewcontent.cgi?article=1969&amp;context=fss_papers</b:URL>
    <b:RefOrder>123</b:RefOrder>
  </b:Source>
  <b:Source>
    <b:Tag>JCS13</b:Tag>
    <b:SourceType>ElectronicSource</b:SourceType>
    <b:Guid>{80B76456-1C6A-482A-A6B1-993059041852}</b:Guid>
    <b:Author>
      <b:Author>
        <b:Corporate>JCS</b:Corporate>
      </b:Author>
    </b:Author>
    <b:Title>JP-1: Doctrine for the Armed Forces of the United States</b:Title>
    <b:Year>2013</b:Year>
    <b:Month>March</b:Month>
    <b:Day>25</b:Day>
    <b:City>Washington D.C. </b:City>
    <b:RefOrder>124</b:RefOrder>
  </b:Source>
  <b:Source>
    <b:Tag>Rav16</b:Tag>
    <b:SourceType>ArticleInAPeriodical</b:SourceType>
    <b:Guid>{B1DAAAD6-D118-4A18-AB45-A1B7519882C6}</b:Guid>
    <b:Title>The Pentagon's secret foreign aid budget</b:Title>
    <b:Year>2016</b:Year>
    <b:Month>March</b:Month>
    <b:Day>8</b:Day>
    <b:PeriodicalTitle>Politico</b:PeriodicalTitle>
    <b:Author>
      <b:Author>
        <b:NameList>
          <b:Person>
            <b:Last>Ravinsky</b:Last>
            <b:First>Jeremy</b:First>
          </b:Person>
          <b:Person>
            <b:Last>Lumpe</b:Last>
            <b:First>Lora</b:First>
          </b:Person>
        </b:NameList>
      </b:Author>
    </b:Author>
    <b:URL>http://www.politico.com/agenda/story/2016/03/the-pentagons-foreign-aid-budget-needs-oversight-000060</b:URL>
    <b:RefOrder>2</b:RefOrder>
  </b:Source>
  <b:Source>
    <b:Tag>Kev15</b:Tag>
    <b:SourceType>ElectronicSource</b:SourceType>
    <b:Guid>{C79CB0CA-9B7D-4E40-AE7F-6D41588C61C9}</b:Guid>
    <b:Title>2015 Marine Corps Security Environment Forecast, Futures 2030-2045</b:Title>
    <b:Year>2015</b:Year>
    <b:Month>December</b:Month>
    <b:Day>10</b:Day>
    <b:Author>
      <b:Author>
        <b:NameList>
          <b:Person>
            <b:Last>Killea</b:Last>
            <b:First>Kevin</b:First>
            <b:Middle>J.</b:Middle>
          </b:Person>
        </b:NameList>
      </b:Author>
    </b:Author>
    <b:City>Quantico</b:City>
    <b:StateProvince>VA</b:StateProvince>
    <b:CountryRegion>USA</b:CountryRegion>
    <b:RefOrder>4</b:RefOrder>
  </b:Source>
  <b:Source>
    <b:Tag>Dep14</b:Tag>
    <b:SourceType>ElectronicSource</b:SourceType>
    <b:Guid>{FF8DC265-F125-4E8C-BC41-169CF8794076}</b:Guid>
    <b:Author>
      <b:Author>
        <b:Corporate>Department of Defense</b:Corporate>
      </b:Author>
    </b:Author>
    <b:Title>Quadrennial Defense Review 2014</b:Title>
    <b:City>Washington D.C.</b:City>
    <b:Year>2014</b:Year>
    <b:Month>March</b:Month>
    <b:Day>4</b:Day>
    <b:RefOrder>6</b:RefOrder>
  </b:Source>
  <b:Source>
    <b:Tag>USC01</b:Tag>
    <b:SourceType>ElectronicSource</b:SourceType>
    <b:Guid>{8BD8A443-EF84-4B88-955B-24407BD475F8}</b:Guid>
    <b:Author>
      <b:Author>
        <b:Corporate>US Congress</b:Corporate>
      </b:Author>
    </b:Author>
    <b:Title>Public Law 107-40 Joint Resolution</b:Title>
    <b:City>Washington D.C.</b:City>
    <b:Year>2001</b:Year>
    <b:Month>September</b:Month>
    <b:Day>18</b:Day>
    <b:URL>https://www.gpo.gov/fdsys/pkg/PLAW-107publ40/pdf/PLAW-107publ40.pdf</b:URL>
    <b:RefOrder>125</b:RefOrder>
  </b:Source>
  <b:Source>
    <b:Tag>Rit73</b:Tag>
    <b:SourceType>ArticleInAPeriodical</b:SourceType>
    <b:Guid>{1D397A67-14F7-4030-83CF-91E783BD3606}</b:Guid>
    <b:Title>Dilemmas in a General Theory</b:Title>
    <b:Year>1973</b:Year>
    <b:PeriodicalTitle>Poly Sciences</b:PeriodicalTitle>
    <b:Pages>155</b:Pages>
    <b:Author>
      <b:Author>
        <b:NameList>
          <b:Person>
            <b:Last>Rittel</b:Last>
            <b:Middle>W.J.</b:Middle>
            <b:First>Horst</b:First>
          </b:Person>
          <b:Person>
            <b:Last>Webber</b:Last>
            <b:Middle>M.</b:Middle>
            <b:First>Melvin</b:First>
          </b:Person>
        </b:NameList>
      </b:Author>
    </b:Author>
    <b:RefOrder>126</b:RefOrder>
  </b:Source>
  <b:Source>
    <b:Tag>Joh08</b:Tag>
    <b:SourceType>ArticleInAPeriodical</b:SourceType>
    <b:Guid>{16867A2C-2D80-4D98-B6BC-C4E11AF7530E}</b:Guid>
    <b:Author>
      <b:Author>
        <b:NameList>
          <b:Person>
            <b:Last>Camillus</b:Last>
            <b:First>John</b:First>
            <b:Middle>C.</b:Middle>
          </b:Person>
        </b:NameList>
      </b:Author>
    </b:Author>
    <b:Title>Strategy as a Wicked Problem</b:Title>
    <b:PeriodicalTitle>Harvard Business Review</b:PeriodicalTitle>
    <b:Year>2008</b:Year>
    <b:Month>May</b:Month>
    <b:RefOrder>127</b:RefOrder>
  </b:Source>
  <b:Source>
    <b:Tag>Boi16</b:Tag>
    <b:SourceType>DocumentFromInternetSite</b:SourceType>
    <b:Guid>{B88E12FD-7329-4CB8-AE53-CB5FA97C3C2D}</b:Guid>
    <b:Title>Separation of Church and State</b:Title>
    <b:Year>2016</b:Year>
    <b:Month>March</b:Month>
    <b:Day>2</b:Day>
    <b:Author>
      <b:Author>
        <b:Corporate>Boisi Center</b:Corporate>
      </b:Author>
    </b:Author>
    <b:InternetSiteTitle>The Boisi Center Papers on Religion in the United States</b:InternetSiteTitle>
    <b:URL>https://www.bc.edu/content/dam/files/centers/boisi/pdf/bc_papers/BCP-ChurchState.pdf</b:URL>
    <b:RefOrder>43</b:RefOrder>
  </b:Source>
  <b:Source>
    <b:Tag>Put12</b:Tag>
    <b:SourceType>DocumentFromInternetSite</b:SourceType>
    <b:Guid>{B1524724-853C-4200-B7D6-EB98CDE88004}</b:Guid>
    <b:Title>Growing Class Gaps in Social Connectedness among American Youth</b:Title>
    <b:InternetSiteTitle>Harvard Kennedy School of Government</b:InternetSiteTitle>
    <b:Year>2012</b:Year>
    <b:Month>August</b:Month>
    <b:Day>8</b:Day>
    <b:URL>http://www.hks.harvard.edu/saguaro/research/SaguaroReport_DivergingSocialConnectedness_20120808.pdf</b:URL>
    <b:Publisher>Harvard Kennedy School of Government</b:Publisher>
    <b:Author>
      <b:Author>
        <b:NameList>
          <b:Person>
            <b:Last>Putnam</b:Last>
            <b:Middle>D.</b:Middle>
            <b:First>Robert</b:First>
          </b:Person>
          <b:Person>
            <b:Last>Frederick</b:Last>
            <b:Middle>B.</b:Middle>
            <b:First>Carl</b:First>
          </b:Person>
          <b:Person>
            <b:Last>Snellman</b:Last>
            <b:First>Kaisa</b:First>
          </b:Person>
        </b:NameList>
      </b:Author>
    </b:Author>
    <b:RefOrder>45</b:RefOrder>
  </b:Source>
  <b:Source>
    <b:Tag>Mig01</b:Tag>
    <b:SourceType>Book</b:SourceType>
    <b:Guid>{6074F7D4-A0D8-45F1-AE41-20EE60BFB2F4}</b:Guid>
    <b:Author>
      <b:Author>
        <b:NameList>
          <b:Person>
            <b:Last>Migdal</b:Last>
            <b:First>Joel</b:First>
            <b:Middle>S.</b:Middle>
          </b:Person>
        </b:NameList>
      </b:Author>
    </b:Author>
    <b:Title>State in Society: Studying how States and Societies Transform and Constitute One Another</b:Title>
    <b:Year>2001</b:Year>
    <b:City>New York</b:City>
    <b:Publisher>Cambridge University Press</b:Publisher>
    <b:RefOrder>36</b:RefOrder>
  </b:Source>
  <b:Source>
    <b:Tag>Wal11</b:Tag>
    <b:SourceType>ArticleInAPeriodical</b:SourceType>
    <b:Guid>{E8644517-E1DE-4EDE-B356-76132CA737DF}</b:Guid>
    <b:Title>The Myth of American Exceptionalism</b:Title>
    <b:Year>2011</b:Year>
    <b:Author>
      <b:Author>
        <b:NameList>
          <b:Person>
            <b:Last>Walt</b:Last>
            <b:First>Stephen</b:First>
            <b:Middle>M.</b:Middle>
          </b:Person>
        </b:NameList>
      </b:Author>
    </b:Author>
    <b:PeriodicalTitle>Foreign Policy</b:PeriodicalTitle>
    <b:Month>October</b:Month>
    <b:Day>11</b:Day>
    <b:URL>http://foreignpolicy.com/2011/10/11/the-myth-of-american-exceptionalism/</b:URL>
    <b:RefOrder>128</b:RefOrder>
  </b:Source>
  <b:Source>
    <b:Tag>Els14</b:Tag>
    <b:SourceType>Report</b:SourceType>
    <b:Guid>{AE136A3D-273C-4CF3-95A7-E5772B72F28C}</b:Guid>
    <b:Title>Declarations of War and Authorizations for the Use of Military Force: Historical Background and Legal Implications</b:Title>
    <b:Year>2014</b:Year>
    <b:Publisher>Congressional Research Service</b:Publisher>
    <b:City>Washington D.C.</b:City>
    <b:Author>
      <b:Author>
        <b:NameList>
          <b:Person>
            <b:Last>Elsea</b:Last>
            <b:Middle>K.</b:Middle>
            <b:First>Jennifer</b:First>
          </b:Person>
          <b:Person>
            <b:Last>Weed</b:Last>
            <b:Middle>C.</b:Middle>
            <b:First>Matthew</b:First>
          </b:Person>
        </b:NameList>
      </b:Author>
    </b:Author>
    <b:RefOrder>57</b:RefOrder>
  </b:Source>
  <b:Source>
    <b:Tag>Off14</b:Tag>
    <b:SourceType>Report</b:SourceType>
    <b:Guid>{4EC41032-18B2-40FB-9E26-C3C4B83C4C08}</b:Guid>
    <b:Author>
      <b:Author>
        <b:Corporate>Office of the Under Secretary of Defense</b:Corporate>
      </b:Author>
    </b:Author>
    <b:Title>National Defense Budget Estimates for FY2015</b:Title>
    <b:Year>2014</b:Year>
    <b:Publisher>DoD</b:Publisher>
    <b:City>Washington D.C.</b:City>
    <b:URL>http://comptroller.defense.gov/Portals/45/Documents/defbudget/fy2015/FY15_Green_Book.pdf</b:URL>
    <b:RefOrder>129</b:RefOrder>
  </b:Source>
  <b:Source>
    <b:Tag>Jim14</b:Tag>
    <b:SourceType>DocumentFromInternetSite</b:SourceType>
    <b:Guid>{256D20FC-9CA6-4189-82D1-4DEB008B48BD}</b:Guid>
    <b:Title>Debunking the Gutting of Military Storyline</b:Title>
    <b:InternetSiteTitle>Washington Blog</b:InternetSiteTitle>
    <b:Year>2014</b:Year>
    <b:Month>March</b:Month>
    <b:Day>30</b:Day>
    <b:URL>http://www.washingtonsblog.com/2014/03/debunking-gutting-military-storyline.html</b:URL>
    <b:Author>
      <b:Author>
        <b:Corporate>Washington Blog</b:Corporate>
      </b:Author>
    </b:Author>
    <b:RefOrder>69</b:RefOrder>
  </b:Source>
  <b:Source>
    <b:Tag>Joh95</b:Tag>
    <b:SourceType>Report</b:SourceType>
    <b:Guid>{E35F204B-31B7-4CCC-94D9-9E13485BB7A7}</b:Guid>
    <b:Author>
      <b:Author>
        <b:NameList>
          <b:Person>
            <b:Last>Reilly</b:Last>
            <b:First>John</b:First>
            <b:Middle>E.</b:Middle>
          </b:Person>
        </b:NameList>
      </b:Author>
    </b:Author>
    <b:Title>American Public Opinion and US Foreign Policy </b:Title>
    <b:Year>1995</b:Year>
    <b:Publisher>Chicago Council on Foreign Relations</b:Publisher>
    <b:City>Chicago</b:City>
    <b:RefOrder>94</b:RefOrder>
  </b:Source>
  <b:Source>
    <b:Tag>Ben12</b:Tag>
    <b:SourceType>DocumentFromInternetSite</b:SourceType>
    <b:Guid>{9F58EBEA-4676-48FB-B311-435555B20A8E}</b:Guid>
    <b:Title>National Resilience Project</b:Title>
    <b:InternetSiteTitle>National Security Studies Center</b:InternetSiteTitle>
    <b:Year>2012</b:Year>
    <b:URL>http://nssc.haifa.ac.il/index.php/en/2012-07-18-07-05-34/2012-07-18-07-06-05</b:URL>
    <b:Author>
      <b:Author>
        <b:NameList>
          <b:Person>
            <b:Last>Ben-Dor</b:Last>
            <b:First>Gabriel</b:First>
          </b:Person>
          <b:Person>
            <b:Last>Canetti</b:Last>
            <b:First>Daphna</b:First>
          </b:Person>
          <b:Person>
            <b:Last>Lewin</b:Last>
            <b:First>Eyal</b:First>
          </b:Person>
        </b:NameList>
      </b:Author>
    </b:Author>
    <b:RefOrder>101</b:RefOrder>
  </b:Source>
  <b:Source>
    <b:Tag>Maz16</b:Tag>
    <b:SourceType>ArticleInAPeriodical</b:SourceType>
    <b:Guid>{C7A2513E-FF7D-41A3-8B12-FDD6567F9267}</b:Guid>
    <b:Title>Quiet Support for Saudis Entangles U.S. in Yemen</b:Title>
    <b:Year>2016</b:Year>
    <b:Month>March</b:Month>
    <b:Day>13</b:Day>
    <b:PeriodicalTitle>The New York Times</b:PeriodicalTitle>
    <b:Author>
      <b:Author>
        <b:NameList>
          <b:Person>
            <b:Last>Mazzetti</b:Last>
            <b:First>Mark</b:First>
          </b:Person>
          <b:Person>
            <b:Last>Shmitt</b:Last>
            <b:First>Eric</b:First>
          </b:Person>
        </b:NameList>
      </b:Author>
    </b:Author>
    <b:RefOrder>83</b:RefOrder>
  </b:Source>
  <b:Source>
    <b:Tag>Mic16</b:Tag>
    <b:SourceType>ArticleInAPeriodical</b:SourceType>
    <b:Guid>{11C2138C-94E5-4299-9BF1-E679EB93B422}</b:Guid>
    <b:Author>
      <b:Author>
        <b:NameList>
          <b:Person>
            <b:Last>Zenko</b:Last>
            <b:First>Micah</b:First>
          </b:Person>
        </b:NameList>
      </b:Author>
    </b:Author>
    <b:Title>The Big Lie About the Libyan War</b:Title>
    <b:PeriodicalTitle>Foreign Policy</b:PeriodicalTitle>
    <b:Year>2016</b:Year>
    <b:Month>March</b:Month>
    <b:Day>22</b:Day>
    <b:RefOrder>81</b:RefOrder>
  </b:Source>
  <b:Source>
    <b:Tag>Mit13</b:Tag>
    <b:SourceType>ArticleInAPeriodical</b:SourceType>
    <b:Guid>{CA272E65-EA22-4B0B-B453-E70CD70FF367}</b:Guid>
    <b:Author>
      <b:Author>
        <b:NameList>
          <b:Person>
            <b:Last>Ginsburg</b:Last>
            <b:First>Mitch</b:First>
          </b:Person>
        </b:NameList>
      </b:Author>
    </b:Author>
    <b:Title>Israel fighting ‘a campaign between wars,’ says IAF chief</b:Title>
    <b:PeriodicalTitle>The Times of Israel</b:PeriodicalTitle>
    <b:Year>2013</b:Year>
    <b:Month>January</b:Month>
    <b:Day>29</b:Day>
    <b:RefOrder>97</b:RefOrder>
  </b:Source>
  <b:Source>
    <b:Tag>Jef16</b:Tag>
    <b:SourceType>ArticleInAPeriodical</b:SourceType>
    <b:Guid>{4C07D005-3122-4ABF-9DAE-DA7AB05FF4D2}</b:Guid>
    <b:Author>
      <b:Author>
        <b:NameList>
          <b:Person>
            <b:Last>Goldberg</b:Last>
            <b:First>Jeffrey</b:First>
          </b:Person>
        </b:NameList>
      </b:Author>
    </b:Author>
    <b:Title>The Obama Doctrine</b:Title>
    <b:PeriodicalTitle>The Atlantic</b:PeriodicalTitle>
    <b:Year>2016</b:Year>
    <b:Month>April</b:Month>
    <b:RefOrder>104</b:RefOrder>
  </b:Source>
  <b:Source>
    <b:Tag>Leo16</b:Tag>
    <b:SourceType>ArticleInAPeriodical</b:SourceType>
    <b:Guid>{6F8836F2-53FE-4874-9218-013ADFE63401}</b:Guid>
    <b:Author>
      <b:Author>
        <b:NameList>
          <b:Person>
            <b:Last>Shane</b:Last>
            <b:First>Leo</b:First>
          </b:Person>
        </b:NameList>
      </b:Author>
    </b:Author>
    <b:Title>Obama pushes back at critics of his military, diplomacy moves</b:Title>
    <b:PeriodicalTitle>Military Times</b:PeriodicalTitle>
    <b:Year>2016</b:Year>
    <b:Month>March</b:Month>
    <b:Day>11</b:Day>
    <b:RefOrder>82</b:RefOrder>
  </b:Source>
  <b:Source>
    <b:Tag>DoD16</b:Tag>
    <b:SourceType>DocumentFromInternetSite</b:SourceType>
    <b:Guid>{798E83B7-747F-4EBC-B591-0AE94186AE2B}</b:Guid>
    <b:Title>Operation Tomodachi Registry</b:Title>
    <b:Year>2016</b:Year>
    <b:Month>March</b:Month>
    <b:Day>5</b:Day>
    <b:Author>
      <b:Author>
        <b:Corporate>DoD</b:Corporate>
      </b:Author>
    </b:Author>
    <b:InternetSiteTitle>Environmental Health Surveillance Registries</b:InternetSiteTitle>
    <b:URL>https://registry.csd.disa.mil/registryWeb/Registry/OperationTomodachi/DisplayAbout.do</b:URL>
    <b:RefOrder>78</b:RefOrder>
  </b:Source>
  <b:Source>
    <b:Tag>Pee14</b:Tag>
    <b:SourceType>ArticleInAPeriodical</b:SourceType>
    <b:Guid>{234C2C83-10A8-48C1-B7DB-234CE908E512}</b:Guid>
    <b:Title>U.S. Armed Forces Sickened After Fukushima Meltdown Get Help From Online Fundraising</b:Title>
    <b:Year>2014</b:Year>
    <b:Month>March</b:Month>
    <b:Day>8</b:Day>
    <b:URL>http://www.huffingtonpost.com/2014/03/07/fukushima-navy-radiation-fundraising_n_4916401.html</b:URL>
    <b:Author>
      <b:Author>
        <b:NameList>
          <b:Person>
            <b:Last>Peeples</b:Last>
            <b:First>Lynne</b:First>
          </b:Person>
        </b:NameList>
      </b:Author>
    </b:Author>
    <b:PeriodicalTitle>Huffington Post</b:PeriodicalTitle>
    <b:RefOrder>77</b:RefOrder>
  </b:Source>
  <b:Source>
    <b:Tag>CRS12</b:Tag>
    <b:SourceType>DocumentFromInternetSite</b:SourceType>
    <b:Guid>{71BF6720-6359-4C2E-9D0A-B8E80E4A2E4E}</b:Guid>
    <b:Title>Pivot to the Pacific? The Obama Administration’s “Rebalancing” Toward Asia</b:Title>
    <b:Year>2012</b:Year>
    <b:Month>March</b:Month>
    <b:Day>28</b:Day>
    <b:Publisher>Congressional Research Service</b:Publisher>
    <b:City>Washington D.C.</b:City>
    <b:Author>
      <b:Author>
        <b:Corporate>CRS</b:Corporate>
      </b:Author>
    </b:Author>
    <b:URL>https://www.fas.org/sgp/crs/natsec/R42448.pdf</b:URL>
    <b:InternetSiteTitle>CRS Report for Congress</b:InternetSiteTitle>
    <b:RefOrder>79</b:RefOrder>
  </b:Source>
  <b:Source>
    <b:Tag>CRS11</b:Tag>
    <b:SourceType>DocumentFromInternetSite</b:SourceType>
    <b:Guid>{C18184E9-618F-4371-87F0-9A4A99147B8F}</b:Guid>
    <b:Author>
      <b:Author>
        <b:Corporate>CRS</b:Corporate>
      </b:Author>
    </b:Author>
    <b:Title>Operation Odyssey Dawn (Libya): Background and Issues for Congress</b:Title>
    <b:InternetSiteTitle>Congressional Research Service</b:InternetSiteTitle>
    <b:Year>2011</b:Year>
    <b:Month>March</b:Month>
    <b:Day>30</b:Day>
    <b:URL>https://www.fas.org/sgp/crs/natsec/R41725.pdf</b:URL>
    <b:RefOrder>80</b:RefOrder>
  </b:Source>
  <b:Source>
    <b:Tag>Jef161</b:Tag>
    <b:SourceType>ArticleInAPeriodical</b:SourceType>
    <b:Guid>{26F9B898-C889-4516-873C-E91C3D03B02F}</b:Guid>
    <b:Title>Marines in Iraq technically not in combat but still getting some</b:Title>
    <b:Year>2016</b:Year>
    <b:Month>March</b:Month>
    <b:Day>25</b:Day>
    <b:Author>
      <b:Author>
        <b:NameList>
          <b:Person>
            <b:Last>Schogol</b:Last>
            <b:First>Jeff</b:First>
          </b:Person>
        </b:NameList>
      </b:Author>
    </b:Author>
    <b:PeriodicalTitle>Marine Corp Times</b:PeriodicalTitle>
    <b:RefOrder>105</b:RefOrder>
  </b:Source>
  <b:Source>
    <b:Tag>Her15</b:Tag>
    <b:SourceType>DocumentFromInternetSite</b:SourceType>
    <b:Guid>{5975C715-067E-4395-80F1-4DBABB9ECF2D}</b:Guid>
    <b:Title>2016 Index of US Military Strength</b:Title>
    <b:Year>2015</b:Year>
    <b:Author>
      <b:Author>
        <b:Corporate>Heritage Foundation</b:Corporate>
      </b:Author>
    </b:Author>
    <b:InternetSiteTitle>Heritage.org</b:InternetSiteTitle>
    <b:Month>December</b:Month>
    <b:URL>http://index.heritage.org/military/2015/chapter/op-environment/middle-east/</b:URL>
    <b:RefOrder>70</b:RefOrder>
  </b:Source>
  <b:Source>
    <b:Tag>JCS12</b:Tag>
    <b:SourceType>ElectronicSource</b:SourceType>
    <b:Guid>{71348697-C7E0-4BF5-8338-9E3129307107}</b:Guid>
    <b:Title>JP 3-07.3 Peace Operations</b:Title>
    <b:Year>2012</b:Year>
    <b:Month>August</b:Month>
    <b:Day>1</b:Day>
    <b:Author>
      <b:Author>
        <b:Corporate>JCS</b:Corporate>
      </b:Author>
    </b:Author>
    <b:City>Washington D.C.</b:City>
    <b:CountryRegion>USA</b:CountryRegion>
    <b:RefOrder>130</b:RefOrder>
  </b:Source>
  <b:Source>
    <b:Tag>Ran04</b:Tag>
    <b:SourceType>Report</b:SourceType>
    <b:Guid>{939B5AAC-195C-4996-8F97-39F1923E1F7D}</b:Guid>
    <b:Author>
      <b:Author>
        <b:Corporate>RAND</b:Corporate>
      </b:Author>
    </b:Author>
    <b:Title>Assessing Security Cooperation as a Preventive Tool</b:Title>
    <b:Year>2004</b:Year>
    <b:Publisher>Rand Corporation</b:Publisher>
    <b:City>Washington D.C.</b:City>
    <b:RefOrder>15</b:RefOrder>
  </b:Source>
  <b:Source>
    <b:Tag>Whi13</b:Tag>
    <b:SourceType>DocumentFromInternetSite</b:SourceType>
    <b:Guid>{55BD2484-4E53-4B27-B7D5-1DB03E066B43}</b:Guid>
    <b:Author>
      <b:Author>
        <b:Corporate>White House</b:Corporate>
      </b:Author>
    </b:Author>
    <b:Title>Fact Sheet: U.S. Security Sector Assistance Policy</b:Title>
    <b:InternetSiteTitle>whitehouse.gov</b:InternetSiteTitle>
    <b:Year>2013</b:Year>
    <b:Month>April</b:Month>
    <b:Day>5</b:Day>
    <b:URL>https://www.whitehouse.gov/the-press-office/2013/04/05/fact-sheet-us-security-sector-assistance-policy</b:URL>
    <b:RefOrder>18</b:RefOrder>
  </b:Source>
  <b:Source>
    <b:Tag>USB95</b:Tag>
    <b:SourceType>Book</b:SourceType>
    <b:Guid>{77B568C1-0BE7-4642-BC2B-7BF644C21D53}</b:Guid>
    <b:Title>Celebrating our Nation's Diversity</b:Title>
    <b:Year>1995</b:Year>
    <b:Author>
      <b:Author>
        <b:Corporate>US Bureau of theCensus</b:Corporate>
      </b:Author>
    </b:Author>
    <b:City>Washington D.C.</b:City>
    <b:Publisher>US Department of Commerce</b:Publisher>
    <b:RefOrder>131</b:RefOrder>
  </b:Source>
  <b:Source>
    <b:Tag>Law90</b:Tag>
    <b:SourceType>Book</b:SourceType>
    <b:Guid>{8D686B84-6F3C-4106-88A8-E6D57AE286CC}</b:Guid>
    <b:Author>
      <b:Author>
        <b:NameList>
          <b:Person>
            <b:Last>Fuchs</b:Last>
            <b:First>Lawrence</b:First>
            <b:Middle>H.</b:Middle>
          </b:Person>
        </b:NameList>
      </b:Author>
    </b:Author>
    <b:Title>The American Kaleidoscope: Race, Ethnicity and Civic Culture</b:Title>
    <b:Year>1990</b:Year>
    <b:City>Middleton, CT</b:City>
    <b:Publisher>Wesleyan University Press</b:Publisher>
    <b:RefOrder>132</b:RefOrder>
  </b:Source>
  <b:Source>
    <b:Tag>Cha90</b:Tag>
    <b:SourceType>Book</b:SourceType>
    <b:Guid>{7F5F694B-7EB0-4847-9395-578F0ED030D7}</b:Guid>
    <b:Author>
      <b:Author>
        <b:NameList>
          <b:Person>
            <b:Last>Nye</b:Last>
            <b:First>Charles</b:First>
          </b:Person>
        </b:NameList>
      </b:Author>
    </b:Author>
    <b:Title>Bounce to the Lead: The Changing Nature of American Power</b:Title>
    <b:Year>1990</b:Year>
    <b:City>Boston</b:City>
    <b:Publisher>Harvard University Press</b:Publisher>
    <b:RefOrder>133</b:RefOrder>
  </b:Source>
  <b:Source>
    <b:Tag>JCS01</b:Tag>
    <b:SourceType>ElectronicSource</b:SourceType>
    <b:Guid>{A027C63D-220C-415F-85E2-9BD2701C69FD}</b:Guid>
    <b:Author>
      <b:Author>
        <b:Corporate>JCS</b:Corporate>
      </b:Author>
    </b:Author>
    <b:Title>JP 3-0: Doctrine for Joint Operations</b:Title>
    <b:Year>2001</b:Year>
    <b:City>Washington D.C.</b:City>
    <b:Publisher>US DoD</b:Publisher>
    <b:Month>September</b:Month>
    <b:Day>10</b:Day>
    <b:RefOrder>134</b:RefOrder>
  </b:Source>
  <b:Source>
    <b:Tag>Con11</b:Tag>
    <b:SourceType>ElectronicSource</b:SourceType>
    <b:Guid>{D45DF5BA-0894-4F1C-A147-32C8E7970584}</b:Guid>
    <b:Author>
      <b:Author>
        <b:Corporate>Congressional Research Service</b:Corporate>
      </b:Author>
    </b:Author>
    <b:Title>Department of Defense 'Section 1207' Security and Stabilization Assistance: Background and Congressional Concerns, FY2006-2010</b:Title>
    <b:City>Washington D.C.</b:City>
    <b:Year>2011</b:Year>
    <b:Month>March</b:Month>
    <b:Day>3</b:Day>
    <b:RefOrder>135</b:RefOrder>
  </b:Source>
  <b:Source>
    <b:Tag>Wil</b:Tag>
    <b:SourceType>ElectronicSource</b:SourceType>
    <b:Guid>{23097D9F-5D5F-4226-BE3C-B2867041B6AB}</b:Guid>
    <b:Author>
      <b:Author>
        <b:NameList>
          <b:Person>
            <b:Last>Bate</b:Last>
            <b:First>Jonathan</b:First>
          </b:Person>
        </b:NameList>
      </b:Author>
    </b:Author>
    <b:Title>The Royal Shakespeare Company Complete Works</b:Title>
    <b:City>London</b:City>
    <b:Year>2016</b:Year>
    <b:Month>March</b:Month>
    <b:Day>10</b:Day>
    <b:RefOrder>136</b:RefOrder>
  </b:Source>
  <b:Source>
    <b:Tag>Lav10</b:Tag>
    <b:SourceType>Book</b:SourceType>
    <b:Guid>{21F822EA-80C1-4B8F-B2EF-CBA7DAC065EF}</b:Guid>
    <b:Title>US Hegemony and International Legitimacy: Norms, power and followerhsip in the wars in Iraq</b:Title>
    <b:City>London</b:City>
    <b:Year>2010</b:Year>
    <b:Author>
      <b:Author>
        <b:NameList>
          <b:Person>
            <b:Last>Lee</b:Last>
            <b:First>Lavina</b:First>
            <b:Middle>Rajendram</b:Middle>
          </b:Person>
        </b:NameList>
      </b:Author>
    </b:Author>
    <b:Publisher>Routledge</b:Publisher>
    <b:RefOrder>9</b:RefOrder>
  </b:Source>
  <b:Source>
    <b:Tag>Dep08</b:Tag>
    <b:SourceType>ElectronicSource</b:SourceType>
    <b:Guid>{89DF4BA7-4D27-4FC1-A399-E51710F7467F}</b:Guid>
    <b:Title>DoD Directive 5132.03: DoD Policy and Responsibilities Relating to Security Cooperation</b:Title>
    <b:Year>2008</b:Year>
    <b:City>Washington D.C.</b:City>
    <b:Author>
      <b:Author>
        <b:Corporate>Department of Defense</b:Corporate>
      </b:Author>
    </b:Author>
    <b:Month>October</b:Month>
    <b:Day>24</b:Day>
    <b:RefOrder>13</b:RefOrder>
  </b:Source>
  <b:Source>
    <b:Tag>Car76</b:Tag>
    <b:SourceType>Book</b:SourceType>
    <b:Guid>{A1A5F04E-4145-4E98-ABD9-F8587F6B2F57}</b:Guid>
    <b:Title>Carl von Clausewitz: On War</b:Title>
    <b:City>New Jersey</b:City>
    <b:Year>1989</b:Year>
    <b:Author>
      <b:Author>
        <b:NameList>
          <b:Person>
            <b:Last>Howard</b:Last>
            <b:First>Michael</b:First>
          </b:Person>
          <b:Person>
            <b:Last>Paret</b:Last>
            <b:First>Peter</b:First>
          </b:Person>
        </b:NameList>
      </b:Author>
    </b:Author>
    <b:Publisher>Princeton University Press</b:Publisher>
    <b:RefOrder>137</b:RefOrder>
  </b:Source>
  <b:Source>
    <b:Tag>USM40</b:Tag>
    <b:SourceType>Book</b:SourceType>
    <b:Guid>{739C8755-1B1E-4C7B-A836-B253BBDF3893}</b:Guid>
    <b:Author>
      <b:Author>
        <b:Corporate>US Marine Corps</b:Corporate>
      </b:Author>
    </b:Author>
    <b:Title>Small Wars Manual</b:Title>
    <b:Year>1940</b:Year>
    <b:City>Washington D.C.</b:City>
    <b:Publisher>Department of the Navy</b:Publisher>
    <b:RefOrder>138</b:RefOrder>
  </b:Source>
  <b:Source>
    <b:Tag>Cli13</b:Tag>
    <b:SourceType>ArticleInAPeriodical</b:SourceType>
    <b:Guid>{8F715B72-B314-4CA1-BD83-A9FC806C288E}</b:Guid>
    <b:Author>
      <b:Author>
        <b:NameList>
          <b:Person>
            <b:Last>Cline</b:Last>
            <b:First>Seth</b:First>
          </b:Person>
        </b:NameList>
      </b:Author>
    </b:Author>
    <b:Title>The Other Symbol of George W. Bush's Legacy</b:Title>
    <b:Year>2013</b:Year>
    <b:PeriodicalTitle>U.S. News and World Report</b:PeriodicalTitle>
    <b:Month>May</b:Month>
    <b:Day>1</b:Day>
    <b:RefOrder>139</b:RefOrder>
  </b:Source>
  <b:Source>
    <b:Tag>Taw95</b:Tag>
    <b:SourceType>Report</b:SourceType>
    <b:Guid>{BE1EE296-0204-4A2D-8CAB-0A510163173F}</b:Guid>
    <b:Title>Operations other than War: Implications for the US Army</b:Title>
    <b:Year>1995</b:Year>
    <b:Publisher>RAND Corporation</b:Publisher>
    <b:City>Santa Monica</b:City>
    <b:Author>
      <b:Author>
        <b:NameList>
          <b:Person>
            <b:Last>Taw</b:Last>
            <b:First>Jennifer</b:First>
          </b:Person>
          <b:Person>
            <b:Last>Peters</b:Last>
            <b:Middle>E.</b:Middle>
            <b:First>John</b:First>
          </b:Person>
        </b:NameList>
      </b:Author>
    </b:Author>
    <b:RefOrder>140</b:RefOrder>
  </b:Source>
  <b:Source>
    <b:Tag>Mic161</b:Tag>
    <b:SourceType>ArticleInAPeriodical</b:SourceType>
    <b:Guid>{D2683B8E-025E-42E8-86A1-EE1072BBBBB4}</b:Guid>
    <b:Title>Marine's Death in a Secret Iraqi Base Reflects a Quietly Expanding Role</b:Title>
    <b:Year>2016</b:Year>
    <b:Author>
      <b:Author>
        <b:NameList>
          <b:Person>
            <b:Last>Schmidt</b:Last>
            <b:First>Michael</b:First>
            <b:Middle>S.</b:Middle>
          </b:Person>
        </b:NameList>
      </b:Author>
    </b:Author>
    <b:PeriodicalTitle>New York Times</b:PeriodicalTitle>
    <b:Month>April</b:Month>
    <b:Day>11</b:Day>
    <b:RefOrder>84</b:RefOrder>
  </b:Source>
  <b:Source>
    <b:Tag>Lin99</b:Tag>
    <b:SourceType>Book</b:SourceType>
    <b:Guid>{A3A4988A-38A7-4347-AAA1-3F97E3A53258}</b:Guid>
    <b:Title>The Non-Linear Dynamics of War</b:Title>
    <b:Year>1999</b:Year>
    <b:City>Kansas City</b:City>
    <b:Publisher>Science Applications International Corporation</b:Publisher>
    <b:Author>
      <b:Author>
        <b:NameList>
          <b:Person>
            <b:Last>Beckerman</b:Last>
            <b:First>Linda</b:First>
            <b:Middle>P.</b:Middle>
          </b:Person>
        </b:NameList>
      </b:Author>
    </b:Author>
    <b:RefOrder>103</b:RefOrder>
  </b:Source>
  <b:Source>
    <b:Tag>Isr16</b:Tag>
    <b:SourceType>DocumentFromInternetSite</b:SourceType>
    <b:Guid>{EB981DBF-B9F3-454B-A07D-8D6859B9A88F}</b:Guid>
    <b:Title>Victims of Palestinian Violence and Terrorism since September 2000</b:Title>
    <b:Year>2016</b:Year>
    <b:Month>March </b:Month>
    <b:Day>20</b:Day>
    <b:Author>
      <b:Author>
        <b:Corporate>Israel MFA</b:Corporate>
      </b:Author>
    </b:Author>
    <b:InternetSiteTitle>Israel Ministry of Foreign Affairs</b:InternetSiteTitle>
    <b:URL>http://www.mfa.gov.il/mfa/foreignpolicy/terrorism/palestinian/pages/victims%20of%20palestinian%20violence%20and%20terrorism%20sinc.aspx</b:URL>
    <b:RefOrder>95</b:RefOrder>
  </b:Source>
  <b:Source>
    <b:Tag>Haz73</b:Tag>
    <b:SourceType>BookSection</b:SourceType>
    <b:Guid>{76D80BF8-D94A-4C54-BC05-BFB90AC19DCB}</b:Guid>
    <b:Title>Cultural Pluralism and Schooling: Some Preliminary Observations</b:Title>
    <b:Year>1973</b:Year>
    <b:City>New York</b:City>
    <b:Publisher>Appleton-Century-Crofts</b:Publisher>
    <b:Author>
      <b:Author>
        <b:NameList>
          <b:Person>
            <b:Last>Hazard</b:Last>
            <b:Middle>R.</b:Middle>
            <b:First>William</b:First>
          </b:Person>
          <b:Person>
            <b:Last>Stent</b:Last>
            <b:First>Madelon</b:First>
          </b:Person>
        </b:NameList>
      </b:Author>
    </b:Author>
    <b:BookTitle>Cultural Pluralism in Education: A Mandate for Change</b:BookTitle>
    <b:Pages>13-15</b:Pages>
    <b:RefOrder>141</b:RefOrder>
  </b:Source>
  <b:Source>
    <b:Tag>Ish14</b:Tag>
    <b:SourceType>ArticleInAPeriodical</b:SourceType>
    <b:Guid>{AA74F458-3A5A-4D9D-8EC6-00CE4F3CD392}</b:Guid>
    <b:Title>ISIS or ISIL? The Debate over what to call Iraq's terror group</b:Title>
    <b:Year>2014</b:Year>
    <b:Author>
      <b:Author>
        <b:NameList>
          <b:Person>
            <b:Last>Tharoor</b:Last>
            <b:First>Ishaan</b:First>
          </b:Person>
        </b:NameList>
      </b:Author>
    </b:Author>
    <b:PeriodicalTitle>The Washington Post</b:PeriodicalTitle>
    <b:Month>June</b:Month>
    <b:Day>18</b:Day>
    <b:RefOrder>142</b:RefOrder>
  </b:Source>
  <b:Source>
    <b:Tag>Str87</b:Tag>
    <b:SourceType>BookSection</b:SourceType>
    <b:Guid>{BCF36965-0235-43DC-9C39-7732C49CEB94}</b:Guid>
    <b:Title>Niccolo Machiavelli</b:Title>
    <b:Year>1987</b:Year>
    <b:Author>
      <b:Author>
        <b:NameList>
          <b:Person>
            <b:Last>Strauss</b:Last>
            <b:First>Leo</b:First>
          </b:Person>
        </b:NameList>
      </b:Author>
      <b:BookAuthor>
        <b:NameList>
          <b:Person>
            <b:Last>Strauss</b:Last>
            <b:First>Leo</b:First>
          </b:Person>
          <b:Person>
            <b:Last>Cropsey</b:Last>
            <b:First>Joseph</b:First>
          </b:Person>
        </b:NameList>
      </b:BookAuthor>
    </b:Author>
    <b:BookTitle>History of Political Philosophy (3rd ed.)</b:BookTitle>
    <b:City>Chicago</b:City>
    <b:Publisher>University of Chicago Press</b:Publisher>
    <b:RefOrder>143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8B008B-A869-49AA-BDED-8CD0229C6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28577</Words>
  <Characters>162892</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Flipping the DIME:</vt:lpstr>
    </vt:vector>
  </TitlesOfParts>
  <Company>Version 12: Draft (for Ori Goldberg eyes only)</Company>
  <LinksUpToDate>false</LinksUpToDate>
  <CharactersWithSpaces>191087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Flipping the DIME:</dc:title>
  <dc:subject>The role of American society in the pursuit of national interests when there are ‘no-boots-on-the-ground’</dc:subject>
  <dc:creator>Vincent J. Ciuccoli</dc:creator>
  <cp:keywords/>
  <dc:description/>
  <cp:lastModifiedBy>vinnyc18@gmail.com</cp:lastModifiedBy>
  <cp:revision>2</cp:revision>
  <dcterms:created xsi:type="dcterms:W3CDTF">2016-05-08T12:31:00Z</dcterms:created>
  <dcterms:modified xsi:type="dcterms:W3CDTF">2016-05-08T12:31:00Z</dcterms:modified>
</cp:coreProperties>
</file>