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B1" w:rsidRDefault="005D5D8A" w:rsidP="005970B1">
      <w:pPr>
        <w:jc w:val="right"/>
        <w:rPr>
          <w:u w:val="none"/>
        </w:rPr>
      </w:pPr>
      <w:bookmarkStart w:id="0" w:name="_GoBack"/>
      <w:bookmarkEnd w:id="0"/>
      <w:r w:rsidRPr="005D5D8A">
        <w:rPr>
          <w:noProof/>
        </w:rPr>
        <w:pict>
          <v:group id="Group 2" o:spid="_x0000_s1026" style="position:absolute;left:0;text-align:left;margin-left:-65.95pt;margin-top:18pt;width:548.65pt;height:26.1pt;z-index:251660288;mso-wrap-distance-left:0;mso-wrap-distance-right:0;mso-position-horizontal-relative:margin;mso-position-vertical-relative:margin" coordorigin="-1319,-360" coordsize="109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">
            <v:shape id="Freeform 3" o:spid="_x0000_s1027" style="position:absolute;left:-1319;top:-285;width:7851;height:446;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" path="m,19956l1014,,19997,,18838,19956r-18680,e" fillcolor="blue" strokeweight=".71mm">
              <v:stroke endcap="square"/>
              <v:path o:connecttype="custom" o:connectlocs="0,445;398,0;7850,0;7395,445;62,445" o:connectangles="0,0,0,0,0"/>
            </v:shape>
            <v:shape id="Freeform 4" o:spid="_x0000_s1028" style="position:absolute;left:7903;top:-360;width:1750;height:50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" path="m,19961l4519,,19989,r,19961l646,19961e" fillcolor="blue" strokeweight=".71mm">
              <v:stroke endcap="square"/>
              <v:path o:connecttype="custom" o:connectlocs="0,503;395,0;1749,0;1749,503;57,503" o:connectangles="0,0,0,0,0"/>
            </v:shape>
            <w10:wrap anchorx="margin" anchory="margin"/>
          </v:group>
        </w:pict>
      </w:r>
      <w:r w:rsidR="005970B1">
        <w:rPr>
          <w:noProof/>
          <w:lang w:eastAsia="zh-CN" w:bidi="he-IL"/>
        </w:rPr>
        <w:drawing>
          <wp:anchor distT="0" distB="0" distL="114935" distR="114935" simplePos="0" relativeHeight="251661312" behindDoc="0" locked="0" layoutInCell="1" allowOverlap="1">
            <wp:simplePos x="0" y="0"/>
            <wp:positionH relativeFrom="column">
              <wp:posOffset>4226560</wp:posOffset>
            </wp:positionH>
            <wp:positionV relativeFrom="paragraph">
              <wp:posOffset>0</wp:posOffset>
            </wp:positionV>
            <wp:extent cx="708660" cy="890905"/>
            <wp:effectExtent l="0" t="0" r="0" b="4445"/>
            <wp:wrapTight wrapText="bothSides">
              <wp:wrapPolygon edited="0">
                <wp:start x="0" y="0"/>
                <wp:lineTo x="0" y="21246"/>
                <wp:lineTo x="20903" y="21246"/>
                <wp:lineTo x="20903" y="0"/>
                <wp:lineTo x="0" y="0"/>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8660" cy="890905"/>
                    </a:xfrm>
                    <a:prstGeom prst="rect">
                      <a:avLst/>
                    </a:prstGeom>
                    <a:solidFill>
                      <a:srgbClr val="FFFFFF"/>
                    </a:solidFill>
                    <a:ln>
                      <a:noFill/>
                    </a:ln>
                  </pic:spPr>
                </pic:pic>
              </a:graphicData>
            </a:graphic>
          </wp:anchor>
        </w:drawing>
      </w:r>
    </w:p>
    <w:p w:rsidR="005970B1" w:rsidRDefault="005970B1" w:rsidP="005970B1">
      <w:pPr>
        <w:ind w:right="45"/>
        <w:rPr>
          <w:color w:val="0000FF"/>
          <w:szCs w:val="16"/>
        </w:rPr>
      </w:pPr>
    </w:p>
    <w:p w:rsidR="005970B1" w:rsidRDefault="005970B1" w:rsidP="005970B1">
      <w:pPr>
        <w:ind w:right="45"/>
        <w:jc w:val="right"/>
        <w:rPr>
          <w:bCs/>
          <w:color w:val="0000FF"/>
          <w:rtl/>
        </w:rPr>
      </w:pPr>
    </w:p>
    <w:p w:rsidR="005970B1" w:rsidRDefault="005970B1" w:rsidP="005970B1">
      <w:pPr>
        <w:rPr>
          <w:b/>
          <w:bCs/>
          <w:sz w:val="48"/>
          <w:szCs w:val="48"/>
          <w:u w:val="none"/>
        </w:rPr>
      </w:pPr>
    </w:p>
    <w:p w:rsidR="005970B1" w:rsidRPr="000740F0" w:rsidRDefault="005970B1" w:rsidP="000740F0">
      <w:pPr>
        <w:rPr>
          <w:b/>
          <w:bCs/>
          <w:sz w:val="48"/>
          <w:szCs w:val="48"/>
          <w:u w:val="none"/>
          <w:lang w:val="en-SG"/>
        </w:rPr>
      </w:pPr>
      <w:r w:rsidRPr="000740F0">
        <w:rPr>
          <w:b/>
          <w:bCs/>
          <w:sz w:val="48"/>
          <w:szCs w:val="48"/>
          <w:u w:val="none"/>
          <w:lang w:val="en-SG"/>
        </w:rPr>
        <w:t>Israel National Defen</w:t>
      </w:r>
      <w:r w:rsidR="000740F0" w:rsidRPr="000740F0">
        <w:rPr>
          <w:b/>
          <w:bCs/>
          <w:sz w:val="48"/>
          <w:szCs w:val="48"/>
          <w:u w:val="none"/>
          <w:lang w:val="en-SG"/>
        </w:rPr>
        <w:t>c</w:t>
      </w:r>
      <w:r w:rsidRPr="000740F0">
        <w:rPr>
          <w:b/>
          <w:bCs/>
          <w:sz w:val="48"/>
          <w:szCs w:val="48"/>
          <w:u w:val="none"/>
          <w:lang w:val="en-SG"/>
        </w:rPr>
        <w:t>e College</w:t>
      </w:r>
    </w:p>
    <w:p w:rsidR="005970B1" w:rsidRPr="000740F0" w:rsidRDefault="005970B1" w:rsidP="005970B1">
      <w:pPr>
        <w:rPr>
          <w:b/>
          <w:bCs/>
          <w:sz w:val="48"/>
          <w:szCs w:val="48"/>
          <w:u w:val="none"/>
          <w:lang w:val="en-SG"/>
        </w:rPr>
      </w:pPr>
      <w:r w:rsidRPr="000740F0">
        <w:rPr>
          <w:b/>
          <w:bCs/>
          <w:sz w:val="48"/>
          <w:szCs w:val="48"/>
          <w:u w:val="none"/>
          <w:lang w:val="en-SG"/>
        </w:rPr>
        <w:t>47</w:t>
      </w:r>
      <w:r w:rsidRPr="000740F0">
        <w:rPr>
          <w:b/>
          <w:bCs/>
          <w:sz w:val="48"/>
          <w:szCs w:val="48"/>
          <w:u w:val="none"/>
          <w:vertAlign w:val="superscript"/>
          <w:lang w:val="en-SG"/>
        </w:rPr>
        <w:t>th</w:t>
      </w:r>
      <w:r w:rsidRPr="000740F0">
        <w:rPr>
          <w:b/>
          <w:bCs/>
          <w:sz w:val="48"/>
          <w:szCs w:val="48"/>
          <w:u w:val="none"/>
          <w:lang w:val="en-SG"/>
        </w:rPr>
        <w:t xml:space="preserve"> Class 2019-2020</w:t>
      </w:r>
    </w:p>
    <w:p w:rsidR="005970B1" w:rsidRPr="000740F0" w:rsidRDefault="005970B1" w:rsidP="005970B1">
      <w:pPr>
        <w:rPr>
          <w:b/>
          <w:bCs/>
          <w:sz w:val="48"/>
          <w:szCs w:val="48"/>
          <w:u w:val="none"/>
          <w:lang w:val="en-SG"/>
        </w:rPr>
      </w:pPr>
    </w:p>
    <w:p w:rsidR="005970B1" w:rsidRPr="000740F0" w:rsidRDefault="005970B1" w:rsidP="005970B1">
      <w:pPr>
        <w:ind w:right="45"/>
        <w:jc w:val="center"/>
        <w:rPr>
          <w:bCs/>
          <w:color w:val="0000FF"/>
          <w:sz w:val="48"/>
          <w:szCs w:val="48"/>
          <w:lang w:val="en-SG"/>
        </w:rPr>
      </w:pPr>
    </w:p>
    <w:p w:rsidR="00BA3F46" w:rsidRPr="000740F0" w:rsidRDefault="00BA3F46" w:rsidP="005970B1">
      <w:pPr>
        <w:ind w:right="45"/>
        <w:jc w:val="center"/>
        <w:rPr>
          <w:bCs/>
          <w:color w:val="0000FF"/>
          <w:sz w:val="48"/>
          <w:szCs w:val="48"/>
          <w:lang w:val="en-SG"/>
        </w:rPr>
      </w:pPr>
    </w:p>
    <w:p w:rsidR="003F7E70" w:rsidRPr="000740F0" w:rsidRDefault="003F7E70" w:rsidP="000C0B1F">
      <w:pPr>
        <w:jc w:val="center"/>
        <w:rPr>
          <w:b/>
          <w:bCs/>
          <w:sz w:val="48"/>
          <w:szCs w:val="48"/>
          <w:highlight w:val="yellow"/>
          <w:u w:val="none"/>
          <w:lang w:val="en-SG"/>
        </w:rPr>
      </w:pPr>
      <w:r w:rsidRPr="000740F0">
        <w:rPr>
          <w:b/>
          <w:bCs/>
          <w:sz w:val="48"/>
          <w:szCs w:val="48"/>
          <w:highlight w:val="yellow"/>
          <w:u w:val="none"/>
          <w:lang w:val="en-SG"/>
        </w:rPr>
        <w:t>Cyber Security and its Influence on Social Resilience</w:t>
      </w:r>
    </w:p>
    <w:p w:rsidR="003F7E70" w:rsidRPr="000740F0" w:rsidRDefault="003F7E70" w:rsidP="003F7E70">
      <w:pPr>
        <w:pStyle w:val="ListParagraph"/>
        <w:numPr>
          <w:ilvl w:val="0"/>
          <w:numId w:val="22"/>
        </w:numPr>
        <w:jc w:val="center"/>
        <w:rPr>
          <w:b/>
          <w:bCs/>
          <w:sz w:val="48"/>
          <w:szCs w:val="48"/>
          <w:highlight w:val="yellow"/>
          <w:u w:val="none"/>
          <w:lang w:val="en-SG"/>
        </w:rPr>
      </w:pPr>
      <w:r w:rsidRPr="000740F0">
        <w:rPr>
          <w:b/>
          <w:bCs/>
          <w:sz w:val="48"/>
          <w:szCs w:val="48"/>
          <w:highlight w:val="yellow"/>
          <w:u w:val="none"/>
          <w:lang w:val="en-SG"/>
        </w:rPr>
        <w:t>A Singapore Perspective</w:t>
      </w:r>
    </w:p>
    <w:p w:rsidR="005970B1" w:rsidRPr="000740F0" w:rsidRDefault="005970B1" w:rsidP="003F7E70">
      <w:pPr>
        <w:jc w:val="center"/>
        <w:rPr>
          <w:b/>
          <w:bCs/>
          <w:sz w:val="48"/>
          <w:szCs w:val="48"/>
          <w:u w:val="none"/>
          <w:lang w:val="en-SG"/>
        </w:rPr>
      </w:pPr>
    </w:p>
    <w:p w:rsidR="000C2B91" w:rsidRPr="000740F0" w:rsidRDefault="000C2B91" w:rsidP="005970B1">
      <w:pPr>
        <w:ind w:right="45"/>
        <w:jc w:val="center"/>
        <w:rPr>
          <w:bCs/>
          <w:color w:val="0000FF"/>
          <w:sz w:val="48"/>
          <w:szCs w:val="48"/>
          <w:lang w:val="en-SG"/>
        </w:rPr>
      </w:pPr>
    </w:p>
    <w:p w:rsidR="0088649B" w:rsidRPr="000740F0" w:rsidRDefault="0088649B" w:rsidP="005970B1">
      <w:pPr>
        <w:ind w:right="45"/>
        <w:jc w:val="center"/>
        <w:rPr>
          <w:bCs/>
          <w:color w:val="0000FF"/>
          <w:sz w:val="48"/>
          <w:szCs w:val="48"/>
          <w:lang w:val="en-SG"/>
        </w:rPr>
      </w:pPr>
    </w:p>
    <w:p w:rsidR="000C2B91" w:rsidRPr="000740F0" w:rsidRDefault="000C2B91" w:rsidP="005970B1">
      <w:pPr>
        <w:ind w:right="45"/>
        <w:jc w:val="center"/>
        <w:rPr>
          <w:bCs/>
          <w:color w:val="0000FF"/>
          <w:sz w:val="48"/>
          <w:szCs w:val="48"/>
          <w:lang w:val="en-SG"/>
        </w:rPr>
      </w:pPr>
    </w:p>
    <w:p w:rsidR="000C2B91" w:rsidRPr="000740F0" w:rsidRDefault="000C2B91" w:rsidP="005970B1">
      <w:pPr>
        <w:ind w:right="45"/>
        <w:jc w:val="center"/>
        <w:rPr>
          <w:bCs/>
          <w:color w:val="0000FF"/>
          <w:sz w:val="48"/>
          <w:szCs w:val="48"/>
          <w:lang w:val="en-SG"/>
        </w:rPr>
      </w:pPr>
    </w:p>
    <w:p w:rsidR="00BA3F46" w:rsidRPr="000740F0" w:rsidRDefault="00BA3F46" w:rsidP="005970B1">
      <w:pPr>
        <w:ind w:right="45"/>
        <w:jc w:val="center"/>
        <w:rPr>
          <w:bCs/>
          <w:color w:val="0000FF"/>
          <w:sz w:val="48"/>
          <w:szCs w:val="48"/>
          <w:lang w:val="en-SG"/>
        </w:rPr>
      </w:pPr>
    </w:p>
    <w:p w:rsidR="00DA5D72" w:rsidRPr="000740F0" w:rsidRDefault="00DA5D72" w:rsidP="00C8464E">
      <w:pPr>
        <w:ind w:left="-567" w:right="-483"/>
        <w:jc w:val="center"/>
        <w:rPr>
          <w:bCs/>
          <w:color w:val="000000"/>
          <w:sz w:val="40"/>
          <w:szCs w:val="40"/>
          <w:u w:val="none"/>
          <w:lang w:val="en-SG"/>
        </w:rPr>
      </w:pPr>
      <w:r w:rsidRPr="000740F0">
        <w:rPr>
          <w:bCs/>
          <w:color w:val="000000"/>
          <w:sz w:val="40"/>
          <w:szCs w:val="40"/>
          <w:u w:val="none"/>
          <w:lang w:val="en-SG"/>
        </w:rPr>
        <w:t>Academic Advis</w:t>
      </w:r>
      <w:r w:rsidR="00C8464E" w:rsidRPr="000740F0">
        <w:rPr>
          <w:bCs/>
          <w:color w:val="000000"/>
          <w:sz w:val="40"/>
          <w:szCs w:val="40"/>
          <w:u w:val="none"/>
          <w:lang w:val="en-SG"/>
        </w:rPr>
        <w:t>o</w:t>
      </w:r>
      <w:r w:rsidRPr="000740F0">
        <w:rPr>
          <w:bCs/>
          <w:color w:val="000000"/>
          <w:sz w:val="40"/>
          <w:szCs w:val="40"/>
          <w:u w:val="none"/>
          <w:lang w:val="en-SG"/>
        </w:rPr>
        <w:t>r: Prof. Daphna Canetti</w:t>
      </w:r>
    </w:p>
    <w:p w:rsidR="005970B1" w:rsidRPr="000740F0" w:rsidRDefault="005970B1" w:rsidP="005970B1">
      <w:pPr>
        <w:ind w:right="45"/>
        <w:jc w:val="center"/>
        <w:rPr>
          <w:bCs/>
          <w:color w:val="000000"/>
          <w:sz w:val="48"/>
          <w:szCs w:val="40"/>
          <w:u w:val="none"/>
          <w:lang w:val="en-SG"/>
        </w:rPr>
      </w:pPr>
    </w:p>
    <w:p w:rsidR="005970B1" w:rsidRPr="000740F0" w:rsidRDefault="005970B1" w:rsidP="0067724C">
      <w:pPr>
        <w:ind w:right="45"/>
        <w:jc w:val="center"/>
        <w:rPr>
          <w:bCs/>
          <w:color w:val="000000"/>
          <w:sz w:val="40"/>
          <w:szCs w:val="40"/>
          <w:lang w:val="en-SG"/>
        </w:rPr>
      </w:pPr>
      <w:r w:rsidRPr="000740F0">
        <w:rPr>
          <w:bCs/>
          <w:color w:val="000000"/>
          <w:sz w:val="40"/>
          <w:szCs w:val="40"/>
          <w:u w:val="none"/>
          <w:lang w:val="en-SG"/>
        </w:rPr>
        <w:t xml:space="preserve">Submitted by: Wong </w:t>
      </w:r>
      <w:r w:rsidR="0067724C" w:rsidRPr="000740F0">
        <w:rPr>
          <w:bCs/>
          <w:color w:val="000000"/>
          <w:sz w:val="40"/>
          <w:szCs w:val="40"/>
          <w:u w:val="none"/>
          <w:lang w:val="en-SG"/>
        </w:rPr>
        <w:t>Khiong Seng</w:t>
      </w:r>
    </w:p>
    <w:p w:rsidR="005970B1" w:rsidRPr="000740F0" w:rsidRDefault="005970B1" w:rsidP="005970B1">
      <w:pPr>
        <w:ind w:right="45"/>
        <w:jc w:val="center"/>
        <w:rPr>
          <w:bCs/>
          <w:color w:val="000000"/>
          <w:sz w:val="48"/>
          <w:szCs w:val="40"/>
          <w:lang w:val="en-SG"/>
        </w:rPr>
      </w:pPr>
    </w:p>
    <w:p w:rsidR="005970B1" w:rsidRPr="000740F0" w:rsidRDefault="005970B1" w:rsidP="005970B1">
      <w:pPr>
        <w:ind w:right="45"/>
        <w:jc w:val="center"/>
        <w:rPr>
          <w:bCs/>
          <w:color w:val="000000"/>
          <w:sz w:val="48"/>
          <w:szCs w:val="40"/>
          <w:lang w:val="en-SG"/>
        </w:rPr>
      </w:pPr>
    </w:p>
    <w:p w:rsidR="009A51F9" w:rsidRPr="000740F0" w:rsidRDefault="005D5D8A" w:rsidP="00C8464E">
      <w:pPr>
        <w:ind w:right="45"/>
        <w:jc w:val="center"/>
        <w:rPr>
          <w:bCs/>
          <w:color w:val="000000"/>
          <w:sz w:val="40"/>
          <w:szCs w:val="40"/>
          <w:u w:val="none"/>
          <w:lang w:val="en-SG"/>
        </w:rPr>
        <w:sectPr w:rsidR="009A51F9" w:rsidRPr="000740F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600" w:charSpace="40960"/>
        </w:sectPr>
      </w:pPr>
      <w:r w:rsidRPr="005D5D8A">
        <w:rPr>
          <w:lang w:val="en-SG"/>
        </w:rPr>
        <w:pict>
          <v:group id="Group 6" o:spid="_x0000_s1029" style="position:absolute;left:0;text-align:left;margin-left:-67.1pt;margin-top:71.6pt;width:549.75pt;height:38.95pt;z-index:251662336;mso-wrap-distance-left:0;mso-wrap-distance-right:0" coordorigin="-1334,853" coordsize="1099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">
            <v:shape id="Freeform 7" o:spid="_x0000_s1030" style="position:absolute;left:1345;top:1082;width:8315;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" path="m1091,l,19950r19998,l19998,,1091,xe" fillcolor="blue" strokeweight=".71mm">
              <v:stroke endcap="square"/>
              <v:path o:connecttype="custom" o:connectlocs="454,0;0,393;8314,393;8314,0;454,0" o:connectangles="0,0,0,0,0"/>
            </v:shape>
            <v:shape id="Freeform 8" o:spid="_x0000_s1031" style="position:absolute;left:-1334;top:1082;width:1703;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" path="m19988,l15324,19950,,19950,4664,,19988,e" fillcolor="blue" strokeweight=".71mm">
              <v:stroke endcap="square"/>
              <v:path o:connecttype="custom" o:connectlocs="1702,0;1305,393;0,393;397,0;1702,0" o:connectangles="0,0,0,0,0"/>
            </v:shape>
            <v:group id="Group 9" o:spid="_x0000_s1032" style="position:absolute;left:374;top:853;width:947;height:779" coordorigin="374,853" coordsize="94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3" style="position:absolute;left:374;top:853;width:772;height:611;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" path="m,19967l19974,,17763,19967,,19967xe" fillcolor="blue" strokeweight=".71mm">
                <v:stroke endcap="square"/>
                <v:path o:connecttype="custom" o:connectlocs="0,610;771,0;686,610;0,610" o:connectangles="0,0,0,0"/>
              </v:shape>
              <v:shape id="Freeform 11" o:spid="_x0000_s1034" style="position:absolute;left:546;top:1082;width:774;height:549;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" path="m19974,l,19964,2211,,19974,xe" fillcolor="blue" strokeweight=".71mm">
                <v:stroke endcap="square"/>
                <v:path o:connecttype="custom" o:connectlocs="773,0;0,548;86,0;773,0" o:connectangles="0,0,0,0"/>
              </v:shape>
            </v:group>
          </v:group>
        </w:pict>
      </w:r>
      <w:r w:rsidR="00C8464E" w:rsidRPr="000740F0">
        <w:rPr>
          <w:bCs/>
          <w:color w:val="000000"/>
          <w:sz w:val="40"/>
          <w:szCs w:val="40"/>
          <w:u w:val="none"/>
          <w:lang w:val="en-SG"/>
        </w:rPr>
        <w:t>xx</w:t>
      </w:r>
      <w:r w:rsidR="00DA5D72" w:rsidRPr="000740F0">
        <w:rPr>
          <w:bCs/>
          <w:color w:val="000000"/>
          <w:sz w:val="40"/>
          <w:szCs w:val="40"/>
          <w:u w:val="none"/>
          <w:lang w:val="en-SG"/>
        </w:rPr>
        <w:t xml:space="preserve"> </w:t>
      </w:r>
      <w:r w:rsidR="00C8464E" w:rsidRPr="000740F0">
        <w:rPr>
          <w:bCs/>
          <w:color w:val="000000"/>
          <w:sz w:val="40"/>
          <w:szCs w:val="40"/>
          <w:u w:val="none"/>
          <w:lang w:val="en-SG"/>
        </w:rPr>
        <w:t>May</w:t>
      </w:r>
      <w:r w:rsidR="00DA5D72" w:rsidRPr="000740F0">
        <w:rPr>
          <w:bCs/>
          <w:color w:val="000000"/>
          <w:sz w:val="40"/>
          <w:szCs w:val="40"/>
          <w:u w:val="none"/>
          <w:lang w:val="en-SG"/>
        </w:rPr>
        <w:t xml:space="preserve"> 2020</w:t>
      </w:r>
    </w:p>
    <w:p w:rsidR="00C8464E" w:rsidRPr="000740F0" w:rsidRDefault="00C8464E" w:rsidP="000C2B91">
      <w:pPr>
        <w:spacing w:line="360" w:lineRule="auto"/>
        <w:jc w:val="both"/>
        <w:rPr>
          <w:b/>
          <w:bCs/>
          <w:sz w:val="28"/>
          <w:szCs w:val="28"/>
          <w:u w:val="none"/>
          <w:lang w:val="en-SG"/>
        </w:rPr>
      </w:pPr>
      <w:r w:rsidRPr="000740F0">
        <w:rPr>
          <w:b/>
          <w:bCs/>
          <w:sz w:val="28"/>
          <w:szCs w:val="28"/>
          <w:highlight w:val="yellow"/>
          <w:u w:val="none"/>
          <w:lang w:val="en-SG"/>
        </w:rPr>
        <w:lastRenderedPageBreak/>
        <w:t>ABSTRACT</w:t>
      </w:r>
    </w:p>
    <w:p w:rsidR="006B7720" w:rsidRPr="000740F0" w:rsidRDefault="006B7720" w:rsidP="000C2B91">
      <w:pPr>
        <w:spacing w:line="360" w:lineRule="auto"/>
        <w:jc w:val="both"/>
        <w:rPr>
          <w:sz w:val="28"/>
          <w:szCs w:val="28"/>
          <w:u w:val="none"/>
          <w:lang w:val="en-SG"/>
        </w:rPr>
      </w:pPr>
    </w:p>
    <w:p w:rsidR="002F0434" w:rsidRPr="000740F0" w:rsidRDefault="00BC5BAC" w:rsidP="00B4015F">
      <w:pPr>
        <w:spacing w:line="360" w:lineRule="auto"/>
        <w:jc w:val="both"/>
        <w:rPr>
          <w:sz w:val="28"/>
          <w:szCs w:val="28"/>
          <w:u w:val="none"/>
          <w:lang w:val="en-SG"/>
        </w:rPr>
      </w:pPr>
      <w:r w:rsidRPr="000740F0">
        <w:rPr>
          <w:sz w:val="28"/>
          <w:szCs w:val="28"/>
          <w:u w:val="none"/>
          <w:lang w:val="en-SG"/>
        </w:rPr>
        <w:tab/>
      </w:r>
      <w:r w:rsidR="00174003" w:rsidRPr="000740F0">
        <w:rPr>
          <w:sz w:val="28"/>
          <w:szCs w:val="28"/>
          <w:highlight w:val="yellow"/>
          <w:u w:val="none"/>
          <w:lang w:val="en-SG"/>
        </w:rPr>
        <w:t xml:space="preserve">&lt;to be </w:t>
      </w:r>
      <w:r w:rsidR="00B4015F" w:rsidRPr="000740F0">
        <w:rPr>
          <w:sz w:val="28"/>
          <w:szCs w:val="28"/>
          <w:highlight w:val="yellow"/>
          <w:u w:val="none"/>
          <w:lang w:val="en-SG"/>
        </w:rPr>
        <w:t>included</w:t>
      </w:r>
      <w:r w:rsidR="00174003" w:rsidRPr="000740F0">
        <w:rPr>
          <w:sz w:val="28"/>
          <w:szCs w:val="28"/>
          <w:highlight w:val="yellow"/>
          <w:u w:val="none"/>
          <w:lang w:val="en-SG"/>
        </w:rPr>
        <w:t>&gt;</w:t>
      </w:r>
    </w:p>
    <w:p w:rsidR="00E53EA6" w:rsidRPr="000740F0" w:rsidRDefault="00E53EA6" w:rsidP="000C2B91">
      <w:pPr>
        <w:spacing w:line="360" w:lineRule="auto"/>
        <w:jc w:val="both"/>
        <w:rPr>
          <w:sz w:val="28"/>
          <w:szCs w:val="28"/>
          <w:u w:val="none"/>
          <w:lang w:val="en-SG"/>
        </w:rPr>
      </w:pPr>
    </w:p>
    <w:p w:rsidR="00C8464E" w:rsidRPr="000740F0" w:rsidRDefault="00C8464E" w:rsidP="00EC6100">
      <w:pPr>
        <w:spacing w:line="360" w:lineRule="auto"/>
        <w:jc w:val="both"/>
        <w:rPr>
          <w:b/>
          <w:bCs/>
          <w:sz w:val="28"/>
          <w:szCs w:val="28"/>
          <w:lang w:val="en-SG"/>
        </w:rPr>
      </w:pPr>
      <w:r w:rsidRPr="000740F0">
        <w:rPr>
          <w:b/>
          <w:bCs/>
          <w:sz w:val="28"/>
          <w:szCs w:val="28"/>
          <w:lang w:val="en-SG"/>
        </w:rPr>
        <w:br w:type="page"/>
      </w:r>
    </w:p>
    <w:p w:rsidR="00C8464E" w:rsidRPr="000740F0" w:rsidRDefault="00C8464E" w:rsidP="000C2B91">
      <w:pPr>
        <w:spacing w:line="360" w:lineRule="auto"/>
        <w:jc w:val="both"/>
        <w:rPr>
          <w:b/>
          <w:bCs/>
          <w:sz w:val="28"/>
          <w:szCs w:val="28"/>
          <w:highlight w:val="yellow"/>
          <w:u w:val="none"/>
          <w:lang w:val="en-SG"/>
        </w:rPr>
      </w:pPr>
      <w:r w:rsidRPr="000740F0">
        <w:rPr>
          <w:b/>
          <w:bCs/>
          <w:sz w:val="28"/>
          <w:szCs w:val="28"/>
          <w:highlight w:val="yellow"/>
          <w:u w:val="none"/>
          <w:lang w:val="en-SG"/>
        </w:rPr>
        <w:lastRenderedPageBreak/>
        <w:t>ACKNOWLEDGEMENT</w:t>
      </w:r>
    </w:p>
    <w:p w:rsidR="00C8464E" w:rsidRPr="000740F0" w:rsidRDefault="00C8464E" w:rsidP="000C2B91">
      <w:pPr>
        <w:spacing w:line="360" w:lineRule="auto"/>
        <w:jc w:val="both"/>
        <w:rPr>
          <w:sz w:val="28"/>
          <w:szCs w:val="28"/>
          <w:highlight w:val="yellow"/>
          <w:u w:val="none"/>
          <w:lang w:val="en-SG"/>
        </w:rPr>
      </w:pPr>
    </w:p>
    <w:p w:rsidR="00C8464E" w:rsidRPr="000740F0" w:rsidRDefault="00B4015F" w:rsidP="00B4015F">
      <w:pPr>
        <w:spacing w:line="360" w:lineRule="auto"/>
        <w:ind w:firstLine="720"/>
        <w:jc w:val="both"/>
        <w:rPr>
          <w:sz w:val="28"/>
          <w:szCs w:val="28"/>
          <w:u w:val="none"/>
          <w:lang w:val="en-SG"/>
        </w:rPr>
      </w:pPr>
      <w:r w:rsidRPr="000740F0">
        <w:rPr>
          <w:sz w:val="28"/>
          <w:szCs w:val="28"/>
          <w:highlight w:val="yellow"/>
          <w:u w:val="none"/>
          <w:lang w:val="en-SG"/>
        </w:rPr>
        <w:t>&lt;to be included&gt;</w:t>
      </w:r>
    </w:p>
    <w:p w:rsidR="00C8464E" w:rsidRPr="000740F0" w:rsidRDefault="00C8464E" w:rsidP="00C8464E">
      <w:pPr>
        <w:spacing w:line="360" w:lineRule="auto"/>
        <w:jc w:val="both"/>
        <w:rPr>
          <w:sz w:val="28"/>
          <w:szCs w:val="28"/>
          <w:u w:val="none"/>
          <w:lang w:val="en-SG"/>
        </w:rPr>
      </w:pPr>
    </w:p>
    <w:p w:rsidR="00C8464E" w:rsidRPr="000740F0" w:rsidRDefault="00C8464E" w:rsidP="00C8464E">
      <w:pPr>
        <w:spacing w:line="360" w:lineRule="auto"/>
        <w:jc w:val="both"/>
        <w:rPr>
          <w:sz w:val="28"/>
          <w:szCs w:val="28"/>
          <w:u w:val="none"/>
          <w:lang w:val="en-SG"/>
        </w:rPr>
      </w:pPr>
    </w:p>
    <w:p w:rsidR="00C8464E" w:rsidRPr="000740F0" w:rsidRDefault="00C8464E">
      <w:pPr>
        <w:suppressAutoHyphens w:val="0"/>
        <w:spacing w:before="100" w:beforeAutospacing="1" w:after="100" w:afterAutospacing="1"/>
        <w:rPr>
          <w:sz w:val="28"/>
          <w:szCs w:val="28"/>
          <w:u w:val="none"/>
          <w:lang w:val="en-SG"/>
        </w:rPr>
      </w:pPr>
      <w:r w:rsidRPr="000740F0">
        <w:rPr>
          <w:sz w:val="28"/>
          <w:szCs w:val="28"/>
          <w:u w:val="none"/>
          <w:lang w:val="en-SG"/>
        </w:rPr>
        <w:br w:type="page"/>
      </w:r>
    </w:p>
    <w:tbl>
      <w:tblPr>
        <w:tblW w:w="8301" w:type="dxa"/>
        <w:tblInd w:w="55" w:type="dxa"/>
        <w:tblLayout w:type="fixed"/>
        <w:tblCellMar>
          <w:top w:w="55" w:type="dxa"/>
          <w:left w:w="55" w:type="dxa"/>
          <w:bottom w:w="55" w:type="dxa"/>
          <w:right w:w="55" w:type="dxa"/>
        </w:tblCellMar>
        <w:tblLook w:val="0000"/>
      </w:tblPr>
      <w:tblGrid>
        <w:gridCol w:w="582"/>
        <w:gridCol w:w="6925"/>
        <w:gridCol w:w="794"/>
      </w:tblGrid>
      <w:tr w:rsidR="00C8464E" w:rsidRPr="000740F0" w:rsidTr="00E53EA6">
        <w:tc>
          <w:tcPr>
            <w:tcW w:w="582" w:type="dxa"/>
            <w:shd w:val="clear" w:color="auto" w:fill="auto"/>
          </w:tcPr>
          <w:p w:rsidR="00C8464E" w:rsidRPr="000740F0" w:rsidRDefault="00C8464E" w:rsidP="00E53EA6">
            <w:pPr>
              <w:pStyle w:val="TableContents"/>
              <w:snapToGrid w:val="0"/>
              <w:jc w:val="center"/>
              <w:rPr>
                <w:b/>
                <w:bCs/>
                <w:sz w:val="24"/>
                <w:szCs w:val="24"/>
                <w:u w:val="none"/>
                <w:lang w:val="en-SG"/>
              </w:rPr>
            </w:pPr>
          </w:p>
        </w:tc>
        <w:tc>
          <w:tcPr>
            <w:tcW w:w="6925" w:type="dxa"/>
            <w:shd w:val="clear" w:color="auto" w:fill="auto"/>
          </w:tcPr>
          <w:p w:rsidR="00C8464E" w:rsidRPr="000740F0" w:rsidRDefault="00C8464E" w:rsidP="00E53EA6">
            <w:pPr>
              <w:pStyle w:val="TableContents"/>
              <w:jc w:val="center"/>
              <w:rPr>
                <w:b/>
                <w:bCs/>
                <w:sz w:val="24"/>
                <w:szCs w:val="24"/>
                <w:u w:val="none"/>
                <w:lang w:val="en-SG"/>
              </w:rPr>
            </w:pPr>
            <w:r w:rsidRPr="000740F0">
              <w:rPr>
                <w:b/>
                <w:bCs/>
                <w:sz w:val="24"/>
                <w:szCs w:val="24"/>
                <w:u w:val="none"/>
                <w:lang w:val="en-SG"/>
              </w:rPr>
              <w:t>TABLE OF CONTENT</w:t>
            </w:r>
          </w:p>
          <w:p w:rsidR="00C8464E" w:rsidRPr="000740F0" w:rsidRDefault="00C8464E" w:rsidP="00E53EA6">
            <w:pPr>
              <w:pStyle w:val="TableContents"/>
              <w:jc w:val="center"/>
              <w:rPr>
                <w:b/>
                <w:bCs/>
                <w:sz w:val="24"/>
                <w:szCs w:val="24"/>
                <w:u w:val="none"/>
                <w:lang w:val="en-SG"/>
              </w:rPr>
            </w:pPr>
          </w:p>
        </w:tc>
        <w:tc>
          <w:tcPr>
            <w:tcW w:w="794" w:type="dxa"/>
            <w:shd w:val="clear" w:color="auto" w:fill="auto"/>
          </w:tcPr>
          <w:p w:rsidR="00C8464E" w:rsidRPr="000740F0" w:rsidRDefault="00C8464E" w:rsidP="00E53EA6">
            <w:pPr>
              <w:pStyle w:val="TableContents"/>
              <w:jc w:val="center"/>
              <w:rPr>
                <w:sz w:val="24"/>
                <w:szCs w:val="24"/>
                <w:lang w:val="en-SG"/>
              </w:rPr>
            </w:pPr>
            <w:r w:rsidRPr="000740F0">
              <w:rPr>
                <w:b/>
                <w:bCs/>
                <w:sz w:val="24"/>
                <w:szCs w:val="24"/>
                <w:u w:val="none"/>
                <w:lang w:val="en-SG"/>
              </w:rPr>
              <w:t>PAGE</w:t>
            </w:r>
          </w:p>
        </w:tc>
      </w:tr>
      <w:tr w:rsidR="00C8464E" w:rsidRPr="000740F0" w:rsidTr="00E53EA6">
        <w:tc>
          <w:tcPr>
            <w:tcW w:w="7507" w:type="dxa"/>
            <w:gridSpan w:val="2"/>
            <w:shd w:val="clear" w:color="auto" w:fill="auto"/>
          </w:tcPr>
          <w:p w:rsidR="00C8464E" w:rsidRPr="000740F0" w:rsidRDefault="00C8464E" w:rsidP="00E53EA6">
            <w:pPr>
              <w:pStyle w:val="TableContents"/>
              <w:jc w:val="both"/>
              <w:rPr>
                <w:b/>
                <w:bCs/>
                <w:sz w:val="24"/>
                <w:szCs w:val="24"/>
                <w:u w:val="none"/>
                <w:lang w:val="en-SG"/>
              </w:rPr>
            </w:pPr>
            <w:r w:rsidRPr="000740F0">
              <w:rPr>
                <w:b/>
                <w:bCs/>
                <w:sz w:val="24"/>
                <w:szCs w:val="24"/>
                <w:u w:val="none"/>
                <w:lang w:val="en-SG"/>
              </w:rPr>
              <w:t>Abstract</w:t>
            </w:r>
          </w:p>
        </w:tc>
        <w:tc>
          <w:tcPr>
            <w:tcW w:w="794" w:type="dxa"/>
            <w:shd w:val="clear" w:color="auto" w:fill="auto"/>
          </w:tcPr>
          <w:p w:rsidR="00C8464E" w:rsidRPr="000740F0" w:rsidRDefault="00D50A53" w:rsidP="00D50A53">
            <w:pPr>
              <w:pStyle w:val="TableContents"/>
              <w:jc w:val="center"/>
              <w:rPr>
                <w:sz w:val="24"/>
                <w:szCs w:val="24"/>
                <w:lang w:val="en-SG"/>
              </w:rPr>
            </w:pPr>
            <w:r w:rsidRPr="000740F0">
              <w:rPr>
                <w:b/>
                <w:bCs/>
                <w:sz w:val="24"/>
                <w:szCs w:val="24"/>
                <w:u w:val="none"/>
                <w:lang w:val="en-SG"/>
              </w:rPr>
              <w:t>1</w:t>
            </w:r>
          </w:p>
        </w:tc>
      </w:tr>
      <w:tr w:rsidR="00C8464E" w:rsidRPr="000740F0" w:rsidTr="00E53EA6">
        <w:tc>
          <w:tcPr>
            <w:tcW w:w="7507" w:type="dxa"/>
            <w:gridSpan w:val="2"/>
            <w:shd w:val="clear" w:color="auto" w:fill="auto"/>
          </w:tcPr>
          <w:p w:rsidR="00C8464E" w:rsidRPr="000740F0" w:rsidRDefault="00C8464E" w:rsidP="00E53EA6">
            <w:pPr>
              <w:pStyle w:val="TableContents"/>
              <w:jc w:val="both"/>
              <w:rPr>
                <w:b/>
                <w:bCs/>
                <w:sz w:val="24"/>
                <w:szCs w:val="24"/>
                <w:u w:val="none"/>
                <w:lang w:val="en-SG"/>
              </w:rPr>
            </w:pPr>
            <w:r w:rsidRPr="000740F0">
              <w:rPr>
                <w:b/>
                <w:bCs/>
                <w:sz w:val="24"/>
                <w:szCs w:val="24"/>
                <w:u w:val="none"/>
                <w:lang w:val="en-SG"/>
              </w:rPr>
              <w:t>Acknowledgement</w:t>
            </w:r>
          </w:p>
        </w:tc>
        <w:tc>
          <w:tcPr>
            <w:tcW w:w="794" w:type="dxa"/>
            <w:shd w:val="clear" w:color="auto" w:fill="auto"/>
          </w:tcPr>
          <w:p w:rsidR="00C8464E" w:rsidRPr="000740F0" w:rsidRDefault="00D35922" w:rsidP="00D35922">
            <w:pPr>
              <w:pStyle w:val="TableContents"/>
              <w:jc w:val="center"/>
              <w:rPr>
                <w:sz w:val="24"/>
                <w:szCs w:val="24"/>
                <w:lang w:val="en-SG"/>
              </w:rPr>
            </w:pPr>
            <w:r w:rsidRPr="000740F0">
              <w:rPr>
                <w:b/>
                <w:bCs/>
                <w:sz w:val="24"/>
                <w:szCs w:val="24"/>
                <w:u w:val="none"/>
                <w:lang w:val="en-SG"/>
              </w:rPr>
              <w:t>2</w:t>
            </w:r>
          </w:p>
        </w:tc>
      </w:tr>
      <w:tr w:rsidR="00C8464E" w:rsidRPr="000740F0" w:rsidTr="00E53EA6">
        <w:tc>
          <w:tcPr>
            <w:tcW w:w="7507" w:type="dxa"/>
            <w:gridSpan w:val="2"/>
            <w:shd w:val="clear" w:color="auto" w:fill="auto"/>
          </w:tcPr>
          <w:p w:rsidR="00C8464E" w:rsidRPr="000740F0" w:rsidRDefault="00C8464E" w:rsidP="00E53EA6">
            <w:pPr>
              <w:pStyle w:val="TableContents"/>
              <w:jc w:val="both"/>
              <w:rPr>
                <w:b/>
                <w:bCs/>
                <w:sz w:val="24"/>
                <w:szCs w:val="24"/>
                <w:u w:val="none"/>
                <w:lang w:val="en-SG"/>
              </w:rPr>
            </w:pPr>
            <w:r w:rsidRPr="000740F0">
              <w:rPr>
                <w:b/>
                <w:bCs/>
                <w:sz w:val="24"/>
                <w:szCs w:val="24"/>
                <w:u w:val="none"/>
                <w:lang w:val="en-SG"/>
              </w:rPr>
              <w:t>Table of Content</w:t>
            </w:r>
          </w:p>
        </w:tc>
        <w:tc>
          <w:tcPr>
            <w:tcW w:w="794" w:type="dxa"/>
            <w:shd w:val="clear" w:color="auto" w:fill="auto"/>
          </w:tcPr>
          <w:p w:rsidR="00C8464E" w:rsidRPr="000740F0" w:rsidRDefault="00D35922" w:rsidP="00D35922">
            <w:pPr>
              <w:pStyle w:val="TableContents"/>
              <w:jc w:val="center"/>
              <w:rPr>
                <w:b/>
                <w:bCs/>
                <w:sz w:val="24"/>
                <w:szCs w:val="24"/>
                <w:u w:val="none"/>
                <w:lang w:val="en-SG"/>
              </w:rPr>
            </w:pPr>
            <w:r w:rsidRPr="000740F0">
              <w:rPr>
                <w:b/>
                <w:bCs/>
                <w:sz w:val="24"/>
                <w:szCs w:val="24"/>
                <w:u w:val="none"/>
                <w:lang w:val="en-SG"/>
              </w:rPr>
              <w:t>3</w:t>
            </w:r>
          </w:p>
        </w:tc>
      </w:tr>
      <w:tr w:rsidR="00C8464E" w:rsidRPr="000740F0" w:rsidTr="000E7E7E">
        <w:tc>
          <w:tcPr>
            <w:tcW w:w="582" w:type="dxa"/>
            <w:tcBorders>
              <w:bottom w:val="single" w:sz="4" w:space="0" w:color="auto"/>
            </w:tcBorders>
            <w:shd w:val="clear" w:color="auto" w:fill="auto"/>
          </w:tcPr>
          <w:p w:rsidR="00C8464E" w:rsidRPr="000740F0" w:rsidRDefault="00C8464E" w:rsidP="00E53EA6">
            <w:pPr>
              <w:pStyle w:val="TableContents"/>
              <w:snapToGrid w:val="0"/>
              <w:jc w:val="center"/>
              <w:rPr>
                <w:b/>
                <w:bCs/>
                <w:sz w:val="24"/>
                <w:szCs w:val="24"/>
                <w:u w:val="none"/>
                <w:lang w:val="en-SG"/>
              </w:rPr>
            </w:pPr>
          </w:p>
        </w:tc>
        <w:tc>
          <w:tcPr>
            <w:tcW w:w="6925" w:type="dxa"/>
            <w:tcBorders>
              <w:bottom w:val="single" w:sz="4" w:space="0" w:color="auto"/>
            </w:tcBorders>
            <w:shd w:val="clear" w:color="auto" w:fill="auto"/>
          </w:tcPr>
          <w:p w:rsidR="00C8464E" w:rsidRPr="000740F0" w:rsidRDefault="00C8464E" w:rsidP="00E53EA6">
            <w:pPr>
              <w:pStyle w:val="TableContents"/>
              <w:snapToGrid w:val="0"/>
              <w:jc w:val="both"/>
              <w:rPr>
                <w:b/>
                <w:bCs/>
                <w:sz w:val="24"/>
                <w:szCs w:val="24"/>
                <w:u w:val="none"/>
                <w:lang w:val="en-SG"/>
              </w:rPr>
            </w:pPr>
          </w:p>
        </w:tc>
        <w:tc>
          <w:tcPr>
            <w:tcW w:w="794" w:type="dxa"/>
            <w:tcBorders>
              <w:bottom w:val="single" w:sz="4" w:space="0" w:color="auto"/>
            </w:tcBorders>
            <w:shd w:val="clear" w:color="auto" w:fill="auto"/>
          </w:tcPr>
          <w:p w:rsidR="00C8464E" w:rsidRPr="000740F0" w:rsidRDefault="00C8464E" w:rsidP="00E53EA6">
            <w:pPr>
              <w:pStyle w:val="TableContents"/>
              <w:snapToGrid w:val="0"/>
              <w:jc w:val="center"/>
              <w:rPr>
                <w:b/>
                <w:bCs/>
                <w:sz w:val="24"/>
                <w:szCs w:val="24"/>
                <w:u w:val="none"/>
                <w:lang w:val="en-SG"/>
              </w:rPr>
            </w:pPr>
          </w:p>
        </w:tc>
      </w:tr>
      <w:tr w:rsidR="00C8464E" w:rsidRPr="000740F0" w:rsidTr="000E7E7E">
        <w:tc>
          <w:tcPr>
            <w:tcW w:w="7507" w:type="dxa"/>
            <w:gridSpan w:val="2"/>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E53EA6">
            <w:pPr>
              <w:pStyle w:val="TableContents"/>
              <w:jc w:val="both"/>
              <w:rPr>
                <w:b/>
                <w:bCs/>
                <w:sz w:val="24"/>
                <w:szCs w:val="24"/>
                <w:u w:val="none"/>
                <w:lang w:val="en-SG"/>
              </w:rPr>
            </w:pPr>
            <w:r w:rsidRPr="000740F0">
              <w:rPr>
                <w:b/>
                <w:bCs/>
                <w:sz w:val="24"/>
                <w:szCs w:val="24"/>
                <w:u w:val="none"/>
                <w:lang w:val="en-SG"/>
              </w:rPr>
              <w:t>Chapter 1: Introduction</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D50A53">
            <w:pPr>
              <w:pStyle w:val="TableContents"/>
              <w:snapToGrid w:val="0"/>
              <w:jc w:val="center"/>
              <w:rPr>
                <w:sz w:val="24"/>
                <w:szCs w:val="24"/>
                <w:u w:val="none"/>
                <w:lang w:val="en-SG"/>
              </w:rPr>
            </w:pPr>
          </w:p>
        </w:tc>
      </w:tr>
      <w:tr w:rsidR="00C8464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E53EA6">
            <w:pPr>
              <w:pStyle w:val="TableContents"/>
              <w:jc w:val="center"/>
              <w:rPr>
                <w:b/>
                <w:bCs/>
                <w:sz w:val="24"/>
                <w:szCs w:val="24"/>
                <w:u w:val="none"/>
                <w:lang w:val="en-SG"/>
              </w:rPr>
            </w:pPr>
            <w:r w:rsidRPr="000740F0">
              <w:rPr>
                <w:b/>
                <w:bCs/>
                <w:sz w:val="24"/>
                <w:szCs w:val="24"/>
                <w:u w:val="none"/>
                <w:lang w:val="en-SG"/>
              </w:rPr>
              <w:t>1.1</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E53EA6">
            <w:pPr>
              <w:pStyle w:val="TableContents"/>
              <w:jc w:val="both"/>
              <w:rPr>
                <w:b/>
                <w:bCs/>
                <w:sz w:val="24"/>
                <w:szCs w:val="24"/>
                <w:u w:val="none"/>
                <w:lang w:val="en-SG"/>
              </w:rPr>
            </w:pPr>
            <w:r w:rsidRPr="000740F0">
              <w:rPr>
                <w:b/>
                <w:bCs/>
                <w:sz w:val="24"/>
                <w:szCs w:val="24"/>
                <w:u w:val="none"/>
                <w:lang w:val="en-SG"/>
              </w:rPr>
              <w:t>Background</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D35922" w:rsidP="00D35922">
            <w:pPr>
              <w:pStyle w:val="TableContents"/>
              <w:snapToGrid w:val="0"/>
              <w:jc w:val="center"/>
              <w:rPr>
                <w:b/>
                <w:bCs/>
                <w:sz w:val="24"/>
                <w:szCs w:val="24"/>
                <w:u w:val="none"/>
                <w:lang w:val="en-SG"/>
              </w:rPr>
            </w:pPr>
            <w:r w:rsidRPr="000740F0">
              <w:rPr>
                <w:b/>
                <w:bCs/>
                <w:sz w:val="24"/>
                <w:szCs w:val="24"/>
                <w:u w:val="none"/>
                <w:lang w:val="en-SG"/>
              </w:rPr>
              <w:t>5</w:t>
            </w:r>
          </w:p>
        </w:tc>
      </w:tr>
      <w:tr w:rsidR="00C8464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E53EA6">
            <w:pPr>
              <w:pStyle w:val="TableContents"/>
              <w:jc w:val="center"/>
              <w:rPr>
                <w:b/>
                <w:bCs/>
                <w:sz w:val="24"/>
                <w:szCs w:val="24"/>
                <w:u w:val="none"/>
                <w:lang w:val="en-SG"/>
              </w:rPr>
            </w:pPr>
            <w:r w:rsidRPr="000740F0">
              <w:rPr>
                <w:b/>
                <w:bCs/>
                <w:sz w:val="24"/>
                <w:szCs w:val="24"/>
                <w:u w:val="none"/>
                <w:lang w:val="en-SG"/>
              </w:rPr>
              <w:t>1.2</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E53EA6">
            <w:pPr>
              <w:pStyle w:val="TableContents"/>
              <w:jc w:val="both"/>
              <w:rPr>
                <w:b/>
                <w:bCs/>
                <w:sz w:val="24"/>
                <w:szCs w:val="24"/>
                <w:u w:val="none"/>
                <w:lang w:val="en-SG"/>
              </w:rPr>
            </w:pPr>
            <w:r w:rsidRPr="000740F0">
              <w:rPr>
                <w:b/>
                <w:bCs/>
                <w:sz w:val="24"/>
                <w:szCs w:val="24"/>
                <w:u w:val="none"/>
                <w:lang w:val="en-SG"/>
              </w:rPr>
              <w:t>Research Outline</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D35922" w:rsidP="00E53EA6">
            <w:pPr>
              <w:pStyle w:val="TableContents"/>
              <w:snapToGrid w:val="0"/>
              <w:jc w:val="center"/>
              <w:rPr>
                <w:b/>
                <w:bCs/>
                <w:sz w:val="24"/>
                <w:szCs w:val="24"/>
                <w:u w:val="none"/>
                <w:lang w:val="en-SG"/>
              </w:rPr>
            </w:pPr>
            <w:r w:rsidRPr="000740F0">
              <w:rPr>
                <w:b/>
                <w:bCs/>
                <w:sz w:val="24"/>
                <w:szCs w:val="24"/>
                <w:u w:val="none"/>
                <w:lang w:val="en-SG"/>
              </w:rPr>
              <w:t>7</w:t>
            </w:r>
          </w:p>
        </w:tc>
      </w:tr>
      <w:tr w:rsidR="00C8464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E53EA6">
            <w:pPr>
              <w:pStyle w:val="TableContents"/>
              <w:jc w:val="center"/>
              <w:rPr>
                <w:b/>
                <w:bCs/>
                <w:sz w:val="24"/>
                <w:szCs w:val="24"/>
                <w:u w:val="none"/>
                <w:lang w:val="en-SG"/>
              </w:rPr>
            </w:pPr>
            <w:r w:rsidRPr="000740F0">
              <w:rPr>
                <w:b/>
                <w:bCs/>
                <w:sz w:val="24"/>
                <w:szCs w:val="24"/>
                <w:u w:val="none"/>
                <w:lang w:val="en-SG"/>
              </w:rPr>
              <w:t>1.3</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046D2F" w:rsidP="00E53EA6">
            <w:pPr>
              <w:pStyle w:val="TableContents"/>
              <w:jc w:val="both"/>
              <w:rPr>
                <w:b/>
                <w:bCs/>
                <w:sz w:val="24"/>
                <w:szCs w:val="24"/>
                <w:u w:val="none"/>
                <w:lang w:val="en-SG"/>
              </w:rPr>
            </w:pPr>
            <w:r w:rsidRPr="000740F0">
              <w:rPr>
                <w:b/>
                <w:bCs/>
                <w:sz w:val="24"/>
                <w:szCs w:val="24"/>
                <w:u w:val="none"/>
                <w:lang w:val="en-SG"/>
              </w:rPr>
              <w:t>Significance of Research</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D35922" w:rsidP="00E53EA6">
            <w:pPr>
              <w:pStyle w:val="TableContents"/>
              <w:snapToGrid w:val="0"/>
              <w:jc w:val="center"/>
              <w:rPr>
                <w:b/>
                <w:bCs/>
                <w:sz w:val="24"/>
                <w:szCs w:val="24"/>
                <w:u w:val="none"/>
                <w:lang w:val="en-SG"/>
              </w:rPr>
            </w:pPr>
            <w:r w:rsidRPr="000740F0">
              <w:rPr>
                <w:b/>
                <w:bCs/>
                <w:sz w:val="24"/>
                <w:szCs w:val="24"/>
                <w:u w:val="none"/>
                <w:lang w:val="en-SG"/>
              </w:rPr>
              <w:t>8</w:t>
            </w:r>
          </w:p>
        </w:tc>
      </w:tr>
      <w:tr w:rsidR="00C8464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E53EA6">
            <w:pPr>
              <w:pStyle w:val="TableContents"/>
              <w:jc w:val="center"/>
              <w:rPr>
                <w:b/>
                <w:bCs/>
                <w:sz w:val="24"/>
                <w:szCs w:val="24"/>
                <w:u w:val="none"/>
                <w:lang w:val="en-SG"/>
              </w:rPr>
            </w:pPr>
            <w:r w:rsidRPr="000740F0">
              <w:rPr>
                <w:b/>
                <w:bCs/>
                <w:sz w:val="24"/>
                <w:szCs w:val="24"/>
                <w:u w:val="none"/>
                <w:lang w:val="en-SG"/>
              </w:rPr>
              <w:t>1.4</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046D2F" w:rsidP="00E53EA6">
            <w:pPr>
              <w:pStyle w:val="TableContents"/>
              <w:jc w:val="both"/>
              <w:rPr>
                <w:b/>
                <w:bCs/>
                <w:sz w:val="24"/>
                <w:szCs w:val="24"/>
                <w:u w:val="none"/>
                <w:lang w:val="en-SG"/>
              </w:rPr>
            </w:pPr>
            <w:r w:rsidRPr="000740F0">
              <w:rPr>
                <w:b/>
                <w:bCs/>
                <w:sz w:val="24"/>
                <w:szCs w:val="24"/>
                <w:u w:val="none"/>
                <w:lang w:val="en-SG"/>
              </w:rPr>
              <w:t>Methodology</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D35922" w:rsidP="00E53EA6">
            <w:pPr>
              <w:pStyle w:val="TableContents"/>
              <w:snapToGrid w:val="0"/>
              <w:jc w:val="center"/>
              <w:rPr>
                <w:b/>
                <w:bCs/>
                <w:sz w:val="24"/>
                <w:szCs w:val="24"/>
                <w:u w:val="none"/>
                <w:lang w:val="en-SG"/>
              </w:rPr>
            </w:pPr>
            <w:r w:rsidRPr="000740F0">
              <w:rPr>
                <w:b/>
                <w:bCs/>
                <w:sz w:val="24"/>
                <w:szCs w:val="24"/>
                <w:u w:val="none"/>
                <w:lang w:val="en-SG"/>
              </w:rPr>
              <w:t>9</w:t>
            </w:r>
          </w:p>
        </w:tc>
      </w:tr>
      <w:tr w:rsidR="00C8464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E53EA6">
            <w:pPr>
              <w:pStyle w:val="TableContents"/>
              <w:snapToGrid w:val="0"/>
              <w:jc w:val="center"/>
              <w:rPr>
                <w:b/>
                <w:bCs/>
                <w:sz w:val="24"/>
                <w:szCs w:val="24"/>
                <w:u w:val="none"/>
                <w:lang w:val="en-SG"/>
              </w:rPr>
            </w:pP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E53EA6">
            <w:pPr>
              <w:pStyle w:val="TableContents"/>
              <w:snapToGrid w:val="0"/>
              <w:jc w:val="both"/>
              <w:rPr>
                <w:b/>
                <w:bCs/>
                <w:sz w:val="24"/>
                <w:szCs w:val="24"/>
                <w:highlight w:val="yellow"/>
                <w:u w:val="none"/>
                <w:lang w:val="en-SG"/>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E53EA6">
            <w:pPr>
              <w:pStyle w:val="TableContents"/>
              <w:snapToGrid w:val="0"/>
              <w:jc w:val="center"/>
              <w:rPr>
                <w:b/>
                <w:bCs/>
                <w:sz w:val="24"/>
                <w:szCs w:val="24"/>
                <w:u w:val="none"/>
                <w:lang w:val="en-SG"/>
              </w:rPr>
            </w:pPr>
          </w:p>
        </w:tc>
      </w:tr>
      <w:tr w:rsidR="00C8464E" w:rsidRPr="000740F0" w:rsidTr="000E7E7E">
        <w:tc>
          <w:tcPr>
            <w:tcW w:w="7507" w:type="dxa"/>
            <w:gridSpan w:val="2"/>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987618" w:rsidP="0074070B">
            <w:pPr>
              <w:pStyle w:val="TableContents"/>
              <w:jc w:val="both"/>
              <w:rPr>
                <w:b/>
                <w:bCs/>
                <w:sz w:val="24"/>
                <w:szCs w:val="24"/>
                <w:u w:val="none"/>
                <w:lang w:val="en-SG"/>
              </w:rPr>
            </w:pPr>
            <w:r w:rsidRPr="000740F0">
              <w:rPr>
                <w:b/>
                <w:bCs/>
                <w:sz w:val="24"/>
                <w:szCs w:val="24"/>
                <w:u w:val="none"/>
                <w:lang w:val="en-SG"/>
              </w:rPr>
              <w:t>Chapter 2: Cyber T</w:t>
            </w:r>
            <w:r w:rsidR="00B82C52" w:rsidRPr="000740F0">
              <w:rPr>
                <w:b/>
                <w:bCs/>
                <w:sz w:val="24"/>
                <w:szCs w:val="24"/>
                <w:u w:val="none"/>
                <w:lang w:val="en-SG"/>
              </w:rPr>
              <w:t>errorism Threats to Singapore</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B51BC0">
            <w:pPr>
              <w:pStyle w:val="TableContents"/>
              <w:snapToGrid w:val="0"/>
              <w:jc w:val="center"/>
              <w:rPr>
                <w:sz w:val="24"/>
                <w:szCs w:val="24"/>
                <w:u w:val="none"/>
                <w:lang w:val="en-SG"/>
              </w:rPr>
            </w:pPr>
          </w:p>
        </w:tc>
      </w:tr>
      <w:tr w:rsidR="00063C41"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063C41" w:rsidRPr="000740F0" w:rsidRDefault="00063C41" w:rsidP="00E53EA6">
            <w:pPr>
              <w:pStyle w:val="TableContents"/>
              <w:jc w:val="center"/>
              <w:rPr>
                <w:b/>
                <w:bCs/>
                <w:sz w:val="24"/>
                <w:szCs w:val="24"/>
                <w:u w:val="none"/>
                <w:lang w:val="en-SG"/>
              </w:rPr>
            </w:pPr>
            <w:r w:rsidRPr="000740F0">
              <w:rPr>
                <w:b/>
                <w:bCs/>
                <w:sz w:val="24"/>
                <w:szCs w:val="24"/>
                <w:u w:val="none"/>
                <w:lang w:val="en-SG"/>
              </w:rPr>
              <w:t>2.1</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063C41" w:rsidRPr="000740F0" w:rsidRDefault="009976EB" w:rsidP="001C7DC9">
            <w:pPr>
              <w:pStyle w:val="TableContents"/>
              <w:jc w:val="both"/>
              <w:rPr>
                <w:b/>
                <w:bCs/>
                <w:sz w:val="24"/>
                <w:szCs w:val="24"/>
                <w:u w:val="none"/>
                <w:lang w:val="en-SG"/>
              </w:rPr>
            </w:pPr>
            <w:r w:rsidRPr="000740F0">
              <w:rPr>
                <w:b/>
                <w:bCs/>
                <w:sz w:val="24"/>
                <w:szCs w:val="24"/>
                <w:u w:val="none"/>
                <w:lang w:val="en-SG"/>
              </w:rPr>
              <w:t>Evol</w:t>
            </w:r>
            <w:r w:rsidR="001C7DC9" w:rsidRPr="000740F0">
              <w:rPr>
                <w:b/>
                <w:bCs/>
                <w:sz w:val="24"/>
                <w:szCs w:val="24"/>
                <w:u w:val="none"/>
                <w:lang w:val="en-SG"/>
              </w:rPr>
              <w:t xml:space="preserve">ution of the </w:t>
            </w:r>
            <w:r w:rsidRPr="000740F0">
              <w:rPr>
                <w:b/>
                <w:bCs/>
                <w:sz w:val="24"/>
                <w:szCs w:val="24"/>
                <w:u w:val="none"/>
                <w:lang w:val="en-SG"/>
              </w:rPr>
              <w:t>Cyber Threats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63C41" w:rsidRPr="000740F0" w:rsidRDefault="00D35922" w:rsidP="00E53EA6">
            <w:pPr>
              <w:pStyle w:val="TableContents"/>
              <w:snapToGrid w:val="0"/>
              <w:jc w:val="center"/>
              <w:rPr>
                <w:b/>
                <w:bCs/>
                <w:sz w:val="24"/>
                <w:szCs w:val="24"/>
                <w:u w:val="none"/>
                <w:lang w:val="en-SG"/>
              </w:rPr>
            </w:pPr>
            <w:r w:rsidRPr="000740F0">
              <w:rPr>
                <w:b/>
                <w:bCs/>
                <w:sz w:val="24"/>
                <w:szCs w:val="24"/>
                <w:u w:val="none"/>
                <w:lang w:val="en-SG"/>
              </w:rPr>
              <w:t>10</w:t>
            </w:r>
          </w:p>
        </w:tc>
      </w:tr>
      <w:tr w:rsidR="004D2B0D"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4D2B0D" w:rsidRPr="000740F0" w:rsidRDefault="004D2B0D" w:rsidP="00E53EA6">
            <w:pPr>
              <w:pStyle w:val="TableContents"/>
              <w:jc w:val="center"/>
              <w:rPr>
                <w:b/>
                <w:bCs/>
                <w:sz w:val="24"/>
                <w:szCs w:val="24"/>
                <w:u w:val="none"/>
                <w:lang w:val="en-SG"/>
              </w:rPr>
            </w:pPr>
            <w:r w:rsidRPr="000740F0">
              <w:rPr>
                <w:b/>
                <w:bCs/>
                <w:sz w:val="24"/>
                <w:szCs w:val="24"/>
                <w:u w:val="none"/>
                <w:lang w:val="en-SG"/>
              </w:rPr>
              <w:t>2.2</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4D2B0D" w:rsidRPr="000740F0" w:rsidRDefault="004D2B0D" w:rsidP="00C7092F">
            <w:pPr>
              <w:pStyle w:val="TableContents"/>
              <w:jc w:val="both"/>
              <w:rPr>
                <w:b/>
                <w:bCs/>
                <w:sz w:val="24"/>
                <w:szCs w:val="24"/>
                <w:u w:val="none"/>
                <w:lang w:val="en-SG"/>
              </w:rPr>
            </w:pPr>
            <w:r w:rsidRPr="000740F0">
              <w:rPr>
                <w:b/>
                <w:bCs/>
                <w:sz w:val="24"/>
                <w:szCs w:val="24"/>
                <w:u w:val="none"/>
                <w:lang w:val="en-SG"/>
              </w:rPr>
              <w:t xml:space="preserve">The Collateral Consequences from Cyber </w:t>
            </w:r>
            <w:r w:rsidR="00C7092F" w:rsidRPr="000740F0">
              <w:rPr>
                <w:b/>
                <w:bCs/>
                <w:sz w:val="24"/>
                <w:szCs w:val="24"/>
                <w:u w:val="none"/>
                <w:lang w:val="en-SG"/>
              </w:rPr>
              <w:t>Attacks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4D2B0D" w:rsidRPr="000740F0" w:rsidRDefault="00C57B2C" w:rsidP="00E53EA6">
            <w:pPr>
              <w:pStyle w:val="TableContents"/>
              <w:snapToGrid w:val="0"/>
              <w:jc w:val="center"/>
              <w:rPr>
                <w:b/>
                <w:bCs/>
                <w:sz w:val="24"/>
                <w:szCs w:val="24"/>
                <w:u w:val="none"/>
                <w:lang w:val="en-SG"/>
              </w:rPr>
            </w:pPr>
            <w:r w:rsidRPr="000740F0">
              <w:rPr>
                <w:b/>
                <w:bCs/>
                <w:sz w:val="24"/>
                <w:szCs w:val="24"/>
                <w:u w:val="none"/>
                <w:lang w:val="en-SG"/>
              </w:rPr>
              <w:t>1</w:t>
            </w:r>
            <w:r w:rsidR="00BC67D4" w:rsidRPr="000740F0">
              <w:rPr>
                <w:b/>
                <w:bCs/>
                <w:sz w:val="24"/>
                <w:szCs w:val="24"/>
                <w:u w:val="none"/>
                <w:lang w:val="en-SG"/>
              </w:rPr>
              <w:t>2</w:t>
            </w:r>
          </w:p>
        </w:tc>
      </w:tr>
      <w:tr w:rsidR="00C8464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063C41" w:rsidP="004D2B0D">
            <w:pPr>
              <w:pStyle w:val="TableContents"/>
              <w:jc w:val="center"/>
              <w:rPr>
                <w:b/>
                <w:bCs/>
                <w:sz w:val="24"/>
                <w:szCs w:val="24"/>
                <w:u w:val="none"/>
                <w:lang w:val="en-SG"/>
              </w:rPr>
            </w:pPr>
            <w:r w:rsidRPr="000740F0">
              <w:rPr>
                <w:b/>
                <w:bCs/>
                <w:sz w:val="24"/>
                <w:szCs w:val="24"/>
                <w:u w:val="none"/>
                <w:lang w:val="en-SG"/>
              </w:rPr>
              <w:t>2.</w:t>
            </w:r>
            <w:r w:rsidR="004D2B0D" w:rsidRPr="000740F0">
              <w:rPr>
                <w:b/>
                <w:bCs/>
                <w:sz w:val="24"/>
                <w:szCs w:val="24"/>
                <w:u w:val="none"/>
                <w:lang w:val="en-SG"/>
              </w:rPr>
              <w:t>3</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B82C52" w:rsidRPr="000740F0" w:rsidRDefault="00AC55B5" w:rsidP="00C120FA">
            <w:pPr>
              <w:pStyle w:val="TableContents"/>
              <w:jc w:val="both"/>
              <w:rPr>
                <w:b/>
                <w:bCs/>
                <w:sz w:val="24"/>
                <w:szCs w:val="24"/>
                <w:u w:val="none"/>
                <w:lang w:val="en-SG"/>
              </w:rPr>
            </w:pPr>
            <w:r w:rsidRPr="000740F0">
              <w:rPr>
                <w:b/>
                <w:bCs/>
                <w:sz w:val="24"/>
                <w:szCs w:val="24"/>
                <w:u w:val="none"/>
                <w:lang w:val="en-SG"/>
              </w:rPr>
              <w:t xml:space="preserve">The Challenge </w:t>
            </w:r>
            <w:r w:rsidR="004D2B0D" w:rsidRPr="000740F0">
              <w:rPr>
                <w:b/>
                <w:bCs/>
                <w:sz w:val="24"/>
                <w:szCs w:val="24"/>
                <w:u w:val="none"/>
                <w:lang w:val="en-SG"/>
              </w:rPr>
              <w:t xml:space="preserve">to Singapore’s </w:t>
            </w:r>
            <w:r w:rsidRPr="000740F0">
              <w:rPr>
                <w:b/>
                <w:bCs/>
                <w:sz w:val="24"/>
                <w:szCs w:val="24"/>
                <w:u w:val="none"/>
                <w:lang w:val="en-SG"/>
              </w:rPr>
              <w:t>Multiculturalism</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E25C24" w:rsidP="00E53EA6">
            <w:pPr>
              <w:pStyle w:val="TableContents"/>
              <w:snapToGrid w:val="0"/>
              <w:jc w:val="center"/>
              <w:rPr>
                <w:b/>
                <w:bCs/>
                <w:sz w:val="24"/>
                <w:szCs w:val="24"/>
                <w:u w:val="none"/>
                <w:lang w:val="en-SG"/>
              </w:rPr>
            </w:pPr>
            <w:r w:rsidRPr="000740F0">
              <w:rPr>
                <w:b/>
                <w:bCs/>
                <w:sz w:val="24"/>
                <w:szCs w:val="24"/>
                <w:u w:val="none"/>
                <w:lang w:val="en-SG"/>
              </w:rPr>
              <w:t>1</w:t>
            </w:r>
            <w:r w:rsidR="008047AD" w:rsidRPr="000740F0">
              <w:rPr>
                <w:b/>
                <w:bCs/>
                <w:sz w:val="24"/>
                <w:szCs w:val="24"/>
                <w:u w:val="none"/>
                <w:lang w:val="en-SG"/>
              </w:rPr>
              <w:t>7</w:t>
            </w:r>
          </w:p>
        </w:tc>
      </w:tr>
      <w:tr w:rsidR="00C8464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063C41" w:rsidP="004D2B0D">
            <w:pPr>
              <w:pStyle w:val="TableContents"/>
              <w:jc w:val="center"/>
              <w:rPr>
                <w:b/>
                <w:bCs/>
                <w:sz w:val="24"/>
                <w:szCs w:val="24"/>
                <w:u w:val="none"/>
                <w:lang w:val="en-SG"/>
              </w:rPr>
            </w:pPr>
            <w:r w:rsidRPr="000740F0">
              <w:rPr>
                <w:b/>
                <w:bCs/>
                <w:sz w:val="24"/>
                <w:szCs w:val="24"/>
                <w:u w:val="none"/>
                <w:lang w:val="en-SG"/>
              </w:rPr>
              <w:t>2.</w:t>
            </w:r>
            <w:r w:rsidR="004D2B0D" w:rsidRPr="000740F0">
              <w:rPr>
                <w:b/>
                <w:bCs/>
                <w:sz w:val="24"/>
                <w:szCs w:val="24"/>
                <w:u w:val="none"/>
                <w:lang w:val="en-SG"/>
              </w:rPr>
              <w:t>4</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4D2B0D" w:rsidP="00C7716C">
            <w:pPr>
              <w:pStyle w:val="TableContents"/>
              <w:jc w:val="both"/>
              <w:rPr>
                <w:b/>
                <w:bCs/>
                <w:sz w:val="24"/>
                <w:szCs w:val="24"/>
                <w:u w:val="none"/>
                <w:lang w:val="en-SG"/>
              </w:rPr>
            </w:pPr>
            <w:r w:rsidRPr="000740F0">
              <w:rPr>
                <w:b/>
                <w:bCs/>
                <w:sz w:val="24"/>
                <w:szCs w:val="24"/>
                <w:u w:val="none"/>
                <w:lang w:val="en-SG"/>
              </w:rPr>
              <w:t xml:space="preserve">Cyber </w:t>
            </w:r>
            <w:r w:rsidR="00B82C52" w:rsidRPr="000740F0">
              <w:rPr>
                <w:b/>
                <w:bCs/>
                <w:sz w:val="24"/>
                <w:szCs w:val="24"/>
                <w:u w:val="none"/>
                <w:lang w:val="en-SG"/>
              </w:rPr>
              <w:t xml:space="preserve">Vulnerability </w:t>
            </w:r>
            <w:r w:rsidR="00C7716C" w:rsidRPr="000740F0">
              <w:rPr>
                <w:b/>
                <w:bCs/>
                <w:sz w:val="24"/>
                <w:szCs w:val="24"/>
                <w:u w:val="none"/>
                <w:lang w:val="en-SG"/>
              </w:rPr>
              <w:t xml:space="preserve">to </w:t>
            </w:r>
            <w:r w:rsidRPr="000740F0">
              <w:rPr>
                <w:b/>
                <w:bCs/>
                <w:sz w:val="24"/>
                <w:szCs w:val="24"/>
                <w:u w:val="none"/>
                <w:lang w:val="en-SG"/>
              </w:rPr>
              <w:t>Singapore</w:t>
            </w:r>
            <w:r w:rsidR="00C7716C" w:rsidRPr="000740F0">
              <w:rPr>
                <w:b/>
                <w:bCs/>
                <w:sz w:val="24"/>
                <w:szCs w:val="24"/>
                <w:u w:val="none"/>
                <w:lang w:val="en-SG"/>
              </w:rPr>
              <w:t xml:space="preserve"> as a Smart Nation</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5D63FD" w:rsidP="00E53EA6">
            <w:pPr>
              <w:pStyle w:val="TableContents"/>
              <w:snapToGrid w:val="0"/>
              <w:jc w:val="center"/>
              <w:rPr>
                <w:b/>
                <w:bCs/>
                <w:sz w:val="24"/>
                <w:szCs w:val="24"/>
                <w:u w:val="none"/>
                <w:lang w:val="en-SG"/>
              </w:rPr>
            </w:pPr>
            <w:r w:rsidRPr="000740F0">
              <w:rPr>
                <w:b/>
                <w:bCs/>
                <w:sz w:val="24"/>
                <w:szCs w:val="24"/>
                <w:u w:val="none"/>
                <w:lang w:val="en-SG"/>
              </w:rPr>
              <w:t>19</w:t>
            </w:r>
          </w:p>
        </w:tc>
      </w:tr>
      <w:tr w:rsidR="00C8464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4D2B0D">
            <w:pPr>
              <w:pStyle w:val="TableContents"/>
              <w:jc w:val="center"/>
              <w:rPr>
                <w:b/>
                <w:bCs/>
                <w:sz w:val="24"/>
                <w:szCs w:val="24"/>
                <w:u w:val="none"/>
                <w:lang w:val="en-SG"/>
              </w:rPr>
            </w:pPr>
            <w:r w:rsidRPr="000740F0">
              <w:rPr>
                <w:b/>
                <w:bCs/>
                <w:sz w:val="24"/>
                <w:szCs w:val="24"/>
                <w:u w:val="none"/>
                <w:lang w:val="en-SG"/>
              </w:rPr>
              <w:t>2.</w:t>
            </w:r>
            <w:r w:rsidR="004D2B0D" w:rsidRPr="000740F0">
              <w:rPr>
                <w:b/>
                <w:bCs/>
                <w:sz w:val="24"/>
                <w:szCs w:val="24"/>
                <w:u w:val="none"/>
                <w:lang w:val="en-SG"/>
              </w:rPr>
              <w:t>5</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572B7C" w:rsidRPr="000740F0" w:rsidRDefault="00E269F3" w:rsidP="00FC34F5">
            <w:pPr>
              <w:pStyle w:val="TableContents"/>
              <w:jc w:val="both"/>
              <w:rPr>
                <w:b/>
                <w:bCs/>
                <w:sz w:val="24"/>
                <w:szCs w:val="24"/>
                <w:u w:val="none"/>
                <w:lang w:val="en-SG"/>
              </w:rPr>
            </w:pPr>
            <w:r w:rsidRPr="000740F0">
              <w:rPr>
                <w:b/>
                <w:bCs/>
                <w:sz w:val="24"/>
                <w:szCs w:val="24"/>
                <w:u w:val="none"/>
                <w:lang w:val="en-SG"/>
              </w:rPr>
              <w:t xml:space="preserve">Social </w:t>
            </w:r>
            <w:r w:rsidR="00FC34F5" w:rsidRPr="000740F0">
              <w:rPr>
                <w:b/>
                <w:bCs/>
                <w:sz w:val="24"/>
                <w:szCs w:val="24"/>
                <w:u w:val="none"/>
                <w:lang w:val="en-SG"/>
              </w:rPr>
              <w:t xml:space="preserve">and Psychological </w:t>
            </w:r>
            <w:r w:rsidRPr="000740F0">
              <w:rPr>
                <w:b/>
                <w:bCs/>
                <w:sz w:val="24"/>
                <w:szCs w:val="24"/>
                <w:u w:val="none"/>
                <w:lang w:val="en-SG"/>
              </w:rPr>
              <w:t>Resilience</w:t>
            </w:r>
            <w:r w:rsidR="00FC34F5" w:rsidRPr="000740F0">
              <w:rPr>
                <w:b/>
                <w:bCs/>
                <w:sz w:val="24"/>
                <w:szCs w:val="24"/>
                <w:u w:val="none"/>
                <w:lang w:val="en-SG"/>
              </w:rPr>
              <w:t xml:space="preserve"> D</w:t>
            </w:r>
            <w:r w:rsidR="00572B7C" w:rsidRPr="000740F0">
              <w:rPr>
                <w:b/>
                <w:bCs/>
                <w:sz w:val="24"/>
                <w:szCs w:val="24"/>
                <w:u w:val="none"/>
                <w:lang w:val="en-SG"/>
              </w:rPr>
              <w:t>efined</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BB0285" w:rsidP="00E53EA6">
            <w:pPr>
              <w:pStyle w:val="TableContents"/>
              <w:snapToGrid w:val="0"/>
              <w:jc w:val="center"/>
              <w:rPr>
                <w:b/>
                <w:bCs/>
                <w:sz w:val="24"/>
                <w:szCs w:val="24"/>
                <w:u w:val="none"/>
                <w:lang w:val="en-SG"/>
              </w:rPr>
            </w:pPr>
            <w:r w:rsidRPr="000740F0">
              <w:rPr>
                <w:b/>
                <w:bCs/>
                <w:sz w:val="24"/>
                <w:szCs w:val="24"/>
                <w:u w:val="none"/>
                <w:lang w:val="en-SG"/>
              </w:rPr>
              <w:t>21</w:t>
            </w:r>
          </w:p>
        </w:tc>
      </w:tr>
      <w:tr w:rsidR="00C8464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E53EA6">
            <w:pPr>
              <w:pStyle w:val="TableContents"/>
              <w:snapToGrid w:val="0"/>
              <w:jc w:val="center"/>
              <w:rPr>
                <w:b/>
                <w:bCs/>
                <w:sz w:val="24"/>
                <w:szCs w:val="24"/>
                <w:u w:val="none"/>
                <w:lang w:val="en-SG"/>
              </w:rPr>
            </w:pP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E53EA6">
            <w:pPr>
              <w:pStyle w:val="TableContents"/>
              <w:snapToGrid w:val="0"/>
              <w:jc w:val="both"/>
              <w:rPr>
                <w:b/>
                <w:bCs/>
                <w:sz w:val="24"/>
                <w:szCs w:val="24"/>
                <w:highlight w:val="yellow"/>
                <w:u w:val="none"/>
                <w:lang w:val="en-SG"/>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E53EA6">
            <w:pPr>
              <w:pStyle w:val="TableContents"/>
              <w:snapToGrid w:val="0"/>
              <w:jc w:val="center"/>
              <w:rPr>
                <w:b/>
                <w:bCs/>
                <w:sz w:val="24"/>
                <w:szCs w:val="24"/>
                <w:u w:val="none"/>
                <w:lang w:val="en-SG"/>
              </w:rPr>
            </w:pPr>
          </w:p>
        </w:tc>
      </w:tr>
      <w:tr w:rsidR="00C8464E" w:rsidRPr="000740F0" w:rsidTr="000E7E7E">
        <w:tc>
          <w:tcPr>
            <w:tcW w:w="7507" w:type="dxa"/>
            <w:gridSpan w:val="2"/>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FF429E">
            <w:pPr>
              <w:pStyle w:val="TableContents"/>
              <w:jc w:val="both"/>
              <w:rPr>
                <w:b/>
                <w:bCs/>
                <w:sz w:val="24"/>
                <w:szCs w:val="24"/>
                <w:u w:val="none"/>
                <w:lang w:val="en-SG"/>
              </w:rPr>
            </w:pPr>
            <w:r w:rsidRPr="000740F0">
              <w:rPr>
                <w:b/>
                <w:bCs/>
                <w:sz w:val="24"/>
                <w:szCs w:val="24"/>
                <w:u w:val="none"/>
                <w:lang w:val="en-SG"/>
              </w:rPr>
              <w:t xml:space="preserve">Chapter 3: </w:t>
            </w:r>
            <w:r w:rsidR="00987618" w:rsidRPr="000740F0">
              <w:rPr>
                <w:b/>
                <w:bCs/>
                <w:sz w:val="24"/>
                <w:szCs w:val="24"/>
                <w:u w:val="none"/>
                <w:lang w:val="en-SG"/>
              </w:rPr>
              <w:t xml:space="preserve">Singapore’s </w:t>
            </w:r>
            <w:r w:rsidR="00FF429E">
              <w:rPr>
                <w:b/>
                <w:bCs/>
                <w:sz w:val="24"/>
                <w:szCs w:val="24"/>
                <w:u w:val="none"/>
                <w:lang w:val="en-SG"/>
              </w:rPr>
              <w:t xml:space="preserve">and Israel’s National </w:t>
            </w:r>
            <w:r w:rsidR="00987618" w:rsidRPr="000740F0">
              <w:rPr>
                <w:b/>
                <w:bCs/>
                <w:sz w:val="24"/>
                <w:szCs w:val="24"/>
                <w:u w:val="none"/>
                <w:lang w:val="en-SG"/>
              </w:rPr>
              <w:t>Cyber Defen</w:t>
            </w:r>
            <w:r w:rsidR="00E77135" w:rsidRPr="000740F0">
              <w:rPr>
                <w:b/>
                <w:bCs/>
                <w:sz w:val="24"/>
                <w:szCs w:val="24"/>
                <w:u w:val="none"/>
                <w:lang w:val="en-SG"/>
              </w:rPr>
              <w:t>c</w:t>
            </w:r>
            <w:r w:rsidR="00987618" w:rsidRPr="000740F0">
              <w:rPr>
                <w:b/>
                <w:bCs/>
                <w:sz w:val="24"/>
                <w:szCs w:val="24"/>
                <w:u w:val="none"/>
                <w:lang w:val="en-SG"/>
              </w:rPr>
              <w:t>e Strategy</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690847">
            <w:pPr>
              <w:pStyle w:val="TableContents"/>
              <w:snapToGrid w:val="0"/>
              <w:jc w:val="center"/>
              <w:rPr>
                <w:sz w:val="24"/>
                <w:szCs w:val="24"/>
                <w:u w:val="none"/>
                <w:lang w:val="en-SG"/>
              </w:rPr>
            </w:pPr>
          </w:p>
        </w:tc>
      </w:tr>
      <w:tr w:rsidR="00C8464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E53EA6">
            <w:pPr>
              <w:pStyle w:val="TableContents"/>
              <w:jc w:val="center"/>
              <w:rPr>
                <w:b/>
                <w:bCs/>
                <w:sz w:val="24"/>
                <w:szCs w:val="24"/>
                <w:u w:val="none"/>
                <w:lang w:val="en-SG"/>
              </w:rPr>
            </w:pPr>
            <w:r w:rsidRPr="000740F0">
              <w:rPr>
                <w:b/>
                <w:bCs/>
                <w:sz w:val="24"/>
                <w:szCs w:val="24"/>
                <w:u w:val="none"/>
                <w:lang w:val="en-SG"/>
              </w:rPr>
              <w:t>3.1</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715D5B" w:rsidRPr="000740F0" w:rsidRDefault="007F4330" w:rsidP="00AB0031">
            <w:pPr>
              <w:pStyle w:val="TableContents"/>
              <w:jc w:val="both"/>
              <w:rPr>
                <w:b/>
                <w:bCs/>
                <w:sz w:val="24"/>
                <w:szCs w:val="24"/>
                <w:u w:val="none"/>
                <w:lang w:val="en-SG"/>
              </w:rPr>
            </w:pPr>
            <w:r w:rsidRPr="000740F0">
              <w:rPr>
                <w:b/>
                <w:bCs/>
                <w:sz w:val="24"/>
                <w:szCs w:val="24"/>
                <w:u w:val="none"/>
                <w:lang w:val="en-SG"/>
              </w:rPr>
              <w:t>Singapore’s Cyber Security Strategy</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BB0285" w:rsidP="00E53EA6">
            <w:pPr>
              <w:pStyle w:val="TableContents"/>
              <w:snapToGrid w:val="0"/>
              <w:jc w:val="center"/>
              <w:rPr>
                <w:b/>
                <w:bCs/>
                <w:sz w:val="24"/>
                <w:szCs w:val="24"/>
                <w:u w:val="none"/>
                <w:lang w:val="en-SG"/>
              </w:rPr>
            </w:pPr>
            <w:r w:rsidRPr="000740F0">
              <w:rPr>
                <w:b/>
                <w:bCs/>
                <w:sz w:val="24"/>
                <w:szCs w:val="24"/>
                <w:u w:val="none"/>
                <w:lang w:val="en-SG"/>
              </w:rPr>
              <w:t>2</w:t>
            </w:r>
            <w:r w:rsidR="00E55CCE" w:rsidRPr="000740F0">
              <w:rPr>
                <w:b/>
                <w:bCs/>
                <w:sz w:val="24"/>
                <w:szCs w:val="24"/>
                <w:u w:val="none"/>
                <w:lang w:val="en-SG"/>
              </w:rPr>
              <w:t>5</w:t>
            </w:r>
          </w:p>
        </w:tc>
      </w:tr>
      <w:tr w:rsidR="00C8464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E53EA6">
            <w:pPr>
              <w:pStyle w:val="TableContents"/>
              <w:jc w:val="center"/>
              <w:rPr>
                <w:b/>
                <w:bCs/>
                <w:sz w:val="24"/>
                <w:szCs w:val="24"/>
                <w:u w:val="none"/>
                <w:lang w:val="en-SG"/>
              </w:rPr>
            </w:pPr>
            <w:r w:rsidRPr="000740F0">
              <w:rPr>
                <w:b/>
                <w:bCs/>
                <w:sz w:val="24"/>
                <w:szCs w:val="24"/>
                <w:u w:val="none"/>
                <w:lang w:val="en-SG"/>
              </w:rPr>
              <w:t>3.2</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23024A" w:rsidRPr="000740F0" w:rsidRDefault="007F4330" w:rsidP="00595CE2">
            <w:pPr>
              <w:pStyle w:val="TableContents"/>
              <w:jc w:val="both"/>
              <w:rPr>
                <w:b/>
                <w:bCs/>
                <w:sz w:val="24"/>
                <w:szCs w:val="24"/>
                <w:u w:val="none"/>
                <w:lang w:val="en-SG"/>
              </w:rPr>
            </w:pPr>
            <w:r w:rsidRPr="000740F0">
              <w:rPr>
                <w:b/>
                <w:bCs/>
                <w:sz w:val="24"/>
                <w:szCs w:val="24"/>
                <w:u w:val="none"/>
                <w:lang w:val="en-SG"/>
              </w:rPr>
              <w:t>Digital Defen</w:t>
            </w:r>
            <w:r w:rsidR="00DC471B" w:rsidRPr="000740F0">
              <w:rPr>
                <w:b/>
                <w:bCs/>
                <w:sz w:val="24"/>
                <w:szCs w:val="24"/>
                <w:u w:val="none"/>
                <w:lang w:val="en-SG"/>
              </w:rPr>
              <w:t>c</w:t>
            </w:r>
            <w:r w:rsidRPr="000740F0">
              <w:rPr>
                <w:b/>
                <w:bCs/>
                <w:sz w:val="24"/>
                <w:szCs w:val="24"/>
                <w:u w:val="none"/>
                <w:lang w:val="en-SG"/>
              </w:rPr>
              <w:t>e as part of Singapore’s Total Defen</w:t>
            </w:r>
            <w:r w:rsidR="00E77135" w:rsidRPr="000740F0">
              <w:rPr>
                <w:b/>
                <w:bCs/>
                <w:sz w:val="24"/>
                <w:szCs w:val="24"/>
                <w:u w:val="none"/>
                <w:lang w:val="en-SG"/>
              </w:rPr>
              <w:t>c</w:t>
            </w:r>
            <w:r w:rsidRPr="000740F0">
              <w:rPr>
                <w:b/>
                <w:bCs/>
                <w:sz w:val="24"/>
                <w:szCs w:val="24"/>
                <w:u w:val="none"/>
                <w:lang w:val="en-SG"/>
              </w:rPr>
              <w:t>e Strategy</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EB23B4" w:rsidP="00EB23B4">
            <w:pPr>
              <w:pStyle w:val="TableContents"/>
              <w:snapToGrid w:val="0"/>
              <w:jc w:val="center"/>
              <w:rPr>
                <w:b/>
                <w:bCs/>
                <w:sz w:val="24"/>
                <w:szCs w:val="24"/>
                <w:u w:val="none"/>
                <w:lang w:val="en-SG"/>
              </w:rPr>
            </w:pPr>
            <w:r>
              <w:rPr>
                <w:b/>
                <w:bCs/>
                <w:sz w:val="24"/>
                <w:szCs w:val="24"/>
                <w:u w:val="none"/>
                <w:lang w:val="en-SG"/>
              </w:rPr>
              <w:t>30</w:t>
            </w:r>
          </w:p>
        </w:tc>
      </w:tr>
      <w:tr w:rsidR="00D50A53"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D50A53" w:rsidRPr="000740F0" w:rsidRDefault="00D50A53" w:rsidP="00E53EA6">
            <w:pPr>
              <w:pStyle w:val="TableContents"/>
              <w:jc w:val="center"/>
              <w:rPr>
                <w:b/>
                <w:bCs/>
                <w:sz w:val="24"/>
                <w:szCs w:val="24"/>
                <w:u w:val="none"/>
                <w:lang w:val="en-SG"/>
              </w:rPr>
            </w:pPr>
            <w:r w:rsidRPr="000740F0">
              <w:rPr>
                <w:b/>
                <w:bCs/>
                <w:sz w:val="24"/>
                <w:szCs w:val="24"/>
                <w:u w:val="none"/>
                <w:lang w:val="en-SG"/>
              </w:rPr>
              <w:t>3.3</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D50A53" w:rsidRPr="000740F0" w:rsidRDefault="007F4330" w:rsidP="00E77135">
            <w:pPr>
              <w:pStyle w:val="TableContents"/>
              <w:jc w:val="both"/>
              <w:rPr>
                <w:b/>
                <w:bCs/>
                <w:sz w:val="24"/>
                <w:szCs w:val="24"/>
                <w:u w:val="none"/>
                <w:lang w:val="en-SG"/>
              </w:rPr>
            </w:pPr>
            <w:r w:rsidRPr="000740F0">
              <w:rPr>
                <w:b/>
                <w:bCs/>
                <w:sz w:val="24"/>
                <w:szCs w:val="24"/>
                <w:u w:val="none"/>
                <w:lang w:val="en-SG"/>
              </w:rPr>
              <w:t>The Israeli National Cyber Security Strategy</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D50A53" w:rsidRPr="000740F0" w:rsidRDefault="00F04EFE" w:rsidP="00E53EA6">
            <w:pPr>
              <w:pStyle w:val="TableContents"/>
              <w:snapToGrid w:val="0"/>
              <w:jc w:val="center"/>
              <w:rPr>
                <w:b/>
                <w:bCs/>
                <w:sz w:val="24"/>
                <w:szCs w:val="24"/>
                <w:u w:val="none"/>
                <w:lang w:val="en-SG"/>
              </w:rPr>
            </w:pPr>
            <w:r>
              <w:rPr>
                <w:b/>
                <w:bCs/>
                <w:sz w:val="24"/>
                <w:szCs w:val="24"/>
                <w:u w:val="none"/>
                <w:lang w:val="en-SG"/>
              </w:rPr>
              <w:t>3</w:t>
            </w:r>
            <w:r w:rsidR="005346F2">
              <w:rPr>
                <w:b/>
                <w:bCs/>
                <w:sz w:val="24"/>
                <w:szCs w:val="24"/>
                <w:u w:val="none"/>
                <w:lang w:val="en-SG"/>
              </w:rPr>
              <w:t>2</w:t>
            </w:r>
          </w:p>
        </w:tc>
      </w:tr>
      <w:tr w:rsidR="00FF429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FF429E" w:rsidRPr="000740F0" w:rsidRDefault="00FF429E" w:rsidP="00E53EA6">
            <w:pPr>
              <w:pStyle w:val="TableContents"/>
              <w:jc w:val="center"/>
              <w:rPr>
                <w:b/>
                <w:bCs/>
                <w:sz w:val="24"/>
                <w:szCs w:val="24"/>
                <w:u w:val="none"/>
                <w:lang w:val="en-SG"/>
              </w:rPr>
            </w:pP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FF429E" w:rsidRPr="000740F0" w:rsidRDefault="00FF429E" w:rsidP="00E77135">
            <w:pPr>
              <w:pStyle w:val="TableContents"/>
              <w:jc w:val="both"/>
              <w:rPr>
                <w:b/>
                <w:bCs/>
                <w:sz w:val="24"/>
                <w:szCs w:val="24"/>
                <w:u w:val="none"/>
                <w:lang w:val="en-SG"/>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FF429E" w:rsidRDefault="00FF429E" w:rsidP="00E53EA6">
            <w:pPr>
              <w:pStyle w:val="TableContents"/>
              <w:snapToGrid w:val="0"/>
              <w:jc w:val="center"/>
              <w:rPr>
                <w:b/>
                <w:bCs/>
                <w:sz w:val="24"/>
                <w:szCs w:val="24"/>
                <w:u w:val="none"/>
                <w:lang w:val="en-SG"/>
              </w:rPr>
            </w:pPr>
          </w:p>
        </w:tc>
      </w:tr>
      <w:tr w:rsidR="00FF429E" w:rsidRPr="000740F0" w:rsidTr="00CB4716">
        <w:tc>
          <w:tcPr>
            <w:tcW w:w="7507" w:type="dxa"/>
            <w:gridSpan w:val="2"/>
            <w:tcBorders>
              <w:top w:val="single" w:sz="4" w:space="0" w:color="auto"/>
              <w:left w:val="single" w:sz="4" w:space="0" w:color="auto"/>
              <w:bottom w:val="single" w:sz="4" w:space="0" w:color="auto"/>
              <w:right w:val="single" w:sz="4" w:space="0" w:color="auto"/>
            </w:tcBorders>
            <w:shd w:val="clear" w:color="auto" w:fill="auto"/>
          </w:tcPr>
          <w:p w:rsidR="00FF429E" w:rsidRPr="000740F0" w:rsidRDefault="00FF429E" w:rsidP="00FF429E">
            <w:pPr>
              <w:pStyle w:val="TableContents"/>
              <w:jc w:val="both"/>
              <w:rPr>
                <w:b/>
                <w:bCs/>
                <w:sz w:val="24"/>
                <w:szCs w:val="24"/>
                <w:u w:val="none"/>
                <w:lang w:val="en-SG"/>
              </w:rPr>
            </w:pPr>
            <w:r w:rsidRPr="000740F0">
              <w:rPr>
                <w:b/>
                <w:bCs/>
                <w:sz w:val="24"/>
                <w:szCs w:val="24"/>
                <w:u w:val="none"/>
                <w:lang w:val="en-SG"/>
              </w:rPr>
              <w:t xml:space="preserve">Chapter </w:t>
            </w:r>
            <w:r>
              <w:rPr>
                <w:b/>
                <w:bCs/>
                <w:sz w:val="24"/>
                <w:szCs w:val="24"/>
                <w:u w:val="none"/>
                <w:lang w:val="en-SG"/>
              </w:rPr>
              <w:t xml:space="preserve">4: </w:t>
            </w:r>
            <w:r w:rsidRPr="000740F0">
              <w:rPr>
                <w:b/>
                <w:bCs/>
                <w:sz w:val="24"/>
                <w:szCs w:val="24"/>
                <w:u w:val="none"/>
                <w:lang w:val="en-SG"/>
              </w:rPr>
              <w:t xml:space="preserve">Comparative Analysis </w:t>
            </w:r>
            <w:r>
              <w:rPr>
                <w:b/>
                <w:bCs/>
                <w:sz w:val="24"/>
                <w:szCs w:val="24"/>
                <w:u w:val="none"/>
                <w:lang w:val="en-SG"/>
              </w:rPr>
              <w:t xml:space="preserve">of </w:t>
            </w:r>
            <w:r w:rsidRPr="000740F0">
              <w:rPr>
                <w:b/>
                <w:bCs/>
                <w:sz w:val="24"/>
                <w:szCs w:val="24"/>
                <w:u w:val="none"/>
                <w:lang w:val="en-SG"/>
              </w:rPr>
              <w:t xml:space="preserve">Singapore’s and Israel’s </w:t>
            </w:r>
            <w:r>
              <w:rPr>
                <w:b/>
                <w:bCs/>
                <w:sz w:val="24"/>
                <w:szCs w:val="24"/>
                <w:u w:val="none"/>
                <w:lang w:val="en-SG"/>
              </w:rPr>
              <w:t>National</w:t>
            </w:r>
            <w:r w:rsidRPr="000740F0">
              <w:rPr>
                <w:b/>
                <w:bCs/>
                <w:sz w:val="24"/>
                <w:szCs w:val="24"/>
                <w:u w:val="none"/>
                <w:lang w:val="en-SG"/>
              </w:rPr>
              <w:t xml:space="preserve"> Cyber Security Strategy</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FF429E" w:rsidRDefault="00362676" w:rsidP="00362676">
            <w:pPr>
              <w:pStyle w:val="TableContents"/>
              <w:snapToGrid w:val="0"/>
              <w:jc w:val="center"/>
              <w:rPr>
                <w:b/>
                <w:bCs/>
                <w:sz w:val="24"/>
                <w:szCs w:val="24"/>
                <w:u w:val="none"/>
                <w:lang w:val="en-SG"/>
              </w:rPr>
            </w:pPr>
            <w:r w:rsidRPr="000740F0">
              <w:rPr>
                <w:sz w:val="24"/>
                <w:szCs w:val="24"/>
                <w:u w:val="none"/>
                <w:lang w:val="en-SG"/>
              </w:rPr>
              <w:t>~</w:t>
            </w:r>
            <w:r>
              <w:rPr>
                <w:sz w:val="24"/>
                <w:szCs w:val="24"/>
                <w:u w:val="none"/>
                <w:lang w:val="en-SG"/>
              </w:rPr>
              <w:t>7</w:t>
            </w:r>
            <w:r w:rsidRPr="000740F0">
              <w:rPr>
                <w:sz w:val="24"/>
                <w:szCs w:val="24"/>
                <w:u w:val="none"/>
                <w:lang w:val="en-SG"/>
              </w:rPr>
              <w:t>pp</w:t>
            </w:r>
          </w:p>
        </w:tc>
      </w:tr>
      <w:tr w:rsidR="00C8464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FF429E" w:rsidP="00FF429E">
            <w:pPr>
              <w:pStyle w:val="TableContents"/>
              <w:jc w:val="center"/>
              <w:rPr>
                <w:b/>
                <w:bCs/>
                <w:sz w:val="24"/>
                <w:szCs w:val="24"/>
                <w:u w:val="none"/>
                <w:lang w:val="en-SG"/>
              </w:rPr>
            </w:pPr>
            <w:r>
              <w:rPr>
                <w:b/>
                <w:bCs/>
                <w:sz w:val="24"/>
                <w:szCs w:val="24"/>
                <w:u w:val="none"/>
                <w:lang w:val="en-SG"/>
              </w:rPr>
              <w:t>4</w:t>
            </w:r>
            <w:r w:rsidR="00D50A53" w:rsidRPr="000740F0">
              <w:rPr>
                <w:b/>
                <w:bCs/>
                <w:sz w:val="24"/>
                <w:szCs w:val="24"/>
                <w:u w:val="none"/>
                <w:lang w:val="en-SG"/>
              </w:rPr>
              <w:t>.</w:t>
            </w:r>
            <w:r>
              <w:rPr>
                <w:b/>
                <w:bCs/>
                <w:sz w:val="24"/>
                <w:szCs w:val="24"/>
                <w:u w:val="none"/>
                <w:lang w:val="en-SG"/>
              </w:rPr>
              <w:t>1</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943D45" w:rsidRPr="00D04A2E" w:rsidRDefault="00821429" w:rsidP="00DE3C3D">
            <w:pPr>
              <w:pStyle w:val="TableContents"/>
              <w:jc w:val="both"/>
              <w:rPr>
                <w:b/>
                <w:bCs/>
                <w:sz w:val="24"/>
                <w:szCs w:val="24"/>
                <w:u w:val="none"/>
                <w:lang w:val="en-SG"/>
              </w:rPr>
            </w:pPr>
            <w:r w:rsidRPr="00D04A2E">
              <w:rPr>
                <w:b/>
                <w:bCs/>
                <w:sz w:val="24"/>
                <w:szCs w:val="24"/>
                <w:u w:val="none"/>
                <w:lang w:val="en-SG"/>
              </w:rPr>
              <w:t>Comparison Metrics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F04EFE" w:rsidP="00D04A2E">
            <w:pPr>
              <w:pStyle w:val="TableContents"/>
              <w:snapToGrid w:val="0"/>
              <w:jc w:val="center"/>
              <w:rPr>
                <w:b/>
                <w:bCs/>
                <w:sz w:val="24"/>
                <w:szCs w:val="24"/>
                <w:u w:val="none"/>
                <w:lang w:val="en-SG"/>
              </w:rPr>
            </w:pPr>
            <w:r>
              <w:rPr>
                <w:b/>
                <w:bCs/>
                <w:sz w:val="24"/>
                <w:szCs w:val="24"/>
                <w:u w:val="none"/>
                <w:lang w:val="en-SG"/>
              </w:rPr>
              <w:t>3</w:t>
            </w:r>
            <w:r w:rsidR="00D04A2E">
              <w:rPr>
                <w:b/>
                <w:bCs/>
                <w:sz w:val="24"/>
                <w:szCs w:val="24"/>
                <w:u w:val="none"/>
                <w:lang w:val="en-SG"/>
              </w:rPr>
              <w:t>6</w:t>
            </w:r>
          </w:p>
        </w:tc>
      </w:tr>
      <w:tr w:rsidR="00C8464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C8464E" w:rsidRPr="00821429" w:rsidRDefault="00FF429E" w:rsidP="00FF429E">
            <w:pPr>
              <w:pStyle w:val="TableContents"/>
              <w:snapToGrid w:val="0"/>
              <w:jc w:val="center"/>
              <w:rPr>
                <w:b/>
                <w:bCs/>
                <w:sz w:val="24"/>
                <w:szCs w:val="24"/>
                <w:u w:val="none"/>
                <w:lang w:val="en-SG"/>
              </w:rPr>
            </w:pPr>
            <w:r w:rsidRPr="00821429">
              <w:rPr>
                <w:b/>
                <w:bCs/>
                <w:sz w:val="24"/>
                <w:szCs w:val="24"/>
                <w:u w:val="none"/>
                <w:lang w:val="en-SG"/>
              </w:rPr>
              <w:t>4.2</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C8464E" w:rsidRPr="00D04A2E" w:rsidRDefault="00821429" w:rsidP="00E53EA6">
            <w:pPr>
              <w:pStyle w:val="TableContents"/>
              <w:snapToGrid w:val="0"/>
              <w:jc w:val="both"/>
              <w:rPr>
                <w:b/>
                <w:bCs/>
                <w:sz w:val="24"/>
                <w:szCs w:val="24"/>
                <w:highlight w:val="yellow"/>
                <w:u w:val="none"/>
                <w:lang w:val="en-SG"/>
              </w:rPr>
            </w:pPr>
            <w:r w:rsidRPr="00D04A2E">
              <w:rPr>
                <w:rFonts w:asciiTheme="majorBidi" w:hAnsiTheme="majorBidi" w:cstheme="majorBidi"/>
                <w:b/>
                <w:sz w:val="24"/>
                <w:szCs w:val="24"/>
                <w:u w:val="none"/>
                <w:lang w:val="en-SG"/>
              </w:rPr>
              <w:t>Perception of Cyber Threat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D04A2E" w:rsidP="00D04A2E">
            <w:pPr>
              <w:pStyle w:val="TableContents"/>
              <w:snapToGrid w:val="0"/>
              <w:jc w:val="center"/>
              <w:rPr>
                <w:b/>
                <w:bCs/>
                <w:sz w:val="24"/>
                <w:szCs w:val="24"/>
                <w:u w:val="none"/>
                <w:lang w:val="en-SG"/>
              </w:rPr>
            </w:pPr>
            <w:r>
              <w:rPr>
                <w:b/>
                <w:bCs/>
                <w:sz w:val="24"/>
                <w:szCs w:val="24"/>
                <w:u w:val="none"/>
                <w:lang w:val="en-SG"/>
              </w:rPr>
              <w:t>3</w:t>
            </w:r>
            <w:r w:rsidR="00953161">
              <w:rPr>
                <w:b/>
                <w:bCs/>
                <w:sz w:val="24"/>
                <w:szCs w:val="24"/>
                <w:u w:val="none"/>
                <w:lang w:val="en-SG"/>
              </w:rPr>
              <w:t>6</w:t>
            </w:r>
          </w:p>
        </w:tc>
      </w:tr>
      <w:tr w:rsidR="00FF429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FF429E" w:rsidRPr="000740F0" w:rsidRDefault="00FF429E" w:rsidP="00FF429E">
            <w:pPr>
              <w:pStyle w:val="TableContents"/>
              <w:snapToGrid w:val="0"/>
              <w:jc w:val="center"/>
              <w:rPr>
                <w:b/>
                <w:bCs/>
                <w:sz w:val="24"/>
                <w:szCs w:val="24"/>
                <w:u w:val="none"/>
                <w:lang w:val="en-SG"/>
              </w:rPr>
            </w:pPr>
            <w:r>
              <w:rPr>
                <w:b/>
                <w:bCs/>
                <w:sz w:val="24"/>
                <w:szCs w:val="24"/>
                <w:u w:val="none"/>
                <w:lang w:val="en-SG"/>
              </w:rPr>
              <w:t>4</w:t>
            </w:r>
            <w:r w:rsidRPr="000740F0">
              <w:rPr>
                <w:b/>
                <w:bCs/>
                <w:sz w:val="24"/>
                <w:szCs w:val="24"/>
                <w:u w:val="none"/>
                <w:lang w:val="en-SG"/>
              </w:rPr>
              <w:t>.</w:t>
            </w:r>
            <w:r>
              <w:rPr>
                <w:b/>
                <w:bCs/>
                <w:sz w:val="24"/>
                <w:szCs w:val="24"/>
                <w:u w:val="none"/>
                <w:lang w:val="en-SG"/>
              </w:rPr>
              <w:t>3</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FF429E" w:rsidRPr="00D04A2E" w:rsidRDefault="00D04A2E" w:rsidP="00383010">
            <w:pPr>
              <w:pStyle w:val="TableContents"/>
              <w:snapToGrid w:val="0"/>
              <w:jc w:val="both"/>
              <w:rPr>
                <w:b/>
                <w:bCs/>
                <w:sz w:val="24"/>
                <w:szCs w:val="24"/>
                <w:highlight w:val="yellow"/>
                <w:u w:val="none"/>
                <w:lang w:val="en-SG"/>
              </w:rPr>
            </w:pPr>
            <w:r w:rsidRPr="00D04A2E">
              <w:rPr>
                <w:rFonts w:asciiTheme="majorBidi" w:hAnsiTheme="majorBidi" w:cstheme="majorBidi"/>
                <w:b/>
                <w:sz w:val="24"/>
                <w:szCs w:val="24"/>
                <w:u w:val="none"/>
                <w:lang w:val="en-SG"/>
              </w:rPr>
              <w:t xml:space="preserve">Stakeholders Identified And </w:t>
            </w:r>
            <w:r w:rsidR="00383010">
              <w:rPr>
                <w:rFonts w:asciiTheme="majorBidi" w:hAnsiTheme="majorBidi" w:cstheme="majorBidi"/>
                <w:b/>
                <w:sz w:val="24"/>
                <w:szCs w:val="24"/>
                <w:u w:val="none"/>
                <w:lang w:val="en-SG"/>
              </w:rPr>
              <w:t>Approach</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FF429E" w:rsidRPr="000740F0" w:rsidRDefault="00D04A2E" w:rsidP="00E53EA6">
            <w:pPr>
              <w:pStyle w:val="TableContents"/>
              <w:snapToGrid w:val="0"/>
              <w:jc w:val="center"/>
              <w:rPr>
                <w:b/>
                <w:bCs/>
                <w:sz w:val="24"/>
                <w:szCs w:val="24"/>
                <w:u w:val="none"/>
                <w:lang w:val="en-SG"/>
              </w:rPr>
            </w:pPr>
            <w:r>
              <w:rPr>
                <w:b/>
                <w:bCs/>
                <w:sz w:val="24"/>
                <w:szCs w:val="24"/>
                <w:u w:val="none"/>
                <w:lang w:val="en-SG"/>
              </w:rPr>
              <w:t>37</w:t>
            </w:r>
          </w:p>
        </w:tc>
      </w:tr>
      <w:tr w:rsidR="00FF429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FF429E" w:rsidRPr="000740F0" w:rsidRDefault="00FF429E" w:rsidP="00FF429E">
            <w:pPr>
              <w:pStyle w:val="TableContents"/>
              <w:snapToGrid w:val="0"/>
              <w:jc w:val="center"/>
              <w:rPr>
                <w:b/>
                <w:bCs/>
                <w:sz w:val="24"/>
                <w:szCs w:val="24"/>
                <w:u w:val="none"/>
                <w:lang w:val="en-SG"/>
              </w:rPr>
            </w:pPr>
            <w:r>
              <w:rPr>
                <w:b/>
                <w:bCs/>
                <w:sz w:val="24"/>
                <w:szCs w:val="24"/>
                <w:u w:val="none"/>
                <w:lang w:val="en-SG"/>
              </w:rPr>
              <w:t>4</w:t>
            </w:r>
            <w:r w:rsidRPr="000740F0">
              <w:rPr>
                <w:b/>
                <w:bCs/>
                <w:sz w:val="24"/>
                <w:szCs w:val="24"/>
                <w:u w:val="none"/>
                <w:lang w:val="en-SG"/>
              </w:rPr>
              <w:t>.</w:t>
            </w:r>
            <w:r>
              <w:rPr>
                <w:b/>
                <w:bCs/>
                <w:sz w:val="24"/>
                <w:szCs w:val="24"/>
                <w:u w:val="none"/>
                <w:lang w:val="en-SG"/>
              </w:rPr>
              <w:t>4</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FF429E" w:rsidRPr="00D04A2E" w:rsidRDefault="00D04A2E" w:rsidP="00E53EA6">
            <w:pPr>
              <w:pStyle w:val="TableContents"/>
              <w:snapToGrid w:val="0"/>
              <w:jc w:val="both"/>
              <w:rPr>
                <w:b/>
                <w:bCs/>
                <w:sz w:val="24"/>
                <w:szCs w:val="24"/>
                <w:highlight w:val="yellow"/>
                <w:u w:val="none"/>
                <w:lang w:val="en-SG"/>
              </w:rPr>
            </w:pPr>
            <w:r w:rsidRPr="00D04A2E">
              <w:rPr>
                <w:rFonts w:asciiTheme="majorBidi" w:hAnsiTheme="majorBidi" w:cstheme="majorBidi"/>
                <w:b/>
                <w:sz w:val="24"/>
                <w:szCs w:val="24"/>
                <w:u w:val="none"/>
                <w:lang w:val="en-SG"/>
              </w:rPr>
              <w:t>Incident Response Capabilities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FF429E" w:rsidRPr="000740F0" w:rsidRDefault="00D04A2E" w:rsidP="00E53EA6">
            <w:pPr>
              <w:pStyle w:val="TableContents"/>
              <w:snapToGrid w:val="0"/>
              <w:jc w:val="center"/>
              <w:rPr>
                <w:b/>
                <w:bCs/>
                <w:sz w:val="24"/>
                <w:szCs w:val="24"/>
                <w:u w:val="none"/>
                <w:lang w:val="en-SG"/>
              </w:rPr>
            </w:pPr>
            <w:r>
              <w:rPr>
                <w:b/>
                <w:bCs/>
                <w:sz w:val="24"/>
                <w:szCs w:val="24"/>
                <w:u w:val="none"/>
                <w:lang w:val="en-SG"/>
              </w:rPr>
              <w:t>38</w:t>
            </w:r>
          </w:p>
        </w:tc>
      </w:tr>
      <w:tr w:rsidR="00FF429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FF429E" w:rsidRPr="000740F0" w:rsidRDefault="00FF429E" w:rsidP="00FF429E">
            <w:pPr>
              <w:pStyle w:val="TableContents"/>
              <w:snapToGrid w:val="0"/>
              <w:jc w:val="center"/>
              <w:rPr>
                <w:b/>
                <w:bCs/>
                <w:sz w:val="24"/>
                <w:szCs w:val="24"/>
                <w:u w:val="none"/>
                <w:lang w:val="en-SG"/>
              </w:rPr>
            </w:pPr>
            <w:r>
              <w:rPr>
                <w:b/>
                <w:bCs/>
                <w:sz w:val="24"/>
                <w:szCs w:val="24"/>
                <w:u w:val="none"/>
                <w:lang w:val="en-SG"/>
              </w:rPr>
              <w:t>4</w:t>
            </w:r>
            <w:r w:rsidRPr="000740F0">
              <w:rPr>
                <w:b/>
                <w:bCs/>
                <w:sz w:val="24"/>
                <w:szCs w:val="24"/>
                <w:u w:val="none"/>
                <w:lang w:val="en-SG"/>
              </w:rPr>
              <w:t>.</w:t>
            </w:r>
            <w:r>
              <w:rPr>
                <w:b/>
                <w:bCs/>
                <w:sz w:val="24"/>
                <w:szCs w:val="24"/>
                <w:u w:val="none"/>
                <w:lang w:val="en-SG"/>
              </w:rPr>
              <w:t>5</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FF429E" w:rsidRPr="00D04A2E" w:rsidRDefault="00D04A2E" w:rsidP="00E53EA6">
            <w:pPr>
              <w:pStyle w:val="TableContents"/>
              <w:snapToGrid w:val="0"/>
              <w:jc w:val="both"/>
              <w:rPr>
                <w:b/>
                <w:bCs/>
                <w:sz w:val="24"/>
                <w:szCs w:val="24"/>
                <w:highlight w:val="yellow"/>
                <w:u w:val="none"/>
                <w:lang w:val="en-SG"/>
              </w:rPr>
            </w:pPr>
            <w:r w:rsidRPr="00D04A2E">
              <w:rPr>
                <w:rFonts w:asciiTheme="majorBidi" w:hAnsiTheme="majorBidi" w:cstheme="majorBidi"/>
                <w:b/>
                <w:sz w:val="24"/>
                <w:szCs w:val="24"/>
                <w:u w:val="none"/>
                <w:lang w:val="en-SG"/>
              </w:rPr>
              <w:t>Capacity Building</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FF429E" w:rsidRPr="000740F0" w:rsidRDefault="00D04A2E" w:rsidP="00E53EA6">
            <w:pPr>
              <w:pStyle w:val="TableContents"/>
              <w:snapToGrid w:val="0"/>
              <w:jc w:val="center"/>
              <w:rPr>
                <w:b/>
                <w:bCs/>
                <w:sz w:val="24"/>
                <w:szCs w:val="24"/>
                <w:u w:val="none"/>
                <w:lang w:val="en-SG"/>
              </w:rPr>
            </w:pPr>
            <w:r>
              <w:rPr>
                <w:b/>
                <w:bCs/>
                <w:sz w:val="24"/>
                <w:szCs w:val="24"/>
                <w:u w:val="none"/>
                <w:lang w:val="en-SG"/>
              </w:rPr>
              <w:t>39</w:t>
            </w:r>
          </w:p>
        </w:tc>
      </w:tr>
      <w:tr w:rsidR="00FF429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FF429E" w:rsidRPr="000740F0" w:rsidRDefault="00FF429E" w:rsidP="00FF429E">
            <w:pPr>
              <w:pStyle w:val="TableContents"/>
              <w:snapToGrid w:val="0"/>
              <w:jc w:val="center"/>
              <w:rPr>
                <w:b/>
                <w:bCs/>
                <w:sz w:val="24"/>
                <w:szCs w:val="24"/>
                <w:u w:val="none"/>
                <w:lang w:val="en-SG"/>
              </w:rPr>
            </w:pPr>
            <w:r>
              <w:rPr>
                <w:b/>
                <w:bCs/>
                <w:sz w:val="24"/>
                <w:szCs w:val="24"/>
                <w:u w:val="none"/>
                <w:lang w:val="en-SG"/>
              </w:rPr>
              <w:t>4</w:t>
            </w:r>
            <w:r w:rsidRPr="000740F0">
              <w:rPr>
                <w:b/>
                <w:bCs/>
                <w:sz w:val="24"/>
                <w:szCs w:val="24"/>
                <w:u w:val="none"/>
                <w:lang w:val="en-SG"/>
              </w:rPr>
              <w:t>.</w:t>
            </w:r>
            <w:r>
              <w:rPr>
                <w:b/>
                <w:bCs/>
                <w:sz w:val="24"/>
                <w:szCs w:val="24"/>
                <w:u w:val="none"/>
                <w:lang w:val="en-SG"/>
              </w:rPr>
              <w:t>6</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FF429E" w:rsidRPr="00D04A2E" w:rsidRDefault="00D04A2E" w:rsidP="00E53EA6">
            <w:pPr>
              <w:pStyle w:val="TableContents"/>
              <w:snapToGrid w:val="0"/>
              <w:jc w:val="both"/>
              <w:rPr>
                <w:b/>
                <w:bCs/>
                <w:sz w:val="24"/>
                <w:szCs w:val="24"/>
                <w:highlight w:val="yellow"/>
                <w:u w:val="none"/>
                <w:lang w:val="en-SG"/>
              </w:rPr>
            </w:pPr>
            <w:r w:rsidRPr="00D04A2E">
              <w:rPr>
                <w:rFonts w:asciiTheme="majorBidi" w:hAnsiTheme="majorBidi" w:cstheme="majorBidi"/>
                <w:b/>
                <w:sz w:val="24"/>
                <w:szCs w:val="24"/>
                <w:u w:val="none"/>
                <w:lang w:val="en-SG"/>
              </w:rPr>
              <w:t>Policy and Regulations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FF429E" w:rsidRPr="000740F0" w:rsidRDefault="00D04A2E" w:rsidP="00E53EA6">
            <w:pPr>
              <w:pStyle w:val="TableContents"/>
              <w:snapToGrid w:val="0"/>
              <w:jc w:val="center"/>
              <w:rPr>
                <w:b/>
                <w:bCs/>
                <w:sz w:val="24"/>
                <w:szCs w:val="24"/>
                <w:u w:val="none"/>
                <w:lang w:val="en-SG"/>
              </w:rPr>
            </w:pPr>
            <w:r>
              <w:rPr>
                <w:b/>
                <w:bCs/>
                <w:sz w:val="24"/>
                <w:szCs w:val="24"/>
                <w:u w:val="none"/>
                <w:lang w:val="en-SG"/>
              </w:rPr>
              <w:t>40</w:t>
            </w:r>
          </w:p>
        </w:tc>
      </w:tr>
      <w:tr w:rsidR="00FF429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FF429E" w:rsidRDefault="00FF429E" w:rsidP="00FF429E">
            <w:pPr>
              <w:pStyle w:val="TableContents"/>
              <w:snapToGrid w:val="0"/>
              <w:jc w:val="center"/>
              <w:rPr>
                <w:b/>
                <w:bCs/>
                <w:sz w:val="24"/>
                <w:szCs w:val="24"/>
                <w:u w:val="none"/>
                <w:lang w:val="en-SG"/>
              </w:rPr>
            </w:pPr>
            <w:r>
              <w:rPr>
                <w:b/>
                <w:bCs/>
                <w:sz w:val="24"/>
                <w:szCs w:val="24"/>
                <w:u w:val="none"/>
                <w:lang w:val="en-SG"/>
              </w:rPr>
              <w:t>4.7</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FF429E" w:rsidRPr="00D04A2E" w:rsidRDefault="00350775" w:rsidP="00E53EA6">
            <w:pPr>
              <w:pStyle w:val="TableContents"/>
              <w:snapToGrid w:val="0"/>
              <w:jc w:val="both"/>
              <w:rPr>
                <w:b/>
                <w:bCs/>
                <w:sz w:val="24"/>
                <w:szCs w:val="24"/>
                <w:highlight w:val="yellow"/>
                <w:u w:val="none"/>
                <w:lang w:val="en-SG"/>
              </w:rPr>
            </w:pPr>
            <w:r w:rsidRPr="00D04A2E">
              <w:rPr>
                <w:rFonts w:asciiTheme="majorBidi" w:hAnsiTheme="majorBidi" w:cstheme="majorBidi"/>
                <w:b/>
                <w:sz w:val="24"/>
                <w:szCs w:val="24"/>
                <w:u w:val="none"/>
                <w:lang w:val="en-SG"/>
              </w:rPr>
              <w:t>Summary of Comparative Analysis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FF429E" w:rsidRPr="000740F0" w:rsidRDefault="00D04A2E" w:rsidP="00E53EA6">
            <w:pPr>
              <w:pStyle w:val="TableContents"/>
              <w:snapToGrid w:val="0"/>
              <w:jc w:val="center"/>
              <w:rPr>
                <w:b/>
                <w:bCs/>
                <w:sz w:val="24"/>
                <w:szCs w:val="24"/>
                <w:u w:val="none"/>
                <w:lang w:val="en-SG"/>
              </w:rPr>
            </w:pPr>
            <w:r>
              <w:rPr>
                <w:b/>
                <w:bCs/>
                <w:sz w:val="24"/>
                <w:szCs w:val="24"/>
                <w:u w:val="none"/>
                <w:lang w:val="en-SG"/>
              </w:rPr>
              <w:t>41</w:t>
            </w:r>
          </w:p>
        </w:tc>
      </w:tr>
      <w:tr w:rsidR="00FF429E"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FF429E" w:rsidRPr="000740F0" w:rsidRDefault="00FF429E" w:rsidP="00E53EA6">
            <w:pPr>
              <w:pStyle w:val="TableContents"/>
              <w:snapToGrid w:val="0"/>
              <w:jc w:val="center"/>
              <w:rPr>
                <w:b/>
                <w:bCs/>
                <w:sz w:val="24"/>
                <w:szCs w:val="24"/>
                <w:u w:val="none"/>
                <w:lang w:val="en-SG"/>
              </w:rPr>
            </w:pP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FF429E" w:rsidRPr="000740F0" w:rsidRDefault="00FF429E" w:rsidP="00E53EA6">
            <w:pPr>
              <w:pStyle w:val="TableContents"/>
              <w:snapToGrid w:val="0"/>
              <w:jc w:val="both"/>
              <w:rPr>
                <w:b/>
                <w:bCs/>
                <w:sz w:val="24"/>
                <w:szCs w:val="24"/>
                <w:highlight w:val="yellow"/>
                <w:u w:val="none"/>
                <w:lang w:val="en-SG"/>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FF429E" w:rsidRPr="000740F0" w:rsidRDefault="00FF429E" w:rsidP="00E53EA6">
            <w:pPr>
              <w:pStyle w:val="TableContents"/>
              <w:snapToGrid w:val="0"/>
              <w:jc w:val="center"/>
              <w:rPr>
                <w:b/>
                <w:bCs/>
                <w:sz w:val="24"/>
                <w:szCs w:val="24"/>
                <w:u w:val="none"/>
                <w:lang w:val="en-SG"/>
              </w:rPr>
            </w:pPr>
          </w:p>
        </w:tc>
      </w:tr>
      <w:tr w:rsidR="00C8464E" w:rsidRPr="000740F0" w:rsidTr="000E7E7E">
        <w:tc>
          <w:tcPr>
            <w:tcW w:w="7507" w:type="dxa"/>
            <w:gridSpan w:val="2"/>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FF429E">
            <w:pPr>
              <w:pStyle w:val="TableContents"/>
              <w:jc w:val="both"/>
              <w:rPr>
                <w:b/>
                <w:bCs/>
                <w:sz w:val="24"/>
                <w:szCs w:val="24"/>
                <w:u w:val="none"/>
                <w:lang w:val="en-SG"/>
              </w:rPr>
            </w:pPr>
            <w:r w:rsidRPr="000740F0">
              <w:rPr>
                <w:b/>
                <w:bCs/>
                <w:sz w:val="24"/>
                <w:szCs w:val="24"/>
                <w:u w:val="none"/>
                <w:lang w:val="en-SG"/>
              </w:rPr>
              <w:t xml:space="preserve">Chapter </w:t>
            </w:r>
            <w:r w:rsidR="00FF429E">
              <w:rPr>
                <w:b/>
                <w:bCs/>
                <w:sz w:val="24"/>
                <w:szCs w:val="24"/>
                <w:u w:val="none"/>
                <w:lang w:val="en-SG"/>
              </w:rPr>
              <w:t>5</w:t>
            </w:r>
            <w:r w:rsidRPr="000740F0">
              <w:rPr>
                <w:b/>
                <w:bCs/>
                <w:sz w:val="24"/>
                <w:szCs w:val="24"/>
                <w:u w:val="none"/>
                <w:lang w:val="en-SG"/>
              </w:rPr>
              <w:t xml:space="preserve">: </w:t>
            </w:r>
            <w:r w:rsidR="00987618" w:rsidRPr="000740F0">
              <w:rPr>
                <w:b/>
                <w:bCs/>
                <w:sz w:val="24"/>
                <w:szCs w:val="24"/>
                <w:u w:val="none"/>
                <w:lang w:val="en-SG"/>
              </w:rPr>
              <w:t>Recommendations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8464E" w:rsidRPr="000740F0" w:rsidRDefault="00C8464E" w:rsidP="00362676">
            <w:pPr>
              <w:pStyle w:val="TableContents"/>
              <w:snapToGrid w:val="0"/>
              <w:jc w:val="center"/>
              <w:rPr>
                <w:sz w:val="24"/>
                <w:szCs w:val="24"/>
                <w:u w:val="none"/>
                <w:lang w:val="en-SG"/>
              </w:rPr>
            </w:pPr>
          </w:p>
        </w:tc>
      </w:tr>
      <w:tr w:rsidR="007424AC"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FF429E">
            <w:pPr>
              <w:pStyle w:val="TableContents"/>
              <w:jc w:val="center"/>
              <w:rPr>
                <w:b/>
                <w:bCs/>
                <w:sz w:val="24"/>
                <w:szCs w:val="24"/>
                <w:u w:val="none"/>
                <w:lang w:val="en-SG"/>
              </w:rPr>
            </w:pPr>
            <w:r>
              <w:rPr>
                <w:b/>
                <w:bCs/>
                <w:sz w:val="24"/>
                <w:szCs w:val="24"/>
                <w:u w:val="none"/>
                <w:lang w:val="en-SG"/>
              </w:rPr>
              <w:lastRenderedPageBreak/>
              <w:t>5</w:t>
            </w:r>
            <w:r w:rsidRPr="000740F0">
              <w:rPr>
                <w:b/>
                <w:bCs/>
                <w:sz w:val="24"/>
                <w:szCs w:val="24"/>
                <w:u w:val="none"/>
                <w:lang w:val="en-SG"/>
              </w:rPr>
              <w:t>.1</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7424AC" w:rsidRDefault="007424AC" w:rsidP="00715C3C">
            <w:pPr>
              <w:pStyle w:val="TableContents"/>
              <w:jc w:val="both"/>
              <w:rPr>
                <w:b/>
                <w:bCs/>
                <w:sz w:val="24"/>
                <w:szCs w:val="24"/>
                <w:u w:val="none"/>
                <w:lang w:val="en-SG"/>
              </w:rPr>
            </w:pPr>
            <w:r>
              <w:rPr>
                <w:b/>
                <w:bCs/>
                <w:sz w:val="24"/>
                <w:szCs w:val="24"/>
                <w:u w:val="none"/>
                <w:lang w:val="en-SG"/>
              </w:rPr>
              <w:t>Communicating a Strong Narrative (raise threat perception in public</w:t>
            </w:r>
            <w:r w:rsidR="00FD781E">
              <w:rPr>
                <w:b/>
                <w:bCs/>
                <w:sz w:val="24"/>
                <w:szCs w:val="24"/>
                <w:u w:val="none"/>
                <w:lang w:val="en-SG"/>
              </w:rPr>
              <w:t xml:space="preserve"> through exercises involving public also, besides business</w:t>
            </w:r>
            <w:r>
              <w:rPr>
                <w:b/>
                <w:bCs/>
                <w:sz w:val="24"/>
                <w:szCs w:val="24"/>
                <w:u w:val="none"/>
                <w:lang w:val="en-SG"/>
              </w:rPr>
              <w:t>)</w:t>
            </w:r>
          </w:p>
          <w:p w:rsidR="00140ADC" w:rsidRPr="000740F0" w:rsidRDefault="00140ADC" w:rsidP="00715C3C">
            <w:pPr>
              <w:pStyle w:val="TableContents"/>
              <w:jc w:val="both"/>
              <w:rPr>
                <w:b/>
                <w:bCs/>
                <w:sz w:val="24"/>
                <w:szCs w:val="24"/>
                <w:u w:val="none"/>
                <w:lang w:val="en-SG"/>
              </w:rPr>
            </w:pPr>
            <w:r>
              <w:rPr>
                <w:b/>
                <w:bCs/>
                <w:sz w:val="24"/>
                <w:szCs w:val="24"/>
                <w:u w:val="none"/>
                <w:lang w:val="en-SG"/>
              </w:rPr>
              <w:t>Online threats, need bottom approach as well</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D04A2E">
            <w:pPr>
              <w:pStyle w:val="TableContents"/>
              <w:snapToGrid w:val="0"/>
              <w:jc w:val="center"/>
              <w:rPr>
                <w:b/>
                <w:bCs/>
                <w:sz w:val="24"/>
                <w:szCs w:val="24"/>
                <w:u w:val="none"/>
                <w:lang w:val="en-SG"/>
              </w:rPr>
            </w:pPr>
            <w:r>
              <w:rPr>
                <w:b/>
                <w:bCs/>
                <w:sz w:val="24"/>
                <w:szCs w:val="24"/>
                <w:u w:val="none"/>
                <w:lang w:val="en-SG"/>
              </w:rPr>
              <w:t>4</w:t>
            </w:r>
            <w:r w:rsidR="00D04A2E">
              <w:rPr>
                <w:b/>
                <w:bCs/>
                <w:sz w:val="24"/>
                <w:szCs w:val="24"/>
                <w:u w:val="none"/>
                <w:lang w:val="en-SG"/>
              </w:rPr>
              <w:t>3</w:t>
            </w:r>
          </w:p>
        </w:tc>
      </w:tr>
      <w:tr w:rsidR="007424AC"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FF429E">
            <w:pPr>
              <w:pStyle w:val="TableContents"/>
              <w:jc w:val="center"/>
              <w:rPr>
                <w:b/>
                <w:bCs/>
                <w:sz w:val="24"/>
                <w:szCs w:val="24"/>
                <w:u w:val="none"/>
                <w:lang w:val="en-SG"/>
              </w:rPr>
            </w:pPr>
            <w:r>
              <w:rPr>
                <w:b/>
                <w:bCs/>
                <w:sz w:val="24"/>
                <w:szCs w:val="24"/>
                <w:u w:val="none"/>
                <w:lang w:val="en-SG"/>
              </w:rPr>
              <w:t>5</w:t>
            </w:r>
            <w:r w:rsidRPr="000740F0">
              <w:rPr>
                <w:b/>
                <w:bCs/>
                <w:sz w:val="24"/>
                <w:szCs w:val="24"/>
                <w:u w:val="none"/>
                <w:lang w:val="en-SG"/>
              </w:rPr>
              <w:t>.2</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FD781E" w:rsidRDefault="00FD781E" w:rsidP="00FD781E">
            <w:pPr>
              <w:pStyle w:val="TableContents"/>
              <w:jc w:val="both"/>
              <w:rPr>
                <w:b/>
                <w:bCs/>
                <w:sz w:val="24"/>
                <w:szCs w:val="24"/>
                <w:u w:val="none"/>
                <w:lang w:val="en-SG"/>
              </w:rPr>
            </w:pPr>
            <w:r>
              <w:rPr>
                <w:b/>
                <w:bCs/>
                <w:sz w:val="24"/>
                <w:szCs w:val="24"/>
                <w:u w:val="none"/>
                <w:lang w:val="en-SG"/>
              </w:rPr>
              <w:t xml:space="preserve"> Emphasis on Preparedness (community support)</w:t>
            </w:r>
            <w:r w:rsidR="00140ADC">
              <w:rPr>
                <w:b/>
                <w:bCs/>
                <w:sz w:val="24"/>
                <w:szCs w:val="24"/>
                <w:u w:val="none"/>
                <w:lang w:val="en-SG"/>
              </w:rPr>
              <w:t xml:space="preserve"> – attack on infra</w:t>
            </w:r>
          </w:p>
          <w:p w:rsidR="007424AC" w:rsidRPr="000740F0" w:rsidRDefault="00FD781E" w:rsidP="00FD781E">
            <w:pPr>
              <w:pStyle w:val="TableContents"/>
              <w:jc w:val="both"/>
              <w:rPr>
                <w:b/>
                <w:bCs/>
                <w:sz w:val="24"/>
                <w:szCs w:val="24"/>
                <w:u w:val="none"/>
                <w:lang w:val="en-SG"/>
              </w:rPr>
            </w:pPr>
            <w:r>
              <w:rPr>
                <w:b/>
                <w:bCs/>
                <w:sz w:val="24"/>
                <w:szCs w:val="24"/>
                <w:u w:val="none"/>
                <w:lang w:val="en-SG"/>
              </w:rPr>
              <w:t>Make use of CEP, communicate threat through this avenue</w:t>
            </w:r>
            <w:r w:rsidR="00140ADC">
              <w:rPr>
                <w:b/>
                <w:bCs/>
                <w:sz w:val="24"/>
                <w:szCs w:val="24"/>
                <w:u w:val="none"/>
                <w:lang w:val="en-SG"/>
              </w:rPr>
              <w:t>, exercises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E53EA6">
            <w:pPr>
              <w:pStyle w:val="TableContents"/>
              <w:snapToGrid w:val="0"/>
              <w:jc w:val="center"/>
              <w:rPr>
                <w:b/>
                <w:bCs/>
                <w:sz w:val="24"/>
                <w:szCs w:val="24"/>
                <w:u w:val="none"/>
                <w:lang w:val="en-SG"/>
              </w:rPr>
            </w:pPr>
          </w:p>
        </w:tc>
      </w:tr>
      <w:tr w:rsidR="007424AC"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FF429E">
            <w:pPr>
              <w:pStyle w:val="TableContents"/>
              <w:jc w:val="center"/>
              <w:rPr>
                <w:b/>
                <w:bCs/>
                <w:sz w:val="24"/>
                <w:szCs w:val="24"/>
                <w:u w:val="none"/>
                <w:lang w:val="en-SG"/>
              </w:rPr>
            </w:pPr>
            <w:r>
              <w:rPr>
                <w:b/>
                <w:bCs/>
                <w:sz w:val="24"/>
                <w:szCs w:val="24"/>
                <w:u w:val="none"/>
                <w:lang w:val="en-SG"/>
              </w:rPr>
              <w:t>5</w:t>
            </w:r>
            <w:r w:rsidRPr="000740F0">
              <w:rPr>
                <w:b/>
                <w:bCs/>
                <w:sz w:val="24"/>
                <w:szCs w:val="24"/>
                <w:u w:val="none"/>
                <w:lang w:val="en-SG"/>
              </w:rPr>
              <w:t>.3</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FD781E" w:rsidRPr="000740F0" w:rsidRDefault="00FD781E" w:rsidP="00FD781E">
            <w:pPr>
              <w:pStyle w:val="TableContents"/>
              <w:jc w:val="both"/>
              <w:rPr>
                <w:b/>
                <w:bCs/>
                <w:sz w:val="24"/>
                <w:szCs w:val="24"/>
                <w:u w:val="none"/>
                <w:lang w:val="en-SG"/>
              </w:rPr>
            </w:pPr>
            <w:r>
              <w:rPr>
                <w:b/>
                <w:bCs/>
                <w:sz w:val="24"/>
                <w:szCs w:val="24"/>
                <w:u w:val="none"/>
                <w:lang w:val="en-SG"/>
              </w:rPr>
              <w:t>Communications in times of crisis</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E53EA6">
            <w:pPr>
              <w:pStyle w:val="TableContents"/>
              <w:snapToGrid w:val="0"/>
              <w:jc w:val="center"/>
              <w:rPr>
                <w:b/>
                <w:bCs/>
                <w:sz w:val="24"/>
                <w:szCs w:val="24"/>
                <w:u w:val="none"/>
                <w:lang w:val="en-SG"/>
              </w:rPr>
            </w:pPr>
          </w:p>
        </w:tc>
      </w:tr>
      <w:tr w:rsidR="00140ADC"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140ADC" w:rsidRDefault="00140ADC" w:rsidP="00FF429E">
            <w:pPr>
              <w:pStyle w:val="TableContents"/>
              <w:jc w:val="center"/>
              <w:rPr>
                <w:b/>
                <w:bCs/>
                <w:sz w:val="24"/>
                <w:szCs w:val="24"/>
                <w:u w:val="none"/>
                <w:lang w:val="en-SG"/>
              </w:rPr>
            </w:pP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140ADC" w:rsidRDefault="00140ADC" w:rsidP="00FD781E">
            <w:pPr>
              <w:pStyle w:val="TableContents"/>
              <w:jc w:val="both"/>
              <w:rPr>
                <w:b/>
                <w:bCs/>
                <w:sz w:val="24"/>
                <w:szCs w:val="24"/>
                <w:u w:val="none"/>
                <w:lang w:val="en-SG"/>
              </w:rPr>
            </w:pPr>
            <w:r>
              <w:rPr>
                <w:b/>
                <w:bCs/>
                <w:sz w:val="24"/>
                <w:szCs w:val="24"/>
                <w:u w:val="none"/>
                <w:lang w:val="en-SG"/>
              </w:rPr>
              <w:t>Improve media literacy</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140ADC" w:rsidRPr="000740F0" w:rsidRDefault="00140ADC" w:rsidP="00E53EA6">
            <w:pPr>
              <w:pStyle w:val="TableContents"/>
              <w:snapToGrid w:val="0"/>
              <w:jc w:val="center"/>
              <w:rPr>
                <w:b/>
                <w:bCs/>
                <w:sz w:val="24"/>
                <w:szCs w:val="24"/>
                <w:u w:val="none"/>
                <w:lang w:val="en-SG"/>
              </w:rPr>
            </w:pPr>
          </w:p>
        </w:tc>
      </w:tr>
      <w:tr w:rsidR="007424AC"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FF429E">
            <w:pPr>
              <w:pStyle w:val="TableContents"/>
              <w:jc w:val="center"/>
              <w:rPr>
                <w:b/>
                <w:bCs/>
                <w:sz w:val="24"/>
                <w:szCs w:val="24"/>
                <w:u w:val="none"/>
                <w:lang w:val="en-SG"/>
              </w:rPr>
            </w:pPr>
            <w:r>
              <w:rPr>
                <w:b/>
                <w:bCs/>
                <w:sz w:val="24"/>
                <w:szCs w:val="24"/>
                <w:u w:val="none"/>
                <w:lang w:val="en-SG"/>
              </w:rPr>
              <w:t>5</w:t>
            </w:r>
            <w:r w:rsidRPr="000740F0">
              <w:rPr>
                <w:b/>
                <w:bCs/>
                <w:sz w:val="24"/>
                <w:szCs w:val="24"/>
                <w:u w:val="none"/>
                <w:lang w:val="en-SG"/>
              </w:rPr>
              <w:t>.4</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715C3C">
            <w:pPr>
              <w:pStyle w:val="TableContents"/>
              <w:jc w:val="both"/>
              <w:rPr>
                <w:b/>
                <w:bCs/>
                <w:sz w:val="24"/>
                <w:szCs w:val="24"/>
                <w:u w:val="none"/>
                <w:lang w:val="en-SG"/>
              </w:rPr>
            </w:pPr>
            <w:r w:rsidRPr="000740F0">
              <w:rPr>
                <w:b/>
                <w:bCs/>
                <w:sz w:val="24"/>
                <w:szCs w:val="24"/>
                <w:u w:val="none"/>
                <w:lang w:val="en-SG"/>
              </w:rPr>
              <w:t>The Role of Individual Resilience ((Individual level)</w:t>
            </w:r>
          </w:p>
          <w:p w:rsidR="007424AC" w:rsidRPr="000740F0" w:rsidRDefault="007424AC" w:rsidP="00715C3C">
            <w:pPr>
              <w:pStyle w:val="TableContents"/>
              <w:numPr>
                <w:ilvl w:val="0"/>
                <w:numId w:val="12"/>
              </w:numPr>
              <w:jc w:val="both"/>
              <w:rPr>
                <w:b/>
                <w:bCs/>
                <w:sz w:val="24"/>
                <w:szCs w:val="24"/>
                <w:u w:val="none"/>
                <w:lang w:val="en-SG"/>
              </w:rPr>
            </w:pPr>
            <w:r w:rsidRPr="000740F0">
              <w:rPr>
                <w:b/>
                <w:bCs/>
                <w:sz w:val="24"/>
                <w:szCs w:val="24"/>
                <w:u w:val="none"/>
                <w:lang w:val="en-SG"/>
              </w:rPr>
              <w:t>Strengthen Community Support to aid Coping and Adapting (Fortify, Resilience)</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E53EA6">
            <w:pPr>
              <w:pStyle w:val="TableContents"/>
              <w:snapToGrid w:val="0"/>
              <w:jc w:val="center"/>
              <w:rPr>
                <w:b/>
                <w:bCs/>
                <w:sz w:val="24"/>
                <w:szCs w:val="24"/>
                <w:u w:val="none"/>
                <w:lang w:val="en-SG"/>
              </w:rPr>
            </w:pPr>
          </w:p>
        </w:tc>
      </w:tr>
      <w:tr w:rsidR="007424AC"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FF429E">
            <w:pPr>
              <w:pStyle w:val="TableContents"/>
              <w:jc w:val="center"/>
              <w:rPr>
                <w:b/>
                <w:bCs/>
                <w:sz w:val="24"/>
                <w:szCs w:val="24"/>
                <w:u w:val="none"/>
                <w:lang w:val="en-SG"/>
              </w:rPr>
            </w:pPr>
            <w:r>
              <w:rPr>
                <w:b/>
                <w:bCs/>
                <w:sz w:val="24"/>
                <w:szCs w:val="24"/>
                <w:u w:val="none"/>
                <w:lang w:val="en-SG"/>
              </w:rPr>
              <w:t>5</w:t>
            </w:r>
            <w:r w:rsidRPr="000740F0">
              <w:rPr>
                <w:b/>
                <w:bCs/>
                <w:sz w:val="24"/>
                <w:szCs w:val="24"/>
                <w:u w:val="none"/>
                <w:lang w:val="en-SG"/>
              </w:rPr>
              <w:t>.5</w:t>
            </w: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7424AC">
            <w:pPr>
              <w:pStyle w:val="TableContents"/>
              <w:jc w:val="both"/>
              <w:rPr>
                <w:b/>
                <w:bCs/>
                <w:sz w:val="24"/>
                <w:szCs w:val="24"/>
                <w:u w:val="none"/>
                <w:lang w:val="en-SG"/>
              </w:rPr>
            </w:pPr>
            <w:r w:rsidRPr="000740F0">
              <w:rPr>
                <w:b/>
                <w:bCs/>
                <w:sz w:val="24"/>
                <w:szCs w:val="24"/>
                <w:u w:val="none"/>
                <w:lang w:val="en-SG"/>
              </w:rPr>
              <w:t>A Culture of Preparedness (Society Level)</w:t>
            </w:r>
          </w:p>
          <w:p w:rsidR="007424AC" w:rsidRPr="000740F0" w:rsidRDefault="007424AC" w:rsidP="007424AC">
            <w:pPr>
              <w:pStyle w:val="TableContents"/>
              <w:numPr>
                <w:ilvl w:val="0"/>
                <w:numId w:val="12"/>
              </w:numPr>
              <w:jc w:val="both"/>
              <w:rPr>
                <w:b/>
                <w:bCs/>
                <w:sz w:val="24"/>
                <w:szCs w:val="24"/>
                <w:u w:val="none"/>
                <w:lang w:val="en-SG"/>
              </w:rPr>
            </w:pPr>
            <w:r w:rsidRPr="000740F0">
              <w:rPr>
                <w:b/>
                <w:bCs/>
                <w:sz w:val="24"/>
                <w:szCs w:val="24"/>
                <w:u w:val="none"/>
                <w:lang w:val="en-SG"/>
              </w:rPr>
              <w:t>Government Regulation of the Internet</w:t>
            </w:r>
          </w:p>
          <w:p w:rsidR="007424AC" w:rsidRPr="000740F0" w:rsidRDefault="007424AC" w:rsidP="007424AC">
            <w:pPr>
              <w:pStyle w:val="TableContents"/>
              <w:numPr>
                <w:ilvl w:val="0"/>
                <w:numId w:val="12"/>
              </w:numPr>
              <w:jc w:val="both"/>
              <w:rPr>
                <w:b/>
                <w:bCs/>
                <w:sz w:val="24"/>
                <w:szCs w:val="24"/>
                <w:u w:val="none"/>
                <w:lang w:val="en-SG"/>
              </w:rPr>
            </w:pPr>
            <w:r w:rsidRPr="000740F0">
              <w:rPr>
                <w:b/>
                <w:bCs/>
                <w:sz w:val="24"/>
                <w:szCs w:val="24"/>
                <w:u w:val="none"/>
                <w:lang w:val="en-SG"/>
              </w:rPr>
              <w:t>Build up Science and Engineering Capital</w:t>
            </w:r>
          </w:p>
          <w:p w:rsidR="007424AC" w:rsidRPr="000740F0" w:rsidRDefault="007424AC" w:rsidP="007424AC">
            <w:pPr>
              <w:pStyle w:val="TableContents"/>
              <w:jc w:val="both"/>
              <w:rPr>
                <w:b/>
                <w:bCs/>
                <w:sz w:val="24"/>
                <w:szCs w:val="24"/>
                <w:u w:val="none"/>
                <w:lang w:val="en-SG"/>
              </w:rPr>
            </w:pPr>
            <w:r w:rsidRPr="000740F0">
              <w:rPr>
                <w:b/>
                <w:bCs/>
                <w:sz w:val="24"/>
                <w:szCs w:val="24"/>
                <w:u w:val="none"/>
                <w:lang w:val="en-SG"/>
              </w:rPr>
              <w:t>Moving from Whole-of-Government to Whole-of-Society approach (extend to private sector)</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E53EA6">
            <w:pPr>
              <w:pStyle w:val="TableContents"/>
              <w:snapToGrid w:val="0"/>
              <w:jc w:val="center"/>
              <w:rPr>
                <w:b/>
                <w:bCs/>
                <w:sz w:val="24"/>
                <w:szCs w:val="24"/>
                <w:u w:val="none"/>
                <w:lang w:val="en-SG"/>
              </w:rPr>
            </w:pPr>
          </w:p>
        </w:tc>
      </w:tr>
      <w:tr w:rsidR="007424AC"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E53EA6">
            <w:pPr>
              <w:pStyle w:val="TableContents"/>
              <w:jc w:val="center"/>
              <w:rPr>
                <w:b/>
                <w:bCs/>
                <w:sz w:val="24"/>
                <w:szCs w:val="24"/>
                <w:u w:val="none"/>
                <w:lang w:val="en-SG"/>
              </w:rPr>
            </w:pP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7424AC">
            <w:pPr>
              <w:pStyle w:val="TableContents"/>
              <w:jc w:val="both"/>
              <w:rPr>
                <w:b/>
                <w:bCs/>
                <w:sz w:val="24"/>
                <w:szCs w:val="24"/>
                <w:u w:val="none"/>
                <w:lang w:val="en-SG"/>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E53EA6">
            <w:pPr>
              <w:pStyle w:val="TableContents"/>
              <w:snapToGrid w:val="0"/>
              <w:jc w:val="center"/>
              <w:rPr>
                <w:sz w:val="24"/>
                <w:szCs w:val="24"/>
                <w:u w:val="none"/>
                <w:lang w:val="en-SG"/>
              </w:rPr>
            </w:pPr>
          </w:p>
        </w:tc>
      </w:tr>
      <w:tr w:rsidR="007424AC" w:rsidRPr="000740F0" w:rsidTr="000E7E7E">
        <w:tc>
          <w:tcPr>
            <w:tcW w:w="7507" w:type="dxa"/>
            <w:gridSpan w:val="2"/>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FF429E">
            <w:pPr>
              <w:pStyle w:val="TableContents"/>
              <w:jc w:val="both"/>
              <w:rPr>
                <w:b/>
                <w:bCs/>
                <w:sz w:val="24"/>
                <w:szCs w:val="24"/>
                <w:u w:val="none"/>
                <w:lang w:val="en-SG"/>
              </w:rPr>
            </w:pPr>
            <w:r w:rsidRPr="000740F0">
              <w:rPr>
                <w:b/>
                <w:bCs/>
                <w:sz w:val="24"/>
                <w:szCs w:val="24"/>
                <w:u w:val="none"/>
                <w:lang w:val="en-SG"/>
              </w:rPr>
              <w:t xml:space="preserve">Chapter </w:t>
            </w:r>
            <w:r>
              <w:rPr>
                <w:b/>
                <w:bCs/>
                <w:sz w:val="24"/>
                <w:szCs w:val="24"/>
                <w:u w:val="none"/>
                <w:lang w:val="en-SG"/>
              </w:rPr>
              <w:t>6</w:t>
            </w:r>
            <w:r w:rsidRPr="000740F0">
              <w:rPr>
                <w:b/>
                <w:bCs/>
                <w:sz w:val="24"/>
                <w:szCs w:val="24"/>
                <w:u w:val="none"/>
                <w:lang w:val="en-SG"/>
              </w:rPr>
              <w:t>: Conclusion</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B51BC0">
            <w:pPr>
              <w:pStyle w:val="TableContents"/>
              <w:snapToGrid w:val="0"/>
              <w:jc w:val="center"/>
              <w:rPr>
                <w:b/>
                <w:bCs/>
                <w:sz w:val="24"/>
                <w:szCs w:val="24"/>
                <w:u w:val="none"/>
                <w:lang w:val="en-SG"/>
              </w:rPr>
            </w:pPr>
          </w:p>
        </w:tc>
      </w:tr>
      <w:tr w:rsidR="007424AC" w:rsidRPr="000740F0" w:rsidTr="000E7E7E">
        <w:tc>
          <w:tcPr>
            <w:tcW w:w="582"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E53EA6">
            <w:pPr>
              <w:pStyle w:val="TableContents"/>
              <w:jc w:val="center"/>
              <w:rPr>
                <w:b/>
                <w:bCs/>
                <w:sz w:val="24"/>
                <w:szCs w:val="24"/>
                <w:u w:val="none"/>
                <w:lang w:val="en-SG"/>
              </w:rPr>
            </w:pPr>
          </w:p>
        </w:tc>
        <w:tc>
          <w:tcPr>
            <w:tcW w:w="6925"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E53EA6">
            <w:pPr>
              <w:pStyle w:val="TableContents"/>
              <w:jc w:val="both"/>
              <w:rPr>
                <w:b/>
                <w:bCs/>
                <w:sz w:val="24"/>
                <w:szCs w:val="24"/>
                <w:u w:val="none"/>
                <w:lang w:val="en-SG"/>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E53EA6">
            <w:pPr>
              <w:pStyle w:val="TableContents"/>
              <w:snapToGrid w:val="0"/>
              <w:jc w:val="center"/>
              <w:rPr>
                <w:sz w:val="24"/>
                <w:szCs w:val="24"/>
                <w:u w:val="none"/>
                <w:lang w:val="en-SG"/>
              </w:rPr>
            </w:pPr>
          </w:p>
        </w:tc>
      </w:tr>
      <w:tr w:rsidR="007424AC" w:rsidRPr="000740F0" w:rsidTr="000E7E7E">
        <w:tc>
          <w:tcPr>
            <w:tcW w:w="7507" w:type="dxa"/>
            <w:gridSpan w:val="2"/>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E53EA6">
            <w:pPr>
              <w:pStyle w:val="TableContents"/>
              <w:jc w:val="both"/>
              <w:rPr>
                <w:b/>
                <w:bCs/>
                <w:sz w:val="24"/>
                <w:szCs w:val="24"/>
                <w:u w:val="none"/>
                <w:lang w:val="en-SG"/>
              </w:rPr>
            </w:pPr>
            <w:r w:rsidRPr="000740F0">
              <w:rPr>
                <w:b/>
                <w:bCs/>
                <w:sz w:val="24"/>
                <w:szCs w:val="24"/>
                <w:u w:val="none"/>
                <w:lang w:val="en-SG"/>
              </w:rPr>
              <w:t>Bibliography</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7424AC" w:rsidRPr="000740F0" w:rsidRDefault="007424AC" w:rsidP="00E53EA6">
            <w:pPr>
              <w:pStyle w:val="TableContents"/>
              <w:snapToGrid w:val="0"/>
              <w:jc w:val="center"/>
              <w:rPr>
                <w:sz w:val="24"/>
                <w:szCs w:val="24"/>
                <w:u w:val="none"/>
                <w:lang w:val="en-SG"/>
              </w:rPr>
            </w:pPr>
          </w:p>
        </w:tc>
      </w:tr>
      <w:tr w:rsidR="007424AC" w:rsidRPr="000740F0" w:rsidTr="000E7E7E">
        <w:tc>
          <w:tcPr>
            <w:tcW w:w="7507" w:type="dxa"/>
            <w:gridSpan w:val="2"/>
            <w:tcBorders>
              <w:top w:val="single" w:sz="4" w:space="0" w:color="auto"/>
            </w:tcBorders>
            <w:shd w:val="clear" w:color="auto" w:fill="auto"/>
          </w:tcPr>
          <w:p w:rsidR="007424AC" w:rsidRPr="000740F0" w:rsidRDefault="007424AC" w:rsidP="00E53EA6">
            <w:pPr>
              <w:pStyle w:val="TableContents"/>
              <w:jc w:val="both"/>
              <w:rPr>
                <w:b/>
                <w:bCs/>
                <w:sz w:val="24"/>
                <w:szCs w:val="24"/>
                <w:u w:val="none"/>
                <w:lang w:val="en-SG"/>
              </w:rPr>
            </w:pPr>
          </w:p>
        </w:tc>
        <w:tc>
          <w:tcPr>
            <w:tcW w:w="794" w:type="dxa"/>
            <w:tcBorders>
              <w:top w:val="single" w:sz="4" w:space="0" w:color="auto"/>
            </w:tcBorders>
            <w:shd w:val="clear" w:color="auto" w:fill="auto"/>
          </w:tcPr>
          <w:p w:rsidR="007424AC" w:rsidRPr="000740F0" w:rsidRDefault="007424AC" w:rsidP="00E53EA6">
            <w:pPr>
              <w:pStyle w:val="TableContents"/>
              <w:snapToGrid w:val="0"/>
              <w:jc w:val="center"/>
              <w:rPr>
                <w:b/>
                <w:bCs/>
                <w:sz w:val="24"/>
                <w:szCs w:val="24"/>
                <w:u w:val="none"/>
                <w:lang w:val="en-SG"/>
              </w:rPr>
            </w:pPr>
          </w:p>
        </w:tc>
      </w:tr>
    </w:tbl>
    <w:p w:rsidR="00C8464E" w:rsidRPr="000740F0" w:rsidRDefault="00C8464E" w:rsidP="00C8464E">
      <w:pPr>
        <w:spacing w:line="360" w:lineRule="auto"/>
        <w:jc w:val="both"/>
        <w:rPr>
          <w:sz w:val="28"/>
          <w:szCs w:val="28"/>
          <w:u w:val="none"/>
          <w:lang w:val="en-SG"/>
        </w:rPr>
      </w:pPr>
    </w:p>
    <w:p w:rsidR="00C8464E" w:rsidRPr="000740F0" w:rsidRDefault="00C8464E" w:rsidP="000C2B91">
      <w:pPr>
        <w:spacing w:line="360" w:lineRule="auto"/>
        <w:jc w:val="both"/>
        <w:rPr>
          <w:sz w:val="28"/>
          <w:szCs w:val="28"/>
          <w:lang w:val="en-SG"/>
        </w:rPr>
      </w:pPr>
    </w:p>
    <w:p w:rsidR="00C8464E" w:rsidRPr="000740F0" w:rsidRDefault="00C8464E" w:rsidP="000C2B91">
      <w:pPr>
        <w:spacing w:line="360" w:lineRule="auto"/>
        <w:jc w:val="both"/>
        <w:rPr>
          <w:sz w:val="28"/>
          <w:szCs w:val="28"/>
          <w:lang w:val="en-SG"/>
        </w:rPr>
      </w:pPr>
    </w:p>
    <w:p w:rsidR="009B6057" w:rsidRPr="000740F0" w:rsidRDefault="009B6057">
      <w:pPr>
        <w:suppressAutoHyphens w:val="0"/>
        <w:spacing w:before="100" w:beforeAutospacing="1" w:after="100" w:afterAutospacing="1"/>
        <w:rPr>
          <w:sz w:val="28"/>
          <w:szCs w:val="28"/>
          <w:lang w:val="en-SG"/>
        </w:rPr>
      </w:pPr>
      <w:r w:rsidRPr="000740F0">
        <w:rPr>
          <w:sz w:val="28"/>
          <w:szCs w:val="28"/>
          <w:lang w:val="en-SG"/>
        </w:rPr>
        <w:br w:type="page"/>
      </w:r>
    </w:p>
    <w:p w:rsidR="009B6057" w:rsidRPr="000740F0" w:rsidRDefault="009B6057" w:rsidP="00C16CAF">
      <w:pPr>
        <w:spacing w:line="360" w:lineRule="auto"/>
        <w:jc w:val="center"/>
        <w:rPr>
          <w:rFonts w:asciiTheme="majorBidi" w:hAnsiTheme="majorBidi" w:cstheme="majorBidi"/>
          <w:b/>
          <w:sz w:val="28"/>
          <w:szCs w:val="28"/>
          <w:lang w:val="en-SG"/>
        </w:rPr>
      </w:pPr>
      <w:r w:rsidRPr="000740F0">
        <w:rPr>
          <w:rFonts w:asciiTheme="majorBidi" w:hAnsiTheme="majorBidi" w:cstheme="majorBidi"/>
          <w:b/>
          <w:sz w:val="28"/>
          <w:szCs w:val="28"/>
          <w:lang w:val="en-SG"/>
        </w:rPr>
        <w:lastRenderedPageBreak/>
        <w:t>CHAPTER 1</w:t>
      </w:r>
    </w:p>
    <w:p w:rsidR="009B6057" w:rsidRPr="000740F0" w:rsidRDefault="009B6057" w:rsidP="00C16CAF">
      <w:pPr>
        <w:spacing w:line="360" w:lineRule="auto"/>
        <w:jc w:val="center"/>
        <w:rPr>
          <w:rFonts w:asciiTheme="majorBidi" w:hAnsiTheme="majorBidi" w:cstheme="majorBidi"/>
          <w:b/>
          <w:sz w:val="28"/>
          <w:szCs w:val="28"/>
          <w:lang w:val="en-SG"/>
        </w:rPr>
      </w:pPr>
      <w:r w:rsidRPr="000740F0">
        <w:rPr>
          <w:rFonts w:asciiTheme="majorBidi" w:hAnsiTheme="majorBidi" w:cstheme="majorBidi"/>
          <w:b/>
          <w:sz w:val="28"/>
          <w:szCs w:val="28"/>
          <w:lang w:val="en-SG"/>
        </w:rPr>
        <w:t>INTRODUCTION</w:t>
      </w:r>
    </w:p>
    <w:p w:rsidR="009B6057" w:rsidRPr="000740F0" w:rsidRDefault="009B6057" w:rsidP="00C16CAF">
      <w:pPr>
        <w:spacing w:line="360" w:lineRule="auto"/>
        <w:jc w:val="both"/>
        <w:rPr>
          <w:rFonts w:asciiTheme="majorBidi" w:hAnsiTheme="majorBidi" w:cstheme="majorBidi"/>
          <w:sz w:val="28"/>
          <w:szCs w:val="28"/>
          <w:lang w:val="en-SG"/>
        </w:rPr>
      </w:pPr>
    </w:p>
    <w:p w:rsidR="009B6057" w:rsidRPr="000740F0" w:rsidRDefault="009B6057" w:rsidP="00C16CAF">
      <w:pPr>
        <w:spacing w:line="360" w:lineRule="auto"/>
        <w:jc w:val="both"/>
        <w:rPr>
          <w:rFonts w:asciiTheme="majorBidi" w:hAnsiTheme="majorBidi" w:cstheme="majorBidi"/>
          <w:b/>
          <w:bCs/>
          <w:sz w:val="28"/>
          <w:szCs w:val="28"/>
          <w:u w:val="none"/>
          <w:lang w:val="en-SG"/>
        </w:rPr>
      </w:pPr>
      <w:r w:rsidRPr="000740F0">
        <w:rPr>
          <w:rFonts w:asciiTheme="majorBidi" w:hAnsiTheme="majorBidi" w:cstheme="majorBidi"/>
          <w:b/>
          <w:bCs/>
          <w:sz w:val="28"/>
          <w:szCs w:val="28"/>
          <w:u w:val="none"/>
          <w:lang w:val="en-SG"/>
        </w:rPr>
        <w:t>1.1</w:t>
      </w:r>
      <w:r w:rsidRPr="000740F0">
        <w:rPr>
          <w:rFonts w:asciiTheme="majorBidi" w:hAnsiTheme="majorBidi" w:cstheme="majorBidi"/>
          <w:b/>
          <w:bCs/>
          <w:sz w:val="28"/>
          <w:szCs w:val="28"/>
          <w:u w:val="none"/>
          <w:lang w:val="en-SG"/>
        </w:rPr>
        <w:tab/>
        <w:t>BACKGROUND</w:t>
      </w:r>
    </w:p>
    <w:p w:rsidR="009B6057" w:rsidRPr="000740F0" w:rsidRDefault="009B6057" w:rsidP="00C16CAF">
      <w:pPr>
        <w:spacing w:line="360" w:lineRule="auto"/>
        <w:jc w:val="both"/>
        <w:rPr>
          <w:rFonts w:asciiTheme="majorBidi" w:hAnsiTheme="majorBidi" w:cstheme="majorBidi"/>
          <w:sz w:val="28"/>
          <w:szCs w:val="28"/>
          <w:u w:val="none"/>
          <w:lang w:val="en-SG"/>
        </w:rPr>
      </w:pPr>
    </w:p>
    <w:p w:rsidR="00D34BFA" w:rsidRPr="000740F0" w:rsidRDefault="00FD38EF" w:rsidP="00A05A85">
      <w:pPr>
        <w:spacing w:line="360" w:lineRule="auto"/>
        <w:ind w:firstLine="720"/>
        <w:jc w:val="both"/>
        <w:rPr>
          <w:rFonts w:asciiTheme="majorBidi" w:hAnsiTheme="majorBidi" w:cstheme="majorBidi"/>
          <w:sz w:val="28"/>
          <w:szCs w:val="28"/>
          <w:u w:val="none"/>
          <w:lang w:val="en-SG" w:eastAsia="zh-CN"/>
        </w:rPr>
      </w:pPr>
      <w:r w:rsidRPr="000740F0">
        <w:rPr>
          <w:rFonts w:asciiTheme="majorBidi" w:hAnsiTheme="majorBidi" w:cstheme="majorBidi"/>
          <w:sz w:val="28"/>
          <w:szCs w:val="28"/>
          <w:u w:val="none"/>
          <w:lang w:val="en-SG"/>
        </w:rPr>
        <w:t xml:space="preserve">The advancements and innovations in computer and communication technologies have resulted in radical improvements in information and communication capabilities. With rapid and widespread assimilation, this cyber phenomenon has led to significant changes in our social way of life and the design of our economy. Humans are now very interconnected via their smartphones and IT gadgets. Smart cities are being created where city infrastructures and services are linked up using interconnected systems for monitoring, control and automation. Within </w:t>
      </w:r>
      <w:r w:rsidRPr="000740F0">
        <w:rPr>
          <w:rFonts w:asciiTheme="majorBidi" w:hAnsiTheme="majorBidi" w:cstheme="majorBidi"/>
          <w:sz w:val="28"/>
          <w:szCs w:val="28"/>
          <w:u w:val="none"/>
          <w:lang w:val="en-SG" w:eastAsia="zh-CN"/>
        </w:rPr>
        <w:t>a very short span of time, individuals and companies have harnessed cyberspace to create new industries, a new economic sphere, and a vibrant social space that are intertwined with everyday lives. In this regard, Singapore is also pursuing its ambition to become a Smart Nation by leveraging significantl</w:t>
      </w:r>
      <w:r w:rsidR="00447E32" w:rsidRPr="000740F0">
        <w:rPr>
          <w:rFonts w:asciiTheme="majorBidi" w:hAnsiTheme="majorBidi" w:cstheme="majorBidi"/>
          <w:sz w:val="28"/>
          <w:szCs w:val="28"/>
          <w:u w:val="none"/>
          <w:lang w:val="en-SG" w:eastAsia="zh-CN"/>
        </w:rPr>
        <w:t xml:space="preserve">y on </w:t>
      </w:r>
      <w:r w:rsidR="00A05A85" w:rsidRPr="000740F0">
        <w:rPr>
          <w:rFonts w:asciiTheme="majorBidi" w:hAnsiTheme="majorBidi" w:cstheme="majorBidi"/>
          <w:sz w:val="28"/>
          <w:szCs w:val="28"/>
          <w:u w:val="none"/>
          <w:lang w:val="en-SG" w:eastAsia="zh-CN"/>
        </w:rPr>
        <w:t>the new industrial revolution fuelled by digital technologies.</w:t>
      </w:r>
      <w:r w:rsidR="00E8215B" w:rsidRPr="000740F0">
        <w:rPr>
          <w:rFonts w:asciiTheme="majorBidi" w:hAnsiTheme="majorBidi" w:cstheme="majorBidi"/>
          <w:sz w:val="28"/>
          <w:szCs w:val="28"/>
          <w:u w:val="none"/>
          <w:lang w:val="en-SG" w:eastAsia="zh-CN"/>
        </w:rPr>
        <w:t xml:space="preserve"> Singapore’s Smart Nation initiative is a whole-of-nation efforts </w:t>
      </w:r>
      <w:r w:rsidR="00D34BFA" w:rsidRPr="000740F0">
        <w:rPr>
          <w:rFonts w:asciiTheme="majorBidi" w:hAnsiTheme="majorBidi" w:cstheme="majorBidi"/>
          <w:sz w:val="28"/>
          <w:szCs w:val="28"/>
          <w:u w:val="none"/>
          <w:lang w:val="en-SG" w:eastAsia="zh-CN"/>
        </w:rPr>
        <w:t>to</w:t>
      </w:r>
      <w:r w:rsidR="00A05A85" w:rsidRPr="000740F0">
        <w:rPr>
          <w:rFonts w:asciiTheme="majorBidi" w:hAnsiTheme="majorBidi" w:cstheme="majorBidi"/>
          <w:sz w:val="28"/>
          <w:szCs w:val="28"/>
          <w:u w:val="none"/>
          <w:lang w:val="en-SG" w:eastAsia="zh-CN"/>
        </w:rPr>
        <w:t xml:space="preserve"> make its economy more productive and its citizens’ lives more convenient</w:t>
      </w:r>
      <w:r w:rsidR="00D34BFA" w:rsidRPr="000740F0">
        <w:rPr>
          <w:rFonts w:asciiTheme="majorBidi" w:hAnsiTheme="majorBidi" w:cstheme="majorBidi"/>
          <w:sz w:val="28"/>
          <w:szCs w:val="28"/>
          <w:u w:val="none"/>
          <w:lang w:val="en-SG" w:eastAsia="zh-CN"/>
        </w:rPr>
        <w:t xml:space="preserve"> </w:t>
      </w:r>
      <w:r w:rsidR="00870A2E" w:rsidRPr="000740F0">
        <w:rPr>
          <w:rFonts w:asciiTheme="majorBidi" w:hAnsiTheme="majorBidi" w:cstheme="majorBidi"/>
          <w:sz w:val="28"/>
          <w:szCs w:val="28"/>
          <w:u w:val="none"/>
          <w:lang w:val="en-SG" w:eastAsia="zh-CN"/>
        </w:rPr>
        <w:t>through digital transformation in its economy, government and society</w:t>
      </w:r>
      <w:r w:rsidR="00A05A85" w:rsidRPr="000740F0">
        <w:rPr>
          <w:rFonts w:asciiTheme="majorBidi" w:hAnsiTheme="majorBidi" w:cstheme="majorBidi"/>
          <w:sz w:val="28"/>
          <w:szCs w:val="28"/>
          <w:u w:val="none"/>
          <w:lang w:val="en-SG" w:eastAsia="zh-CN"/>
        </w:rPr>
        <w:t>.</w:t>
      </w:r>
    </w:p>
    <w:p w:rsidR="00A05A85" w:rsidRPr="000740F0" w:rsidRDefault="00A05A85" w:rsidP="00A05A85">
      <w:pPr>
        <w:spacing w:line="360" w:lineRule="auto"/>
        <w:ind w:firstLine="720"/>
        <w:jc w:val="both"/>
        <w:rPr>
          <w:rFonts w:asciiTheme="majorBidi" w:hAnsiTheme="majorBidi" w:cstheme="majorBidi"/>
          <w:sz w:val="28"/>
          <w:szCs w:val="28"/>
          <w:u w:val="none"/>
          <w:lang w:val="en-SG" w:eastAsia="zh-CN"/>
        </w:rPr>
      </w:pPr>
    </w:p>
    <w:p w:rsidR="00240ACA" w:rsidRPr="000740F0" w:rsidRDefault="00D34BFA" w:rsidP="00423B6C">
      <w:pPr>
        <w:spacing w:line="360" w:lineRule="auto"/>
        <w:ind w:firstLine="720"/>
        <w:jc w:val="both"/>
        <w:rPr>
          <w:rFonts w:asciiTheme="majorBidi" w:hAnsiTheme="majorBidi" w:cstheme="majorBidi"/>
          <w:iCs/>
          <w:sz w:val="28"/>
          <w:szCs w:val="28"/>
          <w:u w:val="none"/>
          <w:lang w:val="en-SG"/>
        </w:rPr>
      </w:pPr>
      <w:r w:rsidRPr="000740F0">
        <w:rPr>
          <w:rFonts w:asciiTheme="majorBidi" w:hAnsiTheme="majorBidi" w:cstheme="majorBidi"/>
          <w:iCs/>
          <w:sz w:val="28"/>
          <w:szCs w:val="28"/>
          <w:u w:val="none"/>
          <w:lang w:val="en-SG"/>
        </w:rPr>
        <w:t>While t</w:t>
      </w:r>
      <w:r w:rsidR="00637617" w:rsidRPr="000740F0">
        <w:rPr>
          <w:rFonts w:asciiTheme="majorBidi" w:hAnsiTheme="majorBidi" w:cstheme="majorBidi"/>
          <w:iCs/>
          <w:sz w:val="28"/>
          <w:szCs w:val="28"/>
          <w:u w:val="none"/>
          <w:lang w:val="en-SG"/>
        </w:rPr>
        <w:t>he advent of cyberspace as a global phenomenon has offered many opportunities</w:t>
      </w:r>
      <w:r w:rsidRPr="000740F0">
        <w:rPr>
          <w:rFonts w:asciiTheme="majorBidi" w:hAnsiTheme="majorBidi" w:cstheme="majorBidi"/>
          <w:iCs/>
          <w:sz w:val="28"/>
          <w:szCs w:val="28"/>
          <w:u w:val="none"/>
          <w:lang w:val="en-SG"/>
        </w:rPr>
        <w:t>,</w:t>
      </w:r>
      <w:r w:rsidR="00D2319B" w:rsidRPr="000740F0">
        <w:rPr>
          <w:rFonts w:asciiTheme="majorBidi" w:hAnsiTheme="majorBidi" w:cstheme="majorBidi"/>
          <w:iCs/>
          <w:sz w:val="28"/>
          <w:szCs w:val="28"/>
          <w:u w:val="none"/>
          <w:lang w:val="en-SG"/>
        </w:rPr>
        <w:t xml:space="preserve"> </w:t>
      </w:r>
      <w:r w:rsidRPr="000740F0">
        <w:rPr>
          <w:rFonts w:asciiTheme="majorBidi" w:hAnsiTheme="majorBidi" w:cstheme="majorBidi"/>
          <w:iCs/>
          <w:sz w:val="28"/>
          <w:szCs w:val="28"/>
          <w:u w:val="none"/>
          <w:lang w:val="en-SG"/>
        </w:rPr>
        <w:t xml:space="preserve">it </w:t>
      </w:r>
      <w:r w:rsidR="00D2319B" w:rsidRPr="000740F0">
        <w:rPr>
          <w:rFonts w:asciiTheme="majorBidi" w:hAnsiTheme="majorBidi" w:cstheme="majorBidi"/>
          <w:iCs/>
          <w:sz w:val="28"/>
          <w:szCs w:val="28"/>
          <w:u w:val="none"/>
          <w:lang w:val="en-SG"/>
        </w:rPr>
        <w:t xml:space="preserve">has </w:t>
      </w:r>
      <w:r w:rsidRPr="000740F0">
        <w:rPr>
          <w:rFonts w:asciiTheme="majorBidi" w:hAnsiTheme="majorBidi" w:cstheme="majorBidi"/>
          <w:iCs/>
          <w:sz w:val="28"/>
          <w:szCs w:val="28"/>
          <w:u w:val="none"/>
          <w:lang w:val="en-SG"/>
        </w:rPr>
        <w:t xml:space="preserve">also </w:t>
      </w:r>
      <w:r w:rsidR="00637617" w:rsidRPr="000740F0">
        <w:rPr>
          <w:rFonts w:asciiTheme="majorBidi" w:hAnsiTheme="majorBidi" w:cstheme="majorBidi"/>
          <w:iCs/>
          <w:sz w:val="28"/>
          <w:szCs w:val="28"/>
          <w:u w:val="none"/>
          <w:lang w:val="en-SG"/>
        </w:rPr>
        <w:t xml:space="preserve">presented </w:t>
      </w:r>
      <w:r w:rsidR="00D2319B" w:rsidRPr="000740F0">
        <w:rPr>
          <w:rFonts w:asciiTheme="majorBidi" w:hAnsiTheme="majorBidi" w:cstheme="majorBidi"/>
          <w:iCs/>
          <w:sz w:val="28"/>
          <w:szCs w:val="28"/>
          <w:u w:val="none"/>
          <w:lang w:val="en-SG"/>
        </w:rPr>
        <w:t xml:space="preserve">challenges </w:t>
      </w:r>
      <w:r w:rsidR="00637617" w:rsidRPr="000740F0">
        <w:rPr>
          <w:rFonts w:asciiTheme="majorBidi" w:hAnsiTheme="majorBidi" w:cstheme="majorBidi"/>
          <w:iCs/>
          <w:sz w:val="28"/>
          <w:szCs w:val="28"/>
          <w:u w:val="none"/>
          <w:lang w:val="en-SG"/>
        </w:rPr>
        <w:t>to national security</w:t>
      </w:r>
      <w:r w:rsidRPr="000740F0">
        <w:rPr>
          <w:rFonts w:asciiTheme="majorBidi" w:hAnsiTheme="majorBidi" w:cstheme="majorBidi"/>
          <w:iCs/>
          <w:sz w:val="28"/>
          <w:szCs w:val="28"/>
          <w:u w:val="none"/>
          <w:lang w:val="en-SG"/>
        </w:rPr>
        <w:t xml:space="preserve"> at the same time</w:t>
      </w:r>
      <w:r w:rsidR="00637617" w:rsidRPr="000740F0">
        <w:rPr>
          <w:rFonts w:asciiTheme="majorBidi" w:hAnsiTheme="majorBidi" w:cstheme="majorBidi"/>
          <w:iCs/>
          <w:sz w:val="28"/>
          <w:szCs w:val="28"/>
          <w:u w:val="none"/>
          <w:lang w:val="en-SG"/>
        </w:rPr>
        <w:t>.</w:t>
      </w:r>
      <w:r w:rsidR="00423B6C" w:rsidRPr="000740F0">
        <w:rPr>
          <w:rFonts w:asciiTheme="majorBidi" w:hAnsiTheme="majorBidi" w:cstheme="majorBidi"/>
          <w:iCs/>
          <w:sz w:val="28"/>
          <w:szCs w:val="28"/>
          <w:u w:val="none"/>
          <w:lang w:val="en-SG"/>
        </w:rPr>
        <w:t xml:space="preserve"> A</w:t>
      </w:r>
      <w:r w:rsidR="00423B6C" w:rsidRPr="000740F0">
        <w:rPr>
          <w:rFonts w:asciiTheme="majorBidi" w:hAnsiTheme="majorBidi" w:cstheme="majorBidi"/>
          <w:bCs/>
          <w:sz w:val="28"/>
          <w:szCs w:val="28"/>
          <w:u w:val="none"/>
          <w:lang w:val="en-SG"/>
        </w:rPr>
        <w:t xml:space="preserve">s nations and critical infrastructure became more dependent on computer networks for their operation, new vulnerabilities are created. A hostile nation or group could exploit these vulnerabilities to penetrate a poorly secured computer network and </w:t>
      </w:r>
      <w:r w:rsidR="00423B6C" w:rsidRPr="000740F0">
        <w:rPr>
          <w:rFonts w:asciiTheme="majorBidi" w:hAnsiTheme="majorBidi" w:cstheme="majorBidi"/>
          <w:bCs/>
          <w:sz w:val="28"/>
          <w:szCs w:val="28"/>
          <w:u w:val="none"/>
          <w:lang w:val="en-SG"/>
        </w:rPr>
        <w:lastRenderedPageBreak/>
        <w:t xml:space="preserve">disrupt or even shut down critical functions, </w:t>
      </w:r>
      <w:r w:rsidR="00423B6C" w:rsidRPr="000740F0">
        <w:rPr>
          <w:rFonts w:asciiTheme="majorBidi" w:hAnsiTheme="majorBidi" w:cstheme="majorBidi"/>
          <w:iCs/>
          <w:sz w:val="28"/>
          <w:szCs w:val="28"/>
          <w:u w:val="none"/>
          <w:lang w:val="en-SG"/>
        </w:rPr>
        <w:t>potentially crippling the country</w:t>
      </w:r>
      <w:r w:rsidR="00423B6C" w:rsidRPr="000740F0">
        <w:rPr>
          <w:rFonts w:asciiTheme="majorBidi" w:hAnsiTheme="majorBidi" w:cstheme="majorBidi"/>
          <w:bCs/>
          <w:sz w:val="28"/>
          <w:szCs w:val="28"/>
          <w:u w:val="none"/>
          <w:lang w:val="en-SG"/>
        </w:rPr>
        <w:t>.</w:t>
      </w:r>
      <w:r w:rsidR="00423B6C" w:rsidRPr="000740F0">
        <w:rPr>
          <w:rStyle w:val="FootnoteReference"/>
          <w:rFonts w:asciiTheme="majorBidi" w:hAnsiTheme="majorBidi" w:cstheme="majorBidi"/>
          <w:bCs/>
          <w:sz w:val="28"/>
          <w:szCs w:val="28"/>
          <w:u w:val="none"/>
          <w:lang w:val="en-SG"/>
        </w:rPr>
        <w:footnoteReference w:id="2"/>
      </w:r>
      <w:r w:rsidR="00423B6C" w:rsidRPr="000740F0">
        <w:rPr>
          <w:rFonts w:asciiTheme="majorBidi" w:hAnsiTheme="majorBidi" w:cstheme="majorBidi"/>
          <w:bCs/>
          <w:sz w:val="28"/>
          <w:szCs w:val="28"/>
          <w:u w:val="none"/>
          <w:lang w:val="en-SG"/>
        </w:rPr>
        <w:t xml:space="preserve"> </w:t>
      </w:r>
      <w:r w:rsidR="005B5CCE" w:rsidRPr="000740F0">
        <w:rPr>
          <w:rFonts w:asciiTheme="majorBidi" w:hAnsiTheme="majorBidi" w:cstheme="majorBidi"/>
          <w:sz w:val="28"/>
          <w:szCs w:val="28"/>
          <w:u w:val="none"/>
          <w:lang w:val="en-SG"/>
        </w:rPr>
        <w:t>T</w:t>
      </w:r>
      <w:r w:rsidR="00C06C94" w:rsidRPr="000740F0">
        <w:rPr>
          <w:rFonts w:asciiTheme="majorBidi" w:hAnsiTheme="majorBidi" w:cstheme="majorBidi"/>
          <w:sz w:val="28"/>
          <w:szCs w:val="28"/>
          <w:u w:val="none"/>
          <w:lang w:val="en-SG"/>
        </w:rPr>
        <w:t xml:space="preserve">he </w:t>
      </w:r>
      <w:r w:rsidR="00827662" w:rsidRPr="000740F0">
        <w:rPr>
          <w:rFonts w:asciiTheme="majorBidi" w:hAnsiTheme="majorBidi" w:cstheme="majorBidi"/>
          <w:sz w:val="28"/>
          <w:szCs w:val="28"/>
          <w:u w:val="none"/>
          <w:lang w:val="en-SG"/>
        </w:rPr>
        <w:t xml:space="preserve">cyber attack on </w:t>
      </w:r>
      <w:r w:rsidR="00BC5BAC" w:rsidRPr="000740F0">
        <w:rPr>
          <w:rFonts w:asciiTheme="majorBidi" w:hAnsiTheme="majorBidi" w:cstheme="majorBidi"/>
          <w:sz w:val="28"/>
          <w:szCs w:val="28"/>
          <w:u w:val="none"/>
          <w:lang w:val="en-SG"/>
        </w:rPr>
        <w:t xml:space="preserve">Ukraine’s power grid </w:t>
      </w:r>
      <w:r w:rsidR="00827662" w:rsidRPr="000740F0">
        <w:rPr>
          <w:rFonts w:asciiTheme="majorBidi" w:hAnsiTheme="majorBidi" w:cstheme="majorBidi"/>
          <w:sz w:val="28"/>
          <w:szCs w:val="28"/>
          <w:u w:val="none"/>
          <w:lang w:val="en-SG"/>
        </w:rPr>
        <w:t>in</w:t>
      </w:r>
      <w:r w:rsidR="00240ACA" w:rsidRPr="000740F0">
        <w:rPr>
          <w:rFonts w:asciiTheme="majorBidi" w:hAnsiTheme="majorBidi" w:cstheme="majorBidi"/>
          <w:sz w:val="28"/>
          <w:szCs w:val="28"/>
          <w:u w:val="none"/>
          <w:lang w:val="en-SG"/>
        </w:rPr>
        <w:t xml:space="preserve"> </w:t>
      </w:r>
      <w:r w:rsidR="0047650A" w:rsidRPr="000740F0">
        <w:rPr>
          <w:rFonts w:asciiTheme="majorBidi" w:hAnsiTheme="majorBidi" w:cstheme="majorBidi"/>
          <w:sz w:val="28"/>
          <w:szCs w:val="28"/>
          <w:u w:val="none"/>
          <w:lang w:val="en-SG"/>
        </w:rPr>
        <w:t>2015</w:t>
      </w:r>
      <w:r w:rsidR="00BC5BAC" w:rsidRPr="000740F0">
        <w:rPr>
          <w:rFonts w:asciiTheme="majorBidi" w:hAnsiTheme="majorBidi" w:cstheme="majorBidi"/>
          <w:sz w:val="28"/>
          <w:szCs w:val="28"/>
          <w:u w:val="none"/>
          <w:lang w:val="en-SG"/>
        </w:rPr>
        <w:t xml:space="preserve">, </w:t>
      </w:r>
      <w:r w:rsidR="00827662" w:rsidRPr="000740F0">
        <w:rPr>
          <w:rFonts w:asciiTheme="majorBidi" w:hAnsiTheme="majorBidi" w:cstheme="majorBidi"/>
          <w:sz w:val="28"/>
          <w:szCs w:val="28"/>
          <w:u w:val="none"/>
          <w:lang w:val="en-SG"/>
        </w:rPr>
        <w:t xml:space="preserve">which caused </w:t>
      </w:r>
      <w:r w:rsidR="0047650A" w:rsidRPr="000740F0">
        <w:rPr>
          <w:rFonts w:asciiTheme="majorBidi" w:hAnsiTheme="majorBidi" w:cstheme="majorBidi"/>
          <w:sz w:val="28"/>
          <w:szCs w:val="28"/>
          <w:u w:val="none"/>
          <w:lang w:val="en-SG"/>
        </w:rPr>
        <w:t>disrupt</w:t>
      </w:r>
      <w:r w:rsidR="007F583D" w:rsidRPr="000740F0">
        <w:rPr>
          <w:rFonts w:asciiTheme="majorBidi" w:hAnsiTheme="majorBidi" w:cstheme="majorBidi"/>
          <w:sz w:val="28"/>
          <w:szCs w:val="28"/>
          <w:u w:val="none"/>
          <w:lang w:val="en-SG"/>
        </w:rPr>
        <w:t>ion to e</w:t>
      </w:r>
      <w:r w:rsidR="00BC5BAC" w:rsidRPr="000740F0">
        <w:rPr>
          <w:rFonts w:asciiTheme="majorBidi" w:hAnsiTheme="majorBidi" w:cstheme="majorBidi"/>
          <w:sz w:val="28"/>
          <w:szCs w:val="28"/>
          <w:u w:val="none"/>
          <w:lang w:val="en-SG"/>
        </w:rPr>
        <w:t xml:space="preserve">lectricity supply </w:t>
      </w:r>
      <w:r w:rsidR="0047650A" w:rsidRPr="000740F0">
        <w:rPr>
          <w:rFonts w:asciiTheme="majorBidi" w:hAnsiTheme="majorBidi" w:cstheme="majorBidi"/>
          <w:sz w:val="28"/>
          <w:szCs w:val="28"/>
          <w:u w:val="none"/>
          <w:lang w:val="en-SG"/>
        </w:rPr>
        <w:t xml:space="preserve">and </w:t>
      </w:r>
      <w:r w:rsidR="007F583D" w:rsidRPr="000740F0">
        <w:rPr>
          <w:rFonts w:asciiTheme="majorBidi" w:hAnsiTheme="majorBidi" w:cstheme="majorBidi"/>
          <w:sz w:val="28"/>
          <w:szCs w:val="28"/>
          <w:u w:val="none"/>
          <w:lang w:val="en-SG"/>
        </w:rPr>
        <w:t>le</w:t>
      </w:r>
      <w:r w:rsidR="00827662" w:rsidRPr="000740F0">
        <w:rPr>
          <w:rFonts w:asciiTheme="majorBidi" w:hAnsiTheme="majorBidi" w:cstheme="majorBidi"/>
          <w:sz w:val="28"/>
          <w:szCs w:val="28"/>
          <w:u w:val="none"/>
          <w:lang w:val="en-SG"/>
        </w:rPr>
        <w:t xml:space="preserve">ft </w:t>
      </w:r>
      <w:r w:rsidR="007F583D" w:rsidRPr="000740F0">
        <w:rPr>
          <w:rFonts w:asciiTheme="majorBidi" w:hAnsiTheme="majorBidi" w:cstheme="majorBidi"/>
          <w:sz w:val="28"/>
          <w:szCs w:val="28"/>
          <w:u w:val="none"/>
          <w:lang w:val="en-SG"/>
        </w:rPr>
        <w:t xml:space="preserve">hundreds of thousands of homes in the Ivano-Frankivsk region of Ukraine without power for </w:t>
      </w:r>
      <w:r w:rsidR="00DC1F55" w:rsidRPr="000740F0">
        <w:rPr>
          <w:rFonts w:asciiTheme="majorBidi" w:hAnsiTheme="majorBidi" w:cstheme="majorBidi"/>
          <w:sz w:val="28"/>
          <w:szCs w:val="28"/>
          <w:u w:val="none"/>
          <w:lang w:val="en-SG"/>
        </w:rPr>
        <w:t>at least a few hours</w:t>
      </w:r>
      <w:r w:rsidR="00240ACA" w:rsidRPr="000740F0">
        <w:rPr>
          <w:rFonts w:asciiTheme="majorBidi" w:hAnsiTheme="majorBidi" w:cstheme="majorBidi"/>
          <w:sz w:val="28"/>
          <w:szCs w:val="28"/>
          <w:u w:val="none"/>
          <w:lang w:val="en-SG"/>
        </w:rPr>
        <w:t xml:space="preserve"> in a cold December</w:t>
      </w:r>
      <w:r w:rsidR="005B5CCE" w:rsidRPr="000740F0">
        <w:rPr>
          <w:rFonts w:asciiTheme="majorBidi" w:hAnsiTheme="majorBidi" w:cstheme="majorBidi"/>
          <w:sz w:val="28"/>
          <w:szCs w:val="28"/>
          <w:u w:val="none"/>
          <w:lang w:val="en-SG"/>
        </w:rPr>
        <w:t xml:space="preserve"> </w:t>
      </w:r>
      <w:r w:rsidR="00041A74" w:rsidRPr="000740F0">
        <w:rPr>
          <w:rFonts w:asciiTheme="majorBidi" w:hAnsiTheme="majorBidi" w:cstheme="majorBidi"/>
          <w:sz w:val="28"/>
          <w:szCs w:val="28"/>
          <w:u w:val="none"/>
          <w:lang w:val="en-SG"/>
        </w:rPr>
        <w:t xml:space="preserve">is </w:t>
      </w:r>
      <w:r w:rsidR="005B5CCE" w:rsidRPr="000740F0">
        <w:rPr>
          <w:rFonts w:asciiTheme="majorBidi" w:hAnsiTheme="majorBidi" w:cstheme="majorBidi"/>
          <w:sz w:val="28"/>
          <w:szCs w:val="28"/>
          <w:u w:val="none"/>
          <w:lang w:val="en-SG"/>
        </w:rPr>
        <w:t>one such example</w:t>
      </w:r>
      <w:r w:rsidR="00DC1F55" w:rsidRPr="000740F0">
        <w:rPr>
          <w:rFonts w:asciiTheme="majorBidi" w:hAnsiTheme="majorBidi" w:cstheme="majorBidi"/>
          <w:sz w:val="28"/>
          <w:szCs w:val="28"/>
          <w:u w:val="none"/>
          <w:lang w:val="en-SG"/>
        </w:rPr>
        <w:t>.</w:t>
      </w:r>
      <w:r w:rsidR="004479E1" w:rsidRPr="000740F0">
        <w:rPr>
          <w:rStyle w:val="FootnoteReference"/>
          <w:rFonts w:asciiTheme="majorBidi" w:hAnsiTheme="majorBidi" w:cstheme="majorBidi"/>
          <w:sz w:val="28"/>
          <w:szCs w:val="28"/>
          <w:u w:val="none"/>
          <w:lang w:val="en-SG"/>
        </w:rPr>
        <w:footnoteReference w:id="3"/>
      </w:r>
      <w:r w:rsidR="00DC1F55" w:rsidRPr="000740F0">
        <w:rPr>
          <w:rFonts w:asciiTheme="majorBidi" w:hAnsiTheme="majorBidi" w:cstheme="majorBidi"/>
          <w:sz w:val="28"/>
          <w:szCs w:val="28"/>
          <w:u w:val="none"/>
          <w:lang w:val="en-SG"/>
        </w:rPr>
        <w:t xml:space="preserve"> </w:t>
      </w:r>
      <w:r w:rsidR="0047650A" w:rsidRPr="000740F0">
        <w:rPr>
          <w:rFonts w:asciiTheme="majorBidi" w:hAnsiTheme="majorBidi" w:cstheme="majorBidi"/>
          <w:sz w:val="28"/>
          <w:szCs w:val="28"/>
          <w:u w:val="none"/>
          <w:lang w:val="en-SG"/>
        </w:rPr>
        <w:t>In 201</w:t>
      </w:r>
      <w:r w:rsidR="00F855E6" w:rsidRPr="000740F0">
        <w:rPr>
          <w:rFonts w:asciiTheme="majorBidi" w:hAnsiTheme="majorBidi" w:cstheme="majorBidi"/>
          <w:sz w:val="28"/>
          <w:szCs w:val="28"/>
          <w:u w:val="none"/>
          <w:lang w:val="en-SG"/>
        </w:rPr>
        <w:t>6, a power outage that hit part of Kiev</w:t>
      </w:r>
      <w:r w:rsidR="00081078" w:rsidRPr="000740F0">
        <w:rPr>
          <w:rFonts w:asciiTheme="majorBidi" w:hAnsiTheme="majorBidi" w:cstheme="majorBidi"/>
          <w:sz w:val="28"/>
          <w:szCs w:val="28"/>
          <w:u w:val="none"/>
          <w:lang w:val="en-SG"/>
        </w:rPr>
        <w:t xml:space="preserve">, which amounted to a loss of about one-fifth of Kiev’s power consumption at that time of </w:t>
      </w:r>
      <w:r w:rsidR="00332C09" w:rsidRPr="000740F0">
        <w:rPr>
          <w:rFonts w:asciiTheme="majorBidi" w:hAnsiTheme="majorBidi" w:cstheme="majorBidi"/>
          <w:sz w:val="28"/>
          <w:szCs w:val="28"/>
          <w:u w:val="none"/>
          <w:lang w:val="en-SG"/>
        </w:rPr>
        <w:t xml:space="preserve">the </w:t>
      </w:r>
      <w:r w:rsidR="00081078" w:rsidRPr="000740F0">
        <w:rPr>
          <w:rFonts w:asciiTheme="majorBidi" w:hAnsiTheme="majorBidi" w:cstheme="majorBidi"/>
          <w:sz w:val="28"/>
          <w:szCs w:val="28"/>
          <w:u w:val="none"/>
          <w:lang w:val="en-SG"/>
        </w:rPr>
        <w:t xml:space="preserve">night, </w:t>
      </w:r>
      <w:r w:rsidR="00F855E6" w:rsidRPr="000740F0">
        <w:rPr>
          <w:rFonts w:asciiTheme="majorBidi" w:hAnsiTheme="majorBidi" w:cstheme="majorBidi"/>
          <w:sz w:val="28"/>
          <w:szCs w:val="28"/>
          <w:u w:val="none"/>
          <w:lang w:val="en-SG"/>
        </w:rPr>
        <w:t>was also assessed to be attributed to cyber attack.</w:t>
      </w:r>
      <w:r w:rsidR="00081078" w:rsidRPr="000740F0">
        <w:rPr>
          <w:rStyle w:val="FootnoteReference"/>
          <w:rFonts w:asciiTheme="majorBidi" w:hAnsiTheme="majorBidi" w:cstheme="majorBidi"/>
          <w:sz w:val="28"/>
          <w:szCs w:val="28"/>
          <w:u w:val="none"/>
          <w:lang w:val="en-SG"/>
        </w:rPr>
        <w:footnoteReference w:id="4"/>
      </w:r>
      <w:r w:rsidR="00F855E6" w:rsidRPr="000740F0">
        <w:rPr>
          <w:rFonts w:asciiTheme="majorBidi" w:hAnsiTheme="majorBidi" w:cstheme="majorBidi"/>
          <w:sz w:val="28"/>
          <w:szCs w:val="28"/>
          <w:u w:val="none"/>
          <w:lang w:val="en-SG"/>
        </w:rPr>
        <w:t xml:space="preserve"> T</w:t>
      </w:r>
      <w:r w:rsidR="0047650A" w:rsidRPr="000740F0">
        <w:rPr>
          <w:rFonts w:asciiTheme="majorBidi" w:hAnsiTheme="majorBidi" w:cstheme="majorBidi"/>
          <w:sz w:val="28"/>
          <w:szCs w:val="28"/>
          <w:u w:val="none"/>
          <w:lang w:val="en-SG"/>
        </w:rPr>
        <w:t xml:space="preserve">here was also a series of cyber attacks on Ukraine’s banks, </w:t>
      </w:r>
      <w:r w:rsidR="00314D49" w:rsidRPr="000740F0">
        <w:rPr>
          <w:rFonts w:asciiTheme="majorBidi" w:hAnsiTheme="majorBidi" w:cstheme="majorBidi"/>
          <w:sz w:val="28"/>
          <w:szCs w:val="28"/>
          <w:u w:val="none"/>
          <w:lang w:val="en-SG"/>
        </w:rPr>
        <w:t xml:space="preserve">postal services, airport systems, </w:t>
      </w:r>
      <w:r w:rsidR="00F855E6" w:rsidRPr="000740F0">
        <w:rPr>
          <w:rFonts w:asciiTheme="majorBidi" w:hAnsiTheme="majorBidi" w:cstheme="majorBidi"/>
          <w:sz w:val="28"/>
          <w:szCs w:val="28"/>
          <w:u w:val="none"/>
          <w:lang w:val="en-SG"/>
        </w:rPr>
        <w:t xml:space="preserve">hospitals, and </w:t>
      </w:r>
      <w:r w:rsidR="0047650A" w:rsidRPr="000740F0">
        <w:rPr>
          <w:rFonts w:asciiTheme="majorBidi" w:hAnsiTheme="majorBidi" w:cstheme="majorBidi"/>
          <w:sz w:val="28"/>
          <w:szCs w:val="28"/>
          <w:u w:val="none"/>
          <w:lang w:val="en-SG"/>
        </w:rPr>
        <w:t xml:space="preserve">government ministries </w:t>
      </w:r>
      <w:r w:rsidR="00F855E6" w:rsidRPr="000740F0">
        <w:rPr>
          <w:rFonts w:asciiTheme="majorBidi" w:hAnsiTheme="majorBidi" w:cstheme="majorBidi"/>
          <w:sz w:val="28"/>
          <w:szCs w:val="28"/>
          <w:u w:val="none"/>
          <w:lang w:val="en-SG"/>
        </w:rPr>
        <w:t xml:space="preserve">within a single day in </w:t>
      </w:r>
      <w:r w:rsidR="00081078" w:rsidRPr="000740F0">
        <w:rPr>
          <w:rFonts w:asciiTheme="majorBidi" w:hAnsiTheme="majorBidi" w:cstheme="majorBidi"/>
          <w:sz w:val="28"/>
          <w:szCs w:val="28"/>
          <w:u w:val="none"/>
          <w:lang w:val="en-SG"/>
        </w:rPr>
        <w:t xml:space="preserve">June </w:t>
      </w:r>
      <w:r w:rsidR="00F855E6" w:rsidRPr="000740F0">
        <w:rPr>
          <w:rFonts w:asciiTheme="majorBidi" w:hAnsiTheme="majorBidi" w:cstheme="majorBidi"/>
          <w:sz w:val="28"/>
          <w:szCs w:val="28"/>
          <w:u w:val="none"/>
          <w:lang w:val="en-SG"/>
        </w:rPr>
        <w:t>2017</w:t>
      </w:r>
      <w:r w:rsidR="00314D49" w:rsidRPr="000740F0">
        <w:rPr>
          <w:rFonts w:asciiTheme="majorBidi" w:hAnsiTheme="majorBidi" w:cstheme="majorBidi"/>
          <w:sz w:val="28"/>
          <w:szCs w:val="28"/>
          <w:u w:val="none"/>
          <w:lang w:val="en-SG"/>
        </w:rPr>
        <w:t>.</w:t>
      </w:r>
      <w:r w:rsidR="00240ACA" w:rsidRPr="000740F0">
        <w:rPr>
          <w:rFonts w:asciiTheme="majorBidi" w:hAnsiTheme="majorBidi" w:cstheme="majorBidi"/>
          <w:sz w:val="28"/>
          <w:szCs w:val="28"/>
          <w:u w:val="none"/>
          <w:lang w:val="en-SG"/>
        </w:rPr>
        <w:t xml:space="preserve"> These incidents </w:t>
      </w:r>
      <w:r w:rsidR="00332C09" w:rsidRPr="000740F0">
        <w:rPr>
          <w:rFonts w:asciiTheme="majorBidi" w:hAnsiTheme="majorBidi" w:cstheme="majorBidi"/>
          <w:sz w:val="28"/>
          <w:szCs w:val="28"/>
          <w:u w:val="none"/>
          <w:lang w:val="en-SG"/>
        </w:rPr>
        <w:t xml:space="preserve">highlighted the </w:t>
      </w:r>
      <w:r w:rsidR="00240ACA" w:rsidRPr="000740F0">
        <w:rPr>
          <w:rFonts w:asciiTheme="majorBidi" w:hAnsiTheme="majorBidi" w:cstheme="majorBidi"/>
          <w:sz w:val="28"/>
          <w:szCs w:val="28"/>
          <w:u w:val="none"/>
          <w:lang w:val="en-SG"/>
        </w:rPr>
        <w:t>vulnerability of a nation</w:t>
      </w:r>
      <w:r w:rsidR="00181074" w:rsidRPr="000740F0">
        <w:rPr>
          <w:rFonts w:asciiTheme="majorBidi" w:hAnsiTheme="majorBidi" w:cstheme="majorBidi"/>
          <w:sz w:val="28"/>
          <w:szCs w:val="28"/>
          <w:u w:val="none"/>
          <w:lang w:val="en-SG"/>
        </w:rPr>
        <w:t xml:space="preserve"> in a cyber era</w:t>
      </w:r>
      <w:r w:rsidR="00FD5829" w:rsidRPr="000740F0">
        <w:rPr>
          <w:rFonts w:asciiTheme="majorBidi" w:hAnsiTheme="majorBidi" w:cstheme="majorBidi"/>
          <w:sz w:val="28"/>
          <w:szCs w:val="28"/>
          <w:u w:val="none"/>
          <w:lang w:val="en-SG"/>
        </w:rPr>
        <w:t xml:space="preserve"> </w:t>
      </w:r>
      <w:r w:rsidR="00240ACA" w:rsidRPr="000740F0">
        <w:rPr>
          <w:rFonts w:asciiTheme="majorBidi" w:hAnsiTheme="majorBidi" w:cstheme="majorBidi"/>
          <w:sz w:val="28"/>
          <w:szCs w:val="28"/>
          <w:u w:val="none"/>
          <w:lang w:val="en-SG"/>
        </w:rPr>
        <w:t xml:space="preserve">and </w:t>
      </w:r>
      <w:r w:rsidR="00D2319B" w:rsidRPr="000740F0">
        <w:rPr>
          <w:rFonts w:asciiTheme="majorBidi" w:hAnsiTheme="majorBidi" w:cstheme="majorBidi"/>
          <w:sz w:val="28"/>
          <w:szCs w:val="28"/>
          <w:u w:val="none"/>
          <w:lang w:val="en-SG"/>
        </w:rPr>
        <w:t xml:space="preserve">the challenges cyber threats poses to </w:t>
      </w:r>
      <w:r w:rsidR="00240ACA" w:rsidRPr="000740F0">
        <w:rPr>
          <w:rFonts w:asciiTheme="majorBidi" w:hAnsiTheme="majorBidi" w:cstheme="majorBidi"/>
          <w:sz w:val="28"/>
          <w:szCs w:val="28"/>
          <w:u w:val="none"/>
          <w:lang w:val="en-SG"/>
        </w:rPr>
        <w:t xml:space="preserve">national security, </w:t>
      </w:r>
      <w:r w:rsidR="004E34D1" w:rsidRPr="000740F0">
        <w:rPr>
          <w:rFonts w:asciiTheme="majorBidi" w:hAnsiTheme="majorBidi" w:cstheme="majorBidi"/>
          <w:sz w:val="28"/>
          <w:szCs w:val="28"/>
          <w:u w:val="none"/>
          <w:lang w:val="en-SG"/>
        </w:rPr>
        <w:t xml:space="preserve">as </w:t>
      </w:r>
      <w:r w:rsidR="00D2319B" w:rsidRPr="000740F0">
        <w:rPr>
          <w:rFonts w:asciiTheme="majorBidi" w:hAnsiTheme="majorBidi" w:cstheme="majorBidi"/>
          <w:sz w:val="28"/>
          <w:szCs w:val="28"/>
          <w:u w:val="none"/>
          <w:lang w:val="en-SG"/>
        </w:rPr>
        <w:t xml:space="preserve">nations </w:t>
      </w:r>
      <w:r w:rsidR="004E34D1" w:rsidRPr="000740F0">
        <w:rPr>
          <w:rFonts w:asciiTheme="majorBidi" w:hAnsiTheme="majorBidi" w:cstheme="majorBidi"/>
          <w:sz w:val="28"/>
          <w:szCs w:val="28"/>
          <w:u w:val="none"/>
          <w:lang w:val="en-SG"/>
        </w:rPr>
        <w:t>becomes ever more dependent on cyberspace for both its most basic and most critical functions.</w:t>
      </w:r>
    </w:p>
    <w:p w:rsidR="00BC5BAC" w:rsidRPr="000740F0" w:rsidRDefault="00BC5BAC" w:rsidP="00240ACA">
      <w:pPr>
        <w:spacing w:line="360" w:lineRule="auto"/>
        <w:ind w:firstLine="720"/>
        <w:jc w:val="both"/>
        <w:rPr>
          <w:rFonts w:asciiTheme="majorBidi" w:hAnsiTheme="majorBidi" w:cstheme="majorBidi"/>
          <w:sz w:val="28"/>
          <w:szCs w:val="28"/>
          <w:u w:val="none"/>
          <w:lang w:val="en-SG"/>
        </w:rPr>
      </w:pPr>
    </w:p>
    <w:p w:rsidR="004A442B" w:rsidRPr="000740F0" w:rsidRDefault="00637617" w:rsidP="00332C09">
      <w:pPr>
        <w:spacing w:line="360" w:lineRule="auto"/>
        <w:ind w:firstLine="720"/>
        <w:jc w:val="both"/>
        <w:rPr>
          <w:rFonts w:asciiTheme="majorBidi" w:hAnsiTheme="majorBidi" w:cstheme="majorBidi"/>
          <w:color w:val="111516"/>
          <w:sz w:val="28"/>
          <w:szCs w:val="28"/>
          <w:u w:val="none"/>
          <w:shd w:val="clear" w:color="auto" w:fill="FFFFFF"/>
          <w:lang w:val="en-SG"/>
        </w:rPr>
      </w:pPr>
      <w:r w:rsidRPr="000740F0">
        <w:rPr>
          <w:rFonts w:asciiTheme="majorBidi" w:hAnsiTheme="majorBidi" w:cstheme="majorBidi"/>
          <w:sz w:val="28"/>
          <w:szCs w:val="28"/>
          <w:u w:val="none"/>
          <w:lang w:val="en-SG"/>
        </w:rPr>
        <w:t>C</w:t>
      </w:r>
      <w:r w:rsidRPr="000740F0">
        <w:rPr>
          <w:rFonts w:asciiTheme="majorBidi" w:hAnsiTheme="majorBidi" w:cstheme="majorBidi"/>
          <w:iCs/>
          <w:sz w:val="28"/>
          <w:szCs w:val="28"/>
          <w:u w:val="none"/>
          <w:lang w:val="en-SG"/>
        </w:rPr>
        <w:t xml:space="preserve">yber terrorism </w:t>
      </w:r>
      <w:r w:rsidR="00332C09" w:rsidRPr="000740F0">
        <w:rPr>
          <w:rFonts w:asciiTheme="majorBidi" w:hAnsiTheme="majorBidi" w:cstheme="majorBidi"/>
          <w:iCs/>
          <w:sz w:val="28"/>
          <w:szCs w:val="28"/>
          <w:u w:val="none"/>
          <w:lang w:val="en-SG"/>
        </w:rPr>
        <w:t>a</w:t>
      </w:r>
      <w:r w:rsidR="00314D49" w:rsidRPr="000740F0">
        <w:rPr>
          <w:rFonts w:asciiTheme="majorBidi" w:hAnsiTheme="majorBidi" w:cstheme="majorBidi"/>
          <w:iCs/>
          <w:sz w:val="28"/>
          <w:szCs w:val="28"/>
          <w:u w:val="none"/>
          <w:lang w:val="en-SG"/>
        </w:rPr>
        <w:t xml:space="preserve">lso </w:t>
      </w:r>
      <w:r w:rsidRPr="000740F0">
        <w:rPr>
          <w:rFonts w:asciiTheme="majorBidi" w:hAnsiTheme="majorBidi" w:cstheme="majorBidi"/>
          <w:iCs/>
          <w:sz w:val="28"/>
          <w:szCs w:val="28"/>
          <w:u w:val="none"/>
          <w:lang w:val="en-SG"/>
        </w:rPr>
        <w:t>ha</w:t>
      </w:r>
      <w:r w:rsidR="00332C09" w:rsidRPr="000740F0">
        <w:rPr>
          <w:rFonts w:asciiTheme="majorBidi" w:hAnsiTheme="majorBidi" w:cstheme="majorBidi"/>
          <w:iCs/>
          <w:sz w:val="28"/>
          <w:szCs w:val="28"/>
          <w:u w:val="none"/>
          <w:lang w:val="en-SG"/>
        </w:rPr>
        <w:t xml:space="preserve">s adverse </w:t>
      </w:r>
      <w:r w:rsidR="00286D9F" w:rsidRPr="000740F0">
        <w:rPr>
          <w:rFonts w:asciiTheme="majorBidi" w:hAnsiTheme="majorBidi" w:cstheme="majorBidi"/>
          <w:iCs/>
          <w:sz w:val="28"/>
          <w:szCs w:val="28"/>
          <w:u w:val="none"/>
          <w:lang w:val="en-SG"/>
        </w:rPr>
        <w:t xml:space="preserve">effects on </w:t>
      </w:r>
      <w:r w:rsidR="00C06C94" w:rsidRPr="000740F0">
        <w:rPr>
          <w:rFonts w:asciiTheme="majorBidi" w:hAnsiTheme="majorBidi" w:cstheme="majorBidi"/>
          <w:iCs/>
          <w:sz w:val="28"/>
          <w:szCs w:val="28"/>
          <w:u w:val="none"/>
          <w:lang w:val="en-SG"/>
        </w:rPr>
        <w:t xml:space="preserve">the </w:t>
      </w:r>
      <w:r w:rsidRPr="000740F0">
        <w:rPr>
          <w:rFonts w:asciiTheme="majorBidi" w:hAnsiTheme="majorBidi" w:cstheme="majorBidi"/>
          <w:iCs/>
          <w:sz w:val="28"/>
          <w:szCs w:val="28"/>
          <w:u w:val="none"/>
          <w:lang w:val="en-SG"/>
        </w:rPr>
        <w:t>psychological well being of i</w:t>
      </w:r>
      <w:r w:rsidR="00FE1797" w:rsidRPr="000740F0">
        <w:rPr>
          <w:rFonts w:asciiTheme="majorBidi" w:hAnsiTheme="majorBidi" w:cstheme="majorBidi"/>
          <w:iCs/>
          <w:sz w:val="28"/>
          <w:szCs w:val="28"/>
          <w:u w:val="none"/>
          <w:lang w:val="en-SG"/>
        </w:rPr>
        <w:t>ndividuals</w:t>
      </w:r>
      <w:r w:rsidRPr="000740F0">
        <w:rPr>
          <w:rFonts w:asciiTheme="majorBidi" w:hAnsiTheme="majorBidi" w:cstheme="majorBidi"/>
          <w:iCs/>
          <w:sz w:val="28"/>
          <w:szCs w:val="28"/>
          <w:u w:val="none"/>
          <w:lang w:val="en-SG"/>
        </w:rPr>
        <w:t>.</w:t>
      </w:r>
      <w:r w:rsidR="00314D49" w:rsidRPr="000740F0">
        <w:rPr>
          <w:rFonts w:asciiTheme="majorBidi" w:hAnsiTheme="majorBidi" w:cstheme="majorBidi"/>
          <w:iCs/>
          <w:sz w:val="28"/>
          <w:szCs w:val="28"/>
          <w:u w:val="none"/>
          <w:lang w:val="en-SG"/>
        </w:rPr>
        <w:t xml:space="preserve"> </w:t>
      </w:r>
      <w:r w:rsidR="00777F95" w:rsidRPr="000740F0">
        <w:rPr>
          <w:rFonts w:asciiTheme="majorBidi" w:hAnsiTheme="majorBidi" w:cstheme="majorBidi"/>
          <w:iCs/>
          <w:sz w:val="28"/>
          <w:szCs w:val="28"/>
          <w:u w:val="none"/>
          <w:lang w:val="en-SG"/>
        </w:rPr>
        <w:t>Increasingly, many financial services and essential government services have become highly dependent on the Internet and other information networks. Cyber attacks on these information systems c</w:t>
      </w:r>
      <w:r w:rsidR="00EC0672" w:rsidRPr="000740F0">
        <w:rPr>
          <w:rFonts w:asciiTheme="majorBidi" w:hAnsiTheme="majorBidi" w:cstheme="majorBidi"/>
          <w:iCs/>
          <w:sz w:val="28"/>
          <w:szCs w:val="28"/>
          <w:u w:val="none"/>
          <w:lang w:val="en-SG"/>
        </w:rPr>
        <w:t xml:space="preserve">an </w:t>
      </w:r>
      <w:r w:rsidR="00777F95" w:rsidRPr="000740F0">
        <w:rPr>
          <w:rFonts w:asciiTheme="majorBidi" w:hAnsiTheme="majorBidi" w:cstheme="majorBidi"/>
          <w:iCs/>
          <w:sz w:val="28"/>
          <w:szCs w:val="28"/>
          <w:u w:val="none"/>
          <w:lang w:val="en-SG"/>
        </w:rPr>
        <w:t>d</w:t>
      </w:r>
      <w:r w:rsidR="00041A74" w:rsidRPr="000740F0">
        <w:rPr>
          <w:rFonts w:asciiTheme="majorBidi" w:hAnsiTheme="majorBidi" w:cstheme="majorBidi"/>
          <w:iCs/>
          <w:sz w:val="28"/>
          <w:szCs w:val="28"/>
          <w:u w:val="none"/>
          <w:lang w:val="en-SG"/>
        </w:rPr>
        <w:t>isrupt</w:t>
      </w:r>
      <w:r w:rsidR="00777F95" w:rsidRPr="000740F0">
        <w:rPr>
          <w:rFonts w:asciiTheme="majorBidi" w:hAnsiTheme="majorBidi" w:cstheme="majorBidi"/>
          <w:iCs/>
          <w:sz w:val="28"/>
          <w:szCs w:val="28"/>
          <w:u w:val="none"/>
          <w:lang w:val="en-SG"/>
        </w:rPr>
        <w:t xml:space="preserve"> </w:t>
      </w:r>
      <w:r w:rsidR="00423B6C" w:rsidRPr="000740F0">
        <w:rPr>
          <w:rFonts w:asciiTheme="majorBidi" w:hAnsiTheme="majorBidi" w:cstheme="majorBidi"/>
          <w:iCs/>
          <w:sz w:val="28"/>
          <w:szCs w:val="28"/>
          <w:u w:val="none"/>
          <w:lang w:val="en-SG"/>
        </w:rPr>
        <w:t xml:space="preserve">individual’s </w:t>
      </w:r>
      <w:r w:rsidR="00777F95" w:rsidRPr="000740F0">
        <w:rPr>
          <w:rFonts w:asciiTheme="majorBidi" w:hAnsiTheme="majorBidi" w:cstheme="majorBidi"/>
          <w:iCs/>
          <w:sz w:val="28"/>
          <w:szCs w:val="28"/>
          <w:u w:val="none"/>
          <w:lang w:val="en-SG"/>
        </w:rPr>
        <w:t xml:space="preserve">daily activities, </w:t>
      </w:r>
      <w:r w:rsidR="00777F95" w:rsidRPr="000740F0">
        <w:rPr>
          <w:rFonts w:asciiTheme="majorBidi" w:hAnsiTheme="majorBidi" w:cstheme="majorBidi"/>
          <w:sz w:val="28"/>
          <w:szCs w:val="28"/>
          <w:u w:val="none"/>
          <w:lang w:val="en-SG"/>
        </w:rPr>
        <w:t xml:space="preserve">causing increased stress and anxiety in individuals and </w:t>
      </w:r>
      <w:r w:rsidR="00777F95" w:rsidRPr="000740F0">
        <w:rPr>
          <w:rFonts w:asciiTheme="majorBidi" w:hAnsiTheme="majorBidi" w:cstheme="majorBidi"/>
          <w:iCs/>
          <w:sz w:val="28"/>
          <w:szCs w:val="28"/>
          <w:u w:val="none"/>
          <w:lang w:val="en-SG"/>
        </w:rPr>
        <w:t>making them feel insecure, which would in turn undermine the public’s morale and their confidence in economic and political institutions.</w:t>
      </w:r>
      <w:r w:rsidR="00777F95" w:rsidRPr="000740F0">
        <w:rPr>
          <w:rStyle w:val="FootnoteReference"/>
          <w:rFonts w:asciiTheme="majorBidi" w:hAnsiTheme="majorBidi" w:cstheme="majorBidi"/>
          <w:iCs/>
          <w:sz w:val="28"/>
          <w:szCs w:val="28"/>
          <w:u w:val="none"/>
          <w:lang w:val="en-SG"/>
        </w:rPr>
        <w:footnoteReference w:id="5"/>
      </w:r>
      <w:r w:rsidR="001355E9" w:rsidRPr="000740F0">
        <w:rPr>
          <w:rFonts w:asciiTheme="majorBidi" w:hAnsiTheme="majorBidi" w:cstheme="majorBidi"/>
          <w:iCs/>
          <w:sz w:val="28"/>
          <w:szCs w:val="28"/>
          <w:u w:val="none"/>
          <w:lang w:val="en-SG"/>
        </w:rPr>
        <w:t xml:space="preserve"> </w:t>
      </w:r>
      <w:r w:rsidR="008829C3" w:rsidRPr="000740F0">
        <w:rPr>
          <w:rFonts w:asciiTheme="majorBidi" w:hAnsiTheme="majorBidi" w:cstheme="majorBidi"/>
          <w:iCs/>
          <w:sz w:val="28"/>
          <w:szCs w:val="28"/>
          <w:u w:val="none"/>
          <w:lang w:val="en-SG"/>
        </w:rPr>
        <w:t xml:space="preserve">In 2018, </w:t>
      </w:r>
      <w:r w:rsidR="004A442B" w:rsidRPr="000740F0">
        <w:rPr>
          <w:rFonts w:asciiTheme="majorBidi" w:hAnsiTheme="majorBidi" w:cstheme="majorBidi"/>
          <w:color w:val="111516"/>
          <w:sz w:val="28"/>
          <w:szCs w:val="28"/>
          <w:u w:val="none"/>
          <w:shd w:val="clear" w:color="auto" w:fill="FFFFFF"/>
          <w:lang w:val="en-SG"/>
        </w:rPr>
        <w:t xml:space="preserve">Singapore was hit by one of the worst data breach </w:t>
      </w:r>
      <w:r w:rsidR="00E85293" w:rsidRPr="000740F0">
        <w:rPr>
          <w:rFonts w:asciiTheme="majorBidi" w:hAnsiTheme="majorBidi" w:cstheme="majorBidi"/>
          <w:color w:val="111516"/>
          <w:sz w:val="28"/>
          <w:szCs w:val="28"/>
          <w:u w:val="none"/>
          <w:shd w:val="clear" w:color="auto" w:fill="FFFFFF"/>
          <w:lang w:val="en-SG"/>
        </w:rPr>
        <w:t xml:space="preserve">in its history </w:t>
      </w:r>
      <w:r w:rsidR="004A442B" w:rsidRPr="000740F0">
        <w:rPr>
          <w:rFonts w:asciiTheme="majorBidi" w:hAnsiTheme="majorBidi" w:cstheme="majorBidi"/>
          <w:color w:val="111516"/>
          <w:sz w:val="28"/>
          <w:szCs w:val="28"/>
          <w:u w:val="none"/>
          <w:shd w:val="clear" w:color="auto" w:fill="FFFFFF"/>
          <w:lang w:val="en-SG"/>
        </w:rPr>
        <w:t xml:space="preserve">when SingHealth, Singapore’s largest group of </w:t>
      </w:r>
      <w:r w:rsidR="004A442B" w:rsidRPr="000740F0">
        <w:rPr>
          <w:rFonts w:asciiTheme="majorBidi" w:hAnsiTheme="majorBidi" w:cstheme="majorBidi"/>
          <w:color w:val="111516"/>
          <w:sz w:val="28"/>
          <w:szCs w:val="28"/>
          <w:u w:val="none"/>
          <w:shd w:val="clear" w:color="auto" w:fill="FFFFFF"/>
          <w:lang w:val="en-SG"/>
        </w:rPr>
        <w:lastRenderedPageBreak/>
        <w:t xml:space="preserve">healthcare institutions, had 1.5 million patients’ record stolen by hackers, and that includes the data of </w:t>
      </w:r>
      <w:r w:rsidR="00D204FE" w:rsidRPr="000740F0">
        <w:rPr>
          <w:rFonts w:asciiTheme="majorBidi" w:hAnsiTheme="majorBidi" w:cstheme="majorBidi"/>
          <w:color w:val="111516"/>
          <w:sz w:val="28"/>
          <w:szCs w:val="28"/>
          <w:u w:val="none"/>
          <w:shd w:val="clear" w:color="auto" w:fill="FFFFFF"/>
          <w:lang w:val="en-SG"/>
        </w:rPr>
        <w:t xml:space="preserve">its </w:t>
      </w:r>
      <w:r w:rsidR="004A442B" w:rsidRPr="000740F0">
        <w:rPr>
          <w:rFonts w:asciiTheme="majorBidi" w:hAnsiTheme="majorBidi" w:cstheme="majorBidi"/>
          <w:color w:val="111516"/>
          <w:sz w:val="28"/>
          <w:szCs w:val="28"/>
          <w:u w:val="none"/>
          <w:shd w:val="clear" w:color="auto" w:fill="FFFFFF"/>
          <w:lang w:val="en-SG"/>
        </w:rPr>
        <w:t>Prime Minister.</w:t>
      </w:r>
      <w:r w:rsidR="008829C3" w:rsidRPr="000740F0">
        <w:rPr>
          <w:rFonts w:asciiTheme="majorBidi" w:hAnsiTheme="majorBidi" w:cstheme="majorBidi"/>
          <w:color w:val="111516"/>
          <w:sz w:val="28"/>
          <w:szCs w:val="28"/>
          <w:u w:val="none"/>
          <w:shd w:val="clear" w:color="auto" w:fill="FFFFFF"/>
          <w:lang w:val="en-SG"/>
        </w:rPr>
        <w:t xml:space="preserve"> The breach </w:t>
      </w:r>
      <w:r w:rsidR="00332C09" w:rsidRPr="000740F0">
        <w:rPr>
          <w:rFonts w:asciiTheme="majorBidi" w:hAnsiTheme="majorBidi" w:cstheme="majorBidi"/>
          <w:color w:val="111516"/>
          <w:sz w:val="28"/>
          <w:szCs w:val="28"/>
          <w:u w:val="none"/>
          <w:shd w:val="clear" w:color="auto" w:fill="FFFFFF"/>
          <w:lang w:val="en-SG"/>
        </w:rPr>
        <w:t xml:space="preserve">also </w:t>
      </w:r>
      <w:r w:rsidR="008829C3" w:rsidRPr="000740F0">
        <w:rPr>
          <w:rFonts w:asciiTheme="majorBidi" w:hAnsiTheme="majorBidi" w:cstheme="majorBidi"/>
          <w:color w:val="111516"/>
          <w:sz w:val="28"/>
          <w:szCs w:val="28"/>
          <w:u w:val="none"/>
          <w:shd w:val="clear" w:color="auto" w:fill="FFFFFF"/>
          <w:lang w:val="en-SG"/>
        </w:rPr>
        <w:t xml:space="preserve">stirred up an ensuing discussion on social media where </w:t>
      </w:r>
      <w:r w:rsidR="008C0BF3" w:rsidRPr="000740F0">
        <w:rPr>
          <w:rFonts w:asciiTheme="majorBidi" w:hAnsiTheme="majorBidi" w:cstheme="majorBidi"/>
          <w:color w:val="111516"/>
          <w:sz w:val="28"/>
          <w:szCs w:val="28"/>
          <w:u w:val="none"/>
          <w:shd w:val="clear" w:color="auto" w:fill="FFFFFF"/>
          <w:lang w:val="en-SG"/>
        </w:rPr>
        <w:t xml:space="preserve">many </w:t>
      </w:r>
      <w:r w:rsidR="008829C3" w:rsidRPr="000740F0">
        <w:rPr>
          <w:rFonts w:asciiTheme="majorBidi" w:hAnsiTheme="majorBidi" w:cstheme="majorBidi"/>
          <w:color w:val="111516"/>
          <w:sz w:val="28"/>
          <w:szCs w:val="28"/>
          <w:u w:val="none"/>
          <w:shd w:val="clear" w:color="auto" w:fill="FFFFFF"/>
          <w:lang w:val="en-SG"/>
        </w:rPr>
        <w:t xml:space="preserve">netizens voiced their frustrations on </w:t>
      </w:r>
      <w:r w:rsidR="00332C09" w:rsidRPr="000740F0">
        <w:rPr>
          <w:rFonts w:asciiTheme="majorBidi" w:hAnsiTheme="majorBidi" w:cstheme="majorBidi"/>
          <w:color w:val="111516"/>
          <w:sz w:val="28"/>
          <w:szCs w:val="28"/>
          <w:u w:val="none"/>
          <w:shd w:val="clear" w:color="auto" w:fill="FFFFFF"/>
          <w:lang w:val="en-SG"/>
        </w:rPr>
        <w:t xml:space="preserve">SingHealth’s </w:t>
      </w:r>
      <w:r w:rsidR="008C0BF3" w:rsidRPr="000740F0">
        <w:rPr>
          <w:rFonts w:asciiTheme="majorBidi" w:hAnsiTheme="majorBidi" w:cstheme="majorBidi"/>
          <w:color w:val="111516"/>
          <w:sz w:val="28"/>
          <w:szCs w:val="28"/>
          <w:u w:val="none"/>
          <w:shd w:val="clear" w:color="auto" w:fill="FFFFFF"/>
          <w:lang w:val="en-SG"/>
        </w:rPr>
        <w:t>handling of the</w:t>
      </w:r>
      <w:r w:rsidR="008829C3" w:rsidRPr="000740F0">
        <w:rPr>
          <w:rFonts w:asciiTheme="majorBidi" w:hAnsiTheme="majorBidi" w:cstheme="majorBidi"/>
          <w:color w:val="111516"/>
          <w:sz w:val="28"/>
          <w:szCs w:val="28"/>
          <w:u w:val="none"/>
          <w:shd w:val="clear" w:color="auto" w:fill="FFFFFF"/>
          <w:lang w:val="en-SG"/>
        </w:rPr>
        <w:t xml:space="preserve"> issue</w:t>
      </w:r>
      <w:r w:rsidR="00FD5829" w:rsidRPr="000740F0">
        <w:rPr>
          <w:rFonts w:asciiTheme="majorBidi" w:hAnsiTheme="majorBidi" w:cstheme="majorBidi"/>
          <w:color w:val="111516"/>
          <w:sz w:val="28"/>
          <w:szCs w:val="28"/>
          <w:u w:val="none"/>
          <w:shd w:val="clear" w:color="auto" w:fill="FFFFFF"/>
          <w:lang w:val="en-SG"/>
        </w:rPr>
        <w:t>, and expressed concerns over the privacy risks resulting from the database compromise</w:t>
      </w:r>
      <w:r w:rsidR="008829C3" w:rsidRPr="000740F0">
        <w:rPr>
          <w:rFonts w:asciiTheme="majorBidi" w:hAnsiTheme="majorBidi" w:cstheme="majorBidi"/>
          <w:color w:val="111516"/>
          <w:sz w:val="28"/>
          <w:szCs w:val="28"/>
          <w:u w:val="none"/>
          <w:shd w:val="clear" w:color="auto" w:fill="FFFFFF"/>
          <w:lang w:val="en-SG"/>
        </w:rPr>
        <w:t>.</w:t>
      </w:r>
      <w:r w:rsidR="0055250C" w:rsidRPr="000740F0">
        <w:rPr>
          <w:rStyle w:val="FootnoteReference"/>
          <w:rFonts w:asciiTheme="majorBidi" w:hAnsiTheme="majorBidi" w:cstheme="majorBidi"/>
          <w:color w:val="111516"/>
          <w:sz w:val="28"/>
          <w:szCs w:val="28"/>
          <w:u w:val="none"/>
          <w:shd w:val="clear" w:color="auto" w:fill="FFFFFF"/>
          <w:lang w:val="en-SG"/>
        </w:rPr>
        <w:footnoteReference w:id="6"/>
      </w:r>
    </w:p>
    <w:p w:rsidR="004A442B" w:rsidRPr="000740F0" w:rsidRDefault="004A442B" w:rsidP="004A442B">
      <w:pPr>
        <w:spacing w:line="360" w:lineRule="auto"/>
        <w:jc w:val="both"/>
        <w:rPr>
          <w:rFonts w:asciiTheme="majorBidi" w:hAnsiTheme="majorBidi" w:cstheme="majorBidi"/>
          <w:color w:val="111516"/>
          <w:sz w:val="28"/>
          <w:szCs w:val="28"/>
          <w:u w:val="none"/>
          <w:shd w:val="clear" w:color="auto" w:fill="FFFFFF"/>
          <w:lang w:val="en-SG"/>
        </w:rPr>
      </w:pPr>
    </w:p>
    <w:p w:rsidR="00BF3505" w:rsidRPr="000740F0" w:rsidRDefault="00430D65" w:rsidP="00430D65">
      <w:pPr>
        <w:spacing w:line="360" w:lineRule="auto"/>
        <w:ind w:firstLine="720"/>
        <w:jc w:val="both"/>
        <w:rPr>
          <w:rFonts w:asciiTheme="majorBidi" w:eastAsia="Times New Roman" w:hAnsiTheme="majorBidi" w:cstheme="majorBidi"/>
          <w:sz w:val="28"/>
          <w:szCs w:val="28"/>
          <w:u w:val="none"/>
          <w:lang w:val="en-SG"/>
        </w:rPr>
      </w:pPr>
      <w:r w:rsidRPr="000740F0">
        <w:rPr>
          <w:rFonts w:asciiTheme="majorBidi" w:hAnsiTheme="majorBidi" w:cstheme="majorBidi"/>
          <w:iCs/>
          <w:sz w:val="28"/>
          <w:szCs w:val="28"/>
          <w:u w:val="none"/>
          <w:lang w:val="en-SG"/>
        </w:rPr>
        <w:t>Every nation must also defend itself against the spread of disinformation on social media as more of its people consume news, receive and share information through this platform. D</w:t>
      </w:r>
      <w:r w:rsidR="001355E9" w:rsidRPr="000740F0">
        <w:rPr>
          <w:rFonts w:asciiTheme="majorBidi" w:hAnsiTheme="majorBidi" w:cstheme="majorBidi"/>
          <w:iCs/>
          <w:sz w:val="28"/>
          <w:szCs w:val="28"/>
          <w:u w:val="none"/>
          <w:lang w:val="en-SG"/>
        </w:rPr>
        <w:t>isinformation</w:t>
      </w:r>
      <w:r w:rsidRPr="000740F0">
        <w:rPr>
          <w:rFonts w:asciiTheme="majorBidi" w:hAnsiTheme="majorBidi" w:cstheme="majorBidi"/>
          <w:iCs/>
          <w:sz w:val="28"/>
          <w:szCs w:val="28"/>
          <w:u w:val="none"/>
          <w:lang w:val="en-SG"/>
        </w:rPr>
        <w:t>,</w:t>
      </w:r>
      <w:r w:rsidR="001355E9" w:rsidRPr="000740F0">
        <w:rPr>
          <w:rFonts w:asciiTheme="majorBidi" w:hAnsiTheme="majorBidi" w:cstheme="majorBidi"/>
          <w:iCs/>
          <w:sz w:val="28"/>
          <w:szCs w:val="28"/>
          <w:u w:val="none"/>
          <w:lang w:val="en-SG"/>
        </w:rPr>
        <w:t xml:space="preserve"> amplified </w:t>
      </w:r>
      <w:r w:rsidRPr="000740F0">
        <w:rPr>
          <w:rFonts w:asciiTheme="majorBidi" w:hAnsiTheme="majorBidi" w:cstheme="majorBidi"/>
          <w:iCs/>
          <w:sz w:val="28"/>
          <w:szCs w:val="28"/>
          <w:u w:val="none"/>
          <w:lang w:val="en-SG"/>
        </w:rPr>
        <w:t>by</w:t>
      </w:r>
      <w:r w:rsidR="001355E9" w:rsidRPr="000740F0">
        <w:rPr>
          <w:rFonts w:asciiTheme="majorBidi" w:hAnsiTheme="majorBidi" w:cstheme="majorBidi"/>
          <w:iCs/>
          <w:sz w:val="28"/>
          <w:szCs w:val="28"/>
          <w:u w:val="none"/>
          <w:lang w:val="en-SG"/>
        </w:rPr>
        <w:t xml:space="preserve"> </w:t>
      </w:r>
      <w:r w:rsidR="005B5CCE" w:rsidRPr="000740F0">
        <w:rPr>
          <w:rFonts w:asciiTheme="majorBidi" w:eastAsia="Times New Roman" w:hAnsiTheme="majorBidi" w:cstheme="majorBidi"/>
          <w:sz w:val="28"/>
          <w:szCs w:val="28"/>
          <w:u w:val="none"/>
          <w:lang w:val="en-SG"/>
        </w:rPr>
        <w:t>social media</w:t>
      </w:r>
      <w:r w:rsidRPr="000740F0">
        <w:rPr>
          <w:rFonts w:asciiTheme="majorBidi" w:eastAsia="Times New Roman" w:hAnsiTheme="majorBidi" w:cstheme="majorBidi"/>
          <w:sz w:val="28"/>
          <w:szCs w:val="28"/>
          <w:u w:val="none"/>
          <w:lang w:val="en-SG"/>
        </w:rPr>
        <w:t>,</w:t>
      </w:r>
      <w:r w:rsidR="005B5CCE" w:rsidRPr="000740F0">
        <w:rPr>
          <w:rFonts w:asciiTheme="majorBidi" w:eastAsia="Times New Roman" w:hAnsiTheme="majorBidi" w:cstheme="majorBidi"/>
          <w:sz w:val="28"/>
          <w:szCs w:val="28"/>
          <w:u w:val="none"/>
          <w:lang w:val="en-SG"/>
        </w:rPr>
        <w:t xml:space="preserve"> </w:t>
      </w:r>
      <w:r w:rsidRPr="000740F0">
        <w:rPr>
          <w:rFonts w:asciiTheme="majorBidi" w:eastAsia="Times New Roman" w:hAnsiTheme="majorBidi" w:cstheme="majorBidi"/>
          <w:sz w:val="28"/>
          <w:szCs w:val="28"/>
          <w:u w:val="none"/>
          <w:lang w:val="en-SG"/>
        </w:rPr>
        <w:t xml:space="preserve">can </w:t>
      </w:r>
      <w:r w:rsidR="001355E9" w:rsidRPr="000740F0">
        <w:rPr>
          <w:rFonts w:asciiTheme="majorBidi" w:eastAsia="Times New Roman" w:hAnsiTheme="majorBidi" w:cstheme="majorBidi"/>
          <w:sz w:val="28"/>
          <w:szCs w:val="28"/>
          <w:u w:val="none"/>
          <w:lang w:val="en-SG"/>
        </w:rPr>
        <w:t xml:space="preserve">cause disunity and dissent among the population, </w:t>
      </w:r>
      <w:r w:rsidR="00637617" w:rsidRPr="000740F0">
        <w:rPr>
          <w:rFonts w:asciiTheme="majorBidi" w:eastAsia="Times New Roman" w:hAnsiTheme="majorBidi" w:cstheme="majorBidi"/>
          <w:sz w:val="28"/>
          <w:szCs w:val="28"/>
          <w:u w:val="none"/>
          <w:lang w:val="en-SG"/>
        </w:rPr>
        <w:t>resulting in social divisiveness.</w:t>
      </w:r>
      <w:r w:rsidR="001355E9" w:rsidRPr="000740F0">
        <w:rPr>
          <w:rFonts w:asciiTheme="majorBidi" w:eastAsia="Times New Roman" w:hAnsiTheme="majorBidi" w:cstheme="majorBidi"/>
          <w:sz w:val="28"/>
          <w:szCs w:val="28"/>
          <w:u w:val="none"/>
          <w:lang w:val="en-SG"/>
        </w:rPr>
        <w:t xml:space="preserve"> </w:t>
      </w:r>
      <w:r w:rsidR="00637617" w:rsidRPr="000740F0">
        <w:rPr>
          <w:rFonts w:asciiTheme="majorBidi" w:eastAsia="Times New Roman" w:hAnsiTheme="majorBidi" w:cstheme="majorBidi"/>
          <w:sz w:val="28"/>
          <w:szCs w:val="28"/>
          <w:u w:val="none"/>
          <w:lang w:val="en-SG"/>
        </w:rPr>
        <w:t>A p</w:t>
      </w:r>
      <w:r w:rsidR="00637617" w:rsidRPr="000740F0">
        <w:rPr>
          <w:rFonts w:asciiTheme="majorBidi" w:hAnsiTheme="majorBidi" w:cstheme="majorBidi"/>
          <w:sz w:val="28"/>
          <w:szCs w:val="28"/>
          <w:u w:val="none"/>
          <w:lang w:val="en-SG"/>
        </w:rPr>
        <w:t>olarisation of communities within a nation state will have protracted effects on society and can lead to its breakdown. Particularly for Singapore, a country that is multi-racial and multi-religious, and being small</w:t>
      </w:r>
      <w:r w:rsidRPr="000740F0">
        <w:rPr>
          <w:rFonts w:asciiTheme="majorBidi" w:hAnsiTheme="majorBidi" w:cstheme="majorBidi"/>
          <w:sz w:val="28"/>
          <w:szCs w:val="28"/>
          <w:u w:val="none"/>
          <w:lang w:val="en-SG"/>
        </w:rPr>
        <w:t xml:space="preserve"> geographically </w:t>
      </w:r>
      <w:r w:rsidR="00637617" w:rsidRPr="000740F0">
        <w:rPr>
          <w:rFonts w:asciiTheme="majorBidi" w:hAnsiTheme="majorBidi" w:cstheme="majorBidi"/>
          <w:sz w:val="28"/>
          <w:szCs w:val="28"/>
          <w:u w:val="none"/>
          <w:lang w:val="en-SG"/>
        </w:rPr>
        <w:t xml:space="preserve">with an open economy, the relative peace and tolerance among the various religious communities that it currently enjoys is achieved by maintaining social and religious harmony. However, cyber terrorism </w:t>
      </w:r>
      <w:r w:rsidR="00637617" w:rsidRPr="000740F0">
        <w:rPr>
          <w:rFonts w:asciiTheme="majorBidi" w:hAnsiTheme="majorBidi" w:cstheme="majorBidi"/>
          <w:iCs/>
          <w:sz w:val="28"/>
          <w:szCs w:val="28"/>
          <w:u w:val="none"/>
          <w:lang w:val="en-SG"/>
        </w:rPr>
        <w:t>could polarize this multi-cultural society and create an adverse effect on its social fabric. This would then weaken Singapore’s social resilience as well as degrade its capacity to contain and effectively manage major national crisis, and its abilities to ‘bounce back’ rapidly to restore normalcy.</w:t>
      </w:r>
    </w:p>
    <w:p w:rsidR="00BF3505" w:rsidRPr="000740F0" w:rsidRDefault="00BF3505" w:rsidP="00637617">
      <w:pPr>
        <w:spacing w:line="360" w:lineRule="auto"/>
        <w:ind w:firstLine="720"/>
        <w:jc w:val="both"/>
        <w:rPr>
          <w:rFonts w:asciiTheme="majorBidi" w:hAnsiTheme="majorBidi" w:cstheme="majorBidi"/>
          <w:iCs/>
          <w:sz w:val="28"/>
          <w:szCs w:val="28"/>
          <w:u w:val="none"/>
          <w:lang w:val="en-SG"/>
        </w:rPr>
      </w:pPr>
    </w:p>
    <w:p w:rsidR="00807EB3" w:rsidRPr="000740F0" w:rsidRDefault="00807EB3" w:rsidP="00807EB3">
      <w:pPr>
        <w:spacing w:line="360" w:lineRule="auto"/>
        <w:ind w:firstLine="720"/>
        <w:jc w:val="both"/>
        <w:rPr>
          <w:rFonts w:asciiTheme="majorBidi" w:hAnsiTheme="majorBidi" w:cstheme="majorBidi"/>
          <w:sz w:val="28"/>
          <w:szCs w:val="28"/>
          <w:u w:val="none"/>
          <w:lang w:val="en-SG"/>
        </w:rPr>
      </w:pPr>
      <w:r w:rsidRPr="000740F0">
        <w:rPr>
          <w:rFonts w:asciiTheme="majorBidi" w:hAnsiTheme="majorBidi" w:cstheme="majorBidi"/>
          <w:iCs/>
          <w:sz w:val="28"/>
          <w:szCs w:val="28"/>
          <w:u w:val="none"/>
          <w:lang w:val="en-SG"/>
        </w:rPr>
        <w:t>Therefore, i</w:t>
      </w:r>
      <w:r w:rsidRPr="000740F0">
        <w:rPr>
          <w:rFonts w:asciiTheme="majorBidi" w:hAnsiTheme="majorBidi" w:cstheme="majorBidi"/>
          <w:sz w:val="28"/>
          <w:szCs w:val="28"/>
          <w:u w:val="none"/>
          <w:lang w:val="en-SG"/>
        </w:rPr>
        <w:t xml:space="preserve">t is imperative that Singapore pro-actively confronts and addresses the security challenges emanating from the evolving cyber threats, and ensure that its abilities to prevent cyber terrorism, as well as </w:t>
      </w:r>
      <w:r w:rsidRPr="000740F0">
        <w:rPr>
          <w:rFonts w:asciiTheme="majorBidi" w:hAnsiTheme="majorBidi" w:cstheme="majorBidi"/>
          <w:sz w:val="28"/>
          <w:szCs w:val="28"/>
          <w:u w:val="none"/>
          <w:lang w:val="en-SG"/>
        </w:rPr>
        <w:lastRenderedPageBreak/>
        <w:t>its capacity to withstand, respond, and recover from disruptions arising from cyber events stays relevant and effective.</w:t>
      </w:r>
    </w:p>
    <w:p w:rsidR="00807EB3" w:rsidRPr="000740F0" w:rsidRDefault="00807EB3" w:rsidP="00807EB3">
      <w:pPr>
        <w:spacing w:line="360" w:lineRule="auto"/>
        <w:jc w:val="both"/>
        <w:rPr>
          <w:rFonts w:asciiTheme="majorBidi" w:hAnsiTheme="majorBidi" w:cstheme="majorBidi"/>
          <w:iCs/>
          <w:sz w:val="28"/>
          <w:szCs w:val="28"/>
          <w:u w:val="none"/>
          <w:lang w:val="en-SG"/>
        </w:rPr>
      </w:pPr>
    </w:p>
    <w:p w:rsidR="009B6057" w:rsidRPr="000740F0" w:rsidRDefault="009B6057" w:rsidP="00853BBC">
      <w:pPr>
        <w:pStyle w:val="NormalWeb"/>
        <w:spacing w:before="0" w:beforeAutospacing="0" w:after="0" w:afterAutospacing="0" w:line="360" w:lineRule="auto"/>
        <w:jc w:val="both"/>
        <w:rPr>
          <w:rFonts w:asciiTheme="majorBidi" w:hAnsiTheme="majorBidi" w:cstheme="majorBidi"/>
          <w:color w:val="333333"/>
          <w:sz w:val="28"/>
          <w:szCs w:val="28"/>
          <w:lang w:val="en-SG" w:eastAsia="en-SG"/>
        </w:rPr>
      </w:pPr>
      <w:r w:rsidRPr="000740F0">
        <w:rPr>
          <w:rFonts w:asciiTheme="majorBidi" w:hAnsiTheme="majorBidi" w:cstheme="majorBidi"/>
          <w:b/>
          <w:color w:val="333333"/>
          <w:sz w:val="28"/>
          <w:szCs w:val="28"/>
          <w:lang w:val="en-SG" w:eastAsia="en-SG"/>
        </w:rPr>
        <w:t>1.2</w:t>
      </w:r>
      <w:r w:rsidRPr="000740F0">
        <w:rPr>
          <w:rFonts w:asciiTheme="majorBidi" w:hAnsiTheme="majorBidi" w:cstheme="majorBidi"/>
          <w:b/>
          <w:color w:val="333333"/>
          <w:sz w:val="28"/>
          <w:szCs w:val="28"/>
          <w:lang w:val="en-SG" w:eastAsia="en-SG"/>
        </w:rPr>
        <w:tab/>
      </w:r>
      <w:r w:rsidRPr="000740F0">
        <w:rPr>
          <w:rFonts w:asciiTheme="majorBidi" w:hAnsiTheme="majorBidi" w:cstheme="majorBidi"/>
          <w:b/>
          <w:bCs/>
          <w:sz w:val="28"/>
          <w:szCs w:val="28"/>
          <w:lang w:val="en-SG"/>
        </w:rPr>
        <w:t>RESEARCH OUTLINE</w:t>
      </w:r>
    </w:p>
    <w:p w:rsidR="009D2884" w:rsidRPr="000740F0" w:rsidRDefault="009D2884" w:rsidP="00C16CAF">
      <w:pPr>
        <w:suppressAutoHyphens w:val="0"/>
        <w:spacing w:line="360" w:lineRule="auto"/>
        <w:jc w:val="both"/>
        <w:rPr>
          <w:rFonts w:asciiTheme="majorBidi" w:hAnsiTheme="majorBidi" w:cstheme="majorBidi"/>
          <w:sz w:val="28"/>
          <w:szCs w:val="28"/>
          <w:u w:val="none"/>
          <w:lang w:val="en-SG"/>
        </w:rPr>
      </w:pPr>
    </w:p>
    <w:p w:rsidR="00456BB9" w:rsidRPr="000740F0" w:rsidRDefault="00456BB9" w:rsidP="009B323B">
      <w:pPr>
        <w:suppressAutoHyphens w:val="0"/>
        <w:spacing w:line="360" w:lineRule="auto"/>
        <w:jc w:val="both"/>
        <w:rPr>
          <w:rFonts w:asciiTheme="majorBidi" w:hAnsiTheme="majorBidi" w:cstheme="majorBidi"/>
          <w:sz w:val="28"/>
          <w:szCs w:val="28"/>
          <w:u w:val="none"/>
          <w:lang w:val="en-SG"/>
        </w:rPr>
      </w:pPr>
      <w:r w:rsidRPr="000740F0">
        <w:rPr>
          <w:rFonts w:asciiTheme="majorBidi" w:hAnsiTheme="majorBidi" w:cstheme="majorBidi"/>
          <w:sz w:val="28"/>
          <w:szCs w:val="28"/>
          <w:u w:val="none"/>
          <w:lang w:val="en-SG"/>
        </w:rPr>
        <w:tab/>
        <w:t>To this end, th</w:t>
      </w:r>
      <w:r w:rsidR="009B323B" w:rsidRPr="000740F0">
        <w:rPr>
          <w:rFonts w:asciiTheme="majorBidi" w:hAnsiTheme="majorBidi" w:cstheme="majorBidi"/>
          <w:sz w:val="28"/>
          <w:szCs w:val="28"/>
          <w:u w:val="none"/>
          <w:lang w:val="en-SG"/>
        </w:rPr>
        <w:t xml:space="preserve">is </w:t>
      </w:r>
      <w:r w:rsidRPr="000740F0">
        <w:rPr>
          <w:rFonts w:asciiTheme="majorBidi" w:hAnsiTheme="majorBidi" w:cstheme="majorBidi"/>
          <w:sz w:val="28"/>
          <w:szCs w:val="28"/>
          <w:u w:val="none"/>
          <w:lang w:val="en-SG"/>
        </w:rPr>
        <w:t xml:space="preserve">paper </w:t>
      </w:r>
      <w:r w:rsidR="009B323B" w:rsidRPr="000740F0">
        <w:rPr>
          <w:rFonts w:asciiTheme="majorBidi" w:hAnsiTheme="majorBidi" w:cstheme="majorBidi"/>
          <w:sz w:val="28"/>
          <w:szCs w:val="28"/>
          <w:u w:val="none"/>
          <w:lang w:val="en-SG"/>
        </w:rPr>
        <w:t>seeks to answer the following questions:</w:t>
      </w:r>
    </w:p>
    <w:p w:rsidR="009B323B" w:rsidRPr="000740F0" w:rsidRDefault="009B323B" w:rsidP="009B323B">
      <w:pPr>
        <w:suppressAutoHyphens w:val="0"/>
        <w:spacing w:line="360" w:lineRule="auto"/>
        <w:jc w:val="both"/>
        <w:rPr>
          <w:rFonts w:asciiTheme="majorBidi" w:hAnsiTheme="majorBidi" w:cstheme="majorBidi"/>
          <w:sz w:val="28"/>
          <w:szCs w:val="28"/>
          <w:u w:val="none"/>
          <w:lang w:val="en-SG"/>
        </w:rPr>
      </w:pPr>
    </w:p>
    <w:p w:rsidR="00897480" w:rsidRPr="000740F0" w:rsidRDefault="00897480" w:rsidP="0047650A">
      <w:pPr>
        <w:pStyle w:val="ListParagraph"/>
        <w:numPr>
          <w:ilvl w:val="0"/>
          <w:numId w:val="21"/>
        </w:numPr>
        <w:suppressAutoHyphens w:val="0"/>
        <w:spacing w:line="360" w:lineRule="auto"/>
        <w:jc w:val="both"/>
        <w:rPr>
          <w:rFonts w:asciiTheme="majorBidi" w:hAnsiTheme="majorBidi" w:cstheme="majorBidi"/>
          <w:sz w:val="28"/>
          <w:szCs w:val="28"/>
          <w:u w:val="none"/>
          <w:lang w:val="en-SG"/>
        </w:rPr>
      </w:pPr>
      <w:r w:rsidRPr="000740F0">
        <w:rPr>
          <w:rFonts w:asciiTheme="majorBidi" w:hAnsiTheme="majorBidi" w:cstheme="majorBidi"/>
          <w:sz w:val="28"/>
          <w:szCs w:val="28"/>
          <w:u w:val="none"/>
          <w:lang w:val="en-SG"/>
        </w:rPr>
        <w:t xml:space="preserve">How </w:t>
      </w:r>
      <w:r w:rsidRPr="000740F0">
        <w:rPr>
          <w:rFonts w:eastAsia="Times New Roman"/>
          <w:sz w:val="28"/>
          <w:szCs w:val="28"/>
          <w:u w:val="none"/>
          <w:lang w:val="en-SG"/>
        </w:rPr>
        <w:t>Singapore's cyber security</w:t>
      </w:r>
      <w:r w:rsidR="0047650A" w:rsidRPr="000740F0">
        <w:rPr>
          <w:rFonts w:eastAsia="Times New Roman"/>
          <w:sz w:val="28"/>
          <w:szCs w:val="28"/>
          <w:u w:val="none"/>
          <w:lang w:val="en-SG"/>
        </w:rPr>
        <w:t xml:space="preserve"> strategy </w:t>
      </w:r>
      <w:r w:rsidRPr="000740F0">
        <w:rPr>
          <w:rFonts w:eastAsia="Times New Roman"/>
          <w:sz w:val="28"/>
          <w:szCs w:val="28"/>
          <w:u w:val="none"/>
          <w:lang w:val="en-SG"/>
        </w:rPr>
        <w:t>influence</w:t>
      </w:r>
      <w:r w:rsidR="0047650A" w:rsidRPr="000740F0">
        <w:rPr>
          <w:rFonts w:eastAsia="Times New Roman"/>
          <w:sz w:val="28"/>
          <w:szCs w:val="28"/>
          <w:u w:val="none"/>
          <w:lang w:val="en-SG"/>
        </w:rPr>
        <w:t>s</w:t>
      </w:r>
      <w:r w:rsidRPr="000740F0">
        <w:rPr>
          <w:rFonts w:eastAsia="Times New Roman"/>
          <w:sz w:val="28"/>
          <w:szCs w:val="28"/>
          <w:u w:val="none"/>
          <w:lang w:val="en-SG"/>
        </w:rPr>
        <w:t xml:space="preserve"> </w:t>
      </w:r>
      <w:r w:rsidR="0047650A" w:rsidRPr="000740F0">
        <w:rPr>
          <w:rFonts w:eastAsia="Times New Roman"/>
          <w:sz w:val="28"/>
          <w:szCs w:val="28"/>
          <w:u w:val="none"/>
          <w:lang w:val="en-SG"/>
        </w:rPr>
        <w:t xml:space="preserve">its </w:t>
      </w:r>
      <w:r w:rsidRPr="000740F0">
        <w:rPr>
          <w:rFonts w:eastAsia="Times New Roman"/>
          <w:sz w:val="28"/>
          <w:szCs w:val="28"/>
          <w:u w:val="none"/>
          <w:lang w:val="en-SG"/>
        </w:rPr>
        <w:t>social resilience against cyber threats?</w:t>
      </w:r>
    </w:p>
    <w:p w:rsidR="00DA5D72" w:rsidRPr="000740F0" w:rsidRDefault="000A5CA2" w:rsidP="000A5CA2">
      <w:pPr>
        <w:pStyle w:val="ListParagraph"/>
        <w:numPr>
          <w:ilvl w:val="0"/>
          <w:numId w:val="21"/>
        </w:numPr>
        <w:suppressAutoHyphens w:val="0"/>
        <w:spacing w:line="360" w:lineRule="auto"/>
        <w:jc w:val="both"/>
        <w:rPr>
          <w:rFonts w:asciiTheme="majorBidi" w:hAnsiTheme="majorBidi" w:cstheme="majorBidi"/>
          <w:sz w:val="28"/>
          <w:szCs w:val="28"/>
          <w:u w:val="none"/>
          <w:lang w:val="en-SG"/>
        </w:rPr>
      </w:pPr>
      <w:r w:rsidRPr="000740F0">
        <w:rPr>
          <w:rFonts w:asciiTheme="majorBidi" w:hAnsiTheme="majorBidi" w:cstheme="majorBidi"/>
          <w:sz w:val="28"/>
          <w:szCs w:val="28"/>
          <w:u w:val="none"/>
          <w:lang w:val="en-SG"/>
        </w:rPr>
        <w:t xml:space="preserve">Are there </w:t>
      </w:r>
      <w:r w:rsidR="009B323B" w:rsidRPr="000740F0">
        <w:rPr>
          <w:rFonts w:asciiTheme="majorBidi" w:hAnsiTheme="majorBidi" w:cstheme="majorBidi"/>
          <w:sz w:val="28"/>
          <w:szCs w:val="28"/>
          <w:u w:val="none"/>
          <w:lang w:val="en-SG"/>
        </w:rPr>
        <w:t xml:space="preserve">new </w:t>
      </w:r>
      <w:r w:rsidR="00DA5D72" w:rsidRPr="000740F0">
        <w:rPr>
          <w:rFonts w:asciiTheme="majorBidi" w:hAnsiTheme="majorBidi" w:cstheme="majorBidi"/>
          <w:sz w:val="28"/>
          <w:szCs w:val="28"/>
          <w:u w:val="none"/>
          <w:lang w:val="en-SG"/>
        </w:rPr>
        <w:t>policy changes and/or enhancements to the cyber security efforts in Singapore</w:t>
      </w:r>
      <w:r w:rsidR="00D06573" w:rsidRPr="000740F0">
        <w:rPr>
          <w:rFonts w:asciiTheme="majorBidi" w:hAnsiTheme="majorBidi" w:cstheme="majorBidi"/>
          <w:sz w:val="28"/>
          <w:szCs w:val="28"/>
          <w:u w:val="none"/>
          <w:lang w:val="en-SG"/>
        </w:rPr>
        <w:t xml:space="preserve"> </w:t>
      </w:r>
      <w:r w:rsidR="009B323B" w:rsidRPr="000740F0">
        <w:rPr>
          <w:rFonts w:asciiTheme="majorBidi" w:hAnsiTheme="majorBidi" w:cstheme="majorBidi"/>
          <w:sz w:val="28"/>
          <w:szCs w:val="28"/>
          <w:u w:val="none"/>
          <w:lang w:val="en-SG"/>
        </w:rPr>
        <w:t xml:space="preserve">that can be pursued </w:t>
      </w:r>
      <w:r w:rsidR="00D06573" w:rsidRPr="000740F0">
        <w:rPr>
          <w:rFonts w:asciiTheme="majorBidi" w:hAnsiTheme="majorBidi" w:cstheme="majorBidi"/>
          <w:sz w:val="28"/>
          <w:szCs w:val="28"/>
          <w:u w:val="none"/>
          <w:lang w:val="en-SG"/>
        </w:rPr>
        <w:t>in a bid to strengthen social resilience</w:t>
      </w:r>
      <w:r w:rsidR="009B323B" w:rsidRPr="000740F0">
        <w:rPr>
          <w:rFonts w:asciiTheme="majorBidi" w:hAnsiTheme="majorBidi" w:cstheme="majorBidi"/>
          <w:sz w:val="28"/>
          <w:szCs w:val="28"/>
          <w:u w:val="none"/>
          <w:lang w:val="en-SG"/>
        </w:rPr>
        <w:t>?</w:t>
      </w:r>
    </w:p>
    <w:p w:rsidR="009B6057" w:rsidRPr="000740F0" w:rsidRDefault="009B6057" w:rsidP="00C16CAF">
      <w:pPr>
        <w:spacing w:line="360" w:lineRule="auto"/>
        <w:jc w:val="both"/>
        <w:rPr>
          <w:rFonts w:asciiTheme="majorBidi" w:eastAsia="Times New Roman" w:hAnsiTheme="majorBidi" w:cstheme="majorBidi"/>
          <w:color w:val="333333"/>
          <w:sz w:val="28"/>
          <w:szCs w:val="28"/>
          <w:u w:val="none"/>
          <w:lang w:val="en-SG" w:eastAsia="en-SG"/>
        </w:rPr>
      </w:pPr>
    </w:p>
    <w:p w:rsidR="001A6484" w:rsidRPr="000740F0" w:rsidRDefault="006025E5" w:rsidP="00DA0927">
      <w:pPr>
        <w:suppressAutoHyphens w:val="0"/>
        <w:spacing w:line="360" w:lineRule="auto"/>
        <w:ind w:firstLine="720"/>
        <w:jc w:val="both"/>
        <w:rPr>
          <w:rFonts w:asciiTheme="majorBidi" w:hAnsiTheme="majorBidi" w:cstheme="majorBidi"/>
          <w:sz w:val="28"/>
          <w:szCs w:val="28"/>
          <w:highlight w:val="yellow"/>
          <w:u w:val="none"/>
          <w:lang w:val="en-SG"/>
        </w:rPr>
      </w:pPr>
      <w:r w:rsidRPr="000740F0">
        <w:rPr>
          <w:rFonts w:asciiTheme="majorBidi" w:hAnsiTheme="majorBidi" w:cstheme="majorBidi"/>
          <w:sz w:val="28"/>
          <w:szCs w:val="28"/>
          <w:u w:val="none"/>
          <w:lang w:val="en-SG"/>
        </w:rPr>
        <w:t>Sing</w:t>
      </w:r>
      <w:r w:rsidR="00A8528F" w:rsidRPr="000740F0">
        <w:rPr>
          <w:rFonts w:asciiTheme="majorBidi" w:hAnsiTheme="majorBidi" w:cstheme="majorBidi"/>
          <w:sz w:val="28"/>
          <w:szCs w:val="28"/>
          <w:u w:val="none"/>
          <w:lang w:val="en-SG"/>
        </w:rPr>
        <w:t>a</w:t>
      </w:r>
      <w:r w:rsidRPr="000740F0">
        <w:rPr>
          <w:rFonts w:asciiTheme="majorBidi" w:hAnsiTheme="majorBidi" w:cstheme="majorBidi"/>
          <w:sz w:val="28"/>
          <w:szCs w:val="28"/>
          <w:u w:val="none"/>
          <w:lang w:val="en-SG"/>
        </w:rPr>
        <w:t xml:space="preserve">pore has long embraced </w:t>
      </w:r>
      <w:r w:rsidR="001A6484" w:rsidRPr="000740F0">
        <w:rPr>
          <w:rFonts w:asciiTheme="majorBidi" w:hAnsiTheme="majorBidi" w:cstheme="majorBidi"/>
          <w:sz w:val="28"/>
          <w:szCs w:val="28"/>
          <w:u w:val="none"/>
          <w:lang w:val="en-SG"/>
        </w:rPr>
        <w:t>infocomm technologies for economic and social development</w:t>
      </w:r>
      <w:r w:rsidR="00891990" w:rsidRPr="000740F0">
        <w:rPr>
          <w:rFonts w:asciiTheme="majorBidi" w:hAnsiTheme="majorBidi" w:cstheme="majorBidi"/>
          <w:sz w:val="28"/>
          <w:szCs w:val="28"/>
          <w:u w:val="none"/>
          <w:lang w:val="en-SG"/>
        </w:rPr>
        <w:t xml:space="preserve"> </w:t>
      </w:r>
      <w:r w:rsidRPr="000740F0">
        <w:rPr>
          <w:rFonts w:asciiTheme="majorBidi" w:hAnsiTheme="majorBidi" w:cstheme="majorBidi"/>
          <w:sz w:val="28"/>
          <w:szCs w:val="28"/>
          <w:u w:val="none"/>
          <w:lang w:val="en-SG"/>
        </w:rPr>
        <w:t xml:space="preserve">and </w:t>
      </w:r>
      <w:r w:rsidR="00A8528F" w:rsidRPr="000740F0">
        <w:rPr>
          <w:rFonts w:asciiTheme="majorBidi" w:hAnsiTheme="majorBidi" w:cstheme="majorBidi"/>
          <w:sz w:val="28"/>
          <w:szCs w:val="28"/>
          <w:u w:val="none"/>
          <w:lang w:val="en-SG"/>
        </w:rPr>
        <w:t xml:space="preserve">its </w:t>
      </w:r>
      <w:r w:rsidRPr="000740F0">
        <w:rPr>
          <w:rFonts w:asciiTheme="majorBidi" w:hAnsiTheme="majorBidi" w:cstheme="majorBidi"/>
          <w:sz w:val="28"/>
          <w:szCs w:val="28"/>
          <w:u w:val="none"/>
          <w:lang w:val="en-SG"/>
        </w:rPr>
        <w:t xml:space="preserve">use </w:t>
      </w:r>
      <w:r w:rsidR="00891990" w:rsidRPr="000740F0">
        <w:rPr>
          <w:rFonts w:asciiTheme="majorBidi" w:hAnsiTheme="majorBidi" w:cstheme="majorBidi"/>
          <w:sz w:val="28"/>
          <w:szCs w:val="28"/>
          <w:u w:val="none"/>
          <w:lang w:val="en-SG"/>
        </w:rPr>
        <w:t xml:space="preserve">in Singapore is widespread, both in the public and private sectors. </w:t>
      </w:r>
      <w:r w:rsidR="00A8528F" w:rsidRPr="000740F0">
        <w:rPr>
          <w:rFonts w:asciiTheme="majorBidi" w:hAnsiTheme="majorBidi" w:cstheme="majorBidi"/>
          <w:sz w:val="28"/>
          <w:szCs w:val="28"/>
          <w:u w:val="none"/>
          <w:lang w:val="en-SG"/>
        </w:rPr>
        <w:t xml:space="preserve">However, the </w:t>
      </w:r>
      <w:r w:rsidR="00891990" w:rsidRPr="000740F0">
        <w:rPr>
          <w:rFonts w:asciiTheme="majorBidi" w:hAnsiTheme="majorBidi" w:cstheme="majorBidi"/>
          <w:sz w:val="28"/>
          <w:szCs w:val="28"/>
          <w:u w:val="none"/>
          <w:lang w:val="en-SG"/>
        </w:rPr>
        <w:t xml:space="preserve">reliance </w:t>
      </w:r>
      <w:r w:rsidR="001A6484" w:rsidRPr="000740F0">
        <w:rPr>
          <w:rFonts w:asciiTheme="majorBidi" w:hAnsiTheme="majorBidi" w:cstheme="majorBidi"/>
          <w:sz w:val="28"/>
          <w:szCs w:val="28"/>
          <w:u w:val="none"/>
          <w:lang w:val="en-SG"/>
        </w:rPr>
        <w:t xml:space="preserve">on infocomm technologies makes </w:t>
      </w:r>
      <w:r w:rsidR="00891990" w:rsidRPr="000740F0">
        <w:rPr>
          <w:rFonts w:asciiTheme="majorBidi" w:hAnsiTheme="majorBidi" w:cstheme="majorBidi"/>
          <w:sz w:val="28"/>
          <w:szCs w:val="28"/>
          <w:u w:val="none"/>
          <w:lang w:val="en-SG"/>
        </w:rPr>
        <w:t xml:space="preserve">Singapore </w:t>
      </w:r>
      <w:r w:rsidR="001A6484" w:rsidRPr="000740F0">
        <w:rPr>
          <w:rFonts w:asciiTheme="majorBidi" w:hAnsiTheme="majorBidi" w:cstheme="majorBidi"/>
          <w:sz w:val="28"/>
          <w:szCs w:val="28"/>
          <w:u w:val="none"/>
          <w:lang w:val="en-SG"/>
        </w:rPr>
        <w:t xml:space="preserve">vulnerable to cyber threats. </w:t>
      </w:r>
      <w:r w:rsidR="0086438B" w:rsidRPr="000740F0">
        <w:rPr>
          <w:rFonts w:asciiTheme="majorBidi" w:hAnsiTheme="majorBidi" w:cstheme="majorBidi"/>
          <w:sz w:val="28"/>
          <w:szCs w:val="28"/>
          <w:u w:val="none"/>
          <w:lang w:val="en-SG"/>
        </w:rPr>
        <w:t>Like many countries</w:t>
      </w:r>
      <w:r w:rsidR="001E5F54" w:rsidRPr="000740F0">
        <w:rPr>
          <w:rFonts w:asciiTheme="majorBidi" w:hAnsiTheme="majorBidi" w:cstheme="majorBidi"/>
          <w:sz w:val="28"/>
          <w:szCs w:val="28"/>
          <w:u w:val="none"/>
          <w:lang w:val="en-SG"/>
        </w:rPr>
        <w:t>,</w:t>
      </w:r>
      <w:r w:rsidR="0086438B" w:rsidRPr="000740F0">
        <w:rPr>
          <w:rFonts w:asciiTheme="majorBidi" w:hAnsiTheme="majorBidi" w:cstheme="majorBidi"/>
          <w:sz w:val="28"/>
          <w:szCs w:val="28"/>
          <w:u w:val="none"/>
          <w:lang w:val="en-SG"/>
        </w:rPr>
        <w:t xml:space="preserve"> Singapore</w:t>
      </w:r>
      <w:r w:rsidR="001E5F54" w:rsidRPr="000740F0">
        <w:rPr>
          <w:rFonts w:asciiTheme="majorBidi" w:hAnsiTheme="majorBidi" w:cstheme="majorBidi"/>
          <w:sz w:val="28"/>
          <w:szCs w:val="28"/>
          <w:u w:val="none"/>
          <w:lang w:val="en-SG"/>
        </w:rPr>
        <w:t xml:space="preserve"> has placed much attention in cyber security to </w:t>
      </w:r>
      <w:r w:rsidR="001A6484" w:rsidRPr="000740F0">
        <w:rPr>
          <w:rFonts w:asciiTheme="majorBidi" w:hAnsiTheme="majorBidi" w:cstheme="majorBidi"/>
          <w:sz w:val="28"/>
          <w:szCs w:val="28"/>
          <w:u w:val="none"/>
          <w:lang w:val="en-SG"/>
        </w:rPr>
        <w:t>protect its critical infrastructure and also to secure cyberspace for business and communities</w:t>
      </w:r>
      <w:r w:rsidR="00891990" w:rsidRPr="000740F0">
        <w:rPr>
          <w:rFonts w:asciiTheme="majorBidi" w:hAnsiTheme="majorBidi" w:cstheme="majorBidi"/>
          <w:sz w:val="28"/>
          <w:szCs w:val="28"/>
          <w:u w:val="none"/>
          <w:lang w:val="en-SG"/>
        </w:rPr>
        <w:t xml:space="preserve"> through the implementation of its </w:t>
      </w:r>
      <w:r w:rsidR="001A6484" w:rsidRPr="000740F0">
        <w:rPr>
          <w:rFonts w:asciiTheme="majorBidi" w:hAnsiTheme="majorBidi" w:cstheme="majorBidi"/>
          <w:sz w:val="28"/>
          <w:szCs w:val="28"/>
          <w:u w:val="none"/>
          <w:lang w:val="en-SG"/>
        </w:rPr>
        <w:t>Cybersecurity Strategy</w:t>
      </w:r>
      <w:r w:rsidR="00891990" w:rsidRPr="000740F0">
        <w:rPr>
          <w:rFonts w:asciiTheme="majorBidi" w:hAnsiTheme="majorBidi" w:cstheme="majorBidi"/>
          <w:sz w:val="28"/>
          <w:szCs w:val="28"/>
          <w:u w:val="none"/>
          <w:lang w:val="en-SG"/>
        </w:rPr>
        <w:t xml:space="preserve">. </w:t>
      </w:r>
      <w:r w:rsidR="00A8528F" w:rsidRPr="000740F0">
        <w:rPr>
          <w:sz w:val="28"/>
          <w:szCs w:val="28"/>
          <w:u w:val="none"/>
          <w:lang w:val="en-SG"/>
        </w:rPr>
        <w:t>The most basic approach to cyber security is based on the idea of ‘resistance’ and it entails building defen</w:t>
      </w:r>
      <w:r w:rsidR="006B643A" w:rsidRPr="000740F0">
        <w:rPr>
          <w:sz w:val="28"/>
          <w:szCs w:val="28"/>
          <w:u w:val="none"/>
          <w:lang w:val="en-SG"/>
        </w:rPr>
        <w:t>c</w:t>
      </w:r>
      <w:r w:rsidR="00A8528F" w:rsidRPr="000740F0">
        <w:rPr>
          <w:sz w:val="28"/>
          <w:szCs w:val="28"/>
          <w:u w:val="none"/>
          <w:lang w:val="en-SG"/>
        </w:rPr>
        <w:t xml:space="preserve">es against potential cyber attacks. </w:t>
      </w:r>
      <w:r w:rsidR="006B643A" w:rsidRPr="000740F0">
        <w:rPr>
          <w:sz w:val="28"/>
          <w:szCs w:val="28"/>
          <w:u w:val="none"/>
          <w:lang w:val="en-SG"/>
        </w:rPr>
        <w:t xml:space="preserve">However, </w:t>
      </w:r>
      <w:r w:rsidR="00A8528F" w:rsidRPr="000740F0">
        <w:rPr>
          <w:sz w:val="28"/>
          <w:szCs w:val="28"/>
          <w:u w:val="none"/>
          <w:lang w:val="en-SG"/>
        </w:rPr>
        <w:t>a cyber security framework based on defen</w:t>
      </w:r>
      <w:r w:rsidR="006B643A" w:rsidRPr="000740F0">
        <w:rPr>
          <w:sz w:val="28"/>
          <w:szCs w:val="28"/>
          <w:u w:val="none"/>
          <w:lang w:val="en-SG"/>
        </w:rPr>
        <w:t>c</w:t>
      </w:r>
      <w:r w:rsidR="00A8528F" w:rsidRPr="000740F0">
        <w:rPr>
          <w:sz w:val="28"/>
          <w:szCs w:val="28"/>
          <w:u w:val="none"/>
          <w:lang w:val="en-SG"/>
        </w:rPr>
        <w:t xml:space="preserve">e, or ‘resistance’ alone, is </w:t>
      </w:r>
      <w:r w:rsidR="006B643A" w:rsidRPr="000740F0">
        <w:rPr>
          <w:sz w:val="28"/>
          <w:szCs w:val="28"/>
          <w:u w:val="none"/>
          <w:lang w:val="en-SG"/>
        </w:rPr>
        <w:t xml:space="preserve">likely to be inadequate due to the </w:t>
      </w:r>
      <w:r w:rsidR="00A8528F" w:rsidRPr="000740F0">
        <w:rPr>
          <w:sz w:val="28"/>
          <w:szCs w:val="28"/>
          <w:u w:val="none"/>
          <w:lang w:val="en-SG"/>
        </w:rPr>
        <w:t xml:space="preserve">high degree of uncertainty and unpredictability associated with </w:t>
      </w:r>
      <w:r w:rsidR="006B643A" w:rsidRPr="000740F0">
        <w:rPr>
          <w:sz w:val="28"/>
          <w:szCs w:val="28"/>
          <w:u w:val="none"/>
          <w:lang w:val="en-SG"/>
        </w:rPr>
        <w:t>cyber threats.</w:t>
      </w:r>
      <w:r w:rsidR="00A8528F" w:rsidRPr="000740F0">
        <w:rPr>
          <w:sz w:val="28"/>
          <w:szCs w:val="28"/>
          <w:u w:val="none"/>
          <w:lang w:val="en-SG"/>
        </w:rPr>
        <w:t xml:space="preserve"> Therefor</w:t>
      </w:r>
      <w:r w:rsidR="00DA0927" w:rsidRPr="000740F0">
        <w:rPr>
          <w:sz w:val="28"/>
          <w:szCs w:val="28"/>
          <w:u w:val="none"/>
          <w:lang w:val="en-SG"/>
        </w:rPr>
        <w:t xml:space="preserve">e, </w:t>
      </w:r>
      <w:r w:rsidR="00A8528F" w:rsidRPr="000740F0">
        <w:rPr>
          <w:sz w:val="28"/>
          <w:szCs w:val="28"/>
          <w:u w:val="none"/>
          <w:lang w:val="en-SG"/>
        </w:rPr>
        <w:t xml:space="preserve">resilience </w:t>
      </w:r>
      <w:r w:rsidR="006B643A" w:rsidRPr="000740F0">
        <w:rPr>
          <w:sz w:val="28"/>
          <w:szCs w:val="28"/>
          <w:u w:val="none"/>
          <w:lang w:val="en-SG"/>
        </w:rPr>
        <w:t xml:space="preserve">towards cyber threats </w:t>
      </w:r>
      <w:r w:rsidR="00A8528F" w:rsidRPr="000740F0">
        <w:rPr>
          <w:sz w:val="28"/>
          <w:szCs w:val="28"/>
          <w:u w:val="none"/>
          <w:lang w:val="en-SG"/>
        </w:rPr>
        <w:t>will be key. Here, resilience is defined as the ability to recover or ‘bounce back’. T</w:t>
      </w:r>
      <w:r w:rsidR="00DA0927" w:rsidRPr="000740F0">
        <w:rPr>
          <w:sz w:val="28"/>
          <w:szCs w:val="28"/>
          <w:u w:val="none"/>
          <w:lang w:val="en-SG"/>
        </w:rPr>
        <w:t>aken together, t</w:t>
      </w:r>
      <w:r w:rsidR="00A8528F" w:rsidRPr="000740F0">
        <w:rPr>
          <w:sz w:val="28"/>
          <w:szCs w:val="28"/>
          <w:u w:val="none"/>
          <w:lang w:val="en-SG"/>
        </w:rPr>
        <w:t>his is not to say that ‘resistance’ is unimportant but that greater emphasis needs to be placed on ‘resilience’.</w:t>
      </w:r>
    </w:p>
    <w:p w:rsidR="00F24998" w:rsidRPr="000740F0" w:rsidRDefault="00F24998" w:rsidP="00C16CAF">
      <w:pPr>
        <w:spacing w:line="360" w:lineRule="auto"/>
        <w:jc w:val="both"/>
        <w:rPr>
          <w:rFonts w:asciiTheme="majorBidi" w:eastAsia="Times New Roman" w:hAnsiTheme="majorBidi" w:cstheme="majorBidi"/>
          <w:color w:val="333333"/>
          <w:sz w:val="28"/>
          <w:szCs w:val="28"/>
          <w:u w:val="none"/>
          <w:lang w:val="en-SG" w:eastAsia="en-SG"/>
        </w:rPr>
      </w:pPr>
    </w:p>
    <w:p w:rsidR="006401BD" w:rsidRPr="000740F0" w:rsidRDefault="009B6057" w:rsidP="006401BD">
      <w:pPr>
        <w:spacing w:line="360" w:lineRule="auto"/>
        <w:jc w:val="both"/>
        <w:rPr>
          <w:rFonts w:asciiTheme="majorBidi" w:hAnsiTheme="majorBidi" w:cstheme="majorBidi"/>
          <w:b/>
          <w:sz w:val="28"/>
          <w:szCs w:val="28"/>
          <w:u w:val="none"/>
          <w:lang w:val="en-SG"/>
        </w:rPr>
      </w:pPr>
      <w:r w:rsidRPr="000740F0">
        <w:rPr>
          <w:rFonts w:asciiTheme="majorBidi" w:hAnsiTheme="majorBidi" w:cstheme="majorBidi"/>
          <w:b/>
          <w:sz w:val="28"/>
          <w:szCs w:val="28"/>
          <w:u w:val="none"/>
          <w:lang w:val="en-SG"/>
        </w:rPr>
        <w:t>1.3</w:t>
      </w:r>
      <w:r w:rsidRPr="000740F0">
        <w:rPr>
          <w:rFonts w:asciiTheme="majorBidi" w:hAnsiTheme="majorBidi" w:cstheme="majorBidi"/>
          <w:b/>
          <w:sz w:val="28"/>
          <w:szCs w:val="28"/>
          <w:u w:val="none"/>
          <w:lang w:val="en-SG"/>
        </w:rPr>
        <w:tab/>
      </w:r>
      <w:r w:rsidR="006401BD" w:rsidRPr="000740F0">
        <w:rPr>
          <w:rFonts w:asciiTheme="majorBidi" w:hAnsiTheme="majorBidi" w:cstheme="majorBidi"/>
          <w:b/>
          <w:sz w:val="28"/>
          <w:szCs w:val="28"/>
          <w:u w:val="none"/>
          <w:lang w:val="en-SG"/>
        </w:rPr>
        <w:t>SIGNIFICANCE OF RESEARCH</w:t>
      </w:r>
    </w:p>
    <w:p w:rsidR="006401BD" w:rsidRPr="000740F0" w:rsidRDefault="006401BD" w:rsidP="006401BD">
      <w:pPr>
        <w:spacing w:line="360" w:lineRule="auto"/>
        <w:jc w:val="both"/>
        <w:rPr>
          <w:rFonts w:asciiTheme="majorBidi" w:hAnsiTheme="majorBidi" w:cstheme="majorBidi"/>
          <w:sz w:val="28"/>
          <w:szCs w:val="28"/>
          <w:u w:val="none"/>
          <w:lang w:val="en-SG"/>
        </w:rPr>
      </w:pPr>
    </w:p>
    <w:p w:rsidR="006401BD" w:rsidRPr="000740F0" w:rsidRDefault="006401BD" w:rsidP="00DA0927">
      <w:pPr>
        <w:spacing w:line="360" w:lineRule="auto"/>
        <w:ind w:firstLine="720"/>
        <w:jc w:val="both"/>
        <w:rPr>
          <w:rFonts w:asciiTheme="majorBidi" w:hAnsiTheme="majorBidi" w:cstheme="majorBidi"/>
          <w:sz w:val="28"/>
          <w:szCs w:val="28"/>
          <w:u w:val="none"/>
          <w:lang w:val="en-SG"/>
        </w:rPr>
      </w:pPr>
      <w:r w:rsidRPr="000740F0">
        <w:rPr>
          <w:rFonts w:asciiTheme="majorBidi" w:hAnsiTheme="majorBidi" w:cstheme="majorBidi"/>
          <w:sz w:val="28"/>
          <w:szCs w:val="28"/>
          <w:u w:val="none"/>
          <w:lang w:val="en-SG"/>
        </w:rPr>
        <w:t xml:space="preserve">The challenge of cyber is global and the rapid assimilation of cyber technologies into the conduct of our daily lives requires </w:t>
      </w:r>
      <w:r w:rsidR="006800B1" w:rsidRPr="000740F0">
        <w:rPr>
          <w:rFonts w:asciiTheme="majorBidi" w:hAnsiTheme="majorBidi" w:cstheme="majorBidi"/>
          <w:sz w:val="28"/>
          <w:szCs w:val="28"/>
          <w:u w:val="none"/>
          <w:lang w:val="en-SG"/>
        </w:rPr>
        <w:t xml:space="preserve">a nation </w:t>
      </w:r>
      <w:r w:rsidRPr="000740F0">
        <w:rPr>
          <w:rFonts w:asciiTheme="majorBidi" w:hAnsiTheme="majorBidi" w:cstheme="majorBidi"/>
          <w:sz w:val="28"/>
          <w:szCs w:val="28"/>
          <w:u w:val="none"/>
          <w:lang w:val="en-SG"/>
        </w:rPr>
        <w:t xml:space="preserve">to </w:t>
      </w:r>
      <w:r w:rsidR="006800B1" w:rsidRPr="000740F0">
        <w:rPr>
          <w:rFonts w:asciiTheme="majorBidi" w:hAnsiTheme="majorBidi" w:cstheme="majorBidi"/>
          <w:sz w:val="28"/>
          <w:szCs w:val="28"/>
          <w:u w:val="none"/>
          <w:lang w:val="en-SG"/>
        </w:rPr>
        <w:t xml:space="preserve">continually </w:t>
      </w:r>
      <w:r w:rsidRPr="000740F0">
        <w:rPr>
          <w:rFonts w:asciiTheme="majorBidi" w:hAnsiTheme="majorBidi" w:cstheme="majorBidi"/>
          <w:sz w:val="28"/>
          <w:szCs w:val="28"/>
          <w:u w:val="none"/>
          <w:lang w:val="en-SG"/>
        </w:rPr>
        <w:t xml:space="preserve">examine its </w:t>
      </w:r>
      <w:r w:rsidR="00853BBC" w:rsidRPr="000740F0">
        <w:rPr>
          <w:rFonts w:asciiTheme="majorBidi" w:hAnsiTheme="majorBidi" w:cstheme="majorBidi"/>
          <w:sz w:val="28"/>
          <w:szCs w:val="28"/>
          <w:u w:val="none"/>
          <w:lang w:val="en-SG"/>
        </w:rPr>
        <w:t xml:space="preserve">evolving </w:t>
      </w:r>
      <w:r w:rsidRPr="000740F0">
        <w:rPr>
          <w:rFonts w:asciiTheme="majorBidi" w:hAnsiTheme="majorBidi" w:cstheme="majorBidi"/>
          <w:sz w:val="28"/>
          <w:szCs w:val="28"/>
          <w:u w:val="none"/>
          <w:lang w:val="en-SG"/>
        </w:rPr>
        <w:t xml:space="preserve">impacts, and to develop </w:t>
      </w:r>
      <w:r w:rsidR="00853BBC" w:rsidRPr="000740F0">
        <w:rPr>
          <w:rFonts w:asciiTheme="majorBidi" w:hAnsiTheme="majorBidi" w:cstheme="majorBidi"/>
          <w:sz w:val="28"/>
          <w:szCs w:val="28"/>
          <w:u w:val="none"/>
          <w:lang w:val="en-SG"/>
        </w:rPr>
        <w:t xml:space="preserve">new </w:t>
      </w:r>
      <w:r w:rsidRPr="000740F0">
        <w:rPr>
          <w:rFonts w:asciiTheme="majorBidi" w:hAnsiTheme="majorBidi" w:cstheme="majorBidi"/>
          <w:sz w:val="28"/>
          <w:szCs w:val="28"/>
          <w:u w:val="none"/>
          <w:lang w:val="en-SG"/>
        </w:rPr>
        <w:t>ways to deal with the threats presented to national security. As Singapore charts its progress towards becoming a Smart Nation</w:t>
      </w:r>
      <w:r w:rsidR="00DA0927" w:rsidRPr="000740F0">
        <w:rPr>
          <w:rFonts w:asciiTheme="majorBidi" w:hAnsiTheme="majorBidi" w:cstheme="majorBidi"/>
          <w:sz w:val="28"/>
          <w:szCs w:val="28"/>
          <w:u w:val="none"/>
          <w:lang w:val="en-SG"/>
        </w:rPr>
        <w:t xml:space="preserve">, enabled by a digital economy, government and society, </w:t>
      </w:r>
      <w:r w:rsidRPr="000740F0">
        <w:rPr>
          <w:rFonts w:asciiTheme="majorBidi" w:hAnsiTheme="majorBidi" w:cstheme="majorBidi"/>
          <w:sz w:val="28"/>
          <w:szCs w:val="28"/>
          <w:u w:val="none"/>
          <w:lang w:val="en-SG"/>
        </w:rPr>
        <w:t>it is even more critical that Singapore continues to have in place a relevant and effective cyber security strategy.</w:t>
      </w:r>
    </w:p>
    <w:p w:rsidR="006401BD" w:rsidRPr="000740F0" w:rsidRDefault="006401BD" w:rsidP="006401BD">
      <w:pPr>
        <w:spacing w:line="360" w:lineRule="auto"/>
        <w:jc w:val="both"/>
        <w:rPr>
          <w:rFonts w:asciiTheme="majorBidi" w:hAnsiTheme="majorBidi" w:cstheme="majorBidi"/>
          <w:sz w:val="28"/>
          <w:szCs w:val="28"/>
          <w:u w:val="none"/>
          <w:lang w:val="en-SG"/>
        </w:rPr>
      </w:pPr>
    </w:p>
    <w:p w:rsidR="006401BD" w:rsidRPr="000740F0" w:rsidRDefault="006401BD" w:rsidP="005B72CA">
      <w:pPr>
        <w:spacing w:line="360" w:lineRule="auto"/>
        <w:ind w:firstLine="720"/>
        <w:jc w:val="both"/>
        <w:rPr>
          <w:rFonts w:asciiTheme="majorBidi" w:hAnsiTheme="majorBidi" w:cstheme="majorBidi"/>
          <w:sz w:val="28"/>
          <w:szCs w:val="28"/>
          <w:u w:val="none"/>
          <w:lang w:val="en-SG"/>
        </w:rPr>
      </w:pPr>
      <w:r w:rsidRPr="000740F0">
        <w:rPr>
          <w:rFonts w:asciiTheme="majorBidi" w:hAnsiTheme="majorBidi" w:cstheme="majorBidi"/>
          <w:sz w:val="28"/>
          <w:szCs w:val="28"/>
          <w:u w:val="none"/>
          <w:lang w:val="en-SG"/>
        </w:rPr>
        <w:t>Similar to Israel, Singapore also recognised this lurking cyber threat against social resilience, and has seeded many initiatives and put in place measures to mitigate the cyber risks to society. Learning from best practices adopted by Israel, this paper seeks to explore new approaches that Singapore could pursue to combat cyber threats.</w:t>
      </w:r>
    </w:p>
    <w:p w:rsidR="009B6057" w:rsidRPr="000740F0" w:rsidRDefault="009B6057" w:rsidP="00C16CAF">
      <w:pPr>
        <w:suppressAutoHyphens w:val="0"/>
        <w:spacing w:line="360" w:lineRule="auto"/>
        <w:jc w:val="both"/>
        <w:rPr>
          <w:rFonts w:asciiTheme="majorBidi" w:hAnsiTheme="majorBidi" w:cstheme="majorBidi"/>
          <w:sz w:val="28"/>
          <w:szCs w:val="28"/>
          <w:u w:val="none"/>
          <w:lang w:val="en-SG"/>
        </w:rPr>
      </w:pPr>
    </w:p>
    <w:p w:rsidR="006401BD" w:rsidRPr="000740F0" w:rsidRDefault="009B6057" w:rsidP="006401BD">
      <w:pPr>
        <w:spacing w:line="360" w:lineRule="auto"/>
        <w:jc w:val="both"/>
        <w:rPr>
          <w:rFonts w:asciiTheme="majorBidi" w:hAnsiTheme="majorBidi" w:cstheme="majorBidi"/>
          <w:b/>
          <w:sz w:val="28"/>
          <w:szCs w:val="28"/>
          <w:u w:val="none"/>
          <w:lang w:val="en-SG"/>
        </w:rPr>
      </w:pPr>
      <w:r w:rsidRPr="000740F0">
        <w:rPr>
          <w:rFonts w:asciiTheme="majorBidi" w:hAnsiTheme="majorBidi" w:cstheme="majorBidi"/>
          <w:b/>
          <w:sz w:val="28"/>
          <w:szCs w:val="28"/>
          <w:u w:val="none"/>
          <w:lang w:val="en-SG"/>
        </w:rPr>
        <w:t>1.4</w:t>
      </w:r>
      <w:r w:rsidRPr="000740F0">
        <w:rPr>
          <w:rFonts w:asciiTheme="majorBidi" w:hAnsiTheme="majorBidi" w:cstheme="majorBidi"/>
          <w:b/>
          <w:sz w:val="28"/>
          <w:szCs w:val="28"/>
          <w:u w:val="none"/>
          <w:lang w:val="en-SG"/>
        </w:rPr>
        <w:tab/>
      </w:r>
      <w:r w:rsidR="006401BD" w:rsidRPr="000740F0">
        <w:rPr>
          <w:rFonts w:asciiTheme="majorBidi" w:hAnsiTheme="majorBidi" w:cstheme="majorBidi"/>
          <w:b/>
          <w:sz w:val="28"/>
          <w:szCs w:val="28"/>
          <w:u w:val="none"/>
          <w:lang w:val="en-SG"/>
        </w:rPr>
        <w:t>METHODOLOGY</w:t>
      </w:r>
    </w:p>
    <w:p w:rsidR="006401BD" w:rsidRPr="000740F0" w:rsidRDefault="006401BD" w:rsidP="006401BD">
      <w:pPr>
        <w:spacing w:line="360" w:lineRule="auto"/>
        <w:jc w:val="both"/>
        <w:rPr>
          <w:rFonts w:asciiTheme="majorBidi" w:hAnsiTheme="majorBidi" w:cstheme="majorBidi"/>
          <w:sz w:val="28"/>
          <w:szCs w:val="28"/>
          <w:u w:val="none"/>
          <w:lang w:val="en-SG"/>
        </w:rPr>
      </w:pPr>
    </w:p>
    <w:p w:rsidR="00A77ED6" w:rsidRPr="000740F0" w:rsidRDefault="006401BD" w:rsidP="001E5F54">
      <w:pPr>
        <w:spacing w:line="360" w:lineRule="auto"/>
        <w:ind w:firstLine="720"/>
        <w:jc w:val="both"/>
        <w:rPr>
          <w:rFonts w:asciiTheme="majorBidi" w:hAnsiTheme="majorBidi" w:cstheme="majorBidi"/>
          <w:sz w:val="28"/>
          <w:szCs w:val="28"/>
          <w:u w:val="none"/>
          <w:lang w:val="en-SG"/>
        </w:rPr>
      </w:pPr>
      <w:r w:rsidRPr="000740F0">
        <w:rPr>
          <w:rFonts w:asciiTheme="majorBidi" w:hAnsiTheme="majorBidi" w:cstheme="majorBidi"/>
          <w:sz w:val="28"/>
          <w:szCs w:val="28"/>
          <w:u w:val="none"/>
          <w:lang w:val="en-SG"/>
        </w:rPr>
        <w:t xml:space="preserve">This paper will </w:t>
      </w:r>
      <w:r w:rsidR="00853BBC" w:rsidRPr="000740F0">
        <w:rPr>
          <w:rFonts w:asciiTheme="majorBidi" w:hAnsiTheme="majorBidi" w:cstheme="majorBidi"/>
          <w:sz w:val="28"/>
          <w:szCs w:val="28"/>
          <w:u w:val="none"/>
          <w:lang w:val="en-SG"/>
        </w:rPr>
        <w:t xml:space="preserve">present a qualitative analysis of Singapore’s cyber security </w:t>
      </w:r>
      <w:r w:rsidR="00A77ED6" w:rsidRPr="000740F0">
        <w:rPr>
          <w:rFonts w:asciiTheme="majorBidi" w:hAnsiTheme="majorBidi" w:cstheme="majorBidi"/>
          <w:sz w:val="28"/>
          <w:szCs w:val="28"/>
          <w:u w:val="none"/>
          <w:lang w:val="en-SG"/>
        </w:rPr>
        <w:t xml:space="preserve">strategy based largely on open-source documents, government official records and news reports. The paper will attempt to provide an overview of the cyber threats to Singapore, drawing the connection of its impacts to Singapore’s national security, especially in the area of societal given its unique social demography. This paper will then provide an in-depth examination of the key challenges of Singapore’s cyber security strategy. The paper will also seek to draw out key lessons on the cyber strategy and approaches from the Israeli experience and use it to make comparisons with Singapore’s digital defence approach. The paper will </w:t>
      </w:r>
      <w:r w:rsidR="00A77ED6" w:rsidRPr="000740F0">
        <w:rPr>
          <w:rFonts w:asciiTheme="majorBidi" w:hAnsiTheme="majorBidi" w:cstheme="majorBidi"/>
          <w:sz w:val="28"/>
          <w:szCs w:val="28"/>
          <w:u w:val="none"/>
          <w:lang w:val="en-SG"/>
        </w:rPr>
        <w:lastRenderedPageBreak/>
        <w:t xml:space="preserve">then conclude with a recommendation on new opportunities or framework that Singapore could adopt to better strengthen social resilience while </w:t>
      </w:r>
      <w:r w:rsidR="001E5F54" w:rsidRPr="000740F0">
        <w:rPr>
          <w:rFonts w:asciiTheme="majorBidi" w:hAnsiTheme="majorBidi" w:cstheme="majorBidi"/>
          <w:sz w:val="28"/>
          <w:szCs w:val="28"/>
          <w:u w:val="none"/>
          <w:lang w:val="en-SG"/>
        </w:rPr>
        <w:t xml:space="preserve">transforming into a </w:t>
      </w:r>
      <w:r w:rsidR="00A77ED6" w:rsidRPr="000740F0">
        <w:rPr>
          <w:rFonts w:asciiTheme="majorBidi" w:hAnsiTheme="majorBidi" w:cstheme="majorBidi"/>
          <w:sz w:val="28"/>
          <w:szCs w:val="28"/>
          <w:u w:val="none"/>
          <w:lang w:val="en-SG"/>
        </w:rPr>
        <w:t>S</w:t>
      </w:r>
      <w:r w:rsidR="001E5F54" w:rsidRPr="000740F0">
        <w:rPr>
          <w:rFonts w:asciiTheme="majorBidi" w:hAnsiTheme="majorBidi" w:cstheme="majorBidi"/>
          <w:sz w:val="28"/>
          <w:szCs w:val="28"/>
          <w:u w:val="none"/>
          <w:lang w:val="en-SG"/>
        </w:rPr>
        <w:t>mart Nation</w:t>
      </w:r>
      <w:r w:rsidR="00A77ED6" w:rsidRPr="000740F0">
        <w:rPr>
          <w:rFonts w:asciiTheme="majorBidi" w:hAnsiTheme="majorBidi" w:cstheme="majorBidi"/>
          <w:sz w:val="28"/>
          <w:szCs w:val="28"/>
          <w:u w:val="none"/>
          <w:lang w:val="en-SG"/>
        </w:rPr>
        <w:t>.</w:t>
      </w:r>
    </w:p>
    <w:p w:rsidR="00FA347D" w:rsidRPr="000740F0" w:rsidRDefault="00FA347D">
      <w:pPr>
        <w:suppressAutoHyphens w:val="0"/>
        <w:spacing w:before="100" w:beforeAutospacing="1" w:after="100" w:afterAutospacing="1"/>
        <w:rPr>
          <w:rFonts w:asciiTheme="majorBidi" w:hAnsiTheme="majorBidi" w:cstheme="majorBidi"/>
          <w:sz w:val="28"/>
          <w:szCs w:val="28"/>
          <w:u w:val="none"/>
          <w:lang w:val="en-SG"/>
        </w:rPr>
      </w:pPr>
    </w:p>
    <w:p w:rsidR="006401BD" w:rsidRPr="000740F0" w:rsidRDefault="006401BD" w:rsidP="009162B6">
      <w:pPr>
        <w:suppressAutoHyphens w:val="0"/>
        <w:spacing w:before="100" w:beforeAutospacing="1" w:after="100" w:afterAutospacing="1"/>
        <w:rPr>
          <w:rFonts w:asciiTheme="majorBidi" w:hAnsiTheme="majorBidi" w:cstheme="majorBidi"/>
          <w:b/>
          <w:sz w:val="28"/>
          <w:szCs w:val="28"/>
          <w:lang w:val="en-SG"/>
        </w:rPr>
      </w:pPr>
      <w:r w:rsidRPr="000740F0">
        <w:rPr>
          <w:rFonts w:asciiTheme="majorBidi" w:hAnsiTheme="majorBidi" w:cstheme="majorBidi"/>
          <w:b/>
          <w:sz w:val="28"/>
          <w:szCs w:val="28"/>
          <w:lang w:val="en-SG"/>
        </w:rPr>
        <w:br w:type="page"/>
      </w:r>
    </w:p>
    <w:p w:rsidR="009B6057" w:rsidRPr="000740F0" w:rsidRDefault="009B6057" w:rsidP="00C16CAF">
      <w:pPr>
        <w:spacing w:line="360" w:lineRule="auto"/>
        <w:jc w:val="center"/>
        <w:rPr>
          <w:rFonts w:asciiTheme="majorBidi" w:hAnsiTheme="majorBidi" w:cstheme="majorBidi"/>
          <w:b/>
          <w:sz w:val="28"/>
          <w:szCs w:val="28"/>
          <w:lang w:val="en-SG"/>
        </w:rPr>
      </w:pPr>
      <w:r w:rsidRPr="000740F0">
        <w:rPr>
          <w:rFonts w:asciiTheme="majorBidi" w:hAnsiTheme="majorBidi" w:cstheme="majorBidi"/>
          <w:b/>
          <w:sz w:val="28"/>
          <w:szCs w:val="28"/>
          <w:lang w:val="en-SG"/>
        </w:rPr>
        <w:lastRenderedPageBreak/>
        <w:t>CHAPTER 2</w:t>
      </w:r>
    </w:p>
    <w:p w:rsidR="009B6057" w:rsidRPr="000740F0" w:rsidRDefault="004849BF" w:rsidP="00C16CAF">
      <w:pPr>
        <w:spacing w:line="360" w:lineRule="auto"/>
        <w:jc w:val="center"/>
        <w:rPr>
          <w:rFonts w:asciiTheme="majorBidi" w:hAnsiTheme="majorBidi" w:cstheme="majorBidi"/>
          <w:b/>
          <w:caps/>
          <w:sz w:val="28"/>
          <w:szCs w:val="28"/>
          <w:lang w:val="en-SG"/>
        </w:rPr>
      </w:pPr>
      <w:r w:rsidRPr="000740F0">
        <w:rPr>
          <w:rFonts w:asciiTheme="majorBidi" w:hAnsiTheme="majorBidi" w:cstheme="majorBidi"/>
          <w:b/>
          <w:bCs/>
          <w:sz w:val="28"/>
          <w:szCs w:val="28"/>
          <w:lang w:val="en-SG"/>
        </w:rPr>
        <w:t>CYBER TERRORISM THREATS TO SINGAPORE</w:t>
      </w:r>
    </w:p>
    <w:p w:rsidR="009B6057" w:rsidRPr="000740F0" w:rsidRDefault="009B6057" w:rsidP="00C16CAF">
      <w:pPr>
        <w:spacing w:line="360" w:lineRule="auto"/>
        <w:jc w:val="both"/>
        <w:rPr>
          <w:rFonts w:asciiTheme="majorBidi" w:hAnsiTheme="majorBidi" w:cstheme="majorBidi"/>
          <w:sz w:val="28"/>
          <w:szCs w:val="28"/>
          <w:u w:val="none"/>
          <w:lang w:val="en-SG"/>
        </w:rPr>
      </w:pPr>
    </w:p>
    <w:p w:rsidR="009B6057" w:rsidRPr="000740F0" w:rsidRDefault="009B6057" w:rsidP="00F63BED">
      <w:pPr>
        <w:spacing w:line="360" w:lineRule="auto"/>
        <w:jc w:val="both"/>
        <w:rPr>
          <w:rFonts w:asciiTheme="majorBidi" w:hAnsiTheme="majorBidi" w:cstheme="majorBidi"/>
          <w:b/>
          <w:sz w:val="28"/>
          <w:szCs w:val="28"/>
          <w:u w:val="none"/>
          <w:lang w:val="en-SG"/>
        </w:rPr>
      </w:pPr>
      <w:r w:rsidRPr="000740F0">
        <w:rPr>
          <w:rFonts w:asciiTheme="majorBidi" w:hAnsiTheme="majorBidi" w:cstheme="majorBidi"/>
          <w:b/>
          <w:sz w:val="28"/>
          <w:szCs w:val="28"/>
          <w:u w:val="none"/>
          <w:lang w:val="en-SG"/>
        </w:rPr>
        <w:t>2.1</w:t>
      </w:r>
      <w:r w:rsidR="00F63BED" w:rsidRPr="000740F0">
        <w:rPr>
          <w:rFonts w:asciiTheme="majorBidi" w:hAnsiTheme="majorBidi" w:cstheme="majorBidi"/>
          <w:b/>
          <w:sz w:val="28"/>
          <w:szCs w:val="28"/>
          <w:u w:val="none"/>
          <w:lang w:val="en-SG"/>
        </w:rPr>
        <w:tab/>
      </w:r>
      <w:r w:rsidR="004849BF" w:rsidRPr="000740F0">
        <w:rPr>
          <w:rFonts w:asciiTheme="majorBidi" w:hAnsiTheme="majorBidi" w:cstheme="majorBidi"/>
          <w:b/>
          <w:bCs/>
          <w:sz w:val="28"/>
          <w:szCs w:val="28"/>
          <w:u w:val="none"/>
          <w:lang w:val="en-SG"/>
        </w:rPr>
        <w:t>EVOL</w:t>
      </w:r>
      <w:r w:rsidR="00F63BED" w:rsidRPr="000740F0">
        <w:rPr>
          <w:rFonts w:asciiTheme="majorBidi" w:hAnsiTheme="majorBidi" w:cstheme="majorBidi"/>
          <w:b/>
          <w:bCs/>
          <w:sz w:val="28"/>
          <w:szCs w:val="28"/>
          <w:u w:val="none"/>
          <w:lang w:val="en-SG"/>
        </w:rPr>
        <w:t xml:space="preserve">UTION OF THE </w:t>
      </w:r>
      <w:r w:rsidR="004849BF" w:rsidRPr="000740F0">
        <w:rPr>
          <w:rFonts w:asciiTheme="majorBidi" w:hAnsiTheme="majorBidi" w:cstheme="majorBidi"/>
          <w:b/>
          <w:bCs/>
          <w:sz w:val="28"/>
          <w:szCs w:val="28"/>
          <w:u w:val="none"/>
          <w:lang w:val="en-SG"/>
        </w:rPr>
        <w:t>CYBER THREATS</w:t>
      </w:r>
    </w:p>
    <w:p w:rsidR="00441F0C" w:rsidRPr="000740F0" w:rsidRDefault="00441F0C" w:rsidP="00BB5F6B">
      <w:pPr>
        <w:spacing w:line="360" w:lineRule="auto"/>
        <w:ind w:firstLine="720"/>
        <w:jc w:val="both"/>
        <w:rPr>
          <w:rFonts w:asciiTheme="majorBidi" w:hAnsiTheme="majorBidi" w:cstheme="majorBidi"/>
          <w:bCs/>
          <w:sz w:val="28"/>
          <w:szCs w:val="28"/>
          <w:u w:val="none"/>
          <w:lang w:val="en-SG"/>
        </w:rPr>
      </w:pPr>
    </w:p>
    <w:p w:rsidR="00232ED5" w:rsidRPr="000740F0" w:rsidRDefault="00441F0C" w:rsidP="00FD3D45">
      <w:pPr>
        <w:spacing w:line="360" w:lineRule="auto"/>
        <w:ind w:firstLine="720"/>
        <w:jc w:val="both"/>
        <w:rPr>
          <w:rFonts w:asciiTheme="majorBidi" w:hAnsiTheme="majorBidi" w:cstheme="majorBidi"/>
          <w:bCs/>
          <w:sz w:val="28"/>
          <w:szCs w:val="28"/>
          <w:u w:val="none"/>
          <w:lang w:val="en-SG"/>
        </w:rPr>
      </w:pPr>
      <w:r w:rsidRPr="000740F0">
        <w:rPr>
          <w:rFonts w:asciiTheme="majorBidi" w:hAnsiTheme="majorBidi" w:cstheme="majorBidi"/>
          <w:bCs/>
          <w:sz w:val="28"/>
          <w:szCs w:val="28"/>
          <w:u w:val="none"/>
          <w:lang w:val="en-SG"/>
        </w:rPr>
        <w:t>Cyber threats have existed in various forms since the proliferat</w:t>
      </w:r>
      <w:r w:rsidR="00033440" w:rsidRPr="000740F0">
        <w:rPr>
          <w:rFonts w:asciiTheme="majorBidi" w:hAnsiTheme="majorBidi" w:cstheme="majorBidi"/>
          <w:bCs/>
          <w:sz w:val="28"/>
          <w:szCs w:val="28"/>
          <w:u w:val="none"/>
          <w:lang w:val="en-SG"/>
        </w:rPr>
        <w:t xml:space="preserve">ed use of </w:t>
      </w:r>
      <w:r w:rsidRPr="000740F0">
        <w:rPr>
          <w:rFonts w:asciiTheme="majorBidi" w:hAnsiTheme="majorBidi" w:cstheme="majorBidi"/>
          <w:bCs/>
          <w:sz w:val="28"/>
          <w:szCs w:val="28"/>
          <w:u w:val="none"/>
          <w:lang w:val="en-SG"/>
        </w:rPr>
        <w:t xml:space="preserve">the internet. The cyber threats spectrum could range from malicious pranks by individual hackers, </w:t>
      </w:r>
      <w:r w:rsidR="00033440" w:rsidRPr="000740F0">
        <w:rPr>
          <w:rFonts w:asciiTheme="majorBidi" w:hAnsiTheme="majorBidi" w:cstheme="majorBidi"/>
          <w:bCs/>
          <w:sz w:val="28"/>
          <w:szCs w:val="28"/>
          <w:u w:val="none"/>
          <w:lang w:val="en-SG"/>
        </w:rPr>
        <w:t xml:space="preserve">small scale cyber crimes by </w:t>
      </w:r>
      <w:r w:rsidR="00FD3D45" w:rsidRPr="000740F0">
        <w:rPr>
          <w:rFonts w:asciiTheme="majorBidi" w:hAnsiTheme="majorBidi" w:cstheme="majorBidi"/>
          <w:bCs/>
          <w:sz w:val="28"/>
          <w:szCs w:val="28"/>
          <w:u w:val="none"/>
          <w:lang w:val="en-SG"/>
        </w:rPr>
        <w:t xml:space="preserve">individual </w:t>
      </w:r>
      <w:r w:rsidR="00033440" w:rsidRPr="000740F0">
        <w:rPr>
          <w:rFonts w:asciiTheme="majorBidi" w:hAnsiTheme="majorBidi" w:cstheme="majorBidi"/>
          <w:bCs/>
          <w:sz w:val="28"/>
          <w:szCs w:val="28"/>
          <w:u w:val="none"/>
          <w:lang w:val="en-SG"/>
        </w:rPr>
        <w:t xml:space="preserve">criminals looking for monetary gains, organised cyber crimes by criminal groups, </w:t>
      </w:r>
      <w:r w:rsidRPr="000740F0">
        <w:rPr>
          <w:rFonts w:asciiTheme="majorBidi" w:hAnsiTheme="majorBidi" w:cstheme="majorBidi"/>
          <w:bCs/>
          <w:sz w:val="28"/>
          <w:szCs w:val="28"/>
          <w:u w:val="none"/>
          <w:lang w:val="en-SG"/>
        </w:rPr>
        <w:t>cyber espionage</w:t>
      </w:r>
      <w:r w:rsidR="00033440" w:rsidRPr="000740F0">
        <w:rPr>
          <w:rFonts w:asciiTheme="majorBidi" w:hAnsiTheme="majorBidi" w:cstheme="majorBidi"/>
          <w:bCs/>
          <w:sz w:val="28"/>
          <w:szCs w:val="28"/>
          <w:u w:val="none"/>
          <w:lang w:val="en-SG"/>
        </w:rPr>
        <w:t xml:space="preserve"> by state or non-state actors to gain confidential information, t</w:t>
      </w:r>
      <w:r w:rsidRPr="000740F0">
        <w:rPr>
          <w:rFonts w:asciiTheme="majorBidi" w:hAnsiTheme="majorBidi" w:cstheme="majorBidi"/>
          <w:bCs/>
          <w:sz w:val="28"/>
          <w:szCs w:val="28"/>
          <w:u w:val="none"/>
          <w:lang w:val="en-SG"/>
        </w:rPr>
        <w:t>o nation-state cyber attack and warfare.</w:t>
      </w:r>
    </w:p>
    <w:p w:rsidR="00232ED5" w:rsidRPr="000740F0" w:rsidRDefault="00232ED5" w:rsidP="00232ED5">
      <w:pPr>
        <w:spacing w:line="360" w:lineRule="auto"/>
        <w:ind w:firstLine="720"/>
        <w:jc w:val="both"/>
        <w:rPr>
          <w:rFonts w:asciiTheme="majorBidi" w:hAnsiTheme="majorBidi" w:cstheme="majorBidi"/>
          <w:bCs/>
          <w:sz w:val="28"/>
          <w:szCs w:val="28"/>
          <w:u w:val="none"/>
          <w:lang w:val="en-SG"/>
        </w:rPr>
      </w:pPr>
    </w:p>
    <w:p w:rsidR="003E6C77" w:rsidRPr="000740F0" w:rsidRDefault="00232ED5" w:rsidP="003E6C77">
      <w:pPr>
        <w:spacing w:line="360" w:lineRule="auto"/>
        <w:ind w:firstLine="720"/>
        <w:jc w:val="both"/>
        <w:rPr>
          <w:rFonts w:asciiTheme="majorBidi" w:hAnsiTheme="majorBidi" w:cstheme="majorBidi"/>
          <w:color w:val="000000"/>
          <w:sz w:val="28"/>
          <w:szCs w:val="28"/>
          <w:u w:val="none"/>
          <w:shd w:val="clear" w:color="auto" w:fill="FFFFFF"/>
          <w:lang w:val="en-SG"/>
        </w:rPr>
      </w:pPr>
      <w:r w:rsidRPr="000740F0">
        <w:rPr>
          <w:rFonts w:asciiTheme="majorBidi" w:hAnsiTheme="majorBidi" w:cstheme="majorBidi"/>
          <w:bCs/>
          <w:sz w:val="28"/>
          <w:szCs w:val="28"/>
          <w:u w:val="none"/>
          <w:lang w:val="en-SG"/>
        </w:rPr>
        <w:t xml:space="preserve">In the 1990s to early 2000s, </w:t>
      </w:r>
      <w:r w:rsidR="00A72BA0" w:rsidRPr="000740F0">
        <w:rPr>
          <w:rFonts w:asciiTheme="majorBidi" w:hAnsiTheme="majorBidi" w:cstheme="majorBidi"/>
          <w:bCs/>
          <w:sz w:val="28"/>
          <w:szCs w:val="28"/>
          <w:u w:val="none"/>
          <w:lang w:val="en-SG"/>
        </w:rPr>
        <w:t xml:space="preserve">the </w:t>
      </w:r>
      <w:r w:rsidRPr="000740F0">
        <w:rPr>
          <w:rFonts w:asciiTheme="majorBidi" w:hAnsiTheme="majorBidi" w:cstheme="majorBidi"/>
          <w:bCs/>
          <w:sz w:val="28"/>
          <w:szCs w:val="28"/>
          <w:u w:val="none"/>
          <w:lang w:val="en-SG"/>
        </w:rPr>
        <w:t xml:space="preserve">cyber attacks </w:t>
      </w:r>
      <w:r w:rsidR="00A72BA0" w:rsidRPr="000740F0">
        <w:rPr>
          <w:rFonts w:asciiTheme="majorBidi" w:hAnsiTheme="majorBidi" w:cstheme="majorBidi"/>
          <w:bCs/>
          <w:sz w:val="28"/>
          <w:szCs w:val="28"/>
          <w:u w:val="none"/>
          <w:lang w:val="en-SG"/>
        </w:rPr>
        <w:t xml:space="preserve">came </w:t>
      </w:r>
      <w:r w:rsidR="00FD3D45" w:rsidRPr="000740F0">
        <w:rPr>
          <w:rFonts w:asciiTheme="majorBidi" w:hAnsiTheme="majorBidi" w:cstheme="majorBidi"/>
          <w:bCs/>
          <w:sz w:val="28"/>
          <w:szCs w:val="28"/>
          <w:u w:val="none"/>
          <w:lang w:val="en-SG"/>
        </w:rPr>
        <w:t xml:space="preserve">predominately </w:t>
      </w:r>
      <w:r w:rsidR="00A72BA0" w:rsidRPr="000740F0">
        <w:rPr>
          <w:rFonts w:asciiTheme="majorBidi" w:hAnsiTheme="majorBidi" w:cstheme="majorBidi"/>
          <w:bCs/>
          <w:sz w:val="28"/>
          <w:szCs w:val="28"/>
          <w:u w:val="none"/>
          <w:lang w:val="en-SG"/>
        </w:rPr>
        <w:t xml:space="preserve">from </w:t>
      </w:r>
      <w:r w:rsidRPr="000740F0">
        <w:rPr>
          <w:rFonts w:asciiTheme="majorBidi" w:hAnsiTheme="majorBidi" w:cstheme="majorBidi"/>
          <w:bCs/>
          <w:sz w:val="28"/>
          <w:szCs w:val="28"/>
          <w:u w:val="none"/>
          <w:lang w:val="en-SG"/>
        </w:rPr>
        <w:t>hackers as a form of malicious prank or criminal groups committing cyber crime.</w:t>
      </w:r>
      <w:r w:rsidR="00FD3D45" w:rsidRPr="000740F0">
        <w:rPr>
          <w:rFonts w:asciiTheme="majorBidi" w:hAnsiTheme="majorBidi" w:cstheme="majorBidi"/>
          <w:bCs/>
          <w:sz w:val="28"/>
          <w:szCs w:val="28"/>
          <w:u w:val="none"/>
          <w:lang w:val="en-SG"/>
        </w:rPr>
        <w:t xml:space="preserve"> </w:t>
      </w:r>
      <w:r w:rsidR="00C51E45" w:rsidRPr="000740F0">
        <w:rPr>
          <w:rFonts w:asciiTheme="majorBidi" w:hAnsiTheme="majorBidi" w:cstheme="majorBidi"/>
          <w:bCs/>
          <w:sz w:val="28"/>
          <w:szCs w:val="28"/>
          <w:u w:val="none"/>
          <w:lang w:val="en-SG"/>
        </w:rPr>
        <w:t>S</w:t>
      </w:r>
      <w:r w:rsidR="00FD3D45" w:rsidRPr="000740F0">
        <w:rPr>
          <w:rFonts w:asciiTheme="majorBidi" w:hAnsiTheme="majorBidi" w:cstheme="majorBidi"/>
          <w:bCs/>
          <w:sz w:val="28"/>
          <w:szCs w:val="28"/>
          <w:u w:val="none"/>
          <w:lang w:val="en-SG"/>
        </w:rPr>
        <w:t>oftware viruses or worms</w:t>
      </w:r>
      <w:r w:rsidR="00AD6E10" w:rsidRPr="000740F0">
        <w:rPr>
          <w:rFonts w:asciiTheme="majorBidi" w:hAnsiTheme="majorBidi" w:cstheme="majorBidi"/>
          <w:bCs/>
          <w:sz w:val="28"/>
          <w:szCs w:val="28"/>
          <w:u w:val="none"/>
          <w:lang w:val="en-SG"/>
        </w:rPr>
        <w:t xml:space="preserve"> </w:t>
      </w:r>
      <w:r w:rsidR="00C51E45" w:rsidRPr="000740F0">
        <w:rPr>
          <w:rFonts w:asciiTheme="majorBidi" w:hAnsiTheme="majorBidi" w:cstheme="majorBidi"/>
          <w:bCs/>
          <w:sz w:val="28"/>
          <w:szCs w:val="28"/>
          <w:u w:val="none"/>
          <w:lang w:val="en-SG"/>
        </w:rPr>
        <w:t xml:space="preserve">were used by these hackers </w:t>
      </w:r>
      <w:r w:rsidR="00042CB4" w:rsidRPr="000740F0">
        <w:rPr>
          <w:rFonts w:asciiTheme="majorBidi" w:hAnsiTheme="majorBidi" w:cstheme="majorBidi"/>
          <w:bCs/>
          <w:sz w:val="28"/>
          <w:szCs w:val="28"/>
          <w:u w:val="none"/>
          <w:lang w:val="en-SG"/>
        </w:rPr>
        <w:t xml:space="preserve">to infect computers worldwide. The viruses or worms made malicious changes to the </w:t>
      </w:r>
      <w:r w:rsidRPr="000740F0">
        <w:rPr>
          <w:rFonts w:asciiTheme="majorBidi" w:hAnsiTheme="majorBidi" w:cstheme="majorBidi"/>
          <w:bCs/>
          <w:sz w:val="28"/>
          <w:szCs w:val="28"/>
          <w:u w:val="none"/>
          <w:lang w:val="en-SG"/>
        </w:rPr>
        <w:t xml:space="preserve">infected computers </w:t>
      </w:r>
      <w:r w:rsidR="00042CB4" w:rsidRPr="000740F0">
        <w:rPr>
          <w:rFonts w:asciiTheme="majorBidi" w:hAnsiTheme="majorBidi" w:cstheme="majorBidi"/>
          <w:bCs/>
          <w:sz w:val="28"/>
          <w:szCs w:val="28"/>
          <w:u w:val="none"/>
          <w:lang w:val="en-SG"/>
        </w:rPr>
        <w:t xml:space="preserve">and </w:t>
      </w:r>
      <w:r w:rsidRPr="000740F0">
        <w:rPr>
          <w:rFonts w:asciiTheme="majorBidi" w:hAnsiTheme="majorBidi" w:cstheme="majorBidi"/>
          <w:bCs/>
          <w:sz w:val="28"/>
          <w:szCs w:val="28"/>
          <w:u w:val="none"/>
          <w:lang w:val="en-SG"/>
        </w:rPr>
        <w:t>generat</w:t>
      </w:r>
      <w:r w:rsidR="00042CB4" w:rsidRPr="000740F0">
        <w:rPr>
          <w:rFonts w:asciiTheme="majorBidi" w:hAnsiTheme="majorBidi" w:cstheme="majorBidi"/>
          <w:bCs/>
          <w:sz w:val="28"/>
          <w:szCs w:val="28"/>
          <w:u w:val="none"/>
          <w:lang w:val="en-SG"/>
        </w:rPr>
        <w:t xml:space="preserve">ed </w:t>
      </w:r>
      <w:r w:rsidRPr="000740F0">
        <w:rPr>
          <w:rFonts w:asciiTheme="majorBidi" w:hAnsiTheme="majorBidi" w:cstheme="majorBidi"/>
          <w:bCs/>
          <w:sz w:val="28"/>
          <w:szCs w:val="28"/>
          <w:u w:val="none"/>
          <w:lang w:val="en-SG"/>
        </w:rPr>
        <w:t>millions of spam-messages</w:t>
      </w:r>
      <w:r w:rsidR="00042CB4" w:rsidRPr="000740F0">
        <w:rPr>
          <w:rFonts w:asciiTheme="majorBidi" w:hAnsiTheme="majorBidi" w:cstheme="majorBidi"/>
          <w:bCs/>
          <w:sz w:val="28"/>
          <w:szCs w:val="28"/>
          <w:u w:val="none"/>
          <w:lang w:val="en-SG"/>
        </w:rPr>
        <w:t xml:space="preserve"> which in turn caused slow network connections, network failures or even loss of files. One such example is the </w:t>
      </w:r>
      <w:r w:rsidRPr="000740F0">
        <w:rPr>
          <w:rFonts w:asciiTheme="majorBidi" w:hAnsiTheme="majorBidi" w:cstheme="majorBidi"/>
          <w:bCs/>
          <w:sz w:val="28"/>
          <w:szCs w:val="28"/>
          <w:u w:val="none"/>
          <w:lang w:val="en-SG"/>
        </w:rPr>
        <w:t xml:space="preserve">My Doom </w:t>
      </w:r>
      <w:r w:rsidR="00042CB4" w:rsidRPr="000740F0">
        <w:rPr>
          <w:rFonts w:asciiTheme="majorBidi" w:hAnsiTheme="majorBidi" w:cstheme="majorBidi"/>
          <w:bCs/>
          <w:sz w:val="28"/>
          <w:szCs w:val="28"/>
          <w:u w:val="none"/>
          <w:lang w:val="en-SG"/>
        </w:rPr>
        <w:t xml:space="preserve">software virus, which </w:t>
      </w:r>
      <w:r w:rsidRPr="000740F0">
        <w:rPr>
          <w:rFonts w:asciiTheme="majorBidi" w:hAnsiTheme="majorBidi" w:cstheme="majorBidi"/>
          <w:bCs/>
          <w:sz w:val="28"/>
          <w:szCs w:val="28"/>
          <w:u w:val="none"/>
          <w:lang w:val="en-SG"/>
        </w:rPr>
        <w:t>had the capability to conduct Distributed Denial-of Service (DDoS) attacks.</w:t>
      </w:r>
      <w:r w:rsidR="00992FCA" w:rsidRPr="000740F0">
        <w:rPr>
          <w:rStyle w:val="FootnoteReference"/>
          <w:rFonts w:asciiTheme="majorBidi" w:hAnsiTheme="majorBidi" w:cstheme="majorBidi"/>
          <w:bCs/>
          <w:sz w:val="28"/>
          <w:szCs w:val="28"/>
          <w:u w:val="none"/>
          <w:lang w:val="en-SG"/>
        </w:rPr>
        <w:footnoteReference w:id="7"/>
      </w:r>
      <w:r w:rsidR="00AD6E10" w:rsidRPr="000740F0">
        <w:rPr>
          <w:rFonts w:asciiTheme="majorBidi" w:hAnsiTheme="majorBidi" w:cstheme="majorBidi"/>
          <w:bCs/>
          <w:sz w:val="28"/>
          <w:szCs w:val="28"/>
          <w:u w:val="none"/>
          <w:lang w:val="en-SG"/>
        </w:rPr>
        <w:t xml:space="preserve"> </w:t>
      </w:r>
      <w:r w:rsidR="00C51E45" w:rsidRPr="000740F0">
        <w:rPr>
          <w:rFonts w:asciiTheme="majorBidi" w:hAnsiTheme="majorBidi" w:cstheme="majorBidi"/>
          <w:bCs/>
          <w:sz w:val="28"/>
          <w:szCs w:val="28"/>
          <w:u w:val="none"/>
          <w:lang w:val="en-SG"/>
        </w:rPr>
        <w:t xml:space="preserve">Criminal groups then capitalised on botnets to commit cyber crimes. </w:t>
      </w:r>
      <w:r w:rsidRPr="000740F0">
        <w:rPr>
          <w:rFonts w:asciiTheme="majorBidi" w:hAnsiTheme="majorBidi" w:cstheme="majorBidi"/>
          <w:bCs/>
          <w:sz w:val="28"/>
          <w:szCs w:val="28"/>
          <w:u w:val="none"/>
          <w:lang w:val="en-SG"/>
        </w:rPr>
        <w:t>These groups, using virus-controlled botnets, conducted DDoS attacks to extort money from businesses</w:t>
      </w:r>
      <w:r w:rsidR="00ED070E" w:rsidRPr="000740F0">
        <w:rPr>
          <w:rFonts w:asciiTheme="majorBidi" w:hAnsiTheme="majorBidi" w:cstheme="majorBidi"/>
          <w:bCs/>
          <w:sz w:val="28"/>
          <w:szCs w:val="28"/>
          <w:u w:val="none"/>
          <w:lang w:val="en-SG"/>
        </w:rPr>
        <w:t xml:space="preserve"> as well as </w:t>
      </w:r>
      <w:r w:rsidRPr="000740F0">
        <w:rPr>
          <w:rFonts w:asciiTheme="majorBidi" w:hAnsiTheme="majorBidi" w:cstheme="majorBidi"/>
          <w:bCs/>
          <w:sz w:val="28"/>
          <w:szCs w:val="28"/>
          <w:u w:val="none"/>
          <w:lang w:val="en-SG"/>
        </w:rPr>
        <w:t xml:space="preserve">phishing attacks </w:t>
      </w:r>
      <w:r w:rsidR="00ED070E" w:rsidRPr="000740F0">
        <w:rPr>
          <w:rFonts w:asciiTheme="majorBidi" w:hAnsiTheme="majorBidi" w:cstheme="majorBidi"/>
          <w:bCs/>
          <w:sz w:val="28"/>
          <w:szCs w:val="28"/>
          <w:u w:val="none"/>
          <w:lang w:val="en-SG"/>
        </w:rPr>
        <w:t xml:space="preserve">to </w:t>
      </w:r>
      <w:r w:rsidRPr="000740F0">
        <w:rPr>
          <w:rFonts w:asciiTheme="majorBidi" w:hAnsiTheme="majorBidi" w:cstheme="majorBidi"/>
          <w:bCs/>
          <w:sz w:val="28"/>
          <w:szCs w:val="28"/>
          <w:u w:val="none"/>
          <w:lang w:val="en-SG"/>
        </w:rPr>
        <w:t>steal</w:t>
      </w:r>
      <w:r w:rsidR="00ED070E" w:rsidRPr="000740F0">
        <w:rPr>
          <w:rFonts w:asciiTheme="majorBidi" w:hAnsiTheme="majorBidi" w:cstheme="majorBidi"/>
          <w:bCs/>
          <w:sz w:val="28"/>
          <w:szCs w:val="28"/>
          <w:u w:val="none"/>
          <w:lang w:val="en-SG"/>
        </w:rPr>
        <w:t xml:space="preserve"> </w:t>
      </w:r>
      <w:r w:rsidRPr="000740F0">
        <w:rPr>
          <w:rFonts w:asciiTheme="majorBidi" w:hAnsiTheme="majorBidi" w:cstheme="majorBidi"/>
          <w:bCs/>
          <w:sz w:val="28"/>
          <w:szCs w:val="28"/>
          <w:u w:val="none"/>
          <w:lang w:val="en-SG"/>
        </w:rPr>
        <w:t>someone’s identity for profiteering.</w:t>
      </w:r>
      <w:r w:rsidR="00992FCA" w:rsidRPr="000740F0">
        <w:rPr>
          <w:rStyle w:val="FootnoteReference"/>
          <w:rFonts w:asciiTheme="majorBidi" w:hAnsiTheme="majorBidi" w:cstheme="majorBidi"/>
          <w:bCs/>
          <w:sz w:val="28"/>
          <w:szCs w:val="28"/>
          <w:u w:val="none"/>
          <w:lang w:val="en-SG"/>
        </w:rPr>
        <w:footnoteReference w:id="8"/>
      </w:r>
      <w:r w:rsidRPr="000740F0">
        <w:rPr>
          <w:rFonts w:asciiTheme="majorBidi" w:hAnsiTheme="majorBidi" w:cstheme="majorBidi"/>
          <w:bCs/>
          <w:sz w:val="28"/>
          <w:szCs w:val="28"/>
          <w:u w:val="none"/>
          <w:lang w:val="en-SG"/>
        </w:rPr>
        <w:t xml:space="preserve"> </w:t>
      </w:r>
      <w:r w:rsidR="00CF75F3" w:rsidRPr="000740F0">
        <w:rPr>
          <w:rFonts w:asciiTheme="majorBidi" w:hAnsiTheme="majorBidi" w:cstheme="majorBidi"/>
          <w:bCs/>
          <w:sz w:val="28"/>
          <w:szCs w:val="28"/>
          <w:u w:val="none"/>
          <w:lang w:val="en-SG"/>
        </w:rPr>
        <w:t xml:space="preserve">According to </w:t>
      </w:r>
      <w:r w:rsidR="0065318A" w:rsidRPr="000740F0">
        <w:rPr>
          <w:rFonts w:asciiTheme="majorBidi" w:hAnsiTheme="majorBidi" w:cstheme="majorBidi"/>
          <w:bCs/>
          <w:sz w:val="28"/>
          <w:szCs w:val="28"/>
          <w:u w:val="none"/>
          <w:lang w:val="en-SG"/>
        </w:rPr>
        <w:t xml:space="preserve">The </w:t>
      </w:r>
      <w:r w:rsidR="00CF75F3" w:rsidRPr="000740F0">
        <w:rPr>
          <w:rFonts w:asciiTheme="majorBidi" w:hAnsiTheme="majorBidi" w:cstheme="majorBidi"/>
          <w:bCs/>
          <w:sz w:val="28"/>
          <w:szCs w:val="28"/>
          <w:u w:val="none"/>
          <w:lang w:val="en-SG"/>
        </w:rPr>
        <w:t xml:space="preserve">Washington Post, </w:t>
      </w:r>
      <w:r w:rsidR="0065318A" w:rsidRPr="000740F0">
        <w:rPr>
          <w:rFonts w:asciiTheme="majorBidi" w:hAnsiTheme="majorBidi" w:cstheme="majorBidi"/>
          <w:bCs/>
          <w:sz w:val="28"/>
          <w:szCs w:val="28"/>
          <w:u w:val="none"/>
          <w:lang w:val="en-SG"/>
        </w:rPr>
        <w:t xml:space="preserve">a </w:t>
      </w:r>
      <w:r w:rsidR="00416A26" w:rsidRPr="000740F0">
        <w:rPr>
          <w:rFonts w:asciiTheme="majorBidi" w:hAnsiTheme="majorBidi" w:cstheme="majorBidi"/>
          <w:color w:val="000000"/>
          <w:sz w:val="28"/>
          <w:szCs w:val="28"/>
          <w:u w:val="none"/>
          <w:shd w:val="clear" w:color="auto" w:fill="FFFFFF"/>
          <w:lang w:val="en-SG"/>
        </w:rPr>
        <w:t xml:space="preserve">group of phishers, known as the Rock Group, </w:t>
      </w:r>
      <w:r w:rsidR="00416A26" w:rsidRPr="000740F0">
        <w:rPr>
          <w:rFonts w:asciiTheme="majorBidi" w:hAnsiTheme="majorBidi" w:cstheme="majorBidi"/>
          <w:color w:val="000000"/>
          <w:sz w:val="28"/>
          <w:szCs w:val="28"/>
          <w:u w:val="none"/>
          <w:shd w:val="clear" w:color="auto" w:fill="FFFFFF"/>
          <w:lang w:val="en-SG"/>
        </w:rPr>
        <w:lastRenderedPageBreak/>
        <w:t>reportedly stole about $150 million from bank accounts using such method.</w:t>
      </w:r>
      <w:r w:rsidR="00416A26" w:rsidRPr="000740F0">
        <w:rPr>
          <w:rStyle w:val="FootnoteReference"/>
          <w:rFonts w:asciiTheme="majorBidi" w:hAnsiTheme="majorBidi" w:cstheme="majorBidi"/>
          <w:color w:val="000000"/>
          <w:sz w:val="28"/>
          <w:szCs w:val="28"/>
          <w:u w:val="none"/>
          <w:shd w:val="clear" w:color="auto" w:fill="FFFFFF"/>
          <w:lang w:val="en-SG"/>
        </w:rPr>
        <w:footnoteReference w:id="9"/>
      </w:r>
    </w:p>
    <w:p w:rsidR="001073D2" w:rsidRPr="000740F0" w:rsidRDefault="001073D2" w:rsidP="003E6C77">
      <w:pPr>
        <w:spacing w:line="360" w:lineRule="auto"/>
        <w:ind w:firstLine="720"/>
        <w:jc w:val="both"/>
        <w:rPr>
          <w:rFonts w:asciiTheme="majorBidi" w:hAnsiTheme="majorBidi" w:cstheme="majorBidi"/>
          <w:color w:val="000000"/>
          <w:sz w:val="28"/>
          <w:szCs w:val="28"/>
          <w:u w:val="none"/>
          <w:shd w:val="clear" w:color="auto" w:fill="FFFFFF"/>
          <w:lang w:val="en-SG"/>
        </w:rPr>
      </w:pPr>
    </w:p>
    <w:p w:rsidR="00CC016F" w:rsidRPr="000740F0" w:rsidRDefault="00BF748A" w:rsidP="00215E00">
      <w:pPr>
        <w:spacing w:line="360" w:lineRule="auto"/>
        <w:ind w:firstLine="720"/>
        <w:jc w:val="both"/>
        <w:rPr>
          <w:rFonts w:asciiTheme="majorBidi" w:hAnsiTheme="majorBidi" w:cstheme="majorBidi"/>
          <w:bCs/>
          <w:sz w:val="28"/>
          <w:szCs w:val="28"/>
          <w:u w:val="none"/>
          <w:lang w:val="en-SG"/>
        </w:rPr>
      </w:pPr>
      <w:r w:rsidRPr="000740F0">
        <w:rPr>
          <w:rFonts w:asciiTheme="majorBidi" w:hAnsiTheme="majorBidi" w:cstheme="majorBidi"/>
          <w:bCs/>
          <w:sz w:val="28"/>
          <w:szCs w:val="28"/>
          <w:u w:val="none"/>
          <w:lang w:val="en-SG"/>
        </w:rPr>
        <w:t>C</w:t>
      </w:r>
      <w:r w:rsidR="00232ED5" w:rsidRPr="000740F0">
        <w:rPr>
          <w:rFonts w:asciiTheme="majorBidi" w:hAnsiTheme="majorBidi" w:cstheme="majorBidi"/>
          <w:bCs/>
          <w:sz w:val="28"/>
          <w:szCs w:val="28"/>
          <w:u w:val="none"/>
          <w:lang w:val="en-SG"/>
        </w:rPr>
        <w:t xml:space="preserve">yber attacks </w:t>
      </w:r>
      <w:r w:rsidRPr="000740F0">
        <w:rPr>
          <w:rFonts w:asciiTheme="majorBidi" w:hAnsiTheme="majorBidi" w:cstheme="majorBidi"/>
          <w:bCs/>
          <w:sz w:val="28"/>
          <w:szCs w:val="28"/>
          <w:u w:val="none"/>
          <w:lang w:val="en-SG"/>
        </w:rPr>
        <w:t xml:space="preserve">by state actors </w:t>
      </w:r>
      <w:r w:rsidR="00232ED5" w:rsidRPr="000740F0">
        <w:rPr>
          <w:rFonts w:asciiTheme="majorBidi" w:hAnsiTheme="majorBidi" w:cstheme="majorBidi"/>
          <w:bCs/>
          <w:sz w:val="28"/>
          <w:szCs w:val="28"/>
          <w:u w:val="none"/>
          <w:lang w:val="en-SG"/>
        </w:rPr>
        <w:t>soon came into prominence</w:t>
      </w:r>
      <w:r w:rsidR="003E6C77" w:rsidRPr="000740F0">
        <w:rPr>
          <w:rFonts w:asciiTheme="majorBidi" w:hAnsiTheme="majorBidi" w:cstheme="majorBidi"/>
          <w:bCs/>
          <w:sz w:val="28"/>
          <w:szCs w:val="28"/>
          <w:u w:val="none"/>
          <w:lang w:val="en-SG"/>
        </w:rPr>
        <w:t xml:space="preserve"> in the late 2000s</w:t>
      </w:r>
      <w:r w:rsidRPr="000740F0">
        <w:rPr>
          <w:rFonts w:asciiTheme="majorBidi" w:hAnsiTheme="majorBidi" w:cstheme="majorBidi"/>
          <w:bCs/>
          <w:sz w:val="28"/>
          <w:szCs w:val="28"/>
          <w:u w:val="none"/>
          <w:lang w:val="en-SG"/>
        </w:rPr>
        <w:t>. The cyber attack</w:t>
      </w:r>
      <w:r w:rsidR="00CE22A9" w:rsidRPr="000740F0">
        <w:rPr>
          <w:rFonts w:asciiTheme="majorBidi" w:hAnsiTheme="majorBidi" w:cstheme="majorBidi"/>
          <w:bCs/>
          <w:sz w:val="28"/>
          <w:szCs w:val="28"/>
          <w:u w:val="none"/>
          <w:lang w:val="en-SG"/>
        </w:rPr>
        <w:t>s</w:t>
      </w:r>
      <w:r w:rsidRPr="000740F0">
        <w:rPr>
          <w:rFonts w:asciiTheme="majorBidi" w:hAnsiTheme="majorBidi" w:cstheme="majorBidi"/>
          <w:bCs/>
          <w:sz w:val="28"/>
          <w:szCs w:val="28"/>
          <w:u w:val="none"/>
          <w:lang w:val="en-SG"/>
        </w:rPr>
        <w:t xml:space="preserve"> </w:t>
      </w:r>
      <w:r w:rsidR="00CE22A9" w:rsidRPr="000740F0">
        <w:rPr>
          <w:rFonts w:asciiTheme="majorBidi" w:hAnsiTheme="majorBidi" w:cstheme="majorBidi"/>
          <w:bCs/>
          <w:sz w:val="28"/>
          <w:szCs w:val="28"/>
          <w:u w:val="none"/>
          <w:lang w:val="en-SG"/>
        </w:rPr>
        <w:t xml:space="preserve">on </w:t>
      </w:r>
      <w:r w:rsidRPr="000740F0">
        <w:rPr>
          <w:rFonts w:asciiTheme="majorBidi" w:hAnsiTheme="majorBidi" w:cstheme="majorBidi"/>
          <w:bCs/>
          <w:sz w:val="28"/>
          <w:szCs w:val="28"/>
          <w:u w:val="none"/>
          <w:lang w:val="en-SG"/>
        </w:rPr>
        <w:t>Estonia in 2007 could be regarded as a harbinger of future attacks.</w:t>
      </w:r>
      <w:r w:rsidR="003E6C77" w:rsidRPr="000740F0">
        <w:rPr>
          <w:rFonts w:asciiTheme="majorBidi" w:hAnsiTheme="majorBidi" w:cstheme="majorBidi"/>
          <w:bCs/>
          <w:sz w:val="28"/>
          <w:szCs w:val="28"/>
          <w:u w:val="none"/>
          <w:lang w:val="en-SG"/>
        </w:rPr>
        <w:t xml:space="preserve"> In the weeks f</w:t>
      </w:r>
      <w:r w:rsidR="0096305F" w:rsidRPr="000740F0">
        <w:rPr>
          <w:rFonts w:asciiTheme="majorBidi" w:hAnsiTheme="majorBidi" w:cstheme="majorBidi"/>
          <w:bCs/>
          <w:sz w:val="28"/>
          <w:szCs w:val="28"/>
          <w:u w:val="none"/>
          <w:lang w:val="en-SG"/>
        </w:rPr>
        <w:t xml:space="preserve">ollowing a decision by the </w:t>
      </w:r>
      <w:r w:rsidR="00232ED5" w:rsidRPr="000740F0">
        <w:rPr>
          <w:rFonts w:asciiTheme="majorBidi" w:hAnsiTheme="majorBidi" w:cstheme="majorBidi"/>
          <w:bCs/>
          <w:sz w:val="28"/>
          <w:szCs w:val="28"/>
          <w:u w:val="none"/>
          <w:lang w:val="en-SG"/>
        </w:rPr>
        <w:t xml:space="preserve">Estonian government </w:t>
      </w:r>
      <w:r w:rsidR="003E6C77" w:rsidRPr="000740F0">
        <w:rPr>
          <w:rFonts w:asciiTheme="majorBidi" w:hAnsiTheme="majorBidi" w:cstheme="majorBidi"/>
          <w:bCs/>
          <w:sz w:val="28"/>
          <w:szCs w:val="28"/>
          <w:u w:val="none"/>
          <w:lang w:val="en-SG"/>
        </w:rPr>
        <w:t xml:space="preserve">to </w:t>
      </w:r>
      <w:r w:rsidR="00232ED5" w:rsidRPr="000740F0">
        <w:rPr>
          <w:rFonts w:asciiTheme="majorBidi" w:hAnsiTheme="majorBidi" w:cstheme="majorBidi"/>
          <w:bCs/>
          <w:sz w:val="28"/>
          <w:szCs w:val="28"/>
          <w:u w:val="none"/>
          <w:lang w:val="en-SG"/>
        </w:rPr>
        <w:t>move the Bronze Soldier</w:t>
      </w:r>
      <w:r w:rsidR="003E6C77" w:rsidRPr="000740F0">
        <w:rPr>
          <w:rFonts w:asciiTheme="majorBidi" w:hAnsiTheme="majorBidi" w:cstheme="majorBidi"/>
          <w:bCs/>
          <w:sz w:val="28"/>
          <w:szCs w:val="28"/>
          <w:u w:val="none"/>
          <w:lang w:val="en-SG"/>
        </w:rPr>
        <w:t xml:space="preserve"> (</w:t>
      </w:r>
      <w:r w:rsidR="00232ED5" w:rsidRPr="000740F0">
        <w:rPr>
          <w:rFonts w:asciiTheme="majorBidi" w:hAnsiTheme="majorBidi" w:cstheme="majorBidi"/>
          <w:bCs/>
          <w:sz w:val="28"/>
          <w:szCs w:val="28"/>
          <w:u w:val="none"/>
          <w:lang w:val="en-SG"/>
        </w:rPr>
        <w:t>a memorial commemorating the Soviet liberation of Estonia from the Nazis</w:t>
      </w:r>
      <w:r w:rsidR="003E6C77" w:rsidRPr="000740F0">
        <w:rPr>
          <w:rFonts w:asciiTheme="majorBidi" w:hAnsiTheme="majorBidi" w:cstheme="majorBidi"/>
          <w:bCs/>
          <w:sz w:val="28"/>
          <w:szCs w:val="28"/>
          <w:u w:val="none"/>
          <w:lang w:val="en-SG"/>
        </w:rPr>
        <w:t xml:space="preserve">) to a lesser </w:t>
      </w:r>
      <w:r w:rsidR="00FC05F9" w:rsidRPr="000740F0">
        <w:rPr>
          <w:rFonts w:asciiTheme="majorBidi" w:hAnsiTheme="majorBidi" w:cstheme="majorBidi"/>
          <w:bCs/>
          <w:sz w:val="28"/>
          <w:szCs w:val="28"/>
          <w:u w:val="none"/>
          <w:lang w:val="en-SG"/>
        </w:rPr>
        <w:t xml:space="preserve">prominent </w:t>
      </w:r>
      <w:r w:rsidR="003E6C77" w:rsidRPr="000740F0">
        <w:rPr>
          <w:rFonts w:asciiTheme="majorBidi" w:hAnsiTheme="majorBidi" w:cstheme="majorBidi"/>
          <w:bCs/>
          <w:sz w:val="28"/>
          <w:szCs w:val="28"/>
          <w:u w:val="none"/>
          <w:lang w:val="en-SG"/>
        </w:rPr>
        <w:t xml:space="preserve">location, Estonia suffered DDoS cyber attacks on </w:t>
      </w:r>
      <w:r w:rsidR="00926C31" w:rsidRPr="000740F0">
        <w:rPr>
          <w:rFonts w:asciiTheme="majorBidi" w:hAnsiTheme="majorBidi" w:cstheme="majorBidi"/>
          <w:bCs/>
          <w:sz w:val="28"/>
          <w:szCs w:val="28"/>
          <w:u w:val="none"/>
          <w:lang w:val="en-SG"/>
        </w:rPr>
        <w:t xml:space="preserve">the websites of </w:t>
      </w:r>
      <w:r w:rsidR="00E70BE5" w:rsidRPr="000740F0">
        <w:rPr>
          <w:rFonts w:asciiTheme="majorBidi" w:hAnsiTheme="majorBidi" w:cstheme="majorBidi"/>
          <w:bCs/>
          <w:sz w:val="28"/>
          <w:szCs w:val="28"/>
          <w:u w:val="none"/>
          <w:lang w:val="en-SG"/>
        </w:rPr>
        <w:t>its government ministries</w:t>
      </w:r>
      <w:r w:rsidR="00926C31" w:rsidRPr="000740F0">
        <w:rPr>
          <w:rFonts w:asciiTheme="majorBidi" w:hAnsiTheme="majorBidi" w:cstheme="majorBidi"/>
          <w:bCs/>
          <w:sz w:val="28"/>
          <w:szCs w:val="28"/>
          <w:u w:val="none"/>
          <w:lang w:val="en-SG"/>
        </w:rPr>
        <w:t xml:space="preserve">, </w:t>
      </w:r>
      <w:r w:rsidR="00E70BE5" w:rsidRPr="000740F0">
        <w:rPr>
          <w:rFonts w:asciiTheme="majorBidi" w:hAnsiTheme="majorBidi" w:cstheme="majorBidi"/>
          <w:bCs/>
          <w:sz w:val="28"/>
          <w:szCs w:val="28"/>
          <w:u w:val="none"/>
          <w:lang w:val="en-SG"/>
        </w:rPr>
        <w:t>major banks</w:t>
      </w:r>
      <w:r w:rsidR="00926C31" w:rsidRPr="000740F0">
        <w:rPr>
          <w:rFonts w:asciiTheme="majorBidi" w:hAnsiTheme="majorBidi" w:cstheme="majorBidi"/>
          <w:bCs/>
          <w:sz w:val="28"/>
          <w:szCs w:val="28"/>
          <w:u w:val="none"/>
          <w:lang w:val="en-SG"/>
        </w:rPr>
        <w:t xml:space="preserve">, newspapers and broadcasters. </w:t>
      </w:r>
      <w:r w:rsidR="00E70BE5" w:rsidRPr="000740F0">
        <w:rPr>
          <w:rFonts w:asciiTheme="majorBidi" w:hAnsiTheme="majorBidi" w:cstheme="majorBidi"/>
          <w:bCs/>
          <w:sz w:val="28"/>
          <w:szCs w:val="28"/>
          <w:u w:val="none"/>
          <w:lang w:val="en-SG"/>
        </w:rPr>
        <w:t>Estonian official</w:t>
      </w:r>
      <w:r w:rsidR="00FC05F9" w:rsidRPr="000740F0">
        <w:rPr>
          <w:rFonts w:asciiTheme="majorBidi" w:hAnsiTheme="majorBidi" w:cstheme="majorBidi"/>
          <w:bCs/>
          <w:sz w:val="28"/>
          <w:szCs w:val="28"/>
          <w:u w:val="none"/>
          <w:lang w:val="en-SG"/>
        </w:rPr>
        <w:t>s</w:t>
      </w:r>
      <w:r w:rsidR="00E70BE5" w:rsidRPr="000740F0">
        <w:rPr>
          <w:rFonts w:asciiTheme="majorBidi" w:hAnsiTheme="majorBidi" w:cstheme="majorBidi"/>
          <w:bCs/>
          <w:sz w:val="28"/>
          <w:szCs w:val="28"/>
          <w:u w:val="none"/>
          <w:lang w:val="en-SG"/>
        </w:rPr>
        <w:t xml:space="preserve"> accused Russia of perpetrating the cyber attacks, </w:t>
      </w:r>
      <w:r w:rsidR="00FC05F9" w:rsidRPr="000740F0">
        <w:rPr>
          <w:rFonts w:asciiTheme="majorBidi" w:hAnsiTheme="majorBidi" w:cstheme="majorBidi"/>
          <w:bCs/>
          <w:sz w:val="28"/>
          <w:szCs w:val="28"/>
          <w:u w:val="none"/>
          <w:lang w:val="en-SG"/>
        </w:rPr>
        <w:t xml:space="preserve">to which the EU and NATO technical experts were unable to find evidences </w:t>
      </w:r>
      <w:r w:rsidR="00926C31" w:rsidRPr="000740F0">
        <w:rPr>
          <w:rFonts w:asciiTheme="majorBidi" w:hAnsiTheme="majorBidi" w:cstheme="majorBidi"/>
          <w:bCs/>
          <w:sz w:val="28"/>
          <w:szCs w:val="28"/>
          <w:u w:val="none"/>
          <w:lang w:val="en-SG"/>
        </w:rPr>
        <w:t xml:space="preserve">of it after investigation. Such an attack </w:t>
      </w:r>
      <w:r w:rsidR="00E70BE5" w:rsidRPr="000740F0">
        <w:rPr>
          <w:rFonts w:asciiTheme="majorBidi" w:hAnsiTheme="majorBidi" w:cstheme="majorBidi"/>
          <w:bCs/>
          <w:sz w:val="28"/>
          <w:szCs w:val="28"/>
          <w:u w:val="none"/>
          <w:lang w:val="en-SG"/>
        </w:rPr>
        <w:t xml:space="preserve">could be </w:t>
      </w:r>
      <w:r w:rsidR="00926C31" w:rsidRPr="000740F0">
        <w:rPr>
          <w:rFonts w:asciiTheme="majorBidi" w:hAnsiTheme="majorBidi" w:cstheme="majorBidi"/>
          <w:bCs/>
          <w:sz w:val="28"/>
          <w:szCs w:val="28"/>
          <w:u w:val="none"/>
          <w:lang w:val="en-SG"/>
        </w:rPr>
        <w:t xml:space="preserve">interpreted </w:t>
      </w:r>
      <w:r w:rsidR="00E70BE5" w:rsidRPr="000740F0">
        <w:rPr>
          <w:rFonts w:asciiTheme="majorBidi" w:hAnsiTheme="majorBidi" w:cstheme="majorBidi"/>
          <w:bCs/>
          <w:sz w:val="28"/>
          <w:szCs w:val="28"/>
          <w:u w:val="none"/>
          <w:lang w:val="en-SG"/>
        </w:rPr>
        <w:t xml:space="preserve">as a mild version of a new form of </w:t>
      </w:r>
      <w:r w:rsidR="00926C31" w:rsidRPr="000740F0">
        <w:rPr>
          <w:rFonts w:asciiTheme="majorBidi" w:hAnsiTheme="majorBidi" w:cstheme="majorBidi"/>
          <w:bCs/>
          <w:sz w:val="28"/>
          <w:szCs w:val="28"/>
          <w:u w:val="none"/>
          <w:lang w:val="en-SG"/>
        </w:rPr>
        <w:t>cyber terrorism</w:t>
      </w:r>
      <w:r w:rsidR="00CC4829" w:rsidRPr="000740F0">
        <w:rPr>
          <w:rFonts w:asciiTheme="majorBidi" w:hAnsiTheme="majorBidi" w:cstheme="majorBidi"/>
          <w:bCs/>
          <w:sz w:val="28"/>
          <w:szCs w:val="28"/>
          <w:u w:val="none"/>
          <w:lang w:val="en-SG"/>
        </w:rPr>
        <w:t xml:space="preserve"> where the effect was to </w:t>
      </w:r>
      <w:r w:rsidR="00087EF9" w:rsidRPr="000740F0">
        <w:rPr>
          <w:rFonts w:asciiTheme="majorBidi" w:hAnsiTheme="majorBidi" w:cstheme="majorBidi"/>
          <w:bCs/>
          <w:sz w:val="28"/>
          <w:szCs w:val="28"/>
          <w:u w:val="none"/>
          <w:lang w:val="en-SG"/>
        </w:rPr>
        <w:t xml:space="preserve">disrupt </w:t>
      </w:r>
      <w:r w:rsidR="00E70BE5" w:rsidRPr="000740F0">
        <w:rPr>
          <w:rFonts w:asciiTheme="majorBidi" w:hAnsiTheme="majorBidi" w:cstheme="majorBidi"/>
          <w:bCs/>
          <w:sz w:val="28"/>
          <w:szCs w:val="28"/>
          <w:u w:val="none"/>
          <w:lang w:val="en-SG"/>
        </w:rPr>
        <w:t xml:space="preserve">public services, commerce, and government operations, </w:t>
      </w:r>
      <w:r w:rsidR="00926C31" w:rsidRPr="000740F0">
        <w:rPr>
          <w:rFonts w:asciiTheme="majorBidi" w:hAnsiTheme="majorBidi" w:cstheme="majorBidi"/>
          <w:bCs/>
          <w:sz w:val="28"/>
          <w:szCs w:val="28"/>
          <w:u w:val="none"/>
          <w:lang w:val="en-SG"/>
        </w:rPr>
        <w:t xml:space="preserve">and </w:t>
      </w:r>
      <w:r w:rsidR="00CC4829" w:rsidRPr="000740F0">
        <w:rPr>
          <w:rFonts w:asciiTheme="majorBidi" w:hAnsiTheme="majorBidi" w:cstheme="majorBidi"/>
          <w:bCs/>
          <w:sz w:val="28"/>
          <w:szCs w:val="28"/>
          <w:u w:val="none"/>
          <w:lang w:val="en-SG"/>
        </w:rPr>
        <w:t xml:space="preserve">the intent driven by </w:t>
      </w:r>
      <w:r w:rsidR="00926C31" w:rsidRPr="000740F0">
        <w:rPr>
          <w:rFonts w:asciiTheme="majorBidi" w:hAnsiTheme="majorBidi" w:cstheme="majorBidi"/>
          <w:bCs/>
          <w:sz w:val="28"/>
          <w:szCs w:val="28"/>
          <w:u w:val="none"/>
          <w:lang w:val="en-SG"/>
        </w:rPr>
        <w:t xml:space="preserve">political purposes and </w:t>
      </w:r>
      <w:r w:rsidR="00E70BE5" w:rsidRPr="000740F0">
        <w:rPr>
          <w:rFonts w:asciiTheme="majorBidi" w:hAnsiTheme="majorBidi" w:cstheme="majorBidi"/>
          <w:bCs/>
          <w:sz w:val="28"/>
          <w:szCs w:val="28"/>
          <w:u w:val="none"/>
          <w:lang w:val="en-SG"/>
        </w:rPr>
        <w:t>not for commercial gains</w:t>
      </w:r>
      <w:r w:rsidR="00926C31" w:rsidRPr="000740F0">
        <w:rPr>
          <w:rFonts w:asciiTheme="majorBidi" w:hAnsiTheme="majorBidi" w:cstheme="majorBidi"/>
          <w:bCs/>
          <w:sz w:val="28"/>
          <w:szCs w:val="28"/>
          <w:u w:val="none"/>
          <w:lang w:val="en-SG"/>
        </w:rPr>
        <w:t>.</w:t>
      </w:r>
      <w:r w:rsidR="00926C31" w:rsidRPr="000740F0">
        <w:rPr>
          <w:rStyle w:val="FootnoteReference"/>
          <w:rFonts w:asciiTheme="majorBidi" w:hAnsiTheme="majorBidi" w:cstheme="majorBidi"/>
          <w:bCs/>
          <w:sz w:val="28"/>
          <w:szCs w:val="28"/>
          <w:u w:val="none"/>
          <w:lang w:val="en-SG"/>
        </w:rPr>
        <w:footnoteReference w:id="10"/>
      </w:r>
      <w:r w:rsidR="00926C31" w:rsidRPr="000740F0">
        <w:rPr>
          <w:rFonts w:asciiTheme="majorBidi" w:hAnsiTheme="majorBidi" w:cstheme="majorBidi"/>
          <w:bCs/>
          <w:sz w:val="28"/>
          <w:szCs w:val="28"/>
          <w:u w:val="none"/>
          <w:lang w:val="en-SG"/>
        </w:rPr>
        <w:t xml:space="preserve"> Other </w:t>
      </w:r>
      <w:r w:rsidR="003950A7" w:rsidRPr="000740F0">
        <w:rPr>
          <w:rFonts w:asciiTheme="majorBidi" w:hAnsiTheme="majorBidi" w:cstheme="majorBidi"/>
          <w:bCs/>
          <w:sz w:val="28"/>
          <w:szCs w:val="28"/>
          <w:u w:val="none"/>
          <w:lang w:val="en-SG"/>
        </w:rPr>
        <w:t xml:space="preserve">examples </w:t>
      </w:r>
      <w:r w:rsidR="00087EF9" w:rsidRPr="000740F0">
        <w:rPr>
          <w:rFonts w:asciiTheme="majorBidi" w:hAnsiTheme="majorBidi" w:cstheme="majorBidi"/>
          <w:bCs/>
          <w:sz w:val="28"/>
          <w:szCs w:val="28"/>
          <w:u w:val="none"/>
          <w:lang w:val="en-SG"/>
        </w:rPr>
        <w:t xml:space="preserve">of cyber attacks </w:t>
      </w:r>
      <w:r w:rsidR="00926C31" w:rsidRPr="000740F0">
        <w:rPr>
          <w:rFonts w:asciiTheme="majorBidi" w:hAnsiTheme="majorBidi" w:cstheme="majorBidi"/>
          <w:bCs/>
          <w:sz w:val="28"/>
          <w:szCs w:val="28"/>
          <w:u w:val="none"/>
          <w:lang w:val="en-SG"/>
        </w:rPr>
        <w:t xml:space="preserve">include </w:t>
      </w:r>
      <w:r w:rsidR="00E55023" w:rsidRPr="000740F0">
        <w:rPr>
          <w:rFonts w:asciiTheme="majorBidi" w:hAnsiTheme="majorBidi" w:cstheme="majorBidi"/>
          <w:bCs/>
          <w:sz w:val="28"/>
          <w:szCs w:val="28"/>
          <w:u w:val="none"/>
          <w:lang w:val="en-SG"/>
        </w:rPr>
        <w:t>the</w:t>
      </w:r>
      <w:r w:rsidR="003950A7" w:rsidRPr="000740F0">
        <w:rPr>
          <w:rFonts w:asciiTheme="majorBidi" w:hAnsiTheme="majorBidi" w:cstheme="majorBidi"/>
          <w:bCs/>
          <w:sz w:val="28"/>
          <w:szCs w:val="28"/>
          <w:u w:val="none"/>
          <w:lang w:val="en-SG"/>
        </w:rPr>
        <w:t xml:space="preserve"> </w:t>
      </w:r>
      <w:r w:rsidR="00E55023" w:rsidRPr="000740F0">
        <w:rPr>
          <w:rFonts w:asciiTheme="majorBidi" w:hAnsiTheme="majorBidi" w:cstheme="majorBidi"/>
          <w:bCs/>
          <w:sz w:val="28"/>
          <w:szCs w:val="28"/>
          <w:u w:val="none"/>
          <w:lang w:val="en-SG"/>
        </w:rPr>
        <w:t xml:space="preserve">Russian </w:t>
      </w:r>
      <w:r w:rsidR="002B53D8" w:rsidRPr="000740F0">
        <w:rPr>
          <w:rFonts w:asciiTheme="majorBidi" w:hAnsiTheme="majorBidi" w:cstheme="majorBidi"/>
          <w:bCs/>
          <w:sz w:val="28"/>
          <w:szCs w:val="28"/>
          <w:u w:val="none"/>
          <w:lang w:val="en-SG"/>
        </w:rPr>
        <w:t xml:space="preserve">DDoS </w:t>
      </w:r>
      <w:r w:rsidR="00E55023" w:rsidRPr="000740F0">
        <w:rPr>
          <w:rFonts w:asciiTheme="majorBidi" w:hAnsiTheme="majorBidi" w:cstheme="majorBidi"/>
          <w:bCs/>
          <w:sz w:val="28"/>
          <w:szCs w:val="28"/>
          <w:u w:val="none"/>
          <w:lang w:val="en-SG"/>
        </w:rPr>
        <w:t xml:space="preserve">attack on the </w:t>
      </w:r>
      <w:r w:rsidR="002B53D8" w:rsidRPr="000740F0">
        <w:rPr>
          <w:rFonts w:asciiTheme="majorBidi" w:hAnsiTheme="majorBidi" w:cstheme="majorBidi"/>
          <w:bCs/>
          <w:sz w:val="28"/>
          <w:szCs w:val="28"/>
          <w:u w:val="none"/>
          <w:lang w:val="en-SG"/>
        </w:rPr>
        <w:t>G</w:t>
      </w:r>
      <w:r w:rsidR="00E55023" w:rsidRPr="000740F0">
        <w:rPr>
          <w:rFonts w:asciiTheme="majorBidi" w:hAnsiTheme="majorBidi" w:cstheme="majorBidi"/>
          <w:bCs/>
          <w:sz w:val="28"/>
          <w:szCs w:val="28"/>
          <w:u w:val="none"/>
          <w:lang w:val="en-SG"/>
        </w:rPr>
        <w:t>eorgian government and local news website just before the Russian military invaded the town of Tskhinvali</w:t>
      </w:r>
      <w:r w:rsidR="003950A7" w:rsidRPr="000740F0">
        <w:rPr>
          <w:rFonts w:asciiTheme="majorBidi" w:hAnsiTheme="majorBidi" w:cstheme="majorBidi"/>
          <w:bCs/>
          <w:sz w:val="28"/>
          <w:szCs w:val="28"/>
          <w:u w:val="none"/>
          <w:lang w:val="en-SG"/>
        </w:rPr>
        <w:t xml:space="preserve">, a city in South Ossetia, Georgia, </w:t>
      </w:r>
      <w:r w:rsidR="00E55023" w:rsidRPr="000740F0">
        <w:rPr>
          <w:rFonts w:asciiTheme="majorBidi" w:hAnsiTheme="majorBidi" w:cstheme="majorBidi"/>
          <w:bCs/>
          <w:sz w:val="28"/>
          <w:szCs w:val="28"/>
          <w:u w:val="none"/>
          <w:lang w:val="en-SG"/>
        </w:rPr>
        <w:t>during the Russian-Georgian war of 2008</w:t>
      </w:r>
      <w:r w:rsidR="00087EF9" w:rsidRPr="000740F0">
        <w:rPr>
          <w:rFonts w:asciiTheme="majorBidi" w:hAnsiTheme="majorBidi" w:cstheme="majorBidi"/>
          <w:bCs/>
          <w:sz w:val="28"/>
          <w:szCs w:val="28"/>
          <w:u w:val="none"/>
          <w:lang w:val="en-SG"/>
        </w:rPr>
        <w:t xml:space="preserve">; and the </w:t>
      </w:r>
      <w:r w:rsidR="00CC4829" w:rsidRPr="000740F0">
        <w:rPr>
          <w:rFonts w:asciiTheme="majorBidi" w:hAnsiTheme="majorBidi" w:cstheme="majorBidi"/>
          <w:bCs/>
          <w:sz w:val="28"/>
          <w:szCs w:val="28"/>
          <w:u w:val="none"/>
          <w:lang w:val="en-SG"/>
        </w:rPr>
        <w:t>Russian DDoS attack on Kyrgyztan in 2009 to pressure it to terminate US’s access to the airbase at Manas, a key logistics cent</w:t>
      </w:r>
      <w:r w:rsidR="00215E00" w:rsidRPr="000740F0">
        <w:rPr>
          <w:rFonts w:asciiTheme="majorBidi" w:hAnsiTheme="majorBidi" w:cstheme="majorBidi"/>
          <w:bCs/>
          <w:sz w:val="28"/>
          <w:szCs w:val="28"/>
          <w:u w:val="none"/>
          <w:lang w:val="en-SG"/>
        </w:rPr>
        <w:t>re</w:t>
      </w:r>
      <w:r w:rsidR="00CC4829" w:rsidRPr="000740F0">
        <w:rPr>
          <w:rFonts w:asciiTheme="majorBidi" w:hAnsiTheme="majorBidi" w:cstheme="majorBidi"/>
          <w:bCs/>
          <w:sz w:val="28"/>
          <w:szCs w:val="28"/>
          <w:u w:val="none"/>
          <w:lang w:val="en-SG"/>
        </w:rPr>
        <w:t xml:space="preserve"> supporting U.S. military operations in Afghanistan</w:t>
      </w:r>
      <w:r w:rsidR="00087EF9" w:rsidRPr="000740F0">
        <w:rPr>
          <w:rFonts w:asciiTheme="majorBidi" w:hAnsiTheme="majorBidi" w:cstheme="majorBidi"/>
          <w:bCs/>
          <w:sz w:val="28"/>
          <w:szCs w:val="28"/>
          <w:u w:val="none"/>
          <w:lang w:val="en-SG"/>
        </w:rPr>
        <w:t xml:space="preserve">. The ability for nation-states to launch cyber attacks to disrupt or damage critical infrastructure through non-kinetic </w:t>
      </w:r>
      <w:r w:rsidR="00087EF9" w:rsidRPr="000740F0">
        <w:rPr>
          <w:rFonts w:asciiTheme="majorBidi" w:hAnsiTheme="majorBidi" w:cstheme="majorBidi"/>
          <w:bCs/>
          <w:sz w:val="28"/>
          <w:szCs w:val="28"/>
          <w:u w:val="none"/>
          <w:lang w:val="en-SG"/>
        </w:rPr>
        <w:lastRenderedPageBreak/>
        <w:t xml:space="preserve">means could </w:t>
      </w:r>
      <w:r w:rsidR="00657DAB" w:rsidRPr="000740F0">
        <w:rPr>
          <w:rFonts w:asciiTheme="majorBidi" w:hAnsiTheme="majorBidi" w:cstheme="majorBidi"/>
          <w:bCs/>
          <w:sz w:val="28"/>
          <w:szCs w:val="28"/>
          <w:u w:val="none"/>
          <w:lang w:val="en-SG"/>
        </w:rPr>
        <w:t xml:space="preserve">also </w:t>
      </w:r>
      <w:r w:rsidR="00087EF9" w:rsidRPr="000740F0">
        <w:rPr>
          <w:rFonts w:asciiTheme="majorBidi" w:hAnsiTheme="majorBidi" w:cstheme="majorBidi"/>
          <w:bCs/>
          <w:sz w:val="28"/>
          <w:szCs w:val="28"/>
          <w:u w:val="none"/>
          <w:lang w:val="en-SG"/>
        </w:rPr>
        <w:t>be seen through the alleged US’s and Israel’s attack on the Natanz nuclear enrichment plant in Iran in 2010 using Stuxnet.</w:t>
      </w:r>
      <w:r w:rsidR="00CC4829" w:rsidRPr="000740F0">
        <w:rPr>
          <w:rStyle w:val="FootnoteReference"/>
          <w:rFonts w:asciiTheme="majorBidi" w:hAnsiTheme="majorBidi" w:cstheme="majorBidi"/>
          <w:bCs/>
          <w:sz w:val="28"/>
          <w:szCs w:val="28"/>
          <w:u w:val="none"/>
          <w:lang w:val="en-SG"/>
        </w:rPr>
        <w:footnoteReference w:id="11"/>
      </w:r>
    </w:p>
    <w:p w:rsidR="009C2A5C" w:rsidRPr="000740F0" w:rsidRDefault="009C2A5C" w:rsidP="00523EC1">
      <w:pPr>
        <w:spacing w:line="360" w:lineRule="auto"/>
        <w:ind w:firstLine="720"/>
        <w:jc w:val="both"/>
        <w:rPr>
          <w:sz w:val="28"/>
          <w:szCs w:val="28"/>
          <w:u w:val="none"/>
          <w:lang w:val="en-SG"/>
        </w:rPr>
      </w:pPr>
    </w:p>
    <w:p w:rsidR="00534EF5" w:rsidRPr="000740F0" w:rsidRDefault="00534EF5" w:rsidP="00E3394F">
      <w:pPr>
        <w:spacing w:line="360" w:lineRule="auto"/>
        <w:ind w:firstLine="720"/>
        <w:jc w:val="both"/>
        <w:rPr>
          <w:sz w:val="28"/>
          <w:szCs w:val="28"/>
          <w:u w:val="none"/>
          <w:lang w:val="en-SG"/>
        </w:rPr>
      </w:pPr>
      <w:r w:rsidRPr="000740F0">
        <w:rPr>
          <w:sz w:val="28"/>
          <w:szCs w:val="28"/>
          <w:u w:val="none"/>
          <w:lang w:val="en-SG"/>
        </w:rPr>
        <w:t xml:space="preserve">Another form of cyber threat is the proliferation of </w:t>
      </w:r>
      <w:r w:rsidR="00E3394F" w:rsidRPr="000740F0">
        <w:rPr>
          <w:sz w:val="28"/>
          <w:szCs w:val="28"/>
          <w:u w:val="none"/>
          <w:lang w:val="en-SG"/>
        </w:rPr>
        <w:t xml:space="preserve">online falsehoods or </w:t>
      </w:r>
      <w:r w:rsidRPr="000740F0">
        <w:rPr>
          <w:sz w:val="28"/>
          <w:szCs w:val="28"/>
          <w:u w:val="none"/>
          <w:lang w:val="en-SG"/>
        </w:rPr>
        <w:t>fake news. The massive spread of fake news has been identified as a major global risk where propagandists manipulate the public,</w:t>
      </w:r>
      <w:r w:rsidR="00523EC1" w:rsidRPr="000740F0">
        <w:rPr>
          <w:rStyle w:val="FootnoteReference"/>
          <w:sz w:val="28"/>
          <w:szCs w:val="28"/>
          <w:u w:val="none"/>
          <w:lang w:val="en-SG"/>
        </w:rPr>
        <w:footnoteReference w:id="12"/>
      </w:r>
      <w:r w:rsidRPr="000740F0">
        <w:rPr>
          <w:sz w:val="28"/>
          <w:szCs w:val="28"/>
          <w:u w:val="none"/>
          <w:lang w:val="en-SG"/>
        </w:rPr>
        <w:t xml:space="preserve"> some with the aim to interfere in elections as well as other democratic process or to sow discord amongst racial and religious communities, while others for financial reasons.</w:t>
      </w:r>
    </w:p>
    <w:p w:rsidR="00A37DE2" w:rsidRPr="000740F0" w:rsidRDefault="00A37DE2" w:rsidP="00F63BED">
      <w:pPr>
        <w:spacing w:line="360" w:lineRule="auto"/>
        <w:ind w:firstLine="720"/>
        <w:jc w:val="both"/>
        <w:rPr>
          <w:sz w:val="28"/>
          <w:szCs w:val="28"/>
          <w:u w:val="none"/>
          <w:lang w:val="en-SG"/>
        </w:rPr>
      </w:pPr>
    </w:p>
    <w:p w:rsidR="00F63BED" w:rsidRPr="000740F0" w:rsidRDefault="00F63BED" w:rsidP="00D920C8">
      <w:pPr>
        <w:spacing w:line="360" w:lineRule="auto"/>
        <w:ind w:firstLine="720"/>
        <w:jc w:val="both"/>
        <w:rPr>
          <w:sz w:val="28"/>
          <w:szCs w:val="28"/>
          <w:u w:val="none"/>
          <w:lang w:val="en-SG"/>
        </w:rPr>
      </w:pPr>
      <w:r w:rsidRPr="000740F0">
        <w:rPr>
          <w:sz w:val="28"/>
          <w:szCs w:val="28"/>
          <w:u w:val="none"/>
          <w:lang w:val="en-SG"/>
        </w:rPr>
        <w:t xml:space="preserve">There are several ways fake news </w:t>
      </w:r>
      <w:r w:rsidR="00D920C8" w:rsidRPr="000740F0">
        <w:rPr>
          <w:sz w:val="28"/>
          <w:szCs w:val="28"/>
          <w:u w:val="none"/>
          <w:lang w:val="en-SG"/>
        </w:rPr>
        <w:t xml:space="preserve">can be </w:t>
      </w:r>
      <w:r w:rsidRPr="000740F0">
        <w:rPr>
          <w:sz w:val="28"/>
          <w:szCs w:val="28"/>
          <w:u w:val="none"/>
          <w:lang w:val="en-SG"/>
        </w:rPr>
        <w:t xml:space="preserve">used: (a) as a medium for organised disinformation campaigns with the aim of destabilising states through subversion of societies, (b) as viral rumours or false information (semi-truths) either shaping national opinion or affecting the resilience of a polity by actors within a state, without external malign actor involved, (c) as viral falsehoods of an entirely different nature, and (d) as fake stories distributed in order to attain revenue from advertising or swaying sentiments to manipulate </w:t>
      </w:r>
      <w:r w:rsidR="00680A25" w:rsidRPr="000740F0">
        <w:rPr>
          <w:sz w:val="28"/>
          <w:szCs w:val="28"/>
          <w:u w:val="none"/>
          <w:lang w:val="en-SG"/>
        </w:rPr>
        <w:t xml:space="preserve">the </w:t>
      </w:r>
      <w:r w:rsidRPr="000740F0">
        <w:rPr>
          <w:sz w:val="28"/>
          <w:szCs w:val="28"/>
          <w:u w:val="none"/>
          <w:lang w:val="en-SG"/>
        </w:rPr>
        <w:t>stock market</w:t>
      </w:r>
      <w:r w:rsidR="00523EC1" w:rsidRPr="000740F0">
        <w:rPr>
          <w:sz w:val="28"/>
          <w:szCs w:val="28"/>
          <w:u w:val="none"/>
          <w:lang w:val="en-SG"/>
        </w:rPr>
        <w:t>.</w:t>
      </w:r>
      <w:r w:rsidR="00523EC1" w:rsidRPr="000740F0">
        <w:rPr>
          <w:rStyle w:val="FootnoteReference"/>
          <w:sz w:val="28"/>
          <w:szCs w:val="28"/>
          <w:u w:val="none"/>
          <w:lang w:val="en-SG"/>
        </w:rPr>
        <w:footnoteReference w:id="13"/>
      </w:r>
      <w:r w:rsidRPr="000740F0">
        <w:rPr>
          <w:sz w:val="28"/>
          <w:szCs w:val="28"/>
          <w:u w:val="none"/>
          <w:lang w:val="en-SG"/>
        </w:rPr>
        <w:t xml:space="preserve"> </w:t>
      </w:r>
    </w:p>
    <w:p w:rsidR="00F63BED" w:rsidRPr="000740F0" w:rsidRDefault="00F63BED" w:rsidP="00F63BED">
      <w:pPr>
        <w:spacing w:line="360" w:lineRule="auto"/>
        <w:ind w:firstLine="720"/>
        <w:jc w:val="both"/>
        <w:rPr>
          <w:sz w:val="28"/>
          <w:szCs w:val="28"/>
          <w:u w:val="none"/>
          <w:lang w:val="en-SG"/>
        </w:rPr>
      </w:pPr>
      <w:r w:rsidRPr="000740F0">
        <w:rPr>
          <w:sz w:val="28"/>
          <w:szCs w:val="28"/>
          <w:u w:val="none"/>
          <w:lang w:val="en-SG"/>
        </w:rPr>
        <w:t xml:space="preserve"> </w:t>
      </w:r>
    </w:p>
    <w:p w:rsidR="00F63BED" w:rsidRPr="000740F0" w:rsidRDefault="00F63BED" w:rsidP="00B8416C">
      <w:pPr>
        <w:spacing w:line="360" w:lineRule="auto"/>
        <w:ind w:firstLine="720"/>
        <w:jc w:val="both"/>
        <w:rPr>
          <w:rFonts w:asciiTheme="majorBidi" w:hAnsiTheme="majorBidi" w:cstheme="majorBidi"/>
          <w:bCs/>
          <w:sz w:val="28"/>
          <w:szCs w:val="28"/>
          <w:u w:val="none"/>
          <w:lang w:val="en-SG"/>
        </w:rPr>
      </w:pPr>
      <w:r w:rsidRPr="000740F0">
        <w:rPr>
          <w:sz w:val="28"/>
          <w:szCs w:val="28"/>
          <w:u w:val="none"/>
          <w:lang w:val="en-SG"/>
        </w:rPr>
        <w:t>State and private actors exploit fake news to advance their agenda.</w:t>
      </w:r>
      <w:r w:rsidR="00B8416C" w:rsidRPr="000740F0">
        <w:rPr>
          <w:sz w:val="28"/>
          <w:szCs w:val="28"/>
          <w:u w:val="none"/>
          <w:lang w:val="en-SG"/>
        </w:rPr>
        <w:t xml:space="preserve"> Through the use of fake news, s</w:t>
      </w:r>
      <w:r w:rsidRPr="000740F0">
        <w:rPr>
          <w:sz w:val="28"/>
          <w:szCs w:val="28"/>
          <w:u w:val="none"/>
          <w:lang w:val="en-SG"/>
        </w:rPr>
        <w:t xml:space="preserve">tate actors could seek to de-stabilise a nation state by creating racial and religious discord, entrenching divisions within a society and undermining its social cohesion. It could also sway the electoral outcome towards candidates whose policies are more </w:t>
      </w:r>
      <w:r w:rsidRPr="000740F0">
        <w:rPr>
          <w:sz w:val="28"/>
          <w:szCs w:val="28"/>
          <w:u w:val="none"/>
          <w:lang w:val="en-SG"/>
        </w:rPr>
        <w:lastRenderedPageBreak/>
        <w:t xml:space="preserve">favourable towards them. On the other hand, </w:t>
      </w:r>
      <w:r w:rsidR="00B8416C" w:rsidRPr="000740F0">
        <w:rPr>
          <w:sz w:val="28"/>
          <w:szCs w:val="28"/>
          <w:u w:val="none"/>
          <w:lang w:val="en-SG"/>
        </w:rPr>
        <w:t xml:space="preserve">non-state </w:t>
      </w:r>
      <w:r w:rsidRPr="000740F0">
        <w:rPr>
          <w:sz w:val="28"/>
          <w:szCs w:val="28"/>
          <w:u w:val="none"/>
          <w:lang w:val="en-SG"/>
        </w:rPr>
        <w:t>actors employ fake news usually for financial gains. They circulate sensational and controversial posts or news articles to entice users for views and clicks so as to generate revenue.</w:t>
      </w:r>
    </w:p>
    <w:p w:rsidR="00B8416C" w:rsidRPr="000740F0" w:rsidRDefault="00B8416C" w:rsidP="00C16CAF">
      <w:pPr>
        <w:spacing w:line="360" w:lineRule="auto"/>
        <w:jc w:val="both"/>
        <w:rPr>
          <w:rFonts w:asciiTheme="majorBidi" w:hAnsiTheme="majorBidi" w:cstheme="majorBidi"/>
          <w:bCs/>
          <w:sz w:val="28"/>
          <w:szCs w:val="28"/>
          <w:u w:val="none"/>
          <w:lang w:val="en-SG"/>
        </w:rPr>
      </w:pPr>
    </w:p>
    <w:p w:rsidR="008B19FD" w:rsidRPr="000740F0" w:rsidRDefault="005D4C37" w:rsidP="00CF7D6B">
      <w:pPr>
        <w:spacing w:line="360" w:lineRule="auto"/>
        <w:jc w:val="both"/>
        <w:rPr>
          <w:rFonts w:asciiTheme="majorBidi" w:hAnsiTheme="majorBidi" w:cstheme="majorBidi"/>
          <w:bCs/>
          <w:sz w:val="28"/>
          <w:szCs w:val="28"/>
          <w:u w:val="none"/>
          <w:lang w:val="en-SG"/>
        </w:rPr>
      </w:pPr>
      <w:r w:rsidRPr="000740F0">
        <w:rPr>
          <w:rFonts w:asciiTheme="majorBidi" w:hAnsiTheme="majorBidi" w:cstheme="majorBidi"/>
          <w:b/>
          <w:sz w:val="28"/>
          <w:szCs w:val="28"/>
          <w:u w:val="none"/>
          <w:lang w:val="en-SG"/>
        </w:rPr>
        <w:t>2.2</w:t>
      </w:r>
      <w:r w:rsidRPr="000740F0">
        <w:rPr>
          <w:rFonts w:asciiTheme="majorBidi" w:hAnsiTheme="majorBidi" w:cstheme="majorBidi"/>
          <w:b/>
          <w:sz w:val="28"/>
          <w:szCs w:val="28"/>
          <w:u w:val="none"/>
          <w:lang w:val="en-SG"/>
        </w:rPr>
        <w:tab/>
      </w:r>
      <w:r w:rsidRPr="000740F0">
        <w:rPr>
          <w:rFonts w:asciiTheme="majorBidi" w:hAnsiTheme="majorBidi" w:cstheme="majorBidi"/>
          <w:b/>
          <w:bCs/>
          <w:sz w:val="28"/>
          <w:szCs w:val="28"/>
          <w:u w:val="none"/>
          <w:lang w:val="en-SG"/>
        </w:rPr>
        <w:t xml:space="preserve">THE COLLATERAL CONSEQUENCES FROM CYBER </w:t>
      </w:r>
      <w:r w:rsidR="00CF7D6B" w:rsidRPr="000740F0">
        <w:rPr>
          <w:rFonts w:asciiTheme="majorBidi" w:hAnsiTheme="majorBidi" w:cstheme="majorBidi"/>
          <w:b/>
          <w:bCs/>
          <w:sz w:val="28"/>
          <w:szCs w:val="28"/>
          <w:u w:val="none"/>
          <w:lang w:val="en-SG"/>
        </w:rPr>
        <w:t>ATTACKS</w:t>
      </w:r>
    </w:p>
    <w:p w:rsidR="00CD51F4" w:rsidRPr="000740F0" w:rsidRDefault="00CD51F4" w:rsidP="00E70864">
      <w:pPr>
        <w:spacing w:line="360" w:lineRule="auto"/>
        <w:jc w:val="both"/>
        <w:rPr>
          <w:rFonts w:asciiTheme="majorBidi" w:hAnsiTheme="majorBidi" w:cstheme="majorBidi"/>
          <w:bCs/>
          <w:sz w:val="28"/>
          <w:szCs w:val="28"/>
          <w:u w:val="none"/>
          <w:lang w:val="en-SG"/>
        </w:rPr>
      </w:pPr>
    </w:p>
    <w:p w:rsidR="00183B7C" w:rsidRPr="000740F0" w:rsidRDefault="00F04B4C" w:rsidP="004E5E78">
      <w:pPr>
        <w:spacing w:line="360" w:lineRule="auto"/>
        <w:ind w:firstLine="720"/>
        <w:jc w:val="both"/>
        <w:rPr>
          <w:rFonts w:asciiTheme="majorBidi" w:hAnsiTheme="majorBidi" w:cstheme="majorBidi"/>
          <w:bCs/>
          <w:sz w:val="28"/>
          <w:szCs w:val="28"/>
          <w:u w:val="none"/>
          <w:lang w:val="en-SG"/>
        </w:rPr>
      </w:pPr>
      <w:r w:rsidRPr="000740F0">
        <w:rPr>
          <w:rFonts w:asciiTheme="majorBidi" w:hAnsiTheme="majorBidi" w:cstheme="majorBidi"/>
          <w:bCs/>
          <w:sz w:val="28"/>
          <w:szCs w:val="28"/>
          <w:u w:val="none"/>
          <w:lang w:val="en-SG"/>
        </w:rPr>
        <w:t xml:space="preserve">Cyber attacks, unlike conventional or terrorist attacks, </w:t>
      </w:r>
      <w:r w:rsidR="006E1870" w:rsidRPr="000740F0">
        <w:rPr>
          <w:rFonts w:asciiTheme="majorBidi" w:hAnsiTheme="majorBidi" w:cstheme="majorBidi"/>
          <w:bCs/>
          <w:sz w:val="28"/>
          <w:szCs w:val="28"/>
          <w:u w:val="none"/>
          <w:lang w:val="en-SG"/>
        </w:rPr>
        <w:t xml:space="preserve">often </w:t>
      </w:r>
      <w:r w:rsidRPr="000740F0">
        <w:rPr>
          <w:rFonts w:asciiTheme="majorBidi" w:hAnsiTheme="majorBidi" w:cstheme="majorBidi"/>
          <w:bCs/>
          <w:sz w:val="28"/>
          <w:szCs w:val="28"/>
          <w:u w:val="none"/>
          <w:lang w:val="en-SG"/>
        </w:rPr>
        <w:t xml:space="preserve">do not target individuals but infrastructures such as </w:t>
      </w:r>
      <w:r w:rsidR="006E1870" w:rsidRPr="000740F0">
        <w:rPr>
          <w:rFonts w:asciiTheme="majorBidi" w:hAnsiTheme="majorBidi" w:cstheme="majorBidi"/>
          <w:bCs/>
          <w:sz w:val="28"/>
          <w:szCs w:val="28"/>
          <w:u w:val="none"/>
          <w:lang w:val="en-SG"/>
        </w:rPr>
        <w:t xml:space="preserve">computer </w:t>
      </w:r>
      <w:r w:rsidRPr="000740F0">
        <w:rPr>
          <w:rFonts w:asciiTheme="majorBidi" w:hAnsiTheme="majorBidi" w:cstheme="majorBidi"/>
          <w:bCs/>
          <w:sz w:val="28"/>
          <w:szCs w:val="28"/>
          <w:u w:val="none"/>
          <w:lang w:val="en-SG"/>
        </w:rPr>
        <w:t>networks or facilities</w:t>
      </w:r>
      <w:r w:rsidR="006E1870" w:rsidRPr="000740F0">
        <w:rPr>
          <w:rFonts w:asciiTheme="majorBidi" w:hAnsiTheme="majorBidi" w:cstheme="majorBidi"/>
          <w:bCs/>
          <w:sz w:val="28"/>
          <w:szCs w:val="28"/>
          <w:u w:val="none"/>
          <w:lang w:val="en-SG"/>
        </w:rPr>
        <w:t>.</w:t>
      </w:r>
      <w:r w:rsidRPr="000740F0">
        <w:rPr>
          <w:rFonts w:asciiTheme="majorBidi" w:hAnsiTheme="majorBidi" w:cstheme="majorBidi"/>
          <w:bCs/>
          <w:sz w:val="28"/>
          <w:szCs w:val="28"/>
          <w:u w:val="none"/>
          <w:lang w:val="en-SG"/>
        </w:rPr>
        <w:t xml:space="preserve"> </w:t>
      </w:r>
      <w:r w:rsidR="00657DAB" w:rsidRPr="000740F0">
        <w:rPr>
          <w:rFonts w:asciiTheme="majorBidi" w:hAnsiTheme="majorBidi" w:cstheme="majorBidi"/>
          <w:bCs/>
          <w:sz w:val="28"/>
          <w:szCs w:val="28"/>
          <w:u w:val="none"/>
          <w:lang w:val="en-SG"/>
        </w:rPr>
        <w:t>It is only expected that discussions among s</w:t>
      </w:r>
      <w:r w:rsidR="009D1349" w:rsidRPr="000740F0">
        <w:rPr>
          <w:rFonts w:asciiTheme="majorBidi" w:hAnsiTheme="majorBidi" w:cstheme="majorBidi"/>
          <w:bCs/>
          <w:sz w:val="28"/>
          <w:szCs w:val="28"/>
          <w:u w:val="none"/>
          <w:lang w:val="en-SG"/>
        </w:rPr>
        <w:t xml:space="preserve">ecurity experts </w:t>
      </w:r>
      <w:r w:rsidR="00657DAB" w:rsidRPr="000740F0">
        <w:rPr>
          <w:rFonts w:asciiTheme="majorBidi" w:hAnsiTheme="majorBidi" w:cstheme="majorBidi"/>
          <w:bCs/>
          <w:sz w:val="28"/>
          <w:szCs w:val="28"/>
          <w:u w:val="none"/>
          <w:lang w:val="en-SG"/>
        </w:rPr>
        <w:t xml:space="preserve">often centred on </w:t>
      </w:r>
      <w:r w:rsidR="009D1349" w:rsidRPr="000740F0">
        <w:rPr>
          <w:rFonts w:asciiTheme="majorBidi" w:hAnsiTheme="majorBidi" w:cstheme="majorBidi"/>
          <w:bCs/>
          <w:sz w:val="28"/>
          <w:szCs w:val="28"/>
          <w:u w:val="none"/>
          <w:lang w:val="en-SG"/>
        </w:rPr>
        <w:t>defending transportation networks, refineries, dams, military installations, hospitals, banks, and government offices from cyber attack, and making the</w:t>
      </w:r>
      <w:r w:rsidR="00657DAB" w:rsidRPr="000740F0">
        <w:rPr>
          <w:rFonts w:asciiTheme="majorBidi" w:hAnsiTheme="majorBidi" w:cstheme="majorBidi"/>
          <w:bCs/>
          <w:sz w:val="28"/>
          <w:szCs w:val="28"/>
          <w:u w:val="none"/>
          <w:lang w:val="en-SG"/>
        </w:rPr>
        <w:t>se facilities and its networks r</w:t>
      </w:r>
      <w:r w:rsidR="009D1349" w:rsidRPr="000740F0">
        <w:rPr>
          <w:rFonts w:asciiTheme="majorBidi" w:hAnsiTheme="majorBidi" w:cstheme="majorBidi"/>
          <w:bCs/>
          <w:sz w:val="28"/>
          <w:szCs w:val="28"/>
          <w:u w:val="none"/>
          <w:lang w:val="en-SG"/>
        </w:rPr>
        <w:t xml:space="preserve">esilient to cyber attacks, </w:t>
      </w:r>
      <w:r w:rsidR="004E5E78" w:rsidRPr="000740F0">
        <w:rPr>
          <w:rFonts w:asciiTheme="majorBidi" w:hAnsiTheme="majorBidi" w:cstheme="majorBidi"/>
          <w:bCs/>
          <w:sz w:val="28"/>
          <w:szCs w:val="28"/>
          <w:u w:val="none"/>
          <w:lang w:val="en-SG"/>
        </w:rPr>
        <w:t xml:space="preserve">similar to concerns about </w:t>
      </w:r>
      <w:r w:rsidR="009D1349" w:rsidRPr="000740F0">
        <w:rPr>
          <w:rFonts w:asciiTheme="majorBidi" w:hAnsiTheme="majorBidi" w:cstheme="majorBidi"/>
          <w:bCs/>
          <w:sz w:val="28"/>
          <w:szCs w:val="28"/>
          <w:u w:val="none"/>
          <w:lang w:val="en-SG"/>
        </w:rPr>
        <w:t>defending the same facilities from terrorist bombs or ballistic missiles</w:t>
      </w:r>
      <w:r w:rsidR="008947FC" w:rsidRPr="000740F0">
        <w:rPr>
          <w:rFonts w:asciiTheme="majorBidi" w:hAnsiTheme="majorBidi" w:cstheme="majorBidi"/>
          <w:bCs/>
          <w:sz w:val="28"/>
          <w:szCs w:val="28"/>
          <w:u w:val="none"/>
          <w:lang w:val="en-SG"/>
        </w:rPr>
        <w:t>.</w:t>
      </w:r>
      <w:r w:rsidR="009D1349" w:rsidRPr="000740F0">
        <w:rPr>
          <w:rStyle w:val="FootnoteReference"/>
          <w:rFonts w:asciiTheme="majorBidi" w:hAnsiTheme="majorBidi" w:cstheme="majorBidi"/>
          <w:bCs/>
          <w:sz w:val="28"/>
          <w:szCs w:val="28"/>
          <w:u w:val="none"/>
          <w:lang w:val="en-SG"/>
        </w:rPr>
        <w:footnoteReference w:id="14"/>
      </w:r>
      <w:r w:rsidR="009D1349" w:rsidRPr="000740F0">
        <w:rPr>
          <w:rFonts w:asciiTheme="majorBidi" w:hAnsiTheme="majorBidi" w:cstheme="majorBidi"/>
          <w:bCs/>
          <w:sz w:val="28"/>
          <w:szCs w:val="28"/>
          <w:u w:val="none"/>
          <w:lang w:val="en-SG"/>
        </w:rPr>
        <w:t xml:space="preserve"> </w:t>
      </w:r>
      <w:r w:rsidR="00CD51F4" w:rsidRPr="000740F0">
        <w:rPr>
          <w:rFonts w:asciiTheme="majorBidi" w:hAnsiTheme="majorBidi" w:cstheme="majorBidi"/>
          <w:bCs/>
          <w:sz w:val="28"/>
          <w:szCs w:val="28"/>
          <w:u w:val="none"/>
          <w:lang w:val="en-SG"/>
        </w:rPr>
        <w:t>However, t</w:t>
      </w:r>
      <w:r w:rsidR="00E70864" w:rsidRPr="000740F0">
        <w:rPr>
          <w:rFonts w:asciiTheme="majorBidi" w:hAnsiTheme="majorBidi" w:cstheme="majorBidi"/>
          <w:bCs/>
          <w:sz w:val="28"/>
          <w:szCs w:val="28"/>
          <w:u w:val="none"/>
          <w:lang w:val="en-SG"/>
        </w:rPr>
        <w:t>he effect</w:t>
      </w:r>
      <w:r w:rsidR="009D1349" w:rsidRPr="000740F0">
        <w:rPr>
          <w:rFonts w:asciiTheme="majorBidi" w:hAnsiTheme="majorBidi" w:cstheme="majorBidi"/>
          <w:bCs/>
          <w:sz w:val="28"/>
          <w:szCs w:val="28"/>
          <w:u w:val="none"/>
          <w:lang w:val="en-SG"/>
        </w:rPr>
        <w:t>s</w:t>
      </w:r>
      <w:r w:rsidR="00E70864" w:rsidRPr="000740F0">
        <w:rPr>
          <w:rFonts w:asciiTheme="majorBidi" w:hAnsiTheme="majorBidi" w:cstheme="majorBidi"/>
          <w:bCs/>
          <w:sz w:val="28"/>
          <w:szCs w:val="28"/>
          <w:u w:val="none"/>
          <w:lang w:val="en-SG"/>
        </w:rPr>
        <w:t xml:space="preserve"> of cyber attack</w:t>
      </w:r>
      <w:r w:rsidR="00462637" w:rsidRPr="000740F0">
        <w:rPr>
          <w:rFonts w:asciiTheme="majorBidi" w:hAnsiTheme="majorBidi" w:cstheme="majorBidi"/>
          <w:bCs/>
          <w:sz w:val="28"/>
          <w:szCs w:val="28"/>
          <w:u w:val="none"/>
          <w:lang w:val="en-SG"/>
        </w:rPr>
        <w:t>s</w:t>
      </w:r>
      <w:r w:rsidR="00E70864" w:rsidRPr="000740F0">
        <w:rPr>
          <w:rFonts w:asciiTheme="majorBidi" w:hAnsiTheme="majorBidi" w:cstheme="majorBidi"/>
          <w:bCs/>
          <w:sz w:val="28"/>
          <w:szCs w:val="28"/>
          <w:u w:val="none"/>
          <w:lang w:val="en-SG"/>
        </w:rPr>
        <w:t xml:space="preserve"> </w:t>
      </w:r>
      <w:r w:rsidR="00462637" w:rsidRPr="000740F0">
        <w:rPr>
          <w:rFonts w:asciiTheme="majorBidi" w:hAnsiTheme="majorBidi" w:cstheme="majorBidi"/>
          <w:bCs/>
          <w:sz w:val="28"/>
          <w:szCs w:val="28"/>
          <w:u w:val="none"/>
          <w:lang w:val="en-SG"/>
        </w:rPr>
        <w:t xml:space="preserve">are </w:t>
      </w:r>
      <w:r w:rsidR="00E70864" w:rsidRPr="000740F0">
        <w:rPr>
          <w:rFonts w:asciiTheme="majorBidi" w:hAnsiTheme="majorBidi" w:cstheme="majorBidi"/>
          <w:bCs/>
          <w:sz w:val="28"/>
          <w:szCs w:val="28"/>
          <w:u w:val="none"/>
          <w:lang w:val="en-SG"/>
        </w:rPr>
        <w:t>far reaching beyond the direct impact on the computer systems and networks.</w:t>
      </w:r>
    </w:p>
    <w:p w:rsidR="0033476E" w:rsidRPr="000740F0" w:rsidRDefault="0033476E" w:rsidP="004E5E78">
      <w:pPr>
        <w:spacing w:line="360" w:lineRule="auto"/>
        <w:ind w:firstLine="720"/>
        <w:jc w:val="both"/>
        <w:rPr>
          <w:rFonts w:asciiTheme="majorBidi" w:hAnsiTheme="majorBidi" w:cstheme="majorBidi"/>
          <w:bCs/>
          <w:sz w:val="28"/>
          <w:szCs w:val="28"/>
          <w:u w:val="none"/>
          <w:lang w:val="en-SG"/>
        </w:rPr>
      </w:pPr>
    </w:p>
    <w:p w:rsidR="002C6FAA" w:rsidRPr="000740F0" w:rsidRDefault="00183B7C" w:rsidP="00E04ED9">
      <w:pPr>
        <w:spacing w:line="360" w:lineRule="auto"/>
        <w:ind w:firstLine="720"/>
        <w:jc w:val="both"/>
        <w:rPr>
          <w:rFonts w:asciiTheme="majorBidi" w:hAnsiTheme="majorBidi" w:cstheme="majorBidi"/>
          <w:sz w:val="28"/>
          <w:szCs w:val="28"/>
          <w:u w:val="none"/>
          <w:shd w:val="clear" w:color="auto" w:fill="FFFFFF"/>
          <w:lang w:val="en-SG"/>
        </w:rPr>
      </w:pPr>
      <w:r w:rsidRPr="000740F0">
        <w:rPr>
          <w:rFonts w:asciiTheme="majorBidi" w:hAnsiTheme="majorBidi" w:cstheme="majorBidi"/>
          <w:bCs/>
          <w:sz w:val="28"/>
          <w:szCs w:val="28"/>
          <w:u w:val="none"/>
          <w:lang w:val="en-SG"/>
        </w:rPr>
        <w:t>Festering within the aftermath of cyber attacks on infrastructure and computer networks, we can expect disruptions to society’s way of lives</w:t>
      </w:r>
      <w:r w:rsidR="0033476E" w:rsidRPr="000740F0">
        <w:rPr>
          <w:rFonts w:asciiTheme="majorBidi" w:hAnsiTheme="majorBidi" w:cstheme="majorBidi"/>
          <w:bCs/>
          <w:sz w:val="28"/>
          <w:szCs w:val="28"/>
          <w:u w:val="none"/>
          <w:lang w:val="en-SG"/>
        </w:rPr>
        <w:t xml:space="preserve"> and the psychological state of individuals being impacted</w:t>
      </w:r>
      <w:r w:rsidRPr="000740F0">
        <w:rPr>
          <w:rFonts w:asciiTheme="majorBidi" w:hAnsiTheme="majorBidi" w:cstheme="majorBidi"/>
          <w:bCs/>
          <w:sz w:val="28"/>
          <w:szCs w:val="28"/>
          <w:u w:val="none"/>
          <w:lang w:val="en-SG"/>
        </w:rPr>
        <w:t xml:space="preserve">. </w:t>
      </w:r>
      <w:r w:rsidR="008947FC" w:rsidRPr="000740F0">
        <w:rPr>
          <w:rFonts w:asciiTheme="majorBidi" w:hAnsiTheme="majorBidi" w:cstheme="majorBidi"/>
          <w:bCs/>
          <w:sz w:val="28"/>
          <w:szCs w:val="28"/>
          <w:u w:val="none"/>
          <w:lang w:val="en-SG"/>
        </w:rPr>
        <w:t xml:space="preserve">Research has shown that </w:t>
      </w:r>
      <w:r w:rsidRPr="000740F0">
        <w:rPr>
          <w:rFonts w:asciiTheme="majorBidi" w:hAnsiTheme="majorBidi" w:cstheme="majorBidi"/>
          <w:bCs/>
          <w:sz w:val="28"/>
          <w:szCs w:val="28"/>
          <w:u w:val="none"/>
          <w:lang w:val="en-SG"/>
        </w:rPr>
        <w:t xml:space="preserve">these </w:t>
      </w:r>
      <w:r w:rsidR="008947FC" w:rsidRPr="000740F0">
        <w:rPr>
          <w:rFonts w:asciiTheme="majorBidi" w:hAnsiTheme="majorBidi" w:cstheme="majorBidi"/>
          <w:bCs/>
          <w:sz w:val="28"/>
          <w:szCs w:val="28"/>
          <w:u w:val="none"/>
          <w:lang w:val="en-SG"/>
        </w:rPr>
        <w:t>cyber attacks can cause social and psychological impacts</w:t>
      </w:r>
      <w:r w:rsidRPr="000740F0">
        <w:rPr>
          <w:rFonts w:asciiTheme="majorBidi" w:hAnsiTheme="majorBidi" w:cstheme="majorBidi"/>
          <w:bCs/>
          <w:sz w:val="28"/>
          <w:szCs w:val="28"/>
          <w:u w:val="none"/>
          <w:lang w:val="en-SG"/>
        </w:rPr>
        <w:t xml:space="preserve"> besides damages to the infrastructure and computer networks</w:t>
      </w:r>
      <w:r w:rsidR="008947FC" w:rsidRPr="000740F0">
        <w:rPr>
          <w:rFonts w:asciiTheme="majorBidi" w:hAnsiTheme="majorBidi" w:cstheme="majorBidi"/>
          <w:bCs/>
          <w:sz w:val="28"/>
          <w:szCs w:val="28"/>
          <w:u w:val="none"/>
          <w:lang w:val="en-SG"/>
        </w:rPr>
        <w:t>.</w:t>
      </w:r>
      <w:r w:rsidR="00657DAB" w:rsidRPr="000740F0">
        <w:rPr>
          <w:rStyle w:val="FootnoteReference"/>
          <w:rFonts w:asciiTheme="majorBidi" w:hAnsiTheme="majorBidi" w:cstheme="majorBidi"/>
          <w:bCs/>
          <w:sz w:val="28"/>
          <w:szCs w:val="28"/>
          <w:u w:val="none"/>
          <w:lang w:val="en-SG"/>
        </w:rPr>
        <w:footnoteReference w:id="15"/>
      </w:r>
      <w:r w:rsidR="00E04ED9" w:rsidRPr="000740F0">
        <w:rPr>
          <w:rFonts w:asciiTheme="majorBidi" w:hAnsiTheme="majorBidi" w:cstheme="majorBidi"/>
          <w:bCs/>
          <w:sz w:val="28"/>
          <w:szCs w:val="28"/>
          <w:u w:val="none"/>
          <w:lang w:val="en-SG"/>
        </w:rPr>
        <w:t xml:space="preserve"> </w:t>
      </w:r>
      <w:r w:rsidR="008947FC" w:rsidRPr="000740F0">
        <w:rPr>
          <w:rFonts w:asciiTheme="majorBidi" w:hAnsiTheme="majorBidi" w:cstheme="majorBidi"/>
          <w:bCs/>
          <w:sz w:val="28"/>
          <w:szCs w:val="28"/>
          <w:u w:val="none"/>
          <w:lang w:val="en-SG"/>
        </w:rPr>
        <w:t xml:space="preserve">The social impact of a cyber-attack refers to aspects such as the social disruption caused to people’s daily lives, and widespread issues such as </w:t>
      </w:r>
      <w:r w:rsidR="008947FC" w:rsidRPr="000740F0">
        <w:rPr>
          <w:rFonts w:asciiTheme="majorBidi" w:hAnsiTheme="majorBidi" w:cstheme="majorBidi"/>
          <w:bCs/>
          <w:sz w:val="28"/>
          <w:szCs w:val="28"/>
          <w:u w:val="none"/>
          <w:lang w:val="en-SG"/>
        </w:rPr>
        <w:lastRenderedPageBreak/>
        <w:t>anxiety or loss of confidence in cyber or technology. Psychological impact can be informed by social impact, and can include more personal aspects such as an individual’s anxiety, worry, anger, outrage, depression.</w:t>
      </w:r>
      <w:r w:rsidR="008947FC" w:rsidRPr="000740F0">
        <w:rPr>
          <w:rStyle w:val="FootnoteReference"/>
          <w:rFonts w:asciiTheme="majorBidi" w:hAnsiTheme="majorBidi" w:cstheme="majorBidi"/>
          <w:bCs/>
          <w:sz w:val="28"/>
          <w:szCs w:val="28"/>
          <w:u w:val="none"/>
          <w:lang w:val="en-SG"/>
        </w:rPr>
        <w:footnoteReference w:id="16"/>
      </w:r>
      <w:r w:rsidR="008947FC" w:rsidRPr="000740F0">
        <w:rPr>
          <w:rFonts w:asciiTheme="majorBidi" w:hAnsiTheme="majorBidi" w:cstheme="majorBidi"/>
          <w:bCs/>
          <w:sz w:val="28"/>
          <w:szCs w:val="28"/>
          <w:u w:val="none"/>
          <w:lang w:val="en-SG"/>
        </w:rPr>
        <w:t xml:space="preserve"> </w:t>
      </w:r>
      <w:r w:rsidR="00EF5997" w:rsidRPr="000740F0">
        <w:rPr>
          <w:rFonts w:asciiTheme="majorBidi" w:hAnsiTheme="majorBidi" w:cstheme="majorBidi"/>
          <w:bCs/>
          <w:sz w:val="28"/>
          <w:szCs w:val="28"/>
          <w:u w:val="none"/>
          <w:lang w:val="en-SG"/>
        </w:rPr>
        <w:t>In Jan 2017, Lloyds Banking Group suffered a DDoS cyber attack over 2 days</w:t>
      </w:r>
      <w:r w:rsidR="00572E5D" w:rsidRPr="000740F0">
        <w:rPr>
          <w:rFonts w:asciiTheme="majorBidi" w:hAnsiTheme="majorBidi" w:cstheme="majorBidi"/>
          <w:bCs/>
          <w:sz w:val="28"/>
          <w:szCs w:val="28"/>
          <w:u w:val="none"/>
          <w:lang w:val="en-SG"/>
        </w:rPr>
        <w:t xml:space="preserve">. </w:t>
      </w:r>
      <w:r w:rsidR="00C06C6F" w:rsidRPr="000740F0">
        <w:rPr>
          <w:rFonts w:asciiTheme="majorBidi" w:hAnsiTheme="majorBidi" w:cstheme="majorBidi"/>
          <w:bCs/>
          <w:sz w:val="28"/>
          <w:szCs w:val="28"/>
          <w:u w:val="none"/>
          <w:lang w:val="en-SG"/>
        </w:rPr>
        <w:t xml:space="preserve">At the social and societal levels, millions of bank customers were impacted by the attack. </w:t>
      </w:r>
      <w:r w:rsidR="008F7380" w:rsidRPr="000740F0">
        <w:rPr>
          <w:rFonts w:asciiTheme="majorBidi" w:hAnsiTheme="majorBidi" w:cstheme="majorBidi"/>
          <w:bCs/>
          <w:sz w:val="28"/>
          <w:szCs w:val="28"/>
          <w:u w:val="none"/>
          <w:lang w:val="en-SG"/>
        </w:rPr>
        <w:t xml:space="preserve">While there was no </w:t>
      </w:r>
      <w:r w:rsidR="008F7380" w:rsidRPr="000740F0">
        <w:rPr>
          <w:rFonts w:asciiTheme="majorBidi" w:hAnsiTheme="majorBidi" w:cstheme="majorBidi"/>
          <w:sz w:val="28"/>
          <w:szCs w:val="28"/>
          <w:u w:val="none"/>
          <w:shd w:val="clear" w:color="auto" w:fill="FFFFFF"/>
          <w:lang w:val="en-SG"/>
        </w:rPr>
        <w:t xml:space="preserve">financial loss by the customers according to reports, the </w:t>
      </w:r>
      <w:r w:rsidR="00EF5997" w:rsidRPr="000740F0">
        <w:rPr>
          <w:rFonts w:asciiTheme="majorBidi" w:hAnsiTheme="majorBidi" w:cstheme="majorBidi"/>
          <w:sz w:val="28"/>
          <w:szCs w:val="28"/>
          <w:u w:val="none"/>
          <w:shd w:val="clear" w:color="auto" w:fill="FFFFFF"/>
          <w:lang w:val="en-SG"/>
        </w:rPr>
        <w:t xml:space="preserve">DDoS </w:t>
      </w:r>
      <w:r w:rsidR="00C06C6F" w:rsidRPr="000740F0">
        <w:rPr>
          <w:rFonts w:asciiTheme="majorBidi" w:hAnsiTheme="majorBidi" w:cstheme="majorBidi"/>
          <w:sz w:val="28"/>
          <w:szCs w:val="28"/>
          <w:u w:val="none"/>
          <w:shd w:val="clear" w:color="auto" w:fill="FFFFFF"/>
          <w:lang w:val="en-SG"/>
        </w:rPr>
        <w:t xml:space="preserve">cyber </w:t>
      </w:r>
      <w:r w:rsidR="00EF5997" w:rsidRPr="000740F0">
        <w:rPr>
          <w:rFonts w:asciiTheme="majorBidi" w:hAnsiTheme="majorBidi" w:cstheme="majorBidi"/>
          <w:sz w:val="28"/>
          <w:szCs w:val="28"/>
          <w:u w:val="none"/>
          <w:shd w:val="clear" w:color="auto" w:fill="FFFFFF"/>
          <w:lang w:val="en-SG"/>
        </w:rPr>
        <w:t>attack</w:t>
      </w:r>
      <w:r w:rsidR="00C06C6F" w:rsidRPr="000740F0">
        <w:rPr>
          <w:rFonts w:asciiTheme="majorBidi" w:hAnsiTheme="majorBidi" w:cstheme="majorBidi"/>
          <w:sz w:val="28"/>
          <w:szCs w:val="28"/>
          <w:u w:val="none"/>
          <w:shd w:val="clear" w:color="auto" w:fill="FFFFFF"/>
          <w:lang w:val="en-SG"/>
        </w:rPr>
        <w:t xml:space="preserve"> affected </w:t>
      </w:r>
      <w:r w:rsidR="00EF5997" w:rsidRPr="000740F0">
        <w:rPr>
          <w:rFonts w:asciiTheme="majorBidi" w:hAnsiTheme="majorBidi" w:cstheme="majorBidi"/>
          <w:sz w:val="28"/>
          <w:szCs w:val="28"/>
          <w:u w:val="none"/>
          <w:shd w:val="clear" w:color="auto" w:fill="FFFFFF"/>
          <w:lang w:val="en-SG"/>
        </w:rPr>
        <w:t>the availability of services</w:t>
      </w:r>
      <w:r w:rsidR="00C06C6F" w:rsidRPr="000740F0">
        <w:rPr>
          <w:rFonts w:asciiTheme="majorBidi" w:hAnsiTheme="majorBidi" w:cstheme="majorBidi"/>
          <w:sz w:val="28"/>
          <w:szCs w:val="28"/>
          <w:u w:val="none"/>
          <w:shd w:val="clear" w:color="auto" w:fill="FFFFFF"/>
          <w:lang w:val="en-SG"/>
        </w:rPr>
        <w:t xml:space="preserve"> which </w:t>
      </w:r>
      <w:r w:rsidR="00C06C6F" w:rsidRPr="000740F0">
        <w:rPr>
          <w:rFonts w:asciiTheme="majorBidi" w:hAnsiTheme="majorBidi" w:cstheme="majorBidi"/>
          <w:bCs/>
          <w:sz w:val="28"/>
          <w:szCs w:val="28"/>
          <w:u w:val="none"/>
          <w:lang w:val="en-SG"/>
        </w:rPr>
        <w:t xml:space="preserve">left many customers </w:t>
      </w:r>
      <w:r w:rsidR="00C06C6F" w:rsidRPr="000740F0">
        <w:rPr>
          <w:rFonts w:asciiTheme="majorBidi" w:hAnsiTheme="majorBidi" w:cstheme="majorBidi"/>
          <w:sz w:val="28"/>
          <w:szCs w:val="28"/>
          <w:u w:val="none"/>
          <w:shd w:val="clear" w:color="auto" w:fill="FFFFFF"/>
          <w:lang w:val="en-SG"/>
        </w:rPr>
        <w:t>temporarily unable to use services such as checking their balance or sending payments</w:t>
      </w:r>
      <w:r w:rsidR="00EF5997" w:rsidRPr="000740F0">
        <w:rPr>
          <w:rFonts w:asciiTheme="majorBidi" w:hAnsiTheme="majorBidi" w:cstheme="majorBidi"/>
          <w:sz w:val="28"/>
          <w:szCs w:val="28"/>
          <w:u w:val="none"/>
          <w:shd w:val="clear" w:color="auto" w:fill="FFFFFF"/>
          <w:lang w:val="en-SG"/>
        </w:rPr>
        <w:t>.</w:t>
      </w:r>
      <w:r w:rsidR="008F7380" w:rsidRPr="000740F0">
        <w:rPr>
          <w:rFonts w:asciiTheme="majorBidi" w:hAnsiTheme="majorBidi" w:cstheme="majorBidi"/>
          <w:sz w:val="28"/>
          <w:szCs w:val="28"/>
          <w:u w:val="none"/>
          <w:shd w:val="clear" w:color="auto" w:fill="FFFFFF"/>
          <w:lang w:val="en-SG"/>
        </w:rPr>
        <w:t xml:space="preserve"> Several other major British banks were also hit by cyber attacks over a 2 year period between 2015 and 2017 and this prompted British lawmakers to criticize both British banks and regulators for doing insufficient to improve on cyber securi</w:t>
      </w:r>
      <w:r w:rsidR="00572E5D" w:rsidRPr="000740F0">
        <w:rPr>
          <w:rFonts w:asciiTheme="majorBidi" w:hAnsiTheme="majorBidi" w:cstheme="majorBidi"/>
          <w:sz w:val="28"/>
          <w:szCs w:val="28"/>
          <w:u w:val="none"/>
          <w:shd w:val="clear" w:color="auto" w:fill="FFFFFF"/>
          <w:lang w:val="en-SG"/>
        </w:rPr>
        <w:t>ty.</w:t>
      </w:r>
      <w:r w:rsidR="00EF5997" w:rsidRPr="000740F0">
        <w:rPr>
          <w:rStyle w:val="FootnoteReference"/>
          <w:rFonts w:asciiTheme="majorBidi" w:hAnsiTheme="majorBidi" w:cstheme="majorBidi"/>
          <w:sz w:val="28"/>
          <w:szCs w:val="28"/>
          <w:u w:val="none"/>
          <w:shd w:val="clear" w:color="auto" w:fill="FFFFFF"/>
          <w:lang w:val="en-SG"/>
        </w:rPr>
        <w:footnoteReference w:id="17"/>
      </w:r>
      <w:r w:rsidR="00572E5D" w:rsidRPr="000740F0">
        <w:rPr>
          <w:rFonts w:asciiTheme="majorBidi" w:hAnsiTheme="majorBidi" w:cstheme="majorBidi"/>
          <w:sz w:val="28"/>
          <w:szCs w:val="28"/>
          <w:u w:val="none"/>
          <w:shd w:val="clear" w:color="auto" w:fill="FFFFFF"/>
          <w:lang w:val="en-SG"/>
        </w:rPr>
        <w:t xml:space="preserve"> </w:t>
      </w:r>
      <w:r w:rsidR="002C6FAA" w:rsidRPr="000740F0">
        <w:rPr>
          <w:rFonts w:asciiTheme="majorBidi" w:hAnsiTheme="majorBidi" w:cstheme="majorBidi"/>
          <w:sz w:val="28"/>
          <w:szCs w:val="28"/>
          <w:u w:val="none"/>
          <w:shd w:val="clear" w:color="auto" w:fill="FFFFFF"/>
          <w:lang w:val="en-SG"/>
        </w:rPr>
        <w:t xml:space="preserve">The DDoS cyber attack also impacted </w:t>
      </w:r>
      <w:r w:rsidR="00572E5D" w:rsidRPr="000740F0">
        <w:rPr>
          <w:rFonts w:asciiTheme="majorBidi" w:hAnsiTheme="majorBidi" w:cstheme="majorBidi"/>
          <w:sz w:val="28"/>
          <w:szCs w:val="28"/>
          <w:u w:val="none"/>
          <w:shd w:val="clear" w:color="auto" w:fill="FFFFFF"/>
          <w:lang w:val="en-SG"/>
        </w:rPr>
        <w:t xml:space="preserve">the </w:t>
      </w:r>
      <w:r w:rsidR="002C6FAA" w:rsidRPr="000740F0">
        <w:rPr>
          <w:rFonts w:asciiTheme="majorBidi" w:hAnsiTheme="majorBidi" w:cstheme="majorBidi"/>
          <w:sz w:val="28"/>
          <w:szCs w:val="28"/>
          <w:u w:val="none"/>
          <w:shd w:val="clear" w:color="auto" w:fill="FFFFFF"/>
          <w:lang w:val="en-SG"/>
        </w:rPr>
        <w:t>customers psychologically.</w:t>
      </w:r>
      <w:r w:rsidR="00572E5D" w:rsidRPr="000740F0">
        <w:rPr>
          <w:rFonts w:asciiTheme="majorBidi" w:hAnsiTheme="majorBidi" w:cstheme="majorBidi"/>
          <w:sz w:val="28"/>
          <w:szCs w:val="28"/>
          <w:u w:val="none"/>
          <w:shd w:val="clear" w:color="auto" w:fill="FFFFFF"/>
          <w:lang w:val="en-SG"/>
        </w:rPr>
        <w:t xml:space="preserve"> </w:t>
      </w:r>
      <w:r w:rsidR="00F531FE" w:rsidRPr="000740F0">
        <w:rPr>
          <w:rFonts w:asciiTheme="majorBidi" w:hAnsiTheme="majorBidi" w:cstheme="majorBidi"/>
          <w:sz w:val="28"/>
          <w:szCs w:val="28"/>
          <w:u w:val="none"/>
          <w:shd w:val="clear" w:color="auto" w:fill="FFFFFF"/>
          <w:lang w:val="en-SG"/>
        </w:rPr>
        <w:t>Many p</w:t>
      </w:r>
      <w:r w:rsidR="002C6FAA" w:rsidRPr="000740F0">
        <w:rPr>
          <w:rFonts w:asciiTheme="majorBidi" w:hAnsiTheme="majorBidi" w:cstheme="majorBidi"/>
          <w:sz w:val="28"/>
          <w:szCs w:val="28"/>
          <w:u w:val="none"/>
          <w:shd w:val="clear" w:color="auto" w:fill="FFFFFF"/>
          <w:lang w:val="en-SG"/>
        </w:rPr>
        <w:t>eople were angry with the situation and took to social media to vent their frustrations at being blocked from accessing th</w:t>
      </w:r>
      <w:r w:rsidR="00572E5D" w:rsidRPr="000740F0">
        <w:rPr>
          <w:rFonts w:asciiTheme="majorBidi" w:hAnsiTheme="majorBidi" w:cstheme="majorBidi"/>
          <w:sz w:val="28"/>
          <w:szCs w:val="28"/>
          <w:u w:val="none"/>
          <w:shd w:val="clear" w:color="auto" w:fill="FFFFFF"/>
          <w:lang w:val="en-SG"/>
        </w:rPr>
        <w:t>eir o</w:t>
      </w:r>
      <w:r w:rsidR="002C6FAA" w:rsidRPr="000740F0">
        <w:rPr>
          <w:rFonts w:asciiTheme="majorBidi" w:hAnsiTheme="majorBidi" w:cstheme="majorBidi"/>
          <w:sz w:val="28"/>
          <w:szCs w:val="28"/>
          <w:u w:val="none"/>
          <w:shd w:val="clear" w:color="auto" w:fill="FFFFFF"/>
          <w:lang w:val="en-SG"/>
        </w:rPr>
        <w:t>nline accounts.</w:t>
      </w:r>
      <w:r w:rsidR="00572E5D" w:rsidRPr="000740F0">
        <w:rPr>
          <w:rStyle w:val="FootnoteReference"/>
          <w:rFonts w:asciiTheme="majorBidi" w:hAnsiTheme="majorBidi" w:cstheme="majorBidi"/>
          <w:sz w:val="28"/>
          <w:szCs w:val="28"/>
          <w:u w:val="none"/>
          <w:shd w:val="clear" w:color="auto" w:fill="FFFFFF"/>
          <w:lang w:val="en-SG"/>
        </w:rPr>
        <w:footnoteReference w:id="18"/>
      </w:r>
    </w:p>
    <w:p w:rsidR="00286DC9" w:rsidRPr="000740F0" w:rsidRDefault="00286DC9" w:rsidP="00F531FE">
      <w:pPr>
        <w:spacing w:line="360" w:lineRule="auto"/>
        <w:ind w:firstLine="720"/>
        <w:jc w:val="both"/>
        <w:rPr>
          <w:rFonts w:asciiTheme="majorBidi" w:hAnsiTheme="majorBidi" w:cstheme="majorBidi"/>
          <w:sz w:val="28"/>
          <w:szCs w:val="28"/>
          <w:u w:val="none"/>
          <w:shd w:val="clear" w:color="auto" w:fill="FFFFFF"/>
          <w:lang w:val="en-SG"/>
        </w:rPr>
      </w:pPr>
    </w:p>
    <w:p w:rsidR="0007407B" w:rsidRPr="000740F0" w:rsidRDefault="0067142C" w:rsidP="009A4C95">
      <w:pPr>
        <w:spacing w:line="360" w:lineRule="auto"/>
        <w:ind w:firstLine="720"/>
        <w:jc w:val="both"/>
        <w:rPr>
          <w:rFonts w:asciiTheme="majorBidi" w:hAnsiTheme="majorBidi" w:cstheme="majorBidi"/>
          <w:sz w:val="28"/>
          <w:szCs w:val="28"/>
          <w:u w:val="none"/>
          <w:shd w:val="clear" w:color="auto" w:fill="FFFFFF"/>
          <w:lang w:val="en-SG"/>
        </w:rPr>
      </w:pPr>
      <w:r w:rsidRPr="000740F0">
        <w:rPr>
          <w:rFonts w:asciiTheme="majorBidi" w:hAnsiTheme="majorBidi" w:cstheme="majorBidi"/>
          <w:sz w:val="28"/>
          <w:szCs w:val="28"/>
          <w:u w:val="none"/>
          <w:shd w:val="clear" w:color="auto" w:fill="FFFFFF"/>
          <w:lang w:val="en-SG"/>
        </w:rPr>
        <w:t xml:space="preserve">Another </w:t>
      </w:r>
      <w:r w:rsidR="00184014" w:rsidRPr="000740F0">
        <w:rPr>
          <w:rFonts w:asciiTheme="majorBidi" w:hAnsiTheme="majorBidi" w:cstheme="majorBidi"/>
          <w:sz w:val="28"/>
          <w:szCs w:val="28"/>
          <w:u w:val="none"/>
          <w:shd w:val="clear" w:color="auto" w:fill="FFFFFF"/>
          <w:lang w:val="en-SG"/>
        </w:rPr>
        <w:t xml:space="preserve">related </w:t>
      </w:r>
      <w:r w:rsidRPr="000740F0">
        <w:rPr>
          <w:rFonts w:asciiTheme="majorBidi" w:hAnsiTheme="majorBidi" w:cstheme="majorBidi"/>
          <w:sz w:val="28"/>
          <w:szCs w:val="28"/>
          <w:u w:val="none"/>
          <w:shd w:val="clear" w:color="auto" w:fill="FFFFFF"/>
          <w:lang w:val="en-SG"/>
        </w:rPr>
        <w:t xml:space="preserve">example is the </w:t>
      </w:r>
      <w:r w:rsidR="00286DC9" w:rsidRPr="000740F0">
        <w:rPr>
          <w:rFonts w:asciiTheme="majorBidi" w:hAnsiTheme="majorBidi" w:cstheme="majorBidi"/>
          <w:sz w:val="28"/>
          <w:szCs w:val="28"/>
          <w:u w:val="none"/>
          <w:shd w:val="clear" w:color="auto" w:fill="FFFFFF"/>
          <w:lang w:val="en-SG"/>
        </w:rPr>
        <w:t>outbreak of the COVID-19</w:t>
      </w:r>
      <w:r w:rsidR="00A1398A" w:rsidRPr="000740F0">
        <w:rPr>
          <w:rFonts w:asciiTheme="majorBidi" w:hAnsiTheme="majorBidi" w:cstheme="majorBidi"/>
          <w:sz w:val="28"/>
          <w:szCs w:val="28"/>
          <w:u w:val="none"/>
          <w:shd w:val="clear" w:color="auto" w:fill="FFFFFF"/>
          <w:lang w:val="en-SG"/>
        </w:rPr>
        <w:t xml:space="preserve"> </w:t>
      </w:r>
      <w:r w:rsidR="00C76B1F" w:rsidRPr="000740F0">
        <w:rPr>
          <w:rFonts w:asciiTheme="majorBidi" w:hAnsiTheme="majorBidi" w:cstheme="majorBidi"/>
          <w:sz w:val="28"/>
          <w:szCs w:val="28"/>
          <w:u w:val="none"/>
          <w:shd w:val="clear" w:color="auto" w:fill="FFFFFF"/>
          <w:lang w:val="en-SG"/>
        </w:rPr>
        <w:t xml:space="preserve">virus </w:t>
      </w:r>
      <w:r w:rsidR="00A1398A" w:rsidRPr="000740F0">
        <w:rPr>
          <w:rFonts w:asciiTheme="majorBidi" w:hAnsiTheme="majorBidi" w:cstheme="majorBidi"/>
          <w:sz w:val="28"/>
          <w:szCs w:val="28"/>
          <w:u w:val="none"/>
          <w:shd w:val="clear" w:color="auto" w:fill="FFFFFF"/>
          <w:lang w:val="en-SG"/>
        </w:rPr>
        <w:t xml:space="preserve">in </w:t>
      </w:r>
      <w:r w:rsidR="00286DC9" w:rsidRPr="000740F0">
        <w:rPr>
          <w:rFonts w:asciiTheme="majorBidi" w:hAnsiTheme="majorBidi" w:cstheme="majorBidi"/>
          <w:sz w:val="28"/>
          <w:szCs w:val="28"/>
          <w:u w:val="none"/>
          <w:shd w:val="clear" w:color="auto" w:fill="FFFFFF"/>
          <w:lang w:val="en-SG"/>
        </w:rPr>
        <w:t>Jan 20</w:t>
      </w:r>
      <w:r w:rsidR="00C76B1F" w:rsidRPr="000740F0">
        <w:rPr>
          <w:rFonts w:asciiTheme="majorBidi" w:hAnsiTheme="majorBidi" w:cstheme="majorBidi"/>
          <w:sz w:val="28"/>
          <w:szCs w:val="28"/>
          <w:u w:val="none"/>
          <w:shd w:val="clear" w:color="auto" w:fill="FFFFFF"/>
          <w:lang w:val="en-SG"/>
        </w:rPr>
        <w:t>,</w:t>
      </w:r>
      <w:r w:rsidR="00A1398A" w:rsidRPr="000740F0">
        <w:rPr>
          <w:rFonts w:asciiTheme="majorBidi" w:hAnsiTheme="majorBidi" w:cstheme="majorBidi"/>
          <w:sz w:val="28"/>
          <w:szCs w:val="28"/>
          <w:u w:val="none"/>
          <w:shd w:val="clear" w:color="auto" w:fill="FFFFFF"/>
          <w:lang w:val="en-SG"/>
        </w:rPr>
        <w:t xml:space="preserve"> which has since </w:t>
      </w:r>
      <w:r w:rsidR="00286DC9" w:rsidRPr="000740F0">
        <w:rPr>
          <w:rFonts w:asciiTheme="majorBidi" w:hAnsiTheme="majorBidi" w:cstheme="majorBidi"/>
          <w:sz w:val="28"/>
          <w:szCs w:val="28"/>
          <w:u w:val="none"/>
          <w:shd w:val="clear" w:color="auto" w:fill="FEFEFE"/>
          <w:lang w:val="en-SG"/>
        </w:rPr>
        <w:t>caused significant global panic</w:t>
      </w:r>
      <w:r w:rsidR="0007407B" w:rsidRPr="000740F0">
        <w:rPr>
          <w:rFonts w:asciiTheme="majorBidi" w:hAnsiTheme="majorBidi" w:cstheme="majorBidi"/>
          <w:sz w:val="28"/>
          <w:szCs w:val="28"/>
          <w:u w:val="none"/>
          <w:shd w:val="clear" w:color="auto" w:fill="FEFEFE"/>
          <w:lang w:val="en-SG"/>
        </w:rPr>
        <w:t xml:space="preserve"> based on a survey results </w:t>
      </w:r>
      <w:r w:rsidR="00286DC9" w:rsidRPr="000740F0">
        <w:rPr>
          <w:rFonts w:asciiTheme="majorBidi" w:hAnsiTheme="majorBidi" w:cstheme="majorBidi"/>
          <w:sz w:val="28"/>
          <w:szCs w:val="28"/>
          <w:u w:val="none"/>
          <w:shd w:val="clear" w:color="auto" w:fill="FEFEFE"/>
          <w:lang w:val="en-SG"/>
        </w:rPr>
        <w:t>by Pharmaceutical Technology</w:t>
      </w:r>
      <w:r w:rsidR="0007407B" w:rsidRPr="000740F0">
        <w:rPr>
          <w:rFonts w:asciiTheme="majorBidi" w:hAnsiTheme="majorBidi" w:cstheme="majorBidi"/>
          <w:sz w:val="28"/>
          <w:szCs w:val="28"/>
          <w:u w:val="none"/>
          <w:shd w:val="clear" w:color="auto" w:fill="FEFEFE"/>
          <w:lang w:val="en-SG"/>
        </w:rPr>
        <w:t>.</w:t>
      </w:r>
      <w:r w:rsidR="00286DC9" w:rsidRPr="000740F0">
        <w:rPr>
          <w:rStyle w:val="FootnoteReference"/>
          <w:rFonts w:asciiTheme="majorBidi" w:hAnsiTheme="majorBidi" w:cstheme="majorBidi"/>
          <w:sz w:val="28"/>
          <w:szCs w:val="28"/>
          <w:u w:val="none"/>
          <w:shd w:val="clear" w:color="auto" w:fill="FEFEFE"/>
          <w:lang w:val="en-SG"/>
        </w:rPr>
        <w:footnoteReference w:id="19"/>
      </w:r>
      <w:r w:rsidR="00286DC9" w:rsidRPr="000740F0">
        <w:rPr>
          <w:rFonts w:asciiTheme="majorBidi" w:hAnsiTheme="majorBidi" w:cstheme="majorBidi"/>
          <w:sz w:val="28"/>
          <w:szCs w:val="28"/>
          <w:u w:val="none"/>
          <w:shd w:val="clear" w:color="auto" w:fill="FFFFFF"/>
          <w:lang w:val="en-SG"/>
        </w:rPr>
        <w:t xml:space="preserve"> While the </w:t>
      </w:r>
      <w:r w:rsidR="0007407B" w:rsidRPr="000740F0">
        <w:rPr>
          <w:rFonts w:asciiTheme="majorBidi" w:hAnsiTheme="majorBidi" w:cstheme="majorBidi"/>
          <w:sz w:val="28"/>
          <w:szCs w:val="28"/>
          <w:u w:val="none"/>
          <w:shd w:val="clear" w:color="auto" w:fill="FFFFFF"/>
          <w:lang w:val="en-SG"/>
        </w:rPr>
        <w:t xml:space="preserve">COVID-19 </w:t>
      </w:r>
      <w:r w:rsidR="00286DC9" w:rsidRPr="000740F0">
        <w:rPr>
          <w:rFonts w:asciiTheme="majorBidi" w:hAnsiTheme="majorBidi" w:cstheme="majorBidi"/>
          <w:sz w:val="28"/>
          <w:szCs w:val="28"/>
          <w:u w:val="none"/>
          <w:shd w:val="clear" w:color="auto" w:fill="FFFFFF"/>
          <w:lang w:val="en-SG"/>
        </w:rPr>
        <w:t>is</w:t>
      </w:r>
      <w:r w:rsidR="0007407B" w:rsidRPr="000740F0">
        <w:rPr>
          <w:rFonts w:asciiTheme="majorBidi" w:hAnsiTheme="majorBidi" w:cstheme="majorBidi"/>
          <w:sz w:val="28"/>
          <w:szCs w:val="28"/>
          <w:u w:val="none"/>
          <w:shd w:val="clear" w:color="auto" w:fill="FFFFFF"/>
          <w:lang w:val="en-SG"/>
        </w:rPr>
        <w:t xml:space="preserve"> not</w:t>
      </w:r>
      <w:r w:rsidR="00286DC9" w:rsidRPr="000740F0">
        <w:rPr>
          <w:rFonts w:asciiTheme="majorBidi" w:hAnsiTheme="majorBidi" w:cstheme="majorBidi"/>
          <w:sz w:val="28"/>
          <w:szCs w:val="28"/>
          <w:u w:val="none"/>
          <w:shd w:val="clear" w:color="auto" w:fill="FFFFFF"/>
          <w:lang w:val="en-SG"/>
        </w:rPr>
        <w:t xml:space="preserve"> </w:t>
      </w:r>
      <w:r w:rsidR="0007407B" w:rsidRPr="000740F0">
        <w:rPr>
          <w:rFonts w:asciiTheme="majorBidi" w:hAnsiTheme="majorBidi" w:cstheme="majorBidi"/>
          <w:sz w:val="28"/>
          <w:szCs w:val="28"/>
          <w:u w:val="none"/>
          <w:shd w:val="clear" w:color="auto" w:fill="FFFFFF"/>
          <w:lang w:val="en-SG"/>
        </w:rPr>
        <w:t xml:space="preserve">a </w:t>
      </w:r>
      <w:r w:rsidR="00286DC9" w:rsidRPr="000740F0">
        <w:rPr>
          <w:rFonts w:asciiTheme="majorBidi" w:hAnsiTheme="majorBidi" w:cstheme="majorBidi"/>
          <w:sz w:val="28"/>
          <w:szCs w:val="28"/>
          <w:u w:val="none"/>
          <w:shd w:val="clear" w:color="auto" w:fill="FFFFFF"/>
          <w:lang w:val="en-SG"/>
        </w:rPr>
        <w:t>cyber attack in itself,</w:t>
      </w:r>
      <w:r w:rsidR="0007407B" w:rsidRPr="000740F0">
        <w:rPr>
          <w:rFonts w:asciiTheme="majorBidi" w:hAnsiTheme="majorBidi" w:cstheme="majorBidi"/>
          <w:sz w:val="28"/>
          <w:szCs w:val="28"/>
          <w:u w:val="none"/>
          <w:shd w:val="clear" w:color="auto" w:fill="FFFFFF"/>
          <w:lang w:val="en-SG"/>
        </w:rPr>
        <w:t xml:space="preserve"> it </w:t>
      </w:r>
      <w:r w:rsidR="0007407B" w:rsidRPr="000740F0">
        <w:rPr>
          <w:rFonts w:asciiTheme="majorBidi" w:hAnsiTheme="majorBidi" w:cstheme="majorBidi"/>
          <w:sz w:val="28"/>
          <w:szCs w:val="28"/>
          <w:u w:val="none"/>
          <w:shd w:val="clear" w:color="auto" w:fill="FEFEFE"/>
          <w:lang w:val="en-SG"/>
        </w:rPr>
        <w:t>has had a significant impact on popular anxiety surrounding this outbreak</w:t>
      </w:r>
      <w:r w:rsidR="00184014" w:rsidRPr="000740F0">
        <w:rPr>
          <w:rFonts w:asciiTheme="majorBidi" w:hAnsiTheme="majorBidi" w:cstheme="majorBidi"/>
          <w:sz w:val="28"/>
          <w:szCs w:val="28"/>
          <w:u w:val="none"/>
          <w:shd w:val="clear" w:color="auto" w:fill="FEFEFE"/>
          <w:lang w:val="en-SG"/>
        </w:rPr>
        <w:t xml:space="preserve"> from the way information is shared through the cyberspace. </w:t>
      </w:r>
      <w:r w:rsidR="0007407B" w:rsidRPr="000740F0">
        <w:rPr>
          <w:rFonts w:asciiTheme="majorBidi" w:hAnsiTheme="majorBidi" w:cstheme="majorBidi"/>
          <w:sz w:val="28"/>
          <w:szCs w:val="28"/>
          <w:u w:val="none"/>
          <w:shd w:val="clear" w:color="auto" w:fill="FEFEFE"/>
          <w:lang w:val="en-SG"/>
        </w:rPr>
        <w:t>Th</w:t>
      </w:r>
      <w:r w:rsidR="00A1398A" w:rsidRPr="000740F0">
        <w:rPr>
          <w:rFonts w:asciiTheme="majorBidi" w:hAnsiTheme="majorBidi" w:cstheme="majorBidi"/>
          <w:sz w:val="28"/>
          <w:szCs w:val="28"/>
          <w:u w:val="none"/>
          <w:shd w:val="clear" w:color="auto" w:fill="FEFEFE"/>
          <w:lang w:val="en-SG"/>
        </w:rPr>
        <w:t xml:space="preserve">e panic was </w:t>
      </w:r>
      <w:r w:rsidR="000C1514" w:rsidRPr="000740F0">
        <w:rPr>
          <w:rFonts w:asciiTheme="majorBidi" w:hAnsiTheme="majorBidi" w:cstheme="majorBidi"/>
          <w:sz w:val="28"/>
          <w:szCs w:val="28"/>
          <w:u w:val="none"/>
          <w:shd w:val="clear" w:color="auto" w:fill="FEFEFE"/>
          <w:lang w:val="en-SG"/>
        </w:rPr>
        <w:t xml:space="preserve">fuelled by </w:t>
      </w:r>
      <w:r w:rsidR="000C1514" w:rsidRPr="000740F0">
        <w:rPr>
          <w:rFonts w:asciiTheme="majorBidi" w:hAnsiTheme="majorBidi" w:cstheme="majorBidi"/>
          <w:sz w:val="28"/>
          <w:szCs w:val="28"/>
          <w:u w:val="none"/>
          <w:shd w:val="clear" w:color="auto" w:fill="FFFFFF"/>
          <w:lang w:val="en-SG"/>
        </w:rPr>
        <w:t xml:space="preserve">misinformation, </w:t>
      </w:r>
      <w:r w:rsidR="000C1514" w:rsidRPr="000740F0">
        <w:rPr>
          <w:rFonts w:asciiTheme="majorBidi" w:hAnsiTheme="majorBidi" w:cstheme="majorBidi"/>
          <w:sz w:val="28"/>
          <w:szCs w:val="28"/>
          <w:u w:val="none"/>
          <w:shd w:val="clear" w:color="auto" w:fill="FEFEFE"/>
          <w:lang w:val="en-SG"/>
        </w:rPr>
        <w:t xml:space="preserve">particularly via </w:t>
      </w:r>
      <w:r w:rsidR="000C1514" w:rsidRPr="000740F0">
        <w:rPr>
          <w:rFonts w:asciiTheme="majorBidi" w:hAnsiTheme="majorBidi" w:cstheme="majorBidi"/>
          <w:sz w:val="28"/>
          <w:szCs w:val="28"/>
          <w:u w:val="none"/>
          <w:shd w:val="clear" w:color="auto" w:fill="FEFEFE"/>
          <w:lang w:val="en-SG"/>
        </w:rPr>
        <w:lastRenderedPageBreak/>
        <w:t>‘social spread’</w:t>
      </w:r>
      <w:r w:rsidR="00A1398A" w:rsidRPr="000740F0">
        <w:rPr>
          <w:rFonts w:asciiTheme="majorBidi" w:hAnsiTheme="majorBidi" w:cstheme="majorBidi"/>
          <w:sz w:val="28"/>
          <w:szCs w:val="28"/>
          <w:u w:val="none"/>
          <w:shd w:val="clear" w:color="auto" w:fill="FEFEFE"/>
          <w:lang w:val="en-SG"/>
        </w:rPr>
        <w:t>, m</w:t>
      </w:r>
      <w:r w:rsidR="0007407B" w:rsidRPr="000740F0">
        <w:rPr>
          <w:rFonts w:asciiTheme="majorBidi" w:hAnsiTheme="majorBidi" w:cstheme="majorBidi"/>
          <w:sz w:val="28"/>
          <w:szCs w:val="28"/>
          <w:u w:val="none"/>
          <w:shd w:val="clear" w:color="auto" w:fill="FEFEFE"/>
          <w:lang w:val="en-SG"/>
        </w:rPr>
        <w:t>ainly due to the limited amount of information on the unknown COVID-19</w:t>
      </w:r>
      <w:r w:rsidR="000C1514" w:rsidRPr="000740F0">
        <w:rPr>
          <w:rFonts w:asciiTheme="majorBidi" w:hAnsiTheme="majorBidi" w:cstheme="majorBidi"/>
          <w:sz w:val="28"/>
          <w:szCs w:val="28"/>
          <w:u w:val="none"/>
          <w:shd w:val="clear" w:color="auto" w:fill="FEFEFE"/>
          <w:lang w:val="en-SG"/>
        </w:rPr>
        <w:t xml:space="preserve">. </w:t>
      </w:r>
      <w:r w:rsidR="0007407B" w:rsidRPr="000740F0">
        <w:rPr>
          <w:rFonts w:asciiTheme="majorBidi" w:hAnsiTheme="majorBidi" w:cstheme="majorBidi"/>
          <w:bCs/>
          <w:sz w:val="28"/>
          <w:szCs w:val="28"/>
          <w:u w:val="none"/>
          <w:lang w:val="en-SG"/>
        </w:rPr>
        <w:t>The way information is framed</w:t>
      </w:r>
      <w:r w:rsidR="000C1514" w:rsidRPr="000740F0">
        <w:rPr>
          <w:rFonts w:asciiTheme="majorBidi" w:hAnsiTheme="majorBidi" w:cstheme="majorBidi"/>
          <w:bCs/>
          <w:sz w:val="28"/>
          <w:szCs w:val="28"/>
          <w:u w:val="none"/>
          <w:lang w:val="en-SG"/>
        </w:rPr>
        <w:t xml:space="preserve"> and </w:t>
      </w:r>
      <w:r w:rsidR="0007407B" w:rsidRPr="000740F0">
        <w:rPr>
          <w:rFonts w:asciiTheme="majorBidi" w:hAnsiTheme="majorBidi" w:cstheme="majorBidi"/>
          <w:bCs/>
          <w:sz w:val="28"/>
          <w:szCs w:val="28"/>
          <w:u w:val="none"/>
          <w:lang w:val="en-SG"/>
        </w:rPr>
        <w:t>interpreted</w:t>
      </w:r>
      <w:r w:rsidR="000C1514" w:rsidRPr="000740F0">
        <w:rPr>
          <w:rFonts w:asciiTheme="majorBidi" w:hAnsiTheme="majorBidi" w:cstheme="majorBidi"/>
          <w:bCs/>
          <w:sz w:val="28"/>
          <w:szCs w:val="28"/>
          <w:u w:val="none"/>
          <w:lang w:val="en-SG"/>
        </w:rPr>
        <w:t xml:space="preserve">, and then reach out unverified through social media to the mass population, </w:t>
      </w:r>
      <w:r w:rsidR="0007407B" w:rsidRPr="000740F0">
        <w:rPr>
          <w:rFonts w:asciiTheme="majorBidi" w:hAnsiTheme="majorBidi" w:cstheme="majorBidi"/>
          <w:bCs/>
          <w:sz w:val="28"/>
          <w:szCs w:val="28"/>
          <w:u w:val="none"/>
          <w:lang w:val="en-SG"/>
        </w:rPr>
        <w:t xml:space="preserve">can </w:t>
      </w:r>
      <w:r w:rsidR="000C1514" w:rsidRPr="000740F0">
        <w:rPr>
          <w:rFonts w:asciiTheme="majorBidi" w:hAnsiTheme="majorBidi" w:cstheme="majorBidi"/>
          <w:bCs/>
          <w:sz w:val="28"/>
          <w:szCs w:val="28"/>
          <w:u w:val="none"/>
          <w:lang w:val="en-SG"/>
        </w:rPr>
        <w:t xml:space="preserve">lead to </w:t>
      </w:r>
      <w:r w:rsidR="0007407B" w:rsidRPr="000740F0">
        <w:rPr>
          <w:rFonts w:asciiTheme="majorBidi" w:hAnsiTheme="majorBidi" w:cstheme="majorBidi"/>
          <w:bCs/>
          <w:sz w:val="28"/>
          <w:szCs w:val="28"/>
          <w:u w:val="none"/>
          <w:lang w:val="en-SG"/>
        </w:rPr>
        <w:t>uncertainty and confusion creating other social challenges.</w:t>
      </w:r>
      <w:r w:rsidR="00184014" w:rsidRPr="000740F0">
        <w:rPr>
          <w:rStyle w:val="FootnoteReference"/>
          <w:rFonts w:asciiTheme="majorBidi" w:hAnsiTheme="majorBidi" w:cstheme="majorBidi"/>
          <w:bCs/>
          <w:sz w:val="28"/>
          <w:szCs w:val="28"/>
          <w:u w:val="none"/>
          <w:lang w:val="en-SG"/>
        </w:rPr>
        <w:footnoteReference w:id="20"/>
      </w:r>
      <w:r w:rsidR="0007407B" w:rsidRPr="000740F0">
        <w:rPr>
          <w:rFonts w:asciiTheme="majorBidi" w:hAnsiTheme="majorBidi" w:cstheme="majorBidi"/>
          <w:bCs/>
          <w:sz w:val="28"/>
          <w:szCs w:val="28"/>
          <w:u w:val="none"/>
          <w:lang w:val="en-SG"/>
        </w:rPr>
        <w:t xml:space="preserve"> </w:t>
      </w:r>
      <w:r w:rsidR="001F23CE" w:rsidRPr="000740F0">
        <w:rPr>
          <w:rFonts w:asciiTheme="majorBidi" w:hAnsiTheme="majorBidi" w:cstheme="majorBidi"/>
          <w:bCs/>
          <w:sz w:val="28"/>
          <w:szCs w:val="28"/>
          <w:u w:val="none"/>
          <w:lang w:val="en-SG"/>
        </w:rPr>
        <w:t>Some of the social impacts</w:t>
      </w:r>
      <w:r w:rsidR="00E04ED9" w:rsidRPr="000740F0">
        <w:rPr>
          <w:rFonts w:asciiTheme="majorBidi" w:hAnsiTheme="majorBidi" w:cstheme="majorBidi"/>
          <w:bCs/>
          <w:sz w:val="28"/>
          <w:szCs w:val="28"/>
          <w:u w:val="none"/>
          <w:lang w:val="en-SG"/>
        </w:rPr>
        <w:t xml:space="preserve"> that have been </w:t>
      </w:r>
      <w:r w:rsidR="001F23CE" w:rsidRPr="000740F0">
        <w:rPr>
          <w:rFonts w:asciiTheme="majorBidi" w:hAnsiTheme="majorBidi" w:cstheme="majorBidi"/>
          <w:bCs/>
          <w:sz w:val="28"/>
          <w:szCs w:val="28"/>
          <w:u w:val="none"/>
          <w:lang w:val="en-SG"/>
        </w:rPr>
        <w:t>observed</w:t>
      </w:r>
      <w:r w:rsidR="007076A0" w:rsidRPr="000740F0">
        <w:rPr>
          <w:rFonts w:asciiTheme="majorBidi" w:hAnsiTheme="majorBidi" w:cstheme="majorBidi"/>
          <w:bCs/>
          <w:sz w:val="28"/>
          <w:szCs w:val="28"/>
          <w:u w:val="none"/>
          <w:lang w:val="en-SG"/>
        </w:rPr>
        <w:t xml:space="preserve"> in this COVID-19 episode </w:t>
      </w:r>
      <w:r w:rsidR="001F23CE" w:rsidRPr="000740F0">
        <w:rPr>
          <w:rFonts w:asciiTheme="majorBidi" w:hAnsiTheme="majorBidi" w:cstheme="majorBidi"/>
          <w:bCs/>
          <w:sz w:val="28"/>
          <w:szCs w:val="28"/>
          <w:u w:val="none"/>
          <w:lang w:val="en-SG"/>
        </w:rPr>
        <w:t xml:space="preserve">include a </w:t>
      </w:r>
      <w:r w:rsidR="001F23CE" w:rsidRPr="000740F0">
        <w:rPr>
          <w:rFonts w:asciiTheme="majorBidi" w:hAnsiTheme="majorBidi" w:cstheme="majorBidi"/>
          <w:sz w:val="28"/>
          <w:szCs w:val="28"/>
          <w:u w:val="none"/>
          <w:shd w:val="clear" w:color="auto" w:fill="FEFEFE"/>
          <w:lang w:val="en-SG"/>
        </w:rPr>
        <w:t xml:space="preserve">growth of </w:t>
      </w:r>
      <w:r w:rsidR="009A4C95" w:rsidRPr="000740F0">
        <w:rPr>
          <w:rFonts w:asciiTheme="majorBidi" w:hAnsiTheme="majorBidi" w:cstheme="majorBidi"/>
          <w:sz w:val="28"/>
          <w:szCs w:val="28"/>
          <w:u w:val="none"/>
          <w:shd w:val="clear" w:color="auto" w:fill="FEFEFE"/>
          <w:lang w:val="en-SG"/>
        </w:rPr>
        <w:t xml:space="preserve">mistrust and </w:t>
      </w:r>
      <w:r w:rsidR="001F23CE" w:rsidRPr="000740F0">
        <w:rPr>
          <w:rFonts w:asciiTheme="majorBidi" w:hAnsiTheme="majorBidi" w:cstheme="majorBidi"/>
          <w:sz w:val="28"/>
          <w:szCs w:val="28"/>
          <w:u w:val="none"/>
          <w:shd w:val="clear" w:color="auto" w:fill="FEFEFE"/>
          <w:lang w:val="en-SG"/>
        </w:rPr>
        <w:t>racist attitudes towards Chinese people living in other countries</w:t>
      </w:r>
      <w:r w:rsidR="00184014" w:rsidRPr="000740F0">
        <w:rPr>
          <w:rFonts w:asciiTheme="majorBidi" w:hAnsiTheme="majorBidi" w:cstheme="majorBidi"/>
          <w:sz w:val="28"/>
          <w:szCs w:val="28"/>
          <w:u w:val="none"/>
          <w:shd w:val="clear" w:color="auto" w:fill="FEFEFE"/>
          <w:lang w:val="en-SG"/>
        </w:rPr>
        <w:t>: I</w:t>
      </w:r>
      <w:r w:rsidR="001F23CE" w:rsidRPr="000740F0">
        <w:rPr>
          <w:rFonts w:asciiTheme="majorBidi" w:hAnsiTheme="majorBidi" w:cstheme="majorBidi"/>
          <w:sz w:val="28"/>
          <w:szCs w:val="28"/>
          <w:u w:val="none"/>
          <w:shd w:val="clear" w:color="auto" w:fill="FEFEFE"/>
          <w:lang w:val="en-SG"/>
        </w:rPr>
        <w:t>n the UK, there have been reports of</w:t>
      </w:r>
      <w:r w:rsidR="009A4C95" w:rsidRPr="000740F0">
        <w:rPr>
          <w:rFonts w:asciiTheme="majorBidi" w:hAnsiTheme="majorBidi" w:cstheme="majorBidi"/>
          <w:sz w:val="28"/>
          <w:szCs w:val="28"/>
          <w:u w:val="none"/>
          <w:shd w:val="clear" w:color="auto" w:fill="FEFEFE"/>
          <w:lang w:val="en-SG"/>
        </w:rPr>
        <w:t xml:space="preserve"> anxiety where </w:t>
      </w:r>
      <w:r w:rsidR="001F23CE" w:rsidRPr="000740F0">
        <w:rPr>
          <w:rFonts w:asciiTheme="majorBidi" w:hAnsiTheme="majorBidi" w:cstheme="majorBidi"/>
          <w:sz w:val="28"/>
          <w:szCs w:val="28"/>
          <w:u w:val="none"/>
          <w:shd w:val="clear" w:color="auto" w:fill="FEFEFE"/>
          <w:lang w:val="en-SG"/>
        </w:rPr>
        <w:t>commuters actively avoid</w:t>
      </w:r>
      <w:r w:rsidR="009A4C95" w:rsidRPr="000740F0">
        <w:rPr>
          <w:rFonts w:asciiTheme="majorBidi" w:hAnsiTheme="majorBidi" w:cstheme="majorBidi"/>
          <w:sz w:val="28"/>
          <w:szCs w:val="28"/>
          <w:u w:val="none"/>
          <w:shd w:val="clear" w:color="auto" w:fill="FEFEFE"/>
          <w:lang w:val="en-SG"/>
        </w:rPr>
        <w:t xml:space="preserve">ed </w:t>
      </w:r>
      <w:r w:rsidR="001F23CE" w:rsidRPr="000740F0">
        <w:rPr>
          <w:rFonts w:asciiTheme="majorBidi" w:hAnsiTheme="majorBidi" w:cstheme="majorBidi"/>
          <w:sz w:val="28"/>
          <w:szCs w:val="28"/>
          <w:u w:val="none"/>
          <w:shd w:val="clear" w:color="auto" w:fill="FEFEFE"/>
          <w:lang w:val="en-SG"/>
        </w:rPr>
        <w:t>sitting or standing near people of Chinese descent on public transport</w:t>
      </w:r>
      <w:r w:rsidR="00640482" w:rsidRPr="000740F0">
        <w:rPr>
          <w:rFonts w:asciiTheme="majorBidi" w:hAnsiTheme="majorBidi" w:cstheme="majorBidi"/>
          <w:sz w:val="28"/>
          <w:szCs w:val="28"/>
          <w:u w:val="none"/>
          <w:shd w:val="clear" w:color="auto" w:fill="FEFEFE"/>
          <w:lang w:val="en-SG"/>
        </w:rPr>
        <w:t xml:space="preserve">; </w:t>
      </w:r>
      <w:r w:rsidR="00184014" w:rsidRPr="000740F0">
        <w:rPr>
          <w:rFonts w:asciiTheme="majorBidi" w:hAnsiTheme="majorBidi" w:cstheme="majorBidi"/>
          <w:sz w:val="28"/>
          <w:szCs w:val="28"/>
          <w:u w:val="none"/>
          <w:shd w:val="clear" w:color="auto" w:fill="FEFEFE"/>
          <w:lang w:val="en-SG"/>
        </w:rPr>
        <w:t xml:space="preserve">Elsewhere, </w:t>
      </w:r>
      <w:r w:rsidR="00640482" w:rsidRPr="000740F0">
        <w:rPr>
          <w:rFonts w:asciiTheme="majorBidi" w:hAnsiTheme="majorBidi" w:cstheme="majorBidi"/>
          <w:sz w:val="28"/>
          <w:szCs w:val="28"/>
          <w:u w:val="none"/>
          <w:shd w:val="clear" w:color="auto" w:fill="FEFEFE"/>
          <w:lang w:val="en-SG"/>
        </w:rPr>
        <w:t>there have been reports of playground bullying, as well as online hashtags and petitions, calling for Chinese people to stay away from schools, universities and out of certain countries.</w:t>
      </w:r>
      <w:r w:rsidR="00C86C3F" w:rsidRPr="000740F0">
        <w:rPr>
          <w:rFonts w:asciiTheme="majorBidi" w:hAnsiTheme="majorBidi" w:cstheme="majorBidi"/>
          <w:sz w:val="28"/>
          <w:szCs w:val="28"/>
          <w:u w:val="none"/>
          <w:shd w:val="clear" w:color="auto" w:fill="FEFEFE"/>
          <w:lang w:val="en-SG"/>
        </w:rPr>
        <w:t xml:space="preserve"> </w:t>
      </w:r>
      <w:r w:rsidR="00A1398A" w:rsidRPr="000740F0">
        <w:rPr>
          <w:rFonts w:asciiTheme="majorBidi" w:hAnsiTheme="majorBidi" w:cstheme="majorBidi"/>
          <w:bCs/>
          <w:sz w:val="28"/>
          <w:szCs w:val="28"/>
          <w:u w:val="none"/>
          <w:lang w:val="en-SG"/>
        </w:rPr>
        <w:t xml:space="preserve">With an </w:t>
      </w:r>
      <w:r w:rsidR="000C1514" w:rsidRPr="000740F0">
        <w:rPr>
          <w:rFonts w:asciiTheme="majorBidi" w:hAnsiTheme="majorBidi" w:cstheme="majorBidi"/>
          <w:sz w:val="28"/>
          <w:szCs w:val="28"/>
          <w:u w:val="none"/>
          <w:shd w:val="clear" w:color="auto" w:fill="FFFFFF"/>
          <w:lang w:val="en-SG"/>
        </w:rPr>
        <w:t xml:space="preserve">inaccurate </w:t>
      </w:r>
      <w:r w:rsidR="0007407B" w:rsidRPr="000740F0">
        <w:rPr>
          <w:rFonts w:asciiTheme="majorBidi" w:hAnsiTheme="majorBidi" w:cstheme="majorBidi"/>
          <w:sz w:val="28"/>
          <w:szCs w:val="28"/>
          <w:u w:val="none"/>
          <w:shd w:val="clear" w:color="auto" w:fill="FFFFFF"/>
          <w:lang w:val="en-SG"/>
        </w:rPr>
        <w:t>perception</w:t>
      </w:r>
      <w:r w:rsidR="000C1514" w:rsidRPr="000740F0">
        <w:rPr>
          <w:rFonts w:asciiTheme="majorBidi" w:hAnsiTheme="majorBidi" w:cstheme="majorBidi"/>
          <w:sz w:val="28"/>
          <w:szCs w:val="28"/>
          <w:u w:val="none"/>
          <w:shd w:val="clear" w:color="auto" w:fill="FFFFFF"/>
          <w:lang w:val="en-SG"/>
        </w:rPr>
        <w:t xml:space="preserve">, formed through misinformation, </w:t>
      </w:r>
      <w:r w:rsidR="00A1398A" w:rsidRPr="000740F0">
        <w:rPr>
          <w:rFonts w:asciiTheme="majorBidi" w:hAnsiTheme="majorBidi" w:cstheme="majorBidi"/>
          <w:sz w:val="28"/>
          <w:szCs w:val="28"/>
          <w:u w:val="none"/>
          <w:shd w:val="clear" w:color="auto" w:fill="FFFFFF"/>
          <w:lang w:val="en-SG"/>
        </w:rPr>
        <w:t xml:space="preserve">it </w:t>
      </w:r>
      <w:r w:rsidR="00C86C3F" w:rsidRPr="000740F0">
        <w:rPr>
          <w:rFonts w:asciiTheme="majorBidi" w:hAnsiTheme="majorBidi" w:cstheme="majorBidi"/>
          <w:sz w:val="28"/>
          <w:szCs w:val="28"/>
          <w:u w:val="none"/>
          <w:shd w:val="clear" w:color="auto" w:fill="FFFFFF"/>
          <w:lang w:val="en-SG"/>
        </w:rPr>
        <w:t xml:space="preserve">has also </w:t>
      </w:r>
      <w:r w:rsidR="00A1398A" w:rsidRPr="000740F0">
        <w:rPr>
          <w:rFonts w:asciiTheme="majorBidi" w:hAnsiTheme="majorBidi" w:cstheme="majorBidi"/>
          <w:sz w:val="28"/>
          <w:szCs w:val="28"/>
          <w:u w:val="none"/>
          <w:shd w:val="clear" w:color="auto" w:fill="FFFFFF"/>
          <w:lang w:val="en-SG"/>
        </w:rPr>
        <w:t xml:space="preserve">led to </w:t>
      </w:r>
      <w:r w:rsidR="0007407B" w:rsidRPr="000740F0">
        <w:rPr>
          <w:rFonts w:asciiTheme="majorBidi" w:hAnsiTheme="majorBidi" w:cstheme="majorBidi"/>
          <w:sz w:val="28"/>
          <w:szCs w:val="28"/>
          <w:u w:val="none"/>
          <w:shd w:val="clear" w:color="auto" w:fill="FFFFFF"/>
          <w:lang w:val="en-SG"/>
        </w:rPr>
        <w:t xml:space="preserve">anxiety and fear around how deadly and contagious the virus is, </w:t>
      </w:r>
      <w:r w:rsidR="00A1398A" w:rsidRPr="000740F0">
        <w:rPr>
          <w:rFonts w:asciiTheme="majorBidi" w:hAnsiTheme="majorBidi" w:cstheme="majorBidi"/>
          <w:sz w:val="28"/>
          <w:szCs w:val="28"/>
          <w:u w:val="none"/>
          <w:shd w:val="clear" w:color="auto" w:fill="FFFFFF"/>
          <w:lang w:val="en-SG"/>
        </w:rPr>
        <w:t xml:space="preserve">and </w:t>
      </w:r>
      <w:r w:rsidR="0007407B" w:rsidRPr="000740F0">
        <w:rPr>
          <w:rFonts w:asciiTheme="majorBidi" w:hAnsiTheme="majorBidi" w:cstheme="majorBidi"/>
          <w:sz w:val="28"/>
          <w:szCs w:val="28"/>
          <w:u w:val="none"/>
          <w:shd w:val="clear" w:color="auto" w:fill="FFFFFF"/>
          <w:lang w:val="en-SG"/>
        </w:rPr>
        <w:t>how bad things can get</w:t>
      </w:r>
      <w:r w:rsidR="00A1398A" w:rsidRPr="000740F0">
        <w:rPr>
          <w:rFonts w:asciiTheme="majorBidi" w:hAnsiTheme="majorBidi" w:cstheme="majorBidi"/>
          <w:sz w:val="28"/>
          <w:szCs w:val="28"/>
          <w:u w:val="none"/>
          <w:shd w:val="clear" w:color="auto" w:fill="FFFFFF"/>
          <w:lang w:val="en-SG"/>
        </w:rPr>
        <w:t xml:space="preserve">. </w:t>
      </w:r>
      <w:r w:rsidR="00C86C3F" w:rsidRPr="000740F0">
        <w:rPr>
          <w:rFonts w:asciiTheme="majorBidi" w:hAnsiTheme="majorBidi" w:cstheme="majorBidi"/>
          <w:sz w:val="28"/>
          <w:szCs w:val="28"/>
          <w:u w:val="none"/>
          <w:shd w:val="clear" w:color="auto" w:fill="FFFFFF"/>
          <w:lang w:val="en-SG"/>
        </w:rPr>
        <w:t>Psychologically, s</w:t>
      </w:r>
      <w:r w:rsidR="0007407B" w:rsidRPr="000740F0">
        <w:rPr>
          <w:rFonts w:asciiTheme="majorBidi" w:hAnsiTheme="majorBidi" w:cstheme="majorBidi"/>
          <w:sz w:val="28"/>
          <w:szCs w:val="28"/>
          <w:u w:val="none"/>
          <w:shd w:val="clear" w:color="auto" w:fill="FFFFFF"/>
          <w:lang w:val="en-SG"/>
        </w:rPr>
        <w:t>uch anxiety and fear influences adverse individual actions, which in turn have ripple effects on the community and the broader s</w:t>
      </w:r>
      <w:r w:rsidR="000C1514" w:rsidRPr="000740F0">
        <w:rPr>
          <w:rFonts w:asciiTheme="majorBidi" w:hAnsiTheme="majorBidi" w:cstheme="majorBidi"/>
          <w:sz w:val="28"/>
          <w:szCs w:val="28"/>
          <w:u w:val="none"/>
          <w:shd w:val="clear" w:color="auto" w:fill="FFFFFF"/>
          <w:lang w:val="en-SG"/>
        </w:rPr>
        <w:t xml:space="preserve">ociety. </w:t>
      </w:r>
      <w:r w:rsidR="0007407B" w:rsidRPr="000740F0">
        <w:rPr>
          <w:rFonts w:asciiTheme="majorBidi" w:hAnsiTheme="majorBidi" w:cstheme="majorBidi"/>
          <w:sz w:val="28"/>
          <w:szCs w:val="28"/>
          <w:u w:val="none"/>
          <w:shd w:val="clear" w:color="auto" w:fill="FFFFFF"/>
          <w:lang w:val="en-SG"/>
        </w:rPr>
        <w:t xml:space="preserve">When news of the COVID-19 spread broke </w:t>
      </w:r>
      <w:r w:rsidR="00C86C3F" w:rsidRPr="000740F0">
        <w:rPr>
          <w:rFonts w:asciiTheme="majorBidi" w:hAnsiTheme="majorBidi" w:cstheme="majorBidi"/>
          <w:sz w:val="28"/>
          <w:szCs w:val="28"/>
          <w:u w:val="none"/>
          <w:shd w:val="clear" w:color="auto" w:fill="FFFFFF"/>
          <w:lang w:val="en-SG"/>
        </w:rPr>
        <w:t xml:space="preserve">out </w:t>
      </w:r>
      <w:r w:rsidR="0007407B" w:rsidRPr="000740F0">
        <w:rPr>
          <w:rFonts w:asciiTheme="majorBidi" w:hAnsiTheme="majorBidi" w:cstheme="majorBidi"/>
          <w:sz w:val="28"/>
          <w:szCs w:val="28"/>
          <w:u w:val="none"/>
          <w:shd w:val="clear" w:color="auto" w:fill="FFFFFF"/>
          <w:lang w:val="en-SG"/>
        </w:rPr>
        <w:t xml:space="preserve">in Singapore, </w:t>
      </w:r>
      <w:r w:rsidR="00184014" w:rsidRPr="000740F0">
        <w:rPr>
          <w:rFonts w:asciiTheme="majorBidi" w:hAnsiTheme="majorBidi" w:cstheme="majorBidi"/>
          <w:sz w:val="28"/>
          <w:szCs w:val="28"/>
          <w:u w:val="none"/>
          <w:shd w:val="clear" w:color="auto" w:fill="FFFFFF"/>
          <w:lang w:val="en-SG"/>
        </w:rPr>
        <w:t xml:space="preserve">online rumors and </w:t>
      </w:r>
      <w:r w:rsidR="00A1398A" w:rsidRPr="000740F0">
        <w:rPr>
          <w:rFonts w:asciiTheme="majorBidi" w:hAnsiTheme="majorBidi" w:cstheme="majorBidi"/>
          <w:sz w:val="28"/>
          <w:szCs w:val="28"/>
          <w:u w:val="none"/>
          <w:shd w:val="clear" w:color="auto" w:fill="FFFFFF"/>
          <w:lang w:val="en-SG"/>
        </w:rPr>
        <w:t>photos of people emptying shelves and panic buying in supermarket</w:t>
      </w:r>
      <w:r w:rsidR="00E04ED9" w:rsidRPr="000740F0">
        <w:rPr>
          <w:rFonts w:asciiTheme="majorBidi" w:hAnsiTheme="majorBidi" w:cstheme="majorBidi"/>
          <w:sz w:val="28"/>
          <w:szCs w:val="28"/>
          <w:u w:val="none"/>
          <w:shd w:val="clear" w:color="auto" w:fill="FFFFFF"/>
          <w:lang w:val="en-SG"/>
        </w:rPr>
        <w:t>s</w:t>
      </w:r>
      <w:r w:rsidR="00A1398A" w:rsidRPr="000740F0">
        <w:rPr>
          <w:rFonts w:asciiTheme="majorBidi" w:hAnsiTheme="majorBidi" w:cstheme="majorBidi"/>
          <w:sz w:val="28"/>
          <w:szCs w:val="28"/>
          <w:u w:val="none"/>
          <w:shd w:val="clear" w:color="auto" w:fill="FFFFFF"/>
          <w:lang w:val="en-SG"/>
        </w:rPr>
        <w:t xml:space="preserve"> were also circulated. </w:t>
      </w:r>
      <w:r w:rsidR="000C1514" w:rsidRPr="000740F0">
        <w:rPr>
          <w:rFonts w:asciiTheme="majorBidi" w:hAnsiTheme="majorBidi" w:cstheme="majorBidi"/>
          <w:sz w:val="28"/>
          <w:szCs w:val="28"/>
          <w:u w:val="none"/>
          <w:shd w:val="clear" w:color="auto" w:fill="FFFFFF"/>
          <w:lang w:val="en-SG"/>
        </w:rPr>
        <w:t xml:space="preserve">This anxiety </w:t>
      </w:r>
      <w:r w:rsidR="00E04ED9" w:rsidRPr="000740F0">
        <w:rPr>
          <w:rFonts w:asciiTheme="majorBidi" w:hAnsiTheme="majorBidi" w:cstheme="majorBidi"/>
          <w:sz w:val="28"/>
          <w:szCs w:val="28"/>
          <w:u w:val="none"/>
          <w:shd w:val="clear" w:color="auto" w:fill="FFFFFF"/>
          <w:lang w:val="en-SG"/>
        </w:rPr>
        <w:t xml:space="preserve">has a knock-on effect where stress and irrationality triggered </w:t>
      </w:r>
      <w:r w:rsidR="0007407B" w:rsidRPr="000740F0">
        <w:rPr>
          <w:rFonts w:asciiTheme="majorBidi" w:hAnsiTheme="majorBidi" w:cstheme="majorBidi"/>
          <w:sz w:val="28"/>
          <w:szCs w:val="28"/>
          <w:u w:val="none"/>
          <w:shd w:val="clear" w:color="auto" w:fill="FFFFFF"/>
          <w:lang w:val="en-SG"/>
        </w:rPr>
        <w:t xml:space="preserve">many </w:t>
      </w:r>
      <w:r w:rsidR="00184014" w:rsidRPr="000740F0">
        <w:rPr>
          <w:rFonts w:asciiTheme="majorBidi" w:hAnsiTheme="majorBidi" w:cstheme="majorBidi"/>
          <w:sz w:val="28"/>
          <w:szCs w:val="28"/>
          <w:u w:val="none"/>
          <w:shd w:val="clear" w:color="auto" w:fill="FFFFFF"/>
          <w:lang w:val="en-SG"/>
        </w:rPr>
        <w:t xml:space="preserve">other </w:t>
      </w:r>
      <w:r w:rsidR="0007407B" w:rsidRPr="000740F0">
        <w:rPr>
          <w:rFonts w:asciiTheme="majorBidi" w:hAnsiTheme="majorBidi" w:cstheme="majorBidi"/>
          <w:sz w:val="28"/>
          <w:szCs w:val="28"/>
          <w:u w:val="none"/>
          <w:shd w:val="clear" w:color="auto" w:fill="FFFFFF"/>
          <w:lang w:val="en-SG"/>
        </w:rPr>
        <w:t>people to</w:t>
      </w:r>
      <w:r w:rsidR="00E04ED9" w:rsidRPr="000740F0">
        <w:rPr>
          <w:rFonts w:asciiTheme="majorBidi" w:hAnsiTheme="majorBidi" w:cstheme="majorBidi"/>
          <w:sz w:val="28"/>
          <w:szCs w:val="28"/>
          <w:u w:val="none"/>
          <w:shd w:val="clear" w:color="auto" w:fill="FFFFFF"/>
          <w:lang w:val="en-SG"/>
        </w:rPr>
        <w:t xml:space="preserve"> also rush to supermarkets to </w:t>
      </w:r>
      <w:r w:rsidR="0007407B" w:rsidRPr="000740F0">
        <w:rPr>
          <w:rFonts w:asciiTheme="majorBidi" w:hAnsiTheme="majorBidi" w:cstheme="majorBidi"/>
          <w:sz w:val="28"/>
          <w:szCs w:val="28"/>
          <w:u w:val="none"/>
          <w:shd w:val="clear" w:color="auto" w:fill="FFFFFF"/>
          <w:lang w:val="en-SG"/>
        </w:rPr>
        <w:t>stock up on their personal supply of face</w:t>
      </w:r>
      <w:r w:rsidR="00A1398A" w:rsidRPr="000740F0">
        <w:rPr>
          <w:rFonts w:asciiTheme="majorBidi" w:hAnsiTheme="majorBidi" w:cstheme="majorBidi"/>
          <w:sz w:val="28"/>
          <w:szCs w:val="28"/>
          <w:u w:val="none"/>
          <w:shd w:val="clear" w:color="auto" w:fill="FFFFFF"/>
          <w:lang w:val="en-SG"/>
        </w:rPr>
        <w:t>, and food supplies.</w:t>
      </w:r>
      <w:r w:rsidR="0007407B" w:rsidRPr="000740F0">
        <w:rPr>
          <w:rStyle w:val="FootnoteReference"/>
          <w:rFonts w:asciiTheme="majorBidi" w:hAnsiTheme="majorBidi" w:cstheme="majorBidi"/>
          <w:bCs/>
          <w:sz w:val="28"/>
          <w:szCs w:val="28"/>
          <w:u w:val="none"/>
          <w:lang w:val="en-SG"/>
        </w:rPr>
        <w:footnoteReference w:id="21"/>
      </w:r>
      <w:r w:rsidR="00F60F0F">
        <w:rPr>
          <w:rFonts w:asciiTheme="majorBidi" w:hAnsiTheme="majorBidi" w:cstheme="majorBidi"/>
          <w:sz w:val="28"/>
          <w:szCs w:val="28"/>
          <w:u w:val="none"/>
          <w:shd w:val="clear" w:color="auto" w:fill="FFFFFF"/>
          <w:lang w:val="en-SG"/>
        </w:rPr>
        <w:t xml:space="preserve"> </w:t>
      </w:r>
    </w:p>
    <w:p w:rsidR="002D59DB" w:rsidRPr="000740F0" w:rsidRDefault="002D59DB" w:rsidP="0033476E">
      <w:pPr>
        <w:spacing w:line="360" w:lineRule="auto"/>
        <w:ind w:firstLine="720"/>
        <w:jc w:val="both"/>
        <w:rPr>
          <w:rFonts w:asciiTheme="majorBidi" w:hAnsiTheme="majorBidi" w:cstheme="majorBidi"/>
          <w:bCs/>
          <w:sz w:val="28"/>
          <w:szCs w:val="28"/>
          <w:u w:val="none"/>
          <w:lang w:val="en-SG"/>
        </w:rPr>
      </w:pPr>
    </w:p>
    <w:p w:rsidR="00B82F7A" w:rsidRPr="000740F0" w:rsidRDefault="0033476E" w:rsidP="00686A28">
      <w:pPr>
        <w:spacing w:line="360" w:lineRule="auto"/>
        <w:ind w:firstLine="720"/>
        <w:jc w:val="both"/>
        <w:rPr>
          <w:rFonts w:asciiTheme="majorBidi" w:hAnsiTheme="majorBidi" w:cstheme="majorBidi"/>
          <w:bCs/>
          <w:sz w:val="28"/>
          <w:szCs w:val="28"/>
          <w:u w:val="none"/>
          <w:lang w:val="en-SG"/>
        </w:rPr>
      </w:pPr>
      <w:r w:rsidRPr="000740F0">
        <w:rPr>
          <w:rFonts w:asciiTheme="majorBidi" w:hAnsiTheme="majorBidi" w:cstheme="majorBidi"/>
          <w:bCs/>
          <w:sz w:val="28"/>
          <w:szCs w:val="28"/>
          <w:u w:val="none"/>
          <w:lang w:val="en-SG"/>
        </w:rPr>
        <w:t>Given the onset of fear, anxiety and confusion within individual</w:t>
      </w:r>
      <w:r w:rsidR="00811DC8" w:rsidRPr="000740F0">
        <w:rPr>
          <w:rFonts w:asciiTheme="majorBidi" w:hAnsiTheme="majorBidi" w:cstheme="majorBidi"/>
          <w:bCs/>
          <w:sz w:val="28"/>
          <w:szCs w:val="28"/>
          <w:u w:val="none"/>
          <w:lang w:val="en-SG"/>
        </w:rPr>
        <w:t>s</w:t>
      </w:r>
      <w:r w:rsidRPr="000740F0">
        <w:rPr>
          <w:rFonts w:asciiTheme="majorBidi" w:hAnsiTheme="majorBidi" w:cstheme="majorBidi"/>
          <w:bCs/>
          <w:sz w:val="28"/>
          <w:szCs w:val="28"/>
          <w:u w:val="none"/>
          <w:lang w:val="en-SG"/>
        </w:rPr>
        <w:t xml:space="preserve"> following</w:t>
      </w:r>
      <w:r w:rsidR="00811DC8" w:rsidRPr="000740F0">
        <w:rPr>
          <w:rFonts w:asciiTheme="majorBidi" w:hAnsiTheme="majorBidi" w:cstheme="majorBidi"/>
          <w:bCs/>
          <w:sz w:val="28"/>
          <w:szCs w:val="28"/>
          <w:u w:val="none"/>
          <w:lang w:val="en-SG"/>
        </w:rPr>
        <w:t xml:space="preserve"> </w:t>
      </w:r>
      <w:r w:rsidRPr="000740F0">
        <w:rPr>
          <w:rFonts w:asciiTheme="majorBidi" w:hAnsiTheme="majorBidi" w:cstheme="majorBidi"/>
          <w:bCs/>
          <w:sz w:val="28"/>
          <w:szCs w:val="28"/>
          <w:u w:val="none"/>
          <w:lang w:val="en-SG"/>
        </w:rPr>
        <w:t xml:space="preserve">the aftermath of a cyber terror attacks, herein lies the challenge for states to recover and restore normalcy rapidly. </w:t>
      </w:r>
      <w:r w:rsidR="00811DC8" w:rsidRPr="000740F0">
        <w:rPr>
          <w:rFonts w:asciiTheme="majorBidi" w:hAnsiTheme="majorBidi" w:cstheme="majorBidi"/>
          <w:bCs/>
          <w:sz w:val="28"/>
          <w:szCs w:val="28"/>
          <w:u w:val="none"/>
          <w:lang w:val="en-SG"/>
        </w:rPr>
        <w:t>Research has also shown that d</w:t>
      </w:r>
      <w:r w:rsidR="00B82F7A" w:rsidRPr="000740F0">
        <w:rPr>
          <w:rFonts w:asciiTheme="majorBidi" w:hAnsiTheme="majorBidi" w:cstheme="majorBidi"/>
          <w:bCs/>
          <w:sz w:val="28"/>
          <w:szCs w:val="28"/>
          <w:u w:val="none"/>
          <w:lang w:val="en-SG"/>
        </w:rPr>
        <w:t xml:space="preserve">epending on who the attackers and the victims are, the level </w:t>
      </w:r>
      <w:r w:rsidR="00B82F7A" w:rsidRPr="000740F0">
        <w:rPr>
          <w:rFonts w:asciiTheme="majorBidi" w:hAnsiTheme="majorBidi" w:cstheme="majorBidi"/>
          <w:bCs/>
          <w:sz w:val="28"/>
          <w:szCs w:val="28"/>
          <w:u w:val="none"/>
          <w:lang w:val="en-SG"/>
        </w:rPr>
        <w:lastRenderedPageBreak/>
        <w:t>of psychological effects of cyber threats may even rival those of traditional terrorism.</w:t>
      </w:r>
      <w:r w:rsidR="00B82F7A" w:rsidRPr="000740F0">
        <w:rPr>
          <w:rStyle w:val="FootnoteReference"/>
          <w:rFonts w:asciiTheme="majorBidi" w:hAnsiTheme="majorBidi" w:cstheme="majorBidi"/>
          <w:bCs/>
          <w:sz w:val="28"/>
          <w:szCs w:val="28"/>
          <w:u w:val="none"/>
          <w:lang w:val="en-SG"/>
        </w:rPr>
        <w:footnoteReference w:id="22"/>
      </w:r>
      <w:r w:rsidR="00B82F7A" w:rsidRPr="000740F0">
        <w:rPr>
          <w:rFonts w:asciiTheme="majorBidi" w:hAnsiTheme="majorBidi" w:cstheme="majorBidi"/>
          <w:bCs/>
          <w:sz w:val="28"/>
          <w:szCs w:val="28"/>
          <w:u w:val="none"/>
          <w:lang w:val="en-SG"/>
        </w:rPr>
        <w:t xml:space="preserve"> The impacts of these psychological effects in turn has an influence on the political attitudes towards the cyber security polices and measures implemented by government agencies to prevent future cyber attacks</w:t>
      </w:r>
      <w:r w:rsidR="00686A28" w:rsidRPr="000740F0">
        <w:rPr>
          <w:rFonts w:asciiTheme="majorBidi" w:hAnsiTheme="majorBidi" w:cstheme="majorBidi"/>
          <w:bCs/>
          <w:sz w:val="28"/>
          <w:szCs w:val="28"/>
          <w:u w:val="none"/>
          <w:lang w:val="en-SG"/>
        </w:rPr>
        <w:t xml:space="preserve"> or to recover from an attack. </w:t>
      </w:r>
      <w:r w:rsidR="00B82F7A" w:rsidRPr="000740F0">
        <w:rPr>
          <w:rFonts w:asciiTheme="majorBidi" w:hAnsiTheme="majorBidi" w:cstheme="majorBidi"/>
          <w:bCs/>
          <w:sz w:val="28"/>
          <w:szCs w:val="28"/>
          <w:u w:val="none"/>
          <w:lang w:val="en-SG"/>
        </w:rPr>
        <w:t>When subjected to a cyber attack, victims react not only with fear, but would also demand government intervention for protection via surveillance and stronger regulations.</w:t>
      </w:r>
      <w:r w:rsidR="00B82F7A" w:rsidRPr="000740F0">
        <w:rPr>
          <w:rStyle w:val="FootnoteReference"/>
          <w:rFonts w:asciiTheme="majorBidi" w:hAnsiTheme="majorBidi" w:cstheme="majorBidi"/>
          <w:bCs/>
          <w:sz w:val="28"/>
          <w:szCs w:val="28"/>
          <w:u w:val="none"/>
          <w:lang w:val="en-SG"/>
        </w:rPr>
        <w:footnoteReference w:id="23"/>
      </w:r>
      <w:r w:rsidR="00B82F7A" w:rsidRPr="000740F0">
        <w:rPr>
          <w:rFonts w:asciiTheme="majorBidi" w:hAnsiTheme="majorBidi" w:cstheme="majorBidi"/>
          <w:bCs/>
          <w:sz w:val="28"/>
          <w:szCs w:val="28"/>
          <w:u w:val="none"/>
          <w:lang w:val="en-SG"/>
        </w:rPr>
        <w:t xml:space="preserve">   </w:t>
      </w:r>
    </w:p>
    <w:p w:rsidR="00B82F7A" w:rsidRPr="000740F0" w:rsidRDefault="00B82F7A" w:rsidP="007B0BD1">
      <w:pPr>
        <w:spacing w:line="360" w:lineRule="auto"/>
        <w:jc w:val="both"/>
        <w:rPr>
          <w:rFonts w:asciiTheme="majorBidi" w:hAnsiTheme="majorBidi" w:cstheme="majorBidi"/>
          <w:bCs/>
          <w:sz w:val="28"/>
          <w:szCs w:val="28"/>
          <w:u w:val="none"/>
          <w:lang w:val="en-SG"/>
        </w:rPr>
      </w:pPr>
    </w:p>
    <w:p w:rsidR="004849BF" w:rsidRPr="000740F0" w:rsidRDefault="005D4C37" w:rsidP="007B0BD1">
      <w:pPr>
        <w:spacing w:line="360" w:lineRule="auto"/>
        <w:jc w:val="both"/>
        <w:rPr>
          <w:rFonts w:asciiTheme="majorBidi" w:hAnsiTheme="majorBidi" w:cstheme="majorBidi"/>
          <w:bCs/>
          <w:sz w:val="28"/>
          <w:szCs w:val="28"/>
          <w:u w:val="none"/>
          <w:lang w:val="en-SG"/>
        </w:rPr>
      </w:pPr>
      <w:r w:rsidRPr="000740F0">
        <w:rPr>
          <w:rFonts w:asciiTheme="majorBidi" w:hAnsiTheme="majorBidi" w:cstheme="majorBidi"/>
          <w:b/>
          <w:sz w:val="28"/>
          <w:szCs w:val="28"/>
          <w:u w:val="none"/>
          <w:lang w:val="en-SG"/>
        </w:rPr>
        <w:t>2.3</w:t>
      </w:r>
      <w:r w:rsidRPr="000740F0">
        <w:rPr>
          <w:rFonts w:asciiTheme="majorBidi" w:hAnsiTheme="majorBidi" w:cstheme="majorBidi"/>
          <w:b/>
          <w:sz w:val="28"/>
          <w:szCs w:val="28"/>
          <w:u w:val="none"/>
          <w:lang w:val="en-SG"/>
        </w:rPr>
        <w:tab/>
      </w:r>
      <w:r w:rsidRPr="000740F0">
        <w:rPr>
          <w:rFonts w:asciiTheme="majorBidi" w:hAnsiTheme="majorBidi" w:cstheme="majorBidi"/>
          <w:b/>
          <w:bCs/>
          <w:sz w:val="28"/>
          <w:szCs w:val="28"/>
          <w:u w:val="none"/>
          <w:lang w:val="en-SG"/>
        </w:rPr>
        <w:t>THE CHALLENGE TO SINGAPORE’S MULTICULTURALISM</w:t>
      </w:r>
    </w:p>
    <w:p w:rsidR="007076A0" w:rsidRPr="000740F0" w:rsidRDefault="007076A0" w:rsidP="007076A0">
      <w:pPr>
        <w:pStyle w:val="NormalWeb"/>
        <w:spacing w:before="0" w:beforeAutospacing="0" w:after="267" w:afterAutospacing="0"/>
        <w:jc w:val="both"/>
        <w:rPr>
          <w:rFonts w:asciiTheme="majorBidi" w:hAnsiTheme="majorBidi" w:cstheme="majorBidi"/>
          <w:i/>
          <w:iCs/>
          <w:color w:val="333333"/>
          <w:sz w:val="28"/>
          <w:szCs w:val="28"/>
          <w:lang w:val="en-SG"/>
        </w:rPr>
      </w:pPr>
    </w:p>
    <w:tbl>
      <w:tblPr>
        <w:tblStyle w:val="TableGrid"/>
        <w:tblW w:w="0" w:type="auto"/>
        <w:tblInd w:w="817" w:type="dxa"/>
        <w:tblLook w:val="04A0"/>
      </w:tblPr>
      <w:tblGrid>
        <w:gridCol w:w="6946"/>
      </w:tblGrid>
      <w:tr w:rsidR="006E4AB3" w:rsidRPr="000740F0" w:rsidTr="006E4AB3">
        <w:tc>
          <w:tcPr>
            <w:tcW w:w="6946" w:type="dxa"/>
            <w:tcBorders>
              <w:top w:val="nil"/>
              <w:left w:val="nil"/>
              <w:bottom w:val="nil"/>
              <w:right w:val="nil"/>
            </w:tcBorders>
          </w:tcPr>
          <w:p w:rsidR="006E4AB3" w:rsidRPr="000740F0" w:rsidRDefault="006E4AB3" w:rsidP="006E4AB3">
            <w:pPr>
              <w:pStyle w:val="NormalWeb"/>
              <w:spacing w:before="0" w:beforeAutospacing="0" w:after="267" w:afterAutospacing="0"/>
              <w:jc w:val="both"/>
              <w:rPr>
                <w:rFonts w:asciiTheme="majorBidi" w:hAnsiTheme="majorBidi" w:cstheme="majorBidi"/>
                <w:i/>
                <w:iCs/>
                <w:color w:val="333333"/>
                <w:sz w:val="28"/>
                <w:szCs w:val="28"/>
                <w:lang w:val="en-SG"/>
              </w:rPr>
            </w:pPr>
            <w:r w:rsidRPr="000740F0">
              <w:rPr>
                <w:rFonts w:asciiTheme="majorBidi" w:hAnsiTheme="majorBidi" w:cstheme="majorBidi"/>
                <w:i/>
                <w:iCs/>
                <w:color w:val="333333"/>
                <w:sz w:val="28"/>
                <w:szCs w:val="28"/>
                <w:lang w:val="en-SG"/>
              </w:rPr>
              <w:t>"Security threats can be real and physical like terrorism or, just as damaging, can come through the cyber world… Malicious malware can cripple our systems. Fake news can cause racial riots and divide our people."</w:t>
            </w:r>
          </w:p>
          <w:p w:rsidR="006E4AB3" w:rsidRPr="000740F0" w:rsidRDefault="006E4AB3" w:rsidP="006E4AB3">
            <w:pPr>
              <w:pStyle w:val="NormalWeb"/>
              <w:spacing w:before="0" w:beforeAutospacing="0" w:after="0" w:afterAutospacing="0"/>
              <w:ind w:left="360"/>
              <w:jc w:val="right"/>
              <w:rPr>
                <w:rFonts w:asciiTheme="majorBidi" w:hAnsiTheme="majorBidi" w:cstheme="majorBidi"/>
                <w:i/>
                <w:iCs/>
                <w:color w:val="333333"/>
                <w:lang w:val="en-SG"/>
              </w:rPr>
            </w:pPr>
            <w:r w:rsidRPr="000740F0">
              <w:rPr>
                <w:rFonts w:asciiTheme="majorBidi" w:hAnsiTheme="majorBidi" w:cstheme="majorBidi"/>
                <w:i/>
                <w:iCs/>
                <w:color w:val="333333"/>
                <w:lang w:val="en-SG"/>
              </w:rPr>
              <w:t>- Dr Ng Eng Hen, Feb 2019</w:t>
            </w:r>
          </w:p>
          <w:p w:rsidR="006E4AB3" w:rsidRPr="000740F0" w:rsidRDefault="006E4AB3" w:rsidP="006E4AB3">
            <w:pPr>
              <w:pStyle w:val="NormalWeb"/>
              <w:spacing w:before="0" w:beforeAutospacing="0" w:after="0" w:afterAutospacing="0"/>
              <w:ind w:left="357"/>
              <w:jc w:val="right"/>
              <w:rPr>
                <w:rFonts w:asciiTheme="majorBidi" w:hAnsiTheme="majorBidi" w:cstheme="majorBidi"/>
                <w:i/>
                <w:iCs/>
                <w:color w:val="333333"/>
                <w:lang w:val="en-SG"/>
              </w:rPr>
            </w:pPr>
            <w:r w:rsidRPr="000740F0">
              <w:rPr>
                <w:rFonts w:asciiTheme="majorBidi" w:hAnsiTheme="majorBidi" w:cstheme="majorBidi"/>
                <w:i/>
                <w:iCs/>
                <w:color w:val="333333"/>
                <w:lang w:val="en-SG"/>
              </w:rPr>
              <w:t>Singapore’s Minister of Defence</w:t>
            </w:r>
          </w:p>
          <w:p w:rsidR="006E4AB3" w:rsidRPr="000740F0" w:rsidRDefault="006E4AB3" w:rsidP="006E4AB3">
            <w:pPr>
              <w:pStyle w:val="NormalWeb"/>
              <w:spacing w:before="0" w:beforeAutospacing="0" w:after="0" w:afterAutospacing="0"/>
              <w:ind w:left="357"/>
              <w:jc w:val="right"/>
              <w:rPr>
                <w:rFonts w:asciiTheme="majorBidi" w:hAnsiTheme="majorBidi" w:cstheme="majorBidi"/>
                <w:i/>
                <w:iCs/>
                <w:color w:val="333333"/>
                <w:sz w:val="28"/>
                <w:szCs w:val="28"/>
                <w:lang w:val="en-SG"/>
              </w:rPr>
            </w:pPr>
            <w:r w:rsidRPr="000740F0">
              <w:rPr>
                <w:rFonts w:asciiTheme="majorBidi" w:hAnsiTheme="majorBidi" w:cstheme="majorBidi"/>
                <w:i/>
                <w:iCs/>
                <w:color w:val="333333"/>
                <w:lang w:val="en-SG"/>
              </w:rPr>
              <w:t>(message uploaded on his Facebook)</w:t>
            </w:r>
          </w:p>
        </w:tc>
      </w:tr>
    </w:tbl>
    <w:p w:rsidR="007076A0" w:rsidRPr="000740F0" w:rsidRDefault="007076A0" w:rsidP="007076A0">
      <w:pPr>
        <w:spacing w:line="360" w:lineRule="auto"/>
        <w:jc w:val="both"/>
        <w:rPr>
          <w:rFonts w:asciiTheme="majorBidi" w:hAnsiTheme="majorBidi" w:cstheme="majorBidi"/>
          <w:bCs/>
          <w:sz w:val="28"/>
          <w:szCs w:val="28"/>
          <w:u w:val="none"/>
          <w:lang w:val="en-SG"/>
        </w:rPr>
      </w:pPr>
    </w:p>
    <w:p w:rsidR="001670DC" w:rsidRPr="000740F0" w:rsidRDefault="00AB4139" w:rsidP="002E28B6">
      <w:pPr>
        <w:spacing w:line="360" w:lineRule="auto"/>
        <w:ind w:firstLine="720"/>
        <w:jc w:val="both"/>
        <w:rPr>
          <w:color w:val="000000"/>
          <w:sz w:val="28"/>
          <w:szCs w:val="28"/>
          <w:u w:val="none"/>
          <w:lang w:val="en-SG"/>
        </w:rPr>
      </w:pPr>
      <w:r w:rsidRPr="000740F0">
        <w:rPr>
          <w:rFonts w:eastAsia="Times New Roman"/>
          <w:color w:val="212529"/>
          <w:sz w:val="28"/>
          <w:u w:val="none"/>
          <w:lang w:val="en-SG" w:eastAsia="en-SG"/>
        </w:rPr>
        <w:t>Singapore has an ethnically plural society comprising a Chinese majority (about 76 percent), a substantial minority of Malay/Muslims (about 15 percent) and a smaller percentage of Indians and other</w:t>
      </w:r>
      <w:r w:rsidR="00B42B66" w:rsidRPr="000740F0">
        <w:rPr>
          <w:rFonts w:eastAsia="Times New Roman"/>
          <w:color w:val="212529"/>
          <w:sz w:val="28"/>
          <w:u w:val="none"/>
          <w:lang w:val="en-SG" w:eastAsia="en-SG"/>
        </w:rPr>
        <w:t xml:space="preserve"> ethnic groups</w:t>
      </w:r>
      <w:r w:rsidRPr="000740F0">
        <w:rPr>
          <w:rStyle w:val="FootnoteReference"/>
          <w:rFonts w:eastAsia="Times New Roman"/>
          <w:color w:val="212529"/>
          <w:sz w:val="28"/>
          <w:u w:val="none"/>
          <w:lang w:val="en-SG" w:eastAsia="en-SG"/>
        </w:rPr>
        <w:footnoteReference w:id="24"/>
      </w:r>
      <w:r w:rsidRPr="000740F0">
        <w:rPr>
          <w:rFonts w:eastAsia="Times New Roman"/>
          <w:color w:val="212529"/>
          <w:sz w:val="28"/>
          <w:u w:val="none"/>
          <w:lang w:val="en-SG" w:eastAsia="en-SG"/>
        </w:rPr>
        <w:t xml:space="preserve">. </w:t>
      </w:r>
      <w:r w:rsidR="00B42B66" w:rsidRPr="000740F0">
        <w:rPr>
          <w:rFonts w:eastAsia="Times New Roman"/>
          <w:color w:val="212529"/>
          <w:sz w:val="28"/>
          <w:u w:val="none"/>
          <w:lang w:val="en-SG" w:eastAsia="en-SG"/>
        </w:rPr>
        <w:t xml:space="preserve">As such, </w:t>
      </w:r>
      <w:r w:rsidR="00B42B66" w:rsidRPr="000740F0">
        <w:rPr>
          <w:color w:val="000000"/>
          <w:sz w:val="28"/>
          <w:szCs w:val="28"/>
          <w:u w:val="none"/>
          <w:lang w:val="en-SG"/>
        </w:rPr>
        <w:t>Singapore’s social and ethnic fabric is a unique blend of cultures and people</w:t>
      </w:r>
      <w:r w:rsidR="00C239B6" w:rsidRPr="000740F0">
        <w:rPr>
          <w:color w:val="000000"/>
          <w:sz w:val="28"/>
          <w:szCs w:val="28"/>
          <w:u w:val="none"/>
          <w:lang w:val="en-SG"/>
        </w:rPr>
        <w:t xml:space="preserve">. </w:t>
      </w:r>
      <w:r w:rsidR="004C2A5E" w:rsidRPr="000740F0">
        <w:rPr>
          <w:color w:val="000000"/>
          <w:sz w:val="28"/>
          <w:szCs w:val="28"/>
          <w:u w:val="none"/>
          <w:lang w:val="en-SG"/>
        </w:rPr>
        <w:t xml:space="preserve">However, Singapore’s multi-culturalism and multi-racialism also offer opportunities for its </w:t>
      </w:r>
      <w:r w:rsidR="00C76B1F" w:rsidRPr="000740F0">
        <w:rPr>
          <w:color w:val="000000"/>
          <w:sz w:val="28"/>
          <w:szCs w:val="28"/>
          <w:u w:val="none"/>
          <w:lang w:val="en-SG"/>
        </w:rPr>
        <w:t xml:space="preserve">potential </w:t>
      </w:r>
      <w:r w:rsidR="004C2A5E" w:rsidRPr="000740F0">
        <w:rPr>
          <w:color w:val="000000"/>
          <w:sz w:val="28"/>
          <w:szCs w:val="28"/>
          <w:u w:val="none"/>
          <w:lang w:val="en-SG"/>
        </w:rPr>
        <w:t xml:space="preserve">adversaries to exploit and magnify differences and inevitable tensions between groups. </w:t>
      </w:r>
      <w:r w:rsidR="004C2A5E" w:rsidRPr="000740F0">
        <w:rPr>
          <w:color w:val="000000"/>
          <w:sz w:val="28"/>
          <w:szCs w:val="28"/>
          <w:u w:val="none"/>
          <w:lang w:val="en-SG"/>
        </w:rPr>
        <w:lastRenderedPageBreak/>
        <w:t>This could lead to the undermining of national values and disruption of social harmony and stability.</w:t>
      </w:r>
    </w:p>
    <w:p w:rsidR="00164DE3" w:rsidRPr="000740F0" w:rsidRDefault="00164DE3" w:rsidP="007E5444">
      <w:pPr>
        <w:spacing w:line="360" w:lineRule="auto"/>
        <w:ind w:firstLine="720"/>
        <w:jc w:val="both"/>
        <w:rPr>
          <w:rFonts w:asciiTheme="majorBidi" w:hAnsiTheme="majorBidi" w:cstheme="majorBidi"/>
          <w:sz w:val="28"/>
          <w:szCs w:val="28"/>
          <w:u w:val="none"/>
          <w:shd w:val="clear" w:color="auto" w:fill="FFFFFF"/>
          <w:lang w:val="en-SG"/>
        </w:rPr>
      </w:pPr>
    </w:p>
    <w:p w:rsidR="004921DC" w:rsidRPr="000740F0" w:rsidRDefault="00436189" w:rsidP="0065165B">
      <w:pPr>
        <w:spacing w:line="360" w:lineRule="auto"/>
        <w:ind w:firstLine="720"/>
        <w:jc w:val="both"/>
        <w:rPr>
          <w:rFonts w:asciiTheme="majorBidi" w:eastAsia="Times New Roman" w:hAnsiTheme="majorBidi" w:cstheme="majorBidi"/>
          <w:sz w:val="28"/>
          <w:szCs w:val="28"/>
          <w:u w:val="none"/>
          <w:lang w:val="en-SG"/>
        </w:rPr>
      </w:pPr>
      <w:r w:rsidRPr="000740F0">
        <w:rPr>
          <w:rFonts w:asciiTheme="majorBidi" w:hAnsiTheme="majorBidi" w:cstheme="majorBidi"/>
          <w:sz w:val="28"/>
          <w:szCs w:val="28"/>
          <w:u w:val="none"/>
          <w:shd w:val="clear" w:color="auto" w:fill="FFFFFF"/>
          <w:lang w:val="en-SG"/>
        </w:rPr>
        <w:t>Singapore's diverse society provides fertile ground for insidious "slow drip" falsehoods to cause longer-term damage to society.</w:t>
      </w:r>
      <w:r w:rsidRPr="000740F0">
        <w:rPr>
          <w:rStyle w:val="FootnoteReference"/>
          <w:rFonts w:asciiTheme="majorBidi" w:hAnsiTheme="majorBidi" w:cstheme="majorBidi"/>
          <w:sz w:val="28"/>
          <w:szCs w:val="28"/>
          <w:u w:val="none"/>
          <w:shd w:val="clear" w:color="auto" w:fill="FFFFFF"/>
          <w:lang w:val="en-SG"/>
        </w:rPr>
        <w:footnoteReference w:id="25"/>
      </w:r>
      <w:r w:rsidRPr="000740F0">
        <w:rPr>
          <w:rFonts w:asciiTheme="majorBidi" w:hAnsiTheme="majorBidi" w:cstheme="majorBidi"/>
          <w:sz w:val="28"/>
          <w:szCs w:val="28"/>
          <w:u w:val="none"/>
          <w:shd w:val="clear" w:color="auto" w:fill="FFFFFF"/>
          <w:lang w:val="en-SG"/>
        </w:rPr>
        <w:t xml:space="preserve"> Addressing the media during the release of a committee report regarding its findings and recommendations on the issue of combating fake news in Singapore, Committee Chairman Charles Chong said online falsehoods are "pervasive and can affect different aspects of our country: national security, racial harmony, democratic processes, social cohesion and trust in public institutions".</w:t>
      </w:r>
      <w:r w:rsidRPr="000740F0">
        <w:rPr>
          <w:rStyle w:val="FootnoteReference"/>
          <w:rFonts w:asciiTheme="majorBidi" w:hAnsiTheme="majorBidi" w:cstheme="majorBidi"/>
          <w:sz w:val="28"/>
          <w:szCs w:val="28"/>
          <w:u w:val="none"/>
          <w:shd w:val="clear" w:color="auto" w:fill="FFFFFF"/>
          <w:lang w:val="en-SG"/>
        </w:rPr>
        <w:footnoteReference w:id="26"/>
      </w:r>
      <w:r w:rsidRPr="000740F0">
        <w:rPr>
          <w:rFonts w:asciiTheme="majorBidi" w:hAnsiTheme="majorBidi" w:cstheme="majorBidi"/>
          <w:sz w:val="28"/>
          <w:szCs w:val="28"/>
          <w:u w:val="none"/>
          <w:shd w:val="clear" w:color="auto" w:fill="FFFFFF"/>
          <w:lang w:val="en-SG"/>
        </w:rPr>
        <w:t xml:space="preserve"> In the report, it also said that the "low-level" falsehoods, which could be about a particular ethnic, religious or immigrant group, could raise tensions little by little, fanning emotions on issues which may not be high initially.</w:t>
      </w:r>
      <w:r w:rsidR="0065165B" w:rsidRPr="000740F0">
        <w:rPr>
          <w:rStyle w:val="FootnoteReference"/>
          <w:rFonts w:asciiTheme="majorBidi" w:hAnsiTheme="majorBidi" w:cstheme="majorBidi"/>
          <w:sz w:val="28"/>
          <w:szCs w:val="28"/>
          <w:u w:val="none"/>
          <w:shd w:val="clear" w:color="auto" w:fill="FFFFFF"/>
          <w:lang w:val="en-SG"/>
        </w:rPr>
        <w:footnoteReference w:id="27"/>
      </w:r>
      <w:r w:rsidRPr="000740F0">
        <w:rPr>
          <w:rFonts w:asciiTheme="majorBidi" w:hAnsiTheme="majorBidi" w:cstheme="majorBidi"/>
          <w:sz w:val="28"/>
          <w:szCs w:val="28"/>
          <w:u w:val="none"/>
          <w:shd w:val="clear" w:color="auto" w:fill="FFFFFF"/>
          <w:lang w:val="en-SG"/>
        </w:rPr>
        <w:t xml:space="preserve"> </w:t>
      </w:r>
      <w:r w:rsidRPr="000740F0">
        <w:rPr>
          <w:rFonts w:asciiTheme="majorBidi" w:hAnsiTheme="majorBidi" w:cstheme="majorBidi"/>
          <w:bCs/>
          <w:sz w:val="28"/>
          <w:szCs w:val="28"/>
          <w:u w:val="none"/>
          <w:lang w:val="en-SG"/>
        </w:rPr>
        <w:t xml:space="preserve">In Singapore, there is a noticeable shift towards increased use of social media as a source for news and information. </w:t>
      </w:r>
      <w:r w:rsidR="00F45876" w:rsidRPr="000740F0">
        <w:rPr>
          <w:rFonts w:asciiTheme="majorBidi" w:hAnsiTheme="majorBidi" w:cstheme="majorBidi"/>
          <w:bCs/>
          <w:sz w:val="28"/>
          <w:szCs w:val="28"/>
          <w:u w:val="none"/>
          <w:lang w:val="en-SG"/>
        </w:rPr>
        <w:t>As a result, m</w:t>
      </w:r>
      <w:r w:rsidRPr="000740F0">
        <w:rPr>
          <w:rFonts w:eastAsia="Times New Roman"/>
          <w:sz w:val="28"/>
          <w:szCs w:val="28"/>
          <w:u w:val="none"/>
          <w:lang w:val="en-SG"/>
        </w:rPr>
        <w:t>isrepresentation or misinterpretation of information, deliberate or unintended, amplified</w:t>
      </w:r>
      <w:r w:rsidRPr="000740F0">
        <w:rPr>
          <w:color w:val="000000"/>
          <w:sz w:val="28"/>
          <w:szCs w:val="28"/>
          <w:u w:val="none"/>
          <w:lang w:val="en-SG"/>
        </w:rPr>
        <w:t xml:space="preserve"> through social media could be one such way to lead to </w:t>
      </w:r>
      <w:r w:rsidR="007E73D4" w:rsidRPr="000740F0">
        <w:rPr>
          <w:color w:val="000000"/>
          <w:sz w:val="28"/>
          <w:szCs w:val="28"/>
          <w:u w:val="none"/>
          <w:lang w:val="en-SG"/>
        </w:rPr>
        <w:t xml:space="preserve">confusion, </w:t>
      </w:r>
      <w:r w:rsidR="007E5444" w:rsidRPr="000740F0">
        <w:rPr>
          <w:color w:val="000000"/>
          <w:sz w:val="28"/>
          <w:szCs w:val="28"/>
          <w:u w:val="none"/>
          <w:lang w:val="en-SG"/>
        </w:rPr>
        <w:t>dis</w:t>
      </w:r>
      <w:r w:rsidR="005B4CC7" w:rsidRPr="000740F0">
        <w:rPr>
          <w:color w:val="000000"/>
          <w:sz w:val="28"/>
          <w:szCs w:val="28"/>
          <w:u w:val="none"/>
          <w:lang w:val="en-SG"/>
        </w:rPr>
        <w:t xml:space="preserve">trust and </w:t>
      </w:r>
      <w:r w:rsidRPr="000740F0">
        <w:rPr>
          <w:rFonts w:eastAsia="Times New Roman"/>
          <w:sz w:val="28"/>
          <w:szCs w:val="28"/>
          <w:u w:val="none"/>
          <w:lang w:val="en-SG"/>
        </w:rPr>
        <w:t>social divisiveness</w:t>
      </w:r>
      <w:r w:rsidRPr="000740F0">
        <w:rPr>
          <w:color w:val="000000"/>
          <w:sz w:val="28"/>
          <w:szCs w:val="28"/>
          <w:u w:val="none"/>
          <w:lang w:val="en-SG"/>
        </w:rPr>
        <w:t xml:space="preserve">. </w:t>
      </w:r>
      <w:r w:rsidRPr="000740F0">
        <w:rPr>
          <w:rFonts w:asciiTheme="majorBidi" w:hAnsiTheme="majorBidi" w:cstheme="majorBidi"/>
          <w:bCs/>
          <w:sz w:val="28"/>
          <w:szCs w:val="28"/>
          <w:u w:val="none"/>
          <w:lang w:val="en-SG"/>
        </w:rPr>
        <w:t xml:space="preserve">With the </w:t>
      </w:r>
      <w:r w:rsidRPr="000740F0">
        <w:rPr>
          <w:rFonts w:eastAsia="Times New Roman"/>
          <w:sz w:val="28"/>
          <w:szCs w:val="28"/>
          <w:u w:val="none"/>
          <w:lang w:val="en-SG"/>
        </w:rPr>
        <w:t xml:space="preserve">wide reach and influence of social media, </w:t>
      </w:r>
      <w:r w:rsidR="00DA6796" w:rsidRPr="000740F0">
        <w:rPr>
          <w:rFonts w:eastAsia="Times New Roman"/>
          <w:sz w:val="28"/>
          <w:szCs w:val="28"/>
          <w:u w:val="none"/>
          <w:lang w:val="en-SG"/>
        </w:rPr>
        <w:t xml:space="preserve">cyberhate against a </w:t>
      </w:r>
      <w:r w:rsidR="00DA6796" w:rsidRPr="000740F0">
        <w:rPr>
          <w:rFonts w:asciiTheme="majorBidi" w:eastAsia="Times New Roman" w:hAnsiTheme="majorBidi" w:cstheme="majorBidi"/>
          <w:sz w:val="28"/>
          <w:szCs w:val="28"/>
          <w:u w:val="none"/>
          <w:lang w:val="en-SG"/>
        </w:rPr>
        <w:t xml:space="preserve">particular ethnic group or religion can also be incited by </w:t>
      </w:r>
      <w:r w:rsidRPr="000740F0">
        <w:rPr>
          <w:rFonts w:asciiTheme="majorBidi" w:eastAsia="Times New Roman" w:hAnsiTheme="majorBidi" w:cstheme="majorBidi"/>
          <w:sz w:val="28"/>
          <w:szCs w:val="28"/>
          <w:u w:val="none"/>
          <w:lang w:val="en-SG"/>
        </w:rPr>
        <w:t>accentuat</w:t>
      </w:r>
      <w:r w:rsidR="00DA6796" w:rsidRPr="000740F0">
        <w:rPr>
          <w:rFonts w:asciiTheme="majorBidi" w:eastAsia="Times New Roman" w:hAnsiTheme="majorBidi" w:cstheme="majorBidi"/>
          <w:sz w:val="28"/>
          <w:szCs w:val="28"/>
          <w:u w:val="none"/>
          <w:lang w:val="en-SG"/>
        </w:rPr>
        <w:t xml:space="preserve">ing </w:t>
      </w:r>
      <w:r w:rsidRPr="000740F0">
        <w:rPr>
          <w:rFonts w:asciiTheme="majorBidi" w:eastAsia="Times New Roman" w:hAnsiTheme="majorBidi" w:cstheme="majorBidi"/>
          <w:sz w:val="28"/>
          <w:szCs w:val="28"/>
          <w:u w:val="none"/>
          <w:lang w:val="en-SG"/>
        </w:rPr>
        <w:t>the negative effects of inaccurate sentiments circulated online, and the content online can go viral and gets circulated rapidly.</w:t>
      </w:r>
      <w:r w:rsidR="005E174C" w:rsidRPr="000740F0">
        <w:rPr>
          <w:rFonts w:asciiTheme="majorBidi" w:eastAsia="Times New Roman" w:hAnsiTheme="majorBidi" w:cstheme="majorBidi"/>
          <w:sz w:val="28"/>
          <w:szCs w:val="28"/>
          <w:u w:val="none"/>
          <w:lang w:val="en-SG"/>
        </w:rPr>
        <w:t xml:space="preserve"> </w:t>
      </w:r>
    </w:p>
    <w:p w:rsidR="00164DE3" w:rsidRPr="000740F0" w:rsidRDefault="00164DE3" w:rsidP="00164DE3">
      <w:pPr>
        <w:spacing w:line="360" w:lineRule="auto"/>
        <w:ind w:firstLine="720"/>
        <w:jc w:val="both"/>
        <w:rPr>
          <w:rFonts w:asciiTheme="majorBidi" w:hAnsiTheme="majorBidi" w:cstheme="majorBidi"/>
          <w:sz w:val="28"/>
          <w:szCs w:val="28"/>
          <w:u w:val="none"/>
          <w:shd w:val="clear" w:color="auto" w:fill="FFFFFF"/>
          <w:lang w:val="en-SG"/>
        </w:rPr>
      </w:pPr>
    </w:p>
    <w:p w:rsidR="00CD397C" w:rsidRPr="000740F0" w:rsidRDefault="00164DE3" w:rsidP="00290341">
      <w:pPr>
        <w:spacing w:line="360" w:lineRule="auto"/>
        <w:ind w:firstLine="720"/>
        <w:jc w:val="both"/>
        <w:rPr>
          <w:rFonts w:asciiTheme="majorBidi" w:hAnsiTheme="majorBidi" w:cstheme="majorBidi"/>
          <w:bCs/>
          <w:sz w:val="28"/>
          <w:szCs w:val="28"/>
          <w:u w:val="none"/>
          <w:lang w:val="en-SG"/>
        </w:rPr>
      </w:pPr>
      <w:r w:rsidRPr="000740F0">
        <w:rPr>
          <w:rFonts w:asciiTheme="majorBidi" w:hAnsiTheme="majorBidi" w:cstheme="majorBidi"/>
          <w:bCs/>
          <w:sz w:val="28"/>
          <w:szCs w:val="28"/>
          <w:u w:val="none"/>
          <w:lang w:val="en-SG"/>
        </w:rPr>
        <w:t>Online falsehoods</w:t>
      </w:r>
      <w:r w:rsidRPr="000740F0">
        <w:rPr>
          <w:rFonts w:asciiTheme="majorBidi" w:hAnsiTheme="majorBidi" w:cstheme="majorBidi"/>
          <w:sz w:val="28"/>
          <w:szCs w:val="28"/>
          <w:u w:val="none"/>
          <w:shd w:val="clear" w:color="auto" w:fill="FFFFFF"/>
          <w:lang w:val="en-SG"/>
        </w:rPr>
        <w:t xml:space="preserve"> is increasingly undermining Singapore's social fabric and unity. F</w:t>
      </w:r>
      <w:r w:rsidR="004921DC" w:rsidRPr="000740F0">
        <w:rPr>
          <w:rFonts w:asciiTheme="majorBidi" w:hAnsiTheme="majorBidi" w:cstheme="majorBidi"/>
          <w:sz w:val="28"/>
          <w:szCs w:val="28"/>
          <w:u w:val="none"/>
          <w:shd w:val="clear" w:color="auto" w:fill="FFFFFF"/>
          <w:lang w:val="en-SG"/>
        </w:rPr>
        <w:t xml:space="preserve">ake news campaigns and cyber attacks </w:t>
      </w:r>
      <w:r w:rsidRPr="000740F0">
        <w:rPr>
          <w:rFonts w:asciiTheme="majorBidi" w:hAnsiTheme="majorBidi" w:cstheme="majorBidi"/>
          <w:sz w:val="28"/>
          <w:szCs w:val="28"/>
          <w:u w:val="none"/>
          <w:shd w:val="clear" w:color="auto" w:fill="FFFFFF"/>
          <w:lang w:val="en-SG"/>
        </w:rPr>
        <w:t xml:space="preserve">can </w:t>
      </w:r>
      <w:r w:rsidR="004921DC" w:rsidRPr="000740F0">
        <w:rPr>
          <w:rFonts w:asciiTheme="majorBidi" w:hAnsiTheme="majorBidi" w:cstheme="majorBidi"/>
          <w:sz w:val="28"/>
          <w:szCs w:val="28"/>
          <w:u w:val="none"/>
          <w:shd w:val="clear" w:color="auto" w:fill="FFFFFF"/>
          <w:lang w:val="en-SG"/>
        </w:rPr>
        <w:t xml:space="preserve">exploit the fault lines in </w:t>
      </w:r>
      <w:r w:rsidR="0065165B" w:rsidRPr="000740F0">
        <w:rPr>
          <w:rFonts w:asciiTheme="majorBidi" w:hAnsiTheme="majorBidi" w:cstheme="majorBidi"/>
          <w:sz w:val="28"/>
          <w:szCs w:val="28"/>
          <w:u w:val="none"/>
          <w:shd w:val="clear" w:color="auto" w:fill="FFFFFF"/>
          <w:lang w:val="en-SG"/>
        </w:rPr>
        <w:t xml:space="preserve">its </w:t>
      </w:r>
      <w:r w:rsidR="004921DC" w:rsidRPr="000740F0">
        <w:rPr>
          <w:rFonts w:asciiTheme="majorBidi" w:hAnsiTheme="majorBidi" w:cstheme="majorBidi"/>
          <w:sz w:val="28"/>
          <w:szCs w:val="28"/>
          <w:u w:val="none"/>
          <w:shd w:val="clear" w:color="auto" w:fill="FFFFFF"/>
          <w:lang w:val="en-SG"/>
        </w:rPr>
        <w:t>increasingly diverse multi-ethnic, multi-religious society</w:t>
      </w:r>
      <w:r w:rsidRPr="000740F0">
        <w:rPr>
          <w:rFonts w:asciiTheme="majorBidi" w:hAnsiTheme="majorBidi" w:cstheme="majorBidi"/>
          <w:sz w:val="28"/>
          <w:szCs w:val="28"/>
          <w:u w:val="none"/>
          <w:shd w:val="clear" w:color="auto" w:fill="FFFFFF"/>
          <w:lang w:val="en-SG"/>
        </w:rPr>
        <w:t xml:space="preserve"> </w:t>
      </w:r>
      <w:r w:rsidRPr="000740F0">
        <w:rPr>
          <w:rFonts w:asciiTheme="majorBidi" w:hAnsiTheme="majorBidi" w:cstheme="majorBidi"/>
          <w:sz w:val="28"/>
          <w:szCs w:val="28"/>
          <w:u w:val="none"/>
          <w:shd w:val="clear" w:color="auto" w:fill="FFFFFF"/>
          <w:lang w:val="en-SG"/>
        </w:rPr>
        <w:lastRenderedPageBreak/>
        <w:t xml:space="preserve">to create </w:t>
      </w:r>
      <w:r w:rsidRPr="00290341">
        <w:rPr>
          <w:rFonts w:asciiTheme="majorBidi" w:hAnsiTheme="majorBidi" w:cstheme="majorBidi"/>
          <w:bCs/>
          <w:sz w:val="28"/>
          <w:szCs w:val="28"/>
          <w:u w:val="none"/>
          <w:lang w:val="en-SG"/>
        </w:rPr>
        <w:t xml:space="preserve">polarisation in the social fabric. </w:t>
      </w:r>
      <w:r w:rsidR="00290341" w:rsidRPr="00290341">
        <w:rPr>
          <w:rFonts w:asciiTheme="majorBidi" w:hAnsiTheme="majorBidi" w:cstheme="majorBidi"/>
          <w:sz w:val="28"/>
          <w:szCs w:val="28"/>
          <w:u w:val="none"/>
          <w:shd w:val="clear" w:color="auto" w:fill="FFFFFF"/>
        </w:rPr>
        <w:t xml:space="preserve">Singapore Foreign Affairs Minister, Vivian Balakrishnan also noted that </w:t>
      </w:r>
      <w:r w:rsidR="00290341">
        <w:rPr>
          <w:rFonts w:asciiTheme="majorBidi" w:hAnsiTheme="majorBidi" w:cstheme="majorBidi"/>
          <w:sz w:val="28"/>
          <w:szCs w:val="28"/>
          <w:u w:val="none"/>
          <w:shd w:val="clear" w:color="auto" w:fill="FFFFFF"/>
        </w:rPr>
        <w:t>d</w:t>
      </w:r>
      <w:r w:rsidR="00290341" w:rsidRPr="00290341">
        <w:rPr>
          <w:rFonts w:asciiTheme="majorBidi" w:hAnsiTheme="majorBidi" w:cstheme="majorBidi"/>
          <w:color w:val="333333"/>
          <w:sz w:val="28"/>
          <w:szCs w:val="28"/>
          <w:u w:val="none"/>
          <w:shd w:val="clear" w:color="auto" w:fill="FFFFFF"/>
        </w:rPr>
        <w:t>igital media has created ideological echo chambers in which people can affirm their views - no matter how mistaken or biased they are - and this leads to a more fractious and divided society.</w:t>
      </w:r>
      <w:r w:rsidR="00290341">
        <w:rPr>
          <w:rStyle w:val="FootnoteReference"/>
          <w:rFonts w:asciiTheme="majorBidi" w:hAnsiTheme="majorBidi" w:cstheme="majorBidi"/>
          <w:color w:val="333333"/>
          <w:sz w:val="28"/>
          <w:szCs w:val="28"/>
          <w:u w:val="none"/>
          <w:shd w:val="clear" w:color="auto" w:fill="FFFFFF"/>
        </w:rPr>
        <w:footnoteReference w:id="28"/>
      </w:r>
      <w:r w:rsidR="00290341" w:rsidRPr="00290341">
        <w:rPr>
          <w:rFonts w:asciiTheme="majorBidi" w:hAnsiTheme="majorBidi" w:cstheme="majorBidi"/>
          <w:color w:val="333333"/>
          <w:sz w:val="28"/>
          <w:szCs w:val="28"/>
          <w:u w:val="none"/>
          <w:shd w:val="clear" w:color="auto" w:fill="FFFFFF"/>
        </w:rPr>
        <w:t xml:space="preserve"> </w:t>
      </w:r>
      <w:r w:rsidR="0065165B" w:rsidRPr="00290341">
        <w:rPr>
          <w:rFonts w:asciiTheme="majorBidi" w:hAnsiTheme="majorBidi" w:cstheme="majorBidi"/>
          <w:bCs/>
          <w:sz w:val="28"/>
          <w:szCs w:val="28"/>
          <w:u w:val="none"/>
          <w:lang w:val="en-SG"/>
        </w:rPr>
        <w:t>As S</w:t>
      </w:r>
      <w:r w:rsidRPr="00290341">
        <w:rPr>
          <w:rFonts w:asciiTheme="majorBidi" w:hAnsiTheme="majorBidi" w:cstheme="majorBidi"/>
          <w:bCs/>
          <w:sz w:val="28"/>
          <w:szCs w:val="28"/>
          <w:u w:val="none"/>
          <w:lang w:val="en-SG"/>
        </w:rPr>
        <w:t>ingapore’s social resilience is founded on its policy of multiculturalism</w:t>
      </w:r>
      <w:r w:rsidR="0065165B" w:rsidRPr="00290341">
        <w:rPr>
          <w:rFonts w:asciiTheme="majorBidi" w:hAnsiTheme="majorBidi" w:cstheme="majorBidi"/>
          <w:bCs/>
          <w:sz w:val="28"/>
          <w:szCs w:val="28"/>
          <w:u w:val="none"/>
          <w:lang w:val="en-SG"/>
        </w:rPr>
        <w:t>, there</w:t>
      </w:r>
      <w:r w:rsidR="0065165B" w:rsidRPr="000740F0">
        <w:rPr>
          <w:rFonts w:asciiTheme="majorBidi" w:hAnsiTheme="majorBidi" w:cstheme="majorBidi"/>
          <w:bCs/>
          <w:sz w:val="28"/>
          <w:szCs w:val="28"/>
          <w:u w:val="none"/>
          <w:lang w:val="en-SG"/>
        </w:rPr>
        <w:t xml:space="preserve"> i</w:t>
      </w:r>
      <w:r w:rsidRPr="000740F0">
        <w:rPr>
          <w:rFonts w:asciiTheme="majorBidi" w:hAnsiTheme="majorBidi" w:cstheme="majorBidi"/>
          <w:bCs/>
          <w:sz w:val="28"/>
          <w:szCs w:val="28"/>
          <w:u w:val="none"/>
          <w:lang w:val="en-SG"/>
        </w:rPr>
        <w:t xml:space="preserve">s a need to </w:t>
      </w:r>
      <w:r w:rsidRPr="000740F0">
        <w:rPr>
          <w:rFonts w:asciiTheme="majorBidi" w:hAnsiTheme="majorBidi" w:cstheme="majorBidi"/>
          <w:sz w:val="28"/>
          <w:szCs w:val="28"/>
          <w:u w:val="none"/>
          <w:shd w:val="clear" w:color="auto" w:fill="FFFFFF"/>
          <w:lang w:val="en-SG"/>
        </w:rPr>
        <w:t>strengthen its unity, resilience and resolve in face of cyber threats.</w:t>
      </w:r>
      <w:r w:rsidRPr="000740F0">
        <w:rPr>
          <w:rStyle w:val="FootnoteReference"/>
          <w:rFonts w:asciiTheme="majorBidi" w:hAnsiTheme="majorBidi" w:cstheme="majorBidi"/>
          <w:sz w:val="28"/>
          <w:szCs w:val="28"/>
          <w:u w:val="none"/>
          <w:shd w:val="clear" w:color="auto" w:fill="FFFFFF"/>
          <w:lang w:val="en-SG"/>
        </w:rPr>
        <w:footnoteReference w:id="29"/>
      </w:r>
      <w:r w:rsidR="004F6BD0" w:rsidRPr="000740F0">
        <w:rPr>
          <w:rFonts w:asciiTheme="majorBidi" w:hAnsiTheme="majorBidi" w:cstheme="majorBidi"/>
          <w:bCs/>
          <w:sz w:val="28"/>
          <w:szCs w:val="28"/>
          <w:u w:val="none"/>
          <w:lang w:val="en-SG"/>
        </w:rPr>
        <w:t xml:space="preserve"> T</w:t>
      </w:r>
      <w:r w:rsidR="00777852" w:rsidRPr="000740F0">
        <w:rPr>
          <w:rFonts w:asciiTheme="majorBidi" w:hAnsiTheme="majorBidi" w:cstheme="majorBidi"/>
          <w:bCs/>
          <w:sz w:val="28"/>
          <w:szCs w:val="28"/>
          <w:u w:val="none"/>
          <w:lang w:val="en-SG"/>
        </w:rPr>
        <w:t xml:space="preserve">he leaders in </w:t>
      </w:r>
      <w:r w:rsidR="004F6BD0" w:rsidRPr="000740F0">
        <w:rPr>
          <w:rFonts w:asciiTheme="majorBidi" w:hAnsiTheme="majorBidi" w:cstheme="majorBidi"/>
          <w:bCs/>
          <w:sz w:val="28"/>
          <w:szCs w:val="28"/>
          <w:u w:val="none"/>
          <w:lang w:val="en-SG"/>
        </w:rPr>
        <w:t xml:space="preserve">Singapore’s </w:t>
      </w:r>
      <w:r w:rsidR="00777852" w:rsidRPr="000740F0">
        <w:rPr>
          <w:rFonts w:asciiTheme="majorBidi" w:hAnsiTheme="majorBidi" w:cstheme="majorBidi"/>
          <w:bCs/>
          <w:sz w:val="28"/>
          <w:szCs w:val="28"/>
          <w:u w:val="none"/>
          <w:lang w:val="en-SG"/>
        </w:rPr>
        <w:t xml:space="preserve">government </w:t>
      </w:r>
      <w:r w:rsidR="00777852" w:rsidRPr="000740F0">
        <w:rPr>
          <w:rFonts w:asciiTheme="majorBidi" w:eastAsia="Times New Roman" w:hAnsiTheme="majorBidi" w:cstheme="majorBidi"/>
          <w:sz w:val="28"/>
          <w:szCs w:val="28"/>
          <w:u w:val="none"/>
          <w:lang w:val="en-SG" w:eastAsia="en-SG"/>
        </w:rPr>
        <w:t>consistently stress the importance of social harmony</w:t>
      </w:r>
      <w:r w:rsidR="00CD397C" w:rsidRPr="000740F0">
        <w:rPr>
          <w:rFonts w:asciiTheme="majorBidi" w:eastAsia="Times New Roman" w:hAnsiTheme="majorBidi" w:cstheme="majorBidi"/>
          <w:sz w:val="28"/>
          <w:szCs w:val="28"/>
          <w:u w:val="none"/>
          <w:lang w:val="en-SG" w:eastAsia="en-SG"/>
        </w:rPr>
        <w:t xml:space="preserve">, </w:t>
      </w:r>
      <w:r w:rsidR="00CD397C" w:rsidRPr="000740F0">
        <w:rPr>
          <w:rFonts w:asciiTheme="majorBidi" w:hAnsiTheme="majorBidi" w:cstheme="majorBidi"/>
          <w:bCs/>
          <w:sz w:val="28"/>
          <w:szCs w:val="28"/>
          <w:u w:val="none"/>
          <w:lang w:val="en-SG"/>
        </w:rPr>
        <w:t xml:space="preserve">where the various ethnic groups are able to live in harmony. However, the </w:t>
      </w:r>
      <w:r w:rsidR="00CD397C" w:rsidRPr="000740F0">
        <w:rPr>
          <w:rFonts w:eastAsia="Times New Roman"/>
          <w:sz w:val="28"/>
          <w:szCs w:val="28"/>
          <w:u w:val="none"/>
          <w:lang w:val="en-SG"/>
        </w:rPr>
        <w:t>risk of netizens obtaining only superficial understandings of issues</w:t>
      </w:r>
      <w:r w:rsidR="00176E49" w:rsidRPr="000740F0">
        <w:rPr>
          <w:rFonts w:eastAsia="Times New Roman"/>
          <w:sz w:val="28"/>
          <w:szCs w:val="28"/>
          <w:u w:val="none"/>
          <w:lang w:val="en-SG"/>
        </w:rPr>
        <w:t xml:space="preserve"> and then spreading misinformation, </w:t>
      </w:r>
      <w:r w:rsidR="00CD397C" w:rsidRPr="000740F0">
        <w:rPr>
          <w:rFonts w:eastAsia="Times New Roman"/>
          <w:sz w:val="28"/>
          <w:szCs w:val="28"/>
          <w:u w:val="none"/>
          <w:lang w:val="en-SG"/>
        </w:rPr>
        <w:t>and the threat posed by fake news</w:t>
      </w:r>
      <w:r w:rsidR="006A1CB5" w:rsidRPr="000740F0">
        <w:rPr>
          <w:rFonts w:eastAsia="Times New Roman"/>
          <w:sz w:val="28"/>
          <w:szCs w:val="28"/>
          <w:u w:val="none"/>
          <w:lang w:val="en-SG"/>
        </w:rPr>
        <w:t xml:space="preserve"> and cyberhate</w:t>
      </w:r>
      <w:r w:rsidR="00CD397C" w:rsidRPr="000740F0">
        <w:rPr>
          <w:rFonts w:eastAsia="Times New Roman"/>
          <w:sz w:val="28"/>
          <w:szCs w:val="28"/>
          <w:u w:val="none"/>
          <w:lang w:val="en-SG"/>
        </w:rPr>
        <w:t xml:space="preserve"> </w:t>
      </w:r>
      <w:r w:rsidR="004F6BD0" w:rsidRPr="000740F0">
        <w:rPr>
          <w:rFonts w:eastAsia="Times New Roman"/>
          <w:sz w:val="28"/>
          <w:szCs w:val="28"/>
          <w:u w:val="none"/>
          <w:lang w:val="en-SG"/>
        </w:rPr>
        <w:t xml:space="preserve">continue to </w:t>
      </w:r>
      <w:r w:rsidR="00CD397C" w:rsidRPr="000740F0">
        <w:rPr>
          <w:rFonts w:eastAsia="Times New Roman"/>
          <w:sz w:val="28"/>
          <w:szCs w:val="28"/>
          <w:u w:val="none"/>
          <w:lang w:val="en-SG"/>
        </w:rPr>
        <w:t>underscore significant challenges for Singapore.</w:t>
      </w:r>
      <w:r w:rsidR="00CD397C" w:rsidRPr="000740F0">
        <w:rPr>
          <w:rStyle w:val="FootnoteReference"/>
          <w:rFonts w:eastAsia="Times New Roman"/>
          <w:sz w:val="28"/>
          <w:szCs w:val="28"/>
          <w:u w:val="none"/>
          <w:lang w:val="en-SG"/>
        </w:rPr>
        <w:footnoteReference w:id="30"/>
      </w:r>
    </w:p>
    <w:p w:rsidR="00634824" w:rsidRPr="000740F0" w:rsidRDefault="00634824" w:rsidP="0090354D">
      <w:pPr>
        <w:spacing w:line="360" w:lineRule="auto"/>
        <w:jc w:val="both"/>
        <w:rPr>
          <w:rFonts w:asciiTheme="majorBidi" w:hAnsiTheme="majorBidi" w:cstheme="majorBidi"/>
          <w:bCs/>
          <w:sz w:val="28"/>
          <w:szCs w:val="28"/>
          <w:u w:val="none"/>
          <w:lang w:val="en-SG"/>
        </w:rPr>
      </w:pPr>
    </w:p>
    <w:p w:rsidR="005D4C37" w:rsidRPr="000740F0" w:rsidRDefault="005D4C37" w:rsidP="00C7716C">
      <w:pPr>
        <w:pStyle w:val="TableContents"/>
        <w:spacing w:line="360" w:lineRule="auto"/>
        <w:jc w:val="both"/>
        <w:rPr>
          <w:rFonts w:asciiTheme="majorBidi" w:hAnsiTheme="majorBidi" w:cstheme="majorBidi"/>
          <w:bCs/>
          <w:sz w:val="28"/>
          <w:szCs w:val="28"/>
          <w:u w:val="none"/>
          <w:lang w:val="en-SG"/>
        </w:rPr>
      </w:pPr>
      <w:r w:rsidRPr="000740F0">
        <w:rPr>
          <w:rFonts w:asciiTheme="majorBidi" w:hAnsiTheme="majorBidi" w:cstheme="majorBidi"/>
          <w:b/>
          <w:sz w:val="28"/>
          <w:szCs w:val="28"/>
          <w:u w:val="none"/>
          <w:lang w:val="en-SG"/>
        </w:rPr>
        <w:t>2.4</w:t>
      </w:r>
      <w:r w:rsidRPr="000740F0">
        <w:rPr>
          <w:rFonts w:asciiTheme="majorBidi" w:hAnsiTheme="majorBidi" w:cstheme="majorBidi"/>
          <w:b/>
          <w:sz w:val="28"/>
          <w:szCs w:val="28"/>
          <w:u w:val="none"/>
          <w:lang w:val="en-SG"/>
        </w:rPr>
        <w:tab/>
      </w:r>
      <w:r w:rsidRPr="000740F0">
        <w:rPr>
          <w:rFonts w:asciiTheme="majorBidi" w:hAnsiTheme="majorBidi" w:cstheme="majorBidi"/>
          <w:b/>
          <w:bCs/>
          <w:sz w:val="28"/>
          <w:szCs w:val="28"/>
          <w:u w:val="none"/>
          <w:lang w:val="en-SG"/>
        </w:rPr>
        <w:t xml:space="preserve">CYBER VULNERABILITY </w:t>
      </w:r>
      <w:r w:rsidR="00C7716C" w:rsidRPr="000740F0">
        <w:rPr>
          <w:rFonts w:asciiTheme="majorBidi" w:hAnsiTheme="majorBidi" w:cstheme="majorBidi"/>
          <w:b/>
          <w:bCs/>
          <w:sz w:val="28"/>
          <w:szCs w:val="28"/>
          <w:u w:val="none"/>
          <w:lang w:val="en-SG"/>
        </w:rPr>
        <w:t xml:space="preserve">TO </w:t>
      </w:r>
      <w:r w:rsidRPr="000740F0">
        <w:rPr>
          <w:rFonts w:asciiTheme="majorBidi" w:hAnsiTheme="majorBidi" w:cstheme="majorBidi"/>
          <w:b/>
          <w:bCs/>
          <w:sz w:val="28"/>
          <w:szCs w:val="28"/>
          <w:u w:val="none"/>
          <w:lang w:val="en-SG"/>
        </w:rPr>
        <w:t>SINGAPORE</w:t>
      </w:r>
      <w:r w:rsidR="00C7716C" w:rsidRPr="000740F0">
        <w:rPr>
          <w:rFonts w:asciiTheme="majorBidi" w:hAnsiTheme="majorBidi" w:cstheme="majorBidi"/>
          <w:b/>
          <w:bCs/>
          <w:sz w:val="28"/>
          <w:szCs w:val="28"/>
          <w:u w:val="none"/>
          <w:lang w:val="en-SG"/>
        </w:rPr>
        <w:t xml:space="preserve"> AS A SMART NATION</w:t>
      </w:r>
    </w:p>
    <w:p w:rsidR="00A117FB" w:rsidRPr="000740F0" w:rsidRDefault="00A117FB" w:rsidP="00B012C6">
      <w:pPr>
        <w:spacing w:line="360" w:lineRule="auto"/>
        <w:jc w:val="both"/>
        <w:rPr>
          <w:rFonts w:asciiTheme="majorBidi" w:hAnsiTheme="majorBidi" w:cstheme="majorBidi"/>
          <w:bCs/>
          <w:sz w:val="28"/>
          <w:szCs w:val="28"/>
          <w:u w:val="none"/>
          <w:lang w:val="en-SG"/>
        </w:rPr>
      </w:pPr>
    </w:p>
    <w:p w:rsidR="00DE56AE" w:rsidRPr="000740F0" w:rsidRDefault="000D1591" w:rsidP="00DE56AE">
      <w:pPr>
        <w:spacing w:line="360" w:lineRule="auto"/>
        <w:ind w:firstLine="720"/>
        <w:jc w:val="both"/>
        <w:rPr>
          <w:rFonts w:asciiTheme="majorBidi" w:hAnsiTheme="majorBidi" w:cstheme="majorBidi"/>
          <w:bCs/>
          <w:sz w:val="28"/>
          <w:szCs w:val="28"/>
          <w:u w:val="none"/>
          <w:lang w:val="en-SG"/>
        </w:rPr>
      </w:pPr>
      <w:r w:rsidRPr="000740F0">
        <w:rPr>
          <w:rFonts w:asciiTheme="majorBidi" w:hAnsiTheme="majorBidi" w:cstheme="majorBidi"/>
          <w:bCs/>
          <w:sz w:val="28"/>
          <w:szCs w:val="28"/>
          <w:u w:val="none"/>
          <w:lang w:val="en-SG"/>
        </w:rPr>
        <w:t xml:space="preserve">As a global banking, maritime, and aviation hub, Singapore plays a vital role in facilitating the transactions incurred within the digitised economies it operates in. </w:t>
      </w:r>
      <w:r w:rsidR="00DA6DE1" w:rsidRPr="000740F0">
        <w:rPr>
          <w:rFonts w:asciiTheme="majorBidi" w:hAnsiTheme="majorBidi" w:cstheme="majorBidi"/>
          <w:bCs/>
          <w:sz w:val="28"/>
          <w:szCs w:val="28"/>
          <w:u w:val="none"/>
          <w:lang w:val="en-SG"/>
        </w:rPr>
        <w:t xml:space="preserve">Singapore is also </w:t>
      </w:r>
      <w:r w:rsidRPr="000740F0">
        <w:rPr>
          <w:rFonts w:asciiTheme="majorBidi" w:hAnsiTheme="majorBidi" w:cstheme="majorBidi"/>
          <w:bCs/>
          <w:sz w:val="28"/>
          <w:szCs w:val="28"/>
          <w:u w:val="none"/>
          <w:lang w:val="en-SG"/>
        </w:rPr>
        <w:t>a conduit for a significant proportion of the world’s freight, air traffic, and financial capital</w:t>
      </w:r>
      <w:r w:rsidR="008A638B" w:rsidRPr="000740F0">
        <w:rPr>
          <w:rFonts w:asciiTheme="majorBidi" w:hAnsiTheme="majorBidi" w:cstheme="majorBidi"/>
          <w:bCs/>
          <w:sz w:val="28"/>
          <w:szCs w:val="28"/>
          <w:u w:val="none"/>
          <w:lang w:val="en-SG"/>
        </w:rPr>
        <w:t xml:space="preserve"> and this puts it as an attractive target </w:t>
      </w:r>
      <w:r w:rsidRPr="000740F0">
        <w:rPr>
          <w:rFonts w:asciiTheme="majorBidi" w:hAnsiTheme="majorBidi" w:cstheme="majorBidi"/>
          <w:bCs/>
          <w:sz w:val="28"/>
          <w:szCs w:val="28"/>
          <w:u w:val="none"/>
          <w:lang w:val="en-SG"/>
        </w:rPr>
        <w:t>of cyber attacks</w:t>
      </w:r>
      <w:r w:rsidR="008A638B" w:rsidRPr="000740F0">
        <w:rPr>
          <w:rFonts w:asciiTheme="majorBidi" w:hAnsiTheme="majorBidi" w:cstheme="majorBidi"/>
          <w:bCs/>
          <w:sz w:val="28"/>
          <w:szCs w:val="28"/>
          <w:u w:val="none"/>
          <w:lang w:val="en-SG"/>
        </w:rPr>
        <w:t>.</w:t>
      </w:r>
    </w:p>
    <w:p w:rsidR="00DE56AE" w:rsidRPr="000740F0" w:rsidRDefault="00DE56AE" w:rsidP="00DE56AE">
      <w:pPr>
        <w:spacing w:line="360" w:lineRule="auto"/>
        <w:ind w:firstLine="720"/>
        <w:jc w:val="both"/>
        <w:rPr>
          <w:rFonts w:asciiTheme="majorBidi" w:hAnsiTheme="majorBidi" w:cstheme="majorBidi"/>
          <w:bCs/>
          <w:sz w:val="28"/>
          <w:szCs w:val="28"/>
          <w:u w:val="none"/>
          <w:lang w:val="en-SG"/>
        </w:rPr>
      </w:pPr>
    </w:p>
    <w:p w:rsidR="00BC1B74" w:rsidRPr="000740F0" w:rsidRDefault="007F6410" w:rsidP="00B2337C">
      <w:pPr>
        <w:spacing w:line="360" w:lineRule="auto"/>
        <w:ind w:firstLine="720"/>
        <w:jc w:val="both"/>
        <w:rPr>
          <w:rFonts w:asciiTheme="majorBidi" w:hAnsiTheme="majorBidi" w:cstheme="majorBidi"/>
          <w:bCs/>
          <w:sz w:val="28"/>
          <w:szCs w:val="28"/>
          <w:u w:val="none"/>
          <w:lang w:val="en-SG"/>
        </w:rPr>
      </w:pPr>
      <w:r w:rsidRPr="000740F0">
        <w:rPr>
          <w:rFonts w:asciiTheme="majorBidi" w:hAnsiTheme="majorBidi" w:cstheme="majorBidi"/>
          <w:bCs/>
          <w:sz w:val="28"/>
          <w:szCs w:val="28"/>
          <w:u w:val="none"/>
          <w:lang w:val="en-SG"/>
        </w:rPr>
        <w:lastRenderedPageBreak/>
        <w:t xml:space="preserve">In recent years, </w:t>
      </w:r>
      <w:r w:rsidR="00A117FB" w:rsidRPr="000740F0">
        <w:rPr>
          <w:rFonts w:asciiTheme="majorBidi" w:hAnsiTheme="majorBidi" w:cstheme="majorBidi"/>
          <w:bCs/>
          <w:sz w:val="28"/>
          <w:szCs w:val="28"/>
          <w:u w:val="none"/>
          <w:lang w:val="en-SG"/>
        </w:rPr>
        <w:t>Singapore has faced growing cyber</w:t>
      </w:r>
      <w:r w:rsidR="001E17F9" w:rsidRPr="000740F0">
        <w:rPr>
          <w:rFonts w:asciiTheme="majorBidi" w:hAnsiTheme="majorBidi" w:cstheme="majorBidi"/>
          <w:bCs/>
          <w:sz w:val="28"/>
          <w:szCs w:val="28"/>
          <w:u w:val="none"/>
          <w:lang w:val="en-SG"/>
        </w:rPr>
        <w:t xml:space="preserve"> </w:t>
      </w:r>
      <w:r w:rsidR="00A117FB" w:rsidRPr="000740F0">
        <w:rPr>
          <w:rFonts w:asciiTheme="majorBidi" w:hAnsiTheme="majorBidi" w:cstheme="majorBidi"/>
          <w:bCs/>
          <w:sz w:val="28"/>
          <w:szCs w:val="28"/>
          <w:u w:val="none"/>
          <w:lang w:val="en-SG"/>
        </w:rPr>
        <w:t>attacks against government and non</w:t>
      </w:r>
      <w:r w:rsidR="001E17F9" w:rsidRPr="000740F0">
        <w:rPr>
          <w:rFonts w:asciiTheme="majorBidi" w:hAnsiTheme="majorBidi" w:cstheme="majorBidi"/>
          <w:bCs/>
          <w:sz w:val="28"/>
          <w:szCs w:val="28"/>
          <w:u w:val="none"/>
          <w:lang w:val="en-SG"/>
        </w:rPr>
        <w:t>-</w:t>
      </w:r>
      <w:r w:rsidR="00A117FB" w:rsidRPr="000740F0">
        <w:rPr>
          <w:rFonts w:asciiTheme="majorBidi" w:hAnsiTheme="majorBidi" w:cstheme="majorBidi"/>
          <w:bCs/>
          <w:sz w:val="28"/>
          <w:szCs w:val="28"/>
          <w:u w:val="none"/>
          <w:lang w:val="en-SG"/>
        </w:rPr>
        <w:t>government entities</w:t>
      </w:r>
      <w:r w:rsidRPr="000740F0">
        <w:rPr>
          <w:rFonts w:asciiTheme="majorBidi" w:hAnsiTheme="majorBidi" w:cstheme="majorBidi"/>
          <w:bCs/>
          <w:sz w:val="28"/>
          <w:szCs w:val="28"/>
          <w:u w:val="none"/>
          <w:lang w:val="en-SG"/>
        </w:rPr>
        <w:t xml:space="preserve">. </w:t>
      </w:r>
      <w:r w:rsidR="00C648F5" w:rsidRPr="000740F0">
        <w:rPr>
          <w:rFonts w:asciiTheme="majorBidi" w:hAnsiTheme="majorBidi" w:cstheme="majorBidi"/>
          <w:bCs/>
          <w:sz w:val="28"/>
          <w:szCs w:val="28"/>
          <w:u w:val="none"/>
          <w:lang w:val="en-SG"/>
        </w:rPr>
        <w:t xml:space="preserve">In Oct 2016, two waves of cyber attacks disrupted </w:t>
      </w:r>
      <w:r w:rsidR="00141A16" w:rsidRPr="000740F0">
        <w:rPr>
          <w:rFonts w:asciiTheme="majorBidi" w:hAnsiTheme="majorBidi" w:cstheme="majorBidi"/>
          <w:bCs/>
          <w:sz w:val="28"/>
          <w:szCs w:val="28"/>
          <w:u w:val="none"/>
          <w:lang w:val="en-SG"/>
        </w:rPr>
        <w:t xml:space="preserve">the </w:t>
      </w:r>
      <w:r w:rsidR="00C648F5" w:rsidRPr="000740F0">
        <w:rPr>
          <w:rFonts w:asciiTheme="majorBidi" w:hAnsiTheme="majorBidi" w:cstheme="majorBidi"/>
          <w:bCs/>
          <w:sz w:val="28"/>
          <w:szCs w:val="28"/>
          <w:u w:val="none"/>
          <w:lang w:val="en-SG"/>
        </w:rPr>
        <w:t>broadband network</w:t>
      </w:r>
      <w:r w:rsidR="00141A16" w:rsidRPr="000740F0">
        <w:rPr>
          <w:rFonts w:asciiTheme="majorBidi" w:hAnsiTheme="majorBidi" w:cstheme="majorBidi"/>
          <w:bCs/>
          <w:sz w:val="28"/>
          <w:szCs w:val="28"/>
          <w:u w:val="none"/>
          <w:lang w:val="en-SG"/>
        </w:rPr>
        <w:t xml:space="preserve"> of one of its telco, </w:t>
      </w:r>
      <w:r w:rsidR="001E17F9" w:rsidRPr="000740F0">
        <w:rPr>
          <w:rFonts w:asciiTheme="majorBidi" w:hAnsiTheme="majorBidi" w:cstheme="majorBidi"/>
          <w:bCs/>
          <w:sz w:val="28"/>
          <w:szCs w:val="28"/>
          <w:u w:val="none"/>
          <w:lang w:val="en-SG"/>
        </w:rPr>
        <w:t>StarHub</w:t>
      </w:r>
      <w:r w:rsidR="00141A16" w:rsidRPr="000740F0">
        <w:rPr>
          <w:rFonts w:asciiTheme="majorBidi" w:hAnsiTheme="majorBidi" w:cstheme="majorBidi"/>
          <w:bCs/>
          <w:sz w:val="28"/>
          <w:szCs w:val="28"/>
          <w:u w:val="none"/>
          <w:lang w:val="en-SG"/>
        </w:rPr>
        <w:t xml:space="preserve">. Subscribers’ machines were infested with bugs, turning them </w:t>
      </w:r>
      <w:r w:rsidR="001E17F9" w:rsidRPr="000740F0">
        <w:rPr>
          <w:rFonts w:asciiTheme="majorBidi" w:hAnsiTheme="majorBidi" w:cstheme="majorBidi"/>
          <w:bCs/>
          <w:sz w:val="28"/>
          <w:szCs w:val="28"/>
          <w:u w:val="none"/>
          <w:lang w:val="en-SG"/>
        </w:rPr>
        <w:t xml:space="preserve">into zombie machines </w:t>
      </w:r>
      <w:r w:rsidR="00141A16" w:rsidRPr="000740F0">
        <w:rPr>
          <w:rFonts w:asciiTheme="majorBidi" w:hAnsiTheme="majorBidi" w:cstheme="majorBidi"/>
          <w:bCs/>
          <w:sz w:val="28"/>
          <w:szCs w:val="28"/>
          <w:u w:val="none"/>
          <w:lang w:val="en-SG"/>
        </w:rPr>
        <w:t xml:space="preserve">to </w:t>
      </w:r>
      <w:r w:rsidR="001E17F9" w:rsidRPr="000740F0">
        <w:rPr>
          <w:rFonts w:asciiTheme="majorBidi" w:hAnsiTheme="majorBidi" w:cstheme="majorBidi"/>
          <w:bCs/>
          <w:sz w:val="28"/>
          <w:szCs w:val="28"/>
          <w:u w:val="none"/>
          <w:lang w:val="en-SG"/>
        </w:rPr>
        <w:t>carr</w:t>
      </w:r>
      <w:r w:rsidR="00141A16" w:rsidRPr="000740F0">
        <w:rPr>
          <w:rFonts w:asciiTheme="majorBidi" w:hAnsiTheme="majorBidi" w:cstheme="majorBidi"/>
          <w:bCs/>
          <w:sz w:val="28"/>
          <w:szCs w:val="28"/>
          <w:u w:val="none"/>
          <w:lang w:val="en-SG"/>
        </w:rPr>
        <w:t>y</w:t>
      </w:r>
      <w:r w:rsidR="001E17F9" w:rsidRPr="000740F0">
        <w:rPr>
          <w:rFonts w:asciiTheme="majorBidi" w:hAnsiTheme="majorBidi" w:cstheme="majorBidi"/>
          <w:bCs/>
          <w:sz w:val="28"/>
          <w:szCs w:val="28"/>
          <w:u w:val="none"/>
          <w:lang w:val="en-SG"/>
        </w:rPr>
        <w:t xml:space="preserve"> out distributed denial-of-service attacks on StarHub’s network.</w:t>
      </w:r>
      <w:r w:rsidR="0082534B" w:rsidRPr="000740F0">
        <w:rPr>
          <w:rStyle w:val="FootnoteReference"/>
          <w:rFonts w:asciiTheme="majorBidi" w:hAnsiTheme="majorBidi" w:cstheme="majorBidi"/>
          <w:bCs/>
          <w:sz w:val="28"/>
          <w:szCs w:val="28"/>
          <w:u w:val="none"/>
          <w:lang w:val="en-SG"/>
        </w:rPr>
        <w:footnoteReference w:id="31"/>
      </w:r>
      <w:r w:rsidR="00141A16" w:rsidRPr="000740F0">
        <w:rPr>
          <w:rFonts w:asciiTheme="majorBidi" w:hAnsiTheme="majorBidi" w:cstheme="majorBidi"/>
          <w:bCs/>
          <w:sz w:val="28"/>
          <w:szCs w:val="28"/>
          <w:u w:val="none"/>
          <w:lang w:val="en-SG"/>
        </w:rPr>
        <w:t xml:space="preserve"> Singapore suffered another cyber attack in 2018, which saw </w:t>
      </w:r>
      <w:r w:rsidR="00141A16" w:rsidRPr="000740F0">
        <w:rPr>
          <w:rFonts w:asciiTheme="majorBidi" w:hAnsiTheme="majorBidi" w:cstheme="majorBidi"/>
          <w:sz w:val="28"/>
          <w:szCs w:val="28"/>
          <w:u w:val="none"/>
          <w:shd w:val="clear" w:color="auto" w:fill="FFFFFF"/>
          <w:lang w:val="en-SG"/>
        </w:rPr>
        <w:t>1.5 million SingHealth patients’ personal information illegally accessed and copied.</w:t>
      </w:r>
      <w:r w:rsidR="00141A16" w:rsidRPr="000740F0">
        <w:rPr>
          <w:rFonts w:asciiTheme="majorBidi" w:hAnsiTheme="majorBidi" w:cstheme="majorBidi"/>
          <w:bCs/>
          <w:sz w:val="28"/>
          <w:szCs w:val="28"/>
          <w:u w:val="none"/>
          <w:lang w:val="en-SG"/>
        </w:rPr>
        <w:t xml:space="preserve"> </w:t>
      </w:r>
      <w:r w:rsidR="00141A16" w:rsidRPr="000740F0">
        <w:rPr>
          <w:rFonts w:asciiTheme="majorBidi" w:hAnsiTheme="majorBidi" w:cstheme="majorBidi"/>
          <w:sz w:val="28"/>
          <w:szCs w:val="28"/>
          <w:u w:val="none"/>
          <w:shd w:val="clear" w:color="auto" w:fill="FFFFFF"/>
          <w:lang w:val="en-SG"/>
        </w:rPr>
        <w:t xml:space="preserve">The same year, </w:t>
      </w:r>
      <w:hyperlink r:id="rId15" w:tgtFrame="_blank" w:history="1">
        <w:r w:rsidR="00141A16" w:rsidRPr="000740F0">
          <w:rPr>
            <w:rStyle w:val="Hyperlink"/>
            <w:rFonts w:asciiTheme="majorBidi" w:hAnsiTheme="majorBidi" w:cstheme="majorBidi"/>
            <w:color w:val="auto"/>
            <w:sz w:val="28"/>
            <w:szCs w:val="28"/>
            <w:u w:val="none"/>
            <w:lang w:val="en-SG"/>
          </w:rPr>
          <w:t>Singapore’s Cyber Security Agency</w:t>
        </w:r>
      </w:hyperlink>
      <w:r w:rsidR="00141A16" w:rsidRPr="000740F0">
        <w:rPr>
          <w:rFonts w:asciiTheme="majorBidi" w:hAnsiTheme="majorBidi" w:cstheme="majorBidi"/>
          <w:sz w:val="28"/>
          <w:szCs w:val="28"/>
          <w:u w:val="none"/>
          <w:shd w:val="clear" w:color="auto" w:fill="FFFFFF"/>
          <w:lang w:val="en-SG"/>
        </w:rPr>
        <w:t xml:space="preserve"> </w:t>
      </w:r>
      <w:r w:rsidR="00A41A5A" w:rsidRPr="000740F0">
        <w:rPr>
          <w:rFonts w:asciiTheme="majorBidi" w:hAnsiTheme="majorBidi" w:cstheme="majorBidi"/>
          <w:sz w:val="28"/>
          <w:szCs w:val="28"/>
          <w:u w:val="none"/>
          <w:shd w:val="clear" w:color="auto" w:fill="FFFFFF"/>
          <w:lang w:val="en-SG"/>
        </w:rPr>
        <w:t xml:space="preserve">reported an overall </w:t>
      </w:r>
      <w:r w:rsidR="00141A16" w:rsidRPr="000740F0">
        <w:rPr>
          <w:rFonts w:asciiTheme="majorBidi" w:hAnsiTheme="majorBidi" w:cstheme="majorBidi"/>
          <w:sz w:val="28"/>
          <w:szCs w:val="28"/>
          <w:u w:val="none"/>
          <w:shd w:val="clear" w:color="auto" w:fill="FFFFFF"/>
          <w:lang w:val="en-SG"/>
        </w:rPr>
        <w:t xml:space="preserve">increase in the number of cybercrimes </w:t>
      </w:r>
      <w:r w:rsidR="00A41A5A" w:rsidRPr="000740F0">
        <w:rPr>
          <w:rFonts w:asciiTheme="majorBidi" w:hAnsiTheme="majorBidi" w:cstheme="majorBidi"/>
          <w:sz w:val="28"/>
          <w:szCs w:val="28"/>
          <w:u w:val="none"/>
          <w:shd w:val="clear" w:color="auto" w:fill="FFFFFF"/>
          <w:lang w:val="en-SG"/>
        </w:rPr>
        <w:t xml:space="preserve">from 2017. </w:t>
      </w:r>
      <w:r w:rsidR="00141A16" w:rsidRPr="000740F0">
        <w:rPr>
          <w:rStyle w:val="FootnoteReference"/>
          <w:rFonts w:asciiTheme="majorBidi" w:hAnsiTheme="majorBidi" w:cstheme="majorBidi"/>
          <w:sz w:val="28"/>
          <w:szCs w:val="28"/>
          <w:u w:val="none"/>
          <w:shd w:val="clear" w:color="auto" w:fill="FFFFFF"/>
          <w:lang w:val="en-SG"/>
        </w:rPr>
        <w:footnoteReference w:id="32"/>
      </w:r>
      <w:r w:rsidR="00A41A5A" w:rsidRPr="000740F0">
        <w:rPr>
          <w:rFonts w:asciiTheme="majorBidi" w:hAnsiTheme="majorBidi" w:cstheme="majorBidi"/>
          <w:sz w:val="28"/>
          <w:szCs w:val="28"/>
          <w:u w:val="none"/>
          <w:shd w:val="clear" w:color="auto" w:fill="FFFFFF"/>
          <w:lang w:val="en-SG"/>
        </w:rPr>
        <w:t xml:space="preserve"> In the report, it also noted that there was a shift from profit-motivated attacks towards those aimed at causing massive disruptions, such as the WannaCry ransomware campaign</w:t>
      </w:r>
      <w:r w:rsidR="007577B7" w:rsidRPr="000740F0">
        <w:rPr>
          <w:rFonts w:asciiTheme="majorBidi" w:hAnsiTheme="majorBidi" w:cstheme="majorBidi"/>
          <w:sz w:val="28"/>
          <w:szCs w:val="28"/>
          <w:u w:val="none"/>
          <w:shd w:val="clear" w:color="auto" w:fill="FFFFFF"/>
          <w:lang w:val="en-SG"/>
        </w:rPr>
        <w:t>.</w:t>
      </w:r>
      <w:r w:rsidRPr="000740F0">
        <w:rPr>
          <w:rStyle w:val="FootnoteReference"/>
          <w:rFonts w:asciiTheme="majorBidi" w:hAnsiTheme="majorBidi" w:cstheme="majorBidi"/>
          <w:sz w:val="28"/>
          <w:szCs w:val="28"/>
          <w:u w:val="none"/>
          <w:shd w:val="clear" w:color="auto" w:fill="FFFFFF"/>
          <w:lang w:val="en-SG"/>
        </w:rPr>
        <w:footnoteReference w:id="33"/>
      </w:r>
      <w:r w:rsidR="00A52D27" w:rsidRPr="000740F0">
        <w:rPr>
          <w:rFonts w:asciiTheme="majorBidi" w:hAnsiTheme="majorBidi" w:cstheme="majorBidi"/>
          <w:sz w:val="28"/>
          <w:szCs w:val="28"/>
          <w:u w:val="none"/>
          <w:shd w:val="clear" w:color="auto" w:fill="FFFFFF"/>
          <w:lang w:val="en-SG"/>
        </w:rPr>
        <w:t xml:space="preserve"> </w:t>
      </w:r>
      <w:r w:rsidR="007577B7" w:rsidRPr="000740F0">
        <w:rPr>
          <w:rFonts w:asciiTheme="majorBidi" w:hAnsiTheme="majorBidi" w:cstheme="majorBidi"/>
          <w:sz w:val="28"/>
          <w:szCs w:val="28"/>
          <w:u w:val="none"/>
          <w:shd w:val="clear" w:color="auto" w:fill="FFFFFF"/>
          <w:lang w:val="en-SG"/>
        </w:rPr>
        <w:t xml:space="preserve">Cyber </w:t>
      </w:r>
      <w:r w:rsidR="00A52D27" w:rsidRPr="000740F0">
        <w:rPr>
          <w:rFonts w:asciiTheme="majorBidi" w:hAnsiTheme="majorBidi" w:cstheme="majorBidi"/>
          <w:sz w:val="28"/>
          <w:szCs w:val="28"/>
          <w:u w:val="none"/>
          <w:shd w:val="clear" w:color="auto" w:fill="FFFFFF"/>
          <w:lang w:val="en-SG"/>
        </w:rPr>
        <w:t xml:space="preserve">threats </w:t>
      </w:r>
      <w:r w:rsidR="007577B7" w:rsidRPr="000740F0">
        <w:rPr>
          <w:rFonts w:asciiTheme="majorBidi" w:hAnsiTheme="majorBidi" w:cstheme="majorBidi"/>
          <w:sz w:val="28"/>
          <w:szCs w:val="28"/>
          <w:u w:val="none"/>
          <w:shd w:val="clear" w:color="auto" w:fill="FFFFFF"/>
          <w:lang w:val="en-SG"/>
        </w:rPr>
        <w:t>on Sing</w:t>
      </w:r>
      <w:r w:rsidR="00A52D27" w:rsidRPr="000740F0">
        <w:rPr>
          <w:rFonts w:asciiTheme="majorBidi" w:hAnsiTheme="majorBidi" w:cstheme="majorBidi"/>
          <w:sz w:val="28"/>
          <w:szCs w:val="28"/>
          <w:u w:val="none"/>
          <w:shd w:val="clear" w:color="auto" w:fill="FFFFFF"/>
          <w:lang w:val="en-SG"/>
        </w:rPr>
        <w:t>ap</w:t>
      </w:r>
      <w:r w:rsidR="007577B7" w:rsidRPr="000740F0">
        <w:rPr>
          <w:rFonts w:asciiTheme="majorBidi" w:hAnsiTheme="majorBidi" w:cstheme="majorBidi"/>
          <w:sz w:val="28"/>
          <w:szCs w:val="28"/>
          <w:u w:val="none"/>
          <w:shd w:val="clear" w:color="auto" w:fill="FFFFFF"/>
          <w:lang w:val="en-SG"/>
        </w:rPr>
        <w:t xml:space="preserve">ore’s critical infrastructure can have significant impact on Singapore’s society and economy. </w:t>
      </w:r>
      <w:r w:rsidR="00A52D27" w:rsidRPr="000740F0">
        <w:rPr>
          <w:rFonts w:asciiTheme="majorBidi" w:hAnsiTheme="majorBidi" w:cstheme="majorBidi"/>
          <w:sz w:val="28"/>
          <w:szCs w:val="28"/>
          <w:u w:val="none"/>
          <w:shd w:val="clear" w:color="auto" w:fill="FFFFFF"/>
          <w:lang w:val="en-SG"/>
        </w:rPr>
        <w:t>Successful cyber a</w:t>
      </w:r>
      <w:r w:rsidR="00A52D27" w:rsidRPr="000740F0">
        <w:rPr>
          <w:rFonts w:asciiTheme="majorBidi" w:hAnsiTheme="majorBidi" w:cstheme="majorBidi"/>
          <w:bCs/>
          <w:sz w:val="28"/>
          <w:szCs w:val="28"/>
          <w:u w:val="none"/>
          <w:lang w:val="en-SG"/>
        </w:rPr>
        <w:t>ttacks on national critical infrastructure that run utility plants, transportation networks, hospitals and other essential services will result in disruptions which could cripple economies</w:t>
      </w:r>
      <w:r w:rsidR="00665AF4" w:rsidRPr="000740F0">
        <w:rPr>
          <w:rFonts w:asciiTheme="majorBidi" w:hAnsiTheme="majorBidi" w:cstheme="majorBidi"/>
          <w:bCs/>
          <w:sz w:val="28"/>
          <w:szCs w:val="28"/>
          <w:u w:val="none"/>
          <w:lang w:val="en-SG"/>
        </w:rPr>
        <w:t xml:space="preserve"> or </w:t>
      </w:r>
      <w:r w:rsidR="00A52D27" w:rsidRPr="000740F0">
        <w:rPr>
          <w:rFonts w:asciiTheme="majorBidi" w:hAnsiTheme="majorBidi" w:cstheme="majorBidi"/>
          <w:bCs/>
          <w:sz w:val="28"/>
          <w:szCs w:val="28"/>
          <w:u w:val="none"/>
          <w:lang w:val="en-SG"/>
        </w:rPr>
        <w:t>lead to loss of life.</w:t>
      </w:r>
      <w:r w:rsidR="00414FD7" w:rsidRPr="000740F0">
        <w:rPr>
          <w:rFonts w:asciiTheme="majorBidi" w:hAnsiTheme="majorBidi" w:cstheme="majorBidi"/>
          <w:bCs/>
          <w:sz w:val="28"/>
          <w:szCs w:val="28"/>
          <w:u w:val="none"/>
          <w:lang w:val="en-SG"/>
        </w:rPr>
        <w:t xml:space="preserve"> For example, </w:t>
      </w:r>
      <w:r w:rsidR="00B2337C" w:rsidRPr="000740F0">
        <w:rPr>
          <w:rFonts w:asciiTheme="majorBidi" w:hAnsiTheme="majorBidi" w:cstheme="majorBidi"/>
          <w:bCs/>
          <w:sz w:val="28"/>
          <w:szCs w:val="28"/>
          <w:u w:val="none"/>
          <w:lang w:val="en-SG"/>
        </w:rPr>
        <w:t>a</w:t>
      </w:r>
      <w:r w:rsidR="00B2337C" w:rsidRPr="000740F0">
        <w:rPr>
          <w:rFonts w:asciiTheme="majorBidi" w:hAnsiTheme="majorBidi" w:cstheme="majorBidi"/>
          <w:bCs/>
          <w:sz w:val="28"/>
          <w:szCs w:val="28"/>
          <w:u w:val="none"/>
          <w:shd w:val="clear" w:color="auto" w:fill="FFFFFF"/>
          <w:lang w:val="en-SG"/>
        </w:rPr>
        <w:t xml:space="preserve"> cyber attack on Singapore’s financial institutions could undermine consumer confidence and spark a run on bank deposits, leading to economic losses. Whereas </w:t>
      </w:r>
      <w:r w:rsidR="00414FD7" w:rsidRPr="000740F0">
        <w:rPr>
          <w:rFonts w:asciiTheme="majorBidi" w:hAnsiTheme="majorBidi" w:cstheme="majorBidi"/>
          <w:bCs/>
          <w:sz w:val="28"/>
          <w:szCs w:val="28"/>
          <w:u w:val="none"/>
          <w:lang w:val="en-SG"/>
        </w:rPr>
        <w:t xml:space="preserve">a cyber attack on Singapore’s water supply </w:t>
      </w:r>
      <w:r w:rsidR="00B2337C" w:rsidRPr="000740F0">
        <w:rPr>
          <w:rFonts w:asciiTheme="majorBidi" w:hAnsiTheme="majorBidi" w:cstheme="majorBidi"/>
          <w:bCs/>
          <w:sz w:val="28"/>
          <w:szCs w:val="28"/>
          <w:u w:val="none"/>
          <w:lang w:val="en-SG"/>
        </w:rPr>
        <w:t xml:space="preserve">control </w:t>
      </w:r>
      <w:r w:rsidR="00414FD7" w:rsidRPr="000740F0">
        <w:rPr>
          <w:rFonts w:asciiTheme="majorBidi" w:hAnsiTheme="majorBidi" w:cstheme="majorBidi"/>
          <w:bCs/>
          <w:sz w:val="28"/>
          <w:szCs w:val="28"/>
          <w:u w:val="none"/>
          <w:lang w:val="en-SG"/>
        </w:rPr>
        <w:t>system leading to dis</w:t>
      </w:r>
      <w:r w:rsidR="00BC1B74" w:rsidRPr="000740F0">
        <w:rPr>
          <w:rFonts w:asciiTheme="majorBidi" w:hAnsiTheme="majorBidi" w:cstheme="majorBidi"/>
          <w:bCs/>
          <w:sz w:val="28"/>
          <w:szCs w:val="28"/>
          <w:u w:val="none"/>
          <w:lang w:val="en-SG"/>
        </w:rPr>
        <w:t xml:space="preserve">ruptions or water shortage </w:t>
      </w:r>
      <w:r w:rsidR="00E4734F" w:rsidRPr="000740F0">
        <w:rPr>
          <w:rFonts w:asciiTheme="majorBidi" w:hAnsiTheme="majorBidi" w:cstheme="majorBidi"/>
          <w:bCs/>
          <w:sz w:val="28"/>
          <w:szCs w:val="28"/>
          <w:u w:val="none"/>
          <w:lang w:val="en-SG"/>
        </w:rPr>
        <w:t xml:space="preserve">can </w:t>
      </w:r>
      <w:r w:rsidR="00BC1B74" w:rsidRPr="000740F0">
        <w:rPr>
          <w:rFonts w:asciiTheme="majorBidi" w:hAnsiTheme="majorBidi" w:cstheme="majorBidi"/>
          <w:bCs/>
          <w:sz w:val="28"/>
          <w:szCs w:val="28"/>
          <w:u w:val="none"/>
          <w:lang w:val="en-SG"/>
        </w:rPr>
        <w:t xml:space="preserve">create stress and unrest in individuals and society given the </w:t>
      </w:r>
      <w:r w:rsidR="00A80E27" w:rsidRPr="000740F0">
        <w:rPr>
          <w:rFonts w:asciiTheme="majorBidi" w:hAnsiTheme="majorBidi" w:cstheme="majorBidi"/>
          <w:bCs/>
          <w:sz w:val="28"/>
          <w:szCs w:val="28"/>
          <w:u w:val="none"/>
          <w:lang w:val="en-SG"/>
        </w:rPr>
        <w:t xml:space="preserve">scarce </w:t>
      </w:r>
      <w:r w:rsidR="00BC1B74" w:rsidRPr="000740F0">
        <w:rPr>
          <w:rFonts w:asciiTheme="majorBidi" w:hAnsiTheme="majorBidi" w:cstheme="majorBidi"/>
          <w:bCs/>
          <w:sz w:val="28"/>
          <w:szCs w:val="28"/>
          <w:u w:val="none"/>
          <w:lang w:val="en-SG"/>
        </w:rPr>
        <w:t xml:space="preserve">water resource situation in Singapore. </w:t>
      </w:r>
    </w:p>
    <w:p w:rsidR="00C648F5" w:rsidRPr="000740F0" w:rsidRDefault="00C648F5" w:rsidP="00B012C6">
      <w:pPr>
        <w:spacing w:line="360" w:lineRule="auto"/>
        <w:jc w:val="both"/>
        <w:rPr>
          <w:rFonts w:asciiTheme="majorBidi" w:hAnsiTheme="majorBidi" w:cstheme="majorBidi"/>
          <w:bCs/>
          <w:sz w:val="28"/>
          <w:szCs w:val="28"/>
          <w:u w:val="none"/>
          <w:lang w:val="en-SG"/>
        </w:rPr>
      </w:pPr>
    </w:p>
    <w:p w:rsidR="00CB1E28" w:rsidRPr="000740F0" w:rsidRDefault="001B5475" w:rsidP="00007A72">
      <w:pPr>
        <w:spacing w:line="360" w:lineRule="auto"/>
        <w:ind w:firstLine="720"/>
        <w:jc w:val="both"/>
        <w:rPr>
          <w:rFonts w:asciiTheme="majorBidi" w:hAnsiTheme="majorBidi" w:cstheme="majorBidi"/>
          <w:bCs/>
          <w:sz w:val="28"/>
          <w:szCs w:val="28"/>
          <w:u w:val="none"/>
          <w:lang w:val="en-SG"/>
        </w:rPr>
      </w:pPr>
      <w:r w:rsidRPr="000740F0">
        <w:rPr>
          <w:rFonts w:asciiTheme="majorBidi" w:hAnsiTheme="majorBidi" w:cstheme="majorBidi"/>
          <w:bCs/>
          <w:sz w:val="28"/>
          <w:szCs w:val="28"/>
          <w:u w:val="none"/>
          <w:lang w:val="en-SG"/>
        </w:rPr>
        <w:t>Further, u</w:t>
      </w:r>
      <w:r w:rsidR="00B012C6" w:rsidRPr="000740F0">
        <w:rPr>
          <w:rFonts w:asciiTheme="majorBidi" w:hAnsiTheme="majorBidi" w:cstheme="majorBidi"/>
          <w:bCs/>
          <w:sz w:val="28"/>
          <w:szCs w:val="28"/>
          <w:u w:val="none"/>
          <w:lang w:val="en-SG"/>
        </w:rPr>
        <w:t xml:space="preserve">nder its Smart Nation initiative, Singapore has laid out mutually-reinforcing plans to build a Digital Economy, Digital </w:t>
      </w:r>
      <w:r w:rsidR="00B012C6" w:rsidRPr="000740F0">
        <w:rPr>
          <w:rFonts w:asciiTheme="majorBidi" w:hAnsiTheme="majorBidi" w:cstheme="majorBidi"/>
          <w:bCs/>
          <w:sz w:val="28"/>
          <w:szCs w:val="28"/>
          <w:u w:val="none"/>
          <w:lang w:val="en-SG"/>
        </w:rPr>
        <w:lastRenderedPageBreak/>
        <w:t xml:space="preserve">Government and Digital Society, involving the public, private and people sectors. </w:t>
      </w:r>
      <w:r w:rsidR="00DE56AE" w:rsidRPr="000740F0">
        <w:rPr>
          <w:rFonts w:asciiTheme="majorBidi" w:hAnsiTheme="majorBidi" w:cstheme="majorBidi"/>
          <w:bCs/>
          <w:sz w:val="28"/>
          <w:szCs w:val="28"/>
          <w:u w:val="none"/>
          <w:lang w:val="en-SG"/>
        </w:rPr>
        <w:t>C</w:t>
      </w:r>
      <w:r w:rsidR="00DE56AE" w:rsidRPr="000740F0">
        <w:rPr>
          <w:rFonts w:asciiTheme="majorBidi" w:hAnsiTheme="majorBidi" w:cstheme="majorBidi"/>
          <w:sz w:val="28"/>
          <w:szCs w:val="28"/>
          <w:u w:val="none"/>
          <w:shd w:val="clear" w:color="auto" w:fill="FFFFFF"/>
          <w:lang w:val="en-SG"/>
        </w:rPr>
        <w:t xml:space="preserve">entral to Singapore's Smart Nation goals is the adoption of advanced technologies in an increasingly connected society. </w:t>
      </w:r>
      <w:r w:rsidR="00B012C6" w:rsidRPr="000740F0">
        <w:rPr>
          <w:rFonts w:asciiTheme="majorBidi" w:hAnsiTheme="majorBidi" w:cstheme="majorBidi"/>
          <w:bCs/>
          <w:sz w:val="28"/>
          <w:szCs w:val="28"/>
          <w:u w:val="none"/>
          <w:lang w:val="en-SG"/>
        </w:rPr>
        <w:t>This means digital transformation in key domains, such as health, transport, urban solutions, finance, and education.</w:t>
      </w:r>
      <w:r w:rsidR="00C648F5" w:rsidRPr="000740F0">
        <w:rPr>
          <w:rFonts w:asciiTheme="majorBidi" w:hAnsiTheme="majorBidi" w:cstheme="majorBidi"/>
          <w:bCs/>
          <w:sz w:val="28"/>
          <w:szCs w:val="28"/>
          <w:u w:val="none"/>
          <w:lang w:val="en-SG"/>
        </w:rPr>
        <w:t xml:space="preserve"> During the Smart Nation Innovations 2015 event, the Infocomm Development Authority (IDA) of Singapore revealed the development of the Smart Nation Platform consisting of infrastructure</w:t>
      </w:r>
      <w:r w:rsidR="00CB1E28" w:rsidRPr="000740F0">
        <w:rPr>
          <w:rFonts w:asciiTheme="majorBidi" w:hAnsiTheme="majorBidi" w:cstheme="majorBidi"/>
          <w:bCs/>
          <w:sz w:val="28"/>
          <w:szCs w:val="28"/>
          <w:u w:val="none"/>
          <w:lang w:val="en-SG"/>
        </w:rPr>
        <w:t xml:space="preserve">, infrastructure </w:t>
      </w:r>
      <w:r w:rsidR="00C648F5" w:rsidRPr="000740F0">
        <w:rPr>
          <w:rFonts w:asciiTheme="majorBidi" w:hAnsiTheme="majorBidi" w:cstheme="majorBidi"/>
          <w:bCs/>
          <w:sz w:val="28"/>
          <w:szCs w:val="28"/>
          <w:u w:val="none"/>
          <w:lang w:val="en-SG"/>
        </w:rPr>
        <w:t>and technology to support the roll out of new capabilities to citizens, business, and the government. This would eventually enable connectivity across smart, connected devices with applications such as remote health monitoring, remote learning and even self driving</w:t>
      </w:r>
      <w:r w:rsidR="00CB1E28" w:rsidRPr="000740F0">
        <w:rPr>
          <w:rFonts w:asciiTheme="majorBidi" w:hAnsiTheme="majorBidi" w:cstheme="majorBidi"/>
          <w:bCs/>
          <w:sz w:val="28"/>
          <w:szCs w:val="28"/>
          <w:u w:val="none"/>
          <w:lang w:val="en-SG"/>
        </w:rPr>
        <w:t xml:space="preserve"> to make lives better in a Smart Nation</w:t>
      </w:r>
      <w:r w:rsidR="00C648F5" w:rsidRPr="000740F0">
        <w:rPr>
          <w:rFonts w:asciiTheme="majorBidi" w:hAnsiTheme="majorBidi" w:cstheme="majorBidi"/>
          <w:bCs/>
          <w:sz w:val="28"/>
          <w:szCs w:val="28"/>
          <w:u w:val="none"/>
          <w:lang w:val="en-SG"/>
        </w:rPr>
        <w:t>.</w:t>
      </w:r>
      <w:r w:rsidR="00C648F5" w:rsidRPr="000740F0">
        <w:rPr>
          <w:rStyle w:val="FootnoteReference"/>
          <w:rFonts w:asciiTheme="majorBidi" w:hAnsiTheme="majorBidi" w:cstheme="majorBidi"/>
          <w:bCs/>
          <w:sz w:val="28"/>
          <w:szCs w:val="28"/>
          <w:u w:val="none"/>
          <w:lang w:val="en-SG"/>
        </w:rPr>
        <w:footnoteReference w:id="34"/>
      </w:r>
      <w:r w:rsidR="00C648F5" w:rsidRPr="000740F0">
        <w:rPr>
          <w:rFonts w:asciiTheme="majorBidi" w:hAnsiTheme="majorBidi" w:cstheme="majorBidi"/>
          <w:bCs/>
          <w:sz w:val="28"/>
          <w:szCs w:val="28"/>
          <w:u w:val="none"/>
          <w:lang w:val="en-SG"/>
        </w:rPr>
        <w:t xml:space="preserve"> </w:t>
      </w:r>
      <w:r w:rsidR="00CB1E28" w:rsidRPr="000740F0">
        <w:rPr>
          <w:rFonts w:asciiTheme="majorBidi" w:hAnsiTheme="majorBidi" w:cstheme="majorBidi"/>
          <w:bCs/>
          <w:sz w:val="28"/>
          <w:szCs w:val="28"/>
          <w:u w:val="none"/>
          <w:lang w:val="en-SG"/>
        </w:rPr>
        <w:t xml:space="preserve">In this context, a Smart Nation with deep reliance on Infocomm Technology will definitely be </w:t>
      </w:r>
      <w:r w:rsidR="00007A72" w:rsidRPr="000740F0">
        <w:rPr>
          <w:rFonts w:asciiTheme="majorBidi" w:hAnsiTheme="majorBidi" w:cstheme="majorBidi"/>
          <w:bCs/>
          <w:sz w:val="28"/>
          <w:szCs w:val="28"/>
          <w:u w:val="none"/>
          <w:lang w:val="en-SG"/>
        </w:rPr>
        <w:t xml:space="preserve">even more </w:t>
      </w:r>
      <w:r w:rsidR="00CB1E28" w:rsidRPr="000740F0">
        <w:rPr>
          <w:rFonts w:asciiTheme="majorBidi" w:hAnsiTheme="majorBidi" w:cstheme="majorBidi"/>
          <w:bCs/>
          <w:sz w:val="28"/>
          <w:szCs w:val="28"/>
          <w:u w:val="none"/>
          <w:lang w:val="en-SG"/>
        </w:rPr>
        <w:t xml:space="preserve">vulnerable </w:t>
      </w:r>
      <w:r w:rsidR="00007A72" w:rsidRPr="000740F0">
        <w:rPr>
          <w:rFonts w:asciiTheme="majorBidi" w:hAnsiTheme="majorBidi" w:cstheme="majorBidi"/>
          <w:bCs/>
          <w:sz w:val="28"/>
          <w:szCs w:val="28"/>
          <w:u w:val="none"/>
          <w:lang w:val="en-SG"/>
        </w:rPr>
        <w:t>to c</w:t>
      </w:r>
      <w:r w:rsidR="00CB1E28" w:rsidRPr="000740F0">
        <w:rPr>
          <w:rFonts w:asciiTheme="majorBidi" w:hAnsiTheme="majorBidi" w:cstheme="majorBidi"/>
          <w:bCs/>
          <w:sz w:val="28"/>
          <w:szCs w:val="28"/>
          <w:u w:val="none"/>
          <w:lang w:val="en-SG"/>
        </w:rPr>
        <w:t>yber attacks</w:t>
      </w:r>
      <w:r w:rsidR="00007A72" w:rsidRPr="000740F0">
        <w:rPr>
          <w:rFonts w:asciiTheme="majorBidi" w:hAnsiTheme="majorBidi" w:cstheme="majorBidi"/>
          <w:bCs/>
          <w:sz w:val="28"/>
          <w:szCs w:val="28"/>
          <w:u w:val="none"/>
          <w:lang w:val="en-SG"/>
        </w:rPr>
        <w:t xml:space="preserve">. </w:t>
      </w:r>
      <w:r w:rsidR="007C1A92" w:rsidRPr="000740F0">
        <w:rPr>
          <w:rFonts w:asciiTheme="majorBidi" w:hAnsiTheme="majorBidi" w:cstheme="majorBidi"/>
          <w:bCs/>
          <w:sz w:val="28"/>
          <w:szCs w:val="28"/>
          <w:u w:val="none"/>
          <w:lang w:val="en-SG"/>
        </w:rPr>
        <w:t xml:space="preserve">At a social/societal level, cyber attacks </w:t>
      </w:r>
      <w:r w:rsidR="00007A72" w:rsidRPr="000740F0">
        <w:rPr>
          <w:rFonts w:asciiTheme="majorBidi" w:hAnsiTheme="majorBidi" w:cstheme="majorBidi"/>
          <w:bCs/>
          <w:sz w:val="28"/>
          <w:szCs w:val="28"/>
          <w:u w:val="none"/>
          <w:lang w:val="en-SG"/>
        </w:rPr>
        <w:t xml:space="preserve">in </w:t>
      </w:r>
      <w:r w:rsidR="007C1A92" w:rsidRPr="000740F0">
        <w:rPr>
          <w:rFonts w:asciiTheme="majorBidi" w:hAnsiTheme="majorBidi" w:cstheme="majorBidi"/>
          <w:bCs/>
          <w:sz w:val="28"/>
          <w:szCs w:val="28"/>
          <w:u w:val="none"/>
          <w:lang w:val="en-SG"/>
        </w:rPr>
        <w:t xml:space="preserve">key services </w:t>
      </w:r>
      <w:r w:rsidR="00007A72" w:rsidRPr="000740F0">
        <w:rPr>
          <w:rFonts w:asciiTheme="majorBidi" w:hAnsiTheme="majorBidi" w:cstheme="majorBidi"/>
          <w:bCs/>
          <w:sz w:val="28"/>
          <w:szCs w:val="28"/>
          <w:u w:val="none"/>
          <w:lang w:val="en-SG"/>
        </w:rPr>
        <w:t xml:space="preserve">sector such as energy, transportation and communications </w:t>
      </w:r>
      <w:r w:rsidR="007C1A92" w:rsidRPr="000740F0">
        <w:rPr>
          <w:rFonts w:asciiTheme="majorBidi" w:hAnsiTheme="majorBidi" w:cstheme="majorBidi"/>
          <w:bCs/>
          <w:sz w:val="28"/>
          <w:szCs w:val="28"/>
          <w:u w:val="none"/>
          <w:lang w:val="en-SG"/>
        </w:rPr>
        <w:t xml:space="preserve">will definitely cause disruptions to Singaporeans’ daily life. It can also create negative perception of technology or a drop in confidence in organisations affected by the cyber attacks. </w:t>
      </w:r>
    </w:p>
    <w:p w:rsidR="00C648F5" w:rsidRPr="000740F0" w:rsidRDefault="00C648F5" w:rsidP="001B5475">
      <w:pPr>
        <w:spacing w:line="360" w:lineRule="auto"/>
        <w:ind w:firstLine="720"/>
        <w:jc w:val="both"/>
        <w:rPr>
          <w:rFonts w:asciiTheme="majorBidi" w:hAnsiTheme="majorBidi" w:cstheme="majorBidi"/>
          <w:bCs/>
          <w:sz w:val="28"/>
          <w:szCs w:val="28"/>
          <w:u w:val="none"/>
          <w:lang w:val="en-SG"/>
        </w:rPr>
      </w:pPr>
    </w:p>
    <w:p w:rsidR="00DA6DE1" w:rsidRPr="000740F0" w:rsidRDefault="00DA6DE1" w:rsidP="00E265B3">
      <w:pPr>
        <w:spacing w:line="360" w:lineRule="auto"/>
        <w:ind w:firstLine="720"/>
        <w:jc w:val="both"/>
        <w:rPr>
          <w:rFonts w:asciiTheme="majorBidi" w:hAnsiTheme="majorBidi" w:cstheme="majorBidi"/>
          <w:bCs/>
          <w:sz w:val="28"/>
          <w:szCs w:val="28"/>
          <w:u w:val="none"/>
          <w:lang w:val="en-SG"/>
        </w:rPr>
      </w:pPr>
      <w:r w:rsidRPr="000740F0">
        <w:rPr>
          <w:rFonts w:asciiTheme="majorBidi" w:hAnsiTheme="majorBidi" w:cstheme="majorBidi"/>
          <w:bCs/>
          <w:sz w:val="28"/>
          <w:szCs w:val="28"/>
          <w:u w:val="none"/>
          <w:lang w:val="en-SG"/>
        </w:rPr>
        <w:t xml:space="preserve">As a developed, highly-networked country which </w:t>
      </w:r>
      <w:r w:rsidR="00E265B3" w:rsidRPr="000740F0">
        <w:rPr>
          <w:rFonts w:asciiTheme="majorBidi" w:hAnsiTheme="majorBidi" w:cstheme="majorBidi"/>
          <w:bCs/>
          <w:sz w:val="28"/>
          <w:szCs w:val="28"/>
          <w:u w:val="none"/>
          <w:lang w:val="en-SG"/>
        </w:rPr>
        <w:t xml:space="preserve">is connected to the world by air, sea and the Internet </w:t>
      </w:r>
      <w:r w:rsidRPr="000740F0">
        <w:rPr>
          <w:rFonts w:asciiTheme="majorBidi" w:hAnsiTheme="majorBidi" w:cstheme="majorBidi"/>
          <w:bCs/>
          <w:sz w:val="28"/>
          <w:szCs w:val="28"/>
          <w:u w:val="none"/>
          <w:lang w:val="en-SG"/>
        </w:rPr>
        <w:t xml:space="preserve">to serve as a hub for air travel, shipping, finance and trade, Singapore is particularly vulnerable to cyber attacks. Coupled with its </w:t>
      </w:r>
      <w:r w:rsidR="001F0CEE" w:rsidRPr="000740F0">
        <w:rPr>
          <w:rFonts w:asciiTheme="majorBidi" w:hAnsiTheme="majorBidi" w:cstheme="majorBidi"/>
          <w:bCs/>
          <w:sz w:val="28"/>
          <w:szCs w:val="28"/>
          <w:u w:val="none"/>
          <w:lang w:val="en-SG"/>
        </w:rPr>
        <w:t xml:space="preserve">Smart Nation program and quest to become a data hub, </w:t>
      </w:r>
      <w:r w:rsidRPr="000740F0">
        <w:rPr>
          <w:rFonts w:asciiTheme="majorBidi" w:hAnsiTheme="majorBidi" w:cstheme="majorBidi"/>
          <w:bCs/>
          <w:sz w:val="28"/>
          <w:szCs w:val="28"/>
          <w:u w:val="none"/>
          <w:lang w:val="en-SG"/>
        </w:rPr>
        <w:t xml:space="preserve">it </w:t>
      </w:r>
      <w:r w:rsidR="00B012C6" w:rsidRPr="000740F0">
        <w:rPr>
          <w:rFonts w:asciiTheme="majorBidi" w:hAnsiTheme="majorBidi" w:cstheme="majorBidi"/>
          <w:bCs/>
          <w:sz w:val="28"/>
          <w:szCs w:val="28"/>
          <w:u w:val="none"/>
          <w:lang w:val="en-SG"/>
        </w:rPr>
        <w:t>will have a</w:t>
      </w:r>
      <w:r w:rsidR="001F0CEE" w:rsidRPr="000740F0">
        <w:rPr>
          <w:rFonts w:asciiTheme="majorBidi" w:hAnsiTheme="majorBidi" w:cstheme="majorBidi"/>
          <w:bCs/>
          <w:sz w:val="28"/>
          <w:szCs w:val="28"/>
          <w:u w:val="none"/>
          <w:lang w:val="en-SG"/>
        </w:rPr>
        <w:t xml:space="preserve"> larger cyber threat landscape than other small states, making it and its government systems more vulnerable to cyber threats made by other states.</w:t>
      </w:r>
      <w:r w:rsidR="001F0CEE" w:rsidRPr="000740F0">
        <w:rPr>
          <w:rStyle w:val="FootnoteReference"/>
          <w:rFonts w:asciiTheme="majorBidi" w:hAnsiTheme="majorBidi" w:cstheme="majorBidi"/>
          <w:bCs/>
          <w:sz w:val="28"/>
          <w:szCs w:val="28"/>
          <w:u w:val="none"/>
          <w:lang w:val="en-SG"/>
        </w:rPr>
        <w:footnoteReference w:id="35"/>
      </w:r>
      <w:r w:rsidR="000500B8" w:rsidRPr="000740F0">
        <w:rPr>
          <w:rFonts w:asciiTheme="majorBidi" w:hAnsiTheme="majorBidi" w:cstheme="majorBidi"/>
          <w:bCs/>
          <w:sz w:val="28"/>
          <w:szCs w:val="28"/>
          <w:u w:val="none"/>
          <w:lang w:val="en-SG"/>
        </w:rPr>
        <w:t xml:space="preserve"> </w:t>
      </w:r>
      <w:r w:rsidRPr="000740F0">
        <w:rPr>
          <w:rFonts w:asciiTheme="majorBidi" w:hAnsiTheme="majorBidi" w:cstheme="majorBidi"/>
          <w:bCs/>
          <w:sz w:val="28"/>
          <w:szCs w:val="28"/>
          <w:u w:val="none"/>
          <w:lang w:val="en-SG"/>
        </w:rPr>
        <w:t xml:space="preserve">These risks necessitate an immense </w:t>
      </w:r>
      <w:r w:rsidRPr="000740F0">
        <w:rPr>
          <w:rFonts w:asciiTheme="majorBidi" w:hAnsiTheme="majorBidi" w:cstheme="majorBidi"/>
          <w:bCs/>
          <w:sz w:val="28"/>
          <w:szCs w:val="28"/>
          <w:u w:val="none"/>
          <w:lang w:val="en-SG"/>
        </w:rPr>
        <w:lastRenderedPageBreak/>
        <w:t>responsibility to actively protect and make resilient the cyber infrastructure that forms the foundation of its economic activities.</w:t>
      </w:r>
    </w:p>
    <w:p w:rsidR="00DA6DE1" w:rsidRPr="000740F0" w:rsidRDefault="00DA6DE1" w:rsidP="00C16CAF">
      <w:pPr>
        <w:pStyle w:val="TableContents"/>
        <w:spacing w:line="360" w:lineRule="auto"/>
        <w:jc w:val="both"/>
        <w:rPr>
          <w:rFonts w:asciiTheme="majorBidi" w:hAnsiTheme="majorBidi" w:cstheme="majorBidi"/>
          <w:b/>
          <w:sz w:val="28"/>
          <w:szCs w:val="28"/>
          <w:u w:val="none"/>
          <w:lang w:val="en-SG"/>
        </w:rPr>
      </w:pPr>
    </w:p>
    <w:p w:rsidR="004849BF" w:rsidRPr="000740F0" w:rsidRDefault="005D4C37" w:rsidP="00D25AF8">
      <w:pPr>
        <w:pStyle w:val="TableContents"/>
        <w:spacing w:line="360" w:lineRule="auto"/>
        <w:jc w:val="both"/>
        <w:rPr>
          <w:rFonts w:asciiTheme="majorBidi" w:hAnsiTheme="majorBidi" w:cstheme="majorBidi"/>
          <w:b/>
          <w:sz w:val="28"/>
          <w:szCs w:val="28"/>
          <w:u w:val="none"/>
          <w:lang w:val="en-SG"/>
        </w:rPr>
      </w:pPr>
      <w:r w:rsidRPr="000740F0">
        <w:rPr>
          <w:rFonts w:asciiTheme="majorBidi" w:hAnsiTheme="majorBidi" w:cstheme="majorBidi"/>
          <w:b/>
          <w:sz w:val="28"/>
          <w:szCs w:val="28"/>
          <w:u w:val="none"/>
          <w:lang w:val="en-SG"/>
        </w:rPr>
        <w:t>2.5</w:t>
      </w:r>
      <w:r w:rsidRPr="000740F0">
        <w:rPr>
          <w:rFonts w:asciiTheme="majorBidi" w:hAnsiTheme="majorBidi" w:cstheme="majorBidi"/>
          <w:b/>
          <w:sz w:val="28"/>
          <w:szCs w:val="28"/>
          <w:u w:val="none"/>
          <w:lang w:val="en-SG"/>
        </w:rPr>
        <w:tab/>
      </w:r>
      <w:r w:rsidR="00956039" w:rsidRPr="000740F0">
        <w:rPr>
          <w:rFonts w:asciiTheme="majorBidi" w:hAnsiTheme="majorBidi" w:cstheme="majorBidi"/>
          <w:b/>
          <w:bCs/>
          <w:sz w:val="28"/>
          <w:szCs w:val="28"/>
          <w:u w:val="none"/>
          <w:lang w:val="en-SG"/>
        </w:rPr>
        <w:t xml:space="preserve">SOCIAL </w:t>
      </w:r>
      <w:r w:rsidR="00392363" w:rsidRPr="000740F0">
        <w:rPr>
          <w:rFonts w:asciiTheme="majorBidi" w:hAnsiTheme="majorBidi" w:cstheme="majorBidi"/>
          <w:b/>
          <w:bCs/>
          <w:sz w:val="28"/>
          <w:szCs w:val="28"/>
          <w:u w:val="none"/>
          <w:lang w:val="en-SG"/>
        </w:rPr>
        <w:t xml:space="preserve">AND PSYCHOLOGICAL </w:t>
      </w:r>
      <w:r w:rsidR="00956039" w:rsidRPr="000740F0">
        <w:rPr>
          <w:rFonts w:asciiTheme="majorBidi" w:hAnsiTheme="majorBidi" w:cstheme="majorBidi"/>
          <w:b/>
          <w:bCs/>
          <w:sz w:val="28"/>
          <w:szCs w:val="28"/>
          <w:u w:val="none"/>
          <w:lang w:val="en-SG"/>
        </w:rPr>
        <w:t>RESILIENCE</w:t>
      </w:r>
      <w:r w:rsidR="00D25AF8" w:rsidRPr="000740F0">
        <w:rPr>
          <w:rFonts w:asciiTheme="majorBidi" w:hAnsiTheme="majorBidi" w:cstheme="majorBidi"/>
          <w:b/>
          <w:bCs/>
          <w:sz w:val="28"/>
          <w:szCs w:val="28"/>
          <w:u w:val="none"/>
          <w:lang w:val="en-SG"/>
        </w:rPr>
        <w:t xml:space="preserve"> DEFINED</w:t>
      </w:r>
    </w:p>
    <w:p w:rsidR="00A275F2" w:rsidRPr="000740F0" w:rsidRDefault="00A275F2" w:rsidP="00FB7CF9">
      <w:pPr>
        <w:spacing w:line="360" w:lineRule="auto"/>
        <w:ind w:firstLine="720"/>
        <w:jc w:val="both"/>
        <w:rPr>
          <w:rFonts w:asciiTheme="majorBidi" w:hAnsiTheme="majorBidi" w:cstheme="majorBidi"/>
          <w:bCs/>
          <w:sz w:val="28"/>
          <w:szCs w:val="28"/>
          <w:u w:val="none"/>
          <w:lang w:val="en-SG"/>
        </w:rPr>
      </w:pPr>
    </w:p>
    <w:p w:rsidR="001570AE" w:rsidRPr="000740F0" w:rsidRDefault="0011727D" w:rsidP="00612C51">
      <w:pPr>
        <w:spacing w:line="360" w:lineRule="auto"/>
        <w:ind w:firstLine="720"/>
        <w:jc w:val="both"/>
        <w:rPr>
          <w:sz w:val="28"/>
          <w:szCs w:val="28"/>
          <w:u w:val="none"/>
          <w:lang w:val="en-SG"/>
        </w:rPr>
      </w:pPr>
      <w:r w:rsidRPr="000740F0">
        <w:rPr>
          <w:rFonts w:asciiTheme="majorBidi" w:hAnsiTheme="majorBidi" w:cstheme="majorBidi"/>
          <w:bCs/>
          <w:sz w:val="28"/>
          <w:szCs w:val="28"/>
          <w:u w:val="none"/>
          <w:lang w:val="en-SG"/>
        </w:rPr>
        <w:t xml:space="preserve">Disruptive events </w:t>
      </w:r>
      <w:r w:rsidR="00C84C42" w:rsidRPr="000740F0">
        <w:rPr>
          <w:rFonts w:asciiTheme="majorBidi" w:hAnsiTheme="majorBidi" w:cstheme="majorBidi"/>
          <w:bCs/>
          <w:sz w:val="28"/>
          <w:szCs w:val="28"/>
          <w:u w:val="none"/>
          <w:lang w:val="en-SG"/>
        </w:rPr>
        <w:t xml:space="preserve">such as cyber attacks </w:t>
      </w:r>
      <w:r w:rsidR="00BB0F29" w:rsidRPr="000740F0">
        <w:rPr>
          <w:rFonts w:asciiTheme="majorBidi" w:hAnsiTheme="majorBidi" w:cstheme="majorBidi"/>
          <w:bCs/>
          <w:sz w:val="28"/>
          <w:szCs w:val="28"/>
          <w:u w:val="none"/>
          <w:lang w:val="en-SG"/>
        </w:rPr>
        <w:t xml:space="preserve">can </w:t>
      </w:r>
      <w:r w:rsidRPr="000740F0">
        <w:rPr>
          <w:rFonts w:asciiTheme="majorBidi" w:hAnsiTheme="majorBidi" w:cstheme="majorBidi"/>
          <w:bCs/>
          <w:sz w:val="28"/>
          <w:szCs w:val="28"/>
          <w:u w:val="none"/>
          <w:lang w:val="en-SG"/>
        </w:rPr>
        <w:t xml:space="preserve">have impacts both at the </w:t>
      </w:r>
      <w:r w:rsidR="001B5824" w:rsidRPr="000740F0">
        <w:rPr>
          <w:rFonts w:asciiTheme="majorBidi" w:hAnsiTheme="majorBidi" w:cstheme="majorBidi"/>
          <w:bCs/>
          <w:sz w:val="28"/>
          <w:szCs w:val="28"/>
          <w:u w:val="none"/>
          <w:lang w:val="en-SG"/>
        </w:rPr>
        <w:t xml:space="preserve">societal and </w:t>
      </w:r>
      <w:r w:rsidRPr="000740F0">
        <w:rPr>
          <w:rFonts w:asciiTheme="majorBidi" w:hAnsiTheme="majorBidi" w:cstheme="majorBidi"/>
          <w:bCs/>
          <w:sz w:val="28"/>
          <w:szCs w:val="28"/>
          <w:u w:val="none"/>
          <w:lang w:val="en-SG"/>
        </w:rPr>
        <w:t xml:space="preserve">psychological level. </w:t>
      </w:r>
      <w:r w:rsidR="00392363" w:rsidRPr="000740F0">
        <w:rPr>
          <w:rFonts w:asciiTheme="majorBidi" w:hAnsiTheme="majorBidi" w:cstheme="majorBidi"/>
          <w:bCs/>
          <w:sz w:val="28"/>
          <w:szCs w:val="28"/>
          <w:u w:val="none"/>
          <w:lang w:val="en-SG"/>
        </w:rPr>
        <w:t xml:space="preserve">Building </w:t>
      </w:r>
      <w:r w:rsidR="00C00557" w:rsidRPr="000740F0">
        <w:rPr>
          <w:rFonts w:asciiTheme="majorBidi" w:hAnsiTheme="majorBidi" w:cstheme="majorBidi"/>
          <w:bCs/>
          <w:sz w:val="28"/>
          <w:szCs w:val="28"/>
          <w:u w:val="none"/>
          <w:lang w:val="en-SG"/>
        </w:rPr>
        <w:t xml:space="preserve">social and psychological </w:t>
      </w:r>
      <w:r w:rsidR="00392363" w:rsidRPr="000740F0">
        <w:rPr>
          <w:rFonts w:asciiTheme="majorBidi" w:hAnsiTheme="majorBidi" w:cstheme="majorBidi"/>
          <w:bCs/>
          <w:sz w:val="28"/>
          <w:szCs w:val="28"/>
          <w:u w:val="none"/>
          <w:lang w:val="en-SG"/>
        </w:rPr>
        <w:t xml:space="preserve">resilience is therefore </w:t>
      </w:r>
      <w:r w:rsidR="00612C51" w:rsidRPr="000740F0">
        <w:rPr>
          <w:rFonts w:asciiTheme="majorBidi" w:hAnsiTheme="majorBidi" w:cstheme="majorBidi"/>
          <w:bCs/>
          <w:sz w:val="28"/>
          <w:szCs w:val="28"/>
          <w:u w:val="none"/>
          <w:lang w:val="en-SG"/>
        </w:rPr>
        <w:t>key in r</w:t>
      </w:r>
      <w:r w:rsidR="00392363" w:rsidRPr="000740F0">
        <w:rPr>
          <w:rFonts w:asciiTheme="majorBidi" w:hAnsiTheme="majorBidi" w:cstheme="majorBidi"/>
          <w:bCs/>
          <w:sz w:val="28"/>
          <w:szCs w:val="28"/>
          <w:u w:val="none"/>
          <w:lang w:val="en-SG"/>
        </w:rPr>
        <w:t xml:space="preserve">esponding to and recovering from a cyber attack that has caused disruptions to daily life or loss of lives. </w:t>
      </w:r>
      <w:r w:rsidR="001570AE" w:rsidRPr="000740F0">
        <w:rPr>
          <w:sz w:val="28"/>
          <w:szCs w:val="28"/>
          <w:u w:val="none"/>
          <w:lang w:val="en-SG"/>
        </w:rPr>
        <w:t>Social resilience is the capacity of a society to prepare itself, to contain and effectively manage major national crises, to react in accordance with their severity and magnitude, and to “bounce back” expeditiously to an enhanced functioning.</w:t>
      </w:r>
      <w:r w:rsidR="00245F81" w:rsidRPr="000740F0">
        <w:rPr>
          <w:rStyle w:val="FootnoteReference"/>
          <w:sz w:val="28"/>
          <w:szCs w:val="28"/>
          <w:u w:val="none"/>
          <w:lang w:val="en-SG"/>
        </w:rPr>
        <w:footnoteReference w:id="36"/>
      </w:r>
      <w:r w:rsidR="001570AE" w:rsidRPr="000740F0">
        <w:rPr>
          <w:sz w:val="28"/>
          <w:szCs w:val="28"/>
          <w:u w:val="none"/>
          <w:lang w:val="en-SG"/>
        </w:rPr>
        <w:t xml:space="preserve"> Resilient societies and communities demonstrate readiness to face a grand crisis, without giving up on national and strategic objectives</w:t>
      </w:r>
      <w:r w:rsidR="001570AE" w:rsidRPr="000740F0">
        <w:rPr>
          <w:rFonts w:asciiTheme="majorBidi" w:hAnsiTheme="majorBidi" w:cstheme="majorBidi"/>
          <w:bCs/>
          <w:sz w:val="28"/>
          <w:szCs w:val="28"/>
          <w:u w:val="none"/>
          <w:lang w:val="en-SG"/>
        </w:rPr>
        <w:t>.</w:t>
      </w:r>
      <w:r w:rsidR="001570AE" w:rsidRPr="000740F0">
        <w:rPr>
          <w:rStyle w:val="FootnoteReference"/>
          <w:rFonts w:asciiTheme="majorBidi" w:hAnsiTheme="majorBidi" w:cstheme="majorBidi"/>
          <w:bCs/>
          <w:sz w:val="28"/>
          <w:szCs w:val="28"/>
          <w:u w:val="none"/>
          <w:lang w:val="en-SG"/>
        </w:rPr>
        <w:footnoteReference w:id="37"/>
      </w:r>
      <w:r w:rsidR="001570AE" w:rsidRPr="000740F0">
        <w:rPr>
          <w:sz w:val="28"/>
          <w:szCs w:val="28"/>
          <w:u w:val="none"/>
          <w:lang w:val="en-SG"/>
        </w:rPr>
        <w:t xml:space="preserve"> Individual resilience pertains to the person's strength and coping behaviors that sustain individuals during stressful life events.</w:t>
      </w:r>
      <w:r w:rsidR="007B5B07" w:rsidRPr="000740F0">
        <w:rPr>
          <w:rStyle w:val="FootnoteReference"/>
          <w:sz w:val="28"/>
          <w:szCs w:val="28"/>
          <w:u w:val="none"/>
          <w:lang w:val="en-SG"/>
        </w:rPr>
        <w:footnoteReference w:id="38"/>
      </w:r>
      <w:r w:rsidR="001570AE" w:rsidRPr="000740F0">
        <w:rPr>
          <w:sz w:val="28"/>
          <w:szCs w:val="28"/>
          <w:u w:val="none"/>
          <w:lang w:val="en-SG"/>
        </w:rPr>
        <w:t xml:space="preserve"> Resilient persons can continue to function normally under adverse circumstances and revert back to their original state when the stressing factors end.</w:t>
      </w:r>
      <w:r w:rsidR="001570AE" w:rsidRPr="000740F0">
        <w:rPr>
          <w:rStyle w:val="FootnoteReference"/>
          <w:rFonts w:asciiTheme="majorBidi" w:hAnsiTheme="majorBidi" w:cstheme="majorBidi"/>
          <w:bCs/>
          <w:sz w:val="28"/>
          <w:szCs w:val="28"/>
          <w:u w:val="none"/>
          <w:lang w:val="en-SG"/>
        </w:rPr>
        <w:footnoteReference w:id="39"/>
      </w:r>
      <w:r w:rsidR="001570AE" w:rsidRPr="000740F0">
        <w:rPr>
          <w:sz w:val="28"/>
          <w:szCs w:val="28"/>
          <w:u w:val="none"/>
          <w:lang w:val="en-SG"/>
        </w:rPr>
        <w:t xml:space="preserve"> </w:t>
      </w:r>
    </w:p>
    <w:p w:rsidR="00A275F2" w:rsidRPr="000740F0" w:rsidRDefault="00A275F2" w:rsidP="00A275F2">
      <w:pPr>
        <w:spacing w:line="360" w:lineRule="auto"/>
        <w:jc w:val="both"/>
        <w:rPr>
          <w:rFonts w:asciiTheme="majorBidi" w:hAnsiTheme="majorBidi" w:cstheme="majorBidi"/>
          <w:bCs/>
          <w:sz w:val="28"/>
          <w:szCs w:val="28"/>
          <w:u w:val="none"/>
          <w:lang w:val="en-SG"/>
        </w:rPr>
      </w:pPr>
    </w:p>
    <w:p w:rsidR="00C84C42" w:rsidRPr="000740F0" w:rsidRDefault="00A275F2" w:rsidP="00594AF0">
      <w:pPr>
        <w:spacing w:line="360" w:lineRule="auto"/>
        <w:ind w:firstLine="720"/>
        <w:jc w:val="both"/>
        <w:rPr>
          <w:rFonts w:asciiTheme="majorBidi" w:hAnsiTheme="majorBidi" w:cstheme="majorBidi"/>
          <w:bCs/>
          <w:sz w:val="28"/>
          <w:szCs w:val="28"/>
          <w:u w:val="none"/>
          <w:lang w:val="en-SG"/>
        </w:rPr>
      </w:pPr>
      <w:r w:rsidRPr="000740F0">
        <w:rPr>
          <w:rFonts w:asciiTheme="majorBidi" w:hAnsiTheme="majorBidi" w:cstheme="majorBidi"/>
          <w:bCs/>
          <w:sz w:val="28"/>
          <w:szCs w:val="28"/>
          <w:u w:val="none"/>
          <w:lang w:val="en-SG"/>
        </w:rPr>
        <w:t xml:space="preserve">Research has also shown that individual resilience is integral to </w:t>
      </w:r>
      <w:r w:rsidR="00C84C42" w:rsidRPr="000740F0">
        <w:rPr>
          <w:rFonts w:asciiTheme="majorBidi" w:hAnsiTheme="majorBidi" w:cstheme="majorBidi"/>
          <w:bCs/>
          <w:sz w:val="28"/>
          <w:szCs w:val="28"/>
          <w:u w:val="none"/>
          <w:lang w:val="en-SG"/>
        </w:rPr>
        <w:t xml:space="preserve">social </w:t>
      </w:r>
      <w:r w:rsidRPr="000740F0">
        <w:rPr>
          <w:rFonts w:asciiTheme="majorBidi" w:hAnsiTheme="majorBidi" w:cstheme="majorBidi"/>
          <w:bCs/>
          <w:sz w:val="28"/>
          <w:szCs w:val="28"/>
          <w:u w:val="none"/>
          <w:lang w:val="en-SG"/>
        </w:rPr>
        <w:t>and national resilience.</w:t>
      </w:r>
      <w:r w:rsidR="00612C51" w:rsidRPr="000740F0">
        <w:rPr>
          <w:rStyle w:val="FootnoteReference"/>
          <w:rFonts w:asciiTheme="majorBidi" w:hAnsiTheme="majorBidi" w:cstheme="majorBidi"/>
          <w:bCs/>
          <w:sz w:val="28"/>
          <w:szCs w:val="28"/>
          <w:u w:val="none"/>
          <w:lang w:val="en-SG"/>
        </w:rPr>
        <w:footnoteReference w:id="40"/>
      </w:r>
      <w:r w:rsidR="00C84C42" w:rsidRPr="000740F0">
        <w:rPr>
          <w:rFonts w:asciiTheme="majorBidi" w:hAnsiTheme="majorBidi" w:cstheme="majorBidi"/>
          <w:bCs/>
          <w:sz w:val="28"/>
          <w:szCs w:val="28"/>
          <w:u w:val="none"/>
          <w:lang w:val="en-SG"/>
        </w:rPr>
        <w:t xml:space="preserve"> </w:t>
      </w:r>
      <w:r w:rsidR="00594AF0" w:rsidRPr="000740F0">
        <w:rPr>
          <w:rFonts w:asciiTheme="majorBidi" w:hAnsiTheme="majorBidi" w:cstheme="majorBidi"/>
          <w:bCs/>
          <w:sz w:val="28"/>
          <w:szCs w:val="28"/>
          <w:u w:val="none"/>
          <w:lang w:val="en-SG"/>
        </w:rPr>
        <w:t>S</w:t>
      </w:r>
      <w:r w:rsidR="00956039" w:rsidRPr="000740F0">
        <w:rPr>
          <w:rFonts w:asciiTheme="majorBidi" w:hAnsiTheme="majorBidi" w:cstheme="majorBidi"/>
          <w:bCs/>
          <w:sz w:val="28"/>
          <w:szCs w:val="28"/>
          <w:u w:val="none"/>
          <w:lang w:val="en-SG"/>
        </w:rPr>
        <w:t xml:space="preserve">tudies have pointed out that </w:t>
      </w:r>
      <w:r w:rsidR="00BB0F29" w:rsidRPr="000740F0">
        <w:rPr>
          <w:rFonts w:asciiTheme="majorBidi" w:hAnsiTheme="majorBidi" w:cstheme="majorBidi"/>
          <w:bCs/>
          <w:sz w:val="28"/>
          <w:szCs w:val="28"/>
          <w:u w:val="none"/>
          <w:lang w:val="en-SG"/>
        </w:rPr>
        <w:t xml:space="preserve">most people </w:t>
      </w:r>
      <w:r w:rsidR="00BB0F29" w:rsidRPr="000740F0">
        <w:rPr>
          <w:rFonts w:asciiTheme="majorBidi" w:hAnsiTheme="majorBidi" w:cstheme="majorBidi"/>
          <w:bCs/>
          <w:sz w:val="28"/>
          <w:szCs w:val="28"/>
          <w:u w:val="none"/>
          <w:lang w:val="en-SG"/>
        </w:rPr>
        <w:lastRenderedPageBreak/>
        <w:t>are resilient to the</w:t>
      </w:r>
      <w:r w:rsidR="006023CC" w:rsidRPr="000740F0">
        <w:rPr>
          <w:rFonts w:asciiTheme="majorBidi" w:hAnsiTheme="majorBidi" w:cstheme="majorBidi"/>
          <w:bCs/>
          <w:sz w:val="28"/>
          <w:szCs w:val="28"/>
          <w:u w:val="none"/>
          <w:lang w:val="en-SG"/>
        </w:rPr>
        <w:t xml:space="preserve"> </w:t>
      </w:r>
      <w:r w:rsidR="00BB0F29" w:rsidRPr="000740F0">
        <w:rPr>
          <w:rFonts w:asciiTheme="majorBidi" w:hAnsiTheme="majorBidi" w:cstheme="majorBidi"/>
          <w:bCs/>
          <w:sz w:val="28"/>
          <w:szCs w:val="28"/>
          <w:u w:val="none"/>
          <w:lang w:val="en-SG"/>
        </w:rPr>
        <w:t>negative effects of post</w:t>
      </w:r>
      <w:r w:rsidR="000A6495" w:rsidRPr="000740F0">
        <w:rPr>
          <w:rFonts w:asciiTheme="majorBidi" w:hAnsiTheme="majorBidi" w:cstheme="majorBidi"/>
          <w:bCs/>
          <w:sz w:val="28"/>
          <w:szCs w:val="28"/>
          <w:u w:val="none"/>
          <w:lang w:val="en-SG"/>
        </w:rPr>
        <w:t>-</w:t>
      </w:r>
      <w:r w:rsidR="00BB0F29" w:rsidRPr="000740F0">
        <w:rPr>
          <w:rFonts w:asciiTheme="majorBidi" w:hAnsiTheme="majorBidi" w:cstheme="majorBidi"/>
          <w:bCs/>
          <w:sz w:val="28"/>
          <w:szCs w:val="28"/>
          <w:u w:val="none"/>
          <w:lang w:val="en-SG"/>
        </w:rPr>
        <w:t>traumatic stress disorder</w:t>
      </w:r>
      <w:r w:rsidR="00956039" w:rsidRPr="000740F0">
        <w:rPr>
          <w:rFonts w:asciiTheme="majorBidi" w:hAnsiTheme="majorBidi" w:cstheme="majorBidi"/>
          <w:bCs/>
          <w:sz w:val="28"/>
          <w:szCs w:val="28"/>
          <w:u w:val="none"/>
          <w:lang w:val="en-SG"/>
        </w:rPr>
        <w:t>, anxiety, and fear</w:t>
      </w:r>
      <w:r w:rsidR="006023CC" w:rsidRPr="000740F0">
        <w:rPr>
          <w:rFonts w:asciiTheme="majorBidi" w:hAnsiTheme="majorBidi" w:cstheme="majorBidi"/>
          <w:bCs/>
          <w:sz w:val="28"/>
          <w:szCs w:val="28"/>
          <w:u w:val="none"/>
          <w:lang w:val="en-SG"/>
        </w:rPr>
        <w:t>,</w:t>
      </w:r>
      <w:r w:rsidR="00956039" w:rsidRPr="000740F0">
        <w:rPr>
          <w:rFonts w:asciiTheme="majorBidi" w:hAnsiTheme="majorBidi" w:cstheme="majorBidi"/>
          <w:bCs/>
          <w:sz w:val="28"/>
          <w:szCs w:val="28"/>
          <w:u w:val="none"/>
          <w:lang w:val="en-SG"/>
        </w:rPr>
        <w:t xml:space="preserve"> </w:t>
      </w:r>
      <w:r w:rsidR="00BB0F29" w:rsidRPr="000740F0">
        <w:rPr>
          <w:rFonts w:asciiTheme="majorBidi" w:hAnsiTheme="majorBidi" w:cstheme="majorBidi"/>
          <w:bCs/>
          <w:sz w:val="28"/>
          <w:szCs w:val="28"/>
          <w:u w:val="none"/>
          <w:lang w:val="en-SG"/>
        </w:rPr>
        <w:t xml:space="preserve">even though these symptoms </w:t>
      </w:r>
      <w:r w:rsidR="00956039" w:rsidRPr="000740F0">
        <w:rPr>
          <w:rFonts w:asciiTheme="majorBidi" w:hAnsiTheme="majorBidi" w:cstheme="majorBidi"/>
          <w:bCs/>
          <w:sz w:val="28"/>
          <w:szCs w:val="28"/>
          <w:u w:val="none"/>
          <w:lang w:val="en-SG"/>
        </w:rPr>
        <w:t>increase after disruptive events</w:t>
      </w:r>
      <w:r w:rsidR="00DB1DBF" w:rsidRPr="000740F0">
        <w:rPr>
          <w:rFonts w:asciiTheme="majorBidi" w:hAnsiTheme="majorBidi" w:cstheme="majorBidi"/>
          <w:bCs/>
          <w:sz w:val="28"/>
          <w:szCs w:val="28"/>
          <w:u w:val="none"/>
          <w:lang w:val="en-SG"/>
        </w:rPr>
        <w:t>.</w:t>
      </w:r>
      <w:r w:rsidR="00DB1DBF" w:rsidRPr="000740F0">
        <w:rPr>
          <w:rStyle w:val="FootnoteReference"/>
          <w:rFonts w:asciiTheme="majorBidi" w:hAnsiTheme="majorBidi" w:cstheme="majorBidi"/>
          <w:bCs/>
          <w:sz w:val="28"/>
          <w:szCs w:val="28"/>
          <w:u w:val="none"/>
          <w:lang w:val="en-SG"/>
        </w:rPr>
        <w:footnoteReference w:id="41"/>
      </w:r>
      <w:r w:rsidR="00DB1DBF" w:rsidRPr="000740F0">
        <w:rPr>
          <w:rFonts w:asciiTheme="majorBidi" w:hAnsiTheme="majorBidi" w:cstheme="majorBidi"/>
          <w:bCs/>
          <w:sz w:val="28"/>
          <w:szCs w:val="28"/>
          <w:u w:val="none"/>
          <w:lang w:val="en-SG"/>
        </w:rPr>
        <w:t xml:space="preserve"> Key to this is the strong psychological resilience within individuals</w:t>
      </w:r>
      <w:r w:rsidR="00E37F21" w:rsidRPr="000740F0">
        <w:rPr>
          <w:rFonts w:asciiTheme="majorBidi" w:hAnsiTheme="majorBidi" w:cstheme="majorBidi"/>
          <w:bCs/>
          <w:sz w:val="28"/>
          <w:szCs w:val="28"/>
          <w:u w:val="none"/>
          <w:lang w:val="en-SG"/>
        </w:rPr>
        <w:t>.</w:t>
      </w:r>
      <w:r w:rsidR="00DB1DBF" w:rsidRPr="000740F0">
        <w:rPr>
          <w:rFonts w:asciiTheme="majorBidi" w:hAnsiTheme="majorBidi" w:cstheme="majorBidi"/>
          <w:bCs/>
          <w:sz w:val="28"/>
          <w:szCs w:val="28"/>
          <w:u w:val="none"/>
          <w:lang w:val="en-SG"/>
        </w:rPr>
        <w:t xml:space="preserve"> </w:t>
      </w:r>
      <w:r w:rsidR="00956039" w:rsidRPr="000740F0">
        <w:rPr>
          <w:rFonts w:asciiTheme="majorBidi" w:hAnsiTheme="majorBidi" w:cstheme="majorBidi"/>
          <w:bCs/>
          <w:sz w:val="28"/>
          <w:szCs w:val="28"/>
          <w:u w:val="none"/>
          <w:lang w:val="en-SG"/>
        </w:rPr>
        <w:t>Psychological resilience is deﬁned</w:t>
      </w:r>
      <w:r w:rsidR="007167DD" w:rsidRPr="000740F0">
        <w:rPr>
          <w:rFonts w:asciiTheme="majorBidi" w:hAnsiTheme="majorBidi" w:cstheme="majorBidi"/>
          <w:bCs/>
          <w:sz w:val="28"/>
          <w:szCs w:val="28"/>
          <w:u w:val="none"/>
          <w:lang w:val="en-SG"/>
        </w:rPr>
        <w:t xml:space="preserve"> </w:t>
      </w:r>
      <w:r w:rsidR="00956039" w:rsidRPr="000740F0">
        <w:rPr>
          <w:rFonts w:asciiTheme="majorBidi" w:hAnsiTheme="majorBidi" w:cstheme="majorBidi"/>
          <w:bCs/>
          <w:sz w:val="28"/>
          <w:szCs w:val="28"/>
          <w:u w:val="none"/>
          <w:lang w:val="en-SG"/>
        </w:rPr>
        <w:t>as</w:t>
      </w:r>
      <w:r w:rsidR="007167DD" w:rsidRPr="000740F0">
        <w:rPr>
          <w:rFonts w:asciiTheme="majorBidi" w:hAnsiTheme="majorBidi" w:cstheme="majorBidi"/>
          <w:bCs/>
          <w:sz w:val="28"/>
          <w:szCs w:val="28"/>
          <w:u w:val="none"/>
          <w:lang w:val="en-SG"/>
        </w:rPr>
        <w:t xml:space="preserve"> </w:t>
      </w:r>
      <w:r w:rsidR="00956039" w:rsidRPr="000740F0">
        <w:rPr>
          <w:rFonts w:asciiTheme="majorBidi" w:hAnsiTheme="majorBidi" w:cstheme="majorBidi"/>
          <w:bCs/>
          <w:sz w:val="28"/>
          <w:szCs w:val="28"/>
          <w:u w:val="none"/>
          <w:lang w:val="en-SG"/>
        </w:rPr>
        <w:t>the</w:t>
      </w:r>
      <w:r w:rsidR="007167DD" w:rsidRPr="000740F0">
        <w:rPr>
          <w:rFonts w:asciiTheme="majorBidi" w:hAnsiTheme="majorBidi" w:cstheme="majorBidi"/>
          <w:bCs/>
          <w:sz w:val="28"/>
          <w:szCs w:val="28"/>
          <w:u w:val="none"/>
          <w:lang w:val="en-SG"/>
        </w:rPr>
        <w:t xml:space="preserve"> </w:t>
      </w:r>
      <w:r w:rsidR="00956039" w:rsidRPr="000740F0">
        <w:rPr>
          <w:rFonts w:asciiTheme="majorBidi" w:hAnsiTheme="majorBidi" w:cstheme="majorBidi"/>
          <w:bCs/>
          <w:sz w:val="28"/>
          <w:szCs w:val="28"/>
          <w:u w:val="none"/>
          <w:lang w:val="en-SG"/>
        </w:rPr>
        <w:t>ability</w:t>
      </w:r>
      <w:r w:rsidR="007167DD" w:rsidRPr="000740F0">
        <w:rPr>
          <w:rFonts w:asciiTheme="majorBidi" w:hAnsiTheme="majorBidi" w:cstheme="majorBidi"/>
          <w:bCs/>
          <w:sz w:val="28"/>
          <w:szCs w:val="28"/>
          <w:u w:val="none"/>
          <w:lang w:val="en-SG"/>
        </w:rPr>
        <w:t xml:space="preserve"> to </w:t>
      </w:r>
      <w:r w:rsidR="00956039" w:rsidRPr="000740F0">
        <w:rPr>
          <w:rFonts w:asciiTheme="majorBidi" w:hAnsiTheme="majorBidi" w:cstheme="majorBidi"/>
          <w:bCs/>
          <w:sz w:val="28"/>
          <w:szCs w:val="28"/>
          <w:u w:val="none"/>
          <w:lang w:val="en-SG"/>
        </w:rPr>
        <w:t>maintain</w:t>
      </w:r>
      <w:r w:rsidR="007167DD" w:rsidRPr="000740F0">
        <w:rPr>
          <w:rFonts w:asciiTheme="majorBidi" w:hAnsiTheme="majorBidi" w:cstheme="majorBidi"/>
          <w:bCs/>
          <w:sz w:val="28"/>
          <w:szCs w:val="28"/>
          <w:u w:val="none"/>
          <w:lang w:val="en-SG"/>
        </w:rPr>
        <w:t xml:space="preserve"> </w:t>
      </w:r>
      <w:r w:rsidR="00956039" w:rsidRPr="000740F0">
        <w:rPr>
          <w:rFonts w:asciiTheme="majorBidi" w:hAnsiTheme="majorBidi" w:cstheme="majorBidi"/>
          <w:bCs/>
          <w:sz w:val="28"/>
          <w:szCs w:val="28"/>
          <w:u w:val="none"/>
          <w:lang w:val="en-SG"/>
        </w:rPr>
        <w:t>stable</w:t>
      </w:r>
      <w:r w:rsidR="007167DD" w:rsidRPr="000740F0">
        <w:rPr>
          <w:rFonts w:asciiTheme="majorBidi" w:hAnsiTheme="majorBidi" w:cstheme="majorBidi"/>
          <w:bCs/>
          <w:sz w:val="28"/>
          <w:szCs w:val="28"/>
          <w:u w:val="none"/>
          <w:lang w:val="en-SG"/>
        </w:rPr>
        <w:t xml:space="preserve"> </w:t>
      </w:r>
      <w:r w:rsidR="00956039" w:rsidRPr="000740F0">
        <w:rPr>
          <w:rFonts w:asciiTheme="majorBidi" w:hAnsiTheme="majorBidi" w:cstheme="majorBidi"/>
          <w:bCs/>
          <w:sz w:val="28"/>
          <w:szCs w:val="28"/>
          <w:u w:val="none"/>
          <w:lang w:val="en-SG"/>
        </w:rPr>
        <w:t>and</w:t>
      </w:r>
      <w:r w:rsidR="007167DD" w:rsidRPr="000740F0">
        <w:rPr>
          <w:rFonts w:asciiTheme="majorBidi" w:hAnsiTheme="majorBidi" w:cstheme="majorBidi"/>
          <w:bCs/>
          <w:sz w:val="28"/>
          <w:szCs w:val="28"/>
          <w:u w:val="none"/>
          <w:lang w:val="en-SG"/>
        </w:rPr>
        <w:t xml:space="preserve"> </w:t>
      </w:r>
      <w:r w:rsidR="00956039" w:rsidRPr="000740F0">
        <w:rPr>
          <w:rFonts w:asciiTheme="majorBidi" w:hAnsiTheme="majorBidi" w:cstheme="majorBidi"/>
          <w:bCs/>
          <w:sz w:val="28"/>
          <w:szCs w:val="28"/>
          <w:u w:val="none"/>
          <w:lang w:val="en-SG"/>
        </w:rPr>
        <w:t>healthy</w:t>
      </w:r>
      <w:r w:rsidR="007167DD" w:rsidRPr="000740F0">
        <w:rPr>
          <w:rFonts w:asciiTheme="majorBidi" w:hAnsiTheme="majorBidi" w:cstheme="majorBidi"/>
          <w:bCs/>
          <w:sz w:val="28"/>
          <w:szCs w:val="28"/>
          <w:u w:val="none"/>
          <w:lang w:val="en-SG"/>
        </w:rPr>
        <w:t xml:space="preserve"> </w:t>
      </w:r>
      <w:r w:rsidR="00956039" w:rsidRPr="000740F0">
        <w:rPr>
          <w:rFonts w:asciiTheme="majorBidi" w:hAnsiTheme="majorBidi" w:cstheme="majorBidi"/>
          <w:bCs/>
          <w:sz w:val="28"/>
          <w:szCs w:val="28"/>
          <w:u w:val="none"/>
          <w:lang w:val="en-SG"/>
        </w:rPr>
        <w:t>levels</w:t>
      </w:r>
      <w:r w:rsidR="007167DD" w:rsidRPr="000740F0">
        <w:rPr>
          <w:rFonts w:asciiTheme="majorBidi" w:hAnsiTheme="majorBidi" w:cstheme="majorBidi"/>
          <w:bCs/>
          <w:sz w:val="28"/>
          <w:szCs w:val="28"/>
          <w:u w:val="none"/>
          <w:lang w:val="en-SG"/>
        </w:rPr>
        <w:t xml:space="preserve"> </w:t>
      </w:r>
      <w:r w:rsidR="00956039" w:rsidRPr="000740F0">
        <w:rPr>
          <w:rFonts w:asciiTheme="majorBidi" w:hAnsiTheme="majorBidi" w:cstheme="majorBidi"/>
          <w:bCs/>
          <w:sz w:val="28"/>
          <w:szCs w:val="28"/>
          <w:u w:val="none"/>
          <w:lang w:val="en-SG"/>
        </w:rPr>
        <w:t>of</w:t>
      </w:r>
      <w:r w:rsidR="007167DD" w:rsidRPr="000740F0">
        <w:rPr>
          <w:rFonts w:asciiTheme="majorBidi" w:hAnsiTheme="majorBidi" w:cstheme="majorBidi"/>
          <w:bCs/>
          <w:sz w:val="28"/>
          <w:szCs w:val="28"/>
          <w:u w:val="none"/>
          <w:lang w:val="en-SG"/>
        </w:rPr>
        <w:t xml:space="preserve"> </w:t>
      </w:r>
      <w:r w:rsidR="00956039" w:rsidRPr="000740F0">
        <w:rPr>
          <w:rFonts w:asciiTheme="majorBidi" w:hAnsiTheme="majorBidi" w:cstheme="majorBidi"/>
          <w:bCs/>
          <w:sz w:val="28"/>
          <w:szCs w:val="28"/>
          <w:u w:val="none"/>
          <w:lang w:val="en-SG"/>
        </w:rPr>
        <w:t>psychological</w:t>
      </w:r>
      <w:r w:rsidR="007167DD" w:rsidRPr="000740F0">
        <w:rPr>
          <w:rFonts w:asciiTheme="majorBidi" w:hAnsiTheme="majorBidi" w:cstheme="majorBidi"/>
          <w:bCs/>
          <w:sz w:val="28"/>
          <w:szCs w:val="28"/>
          <w:u w:val="none"/>
          <w:lang w:val="en-SG"/>
        </w:rPr>
        <w:t xml:space="preserve"> </w:t>
      </w:r>
      <w:r w:rsidR="00956039" w:rsidRPr="000740F0">
        <w:rPr>
          <w:rFonts w:asciiTheme="majorBidi" w:hAnsiTheme="majorBidi" w:cstheme="majorBidi"/>
          <w:bCs/>
          <w:sz w:val="28"/>
          <w:szCs w:val="28"/>
          <w:u w:val="none"/>
          <w:lang w:val="en-SG"/>
        </w:rPr>
        <w:t>and</w:t>
      </w:r>
      <w:r w:rsidR="007167DD" w:rsidRPr="000740F0">
        <w:rPr>
          <w:rFonts w:asciiTheme="majorBidi" w:hAnsiTheme="majorBidi" w:cstheme="majorBidi"/>
          <w:bCs/>
          <w:sz w:val="28"/>
          <w:szCs w:val="28"/>
          <w:u w:val="none"/>
          <w:lang w:val="en-SG"/>
        </w:rPr>
        <w:t xml:space="preserve"> </w:t>
      </w:r>
      <w:r w:rsidR="00956039" w:rsidRPr="000740F0">
        <w:rPr>
          <w:rFonts w:asciiTheme="majorBidi" w:hAnsiTheme="majorBidi" w:cstheme="majorBidi"/>
          <w:bCs/>
          <w:sz w:val="28"/>
          <w:szCs w:val="28"/>
          <w:u w:val="none"/>
          <w:lang w:val="en-SG"/>
        </w:rPr>
        <w:t xml:space="preserve">physiological </w:t>
      </w:r>
      <w:r w:rsidR="007167DD" w:rsidRPr="000740F0">
        <w:rPr>
          <w:rFonts w:asciiTheme="majorBidi" w:hAnsiTheme="majorBidi" w:cstheme="majorBidi"/>
          <w:bCs/>
          <w:sz w:val="28"/>
          <w:szCs w:val="28"/>
          <w:u w:val="none"/>
          <w:lang w:val="en-SG"/>
        </w:rPr>
        <w:t>functioning a</w:t>
      </w:r>
      <w:r w:rsidR="00956039" w:rsidRPr="000740F0">
        <w:rPr>
          <w:rFonts w:asciiTheme="majorBidi" w:hAnsiTheme="majorBidi" w:cstheme="majorBidi"/>
          <w:bCs/>
          <w:sz w:val="28"/>
          <w:szCs w:val="28"/>
          <w:u w:val="none"/>
          <w:lang w:val="en-SG"/>
        </w:rPr>
        <w:t>fter</w:t>
      </w:r>
      <w:r w:rsidR="007167DD" w:rsidRPr="000740F0">
        <w:rPr>
          <w:rFonts w:asciiTheme="majorBidi" w:hAnsiTheme="majorBidi" w:cstheme="majorBidi"/>
          <w:bCs/>
          <w:sz w:val="28"/>
          <w:szCs w:val="28"/>
          <w:u w:val="none"/>
          <w:lang w:val="en-SG"/>
        </w:rPr>
        <w:t xml:space="preserve"> </w:t>
      </w:r>
      <w:r w:rsidR="00956039" w:rsidRPr="000740F0">
        <w:rPr>
          <w:rFonts w:asciiTheme="majorBidi" w:hAnsiTheme="majorBidi" w:cstheme="majorBidi"/>
          <w:bCs/>
          <w:sz w:val="28"/>
          <w:szCs w:val="28"/>
          <w:u w:val="none"/>
          <w:lang w:val="en-SG"/>
        </w:rPr>
        <w:t>disruptive</w:t>
      </w:r>
      <w:r w:rsidR="007167DD" w:rsidRPr="000740F0">
        <w:rPr>
          <w:rFonts w:asciiTheme="majorBidi" w:hAnsiTheme="majorBidi" w:cstheme="majorBidi"/>
          <w:bCs/>
          <w:sz w:val="28"/>
          <w:szCs w:val="28"/>
          <w:u w:val="none"/>
          <w:lang w:val="en-SG"/>
        </w:rPr>
        <w:t xml:space="preserve"> </w:t>
      </w:r>
      <w:r w:rsidR="00956039" w:rsidRPr="000740F0">
        <w:rPr>
          <w:rFonts w:asciiTheme="majorBidi" w:hAnsiTheme="majorBidi" w:cstheme="majorBidi"/>
          <w:bCs/>
          <w:sz w:val="28"/>
          <w:szCs w:val="28"/>
          <w:u w:val="none"/>
          <w:lang w:val="en-SG"/>
        </w:rPr>
        <w:t>events.</w:t>
      </w:r>
      <w:r w:rsidR="00DB1DBF" w:rsidRPr="000740F0">
        <w:rPr>
          <w:rStyle w:val="FootnoteReference"/>
          <w:rFonts w:asciiTheme="majorBidi" w:hAnsiTheme="majorBidi" w:cstheme="majorBidi"/>
          <w:bCs/>
          <w:sz w:val="28"/>
          <w:szCs w:val="28"/>
          <w:u w:val="none"/>
          <w:lang w:val="en-SG"/>
        </w:rPr>
        <w:footnoteReference w:id="42"/>
      </w:r>
      <w:r w:rsidR="00E37F21" w:rsidRPr="000740F0">
        <w:rPr>
          <w:rFonts w:asciiTheme="majorBidi" w:hAnsiTheme="majorBidi" w:cstheme="majorBidi"/>
          <w:bCs/>
          <w:sz w:val="28"/>
          <w:szCs w:val="28"/>
          <w:u w:val="none"/>
          <w:lang w:val="en-SG"/>
        </w:rPr>
        <w:t xml:space="preserve"> People with higher psychological resilience can more easily navigate themselves around stress and adversity</w:t>
      </w:r>
      <w:r w:rsidR="00594AF0" w:rsidRPr="000740F0">
        <w:rPr>
          <w:rFonts w:asciiTheme="majorBidi" w:hAnsiTheme="majorBidi" w:cstheme="majorBidi"/>
          <w:bCs/>
          <w:sz w:val="28"/>
          <w:szCs w:val="28"/>
          <w:u w:val="none"/>
          <w:lang w:val="en-SG"/>
        </w:rPr>
        <w:t xml:space="preserve">, stay </w:t>
      </w:r>
      <w:r w:rsidR="00E37F21" w:rsidRPr="000740F0">
        <w:rPr>
          <w:rFonts w:asciiTheme="majorBidi" w:hAnsiTheme="majorBidi" w:cstheme="majorBidi"/>
          <w:bCs/>
          <w:sz w:val="28"/>
          <w:szCs w:val="28"/>
          <w:u w:val="none"/>
          <w:lang w:val="en-SG"/>
        </w:rPr>
        <w:t>positive, and pursue resilient outcomes.</w:t>
      </w:r>
      <w:r w:rsidR="00E37F21" w:rsidRPr="000740F0">
        <w:rPr>
          <w:rStyle w:val="FootnoteReference"/>
          <w:rFonts w:asciiTheme="majorBidi" w:hAnsiTheme="majorBidi" w:cstheme="majorBidi"/>
          <w:bCs/>
          <w:sz w:val="28"/>
          <w:szCs w:val="28"/>
          <w:u w:val="none"/>
          <w:lang w:val="en-SG"/>
        </w:rPr>
        <w:footnoteReference w:id="43"/>
      </w:r>
    </w:p>
    <w:p w:rsidR="0011727D" w:rsidRPr="000740F0" w:rsidRDefault="0011727D" w:rsidP="00A275F2">
      <w:pPr>
        <w:spacing w:line="360" w:lineRule="auto"/>
        <w:jc w:val="both"/>
        <w:rPr>
          <w:rFonts w:asciiTheme="majorBidi" w:hAnsiTheme="majorBidi" w:cstheme="majorBidi"/>
          <w:bCs/>
          <w:sz w:val="28"/>
          <w:szCs w:val="28"/>
          <w:u w:val="none"/>
          <w:lang w:val="en-SG"/>
        </w:rPr>
      </w:pPr>
    </w:p>
    <w:p w:rsidR="007966C2" w:rsidRPr="000740F0" w:rsidRDefault="0011727D" w:rsidP="002F5793">
      <w:pPr>
        <w:spacing w:line="360" w:lineRule="auto"/>
        <w:ind w:firstLine="720"/>
        <w:jc w:val="both"/>
        <w:rPr>
          <w:rFonts w:asciiTheme="majorBidi" w:eastAsia="Times New Roman" w:hAnsiTheme="majorBidi" w:cstheme="majorBidi"/>
          <w:sz w:val="28"/>
          <w:szCs w:val="28"/>
          <w:u w:val="none"/>
          <w:lang w:val="en-SG" w:eastAsia="en-SG"/>
        </w:rPr>
      </w:pPr>
      <w:r w:rsidRPr="000740F0">
        <w:rPr>
          <w:rFonts w:asciiTheme="majorBidi" w:hAnsiTheme="majorBidi" w:cstheme="majorBidi"/>
          <w:bCs/>
          <w:sz w:val="28"/>
          <w:szCs w:val="28"/>
          <w:u w:val="none"/>
          <w:lang w:val="en-SG"/>
        </w:rPr>
        <w:t>Resilience has become a concept that has increasingly informed political and policy discussions around disaster planning and preparedness.</w:t>
      </w:r>
      <w:r w:rsidRPr="000740F0">
        <w:rPr>
          <w:rStyle w:val="FootnoteReference"/>
          <w:rFonts w:asciiTheme="majorBidi" w:hAnsiTheme="majorBidi" w:cstheme="majorBidi"/>
          <w:bCs/>
          <w:sz w:val="28"/>
          <w:szCs w:val="28"/>
          <w:u w:val="none"/>
          <w:lang w:val="en-SG"/>
        </w:rPr>
        <w:footnoteReference w:id="44"/>
      </w:r>
      <w:r w:rsidR="007966C2" w:rsidRPr="000740F0">
        <w:rPr>
          <w:rFonts w:asciiTheme="majorBidi" w:hAnsiTheme="majorBidi" w:cstheme="majorBidi"/>
          <w:bCs/>
          <w:sz w:val="28"/>
          <w:szCs w:val="28"/>
          <w:u w:val="none"/>
          <w:lang w:val="en-SG"/>
        </w:rPr>
        <w:t xml:space="preserve"> For Singapore, </w:t>
      </w:r>
      <w:r w:rsidR="002F5793" w:rsidRPr="000740F0">
        <w:rPr>
          <w:rFonts w:asciiTheme="majorBidi" w:hAnsiTheme="majorBidi" w:cstheme="majorBidi"/>
          <w:bCs/>
          <w:sz w:val="28"/>
          <w:szCs w:val="28"/>
          <w:u w:val="none"/>
          <w:lang w:val="en-SG"/>
        </w:rPr>
        <w:t xml:space="preserve">its Total Defence concept is a </w:t>
      </w:r>
      <w:r w:rsidR="007966C2" w:rsidRPr="000740F0">
        <w:rPr>
          <w:rFonts w:asciiTheme="majorBidi" w:eastAsia="Times New Roman" w:hAnsiTheme="majorBidi" w:cstheme="majorBidi"/>
          <w:sz w:val="28"/>
          <w:szCs w:val="28"/>
          <w:u w:val="none"/>
          <w:lang w:val="en-SG" w:eastAsia="en-SG"/>
        </w:rPr>
        <w:t>comprehensive defence strategy</w:t>
      </w:r>
      <w:r w:rsidR="002F5793" w:rsidRPr="000740F0">
        <w:rPr>
          <w:rFonts w:asciiTheme="majorBidi" w:eastAsia="Times New Roman" w:hAnsiTheme="majorBidi" w:cstheme="majorBidi"/>
          <w:sz w:val="28"/>
          <w:szCs w:val="28"/>
          <w:u w:val="none"/>
          <w:lang w:val="en-SG" w:eastAsia="en-SG"/>
        </w:rPr>
        <w:t xml:space="preserve"> involving all Singaporeans to respond to threats and challenges threatening Singapore’s independence and well being. The </w:t>
      </w:r>
      <w:r w:rsidR="007966C2" w:rsidRPr="000740F0">
        <w:rPr>
          <w:rFonts w:asciiTheme="majorBidi" w:eastAsia="Times New Roman" w:hAnsiTheme="majorBidi" w:cstheme="majorBidi"/>
          <w:sz w:val="28"/>
          <w:szCs w:val="28"/>
          <w:u w:val="none"/>
          <w:lang w:val="en-SG" w:eastAsia="en-SG"/>
        </w:rPr>
        <w:t xml:space="preserve">Total Defence concept which comprises six key pillars - </w:t>
      </w:r>
      <w:r w:rsidR="007966C2" w:rsidRPr="000740F0">
        <w:rPr>
          <w:rFonts w:asciiTheme="majorBidi" w:hAnsiTheme="majorBidi" w:cstheme="majorBidi"/>
          <w:sz w:val="28"/>
          <w:szCs w:val="28"/>
          <w:u w:val="none"/>
          <w:lang w:val="en-SG"/>
        </w:rPr>
        <w:t xml:space="preserve">Military, Civil, Economic, Social, Digital and Psychological </w:t>
      </w:r>
      <w:r w:rsidR="007966C2" w:rsidRPr="000740F0">
        <w:rPr>
          <w:rFonts w:asciiTheme="majorBidi" w:hAnsiTheme="majorBidi" w:cstheme="majorBidi"/>
          <w:sz w:val="28"/>
          <w:szCs w:val="28"/>
          <w:u w:val="none"/>
          <w:shd w:val="clear" w:color="auto" w:fill="FFFFFF"/>
          <w:lang w:val="en-SG"/>
        </w:rPr>
        <w:t>Defence,</w:t>
      </w:r>
      <w:r w:rsidR="007966C2" w:rsidRPr="000740F0">
        <w:rPr>
          <w:rStyle w:val="FootnoteReference"/>
          <w:rFonts w:asciiTheme="majorBidi" w:eastAsia="Times New Roman" w:hAnsiTheme="majorBidi" w:cstheme="majorBidi"/>
          <w:sz w:val="28"/>
          <w:szCs w:val="28"/>
          <w:u w:val="none"/>
          <w:lang w:val="en-SG" w:eastAsia="en-SG"/>
        </w:rPr>
        <w:footnoteReference w:id="45"/>
      </w:r>
      <w:r w:rsidR="007966C2" w:rsidRPr="000740F0">
        <w:rPr>
          <w:rFonts w:asciiTheme="majorBidi" w:hAnsiTheme="majorBidi" w:cstheme="majorBidi"/>
          <w:sz w:val="28"/>
          <w:szCs w:val="28"/>
          <w:u w:val="none"/>
          <w:shd w:val="clear" w:color="auto" w:fill="FFFFFF"/>
          <w:lang w:val="en-SG"/>
        </w:rPr>
        <w:t xml:space="preserve"> of which building s</w:t>
      </w:r>
      <w:r w:rsidR="007966C2" w:rsidRPr="000740F0">
        <w:rPr>
          <w:rFonts w:asciiTheme="majorBidi" w:eastAsia="Times New Roman" w:hAnsiTheme="majorBidi" w:cstheme="majorBidi"/>
          <w:sz w:val="28"/>
          <w:szCs w:val="28"/>
          <w:u w:val="none"/>
          <w:lang w:val="en-SG" w:eastAsia="en-SG"/>
        </w:rPr>
        <w:t xml:space="preserve">ocial resilience centres along the three key pillars of </w:t>
      </w:r>
      <w:r w:rsidR="007966C2" w:rsidRPr="000740F0">
        <w:rPr>
          <w:rFonts w:asciiTheme="majorBidi" w:eastAsia="Calibri" w:hAnsiTheme="majorBidi" w:cstheme="majorBidi"/>
          <w:sz w:val="28"/>
          <w:szCs w:val="28"/>
          <w:u w:val="none"/>
          <w:lang w:val="en-SG" w:eastAsia="en-US"/>
        </w:rPr>
        <w:t xml:space="preserve">Psychological Defence, </w:t>
      </w:r>
      <w:r w:rsidR="007966C2" w:rsidRPr="000740F0">
        <w:rPr>
          <w:rFonts w:asciiTheme="majorBidi" w:eastAsia="Times New Roman" w:hAnsiTheme="majorBidi" w:cstheme="majorBidi"/>
          <w:sz w:val="28"/>
          <w:szCs w:val="28"/>
          <w:u w:val="none"/>
          <w:lang w:val="en-SG" w:eastAsia="en-SG"/>
        </w:rPr>
        <w:t>Social Defence and Civil Defence. “</w:t>
      </w:r>
      <w:r w:rsidR="007966C2" w:rsidRPr="000740F0">
        <w:rPr>
          <w:rFonts w:asciiTheme="majorBidi" w:eastAsia="Calibri" w:hAnsiTheme="majorBidi" w:cstheme="majorBidi"/>
          <w:sz w:val="28"/>
          <w:szCs w:val="28"/>
          <w:u w:val="none"/>
          <w:lang w:val="en-SG" w:eastAsia="en-US"/>
        </w:rPr>
        <w:t xml:space="preserve">Psychological Defence” </w:t>
      </w:r>
      <w:r w:rsidR="007966C2" w:rsidRPr="000740F0">
        <w:rPr>
          <w:rFonts w:asciiTheme="majorBidi" w:hAnsiTheme="majorBidi" w:cstheme="majorBidi"/>
          <w:sz w:val="28"/>
          <w:szCs w:val="28"/>
          <w:u w:val="none"/>
          <w:shd w:val="clear" w:color="auto" w:fill="FFFFFF"/>
          <w:lang w:val="en-SG"/>
        </w:rPr>
        <w:t>is about "</w:t>
      </w:r>
      <w:r w:rsidR="007966C2" w:rsidRPr="000740F0">
        <w:rPr>
          <w:rFonts w:asciiTheme="majorBidi" w:hAnsiTheme="majorBidi" w:cstheme="majorBidi"/>
          <w:sz w:val="28"/>
          <w:szCs w:val="28"/>
          <w:u w:val="none"/>
          <w:lang w:val="en-SG"/>
        </w:rPr>
        <w:t xml:space="preserve">Being a resilient person", having the </w:t>
      </w:r>
      <w:r w:rsidR="007966C2" w:rsidRPr="000740F0">
        <w:rPr>
          <w:rFonts w:asciiTheme="majorBidi" w:eastAsia="Times New Roman" w:hAnsiTheme="majorBidi" w:cstheme="majorBidi"/>
          <w:sz w:val="28"/>
          <w:szCs w:val="28"/>
          <w:u w:val="none"/>
          <w:lang w:val="en-SG" w:eastAsia="en-SG"/>
        </w:rPr>
        <w:t>fighting spirit, the will, the resilience in overcoming a crisis. "Social Defence" i</w:t>
      </w:r>
      <w:r w:rsidR="007966C2" w:rsidRPr="000740F0">
        <w:rPr>
          <w:rFonts w:asciiTheme="majorBidi" w:hAnsiTheme="majorBidi" w:cstheme="majorBidi"/>
          <w:sz w:val="28"/>
          <w:szCs w:val="28"/>
          <w:u w:val="none"/>
          <w:shd w:val="clear" w:color="auto" w:fill="FFFFFF"/>
          <w:lang w:val="en-SG"/>
        </w:rPr>
        <w:t xml:space="preserve">s about </w:t>
      </w:r>
      <w:r w:rsidR="007966C2" w:rsidRPr="000740F0">
        <w:rPr>
          <w:rFonts w:asciiTheme="majorBidi" w:hAnsiTheme="majorBidi" w:cstheme="majorBidi"/>
          <w:sz w:val="28"/>
          <w:szCs w:val="28"/>
          <w:u w:val="none"/>
          <w:lang w:val="en-SG"/>
        </w:rPr>
        <w:t>"Living harmoniously and looking out for one another</w:t>
      </w:r>
      <w:r w:rsidR="007966C2" w:rsidRPr="000740F0">
        <w:rPr>
          <w:rFonts w:asciiTheme="majorBidi" w:hAnsiTheme="majorBidi" w:cstheme="majorBidi"/>
          <w:sz w:val="28"/>
          <w:szCs w:val="28"/>
          <w:u w:val="none"/>
          <w:shd w:val="clear" w:color="auto" w:fill="FFFFFF"/>
          <w:lang w:val="en-SG"/>
        </w:rPr>
        <w:t xml:space="preserve">", with emphasis on  </w:t>
      </w:r>
      <w:r w:rsidR="007966C2" w:rsidRPr="000740F0">
        <w:rPr>
          <w:rFonts w:asciiTheme="majorBidi" w:eastAsia="Times New Roman" w:hAnsiTheme="majorBidi" w:cstheme="majorBidi"/>
          <w:sz w:val="28"/>
          <w:szCs w:val="28"/>
          <w:u w:val="none"/>
          <w:lang w:val="en-SG" w:eastAsia="en-SG"/>
        </w:rPr>
        <w:t xml:space="preserve">respecting and being sensitive to the needs </w:t>
      </w:r>
      <w:r w:rsidR="007966C2" w:rsidRPr="000740F0">
        <w:rPr>
          <w:rFonts w:asciiTheme="majorBidi" w:eastAsia="Times New Roman" w:hAnsiTheme="majorBidi" w:cstheme="majorBidi"/>
          <w:sz w:val="28"/>
          <w:szCs w:val="28"/>
          <w:u w:val="none"/>
          <w:lang w:val="en-SG" w:eastAsia="en-SG"/>
        </w:rPr>
        <w:lastRenderedPageBreak/>
        <w:t>and religious and cultural practices of others so as to keep the social fabric strong for Singaporeans to live in social cohesion and harmony regardless of race or religion. "</w:t>
      </w:r>
      <w:r w:rsidR="007966C2" w:rsidRPr="000740F0">
        <w:rPr>
          <w:rFonts w:asciiTheme="majorBidi" w:eastAsia="Times New Roman" w:hAnsiTheme="majorBidi" w:cstheme="majorBidi"/>
          <w:bCs/>
          <w:sz w:val="28"/>
          <w:szCs w:val="28"/>
          <w:u w:val="none"/>
          <w:lang w:val="en-SG" w:eastAsia="en-SG"/>
        </w:rPr>
        <w:t>Civil Defence</w:t>
      </w:r>
      <w:r w:rsidR="007966C2" w:rsidRPr="000740F0">
        <w:rPr>
          <w:rFonts w:asciiTheme="majorBidi" w:eastAsia="Times New Roman" w:hAnsiTheme="majorBidi" w:cstheme="majorBidi"/>
          <w:sz w:val="28"/>
          <w:szCs w:val="28"/>
          <w:u w:val="none"/>
          <w:lang w:val="en-SG" w:eastAsia="en-SG"/>
        </w:rPr>
        <w:t xml:space="preserve">" is about </w:t>
      </w:r>
      <w:r w:rsidR="007966C2" w:rsidRPr="000740F0">
        <w:rPr>
          <w:rFonts w:asciiTheme="majorBidi" w:hAnsiTheme="majorBidi" w:cstheme="majorBidi"/>
          <w:sz w:val="28"/>
          <w:szCs w:val="28"/>
          <w:u w:val="none"/>
          <w:shd w:val="clear" w:color="auto" w:fill="FFFFFF"/>
          <w:lang w:val="en-SG"/>
        </w:rPr>
        <w:t xml:space="preserve">"Taking care of our family, friends, and people around us in times of crisis", and knowing </w:t>
      </w:r>
      <w:r w:rsidR="007966C2" w:rsidRPr="000740F0">
        <w:rPr>
          <w:rFonts w:asciiTheme="majorBidi" w:eastAsia="Times New Roman" w:hAnsiTheme="majorBidi" w:cstheme="majorBidi"/>
          <w:sz w:val="28"/>
          <w:szCs w:val="28"/>
          <w:u w:val="none"/>
          <w:lang w:val="en-SG" w:eastAsia="en-SG"/>
        </w:rPr>
        <w:t>what to do in times of crisis or disaster.</w:t>
      </w:r>
    </w:p>
    <w:p w:rsidR="003D3207" w:rsidRPr="000740F0" w:rsidRDefault="003D3207" w:rsidP="00005191">
      <w:pPr>
        <w:spacing w:line="360" w:lineRule="auto"/>
        <w:ind w:firstLine="720"/>
        <w:jc w:val="both"/>
        <w:rPr>
          <w:rFonts w:asciiTheme="majorBidi" w:hAnsiTheme="majorBidi" w:cstheme="majorBidi"/>
          <w:bCs/>
          <w:sz w:val="28"/>
          <w:szCs w:val="28"/>
          <w:u w:val="none"/>
          <w:lang w:val="en-SG"/>
        </w:rPr>
      </w:pPr>
    </w:p>
    <w:p w:rsidR="007E5444" w:rsidRPr="000740F0" w:rsidRDefault="00E75930" w:rsidP="00501607">
      <w:pPr>
        <w:spacing w:line="360" w:lineRule="auto"/>
        <w:ind w:firstLine="720"/>
        <w:jc w:val="both"/>
        <w:rPr>
          <w:rFonts w:asciiTheme="majorBidi" w:hAnsiTheme="majorBidi" w:cstheme="majorBidi"/>
          <w:b/>
          <w:sz w:val="28"/>
          <w:szCs w:val="28"/>
          <w:lang w:val="en-SG"/>
        </w:rPr>
      </w:pPr>
      <w:r w:rsidRPr="000740F0">
        <w:rPr>
          <w:rFonts w:asciiTheme="majorBidi" w:hAnsiTheme="majorBidi" w:cstheme="majorBidi"/>
          <w:bCs/>
          <w:sz w:val="28"/>
          <w:szCs w:val="28"/>
          <w:u w:val="none"/>
          <w:lang w:val="en-SG"/>
        </w:rPr>
        <w:t>Research also showed that the</w:t>
      </w:r>
      <w:r w:rsidR="004C7E64" w:rsidRPr="000740F0">
        <w:rPr>
          <w:rFonts w:asciiTheme="majorBidi" w:hAnsiTheme="majorBidi" w:cstheme="majorBidi"/>
          <w:bCs/>
          <w:sz w:val="28"/>
          <w:szCs w:val="28"/>
          <w:u w:val="none"/>
          <w:lang w:val="en-SG"/>
        </w:rPr>
        <w:t xml:space="preserve"> interface between national security and resilience is rooted in individuals’ perceptions and attitudes toward institutions and leadership</w:t>
      </w:r>
      <w:r w:rsidR="00EA22CF" w:rsidRPr="000740F0">
        <w:rPr>
          <w:rFonts w:asciiTheme="majorBidi" w:hAnsiTheme="majorBidi" w:cstheme="majorBidi"/>
          <w:bCs/>
          <w:sz w:val="28"/>
          <w:szCs w:val="28"/>
          <w:u w:val="none"/>
          <w:lang w:val="en-SG"/>
        </w:rPr>
        <w:t>.</w:t>
      </w:r>
      <w:r w:rsidR="00EA22CF" w:rsidRPr="000740F0">
        <w:rPr>
          <w:rStyle w:val="FootnoteReference"/>
          <w:rFonts w:asciiTheme="majorBidi" w:hAnsiTheme="majorBidi" w:cstheme="majorBidi"/>
          <w:bCs/>
          <w:sz w:val="28"/>
          <w:szCs w:val="28"/>
          <w:u w:val="none"/>
          <w:lang w:val="en-SG"/>
        </w:rPr>
        <w:footnoteReference w:id="46"/>
      </w:r>
      <w:r w:rsidR="00AB7DD2" w:rsidRPr="000740F0">
        <w:rPr>
          <w:rFonts w:asciiTheme="majorBidi" w:hAnsiTheme="majorBidi" w:cstheme="majorBidi"/>
          <w:bCs/>
          <w:sz w:val="28"/>
          <w:szCs w:val="28"/>
          <w:u w:val="none"/>
          <w:lang w:val="en-SG"/>
        </w:rPr>
        <w:t xml:space="preserve"> </w:t>
      </w:r>
      <w:r w:rsidRPr="000740F0">
        <w:rPr>
          <w:rFonts w:asciiTheme="majorBidi" w:hAnsiTheme="majorBidi" w:cstheme="majorBidi"/>
          <w:bCs/>
          <w:sz w:val="28"/>
          <w:szCs w:val="28"/>
          <w:u w:val="none"/>
          <w:lang w:val="en-SG"/>
        </w:rPr>
        <w:t xml:space="preserve">It </w:t>
      </w:r>
      <w:r w:rsidR="00005191" w:rsidRPr="000740F0">
        <w:rPr>
          <w:rFonts w:asciiTheme="majorBidi" w:hAnsiTheme="majorBidi" w:cstheme="majorBidi"/>
          <w:bCs/>
          <w:sz w:val="28"/>
          <w:szCs w:val="28"/>
          <w:u w:val="none"/>
          <w:lang w:val="en-SG"/>
        </w:rPr>
        <w:t>suggest</w:t>
      </w:r>
      <w:r w:rsidRPr="000740F0">
        <w:rPr>
          <w:rFonts w:asciiTheme="majorBidi" w:hAnsiTheme="majorBidi" w:cstheme="majorBidi"/>
          <w:bCs/>
          <w:sz w:val="28"/>
          <w:szCs w:val="28"/>
          <w:u w:val="none"/>
          <w:lang w:val="en-SG"/>
        </w:rPr>
        <w:t>s</w:t>
      </w:r>
      <w:r w:rsidR="00005191" w:rsidRPr="000740F0">
        <w:rPr>
          <w:rFonts w:asciiTheme="majorBidi" w:hAnsiTheme="majorBidi" w:cstheme="majorBidi"/>
          <w:bCs/>
          <w:sz w:val="28"/>
          <w:szCs w:val="28"/>
          <w:u w:val="none"/>
          <w:lang w:val="en-SG"/>
        </w:rPr>
        <w:t xml:space="preserve"> that individuals exposed to cyber attacks show an increase in cyber-induced stress, which </w:t>
      </w:r>
      <w:r w:rsidR="00E23A32" w:rsidRPr="000740F0">
        <w:rPr>
          <w:rFonts w:asciiTheme="majorBidi" w:hAnsiTheme="majorBidi" w:cstheme="majorBidi"/>
          <w:bCs/>
          <w:sz w:val="28"/>
          <w:szCs w:val="28"/>
          <w:u w:val="none"/>
          <w:lang w:val="en-SG"/>
        </w:rPr>
        <w:t>exacerbates</w:t>
      </w:r>
      <w:r w:rsidR="00005191" w:rsidRPr="000740F0">
        <w:rPr>
          <w:rFonts w:asciiTheme="majorBidi" w:hAnsiTheme="majorBidi" w:cstheme="majorBidi"/>
          <w:bCs/>
          <w:sz w:val="28"/>
          <w:szCs w:val="28"/>
          <w:u w:val="none"/>
          <w:lang w:val="en-SG"/>
        </w:rPr>
        <w:t xml:space="preserve"> perceptions of violent threat and personal insecurity,</w:t>
      </w:r>
      <w:r w:rsidR="00005191" w:rsidRPr="000740F0">
        <w:rPr>
          <w:rStyle w:val="FootnoteReference"/>
          <w:rFonts w:asciiTheme="majorBidi" w:hAnsiTheme="majorBidi" w:cstheme="majorBidi"/>
          <w:bCs/>
          <w:sz w:val="28"/>
          <w:szCs w:val="28"/>
          <w:u w:val="none"/>
          <w:lang w:val="en-SG"/>
        </w:rPr>
        <w:footnoteReference w:id="47"/>
      </w:r>
      <w:r w:rsidR="00005191" w:rsidRPr="000740F0">
        <w:rPr>
          <w:rFonts w:asciiTheme="majorBidi" w:hAnsiTheme="majorBidi" w:cstheme="majorBidi"/>
          <w:bCs/>
          <w:sz w:val="28"/>
          <w:szCs w:val="28"/>
          <w:u w:val="none"/>
          <w:lang w:val="en-SG"/>
        </w:rPr>
        <w:t xml:space="preserve"> leading to fear. Fear appeals are a proactive method for motivating people to act.</w:t>
      </w:r>
      <w:r w:rsidR="007E5444" w:rsidRPr="000740F0">
        <w:rPr>
          <w:rStyle w:val="FootnoteReference"/>
          <w:rFonts w:asciiTheme="majorBidi" w:hAnsiTheme="majorBidi" w:cstheme="majorBidi"/>
          <w:bCs/>
          <w:sz w:val="28"/>
          <w:szCs w:val="28"/>
          <w:u w:val="none"/>
          <w:lang w:val="en-SG"/>
        </w:rPr>
        <w:footnoteReference w:id="48"/>
      </w:r>
      <w:r w:rsidR="00005191" w:rsidRPr="000740F0">
        <w:rPr>
          <w:rFonts w:asciiTheme="majorBidi" w:hAnsiTheme="majorBidi" w:cstheme="majorBidi"/>
          <w:bCs/>
          <w:sz w:val="28"/>
          <w:szCs w:val="28"/>
          <w:u w:val="none"/>
          <w:lang w:val="en-SG"/>
        </w:rPr>
        <w:t xml:space="preserve"> Fear appeals are also vital in prompting people’s resilient </w:t>
      </w:r>
      <w:r w:rsidRPr="000740F0">
        <w:rPr>
          <w:rFonts w:asciiTheme="majorBidi" w:hAnsiTheme="majorBidi" w:cstheme="majorBidi"/>
          <w:bCs/>
          <w:sz w:val="28"/>
          <w:szCs w:val="28"/>
          <w:u w:val="none"/>
          <w:lang w:val="en-SG"/>
        </w:rPr>
        <w:t>behaviours and support for government policies</w:t>
      </w:r>
      <w:r w:rsidR="00005191" w:rsidRPr="000740F0">
        <w:rPr>
          <w:rFonts w:asciiTheme="majorBidi" w:hAnsiTheme="majorBidi" w:cstheme="majorBidi"/>
          <w:bCs/>
          <w:sz w:val="28"/>
          <w:szCs w:val="28"/>
          <w:u w:val="none"/>
          <w:lang w:val="en-SG"/>
        </w:rPr>
        <w:t>, which could proactively minimize the impact of cyber</w:t>
      </w:r>
      <w:r w:rsidR="000A5821" w:rsidRPr="000740F0">
        <w:rPr>
          <w:rFonts w:asciiTheme="majorBidi" w:hAnsiTheme="majorBidi" w:cstheme="majorBidi"/>
          <w:bCs/>
          <w:sz w:val="28"/>
          <w:szCs w:val="28"/>
          <w:u w:val="none"/>
          <w:lang w:val="en-SG"/>
        </w:rPr>
        <w:t xml:space="preserve"> terrorism</w:t>
      </w:r>
      <w:r w:rsidR="00005191" w:rsidRPr="000740F0">
        <w:rPr>
          <w:rFonts w:asciiTheme="majorBidi" w:hAnsiTheme="majorBidi" w:cstheme="majorBidi"/>
          <w:bCs/>
          <w:sz w:val="28"/>
          <w:szCs w:val="28"/>
          <w:u w:val="none"/>
          <w:lang w:val="en-SG"/>
        </w:rPr>
        <w:t>.</w:t>
      </w:r>
      <w:r w:rsidR="00005191" w:rsidRPr="000740F0">
        <w:rPr>
          <w:rStyle w:val="FootnoteReference"/>
          <w:rFonts w:asciiTheme="majorBidi" w:hAnsiTheme="majorBidi" w:cstheme="majorBidi"/>
          <w:bCs/>
          <w:sz w:val="28"/>
          <w:szCs w:val="28"/>
          <w:u w:val="none"/>
          <w:lang w:val="en-SG"/>
        </w:rPr>
        <w:footnoteReference w:id="49"/>
      </w:r>
      <w:r w:rsidRPr="000740F0">
        <w:rPr>
          <w:rFonts w:asciiTheme="majorBidi" w:hAnsiTheme="majorBidi" w:cstheme="majorBidi"/>
          <w:bCs/>
          <w:sz w:val="28"/>
          <w:szCs w:val="28"/>
          <w:u w:val="none"/>
          <w:lang w:val="en-SG"/>
        </w:rPr>
        <w:t xml:space="preserve"> When it comes to societal resilience, trust in institutions is also one of the central elements of functioning societies.</w:t>
      </w:r>
      <w:r w:rsidRPr="000740F0">
        <w:rPr>
          <w:rStyle w:val="FootnoteReference"/>
          <w:rFonts w:asciiTheme="majorBidi" w:hAnsiTheme="majorBidi" w:cstheme="majorBidi"/>
          <w:bCs/>
          <w:sz w:val="28"/>
          <w:szCs w:val="28"/>
          <w:u w:val="none"/>
          <w:lang w:val="en-SG"/>
        </w:rPr>
        <w:footnoteReference w:id="50"/>
      </w:r>
      <w:r w:rsidR="007E5444" w:rsidRPr="000740F0">
        <w:rPr>
          <w:rFonts w:asciiTheme="majorBidi" w:hAnsiTheme="majorBidi" w:cstheme="majorBidi"/>
          <w:bCs/>
          <w:sz w:val="28"/>
          <w:szCs w:val="28"/>
          <w:u w:val="none"/>
          <w:lang w:val="en-SG"/>
        </w:rPr>
        <w:t xml:space="preserve"> </w:t>
      </w:r>
      <w:r w:rsidRPr="000740F0">
        <w:rPr>
          <w:rFonts w:asciiTheme="majorBidi" w:hAnsiTheme="majorBidi" w:cstheme="majorBidi"/>
          <w:bCs/>
          <w:sz w:val="28"/>
          <w:szCs w:val="28"/>
          <w:u w:val="none"/>
          <w:lang w:val="en-SG"/>
        </w:rPr>
        <w:t>Institutional trust indicates how people value the ability of their institutions to protect society from disruptive events and prevent future attacks</w:t>
      </w:r>
      <w:r w:rsidR="007E5444" w:rsidRPr="000740F0">
        <w:rPr>
          <w:rFonts w:asciiTheme="majorBidi" w:hAnsiTheme="majorBidi" w:cstheme="majorBidi"/>
          <w:bCs/>
          <w:sz w:val="28"/>
          <w:szCs w:val="28"/>
          <w:u w:val="none"/>
          <w:lang w:val="en-SG"/>
        </w:rPr>
        <w:t xml:space="preserve">. </w:t>
      </w:r>
      <w:r w:rsidRPr="000740F0">
        <w:rPr>
          <w:rFonts w:asciiTheme="majorBidi" w:hAnsiTheme="majorBidi" w:cstheme="majorBidi"/>
          <w:bCs/>
          <w:sz w:val="28"/>
          <w:szCs w:val="28"/>
          <w:u w:val="none"/>
          <w:lang w:val="en-SG"/>
        </w:rPr>
        <w:t>G</w:t>
      </w:r>
      <w:r w:rsidR="0011727D" w:rsidRPr="000740F0">
        <w:rPr>
          <w:rFonts w:asciiTheme="majorBidi" w:hAnsiTheme="majorBidi" w:cstheme="majorBidi"/>
          <w:bCs/>
          <w:sz w:val="28"/>
          <w:szCs w:val="28"/>
          <w:u w:val="none"/>
          <w:lang w:val="en-SG"/>
        </w:rPr>
        <w:t>aining citizens’ support and trust in government</w:t>
      </w:r>
      <w:r w:rsidR="0070122C" w:rsidRPr="000740F0">
        <w:rPr>
          <w:rFonts w:asciiTheme="majorBidi" w:hAnsiTheme="majorBidi" w:cstheme="majorBidi"/>
          <w:bCs/>
          <w:sz w:val="28"/>
          <w:szCs w:val="28"/>
          <w:u w:val="none"/>
          <w:lang w:val="en-SG"/>
        </w:rPr>
        <w:t>’s cyber security</w:t>
      </w:r>
      <w:r w:rsidR="0011727D" w:rsidRPr="000740F0">
        <w:rPr>
          <w:rFonts w:asciiTheme="majorBidi" w:hAnsiTheme="majorBidi" w:cstheme="majorBidi"/>
          <w:bCs/>
          <w:sz w:val="28"/>
          <w:szCs w:val="28"/>
          <w:u w:val="none"/>
          <w:lang w:val="en-SG"/>
        </w:rPr>
        <w:t xml:space="preserve"> policy, a key element in obtaining national resilience</w:t>
      </w:r>
      <w:r w:rsidR="0070122C" w:rsidRPr="000740F0">
        <w:rPr>
          <w:rFonts w:asciiTheme="majorBidi" w:hAnsiTheme="majorBidi" w:cstheme="majorBidi"/>
          <w:bCs/>
          <w:sz w:val="28"/>
          <w:szCs w:val="28"/>
          <w:u w:val="none"/>
          <w:lang w:val="en-SG"/>
        </w:rPr>
        <w:t xml:space="preserve"> against cyber threats</w:t>
      </w:r>
      <w:r w:rsidR="0011727D" w:rsidRPr="000740F0">
        <w:rPr>
          <w:rFonts w:asciiTheme="majorBidi" w:hAnsiTheme="majorBidi" w:cstheme="majorBidi"/>
          <w:bCs/>
          <w:sz w:val="28"/>
          <w:szCs w:val="28"/>
          <w:u w:val="none"/>
          <w:lang w:val="en-SG"/>
        </w:rPr>
        <w:t xml:space="preserve">, will </w:t>
      </w:r>
      <w:r w:rsidR="007E5444" w:rsidRPr="000740F0">
        <w:rPr>
          <w:rFonts w:asciiTheme="majorBidi" w:hAnsiTheme="majorBidi" w:cstheme="majorBidi"/>
          <w:bCs/>
          <w:sz w:val="28"/>
          <w:szCs w:val="28"/>
          <w:u w:val="none"/>
          <w:lang w:val="en-SG"/>
        </w:rPr>
        <w:t xml:space="preserve">thus </w:t>
      </w:r>
      <w:r w:rsidR="0011727D" w:rsidRPr="000740F0">
        <w:rPr>
          <w:rFonts w:asciiTheme="majorBidi" w:hAnsiTheme="majorBidi" w:cstheme="majorBidi"/>
          <w:bCs/>
          <w:sz w:val="28"/>
          <w:szCs w:val="28"/>
          <w:u w:val="none"/>
          <w:lang w:val="en-SG"/>
        </w:rPr>
        <w:t>have a vital and even critical effect on the</w:t>
      </w:r>
      <w:r w:rsidR="00EA3CC1" w:rsidRPr="000740F0">
        <w:rPr>
          <w:rFonts w:asciiTheme="majorBidi" w:hAnsiTheme="majorBidi" w:cstheme="majorBidi"/>
          <w:bCs/>
          <w:sz w:val="28"/>
          <w:szCs w:val="28"/>
          <w:u w:val="none"/>
          <w:lang w:val="en-SG"/>
        </w:rPr>
        <w:t xml:space="preserve"> ability of the state to deal with cyber terrorism.</w:t>
      </w:r>
      <w:r w:rsidR="007E5444" w:rsidRPr="000740F0">
        <w:rPr>
          <w:rFonts w:asciiTheme="majorBidi" w:hAnsiTheme="majorBidi" w:cstheme="majorBidi"/>
          <w:b/>
          <w:sz w:val="28"/>
          <w:szCs w:val="28"/>
          <w:lang w:val="en-SG"/>
        </w:rPr>
        <w:br w:type="page"/>
      </w:r>
    </w:p>
    <w:p w:rsidR="005D4C37" w:rsidRPr="000740F0" w:rsidRDefault="005D4C37" w:rsidP="007E5444">
      <w:pPr>
        <w:spacing w:line="360" w:lineRule="auto"/>
        <w:jc w:val="center"/>
        <w:rPr>
          <w:rFonts w:asciiTheme="majorBidi" w:hAnsiTheme="majorBidi" w:cstheme="majorBidi"/>
          <w:b/>
          <w:sz w:val="28"/>
          <w:szCs w:val="28"/>
          <w:lang w:val="en-SG"/>
        </w:rPr>
      </w:pPr>
      <w:r w:rsidRPr="000740F0">
        <w:rPr>
          <w:rFonts w:asciiTheme="majorBidi" w:hAnsiTheme="majorBidi" w:cstheme="majorBidi"/>
          <w:b/>
          <w:sz w:val="28"/>
          <w:szCs w:val="28"/>
          <w:lang w:val="en-SG"/>
        </w:rPr>
        <w:lastRenderedPageBreak/>
        <w:t>CHAPTER 3</w:t>
      </w:r>
    </w:p>
    <w:p w:rsidR="005D4C37" w:rsidRPr="000740F0" w:rsidRDefault="005D4C37" w:rsidP="002D7D44">
      <w:pPr>
        <w:spacing w:line="360" w:lineRule="auto"/>
        <w:jc w:val="center"/>
        <w:rPr>
          <w:rFonts w:asciiTheme="majorBidi" w:hAnsiTheme="majorBidi" w:cstheme="majorBidi"/>
          <w:b/>
          <w:caps/>
          <w:sz w:val="28"/>
          <w:szCs w:val="28"/>
          <w:lang w:val="en-SG"/>
        </w:rPr>
      </w:pPr>
      <w:r w:rsidRPr="000740F0">
        <w:rPr>
          <w:rFonts w:asciiTheme="majorBidi" w:hAnsiTheme="majorBidi" w:cstheme="majorBidi"/>
          <w:b/>
          <w:bCs/>
          <w:sz w:val="28"/>
          <w:szCs w:val="28"/>
          <w:lang w:val="en-SG"/>
        </w:rPr>
        <w:t xml:space="preserve">SINGAPORE’S </w:t>
      </w:r>
      <w:r w:rsidR="00091508">
        <w:rPr>
          <w:rFonts w:asciiTheme="majorBidi" w:hAnsiTheme="majorBidi" w:cstheme="majorBidi"/>
          <w:b/>
          <w:bCs/>
          <w:sz w:val="28"/>
          <w:szCs w:val="28"/>
          <w:lang w:val="en-SG"/>
        </w:rPr>
        <w:t xml:space="preserve">AND ISRAEL’S </w:t>
      </w:r>
      <w:r w:rsidRPr="000740F0">
        <w:rPr>
          <w:rFonts w:asciiTheme="majorBidi" w:hAnsiTheme="majorBidi" w:cstheme="majorBidi"/>
          <w:b/>
          <w:bCs/>
          <w:sz w:val="28"/>
          <w:szCs w:val="28"/>
          <w:lang w:val="en-SG"/>
        </w:rPr>
        <w:t xml:space="preserve">CYBER </w:t>
      </w:r>
      <w:r w:rsidR="002D7D44" w:rsidRPr="000740F0">
        <w:rPr>
          <w:rFonts w:asciiTheme="majorBidi" w:hAnsiTheme="majorBidi" w:cstheme="majorBidi"/>
          <w:b/>
          <w:bCs/>
          <w:sz w:val="28"/>
          <w:szCs w:val="28"/>
          <w:lang w:val="en-SG"/>
        </w:rPr>
        <w:t xml:space="preserve">SECURITY </w:t>
      </w:r>
      <w:r w:rsidRPr="000740F0">
        <w:rPr>
          <w:rFonts w:asciiTheme="majorBidi" w:hAnsiTheme="majorBidi" w:cstheme="majorBidi"/>
          <w:b/>
          <w:bCs/>
          <w:sz w:val="28"/>
          <w:szCs w:val="28"/>
          <w:lang w:val="en-SG"/>
        </w:rPr>
        <w:t>STRATEGY</w:t>
      </w:r>
    </w:p>
    <w:p w:rsidR="005D4C37" w:rsidRPr="000740F0" w:rsidRDefault="005D4C37" w:rsidP="00C16CAF">
      <w:pPr>
        <w:spacing w:line="360" w:lineRule="auto"/>
        <w:jc w:val="both"/>
        <w:rPr>
          <w:rFonts w:asciiTheme="majorBidi" w:hAnsiTheme="majorBidi" w:cstheme="majorBidi"/>
          <w:sz w:val="28"/>
          <w:szCs w:val="28"/>
          <w:u w:val="none"/>
          <w:lang w:val="en-SG"/>
        </w:rPr>
      </w:pPr>
    </w:p>
    <w:p w:rsidR="00C16CAF" w:rsidRPr="000740F0" w:rsidRDefault="00C16CAF" w:rsidP="00C16CAF">
      <w:pPr>
        <w:pStyle w:val="TableContents"/>
        <w:spacing w:line="360" w:lineRule="auto"/>
        <w:jc w:val="both"/>
        <w:rPr>
          <w:rFonts w:asciiTheme="majorBidi" w:hAnsiTheme="majorBidi" w:cstheme="majorBidi"/>
          <w:b/>
          <w:bCs/>
          <w:sz w:val="28"/>
          <w:szCs w:val="28"/>
          <w:u w:val="none"/>
          <w:lang w:val="en-SG"/>
        </w:rPr>
      </w:pPr>
      <w:r w:rsidRPr="000740F0">
        <w:rPr>
          <w:rFonts w:asciiTheme="majorBidi" w:hAnsiTheme="majorBidi" w:cstheme="majorBidi"/>
          <w:b/>
          <w:sz w:val="28"/>
          <w:szCs w:val="28"/>
          <w:u w:val="none"/>
          <w:lang w:val="en-SG"/>
        </w:rPr>
        <w:t xml:space="preserve">3.1 </w:t>
      </w:r>
      <w:r w:rsidRPr="000740F0">
        <w:rPr>
          <w:rFonts w:asciiTheme="majorBidi" w:hAnsiTheme="majorBidi" w:cstheme="majorBidi"/>
          <w:b/>
          <w:sz w:val="28"/>
          <w:szCs w:val="28"/>
          <w:u w:val="none"/>
          <w:lang w:val="en-SG"/>
        </w:rPr>
        <w:tab/>
      </w:r>
      <w:r w:rsidRPr="000740F0">
        <w:rPr>
          <w:rFonts w:asciiTheme="majorBidi" w:hAnsiTheme="majorBidi" w:cstheme="majorBidi"/>
          <w:b/>
          <w:bCs/>
          <w:sz w:val="28"/>
          <w:szCs w:val="28"/>
          <w:u w:val="none"/>
          <w:lang w:val="en-SG"/>
        </w:rPr>
        <w:t>SINGAPORE’S CYBER SECURITY STRATEGY</w:t>
      </w:r>
    </w:p>
    <w:p w:rsidR="005D4C37" w:rsidRPr="000740F0" w:rsidRDefault="005D4C37" w:rsidP="00C16CAF">
      <w:pPr>
        <w:spacing w:line="360" w:lineRule="auto"/>
        <w:jc w:val="both"/>
        <w:rPr>
          <w:rFonts w:asciiTheme="majorBidi" w:hAnsiTheme="majorBidi" w:cstheme="majorBidi"/>
          <w:bCs/>
          <w:sz w:val="28"/>
          <w:szCs w:val="28"/>
          <w:u w:val="none"/>
          <w:lang w:val="en-SG"/>
        </w:rPr>
      </w:pPr>
    </w:p>
    <w:p w:rsidR="00FB670D" w:rsidRPr="000740F0" w:rsidRDefault="003F09E8" w:rsidP="00091508">
      <w:pPr>
        <w:spacing w:line="360" w:lineRule="auto"/>
        <w:jc w:val="both"/>
        <w:rPr>
          <w:rFonts w:asciiTheme="majorBidi" w:hAnsiTheme="majorBidi" w:cstheme="majorBidi"/>
          <w:bCs/>
          <w:sz w:val="28"/>
          <w:szCs w:val="28"/>
          <w:u w:val="none"/>
          <w:lang w:val="en-SG"/>
        </w:rPr>
      </w:pPr>
      <w:r w:rsidRPr="000740F0">
        <w:rPr>
          <w:rFonts w:asciiTheme="majorBidi" w:hAnsiTheme="majorBidi" w:cstheme="majorBidi"/>
          <w:bCs/>
          <w:sz w:val="28"/>
          <w:szCs w:val="28"/>
          <w:u w:val="none"/>
          <w:lang w:val="en-SG"/>
        </w:rPr>
        <w:tab/>
      </w:r>
      <w:r w:rsidR="00FB670D" w:rsidRPr="000740F0">
        <w:rPr>
          <w:rFonts w:asciiTheme="majorBidi" w:hAnsiTheme="majorBidi" w:cstheme="majorBidi"/>
          <w:bCs/>
          <w:sz w:val="28"/>
          <w:szCs w:val="28"/>
          <w:u w:val="none"/>
          <w:lang w:val="en-SG"/>
        </w:rPr>
        <w:t xml:space="preserve">Recognising the </w:t>
      </w:r>
      <w:r w:rsidR="00BA693D" w:rsidRPr="000740F0">
        <w:rPr>
          <w:rFonts w:asciiTheme="majorBidi" w:hAnsiTheme="majorBidi" w:cstheme="majorBidi"/>
          <w:bCs/>
          <w:sz w:val="28"/>
          <w:szCs w:val="28"/>
          <w:u w:val="none"/>
          <w:lang w:val="en-SG"/>
        </w:rPr>
        <w:t xml:space="preserve">cyber </w:t>
      </w:r>
      <w:r w:rsidR="00FB670D" w:rsidRPr="000740F0">
        <w:rPr>
          <w:rFonts w:asciiTheme="majorBidi" w:hAnsiTheme="majorBidi" w:cstheme="majorBidi"/>
          <w:bCs/>
          <w:sz w:val="28"/>
          <w:szCs w:val="28"/>
          <w:u w:val="none"/>
          <w:lang w:val="en-SG"/>
        </w:rPr>
        <w:t xml:space="preserve">threats and challenges to national security, Singapore took deliberate steps to enhance its cyber security, beginning with </w:t>
      </w:r>
      <w:r w:rsidR="00E3358C" w:rsidRPr="000740F0">
        <w:rPr>
          <w:rFonts w:asciiTheme="majorBidi" w:hAnsiTheme="majorBidi" w:cstheme="majorBidi"/>
          <w:bCs/>
          <w:sz w:val="28"/>
          <w:szCs w:val="28"/>
          <w:u w:val="none"/>
          <w:lang w:val="en-SG"/>
        </w:rPr>
        <w:t xml:space="preserve">its </w:t>
      </w:r>
      <w:r w:rsidR="00FB670D" w:rsidRPr="000740F0">
        <w:rPr>
          <w:rFonts w:asciiTheme="majorBidi" w:hAnsiTheme="majorBidi" w:cstheme="majorBidi"/>
          <w:bCs/>
          <w:sz w:val="28"/>
          <w:szCs w:val="28"/>
          <w:u w:val="none"/>
          <w:lang w:val="en-SG"/>
        </w:rPr>
        <w:t xml:space="preserve">first Infocomm Security Masterplan (ISMP) that was </w:t>
      </w:r>
      <w:r w:rsidR="001E3E93" w:rsidRPr="000740F0">
        <w:rPr>
          <w:rFonts w:asciiTheme="majorBidi" w:hAnsiTheme="majorBidi" w:cstheme="majorBidi"/>
          <w:bCs/>
          <w:sz w:val="28"/>
          <w:szCs w:val="28"/>
          <w:u w:val="none"/>
          <w:lang w:val="en-SG"/>
        </w:rPr>
        <w:t xml:space="preserve">initiated </w:t>
      </w:r>
      <w:r w:rsidR="00FB670D" w:rsidRPr="000740F0">
        <w:rPr>
          <w:rFonts w:asciiTheme="majorBidi" w:hAnsiTheme="majorBidi" w:cstheme="majorBidi"/>
          <w:bCs/>
          <w:sz w:val="28"/>
          <w:szCs w:val="28"/>
          <w:u w:val="none"/>
          <w:lang w:val="en-SG"/>
        </w:rPr>
        <w:t>in 2005. The three-year strategic roadmap focused on building basic cyber defence capabilities within the public sector to mitigate and respond to cyber threats.</w:t>
      </w:r>
      <w:r w:rsidR="00B52EF6" w:rsidRPr="000740F0">
        <w:rPr>
          <w:rStyle w:val="FootnoteReference"/>
          <w:rFonts w:asciiTheme="majorBidi" w:hAnsiTheme="majorBidi" w:cstheme="majorBidi"/>
          <w:bCs/>
          <w:sz w:val="28"/>
          <w:szCs w:val="28"/>
          <w:u w:val="none"/>
          <w:lang w:val="en-SG"/>
        </w:rPr>
        <w:footnoteReference w:id="51"/>
      </w:r>
      <w:r w:rsidR="00B52EF6" w:rsidRPr="000740F0">
        <w:rPr>
          <w:rFonts w:asciiTheme="majorBidi" w:hAnsiTheme="majorBidi" w:cstheme="majorBidi"/>
          <w:bCs/>
          <w:sz w:val="28"/>
          <w:szCs w:val="28"/>
          <w:u w:val="none"/>
          <w:lang w:val="en-SG"/>
        </w:rPr>
        <w:t xml:space="preserve"> </w:t>
      </w:r>
      <w:r w:rsidR="00682843" w:rsidRPr="000740F0">
        <w:rPr>
          <w:rFonts w:asciiTheme="majorBidi" w:hAnsiTheme="majorBidi" w:cstheme="majorBidi"/>
          <w:bCs/>
          <w:sz w:val="28"/>
          <w:szCs w:val="28"/>
          <w:u w:val="none"/>
          <w:lang w:val="en-SG"/>
        </w:rPr>
        <w:t xml:space="preserve">This was followed by </w:t>
      </w:r>
      <w:r w:rsidR="00BA693D" w:rsidRPr="000740F0">
        <w:rPr>
          <w:rFonts w:asciiTheme="majorBidi" w:hAnsiTheme="majorBidi" w:cstheme="majorBidi"/>
          <w:bCs/>
          <w:sz w:val="28"/>
          <w:szCs w:val="28"/>
          <w:u w:val="none"/>
          <w:lang w:val="en-SG"/>
        </w:rPr>
        <w:t xml:space="preserve">the launch of a </w:t>
      </w:r>
      <w:r w:rsidR="002B16F4" w:rsidRPr="000740F0">
        <w:rPr>
          <w:rFonts w:asciiTheme="majorBidi" w:hAnsiTheme="majorBidi" w:cstheme="majorBidi"/>
          <w:bCs/>
          <w:sz w:val="28"/>
          <w:szCs w:val="28"/>
          <w:u w:val="none"/>
          <w:lang w:val="en-SG"/>
        </w:rPr>
        <w:t xml:space="preserve">new </w:t>
      </w:r>
      <w:r w:rsidR="00682843" w:rsidRPr="000740F0">
        <w:rPr>
          <w:rFonts w:asciiTheme="majorBidi" w:hAnsiTheme="majorBidi" w:cstheme="majorBidi"/>
          <w:bCs/>
          <w:sz w:val="28"/>
          <w:szCs w:val="28"/>
          <w:u w:val="none"/>
          <w:lang w:val="en-SG"/>
        </w:rPr>
        <w:t xml:space="preserve">five-year </w:t>
      </w:r>
      <w:r w:rsidR="00682843" w:rsidRPr="000740F0">
        <w:rPr>
          <w:rFonts w:asciiTheme="majorBidi" w:hAnsiTheme="majorBidi" w:cstheme="majorBidi"/>
          <w:bCs/>
          <w:sz w:val="28"/>
          <w:szCs w:val="28"/>
          <w:u w:val="none"/>
          <w:shd w:val="clear" w:color="auto" w:fill="FFFFFF"/>
          <w:lang w:val="en-SG"/>
        </w:rPr>
        <w:t>Infocomm Security Masterplan 2 (MP2)</w:t>
      </w:r>
      <w:r w:rsidR="00BA693D" w:rsidRPr="000740F0">
        <w:rPr>
          <w:rFonts w:asciiTheme="majorBidi" w:hAnsiTheme="majorBidi" w:cstheme="majorBidi"/>
          <w:bCs/>
          <w:sz w:val="28"/>
          <w:szCs w:val="28"/>
          <w:u w:val="none"/>
          <w:shd w:val="clear" w:color="auto" w:fill="FFFFFF"/>
          <w:lang w:val="en-SG"/>
        </w:rPr>
        <w:t xml:space="preserve"> in 2008, </w:t>
      </w:r>
      <w:r w:rsidR="002B16F4" w:rsidRPr="000740F0">
        <w:rPr>
          <w:rFonts w:asciiTheme="majorBidi" w:hAnsiTheme="majorBidi" w:cstheme="majorBidi"/>
          <w:bCs/>
          <w:sz w:val="28"/>
          <w:szCs w:val="28"/>
          <w:u w:val="none"/>
          <w:shd w:val="clear" w:color="auto" w:fill="FFFFFF"/>
          <w:lang w:val="en-SG"/>
        </w:rPr>
        <w:t xml:space="preserve">which focused on enhancing existing measures to secure Singapore's critical infrastructure including utility and telco networks, promoting the use of </w:t>
      </w:r>
      <w:r w:rsidR="00330BB3" w:rsidRPr="000740F0">
        <w:rPr>
          <w:rFonts w:asciiTheme="majorBidi" w:hAnsiTheme="majorBidi" w:cstheme="majorBidi"/>
          <w:bCs/>
          <w:sz w:val="28"/>
          <w:szCs w:val="28"/>
          <w:u w:val="none"/>
          <w:shd w:val="clear" w:color="auto" w:fill="FFFFFF"/>
          <w:lang w:val="en-SG"/>
        </w:rPr>
        <w:t>cyber</w:t>
      </w:r>
      <w:r w:rsidR="00B63E3E">
        <w:rPr>
          <w:rFonts w:asciiTheme="majorBidi" w:hAnsiTheme="majorBidi" w:cstheme="majorBidi"/>
          <w:bCs/>
          <w:sz w:val="28"/>
          <w:szCs w:val="28"/>
          <w:u w:val="none"/>
          <w:shd w:val="clear" w:color="auto" w:fill="FFFFFF"/>
          <w:lang w:val="en-SG"/>
        </w:rPr>
        <w:t xml:space="preserve"> </w:t>
      </w:r>
      <w:r w:rsidR="002B16F4" w:rsidRPr="000740F0">
        <w:rPr>
          <w:rFonts w:asciiTheme="majorBidi" w:hAnsiTheme="majorBidi" w:cstheme="majorBidi"/>
          <w:bCs/>
          <w:sz w:val="28"/>
          <w:szCs w:val="28"/>
          <w:u w:val="none"/>
          <w:shd w:val="clear" w:color="auto" w:fill="FFFFFF"/>
          <w:lang w:val="en-SG"/>
        </w:rPr>
        <w:t>security technologies among businesses</w:t>
      </w:r>
      <w:r w:rsidR="00330BB3" w:rsidRPr="000740F0">
        <w:rPr>
          <w:rFonts w:asciiTheme="majorBidi" w:hAnsiTheme="majorBidi" w:cstheme="majorBidi"/>
          <w:bCs/>
          <w:sz w:val="28"/>
          <w:szCs w:val="28"/>
          <w:u w:val="none"/>
          <w:shd w:val="clear" w:color="auto" w:fill="FFFFFF"/>
          <w:lang w:val="en-SG"/>
        </w:rPr>
        <w:t>,</w:t>
      </w:r>
      <w:r w:rsidR="002B16F4" w:rsidRPr="000740F0">
        <w:rPr>
          <w:rFonts w:asciiTheme="majorBidi" w:hAnsiTheme="majorBidi" w:cstheme="majorBidi"/>
          <w:bCs/>
          <w:sz w:val="28"/>
          <w:szCs w:val="28"/>
          <w:u w:val="none"/>
          <w:shd w:val="clear" w:color="auto" w:fill="FFFFFF"/>
          <w:lang w:val="en-SG"/>
        </w:rPr>
        <w:t xml:space="preserve"> and increasing cyber security manpower</w:t>
      </w:r>
      <w:r w:rsidR="00682843" w:rsidRPr="000740F0">
        <w:rPr>
          <w:rFonts w:asciiTheme="majorBidi" w:hAnsiTheme="majorBidi" w:cstheme="majorBidi"/>
          <w:bCs/>
          <w:sz w:val="28"/>
          <w:szCs w:val="28"/>
          <w:u w:val="none"/>
          <w:shd w:val="clear" w:color="auto" w:fill="FFFFFF"/>
          <w:lang w:val="en-SG"/>
        </w:rPr>
        <w:t>.</w:t>
      </w:r>
      <w:r w:rsidR="00682843" w:rsidRPr="000740F0">
        <w:rPr>
          <w:rStyle w:val="FootnoteReference"/>
          <w:rFonts w:asciiTheme="majorBidi" w:hAnsiTheme="majorBidi" w:cstheme="majorBidi"/>
          <w:bCs/>
          <w:sz w:val="28"/>
          <w:szCs w:val="28"/>
          <w:u w:val="none"/>
          <w:shd w:val="clear" w:color="auto" w:fill="FFFFFF"/>
          <w:lang w:val="en-SG"/>
        </w:rPr>
        <w:footnoteReference w:id="52"/>
      </w:r>
      <w:r w:rsidR="002B16F4" w:rsidRPr="000740F0">
        <w:rPr>
          <w:rFonts w:asciiTheme="majorBidi" w:hAnsiTheme="majorBidi" w:cstheme="majorBidi"/>
          <w:bCs/>
          <w:sz w:val="28"/>
          <w:szCs w:val="28"/>
          <w:u w:val="none"/>
          <w:shd w:val="clear" w:color="auto" w:fill="FFFFFF"/>
          <w:lang w:val="en-SG"/>
        </w:rPr>
        <w:t xml:space="preserve"> </w:t>
      </w:r>
      <w:r w:rsidR="00BA693D" w:rsidRPr="000740F0">
        <w:rPr>
          <w:rFonts w:asciiTheme="majorBidi" w:hAnsiTheme="majorBidi" w:cstheme="majorBidi"/>
          <w:bCs/>
          <w:sz w:val="28"/>
          <w:szCs w:val="28"/>
          <w:u w:val="none"/>
          <w:shd w:val="clear" w:color="auto" w:fill="FFFFFF"/>
          <w:lang w:val="en-SG"/>
        </w:rPr>
        <w:t xml:space="preserve">The new five-year National Cyber Security Masterplan (NCSM) 2018, launched in 2013, </w:t>
      </w:r>
      <w:r w:rsidR="001E3E93" w:rsidRPr="000740F0">
        <w:rPr>
          <w:rFonts w:asciiTheme="majorBidi" w:hAnsiTheme="majorBidi" w:cstheme="majorBidi"/>
          <w:bCs/>
          <w:sz w:val="28"/>
          <w:szCs w:val="28"/>
          <w:u w:val="none"/>
          <w:shd w:val="clear" w:color="auto" w:fill="FFFFFF"/>
          <w:lang w:val="en-SG"/>
        </w:rPr>
        <w:t xml:space="preserve">built on the efforts of two earlier masterplans and </w:t>
      </w:r>
      <w:r w:rsidR="00BA693D" w:rsidRPr="000740F0">
        <w:rPr>
          <w:rFonts w:asciiTheme="majorBidi" w:hAnsiTheme="majorBidi" w:cstheme="majorBidi"/>
          <w:bCs/>
          <w:sz w:val="28"/>
          <w:szCs w:val="28"/>
          <w:u w:val="none"/>
          <w:shd w:val="clear" w:color="auto" w:fill="FFFFFF"/>
          <w:lang w:val="en-SG"/>
        </w:rPr>
        <w:t xml:space="preserve">strove to </w:t>
      </w:r>
      <w:r w:rsidR="00716F1C" w:rsidRPr="000740F0">
        <w:rPr>
          <w:rFonts w:asciiTheme="majorBidi" w:hAnsiTheme="majorBidi" w:cstheme="majorBidi"/>
          <w:bCs/>
          <w:sz w:val="28"/>
          <w:szCs w:val="28"/>
          <w:u w:val="none"/>
          <w:shd w:val="clear" w:color="auto" w:fill="FFFFFF"/>
          <w:lang w:val="en-SG"/>
        </w:rPr>
        <w:t xml:space="preserve">reinforce Singapore’s cyber security by intensify efforts in the Government and </w:t>
      </w:r>
      <w:r w:rsidR="00716F1C" w:rsidRPr="000740F0">
        <w:rPr>
          <w:rFonts w:asciiTheme="majorBidi" w:hAnsiTheme="majorBidi" w:cstheme="majorBidi"/>
          <w:bCs/>
          <w:sz w:val="28"/>
          <w:szCs w:val="28"/>
          <w:u w:val="none"/>
          <w:lang w:val="en-SG"/>
        </w:rPr>
        <w:t>Critical Information Infrastructure (CII)</w:t>
      </w:r>
      <w:r w:rsidR="00716F1C" w:rsidRPr="000740F0">
        <w:rPr>
          <w:rFonts w:asciiTheme="majorBidi" w:hAnsiTheme="majorBidi" w:cstheme="majorBidi"/>
          <w:bCs/>
          <w:sz w:val="28"/>
          <w:szCs w:val="28"/>
          <w:u w:val="none"/>
          <w:shd w:val="clear" w:color="auto" w:fill="FFFFFF"/>
          <w:lang w:val="en-SG"/>
        </w:rPr>
        <w:t xml:space="preserve"> as well as the wider cyber</w:t>
      </w:r>
      <w:r w:rsidR="00B63E3E">
        <w:rPr>
          <w:rFonts w:asciiTheme="majorBidi" w:hAnsiTheme="majorBidi" w:cstheme="majorBidi"/>
          <w:bCs/>
          <w:sz w:val="28"/>
          <w:szCs w:val="28"/>
          <w:u w:val="none"/>
          <w:shd w:val="clear" w:color="auto" w:fill="FFFFFF"/>
          <w:lang w:val="en-SG"/>
        </w:rPr>
        <w:t xml:space="preserve"> </w:t>
      </w:r>
      <w:r w:rsidR="00716F1C" w:rsidRPr="000740F0">
        <w:rPr>
          <w:rFonts w:asciiTheme="majorBidi" w:hAnsiTheme="majorBidi" w:cstheme="majorBidi"/>
          <w:bCs/>
          <w:sz w:val="28"/>
          <w:szCs w:val="28"/>
          <w:u w:val="none"/>
          <w:shd w:val="clear" w:color="auto" w:fill="FFFFFF"/>
          <w:lang w:val="en-SG"/>
        </w:rPr>
        <w:t>security ecosystem which includes businesses and individuals.</w:t>
      </w:r>
      <w:r w:rsidR="001E3E93" w:rsidRPr="000740F0">
        <w:rPr>
          <w:rStyle w:val="FootnoteReference"/>
          <w:rFonts w:asciiTheme="majorBidi" w:hAnsiTheme="majorBidi" w:cstheme="majorBidi"/>
          <w:bCs/>
          <w:sz w:val="28"/>
          <w:szCs w:val="28"/>
          <w:u w:val="none"/>
          <w:shd w:val="clear" w:color="auto" w:fill="FFFFFF"/>
          <w:lang w:val="en-SG"/>
        </w:rPr>
        <w:footnoteReference w:id="53"/>
      </w:r>
    </w:p>
    <w:p w:rsidR="00CA4BB3" w:rsidRPr="000740F0" w:rsidRDefault="00FB670D" w:rsidP="00BC399D">
      <w:pPr>
        <w:spacing w:line="360" w:lineRule="auto"/>
        <w:jc w:val="both"/>
        <w:rPr>
          <w:rFonts w:asciiTheme="majorBidi" w:hAnsiTheme="majorBidi" w:cstheme="majorBidi"/>
          <w:bCs/>
          <w:sz w:val="28"/>
          <w:szCs w:val="28"/>
          <w:u w:val="none"/>
          <w:lang w:val="en-SG"/>
        </w:rPr>
      </w:pPr>
      <w:r w:rsidRPr="000740F0">
        <w:rPr>
          <w:rFonts w:asciiTheme="majorBidi" w:hAnsiTheme="majorBidi" w:cstheme="majorBidi"/>
          <w:bCs/>
          <w:sz w:val="28"/>
          <w:szCs w:val="28"/>
          <w:u w:val="none"/>
          <w:lang w:val="en-SG"/>
        </w:rPr>
        <w:t xml:space="preserve"> </w:t>
      </w:r>
    </w:p>
    <w:p w:rsidR="00584A78" w:rsidRPr="000740F0" w:rsidRDefault="00BC399D" w:rsidP="00CD01FA">
      <w:pPr>
        <w:spacing w:line="360" w:lineRule="auto"/>
        <w:ind w:firstLine="720"/>
        <w:jc w:val="both"/>
        <w:rPr>
          <w:rFonts w:asciiTheme="majorBidi" w:hAnsiTheme="majorBidi" w:cstheme="majorBidi"/>
          <w:bCs/>
          <w:sz w:val="28"/>
          <w:szCs w:val="28"/>
          <w:u w:val="none"/>
          <w:lang w:val="en-SG"/>
        </w:rPr>
      </w:pPr>
      <w:r w:rsidRPr="000740F0">
        <w:rPr>
          <w:rFonts w:asciiTheme="majorBidi" w:hAnsiTheme="majorBidi" w:cstheme="majorBidi"/>
          <w:bCs/>
          <w:sz w:val="28"/>
          <w:szCs w:val="28"/>
          <w:u w:val="none"/>
          <w:lang w:val="en-SG"/>
        </w:rPr>
        <w:t>The Cyber Security Agency of Singapore (CSA)</w:t>
      </w:r>
      <w:r w:rsidR="00E3358C" w:rsidRPr="000740F0">
        <w:rPr>
          <w:rFonts w:asciiTheme="majorBidi" w:hAnsiTheme="majorBidi" w:cstheme="majorBidi"/>
          <w:bCs/>
          <w:sz w:val="28"/>
          <w:szCs w:val="28"/>
          <w:u w:val="none"/>
          <w:lang w:val="en-SG"/>
        </w:rPr>
        <w:t xml:space="preserve">, formed in </w:t>
      </w:r>
      <w:r w:rsidRPr="000740F0">
        <w:rPr>
          <w:rFonts w:asciiTheme="majorBidi" w:hAnsiTheme="majorBidi" w:cstheme="majorBidi"/>
          <w:bCs/>
          <w:sz w:val="28"/>
          <w:szCs w:val="28"/>
          <w:u w:val="none"/>
          <w:lang w:val="en-SG"/>
        </w:rPr>
        <w:t xml:space="preserve">Apr 2015, </w:t>
      </w:r>
      <w:r w:rsidR="00E3358C" w:rsidRPr="000740F0">
        <w:rPr>
          <w:rFonts w:asciiTheme="majorBidi" w:hAnsiTheme="majorBidi" w:cstheme="majorBidi"/>
          <w:bCs/>
          <w:sz w:val="28"/>
          <w:szCs w:val="28"/>
          <w:u w:val="none"/>
          <w:lang w:val="en-SG"/>
        </w:rPr>
        <w:t xml:space="preserve">brought </w:t>
      </w:r>
      <w:r w:rsidRPr="000740F0">
        <w:rPr>
          <w:rFonts w:asciiTheme="majorBidi" w:hAnsiTheme="majorBidi" w:cstheme="majorBidi"/>
          <w:bCs/>
          <w:sz w:val="28"/>
          <w:szCs w:val="28"/>
          <w:u w:val="none"/>
          <w:lang w:val="en-SG"/>
        </w:rPr>
        <w:t>all agencies and initiatives related to cyber</w:t>
      </w:r>
      <w:r w:rsidR="00B63E3E">
        <w:rPr>
          <w:rFonts w:asciiTheme="majorBidi" w:hAnsiTheme="majorBidi" w:cstheme="majorBidi"/>
          <w:bCs/>
          <w:sz w:val="28"/>
          <w:szCs w:val="28"/>
          <w:u w:val="none"/>
          <w:lang w:val="en-SG"/>
        </w:rPr>
        <w:t xml:space="preserve"> </w:t>
      </w:r>
      <w:r w:rsidRPr="000740F0">
        <w:rPr>
          <w:rFonts w:asciiTheme="majorBidi" w:hAnsiTheme="majorBidi" w:cstheme="majorBidi"/>
          <w:bCs/>
          <w:sz w:val="28"/>
          <w:szCs w:val="28"/>
          <w:u w:val="none"/>
          <w:lang w:val="en-SG"/>
        </w:rPr>
        <w:t xml:space="preserve">security under its charge. As the central agency, </w:t>
      </w:r>
      <w:r w:rsidR="007A0588" w:rsidRPr="000740F0">
        <w:rPr>
          <w:rFonts w:asciiTheme="majorBidi" w:hAnsiTheme="majorBidi" w:cstheme="majorBidi"/>
          <w:bCs/>
          <w:sz w:val="28"/>
          <w:szCs w:val="28"/>
          <w:u w:val="none"/>
          <w:lang w:val="en-SG"/>
        </w:rPr>
        <w:t xml:space="preserve">CSA </w:t>
      </w:r>
      <w:r w:rsidRPr="000740F0">
        <w:rPr>
          <w:rFonts w:asciiTheme="majorBidi" w:hAnsiTheme="majorBidi" w:cstheme="majorBidi"/>
          <w:bCs/>
          <w:sz w:val="28"/>
          <w:szCs w:val="28"/>
          <w:u w:val="none"/>
          <w:lang w:val="en-SG"/>
        </w:rPr>
        <w:t>oversee</w:t>
      </w:r>
      <w:r w:rsidR="007A0588" w:rsidRPr="000740F0">
        <w:rPr>
          <w:rFonts w:asciiTheme="majorBidi" w:hAnsiTheme="majorBidi" w:cstheme="majorBidi"/>
          <w:bCs/>
          <w:sz w:val="28"/>
          <w:szCs w:val="28"/>
          <w:u w:val="none"/>
          <w:lang w:val="en-SG"/>
        </w:rPr>
        <w:t>s</w:t>
      </w:r>
      <w:r w:rsidRPr="000740F0">
        <w:rPr>
          <w:rFonts w:asciiTheme="majorBidi" w:hAnsiTheme="majorBidi" w:cstheme="majorBidi"/>
          <w:bCs/>
          <w:sz w:val="28"/>
          <w:szCs w:val="28"/>
          <w:u w:val="none"/>
          <w:lang w:val="en-SG"/>
        </w:rPr>
        <w:t xml:space="preserve"> and coordinate</w:t>
      </w:r>
      <w:r w:rsidR="007A0588" w:rsidRPr="000740F0">
        <w:rPr>
          <w:rFonts w:asciiTheme="majorBidi" w:hAnsiTheme="majorBidi" w:cstheme="majorBidi"/>
          <w:bCs/>
          <w:sz w:val="28"/>
          <w:szCs w:val="28"/>
          <w:u w:val="none"/>
          <w:lang w:val="en-SG"/>
        </w:rPr>
        <w:t>s</w:t>
      </w:r>
      <w:r w:rsidRPr="000740F0">
        <w:rPr>
          <w:rFonts w:asciiTheme="majorBidi" w:hAnsiTheme="majorBidi" w:cstheme="majorBidi"/>
          <w:bCs/>
          <w:sz w:val="28"/>
          <w:szCs w:val="28"/>
          <w:u w:val="none"/>
          <w:lang w:val="en-SG"/>
        </w:rPr>
        <w:t xml:space="preserve"> all </w:t>
      </w:r>
      <w:r w:rsidRPr="000740F0">
        <w:rPr>
          <w:rFonts w:asciiTheme="majorBidi" w:hAnsiTheme="majorBidi" w:cstheme="majorBidi"/>
          <w:bCs/>
          <w:sz w:val="28"/>
          <w:szCs w:val="28"/>
          <w:u w:val="none"/>
          <w:lang w:val="en-SG"/>
        </w:rPr>
        <w:lastRenderedPageBreak/>
        <w:t xml:space="preserve">aspects of cyber security for </w:t>
      </w:r>
      <w:r w:rsidR="007A0588" w:rsidRPr="000740F0">
        <w:rPr>
          <w:rFonts w:asciiTheme="majorBidi" w:hAnsiTheme="majorBidi" w:cstheme="majorBidi"/>
          <w:bCs/>
          <w:sz w:val="28"/>
          <w:szCs w:val="28"/>
          <w:u w:val="none"/>
          <w:lang w:val="en-SG"/>
        </w:rPr>
        <w:t>Singapore</w:t>
      </w:r>
      <w:r w:rsidRPr="000740F0">
        <w:rPr>
          <w:rFonts w:asciiTheme="majorBidi" w:hAnsiTheme="majorBidi" w:cstheme="majorBidi"/>
          <w:bCs/>
          <w:sz w:val="28"/>
          <w:szCs w:val="28"/>
          <w:u w:val="none"/>
          <w:lang w:val="en-SG"/>
        </w:rPr>
        <w:t xml:space="preserve">, </w:t>
      </w:r>
      <w:r w:rsidR="007A0588" w:rsidRPr="000740F0">
        <w:rPr>
          <w:rFonts w:asciiTheme="majorBidi" w:hAnsiTheme="majorBidi" w:cstheme="majorBidi"/>
          <w:bCs/>
          <w:sz w:val="28"/>
          <w:szCs w:val="28"/>
          <w:u w:val="none"/>
          <w:lang w:val="en-SG"/>
        </w:rPr>
        <w:t xml:space="preserve">which includes </w:t>
      </w:r>
      <w:r w:rsidRPr="000740F0">
        <w:rPr>
          <w:rFonts w:asciiTheme="majorBidi" w:hAnsiTheme="majorBidi" w:cstheme="majorBidi"/>
          <w:bCs/>
          <w:sz w:val="28"/>
          <w:szCs w:val="28"/>
          <w:u w:val="none"/>
          <w:lang w:val="en-SG"/>
        </w:rPr>
        <w:t>develop</w:t>
      </w:r>
      <w:r w:rsidR="007A0588" w:rsidRPr="000740F0">
        <w:rPr>
          <w:rFonts w:asciiTheme="majorBidi" w:hAnsiTheme="majorBidi" w:cstheme="majorBidi"/>
          <w:bCs/>
          <w:sz w:val="28"/>
          <w:szCs w:val="28"/>
          <w:u w:val="none"/>
          <w:lang w:val="en-SG"/>
        </w:rPr>
        <w:t>ing</w:t>
      </w:r>
      <w:r w:rsidRPr="000740F0">
        <w:rPr>
          <w:rFonts w:asciiTheme="majorBidi" w:hAnsiTheme="majorBidi" w:cstheme="majorBidi"/>
          <w:bCs/>
          <w:sz w:val="28"/>
          <w:szCs w:val="28"/>
          <w:u w:val="none"/>
          <w:lang w:val="en-SG"/>
        </w:rPr>
        <w:t xml:space="preserve"> and enforc</w:t>
      </w:r>
      <w:r w:rsidR="007A0588" w:rsidRPr="000740F0">
        <w:rPr>
          <w:rFonts w:asciiTheme="majorBidi" w:hAnsiTheme="majorBidi" w:cstheme="majorBidi"/>
          <w:bCs/>
          <w:sz w:val="28"/>
          <w:szCs w:val="28"/>
          <w:u w:val="none"/>
          <w:lang w:val="en-SG"/>
        </w:rPr>
        <w:t>ing</w:t>
      </w:r>
      <w:r w:rsidRPr="000740F0">
        <w:rPr>
          <w:rFonts w:asciiTheme="majorBidi" w:hAnsiTheme="majorBidi" w:cstheme="majorBidi"/>
          <w:bCs/>
          <w:sz w:val="28"/>
          <w:szCs w:val="28"/>
          <w:u w:val="none"/>
          <w:lang w:val="en-SG"/>
        </w:rPr>
        <w:t xml:space="preserve"> cyber security regulations, policies, and practices. </w:t>
      </w:r>
      <w:r w:rsidR="00584A78" w:rsidRPr="000740F0">
        <w:rPr>
          <w:rFonts w:asciiTheme="majorBidi" w:hAnsiTheme="majorBidi" w:cstheme="majorBidi"/>
          <w:bCs/>
          <w:sz w:val="28"/>
          <w:szCs w:val="28"/>
          <w:u w:val="none"/>
          <w:lang w:val="en-SG"/>
        </w:rPr>
        <w:t>In Oct</w:t>
      </w:r>
      <w:r w:rsidR="0058094A" w:rsidRPr="000740F0">
        <w:rPr>
          <w:rFonts w:asciiTheme="majorBidi" w:hAnsiTheme="majorBidi" w:cstheme="majorBidi"/>
          <w:bCs/>
          <w:sz w:val="28"/>
          <w:szCs w:val="28"/>
          <w:u w:val="none"/>
          <w:lang w:val="en-SG"/>
        </w:rPr>
        <w:t xml:space="preserve"> </w:t>
      </w:r>
      <w:r w:rsidR="00584A78" w:rsidRPr="000740F0">
        <w:rPr>
          <w:rFonts w:asciiTheme="majorBidi" w:hAnsiTheme="majorBidi" w:cstheme="majorBidi"/>
          <w:bCs/>
          <w:sz w:val="28"/>
          <w:szCs w:val="28"/>
          <w:u w:val="none"/>
          <w:lang w:val="en-SG"/>
        </w:rPr>
        <w:t xml:space="preserve">2016, </w:t>
      </w:r>
      <w:r w:rsidR="0058094A" w:rsidRPr="000740F0">
        <w:rPr>
          <w:rFonts w:asciiTheme="majorBidi" w:hAnsiTheme="majorBidi" w:cstheme="majorBidi"/>
          <w:bCs/>
          <w:sz w:val="28"/>
          <w:szCs w:val="28"/>
          <w:u w:val="none"/>
          <w:lang w:val="en-SG"/>
        </w:rPr>
        <w:t xml:space="preserve">following the establishment of CSA, </w:t>
      </w:r>
      <w:r w:rsidR="00584A78" w:rsidRPr="000740F0">
        <w:rPr>
          <w:rFonts w:asciiTheme="majorBidi" w:hAnsiTheme="majorBidi" w:cstheme="majorBidi"/>
          <w:bCs/>
          <w:sz w:val="28"/>
          <w:szCs w:val="28"/>
          <w:u w:val="none"/>
          <w:lang w:val="en-SG"/>
        </w:rPr>
        <w:t>Singapore launched its Cyber</w:t>
      </w:r>
      <w:r w:rsidR="003362BF" w:rsidRPr="000740F0">
        <w:rPr>
          <w:rFonts w:asciiTheme="majorBidi" w:hAnsiTheme="majorBidi" w:cstheme="majorBidi"/>
          <w:bCs/>
          <w:sz w:val="28"/>
          <w:szCs w:val="28"/>
          <w:u w:val="none"/>
          <w:lang w:val="en-SG"/>
        </w:rPr>
        <w:t xml:space="preserve"> S</w:t>
      </w:r>
      <w:r w:rsidR="00584A78" w:rsidRPr="000740F0">
        <w:rPr>
          <w:rFonts w:asciiTheme="majorBidi" w:hAnsiTheme="majorBidi" w:cstheme="majorBidi"/>
          <w:bCs/>
          <w:sz w:val="28"/>
          <w:szCs w:val="28"/>
          <w:u w:val="none"/>
          <w:lang w:val="en-SG"/>
        </w:rPr>
        <w:t>ecurity Strategy</w:t>
      </w:r>
      <w:r w:rsidRPr="000740F0">
        <w:rPr>
          <w:rFonts w:asciiTheme="majorBidi" w:hAnsiTheme="majorBidi" w:cstheme="majorBidi"/>
          <w:bCs/>
          <w:sz w:val="28"/>
          <w:szCs w:val="28"/>
          <w:u w:val="none"/>
          <w:lang w:val="en-SG"/>
        </w:rPr>
        <w:t xml:space="preserve">, </w:t>
      </w:r>
      <w:r w:rsidR="00584A78" w:rsidRPr="000740F0">
        <w:rPr>
          <w:rFonts w:asciiTheme="majorBidi" w:hAnsiTheme="majorBidi" w:cstheme="majorBidi"/>
          <w:bCs/>
          <w:sz w:val="28"/>
          <w:szCs w:val="28"/>
          <w:u w:val="none"/>
          <w:lang w:val="en-SG"/>
        </w:rPr>
        <w:t xml:space="preserve">which encompasses the four pillars: (1) </w:t>
      </w:r>
      <w:r w:rsidR="00584A78" w:rsidRPr="000740F0">
        <w:rPr>
          <w:rFonts w:asciiTheme="majorBidi" w:hAnsiTheme="majorBidi" w:cstheme="majorBidi"/>
          <w:bCs/>
          <w:i/>
          <w:iCs/>
          <w:sz w:val="28"/>
          <w:szCs w:val="28"/>
          <w:u w:val="none"/>
          <w:lang w:val="en-SG"/>
        </w:rPr>
        <w:t xml:space="preserve">Building a </w:t>
      </w:r>
      <w:r w:rsidR="00EA7763" w:rsidRPr="000740F0">
        <w:rPr>
          <w:rFonts w:asciiTheme="majorBidi" w:hAnsiTheme="majorBidi" w:cstheme="majorBidi"/>
          <w:bCs/>
          <w:i/>
          <w:iCs/>
          <w:sz w:val="28"/>
          <w:szCs w:val="28"/>
          <w:u w:val="none"/>
          <w:lang w:val="en-SG"/>
        </w:rPr>
        <w:t>R</w:t>
      </w:r>
      <w:r w:rsidR="00584A78" w:rsidRPr="000740F0">
        <w:rPr>
          <w:rFonts w:asciiTheme="majorBidi" w:hAnsiTheme="majorBidi" w:cstheme="majorBidi"/>
          <w:bCs/>
          <w:i/>
          <w:iCs/>
          <w:sz w:val="28"/>
          <w:szCs w:val="28"/>
          <w:u w:val="none"/>
          <w:lang w:val="en-SG"/>
        </w:rPr>
        <w:t xml:space="preserve">esilient </w:t>
      </w:r>
      <w:r w:rsidR="00EA7763" w:rsidRPr="000740F0">
        <w:rPr>
          <w:rFonts w:asciiTheme="majorBidi" w:hAnsiTheme="majorBidi" w:cstheme="majorBidi"/>
          <w:bCs/>
          <w:i/>
          <w:iCs/>
          <w:sz w:val="28"/>
          <w:szCs w:val="28"/>
          <w:u w:val="none"/>
          <w:lang w:val="en-SG"/>
        </w:rPr>
        <w:t>I</w:t>
      </w:r>
      <w:r w:rsidR="00584A78" w:rsidRPr="000740F0">
        <w:rPr>
          <w:rFonts w:asciiTheme="majorBidi" w:hAnsiTheme="majorBidi" w:cstheme="majorBidi"/>
          <w:bCs/>
          <w:i/>
          <w:iCs/>
          <w:sz w:val="28"/>
          <w:szCs w:val="28"/>
          <w:u w:val="none"/>
          <w:lang w:val="en-SG"/>
        </w:rPr>
        <w:t>nfrastructure</w:t>
      </w:r>
      <w:r w:rsidR="00584A78" w:rsidRPr="000740F0">
        <w:rPr>
          <w:rFonts w:asciiTheme="majorBidi" w:hAnsiTheme="majorBidi" w:cstheme="majorBidi"/>
          <w:bCs/>
          <w:sz w:val="28"/>
          <w:szCs w:val="28"/>
          <w:u w:val="none"/>
          <w:lang w:val="en-SG"/>
        </w:rPr>
        <w:t xml:space="preserve"> to strengthen </w:t>
      </w:r>
      <w:r w:rsidR="00C05CA4" w:rsidRPr="000740F0">
        <w:rPr>
          <w:rFonts w:asciiTheme="majorBidi" w:hAnsiTheme="majorBidi" w:cstheme="majorBidi"/>
          <w:bCs/>
          <w:sz w:val="28"/>
          <w:szCs w:val="28"/>
          <w:u w:val="none"/>
          <w:lang w:val="en-SG"/>
        </w:rPr>
        <w:t>and secure its Critical Information Infrastructure (CII)</w:t>
      </w:r>
      <w:r w:rsidR="00584A78" w:rsidRPr="000740F0">
        <w:rPr>
          <w:rFonts w:asciiTheme="majorBidi" w:hAnsiTheme="majorBidi" w:cstheme="majorBidi"/>
          <w:bCs/>
          <w:sz w:val="28"/>
          <w:szCs w:val="28"/>
          <w:u w:val="none"/>
          <w:lang w:val="en-SG"/>
        </w:rPr>
        <w:t xml:space="preserve">; (2) </w:t>
      </w:r>
      <w:r w:rsidR="00584A78" w:rsidRPr="000740F0">
        <w:rPr>
          <w:rFonts w:asciiTheme="majorBidi" w:hAnsiTheme="majorBidi" w:cstheme="majorBidi"/>
          <w:bCs/>
          <w:i/>
          <w:iCs/>
          <w:sz w:val="28"/>
          <w:szCs w:val="28"/>
          <w:u w:val="none"/>
          <w:lang w:val="en-SG"/>
        </w:rPr>
        <w:t xml:space="preserve">Creating a </w:t>
      </w:r>
      <w:r w:rsidR="00E90885" w:rsidRPr="000740F0">
        <w:rPr>
          <w:rFonts w:asciiTheme="majorBidi" w:hAnsiTheme="majorBidi" w:cstheme="majorBidi"/>
          <w:bCs/>
          <w:i/>
          <w:iCs/>
          <w:sz w:val="28"/>
          <w:szCs w:val="28"/>
          <w:u w:val="none"/>
          <w:lang w:val="en-SG"/>
        </w:rPr>
        <w:t>S</w:t>
      </w:r>
      <w:r w:rsidR="00584A78" w:rsidRPr="000740F0">
        <w:rPr>
          <w:rFonts w:asciiTheme="majorBidi" w:hAnsiTheme="majorBidi" w:cstheme="majorBidi"/>
          <w:bCs/>
          <w:i/>
          <w:iCs/>
          <w:sz w:val="28"/>
          <w:szCs w:val="28"/>
          <w:u w:val="none"/>
          <w:lang w:val="en-SG"/>
        </w:rPr>
        <w:t xml:space="preserve">afer </w:t>
      </w:r>
      <w:r w:rsidR="00E90885" w:rsidRPr="000740F0">
        <w:rPr>
          <w:rFonts w:asciiTheme="majorBidi" w:hAnsiTheme="majorBidi" w:cstheme="majorBidi"/>
          <w:bCs/>
          <w:i/>
          <w:iCs/>
          <w:sz w:val="28"/>
          <w:szCs w:val="28"/>
          <w:u w:val="none"/>
          <w:lang w:val="en-SG"/>
        </w:rPr>
        <w:t>C</w:t>
      </w:r>
      <w:r w:rsidR="00584A78" w:rsidRPr="000740F0">
        <w:rPr>
          <w:rFonts w:asciiTheme="majorBidi" w:hAnsiTheme="majorBidi" w:cstheme="majorBidi"/>
          <w:bCs/>
          <w:i/>
          <w:iCs/>
          <w:sz w:val="28"/>
          <w:szCs w:val="28"/>
          <w:u w:val="none"/>
          <w:lang w:val="en-SG"/>
        </w:rPr>
        <w:t>yberspace</w:t>
      </w:r>
      <w:r w:rsidR="00584A78" w:rsidRPr="000740F0">
        <w:rPr>
          <w:rFonts w:asciiTheme="majorBidi" w:hAnsiTheme="majorBidi" w:cstheme="majorBidi"/>
          <w:bCs/>
          <w:sz w:val="28"/>
          <w:szCs w:val="28"/>
          <w:u w:val="none"/>
          <w:lang w:val="en-SG"/>
        </w:rPr>
        <w:t xml:space="preserve"> by promoting involvement from not only </w:t>
      </w:r>
      <w:r w:rsidR="00E90885" w:rsidRPr="000740F0">
        <w:rPr>
          <w:rFonts w:asciiTheme="majorBidi" w:hAnsiTheme="majorBidi" w:cstheme="majorBidi"/>
          <w:bCs/>
          <w:sz w:val="28"/>
          <w:szCs w:val="28"/>
          <w:u w:val="none"/>
          <w:lang w:val="en-SG"/>
        </w:rPr>
        <w:t xml:space="preserve">the </w:t>
      </w:r>
      <w:r w:rsidR="00584A78" w:rsidRPr="000740F0">
        <w:rPr>
          <w:rFonts w:asciiTheme="majorBidi" w:hAnsiTheme="majorBidi" w:cstheme="majorBidi"/>
          <w:bCs/>
          <w:sz w:val="28"/>
          <w:szCs w:val="28"/>
          <w:u w:val="none"/>
          <w:lang w:val="en-SG"/>
        </w:rPr>
        <w:t>government but also industry and the public</w:t>
      </w:r>
      <w:r w:rsidR="00E90885" w:rsidRPr="000740F0">
        <w:rPr>
          <w:rFonts w:asciiTheme="majorBidi" w:hAnsiTheme="majorBidi" w:cstheme="majorBidi"/>
          <w:bCs/>
          <w:sz w:val="28"/>
          <w:szCs w:val="28"/>
          <w:u w:val="none"/>
          <w:lang w:val="en-SG"/>
        </w:rPr>
        <w:t xml:space="preserve"> to c</w:t>
      </w:r>
      <w:r w:rsidR="00C05CA4" w:rsidRPr="000740F0">
        <w:rPr>
          <w:rFonts w:asciiTheme="majorBidi" w:hAnsiTheme="majorBidi" w:cstheme="majorBidi"/>
          <w:bCs/>
          <w:sz w:val="28"/>
          <w:szCs w:val="28"/>
          <w:u w:val="none"/>
          <w:lang w:val="en-SG"/>
        </w:rPr>
        <w:t>o</w:t>
      </w:r>
      <w:r w:rsidR="00E90885" w:rsidRPr="000740F0">
        <w:rPr>
          <w:rFonts w:asciiTheme="majorBidi" w:hAnsiTheme="majorBidi" w:cstheme="majorBidi"/>
          <w:bCs/>
          <w:sz w:val="28"/>
          <w:szCs w:val="28"/>
          <w:u w:val="none"/>
          <w:lang w:val="en-SG"/>
        </w:rPr>
        <w:t>unter cyber threats, combat cyber crime and protect personal data</w:t>
      </w:r>
      <w:r w:rsidR="00584A78" w:rsidRPr="000740F0">
        <w:rPr>
          <w:rFonts w:asciiTheme="majorBidi" w:hAnsiTheme="majorBidi" w:cstheme="majorBidi"/>
          <w:bCs/>
          <w:sz w:val="28"/>
          <w:szCs w:val="28"/>
          <w:u w:val="none"/>
          <w:lang w:val="en-SG"/>
        </w:rPr>
        <w:t xml:space="preserve">; (3) </w:t>
      </w:r>
      <w:r w:rsidR="00584A78" w:rsidRPr="000740F0">
        <w:rPr>
          <w:rFonts w:asciiTheme="majorBidi" w:hAnsiTheme="majorBidi" w:cstheme="majorBidi"/>
          <w:bCs/>
          <w:i/>
          <w:iCs/>
          <w:sz w:val="28"/>
          <w:szCs w:val="28"/>
          <w:u w:val="none"/>
          <w:lang w:val="en-SG"/>
        </w:rPr>
        <w:t xml:space="preserve">Developing a </w:t>
      </w:r>
      <w:r w:rsidR="00E90885" w:rsidRPr="000740F0">
        <w:rPr>
          <w:rFonts w:asciiTheme="majorBidi" w:hAnsiTheme="majorBidi" w:cstheme="majorBidi"/>
          <w:bCs/>
          <w:i/>
          <w:iCs/>
          <w:sz w:val="28"/>
          <w:szCs w:val="28"/>
          <w:u w:val="none"/>
          <w:lang w:val="en-SG"/>
        </w:rPr>
        <w:t>V</w:t>
      </w:r>
      <w:r w:rsidR="00584A78" w:rsidRPr="000740F0">
        <w:rPr>
          <w:rFonts w:asciiTheme="majorBidi" w:hAnsiTheme="majorBidi" w:cstheme="majorBidi"/>
          <w:bCs/>
          <w:i/>
          <w:iCs/>
          <w:sz w:val="28"/>
          <w:szCs w:val="28"/>
          <w:u w:val="none"/>
          <w:lang w:val="en-SG"/>
        </w:rPr>
        <w:t xml:space="preserve">ibrant </w:t>
      </w:r>
      <w:r w:rsidR="00E90885" w:rsidRPr="000740F0">
        <w:rPr>
          <w:rFonts w:asciiTheme="majorBidi" w:hAnsiTheme="majorBidi" w:cstheme="majorBidi"/>
          <w:bCs/>
          <w:i/>
          <w:iCs/>
          <w:sz w:val="28"/>
          <w:szCs w:val="28"/>
          <w:u w:val="none"/>
          <w:lang w:val="en-SG"/>
        </w:rPr>
        <w:t>C</w:t>
      </w:r>
      <w:r w:rsidR="00FB2735" w:rsidRPr="000740F0">
        <w:rPr>
          <w:rFonts w:asciiTheme="majorBidi" w:hAnsiTheme="majorBidi" w:cstheme="majorBidi"/>
          <w:bCs/>
          <w:i/>
          <w:iCs/>
          <w:sz w:val="28"/>
          <w:szCs w:val="28"/>
          <w:u w:val="none"/>
          <w:lang w:val="en-SG"/>
        </w:rPr>
        <w:t>yber</w:t>
      </w:r>
      <w:r w:rsidR="00CD01FA" w:rsidRPr="000740F0">
        <w:rPr>
          <w:rFonts w:asciiTheme="majorBidi" w:hAnsiTheme="majorBidi" w:cstheme="majorBidi"/>
          <w:bCs/>
          <w:i/>
          <w:iCs/>
          <w:sz w:val="28"/>
          <w:szCs w:val="28"/>
          <w:u w:val="none"/>
          <w:lang w:val="en-SG"/>
        </w:rPr>
        <w:t xml:space="preserve"> S</w:t>
      </w:r>
      <w:r w:rsidR="00584A78" w:rsidRPr="000740F0">
        <w:rPr>
          <w:rFonts w:asciiTheme="majorBidi" w:hAnsiTheme="majorBidi" w:cstheme="majorBidi"/>
          <w:bCs/>
          <w:i/>
          <w:iCs/>
          <w:sz w:val="28"/>
          <w:szCs w:val="28"/>
          <w:u w:val="none"/>
          <w:lang w:val="en-SG"/>
        </w:rPr>
        <w:t xml:space="preserve">ecurity </w:t>
      </w:r>
      <w:r w:rsidR="00E90885" w:rsidRPr="000740F0">
        <w:rPr>
          <w:rFonts w:asciiTheme="majorBidi" w:hAnsiTheme="majorBidi" w:cstheme="majorBidi"/>
          <w:bCs/>
          <w:i/>
          <w:iCs/>
          <w:sz w:val="28"/>
          <w:szCs w:val="28"/>
          <w:u w:val="none"/>
          <w:lang w:val="en-SG"/>
        </w:rPr>
        <w:t>E</w:t>
      </w:r>
      <w:r w:rsidR="00584A78" w:rsidRPr="000740F0">
        <w:rPr>
          <w:rFonts w:asciiTheme="majorBidi" w:hAnsiTheme="majorBidi" w:cstheme="majorBidi"/>
          <w:bCs/>
          <w:i/>
          <w:iCs/>
          <w:sz w:val="28"/>
          <w:szCs w:val="28"/>
          <w:u w:val="none"/>
          <w:lang w:val="en-SG"/>
        </w:rPr>
        <w:t>cosystem</w:t>
      </w:r>
      <w:r w:rsidR="00584A78" w:rsidRPr="000740F0">
        <w:rPr>
          <w:rFonts w:asciiTheme="majorBidi" w:hAnsiTheme="majorBidi" w:cstheme="majorBidi"/>
          <w:bCs/>
          <w:sz w:val="28"/>
          <w:szCs w:val="28"/>
          <w:u w:val="none"/>
          <w:lang w:val="en-SG"/>
        </w:rPr>
        <w:t xml:space="preserve"> by working with industry and academia to grow the cyber security workforce; and (4) </w:t>
      </w:r>
      <w:r w:rsidR="00584A78" w:rsidRPr="000740F0">
        <w:rPr>
          <w:rFonts w:asciiTheme="majorBidi" w:hAnsiTheme="majorBidi" w:cstheme="majorBidi"/>
          <w:bCs/>
          <w:i/>
          <w:iCs/>
          <w:sz w:val="28"/>
          <w:szCs w:val="28"/>
          <w:u w:val="none"/>
          <w:lang w:val="en-SG"/>
        </w:rPr>
        <w:t xml:space="preserve">Strengthening </w:t>
      </w:r>
      <w:r w:rsidR="00E90885" w:rsidRPr="000740F0">
        <w:rPr>
          <w:rFonts w:asciiTheme="majorBidi" w:hAnsiTheme="majorBidi" w:cstheme="majorBidi"/>
          <w:bCs/>
          <w:i/>
          <w:iCs/>
          <w:sz w:val="28"/>
          <w:szCs w:val="28"/>
          <w:u w:val="none"/>
          <w:lang w:val="en-SG"/>
        </w:rPr>
        <w:t>I</w:t>
      </w:r>
      <w:r w:rsidR="00584A78" w:rsidRPr="000740F0">
        <w:rPr>
          <w:rFonts w:asciiTheme="majorBidi" w:hAnsiTheme="majorBidi" w:cstheme="majorBidi"/>
          <w:bCs/>
          <w:i/>
          <w:iCs/>
          <w:sz w:val="28"/>
          <w:szCs w:val="28"/>
          <w:u w:val="none"/>
          <w:lang w:val="en-SG"/>
        </w:rPr>
        <w:t xml:space="preserve">nternational </w:t>
      </w:r>
      <w:r w:rsidR="00E90885" w:rsidRPr="000740F0">
        <w:rPr>
          <w:rFonts w:asciiTheme="majorBidi" w:hAnsiTheme="majorBidi" w:cstheme="majorBidi"/>
          <w:bCs/>
          <w:i/>
          <w:iCs/>
          <w:sz w:val="28"/>
          <w:szCs w:val="28"/>
          <w:u w:val="none"/>
          <w:lang w:val="en-SG"/>
        </w:rPr>
        <w:t>P</w:t>
      </w:r>
      <w:r w:rsidR="00D4223E" w:rsidRPr="000740F0">
        <w:rPr>
          <w:rFonts w:asciiTheme="majorBidi" w:hAnsiTheme="majorBidi" w:cstheme="majorBidi"/>
          <w:bCs/>
          <w:i/>
          <w:iCs/>
          <w:sz w:val="28"/>
          <w:szCs w:val="28"/>
          <w:u w:val="none"/>
          <w:lang w:val="en-SG"/>
        </w:rPr>
        <w:t>artnerships</w:t>
      </w:r>
      <w:r w:rsidR="00D4223E" w:rsidRPr="000740F0">
        <w:rPr>
          <w:rFonts w:asciiTheme="majorBidi" w:hAnsiTheme="majorBidi" w:cstheme="majorBidi"/>
          <w:bCs/>
          <w:sz w:val="28"/>
          <w:szCs w:val="28"/>
          <w:u w:val="none"/>
          <w:lang w:val="en-SG"/>
        </w:rPr>
        <w:t xml:space="preserve">, </w:t>
      </w:r>
      <w:r w:rsidR="00C05CA4" w:rsidRPr="000740F0">
        <w:rPr>
          <w:rFonts w:asciiTheme="majorBidi" w:hAnsiTheme="majorBidi" w:cstheme="majorBidi"/>
          <w:bCs/>
          <w:sz w:val="28"/>
          <w:szCs w:val="28"/>
          <w:u w:val="none"/>
          <w:lang w:val="en-SG"/>
        </w:rPr>
        <w:t xml:space="preserve">given that cyber threats is </w:t>
      </w:r>
      <w:r w:rsidR="00584A78" w:rsidRPr="000740F0">
        <w:rPr>
          <w:rFonts w:asciiTheme="majorBidi" w:hAnsiTheme="majorBidi" w:cstheme="majorBidi"/>
          <w:bCs/>
          <w:sz w:val="28"/>
          <w:szCs w:val="28"/>
          <w:u w:val="none"/>
          <w:lang w:val="en-SG"/>
        </w:rPr>
        <w:t>transnational.</w:t>
      </w:r>
      <w:r w:rsidR="00584A78" w:rsidRPr="000740F0">
        <w:rPr>
          <w:rStyle w:val="FootnoteReference"/>
          <w:rFonts w:asciiTheme="majorBidi" w:hAnsiTheme="majorBidi" w:cstheme="majorBidi"/>
          <w:bCs/>
          <w:sz w:val="28"/>
          <w:szCs w:val="28"/>
          <w:u w:val="none"/>
          <w:lang w:val="en-SG"/>
        </w:rPr>
        <w:footnoteReference w:id="54"/>
      </w:r>
    </w:p>
    <w:p w:rsidR="005D4C37" w:rsidRPr="000740F0" w:rsidRDefault="005D4C37" w:rsidP="00C16CAF">
      <w:pPr>
        <w:spacing w:line="360" w:lineRule="auto"/>
        <w:jc w:val="both"/>
        <w:rPr>
          <w:rFonts w:asciiTheme="majorBidi" w:hAnsiTheme="majorBidi" w:cstheme="majorBidi"/>
          <w:bCs/>
          <w:sz w:val="28"/>
          <w:szCs w:val="28"/>
          <w:u w:val="none"/>
          <w:lang w:val="en-SG"/>
        </w:rPr>
      </w:pPr>
    </w:p>
    <w:p w:rsidR="00E3358C" w:rsidRPr="000740F0" w:rsidRDefault="00E3358C" w:rsidP="00E3358C">
      <w:pPr>
        <w:spacing w:line="360" w:lineRule="auto"/>
        <w:jc w:val="both"/>
        <w:rPr>
          <w:rFonts w:asciiTheme="majorBidi" w:hAnsiTheme="majorBidi" w:cstheme="majorBidi"/>
          <w:b/>
          <w:sz w:val="28"/>
          <w:szCs w:val="28"/>
          <w:u w:val="none"/>
          <w:lang w:val="en-SG"/>
        </w:rPr>
      </w:pPr>
      <w:r w:rsidRPr="000740F0">
        <w:rPr>
          <w:rFonts w:asciiTheme="majorBidi" w:hAnsiTheme="majorBidi" w:cstheme="majorBidi"/>
          <w:b/>
          <w:sz w:val="28"/>
          <w:szCs w:val="28"/>
          <w:u w:val="none"/>
          <w:lang w:val="en-SG"/>
        </w:rPr>
        <w:t>3.1.1</w:t>
      </w:r>
      <w:r w:rsidRPr="000740F0">
        <w:rPr>
          <w:rFonts w:asciiTheme="majorBidi" w:hAnsiTheme="majorBidi" w:cstheme="majorBidi"/>
          <w:b/>
          <w:sz w:val="28"/>
          <w:szCs w:val="28"/>
          <w:u w:val="none"/>
          <w:lang w:val="en-SG"/>
        </w:rPr>
        <w:tab/>
        <w:t xml:space="preserve">Pillar #1: Building a Resilient Infrastructure </w:t>
      </w:r>
    </w:p>
    <w:p w:rsidR="00E3358C" w:rsidRPr="000740F0" w:rsidRDefault="00E3358C" w:rsidP="00FB2735">
      <w:pPr>
        <w:spacing w:line="360" w:lineRule="auto"/>
        <w:jc w:val="both"/>
        <w:rPr>
          <w:rFonts w:asciiTheme="majorBidi" w:hAnsiTheme="majorBidi" w:cstheme="majorBidi"/>
          <w:bCs/>
          <w:sz w:val="28"/>
          <w:szCs w:val="28"/>
          <w:u w:val="none"/>
          <w:lang w:val="en-SG"/>
        </w:rPr>
      </w:pPr>
    </w:p>
    <w:p w:rsidR="000937C1" w:rsidRDefault="00FB2735" w:rsidP="004238EB">
      <w:pPr>
        <w:spacing w:line="360" w:lineRule="auto"/>
        <w:ind w:firstLine="720"/>
        <w:jc w:val="both"/>
        <w:rPr>
          <w:rFonts w:asciiTheme="majorBidi" w:hAnsiTheme="majorBidi" w:cstheme="majorBidi"/>
          <w:bCs/>
          <w:sz w:val="28"/>
          <w:szCs w:val="28"/>
          <w:u w:val="none"/>
          <w:lang w:val="en-SG"/>
        </w:rPr>
      </w:pPr>
      <w:r w:rsidRPr="000740F0">
        <w:rPr>
          <w:rFonts w:asciiTheme="majorBidi" w:hAnsiTheme="majorBidi" w:cstheme="majorBidi"/>
          <w:bCs/>
          <w:sz w:val="28"/>
          <w:szCs w:val="28"/>
          <w:u w:val="none"/>
          <w:lang w:val="en-SG"/>
        </w:rPr>
        <w:t>The first pillar on Building a Resilient Infrastructure seeks to enhance the protection of Critical Information Infrastructure (CII) and improve cross-sector response to mitigate widespread cyber</w:t>
      </w:r>
      <w:r w:rsidR="00B63E3E">
        <w:rPr>
          <w:rFonts w:asciiTheme="majorBidi" w:hAnsiTheme="majorBidi" w:cstheme="majorBidi"/>
          <w:bCs/>
          <w:sz w:val="28"/>
          <w:szCs w:val="28"/>
          <w:u w:val="none"/>
          <w:lang w:val="en-SG"/>
        </w:rPr>
        <w:t xml:space="preserve"> </w:t>
      </w:r>
      <w:r w:rsidRPr="000740F0">
        <w:rPr>
          <w:rFonts w:asciiTheme="majorBidi" w:hAnsiTheme="majorBidi" w:cstheme="majorBidi"/>
          <w:bCs/>
          <w:sz w:val="28"/>
          <w:szCs w:val="28"/>
          <w:u w:val="none"/>
          <w:lang w:val="en-SG"/>
        </w:rPr>
        <w:t>attacks</w:t>
      </w:r>
      <w:r w:rsidR="00BE167A" w:rsidRPr="000740F0">
        <w:rPr>
          <w:rFonts w:asciiTheme="majorBidi" w:hAnsiTheme="majorBidi" w:cstheme="majorBidi"/>
          <w:bCs/>
          <w:sz w:val="28"/>
          <w:szCs w:val="28"/>
          <w:u w:val="none"/>
          <w:lang w:val="en-SG"/>
        </w:rPr>
        <w:t>.</w:t>
      </w:r>
      <w:r w:rsidR="00ED0B28" w:rsidRPr="000740F0">
        <w:rPr>
          <w:rFonts w:asciiTheme="majorBidi" w:hAnsiTheme="majorBidi" w:cstheme="majorBidi"/>
          <w:bCs/>
          <w:sz w:val="28"/>
          <w:szCs w:val="28"/>
          <w:u w:val="none"/>
          <w:lang w:val="en-SG"/>
        </w:rPr>
        <w:t xml:space="preserve"> A CII Protection Programme </w:t>
      </w:r>
      <w:r w:rsidR="005A2DAE" w:rsidRPr="000740F0">
        <w:rPr>
          <w:rFonts w:asciiTheme="majorBidi" w:hAnsiTheme="majorBidi" w:cstheme="majorBidi"/>
          <w:bCs/>
          <w:sz w:val="28"/>
          <w:szCs w:val="28"/>
          <w:u w:val="none"/>
          <w:lang w:val="en-SG"/>
        </w:rPr>
        <w:t xml:space="preserve">will be implemented to put in place </w:t>
      </w:r>
      <w:r w:rsidR="00ED0B28" w:rsidRPr="000740F0">
        <w:rPr>
          <w:rFonts w:asciiTheme="majorBidi" w:hAnsiTheme="majorBidi" w:cstheme="majorBidi"/>
          <w:bCs/>
          <w:sz w:val="28"/>
          <w:szCs w:val="28"/>
          <w:u w:val="none"/>
          <w:lang w:val="en-SG"/>
        </w:rPr>
        <w:t>robust and systematic</w:t>
      </w:r>
      <w:r w:rsidR="008A6C0D" w:rsidRPr="000740F0">
        <w:rPr>
          <w:rFonts w:asciiTheme="majorBidi" w:hAnsiTheme="majorBidi" w:cstheme="majorBidi"/>
          <w:bCs/>
          <w:sz w:val="28"/>
          <w:szCs w:val="28"/>
          <w:u w:val="none"/>
          <w:lang w:val="en-SG"/>
        </w:rPr>
        <w:t xml:space="preserve"> cyber risk management processes</w:t>
      </w:r>
      <w:r w:rsidR="005A2DAE" w:rsidRPr="000740F0">
        <w:rPr>
          <w:rFonts w:asciiTheme="majorBidi" w:hAnsiTheme="majorBidi" w:cstheme="majorBidi"/>
          <w:bCs/>
          <w:sz w:val="28"/>
          <w:szCs w:val="28"/>
          <w:u w:val="none"/>
          <w:lang w:val="en-SG"/>
        </w:rPr>
        <w:t>.</w:t>
      </w:r>
      <w:r w:rsidR="00BE167A" w:rsidRPr="000740F0">
        <w:rPr>
          <w:rFonts w:asciiTheme="majorBidi" w:hAnsiTheme="majorBidi" w:cstheme="majorBidi"/>
          <w:bCs/>
          <w:sz w:val="28"/>
          <w:szCs w:val="28"/>
          <w:u w:val="none"/>
          <w:lang w:val="en-SG"/>
        </w:rPr>
        <w:t xml:space="preserve"> </w:t>
      </w:r>
      <w:r w:rsidR="004238EB">
        <w:rPr>
          <w:rFonts w:asciiTheme="majorBidi" w:hAnsiTheme="majorBidi" w:cstheme="majorBidi"/>
          <w:bCs/>
          <w:sz w:val="28"/>
          <w:szCs w:val="28"/>
          <w:u w:val="none"/>
          <w:lang w:val="en-SG"/>
        </w:rPr>
        <w:t>With a c</w:t>
      </w:r>
      <w:r w:rsidR="00BE167A" w:rsidRPr="000740F0">
        <w:rPr>
          <w:rFonts w:asciiTheme="majorBidi" w:hAnsiTheme="majorBidi" w:cstheme="majorBidi"/>
          <w:bCs/>
          <w:sz w:val="28"/>
          <w:szCs w:val="28"/>
          <w:u w:val="none"/>
          <w:lang w:val="en-SG"/>
        </w:rPr>
        <w:t>yber-resilient infrastructure</w:t>
      </w:r>
      <w:r w:rsidR="004238EB">
        <w:rPr>
          <w:rFonts w:asciiTheme="majorBidi" w:hAnsiTheme="majorBidi" w:cstheme="majorBidi"/>
          <w:bCs/>
          <w:sz w:val="28"/>
          <w:szCs w:val="28"/>
          <w:u w:val="none"/>
          <w:lang w:val="en-SG"/>
        </w:rPr>
        <w:t xml:space="preserve"> in place, it</w:t>
      </w:r>
      <w:r w:rsidR="00BE167A" w:rsidRPr="000740F0">
        <w:rPr>
          <w:rFonts w:asciiTheme="majorBidi" w:hAnsiTheme="majorBidi" w:cstheme="majorBidi"/>
          <w:bCs/>
          <w:sz w:val="28"/>
          <w:szCs w:val="28"/>
          <w:u w:val="none"/>
          <w:lang w:val="en-SG"/>
        </w:rPr>
        <w:t xml:space="preserve"> will provide </w:t>
      </w:r>
      <w:r w:rsidR="00BE167A" w:rsidRPr="00D45530">
        <w:rPr>
          <w:rFonts w:asciiTheme="majorBidi" w:hAnsiTheme="majorBidi" w:cstheme="majorBidi"/>
          <w:bCs/>
          <w:sz w:val="28"/>
          <w:szCs w:val="28"/>
          <w:u w:val="none"/>
          <w:lang w:val="en-SG"/>
        </w:rPr>
        <w:t>peace of mind to Singaporeans</w:t>
      </w:r>
      <w:r w:rsidR="00ED0B28" w:rsidRPr="00D45530">
        <w:rPr>
          <w:rFonts w:asciiTheme="majorBidi" w:hAnsiTheme="majorBidi" w:cstheme="majorBidi"/>
          <w:bCs/>
          <w:sz w:val="28"/>
          <w:szCs w:val="28"/>
          <w:u w:val="none"/>
          <w:lang w:val="en-SG"/>
        </w:rPr>
        <w:t xml:space="preserve"> as well as </w:t>
      </w:r>
      <w:r w:rsidR="00BE167A" w:rsidRPr="00D45530">
        <w:rPr>
          <w:rFonts w:asciiTheme="majorBidi" w:hAnsiTheme="majorBidi" w:cstheme="majorBidi"/>
          <w:bCs/>
          <w:sz w:val="28"/>
          <w:szCs w:val="28"/>
          <w:u w:val="none"/>
          <w:lang w:val="en-SG"/>
        </w:rPr>
        <w:t>reinforce confidence in Singapore as a resilient and trusted global centre of trade and commerce</w:t>
      </w:r>
      <w:r w:rsidR="005A2DAE" w:rsidRPr="00D45530">
        <w:rPr>
          <w:rFonts w:asciiTheme="majorBidi" w:hAnsiTheme="majorBidi" w:cstheme="majorBidi"/>
          <w:bCs/>
          <w:sz w:val="28"/>
          <w:szCs w:val="28"/>
          <w:u w:val="none"/>
          <w:lang w:val="en-SG"/>
        </w:rPr>
        <w:t>.</w:t>
      </w:r>
      <w:r w:rsidR="00BE167A" w:rsidRPr="00D45530">
        <w:rPr>
          <w:rStyle w:val="FootnoteReference"/>
          <w:rFonts w:asciiTheme="majorBidi" w:hAnsiTheme="majorBidi" w:cstheme="majorBidi"/>
          <w:bCs/>
          <w:sz w:val="28"/>
          <w:szCs w:val="28"/>
          <w:u w:val="none"/>
          <w:lang w:val="en-SG"/>
        </w:rPr>
        <w:footnoteReference w:id="55"/>
      </w:r>
      <w:r w:rsidR="005A2DAE" w:rsidRPr="00D45530">
        <w:rPr>
          <w:rFonts w:asciiTheme="majorBidi" w:hAnsiTheme="majorBidi" w:cstheme="majorBidi"/>
          <w:bCs/>
          <w:sz w:val="28"/>
          <w:szCs w:val="28"/>
          <w:u w:val="none"/>
          <w:lang w:val="en-SG"/>
        </w:rPr>
        <w:t xml:space="preserve"> </w:t>
      </w:r>
    </w:p>
    <w:p w:rsidR="000937C1" w:rsidRDefault="000937C1" w:rsidP="00D45530">
      <w:pPr>
        <w:spacing w:line="360" w:lineRule="auto"/>
        <w:ind w:firstLine="720"/>
        <w:jc w:val="both"/>
        <w:rPr>
          <w:rFonts w:asciiTheme="majorBidi" w:hAnsiTheme="majorBidi" w:cstheme="majorBidi"/>
          <w:bCs/>
          <w:sz w:val="28"/>
          <w:szCs w:val="28"/>
          <w:u w:val="none"/>
          <w:lang w:val="en-SG"/>
        </w:rPr>
      </w:pPr>
    </w:p>
    <w:p w:rsidR="000937C1" w:rsidRDefault="000937C1" w:rsidP="000937C1">
      <w:pPr>
        <w:spacing w:line="360" w:lineRule="auto"/>
        <w:ind w:firstLine="720"/>
        <w:jc w:val="both"/>
        <w:rPr>
          <w:rFonts w:asciiTheme="majorBidi" w:hAnsiTheme="majorBidi" w:cstheme="majorBidi"/>
          <w:bCs/>
          <w:sz w:val="28"/>
          <w:szCs w:val="28"/>
          <w:u w:val="none"/>
          <w:lang w:val="en-SG"/>
        </w:rPr>
      </w:pPr>
      <w:r w:rsidRPr="002F2182">
        <w:rPr>
          <w:rFonts w:asciiTheme="majorBidi" w:hAnsiTheme="majorBidi" w:cstheme="majorBidi"/>
          <w:bCs/>
          <w:sz w:val="28"/>
          <w:szCs w:val="28"/>
          <w:u w:val="none"/>
          <w:lang w:val="en-SG"/>
        </w:rPr>
        <w:t xml:space="preserve">Singapore has </w:t>
      </w:r>
      <w:r>
        <w:rPr>
          <w:rFonts w:asciiTheme="majorBidi" w:hAnsiTheme="majorBidi" w:cstheme="majorBidi"/>
          <w:bCs/>
          <w:sz w:val="28"/>
          <w:szCs w:val="28"/>
          <w:u w:val="none"/>
          <w:lang w:val="en-SG"/>
        </w:rPr>
        <w:t xml:space="preserve">also </w:t>
      </w:r>
      <w:r w:rsidRPr="002F2182">
        <w:rPr>
          <w:rFonts w:asciiTheme="majorBidi" w:hAnsiTheme="majorBidi" w:cstheme="majorBidi"/>
          <w:bCs/>
          <w:sz w:val="28"/>
          <w:szCs w:val="28"/>
          <w:u w:val="none"/>
          <w:lang w:val="en-SG"/>
        </w:rPr>
        <w:t>developed a national cyber</w:t>
      </w:r>
      <w:r w:rsidR="00F60F0F">
        <w:rPr>
          <w:rFonts w:asciiTheme="majorBidi" w:hAnsiTheme="majorBidi" w:cstheme="majorBidi"/>
          <w:bCs/>
          <w:sz w:val="28"/>
          <w:szCs w:val="28"/>
          <w:u w:val="none"/>
          <w:lang w:val="en-SG"/>
        </w:rPr>
        <w:t xml:space="preserve"> </w:t>
      </w:r>
      <w:r w:rsidRPr="002F2182">
        <w:rPr>
          <w:rFonts w:asciiTheme="majorBidi" w:hAnsiTheme="majorBidi" w:cstheme="majorBidi"/>
          <w:bCs/>
          <w:sz w:val="28"/>
          <w:szCs w:val="28"/>
          <w:u w:val="none"/>
          <w:lang w:val="en-SG"/>
        </w:rPr>
        <w:t xml:space="preserve">security response plan which allows for timely response and ground initiative at the local level, complemented with effective coordination and strategic support at </w:t>
      </w:r>
      <w:r w:rsidRPr="002F2182">
        <w:rPr>
          <w:rFonts w:asciiTheme="majorBidi" w:hAnsiTheme="majorBidi" w:cstheme="majorBidi"/>
          <w:bCs/>
          <w:sz w:val="28"/>
          <w:szCs w:val="28"/>
          <w:u w:val="none"/>
          <w:lang w:val="en-SG"/>
        </w:rPr>
        <w:lastRenderedPageBreak/>
        <w:t>the sectoral and national level. The plan envisages three tiers of response – Tier 1 for cyber campaigns that threaten national security, Tier 2 for cyber-attacks on a sector, and Tier 3 for cyber-attacks on a specific operator. The plan requires CSA to work closely with CII operators and the cyber</w:t>
      </w:r>
      <w:r>
        <w:rPr>
          <w:rFonts w:asciiTheme="majorBidi" w:hAnsiTheme="majorBidi" w:cstheme="majorBidi"/>
          <w:bCs/>
          <w:sz w:val="28"/>
          <w:szCs w:val="28"/>
          <w:u w:val="none"/>
          <w:lang w:val="en-SG"/>
        </w:rPr>
        <w:t xml:space="preserve"> </w:t>
      </w:r>
      <w:r w:rsidRPr="002F2182">
        <w:rPr>
          <w:rFonts w:asciiTheme="majorBidi" w:hAnsiTheme="majorBidi" w:cstheme="majorBidi"/>
          <w:bCs/>
          <w:sz w:val="28"/>
          <w:szCs w:val="28"/>
          <w:u w:val="none"/>
          <w:lang w:val="en-SG"/>
        </w:rPr>
        <w:t>security community to ensure an effective response</w:t>
      </w:r>
      <w:r>
        <w:rPr>
          <w:rFonts w:asciiTheme="majorBidi" w:hAnsiTheme="majorBidi" w:cstheme="majorBidi"/>
          <w:bCs/>
          <w:sz w:val="28"/>
          <w:szCs w:val="28"/>
          <w:u w:val="none"/>
          <w:lang w:val="en-SG"/>
        </w:rPr>
        <w:t xml:space="preserve">. The national response to a cyber attack at the national level will </w:t>
      </w:r>
      <w:r w:rsidRPr="002F2182">
        <w:rPr>
          <w:rFonts w:asciiTheme="majorBidi" w:hAnsiTheme="majorBidi" w:cstheme="majorBidi"/>
          <w:bCs/>
          <w:sz w:val="28"/>
          <w:szCs w:val="28"/>
          <w:u w:val="none"/>
          <w:lang w:val="en-SG"/>
        </w:rPr>
        <w:t>be led by an inter-agency Cybersecurity Crisis Management Group, or CMG (Cyber). It is led by the Permanent Secretary of the Ministry of Communications &amp; Information, supported by CSA, and comprises senior policy decision</w:t>
      </w:r>
      <w:r w:rsidR="00F60F0F">
        <w:rPr>
          <w:rFonts w:asciiTheme="majorBidi" w:hAnsiTheme="majorBidi" w:cstheme="majorBidi"/>
          <w:bCs/>
          <w:sz w:val="28"/>
          <w:szCs w:val="28"/>
          <w:u w:val="none"/>
          <w:lang w:val="en-SG"/>
        </w:rPr>
        <w:t xml:space="preserve"> </w:t>
      </w:r>
      <w:r w:rsidRPr="002F2182">
        <w:rPr>
          <w:rFonts w:asciiTheme="majorBidi" w:hAnsiTheme="majorBidi" w:cstheme="majorBidi"/>
          <w:bCs/>
          <w:sz w:val="28"/>
          <w:szCs w:val="28"/>
          <w:u w:val="none"/>
          <w:lang w:val="en-SG"/>
        </w:rPr>
        <w:t>makers from government agencies overseeing the different critical sectors. CMG (Cyber) serves dual functions: (a) it is responsible for the development of cyber</w:t>
      </w:r>
      <w:r w:rsidR="00F60F0F">
        <w:rPr>
          <w:rFonts w:asciiTheme="majorBidi" w:hAnsiTheme="majorBidi" w:cstheme="majorBidi"/>
          <w:bCs/>
          <w:sz w:val="28"/>
          <w:szCs w:val="28"/>
          <w:u w:val="none"/>
          <w:lang w:val="en-SG"/>
        </w:rPr>
        <w:t xml:space="preserve"> </w:t>
      </w:r>
      <w:r w:rsidRPr="002F2182">
        <w:rPr>
          <w:rFonts w:asciiTheme="majorBidi" w:hAnsiTheme="majorBidi" w:cstheme="majorBidi"/>
          <w:bCs/>
          <w:sz w:val="28"/>
          <w:szCs w:val="28"/>
          <w:u w:val="none"/>
          <w:lang w:val="en-SG"/>
        </w:rPr>
        <w:t>security policies and standards, and oversees the implementation of cyber</w:t>
      </w:r>
      <w:r w:rsidR="00F60F0F">
        <w:rPr>
          <w:rFonts w:asciiTheme="majorBidi" w:hAnsiTheme="majorBidi" w:cstheme="majorBidi"/>
          <w:bCs/>
          <w:sz w:val="28"/>
          <w:szCs w:val="28"/>
          <w:u w:val="none"/>
          <w:lang w:val="en-SG"/>
        </w:rPr>
        <w:t xml:space="preserve"> </w:t>
      </w:r>
      <w:r w:rsidRPr="002F2182">
        <w:rPr>
          <w:rFonts w:asciiTheme="majorBidi" w:hAnsiTheme="majorBidi" w:cstheme="majorBidi"/>
          <w:bCs/>
          <w:sz w:val="28"/>
          <w:szCs w:val="28"/>
          <w:u w:val="none"/>
          <w:lang w:val="en-SG"/>
        </w:rPr>
        <w:t>security protection measures in the critical sectors; and (b) in a cyber crisis, it mobilises the necessary resources and directs the operational responses to provide a coordinated response to the thr</w:t>
      </w:r>
      <w:r>
        <w:rPr>
          <w:rFonts w:asciiTheme="majorBidi" w:hAnsiTheme="majorBidi" w:cstheme="majorBidi"/>
          <w:bCs/>
          <w:sz w:val="28"/>
          <w:szCs w:val="28"/>
          <w:u w:val="none"/>
          <w:lang w:val="en-SG"/>
        </w:rPr>
        <w:t>eat.</w:t>
      </w:r>
    </w:p>
    <w:p w:rsidR="000937C1" w:rsidRDefault="000937C1" w:rsidP="00D45530">
      <w:pPr>
        <w:spacing w:line="360" w:lineRule="auto"/>
        <w:ind w:firstLine="720"/>
        <w:jc w:val="both"/>
        <w:rPr>
          <w:rFonts w:asciiTheme="majorBidi" w:hAnsiTheme="majorBidi" w:cstheme="majorBidi"/>
          <w:bCs/>
          <w:sz w:val="28"/>
          <w:szCs w:val="28"/>
          <w:u w:val="none"/>
          <w:lang w:val="en-SG"/>
        </w:rPr>
      </w:pPr>
    </w:p>
    <w:p w:rsidR="005A2DAE" w:rsidRPr="000740F0" w:rsidRDefault="005A2DAE" w:rsidP="000937C1">
      <w:pPr>
        <w:spacing w:line="360" w:lineRule="auto"/>
        <w:ind w:firstLine="720"/>
        <w:jc w:val="both"/>
        <w:rPr>
          <w:rFonts w:asciiTheme="majorBidi" w:hAnsiTheme="majorBidi" w:cstheme="majorBidi"/>
          <w:bCs/>
          <w:sz w:val="28"/>
          <w:szCs w:val="28"/>
          <w:u w:val="none"/>
          <w:lang w:val="en-SG"/>
        </w:rPr>
      </w:pPr>
      <w:r w:rsidRPr="000740F0">
        <w:rPr>
          <w:rFonts w:asciiTheme="majorBidi" w:hAnsiTheme="majorBidi" w:cstheme="majorBidi"/>
          <w:bCs/>
          <w:sz w:val="28"/>
          <w:szCs w:val="28"/>
          <w:u w:val="none"/>
          <w:lang w:val="en-SG"/>
        </w:rPr>
        <w:t xml:space="preserve">Regular multi-sector cyber security exercises will </w:t>
      </w:r>
      <w:r w:rsidR="008A6C0D" w:rsidRPr="000740F0">
        <w:rPr>
          <w:rFonts w:asciiTheme="majorBidi" w:hAnsiTheme="majorBidi" w:cstheme="majorBidi"/>
          <w:bCs/>
          <w:sz w:val="28"/>
          <w:szCs w:val="28"/>
          <w:u w:val="none"/>
          <w:lang w:val="en-SG"/>
        </w:rPr>
        <w:t xml:space="preserve">also </w:t>
      </w:r>
      <w:r w:rsidRPr="000740F0">
        <w:rPr>
          <w:rFonts w:asciiTheme="majorBidi" w:hAnsiTheme="majorBidi" w:cstheme="majorBidi"/>
          <w:bCs/>
          <w:sz w:val="28"/>
          <w:szCs w:val="28"/>
          <w:u w:val="none"/>
          <w:lang w:val="en-SG"/>
        </w:rPr>
        <w:t xml:space="preserve">be conducted to enhance the readiness and responsiveness to significant cyber attacks at the national level. </w:t>
      </w:r>
      <w:r w:rsidR="00712431" w:rsidRPr="000740F0">
        <w:rPr>
          <w:rFonts w:asciiTheme="majorBidi" w:hAnsiTheme="majorBidi" w:cstheme="majorBidi"/>
          <w:bCs/>
          <w:sz w:val="28"/>
          <w:szCs w:val="28"/>
          <w:u w:val="none"/>
          <w:lang w:val="en-SG"/>
        </w:rPr>
        <w:t>This will ensure a high level of preparedness to mount a robust response and implement reliable recovery plans, which is likely to require co</w:t>
      </w:r>
      <w:r w:rsidR="008A6C0D" w:rsidRPr="000740F0">
        <w:rPr>
          <w:rFonts w:asciiTheme="majorBidi" w:hAnsiTheme="majorBidi" w:cstheme="majorBidi"/>
          <w:bCs/>
          <w:sz w:val="28"/>
          <w:szCs w:val="28"/>
          <w:u w:val="none"/>
          <w:lang w:val="en-SG"/>
        </w:rPr>
        <w:t>-</w:t>
      </w:r>
      <w:r w:rsidR="00712431" w:rsidRPr="000740F0">
        <w:rPr>
          <w:rFonts w:asciiTheme="majorBidi" w:hAnsiTheme="majorBidi" w:cstheme="majorBidi"/>
          <w:bCs/>
          <w:sz w:val="28"/>
          <w:szCs w:val="28"/>
          <w:u w:val="none"/>
          <w:lang w:val="en-SG"/>
        </w:rPr>
        <w:t>ordinations and support at the sectoral and national level, when under a cyber attack.</w:t>
      </w:r>
    </w:p>
    <w:p w:rsidR="00234646" w:rsidRPr="000740F0" w:rsidRDefault="00234646" w:rsidP="00712431">
      <w:pPr>
        <w:spacing w:line="360" w:lineRule="auto"/>
        <w:ind w:firstLine="720"/>
        <w:jc w:val="both"/>
        <w:rPr>
          <w:rFonts w:asciiTheme="majorBidi" w:hAnsiTheme="majorBidi" w:cstheme="majorBidi"/>
          <w:bCs/>
          <w:sz w:val="28"/>
          <w:szCs w:val="28"/>
          <w:u w:val="none"/>
          <w:lang w:val="en-SG"/>
        </w:rPr>
      </w:pPr>
    </w:p>
    <w:p w:rsidR="00C90231" w:rsidRPr="000740F0" w:rsidRDefault="005A2DAE" w:rsidP="00E767FB">
      <w:pPr>
        <w:spacing w:line="360" w:lineRule="auto"/>
        <w:ind w:firstLine="720"/>
        <w:jc w:val="both"/>
        <w:rPr>
          <w:rFonts w:asciiTheme="majorBidi" w:hAnsiTheme="majorBidi" w:cstheme="majorBidi"/>
          <w:bCs/>
          <w:sz w:val="28"/>
          <w:szCs w:val="28"/>
          <w:u w:val="none"/>
          <w:lang w:val="en-SG"/>
        </w:rPr>
      </w:pPr>
      <w:r w:rsidRPr="000740F0">
        <w:rPr>
          <w:rFonts w:asciiTheme="majorBidi" w:hAnsiTheme="majorBidi" w:cstheme="majorBidi"/>
          <w:bCs/>
          <w:sz w:val="28"/>
          <w:szCs w:val="28"/>
          <w:u w:val="none"/>
          <w:lang w:val="en-SG"/>
        </w:rPr>
        <w:t xml:space="preserve">Other efforts include strengthening the </w:t>
      </w:r>
      <w:r w:rsidR="00ED0B28" w:rsidRPr="000740F0">
        <w:rPr>
          <w:rFonts w:asciiTheme="majorBidi" w:hAnsiTheme="majorBidi" w:cstheme="majorBidi"/>
          <w:bCs/>
          <w:sz w:val="28"/>
          <w:szCs w:val="28"/>
          <w:u w:val="none"/>
          <w:lang w:val="en-SG"/>
        </w:rPr>
        <w:t>cyber security governance and legis</w:t>
      </w:r>
      <w:r w:rsidRPr="000740F0">
        <w:rPr>
          <w:rFonts w:asciiTheme="majorBidi" w:hAnsiTheme="majorBidi" w:cstheme="majorBidi"/>
          <w:bCs/>
          <w:sz w:val="28"/>
          <w:szCs w:val="28"/>
          <w:u w:val="none"/>
          <w:lang w:val="en-SG"/>
        </w:rPr>
        <w:t xml:space="preserve">lative </w:t>
      </w:r>
      <w:r w:rsidR="00ED0B28" w:rsidRPr="000740F0">
        <w:rPr>
          <w:rFonts w:asciiTheme="majorBidi" w:hAnsiTheme="majorBidi" w:cstheme="majorBidi"/>
          <w:bCs/>
          <w:sz w:val="28"/>
          <w:szCs w:val="28"/>
          <w:u w:val="none"/>
          <w:lang w:val="en-SG"/>
        </w:rPr>
        <w:t>framework</w:t>
      </w:r>
      <w:r w:rsidRPr="000740F0">
        <w:rPr>
          <w:rFonts w:asciiTheme="majorBidi" w:hAnsiTheme="majorBidi" w:cstheme="majorBidi"/>
          <w:bCs/>
          <w:sz w:val="28"/>
          <w:szCs w:val="28"/>
          <w:u w:val="none"/>
          <w:lang w:val="en-SG"/>
        </w:rPr>
        <w:t>, as well as making the government systems more secure.</w:t>
      </w:r>
      <w:r w:rsidR="00ED0B28" w:rsidRPr="000740F0">
        <w:rPr>
          <w:rFonts w:asciiTheme="majorBidi" w:hAnsiTheme="majorBidi" w:cstheme="majorBidi"/>
          <w:bCs/>
          <w:sz w:val="28"/>
          <w:szCs w:val="28"/>
          <w:u w:val="none"/>
          <w:lang w:val="en-SG"/>
        </w:rPr>
        <w:t xml:space="preserve"> </w:t>
      </w:r>
      <w:r w:rsidR="008A6C0D" w:rsidRPr="000740F0">
        <w:rPr>
          <w:rFonts w:asciiTheme="majorBidi" w:hAnsiTheme="majorBidi" w:cstheme="majorBidi"/>
          <w:bCs/>
          <w:sz w:val="28"/>
          <w:szCs w:val="28"/>
          <w:u w:val="none"/>
          <w:lang w:val="en-SG"/>
        </w:rPr>
        <w:t>In this regard, a new Cyber Security Act w</w:t>
      </w:r>
      <w:r w:rsidR="00660833" w:rsidRPr="000740F0">
        <w:rPr>
          <w:rFonts w:asciiTheme="majorBidi" w:hAnsiTheme="majorBidi" w:cstheme="majorBidi"/>
          <w:bCs/>
          <w:sz w:val="28"/>
          <w:szCs w:val="28"/>
          <w:u w:val="none"/>
          <w:lang w:val="en-SG"/>
        </w:rPr>
        <w:t xml:space="preserve">as introduced in 2018. </w:t>
      </w:r>
      <w:r w:rsidR="008A6C0D" w:rsidRPr="000740F0">
        <w:rPr>
          <w:rFonts w:asciiTheme="majorBidi" w:hAnsiTheme="majorBidi" w:cstheme="majorBidi"/>
          <w:bCs/>
          <w:sz w:val="28"/>
          <w:szCs w:val="28"/>
          <w:u w:val="none"/>
          <w:lang w:val="en-SG"/>
        </w:rPr>
        <w:t>The Act augment</w:t>
      </w:r>
      <w:r w:rsidR="00660833" w:rsidRPr="000740F0">
        <w:rPr>
          <w:rFonts w:asciiTheme="majorBidi" w:hAnsiTheme="majorBidi" w:cstheme="majorBidi"/>
          <w:bCs/>
          <w:sz w:val="28"/>
          <w:szCs w:val="28"/>
          <w:u w:val="none"/>
          <w:lang w:val="en-SG"/>
        </w:rPr>
        <w:t>s</w:t>
      </w:r>
      <w:r w:rsidR="008A6C0D" w:rsidRPr="000740F0">
        <w:rPr>
          <w:rFonts w:asciiTheme="majorBidi" w:hAnsiTheme="majorBidi" w:cstheme="majorBidi"/>
          <w:bCs/>
          <w:sz w:val="28"/>
          <w:szCs w:val="28"/>
          <w:u w:val="none"/>
          <w:lang w:val="en-SG"/>
        </w:rPr>
        <w:t xml:space="preserve"> existing cyber security policies to include a framework to ensure CII owners and operators take responsibility for </w:t>
      </w:r>
      <w:r w:rsidR="008A6C0D" w:rsidRPr="000740F0">
        <w:rPr>
          <w:rFonts w:asciiTheme="majorBidi" w:hAnsiTheme="majorBidi" w:cstheme="majorBidi"/>
          <w:bCs/>
          <w:sz w:val="28"/>
          <w:szCs w:val="28"/>
          <w:u w:val="none"/>
          <w:lang w:val="en-SG"/>
        </w:rPr>
        <w:lastRenderedPageBreak/>
        <w:t>securing their systems and networks</w:t>
      </w:r>
      <w:r w:rsidR="00DF143F" w:rsidRPr="000740F0">
        <w:rPr>
          <w:rFonts w:asciiTheme="majorBidi" w:hAnsiTheme="majorBidi" w:cstheme="majorBidi"/>
          <w:bCs/>
          <w:sz w:val="28"/>
          <w:szCs w:val="28"/>
          <w:u w:val="none"/>
          <w:lang w:val="en-SG"/>
        </w:rPr>
        <w:t xml:space="preserve">, and also comply with promulgated cyber policies and standards,. The Act also </w:t>
      </w:r>
      <w:r w:rsidR="008A6C0D" w:rsidRPr="000740F0">
        <w:rPr>
          <w:rFonts w:asciiTheme="majorBidi" w:hAnsiTheme="majorBidi" w:cstheme="majorBidi"/>
          <w:bCs/>
          <w:sz w:val="28"/>
          <w:szCs w:val="28"/>
          <w:u w:val="none"/>
          <w:lang w:val="en-SG"/>
        </w:rPr>
        <w:t>empower</w:t>
      </w:r>
      <w:r w:rsidR="00660833" w:rsidRPr="000740F0">
        <w:rPr>
          <w:rFonts w:asciiTheme="majorBidi" w:hAnsiTheme="majorBidi" w:cstheme="majorBidi"/>
          <w:bCs/>
          <w:sz w:val="28"/>
          <w:szCs w:val="28"/>
          <w:u w:val="none"/>
          <w:lang w:val="en-SG"/>
        </w:rPr>
        <w:t>s</w:t>
      </w:r>
      <w:r w:rsidR="008A6C0D" w:rsidRPr="000740F0">
        <w:rPr>
          <w:rFonts w:asciiTheme="majorBidi" w:hAnsiTheme="majorBidi" w:cstheme="majorBidi"/>
          <w:bCs/>
          <w:sz w:val="28"/>
          <w:szCs w:val="28"/>
          <w:u w:val="none"/>
          <w:lang w:val="en-SG"/>
        </w:rPr>
        <w:t xml:space="preserve"> CSA and sector regulators with </w:t>
      </w:r>
      <w:r w:rsidR="00DF143F" w:rsidRPr="000740F0">
        <w:rPr>
          <w:rFonts w:asciiTheme="majorBidi" w:hAnsiTheme="majorBidi" w:cstheme="majorBidi"/>
          <w:bCs/>
          <w:sz w:val="28"/>
          <w:szCs w:val="28"/>
          <w:u w:val="none"/>
          <w:lang w:val="en-SG"/>
        </w:rPr>
        <w:t xml:space="preserve">the </w:t>
      </w:r>
      <w:r w:rsidR="008A6C0D" w:rsidRPr="000740F0">
        <w:rPr>
          <w:rFonts w:asciiTheme="majorBidi" w:hAnsiTheme="majorBidi" w:cstheme="majorBidi"/>
          <w:bCs/>
          <w:sz w:val="28"/>
          <w:szCs w:val="28"/>
          <w:u w:val="none"/>
          <w:lang w:val="en-SG"/>
        </w:rPr>
        <w:t xml:space="preserve">authority </w:t>
      </w:r>
      <w:r w:rsidR="00DF143F" w:rsidRPr="000740F0">
        <w:rPr>
          <w:rFonts w:asciiTheme="majorBidi" w:hAnsiTheme="majorBidi" w:cstheme="majorBidi"/>
          <w:bCs/>
          <w:sz w:val="28"/>
          <w:szCs w:val="28"/>
          <w:u w:val="none"/>
          <w:lang w:val="en-SG"/>
        </w:rPr>
        <w:t xml:space="preserve">for </w:t>
      </w:r>
      <w:r w:rsidR="008A6C0D" w:rsidRPr="000740F0">
        <w:rPr>
          <w:rFonts w:asciiTheme="majorBidi" w:hAnsiTheme="majorBidi" w:cstheme="majorBidi"/>
          <w:bCs/>
          <w:sz w:val="28"/>
          <w:szCs w:val="28"/>
          <w:u w:val="none"/>
          <w:lang w:val="en-SG"/>
        </w:rPr>
        <w:t xml:space="preserve">regulated sharing of </w:t>
      </w:r>
      <w:r w:rsidR="00660833" w:rsidRPr="000740F0">
        <w:rPr>
          <w:rFonts w:asciiTheme="majorBidi" w:hAnsiTheme="majorBidi" w:cstheme="majorBidi"/>
          <w:bCs/>
          <w:sz w:val="28"/>
          <w:szCs w:val="28"/>
          <w:u w:val="none"/>
          <w:lang w:val="en-SG"/>
        </w:rPr>
        <w:t xml:space="preserve">cyber security </w:t>
      </w:r>
      <w:r w:rsidR="008A6C0D" w:rsidRPr="000740F0">
        <w:rPr>
          <w:rFonts w:asciiTheme="majorBidi" w:hAnsiTheme="majorBidi" w:cstheme="majorBidi"/>
          <w:bCs/>
          <w:sz w:val="28"/>
          <w:szCs w:val="28"/>
          <w:u w:val="none"/>
          <w:lang w:val="en-SG"/>
        </w:rPr>
        <w:t>information</w:t>
      </w:r>
      <w:r w:rsidR="00DF143F" w:rsidRPr="000740F0">
        <w:rPr>
          <w:rFonts w:asciiTheme="majorBidi" w:hAnsiTheme="majorBidi" w:cstheme="majorBidi"/>
          <w:bCs/>
          <w:sz w:val="28"/>
          <w:szCs w:val="28"/>
          <w:u w:val="none"/>
          <w:lang w:val="en-SG"/>
        </w:rPr>
        <w:t xml:space="preserve"> from affected parties so as to expeditiously resolve cyber security incidents and recover from disruptions.</w:t>
      </w:r>
      <w:r w:rsidR="00660833" w:rsidRPr="000740F0">
        <w:rPr>
          <w:rStyle w:val="FootnoteReference"/>
          <w:rFonts w:asciiTheme="majorBidi" w:hAnsiTheme="majorBidi" w:cstheme="majorBidi"/>
          <w:bCs/>
          <w:sz w:val="28"/>
          <w:szCs w:val="28"/>
          <w:u w:val="none"/>
          <w:lang w:val="en-SG"/>
        </w:rPr>
        <w:footnoteReference w:id="56"/>
      </w:r>
      <w:r w:rsidR="00976606" w:rsidRPr="000740F0">
        <w:rPr>
          <w:rFonts w:asciiTheme="majorBidi" w:hAnsiTheme="majorBidi" w:cstheme="majorBidi"/>
          <w:bCs/>
          <w:sz w:val="28"/>
          <w:szCs w:val="28"/>
          <w:u w:val="none"/>
          <w:lang w:val="en-SG"/>
        </w:rPr>
        <w:t xml:space="preserve"> Government systems are among the prime targets for cyber-attackers as it contains sensitive data, including those about their citizens. These systems are also used to support a wide range of public services including the maintenance of national security and sustaining the economy.</w:t>
      </w:r>
      <w:r w:rsidR="00C90231" w:rsidRPr="000740F0">
        <w:rPr>
          <w:rFonts w:asciiTheme="majorBidi" w:hAnsiTheme="majorBidi" w:cstheme="majorBidi"/>
          <w:bCs/>
          <w:sz w:val="28"/>
          <w:szCs w:val="28"/>
          <w:u w:val="none"/>
          <w:lang w:val="en-SG"/>
        </w:rPr>
        <w:t xml:space="preserve"> </w:t>
      </w:r>
      <w:r w:rsidR="00E767FB" w:rsidRPr="000740F0">
        <w:rPr>
          <w:rFonts w:asciiTheme="majorBidi" w:hAnsiTheme="majorBidi" w:cstheme="majorBidi"/>
          <w:bCs/>
          <w:sz w:val="28"/>
          <w:szCs w:val="28"/>
          <w:u w:val="none"/>
          <w:lang w:val="en-SG"/>
        </w:rPr>
        <w:t>As such, i</w:t>
      </w:r>
      <w:r w:rsidR="00C90231" w:rsidRPr="000740F0">
        <w:rPr>
          <w:rFonts w:asciiTheme="majorBidi" w:hAnsiTheme="majorBidi" w:cstheme="majorBidi"/>
          <w:bCs/>
          <w:sz w:val="28"/>
          <w:szCs w:val="28"/>
          <w:u w:val="none"/>
          <w:lang w:val="en-SG"/>
        </w:rPr>
        <w:t>nvestments in technologies such as analytics, automation, artificial intelligence, and other state-of-the-art security technologies will be made to further safeguard these government systems and networks.</w:t>
      </w:r>
    </w:p>
    <w:p w:rsidR="00660833" w:rsidRPr="000740F0" w:rsidRDefault="00660833" w:rsidP="00660833">
      <w:pPr>
        <w:spacing w:line="360" w:lineRule="auto"/>
        <w:ind w:firstLine="720"/>
        <w:jc w:val="both"/>
        <w:rPr>
          <w:rFonts w:asciiTheme="majorBidi" w:hAnsiTheme="majorBidi" w:cstheme="majorBidi"/>
          <w:bCs/>
          <w:sz w:val="28"/>
          <w:szCs w:val="28"/>
          <w:u w:val="none"/>
          <w:lang w:val="en-SG"/>
        </w:rPr>
      </w:pPr>
    </w:p>
    <w:p w:rsidR="00E3358C" w:rsidRPr="000740F0" w:rsidRDefault="00E3358C" w:rsidP="00E3358C">
      <w:pPr>
        <w:spacing w:line="360" w:lineRule="auto"/>
        <w:jc w:val="both"/>
        <w:rPr>
          <w:rFonts w:asciiTheme="majorBidi" w:hAnsiTheme="majorBidi" w:cstheme="majorBidi"/>
          <w:b/>
          <w:sz w:val="28"/>
          <w:szCs w:val="28"/>
          <w:u w:val="none"/>
          <w:lang w:val="en-SG"/>
        </w:rPr>
      </w:pPr>
      <w:r w:rsidRPr="000740F0">
        <w:rPr>
          <w:rFonts w:asciiTheme="majorBidi" w:hAnsiTheme="majorBidi" w:cstheme="majorBidi"/>
          <w:b/>
          <w:sz w:val="28"/>
          <w:szCs w:val="28"/>
          <w:u w:val="none"/>
          <w:lang w:val="en-SG"/>
        </w:rPr>
        <w:t>3.1.2</w:t>
      </w:r>
      <w:r w:rsidRPr="000740F0">
        <w:rPr>
          <w:rFonts w:asciiTheme="majorBidi" w:hAnsiTheme="majorBidi" w:cstheme="majorBidi"/>
          <w:b/>
          <w:sz w:val="28"/>
          <w:szCs w:val="28"/>
          <w:u w:val="none"/>
          <w:lang w:val="en-SG"/>
        </w:rPr>
        <w:tab/>
        <w:t>Pillar #2: Creating a Safer Cyberspace</w:t>
      </w:r>
    </w:p>
    <w:p w:rsidR="00E3358C" w:rsidRPr="000740F0" w:rsidRDefault="00E3358C" w:rsidP="003E5DD7">
      <w:pPr>
        <w:spacing w:line="360" w:lineRule="auto"/>
        <w:jc w:val="both"/>
        <w:rPr>
          <w:rFonts w:asciiTheme="majorBidi" w:hAnsiTheme="majorBidi" w:cstheme="majorBidi"/>
          <w:bCs/>
          <w:sz w:val="28"/>
          <w:szCs w:val="28"/>
          <w:u w:val="none"/>
          <w:lang w:val="en-SG"/>
        </w:rPr>
      </w:pPr>
    </w:p>
    <w:p w:rsidR="00E767FB" w:rsidRPr="005100ED" w:rsidRDefault="00E767FB" w:rsidP="008E0A81">
      <w:pPr>
        <w:spacing w:line="360" w:lineRule="auto"/>
        <w:jc w:val="both"/>
        <w:rPr>
          <w:rFonts w:asciiTheme="majorBidi" w:hAnsiTheme="majorBidi" w:cstheme="majorBidi"/>
          <w:bCs/>
          <w:sz w:val="28"/>
          <w:szCs w:val="28"/>
          <w:u w:val="none"/>
          <w:lang w:val="en-SG"/>
        </w:rPr>
      </w:pPr>
      <w:r w:rsidRPr="000740F0">
        <w:rPr>
          <w:rFonts w:asciiTheme="majorBidi" w:hAnsiTheme="majorBidi" w:cstheme="majorBidi"/>
          <w:bCs/>
          <w:sz w:val="28"/>
          <w:szCs w:val="28"/>
          <w:u w:val="none"/>
          <w:lang w:val="en-SG"/>
        </w:rPr>
        <w:tab/>
      </w:r>
      <w:r w:rsidR="00691D4B" w:rsidRPr="00691D4B">
        <w:rPr>
          <w:rFonts w:asciiTheme="majorBidi" w:hAnsiTheme="majorBidi" w:cstheme="majorBidi"/>
          <w:bCs/>
          <w:sz w:val="28"/>
          <w:szCs w:val="28"/>
          <w:u w:val="none"/>
          <w:lang w:val="en-SG"/>
        </w:rPr>
        <w:t>Digital connectivity has both empowered and endangered businesses and individuals.</w:t>
      </w:r>
      <w:r w:rsidR="00D505CE">
        <w:rPr>
          <w:rStyle w:val="FootnoteReference"/>
          <w:rFonts w:asciiTheme="majorBidi" w:hAnsiTheme="majorBidi" w:cstheme="majorBidi"/>
          <w:bCs/>
          <w:sz w:val="28"/>
          <w:szCs w:val="28"/>
          <w:u w:val="none"/>
          <w:lang w:val="en-SG"/>
        </w:rPr>
        <w:footnoteReference w:id="57"/>
      </w:r>
      <w:r w:rsidR="00691D4B" w:rsidRPr="00691D4B">
        <w:rPr>
          <w:rFonts w:asciiTheme="majorBidi" w:hAnsiTheme="majorBidi" w:cstheme="majorBidi"/>
          <w:bCs/>
          <w:sz w:val="28"/>
          <w:szCs w:val="28"/>
          <w:u w:val="none"/>
          <w:lang w:val="en-SG"/>
        </w:rPr>
        <w:t xml:space="preserve"> </w:t>
      </w:r>
      <w:r w:rsidR="00D505CE">
        <w:rPr>
          <w:rFonts w:asciiTheme="majorBidi" w:hAnsiTheme="majorBidi" w:cstheme="majorBidi"/>
          <w:bCs/>
          <w:sz w:val="28"/>
          <w:szCs w:val="28"/>
          <w:u w:val="none"/>
          <w:lang w:val="en-SG"/>
        </w:rPr>
        <w:t xml:space="preserve">On one hand, it </w:t>
      </w:r>
      <w:r w:rsidR="00691D4B" w:rsidRPr="00691D4B">
        <w:rPr>
          <w:rFonts w:asciiTheme="majorBidi" w:hAnsiTheme="majorBidi" w:cstheme="majorBidi"/>
          <w:bCs/>
          <w:sz w:val="28"/>
          <w:szCs w:val="28"/>
          <w:u w:val="none"/>
          <w:lang w:val="en-SG"/>
        </w:rPr>
        <w:t>opens new social and commercial opportunities</w:t>
      </w:r>
      <w:r w:rsidR="00D505CE">
        <w:rPr>
          <w:rFonts w:asciiTheme="majorBidi" w:hAnsiTheme="majorBidi" w:cstheme="majorBidi"/>
          <w:bCs/>
          <w:sz w:val="28"/>
          <w:szCs w:val="28"/>
          <w:u w:val="none"/>
          <w:lang w:val="en-SG"/>
        </w:rPr>
        <w:t xml:space="preserve">. On the other, it </w:t>
      </w:r>
      <w:r w:rsidR="00691D4B" w:rsidRPr="00691D4B">
        <w:rPr>
          <w:rFonts w:asciiTheme="majorBidi" w:hAnsiTheme="majorBidi" w:cstheme="majorBidi"/>
          <w:bCs/>
          <w:sz w:val="28"/>
          <w:szCs w:val="28"/>
          <w:u w:val="none"/>
          <w:lang w:val="en-SG"/>
        </w:rPr>
        <w:t>also exposes citizens to</w:t>
      </w:r>
      <w:r w:rsidR="00D505CE">
        <w:rPr>
          <w:rFonts w:asciiTheme="majorBidi" w:hAnsiTheme="majorBidi" w:cstheme="majorBidi"/>
          <w:bCs/>
          <w:sz w:val="28"/>
          <w:szCs w:val="28"/>
          <w:u w:val="none"/>
          <w:lang w:val="en-SG"/>
        </w:rPr>
        <w:t xml:space="preserve"> cyber crimes</w:t>
      </w:r>
      <w:r w:rsidR="00691D4B" w:rsidRPr="00691D4B">
        <w:rPr>
          <w:rFonts w:asciiTheme="majorBidi" w:hAnsiTheme="majorBidi" w:cstheme="majorBidi"/>
          <w:bCs/>
          <w:sz w:val="28"/>
          <w:szCs w:val="28"/>
          <w:u w:val="none"/>
          <w:lang w:val="en-SG"/>
        </w:rPr>
        <w:t xml:space="preserve"> </w:t>
      </w:r>
      <w:r w:rsidR="00D505CE">
        <w:rPr>
          <w:rFonts w:asciiTheme="majorBidi" w:hAnsiTheme="majorBidi" w:cstheme="majorBidi"/>
          <w:bCs/>
          <w:sz w:val="28"/>
          <w:szCs w:val="28"/>
          <w:u w:val="none"/>
          <w:lang w:val="en-SG"/>
        </w:rPr>
        <w:t xml:space="preserve">operated by </w:t>
      </w:r>
      <w:r w:rsidR="00691D4B" w:rsidRPr="00691D4B">
        <w:rPr>
          <w:rFonts w:asciiTheme="majorBidi" w:hAnsiTheme="majorBidi" w:cstheme="majorBidi"/>
          <w:bCs/>
          <w:sz w:val="28"/>
          <w:szCs w:val="28"/>
          <w:u w:val="none"/>
          <w:lang w:val="en-SG"/>
        </w:rPr>
        <w:t xml:space="preserve">criminal syndicates across the world. </w:t>
      </w:r>
      <w:r w:rsidRPr="000740F0">
        <w:rPr>
          <w:rFonts w:asciiTheme="majorBidi" w:hAnsiTheme="majorBidi" w:cstheme="majorBidi"/>
          <w:bCs/>
          <w:sz w:val="28"/>
          <w:szCs w:val="28"/>
          <w:u w:val="none"/>
          <w:lang w:val="en-SG"/>
        </w:rPr>
        <w:t xml:space="preserve">The second pillar on Creating a Safer Cyberspace seeks to </w:t>
      </w:r>
      <w:r w:rsidR="00691D4B">
        <w:rPr>
          <w:rFonts w:asciiTheme="majorBidi" w:hAnsiTheme="majorBidi" w:cstheme="majorBidi"/>
          <w:bCs/>
          <w:sz w:val="28"/>
          <w:szCs w:val="28"/>
          <w:u w:val="none"/>
          <w:lang w:val="en-SG"/>
        </w:rPr>
        <w:t xml:space="preserve">keep cyberspace safe by </w:t>
      </w:r>
      <w:r w:rsidRPr="000740F0">
        <w:rPr>
          <w:rFonts w:asciiTheme="majorBidi" w:hAnsiTheme="majorBidi" w:cstheme="majorBidi"/>
          <w:bCs/>
          <w:sz w:val="28"/>
          <w:szCs w:val="28"/>
          <w:u w:val="none"/>
          <w:lang w:val="en-SG"/>
        </w:rPr>
        <w:t>embody</w:t>
      </w:r>
      <w:r w:rsidR="00691D4B">
        <w:rPr>
          <w:rFonts w:asciiTheme="majorBidi" w:hAnsiTheme="majorBidi" w:cstheme="majorBidi"/>
          <w:bCs/>
          <w:sz w:val="28"/>
          <w:szCs w:val="28"/>
          <w:u w:val="none"/>
          <w:lang w:val="en-SG"/>
        </w:rPr>
        <w:t>ing</w:t>
      </w:r>
      <w:r w:rsidRPr="000740F0">
        <w:rPr>
          <w:rFonts w:asciiTheme="majorBidi" w:hAnsiTheme="majorBidi" w:cstheme="majorBidi"/>
          <w:bCs/>
          <w:sz w:val="28"/>
          <w:szCs w:val="28"/>
          <w:u w:val="none"/>
          <w:lang w:val="en-SG"/>
        </w:rPr>
        <w:t xml:space="preserve"> a collective responsibility towards cyber security, involving </w:t>
      </w:r>
      <w:r w:rsidR="00691D4B">
        <w:rPr>
          <w:rFonts w:asciiTheme="majorBidi" w:hAnsiTheme="majorBidi" w:cstheme="majorBidi"/>
          <w:bCs/>
          <w:sz w:val="28"/>
          <w:szCs w:val="28"/>
          <w:u w:val="none"/>
          <w:lang w:val="en-SG"/>
        </w:rPr>
        <w:t xml:space="preserve">also </w:t>
      </w:r>
      <w:r w:rsidRPr="000740F0">
        <w:rPr>
          <w:rFonts w:asciiTheme="majorBidi" w:hAnsiTheme="majorBidi" w:cstheme="majorBidi"/>
          <w:bCs/>
          <w:sz w:val="28"/>
          <w:szCs w:val="28"/>
          <w:u w:val="none"/>
          <w:lang w:val="en-SG"/>
        </w:rPr>
        <w:t>businesses, individuals and the community</w:t>
      </w:r>
      <w:r w:rsidR="00691D4B">
        <w:rPr>
          <w:rFonts w:asciiTheme="majorBidi" w:hAnsiTheme="majorBidi" w:cstheme="majorBidi"/>
          <w:bCs/>
          <w:sz w:val="28"/>
          <w:szCs w:val="28"/>
          <w:u w:val="none"/>
          <w:lang w:val="en-SG"/>
        </w:rPr>
        <w:t xml:space="preserve"> besides the Government</w:t>
      </w:r>
      <w:r w:rsidR="005100ED">
        <w:rPr>
          <w:rFonts w:asciiTheme="majorBidi" w:hAnsiTheme="majorBidi" w:cstheme="majorBidi"/>
          <w:bCs/>
          <w:sz w:val="28"/>
          <w:szCs w:val="28"/>
          <w:u w:val="none"/>
          <w:lang w:val="en-SG"/>
        </w:rPr>
        <w:t>.</w:t>
      </w:r>
      <w:r w:rsidRPr="000740F0">
        <w:rPr>
          <w:rFonts w:asciiTheme="majorBidi" w:hAnsiTheme="majorBidi" w:cstheme="majorBidi"/>
          <w:bCs/>
          <w:sz w:val="28"/>
          <w:szCs w:val="28"/>
          <w:u w:val="none"/>
          <w:lang w:val="en-SG"/>
        </w:rPr>
        <w:t xml:space="preserve"> Efforts w</w:t>
      </w:r>
      <w:r w:rsidR="005100ED">
        <w:rPr>
          <w:rFonts w:asciiTheme="majorBidi" w:hAnsiTheme="majorBidi" w:cstheme="majorBidi"/>
          <w:bCs/>
          <w:sz w:val="28"/>
          <w:szCs w:val="28"/>
          <w:u w:val="none"/>
          <w:lang w:val="en-SG"/>
        </w:rPr>
        <w:t xml:space="preserve">ere made </w:t>
      </w:r>
      <w:r w:rsidRPr="000740F0">
        <w:rPr>
          <w:rFonts w:asciiTheme="majorBidi" w:hAnsiTheme="majorBidi" w:cstheme="majorBidi"/>
          <w:bCs/>
          <w:sz w:val="28"/>
          <w:szCs w:val="28"/>
          <w:u w:val="none"/>
          <w:lang w:val="en-SG"/>
        </w:rPr>
        <w:t xml:space="preserve">to </w:t>
      </w:r>
      <w:r w:rsidR="00D25108" w:rsidRPr="000740F0">
        <w:rPr>
          <w:rFonts w:asciiTheme="majorBidi" w:hAnsiTheme="majorBidi" w:cstheme="majorBidi"/>
          <w:bCs/>
          <w:sz w:val="28"/>
          <w:szCs w:val="28"/>
          <w:u w:val="none"/>
          <w:shd w:val="clear" w:color="auto" w:fill="FFFFFF"/>
          <w:lang w:val="en-SG"/>
        </w:rPr>
        <w:t xml:space="preserve">mobilise businesses and the community to </w:t>
      </w:r>
      <w:r w:rsidR="00D25108" w:rsidRPr="000740F0">
        <w:rPr>
          <w:rFonts w:asciiTheme="majorBidi" w:hAnsiTheme="majorBidi" w:cstheme="majorBidi"/>
          <w:bCs/>
          <w:sz w:val="28"/>
          <w:szCs w:val="28"/>
          <w:u w:val="none"/>
          <w:lang w:val="en-SG"/>
        </w:rPr>
        <w:t xml:space="preserve">play their part to </w:t>
      </w:r>
      <w:r w:rsidR="00D25108" w:rsidRPr="000740F0">
        <w:rPr>
          <w:rFonts w:asciiTheme="majorBidi" w:hAnsiTheme="majorBidi" w:cstheme="majorBidi"/>
          <w:bCs/>
          <w:sz w:val="28"/>
          <w:szCs w:val="28"/>
          <w:u w:val="none"/>
          <w:shd w:val="clear" w:color="auto" w:fill="FFFFFF"/>
          <w:lang w:val="en-SG"/>
        </w:rPr>
        <w:t xml:space="preserve">make cyberspace safer, </w:t>
      </w:r>
      <w:r w:rsidR="00D25108" w:rsidRPr="000740F0">
        <w:rPr>
          <w:rFonts w:asciiTheme="majorBidi" w:hAnsiTheme="majorBidi" w:cstheme="majorBidi"/>
          <w:bCs/>
          <w:sz w:val="28"/>
          <w:szCs w:val="28"/>
          <w:u w:val="none"/>
          <w:lang w:val="en-SG"/>
        </w:rPr>
        <w:t>by fostering their understanding of cyber security issues</w:t>
      </w:r>
      <w:r w:rsidR="005100ED">
        <w:rPr>
          <w:rFonts w:asciiTheme="majorBidi" w:hAnsiTheme="majorBidi" w:cstheme="majorBidi"/>
          <w:bCs/>
          <w:sz w:val="28"/>
          <w:szCs w:val="28"/>
          <w:u w:val="none"/>
          <w:lang w:val="en-SG"/>
        </w:rPr>
        <w:t xml:space="preserve"> through outreach programmes such as the </w:t>
      </w:r>
      <w:r w:rsidR="005100ED" w:rsidRPr="005100ED">
        <w:rPr>
          <w:rFonts w:asciiTheme="majorBidi" w:hAnsiTheme="majorBidi" w:cstheme="majorBidi"/>
          <w:bCs/>
          <w:sz w:val="28"/>
          <w:szCs w:val="28"/>
          <w:u w:val="none"/>
          <w:lang w:val="en-SG"/>
        </w:rPr>
        <w:t xml:space="preserve">Collaborative Social Programme (CoSP), </w:t>
      </w:r>
      <w:r w:rsidR="005100ED">
        <w:rPr>
          <w:rFonts w:asciiTheme="majorBidi" w:hAnsiTheme="majorBidi" w:cstheme="majorBidi"/>
          <w:bCs/>
          <w:sz w:val="28"/>
          <w:szCs w:val="28"/>
          <w:u w:val="none"/>
          <w:lang w:val="en-SG"/>
        </w:rPr>
        <w:t xml:space="preserve">where the police </w:t>
      </w:r>
      <w:r w:rsidR="005100ED" w:rsidRPr="005100ED">
        <w:rPr>
          <w:rFonts w:asciiTheme="majorBidi" w:hAnsiTheme="majorBidi" w:cstheme="majorBidi"/>
          <w:bCs/>
          <w:sz w:val="28"/>
          <w:szCs w:val="28"/>
          <w:u w:val="none"/>
          <w:lang w:val="en-SG"/>
        </w:rPr>
        <w:t>work</w:t>
      </w:r>
      <w:r w:rsidR="005100ED">
        <w:rPr>
          <w:rFonts w:asciiTheme="majorBidi" w:hAnsiTheme="majorBidi" w:cstheme="majorBidi"/>
          <w:bCs/>
          <w:sz w:val="28"/>
          <w:szCs w:val="28"/>
          <w:u w:val="none"/>
          <w:lang w:val="en-SG"/>
        </w:rPr>
        <w:t>s</w:t>
      </w:r>
      <w:r w:rsidR="005100ED" w:rsidRPr="005100ED">
        <w:rPr>
          <w:rFonts w:asciiTheme="majorBidi" w:hAnsiTheme="majorBidi" w:cstheme="majorBidi"/>
          <w:bCs/>
          <w:sz w:val="28"/>
          <w:szCs w:val="28"/>
          <w:u w:val="none"/>
          <w:lang w:val="en-SG"/>
        </w:rPr>
        <w:t xml:space="preserve"> with schools and </w:t>
      </w:r>
      <w:r w:rsidR="005100ED" w:rsidRPr="005100ED">
        <w:rPr>
          <w:rFonts w:asciiTheme="majorBidi" w:hAnsiTheme="majorBidi" w:cstheme="majorBidi"/>
          <w:bCs/>
          <w:sz w:val="28"/>
          <w:szCs w:val="28"/>
          <w:u w:val="none"/>
          <w:lang w:val="en-SG"/>
        </w:rPr>
        <w:lastRenderedPageBreak/>
        <w:t>Non</w:t>
      </w:r>
      <w:r w:rsidR="005100ED">
        <w:rPr>
          <w:rFonts w:asciiTheme="majorBidi" w:hAnsiTheme="majorBidi" w:cstheme="majorBidi"/>
          <w:bCs/>
          <w:sz w:val="28"/>
          <w:szCs w:val="28"/>
          <w:u w:val="none"/>
          <w:lang w:val="en-SG"/>
        </w:rPr>
        <w:t>-</w:t>
      </w:r>
      <w:r w:rsidR="005100ED" w:rsidRPr="005100ED">
        <w:rPr>
          <w:rFonts w:asciiTheme="majorBidi" w:hAnsiTheme="majorBidi" w:cstheme="majorBidi"/>
          <w:bCs/>
          <w:sz w:val="28"/>
          <w:szCs w:val="28"/>
          <w:u w:val="none"/>
          <w:lang w:val="en-SG"/>
        </w:rPr>
        <w:t>Governmental Organisations (NGOs) to raise cybercrime prevention awareness among vulnerable groups</w:t>
      </w:r>
      <w:r w:rsidR="005100ED">
        <w:rPr>
          <w:rFonts w:asciiTheme="majorBidi" w:hAnsiTheme="majorBidi" w:cstheme="majorBidi"/>
          <w:bCs/>
          <w:sz w:val="28"/>
          <w:szCs w:val="28"/>
          <w:u w:val="none"/>
          <w:lang w:val="en-SG"/>
        </w:rPr>
        <w:t>.</w:t>
      </w:r>
      <w:r w:rsidR="008E0A81">
        <w:rPr>
          <w:rStyle w:val="FootnoteReference"/>
          <w:rFonts w:asciiTheme="majorBidi" w:hAnsiTheme="majorBidi" w:cstheme="majorBidi"/>
          <w:bCs/>
          <w:sz w:val="28"/>
          <w:szCs w:val="28"/>
          <w:u w:val="none"/>
          <w:lang w:val="en-SG"/>
        </w:rPr>
        <w:footnoteReference w:id="58"/>
      </w:r>
      <w:r w:rsidR="008E0A81">
        <w:rPr>
          <w:rFonts w:asciiTheme="majorBidi" w:hAnsiTheme="majorBidi" w:cstheme="majorBidi"/>
          <w:bCs/>
          <w:sz w:val="28"/>
          <w:szCs w:val="28"/>
          <w:u w:val="none"/>
          <w:lang w:val="en-SG"/>
        </w:rPr>
        <w:t xml:space="preserve"> </w:t>
      </w:r>
      <w:r w:rsidR="005100ED">
        <w:rPr>
          <w:rFonts w:asciiTheme="majorBidi" w:hAnsiTheme="majorBidi" w:cstheme="majorBidi"/>
          <w:bCs/>
          <w:sz w:val="28"/>
          <w:szCs w:val="28"/>
          <w:u w:val="none"/>
          <w:lang w:val="en-SG"/>
        </w:rPr>
        <w:t xml:space="preserve">Another effort undertaken to help keep the cyberspace safe is through the </w:t>
      </w:r>
      <w:r w:rsidR="005100ED" w:rsidRPr="005100ED">
        <w:rPr>
          <w:rFonts w:asciiTheme="majorBidi" w:hAnsiTheme="majorBidi" w:cstheme="majorBidi"/>
          <w:bCs/>
          <w:sz w:val="28"/>
          <w:szCs w:val="28"/>
          <w:u w:val="none"/>
          <w:lang w:val="en-SG"/>
        </w:rPr>
        <w:t>Public Cyber-Outreach &amp; Resilience Programme (PCORP</w:t>
      </w:r>
      <w:r w:rsidR="005100ED">
        <w:rPr>
          <w:rFonts w:asciiTheme="majorBidi" w:hAnsiTheme="majorBidi" w:cstheme="majorBidi"/>
          <w:bCs/>
          <w:sz w:val="28"/>
          <w:szCs w:val="28"/>
          <w:u w:val="none"/>
          <w:lang w:val="en-SG"/>
        </w:rPr>
        <w:t xml:space="preserve">), where it </w:t>
      </w:r>
      <w:r w:rsidR="00D25108" w:rsidRPr="000740F0">
        <w:rPr>
          <w:rFonts w:asciiTheme="majorBidi" w:hAnsiTheme="majorBidi" w:cstheme="majorBidi"/>
          <w:bCs/>
          <w:sz w:val="28"/>
          <w:szCs w:val="28"/>
          <w:u w:val="none"/>
          <w:lang w:val="en-SG"/>
        </w:rPr>
        <w:t>promot</w:t>
      </w:r>
      <w:r w:rsidR="005100ED">
        <w:rPr>
          <w:rFonts w:asciiTheme="majorBidi" w:hAnsiTheme="majorBidi" w:cstheme="majorBidi"/>
          <w:bCs/>
          <w:sz w:val="28"/>
          <w:szCs w:val="28"/>
          <w:u w:val="none"/>
          <w:lang w:val="en-SG"/>
        </w:rPr>
        <w:t xml:space="preserve">ed </w:t>
      </w:r>
      <w:r w:rsidR="00D25108" w:rsidRPr="000740F0">
        <w:rPr>
          <w:rFonts w:asciiTheme="majorBidi" w:hAnsiTheme="majorBidi" w:cstheme="majorBidi"/>
          <w:bCs/>
          <w:sz w:val="28"/>
          <w:szCs w:val="28"/>
          <w:u w:val="none"/>
          <w:lang w:val="en-SG"/>
        </w:rPr>
        <w:t>the adoption of good practices</w:t>
      </w:r>
      <w:r w:rsidR="002C574D">
        <w:rPr>
          <w:rFonts w:asciiTheme="majorBidi" w:hAnsiTheme="majorBidi" w:cstheme="majorBidi"/>
          <w:bCs/>
          <w:sz w:val="28"/>
          <w:szCs w:val="28"/>
          <w:u w:val="none"/>
          <w:lang w:val="en-SG"/>
        </w:rPr>
        <w:t xml:space="preserve"> such </w:t>
      </w:r>
      <w:r w:rsidR="005100ED">
        <w:rPr>
          <w:rFonts w:asciiTheme="majorBidi" w:hAnsiTheme="majorBidi" w:cstheme="majorBidi"/>
          <w:bCs/>
          <w:sz w:val="28"/>
          <w:szCs w:val="28"/>
          <w:u w:val="none"/>
          <w:lang w:val="en-SG"/>
        </w:rPr>
        <w:t xml:space="preserve">as </w:t>
      </w:r>
      <w:r w:rsidR="002C574D">
        <w:rPr>
          <w:rFonts w:asciiTheme="majorBidi" w:hAnsiTheme="majorBidi" w:cstheme="majorBidi"/>
          <w:bCs/>
          <w:sz w:val="28"/>
          <w:szCs w:val="28"/>
          <w:u w:val="none"/>
          <w:lang w:val="en-SG"/>
        </w:rPr>
        <w:t xml:space="preserve">taking </w:t>
      </w:r>
      <w:r w:rsidR="002C574D" w:rsidRPr="002C574D">
        <w:rPr>
          <w:rFonts w:asciiTheme="majorBidi" w:hAnsiTheme="majorBidi" w:cstheme="majorBidi"/>
          <w:bCs/>
          <w:sz w:val="28"/>
          <w:szCs w:val="28"/>
          <w:u w:val="none"/>
          <w:lang w:val="en-SG"/>
        </w:rPr>
        <w:t>preventive measures to secure their computer systems and digital devices, particularly to prevent malicious actors from hijacking their systems and devices to cause harm to others</w:t>
      </w:r>
      <w:r w:rsidR="00D25108" w:rsidRPr="000740F0">
        <w:rPr>
          <w:rFonts w:asciiTheme="majorBidi" w:hAnsiTheme="majorBidi" w:cstheme="majorBidi"/>
          <w:bCs/>
          <w:sz w:val="28"/>
          <w:szCs w:val="28"/>
          <w:u w:val="none"/>
          <w:lang w:val="en-SG"/>
        </w:rPr>
        <w:t>.</w:t>
      </w:r>
      <w:r w:rsidR="008E0A81">
        <w:rPr>
          <w:rStyle w:val="FootnoteReference"/>
          <w:rFonts w:asciiTheme="majorBidi" w:hAnsiTheme="majorBidi" w:cstheme="majorBidi"/>
          <w:bCs/>
          <w:sz w:val="28"/>
          <w:szCs w:val="28"/>
          <w:u w:val="none"/>
          <w:lang w:val="en-SG"/>
        </w:rPr>
        <w:footnoteReference w:id="59"/>
      </w:r>
    </w:p>
    <w:p w:rsidR="00E767FB" w:rsidRPr="000740F0" w:rsidRDefault="00E767FB" w:rsidP="003E5DD7">
      <w:pPr>
        <w:spacing w:line="360" w:lineRule="auto"/>
        <w:jc w:val="both"/>
        <w:rPr>
          <w:rFonts w:asciiTheme="majorBidi" w:hAnsiTheme="majorBidi" w:cstheme="majorBidi"/>
          <w:bCs/>
          <w:sz w:val="28"/>
          <w:szCs w:val="28"/>
          <w:u w:val="none"/>
          <w:lang w:val="en-SG"/>
        </w:rPr>
      </w:pPr>
    </w:p>
    <w:p w:rsidR="00E3358C" w:rsidRPr="000740F0" w:rsidRDefault="00E3358C" w:rsidP="00B63E3E">
      <w:pPr>
        <w:spacing w:line="360" w:lineRule="auto"/>
        <w:jc w:val="both"/>
        <w:rPr>
          <w:rFonts w:asciiTheme="majorBidi" w:hAnsiTheme="majorBidi" w:cstheme="majorBidi"/>
          <w:b/>
          <w:sz w:val="28"/>
          <w:szCs w:val="28"/>
          <w:u w:val="none"/>
          <w:lang w:val="en-SG"/>
        </w:rPr>
      </w:pPr>
      <w:r w:rsidRPr="000740F0">
        <w:rPr>
          <w:rFonts w:asciiTheme="majorBidi" w:hAnsiTheme="majorBidi" w:cstheme="majorBidi"/>
          <w:b/>
          <w:sz w:val="28"/>
          <w:szCs w:val="28"/>
          <w:u w:val="none"/>
          <w:lang w:val="en-SG"/>
        </w:rPr>
        <w:t>3.1.3</w:t>
      </w:r>
      <w:r w:rsidRPr="000740F0">
        <w:rPr>
          <w:rFonts w:asciiTheme="majorBidi" w:hAnsiTheme="majorBidi" w:cstheme="majorBidi"/>
          <w:b/>
          <w:sz w:val="28"/>
          <w:szCs w:val="28"/>
          <w:u w:val="none"/>
          <w:lang w:val="en-SG"/>
        </w:rPr>
        <w:tab/>
        <w:t>Pillar #3: Developing a Vibrant Cyber</w:t>
      </w:r>
      <w:r w:rsidR="00B63E3E">
        <w:rPr>
          <w:rFonts w:asciiTheme="majorBidi" w:hAnsiTheme="majorBidi" w:cstheme="majorBidi"/>
          <w:b/>
          <w:sz w:val="28"/>
          <w:szCs w:val="28"/>
          <w:u w:val="none"/>
          <w:lang w:val="en-SG"/>
        </w:rPr>
        <w:t xml:space="preserve"> S</w:t>
      </w:r>
      <w:r w:rsidRPr="000740F0">
        <w:rPr>
          <w:rFonts w:asciiTheme="majorBidi" w:hAnsiTheme="majorBidi" w:cstheme="majorBidi"/>
          <w:b/>
          <w:sz w:val="28"/>
          <w:szCs w:val="28"/>
          <w:u w:val="none"/>
          <w:lang w:val="en-SG"/>
        </w:rPr>
        <w:t>ecurity Ecosystem</w:t>
      </w:r>
    </w:p>
    <w:p w:rsidR="00691D4B" w:rsidRDefault="00691D4B" w:rsidP="003E5DD7">
      <w:pPr>
        <w:spacing w:line="360" w:lineRule="auto"/>
        <w:jc w:val="both"/>
        <w:rPr>
          <w:rFonts w:asciiTheme="majorBidi" w:hAnsiTheme="majorBidi" w:cstheme="majorBidi"/>
          <w:bCs/>
          <w:sz w:val="28"/>
          <w:szCs w:val="28"/>
          <w:u w:val="none"/>
          <w:lang w:val="en-SG"/>
        </w:rPr>
      </w:pPr>
      <w:r>
        <w:rPr>
          <w:rFonts w:asciiTheme="majorBidi" w:hAnsiTheme="majorBidi" w:cstheme="majorBidi"/>
          <w:bCs/>
          <w:sz w:val="28"/>
          <w:szCs w:val="28"/>
          <w:u w:val="none"/>
          <w:lang w:val="en-SG"/>
        </w:rPr>
        <w:tab/>
      </w:r>
    </w:p>
    <w:p w:rsidR="00352FCD" w:rsidRPr="00F94E9B" w:rsidRDefault="00114DB4" w:rsidP="00B63E3E">
      <w:pPr>
        <w:spacing w:line="360" w:lineRule="auto"/>
        <w:ind w:firstLine="720"/>
        <w:jc w:val="both"/>
        <w:rPr>
          <w:rFonts w:asciiTheme="majorBidi" w:hAnsiTheme="majorBidi" w:cstheme="majorBidi"/>
          <w:bCs/>
          <w:sz w:val="28"/>
          <w:szCs w:val="28"/>
          <w:u w:val="none"/>
          <w:lang w:val="en-SG"/>
        </w:rPr>
      </w:pPr>
      <w:r w:rsidRPr="00114DB4">
        <w:rPr>
          <w:rFonts w:asciiTheme="majorBidi" w:hAnsiTheme="majorBidi" w:cstheme="majorBidi"/>
          <w:bCs/>
          <w:sz w:val="28"/>
          <w:szCs w:val="28"/>
          <w:u w:val="none"/>
          <w:lang w:val="en-SG"/>
        </w:rPr>
        <w:t>The threat posed by rising sophistication in cyber</w:t>
      </w:r>
      <w:r w:rsidR="001C3E33">
        <w:rPr>
          <w:rFonts w:asciiTheme="majorBidi" w:hAnsiTheme="majorBidi" w:cstheme="majorBidi"/>
          <w:bCs/>
          <w:sz w:val="28"/>
          <w:szCs w:val="28"/>
          <w:u w:val="none"/>
          <w:lang w:val="en-SG"/>
        </w:rPr>
        <w:t xml:space="preserve"> </w:t>
      </w:r>
      <w:r w:rsidRPr="00114DB4">
        <w:rPr>
          <w:rFonts w:asciiTheme="majorBidi" w:hAnsiTheme="majorBidi" w:cstheme="majorBidi"/>
          <w:bCs/>
          <w:sz w:val="28"/>
          <w:szCs w:val="28"/>
          <w:u w:val="none"/>
          <w:lang w:val="en-SG"/>
        </w:rPr>
        <w:t xml:space="preserve">attacks is exacerbated by the </w:t>
      </w:r>
      <w:r w:rsidR="001C3E33">
        <w:rPr>
          <w:rFonts w:asciiTheme="majorBidi" w:hAnsiTheme="majorBidi" w:cstheme="majorBidi"/>
          <w:bCs/>
          <w:sz w:val="28"/>
          <w:szCs w:val="28"/>
          <w:u w:val="none"/>
          <w:lang w:val="en-SG"/>
        </w:rPr>
        <w:t xml:space="preserve">current </w:t>
      </w:r>
      <w:r w:rsidRPr="00114DB4">
        <w:rPr>
          <w:rFonts w:asciiTheme="majorBidi" w:hAnsiTheme="majorBidi" w:cstheme="majorBidi"/>
          <w:bCs/>
          <w:sz w:val="28"/>
          <w:szCs w:val="28"/>
          <w:u w:val="none"/>
          <w:lang w:val="en-SG"/>
        </w:rPr>
        <w:t xml:space="preserve">shortage of cyber security </w:t>
      </w:r>
      <w:r w:rsidR="00E8027F">
        <w:rPr>
          <w:rFonts w:asciiTheme="majorBidi" w:hAnsiTheme="majorBidi" w:cstheme="majorBidi"/>
          <w:bCs/>
          <w:sz w:val="28"/>
          <w:szCs w:val="28"/>
          <w:u w:val="none"/>
          <w:lang w:val="en-SG"/>
        </w:rPr>
        <w:t xml:space="preserve">practitioners with deep expertise </w:t>
      </w:r>
      <w:r w:rsidR="001C3E33">
        <w:rPr>
          <w:rFonts w:asciiTheme="majorBidi" w:hAnsiTheme="majorBidi" w:cstheme="majorBidi"/>
          <w:bCs/>
          <w:sz w:val="28"/>
          <w:szCs w:val="28"/>
          <w:u w:val="none"/>
          <w:lang w:val="en-SG"/>
        </w:rPr>
        <w:t xml:space="preserve">in Singapore. Therefore, the </w:t>
      </w:r>
      <w:r w:rsidR="00691D4B" w:rsidRPr="00114DB4">
        <w:rPr>
          <w:rFonts w:asciiTheme="majorBidi" w:hAnsiTheme="majorBidi" w:cstheme="majorBidi"/>
          <w:bCs/>
          <w:sz w:val="28"/>
          <w:szCs w:val="28"/>
          <w:u w:val="none"/>
          <w:lang w:val="en-SG"/>
        </w:rPr>
        <w:t>third pillar on Developing a Vibrant Cyber</w:t>
      </w:r>
      <w:r w:rsidR="00B63E3E">
        <w:rPr>
          <w:rFonts w:asciiTheme="majorBidi" w:hAnsiTheme="majorBidi" w:cstheme="majorBidi"/>
          <w:bCs/>
          <w:sz w:val="28"/>
          <w:szCs w:val="28"/>
          <w:u w:val="none"/>
          <w:lang w:val="en-SG"/>
        </w:rPr>
        <w:t xml:space="preserve"> S</w:t>
      </w:r>
      <w:r w:rsidR="00691D4B" w:rsidRPr="00114DB4">
        <w:rPr>
          <w:rFonts w:asciiTheme="majorBidi" w:hAnsiTheme="majorBidi" w:cstheme="majorBidi"/>
          <w:bCs/>
          <w:sz w:val="28"/>
          <w:szCs w:val="28"/>
          <w:u w:val="none"/>
          <w:lang w:val="en-SG"/>
        </w:rPr>
        <w:t xml:space="preserve">ecurity Ecosystem </w:t>
      </w:r>
      <w:r w:rsidRPr="00114DB4">
        <w:rPr>
          <w:rFonts w:asciiTheme="majorBidi" w:hAnsiTheme="majorBidi" w:cstheme="majorBidi"/>
          <w:bCs/>
          <w:sz w:val="28"/>
          <w:szCs w:val="28"/>
          <w:u w:val="none"/>
          <w:lang w:val="en-SG"/>
        </w:rPr>
        <w:t>focus</w:t>
      </w:r>
      <w:r w:rsidR="001C3E33">
        <w:rPr>
          <w:rFonts w:asciiTheme="majorBidi" w:hAnsiTheme="majorBidi" w:cstheme="majorBidi"/>
          <w:bCs/>
          <w:sz w:val="28"/>
          <w:szCs w:val="28"/>
          <w:u w:val="none"/>
          <w:lang w:val="en-SG"/>
        </w:rPr>
        <w:t>es</w:t>
      </w:r>
      <w:r w:rsidRPr="00114DB4">
        <w:rPr>
          <w:rFonts w:asciiTheme="majorBidi" w:hAnsiTheme="majorBidi" w:cstheme="majorBidi"/>
          <w:bCs/>
          <w:sz w:val="28"/>
          <w:szCs w:val="28"/>
          <w:u w:val="none"/>
          <w:lang w:val="en-SG"/>
        </w:rPr>
        <w:t xml:space="preserve"> on developing highly skilled cyber security professionals, growing companies with deep cyber security capabilities, and </w:t>
      </w:r>
      <w:r w:rsidR="00E8027F">
        <w:rPr>
          <w:rFonts w:asciiTheme="majorBidi" w:hAnsiTheme="majorBidi" w:cstheme="majorBidi"/>
          <w:bCs/>
          <w:sz w:val="28"/>
          <w:szCs w:val="28"/>
          <w:u w:val="none"/>
          <w:lang w:val="en-SG"/>
        </w:rPr>
        <w:t xml:space="preserve">promoting </w:t>
      </w:r>
      <w:r w:rsidRPr="004B4E33">
        <w:rPr>
          <w:rFonts w:asciiTheme="majorBidi" w:hAnsiTheme="majorBidi" w:cstheme="majorBidi"/>
          <w:bCs/>
          <w:sz w:val="28"/>
          <w:szCs w:val="28"/>
          <w:u w:val="none"/>
          <w:shd w:val="clear" w:color="auto" w:fill="FFFFFF"/>
        </w:rPr>
        <w:t>strong research collaborations</w:t>
      </w:r>
      <w:r w:rsidRPr="004B4E33">
        <w:rPr>
          <w:rFonts w:asciiTheme="majorBidi" w:hAnsiTheme="majorBidi" w:cstheme="majorBidi"/>
          <w:bCs/>
          <w:sz w:val="28"/>
          <w:szCs w:val="28"/>
          <w:u w:val="none"/>
          <w:lang w:val="en-SG"/>
        </w:rPr>
        <w:t xml:space="preserve"> between</w:t>
      </w:r>
      <w:r w:rsidR="00E8027F">
        <w:rPr>
          <w:rFonts w:asciiTheme="majorBidi" w:hAnsiTheme="majorBidi" w:cstheme="majorBidi"/>
          <w:bCs/>
          <w:sz w:val="28"/>
          <w:szCs w:val="28"/>
          <w:u w:val="none"/>
          <w:lang w:val="en-SG"/>
        </w:rPr>
        <w:t xml:space="preserve"> the government,</w:t>
      </w:r>
      <w:r w:rsidRPr="004B4E33">
        <w:rPr>
          <w:rFonts w:asciiTheme="majorBidi" w:hAnsiTheme="majorBidi" w:cstheme="majorBidi"/>
          <w:bCs/>
          <w:sz w:val="28"/>
          <w:szCs w:val="28"/>
          <w:u w:val="none"/>
          <w:lang w:val="en-SG"/>
        </w:rPr>
        <w:t xml:space="preserve"> academia and industry</w:t>
      </w:r>
      <w:r w:rsidR="00E8027F">
        <w:rPr>
          <w:rFonts w:asciiTheme="majorBidi" w:hAnsiTheme="majorBidi" w:cstheme="majorBidi"/>
          <w:bCs/>
          <w:sz w:val="28"/>
          <w:szCs w:val="28"/>
          <w:u w:val="none"/>
          <w:lang w:val="en-SG"/>
        </w:rPr>
        <w:t xml:space="preserve"> in the cyber field</w:t>
      </w:r>
      <w:r w:rsidRPr="004B4E33">
        <w:rPr>
          <w:rFonts w:asciiTheme="majorBidi" w:hAnsiTheme="majorBidi" w:cstheme="majorBidi"/>
          <w:bCs/>
          <w:sz w:val="28"/>
          <w:szCs w:val="28"/>
          <w:u w:val="none"/>
          <w:lang w:val="en-SG"/>
        </w:rPr>
        <w:t>.</w:t>
      </w:r>
      <w:r w:rsidR="00417DA3">
        <w:rPr>
          <w:rFonts w:asciiTheme="majorBidi" w:hAnsiTheme="majorBidi" w:cstheme="majorBidi"/>
          <w:bCs/>
          <w:sz w:val="28"/>
          <w:szCs w:val="28"/>
          <w:u w:val="none"/>
          <w:lang w:val="en-SG"/>
        </w:rPr>
        <w:t xml:space="preserve"> </w:t>
      </w:r>
      <w:r w:rsidR="001C3E33" w:rsidRPr="004B4E33">
        <w:rPr>
          <w:rFonts w:asciiTheme="majorBidi" w:hAnsiTheme="majorBidi" w:cstheme="majorBidi"/>
          <w:bCs/>
          <w:sz w:val="28"/>
          <w:szCs w:val="28"/>
          <w:u w:val="none"/>
          <w:lang w:val="en-SG"/>
        </w:rPr>
        <w:t>Among the many initiatives launched</w:t>
      </w:r>
      <w:r w:rsidR="00E8027F">
        <w:rPr>
          <w:rFonts w:asciiTheme="majorBidi" w:hAnsiTheme="majorBidi" w:cstheme="majorBidi"/>
          <w:bCs/>
          <w:sz w:val="28"/>
          <w:szCs w:val="28"/>
          <w:u w:val="none"/>
          <w:lang w:val="en-SG"/>
        </w:rPr>
        <w:t xml:space="preserve"> to </w:t>
      </w:r>
      <w:r w:rsidR="00706C96">
        <w:rPr>
          <w:rFonts w:asciiTheme="majorBidi" w:hAnsiTheme="majorBidi" w:cstheme="majorBidi"/>
          <w:bCs/>
          <w:sz w:val="28"/>
          <w:szCs w:val="28"/>
          <w:u w:val="none"/>
          <w:lang w:val="en-SG"/>
        </w:rPr>
        <w:t xml:space="preserve">develop and </w:t>
      </w:r>
      <w:r w:rsidR="00E8027F">
        <w:rPr>
          <w:rFonts w:asciiTheme="majorBidi" w:hAnsiTheme="majorBidi" w:cstheme="majorBidi"/>
          <w:bCs/>
          <w:sz w:val="28"/>
          <w:szCs w:val="28"/>
          <w:u w:val="none"/>
          <w:lang w:val="en-SG"/>
        </w:rPr>
        <w:t>grow its professional cyber security workforce</w:t>
      </w:r>
      <w:r w:rsidR="001C3E33" w:rsidRPr="004B4E33">
        <w:rPr>
          <w:rFonts w:asciiTheme="majorBidi" w:hAnsiTheme="majorBidi" w:cstheme="majorBidi"/>
          <w:bCs/>
          <w:sz w:val="28"/>
          <w:szCs w:val="28"/>
          <w:u w:val="none"/>
          <w:lang w:val="en-SG"/>
        </w:rPr>
        <w:t xml:space="preserve">, one of which was to leverage on its </w:t>
      </w:r>
      <w:r w:rsidRPr="004B4E33">
        <w:rPr>
          <w:rFonts w:asciiTheme="majorBidi" w:hAnsiTheme="majorBidi" w:cstheme="majorBidi"/>
          <w:bCs/>
          <w:sz w:val="28"/>
          <w:szCs w:val="28"/>
          <w:u w:val="none"/>
          <w:lang w:val="en-SG"/>
        </w:rPr>
        <w:t xml:space="preserve">National Service conscription system </w:t>
      </w:r>
      <w:r w:rsidR="001C3E33" w:rsidRPr="004B4E33">
        <w:rPr>
          <w:rFonts w:asciiTheme="majorBidi" w:hAnsiTheme="majorBidi" w:cstheme="majorBidi"/>
          <w:bCs/>
          <w:sz w:val="28"/>
          <w:szCs w:val="28"/>
          <w:u w:val="none"/>
          <w:lang w:val="en-SG"/>
        </w:rPr>
        <w:t>to start training soldiers on relevant cyber security skills to serve in cyber roles to defend the Singapore Armed Forces’ networks and information systems.</w:t>
      </w:r>
      <w:r w:rsidR="00352FCD" w:rsidRPr="004B4E33">
        <w:rPr>
          <w:rStyle w:val="FootnoteReference"/>
          <w:rFonts w:asciiTheme="majorBidi" w:hAnsiTheme="majorBidi" w:cstheme="majorBidi"/>
          <w:bCs/>
          <w:sz w:val="28"/>
          <w:szCs w:val="28"/>
          <w:u w:val="none"/>
          <w:lang w:val="en-SG"/>
        </w:rPr>
        <w:footnoteReference w:id="60"/>
      </w:r>
      <w:r w:rsidR="001C3E33" w:rsidRPr="004B4E33">
        <w:rPr>
          <w:rFonts w:asciiTheme="majorBidi" w:hAnsiTheme="majorBidi" w:cstheme="majorBidi"/>
          <w:bCs/>
          <w:sz w:val="28"/>
          <w:szCs w:val="28"/>
          <w:u w:val="none"/>
          <w:lang w:val="en-SG"/>
        </w:rPr>
        <w:t xml:space="preserve"> This can help quickly increase the pool of skilled cyber expertise when </w:t>
      </w:r>
      <w:r w:rsidR="00352FCD" w:rsidRPr="004B4E33">
        <w:rPr>
          <w:rFonts w:asciiTheme="majorBidi" w:hAnsiTheme="majorBidi" w:cstheme="majorBidi"/>
          <w:bCs/>
          <w:sz w:val="28"/>
          <w:szCs w:val="28"/>
          <w:u w:val="none"/>
          <w:lang w:val="en-SG"/>
        </w:rPr>
        <w:t>these servicemen continue to develop their professional knowledge in the digital and cyber domains.</w:t>
      </w:r>
      <w:r w:rsidR="00706C96">
        <w:rPr>
          <w:rFonts w:asciiTheme="majorBidi" w:hAnsiTheme="majorBidi" w:cstheme="majorBidi"/>
          <w:bCs/>
          <w:sz w:val="28"/>
          <w:szCs w:val="28"/>
          <w:u w:val="none"/>
          <w:lang w:val="en-SG"/>
        </w:rPr>
        <w:t xml:space="preserve"> </w:t>
      </w:r>
      <w:r w:rsidR="00706C96">
        <w:rPr>
          <w:rFonts w:asciiTheme="majorBidi" w:hAnsiTheme="majorBidi" w:cstheme="majorBidi"/>
          <w:bCs/>
          <w:sz w:val="28"/>
          <w:szCs w:val="28"/>
          <w:u w:val="none"/>
          <w:lang w:val="en-SG"/>
        </w:rPr>
        <w:lastRenderedPageBreak/>
        <w:t xml:space="preserve">Other </w:t>
      </w:r>
      <w:r w:rsidR="00706C96" w:rsidRPr="00F94E9B">
        <w:rPr>
          <w:rFonts w:asciiTheme="majorBidi" w:hAnsiTheme="majorBidi" w:cstheme="majorBidi"/>
          <w:bCs/>
          <w:sz w:val="28"/>
          <w:szCs w:val="28"/>
          <w:u w:val="none"/>
          <w:lang w:val="en-SG"/>
        </w:rPr>
        <w:t>efforts include working with institutes of Higher Learning to incorporate cyber security into their curriculum or creating specialised cyber track in the current degree programmes.</w:t>
      </w:r>
    </w:p>
    <w:p w:rsidR="00A207C0" w:rsidRPr="00F94E9B" w:rsidRDefault="00A207C0" w:rsidP="00352FCD">
      <w:pPr>
        <w:spacing w:line="360" w:lineRule="auto"/>
        <w:ind w:firstLine="720"/>
        <w:jc w:val="both"/>
        <w:rPr>
          <w:rFonts w:asciiTheme="majorBidi" w:hAnsiTheme="majorBidi" w:cstheme="majorBidi"/>
          <w:bCs/>
          <w:sz w:val="28"/>
          <w:szCs w:val="28"/>
          <w:u w:val="none"/>
          <w:lang w:val="en-SG"/>
        </w:rPr>
      </w:pPr>
    </w:p>
    <w:p w:rsidR="00F94E9B" w:rsidRPr="00F94E9B" w:rsidRDefault="00F94E9B" w:rsidP="00B63E3E">
      <w:pPr>
        <w:spacing w:line="360" w:lineRule="auto"/>
        <w:ind w:firstLine="720"/>
        <w:jc w:val="both"/>
        <w:rPr>
          <w:rFonts w:asciiTheme="majorBidi" w:hAnsiTheme="majorBidi" w:cstheme="majorBidi"/>
          <w:bCs/>
          <w:sz w:val="28"/>
          <w:szCs w:val="28"/>
          <w:u w:val="none"/>
          <w:lang w:val="en-SG"/>
        </w:rPr>
      </w:pPr>
      <w:r w:rsidRPr="00F94E9B">
        <w:rPr>
          <w:rFonts w:asciiTheme="majorBidi" w:hAnsiTheme="majorBidi" w:cstheme="majorBidi"/>
          <w:bCs/>
          <w:sz w:val="28"/>
          <w:szCs w:val="28"/>
          <w:u w:val="none"/>
          <w:lang w:val="en-SG"/>
        </w:rPr>
        <w:t xml:space="preserve">The development of </w:t>
      </w:r>
      <w:r w:rsidRPr="00F94E9B">
        <w:rPr>
          <w:sz w:val="28"/>
          <w:szCs w:val="28"/>
          <w:u w:val="none"/>
          <w:shd w:val="clear" w:color="auto" w:fill="FFFFFF"/>
        </w:rPr>
        <w:t>R&amp;D expertise and capabilities in cyber</w:t>
      </w:r>
      <w:r w:rsidR="00B63E3E">
        <w:rPr>
          <w:sz w:val="28"/>
          <w:szCs w:val="28"/>
          <w:u w:val="none"/>
          <w:shd w:val="clear" w:color="auto" w:fill="FFFFFF"/>
        </w:rPr>
        <w:t xml:space="preserve"> </w:t>
      </w:r>
      <w:r w:rsidRPr="00F94E9B">
        <w:rPr>
          <w:sz w:val="28"/>
          <w:szCs w:val="28"/>
          <w:u w:val="none"/>
          <w:shd w:val="clear" w:color="auto" w:fill="FFFFFF"/>
        </w:rPr>
        <w:t>security for Singapore is done through its National Cyber</w:t>
      </w:r>
      <w:r w:rsidR="00B63E3E">
        <w:rPr>
          <w:sz w:val="28"/>
          <w:szCs w:val="28"/>
          <w:u w:val="none"/>
          <w:shd w:val="clear" w:color="auto" w:fill="FFFFFF"/>
        </w:rPr>
        <w:t xml:space="preserve"> S</w:t>
      </w:r>
      <w:r w:rsidRPr="00F94E9B">
        <w:rPr>
          <w:sz w:val="28"/>
          <w:szCs w:val="28"/>
          <w:u w:val="none"/>
          <w:shd w:val="clear" w:color="auto" w:fill="FFFFFF"/>
        </w:rPr>
        <w:t>ecurity R&amp;D Programme (NCR). Launched in 2013, $180 million have since been allocated to support R&amp;D development in cyber security to improve cyber infrastructure with an emphasis on security, reliability, resiliency and usability.</w:t>
      </w:r>
      <w:r w:rsidR="00133DC1">
        <w:rPr>
          <w:rStyle w:val="FootnoteReference"/>
          <w:sz w:val="28"/>
          <w:szCs w:val="28"/>
          <w:u w:val="none"/>
          <w:shd w:val="clear" w:color="auto" w:fill="FFFFFF"/>
        </w:rPr>
        <w:footnoteReference w:id="61"/>
      </w:r>
    </w:p>
    <w:p w:rsidR="00932923" w:rsidRPr="00F94E9B" w:rsidRDefault="00932923" w:rsidP="003E5DD7">
      <w:pPr>
        <w:spacing w:line="360" w:lineRule="auto"/>
        <w:jc w:val="both"/>
        <w:rPr>
          <w:rFonts w:asciiTheme="majorBidi" w:hAnsiTheme="majorBidi" w:cstheme="majorBidi"/>
          <w:bCs/>
          <w:sz w:val="28"/>
          <w:szCs w:val="28"/>
          <w:u w:val="none"/>
          <w:lang w:val="en-SG"/>
        </w:rPr>
      </w:pPr>
    </w:p>
    <w:p w:rsidR="00E3358C" w:rsidRPr="000740F0" w:rsidRDefault="00E3358C" w:rsidP="00E3358C">
      <w:pPr>
        <w:spacing w:line="360" w:lineRule="auto"/>
        <w:jc w:val="both"/>
        <w:rPr>
          <w:rFonts w:asciiTheme="majorBidi" w:hAnsiTheme="majorBidi" w:cstheme="majorBidi"/>
          <w:b/>
          <w:sz w:val="28"/>
          <w:szCs w:val="28"/>
          <w:u w:val="none"/>
          <w:lang w:val="en-SG"/>
        </w:rPr>
      </w:pPr>
      <w:r w:rsidRPr="00F94E9B">
        <w:rPr>
          <w:rFonts w:asciiTheme="majorBidi" w:hAnsiTheme="majorBidi" w:cstheme="majorBidi"/>
          <w:b/>
          <w:sz w:val="28"/>
          <w:szCs w:val="28"/>
          <w:u w:val="none"/>
          <w:lang w:val="en-SG"/>
        </w:rPr>
        <w:t>3.1.4</w:t>
      </w:r>
      <w:r w:rsidRPr="00F94E9B">
        <w:rPr>
          <w:rFonts w:asciiTheme="majorBidi" w:hAnsiTheme="majorBidi" w:cstheme="majorBidi"/>
          <w:b/>
          <w:sz w:val="28"/>
          <w:szCs w:val="28"/>
          <w:u w:val="none"/>
          <w:lang w:val="en-SG"/>
        </w:rPr>
        <w:tab/>
        <w:t>Pillar #4: Strengthening</w:t>
      </w:r>
      <w:r w:rsidRPr="000740F0">
        <w:rPr>
          <w:rFonts w:asciiTheme="majorBidi" w:hAnsiTheme="majorBidi" w:cstheme="majorBidi"/>
          <w:b/>
          <w:sz w:val="28"/>
          <w:szCs w:val="28"/>
          <w:u w:val="none"/>
          <w:lang w:val="en-SG"/>
        </w:rPr>
        <w:t xml:space="preserve"> International Partnerships</w:t>
      </w:r>
    </w:p>
    <w:p w:rsidR="003E5DD7" w:rsidRDefault="003E5DD7" w:rsidP="003E5DD7">
      <w:pPr>
        <w:spacing w:line="360" w:lineRule="auto"/>
        <w:jc w:val="both"/>
        <w:rPr>
          <w:rFonts w:asciiTheme="majorBidi" w:hAnsiTheme="majorBidi" w:cstheme="majorBidi"/>
          <w:bCs/>
          <w:sz w:val="28"/>
          <w:szCs w:val="28"/>
          <w:u w:val="none"/>
          <w:lang w:val="en-SG"/>
        </w:rPr>
      </w:pPr>
    </w:p>
    <w:p w:rsidR="00F90994" w:rsidRPr="00E9515D" w:rsidRDefault="00F90994" w:rsidP="00B63E3E">
      <w:pPr>
        <w:spacing w:line="360" w:lineRule="auto"/>
        <w:jc w:val="both"/>
        <w:rPr>
          <w:rFonts w:asciiTheme="majorBidi" w:hAnsiTheme="majorBidi" w:cstheme="majorBidi"/>
          <w:bCs/>
          <w:sz w:val="28"/>
          <w:szCs w:val="28"/>
          <w:u w:val="none"/>
          <w:lang w:val="en-SG"/>
        </w:rPr>
      </w:pPr>
      <w:r>
        <w:rPr>
          <w:rFonts w:asciiTheme="majorBidi" w:hAnsiTheme="majorBidi" w:cstheme="majorBidi"/>
          <w:bCs/>
          <w:sz w:val="28"/>
          <w:szCs w:val="28"/>
          <w:u w:val="none"/>
          <w:lang w:val="en-SG"/>
        </w:rPr>
        <w:tab/>
      </w:r>
      <w:r w:rsidRPr="00B63E3E">
        <w:rPr>
          <w:rFonts w:asciiTheme="majorBidi" w:hAnsiTheme="majorBidi" w:cstheme="majorBidi"/>
          <w:bCs/>
          <w:sz w:val="28"/>
          <w:szCs w:val="28"/>
          <w:u w:val="none"/>
          <w:lang w:val="en-SG"/>
        </w:rPr>
        <w:t>Cyber security is a global issue. Cyber threats do not respect sovereign boundaries. Cyber</w:t>
      </w:r>
      <w:r w:rsidR="00B63E3E" w:rsidRPr="00B63E3E">
        <w:rPr>
          <w:rFonts w:asciiTheme="majorBidi" w:hAnsiTheme="majorBidi" w:cstheme="majorBidi"/>
          <w:bCs/>
          <w:sz w:val="28"/>
          <w:szCs w:val="28"/>
          <w:u w:val="none"/>
          <w:lang w:val="en-SG"/>
        </w:rPr>
        <w:t xml:space="preserve"> </w:t>
      </w:r>
      <w:r w:rsidRPr="00B63E3E">
        <w:rPr>
          <w:rFonts w:asciiTheme="majorBidi" w:hAnsiTheme="majorBidi" w:cstheme="majorBidi"/>
          <w:bCs/>
          <w:sz w:val="28"/>
          <w:szCs w:val="28"/>
          <w:u w:val="none"/>
          <w:lang w:val="en-SG"/>
        </w:rPr>
        <w:t xml:space="preserve">attacks disrupting one country can have serious spill-over effects on other countries </w:t>
      </w:r>
      <w:r w:rsidR="00B63E3E" w:rsidRPr="00B63E3E">
        <w:rPr>
          <w:rFonts w:asciiTheme="majorBidi" w:hAnsiTheme="majorBidi" w:cstheme="majorBidi"/>
          <w:bCs/>
          <w:sz w:val="28"/>
          <w:szCs w:val="28"/>
          <w:u w:val="none"/>
          <w:lang w:val="en-SG"/>
        </w:rPr>
        <w:t xml:space="preserve">given the increased </w:t>
      </w:r>
      <w:r w:rsidRPr="00B63E3E">
        <w:rPr>
          <w:rFonts w:asciiTheme="majorBidi" w:hAnsiTheme="majorBidi" w:cstheme="majorBidi"/>
          <w:bCs/>
          <w:sz w:val="28"/>
          <w:szCs w:val="28"/>
          <w:u w:val="none"/>
          <w:lang w:val="en-SG"/>
        </w:rPr>
        <w:t>inter-dependencies through tr</w:t>
      </w:r>
      <w:r w:rsidR="00F52F9D" w:rsidRPr="00B63E3E">
        <w:rPr>
          <w:rFonts w:asciiTheme="majorBidi" w:hAnsiTheme="majorBidi" w:cstheme="majorBidi"/>
          <w:bCs/>
          <w:sz w:val="28"/>
          <w:szCs w:val="28"/>
          <w:u w:val="none"/>
          <w:lang w:val="en-SG"/>
        </w:rPr>
        <w:t>ade and global financial market. Under the fourth pillar of Strengthening International Partnerships, Singapore continues to engage other countries and contribute to global efforts in combating cyber threats</w:t>
      </w:r>
      <w:r w:rsidR="00F377E1" w:rsidRPr="00B63E3E">
        <w:rPr>
          <w:rFonts w:asciiTheme="majorBidi" w:hAnsiTheme="majorBidi" w:cstheme="majorBidi"/>
          <w:bCs/>
          <w:sz w:val="28"/>
          <w:szCs w:val="28"/>
          <w:u w:val="none"/>
          <w:lang w:val="en-SG"/>
        </w:rPr>
        <w:t xml:space="preserve"> through international forms and platforms such as the annual ASEAN CERT Incident Drill (ACID), ASEAN Network Security Action Council (ANSAC), ASEAN Regional Forum (ARF) Mechanisms as well as ASEAN cybersecurity and cybercrime workshops</w:t>
      </w:r>
      <w:r w:rsidR="00F52F9D">
        <w:rPr>
          <w:rFonts w:asciiTheme="majorBidi" w:hAnsiTheme="majorBidi" w:cstheme="majorBidi"/>
          <w:bCs/>
          <w:sz w:val="28"/>
          <w:szCs w:val="28"/>
          <w:u w:val="none"/>
          <w:lang w:val="en-SG"/>
        </w:rPr>
        <w:t>.</w:t>
      </w:r>
      <w:r w:rsidR="00BD41C2">
        <w:rPr>
          <w:rStyle w:val="FootnoteReference"/>
          <w:rFonts w:asciiTheme="majorBidi" w:hAnsiTheme="majorBidi" w:cstheme="majorBidi"/>
          <w:bCs/>
          <w:sz w:val="28"/>
          <w:szCs w:val="28"/>
          <w:u w:val="none"/>
          <w:lang w:val="en-SG"/>
        </w:rPr>
        <w:footnoteReference w:id="62"/>
      </w:r>
      <w:r w:rsidR="00F52F9D">
        <w:rPr>
          <w:rFonts w:asciiTheme="majorBidi" w:hAnsiTheme="majorBidi" w:cstheme="majorBidi"/>
          <w:bCs/>
          <w:sz w:val="28"/>
          <w:szCs w:val="28"/>
          <w:u w:val="none"/>
          <w:lang w:val="en-SG"/>
        </w:rPr>
        <w:t xml:space="preserve"> </w:t>
      </w:r>
    </w:p>
    <w:p w:rsidR="00F52F9D" w:rsidRPr="00E9515D" w:rsidRDefault="00F52F9D" w:rsidP="00FB2735">
      <w:pPr>
        <w:spacing w:line="360" w:lineRule="auto"/>
        <w:jc w:val="both"/>
        <w:rPr>
          <w:rFonts w:asciiTheme="majorBidi" w:hAnsiTheme="majorBidi" w:cstheme="majorBidi"/>
          <w:bCs/>
          <w:sz w:val="28"/>
          <w:szCs w:val="28"/>
          <w:u w:val="none"/>
          <w:lang w:val="en-SG"/>
        </w:rPr>
      </w:pPr>
    </w:p>
    <w:p w:rsidR="00C16CAF" w:rsidRPr="00E9515D" w:rsidRDefault="00C16CAF" w:rsidP="00AA013B">
      <w:pPr>
        <w:pStyle w:val="TableContents"/>
        <w:spacing w:line="360" w:lineRule="auto"/>
        <w:jc w:val="both"/>
        <w:rPr>
          <w:rFonts w:asciiTheme="majorBidi" w:hAnsiTheme="majorBidi" w:cstheme="majorBidi"/>
          <w:b/>
          <w:bCs/>
          <w:sz w:val="28"/>
          <w:szCs w:val="28"/>
          <w:u w:val="none"/>
          <w:lang w:val="en-SG"/>
        </w:rPr>
      </w:pPr>
      <w:r w:rsidRPr="00E9515D">
        <w:rPr>
          <w:rFonts w:asciiTheme="majorBidi" w:hAnsiTheme="majorBidi" w:cstheme="majorBidi"/>
          <w:b/>
          <w:sz w:val="28"/>
          <w:szCs w:val="28"/>
          <w:u w:val="none"/>
          <w:lang w:val="en-SG"/>
        </w:rPr>
        <w:t>3.2</w:t>
      </w:r>
      <w:r w:rsidRPr="00E9515D">
        <w:rPr>
          <w:rFonts w:asciiTheme="majorBidi" w:hAnsiTheme="majorBidi" w:cstheme="majorBidi"/>
          <w:b/>
          <w:sz w:val="28"/>
          <w:szCs w:val="28"/>
          <w:u w:val="none"/>
          <w:lang w:val="en-SG"/>
        </w:rPr>
        <w:tab/>
      </w:r>
      <w:r w:rsidRPr="00E9515D">
        <w:rPr>
          <w:rFonts w:asciiTheme="majorBidi" w:hAnsiTheme="majorBidi" w:cstheme="majorBidi"/>
          <w:b/>
          <w:bCs/>
          <w:sz w:val="28"/>
          <w:szCs w:val="28"/>
          <w:u w:val="none"/>
          <w:lang w:val="en-SG"/>
        </w:rPr>
        <w:t>DIGITAL DEFEN</w:t>
      </w:r>
      <w:r w:rsidR="0034668E" w:rsidRPr="00E9515D">
        <w:rPr>
          <w:rFonts w:asciiTheme="majorBidi" w:hAnsiTheme="majorBidi" w:cstheme="majorBidi"/>
          <w:b/>
          <w:bCs/>
          <w:sz w:val="28"/>
          <w:szCs w:val="28"/>
          <w:u w:val="none"/>
          <w:lang w:val="en-SG"/>
        </w:rPr>
        <w:t>C</w:t>
      </w:r>
      <w:r w:rsidRPr="00E9515D">
        <w:rPr>
          <w:rFonts w:asciiTheme="majorBidi" w:hAnsiTheme="majorBidi" w:cstheme="majorBidi"/>
          <w:b/>
          <w:bCs/>
          <w:sz w:val="28"/>
          <w:szCs w:val="28"/>
          <w:u w:val="none"/>
          <w:lang w:val="en-SG"/>
        </w:rPr>
        <w:t>E AS PART OF SINGAPORE’S TOTAL DEFEN</w:t>
      </w:r>
      <w:r w:rsidR="0034668E" w:rsidRPr="00E9515D">
        <w:rPr>
          <w:rFonts w:asciiTheme="majorBidi" w:hAnsiTheme="majorBidi" w:cstheme="majorBidi"/>
          <w:b/>
          <w:bCs/>
          <w:sz w:val="28"/>
          <w:szCs w:val="28"/>
          <w:u w:val="none"/>
          <w:lang w:val="en-SG"/>
        </w:rPr>
        <w:t>C</w:t>
      </w:r>
      <w:r w:rsidRPr="00E9515D">
        <w:rPr>
          <w:rFonts w:asciiTheme="majorBidi" w:hAnsiTheme="majorBidi" w:cstheme="majorBidi"/>
          <w:b/>
          <w:bCs/>
          <w:sz w:val="28"/>
          <w:szCs w:val="28"/>
          <w:u w:val="none"/>
          <w:lang w:val="en-SG"/>
        </w:rPr>
        <w:t xml:space="preserve">E </w:t>
      </w:r>
      <w:r w:rsidR="00AA013B">
        <w:rPr>
          <w:rFonts w:asciiTheme="majorBidi" w:hAnsiTheme="majorBidi" w:cstheme="majorBidi"/>
          <w:b/>
          <w:bCs/>
          <w:sz w:val="28"/>
          <w:szCs w:val="28"/>
          <w:u w:val="none"/>
          <w:lang w:val="en-SG"/>
        </w:rPr>
        <w:t>STRATEGY</w:t>
      </w:r>
    </w:p>
    <w:p w:rsidR="00B9175B" w:rsidRPr="00E9515D" w:rsidRDefault="00B9175B" w:rsidP="00864551">
      <w:pPr>
        <w:spacing w:line="360" w:lineRule="auto"/>
        <w:jc w:val="both"/>
        <w:rPr>
          <w:rFonts w:asciiTheme="majorBidi" w:hAnsiTheme="majorBidi" w:cstheme="majorBidi"/>
          <w:bCs/>
          <w:sz w:val="28"/>
          <w:szCs w:val="28"/>
          <w:u w:val="none"/>
          <w:lang w:val="en-SG"/>
        </w:rPr>
      </w:pPr>
    </w:p>
    <w:p w:rsidR="007F200F" w:rsidRPr="00E9515D" w:rsidRDefault="00B9175B" w:rsidP="007708B3">
      <w:pPr>
        <w:spacing w:line="360" w:lineRule="auto"/>
        <w:jc w:val="both"/>
        <w:rPr>
          <w:rFonts w:asciiTheme="majorBidi" w:hAnsiTheme="majorBidi" w:cstheme="majorBidi"/>
          <w:bCs/>
          <w:sz w:val="28"/>
          <w:szCs w:val="28"/>
          <w:u w:val="none"/>
          <w:lang w:val="en-SG"/>
        </w:rPr>
      </w:pPr>
      <w:r w:rsidRPr="00E9515D">
        <w:rPr>
          <w:rFonts w:asciiTheme="majorBidi" w:hAnsiTheme="majorBidi" w:cstheme="majorBidi"/>
          <w:bCs/>
          <w:sz w:val="28"/>
          <w:szCs w:val="28"/>
          <w:u w:val="none"/>
          <w:lang w:val="en-SG"/>
        </w:rPr>
        <w:tab/>
      </w:r>
      <w:r w:rsidRPr="00E9515D">
        <w:rPr>
          <w:rFonts w:asciiTheme="majorBidi" w:hAnsiTheme="majorBidi" w:cstheme="majorBidi"/>
          <w:sz w:val="28"/>
          <w:szCs w:val="28"/>
          <w:u w:val="none"/>
          <w:shd w:val="clear" w:color="auto" w:fill="FFFFFF"/>
        </w:rPr>
        <w:t xml:space="preserve">As Singapore works towards being a Smart Nation, digital technology will pervade all aspects </w:t>
      </w:r>
      <w:r w:rsidR="00802A00" w:rsidRPr="00E9515D">
        <w:rPr>
          <w:rFonts w:asciiTheme="majorBidi" w:hAnsiTheme="majorBidi" w:cstheme="majorBidi"/>
          <w:sz w:val="28"/>
          <w:szCs w:val="28"/>
          <w:u w:val="none"/>
          <w:shd w:val="clear" w:color="auto" w:fill="FFFFFF"/>
        </w:rPr>
        <w:t>in the way Singap</w:t>
      </w:r>
      <w:r w:rsidR="003E1DFA" w:rsidRPr="00E9515D">
        <w:rPr>
          <w:rFonts w:asciiTheme="majorBidi" w:hAnsiTheme="majorBidi" w:cstheme="majorBidi"/>
          <w:sz w:val="28"/>
          <w:szCs w:val="28"/>
          <w:u w:val="none"/>
          <w:shd w:val="clear" w:color="auto" w:fill="FFFFFF"/>
        </w:rPr>
        <w:t xml:space="preserve">oreans </w:t>
      </w:r>
      <w:r w:rsidRPr="00E9515D">
        <w:rPr>
          <w:rFonts w:asciiTheme="majorBidi" w:hAnsiTheme="majorBidi" w:cstheme="majorBidi"/>
          <w:sz w:val="28"/>
          <w:szCs w:val="28"/>
          <w:u w:val="none"/>
          <w:shd w:val="clear" w:color="auto" w:fill="FFFFFF"/>
        </w:rPr>
        <w:t xml:space="preserve">live, work, and play. </w:t>
      </w:r>
      <w:r w:rsidR="00802A00" w:rsidRPr="00E9515D">
        <w:rPr>
          <w:rFonts w:asciiTheme="majorBidi" w:hAnsiTheme="majorBidi" w:cstheme="majorBidi"/>
          <w:sz w:val="28"/>
          <w:szCs w:val="28"/>
          <w:u w:val="none"/>
          <w:shd w:val="clear" w:color="auto" w:fill="FFFFFF"/>
        </w:rPr>
        <w:t>T</w:t>
      </w:r>
      <w:r w:rsidRPr="00E9515D">
        <w:rPr>
          <w:rFonts w:asciiTheme="majorBidi" w:hAnsiTheme="majorBidi" w:cstheme="majorBidi"/>
          <w:sz w:val="28"/>
          <w:szCs w:val="28"/>
          <w:u w:val="none"/>
          <w:shd w:val="clear" w:color="auto" w:fill="FFFFFF"/>
        </w:rPr>
        <w:t xml:space="preserve">he digital revolution </w:t>
      </w:r>
      <w:r w:rsidR="00802A00" w:rsidRPr="00E9515D">
        <w:rPr>
          <w:rFonts w:asciiTheme="majorBidi" w:hAnsiTheme="majorBidi" w:cstheme="majorBidi"/>
          <w:sz w:val="28"/>
          <w:szCs w:val="28"/>
          <w:u w:val="none"/>
          <w:shd w:val="clear" w:color="auto" w:fill="FFFFFF"/>
        </w:rPr>
        <w:t xml:space="preserve">has presented </w:t>
      </w:r>
      <w:r w:rsidRPr="00E9515D">
        <w:rPr>
          <w:rFonts w:asciiTheme="majorBidi" w:hAnsiTheme="majorBidi" w:cstheme="majorBidi"/>
          <w:sz w:val="28"/>
          <w:szCs w:val="28"/>
          <w:u w:val="none"/>
          <w:shd w:val="clear" w:color="auto" w:fill="FFFFFF"/>
        </w:rPr>
        <w:t>opportunities for Singapore</w:t>
      </w:r>
      <w:r w:rsidR="00802A00" w:rsidRPr="00E9515D">
        <w:rPr>
          <w:rFonts w:asciiTheme="majorBidi" w:hAnsiTheme="majorBidi" w:cstheme="majorBidi"/>
          <w:sz w:val="28"/>
          <w:szCs w:val="28"/>
          <w:u w:val="none"/>
          <w:shd w:val="clear" w:color="auto" w:fill="FFFFFF"/>
        </w:rPr>
        <w:t xml:space="preserve"> to build a </w:t>
      </w:r>
      <w:r w:rsidR="00802A00" w:rsidRPr="00E9515D">
        <w:rPr>
          <w:rFonts w:asciiTheme="majorBidi" w:hAnsiTheme="majorBidi" w:cstheme="majorBidi"/>
          <w:bCs/>
          <w:sz w:val="28"/>
          <w:szCs w:val="28"/>
          <w:u w:val="none"/>
          <w:lang w:val="en-SG"/>
        </w:rPr>
        <w:t>Digital Economy, Digital Government and Digital Society.</w:t>
      </w:r>
      <w:r w:rsidR="00335422" w:rsidRPr="00E9515D">
        <w:rPr>
          <w:rFonts w:asciiTheme="majorBidi" w:hAnsiTheme="majorBidi" w:cstheme="majorBidi"/>
          <w:bCs/>
          <w:sz w:val="28"/>
          <w:szCs w:val="28"/>
          <w:u w:val="none"/>
          <w:lang w:val="en-SG"/>
        </w:rPr>
        <w:t xml:space="preserve"> </w:t>
      </w:r>
      <w:r w:rsidR="003E1DFA" w:rsidRPr="00E9515D">
        <w:rPr>
          <w:rFonts w:asciiTheme="majorBidi" w:hAnsiTheme="majorBidi" w:cstheme="majorBidi"/>
          <w:bCs/>
          <w:sz w:val="28"/>
          <w:szCs w:val="28"/>
          <w:u w:val="none"/>
          <w:lang w:val="en-SG"/>
        </w:rPr>
        <w:t xml:space="preserve">But with </w:t>
      </w:r>
      <w:r w:rsidR="00335422" w:rsidRPr="00E9515D">
        <w:rPr>
          <w:rFonts w:asciiTheme="majorBidi" w:hAnsiTheme="majorBidi" w:cstheme="majorBidi"/>
          <w:bCs/>
          <w:sz w:val="28"/>
          <w:szCs w:val="28"/>
          <w:u w:val="none"/>
          <w:lang w:val="en-SG"/>
        </w:rPr>
        <w:t>t</w:t>
      </w:r>
      <w:r w:rsidR="00802A00" w:rsidRPr="00E9515D">
        <w:rPr>
          <w:rFonts w:asciiTheme="majorBidi" w:hAnsiTheme="majorBidi" w:cstheme="majorBidi"/>
          <w:bCs/>
          <w:sz w:val="28"/>
          <w:szCs w:val="28"/>
          <w:u w:val="none"/>
          <w:lang w:val="en-SG"/>
        </w:rPr>
        <w:t>hese digital transformation initiatives, it has also make Singapore</w:t>
      </w:r>
      <w:r w:rsidR="00290341">
        <w:rPr>
          <w:rFonts w:asciiTheme="majorBidi" w:hAnsiTheme="majorBidi" w:cstheme="majorBidi"/>
          <w:bCs/>
          <w:sz w:val="28"/>
          <w:szCs w:val="28"/>
          <w:u w:val="none"/>
          <w:lang w:val="en-SG"/>
        </w:rPr>
        <w:t xml:space="preserve"> more </w:t>
      </w:r>
      <w:r w:rsidRPr="00E9515D">
        <w:rPr>
          <w:rFonts w:asciiTheme="majorBidi" w:hAnsiTheme="majorBidi" w:cstheme="majorBidi"/>
          <w:sz w:val="28"/>
          <w:szCs w:val="28"/>
          <w:u w:val="none"/>
          <w:shd w:val="clear" w:color="auto" w:fill="FFFFFF"/>
        </w:rPr>
        <w:t xml:space="preserve">vulnerable to threats from the digital domain. </w:t>
      </w:r>
      <w:r w:rsidR="003E1DFA" w:rsidRPr="00E9515D">
        <w:rPr>
          <w:rFonts w:asciiTheme="majorBidi" w:hAnsiTheme="majorBidi" w:cstheme="majorBidi"/>
          <w:sz w:val="28"/>
          <w:szCs w:val="28"/>
          <w:u w:val="none"/>
          <w:shd w:val="clear" w:color="auto" w:fill="FFFFFF"/>
        </w:rPr>
        <w:t xml:space="preserve">Not only will cyber attacks </w:t>
      </w:r>
      <w:r w:rsidRPr="00E9515D">
        <w:rPr>
          <w:rFonts w:asciiTheme="majorBidi" w:hAnsiTheme="majorBidi" w:cstheme="majorBidi"/>
          <w:sz w:val="28"/>
          <w:szCs w:val="28"/>
          <w:u w:val="none"/>
          <w:shd w:val="clear" w:color="auto" w:fill="FFFFFF"/>
        </w:rPr>
        <w:t xml:space="preserve">disrupt </w:t>
      </w:r>
      <w:r w:rsidR="003E1DFA" w:rsidRPr="00E9515D">
        <w:rPr>
          <w:rFonts w:asciiTheme="majorBidi" w:hAnsiTheme="majorBidi" w:cstheme="majorBidi"/>
          <w:sz w:val="28"/>
          <w:szCs w:val="28"/>
          <w:u w:val="none"/>
          <w:shd w:val="clear" w:color="auto" w:fill="FFFFFF"/>
        </w:rPr>
        <w:t xml:space="preserve">the </w:t>
      </w:r>
      <w:r w:rsidRPr="00E9515D">
        <w:rPr>
          <w:rFonts w:asciiTheme="majorBidi" w:hAnsiTheme="majorBidi" w:cstheme="majorBidi"/>
          <w:sz w:val="28"/>
          <w:szCs w:val="28"/>
          <w:u w:val="none"/>
          <w:shd w:val="clear" w:color="auto" w:fill="FFFFFF"/>
        </w:rPr>
        <w:t>way of life</w:t>
      </w:r>
      <w:r w:rsidR="003E1DFA" w:rsidRPr="00E9515D">
        <w:rPr>
          <w:rFonts w:asciiTheme="majorBidi" w:hAnsiTheme="majorBidi" w:cstheme="majorBidi"/>
          <w:sz w:val="28"/>
          <w:szCs w:val="28"/>
          <w:u w:val="none"/>
          <w:shd w:val="clear" w:color="auto" w:fill="FFFFFF"/>
        </w:rPr>
        <w:t xml:space="preserve"> of its citizens</w:t>
      </w:r>
      <w:r w:rsidRPr="00E9515D">
        <w:rPr>
          <w:rFonts w:asciiTheme="majorBidi" w:hAnsiTheme="majorBidi" w:cstheme="majorBidi"/>
          <w:sz w:val="28"/>
          <w:szCs w:val="28"/>
          <w:u w:val="none"/>
          <w:shd w:val="clear" w:color="auto" w:fill="FFFFFF"/>
        </w:rPr>
        <w:t xml:space="preserve">, </w:t>
      </w:r>
      <w:r w:rsidR="003E1DFA" w:rsidRPr="00E9515D">
        <w:rPr>
          <w:rFonts w:asciiTheme="majorBidi" w:hAnsiTheme="majorBidi" w:cstheme="majorBidi"/>
          <w:sz w:val="28"/>
          <w:szCs w:val="28"/>
          <w:u w:val="none"/>
          <w:shd w:val="clear" w:color="auto" w:fill="FFFFFF"/>
        </w:rPr>
        <w:t xml:space="preserve">it </w:t>
      </w:r>
      <w:r w:rsidRPr="00E9515D">
        <w:rPr>
          <w:rFonts w:asciiTheme="majorBidi" w:hAnsiTheme="majorBidi" w:cstheme="majorBidi"/>
          <w:sz w:val="28"/>
          <w:szCs w:val="28"/>
          <w:u w:val="none"/>
          <w:shd w:val="clear" w:color="auto" w:fill="FFFFFF"/>
        </w:rPr>
        <w:t>can also undermine</w:t>
      </w:r>
      <w:r w:rsidR="003E1DFA" w:rsidRPr="00E9515D">
        <w:rPr>
          <w:rFonts w:asciiTheme="majorBidi" w:hAnsiTheme="majorBidi" w:cstheme="majorBidi"/>
          <w:sz w:val="28"/>
          <w:szCs w:val="28"/>
          <w:u w:val="none"/>
          <w:shd w:val="clear" w:color="auto" w:fill="FFFFFF"/>
        </w:rPr>
        <w:t xml:space="preserve"> its </w:t>
      </w:r>
      <w:r w:rsidRPr="00E9515D">
        <w:rPr>
          <w:rFonts w:asciiTheme="majorBidi" w:hAnsiTheme="majorBidi" w:cstheme="majorBidi"/>
          <w:sz w:val="28"/>
          <w:szCs w:val="28"/>
          <w:u w:val="none"/>
          <w:shd w:val="clear" w:color="auto" w:fill="FFFFFF"/>
        </w:rPr>
        <w:t xml:space="preserve">social cohesion and strike at </w:t>
      </w:r>
      <w:r w:rsidRPr="00290341">
        <w:rPr>
          <w:rFonts w:asciiTheme="majorBidi" w:hAnsiTheme="majorBidi" w:cstheme="majorBidi"/>
          <w:sz w:val="28"/>
          <w:szCs w:val="28"/>
          <w:u w:val="none"/>
          <w:shd w:val="clear" w:color="auto" w:fill="FFFFFF"/>
        </w:rPr>
        <w:t xml:space="preserve">the confidence and psychological resilience of </w:t>
      </w:r>
      <w:r w:rsidR="003E1DFA" w:rsidRPr="00290341">
        <w:rPr>
          <w:rFonts w:asciiTheme="majorBidi" w:hAnsiTheme="majorBidi" w:cstheme="majorBidi"/>
          <w:sz w:val="28"/>
          <w:szCs w:val="28"/>
          <w:u w:val="none"/>
          <w:shd w:val="clear" w:color="auto" w:fill="FFFFFF"/>
        </w:rPr>
        <w:t xml:space="preserve">its </w:t>
      </w:r>
      <w:r w:rsidRPr="00290341">
        <w:rPr>
          <w:rFonts w:asciiTheme="majorBidi" w:hAnsiTheme="majorBidi" w:cstheme="majorBidi"/>
          <w:sz w:val="28"/>
          <w:szCs w:val="28"/>
          <w:u w:val="none"/>
          <w:shd w:val="clear" w:color="auto" w:fill="FFFFFF"/>
        </w:rPr>
        <w:t xml:space="preserve">people. </w:t>
      </w:r>
      <w:r w:rsidR="003E1DFA" w:rsidRPr="00290341">
        <w:rPr>
          <w:rFonts w:asciiTheme="majorBidi" w:hAnsiTheme="majorBidi" w:cstheme="majorBidi"/>
          <w:sz w:val="28"/>
          <w:szCs w:val="28"/>
          <w:u w:val="none"/>
          <w:shd w:val="clear" w:color="auto" w:fill="FFFFFF"/>
        </w:rPr>
        <w:t xml:space="preserve">Hence, </w:t>
      </w:r>
      <w:r w:rsidR="004A6E81" w:rsidRPr="00290341">
        <w:rPr>
          <w:rFonts w:asciiTheme="majorBidi" w:hAnsiTheme="majorBidi" w:cstheme="majorBidi"/>
          <w:sz w:val="28"/>
          <w:szCs w:val="28"/>
          <w:u w:val="none"/>
          <w:shd w:val="clear" w:color="auto" w:fill="FFFFFF"/>
        </w:rPr>
        <w:t xml:space="preserve">Singapore </w:t>
      </w:r>
      <w:r w:rsidR="003E1DFA" w:rsidRPr="00290341">
        <w:rPr>
          <w:rFonts w:asciiTheme="majorBidi" w:hAnsiTheme="majorBidi" w:cstheme="majorBidi"/>
          <w:sz w:val="28"/>
          <w:szCs w:val="28"/>
          <w:u w:val="none"/>
          <w:shd w:val="clear" w:color="auto" w:fill="FFFFFF"/>
        </w:rPr>
        <w:t xml:space="preserve">must </w:t>
      </w:r>
      <w:r w:rsidR="004A6E81" w:rsidRPr="00290341">
        <w:rPr>
          <w:rFonts w:asciiTheme="majorBidi" w:hAnsiTheme="majorBidi" w:cstheme="majorBidi"/>
          <w:sz w:val="28"/>
          <w:szCs w:val="28"/>
          <w:u w:val="none"/>
          <w:shd w:val="clear" w:color="auto" w:fill="FFFFFF"/>
        </w:rPr>
        <w:t xml:space="preserve">be able to </w:t>
      </w:r>
      <w:r w:rsidR="00335422" w:rsidRPr="00290341">
        <w:rPr>
          <w:rFonts w:asciiTheme="majorBidi" w:hAnsiTheme="majorBidi" w:cstheme="majorBidi"/>
          <w:sz w:val="28"/>
          <w:szCs w:val="28"/>
          <w:u w:val="none"/>
          <w:shd w:val="clear" w:color="auto" w:fill="FFFFFF"/>
        </w:rPr>
        <w:t xml:space="preserve">both </w:t>
      </w:r>
      <w:r w:rsidRPr="00290341">
        <w:rPr>
          <w:rFonts w:asciiTheme="majorBidi" w:hAnsiTheme="majorBidi" w:cstheme="majorBidi"/>
          <w:sz w:val="28"/>
          <w:szCs w:val="28"/>
          <w:u w:val="none"/>
          <w:shd w:val="clear" w:color="auto" w:fill="FFFFFF"/>
        </w:rPr>
        <w:t>respond to cyber</w:t>
      </w:r>
      <w:r w:rsidR="004A6E81" w:rsidRPr="00290341">
        <w:rPr>
          <w:rFonts w:asciiTheme="majorBidi" w:hAnsiTheme="majorBidi" w:cstheme="majorBidi"/>
          <w:sz w:val="28"/>
          <w:szCs w:val="28"/>
          <w:u w:val="none"/>
          <w:shd w:val="clear" w:color="auto" w:fill="FFFFFF"/>
        </w:rPr>
        <w:t xml:space="preserve"> </w:t>
      </w:r>
      <w:r w:rsidRPr="00290341">
        <w:rPr>
          <w:rFonts w:asciiTheme="majorBidi" w:hAnsiTheme="majorBidi" w:cstheme="majorBidi"/>
          <w:sz w:val="28"/>
          <w:szCs w:val="28"/>
          <w:u w:val="none"/>
          <w:shd w:val="clear" w:color="auto" w:fill="FFFFFF"/>
        </w:rPr>
        <w:t xml:space="preserve">attacks that target </w:t>
      </w:r>
      <w:r w:rsidR="004A6E81" w:rsidRPr="00290341">
        <w:rPr>
          <w:rFonts w:asciiTheme="majorBidi" w:hAnsiTheme="majorBidi" w:cstheme="majorBidi"/>
          <w:sz w:val="28"/>
          <w:szCs w:val="28"/>
          <w:u w:val="none"/>
          <w:shd w:val="clear" w:color="auto" w:fill="FFFFFF"/>
        </w:rPr>
        <w:t xml:space="preserve">its </w:t>
      </w:r>
      <w:r w:rsidRPr="00290341">
        <w:rPr>
          <w:rFonts w:asciiTheme="majorBidi" w:hAnsiTheme="majorBidi" w:cstheme="majorBidi"/>
          <w:sz w:val="28"/>
          <w:szCs w:val="28"/>
          <w:u w:val="none"/>
          <w:shd w:val="clear" w:color="auto" w:fill="FFFFFF"/>
        </w:rPr>
        <w:t xml:space="preserve">networks and infrastructure, </w:t>
      </w:r>
      <w:r w:rsidR="007708B3">
        <w:rPr>
          <w:rFonts w:asciiTheme="majorBidi" w:hAnsiTheme="majorBidi" w:cstheme="majorBidi"/>
          <w:sz w:val="28"/>
          <w:szCs w:val="28"/>
          <w:u w:val="none"/>
          <w:shd w:val="clear" w:color="auto" w:fill="FFFFFF"/>
        </w:rPr>
        <w:t xml:space="preserve">and also </w:t>
      </w:r>
      <w:r w:rsidR="004A6E81" w:rsidRPr="00290341">
        <w:rPr>
          <w:rFonts w:asciiTheme="majorBidi" w:hAnsiTheme="majorBidi" w:cstheme="majorBidi"/>
          <w:sz w:val="28"/>
          <w:szCs w:val="28"/>
          <w:u w:val="none"/>
          <w:shd w:val="clear" w:color="auto" w:fill="FFFFFF"/>
        </w:rPr>
        <w:t xml:space="preserve">handle well </w:t>
      </w:r>
      <w:r w:rsidRPr="00290341">
        <w:rPr>
          <w:rFonts w:asciiTheme="majorBidi" w:hAnsiTheme="majorBidi" w:cstheme="majorBidi"/>
          <w:sz w:val="28"/>
          <w:szCs w:val="28"/>
          <w:u w:val="none"/>
          <w:shd w:val="clear" w:color="auto" w:fill="FFFFFF"/>
        </w:rPr>
        <w:t>threats that can be perpetrated through the digital domain such as fake news and deliberate online falsehoods.</w:t>
      </w:r>
      <w:r w:rsidR="00AA013B" w:rsidRPr="00290341">
        <w:rPr>
          <w:rFonts w:asciiTheme="majorBidi" w:hAnsiTheme="majorBidi" w:cstheme="majorBidi"/>
          <w:sz w:val="28"/>
          <w:szCs w:val="28"/>
          <w:u w:val="none"/>
          <w:shd w:val="clear" w:color="auto" w:fill="FFFFFF"/>
        </w:rPr>
        <w:t xml:space="preserve"> </w:t>
      </w:r>
      <w:r w:rsidR="00335422" w:rsidRPr="00E9515D">
        <w:rPr>
          <w:rFonts w:asciiTheme="majorBidi" w:hAnsiTheme="majorBidi" w:cstheme="majorBidi"/>
          <w:sz w:val="28"/>
          <w:szCs w:val="28"/>
          <w:u w:val="none"/>
          <w:shd w:val="clear" w:color="auto" w:fill="FFFFFF"/>
        </w:rPr>
        <w:t>To do so, it will need to build robust</w:t>
      </w:r>
      <w:r w:rsidR="007F200F" w:rsidRPr="00E9515D">
        <w:rPr>
          <w:rFonts w:asciiTheme="majorBidi" w:hAnsiTheme="majorBidi" w:cstheme="majorBidi"/>
          <w:sz w:val="28"/>
          <w:szCs w:val="28"/>
          <w:u w:val="none"/>
          <w:shd w:val="clear" w:color="auto" w:fill="FFFFFF"/>
        </w:rPr>
        <w:t xml:space="preserve"> cyber</w:t>
      </w:r>
      <w:r w:rsidR="00335422" w:rsidRPr="00E9515D">
        <w:rPr>
          <w:rFonts w:asciiTheme="majorBidi" w:hAnsiTheme="majorBidi" w:cstheme="majorBidi"/>
          <w:sz w:val="28"/>
          <w:szCs w:val="28"/>
          <w:u w:val="none"/>
          <w:shd w:val="clear" w:color="auto" w:fill="FFFFFF"/>
        </w:rPr>
        <w:t xml:space="preserve"> defences and have effective </w:t>
      </w:r>
      <w:r w:rsidR="007F200F" w:rsidRPr="00E9515D">
        <w:rPr>
          <w:rFonts w:asciiTheme="majorBidi" w:hAnsiTheme="majorBidi" w:cstheme="majorBidi"/>
          <w:sz w:val="28"/>
          <w:szCs w:val="28"/>
          <w:u w:val="none"/>
          <w:shd w:val="clear" w:color="auto" w:fill="FFFFFF"/>
        </w:rPr>
        <w:t xml:space="preserve">cyber </w:t>
      </w:r>
      <w:r w:rsidR="00335422" w:rsidRPr="00E9515D">
        <w:rPr>
          <w:rFonts w:asciiTheme="majorBidi" w:hAnsiTheme="majorBidi" w:cstheme="majorBidi"/>
          <w:sz w:val="28"/>
          <w:szCs w:val="28"/>
          <w:u w:val="none"/>
          <w:shd w:val="clear" w:color="auto" w:fill="FFFFFF"/>
        </w:rPr>
        <w:t>recovery plans to remain resilient even when things go wrong</w:t>
      </w:r>
      <w:r w:rsidR="007F200F" w:rsidRPr="00E9515D">
        <w:rPr>
          <w:rFonts w:asciiTheme="majorBidi" w:hAnsiTheme="majorBidi" w:cstheme="majorBidi"/>
          <w:sz w:val="28"/>
          <w:szCs w:val="28"/>
          <w:u w:val="none"/>
          <w:shd w:val="clear" w:color="auto" w:fill="FFFFFF"/>
        </w:rPr>
        <w:t>.</w:t>
      </w:r>
      <w:r w:rsidR="007708B3">
        <w:rPr>
          <w:rFonts w:asciiTheme="majorBidi" w:hAnsiTheme="majorBidi" w:cstheme="majorBidi"/>
          <w:sz w:val="28"/>
          <w:szCs w:val="28"/>
          <w:u w:val="none"/>
          <w:shd w:val="clear" w:color="auto" w:fill="FFFFFF"/>
        </w:rPr>
        <w:t xml:space="preserve"> Therefore, </w:t>
      </w:r>
      <w:r w:rsidR="00AB0711" w:rsidRPr="00E9515D">
        <w:rPr>
          <w:rFonts w:asciiTheme="majorBidi" w:hAnsiTheme="majorBidi" w:cstheme="majorBidi"/>
          <w:bCs/>
          <w:sz w:val="28"/>
          <w:szCs w:val="28"/>
          <w:u w:val="none"/>
          <w:lang w:val="en-SG"/>
        </w:rPr>
        <w:t>Singapore has included Digital Defence as the sixth pillar in its Total Defence strategy.</w:t>
      </w:r>
      <w:r w:rsidR="00AB0711" w:rsidRPr="00E9515D">
        <w:rPr>
          <w:rStyle w:val="FootnoteReference"/>
          <w:rFonts w:asciiTheme="majorBidi" w:hAnsiTheme="majorBidi" w:cstheme="majorBidi"/>
          <w:bCs/>
          <w:sz w:val="28"/>
          <w:szCs w:val="28"/>
          <w:u w:val="none"/>
          <w:lang w:val="en-SG"/>
        </w:rPr>
        <w:footnoteReference w:id="63"/>
      </w:r>
    </w:p>
    <w:p w:rsidR="007F200F" w:rsidRPr="00E9515D" w:rsidRDefault="007F200F" w:rsidP="007F200F">
      <w:pPr>
        <w:spacing w:line="360" w:lineRule="auto"/>
        <w:jc w:val="both"/>
        <w:rPr>
          <w:rFonts w:asciiTheme="majorBidi" w:hAnsiTheme="majorBidi" w:cstheme="majorBidi"/>
          <w:bCs/>
          <w:sz w:val="28"/>
          <w:szCs w:val="28"/>
          <w:u w:val="none"/>
          <w:lang w:val="en-SG"/>
        </w:rPr>
      </w:pPr>
    </w:p>
    <w:p w:rsidR="002959F0" w:rsidRPr="002959F0" w:rsidRDefault="00AB0711" w:rsidP="002959F0">
      <w:pPr>
        <w:spacing w:line="360" w:lineRule="auto"/>
        <w:ind w:firstLine="720"/>
        <w:jc w:val="both"/>
        <w:rPr>
          <w:rFonts w:asciiTheme="majorBidi" w:hAnsiTheme="majorBidi" w:cstheme="majorBidi"/>
          <w:sz w:val="28"/>
          <w:szCs w:val="28"/>
          <w:u w:val="none"/>
        </w:rPr>
      </w:pPr>
      <w:r w:rsidRPr="00E9515D">
        <w:rPr>
          <w:rFonts w:asciiTheme="majorBidi" w:hAnsiTheme="majorBidi" w:cstheme="majorBidi"/>
          <w:bCs/>
          <w:sz w:val="28"/>
          <w:szCs w:val="28"/>
          <w:u w:val="none"/>
          <w:lang w:val="en-SG"/>
        </w:rPr>
        <w:t>Digital Defence is a whole-of</w:t>
      </w:r>
      <w:r w:rsidR="007F200F" w:rsidRPr="00E9515D">
        <w:rPr>
          <w:rFonts w:asciiTheme="majorBidi" w:hAnsiTheme="majorBidi" w:cstheme="majorBidi"/>
          <w:bCs/>
          <w:sz w:val="28"/>
          <w:szCs w:val="28"/>
          <w:u w:val="none"/>
          <w:lang w:val="en-SG"/>
        </w:rPr>
        <w:t>-</w:t>
      </w:r>
      <w:r w:rsidRPr="00E9515D">
        <w:rPr>
          <w:rFonts w:asciiTheme="majorBidi" w:hAnsiTheme="majorBidi" w:cstheme="majorBidi"/>
          <w:bCs/>
          <w:sz w:val="28"/>
          <w:szCs w:val="28"/>
          <w:u w:val="none"/>
          <w:lang w:val="en-SG"/>
        </w:rPr>
        <w:t>nation effort to protect and defend the nation and secure its citizens online. It requires Singaporeans to practice good cyber</w:t>
      </w:r>
      <w:r w:rsidR="007F200F" w:rsidRPr="00E9515D">
        <w:rPr>
          <w:rFonts w:asciiTheme="majorBidi" w:hAnsiTheme="majorBidi" w:cstheme="majorBidi"/>
          <w:bCs/>
          <w:sz w:val="28"/>
          <w:szCs w:val="28"/>
          <w:u w:val="none"/>
          <w:lang w:val="en-SG"/>
        </w:rPr>
        <w:t xml:space="preserve"> </w:t>
      </w:r>
      <w:r w:rsidRPr="00E9515D">
        <w:rPr>
          <w:rFonts w:asciiTheme="majorBidi" w:hAnsiTheme="majorBidi" w:cstheme="majorBidi"/>
          <w:bCs/>
          <w:sz w:val="28"/>
          <w:szCs w:val="28"/>
          <w:u w:val="none"/>
          <w:lang w:val="en-SG"/>
        </w:rPr>
        <w:t>security habits, guard against fake news and disinformation, and consider the impact of actions performed online on the wider community.</w:t>
      </w:r>
      <w:r w:rsidRPr="00E9515D">
        <w:rPr>
          <w:rStyle w:val="FootnoteReference"/>
          <w:rFonts w:asciiTheme="majorBidi" w:hAnsiTheme="majorBidi" w:cstheme="majorBidi"/>
          <w:bCs/>
          <w:sz w:val="28"/>
          <w:szCs w:val="28"/>
          <w:u w:val="none"/>
          <w:lang w:val="en-SG"/>
        </w:rPr>
        <w:footnoteReference w:id="64"/>
      </w:r>
      <w:r w:rsidR="00A82FA2" w:rsidRPr="00A82FA2">
        <w:rPr>
          <w:rFonts w:asciiTheme="majorBidi" w:hAnsiTheme="majorBidi" w:cstheme="majorBidi"/>
          <w:bCs/>
          <w:sz w:val="28"/>
          <w:szCs w:val="28"/>
          <w:u w:val="none"/>
          <w:lang w:val="en-SG"/>
        </w:rPr>
        <w:t xml:space="preserve"> </w:t>
      </w:r>
      <w:r w:rsidR="00A82FA2" w:rsidRPr="00DC3003">
        <w:rPr>
          <w:rFonts w:asciiTheme="majorBidi" w:hAnsiTheme="majorBidi" w:cstheme="majorBidi"/>
          <w:bCs/>
          <w:sz w:val="28"/>
          <w:szCs w:val="28"/>
          <w:u w:val="none"/>
          <w:lang w:val="en-SG"/>
        </w:rPr>
        <w:t xml:space="preserve">Singapore has also strengthened its legislation over disinformation </w:t>
      </w:r>
      <w:r w:rsidR="00A82FA2" w:rsidRPr="002959F0">
        <w:rPr>
          <w:rFonts w:asciiTheme="majorBidi" w:hAnsiTheme="majorBidi" w:cstheme="majorBidi"/>
          <w:bCs/>
          <w:sz w:val="28"/>
          <w:szCs w:val="28"/>
          <w:u w:val="none"/>
          <w:lang w:val="en-SG"/>
        </w:rPr>
        <w:t xml:space="preserve">online, with the </w:t>
      </w:r>
      <w:r w:rsidR="002959F0" w:rsidRPr="002959F0">
        <w:rPr>
          <w:rFonts w:asciiTheme="majorBidi" w:hAnsiTheme="majorBidi" w:cstheme="majorBidi"/>
          <w:bCs/>
          <w:sz w:val="28"/>
          <w:szCs w:val="28"/>
          <w:u w:val="none"/>
          <w:lang w:val="en-SG"/>
        </w:rPr>
        <w:t xml:space="preserve">promulgation of the </w:t>
      </w:r>
      <w:r w:rsidR="00A82FA2" w:rsidRPr="002959F0">
        <w:rPr>
          <w:rFonts w:asciiTheme="majorBidi" w:hAnsiTheme="majorBidi" w:cstheme="majorBidi"/>
          <w:bCs/>
          <w:sz w:val="28"/>
          <w:szCs w:val="28"/>
          <w:u w:val="none"/>
          <w:lang w:val="en-SG"/>
        </w:rPr>
        <w:t xml:space="preserve">Protection of Online Falsehoods and Manipulation </w:t>
      </w:r>
      <w:r w:rsidR="002959F0" w:rsidRPr="002959F0">
        <w:rPr>
          <w:rFonts w:asciiTheme="majorBidi" w:hAnsiTheme="majorBidi" w:cstheme="majorBidi"/>
          <w:bCs/>
          <w:sz w:val="28"/>
          <w:szCs w:val="28"/>
          <w:u w:val="none"/>
          <w:lang w:val="en-SG"/>
        </w:rPr>
        <w:t xml:space="preserve">Act (POFMA) </w:t>
      </w:r>
      <w:r w:rsidR="00A82FA2" w:rsidRPr="002959F0">
        <w:rPr>
          <w:rFonts w:asciiTheme="majorBidi" w:hAnsiTheme="majorBidi" w:cstheme="majorBidi"/>
          <w:bCs/>
          <w:sz w:val="28"/>
          <w:szCs w:val="28"/>
          <w:u w:val="none"/>
          <w:lang w:val="en-SG"/>
        </w:rPr>
        <w:t>in May 2019</w:t>
      </w:r>
      <w:r w:rsidR="002959F0" w:rsidRPr="002959F0">
        <w:rPr>
          <w:rFonts w:asciiTheme="majorBidi" w:hAnsiTheme="majorBidi" w:cstheme="majorBidi"/>
          <w:bCs/>
          <w:sz w:val="28"/>
          <w:szCs w:val="28"/>
          <w:u w:val="none"/>
          <w:lang w:val="en-SG"/>
        </w:rPr>
        <w:t>.</w:t>
      </w:r>
      <w:r w:rsidR="002959F0" w:rsidRPr="002959F0">
        <w:rPr>
          <w:rStyle w:val="FootnoteReference"/>
          <w:rFonts w:asciiTheme="majorBidi" w:hAnsiTheme="majorBidi" w:cstheme="majorBidi"/>
          <w:bCs/>
          <w:sz w:val="28"/>
          <w:szCs w:val="28"/>
          <w:u w:val="none"/>
          <w:lang w:val="en-SG"/>
        </w:rPr>
        <w:footnoteReference w:id="65"/>
      </w:r>
      <w:r w:rsidR="00A82FA2" w:rsidRPr="002959F0">
        <w:rPr>
          <w:rFonts w:asciiTheme="majorBidi" w:hAnsiTheme="majorBidi" w:cstheme="majorBidi"/>
          <w:bCs/>
          <w:sz w:val="28"/>
          <w:szCs w:val="28"/>
          <w:u w:val="none"/>
          <w:lang w:val="en-SG"/>
        </w:rPr>
        <w:t xml:space="preserve"> This </w:t>
      </w:r>
      <w:r w:rsidR="00A82FA2" w:rsidRPr="002959F0">
        <w:rPr>
          <w:rFonts w:asciiTheme="majorBidi" w:hAnsiTheme="majorBidi" w:cstheme="majorBidi"/>
          <w:bCs/>
          <w:sz w:val="28"/>
          <w:szCs w:val="28"/>
          <w:u w:val="none"/>
          <w:lang w:val="en-SG"/>
        </w:rPr>
        <w:lastRenderedPageBreak/>
        <w:t>purpose of this law is to guard against potential misuse of the internet for information conflict by other states</w:t>
      </w:r>
      <w:r w:rsidR="002959F0" w:rsidRPr="002959F0">
        <w:rPr>
          <w:rFonts w:asciiTheme="majorBidi" w:hAnsiTheme="majorBidi" w:cstheme="majorBidi"/>
          <w:bCs/>
          <w:sz w:val="28"/>
          <w:szCs w:val="28"/>
          <w:u w:val="none"/>
          <w:lang w:val="en-SG"/>
        </w:rPr>
        <w:t>. PO</w:t>
      </w:r>
      <w:r w:rsidR="002959F0">
        <w:rPr>
          <w:rFonts w:asciiTheme="majorBidi" w:hAnsiTheme="majorBidi" w:cstheme="majorBidi"/>
          <w:bCs/>
          <w:sz w:val="28"/>
          <w:szCs w:val="28"/>
          <w:u w:val="none"/>
          <w:lang w:val="en-SG"/>
        </w:rPr>
        <w:t>F</w:t>
      </w:r>
      <w:r w:rsidR="002959F0" w:rsidRPr="002959F0">
        <w:rPr>
          <w:rFonts w:asciiTheme="majorBidi" w:hAnsiTheme="majorBidi" w:cstheme="majorBidi"/>
          <w:bCs/>
          <w:sz w:val="28"/>
          <w:szCs w:val="28"/>
          <w:u w:val="none"/>
          <w:lang w:val="en-SG"/>
        </w:rPr>
        <w:t xml:space="preserve">MA </w:t>
      </w:r>
      <w:r w:rsidR="002959F0" w:rsidRPr="002959F0">
        <w:rPr>
          <w:rFonts w:asciiTheme="majorBidi" w:hAnsiTheme="majorBidi" w:cstheme="majorBidi"/>
          <w:sz w:val="28"/>
          <w:szCs w:val="28"/>
          <w:u w:val="none"/>
        </w:rPr>
        <w:t>seeks to prevent the electronic communication of falsehoods (i.e. false statements of fact or misleading information), as well as to safeguard against the use of online platforms for the communication of such falsehoods. POFMA also puts in place various measures to counteract the effects of such communication and to prevent the misuse of online accounts and bots (i.e. computer programmes that run automated tasks)</w:t>
      </w:r>
      <w:r w:rsidR="002959F0">
        <w:rPr>
          <w:rFonts w:asciiTheme="majorBidi" w:hAnsiTheme="majorBidi" w:cstheme="majorBidi"/>
          <w:sz w:val="28"/>
          <w:szCs w:val="28"/>
          <w:u w:val="none"/>
        </w:rPr>
        <w:t>.</w:t>
      </w:r>
      <w:r w:rsidR="002959F0" w:rsidRPr="002959F0">
        <w:rPr>
          <w:rStyle w:val="FootnoteReference"/>
          <w:rFonts w:asciiTheme="majorBidi" w:hAnsiTheme="majorBidi" w:cstheme="majorBidi"/>
          <w:sz w:val="28"/>
          <w:szCs w:val="28"/>
          <w:u w:val="none"/>
        </w:rPr>
        <w:footnoteReference w:id="66"/>
      </w:r>
    </w:p>
    <w:p w:rsidR="002959F0" w:rsidRPr="002959F0" w:rsidRDefault="00B9175B" w:rsidP="002959F0">
      <w:pPr>
        <w:spacing w:line="360" w:lineRule="auto"/>
        <w:jc w:val="both"/>
        <w:rPr>
          <w:rFonts w:asciiTheme="majorBidi" w:hAnsiTheme="majorBidi" w:cstheme="majorBidi"/>
          <w:bCs/>
          <w:sz w:val="28"/>
          <w:szCs w:val="28"/>
          <w:u w:val="none"/>
          <w:lang w:val="en-SG"/>
        </w:rPr>
      </w:pPr>
      <w:r w:rsidRPr="002959F0">
        <w:rPr>
          <w:rFonts w:asciiTheme="majorBidi" w:hAnsiTheme="majorBidi" w:cstheme="majorBidi"/>
          <w:bCs/>
          <w:sz w:val="28"/>
          <w:szCs w:val="28"/>
          <w:u w:val="none"/>
          <w:lang w:val="en-SG"/>
        </w:rPr>
        <w:tab/>
      </w:r>
    </w:p>
    <w:p w:rsidR="00C16CAF" w:rsidRPr="002959F0" w:rsidRDefault="00C16CAF" w:rsidP="00C16CAF">
      <w:pPr>
        <w:pStyle w:val="TableContents"/>
        <w:spacing w:line="360" w:lineRule="auto"/>
        <w:jc w:val="both"/>
        <w:rPr>
          <w:rFonts w:asciiTheme="majorBidi" w:hAnsiTheme="majorBidi" w:cstheme="majorBidi"/>
          <w:b/>
          <w:bCs/>
          <w:sz w:val="28"/>
          <w:szCs w:val="28"/>
          <w:u w:val="none"/>
          <w:lang w:val="en-SG"/>
        </w:rPr>
      </w:pPr>
      <w:r w:rsidRPr="002959F0">
        <w:rPr>
          <w:rFonts w:asciiTheme="majorBidi" w:hAnsiTheme="majorBidi" w:cstheme="majorBidi"/>
          <w:b/>
          <w:sz w:val="28"/>
          <w:szCs w:val="28"/>
          <w:u w:val="none"/>
          <w:lang w:val="en-SG"/>
        </w:rPr>
        <w:t>3.3</w:t>
      </w:r>
      <w:r w:rsidRPr="002959F0">
        <w:rPr>
          <w:rFonts w:asciiTheme="majorBidi" w:hAnsiTheme="majorBidi" w:cstheme="majorBidi"/>
          <w:b/>
          <w:sz w:val="28"/>
          <w:szCs w:val="28"/>
          <w:u w:val="none"/>
          <w:lang w:val="en-SG"/>
        </w:rPr>
        <w:tab/>
      </w:r>
      <w:r w:rsidRPr="002959F0">
        <w:rPr>
          <w:rFonts w:asciiTheme="majorBidi" w:hAnsiTheme="majorBidi" w:cstheme="majorBidi"/>
          <w:b/>
          <w:bCs/>
          <w:sz w:val="28"/>
          <w:szCs w:val="28"/>
          <w:u w:val="none"/>
          <w:lang w:val="en-SG"/>
        </w:rPr>
        <w:t>THE ISRAELI NATIONAL CYBER SECURITY STRATEGY</w:t>
      </w:r>
    </w:p>
    <w:p w:rsidR="005D4C37" w:rsidRPr="002959F0" w:rsidRDefault="005D4C37" w:rsidP="00C16CAF">
      <w:pPr>
        <w:spacing w:line="360" w:lineRule="auto"/>
        <w:jc w:val="both"/>
        <w:rPr>
          <w:rFonts w:asciiTheme="majorBidi" w:hAnsiTheme="majorBidi" w:cstheme="majorBidi"/>
          <w:bCs/>
          <w:sz w:val="28"/>
          <w:szCs w:val="28"/>
          <w:u w:val="none"/>
          <w:lang w:val="en-SG"/>
        </w:rPr>
      </w:pPr>
    </w:p>
    <w:p w:rsidR="005D4C37" w:rsidRPr="00B45F5C" w:rsidRDefault="004B199A" w:rsidP="008F2CDC">
      <w:pPr>
        <w:spacing w:line="360" w:lineRule="auto"/>
        <w:jc w:val="both"/>
        <w:rPr>
          <w:rFonts w:asciiTheme="majorBidi" w:hAnsiTheme="majorBidi" w:cstheme="majorBidi"/>
          <w:bCs/>
          <w:sz w:val="28"/>
          <w:szCs w:val="28"/>
          <w:u w:val="none"/>
          <w:lang w:val="en-SG"/>
        </w:rPr>
      </w:pPr>
      <w:r w:rsidRPr="002959F0">
        <w:rPr>
          <w:rFonts w:asciiTheme="majorBidi" w:hAnsiTheme="majorBidi" w:cstheme="majorBidi"/>
          <w:bCs/>
          <w:sz w:val="28"/>
          <w:szCs w:val="28"/>
          <w:u w:val="none"/>
          <w:lang w:val="en-SG"/>
        </w:rPr>
        <w:tab/>
      </w:r>
      <w:r w:rsidR="00B45F5C" w:rsidRPr="002959F0">
        <w:rPr>
          <w:rFonts w:asciiTheme="majorBidi" w:hAnsiTheme="majorBidi" w:cstheme="majorBidi"/>
          <w:bCs/>
          <w:sz w:val="28"/>
          <w:szCs w:val="28"/>
          <w:u w:val="none"/>
          <w:lang w:val="en-SG"/>
        </w:rPr>
        <w:t>According to the Israel National Cyber</w:t>
      </w:r>
      <w:r w:rsidR="00B45F5C">
        <w:rPr>
          <w:rFonts w:asciiTheme="majorBidi" w:hAnsiTheme="majorBidi" w:cstheme="majorBidi"/>
          <w:bCs/>
          <w:sz w:val="28"/>
          <w:szCs w:val="28"/>
          <w:u w:val="none"/>
          <w:lang w:val="en-SG"/>
        </w:rPr>
        <w:t xml:space="preserve"> </w:t>
      </w:r>
      <w:r w:rsidR="008F2CDC">
        <w:rPr>
          <w:rFonts w:asciiTheme="majorBidi" w:hAnsiTheme="majorBidi" w:cstheme="majorBidi"/>
          <w:bCs/>
          <w:sz w:val="28"/>
          <w:szCs w:val="28"/>
          <w:u w:val="none"/>
          <w:lang w:val="en-SG"/>
        </w:rPr>
        <w:t>S</w:t>
      </w:r>
      <w:r w:rsidR="00B45F5C">
        <w:rPr>
          <w:rFonts w:asciiTheme="majorBidi" w:hAnsiTheme="majorBidi" w:cstheme="majorBidi"/>
          <w:bCs/>
          <w:sz w:val="28"/>
          <w:szCs w:val="28"/>
          <w:u w:val="none"/>
          <w:lang w:val="en-SG"/>
        </w:rPr>
        <w:t xml:space="preserve">ecurity </w:t>
      </w:r>
      <w:r w:rsidR="008F2CDC">
        <w:rPr>
          <w:rFonts w:asciiTheme="majorBidi" w:hAnsiTheme="majorBidi" w:cstheme="majorBidi"/>
          <w:bCs/>
          <w:sz w:val="28"/>
          <w:szCs w:val="28"/>
          <w:u w:val="none"/>
          <w:lang w:val="en-SG"/>
        </w:rPr>
        <w:t>S</w:t>
      </w:r>
      <w:r w:rsidR="00B45F5C">
        <w:rPr>
          <w:rFonts w:asciiTheme="majorBidi" w:hAnsiTheme="majorBidi" w:cstheme="majorBidi"/>
          <w:bCs/>
          <w:sz w:val="28"/>
          <w:szCs w:val="28"/>
          <w:u w:val="none"/>
          <w:lang w:val="en-SG"/>
        </w:rPr>
        <w:t>trategy,</w:t>
      </w:r>
      <w:r w:rsidR="00B45F5C">
        <w:rPr>
          <w:rStyle w:val="FootnoteReference"/>
          <w:rFonts w:asciiTheme="majorBidi" w:hAnsiTheme="majorBidi" w:cstheme="majorBidi"/>
          <w:bCs/>
          <w:sz w:val="28"/>
          <w:szCs w:val="28"/>
          <w:u w:val="none"/>
          <w:lang w:val="en-SG"/>
        </w:rPr>
        <w:footnoteReference w:id="67"/>
      </w:r>
      <w:r w:rsidR="00B45F5C">
        <w:rPr>
          <w:rFonts w:asciiTheme="majorBidi" w:hAnsiTheme="majorBidi" w:cstheme="majorBidi"/>
          <w:bCs/>
          <w:sz w:val="28"/>
          <w:szCs w:val="28"/>
          <w:u w:val="none"/>
          <w:lang w:val="en-SG"/>
        </w:rPr>
        <w:t xml:space="preserve"> t</w:t>
      </w:r>
      <w:r w:rsidRPr="00B45F5C">
        <w:rPr>
          <w:rFonts w:asciiTheme="majorBidi" w:hAnsiTheme="majorBidi" w:cstheme="majorBidi"/>
          <w:bCs/>
          <w:sz w:val="28"/>
          <w:szCs w:val="28"/>
          <w:u w:val="none"/>
          <w:lang w:val="en-SG"/>
        </w:rPr>
        <w:t xml:space="preserve">he first milestone in the development of Israel’s national cyber security efforts was laid in 2002, when the Israeli government authorized the National Information Security Authority (NISA) to instruct and protect vital computerized systems of selected public and private civil organizations. The </w:t>
      </w:r>
      <w:r w:rsidR="00B45F5C">
        <w:rPr>
          <w:rFonts w:asciiTheme="majorBidi" w:hAnsiTheme="majorBidi" w:cstheme="majorBidi"/>
          <w:bCs/>
          <w:sz w:val="28"/>
          <w:szCs w:val="28"/>
          <w:u w:val="none"/>
          <w:lang w:val="en-SG"/>
        </w:rPr>
        <w:t xml:space="preserve">second </w:t>
      </w:r>
      <w:r w:rsidRPr="00B45F5C">
        <w:rPr>
          <w:rFonts w:asciiTheme="majorBidi" w:hAnsiTheme="majorBidi" w:cstheme="majorBidi"/>
          <w:bCs/>
          <w:sz w:val="28"/>
          <w:szCs w:val="28"/>
          <w:u w:val="none"/>
          <w:lang w:val="en-SG"/>
        </w:rPr>
        <w:t>and major milestone was the establishment</w:t>
      </w:r>
      <w:r w:rsidR="00B45F5C">
        <w:rPr>
          <w:rFonts w:asciiTheme="majorBidi" w:hAnsiTheme="majorBidi" w:cstheme="majorBidi"/>
          <w:bCs/>
          <w:sz w:val="28"/>
          <w:szCs w:val="28"/>
          <w:u w:val="none"/>
          <w:lang w:val="en-SG"/>
        </w:rPr>
        <w:t xml:space="preserve"> of </w:t>
      </w:r>
      <w:r w:rsidRPr="00B45F5C">
        <w:rPr>
          <w:rFonts w:asciiTheme="majorBidi" w:hAnsiTheme="majorBidi" w:cstheme="majorBidi"/>
          <w:bCs/>
          <w:sz w:val="28"/>
          <w:szCs w:val="28"/>
          <w:u w:val="none"/>
          <w:lang w:val="en-SG"/>
        </w:rPr>
        <w:t>the Israel National Cyber Bureau (INCB)</w:t>
      </w:r>
      <w:r w:rsidR="00B45F5C">
        <w:rPr>
          <w:rFonts w:asciiTheme="majorBidi" w:hAnsiTheme="majorBidi" w:cstheme="majorBidi"/>
          <w:bCs/>
          <w:sz w:val="28"/>
          <w:szCs w:val="28"/>
          <w:u w:val="none"/>
          <w:lang w:val="en-SG"/>
        </w:rPr>
        <w:t xml:space="preserve"> in Jan 2012, which r</w:t>
      </w:r>
      <w:r w:rsidRPr="00B45F5C">
        <w:rPr>
          <w:rFonts w:asciiTheme="majorBidi" w:hAnsiTheme="majorBidi" w:cstheme="majorBidi"/>
          <w:bCs/>
          <w:sz w:val="28"/>
          <w:szCs w:val="28"/>
          <w:u w:val="none"/>
          <w:lang w:val="en-SG"/>
        </w:rPr>
        <w:t>eport</w:t>
      </w:r>
      <w:r w:rsidR="00B45F5C">
        <w:rPr>
          <w:rFonts w:asciiTheme="majorBidi" w:hAnsiTheme="majorBidi" w:cstheme="majorBidi"/>
          <w:bCs/>
          <w:sz w:val="28"/>
          <w:szCs w:val="28"/>
          <w:u w:val="none"/>
          <w:lang w:val="en-SG"/>
        </w:rPr>
        <w:t>s d</w:t>
      </w:r>
      <w:r w:rsidRPr="00B45F5C">
        <w:rPr>
          <w:rFonts w:asciiTheme="majorBidi" w:hAnsiTheme="majorBidi" w:cstheme="majorBidi"/>
          <w:bCs/>
          <w:sz w:val="28"/>
          <w:szCs w:val="28"/>
          <w:u w:val="none"/>
          <w:lang w:val="en-SG"/>
        </w:rPr>
        <w:t>irectly to the Prime Minister</w:t>
      </w:r>
      <w:r w:rsidR="00100A3E">
        <w:rPr>
          <w:rFonts w:asciiTheme="majorBidi" w:hAnsiTheme="majorBidi" w:cstheme="majorBidi"/>
          <w:bCs/>
          <w:sz w:val="28"/>
          <w:szCs w:val="28"/>
          <w:u w:val="none"/>
          <w:lang w:val="en-SG"/>
        </w:rPr>
        <w:t xml:space="preserve">’s Office. </w:t>
      </w:r>
      <w:r w:rsidRPr="00B45F5C">
        <w:rPr>
          <w:rFonts w:asciiTheme="majorBidi" w:hAnsiTheme="majorBidi" w:cstheme="majorBidi"/>
          <w:bCs/>
          <w:sz w:val="28"/>
          <w:szCs w:val="28"/>
          <w:u w:val="none"/>
          <w:lang w:val="en-SG"/>
        </w:rPr>
        <w:t xml:space="preserve">INCB was tasked with: devising the State’s national cyber policy and strategy, promoting national processes, developing national cyber capabilities and strengthening Israel’s leadership in the field. </w:t>
      </w:r>
      <w:r w:rsidR="00100A3E">
        <w:rPr>
          <w:rFonts w:asciiTheme="majorBidi" w:hAnsiTheme="majorBidi" w:cstheme="majorBidi"/>
          <w:bCs/>
          <w:sz w:val="28"/>
          <w:szCs w:val="28"/>
          <w:u w:val="none"/>
          <w:lang w:val="en-SG"/>
        </w:rPr>
        <w:t xml:space="preserve">In Feb 2015, </w:t>
      </w:r>
      <w:r w:rsidRPr="00B45F5C">
        <w:rPr>
          <w:rFonts w:asciiTheme="majorBidi" w:hAnsiTheme="majorBidi" w:cstheme="majorBidi"/>
          <w:bCs/>
          <w:sz w:val="28"/>
          <w:szCs w:val="28"/>
          <w:u w:val="none"/>
          <w:lang w:val="en-SG"/>
        </w:rPr>
        <w:t>the government of Israel adopted two pioneering resolutions</w:t>
      </w:r>
      <w:r w:rsidR="00100A3E">
        <w:rPr>
          <w:rFonts w:asciiTheme="majorBidi" w:hAnsiTheme="majorBidi" w:cstheme="majorBidi"/>
          <w:bCs/>
          <w:sz w:val="28"/>
          <w:szCs w:val="28"/>
          <w:u w:val="none"/>
          <w:lang w:val="en-SG"/>
        </w:rPr>
        <w:t xml:space="preserve"> recommended by INCB, which were to establish a national cyber security regulatory mechanism and national regulatory body. </w:t>
      </w:r>
      <w:r w:rsidRPr="00B45F5C">
        <w:rPr>
          <w:rFonts w:asciiTheme="majorBidi" w:hAnsiTheme="majorBidi" w:cstheme="majorBidi"/>
          <w:bCs/>
          <w:sz w:val="28"/>
          <w:szCs w:val="28"/>
          <w:u w:val="none"/>
          <w:lang w:val="en-SG"/>
        </w:rPr>
        <w:t xml:space="preserve">These resolutions </w:t>
      </w:r>
      <w:r w:rsidR="00100A3E">
        <w:rPr>
          <w:rFonts w:asciiTheme="majorBidi" w:hAnsiTheme="majorBidi" w:cstheme="majorBidi"/>
          <w:bCs/>
          <w:sz w:val="28"/>
          <w:szCs w:val="28"/>
          <w:u w:val="none"/>
          <w:lang w:val="en-SG"/>
        </w:rPr>
        <w:t xml:space="preserve">resulted in the </w:t>
      </w:r>
      <w:r w:rsidRPr="00B45F5C">
        <w:rPr>
          <w:rFonts w:asciiTheme="majorBidi" w:hAnsiTheme="majorBidi" w:cstheme="majorBidi"/>
          <w:bCs/>
          <w:sz w:val="28"/>
          <w:szCs w:val="28"/>
          <w:u w:val="none"/>
          <w:lang w:val="en-SG"/>
        </w:rPr>
        <w:t xml:space="preserve">establishment of the National </w:t>
      </w:r>
      <w:r w:rsidRPr="00B45F5C">
        <w:rPr>
          <w:rFonts w:asciiTheme="majorBidi" w:hAnsiTheme="majorBidi" w:cstheme="majorBidi"/>
          <w:bCs/>
          <w:sz w:val="28"/>
          <w:szCs w:val="28"/>
          <w:u w:val="none"/>
          <w:lang w:val="en-SG"/>
        </w:rPr>
        <w:lastRenderedPageBreak/>
        <w:t>Cyber Security Authority (NCSA), a dedicated government entity leading the operational cyber security efforts of the State of Israel. Together</w:t>
      </w:r>
      <w:r w:rsidR="00100A3E">
        <w:rPr>
          <w:rFonts w:asciiTheme="majorBidi" w:hAnsiTheme="majorBidi" w:cstheme="majorBidi"/>
          <w:bCs/>
          <w:sz w:val="28"/>
          <w:szCs w:val="28"/>
          <w:u w:val="none"/>
          <w:lang w:val="en-SG"/>
        </w:rPr>
        <w:t>,</w:t>
      </w:r>
      <w:r w:rsidRPr="00B45F5C">
        <w:rPr>
          <w:rFonts w:asciiTheme="majorBidi" w:hAnsiTheme="majorBidi" w:cstheme="majorBidi"/>
          <w:bCs/>
          <w:sz w:val="28"/>
          <w:szCs w:val="28"/>
          <w:u w:val="none"/>
          <w:lang w:val="en-SG"/>
        </w:rPr>
        <w:t xml:space="preserve"> the INCB and the NCSA constitute the INCD – Israel National Cyber Directorate.</w:t>
      </w:r>
      <w:r w:rsidR="00B45F5C" w:rsidRPr="00B45F5C">
        <w:rPr>
          <w:rFonts w:asciiTheme="majorBidi" w:hAnsiTheme="majorBidi" w:cstheme="majorBidi"/>
          <w:bCs/>
          <w:sz w:val="28"/>
          <w:szCs w:val="28"/>
          <w:u w:val="none"/>
          <w:lang w:val="en-SG"/>
        </w:rPr>
        <w:t xml:space="preserve"> In 2017, the Israel National Cyber Security Strategy was published.</w:t>
      </w:r>
      <w:r w:rsidR="00B45F5C" w:rsidRPr="00B45F5C">
        <w:rPr>
          <w:rStyle w:val="FootnoteReference"/>
          <w:rFonts w:asciiTheme="majorBidi" w:hAnsiTheme="majorBidi" w:cstheme="majorBidi"/>
          <w:bCs/>
          <w:sz w:val="28"/>
          <w:szCs w:val="28"/>
          <w:u w:val="none"/>
          <w:lang w:val="en-SG"/>
        </w:rPr>
        <w:footnoteReference w:id="68"/>
      </w:r>
    </w:p>
    <w:p w:rsidR="004B199A" w:rsidRPr="00B45F5C" w:rsidRDefault="004B199A" w:rsidP="001031AC">
      <w:pPr>
        <w:spacing w:line="360" w:lineRule="auto"/>
        <w:ind w:firstLine="720"/>
        <w:jc w:val="both"/>
        <w:rPr>
          <w:rFonts w:asciiTheme="majorBidi" w:hAnsiTheme="majorBidi" w:cstheme="majorBidi"/>
          <w:bCs/>
          <w:sz w:val="28"/>
          <w:szCs w:val="28"/>
          <w:u w:val="none"/>
          <w:lang w:val="en-SG"/>
        </w:rPr>
      </w:pPr>
    </w:p>
    <w:p w:rsidR="001031AC" w:rsidRDefault="001031AC" w:rsidP="00B45F5C">
      <w:pPr>
        <w:spacing w:line="360" w:lineRule="auto"/>
        <w:ind w:firstLine="720"/>
        <w:jc w:val="both"/>
        <w:rPr>
          <w:rFonts w:asciiTheme="majorBidi" w:hAnsiTheme="majorBidi" w:cstheme="majorBidi"/>
          <w:bCs/>
          <w:sz w:val="28"/>
          <w:szCs w:val="28"/>
          <w:u w:val="none"/>
          <w:lang w:val="en-SG"/>
        </w:rPr>
      </w:pPr>
      <w:r w:rsidRPr="00B45F5C">
        <w:rPr>
          <w:rFonts w:asciiTheme="majorBidi" w:hAnsiTheme="majorBidi" w:cstheme="majorBidi"/>
          <w:bCs/>
          <w:sz w:val="28"/>
          <w:szCs w:val="28"/>
          <w:u w:val="none"/>
          <w:lang w:val="en-SG"/>
        </w:rPr>
        <w:t>Israel's cyber security strategy is based on a generic concept of operations for national cyber security</w:t>
      </w:r>
      <w:r w:rsidR="00B45F5C" w:rsidRPr="00B45F5C">
        <w:rPr>
          <w:rFonts w:asciiTheme="majorBidi" w:hAnsiTheme="majorBidi" w:cstheme="majorBidi"/>
          <w:bCs/>
          <w:sz w:val="28"/>
          <w:szCs w:val="28"/>
          <w:u w:val="none"/>
          <w:lang w:val="en-SG"/>
        </w:rPr>
        <w:t>.</w:t>
      </w:r>
      <w:r w:rsidRPr="00B45F5C">
        <w:rPr>
          <w:rStyle w:val="FootnoteReference"/>
          <w:rFonts w:asciiTheme="majorBidi" w:hAnsiTheme="majorBidi" w:cstheme="majorBidi"/>
          <w:bCs/>
          <w:sz w:val="28"/>
          <w:szCs w:val="28"/>
          <w:u w:val="none"/>
          <w:lang w:val="en-SG"/>
        </w:rPr>
        <w:footnoteReference w:id="69"/>
      </w:r>
      <w:r w:rsidRPr="00B45F5C">
        <w:rPr>
          <w:rFonts w:asciiTheme="majorBidi" w:hAnsiTheme="majorBidi" w:cstheme="majorBidi"/>
          <w:bCs/>
          <w:sz w:val="28"/>
          <w:szCs w:val="28"/>
          <w:u w:val="none"/>
          <w:lang w:val="en-SG"/>
        </w:rPr>
        <w:t xml:space="preserve"> </w:t>
      </w:r>
      <w:r w:rsidR="00B45F5C" w:rsidRPr="00B45F5C">
        <w:rPr>
          <w:rFonts w:asciiTheme="majorBidi" w:hAnsiTheme="majorBidi" w:cstheme="majorBidi"/>
          <w:bCs/>
          <w:sz w:val="28"/>
          <w:szCs w:val="28"/>
          <w:u w:val="none"/>
          <w:lang w:val="en-SG"/>
        </w:rPr>
        <w:t>T</w:t>
      </w:r>
      <w:r w:rsidRPr="00B45F5C">
        <w:rPr>
          <w:rFonts w:asciiTheme="majorBidi" w:hAnsiTheme="majorBidi" w:cstheme="majorBidi"/>
          <w:bCs/>
          <w:sz w:val="28"/>
          <w:szCs w:val="28"/>
          <w:u w:val="none"/>
          <w:lang w:val="en-SG"/>
        </w:rPr>
        <w:t>he concept of operations defines three operational layers: Aggregate Cyber Robustness, Systemic Cyber Resilience and National Cyber Defen</w:t>
      </w:r>
      <w:r w:rsidR="00E56AC9" w:rsidRPr="00B45F5C">
        <w:rPr>
          <w:rFonts w:asciiTheme="majorBidi" w:hAnsiTheme="majorBidi" w:cstheme="majorBidi"/>
          <w:bCs/>
          <w:sz w:val="28"/>
          <w:szCs w:val="28"/>
          <w:u w:val="none"/>
          <w:lang w:val="en-SG"/>
        </w:rPr>
        <w:t>c</w:t>
      </w:r>
      <w:r w:rsidRPr="00B45F5C">
        <w:rPr>
          <w:rFonts w:asciiTheme="majorBidi" w:hAnsiTheme="majorBidi" w:cstheme="majorBidi"/>
          <w:bCs/>
          <w:sz w:val="28"/>
          <w:szCs w:val="28"/>
          <w:u w:val="none"/>
          <w:lang w:val="en-SG"/>
        </w:rPr>
        <w:t xml:space="preserve">e. The three-layer approach </w:t>
      </w:r>
      <w:r w:rsidR="00E56AC9" w:rsidRPr="00B45F5C">
        <w:rPr>
          <w:rFonts w:asciiTheme="majorBidi" w:hAnsiTheme="majorBidi" w:cstheme="majorBidi"/>
          <w:bCs/>
          <w:sz w:val="28"/>
          <w:szCs w:val="28"/>
          <w:u w:val="none"/>
          <w:lang w:val="en-SG"/>
        </w:rPr>
        <w:t xml:space="preserve">is </w:t>
      </w:r>
      <w:r w:rsidRPr="00B45F5C">
        <w:rPr>
          <w:rFonts w:asciiTheme="majorBidi" w:hAnsiTheme="majorBidi" w:cstheme="majorBidi"/>
          <w:bCs/>
          <w:sz w:val="28"/>
          <w:szCs w:val="28"/>
          <w:u w:val="none"/>
          <w:lang w:val="en-SG"/>
        </w:rPr>
        <w:t>derive</w:t>
      </w:r>
      <w:r w:rsidR="00E56AC9" w:rsidRPr="00B45F5C">
        <w:rPr>
          <w:rFonts w:asciiTheme="majorBidi" w:hAnsiTheme="majorBidi" w:cstheme="majorBidi"/>
          <w:bCs/>
          <w:sz w:val="28"/>
          <w:szCs w:val="28"/>
          <w:u w:val="none"/>
          <w:lang w:val="en-SG"/>
        </w:rPr>
        <w:t>d</w:t>
      </w:r>
      <w:r w:rsidRPr="00B45F5C">
        <w:rPr>
          <w:rFonts w:asciiTheme="majorBidi" w:hAnsiTheme="majorBidi" w:cstheme="majorBidi"/>
          <w:bCs/>
          <w:sz w:val="28"/>
          <w:szCs w:val="28"/>
          <w:u w:val="none"/>
          <w:lang w:val="en-SG"/>
        </w:rPr>
        <w:t xml:space="preserve"> from the unique nature of the cyber threat and the central role of private organizations in achieving national cyber security. The three layers differ from one another in their goals, in the role of the State and in the relations between the State and private organizations</w:t>
      </w:r>
      <w:r w:rsidR="002D4631" w:rsidRPr="00B45F5C">
        <w:rPr>
          <w:rFonts w:asciiTheme="majorBidi" w:hAnsiTheme="majorBidi" w:cstheme="majorBidi"/>
          <w:bCs/>
          <w:sz w:val="28"/>
          <w:szCs w:val="28"/>
          <w:u w:val="none"/>
          <w:lang w:val="en-SG"/>
        </w:rPr>
        <w:t>.</w:t>
      </w:r>
    </w:p>
    <w:p w:rsidR="001031AC" w:rsidRDefault="001031AC" w:rsidP="002211D4">
      <w:pPr>
        <w:spacing w:line="360" w:lineRule="auto"/>
        <w:jc w:val="both"/>
        <w:rPr>
          <w:rFonts w:asciiTheme="majorBidi" w:hAnsiTheme="majorBidi" w:cstheme="majorBidi"/>
          <w:bCs/>
          <w:sz w:val="28"/>
          <w:szCs w:val="28"/>
          <w:u w:val="none"/>
          <w:lang w:val="en-SG"/>
        </w:rPr>
      </w:pPr>
    </w:p>
    <w:p w:rsidR="002211D4" w:rsidRDefault="002211D4" w:rsidP="002211D4">
      <w:pPr>
        <w:spacing w:line="360" w:lineRule="auto"/>
        <w:jc w:val="both"/>
        <w:rPr>
          <w:rFonts w:asciiTheme="majorBidi" w:hAnsiTheme="majorBidi" w:cstheme="majorBidi"/>
          <w:b/>
          <w:sz w:val="28"/>
          <w:szCs w:val="28"/>
          <w:u w:val="none"/>
          <w:lang w:val="en-SG"/>
        </w:rPr>
      </w:pPr>
      <w:r w:rsidRPr="00E3358C">
        <w:rPr>
          <w:rFonts w:asciiTheme="majorBidi" w:hAnsiTheme="majorBidi" w:cstheme="majorBidi"/>
          <w:b/>
          <w:sz w:val="28"/>
          <w:szCs w:val="28"/>
          <w:u w:val="none"/>
          <w:lang w:val="en-SG"/>
        </w:rPr>
        <w:t>3.</w:t>
      </w:r>
      <w:r>
        <w:rPr>
          <w:rFonts w:asciiTheme="majorBidi" w:hAnsiTheme="majorBidi" w:cstheme="majorBidi"/>
          <w:b/>
          <w:sz w:val="28"/>
          <w:szCs w:val="28"/>
          <w:u w:val="none"/>
          <w:lang w:val="en-SG"/>
        </w:rPr>
        <w:t>3</w:t>
      </w:r>
      <w:r w:rsidRPr="00E3358C">
        <w:rPr>
          <w:rFonts w:asciiTheme="majorBidi" w:hAnsiTheme="majorBidi" w:cstheme="majorBidi"/>
          <w:b/>
          <w:sz w:val="28"/>
          <w:szCs w:val="28"/>
          <w:u w:val="none"/>
          <w:lang w:val="en-SG"/>
        </w:rPr>
        <w:t>.</w:t>
      </w:r>
      <w:r>
        <w:rPr>
          <w:rFonts w:asciiTheme="majorBidi" w:hAnsiTheme="majorBidi" w:cstheme="majorBidi"/>
          <w:b/>
          <w:sz w:val="28"/>
          <w:szCs w:val="28"/>
          <w:u w:val="none"/>
          <w:lang w:val="en-SG"/>
        </w:rPr>
        <w:t>1</w:t>
      </w:r>
      <w:r w:rsidRPr="00E3358C">
        <w:rPr>
          <w:rFonts w:asciiTheme="majorBidi" w:hAnsiTheme="majorBidi" w:cstheme="majorBidi"/>
          <w:b/>
          <w:sz w:val="28"/>
          <w:szCs w:val="28"/>
          <w:u w:val="none"/>
          <w:lang w:val="en-SG"/>
        </w:rPr>
        <w:tab/>
      </w:r>
      <w:r>
        <w:rPr>
          <w:rFonts w:asciiTheme="majorBidi" w:hAnsiTheme="majorBidi" w:cstheme="majorBidi"/>
          <w:b/>
          <w:sz w:val="28"/>
          <w:szCs w:val="28"/>
          <w:u w:val="none"/>
          <w:lang w:val="en-SG"/>
        </w:rPr>
        <w:t>1</w:t>
      </w:r>
      <w:r w:rsidRPr="002211D4">
        <w:rPr>
          <w:rFonts w:asciiTheme="majorBidi" w:hAnsiTheme="majorBidi" w:cstheme="majorBidi"/>
          <w:b/>
          <w:sz w:val="28"/>
          <w:szCs w:val="28"/>
          <w:u w:val="none"/>
          <w:vertAlign w:val="superscript"/>
          <w:lang w:val="en-SG"/>
        </w:rPr>
        <w:t>st</w:t>
      </w:r>
      <w:r>
        <w:rPr>
          <w:rFonts w:asciiTheme="majorBidi" w:hAnsiTheme="majorBidi" w:cstheme="majorBidi"/>
          <w:b/>
          <w:sz w:val="28"/>
          <w:szCs w:val="28"/>
          <w:u w:val="none"/>
          <w:lang w:val="en-SG"/>
        </w:rPr>
        <w:t xml:space="preserve"> Layer: Aggregate Cyber Robustness</w:t>
      </w:r>
    </w:p>
    <w:p w:rsidR="002211D4" w:rsidRDefault="002211D4" w:rsidP="00B81736">
      <w:pPr>
        <w:spacing w:line="360" w:lineRule="auto"/>
        <w:jc w:val="both"/>
        <w:rPr>
          <w:rFonts w:asciiTheme="majorBidi" w:hAnsiTheme="majorBidi" w:cstheme="majorBidi"/>
          <w:bCs/>
          <w:sz w:val="28"/>
          <w:szCs w:val="28"/>
          <w:u w:val="none"/>
          <w:lang w:val="en-SG"/>
        </w:rPr>
      </w:pPr>
    </w:p>
    <w:p w:rsidR="002D4631" w:rsidRPr="008F2CDC" w:rsidRDefault="002D4631" w:rsidP="00E56AC9">
      <w:pPr>
        <w:spacing w:line="360" w:lineRule="auto"/>
        <w:jc w:val="both"/>
        <w:rPr>
          <w:rFonts w:asciiTheme="majorBidi" w:hAnsiTheme="majorBidi" w:cstheme="majorBidi"/>
          <w:bCs/>
          <w:sz w:val="28"/>
          <w:szCs w:val="28"/>
          <w:u w:val="none"/>
          <w:lang w:val="en-SG"/>
        </w:rPr>
      </w:pPr>
      <w:r>
        <w:rPr>
          <w:rFonts w:asciiTheme="majorBidi" w:hAnsiTheme="majorBidi" w:cstheme="majorBidi"/>
          <w:bCs/>
          <w:sz w:val="28"/>
          <w:szCs w:val="28"/>
          <w:u w:val="none"/>
          <w:lang w:val="en-SG"/>
        </w:rPr>
        <w:tab/>
      </w:r>
      <w:r w:rsidR="00E56AC9">
        <w:rPr>
          <w:rFonts w:asciiTheme="majorBidi" w:hAnsiTheme="majorBidi" w:cstheme="majorBidi"/>
          <w:bCs/>
          <w:sz w:val="28"/>
          <w:szCs w:val="28"/>
          <w:u w:val="none"/>
          <w:lang w:val="en-SG"/>
        </w:rPr>
        <w:t xml:space="preserve">Under the </w:t>
      </w:r>
      <w:r w:rsidR="00E56AC9" w:rsidRPr="00E56AC9">
        <w:rPr>
          <w:rFonts w:asciiTheme="majorBidi" w:hAnsiTheme="majorBidi" w:cstheme="majorBidi"/>
          <w:bCs/>
          <w:sz w:val="28"/>
          <w:szCs w:val="28"/>
          <w:u w:val="none"/>
          <w:lang w:val="en-SG"/>
        </w:rPr>
        <w:t>Israel National Cyber Security Strategy, c</w:t>
      </w:r>
      <w:r w:rsidRPr="00E56AC9">
        <w:rPr>
          <w:rFonts w:asciiTheme="majorBidi" w:hAnsiTheme="majorBidi" w:cstheme="majorBidi"/>
          <w:bCs/>
          <w:sz w:val="28"/>
          <w:szCs w:val="28"/>
          <w:u w:val="none"/>
          <w:lang w:val="en-SG"/>
        </w:rPr>
        <w:t xml:space="preserve">yber robustness is </w:t>
      </w:r>
      <w:r w:rsidR="00E56AC9" w:rsidRPr="00E56AC9">
        <w:rPr>
          <w:rFonts w:asciiTheme="majorBidi" w:hAnsiTheme="majorBidi" w:cstheme="majorBidi"/>
          <w:bCs/>
          <w:sz w:val="28"/>
          <w:szCs w:val="28"/>
          <w:u w:val="none"/>
          <w:lang w:val="en-SG"/>
        </w:rPr>
        <w:t xml:space="preserve">seen as </w:t>
      </w:r>
      <w:r w:rsidRPr="00E56AC9">
        <w:rPr>
          <w:rFonts w:asciiTheme="majorBidi" w:hAnsiTheme="majorBidi" w:cstheme="majorBidi"/>
          <w:bCs/>
          <w:sz w:val="28"/>
          <w:szCs w:val="28"/>
          <w:u w:val="none"/>
          <w:lang w:val="en-SG"/>
        </w:rPr>
        <w:t>the ability of organizations and processes to continue operating despite a routine of cyber threats by repelling and preventing most of the attacks.</w:t>
      </w:r>
      <w:r w:rsidR="008F2CDC">
        <w:rPr>
          <w:rStyle w:val="FootnoteReference"/>
          <w:rFonts w:asciiTheme="majorBidi" w:hAnsiTheme="majorBidi" w:cstheme="majorBidi"/>
          <w:bCs/>
          <w:sz w:val="28"/>
          <w:szCs w:val="28"/>
          <w:u w:val="none"/>
          <w:lang w:val="en-SG"/>
        </w:rPr>
        <w:footnoteReference w:id="70"/>
      </w:r>
      <w:r w:rsidRPr="00E56AC9">
        <w:rPr>
          <w:rFonts w:asciiTheme="majorBidi" w:hAnsiTheme="majorBidi" w:cstheme="majorBidi"/>
          <w:bCs/>
          <w:sz w:val="28"/>
          <w:szCs w:val="28"/>
          <w:u w:val="none"/>
          <w:lang w:val="en-SG"/>
        </w:rPr>
        <w:t xml:space="preserve"> </w:t>
      </w:r>
      <w:r w:rsidR="00E56AC9" w:rsidRPr="00E56AC9">
        <w:rPr>
          <w:rFonts w:asciiTheme="majorBidi" w:hAnsiTheme="majorBidi" w:cstheme="majorBidi"/>
          <w:bCs/>
          <w:sz w:val="28"/>
          <w:szCs w:val="28"/>
          <w:u w:val="none"/>
          <w:lang w:val="en-SG"/>
        </w:rPr>
        <w:t xml:space="preserve">Israel sees it as </w:t>
      </w:r>
      <w:r w:rsidRPr="00E56AC9">
        <w:rPr>
          <w:rFonts w:asciiTheme="majorBidi" w:hAnsiTheme="majorBidi" w:cstheme="majorBidi"/>
          <w:bCs/>
          <w:sz w:val="28"/>
          <w:szCs w:val="28"/>
          <w:u w:val="none"/>
          <w:lang w:val="en-SG"/>
        </w:rPr>
        <w:t>the very basic level of cyber security</w:t>
      </w:r>
      <w:r w:rsidR="00E56AC9" w:rsidRPr="00E56AC9">
        <w:rPr>
          <w:rFonts w:asciiTheme="majorBidi" w:hAnsiTheme="majorBidi" w:cstheme="majorBidi"/>
          <w:bCs/>
          <w:sz w:val="28"/>
          <w:szCs w:val="28"/>
          <w:u w:val="none"/>
          <w:lang w:val="en-SG"/>
        </w:rPr>
        <w:t xml:space="preserve"> and </w:t>
      </w:r>
      <w:r w:rsidRPr="00E56AC9">
        <w:rPr>
          <w:rFonts w:asciiTheme="majorBidi" w:hAnsiTheme="majorBidi" w:cstheme="majorBidi"/>
          <w:bCs/>
          <w:sz w:val="28"/>
          <w:szCs w:val="28"/>
          <w:u w:val="none"/>
          <w:lang w:val="en-SG"/>
        </w:rPr>
        <w:t>has set a goal to raise the overall level of cyber robustness as a means of preventing high-level damage and reducing the cumulative risk.</w:t>
      </w:r>
      <w:r w:rsidR="00E56AC9" w:rsidRPr="00E56AC9">
        <w:rPr>
          <w:rFonts w:asciiTheme="majorBidi" w:hAnsiTheme="majorBidi" w:cstheme="majorBidi"/>
          <w:bCs/>
          <w:sz w:val="28"/>
          <w:szCs w:val="28"/>
          <w:u w:val="none"/>
          <w:lang w:val="en-SG"/>
        </w:rPr>
        <w:t xml:space="preserve"> A bill (</w:t>
      </w:r>
      <w:r w:rsidRPr="00E56AC9">
        <w:rPr>
          <w:rFonts w:asciiTheme="majorBidi" w:hAnsiTheme="majorBidi" w:cstheme="majorBidi"/>
          <w:bCs/>
          <w:sz w:val="28"/>
          <w:szCs w:val="28"/>
          <w:u w:val="none"/>
          <w:lang w:val="en-SG"/>
        </w:rPr>
        <w:t>Government Resolution 2443</w:t>
      </w:r>
      <w:r w:rsidR="00E56AC9" w:rsidRPr="00E56AC9">
        <w:rPr>
          <w:rFonts w:asciiTheme="majorBidi" w:hAnsiTheme="majorBidi" w:cstheme="majorBidi"/>
          <w:bCs/>
          <w:sz w:val="28"/>
          <w:szCs w:val="28"/>
          <w:u w:val="none"/>
          <w:lang w:val="en-SG"/>
        </w:rPr>
        <w:t xml:space="preserve">), promulgated in </w:t>
      </w:r>
      <w:r w:rsidRPr="00E56AC9">
        <w:rPr>
          <w:rFonts w:asciiTheme="majorBidi" w:hAnsiTheme="majorBidi" w:cstheme="majorBidi"/>
          <w:bCs/>
          <w:sz w:val="28"/>
          <w:szCs w:val="28"/>
          <w:u w:val="none"/>
          <w:lang w:val="en-SG"/>
        </w:rPr>
        <w:lastRenderedPageBreak/>
        <w:t>Feb</w:t>
      </w:r>
      <w:r w:rsidR="00E56AC9" w:rsidRPr="00E56AC9">
        <w:rPr>
          <w:rFonts w:asciiTheme="majorBidi" w:hAnsiTheme="majorBidi" w:cstheme="majorBidi"/>
          <w:bCs/>
          <w:sz w:val="28"/>
          <w:szCs w:val="28"/>
          <w:u w:val="none"/>
          <w:lang w:val="en-SG"/>
        </w:rPr>
        <w:t xml:space="preserve"> 2</w:t>
      </w:r>
      <w:r w:rsidRPr="00E56AC9">
        <w:rPr>
          <w:rFonts w:asciiTheme="majorBidi" w:hAnsiTheme="majorBidi" w:cstheme="majorBidi"/>
          <w:bCs/>
          <w:sz w:val="28"/>
          <w:szCs w:val="28"/>
          <w:u w:val="none"/>
          <w:lang w:val="en-SG"/>
        </w:rPr>
        <w:t>015</w:t>
      </w:r>
      <w:r w:rsidR="00E56AC9" w:rsidRPr="00E56AC9">
        <w:rPr>
          <w:rFonts w:asciiTheme="majorBidi" w:hAnsiTheme="majorBidi" w:cstheme="majorBidi"/>
          <w:bCs/>
          <w:sz w:val="28"/>
          <w:szCs w:val="28"/>
          <w:u w:val="none"/>
          <w:lang w:val="en-SG"/>
        </w:rPr>
        <w:t xml:space="preserve">, </w:t>
      </w:r>
      <w:r w:rsidRPr="00E56AC9">
        <w:rPr>
          <w:rFonts w:asciiTheme="majorBidi" w:hAnsiTheme="majorBidi" w:cstheme="majorBidi"/>
          <w:bCs/>
          <w:sz w:val="28"/>
          <w:szCs w:val="28"/>
          <w:u w:val="none"/>
          <w:lang w:val="en-SG"/>
        </w:rPr>
        <w:t xml:space="preserve">introduced nation-wide efforts to enhance the national robustness through the promotion of security efforts undertaken by organizations (best practice, guidance, regulations, incentives, etc.) and by </w:t>
      </w:r>
      <w:r w:rsidRPr="008F2CDC">
        <w:rPr>
          <w:rFonts w:asciiTheme="majorBidi" w:hAnsiTheme="majorBidi" w:cstheme="majorBidi"/>
          <w:bCs/>
          <w:sz w:val="28"/>
          <w:szCs w:val="28"/>
          <w:u w:val="none"/>
          <w:lang w:val="en-SG"/>
        </w:rPr>
        <w:t>regulating the cyber security market.</w:t>
      </w:r>
    </w:p>
    <w:p w:rsidR="002D4631" w:rsidRPr="008F2CDC" w:rsidRDefault="002D4631" w:rsidP="00B81736">
      <w:pPr>
        <w:spacing w:line="360" w:lineRule="auto"/>
        <w:jc w:val="both"/>
        <w:rPr>
          <w:rFonts w:asciiTheme="majorBidi" w:hAnsiTheme="majorBidi" w:cstheme="majorBidi"/>
          <w:bCs/>
          <w:sz w:val="28"/>
          <w:szCs w:val="28"/>
          <w:u w:val="none"/>
          <w:lang w:val="en-SG"/>
        </w:rPr>
      </w:pPr>
    </w:p>
    <w:p w:rsidR="00B81736" w:rsidRPr="008F2CDC" w:rsidRDefault="00B81736" w:rsidP="00B81736">
      <w:pPr>
        <w:spacing w:line="360" w:lineRule="auto"/>
        <w:jc w:val="both"/>
        <w:rPr>
          <w:rFonts w:asciiTheme="majorBidi" w:hAnsiTheme="majorBidi" w:cstheme="majorBidi"/>
          <w:b/>
          <w:sz w:val="28"/>
          <w:szCs w:val="28"/>
          <w:u w:val="none"/>
          <w:lang w:val="en-SG"/>
        </w:rPr>
      </w:pPr>
      <w:r w:rsidRPr="008F2CDC">
        <w:rPr>
          <w:rFonts w:asciiTheme="majorBidi" w:hAnsiTheme="majorBidi" w:cstheme="majorBidi"/>
          <w:b/>
          <w:sz w:val="28"/>
          <w:szCs w:val="28"/>
          <w:u w:val="none"/>
          <w:lang w:val="en-SG"/>
        </w:rPr>
        <w:t>3.3.2</w:t>
      </w:r>
      <w:r w:rsidRPr="008F2CDC">
        <w:rPr>
          <w:rFonts w:asciiTheme="majorBidi" w:hAnsiTheme="majorBidi" w:cstheme="majorBidi"/>
          <w:b/>
          <w:sz w:val="28"/>
          <w:szCs w:val="28"/>
          <w:u w:val="none"/>
          <w:lang w:val="en-SG"/>
        </w:rPr>
        <w:tab/>
        <w:t>2</w:t>
      </w:r>
      <w:r w:rsidRPr="008F2CDC">
        <w:rPr>
          <w:rFonts w:asciiTheme="majorBidi" w:hAnsiTheme="majorBidi" w:cstheme="majorBidi"/>
          <w:b/>
          <w:sz w:val="28"/>
          <w:szCs w:val="28"/>
          <w:u w:val="none"/>
          <w:vertAlign w:val="superscript"/>
          <w:lang w:val="en-SG"/>
        </w:rPr>
        <w:t>nd</w:t>
      </w:r>
      <w:r w:rsidRPr="008F2CDC">
        <w:rPr>
          <w:rFonts w:asciiTheme="majorBidi" w:hAnsiTheme="majorBidi" w:cstheme="majorBidi"/>
          <w:b/>
          <w:sz w:val="28"/>
          <w:szCs w:val="28"/>
          <w:u w:val="none"/>
          <w:lang w:val="en-SG"/>
        </w:rPr>
        <w:t xml:space="preserve"> Layer: Systemic Cyber Resilience</w:t>
      </w:r>
    </w:p>
    <w:p w:rsidR="00B81736" w:rsidRPr="008F2CDC" w:rsidRDefault="00B81736" w:rsidP="00B81736">
      <w:pPr>
        <w:spacing w:line="360" w:lineRule="auto"/>
        <w:jc w:val="both"/>
        <w:rPr>
          <w:rFonts w:asciiTheme="majorBidi" w:hAnsiTheme="majorBidi" w:cstheme="majorBidi"/>
          <w:bCs/>
          <w:sz w:val="28"/>
          <w:szCs w:val="28"/>
          <w:u w:val="none"/>
          <w:lang w:val="en-SG"/>
        </w:rPr>
      </w:pPr>
    </w:p>
    <w:p w:rsidR="002D4631" w:rsidRPr="008F2CDC" w:rsidRDefault="002D4631" w:rsidP="00234646">
      <w:pPr>
        <w:spacing w:line="360" w:lineRule="auto"/>
        <w:jc w:val="both"/>
        <w:rPr>
          <w:rFonts w:asciiTheme="majorBidi" w:hAnsiTheme="majorBidi" w:cstheme="majorBidi"/>
          <w:bCs/>
          <w:sz w:val="28"/>
          <w:szCs w:val="28"/>
          <w:u w:val="none"/>
          <w:lang w:val="en-SG"/>
        </w:rPr>
      </w:pPr>
      <w:r w:rsidRPr="008F2CDC">
        <w:rPr>
          <w:rFonts w:asciiTheme="majorBidi" w:hAnsiTheme="majorBidi" w:cstheme="majorBidi"/>
          <w:bCs/>
          <w:sz w:val="28"/>
          <w:szCs w:val="28"/>
          <w:u w:val="none"/>
          <w:lang w:val="en-SG"/>
        </w:rPr>
        <w:tab/>
        <w:t>The second layer in the concept of operations is the systematic ability to confront cyber-attacks before, during, and after incidents, prevent them from spreading and reduce their cumulative damage to the nation.</w:t>
      </w:r>
      <w:r w:rsidR="008F2CDC" w:rsidRPr="008F2CDC">
        <w:rPr>
          <w:rStyle w:val="FootnoteReference"/>
          <w:rFonts w:asciiTheme="majorBidi" w:hAnsiTheme="majorBidi" w:cstheme="majorBidi"/>
          <w:bCs/>
          <w:sz w:val="28"/>
          <w:szCs w:val="28"/>
          <w:u w:val="none"/>
          <w:lang w:val="en-SG"/>
        </w:rPr>
        <w:footnoteReference w:id="71"/>
      </w:r>
      <w:r w:rsidRPr="008F2CDC">
        <w:rPr>
          <w:rFonts w:asciiTheme="majorBidi" w:hAnsiTheme="majorBidi" w:cstheme="majorBidi"/>
          <w:bCs/>
          <w:sz w:val="28"/>
          <w:szCs w:val="28"/>
          <w:u w:val="none"/>
          <w:lang w:val="en-SG"/>
        </w:rPr>
        <w:t xml:space="preserve"> While the first layer is focused on reducing attacks a priori, regardless of any specific event, this layer is event-driven by definition. Systemic resilience can be achieved through state processes encouraging information sharing, generating and disseminating valuable information, and assisting organizations during cyber incidents. This effort is led by the NCSA, with the national CERT at the forefront. The national CERT works closely with the private sector, both directly and through sector-based cyber cent</w:t>
      </w:r>
      <w:r w:rsidR="00234646">
        <w:rPr>
          <w:rFonts w:asciiTheme="majorBidi" w:hAnsiTheme="majorBidi" w:cstheme="majorBidi"/>
          <w:bCs/>
          <w:sz w:val="28"/>
          <w:szCs w:val="28"/>
          <w:u w:val="none"/>
          <w:lang w:val="en-SG"/>
        </w:rPr>
        <w:t>re</w:t>
      </w:r>
      <w:r w:rsidRPr="008F2CDC">
        <w:rPr>
          <w:rFonts w:asciiTheme="majorBidi" w:hAnsiTheme="majorBidi" w:cstheme="majorBidi"/>
          <w:bCs/>
          <w:sz w:val="28"/>
          <w:szCs w:val="28"/>
          <w:u w:val="none"/>
          <w:lang w:val="en-SG"/>
        </w:rPr>
        <w:t>s which operate within the CERT. The CERT strives to engage in global and local cooperation while supporting innovation and harnessing it for its goals.</w:t>
      </w:r>
    </w:p>
    <w:p w:rsidR="002D4631" w:rsidRPr="008F2CDC" w:rsidRDefault="002D4631" w:rsidP="00B81736">
      <w:pPr>
        <w:spacing w:line="360" w:lineRule="auto"/>
        <w:jc w:val="both"/>
        <w:rPr>
          <w:rFonts w:asciiTheme="majorBidi" w:hAnsiTheme="majorBidi" w:cstheme="majorBidi"/>
          <w:bCs/>
          <w:sz w:val="28"/>
          <w:szCs w:val="28"/>
          <w:u w:val="none"/>
          <w:lang w:val="en-SG"/>
        </w:rPr>
      </w:pPr>
    </w:p>
    <w:p w:rsidR="00B81736" w:rsidRPr="008F2CDC" w:rsidRDefault="00B81736" w:rsidP="00B81736">
      <w:pPr>
        <w:spacing w:line="360" w:lineRule="auto"/>
        <w:jc w:val="both"/>
        <w:rPr>
          <w:rFonts w:asciiTheme="majorBidi" w:hAnsiTheme="majorBidi" w:cstheme="majorBidi"/>
          <w:bCs/>
          <w:sz w:val="28"/>
          <w:szCs w:val="28"/>
          <w:u w:val="none"/>
          <w:lang w:val="en-SG"/>
        </w:rPr>
      </w:pPr>
      <w:r w:rsidRPr="008F2CDC">
        <w:rPr>
          <w:rFonts w:asciiTheme="majorBidi" w:hAnsiTheme="majorBidi" w:cstheme="majorBidi"/>
          <w:b/>
          <w:sz w:val="28"/>
          <w:szCs w:val="28"/>
          <w:u w:val="none"/>
          <w:lang w:val="en-SG"/>
        </w:rPr>
        <w:t>3.3.3</w:t>
      </w:r>
      <w:r w:rsidRPr="008F2CDC">
        <w:rPr>
          <w:rFonts w:asciiTheme="majorBidi" w:hAnsiTheme="majorBidi" w:cstheme="majorBidi"/>
          <w:b/>
          <w:sz w:val="28"/>
          <w:szCs w:val="28"/>
          <w:u w:val="none"/>
          <w:lang w:val="en-SG"/>
        </w:rPr>
        <w:tab/>
        <w:t>3</w:t>
      </w:r>
      <w:r w:rsidRPr="008F2CDC">
        <w:rPr>
          <w:rFonts w:asciiTheme="majorBidi" w:hAnsiTheme="majorBidi" w:cstheme="majorBidi"/>
          <w:b/>
          <w:sz w:val="28"/>
          <w:szCs w:val="28"/>
          <w:u w:val="none"/>
          <w:vertAlign w:val="superscript"/>
          <w:lang w:val="en-SG"/>
        </w:rPr>
        <w:t>rd</w:t>
      </w:r>
      <w:r w:rsidRPr="008F2CDC">
        <w:rPr>
          <w:rFonts w:asciiTheme="majorBidi" w:hAnsiTheme="majorBidi" w:cstheme="majorBidi"/>
          <w:b/>
          <w:sz w:val="28"/>
          <w:szCs w:val="28"/>
          <w:u w:val="none"/>
          <w:lang w:val="en-SG"/>
        </w:rPr>
        <w:t xml:space="preserve"> Layer: National Cyber Defence</w:t>
      </w:r>
    </w:p>
    <w:p w:rsidR="0082528D" w:rsidRPr="008F2CDC" w:rsidRDefault="0082528D" w:rsidP="00B81736">
      <w:pPr>
        <w:spacing w:line="360" w:lineRule="auto"/>
        <w:jc w:val="both"/>
        <w:rPr>
          <w:rFonts w:asciiTheme="majorBidi" w:hAnsiTheme="majorBidi" w:cstheme="majorBidi"/>
          <w:bCs/>
          <w:sz w:val="28"/>
          <w:szCs w:val="28"/>
          <w:u w:val="none"/>
          <w:lang w:val="en-SG"/>
        </w:rPr>
      </w:pPr>
    </w:p>
    <w:p w:rsidR="002D4631" w:rsidRDefault="002D4631" w:rsidP="000F26D6">
      <w:pPr>
        <w:spacing w:line="360" w:lineRule="auto"/>
        <w:jc w:val="both"/>
        <w:rPr>
          <w:rFonts w:asciiTheme="majorBidi" w:hAnsiTheme="majorBidi" w:cstheme="majorBidi"/>
          <w:bCs/>
          <w:sz w:val="28"/>
          <w:szCs w:val="28"/>
          <w:u w:val="none"/>
          <w:lang w:val="en-SG"/>
        </w:rPr>
      </w:pPr>
      <w:r w:rsidRPr="008F2CDC">
        <w:rPr>
          <w:rFonts w:asciiTheme="majorBidi" w:hAnsiTheme="majorBidi" w:cstheme="majorBidi"/>
          <w:bCs/>
          <w:sz w:val="28"/>
          <w:szCs w:val="28"/>
          <w:u w:val="none"/>
          <w:lang w:val="en-SG"/>
        </w:rPr>
        <w:tab/>
        <w:t>A national-level campaign is required against severe threats by determined, resource-rich attackers who pose serious danger to the nation. National defen</w:t>
      </w:r>
      <w:r w:rsidR="000F26D6">
        <w:rPr>
          <w:rFonts w:asciiTheme="majorBidi" w:hAnsiTheme="majorBidi" w:cstheme="majorBidi"/>
          <w:bCs/>
          <w:sz w:val="28"/>
          <w:szCs w:val="28"/>
          <w:u w:val="none"/>
          <w:lang w:val="en-SG"/>
        </w:rPr>
        <w:t>c</w:t>
      </w:r>
      <w:r w:rsidRPr="008F2CDC">
        <w:rPr>
          <w:rFonts w:asciiTheme="majorBidi" w:hAnsiTheme="majorBidi" w:cstheme="majorBidi"/>
          <w:bCs/>
          <w:sz w:val="28"/>
          <w:szCs w:val="28"/>
          <w:u w:val="none"/>
          <w:lang w:val="en-SG"/>
        </w:rPr>
        <w:t xml:space="preserve">e campaigns incorporate defensive effort, to </w:t>
      </w:r>
      <w:r w:rsidRPr="008F2CDC">
        <w:rPr>
          <w:rFonts w:asciiTheme="majorBidi" w:hAnsiTheme="majorBidi" w:cstheme="majorBidi"/>
          <w:bCs/>
          <w:sz w:val="28"/>
          <w:szCs w:val="28"/>
          <w:u w:val="none"/>
          <w:lang w:val="en-SG"/>
        </w:rPr>
        <w:lastRenderedPageBreak/>
        <w:t>contain such attacks and their ramifications together with active efforts to confront the sources of the threats.</w:t>
      </w:r>
      <w:r w:rsidR="008F2CDC" w:rsidRPr="008F2CDC">
        <w:rPr>
          <w:rStyle w:val="FootnoteReference"/>
          <w:rFonts w:asciiTheme="majorBidi" w:hAnsiTheme="majorBidi" w:cstheme="majorBidi"/>
          <w:bCs/>
          <w:sz w:val="28"/>
          <w:szCs w:val="28"/>
          <w:u w:val="none"/>
          <w:lang w:val="en-SG"/>
        </w:rPr>
        <w:footnoteReference w:id="72"/>
      </w:r>
    </w:p>
    <w:p w:rsidR="005D4C37" w:rsidRPr="00450E22" w:rsidRDefault="005D4C37" w:rsidP="00C16CAF">
      <w:pPr>
        <w:spacing w:line="360" w:lineRule="auto"/>
        <w:jc w:val="both"/>
        <w:rPr>
          <w:rFonts w:asciiTheme="majorBidi" w:hAnsiTheme="majorBidi" w:cstheme="majorBidi"/>
          <w:bCs/>
          <w:sz w:val="28"/>
          <w:szCs w:val="28"/>
          <w:u w:val="none"/>
          <w:lang w:val="en-SG"/>
        </w:rPr>
      </w:pPr>
    </w:p>
    <w:p w:rsidR="00CB4716" w:rsidRDefault="00CB4716">
      <w:pPr>
        <w:suppressAutoHyphens w:val="0"/>
        <w:spacing w:before="100" w:beforeAutospacing="1" w:after="100" w:afterAutospacing="1"/>
        <w:rPr>
          <w:rFonts w:asciiTheme="majorBidi" w:hAnsiTheme="majorBidi" w:cstheme="majorBidi"/>
          <w:b/>
          <w:sz w:val="28"/>
          <w:szCs w:val="28"/>
          <w:u w:val="none"/>
          <w:lang w:val="en-SG"/>
        </w:rPr>
      </w:pPr>
      <w:r>
        <w:rPr>
          <w:rFonts w:asciiTheme="majorBidi" w:hAnsiTheme="majorBidi" w:cstheme="majorBidi"/>
          <w:b/>
          <w:sz w:val="28"/>
          <w:szCs w:val="28"/>
          <w:u w:val="none"/>
          <w:lang w:val="en-SG"/>
        </w:rPr>
        <w:br w:type="page"/>
      </w:r>
    </w:p>
    <w:p w:rsidR="00CB4716" w:rsidRPr="00450E22" w:rsidRDefault="00CB4716" w:rsidP="00CB4716">
      <w:pPr>
        <w:spacing w:line="360" w:lineRule="auto"/>
        <w:jc w:val="center"/>
        <w:rPr>
          <w:rFonts w:asciiTheme="majorBidi" w:hAnsiTheme="majorBidi" w:cstheme="majorBidi"/>
          <w:b/>
          <w:sz w:val="28"/>
          <w:szCs w:val="28"/>
          <w:lang w:val="en-SG"/>
        </w:rPr>
      </w:pPr>
      <w:r w:rsidRPr="00450E22">
        <w:rPr>
          <w:rFonts w:asciiTheme="majorBidi" w:hAnsiTheme="majorBidi" w:cstheme="majorBidi"/>
          <w:b/>
          <w:sz w:val="28"/>
          <w:szCs w:val="28"/>
          <w:lang w:val="en-SG"/>
        </w:rPr>
        <w:lastRenderedPageBreak/>
        <w:t>CHAPTER 4</w:t>
      </w:r>
    </w:p>
    <w:p w:rsidR="00CB4716" w:rsidRPr="00450E22" w:rsidRDefault="00E15246" w:rsidP="00E15246">
      <w:pPr>
        <w:spacing w:line="360" w:lineRule="auto"/>
        <w:jc w:val="center"/>
        <w:rPr>
          <w:rFonts w:asciiTheme="majorBidi" w:hAnsiTheme="majorBidi" w:cstheme="majorBidi"/>
          <w:b/>
          <w:caps/>
          <w:sz w:val="28"/>
          <w:szCs w:val="28"/>
          <w:lang w:val="en-SG"/>
        </w:rPr>
      </w:pPr>
      <w:r w:rsidRPr="00E15246">
        <w:rPr>
          <w:b/>
          <w:bCs/>
          <w:sz w:val="28"/>
          <w:szCs w:val="28"/>
          <w:lang w:val="en-SG"/>
        </w:rPr>
        <w:t>COMPARATIVE ANALYSIS OF SINGAPORE’S AND ISRAEL’S NATIONAL CYBER SECURITY STRATEGY</w:t>
      </w:r>
    </w:p>
    <w:p w:rsidR="00CB4716" w:rsidRDefault="00CB4716" w:rsidP="00DE3C3D">
      <w:pPr>
        <w:spacing w:line="360" w:lineRule="auto"/>
        <w:jc w:val="both"/>
        <w:rPr>
          <w:rFonts w:asciiTheme="majorBidi" w:hAnsiTheme="majorBidi" w:cstheme="majorBidi"/>
          <w:b/>
          <w:sz w:val="28"/>
          <w:szCs w:val="28"/>
          <w:u w:val="none"/>
          <w:lang w:val="en-SG"/>
        </w:rPr>
      </w:pPr>
    </w:p>
    <w:p w:rsidR="00821429" w:rsidRPr="002F368F" w:rsidRDefault="00821429" w:rsidP="00821429">
      <w:pPr>
        <w:spacing w:line="360" w:lineRule="auto"/>
        <w:jc w:val="both"/>
        <w:rPr>
          <w:rFonts w:asciiTheme="majorBidi" w:hAnsiTheme="majorBidi" w:cstheme="majorBidi"/>
          <w:bCs/>
          <w:sz w:val="28"/>
          <w:szCs w:val="28"/>
          <w:u w:val="none"/>
          <w:lang w:val="en-SG"/>
        </w:rPr>
      </w:pPr>
      <w:r>
        <w:rPr>
          <w:rFonts w:asciiTheme="majorBidi" w:hAnsiTheme="majorBidi" w:cstheme="majorBidi"/>
          <w:b/>
          <w:sz w:val="28"/>
          <w:szCs w:val="28"/>
          <w:u w:val="none"/>
          <w:lang w:val="en-SG"/>
        </w:rPr>
        <w:t>4</w:t>
      </w:r>
      <w:r w:rsidRPr="002F368F">
        <w:rPr>
          <w:rFonts w:asciiTheme="majorBidi" w:hAnsiTheme="majorBidi" w:cstheme="majorBidi"/>
          <w:b/>
          <w:sz w:val="28"/>
          <w:szCs w:val="28"/>
          <w:u w:val="none"/>
          <w:lang w:val="en-SG"/>
        </w:rPr>
        <w:t>.</w:t>
      </w:r>
      <w:r>
        <w:rPr>
          <w:rFonts w:asciiTheme="majorBidi" w:hAnsiTheme="majorBidi" w:cstheme="majorBidi"/>
          <w:b/>
          <w:sz w:val="28"/>
          <w:szCs w:val="28"/>
          <w:u w:val="none"/>
          <w:lang w:val="en-SG"/>
        </w:rPr>
        <w:t>1</w:t>
      </w:r>
      <w:r w:rsidRPr="002F368F">
        <w:rPr>
          <w:rFonts w:asciiTheme="majorBidi" w:hAnsiTheme="majorBidi" w:cstheme="majorBidi"/>
          <w:b/>
          <w:sz w:val="28"/>
          <w:szCs w:val="28"/>
          <w:u w:val="none"/>
          <w:lang w:val="en-SG"/>
        </w:rPr>
        <w:tab/>
      </w:r>
      <w:r>
        <w:rPr>
          <w:rFonts w:asciiTheme="majorBidi" w:hAnsiTheme="majorBidi" w:cstheme="majorBidi"/>
          <w:b/>
          <w:sz w:val="28"/>
          <w:szCs w:val="28"/>
          <w:u w:val="none"/>
          <w:lang w:val="en-SG"/>
        </w:rPr>
        <w:t>COMPARISON METRICS</w:t>
      </w:r>
    </w:p>
    <w:p w:rsidR="00821429" w:rsidRDefault="00821429" w:rsidP="00DE3C3D">
      <w:pPr>
        <w:spacing w:line="360" w:lineRule="auto"/>
        <w:jc w:val="both"/>
        <w:rPr>
          <w:rFonts w:asciiTheme="majorBidi" w:hAnsiTheme="majorBidi" w:cstheme="majorBidi"/>
          <w:b/>
          <w:sz w:val="28"/>
          <w:szCs w:val="28"/>
          <w:u w:val="none"/>
          <w:lang w:val="en-SG"/>
        </w:rPr>
      </w:pPr>
    </w:p>
    <w:p w:rsidR="00E15246" w:rsidRDefault="00E15246" w:rsidP="00C41F78">
      <w:pPr>
        <w:spacing w:line="360" w:lineRule="auto"/>
        <w:ind w:firstLine="720"/>
        <w:jc w:val="both"/>
        <w:rPr>
          <w:rFonts w:asciiTheme="majorBidi" w:hAnsiTheme="majorBidi" w:cstheme="majorBidi"/>
          <w:bCs/>
          <w:sz w:val="28"/>
          <w:szCs w:val="28"/>
          <w:u w:val="none"/>
          <w:lang w:val="en-SG"/>
        </w:rPr>
      </w:pPr>
      <w:r>
        <w:rPr>
          <w:rFonts w:asciiTheme="majorBidi" w:hAnsiTheme="majorBidi" w:cstheme="majorBidi"/>
          <w:bCs/>
          <w:sz w:val="28"/>
          <w:szCs w:val="28"/>
          <w:u w:val="none"/>
          <w:lang w:val="en-SG"/>
        </w:rPr>
        <w:t xml:space="preserve">Taking reference from </w:t>
      </w:r>
      <w:r w:rsidR="00C41F78">
        <w:rPr>
          <w:rFonts w:asciiTheme="majorBidi" w:hAnsiTheme="majorBidi" w:cstheme="majorBidi"/>
          <w:bCs/>
          <w:sz w:val="28"/>
          <w:szCs w:val="28"/>
          <w:u w:val="none"/>
          <w:lang w:val="en-SG"/>
        </w:rPr>
        <w:t xml:space="preserve">some of the </w:t>
      </w:r>
      <w:r>
        <w:rPr>
          <w:rFonts w:asciiTheme="majorBidi" w:hAnsiTheme="majorBidi" w:cstheme="majorBidi"/>
          <w:bCs/>
          <w:sz w:val="28"/>
          <w:szCs w:val="28"/>
          <w:u w:val="none"/>
          <w:lang w:val="en-SG"/>
        </w:rPr>
        <w:t xml:space="preserve">comparison metrics adopted in other studies that analysed </w:t>
      </w:r>
      <w:r w:rsidRPr="00C0105D">
        <w:rPr>
          <w:rFonts w:asciiTheme="majorBidi" w:hAnsiTheme="majorBidi" w:cstheme="majorBidi"/>
          <w:bCs/>
          <w:sz w:val="28"/>
          <w:szCs w:val="28"/>
          <w:u w:val="none"/>
          <w:lang w:val="en-SG"/>
        </w:rPr>
        <w:t xml:space="preserve">and compare different </w:t>
      </w:r>
      <w:r>
        <w:rPr>
          <w:rFonts w:asciiTheme="majorBidi" w:hAnsiTheme="majorBidi" w:cstheme="majorBidi"/>
          <w:bCs/>
          <w:sz w:val="28"/>
          <w:szCs w:val="28"/>
          <w:u w:val="none"/>
          <w:lang w:val="en-SG"/>
        </w:rPr>
        <w:t xml:space="preserve">nation’s </w:t>
      </w:r>
      <w:r w:rsidRPr="00C0105D">
        <w:rPr>
          <w:rFonts w:asciiTheme="majorBidi" w:hAnsiTheme="majorBidi" w:cstheme="majorBidi"/>
          <w:bCs/>
          <w:sz w:val="28"/>
          <w:szCs w:val="28"/>
          <w:u w:val="none"/>
          <w:lang w:val="en-SG"/>
        </w:rPr>
        <w:t>cyber security</w:t>
      </w:r>
      <w:r>
        <w:rPr>
          <w:rFonts w:asciiTheme="majorBidi" w:hAnsiTheme="majorBidi" w:cstheme="majorBidi"/>
          <w:bCs/>
          <w:sz w:val="28"/>
          <w:szCs w:val="28"/>
          <w:u w:val="none"/>
          <w:lang w:val="en-SG"/>
        </w:rPr>
        <w:t>,</w:t>
      </w:r>
      <w:r>
        <w:rPr>
          <w:rStyle w:val="FootnoteReference"/>
          <w:rFonts w:asciiTheme="majorBidi" w:hAnsiTheme="majorBidi" w:cstheme="majorBidi"/>
          <w:bCs/>
          <w:sz w:val="28"/>
          <w:szCs w:val="28"/>
          <w:u w:val="none"/>
          <w:lang w:val="en-SG"/>
        </w:rPr>
        <w:footnoteReference w:id="73"/>
      </w:r>
      <w:r>
        <w:rPr>
          <w:rFonts w:asciiTheme="majorBidi" w:hAnsiTheme="majorBidi" w:cstheme="majorBidi"/>
          <w:bCs/>
          <w:sz w:val="28"/>
          <w:szCs w:val="28"/>
          <w:u w:val="none"/>
          <w:lang w:val="en-SG"/>
        </w:rPr>
        <w:t xml:space="preserve"> a comparative analysis of Singapore’s and Israel’s cyber security strategy is made with the following factors, chosen so as to help gain insights on the measures adopted within the respective countries cyber security strategy that influence </w:t>
      </w:r>
      <w:r w:rsidRPr="00501164">
        <w:rPr>
          <w:rFonts w:asciiTheme="majorBidi" w:hAnsiTheme="majorBidi" w:cstheme="majorBidi"/>
          <w:bCs/>
          <w:sz w:val="28"/>
          <w:szCs w:val="28"/>
          <w:u w:val="none"/>
          <w:lang w:val="en-SG"/>
        </w:rPr>
        <w:t>social and psychological resilience</w:t>
      </w:r>
      <w:r>
        <w:rPr>
          <w:rFonts w:asciiTheme="majorBidi" w:hAnsiTheme="majorBidi" w:cstheme="majorBidi"/>
          <w:bCs/>
          <w:sz w:val="28"/>
          <w:szCs w:val="28"/>
          <w:u w:val="none"/>
          <w:lang w:val="en-SG"/>
        </w:rPr>
        <w:t xml:space="preserve"> towards cyber threats</w:t>
      </w:r>
      <w:r w:rsidRPr="00501164">
        <w:rPr>
          <w:rFonts w:asciiTheme="majorBidi" w:hAnsiTheme="majorBidi" w:cstheme="majorBidi"/>
          <w:bCs/>
          <w:sz w:val="28"/>
          <w:szCs w:val="28"/>
          <w:u w:val="none"/>
          <w:lang w:val="en-SG"/>
        </w:rPr>
        <w:t>:</w:t>
      </w:r>
    </w:p>
    <w:p w:rsidR="00E15246" w:rsidRDefault="00E15246" w:rsidP="00E15246">
      <w:pPr>
        <w:spacing w:line="360" w:lineRule="auto"/>
        <w:jc w:val="both"/>
        <w:rPr>
          <w:rFonts w:asciiTheme="majorBidi" w:hAnsiTheme="majorBidi" w:cstheme="majorBidi"/>
          <w:bCs/>
          <w:sz w:val="28"/>
          <w:szCs w:val="28"/>
          <w:u w:val="none"/>
          <w:lang w:val="en-SG"/>
        </w:rPr>
      </w:pPr>
    </w:p>
    <w:p w:rsidR="00E15246" w:rsidRPr="008C605D" w:rsidRDefault="00E75335" w:rsidP="00E15246">
      <w:pPr>
        <w:pStyle w:val="ListParagraph"/>
        <w:numPr>
          <w:ilvl w:val="0"/>
          <w:numId w:val="29"/>
        </w:numPr>
        <w:spacing w:line="360" w:lineRule="auto"/>
        <w:jc w:val="both"/>
        <w:rPr>
          <w:rFonts w:asciiTheme="majorBidi" w:hAnsiTheme="majorBidi" w:cstheme="majorBidi"/>
          <w:bCs/>
          <w:sz w:val="28"/>
          <w:szCs w:val="28"/>
          <w:u w:val="none"/>
          <w:lang w:val="en-SG"/>
        </w:rPr>
      </w:pPr>
      <w:r>
        <w:rPr>
          <w:rFonts w:asciiTheme="majorBidi" w:hAnsiTheme="majorBidi" w:cstheme="majorBidi"/>
          <w:bCs/>
          <w:sz w:val="28"/>
          <w:szCs w:val="28"/>
          <w:u w:val="none"/>
          <w:lang w:val="en-SG"/>
        </w:rPr>
        <w:t>Perception of cyber threat</w:t>
      </w:r>
    </w:p>
    <w:p w:rsidR="00383010" w:rsidRDefault="00E15246" w:rsidP="0031158E">
      <w:pPr>
        <w:pStyle w:val="ListParagraph"/>
        <w:numPr>
          <w:ilvl w:val="0"/>
          <w:numId w:val="29"/>
        </w:numPr>
        <w:spacing w:line="360" w:lineRule="auto"/>
        <w:jc w:val="both"/>
        <w:rPr>
          <w:rFonts w:asciiTheme="majorBidi" w:hAnsiTheme="majorBidi" w:cstheme="majorBidi"/>
          <w:bCs/>
          <w:sz w:val="28"/>
          <w:szCs w:val="28"/>
          <w:u w:val="none"/>
          <w:lang w:val="en-SG"/>
        </w:rPr>
      </w:pPr>
      <w:r w:rsidRPr="008C605D">
        <w:rPr>
          <w:rFonts w:asciiTheme="majorBidi" w:hAnsiTheme="majorBidi" w:cstheme="majorBidi"/>
          <w:bCs/>
          <w:sz w:val="28"/>
          <w:szCs w:val="28"/>
          <w:u w:val="none"/>
          <w:lang w:val="en-SG"/>
        </w:rPr>
        <w:t xml:space="preserve">Which </w:t>
      </w:r>
      <w:r w:rsidR="0031158E">
        <w:rPr>
          <w:rFonts w:asciiTheme="majorBidi" w:hAnsiTheme="majorBidi" w:cstheme="majorBidi"/>
          <w:bCs/>
          <w:sz w:val="28"/>
          <w:szCs w:val="28"/>
          <w:u w:val="none"/>
          <w:lang w:val="en-SG"/>
        </w:rPr>
        <w:t xml:space="preserve">are the </w:t>
      </w:r>
      <w:r w:rsidRPr="008C605D">
        <w:rPr>
          <w:rFonts w:asciiTheme="majorBidi" w:hAnsiTheme="majorBidi" w:cstheme="majorBidi"/>
          <w:bCs/>
          <w:sz w:val="28"/>
          <w:szCs w:val="28"/>
          <w:u w:val="none"/>
          <w:lang w:val="en-SG"/>
        </w:rPr>
        <w:t xml:space="preserve">stakeholders </w:t>
      </w:r>
      <w:r>
        <w:rPr>
          <w:rFonts w:asciiTheme="majorBidi" w:hAnsiTheme="majorBidi" w:cstheme="majorBidi"/>
          <w:bCs/>
          <w:sz w:val="28"/>
          <w:szCs w:val="28"/>
          <w:u w:val="none"/>
          <w:lang w:val="en-SG"/>
        </w:rPr>
        <w:t xml:space="preserve">identified </w:t>
      </w:r>
      <w:r w:rsidRPr="008C605D">
        <w:rPr>
          <w:rFonts w:asciiTheme="majorBidi" w:hAnsiTheme="majorBidi" w:cstheme="majorBidi"/>
          <w:bCs/>
          <w:sz w:val="28"/>
          <w:szCs w:val="28"/>
          <w:u w:val="none"/>
          <w:lang w:val="en-SG"/>
        </w:rPr>
        <w:t xml:space="preserve">and </w:t>
      </w:r>
      <w:r w:rsidR="00383010">
        <w:rPr>
          <w:rFonts w:asciiTheme="majorBidi" w:hAnsiTheme="majorBidi" w:cstheme="majorBidi"/>
          <w:bCs/>
          <w:sz w:val="28"/>
          <w:szCs w:val="28"/>
          <w:u w:val="none"/>
          <w:lang w:val="en-SG"/>
        </w:rPr>
        <w:t>the approach adopted</w:t>
      </w:r>
    </w:p>
    <w:p w:rsidR="00E15246" w:rsidRPr="008C605D" w:rsidRDefault="00E15246" w:rsidP="00E15246">
      <w:pPr>
        <w:pStyle w:val="ListParagraph"/>
        <w:numPr>
          <w:ilvl w:val="0"/>
          <w:numId w:val="29"/>
        </w:numPr>
        <w:spacing w:line="360" w:lineRule="auto"/>
        <w:jc w:val="both"/>
        <w:rPr>
          <w:rFonts w:asciiTheme="majorBidi" w:hAnsiTheme="majorBidi" w:cstheme="majorBidi"/>
          <w:bCs/>
          <w:sz w:val="28"/>
          <w:szCs w:val="28"/>
          <w:u w:val="none"/>
          <w:lang w:val="en-SG"/>
        </w:rPr>
      </w:pPr>
      <w:r w:rsidRPr="008C605D">
        <w:rPr>
          <w:rFonts w:asciiTheme="majorBidi" w:hAnsiTheme="majorBidi" w:cstheme="majorBidi"/>
          <w:bCs/>
          <w:sz w:val="28"/>
          <w:szCs w:val="28"/>
          <w:u w:val="none"/>
          <w:lang w:val="en-SG"/>
        </w:rPr>
        <w:t>Incident response capabilities: i.e. existence of Cyber Early Warning systems, Threat Information Sharing approaches, Computer Emerg</w:t>
      </w:r>
      <w:r w:rsidR="00E75335">
        <w:rPr>
          <w:rFonts w:asciiTheme="majorBidi" w:hAnsiTheme="majorBidi" w:cstheme="majorBidi"/>
          <w:bCs/>
          <w:sz w:val="28"/>
          <w:szCs w:val="28"/>
          <w:u w:val="none"/>
          <w:lang w:val="en-SG"/>
        </w:rPr>
        <w:t>ency Response Teams (CERTS) etc</w:t>
      </w:r>
    </w:p>
    <w:p w:rsidR="00E15246" w:rsidRPr="008C605D" w:rsidRDefault="00E15246" w:rsidP="00E75335">
      <w:pPr>
        <w:pStyle w:val="ListParagraph"/>
        <w:numPr>
          <w:ilvl w:val="0"/>
          <w:numId w:val="29"/>
        </w:numPr>
        <w:spacing w:line="360" w:lineRule="auto"/>
        <w:jc w:val="both"/>
        <w:rPr>
          <w:rFonts w:asciiTheme="majorBidi" w:hAnsiTheme="majorBidi" w:cstheme="majorBidi"/>
          <w:bCs/>
          <w:sz w:val="28"/>
          <w:szCs w:val="28"/>
          <w:u w:val="none"/>
          <w:lang w:val="en-SG"/>
        </w:rPr>
      </w:pPr>
      <w:r w:rsidRPr="008C605D">
        <w:rPr>
          <w:rFonts w:asciiTheme="majorBidi" w:hAnsiTheme="majorBidi" w:cstheme="majorBidi"/>
          <w:bCs/>
          <w:sz w:val="28"/>
          <w:szCs w:val="28"/>
          <w:u w:val="none"/>
          <w:lang w:val="en-SG"/>
        </w:rPr>
        <w:t xml:space="preserve">Capacity Building: </w:t>
      </w:r>
      <w:r w:rsidR="00E75335">
        <w:rPr>
          <w:rFonts w:asciiTheme="majorBidi" w:hAnsiTheme="majorBidi" w:cstheme="majorBidi"/>
          <w:bCs/>
          <w:sz w:val="28"/>
          <w:szCs w:val="28"/>
          <w:u w:val="none"/>
          <w:lang w:val="en-SG"/>
        </w:rPr>
        <w:t xml:space="preserve">i.e. </w:t>
      </w:r>
      <w:r w:rsidRPr="008C605D">
        <w:rPr>
          <w:rFonts w:asciiTheme="majorBidi" w:hAnsiTheme="majorBidi" w:cstheme="majorBidi"/>
          <w:bCs/>
          <w:sz w:val="28"/>
          <w:szCs w:val="28"/>
          <w:u w:val="none"/>
          <w:lang w:val="en-SG"/>
        </w:rPr>
        <w:t>efforts on cyber</w:t>
      </w:r>
      <w:r w:rsidR="00E75335">
        <w:rPr>
          <w:rFonts w:asciiTheme="majorBidi" w:hAnsiTheme="majorBidi" w:cstheme="majorBidi"/>
          <w:bCs/>
          <w:sz w:val="28"/>
          <w:szCs w:val="28"/>
          <w:u w:val="none"/>
          <w:lang w:val="en-SG"/>
        </w:rPr>
        <w:t xml:space="preserve"> security </w:t>
      </w:r>
      <w:r w:rsidRPr="008C605D">
        <w:rPr>
          <w:rFonts w:asciiTheme="majorBidi" w:hAnsiTheme="majorBidi" w:cstheme="majorBidi"/>
          <w:bCs/>
          <w:sz w:val="28"/>
          <w:szCs w:val="28"/>
          <w:u w:val="none"/>
          <w:lang w:val="en-SG"/>
        </w:rPr>
        <w:t>workforce development, Research and dev</w:t>
      </w:r>
      <w:r w:rsidR="00E75335">
        <w:rPr>
          <w:rFonts w:asciiTheme="majorBidi" w:hAnsiTheme="majorBidi" w:cstheme="majorBidi"/>
          <w:bCs/>
          <w:sz w:val="28"/>
          <w:szCs w:val="28"/>
          <w:u w:val="none"/>
          <w:lang w:val="en-SG"/>
        </w:rPr>
        <w:t>elopment (R&amp;D) etc</w:t>
      </w:r>
    </w:p>
    <w:p w:rsidR="00E15246" w:rsidRDefault="00E15246" w:rsidP="00E15246">
      <w:pPr>
        <w:pStyle w:val="ListParagraph"/>
        <w:numPr>
          <w:ilvl w:val="0"/>
          <w:numId w:val="29"/>
        </w:numPr>
        <w:spacing w:line="360" w:lineRule="auto"/>
        <w:jc w:val="both"/>
        <w:rPr>
          <w:rFonts w:asciiTheme="majorBidi" w:hAnsiTheme="majorBidi" w:cstheme="majorBidi"/>
          <w:bCs/>
          <w:sz w:val="28"/>
          <w:szCs w:val="28"/>
          <w:u w:val="none"/>
          <w:lang w:val="en-SG"/>
        </w:rPr>
      </w:pPr>
      <w:r w:rsidRPr="008C605D">
        <w:rPr>
          <w:rFonts w:asciiTheme="majorBidi" w:hAnsiTheme="majorBidi" w:cstheme="majorBidi"/>
          <w:bCs/>
          <w:sz w:val="28"/>
          <w:szCs w:val="28"/>
          <w:u w:val="none"/>
          <w:lang w:val="en-SG"/>
        </w:rPr>
        <w:t>Policy and regulations: i.e. introduction of new or amendments to legislation.</w:t>
      </w:r>
    </w:p>
    <w:p w:rsidR="00FC1F8E" w:rsidRPr="00FC1F8E" w:rsidRDefault="00FC1F8E" w:rsidP="00FC1F8E">
      <w:pPr>
        <w:spacing w:line="360" w:lineRule="auto"/>
        <w:jc w:val="both"/>
        <w:rPr>
          <w:rFonts w:asciiTheme="majorBidi" w:hAnsiTheme="majorBidi" w:cstheme="majorBidi"/>
          <w:bCs/>
          <w:sz w:val="28"/>
          <w:szCs w:val="28"/>
          <w:u w:val="none"/>
          <w:lang w:val="en-SG"/>
        </w:rPr>
      </w:pPr>
    </w:p>
    <w:p w:rsidR="00E46AF6" w:rsidRPr="006136A8" w:rsidRDefault="00E15246" w:rsidP="00821429">
      <w:pPr>
        <w:spacing w:line="360" w:lineRule="auto"/>
        <w:jc w:val="both"/>
        <w:rPr>
          <w:rFonts w:asciiTheme="majorBidi" w:hAnsiTheme="majorBidi" w:cstheme="majorBidi"/>
          <w:b/>
          <w:sz w:val="28"/>
          <w:szCs w:val="28"/>
          <w:u w:val="none"/>
          <w:lang w:val="en-SG"/>
        </w:rPr>
      </w:pPr>
      <w:r>
        <w:rPr>
          <w:rFonts w:asciiTheme="majorBidi" w:hAnsiTheme="majorBidi" w:cstheme="majorBidi"/>
          <w:b/>
          <w:sz w:val="28"/>
          <w:szCs w:val="28"/>
          <w:u w:val="none"/>
          <w:lang w:val="en-SG"/>
        </w:rPr>
        <w:t>4</w:t>
      </w:r>
      <w:r w:rsidR="002F368F" w:rsidRPr="002F368F">
        <w:rPr>
          <w:rFonts w:asciiTheme="majorBidi" w:hAnsiTheme="majorBidi" w:cstheme="majorBidi"/>
          <w:b/>
          <w:sz w:val="28"/>
          <w:szCs w:val="28"/>
          <w:u w:val="none"/>
          <w:lang w:val="en-SG"/>
        </w:rPr>
        <w:t>.</w:t>
      </w:r>
      <w:r w:rsidR="00821429">
        <w:rPr>
          <w:rFonts w:asciiTheme="majorBidi" w:hAnsiTheme="majorBidi" w:cstheme="majorBidi"/>
          <w:b/>
          <w:sz w:val="28"/>
          <w:szCs w:val="28"/>
          <w:u w:val="none"/>
          <w:lang w:val="en-SG"/>
        </w:rPr>
        <w:t>2</w:t>
      </w:r>
      <w:r w:rsidR="006136A8" w:rsidRPr="006136A8">
        <w:rPr>
          <w:rFonts w:asciiTheme="majorBidi" w:hAnsiTheme="majorBidi" w:cstheme="majorBidi"/>
          <w:b/>
          <w:sz w:val="28"/>
          <w:szCs w:val="28"/>
          <w:u w:val="none"/>
          <w:lang w:val="en-SG"/>
        </w:rPr>
        <w:tab/>
        <w:t xml:space="preserve">Perception </w:t>
      </w:r>
      <w:r w:rsidR="00821429">
        <w:rPr>
          <w:rFonts w:asciiTheme="majorBidi" w:hAnsiTheme="majorBidi" w:cstheme="majorBidi"/>
          <w:b/>
          <w:sz w:val="28"/>
          <w:szCs w:val="28"/>
          <w:u w:val="none"/>
          <w:lang w:val="en-SG"/>
        </w:rPr>
        <w:t>o</w:t>
      </w:r>
      <w:r w:rsidR="006136A8" w:rsidRPr="006136A8">
        <w:rPr>
          <w:rFonts w:asciiTheme="majorBidi" w:hAnsiTheme="majorBidi" w:cstheme="majorBidi"/>
          <w:b/>
          <w:sz w:val="28"/>
          <w:szCs w:val="28"/>
          <w:u w:val="none"/>
          <w:lang w:val="en-SG"/>
        </w:rPr>
        <w:t>f Cyber Threat</w:t>
      </w:r>
    </w:p>
    <w:p w:rsidR="00E46AF6" w:rsidRPr="002B1AAC" w:rsidRDefault="00E46AF6" w:rsidP="00E46AF6">
      <w:pPr>
        <w:spacing w:line="360" w:lineRule="auto"/>
        <w:jc w:val="both"/>
        <w:rPr>
          <w:rFonts w:asciiTheme="majorBidi" w:hAnsiTheme="majorBidi" w:cstheme="majorBidi"/>
          <w:bCs/>
          <w:sz w:val="28"/>
          <w:szCs w:val="28"/>
          <w:u w:val="none"/>
          <w:lang w:val="en-SG"/>
        </w:rPr>
      </w:pPr>
    </w:p>
    <w:p w:rsidR="00E46AF6" w:rsidRPr="002B1AAC" w:rsidRDefault="00E46AF6" w:rsidP="00CD3F51">
      <w:pPr>
        <w:spacing w:line="360" w:lineRule="auto"/>
        <w:jc w:val="both"/>
        <w:rPr>
          <w:rFonts w:asciiTheme="majorBidi" w:hAnsiTheme="majorBidi" w:cstheme="majorBidi"/>
          <w:bCs/>
          <w:sz w:val="28"/>
          <w:szCs w:val="28"/>
          <w:u w:val="none"/>
          <w:lang w:val="en-SG"/>
        </w:rPr>
      </w:pPr>
      <w:r w:rsidRPr="002B1AAC">
        <w:rPr>
          <w:rFonts w:asciiTheme="majorBidi" w:hAnsiTheme="majorBidi" w:cstheme="majorBidi"/>
          <w:bCs/>
          <w:sz w:val="28"/>
          <w:szCs w:val="28"/>
          <w:u w:val="none"/>
          <w:lang w:val="en-SG"/>
        </w:rPr>
        <w:lastRenderedPageBreak/>
        <w:tab/>
      </w:r>
      <w:r w:rsidR="00FE19CB">
        <w:rPr>
          <w:rFonts w:asciiTheme="majorBidi" w:hAnsiTheme="majorBidi" w:cstheme="majorBidi"/>
          <w:bCs/>
          <w:sz w:val="28"/>
          <w:szCs w:val="28"/>
          <w:u w:val="none"/>
          <w:lang w:val="en-SG"/>
        </w:rPr>
        <w:t>Singapore</w:t>
      </w:r>
      <w:r w:rsidR="00112A62">
        <w:rPr>
          <w:rFonts w:asciiTheme="majorBidi" w:hAnsiTheme="majorBidi" w:cstheme="majorBidi"/>
          <w:bCs/>
          <w:sz w:val="28"/>
          <w:szCs w:val="28"/>
          <w:u w:val="none"/>
          <w:lang w:val="en-SG"/>
        </w:rPr>
        <w:t xml:space="preserve"> sees itself </w:t>
      </w:r>
      <w:r w:rsidR="00112A62" w:rsidRPr="00E9515D">
        <w:rPr>
          <w:rFonts w:asciiTheme="majorBidi" w:hAnsiTheme="majorBidi" w:cstheme="majorBidi"/>
          <w:sz w:val="28"/>
          <w:szCs w:val="28"/>
          <w:u w:val="none"/>
          <w:shd w:val="clear" w:color="auto" w:fill="FFFFFF"/>
        </w:rPr>
        <w:t xml:space="preserve">vulnerable to </w:t>
      </w:r>
      <w:r w:rsidR="00112A62">
        <w:rPr>
          <w:rFonts w:asciiTheme="majorBidi" w:hAnsiTheme="majorBidi" w:cstheme="majorBidi"/>
          <w:sz w:val="28"/>
          <w:szCs w:val="28"/>
          <w:u w:val="none"/>
          <w:shd w:val="clear" w:color="auto" w:fill="FFFFFF"/>
        </w:rPr>
        <w:t xml:space="preserve">cyber </w:t>
      </w:r>
      <w:r w:rsidR="00112A62" w:rsidRPr="00E9515D">
        <w:rPr>
          <w:rFonts w:asciiTheme="majorBidi" w:hAnsiTheme="majorBidi" w:cstheme="majorBidi"/>
          <w:sz w:val="28"/>
          <w:szCs w:val="28"/>
          <w:u w:val="none"/>
          <w:shd w:val="clear" w:color="auto" w:fill="FFFFFF"/>
        </w:rPr>
        <w:t xml:space="preserve">threats </w:t>
      </w:r>
      <w:r w:rsidR="00112A62" w:rsidRPr="00290341">
        <w:rPr>
          <w:rFonts w:asciiTheme="majorBidi" w:hAnsiTheme="majorBidi" w:cstheme="majorBidi"/>
          <w:sz w:val="28"/>
          <w:szCs w:val="28"/>
          <w:u w:val="none"/>
          <w:shd w:val="clear" w:color="auto" w:fill="FFFFFF"/>
        </w:rPr>
        <w:t>such as fake news and deliberate online falsehoods</w:t>
      </w:r>
      <w:r w:rsidR="00112A62" w:rsidRPr="00E9515D">
        <w:rPr>
          <w:rFonts w:asciiTheme="majorBidi" w:hAnsiTheme="majorBidi" w:cstheme="majorBidi"/>
          <w:sz w:val="28"/>
          <w:szCs w:val="28"/>
          <w:u w:val="none"/>
          <w:shd w:val="clear" w:color="auto" w:fill="FFFFFF"/>
        </w:rPr>
        <w:t xml:space="preserve"> from the digital domain</w:t>
      </w:r>
      <w:r w:rsidR="00112A62">
        <w:rPr>
          <w:rFonts w:asciiTheme="majorBidi" w:hAnsiTheme="majorBidi" w:cstheme="majorBidi"/>
          <w:sz w:val="28"/>
          <w:szCs w:val="28"/>
          <w:u w:val="none"/>
          <w:shd w:val="clear" w:color="auto" w:fill="FFFFFF"/>
        </w:rPr>
        <w:t xml:space="preserve"> as well as cyber attacks that </w:t>
      </w:r>
      <w:r w:rsidR="00112A62" w:rsidRPr="00290341">
        <w:rPr>
          <w:rFonts w:asciiTheme="majorBidi" w:hAnsiTheme="majorBidi" w:cstheme="majorBidi"/>
          <w:sz w:val="28"/>
          <w:szCs w:val="28"/>
          <w:u w:val="none"/>
          <w:shd w:val="clear" w:color="auto" w:fill="FFFFFF"/>
        </w:rPr>
        <w:t>target its networks and infrastructure</w:t>
      </w:r>
      <w:r w:rsidR="00112A62" w:rsidRPr="00E9515D">
        <w:rPr>
          <w:rFonts w:asciiTheme="majorBidi" w:hAnsiTheme="majorBidi" w:cstheme="majorBidi"/>
          <w:sz w:val="28"/>
          <w:szCs w:val="28"/>
          <w:u w:val="none"/>
          <w:shd w:val="clear" w:color="auto" w:fill="FFFFFF"/>
        </w:rPr>
        <w:t>.</w:t>
      </w:r>
      <w:r w:rsidR="00112A62">
        <w:rPr>
          <w:rFonts w:asciiTheme="majorBidi" w:hAnsiTheme="majorBidi" w:cstheme="majorBidi"/>
          <w:sz w:val="28"/>
          <w:szCs w:val="28"/>
          <w:u w:val="none"/>
          <w:shd w:val="clear" w:color="auto" w:fill="FFFFFF"/>
        </w:rPr>
        <w:t xml:space="preserve"> These cyber threats can </w:t>
      </w:r>
      <w:r w:rsidR="00112A62" w:rsidRPr="00E9515D">
        <w:rPr>
          <w:rFonts w:asciiTheme="majorBidi" w:hAnsiTheme="majorBidi" w:cstheme="majorBidi"/>
          <w:sz w:val="28"/>
          <w:szCs w:val="28"/>
          <w:u w:val="none"/>
          <w:shd w:val="clear" w:color="auto" w:fill="FFFFFF"/>
        </w:rPr>
        <w:t xml:space="preserve">undermine its social cohesion and strike at </w:t>
      </w:r>
      <w:r w:rsidR="00112A62" w:rsidRPr="00290341">
        <w:rPr>
          <w:rFonts w:asciiTheme="majorBidi" w:hAnsiTheme="majorBidi" w:cstheme="majorBidi"/>
          <w:sz w:val="28"/>
          <w:szCs w:val="28"/>
          <w:u w:val="none"/>
          <w:shd w:val="clear" w:color="auto" w:fill="FFFFFF"/>
        </w:rPr>
        <w:t>the confidence and psychological resilience of its people</w:t>
      </w:r>
      <w:r w:rsidR="00112A62">
        <w:rPr>
          <w:rFonts w:asciiTheme="majorBidi" w:hAnsiTheme="majorBidi" w:cstheme="majorBidi"/>
          <w:sz w:val="28"/>
          <w:szCs w:val="28"/>
          <w:u w:val="none"/>
          <w:shd w:val="clear" w:color="auto" w:fill="FFFFFF"/>
        </w:rPr>
        <w:t xml:space="preserve">, or </w:t>
      </w:r>
      <w:r w:rsidR="00112A62" w:rsidRPr="00E9515D">
        <w:rPr>
          <w:rFonts w:asciiTheme="majorBidi" w:hAnsiTheme="majorBidi" w:cstheme="majorBidi"/>
          <w:sz w:val="28"/>
          <w:szCs w:val="28"/>
          <w:u w:val="none"/>
          <w:shd w:val="clear" w:color="auto" w:fill="FFFFFF"/>
        </w:rPr>
        <w:t>disrupt the way of life of its citizen</w:t>
      </w:r>
      <w:r w:rsidR="00112A62">
        <w:rPr>
          <w:rFonts w:asciiTheme="majorBidi" w:hAnsiTheme="majorBidi" w:cstheme="majorBidi"/>
          <w:sz w:val="28"/>
          <w:szCs w:val="28"/>
          <w:u w:val="none"/>
          <w:shd w:val="clear" w:color="auto" w:fill="FFFFFF"/>
        </w:rPr>
        <w:t xml:space="preserve">s. This threat perception guides the formulation of its Digital Defence pillar under its Total Defence strategy, as well as its </w:t>
      </w:r>
      <w:r w:rsidR="00112A62">
        <w:rPr>
          <w:rFonts w:asciiTheme="majorBidi" w:hAnsiTheme="majorBidi" w:cstheme="majorBidi"/>
          <w:bCs/>
          <w:sz w:val="28"/>
          <w:szCs w:val="28"/>
          <w:u w:val="none"/>
          <w:lang w:val="en-SG"/>
        </w:rPr>
        <w:t xml:space="preserve">National Cyber Security Strategy. </w:t>
      </w:r>
      <w:r w:rsidR="0080293C">
        <w:rPr>
          <w:rFonts w:asciiTheme="majorBidi" w:hAnsiTheme="majorBidi" w:cstheme="majorBidi"/>
          <w:bCs/>
          <w:sz w:val="28"/>
          <w:szCs w:val="28"/>
          <w:u w:val="none"/>
          <w:lang w:val="en-SG"/>
        </w:rPr>
        <w:t>As for Israel, the approach to its N</w:t>
      </w:r>
      <w:r w:rsidR="002B1AAC">
        <w:rPr>
          <w:rFonts w:asciiTheme="majorBidi" w:hAnsiTheme="majorBidi" w:cstheme="majorBidi"/>
          <w:bCs/>
          <w:sz w:val="28"/>
          <w:szCs w:val="28"/>
          <w:u w:val="none"/>
          <w:lang w:val="en-SG"/>
        </w:rPr>
        <w:t xml:space="preserve">ational </w:t>
      </w:r>
      <w:r w:rsidR="0080293C">
        <w:rPr>
          <w:rFonts w:asciiTheme="majorBidi" w:hAnsiTheme="majorBidi" w:cstheme="majorBidi"/>
          <w:bCs/>
          <w:sz w:val="28"/>
          <w:szCs w:val="28"/>
          <w:u w:val="none"/>
          <w:lang w:val="en-SG"/>
        </w:rPr>
        <w:t>C</w:t>
      </w:r>
      <w:r w:rsidR="002B1AAC">
        <w:rPr>
          <w:rFonts w:asciiTheme="majorBidi" w:hAnsiTheme="majorBidi" w:cstheme="majorBidi"/>
          <w:bCs/>
          <w:sz w:val="28"/>
          <w:szCs w:val="28"/>
          <w:u w:val="none"/>
          <w:lang w:val="en-SG"/>
        </w:rPr>
        <w:t xml:space="preserve">yber </w:t>
      </w:r>
      <w:r w:rsidR="0080293C">
        <w:rPr>
          <w:rFonts w:asciiTheme="majorBidi" w:hAnsiTheme="majorBidi" w:cstheme="majorBidi"/>
          <w:bCs/>
          <w:sz w:val="28"/>
          <w:szCs w:val="28"/>
          <w:u w:val="none"/>
          <w:lang w:val="en-SG"/>
        </w:rPr>
        <w:t>S</w:t>
      </w:r>
      <w:r w:rsidR="002B1AAC">
        <w:rPr>
          <w:rFonts w:asciiTheme="majorBidi" w:hAnsiTheme="majorBidi" w:cstheme="majorBidi"/>
          <w:bCs/>
          <w:sz w:val="28"/>
          <w:szCs w:val="28"/>
          <w:u w:val="none"/>
          <w:lang w:val="en-SG"/>
        </w:rPr>
        <w:t xml:space="preserve">ecurity </w:t>
      </w:r>
      <w:r w:rsidR="0080293C">
        <w:rPr>
          <w:rFonts w:asciiTheme="majorBidi" w:hAnsiTheme="majorBidi" w:cstheme="majorBidi"/>
          <w:bCs/>
          <w:sz w:val="28"/>
          <w:szCs w:val="28"/>
          <w:u w:val="none"/>
          <w:lang w:val="en-SG"/>
        </w:rPr>
        <w:t>S</w:t>
      </w:r>
      <w:r w:rsidR="002B1AAC">
        <w:rPr>
          <w:rFonts w:asciiTheme="majorBidi" w:hAnsiTheme="majorBidi" w:cstheme="majorBidi"/>
          <w:bCs/>
          <w:sz w:val="28"/>
          <w:szCs w:val="28"/>
          <w:u w:val="none"/>
          <w:lang w:val="en-SG"/>
        </w:rPr>
        <w:t xml:space="preserve">trategy is developed based on the assumption that </w:t>
      </w:r>
      <w:r w:rsidR="0080293C">
        <w:rPr>
          <w:rFonts w:asciiTheme="majorBidi" w:hAnsiTheme="majorBidi" w:cstheme="majorBidi"/>
          <w:bCs/>
          <w:sz w:val="28"/>
          <w:szCs w:val="28"/>
          <w:u w:val="none"/>
          <w:lang w:val="en-SG"/>
        </w:rPr>
        <w:t xml:space="preserve">the </w:t>
      </w:r>
      <w:r w:rsidR="002B1AAC">
        <w:rPr>
          <w:rFonts w:asciiTheme="majorBidi" w:hAnsiTheme="majorBidi" w:cstheme="majorBidi"/>
          <w:bCs/>
          <w:sz w:val="28"/>
          <w:szCs w:val="28"/>
          <w:u w:val="none"/>
          <w:lang w:val="en-SG"/>
        </w:rPr>
        <w:t xml:space="preserve">organisation would be the basic target of any cyber </w:t>
      </w:r>
      <w:r w:rsidR="0080293C">
        <w:rPr>
          <w:rFonts w:asciiTheme="majorBidi" w:hAnsiTheme="majorBidi" w:cstheme="majorBidi"/>
          <w:bCs/>
          <w:sz w:val="28"/>
          <w:szCs w:val="28"/>
          <w:u w:val="none"/>
          <w:lang w:val="en-SG"/>
        </w:rPr>
        <w:t>security challenge. It places the organisation as a basic frame of reference in its approach, and an elementary unit of analysis in the strategy instead of individual, group or state, given that</w:t>
      </w:r>
      <w:r w:rsidR="000716C6">
        <w:rPr>
          <w:rFonts w:asciiTheme="majorBidi" w:hAnsiTheme="majorBidi" w:cstheme="majorBidi"/>
          <w:bCs/>
          <w:sz w:val="28"/>
          <w:szCs w:val="28"/>
          <w:u w:val="none"/>
          <w:lang w:val="en-SG"/>
        </w:rPr>
        <w:t xml:space="preserve"> </w:t>
      </w:r>
      <w:r w:rsidR="002B1AAC">
        <w:rPr>
          <w:rFonts w:asciiTheme="majorBidi" w:hAnsiTheme="majorBidi" w:cstheme="majorBidi"/>
          <w:bCs/>
          <w:sz w:val="28"/>
          <w:szCs w:val="28"/>
          <w:u w:val="none"/>
          <w:lang w:val="en-SG"/>
        </w:rPr>
        <w:t>organisation</w:t>
      </w:r>
      <w:r w:rsidR="0080293C">
        <w:rPr>
          <w:rFonts w:asciiTheme="majorBidi" w:hAnsiTheme="majorBidi" w:cstheme="majorBidi"/>
          <w:bCs/>
          <w:sz w:val="28"/>
          <w:szCs w:val="28"/>
          <w:u w:val="none"/>
          <w:lang w:val="en-SG"/>
        </w:rPr>
        <w:t>s</w:t>
      </w:r>
      <w:r w:rsidR="002B1AAC">
        <w:rPr>
          <w:rFonts w:asciiTheme="majorBidi" w:hAnsiTheme="majorBidi" w:cstheme="majorBidi"/>
          <w:bCs/>
          <w:sz w:val="28"/>
          <w:szCs w:val="28"/>
          <w:u w:val="none"/>
          <w:lang w:val="en-SG"/>
        </w:rPr>
        <w:t xml:space="preserve"> own the networks.</w:t>
      </w:r>
      <w:r w:rsidR="002B1AAC">
        <w:rPr>
          <w:rStyle w:val="FootnoteReference"/>
          <w:rFonts w:asciiTheme="majorBidi" w:hAnsiTheme="majorBidi" w:cstheme="majorBidi"/>
          <w:bCs/>
          <w:sz w:val="28"/>
          <w:szCs w:val="28"/>
          <w:u w:val="none"/>
          <w:lang w:val="en-SG"/>
        </w:rPr>
        <w:footnoteReference w:id="74"/>
      </w:r>
    </w:p>
    <w:p w:rsidR="00E46AF6" w:rsidRPr="002B1AAC" w:rsidRDefault="00E46AF6" w:rsidP="00E46AF6">
      <w:pPr>
        <w:spacing w:line="360" w:lineRule="auto"/>
        <w:jc w:val="both"/>
        <w:rPr>
          <w:rFonts w:asciiTheme="majorBidi" w:hAnsiTheme="majorBidi" w:cstheme="majorBidi"/>
          <w:bCs/>
          <w:sz w:val="28"/>
          <w:szCs w:val="28"/>
          <w:u w:val="none"/>
          <w:lang w:val="en-SG"/>
        </w:rPr>
      </w:pPr>
    </w:p>
    <w:p w:rsidR="00E46AF6" w:rsidRPr="00CE3CCB" w:rsidRDefault="00E46AF6" w:rsidP="00472154">
      <w:pPr>
        <w:spacing w:line="360" w:lineRule="auto"/>
        <w:jc w:val="both"/>
        <w:rPr>
          <w:rFonts w:asciiTheme="majorBidi" w:hAnsiTheme="majorBidi" w:cstheme="majorBidi"/>
          <w:b/>
          <w:sz w:val="28"/>
          <w:szCs w:val="28"/>
          <w:u w:val="none"/>
          <w:lang w:val="en-SG"/>
        </w:rPr>
      </w:pPr>
      <w:r w:rsidRPr="00CE3CCB">
        <w:rPr>
          <w:rFonts w:asciiTheme="majorBidi" w:hAnsiTheme="majorBidi" w:cstheme="majorBidi"/>
          <w:b/>
          <w:sz w:val="28"/>
          <w:szCs w:val="28"/>
          <w:u w:val="none"/>
          <w:lang w:val="en-SG"/>
        </w:rPr>
        <w:t>4.</w:t>
      </w:r>
      <w:r w:rsidR="00821429">
        <w:rPr>
          <w:rFonts w:asciiTheme="majorBidi" w:hAnsiTheme="majorBidi" w:cstheme="majorBidi"/>
          <w:b/>
          <w:sz w:val="28"/>
          <w:szCs w:val="28"/>
          <w:u w:val="none"/>
          <w:lang w:val="en-SG"/>
        </w:rPr>
        <w:t>3</w:t>
      </w:r>
      <w:r w:rsidRPr="00CE3CCB">
        <w:rPr>
          <w:rFonts w:asciiTheme="majorBidi" w:hAnsiTheme="majorBidi" w:cstheme="majorBidi"/>
          <w:b/>
          <w:sz w:val="28"/>
          <w:szCs w:val="28"/>
          <w:u w:val="none"/>
          <w:lang w:val="en-SG"/>
        </w:rPr>
        <w:tab/>
      </w:r>
      <w:r w:rsidR="00947087" w:rsidRPr="00CE3CCB">
        <w:rPr>
          <w:rFonts w:asciiTheme="majorBidi" w:hAnsiTheme="majorBidi" w:cstheme="majorBidi"/>
          <w:b/>
          <w:sz w:val="28"/>
          <w:szCs w:val="28"/>
          <w:u w:val="none"/>
          <w:lang w:val="en-SG"/>
        </w:rPr>
        <w:t xml:space="preserve">Stakeholders Identified </w:t>
      </w:r>
      <w:r w:rsidR="00472154">
        <w:rPr>
          <w:rFonts w:asciiTheme="majorBidi" w:hAnsiTheme="majorBidi" w:cstheme="majorBidi"/>
          <w:b/>
          <w:sz w:val="28"/>
          <w:szCs w:val="28"/>
          <w:u w:val="none"/>
          <w:lang w:val="en-SG"/>
        </w:rPr>
        <w:t>a</w:t>
      </w:r>
      <w:r w:rsidR="00947087" w:rsidRPr="00CE3CCB">
        <w:rPr>
          <w:rFonts w:asciiTheme="majorBidi" w:hAnsiTheme="majorBidi" w:cstheme="majorBidi"/>
          <w:b/>
          <w:sz w:val="28"/>
          <w:szCs w:val="28"/>
          <w:u w:val="none"/>
          <w:lang w:val="en-SG"/>
        </w:rPr>
        <w:t xml:space="preserve">nd </w:t>
      </w:r>
      <w:r w:rsidR="00383010">
        <w:rPr>
          <w:rFonts w:asciiTheme="majorBidi" w:hAnsiTheme="majorBidi" w:cstheme="majorBidi"/>
          <w:b/>
          <w:sz w:val="28"/>
          <w:szCs w:val="28"/>
          <w:u w:val="none"/>
          <w:lang w:val="en-SG"/>
        </w:rPr>
        <w:t>Approach</w:t>
      </w:r>
    </w:p>
    <w:p w:rsidR="00FC60AA" w:rsidRPr="00D04A2E" w:rsidRDefault="00FC60AA" w:rsidP="00FC60AA">
      <w:pPr>
        <w:spacing w:line="360" w:lineRule="auto"/>
        <w:jc w:val="both"/>
        <w:rPr>
          <w:rFonts w:asciiTheme="majorBidi" w:hAnsiTheme="majorBidi" w:cstheme="majorBidi"/>
          <w:bCs/>
          <w:sz w:val="28"/>
          <w:szCs w:val="28"/>
          <w:u w:val="none"/>
          <w:lang w:val="en-SG"/>
        </w:rPr>
      </w:pPr>
    </w:p>
    <w:p w:rsidR="00FE19CB" w:rsidRPr="00D04A2E" w:rsidRDefault="00E46AF6" w:rsidP="00472154">
      <w:pPr>
        <w:spacing w:line="360" w:lineRule="auto"/>
        <w:jc w:val="both"/>
        <w:rPr>
          <w:rFonts w:asciiTheme="majorBidi" w:hAnsiTheme="majorBidi" w:cstheme="majorBidi"/>
          <w:bCs/>
          <w:sz w:val="28"/>
          <w:szCs w:val="28"/>
          <w:u w:val="none"/>
          <w:lang w:val="en-SG"/>
        </w:rPr>
      </w:pPr>
      <w:r w:rsidRPr="00D04A2E">
        <w:rPr>
          <w:rFonts w:asciiTheme="majorBidi" w:hAnsiTheme="majorBidi" w:cstheme="majorBidi"/>
          <w:bCs/>
          <w:sz w:val="28"/>
          <w:szCs w:val="28"/>
          <w:u w:val="none"/>
          <w:lang w:val="en-SG"/>
        </w:rPr>
        <w:tab/>
      </w:r>
      <w:r w:rsidR="00FE19CB" w:rsidRPr="00D04A2E">
        <w:rPr>
          <w:rFonts w:asciiTheme="majorBidi" w:hAnsiTheme="majorBidi" w:cstheme="majorBidi"/>
          <w:bCs/>
          <w:sz w:val="28"/>
          <w:szCs w:val="28"/>
          <w:u w:val="none"/>
          <w:lang w:val="en-SG"/>
        </w:rPr>
        <w:t xml:space="preserve">Singapore adopts a “Whole-of-Society” approach to cyber security. It sees </w:t>
      </w:r>
      <w:r w:rsidR="00D04A2E" w:rsidRPr="00D04A2E">
        <w:rPr>
          <w:rFonts w:asciiTheme="majorBidi" w:hAnsiTheme="majorBidi" w:cstheme="majorBidi"/>
          <w:bCs/>
          <w:sz w:val="28"/>
          <w:szCs w:val="28"/>
          <w:u w:val="none"/>
          <w:lang w:val="en-SG"/>
        </w:rPr>
        <w:t xml:space="preserve">cyber security as </w:t>
      </w:r>
      <w:r w:rsidR="00FE19CB" w:rsidRPr="00D04A2E">
        <w:rPr>
          <w:rFonts w:asciiTheme="majorBidi" w:hAnsiTheme="majorBidi" w:cstheme="majorBidi"/>
          <w:bCs/>
          <w:sz w:val="28"/>
          <w:szCs w:val="28"/>
          <w:u w:val="none"/>
          <w:lang w:val="en-SG"/>
        </w:rPr>
        <w:t>a collective responsibility where individual</w:t>
      </w:r>
      <w:r w:rsidR="000E6A2C">
        <w:rPr>
          <w:rFonts w:asciiTheme="majorBidi" w:hAnsiTheme="majorBidi" w:cstheme="majorBidi"/>
          <w:bCs/>
          <w:sz w:val="28"/>
          <w:szCs w:val="28"/>
          <w:u w:val="none"/>
          <w:lang w:val="en-SG"/>
        </w:rPr>
        <w:t>s</w:t>
      </w:r>
      <w:r w:rsidR="00FE19CB" w:rsidRPr="00D04A2E">
        <w:rPr>
          <w:rFonts w:asciiTheme="majorBidi" w:hAnsiTheme="majorBidi" w:cstheme="majorBidi"/>
          <w:bCs/>
          <w:sz w:val="28"/>
          <w:szCs w:val="28"/>
          <w:u w:val="none"/>
          <w:lang w:val="en-SG"/>
        </w:rPr>
        <w:t>,</w:t>
      </w:r>
      <w:r w:rsidR="000E6A2C">
        <w:rPr>
          <w:rFonts w:asciiTheme="majorBidi" w:hAnsiTheme="majorBidi" w:cstheme="majorBidi"/>
          <w:bCs/>
          <w:sz w:val="28"/>
          <w:szCs w:val="28"/>
          <w:u w:val="none"/>
          <w:lang w:val="en-SG"/>
        </w:rPr>
        <w:t xml:space="preserve"> the community,</w:t>
      </w:r>
      <w:r w:rsidR="00FE19CB" w:rsidRPr="00D04A2E">
        <w:rPr>
          <w:rFonts w:asciiTheme="majorBidi" w:hAnsiTheme="majorBidi" w:cstheme="majorBidi"/>
          <w:bCs/>
          <w:sz w:val="28"/>
          <w:szCs w:val="28"/>
          <w:u w:val="none"/>
          <w:lang w:val="en-SG"/>
        </w:rPr>
        <w:t xml:space="preserve"> businesses and </w:t>
      </w:r>
      <w:r w:rsidR="000E6A2C">
        <w:rPr>
          <w:rFonts w:asciiTheme="majorBidi" w:hAnsiTheme="majorBidi" w:cstheme="majorBidi"/>
          <w:bCs/>
          <w:sz w:val="28"/>
          <w:szCs w:val="28"/>
          <w:u w:val="none"/>
          <w:lang w:val="en-SG"/>
        </w:rPr>
        <w:t>the G</w:t>
      </w:r>
      <w:r w:rsidR="00FE19CB" w:rsidRPr="00D04A2E">
        <w:rPr>
          <w:rFonts w:asciiTheme="majorBidi" w:hAnsiTheme="majorBidi" w:cstheme="majorBidi"/>
          <w:bCs/>
          <w:sz w:val="28"/>
          <w:szCs w:val="28"/>
          <w:u w:val="none"/>
          <w:lang w:val="en-SG"/>
        </w:rPr>
        <w:t>overnment ha</w:t>
      </w:r>
      <w:r w:rsidR="00472154">
        <w:rPr>
          <w:rFonts w:asciiTheme="majorBidi" w:hAnsiTheme="majorBidi" w:cstheme="majorBidi"/>
          <w:bCs/>
          <w:sz w:val="28"/>
          <w:szCs w:val="28"/>
          <w:u w:val="none"/>
          <w:lang w:val="en-SG"/>
        </w:rPr>
        <w:t>ve</w:t>
      </w:r>
      <w:r w:rsidR="00FE19CB" w:rsidRPr="00D04A2E">
        <w:rPr>
          <w:rFonts w:asciiTheme="majorBidi" w:hAnsiTheme="majorBidi" w:cstheme="majorBidi"/>
          <w:bCs/>
          <w:sz w:val="28"/>
          <w:szCs w:val="28"/>
          <w:u w:val="none"/>
          <w:lang w:val="en-SG"/>
        </w:rPr>
        <w:t xml:space="preserve"> a role to play in defending aga</w:t>
      </w:r>
      <w:r w:rsidR="009405F9" w:rsidRPr="00D04A2E">
        <w:rPr>
          <w:rFonts w:asciiTheme="majorBidi" w:hAnsiTheme="majorBidi" w:cstheme="majorBidi"/>
          <w:bCs/>
          <w:sz w:val="28"/>
          <w:szCs w:val="28"/>
          <w:u w:val="none"/>
          <w:lang w:val="en-SG"/>
        </w:rPr>
        <w:t xml:space="preserve">inst the </w:t>
      </w:r>
      <w:r w:rsidR="00FE19CB" w:rsidRPr="00D04A2E">
        <w:rPr>
          <w:rFonts w:asciiTheme="majorBidi" w:hAnsiTheme="majorBidi" w:cstheme="majorBidi"/>
          <w:bCs/>
          <w:sz w:val="28"/>
          <w:szCs w:val="28"/>
          <w:u w:val="none"/>
          <w:lang w:val="en-SG"/>
        </w:rPr>
        <w:t>cyber threats</w:t>
      </w:r>
      <w:r w:rsidR="009405F9" w:rsidRPr="00D04A2E">
        <w:rPr>
          <w:rFonts w:asciiTheme="majorBidi" w:hAnsiTheme="majorBidi" w:cstheme="majorBidi"/>
          <w:bCs/>
          <w:sz w:val="28"/>
          <w:szCs w:val="28"/>
          <w:u w:val="none"/>
          <w:lang w:val="en-SG"/>
        </w:rPr>
        <w:t>.</w:t>
      </w:r>
      <w:r w:rsidR="00D04A2E" w:rsidRPr="00D04A2E">
        <w:rPr>
          <w:rFonts w:asciiTheme="majorBidi" w:hAnsiTheme="majorBidi" w:cstheme="majorBidi"/>
          <w:bCs/>
          <w:sz w:val="28"/>
          <w:szCs w:val="28"/>
          <w:u w:val="none"/>
          <w:lang w:val="en-SG"/>
        </w:rPr>
        <w:t xml:space="preserve"> </w:t>
      </w:r>
      <w:r w:rsidR="00472154">
        <w:rPr>
          <w:rFonts w:asciiTheme="majorBidi" w:hAnsiTheme="majorBidi" w:cstheme="majorBidi"/>
          <w:bCs/>
          <w:sz w:val="28"/>
          <w:szCs w:val="28"/>
          <w:u w:val="none"/>
          <w:lang w:val="en-SG"/>
        </w:rPr>
        <w:t xml:space="preserve">For Israel, it </w:t>
      </w:r>
      <w:r w:rsidR="00D04A2E" w:rsidRPr="00D04A2E">
        <w:rPr>
          <w:rFonts w:asciiTheme="majorBidi" w:hAnsiTheme="majorBidi" w:cstheme="majorBidi"/>
          <w:bCs/>
          <w:sz w:val="28"/>
          <w:szCs w:val="28"/>
          <w:u w:val="none"/>
          <w:lang w:val="en-SG"/>
        </w:rPr>
        <w:t>pursue</w:t>
      </w:r>
      <w:r w:rsidR="00472154">
        <w:rPr>
          <w:rFonts w:asciiTheme="majorBidi" w:hAnsiTheme="majorBidi" w:cstheme="majorBidi"/>
          <w:bCs/>
          <w:sz w:val="28"/>
          <w:szCs w:val="28"/>
          <w:u w:val="none"/>
          <w:lang w:val="en-SG"/>
        </w:rPr>
        <w:t>s</w:t>
      </w:r>
      <w:r w:rsidR="00D04A2E" w:rsidRPr="00D04A2E">
        <w:rPr>
          <w:rFonts w:asciiTheme="majorBidi" w:hAnsiTheme="majorBidi" w:cstheme="majorBidi"/>
          <w:bCs/>
          <w:sz w:val="28"/>
          <w:szCs w:val="28"/>
          <w:u w:val="none"/>
          <w:lang w:val="en-SG"/>
        </w:rPr>
        <w:t xml:space="preserve"> a </w:t>
      </w:r>
      <w:r w:rsidR="00D04A2E" w:rsidRPr="00D04A2E">
        <w:rPr>
          <w:rFonts w:asciiTheme="majorBidi" w:hAnsiTheme="majorBidi" w:cstheme="majorBidi"/>
          <w:iCs/>
          <w:sz w:val="28"/>
          <w:szCs w:val="28"/>
          <w:u w:val="none"/>
          <w:lang w:val="en-SG"/>
        </w:rPr>
        <w:t xml:space="preserve">perpetrator-indifferent approach that encompasses the entire range of cyber challenges and creates a national-level holistic remedy as its </w:t>
      </w:r>
      <w:r w:rsidR="00D04A2E" w:rsidRPr="00D04A2E">
        <w:rPr>
          <w:rFonts w:asciiTheme="majorBidi" w:hAnsiTheme="majorBidi" w:cstheme="majorBidi"/>
          <w:bCs/>
          <w:sz w:val="28"/>
          <w:szCs w:val="28"/>
          <w:u w:val="none"/>
          <w:lang w:val="en-SG"/>
        </w:rPr>
        <w:t>National Cyber Security Strategy.</w:t>
      </w:r>
      <w:r w:rsidR="00D04A2E" w:rsidRPr="00D04A2E">
        <w:rPr>
          <w:rStyle w:val="FootnoteReference"/>
          <w:rFonts w:asciiTheme="majorBidi" w:hAnsiTheme="majorBidi" w:cstheme="majorBidi"/>
          <w:bCs/>
          <w:sz w:val="28"/>
          <w:szCs w:val="28"/>
          <w:u w:val="none"/>
          <w:lang w:val="en-SG"/>
        </w:rPr>
        <w:footnoteReference w:id="75"/>
      </w:r>
      <w:r w:rsidR="00D04A2E" w:rsidRPr="00D04A2E">
        <w:rPr>
          <w:rFonts w:asciiTheme="majorBidi" w:hAnsiTheme="majorBidi" w:cstheme="majorBidi"/>
          <w:bCs/>
          <w:sz w:val="28"/>
          <w:szCs w:val="28"/>
          <w:u w:val="none"/>
          <w:lang w:val="en-SG"/>
        </w:rPr>
        <w:t xml:space="preserve"> It assumes that protection of the specific asset is more important than dealing with the perpetrator, and focuses on the types of possible attacks and on the specific assets whose protection is </w:t>
      </w:r>
      <w:r w:rsidR="00D04A2E" w:rsidRPr="00D04A2E">
        <w:rPr>
          <w:rFonts w:asciiTheme="majorBidi" w:hAnsiTheme="majorBidi" w:cstheme="majorBidi"/>
          <w:bCs/>
          <w:sz w:val="28"/>
          <w:szCs w:val="28"/>
          <w:u w:val="none"/>
          <w:lang w:val="en-SG"/>
        </w:rPr>
        <w:lastRenderedPageBreak/>
        <w:t>vital, regardless of the attacker. Israel focus</w:t>
      </w:r>
      <w:r w:rsidR="00472154">
        <w:rPr>
          <w:rFonts w:asciiTheme="majorBidi" w:hAnsiTheme="majorBidi" w:cstheme="majorBidi"/>
          <w:bCs/>
          <w:sz w:val="28"/>
          <w:szCs w:val="28"/>
          <w:u w:val="none"/>
          <w:lang w:val="en-SG"/>
        </w:rPr>
        <w:t>es</w:t>
      </w:r>
      <w:r w:rsidR="00D04A2E" w:rsidRPr="00D04A2E">
        <w:rPr>
          <w:rFonts w:asciiTheme="majorBidi" w:hAnsiTheme="majorBidi" w:cstheme="majorBidi"/>
          <w:bCs/>
          <w:sz w:val="28"/>
          <w:szCs w:val="28"/>
          <w:u w:val="none"/>
          <w:lang w:val="en-SG"/>
        </w:rPr>
        <w:t xml:space="preserve"> </w:t>
      </w:r>
      <w:r w:rsidR="00D04A2E" w:rsidRPr="00D04A2E">
        <w:rPr>
          <w:rFonts w:asciiTheme="majorBidi" w:hAnsiTheme="majorBidi" w:cstheme="majorBidi"/>
          <w:iCs/>
          <w:sz w:val="28"/>
          <w:szCs w:val="28"/>
          <w:u w:val="none"/>
          <w:lang w:val="en-SG"/>
        </w:rPr>
        <w:t>on critical national targets that should be protected against a diapason of threats.</w:t>
      </w:r>
    </w:p>
    <w:p w:rsidR="00E46AF6" w:rsidRPr="00D04A2E" w:rsidRDefault="00E46AF6" w:rsidP="00E46AF6">
      <w:pPr>
        <w:spacing w:line="360" w:lineRule="auto"/>
        <w:jc w:val="both"/>
        <w:rPr>
          <w:rFonts w:asciiTheme="majorBidi" w:hAnsiTheme="majorBidi" w:cstheme="majorBidi"/>
          <w:bCs/>
          <w:sz w:val="28"/>
          <w:szCs w:val="28"/>
          <w:u w:val="none"/>
          <w:lang w:val="en-SG"/>
        </w:rPr>
      </w:pPr>
    </w:p>
    <w:p w:rsidR="00E46AF6" w:rsidRPr="00D04A2E" w:rsidRDefault="00947087" w:rsidP="00BC74B4">
      <w:pPr>
        <w:spacing w:line="360" w:lineRule="auto"/>
        <w:jc w:val="both"/>
        <w:rPr>
          <w:rFonts w:asciiTheme="majorBidi" w:hAnsiTheme="majorBidi" w:cstheme="majorBidi"/>
          <w:b/>
          <w:sz w:val="28"/>
          <w:szCs w:val="28"/>
          <w:u w:val="none"/>
          <w:lang w:val="en-SG"/>
        </w:rPr>
      </w:pPr>
      <w:r w:rsidRPr="00D04A2E">
        <w:rPr>
          <w:rFonts w:asciiTheme="majorBidi" w:hAnsiTheme="majorBidi" w:cstheme="majorBidi"/>
          <w:b/>
          <w:sz w:val="28"/>
          <w:szCs w:val="28"/>
          <w:u w:val="none"/>
          <w:lang w:val="en-SG"/>
        </w:rPr>
        <w:t>4.4</w:t>
      </w:r>
      <w:r w:rsidRPr="00D04A2E">
        <w:rPr>
          <w:rFonts w:asciiTheme="majorBidi" w:hAnsiTheme="majorBidi" w:cstheme="majorBidi"/>
          <w:b/>
          <w:sz w:val="28"/>
          <w:szCs w:val="28"/>
          <w:u w:val="none"/>
          <w:lang w:val="en-SG"/>
        </w:rPr>
        <w:tab/>
      </w:r>
      <w:r w:rsidR="0024201C" w:rsidRPr="00D04A2E">
        <w:rPr>
          <w:rFonts w:asciiTheme="majorBidi" w:hAnsiTheme="majorBidi" w:cstheme="majorBidi"/>
          <w:b/>
          <w:sz w:val="28"/>
          <w:szCs w:val="28"/>
          <w:u w:val="none"/>
          <w:lang w:val="en-SG"/>
        </w:rPr>
        <w:t xml:space="preserve">Incident </w:t>
      </w:r>
      <w:r w:rsidRPr="00D04A2E">
        <w:rPr>
          <w:rFonts w:asciiTheme="majorBidi" w:hAnsiTheme="majorBidi" w:cstheme="majorBidi"/>
          <w:b/>
          <w:sz w:val="28"/>
          <w:szCs w:val="28"/>
          <w:u w:val="none"/>
          <w:lang w:val="en-SG"/>
        </w:rPr>
        <w:t>Response Capabilities</w:t>
      </w:r>
    </w:p>
    <w:p w:rsidR="00E46AF6" w:rsidRDefault="00E46AF6" w:rsidP="00E46AF6">
      <w:pPr>
        <w:spacing w:line="360" w:lineRule="auto"/>
        <w:jc w:val="both"/>
        <w:rPr>
          <w:rFonts w:asciiTheme="majorBidi" w:hAnsiTheme="majorBidi" w:cstheme="majorBidi"/>
          <w:bCs/>
          <w:sz w:val="28"/>
          <w:szCs w:val="28"/>
          <w:u w:val="none"/>
          <w:lang w:val="en-SG"/>
        </w:rPr>
      </w:pPr>
    </w:p>
    <w:p w:rsidR="00CD716C" w:rsidRDefault="00F91A06" w:rsidP="00CD716C">
      <w:pPr>
        <w:spacing w:line="360" w:lineRule="auto"/>
        <w:jc w:val="both"/>
        <w:rPr>
          <w:rFonts w:asciiTheme="majorBidi" w:hAnsiTheme="majorBidi" w:cstheme="majorBidi"/>
          <w:bCs/>
          <w:sz w:val="28"/>
          <w:szCs w:val="28"/>
          <w:u w:val="none"/>
          <w:lang w:val="en-SG"/>
        </w:rPr>
      </w:pPr>
      <w:r>
        <w:rPr>
          <w:rFonts w:asciiTheme="majorBidi" w:hAnsiTheme="majorBidi" w:cstheme="majorBidi"/>
          <w:bCs/>
          <w:sz w:val="28"/>
          <w:szCs w:val="28"/>
          <w:u w:val="none"/>
          <w:lang w:val="en-SG"/>
        </w:rPr>
        <w:tab/>
        <w:t xml:space="preserve">Both Singapore and Israel have in place robust </w:t>
      </w:r>
      <w:r w:rsidR="00CD716C">
        <w:rPr>
          <w:rFonts w:asciiTheme="majorBidi" w:hAnsiTheme="majorBidi" w:cstheme="majorBidi"/>
          <w:bCs/>
          <w:sz w:val="28"/>
          <w:szCs w:val="28"/>
          <w:u w:val="none"/>
          <w:lang w:val="en-SG"/>
        </w:rPr>
        <w:t xml:space="preserve">frameworks and response plans to respond to </w:t>
      </w:r>
      <w:r>
        <w:rPr>
          <w:rFonts w:asciiTheme="majorBidi" w:hAnsiTheme="majorBidi" w:cstheme="majorBidi"/>
          <w:bCs/>
          <w:sz w:val="28"/>
          <w:szCs w:val="28"/>
          <w:u w:val="none"/>
          <w:lang w:val="en-SG"/>
        </w:rPr>
        <w:t>cyber attacks. This include</w:t>
      </w:r>
      <w:r w:rsidR="00CD716C">
        <w:rPr>
          <w:rFonts w:asciiTheme="majorBidi" w:hAnsiTheme="majorBidi" w:cstheme="majorBidi"/>
          <w:bCs/>
          <w:sz w:val="28"/>
          <w:szCs w:val="28"/>
          <w:u w:val="none"/>
          <w:lang w:val="en-SG"/>
        </w:rPr>
        <w:t>s</w:t>
      </w:r>
      <w:r>
        <w:rPr>
          <w:rFonts w:asciiTheme="majorBidi" w:hAnsiTheme="majorBidi" w:cstheme="majorBidi"/>
          <w:bCs/>
          <w:sz w:val="28"/>
          <w:szCs w:val="28"/>
          <w:u w:val="none"/>
          <w:lang w:val="en-SG"/>
        </w:rPr>
        <w:t xml:space="preserve"> having a central</w:t>
      </w:r>
      <w:r w:rsidR="00CD716C">
        <w:rPr>
          <w:rFonts w:asciiTheme="majorBidi" w:hAnsiTheme="majorBidi" w:cstheme="majorBidi"/>
          <w:bCs/>
          <w:sz w:val="28"/>
          <w:szCs w:val="28"/>
          <w:u w:val="none"/>
          <w:lang w:val="en-SG"/>
        </w:rPr>
        <w:t xml:space="preserve"> </w:t>
      </w:r>
      <w:r>
        <w:rPr>
          <w:rFonts w:asciiTheme="majorBidi" w:hAnsiTheme="majorBidi" w:cstheme="majorBidi"/>
          <w:bCs/>
          <w:sz w:val="28"/>
          <w:szCs w:val="28"/>
          <w:u w:val="none"/>
          <w:lang w:val="en-SG"/>
        </w:rPr>
        <w:t>agency</w:t>
      </w:r>
      <w:r w:rsidR="00CD716C">
        <w:rPr>
          <w:rFonts w:asciiTheme="majorBidi" w:hAnsiTheme="majorBidi" w:cstheme="majorBidi"/>
          <w:bCs/>
          <w:sz w:val="28"/>
          <w:szCs w:val="28"/>
          <w:u w:val="none"/>
          <w:lang w:val="en-SG"/>
        </w:rPr>
        <w:t xml:space="preserve">, such as the CSA in Singapore’s case and NCSA in Israel’s case, to lead in the handling of cyber incidents and to stop its proliferation. Both countries also have the capabilities </w:t>
      </w:r>
      <w:r w:rsidR="000937C1" w:rsidRPr="00D45530">
        <w:rPr>
          <w:rFonts w:asciiTheme="majorBidi" w:hAnsiTheme="majorBidi" w:cstheme="majorBidi"/>
          <w:bCs/>
          <w:sz w:val="28"/>
          <w:szCs w:val="28"/>
          <w:u w:val="none"/>
          <w:lang w:val="en-SG"/>
        </w:rPr>
        <w:t>to anticipate cyber threats and in the event of cyber attacks, respond decisively and expeditiously recover from it.</w:t>
      </w:r>
    </w:p>
    <w:p w:rsidR="00CD716C" w:rsidRDefault="00CD716C" w:rsidP="00CD716C">
      <w:pPr>
        <w:spacing w:line="360" w:lineRule="auto"/>
        <w:jc w:val="both"/>
        <w:rPr>
          <w:rFonts w:asciiTheme="majorBidi" w:hAnsiTheme="majorBidi" w:cstheme="majorBidi"/>
          <w:bCs/>
          <w:sz w:val="28"/>
          <w:szCs w:val="28"/>
          <w:u w:val="none"/>
          <w:lang w:val="en-SG"/>
        </w:rPr>
      </w:pPr>
    </w:p>
    <w:p w:rsidR="000937C1" w:rsidRDefault="00CD716C" w:rsidP="00CD716C">
      <w:pPr>
        <w:spacing w:line="360" w:lineRule="auto"/>
        <w:ind w:firstLine="720"/>
        <w:jc w:val="both"/>
        <w:rPr>
          <w:rFonts w:asciiTheme="majorBidi" w:hAnsiTheme="majorBidi" w:cstheme="majorBidi"/>
          <w:bCs/>
          <w:sz w:val="28"/>
          <w:szCs w:val="28"/>
          <w:u w:val="none"/>
          <w:lang w:val="en-SG"/>
        </w:rPr>
      </w:pPr>
      <w:r>
        <w:rPr>
          <w:rFonts w:asciiTheme="majorBidi" w:hAnsiTheme="majorBidi" w:cstheme="majorBidi"/>
          <w:bCs/>
          <w:sz w:val="28"/>
          <w:szCs w:val="28"/>
          <w:u w:val="none"/>
          <w:lang w:val="en-SG"/>
        </w:rPr>
        <w:t xml:space="preserve">Singapore has its </w:t>
      </w:r>
      <w:r w:rsidR="000937C1" w:rsidRPr="00D45530">
        <w:rPr>
          <w:rFonts w:asciiTheme="majorBidi" w:hAnsiTheme="majorBidi" w:cstheme="majorBidi"/>
          <w:bCs/>
          <w:sz w:val="28"/>
          <w:szCs w:val="28"/>
          <w:u w:val="none"/>
          <w:lang w:val="en-SG"/>
        </w:rPr>
        <w:t xml:space="preserve">National Cyber Security Centre (NCSC) that monitors and analyses the cyber threat landscape to maintain cyber situational awareness and anticipate future threats. Should large-scale cyber incidents involving multiple sectors occur, NCSC will be the lead agency to coordinate with the sector regulators to provide a national level response and facilitate quick alerts to cross-sector threats. The National Cyber Incident Response Teams (NCIRT) drawn from the incident response teams from CSA, Government Technology Agency (GovTech), the Ministry of Home Affairs (MHA) and the Ministry of Defence (MINDEF), will execute the response under the national cyber response plan. </w:t>
      </w:r>
    </w:p>
    <w:p w:rsidR="002F2182" w:rsidRDefault="002F2182" w:rsidP="00E46AF6">
      <w:pPr>
        <w:spacing w:line="360" w:lineRule="auto"/>
        <w:jc w:val="both"/>
        <w:rPr>
          <w:rFonts w:asciiTheme="majorBidi" w:hAnsiTheme="majorBidi" w:cstheme="majorBidi"/>
          <w:bCs/>
          <w:sz w:val="28"/>
          <w:szCs w:val="28"/>
          <w:u w:val="none"/>
          <w:lang w:val="en-SG"/>
        </w:rPr>
      </w:pPr>
    </w:p>
    <w:p w:rsidR="0097589B" w:rsidRPr="00986851" w:rsidRDefault="00091508" w:rsidP="002F3643">
      <w:pPr>
        <w:spacing w:line="360" w:lineRule="auto"/>
        <w:ind w:firstLine="720"/>
        <w:jc w:val="both"/>
        <w:rPr>
          <w:rFonts w:asciiTheme="majorBidi" w:hAnsiTheme="majorBidi" w:cstheme="majorBidi"/>
          <w:bCs/>
          <w:sz w:val="28"/>
          <w:szCs w:val="28"/>
          <w:u w:val="none"/>
          <w:lang w:val="en-SG"/>
        </w:rPr>
      </w:pPr>
      <w:r>
        <w:rPr>
          <w:rFonts w:asciiTheme="majorBidi" w:hAnsiTheme="majorBidi" w:cstheme="majorBidi"/>
          <w:bCs/>
          <w:sz w:val="28"/>
          <w:szCs w:val="28"/>
          <w:u w:val="none"/>
          <w:lang w:val="en-SG"/>
        </w:rPr>
        <w:t>Israel</w:t>
      </w:r>
      <w:r w:rsidR="00CD716C">
        <w:rPr>
          <w:rFonts w:asciiTheme="majorBidi" w:hAnsiTheme="majorBidi" w:cstheme="majorBidi"/>
          <w:bCs/>
          <w:sz w:val="28"/>
          <w:szCs w:val="28"/>
          <w:u w:val="none"/>
          <w:lang w:val="en-SG"/>
        </w:rPr>
        <w:t xml:space="preserve">’s </w:t>
      </w:r>
      <w:r w:rsidR="0097589B" w:rsidRPr="0097589B">
        <w:rPr>
          <w:rFonts w:asciiTheme="majorBidi" w:hAnsiTheme="majorBidi" w:cstheme="majorBidi"/>
          <w:bCs/>
          <w:sz w:val="28"/>
          <w:szCs w:val="28"/>
          <w:u w:val="none"/>
          <w:lang w:val="en-SG"/>
        </w:rPr>
        <w:t xml:space="preserve">NCSA is charged with the mission of defending cyberspace by conducting, operating and implementing </w:t>
      </w:r>
      <w:r w:rsidR="002F3643">
        <w:rPr>
          <w:rFonts w:asciiTheme="majorBidi" w:hAnsiTheme="majorBidi" w:cstheme="majorBidi"/>
          <w:bCs/>
          <w:sz w:val="28"/>
          <w:szCs w:val="28"/>
          <w:u w:val="none"/>
          <w:lang w:val="en-SG"/>
        </w:rPr>
        <w:t>a</w:t>
      </w:r>
      <w:r w:rsidR="0097589B" w:rsidRPr="0097589B">
        <w:rPr>
          <w:rFonts w:asciiTheme="majorBidi" w:hAnsiTheme="majorBidi" w:cstheme="majorBidi"/>
          <w:bCs/>
          <w:sz w:val="28"/>
          <w:szCs w:val="28"/>
          <w:u w:val="none"/>
          <w:lang w:val="en-SG"/>
        </w:rPr>
        <w:t xml:space="preserve">ll the operational defensive efforts in cyberspace at the national level, from a holistic perspective, for the purpose of providing a complete and continuous defensive response to </w:t>
      </w:r>
      <w:r w:rsidR="0097589B" w:rsidRPr="0097589B">
        <w:rPr>
          <w:rFonts w:asciiTheme="majorBidi" w:hAnsiTheme="majorBidi" w:cstheme="majorBidi"/>
          <w:bCs/>
          <w:sz w:val="28"/>
          <w:szCs w:val="28"/>
          <w:u w:val="none"/>
          <w:lang w:val="en-SG"/>
        </w:rPr>
        <w:lastRenderedPageBreak/>
        <w:t>cyber attacks, including handling cyber threats and incidents in real time, formulating an ongoing situational awareness, consolidating and analyzing intelligence, and working with the defen</w:t>
      </w:r>
      <w:r w:rsidR="00CD716C">
        <w:rPr>
          <w:rFonts w:asciiTheme="majorBidi" w:hAnsiTheme="majorBidi" w:cstheme="majorBidi"/>
          <w:bCs/>
          <w:sz w:val="28"/>
          <w:szCs w:val="28"/>
          <w:u w:val="none"/>
          <w:lang w:val="en-SG"/>
        </w:rPr>
        <w:t>c</w:t>
      </w:r>
      <w:r w:rsidR="002F3643">
        <w:rPr>
          <w:rFonts w:asciiTheme="majorBidi" w:hAnsiTheme="majorBidi" w:cstheme="majorBidi"/>
          <w:bCs/>
          <w:sz w:val="28"/>
          <w:szCs w:val="28"/>
          <w:u w:val="none"/>
          <w:lang w:val="en-SG"/>
        </w:rPr>
        <w:t xml:space="preserve">e community. </w:t>
      </w:r>
      <w:r w:rsidR="0097589B" w:rsidRPr="0097589B">
        <w:rPr>
          <w:rFonts w:asciiTheme="majorBidi" w:hAnsiTheme="majorBidi" w:cstheme="majorBidi"/>
          <w:bCs/>
          <w:sz w:val="28"/>
          <w:szCs w:val="28"/>
          <w:u w:val="none"/>
          <w:lang w:val="en-SG"/>
        </w:rPr>
        <w:t xml:space="preserve">Israel’s </w:t>
      </w:r>
      <w:r w:rsidR="002F3643" w:rsidRPr="0097589B">
        <w:rPr>
          <w:rFonts w:asciiTheme="majorBidi" w:hAnsiTheme="majorBidi" w:cstheme="majorBidi"/>
          <w:bCs/>
          <w:sz w:val="28"/>
          <w:szCs w:val="28"/>
          <w:u w:val="none"/>
          <w:lang w:val="en-SG"/>
        </w:rPr>
        <w:t>Cyber Event Readiness Team (CERT-IL)</w:t>
      </w:r>
      <w:r w:rsidR="002F3643">
        <w:rPr>
          <w:rFonts w:asciiTheme="majorBidi" w:hAnsiTheme="majorBidi" w:cstheme="majorBidi"/>
          <w:bCs/>
          <w:sz w:val="28"/>
          <w:szCs w:val="28"/>
          <w:u w:val="none"/>
          <w:lang w:val="en-SG"/>
        </w:rPr>
        <w:t xml:space="preserve"> falls under the charge of the NCSA. The CERT-IL is responsible for </w:t>
      </w:r>
      <w:r w:rsidR="0097589B" w:rsidRPr="0097589B">
        <w:rPr>
          <w:rFonts w:asciiTheme="majorBidi" w:hAnsiTheme="majorBidi" w:cstheme="majorBidi"/>
          <w:bCs/>
          <w:sz w:val="28"/>
          <w:szCs w:val="28"/>
          <w:u w:val="none"/>
          <w:lang w:val="en-SG"/>
        </w:rPr>
        <w:t>national cyber security incident management, intelligence sharing with trusted partners in Israel and abroad, developing cyber security best practices, promoting cyber security awareness, and ‘providing a single point of contact in Israel regarding cyber security threats and incidents for international corporations, cyber security companies and other CERTs’</w:t>
      </w:r>
      <w:r w:rsidR="0097589B">
        <w:rPr>
          <w:rFonts w:asciiTheme="majorBidi" w:hAnsiTheme="majorBidi" w:cstheme="majorBidi"/>
          <w:bCs/>
          <w:sz w:val="28"/>
          <w:szCs w:val="28"/>
          <w:u w:val="none"/>
          <w:lang w:val="en-SG"/>
        </w:rPr>
        <w:t>.</w:t>
      </w:r>
      <w:r w:rsidR="0097589B">
        <w:rPr>
          <w:rStyle w:val="FootnoteReference"/>
          <w:rFonts w:asciiTheme="majorBidi" w:hAnsiTheme="majorBidi" w:cstheme="majorBidi"/>
          <w:bCs/>
          <w:sz w:val="28"/>
          <w:szCs w:val="28"/>
          <w:u w:val="none"/>
          <w:lang w:val="en-SG"/>
        </w:rPr>
        <w:footnoteReference w:id="76"/>
      </w:r>
    </w:p>
    <w:p w:rsidR="002F2182" w:rsidRPr="00986851" w:rsidRDefault="002F2182" w:rsidP="00E46AF6">
      <w:pPr>
        <w:spacing w:line="360" w:lineRule="auto"/>
        <w:jc w:val="both"/>
        <w:rPr>
          <w:rFonts w:asciiTheme="majorBidi" w:hAnsiTheme="majorBidi" w:cstheme="majorBidi"/>
          <w:bCs/>
          <w:sz w:val="28"/>
          <w:szCs w:val="28"/>
          <w:u w:val="none"/>
          <w:lang w:val="en-SG"/>
        </w:rPr>
      </w:pPr>
    </w:p>
    <w:p w:rsidR="00E46AF6" w:rsidRPr="00CE3CCB" w:rsidRDefault="00E46AF6" w:rsidP="00BC74B4">
      <w:pPr>
        <w:spacing w:line="360" w:lineRule="auto"/>
        <w:jc w:val="both"/>
        <w:rPr>
          <w:rFonts w:asciiTheme="majorBidi" w:hAnsiTheme="majorBidi" w:cstheme="majorBidi"/>
          <w:b/>
          <w:sz w:val="28"/>
          <w:szCs w:val="28"/>
          <w:u w:val="none"/>
          <w:lang w:val="en-SG"/>
        </w:rPr>
      </w:pPr>
      <w:r w:rsidRPr="00CE3CCB">
        <w:rPr>
          <w:rFonts w:asciiTheme="majorBidi" w:hAnsiTheme="majorBidi" w:cstheme="majorBidi"/>
          <w:b/>
          <w:sz w:val="28"/>
          <w:szCs w:val="28"/>
          <w:u w:val="none"/>
          <w:lang w:val="en-SG"/>
        </w:rPr>
        <w:t>4.</w:t>
      </w:r>
      <w:r w:rsidR="00BC74B4">
        <w:rPr>
          <w:rFonts w:asciiTheme="majorBidi" w:hAnsiTheme="majorBidi" w:cstheme="majorBidi"/>
          <w:b/>
          <w:sz w:val="28"/>
          <w:szCs w:val="28"/>
          <w:u w:val="none"/>
          <w:lang w:val="en-SG"/>
        </w:rPr>
        <w:t>5</w:t>
      </w:r>
      <w:r w:rsidRPr="00CE3CCB">
        <w:rPr>
          <w:rFonts w:asciiTheme="majorBidi" w:hAnsiTheme="majorBidi" w:cstheme="majorBidi"/>
          <w:b/>
          <w:sz w:val="28"/>
          <w:szCs w:val="28"/>
          <w:u w:val="none"/>
          <w:lang w:val="en-SG"/>
        </w:rPr>
        <w:tab/>
      </w:r>
      <w:r w:rsidR="0024201C" w:rsidRPr="00CE3CCB">
        <w:rPr>
          <w:rFonts w:asciiTheme="majorBidi" w:hAnsiTheme="majorBidi" w:cstheme="majorBidi"/>
          <w:b/>
          <w:sz w:val="28"/>
          <w:szCs w:val="28"/>
          <w:u w:val="none"/>
          <w:lang w:val="en-SG"/>
        </w:rPr>
        <w:t>Capacity Building</w:t>
      </w:r>
    </w:p>
    <w:p w:rsidR="00E46AF6" w:rsidRPr="00DF1766" w:rsidRDefault="00E46AF6" w:rsidP="00E46AF6">
      <w:pPr>
        <w:spacing w:line="360" w:lineRule="auto"/>
        <w:jc w:val="both"/>
        <w:rPr>
          <w:rFonts w:asciiTheme="majorBidi" w:hAnsiTheme="majorBidi" w:cstheme="majorBidi"/>
          <w:bCs/>
          <w:sz w:val="28"/>
          <w:szCs w:val="28"/>
          <w:u w:val="none"/>
          <w:lang w:val="en-SG"/>
        </w:rPr>
      </w:pPr>
    </w:p>
    <w:p w:rsidR="00AF6384" w:rsidRDefault="00E46AF6" w:rsidP="008D0D4D">
      <w:pPr>
        <w:spacing w:line="360" w:lineRule="auto"/>
        <w:jc w:val="both"/>
        <w:rPr>
          <w:rFonts w:asciiTheme="majorBidi" w:hAnsiTheme="majorBidi" w:cstheme="majorBidi"/>
          <w:bCs/>
          <w:sz w:val="28"/>
          <w:szCs w:val="28"/>
          <w:u w:val="none"/>
          <w:lang w:val="en-SG"/>
        </w:rPr>
      </w:pPr>
      <w:r w:rsidRPr="00DF1766">
        <w:rPr>
          <w:rFonts w:asciiTheme="majorBidi" w:hAnsiTheme="majorBidi" w:cstheme="majorBidi"/>
          <w:bCs/>
          <w:sz w:val="28"/>
          <w:szCs w:val="28"/>
          <w:u w:val="none"/>
          <w:lang w:val="en-SG"/>
        </w:rPr>
        <w:tab/>
      </w:r>
      <w:r w:rsidR="00C47C78">
        <w:rPr>
          <w:rFonts w:asciiTheme="majorBidi" w:hAnsiTheme="majorBidi" w:cstheme="majorBidi"/>
          <w:bCs/>
          <w:sz w:val="28"/>
          <w:szCs w:val="28"/>
          <w:u w:val="none"/>
          <w:lang w:val="en-SG"/>
        </w:rPr>
        <w:t xml:space="preserve">Both countries placed emphasis on capacity building efforts </w:t>
      </w:r>
      <w:r w:rsidR="001761BB">
        <w:rPr>
          <w:rFonts w:asciiTheme="majorBidi" w:hAnsiTheme="majorBidi" w:cstheme="majorBidi"/>
          <w:bCs/>
          <w:sz w:val="28"/>
          <w:szCs w:val="28"/>
          <w:u w:val="none"/>
          <w:lang w:val="en-SG"/>
        </w:rPr>
        <w:t xml:space="preserve">to </w:t>
      </w:r>
      <w:r w:rsidR="00C47C78">
        <w:rPr>
          <w:rFonts w:asciiTheme="majorBidi" w:hAnsiTheme="majorBidi" w:cstheme="majorBidi"/>
          <w:bCs/>
          <w:sz w:val="28"/>
          <w:szCs w:val="28"/>
          <w:u w:val="none"/>
          <w:lang w:val="en-SG"/>
        </w:rPr>
        <w:t>grow and sustain its national cyber capabilities</w:t>
      </w:r>
      <w:r w:rsidR="008D0D4D">
        <w:rPr>
          <w:rFonts w:asciiTheme="majorBidi" w:hAnsiTheme="majorBidi" w:cstheme="majorBidi"/>
          <w:bCs/>
          <w:sz w:val="28"/>
          <w:szCs w:val="28"/>
          <w:u w:val="none"/>
          <w:lang w:val="en-SG"/>
        </w:rPr>
        <w:t xml:space="preserve">, enabling it to develop innovative </w:t>
      </w:r>
      <w:r w:rsidR="00C47C78">
        <w:rPr>
          <w:rFonts w:asciiTheme="majorBidi" w:hAnsiTheme="majorBidi" w:cstheme="majorBidi"/>
          <w:bCs/>
          <w:sz w:val="28"/>
          <w:szCs w:val="28"/>
          <w:u w:val="none"/>
          <w:lang w:val="en-SG"/>
        </w:rPr>
        <w:t xml:space="preserve">responses and </w:t>
      </w:r>
      <w:r w:rsidR="00DF1766" w:rsidRPr="00DF1766">
        <w:rPr>
          <w:rFonts w:asciiTheme="majorBidi" w:hAnsiTheme="majorBidi" w:cstheme="majorBidi"/>
          <w:bCs/>
          <w:sz w:val="28"/>
          <w:szCs w:val="28"/>
          <w:u w:val="none"/>
          <w:lang w:val="en-SG"/>
        </w:rPr>
        <w:t>technological solutions to make the</w:t>
      </w:r>
      <w:r w:rsidR="008D0D4D">
        <w:rPr>
          <w:rFonts w:asciiTheme="majorBidi" w:hAnsiTheme="majorBidi" w:cstheme="majorBidi"/>
          <w:bCs/>
          <w:sz w:val="28"/>
          <w:szCs w:val="28"/>
          <w:u w:val="none"/>
          <w:lang w:val="en-SG"/>
        </w:rPr>
        <w:t xml:space="preserve">ir respective </w:t>
      </w:r>
      <w:r w:rsidR="00DF1766" w:rsidRPr="00DF1766">
        <w:rPr>
          <w:rFonts w:asciiTheme="majorBidi" w:hAnsiTheme="majorBidi" w:cstheme="majorBidi"/>
          <w:bCs/>
          <w:sz w:val="28"/>
          <w:szCs w:val="28"/>
          <w:u w:val="none"/>
          <w:lang w:val="en-SG"/>
        </w:rPr>
        <w:t>network and infrastructure robust and resilient</w:t>
      </w:r>
      <w:r w:rsidR="008D0D4D">
        <w:rPr>
          <w:rFonts w:asciiTheme="majorBidi" w:hAnsiTheme="majorBidi" w:cstheme="majorBidi"/>
          <w:bCs/>
          <w:sz w:val="28"/>
          <w:szCs w:val="28"/>
          <w:u w:val="none"/>
          <w:lang w:val="en-SG"/>
        </w:rPr>
        <w:t xml:space="preserve">. </w:t>
      </w:r>
      <w:r w:rsidR="00AF6384">
        <w:rPr>
          <w:rFonts w:asciiTheme="majorBidi" w:hAnsiTheme="majorBidi" w:cstheme="majorBidi"/>
          <w:bCs/>
          <w:sz w:val="28"/>
          <w:szCs w:val="28"/>
          <w:u w:val="none"/>
          <w:lang w:val="en-SG"/>
        </w:rPr>
        <w:t>C</w:t>
      </w:r>
      <w:r w:rsidR="00AF6384" w:rsidRPr="000E6A2C">
        <w:rPr>
          <w:rFonts w:asciiTheme="majorBidi" w:hAnsiTheme="majorBidi" w:cstheme="majorBidi"/>
          <w:bCs/>
          <w:sz w:val="28"/>
          <w:szCs w:val="28"/>
          <w:u w:val="none"/>
          <w:lang w:val="en-SG"/>
        </w:rPr>
        <w:t>apacity building emphasizes less on the technical aspects of cyber defence, and more on the peripheral and holistic factors that complement it.</w:t>
      </w:r>
    </w:p>
    <w:p w:rsidR="000E6A2C" w:rsidRDefault="00AF6384" w:rsidP="00AF6384">
      <w:pPr>
        <w:spacing w:line="360" w:lineRule="auto"/>
        <w:jc w:val="both"/>
        <w:rPr>
          <w:rFonts w:asciiTheme="majorBidi" w:hAnsiTheme="majorBidi" w:cstheme="majorBidi"/>
          <w:bCs/>
          <w:sz w:val="28"/>
          <w:szCs w:val="28"/>
          <w:u w:val="none"/>
          <w:lang w:val="en-SG"/>
        </w:rPr>
      </w:pPr>
      <w:r w:rsidRPr="000E6A2C">
        <w:rPr>
          <w:rFonts w:asciiTheme="majorBidi" w:hAnsiTheme="majorBidi" w:cstheme="majorBidi"/>
          <w:bCs/>
          <w:sz w:val="28"/>
          <w:szCs w:val="28"/>
          <w:u w:val="none"/>
          <w:lang w:val="en-SG"/>
        </w:rPr>
        <w:t xml:space="preserve"> </w:t>
      </w:r>
    </w:p>
    <w:p w:rsidR="001761BB" w:rsidRDefault="00BB6A89" w:rsidP="007E34CB">
      <w:pPr>
        <w:spacing w:line="360" w:lineRule="auto"/>
        <w:ind w:firstLine="720"/>
        <w:jc w:val="both"/>
        <w:rPr>
          <w:rFonts w:asciiTheme="majorBidi" w:hAnsiTheme="majorBidi" w:cstheme="majorBidi"/>
          <w:bCs/>
          <w:sz w:val="28"/>
          <w:szCs w:val="28"/>
          <w:u w:val="none"/>
          <w:lang w:val="en-SG"/>
        </w:rPr>
      </w:pPr>
      <w:r>
        <w:rPr>
          <w:rFonts w:asciiTheme="majorBidi" w:hAnsiTheme="majorBidi" w:cstheme="majorBidi"/>
          <w:bCs/>
          <w:sz w:val="28"/>
          <w:szCs w:val="28"/>
          <w:u w:val="none"/>
          <w:lang w:val="en-SG"/>
        </w:rPr>
        <w:t>Singapore</w:t>
      </w:r>
      <w:r w:rsidR="00FF3FD4">
        <w:rPr>
          <w:rFonts w:asciiTheme="majorBidi" w:hAnsiTheme="majorBidi" w:cstheme="majorBidi"/>
          <w:bCs/>
          <w:sz w:val="28"/>
          <w:szCs w:val="28"/>
          <w:u w:val="none"/>
          <w:lang w:val="en-SG"/>
        </w:rPr>
        <w:t xml:space="preserve"> recognised its shortage of cyber security manpower </w:t>
      </w:r>
      <w:r w:rsidR="001F76FD">
        <w:rPr>
          <w:rFonts w:asciiTheme="majorBidi" w:hAnsiTheme="majorBidi" w:cstheme="majorBidi"/>
          <w:bCs/>
          <w:sz w:val="28"/>
          <w:szCs w:val="28"/>
          <w:u w:val="none"/>
          <w:lang w:val="en-SG"/>
        </w:rPr>
        <w:t>a</w:t>
      </w:r>
      <w:r w:rsidR="00FF3FD4">
        <w:rPr>
          <w:rFonts w:asciiTheme="majorBidi" w:hAnsiTheme="majorBidi" w:cstheme="majorBidi"/>
          <w:bCs/>
          <w:sz w:val="28"/>
          <w:szCs w:val="28"/>
          <w:u w:val="none"/>
          <w:lang w:val="en-SG"/>
        </w:rPr>
        <w:t>nd</w:t>
      </w:r>
      <w:r w:rsidR="001F76FD">
        <w:rPr>
          <w:rFonts w:asciiTheme="majorBidi" w:hAnsiTheme="majorBidi" w:cstheme="majorBidi"/>
          <w:bCs/>
          <w:sz w:val="28"/>
          <w:szCs w:val="28"/>
          <w:u w:val="none"/>
          <w:lang w:val="en-SG"/>
        </w:rPr>
        <w:t xml:space="preserve"> the Singapore Government has </w:t>
      </w:r>
      <w:r w:rsidR="006A7C27">
        <w:rPr>
          <w:rFonts w:asciiTheme="majorBidi" w:hAnsiTheme="majorBidi" w:cstheme="majorBidi"/>
          <w:bCs/>
          <w:sz w:val="28"/>
          <w:szCs w:val="28"/>
          <w:u w:val="none"/>
          <w:lang w:val="en-SG"/>
        </w:rPr>
        <w:t xml:space="preserve">collaborated </w:t>
      </w:r>
      <w:r w:rsidR="001F76FD">
        <w:rPr>
          <w:rFonts w:asciiTheme="majorBidi" w:hAnsiTheme="majorBidi" w:cstheme="majorBidi"/>
          <w:bCs/>
          <w:sz w:val="28"/>
          <w:szCs w:val="28"/>
          <w:u w:val="none"/>
          <w:lang w:val="en-SG"/>
        </w:rPr>
        <w:t>with industry partners, Institute</w:t>
      </w:r>
      <w:r w:rsidR="006A7C27">
        <w:rPr>
          <w:rFonts w:asciiTheme="majorBidi" w:hAnsiTheme="majorBidi" w:cstheme="majorBidi"/>
          <w:bCs/>
          <w:sz w:val="28"/>
          <w:szCs w:val="28"/>
          <w:u w:val="none"/>
          <w:lang w:val="en-SG"/>
        </w:rPr>
        <w:t>s</w:t>
      </w:r>
      <w:r w:rsidR="001F76FD">
        <w:rPr>
          <w:rFonts w:asciiTheme="majorBidi" w:hAnsiTheme="majorBidi" w:cstheme="majorBidi"/>
          <w:bCs/>
          <w:sz w:val="28"/>
          <w:szCs w:val="28"/>
          <w:u w:val="none"/>
          <w:lang w:val="en-SG"/>
        </w:rPr>
        <w:t xml:space="preserve"> of Higher Learning to </w:t>
      </w:r>
      <w:r w:rsidR="006A7C27">
        <w:rPr>
          <w:rFonts w:asciiTheme="majorBidi" w:hAnsiTheme="majorBidi" w:cstheme="majorBidi"/>
          <w:bCs/>
          <w:sz w:val="28"/>
          <w:szCs w:val="28"/>
          <w:u w:val="none"/>
          <w:lang w:val="en-SG"/>
        </w:rPr>
        <w:t>grow the</w:t>
      </w:r>
      <w:r w:rsidR="001F76FD">
        <w:rPr>
          <w:rFonts w:asciiTheme="majorBidi" w:hAnsiTheme="majorBidi" w:cstheme="majorBidi"/>
          <w:bCs/>
          <w:sz w:val="28"/>
          <w:szCs w:val="28"/>
          <w:u w:val="none"/>
          <w:lang w:val="en-SG"/>
        </w:rPr>
        <w:t xml:space="preserve"> cyber security workforce.</w:t>
      </w:r>
      <w:r w:rsidR="007E34CB">
        <w:rPr>
          <w:rFonts w:asciiTheme="majorBidi" w:hAnsiTheme="majorBidi" w:cstheme="majorBidi"/>
          <w:bCs/>
          <w:sz w:val="28"/>
          <w:szCs w:val="28"/>
          <w:u w:val="none"/>
          <w:lang w:val="en-SG"/>
        </w:rPr>
        <w:t xml:space="preserve"> It is also building up its cyber security industry by developing strong cyber security companies and nurturing local cyber security start-ups. </w:t>
      </w:r>
      <w:r w:rsidR="001F76FD">
        <w:rPr>
          <w:rFonts w:asciiTheme="majorBidi" w:hAnsiTheme="majorBidi" w:cstheme="majorBidi"/>
          <w:bCs/>
          <w:sz w:val="28"/>
          <w:szCs w:val="28"/>
          <w:u w:val="none"/>
          <w:lang w:val="en-SG"/>
        </w:rPr>
        <w:t xml:space="preserve">Efforts were also </w:t>
      </w:r>
      <w:r>
        <w:rPr>
          <w:rFonts w:asciiTheme="majorBidi" w:hAnsiTheme="majorBidi" w:cstheme="majorBidi"/>
          <w:bCs/>
          <w:sz w:val="28"/>
          <w:szCs w:val="28"/>
          <w:u w:val="none"/>
          <w:lang w:val="en-SG"/>
        </w:rPr>
        <w:t xml:space="preserve">invested in academia and research institutes </w:t>
      </w:r>
      <w:r w:rsidR="001F76FD">
        <w:rPr>
          <w:rFonts w:asciiTheme="majorBidi" w:hAnsiTheme="majorBidi" w:cstheme="majorBidi"/>
          <w:bCs/>
          <w:sz w:val="28"/>
          <w:szCs w:val="28"/>
          <w:u w:val="none"/>
          <w:lang w:val="en-SG"/>
        </w:rPr>
        <w:t xml:space="preserve">to produce </w:t>
      </w:r>
      <w:r>
        <w:rPr>
          <w:rFonts w:asciiTheme="majorBidi" w:hAnsiTheme="majorBidi" w:cstheme="majorBidi"/>
          <w:bCs/>
          <w:sz w:val="28"/>
          <w:szCs w:val="28"/>
          <w:u w:val="none"/>
          <w:lang w:val="en-SG"/>
        </w:rPr>
        <w:t>cyber</w:t>
      </w:r>
      <w:r w:rsidR="001F76FD">
        <w:rPr>
          <w:rFonts w:asciiTheme="majorBidi" w:hAnsiTheme="majorBidi" w:cstheme="majorBidi"/>
          <w:bCs/>
          <w:sz w:val="28"/>
          <w:szCs w:val="28"/>
          <w:u w:val="none"/>
          <w:lang w:val="en-SG"/>
        </w:rPr>
        <w:t xml:space="preserve"> </w:t>
      </w:r>
      <w:r>
        <w:rPr>
          <w:rFonts w:asciiTheme="majorBidi" w:hAnsiTheme="majorBidi" w:cstheme="majorBidi"/>
          <w:bCs/>
          <w:sz w:val="28"/>
          <w:szCs w:val="28"/>
          <w:u w:val="none"/>
          <w:lang w:val="en-SG"/>
        </w:rPr>
        <w:t xml:space="preserve">security research expertise and </w:t>
      </w:r>
      <w:r w:rsidR="001F76FD">
        <w:rPr>
          <w:rFonts w:asciiTheme="majorBidi" w:hAnsiTheme="majorBidi" w:cstheme="majorBidi"/>
          <w:bCs/>
          <w:sz w:val="28"/>
          <w:szCs w:val="28"/>
          <w:u w:val="none"/>
          <w:lang w:val="en-SG"/>
        </w:rPr>
        <w:t xml:space="preserve">to develop cyber security </w:t>
      </w:r>
      <w:r>
        <w:rPr>
          <w:rFonts w:asciiTheme="majorBidi" w:hAnsiTheme="majorBidi" w:cstheme="majorBidi"/>
          <w:bCs/>
          <w:sz w:val="28"/>
          <w:szCs w:val="28"/>
          <w:u w:val="none"/>
          <w:lang w:val="en-SG"/>
        </w:rPr>
        <w:t xml:space="preserve">capabilities. </w:t>
      </w:r>
      <w:r>
        <w:rPr>
          <w:rFonts w:asciiTheme="majorBidi" w:hAnsiTheme="majorBidi" w:cstheme="majorBidi"/>
          <w:bCs/>
          <w:sz w:val="28"/>
          <w:szCs w:val="28"/>
          <w:u w:val="none"/>
          <w:lang w:val="en-SG"/>
        </w:rPr>
        <w:lastRenderedPageBreak/>
        <w:t>These capa</w:t>
      </w:r>
      <w:r w:rsidR="001F76FD">
        <w:rPr>
          <w:rFonts w:asciiTheme="majorBidi" w:hAnsiTheme="majorBidi" w:cstheme="majorBidi"/>
          <w:bCs/>
          <w:sz w:val="28"/>
          <w:szCs w:val="28"/>
          <w:u w:val="none"/>
          <w:lang w:val="en-SG"/>
        </w:rPr>
        <w:t xml:space="preserve">bilities </w:t>
      </w:r>
      <w:r>
        <w:rPr>
          <w:rFonts w:asciiTheme="majorBidi" w:hAnsiTheme="majorBidi" w:cstheme="majorBidi"/>
          <w:bCs/>
          <w:sz w:val="28"/>
          <w:szCs w:val="28"/>
          <w:u w:val="none"/>
          <w:lang w:val="en-SG"/>
        </w:rPr>
        <w:t>include engineering expertise to develop innovation solutions for security needs.</w:t>
      </w:r>
      <w:r w:rsidR="007E34CB">
        <w:rPr>
          <w:rFonts w:asciiTheme="majorBidi" w:hAnsiTheme="majorBidi" w:cstheme="majorBidi"/>
          <w:bCs/>
          <w:sz w:val="28"/>
          <w:szCs w:val="28"/>
          <w:u w:val="none"/>
          <w:lang w:val="en-SG"/>
        </w:rPr>
        <w:t xml:space="preserve"> </w:t>
      </w:r>
      <w:r w:rsidR="001761BB">
        <w:rPr>
          <w:rFonts w:asciiTheme="majorBidi" w:hAnsiTheme="majorBidi" w:cstheme="majorBidi"/>
          <w:bCs/>
          <w:sz w:val="28"/>
          <w:szCs w:val="28"/>
          <w:u w:val="none"/>
          <w:lang w:val="en-SG"/>
        </w:rPr>
        <w:t>Israel</w:t>
      </w:r>
      <w:r w:rsidR="0029476C">
        <w:rPr>
          <w:rFonts w:asciiTheme="majorBidi" w:hAnsiTheme="majorBidi" w:cstheme="majorBidi"/>
          <w:bCs/>
          <w:sz w:val="28"/>
          <w:szCs w:val="28"/>
          <w:u w:val="none"/>
          <w:lang w:val="en-SG"/>
        </w:rPr>
        <w:t>’s efforts to foster its national cyber ecosystem includes supporting and stimulating state-owned industry as well as private commercial R&amp;D in the leading cyber fields, fundamental and applicative research, and cultivating scientific-technological human capital throughout all stages of education, from elementary to high school.</w:t>
      </w:r>
      <w:r w:rsidR="0029476C">
        <w:rPr>
          <w:rStyle w:val="FootnoteReference"/>
          <w:rFonts w:asciiTheme="majorBidi" w:hAnsiTheme="majorBidi" w:cstheme="majorBidi"/>
          <w:bCs/>
          <w:sz w:val="28"/>
          <w:szCs w:val="28"/>
          <w:u w:val="none"/>
          <w:lang w:val="en-SG"/>
        </w:rPr>
        <w:footnoteReference w:id="77"/>
      </w:r>
      <w:r w:rsidR="001761BB">
        <w:rPr>
          <w:rFonts w:asciiTheme="majorBidi" w:hAnsiTheme="majorBidi" w:cstheme="majorBidi"/>
          <w:bCs/>
          <w:sz w:val="28"/>
          <w:szCs w:val="28"/>
          <w:u w:val="none"/>
          <w:lang w:val="en-SG"/>
        </w:rPr>
        <w:t xml:space="preserve"> </w:t>
      </w:r>
    </w:p>
    <w:p w:rsidR="001761BB" w:rsidRPr="00491B9C" w:rsidRDefault="001761BB" w:rsidP="00E46AF6">
      <w:pPr>
        <w:spacing w:line="360" w:lineRule="auto"/>
        <w:jc w:val="both"/>
        <w:rPr>
          <w:rFonts w:asciiTheme="majorBidi" w:hAnsiTheme="majorBidi" w:cstheme="majorBidi"/>
          <w:bCs/>
          <w:sz w:val="28"/>
          <w:szCs w:val="28"/>
          <w:u w:val="none"/>
          <w:lang w:val="en-SG"/>
        </w:rPr>
      </w:pPr>
    </w:p>
    <w:p w:rsidR="00E46AF6" w:rsidRPr="00491B9C" w:rsidRDefault="00947087" w:rsidP="009C5C01">
      <w:pPr>
        <w:spacing w:line="360" w:lineRule="auto"/>
        <w:jc w:val="both"/>
        <w:rPr>
          <w:rFonts w:asciiTheme="majorBidi" w:hAnsiTheme="majorBidi" w:cstheme="majorBidi"/>
          <w:b/>
          <w:sz w:val="28"/>
          <w:szCs w:val="28"/>
          <w:u w:val="none"/>
          <w:lang w:val="en-SG"/>
        </w:rPr>
      </w:pPr>
      <w:r w:rsidRPr="00491B9C">
        <w:rPr>
          <w:rFonts w:asciiTheme="majorBidi" w:hAnsiTheme="majorBidi" w:cstheme="majorBidi"/>
          <w:b/>
          <w:sz w:val="28"/>
          <w:szCs w:val="28"/>
          <w:u w:val="none"/>
          <w:lang w:val="en-SG"/>
        </w:rPr>
        <w:t>4.6</w:t>
      </w:r>
      <w:r w:rsidRPr="00491B9C">
        <w:rPr>
          <w:rFonts w:asciiTheme="majorBidi" w:hAnsiTheme="majorBidi" w:cstheme="majorBidi"/>
          <w:b/>
          <w:sz w:val="28"/>
          <w:szCs w:val="28"/>
          <w:u w:val="none"/>
          <w:lang w:val="en-SG"/>
        </w:rPr>
        <w:tab/>
      </w:r>
      <w:r w:rsidR="0024201C" w:rsidRPr="00491B9C">
        <w:rPr>
          <w:rFonts w:asciiTheme="majorBidi" w:hAnsiTheme="majorBidi" w:cstheme="majorBidi"/>
          <w:b/>
          <w:sz w:val="28"/>
          <w:szCs w:val="28"/>
          <w:u w:val="none"/>
          <w:lang w:val="en-SG"/>
        </w:rPr>
        <w:t xml:space="preserve">Policy </w:t>
      </w:r>
      <w:r w:rsidR="009C5C01" w:rsidRPr="00491B9C">
        <w:rPr>
          <w:rFonts w:asciiTheme="majorBidi" w:hAnsiTheme="majorBidi" w:cstheme="majorBidi"/>
          <w:b/>
          <w:sz w:val="28"/>
          <w:szCs w:val="28"/>
          <w:u w:val="none"/>
          <w:lang w:val="en-SG"/>
        </w:rPr>
        <w:t>a</w:t>
      </w:r>
      <w:r w:rsidRPr="00491B9C">
        <w:rPr>
          <w:rFonts w:asciiTheme="majorBidi" w:hAnsiTheme="majorBidi" w:cstheme="majorBidi"/>
          <w:b/>
          <w:sz w:val="28"/>
          <w:szCs w:val="28"/>
          <w:u w:val="none"/>
          <w:lang w:val="en-SG"/>
        </w:rPr>
        <w:t>nd Regulations</w:t>
      </w:r>
    </w:p>
    <w:p w:rsidR="00E46AF6" w:rsidRPr="00491B9C" w:rsidRDefault="00E46AF6" w:rsidP="00E46AF6">
      <w:pPr>
        <w:spacing w:line="360" w:lineRule="auto"/>
        <w:jc w:val="both"/>
        <w:rPr>
          <w:rFonts w:asciiTheme="majorBidi" w:hAnsiTheme="majorBidi" w:cstheme="majorBidi"/>
          <w:b/>
          <w:sz w:val="28"/>
          <w:szCs w:val="28"/>
          <w:u w:val="none"/>
          <w:lang w:val="en-SG"/>
        </w:rPr>
      </w:pPr>
    </w:p>
    <w:p w:rsidR="00E46AF6" w:rsidRPr="00491B9C" w:rsidRDefault="00E46AF6" w:rsidP="00491B9C">
      <w:pPr>
        <w:spacing w:line="360" w:lineRule="auto"/>
        <w:jc w:val="both"/>
        <w:rPr>
          <w:rFonts w:asciiTheme="majorBidi" w:hAnsiTheme="majorBidi" w:cstheme="majorBidi"/>
          <w:bCs/>
          <w:sz w:val="28"/>
          <w:szCs w:val="28"/>
          <w:u w:val="none"/>
          <w:lang w:val="en-SG"/>
        </w:rPr>
      </w:pPr>
      <w:r w:rsidRPr="00491B9C">
        <w:rPr>
          <w:rFonts w:asciiTheme="majorBidi" w:hAnsiTheme="majorBidi" w:cstheme="majorBidi"/>
          <w:bCs/>
          <w:sz w:val="28"/>
          <w:szCs w:val="28"/>
          <w:u w:val="none"/>
          <w:lang w:val="en-SG"/>
        </w:rPr>
        <w:tab/>
      </w:r>
      <w:r w:rsidR="00F5198D" w:rsidRPr="00491B9C">
        <w:rPr>
          <w:rFonts w:asciiTheme="majorBidi" w:hAnsiTheme="majorBidi" w:cstheme="majorBidi"/>
          <w:bCs/>
          <w:sz w:val="28"/>
          <w:szCs w:val="28"/>
          <w:u w:val="none"/>
          <w:lang w:val="en-SG"/>
        </w:rPr>
        <w:t xml:space="preserve">The </w:t>
      </w:r>
      <w:r w:rsidR="00342CCC" w:rsidRPr="00491B9C">
        <w:rPr>
          <w:rFonts w:asciiTheme="majorBidi" w:hAnsiTheme="majorBidi" w:cstheme="majorBidi"/>
          <w:bCs/>
          <w:sz w:val="28"/>
          <w:szCs w:val="28"/>
          <w:u w:val="none"/>
          <w:lang w:val="en-SG"/>
        </w:rPr>
        <w:t xml:space="preserve">Cyber </w:t>
      </w:r>
      <w:r w:rsidR="002F2182" w:rsidRPr="00491B9C">
        <w:rPr>
          <w:rFonts w:asciiTheme="majorBidi" w:hAnsiTheme="majorBidi" w:cstheme="majorBidi"/>
          <w:bCs/>
          <w:sz w:val="28"/>
          <w:szCs w:val="28"/>
          <w:u w:val="none"/>
          <w:lang w:val="en-SG"/>
        </w:rPr>
        <w:t>S</w:t>
      </w:r>
      <w:r w:rsidR="00342CCC" w:rsidRPr="00491B9C">
        <w:rPr>
          <w:rFonts w:asciiTheme="majorBidi" w:hAnsiTheme="majorBidi" w:cstheme="majorBidi"/>
          <w:bCs/>
          <w:sz w:val="28"/>
          <w:szCs w:val="28"/>
          <w:u w:val="none"/>
          <w:lang w:val="en-SG"/>
        </w:rPr>
        <w:t>ecurity Act</w:t>
      </w:r>
      <w:r w:rsidR="00F5198D" w:rsidRPr="00491B9C">
        <w:rPr>
          <w:rFonts w:asciiTheme="majorBidi" w:hAnsiTheme="majorBidi" w:cstheme="majorBidi"/>
          <w:bCs/>
          <w:sz w:val="28"/>
          <w:szCs w:val="28"/>
          <w:u w:val="none"/>
          <w:lang w:val="en-SG"/>
        </w:rPr>
        <w:t xml:space="preserve">, promulgated in Singapore in 2018, </w:t>
      </w:r>
      <w:r w:rsidR="00A46DF9" w:rsidRPr="00491B9C">
        <w:rPr>
          <w:rFonts w:asciiTheme="majorBidi" w:hAnsiTheme="majorBidi" w:cstheme="majorBidi"/>
          <w:sz w:val="28"/>
          <w:szCs w:val="28"/>
          <w:u w:val="none"/>
          <w:shd w:val="clear" w:color="auto" w:fill="FFFFFF"/>
        </w:rPr>
        <w:t>provide</w:t>
      </w:r>
      <w:r w:rsidR="00F5198D" w:rsidRPr="00491B9C">
        <w:rPr>
          <w:rFonts w:asciiTheme="majorBidi" w:hAnsiTheme="majorBidi" w:cstheme="majorBidi"/>
          <w:sz w:val="28"/>
          <w:szCs w:val="28"/>
          <w:u w:val="none"/>
          <w:shd w:val="clear" w:color="auto" w:fill="FFFFFF"/>
        </w:rPr>
        <w:t>d</w:t>
      </w:r>
      <w:r w:rsidR="00A46DF9" w:rsidRPr="00491B9C">
        <w:rPr>
          <w:rFonts w:asciiTheme="majorBidi" w:hAnsiTheme="majorBidi" w:cstheme="majorBidi"/>
          <w:sz w:val="28"/>
          <w:szCs w:val="28"/>
          <w:u w:val="none"/>
          <w:shd w:val="clear" w:color="auto" w:fill="FFFFFF"/>
        </w:rPr>
        <w:t xml:space="preserve"> CII owners with clarity on their obligations to proactively protect the CII from cyber-attacks</w:t>
      </w:r>
      <w:r w:rsidR="00F5198D" w:rsidRPr="00491B9C">
        <w:rPr>
          <w:rFonts w:asciiTheme="majorBidi" w:hAnsiTheme="majorBidi" w:cstheme="majorBidi"/>
          <w:sz w:val="28"/>
          <w:szCs w:val="28"/>
          <w:u w:val="none"/>
          <w:shd w:val="clear" w:color="auto" w:fill="FFFFFF"/>
        </w:rPr>
        <w:t xml:space="preserve">. This builds </w:t>
      </w:r>
      <w:r w:rsidR="00A46DF9" w:rsidRPr="00491B9C">
        <w:rPr>
          <w:rFonts w:asciiTheme="majorBidi" w:hAnsiTheme="majorBidi" w:cstheme="majorBidi"/>
          <w:sz w:val="28"/>
          <w:szCs w:val="28"/>
          <w:u w:val="none"/>
          <w:shd w:val="clear" w:color="auto" w:fill="FFFFFF"/>
        </w:rPr>
        <w:t xml:space="preserve">resilience into the CII, protecting Singapore’s economy and </w:t>
      </w:r>
      <w:r w:rsidR="00F5198D" w:rsidRPr="00491B9C">
        <w:rPr>
          <w:rFonts w:asciiTheme="majorBidi" w:hAnsiTheme="majorBidi" w:cstheme="majorBidi"/>
          <w:sz w:val="28"/>
          <w:szCs w:val="28"/>
          <w:u w:val="none"/>
          <w:shd w:val="clear" w:color="auto" w:fill="FFFFFF"/>
        </w:rPr>
        <w:t xml:space="preserve">its citizens’ </w:t>
      </w:r>
      <w:r w:rsidR="00A46DF9" w:rsidRPr="00491B9C">
        <w:rPr>
          <w:rFonts w:asciiTheme="majorBidi" w:hAnsiTheme="majorBidi" w:cstheme="majorBidi"/>
          <w:sz w:val="28"/>
          <w:szCs w:val="28"/>
          <w:u w:val="none"/>
          <w:shd w:val="clear" w:color="auto" w:fill="FFFFFF"/>
        </w:rPr>
        <w:t xml:space="preserve">way of life. </w:t>
      </w:r>
      <w:r w:rsidR="00491B9C" w:rsidRPr="00491B9C">
        <w:rPr>
          <w:rFonts w:asciiTheme="majorBidi" w:hAnsiTheme="majorBidi" w:cstheme="majorBidi"/>
          <w:sz w:val="28"/>
          <w:szCs w:val="28"/>
          <w:u w:val="none"/>
          <w:shd w:val="clear" w:color="auto" w:fill="FFFFFF"/>
        </w:rPr>
        <w:t xml:space="preserve">With the </w:t>
      </w:r>
      <w:r w:rsidR="00A46DF9" w:rsidRPr="00491B9C">
        <w:rPr>
          <w:rFonts w:asciiTheme="majorBidi" w:hAnsiTheme="majorBidi" w:cstheme="majorBidi"/>
          <w:sz w:val="28"/>
          <w:szCs w:val="28"/>
          <w:u w:val="none"/>
          <w:shd w:val="clear" w:color="auto" w:fill="FFFFFF"/>
        </w:rPr>
        <w:t>Act</w:t>
      </w:r>
      <w:r w:rsidR="00491B9C" w:rsidRPr="00491B9C">
        <w:rPr>
          <w:rFonts w:asciiTheme="majorBidi" w:hAnsiTheme="majorBidi" w:cstheme="majorBidi"/>
          <w:sz w:val="28"/>
          <w:szCs w:val="28"/>
          <w:u w:val="none"/>
          <w:shd w:val="clear" w:color="auto" w:fill="FFFFFF"/>
        </w:rPr>
        <w:t xml:space="preserve">, it </w:t>
      </w:r>
      <w:r w:rsidR="00A46DF9" w:rsidRPr="00491B9C">
        <w:rPr>
          <w:rFonts w:asciiTheme="majorBidi" w:hAnsiTheme="majorBidi" w:cstheme="majorBidi"/>
          <w:sz w:val="28"/>
          <w:szCs w:val="28"/>
          <w:u w:val="none"/>
          <w:shd w:val="clear" w:color="auto" w:fill="FFFFFF"/>
        </w:rPr>
        <w:t>also empowers the Commissioner of Cyber</w:t>
      </w:r>
      <w:r w:rsidR="00491B9C" w:rsidRPr="00491B9C">
        <w:rPr>
          <w:rFonts w:asciiTheme="majorBidi" w:hAnsiTheme="majorBidi" w:cstheme="majorBidi"/>
          <w:sz w:val="28"/>
          <w:szCs w:val="28"/>
          <w:u w:val="none"/>
          <w:shd w:val="clear" w:color="auto" w:fill="FFFFFF"/>
        </w:rPr>
        <w:t xml:space="preserve"> S</w:t>
      </w:r>
      <w:r w:rsidR="00A46DF9" w:rsidRPr="00491B9C">
        <w:rPr>
          <w:rFonts w:asciiTheme="majorBidi" w:hAnsiTheme="majorBidi" w:cstheme="majorBidi"/>
          <w:sz w:val="28"/>
          <w:szCs w:val="28"/>
          <w:u w:val="none"/>
          <w:shd w:val="clear" w:color="auto" w:fill="FFFFFF"/>
        </w:rPr>
        <w:t>ecurity to investigate cyber</w:t>
      </w:r>
      <w:r w:rsidR="00491B9C" w:rsidRPr="00491B9C">
        <w:rPr>
          <w:rFonts w:asciiTheme="majorBidi" w:hAnsiTheme="majorBidi" w:cstheme="majorBidi"/>
          <w:sz w:val="28"/>
          <w:szCs w:val="28"/>
          <w:u w:val="none"/>
          <w:shd w:val="clear" w:color="auto" w:fill="FFFFFF"/>
        </w:rPr>
        <w:t xml:space="preserve"> </w:t>
      </w:r>
      <w:r w:rsidR="00A46DF9" w:rsidRPr="00491B9C">
        <w:rPr>
          <w:rFonts w:asciiTheme="majorBidi" w:hAnsiTheme="majorBidi" w:cstheme="majorBidi"/>
          <w:sz w:val="28"/>
          <w:szCs w:val="28"/>
          <w:u w:val="none"/>
          <w:shd w:val="clear" w:color="auto" w:fill="FFFFFF"/>
        </w:rPr>
        <w:t>security threats and incidents to determine the</w:t>
      </w:r>
      <w:r w:rsidR="00F5198D" w:rsidRPr="00491B9C">
        <w:rPr>
          <w:rFonts w:asciiTheme="majorBidi" w:hAnsiTheme="majorBidi" w:cstheme="majorBidi"/>
          <w:sz w:val="28"/>
          <w:szCs w:val="28"/>
          <w:u w:val="none"/>
          <w:shd w:val="clear" w:color="auto" w:fill="FFFFFF"/>
        </w:rPr>
        <w:t xml:space="preserve"> </w:t>
      </w:r>
      <w:r w:rsidR="00A46DF9" w:rsidRPr="00491B9C">
        <w:rPr>
          <w:rFonts w:asciiTheme="majorBidi" w:hAnsiTheme="majorBidi" w:cstheme="majorBidi"/>
          <w:sz w:val="28"/>
          <w:szCs w:val="28"/>
          <w:u w:val="none"/>
          <w:shd w:val="clear" w:color="auto" w:fill="FFFFFF"/>
        </w:rPr>
        <w:t>impact and prevent further harm or cyber</w:t>
      </w:r>
      <w:r w:rsidR="00491B9C" w:rsidRPr="00491B9C">
        <w:rPr>
          <w:rFonts w:asciiTheme="majorBidi" w:hAnsiTheme="majorBidi" w:cstheme="majorBidi"/>
          <w:sz w:val="28"/>
          <w:szCs w:val="28"/>
          <w:u w:val="none"/>
          <w:shd w:val="clear" w:color="auto" w:fill="FFFFFF"/>
        </w:rPr>
        <w:t xml:space="preserve"> </w:t>
      </w:r>
      <w:r w:rsidR="00A46DF9" w:rsidRPr="00491B9C">
        <w:rPr>
          <w:rFonts w:asciiTheme="majorBidi" w:hAnsiTheme="majorBidi" w:cstheme="majorBidi"/>
          <w:sz w:val="28"/>
          <w:szCs w:val="28"/>
          <w:u w:val="none"/>
          <w:shd w:val="clear" w:color="auto" w:fill="FFFFFF"/>
        </w:rPr>
        <w:t>security incidents from arising. The Act also provides a framework for CSA to request information, and for the protection and sharing of such timely and critical information, to help identify vulnerabilities and prevent cyber incidents more effectively.</w:t>
      </w:r>
      <w:r w:rsidR="004C4879" w:rsidRPr="00491B9C">
        <w:rPr>
          <w:rFonts w:asciiTheme="majorBidi" w:hAnsiTheme="majorBidi" w:cstheme="majorBidi"/>
          <w:sz w:val="28"/>
          <w:szCs w:val="28"/>
          <w:u w:val="none"/>
          <w:shd w:val="clear" w:color="auto" w:fill="FFFFFF"/>
        </w:rPr>
        <w:t xml:space="preserve"> To strengthen its </w:t>
      </w:r>
      <w:r w:rsidR="002959F0" w:rsidRPr="00491B9C">
        <w:rPr>
          <w:rFonts w:asciiTheme="majorBidi" w:hAnsiTheme="majorBidi" w:cstheme="majorBidi"/>
          <w:bCs/>
          <w:sz w:val="28"/>
          <w:szCs w:val="28"/>
          <w:u w:val="none"/>
          <w:lang w:val="en-SG"/>
        </w:rPr>
        <w:t xml:space="preserve">legislation over disinformation online, </w:t>
      </w:r>
      <w:r w:rsidR="006763FB" w:rsidRPr="00491B9C">
        <w:rPr>
          <w:rFonts w:asciiTheme="majorBidi" w:hAnsiTheme="majorBidi" w:cstheme="majorBidi"/>
          <w:bCs/>
          <w:sz w:val="28"/>
          <w:szCs w:val="28"/>
          <w:u w:val="none"/>
          <w:lang w:val="en-SG"/>
        </w:rPr>
        <w:t xml:space="preserve">Singapore promulgated </w:t>
      </w:r>
      <w:r w:rsidR="002959F0" w:rsidRPr="00491B9C">
        <w:rPr>
          <w:rFonts w:asciiTheme="majorBidi" w:hAnsiTheme="majorBidi" w:cstheme="majorBidi"/>
          <w:bCs/>
          <w:sz w:val="28"/>
          <w:szCs w:val="28"/>
          <w:u w:val="none"/>
          <w:lang w:val="en-SG"/>
        </w:rPr>
        <w:t xml:space="preserve">the Protection of Online Falsehoods and Manipulation Act (POFMA) </w:t>
      </w:r>
      <w:r w:rsidR="004C4879" w:rsidRPr="00491B9C">
        <w:rPr>
          <w:rFonts w:asciiTheme="majorBidi" w:hAnsiTheme="majorBidi" w:cstheme="majorBidi"/>
          <w:bCs/>
          <w:sz w:val="28"/>
          <w:szCs w:val="28"/>
          <w:u w:val="none"/>
          <w:lang w:val="en-SG"/>
        </w:rPr>
        <w:t xml:space="preserve">in </w:t>
      </w:r>
      <w:r w:rsidR="002959F0" w:rsidRPr="00491B9C">
        <w:rPr>
          <w:rFonts w:asciiTheme="majorBidi" w:hAnsiTheme="majorBidi" w:cstheme="majorBidi"/>
          <w:bCs/>
          <w:sz w:val="28"/>
          <w:szCs w:val="28"/>
          <w:u w:val="none"/>
          <w:lang w:val="en-SG"/>
        </w:rPr>
        <w:t>May 2019</w:t>
      </w:r>
      <w:r w:rsidR="004C4879" w:rsidRPr="00491B9C">
        <w:rPr>
          <w:rFonts w:asciiTheme="majorBidi" w:hAnsiTheme="majorBidi" w:cstheme="majorBidi"/>
          <w:bCs/>
          <w:sz w:val="28"/>
          <w:szCs w:val="28"/>
          <w:u w:val="none"/>
          <w:lang w:val="en-SG"/>
        </w:rPr>
        <w:t xml:space="preserve"> to </w:t>
      </w:r>
      <w:r w:rsidR="002959F0" w:rsidRPr="00491B9C">
        <w:rPr>
          <w:rFonts w:asciiTheme="majorBidi" w:hAnsiTheme="majorBidi" w:cstheme="majorBidi"/>
          <w:sz w:val="28"/>
          <w:szCs w:val="28"/>
          <w:u w:val="none"/>
          <w:shd w:val="clear" w:color="auto" w:fill="FFFFFF"/>
        </w:rPr>
        <w:t>tackle growing concerns over the scourge of fake news and misinformation, communicated particularly through various online and social media platforms</w:t>
      </w:r>
      <w:r w:rsidR="00A46DF9" w:rsidRPr="00491B9C">
        <w:rPr>
          <w:rFonts w:asciiTheme="majorBidi" w:hAnsiTheme="majorBidi" w:cstheme="majorBidi"/>
          <w:sz w:val="28"/>
          <w:szCs w:val="28"/>
          <w:u w:val="none"/>
          <w:shd w:val="clear" w:color="auto" w:fill="FFFFFF"/>
        </w:rPr>
        <w:t>.</w:t>
      </w:r>
    </w:p>
    <w:p w:rsidR="00E46AF6" w:rsidRPr="00491B9C" w:rsidRDefault="00E46AF6" w:rsidP="00E46AF6">
      <w:pPr>
        <w:spacing w:line="360" w:lineRule="auto"/>
        <w:jc w:val="both"/>
        <w:rPr>
          <w:rFonts w:asciiTheme="majorBidi" w:hAnsiTheme="majorBidi" w:cstheme="majorBidi"/>
          <w:bCs/>
          <w:sz w:val="28"/>
          <w:szCs w:val="28"/>
          <w:u w:val="none"/>
          <w:lang w:val="en-SG"/>
        </w:rPr>
      </w:pPr>
    </w:p>
    <w:p w:rsidR="002959F0" w:rsidRPr="00491B9C" w:rsidRDefault="00A46DF9" w:rsidP="00875233">
      <w:pPr>
        <w:spacing w:line="360" w:lineRule="auto"/>
        <w:ind w:firstLine="720"/>
        <w:jc w:val="both"/>
        <w:rPr>
          <w:rFonts w:asciiTheme="majorBidi" w:hAnsiTheme="majorBidi" w:cstheme="majorBidi"/>
          <w:bCs/>
          <w:sz w:val="28"/>
          <w:szCs w:val="28"/>
          <w:u w:val="none"/>
          <w:lang w:val="en-SG"/>
        </w:rPr>
      </w:pPr>
      <w:r w:rsidRPr="00491B9C">
        <w:rPr>
          <w:rFonts w:asciiTheme="majorBidi" w:hAnsiTheme="majorBidi" w:cstheme="majorBidi"/>
          <w:bCs/>
          <w:sz w:val="28"/>
          <w:szCs w:val="28"/>
          <w:u w:val="none"/>
          <w:lang w:val="en-SG"/>
        </w:rPr>
        <w:lastRenderedPageBreak/>
        <w:t xml:space="preserve">In Israel, when the draft </w:t>
      </w:r>
      <w:r w:rsidR="002959F0" w:rsidRPr="00491B9C">
        <w:rPr>
          <w:rFonts w:asciiTheme="majorBidi" w:hAnsiTheme="majorBidi" w:cstheme="majorBidi"/>
          <w:bCs/>
          <w:sz w:val="28"/>
          <w:szCs w:val="28"/>
          <w:u w:val="none"/>
          <w:lang w:val="en-SG"/>
        </w:rPr>
        <w:t xml:space="preserve">Cyber </w:t>
      </w:r>
      <w:r w:rsidR="00FC4469" w:rsidRPr="00491B9C">
        <w:rPr>
          <w:rFonts w:asciiTheme="majorBidi" w:hAnsiTheme="majorBidi" w:cstheme="majorBidi"/>
          <w:bCs/>
          <w:sz w:val="28"/>
          <w:szCs w:val="28"/>
          <w:u w:val="none"/>
          <w:lang w:val="en-SG"/>
        </w:rPr>
        <w:t>S</w:t>
      </w:r>
      <w:r w:rsidR="002959F0" w:rsidRPr="00491B9C">
        <w:rPr>
          <w:rFonts w:asciiTheme="majorBidi" w:hAnsiTheme="majorBidi" w:cstheme="majorBidi"/>
          <w:bCs/>
          <w:sz w:val="28"/>
          <w:szCs w:val="28"/>
          <w:u w:val="none"/>
          <w:lang w:val="en-SG"/>
        </w:rPr>
        <w:t xml:space="preserve">ecurity </w:t>
      </w:r>
      <w:r w:rsidRPr="00491B9C">
        <w:rPr>
          <w:rFonts w:asciiTheme="majorBidi" w:hAnsiTheme="majorBidi" w:cstheme="majorBidi"/>
          <w:bCs/>
          <w:sz w:val="28"/>
          <w:szCs w:val="28"/>
          <w:u w:val="none"/>
          <w:lang w:val="en-SG"/>
        </w:rPr>
        <w:t>Bill was di</w:t>
      </w:r>
      <w:r w:rsidR="00B06617" w:rsidRPr="00491B9C">
        <w:rPr>
          <w:rFonts w:asciiTheme="majorBidi" w:hAnsiTheme="majorBidi" w:cstheme="majorBidi"/>
          <w:bCs/>
          <w:sz w:val="28"/>
          <w:szCs w:val="28"/>
          <w:u w:val="none"/>
          <w:lang w:val="en-SG"/>
        </w:rPr>
        <w:t>s</w:t>
      </w:r>
      <w:r w:rsidRPr="00491B9C">
        <w:rPr>
          <w:rFonts w:asciiTheme="majorBidi" w:hAnsiTheme="majorBidi" w:cstheme="majorBidi"/>
          <w:bCs/>
          <w:sz w:val="28"/>
          <w:szCs w:val="28"/>
          <w:u w:val="none"/>
          <w:lang w:val="en-SG"/>
        </w:rPr>
        <w:t xml:space="preserve">cussed in </w:t>
      </w:r>
      <w:r w:rsidR="00B06617" w:rsidRPr="00491B9C">
        <w:rPr>
          <w:rFonts w:asciiTheme="majorBidi" w:hAnsiTheme="majorBidi" w:cstheme="majorBidi"/>
          <w:bCs/>
          <w:sz w:val="28"/>
          <w:szCs w:val="28"/>
          <w:u w:val="none"/>
          <w:lang w:val="en-SG"/>
        </w:rPr>
        <w:t xml:space="preserve">the Knesset in </w:t>
      </w:r>
      <w:r w:rsidR="002959F0" w:rsidRPr="00491B9C">
        <w:rPr>
          <w:rFonts w:asciiTheme="majorBidi" w:hAnsiTheme="majorBidi" w:cstheme="majorBidi"/>
          <w:bCs/>
          <w:sz w:val="28"/>
          <w:szCs w:val="28"/>
          <w:u w:val="none"/>
          <w:lang w:val="en-SG"/>
        </w:rPr>
        <w:t>2018</w:t>
      </w:r>
      <w:r w:rsidR="00B06617" w:rsidRPr="00491B9C">
        <w:rPr>
          <w:rFonts w:asciiTheme="majorBidi" w:hAnsiTheme="majorBidi" w:cstheme="majorBidi"/>
          <w:bCs/>
          <w:sz w:val="28"/>
          <w:szCs w:val="28"/>
          <w:u w:val="none"/>
          <w:lang w:val="en-SG"/>
        </w:rPr>
        <w:t xml:space="preserve">, </w:t>
      </w:r>
      <w:r w:rsidR="00B06617" w:rsidRPr="00491B9C">
        <w:rPr>
          <w:rFonts w:asciiTheme="majorBidi" w:hAnsiTheme="majorBidi" w:cstheme="majorBidi"/>
          <w:sz w:val="28"/>
          <w:szCs w:val="28"/>
          <w:u w:val="none"/>
          <w:shd w:val="clear" w:color="auto" w:fill="FFFFFF"/>
        </w:rPr>
        <w:t>concerns were raised by members of the public that it involves an infringement of the rights to privacy both in relation to the premises and the contents of the data found in equipment</w:t>
      </w:r>
      <w:r w:rsidR="002959F0" w:rsidRPr="00491B9C">
        <w:rPr>
          <w:rFonts w:asciiTheme="majorBidi" w:hAnsiTheme="majorBidi" w:cstheme="majorBidi"/>
          <w:bCs/>
          <w:sz w:val="28"/>
          <w:szCs w:val="28"/>
          <w:u w:val="none"/>
          <w:lang w:val="en-SG"/>
        </w:rPr>
        <w:t>.</w:t>
      </w:r>
      <w:r w:rsidRPr="00491B9C">
        <w:rPr>
          <w:rStyle w:val="FootnoteReference"/>
          <w:rFonts w:asciiTheme="majorBidi" w:hAnsiTheme="majorBidi" w:cstheme="majorBidi"/>
          <w:bCs/>
          <w:sz w:val="28"/>
          <w:szCs w:val="28"/>
          <w:u w:val="none"/>
          <w:lang w:val="en-SG"/>
        </w:rPr>
        <w:footnoteReference w:id="78"/>
      </w:r>
      <w:r w:rsidR="007A2579" w:rsidRPr="00491B9C">
        <w:rPr>
          <w:rFonts w:asciiTheme="majorBidi" w:hAnsiTheme="majorBidi" w:cstheme="majorBidi"/>
          <w:bCs/>
          <w:sz w:val="28"/>
          <w:szCs w:val="28"/>
          <w:u w:val="none"/>
          <w:lang w:val="en-SG"/>
        </w:rPr>
        <w:t xml:space="preserve"> </w:t>
      </w:r>
      <w:r w:rsidR="007A2579" w:rsidRPr="00491B9C">
        <w:rPr>
          <w:rFonts w:asciiTheme="majorBidi" w:hAnsiTheme="majorBidi" w:cstheme="majorBidi"/>
          <w:sz w:val="28"/>
          <w:szCs w:val="28"/>
          <w:u w:val="none"/>
          <w:shd w:val="clear" w:color="auto" w:fill="FFFFFF"/>
        </w:rPr>
        <w:t>Th</w:t>
      </w:r>
      <w:r w:rsidR="00875233">
        <w:rPr>
          <w:rFonts w:asciiTheme="majorBidi" w:hAnsiTheme="majorBidi" w:cstheme="majorBidi"/>
          <w:sz w:val="28"/>
          <w:szCs w:val="28"/>
          <w:u w:val="none"/>
          <w:shd w:val="clear" w:color="auto" w:fill="FFFFFF"/>
        </w:rPr>
        <w:t xml:space="preserve">os was because the </w:t>
      </w:r>
      <w:r w:rsidR="007A2579" w:rsidRPr="00491B9C">
        <w:rPr>
          <w:rFonts w:asciiTheme="majorBidi" w:hAnsiTheme="majorBidi" w:cstheme="majorBidi"/>
          <w:sz w:val="28"/>
          <w:szCs w:val="28"/>
          <w:u w:val="none"/>
          <w:shd w:val="clear" w:color="auto" w:fill="FFFFFF"/>
        </w:rPr>
        <w:t>law would give Israel’s National Cyber Directorate, the agency charged with protecting Israel’s civilian national cyberspace, the authority to</w:t>
      </w:r>
      <w:r w:rsidR="00B06617" w:rsidRPr="00491B9C">
        <w:rPr>
          <w:rFonts w:asciiTheme="majorBidi" w:hAnsiTheme="majorBidi" w:cstheme="majorBidi"/>
          <w:sz w:val="28"/>
          <w:szCs w:val="28"/>
          <w:u w:val="none"/>
          <w:shd w:val="clear" w:color="auto" w:fill="FFFFFF"/>
        </w:rPr>
        <w:t xml:space="preserve"> instruct organizations on how to act if there are suspicions of a hack or data breach, monitor the internet traffic to </w:t>
      </w:r>
      <w:r w:rsidR="007A2579" w:rsidRPr="00491B9C">
        <w:rPr>
          <w:rFonts w:asciiTheme="majorBidi" w:hAnsiTheme="majorBidi" w:cstheme="majorBidi"/>
          <w:sz w:val="28"/>
          <w:szCs w:val="28"/>
          <w:u w:val="none"/>
          <w:shd w:val="clear" w:color="auto" w:fill="FFFFFF"/>
        </w:rPr>
        <w:t>gather information as well as enter private premises to confiscate equipment without a court order, in order to foil or deal with a cyber</w:t>
      </w:r>
      <w:r w:rsidR="00A06265">
        <w:rPr>
          <w:rFonts w:asciiTheme="majorBidi" w:hAnsiTheme="majorBidi" w:cstheme="majorBidi"/>
          <w:sz w:val="28"/>
          <w:szCs w:val="28"/>
          <w:u w:val="none"/>
          <w:shd w:val="clear" w:color="auto" w:fill="FFFFFF"/>
        </w:rPr>
        <w:t xml:space="preserve"> </w:t>
      </w:r>
      <w:r w:rsidR="007A2579" w:rsidRPr="00491B9C">
        <w:rPr>
          <w:rFonts w:asciiTheme="majorBidi" w:hAnsiTheme="majorBidi" w:cstheme="majorBidi"/>
          <w:sz w:val="28"/>
          <w:szCs w:val="28"/>
          <w:u w:val="none"/>
          <w:shd w:val="clear" w:color="auto" w:fill="FFFFFF"/>
        </w:rPr>
        <w:t>attack</w:t>
      </w:r>
      <w:r w:rsidR="00B06617" w:rsidRPr="00491B9C">
        <w:rPr>
          <w:rFonts w:asciiTheme="majorBidi" w:hAnsiTheme="majorBidi" w:cstheme="majorBidi"/>
          <w:sz w:val="28"/>
          <w:szCs w:val="28"/>
          <w:u w:val="none"/>
          <w:shd w:val="clear" w:color="auto" w:fill="FFFFFF"/>
        </w:rPr>
        <w:t>.</w:t>
      </w:r>
    </w:p>
    <w:p w:rsidR="002959F0" w:rsidRPr="00B06617" w:rsidRDefault="002959F0" w:rsidP="00E46AF6">
      <w:pPr>
        <w:spacing w:line="360" w:lineRule="auto"/>
        <w:jc w:val="both"/>
        <w:rPr>
          <w:rFonts w:asciiTheme="majorBidi" w:hAnsiTheme="majorBidi" w:cstheme="majorBidi"/>
          <w:bCs/>
          <w:sz w:val="28"/>
          <w:szCs w:val="28"/>
          <w:u w:val="none"/>
          <w:lang w:val="en-SG"/>
        </w:rPr>
      </w:pPr>
    </w:p>
    <w:p w:rsidR="00E46AF6" w:rsidRDefault="00E46AF6" w:rsidP="00990CEB">
      <w:pPr>
        <w:spacing w:line="360" w:lineRule="auto"/>
        <w:jc w:val="both"/>
        <w:rPr>
          <w:rFonts w:asciiTheme="majorBidi" w:hAnsiTheme="majorBidi" w:cstheme="majorBidi"/>
          <w:b/>
          <w:sz w:val="28"/>
          <w:szCs w:val="28"/>
          <w:u w:val="none"/>
          <w:lang w:val="en-SG"/>
        </w:rPr>
      </w:pPr>
      <w:r w:rsidRPr="00CE3CCB">
        <w:rPr>
          <w:rFonts w:asciiTheme="majorBidi" w:hAnsiTheme="majorBidi" w:cstheme="majorBidi"/>
          <w:b/>
          <w:sz w:val="28"/>
          <w:szCs w:val="28"/>
          <w:u w:val="none"/>
          <w:lang w:val="en-SG"/>
        </w:rPr>
        <w:t>4.</w:t>
      </w:r>
      <w:r w:rsidR="00BC74B4">
        <w:rPr>
          <w:rFonts w:asciiTheme="majorBidi" w:hAnsiTheme="majorBidi" w:cstheme="majorBidi"/>
          <w:b/>
          <w:sz w:val="28"/>
          <w:szCs w:val="28"/>
          <w:u w:val="none"/>
          <w:lang w:val="en-SG"/>
        </w:rPr>
        <w:t>7</w:t>
      </w:r>
      <w:r w:rsidRPr="00CE3CCB">
        <w:rPr>
          <w:rFonts w:asciiTheme="majorBidi" w:hAnsiTheme="majorBidi" w:cstheme="majorBidi"/>
          <w:b/>
          <w:sz w:val="28"/>
          <w:szCs w:val="28"/>
          <w:u w:val="none"/>
          <w:lang w:val="en-SG"/>
        </w:rPr>
        <w:tab/>
      </w:r>
      <w:r>
        <w:rPr>
          <w:rFonts w:asciiTheme="majorBidi" w:hAnsiTheme="majorBidi" w:cstheme="majorBidi"/>
          <w:b/>
          <w:sz w:val="28"/>
          <w:szCs w:val="28"/>
          <w:u w:val="none"/>
          <w:lang w:val="en-SG"/>
        </w:rPr>
        <w:t>Summary of Comparative Analysis</w:t>
      </w:r>
    </w:p>
    <w:p w:rsidR="00E46AF6" w:rsidRDefault="00E46AF6" w:rsidP="00E46AF6">
      <w:pPr>
        <w:spacing w:line="360" w:lineRule="auto"/>
        <w:jc w:val="both"/>
        <w:rPr>
          <w:rFonts w:asciiTheme="majorBidi" w:hAnsiTheme="majorBidi" w:cstheme="majorBidi"/>
          <w:b/>
          <w:sz w:val="28"/>
          <w:szCs w:val="28"/>
          <w:u w:val="none"/>
          <w:lang w:val="en-SG"/>
        </w:rPr>
      </w:pPr>
      <w:r>
        <w:rPr>
          <w:rFonts w:asciiTheme="majorBidi" w:hAnsiTheme="majorBidi" w:cstheme="majorBidi"/>
          <w:b/>
          <w:sz w:val="28"/>
          <w:szCs w:val="28"/>
          <w:u w:val="none"/>
          <w:lang w:val="en-SG"/>
        </w:rPr>
        <w:tab/>
      </w:r>
    </w:p>
    <w:p w:rsidR="00141A12" w:rsidRDefault="00E46AF6" w:rsidP="00CC7219">
      <w:pPr>
        <w:spacing w:line="360" w:lineRule="auto"/>
        <w:ind w:firstLine="720"/>
        <w:jc w:val="both"/>
        <w:rPr>
          <w:rFonts w:asciiTheme="majorBidi" w:hAnsiTheme="majorBidi" w:cstheme="majorBidi"/>
          <w:bCs/>
          <w:sz w:val="28"/>
          <w:szCs w:val="28"/>
          <w:u w:val="none"/>
          <w:lang w:val="en-SG"/>
        </w:rPr>
      </w:pPr>
      <w:r>
        <w:rPr>
          <w:rFonts w:asciiTheme="majorBidi" w:hAnsiTheme="majorBidi" w:cstheme="majorBidi"/>
          <w:bCs/>
          <w:sz w:val="28"/>
          <w:szCs w:val="28"/>
          <w:u w:val="none"/>
          <w:lang w:val="en-SG"/>
        </w:rPr>
        <w:t>T</w:t>
      </w:r>
      <w:r w:rsidR="00141A12">
        <w:rPr>
          <w:rFonts w:asciiTheme="majorBidi" w:hAnsiTheme="majorBidi" w:cstheme="majorBidi"/>
          <w:bCs/>
          <w:sz w:val="28"/>
          <w:szCs w:val="28"/>
          <w:u w:val="none"/>
          <w:lang w:val="en-SG"/>
        </w:rPr>
        <w:t xml:space="preserve">he </w:t>
      </w:r>
      <w:r>
        <w:rPr>
          <w:rFonts w:asciiTheme="majorBidi" w:hAnsiTheme="majorBidi" w:cstheme="majorBidi"/>
          <w:bCs/>
          <w:sz w:val="28"/>
          <w:szCs w:val="28"/>
          <w:u w:val="none"/>
          <w:lang w:val="en-SG"/>
        </w:rPr>
        <w:t xml:space="preserve">key findings is summarised </w:t>
      </w:r>
      <w:r w:rsidR="00CC7219">
        <w:rPr>
          <w:rFonts w:asciiTheme="majorBidi" w:hAnsiTheme="majorBidi" w:cstheme="majorBidi"/>
          <w:bCs/>
          <w:sz w:val="28"/>
          <w:szCs w:val="28"/>
          <w:u w:val="none"/>
          <w:lang w:val="en-SG"/>
        </w:rPr>
        <w:t>i</w:t>
      </w:r>
      <w:r>
        <w:rPr>
          <w:rFonts w:asciiTheme="majorBidi" w:hAnsiTheme="majorBidi" w:cstheme="majorBidi"/>
          <w:bCs/>
          <w:sz w:val="28"/>
          <w:szCs w:val="28"/>
          <w:u w:val="none"/>
          <w:lang w:val="en-SG"/>
        </w:rPr>
        <w:t xml:space="preserve">n the </w:t>
      </w:r>
      <w:r w:rsidR="00141A12">
        <w:rPr>
          <w:rFonts w:asciiTheme="majorBidi" w:hAnsiTheme="majorBidi" w:cstheme="majorBidi"/>
          <w:bCs/>
          <w:sz w:val="28"/>
          <w:szCs w:val="28"/>
          <w:u w:val="none"/>
          <w:lang w:val="en-SG"/>
        </w:rPr>
        <w:t xml:space="preserve">table </w:t>
      </w:r>
      <w:r>
        <w:rPr>
          <w:rFonts w:asciiTheme="majorBidi" w:hAnsiTheme="majorBidi" w:cstheme="majorBidi"/>
          <w:bCs/>
          <w:sz w:val="28"/>
          <w:szCs w:val="28"/>
          <w:u w:val="none"/>
          <w:lang w:val="en-SG"/>
        </w:rPr>
        <w:t>below.</w:t>
      </w:r>
    </w:p>
    <w:p w:rsidR="00715C3C" w:rsidRDefault="00715C3C" w:rsidP="00E46AF6">
      <w:pPr>
        <w:spacing w:line="360" w:lineRule="auto"/>
        <w:ind w:firstLine="720"/>
        <w:jc w:val="both"/>
        <w:rPr>
          <w:rFonts w:asciiTheme="majorBidi" w:hAnsiTheme="majorBidi" w:cstheme="majorBidi"/>
          <w:bCs/>
          <w:sz w:val="28"/>
          <w:szCs w:val="28"/>
          <w:u w:val="none"/>
          <w:lang w:val="en-SG"/>
        </w:rPr>
      </w:pPr>
    </w:p>
    <w:tbl>
      <w:tblPr>
        <w:tblStyle w:val="TableGrid"/>
        <w:tblW w:w="0" w:type="auto"/>
        <w:tblLook w:val="04A0"/>
      </w:tblPr>
      <w:tblGrid>
        <w:gridCol w:w="1621"/>
        <w:gridCol w:w="3630"/>
        <w:gridCol w:w="3272"/>
      </w:tblGrid>
      <w:tr w:rsidR="0031470F" w:rsidRPr="00E168EF" w:rsidTr="0031470F">
        <w:tc>
          <w:tcPr>
            <w:tcW w:w="1621" w:type="dxa"/>
            <w:shd w:val="clear" w:color="auto" w:fill="D9D9D9" w:themeFill="background1" w:themeFillShade="D9"/>
          </w:tcPr>
          <w:p w:rsidR="0031470F" w:rsidRPr="0031470F" w:rsidRDefault="0031470F" w:rsidP="00F313C7">
            <w:pPr>
              <w:jc w:val="both"/>
              <w:rPr>
                <w:rFonts w:asciiTheme="majorBidi" w:hAnsiTheme="majorBidi" w:cstheme="majorBidi"/>
                <w:iCs/>
                <w:sz w:val="24"/>
                <w:szCs w:val="24"/>
                <w:u w:val="none"/>
                <w:lang w:val="en-SG"/>
              </w:rPr>
            </w:pPr>
          </w:p>
        </w:tc>
        <w:tc>
          <w:tcPr>
            <w:tcW w:w="3630" w:type="dxa"/>
            <w:shd w:val="clear" w:color="auto" w:fill="D9D9D9" w:themeFill="background1" w:themeFillShade="D9"/>
          </w:tcPr>
          <w:p w:rsidR="0031470F" w:rsidRPr="0031470F" w:rsidRDefault="0031470F" w:rsidP="00F313C7">
            <w:pPr>
              <w:jc w:val="center"/>
              <w:rPr>
                <w:rFonts w:asciiTheme="majorBidi" w:hAnsiTheme="majorBidi" w:cstheme="majorBidi"/>
                <w:b/>
                <w:bCs/>
                <w:iCs/>
                <w:sz w:val="24"/>
                <w:szCs w:val="24"/>
                <w:u w:val="none"/>
                <w:lang w:val="en-SG"/>
              </w:rPr>
            </w:pPr>
            <w:r w:rsidRPr="0031470F">
              <w:rPr>
                <w:rFonts w:asciiTheme="majorBidi" w:hAnsiTheme="majorBidi" w:cstheme="majorBidi"/>
                <w:b/>
                <w:bCs/>
                <w:iCs/>
                <w:sz w:val="24"/>
                <w:szCs w:val="24"/>
                <w:u w:val="none"/>
                <w:lang w:val="en-SG"/>
              </w:rPr>
              <w:t>Singapore</w:t>
            </w:r>
          </w:p>
        </w:tc>
        <w:tc>
          <w:tcPr>
            <w:tcW w:w="3272" w:type="dxa"/>
            <w:shd w:val="clear" w:color="auto" w:fill="D9D9D9" w:themeFill="background1" w:themeFillShade="D9"/>
          </w:tcPr>
          <w:p w:rsidR="0031470F" w:rsidRPr="0031470F" w:rsidRDefault="0031470F" w:rsidP="00F313C7">
            <w:pPr>
              <w:jc w:val="center"/>
              <w:rPr>
                <w:rFonts w:asciiTheme="majorBidi" w:hAnsiTheme="majorBidi" w:cstheme="majorBidi"/>
                <w:b/>
                <w:bCs/>
                <w:iCs/>
                <w:sz w:val="24"/>
                <w:szCs w:val="24"/>
                <w:u w:val="none"/>
                <w:lang w:val="en-SG"/>
              </w:rPr>
            </w:pPr>
            <w:r w:rsidRPr="0031470F">
              <w:rPr>
                <w:rFonts w:asciiTheme="majorBidi" w:hAnsiTheme="majorBidi" w:cstheme="majorBidi"/>
                <w:b/>
                <w:bCs/>
                <w:iCs/>
                <w:sz w:val="24"/>
                <w:szCs w:val="24"/>
                <w:u w:val="none"/>
                <w:lang w:val="en-SG"/>
              </w:rPr>
              <w:t>Israel</w:t>
            </w:r>
          </w:p>
        </w:tc>
      </w:tr>
      <w:tr w:rsidR="0031470F" w:rsidRPr="00E168EF" w:rsidTr="0031470F">
        <w:tc>
          <w:tcPr>
            <w:tcW w:w="1621" w:type="dxa"/>
            <w:shd w:val="clear" w:color="auto" w:fill="D9D9D9" w:themeFill="background1" w:themeFillShade="D9"/>
          </w:tcPr>
          <w:p w:rsidR="0031470F" w:rsidRPr="0031470F" w:rsidRDefault="0031470F" w:rsidP="00F313C7">
            <w:pPr>
              <w:jc w:val="both"/>
              <w:rPr>
                <w:rFonts w:asciiTheme="majorBidi" w:hAnsiTheme="majorBidi" w:cstheme="majorBidi"/>
                <w:b/>
                <w:bCs/>
                <w:iCs/>
                <w:sz w:val="24"/>
                <w:szCs w:val="24"/>
                <w:u w:val="none"/>
                <w:lang w:val="en-SG"/>
              </w:rPr>
            </w:pPr>
            <w:r w:rsidRPr="0031470F">
              <w:rPr>
                <w:rFonts w:asciiTheme="majorBidi" w:hAnsiTheme="majorBidi" w:cstheme="majorBidi"/>
                <w:bCs/>
                <w:sz w:val="24"/>
                <w:szCs w:val="24"/>
                <w:u w:val="none"/>
                <w:lang w:val="en-SG"/>
              </w:rPr>
              <w:t>Perception of cyber threat</w:t>
            </w:r>
          </w:p>
        </w:tc>
        <w:tc>
          <w:tcPr>
            <w:tcW w:w="3630" w:type="dxa"/>
          </w:tcPr>
          <w:p w:rsidR="00611A25" w:rsidRDefault="00896958" w:rsidP="00493F3B">
            <w:pPr>
              <w:pStyle w:val="ListParagraph"/>
              <w:numPr>
                <w:ilvl w:val="0"/>
                <w:numId w:val="32"/>
              </w:numPr>
              <w:ind w:left="357" w:hanging="357"/>
              <w:jc w:val="both"/>
              <w:rPr>
                <w:rFonts w:asciiTheme="majorBidi" w:hAnsiTheme="majorBidi" w:cstheme="majorBidi"/>
                <w:iCs/>
                <w:sz w:val="24"/>
                <w:szCs w:val="24"/>
                <w:u w:val="none"/>
                <w:lang w:val="en-SG"/>
              </w:rPr>
            </w:pPr>
            <w:r>
              <w:rPr>
                <w:rFonts w:asciiTheme="majorBidi" w:hAnsiTheme="majorBidi" w:cstheme="majorBidi"/>
                <w:iCs/>
                <w:sz w:val="24"/>
                <w:szCs w:val="24"/>
                <w:u w:val="none"/>
                <w:lang w:val="en-SG"/>
              </w:rPr>
              <w:t xml:space="preserve">Cyber attacks on </w:t>
            </w:r>
            <w:r w:rsidR="00611A25" w:rsidRPr="00611A25">
              <w:rPr>
                <w:rFonts w:asciiTheme="majorBidi" w:hAnsiTheme="majorBidi" w:cstheme="majorBidi"/>
                <w:iCs/>
                <w:sz w:val="24"/>
                <w:szCs w:val="24"/>
                <w:u w:val="none"/>
                <w:lang w:val="en-SG"/>
              </w:rPr>
              <w:t>critical infrastructure and digital information</w:t>
            </w:r>
            <w:r>
              <w:rPr>
                <w:rFonts w:asciiTheme="majorBidi" w:hAnsiTheme="majorBidi" w:cstheme="majorBidi"/>
                <w:iCs/>
                <w:sz w:val="24"/>
                <w:szCs w:val="24"/>
                <w:u w:val="none"/>
                <w:lang w:val="en-SG"/>
              </w:rPr>
              <w:t xml:space="preserve"> system</w:t>
            </w:r>
          </w:p>
          <w:p w:rsidR="004939E9" w:rsidRDefault="004939E9" w:rsidP="00493F3B">
            <w:pPr>
              <w:pStyle w:val="ListParagraph"/>
              <w:numPr>
                <w:ilvl w:val="0"/>
                <w:numId w:val="32"/>
              </w:numPr>
              <w:ind w:left="357" w:hanging="357"/>
              <w:jc w:val="both"/>
              <w:rPr>
                <w:rFonts w:asciiTheme="majorBidi" w:hAnsiTheme="majorBidi" w:cstheme="majorBidi"/>
                <w:iCs/>
                <w:sz w:val="24"/>
                <w:szCs w:val="24"/>
                <w:u w:val="none"/>
                <w:lang w:val="en-SG"/>
              </w:rPr>
            </w:pPr>
            <w:r>
              <w:rPr>
                <w:rFonts w:asciiTheme="majorBidi" w:hAnsiTheme="majorBidi" w:cstheme="majorBidi"/>
                <w:iCs/>
                <w:sz w:val="24"/>
                <w:szCs w:val="24"/>
                <w:u w:val="none"/>
                <w:lang w:val="en-SG"/>
              </w:rPr>
              <w:t>Cyber crimes</w:t>
            </w:r>
          </w:p>
          <w:p w:rsidR="0031470F" w:rsidRPr="0031470F" w:rsidRDefault="00896958" w:rsidP="00493F3B">
            <w:pPr>
              <w:pStyle w:val="ListParagraph"/>
              <w:numPr>
                <w:ilvl w:val="0"/>
                <w:numId w:val="32"/>
              </w:numPr>
              <w:ind w:left="357" w:hanging="357"/>
              <w:jc w:val="both"/>
              <w:rPr>
                <w:rFonts w:asciiTheme="majorBidi" w:hAnsiTheme="majorBidi" w:cstheme="majorBidi"/>
                <w:iCs/>
                <w:sz w:val="24"/>
                <w:szCs w:val="24"/>
                <w:u w:val="none"/>
                <w:lang w:val="en-SG"/>
              </w:rPr>
            </w:pPr>
            <w:r>
              <w:rPr>
                <w:rFonts w:asciiTheme="majorBidi" w:hAnsiTheme="majorBidi" w:cstheme="majorBidi"/>
                <w:iCs/>
                <w:sz w:val="24"/>
                <w:szCs w:val="24"/>
                <w:u w:val="none"/>
                <w:lang w:val="en-SG"/>
              </w:rPr>
              <w:t>Fake news and online falsehoods that threaten social cohesion</w:t>
            </w:r>
            <w:r w:rsidR="00611A25" w:rsidRPr="00611A25">
              <w:rPr>
                <w:rFonts w:asciiTheme="majorBidi" w:hAnsiTheme="majorBidi" w:cstheme="majorBidi"/>
                <w:iCs/>
                <w:sz w:val="24"/>
                <w:szCs w:val="24"/>
                <w:u w:val="none"/>
                <w:lang w:val="en-SG"/>
              </w:rPr>
              <w:t xml:space="preserve"> </w:t>
            </w:r>
          </w:p>
        </w:tc>
        <w:tc>
          <w:tcPr>
            <w:tcW w:w="3272" w:type="dxa"/>
          </w:tcPr>
          <w:p w:rsidR="0031470F" w:rsidRPr="003776CB" w:rsidRDefault="001F2F0B" w:rsidP="003776CB">
            <w:pPr>
              <w:pStyle w:val="ListParagraph"/>
              <w:numPr>
                <w:ilvl w:val="0"/>
                <w:numId w:val="31"/>
              </w:numPr>
              <w:ind w:left="357" w:hanging="357"/>
              <w:jc w:val="both"/>
              <w:rPr>
                <w:rFonts w:asciiTheme="majorBidi" w:hAnsiTheme="majorBidi" w:cstheme="majorBidi"/>
                <w:iCs/>
                <w:sz w:val="24"/>
                <w:szCs w:val="24"/>
                <w:u w:val="none"/>
                <w:lang w:val="en-SG"/>
              </w:rPr>
            </w:pPr>
            <w:r>
              <w:rPr>
                <w:rFonts w:asciiTheme="majorBidi" w:hAnsiTheme="majorBidi" w:cstheme="majorBidi"/>
                <w:iCs/>
                <w:sz w:val="24"/>
                <w:szCs w:val="24"/>
                <w:u w:val="none"/>
                <w:lang w:val="en-SG"/>
              </w:rPr>
              <w:t>Cyber threats to o</w:t>
            </w:r>
            <w:r w:rsidRPr="00701D8C">
              <w:rPr>
                <w:rFonts w:asciiTheme="majorBidi" w:hAnsiTheme="majorBidi" w:cstheme="majorBidi"/>
                <w:bCs/>
                <w:sz w:val="24"/>
                <w:szCs w:val="24"/>
                <w:u w:val="none"/>
                <w:lang w:val="en-SG"/>
              </w:rPr>
              <w:t xml:space="preserve">rganisation </w:t>
            </w:r>
            <w:r>
              <w:rPr>
                <w:rFonts w:asciiTheme="majorBidi" w:hAnsiTheme="majorBidi" w:cstheme="majorBidi"/>
                <w:bCs/>
                <w:sz w:val="24"/>
                <w:szCs w:val="24"/>
                <w:u w:val="none"/>
                <w:lang w:val="en-SG"/>
              </w:rPr>
              <w:t xml:space="preserve">as </w:t>
            </w:r>
            <w:r w:rsidRPr="00701D8C">
              <w:rPr>
                <w:rFonts w:asciiTheme="majorBidi" w:hAnsiTheme="majorBidi" w:cstheme="majorBidi"/>
                <w:bCs/>
                <w:sz w:val="24"/>
                <w:szCs w:val="24"/>
                <w:u w:val="none"/>
                <w:lang w:val="en-SG"/>
              </w:rPr>
              <w:t>a basic frame</w:t>
            </w:r>
            <w:r>
              <w:rPr>
                <w:rFonts w:asciiTheme="majorBidi" w:hAnsiTheme="majorBidi" w:cstheme="majorBidi"/>
                <w:bCs/>
                <w:sz w:val="24"/>
                <w:szCs w:val="24"/>
                <w:u w:val="none"/>
                <w:lang w:val="en-SG"/>
              </w:rPr>
              <w:t>,</w:t>
            </w:r>
            <w:r w:rsidRPr="00701D8C">
              <w:rPr>
                <w:rFonts w:asciiTheme="majorBidi" w:hAnsiTheme="majorBidi" w:cstheme="majorBidi"/>
                <w:bCs/>
                <w:sz w:val="24"/>
                <w:szCs w:val="24"/>
                <w:u w:val="none"/>
                <w:lang w:val="en-SG"/>
              </w:rPr>
              <w:t xml:space="preserve"> and an elementary unit of analysis in the </w:t>
            </w:r>
            <w:r>
              <w:rPr>
                <w:rFonts w:asciiTheme="majorBidi" w:hAnsiTheme="majorBidi" w:cstheme="majorBidi"/>
                <w:bCs/>
                <w:sz w:val="24"/>
                <w:szCs w:val="24"/>
                <w:u w:val="none"/>
                <w:lang w:val="en-SG"/>
              </w:rPr>
              <w:t xml:space="preserve">national cyber security strategy </w:t>
            </w:r>
            <w:r w:rsidRPr="00701D8C">
              <w:rPr>
                <w:rFonts w:asciiTheme="majorBidi" w:hAnsiTheme="majorBidi" w:cstheme="majorBidi"/>
                <w:bCs/>
                <w:sz w:val="24"/>
                <w:szCs w:val="24"/>
                <w:u w:val="none"/>
                <w:lang w:val="en-SG"/>
              </w:rPr>
              <w:t>approach</w:t>
            </w:r>
          </w:p>
        </w:tc>
      </w:tr>
      <w:tr w:rsidR="0031470F" w:rsidRPr="00E168EF" w:rsidTr="0031470F">
        <w:tc>
          <w:tcPr>
            <w:tcW w:w="1621" w:type="dxa"/>
            <w:shd w:val="clear" w:color="auto" w:fill="D9D9D9" w:themeFill="background1" w:themeFillShade="D9"/>
          </w:tcPr>
          <w:p w:rsidR="0031470F" w:rsidRPr="0031470F" w:rsidRDefault="0031470F" w:rsidP="00FC60AA">
            <w:pPr>
              <w:jc w:val="both"/>
              <w:rPr>
                <w:rFonts w:asciiTheme="majorBidi" w:hAnsiTheme="majorBidi" w:cstheme="majorBidi"/>
                <w:bCs/>
                <w:sz w:val="24"/>
                <w:szCs w:val="24"/>
                <w:u w:val="none"/>
                <w:lang w:val="en-SG"/>
              </w:rPr>
            </w:pPr>
            <w:r>
              <w:rPr>
                <w:rFonts w:asciiTheme="majorBidi" w:hAnsiTheme="majorBidi" w:cstheme="majorBidi"/>
                <w:bCs/>
                <w:sz w:val="24"/>
                <w:szCs w:val="24"/>
                <w:u w:val="none"/>
                <w:lang w:val="en-SG"/>
              </w:rPr>
              <w:t>Stakeholders I</w:t>
            </w:r>
            <w:r w:rsidR="00FC60AA">
              <w:rPr>
                <w:rFonts w:asciiTheme="majorBidi" w:hAnsiTheme="majorBidi" w:cstheme="majorBidi"/>
                <w:bCs/>
                <w:sz w:val="24"/>
                <w:szCs w:val="24"/>
                <w:u w:val="none"/>
                <w:lang w:val="en-SG"/>
              </w:rPr>
              <w:t xml:space="preserve">dentified </w:t>
            </w:r>
            <w:r w:rsidRPr="0031470F">
              <w:rPr>
                <w:rFonts w:asciiTheme="majorBidi" w:hAnsiTheme="majorBidi" w:cstheme="majorBidi"/>
                <w:bCs/>
                <w:sz w:val="24"/>
                <w:szCs w:val="24"/>
                <w:u w:val="none"/>
                <w:lang w:val="en-SG"/>
              </w:rPr>
              <w:t>and how are they addressed</w:t>
            </w:r>
          </w:p>
        </w:tc>
        <w:tc>
          <w:tcPr>
            <w:tcW w:w="3630" w:type="dxa"/>
          </w:tcPr>
          <w:p w:rsidR="001F2F0B" w:rsidRDefault="009606C0" w:rsidP="009606C0">
            <w:pPr>
              <w:pStyle w:val="ListParagraph"/>
              <w:numPr>
                <w:ilvl w:val="0"/>
                <w:numId w:val="33"/>
              </w:numPr>
              <w:ind w:left="357" w:hanging="357"/>
              <w:jc w:val="both"/>
              <w:rPr>
                <w:rFonts w:asciiTheme="majorBidi" w:hAnsiTheme="majorBidi" w:cstheme="majorBidi"/>
                <w:iCs/>
                <w:sz w:val="24"/>
                <w:szCs w:val="24"/>
                <w:u w:val="none"/>
                <w:lang w:val="en-SG"/>
              </w:rPr>
            </w:pPr>
            <w:r>
              <w:rPr>
                <w:rFonts w:asciiTheme="majorBidi" w:hAnsiTheme="majorBidi" w:cstheme="majorBidi"/>
                <w:iCs/>
                <w:sz w:val="24"/>
                <w:szCs w:val="24"/>
                <w:u w:val="none"/>
                <w:lang w:val="en-SG"/>
              </w:rPr>
              <w:t>Adopts a w</w:t>
            </w:r>
            <w:r w:rsidR="001F2F0B">
              <w:rPr>
                <w:rFonts w:asciiTheme="majorBidi" w:hAnsiTheme="majorBidi" w:cstheme="majorBidi"/>
                <w:iCs/>
                <w:sz w:val="24"/>
                <w:szCs w:val="24"/>
                <w:u w:val="none"/>
                <w:lang w:val="en-SG"/>
              </w:rPr>
              <w:t>hole-of-</w:t>
            </w:r>
            <w:r>
              <w:rPr>
                <w:rFonts w:asciiTheme="majorBidi" w:hAnsiTheme="majorBidi" w:cstheme="majorBidi"/>
                <w:iCs/>
                <w:sz w:val="24"/>
                <w:szCs w:val="24"/>
                <w:u w:val="none"/>
                <w:lang w:val="en-SG"/>
              </w:rPr>
              <w:t xml:space="preserve">society </w:t>
            </w:r>
            <w:r w:rsidR="001F2F0B">
              <w:rPr>
                <w:rFonts w:asciiTheme="majorBidi" w:hAnsiTheme="majorBidi" w:cstheme="majorBidi"/>
                <w:iCs/>
                <w:sz w:val="24"/>
                <w:szCs w:val="24"/>
                <w:u w:val="none"/>
                <w:lang w:val="en-SG"/>
              </w:rPr>
              <w:t>approach</w:t>
            </w:r>
          </w:p>
          <w:p w:rsidR="00896958" w:rsidRPr="00896958" w:rsidRDefault="00D04C4B" w:rsidP="00D04C4B">
            <w:pPr>
              <w:pStyle w:val="ListParagraph"/>
              <w:numPr>
                <w:ilvl w:val="0"/>
                <w:numId w:val="33"/>
              </w:numPr>
              <w:ind w:left="357" w:hanging="357"/>
              <w:jc w:val="both"/>
              <w:rPr>
                <w:rFonts w:asciiTheme="majorBidi" w:hAnsiTheme="majorBidi" w:cstheme="majorBidi"/>
                <w:iCs/>
                <w:sz w:val="24"/>
                <w:szCs w:val="24"/>
                <w:u w:val="none"/>
                <w:lang w:val="en-SG"/>
              </w:rPr>
            </w:pPr>
            <w:r>
              <w:rPr>
                <w:rFonts w:asciiTheme="majorBidi" w:hAnsiTheme="majorBidi" w:cstheme="majorBidi"/>
                <w:iCs/>
                <w:sz w:val="24"/>
                <w:szCs w:val="24"/>
                <w:u w:val="none"/>
                <w:lang w:val="en-SG"/>
              </w:rPr>
              <w:t>Demands c</w:t>
            </w:r>
            <w:r w:rsidR="001F2F0B">
              <w:rPr>
                <w:rFonts w:asciiTheme="majorBidi" w:hAnsiTheme="majorBidi" w:cstheme="majorBidi"/>
                <w:iCs/>
                <w:sz w:val="24"/>
                <w:szCs w:val="24"/>
                <w:u w:val="none"/>
                <w:lang w:val="en-SG"/>
              </w:rPr>
              <w:t xml:space="preserve">ollective responsibility from business, Government and also </w:t>
            </w:r>
            <w:r w:rsidR="008C44E1">
              <w:rPr>
                <w:rFonts w:asciiTheme="majorBidi" w:hAnsiTheme="majorBidi" w:cstheme="majorBidi"/>
                <w:iCs/>
                <w:sz w:val="24"/>
                <w:szCs w:val="24"/>
                <w:u w:val="none"/>
                <w:lang w:val="en-SG"/>
              </w:rPr>
              <w:t>s</w:t>
            </w:r>
            <w:r w:rsidR="001F2F0B">
              <w:rPr>
                <w:rFonts w:asciiTheme="majorBidi" w:hAnsiTheme="majorBidi" w:cstheme="majorBidi"/>
                <w:iCs/>
                <w:sz w:val="24"/>
                <w:szCs w:val="24"/>
                <w:u w:val="none"/>
                <w:lang w:val="en-SG"/>
              </w:rPr>
              <w:t>ociety</w:t>
            </w:r>
          </w:p>
        </w:tc>
        <w:tc>
          <w:tcPr>
            <w:tcW w:w="3272" w:type="dxa"/>
          </w:tcPr>
          <w:p w:rsidR="008C44E1" w:rsidRDefault="001F2F0B" w:rsidP="001F2F0B">
            <w:pPr>
              <w:pStyle w:val="ListParagraph"/>
              <w:numPr>
                <w:ilvl w:val="0"/>
                <w:numId w:val="31"/>
              </w:numPr>
              <w:ind w:left="357" w:hanging="357"/>
              <w:jc w:val="both"/>
              <w:rPr>
                <w:rFonts w:asciiTheme="majorBidi" w:hAnsiTheme="majorBidi" w:cstheme="majorBidi"/>
                <w:iCs/>
                <w:sz w:val="24"/>
                <w:szCs w:val="24"/>
                <w:u w:val="none"/>
                <w:lang w:val="en-SG"/>
              </w:rPr>
            </w:pPr>
            <w:r>
              <w:rPr>
                <w:rFonts w:asciiTheme="majorBidi" w:hAnsiTheme="majorBidi" w:cstheme="majorBidi"/>
                <w:iCs/>
                <w:sz w:val="24"/>
                <w:szCs w:val="24"/>
                <w:u w:val="none"/>
                <w:lang w:val="en-SG"/>
              </w:rPr>
              <w:t>Adopt</w:t>
            </w:r>
            <w:r w:rsidR="00D04C4B">
              <w:rPr>
                <w:rFonts w:asciiTheme="majorBidi" w:hAnsiTheme="majorBidi" w:cstheme="majorBidi"/>
                <w:iCs/>
                <w:sz w:val="24"/>
                <w:szCs w:val="24"/>
                <w:u w:val="none"/>
                <w:lang w:val="en-SG"/>
              </w:rPr>
              <w:t>s</w:t>
            </w:r>
            <w:r>
              <w:rPr>
                <w:rFonts w:asciiTheme="majorBidi" w:hAnsiTheme="majorBidi" w:cstheme="majorBidi"/>
                <w:iCs/>
                <w:sz w:val="24"/>
                <w:szCs w:val="24"/>
                <w:u w:val="none"/>
                <w:lang w:val="en-SG"/>
              </w:rPr>
              <w:t xml:space="preserve"> a perpetrator-indifferent approach that encompasses the entire range of cyber challenges</w:t>
            </w:r>
          </w:p>
          <w:p w:rsidR="001F2F0B" w:rsidRPr="001F2F0B" w:rsidRDefault="00D04C4B" w:rsidP="00F43054">
            <w:pPr>
              <w:pStyle w:val="ListParagraph"/>
              <w:numPr>
                <w:ilvl w:val="0"/>
                <w:numId w:val="31"/>
              </w:numPr>
              <w:ind w:left="357" w:hanging="357"/>
              <w:jc w:val="both"/>
              <w:rPr>
                <w:rFonts w:asciiTheme="majorBidi" w:hAnsiTheme="majorBidi" w:cstheme="majorBidi"/>
                <w:iCs/>
                <w:sz w:val="24"/>
                <w:szCs w:val="24"/>
                <w:u w:val="none"/>
                <w:lang w:val="en-SG"/>
              </w:rPr>
            </w:pPr>
            <w:r>
              <w:rPr>
                <w:rFonts w:asciiTheme="majorBidi" w:hAnsiTheme="majorBidi" w:cstheme="majorBidi"/>
                <w:iCs/>
                <w:sz w:val="24"/>
                <w:szCs w:val="24"/>
                <w:u w:val="none"/>
                <w:lang w:val="en-SG"/>
              </w:rPr>
              <w:t>Focus on critical national targets that should be protected against a diapason of threats</w:t>
            </w:r>
          </w:p>
        </w:tc>
      </w:tr>
      <w:tr w:rsidR="0031470F" w:rsidRPr="00E168EF" w:rsidTr="0031470F">
        <w:tc>
          <w:tcPr>
            <w:tcW w:w="1621" w:type="dxa"/>
            <w:shd w:val="clear" w:color="auto" w:fill="D9D9D9" w:themeFill="background1" w:themeFillShade="D9"/>
          </w:tcPr>
          <w:p w:rsidR="0031470F" w:rsidRPr="0031470F" w:rsidRDefault="0031470F" w:rsidP="00F313C7">
            <w:pPr>
              <w:jc w:val="both"/>
              <w:rPr>
                <w:rFonts w:asciiTheme="majorBidi" w:hAnsiTheme="majorBidi" w:cstheme="majorBidi"/>
                <w:bCs/>
                <w:sz w:val="24"/>
                <w:szCs w:val="24"/>
                <w:u w:val="none"/>
                <w:lang w:val="en-SG"/>
              </w:rPr>
            </w:pPr>
            <w:r w:rsidRPr="0031470F">
              <w:rPr>
                <w:rFonts w:asciiTheme="majorBidi" w:hAnsiTheme="majorBidi" w:cstheme="majorBidi"/>
                <w:bCs/>
                <w:sz w:val="24"/>
                <w:szCs w:val="24"/>
                <w:u w:val="none"/>
                <w:lang w:val="en-SG"/>
              </w:rPr>
              <w:t xml:space="preserve">Incident </w:t>
            </w:r>
            <w:r>
              <w:rPr>
                <w:rFonts w:asciiTheme="majorBidi" w:hAnsiTheme="majorBidi" w:cstheme="majorBidi"/>
                <w:bCs/>
                <w:sz w:val="24"/>
                <w:szCs w:val="24"/>
                <w:u w:val="none"/>
                <w:lang w:val="en-SG"/>
              </w:rPr>
              <w:t>R</w:t>
            </w:r>
            <w:r w:rsidRPr="0031470F">
              <w:rPr>
                <w:rFonts w:asciiTheme="majorBidi" w:hAnsiTheme="majorBidi" w:cstheme="majorBidi"/>
                <w:bCs/>
                <w:sz w:val="24"/>
                <w:szCs w:val="24"/>
                <w:u w:val="none"/>
                <w:lang w:val="en-SG"/>
              </w:rPr>
              <w:t xml:space="preserve">esponse </w:t>
            </w:r>
            <w:r>
              <w:rPr>
                <w:rFonts w:asciiTheme="majorBidi" w:hAnsiTheme="majorBidi" w:cstheme="majorBidi"/>
                <w:bCs/>
                <w:sz w:val="24"/>
                <w:szCs w:val="24"/>
                <w:u w:val="none"/>
                <w:lang w:val="en-SG"/>
              </w:rPr>
              <w:t>C</w:t>
            </w:r>
            <w:r w:rsidRPr="0031470F">
              <w:rPr>
                <w:rFonts w:asciiTheme="majorBidi" w:hAnsiTheme="majorBidi" w:cstheme="majorBidi"/>
                <w:bCs/>
                <w:sz w:val="24"/>
                <w:szCs w:val="24"/>
                <w:u w:val="none"/>
                <w:lang w:val="en-SG"/>
              </w:rPr>
              <w:t>apabilities</w:t>
            </w:r>
          </w:p>
        </w:tc>
        <w:tc>
          <w:tcPr>
            <w:tcW w:w="3630" w:type="dxa"/>
          </w:tcPr>
          <w:p w:rsidR="0031470F" w:rsidRDefault="00896958" w:rsidP="00493F3B">
            <w:pPr>
              <w:pStyle w:val="ListParagraph"/>
              <w:numPr>
                <w:ilvl w:val="0"/>
                <w:numId w:val="31"/>
              </w:numPr>
              <w:ind w:left="357" w:hanging="357"/>
              <w:jc w:val="both"/>
              <w:rPr>
                <w:rFonts w:asciiTheme="majorBidi" w:hAnsiTheme="majorBidi" w:cstheme="majorBidi"/>
                <w:iCs/>
                <w:sz w:val="24"/>
                <w:szCs w:val="24"/>
                <w:u w:val="none"/>
                <w:lang w:val="en-SG"/>
              </w:rPr>
            </w:pPr>
            <w:r w:rsidRPr="00896958">
              <w:rPr>
                <w:rFonts w:asciiTheme="majorBidi" w:hAnsiTheme="majorBidi" w:cstheme="majorBidi"/>
                <w:iCs/>
                <w:sz w:val="24"/>
                <w:szCs w:val="24"/>
                <w:u w:val="none"/>
                <w:lang w:val="en-SG"/>
              </w:rPr>
              <w:t>CSA as central authority</w:t>
            </w:r>
          </w:p>
          <w:p w:rsidR="00896958" w:rsidRPr="00896958" w:rsidRDefault="00896958" w:rsidP="00493F3B">
            <w:pPr>
              <w:pStyle w:val="ListParagraph"/>
              <w:numPr>
                <w:ilvl w:val="0"/>
                <w:numId w:val="31"/>
              </w:numPr>
              <w:ind w:left="357" w:hanging="357"/>
              <w:jc w:val="both"/>
              <w:rPr>
                <w:rFonts w:asciiTheme="majorBidi" w:hAnsiTheme="majorBidi" w:cstheme="majorBidi"/>
                <w:iCs/>
                <w:sz w:val="24"/>
                <w:szCs w:val="24"/>
                <w:u w:val="none"/>
                <w:lang w:val="en-SG"/>
              </w:rPr>
            </w:pPr>
            <w:r>
              <w:rPr>
                <w:rFonts w:asciiTheme="majorBidi" w:hAnsiTheme="majorBidi" w:cstheme="majorBidi"/>
                <w:iCs/>
                <w:sz w:val="24"/>
                <w:szCs w:val="24"/>
                <w:u w:val="none"/>
                <w:lang w:val="en-SG"/>
              </w:rPr>
              <w:t>Monitoring teams (CWC) and response teams (</w:t>
            </w:r>
            <w:r w:rsidR="00AA20F6">
              <w:rPr>
                <w:rFonts w:asciiTheme="majorBidi" w:hAnsiTheme="majorBidi" w:cstheme="majorBidi"/>
                <w:iCs/>
                <w:sz w:val="24"/>
                <w:szCs w:val="24"/>
                <w:u w:val="none"/>
                <w:lang w:val="en-SG"/>
              </w:rPr>
              <w:t>CERT)</w:t>
            </w:r>
          </w:p>
        </w:tc>
        <w:tc>
          <w:tcPr>
            <w:tcW w:w="3272" w:type="dxa"/>
          </w:tcPr>
          <w:p w:rsidR="00493F3B" w:rsidRDefault="00CC7219" w:rsidP="00CC7219">
            <w:pPr>
              <w:pStyle w:val="ListParagraph"/>
              <w:numPr>
                <w:ilvl w:val="0"/>
                <w:numId w:val="31"/>
              </w:numPr>
              <w:ind w:left="357" w:hanging="357"/>
              <w:jc w:val="both"/>
              <w:rPr>
                <w:rFonts w:asciiTheme="majorBidi" w:hAnsiTheme="majorBidi" w:cstheme="majorBidi"/>
                <w:iCs/>
                <w:sz w:val="24"/>
                <w:szCs w:val="24"/>
                <w:u w:val="none"/>
                <w:lang w:val="en-SG"/>
              </w:rPr>
            </w:pPr>
            <w:r>
              <w:rPr>
                <w:rFonts w:asciiTheme="majorBidi" w:hAnsiTheme="majorBidi" w:cstheme="majorBidi"/>
                <w:iCs/>
                <w:sz w:val="24"/>
                <w:szCs w:val="24"/>
                <w:u w:val="none"/>
                <w:lang w:val="en-SG"/>
              </w:rPr>
              <w:t xml:space="preserve">NCSA </w:t>
            </w:r>
            <w:r w:rsidR="00493F3B" w:rsidRPr="00896958">
              <w:rPr>
                <w:rFonts w:asciiTheme="majorBidi" w:hAnsiTheme="majorBidi" w:cstheme="majorBidi"/>
                <w:iCs/>
                <w:sz w:val="24"/>
                <w:szCs w:val="24"/>
                <w:u w:val="none"/>
                <w:lang w:val="en-SG"/>
              </w:rPr>
              <w:t>as central authority</w:t>
            </w:r>
          </w:p>
          <w:p w:rsidR="0031470F" w:rsidRPr="00F43054" w:rsidRDefault="00CC7219" w:rsidP="00F43054">
            <w:pPr>
              <w:pStyle w:val="ListParagraph"/>
              <w:numPr>
                <w:ilvl w:val="0"/>
                <w:numId w:val="31"/>
              </w:numPr>
              <w:ind w:left="357" w:hanging="357"/>
              <w:jc w:val="both"/>
              <w:rPr>
                <w:rFonts w:asciiTheme="majorBidi" w:hAnsiTheme="majorBidi" w:cstheme="majorBidi"/>
                <w:iCs/>
                <w:sz w:val="24"/>
                <w:szCs w:val="24"/>
                <w:u w:val="none"/>
                <w:lang w:val="en-SG"/>
              </w:rPr>
            </w:pPr>
            <w:r>
              <w:rPr>
                <w:rFonts w:asciiTheme="majorBidi" w:hAnsiTheme="majorBidi" w:cstheme="majorBidi"/>
                <w:iCs/>
                <w:sz w:val="24"/>
                <w:szCs w:val="24"/>
                <w:u w:val="none"/>
                <w:lang w:val="en-SG"/>
              </w:rPr>
              <w:t xml:space="preserve">IL-CERT conducts detection of threat, confine the expansion of threat </w:t>
            </w:r>
            <w:r>
              <w:rPr>
                <w:rFonts w:asciiTheme="majorBidi" w:hAnsiTheme="majorBidi" w:cstheme="majorBidi"/>
                <w:iCs/>
                <w:sz w:val="24"/>
                <w:szCs w:val="24"/>
                <w:u w:val="none"/>
                <w:lang w:val="en-SG"/>
              </w:rPr>
              <w:lastRenderedPageBreak/>
              <w:t>infiltration, mitigate its effects, and deny its occur</w:t>
            </w:r>
            <w:r w:rsidR="00FC4469">
              <w:rPr>
                <w:rFonts w:asciiTheme="majorBidi" w:hAnsiTheme="majorBidi" w:cstheme="majorBidi"/>
                <w:iCs/>
                <w:sz w:val="24"/>
                <w:szCs w:val="24"/>
                <w:u w:val="none"/>
                <w:lang w:val="en-SG"/>
              </w:rPr>
              <w:t>r</w:t>
            </w:r>
            <w:r>
              <w:rPr>
                <w:rFonts w:asciiTheme="majorBidi" w:hAnsiTheme="majorBidi" w:cstheme="majorBidi"/>
                <w:iCs/>
                <w:sz w:val="24"/>
                <w:szCs w:val="24"/>
                <w:u w:val="none"/>
                <w:lang w:val="en-SG"/>
              </w:rPr>
              <w:t>ence</w:t>
            </w:r>
          </w:p>
        </w:tc>
      </w:tr>
      <w:tr w:rsidR="0031470F" w:rsidRPr="00E168EF" w:rsidTr="0031470F">
        <w:tc>
          <w:tcPr>
            <w:tcW w:w="1621" w:type="dxa"/>
            <w:shd w:val="clear" w:color="auto" w:fill="D9D9D9" w:themeFill="background1" w:themeFillShade="D9"/>
          </w:tcPr>
          <w:p w:rsidR="0031470F" w:rsidRPr="0031470F" w:rsidRDefault="0031470F" w:rsidP="00F313C7">
            <w:pPr>
              <w:jc w:val="both"/>
              <w:rPr>
                <w:rFonts w:asciiTheme="majorBidi" w:hAnsiTheme="majorBidi" w:cstheme="majorBidi"/>
                <w:bCs/>
                <w:sz w:val="24"/>
                <w:szCs w:val="24"/>
                <w:u w:val="none"/>
                <w:lang w:val="en-SG"/>
              </w:rPr>
            </w:pPr>
            <w:r w:rsidRPr="0031470F">
              <w:rPr>
                <w:rFonts w:asciiTheme="majorBidi" w:hAnsiTheme="majorBidi" w:cstheme="majorBidi"/>
                <w:bCs/>
                <w:sz w:val="24"/>
                <w:szCs w:val="24"/>
                <w:u w:val="none"/>
                <w:lang w:val="en-SG"/>
              </w:rPr>
              <w:lastRenderedPageBreak/>
              <w:t>Capacity Building</w:t>
            </w:r>
            <w:r>
              <w:rPr>
                <w:rFonts w:asciiTheme="majorBidi" w:hAnsiTheme="majorBidi" w:cstheme="majorBidi"/>
                <w:bCs/>
                <w:sz w:val="24"/>
                <w:szCs w:val="24"/>
                <w:u w:val="none"/>
                <w:lang w:val="en-SG"/>
              </w:rPr>
              <w:t xml:space="preserve"> Efforts</w:t>
            </w:r>
          </w:p>
        </w:tc>
        <w:tc>
          <w:tcPr>
            <w:tcW w:w="3630" w:type="dxa"/>
          </w:tcPr>
          <w:p w:rsidR="0031470F" w:rsidRDefault="007E34CB" w:rsidP="007E34CB">
            <w:pPr>
              <w:pStyle w:val="ListParagraph"/>
              <w:numPr>
                <w:ilvl w:val="0"/>
                <w:numId w:val="34"/>
              </w:numPr>
              <w:ind w:left="357" w:hanging="357"/>
              <w:jc w:val="both"/>
              <w:rPr>
                <w:rFonts w:asciiTheme="majorBidi" w:hAnsiTheme="majorBidi" w:cstheme="majorBidi"/>
                <w:iCs/>
                <w:sz w:val="24"/>
                <w:szCs w:val="24"/>
                <w:u w:val="none"/>
                <w:lang w:val="en-SG"/>
              </w:rPr>
            </w:pPr>
            <w:r>
              <w:rPr>
                <w:rFonts w:asciiTheme="majorBidi" w:hAnsiTheme="majorBidi" w:cstheme="majorBidi"/>
                <w:iCs/>
                <w:sz w:val="24"/>
                <w:szCs w:val="24"/>
                <w:u w:val="none"/>
                <w:lang w:val="en-SG"/>
              </w:rPr>
              <w:t xml:space="preserve">Growing its cyber security workforce. Initiatives include leveraging its </w:t>
            </w:r>
            <w:r w:rsidR="00896958" w:rsidRPr="00896958">
              <w:rPr>
                <w:rFonts w:asciiTheme="majorBidi" w:hAnsiTheme="majorBidi" w:cstheme="majorBidi"/>
                <w:iCs/>
                <w:sz w:val="24"/>
                <w:szCs w:val="24"/>
                <w:u w:val="none"/>
                <w:lang w:val="en-SG"/>
              </w:rPr>
              <w:t>national service to augment build up of cyber workforce, by training its recruits in cyber roles</w:t>
            </w:r>
          </w:p>
          <w:p w:rsidR="00BB6A89" w:rsidRDefault="007E34CB" w:rsidP="007E34CB">
            <w:pPr>
              <w:pStyle w:val="ListParagraph"/>
              <w:numPr>
                <w:ilvl w:val="0"/>
                <w:numId w:val="34"/>
              </w:numPr>
              <w:ind w:left="357" w:hanging="357"/>
              <w:jc w:val="both"/>
              <w:rPr>
                <w:rFonts w:asciiTheme="majorBidi" w:hAnsiTheme="majorBidi" w:cstheme="majorBidi"/>
                <w:iCs/>
                <w:sz w:val="24"/>
                <w:szCs w:val="24"/>
                <w:u w:val="none"/>
                <w:lang w:val="en-SG"/>
              </w:rPr>
            </w:pPr>
            <w:r>
              <w:rPr>
                <w:rFonts w:asciiTheme="majorBidi" w:hAnsiTheme="majorBidi" w:cstheme="majorBidi"/>
                <w:iCs/>
                <w:sz w:val="24"/>
                <w:szCs w:val="24"/>
                <w:u w:val="none"/>
                <w:lang w:val="en-SG"/>
              </w:rPr>
              <w:t>Building a strong cyber security industry</w:t>
            </w:r>
          </w:p>
          <w:p w:rsidR="007E34CB" w:rsidRPr="00896958" w:rsidRDefault="007E34CB" w:rsidP="007E34CB">
            <w:pPr>
              <w:pStyle w:val="ListParagraph"/>
              <w:numPr>
                <w:ilvl w:val="0"/>
                <w:numId w:val="34"/>
              </w:numPr>
              <w:ind w:left="357" w:hanging="357"/>
              <w:jc w:val="both"/>
              <w:rPr>
                <w:rFonts w:asciiTheme="majorBidi" w:hAnsiTheme="majorBidi" w:cstheme="majorBidi"/>
                <w:iCs/>
                <w:sz w:val="24"/>
                <w:szCs w:val="24"/>
                <w:u w:val="none"/>
                <w:lang w:val="en-SG"/>
              </w:rPr>
            </w:pPr>
            <w:r>
              <w:rPr>
                <w:rFonts w:asciiTheme="majorBidi" w:hAnsiTheme="majorBidi" w:cstheme="majorBidi"/>
                <w:iCs/>
                <w:sz w:val="24"/>
                <w:szCs w:val="24"/>
                <w:u w:val="none"/>
                <w:lang w:val="en-SG"/>
              </w:rPr>
              <w:t>P</w:t>
            </w:r>
            <w:r w:rsidRPr="007E34CB">
              <w:rPr>
                <w:rFonts w:asciiTheme="majorBidi" w:hAnsiTheme="majorBidi" w:cstheme="majorBidi"/>
                <w:iCs/>
                <w:sz w:val="24"/>
                <w:szCs w:val="24"/>
                <w:u w:val="none"/>
                <w:lang w:val="en-SG"/>
              </w:rPr>
              <w:t>romot</w:t>
            </w:r>
            <w:r>
              <w:rPr>
                <w:rFonts w:asciiTheme="majorBidi" w:hAnsiTheme="majorBidi" w:cstheme="majorBidi"/>
                <w:iCs/>
                <w:sz w:val="24"/>
                <w:szCs w:val="24"/>
                <w:u w:val="none"/>
                <w:lang w:val="en-SG"/>
              </w:rPr>
              <w:t>ing</w:t>
            </w:r>
            <w:r w:rsidRPr="007E34CB">
              <w:rPr>
                <w:rFonts w:asciiTheme="majorBidi" w:hAnsiTheme="majorBidi" w:cstheme="majorBidi"/>
                <w:iCs/>
                <w:sz w:val="24"/>
                <w:szCs w:val="24"/>
                <w:u w:val="none"/>
                <w:lang w:val="en-SG"/>
              </w:rPr>
              <w:t xml:space="preserve"> R&amp;D collaborations between the Government, academia and industry</w:t>
            </w:r>
          </w:p>
        </w:tc>
        <w:tc>
          <w:tcPr>
            <w:tcW w:w="3272" w:type="dxa"/>
          </w:tcPr>
          <w:p w:rsidR="00F313C7" w:rsidRDefault="00AA20F6" w:rsidP="00493F3B">
            <w:pPr>
              <w:pStyle w:val="ListParagraph"/>
              <w:numPr>
                <w:ilvl w:val="0"/>
                <w:numId w:val="27"/>
              </w:numPr>
              <w:suppressAutoHyphens w:val="0"/>
              <w:ind w:left="357" w:hanging="357"/>
              <w:jc w:val="both"/>
              <w:rPr>
                <w:rFonts w:asciiTheme="majorBidi" w:hAnsiTheme="majorBidi" w:cstheme="majorBidi"/>
                <w:iCs/>
                <w:sz w:val="24"/>
                <w:szCs w:val="24"/>
                <w:u w:val="none"/>
                <w:lang w:val="en-SG"/>
              </w:rPr>
            </w:pPr>
            <w:r>
              <w:rPr>
                <w:rFonts w:asciiTheme="majorBidi" w:hAnsiTheme="majorBidi" w:cstheme="majorBidi"/>
                <w:iCs/>
                <w:sz w:val="24"/>
                <w:szCs w:val="24"/>
                <w:u w:val="none"/>
                <w:lang w:val="en-SG"/>
              </w:rPr>
              <w:t>E</w:t>
            </w:r>
            <w:r w:rsidR="00F313C7" w:rsidRPr="0031470F">
              <w:rPr>
                <w:rFonts w:asciiTheme="majorBidi" w:hAnsiTheme="majorBidi" w:cstheme="majorBidi"/>
                <w:iCs/>
                <w:sz w:val="24"/>
                <w:szCs w:val="24"/>
                <w:u w:val="none"/>
                <w:lang w:val="en-SG"/>
              </w:rPr>
              <w:t>cosystems to promote learning and mastering of</w:t>
            </w:r>
            <w:r>
              <w:rPr>
                <w:rFonts w:asciiTheme="majorBidi" w:hAnsiTheme="majorBidi" w:cstheme="majorBidi"/>
                <w:iCs/>
                <w:sz w:val="24"/>
                <w:szCs w:val="24"/>
                <w:u w:val="none"/>
                <w:lang w:val="en-SG"/>
              </w:rPr>
              <w:t xml:space="preserve"> cyber</w:t>
            </w:r>
            <w:r w:rsidR="00F313C7" w:rsidRPr="0031470F">
              <w:rPr>
                <w:rFonts w:asciiTheme="majorBidi" w:hAnsiTheme="majorBidi" w:cstheme="majorBidi"/>
                <w:iCs/>
                <w:sz w:val="24"/>
                <w:szCs w:val="24"/>
                <w:u w:val="none"/>
                <w:lang w:val="en-SG"/>
              </w:rPr>
              <w:t xml:space="preserve"> technology</w:t>
            </w:r>
          </w:p>
          <w:p w:rsidR="0031470F" w:rsidRDefault="00F313C7" w:rsidP="00493F3B">
            <w:pPr>
              <w:pStyle w:val="ListParagraph"/>
              <w:numPr>
                <w:ilvl w:val="0"/>
                <w:numId w:val="27"/>
              </w:numPr>
              <w:suppressAutoHyphens w:val="0"/>
              <w:ind w:left="357" w:hanging="357"/>
              <w:jc w:val="both"/>
              <w:rPr>
                <w:rFonts w:asciiTheme="majorBidi" w:hAnsiTheme="majorBidi" w:cstheme="majorBidi"/>
                <w:iCs/>
                <w:sz w:val="24"/>
                <w:szCs w:val="24"/>
                <w:u w:val="none"/>
                <w:lang w:val="en-SG"/>
              </w:rPr>
            </w:pPr>
            <w:r w:rsidRPr="00F313C7">
              <w:rPr>
                <w:rFonts w:asciiTheme="majorBidi" w:hAnsiTheme="majorBidi" w:cstheme="majorBidi"/>
                <w:iCs/>
                <w:sz w:val="24"/>
                <w:szCs w:val="24"/>
                <w:u w:val="none"/>
                <w:lang w:val="en-SG"/>
              </w:rPr>
              <w:t>Used its national service as a pipeline to supply skilled workforce to the security area, by training its recruits in cyber intelligence</w:t>
            </w:r>
          </w:p>
          <w:p w:rsidR="00AA20F6" w:rsidRPr="00F313C7" w:rsidRDefault="00AA20F6" w:rsidP="00493F3B">
            <w:pPr>
              <w:pStyle w:val="ListParagraph"/>
              <w:numPr>
                <w:ilvl w:val="0"/>
                <w:numId w:val="27"/>
              </w:numPr>
              <w:suppressAutoHyphens w:val="0"/>
              <w:ind w:left="357" w:hanging="357"/>
              <w:jc w:val="both"/>
              <w:rPr>
                <w:rFonts w:asciiTheme="majorBidi" w:hAnsiTheme="majorBidi" w:cstheme="majorBidi"/>
                <w:iCs/>
                <w:sz w:val="24"/>
                <w:szCs w:val="24"/>
                <w:u w:val="none"/>
                <w:lang w:val="en-SG"/>
              </w:rPr>
            </w:pPr>
            <w:r>
              <w:rPr>
                <w:rFonts w:asciiTheme="majorBidi" w:hAnsiTheme="majorBidi" w:cstheme="majorBidi"/>
                <w:iCs/>
                <w:sz w:val="24"/>
                <w:szCs w:val="24"/>
                <w:u w:val="none"/>
                <w:lang w:val="en-SG"/>
              </w:rPr>
              <w:t xml:space="preserve">Vibrant cyber </w:t>
            </w:r>
            <w:r w:rsidR="00927BC5">
              <w:rPr>
                <w:rFonts w:asciiTheme="majorBidi" w:hAnsiTheme="majorBidi" w:cstheme="majorBidi"/>
                <w:iCs/>
                <w:sz w:val="24"/>
                <w:szCs w:val="24"/>
                <w:u w:val="none"/>
                <w:lang w:val="en-SG"/>
              </w:rPr>
              <w:t xml:space="preserve">security industry </w:t>
            </w:r>
            <w:r>
              <w:rPr>
                <w:rFonts w:asciiTheme="majorBidi" w:hAnsiTheme="majorBidi" w:cstheme="majorBidi"/>
                <w:iCs/>
                <w:sz w:val="24"/>
                <w:szCs w:val="24"/>
                <w:u w:val="none"/>
                <w:lang w:val="en-SG"/>
              </w:rPr>
              <w:t>to sustain and grow cyber expertise</w:t>
            </w:r>
          </w:p>
        </w:tc>
      </w:tr>
      <w:tr w:rsidR="0031470F" w:rsidRPr="00E168EF" w:rsidTr="0031470F">
        <w:tc>
          <w:tcPr>
            <w:tcW w:w="1621" w:type="dxa"/>
            <w:shd w:val="clear" w:color="auto" w:fill="D9D9D9" w:themeFill="background1" w:themeFillShade="D9"/>
          </w:tcPr>
          <w:p w:rsidR="0031470F" w:rsidRPr="0031470F" w:rsidRDefault="0031470F" w:rsidP="00F313C7">
            <w:pPr>
              <w:jc w:val="both"/>
              <w:rPr>
                <w:rFonts w:asciiTheme="majorBidi" w:hAnsiTheme="majorBidi" w:cstheme="majorBidi"/>
                <w:bCs/>
                <w:sz w:val="24"/>
                <w:szCs w:val="24"/>
                <w:u w:val="none"/>
                <w:lang w:val="en-SG"/>
              </w:rPr>
            </w:pPr>
            <w:r w:rsidRPr="0031470F">
              <w:rPr>
                <w:rFonts w:asciiTheme="majorBidi" w:hAnsiTheme="majorBidi" w:cstheme="majorBidi"/>
                <w:bCs/>
                <w:sz w:val="24"/>
                <w:szCs w:val="24"/>
                <w:u w:val="none"/>
                <w:lang w:val="en-SG"/>
              </w:rPr>
              <w:t>Policy and regulations</w:t>
            </w:r>
          </w:p>
        </w:tc>
        <w:tc>
          <w:tcPr>
            <w:tcW w:w="3630" w:type="dxa"/>
          </w:tcPr>
          <w:p w:rsidR="00F313C7" w:rsidRPr="00342CCC" w:rsidRDefault="00F313C7" w:rsidP="00493F3B">
            <w:pPr>
              <w:pStyle w:val="ListParagraph"/>
              <w:numPr>
                <w:ilvl w:val="0"/>
                <w:numId w:val="27"/>
              </w:numPr>
              <w:suppressAutoHyphens w:val="0"/>
              <w:ind w:left="357" w:hanging="357"/>
              <w:jc w:val="both"/>
              <w:rPr>
                <w:rFonts w:asciiTheme="majorBidi" w:hAnsiTheme="majorBidi" w:cstheme="majorBidi"/>
                <w:iCs/>
                <w:sz w:val="24"/>
                <w:szCs w:val="24"/>
                <w:u w:val="none"/>
                <w:lang w:val="en-SG"/>
              </w:rPr>
            </w:pPr>
            <w:r w:rsidRPr="00342CCC">
              <w:rPr>
                <w:rFonts w:asciiTheme="majorBidi" w:hAnsiTheme="majorBidi" w:cstheme="majorBidi"/>
                <w:iCs/>
                <w:sz w:val="24"/>
                <w:szCs w:val="24"/>
                <w:u w:val="none"/>
                <w:lang w:val="en-SG"/>
              </w:rPr>
              <w:t>Cyber Security Act, 2018</w:t>
            </w:r>
          </w:p>
          <w:p w:rsidR="0031470F" w:rsidRPr="00342CCC" w:rsidRDefault="00342CCC" w:rsidP="00493F3B">
            <w:pPr>
              <w:pStyle w:val="ListParagraph"/>
              <w:numPr>
                <w:ilvl w:val="0"/>
                <w:numId w:val="27"/>
              </w:numPr>
              <w:suppressAutoHyphens w:val="0"/>
              <w:ind w:left="357" w:hanging="357"/>
              <w:jc w:val="both"/>
              <w:rPr>
                <w:rFonts w:asciiTheme="majorBidi" w:hAnsiTheme="majorBidi" w:cstheme="majorBidi"/>
                <w:iCs/>
                <w:sz w:val="24"/>
                <w:szCs w:val="24"/>
                <w:u w:val="none"/>
                <w:lang w:val="en-SG"/>
              </w:rPr>
            </w:pPr>
            <w:r w:rsidRPr="00342CCC">
              <w:rPr>
                <w:rFonts w:asciiTheme="majorBidi" w:hAnsiTheme="majorBidi" w:cstheme="majorBidi"/>
                <w:color w:val="222222"/>
                <w:sz w:val="24"/>
                <w:szCs w:val="24"/>
                <w:u w:val="none"/>
                <w:shd w:val="clear" w:color="auto" w:fill="FFFFFF"/>
              </w:rPr>
              <w:t>Protection from Online Falsehoods and Manipulation Act</w:t>
            </w:r>
            <w:r>
              <w:rPr>
                <w:rFonts w:asciiTheme="majorBidi" w:hAnsiTheme="majorBidi" w:cstheme="majorBidi"/>
                <w:color w:val="222222"/>
                <w:sz w:val="24"/>
                <w:szCs w:val="24"/>
                <w:u w:val="none"/>
                <w:shd w:val="clear" w:color="auto" w:fill="FFFFFF"/>
              </w:rPr>
              <w:t>, 2019</w:t>
            </w:r>
          </w:p>
        </w:tc>
        <w:tc>
          <w:tcPr>
            <w:tcW w:w="3272" w:type="dxa"/>
          </w:tcPr>
          <w:p w:rsidR="0031470F" w:rsidRPr="00342CCC" w:rsidRDefault="00342CCC" w:rsidP="00342CCC">
            <w:pPr>
              <w:pStyle w:val="ListParagraph"/>
              <w:numPr>
                <w:ilvl w:val="0"/>
                <w:numId w:val="27"/>
              </w:numPr>
              <w:ind w:left="357" w:hanging="357"/>
              <w:jc w:val="both"/>
              <w:rPr>
                <w:rFonts w:asciiTheme="majorBidi" w:hAnsiTheme="majorBidi" w:cstheme="majorBidi"/>
                <w:iCs/>
                <w:sz w:val="24"/>
                <w:szCs w:val="24"/>
                <w:u w:val="none"/>
                <w:lang w:val="en-SG"/>
              </w:rPr>
            </w:pPr>
            <w:r w:rsidRPr="00342CCC">
              <w:rPr>
                <w:rFonts w:asciiTheme="majorBidi" w:hAnsiTheme="majorBidi" w:cstheme="majorBidi"/>
                <w:iCs/>
                <w:sz w:val="24"/>
                <w:szCs w:val="24"/>
                <w:highlight w:val="yellow"/>
                <w:u w:val="none"/>
                <w:lang w:val="en-SG"/>
              </w:rPr>
              <w:t>Draft Cybersecurity Law, 2018</w:t>
            </w:r>
          </w:p>
        </w:tc>
      </w:tr>
    </w:tbl>
    <w:p w:rsidR="005D4C37" w:rsidRPr="00450E22" w:rsidRDefault="005D4C37" w:rsidP="00A41F3C">
      <w:pPr>
        <w:suppressAutoHyphens w:val="0"/>
        <w:spacing w:before="100" w:beforeAutospacing="1" w:after="100" w:afterAutospacing="1" w:line="360" w:lineRule="auto"/>
        <w:rPr>
          <w:rFonts w:asciiTheme="majorBidi" w:hAnsiTheme="majorBidi" w:cstheme="majorBidi"/>
          <w:iCs/>
          <w:sz w:val="28"/>
          <w:szCs w:val="28"/>
          <w:u w:val="none"/>
          <w:lang w:val="en-SG"/>
        </w:rPr>
      </w:pPr>
      <w:r w:rsidRPr="00450E22">
        <w:rPr>
          <w:rFonts w:asciiTheme="majorBidi" w:hAnsiTheme="majorBidi" w:cstheme="majorBidi"/>
          <w:iCs/>
          <w:sz w:val="28"/>
          <w:szCs w:val="28"/>
          <w:u w:val="none"/>
          <w:lang w:val="en-SG"/>
        </w:rPr>
        <w:br w:type="page"/>
      </w:r>
    </w:p>
    <w:p w:rsidR="005D4C37" w:rsidRPr="00450E22" w:rsidRDefault="005D4C37" w:rsidP="00CB4716">
      <w:pPr>
        <w:spacing w:line="360" w:lineRule="auto"/>
        <w:jc w:val="center"/>
        <w:rPr>
          <w:rFonts w:asciiTheme="majorBidi" w:hAnsiTheme="majorBidi" w:cstheme="majorBidi"/>
          <w:b/>
          <w:sz w:val="28"/>
          <w:szCs w:val="28"/>
          <w:lang w:val="en-SG"/>
        </w:rPr>
      </w:pPr>
      <w:r w:rsidRPr="00450E22">
        <w:rPr>
          <w:rFonts w:asciiTheme="majorBidi" w:hAnsiTheme="majorBidi" w:cstheme="majorBidi"/>
          <w:b/>
          <w:sz w:val="28"/>
          <w:szCs w:val="28"/>
          <w:lang w:val="en-SG"/>
        </w:rPr>
        <w:lastRenderedPageBreak/>
        <w:t xml:space="preserve">CHAPTER </w:t>
      </w:r>
      <w:r w:rsidR="00CB4716">
        <w:rPr>
          <w:rFonts w:asciiTheme="majorBidi" w:hAnsiTheme="majorBidi" w:cstheme="majorBidi"/>
          <w:b/>
          <w:sz w:val="28"/>
          <w:szCs w:val="28"/>
          <w:lang w:val="en-SG"/>
        </w:rPr>
        <w:t>5</w:t>
      </w:r>
    </w:p>
    <w:p w:rsidR="005D4C37" w:rsidRPr="00450E22" w:rsidRDefault="005D4C37" w:rsidP="00C16CAF">
      <w:pPr>
        <w:spacing w:line="360" w:lineRule="auto"/>
        <w:jc w:val="center"/>
        <w:rPr>
          <w:rFonts w:asciiTheme="majorBidi" w:hAnsiTheme="majorBidi" w:cstheme="majorBidi"/>
          <w:b/>
          <w:caps/>
          <w:sz w:val="28"/>
          <w:szCs w:val="28"/>
          <w:lang w:val="en-SG"/>
        </w:rPr>
      </w:pPr>
      <w:r w:rsidRPr="00450E22">
        <w:rPr>
          <w:rFonts w:asciiTheme="majorBidi" w:hAnsiTheme="majorBidi" w:cstheme="majorBidi"/>
          <w:b/>
          <w:bCs/>
          <w:sz w:val="28"/>
          <w:szCs w:val="28"/>
          <w:lang w:val="en-SG"/>
        </w:rPr>
        <w:t>RECOMMENDATIONS</w:t>
      </w:r>
    </w:p>
    <w:p w:rsidR="005D4C37" w:rsidRDefault="005D4C37" w:rsidP="00C16CAF">
      <w:pPr>
        <w:spacing w:line="360" w:lineRule="auto"/>
        <w:jc w:val="both"/>
        <w:rPr>
          <w:rFonts w:asciiTheme="majorBidi" w:hAnsiTheme="majorBidi" w:cstheme="majorBidi"/>
          <w:sz w:val="28"/>
          <w:szCs w:val="28"/>
          <w:u w:val="none"/>
          <w:lang w:val="en-SG"/>
        </w:rPr>
      </w:pPr>
    </w:p>
    <w:p w:rsidR="00BC74B4" w:rsidRDefault="00BC74B4" w:rsidP="00BC74B4">
      <w:pPr>
        <w:spacing w:line="360" w:lineRule="auto"/>
        <w:jc w:val="both"/>
        <w:rPr>
          <w:rFonts w:asciiTheme="majorBidi" w:hAnsiTheme="majorBidi" w:cstheme="majorBidi"/>
          <w:b/>
          <w:sz w:val="28"/>
          <w:szCs w:val="28"/>
          <w:u w:val="none"/>
          <w:lang w:val="en-SG"/>
        </w:rPr>
      </w:pPr>
      <w:r>
        <w:rPr>
          <w:rFonts w:asciiTheme="majorBidi" w:hAnsiTheme="majorBidi" w:cstheme="majorBidi"/>
          <w:b/>
          <w:sz w:val="28"/>
          <w:szCs w:val="28"/>
          <w:u w:val="none"/>
          <w:lang w:val="en-SG"/>
        </w:rPr>
        <w:t>5</w:t>
      </w:r>
      <w:r w:rsidRPr="00BC74B4">
        <w:rPr>
          <w:rFonts w:asciiTheme="majorBidi" w:hAnsiTheme="majorBidi" w:cstheme="majorBidi"/>
          <w:b/>
          <w:sz w:val="28"/>
          <w:szCs w:val="28"/>
          <w:u w:val="none"/>
          <w:lang w:val="en-SG"/>
        </w:rPr>
        <w:t xml:space="preserve">.1 </w:t>
      </w:r>
      <w:r w:rsidRPr="00BC74B4">
        <w:rPr>
          <w:rFonts w:asciiTheme="majorBidi" w:hAnsiTheme="majorBidi" w:cstheme="majorBidi"/>
          <w:b/>
          <w:sz w:val="28"/>
          <w:szCs w:val="28"/>
          <w:u w:val="none"/>
          <w:lang w:val="en-SG"/>
        </w:rPr>
        <w:tab/>
      </w:r>
      <w:r w:rsidR="007C23D6">
        <w:rPr>
          <w:rFonts w:asciiTheme="majorBidi" w:hAnsiTheme="majorBidi" w:cstheme="majorBidi"/>
          <w:b/>
          <w:sz w:val="28"/>
          <w:szCs w:val="28"/>
          <w:u w:val="none"/>
          <w:lang w:val="en-SG"/>
        </w:rPr>
        <w:t>RAISE THE LEVEL OF CYBER THREAT PERCEPTION</w:t>
      </w:r>
    </w:p>
    <w:p w:rsidR="007C23D6" w:rsidRDefault="007C23D6" w:rsidP="007C23D6">
      <w:pPr>
        <w:spacing w:line="360" w:lineRule="auto"/>
        <w:ind w:firstLine="720"/>
        <w:jc w:val="both"/>
        <w:rPr>
          <w:rFonts w:asciiTheme="majorBidi" w:hAnsiTheme="majorBidi" w:cstheme="majorBidi"/>
          <w:bCs/>
          <w:sz w:val="28"/>
          <w:szCs w:val="28"/>
          <w:u w:val="none"/>
          <w:lang w:val="en-SG"/>
        </w:rPr>
      </w:pPr>
    </w:p>
    <w:tbl>
      <w:tblPr>
        <w:tblStyle w:val="TableGrid"/>
        <w:tblW w:w="0" w:type="auto"/>
        <w:tblLook w:val="04A0"/>
      </w:tblPr>
      <w:tblGrid>
        <w:gridCol w:w="8523"/>
      </w:tblGrid>
      <w:tr w:rsidR="00140ADC" w:rsidTr="00140ADC">
        <w:tc>
          <w:tcPr>
            <w:tcW w:w="8523" w:type="dxa"/>
          </w:tcPr>
          <w:p w:rsidR="007C23D6" w:rsidRDefault="007C23D6" w:rsidP="007C23D6">
            <w:pPr>
              <w:spacing w:line="360" w:lineRule="auto"/>
              <w:ind w:firstLine="720"/>
              <w:jc w:val="both"/>
              <w:rPr>
                <w:rFonts w:asciiTheme="majorBidi" w:hAnsiTheme="majorBidi" w:cstheme="majorBidi"/>
                <w:bCs/>
                <w:sz w:val="28"/>
                <w:szCs w:val="28"/>
                <w:u w:val="none"/>
                <w:lang w:val="en-SG"/>
              </w:rPr>
            </w:pPr>
            <w:r>
              <w:rPr>
                <w:rFonts w:asciiTheme="majorBidi" w:hAnsiTheme="majorBidi" w:cstheme="majorBidi"/>
                <w:bCs/>
                <w:sz w:val="28"/>
                <w:szCs w:val="28"/>
                <w:u w:val="none"/>
                <w:lang w:val="en-SG"/>
              </w:rPr>
              <w:t xml:space="preserve">In a study conducted, the findings suggested that </w:t>
            </w:r>
            <w:r w:rsidRPr="004C5261">
              <w:rPr>
                <w:rFonts w:asciiTheme="majorBidi" w:hAnsiTheme="majorBidi" w:cstheme="majorBidi"/>
                <w:bCs/>
                <w:sz w:val="28"/>
                <w:szCs w:val="28"/>
                <w:u w:val="none"/>
                <w:lang w:val="en-SG"/>
              </w:rPr>
              <w:t>individuals</w:t>
            </w:r>
            <w:r>
              <w:rPr>
                <w:rFonts w:asciiTheme="majorBidi" w:hAnsiTheme="majorBidi" w:cstheme="majorBidi"/>
                <w:bCs/>
                <w:sz w:val="28"/>
                <w:szCs w:val="28"/>
                <w:u w:val="none"/>
                <w:lang w:val="en-SG"/>
              </w:rPr>
              <w:t>,</w:t>
            </w:r>
            <w:r w:rsidRPr="004C5261">
              <w:rPr>
                <w:rFonts w:asciiTheme="majorBidi" w:hAnsiTheme="majorBidi" w:cstheme="majorBidi"/>
                <w:bCs/>
                <w:sz w:val="28"/>
                <w:szCs w:val="28"/>
                <w:u w:val="none"/>
                <w:lang w:val="en-SG"/>
              </w:rPr>
              <w:t xml:space="preserve"> </w:t>
            </w:r>
            <w:r>
              <w:rPr>
                <w:rFonts w:asciiTheme="majorBidi" w:hAnsiTheme="majorBidi" w:cstheme="majorBidi"/>
                <w:bCs/>
                <w:sz w:val="28"/>
                <w:szCs w:val="28"/>
                <w:u w:val="none"/>
                <w:lang w:val="en-SG"/>
              </w:rPr>
              <w:t>when c</w:t>
            </w:r>
            <w:r w:rsidRPr="004C5261">
              <w:rPr>
                <w:rFonts w:asciiTheme="majorBidi" w:hAnsiTheme="majorBidi" w:cstheme="majorBidi"/>
                <w:bCs/>
                <w:sz w:val="28"/>
                <w:szCs w:val="28"/>
                <w:u w:val="none"/>
                <w:lang w:val="en-SG"/>
              </w:rPr>
              <w:t>onfronted with the threat of lethal and non-lethal cyber</w:t>
            </w:r>
            <w:r>
              <w:rPr>
                <w:rFonts w:asciiTheme="majorBidi" w:hAnsiTheme="majorBidi" w:cstheme="majorBidi"/>
                <w:bCs/>
                <w:sz w:val="28"/>
                <w:szCs w:val="28"/>
                <w:u w:val="none"/>
                <w:lang w:val="en-SG"/>
              </w:rPr>
              <w:t xml:space="preserve"> </w:t>
            </w:r>
            <w:r w:rsidRPr="004C5261">
              <w:rPr>
                <w:rFonts w:asciiTheme="majorBidi" w:hAnsiTheme="majorBidi" w:cstheme="majorBidi"/>
                <w:bCs/>
                <w:sz w:val="28"/>
                <w:szCs w:val="28"/>
                <w:u w:val="none"/>
                <w:lang w:val="en-SG"/>
              </w:rPr>
              <w:t>terrorism</w:t>
            </w:r>
            <w:r>
              <w:rPr>
                <w:rFonts w:asciiTheme="majorBidi" w:hAnsiTheme="majorBidi" w:cstheme="majorBidi"/>
                <w:bCs/>
                <w:sz w:val="28"/>
                <w:szCs w:val="28"/>
                <w:u w:val="none"/>
                <w:lang w:val="en-SG"/>
              </w:rPr>
              <w:t xml:space="preserve">, </w:t>
            </w:r>
            <w:r w:rsidRPr="004C5261">
              <w:rPr>
                <w:rFonts w:asciiTheme="majorBidi" w:hAnsiTheme="majorBidi" w:cstheme="majorBidi"/>
                <w:bCs/>
                <w:sz w:val="28"/>
                <w:szCs w:val="28"/>
                <w:u w:val="none"/>
                <w:lang w:val="en-SG"/>
              </w:rPr>
              <w:t>will support strong government measures to police and regulate cyberspace and to respond forcefully</w:t>
            </w:r>
            <w:r>
              <w:rPr>
                <w:rFonts w:asciiTheme="majorBidi" w:hAnsiTheme="majorBidi" w:cstheme="majorBidi"/>
                <w:bCs/>
                <w:sz w:val="28"/>
                <w:szCs w:val="28"/>
                <w:u w:val="none"/>
                <w:lang w:val="en-SG"/>
              </w:rPr>
              <w:t xml:space="preserve"> t</w:t>
            </w:r>
            <w:r w:rsidRPr="004C5261">
              <w:rPr>
                <w:rFonts w:asciiTheme="majorBidi" w:hAnsiTheme="majorBidi" w:cstheme="majorBidi"/>
                <w:bCs/>
                <w:sz w:val="28"/>
                <w:szCs w:val="28"/>
                <w:u w:val="none"/>
                <w:lang w:val="en-SG"/>
              </w:rPr>
              <w:t>o cyber</w:t>
            </w:r>
            <w:r>
              <w:rPr>
                <w:rFonts w:asciiTheme="majorBidi" w:hAnsiTheme="majorBidi" w:cstheme="majorBidi"/>
                <w:bCs/>
                <w:sz w:val="28"/>
                <w:szCs w:val="28"/>
                <w:u w:val="none"/>
                <w:lang w:val="en-SG"/>
              </w:rPr>
              <w:t xml:space="preserve"> </w:t>
            </w:r>
            <w:r w:rsidRPr="004C5261">
              <w:rPr>
                <w:rFonts w:asciiTheme="majorBidi" w:hAnsiTheme="majorBidi" w:cstheme="majorBidi"/>
                <w:bCs/>
                <w:sz w:val="28"/>
                <w:szCs w:val="28"/>
                <w:u w:val="none"/>
                <w:lang w:val="en-SG"/>
              </w:rPr>
              <w:t>attack</w:t>
            </w:r>
            <w:r>
              <w:rPr>
                <w:rFonts w:asciiTheme="majorBidi" w:hAnsiTheme="majorBidi" w:cstheme="majorBidi"/>
                <w:bCs/>
                <w:sz w:val="28"/>
                <w:szCs w:val="28"/>
                <w:u w:val="none"/>
                <w:lang w:val="en-SG"/>
              </w:rPr>
              <w:t>s.</w:t>
            </w:r>
            <w:r>
              <w:rPr>
                <w:rStyle w:val="FootnoteReference"/>
                <w:rFonts w:asciiTheme="majorBidi" w:hAnsiTheme="majorBidi" w:cstheme="majorBidi"/>
                <w:bCs/>
                <w:sz w:val="28"/>
                <w:szCs w:val="28"/>
                <w:u w:val="none"/>
                <w:lang w:val="en-SG"/>
              </w:rPr>
              <w:footnoteReference w:id="79"/>
            </w:r>
          </w:p>
          <w:p w:rsidR="007C23D6" w:rsidRDefault="007C23D6" w:rsidP="007C23D6">
            <w:pPr>
              <w:spacing w:line="360" w:lineRule="auto"/>
              <w:ind w:firstLine="720"/>
              <w:jc w:val="both"/>
              <w:rPr>
                <w:rFonts w:asciiTheme="majorBidi" w:hAnsiTheme="majorBidi" w:cstheme="majorBidi"/>
                <w:bCs/>
                <w:sz w:val="28"/>
                <w:szCs w:val="28"/>
                <w:u w:val="none"/>
                <w:lang w:val="en-SG"/>
              </w:rPr>
            </w:pPr>
          </w:p>
          <w:p w:rsidR="007C23D6" w:rsidRDefault="00140ADC" w:rsidP="007C23D6">
            <w:pPr>
              <w:spacing w:line="360" w:lineRule="auto"/>
              <w:ind w:firstLine="720"/>
              <w:jc w:val="both"/>
              <w:rPr>
                <w:rFonts w:asciiTheme="majorBidi" w:hAnsiTheme="majorBidi" w:cstheme="majorBidi"/>
                <w:bCs/>
                <w:sz w:val="28"/>
                <w:szCs w:val="28"/>
                <w:u w:val="none"/>
                <w:lang w:val="en-SG"/>
              </w:rPr>
            </w:pPr>
            <w:r w:rsidRPr="00140ADC">
              <w:rPr>
                <w:rFonts w:asciiTheme="majorBidi" w:hAnsiTheme="majorBidi" w:cstheme="majorBidi"/>
                <w:bCs/>
                <w:sz w:val="28"/>
                <w:szCs w:val="28"/>
                <w:u w:val="none"/>
                <w:lang w:val="en-SG"/>
              </w:rPr>
              <w:t>Singapore’s current cyber security strategy has rightfully placed emphasis on ‘resilience’, nonetheless, more could be done.  Specifically, efforts could be directed towards building up psychological resilience – simply put, to mentally prepare residents against the possibility that Singapore might one day succumb to a major cyberattack.  Singapore’s residents should be made aware that although the government would continue to work with the private sector and the community to harden cyber defences, it would not be foolproof.  And, in the event of crisis, the community cannot rely solely on the government.  Instead, a whole-of-society response would be required for Singapore to ‘bounce back’ quickly.  On its part, the Government should avoid being too prescriptive about the actions to be taken during a crisis.  Rather, it should seek to sensitise the population to the threats so as to reduce the ‘shock factor’ and encourage organisations and communities to developmen</w:t>
            </w:r>
            <w:r w:rsidR="007C23D6">
              <w:rPr>
                <w:rFonts w:asciiTheme="majorBidi" w:hAnsiTheme="majorBidi" w:cstheme="majorBidi"/>
                <w:bCs/>
                <w:sz w:val="28"/>
                <w:szCs w:val="28"/>
                <w:u w:val="none"/>
                <w:lang w:val="en-SG"/>
              </w:rPr>
              <w:t>t their own resilience plan.</w:t>
            </w:r>
          </w:p>
          <w:p w:rsidR="007C23D6" w:rsidRDefault="007C23D6" w:rsidP="007C23D6">
            <w:pPr>
              <w:spacing w:line="360" w:lineRule="auto"/>
              <w:ind w:firstLine="720"/>
              <w:jc w:val="both"/>
              <w:rPr>
                <w:rFonts w:asciiTheme="majorBidi" w:hAnsiTheme="majorBidi" w:cstheme="majorBidi"/>
                <w:bCs/>
                <w:sz w:val="28"/>
                <w:szCs w:val="28"/>
                <w:u w:val="none"/>
                <w:lang w:val="en-SG"/>
              </w:rPr>
            </w:pPr>
          </w:p>
          <w:p w:rsidR="00140ADC" w:rsidRDefault="00140ADC" w:rsidP="007C23D6">
            <w:pPr>
              <w:spacing w:line="360" w:lineRule="auto"/>
              <w:ind w:firstLine="720"/>
              <w:jc w:val="both"/>
              <w:rPr>
                <w:rFonts w:asciiTheme="majorBidi" w:hAnsiTheme="majorBidi" w:cstheme="majorBidi"/>
                <w:bCs/>
                <w:sz w:val="28"/>
                <w:szCs w:val="28"/>
                <w:u w:val="none"/>
                <w:lang w:val="en-SG"/>
              </w:rPr>
            </w:pPr>
            <w:r w:rsidRPr="00140ADC">
              <w:rPr>
                <w:rFonts w:asciiTheme="majorBidi" w:hAnsiTheme="majorBidi" w:cstheme="majorBidi"/>
                <w:bCs/>
                <w:sz w:val="28"/>
                <w:szCs w:val="28"/>
                <w:u w:val="none"/>
                <w:lang w:val="en-SG"/>
              </w:rPr>
              <w:lastRenderedPageBreak/>
              <w:t>To achieve this, the Government could consider releasing more information to the public on on-going cyber-intrusions against Singapore.  It could also be worthwhile to embed cyber defence into the concept of Total Defence to enhance societal awareness and to promote discussions.  For this purpose, cyber road shows and ‘cyber drills’ could also be carried out at various constituencies in a manner similar to Civil Defence’s ‘Community Bonding’ programme or water rationing drills.   The declaration of a ‘Cyber Security Day’ or the launching of a ‘Cyber Security Campaign’ akin to the ‘Courtesy Campaign’ of the late 1970s and 1980s could also be considered to heighten nation-wide awareness</w:t>
            </w:r>
            <w:r w:rsidR="007C23D6">
              <w:rPr>
                <w:rFonts w:asciiTheme="majorBidi" w:hAnsiTheme="majorBidi" w:cstheme="majorBidi"/>
                <w:bCs/>
                <w:sz w:val="28"/>
                <w:szCs w:val="28"/>
                <w:u w:val="none"/>
                <w:lang w:val="en-SG"/>
              </w:rPr>
              <w:t>.</w:t>
            </w:r>
            <w:r w:rsidR="007C23D6">
              <w:rPr>
                <w:rStyle w:val="FootnoteReference"/>
                <w:rFonts w:asciiTheme="majorBidi" w:hAnsiTheme="majorBidi" w:cstheme="majorBidi"/>
                <w:bCs/>
                <w:sz w:val="28"/>
                <w:szCs w:val="28"/>
                <w:u w:val="none"/>
                <w:lang w:val="en-SG"/>
              </w:rPr>
              <w:footnoteReference w:id="80"/>
            </w:r>
          </w:p>
        </w:tc>
      </w:tr>
    </w:tbl>
    <w:p w:rsidR="00140ADC" w:rsidRDefault="00140ADC" w:rsidP="00BC74B4">
      <w:pPr>
        <w:spacing w:line="360" w:lineRule="auto"/>
        <w:jc w:val="both"/>
        <w:rPr>
          <w:rFonts w:asciiTheme="majorBidi" w:hAnsiTheme="majorBidi" w:cstheme="majorBidi"/>
          <w:bCs/>
          <w:sz w:val="28"/>
          <w:szCs w:val="28"/>
          <w:u w:val="none"/>
          <w:lang w:val="en-SG"/>
        </w:rPr>
      </w:pPr>
    </w:p>
    <w:tbl>
      <w:tblPr>
        <w:tblStyle w:val="TableGrid"/>
        <w:tblW w:w="0" w:type="auto"/>
        <w:tblLook w:val="04A0"/>
      </w:tblPr>
      <w:tblGrid>
        <w:gridCol w:w="8523"/>
      </w:tblGrid>
      <w:tr w:rsidR="00F6455B" w:rsidTr="00F6455B">
        <w:tc>
          <w:tcPr>
            <w:tcW w:w="8523" w:type="dxa"/>
          </w:tcPr>
          <w:p w:rsidR="00F6455B" w:rsidRDefault="00F6455B" w:rsidP="00CD716C">
            <w:pPr>
              <w:spacing w:line="360" w:lineRule="auto"/>
              <w:jc w:val="both"/>
              <w:rPr>
                <w:rFonts w:asciiTheme="majorBidi" w:hAnsiTheme="majorBidi" w:cstheme="majorBidi"/>
                <w:bCs/>
                <w:sz w:val="28"/>
                <w:szCs w:val="28"/>
                <w:u w:val="none"/>
                <w:lang w:val="en-SG"/>
              </w:rPr>
            </w:pPr>
            <w:r w:rsidRPr="000E43CD">
              <w:rPr>
                <w:rFonts w:asciiTheme="majorBidi" w:hAnsiTheme="majorBidi" w:cstheme="majorBidi"/>
                <w:bCs/>
                <w:sz w:val="28"/>
                <w:szCs w:val="28"/>
                <w:u w:val="none"/>
                <w:lang w:val="en-SG"/>
              </w:rPr>
              <w:t>the ill-preparedness of individual citizens to defend their computers from cyber threats increases the security challenges for states attempting to reduce the risk from these types of operation</w:t>
            </w:r>
            <w:r>
              <w:rPr>
                <w:rFonts w:asciiTheme="majorBidi" w:hAnsiTheme="majorBidi" w:cstheme="majorBidi"/>
                <w:bCs/>
                <w:sz w:val="28"/>
                <w:szCs w:val="28"/>
                <w:u w:val="none"/>
                <w:lang w:val="en-SG"/>
              </w:rPr>
              <w:t>.</w:t>
            </w:r>
          </w:p>
          <w:p w:rsidR="00F6455B" w:rsidRDefault="00F6455B" w:rsidP="00CD716C">
            <w:pPr>
              <w:spacing w:line="360" w:lineRule="auto"/>
              <w:jc w:val="both"/>
              <w:rPr>
                <w:rFonts w:asciiTheme="majorBidi" w:hAnsiTheme="majorBidi" w:cstheme="majorBidi"/>
                <w:bCs/>
                <w:sz w:val="28"/>
                <w:szCs w:val="28"/>
                <w:u w:val="none"/>
                <w:lang w:val="en-SG"/>
              </w:rPr>
            </w:pPr>
          </w:p>
          <w:p w:rsidR="00F6455B" w:rsidRDefault="00F6455B" w:rsidP="00CD716C">
            <w:pPr>
              <w:spacing w:line="360" w:lineRule="auto"/>
              <w:jc w:val="both"/>
              <w:rPr>
                <w:rFonts w:asciiTheme="majorBidi" w:hAnsiTheme="majorBidi" w:cstheme="majorBidi"/>
                <w:bCs/>
                <w:sz w:val="28"/>
                <w:szCs w:val="28"/>
                <w:u w:val="none"/>
                <w:lang w:val="en-SG"/>
              </w:rPr>
            </w:pPr>
            <w:r w:rsidRPr="000E43CD">
              <w:rPr>
                <w:rFonts w:asciiTheme="majorBidi" w:hAnsiTheme="majorBidi" w:cstheme="majorBidi"/>
                <w:bCs/>
                <w:sz w:val="28"/>
                <w:szCs w:val="28"/>
                <w:u w:val="none"/>
                <w:lang w:val="en-SG"/>
              </w:rPr>
              <w:t>How do they convince their citizenry that these threats are immediate and important? Our study points to some rhetorical strategies leaders could use to more effectively communicate cyber threats (and cyber-safety) to the mass public. Namely, we demonstrate that only personally relevant data breaches can shift citizens’ risk perceptions and behaviors. Interestingly, both personal and national cybersecurity threats may lead citizens to support greater state investment in cybersecurity. As such, messaging campaigns designed to increase citizens’ cyber-preparedness should emphasize citizens’ potential personal vulnerability, while also highlighting concrete steps individuals can take to better protect themselves online</w:t>
            </w:r>
            <w:r>
              <w:rPr>
                <w:rFonts w:asciiTheme="majorBidi" w:hAnsiTheme="majorBidi" w:cstheme="majorBidi"/>
                <w:bCs/>
                <w:sz w:val="28"/>
                <w:szCs w:val="28"/>
                <w:u w:val="none"/>
                <w:lang w:val="en-SG"/>
              </w:rPr>
              <w:t>.</w:t>
            </w:r>
          </w:p>
          <w:p w:rsidR="00F6455B" w:rsidRDefault="00F6455B" w:rsidP="00CD716C">
            <w:pPr>
              <w:spacing w:line="360" w:lineRule="auto"/>
              <w:jc w:val="both"/>
              <w:rPr>
                <w:rFonts w:asciiTheme="majorBidi" w:hAnsiTheme="majorBidi" w:cstheme="majorBidi"/>
                <w:bCs/>
                <w:sz w:val="28"/>
                <w:szCs w:val="28"/>
                <w:u w:val="none"/>
                <w:lang w:val="en-SG"/>
              </w:rPr>
            </w:pPr>
            <w:r>
              <w:rPr>
                <w:rFonts w:asciiTheme="majorBidi" w:hAnsiTheme="majorBidi" w:cstheme="majorBidi"/>
                <w:bCs/>
                <w:sz w:val="28"/>
                <w:szCs w:val="28"/>
                <w:u w:val="none"/>
                <w:lang w:val="en-SG"/>
              </w:rPr>
              <w:t xml:space="preserve"> </w:t>
            </w:r>
            <w:r w:rsidRPr="006C444B">
              <w:rPr>
                <w:rFonts w:asciiTheme="majorBidi" w:hAnsiTheme="majorBidi" w:cstheme="majorBidi"/>
                <w:bCs/>
                <w:sz w:val="28"/>
                <w:szCs w:val="28"/>
                <w:u w:val="none"/>
                <w:lang w:val="en-SG"/>
              </w:rPr>
              <w:t xml:space="preserve">actual online behavior is more resistant to change. Together, these results </w:t>
            </w:r>
            <w:r w:rsidRPr="006C444B">
              <w:rPr>
                <w:rFonts w:asciiTheme="majorBidi" w:hAnsiTheme="majorBidi" w:cstheme="majorBidi"/>
                <w:bCs/>
                <w:sz w:val="28"/>
                <w:szCs w:val="28"/>
                <w:u w:val="none"/>
                <w:lang w:val="en-SG"/>
              </w:rPr>
              <w:lastRenderedPageBreak/>
              <w:t>suggest that policy-makers will continue to face an up-hill struggle in mobilizingthepublictoimprovestatecybersecurity. Rather,state-corporatepartnershipswith private sector stakeholders and automated security protocols that reduce individual agency online are likely to make for more effective cybersecurity strategies</w:t>
            </w:r>
            <w:r>
              <w:rPr>
                <w:rStyle w:val="FootnoteReference"/>
                <w:rFonts w:asciiTheme="majorBidi" w:hAnsiTheme="majorBidi" w:cstheme="majorBidi"/>
                <w:bCs/>
                <w:sz w:val="28"/>
                <w:szCs w:val="28"/>
                <w:u w:val="none"/>
                <w:lang w:val="en-SG"/>
              </w:rPr>
              <w:footnoteReference w:id="81"/>
            </w:r>
          </w:p>
        </w:tc>
      </w:tr>
    </w:tbl>
    <w:p w:rsidR="00F6455B" w:rsidRDefault="00F6455B" w:rsidP="00BC74B4">
      <w:pPr>
        <w:spacing w:line="360" w:lineRule="auto"/>
        <w:jc w:val="both"/>
        <w:rPr>
          <w:rFonts w:asciiTheme="majorBidi" w:hAnsiTheme="majorBidi" w:cstheme="majorBidi"/>
          <w:bCs/>
          <w:sz w:val="28"/>
          <w:szCs w:val="28"/>
          <w:u w:val="none"/>
          <w:lang w:val="en-SG"/>
        </w:rPr>
      </w:pPr>
    </w:p>
    <w:tbl>
      <w:tblPr>
        <w:tblStyle w:val="TableGrid"/>
        <w:tblW w:w="0" w:type="auto"/>
        <w:tblLook w:val="04A0"/>
      </w:tblPr>
      <w:tblGrid>
        <w:gridCol w:w="8523"/>
      </w:tblGrid>
      <w:tr w:rsidR="00B5008B" w:rsidTr="00B5008B">
        <w:tc>
          <w:tcPr>
            <w:tcW w:w="8523" w:type="dxa"/>
          </w:tcPr>
          <w:p w:rsidR="00B5008B" w:rsidRDefault="00B5008B" w:rsidP="00B5008B">
            <w:pPr>
              <w:pStyle w:val="NormalWeb"/>
              <w:spacing w:before="60" w:beforeAutospacing="0" w:after="180" w:afterAutospacing="0"/>
              <w:rPr>
                <w:color w:val="343434"/>
                <w:sz w:val="22"/>
                <w:szCs w:val="22"/>
              </w:rPr>
            </w:pPr>
            <w:r>
              <w:rPr>
                <w:color w:val="343434"/>
                <w:sz w:val="27"/>
                <w:szCs w:val="27"/>
                <w:shd w:val="clear" w:color="auto" w:fill="FFFFFF"/>
              </w:rPr>
              <w:t xml:space="preserve">Education is key. It lies at the heart of social resilience, and informs the coping, adaptive and transformative capacities of individuals and community groups. </w:t>
            </w:r>
            <w:r>
              <w:rPr>
                <w:color w:val="343434"/>
                <w:sz w:val="22"/>
                <w:szCs w:val="22"/>
              </w:rPr>
              <w:t>However, where smart cities are concerned, education is almost exclusively centred on helping people acquire the skill-sets that will generate higher levels of individual productivity.</w:t>
            </w:r>
          </w:p>
          <w:p w:rsidR="00B5008B" w:rsidRDefault="00B5008B" w:rsidP="00B5008B">
            <w:pPr>
              <w:pStyle w:val="NormalWeb"/>
              <w:spacing w:before="60" w:beforeAutospacing="0" w:after="180" w:afterAutospacing="0"/>
              <w:rPr>
                <w:color w:val="343434"/>
                <w:sz w:val="22"/>
                <w:szCs w:val="22"/>
              </w:rPr>
            </w:pPr>
            <w:r>
              <w:rPr>
                <w:color w:val="343434"/>
                <w:sz w:val="22"/>
                <w:szCs w:val="22"/>
              </w:rPr>
              <w:t>Education must also mean improving people’s ability to support their communities on the often difficult road to change, providing access to services, cultivate environmental awareness and fostering social cohesion and solidarity</w:t>
            </w:r>
          </w:p>
          <w:p w:rsidR="00B5008B" w:rsidRPr="00B5008B" w:rsidRDefault="00B5008B" w:rsidP="00BC74B4">
            <w:pPr>
              <w:spacing w:line="360" w:lineRule="auto"/>
              <w:jc w:val="both"/>
              <w:rPr>
                <w:rFonts w:asciiTheme="majorBidi" w:hAnsiTheme="majorBidi" w:cstheme="majorBidi"/>
                <w:bCs/>
                <w:sz w:val="28"/>
                <w:szCs w:val="28"/>
                <w:u w:val="none"/>
              </w:rPr>
            </w:pPr>
          </w:p>
        </w:tc>
      </w:tr>
    </w:tbl>
    <w:p w:rsidR="00B5008B" w:rsidRPr="00BC74B4" w:rsidRDefault="00B5008B" w:rsidP="00BC74B4">
      <w:pPr>
        <w:spacing w:line="360" w:lineRule="auto"/>
        <w:jc w:val="both"/>
        <w:rPr>
          <w:rFonts w:asciiTheme="majorBidi" w:hAnsiTheme="majorBidi" w:cstheme="majorBidi"/>
          <w:bCs/>
          <w:sz w:val="28"/>
          <w:szCs w:val="28"/>
          <w:u w:val="none"/>
          <w:lang w:val="en-SG"/>
        </w:rPr>
      </w:pPr>
    </w:p>
    <w:p w:rsidR="007C23D6" w:rsidRDefault="007C23D6" w:rsidP="00F6455B">
      <w:pPr>
        <w:spacing w:line="360" w:lineRule="auto"/>
        <w:jc w:val="both"/>
        <w:rPr>
          <w:rFonts w:asciiTheme="majorBidi" w:hAnsiTheme="majorBidi" w:cstheme="majorBidi"/>
          <w:b/>
          <w:sz w:val="28"/>
          <w:szCs w:val="28"/>
          <w:u w:val="none"/>
          <w:lang w:val="en-SG"/>
        </w:rPr>
      </w:pPr>
      <w:r>
        <w:rPr>
          <w:rFonts w:asciiTheme="majorBidi" w:hAnsiTheme="majorBidi" w:cstheme="majorBidi"/>
          <w:b/>
          <w:sz w:val="28"/>
          <w:szCs w:val="28"/>
          <w:u w:val="none"/>
          <w:lang w:val="en-SG"/>
        </w:rPr>
        <w:t>5</w:t>
      </w:r>
      <w:r w:rsidRPr="00BC74B4">
        <w:rPr>
          <w:rFonts w:asciiTheme="majorBidi" w:hAnsiTheme="majorBidi" w:cstheme="majorBidi"/>
          <w:b/>
          <w:sz w:val="28"/>
          <w:szCs w:val="28"/>
          <w:u w:val="none"/>
          <w:lang w:val="en-SG"/>
        </w:rPr>
        <w:t>.</w:t>
      </w:r>
      <w:r>
        <w:rPr>
          <w:rFonts w:asciiTheme="majorBidi" w:hAnsiTheme="majorBidi" w:cstheme="majorBidi"/>
          <w:b/>
          <w:sz w:val="28"/>
          <w:szCs w:val="28"/>
          <w:u w:val="none"/>
          <w:lang w:val="en-SG"/>
        </w:rPr>
        <w:t>2</w:t>
      </w:r>
      <w:r>
        <w:rPr>
          <w:rFonts w:asciiTheme="majorBidi" w:hAnsiTheme="majorBidi" w:cstheme="majorBidi"/>
          <w:b/>
          <w:sz w:val="28"/>
          <w:szCs w:val="28"/>
          <w:u w:val="none"/>
          <w:lang w:val="en-SG"/>
        </w:rPr>
        <w:tab/>
      </w:r>
      <w:r w:rsidR="00F6455B">
        <w:rPr>
          <w:rFonts w:asciiTheme="majorBidi" w:hAnsiTheme="majorBidi" w:cstheme="majorBidi"/>
          <w:b/>
          <w:sz w:val="28"/>
          <w:szCs w:val="28"/>
          <w:u w:val="none"/>
          <w:lang w:val="en-SG"/>
        </w:rPr>
        <w:t xml:space="preserve">INCREASE LEVEL OF PREPAREDNESS AND RESILIENCE THROUGH </w:t>
      </w:r>
      <w:r>
        <w:rPr>
          <w:rFonts w:asciiTheme="majorBidi" w:hAnsiTheme="majorBidi" w:cstheme="majorBidi"/>
          <w:b/>
          <w:sz w:val="28"/>
          <w:szCs w:val="28"/>
          <w:u w:val="none"/>
          <w:lang w:val="en-SG"/>
        </w:rPr>
        <w:t>DRILLS</w:t>
      </w:r>
    </w:p>
    <w:p w:rsidR="00A41F3C" w:rsidRDefault="00A41F3C" w:rsidP="007C23D6">
      <w:pPr>
        <w:spacing w:line="360" w:lineRule="auto"/>
        <w:jc w:val="both"/>
        <w:rPr>
          <w:rFonts w:asciiTheme="majorBidi" w:hAnsiTheme="majorBidi" w:cstheme="majorBidi"/>
          <w:sz w:val="28"/>
          <w:szCs w:val="28"/>
          <w:u w:val="none"/>
          <w:lang w:val="en-SG"/>
        </w:rPr>
      </w:pPr>
    </w:p>
    <w:tbl>
      <w:tblPr>
        <w:tblStyle w:val="TableGrid"/>
        <w:tblW w:w="0" w:type="auto"/>
        <w:tblLook w:val="04A0"/>
      </w:tblPr>
      <w:tblGrid>
        <w:gridCol w:w="8523"/>
      </w:tblGrid>
      <w:tr w:rsidR="007C23D6" w:rsidTr="007C23D6">
        <w:tc>
          <w:tcPr>
            <w:tcW w:w="8523" w:type="dxa"/>
            <w:shd w:val="clear" w:color="auto" w:fill="auto"/>
          </w:tcPr>
          <w:p w:rsidR="007C23D6" w:rsidRPr="007C23D6" w:rsidRDefault="00BF0001" w:rsidP="00BF0001">
            <w:pPr>
              <w:spacing w:line="360" w:lineRule="auto"/>
              <w:jc w:val="both"/>
              <w:rPr>
                <w:rFonts w:asciiTheme="majorBidi" w:hAnsiTheme="majorBidi" w:cstheme="majorBidi"/>
                <w:sz w:val="28"/>
                <w:szCs w:val="28"/>
                <w:u w:val="none"/>
              </w:rPr>
            </w:pPr>
            <w:r w:rsidRPr="007C23D6">
              <w:rPr>
                <w:rFonts w:asciiTheme="majorBidi" w:hAnsiTheme="majorBidi" w:cstheme="majorBidi"/>
                <w:color w:val="333333"/>
                <w:sz w:val="28"/>
                <w:szCs w:val="28"/>
                <w:u w:val="none"/>
              </w:rPr>
              <w:t xml:space="preserve">At the industry level, businesses </w:t>
            </w:r>
            <w:r>
              <w:rPr>
                <w:rFonts w:asciiTheme="majorBidi" w:hAnsiTheme="majorBidi" w:cstheme="majorBidi"/>
                <w:color w:val="333333"/>
                <w:sz w:val="28"/>
                <w:szCs w:val="28"/>
                <w:u w:val="none"/>
              </w:rPr>
              <w:t xml:space="preserve">also </w:t>
            </w:r>
            <w:r w:rsidRPr="007C23D6">
              <w:rPr>
                <w:rFonts w:asciiTheme="majorBidi" w:hAnsiTheme="majorBidi" w:cstheme="majorBidi"/>
                <w:color w:val="333333"/>
                <w:sz w:val="28"/>
                <w:szCs w:val="28"/>
                <w:u w:val="none"/>
              </w:rPr>
              <w:t xml:space="preserve">build resilience by training to respond to breaches and by maintaining backup systems that can be called upon in times of emergency. </w:t>
            </w:r>
            <w:r>
              <w:rPr>
                <w:rFonts w:asciiTheme="majorBidi" w:hAnsiTheme="majorBidi" w:cstheme="majorBidi"/>
                <w:color w:val="333333"/>
                <w:sz w:val="28"/>
                <w:szCs w:val="28"/>
                <w:u w:val="none"/>
              </w:rPr>
              <w:t xml:space="preserve">More needs to be done at the community level. </w:t>
            </w:r>
            <w:r w:rsidRPr="007C23D6">
              <w:rPr>
                <w:rFonts w:asciiTheme="majorBidi" w:hAnsiTheme="majorBidi" w:cstheme="majorBidi"/>
                <w:color w:val="333333"/>
                <w:sz w:val="28"/>
                <w:szCs w:val="28"/>
                <w:u w:val="none"/>
              </w:rPr>
              <w:t>At the community level, cyber resilience can be built by training to respond to attacks the same way fire drills and emergency drills simulate real scenarios.</w:t>
            </w:r>
            <w:r>
              <w:rPr>
                <w:rFonts w:asciiTheme="majorBidi" w:hAnsiTheme="majorBidi" w:cstheme="majorBidi"/>
                <w:color w:val="333333"/>
                <w:sz w:val="28"/>
                <w:szCs w:val="28"/>
                <w:u w:val="none"/>
              </w:rPr>
              <w:t xml:space="preserve"> By </w:t>
            </w:r>
            <w:r w:rsidRPr="007C23D6">
              <w:rPr>
                <w:rFonts w:asciiTheme="majorBidi" w:hAnsiTheme="majorBidi" w:cstheme="majorBidi"/>
                <w:color w:val="333333"/>
                <w:sz w:val="28"/>
                <w:szCs w:val="28"/>
                <w:u w:val="none"/>
              </w:rPr>
              <w:t>build</w:t>
            </w:r>
            <w:r>
              <w:rPr>
                <w:rFonts w:asciiTheme="majorBidi" w:hAnsiTheme="majorBidi" w:cstheme="majorBidi"/>
                <w:color w:val="333333"/>
                <w:sz w:val="28"/>
                <w:szCs w:val="28"/>
                <w:u w:val="none"/>
              </w:rPr>
              <w:t>ing</w:t>
            </w:r>
            <w:r w:rsidRPr="007C23D6">
              <w:rPr>
                <w:rFonts w:asciiTheme="majorBidi" w:hAnsiTheme="majorBidi" w:cstheme="majorBidi"/>
                <w:color w:val="333333"/>
                <w:sz w:val="28"/>
                <w:szCs w:val="28"/>
                <w:u w:val="none"/>
              </w:rPr>
              <w:t xml:space="preserve"> resilience through public education and public drills and exercises</w:t>
            </w:r>
            <w:r>
              <w:rPr>
                <w:rFonts w:asciiTheme="majorBidi" w:hAnsiTheme="majorBidi" w:cstheme="majorBidi"/>
                <w:color w:val="333333"/>
                <w:sz w:val="28"/>
                <w:szCs w:val="28"/>
                <w:u w:val="none"/>
              </w:rPr>
              <w:t xml:space="preserve"> involving the community, </w:t>
            </w:r>
            <w:r w:rsidRPr="007C23D6">
              <w:rPr>
                <w:rFonts w:asciiTheme="majorBidi" w:hAnsiTheme="majorBidi" w:cstheme="majorBidi"/>
                <w:color w:val="333333"/>
                <w:sz w:val="28"/>
                <w:szCs w:val="28"/>
                <w:u w:val="none"/>
              </w:rPr>
              <w:t>Singapore</w:t>
            </w:r>
            <w:r>
              <w:rPr>
                <w:rFonts w:asciiTheme="majorBidi" w:hAnsiTheme="majorBidi" w:cstheme="majorBidi"/>
                <w:color w:val="333333"/>
                <w:sz w:val="28"/>
                <w:szCs w:val="28"/>
                <w:u w:val="none"/>
              </w:rPr>
              <w:t xml:space="preserve"> can</w:t>
            </w:r>
            <w:r w:rsidR="007C23D6" w:rsidRPr="007C23D6">
              <w:rPr>
                <w:rFonts w:asciiTheme="majorBidi" w:hAnsiTheme="majorBidi" w:cstheme="majorBidi"/>
                <w:color w:val="333333"/>
                <w:sz w:val="28"/>
                <w:szCs w:val="28"/>
                <w:u w:val="none"/>
              </w:rPr>
              <w:t xml:space="preserve"> deter cyberattacks that aim to destabilise or demoralise society</w:t>
            </w:r>
            <w:r>
              <w:rPr>
                <w:rFonts w:asciiTheme="majorBidi" w:hAnsiTheme="majorBidi" w:cstheme="majorBidi"/>
                <w:color w:val="333333"/>
                <w:sz w:val="28"/>
                <w:szCs w:val="28"/>
                <w:u w:val="none"/>
              </w:rPr>
              <w:t xml:space="preserve">. </w:t>
            </w:r>
            <w:r w:rsidR="007C23D6" w:rsidRPr="007C23D6">
              <w:rPr>
                <w:rFonts w:asciiTheme="majorBidi" w:hAnsiTheme="majorBidi" w:cstheme="majorBidi"/>
                <w:color w:val="333333"/>
                <w:sz w:val="28"/>
                <w:szCs w:val="28"/>
                <w:u w:val="none"/>
              </w:rPr>
              <w:t xml:space="preserve">At the state level, the government </w:t>
            </w:r>
            <w:r>
              <w:rPr>
                <w:rFonts w:asciiTheme="majorBidi" w:hAnsiTheme="majorBidi" w:cstheme="majorBidi"/>
                <w:color w:val="333333"/>
                <w:sz w:val="28"/>
                <w:szCs w:val="28"/>
                <w:u w:val="none"/>
              </w:rPr>
              <w:t xml:space="preserve">can also </w:t>
            </w:r>
            <w:r w:rsidR="007C23D6" w:rsidRPr="007C23D6">
              <w:rPr>
                <w:rFonts w:asciiTheme="majorBidi" w:hAnsiTheme="majorBidi" w:cstheme="majorBidi"/>
                <w:color w:val="333333"/>
                <w:sz w:val="28"/>
                <w:szCs w:val="28"/>
                <w:u w:val="none"/>
              </w:rPr>
              <w:t xml:space="preserve">play the role of chief </w:t>
            </w:r>
            <w:r w:rsidR="007C23D6" w:rsidRPr="007C23D6">
              <w:rPr>
                <w:rFonts w:asciiTheme="majorBidi" w:hAnsiTheme="majorBidi" w:cstheme="majorBidi"/>
                <w:color w:val="333333"/>
                <w:sz w:val="28"/>
                <w:szCs w:val="28"/>
                <w:u w:val="none"/>
              </w:rPr>
              <w:lastRenderedPageBreak/>
              <w:t>coordinator to encourage the development of resilience within society towards these new national security challenge</w:t>
            </w:r>
            <w:r w:rsidR="007C23D6">
              <w:rPr>
                <w:rFonts w:asciiTheme="majorBidi" w:hAnsiTheme="majorBidi" w:cstheme="majorBidi"/>
                <w:color w:val="333333"/>
                <w:sz w:val="28"/>
                <w:szCs w:val="28"/>
                <w:u w:val="none"/>
              </w:rPr>
              <w:t>.</w:t>
            </w:r>
            <w:r w:rsidR="00922060">
              <w:rPr>
                <w:rStyle w:val="FootnoteReference"/>
                <w:rFonts w:asciiTheme="majorBidi" w:hAnsiTheme="majorBidi" w:cstheme="majorBidi"/>
                <w:color w:val="333333"/>
                <w:sz w:val="28"/>
                <w:szCs w:val="28"/>
                <w:u w:val="none"/>
              </w:rPr>
              <w:footnoteReference w:id="82"/>
            </w:r>
          </w:p>
        </w:tc>
      </w:tr>
    </w:tbl>
    <w:p w:rsidR="007C23D6" w:rsidRDefault="007C23D6" w:rsidP="007C23D6">
      <w:pPr>
        <w:spacing w:line="360" w:lineRule="auto"/>
        <w:jc w:val="both"/>
        <w:rPr>
          <w:rFonts w:asciiTheme="majorBidi" w:hAnsiTheme="majorBidi" w:cstheme="majorBidi"/>
          <w:sz w:val="28"/>
          <w:szCs w:val="28"/>
          <w:u w:val="none"/>
          <w:lang w:val="en-SG"/>
        </w:rPr>
      </w:pPr>
    </w:p>
    <w:tbl>
      <w:tblPr>
        <w:tblStyle w:val="TableGrid"/>
        <w:tblW w:w="0" w:type="auto"/>
        <w:tblLook w:val="04A0"/>
      </w:tblPr>
      <w:tblGrid>
        <w:gridCol w:w="8523"/>
      </w:tblGrid>
      <w:tr w:rsidR="00D31F80" w:rsidTr="00D31F80">
        <w:tc>
          <w:tcPr>
            <w:tcW w:w="8523" w:type="dxa"/>
          </w:tcPr>
          <w:p w:rsidR="00D31F80" w:rsidRPr="00D31F80" w:rsidRDefault="00D31F80" w:rsidP="00D31F80">
            <w:pPr>
              <w:spacing w:line="360" w:lineRule="auto"/>
              <w:jc w:val="both"/>
              <w:rPr>
                <w:rFonts w:asciiTheme="majorBidi" w:hAnsiTheme="majorBidi" w:cstheme="majorBidi"/>
                <w:sz w:val="28"/>
                <w:szCs w:val="28"/>
                <w:u w:val="none"/>
                <w:lang w:val="en-SG"/>
              </w:rPr>
            </w:pPr>
            <w:r w:rsidRPr="00D31F80">
              <w:rPr>
                <w:rFonts w:asciiTheme="majorBidi" w:hAnsiTheme="majorBidi" w:cstheme="majorBidi"/>
                <w:sz w:val="28"/>
                <w:szCs w:val="28"/>
                <w:u w:val="none"/>
                <w:lang w:val="en-SG"/>
              </w:rPr>
              <w:t>Psychological Preparation</w:t>
            </w:r>
          </w:p>
          <w:p w:rsidR="00D31F80" w:rsidRDefault="00D31F80" w:rsidP="00D31F80">
            <w:pPr>
              <w:spacing w:line="360" w:lineRule="auto"/>
              <w:jc w:val="both"/>
              <w:rPr>
                <w:rFonts w:asciiTheme="majorBidi" w:hAnsiTheme="majorBidi" w:cstheme="majorBidi"/>
                <w:sz w:val="28"/>
                <w:szCs w:val="28"/>
                <w:u w:val="none"/>
                <w:lang w:val="en-SG"/>
              </w:rPr>
            </w:pPr>
            <w:r w:rsidRPr="00D31F80">
              <w:rPr>
                <w:rFonts w:asciiTheme="majorBidi" w:hAnsiTheme="majorBidi" w:cstheme="majorBidi"/>
                <w:sz w:val="28"/>
                <w:szCs w:val="28"/>
                <w:u w:val="none"/>
                <w:lang w:val="en-SG"/>
              </w:rPr>
              <w:t>There is a need for psychological preparedness to fight against terror threats. It has been opined that (1) Singaporeans may not be able to react with resilience and unity in the event of a terror attack due to the peace and security they experience daily; (2) the psychological impact of an attack may be overlooked as it may not be as obvious as physical impacts. Therefore, Singaporeans must be trained to deal with unpredictable events like terror attacks and help one another. Citizens and businesses need to learn how to respond to cyber security emergencies, preparing for cyber drills as we do in fire drills. For example, if our computers or mobile devices are taken over by ransomware, will we have backup plans or will we panic? Many countries—from Singapore to Estonia to Zambia—conduct cyber drills, which see government agencies and key businesses planning responses to cyber attacks. But such attacks would also affect thousands of citizens and small businesses, destroying their work or personal data, or disabling communication for days or weeks. They, too, need to be brought into this ecosystem of preparation</w:t>
            </w:r>
            <w:r>
              <w:rPr>
                <w:rFonts w:asciiTheme="majorBidi" w:hAnsiTheme="majorBidi" w:cstheme="majorBidi"/>
                <w:sz w:val="28"/>
                <w:szCs w:val="28"/>
                <w:u w:val="none"/>
                <w:lang w:val="en-SG"/>
              </w:rPr>
              <w:t>. &lt;ME6 Calvin’s article&gt;</w:t>
            </w:r>
          </w:p>
        </w:tc>
      </w:tr>
    </w:tbl>
    <w:p w:rsidR="00D31F80" w:rsidRDefault="00D31F80" w:rsidP="007C23D6">
      <w:pPr>
        <w:spacing w:line="360" w:lineRule="auto"/>
        <w:jc w:val="both"/>
        <w:rPr>
          <w:rFonts w:asciiTheme="majorBidi" w:hAnsiTheme="majorBidi" w:cstheme="majorBidi"/>
          <w:sz w:val="28"/>
          <w:szCs w:val="28"/>
          <w:u w:val="none"/>
          <w:lang w:val="en-SG"/>
        </w:rPr>
      </w:pPr>
    </w:p>
    <w:p w:rsidR="00D31F80" w:rsidRDefault="00D31F80" w:rsidP="007C23D6">
      <w:pPr>
        <w:spacing w:line="360" w:lineRule="auto"/>
        <w:jc w:val="both"/>
        <w:rPr>
          <w:rFonts w:asciiTheme="majorBidi" w:hAnsiTheme="majorBidi" w:cstheme="majorBidi"/>
          <w:sz w:val="28"/>
          <w:szCs w:val="28"/>
          <w:u w:val="none"/>
          <w:lang w:val="en-SG"/>
        </w:rPr>
      </w:pPr>
    </w:p>
    <w:tbl>
      <w:tblPr>
        <w:tblStyle w:val="TableGrid"/>
        <w:tblW w:w="0" w:type="auto"/>
        <w:tblLook w:val="04A0"/>
      </w:tblPr>
      <w:tblGrid>
        <w:gridCol w:w="8523"/>
      </w:tblGrid>
      <w:tr w:rsidR="00BF0001" w:rsidTr="00CD716C">
        <w:tc>
          <w:tcPr>
            <w:tcW w:w="8523" w:type="dxa"/>
          </w:tcPr>
          <w:p w:rsidR="00BF0001" w:rsidRPr="00BC74B4" w:rsidRDefault="00BF0001" w:rsidP="00CD716C">
            <w:pPr>
              <w:spacing w:line="360" w:lineRule="auto"/>
              <w:jc w:val="both"/>
              <w:rPr>
                <w:rFonts w:asciiTheme="majorBidi" w:hAnsiTheme="majorBidi" w:cstheme="majorBidi"/>
                <w:bCs/>
                <w:sz w:val="28"/>
                <w:szCs w:val="28"/>
                <w:u w:val="none"/>
                <w:lang w:val="en-SG"/>
              </w:rPr>
            </w:pPr>
            <w:r w:rsidRPr="00BC74B4">
              <w:rPr>
                <w:rFonts w:asciiTheme="majorBidi" w:hAnsiTheme="majorBidi" w:cstheme="majorBidi"/>
                <w:bCs/>
                <w:sz w:val="28"/>
                <w:szCs w:val="28"/>
                <w:u w:val="none"/>
                <w:lang w:val="en-SG"/>
              </w:rPr>
              <w:t>Do more drills, exercise to raise level of threat perception, to strenbgthen resiience, to gain more support for stringent cyber policies.</w:t>
            </w:r>
          </w:p>
          <w:p w:rsidR="00BF0001" w:rsidRPr="007C23D6" w:rsidRDefault="00BF0001" w:rsidP="00CD716C">
            <w:pPr>
              <w:spacing w:line="360" w:lineRule="auto"/>
              <w:jc w:val="both"/>
              <w:rPr>
                <w:rFonts w:asciiTheme="majorBidi" w:hAnsiTheme="majorBidi" w:cstheme="majorBidi"/>
                <w:sz w:val="28"/>
                <w:szCs w:val="28"/>
                <w:u w:val="none"/>
                <w:lang w:val="en-SG"/>
              </w:rPr>
            </w:pPr>
            <w:r w:rsidRPr="00BC74B4">
              <w:rPr>
                <w:rFonts w:asciiTheme="majorBidi" w:hAnsiTheme="majorBidi" w:cstheme="majorBidi"/>
                <w:bCs/>
                <w:sz w:val="28"/>
                <w:szCs w:val="28"/>
                <w:u w:val="none"/>
                <w:lang w:val="en-SG"/>
              </w:rPr>
              <w:t xml:space="preserve">This is accomplished by regularly tasking organisations from different </w:t>
            </w:r>
            <w:r w:rsidRPr="00BC74B4">
              <w:rPr>
                <w:rFonts w:asciiTheme="majorBidi" w:hAnsiTheme="majorBidi" w:cstheme="majorBidi"/>
                <w:bCs/>
                <w:sz w:val="28"/>
                <w:szCs w:val="28"/>
                <w:u w:val="none"/>
                <w:lang w:val="en-SG"/>
              </w:rPr>
              <w:lastRenderedPageBreak/>
              <w:t>sectors with</w:t>
            </w:r>
            <w:r w:rsidRPr="003E5DD7">
              <w:rPr>
                <w:rFonts w:asciiTheme="majorBidi" w:hAnsiTheme="majorBidi" w:cstheme="majorBidi"/>
                <w:bCs/>
                <w:sz w:val="28"/>
                <w:szCs w:val="28"/>
                <w:u w:val="none"/>
                <w:lang w:val="en-SG"/>
              </w:rPr>
              <w:t xml:space="preserve"> rigorous cyber exercises, with the aim of giving them the expertise to anticipate cyber attacks by effectively reviewing and adapting incident response strategies and cooperating seamlessly across sectors. Exercises range from industry-specific such as Exercise CyberArk [6], which is focused on the finance/banking industry, to national-level such as the holistic Exercise Cyber Star, which involves a whole swathe of organisations from multiple CII sectors such as aviation, land transport, maritime, media, energy, government, info-comm, healthcare, water, and security &amp; emergency [7].</w:t>
            </w:r>
          </w:p>
        </w:tc>
      </w:tr>
    </w:tbl>
    <w:p w:rsidR="00B5008B" w:rsidRDefault="00B5008B" w:rsidP="00B5008B">
      <w:pPr>
        <w:spacing w:line="360" w:lineRule="auto"/>
        <w:jc w:val="both"/>
        <w:rPr>
          <w:rFonts w:asciiTheme="majorBidi" w:hAnsiTheme="majorBidi" w:cstheme="majorBidi"/>
          <w:bCs/>
          <w:sz w:val="28"/>
          <w:szCs w:val="28"/>
          <w:u w:val="none"/>
          <w:lang w:val="en-SG"/>
        </w:rPr>
      </w:pPr>
    </w:p>
    <w:tbl>
      <w:tblPr>
        <w:tblStyle w:val="TableGrid"/>
        <w:tblW w:w="0" w:type="auto"/>
        <w:tblLook w:val="04A0"/>
      </w:tblPr>
      <w:tblGrid>
        <w:gridCol w:w="8523"/>
      </w:tblGrid>
      <w:tr w:rsidR="000B4FE9" w:rsidTr="000B4FE9">
        <w:tc>
          <w:tcPr>
            <w:tcW w:w="8523" w:type="dxa"/>
          </w:tcPr>
          <w:p w:rsidR="000B4FE9" w:rsidRDefault="000B4FE9" w:rsidP="00B5008B">
            <w:pPr>
              <w:spacing w:line="360" w:lineRule="auto"/>
              <w:jc w:val="both"/>
              <w:rPr>
                <w:rFonts w:asciiTheme="majorBidi" w:hAnsiTheme="majorBidi" w:cstheme="majorBidi"/>
                <w:bCs/>
                <w:sz w:val="28"/>
                <w:szCs w:val="28"/>
                <w:u w:val="none"/>
                <w:lang w:val="en-SG"/>
              </w:rPr>
            </w:pPr>
            <w:r w:rsidRPr="000B4FE9">
              <w:rPr>
                <w:rFonts w:asciiTheme="majorBidi" w:hAnsiTheme="majorBidi" w:cstheme="majorBidi"/>
                <w:bCs/>
                <w:sz w:val="28"/>
                <w:szCs w:val="28"/>
                <w:u w:val="none"/>
                <w:lang w:val="en-SG"/>
              </w:rPr>
              <w:t>technical glitches will occur so it will be more practical to build up the country’s resilience against these breakdowns</w:t>
            </w:r>
          </w:p>
        </w:tc>
      </w:tr>
    </w:tbl>
    <w:p w:rsidR="000B4FE9" w:rsidRPr="00B5008B" w:rsidRDefault="000B4FE9" w:rsidP="00B5008B">
      <w:pPr>
        <w:spacing w:line="360" w:lineRule="auto"/>
        <w:jc w:val="both"/>
        <w:rPr>
          <w:rFonts w:asciiTheme="majorBidi" w:hAnsiTheme="majorBidi" w:cstheme="majorBidi"/>
          <w:bCs/>
          <w:sz w:val="28"/>
          <w:szCs w:val="28"/>
          <w:u w:val="none"/>
          <w:lang w:val="en-SG"/>
        </w:rPr>
      </w:pPr>
    </w:p>
    <w:p w:rsidR="00F6455B" w:rsidRPr="00450E22" w:rsidRDefault="00F6455B" w:rsidP="00B5008B">
      <w:pPr>
        <w:spacing w:line="360" w:lineRule="auto"/>
        <w:jc w:val="both"/>
        <w:rPr>
          <w:rFonts w:asciiTheme="majorBidi" w:hAnsiTheme="majorBidi" w:cstheme="majorBidi"/>
          <w:b/>
          <w:sz w:val="28"/>
          <w:szCs w:val="28"/>
          <w:u w:val="none"/>
          <w:lang w:val="en-SG"/>
        </w:rPr>
      </w:pPr>
      <w:r>
        <w:rPr>
          <w:rFonts w:asciiTheme="majorBidi" w:hAnsiTheme="majorBidi" w:cstheme="majorBidi"/>
          <w:b/>
          <w:sz w:val="28"/>
          <w:szCs w:val="28"/>
          <w:u w:val="none"/>
          <w:lang w:val="en-SG"/>
        </w:rPr>
        <w:t>5</w:t>
      </w:r>
      <w:r w:rsidRPr="00450E22">
        <w:rPr>
          <w:rFonts w:asciiTheme="majorBidi" w:hAnsiTheme="majorBidi" w:cstheme="majorBidi"/>
          <w:b/>
          <w:sz w:val="28"/>
          <w:szCs w:val="28"/>
          <w:u w:val="none"/>
          <w:lang w:val="en-SG"/>
        </w:rPr>
        <w:t>.</w:t>
      </w:r>
      <w:r w:rsidR="00B5008B">
        <w:rPr>
          <w:rFonts w:asciiTheme="majorBidi" w:hAnsiTheme="majorBidi" w:cstheme="majorBidi"/>
          <w:b/>
          <w:sz w:val="28"/>
          <w:szCs w:val="28"/>
          <w:u w:val="none"/>
          <w:lang w:val="en-SG"/>
        </w:rPr>
        <w:t>3</w:t>
      </w:r>
      <w:r>
        <w:rPr>
          <w:rFonts w:asciiTheme="majorBidi" w:hAnsiTheme="majorBidi" w:cstheme="majorBidi"/>
          <w:b/>
          <w:sz w:val="28"/>
          <w:szCs w:val="28"/>
          <w:u w:val="none"/>
          <w:lang w:val="en-SG"/>
        </w:rPr>
        <w:tab/>
      </w:r>
      <w:r w:rsidR="00B5008B">
        <w:rPr>
          <w:rFonts w:asciiTheme="majorBidi" w:hAnsiTheme="majorBidi" w:cstheme="majorBidi"/>
          <w:b/>
          <w:sz w:val="28"/>
          <w:szCs w:val="28"/>
          <w:u w:val="none"/>
          <w:lang w:val="en-SG"/>
        </w:rPr>
        <w:t xml:space="preserve">CAPITALISE ON </w:t>
      </w:r>
      <w:r>
        <w:rPr>
          <w:rFonts w:asciiTheme="majorBidi" w:hAnsiTheme="majorBidi" w:cstheme="majorBidi"/>
          <w:b/>
          <w:sz w:val="28"/>
          <w:szCs w:val="28"/>
          <w:u w:val="none"/>
          <w:lang w:val="en-SG"/>
        </w:rPr>
        <w:t xml:space="preserve">COLLABORATION AT COMMUNITY LEVEL  </w:t>
      </w:r>
      <w:r w:rsidRPr="00450E22">
        <w:rPr>
          <w:rFonts w:asciiTheme="majorBidi" w:hAnsiTheme="majorBidi" w:cstheme="majorBidi"/>
          <w:b/>
          <w:sz w:val="28"/>
          <w:szCs w:val="28"/>
          <w:u w:val="none"/>
          <w:lang w:val="en-SG"/>
        </w:rPr>
        <w:t xml:space="preserve"> </w:t>
      </w:r>
      <w:r w:rsidRPr="00450E22">
        <w:rPr>
          <w:rFonts w:asciiTheme="majorBidi" w:hAnsiTheme="majorBidi" w:cstheme="majorBidi"/>
          <w:b/>
          <w:sz w:val="28"/>
          <w:szCs w:val="28"/>
          <w:u w:val="none"/>
          <w:lang w:val="en-SG"/>
        </w:rPr>
        <w:tab/>
      </w:r>
    </w:p>
    <w:p w:rsidR="00F6455B" w:rsidRDefault="00F6455B" w:rsidP="00F6455B">
      <w:pPr>
        <w:spacing w:line="360" w:lineRule="auto"/>
        <w:rPr>
          <w:rFonts w:asciiTheme="majorBidi" w:hAnsiTheme="majorBidi" w:cstheme="majorBidi"/>
          <w:sz w:val="28"/>
          <w:szCs w:val="28"/>
          <w:u w:val="none"/>
          <w:lang w:val="en-SG"/>
        </w:rPr>
      </w:pPr>
    </w:p>
    <w:tbl>
      <w:tblPr>
        <w:tblStyle w:val="TableGrid"/>
        <w:tblW w:w="0" w:type="auto"/>
        <w:tblLook w:val="04A0"/>
      </w:tblPr>
      <w:tblGrid>
        <w:gridCol w:w="8523"/>
      </w:tblGrid>
      <w:tr w:rsidR="00B5008B" w:rsidTr="00B5008B">
        <w:tc>
          <w:tcPr>
            <w:tcW w:w="8523" w:type="dxa"/>
          </w:tcPr>
          <w:p w:rsidR="00B5008B" w:rsidRDefault="00B5008B" w:rsidP="00B5008B">
            <w:pPr>
              <w:spacing w:line="360" w:lineRule="auto"/>
              <w:jc w:val="both"/>
              <w:rPr>
                <w:rFonts w:asciiTheme="majorBidi" w:hAnsiTheme="majorBidi" w:cstheme="majorBidi"/>
                <w:bCs/>
                <w:sz w:val="28"/>
                <w:szCs w:val="28"/>
                <w:u w:val="none"/>
                <w:lang w:val="en-SG"/>
              </w:rPr>
            </w:pPr>
            <w:r w:rsidRPr="004A6E81">
              <w:rPr>
                <w:rFonts w:asciiTheme="majorBidi" w:hAnsiTheme="majorBidi" w:cstheme="majorBidi"/>
                <w:bCs/>
                <w:sz w:val="28"/>
                <w:szCs w:val="28"/>
                <w:u w:val="none"/>
                <w:lang w:val="en-SG"/>
              </w:rPr>
              <w:t>Collaboration is vital in fighting the growing threat of cyber-attack.</w:t>
            </w:r>
            <w:r>
              <w:rPr>
                <w:rFonts w:asciiTheme="majorBidi" w:hAnsiTheme="majorBidi" w:cstheme="majorBidi"/>
                <w:bCs/>
                <w:sz w:val="28"/>
                <w:szCs w:val="28"/>
                <w:u w:val="none"/>
                <w:lang w:val="en-SG"/>
              </w:rPr>
              <w:t xml:space="preserve"> Not only at the business and regulator to protect and make the systems resilient, the same concept to be apllied at the societal level. (bring in the findinds from jain hua’s paper)</w:t>
            </w:r>
          </w:p>
          <w:p w:rsidR="000B4FE9" w:rsidRDefault="000B4FE9" w:rsidP="00B5008B">
            <w:pPr>
              <w:spacing w:line="360" w:lineRule="auto"/>
              <w:jc w:val="both"/>
              <w:rPr>
                <w:rFonts w:asciiTheme="majorBidi" w:hAnsiTheme="majorBidi" w:cstheme="majorBidi"/>
                <w:bCs/>
                <w:sz w:val="28"/>
                <w:szCs w:val="28"/>
                <w:u w:val="none"/>
                <w:lang w:val="en-SG"/>
              </w:rPr>
            </w:pPr>
          </w:p>
          <w:p w:rsidR="000B4FE9" w:rsidRDefault="000B4FE9" w:rsidP="00B5008B">
            <w:pPr>
              <w:spacing w:line="360" w:lineRule="auto"/>
              <w:jc w:val="both"/>
              <w:rPr>
                <w:rFonts w:asciiTheme="majorBidi" w:hAnsiTheme="majorBidi" w:cstheme="majorBidi"/>
                <w:bCs/>
                <w:sz w:val="28"/>
                <w:szCs w:val="28"/>
                <w:u w:val="none"/>
                <w:lang w:val="en-SG"/>
              </w:rPr>
            </w:pPr>
            <w:r w:rsidRPr="000B4FE9">
              <w:rPr>
                <w:rFonts w:asciiTheme="majorBidi" w:hAnsiTheme="majorBidi" w:cstheme="majorBidi"/>
                <w:bCs/>
                <w:sz w:val="28"/>
                <w:szCs w:val="28"/>
                <w:u w:val="none"/>
                <w:lang w:val="en-SG"/>
              </w:rPr>
              <w:t>facilitating public activities that bring together people from all walks of life</w:t>
            </w:r>
          </w:p>
          <w:p w:rsidR="000B4FE9" w:rsidRDefault="000B4FE9" w:rsidP="00B5008B">
            <w:pPr>
              <w:spacing w:line="360" w:lineRule="auto"/>
              <w:jc w:val="both"/>
              <w:rPr>
                <w:rFonts w:asciiTheme="majorBidi" w:hAnsiTheme="majorBidi" w:cstheme="majorBidi"/>
                <w:bCs/>
                <w:sz w:val="28"/>
                <w:szCs w:val="28"/>
                <w:u w:val="none"/>
                <w:lang w:val="en-SG"/>
              </w:rPr>
            </w:pPr>
          </w:p>
          <w:p w:rsidR="000B4FE9" w:rsidRDefault="000B4FE9" w:rsidP="00B5008B">
            <w:pPr>
              <w:spacing w:line="360" w:lineRule="auto"/>
              <w:jc w:val="both"/>
              <w:rPr>
                <w:rFonts w:asciiTheme="majorBidi" w:hAnsiTheme="majorBidi" w:cstheme="majorBidi"/>
                <w:bCs/>
                <w:sz w:val="28"/>
                <w:szCs w:val="28"/>
                <w:u w:val="none"/>
                <w:lang w:val="en-SG"/>
              </w:rPr>
            </w:pPr>
            <w:r w:rsidRPr="000B4FE9">
              <w:rPr>
                <w:rFonts w:asciiTheme="majorBidi" w:hAnsiTheme="majorBidi" w:cstheme="majorBidi"/>
                <w:bCs/>
                <w:sz w:val="28"/>
                <w:szCs w:val="28"/>
                <w:u w:val="none"/>
                <w:lang w:val="en-SG"/>
              </w:rPr>
              <w:t>strengthen social cohesion</w:t>
            </w:r>
            <w:r>
              <w:rPr>
                <w:rFonts w:asciiTheme="majorBidi" w:hAnsiTheme="majorBidi" w:cstheme="majorBidi"/>
                <w:bCs/>
                <w:sz w:val="28"/>
                <w:szCs w:val="28"/>
                <w:u w:val="none"/>
                <w:lang w:val="en-SG"/>
              </w:rPr>
              <w:t xml:space="preserve"> </w:t>
            </w:r>
            <w:r w:rsidRPr="000B4FE9">
              <w:rPr>
                <w:rFonts w:asciiTheme="majorBidi" w:hAnsiTheme="majorBidi" w:cstheme="majorBidi"/>
                <w:bCs/>
                <w:sz w:val="28"/>
                <w:szCs w:val="28"/>
                <w:u w:val="none"/>
                <w:lang w:val="en-SG"/>
              </w:rPr>
              <w:t>as hyper-connectivity threatens to pull it apart</w:t>
            </w:r>
          </w:p>
          <w:p w:rsidR="00B5008B" w:rsidRDefault="00B5008B" w:rsidP="00F6455B">
            <w:pPr>
              <w:spacing w:line="360" w:lineRule="auto"/>
              <w:rPr>
                <w:rFonts w:asciiTheme="majorBidi" w:hAnsiTheme="majorBidi" w:cstheme="majorBidi"/>
                <w:sz w:val="28"/>
                <w:szCs w:val="28"/>
                <w:u w:val="none"/>
                <w:lang w:val="en-SG"/>
              </w:rPr>
            </w:pPr>
          </w:p>
          <w:p w:rsidR="000B4FE9" w:rsidRPr="000B4FE9" w:rsidRDefault="000B4FE9" w:rsidP="000B4FE9">
            <w:pPr>
              <w:spacing w:line="360" w:lineRule="auto"/>
              <w:rPr>
                <w:rFonts w:asciiTheme="majorBidi" w:hAnsiTheme="majorBidi" w:cstheme="majorBidi"/>
                <w:sz w:val="28"/>
                <w:szCs w:val="28"/>
                <w:u w:val="none"/>
                <w:lang w:val="en-SG"/>
              </w:rPr>
            </w:pPr>
            <w:r w:rsidRPr="000B4FE9">
              <w:rPr>
                <w:rFonts w:asciiTheme="majorBidi" w:hAnsiTheme="majorBidi" w:cstheme="majorBidi"/>
                <w:sz w:val="28"/>
                <w:szCs w:val="28"/>
                <w:u w:val="none"/>
                <w:lang w:val="en-SG"/>
              </w:rPr>
              <w:t>Psychological Defence</w:t>
            </w:r>
          </w:p>
          <w:p w:rsidR="000B4FE9" w:rsidRDefault="000B4FE9" w:rsidP="000B4FE9">
            <w:pPr>
              <w:spacing w:line="360" w:lineRule="auto"/>
              <w:rPr>
                <w:rFonts w:asciiTheme="majorBidi" w:hAnsiTheme="majorBidi" w:cstheme="majorBidi"/>
                <w:sz w:val="28"/>
                <w:szCs w:val="28"/>
                <w:u w:val="none"/>
                <w:lang w:val="en-SG"/>
              </w:rPr>
            </w:pPr>
            <w:r w:rsidRPr="000B4FE9">
              <w:rPr>
                <w:rFonts w:asciiTheme="majorBidi" w:hAnsiTheme="majorBidi" w:cstheme="majorBidi"/>
                <w:sz w:val="28"/>
                <w:szCs w:val="28"/>
                <w:u w:val="none"/>
                <w:lang w:val="en-SG"/>
              </w:rPr>
              <w:t xml:space="preserve">Apart from building in multiple layers of failsafe and redundancy, the </w:t>
            </w:r>
            <w:r w:rsidRPr="000B4FE9">
              <w:rPr>
                <w:rFonts w:asciiTheme="majorBidi" w:hAnsiTheme="majorBidi" w:cstheme="majorBidi"/>
                <w:sz w:val="28"/>
                <w:szCs w:val="28"/>
                <w:u w:val="none"/>
                <w:lang w:val="en-SG"/>
              </w:rPr>
              <w:lastRenderedPageBreak/>
              <w:t>government will need to promote national resilience so that when technical malfunctions do strike, the country can swiftly bounce back and return to normalcy. Rather than aim for a perfect system that never fails, this might indeed be a more realistic approach.53 The larger dangers arising from cyber attacks are public fear, panic and the corrosion of public trust in the things we often take for granted as being secure and reliable, such as public utilities, cloud computing and electronic transactions. In the wake of a cyber attack, our critical infrastructure and systemic response must be resilient, enabling our</w:t>
            </w:r>
            <w:r>
              <w:rPr>
                <w:rFonts w:asciiTheme="majorBidi" w:hAnsiTheme="majorBidi" w:cstheme="majorBidi"/>
                <w:sz w:val="28"/>
                <w:szCs w:val="28"/>
                <w:u w:val="none"/>
                <w:lang w:val="en-SG"/>
              </w:rPr>
              <w:t xml:space="preserve"> </w:t>
            </w:r>
            <w:r w:rsidRPr="000B4FE9">
              <w:rPr>
                <w:rFonts w:asciiTheme="majorBidi" w:hAnsiTheme="majorBidi" w:cstheme="majorBidi"/>
                <w:sz w:val="28"/>
                <w:szCs w:val="28"/>
                <w:u w:val="none"/>
                <w:lang w:val="en-SG"/>
              </w:rPr>
              <w:t>society to bounce back so that normalcy is restored without undue delay and unnecessary detriment. Rather than the security breach itself, much damage flows from an inadequate response to it.54 Equipping the community with the knowledge and skills of basic and psychological first aid has another less overt benefit: it empowers people. It is a foil against that debilitating feeling of helplessness that may follow a catastrophe, and strengthens resilience that comes from that sense of preparedness in the face of unpredictable threats.55 Thus, as part of Total Defence, the SGSecure movement is an important platform to continue to involve every Singaporean in playing a part, individually and collectively, to build a strong, secure and cohesive nation</w:t>
            </w:r>
            <w:r>
              <w:rPr>
                <w:rFonts w:asciiTheme="majorBidi" w:hAnsiTheme="majorBidi" w:cstheme="majorBidi"/>
                <w:sz w:val="28"/>
                <w:szCs w:val="28"/>
                <w:u w:val="none"/>
                <w:lang w:val="en-SG"/>
              </w:rPr>
              <w:t>. &lt;ME6 Calvin’s article&gt;</w:t>
            </w:r>
          </w:p>
        </w:tc>
      </w:tr>
    </w:tbl>
    <w:p w:rsidR="00B5008B" w:rsidRPr="00F6455B" w:rsidRDefault="00B5008B" w:rsidP="00F6455B">
      <w:pPr>
        <w:spacing w:line="360" w:lineRule="auto"/>
        <w:rPr>
          <w:rFonts w:asciiTheme="majorBidi" w:hAnsiTheme="majorBidi" w:cstheme="majorBidi"/>
          <w:sz w:val="28"/>
          <w:szCs w:val="28"/>
          <w:u w:val="none"/>
          <w:lang w:val="en-SG"/>
        </w:rPr>
      </w:pPr>
    </w:p>
    <w:p w:rsidR="00B5008B" w:rsidRDefault="00B5008B" w:rsidP="00B5008B">
      <w:pPr>
        <w:spacing w:line="360" w:lineRule="auto"/>
        <w:rPr>
          <w:rFonts w:asciiTheme="majorBidi" w:hAnsiTheme="majorBidi" w:cstheme="majorBidi"/>
          <w:bCs/>
          <w:sz w:val="28"/>
          <w:szCs w:val="28"/>
          <w:u w:val="none"/>
          <w:lang w:val="en-SG"/>
        </w:rPr>
      </w:pPr>
      <w:r>
        <w:rPr>
          <w:rFonts w:asciiTheme="majorBidi" w:hAnsiTheme="majorBidi" w:cstheme="majorBidi"/>
          <w:b/>
          <w:sz w:val="28"/>
          <w:szCs w:val="28"/>
          <w:u w:val="none"/>
          <w:lang w:val="en-SG"/>
        </w:rPr>
        <w:t>5</w:t>
      </w:r>
      <w:r w:rsidRPr="00450E22">
        <w:rPr>
          <w:rFonts w:asciiTheme="majorBidi" w:hAnsiTheme="majorBidi" w:cstheme="majorBidi"/>
          <w:b/>
          <w:sz w:val="28"/>
          <w:szCs w:val="28"/>
          <w:u w:val="none"/>
          <w:lang w:val="en-SG"/>
        </w:rPr>
        <w:t>.</w:t>
      </w:r>
      <w:r>
        <w:rPr>
          <w:rFonts w:asciiTheme="majorBidi" w:hAnsiTheme="majorBidi" w:cstheme="majorBidi"/>
          <w:b/>
          <w:sz w:val="28"/>
          <w:szCs w:val="28"/>
          <w:u w:val="none"/>
          <w:lang w:val="en-SG"/>
        </w:rPr>
        <w:t>4</w:t>
      </w:r>
      <w:r>
        <w:rPr>
          <w:rFonts w:asciiTheme="majorBidi" w:hAnsiTheme="majorBidi" w:cstheme="majorBidi"/>
          <w:b/>
          <w:sz w:val="28"/>
          <w:szCs w:val="28"/>
          <w:u w:val="none"/>
          <w:lang w:val="en-SG"/>
        </w:rPr>
        <w:tab/>
        <w:t>CYBER DETERRENCE</w:t>
      </w:r>
    </w:p>
    <w:p w:rsidR="00B5008B" w:rsidRDefault="00B5008B" w:rsidP="00B5008B">
      <w:pPr>
        <w:spacing w:line="360" w:lineRule="auto"/>
        <w:rPr>
          <w:rFonts w:asciiTheme="majorBidi" w:hAnsiTheme="majorBidi" w:cstheme="majorBidi"/>
          <w:bCs/>
          <w:sz w:val="28"/>
          <w:szCs w:val="28"/>
          <w:u w:val="none"/>
          <w:lang w:val="en-SG"/>
        </w:rPr>
      </w:pPr>
    </w:p>
    <w:tbl>
      <w:tblPr>
        <w:tblStyle w:val="TableGrid"/>
        <w:tblW w:w="0" w:type="auto"/>
        <w:tblLook w:val="04A0"/>
      </w:tblPr>
      <w:tblGrid>
        <w:gridCol w:w="8523"/>
      </w:tblGrid>
      <w:tr w:rsidR="00B5008B" w:rsidTr="00B5008B">
        <w:tc>
          <w:tcPr>
            <w:tcW w:w="8523" w:type="dxa"/>
          </w:tcPr>
          <w:p w:rsidR="00B5008B" w:rsidRPr="00140ADC" w:rsidRDefault="00B5008B" w:rsidP="00B5008B">
            <w:pPr>
              <w:spacing w:line="360" w:lineRule="auto"/>
              <w:jc w:val="both"/>
              <w:rPr>
                <w:rFonts w:asciiTheme="majorBidi" w:hAnsiTheme="majorBidi" w:cstheme="majorBidi"/>
                <w:bCs/>
                <w:sz w:val="28"/>
                <w:szCs w:val="28"/>
                <w:u w:val="none"/>
                <w:lang w:val="en-SG"/>
              </w:rPr>
            </w:pPr>
            <w:r w:rsidRPr="00140ADC">
              <w:rPr>
                <w:rFonts w:asciiTheme="majorBidi" w:hAnsiTheme="majorBidi" w:cstheme="majorBidi"/>
                <w:bCs/>
                <w:sz w:val="28"/>
                <w:szCs w:val="28"/>
                <w:u w:val="none"/>
                <w:lang w:val="en-SG"/>
              </w:rPr>
              <w:t xml:space="preserve">One should bear in mind that the notion of resilience implies a preparedness to take the ‘first blow’ - the impact of which could be significant, maybe even catastrophic, especially if the attack is undertaken by a nation state.   Depending on the severity of the attack, the ability of the victim state to ‘bounce back’ may be in question.   For this </w:t>
            </w:r>
            <w:r w:rsidRPr="00140ADC">
              <w:rPr>
                <w:rFonts w:asciiTheme="majorBidi" w:hAnsiTheme="majorBidi" w:cstheme="majorBidi"/>
                <w:bCs/>
                <w:sz w:val="28"/>
                <w:szCs w:val="28"/>
                <w:u w:val="none"/>
                <w:lang w:val="en-SG"/>
              </w:rPr>
              <w:lastRenderedPageBreak/>
              <w:t xml:space="preserve">reason alone, it could be worthwhile to extend deterrence to cyberspace.   To be sure, not all cyberattacks can be deterred, but if the biggest and most dangerous attacks could be prevented, this alone would be an important accomplishment (Kugler, 2009, p. 309). </w:t>
            </w:r>
          </w:p>
          <w:p w:rsidR="00B5008B" w:rsidRPr="00140ADC" w:rsidRDefault="00B5008B" w:rsidP="00B5008B">
            <w:pPr>
              <w:spacing w:line="360" w:lineRule="auto"/>
              <w:jc w:val="both"/>
              <w:rPr>
                <w:rFonts w:asciiTheme="majorBidi" w:hAnsiTheme="majorBidi" w:cstheme="majorBidi"/>
                <w:bCs/>
                <w:sz w:val="28"/>
                <w:szCs w:val="28"/>
                <w:u w:val="none"/>
                <w:lang w:val="en-SG"/>
              </w:rPr>
            </w:pPr>
            <w:r w:rsidRPr="00140ADC">
              <w:rPr>
                <w:rFonts w:asciiTheme="majorBidi" w:hAnsiTheme="majorBidi" w:cstheme="majorBidi"/>
                <w:bCs/>
                <w:sz w:val="28"/>
                <w:szCs w:val="28"/>
                <w:u w:val="none"/>
                <w:lang w:val="en-SG"/>
              </w:rPr>
              <w:t xml:space="preserve"> </w:t>
            </w:r>
          </w:p>
          <w:p w:rsidR="00B5008B" w:rsidRPr="00140ADC" w:rsidRDefault="00B5008B" w:rsidP="00B5008B">
            <w:pPr>
              <w:spacing w:line="360" w:lineRule="auto"/>
              <w:jc w:val="both"/>
              <w:rPr>
                <w:rFonts w:asciiTheme="majorBidi" w:hAnsiTheme="majorBidi" w:cstheme="majorBidi"/>
                <w:bCs/>
                <w:sz w:val="28"/>
                <w:szCs w:val="28"/>
                <w:u w:val="none"/>
                <w:lang w:val="en-SG"/>
              </w:rPr>
            </w:pPr>
            <w:r w:rsidRPr="00140ADC">
              <w:rPr>
                <w:rFonts w:asciiTheme="majorBidi" w:hAnsiTheme="majorBidi" w:cstheme="majorBidi"/>
                <w:bCs/>
                <w:sz w:val="28"/>
                <w:szCs w:val="28"/>
                <w:u w:val="none"/>
                <w:lang w:val="en-SG"/>
              </w:rPr>
              <w:t xml:space="preserve">Cyber deterrence for Singapore should comprise both deterrence-bydenial and deterrence-by-punishment.  Being a small country with clear political direction and having relatively well established whole-of-government and whole-of-society frameworks for policy implementation, Singapore is well placed to build a credible deterrence based on denial.  Indeed, the impact of size on the speed of policy implementation, infrastructure development and level of complexity in co-ordination is analogous to managing greater Tel Aviv as compared to managing the whole of Israel – being small has its advantages.  Singapore’s global connectivity arising from its status as a financial, air and maritime hub should also work to deter most nation-states from undertaking substantive cyberattacks against Singapore for fear of collateral damage to oneself or third parties.  Only the most determined aggressors would take such risks.    </w:t>
            </w:r>
          </w:p>
          <w:p w:rsidR="00B5008B" w:rsidRPr="00140ADC" w:rsidRDefault="00B5008B" w:rsidP="00B5008B">
            <w:pPr>
              <w:spacing w:line="360" w:lineRule="auto"/>
              <w:jc w:val="both"/>
              <w:rPr>
                <w:rFonts w:asciiTheme="majorBidi" w:hAnsiTheme="majorBidi" w:cstheme="majorBidi"/>
                <w:bCs/>
                <w:sz w:val="28"/>
                <w:szCs w:val="28"/>
                <w:u w:val="none"/>
                <w:lang w:val="en-SG"/>
              </w:rPr>
            </w:pPr>
            <w:r w:rsidRPr="00140ADC">
              <w:rPr>
                <w:rFonts w:asciiTheme="majorBidi" w:hAnsiTheme="majorBidi" w:cstheme="majorBidi"/>
                <w:bCs/>
                <w:sz w:val="28"/>
                <w:szCs w:val="28"/>
                <w:u w:val="none"/>
                <w:lang w:val="en-SG"/>
              </w:rPr>
              <w:t xml:space="preserve"> </w:t>
            </w:r>
          </w:p>
          <w:p w:rsidR="00B5008B" w:rsidRDefault="00B5008B" w:rsidP="00B5008B">
            <w:pPr>
              <w:spacing w:line="360" w:lineRule="auto"/>
              <w:jc w:val="both"/>
              <w:rPr>
                <w:rFonts w:asciiTheme="majorBidi" w:hAnsiTheme="majorBidi" w:cstheme="majorBidi"/>
                <w:bCs/>
                <w:sz w:val="28"/>
                <w:szCs w:val="28"/>
                <w:u w:val="none"/>
                <w:lang w:val="en-SG"/>
              </w:rPr>
            </w:pPr>
            <w:r w:rsidRPr="00140ADC">
              <w:rPr>
                <w:rFonts w:asciiTheme="majorBidi" w:hAnsiTheme="majorBidi" w:cstheme="majorBidi"/>
                <w:bCs/>
                <w:sz w:val="28"/>
                <w:szCs w:val="28"/>
                <w:u w:val="none"/>
                <w:lang w:val="en-SG"/>
              </w:rPr>
              <w:t>A strategy of deterrence-by-denial needs to be reinforced by a strategy of deterrence-by-punishment in an offense-dominant environment like cyberspace as even the most impregnable defence would eventually succumb to a constant spate of attacks much like how a rock would eventually be eroded by raindrops.  The fact of the matter is the defender has to succeed all the time, while the attacker has to succeed only once.  By combining the two, the overall deterrent effect would be enhanced</w:t>
            </w:r>
            <w:r>
              <w:rPr>
                <w:rFonts w:asciiTheme="majorBidi" w:hAnsiTheme="majorBidi" w:cstheme="majorBidi"/>
                <w:bCs/>
                <w:sz w:val="28"/>
                <w:szCs w:val="28"/>
                <w:u w:val="none"/>
                <w:lang w:val="en-SG"/>
              </w:rPr>
              <w:t>.</w:t>
            </w:r>
          </w:p>
          <w:p w:rsidR="00B5008B" w:rsidRDefault="00B5008B" w:rsidP="00B5008B">
            <w:pPr>
              <w:spacing w:line="360" w:lineRule="auto"/>
              <w:rPr>
                <w:rFonts w:asciiTheme="majorBidi" w:hAnsiTheme="majorBidi" w:cstheme="majorBidi"/>
                <w:b/>
                <w:sz w:val="28"/>
                <w:szCs w:val="28"/>
                <w:u w:val="none"/>
                <w:lang w:val="en-SG"/>
              </w:rPr>
            </w:pPr>
          </w:p>
        </w:tc>
      </w:tr>
    </w:tbl>
    <w:p w:rsidR="004A6E81" w:rsidRDefault="00B5008B" w:rsidP="00B5008B">
      <w:pPr>
        <w:spacing w:line="360" w:lineRule="auto"/>
        <w:rPr>
          <w:rFonts w:asciiTheme="majorBidi" w:hAnsiTheme="majorBidi" w:cstheme="majorBidi"/>
          <w:bCs/>
          <w:sz w:val="28"/>
          <w:szCs w:val="28"/>
          <w:u w:val="none"/>
          <w:lang w:val="en-SG"/>
        </w:rPr>
      </w:pPr>
      <w:r>
        <w:rPr>
          <w:rFonts w:asciiTheme="majorBidi" w:hAnsiTheme="majorBidi" w:cstheme="majorBidi"/>
          <w:b/>
          <w:sz w:val="28"/>
          <w:szCs w:val="28"/>
          <w:u w:val="none"/>
          <w:lang w:val="en-SG"/>
        </w:rPr>
        <w:lastRenderedPageBreak/>
        <w:t xml:space="preserve">  </w:t>
      </w:r>
      <w:r w:rsidRPr="00450E22">
        <w:rPr>
          <w:rFonts w:asciiTheme="majorBidi" w:hAnsiTheme="majorBidi" w:cstheme="majorBidi"/>
          <w:b/>
          <w:sz w:val="28"/>
          <w:szCs w:val="28"/>
          <w:u w:val="none"/>
          <w:lang w:val="en-SG"/>
        </w:rPr>
        <w:t xml:space="preserve"> </w:t>
      </w:r>
    </w:p>
    <w:p w:rsidR="000B4FE9" w:rsidRDefault="000B4FE9" w:rsidP="000B4FE9">
      <w:pPr>
        <w:spacing w:line="360" w:lineRule="auto"/>
        <w:rPr>
          <w:rFonts w:asciiTheme="majorBidi" w:hAnsiTheme="majorBidi" w:cstheme="majorBidi"/>
          <w:bCs/>
          <w:sz w:val="28"/>
          <w:szCs w:val="28"/>
          <w:u w:val="none"/>
          <w:lang w:val="en-SG"/>
        </w:rPr>
      </w:pPr>
      <w:r>
        <w:rPr>
          <w:rFonts w:asciiTheme="majorBidi" w:hAnsiTheme="majorBidi" w:cstheme="majorBidi"/>
          <w:b/>
          <w:sz w:val="28"/>
          <w:szCs w:val="28"/>
          <w:u w:val="none"/>
          <w:lang w:val="en-SG"/>
        </w:rPr>
        <w:t>5</w:t>
      </w:r>
      <w:r w:rsidRPr="00450E22">
        <w:rPr>
          <w:rFonts w:asciiTheme="majorBidi" w:hAnsiTheme="majorBidi" w:cstheme="majorBidi"/>
          <w:b/>
          <w:sz w:val="28"/>
          <w:szCs w:val="28"/>
          <w:u w:val="none"/>
          <w:lang w:val="en-SG"/>
        </w:rPr>
        <w:t>.</w:t>
      </w:r>
      <w:r>
        <w:rPr>
          <w:rFonts w:asciiTheme="majorBidi" w:hAnsiTheme="majorBidi" w:cstheme="majorBidi"/>
          <w:b/>
          <w:sz w:val="28"/>
          <w:szCs w:val="28"/>
          <w:u w:val="none"/>
          <w:lang w:val="en-SG"/>
        </w:rPr>
        <w:t>5</w:t>
      </w:r>
      <w:r>
        <w:rPr>
          <w:rFonts w:asciiTheme="majorBidi" w:hAnsiTheme="majorBidi" w:cstheme="majorBidi"/>
          <w:b/>
          <w:sz w:val="28"/>
          <w:szCs w:val="28"/>
          <w:u w:val="none"/>
          <w:lang w:val="en-SG"/>
        </w:rPr>
        <w:tab/>
        <w:t>ESTABLISH NORMS TO PROTECT SMALL STATES</w:t>
      </w:r>
    </w:p>
    <w:p w:rsidR="000B4FE9" w:rsidRPr="000B4FE9" w:rsidRDefault="000B4FE9" w:rsidP="000B4FE9">
      <w:pPr>
        <w:spacing w:line="360" w:lineRule="auto"/>
        <w:rPr>
          <w:rFonts w:asciiTheme="majorBidi" w:hAnsiTheme="majorBidi" w:cstheme="majorBidi"/>
          <w:bCs/>
          <w:sz w:val="28"/>
          <w:szCs w:val="28"/>
          <w:u w:val="none"/>
          <w:lang w:val="en-SG"/>
        </w:rPr>
      </w:pPr>
    </w:p>
    <w:tbl>
      <w:tblPr>
        <w:tblStyle w:val="TableGrid"/>
        <w:tblW w:w="0" w:type="auto"/>
        <w:tblLook w:val="04A0"/>
      </w:tblPr>
      <w:tblGrid>
        <w:gridCol w:w="8523"/>
      </w:tblGrid>
      <w:tr w:rsidR="000B4FE9" w:rsidTr="000B4FE9">
        <w:tc>
          <w:tcPr>
            <w:tcW w:w="8523" w:type="dxa"/>
          </w:tcPr>
          <w:p w:rsidR="000B4FE9" w:rsidRPr="000B4FE9" w:rsidRDefault="000B4FE9" w:rsidP="000B4FE9">
            <w:pPr>
              <w:spacing w:line="360" w:lineRule="auto"/>
              <w:jc w:val="both"/>
              <w:rPr>
                <w:rFonts w:asciiTheme="majorBidi" w:hAnsiTheme="majorBidi" w:cstheme="majorBidi"/>
                <w:bCs/>
                <w:sz w:val="28"/>
                <w:szCs w:val="28"/>
                <w:u w:val="none"/>
                <w:lang w:val="en-SG"/>
              </w:rPr>
            </w:pPr>
            <w:r w:rsidRPr="000B4FE9">
              <w:rPr>
                <w:rFonts w:asciiTheme="majorBidi" w:hAnsiTheme="majorBidi" w:cstheme="majorBidi"/>
                <w:bCs/>
                <w:sz w:val="28"/>
                <w:szCs w:val="28"/>
                <w:u w:val="none"/>
                <w:lang w:val="en-SG"/>
              </w:rPr>
              <w:t xml:space="preserve">Small states are typically insecure about their survival and have long been the victims of great power intervention. Small states also have little recourse to both cyber and physical forms of punishments, with the punishments being either ineffective due to scale, or the possibility of cutting off potential markets in the case of sanctions.  </w:t>
            </w:r>
          </w:p>
          <w:p w:rsidR="000B4FE9" w:rsidRPr="000B4FE9" w:rsidRDefault="000B4FE9" w:rsidP="000B4FE9">
            <w:pPr>
              <w:spacing w:line="360" w:lineRule="auto"/>
              <w:jc w:val="both"/>
              <w:rPr>
                <w:rFonts w:asciiTheme="majorBidi" w:hAnsiTheme="majorBidi" w:cstheme="majorBidi"/>
                <w:bCs/>
                <w:sz w:val="28"/>
                <w:szCs w:val="28"/>
                <w:u w:val="none"/>
                <w:lang w:val="en-SG"/>
              </w:rPr>
            </w:pPr>
            <w:r w:rsidRPr="000B4FE9">
              <w:rPr>
                <w:rFonts w:asciiTheme="majorBidi" w:hAnsiTheme="majorBidi" w:cstheme="majorBidi"/>
                <w:bCs/>
                <w:sz w:val="28"/>
                <w:szCs w:val="28"/>
                <w:u w:val="none"/>
                <w:lang w:val="en-SG"/>
              </w:rPr>
              <w:t xml:space="preserve"> </w:t>
            </w:r>
          </w:p>
          <w:p w:rsidR="000B4FE9" w:rsidRDefault="000B4FE9" w:rsidP="000B4FE9">
            <w:pPr>
              <w:spacing w:line="360" w:lineRule="auto"/>
              <w:jc w:val="both"/>
              <w:rPr>
                <w:rFonts w:asciiTheme="majorBidi" w:hAnsiTheme="majorBidi" w:cstheme="majorBidi"/>
                <w:bCs/>
                <w:sz w:val="28"/>
                <w:szCs w:val="28"/>
                <w:u w:val="none"/>
                <w:lang w:val="en-SG"/>
              </w:rPr>
            </w:pPr>
            <w:r w:rsidRPr="000B4FE9">
              <w:rPr>
                <w:rFonts w:asciiTheme="majorBidi" w:hAnsiTheme="majorBidi" w:cstheme="majorBidi"/>
                <w:bCs/>
                <w:sz w:val="28"/>
                <w:szCs w:val="28"/>
                <w:u w:val="none"/>
                <w:lang w:val="en-SG"/>
              </w:rPr>
              <w:t>To ensure that the rights of small states are protected in cyberspace, a set of binding international norms or laws needs to be globally agreed upon. These norms should include the protection of critical infrastructure from malicious attacks, the sanctity of information within borders, the non-interference in the political processes of a state, and the illegality of economic espionage</w:t>
            </w:r>
            <w:r>
              <w:rPr>
                <w:rFonts w:asciiTheme="majorBidi" w:hAnsiTheme="majorBidi" w:cstheme="majorBidi"/>
                <w:bCs/>
                <w:sz w:val="28"/>
                <w:szCs w:val="28"/>
                <w:u w:val="none"/>
                <w:lang w:val="en-SG"/>
              </w:rPr>
              <w:t>.</w:t>
            </w:r>
            <w:r>
              <w:rPr>
                <w:rStyle w:val="FootnoteReference"/>
                <w:rFonts w:asciiTheme="majorBidi" w:hAnsiTheme="majorBidi" w:cstheme="majorBidi"/>
                <w:bCs/>
                <w:sz w:val="28"/>
                <w:szCs w:val="28"/>
                <w:u w:val="none"/>
                <w:lang w:val="en-SG"/>
              </w:rPr>
              <w:footnoteReference w:id="83"/>
            </w:r>
          </w:p>
        </w:tc>
      </w:tr>
    </w:tbl>
    <w:p w:rsidR="000C0C4C" w:rsidRDefault="000C0C4C" w:rsidP="004A6E81">
      <w:pPr>
        <w:spacing w:line="360" w:lineRule="auto"/>
        <w:jc w:val="both"/>
        <w:rPr>
          <w:rFonts w:asciiTheme="majorBidi" w:hAnsiTheme="majorBidi" w:cstheme="majorBidi"/>
          <w:bCs/>
          <w:sz w:val="28"/>
          <w:szCs w:val="28"/>
          <w:u w:val="none"/>
          <w:lang w:val="en-SG"/>
        </w:rPr>
      </w:pPr>
    </w:p>
    <w:p w:rsidR="00140ADC" w:rsidRPr="0047245A" w:rsidRDefault="00140ADC" w:rsidP="00B5008B">
      <w:pPr>
        <w:spacing w:line="360" w:lineRule="auto"/>
        <w:jc w:val="both"/>
        <w:rPr>
          <w:rFonts w:asciiTheme="majorBidi" w:hAnsiTheme="majorBidi" w:cstheme="majorBidi"/>
          <w:bCs/>
          <w:sz w:val="28"/>
          <w:szCs w:val="28"/>
          <w:u w:val="none"/>
          <w:lang w:val="en-SG"/>
        </w:rPr>
      </w:pPr>
    </w:p>
    <w:p w:rsidR="005D4C37" w:rsidRPr="00450E22" w:rsidRDefault="005D4C37" w:rsidP="00C16CAF">
      <w:pPr>
        <w:suppressAutoHyphens w:val="0"/>
        <w:spacing w:before="100" w:beforeAutospacing="1" w:after="100" w:afterAutospacing="1" w:line="360" w:lineRule="auto"/>
        <w:rPr>
          <w:rFonts w:asciiTheme="majorBidi" w:hAnsiTheme="majorBidi" w:cstheme="majorBidi"/>
          <w:iCs/>
          <w:sz w:val="28"/>
          <w:szCs w:val="28"/>
          <w:u w:val="none"/>
          <w:lang w:val="en-SG"/>
        </w:rPr>
      </w:pPr>
      <w:r w:rsidRPr="00450E22">
        <w:rPr>
          <w:rFonts w:asciiTheme="majorBidi" w:hAnsiTheme="majorBidi" w:cstheme="majorBidi"/>
          <w:iCs/>
          <w:sz w:val="28"/>
          <w:szCs w:val="28"/>
          <w:u w:val="none"/>
          <w:lang w:val="en-SG"/>
        </w:rPr>
        <w:br w:type="page"/>
      </w:r>
    </w:p>
    <w:p w:rsidR="005D4C37" w:rsidRPr="00450E22" w:rsidRDefault="005D4C37" w:rsidP="00CB4716">
      <w:pPr>
        <w:spacing w:line="360" w:lineRule="auto"/>
        <w:jc w:val="center"/>
        <w:rPr>
          <w:rFonts w:asciiTheme="majorBidi" w:hAnsiTheme="majorBidi" w:cstheme="majorBidi"/>
          <w:b/>
          <w:sz w:val="28"/>
          <w:szCs w:val="28"/>
          <w:lang w:val="en-SG"/>
        </w:rPr>
      </w:pPr>
      <w:r w:rsidRPr="00450E22">
        <w:rPr>
          <w:rFonts w:asciiTheme="majorBidi" w:hAnsiTheme="majorBidi" w:cstheme="majorBidi"/>
          <w:b/>
          <w:sz w:val="28"/>
          <w:szCs w:val="28"/>
          <w:lang w:val="en-SG"/>
        </w:rPr>
        <w:lastRenderedPageBreak/>
        <w:t xml:space="preserve">CHAPTER </w:t>
      </w:r>
      <w:r w:rsidR="00CB4716">
        <w:rPr>
          <w:rFonts w:asciiTheme="majorBidi" w:hAnsiTheme="majorBidi" w:cstheme="majorBidi"/>
          <w:b/>
          <w:sz w:val="28"/>
          <w:szCs w:val="28"/>
          <w:lang w:val="en-SG"/>
        </w:rPr>
        <w:t>6</w:t>
      </w:r>
    </w:p>
    <w:p w:rsidR="005D4C37" w:rsidRPr="00450E22" w:rsidRDefault="005D4C37" w:rsidP="00C16CAF">
      <w:pPr>
        <w:spacing w:line="360" w:lineRule="auto"/>
        <w:jc w:val="center"/>
        <w:rPr>
          <w:rFonts w:asciiTheme="majorBidi" w:hAnsiTheme="majorBidi" w:cstheme="majorBidi"/>
          <w:b/>
          <w:caps/>
          <w:sz w:val="28"/>
          <w:szCs w:val="28"/>
          <w:lang w:val="en-SG"/>
        </w:rPr>
      </w:pPr>
      <w:r w:rsidRPr="00450E22">
        <w:rPr>
          <w:rFonts w:asciiTheme="majorBidi" w:hAnsiTheme="majorBidi" w:cstheme="majorBidi"/>
          <w:b/>
          <w:bCs/>
          <w:sz w:val="28"/>
          <w:szCs w:val="28"/>
          <w:lang w:val="en-SG"/>
        </w:rPr>
        <w:t>CONCLUSION</w:t>
      </w:r>
    </w:p>
    <w:p w:rsidR="005D4C37" w:rsidRDefault="005D4C37" w:rsidP="00C16CAF">
      <w:pPr>
        <w:spacing w:line="360" w:lineRule="auto"/>
        <w:jc w:val="both"/>
        <w:rPr>
          <w:rFonts w:asciiTheme="majorBidi" w:hAnsiTheme="majorBidi" w:cstheme="majorBidi"/>
          <w:sz w:val="28"/>
          <w:szCs w:val="28"/>
          <w:u w:val="none"/>
          <w:lang w:val="en-SG"/>
        </w:rPr>
      </w:pPr>
    </w:p>
    <w:p w:rsidR="005D4C37" w:rsidRPr="00450E22" w:rsidRDefault="006A08EE" w:rsidP="006A08EE">
      <w:pPr>
        <w:spacing w:line="360" w:lineRule="auto"/>
        <w:jc w:val="both"/>
        <w:rPr>
          <w:rFonts w:asciiTheme="majorBidi" w:hAnsiTheme="majorBidi" w:cstheme="majorBidi"/>
          <w:bCs/>
          <w:sz w:val="28"/>
          <w:szCs w:val="28"/>
          <w:u w:val="none"/>
          <w:lang w:val="en-SG"/>
        </w:rPr>
      </w:pPr>
      <w:r>
        <w:rPr>
          <w:rFonts w:asciiTheme="majorBidi" w:hAnsiTheme="majorBidi" w:cstheme="majorBidi"/>
          <w:sz w:val="28"/>
          <w:szCs w:val="28"/>
          <w:u w:val="none"/>
          <w:lang w:val="en-SG"/>
        </w:rPr>
        <w:tab/>
      </w:r>
      <w:r w:rsidRPr="006A08EE">
        <w:rPr>
          <w:rFonts w:asciiTheme="majorBidi" w:hAnsiTheme="majorBidi" w:cstheme="majorBidi"/>
          <w:sz w:val="28"/>
          <w:szCs w:val="28"/>
          <w:highlight w:val="yellow"/>
          <w:u w:val="none"/>
          <w:lang w:val="en-SG"/>
        </w:rPr>
        <w:t>&lt;to be included&gt;</w:t>
      </w:r>
      <w:r w:rsidR="005D4C37" w:rsidRPr="00450E22">
        <w:rPr>
          <w:rFonts w:asciiTheme="majorBidi" w:hAnsiTheme="majorBidi" w:cstheme="majorBidi"/>
          <w:bCs/>
          <w:sz w:val="28"/>
          <w:szCs w:val="28"/>
          <w:u w:val="none"/>
          <w:lang w:val="en-SG"/>
        </w:rPr>
        <w:t xml:space="preserve"> </w:t>
      </w:r>
    </w:p>
    <w:p w:rsidR="005D4C37" w:rsidRPr="00450E22" w:rsidRDefault="005D4C37" w:rsidP="00C16CAF">
      <w:pPr>
        <w:spacing w:line="360" w:lineRule="auto"/>
        <w:jc w:val="both"/>
        <w:rPr>
          <w:rFonts w:asciiTheme="majorBidi" w:hAnsiTheme="majorBidi" w:cstheme="majorBidi"/>
          <w:bCs/>
          <w:sz w:val="28"/>
          <w:szCs w:val="28"/>
          <w:u w:val="none"/>
          <w:lang w:val="en-SG"/>
        </w:rPr>
      </w:pPr>
    </w:p>
    <w:p w:rsidR="007E3CA8" w:rsidRPr="00450E22" w:rsidRDefault="007E3CA8" w:rsidP="00C16CAF">
      <w:pPr>
        <w:suppressAutoHyphens w:val="0"/>
        <w:spacing w:before="100" w:beforeAutospacing="1" w:after="100" w:afterAutospacing="1" w:line="360" w:lineRule="auto"/>
        <w:rPr>
          <w:rFonts w:asciiTheme="majorBidi" w:hAnsiTheme="majorBidi" w:cstheme="majorBidi"/>
          <w:iCs/>
          <w:sz w:val="28"/>
          <w:szCs w:val="28"/>
          <w:u w:val="none"/>
          <w:lang w:val="en-SG"/>
        </w:rPr>
      </w:pPr>
      <w:r w:rsidRPr="00450E22">
        <w:rPr>
          <w:rFonts w:asciiTheme="majorBidi" w:hAnsiTheme="majorBidi" w:cstheme="majorBidi"/>
          <w:iCs/>
          <w:sz w:val="28"/>
          <w:szCs w:val="28"/>
          <w:u w:val="none"/>
          <w:lang w:val="en-SG"/>
        </w:rPr>
        <w:br w:type="page"/>
      </w:r>
    </w:p>
    <w:p w:rsidR="007E3CA8" w:rsidRPr="00450E22" w:rsidRDefault="007E3CA8" w:rsidP="00C868D9">
      <w:pPr>
        <w:spacing w:line="360" w:lineRule="auto"/>
        <w:jc w:val="both"/>
        <w:rPr>
          <w:b/>
          <w:bCs/>
          <w:iCs/>
          <w:sz w:val="28"/>
          <w:szCs w:val="28"/>
          <w:lang w:val="en-SG"/>
        </w:rPr>
      </w:pPr>
      <w:r w:rsidRPr="00450E22">
        <w:rPr>
          <w:b/>
          <w:bCs/>
          <w:iCs/>
          <w:sz w:val="28"/>
          <w:szCs w:val="28"/>
          <w:lang w:val="en-SG"/>
        </w:rPr>
        <w:lastRenderedPageBreak/>
        <w:t>BIBLIOGPAPHY</w:t>
      </w:r>
    </w:p>
    <w:p w:rsidR="007E3CA8" w:rsidRDefault="006A08EE" w:rsidP="007E3CA8">
      <w:pPr>
        <w:spacing w:line="360" w:lineRule="auto"/>
        <w:jc w:val="both"/>
        <w:rPr>
          <w:iCs/>
          <w:sz w:val="28"/>
          <w:szCs w:val="28"/>
          <w:u w:val="none"/>
          <w:lang w:val="en-SG"/>
        </w:rPr>
      </w:pPr>
      <w:r w:rsidRPr="006A08EE">
        <w:rPr>
          <w:iCs/>
          <w:sz w:val="28"/>
          <w:szCs w:val="28"/>
          <w:highlight w:val="yellow"/>
          <w:u w:val="none"/>
          <w:lang w:val="en-SG"/>
        </w:rPr>
        <w:t>&lt;to be included&gt;</w:t>
      </w:r>
    </w:p>
    <w:p w:rsidR="006A08EE" w:rsidRDefault="006A08EE" w:rsidP="007E3CA8">
      <w:pPr>
        <w:spacing w:line="360" w:lineRule="auto"/>
        <w:jc w:val="both"/>
        <w:rPr>
          <w:iCs/>
          <w:sz w:val="28"/>
          <w:szCs w:val="28"/>
          <w:u w:val="none"/>
          <w:lang w:val="en-SG"/>
        </w:rPr>
      </w:pPr>
    </w:p>
    <w:sectPr w:rsidR="006A08EE" w:rsidSect="00A13C13">
      <w:footerReference w:type="default" r:id="rId16"/>
      <w:pgSz w:w="11907" w:h="16839" w:code="9"/>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377" w:rsidRDefault="00A65377" w:rsidP="004D5731">
      <w:r>
        <w:separator/>
      </w:r>
    </w:p>
  </w:endnote>
  <w:endnote w:type="continuationSeparator" w:id="1">
    <w:p w:rsidR="00A65377" w:rsidRDefault="00A65377" w:rsidP="004D5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6C" w:rsidRDefault="00CD71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6C" w:rsidRDefault="00CD716C" w:rsidP="009A51F9">
    <w:pPr>
      <w:pStyle w:val="Footer"/>
      <w:jc w:val="center"/>
    </w:pPr>
  </w:p>
  <w:p w:rsidR="00CD716C" w:rsidRDefault="00CD71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6C" w:rsidRDefault="00CD716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423050"/>
      <w:docPartObj>
        <w:docPartGallery w:val="Page Numbers (Bottom of Page)"/>
        <w:docPartUnique/>
      </w:docPartObj>
    </w:sdtPr>
    <w:sdtEndPr>
      <w:rPr>
        <w:sz w:val="24"/>
        <w:szCs w:val="24"/>
        <w:u w:val="none"/>
      </w:rPr>
    </w:sdtEndPr>
    <w:sdtContent>
      <w:p w:rsidR="00CD716C" w:rsidRPr="002F6F58" w:rsidRDefault="00CD716C">
        <w:pPr>
          <w:pStyle w:val="Footer"/>
          <w:jc w:val="center"/>
          <w:rPr>
            <w:sz w:val="24"/>
            <w:szCs w:val="24"/>
            <w:u w:val="none"/>
          </w:rPr>
        </w:pPr>
        <w:r w:rsidRPr="002F6F58">
          <w:rPr>
            <w:sz w:val="24"/>
            <w:szCs w:val="24"/>
            <w:u w:val="none"/>
          </w:rPr>
          <w:fldChar w:fldCharType="begin"/>
        </w:r>
        <w:r w:rsidRPr="002F6F58">
          <w:rPr>
            <w:sz w:val="24"/>
            <w:szCs w:val="24"/>
            <w:u w:val="none"/>
          </w:rPr>
          <w:instrText xml:space="preserve"> PAGE   \* MERGEFORMAT </w:instrText>
        </w:r>
        <w:r w:rsidRPr="002F6F58">
          <w:rPr>
            <w:sz w:val="24"/>
            <w:szCs w:val="24"/>
            <w:u w:val="none"/>
          </w:rPr>
          <w:fldChar w:fldCharType="separate"/>
        </w:r>
        <w:r w:rsidR="00AF6384">
          <w:rPr>
            <w:noProof/>
            <w:sz w:val="24"/>
            <w:szCs w:val="24"/>
            <w:u w:val="none"/>
          </w:rPr>
          <w:t>41</w:t>
        </w:r>
        <w:r w:rsidRPr="002F6F58">
          <w:rPr>
            <w:sz w:val="24"/>
            <w:szCs w:val="24"/>
            <w:u w:val="none"/>
          </w:rPr>
          <w:fldChar w:fldCharType="end"/>
        </w:r>
      </w:p>
    </w:sdtContent>
  </w:sdt>
  <w:p w:rsidR="00CD716C" w:rsidRDefault="00CD71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377" w:rsidRDefault="00A65377" w:rsidP="004D5731">
      <w:r>
        <w:separator/>
      </w:r>
    </w:p>
  </w:footnote>
  <w:footnote w:type="continuationSeparator" w:id="1">
    <w:p w:rsidR="00A65377" w:rsidRDefault="00A65377" w:rsidP="004D5731">
      <w:r>
        <w:continuationSeparator/>
      </w:r>
    </w:p>
  </w:footnote>
  <w:footnote w:id="2">
    <w:p w:rsidR="00CD716C" w:rsidRPr="00864551" w:rsidRDefault="00CD716C" w:rsidP="000740F0">
      <w:pPr>
        <w:pStyle w:val="FootnoteText"/>
        <w:jc w:val="both"/>
        <w:rPr>
          <w:u w:val="none"/>
        </w:rPr>
      </w:pPr>
      <w:r w:rsidRPr="00EB4EEE">
        <w:rPr>
          <w:rStyle w:val="FootnoteReference"/>
          <w:u w:val="none"/>
        </w:rPr>
        <w:footnoteRef/>
      </w:r>
      <w:r w:rsidRPr="00EB4EEE">
        <w:rPr>
          <w:u w:val="none"/>
        </w:rPr>
        <w:t xml:space="preserve"> </w:t>
      </w:r>
      <w:r w:rsidRPr="006A01DA">
        <w:rPr>
          <w:u w:val="none"/>
        </w:rPr>
        <w:t xml:space="preserve">James A. Lewis, Assessing the Risks of Cyber Terrorism, Cyber War and Other Cyber Threats, Center for Strategic and International Studies, </w:t>
      </w:r>
      <w:r w:rsidRPr="00864551">
        <w:rPr>
          <w:u w:val="none"/>
        </w:rPr>
        <w:t>Dec 2002.</w:t>
      </w:r>
    </w:p>
  </w:footnote>
  <w:footnote w:id="3">
    <w:p w:rsidR="00CD716C" w:rsidRPr="00864551" w:rsidRDefault="00CD716C" w:rsidP="000740F0">
      <w:pPr>
        <w:pStyle w:val="FootnoteText"/>
        <w:jc w:val="both"/>
        <w:rPr>
          <w:rFonts w:asciiTheme="majorBidi" w:hAnsiTheme="majorBidi" w:cstheme="majorBidi"/>
          <w:u w:val="none"/>
        </w:rPr>
      </w:pPr>
      <w:r w:rsidRPr="00864551">
        <w:rPr>
          <w:rStyle w:val="FootnoteReference"/>
          <w:u w:val="none"/>
        </w:rPr>
        <w:footnoteRef/>
      </w:r>
      <w:r w:rsidRPr="00864551">
        <w:rPr>
          <w:u w:val="none"/>
        </w:rPr>
        <w:t xml:space="preserve"> </w:t>
      </w:r>
      <w:r w:rsidRPr="00864551">
        <w:rPr>
          <w:rFonts w:asciiTheme="majorBidi" w:hAnsiTheme="majorBidi" w:cstheme="majorBidi"/>
          <w:u w:val="none"/>
        </w:rPr>
        <w:t xml:space="preserve">Business Insider, </w:t>
      </w:r>
      <w:r w:rsidRPr="00864551">
        <w:rPr>
          <w:rFonts w:asciiTheme="majorBidi" w:hAnsiTheme="majorBidi" w:cstheme="majorBidi"/>
          <w:u w:val="none"/>
          <w:shd w:val="clear" w:color="auto" w:fill="FFFFFF"/>
        </w:rPr>
        <w:t xml:space="preserve">Hackers Caused A Major Blackout For The First Time, 5 Jan 2016, </w:t>
      </w:r>
      <w:hyperlink r:id="rId1" w:history="1">
        <w:r w:rsidRPr="00864551">
          <w:rPr>
            <w:rStyle w:val="Hyperlink"/>
            <w:rFonts w:asciiTheme="majorBidi" w:hAnsiTheme="majorBidi" w:cstheme="majorBidi"/>
            <w:color w:val="auto"/>
            <w:u w:val="none"/>
            <w:shd w:val="clear" w:color="auto" w:fill="FFFFFF"/>
          </w:rPr>
          <w:t>https://www.businessinsider.com/cyberattack-blackout-ukraine-2016-1</w:t>
        </w:r>
      </w:hyperlink>
      <w:r w:rsidRPr="00864551">
        <w:rPr>
          <w:rFonts w:asciiTheme="majorBidi" w:hAnsiTheme="majorBidi" w:cstheme="majorBidi"/>
          <w:u w:val="none"/>
          <w:shd w:val="clear" w:color="auto" w:fill="FFFFFF"/>
        </w:rPr>
        <w:t>, Accessed on 1 Mar 2020.</w:t>
      </w:r>
    </w:p>
  </w:footnote>
  <w:footnote w:id="4">
    <w:p w:rsidR="00CD716C" w:rsidRPr="00864551" w:rsidRDefault="00CD716C" w:rsidP="00FF56D5">
      <w:pPr>
        <w:pStyle w:val="FootnoteText"/>
        <w:jc w:val="both"/>
        <w:rPr>
          <w:rFonts w:asciiTheme="majorBidi" w:hAnsiTheme="majorBidi" w:cstheme="majorBidi"/>
          <w:u w:val="none"/>
        </w:rPr>
      </w:pPr>
      <w:r w:rsidRPr="00864551">
        <w:rPr>
          <w:rStyle w:val="FootnoteReference"/>
          <w:rFonts w:asciiTheme="majorBidi" w:hAnsiTheme="majorBidi" w:cstheme="majorBidi"/>
          <w:u w:val="none"/>
        </w:rPr>
        <w:footnoteRef/>
      </w:r>
      <w:r w:rsidRPr="00864551">
        <w:rPr>
          <w:rFonts w:asciiTheme="majorBidi" w:hAnsiTheme="majorBidi" w:cstheme="majorBidi"/>
          <w:u w:val="none"/>
        </w:rPr>
        <w:t xml:space="preserve"> BBC News, </w:t>
      </w:r>
      <w:r w:rsidRPr="00864551">
        <w:rPr>
          <w:rFonts w:asciiTheme="majorBidi" w:hAnsiTheme="majorBidi" w:cstheme="majorBidi"/>
          <w:u w:val="none"/>
          <w:shd w:val="clear" w:color="auto" w:fill="FFFFFF"/>
        </w:rPr>
        <w:t xml:space="preserve">Ukraine Power Cut 'Was Cyber-Attack', 11 Jan 2017, </w:t>
      </w:r>
      <w:hyperlink r:id="rId2" w:history="1">
        <w:r w:rsidRPr="00864551">
          <w:rPr>
            <w:rStyle w:val="Hyperlink"/>
            <w:rFonts w:asciiTheme="majorBidi" w:hAnsiTheme="majorBidi" w:cstheme="majorBidi"/>
            <w:color w:val="auto"/>
            <w:shd w:val="clear" w:color="auto" w:fill="FFFFFF"/>
          </w:rPr>
          <w:t>https://www.bbc.com/news/technology-38573074</w:t>
        </w:r>
      </w:hyperlink>
      <w:r w:rsidRPr="00864551">
        <w:rPr>
          <w:rFonts w:asciiTheme="majorBidi" w:hAnsiTheme="majorBidi" w:cstheme="majorBidi"/>
          <w:u w:val="none"/>
          <w:shd w:val="clear" w:color="auto" w:fill="FFFFFF"/>
        </w:rPr>
        <w:t>, Accessed on 25 Feb 2020.</w:t>
      </w:r>
    </w:p>
  </w:footnote>
  <w:footnote w:id="5">
    <w:p w:rsidR="00CD716C" w:rsidRPr="00C53F1C" w:rsidRDefault="00CD716C" w:rsidP="000740F0">
      <w:pPr>
        <w:pStyle w:val="FootnoteText"/>
        <w:jc w:val="both"/>
        <w:rPr>
          <w:rFonts w:asciiTheme="majorBidi" w:hAnsiTheme="majorBidi" w:cstheme="majorBidi"/>
          <w:u w:val="none"/>
        </w:rPr>
      </w:pPr>
      <w:r w:rsidRPr="00864551">
        <w:rPr>
          <w:rStyle w:val="FootnoteReference"/>
          <w:rFonts w:asciiTheme="majorBidi" w:hAnsiTheme="majorBidi" w:cstheme="majorBidi"/>
          <w:u w:val="none"/>
        </w:rPr>
        <w:footnoteRef/>
      </w:r>
      <w:r w:rsidRPr="00864551">
        <w:rPr>
          <w:rFonts w:asciiTheme="majorBidi" w:hAnsiTheme="majorBidi" w:cstheme="majorBidi"/>
          <w:u w:val="none"/>
        </w:rPr>
        <w:t xml:space="preserve"> Michael Gross, Daphna Canetti, Dana Vashdi, Cyberterrorism: Its Effects On Psychological Well-Being, Public Confidence And Political Attitudes, Journal of Cybersecurity 3(1), 2017, 49-58.</w:t>
      </w:r>
    </w:p>
  </w:footnote>
  <w:footnote w:id="6">
    <w:p w:rsidR="00CD716C" w:rsidRPr="00C53F1C" w:rsidRDefault="00CD716C" w:rsidP="00FF56D5">
      <w:pPr>
        <w:pStyle w:val="FootnoteText"/>
        <w:jc w:val="both"/>
        <w:rPr>
          <w:u w:val="none"/>
        </w:rPr>
      </w:pPr>
      <w:r w:rsidRPr="00C53F1C">
        <w:rPr>
          <w:rStyle w:val="FootnoteReference"/>
          <w:rFonts w:asciiTheme="majorBidi" w:hAnsiTheme="majorBidi" w:cstheme="majorBidi"/>
          <w:u w:val="none"/>
        </w:rPr>
        <w:footnoteRef/>
      </w:r>
      <w:r>
        <w:rPr>
          <w:rFonts w:asciiTheme="majorBidi" w:hAnsiTheme="majorBidi" w:cstheme="majorBidi"/>
          <w:u w:val="none"/>
        </w:rPr>
        <w:t xml:space="preserve"> Benjamin Goh, </w:t>
      </w:r>
      <w:r w:rsidRPr="00864551">
        <w:rPr>
          <w:rFonts w:asciiTheme="majorBidi" w:hAnsiTheme="majorBidi" w:cstheme="majorBidi"/>
          <w:u w:val="none"/>
          <w:shd w:val="clear" w:color="auto" w:fill="FFFFFF"/>
        </w:rPr>
        <w:t xml:space="preserve">Commentary: Singhealth Data Breach Should Give Us Pause To Think What Else Might Be Vulnerable, </w:t>
      </w:r>
      <w:r w:rsidRPr="00864551">
        <w:rPr>
          <w:rFonts w:asciiTheme="majorBidi" w:hAnsiTheme="majorBidi" w:cstheme="majorBidi"/>
          <w:u w:val="none"/>
        </w:rPr>
        <w:t xml:space="preserve">Channel News Asia, </w:t>
      </w:r>
      <w:r w:rsidRPr="00864551">
        <w:rPr>
          <w:rFonts w:asciiTheme="majorBidi" w:hAnsiTheme="majorBidi" w:cstheme="majorBidi"/>
          <w:u w:val="none"/>
          <w:shd w:val="clear" w:color="auto" w:fill="FFFFFF"/>
        </w:rPr>
        <w:t xml:space="preserve">2 Aug 2018, </w:t>
      </w:r>
      <w:hyperlink r:id="rId3" w:history="1">
        <w:r w:rsidRPr="00864551">
          <w:rPr>
            <w:rStyle w:val="Hyperlink"/>
            <w:rFonts w:asciiTheme="majorBidi" w:hAnsiTheme="majorBidi" w:cstheme="majorBidi"/>
            <w:color w:val="auto"/>
            <w:u w:val="none"/>
            <w:shd w:val="clear" w:color="auto" w:fill="FFFFFF"/>
          </w:rPr>
          <w:t>https://www.channelnewsasia.com/news/commentary/smart-nation-vulnerable-areas-to-hackers-10579890</w:t>
        </w:r>
      </w:hyperlink>
      <w:r w:rsidRPr="00864551">
        <w:rPr>
          <w:rFonts w:asciiTheme="majorBidi" w:hAnsiTheme="majorBidi" w:cstheme="majorBidi"/>
          <w:u w:val="none"/>
          <w:shd w:val="clear" w:color="auto" w:fill="FFFFFF"/>
        </w:rPr>
        <w:t>, Accessed on 25 Feb 2020.</w:t>
      </w:r>
      <w:r w:rsidRPr="00C53F1C">
        <w:rPr>
          <w:rFonts w:ascii="inherit" w:hAnsi="inherit"/>
          <w:color w:val="000000"/>
          <w:u w:val="none"/>
          <w:shd w:val="clear" w:color="auto" w:fill="FFFFFF"/>
        </w:rPr>
        <w:t xml:space="preserve"> </w:t>
      </w:r>
    </w:p>
  </w:footnote>
  <w:footnote w:id="7">
    <w:p w:rsidR="00CD716C" w:rsidRPr="00992FCA" w:rsidRDefault="00CD716C" w:rsidP="00A16959">
      <w:pPr>
        <w:pStyle w:val="FootnoteText"/>
        <w:jc w:val="both"/>
        <w:rPr>
          <w:u w:val="none"/>
        </w:rPr>
      </w:pPr>
      <w:r w:rsidRPr="00992FCA">
        <w:rPr>
          <w:rStyle w:val="FootnoteReference"/>
          <w:u w:val="none"/>
        </w:rPr>
        <w:footnoteRef/>
      </w:r>
      <w:r w:rsidRPr="00992FCA">
        <w:rPr>
          <w:u w:val="none"/>
        </w:rPr>
        <w:t xml:space="preserve"> Andrew F. Krepinevich, Cyber Warfare A “Nuclear Option”?, Center For Strategic And Budgetary Assessments, 2012, Pp 38-50</w:t>
      </w:r>
      <w:r>
        <w:rPr>
          <w:u w:val="none"/>
        </w:rPr>
        <w:t>.</w:t>
      </w:r>
    </w:p>
  </w:footnote>
  <w:footnote w:id="8">
    <w:p w:rsidR="00CD716C" w:rsidRPr="00992FCA" w:rsidRDefault="00CD716C" w:rsidP="00992FCA">
      <w:pPr>
        <w:pStyle w:val="FootnoteText"/>
        <w:jc w:val="both"/>
      </w:pPr>
      <w:r w:rsidRPr="00992FCA">
        <w:rPr>
          <w:rStyle w:val="FootnoteReference"/>
          <w:u w:val="none"/>
        </w:rPr>
        <w:footnoteRef/>
      </w:r>
      <w:r w:rsidRPr="00992FCA">
        <w:rPr>
          <w:u w:val="none"/>
        </w:rPr>
        <w:t xml:space="preserve"> Ibid</w:t>
      </w:r>
      <w:r>
        <w:rPr>
          <w:u w:val="none"/>
        </w:rPr>
        <w:t>.</w:t>
      </w:r>
    </w:p>
  </w:footnote>
  <w:footnote w:id="9">
    <w:p w:rsidR="00CD716C" w:rsidRPr="00864551" w:rsidRDefault="00CD716C" w:rsidP="00A16959">
      <w:pPr>
        <w:pStyle w:val="FootnoteText"/>
        <w:jc w:val="both"/>
        <w:rPr>
          <w:rFonts w:asciiTheme="majorBidi" w:hAnsiTheme="majorBidi" w:cstheme="majorBidi"/>
          <w:u w:val="none"/>
        </w:rPr>
      </w:pPr>
      <w:r w:rsidRPr="00CE22A9">
        <w:rPr>
          <w:rStyle w:val="FootnoteReference"/>
          <w:rFonts w:asciiTheme="majorBidi" w:hAnsiTheme="majorBidi" w:cstheme="majorBidi"/>
          <w:u w:val="none"/>
        </w:rPr>
        <w:footnoteRef/>
      </w:r>
      <w:r w:rsidRPr="00CE22A9">
        <w:rPr>
          <w:rFonts w:asciiTheme="majorBidi" w:hAnsiTheme="majorBidi" w:cstheme="majorBidi"/>
          <w:u w:val="none"/>
        </w:rPr>
        <w:t xml:space="preserve"> </w:t>
      </w:r>
      <w:r w:rsidRPr="00523EC1">
        <w:rPr>
          <w:rFonts w:asciiTheme="majorBidi" w:hAnsiTheme="majorBidi" w:cstheme="majorBidi"/>
          <w:color w:val="000000"/>
          <w:u w:val="none"/>
          <w:shd w:val="clear" w:color="auto" w:fill="FFFFFF"/>
        </w:rPr>
        <w:t xml:space="preserve">Brian Krebs, Shadowy Russian Firm </w:t>
      </w:r>
      <w:r w:rsidRPr="00864551">
        <w:rPr>
          <w:rFonts w:asciiTheme="majorBidi" w:hAnsiTheme="majorBidi" w:cstheme="majorBidi"/>
          <w:u w:val="none"/>
          <w:shd w:val="clear" w:color="auto" w:fill="FFFFFF"/>
        </w:rPr>
        <w:t xml:space="preserve">Seen as Conduit for Cybercrime, The Washington Post, 13 Oct 2007, </w:t>
      </w:r>
      <w:hyperlink r:id="rId4" w:history="1">
        <w:r w:rsidRPr="00864551">
          <w:rPr>
            <w:rStyle w:val="Hyperlink"/>
            <w:rFonts w:asciiTheme="majorBidi" w:hAnsiTheme="majorBidi" w:cstheme="majorBidi"/>
            <w:color w:val="auto"/>
            <w:u w:val="none"/>
            <w:shd w:val="clear" w:color="auto" w:fill="FFFFFF"/>
          </w:rPr>
          <w:t>https://www.washingtonpost.com/wp-dyn/content/article/2007/10/12/AR2007101202461.html</w:t>
        </w:r>
      </w:hyperlink>
      <w:r w:rsidRPr="00864551">
        <w:rPr>
          <w:rFonts w:asciiTheme="majorBidi" w:hAnsiTheme="majorBidi" w:cstheme="majorBidi"/>
          <w:u w:val="none"/>
          <w:shd w:val="clear" w:color="auto" w:fill="FFFFFF"/>
        </w:rPr>
        <w:t>, Accessed on 28 Feb 2020.</w:t>
      </w:r>
    </w:p>
  </w:footnote>
  <w:footnote w:id="10">
    <w:p w:rsidR="00CD716C" w:rsidRPr="00CC4829" w:rsidRDefault="00CD716C" w:rsidP="00A11D1C">
      <w:pPr>
        <w:pStyle w:val="FootnoteText"/>
        <w:jc w:val="both"/>
        <w:rPr>
          <w:u w:val="none"/>
        </w:rPr>
      </w:pPr>
      <w:r w:rsidRPr="00864551">
        <w:rPr>
          <w:rStyle w:val="FootnoteReference"/>
          <w:u w:val="none"/>
        </w:rPr>
        <w:footnoteRef/>
      </w:r>
      <w:r w:rsidRPr="00864551">
        <w:rPr>
          <w:u w:val="none"/>
        </w:rPr>
        <w:t xml:space="preserve"> Stephen Herzog, “Revisiting the Estonian Cyber Attacks: Digital Threats and Multinational Responses”, Journal of Strategic Security, Vol 4, No.2, Summer 2011, pp49-60.</w:t>
      </w:r>
    </w:p>
  </w:footnote>
  <w:footnote w:id="11">
    <w:p w:rsidR="00CD716C" w:rsidRPr="00864551" w:rsidRDefault="00CD716C" w:rsidP="00864551">
      <w:pPr>
        <w:pStyle w:val="FootnoteText"/>
        <w:jc w:val="both"/>
        <w:rPr>
          <w:u w:val="none"/>
          <w:lang w:val="en-SG"/>
        </w:rPr>
      </w:pPr>
      <w:r w:rsidRPr="00CC4829">
        <w:rPr>
          <w:rStyle w:val="FootnoteReference"/>
          <w:u w:val="none"/>
        </w:rPr>
        <w:footnoteRef/>
      </w:r>
      <w:r w:rsidRPr="00CC4829">
        <w:rPr>
          <w:u w:val="none"/>
        </w:rPr>
        <w:t xml:space="preserve"> Andrew F. </w:t>
      </w:r>
      <w:r w:rsidRPr="00864551">
        <w:rPr>
          <w:u w:val="none"/>
        </w:rPr>
        <w:t>Krepinevich, Cyber Warfare A “Nuclear Option”?, Center For Strategic And Budgetary Assessments, 2012, Pp 133-137.</w:t>
      </w:r>
    </w:p>
  </w:footnote>
  <w:footnote w:id="12">
    <w:p w:rsidR="00CD716C" w:rsidRPr="00864551" w:rsidRDefault="00CD716C" w:rsidP="00864551">
      <w:pPr>
        <w:pStyle w:val="FootnoteText"/>
        <w:jc w:val="both"/>
        <w:rPr>
          <w:rFonts w:asciiTheme="majorBidi" w:hAnsiTheme="majorBidi" w:cstheme="majorBidi"/>
        </w:rPr>
      </w:pPr>
      <w:r w:rsidRPr="00864551">
        <w:rPr>
          <w:rStyle w:val="FootnoteReference"/>
          <w:u w:val="none"/>
        </w:rPr>
        <w:footnoteRef/>
      </w:r>
      <w:r w:rsidRPr="00864551">
        <w:rPr>
          <w:u w:val="none"/>
        </w:rPr>
        <w:t xml:space="preserve"> </w:t>
      </w:r>
      <w:r w:rsidRPr="00864551">
        <w:rPr>
          <w:u w:val="none"/>
          <w:lang w:val="en-SG"/>
        </w:rPr>
        <w:t xml:space="preserve">L. Gu, V. Kropotov, and F. Yarochkin, The Fake News Machine: How Propagandists Abuse The Internet And Manipulate The Public, Trendlabs research paper, Trend Macro, 2017, </w:t>
      </w:r>
      <w:hyperlink r:id="rId5" w:history="1">
        <w:r w:rsidRPr="00864551">
          <w:rPr>
            <w:rStyle w:val="Hyperlink"/>
            <w:rFonts w:asciiTheme="majorBidi" w:hAnsiTheme="majorBidi" w:cstheme="majorBidi"/>
            <w:color w:val="auto"/>
            <w:u w:val="none"/>
            <w:lang w:val="en-SG"/>
          </w:rPr>
          <w:t>https://www.trendmicro.com/vinfo/us/security/news/cybercrime-and-digital-threats/fake-news-cyber-propaganda-the-abuse-of-social-media</w:t>
        </w:r>
      </w:hyperlink>
      <w:r w:rsidRPr="00864551">
        <w:rPr>
          <w:rFonts w:asciiTheme="majorBidi" w:hAnsiTheme="majorBidi" w:cstheme="majorBidi"/>
          <w:u w:val="none"/>
          <w:lang w:val="en-SG"/>
        </w:rPr>
        <w:t>, Accessed on 28 Feb 2020.</w:t>
      </w:r>
    </w:p>
  </w:footnote>
  <w:footnote w:id="13">
    <w:p w:rsidR="00CD716C" w:rsidRPr="00523EC1" w:rsidRDefault="00CD716C" w:rsidP="00864551">
      <w:pPr>
        <w:pStyle w:val="FootnoteText"/>
        <w:jc w:val="both"/>
        <w:rPr>
          <w:u w:val="none"/>
        </w:rPr>
      </w:pPr>
      <w:r w:rsidRPr="00864551">
        <w:rPr>
          <w:rStyle w:val="FootnoteReference"/>
          <w:rFonts w:asciiTheme="majorBidi" w:hAnsiTheme="majorBidi" w:cstheme="majorBidi"/>
          <w:u w:val="none"/>
        </w:rPr>
        <w:footnoteRef/>
      </w:r>
      <w:r w:rsidRPr="00864551">
        <w:rPr>
          <w:rFonts w:asciiTheme="majorBidi" w:hAnsiTheme="majorBidi" w:cstheme="majorBidi"/>
          <w:u w:val="none"/>
        </w:rPr>
        <w:t xml:space="preserve"> </w:t>
      </w:r>
      <w:r w:rsidRPr="00864551">
        <w:rPr>
          <w:rFonts w:asciiTheme="majorBidi" w:hAnsiTheme="majorBidi" w:cstheme="majorBidi"/>
          <w:u w:val="none"/>
          <w:lang w:val="en-SG"/>
        </w:rPr>
        <w:t>Norman Vasu, Benjamin Ang, Terri-Anne-Teo, Shashi Jayakumar, Muhammad Faizal, and Juhi Ahuja, Fake News: National Security In The Post-Truth Era, RSiS, Policy Report 19 Jan 2018.</w:t>
      </w:r>
    </w:p>
  </w:footnote>
  <w:footnote w:id="14">
    <w:p w:rsidR="00CD716C" w:rsidRPr="00567B40" w:rsidRDefault="00CD716C" w:rsidP="00A040A7">
      <w:pPr>
        <w:pStyle w:val="FootnoteText"/>
        <w:jc w:val="both"/>
        <w:rPr>
          <w:u w:val="none"/>
        </w:rPr>
      </w:pPr>
      <w:r w:rsidRPr="009D1349">
        <w:rPr>
          <w:rStyle w:val="FootnoteReference"/>
          <w:u w:val="none"/>
        </w:rPr>
        <w:footnoteRef/>
      </w:r>
      <w:r w:rsidRPr="009D1349">
        <w:rPr>
          <w:u w:val="none"/>
        </w:rPr>
        <w:t xml:space="preserve"> James A. </w:t>
      </w:r>
      <w:r w:rsidRPr="00567B40">
        <w:rPr>
          <w:u w:val="none"/>
        </w:rPr>
        <w:t xml:space="preserve">Lewis, Assessing the Risks of Cyber Terrorism, Cyber War and Other Cyber Threats, Center for Strategic and International Studies, Dec </w:t>
      </w:r>
      <w:r>
        <w:rPr>
          <w:u w:val="none"/>
        </w:rPr>
        <w:t>20</w:t>
      </w:r>
      <w:r w:rsidRPr="00567B40">
        <w:rPr>
          <w:u w:val="none"/>
        </w:rPr>
        <w:t>02.</w:t>
      </w:r>
    </w:p>
  </w:footnote>
  <w:footnote w:id="15">
    <w:p w:rsidR="00CD716C" w:rsidRPr="00567B40" w:rsidRDefault="00CD716C" w:rsidP="00A040A7">
      <w:pPr>
        <w:pStyle w:val="FootnoteText"/>
        <w:jc w:val="both"/>
        <w:rPr>
          <w:rFonts w:asciiTheme="majorBidi" w:hAnsiTheme="majorBidi" w:cstheme="majorBidi"/>
          <w:u w:val="none"/>
        </w:rPr>
      </w:pPr>
      <w:r w:rsidRPr="00567B40">
        <w:rPr>
          <w:rStyle w:val="FootnoteReference"/>
          <w:u w:val="none"/>
        </w:rPr>
        <w:footnoteRef/>
      </w:r>
      <w:r w:rsidRPr="00567B40">
        <w:rPr>
          <w:u w:val="none"/>
        </w:rPr>
        <w:t xml:space="preserve"> </w:t>
      </w:r>
      <w:r w:rsidRPr="00567B40">
        <w:rPr>
          <w:rFonts w:asciiTheme="majorBidi" w:hAnsiTheme="majorBidi" w:cstheme="majorBidi"/>
          <w:u w:val="none"/>
        </w:rPr>
        <w:t>Gross, M. L., Canetti, D., &amp; Vashdi, D.R</w:t>
      </w:r>
      <w:r>
        <w:rPr>
          <w:rFonts w:asciiTheme="majorBidi" w:hAnsiTheme="majorBidi" w:cstheme="majorBidi"/>
          <w:u w:val="none"/>
        </w:rPr>
        <w:t xml:space="preserve">, </w:t>
      </w:r>
      <w:r w:rsidRPr="00567B40">
        <w:rPr>
          <w:rFonts w:asciiTheme="majorBidi" w:hAnsiTheme="majorBidi" w:cstheme="majorBidi"/>
          <w:u w:val="none"/>
        </w:rPr>
        <w:t xml:space="preserve">The Psychological Effects Of Cyber Terrorism, Bulletin of the Atomic Scientists, </w:t>
      </w:r>
      <w:r>
        <w:rPr>
          <w:rFonts w:asciiTheme="majorBidi" w:hAnsiTheme="majorBidi" w:cstheme="majorBidi"/>
          <w:u w:val="none"/>
        </w:rPr>
        <w:t xml:space="preserve">2016, </w:t>
      </w:r>
      <w:r w:rsidRPr="00567B40">
        <w:rPr>
          <w:rFonts w:asciiTheme="majorBidi" w:hAnsiTheme="majorBidi" w:cstheme="majorBidi"/>
          <w:u w:val="none"/>
        </w:rPr>
        <w:t>72(5), 284-291.</w:t>
      </w:r>
    </w:p>
  </w:footnote>
  <w:footnote w:id="16">
    <w:p w:rsidR="00CD716C" w:rsidRPr="00567B40" w:rsidRDefault="00CD716C" w:rsidP="00D92F05">
      <w:pPr>
        <w:pStyle w:val="FootnoteText"/>
        <w:jc w:val="both"/>
        <w:rPr>
          <w:rFonts w:asciiTheme="majorBidi" w:hAnsiTheme="majorBidi" w:cstheme="majorBidi"/>
          <w:u w:val="none"/>
        </w:rPr>
      </w:pPr>
      <w:r w:rsidRPr="00567B40">
        <w:rPr>
          <w:rStyle w:val="FootnoteReference"/>
          <w:rFonts w:asciiTheme="majorBidi" w:hAnsiTheme="majorBidi" w:cstheme="majorBidi"/>
          <w:u w:val="none"/>
        </w:rPr>
        <w:footnoteRef/>
      </w:r>
      <w:r w:rsidRPr="00567B40">
        <w:rPr>
          <w:rFonts w:asciiTheme="majorBidi" w:hAnsiTheme="majorBidi" w:cstheme="majorBidi"/>
          <w:u w:val="none"/>
        </w:rPr>
        <w:t xml:space="preserve"> Maria Bada, Jason Nurse, The Social and Psychological Impact of Cyber-Attacks, </w:t>
      </w:r>
      <w:r>
        <w:rPr>
          <w:rFonts w:asciiTheme="majorBidi" w:hAnsiTheme="majorBidi" w:cstheme="majorBidi"/>
          <w:u w:val="none"/>
        </w:rPr>
        <w:t xml:space="preserve">Published in </w:t>
      </w:r>
      <w:r w:rsidRPr="00567B40">
        <w:rPr>
          <w:rFonts w:asciiTheme="majorBidi" w:hAnsiTheme="majorBidi" w:cstheme="majorBidi"/>
          <w:u w:val="none"/>
        </w:rPr>
        <w:t xml:space="preserve">Oct </w:t>
      </w:r>
      <w:r>
        <w:rPr>
          <w:rFonts w:asciiTheme="majorBidi" w:hAnsiTheme="majorBidi" w:cstheme="majorBidi"/>
          <w:u w:val="none"/>
        </w:rPr>
        <w:t>20</w:t>
      </w:r>
      <w:r w:rsidRPr="00567B40">
        <w:rPr>
          <w:rFonts w:asciiTheme="majorBidi" w:hAnsiTheme="majorBidi" w:cstheme="majorBidi"/>
          <w:u w:val="none"/>
        </w:rPr>
        <w:t>19.</w:t>
      </w:r>
    </w:p>
  </w:footnote>
  <w:footnote w:id="17">
    <w:p w:rsidR="00CD716C" w:rsidRPr="00864551" w:rsidRDefault="00CD716C" w:rsidP="00D92F05">
      <w:pPr>
        <w:pStyle w:val="FootnoteText"/>
        <w:jc w:val="both"/>
      </w:pPr>
      <w:r w:rsidRPr="00567B40">
        <w:rPr>
          <w:rStyle w:val="FootnoteReference"/>
          <w:rFonts w:asciiTheme="majorBidi" w:hAnsiTheme="majorBidi" w:cstheme="majorBidi"/>
          <w:u w:val="none"/>
        </w:rPr>
        <w:footnoteRef/>
      </w:r>
      <w:r w:rsidRPr="00567B40">
        <w:rPr>
          <w:rFonts w:asciiTheme="majorBidi" w:hAnsiTheme="majorBidi" w:cstheme="majorBidi"/>
          <w:u w:val="none"/>
        </w:rPr>
        <w:t xml:space="preserve"> </w:t>
      </w:r>
      <w:r w:rsidRPr="00567B40">
        <w:rPr>
          <w:rFonts w:asciiTheme="majorBidi" w:hAnsiTheme="majorBidi" w:cstheme="majorBidi"/>
          <w:u w:val="none"/>
          <w:shd w:val="clear" w:color="auto" w:fill="FFFFFF"/>
        </w:rPr>
        <w:t xml:space="preserve">Peter Nicholls, Lloyds A Victim Of </w:t>
      </w:r>
      <w:r w:rsidRPr="00864551">
        <w:rPr>
          <w:rFonts w:asciiTheme="majorBidi" w:hAnsiTheme="majorBidi" w:cstheme="majorBidi"/>
          <w:u w:val="none"/>
          <w:shd w:val="clear" w:color="auto" w:fill="FFFFFF"/>
        </w:rPr>
        <w:t xml:space="preserve">Cyber Attack That Hit Banking Services, Reuters Technology News, 23 Jan 2017, </w:t>
      </w:r>
      <w:hyperlink r:id="rId6" w:history="1">
        <w:r w:rsidRPr="00864551">
          <w:rPr>
            <w:rStyle w:val="Hyperlink"/>
            <w:rFonts w:asciiTheme="majorBidi" w:hAnsiTheme="majorBidi" w:cstheme="majorBidi"/>
            <w:color w:val="auto"/>
            <w:u w:val="none"/>
            <w:shd w:val="clear" w:color="auto" w:fill="FFFFFF"/>
          </w:rPr>
          <w:t>https://uk.reuters.com/article/us-lloyds-cyber/lloyds-a-victim-of-cyber-attack-that-hit-banking-services-idUKKBN1571C8</w:t>
        </w:r>
      </w:hyperlink>
      <w:r w:rsidRPr="00864551">
        <w:rPr>
          <w:rFonts w:asciiTheme="majorBidi" w:hAnsiTheme="majorBidi" w:cstheme="majorBidi"/>
          <w:u w:val="none"/>
          <w:shd w:val="clear" w:color="auto" w:fill="FFFFFF"/>
        </w:rPr>
        <w:t>, Accessed on 28 Feb 2020.</w:t>
      </w:r>
    </w:p>
  </w:footnote>
  <w:footnote w:id="18">
    <w:p w:rsidR="00CD716C" w:rsidRPr="00864551" w:rsidRDefault="00CD716C" w:rsidP="00D92F05">
      <w:pPr>
        <w:pStyle w:val="FootnoteText"/>
        <w:jc w:val="both"/>
        <w:rPr>
          <w:u w:val="none"/>
        </w:rPr>
      </w:pPr>
      <w:r w:rsidRPr="00864551">
        <w:rPr>
          <w:rStyle w:val="FootnoteReference"/>
          <w:u w:val="none"/>
        </w:rPr>
        <w:footnoteRef/>
      </w:r>
      <w:r w:rsidRPr="00864551">
        <w:rPr>
          <w:u w:val="none"/>
        </w:rPr>
        <w:t xml:space="preserve"> Emma Dunkley, A Tale Of Two Cyber Bank Heists That Reveals Their Vulnerability, Financial Times, 13 Mar 2017, </w:t>
      </w:r>
      <w:hyperlink r:id="rId7" w:history="1">
        <w:r w:rsidRPr="00864551">
          <w:rPr>
            <w:rStyle w:val="Hyperlink"/>
            <w:color w:val="auto"/>
            <w:u w:val="none"/>
          </w:rPr>
          <w:t>https://www.ft.com/content/2bc83132-ee18-11e6-ba01-119a44939bb6</w:t>
        </w:r>
      </w:hyperlink>
      <w:r w:rsidRPr="00864551">
        <w:rPr>
          <w:u w:val="none"/>
        </w:rPr>
        <w:t>, accessed on 28 Feb 2020.</w:t>
      </w:r>
    </w:p>
  </w:footnote>
  <w:footnote w:id="19">
    <w:p w:rsidR="00CD716C" w:rsidRPr="00811DC8" w:rsidRDefault="00CD716C" w:rsidP="00D92F05">
      <w:pPr>
        <w:pStyle w:val="FootnoteText"/>
        <w:jc w:val="both"/>
        <w:rPr>
          <w:u w:val="none"/>
        </w:rPr>
      </w:pPr>
      <w:r w:rsidRPr="00864551">
        <w:rPr>
          <w:rStyle w:val="FootnoteReference"/>
          <w:rFonts w:asciiTheme="majorBidi" w:hAnsiTheme="majorBidi" w:cstheme="majorBidi"/>
          <w:u w:val="none"/>
        </w:rPr>
        <w:footnoteRef/>
      </w:r>
      <w:r w:rsidRPr="00864551">
        <w:rPr>
          <w:rFonts w:asciiTheme="majorBidi" w:hAnsiTheme="majorBidi" w:cstheme="majorBidi"/>
          <w:u w:val="none"/>
        </w:rPr>
        <w:t xml:space="preserve"> Allie Nawrat, </w:t>
      </w:r>
      <w:r w:rsidRPr="00864551">
        <w:rPr>
          <w:rFonts w:asciiTheme="majorBidi" w:hAnsiTheme="majorBidi" w:cstheme="majorBidi"/>
          <w:u w:val="none"/>
          <w:shd w:val="clear" w:color="auto" w:fill="FEFEFE"/>
        </w:rPr>
        <w:t xml:space="preserve">COVID-19 Outbreak: How Misinformation Could Fuel Global Panic, Pharmaceutical Technology, 26 Feb 2020, </w:t>
      </w:r>
      <w:hyperlink r:id="rId8" w:history="1">
        <w:r w:rsidRPr="00864551">
          <w:rPr>
            <w:rStyle w:val="Hyperlink"/>
            <w:rFonts w:asciiTheme="majorBidi" w:hAnsiTheme="majorBidi" w:cstheme="majorBidi"/>
            <w:color w:val="auto"/>
            <w:u w:val="none"/>
            <w:shd w:val="clear" w:color="auto" w:fill="FEFEFE"/>
          </w:rPr>
          <w:t>https://www.pharmaceutical-technology.com/features/covid-19-outbreak-how-misinformation-could-spark-global-panic/</w:t>
        </w:r>
      </w:hyperlink>
      <w:r w:rsidRPr="00864551">
        <w:rPr>
          <w:rFonts w:asciiTheme="majorBidi" w:hAnsiTheme="majorBidi" w:cstheme="majorBidi"/>
          <w:u w:val="none"/>
          <w:shd w:val="clear" w:color="auto" w:fill="FEFEFE"/>
        </w:rPr>
        <w:t>, Accessed on 28 Feb 2020.</w:t>
      </w:r>
    </w:p>
  </w:footnote>
  <w:footnote w:id="20">
    <w:p w:rsidR="00CD716C" w:rsidRPr="00864551" w:rsidRDefault="00CD716C" w:rsidP="00760981">
      <w:pPr>
        <w:pStyle w:val="FootnoteText"/>
        <w:jc w:val="both"/>
        <w:rPr>
          <w:u w:val="none"/>
        </w:rPr>
      </w:pPr>
      <w:r w:rsidRPr="00811DC8">
        <w:rPr>
          <w:rStyle w:val="FootnoteReference"/>
          <w:u w:val="none"/>
        </w:rPr>
        <w:footnoteRef/>
      </w:r>
      <w:r w:rsidRPr="00811DC8">
        <w:rPr>
          <w:u w:val="none"/>
        </w:rPr>
        <w:t xml:space="preserve"> Ibid</w:t>
      </w:r>
      <w:r>
        <w:rPr>
          <w:u w:val="none"/>
        </w:rPr>
        <w:t>.</w:t>
      </w:r>
    </w:p>
  </w:footnote>
  <w:footnote w:id="21">
    <w:p w:rsidR="00CD716C" w:rsidRPr="0047341F" w:rsidRDefault="00CD716C" w:rsidP="00760981">
      <w:pPr>
        <w:pStyle w:val="FootnoteText"/>
        <w:jc w:val="both"/>
        <w:rPr>
          <w:rFonts w:asciiTheme="majorBidi" w:hAnsiTheme="majorBidi" w:cstheme="majorBidi"/>
          <w:u w:val="none"/>
          <w:lang w:val="en-SG"/>
        </w:rPr>
      </w:pPr>
      <w:r w:rsidRPr="00864551">
        <w:rPr>
          <w:rStyle w:val="FootnoteReference"/>
          <w:rFonts w:asciiTheme="majorBidi" w:hAnsiTheme="majorBidi" w:cstheme="majorBidi"/>
          <w:u w:val="none"/>
        </w:rPr>
        <w:footnoteRef/>
      </w:r>
      <w:r w:rsidRPr="00864551">
        <w:rPr>
          <w:rFonts w:asciiTheme="majorBidi" w:hAnsiTheme="majorBidi" w:cstheme="majorBidi"/>
          <w:u w:val="none"/>
        </w:rPr>
        <w:t xml:space="preserve"> Catherine Wong, </w:t>
      </w:r>
      <w:r w:rsidRPr="00864551">
        <w:rPr>
          <w:rFonts w:asciiTheme="majorBidi" w:hAnsiTheme="majorBidi" w:cstheme="majorBidi"/>
          <w:u w:val="none"/>
          <w:shd w:val="clear" w:color="auto" w:fill="FFFFFF"/>
        </w:rPr>
        <w:t xml:space="preserve">Commentary: Outbreaks Of Diseases Make Us Exaggerate Or Under-Estimate Risks. The COVID-19 Shows That, </w:t>
      </w:r>
      <w:r w:rsidRPr="00864551">
        <w:rPr>
          <w:rFonts w:asciiTheme="majorBidi" w:hAnsiTheme="majorBidi" w:cstheme="majorBidi"/>
          <w:u w:val="none"/>
        </w:rPr>
        <w:t xml:space="preserve">Channel News Asia, 20 Feb 2020, </w:t>
      </w:r>
      <w:hyperlink r:id="rId9" w:history="1">
        <w:r w:rsidRPr="00864551">
          <w:rPr>
            <w:rStyle w:val="Hyperlink"/>
            <w:rFonts w:asciiTheme="majorBidi" w:hAnsiTheme="majorBidi" w:cstheme="majorBidi"/>
            <w:color w:val="auto"/>
            <w:u w:val="none"/>
          </w:rPr>
          <w:t>https://www.channelnewsasia.com/news/commentary/public-reaction-to-wuhan-virus-coronavirus-12444060</w:t>
        </w:r>
      </w:hyperlink>
      <w:r w:rsidRPr="00864551">
        <w:rPr>
          <w:rFonts w:asciiTheme="majorBidi" w:hAnsiTheme="majorBidi" w:cstheme="majorBidi"/>
          <w:u w:val="none"/>
        </w:rPr>
        <w:t>, Accessed on 28 Feb 2020.</w:t>
      </w:r>
    </w:p>
  </w:footnote>
  <w:footnote w:id="22">
    <w:p w:rsidR="00CD716C" w:rsidRPr="00AB4139" w:rsidRDefault="00CD716C" w:rsidP="00760981">
      <w:pPr>
        <w:pStyle w:val="FootnoteText"/>
        <w:jc w:val="both"/>
        <w:rPr>
          <w:u w:val="none"/>
        </w:rPr>
      </w:pPr>
      <w:r w:rsidRPr="004E5E78">
        <w:rPr>
          <w:rStyle w:val="FootnoteReference"/>
          <w:u w:val="none"/>
        </w:rPr>
        <w:footnoteRef/>
      </w:r>
      <w:r w:rsidRPr="004E5E78">
        <w:rPr>
          <w:u w:val="none"/>
        </w:rPr>
        <w:t xml:space="preserve"> Gross</w:t>
      </w:r>
      <w:r w:rsidRPr="00AB4139">
        <w:rPr>
          <w:u w:val="none"/>
        </w:rPr>
        <w:t>, M. L., Canetti, D., &amp; Vashdi, D.R</w:t>
      </w:r>
      <w:r>
        <w:rPr>
          <w:u w:val="none"/>
        </w:rPr>
        <w:t>, T</w:t>
      </w:r>
      <w:r w:rsidRPr="00AB4139">
        <w:rPr>
          <w:u w:val="none"/>
        </w:rPr>
        <w:t xml:space="preserve">he Psychological Effects Of Cyber Terrorism, Bulletin of the Atomic Scientists, </w:t>
      </w:r>
      <w:r>
        <w:rPr>
          <w:u w:val="none"/>
        </w:rPr>
        <w:t xml:space="preserve">2016, </w:t>
      </w:r>
      <w:r w:rsidRPr="00AB4139">
        <w:rPr>
          <w:u w:val="none"/>
        </w:rPr>
        <w:t>72(5), 284-291.</w:t>
      </w:r>
    </w:p>
  </w:footnote>
  <w:footnote w:id="23">
    <w:p w:rsidR="00CD716C" w:rsidRPr="00AB4139" w:rsidRDefault="00CD716C" w:rsidP="00956039">
      <w:pPr>
        <w:pStyle w:val="FootnoteText"/>
        <w:jc w:val="both"/>
      </w:pPr>
      <w:r w:rsidRPr="00AB4139">
        <w:rPr>
          <w:rStyle w:val="FootnoteReference"/>
          <w:u w:val="none"/>
        </w:rPr>
        <w:footnoteRef/>
      </w:r>
      <w:r w:rsidRPr="00AB4139">
        <w:rPr>
          <w:u w:val="none"/>
        </w:rPr>
        <w:t xml:space="preserve"> Ibid.</w:t>
      </w:r>
    </w:p>
  </w:footnote>
  <w:footnote w:id="24">
    <w:p w:rsidR="00CD716C" w:rsidRPr="003C6DFF" w:rsidRDefault="00CD716C" w:rsidP="00760981">
      <w:pPr>
        <w:jc w:val="both"/>
        <w:rPr>
          <w:rFonts w:eastAsia="Calibri"/>
          <w:u w:val="none"/>
          <w:lang w:val="en-SG" w:eastAsia="en-US"/>
        </w:rPr>
      </w:pPr>
      <w:r w:rsidRPr="00AB4139">
        <w:rPr>
          <w:rStyle w:val="FootnoteReference"/>
          <w:u w:val="none"/>
        </w:rPr>
        <w:footnoteRef/>
      </w:r>
      <w:r w:rsidRPr="00AB4139">
        <w:rPr>
          <w:u w:val="none"/>
        </w:rPr>
        <w:t xml:space="preserve"> </w:t>
      </w:r>
      <w:r w:rsidRPr="00AB4139">
        <w:rPr>
          <w:rFonts w:eastAsia="Calibri"/>
          <w:u w:val="none"/>
          <w:lang w:val="en-SG" w:eastAsia="en-US"/>
        </w:rPr>
        <w:t>Noor Aisha Abdul Rahman, The Dominant Perspective on Terrorism and Its Implication for Social Cohesion: The Case of Singapore, The Copenhagen Journal of Asian Studies</w:t>
      </w:r>
      <w:r>
        <w:rPr>
          <w:rFonts w:eastAsia="Calibri"/>
          <w:u w:val="none"/>
          <w:lang w:val="en-SG" w:eastAsia="en-US"/>
        </w:rPr>
        <w:t>, 2009,</w:t>
      </w:r>
      <w:r w:rsidRPr="00AB4139">
        <w:rPr>
          <w:rFonts w:eastAsia="Calibri"/>
          <w:u w:val="none"/>
          <w:lang w:val="en-SG" w:eastAsia="en-US"/>
        </w:rPr>
        <w:t xml:space="preserve"> 27(2), pp 109-128</w:t>
      </w:r>
      <w:r>
        <w:rPr>
          <w:rFonts w:eastAsia="Calibri"/>
          <w:u w:val="none"/>
          <w:lang w:val="en-SG" w:eastAsia="en-US"/>
        </w:rPr>
        <w:t>.</w:t>
      </w:r>
    </w:p>
  </w:footnote>
  <w:footnote w:id="25">
    <w:p w:rsidR="00CD716C" w:rsidRPr="00455BEE" w:rsidRDefault="00CD716C" w:rsidP="00501607">
      <w:pPr>
        <w:pStyle w:val="FootnoteText"/>
        <w:jc w:val="both"/>
        <w:rPr>
          <w:u w:val="none"/>
        </w:rPr>
      </w:pPr>
      <w:r w:rsidRPr="00455BEE">
        <w:rPr>
          <w:rStyle w:val="FootnoteReference"/>
          <w:u w:val="none"/>
        </w:rPr>
        <w:footnoteRef/>
      </w:r>
      <w:r w:rsidRPr="00455BEE">
        <w:rPr>
          <w:u w:val="none"/>
        </w:rPr>
        <w:t xml:space="preserve"> </w:t>
      </w:r>
      <w:r w:rsidRPr="00455BEE">
        <w:rPr>
          <w:rFonts w:asciiTheme="majorBidi" w:hAnsiTheme="majorBidi" w:cstheme="majorBidi"/>
          <w:u w:val="none"/>
        </w:rPr>
        <w:t xml:space="preserve">Yasmine Yahya, </w:t>
      </w:r>
      <w:r w:rsidRPr="00455BEE">
        <w:rPr>
          <w:rFonts w:asciiTheme="majorBidi" w:hAnsiTheme="majorBidi" w:cstheme="majorBidi"/>
          <w:u w:val="none"/>
          <w:shd w:val="clear" w:color="auto" w:fill="FFFFFF"/>
        </w:rPr>
        <w:t>Select Committee On Fake News: Singapore A Target Of Hostile Info Campaigns</w:t>
      </w:r>
      <w:r w:rsidRPr="00455BEE">
        <w:rPr>
          <w:rFonts w:asciiTheme="majorBidi" w:hAnsiTheme="majorBidi" w:cstheme="majorBidi"/>
          <w:u w:val="none"/>
          <w:shd w:val="clear" w:color="auto" w:fill="FFFFFF"/>
          <w:lang w:val="en-SG"/>
        </w:rPr>
        <w:t xml:space="preserve">, The Straits Times, 21 Sep </w:t>
      </w:r>
      <w:r>
        <w:rPr>
          <w:rFonts w:asciiTheme="majorBidi" w:hAnsiTheme="majorBidi" w:cstheme="majorBidi"/>
          <w:u w:val="none"/>
          <w:shd w:val="clear" w:color="auto" w:fill="FFFFFF"/>
          <w:lang w:val="en-SG"/>
        </w:rPr>
        <w:t>20</w:t>
      </w:r>
      <w:r w:rsidRPr="00455BEE">
        <w:rPr>
          <w:rFonts w:asciiTheme="majorBidi" w:hAnsiTheme="majorBidi" w:cstheme="majorBidi"/>
          <w:u w:val="none"/>
          <w:shd w:val="clear" w:color="auto" w:fill="FFFFFF"/>
          <w:lang w:val="en-SG"/>
        </w:rPr>
        <w:t xml:space="preserve">18, </w:t>
      </w:r>
      <w:hyperlink r:id="rId10" w:history="1">
        <w:r w:rsidRPr="00455BEE">
          <w:rPr>
            <w:rStyle w:val="Hyperlink"/>
            <w:rFonts w:asciiTheme="majorBidi" w:hAnsiTheme="majorBidi" w:cstheme="majorBidi"/>
            <w:color w:val="auto"/>
            <w:u w:val="none"/>
            <w:shd w:val="clear" w:color="auto" w:fill="FFFFFF"/>
            <w:lang w:val="en-SG"/>
          </w:rPr>
          <w:t>https://www.straitstimes.com/politics/spore-a-target-of-hostile-info-campaigns</w:t>
        </w:r>
      </w:hyperlink>
      <w:r w:rsidRPr="00455BEE">
        <w:rPr>
          <w:rFonts w:asciiTheme="majorBidi" w:hAnsiTheme="majorBidi" w:cstheme="majorBidi"/>
          <w:u w:val="none"/>
          <w:shd w:val="clear" w:color="auto" w:fill="FFFFFF"/>
          <w:lang w:val="en-SG"/>
        </w:rPr>
        <w:t xml:space="preserve">, Accessed on </w:t>
      </w:r>
      <w:r>
        <w:rPr>
          <w:rFonts w:asciiTheme="majorBidi" w:hAnsiTheme="majorBidi" w:cstheme="majorBidi"/>
          <w:u w:val="none"/>
          <w:shd w:val="clear" w:color="auto" w:fill="FFFFFF"/>
          <w:lang w:val="en-SG"/>
        </w:rPr>
        <w:t>1 Mar 2020</w:t>
      </w:r>
      <w:r w:rsidRPr="00455BEE">
        <w:rPr>
          <w:rFonts w:asciiTheme="majorBidi" w:hAnsiTheme="majorBidi" w:cstheme="majorBidi"/>
          <w:u w:val="none"/>
          <w:shd w:val="clear" w:color="auto" w:fill="FFFFFF"/>
          <w:lang w:val="en-SG"/>
        </w:rPr>
        <w:t>.</w:t>
      </w:r>
    </w:p>
  </w:footnote>
  <w:footnote w:id="26">
    <w:p w:rsidR="00CD716C" w:rsidRPr="0065165B" w:rsidRDefault="00CD716C" w:rsidP="00A511B3">
      <w:pPr>
        <w:pStyle w:val="FootnoteText"/>
        <w:jc w:val="both"/>
        <w:rPr>
          <w:rFonts w:asciiTheme="majorBidi" w:hAnsiTheme="majorBidi" w:cstheme="majorBidi"/>
          <w:u w:val="none"/>
          <w:lang w:val="en-SG"/>
        </w:rPr>
      </w:pPr>
      <w:r w:rsidRPr="0065165B">
        <w:rPr>
          <w:rStyle w:val="FootnoteReference"/>
          <w:rFonts w:asciiTheme="majorBidi" w:hAnsiTheme="majorBidi" w:cstheme="majorBidi"/>
          <w:u w:val="none"/>
        </w:rPr>
        <w:footnoteRef/>
      </w:r>
      <w:r w:rsidRPr="0065165B">
        <w:rPr>
          <w:rFonts w:asciiTheme="majorBidi" w:hAnsiTheme="majorBidi" w:cstheme="majorBidi"/>
          <w:u w:val="none"/>
        </w:rPr>
        <w:t xml:space="preserve"> Ibid.</w:t>
      </w:r>
    </w:p>
  </w:footnote>
  <w:footnote w:id="27">
    <w:p w:rsidR="00CD716C" w:rsidRPr="0065165B" w:rsidRDefault="00CD716C" w:rsidP="00A511B3">
      <w:pPr>
        <w:pStyle w:val="FootnoteText"/>
        <w:jc w:val="both"/>
        <w:rPr>
          <w:u w:val="none"/>
        </w:rPr>
      </w:pPr>
      <w:r w:rsidRPr="0065165B">
        <w:rPr>
          <w:rStyle w:val="FootnoteReference"/>
          <w:u w:val="none"/>
        </w:rPr>
        <w:footnoteRef/>
      </w:r>
      <w:r w:rsidRPr="0065165B">
        <w:rPr>
          <w:u w:val="none"/>
        </w:rPr>
        <w:t xml:space="preserve"> Ibid</w:t>
      </w:r>
      <w:r>
        <w:rPr>
          <w:u w:val="none"/>
        </w:rPr>
        <w:t>.</w:t>
      </w:r>
    </w:p>
  </w:footnote>
  <w:footnote w:id="28">
    <w:p w:rsidR="00CD716C" w:rsidRPr="00290341" w:rsidRDefault="00CD716C" w:rsidP="00501607">
      <w:pPr>
        <w:pStyle w:val="FootnoteText"/>
        <w:jc w:val="both"/>
        <w:rPr>
          <w:u w:val="none"/>
        </w:rPr>
      </w:pPr>
      <w:r w:rsidRPr="00290341">
        <w:rPr>
          <w:rStyle w:val="FootnoteReference"/>
          <w:u w:val="none"/>
        </w:rPr>
        <w:footnoteRef/>
      </w:r>
      <w:r w:rsidRPr="00290341">
        <w:rPr>
          <w:u w:val="none"/>
        </w:rPr>
        <w:t xml:space="preserve"> </w:t>
      </w:r>
      <w:r w:rsidRPr="00290341">
        <w:rPr>
          <w:rFonts w:asciiTheme="majorBidi" w:hAnsiTheme="majorBidi" w:cstheme="majorBidi"/>
          <w:u w:val="none"/>
        </w:rPr>
        <w:t xml:space="preserve">Adrian Lim, </w:t>
      </w:r>
      <w:r w:rsidRPr="00290341">
        <w:rPr>
          <w:rFonts w:asciiTheme="majorBidi" w:hAnsiTheme="majorBidi" w:cstheme="majorBidi"/>
          <w:u w:val="none"/>
          <w:shd w:val="clear" w:color="auto" w:fill="FFFFFF"/>
        </w:rPr>
        <w:t xml:space="preserve">How Singapore Is Battling Three Key Security Challenges: Vivian Balakrishnan, The Straits Times, 8 Apr 2019, </w:t>
      </w:r>
      <w:hyperlink r:id="rId11" w:history="1">
        <w:r w:rsidRPr="00290341">
          <w:rPr>
            <w:rStyle w:val="Hyperlink"/>
            <w:rFonts w:asciiTheme="majorBidi" w:hAnsiTheme="majorBidi" w:cstheme="majorBidi"/>
            <w:color w:val="auto"/>
            <w:u w:val="none"/>
            <w:shd w:val="clear" w:color="auto" w:fill="FFFFFF"/>
          </w:rPr>
          <w:t>https://www.straitstimes.com/politics/how-singapore-is-battling-three-key-security-challenges-vivian-balakrishnan</w:t>
        </w:r>
      </w:hyperlink>
      <w:r w:rsidRPr="00290341">
        <w:rPr>
          <w:rFonts w:asciiTheme="majorBidi" w:hAnsiTheme="majorBidi" w:cstheme="majorBidi"/>
          <w:u w:val="none"/>
          <w:shd w:val="clear" w:color="auto" w:fill="FFFFFF"/>
        </w:rPr>
        <w:t xml:space="preserve">, Accessed on </w:t>
      </w:r>
      <w:r>
        <w:rPr>
          <w:rFonts w:asciiTheme="majorBidi" w:hAnsiTheme="majorBidi" w:cstheme="majorBidi"/>
          <w:u w:val="none"/>
          <w:shd w:val="clear" w:color="auto" w:fill="FFFFFF"/>
          <w:lang w:val="en-SG"/>
        </w:rPr>
        <w:t xml:space="preserve">1 Mar </w:t>
      </w:r>
      <w:r w:rsidRPr="00290341">
        <w:rPr>
          <w:rFonts w:asciiTheme="majorBidi" w:hAnsiTheme="majorBidi" w:cstheme="majorBidi"/>
          <w:u w:val="none"/>
          <w:shd w:val="clear" w:color="auto" w:fill="FFFFFF"/>
        </w:rPr>
        <w:t>2020.</w:t>
      </w:r>
    </w:p>
  </w:footnote>
  <w:footnote w:id="29">
    <w:p w:rsidR="00CD716C" w:rsidRPr="00290341" w:rsidRDefault="00CD716C" w:rsidP="00501607">
      <w:pPr>
        <w:pStyle w:val="FootnoteText"/>
        <w:jc w:val="both"/>
        <w:rPr>
          <w:rFonts w:asciiTheme="majorBidi" w:hAnsiTheme="majorBidi" w:cstheme="majorBidi"/>
          <w:u w:val="none"/>
        </w:rPr>
      </w:pPr>
      <w:r w:rsidRPr="00290341">
        <w:rPr>
          <w:rStyle w:val="FootnoteReference"/>
          <w:rFonts w:asciiTheme="majorBidi" w:hAnsiTheme="majorBidi" w:cstheme="majorBidi"/>
          <w:u w:val="none"/>
        </w:rPr>
        <w:footnoteRef/>
      </w:r>
      <w:r w:rsidRPr="00290341">
        <w:rPr>
          <w:rFonts w:asciiTheme="majorBidi" w:hAnsiTheme="majorBidi" w:cstheme="majorBidi"/>
          <w:u w:val="none"/>
        </w:rPr>
        <w:t xml:space="preserve"> Aw Cheng Wei, </w:t>
      </w:r>
      <w:r w:rsidRPr="00290341">
        <w:rPr>
          <w:rFonts w:asciiTheme="majorBidi" w:hAnsiTheme="majorBidi" w:cstheme="majorBidi"/>
          <w:u w:val="none"/>
          <w:shd w:val="clear" w:color="auto" w:fill="FFFFFF"/>
        </w:rPr>
        <w:t xml:space="preserve">Total Defence Efforts This Year To Focus On Strengthening Unity, The Straits Times, 15 Feb 2018, </w:t>
      </w:r>
      <w:hyperlink r:id="rId12" w:history="1">
        <w:r w:rsidRPr="00290341">
          <w:rPr>
            <w:rStyle w:val="Hyperlink"/>
            <w:rFonts w:asciiTheme="majorBidi" w:hAnsiTheme="majorBidi" w:cstheme="majorBidi"/>
            <w:color w:val="auto"/>
            <w:u w:val="none"/>
            <w:shd w:val="clear" w:color="auto" w:fill="FFFFFF"/>
          </w:rPr>
          <w:t>https://www.straitstimes.com/singapore/drive-to-build-up-social-psychological-defences</w:t>
        </w:r>
      </w:hyperlink>
      <w:r w:rsidRPr="00290341">
        <w:rPr>
          <w:rFonts w:asciiTheme="majorBidi" w:hAnsiTheme="majorBidi" w:cstheme="majorBidi"/>
          <w:u w:val="none"/>
          <w:shd w:val="clear" w:color="auto" w:fill="FFFFFF"/>
        </w:rPr>
        <w:t>, Accessed on</w:t>
      </w:r>
      <w:r>
        <w:rPr>
          <w:rFonts w:asciiTheme="majorBidi" w:hAnsiTheme="majorBidi" w:cstheme="majorBidi"/>
          <w:u w:val="none"/>
          <w:shd w:val="clear" w:color="auto" w:fill="FFFFFF"/>
        </w:rPr>
        <w:t xml:space="preserve"> </w:t>
      </w:r>
      <w:r>
        <w:rPr>
          <w:rFonts w:asciiTheme="majorBidi" w:hAnsiTheme="majorBidi" w:cstheme="majorBidi"/>
          <w:u w:val="none"/>
          <w:shd w:val="clear" w:color="auto" w:fill="FFFFFF"/>
          <w:lang w:val="en-SG"/>
        </w:rPr>
        <w:t>1 Mar</w:t>
      </w:r>
      <w:r w:rsidRPr="00290341">
        <w:rPr>
          <w:rFonts w:asciiTheme="majorBidi" w:hAnsiTheme="majorBidi" w:cstheme="majorBidi"/>
          <w:u w:val="none"/>
          <w:shd w:val="clear" w:color="auto" w:fill="FFFFFF"/>
        </w:rPr>
        <w:t xml:space="preserve"> 20.</w:t>
      </w:r>
    </w:p>
  </w:footnote>
  <w:footnote w:id="30">
    <w:p w:rsidR="00CD716C" w:rsidRPr="0082534B" w:rsidRDefault="00CD716C" w:rsidP="00290341">
      <w:pPr>
        <w:pStyle w:val="FootnoteText"/>
        <w:jc w:val="both"/>
        <w:rPr>
          <w:u w:val="none"/>
          <w:lang w:val="en-SG"/>
        </w:rPr>
      </w:pPr>
      <w:r w:rsidRPr="00290341">
        <w:rPr>
          <w:rStyle w:val="FootnoteReference"/>
          <w:rFonts w:asciiTheme="majorBidi" w:hAnsiTheme="majorBidi" w:cstheme="majorBidi"/>
          <w:u w:val="none"/>
        </w:rPr>
        <w:footnoteRef/>
      </w:r>
      <w:r w:rsidRPr="00290341">
        <w:rPr>
          <w:rFonts w:asciiTheme="majorBidi" w:hAnsiTheme="majorBidi" w:cstheme="majorBidi"/>
          <w:u w:val="none"/>
        </w:rPr>
        <w:t xml:space="preserve"> Stephanie Neubronner, Social Media and “Fake News”: Impact on Social Cohesion in Singapore, RSIS No.043, 14 Mar 2017.</w:t>
      </w:r>
    </w:p>
  </w:footnote>
  <w:footnote w:id="31">
    <w:p w:rsidR="00CD716C" w:rsidRPr="00864551" w:rsidRDefault="00CD716C" w:rsidP="00501607">
      <w:pPr>
        <w:pStyle w:val="FootnoteText"/>
        <w:jc w:val="both"/>
      </w:pPr>
      <w:r w:rsidRPr="0082534B">
        <w:rPr>
          <w:rStyle w:val="FootnoteReference"/>
          <w:u w:val="none"/>
        </w:rPr>
        <w:footnoteRef/>
      </w:r>
      <w:r>
        <w:rPr>
          <w:u w:val="none"/>
        </w:rPr>
        <w:t xml:space="preserve"> </w:t>
      </w:r>
      <w:r w:rsidRPr="00864551">
        <w:rPr>
          <w:u w:val="none"/>
        </w:rPr>
        <w:t xml:space="preserve">Tham Irene, Starhub Outage: Experts Sound Alarm On Attacks By ‘Smart’ Devices, The Straits Times, 27 October 2016, </w:t>
      </w:r>
      <w:hyperlink r:id="rId13" w:history="1">
        <w:r w:rsidRPr="00864551">
          <w:rPr>
            <w:rStyle w:val="Hyperlink"/>
            <w:color w:val="auto"/>
            <w:u w:val="none"/>
          </w:rPr>
          <w:t>http://www.straitstimes.com/tech/experts-soundalarm-on-attacks-by-smart-devices</w:t>
        </w:r>
      </w:hyperlink>
      <w:r w:rsidRPr="00864551">
        <w:rPr>
          <w:u w:val="none"/>
        </w:rPr>
        <w:t xml:space="preserve">, Accessed on </w:t>
      </w:r>
      <w:r>
        <w:rPr>
          <w:rFonts w:asciiTheme="majorBidi" w:hAnsiTheme="majorBidi" w:cstheme="majorBidi"/>
          <w:u w:val="none"/>
          <w:shd w:val="clear" w:color="auto" w:fill="FFFFFF"/>
          <w:lang w:val="en-SG"/>
        </w:rPr>
        <w:t xml:space="preserve">1 Mar </w:t>
      </w:r>
      <w:r w:rsidRPr="00864551">
        <w:rPr>
          <w:u w:val="none"/>
        </w:rPr>
        <w:t>2020.</w:t>
      </w:r>
    </w:p>
  </w:footnote>
  <w:footnote w:id="32">
    <w:p w:rsidR="00CD716C" w:rsidRPr="00864551" w:rsidRDefault="00CD716C" w:rsidP="0030512B">
      <w:pPr>
        <w:pStyle w:val="FootnoteText"/>
        <w:jc w:val="both"/>
        <w:rPr>
          <w:rFonts w:asciiTheme="majorBidi" w:hAnsiTheme="majorBidi" w:cstheme="majorBidi"/>
          <w:u w:val="none"/>
        </w:rPr>
      </w:pPr>
      <w:r w:rsidRPr="00864551">
        <w:rPr>
          <w:rStyle w:val="FootnoteReference"/>
          <w:rFonts w:asciiTheme="majorBidi" w:hAnsiTheme="majorBidi" w:cstheme="majorBidi"/>
          <w:u w:val="none"/>
        </w:rPr>
        <w:footnoteRef/>
      </w:r>
      <w:r w:rsidRPr="00864551">
        <w:rPr>
          <w:rFonts w:asciiTheme="majorBidi" w:hAnsiTheme="majorBidi" w:cstheme="majorBidi"/>
          <w:u w:val="none"/>
        </w:rPr>
        <w:t xml:space="preserve"> Cyber Security Agency, </w:t>
      </w:r>
      <w:r w:rsidRPr="00864551">
        <w:rPr>
          <w:rFonts w:asciiTheme="majorBidi" w:hAnsiTheme="majorBidi" w:cstheme="majorBidi"/>
          <w:u w:val="none"/>
          <w:shd w:val="clear" w:color="auto" w:fill="FFFFFF"/>
        </w:rPr>
        <w:t>Cyber Threats in Singapore Grew in 2017, Mirroring Global Trends, Press Release on 19 Jun 18.</w:t>
      </w:r>
    </w:p>
  </w:footnote>
  <w:footnote w:id="33">
    <w:p w:rsidR="00CD716C" w:rsidRPr="007F6410" w:rsidRDefault="00CD716C" w:rsidP="0030512B">
      <w:pPr>
        <w:pStyle w:val="FootnoteText"/>
        <w:jc w:val="both"/>
        <w:rPr>
          <w:u w:val="none"/>
        </w:rPr>
      </w:pPr>
      <w:r w:rsidRPr="00864551">
        <w:rPr>
          <w:rStyle w:val="FootnoteReference"/>
          <w:u w:val="none"/>
        </w:rPr>
        <w:footnoteRef/>
      </w:r>
      <w:r w:rsidRPr="00864551">
        <w:rPr>
          <w:u w:val="none"/>
        </w:rPr>
        <w:t xml:space="preserve"> Ibid.</w:t>
      </w:r>
    </w:p>
  </w:footnote>
  <w:footnote w:id="34">
    <w:p w:rsidR="00CD716C" w:rsidRPr="00864551" w:rsidRDefault="00CD716C" w:rsidP="00501607">
      <w:pPr>
        <w:pStyle w:val="FootnoteText"/>
        <w:jc w:val="both"/>
        <w:rPr>
          <w:rFonts w:asciiTheme="majorBidi" w:hAnsiTheme="majorBidi" w:cstheme="majorBidi"/>
          <w:u w:val="none"/>
        </w:rPr>
      </w:pPr>
      <w:r w:rsidRPr="000716D4">
        <w:rPr>
          <w:rStyle w:val="FootnoteReference"/>
          <w:rFonts w:asciiTheme="majorBidi" w:hAnsiTheme="majorBidi" w:cstheme="majorBidi"/>
          <w:u w:val="none"/>
        </w:rPr>
        <w:footnoteRef/>
      </w:r>
      <w:r w:rsidRPr="000716D4">
        <w:rPr>
          <w:rFonts w:asciiTheme="majorBidi" w:hAnsiTheme="majorBidi" w:cstheme="majorBidi"/>
          <w:u w:val="none"/>
        </w:rPr>
        <w:t xml:space="preserve"> Infocomm Media </w:t>
      </w:r>
      <w:r w:rsidRPr="00864551">
        <w:rPr>
          <w:rFonts w:asciiTheme="majorBidi" w:hAnsiTheme="majorBidi" w:cstheme="majorBidi"/>
          <w:u w:val="none"/>
        </w:rPr>
        <w:t xml:space="preserve">Development Authority, </w:t>
      </w:r>
      <w:r w:rsidRPr="00864551">
        <w:rPr>
          <w:rFonts w:asciiTheme="majorBidi" w:hAnsiTheme="majorBidi" w:cstheme="majorBidi"/>
          <w:u w:val="none"/>
          <w:shd w:val="clear" w:color="auto" w:fill="FFFFFF"/>
        </w:rPr>
        <w:t xml:space="preserve">Innovation - Driven Initiatives Pave the way for Singapore’s Smart Nation Vision, Press release on 22 Apr 2015, </w:t>
      </w:r>
      <w:hyperlink r:id="rId14" w:history="1">
        <w:r w:rsidRPr="00864551">
          <w:rPr>
            <w:rStyle w:val="Hyperlink"/>
            <w:rFonts w:asciiTheme="majorBidi" w:hAnsiTheme="majorBidi" w:cstheme="majorBidi"/>
            <w:color w:val="auto"/>
            <w:u w:val="none"/>
            <w:shd w:val="clear" w:color="auto" w:fill="FFFFFF"/>
          </w:rPr>
          <w:t>https://www.imda.gov.sg/news-and-events/Media%20Room/archived/ida/Media%20Releases/2015/innovation-driven-initiatives-pave-the-way-for-singapore-smart-nation-vision</w:t>
        </w:r>
      </w:hyperlink>
      <w:r w:rsidRPr="00864551">
        <w:rPr>
          <w:rFonts w:asciiTheme="majorBidi" w:hAnsiTheme="majorBidi" w:cstheme="majorBidi"/>
          <w:u w:val="none"/>
          <w:shd w:val="clear" w:color="auto" w:fill="FFFFFF"/>
        </w:rPr>
        <w:t xml:space="preserve">, Accessed on </w:t>
      </w:r>
      <w:r>
        <w:rPr>
          <w:rFonts w:asciiTheme="majorBidi" w:hAnsiTheme="majorBidi" w:cstheme="majorBidi"/>
          <w:u w:val="none"/>
          <w:shd w:val="clear" w:color="auto" w:fill="FFFFFF"/>
          <w:lang w:val="en-SG"/>
        </w:rPr>
        <w:t xml:space="preserve">1 Mar </w:t>
      </w:r>
      <w:r w:rsidRPr="00864551">
        <w:rPr>
          <w:rFonts w:asciiTheme="majorBidi" w:hAnsiTheme="majorBidi" w:cstheme="majorBidi"/>
          <w:u w:val="none"/>
          <w:shd w:val="clear" w:color="auto" w:fill="FFFFFF"/>
        </w:rPr>
        <w:t>2020.</w:t>
      </w:r>
    </w:p>
  </w:footnote>
  <w:footnote w:id="35">
    <w:p w:rsidR="00CD716C" w:rsidRPr="001F0CEE" w:rsidRDefault="00CD716C" w:rsidP="00385FBC">
      <w:pPr>
        <w:pStyle w:val="FootnoteText"/>
        <w:jc w:val="both"/>
        <w:rPr>
          <w:u w:val="none"/>
          <w:lang w:val="en-SG"/>
        </w:rPr>
      </w:pPr>
      <w:r w:rsidRPr="00864551">
        <w:rPr>
          <w:rStyle w:val="FootnoteReference"/>
          <w:u w:val="none"/>
        </w:rPr>
        <w:footnoteRef/>
      </w:r>
      <w:r w:rsidRPr="00864551">
        <w:rPr>
          <w:u w:val="none"/>
        </w:rPr>
        <w:t xml:space="preserve"> </w:t>
      </w:r>
      <w:r w:rsidRPr="00864551">
        <w:rPr>
          <w:rFonts w:asciiTheme="majorBidi" w:hAnsiTheme="majorBidi" w:cstheme="majorBidi"/>
          <w:bCs/>
          <w:u w:val="none"/>
          <w:lang w:val="en-SG"/>
        </w:rPr>
        <w:t>Cyber Security Agency Singapore, Singapore Cyber Landscape 2018.</w:t>
      </w:r>
    </w:p>
  </w:footnote>
  <w:footnote w:id="36">
    <w:p w:rsidR="00CD716C" w:rsidRPr="00612C51" w:rsidRDefault="00CD716C" w:rsidP="00385FBC">
      <w:pPr>
        <w:pStyle w:val="FootnoteText"/>
        <w:jc w:val="both"/>
        <w:rPr>
          <w:u w:val="none"/>
        </w:rPr>
      </w:pPr>
      <w:r w:rsidRPr="00245F81">
        <w:rPr>
          <w:rStyle w:val="FootnoteReference"/>
          <w:u w:val="none"/>
        </w:rPr>
        <w:footnoteRef/>
      </w:r>
      <w:r w:rsidRPr="00245F81">
        <w:rPr>
          <w:u w:val="none"/>
        </w:rPr>
        <w:t xml:space="preserve"> </w:t>
      </w:r>
      <w:r w:rsidRPr="00612C51">
        <w:rPr>
          <w:u w:val="none"/>
          <w:lang w:val="en-SG"/>
        </w:rPr>
        <w:t xml:space="preserve">Reuven Gal, Shlomo Maital, Strengthening Social Resilience, Building Social Capital: Perspectives from Israel and China, Samuel Neaman Institute for National Policy Research, Proceedings of a Workshop held on </w:t>
      </w:r>
      <w:r>
        <w:rPr>
          <w:u w:val="none"/>
          <w:lang w:val="en-SG"/>
        </w:rPr>
        <w:t xml:space="preserve">11 </w:t>
      </w:r>
      <w:r w:rsidRPr="00612C51">
        <w:rPr>
          <w:u w:val="none"/>
          <w:lang w:val="en-SG"/>
        </w:rPr>
        <w:t>April</w:t>
      </w:r>
      <w:r>
        <w:rPr>
          <w:u w:val="none"/>
          <w:lang w:val="en-SG"/>
        </w:rPr>
        <w:t xml:space="preserve"> </w:t>
      </w:r>
      <w:r w:rsidRPr="00612C51">
        <w:rPr>
          <w:u w:val="none"/>
          <w:lang w:val="en-SG"/>
        </w:rPr>
        <w:t>2016.</w:t>
      </w:r>
    </w:p>
  </w:footnote>
  <w:footnote w:id="37">
    <w:p w:rsidR="00CD716C" w:rsidRPr="00612C51" w:rsidRDefault="00CD716C" w:rsidP="00385FBC">
      <w:pPr>
        <w:jc w:val="both"/>
        <w:rPr>
          <w:u w:val="none"/>
          <w:lang w:val="en-SG"/>
        </w:rPr>
      </w:pPr>
      <w:r w:rsidRPr="00612C51">
        <w:rPr>
          <w:rStyle w:val="FootnoteReference"/>
          <w:u w:val="none"/>
        </w:rPr>
        <w:footnoteRef/>
      </w:r>
      <w:r w:rsidRPr="00612C51">
        <w:rPr>
          <w:u w:val="none"/>
        </w:rPr>
        <w:t xml:space="preserve"> </w:t>
      </w:r>
      <w:r w:rsidRPr="00612C51">
        <w:rPr>
          <w:u w:val="none"/>
          <w:lang w:val="en-SG"/>
        </w:rPr>
        <w:t xml:space="preserve">Reuven Gal, Shlomo Maital, Strengthening Social Resilience, Building Social Capital: Perspectives from Israel and China, Samuel Neaman Institute for National Policy Research, Proceedings of a Workshop held on </w:t>
      </w:r>
      <w:r>
        <w:rPr>
          <w:u w:val="none"/>
          <w:lang w:val="en-SG"/>
        </w:rPr>
        <w:t xml:space="preserve">11 </w:t>
      </w:r>
      <w:r w:rsidRPr="00612C51">
        <w:rPr>
          <w:u w:val="none"/>
          <w:lang w:val="en-SG"/>
        </w:rPr>
        <w:t>April</w:t>
      </w:r>
      <w:r>
        <w:rPr>
          <w:u w:val="none"/>
          <w:lang w:val="en-SG"/>
        </w:rPr>
        <w:t xml:space="preserve"> </w:t>
      </w:r>
      <w:r w:rsidRPr="00612C51">
        <w:rPr>
          <w:u w:val="none"/>
          <w:lang w:val="en-SG"/>
        </w:rPr>
        <w:t>2016.</w:t>
      </w:r>
    </w:p>
  </w:footnote>
  <w:footnote w:id="38">
    <w:p w:rsidR="00CD716C" w:rsidRPr="00612C51" w:rsidRDefault="00CD716C" w:rsidP="00385FBC">
      <w:pPr>
        <w:pStyle w:val="FootnoteText"/>
        <w:jc w:val="both"/>
        <w:rPr>
          <w:u w:val="none"/>
        </w:rPr>
      </w:pPr>
      <w:r w:rsidRPr="00612C51">
        <w:rPr>
          <w:rStyle w:val="FootnoteReference"/>
          <w:u w:val="none"/>
        </w:rPr>
        <w:footnoteRef/>
      </w:r>
      <w:r w:rsidRPr="00612C51">
        <w:rPr>
          <w:u w:val="none"/>
        </w:rPr>
        <w:t xml:space="preserve"> </w:t>
      </w:r>
      <w:r w:rsidRPr="00612C51">
        <w:rPr>
          <w:u w:val="none"/>
          <w:lang w:val="en-SG"/>
        </w:rPr>
        <w:t>Reuven Gal, Social Resilience in Times of Protracted Crises: An Israeli Case Study, Armed Forces &amp; Society, 2014, Vol. 40(3) 452-475.</w:t>
      </w:r>
    </w:p>
  </w:footnote>
  <w:footnote w:id="39">
    <w:p w:rsidR="00CD716C" w:rsidRPr="00612C51" w:rsidRDefault="00CD716C" w:rsidP="00385FBC">
      <w:pPr>
        <w:jc w:val="both"/>
        <w:rPr>
          <w:u w:val="none"/>
          <w:lang w:val="en-SG"/>
        </w:rPr>
      </w:pPr>
      <w:r w:rsidRPr="00612C51">
        <w:rPr>
          <w:rStyle w:val="FootnoteReference"/>
          <w:u w:val="none"/>
        </w:rPr>
        <w:footnoteRef/>
      </w:r>
      <w:r w:rsidRPr="00612C51">
        <w:rPr>
          <w:u w:val="none"/>
        </w:rPr>
        <w:t xml:space="preserve"> </w:t>
      </w:r>
      <w:r w:rsidRPr="00612C51">
        <w:rPr>
          <w:u w:val="none"/>
          <w:lang w:val="en-SG"/>
        </w:rPr>
        <w:t>J. Griffith, Resilience as a Multi-Level Concept: A Need for More Deliberated Thought,</w:t>
      </w:r>
      <w:r>
        <w:rPr>
          <w:u w:val="none"/>
          <w:lang w:val="en-SG"/>
        </w:rPr>
        <w:t xml:space="preserve"> </w:t>
      </w:r>
      <w:r w:rsidRPr="00612C51">
        <w:rPr>
          <w:u w:val="none"/>
          <w:lang w:val="en-SG"/>
        </w:rPr>
        <w:t xml:space="preserve">Paper presented at the Inter-University Seminar on Armed Forces and Society (IUSAFS) Biennial International Conference, </w:t>
      </w:r>
      <w:r>
        <w:rPr>
          <w:u w:val="none"/>
          <w:lang w:val="en-SG"/>
        </w:rPr>
        <w:t xml:space="preserve">21 </w:t>
      </w:r>
      <w:r w:rsidRPr="00612C51">
        <w:rPr>
          <w:u w:val="none"/>
          <w:lang w:val="en-SG"/>
        </w:rPr>
        <w:t>October 2011.</w:t>
      </w:r>
    </w:p>
  </w:footnote>
  <w:footnote w:id="40">
    <w:p w:rsidR="00CD716C" w:rsidRPr="00612C51" w:rsidRDefault="00CD716C" w:rsidP="00385FBC">
      <w:pPr>
        <w:pStyle w:val="FootnoteText"/>
        <w:rPr>
          <w:u w:val="none"/>
        </w:rPr>
      </w:pPr>
      <w:r w:rsidRPr="00612C51">
        <w:rPr>
          <w:rStyle w:val="FootnoteReference"/>
          <w:u w:val="none"/>
        </w:rPr>
        <w:footnoteRef/>
      </w:r>
      <w:r w:rsidRPr="00612C51">
        <w:rPr>
          <w:u w:val="none"/>
        </w:rPr>
        <w:t xml:space="preserve"> Jian Hu</w:t>
      </w:r>
      <w:r>
        <w:rPr>
          <w:u w:val="none"/>
        </w:rPr>
        <w:t xml:space="preserve">a, Yan Chen, Xin (Robert) Luo, </w:t>
      </w:r>
      <w:r w:rsidRPr="00612C51">
        <w:rPr>
          <w:u w:val="none"/>
        </w:rPr>
        <w:t xml:space="preserve">Are We Ready For Cyberterrorist Attacks?—Examining The Role Of Individual Resilience, Information &amp; Management, Apr </w:t>
      </w:r>
      <w:r>
        <w:rPr>
          <w:u w:val="none"/>
        </w:rPr>
        <w:t>20</w:t>
      </w:r>
      <w:r w:rsidRPr="00612C51">
        <w:rPr>
          <w:u w:val="none"/>
        </w:rPr>
        <w:t>18.</w:t>
      </w:r>
    </w:p>
  </w:footnote>
  <w:footnote w:id="41">
    <w:p w:rsidR="00CD716C" w:rsidRPr="00612C51" w:rsidRDefault="00CD716C" w:rsidP="00385FBC">
      <w:pPr>
        <w:pStyle w:val="FootnoteText"/>
        <w:jc w:val="both"/>
        <w:rPr>
          <w:u w:val="none"/>
        </w:rPr>
      </w:pPr>
      <w:r w:rsidRPr="00612C51">
        <w:rPr>
          <w:rStyle w:val="FootnoteReference"/>
          <w:u w:val="none"/>
        </w:rPr>
        <w:footnoteRef/>
      </w:r>
      <w:r w:rsidRPr="00612C51">
        <w:rPr>
          <w:u w:val="none"/>
        </w:rPr>
        <w:t xml:space="preserve"> George A. Bonanno, Sandro Galea, Angela Bucciarelli, David Vlahov, What Predicts Psychological Resilience after Disaster? The Role of Demographics, Resources, and Life Stress, Journal of Consulting and Clinical Psychology, 2007, Vol. 75, No. 5, 671–682</w:t>
      </w:r>
    </w:p>
  </w:footnote>
  <w:footnote w:id="42">
    <w:p w:rsidR="00CD716C" w:rsidRPr="00864551" w:rsidRDefault="00CD716C" w:rsidP="00385FBC">
      <w:pPr>
        <w:pStyle w:val="FootnoteText"/>
        <w:jc w:val="both"/>
        <w:rPr>
          <w:u w:val="none"/>
        </w:rPr>
      </w:pPr>
      <w:r w:rsidRPr="00612C51">
        <w:rPr>
          <w:rStyle w:val="FootnoteReference"/>
          <w:u w:val="none"/>
        </w:rPr>
        <w:footnoteRef/>
      </w:r>
      <w:r>
        <w:rPr>
          <w:u w:val="none"/>
        </w:rPr>
        <w:t xml:space="preserve"> </w:t>
      </w:r>
      <w:r w:rsidRPr="00864551">
        <w:rPr>
          <w:u w:val="none"/>
        </w:rPr>
        <w:t>George A. Bonanno, Loss, Trauma, and Human Resilience: Have We Underestimated the Human Capacity to Thrive after Extremely Aversive Events?, American Psychologist 59, no. 1 (2004): 20–28</w:t>
      </w:r>
    </w:p>
  </w:footnote>
  <w:footnote w:id="43">
    <w:p w:rsidR="00CD716C" w:rsidRPr="00864551" w:rsidRDefault="00CD716C" w:rsidP="007C4316">
      <w:pPr>
        <w:pStyle w:val="FootnoteText"/>
        <w:jc w:val="both"/>
        <w:rPr>
          <w:u w:val="none"/>
        </w:rPr>
      </w:pPr>
      <w:r w:rsidRPr="00864551">
        <w:rPr>
          <w:rStyle w:val="FootnoteReference"/>
          <w:u w:val="none"/>
        </w:rPr>
        <w:footnoteRef/>
      </w:r>
      <w:r w:rsidRPr="00864551">
        <w:rPr>
          <w:u w:val="none"/>
        </w:rPr>
        <w:t xml:space="preserve"> Jian Hua, Yan Chen, Xin (Robert) Luo, Are We Ready For Cyberterrorist Attacks?—Examining The Role Of Individual Resilience, Information &amp; Management, Apr 2018.</w:t>
      </w:r>
    </w:p>
  </w:footnote>
  <w:footnote w:id="44">
    <w:p w:rsidR="00CD716C" w:rsidRPr="00864551" w:rsidRDefault="00CD716C" w:rsidP="007C4316">
      <w:pPr>
        <w:pStyle w:val="FootnoteText"/>
        <w:jc w:val="both"/>
        <w:rPr>
          <w:u w:val="none"/>
        </w:rPr>
      </w:pPr>
      <w:r w:rsidRPr="00864551">
        <w:rPr>
          <w:rStyle w:val="FootnoteReference"/>
          <w:u w:val="none"/>
        </w:rPr>
        <w:footnoteRef/>
      </w:r>
      <w:r w:rsidRPr="00864551">
        <w:rPr>
          <w:u w:val="none"/>
        </w:rPr>
        <w:t xml:space="preserve"> S.Walkate, R. McGarry,G.Mythen, Searching for Resilience: A Conceptual Excavation, Armed Forces &amp; Society, 2014, Vol 40(3). Pp. 408-427.</w:t>
      </w:r>
    </w:p>
  </w:footnote>
  <w:footnote w:id="45">
    <w:p w:rsidR="00CD716C" w:rsidRPr="00864551" w:rsidRDefault="00CD716C" w:rsidP="004238EB">
      <w:pPr>
        <w:pStyle w:val="FootnoteText"/>
        <w:jc w:val="both"/>
        <w:rPr>
          <w:u w:val="none"/>
        </w:rPr>
      </w:pPr>
      <w:r w:rsidRPr="00864551">
        <w:rPr>
          <w:rStyle w:val="FootnoteReference"/>
          <w:u w:val="none"/>
        </w:rPr>
        <w:footnoteRef/>
      </w:r>
      <w:r w:rsidRPr="00864551">
        <w:rPr>
          <w:u w:val="none"/>
        </w:rPr>
        <w:t xml:space="preserve"> MINDEF, Total Defence,</w:t>
      </w:r>
      <w:r>
        <w:rPr>
          <w:u w:val="none"/>
        </w:rPr>
        <w:t xml:space="preserve"> </w:t>
      </w:r>
      <w:hyperlink r:id="rId15" w:history="1">
        <w:r w:rsidRPr="00864551">
          <w:rPr>
            <w:rStyle w:val="Hyperlink"/>
            <w:color w:val="auto"/>
            <w:u w:val="none"/>
          </w:rPr>
          <w:t>https://www.mindef.gov.sg/oms/imindef/mindef_websites/topics/totaldefence/index.html#</w:t>
        </w:r>
      </w:hyperlink>
      <w:r w:rsidRPr="00864551">
        <w:rPr>
          <w:u w:val="none"/>
        </w:rPr>
        <w:t>, Accessed on 2 Mar 2020.</w:t>
      </w:r>
    </w:p>
    <w:p w:rsidR="00CD716C" w:rsidRPr="001B5824" w:rsidRDefault="00CD716C" w:rsidP="007966C2">
      <w:pPr>
        <w:pStyle w:val="FootnoteText"/>
      </w:pPr>
    </w:p>
  </w:footnote>
  <w:footnote w:id="46">
    <w:p w:rsidR="00CD716C" w:rsidRPr="00864551" w:rsidRDefault="00CD716C" w:rsidP="00501607">
      <w:pPr>
        <w:pStyle w:val="FootnoteText"/>
        <w:jc w:val="both"/>
        <w:rPr>
          <w:u w:val="none"/>
        </w:rPr>
      </w:pPr>
      <w:r w:rsidRPr="0011727D">
        <w:rPr>
          <w:rStyle w:val="FootnoteReference"/>
          <w:u w:val="none"/>
        </w:rPr>
        <w:footnoteRef/>
      </w:r>
      <w:r w:rsidRPr="0011727D">
        <w:rPr>
          <w:u w:val="none"/>
        </w:rPr>
        <w:t xml:space="preserve"> Daphna Canetti, Israel </w:t>
      </w:r>
      <w:r w:rsidRPr="00864551">
        <w:rPr>
          <w:u w:val="none"/>
        </w:rPr>
        <w:t>Waismel-Manor, Naor Cohen and Carmit Rapaport, What Does National Resilience Mean in a Democracy? Evidence from the United States and Israel, Armed</w:t>
      </w:r>
      <w:r>
        <w:rPr>
          <w:u w:val="none"/>
        </w:rPr>
        <w:t xml:space="preserve"> Forces &amp; Society, 26 Mar 2013</w:t>
      </w:r>
      <w:r w:rsidRPr="00864551">
        <w:rPr>
          <w:u w:val="none"/>
        </w:rPr>
        <w:t>.</w:t>
      </w:r>
    </w:p>
  </w:footnote>
  <w:footnote w:id="47">
    <w:p w:rsidR="00CD716C" w:rsidRPr="00864551" w:rsidRDefault="00CD716C" w:rsidP="00C515BB">
      <w:pPr>
        <w:pStyle w:val="FootnoteText"/>
        <w:jc w:val="both"/>
        <w:rPr>
          <w:u w:val="none"/>
        </w:rPr>
      </w:pPr>
      <w:r w:rsidRPr="00864551">
        <w:rPr>
          <w:rStyle w:val="FootnoteReference"/>
          <w:u w:val="none"/>
        </w:rPr>
        <w:footnoteRef/>
      </w:r>
      <w:r w:rsidRPr="00864551">
        <w:rPr>
          <w:u w:val="none"/>
        </w:rPr>
        <w:t xml:space="preserve"> Daphna Canetti, Michael Gross, Israel Waismel-Manor, Asaf Levanon, Hagit Cohen, How Cyberattacks Terrorize: Cortisol and Personal Insecurity Jump in the Wake of Cyberattacks, Cyberpsychology,Behavior, And Social Networking, 2017, Volume 20, Number 2.</w:t>
      </w:r>
    </w:p>
  </w:footnote>
  <w:footnote w:id="48">
    <w:p w:rsidR="00CD716C" w:rsidRPr="00864551" w:rsidRDefault="00CD716C" w:rsidP="00C515BB">
      <w:pPr>
        <w:pStyle w:val="FootnoteText"/>
        <w:jc w:val="both"/>
        <w:rPr>
          <w:u w:val="none"/>
        </w:rPr>
      </w:pPr>
      <w:r w:rsidRPr="00864551">
        <w:rPr>
          <w:rStyle w:val="FootnoteReference"/>
          <w:u w:val="none"/>
        </w:rPr>
        <w:footnoteRef/>
      </w:r>
      <w:r w:rsidRPr="00864551">
        <w:rPr>
          <w:u w:val="none"/>
        </w:rPr>
        <w:t xml:space="preserve"> Jian Hua, Yan Chen, Xin (Robert) Luo, Are We Ready For Cyberterrorist Attacks?—Examining The Role Of Individual Resilience, Information &amp; Management, Apr 2018. </w:t>
      </w:r>
    </w:p>
  </w:footnote>
  <w:footnote w:id="49">
    <w:p w:rsidR="00CD716C" w:rsidRPr="00864551" w:rsidRDefault="00CD716C" w:rsidP="00C515BB">
      <w:pPr>
        <w:pStyle w:val="FootnoteText"/>
        <w:jc w:val="both"/>
        <w:rPr>
          <w:u w:val="none"/>
        </w:rPr>
      </w:pPr>
      <w:r w:rsidRPr="00864551">
        <w:rPr>
          <w:rStyle w:val="FootnoteReference"/>
          <w:u w:val="none"/>
        </w:rPr>
        <w:footnoteRef/>
      </w:r>
      <w:r w:rsidRPr="00864551">
        <w:rPr>
          <w:u w:val="none"/>
        </w:rPr>
        <w:t xml:space="preserve"> Jian Hua, Yan Chen, Xin (Robert) Luo, Are We Ready For Cyberterrorist Attacks?—Examining The Role Of Individual Resilience, Information &amp; Management, Apr 2018.</w:t>
      </w:r>
    </w:p>
  </w:footnote>
  <w:footnote w:id="50">
    <w:p w:rsidR="00CD716C" w:rsidRPr="00E75930" w:rsidRDefault="00CD716C" w:rsidP="009B2D38">
      <w:pPr>
        <w:pStyle w:val="FootnoteText"/>
        <w:jc w:val="both"/>
      </w:pPr>
      <w:r w:rsidRPr="00864551">
        <w:rPr>
          <w:rStyle w:val="FootnoteReference"/>
          <w:u w:val="none"/>
        </w:rPr>
        <w:footnoteRef/>
      </w:r>
      <w:r w:rsidRPr="00864551">
        <w:rPr>
          <w:u w:val="none"/>
        </w:rPr>
        <w:t xml:space="preserve"> Atte Oksanen a, Markus Kaakinena, Jaana Minkkinen a, Pekka Räsänen b, Bernard Enjolrasc and Kari Steen-Johnse, Perceived Societal Fear and Cyberhate after the November 2015 Paris Terrorist Attacks, Terrorism And Political Violence, 9 Apr 2018.</w:t>
      </w:r>
    </w:p>
  </w:footnote>
  <w:footnote w:id="51">
    <w:p w:rsidR="00CD716C" w:rsidRPr="001E3E93" w:rsidRDefault="00CD716C" w:rsidP="001E3E93">
      <w:pPr>
        <w:pStyle w:val="FootnoteText"/>
        <w:jc w:val="both"/>
        <w:rPr>
          <w:rStyle w:val="FootnoteReference"/>
          <w:rFonts w:asciiTheme="majorBidi" w:hAnsiTheme="majorBidi" w:cstheme="majorBidi"/>
          <w:u w:val="none"/>
        </w:rPr>
      </w:pPr>
      <w:r w:rsidRPr="00682843">
        <w:rPr>
          <w:rStyle w:val="FootnoteReference"/>
          <w:rFonts w:asciiTheme="majorBidi" w:hAnsiTheme="majorBidi" w:cstheme="majorBidi"/>
          <w:u w:val="none"/>
        </w:rPr>
        <w:footnoteRef/>
      </w:r>
      <w:r w:rsidRPr="00682843">
        <w:rPr>
          <w:rFonts w:asciiTheme="majorBidi" w:hAnsiTheme="majorBidi" w:cstheme="majorBidi"/>
          <w:u w:val="none"/>
        </w:rPr>
        <w:t xml:space="preserve"> </w:t>
      </w:r>
      <w:r w:rsidRPr="001E3E93">
        <w:rPr>
          <w:rFonts w:asciiTheme="majorBidi" w:hAnsiTheme="majorBidi" w:cstheme="majorBidi"/>
          <w:u w:val="none"/>
        </w:rPr>
        <w:t xml:space="preserve">Infocomm Media Development Authority, </w:t>
      </w:r>
      <w:r w:rsidRPr="001E3E93">
        <w:rPr>
          <w:rFonts w:asciiTheme="majorBidi" w:hAnsiTheme="majorBidi" w:cstheme="majorBidi"/>
          <w:u w:val="none"/>
          <w:shd w:val="clear" w:color="auto" w:fill="FFFFFF"/>
        </w:rPr>
        <w:t xml:space="preserve">Launch Of The Infocomm Security Masterplan, Opening Address by Dr Tony Tan Keng Yam, 22 Feb </w:t>
      </w:r>
      <w:r>
        <w:rPr>
          <w:rFonts w:asciiTheme="majorBidi" w:hAnsiTheme="majorBidi" w:cstheme="majorBidi"/>
          <w:u w:val="none"/>
          <w:shd w:val="clear" w:color="auto" w:fill="FFFFFF"/>
        </w:rPr>
        <w:t>20</w:t>
      </w:r>
      <w:r w:rsidRPr="001E3E93">
        <w:rPr>
          <w:rFonts w:asciiTheme="majorBidi" w:hAnsiTheme="majorBidi" w:cstheme="majorBidi"/>
          <w:u w:val="none"/>
          <w:shd w:val="clear" w:color="auto" w:fill="FFFFFF"/>
        </w:rPr>
        <w:t>05.</w:t>
      </w:r>
    </w:p>
  </w:footnote>
  <w:footnote w:id="52">
    <w:p w:rsidR="00CD716C" w:rsidRPr="001E3E93" w:rsidRDefault="00CD716C" w:rsidP="001E3E93">
      <w:pPr>
        <w:pStyle w:val="FootnoteText"/>
        <w:jc w:val="both"/>
        <w:rPr>
          <w:rFonts w:asciiTheme="majorBidi" w:hAnsiTheme="majorBidi" w:cstheme="majorBidi"/>
          <w:u w:val="none"/>
        </w:rPr>
      </w:pPr>
      <w:r w:rsidRPr="001E3E93">
        <w:rPr>
          <w:rStyle w:val="FootnoteReference"/>
          <w:rFonts w:asciiTheme="majorBidi" w:hAnsiTheme="majorBidi" w:cstheme="majorBidi"/>
          <w:u w:val="none"/>
        </w:rPr>
        <w:footnoteRef/>
      </w:r>
      <w:r w:rsidRPr="001E3E93">
        <w:rPr>
          <w:rFonts w:asciiTheme="majorBidi" w:hAnsiTheme="majorBidi" w:cstheme="majorBidi"/>
          <w:u w:val="none"/>
        </w:rPr>
        <w:t xml:space="preserve"> Infocomm Media Development Authority, </w:t>
      </w:r>
      <w:r w:rsidRPr="001E3E93">
        <w:rPr>
          <w:rFonts w:asciiTheme="majorBidi" w:hAnsiTheme="majorBidi" w:cstheme="majorBidi"/>
          <w:u w:val="none"/>
          <w:shd w:val="clear" w:color="auto" w:fill="FFFFFF"/>
        </w:rPr>
        <w:t xml:space="preserve">New S$70m Masterplan To Boost Singapore's Infocomm Security Competency And Resilience, Press Release, 17 Apr </w:t>
      </w:r>
      <w:r>
        <w:rPr>
          <w:rFonts w:asciiTheme="majorBidi" w:hAnsiTheme="majorBidi" w:cstheme="majorBidi"/>
          <w:u w:val="none"/>
          <w:shd w:val="clear" w:color="auto" w:fill="FFFFFF"/>
        </w:rPr>
        <w:t>20</w:t>
      </w:r>
      <w:r w:rsidRPr="001E3E93">
        <w:rPr>
          <w:rFonts w:asciiTheme="majorBidi" w:hAnsiTheme="majorBidi" w:cstheme="majorBidi"/>
          <w:u w:val="none"/>
          <w:shd w:val="clear" w:color="auto" w:fill="FFFFFF"/>
        </w:rPr>
        <w:t>08.</w:t>
      </w:r>
    </w:p>
  </w:footnote>
  <w:footnote w:id="53">
    <w:p w:rsidR="00CD716C" w:rsidRPr="001E3E93" w:rsidRDefault="00CD716C" w:rsidP="001E3E93">
      <w:pPr>
        <w:pStyle w:val="FootnoteText"/>
        <w:jc w:val="both"/>
        <w:rPr>
          <w:rFonts w:asciiTheme="majorBidi" w:hAnsiTheme="majorBidi" w:cstheme="majorBidi"/>
          <w:u w:val="none"/>
        </w:rPr>
      </w:pPr>
      <w:r w:rsidRPr="001E3E93">
        <w:rPr>
          <w:rStyle w:val="FootnoteReference"/>
          <w:rFonts w:asciiTheme="majorBidi" w:hAnsiTheme="majorBidi" w:cstheme="majorBidi"/>
          <w:u w:val="none"/>
        </w:rPr>
        <w:footnoteRef/>
      </w:r>
      <w:r w:rsidRPr="001E3E93">
        <w:rPr>
          <w:rFonts w:asciiTheme="majorBidi" w:hAnsiTheme="majorBidi" w:cstheme="majorBidi"/>
          <w:u w:val="none"/>
        </w:rPr>
        <w:t xml:space="preserve"> Infocomm Media Development Authority, </w:t>
      </w:r>
      <w:r w:rsidRPr="001E3E93">
        <w:rPr>
          <w:rFonts w:asciiTheme="majorBidi" w:hAnsiTheme="majorBidi" w:cstheme="majorBidi"/>
          <w:u w:val="none"/>
          <w:shd w:val="clear" w:color="auto" w:fill="FFFFFF"/>
        </w:rPr>
        <w:t xml:space="preserve">Singapore Continues to Enhance Cyber Security with a Five-Year National Cyber Security Masterplan 2018, Press Release, </w:t>
      </w:r>
      <w:r>
        <w:rPr>
          <w:rFonts w:asciiTheme="majorBidi" w:hAnsiTheme="majorBidi" w:cstheme="majorBidi"/>
          <w:u w:val="none"/>
          <w:shd w:val="clear" w:color="auto" w:fill="FFFFFF"/>
        </w:rPr>
        <w:t>24 Jul 2013</w:t>
      </w:r>
      <w:r w:rsidRPr="001E3E93">
        <w:rPr>
          <w:rFonts w:asciiTheme="majorBidi" w:hAnsiTheme="majorBidi" w:cstheme="majorBidi"/>
          <w:u w:val="none"/>
          <w:shd w:val="clear" w:color="auto" w:fill="FFFFFF"/>
        </w:rPr>
        <w:t>.</w:t>
      </w:r>
    </w:p>
  </w:footnote>
  <w:footnote w:id="54">
    <w:p w:rsidR="00CD716C" w:rsidRPr="00BE167A" w:rsidRDefault="00CD716C" w:rsidP="003E4A47">
      <w:pPr>
        <w:pStyle w:val="FootnoteText"/>
        <w:jc w:val="both"/>
        <w:rPr>
          <w:rFonts w:asciiTheme="majorBidi" w:hAnsiTheme="majorBidi" w:cstheme="majorBidi"/>
          <w:u w:val="none"/>
        </w:rPr>
      </w:pPr>
      <w:r w:rsidRPr="00BE167A">
        <w:rPr>
          <w:rStyle w:val="FootnoteReference"/>
          <w:rFonts w:asciiTheme="majorBidi" w:hAnsiTheme="majorBidi" w:cstheme="majorBidi"/>
          <w:u w:val="none"/>
        </w:rPr>
        <w:footnoteRef/>
      </w:r>
      <w:r w:rsidRPr="00BE167A">
        <w:rPr>
          <w:rFonts w:asciiTheme="majorBidi" w:hAnsiTheme="majorBidi" w:cstheme="majorBidi"/>
          <w:u w:val="none"/>
        </w:rPr>
        <w:t xml:space="preserve"> Cyber Security Agency, </w:t>
      </w:r>
      <w:r w:rsidRPr="00BE167A">
        <w:rPr>
          <w:rFonts w:asciiTheme="majorBidi" w:hAnsiTheme="majorBidi" w:cstheme="majorBidi"/>
          <w:u w:val="none"/>
          <w:shd w:val="clear" w:color="auto" w:fill="FFFFFF"/>
        </w:rPr>
        <w:t xml:space="preserve">Singapore's Cybersecurity Strategy, 10 Oct 2016, </w:t>
      </w:r>
      <w:hyperlink r:id="rId16" w:history="1">
        <w:r w:rsidRPr="00BE167A">
          <w:rPr>
            <w:rStyle w:val="Hyperlink"/>
            <w:rFonts w:asciiTheme="majorBidi" w:hAnsiTheme="majorBidi" w:cstheme="majorBidi"/>
            <w:color w:val="auto"/>
            <w:u w:val="none"/>
            <w:shd w:val="clear" w:color="auto" w:fill="FFFFFF"/>
          </w:rPr>
          <w:t>https://www.csa.gov.sg/news/publications/singapore-cybersecurity-strategy</w:t>
        </w:r>
      </w:hyperlink>
      <w:r w:rsidRPr="00BE167A">
        <w:rPr>
          <w:rFonts w:asciiTheme="majorBidi" w:hAnsiTheme="majorBidi" w:cstheme="majorBidi"/>
          <w:u w:val="none"/>
          <w:shd w:val="clear" w:color="auto" w:fill="FFFFFF"/>
        </w:rPr>
        <w:t xml:space="preserve">, Accessed on </w:t>
      </w:r>
      <w:r>
        <w:rPr>
          <w:rFonts w:asciiTheme="majorBidi" w:hAnsiTheme="majorBidi" w:cstheme="majorBidi"/>
          <w:u w:val="none"/>
          <w:shd w:val="clear" w:color="auto" w:fill="FFFFFF"/>
        </w:rPr>
        <w:t>4</w:t>
      </w:r>
      <w:r w:rsidRPr="00BE167A">
        <w:rPr>
          <w:rFonts w:asciiTheme="majorBidi" w:hAnsiTheme="majorBidi" w:cstheme="majorBidi"/>
          <w:u w:val="none"/>
          <w:shd w:val="clear" w:color="auto" w:fill="FFFFFF"/>
        </w:rPr>
        <w:t xml:space="preserve"> Mar </w:t>
      </w:r>
      <w:r>
        <w:rPr>
          <w:rFonts w:asciiTheme="majorBidi" w:hAnsiTheme="majorBidi" w:cstheme="majorBidi"/>
          <w:u w:val="none"/>
          <w:shd w:val="clear" w:color="auto" w:fill="FFFFFF"/>
        </w:rPr>
        <w:t>20</w:t>
      </w:r>
      <w:r w:rsidRPr="00BE167A">
        <w:rPr>
          <w:rFonts w:asciiTheme="majorBidi" w:hAnsiTheme="majorBidi" w:cstheme="majorBidi"/>
          <w:u w:val="none"/>
          <w:shd w:val="clear" w:color="auto" w:fill="FFFFFF"/>
        </w:rPr>
        <w:t>20.</w:t>
      </w:r>
    </w:p>
  </w:footnote>
  <w:footnote w:id="55">
    <w:p w:rsidR="00CD716C" w:rsidRPr="00BE167A" w:rsidRDefault="00CD716C" w:rsidP="003E4A47">
      <w:pPr>
        <w:pStyle w:val="FootnoteText"/>
        <w:jc w:val="both"/>
        <w:rPr>
          <w:u w:val="none"/>
        </w:rPr>
      </w:pPr>
      <w:r w:rsidRPr="00BE167A">
        <w:rPr>
          <w:rStyle w:val="FootnoteReference"/>
          <w:u w:val="none"/>
        </w:rPr>
        <w:footnoteRef/>
      </w:r>
      <w:r>
        <w:rPr>
          <w:u w:val="none"/>
        </w:rPr>
        <w:t xml:space="preserve"> Ibid.</w:t>
      </w:r>
    </w:p>
  </w:footnote>
  <w:footnote w:id="56">
    <w:p w:rsidR="00CD716C" w:rsidRPr="00864551" w:rsidRDefault="00CD716C" w:rsidP="00D505CE">
      <w:pPr>
        <w:pStyle w:val="FootnoteText"/>
        <w:jc w:val="both"/>
        <w:rPr>
          <w:u w:val="none"/>
        </w:rPr>
      </w:pPr>
      <w:r w:rsidRPr="00D505CE">
        <w:rPr>
          <w:rStyle w:val="FootnoteReference"/>
          <w:u w:val="none"/>
        </w:rPr>
        <w:footnoteRef/>
      </w:r>
      <w:r w:rsidRPr="00D505CE">
        <w:rPr>
          <w:u w:val="none"/>
        </w:rPr>
        <w:t xml:space="preserve"> </w:t>
      </w:r>
      <w:r w:rsidRPr="00D505CE">
        <w:rPr>
          <w:rFonts w:asciiTheme="majorBidi" w:hAnsiTheme="majorBidi" w:cstheme="majorBidi"/>
          <w:u w:val="none"/>
        </w:rPr>
        <w:t xml:space="preserve">Cyber Security Agency, </w:t>
      </w:r>
      <w:r w:rsidRPr="00864551">
        <w:rPr>
          <w:rFonts w:asciiTheme="majorBidi" w:hAnsiTheme="majorBidi" w:cstheme="majorBidi"/>
          <w:u w:val="none"/>
          <w:shd w:val="clear" w:color="auto" w:fill="FFFFFF"/>
        </w:rPr>
        <w:t xml:space="preserve">Cybersecurity Act, </w:t>
      </w:r>
      <w:hyperlink r:id="rId17" w:history="1">
        <w:r w:rsidRPr="00864551">
          <w:rPr>
            <w:rStyle w:val="Hyperlink"/>
            <w:rFonts w:asciiTheme="majorBidi" w:hAnsiTheme="majorBidi" w:cstheme="majorBidi"/>
            <w:color w:val="auto"/>
            <w:u w:val="none"/>
            <w:shd w:val="clear" w:color="auto" w:fill="FFFFFF"/>
          </w:rPr>
          <w:t>https://www.csa.gov.sg/legislation/cybersecurity-act</w:t>
        </w:r>
      </w:hyperlink>
      <w:r w:rsidRPr="00864551">
        <w:rPr>
          <w:rFonts w:asciiTheme="majorBidi" w:hAnsiTheme="majorBidi" w:cstheme="majorBidi"/>
          <w:u w:val="none"/>
          <w:shd w:val="clear" w:color="auto" w:fill="FFFFFF"/>
        </w:rPr>
        <w:t>, Accessed on 4 Mar 2020.</w:t>
      </w:r>
    </w:p>
  </w:footnote>
  <w:footnote w:id="57">
    <w:p w:rsidR="00CD716C" w:rsidRPr="00D505CE" w:rsidRDefault="00CD716C" w:rsidP="00D505CE">
      <w:pPr>
        <w:pStyle w:val="FootnoteText"/>
        <w:jc w:val="both"/>
        <w:rPr>
          <w:u w:val="none"/>
        </w:rPr>
      </w:pPr>
      <w:r w:rsidRPr="00864551">
        <w:rPr>
          <w:rStyle w:val="FootnoteReference"/>
          <w:u w:val="none"/>
        </w:rPr>
        <w:footnoteRef/>
      </w:r>
      <w:r w:rsidRPr="00864551">
        <w:rPr>
          <w:u w:val="none"/>
        </w:rPr>
        <w:t xml:space="preserve"> </w:t>
      </w:r>
      <w:r w:rsidRPr="00864551">
        <w:rPr>
          <w:rFonts w:asciiTheme="majorBidi" w:hAnsiTheme="majorBidi" w:cstheme="majorBidi"/>
          <w:u w:val="none"/>
        </w:rPr>
        <w:t xml:space="preserve">Cyber Security Agency, </w:t>
      </w:r>
      <w:r w:rsidRPr="00864551">
        <w:rPr>
          <w:rFonts w:asciiTheme="majorBidi" w:hAnsiTheme="majorBidi" w:cstheme="majorBidi"/>
          <w:u w:val="none"/>
          <w:shd w:val="clear" w:color="auto" w:fill="FFFFFF"/>
        </w:rPr>
        <w:t xml:space="preserve">Singapore's Cybersecurity Strategy, 10 Oct 2016, </w:t>
      </w:r>
      <w:hyperlink r:id="rId18" w:history="1">
        <w:r w:rsidRPr="00864551">
          <w:rPr>
            <w:rStyle w:val="Hyperlink"/>
            <w:rFonts w:asciiTheme="majorBidi" w:hAnsiTheme="majorBidi" w:cstheme="majorBidi"/>
            <w:color w:val="auto"/>
            <w:u w:val="none"/>
            <w:shd w:val="clear" w:color="auto" w:fill="FFFFFF"/>
          </w:rPr>
          <w:t>https://www.csa.gov.sg/news/publications/singapore-cybersecurity-strategy</w:t>
        </w:r>
      </w:hyperlink>
      <w:r w:rsidRPr="00864551">
        <w:rPr>
          <w:rFonts w:asciiTheme="majorBidi" w:hAnsiTheme="majorBidi" w:cstheme="majorBidi"/>
          <w:u w:val="none"/>
          <w:shd w:val="clear" w:color="auto" w:fill="FFFFFF"/>
        </w:rPr>
        <w:t>, Accessed on 4 Mar 20.</w:t>
      </w:r>
    </w:p>
  </w:footnote>
  <w:footnote w:id="58">
    <w:p w:rsidR="00CD716C" w:rsidRPr="008E0A81" w:rsidRDefault="00CD716C" w:rsidP="008E0A81">
      <w:pPr>
        <w:pStyle w:val="FootnoteText"/>
        <w:jc w:val="both"/>
        <w:rPr>
          <w:rFonts w:asciiTheme="majorBidi" w:hAnsiTheme="majorBidi" w:cstheme="majorBidi"/>
          <w:u w:val="none"/>
        </w:rPr>
      </w:pPr>
      <w:r w:rsidRPr="008E0A81">
        <w:rPr>
          <w:rStyle w:val="FootnoteReference"/>
          <w:rFonts w:asciiTheme="majorBidi" w:hAnsiTheme="majorBidi" w:cstheme="majorBidi"/>
          <w:u w:val="none"/>
        </w:rPr>
        <w:footnoteRef/>
      </w:r>
      <w:r w:rsidRPr="008E0A81">
        <w:rPr>
          <w:rFonts w:asciiTheme="majorBidi" w:hAnsiTheme="majorBidi" w:cstheme="majorBidi"/>
          <w:u w:val="none"/>
        </w:rPr>
        <w:t xml:space="preserve"> Cyber Security Agency, </w:t>
      </w:r>
      <w:r w:rsidRPr="008E0A81">
        <w:rPr>
          <w:rFonts w:asciiTheme="majorBidi" w:hAnsiTheme="majorBidi" w:cstheme="majorBidi"/>
          <w:u w:val="none"/>
          <w:shd w:val="clear" w:color="auto" w:fill="FFFFFF"/>
        </w:rPr>
        <w:t xml:space="preserve">Singapore's Cybersecurity Strategy, 10 Oct 2016, </w:t>
      </w:r>
      <w:hyperlink r:id="rId19" w:history="1">
        <w:r w:rsidRPr="008E0A81">
          <w:rPr>
            <w:rStyle w:val="Hyperlink"/>
            <w:rFonts w:asciiTheme="majorBidi" w:hAnsiTheme="majorBidi" w:cstheme="majorBidi"/>
            <w:color w:val="auto"/>
            <w:u w:val="none"/>
            <w:shd w:val="clear" w:color="auto" w:fill="FFFFFF"/>
          </w:rPr>
          <w:t>https://www.csa.gov.sg/news/publications/singapore-cybersecurity-strategy</w:t>
        </w:r>
      </w:hyperlink>
      <w:r w:rsidRPr="008E0A81">
        <w:rPr>
          <w:rFonts w:asciiTheme="majorBidi" w:hAnsiTheme="majorBidi" w:cstheme="majorBidi"/>
          <w:u w:val="none"/>
          <w:shd w:val="clear" w:color="auto" w:fill="FFFFFF"/>
        </w:rPr>
        <w:t>, Accessed on 4 Mar 20.</w:t>
      </w:r>
    </w:p>
  </w:footnote>
  <w:footnote w:id="59">
    <w:p w:rsidR="00CD716C" w:rsidRPr="008E0A81" w:rsidRDefault="00CD716C" w:rsidP="008E0A81">
      <w:pPr>
        <w:pStyle w:val="FootnoteText"/>
        <w:jc w:val="both"/>
        <w:rPr>
          <w:rFonts w:asciiTheme="majorBidi" w:hAnsiTheme="majorBidi" w:cstheme="majorBidi"/>
          <w:u w:val="none"/>
        </w:rPr>
      </w:pPr>
      <w:r w:rsidRPr="008E0A81">
        <w:rPr>
          <w:rStyle w:val="FootnoteReference"/>
          <w:rFonts w:asciiTheme="majorBidi" w:hAnsiTheme="majorBidi" w:cstheme="majorBidi"/>
          <w:u w:val="none"/>
        </w:rPr>
        <w:footnoteRef/>
      </w:r>
      <w:r w:rsidRPr="008E0A81">
        <w:rPr>
          <w:rFonts w:asciiTheme="majorBidi" w:hAnsiTheme="majorBidi" w:cstheme="majorBidi"/>
          <w:u w:val="none"/>
        </w:rPr>
        <w:t xml:space="preserve"> Priyankar Bhunia, </w:t>
      </w:r>
      <w:r w:rsidRPr="008E0A81">
        <w:rPr>
          <w:rFonts w:asciiTheme="majorBidi" w:hAnsiTheme="majorBidi" w:cstheme="majorBidi"/>
          <w:spacing w:val="-10"/>
          <w:u w:val="none"/>
          <w:shd w:val="clear" w:color="auto" w:fill="FFFFFF"/>
        </w:rPr>
        <w:t>Public-private alliance launched by Singapore Police Cybercrime Command,</w:t>
      </w:r>
      <w:r>
        <w:rPr>
          <w:rFonts w:asciiTheme="majorBidi" w:hAnsiTheme="majorBidi" w:cstheme="majorBidi"/>
          <w:spacing w:val="-10"/>
          <w:u w:val="none"/>
          <w:shd w:val="clear" w:color="auto" w:fill="FFFFFF"/>
        </w:rPr>
        <w:t xml:space="preserve"> Opencov,</w:t>
      </w:r>
      <w:r w:rsidRPr="008E0A81">
        <w:rPr>
          <w:rFonts w:asciiTheme="majorBidi" w:hAnsiTheme="majorBidi" w:cstheme="majorBidi"/>
          <w:spacing w:val="-10"/>
          <w:u w:val="none"/>
          <w:shd w:val="clear" w:color="auto" w:fill="FFFFFF"/>
        </w:rPr>
        <w:t xml:space="preserve"> 27 Oct 2017, </w:t>
      </w:r>
      <w:hyperlink r:id="rId20" w:history="1">
        <w:r w:rsidRPr="008E0A81">
          <w:rPr>
            <w:rStyle w:val="Hyperlink"/>
            <w:rFonts w:asciiTheme="majorBidi" w:hAnsiTheme="majorBidi" w:cstheme="majorBidi"/>
            <w:color w:val="auto"/>
            <w:spacing w:val="-10"/>
            <w:u w:val="none"/>
            <w:shd w:val="clear" w:color="auto" w:fill="FFFFFF"/>
          </w:rPr>
          <w:t>https://www.opengovasia.com/public-private-alliance-launched-by-singapore-police-cybercrime-command/</w:t>
        </w:r>
      </w:hyperlink>
      <w:r w:rsidRPr="008E0A81">
        <w:rPr>
          <w:rFonts w:asciiTheme="majorBidi" w:hAnsiTheme="majorBidi" w:cstheme="majorBidi"/>
          <w:spacing w:val="-10"/>
          <w:u w:val="none"/>
          <w:shd w:val="clear" w:color="auto" w:fill="FFFFFF"/>
        </w:rPr>
        <w:t>, Accessed on 4 Mar 2020.</w:t>
      </w:r>
    </w:p>
  </w:footnote>
  <w:footnote w:id="60">
    <w:p w:rsidR="00CD716C" w:rsidRPr="00133DC1" w:rsidRDefault="00CD716C" w:rsidP="00133DC1">
      <w:pPr>
        <w:pStyle w:val="FootnoteText"/>
        <w:jc w:val="both"/>
        <w:rPr>
          <w:rFonts w:asciiTheme="majorBidi" w:hAnsiTheme="majorBidi" w:cstheme="majorBidi"/>
          <w:u w:val="none"/>
        </w:rPr>
      </w:pPr>
      <w:r w:rsidRPr="00133DC1">
        <w:rPr>
          <w:rStyle w:val="FootnoteReference"/>
          <w:rFonts w:asciiTheme="majorBidi" w:hAnsiTheme="majorBidi" w:cstheme="majorBidi"/>
          <w:u w:val="none"/>
        </w:rPr>
        <w:footnoteRef/>
      </w:r>
      <w:r w:rsidRPr="00133DC1">
        <w:rPr>
          <w:rFonts w:asciiTheme="majorBidi" w:hAnsiTheme="majorBidi" w:cstheme="majorBidi"/>
          <w:u w:val="none"/>
        </w:rPr>
        <w:t xml:space="preserve"> Siau Ming En, Mindef Launches NSF Scheme, Specialist Award For Cyber Defence, Today Singapore, 12 Feb 2018, </w:t>
      </w:r>
      <w:hyperlink r:id="rId21" w:history="1">
        <w:r w:rsidRPr="00133DC1">
          <w:rPr>
            <w:rStyle w:val="Hyperlink"/>
            <w:rFonts w:asciiTheme="majorBidi" w:hAnsiTheme="majorBidi" w:cstheme="majorBidi"/>
            <w:color w:val="auto"/>
            <w:u w:val="none"/>
          </w:rPr>
          <w:t>https://www.todayonline.com/singapore/mindef-launches-nsf-scheme-specialist-award-cyber-defence</w:t>
        </w:r>
      </w:hyperlink>
      <w:r w:rsidRPr="00133DC1">
        <w:rPr>
          <w:rFonts w:asciiTheme="majorBidi" w:hAnsiTheme="majorBidi" w:cstheme="majorBidi"/>
          <w:u w:val="none"/>
        </w:rPr>
        <w:t>, Accessed on 4 Mar 2020.</w:t>
      </w:r>
    </w:p>
  </w:footnote>
  <w:footnote w:id="61">
    <w:p w:rsidR="00CD716C" w:rsidRPr="00133DC1" w:rsidRDefault="00CD716C" w:rsidP="00133DC1">
      <w:pPr>
        <w:pStyle w:val="FootnoteText"/>
        <w:jc w:val="both"/>
        <w:rPr>
          <w:u w:val="none"/>
        </w:rPr>
      </w:pPr>
      <w:r w:rsidRPr="00133DC1">
        <w:rPr>
          <w:rStyle w:val="FootnoteReference"/>
          <w:rFonts w:asciiTheme="majorBidi" w:hAnsiTheme="majorBidi" w:cstheme="majorBidi"/>
          <w:u w:val="none"/>
        </w:rPr>
        <w:footnoteRef/>
      </w:r>
      <w:r w:rsidRPr="00133DC1">
        <w:rPr>
          <w:rFonts w:asciiTheme="majorBidi" w:hAnsiTheme="majorBidi" w:cstheme="majorBidi"/>
          <w:u w:val="none"/>
        </w:rPr>
        <w:t xml:space="preserve"> National Research Foundation, </w:t>
      </w:r>
      <w:r w:rsidRPr="00133DC1">
        <w:rPr>
          <w:rFonts w:asciiTheme="majorBidi" w:hAnsiTheme="majorBidi" w:cstheme="majorBidi"/>
          <w:u w:val="none"/>
          <w:shd w:val="clear" w:color="auto" w:fill="FFFFFF"/>
        </w:rPr>
        <w:t xml:space="preserve">National Cybersecurity R&amp;D Programme, </w:t>
      </w:r>
      <w:hyperlink r:id="rId22" w:history="1">
        <w:r w:rsidRPr="00133DC1">
          <w:rPr>
            <w:rStyle w:val="Hyperlink"/>
            <w:rFonts w:asciiTheme="majorBidi" w:hAnsiTheme="majorBidi" w:cstheme="majorBidi"/>
            <w:color w:val="auto"/>
            <w:u w:val="none"/>
            <w:shd w:val="clear" w:color="auto" w:fill="FFFFFF"/>
          </w:rPr>
          <w:t>https://www.nrf.gov.sg/programmes/national-cybersecurity-r-d-programme</w:t>
        </w:r>
      </w:hyperlink>
      <w:r w:rsidRPr="00133DC1">
        <w:rPr>
          <w:rFonts w:asciiTheme="majorBidi" w:hAnsiTheme="majorBidi" w:cstheme="majorBidi"/>
          <w:u w:val="none"/>
          <w:shd w:val="clear" w:color="auto" w:fill="FFFFFF"/>
        </w:rPr>
        <w:t>, Accessed on 4 Mar 2020.</w:t>
      </w:r>
    </w:p>
  </w:footnote>
  <w:footnote w:id="62">
    <w:p w:rsidR="00CD716C" w:rsidRPr="00290341" w:rsidRDefault="00CD716C" w:rsidP="00BD41C2">
      <w:pPr>
        <w:pStyle w:val="FootnoteText"/>
        <w:jc w:val="both"/>
        <w:rPr>
          <w:u w:val="none"/>
        </w:rPr>
      </w:pPr>
      <w:r w:rsidRPr="00BD41C2">
        <w:rPr>
          <w:rStyle w:val="FootnoteReference"/>
          <w:u w:val="none"/>
        </w:rPr>
        <w:footnoteRef/>
      </w:r>
      <w:r w:rsidRPr="00BD41C2">
        <w:rPr>
          <w:u w:val="none"/>
        </w:rPr>
        <w:t xml:space="preserve"> </w:t>
      </w:r>
      <w:r w:rsidRPr="00BD41C2">
        <w:rPr>
          <w:rFonts w:asciiTheme="majorBidi" w:hAnsiTheme="majorBidi" w:cstheme="majorBidi"/>
          <w:u w:val="none"/>
        </w:rPr>
        <w:t xml:space="preserve">Cyber Security Agency, </w:t>
      </w:r>
      <w:r w:rsidRPr="00BD41C2">
        <w:rPr>
          <w:rFonts w:asciiTheme="majorBidi" w:hAnsiTheme="majorBidi" w:cstheme="majorBidi"/>
          <w:u w:val="none"/>
          <w:shd w:val="clear" w:color="auto" w:fill="FFFFFF"/>
        </w:rPr>
        <w:t xml:space="preserve">Singapore's Cybersecurity Strategy, 10 Oct 2016, </w:t>
      </w:r>
      <w:hyperlink r:id="rId23" w:history="1">
        <w:r w:rsidRPr="00290341">
          <w:rPr>
            <w:rStyle w:val="Hyperlink"/>
            <w:rFonts w:asciiTheme="majorBidi" w:hAnsiTheme="majorBidi" w:cstheme="majorBidi"/>
            <w:color w:val="auto"/>
            <w:u w:val="none"/>
            <w:shd w:val="clear" w:color="auto" w:fill="FFFFFF"/>
          </w:rPr>
          <w:t>https://www.csa.gov.sg/news/publications/singapore-cybersecurity-strategy</w:t>
        </w:r>
      </w:hyperlink>
      <w:r w:rsidRPr="00290341">
        <w:rPr>
          <w:rFonts w:asciiTheme="majorBidi" w:hAnsiTheme="majorBidi" w:cstheme="majorBidi"/>
          <w:u w:val="none"/>
          <w:shd w:val="clear" w:color="auto" w:fill="FFFFFF"/>
        </w:rPr>
        <w:t>, Accessed on 4 Mar 20.</w:t>
      </w:r>
    </w:p>
  </w:footnote>
  <w:footnote w:id="63">
    <w:p w:rsidR="00CD716C" w:rsidRPr="00AB0711" w:rsidRDefault="00CD716C" w:rsidP="00AB0711">
      <w:pPr>
        <w:pStyle w:val="FootnoteText"/>
        <w:jc w:val="both"/>
        <w:rPr>
          <w:rFonts w:asciiTheme="majorBidi" w:hAnsiTheme="majorBidi" w:cstheme="majorBidi"/>
          <w:u w:val="none"/>
        </w:rPr>
      </w:pPr>
      <w:r w:rsidRPr="00AB0711">
        <w:rPr>
          <w:rStyle w:val="FootnoteReference"/>
          <w:rFonts w:asciiTheme="majorBidi" w:hAnsiTheme="majorBidi" w:cstheme="majorBidi"/>
          <w:u w:val="none"/>
        </w:rPr>
        <w:footnoteRef/>
      </w:r>
      <w:r w:rsidRPr="00AB0711">
        <w:rPr>
          <w:rFonts w:asciiTheme="majorBidi" w:hAnsiTheme="majorBidi" w:cstheme="majorBidi"/>
          <w:u w:val="none"/>
        </w:rPr>
        <w:t xml:space="preserve"> Hariz Baharudin, </w:t>
      </w:r>
      <w:r w:rsidRPr="00AB0711">
        <w:rPr>
          <w:rFonts w:asciiTheme="majorBidi" w:hAnsiTheme="majorBidi" w:cstheme="majorBidi"/>
          <w:u w:val="none"/>
          <w:shd w:val="clear" w:color="auto" w:fill="FFFFFF"/>
        </w:rPr>
        <w:t xml:space="preserve">Digital Defence To Be Sixth Pillar Of Total Defence, The Straits times, 15 Feb 2019, </w:t>
      </w:r>
      <w:hyperlink r:id="rId24" w:history="1">
        <w:r w:rsidRPr="00AB0711">
          <w:rPr>
            <w:rStyle w:val="Hyperlink"/>
            <w:rFonts w:asciiTheme="majorBidi" w:hAnsiTheme="majorBidi" w:cstheme="majorBidi"/>
            <w:color w:val="auto"/>
            <w:u w:val="none"/>
            <w:shd w:val="clear" w:color="auto" w:fill="FFFFFF"/>
          </w:rPr>
          <w:t>https://www.straitstimes.com/singapore/digital-defence-to-be-sixth-pillar-of-total-defence</w:t>
        </w:r>
      </w:hyperlink>
      <w:r w:rsidRPr="00AB0711">
        <w:rPr>
          <w:rFonts w:asciiTheme="majorBidi" w:hAnsiTheme="majorBidi" w:cstheme="majorBidi"/>
          <w:u w:val="none"/>
          <w:shd w:val="clear" w:color="auto" w:fill="FFFFFF"/>
        </w:rPr>
        <w:t>, Accessed on 4 Mar 20.</w:t>
      </w:r>
    </w:p>
  </w:footnote>
  <w:footnote w:id="64">
    <w:p w:rsidR="00CD716C" w:rsidRPr="00A82FA2" w:rsidRDefault="00CD716C" w:rsidP="00A82FA2">
      <w:pPr>
        <w:jc w:val="both"/>
        <w:rPr>
          <w:bCs/>
          <w:u w:val="none"/>
          <w:lang w:val="en-SG"/>
        </w:rPr>
      </w:pPr>
      <w:r w:rsidRPr="00AB0711">
        <w:rPr>
          <w:rStyle w:val="FootnoteReference"/>
          <w:u w:val="none"/>
        </w:rPr>
        <w:footnoteRef/>
      </w:r>
      <w:r w:rsidRPr="00AB0711">
        <w:rPr>
          <w:u w:val="none"/>
        </w:rPr>
        <w:t xml:space="preserve"> </w:t>
      </w:r>
      <w:r w:rsidRPr="00AB0711">
        <w:rPr>
          <w:rFonts w:asciiTheme="majorBidi" w:hAnsiTheme="majorBidi" w:cstheme="majorBidi"/>
          <w:bCs/>
          <w:u w:val="none"/>
          <w:lang w:val="en-SG"/>
        </w:rPr>
        <w:t>Eugene E</w:t>
      </w:r>
      <w:r w:rsidRPr="00A82FA2">
        <w:rPr>
          <w:rFonts w:asciiTheme="majorBidi" w:hAnsiTheme="majorBidi" w:cstheme="majorBidi"/>
          <w:bCs/>
          <w:u w:val="none"/>
          <w:lang w:val="en-SG"/>
        </w:rPr>
        <w:t xml:space="preserve">.G. Tan, A Small State Perspective on the Evolving Nature of Cyber Conflict Lessons from Singapore, PRISM, Vol. 8, No. 3 (2019), pp. 158-171. </w:t>
      </w:r>
    </w:p>
  </w:footnote>
  <w:footnote w:id="65">
    <w:p w:rsidR="00CD716C" w:rsidRPr="008F2CDC" w:rsidRDefault="00CD716C" w:rsidP="002959F0">
      <w:pPr>
        <w:pStyle w:val="FootnoteText"/>
        <w:jc w:val="both"/>
        <w:rPr>
          <w:rFonts w:asciiTheme="majorBidi" w:hAnsiTheme="majorBidi" w:cstheme="majorBidi"/>
          <w:u w:val="none"/>
        </w:rPr>
      </w:pPr>
      <w:r w:rsidRPr="00A82FA2">
        <w:rPr>
          <w:rStyle w:val="FootnoteReference"/>
          <w:rFonts w:asciiTheme="majorBidi" w:hAnsiTheme="majorBidi" w:cstheme="majorBidi"/>
          <w:bCs/>
          <w:u w:val="none"/>
        </w:rPr>
        <w:footnoteRef/>
      </w:r>
      <w:r w:rsidRPr="00A82FA2">
        <w:rPr>
          <w:rFonts w:asciiTheme="majorBidi" w:hAnsiTheme="majorBidi" w:cstheme="majorBidi"/>
          <w:bCs/>
          <w:u w:val="none"/>
        </w:rPr>
        <w:t xml:space="preserve"> Tham Yuen-C, </w:t>
      </w:r>
      <w:r w:rsidRPr="00A82FA2">
        <w:rPr>
          <w:rFonts w:asciiTheme="majorBidi" w:hAnsiTheme="majorBidi" w:cstheme="majorBidi"/>
          <w:bCs/>
          <w:u w:val="none"/>
          <w:shd w:val="clear" w:color="auto" w:fill="FFFFFF"/>
        </w:rPr>
        <w:t xml:space="preserve">Parliament: Fake News Law Passed After 2 Days Of Debate, The Straits Times, 8 May 2019, </w:t>
      </w:r>
      <w:hyperlink r:id="rId25" w:history="1">
        <w:r w:rsidRPr="008F2CDC">
          <w:rPr>
            <w:rStyle w:val="Hyperlink"/>
            <w:rFonts w:asciiTheme="majorBidi" w:hAnsiTheme="majorBidi" w:cstheme="majorBidi"/>
            <w:bCs/>
            <w:color w:val="auto"/>
            <w:u w:val="none"/>
            <w:shd w:val="clear" w:color="auto" w:fill="FFFFFF"/>
          </w:rPr>
          <w:t>https://www.straitstimes.com/politics/parliament-fake-news-law-passed-after-2-days-of-debate</w:t>
        </w:r>
      </w:hyperlink>
      <w:r w:rsidRPr="008F2CDC">
        <w:rPr>
          <w:rFonts w:asciiTheme="majorBidi" w:hAnsiTheme="majorBidi" w:cstheme="majorBidi"/>
          <w:bCs/>
          <w:u w:val="none"/>
          <w:shd w:val="clear" w:color="auto" w:fill="FFFFFF"/>
        </w:rPr>
        <w:t>, Accessed on 6 Mar 2020.</w:t>
      </w:r>
    </w:p>
  </w:footnote>
  <w:footnote w:id="66">
    <w:p w:rsidR="00CD716C" w:rsidRPr="002959F0" w:rsidRDefault="00CD716C" w:rsidP="002959F0">
      <w:pPr>
        <w:pStyle w:val="FootnoteText"/>
        <w:jc w:val="both"/>
        <w:rPr>
          <w:rFonts w:asciiTheme="majorBidi" w:hAnsiTheme="majorBidi" w:cstheme="majorBidi"/>
          <w:u w:val="none"/>
        </w:rPr>
      </w:pPr>
      <w:r w:rsidRPr="002959F0">
        <w:rPr>
          <w:rStyle w:val="FootnoteReference"/>
          <w:rFonts w:asciiTheme="majorBidi" w:hAnsiTheme="majorBidi" w:cstheme="majorBidi"/>
          <w:u w:val="none"/>
        </w:rPr>
        <w:footnoteRef/>
      </w:r>
      <w:r w:rsidRPr="002959F0">
        <w:rPr>
          <w:rFonts w:asciiTheme="majorBidi" w:hAnsiTheme="majorBidi" w:cstheme="majorBidi"/>
          <w:u w:val="none"/>
        </w:rPr>
        <w:t xml:space="preserve"> Singapore Legal Advice, </w:t>
      </w:r>
      <w:r w:rsidRPr="002959F0">
        <w:rPr>
          <w:rFonts w:asciiTheme="majorBidi" w:hAnsiTheme="majorBidi" w:cstheme="majorBidi"/>
          <w:u w:val="none"/>
          <w:shd w:val="clear" w:color="auto" w:fill="FFFFFF"/>
        </w:rPr>
        <w:t xml:space="preserve">Singapore Fake News Laws: Guide to POFMA (Protection from Online Falsehoods and Manipulation Act), </w:t>
      </w:r>
      <w:hyperlink r:id="rId26" w:history="1">
        <w:r w:rsidRPr="002959F0">
          <w:rPr>
            <w:rStyle w:val="Hyperlink"/>
            <w:rFonts w:asciiTheme="majorBidi" w:hAnsiTheme="majorBidi" w:cstheme="majorBidi"/>
            <w:color w:val="auto"/>
            <w:u w:val="none"/>
            <w:shd w:val="clear" w:color="auto" w:fill="FFFFFF"/>
          </w:rPr>
          <w:t>https://singaporelegaladvice.com/law-articles/singapore-fake-news-protection-online-falsehoods-manipulation/</w:t>
        </w:r>
      </w:hyperlink>
      <w:r w:rsidRPr="002959F0">
        <w:rPr>
          <w:rFonts w:asciiTheme="majorBidi" w:hAnsiTheme="majorBidi" w:cstheme="majorBidi"/>
          <w:u w:val="none"/>
          <w:shd w:val="clear" w:color="auto" w:fill="FFFFFF"/>
        </w:rPr>
        <w:t>, Accessed on 7 Mar 2020.</w:t>
      </w:r>
    </w:p>
  </w:footnote>
  <w:footnote w:id="67">
    <w:p w:rsidR="00CD716C" w:rsidRPr="00B45F5C" w:rsidRDefault="00CD716C" w:rsidP="002959F0">
      <w:pPr>
        <w:pStyle w:val="FootnoteText"/>
        <w:jc w:val="both"/>
      </w:pPr>
      <w:r w:rsidRPr="002959F0">
        <w:rPr>
          <w:rStyle w:val="FootnoteReference"/>
          <w:rFonts w:asciiTheme="majorBidi" w:hAnsiTheme="majorBidi" w:cstheme="majorBidi"/>
          <w:u w:val="none"/>
        </w:rPr>
        <w:footnoteRef/>
      </w:r>
      <w:r w:rsidRPr="002959F0">
        <w:rPr>
          <w:rFonts w:asciiTheme="majorBidi" w:hAnsiTheme="majorBidi" w:cstheme="majorBidi"/>
          <w:u w:val="none"/>
        </w:rPr>
        <w:t xml:space="preserve"> Prime Minister’s Office - National Cyber Directorate, Israel National Cyber Security Strategy In Brief, Sep 2017, </w:t>
      </w:r>
      <w:hyperlink r:id="rId27" w:history="1">
        <w:r w:rsidRPr="002959F0">
          <w:rPr>
            <w:rStyle w:val="Hyperlink"/>
            <w:rFonts w:asciiTheme="majorBidi" w:hAnsiTheme="majorBidi" w:cstheme="majorBidi"/>
            <w:color w:val="auto"/>
            <w:u w:val="none"/>
          </w:rPr>
          <w:t>http://cyber.haifa.ac.il/images/pdf/cyber_english_A5_final.pdf</w:t>
        </w:r>
      </w:hyperlink>
      <w:r w:rsidRPr="002959F0">
        <w:rPr>
          <w:rFonts w:asciiTheme="majorBidi" w:hAnsiTheme="majorBidi" w:cstheme="majorBidi"/>
          <w:u w:val="none"/>
        </w:rPr>
        <w:t>, Accessed on 7 Mar 2020.</w:t>
      </w:r>
    </w:p>
  </w:footnote>
  <w:footnote w:id="68">
    <w:p w:rsidR="00CD716C" w:rsidRPr="00B45F5C" w:rsidRDefault="00CD716C" w:rsidP="008F2CDC">
      <w:pPr>
        <w:pStyle w:val="FootnoteText"/>
        <w:jc w:val="both"/>
        <w:rPr>
          <w:u w:val="none"/>
        </w:rPr>
      </w:pPr>
      <w:r w:rsidRPr="00B45F5C">
        <w:rPr>
          <w:rStyle w:val="FootnoteReference"/>
          <w:u w:val="none"/>
        </w:rPr>
        <w:footnoteRef/>
      </w:r>
      <w:r w:rsidRPr="00B45F5C">
        <w:rPr>
          <w:u w:val="none"/>
        </w:rPr>
        <w:t xml:space="preserve"> Dmitry Adamsky, The Israeli Odyssey towards its National Cyber Security Strategy, The Washington Quarterly, 40:2, 113-127, 14 Jun 2017.</w:t>
      </w:r>
    </w:p>
  </w:footnote>
  <w:footnote w:id="69">
    <w:p w:rsidR="00CD716C" w:rsidRPr="008F2CDC" w:rsidRDefault="00CD716C" w:rsidP="008F2CDC">
      <w:pPr>
        <w:pStyle w:val="FootnoteText"/>
        <w:jc w:val="both"/>
        <w:rPr>
          <w:u w:val="none"/>
        </w:rPr>
      </w:pPr>
      <w:r w:rsidRPr="00B45F5C">
        <w:rPr>
          <w:rStyle w:val="FootnoteReference"/>
          <w:u w:val="none"/>
        </w:rPr>
        <w:footnoteRef/>
      </w:r>
      <w:r w:rsidRPr="00B45F5C">
        <w:rPr>
          <w:u w:val="none"/>
        </w:rPr>
        <w:t xml:space="preserve"> </w:t>
      </w:r>
      <w:r w:rsidRPr="008F2CDC">
        <w:rPr>
          <w:u w:val="none"/>
        </w:rPr>
        <w:t xml:space="preserve">Prime Minister’s Office - National Cyber Directorate, Israel National Cyber Security Strategy In Brief, Sep 2017, </w:t>
      </w:r>
      <w:hyperlink r:id="rId28" w:history="1">
        <w:r w:rsidRPr="008F2CDC">
          <w:rPr>
            <w:rStyle w:val="Hyperlink"/>
            <w:color w:val="auto"/>
            <w:u w:val="none"/>
          </w:rPr>
          <w:t>http://cyber.haifa.ac.il/images/pdf/cyber_english_A5_final.pdf</w:t>
        </w:r>
      </w:hyperlink>
      <w:r w:rsidRPr="008F2CDC">
        <w:rPr>
          <w:u w:val="none"/>
        </w:rPr>
        <w:t>, Accessed on 7 Mar 2020</w:t>
      </w:r>
      <w:r>
        <w:rPr>
          <w:u w:val="none"/>
        </w:rPr>
        <w:t>.</w:t>
      </w:r>
    </w:p>
  </w:footnote>
  <w:footnote w:id="70">
    <w:p w:rsidR="00CD716C" w:rsidRPr="008F2CDC" w:rsidRDefault="00CD716C" w:rsidP="008F2CDC">
      <w:pPr>
        <w:pStyle w:val="FootnoteText"/>
        <w:jc w:val="both"/>
      </w:pPr>
      <w:r w:rsidRPr="008F2CDC">
        <w:rPr>
          <w:rStyle w:val="FootnoteReference"/>
          <w:u w:val="none"/>
        </w:rPr>
        <w:footnoteRef/>
      </w:r>
      <w:r w:rsidRPr="008F2CDC">
        <w:rPr>
          <w:u w:val="none"/>
        </w:rPr>
        <w:t xml:space="preserve"> Prime Minister’s Office - National Cyber Directorate, Israel National Cyber Security Strategy In Brief, Sep 2017, </w:t>
      </w:r>
      <w:hyperlink r:id="rId29" w:history="1">
        <w:r w:rsidRPr="008F2CDC">
          <w:rPr>
            <w:rStyle w:val="Hyperlink"/>
            <w:color w:val="auto"/>
            <w:u w:val="none"/>
          </w:rPr>
          <w:t>http://cyber.haifa.ac.il/images/pdf/cyber_english_A5_final.pdf</w:t>
        </w:r>
      </w:hyperlink>
      <w:r w:rsidRPr="008F2CDC">
        <w:rPr>
          <w:u w:val="none"/>
        </w:rPr>
        <w:t>, Accessed on 7 Mar 2020</w:t>
      </w:r>
      <w:r>
        <w:rPr>
          <w:u w:val="none"/>
        </w:rPr>
        <w:t>.</w:t>
      </w:r>
    </w:p>
  </w:footnote>
  <w:footnote w:id="71">
    <w:p w:rsidR="00CD716C" w:rsidRPr="008F2CDC" w:rsidRDefault="00CD716C" w:rsidP="008F2CDC">
      <w:pPr>
        <w:pStyle w:val="FootnoteText"/>
        <w:jc w:val="both"/>
        <w:rPr>
          <w:u w:val="none"/>
        </w:rPr>
      </w:pPr>
      <w:r w:rsidRPr="008F2CDC">
        <w:rPr>
          <w:rStyle w:val="FootnoteReference"/>
          <w:u w:val="none"/>
        </w:rPr>
        <w:footnoteRef/>
      </w:r>
      <w:r w:rsidRPr="008F2CDC">
        <w:rPr>
          <w:u w:val="none"/>
        </w:rPr>
        <w:t xml:space="preserve"> Prime Minister’s Office - National Cyber Directorate, Israel National Cyber Security Strategy In Brief, Sep 2017, </w:t>
      </w:r>
      <w:hyperlink r:id="rId30" w:history="1">
        <w:r w:rsidRPr="008F2CDC">
          <w:rPr>
            <w:rStyle w:val="Hyperlink"/>
            <w:color w:val="auto"/>
            <w:u w:val="none"/>
          </w:rPr>
          <w:t>http://cyber.haifa.ac.il/images/pdf/cyber_english_A5_final.pdf</w:t>
        </w:r>
      </w:hyperlink>
      <w:r w:rsidRPr="008F2CDC">
        <w:rPr>
          <w:u w:val="none"/>
        </w:rPr>
        <w:t>, Accessed on 7 Mar 2020</w:t>
      </w:r>
      <w:r>
        <w:rPr>
          <w:u w:val="none"/>
        </w:rPr>
        <w:t>.</w:t>
      </w:r>
    </w:p>
  </w:footnote>
  <w:footnote w:id="72">
    <w:p w:rsidR="00CD716C" w:rsidRPr="007F7E16" w:rsidRDefault="00CD716C" w:rsidP="007F7E16">
      <w:pPr>
        <w:pStyle w:val="FootnoteText"/>
        <w:jc w:val="both"/>
        <w:rPr>
          <w:u w:val="none"/>
        </w:rPr>
      </w:pPr>
      <w:r w:rsidRPr="008F2CDC">
        <w:rPr>
          <w:rStyle w:val="FootnoteReference"/>
          <w:u w:val="none"/>
        </w:rPr>
        <w:footnoteRef/>
      </w:r>
      <w:r w:rsidRPr="008F2CDC">
        <w:rPr>
          <w:u w:val="none"/>
        </w:rPr>
        <w:t xml:space="preserve"> Prime Minister’s Office - </w:t>
      </w:r>
      <w:r w:rsidRPr="007F7E16">
        <w:rPr>
          <w:u w:val="none"/>
        </w:rPr>
        <w:t xml:space="preserve">National Cyber Directorate, Israel National Cyber Security Strategy In Brief, Sep 2017, </w:t>
      </w:r>
      <w:hyperlink r:id="rId31" w:history="1">
        <w:r w:rsidRPr="007F7E16">
          <w:rPr>
            <w:rStyle w:val="Hyperlink"/>
            <w:color w:val="auto"/>
            <w:u w:val="none"/>
          </w:rPr>
          <w:t>http://cyber.haifa.ac.il/images/pdf/cyber_english_A5_final.pdf</w:t>
        </w:r>
      </w:hyperlink>
      <w:r w:rsidRPr="007F7E16">
        <w:rPr>
          <w:u w:val="none"/>
        </w:rPr>
        <w:t>, Accessed on 7 Mar 2020.</w:t>
      </w:r>
    </w:p>
  </w:footnote>
  <w:footnote w:id="73">
    <w:p w:rsidR="00CD716C" w:rsidRPr="007F7E16" w:rsidRDefault="00CD716C" w:rsidP="00E15246">
      <w:pPr>
        <w:pStyle w:val="FootnoteText"/>
        <w:jc w:val="both"/>
      </w:pPr>
      <w:r w:rsidRPr="007F7E16">
        <w:rPr>
          <w:rStyle w:val="FootnoteReference"/>
          <w:u w:val="none"/>
        </w:rPr>
        <w:footnoteRef/>
      </w:r>
      <w:r w:rsidRPr="007F7E16">
        <w:rPr>
          <w:u w:val="none"/>
        </w:rPr>
        <w:t xml:space="preserve"> </w:t>
      </w:r>
      <w:r w:rsidRPr="00C0105D">
        <w:rPr>
          <w:u w:val="none"/>
        </w:rPr>
        <w:t>Narmeen Shafqat</w:t>
      </w:r>
      <w:r>
        <w:rPr>
          <w:u w:val="none"/>
        </w:rPr>
        <w:t xml:space="preserve">, </w:t>
      </w:r>
      <w:r w:rsidRPr="00C0105D">
        <w:rPr>
          <w:u w:val="none"/>
        </w:rPr>
        <w:t>Ashraf Masood</w:t>
      </w:r>
      <w:r>
        <w:rPr>
          <w:u w:val="none"/>
        </w:rPr>
        <w:t xml:space="preserve">, </w:t>
      </w:r>
      <w:r w:rsidRPr="00C0105D">
        <w:rPr>
          <w:u w:val="none"/>
        </w:rPr>
        <w:t>Comparative Analysis of Various National Cyber Security Strategie</w:t>
      </w:r>
      <w:r>
        <w:rPr>
          <w:u w:val="none"/>
        </w:rPr>
        <w:t xml:space="preserve">s, </w:t>
      </w:r>
      <w:r w:rsidRPr="00C0105D">
        <w:rPr>
          <w:u w:val="none"/>
        </w:rPr>
        <w:t>International Journal of Computer Science and Information Security,  Vol. 14, No. 1, Jan</w:t>
      </w:r>
      <w:r>
        <w:rPr>
          <w:u w:val="none"/>
        </w:rPr>
        <w:t xml:space="preserve"> </w:t>
      </w:r>
      <w:r w:rsidRPr="00C0105D">
        <w:rPr>
          <w:u w:val="none"/>
        </w:rPr>
        <w:t>2016</w:t>
      </w:r>
      <w:r>
        <w:rPr>
          <w:u w:val="none"/>
        </w:rPr>
        <w:t xml:space="preserve">; </w:t>
      </w:r>
      <w:r w:rsidRPr="007F7E16">
        <w:rPr>
          <w:u w:val="none"/>
        </w:rPr>
        <w:t>Eric Luiijf</w:t>
      </w:r>
      <w:r>
        <w:rPr>
          <w:u w:val="none"/>
        </w:rPr>
        <w:t xml:space="preserve">, </w:t>
      </w:r>
      <w:r w:rsidRPr="007F7E16">
        <w:rPr>
          <w:u w:val="none"/>
        </w:rPr>
        <w:t>Kim Besseling, Patrick de Graaf, Nineteen National Cyber Security Strategies, International Journal of Critical Infrastructure Pro</w:t>
      </w:r>
      <w:r>
        <w:rPr>
          <w:u w:val="none"/>
        </w:rPr>
        <w:t>tection, Vol. 9, Nos. 1/2, 2013.</w:t>
      </w:r>
    </w:p>
  </w:footnote>
  <w:footnote w:id="74">
    <w:p w:rsidR="00CD716C" w:rsidRPr="00D04A2E" w:rsidRDefault="00CD716C" w:rsidP="00D04A2E">
      <w:pPr>
        <w:pStyle w:val="FootnoteText"/>
        <w:jc w:val="both"/>
        <w:rPr>
          <w:u w:val="none"/>
        </w:rPr>
      </w:pPr>
      <w:r w:rsidRPr="002B1AAC">
        <w:rPr>
          <w:rStyle w:val="FootnoteReference"/>
          <w:u w:val="none"/>
        </w:rPr>
        <w:footnoteRef/>
      </w:r>
      <w:r w:rsidRPr="002B1AAC">
        <w:rPr>
          <w:u w:val="none"/>
        </w:rPr>
        <w:t xml:space="preserve"> Dmitry Adamsky, The </w:t>
      </w:r>
      <w:r w:rsidRPr="00D04A2E">
        <w:rPr>
          <w:u w:val="none"/>
        </w:rPr>
        <w:t>Israeli Odyssey towards its National Cyber Security Strategy, The Washington Quarterly, 40:2, 113-127, 14 Jun 2017.</w:t>
      </w:r>
    </w:p>
  </w:footnote>
  <w:footnote w:id="75">
    <w:p w:rsidR="00CD716C" w:rsidRPr="00D04A2E" w:rsidRDefault="00CD716C" w:rsidP="00D04A2E">
      <w:pPr>
        <w:pStyle w:val="FootnoteText"/>
        <w:jc w:val="both"/>
      </w:pPr>
      <w:r w:rsidRPr="00D04A2E">
        <w:rPr>
          <w:rStyle w:val="FootnoteReference"/>
          <w:u w:val="none"/>
        </w:rPr>
        <w:footnoteRef/>
      </w:r>
      <w:r w:rsidRPr="00D04A2E">
        <w:rPr>
          <w:u w:val="none"/>
        </w:rPr>
        <w:t xml:space="preserve"> Dmitry Adamsky, The Israeli Odyssey towards its National Cyber Security Strategy, The Washington Quarterly, 40:2, 113-127, 14 Jun 2017.</w:t>
      </w:r>
    </w:p>
  </w:footnote>
  <w:footnote w:id="76">
    <w:p w:rsidR="00CD716C" w:rsidRPr="0097589B" w:rsidRDefault="00CD716C">
      <w:pPr>
        <w:pStyle w:val="FootnoteText"/>
      </w:pPr>
      <w:r w:rsidRPr="002F3643">
        <w:rPr>
          <w:rStyle w:val="FootnoteReference"/>
          <w:u w:val="none"/>
        </w:rPr>
        <w:footnoteRef/>
      </w:r>
      <w:r w:rsidRPr="002F3643">
        <w:rPr>
          <w:u w:val="none"/>
        </w:rPr>
        <w:t xml:space="preserve"> </w:t>
      </w:r>
      <w:r w:rsidR="002F3643" w:rsidRPr="002F3643">
        <w:rPr>
          <w:u w:val="none"/>
        </w:rPr>
        <w:t>Deborah Housen-Couriel, National Cyber Security Organisation:Israel, NATO Cooperative Cyber Defence Centre of Excellence Tallinn 2017.</w:t>
      </w:r>
    </w:p>
  </w:footnote>
  <w:footnote w:id="77">
    <w:p w:rsidR="00CD716C" w:rsidRPr="0029476C" w:rsidRDefault="00CD716C" w:rsidP="0029476C">
      <w:pPr>
        <w:pStyle w:val="FootnoteText"/>
        <w:jc w:val="both"/>
        <w:rPr>
          <w:u w:val="none"/>
        </w:rPr>
      </w:pPr>
      <w:r w:rsidRPr="0029476C">
        <w:rPr>
          <w:rStyle w:val="FootnoteReference"/>
          <w:u w:val="none"/>
        </w:rPr>
        <w:footnoteRef/>
      </w:r>
      <w:r w:rsidRPr="0029476C">
        <w:rPr>
          <w:u w:val="none"/>
        </w:rPr>
        <w:t xml:space="preserve"> Dmitry Adamsky, The Israeli Odyssey towards its National Cyber Security Strategy, The Washington Quarterly, 40:2, 113-127, 14 Jun 2017.</w:t>
      </w:r>
    </w:p>
  </w:footnote>
  <w:footnote w:id="78">
    <w:p w:rsidR="00CD716C" w:rsidRPr="00B06617" w:rsidRDefault="00CD716C" w:rsidP="00B06617">
      <w:pPr>
        <w:pStyle w:val="FootnoteText"/>
        <w:jc w:val="both"/>
        <w:rPr>
          <w:rFonts w:asciiTheme="majorBidi" w:hAnsiTheme="majorBidi" w:cstheme="majorBidi"/>
          <w:u w:val="none"/>
        </w:rPr>
      </w:pPr>
      <w:r w:rsidRPr="00B06617">
        <w:rPr>
          <w:rStyle w:val="FootnoteReference"/>
          <w:rFonts w:asciiTheme="majorBidi" w:hAnsiTheme="majorBidi" w:cstheme="majorBidi"/>
          <w:u w:val="none"/>
        </w:rPr>
        <w:footnoteRef/>
      </w:r>
      <w:r w:rsidRPr="00B06617">
        <w:rPr>
          <w:rFonts w:asciiTheme="majorBidi" w:hAnsiTheme="majorBidi" w:cstheme="majorBidi"/>
          <w:u w:val="none"/>
        </w:rPr>
        <w:t xml:space="preserve"> </w:t>
      </w:r>
      <w:hyperlink r:id="rId32" w:tooltip="Shoshanna Solomon" w:history="1">
        <w:r w:rsidRPr="00B06617">
          <w:rPr>
            <w:rStyle w:val="Hyperlink"/>
            <w:rFonts w:asciiTheme="majorBidi" w:hAnsiTheme="majorBidi" w:cstheme="majorBidi"/>
            <w:color w:val="auto"/>
            <w:u w:val="none"/>
            <w:bdr w:val="none" w:sz="0" w:space="0" w:color="auto" w:frame="1"/>
          </w:rPr>
          <w:t>Shoshanna Solomon</w:t>
        </w:r>
      </w:hyperlink>
      <w:r w:rsidRPr="00B06617">
        <w:rPr>
          <w:rFonts w:asciiTheme="majorBidi" w:hAnsiTheme="majorBidi" w:cstheme="majorBidi"/>
          <w:u w:val="none"/>
        </w:rPr>
        <w:t xml:space="preserve">, </w:t>
      </w:r>
      <w:r w:rsidRPr="00B06617">
        <w:rPr>
          <w:rFonts w:asciiTheme="majorBidi" w:hAnsiTheme="majorBidi" w:cstheme="majorBidi"/>
          <w:u w:val="none"/>
          <w:shd w:val="clear" w:color="auto" w:fill="FFFFFF"/>
        </w:rPr>
        <w:t xml:space="preserve">Why Is Israel’s New Proposed Cybersecurity Law Raising Hackles?, The Times of Israel, 25 Jun 2018, </w:t>
      </w:r>
      <w:hyperlink r:id="rId33" w:history="1">
        <w:r w:rsidRPr="00B06617">
          <w:rPr>
            <w:rStyle w:val="Hyperlink"/>
            <w:rFonts w:asciiTheme="majorBidi" w:hAnsiTheme="majorBidi" w:cstheme="majorBidi"/>
            <w:color w:val="auto"/>
            <w:u w:val="none"/>
            <w:shd w:val="clear" w:color="auto" w:fill="FFFFFF"/>
          </w:rPr>
          <w:t>https://www.timesofisrael.com/why-is-israels-new-proposed-cybersecurity-law-raising-hackles/</w:t>
        </w:r>
      </w:hyperlink>
      <w:r w:rsidRPr="00B06617">
        <w:rPr>
          <w:rFonts w:asciiTheme="majorBidi" w:hAnsiTheme="majorBidi" w:cstheme="majorBidi"/>
          <w:u w:val="none"/>
          <w:shd w:val="clear" w:color="auto" w:fill="FFFFFF"/>
        </w:rPr>
        <w:t>, Accessed on 7 Mar 2020.</w:t>
      </w:r>
    </w:p>
  </w:footnote>
  <w:footnote w:id="79">
    <w:p w:rsidR="00CD716C" w:rsidRPr="00C65C65" w:rsidRDefault="00CD716C" w:rsidP="007C23D6">
      <w:pPr>
        <w:pStyle w:val="FootnoteText"/>
        <w:rPr>
          <w:u w:val="none"/>
        </w:rPr>
      </w:pPr>
      <w:r w:rsidRPr="00C65C65">
        <w:rPr>
          <w:rStyle w:val="FootnoteReference"/>
          <w:u w:val="none"/>
        </w:rPr>
        <w:footnoteRef/>
      </w:r>
      <w:r w:rsidRPr="00C65C65">
        <w:rPr>
          <w:u w:val="none"/>
        </w:rPr>
        <w:t xml:space="preserve"> Michael L. Gross*, Daphna Canetti and Dana R. Vashdi, “Cyberterrorism: its effects on psychological well-being, public confidence and political attitudes”, Journal of Cybersecurity, 3(1), 2017, 49–58, 15 Feb 17.</w:t>
      </w:r>
    </w:p>
  </w:footnote>
  <w:footnote w:id="80">
    <w:p w:rsidR="00CD716C" w:rsidRPr="00922060" w:rsidRDefault="00CD716C">
      <w:pPr>
        <w:pStyle w:val="FootnoteText"/>
        <w:rPr>
          <w:u w:val="none"/>
        </w:rPr>
      </w:pPr>
      <w:r w:rsidRPr="00922060">
        <w:rPr>
          <w:rStyle w:val="FootnoteReference"/>
          <w:u w:val="none"/>
        </w:rPr>
        <w:footnoteRef/>
      </w:r>
      <w:r w:rsidRPr="00922060">
        <w:rPr>
          <w:u w:val="none"/>
        </w:rPr>
        <w:t xml:space="preserve"> Harold’s paper</w:t>
      </w:r>
    </w:p>
  </w:footnote>
  <w:footnote w:id="81">
    <w:p w:rsidR="00CD716C" w:rsidRPr="000E43CD" w:rsidRDefault="00CD716C" w:rsidP="00F6455B">
      <w:pPr>
        <w:pStyle w:val="FootnoteText"/>
        <w:rPr>
          <w:lang w:val="en-SG"/>
        </w:rPr>
      </w:pPr>
      <w:r>
        <w:rPr>
          <w:rStyle w:val="FootnoteReference"/>
        </w:rPr>
        <w:footnoteRef/>
      </w:r>
      <w:r>
        <w:t xml:space="preserve"> </w:t>
      </w:r>
      <w:r w:rsidRPr="006C444B">
        <w:t>Nadiya Kostyuk</w:t>
      </w:r>
      <w:r>
        <w:t xml:space="preserve"> &amp; </w:t>
      </w:r>
      <w:r w:rsidRPr="006C444B">
        <w:t>Carly Wayne</w:t>
      </w:r>
      <w:r>
        <w:t>, “</w:t>
      </w:r>
      <w:r w:rsidRPr="006C444B">
        <w:t>Communicating Cybersecurity: Citizen Risk Perception of Cyber Threats</w:t>
      </w:r>
      <w:r>
        <w:t xml:space="preserve">”, </w:t>
      </w:r>
      <w:r w:rsidRPr="006C444B">
        <w:t>June 13, 2019</w:t>
      </w:r>
      <w:r>
        <w:t>.</w:t>
      </w:r>
    </w:p>
  </w:footnote>
  <w:footnote w:id="82">
    <w:p w:rsidR="00CD716C" w:rsidRPr="00922060" w:rsidRDefault="00CD716C" w:rsidP="00922060">
      <w:pPr>
        <w:jc w:val="both"/>
        <w:rPr>
          <w:rFonts w:asciiTheme="majorBidi" w:hAnsiTheme="majorBidi" w:cstheme="majorBidi"/>
          <w:u w:val="none"/>
          <w:lang w:val="en-SG"/>
        </w:rPr>
      </w:pPr>
      <w:r w:rsidRPr="00922060">
        <w:rPr>
          <w:rStyle w:val="FootnoteReference"/>
          <w:u w:val="none"/>
        </w:rPr>
        <w:footnoteRef/>
      </w:r>
      <w:r w:rsidRPr="00922060">
        <w:rPr>
          <w:u w:val="none"/>
        </w:rPr>
        <w:t xml:space="preserve"> </w:t>
      </w:r>
      <w:r w:rsidRPr="00922060">
        <w:rPr>
          <w:rFonts w:asciiTheme="majorBidi" w:hAnsiTheme="majorBidi" w:cstheme="majorBidi"/>
          <w:u w:val="none"/>
          <w:lang w:val="en-SG"/>
        </w:rPr>
        <w:t>Norman Vasu and Benjamin Ang, “Embracing Technology to Boost National Security,” TODAY, December 22, 2016, available at &lt;www.todayonline.com/technology-0/ embracing-technology-boost-national-security</w:t>
      </w:r>
    </w:p>
  </w:footnote>
  <w:footnote w:id="83">
    <w:p w:rsidR="00CD716C" w:rsidRPr="000B4FE9" w:rsidRDefault="00CD716C">
      <w:pPr>
        <w:pStyle w:val="FootnoteText"/>
        <w:rPr>
          <w:lang w:val="en-SG"/>
        </w:rPr>
      </w:pPr>
      <w:r>
        <w:rPr>
          <w:rStyle w:val="FootnoteReference"/>
        </w:rPr>
        <w:footnoteRef/>
      </w:r>
      <w:r>
        <w:t xml:space="preserve"> </w:t>
      </w:r>
      <w:r w:rsidRPr="000B4FE9">
        <w:t>EUGENE EG TAN</w:t>
      </w:r>
      <w:r>
        <w:t xml:space="preserve">, </w:t>
      </w:r>
      <w:r w:rsidRPr="000B4FE9">
        <w:t>CYBER DETERRENCE IN SINGAPORE</w:t>
      </w:r>
      <w:r>
        <w:t xml:space="preserve">, </w:t>
      </w:r>
      <w:r w:rsidRPr="000B4FE9">
        <w:t>S. RAJARATNAM SCHOOL OF INTERNATIONAL STUDIES</w:t>
      </w:r>
      <w:r>
        <w:t xml:space="preserve">, No.309 </w:t>
      </w:r>
      <w:r w:rsidRPr="000B4FE9">
        <w:t>2 APRIL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6C" w:rsidRDefault="00CD71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6C" w:rsidRDefault="00CD716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6C" w:rsidRDefault="00CD71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EC5"/>
    <w:multiLevelType w:val="hybridMultilevel"/>
    <w:tmpl w:val="1F460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BB3D35"/>
    <w:multiLevelType w:val="hybridMultilevel"/>
    <w:tmpl w:val="235C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21E04"/>
    <w:multiLevelType w:val="hybridMultilevel"/>
    <w:tmpl w:val="D2967C86"/>
    <w:lvl w:ilvl="0" w:tplc="C298D9DA">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783575"/>
    <w:multiLevelType w:val="hybridMultilevel"/>
    <w:tmpl w:val="DF22A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54A6C"/>
    <w:multiLevelType w:val="hybridMultilevel"/>
    <w:tmpl w:val="904C43F0"/>
    <w:lvl w:ilvl="0" w:tplc="90684D80">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314BA"/>
    <w:multiLevelType w:val="hybridMultilevel"/>
    <w:tmpl w:val="D4FC4D66"/>
    <w:lvl w:ilvl="0" w:tplc="7792C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4B6AEB"/>
    <w:multiLevelType w:val="hybridMultilevel"/>
    <w:tmpl w:val="72B27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587049"/>
    <w:multiLevelType w:val="hybridMultilevel"/>
    <w:tmpl w:val="A0A8EA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B763FF"/>
    <w:multiLevelType w:val="hybridMultilevel"/>
    <w:tmpl w:val="A0B2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42730B"/>
    <w:multiLevelType w:val="hybridMultilevel"/>
    <w:tmpl w:val="93D82E2E"/>
    <w:lvl w:ilvl="0" w:tplc="AC4EB02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6954C9"/>
    <w:multiLevelType w:val="hybridMultilevel"/>
    <w:tmpl w:val="288CD0B2"/>
    <w:lvl w:ilvl="0" w:tplc="BF048FB2">
      <w:start w:val="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FE3C64"/>
    <w:multiLevelType w:val="hybridMultilevel"/>
    <w:tmpl w:val="3FCAA5C8"/>
    <w:lvl w:ilvl="0" w:tplc="C208256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3932513"/>
    <w:multiLevelType w:val="hybridMultilevel"/>
    <w:tmpl w:val="7090DE28"/>
    <w:lvl w:ilvl="0" w:tplc="CC4C145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2316BD"/>
    <w:multiLevelType w:val="hybridMultilevel"/>
    <w:tmpl w:val="D4FC4D66"/>
    <w:lvl w:ilvl="0" w:tplc="7792C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682397"/>
    <w:multiLevelType w:val="hybridMultilevel"/>
    <w:tmpl w:val="3E581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B4655"/>
    <w:multiLevelType w:val="hybridMultilevel"/>
    <w:tmpl w:val="9F0AD1B8"/>
    <w:lvl w:ilvl="0" w:tplc="16588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917F7C"/>
    <w:multiLevelType w:val="hybridMultilevel"/>
    <w:tmpl w:val="CABC161A"/>
    <w:lvl w:ilvl="0" w:tplc="BAEEF73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F2846"/>
    <w:multiLevelType w:val="hybridMultilevel"/>
    <w:tmpl w:val="9A96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45986"/>
    <w:multiLevelType w:val="hybridMultilevel"/>
    <w:tmpl w:val="13667202"/>
    <w:lvl w:ilvl="0" w:tplc="2AC2A5F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0E397F"/>
    <w:multiLevelType w:val="hybridMultilevel"/>
    <w:tmpl w:val="017E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8F2897"/>
    <w:multiLevelType w:val="multilevel"/>
    <w:tmpl w:val="AA12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461AFA"/>
    <w:multiLevelType w:val="hybridMultilevel"/>
    <w:tmpl w:val="509A84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FC2CC4"/>
    <w:multiLevelType w:val="hybridMultilevel"/>
    <w:tmpl w:val="9F142F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326523A"/>
    <w:multiLevelType w:val="hybridMultilevel"/>
    <w:tmpl w:val="63FE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144B6F"/>
    <w:multiLevelType w:val="hybridMultilevel"/>
    <w:tmpl w:val="75ACBB56"/>
    <w:lvl w:ilvl="0" w:tplc="14BCB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9068BB"/>
    <w:multiLevelType w:val="hybridMultilevel"/>
    <w:tmpl w:val="985690B2"/>
    <w:lvl w:ilvl="0" w:tplc="F584818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E515FF"/>
    <w:multiLevelType w:val="hybridMultilevel"/>
    <w:tmpl w:val="7C4020E2"/>
    <w:lvl w:ilvl="0" w:tplc="F2CE8136">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38077D"/>
    <w:multiLevelType w:val="hybridMultilevel"/>
    <w:tmpl w:val="5DF290F6"/>
    <w:lvl w:ilvl="0" w:tplc="57ACC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65C0145"/>
    <w:multiLevelType w:val="hybridMultilevel"/>
    <w:tmpl w:val="B5AC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875A3E"/>
    <w:multiLevelType w:val="hybridMultilevel"/>
    <w:tmpl w:val="6E86ABB0"/>
    <w:lvl w:ilvl="0" w:tplc="1B1A13E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F72D2E"/>
    <w:multiLevelType w:val="hybridMultilevel"/>
    <w:tmpl w:val="53D6AEC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9F27F69"/>
    <w:multiLevelType w:val="hybridMultilevel"/>
    <w:tmpl w:val="DB40A5BE"/>
    <w:lvl w:ilvl="0" w:tplc="78CCA9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7B759D"/>
    <w:multiLevelType w:val="multilevel"/>
    <w:tmpl w:val="A894A6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7D9B7442"/>
    <w:multiLevelType w:val="hybridMultilevel"/>
    <w:tmpl w:val="41EA16C2"/>
    <w:lvl w:ilvl="0" w:tplc="9294B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30"/>
  </w:num>
  <w:num w:numId="3">
    <w:abstractNumId w:val="2"/>
  </w:num>
  <w:num w:numId="4">
    <w:abstractNumId w:val="12"/>
  </w:num>
  <w:num w:numId="5">
    <w:abstractNumId w:val="11"/>
  </w:num>
  <w:num w:numId="6">
    <w:abstractNumId w:val="20"/>
  </w:num>
  <w:num w:numId="7">
    <w:abstractNumId w:val="7"/>
  </w:num>
  <w:num w:numId="8">
    <w:abstractNumId w:val="22"/>
  </w:num>
  <w:num w:numId="9">
    <w:abstractNumId w:val="31"/>
  </w:num>
  <w:num w:numId="10">
    <w:abstractNumId w:val="10"/>
  </w:num>
  <w:num w:numId="11">
    <w:abstractNumId w:val="6"/>
  </w:num>
  <w:num w:numId="12">
    <w:abstractNumId w:val="26"/>
  </w:num>
  <w:num w:numId="13">
    <w:abstractNumId w:val="25"/>
  </w:num>
  <w:num w:numId="14">
    <w:abstractNumId w:val="4"/>
  </w:num>
  <w:num w:numId="15">
    <w:abstractNumId w:val="16"/>
  </w:num>
  <w:num w:numId="16">
    <w:abstractNumId w:val="9"/>
  </w:num>
  <w:num w:numId="17">
    <w:abstractNumId w:val="29"/>
  </w:num>
  <w:num w:numId="18">
    <w:abstractNumId w:val="14"/>
  </w:num>
  <w:num w:numId="19">
    <w:abstractNumId w:val="0"/>
  </w:num>
  <w:num w:numId="20">
    <w:abstractNumId w:val="27"/>
  </w:num>
  <w:num w:numId="21">
    <w:abstractNumId w:val="15"/>
  </w:num>
  <w:num w:numId="22">
    <w:abstractNumId w:val="18"/>
  </w:num>
  <w:num w:numId="23">
    <w:abstractNumId w:val="24"/>
  </w:num>
  <w:num w:numId="24">
    <w:abstractNumId w:val="33"/>
  </w:num>
  <w:num w:numId="25">
    <w:abstractNumId w:val="3"/>
  </w:num>
  <w:num w:numId="26">
    <w:abstractNumId w:val="23"/>
  </w:num>
  <w:num w:numId="27">
    <w:abstractNumId w:val="8"/>
  </w:num>
  <w:num w:numId="28">
    <w:abstractNumId w:val="21"/>
  </w:num>
  <w:num w:numId="29">
    <w:abstractNumId w:val="5"/>
  </w:num>
  <w:num w:numId="30">
    <w:abstractNumId w:val="13"/>
  </w:num>
  <w:num w:numId="31">
    <w:abstractNumId w:val="28"/>
  </w:num>
  <w:num w:numId="32">
    <w:abstractNumId w:val="1"/>
  </w:num>
  <w:num w:numId="33">
    <w:abstractNumId w:val="19"/>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00"/>
  <w:displayHorizontalDrawingGridEvery w:val="2"/>
  <w:characterSpacingControl w:val="doNotCompress"/>
  <w:hdrShapeDefaults>
    <o:shapedefaults v:ext="edit" spidmax="86018"/>
  </w:hdrShapeDefaults>
  <w:footnotePr>
    <w:footnote w:id="0"/>
    <w:footnote w:id="1"/>
  </w:footnotePr>
  <w:endnotePr>
    <w:endnote w:id="0"/>
    <w:endnote w:id="1"/>
  </w:endnotePr>
  <w:compat>
    <w:useFELayout/>
  </w:compat>
  <w:rsids>
    <w:rsidRoot w:val="005970B1"/>
    <w:rsid w:val="00001908"/>
    <w:rsid w:val="00002A6E"/>
    <w:rsid w:val="00005191"/>
    <w:rsid w:val="00006B79"/>
    <w:rsid w:val="00006E15"/>
    <w:rsid w:val="00007790"/>
    <w:rsid w:val="00007A72"/>
    <w:rsid w:val="0001112D"/>
    <w:rsid w:val="00011A69"/>
    <w:rsid w:val="000158E2"/>
    <w:rsid w:val="00017079"/>
    <w:rsid w:val="00017A83"/>
    <w:rsid w:val="000208D6"/>
    <w:rsid w:val="0002375B"/>
    <w:rsid w:val="00024150"/>
    <w:rsid w:val="00024258"/>
    <w:rsid w:val="000244F4"/>
    <w:rsid w:val="0002613A"/>
    <w:rsid w:val="00031CDC"/>
    <w:rsid w:val="0003263A"/>
    <w:rsid w:val="00033440"/>
    <w:rsid w:val="00033A85"/>
    <w:rsid w:val="000364CF"/>
    <w:rsid w:val="000412EF"/>
    <w:rsid w:val="00041A74"/>
    <w:rsid w:val="00042746"/>
    <w:rsid w:val="00042CB4"/>
    <w:rsid w:val="00042D67"/>
    <w:rsid w:val="00045ACF"/>
    <w:rsid w:val="00046935"/>
    <w:rsid w:val="00046D2F"/>
    <w:rsid w:val="000471F0"/>
    <w:rsid w:val="00047E18"/>
    <w:rsid w:val="000500B8"/>
    <w:rsid w:val="00051209"/>
    <w:rsid w:val="0005259B"/>
    <w:rsid w:val="00052C49"/>
    <w:rsid w:val="00052D1B"/>
    <w:rsid w:val="000545BA"/>
    <w:rsid w:val="00060C92"/>
    <w:rsid w:val="00062610"/>
    <w:rsid w:val="00063C41"/>
    <w:rsid w:val="0006576A"/>
    <w:rsid w:val="00065EFF"/>
    <w:rsid w:val="000716C6"/>
    <w:rsid w:val="000716D4"/>
    <w:rsid w:val="0007407B"/>
    <w:rsid w:val="000740F0"/>
    <w:rsid w:val="000744E5"/>
    <w:rsid w:val="000757D5"/>
    <w:rsid w:val="00080F53"/>
    <w:rsid w:val="00081078"/>
    <w:rsid w:val="00081C3D"/>
    <w:rsid w:val="00081D8D"/>
    <w:rsid w:val="0008313D"/>
    <w:rsid w:val="0008723C"/>
    <w:rsid w:val="00087EF9"/>
    <w:rsid w:val="00091508"/>
    <w:rsid w:val="00092139"/>
    <w:rsid w:val="000937C1"/>
    <w:rsid w:val="00095712"/>
    <w:rsid w:val="00096551"/>
    <w:rsid w:val="00096C82"/>
    <w:rsid w:val="00097590"/>
    <w:rsid w:val="00097E1B"/>
    <w:rsid w:val="000A2499"/>
    <w:rsid w:val="000A26F9"/>
    <w:rsid w:val="000A338E"/>
    <w:rsid w:val="000A4085"/>
    <w:rsid w:val="000A4D5D"/>
    <w:rsid w:val="000A5821"/>
    <w:rsid w:val="000A5CA2"/>
    <w:rsid w:val="000A6255"/>
    <w:rsid w:val="000A6495"/>
    <w:rsid w:val="000A6576"/>
    <w:rsid w:val="000B4916"/>
    <w:rsid w:val="000B4FE9"/>
    <w:rsid w:val="000B562D"/>
    <w:rsid w:val="000B5B35"/>
    <w:rsid w:val="000B7C48"/>
    <w:rsid w:val="000C0B1F"/>
    <w:rsid w:val="000C0C4C"/>
    <w:rsid w:val="000C14A0"/>
    <w:rsid w:val="000C1514"/>
    <w:rsid w:val="000C2B91"/>
    <w:rsid w:val="000C3251"/>
    <w:rsid w:val="000C74A8"/>
    <w:rsid w:val="000D1591"/>
    <w:rsid w:val="000D1918"/>
    <w:rsid w:val="000D2C5F"/>
    <w:rsid w:val="000D4627"/>
    <w:rsid w:val="000D4737"/>
    <w:rsid w:val="000D51CA"/>
    <w:rsid w:val="000D581A"/>
    <w:rsid w:val="000D5FA0"/>
    <w:rsid w:val="000D7750"/>
    <w:rsid w:val="000D7CCD"/>
    <w:rsid w:val="000E1F32"/>
    <w:rsid w:val="000E43CD"/>
    <w:rsid w:val="000E4908"/>
    <w:rsid w:val="000E5765"/>
    <w:rsid w:val="000E6A2C"/>
    <w:rsid w:val="000E7E7E"/>
    <w:rsid w:val="000F0E32"/>
    <w:rsid w:val="000F1891"/>
    <w:rsid w:val="000F1DE9"/>
    <w:rsid w:val="000F26D6"/>
    <w:rsid w:val="000F4853"/>
    <w:rsid w:val="000F7BB5"/>
    <w:rsid w:val="00100A3E"/>
    <w:rsid w:val="001031AC"/>
    <w:rsid w:val="001073D2"/>
    <w:rsid w:val="00111131"/>
    <w:rsid w:val="00112A62"/>
    <w:rsid w:val="00114DB4"/>
    <w:rsid w:val="00115F88"/>
    <w:rsid w:val="0011727D"/>
    <w:rsid w:val="00121634"/>
    <w:rsid w:val="001227E0"/>
    <w:rsid w:val="00130405"/>
    <w:rsid w:val="001319CF"/>
    <w:rsid w:val="00131B6C"/>
    <w:rsid w:val="0013280A"/>
    <w:rsid w:val="0013365E"/>
    <w:rsid w:val="00133DC1"/>
    <w:rsid w:val="001355E9"/>
    <w:rsid w:val="00137164"/>
    <w:rsid w:val="00140ADC"/>
    <w:rsid w:val="00141A12"/>
    <w:rsid w:val="00141A16"/>
    <w:rsid w:val="00141DF3"/>
    <w:rsid w:val="0014415A"/>
    <w:rsid w:val="00144B65"/>
    <w:rsid w:val="00145F2C"/>
    <w:rsid w:val="00146431"/>
    <w:rsid w:val="001528EA"/>
    <w:rsid w:val="001535A4"/>
    <w:rsid w:val="001570AE"/>
    <w:rsid w:val="001607A3"/>
    <w:rsid w:val="00162808"/>
    <w:rsid w:val="001636B8"/>
    <w:rsid w:val="00163B8F"/>
    <w:rsid w:val="00164DE3"/>
    <w:rsid w:val="00164FE3"/>
    <w:rsid w:val="001670DC"/>
    <w:rsid w:val="00167B39"/>
    <w:rsid w:val="00172069"/>
    <w:rsid w:val="00174003"/>
    <w:rsid w:val="00175136"/>
    <w:rsid w:val="00175B17"/>
    <w:rsid w:val="00176182"/>
    <w:rsid w:val="001761BB"/>
    <w:rsid w:val="00176E49"/>
    <w:rsid w:val="0017772C"/>
    <w:rsid w:val="00181074"/>
    <w:rsid w:val="00181B06"/>
    <w:rsid w:val="0018213A"/>
    <w:rsid w:val="001823DA"/>
    <w:rsid w:val="001828FB"/>
    <w:rsid w:val="00183B7C"/>
    <w:rsid w:val="00183D1A"/>
    <w:rsid w:val="00184014"/>
    <w:rsid w:val="00185206"/>
    <w:rsid w:val="00185213"/>
    <w:rsid w:val="00186B40"/>
    <w:rsid w:val="001878BF"/>
    <w:rsid w:val="001914F7"/>
    <w:rsid w:val="00192170"/>
    <w:rsid w:val="001934D1"/>
    <w:rsid w:val="00195276"/>
    <w:rsid w:val="00195D78"/>
    <w:rsid w:val="0019663C"/>
    <w:rsid w:val="001A01DC"/>
    <w:rsid w:val="001A0299"/>
    <w:rsid w:val="001A15D9"/>
    <w:rsid w:val="001A19CA"/>
    <w:rsid w:val="001A60AE"/>
    <w:rsid w:val="001A6484"/>
    <w:rsid w:val="001B2AC1"/>
    <w:rsid w:val="001B2BE7"/>
    <w:rsid w:val="001B5475"/>
    <w:rsid w:val="001B5824"/>
    <w:rsid w:val="001C3E33"/>
    <w:rsid w:val="001C73CC"/>
    <w:rsid w:val="001C745E"/>
    <w:rsid w:val="001C7DC9"/>
    <w:rsid w:val="001D0641"/>
    <w:rsid w:val="001D32D8"/>
    <w:rsid w:val="001D5135"/>
    <w:rsid w:val="001D76BD"/>
    <w:rsid w:val="001E17F9"/>
    <w:rsid w:val="001E34AF"/>
    <w:rsid w:val="001E3E93"/>
    <w:rsid w:val="001E5F54"/>
    <w:rsid w:val="001E6A8A"/>
    <w:rsid w:val="001F04AD"/>
    <w:rsid w:val="001F0CEE"/>
    <w:rsid w:val="001F150E"/>
    <w:rsid w:val="001F23CE"/>
    <w:rsid w:val="001F2F0B"/>
    <w:rsid w:val="001F5B6E"/>
    <w:rsid w:val="001F76FD"/>
    <w:rsid w:val="001F7AA8"/>
    <w:rsid w:val="00201975"/>
    <w:rsid w:val="00205383"/>
    <w:rsid w:val="00205CE7"/>
    <w:rsid w:val="00205E88"/>
    <w:rsid w:val="00206B2F"/>
    <w:rsid w:val="00207EDD"/>
    <w:rsid w:val="0021087F"/>
    <w:rsid w:val="00210B68"/>
    <w:rsid w:val="00210C15"/>
    <w:rsid w:val="002122A8"/>
    <w:rsid w:val="0021250A"/>
    <w:rsid w:val="00212CD8"/>
    <w:rsid w:val="002148AA"/>
    <w:rsid w:val="00215E00"/>
    <w:rsid w:val="0021642B"/>
    <w:rsid w:val="002211D4"/>
    <w:rsid w:val="0022201B"/>
    <w:rsid w:val="002258A8"/>
    <w:rsid w:val="002260C6"/>
    <w:rsid w:val="00227462"/>
    <w:rsid w:val="0023024A"/>
    <w:rsid w:val="00231CEB"/>
    <w:rsid w:val="00232387"/>
    <w:rsid w:val="00232ED5"/>
    <w:rsid w:val="00234646"/>
    <w:rsid w:val="00240ACA"/>
    <w:rsid w:val="00240B81"/>
    <w:rsid w:val="00240DEA"/>
    <w:rsid w:val="0024201C"/>
    <w:rsid w:val="002442F1"/>
    <w:rsid w:val="0024502F"/>
    <w:rsid w:val="00245F81"/>
    <w:rsid w:val="00247E0A"/>
    <w:rsid w:val="002505ED"/>
    <w:rsid w:val="002505F7"/>
    <w:rsid w:val="00250D47"/>
    <w:rsid w:val="00252079"/>
    <w:rsid w:val="00252722"/>
    <w:rsid w:val="00254B01"/>
    <w:rsid w:val="002557B7"/>
    <w:rsid w:val="00257783"/>
    <w:rsid w:val="0026179B"/>
    <w:rsid w:val="002623C7"/>
    <w:rsid w:val="0026486D"/>
    <w:rsid w:val="002666B6"/>
    <w:rsid w:val="00271EDA"/>
    <w:rsid w:val="00275E38"/>
    <w:rsid w:val="0027682E"/>
    <w:rsid w:val="00277BA7"/>
    <w:rsid w:val="00281768"/>
    <w:rsid w:val="00281E2B"/>
    <w:rsid w:val="002820DD"/>
    <w:rsid w:val="00283248"/>
    <w:rsid w:val="0028540A"/>
    <w:rsid w:val="002854F8"/>
    <w:rsid w:val="00285D2B"/>
    <w:rsid w:val="00285F79"/>
    <w:rsid w:val="002862A0"/>
    <w:rsid w:val="00286D9F"/>
    <w:rsid w:val="00286DC9"/>
    <w:rsid w:val="00290341"/>
    <w:rsid w:val="00291E31"/>
    <w:rsid w:val="0029476C"/>
    <w:rsid w:val="002959F0"/>
    <w:rsid w:val="00296417"/>
    <w:rsid w:val="002A1F40"/>
    <w:rsid w:val="002A25C8"/>
    <w:rsid w:val="002A5080"/>
    <w:rsid w:val="002A54D6"/>
    <w:rsid w:val="002A6642"/>
    <w:rsid w:val="002A7C1C"/>
    <w:rsid w:val="002B16F4"/>
    <w:rsid w:val="002B1AAC"/>
    <w:rsid w:val="002B53D8"/>
    <w:rsid w:val="002B5D50"/>
    <w:rsid w:val="002C28B8"/>
    <w:rsid w:val="002C574D"/>
    <w:rsid w:val="002C6FAA"/>
    <w:rsid w:val="002D037A"/>
    <w:rsid w:val="002D2659"/>
    <w:rsid w:val="002D31CC"/>
    <w:rsid w:val="002D38FA"/>
    <w:rsid w:val="002D3A55"/>
    <w:rsid w:val="002D4631"/>
    <w:rsid w:val="002D59DB"/>
    <w:rsid w:val="002D7D44"/>
    <w:rsid w:val="002E21A5"/>
    <w:rsid w:val="002E28B6"/>
    <w:rsid w:val="002E2B22"/>
    <w:rsid w:val="002E35F5"/>
    <w:rsid w:val="002E4490"/>
    <w:rsid w:val="002E6E43"/>
    <w:rsid w:val="002E7CB7"/>
    <w:rsid w:val="002F0434"/>
    <w:rsid w:val="002F0942"/>
    <w:rsid w:val="002F0DD1"/>
    <w:rsid w:val="002F2182"/>
    <w:rsid w:val="002F333B"/>
    <w:rsid w:val="002F337F"/>
    <w:rsid w:val="002F3635"/>
    <w:rsid w:val="002F3643"/>
    <w:rsid w:val="002F368F"/>
    <w:rsid w:val="002F4BEB"/>
    <w:rsid w:val="002F5793"/>
    <w:rsid w:val="002F6F58"/>
    <w:rsid w:val="003005B2"/>
    <w:rsid w:val="00300A35"/>
    <w:rsid w:val="00301D25"/>
    <w:rsid w:val="00301D9F"/>
    <w:rsid w:val="003030B7"/>
    <w:rsid w:val="0030512B"/>
    <w:rsid w:val="0030526D"/>
    <w:rsid w:val="00307227"/>
    <w:rsid w:val="00307375"/>
    <w:rsid w:val="00310BFB"/>
    <w:rsid w:val="0031158E"/>
    <w:rsid w:val="00313DB8"/>
    <w:rsid w:val="00314601"/>
    <w:rsid w:val="0031470F"/>
    <w:rsid w:val="00314D49"/>
    <w:rsid w:val="00320039"/>
    <w:rsid w:val="00323D2A"/>
    <w:rsid w:val="00323E6A"/>
    <w:rsid w:val="00330BB3"/>
    <w:rsid w:val="00332C09"/>
    <w:rsid w:val="00333FB7"/>
    <w:rsid w:val="0033476E"/>
    <w:rsid w:val="00335422"/>
    <w:rsid w:val="00335B57"/>
    <w:rsid w:val="003362BF"/>
    <w:rsid w:val="00337120"/>
    <w:rsid w:val="003377E1"/>
    <w:rsid w:val="00337E41"/>
    <w:rsid w:val="00340F61"/>
    <w:rsid w:val="00342CCC"/>
    <w:rsid w:val="00344796"/>
    <w:rsid w:val="0034668E"/>
    <w:rsid w:val="00347A8F"/>
    <w:rsid w:val="00350775"/>
    <w:rsid w:val="00351596"/>
    <w:rsid w:val="00351F2E"/>
    <w:rsid w:val="00352FCD"/>
    <w:rsid w:val="00353AB6"/>
    <w:rsid w:val="00354116"/>
    <w:rsid w:val="00354811"/>
    <w:rsid w:val="00354B6D"/>
    <w:rsid w:val="00360F5C"/>
    <w:rsid w:val="00361E5D"/>
    <w:rsid w:val="00362551"/>
    <w:rsid w:val="00362676"/>
    <w:rsid w:val="003654F1"/>
    <w:rsid w:val="00367C94"/>
    <w:rsid w:val="00374456"/>
    <w:rsid w:val="003763D7"/>
    <w:rsid w:val="003776CB"/>
    <w:rsid w:val="00377D4D"/>
    <w:rsid w:val="003817D6"/>
    <w:rsid w:val="00383010"/>
    <w:rsid w:val="003854D1"/>
    <w:rsid w:val="00385FBC"/>
    <w:rsid w:val="00387D03"/>
    <w:rsid w:val="00392363"/>
    <w:rsid w:val="003950A7"/>
    <w:rsid w:val="0039571B"/>
    <w:rsid w:val="00395FE3"/>
    <w:rsid w:val="0039784B"/>
    <w:rsid w:val="003A1205"/>
    <w:rsid w:val="003A2395"/>
    <w:rsid w:val="003A25C2"/>
    <w:rsid w:val="003A722F"/>
    <w:rsid w:val="003A7253"/>
    <w:rsid w:val="003B358A"/>
    <w:rsid w:val="003B4384"/>
    <w:rsid w:val="003B64ED"/>
    <w:rsid w:val="003B79D9"/>
    <w:rsid w:val="003C250C"/>
    <w:rsid w:val="003C37B8"/>
    <w:rsid w:val="003C3DA7"/>
    <w:rsid w:val="003C4EE2"/>
    <w:rsid w:val="003C692E"/>
    <w:rsid w:val="003C7293"/>
    <w:rsid w:val="003C73F8"/>
    <w:rsid w:val="003D0AC0"/>
    <w:rsid w:val="003D3207"/>
    <w:rsid w:val="003D4110"/>
    <w:rsid w:val="003D4FF0"/>
    <w:rsid w:val="003D56EA"/>
    <w:rsid w:val="003D69B3"/>
    <w:rsid w:val="003E1DFA"/>
    <w:rsid w:val="003E4A47"/>
    <w:rsid w:val="003E5DD7"/>
    <w:rsid w:val="003E6C5F"/>
    <w:rsid w:val="003E6C77"/>
    <w:rsid w:val="003F09E8"/>
    <w:rsid w:val="003F221B"/>
    <w:rsid w:val="003F4582"/>
    <w:rsid w:val="003F4F18"/>
    <w:rsid w:val="003F55BD"/>
    <w:rsid w:val="003F62B1"/>
    <w:rsid w:val="003F7E70"/>
    <w:rsid w:val="0040431B"/>
    <w:rsid w:val="004101EF"/>
    <w:rsid w:val="004102C1"/>
    <w:rsid w:val="00411C6F"/>
    <w:rsid w:val="00413C7F"/>
    <w:rsid w:val="00413DD1"/>
    <w:rsid w:val="00414FD7"/>
    <w:rsid w:val="00416A26"/>
    <w:rsid w:val="0041763B"/>
    <w:rsid w:val="00417DA3"/>
    <w:rsid w:val="00420A99"/>
    <w:rsid w:val="00421198"/>
    <w:rsid w:val="00421484"/>
    <w:rsid w:val="004238EB"/>
    <w:rsid w:val="00423B6C"/>
    <w:rsid w:val="00425268"/>
    <w:rsid w:val="00426B39"/>
    <w:rsid w:val="0042765E"/>
    <w:rsid w:val="00430B9A"/>
    <w:rsid w:val="00430D65"/>
    <w:rsid w:val="00436189"/>
    <w:rsid w:val="00436B0C"/>
    <w:rsid w:val="00440F55"/>
    <w:rsid w:val="00441F0C"/>
    <w:rsid w:val="004422B4"/>
    <w:rsid w:val="00444239"/>
    <w:rsid w:val="00444F2C"/>
    <w:rsid w:val="00445655"/>
    <w:rsid w:val="004479E1"/>
    <w:rsid w:val="00447E32"/>
    <w:rsid w:val="00450E22"/>
    <w:rsid w:val="004511B6"/>
    <w:rsid w:val="00454A8C"/>
    <w:rsid w:val="004550EA"/>
    <w:rsid w:val="00455AAD"/>
    <w:rsid w:val="00455BEE"/>
    <w:rsid w:val="00456BB9"/>
    <w:rsid w:val="00456FA7"/>
    <w:rsid w:val="00461CE1"/>
    <w:rsid w:val="004622F1"/>
    <w:rsid w:val="00462637"/>
    <w:rsid w:val="004634F3"/>
    <w:rsid w:val="00463CA4"/>
    <w:rsid w:val="00467C2A"/>
    <w:rsid w:val="00467EF1"/>
    <w:rsid w:val="00472154"/>
    <w:rsid w:val="0047245A"/>
    <w:rsid w:val="0047341F"/>
    <w:rsid w:val="004739D7"/>
    <w:rsid w:val="00474A1A"/>
    <w:rsid w:val="00474B94"/>
    <w:rsid w:val="0047650A"/>
    <w:rsid w:val="00476CCF"/>
    <w:rsid w:val="0048005C"/>
    <w:rsid w:val="00481D8A"/>
    <w:rsid w:val="0048322C"/>
    <w:rsid w:val="004849BF"/>
    <w:rsid w:val="00485D09"/>
    <w:rsid w:val="00490871"/>
    <w:rsid w:val="00491A94"/>
    <w:rsid w:val="00491B9C"/>
    <w:rsid w:val="004921DC"/>
    <w:rsid w:val="0049372A"/>
    <w:rsid w:val="004939E9"/>
    <w:rsid w:val="00493CC5"/>
    <w:rsid w:val="00493F3B"/>
    <w:rsid w:val="004967E9"/>
    <w:rsid w:val="00496D7B"/>
    <w:rsid w:val="00497BF4"/>
    <w:rsid w:val="004A2758"/>
    <w:rsid w:val="004A442B"/>
    <w:rsid w:val="004A5D9C"/>
    <w:rsid w:val="004A6E81"/>
    <w:rsid w:val="004B1944"/>
    <w:rsid w:val="004B199A"/>
    <w:rsid w:val="004B1E40"/>
    <w:rsid w:val="004B3C38"/>
    <w:rsid w:val="004B4E33"/>
    <w:rsid w:val="004C2A5E"/>
    <w:rsid w:val="004C3010"/>
    <w:rsid w:val="004C3453"/>
    <w:rsid w:val="004C4879"/>
    <w:rsid w:val="004C5261"/>
    <w:rsid w:val="004C6A6F"/>
    <w:rsid w:val="004C70C6"/>
    <w:rsid w:val="004C7826"/>
    <w:rsid w:val="004C7E64"/>
    <w:rsid w:val="004D1E66"/>
    <w:rsid w:val="004D24C4"/>
    <w:rsid w:val="004D2809"/>
    <w:rsid w:val="004D2B0D"/>
    <w:rsid w:val="004D5731"/>
    <w:rsid w:val="004D5A14"/>
    <w:rsid w:val="004E129D"/>
    <w:rsid w:val="004E2F49"/>
    <w:rsid w:val="004E34D1"/>
    <w:rsid w:val="004E4027"/>
    <w:rsid w:val="004E5E78"/>
    <w:rsid w:val="004E617C"/>
    <w:rsid w:val="004E66F6"/>
    <w:rsid w:val="004F3335"/>
    <w:rsid w:val="004F4458"/>
    <w:rsid w:val="004F496F"/>
    <w:rsid w:val="004F4E1E"/>
    <w:rsid w:val="004F5718"/>
    <w:rsid w:val="004F5AD9"/>
    <w:rsid w:val="004F6BD0"/>
    <w:rsid w:val="004F761B"/>
    <w:rsid w:val="00501164"/>
    <w:rsid w:val="005013BA"/>
    <w:rsid w:val="00501607"/>
    <w:rsid w:val="00506328"/>
    <w:rsid w:val="0050642A"/>
    <w:rsid w:val="005066DE"/>
    <w:rsid w:val="005100ED"/>
    <w:rsid w:val="00523EC1"/>
    <w:rsid w:val="005257DA"/>
    <w:rsid w:val="005270E2"/>
    <w:rsid w:val="00531234"/>
    <w:rsid w:val="005327B6"/>
    <w:rsid w:val="00532F12"/>
    <w:rsid w:val="00533947"/>
    <w:rsid w:val="00533E58"/>
    <w:rsid w:val="005340F2"/>
    <w:rsid w:val="005346F2"/>
    <w:rsid w:val="00534EF5"/>
    <w:rsid w:val="0053579E"/>
    <w:rsid w:val="0053619F"/>
    <w:rsid w:val="00541625"/>
    <w:rsid w:val="005417B3"/>
    <w:rsid w:val="00541DF5"/>
    <w:rsid w:val="00545D1D"/>
    <w:rsid w:val="00552017"/>
    <w:rsid w:val="0055250C"/>
    <w:rsid w:val="00555580"/>
    <w:rsid w:val="005573FD"/>
    <w:rsid w:val="00560FFE"/>
    <w:rsid w:val="00563250"/>
    <w:rsid w:val="00563C12"/>
    <w:rsid w:val="0056663B"/>
    <w:rsid w:val="00567B40"/>
    <w:rsid w:val="00570AB6"/>
    <w:rsid w:val="00572B7C"/>
    <w:rsid w:val="00572D26"/>
    <w:rsid w:val="00572E5D"/>
    <w:rsid w:val="005764A1"/>
    <w:rsid w:val="00576622"/>
    <w:rsid w:val="00576E74"/>
    <w:rsid w:val="0058094A"/>
    <w:rsid w:val="00581257"/>
    <w:rsid w:val="00581F77"/>
    <w:rsid w:val="005838F1"/>
    <w:rsid w:val="00584A78"/>
    <w:rsid w:val="0058554F"/>
    <w:rsid w:val="00585810"/>
    <w:rsid w:val="00585A68"/>
    <w:rsid w:val="005861D6"/>
    <w:rsid w:val="005862EB"/>
    <w:rsid w:val="00592DB0"/>
    <w:rsid w:val="00593589"/>
    <w:rsid w:val="00593BCA"/>
    <w:rsid w:val="00593C6D"/>
    <w:rsid w:val="00593DBC"/>
    <w:rsid w:val="00594AF0"/>
    <w:rsid w:val="00595CE2"/>
    <w:rsid w:val="005969F1"/>
    <w:rsid w:val="005970B1"/>
    <w:rsid w:val="005A2DAE"/>
    <w:rsid w:val="005A2FD4"/>
    <w:rsid w:val="005A4201"/>
    <w:rsid w:val="005A43DB"/>
    <w:rsid w:val="005A5D42"/>
    <w:rsid w:val="005B0F18"/>
    <w:rsid w:val="005B1AEA"/>
    <w:rsid w:val="005B1CD9"/>
    <w:rsid w:val="005B28FD"/>
    <w:rsid w:val="005B4CC7"/>
    <w:rsid w:val="005B57F4"/>
    <w:rsid w:val="005B5CCE"/>
    <w:rsid w:val="005B6011"/>
    <w:rsid w:val="005B68E5"/>
    <w:rsid w:val="005B72CA"/>
    <w:rsid w:val="005C049C"/>
    <w:rsid w:val="005C20F9"/>
    <w:rsid w:val="005C23ED"/>
    <w:rsid w:val="005C2626"/>
    <w:rsid w:val="005C34E8"/>
    <w:rsid w:val="005C4101"/>
    <w:rsid w:val="005D029D"/>
    <w:rsid w:val="005D3889"/>
    <w:rsid w:val="005D3A61"/>
    <w:rsid w:val="005D4C37"/>
    <w:rsid w:val="005D5D7D"/>
    <w:rsid w:val="005D5D8A"/>
    <w:rsid w:val="005D5DBF"/>
    <w:rsid w:val="005D63FD"/>
    <w:rsid w:val="005E174C"/>
    <w:rsid w:val="005E2B55"/>
    <w:rsid w:val="005E31B1"/>
    <w:rsid w:val="005E3673"/>
    <w:rsid w:val="005E48AD"/>
    <w:rsid w:val="005E5D1D"/>
    <w:rsid w:val="005E69AF"/>
    <w:rsid w:val="005F1080"/>
    <w:rsid w:val="005F3F71"/>
    <w:rsid w:val="006023CC"/>
    <w:rsid w:val="006025E5"/>
    <w:rsid w:val="00602CE6"/>
    <w:rsid w:val="006039FA"/>
    <w:rsid w:val="006060BB"/>
    <w:rsid w:val="00606DA5"/>
    <w:rsid w:val="00607707"/>
    <w:rsid w:val="00610937"/>
    <w:rsid w:val="00611A25"/>
    <w:rsid w:val="00612008"/>
    <w:rsid w:val="00612C51"/>
    <w:rsid w:val="006136A8"/>
    <w:rsid w:val="00613965"/>
    <w:rsid w:val="006143E8"/>
    <w:rsid w:val="00614437"/>
    <w:rsid w:val="00616343"/>
    <w:rsid w:val="0061660E"/>
    <w:rsid w:val="00617CCC"/>
    <w:rsid w:val="0062072E"/>
    <w:rsid w:val="00622E5F"/>
    <w:rsid w:val="00625041"/>
    <w:rsid w:val="00634824"/>
    <w:rsid w:val="00637617"/>
    <w:rsid w:val="006401BD"/>
    <w:rsid w:val="00640482"/>
    <w:rsid w:val="00642BBA"/>
    <w:rsid w:val="006458F0"/>
    <w:rsid w:val="00651110"/>
    <w:rsid w:val="0065165B"/>
    <w:rsid w:val="006523FF"/>
    <w:rsid w:val="0065318A"/>
    <w:rsid w:val="0065606C"/>
    <w:rsid w:val="00657DAB"/>
    <w:rsid w:val="006605B8"/>
    <w:rsid w:val="00660833"/>
    <w:rsid w:val="00662E68"/>
    <w:rsid w:val="0066455D"/>
    <w:rsid w:val="00664D79"/>
    <w:rsid w:val="00665AF4"/>
    <w:rsid w:val="00667688"/>
    <w:rsid w:val="00671418"/>
    <w:rsid w:val="0067142C"/>
    <w:rsid w:val="00674D34"/>
    <w:rsid w:val="006763FB"/>
    <w:rsid w:val="0067724C"/>
    <w:rsid w:val="006800B1"/>
    <w:rsid w:val="00680A25"/>
    <w:rsid w:val="00681474"/>
    <w:rsid w:val="006814C7"/>
    <w:rsid w:val="00682843"/>
    <w:rsid w:val="00683391"/>
    <w:rsid w:val="00683FF8"/>
    <w:rsid w:val="00685260"/>
    <w:rsid w:val="00686A28"/>
    <w:rsid w:val="00690847"/>
    <w:rsid w:val="00690C80"/>
    <w:rsid w:val="00691B24"/>
    <w:rsid w:val="00691D4B"/>
    <w:rsid w:val="00693BC8"/>
    <w:rsid w:val="00694D64"/>
    <w:rsid w:val="0069513F"/>
    <w:rsid w:val="006952A7"/>
    <w:rsid w:val="006A01DA"/>
    <w:rsid w:val="006A08EE"/>
    <w:rsid w:val="006A19C6"/>
    <w:rsid w:val="006A1CB5"/>
    <w:rsid w:val="006A2D8D"/>
    <w:rsid w:val="006A65B7"/>
    <w:rsid w:val="006A69FB"/>
    <w:rsid w:val="006A71F8"/>
    <w:rsid w:val="006A7C27"/>
    <w:rsid w:val="006B1845"/>
    <w:rsid w:val="006B374D"/>
    <w:rsid w:val="006B4207"/>
    <w:rsid w:val="006B6046"/>
    <w:rsid w:val="006B6120"/>
    <w:rsid w:val="006B643A"/>
    <w:rsid w:val="006B73B8"/>
    <w:rsid w:val="006B7720"/>
    <w:rsid w:val="006C12EE"/>
    <w:rsid w:val="006C1CD0"/>
    <w:rsid w:val="006C2D8C"/>
    <w:rsid w:val="006C3533"/>
    <w:rsid w:val="006C444B"/>
    <w:rsid w:val="006C583A"/>
    <w:rsid w:val="006C5FB4"/>
    <w:rsid w:val="006C60A1"/>
    <w:rsid w:val="006C7D9C"/>
    <w:rsid w:val="006D0183"/>
    <w:rsid w:val="006D6E50"/>
    <w:rsid w:val="006E113F"/>
    <w:rsid w:val="006E1870"/>
    <w:rsid w:val="006E2302"/>
    <w:rsid w:val="006E4AB3"/>
    <w:rsid w:val="006E578B"/>
    <w:rsid w:val="006F1C01"/>
    <w:rsid w:val="006F38E7"/>
    <w:rsid w:val="0070122C"/>
    <w:rsid w:val="00701526"/>
    <w:rsid w:val="00701D66"/>
    <w:rsid w:val="00701D8C"/>
    <w:rsid w:val="0070290D"/>
    <w:rsid w:val="00703F5C"/>
    <w:rsid w:val="00703F60"/>
    <w:rsid w:val="00705A38"/>
    <w:rsid w:val="00706609"/>
    <w:rsid w:val="00706C96"/>
    <w:rsid w:val="00706E9A"/>
    <w:rsid w:val="00707374"/>
    <w:rsid w:val="007076A0"/>
    <w:rsid w:val="00712431"/>
    <w:rsid w:val="00715C3C"/>
    <w:rsid w:val="00715D5B"/>
    <w:rsid w:val="00716148"/>
    <w:rsid w:val="007167DD"/>
    <w:rsid w:val="00716F1C"/>
    <w:rsid w:val="007213C3"/>
    <w:rsid w:val="0072436E"/>
    <w:rsid w:val="007311FD"/>
    <w:rsid w:val="00732105"/>
    <w:rsid w:val="00734E3B"/>
    <w:rsid w:val="007362B4"/>
    <w:rsid w:val="007364E8"/>
    <w:rsid w:val="0074070B"/>
    <w:rsid w:val="0074088D"/>
    <w:rsid w:val="007424AC"/>
    <w:rsid w:val="007460A9"/>
    <w:rsid w:val="0074692B"/>
    <w:rsid w:val="00750A0F"/>
    <w:rsid w:val="007511D3"/>
    <w:rsid w:val="00751704"/>
    <w:rsid w:val="00752999"/>
    <w:rsid w:val="00753AD9"/>
    <w:rsid w:val="0075656C"/>
    <w:rsid w:val="007577B7"/>
    <w:rsid w:val="00760981"/>
    <w:rsid w:val="00764DB8"/>
    <w:rsid w:val="007708B3"/>
    <w:rsid w:val="00770AA0"/>
    <w:rsid w:val="007715A8"/>
    <w:rsid w:val="00773872"/>
    <w:rsid w:val="00773A2D"/>
    <w:rsid w:val="007742BA"/>
    <w:rsid w:val="00774A51"/>
    <w:rsid w:val="0077544F"/>
    <w:rsid w:val="00777852"/>
    <w:rsid w:val="00777F95"/>
    <w:rsid w:val="0078325E"/>
    <w:rsid w:val="0078433E"/>
    <w:rsid w:val="00791690"/>
    <w:rsid w:val="007918B6"/>
    <w:rsid w:val="007923D6"/>
    <w:rsid w:val="00794151"/>
    <w:rsid w:val="007958FB"/>
    <w:rsid w:val="007960B2"/>
    <w:rsid w:val="007966C2"/>
    <w:rsid w:val="00797A97"/>
    <w:rsid w:val="007A00E5"/>
    <w:rsid w:val="007A0588"/>
    <w:rsid w:val="007A07A6"/>
    <w:rsid w:val="007A15D3"/>
    <w:rsid w:val="007A1767"/>
    <w:rsid w:val="007A2579"/>
    <w:rsid w:val="007A2F16"/>
    <w:rsid w:val="007A4C5B"/>
    <w:rsid w:val="007A5379"/>
    <w:rsid w:val="007A7D09"/>
    <w:rsid w:val="007B0BD1"/>
    <w:rsid w:val="007B5B07"/>
    <w:rsid w:val="007B5D9C"/>
    <w:rsid w:val="007B727A"/>
    <w:rsid w:val="007C021D"/>
    <w:rsid w:val="007C0AF4"/>
    <w:rsid w:val="007C1A92"/>
    <w:rsid w:val="007C23D6"/>
    <w:rsid w:val="007C3C1B"/>
    <w:rsid w:val="007C41F7"/>
    <w:rsid w:val="007C4316"/>
    <w:rsid w:val="007C56D2"/>
    <w:rsid w:val="007D0D5E"/>
    <w:rsid w:val="007D1086"/>
    <w:rsid w:val="007D2F4B"/>
    <w:rsid w:val="007D783E"/>
    <w:rsid w:val="007E2C86"/>
    <w:rsid w:val="007E345E"/>
    <w:rsid w:val="007E34CB"/>
    <w:rsid w:val="007E3685"/>
    <w:rsid w:val="007E3CA8"/>
    <w:rsid w:val="007E5444"/>
    <w:rsid w:val="007E73D4"/>
    <w:rsid w:val="007E79D1"/>
    <w:rsid w:val="007F1740"/>
    <w:rsid w:val="007F200F"/>
    <w:rsid w:val="007F2F54"/>
    <w:rsid w:val="007F4330"/>
    <w:rsid w:val="007F583D"/>
    <w:rsid w:val="007F5B1C"/>
    <w:rsid w:val="007F5C9D"/>
    <w:rsid w:val="007F6410"/>
    <w:rsid w:val="007F7E16"/>
    <w:rsid w:val="007F7EC7"/>
    <w:rsid w:val="0080293C"/>
    <w:rsid w:val="00802A00"/>
    <w:rsid w:val="008047AD"/>
    <w:rsid w:val="00804C1F"/>
    <w:rsid w:val="008071E9"/>
    <w:rsid w:val="00807EB3"/>
    <w:rsid w:val="00811DA7"/>
    <w:rsid w:val="00811DC8"/>
    <w:rsid w:val="008132B5"/>
    <w:rsid w:val="00813422"/>
    <w:rsid w:val="008156A4"/>
    <w:rsid w:val="00816367"/>
    <w:rsid w:val="008175B8"/>
    <w:rsid w:val="00817F60"/>
    <w:rsid w:val="00821429"/>
    <w:rsid w:val="00824930"/>
    <w:rsid w:val="0082528D"/>
    <w:rsid w:val="0082534B"/>
    <w:rsid w:val="00827662"/>
    <w:rsid w:val="0082766E"/>
    <w:rsid w:val="00827F4C"/>
    <w:rsid w:val="00830C26"/>
    <w:rsid w:val="00833A29"/>
    <w:rsid w:val="00843ADD"/>
    <w:rsid w:val="0084507B"/>
    <w:rsid w:val="008474D0"/>
    <w:rsid w:val="00850077"/>
    <w:rsid w:val="0085052A"/>
    <w:rsid w:val="00853BBC"/>
    <w:rsid w:val="00855DBC"/>
    <w:rsid w:val="00861AD2"/>
    <w:rsid w:val="008636E3"/>
    <w:rsid w:val="0086438B"/>
    <w:rsid w:val="00864551"/>
    <w:rsid w:val="008645BF"/>
    <w:rsid w:val="008665FF"/>
    <w:rsid w:val="00867E53"/>
    <w:rsid w:val="00867E5F"/>
    <w:rsid w:val="00870A2E"/>
    <w:rsid w:val="0087403E"/>
    <w:rsid w:val="00875233"/>
    <w:rsid w:val="00880E83"/>
    <w:rsid w:val="008829C3"/>
    <w:rsid w:val="0088649B"/>
    <w:rsid w:val="00886C27"/>
    <w:rsid w:val="00891990"/>
    <w:rsid w:val="00891D23"/>
    <w:rsid w:val="0089277F"/>
    <w:rsid w:val="008928DD"/>
    <w:rsid w:val="008947FC"/>
    <w:rsid w:val="00894E48"/>
    <w:rsid w:val="008956A7"/>
    <w:rsid w:val="00896958"/>
    <w:rsid w:val="00896CEA"/>
    <w:rsid w:val="00897480"/>
    <w:rsid w:val="008A2F7C"/>
    <w:rsid w:val="008A638B"/>
    <w:rsid w:val="008A6C0D"/>
    <w:rsid w:val="008A762E"/>
    <w:rsid w:val="008A790D"/>
    <w:rsid w:val="008B19FD"/>
    <w:rsid w:val="008B298D"/>
    <w:rsid w:val="008B66D1"/>
    <w:rsid w:val="008C0BF3"/>
    <w:rsid w:val="008C44E1"/>
    <w:rsid w:val="008C5549"/>
    <w:rsid w:val="008C605D"/>
    <w:rsid w:val="008C653A"/>
    <w:rsid w:val="008C7A97"/>
    <w:rsid w:val="008D0D4D"/>
    <w:rsid w:val="008E0A81"/>
    <w:rsid w:val="008E1074"/>
    <w:rsid w:val="008E5E4D"/>
    <w:rsid w:val="008E713B"/>
    <w:rsid w:val="008F2CDC"/>
    <w:rsid w:val="008F5BC4"/>
    <w:rsid w:val="008F70A4"/>
    <w:rsid w:val="008F7380"/>
    <w:rsid w:val="0090354D"/>
    <w:rsid w:val="00904149"/>
    <w:rsid w:val="0090712F"/>
    <w:rsid w:val="00907D26"/>
    <w:rsid w:val="009136CE"/>
    <w:rsid w:val="009162B6"/>
    <w:rsid w:val="00916DC1"/>
    <w:rsid w:val="00917D69"/>
    <w:rsid w:val="00917E65"/>
    <w:rsid w:val="00922060"/>
    <w:rsid w:val="00922CED"/>
    <w:rsid w:val="00926C31"/>
    <w:rsid w:val="00927BC5"/>
    <w:rsid w:val="0093028F"/>
    <w:rsid w:val="00932923"/>
    <w:rsid w:val="00935443"/>
    <w:rsid w:val="009360F9"/>
    <w:rsid w:val="009405F9"/>
    <w:rsid w:val="0094081C"/>
    <w:rsid w:val="00942225"/>
    <w:rsid w:val="009436DC"/>
    <w:rsid w:val="0094397A"/>
    <w:rsid w:val="00943D45"/>
    <w:rsid w:val="00944421"/>
    <w:rsid w:val="00945A08"/>
    <w:rsid w:val="00946037"/>
    <w:rsid w:val="00946323"/>
    <w:rsid w:val="00947087"/>
    <w:rsid w:val="00947574"/>
    <w:rsid w:val="009511E4"/>
    <w:rsid w:val="009513A0"/>
    <w:rsid w:val="00951C5F"/>
    <w:rsid w:val="00953161"/>
    <w:rsid w:val="009535CC"/>
    <w:rsid w:val="00956039"/>
    <w:rsid w:val="009606C0"/>
    <w:rsid w:val="00962B3D"/>
    <w:rsid w:val="0096305F"/>
    <w:rsid w:val="00963560"/>
    <w:rsid w:val="00963922"/>
    <w:rsid w:val="009640C9"/>
    <w:rsid w:val="00965104"/>
    <w:rsid w:val="00965E5C"/>
    <w:rsid w:val="009664C8"/>
    <w:rsid w:val="009700F1"/>
    <w:rsid w:val="00970B79"/>
    <w:rsid w:val="00972F41"/>
    <w:rsid w:val="0097440D"/>
    <w:rsid w:val="0097589B"/>
    <w:rsid w:val="00976606"/>
    <w:rsid w:val="00982F4E"/>
    <w:rsid w:val="00986851"/>
    <w:rsid w:val="00986EBF"/>
    <w:rsid w:val="00987618"/>
    <w:rsid w:val="009900A7"/>
    <w:rsid w:val="00990CEB"/>
    <w:rsid w:val="009917DB"/>
    <w:rsid w:val="00991E8E"/>
    <w:rsid w:val="00992FCA"/>
    <w:rsid w:val="00994529"/>
    <w:rsid w:val="009976EB"/>
    <w:rsid w:val="009A0B3F"/>
    <w:rsid w:val="009A0D2C"/>
    <w:rsid w:val="009A304E"/>
    <w:rsid w:val="009A3CB1"/>
    <w:rsid w:val="009A4C95"/>
    <w:rsid w:val="009A51F9"/>
    <w:rsid w:val="009A5F46"/>
    <w:rsid w:val="009A737E"/>
    <w:rsid w:val="009A7E73"/>
    <w:rsid w:val="009B2D38"/>
    <w:rsid w:val="009B323B"/>
    <w:rsid w:val="009B4D1B"/>
    <w:rsid w:val="009B4DBF"/>
    <w:rsid w:val="009B51AC"/>
    <w:rsid w:val="009B6057"/>
    <w:rsid w:val="009B6D64"/>
    <w:rsid w:val="009B6DDB"/>
    <w:rsid w:val="009B754B"/>
    <w:rsid w:val="009C238D"/>
    <w:rsid w:val="009C2563"/>
    <w:rsid w:val="009C28F9"/>
    <w:rsid w:val="009C2A5C"/>
    <w:rsid w:val="009C4083"/>
    <w:rsid w:val="009C5C01"/>
    <w:rsid w:val="009C6A09"/>
    <w:rsid w:val="009D118E"/>
    <w:rsid w:val="009D1349"/>
    <w:rsid w:val="009D2884"/>
    <w:rsid w:val="009D3A01"/>
    <w:rsid w:val="009D4CF0"/>
    <w:rsid w:val="009D5AEC"/>
    <w:rsid w:val="009D6298"/>
    <w:rsid w:val="009D6BFF"/>
    <w:rsid w:val="009E1EFB"/>
    <w:rsid w:val="009E45B6"/>
    <w:rsid w:val="009E49AC"/>
    <w:rsid w:val="009E4FC7"/>
    <w:rsid w:val="009E6861"/>
    <w:rsid w:val="009F042B"/>
    <w:rsid w:val="009F1A0C"/>
    <w:rsid w:val="009F1F49"/>
    <w:rsid w:val="009F5004"/>
    <w:rsid w:val="009F5EEE"/>
    <w:rsid w:val="009F7E3C"/>
    <w:rsid w:val="00A00564"/>
    <w:rsid w:val="00A00A0F"/>
    <w:rsid w:val="00A00B64"/>
    <w:rsid w:val="00A0198E"/>
    <w:rsid w:val="00A02A39"/>
    <w:rsid w:val="00A032C6"/>
    <w:rsid w:val="00A0339A"/>
    <w:rsid w:val="00A040A7"/>
    <w:rsid w:val="00A04BCA"/>
    <w:rsid w:val="00A05A01"/>
    <w:rsid w:val="00A05A85"/>
    <w:rsid w:val="00A06265"/>
    <w:rsid w:val="00A06C33"/>
    <w:rsid w:val="00A117FB"/>
    <w:rsid w:val="00A11D1C"/>
    <w:rsid w:val="00A12F22"/>
    <w:rsid w:val="00A136E4"/>
    <w:rsid w:val="00A1389E"/>
    <w:rsid w:val="00A13939"/>
    <w:rsid w:val="00A1398A"/>
    <w:rsid w:val="00A13A80"/>
    <w:rsid w:val="00A13C13"/>
    <w:rsid w:val="00A14B04"/>
    <w:rsid w:val="00A14B6B"/>
    <w:rsid w:val="00A16959"/>
    <w:rsid w:val="00A1696F"/>
    <w:rsid w:val="00A207C0"/>
    <w:rsid w:val="00A208EB"/>
    <w:rsid w:val="00A20E28"/>
    <w:rsid w:val="00A24274"/>
    <w:rsid w:val="00A25270"/>
    <w:rsid w:val="00A26B8F"/>
    <w:rsid w:val="00A2750C"/>
    <w:rsid w:val="00A275F2"/>
    <w:rsid w:val="00A27B18"/>
    <w:rsid w:val="00A302A4"/>
    <w:rsid w:val="00A30819"/>
    <w:rsid w:val="00A32413"/>
    <w:rsid w:val="00A32B0E"/>
    <w:rsid w:val="00A37DE2"/>
    <w:rsid w:val="00A40B93"/>
    <w:rsid w:val="00A40F43"/>
    <w:rsid w:val="00A41A5A"/>
    <w:rsid w:val="00A41F3C"/>
    <w:rsid w:val="00A4281A"/>
    <w:rsid w:val="00A4608F"/>
    <w:rsid w:val="00A46DF9"/>
    <w:rsid w:val="00A511B3"/>
    <w:rsid w:val="00A51B34"/>
    <w:rsid w:val="00A52D27"/>
    <w:rsid w:val="00A5360C"/>
    <w:rsid w:val="00A540AD"/>
    <w:rsid w:val="00A57B43"/>
    <w:rsid w:val="00A64BC3"/>
    <w:rsid w:val="00A65377"/>
    <w:rsid w:val="00A724F8"/>
    <w:rsid w:val="00A72BA0"/>
    <w:rsid w:val="00A73485"/>
    <w:rsid w:val="00A7350C"/>
    <w:rsid w:val="00A76A77"/>
    <w:rsid w:val="00A77E1C"/>
    <w:rsid w:val="00A77ED6"/>
    <w:rsid w:val="00A8063C"/>
    <w:rsid w:val="00A80E27"/>
    <w:rsid w:val="00A80ED2"/>
    <w:rsid w:val="00A816A4"/>
    <w:rsid w:val="00A82FA2"/>
    <w:rsid w:val="00A8528F"/>
    <w:rsid w:val="00A86D0E"/>
    <w:rsid w:val="00A9051C"/>
    <w:rsid w:val="00A91E1C"/>
    <w:rsid w:val="00A9243D"/>
    <w:rsid w:val="00A92C70"/>
    <w:rsid w:val="00A93C92"/>
    <w:rsid w:val="00AA013B"/>
    <w:rsid w:val="00AA199C"/>
    <w:rsid w:val="00AA1F2F"/>
    <w:rsid w:val="00AA20F6"/>
    <w:rsid w:val="00AA3CDE"/>
    <w:rsid w:val="00AA650D"/>
    <w:rsid w:val="00AA7497"/>
    <w:rsid w:val="00AB0031"/>
    <w:rsid w:val="00AB0711"/>
    <w:rsid w:val="00AB1C30"/>
    <w:rsid w:val="00AB4139"/>
    <w:rsid w:val="00AB56C9"/>
    <w:rsid w:val="00AB7DD2"/>
    <w:rsid w:val="00AC0316"/>
    <w:rsid w:val="00AC05AF"/>
    <w:rsid w:val="00AC55B5"/>
    <w:rsid w:val="00AC586E"/>
    <w:rsid w:val="00AC67FB"/>
    <w:rsid w:val="00AD2DD1"/>
    <w:rsid w:val="00AD63AB"/>
    <w:rsid w:val="00AD6E10"/>
    <w:rsid w:val="00AE0915"/>
    <w:rsid w:val="00AE1A1D"/>
    <w:rsid w:val="00AE1BC7"/>
    <w:rsid w:val="00AE5C7F"/>
    <w:rsid w:val="00AF0ED7"/>
    <w:rsid w:val="00AF1456"/>
    <w:rsid w:val="00AF25C6"/>
    <w:rsid w:val="00AF3CF9"/>
    <w:rsid w:val="00AF4272"/>
    <w:rsid w:val="00AF4351"/>
    <w:rsid w:val="00AF48BE"/>
    <w:rsid w:val="00AF6384"/>
    <w:rsid w:val="00AF79AF"/>
    <w:rsid w:val="00B012C6"/>
    <w:rsid w:val="00B023F5"/>
    <w:rsid w:val="00B04919"/>
    <w:rsid w:val="00B060B7"/>
    <w:rsid w:val="00B063BD"/>
    <w:rsid w:val="00B06617"/>
    <w:rsid w:val="00B07382"/>
    <w:rsid w:val="00B07C3F"/>
    <w:rsid w:val="00B14A42"/>
    <w:rsid w:val="00B15974"/>
    <w:rsid w:val="00B15DFA"/>
    <w:rsid w:val="00B214C6"/>
    <w:rsid w:val="00B21F27"/>
    <w:rsid w:val="00B226D5"/>
    <w:rsid w:val="00B2337C"/>
    <w:rsid w:val="00B33788"/>
    <w:rsid w:val="00B4015F"/>
    <w:rsid w:val="00B41AE1"/>
    <w:rsid w:val="00B42B66"/>
    <w:rsid w:val="00B45F5C"/>
    <w:rsid w:val="00B5008B"/>
    <w:rsid w:val="00B51BC0"/>
    <w:rsid w:val="00B52EF6"/>
    <w:rsid w:val="00B5408A"/>
    <w:rsid w:val="00B54A33"/>
    <w:rsid w:val="00B557CC"/>
    <w:rsid w:val="00B57C70"/>
    <w:rsid w:val="00B6081F"/>
    <w:rsid w:val="00B60AB2"/>
    <w:rsid w:val="00B61106"/>
    <w:rsid w:val="00B61B3C"/>
    <w:rsid w:val="00B61FE7"/>
    <w:rsid w:val="00B63625"/>
    <w:rsid w:val="00B63B25"/>
    <w:rsid w:val="00B63E3E"/>
    <w:rsid w:val="00B71BFE"/>
    <w:rsid w:val="00B72E46"/>
    <w:rsid w:val="00B72FE4"/>
    <w:rsid w:val="00B732BE"/>
    <w:rsid w:val="00B761C5"/>
    <w:rsid w:val="00B77F32"/>
    <w:rsid w:val="00B81736"/>
    <w:rsid w:val="00B82C52"/>
    <w:rsid w:val="00B82F7A"/>
    <w:rsid w:val="00B833D7"/>
    <w:rsid w:val="00B83CBF"/>
    <w:rsid w:val="00B8416C"/>
    <w:rsid w:val="00B84E9D"/>
    <w:rsid w:val="00B84FF5"/>
    <w:rsid w:val="00B9175B"/>
    <w:rsid w:val="00B92DF1"/>
    <w:rsid w:val="00B931E0"/>
    <w:rsid w:val="00B94519"/>
    <w:rsid w:val="00B95030"/>
    <w:rsid w:val="00B96033"/>
    <w:rsid w:val="00B97C92"/>
    <w:rsid w:val="00BA1817"/>
    <w:rsid w:val="00BA3F46"/>
    <w:rsid w:val="00BA4784"/>
    <w:rsid w:val="00BA51F7"/>
    <w:rsid w:val="00BA56D0"/>
    <w:rsid w:val="00BA5F97"/>
    <w:rsid w:val="00BA693D"/>
    <w:rsid w:val="00BB0285"/>
    <w:rsid w:val="00BB02B2"/>
    <w:rsid w:val="00BB089F"/>
    <w:rsid w:val="00BB0F29"/>
    <w:rsid w:val="00BB1B2F"/>
    <w:rsid w:val="00BB203D"/>
    <w:rsid w:val="00BB250E"/>
    <w:rsid w:val="00BB5F6B"/>
    <w:rsid w:val="00BB6A89"/>
    <w:rsid w:val="00BB76A0"/>
    <w:rsid w:val="00BC1B74"/>
    <w:rsid w:val="00BC20B3"/>
    <w:rsid w:val="00BC2AA9"/>
    <w:rsid w:val="00BC399D"/>
    <w:rsid w:val="00BC3F09"/>
    <w:rsid w:val="00BC4005"/>
    <w:rsid w:val="00BC5BAC"/>
    <w:rsid w:val="00BC6452"/>
    <w:rsid w:val="00BC67D4"/>
    <w:rsid w:val="00BC690E"/>
    <w:rsid w:val="00BC74B4"/>
    <w:rsid w:val="00BC7C16"/>
    <w:rsid w:val="00BD0230"/>
    <w:rsid w:val="00BD21D6"/>
    <w:rsid w:val="00BD2879"/>
    <w:rsid w:val="00BD41C2"/>
    <w:rsid w:val="00BD466F"/>
    <w:rsid w:val="00BD5868"/>
    <w:rsid w:val="00BD6D4C"/>
    <w:rsid w:val="00BE136C"/>
    <w:rsid w:val="00BE167A"/>
    <w:rsid w:val="00BE1FF9"/>
    <w:rsid w:val="00BE3DBD"/>
    <w:rsid w:val="00BE3F56"/>
    <w:rsid w:val="00BE535A"/>
    <w:rsid w:val="00BF0001"/>
    <w:rsid w:val="00BF30CB"/>
    <w:rsid w:val="00BF3505"/>
    <w:rsid w:val="00BF518A"/>
    <w:rsid w:val="00BF5597"/>
    <w:rsid w:val="00BF573C"/>
    <w:rsid w:val="00BF6E3A"/>
    <w:rsid w:val="00BF748A"/>
    <w:rsid w:val="00C00557"/>
    <w:rsid w:val="00C00D62"/>
    <w:rsid w:val="00C0105D"/>
    <w:rsid w:val="00C01425"/>
    <w:rsid w:val="00C037EE"/>
    <w:rsid w:val="00C03AD2"/>
    <w:rsid w:val="00C05CA4"/>
    <w:rsid w:val="00C0604A"/>
    <w:rsid w:val="00C06C6F"/>
    <w:rsid w:val="00C06C94"/>
    <w:rsid w:val="00C10100"/>
    <w:rsid w:val="00C10894"/>
    <w:rsid w:val="00C11869"/>
    <w:rsid w:val="00C11D46"/>
    <w:rsid w:val="00C120FA"/>
    <w:rsid w:val="00C153AC"/>
    <w:rsid w:val="00C16857"/>
    <w:rsid w:val="00C16CAF"/>
    <w:rsid w:val="00C16F9C"/>
    <w:rsid w:val="00C201F1"/>
    <w:rsid w:val="00C239B6"/>
    <w:rsid w:val="00C258D2"/>
    <w:rsid w:val="00C26F88"/>
    <w:rsid w:val="00C274E3"/>
    <w:rsid w:val="00C30230"/>
    <w:rsid w:val="00C30449"/>
    <w:rsid w:val="00C33499"/>
    <w:rsid w:val="00C336F7"/>
    <w:rsid w:val="00C33749"/>
    <w:rsid w:val="00C365E7"/>
    <w:rsid w:val="00C41F78"/>
    <w:rsid w:val="00C42C66"/>
    <w:rsid w:val="00C43433"/>
    <w:rsid w:val="00C44DC5"/>
    <w:rsid w:val="00C46F80"/>
    <w:rsid w:val="00C4751A"/>
    <w:rsid w:val="00C47C78"/>
    <w:rsid w:val="00C51190"/>
    <w:rsid w:val="00C515BB"/>
    <w:rsid w:val="00C51A69"/>
    <w:rsid w:val="00C51E45"/>
    <w:rsid w:val="00C52720"/>
    <w:rsid w:val="00C529CC"/>
    <w:rsid w:val="00C52FFA"/>
    <w:rsid w:val="00C53A1A"/>
    <w:rsid w:val="00C53F1C"/>
    <w:rsid w:val="00C54991"/>
    <w:rsid w:val="00C57B2C"/>
    <w:rsid w:val="00C57F0A"/>
    <w:rsid w:val="00C57FC4"/>
    <w:rsid w:val="00C648F5"/>
    <w:rsid w:val="00C65008"/>
    <w:rsid w:val="00C65671"/>
    <w:rsid w:val="00C657A6"/>
    <w:rsid w:val="00C65C65"/>
    <w:rsid w:val="00C66417"/>
    <w:rsid w:val="00C664A0"/>
    <w:rsid w:val="00C6689C"/>
    <w:rsid w:val="00C7092F"/>
    <w:rsid w:val="00C7138F"/>
    <w:rsid w:val="00C74D55"/>
    <w:rsid w:val="00C76193"/>
    <w:rsid w:val="00C765D2"/>
    <w:rsid w:val="00C76B1F"/>
    <w:rsid w:val="00C7716C"/>
    <w:rsid w:val="00C805DA"/>
    <w:rsid w:val="00C8141E"/>
    <w:rsid w:val="00C81F70"/>
    <w:rsid w:val="00C82BA5"/>
    <w:rsid w:val="00C83765"/>
    <w:rsid w:val="00C8452B"/>
    <w:rsid w:val="00C8464E"/>
    <w:rsid w:val="00C84AD8"/>
    <w:rsid w:val="00C84C42"/>
    <w:rsid w:val="00C85AAD"/>
    <w:rsid w:val="00C85BF3"/>
    <w:rsid w:val="00C868D9"/>
    <w:rsid w:val="00C86C3F"/>
    <w:rsid w:val="00C90231"/>
    <w:rsid w:val="00C91FB1"/>
    <w:rsid w:val="00C92684"/>
    <w:rsid w:val="00C92D68"/>
    <w:rsid w:val="00C94042"/>
    <w:rsid w:val="00C94ACE"/>
    <w:rsid w:val="00CA0203"/>
    <w:rsid w:val="00CA4BB3"/>
    <w:rsid w:val="00CA51B0"/>
    <w:rsid w:val="00CB1E28"/>
    <w:rsid w:val="00CB256B"/>
    <w:rsid w:val="00CB4716"/>
    <w:rsid w:val="00CB4E70"/>
    <w:rsid w:val="00CB741C"/>
    <w:rsid w:val="00CB77B5"/>
    <w:rsid w:val="00CC016F"/>
    <w:rsid w:val="00CC3B66"/>
    <w:rsid w:val="00CC40ED"/>
    <w:rsid w:val="00CC4829"/>
    <w:rsid w:val="00CC62A5"/>
    <w:rsid w:val="00CC692B"/>
    <w:rsid w:val="00CC6BE7"/>
    <w:rsid w:val="00CC7219"/>
    <w:rsid w:val="00CD01FA"/>
    <w:rsid w:val="00CD065F"/>
    <w:rsid w:val="00CD0A81"/>
    <w:rsid w:val="00CD0B25"/>
    <w:rsid w:val="00CD0CC4"/>
    <w:rsid w:val="00CD1A87"/>
    <w:rsid w:val="00CD3224"/>
    <w:rsid w:val="00CD397C"/>
    <w:rsid w:val="00CD3C81"/>
    <w:rsid w:val="00CD3F51"/>
    <w:rsid w:val="00CD51F4"/>
    <w:rsid w:val="00CD59D2"/>
    <w:rsid w:val="00CD716C"/>
    <w:rsid w:val="00CE20C9"/>
    <w:rsid w:val="00CE22A9"/>
    <w:rsid w:val="00CE2673"/>
    <w:rsid w:val="00CE2D5F"/>
    <w:rsid w:val="00CE3068"/>
    <w:rsid w:val="00CE3CCB"/>
    <w:rsid w:val="00CE4AC9"/>
    <w:rsid w:val="00CE523B"/>
    <w:rsid w:val="00CE5311"/>
    <w:rsid w:val="00CE6444"/>
    <w:rsid w:val="00CF7435"/>
    <w:rsid w:val="00CF75F3"/>
    <w:rsid w:val="00CF7A12"/>
    <w:rsid w:val="00CF7D6B"/>
    <w:rsid w:val="00D006FC"/>
    <w:rsid w:val="00D0074C"/>
    <w:rsid w:val="00D04A2E"/>
    <w:rsid w:val="00D04C4B"/>
    <w:rsid w:val="00D0506C"/>
    <w:rsid w:val="00D06573"/>
    <w:rsid w:val="00D07E0B"/>
    <w:rsid w:val="00D13E9C"/>
    <w:rsid w:val="00D14171"/>
    <w:rsid w:val="00D14698"/>
    <w:rsid w:val="00D155E7"/>
    <w:rsid w:val="00D1685D"/>
    <w:rsid w:val="00D170A5"/>
    <w:rsid w:val="00D17212"/>
    <w:rsid w:val="00D1756D"/>
    <w:rsid w:val="00D204FE"/>
    <w:rsid w:val="00D22766"/>
    <w:rsid w:val="00D22A4A"/>
    <w:rsid w:val="00D2319B"/>
    <w:rsid w:val="00D25108"/>
    <w:rsid w:val="00D25330"/>
    <w:rsid w:val="00D25AF8"/>
    <w:rsid w:val="00D3176B"/>
    <w:rsid w:val="00D31F80"/>
    <w:rsid w:val="00D32593"/>
    <w:rsid w:val="00D346C6"/>
    <w:rsid w:val="00D34BFA"/>
    <w:rsid w:val="00D35922"/>
    <w:rsid w:val="00D40C14"/>
    <w:rsid w:val="00D4223E"/>
    <w:rsid w:val="00D45530"/>
    <w:rsid w:val="00D45E8C"/>
    <w:rsid w:val="00D4710C"/>
    <w:rsid w:val="00D5045A"/>
    <w:rsid w:val="00D505CE"/>
    <w:rsid w:val="00D50A53"/>
    <w:rsid w:val="00D55B9A"/>
    <w:rsid w:val="00D6000E"/>
    <w:rsid w:val="00D61FC8"/>
    <w:rsid w:val="00D62BB6"/>
    <w:rsid w:val="00D65625"/>
    <w:rsid w:val="00D668C7"/>
    <w:rsid w:val="00D72289"/>
    <w:rsid w:val="00D72872"/>
    <w:rsid w:val="00D74E5C"/>
    <w:rsid w:val="00D8153A"/>
    <w:rsid w:val="00D832FF"/>
    <w:rsid w:val="00D8362C"/>
    <w:rsid w:val="00D844BF"/>
    <w:rsid w:val="00D84B23"/>
    <w:rsid w:val="00D853E9"/>
    <w:rsid w:val="00D85C64"/>
    <w:rsid w:val="00D920C8"/>
    <w:rsid w:val="00D92DE8"/>
    <w:rsid w:val="00D92F05"/>
    <w:rsid w:val="00DA0927"/>
    <w:rsid w:val="00DA35D6"/>
    <w:rsid w:val="00DA5D72"/>
    <w:rsid w:val="00DA5E31"/>
    <w:rsid w:val="00DA6651"/>
    <w:rsid w:val="00DA6796"/>
    <w:rsid w:val="00DA6BED"/>
    <w:rsid w:val="00DA6DE1"/>
    <w:rsid w:val="00DA7D72"/>
    <w:rsid w:val="00DB0BE4"/>
    <w:rsid w:val="00DB1DBF"/>
    <w:rsid w:val="00DB1DE3"/>
    <w:rsid w:val="00DB2779"/>
    <w:rsid w:val="00DB3BB6"/>
    <w:rsid w:val="00DB65CF"/>
    <w:rsid w:val="00DB7595"/>
    <w:rsid w:val="00DC11D1"/>
    <w:rsid w:val="00DC1F55"/>
    <w:rsid w:val="00DC2836"/>
    <w:rsid w:val="00DC3003"/>
    <w:rsid w:val="00DC471B"/>
    <w:rsid w:val="00DD023E"/>
    <w:rsid w:val="00DD056A"/>
    <w:rsid w:val="00DD4DB4"/>
    <w:rsid w:val="00DD5497"/>
    <w:rsid w:val="00DD6217"/>
    <w:rsid w:val="00DD6813"/>
    <w:rsid w:val="00DD6A00"/>
    <w:rsid w:val="00DE000B"/>
    <w:rsid w:val="00DE2FFF"/>
    <w:rsid w:val="00DE3C3D"/>
    <w:rsid w:val="00DE43CC"/>
    <w:rsid w:val="00DE4E32"/>
    <w:rsid w:val="00DE56AE"/>
    <w:rsid w:val="00DE6761"/>
    <w:rsid w:val="00DF04B5"/>
    <w:rsid w:val="00DF143F"/>
    <w:rsid w:val="00DF1766"/>
    <w:rsid w:val="00DF38BC"/>
    <w:rsid w:val="00DF48EF"/>
    <w:rsid w:val="00DF52E6"/>
    <w:rsid w:val="00DF5E2F"/>
    <w:rsid w:val="00DF5E46"/>
    <w:rsid w:val="00E025B6"/>
    <w:rsid w:val="00E02FA0"/>
    <w:rsid w:val="00E03919"/>
    <w:rsid w:val="00E04BAA"/>
    <w:rsid w:val="00E04ED9"/>
    <w:rsid w:val="00E11996"/>
    <w:rsid w:val="00E13320"/>
    <w:rsid w:val="00E15246"/>
    <w:rsid w:val="00E168EF"/>
    <w:rsid w:val="00E17232"/>
    <w:rsid w:val="00E211EF"/>
    <w:rsid w:val="00E226CB"/>
    <w:rsid w:val="00E22E1C"/>
    <w:rsid w:val="00E23A32"/>
    <w:rsid w:val="00E25201"/>
    <w:rsid w:val="00E2526D"/>
    <w:rsid w:val="00E25C24"/>
    <w:rsid w:val="00E26263"/>
    <w:rsid w:val="00E265B3"/>
    <w:rsid w:val="00E268D0"/>
    <w:rsid w:val="00E269F3"/>
    <w:rsid w:val="00E308D9"/>
    <w:rsid w:val="00E31C9B"/>
    <w:rsid w:val="00E32D44"/>
    <w:rsid w:val="00E33460"/>
    <w:rsid w:val="00E3358C"/>
    <w:rsid w:val="00E3394F"/>
    <w:rsid w:val="00E37F21"/>
    <w:rsid w:val="00E45541"/>
    <w:rsid w:val="00E45934"/>
    <w:rsid w:val="00E46AF6"/>
    <w:rsid w:val="00E46F09"/>
    <w:rsid w:val="00E4734F"/>
    <w:rsid w:val="00E50AE9"/>
    <w:rsid w:val="00E50F5E"/>
    <w:rsid w:val="00E53EA6"/>
    <w:rsid w:val="00E53EC8"/>
    <w:rsid w:val="00E55023"/>
    <w:rsid w:val="00E55CCE"/>
    <w:rsid w:val="00E55CD4"/>
    <w:rsid w:val="00E56AC9"/>
    <w:rsid w:val="00E57D0B"/>
    <w:rsid w:val="00E64016"/>
    <w:rsid w:val="00E651AE"/>
    <w:rsid w:val="00E70864"/>
    <w:rsid w:val="00E70BE5"/>
    <w:rsid w:val="00E711C8"/>
    <w:rsid w:val="00E74D41"/>
    <w:rsid w:val="00E75335"/>
    <w:rsid w:val="00E756B9"/>
    <w:rsid w:val="00E75930"/>
    <w:rsid w:val="00E767FB"/>
    <w:rsid w:val="00E76F0D"/>
    <w:rsid w:val="00E77135"/>
    <w:rsid w:val="00E8027F"/>
    <w:rsid w:val="00E8081F"/>
    <w:rsid w:val="00E8215B"/>
    <w:rsid w:val="00E83286"/>
    <w:rsid w:val="00E85293"/>
    <w:rsid w:val="00E85D23"/>
    <w:rsid w:val="00E87C12"/>
    <w:rsid w:val="00E906C3"/>
    <w:rsid w:val="00E90885"/>
    <w:rsid w:val="00E90C67"/>
    <w:rsid w:val="00E94C6F"/>
    <w:rsid w:val="00E9515D"/>
    <w:rsid w:val="00E975FA"/>
    <w:rsid w:val="00E97995"/>
    <w:rsid w:val="00EA1460"/>
    <w:rsid w:val="00EA22CF"/>
    <w:rsid w:val="00EA3CC1"/>
    <w:rsid w:val="00EA48F1"/>
    <w:rsid w:val="00EA492C"/>
    <w:rsid w:val="00EA6A4C"/>
    <w:rsid w:val="00EA7763"/>
    <w:rsid w:val="00EB187F"/>
    <w:rsid w:val="00EB19CD"/>
    <w:rsid w:val="00EB1B14"/>
    <w:rsid w:val="00EB23B4"/>
    <w:rsid w:val="00EB2A32"/>
    <w:rsid w:val="00EB4EEE"/>
    <w:rsid w:val="00EB558A"/>
    <w:rsid w:val="00EB563F"/>
    <w:rsid w:val="00EB730F"/>
    <w:rsid w:val="00EC0030"/>
    <w:rsid w:val="00EC0672"/>
    <w:rsid w:val="00EC1763"/>
    <w:rsid w:val="00EC22FF"/>
    <w:rsid w:val="00EC2C3F"/>
    <w:rsid w:val="00EC5AE4"/>
    <w:rsid w:val="00EC6100"/>
    <w:rsid w:val="00EC7A01"/>
    <w:rsid w:val="00EC7C6E"/>
    <w:rsid w:val="00EC7E00"/>
    <w:rsid w:val="00ED03DD"/>
    <w:rsid w:val="00ED070E"/>
    <w:rsid w:val="00ED0B28"/>
    <w:rsid w:val="00ED1015"/>
    <w:rsid w:val="00ED11BC"/>
    <w:rsid w:val="00ED2245"/>
    <w:rsid w:val="00ED23FA"/>
    <w:rsid w:val="00ED4110"/>
    <w:rsid w:val="00ED41B3"/>
    <w:rsid w:val="00ED5DBF"/>
    <w:rsid w:val="00ED731A"/>
    <w:rsid w:val="00ED78C3"/>
    <w:rsid w:val="00EE48D0"/>
    <w:rsid w:val="00EE4AD3"/>
    <w:rsid w:val="00EE54C3"/>
    <w:rsid w:val="00EE5CB6"/>
    <w:rsid w:val="00EE6E9F"/>
    <w:rsid w:val="00EF18B2"/>
    <w:rsid w:val="00EF356C"/>
    <w:rsid w:val="00EF36DF"/>
    <w:rsid w:val="00EF4561"/>
    <w:rsid w:val="00EF4795"/>
    <w:rsid w:val="00EF4EF5"/>
    <w:rsid w:val="00EF538B"/>
    <w:rsid w:val="00EF5997"/>
    <w:rsid w:val="00EF5EC9"/>
    <w:rsid w:val="00EF67A8"/>
    <w:rsid w:val="00EF7E65"/>
    <w:rsid w:val="00F008B5"/>
    <w:rsid w:val="00F01A89"/>
    <w:rsid w:val="00F04B4C"/>
    <w:rsid w:val="00F04EFE"/>
    <w:rsid w:val="00F05441"/>
    <w:rsid w:val="00F07703"/>
    <w:rsid w:val="00F0791F"/>
    <w:rsid w:val="00F15070"/>
    <w:rsid w:val="00F15911"/>
    <w:rsid w:val="00F20BE7"/>
    <w:rsid w:val="00F2280E"/>
    <w:rsid w:val="00F24998"/>
    <w:rsid w:val="00F25B57"/>
    <w:rsid w:val="00F25E2C"/>
    <w:rsid w:val="00F30454"/>
    <w:rsid w:val="00F30C24"/>
    <w:rsid w:val="00F313C7"/>
    <w:rsid w:val="00F32102"/>
    <w:rsid w:val="00F33121"/>
    <w:rsid w:val="00F344A2"/>
    <w:rsid w:val="00F35046"/>
    <w:rsid w:val="00F36949"/>
    <w:rsid w:val="00F377E1"/>
    <w:rsid w:val="00F42651"/>
    <w:rsid w:val="00F43054"/>
    <w:rsid w:val="00F45876"/>
    <w:rsid w:val="00F45998"/>
    <w:rsid w:val="00F46458"/>
    <w:rsid w:val="00F47331"/>
    <w:rsid w:val="00F50CAE"/>
    <w:rsid w:val="00F5198D"/>
    <w:rsid w:val="00F52F9D"/>
    <w:rsid w:val="00F531FE"/>
    <w:rsid w:val="00F5422A"/>
    <w:rsid w:val="00F56643"/>
    <w:rsid w:val="00F57424"/>
    <w:rsid w:val="00F60F0F"/>
    <w:rsid w:val="00F63BED"/>
    <w:rsid w:val="00F642EC"/>
    <w:rsid w:val="00F6455B"/>
    <w:rsid w:val="00F646AD"/>
    <w:rsid w:val="00F649F4"/>
    <w:rsid w:val="00F671E6"/>
    <w:rsid w:val="00F67298"/>
    <w:rsid w:val="00F67CE8"/>
    <w:rsid w:val="00F70CA9"/>
    <w:rsid w:val="00F71B74"/>
    <w:rsid w:val="00F75438"/>
    <w:rsid w:val="00F825DA"/>
    <w:rsid w:val="00F855E6"/>
    <w:rsid w:val="00F87B31"/>
    <w:rsid w:val="00F90994"/>
    <w:rsid w:val="00F90B5E"/>
    <w:rsid w:val="00F91A06"/>
    <w:rsid w:val="00F9244E"/>
    <w:rsid w:val="00F94E9B"/>
    <w:rsid w:val="00FA0CB2"/>
    <w:rsid w:val="00FA218D"/>
    <w:rsid w:val="00FA22B0"/>
    <w:rsid w:val="00FA347D"/>
    <w:rsid w:val="00FA46AF"/>
    <w:rsid w:val="00FA5662"/>
    <w:rsid w:val="00FA7A23"/>
    <w:rsid w:val="00FB2735"/>
    <w:rsid w:val="00FB2F53"/>
    <w:rsid w:val="00FB35C7"/>
    <w:rsid w:val="00FB36D0"/>
    <w:rsid w:val="00FB4148"/>
    <w:rsid w:val="00FB4281"/>
    <w:rsid w:val="00FB4543"/>
    <w:rsid w:val="00FB5A0E"/>
    <w:rsid w:val="00FB670D"/>
    <w:rsid w:val="00FB7478"/>
    <w:rsid w:val="00FB7CF9"/>
    <w:rsid w:val="00FC05F9"/>
    <w:rsid w:val="00FC1F8E"/>
    <w:rsid w:val="00FC20E7"/>
    <w:rsid w:val="00FC2E49"/>
    <w:rsid w:val="00FC34F5"/>
    <w:rsid w:val="00FC4469"/>
    <w:rsid w:val="00FC60AA"/>
    <w:rsid w:val="00FC66D7"/>
    <w:rsid w:val="00FD1239"/>
    <w:rsid w:val="00FD1879"/>
    <w:rsid w:val="00FD38EF"/>
    <w:rsid w:val="00FD3D45"/>
    <w:rsid w:val="00FD5829"/>
    <w:rsid w:val="00FD6E7A"/>
    <w:rsid w:val="00FD781E"/>
    <w:rsid w:val="00FD7B37"/>
    <w:rsid w:val="00FE1797"/>
    <w:rsid w:val="00FE19CB"/>
    <w:rsid w:val="00FE1EAF"/>
    <w:rsid w:val="00FE34BD"/>
    <w:rsid w:val="00FE7230"/>
    <w:rsid w:val="00FE7376"/>
    <w:rsid w:val="00FF20CD"/>
    <w:rsid w:val="00FF2168"/>
    <w:rsid w:val="00FF29CB"/>
    <w:rsid w:val="00FF2E02"/>
    <w:rsid w:val="00FF34C5"/>
    <w:rsid w:val="00FF3FD4"/>
    <w:rsid w:val="00FF429E"/>
    <w:rsid w:val="00FF48ED"/>
    <w:rsid w:val="00FF52EC"/>
    <w:rsid w:val="00FF56D5"/>
    <w:rsid w:val="00FF5BDF"/>
    <w:rsid w:val="00FF5C90"/>
    <w:rsid w:val="00FF62A4"/>
    <w:rsid w:val="00FF656F"/>
    <w:rsid w:val="00FF661D"/>
    <w:rsid w:val="00FF6685"/>
    <w:rsid w:val="00FF75A7"/>
    <w:rsid w:val="00FF7CEC"/>
    <w:rsid w:val="00FF7DB4"/>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0B1"/>
    <w:pPr>
      <w:suppressAutoHyphens/>
      <w:spacing w:before="0" w:beforeAutospacing="0" w:after="0" w:afterAutospacing="0"/>
    </w:pPr>
    <w:rPr>
      <w:rFonts w:ascii="Times New Roman" w:eastAsia="SimSun" w:hAnsi="Times New Roman" w:cs="Times New Roman"/>
      <w:sz w:val="20"/>
      <w:szCs w:val="20"/>
      <w:u w:val="single"/>
      <w:lang w:eastAsia="ar-SA"/>
    </w:rPr>
  </w:style>
  <w:style w:type="paragraph" w:styleId="Heading4">
    <w:name w:val="heading 4"/>
    <w:basedOn w:val="Normal"/>
    <w:link w:val="Heading4Char"/>
    <w:uiPriority w:val="9"/>
    <w:qFormat/>
    <w:rsid w:val="0082766E"/>
    <w:pPr>
      <w:suppressAutoHyphens w:val="0"/>
      <w:spacing w:before="100" w:beforeAutospacing="1" w:after="100" w:afterAutospacing="1"/>
      <w:outlineLvl w:val="3"/>
    </w:pPr>
    <w:rPr>
      <w:rFonts w:eastAsia="Times New Roman"/>
      <w:b/>
      <w:bCs/>
      <w:sz w:val="24"/>
      <w:szCs w:val="24"/>
      <w:u w:val="none"/>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4D5731"/>
  </w:style>
  <w:style w:type="character" w:customStyle="1" w:styleId="DateChar">
    <w:name w:val="Date Char"/>
    <w:basedOn w:val="DefaultParagraphFont"/>
    <w:link w:val="Date"/>
    <w:uiPriority w:val="99"/>
    <w:semiHidden/>
    <w:rsid w:val="004D5731"/>
    <w:rPr>
      <w:rFonts w:ascii="Times New Roman" w:eastAsia="SimSun" w:hAnsi="Times New Roman" w:cs="Times New Roman"/>
      <w:sz w:val="20"/>
      <w:szCs w:val="20"/>
      <w:u w:val="single"/>
      <w:lang w:eastAsia="ar-SA"/>
    </w:rPr>
  </w:style>
  <w:style w:type="paragraph" w:styleId="Header">
    <w:name w:val="header"/>
    <w:basedOn w:val="Normal"/>
    <w:link w:val="HeaderChar"/>
    <w:uiPriority w:val="99"/>
    <w:semiHidden/>
    <w:unhideWhenUsed/>
    <w:rsid w:val="004D5731"/>
    <w:pPr>
      <w:tabs>
        <w:tab w:val="center" w:pos="4680"/>
        <w:tab w:val="right" w:pos="9360"/>
      </w:tabs>
    </w:pPr>
  </w:style>
  <w:style w:type="character" w:customStyle="1" w:styleId="HeaderChar">
    <w:name w:val="Header Char"/>
    <w:basedOn w:val="DefaultParagraphFont"/>
    <w:link w:val="Header"/>
    <w:uiPriority w:val="99"/>
    <w:semiHidden/>
    <w:rsid w:val="004D5731"/>
    <w:rPr>
      <w:rFonts w:ascii="Times New Roman" w:eastAsia="SimSun" w:hAnsi="Times New Roman" w:cs="Times New Roman"/>
      <w:sz w:val="20"/>
      <w:szCs w:val="20"/>
      <w:u w:val="single"/>
      <w:lang w:eastAsia="ar-SA"/>
    </w:rPr>
  </w:style>
  <w:style w:type="paragraph" w:styleId="Footer">
    <w:name w:val="footer"/>
    <w:basedOn w:val="Normal"/>
    <w:link w:val="FooterChar"/>
    <w:uiPriority w:val="99"/>
    <w:unhideWhenUsed/>
    <w:rsid w:val="004D5731"/>
    <w:pPr>
      <w:tabs>
        <w:tab w:val="center" w:pos="4680"/>
        <w:tab w:val="right" w:pos="9360"/>
      </w:tabs>
    </w:pPr>
  </w:style>
  <w:style w:type="character" w:customStyle="1" w:styleId="FooterChar">
    <w:name w:val="Footer Char"/>
    <w:basedOn w:val="DefaultParagraphFont"/>
    <w:link w:val="Footer"/>
    <w:uiPriority w:val="99"/>
    <w:rsid w:val="004D5731"/>
    <w:rPr>
      <w:rFonts w:ascii="Times New Roman" w:eastAsia="SimSun" w:hAnsi="Times New Roman" w:cs="Times New Roman"/>
      <w:sz w:val="20"/>
      <w:szCs w:val="20"/>
      <w:u w:val="single"/>
      <w:lang w:eastAsia="ar-SA"/>
    </w:rPr>
  </w:style>
  <w:style w:type="paragraph" w:styleId="ListParagraph">
    <w:name w:val="List Paragraph"/>
    <w:basedOn w:val="Normal"/>
    <w:uiPriority w:val="34"/>
    <w:qFormat/>
    <w:rsid w:val="00354B6D"/>
    <w:pPr>
      <w:ind w:left="720"/>
      <w:contextualSpacing/>
    </w:pPr>
  </w:style>
  <w:style w:type="character" w:styleId="Hyperlink">
    <w:name w:val="Hyperlink"/>
    <w:basedOn w:val="DefaultParagraphFont"/>
    <w:uiPriority w:val="99"/>
    <w:unhideWhenUsed/>
    <w:rsid w:val="005E31B1"/>
    <w:rPr>
      <w:color w:val="0000FF" w:themeColor="hyperlink"/>
      <w:u w:val="single"/>
    </w:rPr>
  </w:style>
  <w:style w:type="character" w:customStyle="1" w:styleId="css-1baulvz">
    <w:name w:val="css-1baulvz"/>
    <w:basedOn w:val="DefaultParagraphFont"/>
    <w:rsid w:val="004C3453"/>
  </w:style>
  <w:style w:type="paragraph" w:styleId="FootnoteText">
    <w:name w:val="footnote text"/>
    <w:basedOn w:val="Normal"/>
    <w:link w:val="FootnoteTextChar"/>
    <w:unhideWhenUsed/>
    <w:rsid w:val="00FD7B37"/>
  </w:style>
  <w:style w:type="character" w:customStyle="1" w:styleId="FootnoteTextChar">
    <w:name w:val="Footnote Text Char"/>
    <w:basedOn w:val="DefaultParagraphFont"/>
    <w:link w:val="FootnoteText"/>
    <w:rsid w:val="00FD7B37"/>
    <w:rPr>
      <w:rFonts w:ascii="Times New Roman" w:eastAsia="SimSun" w:hAnsi="Times New Roman" w:cs="Times New Roman"/>
      <w:sz w:val="20"/>
      <w:szCs w:val="20"/>
      <w:u w:val="single"/>
      <w:lang w:eastAsia="ar-SA"/>
    </w:rPr>
  </w:style>
  <w:style w:type="character" w:styleId="FootnoteReference">
    <w:name w:val="footnote reference"/>
    <w:basedOn w:val="DefaultParagraphFont"/>
    <w:unhideWhenUsed/>
    <w:rsid w:val="00FD7B37"/>
    <w:rPr>
      <w:vertAlign w:val="superscript"/>
    </w:rPr>
  </w:style>
  <w:style w:type="paragraph" w:styleId="NormalWeb">
    <w:name w:val="Normal (Web)"/>
    <w:basedOn w:val="Normal"/>
    <w:uiPriority w:val="99"/>
    <w:unhideWhenUsed/>
    <w:rsid w:val="00444239"/>
    <w:pPr>
      <w:suppressAutoHyphens w:val="0"/>
      <w:spacing w:before="100" w:beforeAutospacing="1" w:after="100" w:afterAutospacing="1"/>
    </w:pPr>
    <w:rPr>
      <w:rFonts w:eastAsia="Times New Roman"/>
      <w:sz w:val="24"/>
      <w:szCs w:val="24"/>
      <w:u w:val="none"/>
      <w:lang w:eastAsia="zh-CN" w:bidi="he-IL"/>
    </w:rPr>
  </w:style>
  <w:style w:type="character" w:styleId="Emphasis">
    <w:name w:val="Emphasis"/>
    <w:basedOn w:val="DefaultParagraphFont"/>
    <w:uiPriority w:val="20"/>
    <w:qFormat/>
    <w:rsid w:val="00444239"/>
    <w:rPr>
      <w:i/>
      <w:iCs/>
    </w:rPr>
  </w:style>
  <w:style w:type="character" w:customStyle="1" w:styleId="reference-text">
    <w:name w:val="reference-text"/>
    <w:basedOn w:val="DefaultParagraphFont"/>
    <w:rsid w:val="00C805DA"/>
  </w:style>
  <w:style w:type="character" w:customStyle="1" w:styleId="Heading4Char">
    <w:name w:val="Heading 4 Char"/>
    <w:basedOn w:val="DefaultParagraphFont"/>
    <w:link w:val="Heading4"/>
    <w:uiPriority w:val="9"/>
    <w:rsid w:val="0082766E"/>
    <w:rPr>
      <w:rFonts w:ascii="Times New Roman" w:eastAsia="Times New Roman" w:hAnsi="Times New Roman" w:cs="Times New Roman"/>
      <w:b/>
      <w:bCs/>
      <w:sz w:val="24"/>
      <w:szCs w:val="24"/>
      <w:lang w:bidi="he-IL"/>
    </w:rPr>
  </w:style>
  <w:style w:type="paragraph" w:customStyle="1" w:styleId="selectionshareable">
    <w:name w:val="selectionshareable"/>
    <w:basedOn w:val="Normal"/>
    <w:rsid w:val="0082766E"/>
    <w:pPr>
      <w:suppressAutoHyphens w:val="0"/>
      <w:spacing w:before="100" w:beforeAutospacing="1" w:after="100" w:afterAutospacing="1"/>
    </w:pPr>
    <w:rPr>
      <w:rFonts w:eastAsia="Times New Roman"/>
      <w:sz w:val="24"/>
      <w:szCs w:val="24"/>
      <w:u w:val="none"/>
      <w:lang w:eastAsia="zh-CN" w:bidi="he-IL"/>
    </w:rPr>
  </w:style>
  <w:style w:type="paragraph" w:customStyle="1" w:styleId="TableContents">
    <w:name w:val="Table Contents"/>
    <w:basedOn w:val="Normal"/>
    <w:rsid w:val="00C8464E"/>
    <w:pPr>
      <w:suppressLineNumbers/>
    </w:pPr>
  </w:style>
  <w:style w:type="table" w:styleId="TableGrid">
    <w:name w:val="Table Grid"/>
    <w:basedOn w:val="TableNormal"/>
    <w:uiPriority w:val="59"/>
    <w:rsid w:val="007C41F7"/>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A41A5A"/>
    <w:rPr>
      <w:b/>
      <w:bCs/>
    </w:rPr>
  </w:style>
</w:styles>
</file>

<file path=word/webSettings.xml><?xml version="1.0" encoding="utf-8"?>
<w:webSettings xmlns:r="http://schemas.openxmlformats.org/officeDocument/2006/relationships" xmlns:w="http://schemas.openxmlformats.org/wordprocessingml/2006/main">
  <w:divs>
    <w:div w:id="172689504">
      <w:bodyDiv w:val="1"/>
      <w:marLeft w:val="0"/>
      <w:marRight w:val="0"/>
      <w:marTop w:val="0"/>
      <w:marBottom w:val="0"/>
      <w:divBdr>
        <w:top w:val="none" w:sz="0" w:space="0" w:color="auto"/>
        <w:left w:val="none" w:sz="0" w:space="0" w:color="auto"/>
        <w:bottom w:val="none" w:sz="0" w:space="0" w:color="auto"/>
        <w:right w:val="none" w:sz="0" w:space="0" w:color="auto"/>
      </w:divBdr>
    </w:div>
    <w:div w:id="297689765">
      <w:bodyDiv w:val="1"/>
      <w:marLeft w:val="0"/>
      <w:marRight w:val="0"/>
      <w:marTop w:val="0"/>
      <w:marBottom w:val="0"/>
      <w:divBdr>
        <w:top w:val="none" w:sz="0" w:space="0" w:color="auto"/>
        <w:left w:val="none" w:sz="0" w:space="0" w:color="auto"/>
        <w:bottom w:val="none" w:sz="0" w:space="0" w:color="auto"/>
        <w:right w:val="none" w:sz="0" w:space="0" w:color="auto"/>
      </w:divBdr>
    </w:div>
    <w:div w:id="299574039">
      <w:bodyDiv w:val="1"/>
      <w:marLeft w:val="0"/>
      <w:marRight w:val="0"/>
      <w:marTop w:val="0"/>
      <w:marBottom w:val="0"/>
      <w:divBdr>
        <w:top w:val="none" w:sz="0" w:space="0" w:color="auto"/>
        <w:left w:val="none" w:sz="0" w:space="0" w:color="auto"/>
        <w:bottom w:val="none" w:sz="0" w:space="0" w:color="auto"/>
        <w:right w:val="none" w:sz="0" w:space="0" w:color="auto"/>
      </w:divBdr>
    </w:div>
    <w:div w:id="390347252">
      <w:bodyDiv w:val="1"/>
      <w:marLeft w:val="0"/>
      <w:marRight w:val="0"/>
      <w:marTop w:val="0"/>
      <w:marBottom w:val="0"/>
      <w:divBdr>
        <w:top w:val="none" w:sz="0" w:space="0" w:color="auto"/>
        <w:left w:val="none" w:sz="0" w:space="0" w:color="auto"/>
        <w:bottom w:val="none" w:sz="0" w:space="0" w:color="auto"/>
        <w:right w:val="none" w:sz="0" w:space="0" w:color="auto"/>
      </w:divBdr>
    </w:div>
    <w:div w:id="499154674">
      <w:bodyDiv w:val="1"/>
      <w:marLeft w:val="0"/>
      <w:marRight w:val="0"/>
      <w:marTop w:val="0"/>
      <w:marBottom w:val="0"/>
      <w:divBdr>
        <w:top w:val="none" w:sz="0" w:space="0" w:color="auto"/>
        <w:left w:val="none" w:sz="0" w:space="0" w:color="auto"/>
        <w:bottom w:val="none" w:sz="0" w:space="0" w:color="auto"/>
        <w:right w:val="none" w:sz="0" w:space="0" w:color="auto"/>
      </w:divBdr>
    </w:div>
    <w:div w:id="599877769">
      <w:bodyDiv w:val="1"/>
      <w:marLeft w:val="0"/>
      <w:marRight w:val="0"/>
      <w:marTop w:val="0"/>
      <w:marBottom w:val="0"/>
      <w:divBdr>
        <w:top w:val="none" w:sz="0" w:space="0" w:color="auto"/>
        <w:left w:val="none" w:sz="0" w:space="0" w:color="auto"/>
        <w:bottom w:val="none" w:sz="0" w:space="0" w:color="auto"/>
        <w:right w:val="none" w:sz="0" w:space="0" w:color="auto"/>
      </w:divBdr>
    </w:div>
    <w:div w:id="1016733090">
      <w:bodyDiv w:val="1"/>
      <w:marLeft w:val="0"/>
      <w:marRight w:val="0"/>
      <w:marTop w:val="0"/>
      <w:marBottom w:val="0"/>
      <w:divBdr>
        <w:top w:val="none" w:sz="0" w:space="0" w:color="auto"/>
        <w:left w:val="none" w:sz="0" w:space="0" w:color="auto"/>
        <w:bottom w:val="none" w:sz="0" w:space="0" w:color="auto"/>
        <w:right w:val="none" w:sz="0" w:space="0" w:color="auto"/>
      </w:divBdr>
    </w:div>
    <w:div w:id="1369841816">
      <w:bodyDiv w:val="1"/>
      <w:marLeft w:val="0"/>
      <w:marRight w:val="0"/>
      <w:marTop w:val="0"/>
      <w:marBottom w:val="0"/>
      <w:divBdr>
        <w:top w:val="none" w:sz="0" w:space="0" w:color="auto"/>
        <w:left w:val="none" w:sz="0" w:space="0" w:color="auto"/>
        <w:bottom w:val="none" w:sz="0" w:space="0" w:color="auto"/>
        <w:right w:val="none" w:sz="0" w:space="0" w:color="auto"/>
      </w:divBdr>
    </w:div>
    <w:div w:id="164963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usinessinsider.sg/businesses-in-singapore-lost-nearly-s58-million-to-cyber-attacks-last-year-csa-repor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pharmaceutical-technology.com/features/covid-19-outbreak-how-misinformation-could-spark-global-panic/" TargetMode="External"/><Relationship Id="rId13" Type="http://schemas.openxmlformats.org/officeDocument/2006/relationships/hyperlink" Target="http://www.straitstimes.com/tech/experts-soundalarm-on-attacks-by-smart-devices" TargetMode="External"/><Relationship Id="rId18" Type="http://schemas.openxmlformats.org/officeDocument/2006/relationships/hyperlink" Target="https://www.csa.gov.sg/news/publications/singapore-cybersecurity-strategy" TargetMode="External"/><Relationship Id="rId26" Type="http://schemas.openxmlformats.org/officeDocument/2006/relationships/hyperlink" Target="https://singaporelegaladvice.com/law-articles/singapore-fake-news-protection-online-falsehoods-manipulation/" TargetMode="External"/><Relationship Id="rId3" Type="http://schemas.openxmlformats.org/officeDocument/2006/relationships/hyperlink" Target="https://www.channelnewsasia.com/news/commentary/smart-nation-vulnerable-areas-to-hackers-10579890" TargetMode="External"/><Relationship Id="rId21" Type="http://schemas.openxmlformats.org/officeDocument/2006/relationships/hyperlink" Target="https://www.todayonline.com/singapore/mindef-launches-nsf-scheme-specialist-award-cyber-defence" TargetMode="External"/><Relationship Id="rId7" Type="http://schemas.openxmlformats.org/officeDocument/2006/relationships/hyperlink" Target="https://www.ft.com/content/2bc83132-ee18-11e6-ba01-119a44939bb6" TargetMode="External"/><Relationship Id="rId12" Type="http://schemas.openxmlformats.org/officeDocument/2006/relationships/hyperlink" Target="https://www.straitstimes.com/singapore/drive-to-build-up-social-psychological-defences" TargetMode="External"/><Relationship Id="rId17" Type="http://schemas.openxmlformats.org/officeDocument/2006/relationships/hyperlink" Target="https://www.csa.gov.sg/legislation/cybersecurity-act" TargetMode="External"/><Relationship Id="rId25" Type="http://schemas.openxmlformats.org/officeDocument/2006/relationships/hyperlink" Target="https://www.straitstimes.com/politics/parliament-fake-news-law-passed-after-2-days-of-debate" TargetMode="External"/><Relationship Id="rId33" Type="http://schemas.openxmlformats.org/officeDocument/2006/relationships/hyperlink" Target="https://www.timesofisrael.com/why-is-israels-new-proposed-cybersecurity-law-raising-hackles/" TargetMode="External"/><Relationship Id="rId2" Type="http://schemas.openxmlformats.org/officeDocument/2006/relationships/hyperlink" Target="https://www.bbc.com/news/technology-38573074" TargetMode="External"/><Relationship Id="rId16" Type="http://schemas.openxmlformats.org/officeDocument/2006/relationships/hyperlink" Target="https://www.csa.gov.sg/news/publications/singapore-cybersecurity-strategy" TargetMode="External"/><Relationship Id="rId20" Type="http://schemas.openxmlformats.org/officeDocument/2006/relationships/hyperlink" Target="https://www.opengovasia.com/public-private-alliance-launched-by-singapore-police-cybercrime-command/" TargetMode="External"/><Relationship Id="rId29" Type="http://schemas.openxmlformats.org/officeDocument/2006/relationships/hyperlink" Target="http://cyber.haifa.ac.il/images/pdf/cyber_english_A5_final.pdf" TargetMode="External"/><Relationship Id="rId1" Type="http://schemas.openxmlformats.org/officeDocument/2006/relationships/hyperlink" Target="https://www.businessinsider.com/cyberattack-blackout-ukraine-2016-1" TargetMode="External"/><Relationship Id="rId6" Type="http://schemas.openxmlformats.org/officeDocument/2006/relationships/hyperlink" Target="https://uk.reuters.com/article/us-lloyds-cyber/lloyds-a-victim-of-cyber-attack-that-hit-banking-services-idUKKBN1571C8" TargetMode="External"/><Relationship Id="rId11" Type="http://schemas.openxmlformats.org/officeDocument/2006/relationships/hyperlink" Target="https://www.straitstimes.com/politics/how-singapore-is-battling-three-key-security-challenges-vivian-balakrishnan" TargetMode="External"/><Relationship Id="rId24" Type="http://schemas.openxmlformats.org/officeDocument/2006/relationships/hyperlink" Target="https://www.straitstimes.com/singapore/digital-defence-to-be-sixth-pillar-of-total-defence" TargetMode="External"/><Relationship Id="rId32" Type="http://schemas.openxmlformats.org/officeDocument/2006/relationships/hyperlink" Target="https://www.timesofisrael.com/writers/shoshanna-solomon/" TargetMode="External"/><Relationship Id="rId5" Type="http://schemas.openxmlformats.org/officeDocument/2006/relationships/hyperlink" Target="https://www.trendmicro.com/vinfo/us/security/news/cybercrime-and-digital-threats/fake-news-cyber-propaganda-the-abuse-of-social-media" TargetMode="External"/><Relationship Id="rId15" Type="http://schemas.openxmlformats.org/officeDocument/2006/relationships/hyperlink" Target="https://www.mindef.gov.sg/oms/imindef/mindef_websites/topics/totaldefence/index.html" TargetMode="External"/><Relationship Id="rId23" Type="http://schemas.openxmlformats.org/officeDocument/2006/relationships/hyperlink" Target="https://www.csa.gov.sg/news/publications/singapore-cybersecurity-strategy" TargetMode="External"/><Relationship Id="rId28" Type="http://schemas.openxmlformats.org/officeDocument/2006/relationships/hyperlink" Target="http://cyber.haifa.ac.il/images/pdf/cyber_english_A5_final.pdf" TargetMode="External"/><Relationship Id="rId10" Type="http://schemas.openxmlformats.org/officeDocument/2006/relationships/hyperlink" Target="https://www.straitstimes.com/politics/spore-a-target-of-hostile-info-campaigns" TargetMode="External"/><Relationship Id="rId19" Type="http://schemas.openxmlformats.org/officeDocument/2006/relationships/hyperlink" Target="https://www.csa.gov.sg/news/publications/singapore-cybersecurity-strategy" TargetMode="External"/><Relationship Id="rId31" Type="http://schemas.openxmlformats.org/officeDocument/2006/relationships/hyperlink" Target="http://cyber.haifa.ac.il/images/pdf/cyber_english_A5_final.pdf" TargetMode="External"/><Relationship Id="rId4" Type="http://schemas.openxmlformats.org/officeDocument/2006/relationships/hyperlink" Target="https://www.washingtonpost.com/wp-dyn/content/article/2007/10/12/AR2007101202461.html" TargetMode="External"/><Relationship Id="rId9" Type="http://schemas.openxmlformats.org/officeDocument/2006/relationships/hyperlink" Target="https://www.channelnewsasia.com/news/commentary/public-reaction-to-wuhan-virus-coronavirus-12444060" TargetMode="External"/><Relationship Id="rId14" Type="http://schemas.openxmlformats.org/officeDocument/2006/relationships/hyperlink" Target="https://www.imda.gov.sg/news-and-events/Media%20Room/archived/ida/Media%20Releases/2015/innovation-driven-initiatives-pave-the-way-for-singapore-smart-nation-vision" TargetMode="External"/><Relationship Id="rId22" Type="http://schemas.openxmlformats.org/officeDocument/2006/relationships/hyperlink" Target="https://www.nrf.gov.sg/programmes/national-cybersecurity-r-d-programme" TargetMode="External"/><Relationship Id="rId27" Type="http://schemas.openxmlformats.org/officeDocument/2006/relationships/hyperlink" Target="http://cyber.haifa.ac.il/images/pdf/cyber_english_A5_final.pdf" TargetMode="External"/><Relationship Id="rId30" Type="http://schemas.openxmlformats.org/officeDocument/2006/relationships/hyperlink" Target="http://cyber.haifa.ac.il/images/pdf/cyber_english_A5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588A9-BEA4-47E5-A8B3-27C8DCF6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10191</Words>
  <Characters>58092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2020-03-03T21:37:00Z</dcterms:created>
  <dcterms:modified xsi:type="dcterms:W3CDTF">2020-03-08T23:40:00Z</dcterms:modified>
</cp:coreProperties>
</file>