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6D03" w:rsidRPr="000C1064" w:rsidRDefault="00B455A7" w:rsidP="000C1064">
      <w:pPr>
        <w:jc w:val="center"/>
        <w:rPr>
          <w:rFonts w:ascii="Times New Roman" w:hAnsi="Times New Roman" w:cs="Times New Roman"/>
          <w:b/>
          <w:sz w:val="20"/>
          <w:szCs w:val="20"/>
          <w:u w:val="single"/>
        </w:rPr>
      </w:pPr>
      <w:r w:rsidRPr="002A0913">
        <w:rPr>
          <w:rFonts w:ascii="Times New Roman" w:hAnsi="Times New Roman" w:cs="Times New Roman"/>
          <w:b/>
          <w:sz w:val="20"/>
          <w:szCs w:val="20"/>
          <w:u w:val="single"/>
        </w:rPr>
        <w:t>FINAL PAPER RESEARCH PROPOSAL</w:t>
      </w:r>
    </w:p>
    <w:p w:rsidR="00C0079B" w:rsidRDefault="00C0079B">
      <w:pPr>
        <w:rPr>
          <w:rFonts w:ascii="Times New Roman" w:hAnsi="Times New Roman" w:cs="Times New Roman"/>
          <w:b/>
          <w:sz w:val="20"/>
          <w:szCs w:val="20"/>
        </w:rPr>
      </w:pPr>
    </w:p>
    <w:p w:rsidR="001576CC" w:rsidRPr="002A0913" w:rsidRDefault="00B455A7">
      <w:pPr>
        <w:rPr>
          <w:rFonts w:ascii="Times New Roman" w:hAnsi="Times New Roman" w:cs="Times New Roman"/>
          <w:sz w:val="20"/>
          <w:szCs w:val="20"/>
        </w:rPr>
      </w:pPr>
      <w:bookmarkStart w:id="0" w:name="_GoBack"/>
      <w:bookmarkEnd w:id="0"/>
      <w:r w:rsidRPr="002A0913">
        <w:rPr>
          <w:rFonts w:ascii="Times New Roman" w:hAnsi="Times New Roman" w:cs="Times New Roman"/>
          <w:b/>
          <w:sz w:val="20"/>
          <w:szCs w:val="20"/>
        </w:rPr>
        <w:t>STUDENT:</w:t>
      </w:r>
      <w:r w:rsidRPr="002A0913">
        <w:rPr>
          <w:rFonts w:ascii="Times New Roman" w:hAnsi="Times New Roman" w:cs="Times New Roman"/>
          <w:sz w:val="20"/>
          <w:szCs w:val="20"/>
        </w:rPr>
        <w:t xml:space="preserve"> </w:t>
      </w:r>
      <w:proofErr w:type="spellStart"/>
      <w:r w:rsidRPr="002A0913">
        <w:rPr>
          <w:rFonts w:ascii="Times New Roman" w:hAnsi="Times New Roman" w:cs="Times New Roman"/>
          <w:sz w:val="20"/>
          <w:szCs w:val="20"/>
        </w:rPr>
        <w:t>LtCol</w:t>
      </w:r>
      <w:proofErr w:type="spellEnd"/>
      <w:r w:rsidRPr="002A0913">
        <w:rPr>
          <w:rFonts w:ascii="Times New Roman" w:hAnsi="Times New Roman" w:cs="Times New Roman"/>
          <w:sz w:val="20"/>
          <w:szCs w:val="20"/>
        </w:rPr>
        <w:t xml:space="preserve"> Vincent J. </w:t>
      </w:r>
      <w:proofErr w:type="spellStart"/>
      <w:r w:rsidRPr="002A0913">
        <w:rPr>
          <w:rFonts w:ascii="Times New Roman" w:hAnsi="Times New Roman" w:cs="Times New Roman"/>
          <w:sz w:val="20"/>
          <w:szCs w:val="20"/>
        </w:rPr>
        <w:t>Ciuccoli</w:t>
      </w:r>
      <w:proofErr w:type="spellEnd"/>
      <w:r w:rsidRPr="002A0913">
        <w:rPr>
          <w:rFonts w:ascii="Times New Roman" w:hAnsi="Times New Roman" w:cs="Times New Roman"/>
          <w:sz w:val="20"/>
          <w:szCs w:val="20"/>
        </w:rPr>
        <w:t>, United States Marine Corps</w:t>
      </w:r>
    </w:p>
    <w:p w:rsidR="001576CC" w:rsidRPr="002A0913" w:rsidRDefault="00134DFE">
      <w:pPr>
        <w:rPr>
          <w:rFonts w:ascii="Times New Roman" w:hAnsi="Times New Roman" w:cs="Times New Roman"/>
          <w:sz w:val="20"/>
          <w:szCs w:val="20"/>
        </w:rPr>
      </w:pPr>
      <w:r w:rsidRPr="002A0913">
        <w:rPr>
          <w:rFonts w:ascii="Times New Roman" w:hAnsi="Times New Roman" w:cs="Times New Roman"/>
          <w:b/>
          <w:sz w:val="20"/>
          <w:szCs w:val="20"/>
        </w:rPr>
        <w:t>TITLE:</w:t>
      </w:r>
      <w:r w:rsidR="006D2F02" w:rsidRPr="002A0913">
        <w:rPr>
          <w:rFonts w:ascii="Times New Roman" w:hAnsi="Times New Roman" w:cs="Times New Roman"/>
          <w:sz w:val="20"/>
          <w:szCs w:val="20"/>
        </w:rPr>
        <w:t xml:space="preserve"> </w:t>
      </w:r>
      <w:r w:rsidR="00876D26" w:rsidRPr="002A0913">
        <w:rPr>
          <w:rFonts w:ascii="Times New Roman" w:hAnsi="Times New Roman" w:cs="Times New Roman"/>
          <w:sz w:val="20"/>
          <w:szCs w:val="20"/>
        </w:rPr>
        <w:t xml:space="preserve">Flipping the DIME: </w:t>
      </w:r>
      <w:r w:rsidR="001178DF" w:rsidRPr="002A0913">
        <w:rPr>
          <w:rFonts w:ascii="Times New Roman" w:hAnsi="Times New Roman" w:cs="Times New Roman"/>
          <w:sz w:val="20"/>
          <w:szCs w:val="20"/>
        </w:rPr>
        <w:t>The Role of Society in Securing National Interests</w:t>
      </w:r>
    </w:p>
    <w:p w:rsidR="001576CC" w:rsidRPr="002A0913" w:rsidRDefault="00B455A7">
      <w:pPr>
        <w:rPr>
          <w:rFonts w:ascii="Times New Roman" w:hAnsi="Times New Roman" w:cs="Times New Roman"/>
          <w:sz w:val="20"/>
          <w:szCs w:val="20"/>
        </w:rPr>
      </w:pPr>
      <w:r w:rsidRPr="002A0913">
        <w:rPr>
          <w:rFonts w:ascii="Times New Roman" w:hAnsi="Times New Roman" w:cs="Times New Roman"/>
          <w:b/>
          <w:sz w:val="20"/>
          <w:szCs w:val="20"/>
        </w:rPr>
        <w:t>SUBJECT:</w:t>
      </w:r>
      <w:r w:rsidRPr="002A0913">
        <w:rPr>
          <w:rFonts w:ascii="Times New Roman" w:hAnsi="Times New Roman" w:cs="Times New Roman"/>
          <w:sz w:val="20"/>
          <w:szCs w:val="20"/>
        </w:rPr>
        <w:t xml:space="preserve"> </w:t>
      </w:r>
      <w:r w:rsidR="002D722B" w:rsidRPr="002A0913">
        <w:rPr>
          <w:rFonts w:ascii="Times New Roman" w:hAnsi="Times New Roman" w:cs="Times New Roman"/>
          <w:sz w:val="20"/>
          <w:szCs w:val="20"/>
        </w:rPr>
        <w:t xml:space="preserve"> </w:t>
      </w:r>
      <w:r w:rsidR="00876D26" w:rsidRPr="002A0913">
        <w:rPr>
          <w:rFonts w:ascii="Times New Roman" w:hAnsi="Times New Roman" w:cs="Times New Roman"/>
          <w:sz w:val="20"/>
          <w:szCs w:val="20"/>
        </w:rPr>
        <w:t>An introspective look at the role of social resilience in national security policy when facing non-existential threats –</w:t>
      </w:r>
      <w:r w:rsidR="00C40222" w:rsidRPr="002A0913">
        <w:rPr>
          <w:rFonts w:ascii="Times New Roman" w:hAnsi="Times New Roman" w:cs="Times New Roman"/>
          <w:sz w:val="20"/>
          <w:szCs w:val="20"/>
        </w:rPr>
        <w:t xml:space="preserve"> and analysis of</w:t>
      </w:r>
      <w:r w:rsidR="00876D26" w:rsidRPr="002A0913">
        <w:rPr>
          <w:rFonts w:ascii="Times New Roman" w:hAnsi="Times New Roman" w:cs="Times New Roman"/>
          <w:sz w:val="20"/>
          <w:szCs w:val="20"/>
        </w:rPr>
        <w:t xml:space="preserve"> the tensions created in a super power's global security cooperation</w:t>
      </w:r>
      <w:r w:rsidR="00C40222" w:rsidRPr="002A0913">
        <w:rPr>
          <w:rFonts w:ascii="Times New Roman" w:hAnsi="Times New Roman" w:cs="Times New Roman"/>
          <w:sz w:val="20"/>
          <w:szCs w:val="20"/>
        </w:rPr>
        <w:t xml:space="preserve"> strategy in contrast to</w:t>
      </w:r>
      <w:r w:rsidR="00876D26" w:rsidRPr="002A0913">
        <w:rPr>
          <w:rFonts w:ascii="Times New Roman" w:hAnsi="Times New Roman" w:cs="Times New Roman"/>
          <w:sz w:val="20"/>
          <w:szCs w:val="20"/>
        </w:rPr>
        <w:t xml:space="preserve"> a regional power's pursuit of national interests in </w:t>
      </w:r>
      <w:r w:rsidR="00C40222" w:rsidRPr="002A0913">
        <w:rPr>
          <w:rFonts w:ascii="Times New Roman" w:hAnsi="Times New Roman" w:cs="Times New Roman"/>
          <w:sz w:val="20"/>
          <w:szCs w:val="20"/>
        </w:rPr>
        <w:t>and around the homeland</w:t>
      </w:r>
      <w:r w:rsidR="00876D26" w:rsidRPr="002A0913">
        <w:rPr>
          <w:rFonts w:ascii="Times New Roman" w:hAnsi="Times New Roman" w:cs="Times New Roman"/>
          <w:sz w:val="20"/>
          <w:szCs w:val="20"/>
        </w:rPr>
        <w:t xml:space="preserve">. </w:t>
      </w:r>
      <w:r w:rsidR="0020542C" w:rsidRPr="002A0913">
        <w:rPr>
          <w:rFonts w:ascii="Times New Roman" w:hAnsi="Times New Roman" w:cs="Times New Roman"/>
          <w:sz w:val="20"/>
          <w:szCs w:val="20"/>
        </w:rPr>
        <w:t>The nature of these tensions in US national security and how they may or may not apply to the Israeli model will be the focus of this study.</w:t>
      </w:r>
    </w:p>
    <w:p w:rsidR="006D2F02" w:rsidRPr="002A0913" w:rsidRDefault="00B455A7" w:rsidP="002A0913">
      <w:pPr>
        <w:rPr>
          <w:rFonts w:ascii="Times New Roman" w:hAnsi="Times New Roman" w:cs="Times New Roman"/>
          <w:b/>
          <w:sz w:val="20"/>
          <w:szCs w:val="20"/>
        </w:rPr>
      </w:pPr>
      <w:r w:rsidRPr="002A0913">
        <w:rPr>
          <w:rFonts w:ascii="Times New Roman" w:hAnsi="Times New Roman" w:cs="Times New Roman"/>
          <w:b/>
          <w:sz w:val="20"/>
          <w:szCs w:val="20"/>
        </w:rPr>
        <w:t>GOAL OF THE PAPER:</w:t>
      </w:r>
      <w:r w:rsidR="006D2F02" w:rsidRPr="002A0913">
        <w:rPr>
          <w:rFonts w:ascii="Times New Roman" w:hAnsi="Times New Roman" w:cs="Times New Roman"/>
          <w:b/>
          <w:sz w:val="20"/>
          <w:szCs w:val="20"/>
        </w:rPr>
        <w:t xml:space="preserve"> </w:t>
      </w:r>
      <w:r w:rsidR="002A0913">
        <w:rPr>
          <w:rFonts w:ascii="Times New Roman" w:hAnsi="Times New Roman" w:cs="Times New Roman"/>
          <w:sz w:val="20"/>
          <w:szCs w:val="20"/>
        </w:rPr>
        <w:t xml:space="preserve">1.) </w:t>
      </w:r>
      <w:r w:rsidR="00404B01" w:rsidRPr="002A0913">
        <w:rPr>
          <w:rFonts w:ascii="Times New Roman" w:hAnsi="Times New Roman" w:cs="Times New Roman"/>
          <w:sz w:val="20"/>
          <w:szCs w:val="20"/>
        </w:rPr>
        <w:t>Explore</w:t>
      </w:r>
      <w:r w:rsidR="00ED3423" w:rsidRPr="002A0913">
        <w:rPr>
          <w:rFonts w:ascii="Times New Roman" w:hAnsi="Times New Roman" w:cs="Times New Roman"/>
          <w:sz w:val="20"/>
          <w:szCs w:val="20"/>
        </w:rPr>
        <w:t xml:space="preserve"> whether society can be considered a</w:t>
      </w:r>
      <w:r w:rsidR="006D2F02" w:rsidRPr="002A0913">
        <w:rPr>
          <w:rFonts w:ascii="Times New Roman" w:hAnsi="Times New Roman" w:cs="Times New Roman"/>
          <w:sz w:val="20"/>
          <w:szCs w:val="20"/>
        </w:rPr>
        <w:t xml:space="preserve"> key pillar in the United States' national security concept, particularly with regard to the impact of social resilience</w:t>
      </w:r>
      <w:r w:rsidR="00ED3423" w:rsidRPr="002A0913">
        <w:rPr>
          <w:rFonts w:ascii="Times New Roman" w:hAnsi="Times New Roman" w:cs="Times New Roman"/>
          <w:sz w:val="20"/>
          <w:szCs w:val="20"/>
        </w:rPr>
        <w:t xml:space="preserve"> outside its traditiona</w:t>
      </w:r>
      <w:r w:rsidR="00F55EDE" w:rsidRPr="002A0913">
        <w:rPr>
          <w:rFonts w:ascii="Times New Roman" w:hAnsi="Times New Roman" w:cs="Times New Roman"/>
          <w:sz w:val="20"/>
          <w:szCs w:val="20"/>
        </w:rPr>
        <w:t xml:space="preserve">l application, vis-à-vis </w:t>
      </w:r>
      <w:r w:rsidR="00ED3423" w:rsidRPr="002A0913">
        <w:rPr>
          <w:rFonts w:ascii="Times New Roman" w:hAnsi="Times New Roman" w:cs="Times New Roman"/>
          <w:sz w:val="20"/>
          <w:szCs w:val="20"/>
        </w:rPr>
        <w:t>existential threats.</w:t>
      </w:r>
      <w:r w:rsidR="006D2F02" w:rsidRPr="002A0913">
        <w:rPr>
          <w:rFonts w:ascii="Times New Roman" w:hAnsi="Times New Roman" w:cs="Times New Roman"/>
          <w:sz w:val="20"/>
          <w:szCs w:val="20"/>
        </w:rPr>
        <w:t xml:space="preserve"> </w:t>
      </w:r>
      <w:r w:rsidR="002A0913">
        <w:rPr>
          <w:rFonts w:ascii="Times New Roman" w:hAnsi="Times New Roman" w:cs="Times New Roman"/>
          <w:sz w:val="20"/>
          <w:szCs w:val="20"/>
        </w:rPr>
        <w:t>2.) E</w:t>
      </w:r>
      <w:r w:rsidR="006D2F02" w:rsidRPr="002A0913">
        <w:rPr>
          <w:rFonts w:ascii="Times New Roman" w:hAnsi="Times New Roman" w:cs="Times New Roman"/>
          <w:sz w:val="20"/>
          <w:szCs w:val="20"/>
        </w:rPr>
        <w:t>xamine the role of social</w:t>
      </w:r>
      <w:r w:rsidR="00ED3423" w:rsidRPr="002A0913">
        <w:rPr>
          <w:rFonts w:ascii="Times New Roman" w:hAnsi="Times New Roman" w:cs="Times New Roman"/>
          <w:sz w:val="20"/>
          <w:szCs w:val="20"/>
        </w:rPr>
        <w:t xml:space="preserve"> resilience in securing US national interests</w:t>
      </w:r>
      <w:r w:rsidR="00F55EDE" w:rsidRPr="002A0913">
        <w:rPr>
          <w:rFonts w:ascii="Times New Roman" w:hAnsi="Times New Roman" w:cs="Times New Roman"/>
          <w:sz w:val="20"/>
          <w:szCs w:val="20"/>
        </w:rPr>
        <w:t xml:space="preserve"> at</w:t>
      </w:r>
      <w:r w:rsidR="00ED3423" w:rsidRPr="002A0913">
        <w:rPr>
          <w:rFonts w:ascii="Times New Roman" w:hAnsi="Times New Roman" w:cs="Times New Roman"/>
          <w:sz w:val="20"/>
          <w:szCs w:val="20"/>
        </w:rPr>
        <w:t xml:space="preserve"> and</w:t>
      </w:r>
      <w:r w:rsidR="006D2F02" w:rsidRPr="002A0913">
        <w:rPr>
          <w:rFonts w:ascii="Times New Roman" w:hAnsi="Times New Roman" w:cs="Times New Roman"/>
          <w:sz w:val="20"/>
          <w:szCs w:val="20"/>
        </w:rPr>
        <w:t xml:space="preserve"> the effects of such </w:t>
      </w:r>
      <w:r w:rsidR="00F55EDE" w:rsidRPr="002A0913">
        <w:rPr>
          <w:rFonts w:ascii="Times New Roman" w:hAnsi="Times New Roman" w:cs="Times New Roman"/>
          <w:sz w:val="20"/>
          <w:szCs w:val="20"/>
        </w:rPr>
        <w:t xml:space="preserve">enduring </w:t>
      </w:r>
      <w:r w:rsidR="006D2F02" w:rsidRPr="002A0913">
        <w:rPr>
          <w:rFonts w:ascii="Times New Roman" w:hAnsi="Times New Roman" w:cs="Times New Roman"/>
          <w:sz w:val="20"/>
          <w:szCs w:val="20"/>
        </w:rPr>
        <w:t>missions on a dem</w:t>
      </w:r>
      <w:r w:rsidR="00ED3423" w:rsidRPr="002A0913">
        <w:rPr>
          <w:rFonts w:ascii="Times New Roman" w:hAnsi="Times New Roman" w:cs="Times New Roman"/>
          <w:sz w:val="20"/>
          <w:szCs w:val="20"/>
        </w:rPr>
        <w:t>ocratic</w:t>
      </w:r>
      <w:r w:rsidR="006D2F02" w:rsidRPr="002A0913">
        <w:rPr>
          <w:rFonts w:ascii="Times New Roman" w:hAnsi="Times New Roman" w:cs="Times New Roman"/>
          <w:sz w:val="20"/>
          <w:szCs w:val="20"/>
        </w:rPr>
        <w:t xml:space="preserve"> society.</w:t>
      </w:r>
      <w:r w:rsidR="002A0913">
        <w:rPr>
          <w:rFonts w:ascii="Times New Roman" w:hAnsi="Times New Roman" w:cs="Times New Roman"/>
          <w:sz w:val="20"/>
          <w:szCs w:val="20"/>
        </w:rPr>
        <w:t xml:space="preserve"> 3.) </w:t>
      </w:r>
      <w:r w:rsidR="002A0913" w:rsidRPr="002A0913">
        <w:rPr>
          <w:rFonts w:ascii="Times New Roman" w:hAnsi="Times New Roman" w:cs="Times New Roman"/>
          <w:sz w:val="20"/>
          <w:szCs w:val="20"/>
        </w:rPr>
        <w:t>Use</w:t>
      </w:r>
      <w:r w:rsidR="006D2F02" w:rsidRPr="002A0913">
        <w:rPr>
          <w:rFonts w:ascii="Times New Roman" w:hAnsi="Times New Roman" w:cs="Times New Roman"/>
          <w:sz w:val="20"/>
          <w:szCs w:val="20"/>
        </w:rPr>
        <w:t xml:space="preserve"> the social pillar of Israel's national security conception as a basis for analyzing the US model with a view to</w:t>
      </w:r>
      <w:r w:rsidR="00ED3423" w:rsidRPr="002A0913">
        <w:rPr>
          <w:rFonts w:ascii="Times New Roman" w:hAnsi="Times New Roman" w:cs="Times New Roman"/>
          <w:sz w:val="20"/>
          <w:szCs w:val="20"/>
        </w:rPr>
        <w:t xml:space="preserve"> potentially</w:t>
      </w:r>
      <w:r w:rsidR="006D2F02" w:rsidRPr="002A0913">
        <w:rPr>
          <w:rFonts w:ascii="Times New Roman" w:hAnsi="Times New Roman" w:cs="Times New Roman"/>
          <w:sz w:val="20"/>
          <w:szCs w:val="20"/>
        </w:rPr>
        <w:t xml:space="preserve"> reapply lessons learned on the Israeli model.</w:t>
      </w:r>
    </w:p>
    <w:p w:rsidR="001576CC" w:rsidRPr="002A0913" w:rsidRDefault="00B455A7">
      <w:pPr>
        <w:rPr>
          <w:rFonts w:ascii="Times New Roman" w:hAnsi="Times New Roman" w:cs="Times New Roman"/>
          <w:sz w:val="20"/>
          <w:szCs w:val="20"/>
        </w:rPr>
      </w:pPr>
      <w:r w:rsidRPr="002A0913">
        <w:rPr>
          <w:rFonts w:ascii="Times New Roman" w:hAnsi="Times New Roman" w:cs="Times New Roman"/>
          <w:b/>
          <w:sz w:val="20"/>
          <w:szCs w:val="20"/>
        </w:rPr>
        <w:t>CONNECTION OF THE PAPER TO NATIONAL SECURITY:</w:t>
      </w:r>
      <w:r w:rsidR="004A6E0E">
        <w:rPr>
          <w:rFonts w:ascii="Times New Roman" w:hAnsi="Times New Roman" w:cs="Times New Roman"/>
          <w:sz w:val="20"/>
          <w:szCs w:val="20"/>
        </w:rPr>
        <w:t xml:space="preserve">  When implementing national security policy</w:t>
      </w:r>
      <w:r w:rsidR="005D5787" w:rsidRPr="002A0913">
        <w:rPr>
          <w:rFonts w:ascii="Times New Roman" w:hAnsi="Times New Roman" w:cs="Times New Roman"/>
          <w:sz w:val="20"/>
          <w:szCs w:val="20"/>
        </w:rPr>
        <w:t xml:space="preserve">, the will of the people </w:t>
      </w:r>
      <w:r w:rsidR="00586B5D">
        <w:rPr>
          <w:rFonts w:ascii="Times New Roman" w:hAnsi="Times New Roman" w:cs="Times New Roman"/>
          <w:sz w:val="20"/>
          <w:szCs w:val="20"/>
        </w:rPr>
        <w:t>can play a</w:t>
      </w:r>
      <w:r w:rsidR="00A431AA" w:rsidRPr="002A0913">
        <w:rPr>
          <w:rFonts w:ascii="Times New Roman" w:hAnsi="Times New Roman" w:cs="Times New Roman"/>
          <w:sz w:val="20"/>
          <w:szCs w:val="20"/>
        </w:rPr>
        <w:t xml:space="preserve"> major role in the outcome</w:t>
      </w:r>
      <w:r w:rsidR="004A6E0E">
        <w:rPr>
          <w:rFonts w:ascii="Times New Roman" w:hAnsi="Times New Roman" w:cs="Times New Roman"/>
          <w:sz w:val="20"/>
          <w:szCs w:val="20"/>
        </w:rPr>
        <w:t xml:space="preserve"> of an extended campaign</w:t>
      </w:r>
      <w:r w:rsidR="00586B5D">
        <w:rPr>
          <w:rFonts w:ascii="Times New Roman" w:hAnsi="Times New Roman" w:cs="Times New Roman"/>
          <w:sz w:val="20"/>
          <w:szCs w:val="20"/>
        </w:rPr>
        <w:t xml:space="preserve"> but, the relationship of society in the </w:t>
      </w:r>
      <w:r w:rsidR="00406EA1" w:rsidRPr="002A0913">
        <w:rPr>
          <w:rFonts w:ascii="Times New Roman" w:hAnsi="Times New Roman" w:cs="Times New Roman"/>
          <w:sz w:val="20"/>
          <w:szCs w:val="20"/>
        </w:rPr>
        <w:t>pursuit of</w:t>
      </w:r>
      <w:r w:rsidR="005D5787" w:rsidRPr="002A0913">
        <w:rPr>
          <w:rFonts w:ascii="Times New Roman" w:hAnsi="Times New Roman" w:cs="Times New Roman"/>
          <w:sz w:val="20"/>
          <w:szCs w:val="20"/>
        </w:rPr>
        <w:t xml:space="preserve"> national interests</w:t>
      </w:r>
      <w:r w:rsidR="00586B5D">
        <w:rPr>
          <w:rFonts w:ascii="Times New Roman" w:hAnsi="Times New Roman" w:cs="Times New Roman"/>
          <w:sz w:val="20"/>
          <w:szCs w:val="20"/>
        </w:rPr>
        <w:t xml:space="preserve"> is not universal</w:t>
      </w:r>
      <w:r w:rsidR="005D5787" w:rsidRPr="002A0913">
        <w:rPr>
          <w:rFonts w:ascii="Times New Roman" w:hAnsi="Times New Roman" w:cs="Times New Roman"/>
          <w:sz w:val="20"/>
          <w:szCs w:val="20"/>
        </w:rPr>
        <w:t xml:space="preserve">. </w:t>
      </w:r>
      <w:r w:rsidR="00997B05">
        <w:rPr>
          <w:rFonts w:ascii="Times New Roman" w:hAnsi="Times New Roman" w:cs="Times New Roman"/>
          <w:sz w:val="20"/>
          <w:szCs w:val="20"/>
        </w:rPr>
        <w:t>Isr</w:t>
      </w:r>
      <w:r w:rsidR="00C77B53">
        <w:rPr>
          <w:rFonts w:ascii="Times New Roman" w:hAnsi="Times New Roman" w:cs="Times New Roman"/>
          <w:sz w:val="20"/>
          <w:szCs w:val="20"/>
        </w:rPr>
        <w:t>aeli national security doctrine</w:t>
      </w:r>
      <w:r w:rsidR="004A6E0E">
        <w:rPr>
          <w:rFonts w:ascii="Times New Roman" w:hAnsi="Times New Roman" w:cs="Times New Roman"/>
          <w:sz w:val="20"/>
          <w:szCs w:val="20"/>
        </w:rPr>
        <w:t>, which</w:t>
      </w:r>
      <w:r w:rsidR="00C77B53">
        <w:rPr>
          <w:rFonts w:ascii="Times New Roman" w:hAnsi="Times New Roman" w:cs="Times New Roman"/>
          <w:sz w:val="20"/>
          <w:szCs w:val="20"/>
        </w:rPr>
        <w:t xml:space="preserve"> is </w:t>
      </w:r>
      <w:r w:rsidR="00586B5D">
        <w:rPr>
          <w:rFonts w:ascii="Times New Roman" w:hAnsi="Times New Roman" w:cs="Times New Roman"/>
          <w:sz w:val="20"/>
          <w:szCs w:val="20"/>
        </w:rPr>
        <w:t>well suited to counter existential</w:t>
      </w:r>
      <w:r w:rsidR="00A431AA" w:rsidRPr="002A0913">
        <w:rPr>
          <w:rFonts w:ascii="Times New Roman" w:hAnsi="Times New Roman" w:cs="Times New Roman"/>
          <w:sz w:val="20"/>
          <w:szCs w:val="20"/>
        </w:rPr>
        <w:t xml:space="preserve"> threats</w:t>
      </w:r>
      <w:r w:rsidR="00997B05">
        <w:rPr>
          <w:rFonts w:ascii="Times New Roman" w:hAnsi="Times New Roman" w:cs="Times New Roman"/>
          <w:sz w:val="20"/>
          <w:szCs w:val="20"/>
        </w:rPr>
        <w:t>,</w:t>
      </w:r>
      <w:r w:rsidR="00C77B53">
        <w:rPr>
          <w:rFonts w:ascii="Times New Roman" w:hAnsi="Times New Roman" w:cs="Times New Roman"/>
          <w:sz w:val="20"/>
          <w:szCs w:val="20"/>
        </w:rPr>
        <w:t xml:space="preserve"> is</w:t>
      </w:r>
      <w:r w:rsidR="002D341E">
        <w:rPr>
          <w:rFonts w:ascii="Times New Roman" w:hAnsi="Times New Roman" w:cs="Times New Roman"/>
          <w:sz w:val="20"/>
          <w:szCs w:val="20"/>
        </w:rPr>
        <w:t xml:space="preserve"> reliant on social resilience but,</w:t>
      </w:r>
      <w:r w:rsidR="005D5787" w:rsidRPr="002A0913">
        <w:rPr>
          <w:rFonts w:ascii="Times New Roman" w:hAnsi="Times New Roman" w:cs="Times New Roman"/>
          <w:sz w:val="20"/>
          <w:szCs w:val="20"/>
        </w:rPr>
        <w:t xml:space="preserve"> i</w:t>
      </w:r>
      <w:r w:rsidR="00953BCA" w:rsidRPr="002A0913">
        <w:rPr>
          <w:rFonts w:ascii="Times New Roman" w:hAnsi="Times New Roman" w:cs="Times New Roman"/>
          <w:sz w:val="20"/>
          <w:szCs w:val="20"/>
        </w:rPr>
        <w:t xml:space="preserve">t is unclear whether the social pillar will remain a critical source of tension in a future scenario where the State employs the IDF in a security cooperation framework as part of a more regional approach to its national security. </w:t>
      </w:r>
    </w:p>
    <w:p w:rsidR="001576CC" w:rsidRPr="002A0913" w:rsidRDefault="00B455A7">
      <w:pPr>
        <w:rPr>
          <w:rFonts w:ascii="Times New Roman" w:hAnsi="Times New Roman" w:cs="Times New Roman"/>
          <w:b/>
          <w:sz w:val="20"/>
          <w:szCs w:val="20"/>
        </w:rPr>
      </w:pPr>
      <w:r w:rsidRPr="002A0913">
        <w:rPr>
          <w:rFonts w:ascii="Times New Roman" w:hAnsi="Times New Roman" w:cs="Times New Roman"/>
          <w:b/>
          <w:sz w:val="20"/>
          <w:szCs w:val="20"/>
        </w:rPr>
        <w:t>RESEARCH QUESTIONS:</w:t>
      </w:r>
    </w:p>
    <w:p w:rsidR="00622854" w:rsidRPr="002A0913" w:rsidRDefault="00622854" w:rsidP="00485546">
      <w:pPr>
        <w:pStyle w:val="ListParagraph"/>
        <w:numPr>
          <w:ilvl w:val="0"/>
          <w:numId w:val="5"/>
        </w:numPr>
        <w:rPr>
          <w:rFonts w:ascii="Times New Roman" w:hAnsi="Times New Roman" w:cs="Times New Roman"/>
          <w:sz w:val="20"/>
          <w:szCs w:val="20"/>
        </w:rPr>
      </w:pPr>
      <w:r w:rsidRPr="002A0913">
        <w:rPr>
          <w:rFonts w:ascii="Times New Roman" w:hAnsi="Times New Roman" w:cs="Times New Roman"/>
          <w:sz w:val="20"/>
          <w:szCs w:val="20"/>
        </w:rPr>
        <w:t>It is questionable whether the Israeli pillar of social resilience conveniently fits in the US nati</w:t>
      </w:r>
      <w:r w:rsidR="00C16931" w:rsidRPr="002A0913">
        <w:rPr>
          <w:rFonts w:ascii="Times New Roman" w:hAnsi="Times New Roman" w:cs="Times New Roman"/>
          <w:sz w:val="20"/>
          <w:szCs w:val="20"/>
        </w:rPr>
        <w:t>onal security formula at all;</w:t>
      </w:r>
      <w:r w:rsidRPr="002A0913">
        <w:rPr>
          <w:rFonts w:ascii="Times New Roman" w:hAnsi="Times New Roman" w:cs="Times New Roman"/>
          <w:sz w:val="20"/>
          <w:szCs w:val="20"/>
        </w:rPr>
        <w:t xml:space="preserve"> but in terms of</w:t>
      </w:r>
      <w:r w:rsidR="00C16931" w:rsidRPr="002A0913">
        <w:rPr>
          <w:rFonts w:ascii="Times New Roman" w:hAnsi="Times New Roman" w:cs="Times New Roman"/>
          <w:sz w:val="20"/>
          <w:szCs w:val="20"/>
        </w:rPr>
        <w:t xml:space="preserve"> global</w:t>
      </w:r>
      <w:r w:rsidRPr="002A0913">
        <w:rPr>
          <w:rFonts w:ascii="Times New Roman" w:hAnsi="Times New Roman" w:cs="Times New Roman"/>
          <w:sz w:val="20"/>
          <w:szCs w:val="20"/>
        </w:rPr>
        <w:t xml:space="preserve"> security cooperation efforts</w:t>
      </w:r>
      <w:r w:rsidR="00C16931" w:rsidRPr="002A0913">
        <w:rPr>
          <w:rFonts w:ascii="Times New Roman" w:hAnsi="Times New Roman" w:cs="Times New Roman"/>
          <w:sz w:val="20"/>
          <w:szCs w:val="20"/>
        </w:rPr>
        <w:t xml:space="preserve"> or in response to homeland security threats,</w:t>
      </w:r>
      <w:r w:rsidRPr="002A0913">
        <w:rPr>
          <w:rFonts w:ascii="Times New Roman" w:hAnsi="Times New Roman" w:cs="Times New Roman"/>
          <w:sz w:val="20"/>
          <w:szCs w:val="20"/>
        </w:rPr>
        <w:t xml:space="preserve"> can it play a larger role?</w:t>
      </w:r>
    </w:p>
    <w:p w:rsidR="001576CC" w:rsidRPr="002A0913" w:rsidRDefault="00B455A7" w:rsidP="00485546">
      <w:pPr>
        <w:pStyle w:val="ListParagraph"/>
        <w:numPr>
          <w:ilvl w:val="0"/>
          <w:numId w:val="5"/>
        </w:numPr>
        <w:rPr>
          <w:rFonts w:ascii="Times New Roman" w:hAnsi="Times New Roman" w:cs="Times New Roman"/>
          <w:sz w:val="20"/>
          <w:szCs w:val="20"/>
        </w:rPr>
      </w:pPr>
      <w:r w:rsidRPr="002A0913">
        <w:rPr>
          <w:rFonts w:ascii="Times New Roman" w:hAnsi="Times New Roman" w:cs="Times New Roman"/>
          <w:sz w:val="20"/>
          <w:szCs w:val="20"/>
        </w:rPr>
        <w:t>Can Israel learn something from the nature of American society and its role in national security or is it more likely the US can take a chap</w:t>
      </w:r>
      <w:r w:rsidR="00E81699" w:rsidRPr="002A0913">
        <w:rPr>
          <w:rFonts w:ascii="Times New Roman" w:hAnsi="Times New Roman" w:cs="Times New Roman"/>
          <w:sz w:val="20"/>
          <w:szCs w:val="20"/>
        </w:rPr>
        <w:t xml:space="preserve">ter out of the Israeli model? </w:t>
      </w:r>
    </w:p>
    <w:p w:rsidR="00B261ED" w:rsidRPr="002A0913" w:rsidRDefault="00B261ED" w:rsidP="00485546">
      <w:pPr>
        <w:pStyle w:val="ListParagraph"/>
        <w:numPr>
          <w:ilvl w:val="0"/>
          <w:numId w:val="5"/>
        </w:numPr>
        <w:rPr>
          <w:rFonts w:ascii="Times New Roman" w:hAnsi="Times New Roman" w:cs="Times New Roman"/>
          <w:sz w:val="20"/>
          <w:szCs w:val="20"/>
        </w:rPr>
      </w:pPr>
      <w:r w:rsidRPr="002A0913">
        <w:rPr>
          <w:rFonts w:ascii="Times New Roman" w:hAnsi="Times New Roman" w:cs="Times New Roman"/>
          <w:sz w:val="20"/>
          <w:szCs w:val="20"/>
        </w:rPr>
        <w:t xml:space="preserve">In the scenarios that may derive from the </w:t>
      </w:r>
      <w:r w:rsidR="00E81699" w:rsidRPr="002A0913">
        <w:rPr>
          <w:rFonts w:ascii="Times New Roman" w:hAnsi="Times New Roman" w:cs="Times New Roman"/>
          <w:sz w:val="20"/>
          <w:szCs w:val="20"/>
        </w:rPr>
        <w:t>outcome of the Syrian civil war, vis-à-vis regional cooperative security opportunities, i.e. in the Golan Heights,</w:t>
      </w:r>
      <w:r w:rsidRPr="002A0913">
        <w:rPr>
          <w:rFonts w:ascii="Times New Roman" w:hAnsi="Times New Roman" w:cs="Times New Roman"/>
          <w:sz w:val="20"/>
          <w:szCs w:val="20"/>
        </w:rPr>
        <w:t xml:space="preserve"> will the social resilience pillar</w:t>
      </w:r>
      <w:r w:rsidR="00E81699" w:rsidRPr="002A0913">
        <w:rPr>
          <w:rFonts w:ascii="Times New Roman" w:hAnsi="Times New Roman" w:cs="Times New Roman"/>
          <w:sz w:val="20"/>
          <w:szCs w:val="20"/>
        </w:rPr>
        <w:t xml:space="preserve"> only then</w:t>
      </w:r>
      <w:r w:rsidRPr="002A0913">
        <w:rPr>
          <w:rFonts w:ascii="Times New Roman" w:hAnsi="Times New Roman" w:cs="Times New Roman"/>
          <w:sz w:val="20"/>
          <w:szCs w:val="20"/>
        </w:rPr>
        <w:t xml:space="preserve"> be tested to its full degree? How about during a response to a natural disaster, i.e. earthquake with effects that cross international borders, and how wi</w:t>
      </w:r>
      <w:r w:rsidR="00E81699" w:rsidRPr="002A0913">
        <w:rPr>
          <w:rFonts w:ascii="Times New Roman" w:hAnsi="Times New Roman" w:cs="Times New Roman"/>
          <w:sz w:val="20"/>
          <w:szCs w:val="20"/>
        </w:rPr>
        <w:t>ll the Israeli people react if</w:t>
      </w:r>
      <w:r w:rsidRPr="002A0913">
        <w:rPr>
          <w:rFonts w:ascii="Times New Roman" w:hAnsi="Times New Roman" w:cs="Times New Roman"/>
          <w:sz w:val="20"/>
          <w:szCs w:val="20"/>
        </w:rPr>
        <w:t xml:space="preserve"> humanitarian assistance</w:t>
      </w:r>
      <w:r w:rsidR="00E81699" w:rsidRPr="002A0913">
        <w:rPr>
          <w:rFonts w:ascii="Times New Roman" w:hAnsi="Times New Roman" w:cs="Times New Roman"/>
          <w:sz w:val="20"/>
          <w:szCs w:val="20"/>
        </w:rPr>
        <w:t xml:space="preserve"> efforts were to create a temporary distraction for </w:t>
      </w:r>
      <w:r w:rsidRPr="002A0913">
        <w:rPr>
          <w:rFonts w:ascii="Times New Roman" w:hAnsi="Times New Roman" w:cs="Times New Roman"/>
          <w:sz w:val="20"/>
          <w:szCs w:val="20"/>
        </w:rPr>
        <w:t>the IDF?</w:t>
      </w:r>
    </w:p>
    <w:p w:rsidR="001576CC" w:rsidRPr="002A0913" w:rsidRDefault="00B455A7">
      <w:pPr>
        <w:rPr>
          <w:rFonts w:ascii="Times New Roman" w:hAnsi="Times New Roman" w:cs="Times New Roman"/>
          <w:b/>
          <w:sz w:val="20"/>
          <w:szCs w:val="20"/>
        </w:rPr>
      </w:pPr>
      <w:r w:rsidRPr="002A0913">
        <w:rPr>
          <w:rFonts w:ascii="Times New Roman" w:hAnsi="Times New Roman" w:cs="Times New Roman"/>
          <w:b/>
          <w:sz w:val="20"/>
          <w:szCs w:val="20"/>
        </w:rPr>
        <w:t>METHOD OF PRESENTING THE IDEA (OUTLINE):</w:t>
      </w:r>
    </w:p>
    <w:p w:rsidR="001576CC" w:rsidRPr="002A0913" w:rsidRDefault="00C13F8E" w:rsidP="002A0913">
      <w:pPr>
        <w:pStyle w:val="ListParagraph"/>
        <w:numPr>
          <w:ilvl w:val="0"/>
          <w:numId w:val="6"/>
        </w:numPr>
        <w:spacing w:after="0"/>
        <w:rPr>
          <w:rFonts w:ascii="Times New Roman" w:hAnsi="Times New Roman" w:cs="Times New Roman"/>
          <w:sz w:val="20"/>
          <w:szCs w:val="20"/>
        </w:rPr>
      </w:pPr>
      <w:r w:rsidRPr="002A0913">
        <w:rPr>
          <w:rFonts w:ascii="Times New Roman" w:hAnsi="Times New Roman" w:cs="Times New Roman"/>
          <w:sz w:val="20"/>
          <w:szCs w:val="20"/>
        </w:rPr>
        <w:t>Define w</w:t>
      </w:r>
      <w:r w:rsidR="00B455A7" w:rsidRPr="002A0913">
        <w:rPr>
          <w:rFonts w:ascii="Times New Roman" w:hAnsi="Times New Roman" w:cs="Times New Roman"/>
          <w:sz w:val="20"/>
          <w:szCs w:val="20"/>
        </w:rPr>
        <w:t>hat</w:t>
      </w:r>
      <w:r w:rsidR="00DC2FF4" w:rsidRPr="002A0913">
        <w:rPr>
          <w:rFonts w:ascii="Times New Roman" w:hAnsi="Times New Roman" w:cs="Times New Roman"/>
          <w:sz w:val="20"/>
          <w:szCs w:val="20"/>
        </w:rPr>
        <w:t xml:space="preserve"> constitutes military operations other</w:t>
      </w:r>
      <w:r w:rsidRPr="002A0913">
        <w:rPr>
          <w:rFonts w:ascii="Times New Roman" w:hAnsi="Times New Roman" w:cs="Times New Roman"/>
          <w:sz w:val="20"/>
          <w:szCs w:val="20"/>
        </w:rPr>
        <w:t xml:space="preserve"> than war, outline</w:t>
      </w:r>
      <w:r w:rsidR="00DC2FF4" w:rsidRPr="002A0913">
        <w:rPr>
          <w:rFonts w:ascii="Times New Roman" w:hAnsi="Times New Roman" w:cs="Times New Roman"/>
          <w:sz w:val="20"/>
          <w:szCs w:val="20"/>
        </w:rPr>
        <w:t xml:space="preserve"> </w:t>
      </w:r>
      <w:r w:rsidRPr="002A0913">
        <w:rPr>
          <w:rFonts w:ascii="Times New Roman" w:hAnsi="Times New Roman" w:cs="Times New Roman"/>
          <w:sz w:val="20"/>
          <w:szCs w:val="20"/>
        </w:rPr>
        <w:t>'</w:t>
      </w:r>
      <w:r w:rsidR="00DC2FF4" w:rsidRPr="002A0913">
        <w:rPr>
          <w:rFonts w:ascii="Times New Roman" w:hAnsi="Times New Roman" w:cs="Times New Roman"/>
          <w:sz w:val="20"/>
          <w:szCs w:val="20"/>
        </w:rPr>
        <w:t>Phase Zero</w:t>
      </w:r>
      <w:r w:rsidRPr="002A0913">
        <w:rPr>
          <w:rFonts w:ascii="Times New Roman" w:hAnsi="Times New Roman" w:cs="Times New Roman"/>
          <w:sz w:val="20"/>
          <w:szCs w:val="20"/>
        </w:rPr>
        <w:t>'</w:t>
      </w:r>
      <w:r w:rsidR="00DC2FF4" w:rsidRPr="002A0913">
        <w:rPr>
          <w:rFonts w:ascii="Times New Roman" w:hAnsi="Times New Roman" w:cs="Times New Roman"/>
          <w:sz w:val="20"/>
          <w:szCs w:val="20"/>
        </w:rPr>
        <w:t xml:space="preserve"> </w:t>
      </w:r>
      <w:r w:rsidRPr="002A0913">
        <w:rPr>
          <w:rFonts w:ascii="Times New Roman" w:hAnsi="Times New Roman" w:cs="Times New Roman"/>
          <w:sz w:val="20"/>
          <w:szCs w:val="20"/>
        </w:rPr>
        <w:t>on</w:t>
      </w:r>
      <w:r w:rsidR="00DC2FF4" w:rsidRPr="002A0913">
        <w:rPr>
          <w:rFonts w:ascii="Times New Roman" w:hAnsi="Times New Roman" w:cs="Times New Roman"/>
          <w:sz w:val="20"/>
          <w:szCs w:val="20"/>
        </w:rPr>
        <w:t xml:space="preserve"> the co</w:t>
      </w:r>
      <w:r w:rsidRPr="002A0913">
        <w:rPr>
          <w:rFonts w:ascii="Times New Roman" w:hAnsi="Times New Roman" w:cs="Times New Roman"/>
          <w:sz w:val="20"/>
          <w:szCs w:val="20"/>
        </w:rPr>
        <w:t xml:space="preserve">ntinuum of military operations and highlight how </w:t>
      </w:r>
      <w:r w:rsidR="00B455A7" w:rsidRPr="002A0913">
        <w:rPr>
          <w:rFonts w:ascii="Times New Roman" w:hAnsi="Times New Roman" w:cs="Times New Roman"/>
          <w:sz w:val="20"/>
          <w:szCs w:val="20"/>
        </w:rPr>
        <w:t>Security Coopera</w:t>
      </w:r>
      <w:r w:rsidR="000D3391">
        <w:rPr>
          <w:rFonts w:ascii="Times New Roman" w:hAnsi="Times New Roman" w:cs="Times New Roman"/>
          <w:sz w:val="20"/>
          <w:szCs w:val="20"/>
        </w:rPr>
        <w:t>tion fits into</w:t>
      </w:r>
      <w:r w:rsidRPr="002A0913">
        <w:rPr>
          <w:rFonts w:ascii="Times New Roman" w:hAnsi="Times New Roman" w:cs="Times New Roman"/>
          <w:sz w:val="20"/>
          <w:szCs w:val="20"/>
        </w:rPr>
        <w:t xml:space="preserve"> national security strategy.</w:t>
      </w:r>
    </w:p>
    <w:p w:rsidR="001576CC" w:rsidRPr="002A0913" w:rsidRDefault="00C13F8E" w:rsidP="002A0913">
      <w:pPr>
        <w:pStyle w:val="ListParagraph"/>
        <w:numPr>
          <w:ilvl w:val="0"/>
          <w:numId w:val="6"/>
        </w:numPr>
        <w:spacing w:after="0"/>
        <w:rPr>
          <w:rFonts w:ascii="Times New Roman" w:hAnsi="Times New Roman" w:cs="Times New Roman"/>
          <w:sz w:val="20"/>
          <w:szCs w:val="20"/>
        </w:rPr>
      </w:pPr>
      <w:r w:rsidRPr="002A0913">
        <w:rPr>
          <w:rFonts w:ascii="Times New Roman" w:hAnsi="Times New Roman" w:cs="Times New Roman"/>
          <w:sz w:val="20"/>
          <w:szCs w:val="20"/>
        </w:rPr>
        <w:t xml:space="preserve">Define Social Resilience and the role it can play </w:t>
      </w:r>
      <w:r w:rsidR="00DC2FF4" w:rsidRPr="002A0913">
        <w:rPr>
          <w:rFonts w:ascii="Times New Roman" w:hAnsi="Times New Roman" w:cs="Times New Roman"/>
          <w:sz w:val="20"/>
          <w:szCs w:val="20"/>
        </w:rPr>
        <w:t>in</w:t>
      </w:r>
      <w:r w:rsidRPr="002A0913">
        <w:rPr>
          <w:rFonts w:ascii="Times New Roman" w:hAnsi="Times New Roman" w:cs="Times New Roman"/>
          <w:sz w:val="20"/>
          <w:szCs w:val="20"/>
        </w:rPr>
        <w:t xml:space="preserve"> fortifying</w:t>
      </w:r>
      <w:r w:rsidR="00DC2FF4" w:rsidRPr="002A0913">
        <w:rPr>
          <w:rFonts w:ascii="Times New Roman" w:hAnsi="Times New Roman" w:cs="Times New Roman"/>
          <w:sz w:val="20"/>
          <w:szCs w:val="20"/>
        </w:rPr>
        <w:t xml:space="preserve"> </w:t>
      </w:r>
      <w:r w:rsidRPr="002A0913">
        <w:rPr>
          <w:rFonts w:ascii="Times New Roman" w:hAnsi="Times New Roman" w:cs="Times New Roman"/>
          <w:sz w:val="20"/>
          <w:szCs w:val="20"/>
        </w:rPr>
        <w:t xml:space="preserve">a democratic nation-state's </w:t>
      </w:r>
      <w:r w:rsidR="00DC2FF4" w:rsidRPr="002A0913">
        <w:rPr>
          <w:rFonts w:ascii="Times New Roman" w:hAnsi="Times New Roman" w:cs="Times New Roman"/>
          <w:sz w:val="20"/>
          <w:szCs w:val="20"/>
        </w:rPr>
        <w:t>national security</w:t>
      </w:r>
      <w:r w:rsidRPr="002A0913">
        <w:rPr>
          <w:rFonts w:ascii="Times New Roman" w:hAnsi="Times New Roman" w:cs="Times New Roman"/>
          <w:sz w:val="20"/>
          <w:szCs w:val="20"/>
        </w:rPr>
        <w:t>.  Identify whether</w:t>
      </w:r>
      <w:r w:rsidR="00DC2FF4" w:rsidRPr="002A0913">
        <w:rPr>
          <w:rFonts w:ascii="Times New Roman" w:hAnsi="Times New Roman" w:cs="Times New Roman"/>
          <w:sz w:val="20"/>
          <w:szCs w:val="20"/>
        </w:rPr>
        <w:t xml:space="preserve"> resilience</w:t>
      </w:r>
      <w:r w:rsidRPr="002A0913">
        <w:rPr>
          <w:rFonts w:ascii="Times New Roman" w:hAnsi="Times New Roman" w:cs="Times New Roman"/>
          <w:sz w:val="20"/>
          <w:szCs w:val="20"/>
        </w:rPr>
        <w:t xml:space="preserve"> is</w:t>
      </w:r>
      <w:r w:rsidR="00DC2FF4" w:rsidRPr="002A0913">
        <w:rPr>
          <w:rFonts w:ascii="Times New Roman" w:hAnsi="Times New Roman" w:cs="Times New Roman"/>
          <w:sz w:val="20"/>
          <w:szCs w:val="20"/>
        </w:rPr>
        <w:t xml:space="preserve"> the only key element </w:t>
      </w:r>
      <w:r w:rsidRPr="002A0913">
        <w:rPr>
          <w:rFonts w:ascii="Times New Roman" w:hAnsi="Times New Roman" w:cs="Times New Roman"/>
          <w:sz w:val="20"/>
          <w:szCs w:val="20"/>
        </w:rPr>
        <w:t>to the social pillar.</w:t>
      </w:r>
    </w:p>
    <w:p w:rsidR="001576CC" w:rsidRPr="002A0913" w:rsidRDefault="00C13F8E" w:rsidP="002A0913">
      <w:pPr>
        <w:pStyle w:val="ListParagraph"/>
        <w:numPr>
          <w:ilvl w:val="0"/>
          <w:numId w:val="6"/>
        </w:numPr>
        <w:spacing w:after="0"/>
        <w:rPr>
          <w:rFonts w:ascii="Times New Roman" w:hAnsi="Times New Roman" w:cs="Times New Roman"/>
          <w:sz w:val="20"/>
          <w:szCs w:val="20"/>
        </w:rPr>
      </w:pPr>
      <w:r w:rsidRPr="002A0913">
        <w:rPr>
          <w:rFonts w:ascii="Times New Roman" w:hAnsi="Times New Roman" w:cs="Times New Roman"/>
          <w:sz w:val="20"/>
          <w:szCs w:val="20"/>
        </w:rPr>
        <w:t>United States'</w:t>
      </w:r>
      <w:r w:rsidR="00DC2FF4" w:rsidRPr="002A0913">
        <w:rPr>
          <w:rFonts w:ascii="Times New Roman" w:hAnsi="Times New Roman" w:cs="Times New Roman"/>
          <w:sz w:val="20"/>
          <w:szCs w:val="20"/>
        </w:rPr>
        <w:t xml:space="preserve"> e</w:t>
      </w:r>
      <w:r w:rsidR="00B455A7" w:rsidRPr="002A0913">
        <w:rPr>
          <w:rFonts w:ascii="Times New Roman" w:hAnsi="Times New Roman" w:cs="Times New Roman"/>
          <w:sz w:val="20"/>
          <w:szCs w:val="20"/>
        </w:rPr>
        <w:t xml:space="preserve">xamples and </w:t>
      </w:r>
      <w:r w:rsidR="00DC2FF4" w:rsidRPr="002A0913">
        <w:rPr>
          <w:rFonts w:ascii="Times New Roman" w:hAnsi="Times New Roman" w:cs="Times New Roman"/>
          <w:sz w:val="20"/>
          <w:szCs w:val="20"/>
        </w:rPr>
        <w:t>autho</w:t>
      </w:r>
      <w:r w:rsidR="00634A00" w:rsidRPr="002A0913">
        <w:rPr>
          <w:rFonts w:ascii="Times New Roman" w:hAnsi="Times New Roman" w:cs="Times New Roman"/>
          <w:sz w:val="20"/>
          <w:szCs w:val="20"/>
        </w:rPr>
        <w:t xml:space="preserve">r's experiences that indicate the potential relevance of an inter-relationship </w:t>
      </w:r>
      <w:r w:rsidR="00DC2FF4" w:rsidRPr="002A0913">
        <w:rPr>
          <w:rFonts w:ascii="Times New Roman" w:hAnsi="Times New Roman" w:cs="Times New Roman"/>
          <w:sz w:val="20"/>
          <w:szCs w:val="20"/>
        </w:rPr>
        <w:t>between Security Cooperation</w:t>
      </w:r>
      <w:r w:rsidRPr="002A0913">
        <w:rPr>
          <w:rFonts w:ascii="Times New Roman" w:hAnsi="Times New Roman" w:cs="Times New Roman"/>
          <w:sz w:val="20"/>
          <w:szCs w:val="20"/>
        </w:rPr>
        <w:t xml:space="preserve"> and Social Resilience. </w:t>
      </w:r>
    </w:p>
    <w:p w:rsidR="001576CC" w:rsidRPr="002A0913" w:rsidRDefault="00B455A7" w:rsidP="002A0913">
      <w:pPr>
        <w:pStyle w:val="ListParagraph"/>
        <w:numPr>
          <w:ilvl w:val="0"/>
          <w:numId w:val="6"/>
        </w:numPr>
        <w:spacing w:after="0"/>
        <w:rPr>
          <w:rFonts w:ascii="Times New Roman" w:hAnsi="Times New Roman" w:cs="Times New Roman"/>
          <w:sz w:val="20"/>
          <w:szCs w:val="20"/>
        </w:rPr>
      </w:pPr>
      <w:r w:rsidRPr="002A0913">
        <w:rPr>
          <w:rFonts w:ascii="Times New Roman" w:hAnsi="Times New Roman" w:cs="Times New Roman"/>
          <w:sz w:val="20"/>
          <w:szCs w:val="20"/>
        </w:rPr>
        <w:t>Systems Analysis</w:t>
      </w:r>
      <w:r w:rsidR="002F11B0" w:rsidRPr="002A0913">
        <w:rPr>
          <w:rFonts w:ascii="Times New Roman" w:hAnsi="Times New Roman" w:cs="Times New Roman"/>
          <w:sz w:val="20"/>
          <w:szCs w:val="20"/>
        </w:rPr>
        <w:t xml:space="preserve"> of the social pillar in the US national security concep</w:t>
      </w:r>
      <w:r w:rsidR="00A26317" w:rsidRPr="002A0913">
        <w:rPr>
          <w:rFonts w:ascii="Times New Roman" w:hAnsi="Times New Roman" w:cs="Times New Roman"/>
          <w:sz w:val="20"/>
          <w:szCs w:val="20"/>
        </w:rPr>
        <w:t xml:space="preserve">tion in terms of a critical capability in campaigns that involve a large dose of </w:t>
      </w:r>
      <w:r w:rsidR="000D3391">
        <w:rPr>
          <w:rFonts w:ascii="Times New Roman" w:hAnsi="Times New Roman" w:cs="Times New Roman"/>
          <w:sz w:val="20"/>
          <w:szCs w:val="20"/>
        </w:rPr>
        <w:t xml:space="preserve">Phase Zero shaping operations. </w:t>
      </w:r>
    </w:p>
    <w:p w:rsidR="002D722B" w:rsidRPr="000D3391" w:rsidRDefault="00C13F8E" w:rsidP="000D3391">
      <w:pPr>
        <w:pStyle w:val="ListParagraph"/>
        <w:numPr>
          <w:ilvl w:val="0"/>
          <w:numId w:val="6"/>
        </w:numPr>
        <w:rPr>
          <w:rFonts w:ascii="Times New Roman" w:hAnsi="Times New Roman" w:cs="Times New Roman"/>
          <w:sz w:val="20"/>
          <w:szCs w:val="20"/>
        </w:rPr>
      </w:pPr>
      <w:bookmarkStart w:id="1" w:name="h.ywpeqwtcs90t" w:colFirst="0" w:colLast="0"/>
      <w:bookmarkEnd w:id="1"/>
      <w:r w:rsidRPr="002A0913">
        <w:rPr>
          <w:rFonts w:ascii="Times New Roman" w:hAnsi="Times New Roman" w:cs="Times New Roman"/>
          <w:sz w:val="20"/>
          <w:szCs w:val="20"/>
        </w:rPr>
        <w:t>Re-a</w:t>
      </w:r>
      <w:r w:rsidR="00B455A7" w:rsidRPr="002A0913">
        <w:rPr>
          <w:rFonts w:ascii="Times New Roman" w:hAnsi="Times New Roman" w:cs="Times New Roman"/>
          <w:sz w:val="20"/>
          <w:szCs w:val="20"/>
        </w:rPr>
        <w:t>pplication of US model in Israeli national security affairs</w:t>
      </w:r>
      <w:r w:rsidR="00634A00" w:rsidRPr="002A0913">
        <w:rPr>
          <w:rFonts w:ascii="Times New Roman" w:hAnsi="Times New Roman" w:cs="Times New Roman"/>
          <w:sz w:val="20"/>
          <w:szCs w:val="20"/>
        </w:rPr>
        <w:t>.  Is the notion of society in US national security relevant to the State of Israel or are the lessons learned unidirectional?  Describe alternate scenarios that could emerge out of the Syrian civil war as potential opportunities for future Israeli security cooperation efforts.</w:t>
      </w:r>
      <w:bookmarkStart w:id="2" w:name="h.bsnxxpgsv40t" w:colFirst="0" w:colLast="0"/>
      <w:bookmarkStart w:id="3" w:name="h.rnfpgrknsldh" w:colFirst="0" w:colLast="0"/>
      <w:bookmarkEnd w:id="2"/>
      <w:bookmarkEnd w:id="3"/>
    </w:p>
    <w:sectPr w:rsidR="002D722B" w:rsidRPr="000D3391" w:rsidSect="00A93E56">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0CC"/>
    <w:multiLevelType w:val="hybridMultilevel"/>
    <w:tmpl w:val="C1A446A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19551982"/>
    <w:multiLevelType w:val="hybridMultilevel"/>
    <w:tmpl w:val="C1902B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80F30"/>
    <w:multiLevelType w:val="multilevel"/>
    <w:tmpl w:val="B1E4E412"/>
    <w:lvl w:ilvl="0">
      <w:start w:val="1"/>
      <w:numFmt w:val="decimal"/>
      <w:lvlText w:val="%1."/>
      <w:lvlJc w:val="left"/>
      <w:pPr>
        <w:ind w:left="765" w:firstLine="405"/>
      </w:pPr>
    </w:lvl>
    <w:lvl w:ilvl="1">
      <w:start w:val="1"/>
      <w:numFmt w:val="lowerLetter"/>
      <w:lvlText w:val="%2."/>
      <w:lvlJc w:val="left"/>
      <w:pPr>
        <w:ind w:left="1485" w:firstLine="1125"/>
      </w:pPr>
    </w:lvl>
    <w:lvl w:ilvl="2">
      <w:start w:val="1"/>
      <w:numFmt w:val="lowerRoman"/>
      <w:lvlText w:val="%3."/>
      <w:lvlJc w:val="right"/>
      <w:pPr>
        <w:ind w:left="2205" w:firstLine="2025"/>
      </w:pPr>
    </w:lvl>
    <w:lvl w:ilvl="3">
      <w:start w:val="1"/>
      <w:numFmt w:val="decimal"/>
      <w:lvlText w:val="%4."/>
      <w:lvlJc w:val="left"/>
      <w:pPr>
        <w:ind w:left="2925" w:firstLine="2565"/>
      </w:pPr>
    </w:lvl>
    <w:lvl w:ilvl="4">
      <w:start w:val="1"/>
      <w:numFmt w:val="lowerLetter"/>
      <w:lvlText w:val="%5."/>
      <w:lvlJc w:val="left"/>
      <w:pPr>
        <w:ind w:left="3645" w:firstLine="3285"/>
      </w:pPr>
    </w:lvl>
    <w:lvl w:ilvl="5">
      <w:start w:val="1"/>
      <w:numFmt w:val="lowerRoman"/>
      <w:lvlText w:val="%6."/>
      <w:lvlJc w:val="right"/>
      <w:pPr>
        <w:ind w:left="4365" w:firstLine="4185"/>
      </w:pPr>
    </w:lvl>
    <w:lvl w:ilvl="6">
      <w:start w:val="1"/>
      <w:numFmt w:val="decimal"/>
      <w:lvlText w:val="%7."/>
      <w:lvlJc w:val="left"/>
      <w:pPr>
        <w:ind w:left="5085" w:firstLine="4725"/>
      </w:pPr>
    </w:lvl>
    <w:lvl w:ilvl="7">
      <w:start w:val="1"/>
      <w:numFmt w:val="lowerLetter"/>
      <w:lvlText w:val="%8."/>
      <w:lvlJc w:val="left"/>
      <w:pPr>
        <w:ind w:left="5805" w:firstLine="5445"/>
      </w:pPr>
    </w:lvl>
    <w:lvl w:ilvl="8">
      <w:start w:val="1"/>
      <w:numFmt w:val="lowerRoman"/>
      <w:lvlText w:val="%9."/>
      <w:lvlJc w:val="right"/>
      <w:pPr>
        <w:ind w:left="6525" w:firstLine="6345"/>
      </w:pPr>
    </w:lvl>
  </w:abstractNum>
  <w:abstractNum w:abstractNumId="3" w15:restartNumberingAfterBreak="0">
    <w:nsid w:val="20E22B63"/>
    <w:multiLevelType w:val="hybridMultilevel"/>
    <w:tmpl w:val="5CAE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0546D"/>
    <w:multiLevelType w:val="hybridMultilevel"/>
    <w:tmpl w:val="3A68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85EF2"/>
    <w:multiLevelType w:val="multilevel"/>
    <w:tmpl w:val="87F06E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CC"/>
    <w:rsid w:val="000458A3"/>
    <w:rsid w:val="00052585"/>
    <w:rsid w:val="000C1064"/>
    <w:rsid w:val="000D283B"/>
    <w:rsid w:val="000D3391"/>
    <w:rsid w:val="001178DF"/>
    <w:rsid w:val="0012365D"/>
    <w:rsid w:val="00134DFE"/>
    <w:rsid w:val="0013627A"/>
    <w:rsid w:val="001576CC"/>
    <w:rsid w:val="00181DDA"/>
    <w:rsid w:val="00200523"/>
    <w:rsid w:val="0020542C"/>
    <w:rsid w:val="00297CE1"/>
    <w:rsid w:val="002A0913"/>
    <w:rsid w:val="002D341E"/>
    <w:rsid w:val="002D722B"/>
    <w:rsid w:val="002F11B0"/>
    <w:rsid w:val="00326C69"/>
    <w:rsid w:val="003F74C9"/>
    <w:rsid w:val="00404B01"/>
    <w:rsid w:val="00406EA1"/>
    <w:rsid w:val="00485546"/>
    <w:rsid w:val="004A6E0E"/>
    <w:rsid w:val="004B1C2B"/>
    <w:rsid w:val="00586B5D"/>
    <w:rsid w:val="005B4B55"/>
    <w:rsid w:val="005D5787"/>
    <w:rsid w:val="00622854"/>
    <w:rsid w:val="00625233"/>
    <w:rsid w:val="00634A00"/>
    <w:rsid w:val="00662C94"/>
    <w:rsid w:val="006D2F02"/>
    <w:rsid w:val="007A54D4"/>
    <w:rsid w:val="00810305"/>
    <w:rsid w:val="00876D26"/>
    <w:rsid w:val="008D7073"/>
    <w:rsid w:val="008F6D03"/>
    <w:rsid w:val="00952995"/>
    <w:rsid w:val="00953BCA"/>
    <w:rsid w:val="00997B05"/>
    <w:rsid w:val="009C16F9"/>
    <w:rsid w:val="00A26317"/>
    <w:rsid w:val="00A431AA"/>
    <w:rsid w:val="00A93E56"/>
    <w:rsid w:val="00B261ED"/>
    <w:rsid w:val="00B455A7"/>
    <w:rsid w:val="00BA470F"/>
    <w:rsid w:val="00BA6FAB"/>
    <w:rsid w:val="00C0079B"/>
    <w:rsid w:val="00C0383D"/>
    <w:rsid w:val="00C13F8E"/>
    <w:rsid w:val="00C16931"/>
    <w:rsid w:val="00C40222"/>
    <w:rsid w:val="00C77B53"/>
    <w:rsid w:val="00D85CD5"/>
    <w:rsid w:val="00DC2FF4"/>
    <w:rsid w:val="00E00456"/>
    <w:rsid w:val="00E81699"/>
    <w:rsid w:val="00ED3423"/>
    <w:rsid w:val="00F022F4"/>
    <w:rsid w:val="00F4145B"/>
    <w:rsid w:val="00F5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57C6"/>
  <w15:docId w15:val="{927B604B-59FE-4CAB-853C-02B87C8A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6D2F02"/>
    <w:pPr>
      <w:ind w:left="720"/>
      <w:contextualSpacing/>
    </w:pPr>
  </w:style>
  <w:style w:type="paragraph" w:styleId="BalloonText">
    <w:name w:val="Balloon Text"/>
    <w:basedOn w:val="Normal"/>
    <w:link w:val="BalloonTextChar"/>
    <w:uiPriority w:val="99"/>
    <w:semiHidden/>
    <w:unhideWhenUsed/>
    <w:rsid w:val="00A9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BB03-D6F5-40A6-8486-44F5A3A5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vpn-l05629</dc:creator>
  <cp:lastModifiedBy>vpn-l05629</cp:lastModifiedBy>
  <cp:revision>11</cp:revision>
  <cp:lastPrinted>2015-11-18T10:32:00Z</cp:lastPrinted>
  <dcterms:created xsi:type="dcterms:W3CDTF">2015-11-28T09:55:00Z</dcterms:created>
  <dcterms:modified xsi:type="dcterms:W3CDTF">2015-11-28T10:34:00Z</dcterms:modified>
</cp:coreProperties>
</file>