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219" w14:textId="77777777" w:rsidR="00870D06" w:rsidRPr="00EA5B2A" w:rsidRDefault="00870D06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5291A9C6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1E265A">
        <w:rPr>
          <w:rFonts w:ascii="Gill Sans MT" w:eastAsia="MS Mincho" w:hAnsi="Gill Sans MT" w:cs="Arial"/>
          <w:noProof/>
          <w:sz w:val="18"/>
          <w:szCs w:val="18"/>
          <w:lang w:eastAsia="ja-JP"/>
        </w:rPr>
        <w:t>April</w:t>
      </w:r>
      <w:r w:rsidR="001E265A">
        <w:rPr>
          <w:rFonts w:ascii="Gill Sans MT" w:eastAsia="MS Mincho" w:hAnsi="Gill Sans MT" w:cs="Arial"/>
          <w:noProof/>
          <w:sz w:val="18"/>
          <w:szCs w:val="18"/>
          <w:lang w:eastAsia="ja-JP"/>
        </w:rPr>
        <w:t xml:space="preserve"> </w:t>
      </w:r>
      <w:r w:rsidR="001E265A">
        <w:rPr>
          <w:rFonts w:ascii="Gill Sans MT" w:eastAsia="MS Mincho" w:hAnsi="Gill Sans MT" w:cs="Arial"/>
          <w:noProof/>
          <w:sz w:val="18"/>
          <w:szCs w:val="18"/>
          <w:lang w:eastAsia="ja-JP"/>
        </w:rPr>
        <w:t>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Pr="001E265A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</w:p>
    <w:p w14:paraId="3F536627" w14:textId="77777777" w:rsidR="00C867D2" w:rsidRPr="001E265A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For </w:t>
      </w:r>
      <w:r w:rsidR="00FD0E46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the</w:t>
      </w: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Attention Of:</w:t>
      </w:r>
    </w:p>
    <w:p w14:paraId="649DAE54" w14:textId="21905E0D" w:rsidR="00870D06" w:rsidRPr="001E265A" w:rsidRDefault="004F7691" w:rsidP="00C867D2">
      <w:pPr>
        <w:spacing w:after="0"/>
        <w:ind w:right="26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 xml:space="preserve">Major General Robert “Pat” White </w:t>
      </w:r>
    </w:p>
    <w:p w14:paraId="3CC40392" w14:textId="42D129DE" w:rsidR="004F7691" w:rsidRPr="001E265A" w:rsidRDefault="004F7691" w:rsidP="002C05AC">
      <w:pPr>
        <w:spacing w:after="0"/>
        <w:ind w:right="26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>Director</w:t>
      </w:r>
      <w:r w:rsidR="002C05AC"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 xml:space="preserve">, </w:t>
      </w:r>
      <w:r w:rsidR="002C05AC"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 xml:space="preserve">European Command Plans and Operations Center </w:t>
      </w:r>
      <w:r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 xml:space="preserve"> </w:t>
      </w:r>
    </w:p>
    <w:p w14:paraId="6D3FF9BF" w14:textId="4A5CF4E5" w:rsidR="002C05AC" w:rsidRPr="001E265A" w:rsidRDefault="002C05AC" w:rsidP="002C05AC">
      <w:pPr>
        <w:spacing w:after="0"/>
        <w:ind w:right="26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</w:p>
    <w:p w14:paraId="6B2BCD3B" w14:textId="75970233" w:rsidR="002C05AC" w:rsidRPr="001E265A" w:rsidRDefault="002C05AC" w:rsidP="002C05AC">
      <w:pPr>
        <w:spacing w:after="0"/>
        <w:ind w:right="26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/>
          <w:sz w:val="24"/>
          <w:szCs w:val="24"/>
          <w:lang w:eastAsia="ja-JP"/>
        </w:rPr>
        <w:t xml:space="preserve">General White, </w:t>
      </w:r>
    </w:p>
    <w:p w14:paraId="28D7034E" w14:textId="5BA68CCB" w:rsidR="002C05AC" w:rsidRPr="001E265A" w:rsidRDefault="002C05AC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</w:p>
    <w:p w14:paraId="1F743033" w14:textId="38FB71E3" w:rsidR="002C05AC" w:rsidRPr="001E265A" w:rsidRDefault="002C05AC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It is my upmost honor to formally congratulate you, upon your confirmation to the appointment to the commanding general of the III Army Corps! </w:t>
      </w:r>
    </w:p>
    <w:p w14:paraId="214CE4CA" w14:textId="77777777" w:rsidR="004170ED" w:rsidRPr="001E265A" w:rsidRDefault="004170ED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4A4095D3" w14:textId="18CE1440" w:rsidR="004170ED" w:rsidRPr="001E265A" w:rsidRDefault="004170ED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Your assignment to the III Corps is truly a testament to your leadership and bright future. I am sure it will be an honor and </w:t>
      </w:r>
      <w:r w:rsidR="001E265A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privilege to</w:t>
      </w: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command the such an historical formation that took part in WW2, </w:t>
      </w:r>
      <w:r w:rsidR="001E265A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especially</w:t>
      </w: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in </w:t>
      </w:r>
      <w:r w:rsidR="001E265A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its</w:t>
      </w: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role of liberating over 100 villages, and the valor and brave</w:t>
      </w:r>
      <w:r w:rsidR="001E265A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ry of the men and women in the battle of Bastogne. </w:t>
      </w: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</w:t>
      </w:r>
    </w:p>
    <w:p w14:paraId="68FD07C4" w14:textId="4E1FCA30" w:rsidR="002C05AC" w:rsidRPr="001E265A" w:rsidRDefault="002C05AC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349C6110" w14:textId="6FCD1D98" w:rsidR="002C05AC" w:rsidRPr="001E265A" w:rsidRDefault="001E265A" w:rsidP="001E265A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General, though</w:t>
      </w:r>
      <w:r w:rsidR="002C05AC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I wish we had more time to flourish our personal and professional relationship, I can </w:t>
      </w:r>
      <w:r w:rsidR="00BC7691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>proudly</w:t>
      </w:r>
      <w:r w:rsidR="002C05AC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look back at the past year and point at the crucial discussions we had, and the progress in cooperation and coordination between our </w:t>
      </w:r>
      <w:r w:rsidR="00BC7691" w:rsidRPr="001E265A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forces and improving our readiness for contingency. </w:t>
      </w:r>
    </w:p>
    <w:p w14:paraId="7C7B3CFB" w14:textId="3D3488F7" w:rsidR="00BC7691" w:rsidRPr="001E265A" w:rsidRDefault="00BC7691" w:rsidP="002C05AC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75474236" w14:textId="2377536F" w:rsidR="00870D06" w:rsidRPr="00FD0E46" w:rsidRDefault="001E265A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C912BF" wp14:editId="5C749ABC">
            <wp:simplePos x="0" y="0"/>
            <wp:positionH relativeFrom="margin">
              <wp:align>center</wp:align>
            </wp:positionH>
            <wp:positionV relativeFrom="paragraph">
              <wp:posOffset>9979</wp:posOffset>
            </wp:positionV>
            <wp:extent cx="3287395" cy="1311910"/>
            <wp:effectExtent l="0" t="0" r="8255" b="2540"/>
            <wp:wrapTight wrapText="bothSides">
              <wp:wrapPolygon edited="0">
                <wp:start x="0" y="0"/>
                <wp:lineTo x="0" y="21328"/>
                <wp:lineTo x="21529" y="21328"/>
                <wp:lineTo x="215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59717" r="55092" b="22731"/>
                    <a:stretch/>
                  </pic:blipFill>
                  <pic:spPr bwMode="auto">
                    <a:xfrm>
                      <a:off x="0" y="0"/>
                      <a:ext cx="3287395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BBDE3" w14:textId="0237EB8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1AFDFE3" w14:textId="563062C1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43B3361" w14:textId="41CDDA73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A8C581E" w14:textId="77777777" w:rsidR="001B6637" w:rsidRDefault="001B6637"/>
    <w:sectPr w:rsidR="001B6637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9320" w14:textId="77777777" w:rsidR="003A125B" w:rsidRDefault="003A125B" w:rsidP="00870D06">
      <w:pPr>
        <w:spacing w:after="0" w:line="240" w:lineRule="auto"/>
      </w:pPr>
      <w:r>
        <w:separator/>
      </w:r>
    </w:p>
  </w:endnote>
  <w:endnote w:type="continuationSeparator" w:id="0">
    <w:p w14:paraId="40831798" w14:textId="77777777" w:rsidR="003A125B" w:rsidRDefault="003A125B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6B02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770B40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770B40" w:rsidRPr="005024F2" w:rsidRDefault="00A86C45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2019.03.1.001</w:t>
                          </w:r>
                        </w:p>
                        <w:p w14:paraId="579507A0" w14:textId="77777777" w:rsidR="00770B40" w:rsidRPr="005024F2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770B40" w:rsidRDefault="00A86C45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770B40" w:rsidRPr="005024F2" w:rsidRDefault="00A86C45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2019.03.1.001</w:t>
                    </w:r>
                  </w:p>
                  <w:p w14:paraId="579507A0" w14:textId="77777777" w:rsidR="00770B40" w:rsidRPr="005024F2" w:rsidRDefault="00A86C45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>
      <w:rPr>
        <w:rFonts w:ascii="Arial" w:hAnsi="Arial" w:cs="Arial"/>
        <w:sz w:val="14"/>
        <w:szCs w:val="16"/>
      </w:rPr>
      <w:t xml:space="preserve">CPT Benzi Zimmerman – </w:t>
    </w:r>
  </w:p>
  <w:p w14:paraId="1EE6147B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14:paraId="7BAC639C" w14:textId="77777777" w:rsidR="00516DF0" w:rsidRPr="00440ED6" w:rsidRDefault="003A125B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B1DD" w14:textId="77777777" w:rsidR="003A125B" w:rsidRDefault="003A125B" w:rsidP="00870D06">
      <w:pPr>
        <w:spacing w:after="0" w:line="240" w:lineRule="auto"/>
      </w:pPr>
      <w:r>
        <w:separator/>
      </w:r>
    </w:p>
  </w:footnote>
  <w:footnote w:type="continuationSeparator" w:id="0">
    <w:p w14:paraId="443F30F1" w14:textId="77777777" w:rsidR="003A125B" w:rsidRDefault="003A125B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5DF2" w14:textId="6795FB14" w:rsidR="00F906D4" w:rsidRPr="000C3048" w:rsidRDefault="00870D06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65090" w:rsidRDefault="003A125B" w:rsidP="00F65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1B6637"/>
    <w:rsid w:val="001E265A"/>
    <w:rsid w:val="001F2910"/>
    <w:rsid w:val="002C05AC"/>
    <w:rsid w:val="003A125B"/>
    <w:rsid w:val="004170ED"/>
    <w:rsid w:val="004F7691"/>
    <w:rsid w:val="00870D06"/>
    <w:rsid w:val="008B78C1"/>
    <w:rsid w:val="00966590"/>
    <w:rsid w:val="00A0319D"/>
    <w:rsid w:val="00A86C45"/>
    <w:rsid w:val="00BC7691"/>
    <w:rsid w:val="00C867D2"/>
    <w:rsid w:val="00D62529"/>
    <w:rsid w:val="00DE37FA"/>
    <w:rsid w:val="00EB0102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9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277B-8569-49A1-8179-02F5B93C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2</cp:revision>
  <cp:lastPrinted>2019-02-28T05:42:00Z</cp:lastPrinted>
  <dcterms:created xsi:type="dcterms:W3CDTF">2019-02-28T05:42:00Z</dcterms:created>
  <dcterms:modified xsi:type="dcterms:W3CDTF">2019-02-28T05:42:00Z</dcterms:modified>
</cp:coreProperties>
</file>