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5A71" w14:textId="35E8BC18" w:rsidR="00EB63BA" w:rsidRDefault="00EB63BA" w:rsidP="003734E4">
      <w:pPr>
        <w:jc w:val="center"/>
        <w:rPr>
          <w:rFonts w:ascii="Times New Roman" w:hAnsi="Times New Roman"/>
          <w:b/>
          <w:sz w:val="40"/>
          <w:lang w:val="en-CA"/>
        </w:rPr>
      </w:pPr>
      <w:r>
        <w:rPr>
          <w:rFonts w:ascii="Times New Roman" w:hAnsi="Times New Roman"/>
          <w:b/>
          <w:noProof/>
          <w:sz w:val="40"/>
          <w:lang w:val="en-CA"/>
        </w:rPr>
        <w:drawing>
          <wp:inline distT="0" distB="0" distL="0" distR="0" wp14:anchorId="3C84A682" wp14:editId="0C23F740">
            <wp:extent cx="3048000" cy="313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 Portrait CS SH 201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612D4" w14:textId="77777777" w:rsidR="00EB63BA" w:rsidRDefault="00EB63BA" w:rsidP="00EB63BA">
      <w:pPr>
        <w:rPr>
          <w:rFonts w:ascii="Times New Roman" w:hAnsi="Times New Roman"/>
          <w:b/>
          <w:sz w:val="40"/>
          <w:lang w:val="en-CA"/>
        </w:rPr>
      </w:pPr>
    </w:p>
    <w:p w14:paraId="75811BCD" w14:textId="3C32A3E3" w:rsidR="003734E4" w:rsidRPr="00201549" w:rsidRDefault="00CC12DB" w:rsidP="003734E4">
      <w:pPr>
        <w:jc w:val="center"/>
        <w:rPr>
          <w:rFonts w:ascii="Times New Roman" w:hAnsi="Times New Roman"/>
          <w:b/>
          <w:sz w:val="40"/>
          <w:lang w:val="en-CA"/>
        </w:rPr>
      </w:pPr>
      <w:r>
        <w:rPr>
          <w:rFonts w:ascii="Times New Roman" w:hAnsi="Times New Roman"/>
          <w:b/>
          <w:sz w:val="40"/>
          <w:lang w:val="en-CA"/>
        </w:rPr>
        <w:t xml:space="preserve">Professor </w:t>
      </w:r>
      <w:r w:rsidR="003734E4" w:rsidRPr="00201549">
        <w:rPr>
          <w:rFonts w:ascii="Times New Roman" w:hAnsi="Times New Roman"/>
          <w:b/>
          <w:sz w:val="40"/>
          <w:lang w:val="en-CA"/>
        </w:rPr>
        <w:t>Chalom SCHIRMAN</w:t>
      </w:r>
    </w:p>
    <w:p w14:paraId="75146BF3" w14:textId="77777777" w:rsidR="003734E4" w:rsidRDefault="003734E4" w:rsidP="003734E4">
      <w:pPr>
        <w:jc w:val="center"/>
        <w:rPr>
          <w:rFonts w:ascii="Times New Roman" w:hAnsi="Times New Roman"/>
          <w:b/>
          <w:sz w:val="36"/>
          <w:lang w:val="en-CA"/>
        </w:rPr>
      </w:pPr>
    </w:p>
    <w:p w14:paraId="2B7E3972" w14:textId="77777777" w:rsidR="003734E4" w:rsidRPr="00201549" w:rsidRDefault="003734E4" w:rsidP="003734E4">
      <w:pPr>
        <w:rPr>
          <w:rFonts w:ascii="Times New Roman" w:hAnsi="Times New Roman"/>
          <w:b/>
          <w:sz w:val="32"/>
          <w:lang w:val="en-CA"/>
        </w:rPr>
      </w:pPr>
      <w:r w:rsidRPr="00201549">
        <w:rPr>
          <w:rFonts w:ascii="Times New Roman" w:hAnsi="Times New Roman"/>
          <w:b/>
          <w:sz w:val="32"/>
          <w:lang w:val="en-CA"/>
        </w:rPr>
        <w:t>Associate Professor and the Head of the International MBA Program at the Faculty of Management</w:t>
      </w:r>
      <w:r w:rsidRPr="00201549">
        <w:rPr>
          <w:rFonts w:ascii="Times New Roman" w:hAnsi="Times New Roman"/>
          <w:b/>
          <w:sz w:val="40"/>
          <w:lang w:val="en-CA"/>
        </w:rPr>
        <w:t xml:space="preserve"> </w:t>
      </w:r>
      <w:r w:rsidRPr="00201549">
        <w:rPr>
          <w:rFonts w:ascii="Times New Roman" w:hAnsi="Times New Roman"/>
          <w:b/>
          <w:sz w:val="32"/>
          <w:lang w:val="en-CA"/>
        </w:rPr>
        <w:t>of the University of Haifa</w:t>
      </w:r>
    </w:p>
    <w:p w14:paraId="246EA11C" w14:textId="77777777" w:rsidR="003734E4" w:rsidRDefault="003734E4" w:rsidP="003734E4">
      <w:pPr>
        <w:jc w:val="both"/>
        <w:rPr>
          <w:rFonts w:ascii="Times New Roman" w:hAnsi="Times New Roman"/>
          <w:sz w:val="28"/>
          <w:lang w:val="en-CA"/>
        </w:rPr>
      </w:pPr>
    </w:p>
    <w:p w14:paraId="432768B8" w14:textId="77777777" w:rsidR="003734E4" w:rsidRPr="00201549" w:rsidRDefault="003734E4" w:rsidP="003734E4">
      <w:pPr>
        <w:jc w:val="both"/>
        <w:rPr>
          <w:rFonts w:asciiTheme="majorHAnsi" w:hAnsiTheme="majorHAnsi"/>
          <w:sz w:val="32"/>
          <w:szCs w:val="32"/>
          <w:lang w:val="en-CA"/>
        </w:rPr>
      </w:pPr>
      <w:r w:rsidRPr="00201549">
        <w:rPr>
          <w:rFonts w:asciiTheme="majorHAnsi" w:hAnsiTheme="majorHAnsi"/>
          <w:sz w:val="32"/>
          <w:szCs w:val="32"/>
          <w:lang w:val="en-CA"/>
        </w:rPr>
        <w:t>A former Israeli diplomat, he has been the Acting Director of the Economic Intelligence division in the Center of Research and Policy of the Foreign Ministry (1974-1979), the Chief of the Economic section at the Embassy of Israel in Paris (1979-1985) and Israel’s Consul General in Montreal (1986-1990).</w:t>
      </w:r>
    </w:p>
    <w:p w14:paraId="59E92180" w14:textId="77777777" w:rsidR="003734E4" w:rsidRPr="00201549" w:rsidRDefault="003734E4" w:rsidP="003734E4">
      <w:pPr>
        <w:jc w:val="both"/>
        <w:rPr>
          <w:rFonts w:asciiTheme="majorHAnsi" w:hAnsiTheme="majorHAnsi"/>
          <w:sz w:val="32"/>
          <w:szCs w:val="32"/>
          <w:lang w:val="en-CA"/>
        </w:rPr>
      </w:pPr>
      <w:r w:rsidRPr="00201549">
        <w:rPr>
          <w:rFonts w:asciiTheme="majorHAnsi" w:hAnsiTheme="majorHAnsi"/>
          <w:sz w:val="32"/>
          <w:szCs w:val="32"/>
          <w:lang w:val="en-CA"/>
        </w:rPr>
        <w:t xml:space="preserve">He then created </w:t>
      </w:r>
      <w:r w:rsidRPr="00201549">
        <w:rPr>
          <w:rFonts w:asciiTheme="majorHAnsi" w:hAnsiTheme="majorHAnsi"/>
          <w:i/>
          <w:sz w:val="32"/>
          <w:szCs w:val="32"/>
          <w:lang w:val="en-CA"/>
        </w:rPr>
        <w:t>Capitêtes International</w:t>
      </w:r>
      <w:r w:rsidRPr="00201549">
        <w:rPr>
          <w:rFonts w:asciiTheme="majorHAnsi" w:hAnsiTheme="majorHAnsi"/>
          <w:sz w:val="32"/>
          <w:szCs w:val="32"/>
          <w:lang w:val="en-CA"/>
        </w:rPr>
        <w:t>, a consulting firm, based in Paris, to train and support corporate and institutional clients in international negotiations and industrial collaboration.</w:t>
      </w:r>
    </w:p>
    <w:p w14:paraId="5FB7105A" w14:textId="4E53F4D4" w:rsidR="003734E4" w:rsidRPr="00EB63BA" w:rsidRDefault="003734E4" w:rsidP="003734E4">
      <w:pPr>
        <w:jc w:val="both"/>
        <w:rPr>
          <w:rFonts w:asciiTheme="majorHAnsi" w:hAnsiTheme="majorHAnsi"/>
          <w:iCs/>
          <w:sz w:val="32"/>
          <w:szCs w:val="32"/>
          <w:lang w:val="en-CA"/>
        </w:rPr>
      </w:pPr>
      <w:r w:rsidRPr="00201549">
        <w:rPr>
          <w:rFonts w:asciiTheme="majorHAnsi" w:hAnsiTheme="majorHAnsi"/>
          <w:sz w:val="32"/>
          <w:szCs w:val="32"/>
          <w:lang w:val="en-CA"/>
        </w:rPr>
        <w:t xml:space="preserve">From 1997 to 2010, he was Associate Professor in the world network of the ENPC-MBA (Paris, Buenos Aires, Edinburgh, Casablanca, Tokyo, New Delhi and Shanghai) teaching </w:t>
      </w:r>
      <w:r w:rsidRPr="00201549">
        <w:rPr>
          <w:rFonts w:asciiTheme="majorHAnsi" w:hAnsiTheme="majorHAnsi"/>
          <w:i/>
          <w:sz w:val="32"/>
          <w:szCs w:val="32"/>
          <w:lang w:val="en-CA"/>
        </w:rPr>
        <w:t xml:space="preserve">International Business Negotiation </w:t>
      </w:r>
      <w:r w:rsidRPr="00201549">
        <w:rPr>
          <w:rFonts w:asciiTheme="majorHAnsi" w:hAnsiTheme="majorHAnsi"/>
          <w:sz w:val="32"/>
          <w:szCs w:val="32"/>
          <w:lang w:val="en-CA"/>
        </w:rPr>
        <w:t>and</w:t>
      </w:r>
      <w:r w:rsidRPr="00201549">
        <w:rPr>
          <w:rFonts w:asciiTheme="majorHAnsi" w:hAnsiTheme="majorHAnsi"/>
          <w:i/>
          <w:sz w:val="32"/>
          <w:szCs w:val="32"/>
          <w:lang w:val="en-CA"/>
        </w:rPr>
        <w:t xml:space="preserve"> Geopolitics for </w:t>
      </w:r>
      <w:r w:rsidRPr="00EB63BA">
        <w:rPr>
          <w:rFonts w:asciiTheme="majorHAnsi" w:hAnsiTheme="majorHAnsi"/>
          <w:i/>
          <w:sz w:val="32"/>
          <w:szCs w:val="32"/>
          <w:lang w:val="en-CA"/>
        </w:rPr>
        <w:t>Business</w:t>
      </w:r>
      <w:r w:rsidR="00EB63BA" w:rsidRPr="00EB63BA">
        <w:rPr>
          <w:rFonts w:asciiTheme="majorHAnsi" w:hAnsiTheme="majorHAnsi"/>
          <w:iCs/>
          <w:sz w:val="32"/>
          <w:szCs w:val="32"/>
          <w:lang w:val="en-CA"/>
        </w:rPr>
        <w:t xml:space="preserve"> in all these campuses</w:t>
      </w:r>
      <w:r w:rsidRPr="00EB63BA">
        <w:rPr>
          <w:rFonts w:asciiTheme="majorHAnsi" w:hAnsiTheme="majorHAnsi"/>
          <w:iCs/>
          <w:sz w:val="32"/>
          <w:szCs w:val="32"/>
          <w:lang w:val="en-CA"/>
        </w:rPr>
        <w:t xml:space="preserve">. </w:t>
      </w:r>
    </w:p>
    <w:p w14:paraId="0CFB3945" w14:textId="77777777" w:rsidR="003734E4" w:rsidRPr="00201549" w:rsidRDefault="003734E4" w:rsidP="003734E4">
      <w:pPr>
        <w:jc w:val="both"/>
        <w:rPr>
          <w:rFonts w:asciiTheme="majorHAnsi" w:hAnsiTheme="majorHAnsi"/>
          <w:sz w:val="32"/>
          <w:szCs w:val="32"/>
          <w:lang w:val="en-CA"/>
        </w:rPr>
      </w:pPr>
      <w:r w:rsidRPr="00201549">
        <w:rPr>
          <w:rFonts w:asciiTheme="majorHAnsi" w:hAnsiTheme="majorHAnsi"/>
          <w:sz w:val="32"/>
          <w:szCs w:val="32"/>
          <w:lang w:val="en-CA"/>
        </w:rPr>
        <w:t xml:space="preserve">In 2000 he co-created SIMBA (Shanghai International MBA), one </w:t>
      </w:r>
      <w:bookmarkStart w:id="0" w:name="_GoBack"/>
      <w:bookmarkEnd w:id="0"/>
      <w:r w:rsidRPr="00201549">
        <w:rPr>
          <w:rFonts w:asciiTheme="majorHAnsi" w:hAnsiTheme="majorHAnsi"/>
          <w:sz w:val="32"/>
          <w:szCs w:val="32"/>
          <w:lang w:val="en-CA"/>
        </w:rPr>
        <w:t>of the first international MBA programmes in China, as a JV between ENPC and Tongji University. He has been the International Dean of that Program until 2010.</w:t>
      </w:r>
    </w:p>
    <w:p w14:paraId="1CD0C71D" w14:textId="77777777" w:rsidR="003734E4" w:rsidRPr="00201549" w:rsidRDefault="003734E4" w:rsidP="003734E4">
      <w:pPr>
        <w:jc w:val="both"/>
        <w:rPr>
          <w:rFonts w:asciiTheme="majorHAnsi" w:hAnsiTheme="majorHAnsi"/>
          <w:sz w:val="32"/>
          <w:szCs w:val="32"/>
          <w:lang w:val="en-CA"/>
        </w:rPr>
      </w:pPr>
      <w:r w:rsidRPr="00201549">
        <w:rPr>
          <w:rFonts w:asciiTheme="majorHAnsi" w:hAnsiTheme="majorHAnsi"/>
          <w:sz w:val="32"/>
          <w:szCs w:val="32"/>
          <w:lang w:val="en-CA"/>
        </w:rPr>
        <w:lastRenderedPageBreak/>
        <w:t xml:space="preserve">From 2012 to 2015 he lived in Shanghai and was Director of the International Executive Development Program (IEDP) of Tongji University’s School of Economics and Management. </w:t>
      </w:r>
    </w:p>
    <w:p w14:paraId="10735C1C" w14:textId="77777777" w:rsidR="003734E4" w:rsidRDefault="003734E4" w:rsidP="003734E4">
      <w:pPr>
        <w:jc w:val="both"/>
        <w:rPr>
          <w:rFonts w:asciiTheme="majorHAnsi" w:hAnsiTheme="majorHAnsi"/>
          <w:sz w:val="32"/>
          <w:szCs w:val="32"/>
          <w:lang w:val="en-CA"/>
        </w:rPr>
      </w:pPr>
      <w:r w:rsidRPr="00201549">
        <w:rPr>
          <w:rFonts w:asciiTheme="majorHAnsi" w:hAnsiTheme="majorHAnsi"/>
          <w:sz w:val="32"/>
          <w:szCs w:val="32"/>
          <w:lang w:val="en-CA"/>
        </w:rPr>
        <w:t>He is a visiting lecturer in several Business Schools in China and very active in academic cooperation between Israel and China.</w:t>
      </w:r>
    </w:p>
    <w:p w14:paraId="34A156F8" w14:textId="77777777" w:rsidR="003734E4" w:rsidRDefault="003734E4" w:rsidP="003734E4">
      <w:pPr>
        <w:jc w:val="both"/>
        <w:rPr>
          <w:rFonts w:asciiTheme="majorHAnsi" w:hAnsiTheme="majorHAnsi"/>
          <w:sz w:val="32"/>
          <w:szCs w:val="32"/>
          <w:lang w:val="en-CA"/>
        </w:rPr>
      </w:pPr>
    </w:p>
    <w:p w14:paraId="2C9235CC" w14:textId="77777777" w:rsidR="0091519D" w:rsidRPr="003734E4" w:rsidRDefault="0091519D">
      <w:pPr>
        <w:rPr>
          <w:lang w:val="en-CA"/>
        </w:rPr>
      </w:pPr>
    </w:p>
    <w:sectPr w:rsidR="0091519D" w:rsidRPr="003734E4" w:rsidSect="009A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4E4"/>
    <w:rsid w:val="003734E4"/>
    <w:rsid w:val="0091519D"/>
    <w:rsid w:val="009A1359"/>
    <w:rsid w:val="00CC12DB"/>
    <w:rsid w:val="00EB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C23D"/>
  <w15:docId w15:val="{3AC87ED2-F311-BD44-B7C0-4DB0248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4E4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</dc:creator>
  <cp:lastModifiedBy>shalom shirman</cp:lastModifiedBy>
  <cp:revision>3</cp:revision>
  <dcterms:created xsi:type="dcterms:W3CDTF">2016-04-17T20:18:00Z</dcterms:created>
  <dcterms:modified xsi:type="dcterms:W3CDTF">2019-09-04T10:45:00Z</dcterms:modified>
</cp:coreProperties>
</file>