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CA4A" w14:textId="25460E69" w:rsidR="008F7F07" w:rsidRDefault="008F7F07" w:rsidP="00EE4E8C">
      <w:pPr>
        <w:jc w:val="center"/>
        <w:rPr>
          <w:rFonts w:ascii="Times New Roman" w:hAnsi="Times New Roman" w:cs="Times New Roman"/>
          <w:sz w:val="44"/>
          <w:szCs w:val="44"/>
        </w:rPr>
      </w:pPr>
    </w:p>
    <w:p w14:paraId="7DFA5E30" w14:textId="7A8ECE57" w:rsidR="008F7F07" w:rsidRDefault="008F7F07" w:rsidP="00EE4E8C">
      <w:pPr>
        <w:jc w:val="center"/>
        <w:rPr>
          <w:rFonts w:ascii="Times New Roman" w:hAnsi="Times New Roman" w:cs="Times New Roman"/>
          <w:sz w:val="44"/>
          <w:szCs w:val="44"/>
        </w:rPr>
      </w:pPr>
    </w:p>
    <w:p w14:paraId="6F5DD6F7" w14:textId="39E0FED9" w:rsidR="00EE4E8C" w:rsidRDefault="00EE4E8C" w:rsidP="00EE4E8C">
      <w:pPr>
        <w:jc w:val="center"/>
        <w:rPr>
          <w:rFonts w:ascii="Times New Roman" w:hAnsi="Times New Roman" w:cs="Times New Roman"/>
          <w:sz w:val="44"/>
          <w:szCs w:val="44"/>
        </w:rPr>
      </w:pPr>
      <w:r>
        <w:rPr>
          <w:rFonts w:ascii="Times New Roman" w:hAnsi="Times New Roman" w:cs="Times New Roman"/>
          <w:sz w:val="44"/>
          <w:szCs w:val="44"/>
        </w:rPr>
        <w:t>American and Russian Competition for Weapons Sales in the Middle East</w:t>
      </w:r>
    </w:p>
    <w:p w14:paraId="6939CAAB" w14:textId="46DC36D5" w:rsidR="00D016ED" w:rsidRDefault="00D016ED" w:rsidP="00EE4E8C">
      <w:pPr>
        <w:jc w:val="center"/>
        <w:rPr>
          <w:rFonts w:ascii="Times New Roman" w:hAnsi="Times New Roman" w:cs="Times New Roman"/>
          <w:sz w:val="44"/>
          <w:szCs w:val="44"/>
        </w:rPr>
      </w:pPr>
    </w:p>
    <w:p w14:paraId="499E4966" w14:textId="2C0313E7" w:rsidR="00EE4E8C" w:rsidRDefault="009811A1" w:rsidP="00EE4E8C">
      <w:pPr>
        <w:jc w:val="center"/>
        <w:rPr>
          <w:rFonts w:ascii="Times New Roman" w:hAnsi="Times New Roman" w:cs="Times New Roman"/>
          <w:sz w:val="44"/>
          <w:szCs w:val="44"/>
        </w:rPr>
      </w:pPr>
      <w:r>
        <w:rPr>
          <w:rFonts w:ascii="Times New Roman" w:hAnsi="Times New Roman" w:cs="Times New Roman"/>
          <w:sz w:val="44"/>
          <w:szCs w:val="44"/>
        </w:rPr>
        <w:t>Master’s Degree Thesis</w:t>
      </w:r>
    </w:p>
    <w:p w14:paraId="5872B4C8" w14:textId="77777777" w:rsidR="00EE4E8C" w:rsidRDefault="00EE4E8C" w:rsidP="00EE4E8C">
      <w:pPr>
        <w:jc w:val="center"/>
        <w:rPr>
          <w:rFonts w:ascii="Times New Roman" w:hAnsi="Times New Roman" w:cs="Times New Roman"/>
          <w:sz w:val="44"/>
          <w:szCs w:val="44"/>
        </w:rPr>
      </w:pPr>
    </w:p>
    <w:p w14:paraId="438E379F" w14:textId="77777777" w:rsidR="00EE4E8C" w:rsidRDefault="00EE4E8C" w:rsidP="00EE4E8C">
      <w:pPr>
        <w:jc w:val="center"/>
        <w:rPr>
          <w:rFonts w:ascii="Times New Roman" w:hAnsi="Times New Roman" w:cs="Times New Roman"/>
          <w:sz w:val="44"/>
          <w:szCs w:val="44"/>
        </w:rPr>
      </w:pPr>
    </w:p>
    <w:p w14:paraId="41F895DE" w14:textId="77777777" w:rsidR="00EE4E8C" w:rsidRDefault="00EE4E8C" w:rsidP="00EE4E8C">
      <w:pPr>
        <w:jc w:val="center"/>
        <w:rPr>
          <w:rFonts w:ascii="Times New Roman" w:hAnsi="Times New Roman" w:cs="Times New Roman"/>
          <w:sz w:val="44"/>
          <w:szCs w:val="44"/>
        </w:rPr>
      </w:pPr>
    </w:p>
    <w:p w14:paraId="789A4DF2" w14:textId="77777777" w:rsidR="00EE4E8C" w:rsidRDefault="00EE4E8C" w:rsidP="00EE4E8C">
      <w:pPr>
        <w:jc w:val="center"/>
        <w:rPr>
          <w:rFonts w:ascii="Times New Roman" w:hAnsi="Times New Roman" w:cs="Times New Roman"/>
          <w:sz w:val="44"/>
          <w:szCs w:val="44"/>
        </w:rPr>
      </w:pPr>
    </w:p>
    <w:p w14:paraId="52AD371F" w14:textId="77777777" w:rsidR="00EE4E8C" w:rsidRDefault="00EE4E8C" w:rsidP="00EE4E8C">
      <w:pPr>
        <w:jc w:val="center"/>
        <w:rPr>
          <w:rFonts w:ascii="Times New Roman" w:hAnsi="Times New Roman" w:cs="Times New Roman"/>
          <w:sz w:val="44"/>
          <w:szCs w:val="44"/>
        </w:rPr>
      </w:pPr>
      <w:r>
        <w:rPr>
          <w:rFonts w:ascii="Times New Roman" w:hAnsi="Times New Roman" w:cs="Times New Roman"/>
          <w:sz w:val="44"/>
          <w:szCs w:val="44"/>
        </w:rPr>
        <w:t>Lt Col Randal Allen, USAF</w:t>
      </w:r>
    </w:p>
    <w:p w14:paraId="5A2883FD" w14:textId="746E5371" w:rsidR="00EE4E8C" w:rsidRPr="00B81FA3" w:rsidRDefault="008F7F07" w:rsidP="00EE4E8C">
      <w:pPr>
        <w:jc w:val="center"/>
        <w:rPr>
          <w:rFonts w:ascii="Times New Roman" w:hAnsi="Times New Roman" w:cs="Times New Roman"/>
          <w:sz w:val="36"/>
          <w:szCs w:val="36"/>
        </w:rPr>
      </w:pPr>
      <w:r>
        <w:rPr>
          <w:rFonts w:ascii="Times New Roman" w:hAnsi="Times New Roman" w:cs="Times New Roman"/>
          <w:sz w:val="36"/>
          <w:szCs w:val="36"/>
        </w:rPr>
        <w:t>Israeli National Defense College</w:t>
      </w:r>
    </w:p>
    <w:p w14:paraId="5F5C780B" w14:textId="24495308" w:rsidR="00EE4E8C" w:rsidRPr="00B81FA3" w:rsidRDefault="009811A1" w:rsidP="00EE4E8C">
      <w:pPr>
        <w:jc w:val="center"/>
        <w:rPr>
          <w:rFonts w:ascii="Times New Roman" w:hAnsi="Times New Roman" w:cs="Times New Roman"/>
          <w:sz w:val="36"/>
          <w:szCs w:val="36"/>
        </w:rPr>
      </w:pPr>
      <w:r>
        <w:rPr>
          <w:rFonts w:ascii="Times New Roman" w:hAnsi="Times New Roman" w:cs="Times New Roman"/>
          <w:sz w:val="36"/>
          <w:szCs w:val="36"/>
        </w:rPr>
        <w:t>Academic</w:t>
      </w:r>
      <w:r w:rsidR="008F7F07">
        <w:rPr>
          <w:rFonts w:ascii="Times New Roman" w:hAnsi="Times New Roman" w:cs="Times New Roman"/>
          <w:sz w:val="36"/>
          <w:szCs w:val="36"/>
        </w:rPr>
        <w:t xml:space="preserve"> Advisor: Daniel Rakov</w:t>
      </w:r>
    </w:p>
    <w:p w14:paraId="18A6CE69" w14:textId="7D942351" w:rsidR="00EE4E8C" w:rsidRDefault="009811A1" w:rsidP="00EE4E8C">
      <w:pPr>
        <w:jc w:val="center"/>
        <w:rPr>
          <w:rFonts w:ascii="Times New Roman" w:hAnsi="Times New Roman" w:cs="Times New Roman"/>
          <w:sz w:val="36"/>
          <w:szCs w:val="36"/>
        </w:rPr>
      </w:pPr>
      <w:r>
        <w:rPr>
          <w:rFonts w:ascii="Times New Roman" w:hAnsi="Times New Roman" w:cs="Times New Roman"/>
          <w:sz w:val="36"/>
          <w:szCs w:val="36"/>
        </w:rPr>
        <w:t>31 May</w:t>
      </w:r>
      <w:r w:rsidR="00EE4E8C">
        <w:rPr>
          <w:rFonts w:ascii="Times New Roman" w:hAnsi="Times New Roman" w:cs="Times New Roman"/>
          <w:sz w:val="36"/>
          <w:szCs w:val="36"/>
        </w:rPr>
        <w:t xml:space="preserve"> 2020</w:t>
      </w:r>
    </w:p>
    <w:p w14:paraId="19580A7B" w14:textId="6F600D97" w:rsidR="007E5431" w:rsidRDefault="007E5431">
      <w:pPr>
        <w:rPr>
          <w:rFonts w:ascii="Times New Roman" w:hAnsi="Times New Roman" w:cs="Times New Roman"/>
          <w:sz w:val="36"/>
          <w:szCs w:val="36"/>
        </w:rPr>
        <w:sectPr w:rsidR="007E5431" w:rsidSect="007E5431">
          <w:footerReference w:type="default" r:id="rId8"/>
          <w:pgSz w:w="12240" w:h="15840"/>
          <w:pgMar w:top="1440" w:right="1440" w:bottom="1440" w:left="1440" w:header="720" w:footer="720" w:gutter="0"/>
          <w:pgNumType w:start="2"/>
          <w:cols w:space="720"/>
          <w:docGrid w:linePitch="360"/>
        </w:sectPr>
      </w:pPr>
    </w:p>
    <w:p w14:paraId="6637B2E5" w14:textId="77777777" w:rsidR="00BB07A7" w:rsidRDefault="00BB07A7" w:rsidP="00BB07A7">
      <w:pPr>
        <w:spacing w:line="480" w:lineRule="auto"/>
        <w:rPr>
          <w:rFonts w:ascii="Times New Roman" w:hAnsi="Times New Roman" w:cs="Times New Roman"/>
          <w:sz w:val="24"/>
          <w:szCs w:val="24"/>
        </w:rPr>
      </w:pPr>
      <w:r>
        <w:rPr>
          <w:rFonts w:ascii="Times New Roman" w:hAnsi="Times New Roman" w:cs="Times New Roman"/>
          <w:sz w:val="24"/>
          <w:szCs w:val="24"/>
          <w:u w:val="single"/>
        </w:rPr>
        <w:lastRenderedPageBreak/>
        <w:t>Executive Summary</w:t>
      </w:r>
    </w:p>
    <w:p w14:paraId="01D6E19F" w14:textId="1FA18D51" w:rsidR="00BB07A7" w:rsidRDefault="00666BB7" w:rsidP="00BB07A7">
      <w:pPr>
        <w:spacing w:line="480" w:lineRule="auto"/>
        <w:rPr>
          <w:rFonts w:ascii="Times New Roman" w:hAnsi="Times New Roman" w:cs="Times New Roman"/>
          <w:sz w:val="24"/>
          <w:szCs w:val="24"/>
        </w:rPr>
      </w:pPr>
      <w:r>
        <w:rPr>
          <w:rFonts w:ascii="Times New Roman" w:hAnsi="Times New Roman" w:cs="Times New Roman"/>
          <w:sz w:val="24"/>
          <w:szCs w:val="24"/>
        </w:rPr>
        <w:tab/>
      </w:r>
      <w:r w:rsidR="00BB07A7">
        <w:rPr>
          <w:rFonts w:ascii="Times New Roman" w:hAnsi="Times New Roman" w:cs="Times New Roman"/>
          <w:sz w:val="24"/>
          <w:szCs w:val="24"/>
        </w:rPr>
        <w:t xml:space="preserve">High-end weapons sales, such as fighter aircraft, air defense systems, and attack helicopters, are a </w:t>
      </w:r>
      <w:r w:rsidR="00F40AA8">
        <w:rPr>
          <w:rFonts w:ascii="Times New Roman" w:hAnsi="Times New Roman" w:cs="Times New Roman"/>
          <w:sz w:val="24"/>
          <w:szCs w:val="24"/>
        </w:rPr>
        <w:t>valuable tool for</w:t>
      </w:r>
      <w:r w:rsidR="00BB07A7">
        <w:rPr>
          <w:rFonts w:ascii="Times New Roman" w:hAnsi="Times New Roman" w:cs="Times New Roman"/>
          <w:sz w:val="24"/>
          <w:szCs w:val="24"/>
        </w:rPr>
        <w:t xml:space="preserve"> global powers </w:t>
      </w:r>
      <w:r w:rsidR="00F40AA8">
        <w:rPr>
          <w:rFonts w:ascii="Times New Roman" w:hAnsi="Times New Roman" w:cs="Times New Roman"/>
          <w:sz w:val="24"/>
          <w:szCs w:val="24"/>
        </w:rPr>
        <w:t xml:space="preserve">to use in enhancing </w:t>
      </w:r>
      <w:r w:rsidR="00BB07A7">
        <w:rPr>
          <w:rFonts w:ascii="Times New Roman" w:hAnsi="Times New Roman" w:cs="Times New Roman"/>
          <w:sz w:val="24"/>
          <w:szCs w:val="24"/>
        </w:rPr>
        <w:t>their national security and expand</w:t>
      </w:r>
      <w:r w:rsidR="00F40AA8">
        <w:rPr>
          <w:rFonts w:ascii="Times New Roman" w:hAnsi="Times New Roman" w:cs="Times New Roman"/>
          <w:sz w:val="24"/>
          <w:szCs w:val="24"/>
        </w:rPr>
        <w:t>ing</w:t>
      </w:r>
      <w:r w:rsidR="00BB07A7">
        <w:rPr>
          <w:rFonts w:ascii="Times New Roman" w:hAnsi="Times New Roman" w:cs="Times New Roman"/>
          <w:sz w:val="24"/>
          <w:szCs w:val="24"/>
        </w:rPr>
        <w:t xml:space="preserve"> their global influence.  These exports can act as a force multiplier for the manufacturing country, as its clients enhance their military capabilities and align themselves closer to the international politics of the patron.  By purchasing high-end systems, the client largely commits itself to the influence of the patron because of the significant, long-term investment that these systems demand, and the requirement for continued after-sales support from the patron.  Arms sales can also build long-term people-to-people relationships that come </w:t>
      </w:r>
      <w:r w:rsidR="007E182C">
        <w:rPr>
          <w:rFonts w:ascii="Times New Roman" w:hAnsi="Times New Roman" w:cs="Times New Roman"/>
          <w:sz w:val="24"/>
          <w:szCs w:val="24"/>
        </w:rPr>
        <w:t>through</w:t>
      </w:r>
      <w:r w:rsidR="00BB07A7">
        <w:rPr>
          <w:rFonts w:ascii="Times New Roman" w:hAnsi="Times New Roman" w:cs="Times New Roman"/>
          <w:sz w:val="24"/>
          <w:szCs w:val="24"/>
        </w:rPr>
        <w:t xml:space="preserve"> training and international exercises.</w:t>
      </w:r>
    </w:p>
    <w:p w14:paraId="531CD27B" w14:textId="45A047F2" w:rsidR="00A660E8" w:rsidRDefault="00666BB7" w:rsidP="00666BB7">
      <w:pPr>
        <w:spacing w:line="480" w:lineRule="auto"/>
        <w:rPr>
          <w:rFonts w:ascii="Times New Roman" w:hAnsi="Times New Roman" w:cs="Times New Roman"/>
          <w:sz w:val="24"/>
          <w:szCs w:val="24"/>
        </w:rPr>
      </w:pPr>
      <w:r>
        <w:rPr>
          <w:rFonts w:ascii="Times New Roman" w:hAnsi="Times New Roman" w:cs="Times New Roman"/>
          <w:sz w:val="24"/>
          <w:szCs w:val="24"/>
        </w:rPr>
        <w:tab/>
      </w:r>
      <w:r w:rsidR="00BB07A7">
        <w:rPr>
          <w:rFonts w:ascii="Times New Roman" w:hAnsi="Times New Roman" w:cs="Times New Roman"/>
          <w:sz w:val="24"/>
          <w:szCs w:val="24"/>
        </w:rPr>
        <w:t>Russia has surprised many Middle East analysts with its recent successes in selling weapons to American partners and allies in the region.  This paper explores the reasons behind those successes, and tests soft-power theory as a possible framework.  Indeed, recent Russian soft-power gains in the Middle East have contributed</w:t>
      </w:r>
      <w:r w:rsidR="007E182C">
        <w:rPr>
          <w:rFonts w:ascii="Times New Roman" w:hAnsi="Times New Roman" w:cs="Times New Roman"/>
          <w:sz w:val="24"/>
          <w:szCs w:val="24"/>
        </w:rPr>
        <w:t xml:space="preserve"> to successful sales</w:t>
      </w:r>
      <w:r w:rsidR="00BB07A7">
        <w:rPr>
          <w:rFonts w:ascii="Times New Roman" w:hAnsi="Times New Roman" w:cs="Times New Roman"/>
          <w:sz w:val="24"/>
          <w:szCs w:val="24"/>
        </w:rPr>
        <w:t xml:space="preserve">, but factors unique to each individual sale also had a role.  In order to regain the initiative in selling weapons in this region, the United States should work with Israel in developing a more effective model for providing advanced military technology to Arab states.  It should better leverage its superiority in weapons technology where it exists, and overhaul the Congressional review process to ensure that the legislative branch maintains its oversight role, but in a manner </w:t>
      </w:r>
      <w:r w:rsidR="00F40AA8">
        <w:rPr>
          <w:rFonts w:ascii="Times New Roman" w:hAnsi="Times New Roman" w:cs="Times New Roman"/>
          <w:sz w:val="24"/>
          <w:szCs w:val="24"/>
        </w:rPr>
        <w:t>unaffected by</w:t>
      </w:r>
      <w:r w:rsidR="00BB07A7">
        <w:rPr>
          <w:rFonts w:ascii="Times New Roman" w:hAnsi="Times New Roman" w:cs="Times New Roman"/>
          <w:sz w:val="24"/>
          <w:szCs w:val="24"/>
        </w:rPr>
        <w:t xml:space="preserve"> domestic political </w:t>
      </w:r>
      <w:r w:rsidR="007E182C">
        <w:rPr>
          <w:rFonts w:ascii="Times New Roman" w:hAnsi="Times New Roman" w:cs="Times New Roman"/>
          <w:sz w:val="24"/>
          <w:szCs w:val="24"/>
        </w:rPr>
        <w:t>pressures</w:t>
      </w:r>
      <w:r w:rsidR="00BB07A7">
        <w:rPr>
          <w:rFonts w:ascii="Times New Roman" w:hAnsi="Times New Roman" w:cs="Times New Roman"/>
          <w:sz w:val="24"/>
          <w:szCs w:val="24"/>
        </w:rPr>
        <w:t>.  America should be prepared to respond to the changing threats and opportunities brought by COVID-19.  It should be ready to outspend Moscow in helping partners during any economic crises</w:t>
      </w:r>
      <w:r w:rsidR="007E182C">
        <w:rPr>
          <w:rFonts w:ascii="Times New Roman" w:hAnsi="Times New Roman" w:cs="Times New Roman"/>
          <w:sz w:val="24"/>
          <w:szCs w:val="24"/>
        </w:rPr>
        <w:t xml:space="preserve"> in order to regain its influence in this vital region</w:t>
      </w:r>
      <w:r w:rsidR="00BB07A7">
        <w:rPr>
          <w:rFonts w:ascii="Times New Roman" w:hAnsi="Times New Roman" w:cs="Times New Roman"/>
          <w:sz w:val="24"/>
          <w:szCs w:val="24"/>
        </w:rPr>
        <w:t xml:space="preserve">.   </w:t>
      </w:r>
      <w:r w:rsidR="00A660E8">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861855463"/>
        <w:docPartObj>
          <w:docPartGallery w:val="Table of Contents"/>
          <w:docPartUnique/>
        </w:docPartObj>
      </w:sdtPr>
      <w:sdtEndPr>
        <w:rPr>
          <w:b/>
          <w:bCs/>
          <w:noProof/>
        </w:rPr>
      </w:sdtEndPr>
      <w:sdtContent>
        <w:p w14:paraId="141B6EAB" w14:textId="5D156ACD" w:rsidR="00A660E8" w:rsidRPr="007E5431" w:rsidRDefault="00A660E8">
          <w:pPr>
            <w:pStyle w:val="TOCHeading"/>
            <w:rPr>
              <w:rFonts w:ascii="Times New Roman" w:hAnsi="Times New Roman" w:cs="Times New Roman"/>
              <w:color w:val="000000" w:themeColor="text1"/>
              <w:sz w:val="24"/>
              <w:szCs w:val="24"/>
              <w:u w:val="single"/>
            </w:rPr>
          </w:pPr>
          <w:r w:rsidRPr="007E5431">
            <w:rPr>
              <w:rFonts w:ascii="Times New Roman" w:hAnsi="Times New Roman" w:cs="Times New Roman"/>
              <w:color w:val="000000" w:themeColor="text1"/>
              <w:sz w:val="24"/>
              <w:szCs w:val="24"/>
              <w:u w:val="single"/>
            </w:rPr>
            <w:t>Table of Contents</w:t>
          </w:r>
        </w:p>
        <w:p w14:paraId="46298ECB" w14:textId="22B5DC10" w:rsidR="005F1C1D" w:rsidRDefault="00A660E8">
          <w:pPr>
            <w:pStyle w:val="TOC1"/>
            <w:tabs>
              <w:tab w:val="right" w:leader="dot" w:pos="9350"/>
            </w:tabs>
            <w:rPr>
              <w:rFonts w:cstheme="minorBidi"/>
              <w:noProof/>
            </w:rPr>
          </w:pPr>
          <w:r w:rsidRPr="007E5431">
            <w:rPr>
              <w:rFonts w:ascii="Times New Roman" w:hAnsi="Times New Roman"/>
              <w:color w:val="000000" w:themeColor="text1"/>
              <w:sz w:val="24"/>
              <w:szCs w:val="24"/>
            </w:rPr>
            <w:fldChar w:fldCharType="begin"/>
          </w:r>
          <w:r w:rsidRPr="007E5431">
            <w:rPr>
              <w:rFonts w:ascii="Times New Roman" w:hAnsi="Times New Roman"/>
              <w:color w:val="000000" w:themeColor="text1"/>
              <w:sz w:val="24"/>
              <w:szCs w:val="24"/>
            </w:rPr>
            <w:instrText xml:space="preserve"> TOC \o "1-3" \h \z \u </w:instrText>
          </w:r>
          <w:r w:rsidRPr="007E5431">
            <w:rPr>
              <w:rFonts w:ascii="Times New Roman" w:hAnsi="Times New Roman"/>
              <w:color w:val="000000" w:themeColor="text1"/>
              <w:sz w:val="24"/>
              <w:szCs w:val="24"/>
            </w:rPr>
            <w:fldChar w:fldCharType="separate"/>
          </w:r>
          <w:hyperlink w:anchor="_Toc41749876" w:history="1">
            <w:r w:rsidR="005F1C1D" w:rsidRPr="00640E17">
              <w:rPr>
                <w:rStyle w:val="Hyperlink"/>
                <w:rFonts w:ascii="Times New Roman" w:hAnsi="Times New Roman"/>
                <w:noProof/>
              </w:rPr>
              <w:t>Introduction</w:t>
            </w:r>
            <w:r w:rsidR="005F1C1D">
              <w:rPr>
                <w:noProof/>
                <w:webHidden/>
              </w:rPr>
              <w:tab/>
            </w:r>
            <w:r w:rsidR="005F1C1D">
              <w:rPr>
                <w:noProof/>
                <w:webHidden/>
              </w:rPr>
              <w:fldChar w:fldCharType="begin"/>
            </w:r>
            <w:r w:rsidR="005F1C1D">
              <w:rPr>
                <w:noProof/>
                <w:webHidden/>
              </w:rPr>
              <w:instrText xml:space="preserve"> PAGEREF _Toc41749876 \h </w:instrText>
            </w:r>
            <w:r w:rsidR="005F1C1D">
              <w:rPr>
                <w:noProof/>
                <w:webHidden/>
              </w:rPr>
            </w:r>
            <w:r w:rsidR="005F1C1D">
              <w:rPr>
                <w:noProof/>
                <w:webHidden/>
              </w:rPr>
              <w:fldChar w:fldCharType="separate"/>
            </w:r>
            <w:r w:rsidR="005F1C1D">
              <w:rPr>
                <w:noProof/>
                <w:webHidden/>
              </w:rPr>
              <w:t>4</w:t>
            </w:r>
            <w:r w:rsidR="005F1C1D">
              <w:rPr>
                <w:noProof/>
                <w:webHidden/>
              </w:rPr>
              <w:fldChar w:fldCharType="end"/>
            </w:r>
          </w:hyperlink>
        </w:p>
        <w:p w14:paraId="4357EBB2" w14:textId="11DDE0C0" w:rsidR="005F1C1D" w:rsidRDefault="005F1C1D">
          <w:pPr>
            <w:pStyle w:val="TOC2"/>
            <w:tabs>
              <w:tab w:val="right" w:leader="dot" w:pos="9350"/>
            </w:tabs>
            <w:rPr>
              <w:rFonts w:cstheme="minorBidi"/>
              <w:noProof/>
            </w:rPr>
          </w:pPr>
          <w:hyperlink w:anchor="_Toc41749877" w:history="1">
            <w:r w:rsidRPr="00640E17">
              <w:rPr>
                <w:rStyle w:val="Hyperlink"/>
                <w:rFonts w:ascii="Times New Roman" w:hAnsi="Times New Roman"/>
                <w:i/>
                <w:iCs/>
                <w:noProof/>
              </w:rPr>
              <w:t>Conceptual Framework</w:t>
            </w:r>
            <w:r>
              <w:rPr>
                <w:noProof/>
                <w:webHidden/>
              </w:rPr>
              <w:tab/>
            </w:r>
            <w:r>
              <w:rPr>
                <w:noProof/>
                <w:webHidden/>
              </w:rPr>
              <w:fldChar w:fldCharType="begin"/>
            </w:r>
            <w:r>
              <w:rPr>
                <w:noProof/>
                <w:webHidden/>
              </w:rPr>
              <w:instrText xml:space="preserve"> PAGEREF _Toc41749877 \h </w:instrText>
            </w:r>
            <w:r>
              <w:rPr>
                <w:noProof/>
                <w:webHidden/>
              </w:rPr>
            </w:r>
            <w:r>
              <w:rPr>
                <w:noProof/>
                <w:webHidden/>
              </w:rPr>
              <w:fldChar w:fldCharType="separate"/>
            </w:r>
            <w:r>
              <w:rPr>
                <w:noProof/>
                <w:webHidden/>
              </w:rPr>
              <w:t>4</w:t>
            </w:r>
            <w:r>
              <w:rPr>
                <w:noProof/>
                <w:webHidden/>
              </w:rPr>
              <w:fldChar w:fldCharType="end"/>
            </w:r>
          </w:hyperlink>
        </w:p>
        <w:p w14:paraId="1EF9DF5C" w14:textId="6D4D6A3C" w:rsidR="005F1C1D" w:rsidRDefault="005F1C1D">
          <w:pPr>
            <w:pStyle w:val="TOC2"/>
            <w:tabs>
              <w:tab w:val="right" w:leader="dot" w:pos="9350"/>
            </w:tabs>
            <w:rPr>
              <w:rFonts w:cstheme="minorBidi"/>
              <w:noProof/>
            </w:rPr>
          </w:pPr>
          <w:hyperlink w:anchor="_Toc41749878" w:history="1">
            <w:r w:rsidRPr="00640E17">
              <w:rPr>
                <w:rStyle w:val="Hyperlink"/>
                <w:rFonts w:ascii="Times New Roman" w:hAnsi="Times New Roman"/>
                <w:i/>
                <w:iCs/>
                <w:noProof/>
              </w:rPr>
              <w:t>Role of Weapons Sales in National Power and National Security</w:t>
            </w:r>
            <w:r>
              <w:rPr>
                <w:noProof/>
                <w:webHidden/>
              </w:rPr>
              <w:tab/>
            </w:r>
            <w:r>
              <w:rPr>
                <w:noProof/>
                <w:webHidden/>
              </w:rPr>
              <w:fldChar w:fldCharType="begin"/>
            </w:r>
            <w:r>
              <w:rPr>
                <w:noProof/>
                <w:webHidden/>
              </w:rPr>
              <w:instrText xml:space="preserve"> PAGEREF _Toc41749878 \h </w:instrText>
            </w:r>
            <w:r>
              <w:rPr>
                <w:noProof/>
                <w:webHidden/>
              </w:rPr>
            </w:r>
            <w:r>
              <w:rPr>
                <w:noProof/>
                <w:webHidden/>
              </w:rPr>
              <w:fldChar w:fldCharType="separate"/>
            </w:r>
            <w:r>
              <w:rPr>
                <w:noProof/>
                <w:webHidden/>
              </w:rPr>
              <w:t>5</w:t>
            </w:r>
            <w:r>
              <w:rPr>
                <w:noProof/>
                <w:webHidden/>
              </w:rPr>
              <w:fldChar w:fldCharType="end"/>
            </w:r>
          </w:hyperlink>
        </w:p>
        <w:p w14:paraId="72FAA223" w14:textId="265B5205" w:rsidR="005F1C1D" w:rsidRDefault="005F1C1D">
          <w:pPr>
            <w:pStyle w:val="TOC2"/>
            <w:tabs>
              <w:tab w:val="right" w:leader="dot" w:pos="9350"/>
            </w:tabs>
            <w:rPr>
              <w:rFonts w:cstheme="minorBidi"/>
              <w:noProof/>
            </w:rPr>
          </w:pPr>
          <w:hyperlink w:anchor="_Toc41749879" w:history="1">
            <w:r w:rsidRPr="00640E17">
              <w:rPr>
                <w:rStyle w:val="Hyperlink"/>
                <w:rFonts w:ascii="Times New Roman" w:hAnsi="Times New Roman"/>
                <w:i/>
                <w:iCs/>
                <w:noProof/>
              </w:rPr>
              <w:t>American and Russian Arms Sales in the Middle East</w:t>
            </w:r>
            <w:r>
              <w:rPr>
                <w:noProof/>
                <w:webHidden/>
              </w:rPr>
              <w:tab/>
            </w:r>
            <w:r>
              <w:rPr>
                <w:noProof/>
                <w:webHidden/>
              </w:rPr>
              <w:fldChar w:fldCharType="begin"/>
            </w:r>
            <w:r>
              <w:rPr>
                <w:noProof/>
                <w:webHidden/>
              </w:rPr>
              <w:instrText xml:space="preserve"> PAGEREF _Toc41749879 \h </w:instrText>
            </w:r>
            <w:r>
              <w:rPr>
                <w:noProof/>
                <w:webHidden/>
              </w:rPr>
            </w:r>
            <w:r>
              <w:rPr>
                <w:noProof/>
                <w:webHidden/>
              </w:rPr>
              <w:fldChar w:fldCharType="separate"/>
            </w:r>
            <w:r>
              <w:rPr>
                <w:noProof/>
                <w:webHidden/>
              </w:rPr>
              <w:t>8</w:t>
            </w:r>
            <w:r>
              <w:rPr>
                <w:noProof/>
                <w:webHidden/>
              </w:rPr>
              <w:fldChar w:fldCharType="end"/>
            </w:r>
          </w:hyperlink>
        </w:p>
        <w:p w14:paraId="142B1121" w14:textId="270E7B32" w:rsidR="005F1C1D" w:rsidRDefault="005F1C1D">
          <w:pPr>
            <w:pStyle w:val="TOC2"/>
            <w:tabs>
              <w:tab w:val="right" w:leader="dot" w:pos="9350"/>
            </w:tabs>
            <w:rPr>
              <w:rFonts w:cstheme="minorBidi"/>
              <w:noProof/>
            </w:rPr>
          </w:pPr>
          <w:hyperlink w:anchor="_Toc41749880" w:history="1">
            <w:r w:rsidRPr="00640E17">
              <w:rPr>
                <w:rStyle w:val="Hyperlink"/>
                <w:rFonts w:ascii="Times New Roman" w:hAnsi="Times New Roman"/>
                <w:i/>
                <w:iCs/>
                <w:noProof/>
              </w:rPr>
              <w:t>Methodology</w:t>
            </w:r>
            <w:r>
              <w:rPr>
                <w:noProof/>
                <w:webHidden/>
              </w:rPr>
              <w:tab/>
            </w:r>
            <w:r>
              <w:rPr>
                <w:noProof/>
                <w:webHidden/>
              </w:rPr>
              <w:fldChar w:fldCharType="begin"/>
            </w:r>
            <w:r>
              <w:rPr>
                <w:noProof/>
                <w:webHidden/>
              </w:rPr>
              <w:instrText xml:space="preserve"> PAGEREF _Toc41749880 \h </w:instrText>
            </w:r>
            <w:r>
              <w:rPr>
                <w:noProof/>
                <w:webHidden/>
              </w:rPr>
            </w:r>
            <w:r>
              <w:rPr>
                <w:noProof/>
                <w:webHidden/>
              </w:rPr>
              <w:fldChar w:fldCharType="separate"/>
            </w:r>
            <w:r>
              <w:rPr>
                <w:noProof/>
                <w:webHidden/>
              </w:rPr>
              <w:t>9</w:t>
            </w:r>
            <w:r>
              <w:rPr>
                <w:noProof/>
                <w:webHidden/>
              </w:rPr>
              <w:fldChar w:fldCharType="end"/>
            </w:r>
          </w:hyperlink>
        </w:p>
        <w:p w14:paraId="533CCE91" w14:textId="2393550B" w:rsidR="005F1C1D" w:rsidRDefault="005F1C1D">
          <w:pPr>
            <w:pStyle w:val="TOC2"/>
            <w:tabs>
              <w:tab w:val="right" w:leader="dot" w:pos="9350"/>
            </w:tabs>
            <w:rPr>
              <w:rFonts w:cstheme="minorBidi"/>
              <w:noProof/>
            </w:rPr>
          </w:pPr>
          <w:hyperlink w:anchor="_Toc41749881" w:history="1">
            <w:r w:rsidRPr="00640E17">
              <w:rPr>
                <w:rStyle w:val="Hyperlink"/>
                <w:rFonts w:ascii="Times New Roman" w:hAnsi="Times New Roman"/>
                <w:i/>
                <w:iCs/>
                <w:noProof/>
              </w:rPr>
              <w:t>Research Questions</w:t>
            </w:r>
            <w:r>
              <w:rPr>
                <w:noProof/>
                <w:webHidden/>
              </w:rPr>
              <w:tab/>
            </w:r>
            <w:r>
              <w:rPr>
                <w:noProof/>
                <w:webHidden/>
              </w:rPr>
              <w:fldChar w:fldCharType="begin"/>
            </w:r>
            <w:r>
              <w:rPr>
                <w:noProof/>
                <w:webHidden/>
              </w:rPr>
              <w:instrText xml:space="preserve"> PAGEREF _Toc41749881 \h </w:instrText>
            </w:r>
            <w:r>
              <w:rPr>
                <w:noProof/>
                <w:webHidden/>
              </w:rPr>
            </w:r>
            <w:r>
              <w:rPr>
                <w:noProof/>
                <w:webHidden/>
              </w:rPr>
              <w:fldChar w:fldCharType="separate"/>
            </w:r>
            <w:r>
              <w:rPr>
                <w:noProof/>
                <w:webHidden/>
              </w:rPr>
              <w:t>9</w:t>
            </w:r>
            <w:r>
              <w:rPr>
                <w:noProof/>
                <w:webHidden/>
              </w:rPr>
              <w:fldChar w:fldCharType="end"/>
            </w:r>
          </w:hyperlink>
        </w:p>
        <w:p w14:paraId="5ECD77A0" w14:textId="2BDF20AE" w:rsidR="005F1C1D" w:rsidRDefault="005F1C1D">
          <w:pPr>
            <w:pStyle w:val="TOC2"/>
            <w:tabs>
              <w:tab w:val="right" w:leader="dot" w:pos="9350"/>
            </w:tabs>
            <w:rPr>
              <w:rFonts w:cstheme="minorBidi"/>
              <w:noProof/>
            </w:rPr>
          </w:pPr>
          <w:hyperlink w:anchor="_Toc41749882" w:history="1">
            <w:r w:rsidRPr="00640E17">
              <w:rPr>
                <w:rStyle w:val="Hyperlink"/>
                <w:rFonts w:ascii="Times New Roman" w:hAnsi="Times New Roman"/>
                <w:i/>
                <w:iCs/>
                <w:noProof/>
              </w:rPr>
              <w:t>Sources</w:t>
            </w:r>
            <w:r>
              <w:rPr>
                <w:noProof/>
                <w:webHidden/>
              </w:rPr>
              <w:tab/>
            </w:r>
            <w:r>
              <w:rPr>
                <w:noProof/>
                <w:webHidden/>
              </w:rPr>
              <w:fldChar w:fldCharType="begin"/>
            </w:r>
            <w:r>
              <w:rPr>
                <w:noProof/>
                <w:webHidden/>
              </w:rPr>
              <w:instrText xml:space="preserve"> PAGEREF _Toc41749882 \h </w:instrText>
            </w:r>
            <w:r>
              <w:rPr>
                <w:noProof/>
                <w:webHidden/>
              </w:rPr>
            </w:r>
            <w:r>
              <w:rPr>
                <w:noProof/>
                <w:webHidden/>
              </w:rPr>
              <w:fldChar w:fldCharType="separate"/>
            </w:r>
            <w:r>
              <w:rPr>
                <w:noProof/>
                <w:webHidden/>
              </w:rPr>
              <w:t>10</w:t>
            </w:r>
            <w:r>
              <w:rPr>
                <w:noProof/>
                <w:webHidden/>
              </w:rPr>
              <w:fldChar w:fldCharType="end"/>
            </w:r>
          </w:hyperlink>
        </w:p>
        <w:p w14:paraId="0B7324FF" w14:textId="79A6362E" w:rsidR="005F1C1D" w:rsidRDefault="005F1C1D">
          <w:pPr>
            <w:pStyle w:val="TOC2"/>
            <w:tabs>
              <w:tab w:val="right" w:leader="dot" w:pos="9350"/>
            </w:tabs>
            <w:rPr>
              <w:rFonts w:cstheme="minorBidi"/>
              <w:noProof/>
            </w:rPr>
          </w:pPr>
          <w:hyperlink w:anchor="_Toc41749883" w:history="1">
            <w:r w:rsidRPr="00640E17">
              <w:rPr>
                <w:rStyle w:val="Hyperlink"/>
                <w:rFonts w:ascii="Times New Roman" w:hAnsi="Times New Roman"/>
                <w:i/>
                <w:iCs/>
                <w:noProof/>
              </w:rPr>
              <w:t>Structure</w:t>
            </w:r>
            <w:r>
              <w:rPr>
                <w:noProof/>
                <w:webHidden/>
              </w:rPr>
              <w:tab/>
            </w:r>
            <w:r>
              <w:rPr>
                <w:noProof/>
                <w:webHidden/>
              </w:rPr>
              <w:fldChar w:fldCharType="begin"/>
            </w:r>
            <w:r>
              <w:rPr>
                <w:noProof/>
                <w:webHidden/>
              </w:rPr>
              <w:instrText xml:space="preserve"> PAGEREF _Toc41749883 \h </w:instrText>
            </w:r>
            <w:r>
              <w:rPr>
                <w:noProof/>
                <w:webHidden/>
              </w:rPr>
            </w:r>
            <w:r>
              <w:rPr>
                <w:noProof/>
                <w:webHidden/>
              </w:rPr>
              <w:fldChar w:fldCharType="separate"/>
            </w:r>
            <w:r>
              <w:rPr>
                <w:noProof/>
                <w:webHidden/>
              </w:rPr>
              <w:t>10</w:t>
            </w:r>
            <w:r>
              <w:rPr>
                <w:noProof/>
                <w:webHidden/>
              </w:rPr>
              <w:fldChar w:fldCharType="end"/>
            </w:r>
          </w:hyperlink>
        </w:p>
        <w:p w14:paraId="5B5F0561" w14:textId="7610C1FD" w:rsidR="005F1C1D" w:rsidRDefault="005F1C1D">
          <w:pPr>
            <w:pStyle w:val="TOC1"/>
            <w:tabs>
              <w:tab w:val="right" w:leader="dot" w:pos="9350"/>
            </w:tabs>
            <w:rPr>
              <w:rFonts w:cstheme="minorBidi"/>
              <w:noProof/>
            </w:rPr>
          </w:pPr>
          <w:hyperlink w:anchor="_Toc41749884" w:history="1">
            <w:r w:rsidRPr="00640E17">
              <w:rPr>
                <w:rStyle w:val="Hyperlink"/>
                <w:rFonts w:ascii="Times New Roman" w:hAnsi="Times New Roman"/>
                <w:noProof/>
              </w:rPr>
              <w:t>Chapter I – Russian Soft Power in the Middle East</w:t>
            </w:r>
            <w:r>
              <w:rPr>
                <w:noProof/>
                <w:webHidden/>
              </w:rPr>
              <w:tab/>
            </w:r>
            <w:r>
              <w:rPr>
                <w:noProof/>
                <w:webHidden/>
              </w:rPr>
              <w:fldChar w:fldCharType="begin"/>
            </w:r>
            <w:r>
              <w:rPr>
                <w:noProof/>
                <w:webHidden/>
              </w:rPr>
              <w:instrText xml:space="preserve"> PAGEREF _Toc41749884 \h </w:instrText>
            </w:r>
            <w:r>
              <w:rPr>
                <w:noProof/>
                <w:webHidden/>
              </w:rPr>
            </w:r>
            <w:r>
              <w:rPr>
                <w:noProof/>
                <w:webHidden/>
              </w:rPr>
              <w:fldChar w:fldCharType="separate"/>
            </w:r>
            <w:r>
              <w:rPr>
                <w:noProof/>
                <w:webHidden/>
              </w:rPr>
              <w:t>12</w:t>
            </w:r>
            <w:r>
              <w:rPr>
                <w:noProof/>
                <w:webHidden/>
              </w:rPr>
              <w:fldChar w:fldCharType="end"/>
            </w:r>
          </w:hyperlink>
        </w:p>
        <w:p w14:paraId="675E43A9" w14:textId="0719BC44" w:rsidR="005F1C1D" w:rsidRDefault="005F1C1D">
          <w:pPr>
            <w:pStyle w:val="TOC2"/>
            <w:tabs>
              <w:tab w:val="right" w:leader="dot" w:pos="9350"/>
            </w:tabs>
            <w:rPr>
              <w:rFonts w:cstheme="minorBidi"/>
              <w:noProof/>
            </w:rPr>
          </w:pPr>
          <w:hyperlink w:anchor="_Toc41749885" w:history="1">
            <w:r w:rsidRPr="00640E17">
              <w:rPr>
                <w:rStyle w:val="Hyperlink"/>
                <w:rFonts w:ascii="Times New Roman" w:hAnsi="Times New Roman"/>
                <w:i/>
                <w:iCs/>
                <w:noProof/>
              </w:rPr>
              <w:t>Russia’s Use of Soft Power</w:t>
            </w:r>
            <w:r>
              <w:rPr>
                <w:noProof/>
                <w:webHidden/>
              </w:rPr>
              <w:tab/>
            </w:r>
            <w:r>
              <w:rPr>
                <w:noProof/>
                <w:webHidden/>
              </w:rPr>
              <w:fldChar w:fldCharType="begin"/>
            </w:r>
            <w:r>
              <w:rPr>
                <w:noProof/>
                <w:webHidden/>
              </w:rPr>
              <w:instrText xml:space="preserve"> PAGEREF _Toc41749885 \h </w:instrText>
            </w:r>
            <w:r>
              <w:rPr>
                <w:noProof/>
                <w:webHidden/>
              </w:rPr>
            </w:r>
            <w:r>
              <w:rPr>
                <w:noProof/>
                <w:webHidden/>
              </w:rPr>
              <w:fldChar w:fldCharType="separate"/>
            </w:r>
            <w:r>
              <w:rPr>
                <w:noProof/>
                <w:webHidden/>
              </w:rPr>
              <w:t>12</w:t>
            </w:r>
            <w:r>
              <w:rPr>
                <w:noProof/>
                <w:webHidden/>
              </w:rPr>
              <w:fldChar w:fldCharType="end"/>
            </w:r>
          </w:hyperlink>
        </w:p>
        <w:p w14:paraId="26569A0A" w14:textId="03CE5B2B" w:rsidR="005F1C1D" w:rsidRDefault="005F1C1D">
          <w:pPr>
            <w:pStyle w:val="TOC2"/>
            <w:tabs>
              <w:tab w:val="right" w:leader="dot" w:pos="9350"/>
            </w:tabs>
            <w:rPr>
              <w:rFonts w:cstheme="minorBidi"/>
              <w:noProof/>
            </w:rPr>
          </w:pPr>
          <w:hyperlink w:anchor="_Toc41749886" w:history="1">
            <w:r w:rsidRPr="00640E17">
              <w:rPr>
                <w:rStyle w:val="Hyperlink"/>
                <w:rFonts w:ascii="Times New Roman" w:hAnsi="Times New Roman"/>
                <w:i/>
                <w:iCs/>
                <w:noProof/>
              </w:rPr>
              <w:t>Russian Soft Power in the Middle East</w:t>
            </w:r>
            <w:r>
              <w:rPr>
                <w:noProof/>
                <w:webHidden/>
              </w:rPr>
              <w:tab/>
            </w:r>
            <w:r>
              <w:rPr>
                <w:noProof/>
                <w:webHidden/>
              </w:rPr>
              <w:fldChar w:fldCharType="begin"/>
            </w:r>
            <w:r>
              <w:rPr>
                <w:noProof/>
                <w:webHidden/>
              </w:rPr>
              <w:instrText xml:space="preserve"> PAGEREF _Toc41749886 \h </w:instrText>
            </w:r>
            <w:r>
              <w:rPr>
                <w:noProof/>
                <w:webHidden/>
              </w:rPr>
            </w:r>
            <w:r>
              <w:rPr>
                <w:noProof/>
                <w:webHidden/>
              </w:rPr>
              <w:fldChar w:fldCharType="separate"/>
            </w:r>
            <w:r>
              <w:rPr>
                <w:noProof/>
                <w:webHidden/>
              </w:rPr>
              <w:t>14</w:t>
            </w:r>
            <w:r>
              <w:rPr>
                <w:noProof/>
                <w:webHidden/>
              </w:rPr>
              <w:fldChar w:fldCharType="end"/>
            </w:r>
          </w:hyperlink>
        </w:p>
        <w:p w14:paraId="63603DD5" w14:textId="3E1AC9C4" w:rsidR="005F1C1D" w:rsidRDefault="005F1C1D">
          <w:pPr>
            <w:pStyle w:val="TOC1"/>
            <w:tabs>
              <w:tab w:val="right" w:leader="dot" w:pos="9350"/>
            </w:tabs>
            <w:rPr>
              <w:rFonts w:cstheme="minorBidi"/>
              <w:noProof/>
            </w:rPr>
          </w:pPr>
          <w:hyperlink w:anchor="_Toc41749887" w:history="1">
            <w:r w:rsidRPr="00640E17">
              <w:rPr>
                <w:rStyle w:val="Hyperlink"/>
                <w:rFonts w:ascii="Times New Roman" w:hAnsi="Times New Roman"/>
                <w:noProof/>
              </w:rPr>
              <w:t>Chapter II – American Approach to Weapons Sales</w:t>
            </w:r>
            <w:r>
              <w:rPr>
                <w:noProof/>
                <w:webHidden/>
              </w:rPr>
              <w:tab/>
            </w:r>
            <w:r>
              <w:rPr>
                <w:noProof/>
                <w:webHidden/>
              </w:rPr>
              <w:fldChar w:fldCharType="begin"/>
            </w:r>
            <w:r>
              <w:rPr>
                <w:noProof/>
                <w:webHidden/>
              </w:rPr>
              <w:instrText xml:space="preserve"> PAGEREF _Toc41749887 \h </w:instrText>
            </w:r>
            <w:r>
              <w:rPr>
                <w:noProof/>
                <w:webHidden/>
              </w:rPr>
            </w:r>
            <w:r>
              <w:rPr>
                <w:noProof/>
                <w:webHidden/>
              </w:rPr>
              <w:fldChar w:fldCharType="separate"/>
            </w:r>
            <w:r>
              <w:rPr>
                <w:noProof/>
                <w:webHidden/>
              </w:rPr>
              <w:t>16</w:t>
            </w:r>
            <w:r>
              <w:rPr>
                <w:noProof/>
                <w:webHidden/>
              </w:rPr>
              <w:fldChar w:fldCharType="end"/>
            </w:r>
          </w:hyperlink>
        </w:p>
        <w:p w14:paraId="7E310A2A" w14:textId="5E7C4877" w:rsidR="005F1C1D" w:rsidRDefault="005F1C1D">
          <w:pPr>
            <w:pStyle w:val="TOC2"/>
            <w:tabs>
              <w:tab w:val="right" w:leader="dot" w:pos="9350"/>
            </w:tabs>
            <w:rPr>
              <w:rFonts w:cstheme="minorBidi"/>
              <w:noProof/>
            </w:rPr>
          </w:pPr>
          <w:hyperlink w:anchor="_Toc41749888" w:history="1">
            <w:r w:rsidRPr="00640E17">
              <w:rPr>
                <w:rStyle w:val="Hyperlink"/>
                <w:rFonts w:ascii="Times New Roman" w:hAnsi="Times New Roman"/>
                <w:i/>
                <w:iCs/>
                <w:noProof/>
              </w:rPr>
              <w:t>Executive Branch</w:t>
            </w:r>
            <w:r>
              <w:rPr>
                <w:noProof/>
                <w:webHidden/>
              </w:rPr>
              <w:tab/>
            </w:r>
            <w:r>
              <w:rPr>
                <w:noProof/>
                <w:webHidden/>
              </w:rPr>
              <w:fldChar w:fldCharType="begin"/>
            </w:r>
            <w:r>
              <w:rPr>
                <w:noProof/>
                <w:webHidden/>
              </w:rPr>
              <w:instrText xml:space="preserve"> PAGEREF _Toc41749888 \h </w:instrText>
            </w:r>
            <w:r>
              <w:rPr>
                <w:noProof/>
                <w:webHidden/>
              </w:rPr>
            </w:r>
            <w:r>
              <w:rPr>
                <w:noProof/>
                <w:webHidden/>
              </w:rPr>
              <w:fldChar w:fldCharType="separate"/>
            </w:r>
            <w:r>
              <w:rPr>
                <w:noProof/>
                <w:webHidden/>
              </w:rPr>
              <w:t>16</w:t>
            </w:r>
            <w:r>
              <w:rPr>
                <w:noProof/>
                <w:webHidden/>
              </w:rPr>
              <w:fldChar w:fldCharType="end"/>
            </w:r>
          </w:hyperlink>
        </w:p>
        <w:p w14:paraId="3A5FDBC7" w14:textId="7FC5DE15" w:rsidR="005F1C1D" w:rsidRDefault="005F1C1D">
          <w:pPr>
            <w:pStyle w:val="TOC2"/>
            <w:tabs>
              <w:tab w:val="right" w:leader="dot" w:pos="9350"/>
            </w:tabs>
            <w:rPr>
              <w:rFonts w:cstheme="minorBidi"/>
              <w:noProof/>
            </w:rPr>
          </w:pPr>
          <w:hyperlink w:anchor="_Toc41749889" w:history="1">
            <w:r w:rsidRPr="00640E17">
              <w:rPr>
                <w:rStyle w:val="Hyperlink"/>
                <w:rFonts w:ascii="Times New Roman" w:hAnsi="Times New Roman"/>
                <w:i/>
                <w:iCs/>
                <w:noProof/>
              </w:rPr>
              <w:t>Role of Congress in Weapons Sales</w:t>
            </w:r>
            <w:r>
              <w:rPr>
                <w:noProof/>
                <w:webHidden/>
              </w:rPr>
              <w:tab/>
            </w:r>
            <w:r>
              <w:rPr>
                <w:noProof/>
                <w:webHidden/>
              </w:rPr>
              <w:fldChar w:fldCharType="begin"/>
            </w:r>
            <w:r>
              <w:rPr>
                <w:noProof/>
                <w:webHidden/>
              </w:rPr>
              <w:instrText xml:space="preserve"> PAGEREF _Toc41749889 \h </w:instrText>
            </w:r>
            <w:r>
              <w:rPr>
                <w:noProof/>
                <w:webHidden/>
              </w:rPr>
            </w:r>
            <w:r>
              <w:rPr>
                <w:noProof/>
                <w:webHidden/>
              </w:rPr>
              <w:fldChar w:fldCharType="separate"/>
            </w:r>
            <w:r>
              <w:rPr>
                <w:noProof/>
                <w:webHidden/>
              </w:rPr>
              <w:t>20</w:t>
            </w:r>
            <w:r>
              <w:rPr>
                <w:noProof/>
                <w:webHidden/>
              </w:rPr>
              <w:fldChar w:fldCharType="end"/>
            </w:r>
          </w:hyperlink>
        </w:p>
        <w:p w14:paraId="0A7F3823" w14:textId="0E14B254" w:rsidR="005F1C1D" w:rsidRDefault="005F1C1D">
          <w:pPr>
            <w:pStyle w:val="TOC2"/>
            <w:tabs>
              <w:tab w:val="right" w:leader="dot" w:pos="9350"/>
            </w:tabs>
            <w:rPr>
              <w:rFonts w:cstheme="minorBidi"/>
              <w:noProof/>
            </w:rPr>
          </w:pPr>
          <w:hyperlink w:anchor="_Toc41749890" w:history="1">
            <w:r w:rsidRPr="00640E17">
              <w:rPr>
                <w:rStyle w:val="Hyperlink"/>
                <w:rFonts w:ascii="Times New Roman" w:hAnsi="Times New Roman"/>
                <w:i/>
                <w:iCs/>
                <w:noProof/>
              </w:rPr>
              <w:t>Israeli Influence on American Arms Exports to the Middle East</w:t>
            </w:r>
            <w:r>
              <w:rPr>
                <w:noProof/>
                <w:webHidden/>
              </w:rPr>
              <w:tab/>
            </w:r>
            <w:r>
              <w:rPr>
                <w:noProof/>
                <w:webHidden/>
              </w:rPr>
              <w:fldChar w:fldCharType="begin"/>
            </w:r>
            <w:r>
              <w:rPr>
                <w:noProof/>
                <w:webHidden/>
              </w:rPr>
              <w:instrText xml:space="preserve"> PAGEREF _Toc41749890 \h </w:instrText>
            </w:r>
            <w:r>
              <w:rPr>
                <w:noProof/>
                <w:webHidden/>
              </w:rPr>
            </w:r>
            <w:r>
              <w:rPr>
                <w:noProof/>
                <w:webHidden/>
              </w:rPr>
              <w:fldChar w:fldCharType="separate"/>
            </w:r>
            <w:r>
              <w:rPr>
                <w:noProof/>
                <w:webHidden/>
              </w:rPr>
              <w:t>23</w:t>
            </w:r>
            <w:r>
              <w:rPr>
                <w:noProof/>
                <w:webHidden/>
              </w:rPr>
              <w:fldChar w:fldCharType="end"/>
            </w:r>
          </w:hyperlink>
        </w:p>
        <w:p w14:paraId="4D995E32" w14:textId="370EEFA4" w:rsidR="005F1C1D" w:rsidRDefault="005F1C1D">
          <w:pPr>
            <w:pStyle w:val="TOC1"/>
            <w:tabs>
              <w:tab w:val="right" w:leader="dot" w:pos="9350"/>
            </w:tabs>
            <w:rPr>
              <w:rFonts w:cstheme="minorBidi"/>
              <w:noProof/>
            </w:rPr>
          </w:pPr>
          <w:hyperlink w:anchor="_Toc41749891" w:history="1">
            <w:r w:rsidRPr="00640E17">
              <w:rPr>
                <w:rStyle w:val="Hyperlink"/>
                <w:rFonts w:ascii="Times New Roman" w:hAnsi="Times New Roman"/>
                <w:noProof/>
              </w:rPr>
              <w:t>Chapter III – Russian Approach</w:t>
            </w:r>
            <w:r>
              <w:rPr>
                <w:noProof/>
                <w:webHidden/>
              </w:rPr>
              <w:tab/>
            </w:r>
            <w:r>
              <w:rPr>
                <w:noProof/>
                <w:webHidden/>
              </w:rPr>
              <w:fldChar w:fldCharType="begin"/>
            </w:r>
            <w:r>
              <w:rPr>
                <w:noProof/>
                <w:webHidden/>
              </w:rPr>
              <w:instrText xml:space="preserve"> PAGEREF _Toc41749891 \h </w:instrText>
            </w:r>
            <w:r>
              <w:rPr>
                <w:noProof/>
                <w:webHidden/>
              </w:rPr>
            </w:r>
            <w:r>
              <w:rPr>
                <w:noProof/>
                <w:webHidden/>
              </w:rPr>
              <w:fldChar w:fldCharType="separate"/>
            </w:r>
            <w:r>
              <w:rPr>
                <w:noProof/>
                <w:webHidden/>
              </w:rPr>
              <w:t>27</w:t>
            </w:r>
            <w:r>
              <w:rPr>
                <w:noProof/>
                <w:webHidden/>
              </w:rPr>
              <w:fldChar w:fldCharType="end"/>
            </w:r>
          </w:hyperlink>
        </w:p>
        <w:p w14:paraId="0FBF88F2" w14:textId="50D69A0F" w:rsidR="005F1C1D" w:rsidRDefault="005F1C1D">
          <w:pPr>
            <w:pStyle w:val="TOC1"/>
            <w:tabs>
              <w:tab w:val="right" w:leader="dot" w:pos="9350"/>
            </w:tabs>
            <w:rPr>
              <w:rFonts w:cstheme="minorBidi"/>
              <w:noProof/>
            </w:rPr>
          </w:pPr>
          <w:hyperlink w:anchor="_Toc41749892" w:history="1">
            <w:r w:rsidRPr="00640E17">
              <w:rPr>
                <w:rStyle w:val="Hyperlink"/>
                <w:rFonts w:ascii="Times New Roman" w:hAnsi="Times New Roman"/>
                <w:noProof/>
              </w:rPr>
              <w:t>Chapter IV – Egyptian Arms Purchases from Russia</w:t>
            </w:r>
            <w:r>
              <w:rPr>
                <w:noProof/>
                <w:webHidden/>
              </w:rPr>
              <w:tab/>
            </w:r>
            <w:r>
              <w:rPr>
                <w:noProof/>
                <w:webHidden/>
              </w:rPr>
              <w:fldChar w:fldCharType="begin"/>
            </w:r>
            <w:r>
              <w:rPr>
                <w:noProof/>
                <w:webHidden/>
              </w:rPr>
              <w:instrText xml:space="preserve"> PAGEREF _Toc41749892 \h </w:instrText>
            </w:r>
            <w:r>
              <w:rPr>
                <w:noProof/>
                <w:webHidden/>
              </w:rPr>
            </w:r>
            <w:r>
              <w:rPr>
                <w:noProof/>
                <w:webHidden/>
              </w:rPr>
              <w:fldChar w:fldCharType="separate"/>
            </w:r>
            <w:r>
              <w:rPr>
                <w:noProof/>
                <w:webHidden/>
              </w:rPr>
              <w:t>34</w:t>
            </w:r>
            <w:r>
              <w:rPr>
                <w:noProof/>
                <w:webHidden/>
              </w:rPr>
              <w:fldChar w:fldCharType="end"/>
            </w:r>
          </w:hyperlink>
        </w:p>
        <w:p w14:paraId="41F56B27" w14:textId="63E6247F" w:rsidR="005F1C1D" w:rsidRDefault="005F1C1D">
          <w:pPr>
            <w:pStyle w:val="TOC2"/>
            <w:tabs>
              <w:tab w:val="right" w:leader="dot" w:pos="9350"/>
            </w:tabs>
            <w:rPr>
              <w:rFonts w:cstheme="minorBidi"/>
              <w:noProof/>
            </w:rPr>
          </w:pPr>
          <w:hyperlink w:anchor="_Toc41749893" w:history="1">
            <w:r w:rsidRPr="00640E17">
              <w:rPr>
                <w:rStyle w:val="Hyperlink"/>
                <w:rFonts w:ascii="Times New Roman" w:hAnsi="Times New Roman"/>
                <w:i/>
                <w:iCs/>
                <w:noProof/>
              </w:rPr>
              <w:t>History</w:t>
            </w:r>
            <w:r>
              <w:rPr>
                <w:noProof/>
                <w:webHidden/>
              </w:rPr>
              <w:tab/>
            </w:r>
            <w:r>
              <w:rPr>
                <w:noProof/>
                <w:webHidden/>
              </w:rPr>
              <w:fldChar w:fldCharType="begin"/>
            </w:r>
            <w:r>
              <w:rPr>
                <w:noProof/>
                <w:webHidden/>
              </w:rPr>
              <w:instrText xml:space="preserve"> PAGEREF _Toc41749893 \h </w:instrText>
            </w:r>
            <w:r>
              <w:rPr>
                <w:noProof/>
                <w:webHidden/>
              </w:rPr>
            </w:r>
            <w:r>
              <w:rPr>
                <w:noProof/>
                <w:webHidden/>
              </w:rPr>
              <w:fldChar w:fldCharType="separate"/>
            </w:r>
            <w:r>
              <w:rPr>
                <w:noProof/>
                <w:webHidden/>
              </w:rPr>
              <w:t>34</w:t>
            </w:r>
            <w:r>
              <w:rPr>
                <w:noProof/>
                <w:webHidden/>
              </w:rPr>
              <w:fldChar w:fldCharType="end"/>
            </w:r>
          </w:hyperlink>
        </w:p>
        <w:p w14:paraId="7F1C9CB1" w14:textId="234685EF" w:rsidR="005F1C1D" w:rsidRDefault="005F1C1D">
          <w:pPr>
            <w:pStyle w:val="TOC2"/>
            <w:tabs>
              <w:tab w:val="right" w:leader="dot" w:pos="9350"/>
            </w:tabs>
            <w:rPr>
              <w:rFonts w:cstheme="minorBidi"/>
              <w:noProof/>
            </w:rPr>
          </w:pPr>
          <w:hyperlink w:anchor="_Toc41749894" w:history="1">
            <w:r w:rsidRPr="00640E17">
              <w:rPr>
                <w:rStyle w:val="Hyperlink"/>
                <w:rFonts w:ascii="Times New Roman" w:hAnsi="Times New Roman"/>
                <w:i/>
                <w:iCs/>
                <w:noProof/>
              </w:rPr>
              <w:t>Turn to Russia</w:t>
            </w:r>
            <w:r>
              <w:rPr>
                <w:noProof/>
                <w:webHidden/>
              </w:rPr>
              <w:tab/>
            </w:r>
            <w:r>
              <w:rPr>
                <w:noProof/>
                <w:webHidden/>
              </w:rPr>
              <w:fldChar w:fldCharType="begin"/>
            </w:r>
            <w:r>
              <w:rPr>
                <w:noProof/>
                <w:webHidden/>
              </w:rPr>
              <w:instrText xml:space="preserve"> PAGEREF _Toc41749894 \h </w:instrText>
            </w:r>
            <w:r>
              <w:rPr>
                <w:noProof/>
                <w:webHidden/>
              </w:rPr>
            </w:r>
            <w:r>
              <w:rPr>
                <w:noProof/>
                <w:webHidden/>
              </w:rPr>
              <w:fldChar w:fldCharType="separate"/>
            </w:r>
            <w:r>
              <w:rPr>
                <w:noProof/>
                <w:webHidden/>
              </w:rPr>
              <w:t>36</w:t>
            </w:r>
            <w:r>
              <w:rPr>
                <w:noProof/>
                <w:webHidden/>
              </w:rPr>
              <w:fldChar w:fldCharType="end"/>
            </w:r>
          </w:hyperlink>
        </w:p>
        <w:p w14:paraId="07B4373A" w14:textId="736CFC23" w:rsidR="005F1C1D" w:rsidRDefault="005F1C1D">
          <w:pPr>
            <w:pStyle w:val="TOC2"/>
            <w:tabs>
              <w:tab w:val="right" w:leader="dot" w:pos="9350"/>
            </w:tabs>
            <w:rPr>
              <w:rFonts w:cstheme="minorBidi"/>
              <w:noProof/>
            </w:rPr>
          </w:pPr>
          <w:hyperlink w:anchor="_Toc41749895" w:history="1">
            <w:r w:rsidRPr="00640E17">
              <w:rPr>
                <w:rStyle w:val="Hyperlink"/>
                <w:rFonts w:ascii="Times New Roman" w:hAnsi="Times New Roman"/>
                <w:i/>
                <w:iCs/>
                <w:noProof/>
              </w:rPr>
              <w:t>Su-35s</w:t>
            </w:r>
            <w:r>
              <w:rPr>
                <w:noProof/>
                <w:webHidden/>
              </w:rPr>
              <w:tab/>
            </w:r>
            <w:r>
              <w:rPr>
                <w:noProof/>
                <w:webHidden/>
              </w:rPr>
              <w:fldChar w:fldCharType="begin"/>
            </w:r>
            <w:r>
              <w:rPr>
                <w:noProof/>
                <w:webHidden/>
              </w:rPr>
              <w:instrText xml:space="preserve"> PAGEREF _Toc41749895 \h </w:instrText>
            </w:r>
            <w:r>
              <w:rPr>
                <w:noProof/>
                <w:webHidden/>
              </w:rPr>
            </w:r>
            <w:r>
              <w:rPr>
                <w:noProof/>
                <w:webHidden/>
              </w:rPr>
              <w:fldChar w:fldCharType="separate"/>
            </w:r>
            <w:r>
              <w:rPr>
                <w:noProof/>
                <w:webHidden/>
              </w:rPr>
              <w:t>37</w:t>
            </w:r>
            <w:r>
              <w:rPr>
                <w:noProof/>
                <w:webHidden/>
              </w:rPr>
              <w:fldChar w:fldCharType="end"/>
            </w:r>
          </w:hyperlink>
        </w:p>
        <w:p w14:paraId="27B7688A" w14:textId="740532BC" w:rsidR="005F1C1D" w:rsidRDefault="005F1C1D">
          <w:pPr>
            <w:pStyle w:val="TOC1"/>
            <w:tabs>
              <w:tab w:val="right" w:leader="dot" w:pos="9350"/>
            </w:tabs>
            <w:rPr>
              <w:rFonts w:cstheme="minorBidi"/>
              <w:noProof/>
            </w:rPr>
          </w:pPr>
          <w:hyperlink w:anchor="_Toc41749896" w:history="1">
            <w:r w:rsidRPr="00640E17">
              <w:rPr>
                <w:rStyle w:val="Hyperlink"/>
                <w:rFonts w:ascii="Times New Roman" w:hAnsi="Times New Roman"/>
                <w:noProof/>
              </w:rPr>
              <w:t>Chapter V – Iraq’s Return to Russia</w:t>
            </w:r>
            <w:r>
              <w:rPr>
                <w:noProof/>
                <w:webHidden/>
              </w:rPr>
              <w:tab/>
            </w:r>
            <w:r>
              <w:rPr>
                <w:noProof/>
                <w:webHidden/>
              </w:rPr>
              <w:fldChar w:fldCharType="begin"/>
            </w:r>
            <w:r>
              <w:rPr>
                <w:noProof/>
                <w:webHidden/>
              </w:rPr>
              <w:instrText xml:space="preserve"> PAGEREF _Toc41749896 \h </w:instrText>
            </w:r>
            <w:r>
              <w:rPr>
                <w:noProof/>
                <w:webHidden/>
              </w:rPr>
            </w:r>
            <w:r>
              <w:rPr>
                <w:noProof/>
                <w:webHidden/>
              </w:rPr>
              <w:fldChar w:fldCharType="separate"/>
            </w:r>
            <w:r>
              <w:rPr>
                <w:noProof/>
                <w:webHidden/>
              </w:rPr>
              <w:t>39</w:t>
            </w:r>
            <w:r>
              <w:rPr>
                <w:noProof/>
                <w:webHidden/>
              </w:rPr>
              <w:fldChar w:fldCharType="end"/>
            </w:r>
          </w:hyperlink>
        </w:p>
        <w:p w14:paraId="42324003" w14:textId="6FCE6428" w:rsidR="005F1C1D" w:rsidRDefault="005F1C1D">
          <w:pPr>
            <w:pStyle w:val="TOC2"/>
            <w:tabs>
              <w:tab w:val="right" w:leader="dot" w:pos="9350"/>
            </w:tabs>
            <w:rPr>
              <w:rFonts w:cstheme="minorBidi"/>
              <w:noProof/>
            </w:rPr>
          </w:pPr>
          <w:hyperlink w:anchor="_Toc41749897" w:history="1">
            <w:r w:rsidRPr="00640E17">
              <w:rPr>
                <w:rStyle w:val="Hyperlink"/>
                <w:rFonts w:ascii="Times New Roman" w:hAnsi="Times New Roman"/>
                <w:i/>
                <w:iCs/>
                <w:noProof/>
              </w:rPr>
              <w:t>History</w:t>
            </w:r>
            <w:r>
              <w:rPr>
                <w:noProof/>
                <w:webHidden/>
              </w:rPr>
              <w:tab/>
            </w:r>
            <w:r>
              <w:rPr>
                <w:noProof/>
                <w:webHidden/>
              </w:rPr>
              <w:fldChar w:fldCharType="begin"/>
            </w:r>
            <w:r>
              <w:rPr>
                <w:noProof/>
                <w:webHidden/>
              </w:rPr>
              <w:instrText xml:space="preserve"> PAGEREF _Toc41749897 \h </w:instrText>
            </w:r>
            <w:r>
              <w:rPr>
                <w:noProof/>
                <w:webHidden/>
              </w:rPr>
            </w:r>
            <w:r>
              <w:rPr>
                <w:noProof/>
                <w:webHidden/>
              </w:rPr>
              <w:fldChar w:fldCharType="separate"/>
            </w:r>
            <w:r>
              <w:rPr>
                <w:noProof/>
                <w:webHidden/>
              </w:rPr>
              <w:t>39</w:t>
            </w:r>
            <w:r>
              <w:rPr>
                <w:noProof/>
                <w:webHidden/>
              </w:rPr>
              <w:fldChar w:fldCharType="end"/>
            </w:r>
          </w:hyperlink>
        </w:p>
        <w:p w14:paraId="1CCE90AE" w14:textId="17BDBA45" w:rsidR="005F1C1D" w:rsidRDefault="005F1C1D">
          <w:pPr>
            <w:pStyle w:val="TOC2"/>
            <w:tabs>
              <w:tab w:val="right" w:leader="dot" w:pos="9350"/>
            </w:tabs>
            <w:rPr>
              <w:rFonts w:cstheme="minorBidi"/>
              <w:noProof/>
            </w:rPr>
          </w:pPr>
          <w:hyperlink w:anchor="_Toc41749898" w:history="1">
            <w:r w:rsidRPr="00640E17">
              <w:rPr>
                <w:rStyle w:val="Hyperlink"/>
                <w:rFonts w:ascii="Times New Roman" w:hAnsi="Times New Roman"/>
                <w:i/>
                <w:iCs/>
                <w:noProof/>
              </w:rPr>
              <w:t>Russia Returns</w:t>
            </w:r>
            <w:r>
              <w:rPr>
                <w:noProof/>
                <w:webHidden/>
              </w:rPr>
              <w:tab/>
            </w:r>
            <w:r>
              <w:rPr>
                <w:noProof/>
                <w:webHidden/>
              </w:rPr>
              <w:fldChar w:fldCharType="begin"/>
            </w:r>
            <w:r>
              <w:rPr>
                <w:noProof/>
                <w:webHidden/>
              </w:rPr>
              <w:instrText xml:space="preserve"> PAGEREF _Toc41749898 \h </w:instrText>
            </w:r>
            <w:r>
              <w:rPr>
                <w:noProof/>
                <w:webHidden/>
              </w:rPr>
            </w:r>
            <w:r>
              <w:rPr>
                <w:noProof/>
                <w:webHidden/>
              </w:rPr>
              <w:fldChar w:fldCharType="separate"/>
            </w:r>
            <w:r>
              <w:rPr>
                <w:noProof/>
                <w:webHidden/>
              </w:rPr>
              <w:t>41</w:t>
            </w:r>
            <w:r>
              <w:rPr>
                <w:noProof/>
                <w:webHidden/>
              </w:rPr>
              <w:fldChar w:fldCharType="end"/>
            </w:r>
          </w:hyperlink>
        </w:p>
        <w:p w14:paraId="3B9111AB" w14:textId="09881265" w:rsidR="005F1C1D" w:rsidRDefault="005F1C1D">
          <w:pPr>
            <w:pStyle w:val="TOC2"/>
            <w:tabs>
              <w:tab w:val="right" w:leader="dot" w:pos="9350"/>
            </w:tabs>
            <w:rPr>
              <w:rFonts w:cstheme="minorBidi"/>
              <w:noProof/>
            </w:rPr>
          </w:pPr>
          <w:hyperlink w:anchor="_Toc41749899" w:history="1">
            <w:r w:rsidRPr="00640E17">
              <w:rPr>
                <w:rStyle w:val="Hyperlink"/>
                <w:rFonts w:ascii="Times New Roman" w:hAnsi="Times New Roman"/>
                <w:i/>
                <w:iCs/>
                <w:noProof/>
              </w:rPr>
              <w:t>Russian Air Defenses for Iraq?</w:t>
            </w:r>
            <w:r>
              <w:rPr>
                <w:noProof/>
                <w:webHidden/>
              </w:rPr>
              <w:tab/>
            </w:r>
            <w:r>
              <w:rPr>
                <w:noProof/>
                <w:webHidden/>
              </w:rPr>
              <w:fldChar w:fldCharType="begin"/>
            </w:r>
            <w:r>
              <w:rPr>
                <w:noProof/>
                <w:webHidden/>
              </w:rPr>
              <w:instrText xml:space="preserve"> PAGEREF _Toc41749899 \h </w:instrText>
            </w:r>
            <w:r>
              <w:rPr>
                <w:noProof/>
                <w:webHidden/>
              </w:rPr>
            </w:r>
            <w:r>
              <w:rPr>
                <w:noProof/>
                <w:webHidden/>
              </w:rPr>
              <w:fldChar w:fldCharType="separate"/>
            </w:r>
            <w:r>
              <w:rPr>
                <w:noProof/>
                <w:webHidden/>
              </w:rPr>
              <w:t>42</w:t>
            </w:r>
            <w:r>
              <w:rPr>
                <w:noProof/>
                <w:webHidden/>
              </w:rPr>
              <w:fldChar w:fldCharType="end"/>
            </w:r>
          </w:hyperlink>
        </w:p>
        <w:p w14:paraId="475F9846" w14:textId="69EFD284" w:rsidR="005F1C1D" w:rsidRDefault="005F1C1D">
          <w:pPr>
            <w:pStyle w:val="TOC1"/>
            <w:tabs>
              <w:tab w:val="right" w:leader="dot" w:pos="9350"/>
            </w:tabs>
            <w:rPr>
              <w:rFonts w:cstheme="minorBidi"/>
              <w:noProof/>
            </w:rPr>
          </w:pPr>
          <w:hyperlink w:anchor="_Toc41749900" w:history="1">
            <w:r w:rsidRPr="00640E17">
              <w:rPr>
                <w:rStyle w:val="Hyperlink"/>
                <w:rFonts w:ascii="Times New Roman" w:hAnsi="Times New Roman"/>
                <w:noProof/>
              </w:rPr>
              <w:t>Chapter VI – Turkey’s S-400 Purchase</w:t>
            </w:r>
            <w:r>
              <w:rPr>
                <w:noProof/>
                <w:webHidden/>
              </w:rPr>
              <w:tab/>
            </w:r>
            <w:r>
              <w:rPr>
                <w:noProof/>
                <w:webHidden/>
              </w:rPr>
              <w:fldChar w:fldCharType="begin"/>
            </w:r>
            <w:r>
              <w:rPr>
                <w:noProof/>
                <w:webHidden/>
              </w:rPr>
              <w:instrText xml:space="preserve"> PAGEREF _Toc41749900 \h </w:instrText>
            </w:r>
            <w:r>
              <w:rPr>
                <w:noProof/>
                <w:webHidden/>
              </w:rPr>
            </w:r>
            <w:r>
              <w:rPr>
                <w:noProof/>
                <w:webHidden/>
              </w:rPr>
              <w:fldChar w:fldCharType="separate"/>
            </w:r>
            <w:r>
              <w:rPr>
                <w:noProof/>
                <w:webHidden/>
              </w:rPr>
              <w:t>45</w:t>
            </w:r>
            <w:r>
              <w:rPr>
                <w:noProof/>
                <w:webHidden/>
              </w:rPr>
              <w:fldChar w:fldCharType="end"/>
            </w:r>
          </w:hyperlink>
        </w:p>
        <w:p w14:paraId="39619663" w14:textId="12E43422" w:rsidR="005F1C1D" w:rsidRDefault="005F1C1D">
          <w:pPr>
            <w:pStyle w:val="TOC2"/>
            <w:tabs>
              <w:tab w:val="right" w:leader="dot" w:pos="9350"/>
            </w:tabs>
            <w:rPr>
              <w:rFonts w:cstheme="minorBidi"/>
              <w:noProof/>
            </w:rPr>
          </w:pPr>
          <w:hyperlink w:anchor="_Toc41749901" w:history="1">
            <w:r w:rsidRPr="00640E17">
              <w:rPr>
                <w:rStyle w:val="Hyperlink"/>
                <w:rFonts w:ascii="Times New Roman" w:hAnsi="Times New Roman"/>
                <w:i/>
                <w:iCs/>
                <w:noProof/>
              </w:rPr>
              <w:t>History</w:t>
            </w:r>
            <w:r>
              <w:rPr>
                <w:noProof/>
                <w:webHidden/>
              </w:rPr>
              <w:tab/>
            </w:r>
            <w:r>
              <w:rPr>
                <w:noProof/>
                <w:webHidden/>
              </w:rPr>
              <w:fldChar w:fldCharType="begin"/>
            </w:r>
            <w:r>
              <w:rPr>
                <w:noProof/>
                <w:webHidden/>
              </w:rPr>
              <w:instrText xml:space="preserve"> PAGEREF _Toc41749901 \h </w:instrText>
            </w:r>
            <w:r>
              <w:rPr>
                <w:noProof/>
                <w:webHidden/>
              </w:rPr>
            </w:r>
            <w:r>
              <w:rPr>
                <w:noProof/>
                <w:webHidden/>
              </w:rPr>
              <w:fldChar w:fldCharType="separate"/>
            </w:r>
            <w:r>
              <w:rPr>
                <w:noProof/>
                <w:webHidden/>
              </w:rPr>
              <w:t>45</w:t>
            </w:r>
            <w:r>
              <w:rPr>
                <w:noProof/>
                <w:webHidden/>
              </w:rPr>
              <w:fldChar w:fldCharType="end"/>
            </w:r>
          </w:hyperlink>
        </w:p>
        <w:p w14:paraId="6FD32F73" w14:textId="553E857C" w:rsidR="005F1C1D" w:rsidRDefault="005F1C1D">
          <w:pPr>
            <w:pStyle w:val="TOC2"/>
            <w:tabs>
              <w:tab w:val="right" w:leader="dot" w:pos="9350"/>
            </w:tabs>
            <w:rPr>
              <w:rFonts w:cstheme="minorBidi"/>
              <w:noProof/>
            </w:rPr>
          </w:pPr>
          <w:hyperlink w:anchor="_Toc41749902" w:history="1">
            <w:r w:rsidRPr="00640E17">
              <w:rPr>
                <w:rStyle w:val="Hyperlink"/>
                <w:rFonts w:ascii="Times New Roman" w:hAnsi="Times New Roman"/>
                <w:i/>
                <w:iCs/>
                <w:noProof/>
              </w:rPr>
              <w:t>Turn to Russia</w:t>
            </w:r>
            <w:r>
              <w:rPr>
                <w:noProof/>
                <w:webHidden/>
              </w:rPr>
              <w:tab/>
            </w:r>
            <w:r>
              <w:rPr>
                <w:noProof/>
                <w:webHidden/>
              </w:rPr>
              <w:fldChar w:fldCharType="begin"/>
            </w:r>
            <w:r>
              <w:rPr>
                <w:noProof/>
                <w:webHidden/>
              </w:rPr>
              <w:instrText xml:space="preserve"> PAGEREF _Toc41749902 \h </w:instrText>
            </w:r>
            <w:r>
              <w:rPr>
                <w:noProof/>
                <w:webHidden/>
              </w:rPr>
            </w:r>
            <w:r>
              <w:rPr>
                <w:noProof/>
                <w:webHidden/>
              </w:rPr>
              <w:fldChar w:fldCharType="separate"/>
            </w:r>
            <w:r>
              <w:rPr>
                <w:noProof/>
                <w:webHidden/>
              </w:rPr>
              <w:t>46</w:t>
            </w:r>
            <w:r>
              <w:rPr>
                <w:noProof/>
                <w:webHidden/>
              </w:rPr>
              <w:fldChar w:fldCharType="end"/>
            </w:r>
          </w:hyperlink>
        </w:p>
        <w:p w14:paraId="13D046AA" w14:textId="37CCBACB" w:rsidR="005F1C1D" w:rsidRDefault="005F1C1D">
          <w:pPr>
            <w:pStyle w:val="TOC2"/>
            <w:tabs>
              <w:tab w:val="right" w:leader="dot" w:pos="9350"/>
            </w:tabs>
            <w:rPr>
              <w:rFonts w:cstheme="minorBidi"/>
              <w:noProof/>
            </w:rPr>
          </w:pPr>
          <w:hyperlink w:anchor="_Toc41749903" w:history="1">
            <w:r w:rsidRPr="00640E17">
              <w:rPr>
                <w:rStyle w:val="Hyperlink"/>
                <w:rFonts w:ascii="Times New Roman" w:hAnsi="Times New Roman"/>
                <w:i/>
                <w:iCs/>
                <w:noProof/>
              </w:rPr>
              <w:t>The Way Ahead</w:t>
            </w:r>
            <w:r>
              <w:rPr>
                <w:noProof/>
                <w:webHidden/>
              </w:rPr>
              <w:tab/>
            </w:r>
            <w:r>
              <w:rPr>
                <w:noProof/>
                <w:webHidden/>
              </w:rPr>
              <w:fldChar w:fldCharType="begin"/>
            </w:r>
            <w:r>
              <w:rPr>
                <w:noProof/>
                <w:webHidden/>
              </w:rPr>
              <w:instrText xml:space="preserve"> PAGEREF _Toc41749903 \h </w:instrText>
            </w:r>
            <w:r>
              <w:rPr>
                <w:noProof/>
                <w:webHidden/>
              </w:rPr>
            </w:r>
            <w:r>
              <w:rPr>
                <w:noProof/>
                <w:webHidden/>
              </w:rPr>
              <w:fldChar w:fldCharType="separate"/>
            </w:r>
            <w:r>
              <w:rPr>
                <w:noProof/>
                <w:webHidden/>
              </w:rPr>
              <w:t>48</w:t>
            </w:r>
            <w:r>
              <w:rPr>
                <w:noProof/>
                <w:webHidden/>
              </w:rPr>
              <w:fldChar w:fldCharType="end"/>
            </w:r>
          </w:hyperlink>
        </w:p>
        <w:p w14:paraId="3833B336" w14:textId="2BE6D2CB" w:rsidR="005F1C1D" w:rsidRDefault="005F1C1D">
          <w:pPr>
            <w:pStyle w:val="TOC1"/>
            <w:tabs>
              <w:tab w:val="right" w:leader="dot" w:pos="9350"/>
            </w:tabs>
            <w:rPr>
              <w:rFonts w:cstheme="minorBidi"/>
              <w:noProof/>
            </w:rPr>
          </w:pPr>
          <w:hyperlink w:anchor="_Toc41749904" w:history="1">
            <w:r w:rsidRPr="00640E17">
              <w:rPr>
                <w:rStyle w:val="Hyperlink"/>
                <w:rFonts w:ascii="Times New Roman" w:hAnsi="Times New Roman"/>
                <w:noProof/>
              </w:rPr>
              <w:t>Chapter VII – Effects of COVID-19</w:t>
            </w:r>
            <w:r>
              <w:rPr>
                <w:noProof/>
                <w:webHidden/>
              </w:rPr>
              <w:tab/>
            </w:r>
            <w:r>
              <w:rPr>
                <w:noProof/>
                <w:webHidden/>
              </w:rPr>
              <w:fldChar w:fldCharType="begin"/>
            </w:r>
            <w:r>
              <w:rPr>
                <w:noProof/>
                <w:webHidden/>
              </w:rPr>
              <w:instrText xml:space="preserve"> PAGEREF _Toc41749904 \h </w:instrText>
            </w:r>
            <w:r>
              <w:rPr>
                <w:noProof/>
                <w:webHidden/>
              </w:rPr>
            </w:r>
            <w:r>
              <w:rPr>
                <w:noProof/>
                <w:webHidden/>
              </w:rPr>
              <w:fldChar w:fldCharType="separate"/>
            </w:r>
            <w:r>
              <w:rPr>
                <w:noProof/>
                <w:webHidden/>
              </w:rPr>
              <w:t>50</w:t>
            </w:r>
            <w:r>
              <w:rPr>
                <w:noProof/>
                <w:webHidden/>
              </w:rPr>
              <w:fldChar w:fldCharType="end"/>
            </w:r>
          </w:hyperlink>
        </w:p>
        <w:p w14:paraId="326EF516" w14:textId="3B2FBC64" w:rsidR="005F1C1D" w:rsidRDefault="005F1C1D">
          <w:pPr>
            <w:pStyle w:val="TOC2"/>
            <w:tabs>
              <w:tab w:val="right" w:leader="dot" w:pos="9350"/>
            </w:tabs>
            <w:rPr>
              <w:rFonts w:cstheme="minorBidi"/>
              <w:noProof/>
            </w:rPr>
          </w:pPr>
          <w:hyperlink w:anchor="_Toc41749905" w:history="1">
            <w:r w:rsidRPr="00640E17">
              <w:rPr>
                <w:rStyle w:val="Hyperlink"/>
                <w:rFonts w:ascii="Times New Roman" w:hAnsi="Times New Roman"/>
                <w:i/>
                <w:iCs/>
                <w:noProof/>
              </w:rPr>
              <w:t>Next Developments</w:t>
            </w:r>
            <w:r>
              <w:rPr>
                <w:noProof/>
                <w:webHidden/>
              </w:rPr>
              <w:tab/>
            </w:r>
            <w:r>
              <w:rPr>
                <w:noProof/>
                <w:webHidden/>
              </w:rPr>
              <w:fldChar w:fldCharType="begin"/>
            </w:r>
            <w:r>
              <w:rPr>
                <w:noProof/>
                <w:webHidden/>
              </w:rPr>
              <w:instrText xml:space="preserve"> PAGEREF _Toc41749905 \h </w:instrText>
            </w:r>
            <w:r>
              <w:rPr>
                <w:noProof/>
                <w:webHidden/>
              </w:rPr>
            </w:r>
            <w:r>
              <w:rPr>
                <w:noProof/>
                <w:webHidden/>
              </w:rPr>
              <w:fldChar w:fldCharType="separate"/>
            </w:r>
            <w:r>
              <w:rPr>
                <w:noProof/>
                <w:webHidden/>
              </w:rPr>
              <w:t>50</w:t>
            </w:r>
            <w:r>
              <w:rPr>
                <w:noProof/>
                <w:webHidden/>
              </w:rPr>
              <w:fldChar w:fldCharType="end"/>
            </w:r>
          </w:hyperlink>
        </w:p>
        <w:p w14:paraId="65BD17FE" w14:textId="29AC736F" w:rsidR="005F1C1D" w:rsidRDefault="005F1C1D">
          <w:pPr>
            <w:pStyle w:val="TOC2"/>
            <w:tabs>
              <w:tab w:val="right" w:leader="dot" w:pos="9350"/>
            </w:tabs>
            <w:rPr>
              <w:rFonts w:cstheme="minorBidi"/>
              <w:noProof/>
            </w:rPr>
          </w:pPr>
          <w:hyperlink w:anchor="_Toc41749906" w:history="1">
            <w:r w:rsidRPr="00640E17">
              <w:rPr>
                <w:rStyle w:val="Hyperlink"/>
                <w:rFonts w:ascii="Times New Roman" w:hAnsi="Times New Roman"/>
                <w:i/>
                <w:iCs/>
                <w:noProof/>
              </w:rPr>
              <w:t>Threats to US Weapons Sales</w:t>
            </w:r>
            <w:r>
              <w:rPr>
                <w:noProof/>
                <w:webHidden/>
              </w:rPr>
              <w:tab/>
            </w:r>
            <w:r>
              <w:rPr>
                <w:noProof/>
                <w:webHidden/>
              </w:rPr>
              <w:fldChar w:fldCharType="begin"/>
            </w:r>
            <w:r>
              <w:rPr>
                <w:noProof/>
                <w:webHidden/>
              </w:rPr>
              <w:instrText xml:space="preserve"> PAGEREF _Toc41749906 \h </w:instrText>
            </w:r>
            <w:r>
              <w:rPr>
                <w:noProof/>
                <w:webHidden/>
              </w:rPr>
            </w:r>
            <w:r>
              <w:rPr>
                <w:noProof/>
                <w:webHidden/>
              </w:rPr>
              <w:fldChar w:fldCharType="separate"/>
            </w:r>
            <w:r>
              <w:rPr>
                <w:noProof/>
                <w:webHidden/>
              </w:rPr>
              <w:t>53</w:t>
            </w:r>
            <w:r>
              <w:rPr>
                <w:noProof/>
                <w:webHidden/>
              </w:rPr>
              <w:fldChar w:fldCharType="end"/>
            </w:r>
          </w:hyperlink>
        </w:p>
        <w:p w14:paraId="224E64A9" w14:textId="60CB69F8" w:rsidR="005F1C1D" w:rsidRDefault="005F1C1D">
          <w:pPr>
            <w:pStyle w:val="TOC2"/>
            <w:tabs>
              <w:tab w:val="right" w:leader="dot" w:pos="9350"/>
            </w:tabs>
            <w:rPr>
              <w:rFonts w:cstheme="minorBidi"/>
              <w:noProof/>
            </w:rPr>
          </w:pPr>
          <w:hyperlink w:anchor="_Toc41749907" w:history="1">
            <w:r w:rsidRPr="00640E17">
              <w:rPr>
                <w:rStyle w:val="Hyperlink"/>
                <w:rFonts w:ascii="Times New Roman" w:hAnsi="Times New Roman"/>
                <w:i/>
                <w:iCs/>
                <w:noProof/>
              </w:rPr>
              <w:t>Opportunities for the United States</w:t>
            </w:r>
            <w:r>
              <w:rPr>
                <w:noProof/>
                <w:webHidden/>
              </w:rPr>
              <w:tab/>
            </w:r>
            <w:r>
              <w:rPr>
                <w:noProof/>
                <w:webHidden/>
              </w:rPr>
              <w:fldChar w:fldCharType="begin"/>
            </w:r>
            <w:r>
              <w:rPr>
                <w:noProof/>
                <w:webHidden/>
              </w:rPr>
              <w:instrText xml:space="preserve"> PAGEREF _Toc41749907 \h </w:instrText>
            </w:r>
            <w:r>
              <w:rPr>
                <w:noProof/>
                <w:webHidden/>
              </w:rPr>
            </w:r>
            <w:r>
              <w:rPr>
                <w:noProof/>
                <w:webHidden/>
              </w:rPr>
              <w:fldChar w:fldCharType="separate"/>
            </w:r>
            <w:r>
              <w:rPr>
                <w:noProof/>
                <w:webHidden/>
              </w:rPr>
              <w:t>54</w:t>
            </w:r>
            <w:r>
              <w:rPr>
                <w:noProof/>
                <w:webHidden/>
              </w:rPr>
              <w:fldChar w:fldCharType="end"/>
            </w:r>
          </w:hyperlink>
        </w:p>
        <w:p w14:paraId="347864C3" w14:textId="2AD38BBD" w:rsidR="005F1C1D" w:rsidRDefault="005F1C1D">
          <w:pPr>
            <w:pStyle w:val="TOC1"/>
            <w:tabs>
              <w:tab w:val="right" w:leader="dot" w:pos="9350"/>
            </w:tabs>
            <w:rPr>
              <w:rFonts w:cstheme="minorBidi"/>
              <w:noProof/>
            </w:rPr>
          </w:pPr>
          <w:hyperlink w:anchor="_Toc41749908" w:history="1">
            <w:r w:rsidRPr="00640E17">
              <w:rPr>
                <w:rStyle w:val="Hyperlink"/>
                <w:rFonts w:ascii="Times New Roman" w:hAnsi="Times New Roman"/>
                <w:noProof/>
              </w:rPr>
              <w:t>Chapter VII – Conclusions and Recommendations</w:t>
            </w:r>
            <w:r>
              <w:rPr>
                <w:noProof/>
                <w:webHidden/>
              </w:rPr>
              <w:tab/>
            </w:r>
            <w:r>
              <w:rPr>
                <w:noProof/>
                <w:webHidden/>
              </w:rPr>
              <w:fldChar w:fldCharType="begin"/>
            </w:r>
            <w:r>
              <w:rPr>
                <w:noProof/>
                <w:webHidden/>
              </w:rPr>
              <w:instrText xml:space="preserve"> PAGEREF _Toc41749908 \h </w:instrText>
            </w:r>
            <w:r>
              <w:rPr>
                <w:noProof/>
                <w:webHidden/>
              </w:rPr>
            </w:r>
            <w:r>
              <w:rPr>
                <w:noProof/>
                <w:webHidden/>
              </w:rPr>
              <w:fldChar w:fldCharType="separate"/>
            </w:r>
            <w:r>
              <w:rPr>
                <w:noProof/>
                <w:webHidden/>
              </w:rPr>
              <w:t>56</w:t>
            </w:r>
            <w:r>
              <w:rPr>
                <w:noProof/>
                <w:webHidden/>
              </w:rPr>
              <w:fldChar w:fldCharType="end"/>
            </w:r>
          </w:hyperlink>
        </w:p>
        <w:p w14:paraId="09BE5D9E" w14:textId="4A177461" w:rsidR="005F1C1D" w:rsidRDefault="005F1C1D">
          <w:pPr>
            <w:pStyle w:val="TOC2"/>
            <w:tabs>
              <w:tab w:val="right" w:leader="dot" w:pos="9350"/>
            </w:tabs>
            <w:rPr>
              <w:rFonts w:cstheme="minorBidi"/>
              <w:noProof/>
            </w:rPr>
          </w:pPr>
          <w:hyperlink w:anchor="_Toc41749909" w:history="1">
            <w:r w:rsidRPr="00640E17">
              <w:rPr>
                <w:rStyle w:val="Hyperlink"/>
                <w:rFonts w:ascii="Times New Roman" w:hAnsi="Times New Roman"/>
                <w:i/>
                <w:iCs/>
                <w:noProof/>
              </w:rPr>
              <w:t>Finding #1</w:t>
            </w:r>
            <w:r>
              <w:rPr>
                <w:noProof/>
                <w:webHidden/>
              </w:rPr>
              <w:tab/>
            </w:r>
            <w:r>
              <w:rPr>
                <w:noProof/>
                <w:webHidden/>
              </w:rPr>
              <w:fldChar w:fldCharType="begin"/>
            </w:r>
            <w:r>
              <w:rPr>
                <w:noProof/>
                <w:webHidden/>
              </w:rPr>
              <w:instrText xml:space="preserve"> PAGEREF _Toc41749909 \h </w:instrText>
            </w:r>
            <w:r>
              <w:rPr>
                <w:noProof/>
                <w:webHidden/>
              </w:rPr>
            </w:r>
            <w:r>
              <w:rPr>
                <w:noProof/>
                <w:webHidden/>
              </w:rPr>
              <w:fldChar w:fldCharType="separate"/>
            </w:r>
            <w:r>
              <w:rPr>
                <w:noProof/>
                <w:webHidden/>
              </w:rPr>
              <w:t>56</w:t>
            </w:r>
            <w:r>
              <w:rPr>
                <w:noProof/>
                <w:webHidden/>
              </w:rPr>
              <w:fldChar w:fldCharType="end"/>
            </w:r>
          </w:hyperlink>
        </w:p>
        <w:p w14:paraId="671A2287" w14:textId="7662D5B3" w:rsidR="005F1C1D" w:rsidRDefault="005F1C1D">
          <w:pPr>
            <w:pStyle w:val="TOC2"/>
            <w:tabs>
              <w:tab w:val="right" w:leader="dot" w:pos="9350"/>
            </w:tabs>
            <w:rPr>
              <w:rFonts w:cstheme="minorBidi"/>
              <w:noProof/>
            </w:rPr>
          </w:pPr>
          <w:hyperlink w:anchor="_Toc41749910" w:history="1">
            <w:r w:rsidRPr="00640E17">
              <w:rPr>
                <w:rStyle w:val="Hyperlink"/>
                <w:rFonts w:ascii="Times New Roman" w:hAnsi="Times New Roman"/>
                <w:i/>
                <w:iCs/>
                <w:noProof/>
              </w:rPr>
              <w:t>Finding #2</w:t>
            </w:r>
            <w:r>
              <w:rPr>
                <w:noProof/>
                <w:webHidden/>
              </w:rPr>
              <w:tab/>
            </w:r>
            <w:r>
              <w:rPr>
                <w:noProof/>
                <w:webHidden/>
              </w:rPr>
              <w:fldChar w:fldCharType="begin"/>
            </w:r>
            <w:r>
              <w:rPr>
                <w:noProof/>
                <w:webHidden/>
              </w:rPr>
              <w:instrText xml:space="preserve"> PAGEREF _Toc41749910 \h </w:instrText>
            </w:r>
            <w:r>
              <w:rPr>
                <w:noProof/>
                <w:webHidden/>
              </w:rPr>
            </w:r>
            <w:r>
              <w:rPr>
                <w:noProof/>
                <w:webHidden/>
              </w:rPr>
              <w:fldChar w:fldCharType="separate"/>
            </w:r>
            <w:r>
              <w:rPr>
                <w:noProof/>
                <w:webHidden/>
              </w:rPr>
              <w:t>57</w:t>
            </w:r>
            <w:r>
              <w:rPr>
                <w:noProof/>
                <w:webHidden/>
              </w:rPr>
              <w:fldChar w:fldCharType="end"/>
            </w:r>
          </w:hyperlink>
        </w:p>
        <w:p w14:paraId="70AB94B8" w14:textId="73F13F6A" w:rsidR="005F1C1D" w:rsidRDefault="005F1C1D">
          <w:pPr>
            <w:pStyle w:val="TOC2"/>
            <w:tabs>
              <w:tab w:val="right" w:leader="dot" w:pos="9350"/>
            </w:tabs>
            <w:rPr>
              <w:rFonts w:cstheme="minorBidi"/>
              <w:noProof/>
            </w:rPr>
          </w:pPr>
          <w:hyperlink w:anchor="_Toc41749911" w:history="1">
            <w:r w:rsidRPr="00640E17">
              <w:rPr>
                <w:rStyle w:val="Hyperlink"/>
                <w:rFonts w:ascii="Times New Roman" w:hAnsi="Times New Roman"/>
                <w:i/>
                <w:iCs/>
                <w:noProof/>
              </w:rPr>
              <w:t>Finding #3</w:t>
            </w:r>
            <w:r>
              <w:rPr>
                <w:noProof/>
                <w:webHidden/>
              </w:rPr>
              <w:tab/>
            </w:r>
            <w:r>
              <w:rPr>
                <w:noProof/>
                <w:webHidden/>
              </w:rPr>
              <w:fldChar w:fldCharType="begin"/>
            </w:r>
            <w:r>
              <w:rPr>
                <w:noProof/>
                <w:webHidden/>
              </w:rPr>
              <w:instrText xml:space="preserve"> PAGEREF _Toc41749911 \h </w:instrText>
            </w:r>
            <w:r>
              <w:rPr>
                <w:noProof/>
                <w:webHidden/>
              </w:rPr>
            </w:r>
            <w:r>
              <w:rPr>
                <w:noProof/>
                <w:webHidden/>
              </w:rPr>
              <w:fldChar w:fldCharType="separate"/>
            </w:r>
            <w:r>
              <w:rPr>
                <w:noProof/>
                <w:webHidden/>
              </w:rPr>
              <w:t>59</w:t>
            </w:r>
            <w:r>
              <w:rPr>
                <w:noProof/>
                <w:webHidden/>
              </w:rPr>
              <w:fldChar w:fldCharType="end"/>
            </w:r>
          </w:hyperlink>
        </w:p>
        <w:p w14:paraId="01754478" w14:textId="471E61E8" w:rsidR="005F1C1D" w:rsidRDefault="005F1C1D">
          <w:pPr>
            <w:pStyle w:val="TOC2"/>
            <w:tabs>
              <w:tab w:val="right" w:leader="dot" w:pos="9350"/>
            </w:tabs>
            <w:rPr>
              <w:rFonts w:cstheme="minorBidi"/>
              <w:noProof/>
            </w:rPr>
          </w:pPr>
          <w:hyperlink w:anchor="_Toc41749912" w:history="1">
            <w:r w:rsidRPr="00640E17">
              <w:rPr>
                <w:rStyle w:val="Hyperlink"/>
                <w:rFonts w:ascii="Times New Roman" w:hAnsi="Times New Roman"/>
                <w:i/>
                <w:iCs/>
                <w:noProof/>
              </w:rPr>
              <w:t>Finding #4</w:t>
            </w:r>
            <w:r>
              <w:rPr>
                <w:noProof/>
                <w:webHidden/>
              </w:rPr>
              <w:tab/>
            </w:r>
            <w:r>
              <w:rPr>
                <w:noProof/>
                <w:webHidden/>
              </w:rPr>
              <w:fldChar w:fldCharType="begin"/>
            </w:r>
            <w:r>
              <w:rPr>
                <w:noProof/>
                <w:webHidden/>
              </w:rPr>
              <w:instrText xml:space="preserve"> PAGEREF _Toc41749912 \h </w:instrText>
            </w:r>
            <w:r>
              <w:rPr>
                <w:noProof/>
                <w:webHidden/>
              </w:rPr>
            </w:r>
            <w:r>
              <w:rPr>
                <w:noProof/>
                <w:webHidden/>
              </w:rPr>
              <w:fldChar w:fldCharType="separate"/>
            </w:r>
            <w:r>
              <w:rPr>
                <w:noProof/>
                <w:webHidden/>
              </w:rPr>
              <w:t>61</w:t>
            </w:r>
            <w:r>
              <w:rPr>
                <w:noProof/>
                <w:webHidden/>
              </w:rPr>
              <w:fldChar w:fldCharType="end"/>
            </w:r>
          </w:hyperlink>
        </w:p>
        <w:p w14:paraId="0AD0592F" w14:textId="7A93C82C" w:rsidR="005F1C1D" w:rsidRDefault="005F1C1D">
          <w:pPr>
            <w:pStyle w:val="TOC1"/>
            <w:tabs>
              <w:tab w:val="right" w:leader="dot" w:pos="9350"/>
            </w:tabs>
            <w:rPr>
              <w:rFonts w:cstheme="minorBidi"/>
              <w:noProof/>
            </w:rPr>
          </w:pPr>
          <w:hyperlink w:anchor="_Toc41749913" w:history="1">
            <w:r w:rsidRPr="00640E17">
              <w:rPr>
                <w:rStyle w:val="Hyperlink"/>
                <w:rFonts w:ascii="Times New Roman" w:hAnsi="Times New Roman"/>
                <w:noProof/>
              </w:rPr>
              <w:t>Works Cited</w:t>
            </w:r>
            <w:r>
              <w:rPr>
                <w:noProof/>
                <w:webHidden/>
              </w:rPr>
              <w:tab/>
            </w:r>
            <w:r>
              <w:rPr>
                <w:noProof/>
                <w:webHidden/>
              </w:rPr>
              <w:fldChar w:fldCharType="begin"/>
            </w:r>
            <w:r>
              <w:rPr>
                <w:noProof/>
                <w:webHidden/>
              </w:rPr>
              <w:instrText xml:space="preserve"> PAGEREF _Toc41749913 \h </w:instrText>
            </w:r>
            <w:r>
              <w:rPr>
                <w:noProof/>
                <w:webHidden/>
              </w:rPr>
            </w:r>
            <w:r>
              <w:rPr>
                <w:noProof/>
                <w:webHidden/>
              </w:rPr>
              <w:fldChar w:fldCharType="separate"/>
            </w:r>
            <w:r>
              <w:rPr>
                <w:noProof/>
                <w:webHidden/>
              </w:rPr>
              <w:t>63</w:t>
            </w:r>
            <w:r>
              <w:rPr>
                <w:noProof/>
                <w:webHidden/>
              </w:rPr>
              <w:fldChar w:fldCharType="end"/>
            </w:r>
          </w:hyperlink>
        </w:p>
        <w:p w14:paraId="7B71586E" w14:textId="75FA0C48" w:rsidR="00A660E8" w:rsidRDefault="00A660E8">
          <w:r w:rsidRPr="007E5431">
            <w:rPr>
              <w:rFonts w:ascii="Times New Roman" w:hAnsi="Times New Roman" w:cs="Times New Roman"/>
              <w:b/>
              <w:bCs/>
              <w:noProof/>
              <w:color w:val="000000" w:themeColor="text1"/>
              <w:sz w:val="24"/>
              <w:szCs w:val="24"/>
            </w:rPr>
            <w:fldChar w:fldCharType="end"/>
          </w:r>
        </w:p>
      </w:sdtContent>
    </w:sdt>
    <w:p w14:paraId="532D8385" w14:textId="77777777" w:rsidR="00A660E8" w:rsidRDefault="00A660E8">
      <w:pPr>
        <w:rPr>
          <w:rFonts w:asciiTheme="majorHAnsi" w:eastAsiaTheme="majorEastAsia" w:hAnsiTheme="majorHAnsi" w:cstheme="majorBidi"/>
          <w:color w:val="2F5496" w:themeColor="accent1" w:themeShade="BF"/>
          <w:sz w:val="32"/>
          <w:szCs w:val="32"/>
        </w:rPr>
      </w:pPr>
      <w:r>
        <w:br w:type="page"/>
      </w:r>
    </w:p>
    <w:p w14:paraId="2E868989" w14:textId="6E768ACE" w:rsidR="004A32DE" w:rsidRPr="00A660E8" w:rsidRDefault="004A32DE" w:rsidP="00A660E8">
      <w:pPr>
        <w:pStyle w:val="Heading1"/>
        <w:rPr>
          <w:rFonts w:ascii="Times New Roman" w:hAnsi="Times New Roman" w:cs="Times New Roman"/>
          <w:sz w:val="24"/>
          <w:szCs w:val="24"/>
          <w:u w:val="single"/>
        </w:rPr>
      </w:pPr>
      <w:bookmarkStart w:id="0" w:name="_Toc41749876"/>
      <w:r w:rsidRPr="00A660E8">
        <w:rPr>
          <w:rFonts w:ascii="Times New Roman" w:hAnsi="Times New Roman" w:cs="Times New Roman"/>
          <w:color w:val="000000" w:themeColor="text1"/>
          <w:sz w:val="24"/>
          <w:szCs w:val="24"/>
          <w:u w:val="single"/>
        </w:rPr>
        <w:lastRenderedPageBreak/>
        <w:t>Introduction</w:t>
      </w:r>
      <w:bookmarkEnd w:id="0"/>
    </w:p>
    <w:p w14:paraId="44468806" w14:textId="75F93BF2" w:rsidR="00EE725F" w:rsidRDefault="004A32DE"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137B8B" w:rsidRPr="00E15221">
        <w:rPr>
          <w:rFonts w:ascii="Times New Roman" w:hAnsi="Times New Roman" w:cs="Times New Roman"/>
          <w:sz w:val="24"/>
          <w:szCs w:val="24"/>
        </w:rPr>
        <w:t xml:space="preserve">Weapons sales are an important and powerful tool in national security practice.  </w:t>
      </w:r>
      <w:r w:rsidR="00C557AD" w:rsidRPr="00E15221">
        <w:rPr>
          <w:rFonts w:ascii="Times New Roman" w:hAnsi="Times New Roman" w:cs="Times New Roman"/>
          <w:sz w:val="24"/>
          <w:szCs w:val="24"/>
        </w:rPr>
        <w:t xml:space="preserve">Most obviously, they make a </w:t>
      </w:r>
      <w:r w:rsidR="00137B8B" w:rsidRPr="00E15221">
        <w:rPr>
          <w:rFonts w:ascii="Times New Roman" w:hAnsi="Times New Roman" w:cs="Times New Roman"/>
          <w:sz w:val="24"/>
          <w:szCs w:val="24"/>
        </w:rPr>
        <w:t xml:space="preserve">strong economic impact </w:t>
      </w:r>
      <w:r w:rsidR="00C557AD" w:rsidRPr="00E15221">
        <w:rPr>
          <w:rFonts w:ascii="Times New Roman" w:hAnsi="Times New Roman" w:cs="Times New Roman"/>
          <w:sz w:val="24"/>
          <w:szCs w:val="24"/>
        </w:rPr>
        <w:t>by creating</w:t>
      </w:r>
      <w:r w:rsidR="00137B8B" w:rsidRPr="00E15221">
        <w:rPr>
          <w:rFonts w:ascii="Times New Roman" w:hAnsi="Times New Roman" w:cs="Times New Roman"/>
          <w:sz w:val="24"/>
          <w:szCs w:val="24"/>
        </w:rPr>
        <w:t xml:space="preserve"> high-tech jobs and </w:t>
      </w:r>
      <w:r w:rsidR="00C557AD" w:rsidRPr="00E15221">
        <w:rPr>
          <w:rFonts w:ascii="Times New Roman" w:hAnsi="Times New Roman" w:cs="Times New Roman"/>
          <w:sz w:val="24"/>
          <w:szCs w:val="24"/>
        </w:rPr>
        <w:t xml:space="preserve">producing </w:t>
      </w:r>
      <w:r w:rsidR="00137B8B" w:rsidRPr="00E15221">
        <w:rPr>
          <w:rFonts w:ascii="Times New Roman" w:hAnsi="Times New Roman" w:cs="Times New Roman"/>
          <w:sz w:val="24"/>
          <w:szCs w:val="24"/>
        </w:rPr>
        <w:t>cutting-edge research and development</w:t>
      </w:r>
      <w:r w:rsidR="00C557AD" w:rsidRPr="00E15221">
        <w:rPr>
          <w:rFonts w:ascii="Times New Roman" w:hAnsi="Times New Roman" w:cs="Times New Roman"/>
          <w:sz w:val="24"/>
          <w:szCs w:val="24"/>
        </w:rPr>
        <w:t xml:space="preserve"> that can be applied in non-military sectors.  </w:t>
      </w:r>
      <w:r w:rsidR="00F40AA8">
        <w:rPr>
          <w:rFonts w:ascii="Times New Roman" w:hAnsi="Times New Roman" w:cs="Times New Roman"/>
          <w:sz w:val="24"/>
          <w:szCs w:val="24"/>
        </w:rPr>
        <w:t>More importantly</w:t>
      </w:r>
      <w:r w:rsidR="00C557AD" w:rsidRPr="00E15221">
        <w:rPr>
          <w:rFonts w:ascii="Times New Roman" w:hAnsi="Times New Roman" w:cs="Times New Roman"/>
          <w:sz w:val="24"/>
          <w:szCs w:val="24"/>
        </w:rPr>
        <w:t xml:space="preserve">, weapons sales </w:t>
      </w:r>
      <w:r w:rsidR="00316180">
        <w:rPr>
          <w:rFonts w:ascii="Times New Roman" w:hAnsi="Times New Roman" w:cs="Times New Roman"/>
          <w:sz w:val="24"/>
          <w:szCs w:val="24"/>
        </w:rPr>
        <w:t xml:space="preserve">are a strategic power projection tool that </w:t>
      </w:r>
      <w:r w:rsidR="00C557AD" w:rsidRPr="00E15221">
        <w:rPr>
          <w:rFonts w:ascii="Times New Roman" w:hAnsi="Times New Roman" w:cs="Times New Roman"/>
          <w:sz w:val="24"/>
          <w:szCs w:val="24"/>
        </w:rPr>
        <w:t xml:space="preserve">can make a larger impact on national </w:t>
      </w:r>
      <w:r w:rsidR="007C4B6B">
        <w:rPr>
          <w:rFonts w:ascii="Times New Roman" w:hAnsi="Times New Roman" w:cs="Times New Roman"/>
          <w:sz w:val="24"/>
          <w:szCs w:val="24"/>
        </w:rPr>
        <w:t>security</w:t>
      </w:r>
      <w:r w:rsidR="007C4B6B" w:rsidRPr="00E15221">
        <w:rPr>
          <w:rFonts w:ascii="Times New Roman" w:hAnsi="Times New Roman" w:cs="Times New Roman"/>
          <w:sz w:val="24"/>
          <w:szCs w:val="24"/>
        </w:rPr>
        <w:t xml:space="preserve"> </w:t>
      </w:r>
      <w:r w:rsidR="00146947" w:rsidRPr="00E15221">
        <w:rPr>
          <w:rFonts w:ascii="Times New Roman" w:hAnsi="Times New Roman" w:cs="Times New Roman"/>
          <w:sz w:val="24"/>
          <w:szCs w:val="24"/>
        </w:rPr>
        <w:t>by</w:t>
      </w:r>
      <w:r w:rsidR="00137B8B" w:rsidRPr="00E15221">
        <w:rPr>
          <w:rFonts w:ascii="Times New Roman" w:hAnsi="Times New Roman" w:cs="Times New Roman"/>
          <w:sz w:val="24"/>
          <w:szCs w:val="24"/>
        </w:rPr>
        <w:t xml:space="preserve"> foster</w:t>
      </w:r>
      <w:r w:rsidR="00146947" w:rsidRPr="00E15221">
        <w:rPr>
          <w:rFonts w:ascii="Times New Roman" w:hAnsi="Times New Roman" w:cs="Times New Roman"/>
          <w:sz w:val="24"/>
          <w:szCs w:val="24"/>
        </w:rPr>
        <w:t>ing</w:t>
      </w:r>
      <w:r w:rsidR="00137B8B" w:rsidRPr="00E15221">
        <w:rPr>
          <w:rFonts w:ascii="Times New Roman" w:hAnsi="Times New Roman" w:cs="Times New Roman"/>
          <w:sz w:val="24"/>
          <w:szCs w:val="24"/>
        </w:rPr>
        <w:t xml:space="preserve"> strong state-to-state relationships and build</w:t>
      </w:r>
      <w:r w:rsidR="00C15FEA" w:rsidRPr="00E15221">
        <w:rPr>
          <w:rFonts w:ascii="Times New Roman" w:hAnsi="Times New Roman" w:cs="Times New Roman"/>
          <w:sz w:val="24"/>
          <w:szCs w:val="24"/>
        </w:rPr>
        <w:t>ing</w:t>
      </w:r>
      <w:r w:rsidR="00137B8B" w:rsidRPr="00E15221">
        <w:rPr>
          <w:rFonts w:ascii="Times New Roman" w:hAnsi="Times New Roman" w:cs="Times New Roman"/>
          <w:sz w:val="24"/>
          <w:szCs w:val="24"/>
        </w:rPr>
        <w:t xml:space="preserve"> partner capabilities. </w:t>
      </w:r>
      <w:r w:rsidRPr="00E15221">
        <w:rPr>
          <w:rFonts w:ascii="Times New Roman" w:hAnsi="Times New Roman" w:cs="Times New Roman"/>
          <w:sz w:val="24"/>
          <w:szCs w:val="24"/>
        </w:rPr>
        <w:t xml:space="preserve"> Customer states have increasing freedom to choose their weapons suppliers, which is upsetting long-running patron-client relations in the international system.  This trend, combined with increasing Russian</w:t>
      </w:r>
      <w:r w:rsidR="009F07BA" w:rsidRPr="00E15221">
        <w:rPr>
          <w:rFonts w:ascii="Times New Roman" w:hAnsi="Times New Roman" w:cs="Times New Roman"/>
          <w:sz w:val="24"/>
          <w:szCs w:val="24"/>
        </w:rPr>
        <w:t xml:space="preserve"> </w:t>
      </w:r>
      <w:r w:rsidR="00EE725F">
        <w:rPr>
          <w:rFonts w:ascii="Times New Roman" w:hAnsi="Times New Roman" w:cs="Times New Roman"/>
          <w:sz w:val="24"/>
          <w:szCs w:val="24"/>
        </w:rPr>
        <w:t>soft power</w:t>
      </w:r>
      <w:r w:rsidRPr="00E15221">
        <w:rPr>
          <w:rFonts w:ascii="Times New Roman" w:hAnsi="Times New Roman" w:cs="Times New Roman"/>
          <w:sz w:val="24"/>
          <w:szCs w:val="24"/>
        </w:rPr>
        <w:t xml:space="preserve"> in the Middle East, makes the study of Russian weapons sales in </w:t>
      </w:r>
      <w:r w:rsidR="0016306D">
        <w:rPr>
          <w:rFonts w:ascii="Times New Roman" w:hAnsi="Times New Roman" w:cs="Times New Roman"/>
          <w:sz w:val="24"/>
          <w:szCs w:val="24"/>
        </w:rPr>
        <w:t>that region</w:t>
      </w:r>
      <w:r w:rsidRPr="00E15221">
        <w:rPr>
          <w:rFonts w:ascii="Times New Roman" w:hAnsi="Times New Roman" w:cs="Times New Roman"/>
          <w:sz w:val="24"/>
          <w:szCs w:val="24"/>
        </w:rPr>
        <w:t xml:space="preserve"> a worthwhile research endeavor.  </w:t>
      </w:r>
    </w:p>
    <w:p w14:paraId="20FA886C" w14:textId="1ED3AD4B" w:rsidR="00524142" w:rsidRPr="00A660E8" w:rsidRDefault="00A228C0" w:rsidP="00A660E8">
      <w:pPr>
        <w:pStyle w:val="Heading2"/>
        <w:rPr>
          <w:rFonts w:ascii="Times New Roman" w:hAnsi="Times New Roman" w:cs="Times New Roman"/>
          <w:i/>
          <w:iCs/>
          <w:color w:val="000000" w:themeColor="text1"/>
          <w:sz w:val="24"/>
          <w:szCs w:val="24"/>
        </w:rPr>
      </w:pPr>
      <w:bookmarkStart w:id="1" w:name="_Toc41749877"/>
      <w:r>
        <w:rPr>
          <w:rFonts w:ascii="Times New Roman" w:hAnsi="Times New Roman" w:cs="Times New Roman"/>
          <w:i/>
          <w:iCs/>
          <w:color w:val="000000" w:themeColor="text1"/>
          <w:sz w:val="24"/>
          <w:szCs w:val="24"/>
        </w:rPr>
        <w:t>Conceptual Framework</w:t>
      </w:r>
      <w:bookmarkEnd w:id="1"/>
    </w:p>
    <w:p w14:paraId="7CB15FFA" w14:textId="638B17BC" w:rsidR="001B6F0D" w:rsidRDefault="0088243A" w:rsidP="00E1522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Soft power theory has been a useful conceptual framework for understanding great power competition for weapons sales in the Middle East.  </w:t>
      </w:r>
      <w:r w:rsidR="001C0249">
        <w:rPr>
          <w:rFonts w:ascii="Times New Roman" w:hAnsi="Times New Roman" w:cs="Times New Roman"/>
          <w:sz w:val="24"/>
          <w:szCs w:val="24"/>
        </w:rPr>
        <w:t xml:space="preserve">Joseph Nye coined the term ‘soft power’ in the 1980s to describe the increasing relevance of non-coercive power </w:t>
      </w:r>
      <w:r w:rsidR="00447D20">
        <w:rPr>
          <w:rFonts w:ascii="Times New Roman" w:hAnsi="Times New Roman" w:cs="Times New Roman"/>
          <w:sz w:val="24"/>
          <w:szCs w:val="24"/>
        </w:rPr>
        <w:t>as embodied</w:t>
      </w:r>
      <w:r w:rsidR="001C0249">
        <w:rPr>
          <w:rFonts w:ascii="Times New Roman" w:hAnsi="Times New Roman" w:cs="Times New Roman"/>
          <w:sz w:val="24"/>
          <w:szCs w:val="24"/>
        </w:rPr>
        <w:t xml:space="preserve"> by culture, political values, and foreign policy</w:t>
      </w:r>
      <w:r w:rsidR="0027281B">
        <w:rPr>
          <w:rFonts w:ascii="Times New Roman" w:hAnsi="Times New Roman" w:cs="Times New Roman"/>
          <w:sz w:val="24"/>
          <w:szCs w:val="24"/>
        </w:rPr>
        <w:t xml:space="preserve"> </w:t>
      </w:r>
      <w:sdt>
        <w:sdtPr>
          <w:rPr>
            <w:rFonts w:ascii="Times New Roman" w:hAnsi="Times New Roman" w:cs="Times New Roman"/>
            <w:sz w:val="24"/>
            <w:szCs w:val="24"/>
          </w:rPr>
          <w:id w:val="2109699144"/>
          <w:citation/>
        </w:sdtPr>
        <w:sdtContent>
          <w:r w:rsidR="00902D5B">
            <w:rPr>
              <w:rFonts w:ascii="Times New Roman" w:hAnsi="Times New Roman" w:cs="Times New Roman"/>
              <w:sz w:val="24"/>
              <w:szCs w:val="24"/>
            </w:rPr>
            <w:fldChar w:fldCharType="begin"/>
          </w:r>
          <w:r w:rsidR="00902D5B">
            <w:rPr>
              <w:rFonts w:ascii="Times New Roman" w:hAnsi="Times New Roman" w:cs="Times New Roman"/>
              <w:sz w:val="24"/>
              <w:szCs w:val="24"/>
            </w:rPr>
            <w:instrText xml:space="preserve"> CITATION Jos04 \l 1033 </w:instrText>
          </w:r>
          <w:r w:rsidR="00902D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(Nye, Soft Power)</w:t>
          </w:r>
          <w:r w:rsidR="00902D5B">
            <w:rPr>
              <w:rFonts w:ascii="Times New Roman" w:hAnsi="Times New Roman" w:cs="Times New Roman"/>
              <w:sz w:val="24"/>
              <w:szCs w:val="24"/>
            </w:rPr>
            <w:fldChar w:fldCharType="end"/>
          </w:r>
        </w:sdtContent>
      </w:sdt>
      <w:r w:rsidR="001C0249">
        <w:rPr>
          <w:rFonts w:ascii="Times New Roman" w:hAnsi="Times New Roman" w:cs="Times New Roman"/>
          <w:sz w:val="24"/>
          <w:szCs w:val="24"/>
        </w:rPr>
        <w:t xml:space="preserve">.  Certainly, these elements had a major role in </w:t>
      </w:r>
      <w:r w:rsidR="00E565E4">
        <w:rPr>
          <w:rFonts w:ascii="Times New Roman" w:hAnsi="Times New Roman" w:cs="Times New Roman"/>
          <w:sz w:val="24"/>
          <w:szCs w:val="24"/>
        </w:rPr>
        <w:t>shaping</w:t>
      </w:r>
      <w:r w:rsidR="0027281B">
        <w:rPr>
          <w:rFonts w:ascii="Times New Roman" w:hAnsi="Times New Roman" w:cs="Times New Roman"/>
          <w:sz w:val="24"/>
          <w:szCs w:val="24"/>
        </w:rPr>
        <w:t xml:space="preserve"> events surrounding the fall of the Berlin Wall and the end of the Cold War, as populations looked westward for a better way of life.</w:t>
      </w:r>
      <w:r w:rsidR="00E565E4">
        <w:rPr>
          <w:rFonts w:ascii="Times New Roman" w:hAnsi="Times New Roman" w:cs="Times New Roman"/>
          <w:sz w:val="24"/>
          <w:szCs w:val="24"/>
        </w:rPr>
        <w:t xml:space="preserve">  The popularity of American music and news broadcasts from Radio Free Europe behind the iron curtain during that era bear witness.</w:t>
      </w:r>
      <w:r w:rsidR="0027281B">
        <w:rPr>
          <w:rFonts w:ascii="Times New Roman" w:hAnsi="Times New Roman" w:cs="Times New Roman"/>
          <w:sz w:val="24"/>
          <w:szCs w:val="24"/>
        </w:rPr>
        <w:t xml:space="preserve">  Softpower30.com, a portal that tracks and compares current soft power strength among countries using selected indicators, </w:t>
      </w:r>
      <w:r w:rsidR="001B6F0D">
        <w:rPr>
          <w:rFonts w:ascii="Times New Roman" w:hAnsi="Times New Roman" w:cs="Times New Roman"/>
          <w:sz w:val="24"/>
          <w:szCs w:val="24"/>
        </w:rPr>
        <w:t>describes soft power in the following manner:</w:t>
      </w:r>
    </w:p>
    <w:p w14:paraId="2D031D87" w14:textId="104268B6" w:rsidR="009F07BA" w:rsidRDefault="001B6F0D" w:rsidP="001B6F0D">
      <w:pPr>
        <w:spacing w:line="480" w:lineRule="auto"/>
        <w:ind w:left="720"/>
        <w:rPr>
          <w:rFonts w:ascii="Times New Roman" w:hAnsi="Times New Roman" w:cs="Times New Roman"/>
          <w:sz w:val="24"/>
          <w:szCs w:val="24"/>
        </w:rPr>
      </w:pPr>
      <w:r w:rsidRPr="00571D1C">
        <w:rPr>
          <w:rFonts w:ascii="Times New Roman" w:hAnsi="Times New Roman" w:cs="Times New Roman"/>
          <w:color w:val="333333"/>
          <w:sz w:val="24"/>
          <w:szCs w:val="24"/>
          <w:shd w:val="clear" w:color="auto" w:fill="F4F4F4"/>
        </w:rPr>
        <w:t xml:space="preserve">In contrast to the coercive nature of hard power, soft power describes the use of positive attraction and persuasion to achieve foreign policy objectives. Soft power shuns the traditional foreign policy tools of carrot and stick, seeking instead to achieve influence by </w:t>
      </w:r>
      <w:r w:rsidRPr="00571D1C">
        <w:rPr>
          <w:rFonts w:ascii="Times New Roman" w:hAnsi="Times New Roman" w:cs="Times New Roman"/>
          <w:color w:val="333333"/>
          <w:sz w:val="24"/>
          <w:szCs w:val="24"/>
          <w:shd w:val="clear" w:color="auto" w:fill="F4F4F4"/>
        </w:rPr>
        <w:lastRenderedPageBreak/>
        <w:t>building networks, communicating compelling narratives, establishing international rules, and drawing on the resources that make a country naturally attractive to the world.</w:t>
      </w:r>
      <w:r w:rsidR="00DC1CF2" w:rsidRPr="001B6F0D">
        <w:rPr>
          <w:rFonts w:ascii="Times New Roman" w:hAnsi="Times New Roman" w:cs="Times New Roman"/>
          <w:sz w:val="24"/>
          <w:szCs w:val="24"/>
        </w:rPr>
        <w:t xml:space="preserve">  </w:t>
      </w:r>
    </w:p>
    <w:p w14:paraId="5EB7B561" w14:textId="2FE36779" w:rsidR="001B6F0D" w:rsidRPr="00E565E4" w:rsidRDefault="00A228C0" w:rsidP="00571D1C">
      <w:pPr>
        <w:spacing w:line="480" w:lineRule="auto"/>
        <w:rPr>
          <w:rFonts w:ascii="Times New Roman" w:hAnsi="Times New Roman" w:cs="Times New Roman"/>
          <w:sz w:val="24"/>
          <w:szCs w:val="24"/>
        </w:rPr>
      </w:pPr>
      <w:r>
        <w:rPr>
          <w:rFonts w:ascii="Times New Roman" w:hAnsi="Times New Roman" w:cs="Times New Roman"/>
          <w:sz w:val="24"/>
          <w:szCs w:val="24"/>
        </w:rPr>
        <w:t>S</w:t>
      </w:r>
      <w:r w:rsidR="00E565E4">
        <w:rPr>
          <w:rFonts w:ascii="Times New Roman" w:hAnsi="Times New Roman" w:cs="Times New Roman"/>
          <w:sz w:val="24"/>
          <w:szCs w:val="24"/>
        </w:rPr>
        <w:t xml:space="preserve">oft power theory is not without its critics, perhaps most notably Niall Ferguson in the preface to </w:t>
      </w:r>
      <w:r w:rsidR="00E565E4">
        <w:rPr>
          <w:rFonts w:ascii="Times New Roman" w:hAnsi="Times New Roman" w:cs="Times New Roman"/>
          <w:i/>
          <w:iCs/>
          <w:sz w:val="24"/>
          <w:szCs w:val="24"/>
        </w:rPr>
        <w:t>Colossus.</w:t>
      </w:r>
      <w:r w:rsidR="00E565E4">
        <w:rPr>
          <w:rFonts w:ascii="Times New Roman" w:hAnsi="Times New Roman" w:cs="Times New Roman"/>
          <w:sz w:val="24"/>
          <w:szCs w:val="24"/>
        </w:rPr>
        <w:t xml:space="preserve">  </w:t>
      </w:r>
      <w:r w:rsidR="00B30981">
        <w:rPr>
          <w:rFonts w:ascii="Times New Roman" w:hAnsi="Times New Roman" w:cs="Times New Roman"/>
          <w:sz w:val="24"/>
          <w:szCs w:val="24"/>
        </w:rPr>
        <w:t xml:space="preserve">Nye himself acknowledged the skepticism his theories faced at the highest levels of </w:t>
      </w:r>
      <w:r w:rsidR="0016306D">
        <w:rPr>
          <w:rFonts w:ascii="Times New Roman" w:hAnsi="Times New Roman" w:cs="Times New Roman"/>
          <w:sz w:val="24"/>
          <w:szCs w:val="24"/>
        </w:rPr>
        <w:t xml:space="preserve">the </w:t>
      </w:r>
      <w:r w:rsidR="00B30981">
        <w:rPr>
          <w:rFonts w:ascii="Times New Roman" w:hAnsi="Times New Roman" w:cs="Times New Roman"/>
          <w:sz w:val="24"/>
          <w:szCs w:val="24"/>
        </w:rPr>
        <w:t>US Government, including from former Secretary of Defense Donald Rumsfeld</w:t>
      </w:r>
      <w:r w:rsidR="00902D5B">
        <w:rPr>
          <w:rFonts w:ascii="Times New Roman" w:hAnsi="Times New Roman" w:cs="Times New Roman"/>
          <w:sz w:val="24"/>
          <w:szCs w:val="24"/>
        </w:rPr>
        <w:t xml:space="preserve"> </w:t>
      </w:r>
      <w:sdt>
        <w:sdtPr>
          <w:rPr>
            <w:rFonts w:ascii="Times New Roman" w:hAnsi="Times New Roman" w:cs="Times New Roman"/>
            <w:sz w:val="24"/>
            <w:szCs w:val="24"/>
          </w:rPr>
          <w:id w:val="514188295"/>
          <w:citation/>
        </w:sdtPr>
        <w:sdtContent>
          <w:r w:rsidR="00902D5B">
            <w:rPr>
              <w:rFonts w:ascii="Times New Roman" w:hAnsi="Times New Roman" w:cs="Times New Roman"/>
              <w:sz w:val="24"/>
              <w:szCs w:val="24"/>
            </w:rPr>
            <w:fldChar w:fldCharType="begin"/>
          </w:r>
          <w:r w:rsidR="00902D5B">
            <w:rPr>
              <w:rFonts w:ascii="Times New Roman" w:hAnsi="Times New Roman" w:cs="Times New Roman"/>
              <w:sz w:val="24"/>
              <w:szCs w:val="24"/>
            </w:rPr>
            <w:instrText xml:space="preserve"> CITATION Jos04 \l 1033 </w:instrText>
          </w:r>
          <w:r w:rsidR="00902D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(Nye, Soft Power)</w:t>
          </w:r>
          <w:r w:rsidR="00902D5B">
            <w:rPr>
              <w:rFonts w:ascii="Times New Roman" w:hAnsi="Times New Roman" w:cs="Times New Roman"/>
              <w:sz w:val="24"/>
              <w:szCs w:val="24"/>
            </w:rPr>
            <w:fldChar w:fldCharType="end"/>
          </w:r>
        </w:sdtContent>
      </w:sdt>
      <w:r w:rsidR="00B30981">
        <w:rPr>
          <w:rFonts w:ascii="Times New Roman" w:hAnsi="Times New Roman" w:cs="Times New Roman"/>
          <w:sz w:val="24"/>
          <w:szCs w:val="24"/>
        </w:rPr>
        <w:t xml:space="preserve">.  </w:t>
      </w:r>
      <w:r w:rsidR="00902D5B">
        <w:rPr>
          <w:rFonts w:ascii="Times New Roman" w:hAnsi="Times New Roman" w:cs="Times New Roman"/>
          <w:sz w:val="24"/>
          <w:szCs w:val="24"/>
        </w:rPr>
        <w:t xml:space="preserve">Some researchers have also warned that by focusing too much on hard and soft power analysis, there is a danger in underestimating the growth of sharp power influence wielded by autocracies </w:t>
      </w:r>
      <w:sdt>
        <w:sdtPr>
          <w:rPr>
            <w:rFonts w:ascii="Times New Roman" w:hAnsi="Times New Roman" w:cs="Times New Roman"/>
            <w:sz w:val="24"/>
            <w:szCs w:val="24"/>
          </w:rPr>
          <w:id w:val="1324556306"/>
          <w:citation/>
        </w:sdtPr>
        <w:sdtContent>
          <w:r w:rsidR="00902D5B">
            <w:rPr>
              <w:rFonts w:ascii="Times New Roman" w:hAnsi="Times New Roman" w:cs="Times New Roman"/>
              <w:sz w:val="24"/>
              <w:szCs w:val="24"/>
            </w:rPr>
            <w:fldChar w:fldCharType="begin"/>
          </w:r>
          <w:r w:rsidR="00902D5B">
            <w:rPr>
              <w:rFonts w:ascii="Times New Roman" w:hAnsi="Times New Roman" w:cs="Times New Roman"/>
              <w:sz w:val="24"/>
              <w:szCs w:val="24"/>
            </w:rPr>
            <w:instrText xml:space="preserve"> CITATION Chr18 \l 1033 </w:instrText>
          </w:r>
          <w:r w:rsidR="00902D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(C. Walker)</w:t>
          </w:r>
          <w:r w:rsidR="00902D5B">
            <w:rPr>
              <w:rFonts w:ascii="Times New Roman" w:hAnsi="Times New Roman" w:cs="Times New Roman"/>
              <w:sz w:val="24"/>
              <w:szCs w:val="24"/>
            </w:rPr>
            <w:fldChar w:fldCharType="end"/>
          </w:r>
        </w:sdtContent>
      </w:sdt>
      <w:r w:rsidR="00902D5B">
        <w:rPr>
          <w:rFonts w:ascii="Times New Roman" w:hAnsi="Times New Roman" w:cs="Times New Roman"/>
          <w:sz w:val="24"/>
          <w:szCs w:val="24"/>
        </w:rPr>
        <w:t xml:space="preserve">.  </w:t>
      </w:r>
      <w:r w:rsidR="00B30981">
        <w:rPr>
          <w:rFonts w:ascii="Times New Roman" w:hAnsi="Times New Roman" w:cs="Times New Roman"/>
          <w:sz w:val="24"/>
          <w:szCs w:val="24"/>
        </w:rPr>
        <w:t>Nevertheless, several tactics employed by both the United States and Russia seem to derive from a soft power framework, so it is worth exploring this in depth</w:t>
      </w:r>
      <w:r w:rsidR="00524142">
        <w:rPr>
          <w:rFonts w:ascii="Times New Roman" w:hAnsi="Times New Roman" w:cs="Times New Roman"/>
          <w:sz w:val="24"/>
          <w:szCs w:val="24"/>
        </w:rPr>
        <w:t xml:space="preserve"> and using it as a framework for understanding weapon sales in the Middle East</w:t>
      </w:r>
      <w:r w:rsidR="00B30981">
        <w:rPr>
          <w:rFonts w:ascii="Times New Roman" w:hAnsi="Times New Roman" w:cs="Times New Roman"/>
          <w:sz w:val="24"/>
          <w:szCs w:val="24"/>
        </w:rPr>
        <w:t>.</w:t>
      </w:r>
      <w:r w:rsidR="00E565E4">
        <w:rPr>
          <w:rFonts w:ascii="Times New Roman" w:hAnsi="Times New Roman" w:cs="Times New Roman"/>
          <w:sz w:val="24"/>
          <w:szCs w:val="24"/>
        </w:rPr>
        <w:t xml:space="preserve"> </w:t>
      </w:r>
    </w:p>
    <w:p w14:paraId="55F0108A" w14:textId="7AC0E99C" w:rsidR="00E247B5" w:rsidRPr="00A660E8" w:rsidRDefault="00804975" w:rsidP="00A660E8">
      <w:pPr>
        <w:pStyle w:val="Heading2"/>
        <w:rPr>
          <w:rFonts w:ascii="Times New Roman" w:hAnsi="Times New Roman" w:cs="Times New Roman"/>
          <w:i/>
          <w:iCs/>
          <w:color w:val="000000" w:themeColor="text1"/>
          <w:sz w:val="24"/>
          <w:szCs w:val="24"/>
        </w:rPr>
      </w:pPr>
      <w:bookmarkStart w:id="2" w:name="_Toc41749878"/>
      <w:r w:rsidRPr="00A660E8">
        <w:rPr>
          <w:rFonts w:ascii="Times New Roman" w:hAnsi="Times New Roman" w:cs="Times New Roman"/>
          <w:i/>
          <w:iCs/>
          <w:color w:val="000000" w:themeColor="text1"/>
          <w:sz w:val="24"/>
          <w:szCs w:val="24"/>
        </w:rPr>
        <w:t xml:space="preserve">Role of Weapons Sales in </w:t>
      </w:r>
      <w:r w:rsidR="005D0B4E" w:rsidRPr="00A660E8">
        <w:rPr>
          <w:rFonts w:ascii="Times New Roman" w:hAnsi="Times New Roman" w:cs="Times New Roman"/>
          <w:i/>
          <w:iCs/>
          <w:color w:val="000000" w:themeColor="text1"/>
          <w:sz w:val="24"/>
          <w:szCs w:val="24"/>
        </w:rPr>
        <w:t xml:space="preserve">National Power and </w:t>
      </w:r>
      <w:r w:rsidRPr="00A660E8">
        <w:rPr>
          <w:rFonts w:ascii="Times New Roman" w:hAnsi="Times New Roman" w:cs="Times New Roman"/>
          <w:i/>
          <w:iCs/>
          <w:color w:val="000000" w:themeColor="text1"/>
          <w:sz w:val="24"/>
          <w:szCs w:val="24"/>
        </w:rPr>
        <w:t>National Security</w:t>
      </w:r>
      <w:bookmarkEnd w:id="2"/>
    </w:p>
    <w:p w14:paraId="64418FA5" w14:textId="4F5F36E1" w:rsidR="00163750" w:rsidRPr="00E15221" w:rsidRDefault="00804975" w:rsidP="00F43A47">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F43A47" w:rsidRPr="000B565B">
        <w:rPr>
          <w:rFonts w:ascii="Times New Roman" w:hAnsi="Times New Roman" w:cs="Times New Roman"/>
          <w:sz w:val="24"/>
          <w:szCs w:val="24"/>
        </w:rPr>
        <w:t xml:space="preserve">The economic benefits to weapons sales are obvious and might easily distract the novice national security analyst away from the defense benefits.  Certainly, the high-tech nature of today’s weapons and the size of the market ($67.9 billion in 2019 US sales - </w:t>
      </w:r>
      <w:sdt>
        <w:sdtPr>
          <w:rPr>
            <w:rFonts w:ascii="Times New Roman" w:hAnsi="Times New Roman" w:cs="Times New Roman"/>
            <w:sz w:val="24"/>
            <w:szCs w:val="24"/>
          </w:rPr>
          <w:id w:val="477890787"/>
          <w:citation/>
        </w:sdtPr>
        <w:sdtContent>
          <w:r w:rsidR="00F43A47" w:rsidRPr="000B565B">
            <w:rPr>
              <w:rFonts w:ascii="Times New Roman" w:hAnsi="Times New Roman" w:cs="Times New Roman"/>
              <w:sz w:val="24"/>
              <w:szCs w:val="24"/>
            </w:rPr>
            <w:fldChar w:fldCharType="begin"/>
          </w:r>
          <w:r w:rsidR="00F43A47" w:rsidRPr="000B565B">
            <w:rPr>
              <w:rFonts w:ascii="Times New Roman" w:hAnsi="Times New Roman" w:cs="Times New Roman"/>
              <w:sz w:val="24"/>
              <w:szCs w:val="24"/>
            </w:rPr>
            <w:instrText xml:space="preserve"> CITATION Aar19 \l 1033 </w:instrText>
          </w:r>
          <w:r w:rsidR="00F43A47"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(Mehta)</w:t>
          </w:r>
          <w:r w:rsidR="00F43A47" w:rsidRPr="000B565B">
            <w:rPr>
              <w:rFonts w:ascii="Times New Roman" w:hAnsi="Times New Roman" w:cs="Times New Roman"/>
              <w:sz w:val="24"/>
              <w:szCs w:val="24"/>
            </w:rPr>
            <w:fldChar w:fldCharType="end"/>
          </w:r>
        </w:sdtContent>
      </w:sdt>
      <w:r w:rsidR="00F43A47" w:rsidRPr="000B565B">
        <w:rPr>
          <w:rFonts w:ascii="Times New Roman" w:hAnsi="Times New Roman" w:cs="Times New Roman"/>
          <w:sz w:val="24"/>
          <w:szCs w:val="24"/>
        </w:rPr>
        <w:t xml:space="preserve">) is indicative of their economic importance.  A 2017 sale of F-15 fighter aircraft to Qatar, for example, was reported to have created 60,000 American jobs </w:t>
      </w:r>
      <w:sdt>
        <w:sdtPr>
          <w:rPr>
            <w:rFonts w:ascii="Times New Roman" w:hAnsi="Times New Roman" w:cs="Times New Roman"/>
            <w:sz w:val="24"/>
            <w:szCs w:val="24"/>
          </w:rPr>
          <w:id w:val="2064598429"/>
          <w:citation/>
        </w:sdtPr>
        <w:sdtContent>
          <w:r w:rsidR="00F43A47" w:rsidRPr="000B565B">
            <w:rPr>
              <w:rFonts w:ascii="Times New Roman" w:hAnsi="Times New Roman" w:cs="Times New Roman"/>
              <w:sz w:val="24"/>
              <w:szCs w:val="24"/>
            </w:rPr>
            <w:fldChar w:fldCharType="begin"/>
          </w:r>
          <w:r w:rsidR="00F43A47" w:rsidRPr="000B565B">
            <w:rPr>
              <w:rFonts w:ascii="Times New Roman" w:hAnsi="Times New Roman" w:cs="Times New Roman"/>
              <w:sz w:val="24"/>
              <w:szCs w:val="24"/>
            </w:rPr>
            <w:instrText xml:space="preserve"> CITATION Boe17 \l 1033 </w:instrText>
          </w:r>
          <w:r w:rsidR="00F43A47"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(Boeing Wins $6.2 Billion Qatar Contract for 36 F-15s)</w:t>
          </w:r>
          <w:r w:rsidR="00F43A47" w:rsidRPr="000B565B">
            <w:rPr>
              <w:rFonts w:ascii="Times New Roman" w:hAnsi="Times New Roman" w:cs="Times New Roman"/>
              <w:sz w:val="24"/>
              <w:szCs w:val="24"/>
            </w:rPr>
            <w:fldChar w:fldCharType="end"/>
          </w:r>
        </w:sdtContent>
      </w:sdt>
      <w:r w:rsidR="00F43A47" w:rsidRPr="000B565B">
        <w:rPr>
          <w:rFonts w:ascii="Times New Roman" w:hAnsi="Times New Roman" w:cs="Times New Roman"/>
          <w:sz w:val="24"/>
          <w:szCs w:val="24"/>
        </w:rPr>
        <w:t>.  Additionally, many important technologies in use outside of the military had their genesis in defense research and development.  Further, many arms producers, such as aircraft builder Boeing, also produce similarly high-tech goods for the civilian market.  For example, Boeing is also America’s top competitor for civil aviation sales, and no doubt its export of military aircraft helps its ability to offer the best products in overseas civil airliner competitions.</w:t>
      </w:r>
    </w:p>
    <w:p w14:paraId="73EC65DF" w14:textId="601335FC" w:rsidR="001C225E" w:rsidRPr="00E15221" w:rsidRDefault="00DD15D4" w:rsidP="00F43A47">
      <w:pPr>
        <w:spacing w:line="480" w:lineRule="auto"/>
        <w:rPr>
          <w:rFonts w:ascii="Times New Roman" w:hAnsi="Times New Roman" w:cs="Times New Roman"/>
          <w:sz w:val="24"/>
          <w:szCs w:val="24"/>
        </w:rPr>
      </w:pPr>
      <w:r w:rsidRPr="00E15221">
        <w:rPr>
          <w:rFonts w:ascii="Times New Roman" w:hAnsi="Times New Roman" w:cs="Times New Roman"/>
          <w:sz w:val="24"/>
          <w:szCs w:val="24"/>
        </w:rPr>
        <w:lastRenderedPageBreak/>
        <w:tab/>
      </w:r>
      <w:r w:rsidR="00C15FEA" w:rsidRPr="00E15221">
        <w:rPr>
          <w:rFonts w:ascii="Times New Roman" w:hAnsi="Times New Roman" w:cs="Times New Roman"/>
          <w:sz w:val="24"/>
          <w:szCs w:val="24"/>
        </w:rPr>
        <w:t>In addition to these economic benefits, weapons sales have an even</w:t>
      </w:r>
      <w:r w:rsidRPr="00E15221">
        <w:rPr>
          <w:rFonts w:ascii="Times New Roman" w:hAnsi="Times New Roman" w:cs="Times New Roman"/>
          <w:sz w:val="24"/>
          <w:szCs w:val="24"/>
        </w:rPr>
        <w:t xml:space="preserve"> greater</w:t>
      </w:r>
      <w:r w:rsidR="00C15FEA" w:rsidRPr="00E15221">
        <w:rPr>
          <w:rFonts w:ascii="Times New Roman" w:hAnsi="Times New Roman" w:cs="Times New Roman"/>
          <w:sz w:val="24"/>
          <w:szCs w:val="24"/>
        </w:rPr>
        <w:t xml:space="preserve"> impact on</w:t>
      </w:r>
      <w:r w:rsidRPr="00E15221">
        <w:rPr>
          <w:rFonts w:ascii="Times New Roman" w:hAnsi="Times New Roman" w:cs="Times New Roman"/>
          <w:sz w:val="24"/>
          <w:szCs w:val="24"/>
        </w:rPr>
        <w:t xml:space="preserve"> the defense pillar of national security</w:t>
      </w:r>
      <w:r w:rsidR="00656CE8">
        <w:rPr>
          <w:rFonts w:ascii="Times New Roman" w:hAnsi="Times New Roman" w:cs="Times New Roman"/>
          <w:sz w:val="24"/>
          <w:szCs w:val="24"/>
        </w:rPr>
        <w:t xml:space="preserve">, and thus offer a prime means of </w:t>
      </w:r>
      <w:r w:rsidR="00F43A47">
        <w:rPr>
          <w:rFonts w:ascii="Times New Roman" w:hAnsi="Times New Roman" w:cs="Times New Roman"/>
          <w:sz w:val="24"/>
          <w:szCs w:val="24"/>
        </w:rPr>
        <w:t>projecting and boosting</w:t>
      </w:r>
      <w:r w:rsidR="00656CE8">
        <w:rPr>
          <w:rFonts w:ascii="Times New Roman" w:hAnsi="Times New Roman" w:cs="Times New Roman"/>
          <w:sz w:val="24"/>
          <w:szCs w:val="24"/>
        </w:rPr>
        <w:t xml:space="preserve"> national power</w:t>
      </w:r>
      <w:r w:rsidRPr="00E15221">
        <w:rPr>
          <w:rFonts w:ascii="Times New Roman" w:hAnsi="Times New Roman" w:cs="Times New Roman"/>
          <w:sz w:val="24"/>
          <w:szCs w:val="24"/>
        </w:rPr>
        <w:t xml:space="preserve">.  </w:t>
      </w:r>
      <w:r w:rsidR="00EA7B14" w:rsidRPr="00E15221">
        <w:rPr>
          <w:rFonts w:ascii="Times New Roman" w:hAnsi="Times New Roman" w:cs="Times New Roman"/>
          <w:sz w:val="24"/>
          <w:szCs w:val="24"/>
        </w:rPr>
        <w:t xml:space="preserve">High-end weapons producers, such as the United States and Russia, are able to extend their military superiority to their security partners by </w:t>
      </w:r>
      <w:r w:rsidR="00C15FEA" w:rsidRPr="00E15221">
        <w:rPr>
          <w:rFonts w:ascii="Times New Roman" w:hAnsi="Times New Roman" w:cs="Times New Roman"/>
          <w:sz w:val="24"/>
          <w:szCs w:val="24"/>
        </w:rPr>
        <w:t>exporting</w:t>
      </w:r>
      <w:r w:rsidR="00EA7B14" w:rsidRPr="00E15221">
        <w:rPr>
          <w:rFonts w:ascii="Times New Roman" w:hAnsi="Times New Roman" w:cs="Times New Roman"/>
          <w:sz w:val="24"/>
          <w:szCs w:val="24"/>
        </w:rPr>
        <w:t xml:space="preserve"> these advanced systems.  As long as patron-client security interests remain aligned, these sales can act as a force multiplier for the producing country.  </w:t>
      </w:r>
      <w:r w:rsidR="007960AB" w:rsidRPr="00E15221">
        <w:rPr>
          <w:rFonts w:ascii="Times New Roman" w:hAnsi="Times New Roman" w:cs="Times New Roman"/>
          <w:sz w:val="24"/>
          <w:szCs w:val="24"/>
        </w:rPr>
        <w:t xml:space="preserve">For example, Jordan and the United Arab Emirates both employed their US-produced F-16s in </w:t>
      </w:r>
      <w:r w:rsidR="00C15FEA" w:rsidRPr="00E15221">
        <w:rPr>
          <w:rFonts w:ascii="Times New Roman" w:hAnsi="Times New Roman" w:cs="Times New Roman"/>
          <w:sz w:val="24"/>
          <w:szCs w:val="24"/>
        </w:rPr>
        <w:t>combat</w:t>
      </w:r>
      <w:r w:rsidR="007960AB" w:rsidRPr="00E15221">
        <w:rPr>
          <w:rFonts w:ascii="Times New Roman" w:hAnsi="Times New Roman" w:cs="Times New Roman"/>
          <w:sz w:val="24"/>
          <w:szCs w:val="24"/>
        </w:rPr>
        <w:t xml:space="preserve"> operations over Libya and operations to defeat the so-called Islamic State, hitting targets assigned by the US-led planning teams.  In addition to the diplomatic benefits of having these two Arab countries actively participating in coalition operations, this arrangement allowed the United States to achieve the same military effects as it would gain by employing </w:t>
      </w:r>
      <w:r w:rsidR="00E06285" w:rsidRPr="00E15221">
        <w:rPr>
          <w:rFonts w:ascii="Times New Roman" w:hAnsi="Times New Roman" w:cs="Times New Roman"/>
          <w:sz w:val="24"/>
          <w:szCs w:val="24"/>
        </w:rPr>
        <w:t xml:space="preserve">more of </w:t>
      </w:r>
      <w:r w:rsidR="007960AB" w:rsidRPr="00E15221">
        <w:rPr>
          <w:rFonts w:ascii="Times New Roman" w:hAnsi="Times New Roman" w:cs="Times New Roman"/>
          <w:sz w:val="24"/>
          <w:szCs w:val="24"/>
        </w:rPr>
        <w:t>its own aircraft and munitions.</w:t>
      </w:r>
    </w:p>
    <w:p w14:paraId="2FB809C1" w14:textId="12AC7F7E" w:rsidR="00593861" w:rsidRPr="00E15221" w:rsidRDefault="001C225E"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F43A47" w:rsidRPr="000B565B">
        <w:rPr>
          <w:rFonts w:ascii="Times New Roman" w:hAnsi="Times New Roman" w:cs="Times New Roman"/>
          <w:sz w:val="24"/>
          <w:szCs w:val="24"/>
        </w:rPr>
        <w:t xml:space="preserve">Weapons sales to client states may also create a stronger dependence on the patron, ultimately increasing the patron’s influence over the client.  The decision to buy a new fighter aircraft is a significant one, not least because of the cost of the aircraft themselves, but also the high financial cost of associated weaponry, training and infrastructure.  Additionally, purchasing countries often must adapt their force structures to best absorb and operate these aircraft and their associated systems.  These commitments bind the purchaser to the producer for decades of after-sales support, munitions replenishment, and upgrades to both training and the equipment itself.  All US Government-managed weapons sales, known officially as Foreign Military Sales or, simply, “FMS,” are governed by contracts stipulating that the weapons will be used only in “legitimate” self-defense or in furtherance of UN-sanctioned military activity.  Consequently, the United States has used the threat and actual withholding of follow-on support to apply political </w:t>
      </w:r>
      <w:r w:rsidR="00F43A47" w:rsidRPr="000B565B">
        <w:rPr>
          <w:rFonts w:ascii="Times New Roman" w:hAnsi="Times New Roman" w:cs="Times New Roman"/>
          <w:sz w:val="24"/>
          <w:szCs w:val="24"/>
        </w:rPr>
        <w:lastRenderedPageBreak/>
        <w:t>pressure on its weapons buyers.  The success rate of such pressure tactics has been disputed</w:t>
      </w:r>
      <w:sdt>
        <w:sdtPr>
          <w:rPr>
            <w:rFonts w:ascii="Times New Roman" w:hAnsi="Times New Roman" w:cs="Times New Roman"/>
            <w:sz w:val="24"/>
            <w:szCs w:val="24"/>
          </w:rPr>
          <w:id w:val="-1547286725"/>
          <w:citation/>
        </w:sdtPr>
        <w:sdtContent>
          <w:r w:rsidR="00F43A47" w:rsidRPr="000B565B">
            <w:rPr>
              <w:rFonts w:ascii="Times New Roman" w:hAnsi="Times New Roman" w:cs="Times New Roman"/>
              <w:sz w:val="24"/>
              <w:szCs w:val="24"/>
            </w:rPr>
            <w:fldChar w:fldCharType="begin"/>
          </w:r>
          <w:r w:rsidR="00F43A47">
            <w:rPr>
              <w:rFonts w:ascii="Times New Roman" w:hAnsi="Times New Roman" w:cs="Times New Roman"/>
              <w:sz w:val="24"/>
              <w:szCs w:val="24"/>
            </w:rPr>
            <w:instrText xml:space="preserve">CITATION Placeholder1 \l 1033 </w:instrText>
          </w:r>
          <w:r w:rsidR="00F43A47" w:rsidRPr="000B565B">
            <w:rPr>
              <w:rFonts w:ascii="Times New Roman" w:hAnsi="Times New Roman" w:cs="Times New Roman"/>
              <w:sz w:val="24"/>
              <w:szCs w:val="24"/>
            </w:rPr>
            <w:fldChar w:fldCharType="separate"/>
          </w:r>
          <w:r w:rsidR="005F1C1D">
            <w:rPr>
              <w:rFonts w:ascii="Times New Roman" w:hAnsi="Times New Roman" w:cs="Times New Roman"/>
              <w:noProof/>
              <w:sz w:val="24"/>
              <w:szCs w:val="24"/>
            </w:rPr>
            <w:t xml:space="preserve"> </w:t>
          </w:r>
          <w:r w:rsidR="005F1C1D" w:rsidRPr="005F1C1D">
            <w:rPr>
              <w:rFonts w:ascii="Times New Roman" w:hAnsi="Times New Roman" w:cs="Times New Roman"/>
              <w:noProof/>
              <w:sz w:val="24"/>
              <w:szCs w:val="24"/>
            </w:rPr>
            <w:t>(Rounds)</w:t>
          </w:r>
          <w:r w:rsidR="00F43A47" w:rsidRPr="000B565B">
            <w:rPr>
              <w:rFonts w:ascii="Times New Roman" w:hAnsi="Times New Roman" w:cs="Times New Roman"/>
              <w:sz w:val="24"/>
              <w:szCs w:val="24"/>
            </w:rPr>
            <w:fldChar w:fldCharType="end"/>
          </w:r>
        </w:sdtContent>
      </w:sdt>
      <w:r w:rsidR="00F43A47" w:rsidRPr="000B565B">
        <w:rPr>
          <w:rFonts w:ascii="Times New Roman" w:hAnsi="Times New Roman" w:cs="Times New Roman"/>
          <w:sz w:val="24"/>
          <w:szCs w:val="24"/>
        </w:rPr>
        <w:t>, but it remains an attractive reason to win a sale over other producers.</w:t>
      </w:r>
    </w:p>
    <w:p w14:paraId="1A024568" w14:textId="171A302D" w:rsidR="000D2519" w:rsidRPr="00E15221" w:rsidRDefault="00593861"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F43A47" w:rsidRPr="000B565B">
        <w:rPr>
          <w:rFonts w:ascii="Times New Roman" w:hAnsi="Times New Roman" w:cs="Times New Roman"/>
          <w:sz w:val="24"/>
          <w:szCs w:val="24"/>
        </w:rPr>
        <w:t xml:space="preserve">Weapons sales can also be leveraged to expose vast numbers of the buyer’s military personnel to the producer’s nationals, its own country, and its way of life.  The United States methodically takes advantage of the resultant opportunities to wield soft power.  The typical purchase of a new American fighter aircraft platform often involves the exchange of thousands of personnel throughout the lifetime of that aircraft, which can last for more than 40 years.  This can include training hundreds of the buyer’s aircrews, maintenance, and support personnel.  The US Defense Language Institute-English Language Center (DLI) at Lackland Air Force Base, Texas, exists solely to teach foreign military members English in preparation for their technical training on US weapons systems or professional education at American military institutions.  DLI deliberately maximizes these trainees’ exposure to American culture via field trips and the assignment of a sponsoring American family in order to foster a favorable attitude towards America and Americans </w:t>
      </w:r>
      <w:sdt>
        <w:sdtPr>
          <w:rPr>
            <w:rFonts w:ascii="Times New Roman" w:hAnsi="Times New Roman" w:cs="Times New Roman"/>
            <w:sz w:val="24"/>
            <w:szCs w:val="24"/>
          </w:rPr>
          <w:id w:val="215397142"/>
          <w:citation/>
        </w:sdtPr>
        <w:sdtContent>
          <w:r w:rsidR="00F43A47" w:rsidRPr="000B565B">
            <w:rPr>
              <w:rFonts w:ascii="Times New Roman" w:hAnsi="Times New Roman" w:cs="Times New Roman"/>
              <w:sz w:val="24"/>
              <w:szCs w:val="24"/>
            </w:rPr>
            <w:fldChar w:fldCharType="begin"/>
          </w:r>
          <w:r w:rsidR="00F43A47" w:rsidRPr="000B565B">
            <w:rPr>
              <w:rFonts w:ascii="Times New Roman" w:hAnsi="Times New Roman" w:cs="Times New Roman"/>
              <w:sz w:val="24"/>
              <w:szCs w:val="24"/>
            </w:rPr>
            <w:instrText xml:space="preserve"> CITATION MSg95 \l 1033 </w:instrText>
          </w:r>
          <w:r w:rsidR="00F43A47"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(Warren)</w:t>
          </w:r>
          <w:r w:rsidR="00F43A47" w:rsidRPr="000B565B">
            <w:rPr>
              <w:rFonts w:ascii="Times New Roman" w:hAnsi="Times New Roman" w:cs="Times New Roman"/>
              <w:sz w:val="24"/>
              <w:szCs w:val="24"/>
            </w:rPr>
            <w:fldChar w:fldCharType="end"/>
          </w:r>
        </w:sdtContent>
      </w:sdt>
      <w:r w:rsidR="00F43A47" w:rsidRPr="000B565B">
        <w:rPr>
          <w:rFonts w:ascii="Times New Roman" w:hAnsi="Times New Roman" w:cs="Times New Roman"/>
          <w:sz w:val="24"/>
          <w:szCs w:val="24"/>
        </w:rPr>
        <w:t>.</w:t>
      </w:r>
    </w:p>
    <w:p w14:paraId="691307A8" w14:textId="3A6C0619" w:rsidR="00DD15D4" w:rsidRPr="00E15221" w:rsidRDefault="000D2519"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F43A47" w:rsidRPr="000B565B">
        <w:rPr>
          <w:rFonts w:ascii="Times New Roman" w:hAnsi="Times New Roman" w:cs="Times New Roman"/>
          <w:sz w:val="24"/>
          <w:szCs w:val="24"/>
        </w:rPr>
        <w:t>Selling advanced weaponry also provides opportunities to reduce the unit cost for the producing country’s military.  US law stipulates that original, non-recurring research and development costs for major weapons systems must be passed on to FMS buyers</w:t>
      </w:r>
      <w:sdt>
        <w:sdtPr>
          <w:rPr>
            <w:rFonts w:ascii="Times New Roman" w:hAnsi="Times New Roman" w:cs="Times New Roman"/>
            <w:sz w:val="24"/>
            <w:szCs w:val="24"/>
          </w:rPr>
          <w:id w:val="1150867477"/>
          <w:citation/>
        </w:sdtPr>
        <w:sdtContent>
          <w:r w:rsidR="00F43A47" w:rsidRPr="000B565B">
            <w:rPr>
              <w:rFonts w:ascii="Times New Roman" w:hAnsi="Times New Roman" w:cs="Times New Roman"/>
              <w:sz w:val="24"/>
              <w:szCs w:val="24"/>
            </w:rPr>
            <w:fldChar w:fldCharType="begin"/>
          </w:r>
          <w:r w:rsidR="00F43A47" w:rsidRPr="000B565B">
            <w:rPr>
              <w:rFonts w:ascii="Times New Roman" w:hAnsi="Times New Roman" w:cs="Times New Roman"/>
              <w:sz w:val="24"/>
              <w:szCs w:val="24"/>
            </w:rPr>
            <w:instrText xml:space="preserve"> CITATION Non18 \l 1033 </w:instrText>
          </w:r>
          <w:r w:rsidR="00F43A47" w:rsidRPr="000B565B">
            <w:rPr>
              <w:rFonts w:ascii="Times New Roman" w:hAnsi="Times New Roman" w:cs="Times New Roman"/>
              <w:sz w:val="24"/>
              <w:szCs w:val="24"/>
            </w:rPr>
            <w:fldChar w:fldCharType="separate"/>
          </w:r>
          <w:r w:rsidR="005F1C1D">
            <w:rPr>
              <w:rFonts w:ascii="Times New Roman" w:hAnsi="Times New Roman" w:cs="Times New Roman"/>
              <w:noProof/>
              <w:sz w:val="24"/>
              <w:szCs w:val="24"/>
            </w:rPr>
            <w:t xml:space="preserve"> </w:t>
          </w:r>
          <w:r w:rsidR="005F1C1D" w:rsidRPr="005F1C1D">
            <w:rPr>
              <w:rFonts w:ascii="Times New Roman" w:hAnsi="Times New Roman" w:cs="Times New Roman"/>
              <w:noProof/>
              <w:sz w:val="24"/>
              <w:szCs w:val="24"/>
            </w:rPr>
            <w:t>(Non-Recurring Costs and Waivers)</w:t>
          </w:r>
          <w:r w:rsidR="00F43A47" w:rsidRPr="000B565B">
            <w:rPr>
              <w:rFonts w:ascii="Times New Roman" w:hAnsi="Times New Roman" w:cs="Times New Roman"/>
              <w:sz w:val="24"/>
              <w:szCs w:val="24"/>
            </w:rPr>
            <w:fldChar w:fldCharType="end"/>
          </w:r>
        </w:sdtContent>
      </w:sdt>
      <w:r w:rsidR="00F43A47" w:rsidRPr="000B565B">
        <w:rPr>
          <w:rFonts w:ascii="Times New Roman" w:hAnsi="Times New Roman" w:cs="Times New Roman"/>
          <w:sz w:val="24"/>
          <w:szCs w:val="24"/>
        </w:rPr>
        <w:t xml:space="preserve">.  Today, budgeting for the development of many new US weapons systems is accomplished with FMS in mind and the F-35 was planned from the beginning to be a multi-national effort, with costs spread to many buyers.  Additionally, sales provide opportunities for the selling country to make improvements based on performance information gleaned from buyers’ employment of these systems in combat.  For example, Israel employed the F-15 in combat extensively over Lebanon beginning in 1979, whereas the American F-15s </w:t>
      </w:r>
      <w:r w:rsidR="001F42DF">
        <w:rPr>
          <w:rFonts w:ascii="Times New Roman" w:hAnsi="Times New Roman" w:cs="Times New Roman"/>
          <w:sz w:val="24"/>
          <w:szCs w:val="24"/>
        </w:rPr>
        <w:t>would</w:t>
      </w:r>
      <w:r w:rsidR="00F43A47" w:rsidRPr="000B565B">
        <w:rPr>
          <w:rFonts w:ascii="Times New Roman" w:hAnsi="Times New Roman" w:cs="Times New Roman"/>
          <w:sz w:val="24"/>
          <w:szCs w:val="24"/>
        </w:rPr>
        <w:t xml:space="preserve"> not fl</w:t>
      </w:r>
      <w:r w:rsidR="001F42DF">
        <w:rPr>
          <w:rFonts w:ascii="Times New Roman" w:hAnsi="Times New Roman" w:cs="Times New Roman"/>
          <w:sz w:val="24"/>
          <w:szCs w:val="24"/>
        </w:rPr>
        <w:t>y</w:t>
      </w:r>
      <w:r w:rsidR="00F43A47" w:rsidRPr="000B565B">
        <w:rPr>
          <w:rFonts w:ascii="Times New Roman" w:hAnsi="Times New Roman" w:cs="Times New Roman"/>
          <w:sz w:val="24"/>
          <w:szCs w:val="24"/>
        </w:rPr>
        <w:t xml:space="preserve"> </w:t>
      </w:r>
      <w:r w:rsidR="00F43A47" w:rsidRPr="000B565B">
        <w:rPr>
          <w:rFonts w:ascii="Times New Roman" w:hAnsi="Times New Roman" w:cs="Times New Roman"/>
          <w:sz w:val="24"/>
          <w:szCs w:val="24"/>
        </w:rPr>
        <w:lastRenderedPageBreak/>
        <w:t xml:space="preserve">combat missions until Desert Storm in 1991.  It stands to reason that the United States would be able to leverage the Israelis’ combat experience in the F-15 in the interim. </w:t>
      </w:r>
      <w:r w:rsidR="00152D02" w:rsidRPr="00E15221">
        <w:rPr>
          <w:rFonts w:ascii="Times New Roman" w:hAnsi="Times New Roman" w:cs="Times New Roman"/>
          <w:sz w:val="24"/>
          <w:szCs w:val="24"/>
        </w:rPr>
        <w:t xml:space="preserve">  </w:t>
      </w:r>
    </w:p>
    <w:p w14:paraId="33441A8A" w14:textId="6A2FBA82" w:rsidR="00D7406B" w:rsidRPr="00A660E8" w:rsidRDefault="00D7406B" w:rsidP="00A660E8">
      <w:pPr>
        <w:pStyle w:val="Heading2"/>
        <w:rPr>
          <w:rFonts w:ascii="Times New Roman" w:hAnsi="Times New Roman" w:cs="Times New Roman"/>
          <w:i/>
          <w:iCs/>
          <w:color w:val="000000" w:themeColor="text1"/>
          <w:sz w:val="24"/>
          <w:szCs w:val="24"/>
        </w:rPr>
      </w:pPr>
      <w:bookmarkStart w:id="3" w:name="_Toc41749879"/>
      <w:r w:rsidRPr="00A660E8">
        <w:rPr>
          <w:rFonts w:ascii="Times New Roman" w:hAnsi="Times New Roman" w:cs="Times New Roman"/>
          <w:i/>
          <w:iCs/>
          <w:color w:val="000000" w:themeColor="text1"/>
          <w:sz w:val="24"/>
          <w:szCs w:val="24"/>
        </w:rPr>
        <w:t>American and Russian Arms Sales in the Middle East</w:t>
      </w:r>
      <w:bookmarkEnd w:id="3"/>
    </w:p>
    <w:p w14:paraId="309411B2" w14:textId="385BDCEE" w:rsidR="0076791A" w:rsidRPr="00E15221" w:rsidRDefault="00D7406B"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The United States and Russia are two primary arms suppliers in the Middle East.  European, Chinese, and South American manufacturers also enjoy significant market share, but </w:t>
      </w:r>
      <w:r w:rsidR="00F43A47">
        <w:rPr>
          <w:rFonts w:ascii="Times New Roman" w:hAnsi="Times New Roman" w:cs="Times New Roman"/>
          <w:sz w:val="24"/>
          <w:szCs w:val="24"/>
        </w:rPr>
        <w:t xml:space="preserve">to study them would be beyond </w:t>
      </w:r>
      <w:r w:rsidRPr="00E15221">
        <w:rPr>
          <w:rFonts w:ascii="Times New Roman" w:hAnsi="Times New Roman" w:cs="Times New Roman"/>
          <w:sz w:val="24"/>
          <w:szCs w:val="24"/>
        </w:rPr>
        <w:t>the scope of this research project</w:t>
      </w:r>
      <w:r w:rsidR="00F43A47">
        <w:rPr>
          <w:rFonts w:ascii="Times New Roman" w:hAnsi="Times New Roman" w:cs="Times New Roman"/>
          <w:sz w:val="24"/>
          <w:szCs w:val="24"/>
        </w:rPr>
        <w:t xml:space="preserve">.  </w:t>
      </w:r>
      <w:r w:rsidR="00614865" w:rsidRPr="00E15221">
        <w:rPr>
          <w:rFonts w:ascii="Times New Roman" w:hAnsi="Times New Roman" w:cs="Times New Roman"/>
          <w:sz w:val="24"/>
          <w:szCs w:val="24"/>
        </w:rPr>
        <w:t xml:space="preserve">There are several reasons </w:t>
      </w:r>
      <w:r w:rsidR="00F43A47">
        <w:rPr>
          <w:rFonts w:ascii="Times New Roman" w:hAnsi="Times New Roman" w:cs="Times New Roman"/>
          <w:sz w:val="24"/>
          <w:szCs w:val="24"/>
        </w:rPr>
        <w:t>for</w:t>
      </w:r>
      <w:r w:rsidR="00614865" w:rsidRPr="00E15221">
        <w:rPr>
          <w:rFonts w:ascii="Times New Roman" w:hAnsi="Times New Roman" w:cs="Times New Roman"/>
          <w:sz w:val="24"/>
          <w:szCs w:val="24"/>
        </w:rPr>
        <w:t xml:space="preserve"> this limitation</w:t>
      </w:r>
      <w:r w:rsidRPr="00E15221">
        <w:rPr>
          <w:rFonts w:ascii="Times New Roman" w:hAnsi="Times New Roman" w:cs="Times New Roman"/>
          <w:sz w:val="24"/>
          <w:szCs w:val="24"/>
        </w:rPr>
        <w:t xml:space="preserve">.  First, this project </w:t>
      </w:r>
      <w:r w:rsidR="003A47A7" w:rsidRPr="00E15221">
        <w:rPr>
          <w:rFonts w:ascii="Times New Roman" w:hAnsi="Times New Roman" w:cs="Times New Roman"/>
          <w:sz w:val="24"/>
          <w:szCs w:val="24"/>
        </w:rPr>
        <w:t>primarily</w:t>
      </w:r>
      <w:r w:rsidRPr="00E15221">
        <w:rPr>
          <w:rFonts w:ascii="Times New Roman" w:hAnsi="Times New Roman" w:cs="Times New Roman"/>
          <w:sz w:val="24"/>
          <w:szCs w:val="24"/>
        </w:rPr>
        <w:t xml:space="preserve"> </w:t>
      </w:r>
      <w:r w:rsidR="00CF18DB" w:rsidRPr="00E15221">
        <w:rPr>
          <w:rFonts w:ascii="Times New Roman" w:hAnsi="Times New Roman" w:cs="Times New Roman"/>
          <w:sz w:val="24"/>
          <w:szCs w:val="24"/>
        </w:rPr>
        <w:t>explore</w:t>
      </w:r>
      <w:r w:rsidR="00F43A47">
        <w:rPr>
          <w:rFonts w:ascii="Times New Roman" w:hAnsi="Times New Roman" w:cs="Times New Roman"/>
          <w:sz w:val="24"/>
          <w:szCs w:val="24"/>
        </w:rPr>
        <w:t>s</w:t>
      </w:r>
      <w:r w:rsidRPr="00E15221">
        <w:rPr>
          <w:rFonts w:ascii="Times New Roman" w:hAnsi="Times New Roman" w:cs="Times New Roman"/>
          <w:sz w:val="24"/>
          <w:szCs w:val="24"/>
        </w:rPr>
        <w:t xml:space="preserve"> the defense utility of </w:t>
      </w:r>
      <w:r w:rsidR="00614865" w:rsidRPr="00E15221">
        <w:rPr>
          <w:rFonts w:ascii="Times New Roman" w:hAnsi="Times New Roman" w:cs="Times New Roman"/>
          <w:sz w:val="24"/>
          <w:szCs w:val="24"/>
        </w:rPr>
        <w:t xml:space="preserve">weapons sales </w:t>
      </w:r>
      <w:r w:rsidR="00CF18DB" w:rsidRPr="00E15221">
        <w:rPr>
          <w:rFonts w:ascii="Times New Roman" w:hAnsi="Times New Roman" w:cs="Times New Roman"/>
          <w:sz w:val="24"/>
          <w:szCs w:val="24"/>
        </w:rPr>
        <w:t>and not</w:t>
      </w:r>
      <w:r w:rsidR="00614865" w:rsidRPr="00E15221">
        <w:rPr>
          <w:rFonts w:ascii="Times New Roman" w:hAnsi="Times New Roman" w:cs="Times New Roman"/>
          <w:sz w:val="24"/>
          <w:szCs w:val="24"/>
        </w:rPr>
        <w:t xml:space="preserve"> the economic benefits.  Arguably, the United States gains much (but not all) of the military benefit of a sale when the buyer chooses a Western European competitor.  The UK, Germany, and France, all NATO allies, are top arms exporters and most systems they sell would </w:t>
      </w:r>
      <w:r w:rsidR="003A47A7" w:rsidRPr="00E15221">
        <w:rPr>
          <w:rFonts w:ascii="Times New Roman" w:hAnsi="Times New Roman" w:cs="Times New Roman"/>
          <w:sz w:val="24"/>
          <w:szCs w:val="24"/>
        </w:rPr>
        <w:t xml:space="preserve">also </w:t>
      </w:r>
      <w:r w:rsidR="00614865" w:rsidRPr="00E15221">
        <w:rPr>
          <w:rFonts w:ascii="Times New Roman" w:hAnsi="Times New Roman" w:cs="Times New Roman"/>
          <w:sz w:val="24"/>
          <w:szCs w:val="24"/>
        </w:rPr>
        <w:t>orient the buyer towards NATO in a manner similar to the processes described above.</w:t>
      </w:r>
      <w:r w:rsidR="0076791A" w:rsidRPr="00E15221">
        <w:rPr>
          <w:rFonts w:ascii="Times New Roman" w:hAnsi="Times New Roman" w:cs="Times New Roman"/>
          <w:sz w:val="24"/>
          <w:szCs w:val="24"/>
        </w:rPr>
        <w:t xml:space="preserve">  If US operations in Afghanistan, Libya, and Syria/Iraq are an indication, any new near-term US coalition activity would be associated with a NATO operation.  Therefore, arms provided by NATO allies would enable</w:t>
      </w:r>
      <w:r w:rsidR="00CF18DB" w:rsidRPr="00E15221">
        <w:rPr>
          <w:rFonts w:ascii="Times New Roman" w:hAnsi="Times New Roman" w:cs="Times New Roman"/>
          <w:sz w:val="24"/>
          <w:szCs w:val="24"/>
        </w:rPr>
        <w:t xml:space="preserve"> nearly the same level of </w:t>
      </w:r>
      <w:r w:rsidR="0076791A" w:rsidRPr="00E15221">
        <w:rPr>
          <w:rFonts w:ascii="Times New Roman" w:hAnsi="Times New Roman" w:cs="Times New Roman"/>
          <w:sz w:val="24"/>
          <w:szCs w:val="24"/>
        </w:rPr>
        <w:t xml:space="preserve">interoperability </w:t>
      </w:r>
      <w:r w:rsidR="00CF18DB" w:rsidRPr="00E15221">
        <w:rPr>
          <w:rFonts w:ascii="Times New Roman" w:hAnsi="Times New Roman" w:cs="Times New Roman"/>
          <w:sz w:val="24"/>
          <w:szCs w:val="24"/>
        </w:rPr>
        <w:t>as that offered by US weapons.</w:t>
      </w:r>
      <w:r w:rsidR="0076791A" w:rsidRPr="00E15221">
        <w:rPr>
          <w:rFonts w:ascii="Times New Roman" w:hAnsi="Times New Roman" w:cs="Times New Roman"/>
          <w:sz w:val="24"/>
          <w:szCs w:val="24"/>
        </w:rPr>
        <w:t xml:space="preserve">  </w:t>
      </w:r>
    </w:p>
    <w:p w14:paraId="6983EEFA" w14:textId="483A95EE" w:rsidR="00F03714" w:rsidRPr="00E15221" w:rsidRDefault="0076791A"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Conversely, sales awarded to Russia are generally damaging to US national security.  While the United States has made it known that it seeks to </w:t>
      </w:r>
      <w:r w:rsidR="001F42DF">
        <w:rPr>
          <w:rFonts w:ascii="Times New Roman" w:hAnsi="Times New Roman" w:cs="Times New Roman"/>
          <w:sz w:val="24"/>
          <w:szCs w:val="24"/>
        </w:rPr>
        <w:t>drawdown</w:t>
      </w:r>
      <w:r w:rsidRPr="00E15221">
        <w:rPr>
          <w:rFonts w:ascii="Times New Roman" w:hAnsi="Times New Roman" w:cs="Times New Roman"/>
          <w:sz w:val="24"/>
          <w:szCs w:val="24"/>
        </w:rPr>
        <w:t xml:space="preserve"> its presence from the Middle East, no doubt it wishes to maintain influence.  Russian arms sales to the region </w:t>
      </w:r>
      <w:r w:rsidR="00F150F8" w:rsidRPr="00E15221">
        <w:rPr>
          <w:rFonts w:ascii="Times New Roman" w:hAnsi="Times New Roman" w:cs="Times New Roman"/>
          <w:sz w:val="24"/>
          <w:szCs w:val="24"/>
        </w:rPr>
        <w:t>displace that influence</w:t>
      </w:r>
      <w:r w:rsidR="00F43A47">
        <w:rPr>
          <w:rFonts w:ascii="Times New Roman" w:hAnsi="Times New Roman" w:cs="Times New Roman"/>
          <w:sz w:val="24"/>
          <w:szCs w:val="24"/>
        </w:rPr>
        <w:t xml:space="preserve"> and can even upset the relationship</w:t>
      </w:r>
      <w:r w:rsidR="00F150F8" w:rsidRPr="00E15221">
        <w:rPr>
          <w:rFonts w:ascii="Times New Roman" w:hAnsi="Times New Roman" w:cs="Times New Roman"/>
          <w:sz w:val="24"/>
          <w:szCs w:val="24"/>
        </w:rPr>
        <w:t xml:space="preserve">.  Moreover, purchases from Russia provide a benefit to the Russian arms industry that could affect NATO’s edge in the European theater.  Finally, as the arms supplier of choice </w:t>
      </w:r>
      <w:r w:rsidR="001F42DF">
        <w:rPr>
          <w:rFonts w:ascii="Times New Roman" w:hAnsi="Times New Roman" w:cs="Times New Roman"/>
          <w:sz w:val="24"/>
          <w:szCs w:val="24"/>
        </w:rPr>
        <w:t xml:space="preserve">for </w:t>
      </w:r>
      <w:r w:rsidR="00F150F8" w:rsidRPr="00E15221">
        <w:rPr>
          <w:rFonts w:ascii="Times New Roman" w:hAnsi="Times New Roman" w:cs="Times New Roman"/>
          <w:sz w:val="24"/>
          <w:szCs w:val="24"/>
        </w:rPr>
        <w:t xml:space="preserve">Iran and Syria, Israel’s </w:t>
      </w:r>
      <w:r w:rsidR="00CF18DB" w:rsidRPr="00E15221">
        <w:rPr>
          <w:rFonts w:ascii="Times New Roman" w:hAnsi="Times New Roman" w:cs="Times New Roman"/>
          <w:sz w:val="24"/>
          <w:szCs w:val="24"/>
        </w:rPr>
        <w:t>primary</w:t>
      </w:r>
      <w:r w:rsidR="00F150F8" w:rsidRPr="00E15221">
        <w:rPr>
          <w:rFonts w:ascii="Times New Roman" w:hAnsi="Times New Roman" w:cs="Times New Roman"/>
          <w:sz w:val="24"/>
          <w:szCs w:val="24"/>
        </w:rPr>
        <w:t xml:space="preserve"> state-level threats, </w:t>
      </w:r>
      <w:r w:rsidR="00A56760" w:rsidRPr="00E15221">
        <w:rPr>
          <w:rFonts w:ascii="Times New Roman" w:hAnsi="Times New Roman" w:cs="Times New Roman"/>
          <w:sz w:val="24"/>
          <w:szCs w:val="24"/>
        </w:rPr>
        <w:t>the Russian arms industry benefits at the expense of Israel’s national security.</w:t>
      </w:r>
      <w:r w:rsidR="00FD707D" w:rsidRPr="00E15221">
        <w:rPr>
          <w:rFonts w:ascii="Times New Roman" w:hAnsi="Times New Roman" w:cs="Times New Roman"/>
          <w:sz w:val="24"/>
          <w:szCs w:val="24"/>
        </w:rPr>
        <w:t xml:space="preserve">  It is for these reasons that a study of American and Russian competition for arms sales in the Middle East is useful.</w:t>
      </w:r>
      <w:r w:rsidR="00DE6B0F" w:rsidRPr="00E15221">
        <w:rPr>
          <w:rFonts w:ascii="Times New Roman" w:hAnsi="Times New Roman" w:cs="Times New Roman"/>
          <w:sz w:val="24"/>
          <w:szCs w:val="24"/>
        </w:rPr>
        <w:t xml:space="preserve"> </w:t>
      </w:r>
      <w:r w:rsidR="00436E36">
        <w:rPr>
          <w:rFonts w:ascii="Times New Roman" w:hAnsi="Times New Roman" w:cs="Times New Roman"/>
          <w:sz w:val="24"/>
          <w:szCs w:val="24"/>
        </w:rPr>
        <w:t xml:space="preserve"> </w:t>
      </w:r>
      <w:r w:rsidR="00436E36">
        <w:rPr>
          <w:rFonts w:ascii="Times New Roman" w:hAnsi="Times New Roman" w:cs="Times New Roman"/>
          <w:sz w:val="24"/>
          <w:szCs w:val="24"/>
        </w:rPr>
        <w:lastRenderedPageBreak/>
        <w:t>COVID-19 is likely to have a lasting, historical impact on the strategic environment, so this issue will also be explored in depth.</w:t>
      </w:r>
      <w:r w:rsidR="00DE6B0F" w:rsidRPr="00E15221">
        <w:rPr>
          <w:rFonts w:ascii="Times New Roman" w:hAnsi="Times New Roman" w:cs="Times New Roman"/>
          <w:sz w:val="24"/>
          <w:szCs w:val="24"/>
        </w:rPr>
        <w:t xml:space="preserve"> </w:t>
      </w:r>
    </w:p>
    <w:p w14:paraId="5B347131" w14:textId="2A161805" w:rsidR="000C21B0" w:rsidRPr="00A660E8" w:rsidRDefault="000C21B0" w:rsidP="00A660E8">
      <w:pPr>
        <w:pStyle w:val="Heading2"/>
        <w:rPr>
          <w:rFonts w:ascii="Times New Roman" w:hAnsi="Times New Roman" w:cs="Times New Roman"/>
          <w:i/>
          <w:iCs/>
          <w:color w:val="000000" w:themeColor="text1"/>
          <w:sz w:val="24"/>
          <w:szCs w:val="24"/>
        </w:rPr>
      </w:pPr>
      <w:bookmarkStart w:id="4" w:name="_Toc41749880"/>
      <w:r w:rsidRPr="00A660E8">
        <w:rPr>
          <w:rFonts w:ascii="Times New Roman" w:hAnsi="Times New Roman" w:cs="Times New Roman"/>
          <w:i/>
          <w:iCs/>
          <w:color w:val="000000" w:themeColor="text1"/>
          <w:sz w:val="24"/>
          <w:szCs w:val="24"/>
        </w:rPr>
        <w:t>Methodology</w:t>
      </w:r>
      <w:bookmarkEnd w:id="4"/>
    </w:p>
    <w:p w14:paraId="44131034" w14:textId="320A696E" w:rsidR="00D7406B" w:rsidRPr="00E15221" w:rsidRDefault="00F03714"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2E5518">
        <w:rPr>
          <w:rFonts w:ascii="Times New Roman" w:hAnsi="Times New Roman" w:cs="Times New Roman"/>
          <w:sz w:val="24"/>
          <w:szCs w:val="24"/>
        </w:rPr>
        <w:t xml:space="preserve">This paper explores in depth weapons sales </w:t>
      </w:r>
      <w:r w:rsidR="005145A0">
        <w:rPr>
          <w:rFonts w:ascii="Times New Roman" w:hAnsi="Times New Roman" w:cs="Times New Roman"/>
          <w:sz w:val="24"/>
          <w:szCs w:val="24"/>
        </w:rPr>
        <w:t>strategies</w:t>
      </w:r>
      <w:r w:rsidR="002E5518">
        <w:rPr>
          <w:rFonts w:ascii="Times New Roman" w:hAnsi="Times New Roman" w:cs="Times New Roman"/>
          <w:sz w:val="24"/>
          <w:szCs w:val="24"/>
        </w:rPr>
        <w:t xml:space="preserve"> for both countries.  </w:t>
      </w:r>
      <w:r w:rsidR="00B90AA4">
        <w:rPr>
          <w:rFonts w:ascii="Times New Roman" w:hAnsi="Times New Roman" w:cs="Times New Roman"/>
          <w:sz w:val="24"/>
          <w:szCs w:val="24"/>
        </w:rPr>
        <w:t>It examines similarities and differences in the purposes of each, weighing the relative degree of importance of both economic and geopolitical matters.</w:t>
      </w:r>
      <w:r w:rsidR="002F538B" w:rsidRPr="00E15221">
        <w:rPr>
          <w:rFonts w:ascii="Times New Roman" w:hAnsi="Times New Roman" w:cs="Times New Roman"/>
          <w:sz w:val="24"/>
          <w:szCs w:val="24"/>
        </w:rPr>
        <w:t xml:space="preserve">  </w:t>
      </w:r>
      <w:r w:rsidR="005145A0">
        <w:rPr>
          <w:rFonts w:ascii="Times New Roman" w:hAnsi="Times New Roman" w:cs="Times New Roman"/>
          <w:sz w:val="24"/>
          <w:szCs w:val="24"/>
        </w:rPr>
        <w:t xml:space="preserve">It also explores the degree to which </w:t>
      </w:r>
      <w:r w:rsidR="00EE725F">
        <w:rPr>
          <w:rFonts w:ascii="Times New Roman" w:hAnsi="Times New Roman" w:cs="Times New Roman"/>
          <w:sz w:val="24"/>
          <w:szCs w:val="24"/>
        </w:rPr>
        <w:t xml:space="preserve">soft power theory </w:t>
      </w:r>
      <w:r w:rsidR="001F42DF">
        <w:rPr>
          <w:rFonts w:ascii="Times New Roman" w:hAnsi="Times New Roman" w:cs="Times New Roman"/>
          <w:sz w:val="24"/>
          <w:szCs w:val="24"/>
        </w:rPr>
        <w:t xml:space="preserve">is </w:t>
      </w:r>
      <w:r w:rsidR="00EE725F">
        <w:rPr>
          <w:rFonts w:ascii="Times New Roman" w:hAnsi="Times New Roman" w:cs="Times New Roman"/>
          <w:sz w:val="24"/>
          <w:szCs w:val="24"/>
        </w:rPr>
        <w:t xml:space="preserve">an effective framework to </w:t>
      </w:r>
      <w:r w:rsidR="005145A0">
        <w:rPr>
          <w:rFonts w:ascii="Times New Roman" w:hAnsi="Times New Roman" w:cs="Times New Roman"/>
          <w:sz w:val="24"/>
          <w:szCs w:val="24"/>
        </w:rPr>
        <w:t>study Russian weapons sales strategies in the region.</w:t>
      </w:r>
      <w:r w:rsidR="00EE725F">
        <w:rPr>
          <w:rFonts w:ascii="Times New Roman" w:hAnsi="Times New Roman" w:cs="Times New Roman"/>
          <w:sz w:val="24"/>
          <w:szCs w:val="24"/>
        </w:rPr>
        <w:t xml:space="preserve"> </w:t>
      </w:r>
      <w:r w:rsidR="001F42DF">
        <w:rPr>
          <w:rFonts w:ascii="Times New Roman" w:hAnsi="Times New Roman" w:cs="Times New Roman"/>
          <w:sz w:val="24"/>
          <w:szCs w:val="24"/>
        </w:rPr>
        <w:t xml:space="preserve"> </w:t>
      </w:r>
      <w:r w:rsidR="00142156">
        <w:rPr>
          <w:rFonts w:ascii="Times New Roman" w:hAnsi="Times New Roman" w:cs="Times New Roman"/>
          <w:sz w:val="24"/>
          <w:szCs w:val="24"/>
        </w:rPr>
        <w:t>I</w:t>
      </w:r>
      <w:r w:rsidR="000C21B0" w:rsidRPr="00E15221">
        <w:rPr>
          <w:rFonts w:ascii="Times New Roman" w:hAnsi="Times New Roman" w:cs="Times New Roman"/>
          <w:sz w:val="24"/>
          <w:szCs w:val="24"/>
        </w:rPr>
        <w:t xml:space="preserve">t </w:t>
      </w:r>
      <w:r w:rsidR="00142156">
        <w:rPr>
          <w:rFonts w:ascii="Times New Roman" w:hAnsi="Times New Roman" w:cs="Times New Roman"/>
          <w:sz w:val="24"/>
          <w:szCs w:val="24"/>
        </w:rPr>
        <w:t>has</w:t>
      </w:r>
      <w:r w:rsidR="000C21B0" w:rsidRPr="00E15221">
        <w:rPr>
          <w:rFonts w:ascii="Times New Roman" w:hAnsi="Times New Roman" w:cs="Times New Roman"/>
          <w:sz w:val="24"/>
          <w:szCs w:val="24"/>
        </w:rPr>
        <w:t xml:space="preserve"> also be</w:t>
      </w:r>
      <w:r w:rsidR="001F42DF">
        <w:rPr>
          <w:rFonts w:ascii="Times New Roman" w:hAnsi="Times New Roman" w:cs="Times New Roman"/>
          <w:sz w:val="24"/>
          <w:szCs w:val="24"/>
        </w:rPr>
        <w:t>en</w:t>
      </w:r>
      <w:r w:rsidR="000C21B0" w:rsidRPr="00E15221">
        <w:rPr>
          <w:rFonts w:ascii="Times New Roman" w:hAnsi="Times New Roman" w:cs="Times New Roman"/>
          <w:sz w:val="24"/>
          <w:szCs w:val="24"/>
        </w:rPr>
        <w:t xml:space="preserve"> a worthwhile endeavor conduct</w:t>
      </w:r>
      <w:r w:rsidR="00142156">
        <w:rPr>
          <w:rFonts w:ascii="Times New Roman" w:hAnsi="Times New Roman" w:cs="Times New Roman"/>
          <w:sz w:val="24"/>
          <w:szCs w:val="24"/>
        </w:rPr>
        <w:t>ing</w:t>
      </w:r>
      <w:r w:rsidR="000C21B0" w:rsidRPr="00E15221">
        <w:rPr>
          <w:rFonts w:ascii="Times New Roman" w:hAnsi="Times New Roman" w:cs="Times New Roman"/>
          <w:sz w:val="24"/>
          <w:szCs w:val="24"/>
        </w:rPr>
        <w:t xml:space="preserve"> case studies of recent successful </w:t>
      </w:r>
      <w:r w:rsidR="003A47A7" w:rsidRPr="00E15221">
        <w:rPr>
          <w:rFonts w:ascii="Times New Roman" w:hAnsi="Times New Roman" w:cs="Times New Roman"/>
          <w:sz w:val="24"/>
          <w:szCs w:val="24"/>
        </w:rPr>
        <w:t xml:space="preserve">Russian </w:t>
      </w:r>
      <w:r w:rsidR="000C21B0" w:rsidRPr="00E15221">
        <w:rPr>
          <w:rFonts w:ascii="Times New Roman" w:hAnsi="Times New Roman" w:cs="Times New Roman"/>
          <w:sz w:val="24"/>
          <w:szCs w:val="24"/>
        </w:rPr>
        <w:t>arms sales to Middle Eastern countries and analyz</w:t>
      </w:r>
      <w:r w:rsidR="00142156">
        <w:rPr>
          <w:rFonts w:ascii="Times New Roman" w:hAnsi="Times New Roman" w:cs="Times New Roman"/>
          <w:sz w:val="24"/>
          <w:szCs w:val="24"/>
        </w:rPr>
        <w:t>ing</w:t>
      </w:r>
      <w:r w:rsidR="000C21B0" w:rsidRPr="00E15221">
        <w:rPr>
          <w:rFonts w:ascii="Times New Roman" w:hAnsi="Times New Roman" w:cs="Times New Roman"/>
          <w:sz w:val="24"/>
          <w:szCs w:val="24"/>
        </w:rPr>
        <w:t xml:space="preserve"> the reasons behind their success.  Notably, Russia </w:t>
      </w:r>
      <w:r w:rsidR="002F538B" w:rsidRPr="00E15221">
        <w:rPr>
          <w:rFonts w:ascii="Times New Roman" w:hAnsi="Times New Roman" w:cs="Times New Roman"/>
          <w:sz w:val="24"/>
          <w:szCs w:val="24"/>
        </w:rPr>
        <w:t xml:space="preserve">sold advanced Su-35 fighter aircraft to Egypt in 2019 in spite of heavy pressure from the United States and threats of economic sanctions.  Turkey is famously purchasing the S-400 anti-aircraft system from Russia in spite of threats of sanctions and expulsion from the exclusive F-35 membership club.  Most recently, it appears that Iraq is on the cusp of purchasing </w:t>
      </w:r>
      <w:r w:rsidR="001F42DF">
        <w:rPr>
          <w:rFonts w:ascii="Times New Roman" w:hAnsi="Times New Roman" w:cs="Times New Roman"/>
          <w:sz w:val="24"/>
          <w:szCs w:val="24"/>
        </w:rPr>
        <w:t xml:space="preserve">an advanced Russian air defense system, such as the </w:t>
      </w:r>
      <w:r w:rsidR="002F538B" w:rsidRPr="00E15221">
        <w:rPr>
          <w:rFonts w:ascii="Times New Roman" w:hAnsi="Times New Roman" w:cs="Times New Roman"/>
          <w:sz w:val="24"/>
          <w:szCs w:val="24"/>
        </w:rPr>
        <w:t xml:space="preserve">S-400.  Finally, Saudi Arabia and the UAE, two long-time, nearly exclusive buyers of Western military equipment, have flirted with the possibility of buying aircraft and air defense equipment from Russia.  </w:t>
      </w:r>
      <w:r w:rsidR="00142156">
        <w:rPr>
          <w:rFonts w:ascii="Times New Roman" w:hAnsi="Times New Roman" w:cs="Times New Roman"/>
          <w:sz w:val="24"/>
          <w:szCs w:val="24"/>
        </w:rPr>
        <w:t xml:space="preserve">This </w:t>
      </w:r>
      <w:r w:rsidR="002F538B" w:rsidRPr="00E15221">
        <w:rPr>
          <w:rFonts w:ascii="Times New Roman" w:hAnsi="Times New Roman" w:cs="Times New Roman"/>
          <w:sz w:val="24"/>
          <w:szCs w:val="24"/>
        </w:rPr>
        <w:t xml:space="preserve">project </w:t>
      </w:r>
      <w:r w:rsidR="00142156">
        <w:rPr>
          <w:rFonts w:ascii="Times New Roman" w:hAnsi="Times New Roman" w:cs="Times New Roman"/>
          <w:sz w:val="24"/>
          <w:szCs w:val="24"/>
        </w:rPr>
        <w:t>att</w:t>
      </w:r>
      <w:r w:rsidR="002F538B" w:rsidRPr="00E15221">
        <w:rPr>
          <w:rFonts w:ascii="Times New Roman" w:hAnsi="Times New Roman" w:cs="Times New Roman"/>
          <w:sz w:val="24"/>
          <w:szCs w:val="24"/>
        </w:rPr>
        <w:t>empt</w:t>
      </w:r>
      <w:r w:rsidR="00142156">
        <w:rPr>
          <w:rFonts w:ascii="Times New Roman" w:hAnsi="Times New Roman" w:cs="Times New Roman"/>
          <w:sz w:val="24"/>
          <w:szCs w:val="24"/>
        </w:rPr>
        <w:t>s</w:t>
      </w:r>
      <w:r w:rsidR="002F538B" w:rsidRPr="00E15221">
        <w:rPr>
          <w:rFonts w:ascii="Times New Roman" w:hAnsi="Times New Roman" w:cs="Times New Roman"/>
          <w:sz w:val="24"/>
          <w:szCs w:val="24"/>
        </w:rPr>
        <w:t xml:space="preserve"> to exhaustively examine the available evidence to determine why Russia has seemingly been successful.</w:t>
      </w:r>
      <w:r w:rsidR="00CF18DB" w:rsidRPr="00E15221">
        <w:rPr>
          <w:rFonts w:ascii="Times New Roman" w:hAnsi="Times New Roman" w:cs="Times New Roman"/>
          <w:sz w:val="24"/>
          <w:szCs w:val="24"/>
        </w:rPr>
        <w:t xml:space="preserve">  Ultimately, this research could help the United States better understand an apparent emerging trend of </w:t>
      </w:r>
      <w:r w:rsidR="00A96667" w:rsidRPr="00E15221">
        <w:rPr>
          <w:rFonts w:ascii="Times New Roman" w:hAnsi="Times New Roman" w:cs="Times New Roman"/>
          <w:sz w:val="24"/>
          <w:szCs w:val="24"/>
        </w:rPr>
        <w:t xml:space="preserve">some </w:t>
      </w:r>
      <w:r w:rsidR="00CF18DB" w:rsidRPr="00E15221">
        <w:rPr>
          <w:rFonts w:ascii="Times New Roman" w:hAnsi="Times New Roman" w:cs="Times New Roman"/>
          <w:sz w:val="24"/>
          <w:szCs w:val="24"/>
        </w:rPr>
        <w:t xml:space="preserve">Middle Eastern countries </w:t>
      </w:r>
      <w:r w:rsidR="00142156">
        <w:rPr>
          <w:rFonts w:ascii="Times New Roman" w:hAnsi="Times New Roman" w:cs="Times New Roman"/>
          <w:sz w:val="24"/>
          <w:szCs w:val="24"/>
        </w:rPr>
        <w:t>preferring</w:t>
      </w:r>
      <w:r w:rsidR="00CF18DB" w:rsidRPr="00E15221">
        <w:rPr>
          <w:rFonts w:ascii="Times New Roman" w:hAnsi="Times New Roman" w:cs="Times New Roman"/>
          <w:sz w:val="24"/>
          <w:szCs w:val="24"/>
        </w:rPr>
        <w:t xml:space="preserve"> Russian </w:t>
      </w:r>
      <w:r w:rsidR="00A96667" w:rsidRPr="00E15221">
        <w:rPr>
          <w:rFonts w:ascii="Times New Roman" w:hAnsi="Times New Roman" w:cs="Times New Roman"/>
          <w:sz w:val="24"/>
          <w:szCs w:val="24"/>
        </w:rPr>
        <w:t xml:space="preserve">weapons over American arms.  Further, I </w:t>
      </w:r>
      <w:r w:rsidR="00142156">
        <w:rPr>
          <w:rFonts w:ascii="Times New Roman" w:hAnsi="Times New Roman" w:cs="Times New Roman"/>
          <w:sz w:val="24"/>
          <w:szCs w:val="24"/>
        </w:rPr>
        <w:t xml:space="preserve">have developed recommendations that I </w:t>
      </w:r>
      <w:r w:rsidR="00A96667" w:rsidRPr="00E15221">
        <w:rPr>
          <w:rFonts w:ascii="Times New Roman" w:hAnsi="Times New Roman" w:cs="Times New Roman"/>
          <w:sz w:val="24"/>
          <w:szCs w:val="24"/>
        </w:rPr>
        <w:t xml:space="preserve">hope </w:t>
      </w:r>
      <w:r w:rsidR="00142156">
        <w:rPr>
          <w:rFonts w:ascii="Times New Roman" w:hAnsi="Times New Roman" w:cs="Times New Roman"/>
          <w:sz w:val="24"/>
          <w:szCs w:val="24"/>
        </w:rPr>
        <w:t>are helpful</w:t>
      </w:r>
      <w:r w:rsidR="00A96667" w:rsidRPr="00E15221">
        <w:rPr>
          <w:rFonts w:ascii="Times New Roman" w:hAnsi="Times New Roman" w:cs="Times New Roman"/>
          <w:sz w:val="24"/>
          <w:szCs w:val="24"/>
        </w:rPr>
        <w:t xml:space="preserve"> for the United States to compete better against Russia in the Middle East weapons markets.  </w:t>
      </w:r>
      <w:r w:rsidR="002F538B" w:rsidRPr="00E15221">
        <w:rPr>
          <w:rFonts w:ascii="Times New Roman" w:hAnsi="Times New Roman" w:cs="Times New Roman"/>
          <w:sz w:val="24"/>
          <w:szCs w:val="24"/>
        </w:rPr>
        <w:t xml:space="preserve">    </w:t>
      </w:r>
      <w:r w:rsidR="000C21B0" w:rsidRPr="00E15221">
        <w:rPr>
          <w:rFonts w:ascii="Times New Roman" w:hAnsi="Times New Roman" w:cs="Times New Roman"/>
          <w:sz w:val="24"/>
          <w:szCs w:val="24"/>
        </w:rPr>
        <w:t xml:space="preserve"> </w:t>
      </w:r>
      <w:r w:rsidR="00DE6B0F" w:rsidRPr="00E15221">
        <w:rPr>
          <w:rFonts w:ascii="Times New Roman" w:hAnsi="Times New Roman" w:cs="Times New Roman"/>
          <w:sz w:val="24"/>
          <w:szCs w:val="24"/>
        </w:rPr>
        <w:t xml:space="preserve">       </w:t>
      </w:r>
      <w:r w:rsidR="00F150F8" w:rsidRPr="00E15221">
        <w:rPr>
          <w:rFonts w:ascii="Times New Roman" w:hAnsi="Times New Roman" w:cs="Times New Roman"/>
          <w:sz w:val="24"/>
          <w:szCs w:val="24"/>
        </w:rPr>
        <w:t xml:space="preserve"> </w:t>
      </w:r>
    </w:p>
    <w:p w14:paraId="593DA057" w14:textId="77777777" w:rsidR="00FE58E7" w:rsidRPr="00A660E8" w:rsidRDefault="00FE58E7" w:rsidP="00A660E8">
      <w:pPr>
        <w:pStyle w:val="Heading2"/>
        <w:rPr>
          <w:rFonts w:ascii="Times New Roman" w:hAnsi="Times New Roman" w:cs="Times New Roman"/>
          <w:i/>
          <w:iCs/>
          <w:color w:val="000000" w:themeColor="text1"/>
          <w:sz w:val="24"/>
          <w:szCs w:val="24"/>
        </w:rPr>
      </w:pPr>
      <w:bookmarkStart w:id="5" w:name="_Toc41749881"/>
      <w:r w:rsidRPr="00A660E8">
        <w:rPr>
          <w:rFonts w:ascii="Times New Roman" w:hAnsi="Times New Roman" w:cs="Times New Roman"/>
          <w:i/>
          <w:iCs/>
          <w:color w:val="000000" w:themeColor="text1"/>
          <w:sz w:val="24"/>
          <w:szCs w:val="24"/>
        </w:rPr>
        <w:t>Research Questions</w:t>
      </w:r>
      <w:bookmarkEnd w:id="5"/>
    </w:p>
    <w:p w14:paraId="17D99077" w14:textId="3F2A6FB0" w:rsidR="000B3057" w:rsidRPr="00E15221" w:rsidRDefault="00FE58E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Owing to the purposes described above, the </w:t>
      </w:r>
      <w:r w:rsidR="000B3057" w:rsidRPr="00E15221">
        <w:rPr>
          <w:rFonts w:ascii="Times New Roman" w:hAnsi="Times New Roman" w:cs="Times New Roman"/>
          <w:sz w:val="24"/>
          <w:szCs w:val="24"/>
        </w:rPr>
        <w:t>research questions</w:t>
      </w:r>
      <w:r w:rsidR="00142156">
        <w:rPr>
          <w:rFonts w:ascii="Times New Roman" w:hAnsi="Times New Roman" w:cs="Times New Roman"/>
          <w:sz w:val="24"/>
          <w:szCs w:val="24"/>
        </w:rPr>
        <w:t xml:space="preserve"> that have guided this study are</w:t>
      </w:r>
      <w:r w:rsidR="000B3057" w:rsidRPr="00E15221">
        <w:rPr>
          <w:rFonts w:ascii="Times New Roman" w:hAnsi="Times New Roman" w:cs="Times New Roman"/>
          <w:sz w:val="24"/>
          <w:szCs w:val="24"/>
        </w:rPr>
        <w:t xml:space="preserve"> as follows:</w:t>
      </w:r>
    </w:p>
    <w:p w14:paraId="58190E1D" w14:textId="4CB3ABA4" w:rsidR="00142156" w:rsidRPr="00EE725F" w:rsidRDefault="00142156" w:rsidP="00142156">
      <w:pPr>
        <w:pStyle w:val="ListParagraph"/>
        <w:numPr>
          <w:ilvl w:val="0"/>
          <w:numId w:val="1"/>
        </w:numPr>
        <w:spacing w:line="480" w:lineRule="auto"/>
        <w:rPr>
          <w:rFonts w:ascii="Times New Roman" w:hAnsi="Times New Roman" w:cs="Times New Roman"/>
          <w:sz w:val="24"/>
          <w:szCs w:val="24"/>
        </w:rPr>
      </w:pPr>
      <w:bookmarkStart w:id="6" w:name="_Hlk40185579"/>
      <w:r>
        <w:rPr>
          <w:rFonts w:ascii="Times New Roman" w:hAnsi="Times New Roman" w:cs="Times New Roman"/>
          <w:sz w:val="24"/>
          <w:szCs w:val="24"/>
        </w:rPr>
        <w:lastRenderedPageBreak/>
        <w:t>Is soft power theory useful in understanding Russian weapons sales strategies in the Middle East?</w:t>
      </w:r>
    </w:p>
    <w:p w14:paraId="2C3D010C" w14:textId="753381B6" w:rsidR="00FE58E7" w:rsidRPr="00E15221" w:rsidRDefault="000B3057" w:rsidP="00E15221">
      <w:pPr>
        <w:pStyle w:val="ListParagraph"/>
        <w:numPr>
          <w:ilvl w:val="0"/>
          <w:numId w:val="1"/>
        </w:numPr>
        <w:spacing w:line="480" w:lineRule="auto"/>
        <w:rPr>
          <w:rFonts w:ascii="Times New Roman" w:hAnsi="Times New Roman" w:cs="Times New Roman"/>
          <w:sz w:val="24"/>
          <w:szCs w:val="24"/>
        </w:rPr>
      </w:pPr>
      <w:r w:rsidRPr="00E15221">
        <w:rPr>
          <w:rFonts w:ascii="Times New Roman" w:hAnsi="Times New Roman" w:cs="Times New Roman"/>
          <w:sz w:val="24"/>
          <w:szCs w:val="24"/>
        </w:rPr>
        <w:t>What factors are responsible for Russia’s seeming success against the United States in recent weapons sales competitions</w:t>
      </w:r>
      <w:r w:rsidR="00142156">
        <w:rPr>
          <w:rFonts w:ascii="Times New Roman" w:hAnsi="Times New Roman" w:cs="Times New Roman"/>
          <w:sz w:val="24"/>
          <w:szCs w:val="24"/>
        </w:rPr>
        <w:t xml:space="preserve"> in the Middle East</w:t>
      </w:r>
      <w:r w:rsidRPr="00E15221">
        <w:rPr>
          <w:rFonts w:ascii="Times New Roman" w:hAnsi="Times New Roman" w:cs="Times New Roman"/>
          <w:sz w:val="24"/>
          <w:szCs w:val="24"/>
        </w:rPr>
        <w:t>?</w:t>
      </w:r>
      <w:bookmarkEnd w:id="6"/>
    </w:p>
    <w:p w14:paraId="4D8B419F" w14:textId="6CE60846" w:rsidR="00EE725F" w:rsidRDefault="000B3057" w:rsidP="00EE725F">
      <w:pPr>
        <w:pStyle w:val="ListParagraph"/>
        <w:numPr>
          <w:ilvl w:val="0"/>
          <w:numId w:val="1"/>
        </w:numPr>
        <w:spacing w:line="480" w:lineRule="auto"/>
        <w:rPr>
          <w:rFonts w:ascii="Times New Roman" w:hAnsi="Times New Roman" w:cs="Times New Roman"/>
          <w:sz w:val="24"/>
          <w:szCs w:val="24"/>
        </w:rPr>
      </w:pPr>
      <w:r w:rsidRPr="00E15221">
        <w:rPr>
          <w:rFonts w:ascii="Times New Roman" w:hAnsi="Times New Roman" w:cs="Times New Roman"/>
          <w:sz w:val="24"/>
          <w:szCs w:val="24"/>
        </w:rPr>
        <w:t>How can the United States better compete against Russia in Middle Eastern weapons sales?</w:t>
      </w:r>
    </w:p>
    <w:p w14:paraId="4FD858E5" w14:textId="7815FEB1" w:rsidR="00436E36" w:rsidRDefault="00436E36" w:rsidP="00EE725F">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What possible changes to the strategic environment might we expect</w:t>
      </w:r>
      <w:r w:rsidR="001F42DF">
        <w:rPr>
          <w:rFonts w:ascii="Times New Roman" w:hAnsi="Times New Roman" w:cs="Times New Roman"/>
          <w:sz w:val="24"/>
          <w:szCs w:val="24"/>
        </w:rPr>
        <w:t xml:space="preserve"> from</w:t>
      </w:r>
      <w:r>
        <w:rPr>
          <w:rFonts w:ascii="Times New Roman" w:hAnsi="Times New Roman" w:cs="Times New Roman"/>
          <w:sz w:val="24"/>
          <w:szCs w:val="24"/>
        </w:rPr>
        <w:t xml:space="preserve"> COVID-19</w:t>
      </w:r>
      <w:r w:rsidR="001F42DF">
        <w:rPr>
          <w:rFonts w:ascii="Times New Roman" w:hAnsi="Times New Roman" w:cs="Times New Roman"/>
          <w:sz w:val="24"/>
          <w:szCs w:val="24"/>
        </w:rPr>
        <w:t xml:space="preserve"> </w:t>
      </w:r>
      <w:r>
        <w:rPr>
          <w:rFonts w:ascii="Times New Roman" w:hAnsi="Times New Roman" w:cs="Times New Roman"/>
          <w:sz w:val="24"/>
          <w:szCs w:val="24"/>
        </w:rPr>
        <w:t>and how can the United States best prepare?</w:t>
      </w:r>
    </w:p>
    <w:p w14:paraId="2104A77E" w14:textId="77777777" w:rsidR="000B3057" w:rsidRPr="00A660E8" w:rsidRDefault="000B3057" w:rsidP="00A660E8">
      <w:pPr>
        <w:pStyle w:val="Heading2"/>
        <w:rPr>
          <w:rFonts w:ascii="Times New Roman" w:hAnsi="Times New Roman" w:cs="Times New Roman"/>
          <w:i/>
          <w:iCs/>
          <w:color w:val="000000" w:themeColor="text1"/>
          <w:sz w:val="24"/>
          <w:szCs w:val="24"/>
        </w:rPr>
      </w:pPr>
      <w:bookmarkStart w:id="7" w:name="_Toc41749882"/>
      <w:r w:rsidRPr="00A660E8">
        <w:rPr>
          <w:rFonts w:ascii="Times New Roman" w:hAnsi="Times New Roman" w:cs="Times New Roman"/>
          <w:i/>
          <w:iCs/>
          <w:color w:val="000000" w:themeColor="text1"/>
          <w:sz w:val="24"/>
          <w:szCs w:val="24"/>
        </w:rPr>
        <w:t>Sources</w:t>
      </w:r>
      <w:bookmarkEnd w:id="7"/>
    </w:p>
    <w:p w14:paraId="4437A8C1" w14:textId="3FB96015" w:rsidR="00DC5AC1" w:rsidRPr="00E15221" w:rsidRDefault="000B305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I </w:t>
      </w:r>
      <w:r w:rsidR="00142156">
        <w:rPr>
          <w:rFonts w:ascii="Times New Roman" w:hAnsi="Times New Roman" w:cs="Times New Roman"/>
          <w:sz w:val="24"/>
          <w:szCs w:val="24"/>
        </w:rPr>
        <w:t>sought</w:t>
      </w:r>
      <w:r w:rsidRPr="00E15221">
        <w:rPr>
          <w:rFonts w:ascii="Times New Roman" w:hAnsi="Times New Roman" w:cs="Times New Roman"/>
          <w:sz w:val="24"/>
          <w:szCs w:val="24"/>
        </w:rPr>
        <w:t xml:space="preserve"> to leverage</w:t>
      </w:r>
      <w:r w:rsidR="00DC5AC1" w:rsidRPr="00E15221">
        <w:rPr>
          <w:rFonts w:ascii="Times New Roman" w:hAnsi="Times New Roman" w:cs="Times New Roman"/>
          <w:sz w:val="24"/>
          <w:szCs w:val="24"/>
        </w:rPr>
        <w:t xml:space="preserve"> </w:t>
      </w:r>
      <w:r w:rsidRPr="00E15221">
        <w:rPr>
          <w:rFonts w:ascii="Times New Roman" w:hAnsi="Times New Roman" w:cs="Times New Roman"/>
          <w:sz w:val="24"/>
          <w:szCs w:val="24"/>
        </w:rPr>
        <w:t xml:space="preserve">primary </w:t>
      </w:r>
      <w:r w:rsidR="00DC5AC1" w:rsidRPr="00E15221">
        <w:rPr>
          <w:rFonts w:ascii="Times New Roman" w:hAnsi="Times New Roman" w:cs="Times New Roman"/>
          <w:sz w:val="24"/>
          <w:szCs w:val="24"/>
        </w:rPr>
        <w:t xml:space="preserve">sources when at all possible </w:t>
      </w:r>
      <w:r w:rsidRPr="00E15221">
        <w:rPr>
          <w:rFonts w:ascii="Times New Roman" w:hAnsi="Times New Roman" w:cs="Times New Roman"/>
          <w:sz w:val="24"/>
          <w:szCs w:val="24"/>
        </w:rPr>
        <w:t>and</w:t>
      </w:r>
      <w:r w:rsidR="00DC5AC1" w:rsidRPr="00E15221">
        <w:rPr>
          <w:rFonts w:ascii="Times New Roman" w:hAnsi="Times New Roman" w:cs="Times New Roman"/>
          <w:sz w:val="24"/>
          <w:szCs w:val="24"/>
        </w:rPr>
        <w:t xml:space="preserve">, when not available, </w:t>
      </w:r>
      <w:r w:rsidR="00D221A8" w:rsidRPr="00E15221">
        <w:rPr>
          <w:rFonts w:ascii="Times New Roman" w:hAnsi="Times New Roman" w:cs="Times New Roman"/>
          <w:sz w:val="24"/>
          <w:szCs w:val="24"/>
        </w:rPr>
        <w:t xml:space="preserve">to </w:t>
      </w:r>
      <w:r w:rsidR="00DC5AC1" w:rsidRPr="00E15221">
        <w:rPr>
          <w:rFonts w:ascii="Times New Roman" w:hAnsi="Times New Roman" w:cs="Times New Roman"/>
          <w:sz w:val="24"/>
          <w:szCs w:val="24"/>
        </w:rPr>
        <w:t>utilize</w:t>
      </w:r>
      <w:r w:rsidRPr="00E15221">
        <w:rPr>
          <w:rFonts w:ascii="Times New Roman" w:hAnsi="Times New Roman" w:cs="Times New Roman"/>
          <w:sz w:val="24"/>
          <w:szCs w:val="24"/>
        </w:rPr>
        <w:t xml:space="preserve"> secondary sources</w:t>
      </w:r>
      <w:r w:rsidR="00DC5AC1" w:rsidRPr="00E15221">
        <w:rPr>
          <w:rFonts w:ascii="Times New Roman" w:hAnsi="Times New Roman" w:cs="Times New Roman"/>
          <w:sz w:val="24"/>
          <w:szCs w:val="24"/>
        </w:rPr>
        <w:t xml:space="preserve">.  </w:t>
      </w:r>
      <w:r w:rsidR="00D221A8" w:rsidRPr="00E15221">
        <w:rPr>
          <w:rFonts w:ascii="Times New Roman" w:hAnsi="Times New Roman" w:cs="Times New Roman"/>
          <w:sz w:val="24"/>
          <w:szCs w:val="24"/>
        </w:rPr>
        <w:t>There is abundant legislation governing American arms sales, which is all publicly available.  Additionally, t</w:t>
      </w:r>
      <w:r w:rsidR="00DC5AC1" w:rsidRPr="00E15221">
        <w:rPr>
          <w:rFonts w:ascii="Times New Roman" w:hAnsi="Times New Roman" w:cs="Times New Roman"/>
          <w:sz w:val="24"/>
          <w:szCs w:val="24"/>
        </w:rPr>
        <w:t xml:space="preserve">he United States Department of Defense publishes </w:t>
      </w:r>
      <w:r w:rsidR="00D221A8" w:rsidRPr="00E15221">
        <w:rPr>
          <w:rFonts w:ascii="Times New Roman" w:hAnsi="Times New Roman" w:cs="Times New Roman"/>
          <w:sz w:val="24"/>
          <w:szCs w:val="24"/>
        </w:rPr>
        <w:t xml:space="preserve">many of its FMS policies and procedures online.  </w:t>
      </w:r>
      <w:r w:rsidR="00142156">
        <w:rPr>
          <w:rFonts w:ascii="Times New Roman" w:hAnsi="Times New Roman" w:cs="Times New Roman"/>
          <w:sz w:val="24"/>
          <w:szCs w:val="24"/>
        </w:rPr>
        <w:t xml:space="preserve">Speeches and Congressional testimony from </w:t>
      </w:r>
      <w:r w:rsidR="00D221A8" w:rsidRPr="00E15221">
        <w:rPr>
          <w:rFonts w:ascii="Times New Roman" w:hAnsi="Times New Roman" w:cs="Times New Roman"/>
          <w:sz w:val="24"/>
          <w:szCs w:val="24"/>
        </w:rPr>
        <w:t>key officials having knowledge about American weapons sales strategy</w:t>
      </w:r>
      <w:r w:rsidR="00142156">
        <w:rPr>
          <w:rFonts w:ascii="Times New Roman" w:hAnsi="Times New Roman" w:cs="Times New Roman"/>
          <w:sz w:val="24"/>
          <w:szCs w:val="24"/>
        </w:rPr>
        <w:t xml:space="preserve"> has also been useful</w:t>
      </w:r>
      <w:r w:rsidR="00D221A8" w:rsidRPr="00E15221">
        <w:rPr>
          <w:rFonts w:ascii="Times New Roman" w:hAnsi="Times New Roman" w:cs="Times New Roman"/>
          <w:sz w:val="24"/>
          <w:szCs w:val="24"/>
        </w:rPr>
        <w:t xml:space="preserve">.  </w:t>
      </w:r>
      <w:r w:rsidR="00142156">
        <w:rPr>
          <w:rFonts w:ascii="Times New Roman" w:hAnsi="Times New Roman" w:cs="Times New Roman"/>
          <w:sz w:val="24"/>
          <w:szCs w:val="24"/>
        </w:rPr>
        <w:t>Pr</w:t>
      </w:r>
      <w:r w:rsidR="00D221A8" w:rsidRPr="00E15221">
        <w:rPr>
          <w:rFonts w:ascii="Times New Roman" w:hAnsi="Times New Roman" w:cs="Times New Roman"/>
          <w:sz w:val="24"/>
          <w:szCs w:val="24"/>
        </w:rPr>
        <w:t>imary sources</w:t>
      </w:r>
      <w:r w:rsidR="00142156">
        <w:rPr>
          <w:rFonts w:ascii="Times New Roman" w:hAnsi="Times New Roman" w:cs="Times New Roman"/>
          <w:sz w:val="24"/>
          <w:szCs w:val="24"/>
        </w:rPr>
        <w:t xml:space="preserve"> </w:t>
      </w:r>
      <w:r w:rsidR="00D221A8" w:rsidRPr="00E15221">
        <w:rPr>
          <w:rFonts w:ascii="Times New Roman" w:hAnsi="Times New Roman" w:cs="Times New Roman"/>
          <w:sz w:val="24"/>
          <w:szCs w:val="24"/>
        </w:rPr>
        <w:t xml:space="preserve">on internal deliberations </w:t>
      </w:r>
      <w:r w:rsidR="007F6943" w:rsidRPr="00E15221">
        <w:rPr>
          <w:rFonts w:ascii="Times New Roman" w:hAnsi="Times New Roman" w:cs="Times New Roman"/>
          <w:sz w:val="24"/>
          <w:szCs w:val="24"/>
        </w:rPr>
        <w:t xml:space="preserve">in </w:t>
      </w:r>
      <w:r w:rsidR="00D221A8" w:rsidRPr="00E15221">
        <w:rPr>
          <w:rFonts w:ascii="Times New Roman" w:hAnsi="Times New Roman" w:cs="Times New Roman"/>
          <w:sz w:val="24"/>
          <w:szCs w:val="24"/>
        </w:rPr>
        <w:t>Russia</w:t>
      </w:r>
      <w:r w:rsidR="007F6943" w:rsidRPr="00E15221">
        <w:rPr>
          <w:rFonts w:ascii="Times New Roman" w:hAnsi="Times New Roman" w:cs="Times New Roman"/>
          <w:sz w:val="24"/>
          <w:szCs w:val="24"/>
        </w:rPr>
        <w:t xml:space="preserve"> </w:t>
      </w:r>
      <w:r w:rsidR="00142156">
        <w:rPr>
          <w:rFonts w:ascii="Times New Roman" w:hAnsi="Times New Roman" w:cs="Times New Roman"/>
          <w:sz w:val="24"/>
          <w:szCs w:val="24"/>
        </w:rPr>
        <w:t xml:space="preserve">have been surprisingly available, but not </w:t>
      </w:r>
      <w:r w:rsidR="00ED2AC6">
        <w:rPr>
          <w:rFonts w:ascii="Times New Roman" w:hAnsi="Times New Roman" w:cs="Times New Roman"/>
          <w:sz w:val="24"/>
          <w:szCs w:val="24"/>
        </w:rPr>
        <w:t xml:space="preserve">for the </w:t>
      </w:r>
      <w:r w:rsidR="00D221A8" w:rsidRPr="00E15221">
        <w:rPr>
          <w:rFonts w:ascii="Times New Roman" w:hAnsi="Times New Roman" w:cs="Times New Roman"/>
          <w:sz w:val="24"/>
          <w:szCs w:val="24"/>
        </w:rPr>
        <w:t xml:space="preserve">Middle Eastern </w:t>
      </w:r>
      <w:r w:rsidR="007F6943" w:rsidRPr="00E15221">
        <w:rPr>
          <w:rFonts w:ascii="Times New Roman" w:hAnsi="Times New Roman" w:cs="Times New Roman"/>
          <w:sz w:val="24"/>
          <w:szCs w:val="24"/>
        </w:rPr>
        <w:t>countries</w:t>
      </w:r>
      <w:r w:rsidR="00ED2AC6">
        <w:rPr>
          <w:rFonts w:ascii="Times New Roman" w:hAnsi="Times New Roman" w:cs="Times New Roman"/>
          <w:sz w:val="24"/>
          <w:szCs w:val="24"/>
        </w:rPr>
        <w:t>.  T</w:t>
      </w:r>
      <w:r w:rsidR="00ED2AC6" w:rsidRPr="00E15221">
        <w:rPr>
          <w:rFonts w:ascii="Times New Roman" w:hAnsi="Times New Roman" w:cs="Times New Roman"/>
          <w:sz w:val="24"/>
          <w:szCs w:val="24"/>
        </w:rPr>
        <w:t xml:space="preserve">he Kremlin does periodically publish weapons export strategy information, which </w:t>
      </w:r>
      <w:r w:rsidR="00ED2AC6">
        <w:rPr>
          <w:rFonts w:ascii="Times New Roman" w:hAnsi="Times New Roman" w:cs="Times New Roman"/>
          <w:sz w:val="24"/>
          <w:szCs w:val="24"/>
        </w:rPr>
        <w:t>was</w:t>
      </w:r>
      <w:r w:rsidR="00ED2AC6" w:rsidRPr="00E15221">
        <w:rPr>
          <w:rFonts w:ascii="Times New Roman" w:hAnsi="Times New Roman" w:cs="Times New Roman"/>
          <w:sz w:val="24"/>
          <w:szCs w:val="24"/>
        </w:rPr>
        <w:t xml:space="preserve"> examined closely.</w:t>
      </w:r>
      <w:r w:rsidR="00ED2AC6">
        <w:rPr>
          <w:rFonts w:ascii="Times New Roman" w:hAnsi="Times New Roman" w:cs="Times New Roman"/>
          <w:sz w:val="24"/>
          <w:szCs w:val="24"/>
        </w:rPr>
        <w:t xml:space="preserve">  </w:t>
      </w:r>
      <w:r w:rsidR="00ED2AC6" w:rsidRPr="00E15221">
        <w:rPr>
          <w:rFonts w:ascii="Times New Roman" w:hAnsi="Times New Roman" w:cs="Times New Roman"/>
          <w:sz w:val="24"/>
          <w:szCs w:val="24"/>
        </w:rPr>
        <w:t>Additionally, some full-text media interviews with executives of Russia’s arms producers have been published and these w</w:t>
      </w:r>
      <w:r w:rsidR="00ED2AC6">
        <w:rPr>
          <w:rFonts w:ascii="Times New Roman" w:hAnsi="Times New Roman" w:cs="Times New Roman"/>
          <w:sz w:val="24"/>
          <w:szCs w:val="24"/>
        </w:rPr>
        <w:t xml:space="preserve">ere </w:t>
      </w:r>
      <w:r w:rsidR="00ED2AC6" w:rsidRPr="00E15221">
        <w:rPr>
          <w:rFonts w:ascii="Times New Roman" w:hAnsi="Times New Roman" w:cs="Times New Roman"/>
          <w:sz w:val="24"/>
          <w:szCs w:val="24"/>
        </w:rPr>
        <w:t>analyzed as well.</w:t>
      </w:r>
      <w:r w:rsidR="00ED2AC6">
        <w:rPr>
          <w:rFonts w:ascii="Times New Roman" w:hAnsi="Times New Roman" w:cs="Times New Roman"/>
          <w:sz w:val="24"/>
          <w:szCs w:val="24"/>
        </w:rPr>
        <w:t xml:space="preserve">  Discussions and interviews with experts on the Middle East and Russia were useful in filling in gaps.  For security reasons owing to my current military status and background, I did not request interviews with Russian or Middle Eastern officials.</w:t>
      </w:r>
      <w:r w:rsidR="007F6943" w:rsidRPr="00E15221">
        <w:rPr>
          <w:rFonts w:ascii="Times New Roman" w:hAnsi="Times New Roman" w:cs="Times New Roman"/>
          <w:sz w:val="24"/>
          <w:szCs w:val="24"/>
        </w:rPr>
        <w:t xml:space="preserve">      </w:t>
      </w:r>
    </w:p>
    <w:p w14:paraId="207ACC62" w14:textId="77777777" w:rsidR="007F6943" w:rsidRPr="00A660E8" w:rsidRDefault="007F6943" w:rsidP="00A660E8">
      <w:pPr>
        <w:pStyle w:val="Heading2"/>
        <w:rPr>
          <w:rFonts w:ascii="Times New Roman" w:hAnsi="Times New Roman" w:cs="Times New Roman"/>
          <w:i/>
          <w:iCs/>
          <w:color w:val="000000" w:themeColor="text1"/>
          <w:sz w:val="24"/>
          <w:szCs w:val="24"/>
        </w:rPr>
      </w:pPr>
      <w:bookmarkStart w:id="8" w:name="_Toc41749883"/>
      <w:r w:rsidRPr="00A660E8">
        <w:rPr>
          <w:rFonts w:ascii="Times New Roman" w:hAnsi="Times New Roman" w:cs="Times New Roman"/>
          <w:i/>
          <w:iCs/>
          <w:color w:val="000000" w:themeColor="text1"/>
          <w:sz w:val="24"/>
          <w:szCs w:val="24"/>
        </w:rPr>
        <w:t>Structure</w:t>
      </w:r>
      <w:bookmarkEnd w:id="8"/>
    </w:p>
    <w:p w14:paraId="189F4DB5" w14:textId="261790BC" w:rsidR="00A660E8" w:rsidRDefault="007F6943" w:rsidP="00A660E8">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The structure of this research project </w:t>
      </w:r>
      <w:r w:rsidR="00ED2AC6">
        <w:rPr>
          <w:rFonts w:ascii="Times New Roman" w:hAnsi="Times New Roman" w:cs="Times New Roman"/>
          <w:sz w:val="24"/>
          <w:szCs w:val="24"/>
        </w:rPr>
        <w:t xml:space="preserve">is as follows.  In the next chapter, I will present soft power theory as an overall theoretical framework and review existing literature on the subject.  </w:t>
      </w:r>
      <w:r w:rsidR="00ED2AC6">
        <w:rPr>
          <w:rFonts w:ascii="Times New Roman" w:hAnsi="Times New Roman" w:cs="Times New Roman"/>
          <w:sz w:val="24"/>
          <w:szCs w:val="24"/>
        </w:rPr>
        <w:lastRenderedPageBreak/>
        <w:t xml:space="preserve">Next, I will compare the Russian and American weapons sales methodologies, followed by case studies of recent successful Russian sales in the Middle East.  COVID-19 will certainly change American, Russian, and Middle Eastern approaches to security, so this very important historical </w:t>
      </w:r>
      <w:r w:rsidR="008256B8">
        <w:rPr>
          <w:rFonts w:ascii="Times New Roman" w:hAnsi="Times New Roman" w:cs="Times New Roman"/>
          <w:sz w:val="24"/>
          <w:szCs w:val="24"/>
        </w:rPr>
        <w:t xml:space="preserve">issue will </w:t>
      </w:r>
      <w:r w:rsidR="009811A1">
        <w:rPr>
          <w:rFonts w:ascii="Times New Roman" w:hAnsi="Times New Roman" w:cs="Times New Roman"/>
          <w:sz w:val="24"/>
          <w:szCs w:val="24"/>
        </w:rPr>
        <w:t xml:space="preserve">be </w:t>
      </w:r>
      <w:r w:rsidR="008256B8">
        <w:rPr>
          <w:rFonts w:ascii="Times New Roman" w:hAnsi="Times New Roman" w:cs="Times New Roman"/>
          <w:sz w:val="24"/>
          <w:szCs w:val="24"/>
        </w:rPr>
        <w:t>explored in the penultimate chapter, followed by conclusions and recommendations.</w:t>
      </w:r>
      <w:r w:rsidR="00ED2AC6">
        <w:rPr>
          <w:rFonts w:ascii="Times New Roman" w:hAnsi="Times New Roman" w:cs="Times New Roman"/>
          <w:sz w:val="24"/>
          <w:szCs w:val="24"/>
        </w:rPr>
        <w:t xml:space="preserve"> </w:t>
      </w:r>
    </w:p>
    <w:p w14:paraId="711851B6" w14:textId="77777777" w:rsidR="00A660E8" w:rsidRDefault="00A660E8">
      <w:pPr>
        <w:rPr>
          <w:rFonts w:ascii="Times New Roman" w:hAnsi="Times New Roman" w:cs="Times New Roman"/>
          <w:sz w:val="24"/>
          <w:szCs w:val="24"/>
        </w:rPr>
      </w:pPr>
      <w:r>
        <w:rPr>
          <w:rFonts w:ascii="Times New Roman" w:hAnsi="Times New Roman" w:cs="Times New Roman"/>
          <w:sz w:val="24"/>
          <w:szCs w:val="24"/>
        </w:rPr>
        <w:br w:type="page"/>
      </w:r>
    </w:p>
    <w:p w14:paraId="3262D625" w14:textId="2A9568E0" w:rsidR="00436E36" w:rsidRPr="00436E36" w:rsidRDefault="00436E36" w:rsidP="00436E36">
      <w:pPr>
        <w:pStyle w:val="Heading1"/>
        <w:rPr>
          <w:rFonts w:ascii="Times New Roman" w:hAnsi="Times New Roman" w:cs="Times New Roman"/>
          <w:color w:val="000000" w:themeColor="text1"/>
          <w:sz w:val="24"/>
          <w:szCs w:val="24"/>
          <w:u w:val="single"/>
        </w:rPr>
      </w:pPr>
      <w:bookmarkStart w:id="9" w:name="_Hlk39813793"/>
      <w:bookmarkStart w:id="10" w:name="_Toc41749884"/>
      <w:r w:rsidRPr="00436E36">
        <w:rPr>
          <w:rFonts w:ascii="Times New Roman" w:hAnsi="Times New Roman" w:cs="Times New Roman"/>
          <w:color w:val="000000" w:themeColor="text1"/>
          <w:sz w:val="24"/>
          <w:szCs w:val="24"/>
          <w:u w:val="single"/>
        </w:rPr>
        <w:lastRenderedPageBreak/>
        <w:t xml:space="preserve">Chapter </w:t>
      </w:r>
      <w:r>
        <w:rPr>
          <w:rFonts w:ascii="Times New Roman" w:hAnsi="Times New Roman" w:cs="Times New Roman"/>
          <w:color w:val="000000" w:themeColor="text1"/>
          <w:sz w:val="24"/>
          <w:szCs w:val="24"/>
          <w:u w:val="single"/>
        </w:rPr>
        <w:t>I</w:t>
      </w:r>
      <w:r w:rsidRPr="00436E36">
        <w:rPr>
          <w:rFonts w:ascii="Times New Roman" w:hAnsi="Times New Roman" w:cs="Times New Roman"/>
          <w:color w:val="000000" w:themeColor="text1"/>
          <w:sz w:val="24"/>
          <w:szCs w:val="24"/>
          <w:u w:val="single"/>
        </w:rPr>
        <w:t xml:space="preserve"> – Russian Soft Power in the Middle East</w:t>
      </w:r>
      <w:bookmarkEnd w:id="10"/>
    </w:p>
    <w:p w14:paraId="14BE29E1" w14:textId="35A74939" w:rsidR="00436E36" w:rsidRDefault="00436E36" w:rsidP="00436E3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is debate about the extent to </w:t>
      </w:r>
      <w:bookmarkEnd w:id="9"/>
      <w:r>
        <w:rPr>
          <w:rFonts w:ascii="Times New Roman" w:hAnsi="Times New Roman" w:cs="Times New Roman"/>
          <w:sz w:val="24"/>
          <w:szCs w:val="24"/>
        </w:rPr>
        <w:t xml:space="preserve">which Russia truly practices soft power, as the concept is envisioned by Joseph Nye, who coined the term </w:t>
      </w:r>
      <w:r w:rsidRPr="006666B7">
        <w:rPr>
          <w:rFonts w:ascii="Times New Roman" w:hAnsi="Times New Roman" w:cs="Times New Roman"/>
          <w:sz w:val="24"/>
          <w:szCs w:val="24"/>
        </w:rPr>
        <w:t>in 1990</w:t>
      </w:r>
      <w:r>
        <w:rPr>
          <w:rFonts w:ascii="Times New Roman" w:hAnsi="Times New Roman" w:cs="Times New Roman"/>
          <w:sz w:val="24"/>
          <w:szCs w:val="24"/>
        </w:rPr>
        <w:t xml:space="preserve"> </w:t>
      </w:r>
      <w:sdt>
        <w:sdtPr>
          <w:rPr>
            <w:rFonts w:ascii="Times New Roman" w:hAnsi="Times New Roman" w:cs="Times New Roman"/>
            <w:sz w:val="24"/>
            <w:szCs w:val="24"/>
          </w:rPr>
          <w:id w:val="80273245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Jos04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(Nye, Soft Power)</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Certainly, Russia has well-developed </w:t>
      </w:r>
      <w:r>
        <w:rPr>
          <w:rFonts w:ascii="Times New Roman" w:hAnsi="Times New Roman" w:cs="Times New Roman"/>
          <w:i/>
          <w:iCs/>
          <w:sz w:val="24"/>
          <w:szCs w:val="24"/>
        </w:rPr>
        <w:t>sharp</w:t>
      </w:r>
      <w:r>
        <w:rPr>
          <w:rFonts w:ascii="Times New Roman" w:hAnsi="Times New Roman" w:cs="Times New Roman"/>
          <w:sz w:val="24"/>
          <w:szCs w:val="24"/>
        </w:rPr>
        <w:t xml:space="preserve"> power tools that it has applied to great effect in many global regions, including Europe, the Middle East, and the United States.  It is also well established that Russia’s influence in the Middle East has grown substantially throughout the past decade.  In this section, we will examine the results of Russia’s soft power overtures in the Middle East to form a basis to determine later whether successful Russian arms sales in the Middle East can be attributed to the accumulation of any Russian soft power in that region.  We will start by reviewing the concept of soft power, then study its role in Russia’s overall foreign policy before analyzing the extent of Russia’s soft power in the Middle East.</w:t>
      </w:r>
    </w:p>
    <w:p w14:paraId="59627E6D" w14:textId="77777777" w:rsidR="00436E36" w:rsidRPr="00436E36" w:rsidRDefault="00436E36" w:rsidP="00436E36">
      <w:pPr>
        <w:pStyle w:val="Heading2"/>
        <w:rPr>
          <w:rFonts w:ascii="Times New Roman" w:hAnsi="Times New Roman" w:cs="Times New Roman"/>
          <w:i/>
          <w:iCs/>
          <w:color w:val="000000" w:themeColor="text1"/>
          <w:sz w:val="24"/>
          <w:szCs w:val="24"/>
        </w:rPr>
      </w:pPr>
      <w:bookmarkStart w:id="11" w:name="_Toc41749885"/>
      <w:r w:rsidRPr="00436E36">
        <w:rPr>
          <w:rFonts w:ascii="Times New Roman" w:hAnsi="Times New Roman" w:cs="Times New Roman"/>
          <w:i/>
          <w:iCs/>
          <w:color w:val="000000" w:themeColor="text1"/>
          <w:sz w:val="24"/>
          <w:szCs w:val="24"/>
        </w:rPr>
        <w:t>Russia’s Use of Soft Power</w:t>
      </w:r>
      <w:bookmarkEnd w:id="11"/>
    </w:p>
    <w:p w14:paraId="329907DF" w14:textId="41398F85" w:rsidR="00436E36" w:rsidRDefault="00436E36" w:rsidP="00436E3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Russia’s use of sharp power tools, such as disinformation and manipulation, is getting greater notice and has been documented extensively </w:t>
      </w:r>
      <w:sdt>
        <w:sdtPr>
          <w:rPr>
            <w:rFonts w:ascii="Times New Roman" w:hAnsi="Times New Roman" w:cs="Times New Roman"/>
            <w:sz w:val="24"/>
            <w:szCs w:val="24"/>
          </w:rPr>
          <w:id w:val="-142279847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Nye13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(Nye, What China and Russia don't Get about Soft Power)</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indeed Russia has made </w:t>
      </w:r>
      <w:r w:rsidRPr="00A55A73">
        <w:rPr>
          <w:rFonts w:ascii="Times New Roman" w:hAnsi="Times New Roman" w:cs="Times New Roman"/>
          <w:sz w:val="24"/>
          <w:szCs w:val="24"/>
        </w:rPr>
        <w:t xml:space="preserve">commitments to leverage true soft power and there have been tangible results.  In a 2012 speech to the Russian foreign ministry, shortly after his successful reelection, </w:t>
      </w:r>
      <w:r>
        <w:rPr>
          <w:rFonts w:ascii="Times New Roman" w:hAnsi="Times New Roman" w:cs="Times New Roman"/>
          <w:sz w:val="24"/>
          <w:szCs w:val="24"/>
        </w:rPr>
        <w:t xml:space="preserve">President </w:t>
      </w:r>
      <w:r w:rsidRPr="00A55A73">
        <w:rPr>
          <w:rFonts w:ascii="Times New Roman" w:hAnsi="Times New Roman" w:cs="Times New Roman"/>
          <w:sz w:val="24"/>
          <w:szCs w:val="24"/>
        </w:rPr>
        <w:t>Putin extoll</w:t>
      </w:r>
      <w:r w:rsidR="00251B35">
        <w:rPr>
          <w:rFonts w:ascii="Times New Roman" w:hAnsi="Times New Roman" w:cs="Times New Roman"/>
          <w:sz w:val="24"/>
          <w:szCs w:val="24"/>
        </w:rPr>
        <w:t>ed</w:t>
      </w:r>
      <w:r w:rsidRPr="00A55A73">
        <w:rPr>
          <w:rFonts w:ascii="Times New Roman" w:hAnsi="Times New Roman" w:cs="Times New Roman"/>
          <w:sz w:val="24"/>
          <w:szCs w:val="24"/>
        </w:rPr>
        <w:t xml:space="preserve"> the virtues of soft power: “</w:t>
      </w:r>
      <w:r w:rsidRPr="00A55A73">
        <w:rPr>
          <w:rFonts w:ascii="Times New Roman" w:hAnsi="Times New Roman" w:cs="Times New Roman"/>
          <w:color w:val="020C22"/>
          <w:sz w:val="24"/>
          <w:szCs w:val="24"/>
          <w:shd w:val="clear" w:color="auto" w:fill="FEFEFE"/>
        </w:rPr>
        <w:t xml:space="preserve">Let me remind you that the policy of </w:t>
      </w:r>
      <w:r w:rsidR="00251B35">
        <w:rPr>
          <w:rFonts w:ascii="Times New Roman" w:hAnsi="Times New Roman" w:cs="Times New Roman"/>
          <w:color w:val="020C22"/>
          <w:sz w:val="24"/>
          <w:szCs w:val="24"/>
          <w:shd w:val="clear" w:color="auto" w:fill="FEFEFE"/>
        </w:rPr>
        <w:t>‘</w:t>
      </w:r>
      <w:r w:rsidRPr="00A55A73">
        <w:rPr>
          <w:rFonts w:ascii="Times New Roman" w:hAnsi="Times New Roman" w:cs="Times New Roman"/>
          <w:color w:val="020C22"/>
          <w:sz w:val="24"/>
          <w:szCs w:val="24"/>
          <w:shd w:val="clear" w:color="auto" w:fill="FEFEFE"/>
        </w:rPr>
        <w:t>soft power</w:t>
      </w:r>
      <w:r w:rsidR="00251B35">
        <w:rPr>
          <w:rFonts w:ascii="Times New Roman" w:hAnsi="Times New Roman" w:cs="Times New Roman"/>
          <w:color w:val="020C22"/>
          <w:sz w:val="24"/>
          <w:szCs w:val="24"/>
          <w:shd w:val="clear" w:color="auto" w:fill="FEFEFE"/>
        </w:rPr>
        <w:t>’</w:t>
      </w:r>
      <w:r w:rsidRPr="00A55A73">
        <w:rPr>
          <w:rFonts w:ascii="Times New Roman" w:hAnsi="Times New Roman" w:cs="Times New Roman"/>
          <w:color w:val="020C22"/>
          <w:sz w:val="24"/>
          <w:szCs w:val="24"/>
          <w:shd w:val="clear" w:color="auto" w:fill="FEFEFE"/>
        </w:rPr>
        <w:t xml:space="preserve"> provides for the promotion of their interests and approaches by persuading and attracting sympathy for their country, based on its achievements not only in material, but also in spiritual culture, and in the intellectual sphere”</w:t>
      </w:r>
      <w:r>
        <w:rPr>
          <w:rFonts w:ascii="Times New Roman" w:hAnsi="Times New Roman" w:cs="Times New Roman"/>
          <w:color w:val="020C22"/>
          <w:sz w:val="24"/>
          <w:szCs w:val="24"/>
          <w:shd w:val="clear" w:color="auto" w:fill="FEFEFE"/>
        </w:rPr>
        <w:t xml:space="preserve"> </w:t>
      </w:r>
      <w:sdt>
        <w:sdtPr>
          <w:rPr>
            <w:rFonts w:ascii="Times New Roman" w:hAnsi="Times New Roman" w:cs="Times New Roman"/>
            <w:color w:val="020C22"/>
            <w:sz w:val="24"/>
            <w:szCs w:val="24"/>
            <w:shd w:val="clear" w:color="auto" w:fill="FEFEFE"/>
          </w:rPr>
          <w:id w:val="-875771503"/>
          <w:citation/>
        </w:sdtPr>
        <w:sdtContent>
          <w:r>
            <w:rPr>
              <w:rFonts w:ascii="Times New Roman" w:hAnsi="Times New Roman" w:cs="Times New Roman"/>
              <w:color w:val="020C22"/>
              <w:sz w:val="24"/>
              <w:szCs w:val="24"/>
              <w:shd w:val="clear" w:color="auto" w:fill="FEFEFE"/>
            </w:rPr>
            <w:fldChar w:fldCharType="begin"/>
          </w:r>
          <w:r>
            <w:rPr>
              <w:rFonts w:ascii="Times New Roman" w:hAnsi="Times New Roman" w:cs="Times New Roman"/>
              <w:color w:val="020C22"/>
              <w:sz w:val="24"/>
              <w:szCs w:val="24"/>
              <w:shd w:val="clear" w:color="auto" w:fill="FEFEFE"/>
            </w:rPr>
            <w:instrText xml:space="preserve"> CITATION Vla12 \l 1033 </w:instrText>
          </w:r>
          <w:r>
            <w:rPr>
              <w:rFonts w:ascii="Times New Roman" w:hAnsi="Times New Roman" w:cs="Times New Roman"/>
              <w:color w:val="020C22"/>
              <w:sz w:val="24"/>
              <w:szCs w:val="24"/>
              <w:shd w:val="clear" w:color="auto" w:fill="FEFEFE"/>
            </w:rPr>
            <w:fldChar w:fldCharType="separate"/>
          </w:r>
          <w:r w:rsidR="005F1C1D" w:rsidRPr="005F1C1D">
            <w:rPr>
              <w:rFonts w:ascii="Times New Roman" w:hAnsi="Times New Roman" w:cs="Times New Roman"/>
              <w:noProof/>
              <w:color w:val="020C22"/>
              <w:sz w:val="24"/>
              <w:szCs w:val="24"/>
              <w:shd w:val="clear" w:color="auto" w:fill="FEFEFE"/>
            </w:rPr>
            <w:t>(Putin)</w:t>
          </w:r>
          <w:r>
            <w:rPr>
              <w:rFonts w:ascii="Times New Roman" w:hAnsi="Times New Roman" w:cs="Times New Roman"/>
              <w:color w:val="020C22"/>
              <w:sz w:val="24"/>
              <w:szCs w:val="24"/>
              <w:shd w:val="clear" w:color="auto" w:fill="FEFEFE"/>
            </w:rPr>
            <w:fldChar w:fldCharType="end"/>
          </w:r>
        </w:sdtContent>
      </w:sdt>
      <w:r w:rsidRPr="00A55A73">
        <w:rPr>
          <w:rFonts w:ascii="Times New Roman" w:hAnsi="Times New Roman" w:cs="Times New Roman"/>
          <w:sz w:val="24"/>
          <w:szCs w:val="24"/>
        </w:rPr>
        <w:t xml:space="preserve">.  Putin continues by lamenting that Russia’s </w:t>
      </w:r>
      <w:r w:rsidR="00251B35">
        <w:rPr>
          <w:rFonts w:ascii="Times New Roman" w:hAnsi="Times New Roman" w:cs="Times New Roman"/>
          <w:sz w:val="24"/>
          <w:szCs w:val="24"/>
        </w:rPr>
        <w:t>“</w:t>
      </w:r>
      <w:r w:rsidRPr="00A55A73">
        <w:rPr>
          <w:rFonts w:ascii="Times New Roman" w:hAnsi="Times New Roman" w:cs="Times New Roman"/>
          <w:sz w:val="24"/>
          <w:szCs w:val="24"/>
        </w:rPr>
        <w:t>real</w:t>
      </w:r>
      <w:r w:rsidR="00251B35">
        <w:rPr>
          <w:rFonts w:ascii="Times New Roman" w:hAnsi="Times New Roman" w:cs="Times New Roman"/>
          <w:sz w:val="24"/>
          <w:szCs w:val="24"/>
        </w:rPr>
        <w:t>”</w:t>
      </w:r>
      <w:r w:rsidRPr="00A55A73">
        <w:rPr>
          <w:rFonts w:ascii="Times New Roman" w:hAnsi="Times New Roman" w:cs="Times New Roman"/>
          <w:sz w:val="24"/>
          <w:szCs w:val="24"/>
        </w:rPr>
        <w:t xml:space="preserve"> contribution to </w:t>
      </w:r>
      <w:r w:rsidR="00251B35">
        <w:rPr>
          <w:rFonts w:ascii="Times New Roman" w:hAnsi="Times New Roman" w:cs="Times New Roman"/>
          <w:sz w:val="24"/>
          <w:szCs w:val="24"/>
        </w:rPr>
        <w:t>“</w:t>
      </w:r>
      <w:r w:rsidRPr="00A55A73">
        <w:rPr>
          <w:rFonts w:ascii="Times New Roman" w:hAnsi="Times New Roman" w:cs="Times New Roman"/>
          <w:sz w:val="24"/>
          <w:szCs w:val="24"/>
        </w:rPr>
        <w:t>world civilization, science, culture, and…international affairs” is not fully recognized, purportedly because Russia has not adequately applied soft power.</w:t>
      </w:r>
      <w:r>
        <w:rPr>
          <w:rFonts w:ascii="Times New Roman" w:hAnsi="Times New Roman" w:cs="Times New Roman"/>
          <w:sz w:val="24"/>
          <w:szCs w:val="24"/>
        </w:rPr>
        <w:t xml:space="preserve">  He promises to bring to Russia the summits of several top-level multilateral organizations, including APEC, the G20, the G8, the Shanghai Cooperation </w:t>
      </w:r>
      <w:r>
        <w:rPr>
          <w:rFonts w:ascii="Times New Roman" w:hAnsi="Times New Roman" w:cs="Times New Roman"/>
          <w:sz w:val="24"/>
          <w:szCs w:val="24"/>
        </w:rPr>
        <w:lastRenderedPageBreak/>
        <w:t>Organization, and BRICS, which he hopes will not only strengthen Russia’s position on the wo</w:t>
      </w:r>
      <w:r w:rsidRPr="00D27F8C">
        <w:rPr>
          <w:rFonts w:ascii="Times New Roman" w:hAnsi="Times New Roman" w:cs="Times New Roman"/>
          <w:sz w:val="24"/>
          <w:szCs w:val="24"/>
        </w:rPr>
        <w:t xml:space="preserve">rld stage, but will also resolve various international conflicts.  In the same speech, Putin also hints at a role for Russia in facilitating dialogue that will peacefully resolve various conflicts, including the situations in Syria and Afghanistan, and Iran and North Korea’s quests for nuclear weapons (Ibid).  These ideas were further explained in </w:t>
      </w:r>
      <w:r w:rsidRPr="00C86E1D">
        <w:rPr>
          <w:rFonts w:ascii="Times New Roman" w:hAnsi="Times New Roman" w:cs="Times New Roman"/>
          <w:i/>
          <w:iCs/>
          <w:sz w:val="24"/>
          <w:szCs w:val="24"/>
        </w:rPr>
        <w:t>Moscow’s official Concept of the Foreign Policy of the Russian Federation</w:t>
      </w:r>
      <w:r w:rsidRPr="00D27F8C">
        <w:rPr>
          <w:rFonts w:ascii="Times New Roman" w:hAnsi="Times New Roman" w:cs="Times New Roman"/>
          <w:sz w:val="24"/>
          <w:szCs w:val="24"/>
        </w:rPr>
        <w:t xml:space="preserve">, published in 2013.  </w:t>
      </w:r>
      <w:r w:rsidR="00251B35">
        <w:rPr>
          <w:rFonts w:ascii="Times New Roman" w:hAnsi="Times New Roman" w:cs="Times New Roman"/>
          <w:sz w:val="24"/>
          <w:szCs w:val="24"/>
        </w:rPr>
        <w:t>In it, s</w:t>
      </w:r>
      <w:r w:rsidRPr="00D27F8C">
        <w:rPr>
          <w:rFonts w:ascii="Times New Roman" w:hAnsi="Times New Roman" w:cs="Times New Roman"/>
          <w:sz w:val="24"/>
          <w:szCs w:val="24"/>
        </w:rPr>
        <w:t xml:space="preserve">oft power is described as “a </w:t>
      </w:r>
      <w:r w:rsidRPr="00D27F8C">
        <w:rPr>
          <w:rFonts w:ascii="Times New Roman" w:hAnsi="Times New Roman" w:cs="Times New Roman"/>
          <w:color w:val="000000"/>
          <w:sz w:val="24"/>
          <w:szCs w:val="24"/>
          <w:shd w:val="clear" w:color="auto" w:fill="FFFFFF"/>
        </w:rPr>
        <w:t xml:space="preserve">comprehensive toolkit for achieving foreign policy objectives building on civil society potential, information, cultural and other methods and technologies alternative to traditional diplomacy” that is “becoming an indispensable component of modern international relations” </w:t>
      </w:r>
      <w:sdt>
        <w:sdtPr>
          <w:rPr>
            <w:rFonts w:ascii="Times New Roman" w:hAnsi="Times New Roman" w:cs="Times New Roman"/>
            <w:color w:val="000000"/>
            <w:sz w:val="24"/>
            <w:szCs w:val="24"/>
            <w:shd w:val="clear" w:color="auto" w:fill="FFFFFF"/>
          </w:rPr>
          <w:id w:val="358932174"/>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Con13 \l 1033 </w:instrText>
          </w:r>
          <w:r>
            <w:rPr>
              <w:rFonts w:ascii="Times New Roman" w:hAnsi="Times New Roman" w:cs="Times New Roman"/>
              <w:color w:val="000000"/>
              <w:sz w:val="24"/>
              <w:szCs w:val="24"/>
              <w:shd w:val="clear" w:color="auto" w:fill="FFFFFF"/>
            </w:rPr>
            <w:fldChar w:fldCharType="separate"/>
          </w:r>
          <w:r w:rsidR="005F1C1D" w:rsidRPr="005F1C1D">
            <w:rPr>
              <w:rFonts w:ascii="Times New Roman" w:hAnsi="Times New Roman" w:cs="Times New Roman"/>
              <w:noProof/>
              <w:color w:val="000000"/>
              <w:sz w:val="24"/>
              <w:szCs w:val="24"/>
              <w:shd w:val="clear" w:color="auto" w:fill="FFFFFF"/>
            </w:rPr>
            <w:t>(Concept of the Foreign Policy of the Russian Federation)</w:t>
          </w:r>
          <w:r>
            <w:rPr>
              <w:rFonts w:ascii="Times New Roman" w:hAnsi="Times New Roman" w:cs="Times New Roman"/>
              <w:color w:val="000000"/>
              <w:sz w:val="24"/>
              <w:szCs w:val="24"/>
              <w:shd w:val="clear" w:color="auto" w:fill="FFFFFF"/>
            </w:rPr>
            <w:fldChar w:fldCharType="end"/>
          </w:r>
        </w:sdtContent>
      </w:sdt>
      <w:r>
        <w:rPr>
          <w:rFonts w:ascii="Times New Roman" w:hAnsi="Times New Roman" w:cs="Times New Roman"/>
          <w:color w:val="000000"/>
          <w:sz w:val="24"/>
          <w:szCs w:val="24"/>
          <w:shd w:val="clear" w:color="auto" w:fill="FFFFFF"/>
        </w:rPr>
        <w:t>.</w:t>
      </w:r>
      <w:r w:rsidRPr="00D27F8C">
        <w:rPr>
          <w:rFonts w:ascii="Times New Roman" w:hAnsi="Times New Roman" w:cs="Times New Roman"/>
          <w:sz w:val="24"/>
          <w:szCs w:val="24"/>
        </w:rPr>
        <w:t xml:space="preserve"> </w:t>
      </w:r>
    </w:p>
    <w:p w14:paraId="33CFBB8C" w14:textId="4FD75920" w:rsidR="00436E36" w:rsidRPr="00254380" w:rsidRDefault="00436E36" w:rsidP="00436E3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Indeed, Russia has committed resources to achieving these objectives and there have been indisputable successes.  The “Russian World” foundation, albeit established before the 2012 </w:t>
      </w:r>
      <w:r w:rsidRPr="00254380">
        <w:rPr>
          <w:rFonts w:ascii="Times New Roman" w:hAnsi="Times New Roman" w:cs="Times New Roman"/>
          <w:sz w:val="24"/>
          <w:szCs w:val="24"/>
        </w:rPr>
        <w:t xml:space="preserve">election, aims to consolidate Russia’s influence amongst Russian-language speakers outside its borders.  The idea is to maintain soft-power strength in countries on Russia’s periphery </w:t>
      </w:r>
      <w:sdt>
        <w:sdtPr>
          <w:rPr>
            <w:rFonts w:ascii="Times New Roman" w:hAnsi="Times New Roman" w:cs="Times New Roman"/>
            <w:sz w:val="24"/>
            <w:szCs w:val="24"/>
          </w:rPr>
          <w:id w:val="63361226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Kud10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(Kudors and Orttung)</w:t>
          </w:r>
          <w:r>
            <w:rPr>
              <w:rFonts w:ascii="Times New Roman" w:hAnsi="Times New Roman" w:cs="Times New Roman"/>
              <w:sz w:val="24"/>
              <w:szCs w:val="24"/>
            </w:rPr>
            <w:fldChar w:fldCharType="end"/>
          </w:r>
        </w:sdtContent>
      </w:sdt>
      <w:r w:rsidRPr="00254380">
        <w:rPr>
          <w:rFonts w:ascii="Times New Roman" w:hAnsi="Times New Roman" w:cs="Times New Roman"/>
          <w:sz w:val="24"/>
          <w:szCs w:val="24"/>
        </w:rPr>
        <w:t xml:space="preserve">.  Russia has integrated its education system with the rest of Europe via the Bologna Process and increased the number of foreign students in Russian universities.  Many leading Russian universities have established collaboration programs with partner universities in neighboring countries </w:t>
      </w:r>
      <w:sdt>
        <w:sdtPr>
          <w:rPr>
            <w:rFonts w:ascii="Times New Roman" w:hAnsi="Times New Roman" w:cs="Times New Roman"/>
            <w:sz w:val="24"/>
            <w:szCs w:val="24"/>
          </w:rPr>
          <w:id w:val="22318926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Ser15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(Sergunin and Karabeshkin)</w:t>
          </w:r>
          <w:r>
            <w:rPr>
              <w:rFonts w:ascii="Times New Roman" w:hAnsi="Times New Roman" w:cs="Times New Roman"/>
              <w:sz w:val="24"/>
              <w:szCs w:val="24"/>
            </w:rPr>
            <w:fldChar w:fldCharType="end"/>
          </w:r>
        </w:sdtContent>
      </w:sdt>
      <w:r w:rsidRPr="00254380">
        <w:rPr>
          <w:rFonts w:ascii="Times New Roman" w:hAnsi="Times New Roman" w:cs="Times New Roman"/>
          <w:sz w:val="24"/>
          <w:szCs w:val="24"/>
        </w:rPr>
        <w:t>.  The Russian Orthodox Church has also played a role in Moscow’s soft-power strategies</w:t>
      </w:r>
      <w:r>
        <w:rPr>
          <w:rFonts w:ascii="Times New Roman" w:hAnsi="Times New Roman" w:cs="Times New Roman"/>
          <w:sz w:val="24"/>
          <w:szCs w:val="24"/>
        </w:rPr>
        <w:t xml:space="preserve"> by </w:t>
      </w:r>
      <w:r w:rsidRPr="00254380">
        <w:rPr>
          <w:rFonts w:ascii="Times New Roman" w:hAnsi="Times New Roman" w:cs="Times New Roman"/>
          <w:sz w:val="24"/>
          <w:szCs w:val="24"/>
        </w:rPr>
        <w:t>mediat</w:t>
      </w:r>
      <w:r>
        <w:rPr>
          <w:rFonts w:ascii="Times New Roman" w:hAnsi="Times New Roman" w:cs="Times New Roman"/>
          <w:sz w:val="24"/>
          <w:szCs w:val="24"/>
        </w:rPr>
        <w:t>ing</w:t>
      </w:r>
      <w:r w:rsidRPr="00254380">
        <w:rPr>
          <w:rFonts w:ascii="Times New Roman" w:hAnsi="Times New Roman" w:cs="Times New Roman"/>
          <w:sz w:val="24"/>
          <w:szCs w:val="24"/>
        </w:rPr>
        <w:t xml:space="preserve"> between Russia, Georgia, and Ukraine during the conflicts between those respective states (Ibid).</w:t>
      </w:r>
      <w:r>
        <w:rPr>
          <w:rFonts w:ascii="Times New Roman" w:hAnsi="Times New Roman" w:cs="Times New Roman"/>
          <w:sz w:val="24"/>
          <w:szCs w:val="24"/>
        </w:rPr>
        <w:t xml:space="preserve">  </w:t>
      </w:r>
      <w:r w:rsidR="00A1212C">
        <w:rPr>
          <w:rFonts w:ascii="Times New Roman" w:hAnsi="Times New Roman" w:cs="Times New Roman"/>
          <w:sz w:val="24"/>
          <w:szCs w:val="24"/>
        </w:rPr>
        <w:t>Putin has boosted his support for the church in order to curry favor with the large international membership that the church enjoys.</w:t>
      </w:r>
      <w:r w:rsidR="000B1581">
        <w:rPr>
          <w:rFonts w:ascii="Times New Roman" w:hAnsi="Times New Roman" w:cs="Times New Roman"/>
          <w:sz w:val="24"/>
          <w:szCs w:val="24"/>
        </w:rPr>
        <w:t xml:space="preserve">  In fact, analysts determine that he pardoned Israeli backpacker Naama Issachar in exchange for Russian sovereignty over the Alexander Courtyard </w:t>
      </w:r>
      <w:r w:rsidR="000B1581">
        <w:rPr>
          <w:rFonts w:ascii="Times New Roman" w:hAnsi="Times New Roman" w:cs="Times New Roman"/>
          <w:sz w:val="24"/>
          <w:szCs w:val="24"/>
        </w:rPr>
        <w:lastRenderedPageBreak/>
        <w:t xml:space="preserve">in Jerusalem, which will increase his support among the church members globally. </w:t>
      </w:r>
      <w:sdt>
        <w:sdtPr>
          <w:rPr>
            <w:rFonts w:ascii="Times New Roman" w:hAnsi="Times New Roman" w:cs="Times New Roman"/>
            <w:sz w:val="24"/>
            <w:szCs w:val="24"/>
          </w:rPr>
          <w:id w:val="-1859112502"/>
          <w:citation/>
        </w:sdtPr>
        <w:sdtContent>
          <w:r w:rsidR="000B1581">
            <w:rPr>
              <w:rFonts w:ascii="Times New Roman" w:hAnsi="Times New Roman" w:cs="Times New Roman"/>
              <w:sz w:val="24"/>
              <w:szCs w:val="24"/>
            </w:rPr>
            <w:fldChar w:fldCharType="begin"/>
          </w:r>
          <w:r w:rsidR="000B1581">
            <w:rPr>
              <w:rFonts w:ascii="Times New Roman" w:hAnsi="Times New Roman" w:cs="Times New Roman"/>
              <w:sz w:val="24"/>
              <w:szCs w:val="24"/>
            </w:rPr>
            <w:instrText xml:space="preserve"> CITATION Sha20 \l 1033 </w:instrText>
          </w:r>
          <w:r w:rsidR="000B1581">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(Attias, Putin's Religious Soft Power Hits Jerusalem)</w:t>
          </w:r>
          <w:r w:rsidR="000B1581">
            <w:rPr>
              <w:rFonts w:ascii="Times New Roman" w:hAnsi="Times New Roman" w:cs="Times New Roman"/>
              <w:sz w:val="24"/>
              <w:szCs w:val="24"/>
            </w:rPr>
            <w:fldChar w:fldCharType="end"/>
          </w:r>
        </w:sdtContent>
      </w:sdt>
      <w:r w:rsidR="000B1581">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Russia has spent tens of billions of dollars in hosting major, high-profile sports events and economic conferences, such as the 2012 Asia Pacific Economic Cooperation Summit, the 2014 Winter Olympics, and the 2018 World Cup.  However, the soft power gains from these investments have been elusive, not least because of the corruption scandals surrounding each one </w:t>
      </w:r>
      <w:sdt>
        <w:sdtPr>
          <w:rPr>
            <w:rFonts w:ascii="Times New Roman" w:hAnsi="Times New Roman" w:cs="Times New Roman"/>
            <w:sz w:val="24"/>
            <w:szCs w:val="24"/>
          </w:rPr>
          <w:id w:val="81206486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Gri17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(Grix and Kramareva)</w:t>
          </w:r>
          <w:r>
            <w:rPr>
              <w:rFonts w:ascii="Times New Roman" w:hAnsi="Times New Roman" w:cs="Times New Roman"/>
              <w:sz w:val="24"/>
              <w:szCs w:val="24"/>
            </w:rPr>
            <w:fldChar w:fldCharType="end"/>
          </w:r>
        </w:sdtContent>
      </w:sdt>
      <w:r>
        <w:t>.</w:t>
      </w:r>
      <w:r>
        <w:rPr>
          <w:rFonts w:ascii="Times New Roman" w:hAnsi="Times New Roman" w:cs="Times New Roman"/>
          <w:sz w:val="24"/>
          <w:szCs w:val="24"/>
        </w:rPr>
        <w:t xml:space="preserve">  </w:t>
      </w:r>
    </w:p>
    <w:p w14:paraId="435AB2EA" w14:textId="77777777" w:rsidR="00436E36" w:rsidRPr="00436E36" w:rsidRDefault="00436E36" w:rsidP="00436E36">
      <w:pPr>
        <w:pStyle w:val="Heading2"/>
        <w:rPr>
          <w:rFonts w:ascii="Times New Roman" w:hAnsi="Times New Roman" w:cs="Times New Roman"/>
          <w:i/>
          <w:iCs/>
          <w:sz w:val="24"/>
          <w:szCs w:val="24"/>
        </w:rPr>
      </w:pPr>
      <w:bookmarkStart w:id="12" w:name="_Toc41749886"/>
      <w:r w:rsidRPr="00436E36">
        <w:rPr>
          <w:rFonts w:ascii="Times New Roman" w:hAnsi="Times New Roman" w:cs="Times New Roman"/>
          <w:i/>
          <w:iCs/>
          <w:color w:val="000000" w:themeColor="text1"/>
          <w:sz w:val="24"/>
          <w:szCs w:val="24"/>
        </w:rPr>
        <w:t>Russian Soft Power in the Middle East</w:t>
      </w:r>
      <w:bookmarkEnd w:id="12"/>
      <w:r w:rsidRPr="00436E36">
        <w:rPr>
          <w:rFonts w:ascii="Times New Roman" w:hAnsi="Times New Roman" w:cs="Times New Roman"/>
          <w:i/>
          <w:iCs/>
          <w:sz w:val="24"/>
          <w:szCs w:val="24"/>
        </w:rPr>
        <w:tab/>
      </w:r>
    </w:p>
    <w:p w14:paraId="2D9AC8D6" w14:textId="3CCFDABE" w:rsidR="00A660E8" w:rsidRDefault="00436E36" w:rsidP="00436E36">
      <w:pPr>
        <w:spacing w:line="480" w:lineRule="auto"/>
        <w:rPr>
          <w:rFonts w:ascii="Times New Roman" w:hAnsi="Times New Roman" w:cs="Times New Roman"/>
          <w:sz w:val="24"/>
          <w:szCs w:val="24"/>
        </w:rPr>
      </w:pPr>
      <w:r>
        <w:rPr>
          <w:rFonts w:ascii="Times New Roman" w:hAnsi="Times New Roman" w:cs="Times New Roman"/>
          <w:sz w:val="24"/>
          <w:szCs w:val="24"/>
        </w:rPr>
        <w:tab/>
      </w:r>
      <w:r w:rsidRPr="00254380">
        <w:rPr>
          <w:rFonts w:ascii="Times New Roman" w:hAnsi="Times New Roman" w:cs="Times New Roman"/>
          <w:sz w:val="24"/>
          <w:szCs w:val="24"/>
        </w:rPr>
        <w:t>In the Middle East,</w:t>
      </w:r>
      <w:r>
        <w:rPr>
          <w:rFonts w:ascii="Times New Roman" w:hAnsi="Times New Roman" w:cs="Times New Roman"/>
          <w:sz w:val="24"/>
          <w:szCs w:val="24"/>
        </w:rPr>
        <w:t xml:space="preserve"> Russia is seeing major successes in its soft-power strategies.  Its high-stakes gamble in intervening militarily in Syria (an application of hard power) has paid off handsomely, as Russia has successfully </w:t>
      </w:r>
      <w:r w:rsidRPr="008D2A50">
        <w:rPr>
          <w:rFonts w:ascii="Times New Roman" w:hAnsi="Times New Roman" w:cs="Times New Roman"/>
          <w:sz w:val="24"/>
          <w:szCs w:val="24"/>
        </w:rPr>
        <w:t xml:space="preserve">established itself as a major player in any discussions on the future of Syria.  In that role, it has sponsored multiple </w:t>
      </w:r>
      <w:r>
        <w:rPr>
          <w:rFonts w:ascii="Times New Roman" w:hAnsi="Times New Roman" w:cs="Times New Roman"/>
          <w:sz w:val="24"/>
          <w:szCs w:val="24"/>
        </w:rPr>
        <w:t xml:space="preserve">peace </w:t>
      </w:r>
      <w:r w:rsidRPr="008D2A50">
        <w:rPr>
          <w:rFonts w:ascii="Times New Roman" w:hAnsi="Times New Roman" w:cs="Times New Roman"/>
          <w:sz w:val="24"/>
          <w:szCs w:val="24"/>
        </w:rPr>
        <w:t>conferences in Astana and hosted delegat</w:t>
      </w:r>
      <w:r>
        <w:rPr>
          <w:rFonts w:ascii="Times New Roman" w:hAnsi="Times New Roman" w:cs="Times New Roman"/>
          <w:sz w:val="24"/>
          <w:szCs w:val="24"/>
        </w:rPr>
        <w:t>ion</w:t>
      </w:r>
      <w:r w:rsidRPr="008D2A50">
        <w:rPr>
          <w:rFonts w:ascii="Times New Roman" w:hAnsi="Times New Roman" w:cs="Times New Roman"/>
          <w:sz w:val="24"/>
          <w:szCs w:val="24"/>
        </w:rPr>
        <w:t xml:space="preserve">s from the various warring factions in Sochi </w:t>
      </w:r>
      <w:sdt>
        <w:sdtPr>
          <w:rPr>
            <w:rFonts w:ascii="Times New Roman" w:hAnsi="Times New Roman" w:cs="Times New Roman"/>
            <w:sz w:val="24"/>
            <w:szCs w:val="24"/>
          </w:rPr>
          <w:id w:val="43632820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Pat18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(Wintour)</w:t>
          </w:r>
          <w:r>
            <w:rPr>
              <w:rFonts w:ascii="Times New Roman" w:hAnsi="Times New Roman" w:cs="Times New Roman"/>
              <w:sz w:val="24"/>
              <w:szCs w:val="24"/>
            </w:rPr>
            <w:fldChar w:fldCharType="end"/>
          </w:r>
        </w:sdtContent>
      </w:sdt>
      <w:r w:rsidRPr="008D2A50">
        <w:rPr>
          <w:rFonts w:ascii="Times New Roman" w:hAnsi="Times New Roman" w:cs="Times New Roman"/>
          <w:sz w:val="24"/>
          <w:szCs w:val="24"/>
        </w:rPr>
        <w:t>.  Separately, in a 2019 development that demonstrates the advancement of civil society in Russia’s soft power efforts, Moscow hosted</w:t>
      </w:r>
      <w:r>
        <w:rPr>
          <w:rFonts w:ascii="Times New Roman" w:hAnsi="Times New Roman" w:cs="Times New Roman"/>
          <w:sz w:val="24"/>
          <w:szCs w:val="24"/>
        </w:rPr>
        <w:t xml:space="preserve"> the</w:t>
      </w:r>
      <w:r w:rsidRPr="008D2A50">
        <w:rPr>
          <w:rFonts w:ascii="Times New Roman" w:hAnsi="Times New Roman" w:cs="Times New Roman"/>
          <w:sz w:val="24"/>
          <w:szCs w:val="24"/>
        </w:rPr>
        <w:t xml:space="preserve"> Taliban and representatives of various </w:t>
      </w:r>
      <w:r>
        <w:rPr>
          <w:rFonts w:ascii="Times New Roman" w:hAnsi="Times New Roman" w:cs="Times New Roman"/>
          <w:sz w:val="24"/>
          <w:szCs w:val="24"/>
        </w:rPr>
        <w:t xml:space="preserve">other </w:t>
      </w:r>
      <w:r w:rsidRPr="008D2A50">
        <w:rPr>
          <w:rFonts w:ascii="Times New Roman" w:hAnsi="Times New Roman" w:cs="Times New Roman"/>
          <w:sz w:val="24"/>
          <w:szCs w:val="24"/>
        </w:rPr>
        <w:t xml:space="preserve">Afghan groups for what was called “the most significant contact between senior Afghan politicians and the Taliban since the United States toppled the hard-line Islamist group from power at the end of 2001” </w:t>
      </w:r>
      <w:sdt>
        <w:sdtPr>
          <w:rPr>
            <w:rFonts w:ascii="Times New Roman" w:hAnsi="Times New Roman" w:cs="Times New Roman"/>
            <w:sz w:val="24"/>
            <w:szCs w:val="24"/>
          </w:rPr>
          <w:id w:val="-75720142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Hig19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(Higgins and Mashal)</w:t>
          </w:r>
          <w:r>
            <w:rPr>
              <w:rFonts w:ascii="Times New Roman" w:hAnsi="Times New Roman" w:cs="Times New Roman"/>
              <w:sz w:val="24"/>
              <w:szCs w:val="24"/>
            </w:rPr>
            <w:fldChar w:fldCharType="end"/>
          </w:r>
        </w:sdtContent>
      </w:sdt>
      <w:r w:rsidRPr="008D2A50">
        <w:rPr>
          <w:rFonts w:ascii="Times New Roman" w:hAnsi="Times New Roman" w:cs="Times New Roman"/>
          <w:sz w:val="24"/>
          <w:szCs w:val="24"/>
        </w:rPr>
        <w:t xml:space="preserve">.  What was perhaps most remarkable about the event is that the talks were purportedly organized not by the Russian foreign ministry, but by a group called, “The Afghan Diaspora in Russia,” with the government providing only “technical support” </w:t>
      </w:r>
      <w:sdt>
        <w:sdtPr>
          <w:rPr>
            <w:rFonts w:ascii="Times New Roman" w:hAnsi="Times New Roman" w:cs="Times New Roman"/>
            <w:sz w:val="24"/>
            <w:szCs w:val="24"/>
          </w:rPr>
          <w:id w:val="155850388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Sha19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(Attias, Russian Soft Power in the Middle East)</w:t>
          </w:r>
          <w:r>
            <w:rPr>
              <w:rFonts w:ascii="Times New Roman" w:hAnsi="Times New Roman" w:cs="Times New Roman"/>
              <w:sz w:val="24"/>
              <w:szCs w:val="24"/>
            </w:rPr>
            <w:fldChar w:fldCharType="end"/>
          </w:r>
        </w:sdtContent>
      </w:sdt>
      <w:r w:rsidRPr="008D2A50">
        <w:rPr>
          <w:rFonts w:ascii="Times New Roman" w:hAnsi="Times New Roman" w:cs="Times New Roman"/>
          <w:sz w:val="24"/>
          <w:szCs w:val="24"/>
        </w:rPr>
        <w:t>.  As further evidence of Moscow’s successful soft-power initiatives, RT Arabic, Russia’s direct avenue to Arabic speakers in the Middle East and beyond, has a viewership of 6.3 million.  A Russian diaspora agency, Rossotrudnichestvo, operat</w:t>
      </w:r>
      <w:r>
        <w:rPr>
          <w:rFonts w:ascii="Times New Roman" w:hAnsi="Times New Roman" w:cs="Times New Roman"/>
          <w:sz w:val="24"/>
          <w:szCs w:val="24"/>
        </w:rPr>
        <w:t>e</w:t>
      </w:r>
      <w:r w:rsidRPr="008D2A50">
        <w:rPr>
          <w:rFonts w:ascii="Times New Roman" w:hAnsi="Times New Roman" w:cs="Times New Roman"/>
          <w:sz w:val="24"/>
          <w:szCs w:val="24"/>
        </w:rPr>
        <w:t xml:space="preserve">s science and cultural centers in Jordan, Lebanon, Syria, Egypt, Morocco, Tunisia, and the Palestinian areas.  </w:t>
      </w:r>
      <w:r w:rsidRPr="006A18A9">
        <w:rPr>
          <w:rFonts w:ascii="Times New Roman" w:hAnsi="Times New Roman" w:cs="Times New Roman"/>
          <w:b/>
          <w:bCs/>
          <w:sz w:val="24"/>
          <w:szCs w:val="24"/>
        </w:rPr>
        <w:t xml:space="preserve">Perhaps most convincingly, though, two recent polls show that young Arabs increasingly view Russia as a </w:t>
      </w:r>
      <w:r w:rsidRPr="006A18A9">
        <w:rPr>
          <w:rFonts w:ascii="Times New Roman" w:hAnsi="Times New Roman" w:cs="Times New Roman"/>
          <w:b/>
          <w:bCs/>
          <w:sz w:val="24"/>
          <w:szCs w:val="24"/>
        </w:rPr>
        <w:lastRenderedPageBreak/>
        <w:t>reliable ally, and the United States as unreliable</w:t>
      </w:r>
      <w:r w:rsidRPr="008D2A50">
        <w:rPr>
          <w:rFonts w:ascii="Times New Roman" w:hAnsi="Times New Roman" w:cs="Times New Roman"/>
          <w:sz w:val="24"/>
          <w:szCs w:val="24"/>
        </w:rPr>
        <w:t>.  In 2018, 35 percent of those polled viewed the United States as an unreliable partner, down from 63 percent in 2016.  At the same time, a full 20 percent of young Arabs saw Russia as the region’s best friend outside of the region (Ibid).</w:t>
      </w:r>
      <w:r>
        <w:rPr>
          <w:rFonts w:ascii="Times New Roman" w:hAnsi="Times New Roman" w:cs="Times New Roman"/>
          <w:sz w:val="24"/>
          <w:szCs w:val="24"/>
        </w:rPr>
        <w:t xml:space="preserve">  Indeed, we will see later that America’s reliability has come into question and has had an adverse effect on its ability to sell weapons to long-time partners.  We will also explore what factors other than Russia’s growing soft power have led to Russia’s success in selling weapons.  </w:t>
      </w:r>
    </w:p>
    <w:p w14:paraId="77D7E514" w14:textId="21D7E7C7" w:rsidR="00436E36" w:rsidRDefault="00436E36">
      <w:pPr>
        <w:rPr>
          <w:rFonts w:ascii="Times New Roman" w:hAnsi="Times New Roman" w:cs="Times New Roman"/>
          <w:sz w:val="24"/>
          <w:szCs w:val="24"/>
        </w:rPr>
      </w:pPr>
      <w:r>
        <w:rPr>
          <w:rFonts w:ascii="Times New Roman" w:hAnsi="Times New Roman" w:cs="Times New Roman"/>
          <w:sz w:val="24"/>
          <w:szCs w:val="24"/>
        </w:rPr>
        <w:br w:type="page"/>
      </w:r>
    </w:p>
    <w:p w14:paraId="4BDCD36E" w14:textId="63561242" w:rsidR="00846B2C" w:rsidRPr="00846B2C" w:rsidRDefault="00846B2C" w:rsidP="00846B2C">
      <w:pPr>
        <w:pStyle w:val="Heading1"/>
        <w:rPr>
          <w:rFonts w:ascii="Times New Roman" w:hAnsi="Times New Roman" w:cs="Times New Roman"/>
          <w:color w:val="000000" w:themeColor="text1"/>
          <w:sz w:val="24"/>
          <w:szCs w:val="24"/>
          <w:u w:val="single"/>
        </w:rPr>
      </w:pPr>
      <w:bookmarkStart w:id="13" w:name="_Toc41749887"/>
      <w:r>
        <w:rPr>
          <w:rFonts w:ascii="Times New Roman" w:hAnsi="Times New Roman" w:cs="Times New Roman"/>
          <w:color w:val="000000" w:themeColor="text1"/>
          <w:sz w:val="24"/>
          <w:szCs w:val="24"/>
          <w:u w:val="single"/>
        </w:rPr>
        <w:lastRenderedPageBreak/>
        <w:t>Chapter II – Ame</w:t>
      </w:r>
      <w:r w:rsidRPr="00846B2C">
        <w:rPr>
          <w:rFonts w:ascii="Times New Roman" w:hAnsi="Times New Roman" w:cs="Times New Roman"/>
          <w:color w:val="000000" w:themeColor="text1"/>
          <w:sz w:val="24"/>
          <w:szCs w:val="24"/>
          <w:u w:val="single"/>
        </w:rPr>
        <w:t>rican Approach to Weapons Sales</w:t>
      </w:r>
      <w:bookmarkEnd w:id="13"/>
    </w:p>
    <w:p w14:paraId="71A801D1" w14:textId="3D76BF7B" w:rsidR="00846B2C" w:rsidRDefault="00846B2C" w:rsidP="00846B2C">
      <w:pPr>
        <w:spacing w:line="480" w:lineRule="auto"/>
        <w:rPr>
          <w:rFonts w:ascii="Times New Roman" w:hAnsi="Times New Roman" w:cs="Times New Roman"/>
          <w:sz w:val="24"/>
          <w:szCs w:val="24"/>
        </w:rPr>
      </w:pPr>
      <w:r w:rsidRPr="000B565B">
        <w:rPr>
          <w:rFonts w:ascii="Times New Roman" w:hAnsi="Times New Roman" w:cs="Times New Roman"/>
          <w:sz w:val="24"/>
          <w:szCs w:val="24"/>
        </w:rPr>
        <w:tab/>
        <w:t xml:space="preserve">Information on American weapons export strategy is widely available in a variety of documents, such as the National Security Strategy (NSS), the National Defense Strategy (NDS), and the President’s Conventional Arms Transfer Policy.  Arms exports are governed by legislation such as the Foreign Assistance Act and the Arms Export Control Act (AECA).  Additional details on US policy can be gleaned from public testimony by Administration officials involved in weapons sales.  </w:t>
      </w:r>
    </w:p>
    <w:p w14:paraId="0F9CB5A4" w14:textId="38810449" w:rsidR="00D45FB4" w:rsidRPr="00D45FB4" w:rsidRDefault="00D45FB4" w:rsidP="00D45FB4">
      <w:pPr>
        <w:pStyle w:val="Heading2"/>
        <w:rPr>
          <w:rFonts w:ascii="Times New Roman" w:hAnsi="Times New Roman" w:cs="Times New Roman"/>
          <w:i/>
          <w:iCs/>
          <w:color w:val="000000" w:themeColor="text1"/>
          <w:sz w:val="24"/>
          <w:szCs w:val="24"/>
        </w:rPr>
      </w:pPr>
      <w:bookmarkStart w:id="14" w:name="_Toc41749888"/>
      <w:r w:rsidRPr="00D45FB4">
        <w:rPr>
          <w:rFonts w:ascii="Times New Roman" w:hAnsi="Times New Roman" w:cs="Times New Roman"/>
          <w:i/>
          <w:iCs/>
          <w:color w:val="000000" w:themeColor="text1"/>
          <w:sz w:val="24"/>
          <w:szCs w:val="24"/>
        </w:rPr>
        <w:t>Executive Branch</w:t>
      </w:r>
      <w:bookmarkEnd w:id="14"/>
    </w:p>
    <w:p w14:paraId="555AAD7B" w14:textId="77777777" w:rsidR="00846B2C" w:rsidRPr="000B565B" w:rsidRDefault="00846B2C" w:rsidP="00846B2C">
      <w:pPr>
        <w:spacing w:line="480" w:lineRule="auto"/>
        <w:rPr>
          <w:rFonts w:ascii="Times New Roman" w:hAnsi="Times New Roman" w:cs="Times New Roman"/>
          <w:sz w:val="24"/>
          <w:szCs w:val="24"/>
        </w:rPr>
      </w:pPr>
      <w:r w:rsidRPr="000B565B">
        <w:rPr>
          <w:rFonts w:ascii="Times New Roman" w:hAnsi="Times New Roman" w:cs="Times New Roman"/>
          <w:sz w:val="24"/>
          <w:szCs w:val="24"/>
        </w:rPr>
        <w:tab/>
        <w:t>The National Security Strategy describes the importance of strengthening partnerships and alliances, but largely leaves it up to subordinate documents to determine how this will be accomplished.  The National Defense Strategy provides requisite detail.  It outlines three primary ‘lines of effort,’ for defending the United States:</w:t>
      </w:r>
    </w:p>
    <w:p w14:paraId="12BE1995" w14:textId="77777777" w:rsidR="00846B2C" w:rsidRPr="000B565B" w:rsidRDefault="00846B2C" w:rsidP="00846B2C">
      <w:pPr>
        <w:pStyle w:val="ListParagraph"/>
        <w:numPr>
          <w:ilvl w:val="0"/>
          <w:numId w:val="3"/>
        </w:numPr>
        <w:spacing w:line="480" w:lineRule="auto"/>
        <w:rPr>
          <w:rFonts w:ascii="Times New Roman" w:hAnsi="Times New Roman" w:cs="Times New Roman"/>
          <w:sz w:val="24"/>
          <w:szCs w:val="24"/>
        </w:rPr>
      </w:pPr>
      <w:r w:rsidRPr="000B565B">
        <w:rPr>
          <w:rFonts w:ascii="Times New Roman" w:hAnsi="Times New Roman" w:cs="Times New Roman"/>
          <w:sz w:val="24"/>
          <w:szCs w:val="24"/>
        </w:rPr>
        <w:t>First, rebuilding military readiness as we build a more lethal Joint Force;</w:t>
      </w:r>
    </w:p>
    <w:p w14:paraId="21E83110" w14:textId="77777777" w:rsidR="00846B2C" w:rsidRPr="000B565B" w:rsidRDefault="00846B2C" w:rsidP="00846B2C">
      <w:pPr>
        <w:pStyle w:val="ListParagraph"/>
        <w:numPr>
          <w:ilvl w:val="0"/>
          <w:numId w:val="3"/>
        </w:numPr>
        <w:spacing w:line="480" w:lineRule="auto"/>
        <w:rPr>
          <w:rFonts w:ascii="Times New Roman" w:hAnsi="Times New Roman" w:cs="Times New Roman"/>
          <w:sz w:val="24"/>
          <w:szCs w:val="24"/>
        </w:rPr>
      </w:pPr>
      <w:r w:rsidRPr="000B565B">
        <w:rPr>
          <w:rFonts w:ascii="Times New Roman" w:hAnsi="Times New Roman" w:cs="Times New Roman"/>
          <w:sz w:val="24"/>
          <w:szCs w:val="24"/>
        </w:rPr>
        <w:t>Second, strengthening alliances as we attract new partners; and</w:t>
      </w:r>
    </w:p>
    <w:p w14:paraId="63AEF4AC" w14:textId="526FFD69" w:rsidR="00846B2C" w:rsidRPr="000B565B" w:rsidRDefault="00846B2C" w:rsidP="00846B2C">
      <w:pPr>
        <w:pStyle w:val="ListParagraph"/>
        <w:numPr>
          <w:ilvl w:val="0"/>
          <w:numId w:val="3"/>
        </w:numPr>
        <w:spacing w:line="480" w:lineRule="auto"/>
        <w:rPr>
          <w:rFonts w:ascii="Times New Roman" w:hAnsi="Times New Roman" w:cs="Times New Roman"/>
          <w:sz w:val="24"/>
          <w:szCs w:val="24"/>
        </w:rPr>
      </w:pPr>
      <w:r w:rsidRPr="000B565B">
        <w:rPr>
          <w:rFonts w:ascii="Times New Roman" w:hAnsi="Times New Roman" w:cs="Times New Roman"/>
          <w:sz w:val="24"/>
          <w:szCs w:val="24"/>
        </w:rPr>
        <w:t>Third, reforming the Department’s business practices for greater performance and affordability.</w:t>
      </w:r>
      <w:sdt>
        <w:sdtPr>
          <w:rPr>
            <w:rFonts w:ascii="Times New Roman" w:hAnsi="Times New Roman" w:cs="Times New Roman"/>
            <w:sz w:val="24"/>
            <w:szCs w:val="24"/>
          </w:rPr>
          <w:id w:val="824477033"/>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Jim \l 1033 </w:instrText>
          </w:r>
          <w:r w:rsidRPr="000B565B">
            <w:rPr>
              <w:rFonts w:ascii="Times New Roman" w:hAnsi="Times New Roman" w:cs="Times New Roman"/>
              <w:sz w:val="24"/>
              <w:szCs w:val="24"/>
            </w:rPr>
            <w:fldChar w:fldCharType="separate"/>
          </w:r>
          <w:r w:rsidR="005F1C1D">
            <w:rPr>
              <w:rFonts w:ascii="Times New Roman" w:hAnsi="Times New Roman" w:cs="Times New Roman"/>
              <w:noProof/>
              <w:sz w:val="24"/>
              <w:szCs w:val="24"/>
            </w:rPr>
            <w:t xml:space="preserve"> </w:t>
          </w:r>
          <w:r w:rsidR="005F1C1D" w:rsidRPr="005F1C1D">
            <w:rPr>
              <w:rFonts w:ascii="Times New Roman" w:hAnsi="Times New Roman" w:cs="Times New Roman"/>
              <w:noProof/>
              <w:sz w:val="24"/>
              <w:szCs w:val="24"/>
            </w:rPr>
            <w:t>(Mattis)</w:t>
          </w:r>
          <w:r w:rsidRPr="000B565B">
            <w:rPr>
              <w:rFonts w:ascii="Times New Roman" w:hAnsi="Times New Roman" w:cs="Times New Roman"/>
              <w:sz w:val="24"/>
              <w:szCs w:val="24"/>
            </w:rPr>
            <w:fldChar w:fldCharType="end"/>
          </w:r>
        </w:sdtContent>
      </w:sdt>
    </w:p>
    <w:p w14:paraId="49ED5DB9" w14:textId="1A00CBB0" w:rsidR="00846B2C" w:rsidRPr="000B565B" w:rsidRDefault="00846B2C" w:rsidP="00846B2C">
      <w:pPr>
        <w:spacing w:line="480" w:lineRule="auto"/>
        <w:rPr>
          <w:rFonts w:ascii="Times New Roman" w:hAnsi="Times New Roman" w:cs="Times New Roman"/>
          <w:sz w:val="24"/>
          <w:szCs w:val="24"/>
        </w:rPr>
      </w:pPr>
      <w:r w:rsidRPr="000B565B">
        <w:rPr>
          <w:rFonts w:ascii="Times New Roman" w:hAnsi="Times New Roman" w:cs="Times New Roman"/>
          <w:sz w:val="24"/>
          <w:szCs w:val="24"/>
        </w:rPr>
        <w:t xml:space="preserve">The second line of effort, “strengthening alliances as we attract new partners,” is the area in which arms exports operates.  In order to carry out this line of effort, the NDS prescribes activities such as encouraging “effective investment in modernizing [partners’] defense capabilities… greater defense cooperation,” and an emphasis on interoperability: “In consultation with Congress and the Department of State, the Department of Defense will prioritize requests for U.S. military equipment sales, accelerating foreign partner modernization and ability to integrate with U.S. forces” </w:t>
      </w:r>
      <w:sdt>
        <w:sdtPr>
          <w:rPr>
            <w:rFonts w:ascii="Times New Roman" w:hAnsi="Times New Roman" w:cs="Times New Roman"/>
            <w:sz w:val="24"/>
            <w:szCs w:val="24"/>
          </w:rPr>
          <w:id w:val="86205002"/>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Jim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(Mattis)</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w:t>
      </w:r>
    </w:p>
    <w:p w14:paraId="323169FC" w14:textId="5F1DD6E6" w:rsidR="00846B2C" w:rsidRPr="000B565B" w:rsidRDefault="00846B2C" w:rsidP="00846B2C">
      <w:pPr>
        <w:spacing w:line="480" w:lineRule="auto"/>
        <w:rPr>
          <w:rFonts w:ascii="Times New Roman" w:hAnsi="Times New Roman" w:cs="Times New Roman"/>
          <w:color w:val="000000"/>
          <w:sz w:val="24"/>
          <w:szCs w:val="24"/>
          <w:shd w:val="clear" w:color="auto" w:fill="FFFFFF"/>
        </w:rPr>
      </w:pPr>
      <w:r w:rsidRPr="000B565B">
        <w:rPr>
          <w:rFonts w:ascii="Times New Roman" w:hAnsi="Times New Roman" w:cs="Times New Roman"/>
          <w:sz w:val="24"/>
          <w:szCs w:val="24"/>
        </w:rPr>
        <w:lastRenderedPageBreak/>
        <w:tab/>
      </w:r>
      <w:r w:rsidRPr="000B565B">
        <w:rPr>
          <w:rFonts w:ascii="Times New Roman" w:hAnsi="Times New Roman" w:cs="Times New Roman"/>
          <w:color w:val="000000" w:themeColor="text1"/>
          <w:sz w:val="24"/>
          <w:szCs w:val="24"/>
        </w:rPr>
        <w:t>Administrations from both political parties have emphasized the important role played by weapons exports in national security by publishing Presidential policies on the subject.  President Obama’s strategy was outlined in Presidential Policy Directive/PPD-27, published in 2014, while President Trump, in 2018, issued the “National Security Presidential Memorandum Regarding U.S. Conventional Arms Transfer Policy.”  Both documents are remarkably similar, emphasizing the important role of arms sales in boosting US and partner national security, strengthening relationships, promoting interoperability, developing influence, creating access, and enabling burden sharing.  The Trump Administration’s policy uniquely signals a role of weapons exports in great power competition: “</w:t>
      </w:r>
      <w:r w:rsidRPr="000B565B">
        <w:rPr>
          <w:rFonts w:ascii="Times New Roman" w:hAnsi="Times New Roman" w:cs="Times New Roman"/>
          <w:color w:val="293340"/>
          <w:sz w:val="24"/>
          <w:szCs w:val="24"/>
          <w:shd w:val="clear" w:color="auto" w:fill="FFFFFF"/>
        </w:rPr>
        <w:t xml:space="preserve">In making arms transfer decisions, the executive branch shall account for…the likelihood of the transfer reducing ally and partner dependence on United States adversaries” </w:t>
      </w:r>
      <w:sdt>
        <w:sdtPr>
          <w:rPr>
            <w:rFonts w:ascii="Times New Roman" w:hAnsi="Times New Roman" w:cs="Times New Roman"/>
            <w:color w:val="293340"/>
            <w:sz w:val="24"/>
            <w:szCs w:val="24"/>
            <w:shd w:val="clear" w:color="auto" w:fill="FFFFFF"/>
          </w:rPr>
          <w:id w:val="-1383244403"/>
          <w:citation/>
        </w:sdtPr>
        <w:sdtContent>
          <w:r w:rsidRPr="000B565B">
            <w:rPr>
              <w:rFonts w:ascii="Times New Roman" w:hAnsi="Times New Roman" w:cs="Times New Roman"/>
              <w:color w:val="293340"/>
              <w:sz w:val="24"/>
              <w:szCs w:val="24"/>
              <w:shd w:val="clear" w:color="auto" w:fill="FFFFFF"/>
            </w:rPr>
            <w:fldChar w:fldCharType="begin"/>
          </w:r>
          <w:r w:rsidRPr="000B565B">
            <w:rPr>
              <w:rFonts w:ascii="Times New Roman" w:hAnsi="Times New Roman" w:cs="Times New Roman"/>
              <w:color w:val="293340"/>
              <w:sz w:val="24"/>
              <w:szCs w:val="24"/>
              <w:shd w:val="clear" w:color="auto" w:fill="FFFFFF"/>
            </w:rPr>
            <w:instrText xml:space="preserve"> CITATION Don18 \l 1033 </w:instrText>
          </w:r>
          <w:r w:rsidRPr="000B565B">
            <w:rPr>
              <w:rFonts w:ascii="Times New Roman" w:hAnsi="Times New Roman" w:cs="Times New Roman"/>
              <w:color w:val="293340"/>
              <w:sz w:val="24"/>
              <w:szCs w:val="24"/>
              <w:shd w:val="clear" w:color="auto" w:fill="FFFFFF"/>
            </w:rPr>
            <w:fldChar w:fldCharType="separate"/>
          </w:r>
          <w:r w:rsidR="005F1C1D" w:rsidRPr="005F1C1D">
            <w:rPr>
              <w:rFonts w:ascii="Times New Roman" w:hAnsi="Times New Roman" w:cs="Times New Roman"/>
              <w:noProof/>
              <w:color w:val="293340"/>
              <w:sz w:val="24"/>
              <w:szCs w:val="24"/>
              <w:shd w:val="clear" w:color="auto" w:fill="FFFFFF"/>
            </w:rPr>
            <w:t>(Trump)</w:t>
          </w:r>
          <w:r w:rsidRPr="000B565B">
            <w:rPr>
              <w:rFonts w:ascii="Times New Roman" w:hAnsi="Times New Roman" w:cs="Times New Roman"/>
              <w:color w:val="293340"/>
              <w:sz w:val="24"/>
              <w:szCs w:val="24"/>
              <w:shd w:val="clear" w:color="auto" w:fill="FFFFFF"/>
            </w:rPr>
            <w:fldChar w:fldCharType="end"/>
          </w:r>
        </w:sdtContent>
      </w:sdt>
      <w:r w:rsidRPr="000B565B">
        <w:rPr>
          <w:rFonts w:ascii="Times New Roman" w:hAnsi="Times New Roman" w:cs="Times New Roman"/>
          <w:color w:val="293340"/>
          <w:sz w:val="24"/>
          <w:szCs w:val="24"/>
          <w:shd w:val="clear" w:color="auto" w:fill="FFFFFF"/>
        </w:rPr>
        <w:t>.</w:t>
      </w:r>
      <w:r w:rsidRPr="000B565B">
        <w:rPr>
          <w:rFonts w:ascii="Times New Roman" w:hAnsi="Times New Roman" w:cs="Times New Roman"/>
          <w:color w:val="000000" w:themeColor="text1"/>
          <w:sz w:val="24"/>
          <w:szCs w:val="24"/>
        </w:rPr>
        <w:t xml:space="preserve">  Both Administrations’ policies highlight the importance of exercising responsibility in weapons exports, describing the imperative of avoiding sales that may </w:t>
      </w:r>
      <w:r w:rsidRPr="000B565B">
        <w:rPr>
          <w:rFonts w:ascii="Times New Roman" w:hAnsi="Times New Roman" w:cs="Times New Roman"/>
          <w:color w:val="000000"/>
          <w:sz w:val="24"/>
          <w:szCs w:val="24"/>
          <w:shd w:val="clear" w:color="auto" w:fill="FFFFFF"/>
        </w:rPr>
        <w:t>foster instability, enable transnational organized crime, endanger the compromise of sensitive US technology, risk proliferating weapons of mass destruction, or be used to violate universal human rights.</w:t>
      </w:r>
    </w:p>
    <w:p w14:paraId="2CBBB1FA" w14:textId="136E11E3" w:rsidR="00846B2C" w:rsidRPr="000B565B" w:rsidRDefault="00846B2C" w:rsidP="00846B2C">
      <w:pPr>
        <w:spacing w:line="480" w:lineRule="auto"/>
        <w:rPr>
          <w:rFonts w:ascii="Times New Roman" w:hAnsi="Times New Roman" w:cs="Times New Roman"/>
          <w:color w:val="293340"/>
          <w:sz w:val="24"/>
          <w:szCs w:val="24"/>
          <w:shd w:val="clear" w:color="auto" w:fill="FFFFFF"/>
        </w:rPr>
      </w:pPr>
      <w:r w:rsidRPr="000B565B">
        <w:rPr>
          <w:rFonts w:ascii="Times New Roman" w:hAnsi="Times New Roman" w:cs="Times New Roman"/>
          <w:color w:val="000000" w:themeColor="text1"/>
          <w:sz w:val="24"/>
          <w:szCs w:val="24"/>
        </w:rPr>
        <w:tab/>
        <w:t>Additionally, the Trump Administration’s policy highlights the importance of selling weapons that enhance the partner’s ability to minimize civilian casualties: “</w:t>
      </w:r>
      <w:r w:rsidRPr="000B565B">
        <w:rPr>
          <w:rFonts w:ascii="Times New Roman" w:hAnsi="Times New Roman" w:cs="Times New Roman"/>
          <w:color w:val="293340"/>
          <w:sz w:val="24"/>
          <w:szCs w:val="24"/>
          <w:shd w:val="clear" w:color="auto" w:fill="FFFFFF"/>
        </w:rPr>
        <w:t xml:space="preserve">With respect to arms transfers, it shall be the policy of the executive branch to…facilitate ally and partner efforts, through United States sales…to reduce the risk of national or coalition operations causing civilian harm” (Ibid).  Such objectives can be accomplished via the sale of, for example, precision-guided munitions, which usually require less destructive power to neutralize an intended target and can have less collateral damage.  While on the surface it may seem counterintuitive that an arms export could protect civilian lives, indeed, some sales can do </w:t>
      </w:r>
      <w:r w:rsidRPr="000B565B">
        <w:rPr>
          <w:rFonts w:ascii="Times New Roman" w:hAnsi="Times New Roman" w:cs="Times New Roman"/>
          <w:color w:val="293340"/>
          <w:sz w:val="24"/>
          <w:szCs w:val="24"/>
          <w:shd w:val="clear" w:color="auto" w:fill="FFFFFF"/>
        </w:rPr>
        <w:lastRenderedPageBreak/>
        <w:t>exactly that.  Certainly, the success of a coalition operation can rest on the ability of the United States and its partners to minimize civilian casualties.  Consequently, it stands to reason that the United States would want its coalition partners to employ weapons that best avoid harm to civilians.  Furthermore, it is in US interests for its partners to minimize civilian casualties in those conflicts in which the United States is not participating directly.  For example, the United States has come under scrutiny for providing support, including via weapons sales, to Saudi Arabia and the United Arab Emirates in the conflict in Yemen.  America has been blamed for the civilian casualties that its support has presumably enabled</w:t>
      </w:r>
      <w:sdt>
        <w:sdtPr>
          <w:rPr>
            <w:rFonts w:ascii="Times New Roman" w:hAnsi="Times New Roman" w:cs="Times New Roman"/>
            <w:color w:val="293340"/>
            <w:sz w:val="24"/>
            <w:szCs w:val="24"/>
            <w:shd w:val="clear" w:color="auto" w:fill="FFFFFF"/>
          </w:rPr>
          <w:id w:val="-1178186696"/>
          <w:citation/>
        </w:sdtPr>
        <w:sdtContent>
          <w:r w:rsidRPr="000B565B">
            <w:rPr>
              <w:rFonts w:ascii="Times New Roman" w:hAnsi="Times New Roman" w:cs="Times New Roman"/>
              <w:color w:val="293340"/>
              <w:sz w:val="24"/>
              <w:szCs w:val="24"/>
              <w:shd w:val="clear" w:color="auto" w:fill="FFFFFF"/>
            </w:rPr>
            <w:fldChar w:fldCharType="begin"/>
          </w:r>
          <w:r w:rsidRPr="000B565B">
            <w:rPr>
              <w:rFonts w:ascii="Times New Roman" w:hAnsi="Times New Roman" w:cs="Times New Roman"/>
              <w:color w:val="293340"/>
              <w:sz w:val="24"/>
              <w:szCs w:val="24"/>
              <w:shd w:val="clear" w:color="auto" w:fill="FFFFFF"/>
            </w:rPr>
            <w:instrText xml:space="preserve"> CITATION War18 \l 1033 </w:instrText>
          </w:r>
          <w:r w:rsidRPr="000B565B">
            <w:rPr>
              <w:rFonts w:ascii="Times New Roman" w:hAnsi="Times New Roman" w:cs="Times New Roman"/>
              <w:color w:val="293340"/>
              <w:sz w:val="24"/>
              <w:szCs w:val="24"/>
              <w:shd w:val="clear" w:color="auto" w:fill="FFFFFF"/>
            </w:rPr>
            <w:fldChar w:fldCharType="separate"/>
          </w:r>
          <w:r w:rsidR="005F1C1D">
            <w:rPr>
              <w:rFonts w:ascii="Times New Roman" w:hAnsi="Times New Roman" w:cs="Times New Roman"/>
              <w:noProof/>
              <w:color w:val="293340"/>
              <w:sz w:val="24"/>
              <w:szCs w:val="24"/>
              <w:shd w:val="clear" w:color="auto" w:fill="FFFFFF"/>
            </w:rPr>
            <w:t xml:space="preserve"> </w:t>
          </w:r>
          <w:r w:rsidR="005F1C1D" w:rsidRPr="005F1C1D">
            <w:rPr>
              <w:rFonts w:ascii="Times New Roman" w:hAnsi="Times New Roman" w:cs="Times New Roman"/>
              <w:noProof/>
              <w:color w:val="293340"/>
              <w:sz w:val="24"/>
              <w:szCs w:val="24"/>
              <w:shd w:val="clear" w:color="auto" w:fill="FFFFFF"/>
            </w:rPr>
            <w:t>(Ward)</w:t>
          </w:r>
          <w:r w:rsidRPr="000B565B">
            <w:rPr>
              <w:rFonts w:ascii="Times New Roman" w:hAnsi="Times New Roman" w:cs="Times New Roman"/>
              <w:color w:val="293340"/>
              <w:sz w:val="24"/>
              <w:szCs w:val="24"/>
              <w:shd w:val="clear" w:color="auto" w:fill="FFFFFF"/>
            </w:rPr>
            <w:fldChar w:fldCharType="end"/>
          </w:r>
        </w:sdtContent>
      </w:sdt>
      <w:r w:rsidRPr="000B565B">
        <w:rPr>
          <w:rFonts w:ascii="Times New Roman" w:hAnsi="Times New Roman" w:cs="Times New Roman"/>
          <w:color w:val="293340"/>
          <w:sz w:val="24"/>
          <w:szCs w:val="24"/>
          <w:shd w:val="clear" w:color="auto" w:fill="FFFFFF"/>
        </w:rPr>
        <w:t xml:space="preserve">; therefore, indeed the United States would want its partners to be armed with weapons that best avoid harm to civilians.           </w:t>
      </w:r>
    </w:p>
    <w:p w14:paraId="37A79DF6" w14:textId="143FB5A3" w:rsidR="00846B2C" w:rsidRPr="000B565B" w:rsidRDefault="00846B2C" w:rsidP="00846B2C">
      <w:pPr>
        <w:spacing w:line="480" w:lineRule="auto"/>
        <w:rPr>
          <w:rFonts w:ascii="Times New Roman" w:hAnsi="Times New Roman" w:cs="Times New Roman"/>
          <w:color w:val="293340"/>
          <w:sz w:val="24"/>
          <w:szCs w:val="24"/>
          <w:shd w:val="clear" w:color="auto" w:fill="FFFFFF"/>
        </w:rPr>
      </w:pPr>
      <w:r w:rsidRPr="000B565B">
        <w:rPr>
          <w:rFonts w:ascii="Times New Roman" w:hAnsi="Times New Roman" w:cs="Times New Roman"/>
          <w:color w:val="293340"/>
          <w:sz w:val="24"/>
          <w:szCs w:val="24"/>
          <w:shd w:val="clear" w:color="auto" w:fill="FFFFFF"/>
        </w:rPr>
        <w:tab/>
        <w:t xml:space="preserve">The Congressional testimonies on June 15, 2017, of two senior national </w:t>
      </w:r>
      <w:r w:rsidR="009D22ED">
        <w:rPr>
          <w:rFonts w:ascii="Times New Roman" w:hAnsi="Times New Roman" w:cs="Times New Roman"/>
          <w:color w:val="293340"/>
          <w:sz w:val="24"/>
          <w:szCs w:val="24"/>
          <w:shd w:val="clear" w:color="auto" w:fill="FFFFFF"/>
        </w:rPr>
        <w:t>Administration</w:t>
      </w:r>
      <w:r w:rsidRPr="000B565B">
        <w:rPr>
          <w:rFonts w:ascii="Times New Roman" w:hAnsi="Times New Roman" w:cs="Times New Roman"/>
          <w:color w:val="293340"/>
          <w:sz w:val="24"/>
          <w:szCs w:val="24"/>
          <w:shd w:val="clear" w:color="auto" w:fill="FFFFFF"/>
        </w:rPr>
        <w:t xml:space="preserve"> officials who were both deeply involved in the US weapons exports arena provide rich additional insights.  The first witness, Vice Admiral Joseph Rixey was serving as the director of the Defense Security Cooperation Agency, which establishes and leads the US Government in implementation of US weapons export policy.  He was joined by Ambassador Tina Kaidanow, acting Assistant Secretary of State for the Bureau of Political-Military Affairs in testimony before the Subcommittee on Terrorism, Nonproliferation, and Trade, US House Foreign Affairs Committee.  In his testimony, Admiral Rixey summarized US weapons sales strategy into three main objectives: the imperative of mutual benefit for the United States and importing country, the importance of safeguarding US sensitive technology, and the responsibility to avoid sales that could result in violation of human rights.  Rixey explained the importance of the total package approach, a longstanding practice in US arms exports that ensures customers are provided not just the weapon systems, but </w:t>
      </w:r>
      <w:r w:rsidR="002F4857">
        <w:rPr>
          <w:rFonts w:ascii="Times New Roman" w:hAnsi="Times New Roman" w:cs="Times New Roman"/>
          <w:color w:val="293340"/>
          <w:sz w:val="24"/>
          <w:szCs w:val="24"/>
          <w:shd w:val="clear" w:color="auto" w:fill="FFFFFF"/>
        </w:rPr>
        <w:t xml:space="preserve">also </w:t>
      </w:r>
      <w:r w:rsidRPr="000B565B">
        <w:rPr>
          <w:rFonts w:ascii="Times New Roman" w:hAnsi="Times New Roman" w:cs="Times New Roman"/>
          <w:color w:val="293340"/>
          <w:sz w:val="24"/>
          <w:szCs w:val="24"/>
          <w:shd w:val="clear" w:color="auto" w:fill="FFFFFF"/>
        </w:rPr>
        <w:t xml:space="preserve">training, spares packages, maintenance, and logistics </w:t>
      </w:r>
      <w:r w:rsidRPr="000B565B">
        <w:rPr>
          <w:rFonts w:ascii="Times New Roman" w:hAnsi="Times New Roman" w:cs="Times New Roman"/>
          <w:color w:val="293340"/>
          <w:sz w:val="24"/>
          <w:szCs w:val="24"/>
          <w:shd w:val="clear" w:color="auto" w:fill="FFFFFF"/>
        </w:rPr>
        <w:lastRenderedPageBreak/>
        <w:t xml:space="preserve">arrangements.  Such procedures are in place to provide partners with long-term military capabilities, not just equipment that may not end up being used to its full potential.    </w:t>
      </w:r>
    </w:p>
    <w:p w14:paraId="3463AD8D" w14:textId="77777777" w:rsidR="00846B2C" w:rsidRPr="000B565B" w:rsidRDefault="00846B2C" w:rsidP="00846B2C">
      <w:pPr>
        <w:spacing w:line="480" w:lineRule="auto"/>
        <w:rPr>
          <w:rFonts w:ascii="Times New Roman" w:hAnsi="Times New Roman" w:cs="Times New Roman"/>
          <w:color w:val="293340"/>
          <w:sz w:val="24"/>
          <w:szCs w:val="24"/>
          <w:shd w:val="clear" w:color="auto" w:fill="FFFFFF"/>
        </w:rPr>
      </w:pPr>
      <w:r w:rsidRPr="000B565B">
        <w:rPr>
          <w:rFonts w:ascii="Times New Roman" w:hAnsi="Times New Roman" w:cs="Times New Roman"/>
          <w:color w:val="293340"/>
          <w:sz w:val="24"/>
          <w:szCs w:val="24"/>
          <w:shd w:val="clear" w:color="auto" w:fill="FFFFFF"/>
        </w:rPr>
        <w:tab/>
        <w:t>Ambassador Kaidanow’s testimony primarily reinforced the objectives outlined in the Obama Administration’s PPD-27, which had not yet been superseded by the Trump Administration’s weapons export policy letter:</w:t>
      </w:r>
    </w:p>
    <w:p w14:paraId="6F05C320" w14:textId="77777777" w:rsidR="00846B2C" w:rsidRPr="000B565B" w:rsidRDefault="00846B2C" w:rsidP="00846B2C">
      <w:pPr>
        <w:pStyle w:val="HTMLPreformatted"/>
        <w:spacing w:line="480" w:lineRule="auto"/>
        <w:ind w:left="720"/>
        <w:rPr>
          <w:rFonts w:ascii="Times New Roman" w:hAnsi="Times New Roman" w:cs="Times New Roman"/>
          <w:color w:val="293340"/>
          <w:sz w:val="24"/>
          <w:szCs w:val="24"/>
          <w:shd w:val="clear" w:color="auto" w:fill="FFFFFF"/>
        </w:rPr>
      </w:pPr>
      <w:r w:rsidRPr="000B565B">
        <w:rPr>
          <w:rFonts w:ascii="Times New Roman" w:hAnsi="Times New Roman" w:cs="Times New Roman"/>
          <w:color w:val="000000"/>
          <w:sz w:val="24"/>
          <w:szCs w:val="24"/>
        </w:rPr>
        <w:t>We…take into account foreign policy considerations as we contemplate each arms transfer or sale, including, specifically, the appropriateness of the transfer in responding to U.S. and recipient security needs, the degree to which the transfer supports U.S. strategic foreign policy and defense interests through increased access and influence, allied burden sharing and interoperability, consistency with U.S. interests regarding regional stability, the degree of protection afforded by the recipient company to our sensitive technology, the risk that significant change in the political or security situation of the recipient country could lead to inappropriate end use or transfer, and the likelihood that the recipient would use the arms to commit human rights abuses or serious violations of international humanitarian law or retransfer the arms to those who would commit such abuses.</w:t>
      </w:r>
      <w:r w:rsidRPr="000B565B">
        <w:rPr>
          <w:rFonts w:ascii="Times New Roman" w:hAnsi="Times New Roman" w:cs="Times New Roman"/>
          <w:color w:val="293340"/>
          <w:sz w:val="24"/>
          <w:szCs w:val="24"/>
          <w:shd w:val="clear" w:color="auto" w:fill="FFFFFF"/>
        </w:rPr>
        <w:t xml:space="preserve">  </w:t>
      </w:r>
    </w:p>
    <w:p w14:paraId="4B1B98B6" w14:textId="77777777" w:rsidR="00846B2C" w:rsidRPr="000B565B" w:rsidRDefault="00846B2C" w:rsidP="00846B2C">
      <w:pPr>
        <w:pStyle w:val="HTMLPreformatted"/>
        <w:spacing w:line="480" w:lineRule="auto"/>
        <w:rPr>
          <w:rFonts w:ascii="Times New Roman" w:hAnsi="Times New Roman" w:cs="Times New Roman"/>
          <w:color w:val="293340"/>
          <w:sz w:val="24"/>
          <w:szCs w:val="24"/>
          <w:shd w:val="clear" w:color="auto" w:fill="FFFFFF"/>
        </w:rPr>
      </w:pPr>
      <w:r w:rsidRPr="000B565B">
        <w:rPr>
          <w:rFonts w:ascii="Times New Roman" w:hAnsi="Times New Roman" w:cs="Times New Roman"/>
          <w:color w:val="293340"/>
          <w:sz w:val="24"/>
          <w:szCs w:val="24"/>
          <w:shd w:val="clear" w:color="auto" w:fill="FFFFFF"/>
        </w:rPr>
        <w:t xml:space="preserve">Her mention of retransfer is significant.  According to the AECA, importing countries must, as a condition of the sale, agree to establish an export control regime in order to protect US-origin military equipment from retransfer.  Any request to transfer such equipment to a third party must be approved by the US Government and will be considered using the same criteria as an initial sale.  Kaidanow also outlined the economic benefits of weapons exports.   She explained that arms sales support the US defense industrial base and reduce the unit cost of procurement for the </w:t>
      </w:r>
      <w:r w:rsidRPr="000B565B">
        <w:rPr>
          <w:rFonts w:ascii="Times New Roman" w:hAnsi="Times New Roman" w:cs="Times New Roman"/>
          <w:color w:val="293340"/>
          <w:sz w:val="24"/>
          <w:szCs w:val="24"/>
          <w:shd w:val="clear" w:color="auto" w:fill="FFFFFF"/>
        </w:rPr>
        <w:lastRenderedPageBreak/>
        <w:t>US military.  Further, the US arms industry provides direct employment for over 1.7 million Americans, enabling the defense and aerospace sectors to maintain their edge.</w:t>
      </w:r>
    </w:p>
    <w:p w14:paraId="7CBE6225" w14:textId="14C94D3B" w:rsidR="00846B2C" w:rsidRDefault="00846B2C" w:rsidP="00846B2C">
      <w:pPr>
        <w:pStyle w:val="HTMLPreformatted"/>
        <w:spacing w:line="480" w:lineRule="auto"/>
        <w:rPr>
          <w:rFonts w:ascii="Times New Roman" w:hAnsi="Times New Roman" w:cs="Times New Roman"/>
          <w:color w:val="293340"/>
          <w:sz w:val="24"/>
          <w:szCs w:val="24"/>
          <w:shd w:val="clear" w:color="auto" w:fill="FFFFFF"/>
        </w:rPr>
      </w:pPr>
      <w:r w:rsidRPr="000B565B">
        <w:rPr>
          <w:rFonts w:ascii="Times New Roman" w:hAnsi="Times New Roman" w:cs="Times New Roman"/>
          <w:color w:val="293340"/>
          <w:sz w:val="24"/>
          <w:szCs w:val="24"/>
          <w:shd w:val="clear" w:color="auto" w:fill="FFFFFF"/>
        </w:rPr>
        <w:tab/>
        <w:t>An important concept that was not touched upon in the Rixey and Kaidanow testimonies, but is addressed in the AECA is that US weapons sales can neither create a profit for the United States Government, nor can they create a loss</w:t>
      </w:r>
      <w:sdt>
        <w:sdtPr>
          <w:rPr>
            <w:rFonts w:ascii="Times New Roman" w:hAnsi="Times New Roman" w:cs="Times New Roman"/>
            <w:color w:val="293340"/>
            <w:sz w:val="24"/>
            <w:szCs w:val="24"/>
            <w:shd w:val="clear" w:color="auto" w:fill="FFFFFF"/>
          </w:rPr>
          <w:id w:val="-860126851"/>
          <w:citation/>
        </w:sdtPr>
        <w:sdtContent>
          <w:r w:rsidRPr="000B565B">
            <w:rPr>
              <w:rFonts w:ascii="Times New Roman" w:hAnsi="Times New Roman" w:cs="Times New Roman"/>
              <w:color w:val="293340"/>
              <w:sz w:val="24"/>
              <w:szCs w:val="24"/>
              <w:shd w:val="clear" w:color="auto" w:fill="FFFFFF"/>
            </w:rPr>
            <w:fldChar w:fldCharType="begin"/>
          </w:r>
          <w:r w:rsidRPr="000B565B">
            <w:rPr>
              <w:rFonts w:ascii="Times New Roman" w:hAnsi="Times New Roman" w:cs="Times New Roman"/>
              <w:color w:val="293340"/>
              <w:sz w:val="24"/>
              <w:szCs w:val="24"/>
              <w:shd w:val="clear" w:color="auto" w:fill="FFFFFF"/>
            </w:rPr>
            <w:instrText xml:space="preserve"> CITATION Def18 \l 1033 </w:instrText>
          </w:r>
          <w:r w:rsidRPr="000B565B">
            <w:rPr>
              <w:rFonts w:ascii="Times New Roman" w:hAnsi="Times New Roman" w:cs="Times New Roman"/>
              <w:color w:val="293340"/>
              <w:sz w:val="24"/>
              <w:szCs w:val="24"/>
              <w:shd w:val="clear" w:color="auto" w:fill="FFFFFF"/>
            </w:rPr>
            <w:fldChar w:fldCharType="separate"/>
          </w:r>
          <w:r w:rsidR="005F1C1D">
            <w:rPr>
              <w:rFonts w:ascii="Times New Roman" w:hAnsi="Times New Roman" w:cs="Times New Roman"/>
              <w:noProof/>
              <w:color w:val="293340"/>
              <w:sz w:val="24"/>
              <w:szCs w:val="24"/>
              <w:shd w:val="clear" w:color="auto" w:fill="FFFFFF"/>
            </w:rPr>
            <w:t xml:space="preserve"> </w:t>
          </w:r>
          <w:r w:rsidR="005F1C1D" w:rsidRPr="005F1C1D">
            <w:rPr>
              <w:rFonts w:ascii="Times New Roman" w:hAnsi="Times New Roman" w:cs="Times New Roman"/>
              <w:noProof/>
              <w:color w:val="293340"/>
              <w:sz w:val="24"/>
              <w:szCs w:val="24"/>
              <w:shd w:val="clear" w:color="auto" w:fill="FFFFFF"/>
            </w:rPr>
            <w:t>(Defense Security Cooperation Agency)</w:t>
          </w:r>
          <w:r w:rsidRPr="000B565B">
            <w:rPr>
              <w:rFonts w:ascii="Times New Roman" w:hAnsi="Times New Roman" w:cs="Times New Roman"/>
              <w:color w:val="293340"/>
              <w:sz w:val="24"/>
              <w:szCs w:val="24"/>
              <w:shd w:val="clear" w:color="auto" w:fill="FFFFFF"/>
            </w:rPr>
            <w:fldChar w:fldCharType="end"/>
          </w:r>
        </w:sdtContent>
      </w:sdt>
      <w:r w:rsidRPr="000B565B">
        <w:rPr>
          <w:rFonts w:ascii="Times New Roman" w:hAnsi="Times New Roman" w:cs="Times New Roman"/>
          <w:color w:val="293340"/>
          <w:sz w:val="24"/>
          <w:szCs w:val="24"/>
          <w:shd w:val="clear" w:color="auto" w:fill="FFFFFF"/>
        </w:rPr>
        <w:t>.  The government merely facilitates the transactions between the importing countries and the American vendors.  Consequently, the US Government has very limited ability to subsidize arms sales that are deemed critical to competition with its strategic rivals.  Indeed, numerous US military aid programs exist, most notably “foreign military financing,” but only a small fraction of the funds are disbursed beyond a few major annual recipients, which remain generally consistent from year to year.  Moreover, Congress must approve the Administration’s distribution of these packages, which further limits flexibility to shift funding within the fiscal year</w:t>
      </w:r>
      <w:r w:rsidR="009D22ED">
        <w:rPr>
          <w:rFonts w:ascii="Times New Roman" w:hAnsi="Times New Roman" w:cs="Times New Roman"/>
          <w:color w:val="293340"/>
          <w:sz w:val="24"/>
          <w:szCs w:val="24"/>
          <w:shd w:val="clear" w:color="auto" w:fill="FFFFFF"/>
        </w:rPr>
        <w:t xml:space="preserve"> or even from one year to the next</w:t>
      </w:r>
      <w:r w:rsidRPr="000B565B">
        <w:rPr>
          <w:rFonts w:ascii="Times New Roman" w:hAnsi="Times New Roman" w:cs="Times New Roman"/>
          <w:color w:val="293340"/>
          <w:sz w:val="24"/>
          <w:szCs w:val="24"/>
          <w:shd w:val="clear" w:color="auto" w:fill="FFFFFF"/>
        </w:rPr>
        <w:t xml:space="preserve">. </w:t>
      </w:r>
    </w:p>
    <w:p w14:paraId="5C8DDB74" w14:textId="77777777" w:rsidR="00D45FB4" w:rsidRPr="00D45FB4" w:rsidRDefault="00D45FB4" w:rsidP="00D45FB4">
      <w:pPr>
        <w:pStyle w:val="Heading2"/>
        <w:rPr>
          <w:rFonts w:ascii="Times New Roman" w:hAnsi="Times New Roman" w:cs="Times New Roman"/>
          <w:i/>
          <w:iCs/>
          <w:color w:val="000000" w:themeColor="text1"/>
          <w:sz w:val="24"/>
          <w:szCs w:val="24"/>
        </w:rPr>
      </w:pPr>
      <w:bookmarkStart w:id="15" w:name="_Toc41749889"/>
      <w:r w:rsidRPr="00D45FB4">
        <w:rPr>
          <w:rFonts w:ascii="Times New Roman" w:hAnsi="Times New Roman" w:cs="Times New Roman"/>
          <w:i/>
          <w:iCs/>
          <w:color w:val="000000" w:themeColor="text1"/>
          <w:sz w:val="24"/>
          <w:szCs w:val="24"/>
        </w:rPr>
        <w:t>Role of Congress in Weapons Sales</w:t>
      </w:r>
      <w:bookmarkEnd w:id="15"/>
    </w:p>
    <w:p w14:paraId="4928CE20" w14:textId="3BC2A742" w:rsidR="00D45FB4" w:rsidRPr="000B565B" w:rsidRDefault="00D45FB4" w:rsidP="00D45FB4">
      <w:pPr>
        <w:spacing w:line="480" w:lineRule="auto"/>
        <w:rPr>
          <w:rFonts w:ascii="Times New Roman" w:hAnsi="Times New Roman" w:cs="Times New Roman"/>
          <w:sz w:val="24"/>
          <w:szCs w:val="24"/>
        </w:rPr>
      </w:pPr>
      <w:r w:rsidRPr="000B565B">
        <w:rPr>
          <w:rFonts w:ascii="Times New Roman" w:hAnsi="Times New Roman" w:cs="Times New Roman"/>
          <w:sz w:val="24"/>
          <w:szCs w:val="24"/>
        </w:rPr>
        <w:tab/>
      </w:r>
      <w:r w:rsidR="00D11E47">
        <w:rPr>
          <w:rFonts w:ascii="Times New Roman" w:hAnsi="Times New Roman" w:cs="Times New Roman"/>
          <w:sz w:val="24"/>
          <w:szCs w:val="24"/>
        </w:rPr>
        <w:t xml:space="preserve">The Legislative Branch plays a key role in US weapons sales.  </w:t>
      </w:r>
      <w:r w:rsidRPr="000B565B">
        <w:rPr>
          <w:rFonts w:ascii="Times New Roman" w:hAnsi="Times New Roman" w:cs="Times New Roman"/>
          <w:sz w:val="24"/>
          <w:szCs w:val="24"/>
        </w:rPr>
        <w:t xml:space="preserve">The Arms Export Control Act (AECA) stipulates that the US executive branch must notify Congress of major proposed weapons exports, generally 30 days before the sale can be finalized.  The AECA also provides Congress tools for expeditiously advancing legislation to formally block any proposed sale if there is sufficient opposition.  However, a super-majority of votes must be available to override a presumed Presidential veto or the legislation will not be passed and the sale will be allowed to proceed.  Such checks and balances are crucial in any healthy democracy, lest too much power be concentrated with the executive branch.  Without Congress’ ability to block weapons sales, there would be few effective controls in place to prevent disregard of human rights concerns or other important elements of national security soft power.  However, bills that attempt to block </w:t>
      </w:r>
      <w:r w:rsidRPr="000B565B">
        <w:rPr>
          <w:rFonts w:ascii="Times New Roman" w:hAnsi="Times New Roman" w:cs="Times New Roman"/>
          <w:sz w:val="24"/>
          <w:szCs w:val="24"/>
        </w:rPr>
        <w:lastRenderedPageBreak/>
        <w:t xml:space="preserve">weapons sales are rare and still fewer are passed into law.  Instead, disputes are resolved or tabled before the formal notification process begins.  The executive branch and Congress follow an informal review process for major weapons sales that allows the House Foreign Affairs Committee (HFAC) and Senate Foreign Relations Committee (SFRC) to review proposed exports in advance of the statutory 30-day formal notification.  In 2012, then-Assistant Secretary of State Andrew Shapiro from the Bureau of Political-Military Affairs described this informal review as a “new” process, which aimed to replace the “unstructured, unbounded process that could extend for months or in some cases years” </w:t>
      </w:r>
      <w:sdt>
        <w:sdtPr>
          <w:rPr>
            <w:rFonts w:ascii="Times New Roman" w:hAnsi="Times New Roman" w:cs="Times New Roman"/>
            <w:sz w:val="24"/>
            <w:szCs w:val="24"/>
          </w:rPr>
          <w:id w:val="1905712184"/>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And121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(Shapiro)</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In </w:t>
      </w:r>
      <w:r w:rsidR="002F4857">
        <w:rPr>
          <w:rFonts w:ascii="Times New Roman" w:hAnsi="Times New Roman" w:cs="Times New Roman"/>
          <w:sz w:val="24"/>
          <w:szCs w:val="24"/>
        </w:rPr>
        <w:t xml:space="preserve">her </w:t>
      </w:r>
      <w:r w:rsidRPr="000B565B">
        <w:rPr>
          <w:rFonts w:ascii="Times New Roman" w:hAnsi="Times New Roman" w:cs="Times New Roman"/>
          <w:sz w:val="24"/>
          <w:szCs w:val="24"/>
        </w:rPr>
        <w:t>2017</w:t>
      </w:r>
      <w:r w:rsidR="002F4857">
        <w:rPr>
          <w:rFonts w:ascii="Times New Roman" w:hAnsi="Times New Roman" w:cs="Times New Roman"/>
          <w:sz w:val="24"/>
          <w:szCs w:val="24"/>
        </w:rPr>
        <w:t xml:space="preserve"> testimony</w:t>
      </w:r>
      <w:r w:rsidRPr="000B565B">
        <w:rPr>
          <w:rFonts w:ascii="Times New Roman" w:hAnsi="Times New Roman" w:cs="Times New Roman"/>
          <w:sz w:val="24"/>
          <w:szCs w:val="24"/>
        </w:rPr>
        <w:t xml:space="preserve">, </w:t>
      </w:r>
      <w:r w:rsidR="002F4857">
        <w:rPr>
          <w:rFonts w:ascii="Times New Roman" w:hAnsi="Times New Roman" w:cs="Times New Roman"/>
          <w:sz w:val="24"/>
          <w:szCs w:val="24"/>
        </w:rPr>
        <w:t>Ambassador Kaidanow</w:t>
      </w:r>
      <w:r w:rsidRPr="000B565B">
        <w:rPr>
          <w:rFonts w:ascii="Times New Roman" w:hAnsi="Times New Roman" w:cs="Times New Roman"/>
          <w:sz w:val="24"/>
          <w:szCs w:val="24"/>
        </w:rPr>
        <w:t xml:space="preserve"> called this process “</w:t>
      </w:r>
      <w:r w:rsidR="00D94C52">
        <w:rPr>
          <w:rFonts w:ascii="Times New Roman" w:hAnsi="Times New Roman" w:cs="Times New Roman"/>
          <w:sz w:val="24"/>
          <w:szCs w:val="24"/>
        </w:rPr>
        <w:t>T</w:t>
      </w:r>
      <w:r w:rsidRPr="000B565B">
        <w:rPr>
          <w:rFonts w:ascii="Times New Roman" w:hAnsi="Times New Roman" w:cs="Times New Roman"/>
          <w:sz w:val="24"/>
          <w:szCs w:val="24"/>
        </w:rPr>
        <w:t xml:space="preserve">iered </w:t>
      </w:r>
      <w:r w:rsidR="00D94C52">
        <w:rPr>
          <w:rFonts w:ascii="Times New Roman" w:hAnsi="Times New Roman" w:cs="Times New Roman"/>
          <w:sz w:val="24"/>
          <w:szCs w:val="24"/>
        </w:rPr>
        <w:t>R</w:t>
      </w:r>
      <w:r w:rsidRPr="000B565B">
        <w:rPr>
          <w:rFonts w:ascii="Times New Roman" w:hAnsi="Times New Roman" w:cs="Times New Roman"/>
          <w:sz w:val="24"/>
          <w:szCs w:val="24"/>
        </w:rPr>
        <w:t xml:space="preserve">eview” and explained that its purpose is to “provide Congress the opportunity to raise concerns, and have these concerns addressed, in a confidential process with the Administration, so that our bilateral relationship with the country in question is protected during this process” </w:t>
      </w:r>
      <w:sdt>
        <w:sdtPr>
          <w:rPr>
            <w:rFonts w:ascii="Times New Roman" w:hAnsi="Times New Roman" w:cs="Times New Roman"/>
            <w:sz w:val="24"/>
            <w:szCs w:val="24"/>
          </w:rPr>
          <w:id w:val="49195036"/>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Tin17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(Kaidanow)</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She goes on to convey that, “if, during the Tiered Review period, the Committee raises significant concerns about a sale or license, we will typically extend the review period until we can resolve those concerns” (Ibid).  </w:t>
      </w:r>
    </w:p>
    <w:p w14:paraId="3D788B6D" w14:textId="3BDAC7B7" w:rsidR="00D45FB4" w:rsidRPr="000B565B" w:rsidRDefault="00D45FB4" w:rsidP="00D45FB4">
      <w:pPr>
        <w:spacing w:line="480" w:lineRule="auto"/>
        <w:rPr>
          <w:rFonts w:ascii="Times New Roman" w:hAnsi="Times New Roman" w:cs="Times New Roman"/>
          <w:sz w:val="24"/>
          <w:szCs w:val="24"/>
        </w:rPr>
      </w:pPr>
      <w:r w:rsidRPr="000B565B">
        <w:rPr>
          <w:rFonts w:ascii="Times New Roman" w:hAnsi="Times New Roman" w:cs="Times New Roman"/>
          <w:sz w:val="24"/>
          <w:szCs w:val="24"/>
        </w:rPr>
        <w:tab/>
        <w:t>Unfortunately, all indications over the past 8 years are that this new process unveiled in 2012 did not solve the need for swift reviews under a predictable timeline.  Further, this informal review process spreads undue power to the HFAC and the SFRC, and members from both political parties have blocked or significantly delayed sales</w:t>
      </w:r>
      <w:r w:rsidR="002F4857">
        <w:rPr>
          <w:rFonts w:ascii="Times New Roman" w:hAnsi="Times New Roman" w:cs="Times New Roman"/>
          <w:sz w:val="24"/>
          <w:szCs w:val="24"/>
        </w:rPr>
        <w:t>.</w:t>
      </w:r>
      <w:r w:rsidRPr="000B565B">
        <w:rPr>
          <w:rFonts w:ascii="Times New Roman" w:hAnsi="Times New Roman" w:cs="Times New Roman"/>
          <w:sz w:val="24"/>
          <w:szCs w:val="24"/>
        </w:rPr>
        <w:t xml:space="preserve">  For example, Senator Bob Corker, R-Tenn, then-Chairman of the SFRC, announced in June 2017 his intention to block all arms sales to Gulf Cooperation Council (GCC) states until a resolution to the rift with Qatar could be </w:t>
      </w:r>
      <w:r w:rsidR="002F4857">
        <w:rPr>
          <w:rFonts w:ascii="Times New Roman" w:hAnsi="Times New Roman" w:cs="Times New Roman"/>
          <w:sz w:val="24"/>
          <w:szCs w:val="24"/>
        </w:rPr>
        <w:t>achieved</w:t>
      </w:r>
      <w:r w:rsidRPr="000B565B">
        <w:rPr>
          <w:rFonts w:ascii="Times New Roman" w:hAnsi="Times New Roman" w:cs="Times New Roman"/>
          <w:sz w:val="24"/>
          <w:szCs w:val="24"/>
        </w:rPr>
        <w:t xml:space="preserve">:  “…before we provide any further clearances during the informal review period on sales of lethal military equipment to the GCC states, we need a better understanding of the path to resolve the current dispute and reunify the GCC” </w:t>
      </w:r>
      <w:sdt>
        <w:sdtPr>
          <w:rPr>
            <w:rFonts w:ascii="Times New Roman" w:hAnsi="Times New Roman" w:cs="Times New Roman"/>
            <w:sz w:val="24"/>
            <w:szCs w:val="24"/>
          </w:rPr>
          <w:id w:val="-1407904397"/>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Bob17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(Corker)</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Eventually, eight months later, </w:t>
      </w:r>
      <w:r w:rsidRPr="000B565B">
        <w:rPr>
          <w:rFonts w:ascii="Times New Roman" w:hAnsi="Times New Roman" w:cs="Times New Roman"/>
          <w:sz w:val="24"/>
          <w:szCs w:val="24"/>
        </w:rPr>
        <w:lastRenderedPageBreak/>
        <w:t xml:space="preserve">Senator Corker agreed to lift his hold, citing the national security interests affected by the embargo of billions of dollars in US weapon systems.  However, </w:t>
      </w:r>
      <w:r w:rsidRPr="000B565B">
        <w:rPr>
          <w:rFonts w:ascii="Times New Roman" w:hAnsi="Times New Roman" w:cs="Times New Roman"/>
          <w:i/>
          <w:iCs/>
          <w:sz w:val="24"/>
          <w:szCs w:val="24"/>
        </w:rPr>
        <w:t>Defense News</w:t>
      </w:r>
      <w:r w:rsidRPr="000B565B">
        <w:rPr>
          <w:rFonts w:ascii="Times New Roman" w:hAnsi="Times New Roman" w:cs="Times New Roman"/>
          <w:sz w:val="24"/>
          <w:szCs w:val="24"/>
        </w:rPr>
        <w:t xml:space="preserve"> was right to highlight the damage to America’s reputation as a reliable security partner that these lengthy holds created and Russia’s ability to capitalize on them </w:t>
      </w:r>
      <w:sdt>
        <w:sdtPr>
          <w:rPr>
            <w:rFonts w:ascii="Times New Roman" w:hAnsi="Times New Roman" w:cs="Times New Roman"/>
            <w:sz w:val="24"/>
            <w:szCs w:val="24"/>
          </w:rPr>
          <w:id w:val="-1845546443"/>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Joe18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(Gould)</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w:t>
      </w:r>
    </w:p>
    <w:p w14:paraId="54899A5B" w14:textId="3FFB4B2A" w:rsidR="00D45FB4" w:rsidRDefault="00D45FB4" w:rsidP="00D45FB4">
      <w:pPr>
        <w:spacing w:line="480" w:lineRule="auto"/>
        <w:rPr>
          <w:rFonts w:ascii="Times New Roman" w:hAnsi="Times New Roman" w:cs="Times New Roman"/>
          <w:sz w:val="24"/>
          <w:szCs w:val="24"/>
        </w:rPr>
      </w:pPr>
      <w:r w:rsidRPr="000B565B">
        <w:rPr>
          <w:rFonts w:ascii="Times New Roman" w:hAnsi="Times New Roman" w:cs="Times New Roman"/>
          <w:sz w:val="24"/>
          <w:szCs w:val="24"/>
        </w:rPr>
        <w:tab/>
        <w:t xml:space="preserve">Just four months later, Senator Bob Menendez, D-NJ, the ranking minority member of the SFRC, announced his own holds on weapons sales to Saudi Arabia and the UAE.  In a June 28, 2018 letter to the Secretary of State and the Secretary of Defense, Senator Menendez explained his intention to indefinitely block sales of tens of thousands of precision-guided munitions kits to these two Persian Gulf states out of concern that US “policies are enabling perpetuation of a conflict that has resulted in [a]…humanitarian crisis,” in Yemen </w:t>
      </w:r>
      <w:sdt>
        <w:sdtPr>
          <w:rPr>
            <w:rFonts w:ascii="Times New Roman" w:hAnsi="Times New Roman" w:cs="Times New Roman"/>
            <w:sz w:val="24"/>
            <w:szCs w:val="24"/>
          </w:rPr>
          <w:id w:val="930318590"/>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Sen18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(Menendez)</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The hold was not resolved until nearly a year later when President Trump invoked a rarely used emergency authority in the Arms Export Control Act (AECA) to declare that the arms sales were needed in order to counter an Iranian threat.  The response from Congress was swift and came in the form of binding joint resolutions to formally block the sales.  This legislation received enough votes to advance to the White House, but it was unclear how much of that support came as a reaction to the Administration’s effort to sidestep Congress versus how many members were opposed to the sales themselves.  Regardless, the resolutions were met with Presidential vetoes and the sales were able to proceed.  However, America’s reputation as a credible security partner was apparently damaged significantly by these two lengthy holds.  Since Senator Corker’s original block began in June 2017, Saudi Arabia signed an initial agreement to purchase Russian S-400 anti-aircraft missiles </w:t>
      </w:r>
      <w:sdt>
        <w:sdtPr>
          <w:rPr>
            <w:rFonts w:ascii="Times New Roman" w:hAnsi="Times New Roman" w:cs="Times New Roman"/>
            <w:sz w:val="24"/>
            <w:szCs w:val="24"/>
          </w:rPr>
          <w:id w:val="1854759837"/>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Sau17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(Saudi Arabia agrees to buy Russian S-400 air defense system: Arabiya TV)</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the UAE has entered negotiations to co-develop the advanced Su-57 fighter </w:t>
      </w:r>
      <w:sdt>
        <w:sdtPr>
          <w:rPr>
            <w:rFonts w:ascii="Times New Roman" w:hAnsi="Times New Roman" w:cs="Times New Roman"/>
            <w:sz w:val="24"/>
            <w:szCs w:val="24"/>
          </w:rPr>
          <w:id w:val="798576413"/>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Jos19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(Trevithick, Russia Says UAE Could Help Build)</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and Qatar has signaled interest in purchasing </w:t>
      </w:r>
      <w:r w:rsidRPr="000B565B">
        <w:rPr>
          <w:rFonts w:ascii="Times New Roman" w:hAnsi="Times New Roman" w:cs="Times New Roman"/>
          <w:sz w:val="24"/>
          <w:szCs w:val="24"/>
        </w:rPr>
        <w:lastRenderedPageBreak/>
        <w:t xml:space="preserve">Su-35 fighter aircraft </w:t>
      </w:r>
      <w:sdt>
        <w:sdtPr>
          <w:rPr>
            <w:rFonts w:ascii="Times New Roman" w:hAnsi="Times New Roman" w:cs="Times New Roman"/>
            <w:sz w:val="24"/>
            <w:szCs w:val="24"/>
          </w:rPr>
          <w:id w:val="1599147461"/>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Dan18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(Arkin)</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w:t>
      </w:r>
      <w:r>
        <w:rPr>
          <w:rFonts w:ascii="Times New Roman" w:hAnsi="Times New Roman" w:cs="Times New Roman"/>
          <w:sz w:val="24"/>
          <w:szCs w:val="24"/>
        </w:rPr>
        <w:t xml:space="preserve">  No equipment has yet been delivered for any of these three agreements, so these overtures were likely made primarily to signal to the United States that they have other options and </w:t>
      </w:r>
      <w:r w:rsidR="00623AF6">
        <w:rPr>
          <w:rFonts w:ascii="Times New Roman" w:hAnsi="Times New Roman" w:cs="Times New Roman"/>
          <w:sz w:val="24"/>
          <w:szCs w:val="24"/>
        </w:rPr>
        <w:t xml:space="preserve">to </w:t>
      </w:r>
      <w:r>
        <w:rPr>
          <w:rFonts w:ascii="Times New Roman" w:hAnsi="Times New Roman" w:cs="Times New Roman"/>
          <w:sz w:val="24"/>
          <w:szCs w:val="24"/>
        </w:rPr>
        <w:t xml:space="preserve">test Washington’s reactions.  However, further US withdraw from the region and </w:t>
      </w:r>
      <w:r w:rsidR="00D11E47">
        <w:rPr>
          <w:rFonts w:ascii="Times New Roman" w:hAnsi="Times New Roman" w:cs="Times New Roman"/>
          <w:sz w:val="24"/>
          <w:szCs w:val="24"/>
        </w:rPr>
        <w:t>absence of CAATSA sanction enforcement</w:t>
      </w:r>
      <w:r w:rsidR="002538E4">
        <w:rPr>
          <w:rFonts w:ascii="Times New Roman" w:hAnsi="Times New Roman" w:cs="Times New Roman"/>
          <w:sz w:val="24"/>
          <w:szCs w:val="24"/>
        </w:rPr>
        <w:t xml:space="preserve">—discussed later—could change the calculus of many Gulf partners.  </w:t>
      </w:r>
      <w:r w:rsidRPr="000B565B">
        <w:rPr>
          <w:rFonts w:ascii="Times New Roman" w:hAnsi="Times New Roman" w:cs="Times New Roman"/>
          <w:sz w:val="24"/>
          <w:szCs w:val="24"/>
        </w:rPr>
        <w:t>There can be little doubt that other customers in the region have been influenced in their buying decisions by these blocks as well.</w:t>
      </w:r>
    </w:p>
    <w:p w14:paraId="116781B6" w14:textId="66E88975" w:rsidR="002538E4" w:rsidRDefault="002538E4" w:rsidP="00D45FB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area in which Congress steers US weapons sales decisions is through </w:t>
      </w:r>
      <w:r w:rsidR="00623AF6">
        <w:rPr>
          <w:rFonts w:ascii="Times New Roman" w:hAnsi="Times New Roman" w:cs="Times New Roman"/>
          <w:sz w:val="24"/>
          <w:szCs w:val="24"/>
        </w:rPr>
        <w:t>its</w:t>
      </w:r>
      <w:r>
        <w:rPr>
          <w:rFonts w:ascii="Times New Roman" w:hAnsi="Times New Roman" w:cs="Times New Roman"/>
          <w:sz w:val="24"/>
          <w:szCs w:val="24"/>
        </w:rPr>
        <w:t xml:space="preserve"> role in enforcing compliance with US commitments to protect the Israeli military’s “Qualitative Military Edge,” which is explored below.  </w:t>
      </w:r>
      <w:r w:rsidRPr="000B565B">
        <w:rPr>
          <w:rFonts w:ascii="Times New Roman" w:hAnsi="Times New Roman" w:cs="Times New Roman"/>
          <w:sz w:val="24"/>
          <w:szCs w:val="24"/>
        </w:rPr>
        <w:t xml:space="preserve">It is beyond the scope of this paper to </w:t>
      </w:r>
      <w:r w:rsidR="00623AF6">
        <w:rPr>
          <w:rFonts w:ascii="Times New Roman" w:hAnsi="Times New Roman" w:cs="Times New Roman"/>
          <w:sz w:val="24"/>
          <w:szCs w:val="24"/>
        </w:rPr>
        <w:t>investigate</w:t>
      </w:r>
      <w:r w:rsidRPr="000B565B">
        <w:rPr>
          <w:rFonts w:ascii="Times New Roman" w:hAnsi="Times New Roman" w:cs="Times New Roman"/>
          <w:sz w:val="24"/>
          <w:szCs w:val="24"/>
        </w:rPr>
        <w:t xml:space="preserve"> Israel’s influence in Congress and how that access has impacted weapons export decisions.  However, it is useful to understand th</w:t>
      </w:r>
      <w:r>
        <w:rPr>
          <w:rFonts w:ascii="Times New Roman" w:hAnsi="Times New Roman" w:cs="Times New Roman"/>
          <w:sz w:val="24"/>
          <w:szCs w:val="24"/>
        </w:rPr>
        <w:t>at the C</w:t>
      </w:r>
      <w:r w:rsidRPr="000B565B">
        <w:rPr>
          <w:rFonts w:ascii="Times New Roman" w:hAnsi="Times New Roman" w:cs="Times New Roman"/>
          <w:sz w:val="24"/>
          <w:szCs w:val="24"/>
        </w:rPr>
        <w:t xml:space="preserve">ongress </w:t>
      </w:r>
      <w:r>
        <w:rPr>
          <w:rFonts w:ascii="Times New Roman" w:hAnsi="Times New Roman" w:cs="Times New Roman"/>
          <w:sz w:val="24"/>
          <w:szCs w:val="24"/>
        </w:rPr>
        <w:t>wields significant power on this issue.</w:t>
      </w:r>
      <w:r w:rsidRPr="000B565B">
        <w:rPr>
          <w:rFonts w:ascii="Times New Roman" w:hAnsi="Times New Roman" w:cs="Times New Roman"/>
          <w:sz w:val="24"/>
          <w:szCs w:val="24"/>
        </w:rPr>
        <w:t xml:space="preserve">  </w:t>
      </w:r>
    </w:p>
    <w:p w14:paraId="5D231F80" w14:textId="77777777" w:rsidR="00D45FB4" w:rsidRPr="00D45FB4" w:rsidRDefault="00D45FB4" w:rsidP="00D45FB4">
      <w:pPr>
        <w:pStyle w:val="Heading2"/>
        <w:spacing w:line="480" w:lineRule="auto"/>
        <w:rPr>
          <w:rFonts w:ascii="Times New Roman" w:hAnsi="Times New Roman" w:cs="Times New Roman"/>
          <w:i/>
          <w:iCs/>
          <w:color w:val="000000" w:themeColor="text1"/>
          <w:sz w:val="24"/>
          <w:szCs w:val="24"/>
        </w:rPr>
      </w:pPr>
      <w:bookmarkStart w:id="16" w:name="_Toc41749890"/>
      <w:r w:rsidRPr="00D45FB4">
        <w:rPr>
          <w:rFonts w:ascii="Times New Roman" w:hAnsi="Times New Roman" w:cs="Times New Roman"/>
          <w:i/>
          <w:iCs/>
          <w:color w:val="000000" w:themeColor="text1"/>
          <w:sz w:val="24"/>
          <w:szCs w:val="24"/>
        </w:rPr>
        <w:t>Israeli Influence on American Arms Exports to the Middle East</w:t>
      </w:r>
      <w:bookmarkEnd w:id="16"/>
    </w:p>
    <w:p w14:paraId="6831E574" w14:textId="52FE98D3" w:rsidR="00D45FB4" w:rsidRPr="000B565B" w:rsidRDefault="00D45FB4" w:rsidP="00D45FB4">
      <w:pPr>
        <w:autoSpaceDE w:val="0"/>
        <w:autoSpaceDN w:val="0"/>
        <w:adjustRightInd w:val="0"/>
        <w:spacing w:after="0" w:line="480" w:lineRule="auto"/>
        <w:rPr>
          <w:rFonts w:ascii="Times New Roman" w:hAnsi="Times New Roman" w:cs="Times New Roman"/>
          <w:color w:val="333333"/>
          <w:sz w:val="24"/>
          <w:szCs w:val="24"/>
          <w:shd w:val="clear" w:color="auto" w:fill="FFFFFF"/>
        </w:rPr>
      </w:pPr>
      <w:r w:rsidRPr="000B565B">
        <w:rPr>
          <w:rFonts w:ascii="Times New Roman" w:hAnsi="Times New Roman" w:cs="Times New Roman"/>
          <w:sz w:val="24"/>
          <w:szCs w:val="24"/>
        </w:rPr>
        <w:tab/>
      </w:r>
      <w:r w:rsidR="002538E4">
        <w:rPr>
          <w:rFonts w:ascii="Times New Roman" w:hAnsi="Times New Roman" w:cs="Times New Roman"/>
          <w:sz w:val="24"/>
          <w:szCs w:val="24"/>
        </w:rPr>
        <w:t>The concept of “Qualitative Military Edge,” or, simply, “QME,”</w:t>
      </w:r>
      <w:r w:rsidRPr="000B565B">
        <w:rPr>
          <w:rFonts w:ascii="Times New Roman" w:hAnsi="Times New Roman" w:cs="Times New Roman"/>
          <w:sz w:val="24"/>
          <w:szCs w:val="24"/>
        </w:rPr>
        <w:t xml:space="preserve"> is well known in the arms sales industry</w:t>
      </w:r>
      <w:r w:rsidR="002538E4">
        <w:rPr>
          <w:rFonts w:ascii="Times New Roman" w:hAnsi="Times New Roman" w:cs="Times New Roman"/>
          <w:sz w:val="24"/>
          <w:szCs w:val="24"/>
        </w:rPr>
        <w:t xml:space="preserve">.  </w:t>
      </w:r>
      <w:r w:rsidRPr="000B565B">
        <w:rPr>
          <w:rFonts w:ascii="Times New Roman" w:hAnsi="Times New Roman" w:cs="Times New Roman"/>
          <w:sz w:val="24"/>
          <w:szCs w:val="24"/>
        </w:rPr>
        <w:t xml:space="preserve">Essentially, the United States’ policy is to avoid selling weapons in the Middle East that might undermine Israel’s military edge against potential adversaries.  Its roots go back to the era of President Lyndon B. Johnson, and all subsequent administrations have continued it </w:t>
      </w:r>
      <w:sdt>
        <w:sdtPr>
          <w:rPr>
            <w:rFonts w:ascii="Times New Roman" w:hAnsi="Times New Roman" w:cs="Times New Roman"/>
            <w:sz w:val="24"/>
            <w:szCs w:val="24"/>
          </w:rPr>
          <w:id w:val="-263228120"/>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Wun08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(Wunderle and Briere)</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but not always enthusiastically.  After Israel and its allies in Congress nearly blocked an $8.5 billion sale of airborne early warning and control (AWACS) aircraft to Saudi Arabia, President Reagan said in a 1981 press conference, “</w:t>
      </w:r>
      <w:r w:rsidRPr="000B565B">
        <w:rPr>
          <w:rFonts w:ascii="Times New Roman" w:hAnsi="Times New Roman" w:cs="Times New Roman"/>
          <w:color w:val="333333"/>
          <w:sz w:val="24"/>
          <w:szCs w:val="24"/>
          <w:shd w:val="clear" w:color="auto" w:fill="FFFFFF"/>
        </w:rPr>
        <w:t xml:space="preserve">It is not the business of other nations to make American foreign policy” </w:t>
      </w:r>
      <w:sdt>
        <w:sdtPr>
          <w:rPr>
            <w:rFonts w:ascii="Times New Roman" w:hAnsi="Times New Roman" w:cs="Times New Roman"/>
            <w:color w:val="333333"/>
            <w:sz w:val="24"/>
            <w:szCs w:val="24"/>
            <w:shd w:val="clear" w:color="auto" w:fill="FFFFFF"/>
          </w:rPr>
          <w:id w:val="1539624041"/>
          <w:citation/>
        </w:sdtPr>
        <w:sdtContent>
          <w:r w:rsidRPr="000B565B">
            <w:rPr>
              <w:rFonts w:ascii="Times New Roman" w:hAnsi="Times New Roman" w:cs="Times New Roman"/>
              <w:color w:val="333333"/>
              <w:sz w:val="24"/>
              <w:szCs w:val="24"/>
              <w:shd w:val="clear" w:color="auto" w:fill="FFFFFF"/>
            </w:rPr>
            <w:fldChar w:fldCharType="begin"/>
          </w:r>
          <w:r w:rsidRPr="000B565B">
            <w:rPr>
              <w:rFonts w:ascii="Times New Roman" w:hAnsi="Times New Roman" w:cs="Times New Roman"/>
              <w:color w:val="333333"/>
              <w:sz w:val="24"/>
              <w:szCs w:val="24"/>
              <w:shd w:val="clear" w:color="auto" w:fill="FFFFFF"/>
            </w:rPr>
            <w:instrText xml:space="preserve"> CITATION Wei81 \l 1033 </w:instrText>
          </w:r>
          <w:r w:rsidRPr="000B565B">
            <w:rPr>
              <w:rFonts w:ascii="Times New Roman" w:hAnsi="Times New Roman" w:cs="Times New Roman"/>
              <w:color w:val="333333"/>
              <w:sz w:val="24"/>
              <w:szCs w:val="24"/>
              <w:shd w:val="clear" w:color="auto" w:fill="FFFFFF"/>
            </w:rPr>
            <w:fldChar w:fldCharType="separate"/>
          </w:r>
          <w:r w:rsidR="005F1C1D" w:rsidRPr="005F1C1D">
            <w:rPr>
              <w:rFonts w:ascii="Times New Roman" w:hAnsi="Times New Roman" w:cs="Times New Roman"/>
              <w:noProof/>
              <w:color w:val="333333"/>
              <w:sz w:val="24"/>
              <w:szCs w:val="24"/>
              <w:shd w:val="clear" w:color="auto" w:fill="FFFFFF"/>
            </w:rPr>
            <w:t>(Weisman)</w:t>
          </w:r>
          <w:r w:rsidRPr="000B565B">
            <w:rPr>
              <w:rFonts w:ascii="Times New Roman" w:hAnsi="Times New Roman" w:cs="Times New Roman"/>
              <w:color w:val="333333"/>
              <w:sz w:val="24"/>
              <w:szCs w:val="24"/>
              <w:shd w:val="clear" w:color="auto" w:fill="FFFFFF"/>
            </w:rPr>
            <w:fldChar w:fldCharType="end"/>
          </w:r>
        </w:sdtContent>
      </w:sdt>
      <w:r w:rsidRPr="000B565B">
        <w:rPr>
          <w:rFonts w:ascii="Times New Roman" w:hAnsi="Times New Roman" w:cs="Times New Roman"/>
          <w:color w:val="333333"/>
          <w:sz w:val="24"/>
          <w:szCs w:val="24"/>
          <w:shd w:val="clear" w:color="auto" w:fill="FFFFFF"/>
        </w:rPr>
        <w:t xml:space="preserve">.  Certainly, the stakes for this sale were very high.  With the United States still stinging from the loss of Iran as a strategic partner in the Middle East, it could ill afford for Saudi Arabia to swing out of its sphere of influence.  Reagan went on to say, “Saudi Arabia, we will not permit to be an Iran” (Ibid).  In addition to </w:t>
      </w:r>
      <w:r w:rsidRPr="000B565B">
        <w:rPr>
          <w:rFonts w:ascii="Times New Roman" w:hAnsi="Times New Roman" w:cs="Times New Roman"/>
          <w:color w:val="333333"/>
          <w:sz w:val="24"/>
          <w:szCs w:val="24"/>
          <w:shd w:val="clear" w:color="auto" w:fill="FFFFFF"/>
        </w:rPr>
        <w:lastRenderedPageBreak/>
        <w:t xml:space="preserve">damaging America’s strategic interests, ironically, QME activity seems to put Israel at increased security risk.  Cordesman argues that QME-driven Congressional challenges to a mid-1980s Saudi request to upgrade its existing F-15 fleet led the Kingdom to turn to Great Britain for its increased fighter aircraft needs.  Indeed, Britain was eager to make such a lucrative sale, and Saudi Arabia took delivery of 72 Tornado fighters between 1988 and 1990.  Not only did the Kingdom obtain the advanced combat capabilities that it sought, but it got them sooner than if it had purchased from the United States and it was able to base the Tornados at its air base near Tabuk, the only Saudi air base within easy striking range of Israel; America prohibited the employment of US-origin fighters at Tabuk </w:t>
      </w:r>
      <w:sdt>
        <w:sdtPr>
          <w:rPr>
            <w:rFonts w:ascii="Times New Roman" w:hAnsi="Times New Roman" w:cs="Times New Roman"/>
            <w:color w:val="333333"/>
            <w:sz w:val="24"/>
            <w:szCs w:val="24"/>
            <w:shd w:val="clear" w:color="auto" w:fill="FFFFFF"/>
          </w:rPr>
          <w:id w:val="-1634166801"/>
          <w:citation/>
        </w:sdtPr>
        <w:sdtContent>
          <w:r w:rsidRPr="000B565B">
            <w:rPr>
              <w:rFonts w:ascii="Times New Roman" w:hAnsi="Times New Roman" w:cs="Times New Roman"/>
              <w:color w:val="333333"/>
              <w:sz w:val="24"/>
              <w:szCs w:val="24"/>
              <w:shd w:val="clear" w:color="auto" w:fill="FFFFFF"/>
            </w:rPr>
            <w:fldChar w:fldCharType="begin"/>
          </w:r>
          <w:r w:rsidRPr="000B565B">
            <w:rPr>
              <w:rFonts w:ascii="Times New Roman" w:hAnsi="Times New Roman" w:cs="Times New Roman"/>
              <w:color w:val="333333"/>
              <w:sz w:val="24"/>
              <w:szCs w:val="24"/>
              <w:shd w:val="clear" w:color="auto" w:fill="FFFFFF"/>
            </w:rPr>
            <w:instrText xml:space="preserve"> CITATION Cor88 \l 1033 </w:instrText>
          </w:r>
          <w:r w:rsidRPr="000B565B">
            <w:rPr>
              <w:rFonts w:ascii="Times New Roman" w:hAnsi="Times New Roman" w:cs="Times New Roman"/>
              <w:color w:val="333333"/>
              <w:sz w:val="24"/>
              <w:szCs w:val="24"/>
              <w:shd w:val="clear" w:color="auto" w:fill="FFFFFF"/>
            </w:rPr>
            <w:fldChar w:fldCharType="separate"/>
          </w:r>
          <w:r w:rsidR="005F1C1D" w:rsidRPr="005F1C1D">
            <w:rPr>
              <w:rFonts w:ascii="Times New Roman" w:hAnsi="Times New Roman" w:cs="Times New Roman"/>
              <w:noProof/>
              <w:color w:val="333333"/>
              <w:sz w:val="24"/>
              <w:szCs w:val="24"/>
              <w:shd w:val="clear" w:color="auto" w:fill="FFFFFF"/>
            </w:rPr>
            <w:t>(Cordesman)</w:t>
          </w:r>
          <w:r w:rsidRPr="000B565B">
            <w:rPr>
              <w:rFonts w:ascii="Times New Roman" w:hAnsi="Times New Roman" w:cs="Times New Roman"/>
              <w:color w:val="333333"/>
              <w:sz w:val="24"/>
              <w:szCs w:val="24"/>
              <w:shd w:val="clear" w:color="auto" w:fill="FFFFFF"/>
            </w:rPr>
            <w:fldChar w:fldCharType="end"/>
          </w:r>
        </w:sdtContent>
      </w:sdt>
      <w:r w:rsidRPr="000B565B">
        <w:rPr>
          <w:rFonts w:ascii="Times New Roman" w:hAnsi="Times New Roman" w:cs="Times New Roman"/>
          <w:color w:val="333333"/>
          <w:sz w:val="24"/>
          <w:szCs w:val="24"/>
          <w:shd w:val="clear" w:color="auto" w:fill="FFFFFF"/>
        </w:rPr>
        <w:t xml:space="preserve">.  </w:t>
      </w:r>
    </w:p>
    <w:p w14:paraId="5D3C8794" w14:textId="2779DFE4" w:rsidR="00D45FB4" w:rsidRPr="000B565B" w:rsidRDefault="00D45FB4" w:rsidP="00D45FB4">
      <w:pPr>
        <w:autoSpaceDE w:val="0"/>
        <w:autoSpaceDN w:val="0"/>
        <w:adjustRightInd w:val="0"/>
        <w:spacing w:after="0" w:line="480" w:lineRule="auto"/>
        <w:rPr>
          <w:rFonts w:ascii="Times New Roman" w:hAnsi="Times New Roman" w:cs="Times New Roman"/>
          <w:color w:val="333333"/>
          <w:sz w:val="24"/>
          <w:szCs w:val="24"/>
          <w:shd w:val="clear" w:color="auto" w:fill="FFFFFF"/>
        </w:rPr>
      </w:pPr>
      <w:r w:rsidRPr="000B565B">
        <w:rPr>
          <w:rFonts w:ascii="Times New Roman" w:hAnsi="Times New Roman" w:cs="Times New Roman"/>
          <w:color w:val="333333"/>
          <w:sz w:val="24"/>
          <w:szCs w:val="24"/>
          <w:shd w:val="clear" w:color="auto" w:fill="FFFFFF"/>
        </w:rPr>
        <w:tab/>
        <w:t>As Iran increased its malign activity in the region in the mid-2000s and intensified its efforts to build a nuclear capability, pressure again mounted from America’s Arab partners in the Persian Gulf for advanced military equipment.  An emerging consensus began to form that Israel’s interests were aligning with th</w:t>
      </w:r>
      <w:r w:rsidR="0047715F">
        <w:rPr>
          <w:rFonts w:ascii="Times New Roman" w:hAnsi="Times New Roman" w:cs="Times New Roman"/>
          <w:color w:val="333333"/>
          <w:sz w:val="24"/>
          <w:szCs w:val="24"/>
          <w:shd w:val="clear" w:color="auto" w:fill="FFFFFF"/>
        </w:rPr>
        <w:t>ose</w:t>
      </w:r>
      <w:r w:rsidRPr="000B565B">
        <w:rPr>
          <w:rFonts w:ascii="Times New Roman" w:hAnsi="Times New Roman" w:cs="Times New Roman"/>
          <w:color w:val="333333"/>
          <w:sz w:val="24"/>
          <w:szCs w:val="24"/>
          <w:shd w:val="clear" w:color="auto" w:fill="FFFFFF"/>
        </w:rPr>
        <w:t xml:space="preserve"> of the Gulf Cooperation Council (GCC) states </w:t>
      </w:r>
      <w:sdt>
        <w:sdtPr>
          <w:rPr>
            <w:rFonts w:ascii="Times New Roman" w:hAnsi="Times New Roman" w:cs="Times New Roman"/>
            <w:color w:val="333333"/>
            <w:sz w:val="24"/>
            <w:szCs w:val="24"/>
            <w:shd w:val="clear" w:color="auto" w:fill="FFFFFF"/>
          </w:rPr>
          <w:id w:val="-468284421"/>
          <w:citation/>
        </w:sdtPr>
        <w:sdtContent>
          <w:r w:rsidRPr="000B565B">
            <w:rPr>
              <w:rFonts w:ascii="Times New Roman" w:hAnsi="Times New Roman" w:cs="Times New Roman"/>
              <w:color w:val="333333"/>
              <w:sz w:val="24"/>
              <w:szCs w:val="24"/>
              <w:shd w:val="clear" w:color="auto" w:fill="FFFFFF"/>
            </w:rPr>
            <w:fldChar w:fldCharType="begin"/>
          </w:r>
          <w:r w:rsidRPr="000B565B">
            <w:rPr>
              <w:rFonts w:ascii="Times New Roman" w:hAnsi="Times New Roman" w:cs="Times New Roman"/>
              <w:color w:val="333333"/>
              <w:sz w:val="24"/>
              <w:szCs w:val="24"/>
              <w:shd w:val="clear" w:color="auto" w:fill="FFFFFF"/>
            </w:rPr>
            <w:instrText xml:space="preserve"> CITATION Wun08 \l 1033 </w:instrText>
          </w:r>
          <w:r w:rsidRPr="000B565B">
            <w:rPr>
              <w:rFonts w:ascii="Times New Roman" w:hAnsi="Times New Roman" w:cs="Times New Roman"/>
              <w:color w:val="333333"/>
              <w:sz w:val="24"/>
              <w:szCs w:val="24"/>
              <w:shd w:val="clear" w:color="auto" w:fill="FFFFFF"/>
            </w:rPr>
            <w:fldChar w:fldCharType="separate"/>
          </w:r>
          <w:r w:rsidR="005F1C1D" w:rsidRPr="005F1C1D">
            <w:rPr>
              <w:rFonts w:ascii="Times New Roman" w:hAnsi="Times New Roman" w:cs="Times New Roman"/>
              <w:noProof/>
              <w:color w:val="333333"/>
              <w:sz w:val="24"/>
              <w:szCs w:val="24"/>
              <w:shd w:val="clear" w:color="auto" w:fill="FFFFFF"/>
            </w:rPr>
            <w:t>(Wunderle and Briere)</w:t>
          </w:r>
          <w:r w:rsidRPr="000B565B">
            <w:rPr>
              <w:rFonts w:ascii="Times New Roman" w:hAnsi="Times New Roman" w:cs="Times New Roman"/>
              <w:color w:val="333333"/>
              <w:sz w:val="24"/>
              <w:szCs w:val="24"/>
              <w:shd w:val="clear" w:color="auto" w:fill="FFFFFF"/>
            </w:rPr>
            <w:fldChar w:fldCharType="end"/>
          </w:r>
        </w:sdtContent>
      </w:sdt>
      <w:r w:rsidRPr="000B565B">
        <w:rPr>
          <w:rFonts w:ascii="Times New Roman" w:hAnsi="Times New Roman" w:cs="Times New Roman"/>
          <w:color w:val="333333"/>
          <w:sz w:val="24"/>
          <w:szCs w:val="24"/>
          <w:shd w:val="clear" w:color="auto" w:fill="FFFFFF"/>
        </w:rPr>
        <w:t xml:space="preserve">.  A well-armed GCC, it was thought, would present a strong deterrent to Iran, which was consistent with Israel’s strategic interests.  Against a backdrop of high oil prices, arms sales to the Arab states in the Persian Gulf region surged beginning in 2008, as the forces behind QME seemingly relaxed.  Between 2008 and 2011, US arms exports to Saudi Arabia reached $44.90 billion and $14.10 billion for the UAE.  More Gulf countries began bolstering their arsenals with US-origin weaponry between 2012 and 2015, in ways that QME concerns would not have permitted in the 1980s.  Saudi Arabia purchased an additional $17 billion in American arms, the UAE $4.20 billion, Qatar $9.90 billion, and Kuwait $4.40 billion </w:t>
      </w:r>
      <w:sdt>
        <w:sdtPr>
          <w:rPr>
            <w:rFonts w:ascii="Times New Roman" w:hAnsi="Times New Roman" w:cs="Times New Roman"/>
            <w:color w:val="333333"/>
            <w:sz w:val="24"/>
            <w:szCs w:val="24"/>
            <w:shd w:val="clear" w:color="auto" w:fill="FFFFFF"/>
          </w:rPr>
          <w:id w:val="-1821797597"/>
          <w:citation/>
        </w:sdtPr>
        <w:sdtContent>
          <w:r w:rsidRPr="000B565B">
            <w:rPr>
              <w:rFonts w:ascii="Times New Roman" w:hAnsi="Times New Roman" w:cs="Times New Roman"/>
              <w:color w:val="333333"/>
              <w:sz w:val="24"/>
              <w:szCs w:val="24"/>
              <w:shd w:val="clear" w:color="auto" w:fill="FFFFFF"/>
            </w:rPr>
            <w:fldChar w:fldCharType="begin"/>
          </w:r>
          <w:r w:rsidRPr="000B565B">
            <w:rPr>
              <w:rFonts w:ascii="Times New Roman" w:hAnsi="Times New Roman" w:cs="Times New Roman"/>
              <w:color w:val="333333"/>
              <w:sz w:val="24"/>
              <w:szCs w:val="24"/>
              <w:shd w:val="clear" w:color="auto" w:fill="FFFFFF"/>
            </w:rPr>
            <w:instrText xml:space="preserve"> CITATION Cat16 \l 1033 </w:instrText>
          </w:r>
          <w:r w:rsidRPr="000B565B">
            <w:rPr>
              <w:rFonts w:ascii="Times New Roman" w:hAnsi="Times New Roman" w:cs="Times New Roman"/>
              <w:color w:val="333333"/>
              <w:sz w:val="24"/>
              <w:szCs w:val="24"/>
              <w:shd w:val="clear" w:color="auto" w:fill="FFFFFF"/>
            </w:rPr>
            <w:fldChar w:fldCharType="separate"/>
          </w:r>
          <w:r w:rsidR="005F1C1D" w:rsidRPr="005F1C1D">
            <w:rPr>
              <w:rFonts w:ascii="Times New Roman" w:hAnsi="Times New Roman" w:cs="Times New Roman"/>
              <w:noProof/>
              <w:color w:val="333333"/>
              <w:sz w:val="24"/>
              <w:szCs w:val="24"/>
              <w:shd w:val="clear" w:color="auto" w:fill="FFFFFF"/>
            </w:rPr>
            <w:t>(Theohary)</w:t>
          </w:r>
          <w:r w:rsidRPr="000B565B">
            <w:rPr>
              <w:rFonts w:ascii="Times New Roman" w:hAnsi="Times New Roman" w:cs="Times New Roman"/>
              <w:color w:val="333333"/>
              <w:sz w:val="24"/>
              <w:szCs w:val="24"/>
              <w:shd w:val="clear" w:color="auto" w:fill="FFFFFF"/>
            </w:rPr>
            <w:fldChar w:fldCharType="end"/>
          </w:r>
        </w:sdtContent>
      </w:sdt>
      <w:r w:rsidRPr="000B565B">
        <w:rPr>
          <w:rFonts w:ascii="Times New Roman" w:hAnsi="Times New Roman" w:cs="Times New Roman"/>
          <w:color w:val="333333"/>
          <w:sz w:val="24"/>
          <w:szCs w:val="24"/>
          <w:shd w:val="clear" w:color="auto" w:fill="FFFFFF"/>
        </w:rPr>
        <w:t xml:space="preserve">.  </w:t>
      </w:r>
    </w:p>
    <w:p w14:paraId="762A1CF1" w14:textId="293C54D6" w:rsidR="00D45FB4" w:rsidRPr="000B565B" w:rsidRDefault="00D45FB4" w:rsidP="00D45FB4">
      <w:pPr>
        <w:autoSpaceDE w:val="0"/>
        <w:autoSpaceDN w:val="0"/>
        <w:adjustRightInd w:val="0"/>
        <w:spacing w:after="0" w:line="480" w:lineRule="auto"/>
        <w:rPr>
          <w:rFonts w:ascii="Times New Roman" w:hAnsi="Times New Roman" w:cs="Times New Roman"/>
          <w:sz w:val="24"/>
          <w:szCs w:val="24"/>
        </w:rPr>
      </w:pPr>
      <w:r w:rsidRPr="000B565B">
        <w:rPr>
          <w:rFonts w:ascii="Times New Roman" w:hAnsi="Times New Roman" w:cs="Times New Roman"/>
          <w:color w:val="333333"/>
          <w:sz w:val="24"/>
          <w:szCs w:val="24"/>
          <w:shd w:val="clear" w:color="auto" w:fill="FFFFFF"/>
        </w:rPr>
        <w:lastRenderedPageBreak/>
        <w:tab/>
        <w:t>However, the shared Iran threat did not mean that Israel completely gave up its concerns about arms build ups in the Arab states or lost its ability to influence arms sales deliberations within the US Government.  Another major round of sales</w:t>
      </w:r>
      <w:r w:rsidR="007D37C3">
        <w:rPr>
          <w:rFonts w:ascii="Times New Roman" w:hAnsi="Times New Roman" w:cs="Times New Roman"/>
          <w:color w:val="333333"/>
          <w:sz w:val="24"/>
          <w:szCs w:val="24"/>
          <w:shd w:val="clear" w:color="auto" w:fill="FFFFFF"/>
        </w:rPr>
        <w:t xml:space="preserve"> started</w:t>
      </w:r>
      <w:r w:rsidRPr="000B565B">
        <w:rPr>
          <w:rFonts w:ascii="Times New Roman" w:hAnsi="Times New Roman" w:cs="Times New Roman"/>
          <w:color w:val="333333"/>
          <w:sz w:val="24"/>
          <w:szCs w:val="24"/>
          <w:shd w:val="clear" w:color="auto" w:fill="FFFFFF"/>
        </w:rPr>
        <w:t xml:space="preserve"> in 2015, begun by President Obama’s May Camp David Summit with the leaders of the GCC states.  One Gulf expert observed, “</w:t>
      </w:r>
      <w:r w:rsidRPr="000B565B">
        <w:rPr>
          <w:rFonts w:ascii="Times New Roman" w:hAnsi="Times New Roman" w:cs="Times New Roman"/>
          <w:sz w:val="24"/>
          <w:szCs w:val="24"/>
        </w:rPr>
        <w:t xml:space="preserve">Almost all these more sophisticated American arms going to the Gulf are pre-negotiated with Israel.  If AIPAC doesn’t like the deal, you can be sure that nobody’s seriously thinking about providing it” </w:t>
      </w:r>
      <w:sdt>
        <w:sdtPr>
          <w:rPr>
            <w:rFonts w:ascii="Times New Roman" w:hAnsi="Times New Roman" w:cs="Times New Roman"/>
            <w:sz w:val="24"/>
            <w:szCs w:val="24"/>
          </w:rPr>
          <w:id w:val="-1358422333"/>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Joh15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(Hudson)</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Israel’s concerns may have prevented at least one sale to Saudi Arabia from being approved and, consequently, caused President Obama to question whether concern for Israel’s QME should still be US policy </w:t>
      </w:r>
      <w:sdt>
        <w:sdtPr>
          <w:rPr>
            <w:rFonts w:ascii="Times New Roman" w:hAnsi="Times New Roman" w:cs="Times New Roman"/>
            <w:sz w:val="24"/>
            <w:szCs w:val="24"/>
          </w:rPr>
          <w:id w:val="232430848"/>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Jef16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(Goldberg)</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The Trump era has famously witnessed the signing of a $110 billion memorandum of intent covering a wide range of weapons sales to Saudi Arabia, but this is not an indicator that Israel’s influence has eroded.  Prime Minister Netanyahu assured Israelis that QME would be maintained by an increase in US military aid to Israel </w:t>
      </w:r>
      <w:sdt>
        <w:sdtPr>
          <w:rPr>
            <w:rFonts w:ascii="Times New Roman" w:hAnsi="Times New Roman" w:cs="Times New Roman"/>
            <w:sz w:val="24"/>
            <w:szCs w:val="24"/>
          </w:rPr>
          <w:id w:val="-1638338656"/>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Rap17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(Ahren)</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Indeed, US military aid funds to Israel have been governed by 10-year memorand</w:t>
      </w:r>
      <w:r w:rsidR="00D11E47">
        <w:rPr>
          <w:rFonts w:ascii="Times New Roman" w:hAnsi="Times New Roman" w:cs="Times New Roman"/>
          <w:sz w:val="24"/>
          <w:szCs w:val="24"/>
        </w:rPr>
        <w:t>a</w:t>
      </w:r>
      <w:r w:rsidRPr="000B565B">
        <w:rPr>
          <w:rFonts w:ascii="Times New Roman" w:hAnsi="Times New Roman" w:cs="Times New Roman"/>
          <w:sz w:val="24"/>
          <w:szCs w:val="24"/>
        </w:rPr>
        <w:t xml:space="preserve"> of understanding (MOU) since 1999.  The latest iteration of these documents, covering years 2019-2028, was signed in November 2016 </w:t>
      </w:r>
      <w:sdt>
        <w:sdtPr>
          <w:rPr>
            <w:rFonts w:ascii="Times New Roman" w:hAnsi="Times New Roman" w:cs="Times New Roman"/>
            <w:sz w:val="24"/>
            <w:szCs w:val="24"/>
          </w:rPr>
          <w:id w:val="-173424118"/>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Jer18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(J. M. Sharp)</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and it is likely that the weapons covered in the May 2017 Saudi letter had been approved during the Obama Administration</w:t>
      </w:r>
      <w:r w:rsidR="007D37C3">
        <w:rPr>
          <w:rFonts w:ascii="Times New Roman" w:hAnsi="Times New Roman" w:cs="Times New Roman"/>
          <w:sz w:val="24"/>
          <w:szCs w:val="24"/>
        </w:rPr>
        <w:t>’</w:t>
      </w:r>
      <w:r w:rsidRPr="000B565B">
        <w:rPr>
          <w:rFonts w:ascii="Times New Roman" w:hAnsi="Times New Roman" w:cs="Times New Roman"/>
          <w:sz w:val="24"/>
          <w:szCs w:val="24"/>
        </w:rPr>
        <w:t xml:space="preserve">s negotiations with Israel over that MOU.  This most recent agreement between the United States and Israel is valued at $38 billion, up from the $30 billion MOU that covered years 2009 through 2018 (Ibid), lending credibility to Netanyahu’s implication that the MOU’s value was increased, at least in part, to account for Israel’s defense requirements related to QME issues.  Still today, the United States restricts sales of some high-end weapons capabilities to its Arab partners, presumably because of Israeli influence.  For example, despite years of Emirati requests for F-35s and armed UAVs, the United States withholds this technology from its critical </w:t>
      </w:r>
      <w:r w:rsidRPr="000B565B">
        <w:rPr>
          <w:rFonts w:ascii="Times New Roman" w:hAnsi="Times New Roman" w:cs="Times New Roman"/>
          <w:sz w:val="24"/>
          <w:szCs w:val="24"/>
        </w:rPr>
        <w:lastRenderedPageBreak/>
        <w:t xml:space="preserve">GCC partner.  Consequently, the UAE has purchased armed Chinese drones and signed a co-development agreement with Russia on a 5th-Generation fighter aircraft </w:t>
      </w:r>
      <w:sdt>
        <w:sdtPr>
          <w:rPr>
            <w:rFonts w:ascii="Times New Roman" w:hAnsi="Times New Roman" w:cs="Times New Roman"/>
            <w:sz w:val="24"/>
            <w:szCs w:val="24"/>
          </w:rPr>
          <w:id w:val="-498813564"/>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Jil17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(Aitoro)</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Both of these actions are harmful to US strategic interests in the Persian Gulf region and are indicative of the price that America pays in maintaining its policy of upholding the Israeli military’s QME.</w:t>
      </w:r>
    </w:p>
    <w:p w14:paraId="48A54422" w14:textId="2EF51BC9" w:rsidR="00D45FB4" w:rsidRDefault="00D45FB4" w:rsidP="00D45FB4">
      <w:pPr>
        <w:autoSpaceDE w:val="0"/>
        <w:autoSpaceDN w:val="0"/>
        <w:adjustRightInd w:val="0"/>
        <w:spacing w:after="0" w:line="480" w:lineRule="auto"/>
        <w:rPr>
          <w:rFonts w:ascii="Times New Roman" w:hAnsi="Times New Roman" w:cs="Times New Roman"/>
          <w:sz w:val="24"/>
          <w:szCs w:val="24"/>
        </w:rPr>
      </w:pPr>
      <w:r w:rsidRPr="000B565B">
        <w:rPr>
          <w:rFonts w:ascii="Times New Roman" w:hAnsi="Times New Roman" w:cs="Times New Roman"/>
          <w:sz w:val="24"/>
          <w:szCs w:val="24"/>
        </w:rPr>
        <w:tab/>
        <w:t xml:space="preserve">What governs QME and how does it play out in practice?  Indeed, all US presidential administrations since Lyndon B. Johnson have taken into account Israel’s security concerns when selling weapons to its Arab neighbors.  The challenges that Saudi Arabia faced in obtaining AWACS aircraft during the Reagan Administration, as described above, are illustrative.  However, the US Government did not publish any definition on QME until 2008 when the Congress included language regarding the matter in the Naval Vessel Transfer Act.  In 2012, with the passage of the United States-Israel Enhanced Security Cooperation Act, the United States again legally committed itself to the protection of Israel’s military QME.  </w:t>
      </w:r>
      <w:r w:rsidR="00D11E47">
        <w:rPr>
          <w:rFonts w:ascii="Times New Roman" w:hAnsi="Times New Roman" w:cs="Times New Roman"/>
          <w:sz w:val="24"/>
          <w:szCs w:val="24"/>
        </w:rPr>
        <w:t>I</w:t>
      </w:r>
      <w:r w:rsidRPr="000B565B">
        <w:rPr>
          <w:rFonts w:ascii="Times New Roman" w:hAnsi="Times New Roman" w:cs="Times New Roman"/>
          <w:sz w:val="24"/>
          <w:szCs w:val="24"/>
        </w:rPr>
        <w:t>n 2014</w:t>
      </w:r>
      <w:r w:rsidR="00D11E47">
        <w:rPr>
          <w:rFonts w:ascii="Times New Roman" w:hAnsi="Times New Roman" w:cs="Times New Roman"/>
          <w:sz w:val="24"/>
          <w:szCs w:val="24"/>
        </w:rPr>
        <w:t>,</w:t>
      </w:r>
      <w:r w:rsidRPr="000B565B">
        <w:rPr>
          <w:rFonts w:ascii="Times New Roman" w:hAnsi="Times New Roman" w:cs="Times New Roman"/>
          <w:sz w:val="24"/>
          <w:szCs w:val="24"/>
        </w:rPr>
        <w:t xml:space="preserve"> the Congress included QME language in the United States-Israel Strategic Partnership Act </w:t>
      </w:r>
      <w:sdt>
        <w:sdtPr>
          <w:rPr>
            <w:rFonts w:ascii="Times New Roman" w:hAnsi="Times New Roman" w:cs="Times New Roman"/>
            <w:sz w:val="24"/>
            <w:szCs w:val="24"/>
          </w:rPr>
          <w:id w:val="-1783798419"/>
          <w:citation/>
        </w:sdtPr>
        <w:sdtContent>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CITATION Jer18 \l 1033 </w:instrText>
          </w:r>
          <w:r w:rsidRPr="000B565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(J. M. Sharp)</w:t>
          </w:r>
          <w:r w:rsidRPr="000B565B">
            <w:rPr>
              <w:rFonts w:ascii="Times New Roman" w:hAnsi="Times New Roman" w:cs="Times New Roman"/>
              <w:sz w:val="24"/>
              <w:szCs w:val="24"/>
            </w:rPr>
            <w:fldChar w:fldCharType="end"/>
          </w:r>
        </w:sdtContent>
      </w:sdt>
      <w:r w:rsidRPr="000B565B">
        <w:rPr>
          <w:rFonts w:ascii="Times New Roman" w:hAnsi="Times New Roman" w:cs="Times New Roman"/>
          <w:sz w:val="24"/>
          <w:szCs w:val="24"/>
        </w:rPr>
        <w:t xml:space="preserve">.  While much of QME determination is classified, there is credible information available publicly that indicates the process includes both findings within the US Government and bilateral discussions with the Israeli Government </w:t>
      </w:r>
      <w:r w:rsidRPr="000B565B">
        <w:rPr>
          <w:rFonts w:ascii="Times New Roman" w:hAnsi="Times New Roman" w:cs="Times New Roman"/>
          <w:noProof/>
          <w:sz w:val="24"/>
          <w:szCs w:val="24"/>
        </w:rPr>
        <w:t>(Wunderle and Briere, Gross)</w:t>
      </w:r>
      <w:r w:rsidRPr="000B565B">
        <w:rPr>
          <w:rFonts w:ascii="Times New Roman" w:hAnsi="Times New Roman" w:cs="Times New Roman"/>
          <w:sz w:val="24"/>
          <w:szCs w:val="24"/>
        </w:rPr>
        <w:t xml:space="preserve">.      </w:t>
      </w:r>
    </w:p>
    <w:p w14:paraId="30DB680B" w14:textId="77777777" w:rsidR="00D45FB4" w:rsidRPr="000B565B" w:rsidRDefault="00D45FB4" w:rsidP="00D45FB4">
      <w:pPr>
        <w:spacing w:line="480" w:lineRule="auto"/>
        <w:rPr>
          <w:rFonts w:ascii="Times New Roman" w:hAnsi="Times New Roman" w:cs="Times New Roman"/>
          <w:sz w:val="24"/>
          <w:szCs w:val="24"/>
        </w:rPr>
      </w:pPr>
    </w:p>
    <w:p w14:paraId="2C594DE2" w14:textId="77777777" w:rsidR="00D45FB4" w:rsidRDefault="00D45FB4" w:rsidP="00846B2C">
      <w:pPr>
        <w:pStyle w:val="HTMLPreformatted"/>
        <w:spacing w:line="480" w:lineRule="auto"/>
        <w:rPr>
          <w:rFonts w:ascii="Times New Roman" w:hAnsi="Times New Roman" w:cs="Times New Roman"/>
          <w:color w:val="293340"/>
          <w:sz w:val="24"/>
          <w:szCs w:val="24"/>
          <w:shd w:val="clear" w:color="auto" w:fill="FFFFFF"/>
        </w:rPr>
      </w:pPr>
    </w:p>
    <w:p w14:paraId="4DDEA61E" w14:textId="0FB8C3DE" w:rsidR="00846B2C" w:rsidRDefault="00846B2C">
      <w:pPr>
        <w:rPr>
          <w:rFonts w:ascii="Times New Roman" w:eastAsia="Times New Roman" w:hAnsi="Times New Roman" w:cs="Times New Roman"/>
          <w:color w:val="293340"/>
          <w:sz w:val="24"/>
          <w:szCs w:val="24"/>
          <w:shd w:val="clear" w:color="auto" w:fill="FFFFFF"/>
        </w:rPr>
      </w:pPr>
      <w:r>
        <w:rPr>
          <w:rFonts w:ascii="Times New Roman" w:hAnsi="Times New Roman" w:cs="Times New Roman"/>
          <w:color w:val="293340"/>
          <w:sz w:val="24"/>
          <w:szCs w:val="24"/>
          <w:shd w:val="clear" w:color="auto" w:fill="FFFFFF"/>
        </w:rPr>
        <w:br w:type="page"/>
      </w:r>
    </w:p>
    <w:p w14:paraId="2EA5DB2D" w14:textId="35A26F40" w:rsidR="00846B2C" w:rsidRPr="00846B2C" w:rsidRDefault="00846B2C" w:rsidP="00846B2C">
      <w:pPr>
        <w:pStyle w:val="Heading1"/>
        <w:rPr>
          <w:rFonts w:ascii="Times New Roman" w:hAnsi="Times New Roman" w:cs="Times New Roman"/>
          <w:color w:val="000000" w:themeColor="text1"/>
          <w:sz w:val="24"/>
          <w:szCs w:val="24"/>
          <w:u w:val="single"/>
        </w:rPr>
      </w:pPr>
      <w:bookmarkStart w:id="17" w:name="_Toc41749891"/>
      <w:r w:rsidRPr="00846B2C">
        <w:rPr>
          <w:rFonts w:ascii="Times New Roman" w:hAnsi="Times New Roman" w:cs="Times New Roman"/>
          <w:color w:val="000000" w:themeColor="text1"/>
          <w:sz w:val="24"/>
          <w:szCs w:val="24"/>
          <w:u w:val="single"/>
        </w:rPr>
        <w:lastRenderedPageBreak/>
        <w:t>Chapter III – Russian Approach</w:t>
      </w:r>
      <w:bookmarkEnd w:id="17"/>
    </w:p>
    <w:p w14:paraId="2BD625C4" w14:textId="77777777" w:rsidR="00846B2C" w:rsidRPr="000B565B" w:rsidRDefault="00846B2C" w:rsidP="00846B2C">
      <w:pPr>
        <w:pStyle w:val="NormalWeb"/>
        <w:spacing w:before="0" w:beforeAutospacing="0" w:after="0" w:afterAutospacing="0" w:line="480" w:lineRule="auto"/>
      </w:pPr>
      <w:r w:rsidRPr="000B565B">
        <w:tab/>
      </w:r>
      <w:r>
        <w:t>While t</w:t>
      </w:r>
      <w:r w:rsidRPr="000B565B">
        <w:t xml:space="preserve">here </w:t>
      </w:r>
      <w:r>
        <w:t xml:space="preserve">has been a significant amount written about </w:t>
      </w:r>
      <w:r w:rsidRPr="000B565B">
        <w:t xml:space="preserve">Russia’s arms sales strategies </w:t>
      </w:r>
      <w:r>
        <w:t>and its</w:t>
      </w:r>
      <w:r w:rsidRPr="000B565B">
        <w:t xml:space="preserve"> procedures</w:t>
      </w:r>
      <w:r>
        <w:t>, details are scarce and reliability can vary</w:t>
      </w:r>
      <w:r w:rsidRPr="000B565B">
        <w:t>.</w:t>
      </w:r>
      <w:r>
        <w:t xml:space="preserve">  Concern for US and EU sanctions often push Russia and its customers to conduct their weapons deals more discretely.  However, t</w:t>
      </w:r>
      <w:r w:rsidRPr="000B565B">
        <w:t>here are some think-tank analyses of Russian weapons exports and official statements that are helpful in reconstructing an overall framework.  Additionally, much can be gleaned from public statements from the Kremlin and media interviews with officials and Russian arms industry executives.  The material available indicates that the economic driver for arms sales is much stronger for Russia than the United States</w:t>
      </w:r>
      <w:r>
        <w:t>, but strategic factors still reign supreme</w:t>
      </w:r>
      <w:r w:rsidRPr="000B565B">
        <w:t>.  The United States and Russia compete primarily for the same markets—Asia-Pacific and the Middle East—with the former being slightly more lucrative than the latter.  Clients turn to Russia to avoid the end-use constraints that come with buying American products.  They also seek equipment at lower cost that is easier to maintain.  While the United States bundles its equipment with training and logistics, Russia has recognized that its clients seek such support and have committed to developing the capability to provide it.</w:t>
      </w:r>
      <w:r w:rsidRPr="000B565B">
        <w:tab/>
      </w:r>
    </w:p>
    <w:p w14:paraId="51739091" w14:textId="59C44C12" w:rsidR="00846B2C" w:rsidRPr="000B565B" w:rsidRDefault="00846B2C" w:rsidP="00846B2C">
      <w:pPr>
        <w:pStyle w:val="NormalWeb"/>
        <w:spacing w:before="0" w:beforeAutospacing="0" w:after="0" w:afterAutospacing="0" w:line="480" w:lineRule="auto"/>
      </w:pPr>
      <w:r w:rsidRPr="000B565B">
        <w:tab/>
        <w:t xml:space="preserve">Like the United States, Russia also sees both geopolitical and economic benefits to weapons sales, though the economic advantages are relatively more significant to Russia than </w:t>
      </w:r>
      <w:r w:rsidR="00F71973">
        <w:t xml:space="preserve">to </w:t>
      </w:r>
      <w:r w:rsidRPr="000B565B">
        <w:t>the United States.  Export of natural resources still figures heavily in the Russian economy, and defense equipment production is one of Russia’s few high-technology industries.  It provides employment for 2.5 million people, which is 800,000 more than in the United States.  While these numbers represent only 3% of the Russian workforce, they comprise one third of Russia’s manufacturing jobs.  Historically, weapons exports have also kept production lines open when domestic demand slowed down</w:t>
      </w:r>
      <w:sdt>
        <w:sdtPr>
          <w:id w:val="-913621261"/>
          <w:citation/>
        </w:sdtPr>
        <w:sdtContent>
          <w:r w:rsidRPr="000B565B">
            <w:fldChar w:fldCharType="begin"/>
          </w:r>
          <w:r w:rsidRPr="000B565B">
            <w:instrText xml:space="preserve"> CITATION Con17 \l 1033 </w:instrText>
          </w:r>
          <w:r w:rsidRPr="000B565B">
            <w:fldChar w:fldCharType="separate"/>
          </w:r>
          <w:r w:rsidR="005F1C1D">
            <w:rPr>
              <w:noProof/>
            </w:rPr>
            <w:t xml:space="preserve"> (Connolly and Sendstad)</w:t>
          </w:r>
          <w:r w:rsidRPr="000B565B">
            <w:fldChar w:fldCharType="end"/>
          </w:r>
        </w:sdtContent>
      </w:sdt>
      <w:r w:rsidRPr="000B565B">
        <w:t xml:space="preserve">.    </w:t>
      </w:r>
    </w:p>
    <w:p w14:paraId="597DE5A3" w14:textId="5385CDF2" w:rsidR="00846B2C" w:rsidRPr="000B565B" w:rsidRDefault="00846B2C" w:rsidP="00846B2C">
      <w:pPr>
        <w:pStyle w:val="NormalWeb"/>
        <w:spacing w:before="0" w:beforeAutospacing="0" w:after="0" w:afterAutospacing="0" w:line="480" w:lineRule="auto"/>
      </w:pPr>
      <w:r w:rsidRPr="000B565B">
        <w:lastRenderedPageBreak/>
        <w:tab/>
        <w:t xml:space="preserve">Arms exports have been an important element of Russian foreign policy since the Soviet era: “[p]olitical goals were the dominant factor when the decision to export conventional arms was taken” </w:t>
      </w:r>
      <w:sdt>
        <w:sdtPr>
          <w:id w:val="-1076510163"/>
          <w:citation/>
        </w:sdtPr>
        <w:sdtContent>
          <w:r w:rsidRPr="000B565B">
            <w:fldChar w:fldCharType="begin"/>
          </w:r>
          <w:r w:rsidRPr="000B565B">
            <w:instrText xml:space="preserve"> CITATION Yur981 \l 1033 </w:instrText>
          </w:r>
          <w:r w:rsidRPr="000B565B">
            <w:fldChar w:fldCharType="separate"/>
          </w:r>
          <w:r w:rsidR="005F1C1D">
            <w:rPr>
              <w:noProof/>
            </w:rPr>
            <w:t>(Kirshin)</w:t>
          </w:r>
          <w:r w:rsidRPr="000B565B">
            <w:fldChar w:fldCharType="end"/>
          </w:r>
        </w:sdtContent>
      </w:sdt>
      <w:r w:rsidRPr="000B565B">
        <w:t>.  Connolly and Sendstad cite Moscow’s aims today for its arms exports: “supporting its image as a global power, maintaining an independent foreign policy, expanding</w:t>
      </w:r>
    </w:p>
    <w:p w14:paraId="4DDF8BAF" w14:textId="77777777" w:rsidR="00846B2C" w:rsidRPr="000B565B" w:rsidRDefault="00846B2C" w:rsidP="00846B2C">
      <w:pPr>
        <w:spacing w:after="0" w:line="480" w:lineRule="auto"/>
        <w:rPr>
          <w:rFonts w:ascii="Times New Roman" w:eastAsia="Times New Roman" w:hAnsi="Times New Roman" w:cs="Times New Roman"/>
          <w:sz w:val="24"/>
          <w:szCs w:val="24"/>
        </w:rPr>
      </w:pPr>
      <w:r w:rsidRPr="000B565B">
        <w:rPr>
          <w:rFonts w:ascii="Times New Roman" w:eastAsia="Times New Roman" w:hAnsi="Times New Roman" w:cs="Times New Roman"/>
          <w:sz w:val="24"/>
          <w:szCs w:val="24"/>
        </w:rPr>
        <w:t>its influence in the regions to which it is able to export arms, and initiating and strengthening</w:t>
      </w:r>
    </w:p>
    <w:p w14:paraId="13FEA0E1" w14:textId="7DA2D80D" w:rsidR="00846B2C" w:rsidRPr="000B565B" w:rsidRDefault="00846B2C" w:rsidP="00846B2C">
      <w:pPr>
        <w:pStyle w:val="NormalWeb"/>
        <w:spacing w:before="0" w:beforeAutospacing="0" w:after="0" w:afterAutospacing="0" w:line="480" w:lineRule="auto"/>
      </w:pPr>
      <w:r w:rsidRPr="000B565B">
        <w:t>defence relations… in 2012, President Putin stated that arms exports were ‘an effective instrument for advancing [Russia’s] national interests, both political and economic’</w:t>
      </w:r>
      <w:r w:rsidR="00F71973">
        <w:t>”</w:t>
      </w:r>
      <w:r w:rsidRPr="000B565B">
        <w:t xml:space="preserve"> </w:t>
      </w:r>
      <w:sdt>
        <w:sdtPr>
          <w:id w:val="-1497949222"/>
          <w:citation/>
        </w:sdtPr>
        <w:sdtContent>
          <w:r w:rsidRPr="000B565B">
            <w:fldChar w:fldCharType="begin"/>
          </w:r>
          <w:r w:rsidRPr="000B565B">
            <w:instrText xml:space="preserve"> CITATION Con17 \l 1033 </w:instrText>
          </w:r>
          <w:r w:rsidRPr="000B565B">
            <w:fldChar w:fldCharType="separate"/>
          </w:r>
          <w:r w:rsidR="005F1C1D">
            <w:rPr>
              <w:noProof/>
            </w:rPr>
            <w:t>(Connolly and Sendstad)</w:t>
          </w:r>
          <w:r w:rsidRPr="000B565B">
            <w:fldChar w:fldCharType="end"/>
          </w:r>
        </w:sdtContent>
      </w:sdt>
      <w:r w:rsidRPr="000B565B">
        <w:t xml:space="preserve">.  In December 2013, Dmitry Rogozin, Deputy Prime Minister, went as far as to say that “Russia’s arms sales are the most important element of Moscow’s relations with other countries” </w:t>
      </w:r>
      <w:sdt>
        <w:sdtPr>
          <w:id w:val="1262030235"/>
          <w:citation/>
        </w:sdtPr>
        <w:sdtContent>
          <w:r w:rsidRPr="000B565B">
            <w:fldChar w:fldCharType="begin"/>
          </w:r>
          <w:r w:rsidRPr="000B565B">
            <w:instrText xml:space="preserve"> CITATION Bor18 \l 1033 </w:instrText>
          </w:r>
          <w:r w:rsidRPr="000B565B">
            <w:fldChar w:fldCharType="separate"/>
          </w:r>
          <w:r w:rsidR="005F1C1D">
            <w:rPr>
              <w:noProof/>
            </w:rPr>
            <w:t>(Borshchevskaya)</w:t>
          </w:r>
          <w:r w:rsidRPr="000B565B">
            <w:fldChar w:fldCharType="end"/>
          </w:r>
        </w:sdtContent>
      </w:sdt>
      <w:r w:rsidRPr="000B565B">
        <w:t>.</w:t>
      </w:r>
    </w:p>
    <w:p w14:paraId="2A6E8539" w14:textId="25020156" w:rsidR="00846B2C" w:rsidRPr="000B565B" w:rsidRDefault="00846B2C" w:rsidP="00846B2C">
      <w:pPr>
        <w:pStyle w:val="NormalWeb"/>
        <w:spacing w:before="0" w:beforeAutospacing="0" w:after="0" w:afterAutospacing="0" w:line="480" w:lineRule="auto"/>
      </w:pPr>
      <w:r w:rsidRPr="000B565B">
        <w:tab/>
        <w:t xml:space="preserve">Although Moscow declares that its primary focus for arms exports is </w:t>
      </w:r>
      <w:r>
        <w:t xml:space="preserve">the </w:t>
      </w:r>
      <w:r w:rsidRPr="000B565B">
        <w:t xml:space="preserve">CSTO and CIS states </w:t>
      </w:r>
      <w:sdt>
        <w:sdtPr>
          <w:id w:val="1928922070"/>
          <w:citation/>
        </w:sdtPr>
        <w:sdtContent>
          <w:r w:rsidRPr="000B565B">
            <w:fldChar w:fldCharType="begin"/>
          </w:r>
          <w:r w:rsidRPr="000B565B">
            <w:instrText xml:space="preserve"> CITATION Kre19 \l 1033 </w:instrText>
          </w:r>
          <w:r w:rsidRPr="000B565B">
            <w:fldChar w:fldCharType="separate"/>
          </w:r>
          <w:r w:rsidR="005F1C1D">
            <w:rPr>
              <w:noProof/>
            </w:rPr>
            <w:t>(Kremlin)</w:t>
          </w:r>
          <w:r w:rsidRPr="000B565B">
            <w:fldChar w:fldCharType="end"/>
          </w:r>
        </w:sdtContent>
      </w:sdt>
      <w:r w:rsidRPr="000B565B">
        <w:t xml:space="preserve">, Russia and the United States seem to compete for the same regional markets, primarily Asia-Pacific, the Middle East, and India, as illustrated by Figures 1 and 2.  SIPRI’s data show that India, China, Algeria, Egypt, Vietnam, and Iraq, in order, comprise Russia’s top six importers.  </w:t>
      </w:r>
      <w:r>
        <w:t xml:space="preserve">Iraq, a major US ally in the region, should see its place rise in the years ahead as it increases its purchases of Russian weaponry.  </w:t>
      </w:r>
      <w:r w:rsidRPr="000B565B">
        <w:t xml:space="preserve">The first CSTO states are number seven Kazahkstan and number eight Belarus.  Their total imports for years 2015 through 2019 are $1.37 billion and $818 million, respectively, which are both far below Russia’s top importer, India, which purchased over $7.53 billion in Russian weapons during these five years.  Although the United States does not export weapons to China, its top eleven includes Australia, South Korea, Japan and Taiwan, indicating its own strong focus in the Asia-Pacific region.  India ranks number fourteen for America during this period, a </w:t>
      </w:r>
      <w:r w:rsidR="000903AF">
        <w:t>position</w:t>
      </w:r>
      <w:r w:rsidRPr="000B565B">
        <w:t xml:space="preserve"> likely to improve significantly by </w:t>
      </w:r>
      <w:r w:rsidRPr="000B565B">
        <w:lastRenderedPageBreak/>
        <w:t xml:space="preserve">recent arms sales announced during President Trump’s February 2020 visit, in which $3.5 billion in deals were signed </w:t>
      </w:r>
      <w:sdt>
        <w:sdtPr>
          <w:id w:val="1628586567"/>
          <w:citation/>
        </w:sdtPr>
        <w:sdtContent>
          <w:r w:rsidRPr="000B565B">
            <w:fldChar w:fldCharType="begin"/>
          </w:r>
          <w:r w:rsidRPr="000B565B">
            <w:instrText xml:space="preserve"> CITATION Rob20 \l 1033 </w:instrText>
          </w:r>
          <w:r w:rsidRPr="000B565B">
            <w:fldChar w:fldCharType="separate"/>
          </w:r>
          <w:r w:rsidR="005F1C1D">
            <w:rPr>
              <w:noProof/>
            </w:rPr>
            <w:t>(Roblin)</w:t>
          </w:r>
          <w:r w:rsidRPr="000B565B">
            <w:fldChar w:fldCharType="end"/>
          </w:r>
        </w:sdtContent>
      </w:sdt>
      <w:r w:rsidRPr="000B565B">
        <w:t>.</w:t>
      </w:r>
    </w:p>
    <w:p w14:paraId="6CF998FF" w14:textId="11D086AD" w:rsidR="00846B2C" w:rsidRPr="000B565B" w:rsidRDefault="00846B2C" w:rsidP="00846B2C">
      <w:pPr>
        <w:pStyle w:val="NormalWeb"/>
        <w:spacing w:before="0" w:beforeAutospacing="0" w:after="0" w:afterAutospacing="0" w:line="480" w:lineRule="auto"/>
      </w:pPr>
      <w:r w:rsidRPr="000B565B">
        <w:tab/>
        <w:t>The data show that the Middle East has been a secondary arena of arms sales competition for the great powers</w:t>
      </w:r>
      <w:r>
        <w:t>, though that is changing as China’s defense industry becomes more self-sufficient and India increasingly turns away from Russia to the United States</w:t>
      </w:r>
      <w:r w:rsidRPr="000B565B">
        <w:t>.</w:t>
      </w:r>
      <w:r>
        <w:t xml:space="preserve">  In response, Russia looks to expand its sales in the Middle East.</w:t>
      </w:r>
      <w:r w:rsidRPr="000B565B">
        <w:t xml:space="preserve">  America’s top two importers in the region during the period 2015-2019, Saudi Arabia and the UAE, purchased equipment worth $13 billion and $3.37 billion, respectively.  Qatar was number six </w:t>
      </w:r>
      <w:r w:rsidR="000903AF">
        <w:t xml:space="preserve">globally and third in the region </w:t>
      </w:r>
      <w:r w:rsidRPr="000B565B">
        <w:t xml:space="preserve">with $2.45 billion in sales.  It is clear that Moscow is closely eyeing the lucrative Persian Gulf weapons market, but has thus far been unable to break in </w:t>
      </w:r>
      <w:sdt>
        <w:sdtPr>
          <w:id w:val="1000462824"/>
          <w:citation/>
        </w:sdtPr>
        <w:sdtContent>
          <w:r w:rsidRPr="000B565B">
            <w:fldChar w:fldCharType="begin"/>
          </w:r>
          <w:r w:rsidRPr="000B565B">
            <w:instrText xml:space="preserve"> CITATION Mag19 \l 1033 </w:instrText>
          </w:r>
          <w:r w:rsidRPr="000B565B">
            <w:fldChar w:fldCharType="separate"/>
          </w:r>
          <w:r w:rsidR="005F1C1D">
            <w:rPr>
              <w:noProof/>
            </w:rPr>
            <w:t>(Magen, Michlin-Shapir and Rakov)</w:t>
          </w:r>
          <w:r w:rsidRPr="000B565B">
            <w:fldChar w:fldCharType="end"/>
          </w:r>
        </w:sdtContent>
      </w:sdt>
      <w:r w:rsidRPr="000B565B">
        <w:t xml:space="preserve">.  Turkey famously purchased S-400 anti-aircraft missiles at great expense to its relationship with the United States, including expulsion from the F-35 consortium.  Nevertheless, this NATO ally remains America’s seventh largest arms importer.  Competition in north Africa also remains tight.  Long-time Russian partner Algeria purchased a total of $4.13 billion during this period.  While Algeria has never been a major importer of American weaponry, Egypt seems to be reversing its post-1980s shift to the United States for its arms.  During the period under study, it purchased $2.24 billion in Russian arms, a number that is expected to grow even faster as it takes deliveries of its </w:t>
      </w:r>
      <w:bookmarkStart w:id="18" w:name="_Hlk35348509"/>
      <w:r w:rsidRPr="000B565B">
        <w:t>$2 billion order of 26 Su-35 fighter jets</w:t>
      </w:r>
      <w:bookmarkEnd w:id="18"/>
      <w:r w:rsidRPr="000B565B">
        <w:t xml:space="preserve">.  Egypt has seemingly remained undeterred by the threat of American “CAATSA” sanctions, an unnamed Egyptian official has announced.  </w:t>
      </w:r>
      <w:r w:rsidRPr="000B565B">
        <w:rPr>
          <w:color w:val="000000"/>
          <w:shd w:val="clear" w:color="auto" w:fill="FFFFFF"/>
        </w:rPr>
        <w:t>“Egypt is an independent state that does not take orders from any other countries with regard to its foreign and domestic policies”</w:t>
      </w:r>
      <w:r>
        <w:rPr>
          <w:color w:val="000000"/>
          <w:shd w:val="clear" w:color="auto" w:fill="FFFFFF"/>
        </w:rPr>
        <w:t xml:space="preserve"> </w:t>
      </w:r>
      <w:sdt>
        <w:sdtPr>
          <w:id w:val="-2086365348"/>
          <w:citation/>
        </w:sdtPr>
        <w:sdtContent>
          <w:r w:rsidRPr="000B565B">
            <w:fldChar w:fldCharType="begin"/>
          </w:r>
          <w:r w:rsidRPr="000B565B">
            <w:instrText xml:space="preserve"> CITATION Kha19 \l 1033 </w:instrText>
          </w:r>
          <w:r w:rsidRPr="000B565B">
            <w:fldChar w:fldCharType="separate"/>
          </w:r>
          <w:r w:rsidR="005F1C1D">
            <w:rPr>
              <w:noProof/>
            </w:rPr>
            <w:t>(Hassan)</w:t>
          </w:r>
          <w:r w:rsidRPr="000B565B">
            <w:fldChar w:fldCharType="end"/>
          </w:r>
        </w:sdtContent>
      </w:sdt>
      <w:r w:rsidRPr="000B565B">
        <w:t xml:space="preserve">.  “Countering America’s Adversaries Through Sanctions Act,” or “CAATSA” was passed in the United States for the stated purpose of punishing Russia for its involvement in wars in the Ukraine and Syria and for its alleged </w:t>
      </w:r>
      <w:r w:rsidRPr="000B565B">
        <w:lastRenderedPageBreak/>
        <w:t xml:space="preserve">interference with the 2016 US presidential election.  The legislation imposes sanctions on countries that conduct business with Russia in a wide spectrum of industries, including defense.  President Trump opted not to impose additional sanctions on Turkey for its S-400 purchase beyond withholding F-35s </w:t>
      </w:r>
      <w:sdt>
        <w:sdtPr>
          <w:id w:val="926698573"/>
          <w:citation/>
        </w:sdtPr>
        <w:sdtContent>
          <w:r w:rsidRPr="000B565B">
            <w:fldChar w:fldCharType="begin"/>
          </w:r>
          <w:r w:rsidRPr="000B565B">
            <w:instrText xml:space="preserve"> CITATION Lar19 \l 1033 </w:instrText>
          </w:r>
          <w:r w:rsidRPr="000B565B">
            <w:fldChar w:fldCharType="separate"/>
          </w:r>
          <w:r w:rsidR="005F1C1D">
            <w:rPr>
              <w:noProof/>
            </w:rPr>
            <w:t>(Seligman)</w:t>
          </w:r>
          <w:r w:rsidRPr="000B565B">
            <w:fldChar w:fldCharType="end"/>
          </w:r>
        </w:sdtContent>
      </w:sdt>
      <w:r w:rsidRPr="000B565B">
        <w:t>.</w:t>
      </w:r>
      <w:r>
        <w:t xml:space="preserve">  The S-400 sale is of great importance to Russia as it seeks to widen the gap between Ankara and NATO and the European Union.</w:t>
      </w:r>
      <w:r w:rsidRPr="000B565B">
        <w:t xml:space="preserve">    </w:t>
      </w:r>
    </w:p>
    <w:p w14:paraId="3E6F5ECE" w14:textId="37799460" w:rsidR="00846B2C" w:rsidRPr="000B565B" w:rsidRDefault="00846B2C" w:rsidP="00846B2C">
      <w:pPr>
        <w:pStyle w:val="NormalWeb"/>
        <w:spacing w:before="0" w:beforeAutospacing="0" w:after="0" w:afterAutospacing="0" w:line="480" w:lineRule="auto"/>
      </w:pPr>
      <w:r w:rsidRPr="000B565B">
        <w:tab/>
        <w:t xml:space="preserve">   Although some analysts posit that a Russian strategy is to sell to customers that the United States avoids </w:t>
      </w:r>
      <w:sdt>
        <w:sdtPr>
          <w:id w:val="419146562"/>
          <w:citation/>
        </w:sdtPr>
        <w:sdtContent>
          <w:r w:rsidRPr="000B565B">
            <w:fldChar w:fldCharType="begin"/>
          </w:r>
          <w:r w:rsidRPr="000B565B">
            <w:instrText xml:space="preserve"> CITATION Con17 \l 1033 </w:instrText>
          </w:r>
          <w:r w:rsidRPr="000B565B">
            <w:fldChar w:fldCharType="separate"/>
          </w:r>
          <w:r w:rsidR="005F1C1D">
            <w:rPr>
              <w:noProof/>
            </w:rPr>
            <w:t>(Connolly and Sendstad)</w:t>
          </w:r>
          <w:r w:rsidRPr="000B565B">
            <w:fldChar w:fldCharType="end"/>
          </w:r>
        </w:sdtContent>
      </w:sdt>
      <w:r w:rsidRPr="000B565B">
        <w:t>, the facts are more nuanced.  Indeed, China is Russia’s number two customer, with $4.76 billion in sales between 2015 and 2019, and the United States does not sell to it.  Neither did America have any sales to Belarus or Iran, which are both also in Russia’s top ten during the same five years, with $818 million and $428 million, respectively.  However, sales to these three countries represent less than 20 percent of Russia’s total arms exports during this period, China comprising nearly 16 percent alone</w:t>
      </w:r>
      <w:sdt>
        <w:sdtPr>
          <w:id w:val="-1133172235"/>
          <w:citation/>
        </w:sdtPr>
        <w:sdtContent>
          <w:r w:rsidRPr="000B565B">
            <w:fldChar w:fldCharType="begin"/>
          </w:r>
          <w:r w:rsidRPr="000B565B">
            <w:instrText xml:space="preserve"> CITATION SIP20 \l 1033 </w:instrText>
          </w:r>
          <w:r w:rsidRPr="000B565B">
            <w:fldChar w:fldCharType="separate"/>
          </w:r>
          <w:r w:rsidR="005F1C1D">
            <w:rPr>
              <w:noProof/>
            </w:rPr>
            <w:t xml:space="preserve"> (SIPRI)</w:t>
          </w:r>
          <w:r w:rsidRPr="000B565B">
            <w:fldChar w:fldCharType="end"/>
          </w:r>
        </w:sdtContent>
      </w:sdt>
      <w:r w:rsidRPr="000B565B">
        <w:t>.  The other importers likely look to Russia to diversify their arsenals or avoid the end-use restrictions that come with American arms.  An executive of Rostec, a Russian government-owned corporation involved in the production and sales of defense equipment, stated in a November 2019 interview, “</w:t>
      </w:r>
      <w:r w:rsidRPr="000B565B">
        <w:rPr>
          <w:color w:val="000000"/>
          <w:shd w:val="clear" w:color="auto" w:fill="FFFFFF"/>
        </w:rPr>
        <w:t xml:space="preserve">Many nations say: ‘We don’t want any foreign-made equipment to be placed on this platform.’ I ask them: ‘Why?’ They say: ‘Because we fear that at a certain stage some other countries will stop supplying, and then we’ll have problems’” </w:t>
      </w:r>
      <w:sdt>
        <w:sdtPr>
          <w:rPr>
            <w:color w:val="000000"/>
            <w:shd w:val="clear" w:color="auto" w:fill="FFFFFF"/>
          </w:rPr>
          <w:id w:val="-589538554"/>
          <w:citation/>
        </w:sdtPr>
        <w:sdtContent>
          <w:r w:rsidRPr="000B565B">
            <w:rPr>
              <w:color w:val="000000"/>
              <w:shd w:val="clear" w:color="auto" w:fill="FFFFFF"/>
            </w:rPr>
            <w:fldChar w:fldCharType="begin"/>
          </w:r>
          <w:r w:rsidRPr="000B565B">
            <w:rPr>
              <w:color w:val="000000"/>
              <w:shd w:val="clear" w:color="auto" w:fill="FFFFFF"/>
            </w:rPr>
            <w:instrText xml:space="preserve"> CITATION Mar19 \l 1033 </w:instrText>
          </w:r>
          <w:r w:rsidRPr="000B565B">
            <w:rPr>
              <w:color w:val="000000"/>
              <w:shd w:val="clear" w:color="auto" w:fill="FFFFFF"/>
            </w:rPr>
            <w:fldChar w:fldCharType="separate"/>
          </w:r>
          <w:r w:rsidR="005F1C1D" w:rsidRPr="005F1C1D">
            <w:rPr>
              <w:noProof/>
              <w:color w:val="000000"/>
              <w:shd w:val="clear" w:color="auto" w:fill="FFFFFF"/>
            </w:rPr>
            <w:t>(Martin and Insinna)</w:t>
          </w:r>
          <w:r w:rsidRPr="000B565B">
            <w:rPr>
              <w:color w:val="000000"/>
              <w:shd w:val="clear" w:color="auto" w:fill="FFFFFF"/>
            </w:rPr>
            <w:fldChar w:fldCharType="end"/>
          </w:r>
        </w:sdtContent>
      </w:sdt>
      <w:r w:rsidRPr="000B565B">
        <w:rPr>
          <w:color w:val="000000"/>
          <w:shd w:val="clear" w:color="auto" w:fill="FFFFFF"/>
        </w:rPr>
        <w:t xml:space="preserve">.  Egypt’s choice of Russian MiG-29s and French Rafales in 2015 should have come as no surprise to the United States Government following the lengthy and frustrating US suspension of weapons sales to Egypt following the overthrow of President Morsi </w:t>
      </w:r>
      <w:sdt>
        <w:sdtPr>
          <w:rPr>
            <w:color w:val="000000"/>
            <w:shd w:val="clear" w:color="auto" w:fill="FFFFFF"/>
          </w:rPr>
          <w:id w:val="-2067410125"/>
          <w:citation/>
        </w:sdtPr>
        <w:sdtContent>
          <w:r w:rsidRPr="000B565B">
            <w:rPr>
              <w:color w:val="000000"/>
              <w:shd w:val="clear" w:color="auto" w:fill="FFFFFF"/>
            </w:rPr>
            <w:fldChar w:fldCharType="begin"/>
          </w:r>
          <w:r w:rsidRPr="000B565B">
            <w:rPr>
              <w:color w:val="000000"/>
              <w:shd w:val="clear" w:color="auto" w:fill="FFFFFF"/>
            </w:rPr>
            <w:instrText xml:space="preserve"> CITATION Yar \l 1033 </w:instrText>
          </w:r>
          <w:r w:rsidRPr="000B565B">
            <w:rPr>
              <w:color w:val="000000"/>
              <w:shd w:val="clear" w:color="auto" w:fill="FFFFFF"/>
            </w:rPr>
            <w:fldChar w:fldCharType="separate"/>
          </w:r>
          <w:r w:rsidR="005F1C1D" w:rsidRPr="005F1C1D">
            <w:rPr>
              <w:noProof/>
              <w:color w:val="000000"/>
              <w:shd w:val="clear" w:color="auto" w:fill="FFFFFF"/>
            </w:rPr>
            <w:t>(Bayoumy)</w:t>
          </w:r>
          <w:r w:rsidRPr="000B565B">
            <w:rPr>
              <w:color w:val="000000"/>
              <w:shd w:val="clear" w:color="auto" w:fill="FFFFFF"/>
            </w:rPr>
            <w:fldChar w:fldCharType="end"/>
          </w:r>
        </w:sdtContent>
      </w:sdt>
      <w:r w:rsidRPr="000B565B">
        <w:t xml:space="preserve">.  However, it was discovered that even the Rafales could not be delivered to Egypt without the concurrence of the United States, which produced key components </w:t>
      </w:r>
      <w:sdt>
        <w:sdtPr>
          <w:id w:val="1631206750"/>
          <w:citation/>
        </w:sdtPr>
        <w:sdtContent>
          <w:r w:rsidRPr="000B565B">
            <w:fldChar w:fldCharType="begin"/>
          </w:r>
          <w:r w:rsidRPr="000B565B">
            <w:instrText xml:space="preserve"> CITATION Pie18 \l 1033 </w:instrText>
          </w:r>
          <w:r w:rsidRPr="000B565B">
            <w:fldChar w:fldCharType="separate"/>
          </w:r>
          <w:r w:rsidR="005F1C1D">
            <w:rPr>
              <w:noProof/>
            </w:rPr>
            <w:t>(Tran)</w:t>
          </w:r>
          <w:r w:rsidRPr="000B565B">
            <w:fldChar w:fldCharType="end"/>
          </w:r>
        </w:sdtContent>
      </w:sdt>
      <w:r w:rsidRPr="000B565B">
        <w:t xml:space="preserve">.  In February 2019, Saudi Arabia was similarly </w:t>
      </w:r>
      <w:r w:rsidRPr="000B565B">
        <w:lastRenderedPageBreak/>
        <w:t xml:space="preserve">unable to take delivery of arms produced by the UK and France because of German embargoes against the Kingdom </w:t>
      </w:r>
      <w:sdt>
        <w:sdtPr>
          <w:id w:val="1461451425"/>
          <w:citation/>
        </w:sdtPr>
        <w:sdtContent>
          <w:r w:rsidRPr="000B565B">
            <w:fldChar w:fldCharType="begin"/>
          </w:r>
          <w:r w:rsidRPr="000B565B">
            <w:instrText xml:space="preserve"> CITATION Bru19 \l 1033 </w:instrText>
          </w:r>
          <w:r w:rsidRPr="000B565B">
            <w:fldChar w:fldCharType="separate"/>
          </w:r>
          <w:r w:rsidR="005F1C1D">
            <w:rPr>
              <w:noProof/>
            </w:rPr>
            <w:t>(Waterfield)</w:t>
          </w:r>
          <w:r w:rsidRPr="000B565B">
            <w:fldChar w:fldCharType="end"/>
          </w:r>
        </w:sdtContent>
      </w:sdt>
      <w:r w:rsidRPr="000B565B">
        <w:t>.  Certainly, arms buyers are taking note of these difficulties and are consequently nudged towards Russia.  The Rostec executive continued, “</w:t>
      </w:r>
      <w:r w:rsidRPr="000B565B">
        <w:rPr>
          <w:color w:val="000000"/>
        </w:rPr>
        <w:t xml:space="preserve">So our main advantage is we are a very reliable supplier. We never apply any political tags” </w:t>
      </w:r>
      <w:sdt>
        <w:sdtPr>
          <w:rPr>
            <w:color w:val="000000"/>
          </w:rPr>
          <w:id w:val="-2039262715"/>
          <w:citation/>
        </w:sdtPr>
        <w:sdtContent>
          <w:r w:rsidRPr="000B565B">
            <w:rPr>
              <w:color w:val="000000"/>
            </w:rPr>
            <w:fldChar w:fldCharType="begin"/>
          </w:r>
          <w:r w:rsidRPr="000B565B">
            <w:rPr>
              <w:color w:val="000000"/>
            </w:rPr>
            <w:instrText xml:space="preserve"> CITATION Mar19 \l 1033 </w:instrText>
          </w:r>
          <w:r w:rsidRPr="000B565B">
            <w:rPr>
              <w:color w:val="000000"/>
            </w:rPr>
            <w:fldChar w:fldCharType="separate"/>
          </w:r>
          <w:r w:rsidR="005F1C1D" w:rsidRPr="005F1C1D">
            <w:rPr>
              <w:noProof/>
              <w:color w:val="000000"/>
            </w:rPr>
            <w:t>(Martin and Insinna)</w:t>
          </w:r>
          <w:r w:rsidRPr="000B565B">
            <w:rPr>
              <w:color w:val="000000"/>
            </w:rPr>
            <w:fldChar w:fldCharType="end"/>
          </w:r>
        </w:sdtContent>
      </w:sdt>
      <w:r w:rsidRPr="000B565B">
        <w:rPr>
          <w:color w:val="000000"/>
        </w:rPr>
        <w:t>.</w:t>
      </w:r>
      <w:r w:rsidRPr="000B565B">
        <w:t xml:space="preserve"> </w:t>
      </w:r>
      <w:r w:rsidRPr="000B565B">
        <w:rPr>
          <w:color w:val="000000"/>
          <w:shd w:val="clear" w:color="auto" w:fill="FFFFFF"/>
        </w:rPr>
        <w:t xml:space="preserve"> </w:t>
      </w:r>
      <w:r w:rsidRPr="000B565B">
        <w:t xml:space="preserve">       </w:t>
      </w:r>
    </w:p>
    <w:p w14:paraId="5194DB87" w14:textId="2F028D0A" w:rsidR="00846B2C" w:rsidRPr="00ED791B" w:rsidRDefault="00846B2C" w:rsidP="00846B2C">
      <w:pPr>
        <w:spacing w:after="0" w:line="480" w:lineRule="auto"/>
        <w:textAlignment w:val="center"/>
        <w:rPr>
          <w:rFonts w:ascii="Times New Roman" w:hAnsi="Times New Roman" w:cs="Times New Roman"/>
          <w:sz w:val="24"/>
          <w:szCs w:val="24"/>
        </w:rPr>
      </w:pPr>
      <w:r w:rsidRPr="000B565B">
        <w:rPr>
          <w:rFonts w:ascii="Times New Roman" w:hAnsi="Times New Roman" w:cs="Times New Roman"/>
          <w:sz w:val="24"/>
          <w:szCs w:val="24"/>
        </w:rPr>
        <w:tab/>
        <w:t xml:space="preserve">It is well supported that Russia offers weapons that aren’t always as sophisticated as American arms, but are </w:t>
      </w:r>
      <w:r w:rsidRPr="00ED791B">
        <w:rPr>
          <w:rFonts w:ascii="Times New Roman" w:hAnsi="Times New Roman" w:cs="Times New Roman"/>
          <w:sz w:val="24"/>
          <w:szCs w:val="24"/>
        </w:rPr>
        <w:t>cheaper and often require less support and maintenance. The Rostec executive, Victor Kladov, states, “</w:t>
      </w:r>
      <w:r w:rsidRPr="00ED791B">
        <w:rPr>
          <w:rFonts w:ascii="Times New Roman" w:eastAsia="Times New Roman" w:hAnsi="Times New Roman" w:cs="Times New Roman"/>
          <w:color w:val="000000"/>
          <w:sz w:val="24"/>
          <w:szCs w:val="24"/>
        </w:rPr>
        <w:t xml:space="preserve">if you compare Russian helicopters to Western helicopters, ours come at a cheaper price.  </w:t>
      </w:r>
      <w:r w:rsidRPr="00ED791B">
        <w:rPr>
          <w:rFonts w:ascii="Times New Roman" w:hAnsi="Times New Roman" w:cs="Times New Roman"/>
          <w:color w:val="000000"/>
          <w:sz w:val="24"/>
          <w:szCs w:val="24"/>
        </w:rPr>
        <w:t xml:space="preserve">They may be not so much sophisticated in terms of electronics, but then electronics fail, especially in harsh conditions. Ours are reliable” </w:t>
      </w:r>
      <w:r w:rsidRPr="00ED791B">
        <w:rPr>
          <w:rFonts w:ascii="Times New Roman" w:hAnsi="Times New Roman" w:cs="Times New Roman"/>
          <w:noProof/>
          <w:color w:val="000000"/>
          <w:sz w:val="24"/>
          <w:szCs w:val="24"/>
        </w:rPr>
        <w:t>(Ibid)</w:t>
      </w:r>
      <w:r w:rsidRPr="00ED791B">
        <w:rPr>
          <w:rFonts w:ascii="Times New Roman" w:hAnsi="Times New Roman" w:cs="Times New Roman"/>
          <w:sz w:val="24"/>
          <w:szCs w:val="24"/>
        </w:rPr>
        <w:t xml:space="preserve">.  A Chatham House analyst agrees: “Russian weaponry is relatively inexpensive and, generally speaking, often more robust than comparable American systems” </w:t>
      </w:r>
      <w:sdt>
        <w:sdtPr>
          <w:rPr>
            <w:rFonts w:ascii="Times New Roman" w:hAnsi="Times New Roman" w:cs="Times New Roman"/>
            <w:sz w:val="24"/>
            <w:szCs w:val="24"/>
          </w:rPr>
          <w:id w:val="-1224221744"/>
          <w:citation/>
        </w:sdtPr>
        <w:sdtContent>
          <w:r w:rsidRPr="00ED791B">
            <w:rPr>
              <w:rFonts w:ascii="Times New Roman" w:hAnsi="Times New Roman" w:cs="Times New Roman"/>
              <w:sz w:val="24"/>
              <w:szCs w:val="24"/>
            </w:rPr>
            <w:fldChar w:fldCharType="begin"/>
          </w:r>
          <w:r w:rsidRPr="00ED791B">
            <w:rPr>
              <w:rFonts w:ascii="Times New Roman" w:hAnsi="Times New Roman" w:cs="Times New Roman"/>
              <w:sz w:val="24"/>
              <w:szCs w:val="24"/>
            </w:rPr>
            <w:instrText xml:space="preserve"> CITATION Con17 \l 1033 </w:instrText>
          </w:r>
          <w:r w:rsidRPr="00ED791B">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(Connolly and Sendstad)</w:t>
          </w:r>
          <w:r w:rsidRPr="00ED791B">
            <w:rPr>
              <w:rFonts w:ascii="Times New Roman" w:hAnsi="Times New Roman" w:cs="Times New Roman"/>
              <w:sz w:val="24"/>
              <w:szCs w:val="24"/>
            </w:rPr>
            <w:fldChar w:fldCharType="end"/>
          </w:r>
        </w:sdtContent>
      </w:sdt>
      <w:r w:rsidRPr="00ED791B">
        <w:rPr>
          <w:rFonts w:ascii="Times New Roman" w:hAnsi="Times New Roman" w:cs="Times New Roman"/>
          <w:sz w:val="24"/>
          <w:szCs w:val="24"/>
        </w:rPr>
        <w:t>.</w:t>
      </w:r>
    </w:p>
    <w:p w14:paraId="56B6A9F3" w14:textId="6FAE6C08" w:rsidR="00846B2C" w:rsidRPr="00ED791B" w:rsidRDefault="00846B2C" w:rsidP="00846B2C">
      <w:pPr>
        <w:pStyle w:val="NormalWeb"/>
        <w:spacing w:before="0" w:beforeAutospacing="0" w:after="0" w:afterAutospacing="0" w:line="480" w:lineRule="auto"/>
        <w:rPr>
          <w:color w:val="020C22"/>
          <w:shd w:val="clear" w:color="auto" w:fill="FEFEFE"/>
        </w:rPr>
      </w:pPr>
      <w:r w:rsidRPr="00ED791B">
        <w:tab/>
        <w:t>While the United States has</w:t>
      </w:r>
      <w:r w:rsidRPr="000B565B">
        <w:t xml:space="preserve"> long touted its “Total Package Approach,” which bundles logistics, parts, and training into its weapons sales packages, Russia has signaled its intent to provide better </w:t>
      </w:r>
      <w:r w:rsidR="000903AF">
        <w:t>after-sale support</w:t>
      </w:r>
      <w:r w:rsidRPr="000B565B">
        <w:t>.  The Rostec executive continued: “Another challenge is that nations want lifetime support plans. We have so much equipment scattered all over the world — both Soviet-made and Russian-made — and in many places it doesn’t work because we don’t have a technical service center. So we are creating a network of services and follow-up support” (Ibid).  President Putin himself stated in a regular Kremlin meeting to discuss weapons exports: “</w:t>
      </w:r>
      <w:r w:rsidRPr="000B565B">
        <w:rPr>
          <w:color w:val="020C22"/>
          <w:shd w:val="clear" w:color="auto" w:fill="FEFEFE"/>
        </w:rPr>
        <w:t>In addition, timely maintenance and good repairs are among the key parameter</w:t>
      </w:r>
      <w:r>
        <w:rPr>
          <w:color w:val="020C22"/>
          <w:shd w:val="clear" w:color="auto" w:fill="FEFEFE"/>
        </w:rPr>
        <w:t xml:space="preserve">s of the competitiveness </w:t>
      </w:r>
      <w:r w:rsidRPr="000B565B">
        <w:rPr>
          <w:color w:val="020C22"/>
          <w:shd w:val="clear" w:color="auto" w:fill="FEFEFE"/>
        </w:rPr>
        <w:t xml:space="preserve">of military products. We never stop talking about this. We should stay close to the client and redouble efforts to increase the number of maintenance service centres in the clients’ countries” </w:t>
      </w:r>
      <w:sdt>
        <w:sdtPr>
          <w:rPr>
            <w:color w:val="020C22"/>
            <w:shd w:val="clear" w:color="auto" w:fill="FEFEFE"/>
          </w:rPr>
          <w:id w:val="157968935"/>
          <w:citation/>
        </w:sdtPr>
        <w:sdtContent>
          <w:r w:rsidRPr="000B565B">
            <w:rPr>
              <w:color w:val="020C22"/>
              <w:shd w:val="clear" w:color="auto" w:fill="FEFEFE"/>
            </w:rPr>
            <w:fldChar w:fldCharType="begin"/>
          </w:r>
          <w:r w:rsidRPr="000B565B">
            <w:rPr>
              <w:color w:val="020C22"/>
              <w:shd w:val="clear" w:color="auto" w:fill="FEFEFE"/>
            </w:rPr>
            <w:instrText xml:space="preserve"> CITATION Kre19 \l 1033 </w:instrText>
          </w:r>
          <w:r w:rsidRPr="000B565B">
            <w:rPr>
              <w:color w:val="020C22"/>
              <w:shd w:val="clear" w:color="auto" w:fill="FEFEFE"/>
            </w:rPr>
            <w:fldChar w:fldCharType="separate"/>
          </w:r>
          <w:r w:rsidR="005F1C1D" w:rsidRPr="005F1C1D">
            <w:rPr>
              <w:noProof/>
              <w:color w:val="020C22"/>
              <w:shd w:val="clear" w:color="auto" w:fill="FEFEFE"/>
            </w:rPr>
            <w:t>(Kremlin)</w:t>
          </w:r>
          <w:r w:rsidRPr="000B565B">
            <w:rPr>
              <w:color w:val="020C22"/>
              <w:shd w:val="clear" w:color="auto" w:fill="FEFEFE"/>
            </w:rPr>
            <w:fldChar w:fldCharType="end"/>
          </w:r>
        </w:sdtContent>
      </w:sdt>
      <w:r w:rsidRPr="000B565B">
        <w:rPr>
          <w:color w:val="020C22"/>
          <w:shd w:val="clear" w:color="auto" w:fill="FEFEFE"/>
        </w:rPr>
        <w:t>.</w:t>
      </w:r>
    </w:p>
    <w:p w14:paraId="38A2BC4C" w14:textId="45AC54B7" w:rsidR="00846B2C" w:rsidRPr="000B565B" w:rsidRDefault="00846B2C" w:rsidP="00846B2C">
      <w:pPr>
        <w:pStyle w:val="NormalWeb"/>
        <w:spacing w:before="0" w:beforeAutospacing="0" w:after="0" w:afterAutospacing="0" w:line="480" w:lineRule="auto"/>
      </w:pPr>
      <w:r w:rsidRPr="000B565B">
        <w:lastRenderedPageBreak/>
        <w:tab/>
        <w:t xml:space="preserve">A key difference between Russian and American methodology is that while Russia seeks to expand its joint ventures with foreign weapons buyers, the United States Government tries to minimize these activities.  Statements from both President Putin and Rostec’s Kladov indicate a growing willingness to co-produce weapons with Russia’s buyers.  Says Putin: </w:t>
      </w:r>
      <w:r w:rsidRPr="000B565B">
        <w:rPr>
          <w:color w:val="333333"/>
          <w:shd w:val="clear" w:color="auto" w:fill="FFFFFF"/>
        </w:rPr>
        <w:t xml:space="preserve">“Where this is in the mutual interest, continue the practice of joint development work and the transfer of Russian technology to customers” </w:t>
      </w:r>
      <w:sdt>
        <w:sdtPr>
          <w:rPr>
            <w:color w:val="333333"/>
            <w:shd w:val="clear" w:color="auto" w:fill="FFFFFF"/>
          </w:rPr>
          <w:id w:val="-616289208"/>
          <w:citation/>
        </w:sdtPr>
        <w:sdtContent>
          <w:r w:rsidRPr="000B565B">
            <w:rPr>
              <w:color w:val="333333"/>
              <w:shd w:val="clear" w:color="auto" w:fill="FFFFFF"/>
            </w:rPr>
            <w:fldChar w:fldCharType="begin"/>
          </w:r>
          <w:r w:rsidRPr="000B565B">
            <w:rPr>
              <w:color w:val="333333"/>
              <w:shd w:val="clear" w:color="auto" w:fill="FFFFFF"/>
            </w:rPr>
            <w:instrText xml:space="preserve"> CITATION Mar191 \l 1033 </w:instrText>
          </w:r>
          <w:r w:rsidRPr="000B565B">
            <w:rPr>
              <w:color w:val="333333"/>
              <w:shd w:val="clear" w:color="auto" w:fill="FFFFFF"/>
            </w:rPr>
            <w:fldChar w:fldCharType="separate"/>
          </w:r>
          <w:r w:rsidR="005F1C1D" w:rsidRPr="005F1C1D">
            <w:rPr>
              <w:noProof/>
              <w:color w:val="333333"/>
              <w:shd w:val="clear" w:color="auto" w:fill="FFFFFF"/>
            </w:rPr>
            <w:t>(Mikhailova)</w:t>
          </w:r>
          <w:r w:rsidRPr="000B565B">
            <w:rPr>
              <w:color w:val="333333"/>
              <w:shd w:val="clear" w:color="auto" w:fill="FFFFFF"/>
            </w:rPr>
            <w:fldChar w:fldCharType="end"/>
          </w:r>
        </w:sdtContent>
      </w:sdt>
      <w:r w:rsidRPr="000B565B">
        <w:t>.  Given the high degree of the Russian economy’s reliance on its arms industry, as discussed above, perhaps Russia seeks to leverage these joint ventures for reciprocal technology gains.</w:t>
      </w:r>
      <w:r>
        <w:t xml:space="preserve">  Certainly, Russia does not seek to give away its proprietary technology, but customers are increasingly demanding joint ventures in order to secure sales and Russia has agreed to such arrangements on a limited scale.</w:t>
      </w:r>
      <w:r w:rsidRPr="000B565B">
        <w:t xml:space="preserve">     </w:t>
      </w:r>
    </w:p>
    <w:p w14:paraId="561E9476" w14:textId="77777777" w:rsidR="00846B2C" w:rsidRPr="000B565B" w:rsidRDefault="00846B2C" w:rsidP="00846B2C">
      <w:pPr>
        <w:pStyle w:val="NormalWeb"/>
        <w:spacing w:before="0" w:beforeAutospacing="0" w:after="0" w:afterAutospacing="0" w:line="480" w:lineRule="auto"/>
      </w:pPr>
    </w:p>
    <w:p w14:paraId="6E325F70" w14:textId="77777777" w:rsidR="00846B2C" w:rsidRPr="000B565B" w:rsidRDefault="00846B2C" w:rsidP="00846B2C">
      <w:pPr>
        <w:pStyle w:val="NormalWeb"/>
        <w:keepNext/>
        <w:spacing w:before="0" w:beforeAutospacing="0" w:after="0" w:afterAutospacing="0" w:line="480" w:lineRule="auto"/>
      </w:pPr>
      <w:r w:rsidRPr="000B565B">
        <w:rPr>
          <w:noProof/>
        </w:rPr>
        <w:drawing>
          <wp:inline distT="0" distB="0" distL="0" distR="0" wp14:anchorId="367413DE" wp14:editId="1E2AFAED">
            <wp:extent cx="5829300" cy="3384550"/>
            <wp:effectExtent l="0" t="0" r="0" b="6350"/>
            <wp:docPr id="1" name="Chart 1">
              <a:extLst xmlns:a="http://schemas.openxmlformats.org/drawingml/2006/main">
                <a:ext uri="{FF2B5EF4-FFF2-40B4-BE49-F238E27FC236}">
                  <a16:creationId xmlns:a16="http://schemas.microsoft.com/office/drawing/2014/main" id="{11CBA218-40DB-4FCA-A9BB-59A2FE8CF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842D19" w14:textId="77777777" w:rsidR="00846B2C" w:rsidRPr="000B565B" w:rsidRDefault="00846B2C" w:rsidP="00846B2C">
      <w:pPr>
        <w:pStyle w:val="Caption"/>
        <w:spacing w:line="480" w:lineRule="auto"/>
        <w:rPr>
          <w:rFonts w:ascii="Times New Roman" w:hAnsi="Times New Roman" w:cs="Times New Roman"/>
          <w:sz w:val="24"/>
          <w:szCs w:val="24"/>
        </w:rPr>
      </w:pPr>
      <w:r w:rsidRPr="000B565B">
        <w:rPr>
          <w:rFonts w:ascii="Times New Roman" w:hAnsi="Times New Roman" w:cs="Times New Roman"/>
          <w:sz w:val="24"/>
          <w:szCs w:val="24"/>
        </w:rPr>
        <w:t xml:space="preserve">Figure </w:t>
      </w:r>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SEQ Figure \* ARABIC </w:instrText>
      </w:r>
      <w:r w:rsidRPr="000B565B">
        <w:rPr>
          <w:rFonts w:ascii="Times New Roman" w:hAnsi="Times New Roman" w:cs="Times New Roman"/>
          <w:sz w:val="24"/>
          <w:szCs w:val="24"/>
        </w:rPr>
        <w:fldChar w:fldCharType="separate"/>
      </w:r>
      <w:r w:rsidRPr="000B565B">
        <w:rPr>
          <w:rFonts w:ascii="Times New Roman" w:hAnsi="Times New Roman" w:cs="Times New Roman"/>
          <w:noProof/>
          <w:sz w:val="24"/>
          <w:szCs w:val="24"/>
        </w:rPr>
        <w:t>1</w:t>
      </w:r>
      <w:r w:rsidRPr="000B565B">
        <w:rPr>
          <w:rFonts w:ascii="Times New Roman" w:hAnsi="Times New Roman" w:cs="Times New Roman"/>
          <w:noProof/>
          <w:sz w:val="24"/>
          <w:szCs w:val="24"/>
        </w:rPr>
        <w:fldChar w:fldCharType="end"/>
      </w:r>
    </w:p>
    <w:p w14:paraId="72C2D0A6" w14:textId="77777777" w:rsidR="00846B2C" w:rsidRPr="000B565B" w:rsidRDefault="00846B2C" w:rsidP="00846B2C">
      <w:pPr>
        <w:pStyle w:val="NormalWeb"/>
        <w:keepNext/>
        <w:spacing w:before="0" w:beforeAutospacing="0" w:after="0" w:afterAutospacing="0" w:line="480" w:lineRule="auto"/>
      </w:pPr>
      <w:r w:rsidRPr="000B565B">
        <w:lastRenderedPageBreak/>
        <w:t xml:space="preserve">  </w:t>
      </w:r>
      <w:r>
        <w:rPr>
          <w:noProof/>
        </w:rPr>
        <w:drawing>
          <wp:inline distT="0" distB="0" distL="0" distR="0" wp14:anchorId="71E91050" wp14:editId="1523D270">
            <wp:extent cx="5762624" cy="4073526"/>
            <wp:effectExtent l="0" t="0" r="10160" b="3175"/>
            <wp:docPr id="2" name="Chart 2">
              <a:extLst xmlns:a="http://schemas.openxmlformats.org/drawingml/2006/main">
                <a:ext uri="{FF2B5EF4-FFF2-40B4-BE49-F238E27FC236}">
                  <a16:creationId xmlns:a16="http://schemas.microsoft.com/office/drawing/2014/main" id="{4378155A-52D6-4E17-B114-EE197E0DBF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CB75D4" w14:textId="77777777" w:rsidR="00846B2C" w:rsidRPr="000B565B" w:rsidRDefault="00846B2C" w:rsidP="00846B2C">
      <w:pPr>
        <w:pStyle w:val="Caption"/>
        <w:spacing w:line="480" w:lineRule="auto"/>
        <w:rPr>
          <w:rFonts w:ascii="Times New Roman" w:eastAsia="Times New Roman" w:hAnsi="Times New Roman" w:cs="Times New Roman"/>
          <w:sz w:val="24"/>
          <w:szCs w:val="24"/>
        </w:rPr>
      </w:pPr>
      <w:r w:rsidRPr="000B565B">
        <w:rPr>
          <w:rFonts w:ascii="Times New Roman" w:hAnsi="Times New Roman" w:cs="Times New Roman"/>
          <w:sz w:val="24"/>
          <w:szCs w:val="24"/>
        </w:rPr>
        <w:t xml:space="preserve">Figure </w:t>
      </w:r>
      <w:r w:rsidRPr="000B565B">
        <w:rPr>
          <w:rFonts w:ascii="Times New Roman" w:hAnsi="Times New Roman" w:cs="Times New Roman"/>
          <w:sz w:val="24"/>
          <w:szCs w:val="24"/>
        </w:rPr>
        <w:fldChar w:fldCharType="begin"/>
      </w:r>
      <w:r w:rsidRPr="000B565B">
        <w:rPr>
          <w:rFonts w:ascii="Times New Roman" w:hAnsi="Times New Roman" w:cs="Times New Roman"/>
          <w:sz w:val="24"/>
          <w:szCs w:val="24"/>
        </w:rPr>
        <w:instrText xml:space="preserve"> SEQ Figure \* ARABIC </w:instrText>
      </w:r>
      <w:r w:rsidRPr="000B565B">
        <w:rPr>
          <w:rFonts w:ascii="Times New Roman" w:hAnsi="Times New Roman" w:cs="Times New Roman"/>
          <w:sz w:val="24"/>
          <w:szCs w:val="24"/>
        </w:rPr>
        <w:fldChar w:fldCharType="separate"/>
      </w:r>
      <w:r w:rsidRPr="000B565B">
        <w:rPr>
          <w:rFonts w:ascii="Times New Roman" w:hAnsi="Times New Roman" w:cs="Times New Roman"/>
          <w:noProof/>
          <w:sz w:val="24"/>
          <w:szCs w:val="24"/>
        </w:rPr>
        <w:t>2</w:t>
      </w:r>
      <w:r w:rsidRPr="000B565B">
        <w:rPr>
          <w:rFonts w:ascii="Times New Roman" w:hAnsi="Times New Roman" w:cs="Times New Roman"/>
          <w:noProof/>
          <w:sz w:val="24"/>
          <w:szCs w:val="24"/>
        </w:rPr>
        <w:fldChar w:fldCharType="end"/>
      </w:r>
    </w:p>
    <w:p w14:paraId="3E3ECB27" w14:textId="47E978C1" w:rsidR="00846B2C" w:rsidRDefault="00846B2C">
      <w:pPr>
        <w:rPr>
          <w:rFonts w:ascii="Times New Roman" w:eastAsia="Times New Roman" w:hAnsi="Times New Roman" w:cs="Times New Roman"/>
          <w:color w:val="293340"/>
          <w:sz w:val="24"/>
          <w:szCs w:val="24"/>
          <w:shd w:val="clear" w:color="auto" w:fill="FFFFFF"/>
        </w:rPr>
      </w:pPr>
      <w:r>
        <w:rPr>
          <w:rFonts w:ascii="Times New Roman" w:hAnsi="Times New Roman" w:cs="Times New Roman"/>
          <w:color w:val="293340"/>
          <w:sz w:val="24"/>
          <w:szCs w:val="24"/>
          <w:shd w:val="clear" w:color="auto" w:fill="FFFFFF"/>
        </w:rPr>
        <w:br w:type="page"/>
      </w:r>
    </w:p>
    <w:p w14:paraId="162F02C6" w14:textId="0388F4CD" w:rsidR="00846B2C" w:rsidRPr="00846B2C" w:rsidRDefault="00846B2C" w:rsidP="00846B2C">
      <w:pPr>
        <w:pStyle w:val="Heading1"/>
        <w:rPr>
          <w:rFonts w:ascii="Times New Roman" w:hAnsi="Times New Roman" w:cs="Times New Roman"/>
          <w:color w:val="000000" w:themeColor="text1"/>
          <w:sz w:val="24"/>
          <w:szCs w:val="24"/>
          <w:u w:val="single"/>
        </w:rPr>
      </w:pPr>
      <w:bookmarkStart w:id="19" w:name="_Toc41749892"/>
      <w:r w:rsidRPr="00846B2C">
        <w:rPr>
          <w:rFonts w:ascii="Times New Roman" w:hAnsi="Times New Roman" w:cs="Times New Roman"/>
          <w:color w:val="000000" w:themeColor="text1"/>
          <w:sz w:val="24"/>
          <w:szCs w:val="24"/>
          <w:u w:val="single"/>
        </w:rPr>
        <w:lastRenderedPageBreak/>
        <w:t xml:space="preserve">Chapter IV – Egyptian Arms Purchases </w:t>
      </w:r>
      <w:r w:rsidR="00F62B17">
        <w:rPr>
          <w:rFonts w:ascii="Times New Roman" w:hAnsi="Times New Roman" w:cs="Times New Roman"/>
          <w:color w:val="000000" w:themeColor="text1"/>
          <w:sz w:val="24"/>
          <w:szCs w:val="24"/>
          <w:u w:val="single"/>
        </w:rPr>
        <w:t>f</w:t>
      </w:r>
      <w:r w:rsidRPr="00846B2C">
        <w:rPr>
          <w:rFonts w:ascii="Times New Roman" w:hAnsi="Times New Roman" w:cs="Times New Roman"/>
          <w:color w:val="000000" w:themeColor="text1"/>
          <w:sz w:val="24"/>
          <w:szCs w:val="24"/>
          <w:u w:val="single"/>
        </w:rPr>
        <w:t>rom Russia</w:t>
      </w:r>
      <w:bookmarkEnd w:id="19"/>
    </w:p>
    <w:p w14:paraId="248A18BC" w14:textId="7BEC298B" w:rsidR="00846B2C" w:rsidRPr="00B23DC5"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r>
      <w:r w:rsidR="00961FD8">
        <w:rPr>
          <w:rFonts w:ascii="Times New Roman" w:hAnsi="Times New Roman" w:cs="Times New Roman"/>
          <w:sz w:val="24"/>
          <w:szCs w:val="24"/>
        </w:rPr>
        <w:t>S</w:t>
      </w:r>
      <w:r w:rsidRPr="00B23DC5">
        <w:rPr>
          <w:rFonts w:ascii="Times New Roman" w:hAnsi="Times New Roman" w:cs="Times New Roman"/>
          <w:sz w:val="24"/>
          <w:szCs w:val="24"/>
        </w:rPr>
        <w:t>ince 2009, Egypt has purchased S-300 surface to air missiles, attack and transport helicopters, MiG-29 fighter aircraft, T-90 tanks, and, most recently, Su-35 fighter aircraft</w:t>
      </w:r>
      <w:r w:rsidR="00961FD8">
        <w:rPr>
          <w:rFonts w:ascii="Times New Roman" w:hAnsi="Times New Roman" w:cs="Times New Roman"/>
          <w:sz w:val="24"/>
          <w:szCs w:val="24"/>
        </w:rPr>
        <w:t>, demonstrating a clear opening to Russia for high-end weapons purchases</w:t>
      </w:r>
      <w:r w:rsidRPr="00B23DC5">
        <w:rPr>
          <w:rFonts w:ascii="Times New Roman" w:hAnsi="Times New Roman" w:cs="Times New Roman"/>
          <w:sz w:val="24"/>
          <w:szCs w:val="24"/>
        </w:rPr>
        <w:t>.  Egypt continues to move forward on this last purchase in spite of ever-increasing warnings from the United States that such a deal will trigger sanctions.  While Egyptian purchases of Russian equipment are certainly not new, many observers have been surprised at a seeming shift from decades of preference for American-made weaponry.  In this chapter, we will review the dynamic history of Egypt’s military relationship with Russia and its predecessor, the Soviet Union, we will explore what appears to be a broad opening of Egypt’s relationship with Russia and possible motivations, then we will examine the Su-35 sale and the possible implications for America’s military relationship with Egypt.</w:t>
      </w:r>
    </w:p>
    <w:p w14:paraId="60E39D9E"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0" w:name="_Toc41749893"/>
      <w:r w:rsidRPr="00846B2C">
        <w:rPr>
          <w:rFonts w:ascii="Times New Roman" w:hAnsi="Times New Roman" w:cs="Times New Roman"/>
          <w:i/>
          <w:iCs/>
          <w:color w:val="000000" w:themeColor="text1"/>
          <w:sz w:val="24"/>
          <w:szCs w:val="24"/>
        </w:rPr>
        <w:t>History</w:t>
      </w:r>
      <w:bookmarkEnd w:id="20"/>
    </w:p>
    <w:p w14:paraId="17228E84" w14:textId="608A69CD" w:rsidR="00846B2C" w:rsidRPr="00B23DC5"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t xml:space="preserve">Egypt’s ties with Russia are not new.  President Nasser’s fervent anti-Israel policies made cooperation with the United States difficult, so Cairo turned to the Soviet Union for arms.  A September 1955 deal </w:t>
      </w:r>
      <w:r w:rsidR="00961FD8">
        <w:rPr>
          <w:rFonts w:ascii="Times New Roman" w:hAnsi="Times New Roman" w:cs="Times New Roman"/>
          <w:sz w:val="24"/>
          <w:szCs w:val="24"/>
        </w:rPr>
        <w:t xml:space="preserve">with Moscow </w:t>
      </w:r>
      <w:r w:rsidRPr="00B23DC5">
        <w:rPr>
          <w:rFonts w:ascii="Times New Roman" w:hAnsi="Times New Roman" w:cs="Times New Roman"/>
          <w:sz w:val="24"/>
          <w:szCs w:val="24"/>
        </w:rPr>
        <w:t xml:space="preserve">led to the Egyptian procurement of more than $250 million in modern weapons and was a major turning point in the Cold War.  Relations continued to blossom through the 1950s and 1960s as the Soviet Union constructed the High Dam, helped modernize Egypt’s military, and provided other assistance in developing Egypt’s infrastructure </w:t>
      </w:r>
      <w:sdt>
        <w:sdtPr>
          <w:rPr>
            <w:rFonts w:ascii="Times New Roman" w:hAnsi="Times New Roman" w:cs="Times New Roman"/>
            <w:sz w:val="24"/>
            <w:szCs w:val="24"/>
          </w:rPr>
          <w:id w:val="-102047171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Isl20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(Farag)</w:t>
          </w:r>
          <w:r>
            <w:rPr>
              <w:rFonts w:ascii="Times New Roman" w:hAnsi="Times New Roman" w:cs="Times New Roman"/>
              <w:sz w:val="24"/>
              <w:szCs w:val="24"/>
            </w:rPr>
            <w:fldChar w:fldCharType="end"/>
          </w:r>
        </w:sdtContent>
      </w:sdt>
      <w:r w:rsidRPr="00B23DC5">
        <w:rPr>
          <w:rFonts w:ascii="Times New Roman" w:hAnsi="Times New Roman" w:cs="Times New Roman"/>
          <w:sz w:val="24"/>
          <w:szCs w:val="24"/>
        </w:rPr>
        <w:t xml:space="preserve">.  With Anwar Sadat’s ascendency, Egypt began to distance itself from the Soviet Union and to develop its relations with the United States.  Sadat’s badly needed economic reforms saw Egypt shift toward the West as it adopted capitalist models in opening the economy to foreign capital investments </w:t>
      </w:r>
      <w:sdt>
        <w:sdtPr>
          <w:rPr>
            <w:rFonts w:ascii="Times New Roman" w:hAnsi="Times New Roman" w:cs="Times New Roman"/>
            <w:sz w:val="24"/>
            <w:szCs w:val="24"/>
          </w:rPr>
          <w:id w:val="40704205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Mad18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(Masr)</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B23DC5">
        <w:rPr>
          <w:rFonts w:ascii="Times New Roman" w:hAnsi="Times New Roman" w:cs="Times New Roman"/>
          <w:sz w:val="24"/>
          <w:szCs w:val="24"/>
        </w:rPr>
        <w:t xml:space="preserve">  The realignment was punctuat</w:t>
      </w:r>
      <w:r w:rsidR="00961FD8">
        <w:rPr>
          <w:rFonts w:ascii="Times New Roman" w:hAnsi="Times New Roman" w:cs="Times New Roman"/>
          <w:sz w:val="24"/>
          <w:szCs w:val="24"/>
        </w:rPr>
        <w:t>ed</w:t>
      </w:r>
      <w:r w:rsidRPr="00B23DC5">
        <w:rPr>
          <w:rFonts w:ascii="Times New Roman" w:hAnsi="Times New Roman" w:cs="Times New Roman"/>
          <w:sz w:val="24"/>
          <w:szCs w:val="24"/>
        </w:rPr>
        <w:t xml:space="preserve"> with the signing of the Camp David Accords in 1979 and concomitant US agreement to provide $1.3 billion in annual military </w:t>
      </w:r>
      <w:r w:rsidRPr="00B23DC5">
        <w:rPr>
          <w:rFonts w:ascii="Times New Roman" w:hAnsi="Times New Roman" w:cs="Times New Roman"/>
          <w:sz w:val="24"/>
          <w:szCs w:val="24"/>
        </w:rPr>
        <w:lastRenderedPageBreak/>
        <w:t>aid.  Sadat subsequently expelled the Soviet ambassador, his staff, and over a thousand Soviet technicians</w:t>
      </w:r>
      <w:r>
        <w:rPr>
          <w:rFonts w:ascii="Times New Roman" w:hAnsi="Times New Roman" w:cs="Times New Roman"/>
          <w:sz w:val="24"/>
          <w:szCs w:val="24"/>
        </w:rPr>
        <w:t xml:space="preserve"> </w:t>
      </w:r>
      <w:sdt>
        <w:sdtPr>
          <w:rPr>
            <w:rFonts w:ascii="Times New Roman" w:hAnsi="Times New Roman" w:cs="Times New Roman"/>
            <w:sz w:val="24"/>
            <w:szCs w:val="24"/>
          </w:rPr>
          <w:id w:val="-134662398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Wil81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(Farrell)</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B23DC5">
        <w:rPr>
          <w:rFonts w:ascii="Times New Roman" w:hAnsi="Times New Roman" w:cs="Times New Roman"/>
          <w:sz w:val="24"/>
          <w:szCs w:val="24"/>
        </w:rPr>
        <w:t xml:space="preserve">  </w:t>
      </w:r>
    </w:p>
    <w:p w14:paraId="23C228CF" w14:textId="7DA26D39" w:rsidR="00846B2C" w:rsidRPr="00B23DC5"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t xml:space="preserve">The following thirty years were characterized by a strong US-Egypt defense relationship.  Egypt built a modern, impressive military arsenal of which half was US-origin equipment financed by the annual military aid packages </w:t>
      </w:r>
      <w:sdt>
        <w:sdtPr>
          <w:rPr>
            <w:rFonts w:ascii="Times New Roman" w:hAnsi="Times New Roman" w:cs="Times New Roman"/>
            <w:sz w:val="24"/>
            <w:szCs w:val="24"/>
          </w:rPr>
          <w:id w:val="185229591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Jer19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(J. Sharp)</w:t>
          </w:r>
          <w:r>
            <w:rPr>
              <w:rFonts w:ascii="Times New Roman" w:hAnsi="Times New Roman" w:cs="Times New Roman"/>
              <w:sz w:val="24"/>
              <w:szCs w:val="24"/>
            </w:rPr>
            <w:fldChar w:fldCharType="end"/>
          </w:r>
        </w:sdtContent>
      </w:sdt>
      <w:r w:rsidRPr="00B23DC5">
        <w:rPr>
          <w:rFonts w:ascii="Times New Roman" w:hAnsi="Times New Roman" w:cs="Times New Roman"/>
          <w:sz w:val="24"/>
          <w:szCs w:val="24"/>
        </w:rPr>
        <w:t xml:space="preserve">.  In return, the United States gained a key Arab partner in a volatile Middle East.  Israel’s security—perhaps America’s top regional priority—has been sustained in large part by the comprehensive peace treaty with Egypt, which has survived four Egyptian presidents and two revolutions, including the Arab Spring and subsequent installment of an Islamist head of state.  The biennial “Bright Star” major military exercise has also been a cornerstone of the bilateral military relationship.  The United States armed forces receive prioritized access to the Suez Canal and overflight permissions that have been critical to the sustainment of its continuous military operations in the Middle East.  Egypt has also been a key partner in America’s efforts to combat terrorism.  </w:t>
      </w:r>
    </w:p>
    <w:p w14:paraId="6AA45248" w14:textId="172CBBB8" w:rsidR="00846B2C" w:rsidRPr="00B23DC5"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t>Major cracks in the relationship developed during the Arab Spring and the tumultuous period following the military takeover by current-President Abdel Fattah el-Sisi.  There is a broad perception in Egypt and the wider Middle East that America abandoned President Mubarak when he needed support the most.  Since then, both the Obama and Trump Administrations have tried to leverage the withholding of military aid in attempts to encourage Egypt to improve its human rights record.  These efforts have achieved very little success, which the Obama Administration acknowledged as it resumed military aid in order to “</w:t>
      </w:r>
      <w:r w:rsidRPr="00B23DC5">
        <w:rPr>
          <w:rFonts w:ascii="Times New Roman" w:hAnsi="Times New Roman" w:cs="Times New Roman"/>
          <w:color w:val="111111"/>
          <w:sz w:val="24"/>
          <w:szCs w:val="24"/>
        </w:rPr>
        <w:t>make sure Egypt is well equipped to deal with genuine threats to its security, and ours,” a senior administration official reported</w:t>
      </w:r>
      <w:r>
        <w:rPr>
          <w:rFonts w:ascii="Times New Roman" w:hAnsi="Times New Roman" w:cs="Times New Roman"/>
          <w:color w:val="111111"/>
          <w:sz w:val="24"/>
          <w:szCs w:val="24"/>
        </w:rPr>
        <w:t xml:space="preserve"> </w:t>
      </w:r>
      <w:sdt>
        <w:sdtPr>
          <w:rPr>
            <w:rFonts w:ascii="Times New Roman" w:hAnsi="Times New Roman" w:cs="Times New Roman"/>
            <w:color w:val="111111"/>
            <w:sz w:val="24"/>
            <w:szCs w:val="24"/>
          </w:rPr>
          <w:id w:val="1956678580"/>
          <w:citation/>
        </w:sdtPr>
        <w:sdtContent>
          <w:r>
            <w:rPr>
              <w:rFonts w:ascii="Times New Roman" w:hAnsi="Times New Roman" w:cs="Times New Roman"/>
              <w:color w:val="111111"/>
              <w:sz w:val="24"/>
              <w:szCs w:val="24"/>
            </w:rPr>
            <w:fldChar w:fldCharType="begin"/>
          </w:r>
          <w:r>
            <w:rPr>
              <w:rFonts w:ascii="Times New Roman" w:hAnsi="Times New Roman" w:cs="Times New Roman"/>
              <w:color w:val="111111"/>
              <w:sz w:val="24"/>
              <w:szCs w:val="24"/>
            </w:rPr>
            <w:instrText xml:space="preserve"> CITATION Mis15 \l 1033 </w:instrText>
          </w:r>
          <w:r>
            <w:rPr>
              <w:rFonts w:ascii="Times New Roman" w:hAnsi="Times New Roman" w:cs="Times New Roman"/>
              <w:color w:val="111111"/>
              <w:sz w:val="24"/>
              <w:szCs w:val="24"/>
            </w:rPr>
            <w:fldChar w:fldCharType="separate"/>
          </w:r>
          <w:r w:rsidR="005F1C1D" w:rsidRPr="005F1C1D">
            <w:rPr>
              <w:rFonts w:ascii="Times New Roman" w:hAnsi="Times New Roman" w:cs="Times New Roman"/>
              <w:noProof/>
              <w:color w:val="111111"/>
              <w:sz w:val="24"/>
              <w:szCs w:val="24"/>
            </w:rPr>
            <w:t>(Ryan)</w:t>
          </w:r>
          <w:r>
            <w:rPr>
              <w:rFonts w:ascii="Times New Roman" w:hAnsi="Times New Roman" w:cs="Times New Roman"/>
              <w:color w:val="111111"/>
              <w:sz w:val="24"/>
              <w:szCs w:val="24"/>
            </w:rPr>
            <w:fldChar w:fldCharType="end"/>
          </w:r>
        </w:sdtContent>
      </w:sdt>
      <w:r w:rsidRPr="00B23DC5">
        <w:rPr>
          <w:rFonts w:ascii="Times New Roman" w:hAnsi="Times New Roman" w:cs="Times New Roman"/>
          <w:sz w:val="24"/>
          <w:szCs w:val="24"/>
        </w:rPr>
        <w:t xml:space="preserve">.  Obama’s embargo came at a profoundly difficult time for Egypt as it fought against a long-running insurgency in the Sinai and responded to threats on its lengthy </w:t>
      </w:r>
      <w:r w:rsidRPr="00B23DC5">
        <w:rPr>
          <w:rFonts w:ascii="Times New Roman" w:hAnsi="Times New Roman" w:cs="Times New Roman"/>
          <w:sz w:val="24"/>
          <w:szCs w:val="24"/>
        </w:rPr>
        <w:lastRenderedPageBreak/>
        <w:t xml:space="preserve">border with Libya.  It was a lesson that Cairo has not forgotten as it has made major weapons purchases in recent years.  </w:t>
      </w:r>
    </w:p>
    <w:p w14:paraId="3CF58021"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1" w:name="_Toc41749894"/>
      <w:r w:rsidRPr="00846B2C">
        <w:rPr>
          <w:rFonts w:ascii="Times New Roman" w:hAnsi="Times New Roman" w:cs="Times New Roman"/>
          <w:i/>
          <w:iCs/>
          <w:color w:val="000000" w:themeColor="text1"/>
          <w:sz w:val="24"/>
          <w:szCs w:val="24"/>
        </w:rPr>
        <w:t>Turn to Russia</w:t>
      </w:r>
      <w:bookmarkEnd w:id="21"/>
    </w:p>
    <w:p w14:paraId="31414203" w14:textId="301D7733" w:rsidR="00846B2C"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t>The arms deals with Russia do not represent a shift from one great power to another, but more of a diversification in Egypt’s strategic relationships.</w:t>
      </w:r>
      <w:r>
        <w:rPr>
          <w:rFonts w:ascii="Times New Roman" w:hAnsi="Times New Roman" w:cs="Times New Roman"/>
          <w:sz w:val="24"/>
          <w:szCs w:val="24"/>
        </w:rPr>
        <w:t xml:space="preserve">  US arms sales to Egypt continue.  </w:t>
      </w:r>
      <w:r w:rsidRPr="00B23DC5">
        <w:rPr>
          <w:rFonts w:ascii="Times New Roman" w:hAnsi="Times New Roman" w:cs="Times New Roman"/>
          <w:sz w:val="24"/>
          <w:szCs w:val="24"/>
        </w:rPr>
        <w:t>With a few exceptions, the Trump Administration has successfully gained Congressional approval to provide the full $1.3 billion in annual assistance</w:t>
      </w:r>
      <w:r>
        <w:rPr>
          <w:rFonts w:ascii="Times New Roman" w:hAnsi="Times New Roman" w:cs="Times New Roman"/>
          <w:sz w:val="24"/>
          <w:szCs w:val="24"/>
        </w:rPr>
        <w:t xml:space="preserve"> </w:t>
      </w:r>
      <w:sdt>
        <w:sdtPr>
          <w:rPr>
            <w:rFonts w:ascii="Times New Roman" w:hAnsi="Times New Roman" w:cs="Times New Roman"/>
            <w:sz w:val="24"/>
            <w:szCs w:val="24"/>
          </w:rPr>
          <w:id w:val="-54636566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Jac19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(Detsch)</w:t>
          </w:r>
          <w:r>
            <w:rPr>
              <w:rFonts w:ascii="Times New Roman" w:hAnsi="Times New Roman" w:cs="Times New Roman"/>
              <w:sz w:val="24"/>
              <w:szCs w:val="24"/>
            </w:rPr>
            <w:fldChar w:fldCharType="end"/>
          </w:r>
        </w:sdtContent>
      </w:sdt>
      <w:r w:rsidRPr="00B23DC5">
        <w:rPr>
          <w:rFonts w:ascii="Times New Roman" w:hAnsi="Times New Roman" w:cs="Times New Roman"/>
          <w:sz w:val="24"/>
          <w:szCs w:val="24"/>
        </w:rPr>
        <w:t xml:space="preserve">, which must be spent on US-built weapons.  </w:t>
      </w:r>
      <w:r>
        <w:rPr>
          <w:rFonts w:ascii="Times New Roman" w:hAnsi="Times New Roman" w:cs="Times New Roman"/>
          <w:sz w:val="24"/>
          <w:szCs w:val="24"/>
        </w:rPr>
        <w:t>In return, p</w:t>
      </w:r>
      <w:r w:rsidRPr="00B23DC5">
        <w:rPr>
          <w:rFonts w:ascii="Times New Roman" w:hAnsi="Times New Roman" w:cs="Times New Roman"/>
          <w:sz w:val="24"/>
          <w:szCs w:val="24"/>
        </w:rPr>
        <w:t xml:space="preserve">rioritized canal access and overflight permissions remain unchanged. </w:t>
      </w:r>
    </w:p>
    <w:p w14:paraId="2F8E46A1" w14:textId="4C64A3EF" w:rsidR="00846B2C" w:rsidRPr="00B23DC5"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 xml:space="preserve"> </w:t>
      </w:r>
      <w:r w:rsidR="00331655">
        <w:rPr>
          <w:rFonts w:ascii="Times New Roman" w:hAnsi="Times New Roman" w:cs="Times New Roman"/>
          <w:sz w:val="24"/>
          <w:szCs w:val="24"/>
        </w:rPr>
        <w:tab/>
      </w:r>
      <w:r w:rsidRPr="00B23DC5">
        <w:rPr>
          <w:rFonts w:ascii="Times New Roman" w:hAnsi="Times New Roman" w:cs="Times New Roman"/>
          <w:sz w:val="24"/>
          <w:szCs w:val="24"/>
        </w:rPr>
        <w:t>While this relationship with the United States continues, we are witnessing a concurrent, major expansion of Egyptian relations with Russia on a scope and scale that transcends the purchase of high-end weaponry.  The overtures have included numerous economic initiatives, such as the creation of a Russian Industrial Zone, that have led to a 37-percent increase in bilateral trade.  In a $25 billion deal, Russia agreed to build a nuclear energy plan at Dabaa.  On the diplomatic front, the two co-chaired the Russia-Africa Economic Forum in Sochi this past October.  They also met at the ministerial level to discuss the crises in Syria and Libya.  Relations have even expanded into the cultural sphere as representatives from both countries met to discuss Islamic education at an international conference on Islam in Russia.</w:t>
      </w:r>
      <w:r>
        <w:rPr>
          <w:rFonts w:ascii="Times New Roman" w:hAnsi="Times New Roman" w:cs="Times New Roman"/>
          <w:sz w:val="24"/>
          <w:szCs w:val="24"/>
        </w:rPr>
        <w:t xml:space="preserve">  </w:t>
      </w:r>
      <w:sdt>
        <w:sdtPr>
          <w:rPr>
            <w:rFonts w:ascii="Times New Roman" w:hAnsi="Times New Roman" w:cs="Times New Roman"/>
            <w:sz w:val="24"/>
            <w:szCs w:val="24"/>
          </w:rPr>
          <w:id w:val="-361305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Sam19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(Ramani)</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23DC5">
        <w:rPr>
          <w:rFonts w:ascii="Times New Roman" w:hAnsi="Times New Roman" w:cs="Times New Roman"/>
          <w:sz w:val="24"/>
          <w:szCs w:val="24"/>
        </w:rPr>
        <w:t>And in the military field, the arms sales have been accompanied by joint military exercises and even</w:t>
      </w:r>
      <w:r>
        <w:rPr>
          <w:rFonts w:ascii="Times New Roman" w:hAnsi="Times New Roman" w:cs="Times New Roman"/>
          <w:sz w:val="24"/>
          <w:szCs w:val="24"/>
        </w:rPr>
        <w:t xml:space="preserve"> use of Egyptian military bases </w:t>
      </w:r>
      <w:sdt>
        <w:sdtPr>
          <w:rPr>
            <w:rFonts w:ascii="Times New Roman" w:hAnsi="Times New Roman" w:cs="Times New Roman"/>
            <w:sz w:val="24"/>
            <w:szCs w:val="24"/>
          </w:rPr>
          <w:id w:val="-177646922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Isl20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(Farag)</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B23DC5">
        <w:rPr>
          <w:rFonts w:ascii="Times New Roman" w:hAnsi="Times New Roman" w:cs="Times New Roman"/>
          <w:sz w:val="24"/>
          <w:szCs w:val="24"/>
        </w:rPr>
        <w:t xml:space="preserve">          </w:t>
      </w:r>
    </w:p>
    <w:p w14:paraId="00386AA8" w14:textId="05A3EF01" w:rsidR="00846B2C" w:rsidRPr="00B23DC5"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t xml:space="preserve">Both Egypt and Russia are likely to benefit handsomely from these closer relations.  Egypt shares a close foreign policy alignment with Russia on Libya, </w:t>
      </w:r>
      <w:r>
        <w:rPr>
          <w:rFonts w:ascii="Times New Roman" w:hAnsi="Times New Roman" w:cs="Times New Roman"/>
          <w:sz w:val="24"/>
          <w:szCs w:val="24"/>
        </w:rPr>
        <w:t xml:space="preserve">a </w:t>
      </w:r>
      <w:r w:rsidRPr="00B23DC5">
        <w:rPr>
          <w:rFonts w:ascii="Times New Roman" w:hAnsi="Times New Roman" w:cs="Times New Roman"/>
          <w:sz w:val="24"/>
          <w:szCs w:val="24"/>
        </w:rPr>
        <w:t>top strategic prior</w:t>
      </w:r>
      <w:r>
        <w:rPr>
          <w:rFonts w:ascii="Times New Roman" w:hAnsi="Times New Roman" w:cs="Times New Roman"/>
          <w:sz w:val="24"/>
          <w:szCs w:val="24"/>
        </w:rPr>
        <w:t>ity for Cairo</w:t>
      </w:r>
      <w:r w:rsidRPr="00B23DC5">
        <w:rPr>
          <w:rFonts w:ascii="Times New Roman" w:hAnsi="Times New Roman" w:cs="Times New Roman"/>
          <w:sz w:val="24"/>
          <w:szCs w:val="24"/>
        </w:rPr>
        <w:t xml:space="preserve">.  In fact, reports </w:t>
      </w:r>
      <w:sdt>
        <w:sdtPr>
          <w:rPr>
            <w:rFonts w:ascii="Times New Roman" w:hAnsi="Times New Roman" w:cs="Times New Roman"/>
            <w:sz w:val="24"/>
            <w:szCs w:val="24"/>
          </w:rPr>
          <w:id w:val="164531689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Egy19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(Egypt Sends More Arms to Libya's Haftar)</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0474994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Bur20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(Burke and Wintour)</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23DC5">
        <w:rPr>
          <w:rFonts w:ascii="Times New Roman" w:hAnsi="Times New Roman" w:cs="Times New Roman"/>
          <w:sz w:val="24"/>
          <w:szCs w:val="24"/>
        </w:rPr>
        <w:t xml:space="preserve">suggest </w:t>
      </w:r>
      <w:r w:rsidRPr="00B23DC5">
        <w:rPr>
          <w:rFonts w:ascii="Times New Roman" w:hAnsi="Times New Roman" w:cs="Times New Roman"/>
          <w:sz w:val="24"/>
          <w:szCs w:val="24"/>
        </w:rPr>
        <w:lastRenderedPageBreak/>
        <w:t>Egypt is supplying arms to Libyan General Khalifa Haftar against the UN-sponsored Government of National Accord.  Its forces also held a major, well-publicized military exercise near its Libyan borders in January</w:t>
      </w:r>
      <w:r>
        <w:rPr>
          <w:rFonts w:ascii="Times New Roman" w:hAnsi="Times New Roman" w:cs="Times New Roman"/>
          <w:sz w:val="24"/>
          <w:szCs w:val="24"/>
        </w:rPr>
        <w:t xml:space="preserve"> </w:t>
      </w:r>
      <w:sdt>
        <w:sdtPr>
          <w:rPr>
            <w:rFonts w:ascii="Times New Roman" w:hAnsi="Times New Roman" w:cs="Times New Roman"/>
            <w:sz w:val="24"/>
            <w:szCs w:val="24"/>
          </w:rPr>
          <w:id w:val="-10978706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Egy20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(Egyptian Army Flexes Muscle near Border with Libya)</w:t>
          </w:r>
          <w:r>
            <w:rPr>
              <w:rFonts w:ascii="Times New Roman" w:hAnsi="Times New Roman" w:cs="Times New Roman"/>
              <w:sz w:val="24"/>
              <w:szCs w:val="24"/>
            </w:rPr>
            <w:fldChar w:fldCharType="end"/>
          </w:r>
        </w:sdtContent>
      </w:sdt>
      <w:r w:rsidRPr="00B23DC5">
        <w:rPr>
          <w:rFonts w:ascii="Times New Roman" w:hAnsi="Times New Roman" w:cs="Times New Roman"/>
          <w:sz w:val="24"/>
          <w:szCs w:val="24"/>
        </w:rPr>
        <w:t xml:space="preserve">.  Egypt knows well from its long experience with the US foreign military sales programs that American weapons cannot be retransferred without US permission, nor can it use its US-supplied equipment in a conflict not sanctioned by the United States.  </w:t>
      </w:r>
      <w:r>
        <w:rPr>
          <w:rFonts w:ascii="Times New Roman" w:hAnsi="Times New Roman" w:cs="Times New Roman"/>
          <w:sz w:val="24"/>
          <w:szCs w:val="24"/>
        </w:rPr>
        <w:t xml:space="preserve">Moreover, the United States could not allow its weapons to be transferred in violation of the UN arms embargo to Libya.  </w:t>
      </w:r>
      <w:r w:rsidRPr="00B23DC5">
        <w:rPr>
          <w:rFonts w:ascii="Times New Roman" w:hAnsi="Times New Roman" w:cs="Times New Roman"/>
          <w:sz w:val="24"/>
          <w:szCs w:val="24"/>
        </w:rPr>
        <w:t>Russia</w:t>
      </w:r>
      <w:r w:rsidR="00331655">
        <w:rPr>
          <w:rFonts w:ascii="Times New Roman" w:hAnsi="Times New Roman" w:cs="Times New Roman"/>
          <w:sz w:val="24"/>
          <w:szCs w:val="24"/>
        </w:rPr>
        <w:t xml:space="preserve">n </w:t>
      </w:r>
      <w:r w:rsidRPr="00B23DC5">
        <w:rPr>
          <w:rFonts w:ascii="Times New Roman" w:hAnsi="Times New Roman" w:cs="Times New Roman"/>
          <w:sz w:val="24"/>
          <w:szCs w:val="24"/>
        </w:rPr>
        <w:t>weapons come without such political strings attached</w:t>
      </w:r>
      <w:r>
        <w:rPr>
          <w:rFonts w:ascii="Times New Roman" w:hAnsi="Times New Roman" w:cs="Times New Roman"/>
          <w:sz w:val="24"/>
          <w:szCs w:val="24"/>
        </w:rPr>
        <w:t>.  Consequently, h</w:t>
      </w:r>
      <w:r w:rsidRPr="00B23DC5">
        <w:rPr>
          <w:rFonts w:ascii="Times New Roman" w:hAnsi="Times New Roman" w:cs="Times New Roman"/>
          <w:sz w:val="24"/>
          <w:szCs w:val="24"/>
        </w:rPr>
        <w:t xml:space="preserve">aving such diversity in its arms supply chains is crucial to Egypt’s ability to engage in its Libyan campaign.  </w:t>
      </w:r>
      <w:r w:rsidR="00331655">
        <w:rPr>
          <w:rFonts w:ascii="Times New Roman" w:hAnsi="Times New Roman" w:cs="Times New Roman"/>
          <w:sz w:val="24"/>
          <w:szCs w:val="24"/>
        </w:rPr>
        <w:t xml:space="preserve">By buying from Russia, </w:t>
      </w:r>
      <w:r w:rsidRPr="00B23DC5">
        <w:rPr>
          <w:rFonts w:ascii="Times New Roman" w:hAnsi="Times New Roman" w:cs="Times New Roman"/>
          <w:sz w:val="24"/>
          <w:szCs w:val="24"/>
        </w:rPr>
        <w:t>Egypt also gains leverage with Washington, which is no doubt alarmed by its long-time ally cozying up to Moscow.  In return, Russia fares very well.  It gains another market for its high-end weaponry, but, more importantly, gains another strategic foothold in the Middle East, eastern Mediterranean, and the African continent.  Cooperation on Libya has already paid off for Moscow, which has been able to deploy its special forces and drones just 100 kilometers from the Egypt-Libya border</w:t>
      </w:r>
      <w:r>
        <w:rPr>
          <w:rFonts w:ascii="Times New Roman" w:hAnsi="Times New Roman" w:cs="Times New Roman"/>
          <w:sz w:val="24"/>
          <w:szCs w:val="24"/>
        </w:rPr>
        <w:t xml:space="preserve"> </w:t>
      </w:r>
      <w:sdt>
        <w:sdtPr>
          <w:rPr>
            <w:rFonts w:ascii="Times New Roman" w:hAnsi="Times New Roman" w:cs="Times New Roman"/>
            <w:sz w:val="24"/>
            <w:szCs w:val="24"/>
          </w:rPr>
          <w:id w:val="-143219945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Ste17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(Stewart, Ali and Noueihed, Exclusive: Russia Appears to Deploy Forces in Egypt, Eyes on Libya Role - Sources)</w:t>
          </w:r>
          <w:r>
            <w:rPr>
              <w:rFonts w:ascii="Times New Roman" w:hAnsi="Times New Roman" w:cs="Times New Roman"/>
              <w:sz w:val="24"/>
              <w:szCs w:val="24"/>
            </w:rPr>
            <w:fldChar w:fldCharType="end"/>
          </w:r>
        </w:sdtContent>
      </w:sdt>
      <w:r w:rsidRPr="00B23DC5">
        <w:rPr>
          <w:rFonts w:ascii="Times New Roman" w:hAnsi="Times New Roman" w:cs="Times New Roman"/>
          <w:sz w:val="24"/>
          <w:szCs w:val="24"/>
        </w:rPr>
        <w:t xml:space="preserve">.  </w:t>
      </w:r>
      <w:r w:rsidR="00331655">
        <w:rPr>
          <w:rFonts w:ascii="Times New Roman" w:hAnsi="Times New Roman" w:cs="Times New Roman"/>
          <w:sz w:val="24"/>
          <w:szCs w:val="24"/>
        </w:rPr>
        <w:t xml:space="preserve">Putin hopes that successes like the </w:t>
      </w:r>
      <w:r w:rsidRPr="00B23DC5">
        <w:rPr>
          <w:rFonts w:ascii="Times New Roman" w:hAnsi="Times New Roman" w:cs="Times New Roman"/>
          <w:sz w:val="24"/>
          <w:szCs w:val="24"/>
        </w:rPr>
        <w:t xml:space="preserve">Russia-Africa summit </w:t>
      </w:r>
      <w:r w:rsidR="00331655">
        <w:rPr>
          <w:rFonts w:ascii="Times New Roman" w:hAnsi="Times New Roman" w:cs="Times New Roman"/>
          <w:sz w:val="24"/>
          <w:szCs w:val="24"/>
        </w:rPr>
        <w:t xml:space="preserve">will enable Russia </w:t>
      </w:r>
      <w:r w:rsidRPr="00B23DC5">
        <w:rPr>
          <w:rFonts w:ascii="Times New Roman" w:hAnsi="Times New Roman" w:cs="Times New Roman"/>
          <w:sz w:val="24"/>
          <w:szCs w:val="24"/>
        </w:rPr>
        <w:t xml:space="preserve">to double </w:t>
      </w:r>
      <w:r w:rsidR="00331655">
        <w:rPr>
          <w:rFonts w:ascii="Times New Roman" w:hAnsi="Times New Roman" w:cs="Times New Roman"/>
          <w:sz w:val="24"/>
          <w:szCs w:val="24"/>
        </w:rPr>
        <w:t>it</w:t>
      </w:r>
      <w:r w:rsidRPr="00B23DC5">
        <w:rPr>
          <w:rFonts w:ascii="Times New Roman" w:hAnsi="Times New Roman" w:cs="Times New Roman"/>
          <w:sz w:val="24"/>
          <w:szCs w:val="24"/>
        </w:rPr>
        <w:t>s trade volume with Africa over the next four or five years, plus restore Russian influence, which “faded after the collapse of the Soviet Union</w:t>
      </w:r>
      <w:r>
        <w:rPr>
          <w:rFonts w:ascii="Times New Roman" w:hAnsi="Times New Roman" w:cs="Times New Roman"/>
          <w:sz w:val="24"/>
          <w:szCs w:val="24"/>
        </w:rPr>
        <w:t xml:space="preserve"> </w:t>
      </w:r>
      <w:sdt>
        <w:sdtPr>
          <w:rPr>
            <w:rFonts w:ascii="Times New Roman" w:hAnsi="Times New Roman" w:cs="Times New Roman"/>
            <w:sz w:val="24"/>
            <w:szCs w:val="24"/>
          </w:rPr>
          <w:id w:val="-117957245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Sal19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(Samir)</w:t>
          </w:r>
          <w:r>
            <w:rPr>
              <w:rFonts w:ascii="Times New Roman" w:hAnsi="Times New Roman" w:cs="Times New Roman"/>
              <w:sz w:val="24"/>
              <w:szCs w:val="24"/>
            </w:rPr>
            <w:fldChar w:fldCharType="end"/>
          </w:r>
        </w:sdtContent>
      </w:sdt>
      <w:r w:rsidRPr="00B23DC5">
        <w:rPr>
          <w:rFonts w:ascii="Times New Roman" w:hAnsi="Times New Roman" w:cs="Times New Roman"/>
          <w:sz w:val="24"/>
          <w:szCs w:val="24"/>
        </w:rPr>
        <w:t>.</w:t>
      </w:r>
    </w:p>
    <w:p w14:paraId="0F604C2F"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2" w:name="_Toc41749895"/>
      <w:r w:rsidRPr="00846B2C">
        <w:rPr>
          <w:rFonts w:ascii="Times New Roman" w:hAnsi="Times New Roman" w:cs="Times New Roman"/>
          <w:i/>
          <w:iCs/>
          <w:color w:val="000000" w:themeColor="text1"/>
          <w:sz w:val="24"/>
          <w:szCs w:val="24"/>
        </w:rPr>
        <w:t>Su-35s</w:t>
      </w:r>
      <w:bookmarkEnd w:id="22"/>
    </w:p>
    <w:p w14:paraId="7C574D70" w14:textId="7D5068C5" w:rsidR="00846B2C"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t xml:space="preserve">Will the latest manifestation of the improved relationship—the $2 billion sale of Su-35s—proceed in spite of objections from the United States?  All indications are that it will.  The US Government has sent Egypt increasingly serious warnings about the sale.  Most recently, Secretary of State Mike Pompeo and Secretary of Defense Mark Esper said in a November 2019 </w:t>
      </w:r>
      <w:r w:rsidRPr="00B23DC5">
        <w:rPr>
          <w:rFonts w:ascii="Times New Roman" w:hAnsi="Times New Roman" w:cs="Times New Roman"/>
          <w:sz w:val="24"/>
          <w:szCs w:val="24"/>
        </w:rPr>
        <w:lastRenderedPageBreak/>
        <w:t xml:space="preserve">letter that </w:t>
      </w:r>
      <w:r w:rsidRPr="00B23DC5">
        <w:rPr>
          <w:rFonts w:ascii="Times New Roman" w:hAnsi="Times New Roman" w:cs="Times New Roman"/>
          <w:color w:val="333333"/>
          <w:sz w:val="24"/>
          <w:szCs w:val="24"/>
        </w:rPr>
        <w:t xml:space="preserve">“Major new arms deals with Russia would—at a minimum—complicate future U.S. defense transactions with and security assistance to Egypt” </w:t>
      </w:r>
      <w:sdt>
        <w:sdtPr>
          <w:rPr>
            <w:rFonts w:ascii="Times New Roman" w:hAnsi="Times New Roman" w:cs="Times New Roman"/>
            <w:color w:val="333333"/>
            <w:sz w:val="24"/>
            <w:szCs w:val="24"/>
          </w:rPr>
          <w:id w:val="-865055298"/>
          <w:citation/>
        </w:sdtPr>
        <w:sdtContent>
          <w:r>
            <w:rPr>
              <w:rFonts w:ascii="Times New Roman" w:hAnsi="Times New Roman" w:cs="Times New Roman"/>
              <w:color w:val="333333"/>
              <w:sz w:val="24"/>
              <w:szCs w:val="24"/>
            </w:rPr>
            <w:fldChar w:fldCharType="begin"/>
          </w:r>
          <w:r>
            <w:rPr>
              <w:rFonts w:ascii="Times New Roman" w:hAnsi="Times New Roman" w:cs="Times New Roman"/>
              <w:color w:val="333333"/>
              <w:sz w:val="24"/>
              <w:szCs w:val="24"/>
            </w:rPr>
            <w:instrText xml:space="preserve"> CITATION Viv19 \l 1033 </w:instrText>
          </w:r>
          <w:r>
            <w:rPr>
              <w:rFonts w:ascii="Times New Roman" w:hAnsi="Times New Roman" w:cs="Times New Roman"/>
              <w:color w:val="333333"/>
              <w:sz w:val="24"/>
              <w:szCs w:val="24"/>
            </w:rPr>
            <w:fldChar w:fldCharType="separate"/>
          </w:r>
          <w:r w:rsidR="005F1C1D" w:rsidRPr="005F1C1D">
            <w:rPr>
              <w:rFonts w:ascii="Times New Roman" w:hAnsi="Times New Roman" w:cs="Times New Roman"/>
              <w:noProof/>
              <w:color w:val="333333"/>
              <w:sz w:val="24"/>
              <w:szCs w:val="24"/>
            </w:rPr>
            <w:t>(Salama)</w:t>
          </w:r>
          <w:r>
            <w:rPr>
              <w:rFonts w:ascii="Times New Roman" w:hAnsi="Times New Roman" w:cs="Times New Roman"/>
              <w:color w:val="333333"/>
              <w:sz w:val="24"/>
              <w:szCs w:val="24"/>
            </w:rPr>
            <w:fldChar w:fldCharType="end"/>
          </w:r>
        </w:sdtContent>
      </w:sdt>
      <w:r w:rsidRPr="00B23DC5">
        <w:rPr>
          <w:rFonts w:ascii="Times New Roman" w:hAnsi="Times New Roman" w:cs="Times New Roman"/>
          <w:sz w:val="24"/>
          <w:szCs w:val="24"/>
        </w:rPr>
        <w:t>.  The sale could trigger sanctions under a US law called the Countering America’s Adversaries Through Sanctions Act, or CAATSA.  Such sanctions have not been applied evenly, and it is possible Egypt could move forward on its Su-35 purchase and still avoid the sanctions.  The United States could hit Egypt’s frail economy hard, but it is unlikely to do so given Egypt’s importance to the United States.</w:t>
      </w:r>
      <w:r>
        <w:rPr>
          <w:rFonts w:ascii="Times New Roman" w:hAnsi="Times New Roman" w:cs="Times New Roman"/>
          <w:sz w:val="24"/>
          <w:szCs w:val="24"/>
        </w:rPr>
        <w:t xml:space="preserve">  </w:t>
      </w:r>
      <w:r w:rsidRPr="00B23DC5">
        <w:rPr>
          <w:rFonts w:ascii="Times New Roman" w:hAnsi="Times New Roman" w:cs="Times New Roman"/>
          <w:sz w:val="24"/>
          <w:szCs w:val="24"/>
        </w:rPr>
        <w:t>Egypt will continue to purchase American arms as long as the US military aid continues</w:t>
      </w:r>
      <w:r>
        <w:rPr>
          <w:rFonts w:ascii="Times New Roman" w:hAnsi="Times New Roman" w:cs="Times New Roman"/>
          <w:sz w:val="24"/>
          <w:szCs w:val="24"/>
        </w:rPr>
        <w:t>.  Though the scale of its future military aid packages could be reevaluated as the United States copes with the very costly after-effects of COVID-19, it is unlikely that Egypt will be cut off c</w:t>
      </w:r>
      <w:r w:rsidRPr="00B23DC5">
        <w:rPr>
          <w:rFonts w:ascii="Times New Roman" w:hAnsi="Times New Roman" w:cs="Times New Roman"/>
          <w:sz w:val="24"/>
          <w:szCs w:val="24"/>
        </w:rPr>
        <w:t>ompletely anytime soon</w:t>
      </w:r>
      <w:r>
        <w:rPr>
          <w:rFonts w:ascii="Times New Roman" w:hAnsi="Times New Roman" w:cs="Times New Roman"/>
          <w:sz w:val="24"/>
          <w:szCs w:val="24"/>
        </w:rPr>
        <w:t>.</w:t>
      </w:r>
    </w:p>
    <w:p w14:paraId="175733AB" w14:textId="03872C18" w:rsidR="00846B2C" w:rsidRDefault="00846B2C">
      <w:pPr>
        <w:rPr>
          <w:rFonts w:ascii="Times New Roman" w:hAnsi="Times New Roman" w:cs="Times New Roman"/>
          <w:sz w:val="24"/>
          <w:szCs w:val="24"/>
        </w:rPr>
      </w:pPr>
      <w:r>
        <w:rPr>
          <w:rFonts w:ascii="Times New Roman" w:hAnsi="Times New Roman" w:cs="Times New Roman"/>
          <w:sz w:val="24"/>
          <w:szCs w:val="24"/>
        </w:rPr>
        <w:br w:type="page"/>
      </w:r>
    </w:p>
    <w:p w14:paraId="5788DCE7" w14:textId="7836F231" w:rsidR="00846B2C" w:rsidRPr="00846B2C" w:rsidRDefault="00846B2C" w:rsidP="00846B2C">
      <w:pPr>
        <w:pStyle w:val="Heading1"/>
        <w:rPr>
          <w:rFonts w:ascii="Times New Roman" w:hAnsi="Times New Roman" w:cs="Times New Roman"/>
          <w:color w:val="000000" w:themeColor="text1"/>
          <w:sz w:val="24"/>
          <w:szCs w:val="24"/>
          <w:u w:val="single"/>
        </w:rPr>
      </w:pPr>
      <w:bookmarkStart w:id="23" w:name="_Toc41749896"/>
      <w:r w:rsidRPr="00846B2C">
        <w:rPr>
          <w:rFonts w:ascii="Times New Roman" w:hAnsi="Times New Roman" w:cs="Times New Roman"/>
          <w:color w:val="000000" w:themeColor="text1"/>
          <w:sz w:val="24"/>
          <w:szCs w:val="24"/>
          <w:u w:val="single"/>
        </w:rPr>
        <w:lastRenderedPageBreak/>
        <w:t>Chapter V – Iraq’s Return to Russia</w:t>
      </w:r>
      <w:bookmarkEnd w:id="23"/>
    </w:p>
    <w:p w14:paraId="388F7FA2" w14:textId="5C21DC44" w:rsidR="00846B2C"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r>
      <w:r w:rsidRPr="00276E95">
        <w:rPr>
          <w:rFonts w:ascii="Times New Roman" w:hAnsi="Times New Roman" w:cs="Times New Roman"/>
          <w:sz w:val="24"/>
          <w:szCs w:val="24"/>
        </w:rPr>
        <w:t xml:space="preserve">As if the United States could afford to lose another partner in the Middle East, the Iraqi parliament passed a non-binding resolution on January 5th to expel US troops from the country.  While the pragmatic effects of this symbolic vote are yet to be seen, it was another negative development in the downward </w:t>
      </w:r>
      <w:r>
        <w:rPr>
          <w:rFonts w:ascii="Times New Roman" w:hAnsi="Times New Roman" w:cs="Times New Roman"/>
          <w:sz w:val="24"/>
          <w:szCs w:val="24"/>
        </w:rPr>
        <w:t>spiral</w:t>
      </w:r>
      <w:r w:rsidRPr="00276E95">
        <w:rPr>
          <w:rFonts w:ascii="Times New Roman" w:hAnsi="Times New Roman" w:cs="Times New Roman"/>
          <w:sz w:val="24"/>
          <w:szCs w:val="24"/>
        </w:rPr>
        <w:t xml:space="preserve"> of relations between the United States and Iraq—another indication that America’s intervention in Iraq, so costly in blood, treasure, and </w:t>
      </w:r>
      <w:r>
        <w:rPr>
          <w:rFonts w:ascii="Times New Roman" w:hAnsi="Times New Roman" w:cs="Times New Roman"/>
          <w:sz w:val="24"/>
          <w:szCs w:val="24"/>
        </w:rPr>
        <w:t>international standing</w:t>
      </w:r>
      <w:r w:rsidRPr="00276E95">
        <w:rPr>
          <w:rFonts w:ascii="Times New Roman" w:hAnsi="Times New Roman" w:cs="Times New Roman"/>
          <w:sz w:val="24"/>
          <w:szCs w:val="24"/>
        </w:rPr>
        <w:t xml:space="preserve">, has been a failure.  The vote </w:t>
      </w:r>
      <w:r>
        <w:rPr>
          <w:rFonts w:ascii="Times New Roman" w:hAnsi="Times New Roman" w:cs="Times New Roman"/>
          <w:sz w:val="24"/>
          <w:szCs w:val="24"/>
        </w:rPr>
        <w:t>was yet another development in the</w:t>
      </w:r>
      <w:r w:rsidRPr="00276E95">
        <w:rPr>
          <w:rFonts w:ascii="Times New Roman" w:hAnsi="Times New Roman" w:cs="Times New Roman"/>
          <w:sz w:val="24"/>
          <w:szCs w:val="24"/>
        </w:rPr>
        <w:t xml:space="preserve"> long-running shifts in Iraq’s relations towards Iran and Russia.  Iraq has been expanding its relationship with Russia since it awarded the Russian company Lukoil </w:t>
      </w:r>
      <w:r>
        <w:rPr>
          <w:rFonts w:ascii="Times New Roman" w:hAnsi="Times New Roman" w:cs="Times New Roman"/>
          <w:sz w:val="24"/>
          <w:szCs w:val="24"/>
        </w:rPr>
        <w:t xml:space="preserve">a concession </w:t>
      </w:r>
      <w:r w:rsidRPr="00276E95">
        <w:rPr>
          <w:rFonts w:ascii="Times New Roman" w:hAnsi="Times New Roman" w:cs="Times New Roman"/>
          <w:sz w:val="24"/>
          <w:szCs w:val="24"/>
        </w:rPr>
        <w:t>to develop the West Qurna-2 oilfield in 2009.  In 2012, it announced the signing of $4.2 billion in arms deals for the purchase of Mi-28NE attack helicopters and the Pantsir-S1 air defense system, Russia’s third-largest weapons sale since the collapse of the Soviet Union</w:t>
      </w:r>
      <w:r>
        <w:rPr>
          <w:rFonts w:ascii="Times New Roman" w:hAnsi="Times New Roman" w:cs="Times New Roman"/>
          <w:sz w:val="24"/>
          <w:szCs w:val="24"/>
        </w:rPr>
        <w:t xml:space="preserve"> </w:t>
      </w:r>
      <w:sdt>
        <w:sdtPr>
          <w:rPr>
            <w:rFonts w:ascii="Times New Roman" w:hAnsi="Times New Roman" w:cs="Times New Roman"/>
            <w:sz w:val="24"/>
            <w:szCs w:val="24"/>
          </w:rPr>
          <w:id w:val="-88664616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Ast12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(Astakhova)</w:t>
          </w:r>
          <w:r>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w:t>
      </w:r>
      <w:r w:rsidR="00331655">
        <w:rPr>
          <w:rFonts w:ascii="Times New Roman" w:hAnsi="Times New Roman" w:cs="Times New Roman"/>
          <w:sz w:val="24"/>
          <w:szCs w:val="24"/>
        </w:rPr>
        <w:t>Since then, e</w:t>
      </w:r>
      <w:r w:rsidRPr="00276E95">
        <w:rPr>
          <w:rFonts w:ascii="Times New Roman" w:hAnsi="Times New Roman" w:cs="Times New Roman"/>
          <w:sz w:val="24"/>
          <w:szCs w:val="24"/>
        </w:rPr>
        <w:t>conomic and military relations have only continued to grow.  In this chapter, we will examine th</w:t>
      </w:r>
      <w:r w:rsidR="00331655">
        <w:rPr>
          <w:rFonts w:ascii="Times New Roman" w:hAnsi="Times New Roman" w:cs="Times New Roman"/>
          <w:sz w:val="24"/>
          <w:szCs w:val="24"/>
        </w:rPr>
        <w:t>e</w:t>
      </w:r>
      <w:r w:rsidRPr="00276E95">
        <w:rPr>
          <w:rFonts w:ascii="Times New Roman" w:hAnsi="Times New Roman" w:cs="Times New Roman"/>
          <w:sz w:val="24"/>
          <w:szCs w:val="24"/>
        </w:rPr>
        <w:t xml:space="preserve"> history of the Iraq-Russia relationship, review recent developments, and closely analyze Iraq’s most recent weapons dealings with Russia.</w:t>
      </w:r>
    </w:p>
    <w:p w14:paraId="74202B09"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4" w:name="_Toc41749897"/>
      <w:r w:rsidRPr="00846B2C">
        <w:rPr>
          <w:rFonts w:ascii="Times New Roman" w:hAnsi="Times New Roman" w:cs="Times New Roman"/>
          <w:i/>
          <w:iCs/>
          <w:color w:val="000000" w:themeColor="text1"/>
          <w:sz w:val="24"/>
          <w:szCs w:val="24"/>
        </w:rPr>
        <w:t>History</w:t>
      </w:r>
      <w:bookmarkEnd w:id="24"/>
    </w:p>
    <w:p w14:paraId="111FF986" w14:textId="6215CD02" w:rsidR="00846B2C" w:rsidRPr="00276E95" w:rsidRDefault="00846B2C" w:rsidP="00846B2C">
      <w:pPr>
        <w:spacing w:line="480" w:lineRule="auto"/>
        <w:rPr>
          <w:rFonts w:ascii="Times New Roman" w:hAnsi="Times New Roman" w:cs="Times New Roman"/>
          <w:sz w:val="24"/>
          <w:szCs w:val="24"/>
        </w:rPr>
      </w:pPr>
      <w:r w:rsidRPr="00276E95">
        <w:rPr>
          <w:rFonts w:ascii="Times New Roman" w:hAnsi="Times New Roman" w:cs="Times New Roman"/>
          <w:sz w:val="24"/>
          <w:szCs w:val="24"/>
        </w:rPr>
        <w:tab/>
        <w:t xml:space="preserve">Like Egypt and some other Arab Middle Eastern states that have expanded their foreign relations with Russia in recent years, Iraq’s Cold War ties with the Soviet Union were strong.  Diplomatic relations officially began in September 1944 but the relationship did not truly flourish until Iraq’s 1958 military coup overthrew its pro-Western monarchy and Iraq subsequently withdrew from the Baghdad Pact.  The Kremlin was particularly interested in Iraq because of its oil wealth potential, large population base, and anti-imperialist leanings </w:t>
      </w:r>
      <w:sdt>
        <w:sdtPr>
          <w:rPr>
            <w:rFonts w:ascii="Times New Roman" w:hAnsi="Times New Roman" w:cs="Times New Roman"/>
            <w:sz w:val="24"/>
            <w:szCs w:val="24"/>
          </w:rPr>
          <w:id w:val="-729146172"/>
          <w:citation/>
        </w:sdtPr>
        <w:sdtContent>
          <w:r w:rsidRPr="00276E95">
            <w:rPr>
              <w:rFonts w:ascii="Times New Roman" w:hAnsi="Times New Roman" w:cs="Times New Roman"/>
              <w:sz w:val="24"/>
              <w:szCs w:val="24"/>
            </w:rPr>
            <w:fldChar w:fldCharType="begin"/>
          </w:r>
          <w:r w:rsidRPr="00276E95">
            <w:rPr>
              <w:rFonts w:ascii="Times New Roman" w:hAnsi="Times New Roman" w:cs="Times New Roman"/>
              <w:sz w:val="24"/>
              <w:szCs w:val="24"/>
            </w:rPr>
            <w:instrText xml:space="preserve"> CITATION Smo91 \l 1033 </w:instrText>
          </w:r>
          <w:r w:rsidRPr="00276E95">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(Smolansky and Smolansky)</w:t>
          </w:r>
          <w:r w:rsidRPr="00276E95">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Iraq was also home to a significant portion of the Kurdish population, a group in which the Soviet Union took special interest.  Moscow also took notice of </w:t>
      </w:r>
      <w:r w:rsidRPr="00276E95">
        <w:rPr>
          <w:rFonts w:ascii="Times New Roman" w:hAnsi="Times New Roman" w:cs="Times New Roman"/>
          <w:sz w:val="24"/>
          <w:szCs w:val="24"/>
        </w:rPr>
        <w:lastRenderedPageBreak/>
        <w:t xml:space="preserve">the Iraqi Communist Party, which was “one of the most effective and socially influential Marxist organizations in the region </w:t>
      </w:r>
      <w:sdt>
        <w:sdtPr>
          <w:rPr>
            <w:rFonts w:ascii="Times New Roman" w:hAnsi="Times New Roman" w:cs="Times New Roman"/>
            <w:sz w:val="24"/>
            <w:szCs w:val="24"/>
          </w:rPr>
          <w:id w:val="77528505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Rus01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(Russian-Iraqi Relations: A Historical and Political Analysis)</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276E95">
        <w:rPr>
          <w:rFonts w:ascii="Times New Roman" w:hAnsi="Times New Roman" w:cs="Times New Roman"/>
          <w:sz w:val="24"/>
          <w:szCs w:val="24"/>
        </w:rPr>
        <w:t xml:space="preserve">  In 1967, Baghdad nationalized its oil industry and signed a wide-reaching agreement with Moscow for the exploration of its petroleum resources throughout the country </w:t>
      </w:r>
      <w:sdt>
        <w:sdtPr>
          <w:rPr>
            <w:rFonts w:ascii="Times New Roman" w:hAnsi="Times New Roman" w:cs="Times New Roman"/>
            <w:sz w:val="24"/>
            <w:szCs w:val="24"/>
          </w:rPr>
          <w:id w:val="-1503192835"/>
          <w:citation/>
        </w:sdtPr>
        <w:sdtContent>
          <w:r w:rsidRPr="00276E95">
            <w:rPr>
              <w:rFonts w:ascii="Times New Roman" w:hAnsi="Times New Roman" w:cs="Times New Roman"/>
              <w:sz w:val="24"/>
              <w:szCs w:val="24"/>
            </w:rPr>
            <w:fldChar w:fldCharType="begin"/>
          </w:r>
          <w:r w:rsidRPr="00276E95">
            <w:rPr>
              <w:rFonts w:ascii="Times New Roman" w:hAnsi="Times New Roman" w:cs="Times New Roman"/>
              <w:sz w:val="24"/>
              <w:szCs w:val="24"/>
            </w:rPr>
            <w:instrText xml:space="preserve"> CITATION Smo91 \l 1033 </w:instrText>
          </w:r>
          <w:r w:rsidRPr="00276E95">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(Smolansky and Smolansky)</w:t>
          </w:r>
          <w:r w:rsidRPr="00276E95">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Soviet weapons sales to Iraq began after the 1958 coup and expanded in the late 1960s.  In 1972, the two countries signed a fifteen-year Treaty of Friendship and Cooperation, which covered military, political, and economic coordination </w:t>
      </w:r>
      <w:sdt>
        <w:sdtPr>
          <w:rPr>
            <w:rFonts w:ascii="Times New Roman" w:hAnsi="Times New Roman" w:cs="Times New Roman"/>
            <w:sz w:val="24"/>
            <w:szCs w:val="24"/>
          </w:rPr>
          <w:id w:val="575947336"/>
          <w:citation/>
        </w:sdtPr>
        <w:sdtContent>
          <w:r w:rsidRPr="00276E95">
            <w:rPr>
              <w:rFonts w:ascii="Times New Roman" w:hAnsi="Times New Roman" w:cs="Times New Roman"/>
              <w:sz w:val="24"/>
              <w:szCs w:val="24"/>
            </w:rPr>
            <w:fldChar w:fldCharType="begin"/>
          </w:r>
          <w:r w:rsidRPr="00276E95">
            <w:rPr>
              <w:rFonts w:ascii="Times New Roman" w:hAnsi="Times New Roman" w:cs="Times New Roman"/>
              <w:sz w:val="24"/>
              <w:szCs w:val="24"/>
            </w:rPr>
            <w:instrText xml:space="preserve"> CITATION Rog76 \l 1033 </w:instrText>
          </w:r>
          <w:r w:rsidRPr="00276E95">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(Pajak)</w:t>
          </w:r>
          <w:r w:rsidRPr="00276E95">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Between 1964 and 1978, the Soviet Union had sold over $4.3 billion in weapons to Iraq, which is more than any other Arab client during the same period </w:t>
      </w:r>
      <w:sdt>
        <w:sdtPr>
          <w:rPr>
            <w:rFonts w:ascii="Times New Roman" w:hAnsi="Times New Roman" w:cs="Times New Roman"/>
            <w:sz w:val="24"/>
            <w:szCs w:val="24"/>
          </w:rPr>
          <w:id w:val="283781936"/>
          <w:citation/>
        </w:sdtPr>
        <w:sdtContent>
          <w:r w:rsidRPr="00276E95">
            <w:rPr>
              <w:rFonts w:ascii="Times New Roman" w:hAnsi="Times New Roman" w:cs="Times New Roman"/>
              <w:sz w:val="24"/>
              <w:szCs w:val="24"/>
            </w:rPr>
            <w:fldChar w:fldCharType="begin"/>
          </w:r>
          <w:r w:rsidRPr="00276E95">
            <w:rPr>
              <w:rFonts w:ascii="Times New Roman" w:hAnsi="Times New Roman" w:cs="Times New Roman"/>
              <w:sz w:val="24"/>
              <w:szCs w:val="24"/>
            </w:rPr>
            <w:instrText xml:space="preserve"> CITATION Smo91 \l 1033 </w:instrText>
          </w:r>
          <w:r w:rsidRPr="00276E95">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(Smolansky and Smolansky)</w:t>
          </w:r>
          <w:r w:rsidRPr="00276E95">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Much of the success of these deals can be attributed to Baghdad’s “unusually good repayment record,” made possible by its oil wealth </w:t>
      </w:r>
      <w:sdt>
        <w:sdtPr>
          <w:rPr>
            <w:rFonts w:ascii="Times New Roman" w:hAnsi="Times New Roman" w:cs="Times New Roman"/>
            <w:sz w:val="24"/>
            <w:szCs w:val="24"/>
          </w:rPr>
          <w:id w:val="-2127766260"/>
          <w:citation/>
        </w:sdtPr>
        <w:sdtContent>
          <w:r w:rsidRPr="00276E95">
            <w:rPr>
              <w:rFonts w:ascii="Times New Roman" w:hAnsi="Times New Roman" w:cs="Times New Roman"/>
              <w:sz w:val="24"/>
              <w:szCs w:val="24"/>
            </w:rPr>
            <w:fldChar w:fldCharType="begin"/>
          </w:r>
          <w:r w:rsidRPr="00276E95">
            <w:rPr>
              <w:rFonts w:ascii="Times New Roman" w:hAnsi="Times New Roman" w:cs="Times New Roman"/>
              <w:sz w:val="24"/>
              <w:szCs w:val="24"/>
            </w:rPr>
            <w:instrText xml:space="preserve"> CITATION Rog76 \l 1033 </w:instrText>
          </w:r>
          <w:r w:rsidRPr="00276E95">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(Pajak)</w:t>
          </w:r>
          <w:r w:rsidRPr="00276E95">
            <w:rPr>
              <w:rFonts w:ascii="Times New Roman" w:hAnsi="Times New Roman" w:cs="Times New Roman"/>
              <w:sz w:val="24"/>
              <w:szCs w:val="24"/>
            </w:rPr>
            <w:fldChar w:fldCharType="end"/>
          </w:r>
        </w:sdtContent>
      </w:sdt>
      <w:r w:rsidRPr="00276E95">
        <w:rPr>
          <w:rFonts w:ascii="Times New Roman" w:hAnsi="Times New Roman" w:cs="Times New Roman"/>
          <w:sz w:val="24"/>
          <w:szCs w:val="24"/>
        </w:rPr>
        <w:t>.</w:t>
      </w:r>
    </w:p>
    <w:p w14:paraId="12B449E5" w14:textId="0B3BB04E" w:rsidR="00846B2C" w:rsidRPr="00276E95" w:rsidRDefault="00846B2C" w:rsidP="00846B2C">
      <w:pPr>
        <w:spacing w:line="480" w:lineRule="auto"/>
        <w:rPr>
          <w:rFonts w:ascii="Times New Roman" w:hAnsi="Times New Roman" w:cs="Times New Roman"/>
          <w:color w:val="000000"/>
          <w:sz w:val="24"/>
          <w:szCs w:val="24"/>
          <w:shd w:val="clear" w:color="auto" w:fill="FFFFFF"/>
        </w:rPr>
      </w:pPr>
      <w:r w:rsidRPr="00276E95">
        <w:rPr>
          <w:rFonts w:ascii="Times New Roman" w:hAnsi="Times New Roman" w:cs="Times New Roman"/>
          <w:sz w:val="24"/>
          <w:szCs w:val="24"/>
        </w:rPr>
        <w:tab/>
        <w:t xml:space="preserve">The Soviet Union was initially a neutral party in the Iran-Iraq war of the 1980s.  It had relations with both sides and Brezhnev emphasized that </w:t>
      </w:r>
      <w:r w:rsidRPr="00276E95">
        <w:rPr>
          <w:rFonts w:ascii="Times New Roman" w:hAnsi="Times New Roman" w:cs="Times New Roman"/>
          <w:color w:val="000000"/>
          <w:sz w:val="24"/>
          <w:szCs w:val="24"/>
          <w:shd w:val="clear" w:color="auto" w:fill="FFFFFF"/>
        </w:rPr>
        <w:t>"We are in favor of Iran and Iraq settling their outstanding problems at the negotiating table”</w:t>
      </w:r>
      <w:r>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2111578436"/>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Rus01 \l 1033 </w:instrText>
          </w:r>
          <w:r>
            <w:rPr>
              <w:rFonts w:ascii="Times New Roman" w:hAnsi="Times New Roman" w:cs="Times New Roman"/>
              <w:color w:val="000000"/>
              <w:sz w:val="24"/>
              <w:szCs w:val="24"/>
              <w:shd w:val="clear" w:color="auto" w:fill="FFFFFF"/>
            </w:rPr>
            <w:fldChar w:fldCharType="separate"/>
          </w:r>
          <w:r w:rsidR="005F1C1D" w:rsidRPr="005F1C1D">
            <w:rPr>
              <w:rFonts w:ascii="Times New Roman" w:hAnsi="Times New Roman" w:cs="Times New Roman"/>
              <w:noProof/>
              <w:color w:val="000000"/>
              <w:sz w:val="24"/>
              <w:szCs w:val="24"/>
              <w:shd w:val="clear" w:color="auto" w:fill="FFFFFF"/>
            </w:rPr>
            <w:t>(Russian-Iraqi Relations: A Historical and Political Analysis)</w:t>
          </w:r>
          <w:r>
            <w:rPr>
              <w:rFonts w:ascii="Times New Roman" w:hAnsi="Times New Roman" w:cs="Times New Roman"/>
              <w:color w:val="000000"/>
              <w:sz w:val="24"/>
              <w:szCs w:val="24"/>
              <w:shd w:val="clear" w:color="auto" w:fill="FFFFFF"/>
            </w:rPr>
            <w:fldChar w:fldCharType="end"/>
          </w:r>
        </w:sdtContent>
      </w:sdt>
      <w:r w:rsidRPr="00276E95">
        <w:rPr>
          <w:rFonts w:ascii="Times New Roman" w:hAnsi="Times New Roman" w:cs="Times New Roman"/>
          <w:color w:val="000000"/>
          <w:sz w:val="24"/>
          <w:szCs w:val="24"/>
          <w:shd w:val="clear" w:color="auto" w:fill="FFFFFF"/>
        </w:rPr>
        <w:t xml:space="preserve">.  Moscow suspended arms sales to Iraq until the summer of 1982 when Iran made gains into Iraqi territory and Baghdad agreed to pull back to the international border.  </w:t>
      </w:r>
      <w:r>
        <w:rPr>
          <w:rFonts w:ascii="Times New Roman" w:hAnsi="Times New Roman" w:cs="Times New Roman"/>
          <w:color w:val="000000"/>
          <w:sz w:val="24"/>
          <w:szCs w:val="24"/>
          <w:shd w:val="clear" w:color="auto" w:fill="FFFFFF"/>
        </w:rPr>
        <w:t>The</w:t>
      </w:r>
      <w:r w:rsidRPr="00276E95">
        <w:rPr>
          <w:rFonts w:ascii="Times New Roman" w:hAnsi="Times New Roman" w:cs="Times New Roman"/>
          <w:color w:val="000000"/>
          <w:sz w:val="24"/>
          <w:szCs w:val="24"/>
          <w:shd w:val="clear" w:color="auto" w:fill="FFFFFF"/>
        </w:rPr>
        <w:t xml:space="preserve"> partnership had taken on new importance to the Soviet Union, as Moscow had lost Egypt to the United States and Iran had become both anti-communist and anti-Soviet. Iraq was the destination for about half of Soviet exports to the region.  By the eve of Iraq’s invasion of Kuwait in August 1990, nearly 8,000 Soviet citizens were in Iraq. (Ibid)  Arms sales to Iraq between 1979 and 1990 had totaled over $20 billion </w:t>
      </w:r>
      <w:sdt>
        <w:sdtPr>
          <w:rPr>
            <w:rFonts w:ascii="Times New Roman" w:hAnsi="Times New Roman" w:cs="Times New Roman"/>
            <w:color w:val="000000"/>
            <w:sz w:val="24"/>
            <w:szCs w:val="24"/>
            <w:shd w:val="clear" w:color="auto" w:fill="FFFFFF"/>
          </w:rPr>
          <w:id w:val="-883332009"/>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SIP20 \l 1033 </w:instrText>
          </w:r>
          <w:r>
            <w:rPr>
              <w:rFonts w:ascii="Times New Roman" w:hAnsi="Times New Roman" w:cs="Times New Roman"/>
              <w:color w:val="000000"/>
              <w:sz w:val="24"/>
              <w:szCs w:val="24"/>
              <w:shd w:val="clear" w:color="auto" w:fill="FFFFFF"/>
            </w:rPr>
            <w:fldChar w:fldCharType="separate"/>
          </w:r>
          <w:r w:rsidR="005F1C1D" w:rsidRPr="005F1C1D">
            <w:rPr>
              <w:rFonts w:ascii="Times New Roman" w:hAnsi="Times New Roman" w:cs="Times New Roman"/>
              <w:noProof/>
              <w:color w:val="000000"/>
              <w:sz w:val="24"/>
              <w:szCs w:val="24"/>
              <w:shd w:val="clear" w:color="auto" w:fill="FFFFFF"/>
            </w:rPr>
            <w:t>(SIPRI)</w:t>
          </w:r>
          <w:r>
            <w:rPr>
              <w:rFonts w:ascii="Times New Roman" w:hAnsi="Times New Roman" w:cs="Times New Roman"/>
              <w:color w:val="000000"/>
              <w:sz w:val="24"/>
              <w:szCs w:val="24"/>
              <w:shd w:val="clear" w:color="auto" w:fill="FFFFFF"/>
            </w:rPr>
            <w:fldChar w:fldCharType="end"/>
          </w:r>
        </w:sdtContent>
      </w:sdt>
      <w:r w:rsidRPr="00276E95">
        <w:rPr>
          <w:rFonts w:ascii="Times New Roman" w:hAnsi="Times New Roman" w:cs="Times New Roman"/>
          <w:color w:val="000000"/>
          <w:sz w:val="24"/>
          <w:szCs w:val="24"/>
          <w:shd w:val="clear" w:color="auto" w:fill="FFFFFF"/>
        </w:rPr>
        <w:t xml:space="preserve"> and constituted most of Saddam Hussein’s vast arsenal.  </w:t>
      </w:r>
    </w:p>
    <w:p w14:paraId="2983A338" w14:textId="3274F11A" w:rsidR="00846B2C" w:rsidRDefault="00846B2C" w:rsidP="00846B2C">
      <w:pPr>
        <w:spacing w:line="480" w:lineRule="auto"/>
        <w:rPr>
          <w:rFonts w:ascii="Times New Roman" w:hAnsi="Times New Roman" w:cs="Times New Roman"/>
          <w:sz w:val="24"/>
          <w:szCs w:val="24"/>
        </w:rPr>
      </w:pPr>
      <w:r w:rsidRPr="00276E95">
        <w:rPr>
          <w:rFonts w:ascii="Times New Roman" w:hAnsi="Times New Roman" w:cs="Times New Roman"/>
          <w:color w:val="000000"/>
          <w:sz w:val="24"/>
          <w:szCs w:val="24"/>
          <w:shd w:val="clear" w:color="auto" w:fill="FFFFFF"/>
        </w:rPr>
        <w:lastRenderedPageBreak/>
        <w:tab/>
        <w:t xml:space="preserve">Despite multiple attempts, the Soviet Union was unable to </w:t>
      </w:r>
      <w:r>
        <w:rPr>
          <w:rFonts w:ascii="Times New Roman" w:hAnsi="Times New Roman" w:cs="Times New Roman"/>
          <w:color w:val="000000"/>
          <w:sz w:val="24"/>
          <w:szCs w:val="24"/>
          <w:shd w:val="clear" w:color="auto" w:fill="FFFFFF"/>
        </w:rPr>
        <w:t xml:space="preserve">effectively </w:t>
      </w:r>
      <w:r w:rsidRPr="00276E95">
        <w:rPr>
          <w:rFonts w:ascii="Times New Roman" w:hAnsi="Times New Roman" w:cs="Times New Roman"/>
          <w:color w:val="000000"/>
          <w:sz w:val="24"/>
          <w:szCs w:val="24"/>
          <w:shd w:val="clear" w:color="auto" w:fill="FFFFFF"/>
        </w:rPr>
        <w:t xml:space="preserve">shape the course or outcome of the US-led military efforts to expel Iraqi forces from Kuwait.  In fact, the extent of the Soviet Union’s loss of clout in the international community was largely apparent through its inability to influence these events or prevent the </w:t>
      </w:r>
      <w:r>
        <w:rPr>
          <w:rFonts w:ascii="Times New Roman" w:hAnsi="Times New Roman" w:cs="Times New Roman"/>
          <w:color w:val="000000"/>
          <w:sz w:val="24"/>
          <w:szCs w:val="24"/>
          <w:shd w:val="clear" w:color="auto" w:fill="FFFFFF"/>
        </w:rPr>
        <w:t>extremely</w:t>
      </w:r>
      <w:r w:rsidRPr="00276E9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painful</w:t>
      </w:r>
      <w:r w:rsidRPr="00276E95">
        <w:rPr>
          <w:rFonts w:ascii="Times New Roman" w:hAnsi="Times New Roman" w:cs="Times New Roman"/>
          <w:color w:val="000000"/>
          <w:sz w:val="24"/>
          <w:szCs w:val="24"/>
          <w:shd w:val="clear" w:color="auto" w:fill="FFFFFF"/>
        </w:rPr>
        <w:t xml:space="preserve"> sanctions on Iraq that followed.  As Russia emerged from the ashes of the Soviet Union, its primary interests in Iraq were its vast oil resources and collection on the $8 billion in debt owed from the Iran-Iraq war—repayment of which was badly needed to alleviate Russia’s own economic troubles.  In 1995, the two sides signed a $15 billion agreement on the West Qurna and North Rumaili oilfields</w:t>
      </w:r>
      <w:r>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1803728457"/>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Rus01 \l 1033 </w:instrText>
          </w:r>
          <w:r>
            <w:rPr>
              <w:rFonts w:ascii="Times New Roman" w:hAnsi="Times New Roman" w:cs="Times New Roman"/>
              <w:color w:val="000000"/>
              <w:sz w:val="24"/>
              <w:szCs w:val="24"/>
              <w:shd w:val="clear" w:color="auto" w:fill="FFFFFF"/>
            </w:rPr>
            <w:fldChar w:fldCharType="separate"/>
          </w:r>
          <w:r w:rsidR="005F1C1D" w:rsidRPr="005F1C1D">
            <w:rPr>
              <w:rFonts w:ascii="Times New Roman" w:hAnsi="Times New Roman" w:cs="Times New Roman"/>
              <w:noProof/>
              <w:color w:val="000000"/>
              <w:sz w:val="24"/>
              <w:szCs w:val="24"/>
              <w:shd w:val="clear" w:color="auto" w:fill="FFFFFF"/>
            </w:rPr>
            <w:t>(Russian-Iraqi Relations: A Historical and Political Analysis)</w:t>
          </w:r>
          <w:r>
            <w:rPr>
              <w:rFonts w:ascii="Times New Roman" w:hAnsi="Times New Roman" w:cs="Times New Roman"/>
              <w:color w:val="000000"/>
              <w:sz w:val="24"/>
              <w:szCs w:val="24"/>
              <w:shd w:val="clear" w:color="auto" w:fill="FFFFFF"/>
            </w:rPr>
            <w:fldChar w:fldCharType="end"/>
          </w:r>
        </w:sdtContent>
      </w:sdt>
      <w:r w:rsidRPr="00276E95">
        <w:rPr>
          <w:rFonts w:ascii="Times New Roman" w:hAnsi="Times New Roman" w:cs="Times New Roman"/>
          <w:sz w:val="24"/>
          <w:szCs w:val="24"/>
        </w:rPr>
        <w:t xml:space="preserve"> though Russia was not able to benefit much from the deal because it was unwilling to openly violate the UN sanctions.  In the late 1990s, Russia attempted, but largely failed, to shield its client from repeated, punishing American airstrikes, purportedly launched in retaliation for Iraq’s violation of the sanctions.  There is even evidence to suggest that Russian intelligence helped Iraq misuse the “oil for food” program to evade sanctions </w:t>
      </w:r>
      <w:sdt>
        <w:sdtPr>
          <w:rPr>
            <w:rFonts w:ascii="Times New Roman" w:hAnsi="Times New Roman" w:cs="Times New Roman"/>
            <w:sz w:val="24"/>
            <w:szCs w:val="24"/>
          </w:rPr>
          <w:id w:val="-1750271776"/>
          <w:citation/>
        </w:sdtPr>
        <w:sdtContent>
          <w:r w:rsidRPr="00276E95">
            <w:rPr>
              <w:rFonts w:ascii="Times New Roman" w:hAnsi="Times New Roman" w:cs="Times New Roman"/>
              <w:sz w:val="24"/>
              <w:szCs w:val="24"/>
            </w:rPr>
            <w:fldChar w:fldCharType="begin"/>
          </w:r>
          <w:r w:rsidRPr="00276E95">
            <w:rPr>
              <w:rFonts w:ascii="Times New Roman" w:hAnsi="Times New Roman" w:cs="Times New Roman"/>
              <w:sz w:val="24"/>
              <w:szCs w:val="24"/>
            </w:rPr>
            <w:instrText xml:space="preserve"> CITATION Pet07 \l 1033 </w:instrText>
          </w:r>
          <w:r w:rsidRPr="00276E95">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(Earley)</w:t>
          </w:r>
          <w:r w:rsidRPr="00276E95">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Relations between the two soured in 2003 as Saddam Hussein suspected Putin of bargaining with the US for post-invasion oil concessions in exchange for Russia’s vote on a potential UN Security Council Resolution that would specifically authorize the invasion </w:t>
      </w:r>
      <w:sdt>
        <w:sdtPr>
          <w:rPr>
            <w:rFonts w:ascii="Times New Roman" w:hAnsi="Times New Roman" w:cs="Times New Roman"/>
            <w:sz w:val="24"/>
            <w:szCs w:val="24"/>
          </w:rPr>
          <w:id w:val="12497997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Mar17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(Katz)</w:t>
          </w:r>
          <w:r>
            <w:rPr>
              <w:rFonts w:ascii="Times New Roman" w:hAnsi="Times New Roman" w:cs="Times New Roman"/>
              <w:sz w:val="24"/>
              <w:szCs w:val="24"/>
            </w:rPr>
            <w:fldChar w:fldCharType="end"/>
          </w:r>
        </w:sdtContent>
      </w:sdt>
      <w:r w:rsidRPr="00276E95">
        <w:rPr>
          <w:rFonts w:ascii="Times New Roman" w:hAnsi="Times New Roman" w:cs="Times New Roman"/>
          <w:sz w:val="24"/>
          <w:szCs w:val="24"/>
        </w:rPr>
        <w:t>.  Famously, when the United States realized it would not be able to get such a resolution passed, it went to war using the original resolutions on Iraq.</w:t>
      </w:r>
      <w:r>
        <w:rPr>
          <w:rFonts w:ascii="Times New Roman" w:hAnsi="Times New Roman" w:cs="Times New Roman"/>
          <w:sz w:val="24"/>
          <w:szCs w:val="24"/>
        </w:rPr>
        <w:t xml:space="preserve">  </w:t>
      </w:r>
      <w:r w:rsidRPr="00276E95">
        <w:rPr>
          <w:rFonts w:ascii="Times New Roman" w:hAnsi="Times New Roman" w:cs="Times New Roman"/>
          <w:sz w:val="24"/>
          <w:szCs w:val="24"/>
        </w:rPr>
        <w:t xml:space="preserve">Probably in account of the deep popular opposition in Russia to the US-led invasion, Moscow continued to withhold its support for military action, even once it became clear that President Bush would go in regardless.  Consequently, Russia was left out of reconstruction contracts.  </w:t>
      </w:r>
    </w:p>
    <w:p w14:paraId="3A196AB2"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5" w:name="_Toc41749898"/>
      <w:r w:rsidRPr="00846B2C">
        <w:rPr>
          <w:rFonts w:ascii="Times New Roman" w:hAnsi="Times New Roman" w:cs="Times New Roman"/>
          <w:i/>
          <w:iCs/>
          <w:color w:val="000000" w:themeColor="text1"/>
          <w:sz w:val="24"/>
          <w:szCs w:val="24"/>
        </w:rPr>
        <w:t>Russia Returns</w:t>
      </w:r>
      <w:bookmarkEnd w:id="25"/>
    </w:p>
    <w:p w14:paraId="7C1EEFD9" w14:textId="5DC36CB9" w:rsidR="00846B2C" w:rsidRPr="00276E95" w:rsidRDefault="00846B2C" w:rsidP="00846B2C">
      <w:pPr>
        <w:spacing w:line="480" w:lineRule="auto"/>
        <w:rPr>
          <w:rFonts w:ascii="Times New Roman" w:hAnsi="Times New Roman" w:cs="Times New Roman"/>
          <w:sz w:val="24"/>
          <w:szCs w:val="24"/>
        </w:rPr>
      </w:pPr>
      <w:r>
        <w:rPr>
          <w:rFonts w:ascii="Times New Roman" w:hAnsi="Times New Roman" w:cs="Times New Roman"/>
          <w:sz w:val="24"/>
          <w:szCs w:val="24"/>
        </w:rPr>
        <w:tab/>
      </w:r>
      <w:r w:rsidRPr="00276E95">
        <w:rPr>
          <w:rFonts w:ascii="Times New Roman" w:hAnsi="Times New Roman" w:cs="Times New Roman"/>
          <w:sz w:val="24"/>
          <w:szCs w:val="24"/>
        </w:rPr>
        <w:t xml:space="preserve">Since 2009, as it regained capacity to make independent foreign policy, Iraq has drifted closer towards Russia.  It started with the oil contracts that year, which Russia was well </w:t>
      </w:r>
      <w:r w:rsidRPr="00276E95">
        <w:rPr>
          <w:rFonts w:ascii="Times New Roman" w:hAnsi="Times New Roman" w:cs="Times New Roman"/>
          <w:sz w:val="24"/>
          <w:szCs w:val="24"/>
        </w:rPr>
        <w:lastRenderedPageBreak/>
        <w:t xml:space="preserve">positioned to secure.  Its relaxed transparency requirements and lower security concerns were more compatible with the existing environment in Iraq </w:t>
      </w:r>
      <w:sdt>
        <w:sdtPr>
          <w:rPr>
            <w:rFonts w:ascii="Times New Roman" w:hAnsi="Times New Roman" w:cs="Times New Roman"/>
            <w:sz w:val="24"/>
            <w:szCs w:val="24"/>
          </w:rPr>
          <w:id w:val="1120264324"/>
          <w:citation/>
        </w:sdtPr>
        <w:sdtContent>
          <w:r w:rsidRPr="00276E95">
            <w:rPr>
              <w:rFonts w:ascii="Times New Roman" w:hAnsi="Times New Roman" w:cs="Times New Roman"/>
              <w:sz w:val="24"/>
              <w:szCs w:val="24"/>
            </w:rPr>
            <w:fldChar w:fldCharType="begin"/>
          </w:r>
          <w:r w:rsidRPr="00276E95">
            <w:rPr>
              <w:rFonts w:ascii="Times New Roman" w:hAnsi="Times New Roman" w:cs="Times New Roman"/>
              <w:sz w:val="24"/>
              <w:szCs w:val="24"/>
            </w:rPr>
            <w:instrText xml:space="preserve"> CITATION Abb19 \l 1033 </w:instrText>
          </w:r>
          <w:r w:rsidRPr="00276E95">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(Kadhim)</w:t>
          </w:r>
          <w:r w:rsidRPr="00276E95">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Citing the lengthy historical relations between the two countries as background to its sale of T-90 tanks to Iraq, a Putin aide stated in 2018, “Iraq is our traditional partner, and it is boosting its potential by ordering our equipment. Currently we are equipping an entire armored brigade there” </w:t>
      </w:r>
      <w:sdt>
        <w:sdtPr>
          <w:rPr>
            <w:rFonts w:ascii="Times New Roman" w:hAnsi="Times New Roman" w:cs="Times New Roman"/>
            <w:sz w:val="24"/>
            <w:szCs w:val="24"/>
          </w:rPr>
          <w:id w:val="-77332167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Joh18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(Daly)</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276E95">
        <w:rPr>
          <w:rFonts w:ascii="Times New Roman" w:hAnsi="Times New Roman" w:cs="Times New Roman"/>
          <w:sz w:val="24"/>
          <w:szCs w:val="24"/>
        </w:rPr>
        <w:t xml:space="preserve">  Though the Iraqi T-72 tanks did not fare well in Desert Storm or the 2003 US-led invasion, there is a perception that Russian tanks performed well in Syria and better suit Iraq’s needs than the larger, US-made M-1 tanks</w:t>
      </w:r>
      <w:r>
        <w:rPr>
          <w:rFonts w:ascii="Times New Roman" w:hAnsi="Times New Roman" w:cs="Times New Roman"/>
          <w:sz w:val="24"/>
          <w:szCs w:val="24"/>
        </w:rPr>
        <w:t xml:space="preserve">.  </w:t>
      </w:r>
      <w:r w:rsidRPr="00276E95">
        <w:rPr>
          <w:rFonts w:ascii="Times New Roman" w:hAnsi="Times New Roman" w:cs="Times New Roman"/>
          <w:sz w:val="24"/>
          <w:szCs w:val="24"/>
        </w:rPr>
        <w:t>According to one observer: “Baghdad’s recent decision was undoubtedly influenced by the largely successful actions of Russian armored vehicles in Syria, with Moscow’s Syrian campaign providing demonstrations of Russian weaponry firepower”</w:t>
      </w:r>
      <w:r>
        <w:rPr>
          <w:rFonts w:ascii="Times New Roman" w:hAnsi="Times New Roman" w:cs="Times New Roman"/>
          <w:sz w:val="24"/>
          <w:szCs w:val="24"/>
        </w:rPr>
        <w:t xml:space="preserve"> </w:t>
      </w:r>
      <w:sdt>
        <w:sdtPr>
          <w:rPr>
            <w:rFonts w:ascii="Times New Roman" w:hAnsi="Times New Roman" w:cs="Times New Roman"/>
            <w:sz w:val="24"/>
            <w:szCs w:val="24"/>
          </w:rPr>
          <w:id w:val="129648884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Joh18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(Daly)</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276E95">
        <w:rPr>
          <w:rFonts w:ascii="Times New Roman" w:hAnsi="Times New Roman" w:cs="Times New Roman"/>
          <w:sz w:val="24"/>
          <w:szCs w:val="24"/>
        </w:rPr>
        <w:t xml:space="preserve">  Additionally, operating Russian tanks provides the Iraqi army flexibility to loan armor to its Iran-affiliated Popular Mobilization Units—a flexibility not available to the M1 fleet, as was highlighted after a 2015 video emerged of Kata’ib Hezbollah elements flying their flag on US-origin Iraqi M1 tanks</w:t>
      </w:r>
      <w:r>
        <w:rPr>
          <w:rFonts w:ascii="Times New Roman" w:hAnsi="Times New Roman" w:cs="Times New Roman"/>
          <w:sz w:val="24"/>
          <w:szCs w:val="24"/>
        </w:rPr>
        <w:t xml:space="preserve"> </w:t>
      </w:r>
      <w:sdt>
        <w:sdtPr>
          <w:rPr>
            <w:rFonts w:ascii="Times New Roman" w:hAnsi="Times New Roman" w:cs="Times New Roman"/>
            <w:sz w:val="24"/>
            <w:szCs w:val="24"/>
          </w:rPr>
          <w:id w:val="64232470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Kyl18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(Rempfer)</w:t>
          </w:r>
          <w:r>
            <w:rPr>
              <w:rFonts w:ascii="Times New Roman" w:hAnsi="Times New Roman" w:cs="Times New Roman"/>
              <w:sz w:val="24"/>
              <w:szCs w:val="24"/>
            </w:rPr>
            <w:fldChar w:fldCharType="end"/>
          </w:r>
        </w:sdtContent>
      </w:sdt>
      <w:r w:rsidRPr="00276E95">
        <w:rPr>
          <w:rFonts w:ascii="Times New Roman" w:hAnsi="Times New Roman" w:cs="Times New Roman"/>
          <w:sz w:val="24"/>
          <w:szCs w:val="24"/>
        </w:rPr>
        <w:t>.</w:t>
      </w:r>
    </w:p>
    <w:p w14:paraId="49E45915"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6" w:name="_Toc41749899"/>
      <w:r w:rsidRPr="00846B2C">
        <w:rPr>
          <w:rFonts w:ascii="Times New Roman" w:hAnsi="Times New Roman" w:cs="Times New Roman"/>
          <w:i/>
          <w:iCs/>
          <w:color w:val="000000" w:themeColor="text1"/>
          <w:sz w:val="24"/>
          <w:szCs w:val="24"/>
        </w:rPr>
        <w:t>Russian Air Defenses for Iraq?</w:t>
      </w:r>
      <w:bookmarkEnd w:id="26"/>
    </w:p>
    <w:p w14:paraId="583A6134" w14:textId="52E95AC7" w:rsidR="00846B2C" w:rsidRPr="00276E95" w:rsidRDefault="00846B2C" w:rsidP="00846B2C">
      <w:pPr>
        <w:spacing w:line="480" w:lineRule="auto"/>
        <w:rPr>
          <w:rFonts w:ascii="Times New Roman" w:hAnsi="Times New Roman" w:cs="Times New Roman"/>
          <w:sz w:val="24"/>
          <w:szCs w:val="24"/>
        </w:rPr>
      </w:pPr>
      <w:r w:rsidRPr="00276E95">
        <w:rPr>
          <w:rFonts w:ascii="Times New Roman" w:hAnsi="Times New Roman" w:cs="Times New Roman"/>
          <w:sz w:val="24"/>
          <w:szCs w:val="24"/>
        </w:rPr>
        <w:t xml:space="preserve">    </w:t>
      </w:r>
      <w:r w:rsidRPr="00276E95">
        <w:rPr>
          <w:rFonts w:ascii="Times New Roman" w:hAnsi="Times New Roman" w:cs="Times New Roman"/>
          <w:sz w:val="24"/>
          <w:szCs w:val="24"/>
        </w:rPr>
        <w:tab/>
        <w:t>Information on a potential sale of a Russian air defense system to Iraq is conflicting</w:t>
      </w:r>
      <w:r>
        <w:rPr>
          <w:rFonts w:ascii="Times New Roman" w:hAnsi="Times New Roman" w:cs="Times New Roman"/>
          <w:sz w:val="24"/>
          <w:szCs w:val="24"/>
        </w:rPr>
        <w:t xml:space="preserve"> </w:t>
      </w:r>
      <w:r w:rsidRPr="00276E95">
        <w:rPr>
          <w:rFonts w:ascii="Times New Roman" w:hAnsi="Times New Roman" w:cs="Times New Roman"/>
          <w:sz w:val="24"/>
          <w:szCs w:val="24"/>
        </w:rPr>
        <w:t>and it is</w:t>
      </w:r>
      <w:r>
        <w:rPr>
          <w:rFonts w:ascii="Times New Roman" w:hAnsi="Times New Roman" w:cs="Times New Roman"/>
          <w:sz w:val="24"/>
          <w:szCs w:val="24"/>
        </w:rPr>
        <w:t xml:space="preserve"> not</w:t>
      </w:r>
      <w:r w:rsidRPr="00276E95">
        <w:rPr>
          <w:rFonts w:ascii="Times New Roman" w:hAnsi="Times New Roman" w:cs="Times New Roman"/>
          <w:sz w:val="24"/>
          <w:szCs w:val="24"/>
        </w:rPr>
        <w:t xml:space="preserve"> even clear if the S-300 system or S-400 system is under consideration</w:t>
      </w:r>
      <w:r>
        <w:rPr>
          <w:rFonts w:ascii="Times New Roman" w:hAnsi="Times New Roman" w:cs="Times New Roman"/>
          <w:sz w:val="24"/>
          <w:szCs w:val="24"/>
        </w:rPr>
        <w:t xml:space="preserve"> </w:t>
      </w:r>
      <w:sdt>
        <w:sdtPr>
          <w:rPr>
            <w:rFonts w:ascii="Times New Roman" w:hAnsi="Times New Roman" w:cs="Times New Roman"/>
            <w:sz w:val="24"/>
            <w:szCs w:val="24"/>
          </w:rPr>
          <w:id w:val="-192409740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Max20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(Suchkov)</w:t>
          </w:r>
          <w:r>
            <w:rPr>
              <w:rFonts w:ascii="Times New Roman" w:hAnsi="Times New Roman" w:cs="Times New Roman"/>
              <w:sz w:val="24"/>
              <w:szCs w:val="24"/>
            </w:rPr>
            <w:fldChar w:fldCharType="end"/>
          </w:r>
        </w:sdtContent>
      </w:sdt>
      <w:r w:rsidRPr="00276E95">
        <w:rPr>
          <w:rFonts w:ascii="Times New Roman" w:hAnsi="Times New Roman" w:cs="Times New Roman"/>
          <w:sz w:val="24"/>
          <w:szCs w:val="24"/>
        </w:rPr>
        <w:t xml:space="preserve">.  No doubt the lack of information availability is at least partially rooted in Iraqi government sensitivity to </w:t>
      </w:r>
      <w:r w:rsidR="00795F00">
        <w:rPr>
          <w:rFonts w:ascii="Times New Roman" w:hAnsi="Times New Roman" w:cs="Times New Roman"/>
          <w:sz w:val="24"/>
          <w:szCs w:val="24"/>
        </w:rPr>
        <w:t xml:space="preserve">the effects such a purchase would have on </w:t>
      </w:r>
      <w:r w:rsidRPr="00276E95">
        <w:rPr>
          <w:rFonts w:ascii="Times New Roman" w:hAnsi="Times New Roman" w:cs="Times New Roman"/>
          <w:sz w:val="24"/>
          <w:szCs w:val="24"/>
        </w:rPr>
        <w:t>its relationship with the United States.  Indeed, at least one attempt at an agreement was scuttled in order to avoid US sanctions (Ibid), and initial reports in 2014 drew continuous denials from senior Iraqi officials</w:t>
      </w:r>
      <w:r>
        <w:rPr>
          <w:rFonts w:ascii="Times New Roman" w:hAnsi="Times New Roman" w:cs="Times New Roman"/>
          <w:sz w:val="24"/>
          <w:szCs w:val="24"/>
        </w:rPr>
        <w:t xml:space="preserve"> </w:t>
      </w:r>
      <w:sdt>
        <w:sdtPr>
          <w:rPr>
            <w:rFonts w:ascii="Times New Roman" w:hAnsi="Times New Roman" w:cs="Times New Roman"/>
            <w:sz w:val="24"/>
            <w:szCs w:val="24"/>
          </w:rPr>
          <w:id w:val="-31071661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Rus19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(Mamedov)</w:t>
          </w:r>
          <w:r>
            <w:rPr>
              <w:rFonts w:ascii="Times New Roman" w:hAnsi="Times New Roman" w:cs="Times New Roman"/>
              <w:sz w:val="24"/>
              <w:szCs w:val="24"/>
            </w:rPr>
            <w:fldChar w:fldCharType="end"/>
          </w:r>
        </w:sdtContent>
      </w:sdt>
      <w:r w:rsidRPr="00276E95">
        <w:rPr>
          <w:rFonts w:ascii="Times New Roman" w:hAnsi="Times New Roman" w:cs="Times New Roman"/>
          <w:sz w:val="24"/>
          <w:szCs w:val="24"/>
        </w:rPr>
        <w:t>.  Certainly, Russia is keen on making the sale, not just for the added influence that it will bring, but also in an attempt to stabilize this troubled region and protect its hefty investments in the Iraqi oil and</w:t>
      </w:r>
      <w:r>
        <w:rPr>
          <w:rFonts w:ascii="Times New Roman" w:hAnsi="Times New Roman" w:cs="Times New Roman"/>
          <w:sz w:val="24"/>
          <w:szCs w:val="24"/>
        </w:rPr>
        <w:t xml:space="preserve"> other</w:t>
      </w:r>
      <w:r w:rsidRPr="00276E95">
        <w:rPr>
          <w:rFonts w:ascii="Times New Roman" w:hAnsi="Times New Roman" w:cs="Times New Roman"/>
          <w:sz w:val="24"/>
          <w:szCs w:val="24"/>
        </w:rPr>
        <w:t xml:space="preserve"> industries.  Indeed, most of Russia’s concern in Iraq is on the commercial side, </w:t>
      </w:r>
      <w:r w:rsidRPr="00276E95">
        <w:rPr>
          <w:rFonts w:ascii="Times New Roman" w:hAnsi="Times New Roman" w:cs="Times New Roman"/>
          <w:sz w:val="24"/>
          <w:szCs w:val="24"/>
        </w:rPr>
        <w:lastRenderedPageBreak/>
        <w:t>including $10 billion invested in the energy sector alone</w:t>
      </w:r>
      <w:r>
        <w:rPr>
          <w:rFonts w:ascii="Times New Roman" w:hAnsi="Times New Roman" w:cs="Times New Roman"/>
          <w:sz w:val="24"/>
          <w:szCs w:val="24"/>
        </w:rPr>
        <w:t xml:space="preserve"> </w:t>
      </w:r>
      <w:sdt>
        <w:sdtPr>
          <w:rPr>
            <w:rFonts w:ascii="Times New Roman" w:hAnsi="Times New Roman" w:cs="Times New Roman"/>
            <w:sz w:val="24"/>
            <w:szCs w:val="24"/>
          </w:rPr>
          <w:id w:val="198488090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Mir19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(Mironova and Hussein)</w:t>
          </w:r>
          <w:r>
            <w:rPr>
              <w:rFonts w:ascii="Times New Roman" w:hAnsi="Times New Roman" w:cs="Times New Roman"/>
              <w:sz w:val="24"/>
              <w:szCs w:val="24"/>
            </w:rPr>
            <w:fldChar w:fldCharType="end"/>
          </w:r>
        </w:sdtContent>
      </w:sdt>
      <w:r w:rsidRPr="00276E95">
        <w:rPr>
          <w:rFonts w:ascii="Times New Roman" w:hAnsi="Times New Roman" w:cs="Times New Roman"/>
          <w:sz w:val="24"/>
          <w:szCs w:val="24"/>
        </w:rPr>
        <w:t>,</w:t>
      </w:r>
      <w:r>
        <w:rPr>
          <w:rFonts w:ascii="Times New Roman" w:hAnsi="Times New Roman" w:cs="Times New Roman"/>
          <w:sz w:val="24"/>
          <w:szCs w:val="24"/>
        </w:rPr>
        <w:t xml:space="preserve"> </w:t>
      </w:r>
      <w:r w:rsidRPr="00276E95">
        <w:rPr>
          <w:rFonts w:ascii="Times New Roman" w:hAnsi="Times New Roman" w:cs="Times New Roman"/>
          <w:sz w:val="24"/>
          <w:szCs w:val="24"/>
        </w:rPr>
        <w:t xml:space="preserve">but improved Iraqi air defenses could indeed provide some stability.  In addition to the 2009 Lukoil deal of development of the West Qurna-2 field, Gazprom has invested $2.5 billion in developing energy resources in central and northern Iraq, and Stroytransgaz recently won a 34-year exploration contract in Anbar province.  Russian company Rosneft also owns 60 percent of the Kurdistan Oil Pipeline, through which most Iraqi exports traverse.  Rosneft recently announced an agreement to </w:t>
      </w:r>
      <w:r>
        <w:rPr>
          <w:rFonts w:ascii="Times New Roman" w:hAnsi="Times New Roman" w:cs="Times New Roman"/>
          <w:sz w:val="24"/>
          <w:szCs w:val="24"/>
        </w:rPr>
        <w:t>b</w:t>
      </w:r>
      <w:r w:rsidRPr="00276E95">
        <w:rPr>
          <w:rFonts w:ascii="Times New Roman" w:hAnsi="Times New Roman" w:cs="Times New Roman"/>
          <w:sz w:val="24"/>
          <w:szCs w:val="24"/>
        </w:rPr>
        <w:t xml:space="preserve">uild a new gas pipeline that is expected to have a capacity of 30 billion cubic meters, which amounts to approximately 6 percent of Europe’s demand for gas. </w:t>
      </w:r>
      <w:r>
        <w:rPr>
          <w:rFonts w:ascii="Times New Roman" w:hAnsi="Times New Roman" w:cs="Times New Roman"/>
          <w:sz w:val="24"/>
          <w:szCs w:val="24"/>
        </w:rPr>
        <w:t>(Ibid)  Purchasing advanced air defense systems would elevate the status of the military relationship, and would reflect a strategic step up from tanks and even attack helicopters.</w:t>
      </w:r>
      <w:r w:rsidRPr="00276E95">
        <w:rPr>
          <w:rFonts w:ascii="Times New Roman" w:hAnsi="Times New Roman" w:cs="Times New Roman"/>
          <w:sz w:val="24"/>
          <w:szCs w:val="24"/>
        </w:rPr>
        <w:t xml:space="preserve">  </w:t>
      </w:r>
    </w:p>
    <w:p w14:paraId="52AFFB48" w14:textId="5433150B" w:rsidR="00846B2C" w:rsidRPr="00276E95" w:rsidRDefault="00846B2C" w:rsidP="00846B2C">
      <w:pPr>
        <w:spacing w:line="480" w:lineRule="auto"/>
        <w:rPr>
          <w:rFonts w:ascii="Times New Roman" w:hAnsi="Times New Roman" w:cs="Times New Roman"/>
          <w:color w:val="000000"/>
          <w:sz w:val="24"/>
          <w:szCs w:val="24"/>
          <w:shd w:val="clear" w:color="auto" w:fill="FFFFFF"/>
        </w:rPr>
      </w:pPr>
      <w:r w:rsidRPr="00276E95">
        <w:rPr>
          <w:rFonts w:ascii="Times New Roman" w:hAnsi="Times New Roman" w:cs="Times New Roman"/>
          <w:sz w:val="24"/>
          <w:szCs w:val="24"/>
        </w:rPr>
        <w:tab/>
        <w:t xml:space="preserve">Iran’s growing influence in Iraq </w:t>
      </w:r>
      <w:r>
        <w:rPr>
          <w:rFonts w:ascii="Times New Roman" w:hAnsi="Times New Roman" w:cs="Times New Roman"/>
          <w:sz w:val="24"/>
          <w:szCs w:val="24"/>
        </w:rPr>
        <w:t xml:space="preserve">and the joint Iranian-Russian interest to diminish and, ultimately, completely remove the US troop presence in Iraq </w:t>
      </w:r>
      <w:r w:rsidRPr="00276E95">
        <w:rPr>
          <w:rFonts w:ascii="Times New Roman" w:hAnsi="Times New Roman" w:cs="Times New Roman"/>
          <w:sz w:val="24"/>
          <w:szCs w:val="24"/>
        </w:rPr>
        <w:t xml:space="preserve">could also play a role in shaping Iraq’s decision to buy a Russian air defense system.  In recent years, both Israel and the United States have struck Iran-affiliated targets on Iraqi soil.  </w:t>
      </w:r>
      <w:r>
        <w:rPr>
          <w:rFonts w:ascii="Times New Roman" w:hAnsi="Times New Roman" w:cs="Times New Roman"/>
          <w:sz w:val="24"/>
          <w:szCs w:val="24"/>
        </w:rPr>
        <w:t>These infringements on Iraqi sovereignty are highly embarrassing for all Iraqis, even (or perhaps especially) the</w:t>
      </w:r>
      <w:r w:rsidRPr="00276E95">
        <w:rPr>
          <w:rFonts w:ascii="Times New Roman" w:hAnsi="Times New Roman" w:cs="Times New Roman"/>
          <w:sz w:val="24"/>
          <w:szCs w:val="24"/>
        </w:rPr>
        <w:t xml:space="preserve"> remaining pro-US elements</w:t>
      </w:r>
      <w:r>
        <w:rPr>
          <w:rFonts w:ascii="Times New Roman" w:hAnsi="Times New Roman" w:cs="Times New Roman"/>
          <w:sz w:val="24"/>
          <w:szCs w:val="24"/>
        </w:rPr>
        <w:t xml:space="preserve">.  </w:t>
      </w:r>
      <w:r w:rsidRPr="00276E95">
        <w:rPr>
          <w:rFonts w:ascii="Times New Roman" w:hAnsi="Times New Roman" w:cs="Times New Roman"/>
          <w:color w:val="000000"/>
          <w:sz w:val="24"/>
          <w:szCs w:val="24"/>
          <w:shd w:val="clear" w:color="auto" w:fill="FFFFFF"/>
        </w:rPr>
        <w:t>A modern state must have adequate air and missile defenses to protect its airspace, which is especially true</w:t>
      </w:r>
      <w:r>
        <w:rPr>
          <w:rFonts w:ascii="Times New Roman" w:hAnsi="Times New Roman" w:cs="Times New Roman"/>
          <w:color w:val="000000"/>
          <w:sz w:val="24"/>
          <w:szCs w:val="24"/>
          <w:shd w:val="clear" w:color="auto" w:fill="FFFFFF"/>
        </w:rPr>
        <w:t xml:space="preserve"> in</w:t>
      </w:r>
      <w:r w:rsidRPr="00276E95">
        <w:rPr>
          <w:rFonts w:ascii="Times New Roman" w:hAnsi="Times New Roman" w:cs="Times New Roman"/>
          <w:color w:val="000000"/>
          <w:sz w:val="24"/>
          <w:szCs w:val="24"/>
          <w:shd w:val="clear" w:color="auto" w:fill="FFFFFF"/>
        </w:rPr>
        <w:t xml:space="preserve"> Iraq’s dangerous neighborhood.  A look for potential threats around Iraq’s borders indicates most are armed with modern US weaponry.  While Israel may be the most obvious of these and has already demonstrated its ability and willingness to strike, Iraq must also be able to counter or at least deter threats from other US-supplied potential adversaries, such as Turkey, Jordan, Saudi Arabia, Kuwait, and even Qatar and the United Arab </w:t>
      </w:r>
      <w:r w:rsidRPr="00276E95">
        <w:rPr>
          <w:rFonts w:ascii="Times New Roman" w:hAnsi="Times New Roman" w:cs="Times New Roman"/>
          <w:sz w:val="24"/>
          <w:szCs w:val="24"/>
        </w:rPr>
        <w:t>Emirates.</w:t>
      </w:r>
      <w:r w:rsidRPr="00276E95">
        <w:rPr>
          <w:rFonts w:ascii="Times New Roman" w:hAnsi="Times New Roman" w:cs="Times New Roman"/>
          <w:color w:val="000000"/>
          <w:sz w:val="24"/>
          <w:szCs w:val="24"/>
          <w:shd w:val="clear" w:color="auto" w:fill="FFFFFF"/>
        </w:rPr>
        <w:t xml:space="preserve">  In its quest for weaponry that would best meet that need, it stands to reason that Russian-made systems would be among the first considered.</w:t>
      </w:r>
    </w:p>
    <w:p w14:paraId="48E6A44D" w14:textId="723476FE" w:rsidR="00846B2C" w:rsidRDefault="00846B2C" w:rsidP="00846B2C">
      <w:pPr>
        <w:spacing w:line="480" w:lineRule="auto"/>
        <w:rPr>
          <w:rFonts w:ascii="Times New Roman" w:hAnsi="Times New Roman" w:cs="Times New Roman"/>
          <w:color w:val="000000"/>
          <w:sz w:val="24"/>
          <w:szCs w:val="24"/>
          <w:shd w:val="clear" w:color="auto" w:fill="FFFFFF"/>
        </w:rPr>
      </w:pPr>
      <w:r w:rsidRPr="00276E95">
        <w:rPr>
          <w:rFonts w:ascii="Times New Roman" w:hAnsi="Times New Roman" w:cs="Times New Roman"/>
          <w:color w:val="000000"/>
          <w:sz w:val="24"/>
          <w:szCs w:val="24"/>
          <w:shd w:val="clear" w:color="auto" w:fill="FFFFFF"/>
        </w:rPr>
        <w:lastRenderedPageBreak/>
        <w:tab/>
        <w:t>How likely is the sale to proceed?  Iraq has shown itself willing to make independent purchases of military equipment from multiple exporters.  Though the recent downturn in the oil market might have an impact on timing, since late 2017 there is also the issue of possible CAATSA sanctions from the United States.  Iraqi weapons imports from Russia would certainly meet US criteria for such punishment, though America’s record for following through is mixed.  While individual members of Congress have threated to invoke such sanctions against Turkey, the Trump Administration has so far limited Ankara’s punishment to the (albeit very painful) expulsion from the F-35 club.  The United States could hit Iraq hard.  On just the military front since 2014, the Iraqi armed forces have received over $5.2 billion in military grant aid from the United States, imported $7.2 billion in direct commercial sales of American defense equipment, and opened nearly $20 billion in government to government weapons sales.  The last category includes armed helicopters, pilot training for fixed-wing combat aircraft, and equipment for infantry brigades.</w:t>
      </w:r>
      <w:r>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891154254"/>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USS20 \l 1033 </w:instrText>
          </w:r>
          <w:r>
            <w:rPr>
              <w:rFonts w:ascii="Times New Roman" w:hAnsi="Times New Roman" w:cs="Times New Roman"/>
              <w:color w:val="000000"/>
              <w:sz w:val="24"/>
              <w:szCs w:val="24"/>
              <w:shd w:val="clear" w:color="auto" w:fill="FFFFFF"/>
            </w:rPr>
            <w:fldChar w:fldCharType="separate"/>
          </w:r>
          <w:r w:rsidR="005F1C1D" w:rsidRPr="005F1C1D">
            <w:rPr>
              <w:rFonts w:ascii="Times New Roman" w:hAnsi="Times New Roman" w:cs="Times New Roman"/>
              <w:noProof/>
              <w:color w:val="000000"/>
              <w:sz w:val="24"/>
              <w:szCs w:val="24"/>
              <w:shd w:val="clear" w:color="auto" w:fill="FFFFFF"/>
            </w:rPr>
            <w:t>(US Security Cooperation with Iraq)</w:t>
          </w:r>
          <w:r>
            <w:rPr>
              <w:rFonts w:ascii="Times New Roman" w:hAnsi="Times New Roman" w:cs="Times New Roman"/>
              <w:color w:val="000000"/>
              <w:sz w:val="24"/>
              <w:szCs w:val="24"/>
              <w:shd w:val="clear" w:color="auto" w:fill="FFFFFF"/>
            </w:rPr>
            <w:fldChar w:fldCharType="end"/>
          </w:r>
        </w:sdtContent>
      </w:sdt>
      <w:r w:rsidRPr="00276E95">
        <w:rPr>
          <w:rFonts w:ascii="Times New Roman" w:hAnsi="Times New Roman" w:cs="Times New Roman"/>
          <w:color w:val="000000"/>
          <w:sz w:val="24"/>
          <w:szCs w:val="24"/>
          <w:shd w:val="clear" w:color="auto" w:fill="FFFFFF"/>
        </w:rPr>
        <w:t xml:space="preserve">  Not all of that equipment has been delivered and many US personnel in place on long-term contracts could be curtailed, which would severely limit the Iraqis’ ability to operate the equipment that has been delivered.  So</w:t>
      </w:r>
      <w:r>
        <w:rPr>
          <w:rFonts w:ascii="Times New Roman" w:hAnsi="Times New Roman" w:cs="Times New Roman"/>
          <w:color w:val="000000"/>
          <w:sz w:val="24"/>
          <w:szCs w:val="24"/>
          <w:shd w:val="clear" w:color="auto" w:fill="FFFFFF"/>
        </w:rPr>
        <w:t>,</w:t>
      </w:r>
      <w:r w:rsidRPr="00276E95">
        <w:rPr>
          <w:rFonts w:ascii="Times New Roman" w:hAnsi="Times New Roman" w:cs="Times New Roman"/>
          <w:color w:val="000000"/>
          <w:sz w:val="24"/>
          <w:szCs w:val="24"/>
          <w:shd w:val="clear" w:color="auto" w:fill="FFFFFF"/>
        </w:rPr>
        <w:t xml:space="preserve"> the United States has considerable leverage over Iraq, but Baghdad may face insurmountable pressure from its Iranian</w:t>
      </w:r>
      <w:r w:rsidR="00FB6E2C">
        <w:rPr>
          <w:rFonts w:ascii="Times New Roman" w:hAnsi="Times New Roman" w:cs="Times New Roman"/>
          <w:color w:val="000000"/>
          <w:sz w:val="24"/>
          <w:szCs w:val="24"/>
          <w:shd w:val="clear" w:color="auto" w:fill="FFFFFF"/>
        </w:rPr>
        <w:t>-</w:t>
      </w:r>
      <w:r w:rsidRPr="00276E95">
        <w:rPr>
          <w:rFonts w:ascii="Times New Roman" w:hAnsi="Times New Roman" w:cs="Times New Roman"/>
          <w:color w:val="000000"/>
          <w:sz w:val="24"/>
          <w:szCs w:val="24"/>
          <w:shd w:val="clear" w:color="auto" w:fill="FFFFFF"/>
        </w:rPr>
        <w:t>aligned elements and Moscow.  For Russia, an American departure from yet another Middle Eastern country, would provide another valuable opportunity to fill the void left behind and solidify its regional influence.</w:t>
      </w:r>
      <w:r>
        <w:rPr>
          <w:rFonts w:ascii="Times New Roman" w:hAnsi="Times New Roman" w:cs="Times New Roman"/>
          <w:color w:val="000000"/>
          <w:sz w:val="24"/>
          <w:szCs w:val="24"/>
          <w:shd w:val="clear" w:color="auto" w:fill="FFFFFF"/>
        </w:rPr>
        <w:t xml:space="preserve">  Perhaps the solution for Iraq lies in buying air defense equipment elsewhere.  A Chinese system might provide the capability needed while avoiding CAATSA sanctions and an accompanying souring of relations with the United States, which many Iraqis want to maintain to some degree.</w:t>
      </w:r>
      <w:r w:rsidRPr="00276E95">
        <w:rPr>
          <w:rFonts w:ascii="Times New Roman" w:hAnsi="Times New Roman" w:cs="Times New Roman"/>
          <w:color w:val="000000"/>
          <w:sz w:val="24"/>
          <w:szCs w:val="24"/>
          <w:shd w:val="clear" w:color="auto" w:fill="FFFFFF"/>
        </w:rPr>
        <w:t xml:space="preserve">       </w:t>
      </w:r>
    </w:p>
    <w:p w14:paraId="50707359" w14:textId="77777777" w:rsidR="00846B2C" w:rsidRDefault="00846B2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583DBD1E" w14:textId="5FBC5D31" w:rsidR="00846B2C" w:rsidRPr="00846B2C" w:rsidRDefault="00846B2C" w:rsidP="00846B2C">
      <w:pPr>
        <w:pStyle w:val="Heading1"/>
        <w:rPr>
          <w:rFonts w:ascii="Times New Roman" w:hAnsi="Times New Roman" w:cs="Times New Roman"/>
          <w:color w:val="000000" w:themeColor="text1"/>
          <w:sz w:val="24"/>
          <w:szCs w:val="24"/>
          <w:u w:val="single"/>
        </w:rPr>
      </w:pPr>
      <w:bookmarkStart w:id="27" w:name="_Toc41749900"/>
      <w:r w:rsidRPr="00846B2C">
        <w:rPr>
          <w:rFonts w:ascii="Times New Roman" w:hAnsi="Times New Roman" w:cs="Times New Roman"/>
          <w:color w:val="000000" w:themeColor="text1"/>
          <w:sz w:val="24"/>
          <w:szCs w:val="24"/>
          <w:u w:val="single"/>
        </w:rPr>
        <w:lastRenderedPageBreak/>
        <w:t xml:space="preserve">Chapter </w:t>
      </w:r>
      <w:r w:rsidR="00387A48">
        <w:rPr>
          <w:rFonts w:ascii="Times New Roman" w:hAnsi="Times New Roman" w:cs="Times New Roman"/>
          <w:color w:val="000000" w:themeColor="text1"/>
          <w:sz w:val="24"/>
          <w:szCs w:val="24"/>
          <w:u w:val="single"/>
        </w:rPr>
        <w:t>VI</w:t>
      </w:r>
      <w:r w:rsidRPr="00846B2C">
        <w:rPr>
          <w:rFonts w:ascii="Times New Roman" w:hAnsi="Times New Roman" w:cs="Times New Roman"/>
          <w:color w:val="000000" w:themeColor="text1"/>
          <w:sz w:val="24"/>
          <w:szCs w:val="24"/>
          <w:u w:val="single"/>
        </w:rPr>
        <w:t xml:space="preserve"> – Turkey’s S-400 Purchase</w:t>
      </w:r>
      <w:bookmarkEnd w:id="27"/>
    </w:p>
    <w:p w14:paraId="538D0FF9" w14:textId="1B2FB018" w:rsidR="00846B2C" w:rsidRDefault="00846B2C" w:rsidP="00846B2C">
      <w:pPr>
        <w:spacing w:line="480" w:lineRule="auto"/>
        <w:rPr>
          <w:rFonts w:ascii="Times New Roman" w:hAnsi="Times New Roman" w:cs="Times New Roman"/>
          <w:sz w:val="24"/>
          <w:szCs w:val="24"/>
        </w:rPr>
      </w:pPr>
      <w:r w:rsidRPr="00B23DC5">
        <w:rPr>
          <w:rFonts w:ascii="Times New Roman" w:hAnsi="Times New Roman" w:cs="Times New Roman"/>
          <w:sz w:val="24"/>
          <w:szCs w:val="24"/>
        </w:rPr>
        <w:tab/>
      </w:r>
      <w:r w:rsidRPr="000F5D9D">
        <w:rPr>
          <w:rFonts w:ascii="Times New Roman" w:hAnsi="Times New Roman" w:cs="Times New Roman"/>
          <w:sz w:val="24"/>
          <w:szCs w:val="24"/>
        </w:rPr>
        <w:t>In early August of 2016, Turkish President Recep Tayyip Erdogan made his first trip abroad</w:t>
      </w:r>
      <w:r>
        <w:rPr>
          <w:rFonts w:ascii="Times New Roman" w:hAnsi="Times New Roman" w:cs="Times New Roman"/>
          <w:sz w:val="24"/>
          <w:szCs w:val="24"/>
        </w:rPr>
        <w:t xml:space="preserve"> after a major failed coup attempt, which had occurred </w:t>
      </w:r>
      <w:r w:rsidRPr="000F5D9D">
        <w:rPr>
          <w:rFonts w:ascii="Times New Roman" w:hAnsi="Times New Roman" w:cs="Times New Roman"/>
          <w:sz w:val="24"/>
          <w:szCs w:val="24"/>
        </w:rPr>
        <w:t xml:space="preserve">three weeks </w:t>
      </w:r>
      <w:r>
        <w:rPr>
          <w:rFonts w:ascii="Times New Roman" w:hAnsi="Times New Roman" w:cs="Times New Roman"/>
          <w:sz w:val="24"/>
          <w:szCs w:val="24"/>
        </w:rPr>
        <w:t xml:space="preserve">prior.  </w:t>
      </w:r>
      <w:r w:rsidRPr="000F5D9D">
        <w:rPr>
          <w:rFonts w:ascii="Times New Roman" w:hAnsi="Times New Roman" w:cs="Times New Roman"/>
          <w:sz w:val="24"/>
          <w:szCs w:val="24"/>
        </w:rPr>
        <w:t xml:space="preserve">The destination was Russia, a surprise given that less than nine months earlier, relations were at a low point following the November 2015 Turkish shoot down of a Russian fighter aircraft over Syria, which led to the deaths of one Russian pilot and a member of the rescue crew.  President Putin had called Erdogan immediately after the July coup to offer his support </w:t>
      </w:r>
      <w:sdt>
        <w:sdtPr>
          <w:rPr>
            <w:rFonts w:ascii="Times New Roman" w:hAnsi="Times New Roman" w:cs="Times New Roman"/>
            <w:sz w:val="24"/>
            <w:szCs w:val="24"/>
          </w:rPr>
          <w:id w:val="1704125997"/>
          <w:citation/>
        </w:sdtPr>
        <w:sdtContent>
          <w:r w:rsidRPr="000F5D9D">
            <w:rPr>
              <w:rFonts w:ascii="Times New Roman" w:hAnsi="Times New Roman" w:cs="Times New Roman"/>
              <w:sz w:val="24"/>
              <w:szCs w:val="24"/>
            </w:rPr>
            <w:fldChar w:fldCharType="begin"/>
          </w:r>
          <w:r w:rsidRPr="000F5D9D">
            <w:rPr>
              <w:rFonts w:ascii="Times New Roman" w:hAnsi="Times New Roman" w:cs="Times New Roman"/>
              <w:sz w:val="24"/>
              <w:szCs w:val="24"/>
            </w:rPr>
            <w:instrText xml:space="preserve"> CITATION Wal16 \l 1033 </w:instrText>
          </w:r>
          <w:r w:rsidRPr="000F5D9D">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(Walker and Rankin)</w:t>
          </w:r>
          <w:r w:rsidRPr="000F5D9D">
            <w:rPr>
              <w:rFonts w:ascii="Times New Roman" w:hAnsi="Times New Roman" w:cs="Times New Roman"/>
              <w:sz w:val="24"/>
              <w:szCs w:val="24"/>
            </w:rPr>
            <w:fldChar w:fldCharType="end"/>
          </w:r>
        </w:sdtContent>
      </w:sdt>
      <w:r w:rsidRPr="000F5D9D">
        <w:rPr>
          <w:rFonts w:ascii="Times New Roman" w:hAnsi="Times New Roman" w:cs="Times New Roman"/>
          <w:sz w:val="24"/>
          <w:szCs w:val="24"/>
        </w:rPr>
        <w:t xml:space="preserve">.  It is thought that at this August 2016 meeting that Putin offered Erdogan the S-400 air and missile defense system.  Turkey’s long search for modern air defenses is well known—a project delayed by multiple failed acquisition efforts.  Erdogan’s decision on </w:t>
      </w:r>
      <w:r>
        <w:rPr>
          <w:rFonts w:ascii="Times New Roman" w:hAnsi="Times New Roman" w:cs="Times New Roman"/>
          <w:sz w:val="24"/>
          <w:szCs w:val="24"/>
        </w:rPr>
        <w:t>an advanced Russian</w:t>
      </w:r>
      <w:r w:rsidRPr="000F5D9D">
        <w:rPr>
          <w:rFonts w:ascii="Times New Roman" w:hAnsi="Times New Roman" w:cs="Times New Roman"/>
          <w:sz w:val="24"/>
          <w:szCs w:val="24"/>
        </w:rPr>
        <w:t xml:space="preserve"> system has shaken the NATO alliance and caused the United States to reexamine the basis for its bilateral relationship with Turkey.</w:t>
      </w:r>
      <w:r>
        <w:rPr>
          <w:rFonts w:ascii="Times New Roman" w:hAnsi="Times New Roman" w:cs="Times New Roman"/>
          <w:sz w:val="24"/>
          <w:szCs w:val="24"/>
        </w:rPr>
        <w:t xml:space="preserve">  </w:t>
      </w:r>
      <w:r w:rsidRPr="000F5D9D">
        <w:rPr>
          <w:rFonts w:ascii="Times New Roman" w:hAnsi="Times New Roman" w:cs="Times New Roman"/>
          <w:sz w:val="24"/>
          <w:szCs w:val="24"/>
        </w:rPr>
        <w:t xml:space="preserve">If </w:t>
      </w:r>
      <w:r>
        <w:rPr>
          <w:rFonts w:ascii="Times New Roman" w:hAnsi="Times New Roman" w:cs="Times New Roman"/>
          <w:sz w:val="24"/>
          <w:szCs w:val="24"/>
        </w:rPr>
        <w:t>Ankara was willing to accept expulsion from the F-35 club and possible CAATSA sanctions by the United States, what did this say about the state of the relationship?</w:t>
      </w:r>
      <w:r w:rsidRPr="000F5D9D">
        <w:rPr>
          <w:rFonts w:ascii="Times New Roman" w:hAnsi="Times New Roman" w:cs="Times New Roman"/>
          <w:sz w:val="24"/>
          <w:szCs w:val="24"/>
        </w:rPr>
        <w:t xml:space="preserve">  In this chapter, we will review Turkey’s search for a modern air defense system, its decision to purchase the S-400 from Russia, and examine the rationale.</w:t>
      </w:r>
    </w:p>
    <w:p w14:paraId="65AAA8C2"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8" w:name="_Toc41749901"/>
      <w:r w:rsidRPr="00846B2C">
        <w:rPr>
          <w:rFonts w:ascii="Times New Roman" w:hAnsi="Times New Roman" w:cs="Times New Roman"/>
          <w:i/>
          <w:iCs/>
          <w:color w:val="000000" w:themeColor="text1"/>
          <w:sz w:val="24"/>
          <w:szCs w:val="24"/>
        </w:rPr>
        <w:t>History</w:t>
      </w:r>
      <w:bookmarkEnd w:id="28"/>
    </w:p>
    <w:p w14:paraId="5F190A7E" w14:textId="7DBF736B" w:rsidR="00846B2C" w:rsidRPr="000F5D9D" w:rsidRDefault="00846B2C" w:rsidP="00846B2C">
      <w:pPr>
        <w:spacing w:line="480" w:lineRule="auto"/>
        <w:rPr>
          <w:rFonts w:ascii="Times New Roman" w:hAnsi="Times New Roman" w:cs="Times New Roman"/>
          <w:sz w:val="24"/>
          <w:szCs w:val="24"/>
        </w:rPr>
      </w:pPr>
      <w:r w:rsidRPr="000F5D9D">
        <w:rPr>
          <w:rFonts w:ascii="Times New Roman" w:hAnsi="Times New Roman" w:cs="Times New Roman"/>
          <w:sz w:val="24"/>
          <w:szCs w:val="24"/>
        </w:rPr>
        <w:tab/>
        <w:t xml:space="preserve">Turkey sits in a region surrounded by air and missile threats, yet its only indigenous long-range defense is the inventory of I-Hawk SAM batteries that it purchased second-hand from the US Army in the mid-2000s.  Already 30 years old, the I-Hawks provided no defense against ballistic missiles.  </w:t>
      </w:r>
      <w:sdt>
        <w:sdtPr>
          <w:rPr>
            <w:rFonts w:ascii="Times New Roman" w:hAnsi="Times New Roman" w:cs="Times New Roman"/>
            <w:sz w:val="24"/>
            <w:szCs w:val="24"/>
          </w:rPr>
          <w:id w:val="1134840157"/>
          <w:citation/>
        </w:sdtPr>
        <w:sdtContent>
          <w:r w:rsidRPr="000F5D9D">
            <w:rPr>
              <w:rFonts w:ascii="Times New Roman" w:hAnsi="Times New Roman" w:cs="Times New Roman"/>
              <w:sz w:val="24"/>
              <w:szCs w:val="24"/>
            </w:rPr>
            <w:fldChar w:fldCharType="begin"/>
          </w:r>
          <w:r w:rsidRPr="000F5D9D">
            <w:rPr>
              <w:rFonts w:ascii="Times New Roman" w:hAnsi="Times New Roman" w:cs="Times New Roman"/>
              <w:sz w:val="24"/>
              <w:szCs w:val="24"/>
            </w:rPr>
            <w:instrText xml:space="preserve"> CITATION Sit18 \l 1033 </w:instrText>
          </w:r>
          <w:r w:rsidRPr="000F5D9D">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(Egeli)</w:t>
          </w:r>
          <w:r w:rsidRPr="000F5D9D">
            <w:rPr>
              <w:rFonts w:ascii="Times New Roman" w:hAnsi="Times New Roman" w:cs="Times New Roman"/>
              <w:sz w:val="24"/>
              <w:szCs w:val="24"/>
            </w:rPr>
            <w:fldChar w:fldCharType="end"/>
          </w:r>
        </w:sdtContent>
      </w:sdt>
      <w:r w:rsidRPr="000F5D9D">
        <w:rPr>
          <w:rFonts w:ascii="Times New Roman" w:hAnsi="Times New Roman" w:cs="Times New Roman"/>
          <w:sz w:val="24"/>
          <w:szCs w:val="24"/>
        </w:rPr>
        <w:t xml:space="preserve">  To fill the gap, Turkey has</w:t>
      </w:r>
      <w:r>
        <w:rPr>
          <w:rFonts w:ascii="Times New Roman" w:hAnsi="Times New Roman" w:cs="Times New Roman"/>
          <w:sz w:val="24"/>
          <w:szCs w:val="24"/>
        </w:rPr>
        <w:t>, on multiple occasions since Desert Storm,</w:t>
      </w:r>
      <w:r w:rsidRPr="000F5D9D">
        <w:rPr>
          <w:rFonts w:ascii="Times New Roman" w:hAnsi="Times New Roman" w:cs="Times New Roman"/>
          <w:sz w:val="24"/>
          <w:szCs w:val="24"/>
        </w:rPr>
        <w:t xml:space="preserve"> sought air defense assistance from its NATO allies</w:t>
      </w:r>
      <w:r>
        <w:rPr>
          <w:rFonts w:ascii="Times New Roman" w:hAnsi="Times New Roman" w:cs="Times New Roman"/>
          <w:sz w:val="24"/>
          <w:szCs w:val="24"/>
        </w:rPr>
        <w:t xml:space="preserve">.  </w:t>
      </w:r>
      <w:r w:rsidRPr="000F5D9D">
        <w:rPr>
          <w:rFonts w:ascii="Times New Roman" w:hAnsi="Times New Roman" w:cs="Times New Roman"/>
          <w:sz w:val="24"/>
          <w:szCs w:val="24"/>
        </w:rPr>
        <w:t xml:space="preserve">America again deployed its Patriot missile system in defense of Turkey during the 2003 US-led invasion of Iraq.  In 2013, as the conflict in Syria worsened, Turkey requested and received air defense deployments, including Patriots and SAMP/T from NATO members.  In 2007, Iran’s drive to build nuclear weapons was likely the </w:t>
      </w:r>
      <w:r w:rsidRPr="000F5D9D">
        <w:rPr>
          <w:rFonts w:ascii="Times New Roman" w:hAnsi="Times New Roman" w:cs="Times New Roman"/>
          <w:sz w:val="24"/>
          <w:szCs w:val="24"/>
        </w:rPr>
        <w:lastRenderedPageBreak/>
        <w:t xml:space="preserve">final impetus for Turkey to embark on the acquisition of its own system </w:t>
      </w:r>
      <w:sdt>
        <w:sdtPr>
          <w:rPr>
            <w:rFonts w:ascii="Times New Roman" w:hAnsi="Times New Roman" w:cs="Times New Roman"/>
            <w:sz w:val="24"/>
            <w:szCs w:val="24"/>
          </w:rPr>
          <w:id w:val="92145508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Mar07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(Sieff)</w:t>
          </w:r>
          <w:r>
            <w:rPr>
              <w:rFonts w:ascii="Times New Roman" w:hAnsi="Times New Roman" w:cs="Times New Roman"/>
              <w:sz w:val="24"/>
              <w:szCs w:val="24"/>
            </w:rPr>
            <w:fldChar w:fldCharType="end"/>
          </w:r>
        </w:sdtContent>
      </w:sdt>
      <w:r w:rsidRPr="000F5D9D">
        <w:rPr>
          <w:rFonts w:ascii="Times New Roman" w:hAnsi="Times New Roman" w:cs="Times New Roman"/>
          <w:sz w:val="24"/>
          <w:szCs w:val="24"/>
        </w:rPr>
        <w:t xml:space="preserve">.  The Turkish defense procurement arm, SSM, issued a request for proposals for a long-range air and missile defense system and the project was named T-LORAMIDS.  A US consortium bid its Patriot PAC-3 system and there were Chinese and Israeli competitors </w:t>
      </w:r>
      <w:r>
        <w:rPr>
          <w:rFonts w:ascii="Times New Roman" w:hAnsi="Times New Roman" w:cs="Times New Roman"/>
          <w:sz w:val="24"/>
          <w:szCs w:val="24"/>
        </w:rPr>
        <w:t>(Ibid)</w:t>
      </w:r>
      <w:r w:rsidRPr="000F5D9D">
        <w:rPr>
          <w:rFonts w:ascii="Times New Roman" w:hAnsi="Times New Roman" w:cs="Times New Roman"/>
          <w:sz w:val="24"/>
          <w:szCs w:val="24"/>
        </w:rPr>
        <w:t xml:space="preserve">.  A top criterion in the evaluation of the bids was the extent to which </w:t>
      </w:r>
      <w:r>
        <w:rPr>
          <w:rFonts w:ascii="Times New Roman" w:hAnsi="Times New Roman" w:cs="Times New Roman"/>
          <w:sz w:val="24"/>
          <w:szCs w:val="24"/>
        </w:rPr>
        <w:t xml:space="preserve">they satisfied a 2003 AK Party defense policy to localize design and development of most categories of defense equipment </w:t>
      </w:r>
      <w:sdt>
        <w:sdtPr>
          <w:rPr>
            <w:rFonts w:ascii="Times New Roman" w:hAnsi="Times New Roman" w:cs="Times New Roman"/>
            <w:sz w:val="24"/>
            <w:szCs w:val="24"/>
          </w:rPr>
          <w:id w:val="-140267622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Sit18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(Egeli)</w:t>
          </w:r>
          <w:r>
            <w:rPr>
              <w:rFonts w:ascii="Times New Roman" w:hAnsi="Times New Roman" w:cs="Times New Roman"/>
              <w:sz w:val="24"/>
              <w:szCs w:val="24"/>
            </w:rPr>
            <w:fldChar w:fldCharType="end"/>
          </w:r>
        </w:sdtContent>
      </w:sdt>
      <w:r w:rsidRPr="000F5D9D">
        <w:rPr>
          <w:rFonts w:ascii="Times New Roman" w:hAnsi="Times New Roman" w:cs="Times New Roman"/>
          <w:sz w:val="24"/>
          <w:szCs w:val="24"/>
        </w:rPr>
        <w:t xml:space="preserve">.  After several years of negotiations and deliberations, in 2013 Turkey finally chose the Chinese competitor, purportedly because it offered the best </w:t>
      </w:r>
      <w:r>
        <w:rPr>
          <w:rFonts w:ascii="Times New Roman" w:hAnsi="Times New Roman" w:cs="Times New Roman"/>
          <w:sz w:val="24"/>
          <w:szCs w:val="24"/>
        </w:rPr>
        <w:t xml:space="preserve">pricing and </w:t>
      </w:r>
      <w:r w:rsidRPr="000F5D9D">
        <w:rPr>
          <w:rFonts w:ascii="Times New Roman" w:hAnsi="Times New Roman" w:cs="Times New Roman"/>
          <w:sz w:val="24"/>
          <w:szCs w:val="24"/>
        </w:rPr>
        <w:t xml:space="preserve">co-production terms.  The decision brought significant objection from NATO, which was concerned about the integration of a Chinese system into its existing air defense architecture.  </w:t>
      </w:r>
      <w:r>
        <w:rPr>
          <w:rFonts w:ascii="Times New Roman" w:hAnsi="Times New Roman" w:cs="Times New Roman"/>
          <w:sz w:val="24"/>
          <w:szCs w:val="24"/>
        </w:rPr>
        <w:t>Additionally, g</w:t>
      </w:r>
      <w:r w:rsidRPr="000F5D9D">
        <w:rPr>
          <w:rFonts w:ascii="Times New Roman" w:hAnsi="Times New Roman" w:cs="Times New Roman"/>
          <w:sz w:val="24"/>
          <w:szCs w:val="24"/>
        </w:rPr>
        <w:t>iving the business and prestige to a Chinese product over NATO competitors certainly risked tainting the solidarity of the Alliance</w:t>
      </w:r>
      <w:r>
        <w:rPr>
          <w:rFonts w:ascii="Times New Roman" w:hAnsi="Times New Roman" w:cs="Times New Roman"/>
          <w:sz w:val="24"/>
          <w:szCs w:val="24"/>
        </w:rPr>
        <w:t xml:space="preserve"> </w:t>
      </w:r>
      <w:r w:rsidRPr="000F5D9D">
        <w:rPr>
          <w:rFonts w:ascii="Times New Roman" w:hAnsi="Times New Roman" w:cs="Times New Roman"/>
          <w:sz w:val="24"/>
          <w:szCs w:val="24"/>
        </w:rPr>
        <w:t>(Ibid).  Eventually, Turkish negotiations with China on the terms of the localized production broke down</w:t>
      </w:r>
      <w:r>
        <w:rPr>
          <w:rFonts w:ascii="Times New Roman" w:hAnsi="Times New Roman" w:cs="Times New Roman"/>
          <w:sz w:val="24"/>
          <w:szCs w:val="24"/>
        </w:rPr>
        <w:t>.  By</w:t>
      </w:r>
      <w:r w:rsidRPr="000F5D9D">
        <w:rPr>
          <w:rFonts w:ascii="Times New Roman" w:hAnsi="Times New Roman" w:cs="Times New Roman"/>
          <w:sz w:val="24"/>
          <w:szCs w:val="24"/>
        </w:rPr>
        <w:t xml:space="preserve"> November 2015</w:t>
      </w:r>
      <w:r>
        <w:rPr>
          <w:rFonts w:ascii="Times New Roman" w:hAnsi="Times New Roman" w:cs="Times New Roman"/>
          <w:sz w:val="24"/>
          <w:szCs w:val="24"/>
        </w:rPr>
        <w:t>, Ankara finally relented to US pressure and cancelled the project</w:t>
      </w:r>
      <w:r w:rsidRPr="000F5D9D">
        <w:rPr>
          <w:rFonts w:ascii="Times New Roman" w:hAnsi="Times New Roman" w:cs="Times New Roman"/>
          <w:sz w:val="24"/>
          <w:szCs w:val="24"/>
        </w:rPr>
        <w:t>.</w:t>
      </w:r>
    </w:p>
    <w:p w14:paraId="5EB472D1"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29" w:name="_Toc41749902"/>
      <w:r w:rsidRPr="00846B2C">
        <w:rPr>
          <w:rFonts w:ascii="Times New Roman" w:hAnsi="Times New Roman" w:cs="Times New Roman"/>
          <w:i/>
          <w:iCs/>
          <w:color w:val="000000" w:themeColor="text1"/>
          <w:sz w:val="24"/>
          <w:szCs w:val="24"/>
        </w:rPr>
        <w:t>Turn to Russia</w:t>
      </w:r>
      <w:bookmarkEnd w:id="29"/>
    </w:p>
    <w:p w14:paraId="4BA59D1B" w14:textId="19A61F61" w:rsidR="00846B2C" w:rsidRPr="000F5D9D" w:rsidRDefault="00846B2C" w:rsidP="00846B2C">
      <w:pPr>
        <w:spacing w:line="480" w:lineRule="auto"/>
        <w:rPr>
          <w:rFonts w:ascii="Times New Roman" w:hAnsi="Times New Roman" w:cs="Times New Roman"/>
          <w:color w:val="222222"/>
          <w:sz w:val="24"/>
          <w:szCs w:val="24"/>
          <w:shd w:val="clear" w:color="auto" w:fill="FFFFFF"/>
        </w:rPr>
      </w:pPr>
      <w:r w:rsidRPr="000F5D9D">
        <w:rPr>
          <w:rFonts w:ascii="Times New Roman" w:hAnsi="Times New Roman" w:cs="Times New Roman"/>
          <w:sz w:val="24"/>
          <w:szCs w:val="24"/>
        </w:rPr>
        <w:tab/>
        <w:t xml:space="preserve">America’s support for the YPG Kurdish rebels in Syria—a group associated with the PKK organization that the Turkish regime </w:t>
      </w:r>
      <w:r>
        <w:rPr>
          <w:rFonts w:ascii="Times New Roman" w:hAnsi="Times New Roman" w:cs="Times New Roman"/>
          <w:sz w:val="24"/>
          <w:szCs w:val="24"/>
        </w:rPr>
        <w:t>deems</w:t>
      </w:r>
      <w:r w:rsidRPr="000F5D9D">
        <w:rPr>
          <w:rFonts w:ascii="Times New Roman" w:hAnsi="Times New Roman" w:cs="Times New Roman"/>
          <w:sz w:val="24"/>
          <w:szCs w:val="24"/>
        </w:rPr>
        <w:t xml:space="preserve"> an existential threat—drove Ankara to reconsider its strategic threat calculations.  It </w:t>
      </w:r>
      <w:r>
        <w:rPr>
          <w:rFonts w:ascii="Times New Roman" w:hAnsi="Times New Roman" w:cs="Times New Roman"/>
          <w:sz w:val="24"/>
          <w:szCs w:val="24"/>
        </w:rPr>
        <w:t>also considers</w:t>
      </w:r>
      <w:r w:rsidRPr="000F5D9D">
        <w:rPr>
          <w:rFonts w:ascii="Times New Roman" w:hAnsi="Times New Roman" w:cs="Times New Roman"/>
          <w:sz w:val="24"/>
          <w:szCs w:val="24"/>
        </w:rPr>
        <w:t xml:space="preserve"> Washington complicit for refusing to hand over </w:t>
      </w:r>
      <w:r w:rsidRPr="000F5D9D">
        <w:rPr>
          <w:rFonts w:ascii="Times New Roman" w:hAnsi="Times New Roman" w:cs="Times New Roman"/>
          <w:color w:val="222222"/>
          <w:sz w:val="24"/>
          <w:szCs w:val="24"/>
          <w:shd w:val="clear" w:color="auto" w:fill="FFFFFF"/>
        </w:rPr>
        <w:t xml:space="preserve">Muhammed Fethullah Gülen, a US resident, whom Turkey blames for masterminding the 2016 coup attempt.  </w:t>
      </w:r>
      <w:r>
        <w:rPr>
          <w:rFonts w:ascii="Times New Roman" w:hAnsi="Times New Roman" w:cs="Times New Roman"/>
          <w:color w:val="222222"/>
          <w:sz w:val="24"/>
          <w:szCs w:val="24"/>
          <w:shd w:val="clear" w:color="auto" w:fill="FFFFFF"/>
        </w:rPr>
        <w:t xml:space="preserve">To a lesser extent, the Pastor Brunson affair also served to heighten acrimony and mistrust between the US and Turkey.  Ankara had detained Brunson, an American living in Turkey, for over two years on accusations of support for the PKK and the 2016 coup attempt.  In the diplomatic row that followed, the United States imposed sanctions on Turkish individuals and imposed tariffs on Turkish products.  Ankara retaliated by imposing tariffs of its </w:t>
      </w:r>
      <w:r>
        <w:rPr>
          <w:rFonts w:ascii="Times New Roman" w:hAnsi="Times New Roman" w:cs="Times New Roman"/>
          <w:color w:val="222222"/>
          <w:sz w:val="24"/>
          <w:szCs w:val="24"/>
          <w:shd w:val="clear" w:color="auto" w:fill="FFFFFF"/>
        </w:rPr>
        <w:lastRenderedPageBreak/>
        <w:t xml:space="preserve">own before the situation was resolved with Brunson’s release.  However, there were practical reasons that led to the purchase as well.  </w:t>
      </w:r>
      <w:r w:rsidRPr="000F5D9D">
        <w:rPr>
          <w:rFonts w:ascii="Times New Roman" w:hAnsi="Times New Roman" w:cs="Times New Roman"/>
          <w:color w:val="222222"/>
          <w:sz w:val="24"/>
          <w:szCs w:val="24"/>
          <w:shd w:val="clear" w:color="auto" w:fill="FFFFFF"/>
        </w:rPr>
        <w:t>It stands to reason that an S-400 could better counter the threat posed by Turkey’s own US-supplied F-16s, and Ankara’s deployment of the initial delivery to Murted air base, just outside the capital</w:t>
      </w:r>
      <w:r>
        <w:rPr>
          <w:rFonts w:ascii="Times New Roman" w:hAnsi="Times New Roman" w:cs="Times New Roman"/>
          <w:color w:val="222222"/>
          <w:sz w:val="24"/>
          <w:szCs w:val="24"/>
          <w:shd w:val="clear" w:color="auto" w:fill="FFFFFF"/>
        </w:rPr>
        <w:t xml:space="preserve"> </w:t>
      </w:r>
      <w:sdt>
        <w:sdtPr>
          <w:rPr>
            <w:rFonts w:ascii="Times New Roman" w:hAnsi="Times New Roman" w:cs="Times New Roman"/>
            <w:color w:val="222222"/>
            <w:sz w:val="24"/>
            <w:szCs w:val="24"/>
            <w:shd w:val="clear" w:color="auto" w:fill="FFFFFF"/>
          </w:rPr>
          <w:id w:val="-237712155"/>
          <w:citation/>
        </w:sdtPr>
        <w:sdtContent>
          <w:r>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CITATION Fir19 \l 1033 </w:instrText>
          </w:r>
          <w:r>
            <w:rPr>
              <w:rFonts w:ascii="Times New Roman" w:hAnsi="Times New Roman" w:cs="Times New Roman"/>
              <w:color w:val="222222"/>
              <w:sz w:val="24"/>
              <w:szCs w:val="24"/>
              <w:shd w:val="clear" w:color="auto" w:fill="FFFFFF"/>
            </w:rPr>
            <w:fldChar w:fldCharType="separate"/>
          </w:r>
          <w:r w:rsidR="005F1C1D" w:rsidRPr="005F1C1D">
            <w:rPr>
              <w:rFonts w:ascii="Times New Roman" w:hAnsi="Times New Roman" w:cs="Times New Roman"/>
              <w:noProof/>
              <w:color w:val="222222"/>
              <w:sz w:val="24"/>
              <w:szCs w:val="24"/>
              <w:shd w:val="clear" w:color="auto" w:fill="FFFFFF"/>
            </w:rPr>
            <w:t>(First Deployment of Turkey's S-400 Spotted, Satellite Images Purported to Show)</w:t>
          </w:r>
          <w:r>
            <w:rPr>
              <w:rFonts w:ascii="Times New Roman" w:hAnsi="Times New Roman" w:cs="Times New Roman"/>
              <w:color w:val="222222"/>
              <w:sz w:val="24"/>
              <w:szCs w:val="24"/>
              <w:shd w:val="clear" w:color="auto" w:fill="FFFFFF"/>
            </w:rPr>
            <w:fldChar w:fldCharType="end"/>
          </w:r>
        </w:sdtContent>
      </w:sdt>
      <w:r>
        <w:rPr>
          <w:rFonts w:ascii="Times New Roman" w:hAnsi="Times New Roman" w:cs="Times New Roman"/>
          <w:color w:val="222222"/>
          <w:sz w:val="24"/>
          <w:szCs w:val="24"/>
          <w:shd w:val="clear" w:color="auto" w:fill="FFFFFF"/>
        </w:rPr>
        <w:t>,</w:t>
      </w:r>
      <w:r w:rsidRPr="000F5D9D">
        <w:rPr>
          <w:rFonts w:ascii="Times New Roman" w:hAnsi="Times New Roman" w:cs="Times New Roman"/>
          <w:color w:val="222222"/>
          <w:sz w:val="24"/>
          <w:szCs w:val="24"/>
          <w:shd w:val="clear" w:color="auto" w:fill="FFFFFF"/>
        </w:rPr>
        <w:t xml:space="preserve"> seems to support the theory that Erdogan urgently wanted these missiles to protect against another coup attempt.  </w:t>
      </w:r>
    </w:p>
    <w:p w14:paraId="2B890534" w14:textId="1FE24F2B" w:rsidR="00846B2C" w:rsidRDefault="00846B2C" w:rsidP="00846B2C">
      <w:pPr>
        <w:spacing w:line="480" w:lineRule="auto"/>
        <w:rPr>
          <w:rFonts w:ascii="Times New Roman" w:hAnsi="Times New Roman" w:cs="Times New Roman"/>
          <w:sz w:val="24"/>
          <w:szCs w:val="24"/>
        </w:rPr>
      </w:pPr>
      <w:r w:rsidRPr="000F5D9D">
        <w:rPr>
          <w:rFonts w:ascii="Times New Roman" w:hAnsi="Times New Roman" w:cs="Times New Roman"/>
          <w:color w:val="222222"/>
          <w:sz w:val="24"/>
          <w:szCs w:val="24"/>
          <w:shd w:val="clear" w:color="auto" w:fill="FFFFFF"/>
        </w:rPr>
        <w:tab/>
        <w:t>However, there are reasons beyond just the domestic and Syria</w:t>
      </w:r>
      <w:r>
        <w:rPr>
          <w:rFonts w:ascii="Times New Roman" w:hAnsi="Times New Roman" w:cs="Times New Roman"/>
          <w:color w:val="222222"/>
          <w:sz w:val="24"/>
          <w:szCs w:val="24"/>
          <w:shd w:val="clear" w:color="auto" w:fill="FFFFFF"/>
        </w:rPr>
        <w:t>n</w:t>
      </w:r>
      <w:r w:rsidRPr="000F5D9D">
        <w:rPr>
          <w:rFonts w:ascii="Times New Roman" w:hAnsi="Times New Roman" w:cs="Times New Roman"/>
          <w:color w:val="222222"/>
          <w:sz w:val="24"/>
          <w:szCs w:val="24"/>
          <w:shd w:val="clear" w:color="auto" w:fill="FFFFFF"/>
        </w:rPr>
        <w:t xml:space="preserve"> threat perceptions that led Turkey down this path.  The speed with which the deal was closed indicates it was a top-down decision from Erdogan himself, in contrast to the very lengthy procurement and negotiation process involved in previous efforts to acquire an air defense system </w:t>
      </w:r>
      <w:sdt>
        <w:sdtPr>
          <w:rPr>
            <w:rFonts w:ascii="Times New Roman" w:hAnsi="Times New Roman" w:cs="Times New Roman"/>
            <w:color w:val="222222"/>
            <w:sz w:val="24"/>
            <w:szCs w:val="24"/>
            <w:shd w:val="clear" w:color="auto" w:fill="FFFFFF"/>
          </w:rPr>
          <w:id w:val="61686809"/>
          <w:citation/>
        </w:sdtPr>
        <w:sdtContent>
          <w:r>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CITATION Sit18 \l 1033 </w:instrText>
          </w:r>
          <w:r>
            <w:rPr>
              <w:rFonts w:ascii="Times New Roman" w:hAnsi="Times New Roman" w:cs="Times New Roman"/>
              <w:color w:val="222222"/>
              <w:sz w:val="24"/>
              <w:szCs w:val="24"/>
              <w:shd w:val="clear" w:color="auto" w:fill="FFFFFF"/>
            </w:rPr>
            <w:fldChar w:fldCharType="separate"/>
          </w:r>
          <w:r w:rsidR="005F1C1D" w:rsidRPr="005F1C1D">
            <w:rPr>
              <w:rFonts w:ascii="Times New Roman" w:hAnsi="Times New Roman" w:cs="Times New Roman"/>
              <w:noProof/>
              <w:color w:val="222222"/>
              <w:sz w:val="24"/>
              <w:szCs w:val="24"/>
              <w:shd w:val="clear" w:color="auto" w:fill="FFFFFF"/>
            </w:rPr>
            <w:t>(Egeli)</w:t>
          </w:r>
          <w:r>
            <w:rPr>
              <w:rFonts w:ascii="Times New Roman" w:hAnsi="Times New Roman" w:cs="Times New Roman"/>
              <w:color w:val="222222"/>
              <w:sz w:val="24"/>
              <w:szCs w:val="24"/>
              <w:shd w:val="clear" w:color="auto" w:fill="FFFFFF"/>
            </w:rPr>
            <w:fldChar w:fldCharType="end"/>
          </w:r>
        </w:sdtContent>
      </w:sdt>
      <w:r w:rsidRPr="000F5D9D">
        <w:rPr>
          <w:rFonts w:ascii="Times New Roman" w:hAnsi="Times New Roman" w:cs="Times New Roman"/>
          <w:sz w:val="24"/>
          <w:szCs w:val="24"/>
        </w:rPr>
        <w:t xml:space="preserve">.  Moreover, </w:t>
      </w:r>
      <w:r>
        <w:rPr>
          <w:rFonts w:ascii="Times New Roman" w:hAnsi="Times New Roman" w:cs="Times New Roman"/>
          <w:sz w:val="24"/>
          <w:szCs w:val="24"/>
        </w:rPr>
        <w:t>Ankara was willing to sign the deal even though technology transfer was deferred until at least the second delivery.  Technology transfer had been</w:t>
      </w:r>
      <w:r w:rsidRPr="000F5D9D">
        <w:rPr>
          <w:rFonts w:ascii="Times New Roman" w:hAnsi="Times New Roman" w:cs="Times New Roman"/>
          <w:sz w:val="24"/>
          <w:szCs w:val="24"/>
        </w:rPr>
        <w:t xml:space="preserve"> </w:t>
      </w:r>
      <w:r>
        <w:rPr>
          <w:rFonts w:ascii="Times New Roman" w:hAnsi="Times New Roman" w:cs="Times New Roman"/>
          <w:sz w:val="24"/>
          <w:szCs w:val="24"/>
        </w:rPr>
        <w:t>a</w:t>
      </w:r>
      <w:r w:rsidRPr="000F5D9D">
        <w:rPr>
          <w:rFonts w:ascii="Times New Roman" w:hAnsi="Times New Roman" w:cs="Times New Roman"/>
          <w:sz w:val="24"/>
          <w:szCs w:val="24"/>
        </w:rPr>
        <w:t xml:space="preserve"> top priority in other air defense acquisition efforts</w:t>
      </w:r>
      <w:r>
        <w:rPr>
          <w:rFonts w:ascii="Times New Roman" w:hAnsi="Times New Roman" w:cs="Times New Roman"/>
          <w:sz w:val="24"/>
          <w:szCs w:val="24"/>
        </w:rPr>
        <w:t xml:space="preserve">, in furtherance </w:t>
      </w:r>
      <w:r w:rsidRPr="000F5D9D">
        <w:rPr>
          <w:rFonts w:ascii="Times New Roman" w:hAnsi="Times New Roman" w:cs="Times New Roman"/>
          <w:sz w:val="24"/>
          <w:szCs w:val="24"/>
        </w:rPr>
        <w:t xml:space="preserve">of Turkey’s new target of 75% defense procurement localization by 2023 </w:t>
      </w:r>
      <w:sdt>
        <w:sdtPr>
          <w:rPr>
            <w:rFonts w:ascii="Times New Roman" w:hAnsi="Times New Roman" w:cs="Times New Roman"/>
            <w:sz w:val="24"/>
            <w:szCs w:val="24"/>
          </w:rPr>
          <w:id w:val="40465297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Lal19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(Sariibrahimoglu)</w:t>
          </w:r>
          <w:r>
            <w:rPr>
              <w:rFonts w:ascii="Times New Roman" w:hAnsi="Times New Roman" w:cs="Times New Roman"/>
              <w:sz w:val="24"/>
              <w:szCs w:val="24"/>
            </w:rPr>
            <w:fldChar w:fldCharType="end"/>
          </w:r>
        </w:sdtContent>
      </w:sdt>
      <w:r w:rsidRPr="000F5D9D">
        <w:rPr>
          <w:rFonts w:ascii="Times New Roman" w:hAnsi="Times New Roman" w:cs="Times New Roman"/>
          <w:sz w:val="24"/>
          <w:szCs w:val="24"/>
        </w:rPr>
        <w:t>.  Turkey straddles East and West—both geographically and politically.  Erdogan has systematically dismantled Ataturk’s secular democratic model</w:t>
      </w:r>
      <w:r>
        <w:rPr>
          <w:rFonts w:ascii="Times New Roman" w:hAnsi="Times New Roman" w:cs="Times New Roman"/>
          <w:sz w:val="24"/>
          <w:szCs w:val="24"/>
        </w:rPr>
        <w:t xml:space="preserve"> </w:t>
      </w:r>
      <w:sdt>
        <w:sdtPr>
          <w:rPr>
            <w:rFonts w:ascii="Times New Roman" w:hAnsi="Times New Roman" w:cs="Times New Roman"/>
            <w:sz w:val="24"/>
            <w:szCs w:val="24"/>
          </w:rPr>
          <w:id w:val="-181316825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Aus18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(Bay)</w:t>
          </w:r>
          <w:r>
            <w:rPr>
              <w:rFonts w:ascii="Times New Roman" w:hAnsi="Times New Roman" w:cs="Times New Roman"/>
              <w:sz w:val="24"/>
              <w:szCs w:val="24"/>
            </w:rPr>
            <w:fldChar w:fldCharType="end"/>
          </w:r>
        </w:sdtContent>
      </w:sdt>
      <w:r w:rsidRPr="000F5D9D">
        <w:rPr>
          <w:rFonts w:ascii="Times New Roman" w:hAnsi="Times New Roman" w:cs="Times New Roman"/>
          <w:sz w:val="24"/>
          <w:szCs w:val="24"/>
        </w:rPr>
        <w:t xml:space="preserve"> an</w:t>
      </w:r>
      <w:r w:rsidRPr="00734CFC">
        <w:rPr>
          <w:rFonts w:ascii="Times New Roman" w:hAnsi="Times New Roman" w:cs="Times New Roman"/>
          <w:sz w:val="24"/>
          <w:szCs w:val="24"/>
        </w:rPr>
        <w:t xml:space="preserve">d even signaled interest in full membership to the Shanghai Cooperation Organization </w:t>
      </w:r>
      <w:sdt>
        <w:sdtPr>
          <w:rPr>
            <w:rFonts w:ascii="Times New Roman" w:hAnsi="Times New Roman" w:cs="Times New Roman"/>
            <w:sz w:val="24"/>
            <w:szCs w:val="24"/>
          </w:rPr>
          <w:id w:val="-1101641027"/>
          <w:citation/>
        </w:sdtPr>
        <w:sdtContent>
          <w:r w:rsidRPr="00734CFC">
            <w:rPr>
              <w:rFonts w:ascii="Times New Roman" w:hAnsi="Times New Roman" w:cs="Times New Roman"/>
              <w:sz w:val="24"/>
              <w:szCs w:val="24"/>
            </w:rPr>
            <w:fldChar w:fldCharType="begin"/>
          </w:r>
          <w:r w:rsidRPr="00734CFC">
            <w:rPr>
              <w:rFonts w:ascii="Times New Roman" w:hAnsi="Times New Roman" w:cs="Times New Roman"/>
              <w:sz w:val="24"/>
              <w:szCs w:val="24"/>
            </w:rPr>
            <w:instrText xml:space="preserve"> CITATION Jan17 \l 1033 </w:instrText>
          </w:r>
          <w:r w:rsidRPr="00734CFC">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(Gaspers)</w:t>
          </w:r>
          <w:r w:rsidRPr="00734CFC">
            <w:rPr>
              <w:rFonts w:ascii="Times New Roman" w:hAnsi="Times New Roman" w:cs="Times New Roman"/>
              <w:sz w:val="24"/>
              <w:szCs w:val="24"/>
            </w:rPr>
            <w:fldChar w:fldCharType="end"/>
          </w:r>
        </w:sdtContent>
      </w:sdt>
      <w:r w:rsidRPr="00734CFC">
        <w:rPr>
          <w:rFonts w:ascii="Times New Roman" w:hAnsi="Times New Roman" w:cs="Times New Roman"/>
          <w:sz w:val="24"/>
          <w:szCs w:val="24"/>
        </w:rPr>
        <w:t xml:space="preserve">.  </w:t>
      </w:r>
      <w:r>
        <w:rPr>
          <w:rFonts w:ascii="Times New Roman" w:hAnsi="Times New Roman" w:cs="Times New Roman"/>
          <w:sz w:val="24"/>
          <w:szCs w:val="24"/>
        </w:rPr>
        <w:t>Ankara certainly</w:t>
      </w:r>
      <w:r w:rsidRPr="00734CFC">
        <w:rPr>
          <w:rFonts w:ascii="Times New Roman" w:hAnsi="Times New Roman" w:cs="Times New Roman"/>
          <w:color w:val="222222"/>
          <w:sz w:val="24"/>
          <w:szCs w:val="24"/>
          <w:shd w:val="clear" w:color="auto" w:fill="FFFFFF"/>
        </w:rPr>
        <w:t xml:space="preserve"> recognizes the role that Russia could play in containing Kurdish rebels in northern Syria and seeks opportunities to continue restoring relations.</w:t>
      </w:r>
      <w:r>
        <w:rPr>
          <w:rFonts w:ascii="Times New Roman" w:hAnsi="Times New Roman" w:cs="Times New Roman"/>
          <w:color w:val="222222"/>
          <w:sz w:val="24"/>
          <w:szCs w:val="24"/>
          <w:shd w:val="clear" w:color="auto" w:fill="FFFFFF"/>
        </w:rPr>
        <w:t xml:space="preserve">  </w:t>
      </w:r>
      <w:r w:rsidRPr="000F5D9D">
        <w:rPr>
          <w:rFonts w:ascii="Times New Roman" w:hAnsi="Times New Roman" w:cs="Times New Roman"/>
          <w:sz w:val="24"/>
          <w:szCs w:val="24"/>
        </w:rPr>
        <w:t>Erdogan, no doubt feeling the deep humiliation of repeated rejection for European Union membership, might have perceived some benefit to showing his Western allies that he has other strategic options.  He has</w:t>
      </w:r>
      <w:r>
        <w:rPr>
          <w:rFonts w:ascii="Times New Roman" w:hAnsi="Times New Roman" w:cs="Times New Roman"/>
          <w:sz w:val="24"/>
          <w:szCs w:val="24"/>
        </w:rPr>
        <w:t xml:space="preserve"> demonstrated that</w:t>
      </w:r>
      <w:r w:rsidRPr="000F5D9D">
        <w:rPr>
          <w:rFonts w:ascii="Times New Roman" w:hAnsi="Times New Roman" w:cs="Times New Roman"/>
          <w:sz w:val="24"/>
          <w:szCs w:val="24"/>
        </w:rPr>
        <w:t xml:space="preserve"> he will pursue policies that put Turkey first above all others, even if it means undermining the integrity of the </w:t>
      </w:r>
      <w:r>
        <w:rPr>
          <w:rFonts w:ascii="Times New Roman" w:hAnsi="Times New Roman" w:cs="Times New Roman"/>
          <w:sz w:val="24"/>
          <w:szCs w:val="24"/>
        </w:rPr>
        <w:t xml:space="preserve">NATO </w:t>
      </w:r>
      <w:r w:rsidRPr="000F5D9D">
        <w:rPr>
          <w:rFonts w:ascii="Times New Roman" w:hAnsi="Times New Roman" w:cs="Times New Roman"/>
          <w:sz w:val="24"/>
          <w:szCs w:val="24"/>
        </w:rPr>
        <w:t>Alliance.</w:t>
      </w:r>
      <w:r>
        <w:rPr>
          <w:rFonts w:ascii="Times New Roman" w:hAnsi="Times New Roman" w:cs="Times New Roman"/>
          <w:sz w:val="24"/>
          <w:szCs w:val="24"/>
        </w:rPr>
        <w:t xml:space="preserve">  </w:t>
      </w:r>
      <w:r w:rsidRPr="000F5D9D">
        <w:rPr>
          <w:rFonts w:ascii="Times New Roman" w:hAnsi="Times New Roman" w:cs="Times New Roman"/>
          <w:sz w:val="24"/>
          <w:szCs w:val="24"/>
        </w:rPr>
        <w:t>To overcome a trend of Turkish economic decline</w:t>
      </w:r>
      <w:r>
        <w:rPr>
          <w:rFonts w:ascii="Times New Roman" w:hAnsi="Times New Roman" w:cs="Times New Roman"/>
          <w:sz w:val="24"/>
          <w:szCs w:val="24"/>
        </w:rPr>
        <w:t xml:space="preserve"> </w:t>
      </w:r>
      <w:r w:rsidRPr="000F5D9D">
        <w:rPr>
          <w:rFonts w:ascii="Times New Roman" w:hAnsi="Times New Roman" w:cs="Times New Roman"/>
          <w:sz w:val="24"/>
          <w:szCs w:val="24"/>
        </w:rPr>
        <w:t xml:space="preserve">accompanied by decreasing political popularity at home, Erdogan has tapped </w:t>
      </w:r>
      <w:r w:rsidRPr="000F5D9D">
        <w:rPr>
          <w:rFonts w:ascii="Times New Roman" w:hAnsi="Times New Roman" w:cs="Times New Roman"/>
          <w:sz w:val="24"/>
          <w:szCs w:val="24"/>
        </w:rPr>
        <w:lastRenderedPageBreak/>
        <w:t xml:space="preserve">into latent Turkish nationalistic currents </w:t>
      </w:r>
      <w:sdt>
        <w:sdtPr>
          <w:rPr>
            <w:rFonts w:ascii="Times New Roman" w:hAnsi="Times New Roman" w:cs="Times New Roman"/>
            <w:sz w:val="24"/>
            <w:szCs w:val="24"/>
          </w:rPr>
          <w:id w:val="-21228035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(Pierini)</w:t>
          </w:r>
          <w:r>
            <w:rPr>
              <w:rFonts w:ascii="Times New Roman" w:hAnsi="Times New Roman" w:cs="Times New Roman"/>
              <w:sz w:val="24"/>
              <w:szCs w:val="24"/>
            </w:rPr>
            <w:fldChar w:fldCharType="end"/>
          </w:r>
        </w:sdtContent>
      </w:sdt>
      <w:r w:rsidRPr="000F5D9D">
        <w:rPr>
          <w:rFonts w:ascii="Times New Roman" w:hAnsi="Times New Roman" w:cs="Times New Roman"/>
          <w:sz w:val="24"/>
          <w:szCs w:val="24"/>
        </w:rPr>
        <w:t xml:space="preserve">.  He will push the boundaries of what is acceptable and take as much as he can get away with from NATO and the EU.  We saw this with his holding NATO’s Poland and Baltics defense plan hostage </w:t>
      </w:r>
      <w:sdt>
        <w:sdtPr>
          <w:rPr>
            <w:rFonts w:ascii="Times New Roman" w:hAnsi="Times New Roman" w:cs="Times New Roman"/>
            <w:sz w:val="24"/>
            <w:szCs w:val="24"/>
          </w:rPr>
          <w:id w:val="66544448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Rob19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(Emmott)</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F5D9D">
        <w:rPr>
          <w:rFonts w:ascii="Times New Roman" w:hAnsi="Times New Roman" w:cs="Times New Roman"/>
          <w:sz w:val="24"/>
          <w:szCs w:val="24"/>
        </w:rPr>
        <w:t>and Turkey’s aggressive drilling operations off Cyprus under military protection.  Perhaps he was not expecting the United States to so be so resolute in its withholding of Turkey's F-35s and broader participation in the program as leverage to encourage Erdogan to give up the S-400 deal.  One analyst rightly attributed Erdogan's unwillingness to reverse course to his "own sense of pride"</w:t>
      </w:r>
      <w:r>
        <w:rPr>
          <w:rFonts w:ascii="Times New Roman" w:hAnsi="Times New Roman" w:cs="Times New Roman"/>
          <w:sz w:val="24"/>
          <w:szCs w:val="24"/>
        </w:rPr>
        <w:t xml:space="preserve"> </w:t>
      </w:r>
      <w:sdt>
        <w:sdtPr>
          <w:rPr>
            <w:rFonts w:ascii="Times New Roman" w:hAnsi="Times New Roman" w:cs="Times New Roman"/>
            <w:sz w:val="24"/>
            <w:szCs w:val="24"/>
          </w:rPr>
          <w:id w:val="-5771202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Phi19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(Stewart, US Officials Wonder: Did Turkish Leader's Coup Memories Drive Russia Arms Deal?)</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0F5D9D">
        <w:rPr>
          <w:rFonts w:ascii="Times New Roman" w:hAnsi="Times New Roman" w:cs="Times New Roman"/>
          <w:sz w:val="24"/>
          <w:szCs w:val="24"/>
        </w:rPr>
        <w:t xml:space="preserve">  Certainly, the precariousness of his own position, as shown by the 2016 coup attempt, and </w:t>
      </w:r>
      <w:r>
        <w:rPr>
          <w:rFonts w:ascii="Times New Roman" w:hAnsi="Times New Roman" w:cs="Times New Roman"/>
          <w:sz w:val="24"/>
          <w:szCs w:val="24"/>
        </w:rPr>
        <w:t xml:space="preserve">indications of a </w:t>
      </w:r>
      <w:r w:rsidRPr="000F5D9D">
        <w:rPr>
          <w:rFonts w:ascii="Times New Roman" w:hAnsi="Times New Roman" w:cs="Times New Roman"/>
          <w:sz w:val="24"/>
          <w:szCs w:val="24"/>
        </w:rPr>
        <w:t>declin</w:t>
      </w:r>
      <w:r>
        <w:rPr>
          <w:rFonts w:ascii="Times New Roman" w:hAnsi="Times New Roman" w:cs="Times New Roman"/>
          <w:sz w:val="24"/>
          <w:szCs w:val="24"/>
        </w:rPr>
        <w:t>e in</w:t>
      </w:r>
      <w:r w:rsidRPr="000F5D9D">
        <w:rPr>
          <w:rFonts w:ascii="Times New Roman" w:hAnsi="Times New Roman" w:cs="Times New Roman"/>
          <w:sz w:val="24"/>
          <w:szCs w:val="24"/>
        </w:rPr>
        <w:t xml:space="preserve"> popularity of the AK Party, is sensitive to any sign of weakness.  Another analyst describes Erdogan's posture with the West as a "permanent use of acrimony" </w:t>
      </w:r>
      <w:sdt>
        <w:sdtPr>
          <w:rPr>
            <w:rFonts w:ascii="Times New Roman" w:hAnsi="Times New Roman" w:cs="Times New Roman"/>
            <w:sz w:val="24"/>
            <w:szCs w:val="24"/>
          </w:rPr>
          <w:id w:val="-5294131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(Pierini)</w:t>
          </w:r>
          <w:r>
            <w:rPr>
              <w:rFonts w:ascii="Times New Roman" w:hAnsi="Times New Roman" w:cs="Times New Roman"/>
              <w:sz w:val="24"/>
              <w:szCs w:val="24"/>
            </w:rPr>
            <w:fldChar w:fldCharType="end"/>
          </w:r>
        </w:sdtContent>
      </w:sdt>
      <w:r w:rsidRPr="000F5D9D">
        <w:rPr>
          <w:rFonts w:ascii="Times New Roman" w:hAnsi="Times New Roman" w:cs="Times New Roman"/>
          <w:sz w:val="24"/>
          <w:szCs w:val="24"/>
        </w:rPr>
        <w:t>.</w:t>
      </w:r>
    </w:p>
    <w:p w14:paraId="4299610D" w14:textId="77777777" w:rsidR="00846B2C" w:rsidRPr="00846B2C" w:rsidRDefault="00846B2C" w:rsidP="00846B2C">
      <w:pPr>
        <w:pStyle w:val="Heading2"/>
        <w:rPr>
          <w:rFonts w:ascii="Times New Roman" w:hAnsi="Times New Roman" w:cs="Times New Roman"/>
          <w:i/>
          <w:iCs/>
          <w:color w:val="000000" w:themeColor="text1"/>
          <w:sz w:val="24"/>
          <w:szCs w:val="24"/>
        </w:rPr>
      </w:pPr>
      <w:bookmarkStart w:id="30" w:name="_Toc41749903"/>
      <w:r w:rsidRPr="00846B2C">
        <w:rPr>
          <w:rFonts w:ascii="Times New Roman" w:hAnsi="Times New Roman" w:cs="Times New Roman"/>
          <w:i/>
          <w:iCs/>
          <w:color w:val="000000" w:themeColor="text1"/>
          <w:sz w:val="24"/>
          <w:szCs w:val="24"/>
        </w:rPr>
        <w:t>The Way Ahead</w:t>
      </w:r>
      <w:bookmarkEnd w:id="30"/>
    </w:p>
    <w:p w14:paraId="112CFC4D" w14:textId="57CF4059" w:rsidR="00846B2C" w:rsidRDefault="00846B2C" w:rsidP="00846B2C">
      <w:pPr>
        <w:spacing w:line="480" w:lineRule="auto"/>
        <w:rPr>
          <w:rFonts w:ascii="Times New Roman" w:hAnsi="Times New Roman" w:cs="Times New Roman"/>
          <w:color w:val="212121"/>
          <w:sz w:val="24"/>
          <w:szCs w:val="24"/>
          <w:shd w:val="clear" w:color="auto" w:fill="FFFFFF"/>
        </w:rPr>
      </w:pPr>
      <w:r w:rsidRPr="000F5D9D">
        <w:rPr>
          <w:rFonts w:ascii="Times New Roman" w:hAnsi="Times New Roman" w:cs="Times New Roman"/>
          <w:sz w:val="24"/>
          <w:szCs w:val="24"/>
        </w:rPr>
        <w:tab/>
        <w:t>The totality of these factors explain</w:t>
      </w:r>
      <w:r>
        <w:rPr>
          <w:rFonts w:ascii="Times New Roman" w:hAnsi="Times New Roman" w:cs="Times New Roman"/>
          <w:sz w:val="24"/>
          <w:szCs w:val="24"/>
        </w:rPr>
        <w:t>s</w:t>
      </w:r>
      <w:r w:rsidRPr="000F5D9D">
        <w:rPr>
          <w:rFonts w:ascii="Times New Roman" w:hAnsi="Times New Roman" w:cs="Times New Roman"/>
          <w:sz w:val="24"/>
          <w:szCs w:val="24"/>
        </w:rPr>
        <w:t xml:space="preserve"> Erdogan’s decision to purchase the S-400 and stubbornly resist US and NATO pressure to back down from the deal.  Unfortunately, there is no resolution in sight.  A face-saving opportunity for Erdogan to cancel the program presented itself in February when Syrian regime forces killed dozens of Turkish soldiers in the fighting around Idlib.  The US position, as of December, was that Turkey would have to warehouse the S-400 in order to be brought back in to the F-35 program.  </w:t>
      </w:r>
      <w:r>
        <w:rPr>
          <w:rFonts w:ascii="Times New Roman" w:hAnsi="Times New Roman" w:cs="Times New Roman"/>
          <w:sz w:val="24"/>
          <w:szCs w:val="24"/>
        </w:rPr>
        <w:t xml:space="preserve">However, a March 5th meeting between Erdogan and Putin in Moscow ended the crisis between the two and </w:t>
      </w:r>
      <w:r w:rsidRPr="000F5D9D">
        <w:rPr>
          <w:rFonts w:ascii="Times New Roman" w:hAnsi="Times New Roman" w:cs="Times New Roman"/>
          <w:sz w:val="24"/>
          <w:szCs w:val="24"/>
        </w:rPr>
        <w:t xml:space="preserve">Erdogan’s remarks following </w:t>
      </w:r>
      <w:r>
        <w:rPr>
          <w:rFonts w:ascii="Times New Roman" w:hAnsi="Times New Roman" w:cs="Times New Roman"/>
          <w:sz w:val="24"/>
          <w:szCs w:val="24"/>
        </w:rPr>
        <w:t>the meeting</w:t>
      </w:r>
      <w:r w:rsidRPr="000F5D9D">
        <w:rPr>
          <w:rFonts w:ascii="Times New Roman" w:hAnsi="Times New Roman" w:cs="Times New Roman"/>
          <w:sz w:val="24"/>
          <w:szCs w:val="24"/>
        </w:rPr>
        <w:t xml:space="preserve"> cast doubt on the likelihood of that scenario: “</w:t>
      </w:r>
      <w:r w:rsidRPr="000F5D9D">
        <w:rPr>
          <w:rFonts w:ascii="Times New Roman" w:hAnsi="Times New Roman" w:cs="Times New Roman"/>
          <w:color w:val="212121"/>
          <w:sz w:val="24"/>
          <w:szCs w:val="24"/>
          <w:shd w:val="clear" w:color="auto" w:fill="FFFFFF"/>
        </w:rPr>
        <w:t xml:space="preserve">We have it all now [the S-400 and components]. It will be active from April onwards.” </w:t>
      </w:r>
      <w:sdt>
        <w:sdtPr>
          <w:rPr>
            <w:rFonts w:ascii="Times New Roman" w:hAnsi="Times New Roman" w:cs="Times New Roman"/>
            <w:color w:val="212121"/>
            <w:sz w:val="24"/>
            <w:szCs w:val="24"/>
            <w:shd w:val="clear" w:color="auto" w:fill="FFFFFF"/>
          </w:rPr>
          <w:id w:val="2083723243"/>
          <w:citation/>
        </w:sdtPr>
        <w:sdtContent>
          <w:r>
            <w:rPr>
              <w:rFonts w:ascii="Times New Roman" w:hAnsi="Times New Roman" w:cs="Times New Roman"/>
              <w:color w:val="212121"/>
              <w:sz w:val="24"/>
              <w:szCs w:val="24"/>
              <w:shd w:val="clear" w:color="auto" w:fill="FFFFFF"/>
            </w:rPr>
            <w:fldChar w:fldCharType="begin"/>
          </w:r>
          <w:r>
            <w:rPr>
              <w:rFonts w:ascii="Times New Roman" w:hAnsi="Times New Roman" w:cs="Times New Roman"/>
              <w:color w:val="212121"/>
              <w:sz w:val="24"/>
              <w:szCs w:val="24"/>
              <w:shd w:val="clear" w:color="auto" w:fill="FFFFFF"/>
            </w:rPr>
            <w:instrText xml:space="preserve"> CITATION Han20 \l 1033 </w:instrText>
          </w:r>
          <w:r>
            <w:rPr>
              <w:rFonts w:ascii="Times New Roman" w:hAnsi="Times New Roman" w:cs="Times New Roman"/>
              <w:color w:val="212121"/>
              <w:sz w:val="24"/>
              <w:szCs w:val="24"/>
              <w:shd w:val="clear" w:color="auto" w:fill="FFFFFF"/>
            </w:rPr>
            <w:fldChar w:fldCharType="separate"/>
          </w:r>
          <w:r w:rsidR="005F1C1D" w:rsidRPr="005F1C1D">
            <w:rPr>
              <w:rFonts w:ascii="Times New Roman" w:hAnsi="Times New Roman" w:cs="Times New Roman"/>
              <w:noProof/>
              <w:color w:val="212121"/>
              <w:sz w:val="24"/>
              <w:szCs w:val="24"/>
              <w:shd w:val="clear" w:color="auto" w:fill="FFFFFF"/>
            </w:rPr>
            <w:t>(Firat)</w:t>
          </w:r>
          <w:r>
            <w:rPr>
              <w:rFonts w:ascii="Times New Roman" w:hAnsi="Times New Roman" w:cs="Times New Roman"/>
              <w:color w:val="212121"/>
              <w:sz w:val="24"/>
              <w:szCs w:val="24"/>
              <w:shd w:val="clear" w:color="auto" w:fill="FFFFFF"/>
            </w:rPr>
            <w:fldChar w:fldCharType="end"/>
          </w:r>
        </w:sdtContent>
      </w:sdt>
      <w:r>
        <w:rPr>
          <w:rFonts w:ascii="Times New Roman" w:hAnsi="Times New Roman" w:cs="Times New Roman"/>
          <w:color w:val="212121"/>
          <w:sz w:val="24"/>
          <w:szCs w:val="24"/>
          <w:shd w:val="clear" w:color="auto" w:fill="FFFFFF"/>
        </w:rPr>
        <w:t xml:space="preserve">  Most recently, Erdogan used the COVID-19 pandemic as a convenient way to buy additional time and he announced a delay in activating the S-400s.  Certainly, the long-term economic effects of the pandemic are a </w:t>
      </w:r>
      <w:r>
        <w:rPr>
          <w:rFonts w:ascii="Times New Roman" w:hAnsi="Times New Roman" w:cs="Times New Roman"/>
          <w:color w:val="212121"/>
          <w:sz w:val="24"/>
          <w:szCs w:val="24"/>
          <w:shd w:val="clear" w:color="auto" w:fill="FFFFFF"/>
        </w:rPr>
        <w:lastRenderedPageBreak/>
        <w:t xml:space="preserve">concern for Erdogan, and he realizes that the S-400s might provide a valuable bargaining chip to use for economic aid from the United States. </w:t>
      </w:r>
      <w:sdt>
        <w:sdtPr>
          <w:rPr>
            <w:rFonts w:ascii="Times New Roman" w:hAnsi="Times New Roman" w:cs="Times New Roman"/>
            <w:color w:val="212121"/>
            <w:sz w:val="24"/>
            <w:szCs w:val="24"/>
            <w:shd w:val="clear" w:color="auto" w:fill="FFFFFF"/>
          </w:rPr>
          <w:id w:val="889464954"/>
          <w:citation/>
        </w:sdtPr>
        <w:sdtContent>
          <w:r>
            <w:rPr>
              <w:rFonts w:ascii="Times New Roman" w:hAnsi="Times New Roman" w:cs="Times New Roman"/>
              <w:color w:val="212121"/>
              <w:sz w:val="24"/>
              <w:szCs w:val="24"/>
              <w:shd w:val="clear" w:color="auto" w:fill="FFFFFF"/>
            </w:rPr>
            <w:fldChar w:fldCharType="begin"/>
          </w:r>
          <w:r>
            <w:rPr>
              <w:rFonts w:ascii="Times New Roman" w:hAnsi="Times New Roman" w:cs="Times New Roman"/>
              <w:color w:val="212121"/>
              <w:sz w:val="24"/>
              <w:szCs w:val="24"/>
              <w:shd w:val="clear" w:color="auto" w:fill="FFFFFF"/>
            </w:rPr>
            <w:instrText xml:space="preserve"> CITATION Die20 \l 1033 </w:instrText>
          </w:r>
          <w:r>
            <w:rPr>
              <w:rFonts w:ascii="Times New Roman" w:hAnsi="Times New Roman" w:cs="Times New Roman"/>
              <w:color w:val="212121"/>
              <w:sz w:val="24"/>
              <w:szCs w:val="24"/>
              <w:shd w:val="clear" w:color="auto" w:fill="FFFFFF"/>
            </w:rPr>
            <w:fldChar w:fldCharType="separate"/>
          </w:r>
          <w:r w:rsidR="005F1C1D" w:rsidRPr="005F1C1D">
            <w:rPr>
              <w:rFonts w:ascii="Times New Roman" w:hAnsi="Times New Roman" w:cs="Times New Roman"/>
              <w:noProof/>
              <w:color w:val="212121"/>
              <w:sz w:val="24"/>
              <w:szCs w:val="24"/>
              <w:shd w:val="clear" w:color="auto" w:fill="FFFFFF"/>
            </w:rPr>
            <w:t>(Cupolo)</w:t>
          </w:r>
          <w:r>
            <w:rPr>
              <w:rFonts w:ascii="Times New Roman" w:hAnsi="Times New Roman" w:cs="Times New Roman"/>
              <w:color w:val="212121"/>
              <w:sz w:val="24"/>
              <w:szCs w:val="24"/>
              <w:shd w:val="clear" w:color="auto" w:fill="FFFFFF"/>
            </w:rPr>
            <w:fldChar w:fldCharType="end"/>
          </w:r>
        </w:sdtContent>
      </w:sdt>
      <w:r>
        <w:rPr>
          <w:rFonts w:ascii="Times New Roman" w:hAnsi="Times New Roman" w:cs="Times New Roman"/>
          <w:color w:val="212121"/>
          <w:sz w:val="24"/>
          <w:szCs w:val="24"/>
          <w:shd w:val="clear" w:color="auto" w:fill="FFFFFF"/>
        </w:rPr>
        <w:t xml:space="preserve">    </w:t>
      </w:r>
    </w:p>
    <w:p w14:paraId="18ED08AB" w14:textId="6FB5928F" w:rsidR="00846B2C" w:rsidRDefault="00846B2C">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br w:type="page"/>
      </w:r>
    </w:p>
    <w:p w14:paraId="007430F8" w14:textId="49F567BC" w:rsidR="00846B2C" w:rsidRPr="00387A48" w:rsidRDefault="00846B2C" w:rsidP="00387A48">
      <w:pPr>
        <w:pStyle w:val="Heading1"/>
        <w:rPr>
          <w:rFonts w:ascii="Times New Roman" w:hAnsi="Times New Roman" w:cs="Times New Roman"/>
          <w:color w:val="000000" w:themeColor="text1"/>
          <w:sz w:val="24"/>
          <w:szCs w:val="24"/>
          <w:u w:val="single"/>
        </w:rPr>
      </w:pPr>
      <w:bookmarkStart w:id="31" w:name="_Toc41749904"/>
      <w:r w:rsidRPr="00387A48">
        <w:rPr>
          <w:rFonts w:ascii="Times New Roman" w:hAnsi="Times New Roman" w:cs="Times New Roman"/>
          <w:color w:val="000000" w:themeColor="text1"/>
          <w:sz w:val="24"/>
          <w:szCs w:val="24"/>
          <w:u w:val="single"/>
        </w:rPr>
        <w:lastRenderedPageBreak/>
        <w:t xml:space="preserve">Chapter </w:t>
      </w:r>
      <w:r w:rsidR="00387A48" w:rsidRPr="00387A48">
        <w:rPr>
          <w:rFonts w:ascii="Times New Roman" w:hAnsi="Times New Roman" w:cs="Times New Roman"/>
          <w:color w:val="000000" w:themeColor="text1"/>
          <w:sz w:val="24"/>
          <w:szCs w:val="24"/>
          <w:u w:val="single"/>
        </w:rPr>
        <w:t>VII</w:t>
      </w:r>
      <w:r w:rsidRPr="00387A48">
        <w:rPr>
          <w:rFonts w:ascii="Times New Roman" w:hAnsi="Times New Roman" w:cs="Times New Roman"/>
          <w:color w:val="000000" w:themeColor="text1"/>
          <w:sz w:val="24"/>
          <w:szCs w:val="24"/>
          <w:u w:val="single"/>
        </w:rPr>
        <w:t xml:space="preserve"> – Effects of COVID-19</w:t>
      </w:r>
      <w:bookmarkEnd w:id="31"/>
    </w:p>
    <w:p w14:paraId="04874BB3" w14:textId="77777777" w:rsidR="00846B2C" w:rsidRDefault="00846B2C" w:rsidP="00846B2C">
      <w:pPr>
        <w:spacing w:line="480" w:lineRule="auto"/>
        <w:rPr>
          <w:rFonts w:ascii="Times New Roman" w:hAnsi="Times New Roman" w:cs="Times New Roman"/>
          <w:sz w:val="24"/>
          <w:szCs w:val="24"/>
        </w:rPr>
      </w:pPr>
      <w:r>
        <w:tab/>
      </w:r>
      <w:r w:rsidRPr="000446C1">
        <w:rPr>
          <w:rFonts w:ascii="Times New Roman" w:hAnsi="Times New Roman" w:cs="Times New Roman"/>
          <w:sz w:val="24"/>
          <w:szCs w:val="24"/>
        </w:rPr>
        <w:t xml:space="preserve">While much is still unknown about </w:t>
      </w:r>
      <w:r>
        <w:rPr>
          <w:rFonts w:ascii="Times New Roman" w:hAnsi="Times New Roman" w:cs="Times New Roman"/>
          <w:sz w:val="24"/>
          <w:szCs w:val="24"/>
        </w:rPr>
        <w:t>COVID-19</w:t>
      </w:r>
      <w:r w:rsidRPr="000446C1">
        <w:rPr>
          <w:rFonts w:ascii="Times New Roman" w:hAnsi="Times New Roman" w:cs="Times New Roman"/>
          <w:sz w:val="24"/>
          <w:szCs w:val="24"/>
        </w:rPr>
        <w:t xml:space="preserve">, it has become clear that combating </w:t>
      </w:r>
      <w:r>
        <w:rPr>
          <w:rFonts w:ascii="Times New Roman" w:hAnsi="Times New Roman" w:cs="Times New Roman"/>
          <w:sz w:val="24"/>
          <w:szCs w:val="24"/>
        </w:rPr>
        <w:t>the virus</w:t>
      </w:r>
      <w:r w:rsidRPr="000446C1">
        <w:rPr>
          <w:rFonts w:ascii="Times New Roman" w:hAnsi="Times New Roman" w:cs="Times New Roman"/>
          <w:sz w:val="24"/>
          <w:szCs w:val="24"/>
        </w:rPr>
        <w:t xml:space="preserve"> will be a long struggle and it will have profound, historical effects on national security.  Economies have suffered, military readiness has been affected, and incidents of social unrest have erupted.  Populations have begun questioning government spending priorities that seem to have fully funded military hardware purchases, yet left their </w:t>
      </w:r>
      <w:r>
        <w:rPr>
          <w:rFonts w:ascii="Times New Roman" w:hAnsi="Times New Roman" w:cs="Times New Roman"/>
          <w:sz w:val="24"/>
          <w:szCs w:val="24"/>
        </w:rPr>
        <w:t>governments</w:t>
      </w:r>
      <w:r w:rsidRPr="000446C1">
        <w:rPr>
          <w:rFonts w:ascii="Times New Roman" w:hAnsi="Times New Roman" w:cs="Times New Roman"/>
          <w:sz w:val="24"/>
          <w:szCs w:val="24"/>
        </w:rPr>
        <w:t xml:space="preserve"> unprepared to protect them against a dangerous pandemic.  </w:t>
      </w:r>
      <w:r>
        <w:rPr>
          <w:rFonts w:ascii="Times New Roman" w:hAnsi="Times New Roman" w:cs="Times New Roman"/>
          <w:sz w:val="24"/>
          <w:szCs w:val="24"/>
        </w:rPr>
        <w:t>World energy prices have fallen dramatically as a result of a steep drop in demand as airline travel and daily commuting have slowed down considerably in order to prevent spread of the virus.  T</w:t>
      </w:r>
      <w:r w:rsidRPr="000446C1">
        <w:rPr>
          <w:rFonts w:ascii="Times New Roman" w:hAnsi="Times New Roman" w:cs="Times New Roman"/>
          <w:sz w:val="24"/>
          <w:szCs w:val="24"/>
        </w:rPr>
        <w:t xml:space="preserve">hese impacts </w:t>
      </w:r>
      <w:r>
        <w:rPr>
          <w:rFonts w:ascii="Times New Roman" w:hAnsi="Times New Roman" w:cs="Times New Roman"/>
          <w:sz w:val="24"/>
          <w:szCs w:val="24"/>
        </w:rPr>
        <w:t xml:space="preserve">could </w:t>
      </w:r>
      <w:r w:rsidRPr="000446C1">
        <w:rPr>
          <w:rFonts w:ascii="Times New Roman" w:hAnsi="Times New Roman" w:cs="Times New Roman"/>
          <w:sz w:val="24"/>
          <w:szCs w:val="24"/>
        </w:rPr>
        <w:t>have an effect on Russian and American weapons sales in the Middle East</w:t>
      </w:r>
      <w:r>
        <w:rPr>
          <w:rFonts w:ascii="Times New Roman" w:hAnsi="Times New Roman" w:cs="Times New Roman"/>
          <w:sz w:val="24"/>
          <w:szCs w:val="24"/>
        </w:rPr>
        <w:t>, but it is still far too early to understand how</w:t>
      </w:r>
      <w:r w:rsidRPr="000446C1">
        <w:rPr>
          <w:rFonts w:ascii="Times New Roman" w:hAnsi="Times New Roman" w:cs="Times New Roman"/>
          <w:sz w:val="24"/>
          <w:szCs w:val="24"/>
        </w:rPr>
        <w:t>.</w:t>
      </w:r>
      <w:r>
        <w:rPr>
          <w:rFonts w:ascii="Times New Roman" w:hAnsi="Times New Roman" w:cs="Times New Roman"/>
          <w:sz w:val="24"/>
          <w:szCs w:val="24"/>
        </w:rPr>
        <w:t xml:space="preserve">  Strategic outcomes will depend not only on how economies and militaries are affected, but how governments choose to respond to emerging threats and opportunities.  </w:t>
      </w:r>
      <w:r w:rsidRPr="000446C1">
        <w:rPr>
          <w:rFonts w:ascii="Times New Roman" w:hAnsi="Times New Roman" w:cs="Times New Roman"/>
          <w:sz w:val="24"/>
          <w:szCs w:val="24"/>
        </w:rPr>
        <w:t xml:space="preserve">In this chapter, we will examine some likely </w:t>
      </w:r>
      <w:r>
        <w:rPr>
          <w:rFonts w:ascii="Times New Roman" w:hAnsi="Times New Roman" w:cs="Times New Roman"/>
          <w:sz w:val="24"/>
          <w:szCs w:val="24"/>
        </w:rPr>
        <w:t>initial shifts and then explore what threats and opportunities might consequently be presented to the United States.</w:t>
      </w:r>
    </w:p>
    <w:p w14:paraId="556FCEF2" w14:textId="77777777" w:rsidR="00846B2C" w:rsidRPr="00387A48" w:rsidRDefault="00846B2C" w:rsidP="00387A48">
      <w:pPr>
        <w:pStyle w:val="Heading2"/>
        <w:rPr>
          <w:rFonts w:ascii="Times New Roman" w:hAnsi="Times New Roman" w:cs="Times New Roman"/>
          <w:i/>
          <w:iCs/>
          <w:color w:val="000000" w:themeColor="text1"/>
          <w:sz w:val="24"/>
          <w:szCs w:val="24"/>
        </w:rPr>
      </w:pPr>
      <w:bookmarkStart w:id="32" w:name="_Toc41749905"/>
      <w:r w:rsidRPr="00387A48">
        <w:rPr>
          <w:rFonts w:ascii="Times New Roman" w:hAnsi="Times New Roman" w:cs="Times New Roman"/>
          <w:i/>
          <w:iCs/>
          <w:color w:val="000000" w:themeColor="text1"/>
          <w:sz w:val="24"/>
          <w:szCs w:val="24"/>
        </w:rPr>
        <w:t>Next Developments</w:t>
      </w:r>
      <w:bookmarkEnd w:id="32"/>
    </w:p>
    <w:p w14:paraId="3D62F2BD" w14:textId="2C0EC950" w:rsidR="00846B2C" w:rsidRDefault="00846B2C" w:rsidP="00846B2C">
      <w:pPr>
        <w:spacing w:before="240" w:line="480" w:lineRule="auto"/>
        <w:rPr>
          <w:rFonts w:ascii="Times New Roman" w:hAnsi="Times New Roman" w:cs="Times New Roman"/>
          <w:sz w:val="24"/>
          <w:szCs w:val="24"/>
        </w:rPr>
      </w:pPr>
      <w:r w:rsidRPr="000446C1">
        <w:rPr>
          <w:rFonts w:ascii="Times New Roman" w:hAnsi="Times New Roman" w:cs="Times New Roman"/>
          <w:sz w:val="24"/>
          <w:szCs w:val="24"/>
        </w:rPr>
        <w:tab/>
      </w:r>
      <w:r>
        <w:rPr>
          <w:rFonts w:ascii="Times New Roman" w:hAnsi="Times New Roman" w:cs="Times New Roman"/>
          <w:i/>
          <w:iCs/>
          <w:sz w:val="24"/>
          <w:szCs w:val="24"/>
        </w:rPr>
        <w:t xml:space="preserve">Defense budgets: </w:t>
      </w:r>
      <w:r>
        <w:rPr>
          <w:rFonts w:ascii="Times New Roman" w:hAnsi="Times New Roman" w:cs="Times New Roman"/>
          <w:sz w:val="24"/>
          <w:szCs w:val="24"/>
        </w:rPr>
        <w:t>Many analysts are already predicting lower d</w:t>
      </w:r>
      <w:r w:rsidRPr="000446C1">
        <w:rPr>
          <w:rFonts w:ascii="Times New Roman" w:hAnsi="Times New Roman" w:cs="Times New Roman"/>
          <w:sz w:val="24"/>
          <w:szCs w:val="24"/>
        </w:rPr>
        <w:t xml:space="preserve">efense budgets </w:t>
      </w:r>
      <w:r>
        <w:rPr>
          <w:rFonts w:ascii="Times New Roman" w:hAnsi="Times New Roman" w:cs="Times New Roman"/>
          <w:sz w:val="24"/>
          <w:szCs w:val="24"/>
        </w:rPr>
        <w:t xml:space="preserve">in the months and years ahead as funds are diverted to </w:t>
      </w:r>
      <w:r w:rsidRPr="000446C1">
        <w:rPr>
          <w:rFonts w:ascii="Times New Roman" w:hAnsi="Times New Roman" w:cs="Times New Roman"/>
          <w:sz w:val="24"/>
          <w:szCs w:val="24"/>
        </w:rPr>
        <w:t xml:space="preserve">COVID-19 relief measures and because of lost tax revenues resulting from depressed economies.  Moreover, populations </w:t>
      </w:r>
      <w:r>
        <w:rPr>
          <w:rFonts w:ascii="Times New Roman" w:hAnsi="Times New Roman" w:cs="Times New Roman"/>
          <w:sz w:val="24"/>
          <w:szCs w:val="24"/>
        </w:rPr>
        <w:t xml:space="preserve">are likely to </w:t>
      </w:r>
      <w:r w:rsidRPr="000446C1">
        <w:rPr>
          <w:rFonts w:ascii="Times New Roman" w:hAnsi="Times New Roman" w:cs="Times New Roman"/>
          <w:sz w:val="24"/>
          <w:szCs w:val="24"/>
        </w:rPr>
        <w:t xml:space="preserve">demand a shift in budgets from military expenditures to healthcare, pandemic preparedness, and social welfare.  It is not lost on many that as of early May, </w:t>
      </w:r>
      <w:r>
        <w:rPr>
          <w:rFonts w:ascii="Times New Roman" w:hAnsi="Times New Roman" w:cs="Times New Roman"/>
          <w:sz w:val="24"/>
          <w:szCs w:val="24"/>
        </w:rPr>
        <w:t>more Americans ha</w:t>
      </w:r>
      <w:r w:rsidR="00FB6E2C">
        <w:rPr>
          <w:rFonts w:ascii="Times New Roman" w:hAnsi="Times New Roman" w:cs="Times New Roman"/>
          <w:sz w:val="24"/>
          <w:szCs w:val="24"/>
        </w:rPr>
        <w:t>d</w:t>
      </w:r>
      <w:r>
        <w:rPr>
          <w:rFonts w:ascii="Times New Roman" w:hAnsi="Times New Roman" w:cs="Times New Roman"/>
          <w:sz w:val="24"/>
          <w:szCs w:val="24"/>
        </w:rPr>
        <w:t xml:space="preserve"> died from </w:t>
      </w:r>
      <w:r w:rsidRPr="000446C1">
        <w:rPr>
          <w:rFonts w:ascii="Times New Roman" w:hAnsi="Times New Roman" w:cs="Times New Roman"/>
          <w:sz w:val="24"/>
          <w:szCs w:val="24"/>
        </w:rPr>
        <w:t>COVID-19</w:t>
      </w:r>
      <w:r>
        <w:rPr>
          <w:rFonts w:ascii="Times New Roman" w:hAnsi="Times New Roman" w:cs="Times New Roman"/>
          <w:sz w:val="24"/>
          <w:szCs w:val="24"/>
        </w:rPr>
        <w:t xml:space="preserve"> </w:t>
      </w:r>
      <w:r w:rsidRPr="000446C1">
        <w:rPr>
          <w:rFonts w:ascii="Times New Roman" w:hAnsi="Times New Roman" w:cs="Times New Roman"/>
          <w:sz w:val="24"/>
          <w:szCs w:val="24"/>
        </w:rPr>
        <w:t xml:space="preserve">than were killed </w:t>
      </w:r>
      <w:r>
        <w:rPr>
          <w:rFonts w:ascii="Times New Roman" w:hAnsi="Times New Roman" w:cs="Times New Roman"/>
          <w:sz w:val="24"/>
          <w:szCs w:val="24"/>
        </w:rPr>
        <w:t>across</w:t>
      </w:r>
      <w:r w:rsidRPr="000446C1">
        <w:rPr>
          <w:rFonts w:ascii="Times New Roman" w:hAnsi="Times New Roman" w:cs="Times New Roman"/>
          <w:sz w:val="24"/>
          <w:szCs w:val="24"/>
        </w:rPr>
        <w:t xml:space="preserve"> multiple decades</w:t>
      </w:r>
      <w:r w:rsidR="00FB6E2C">
        <w:rPr>
          <w:rFonts w:ascii="Times New Roman" w:hAnsi="Times New Roman" w:cs="Times New Roman"/>
          <w:sz w:val="24"/>
          <w:szCs w:val="24"/>
        </w:rPr>
        <w:t xml:space="preserve"> of</w:t>
      </w:r>
      <w:r w:rsidRPr="000446C1">
        <w:rPr>
          <w:rFonts w:ascii="Times New Roman" w:hAnsi="Times New Roman" w:cs="Times New Roman"/>
          <w:sz w:val="24"/>
          <w:szCs w:val="24"/>
        </w:rPr>
        <w:t xml:space="preserve"> the Vietnam War, so there could be major shifts in perceptions of national threats and </w:t>
      </w:r>
      <w:r w:rsidR="00FB6E2C">
        <w:rPr>
          <w:rFonts w:ascii="Times New Roman" w:hAnsi="Times New Roman" w:cs="Times New Roman"/>
          <w:sz w:val="24"/>
          <w:szCs w:val="24"/>
        </w:rPr>
        <w:t xml:space="preserve">ideas on </w:t>
      </w:r>
      <w:r w:rsidRPr="000446C1">
        <w:rPr>
          <w:rFonts w:ascii="Times New Roman" w:hAnsi="Times New Roman" w:cs="Times New Roman"/>
          <w:sz w:val="24"/>
          <w:szCs w:val="24"/>
        </w:rPr>
        <w:t xml:space="preserve">where </w:t>
      </w:r>
      <w:r>
        <w:rPr>
          <w:rFonts w:ascii="Times New Roman" w:hAnsi="Times New Roman" w:cs="Times New Roman"/>
          <w:sz w:val="24"/>
          <w:szCs w:val="24"/>
        </w:rPr>
        <w:t>“</w:t>
      </w:r>
      <w:r w:rsidRPr="000446C1">
        <w:rPr>
          <w:rFonts w:ascii="Times New Roman" w:hAnsi="Times New Roman" w:cs="Times New Roman"/>
          <w:sz w:val="24"/>
          <w:szCs w:val="24"/>
        </w:rPr>
        <w:t>defense</w:t>
      </w:r>
      <w:r>
        <w:rPr>
          <w:rFonts w:ascii="Times New Roman" w:hAnsi="Times New Roman" w:cs="Times New Roman"/>
          <w:sz w:val="24"/>
          <w:szCs w:val="24"/>
        </w:rPr>
        <w:t>”</w:t>
      </w:r>
      <w:r w:rsidRPr="000446C1">
        <w:rPr>
          <w:rFonts w:ascii="Times New Roman" w:hAnsi="Times New Roman" w:cs="Times New Roman"/>
          <w:sz w:val="24"/>
          <w:szCs w:val="24"/>
        </w:rPr>
        <w:t xml:space="preserve"> resources should be applied.  Client militaries will </w:t>
      </w:r>
      <w:r>
        <w:rPr>
          <w:rFonts w:ascii="Times New Roman" w:hAnsi="Times New Roman" w:cs="Times New Roman"/>
          <w:sz w:val="24"/>
          <w:szCs w:val="24"/>
        </w:rPr>
        <w:t xml:space="preserve">probably </w:t>
      </w:r>
      <w:r w:rsidRPr="000446C1">
        <w:rPr>
          <w:rFonts w:ascii="Times New Roman" w:hAnsi="Times New Roman" w:cs="Times New Roman"/>
          <w:sz w:val="24"/>
          <w:szCs w:val="24"/>
        </w:rPr>
        <w:t xml:space="preserve">have less funding for weaponry than they did during pre-COVID-19 years.  </w:t>
      </w:r>
    </w:p>
    <w:p w14:paraId="18070891" w14:textId="55D67F1F" w:rsidR="00846B2C" w:rsidRPr="00AE4F2C" w:rsidRDefault="00846B2C" w:rsidP="00846B2C">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iCs/>
          <w:sz w:val="24"/>
          <w:szCs w:val="24"/>
        </w:rPr>
        <w:t>Military aid packages</w:t>
      </w:r>
      <w:r>
        <w:rPr>
          <w:rFonts w:ascii="Times New Roman" w:hAnsi="Times New Roman" w:cs="Times New Roman"/>
          <w:sz w:val="24"/>
          <w:szCs w:val="24"/>
        </w:rPr>
        <w:t xml:space="preserve">: </w:t>
      </w:r>
      <w:r w:rsidRPr="000446C1">
        <w:rPr>
          <w:rFonts w:ascii="Times New Roman" w:hAnsi="Times New Roman" w:cs="Times New Roman"/>
          <w:sz w:val="24"/>
          <w:szCs w:val="24"/>
        </w:rPr>
        <w:t xml:space="preserve">The </w:t>
      </w:r>
      <w:r>
        <w:rPr>
          <w:rFonts w:ascii="Times New Roman" w:hAnsi="Times New Roman" w:cs="Times New Roman"/>
          <w:sz w:val="24"/>
          <w:szCs w:val="24"/>
        </w:rPr>
        <w:t xml:space="preserve">Trump </w:t>
      </w:r>
      <w:r w:rsidRPr="000446C1">
        <w:rPr>
          <w:rFonts w:ascii="Times New Roman" w:hAnsi="Times New Roman" w:cs="Times New Roman"/>
          <w:sz w:val="24"/>
          <w:szCs w:val="24"/>
        </w:rPr>
        <w:t>Administration’s 2021 budget proposal already includes a cut of over 10 percent in Foreign Military Financing (FMF), from $6.16 billion in 2020</w:t>
      </w:r>
      <w:r>
        <w:rPr>
          <w:rFonts w:ascii="Times New Roman" w:hAnsi="Times New Roman" w:cs="Times New Roman"/>
          <w:sz w:val="24"/>
          <w:szCs w:val="24"/>
        </w:rPr>
        <w:t xml:space="preserve"> </w:t>
      </w:r>
      <w:sdt>
        <w:sdtPr>
          <w:rPr>
            <w:rFonts w:ascii="Times New Roman" w:hAnsi="Times New Roman" w:cs="Times New Roman"/>
            <w:sz w:val="24"/>
            <w:szCs w:val="24"/>
          </w:rPr>
          <w:id w:val="-88109611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Mic20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(Pompeo)</w:t>
          </w:r>
          <w:r>
            <w:rPr>
              <w:rFonts w:ascii="Times New Roman" w:hAnsi="Times New Roman" w:cs="Times New Roman"/>
              <w:sz w:val="24"/>
              <w:szCs w:val="24"/>
            </w:rPr>
            <w:fldChar w:fldCharType="end"/>
          </w:r>
        </w:sdtContent>
      </w:sdt>
      <w:r w:rsidRPr="000446C1">
        <w:rPr>
          <w:rFonts w:ascii="Times New Roman" w:hAnsi="Times New Roman" w:cs="Times New Roman"/>
          <w:sz w:val="24"/>
          <w:szCs w:val="24"/>
        </w:rPr>
        <w:t>, though it is unclear which countries will face the biggest losses.  FMF is America’s largest foreign military aid program, and it has historically provided approximately $1.3 billion to Egypt annually.</w:t>
      </w:r>
      <w:r>
        <w:rPr>
          <w:rFonts w:ascii="Times New Roman" w:hAnsi="Times New Roman" w:cs="Times New Roman"/>
          <w:sz w:val="24"/>
          <w:szCs w:val="24"/>
        </w:rPr>
        <w:t xml:space="preserve">  </w:t>
      </w:r>
      <w:r w:rsidRPr="000446C1">
        <w:rPr>
          <w:rFonts w:ascii="Times New Roman" w:hAnsi="Times New Roman" w:cs="Times New Roman"/>
          <w:sz w:val="24"/>
          <w:szCs w:val="24"/>
        </w:rPr>
        <w:t xml:space="preserve">Jordan and Israel also rely substantially on US aid to sustain their militaries.  Though foreign aid programs represent a small fraction of the US federal budget, they are often </w:t>
      </w:r>
      <w:r>
        <w:rPr>
          <w:rFonts w:ascii="Times New Roman" w:hAnsi="Times New Roman" w:cs="Times New Roman"/>
          <w:sz w:val="24"/>
          <w:szCs w:val="24"/>
        </w:rPr>
        <w:t xml:space="preserve">some of the </w:t>
      </w:r>
      <w:r w:rsidRPr="000446C1">
        <w:rPr>
          <w:rFonts w:ascii="Times New Roman" w:hAnsi="Times New Roman" w:cs="Times New Roman"/>
          <w:sz w:val="24"/>
          <w:szCs w:val="24"/>
        </w:rPr>
        <w:t>first to sustain cuts during periods of austerity.</w:t>
      </w:r>
      <w:r>
        <w:rPr>
          <w:rFonts w:ascii="Times New Roman" w:hAnsi="Times New Roman" w:cs="Times New Roman"/>
          <w:sz w:val="24"/>
          <w:szCs w:val="24"/>
        </w:rPr>
        <w:t xml:space="preserve">  FMF has felt the impact of previous cutbacks in government spending, but</w:t>
      </w:r>
      <w:r w:rsidRPr="000446C1">
        <w:rPr>
          <w:rFonts w:ascii="Times New Roman" w:hAnsi="Times New Roman" w:cs="Times New Roman"/>
          <w:sz w:val="24"/>
          <w:szCs w:val="24"/>
        </w:rPr>
        <w:t xml:space="preserve"> this and other military aid programs </w:t>
      </w:r>
      <w:r>
        <w:rPr>
          <w:rFonts w:ascii="Times New Roman" w:hAnsi="Times New Roman" w:cs="Times New Roman"/>
          <w:sz w:val="24"/>
          <w:szCs w:val="24"/>
        </w:rPr>
        <w:t>are</w:t>
      </w:r>
      <w:r w:rsidRPr="000446C1">
        <w:rPr>
          <w:rFonts w:ascii="Times New Roman" w:hAnsi="Times New Roman" w:cs="Times New Roman"/>
          <w:sz w:val="24"/>
          <w:szCs w:val="24"/>
        </w:rPr>
        <w:t xml:space="preserve"> not</w:t>
      </w:r>
      <w:r>
        <w:rPr>
          <w:rFonts w:ascii="Times New Roman" w:hAnsi="Times New Roman" w:cs="Times New Roman"/>
          <w:sz w:val="24"/>
          <w:szCs w:val="24"/>
        </w:rPr>
        <w:t xml:space="preserve"> likely to</w:t>
      </w:r>
      <w:r w:rsidRPr="000446C1">
        <w:rPr>
          <w:rFonts w:ascii="Times New Roman" w:hAnsi="Times New Roman" w:cs="Times New Roman"/>
          <w:sz w:val="24"/>
          <w:szCs w:val="24"/>
        </w:rPr>
        <w:t xml:space="preserve"> disappear completely in the aftermath of COVID-19</w:t>
      </w:r>
      <w:r>
        <w:rPr>
          <w:rFonts w:ascii="Times New Roman" w:hAnsi="Times New Roman" w:cs="Times New Roman"/>
          <w:sz w:val="24"/>
          <w:szCs w:val="24"/>
        </w:rPr>
        <w:t xml:space="preserve">.  </w:t>
      </w:r>
      <w:r w:rsidRPr="000446C1">
        <w:rPr>
          <w:rFonts w:ascii="Times New Roman" w:hAnsi="Times New Roman" w:cs="Times New Roman"/>
          <w:sz w:val="24"/>
          <w:szCs w:val="24"/>
        </w:rPr>
        <w:t xml:space="preserve">    </w:t>
      </w:r>
    </w:p>
    <w:p w14:paraId="60E0563A" w14:textId="010F3B1D" w:rsidR="00846B2C" w:rsidRDefault="00846B2C" w:rsidP="00846B2C">
      <w:pPr>
        <w:spacing w:before="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Slowed research and development: </w:t>
      </w:r>
      <w:r>
        <w:rPr>
          <w:rFonts w:ascii="Times New Roman" w:hAnsi="Times New Roman" w:cs="Times New Roman"/>
          <w:sz w:val="24"/>
          <w:szCs w:val="24"/>
        </w:rPr>
        <w:t>Arms supplier countries sell export variants of their own weapons platforms.  Lower defense budgets in these countries, such as the United States and Russia, will likely mean delays</w:t>
      </w:r>
      <w:r w:rsidR="00FB6E2C">
        <w:rPr>
          <w:rFonts w:ascii="Times New Roman" w:hAnsi="Times New Roman" w:cs="Times New Roman"/>
          <w:sz w:val="24"/>
          <w:szCs w:val="24"/>
        </w:rPr>
        <w:t xml:space="preserve"> and cancellations</w:t>
      </w:r>
      <w:r>
        <w:rPr>
          <w:rFonts w:ascii="Times New Roman" w:hAnsi="Times New Roman" w:cs="Times New Roman"/>
          <w:sz w:val="24"/>
          <w:szCs w:val="24"/>
        </w:rPr>
        <w:t xml:space="preserve"> for some planned programs in their own armed forces.  Consequently, we could see a slow-down in new deals and suspension of ongoing discussions on new sales.</w:t>
      </w:r>
    </w:p>
    <w:p w14:paraId="1958C7B7" w14:textId="77777777" w:rsidR="00846B2C" w:rsidRDefault="00846B2C" w:rsidP="00846B2C">
      <w:pPr>
        <w:spacing w:before="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Reduced readiness: </w:t>
      </w:r>
      <w:r>
        <w:rPr>
          <w:rFonts w:ascii="Times New Roman" w:hAnsi="Times New Roman" w:cs="Times New Roman"/>
          <w:sz w:val="24"/>
          <w:szCs w:val="24"/>
        </w:rPr>
        <w:t>US m</w:t>
      </w:r>
      <w:r w:rsidRPr="009C4DD0">
        <w:rPr>
          <w:rFonts w:ascii="Times New Roman" w:hAnsi="Times New Roman" w:cs="Times New Roman"/>
          <w:sz w:val="24"/>
          <w:szCs w:val="24"/>
        </w:rPr>
        <w:t>ilitary</w:t>
      </w:r>
      <w:r w:rsidRPr="000446C1">
        <w:rPr>
          <w:rFonts w:ascii="Times New Roman" w:hAnsi="Times New Roman" w:cs="Times New Roman"/>
          <w:sz w:val="24"/>
          <w:szCs w:val="24"/>
        </w:rPr>
        <w:t xml:space="preserve"> readiness has already taken a major hit</w:t>
      </w:r>
      <w:r>
        <w:rPr>
          <w:rFonts w:ascii="Times New Roman" w:hAnsi="Times New Roman" w:cs="Times New Roman"/>
          <w:sz w:val="24"/>
          <w:szCs w:val="24"/>
        </w:rPr>
        <w:t xml:space="preserve"> from COVID-19-related health concerns</w:t>
      </w:r>
      <w:r w:rsidRPr="000446C1">
        <w:rPr>
          <w:rFonts w:ascii="Times New Roman" w:hAnsi="Times New Roman" w:cs="Times New Roman"/>
          <w:sz w:val="24"/>
          <w:szCs w:val="24"/>
        </w:rPr>
        <w:t xml:space="preserve">, as seen in the sidelining of </w:t>
      </w:r>
      <w:r>
        <w:rPr>
          <w:rFonts w:ascii="Times New Roman" w:hAnsi="Times New Roman" w:cs="Times New Roman"/>
          <w:sz w:val="24"/>
          <w:szCs w:val="24"/>
        </w:rPr>
        <w:t>US Navy ships</w:t>
      </w:r>
      <w:r w:rsidRPr="000446C1">
        <w:rPr>
          <w:rFonts w:ascii="Times New Roman" w:hAnsi="Times New Roman" w:cs="Times New Roman"/>
          <w:sz w:val="24"/>
          <w:szCs w:val="24"/>
        </w:rPr>
        <w:t>, suspension of US training activity in Iraq, and the cancellation of multiple exercises.</w:t>
      </w:r>
      <w:r>
        <w:rPr>
          <w:rFonts w:ascii="Times New Roman" w:hAnsi="Times New Roman" w:cs="Times New Roman"/>
          <w:sz w:val="24"/>
          <w:szCs w:val="24"/>
        </w:rPr>
        <w:t xml:space="preserve">  Lower defense budgets will only exacerbate this problem in the long term, as less funding will be available for training, gear, and maintenance.  Reduced readiness would mean difficult decisions for Pentagon leaders on which regular deployments to continue filling at normal strength, and where to absorb risk.  Any reduction in Middle East deployments would likely draw concern from US partners in the region. </w:t>
      </w:r>
    </w:p>
    <w:p w14:paraId="7DF26662" w14:textId="547E1D34" w:rsidR="00846B2C" w:rsidRDefault="00846B2C" w:rsidP="00846B2C">
      <w:pPr>
        <w:spacing w:before="240" w:line="480" w:lineRule="auto"/>
        <w:rPr>
          <w:rFonts w:ascii="Times New Roman" w:hAnsi="Times New Roman" w:cs="Times New Roman"/>
          <w:sz w:val="24"/>
          <w:szCs w:val="24"/>
        </w:rPr>
      </w:pPr>
      <w:r w:rsidRPr="000446C1">
        <w:rPr>
          <w:rFonts w:ascii="Times New Roman" w:hAnsi="Times New Roman" w:cs="Times New Roman"/>
          <w:sz w:val="24"/>
          <w:szCs w:val="24"/>
        </w:rPr>
        <w:lastRenderedPageBreak/>
        <w:tab/>
      </w:r>
      <w:r>
        <w:rPr>
          <w:rFonts w:ascii="Times New Roman" w:hAnsi="Times New Roman" w:cs="Times New Roman"/>
          <w:i/>
          <w:iCs/>
          <w:sz w:val="24"/>
          <w:szCs w:val="24"/>
        </w:rPr>
        <w:t>Oil prices:</w:t>
      </w:r>
      <w:r>
        <w:rPr>
          <w:rFonts w:ascii="Times New Roman" w:hAnsi="Times New Roman" w:cs="Times New Roman"/>
          <w:sz w:val="24"/>
          <w:szCs w:val="24"/>
        </w:rPr>
        <w:t xml:space="preserve"> </w:t>
      </w:r>
      <w:r w:rsidRPr="000446C1">
        <w:rPr>
          <w:rFonts w:ascii="Times New Roman" w:hAnsi="Times New Roman" w:cs="Times New Roman"/>
          <w:sz w:val="24"/>
          <w:szCs w:val="24"/>
        </w:rPr>
        <w:t>Disagreement between OPEC and Russia on oil production levels could not have come at a worse time for the industry.  Stay-at-home orders and a near-halt to aviation ha</w:t>
      </w:r>
      <w:r>
        <w:rPr>
          <w:rFonts w:ascii="Times New Roman" w:hAnsi="Times New Roman" w:cs="Times New Roman"/>
          <w:sz w:val="24"/>
          <w:szCs w:val="24"/>
        </w:rPr>
        <w:t>ve</w:t>
      </w:r>
      <w:r w:rsidRPr="000446C1">
        <w:rPr>
          <w:rFonts w:ascii="Times New Roman" w:hAnsi="Times New Roman" w:cs="Times New Roman"/>
          <w:sz w:val="24"/>
          <w:szCs w:val="24"/>
        </w:rPr>
        <w:t xml:space="preserve"> led to a steep drop in demand, which </w:t>
      </w:r>
      <w:r>
        <w:rPr>
          <w:rFonts w:ascii="Times New Roman" w:hAnsi="Times New Roman" w:cs="Times New Roman"/>
          <w:sz w:val="24"/>
          <w:szCs w:val="24"/>
        </w:rPr>
        <w:t>h</w:t>
      </w:r>
      <w:r w:rsidRPr="000446C1">
        <w:rPr>
          <w:rFonts w:ascii="Times New Roman" w:hAnsi="Times New Roman" w:cs="Times New Roman"/>
          <w:sz w:val="24"/>
          <w:szCs w:val="24"/>
        </w:rPr>
        <w:t xml:space="preserve">as compounded with a squabble among oil suppliers to create a global oil glut and </w:t>
      </w:r>
      <w:r>
        <w:rPr>
          <w:rFonts w:ascii="Times New Roman" w:hAnsi="Times New Roman" w:cs="Times New Roman"/>
          <w:sz w:val="24"/>
          <w:szCs w:val="24"/>
        </w:rPr>
        <w:t>even prices that dipped below zero</w:t>
      </w:r>
      <w:r w:rsidRPr="000446C1">
        <w:rPr>
          <w:rFonts w:ascii="Times New Roman" w:hAnsi="Times New Roman" w:cs="Times New Roman"/>
          <w:sz w:val="24"/>
          <w:szCs w:val="24"/>
        </w:rPr>
        <w:t xml:space="preserve">.  Demand may never fully recover.  As the use of remote meeting technology has become much more common, teleworking </w:t>
      </w:r>
      <w:r>
        <w:rPr>
          <w:rFonts w:ascii="Times New Roman" w:hAnsi="Times New Roman" w:cs="Times New Roman"/>
          <w:sz w:val="24"/>
          <w:szCs w:val="24"/>
        </w:rPr>
        <w:t>and online education could</w:t>
      </w:r>
      <w:r w:rsidRPr="000446C1">
        <w:rPr>
          <w:rFonts w:ascii="Times New Roman" w:hAnsi="Times New Roman" w:cs="Times New Roman"/>
          <w:sz w:val="24"/>
          <w:szCs w:val="24"/>
        </w:rPr>
        <w:t xml:space="preserve"> see permanent increases</w:t>
      </w:r>
      <w:r>
        <w:rPr>
          <w:rFonts w:ascii="Times New Roman" w:hAnsi="Times New Roman" w:cs="Times New Roman"/>
          <w:sz w:val="24"/>
          <w:szCs w:val="24"/>
        </w:rPr>
        <w:t>, which could lead to a decline in</w:t>
      </w:r>
      <w:r w:rsidRPr="000446C1">
        <w:rPr>
          <w:rFonts w:ascii="Times New Roman" w:hAnsi="Times New Roman" w:cs="Times New Roman"/>
          <w:sz w:val="24"/>
          <w:szCs w:val="24"/>
        </w:rPr>
        <w:t xml:space="preserve"> business travel expenditures</w:t>
      </w:r>
      <w:r>
        <w:rPr>
          <w:rFonts w:ascii="Times New Roman" w:hAnsi="Times New Roman" w:cs="Times New Roman"/>
          <w:sz w:val="24"/>
          <w:szCs w:val="24"/>
        </w:rPr>
        <w:t xml:space="preserve"> and less overall driving</w:t>
      </w:r>
      <w:r w:rsidRPr="000446C1">
        <w:rPr>
          <w:rFonts w:ascii="Times New Roman" w:hAnsi="Times New Roman" w:cs="Times New Roman"/>
          <w:sz w:val="24"/>
          <w:szCs w:val="24"/>
        </w:rPr>
        <w:t xml:space="preserve">.  Additionally, the visible benefits of cleaner air could bolster environmentalists’ quests for acceleration in shifting away from fossil fuels. </w:t>
      </w:r>
      <w:r>
        <w:rPr>
          <w:rFonts w:ascii="Times New Roman" w:hAnsi="Times New Roman" w:cs="Times New Roman"/>
          <w:sz w:val="24"/>
          <w:szCs w:val="24"/>
        </w:rPr>
        <w:t>M</w:t>
      </w:r>
      <w:r w:rsidRPr="000446C1">
        <w:rPr>
          <w:rFonts w:ascii="Times New Roman" w:hAnsi="Times New Roman" w:cs="Times New Roman"/>
          <w:sz w:val="24"/>
          <w:szCs w:val="24"/>
        </w:rPr>
        <w:t>any Middle Eastern</w:t>
      </w:r>
      <w:r>
        <w:rPr>
          <w:rFonts w:ascii="Times New Roman" w:hAnsi="Times New Roman" w:cs="Times New Roman"/>
          <w:sz w:val="24"/>
          <w:szCs w:val="24"/>
        </w:rPr>
        <w:t xml:space="preserve"> countries rely heavily on the petroleum industry to fund their governments and years of high oil prices are often associated with high spending on modern weapons.  A sustained drop in oil prices could mean a slow-down in the Middle East arms market or a search for cheaper options.  Iraqi could even face an existential crisis.</w:t>
      </w:r>
      <w:r w:rsidRPr="000446C1">
        <w:rPr>
          <w:rFonts w:ascii="Times New Roman" w:hAnsi="Times New Roman" w:cs="Times New Roman"/>
          <w:sz w:val="24"/>
          <w:szCs w:val="24"/>
        </w:rPr>
        <w:t xml:space="preserve">  Baghdad relies on oil revenues for approximately 90 percent of its government spending, which pays the salaries for more than 4 million government workers.  It also supports pensioners and funds social safety-net programs.  </w:t>
      </w:r>
      <w:sdt>
        <w:sdtPr>
          <w:rPr>
            <w:rFonts w:ascii="Times New Roman" w:hAnsi="Times New Roman" w:cs="Times New Roman"/>
            <w:sz w:val="24"/>
            <w:szCs w:val="24"/>
          </w:rPr>
          <w:id w:val="-183575430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Ric20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(Gladstone)</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446C1">
        <w:rPr>
          <w:rFonts w:ascii="Times New Roman" w:hAnsi="Times New Roman" w:cs="Times New Roman"/>
          <w:sz w:val="24"/>
          <w:szCs w:val="24"/>
        </w:rPr>
        <w:t xml:space="preserve">While austerity in the near term could mean a </w:t>
      </w:r>
      <w:r>
        <w:rPr>
          <w:rFonts w:ascii="Times New Roman" w:hAnsi="Times New Roman" w:cs="Times New Roman"/>
          <w:sz w:val="24"/>
          <w:szCs w:val="24"/>
        </w:rPr>
        <w:t>closer review</w:t>
      </w:r>
      <w:r w:rsidRPr="000446C1">
        <w:rPr>
          <w:rFonts w:ascii="Times New Roman" w:hAnsi="Times New Roman" w:cs="Times New Roman"/>
          <w:sz w:val="24"/>
          <w:szCs w:val="24"/>
        </w:rPr>
        <w:t xml:space="preserve"> of weapons deals under discussion with Russia, a return to soc</w:t>
      </w:r>
      <w:r>
        <w:rPr>
          <w:rFonts w:ascii="Times New Roman" w:hAnsi="Times New Roman" w:cs="Times New Roman"/>
          <w:sz w:val="24"/>
          <w:szCs w:val="24"/>
        </w:rPr>
        <w:t>ial upheaval would lead to considerable unpredictability.</w:t>
      </w:r>
    </w:p>
    <w:p w14:paraId="574EB290" w14:textId="1D25F06E" w:rsidR="00846B2C" w:rsidRDefault="00846B2C" w:rsidP="00846B2C">
      <w:pPr>
        <w:spacing w:before="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Increased availability of used equipment? </w:t>
      </w:r>
      <w:r w:rsidRPr="000446C1">
        <w:rPr>
          <w:rFonts w:ascii="Times New Roman" w:hAnsi="Times New Roman" w:cs="Times New Roman"/>
          <w:sz w:val="24"/>
          <w:szCs w:val="24"/>
        </w:rPr>
        <w:t xml:space="preserve">One American military aid program that might see expansion in the years ahead is called Excess Defense Articles (EDA).  When equipment is no longer needed by US forces, it is </w:t>
      </w:r>
      <w:r>
        <w:rPr>
          <w:rFonts w:ascii="Times New Roman" w:hAnsi="Times New Roman" w:cs="Times New Roman"/>
          <w:sz w:val="24"/>
          <w:szCs w:val="24"/>
        </w:rPr>
        <w:t>sometimes</w:t>
      </w:r>
      <w:r w:rsidRPr="000446C1">
        <w:rPr>
          <w:rFonts w:ascii="Times New Roman" w:hAnsi="Times New Roman" w:cs="Times New Roman"/>
          <w:sz w:val="24"/>
          <w:szCs w:val="24"/>
        </w:rPr>
        <w:t xml:space="preserve"> offered u</w:t>
      </w:r>
      <w:r>
        <w:rPr>
          <w:rFonts w:ascii="Times New Roman" w:hAnsi="Times New Roman" w:cs="Times New Roman"/>
          <w:sz w:val="24"/>
          <w:szCs w:val="24"/>
        </w:rPr>
        <w:t xml:space="preserve">p </w:t>
      </w:r>
      <w:r w:rsidRPr="000446C1">
        <w:rPr>
          <w:rFonts w:ascii="Times New Roman" w:hAnsi="Times New Roman" w:cs="Times New Roman"/>
          <w:sz w:val="24"/>
          <w:szCs w:val="24"/>
        </w:rPr>
        <w:t>for sale to foreign partners.</w:t>
      </w:r>
      <w:r>
        <w:rPr>
          <w:rFonts w:ascii="Times New Roman" w:hAnsi="Times New Roman" w:cs="Times New Roman"/>
          <w:sz w:val="24"/>
          <w:szCs w:val="24"/>
        </w:rPr>
        <w:t xml:space="preserve">  </w:t>
      </w:r>
      <w:r w:rsidRPr="000446C1">
        <w:rPr>
          <w:rFonts w:ascii="Times New Roman" w:hAnsi="Times New Roman" w:cs="Times New Roman"/>
          <w:sz w:val="24"/>
          <w:szCs w:val="24"/>
        </w:rPr>
        <w:t xml:space="preserve">Though not free of charge, </w:t>
      </w:r>
      <w:r>
        <w:rPr>
          <w:rFonts w:ascii="Times New Roman" w:hAnsi="Times New Roman" w:cs="Times New Roman"/>
          <w:sz w:val="24"/>
          <w:szCs w:val="24"/>
        </w:rPr>
        <w:t>the equipment</w:t>
      </w:r>
      <w:r w:rsidRPr="000446C1">
        <w:rPr>
          <w:rFonts w:ascii="Times New Roman" w:hAnsi="Times New Roman" w:cs="Times New Roman"/>
          <w:sz w:val="24"/>
          <w:szCs w:val="24"/>
        </w:rPr>
        <w:t xml:space="preserve"> usually comes at costs that are a fraction the price of new weaponry.  </w:t>
      </w:r>
      <w:r>
        <w:rPr>
          <w:rFonts w:ascii="Times New Roman" w:hAnsi="Times New Roman" w:cs="Times New Roman"/>
          <w:sz w:val="24"/>
          <w:szCs w:val="24"/>
        </w:rPr>
        <w:t>Since before the C</w:t>
      </w:r>
      <w:r w:rsidR="00207A77">
        <w:rPr>
          <w:rFonts w:ascii="Times New Roman" w:hAnsi="Times New Roman" w:cs="Times New Roman"/>
          <w:sz w:val="24"/>
          <w:szCs w:val="24"/>
        </w:rPr>
        <w:t>OVID-19</w:t>
      </w:r>
      <w:r>
        <w:rPr>
          <w:rFonts w:ascii="Times New Roman" w:hAnsi="Times New Roman" w:cs="Times New Roman"/>
          <w:sz w:val="24"/>
          <w:szCs w:val="24"/>
        </w:rPr>
        <w:t xml:space="preserve"> crisis, the Pentagon has been trying to divest itself of some legacy systems in order to free up funding for research and development on new technologies </w:t>
      </w:r>
      <w:sdt>
        <w:sdtPr>
          <w:rPr>
            <w:rFonts w:ascii="Times New Roman" w:hAnsi="Times New Roman" w:cs="Times New Roman"/>
            <w:sz w:val="24"/>
            <w:szCs w:val="24"/>
          </w:rPr>
          <w:id w:val="31553866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Hop20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(Seck)</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Such moves require Congressional approval, which is often blocked by </w:t>
      </w:r>
      <w:r>
        <w:rPr>
          <w:rFonts w:ascii="Times New Roman" w:hAnsi="Times New Roman" w:cs="Times New Roman"/>
          <w:sz w:val="24"/>
          <w:szCs w:val="24"/>
        </w:rPr>
        <w:lastRenderedPageBreak/>
        <w:t>members trying to protect their districts.  However, C</w:t>
      </w:r>
      <w:r w:rsidR="00C20202">
        <w:rPr>
          <w:rFonts w:ascii="Times New Roman" w:hAnsi="Times New Roman" w:cs="Times New Roman"/>
          <w:sz w:val="24"/>
          <w:szCs w:val="24"/>
        </w:rPr>
        <w:t>OVID-19</w:t>
      </w:r>
      <w:r>
        <w:rPr>
          <w:rFonts w:ascii="Times New Roman" w:hAnsi="Times New Roman" w:cs="Times New Roman"/>
          <w:sz w:val="24"/>
          <w:szCs w:val="24"/>
        </w:rPr>
        <w:t xml:space="preserve"> might provide the shake-up needed to win approval.  </w:t>
      </w:r>
      <w:r w:rsidRPr="000446C1">
        <w:rPr>
          <w:rFonts w:ascii="Times New Roman" w:hAnsi="Times New Roman" w:cs="Times New Roman"/>
          <w:sz w:val="24"/>
          <w:szCs w:val="24"/>
        </w:rPr>
        <w:t>Should the United States military see reductions in its end strength</w:t>
      </w:r>
      <w:r>
        <w:rPr>
          <w:rFonts w:ascii="Times New Roman" w:hAnsi="Times New Roman" w:cs="Times New Roman"/>
          <w:sz w:val="24"/>
          <w:szCs w:val="24"/>
        </w:rPr>
        <w:t xml:space="preserve"> that lead to </w:t>
      </w:r>
      <w:r w:rsidRPr="000446C1">
        <w:rPr>
          <w:rFonts w:ascii="Times New Roman" w:hAnsi="Times New Roman" w:cs="Times New Roman"/>
          <w:sz w:val="24"/>
          <w:szCs w:val="24"/>
        </w:rPr>
        <w:t xml:space="preserve">force consolidations, there could be </w:t>
      </w:r>
      <w:r>
        <w:rPr>
          <w:rFonts w:ascii="Times New Roman" w:hAnsi="Times New Roman" w:cs="Times New Roman"/>
          <w:sz w:val="24"/>
          <w:szCs w:val="24"/>
        </w:rPr>
        <w:t xml:space="preserve">even more </w:t>
      </w:r>
      <w:r w:rsidRPr="000446C1">
        <w:rPr>
          <w:rFonts w:ascii="Times New Roman" w:hAnsi="Times New Roman" w:cs="Times New Roman"/>
          <w:sz w:val="24"/>
          <w:szCs w:val="24"/>
        </w:rPr>
        <w:t xml:space="preserve">used weaponry available via EDA.  Such a scenario would give poorer countries, including those in the Middle East, the option to forego expensive new weaponry and buy cheaper used equipment that provides nearly the same capabilities.  As Russia and China are embarked on long-term, large-scale military expansions, they would be less likely than the </w:t>
      </w:r>
      <w:r>
        <w:rPr>
          <w:rFonts w:ascii="Times New Roman" w:hAnsi="Times New Roman" w:cs="Times New Roman"/>
          <w:sz w:val="24"/>
          <w:szCs w:val="24"/>
        </w:rPr>
        <w:t>United States</w:t>
      </w:r>
      <w:r w:rsidRPr="000446C1">
        <w:rPr>
          <w:rFonts w:ascii="Times New Roman" w:hAnsi="Times New Roman" w:cs="Times New Roman"/>
          <w:sz w:val="24"/>
          <w:szCs w:val="24"/>
        </w:rPr>
        <w:t xml:space="preserve"> to shed high-end equipment.  </w:t>
      </w:r>
    </w:p>
    <w:p w14:paraId="01252CFC" w14:textId="77777777" w:rsidR="00846B2C" w:rsidRPr="00387A48" w:rsidRDefault="00846B2C" w:rsidP="00387A48">
      <w:pPr>
        <w:pStyle w:val="Heading2"/>
        <w:rPr>
          <w:rFonts w:ascii="Times New Roman" w:hAnsi="Times New Roman" w:cs="Times New Roman"/>
          <w:i/>
          <w:iCs/>
          <w:color w:val="000000" w:themeColor="text1"/>
          <w:sz w:val="24"/>
          <w:szCs w:val="24"/>
        </w:rPr>
      </w:pPr>
      <w:bookmarkStart w:id="33" w:name="_Toc41749906"/>
      <w:r w:rsidRPr="00387A48">
        <w:rPr>
          <w:rFonts w:ascii="Times New Roman" w:hAnsi="Times New Roman" w:cs="Times New Roman"/>
          <w:i/>
          <w:iCs/>
          <w:color w:val="000000" w:themeColor="text1"/>
          <w:sz w:val="24"/>
          <w:szCs w:val="24"/>
        </w:rPr>
        <w:t>Threats to US Weapons Sales</w:t>
      </w:r>
      <w:bookmarkEnd w:id="33"/>
    </w:p>
    <w:p w14:paraId="27594C1A" w14:textId="045B3079" w:rsidR="00846B2C" w:rsidRDefault="00846B2C" w:rsidP="00C20202">
      <w:pPr>
        <w:pStyle w:val="ListParagraph"/>
        <w:spacing w:before="240" w:line="480" w:lineRule="auto"/>
        <w:ind w:left="0"/>
        <w:rPr>
          <w:rFonts w:ascii="Times New Roman" w:hAnsi="Times New Roman" w:cs="Times New Roman"/>
          <w:sz w:val="24"/>
          <w:szCs w:val="24"/>
        </w:rPr>
      </w:pPr>
      <w:r>
        <w:rPr>
          <w:rFonts w:ascii="Times New Roman" w:hAnsi="Times New Roman" w:cs="Times New Roman"/>
          <w:sz w:val="24"/>
          <w:szCs w:val="24"/>
        </w:rPr>
        <w:tab/>
        <w:t xml:space="preserve">The United States must watch the trends above and develop strategies for dealing with the possible threats that would emerge as these scenarios play out.  </w:t>
      </w:r>
    </w:p>
    <w:p w14:paraId="27C9503C" w14:textId="77777777" w:rsidR="00846B2C" w:rsidRDefault="00846B2C" w:rsidP="00846B2C">
      <w:pPr>
        <w:pStyle w:val="ListParagraph"/>
        <w:numPr>
          <w:ilvl w:val="0"/>
          <w:numId w:val="5"/>
        </w:num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Lower defense budgets among the client states could mean a preference for Russian systems, which are generally less expensive.  This is especially true of the Middle East economies that rely heavily on petroleum exports.  Even Egypt’s defense purchases could be affected by sustained low prices.  Its oil export revenues are modest, but it benefits significantly from Suez Canal passage fees paid by oil tankers. </w:t>
      </w:r>
    </w:p>
    <w:p w14:paraId="7117D444" w14:textId="77777777" w:rsidR="00846B2C" w:rsidRDefault="00846B2C" w:rsidP="00846B2C">
      <w:pPr>
        <w:pStyle w:val="ListParagraph"/>
        <w:numPr>
          <w:ilvl w:val="0"/>
          <w:numId w:val="5"/>
        </w:numPr>
        <w:spacing w:before="240" w:line="480" w:lineRule="auto"/>
        <w:rPr>
          <w:rFonts w:ascii="Times New Roman" w:hAnsi="Times New Roman" w:cs="Times New Roman"/>
          <w:sz w:val="24"/>
          <w:szCs w:val="24"/>
        </w:rPr>
      </w:pPr>
      <w:r>
        <w:rPr>
          <w:rFonts w:ascii="Times New Roman" w:hAnsi="Times New Roman" w:cs="Times New Roman"/>
          <w:sz w:val="24"/>
          <w:szCs w:val="24"/>
        </w:rPr>
        <w:t>Russia might seek to expand weapons sales in the region to make up for lost oil revenues.</w:t>
      </w:r>
    </w:p>
    <w:p w14:paraId="3A371B51" w14:textId="77777777" w:rsidR="00846B2C" w:rsidRDefault="00846B2C" w:rsidP="00846B2C">
      <w:pPr>
        <w:pStyle w:val="ListParagraph"/>
        <w:numPr>
          <w:ilvl w:val="0"/>
          <w:numId w:val="5"/>
        </w:numPr>
        <w:spacing w:before="240" w:line="480" w:lineRule="auto"/>
        <w:rPr>
          <w:rFonts w:ascii="Times New Roman" w:hAnsi="Times New Roman" w:cs="Times New Roman"/>
          <w:sz w:val="24"/>
          <w:szCs w:val="24"/>
        </w:rPr>
      </w:pPr>
      <w:r>
        <w:rPr>
          <w:rFonts w:ascii="Times New Roman" w:hAnsi="Times New Roman" w:cs="Times New Roman"/>
          <w:sz w:val="24"/>
          <w:szCs w:val="24"/>
        </w:rPr>
        <w:t>Sales could slow down because of US budget-related cancellation and delays in development of new weapons programs.</w:t>
      </w:r>
    </w:p>
    <w:p w14:paraId="6F1FD627" w14:textId="77777777" w:rsidR="00846B2C" w:rsidRDefault="00846B2C" w:rsidP="00846B2C">
      <w:pPr>
        <w:pStyle w:val="ListParagraph"/>
        <w:numPr>
          <w:ilvl w:val="0"/>
          <w:numId w:val="5"/>
        </w:numPr>
        <w:spacing w:before="240" w:line="480" w:lineRule="auto"/>
        <w:rPr>
          <w:rFonts w:ascii="Times New Roman" w:hAnsi="Times New Roman" w:cs="Times New Roman"/>
          <w:sz w:val="24"/>
          <w:szCs w:val="24"/>
        </w:rPr>
      </w:pPr>
      <w:r>
        <w:rPr>
          <w:rFonts w:ascii="Times New Roman" w:hAnsi="Times New Roman" w:cs="Times New Roman"/>
          <w:sz w:val="24"/>
          <w:szCs w:val="24"/>
        </w:rPr>
        <w:t>Reduced US military aid packages could mean a shift to Russian equipment.</w:t>
      </w:r>
    </w:p>
    <w:p w14:paraId="33678D4E" w14:textId="77777777" w:rsidR="00846B2C" w:rsidRDefault="00846B2C" w:rsidP="00846B2C">
      <w:pPr>
        <w:pStyle w:val="ListParagraph"/>
        <w:numPr>
          <w:ilvl w:val="0"/>
          <w:numId w:val="5"/>
        </w:numPr>
        <w:spacing w:before="240" w:line="480" w:lineRule="auto"/>
        <w:rPr>
          <w:rFonts w:ascii="Times New Roman" w:hAnsi="Times New Roman" w:cs="Times New Roman"/>
          <w:sz w:val="24"/>
          <w:szCs w:val="24"/>
        </w:rPr>
      </w:pPr>
      <w:r>
        <w:rPr>
          <w:rFonts w:ascii="Times New Roman" w:hAnsi="Times New Roman" w:cs="Times New Roman"/>
          <w:sz w:val="24"/>
          <w:szCs w:val="24"/>
        </w:rPr>
        <w:t>Reduced US military readiness could mean fewer deployments to the Middle East, which might further concern Middle Eastern governments that the United States is shifting its strategic focus elsewhere.  Even the Gulf Arab monarchies may look eastward for military partnerships, including weapons sales agreements.</w:t>
      </w:r>
    </w:p>
    <w:p w14:paraId="26A4BBFC" w14:textId="77777777" w:rsidR="00846B2C" w:rsidRPr="00387A48" w:rsidRDefault="00846B2C" w:rsidP="00387A48">
      <w:pPr>
        <w:pStyle w:val="Heading2"/>
        <w:rPr>
          <w:rFonts w:ascii="Times New Roman" w:hAnsi="Times New Roman" w:cs="Times New Roman"/>
          <w:i/>
          <w:iCs/>
          <w:color w:val="000000" w:themeColor="text1"/>
          <w:sz w:val="24"/>
          <w:szCs w:val="24"/>
        </w:rPr>
      </w:pPr>
      <w:bookmarkStart w:id="34" w:name="_Toc41749907"/>
      <w:r w:rsidRPr="00387A48">
        <w:rPr>
          <w:rFonts w:ascii="Times New Roman" w:hAnsi="Times New Roman" w:cs="Times New Roman"/>
          <w:i/>
          <w:iCs/>
          <w:color w:val="000000" w:themeColor="text1"/>
          <w:sz w:val="24"/>
          <w:szCs w:val="24"/>
        </w:rPr>
        <w:lastRenderedPageBreak/>
        <w:t>Opportunities for the United States</w:t>
      </w:r>
      <w:bookmarkEnd w:id="34"/>
    </w:p>
    <w:p w14:paraId="18CC7370" w14:textId="77777777" w:rsidR="00846B2C" w:rsidRPr="004245C4" w:rsidRDefault="00846B2C" w:rsidP="00846B2C">
      <w:pPr>
        <w:spacing w:before="240" w:line="480" w:lineRule="auto"/>
        <w:rPr>
          <w:rFonts w:ascii="Times New Roman" w:hAnsi="Times New Roman" w:cs="Times New Roman"/>
          <w:sz w:val="24"/>
          <w:szCs w:val="24"/>
        </w:rPr>
      </w:pPr>
      <w:r>
        <w:rPr>
          <w:rFonts w:ascii="Times New Roman" w:hAnsi="Times New Roman" w:cs="Times New Roman"/>
          <w:sz w:val="24"/>
          <w:szCs w:val="24"/>
        </w:rPr>
        <w:tab/>
        <w:t xml:space="preserve">With global tremors in economics, politics and society on the magnitude of those created by the COVID-19 pandemic, new threats are often accompanied by new opportunities.  The United States should continue monitoring the environment for emerging possibilities to make strategic gains.  Some of these would require such a drastic reversal in policy that it might not be possible for the existing presidential administration to make the political course changes needed to take advantage of them.  However, should a new US president be elected this November, the opportunities listed below might be within reach.  </w:t>
      </w:r>
    </w:p>
    <w:p w14:paraId="76754EB3" w14:textId="77777777" w:rsidR="00846B2C" w:rsidRPr="00410083" w:rsidRDefault="00846B2C" w:rsidP="00846B2C">
      <w:pPr>
        <w:pStyle w:val="ListParagraph"/>
        <w:numPr>
          <w:ilvl w:val="0"/>
          <w:numId w:val="4"/>
        </w:numPr>
        <w:spacing w:before="240" w:line="480" w:lineRule="auto"/>
        <w:ind w:left="720"/>
        <w:rPr>
          <w:rFonts w:ascii="Times New Roman" w:hAnsi="Times New Roman" w:cs="Times New Roman"/>
          <w:sz w:val="24"/>
          <w:szCs w:val="24"/>
        </w:rPr>
      </w:pPr>
      <w:r w:rsidRPr="00410083">
        <w:rPr>
          <w:rFonts w:ascii="Times New Roman" w:hAnsi="Times New Roman" w:cs="Times New Roman"/>
          <w:sz w:val="24"/>
          <w:szCs w:val="24"/>
        </w:rPr>
        <w:t xml:space="preserve">If Russian defense budgets are constrained by lost oil revenues, there could be opportunities for the United States to </w:t>
      </w:r>
      <w:r>
        <w:rPr>
          <w:rFonts w:ascii="Times New Roman" w:hAnsi="Times New Roman" w:cs="Times New Roman"/>
          <w:sz w:val="24"/>
          <w:szCs w:val="24"/>
        </w:rPr>
        <w:t>increase its leverage in both Syria and Libya.  Consequently, there could be opportunities for the US to reassert its</w:t>
      </w:r>
      <w:r w:rsidRPr="00410083">
        <w:rPr>
          <w:rFonts w:ascii="Times New Roman" w:hAnsi="Times New Roman" w:cs="Times New Roman"/>
          <w:sz w:val="24"/>
          <w:szCs w:val="24"/>
        </w:rPr>
        <w:t xml:space="preserve"> will in the region and send a signal that the United States will continue to be a key player.</w:t>
      </w:r>
      <w:r>
        <w:rPr>
          <w:rFonts w:ascii="Times New Roman" w:hAnsi="Times New Roman" w:cs="Times New Roman"/>
          <w:sz w:val="24"/>
          <w:szCs w:val="24"/>
        </w:rPr>
        <w:t xml:space="preserve">  </w:t>
      </w:r>
    </w:p>
    <w:p w14:paraId="0D592004" w14:textId="77777777" w:rsidR="00846B2C" w:rsidRPr="00410083" w:rsidRDefault="00846B2C" w:rsidP="00846B2C">
      <w:pPr>
        <w:pStyle w:val="ListParagraph"/>
        <w:numPr>
          <w:ilvl w:val="0"/>
          <w:numId w:val="4"/>
        </w:numPr>
        <w:spacing w:before="240" w:line="480" w:lineRule="auto"/>
        <w:ind w:left="720"/>
        <w:rPr>
          <w:rFonts w:ascii="Times New Roman" w:hAnsi="Times New Roman" w:cs="Times New Roman"/>
          <w:sz w:val="24"/>
          <w:szCs w:val="24"/>
        </w:rPr>
      </w:pPr>
      <w:r w:rsidRPr="00410083">
        <w:rPr>
          <w:rFonts w:ascii="Times New Roman" w:hAnsi="Times New Roman" w:cs="Times New Roman"/>
          <w:sz w:val="24"/>
          <w:szCs w:val="24"/>
        </w:rPr>
        <w:t>Should US defense budget cuts lead to earlier-than-expected divestments of some of its legacy weapons systems, there could be a market for this equipment in the Middle East.  Transfers under the EDA program or military leasing would likely be available at a fraction of the cost of even Russian weaponry.  Such a scenario would not create much economic gain for the United States, but there would be significant strategic benefits to spreading US weaponry in the region, especially if it displaces demand for Russian equipment.</w:t>
      </w:r>
    </w:p>
    <w:p w14:paraId="07737CD8" w14:textId="026C57FB" w:rsidR="00387A48" w:rsidRDefault="00846B2C" w:rsidP="00902D5B">
      <w:pPr>
        <w:pStyle w:val="ListParagraph"/>
        <w:numPr>
          <w:ilvl w:val="0"/>
          <w:numId w:val="4"/>
        </w:numPr>
        <w:spacing w:before="240" w:line="480" w:lineRule="auto"/>
        <w:ind w:left="720"/>
        <w:rPr>
          <w:rFonts w:ascii="Times New Roman" w:hAnsi="Times New Roman" w:cs="Times New Roman"/>
          <w:sz w:val="24"/>
          <w:szCs w:val="24"/>
        </w:rPr>
      </w:pPr>
      <w:r w:rsidRPr="00387A48">
        <w:rPr>
          <w:rFonts w:ascii="Times New Roman" w:hAnsi="Times New Roman" w:cs="Times New Roman"/>
          <w:sz w:val="24"/>
          <w:szCs w:val="24"/>
        </w:rPr>
        <w:t xml:space="preserve">COVID-19 is likely to hit the Turkish economy hard.  Its foreign currency reserves were already low heading into the pandemic.  The Turkish Lira has fallen 14 percent against the US dollar so far this year and there are other indications that Erdogan is managing the situation poorly </w:t>
      </w:r>
      <w:sdt>
        <w:sdtPr>
          <w:id w:val="1285614641"/>
          <w:citation/>
        </w:sdtPr>
        <w:sdtContent>
          <w:r w:rsidRPr="00387A48">
            <w:rPr>
              <w:rFonts w:ascii="Times New Roman" w:hAnsi="Times New Roman" w:cs="Times New Roman"/>
              <w:sz w:val="24"/>
              <w:szCs w:val="24"/>
            </w:rPr>
            <w:fldChar w:fldCharType="begin"/>
          </w:r>
          <w:r w:rsidRPr="00387A48">
            <w:rPr>
              <w:rFonts w:ascii="Times New Roman" w:hAnsi="Times New Roman" w:cs="Times New Roman"/>
              <w:sz w:val="24"/>
              <w:szCs w:val="24"/>
            </w:rPr>
            <w:instrText xml:space="preserve"> CITATION Erd20 \l 1033 </w:instrText>
          </w:r>
          <w:r w:rsidRPr="00387A48">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(Erdemir and Lechner)</w:t>
          </w:r>
          <w:r w:rsidRPr="00387A48">
            <w:rPr>
              <w:rFonts w:ascii="Times New Roman" w:hAnsi="Times New Roman" w:cs="Times New Roman"/>
              <w:sz w:val="24"/>
              <w:szCs w:val="24"/>
            </w:rPr>
            <w:fldChar w:fldCharType="end"/>
          </w:r>
        </w:sdtContent>
      </w:sdt>
      <w:r w:rsidRPr="00387A48">
        <w:rPr>
          <w:rFonts w:ascii="Times New Roman" w:hAnsi="Times New Roman" w:cs="Times New Roman"/>
          <w:sz w:val="24"/>
          <w:szCs w:val="24"/>
        </w:rPr>
        <w:t xml:space="preserve">.  A full-blown economic crisis in Turkey would </w:t>
      </w:r>
      <w:r w:rsidRPr="00387A48">
        <w:rPr>
          <w:rFonts w:ascii="Times New Roman" w:hAnsi="Times New Roman" w:cs="Times New Roman"/>
          <w:sz w:val="24"/>
          <w:szCs w:val="24"/>
        </w:rPr>
        <w:lastRenderedPageBreak/>
        <w:t xml:space="preserve">not only put pressure on its ability to purchase a second S-400 system, but could also mean Turkey would be more responsive to American or European aid overtures.  For the right “price,” perhaps Turkey could be convinced to purchase a western air defense system and warehouse the first S-400 system.  Certainly, in order for this chain of events to play out, the United States and Europe would have to be ready to offer a recovery package large enough to relieve some of Turkey’s economic burden and cover the cost of the air defense system itself.  As the United States and Europe offer competing systems, seamless coordination on this issue would take serious work.  Moreover, the western countries will likely not be in a financial or political position to offer increased aid anytime soon.  However, it is an opportunity that they cannot ignore.      </w:t>
      </w:r>
    </w:p>
    <w:p w14:paraId="071091BE" w14:textId="08BB6615" w:rsidR="00387A48" w:rsidRDefault="00387A48">
      <w:pPr>
        <w:rPr>
          <w:rFonts w:ascii="Times New Roman" w:hAnsi="Times New Roman" w:cs="Times New Roman"/>
          <w:sz w:val="24"/>
          <w:szCs w:val="24"/>
        </w:rPr>
      </w:pPr>
      <w:r>
        <w:rPr>
          <w:rFonts w:ascii="Times New Roman" w:hAnsi="Times New Roman" w:cs="Times New Roman"/>
          <w:sz w:val="24"/>
          <w:szCs w:val="24"/>
        </w:rPr>
        <w:br w:type="page"/>
      </w:r>
    </w:p>
    <w:p w14:paraId="0BE88DED" w14:textId="395F32DA" w:rsidR="00387A48" w:rsidRPr="00387A48" w:rsidRDefault="00387A48" w:rsidP="00387A48">
      <w:pPr>
        <w:pStyle w:val="Heading1"/>
        <w:rPr>
          <w:rFonts w:ascii="Times New Roman" w:hAnsi="Times New Roman" w:cs="Times New Roman"/>
          <w:color w:val="000000" w:themeColor="text1"/>
          <w:sz w:val="24"/>
          <w:szCs w:val="24"/>
          <w:u w:val="single"/>
        </w:rPr>
      </w:pPr>
      <w:bookmarkStart w:id="35" w:name="_Hlk39848301"/>
      <w:bookmarkStart w:id="36" w:name="_Toc41749908"/>
      <w:r w:rsidRPr="00387A48">
        <w:rPr>
          <w:rFonts w:ascii="Times New Roman" w:hAnsi="Times New Roman" w:cs="Times New Roman"/>
          <w:color w:val="000000" w:themeColor="text1"/>
          <w:sz w:val="24"/>
          <w:szCs w:val="24"/>
          <w:u w:val="single"/>
        </w:rPr>
        <w:lastRenderedPageBreak/>
        <w:t>Chapter VII – Conclusions and Recommendations</w:t>
      </w:r>
      <w:bookmarkEnd w:id="36"/>
    </w:p>
    <w:p w14:paraId="60BFC63A" w14:textId="7777777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This research is intended to explore trends in the current high-end weapons import market in the Middle East in order to help the United States understand Russian sales strategy, client interests, and how best to leverage American strengths to use weapons sales as a tool for enhancing US national security.  The following findings and recommendations are hereby presented.</w:t>
      </w:r>
    </w:p>
    <w:p w14:paraId="382490E3" w14:textId="77777777" w:rsidR="00387A48" w:rsidRPr="00387A48" w:rsidRDefault="00387A48" w:rsidP="00387A48">
      <w:pPr>
        <w:pStyle w:val="Heading2"/>
        <w:rPr>
          <w:rFonts w:ascii="Times New Roman" w:hAnsi="Times New Roman" w:cs="Times New Roman"/>
          <w:i/>
          <w:iCs/>
          <w:color w:val="000000" w:themeColor="text1"/>
          <w:sz w:val="24"/>
          <w:szCs w:val="24"/>
        </w:rPr>
      </w:pPr>
      <w:bookmarkStart w:id="37" w:name="_Toc41749909"/>
      <w:r w:rsidRPr="00387A48">
        <w:rPr>
          <w:rFonts w:ascii="Times New Roman" w:hAnsi="Times New Roman" w:cs="Times New Roman"/>
          <w:i/>
          <w:iCs/>
          <w:color w:val="000000" w:themeColor="text1"/>
          <w:sz w:val="24"/>
          <w:szCs w:val="24"/>
        </w:rPr>
        <w:t>Finding #1</w:t>
      </w:r>
      <w:bookmarkEnd w:id="37"/>
    </w:p>
    <w:p w14:paraId="6DD72AEE" w14:textId="7777777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r>
      <w:r w:rsidRPr="004D3511">
        <w:rPr>
          <w:rFonts w:ascii="Times New Roman" w:hAnsi="Times New Roman" w:cs="Times New Roman"/>
          <w:sz w:val="24"/>
          <w:szCs w:val="24"/>
        </w:rPr>
        <w:t xml:space="preserve">In response to the first research question, “Is soft power theory useful in understanding Russian weapons sales strategies in the </w:t>
      </w:r>
      <w:r>
        <w:rPr>
          <w:rFonts w:ascii="Times New Roman" w:hAnsi="Times New Roman" w:cs="Times New Roman"/>
          <w:sz w:val="24"/>
          <w:szCs w:val="24"/>
        </w:rPr>
        <w:t>Middle East</w:t>
      </w:r>
      <w:r w:rsidRPr="004D3511">
        <w:rPr>
          <w:rFonts w:ascii="Times New Roman" w:hAnsi="Times New Roman" w:cs="Times New Roman"/>
          <w:sz w:val="24"/>
          <w:szCs w:val="24"/>
        </w:rPr>
        <w:t xml:space="preserve">?” </w:t>
      </w:r>
      <w:r>
        <w:rPr>
          <w:rFonts w:ascii="Times New Roman" w:hAnsi="Times New Roman" w:cs="Times New Roman"/>
          <w:sz w:val="24"/>
          <w:szCs w:val="24"/>
        </w:rPr>
        <w:t xml:space="preserve">the answer is yes.  </w:t>
      </w:r>
      <w:r w:rsidRPr="001D4675">
        <w:rPr>
          <w:rFonts w:ascii="Times New Roman" w:hAnsi="Times New Roman" w:cs="Times New Roman"/>
          <w:sz w:val="24"/>
          <w:szCs w:val="24"/>
        </w:rPr>
        <w:t>Russian soft power gains in the Middle East have led to increased sales of Russian-made weaponry in the region.  However, Russia has largely wielded weapons sales as a tool of hard power and sharp power and not soft power.</w:t>
      </w:r>
      <w:r>
        <w:rPr>
          <w:rFonts w:ascii="Times New Roman" w:hAnsi="Times New Roman" w:cs="Times New Roman"/>
          <w:sz w:val="24"/>
          <w:szCs w:val="24"/>
        </w:rPr>
        <w:t xml:space="preserve">  </w:t>
      </w:r>
    </w:p>
    <w:p w14:paraId="7296DDD3" w14:textId="7777777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Moscow has shown, as described previously, that it understands soft power.  Its attempts to apply genuine soft power in advancing its grand strategy have achieved modest results.  So, does it view weapons sales in the Middle East as an instrument of hard power, soft power, or sharp power?  The case studies on Egypt</w:t>
      </w:r>
      <w:bookmarkEnd w:id="35"/>
      <w:r>
        <w:rPr>
          <w:rFonts w:ascii="Times New Roman" w:hAnsi="Times New Roman" w:cs="Times New Roman"/>
          <w:sz w:val="24"/>
          <w:szCs w:val="24"/>
        </w:rPr>
        <w:t xml:space="preserve">, Iraq, and Turkey, indicate that Russia has used them to apply hard power and sharp power.  Russia certainly has strong economic motivations to sell weapons, and, for that reason, they are an instrument of hard power.  Selling air defense systems to Iraq would also be a hard power application, as part of the intent would be to challenge America’s ability to exercise air superiority over that country.  However, as discussed in the Iraq case study, there are other reasons for that sale, including the sharp power motivation of displacing US influence in Baghdad.  There are similar sharp power interests involved in the S-400 sale to Turkey, as Russia seeks to leverage the deal to drive a wedge within NATO and the F-35 consortium.  Indeed, soft power and weapons sales are also intertwined.  As we saw in the </w:t>
      </w:r>
      <w:r>
        <w:rPr>
          <w:rFonts w:ascii="Times New Roman" w:hAnsi="Times New Roman" w:cs="Times New Roman"/>
          <w:sz w:val="24"/>
          <w:szCs w:val="24"/>
        </w:rPr>
        <w:lastRenderedPageBreak/>
        <w:t>Iraq case study, Russia’s involvement in the Syrian conflict has provided opportunities to showcase its weaponry, which led, in part, to an Iraqi purchase of T-90 tanks.  There is also a growing consensus in the Middle East that Russian presence and influence will continue to expand as the United States draws down its footprint in the region.  As revealed above, Russia’s reputation as a reliable ally is improving, while America is perceived to have turned its back on long-time regional partners and even suspended weapons transfers for political reasons.  Such developments have led to Middle Eastern leaders choosing suppliers that acknowledge a growing and long-term Russian footprint in the region.</w:t>
      </w:r>
    </w:p>
    <w:p w14:paraId="20C8E11D" w14:textId="7777777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these sales have succeeded because of Russian soft power gains, </w:t>
      </w:r>
      <w:r w:rsidRPr="00C20202">
        <w:rPr>
          <w:rFonts w:ascii="Times New Roman" w:hAnsi="Times New Roman" w:cs="Times New Roman"/>
          <w:b/>
          <w:bCs/>
          <w:sz w:val="24"/>
          <w:szCs w:val="24"/>
        </w:rPr>
        <w:t>Russia does not appear to deliberately use weapons sales as a soft power tool</w:t>
      </w:r>
      <w:r>
        <w:rPr>
          <w:rFonts w:ascii="Times New Roman" w:hAnsi="Times New Roman" w:cs="Times New Roman"/>
          <w:sz w:val="24"/>
          <w:szCs w:val="24"/>
        </w:rPr>
        <w:t>.  In President Putin’s 2012 address to members of the foreign ministry, detailed in a previous chapter, he accurately cites cultural and intellectual influences as key elements of soft power, but he does not mention weapons sales.  In Moscow’s official foreign policy concept of 2013, the Kremlin reinforces the importance of soft power, but does not cite weapons sales as an element.  There are published accounts of Putin making at least two more formal addresses at the foreign ministry, but in neither of these does he discuss arms sales.  The Kremlin releases minutes of President Putin’s meetings with the Federal Service of Military-Technical Cooperation, and none of them have revealed discussions linking such cooperation to soft power.</w:t>
      </w:r>
    </w:p>
    <w:p w14:paraId="5570D9F2" w14:textId="77777777" w:rsidR="00387A48" w:rsidRPr="00387A48" w:rsidRDefault="00387A48" w:rsidP="00387A48">
      <w:pPr>
        <w:pStyle w:val="Heading2"/>
        <w:rPr>
          <w:rFonts w:ascii="Times New Roman" w:hAnsi="Times New Roman" w:cs="Times New Roman"/>
          <w:i/>
          <w:iCs/>
          <w:color w:val="000000" w:themeColor="text1"/>
          <w:sz w:val="24"/>
          <w:szCs w:val="24"/>
        </w:rPr>
      </w:pPr>
      <w:bookmarkStart w:id="38" w:name="_Toc41749910"/>
      <w:r w:rsidRPr="00387A48">
        <w:rPr>
          <w:rFonts w:ascii="Times New Roman" w:hAnsi="Times New Roman" w:cs="Times New Roman"/>
          <w:i/>
          <w:iCs/>
          <w:color w:val="000000" w:themeColor="text1"/>
          <w:sz w:val="24"/>
          <w:szCs w:val="24"/>
        </w:rPr>
        <w:t>Finding #2</w:t>
      </w:r>
      <w:bookmarkEnd w:id="38"/>
    </w:p>
    <w:p w14:paraId="6565EC88" w14:textId="7777777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The second research question is, “</w:t>
      </w:r>
      <w:r w:rsidRPr="00E15221">
        <w:rPr>
          <w:rFonts w:ascii="Times New Roman" w:hAnsi="Times New Roman" w:cs="Times New Roman"/>
          <w:sz w:val="24"/>
          <w:szCs w:val="24"/>
        </w:rPr>
        <w:t>What factors are responsible for Russia’s seeming success against the United States in recent weapons sales competitions</w:t>
      </w:r>
      <w:r>
        <w:rPr>
          <w:rFonts w:ascii="Times New Roman" w:hAnsi="Times New Roman" w:cs="Times New Roman"/>
          <w:sz w:val="24"/>
          <w:szCs w:val="24"/>
        </w:rPr>
        <w:t xml:space="preserve"> in the Middle East</w:t>
      </w:r>
      <w:r w:rsidRPr="00E15221">
        <w:rPr>
          <w:rFonts w:ascii="Times New Roman" w:hAnsi="Times New Roman" w:cs="Times New Roman"/>
          <w:sz w:val="24"/>
          <w:szCs w:val="24"/>
        </w:rPr>
        <w:t>?</w:t>
      </w:r>
      <w:r>
        <w:rPr>
          <w:rFonts w:ascii="Times New Roman" w:hAnsi="Times New Roman" w:cs="Times New Roman"/>
          <w:sz w:val="24"/>
          <w:szCs w:val="24"/>
        </w:rPr>
        <w:t xml:space="preserve">”  Indeed, as described above, modest Russian soft power gains in the region have played a role, mostly in the form of Russia being perceived as a more reliable ally in the region.  While each </w:t>
      </w:r>
      <w:r>
        <w:rPr>
          <w:rFonts w:ascii="Times New Roman" w:hAnsi="Times New Roman" w:cs="Times New Roman"/>
          <w:sz w:val="24"/>
          <w:szCs w:val="24"/>
        </w:rPr>
        <w:lastRenderedPageBreak/>
        <w:t xml:space="preserve">case under consideration demonstrated its own very unique reasons for buying from Russia, a perception that American end-use rules are too restrictive has also contributed in many cases.  US policy on maintaining Israel’s “qualitative military edge,” or “QME,” may also play a role.  </w:t>
      </w:r>
    </w:p>
    <w:p w14:paraId="12301286" w14:textId="7777777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We have established that in the case of Egypt, America’s lengthy holds on military sales in the wake of Sisi’s ascension to power and the accompanying use of force in putting down demonstrations has had an impact on Cairo’s decision to look to Russia for some of its weapons needs.  Moreover, as Egypt has increasingly postured itself to best shape the situation next door in Libya, it knows that US-origin weapons cannot be used to intervene or to arm proxies in violation of the UN arms embargo.  Russian weapons come without such strings attached and so appear increasingly attractive to Egypt as it ponders how best to manage the Libyan instability that seems to have no end in sight.  However, as discussed, Egypt and Russia are opening up strategic relations across multiple sectors and it stands to reason that increased military cooperation, including arms sales, would be a key pillar.</w:t>
      </w:r>
    </w:p>
    <w:p w14:paraId="59434E7C" w14:textId="602B0676"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Iraq, though there were many reasons to purchase Russian T-90 tanks, experts have hypothesized that a contributing factor was US restrictions on end-use, which was highlighted after the Iraqi Security Forces allowed up to nine of its M-1 Abrams tanks to be operated by Shia militias.  It is thought that these groups used the tanks in battles against both ISIS and Iraqi Kurdish groups </w:t>
      </w:r>
      <w:sdt>
        <w:sdtPr>
          <w:rPr>
            <w:rFonts w:ascii="Times New Roman" w:hAnsi="Times New Roman" w:cs="Times New Roman"/>
            <w:sz w:val="24"/>
            <w:szCs w:val="24"/>
          </w:rPr>
          <w:id w:val="-118089622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Jos18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(Trevithick, Iraqi Armored Brigade Ditches U.S. M1 Abrams For Russian T-90 Tanks)</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prompting US restrictions on maintenance and support of the M-1s until the Iraqi government made a full accounting of the tanks.  Iraq is now required to monitor the tanks more closely and report on their end use </w:t>
      </w:r>
      <w:sdt>
        <w:sdtPr>
          <w:rPr>
            <w:rFonts w:ascii="Times New Roman" w:hAnsi="Times New Roman" w:cs="Times New Roman"/>
            <w:sz w:val="24"/>
            <w:szCs w:val="24"/>
          </w:rPr>
          <w:id w:val="-186612771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Fin18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(Fine, Linick and Barr)</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End-use considerations were probably also taken into account in Iraq’s ultimate purchase of Russian Mi-28 attack helicopters over the competing US Apache </w:t>
      </w:r>
      <w:sdt>
        <w:sdtPr>
          <w:rPr>
            <w:rFonts w:ascii="Times New Roman" w:hAnsi="Times New Roman" w:cs="Times New Roman"/>
            <w:sz w:val="24"/>
            <w:szCs w:val="24"/>
          </w:rPr>
          <w:id w:val="-10119846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Pau17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(Iddon)</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Although not in the case studies, other Middle Eastern </w:t>
      </w:r>
      <w:r>
        <w:rPr>
          <w:rFonts w:ascii="Times New Roman" w:hAnsi="Times New Roman" w:cs="Times New Roman"/>
          <w:sz w:val="24"/>
          <w:szCs w:val="24"/>
        </w:rPr>
        <w:lastRenderedPageBreak/>
        <w:t xml:space="preserve">countries have been encumbered by Washington’s strict retransfer rules.  For example, the UAE is accused of providing its US-origin armored vehicles to its proxies in Yemen, in violation of the terms of retransfer agreements with the United States </w:t>
      </w:r>
      <w:sdt>
        <w:sdtPr>
          <w:rPr>
            <w:rFonts w:ascii="Times New Roman" w:hAnsi="Times New Roman" w:cs="Times New Roman"/>
            <w:sz w:val="24"/>
            <w:szCs w:val="24"/>
          </w:rPr>
          <w:id w:val="65943100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Elb19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(Elbagir, Abdelaziz and Abo El Gheit)</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 described earlier, it is thought that QME restrictions led to the UAE signing a co-development agreement with Russia on a 5th-Generation fighter </w:t>
      </w:r>
      <w:sdt>
        <w:sdtPr>
          <w:rPr>
            <w:rFonts w:ascii="Times New Roman" w:hAnsi="Times New Roman" w:cs="Times New Roman"/>
            <w:sz w:val="24"/>
            <w:szCs w:val="24"/>
          </w:rPr>
          <w:id w:val="43179004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Jil17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(Aitoro)</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0626C08B" w14:textId="340B7732"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Turkey, US end-use restrictions do not appear to have been a factor in the decision to purchase S-400s, though the United States has restricted some sales even to this NATO ally.  In response to Turkey’s 1974 invasion of Cyprus, the United States imposed a painful arms embargo that the Turks remember well today </w:t>
      </w:r>
      <w:sdt>
        <w:sdtPr>
          <w:rPr>
            <w:rFonts w:ascii="Times New Roman" w:hAnsi="Times New Roman" w:cs="Times New Roman"/>
            <w:sz w:val="24"/>
            <w:szCs w:val="24"/>
          </w:rPr>
          <w:id w:val="-20633746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Mah14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(Durmaz)</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It has also restricted sales of armed unmanned aircraft to Turkey and some precision weaponry </w:t>
      </w:r>
      <w:sdt>
        <w:sdtPr>
          <w:rPr>
            <w:rFonts w:ascii="Times New Roman" w:hAnsi="Times New Roman" w:cs="Times New Roman"/>
            <w:sz w:val="24"/>
            <w:szCs w:val="24"/>
          </w:rPr>
          <w:id w:val="-172343960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Tur16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(Turkey no longer Buying US Drones, will Rely on local Technology Instead)</w:t>
          </w:r>
          <w:r>
            <w:rPr>
              <w:rFonts w:ascii="Times New Roman" w:hAnsi="Times New Roman" w:cs="Times New Roman"/>
              <w:sz w:val="24"/>
              <w:szCs w:val="24"/>
            </w:rPr>
            <w:fldChar w:fldCharType="end"/>
          </w:r>
        </w:sdtContent>
      </w:sdt>
      <w:r>
        <w:t>.</w:t>
      </w:r>
      <w:r>
        <w:rPr>
          <w:rFonts w:ascii="Times New Roman" w:hAnsi="Times New Roman" w:cs="Times New Roman"/>
          <w:sz w:val="24"/>
          <w:szCs w:val="24"/>
        </w:rPr>
        <w:t xml:space="preserve">  However, Egeli convincingly argues that Ankara falsely blamed the S-400 purchase on US unwillingness to sell Patriots to Turkey </w:t>
      </w:r>
      <w:sdt>
        <w:sdtPr>
          <w:rPr>
            <w:rFonts w:ascii="Times New Roman" w:hAnsi="Times New Roman" w:cs="Times New Roman"/>
            <w:sz w:val="24"/>
            <w:szCs w:val="24"/>
          </w:rPr>
          <w:id w:val="-154844948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Sit18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(Egeli)</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Indeed, talks to sell the Patriot began in 2009 and seemed to be slowed down by disagreements on technology transfer issues, yet the first shipment of S-400s comes without technology transfer </w:t>
      </w:r>
      <w:sdt>
        <w:sdtPr>
          <w:rPr>
            <w:rFonts w:ascii="Times New Roman" w:hAnsi="Times New Roman" w:cs="Times New Roman"/>
            <w:sz w:val="24"/>
            <w:szCs w:val="24"/>
          </w:rPr>
          <w:id w:val="-60473032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Akc \l 1033 </w:instrText>
          </w:r>
          <w:r>
            <w:rPr>
              <w:rFonts w:ascii="Times New Roman" w:hAnsi="Times New Roman" w:cs="Times New Roman"/>
              <w:sz w:val="24"/>
              <w:szCs w:val="24"/>
            </w:rPr>
            <w:fldChar w:fldCharType="separate"/>
          </w:r>
          <w:r w:rsidR="005F1C1D" w:rsidRPr="005F1C1D">
            <w:rPr>
              <w:rFonts w:ascii="Times New Roman" w:hAnsi="Times New Roman" w:cs="Times New Roman"/>
              <w:noProof/>
              <w:sz w:val="24"/>
              <w:szCs w:val="24"/>
            </w:rPr>
            <w:t>(Akca and Sanders)</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 described above, the Turkish decision to buy Russian was made out of a strategic calculation that it needs to diversify its relations to the east as the world becomes increasingly multipolar.  There was also the very real threat perception of the United States and US-made weaponry that was used in a coup attempt.    </w:t>
      </w:r>
    </w:p>
    <w:p w14:paraId="17B551A4" w14:textId="77777777" w:rsidR="00387A48" w:rsidRPr="00387A48" w:rsidRDefault="00387A48" w:rsidP="00387A48">
      <w:pPr>
        <w:pStyle w:val="Heading2"/>
        <w:rPr>
          <w:rFonts w:ascii="Times New Roman" w:hAnsi="Times New Roman" w:cs="Times New Roman"/>
          <w:i/>
          <w:iCs/>
          <w:color w:val="000000" w:themeColor="text1"/>
          <w:sz w:val="24"/>
          <w:szCs w:val="24"/>
        </w:rPr>
      </w:pPr>
      <w:bookmarkStart w:id="39" w:name="_Toc41749911"/>
      <w:r w:rsidRPr="00387A48">
        <w:rPr>
          <w:rFonts w:ascii="Times New Roman" w:hAnsi="Times New Roman" w:cs="Times New Roman"/>
          <w:i/>
          <w:iCs/>
          <w:color w:val="000000" w:themeColor="text1"/>
          <w:sz w:val="24"/>
          <w:szCs w:val="24"/>
        </w:rPr>
        <w:t>Finding #3</w:t>
      </w:r>
      <w:bookmarkEnd w:id="39"/>
    </w:p>
    <w:p w14:paraId="2209BC73" w14:textId="27C25569"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These factors are important to consider in answering the third research question, “How can the United States better compete against Russia in Middle East weapons sales?”  The point here is not trivial.  As outlined above, weapons sales can be an effective tool in increasing national security for the selling country, so conversely, a continued trend of lost sales to Russia </w:t>
      </w:r>
      <w:r>
        <w:rPr>
          <w:rFonts w:ascii="Times New Roman" w:hAnsi="Times New Roman" w:cs="Times New Roman"/>
          <w:sz w:val="24"/>
          <w:szCs w:val="24"/>
        </w:rPr>
        <w:lastRenderedPageBreak/>
        <w:t>will likely mean decreased national security for the United States.  However, there are some sales that the United States should not want.  Making the wrong sales has a very real chance of depleting America’s soft power.  Most end-use restrictions are in place for good reasons, and are becoming international norms.  By relaxing human rights requirements, the United States stands to relinquish its moral leadership and, therefore, squander its reputation</w:t>
      </w:r>
      <w:r w:rsidR="00D949C9">
        <w:rPr>
          <w:rFonts w:ascii="Times New Roman" w:hAnsi="Times New Roman" w:cs="Times New Roman"/>
          <w:sz w:val="24"/>
          <w:szCs w:val="24"/>
        </w:rPr>
        <w:t xml:space="preserve"> and soft power holdings</w:t>
      </w:r>
      <w:r>
        <w:rPr>
          <w:rFonts w:ascii="Times New Roman" w:hAnsi="Times New Roman" w:cs="Times New Roman"/>
          <w:sz w:val="24"/>
          <w:szCs w:val="24"/>
        </w:rPr>
        <w:t xml:space="preserve">.  Without strict retransfer agreements in place, weapons could end up in the wrong hands, where they could be used against American or friendly forces or in a terrorist attack.  The soft power losses of US-origin MANPADS used to shoot down a civilian airliner, for example, would be devastating.  An alternative to relaxing the restrictions could be to make Russia “pay” when it does not act responsibly with its weapons sales.  Indeed, greater effort could be taken by the United States and its partners to publicize Russia’s irresponsible sales and embarrass Moscow for them.  Not only could such efforts prevent Russia from getting rewarded for supporting bad actors, but it could also keep advanced weapons out of the wrong hands.  The United States could better leverage the information domain in other ways to compete better in weapons sales.  It should closely examine areas that it has a relative advantage over Russia, such as after-sales support, and publicize truthful accounts of both Russian failures and American successes in relevant situations as they occur. </w:t>
      </w:r>
    </w:p>
    <w:p w14:paraId="6A8F4045" w14:textId="7777777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possible area where US restrictions can be eased has to do with America’s QME policy.  As outlined earlier, QME seems to be preventing the sale of F-35s to America’s closest partners in the Persian Gulf region.  Consequently, some of these countries are in advanced talks with Moscow for acquisition of a Russian 5th-Generation fighter aircraft.  It is a threat that cannot be ignored, even if the Arab states use it as leverage to get a favorable decision out of Washington.  While Israel has legitimate security concerns about providing such advanced </w:t>
      </w:r>
      <w:r>
        <w:rPr>
          <w:rFonts w:ascii="Times New Roman" w:hAnsi="Times New Roman" w:cs="Times New Roman"/>
          <w:sz w:val="24"/>
          <w:szCs w:val="24"/>
        </w:rPr>
        <w:lastRenderedPageBreak/>
        <w:t>technology to a declared enemy, Iran poses a greater threat to both Israel and the Gulf states.  Any flagrant and severe misuse of F-35s could be handled swiftly by a curtailment of US support that would lead to a near-term grounding of the fleet.  However, a rogue Gulf state operating a Russian 5th-Generation fighter would be much more difficult to control.  Moreover, the long-term implications of the wealthy Persian Gulf states drifting out of the US orbit would be difficult to bear in terms of reduced national security for both the United States and Israel. Therefore, these two allies should communicate better on QME and the United States should make the right decision on this and other QME-encumbered weapons sales in the region, even if it means some sacrifice to the relationship with Israel.</w:t>
      </w:r>
    </w:p>
    <w:p w14:paraId="14A195A0" w14:textId="655374CF"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Finally, a Congressional review policy in the United States must be developed that does not so widely place veto power in the hands of several members of Congress and their staffs, who might use it as political leverage.  As described above, the current review process in place has failed to prevent unreasonable delays.  It has also allowed lengthy holds on sales to the Persian Gulf states that led to visible interest in Russian alternatives.  Better communication between the Administration and Congress is needed so that a balance on competing national security priorities can be agreed upon, which will regain US partners’ confidence.</w:t>
      </w:r>
    </w:p>
    <w:p w14:paraId="15F5C696" w14:textId="77777777" w:rsidR="00387A48" w:rsidRPr="00387A48" w:rsidRDefault="00387A48" w:rsidP="00387A48">
      <w:pPr>
        <w:pStyle w:val="Heading2"/>
        <w:rPr>
          <w:rFonts w:ascii="Times New Roman" w:hAnsi="Times New Roman" w:cs="Times New Roman"/>
          <w:i/>
          <w:iCs/>
          <w:color w:val="000000" w:themeColor="text1"/>
          <w:sz w:val="24"/>
          <w:szCs w:val="24"/>
        </w:rPr>
      </w:pPr>
      <w:bookmarkStart w:id="40" w:name="_Toc41749912"/>
      <w:r w:rsidRPr="00387A48">
        <w:rPr>
          <w:rFonts w:ascii="Times New Roman" w:hAnsi="Times New Roman" w:cs="Times New Roman"/>
          <w:i/>
          <w:iCs/>
          <w:color w:val="000000" w:themeColor="text1"/>
          <w:sz w:val="24"/>
          <w:szCs w:val="24"/>
        </w:rPr>
        <w:t>Finding #4</w:t>
      </w:r>
      <w:bookmarkEnd w:id="40"/>
    </w:p>
    <w:p w14:paraId="10D02975" w14:textId="52ECFD8B"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tab/>
        <w:t>COVID-19 could have a profound impact on global strategic threats and opportunities for the United States.  America should seek to anticipate and leverage those opportunities while managing or avoiding threats.  As petroleum prices drop and long-term partners seek cheaper alternatives to develop the capabilities they</w:t>
      </w:r>
      <w:r w:rsidR="005F1C1D">
        <w:rPr>
          <w:rFonts w:ascii="Times New Roman" w:hAnsi="Times New Roman" w:cs="Times New Roman"/>
          <w:sz w:val="24"/>
          <w:szCs w:val="24"/>
        </w:rPr>
        <w:t xml:space="preserve"> desire</w:t>
      </w:r>
      <w:r>
        <w:rPr>
          <w:rFonts w:ascii="Times New Roman" w:hAnsi="Times New Roman" w:cs="Times New Roman"/>
          <w:sz w:val="24"/>
          <w:szCs w:val="24"/>
        </w:rPr>
        <w:t xml:space="preserve">, Russian equipment might seem to be attractive options.  </w:t>
      </w:r>
      <w:r w:rsidR="005F1C1D">
        <w:rPr>
          <w:rFonts w:ascii="Times New Roman" w:hAnsi="Times New Roman" w:cs="Times New Roman"/>
          <w:sz w:val="24"/>
          <w:szCs w:val="24"/>
        </w:rPr>
        <w:t xml:space="preserve">The </w:t>
      </w:r>
      <w:r>
        <w:rPr>
          <w:rFonts w:ascii="Times New Roman" w:hAnsi="Times New Roman" w:cs="Times New Roman"/>
          <w:sz w:val="24"/>
          <w:szCs w:val="24"/>
        </w:rPr>
        <w:t>US should remain sensitive to signs that its partners are considering such choices and respond as necessary.</w:t>
      </w:r>
    </w:p>
    <w:p w14:paraId="1CD3337D" w14:textId="0CAC54F7" w:rsidR="00387A48" w:rsidRDefault="00387A48" w:rsidP="00387A4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Washington should be ready to leverage its relative wealth to outspend Moscow in the Middle East, especially as Russia is hit by expected low petroleum revenues.  Economic aid is difficult to justify in any American political environment, and will be especially hard in any downturn caused by COVID-19.  However, a relatively small investment to help its traditional partners in the Middle East during the expected downturn could net significant gains.  The United States should also closely observe spending and demand trends in its potential market and be ready to provide any used military hardware that might be divested </w:t>
      </w:r>
      <w:r w:rsidR="00CA050B">
        <w:rPr>
          <w:rFonts w:ascii="Times New Roman" w:hAnsi="Times New Roman" w:cs="Times New Roman"/>
          <w:sz w:val="24"/>
          <w:szCs w:val="24"/>
        </w:rPr>
        <w:t>earlier than originally anticipated</w:t>
      </w:r>
      <w:r>
        <w:rPr>
          <w:rFonts w:ascii="Times New Roman" w:hAnsi="Times New Roman" w:cs="Times New Roman"/>
          <w:sz w:val="24"/>
          <w:szCs w:val="24"/>
        </w:rPr>
        <w:t>.</w:t>
      </w:r>
    </w:p>
    <w:p w14:paraId="551B4A43" w14:textId="12FCD6AB" w:rsidR="00387A48" w:rsidRDefault="00387A48">
      <w:pPr>
        <w:rPr>
          <w:rFonts w:ascii="Times New Roman" w:hAnsi="Times New Roman" w:cs="Times New Roman"/>
          <w:sz w:val="24"/>
          <w:szCs w:val="24"/>
        </w:rPr>
      </w:pPr>
      <w:r>
        <w:rPr>
          <w:rFonts w:ascii="Times New Roman" w:hAnsi="Times New Roman" w:cs="Times New Roman"/>
          <w:sz w:val="24"/>
          <w:szCs w:val="24"/>
        </w:rPr>
        <w:br w:type="page"/>
      </w:r>
    </w:p>
    <w:bookmarkStart w:id="41" w:name="_Toc41749913" w:displacedByCustomXml="next"/>
    <w:sdt>
      <w:sdtPr>
        <w:rPr>
          <w:rFonts w:ascii="Times New Roman" w:eastAsiaTheme="minorHAnsi" w:hAnsi="Times New Roman" w:cs="Times New Roman"/>
          <w:color w:val="auto"/>
          <w:sz w:val="24"/>
          <w:szCs w:val="24"/>
        </w:rPr>
        <w:id w:val="-615060249"/>
        <w:docPartObj>
          <w:docPartGallery w:val="Bibliographies"/>
          <w:docPartUnique/>
        </w:docPartObj>
      </w:sdtPr>
      <w:sdtEndPr>
        <w:rPr>
          <w:b/>
          <w:bCs/>
        </w:rPr>
      </w:sdtEndPr>
      <w:sdtContent>
        <w:p w14:paraId="291FA273" w14:textId="1BC8492C" w:rsidR="00387A48" w:rsidRPr="009D22ED" w:rsidRDefault="00387A48">
          <w:pPr>
            <w:pStyle w:val="Heading1"/>
            <w:rPr>
              <w:rFonts w:ascii="Times New Roman" w:hAnsi="Times New Roman" w:cs="Times New Roman"/>
              <w:color w:val="000000" w:themeColor="text1"/>
              <w:sz w:val="24"/>
              <w:szCs w:val="24"/>
              <w:u w:val="single"/>
            </w:rPr>
          </w:pPr>
          <w:r w:rsidRPr="009D22ED">
            <w:rPr>
              <w:rFonts w:ascii="Times New Roman" w:hAnsi="Times New Roman" w:cs="Times New Roman"/>
              <w:color w:val="000000" w:themeColor="text1"/>
              <w:sz w:val="24"/>
              <w:szCs w:val="24"/>
              <w:u w:val="single"/>
            </w:rPr>
            <w:t>Works Cited</w:t>
          </w:r>
          <w:bookmarkEnd w:id="41"/>
        </w:p>
        <w:p w14:paraId="478E8621" w14:textId="77777777" w:rsidR="005F1C1D" w:rsidRPr="005F1C1D" w:rsidRDefault="00387A48"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color w:val="000000" w:themeColor="text1"/>
              <w:sz w:val="24"/>
              <w:szCs w:val="24"/>
            </w:rPr>
            <w:fldChar w:fldCharType="begin"/>
          </w:r>
          <w:r w:rsidRPr="005F1C1D">
            <w:rPr>
              <w:rFonts w:ascii="Times New Roman" w:hAnsi="Times New Roman" w:cs="Times New Roman"/>
              <w:color w:val="000000" w:themeColor="text1"/>
              <w:sz w:val="24"/>
              <w:szCs w:val="24"/>
            </w:rPr>
            <w:instrText xml:space="preserve"> BIBLIOGRAPHY </w:instrText>
          </w:r>
          <w:r w:rsidRPr="005F1C1D">
            <w:rPr>
              <w:rFonts w:ascii="Times New Roman" w:hAnsi="Times New Roman" w:cs="Times New Roman"/>
              <w:color w:val="000000" w:themeColor="text1"/>
              <w:sz w:val="24"/>
              <w:szCs w:val="24"/>
            </w:rPr>
            <w:fldChar w:fldCharType="separate"/>
          </w:r>
          <w:r w:rsidR="005F1C1D" w:rsidRPr="005F1C1D">
            <w:rPr>
              <w:rFonts w:ascii="Times New Roman" w:hAnsi="Times New Roman" w:cs="Times New Roman"/>
              <w:noProof/>
              <w:sz w:val="24"/>
              <w:szCs w:val="24"/>
            </w:rPr>
            <w:t xml:space="preserve">Ahren, Raphael. "Trump's $110 Billion Saudi Arms Deal is 'Fake News,' Officials Tell US Think Tank." </w:t>
          </w:r>
          <w:r w:rsidR="005F1C1D" w:rsidRPr="005F1C1D">
            <w:rPr>
              <w:rFonts w:ascii="Times New Roman" w:hAnsi="Times New Roman" w:cs="Times New Roman"/>
              <w:i/>
              <w:iCs/>
              <w:noProof/>
              <w:sz w:val="24"/>
              <w:szCs w:val="24"/>
            </w:rPr>
            <w:t>The Times of Israel</w:t>
          </w:r>
          <w:r w:rsidR="005F1C1D" w:rsidRPr="005F1C1D">
            <w:rPr>
              <w:rFonts w:ascii="Times New Roman" w:hAnsi="Times New Roman" w:cs="Times New Roman"/>
              <w:noProof/>
              <w:sz w:val="24"/>
              <w:szCs w:val="24"/>
            </w:rPr>
            <w:t xml:space="preserve"> 8 June 2017.</w:t>
          </w:r>
        </w:p>
        <w:p w14:paraId="41BC8B3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Aitoro, Jill. "Russia's Rostec to Co-develop 5th-Gen Fighter with UAE." </w:t>
          </w:r>
          <w:r w:rsidRPr="005F1C1D">
            <w:rPr>
              <w:rFonts w:ascii="Times New Roman" w:hAnsi="Times New Roman" w:cs="Times New Roman"/>
              <w:i/>
              <w:iCs/>
              <w:noProof/>
              <w:sz w:val="24"/>
              <w:szCs w:val="24"/>
            </w:rPr>
            <w:t>Defense News</w:t>
          </w:r>
          <w:r w:rsidRPr="005F1C1D">
            <w:rPr>
              <w:rFonts w:ascii="Times New Roman" w:hAnsi="Times New Roman" w:cs="Times New Roman"/>
              <w:noProof/>
              <w:sz w:val="24"/>
              <w:szCs w:val="24"/>
            </w:rPr>
            <w:t xml:space="preserve"> 20 February 2017.</w:t>
          </w:r>
        </w:p>
        <w:p w14:paraId="79356DAE"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Akca, Asya and Gregory Sanders. "The Great Unwinding: The US-Turkey Arms Sales Dispute." </w:t>
          </w:r>
          <w:r w:rsidRPr="005F1C1D">
            <w:rPr>
              <w:rFonts w:ascii="Times New Roman" w:hAnsi="Times New Roman" w:cs="Times New Roman"/>
              <w:i/>
              <w:iCs/>
              <w:noProof/>
              <w:sz w:val="24"/>
              <w:szCs w:val="24"/>
            </w:rPr>
            <w:t>Center for Strategic and International Studies</w:t>
          </w:r>
          <w:r w:rsidRPr="005F1C1D">
            <w:rPr>
              <w:rFonts w:ascii="Times New Roman" w:hAnsi="Times New Roman" w:cs="Times New Roman"/>
              <w:noProof/>
              <w:sz w:val="24"/>
              <w:szCs w:val="24"/>
            </w:rPr>
            <w:t xml:space="preserve"> (2020).</w:t>
          </w:r>
        </w:p>
        <w:p w14:paraId="11BDAEF7"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Arkin, Dan. "Qatar, Russia in Talks Over F-35 Fighter Jets." </w:t>
          </w:r>
          <w:r w:rsidRPr="005F1C1D">
            <w:rPr>
              <w:rFonts w:ascii="Times New Roman" w:hAnsi="Times New Roman" w:cs="Times New Roman"/>
              <w:i/>
              <w:iCs/>
              <w:noProof/>
              <w:sz w:val="24"/>
              <w:szCs w:val="24"/>
            </w:rPr>
            <w:t>Israel Defense</w:t>
          </w:r>
          <w:r w:rsidRPr="005F1C1D">
            <w:rPr>
              <w:rFonts w:ascii="Times New Roman" w:hAnsi="Times New Roman" w:cs="Times New Roman"/>
              <w:noProof/>
              <w:sz w:val="24"/>
              <w:szCs w:val="24"/>
            </w:rPr>
            <w:t xml:space="preserve"> 5 March 2018.</w:t>
          </w:r>
        </w:p>
        <w:p w14:paraId="34EDEBD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Astakhova, Olesya. "Iraq Buys $4.2 Billion in Russian Weapons-Document." </w:t>
          </w:r>
          <w:r w:rsidRPr="005F1C1D">
            <w:rPr>
              <w:rFonts w:ascii="Times New Roman" w:hAnsi="Times New Roman" w:cs="Times New Roman"/>
              <w:i/>
              <w:iCs/>
              <w:noProof/>
              <w:sz w:val="24"/>
              <w:szCs w:val="24"/>
            </w:rPr>
            <w:t>Reuters</w:t>
          </w:r>
          <w:r w:rsidRPr="005F1C1D">
            <w:rPr>
              <w:rFonts w:ascii="Times New Roman" w:hAnsi="Times New Roman" w:cs="Times New Roman"/>
              <w:noProof/>
              <w:sz w:val="24"/>
              <w:szCs w:val="24"/>
            </w:rPr>
            <w:t xml:space="preserve"> 9 October 2012.</w:t>
          </w:r>
        </w:p>
        <w:p w14:paraId="267E1E41"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Attias, Shay. "Putin's Religious Soft Power Hits Jerusalem." </w:t>
          </w:r>
          <w:r w:rsidRPr="005F1C1D">
            <w:rPr>
              <w:rFonts w:ascii="Times New Roman" w:hAnsi="Times New Roman" w:cs="Times New Roman"/>
              <w:i/>
              <w:iCs/>
              <w:noProof/>
              <w:sz w:val="24"/>
              <w:szCs w:val="24"/>
            </w:rPr>
            <w:t>The Begin-Sadat Center for Strategic Studies</w:t>
          </w:r>
          <w:r w:rsidRPr="005F1C1D">
            <w:rPr>
              <w:rFonts w:ascii="Times New Roman" w:hAnsi="Times New Roman" w:cs="Times New Roman"/>
              <w:noProof/>
              <w:sz w:val="24"/>
              <w:szCs w:val="24"/>
            </w:rPr>
            <w:t xml:space="preserve"> (2020).</w:t>
          </w:r>
        </w:p>
        <w:p w14:paraId="4F5B7A74"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 "Russian Soft Power in the Middle East." </w:t>
          </w:r>
          <w:r w:rsidRPr="005F1C1D">
            <w:rPr>
              <w:rFonts w:ascii="Times New Roman" w:hAnsi="Times New Roman" w:cs="Times New Roman"/>
              <w:i/>
              <w:iCs/>
              <w:noProof/>
              <w:sz w:val="24"/>
              <w:szCs w:val="24"/>
            </w:rPr>
            <w:t>The Begin-Sadat Center for Strategic Studies</w:t>
          </w:r>
          <w:r w:rsidRPr="005F1C1D">
            <w:rPr>
              <w:rFonts w:ascii="Times New Roman" w:hAnsi="Times New Roman" w:cs="Times New Roman"/>
              <w:noProof/>
              <w:sz w:val="24"/>
              <w:szCs w:val="24"/>
            </w:rPr>
            <w:t xml:space="preserve"> (2019).</w:t>
          </w:r>
        </w:p>
        <w:p w14:paraId="0375A1FD"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Bay, Austin. "Erdogan's Turkey and NATO." </w:t>
          </w:r>
          <w:r w:rsidRPr="005F1C1D">
            <w:rPr>
              <w:rFonts w:ascii="Times New Roman" w:hAnsi="Times New Roman" w:cs="Times New Roman"/>
              <w:i/>
              <w:iCs/>
              <w:noProof/>
              <w:sz w:val="24"/>
              <w:szCs w:val="24"/>
            </w:rPr>
            <w:t>Hoover Institution's Strategika</w:t>
          </w:r>
          <w:r w:rsidRPr="005F1C1D">
            <w:rPr>
              <w:rFonts w:ascii="Times New Roman" w:hAnsi="Times New Roman" w:cs="Times New Roman"/>
              <w:noProof/>
              <w:sz w:val="24"/>
              <w:szCs w:val="24"/>
            </w:rPr>
            <w:t xml:space="preserve"> (2018).</w:t>
          </w:r>
        </w:p>
        <w:p w14:paraId="52D42553"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Bayoumy, Yara. "US Lifts Restrictions on $195 Million in Military Aid for Egypt: Official." </w:t>
          </w:r>
          <w:r w:rsidRPr="005F1C1D">
            <w:rPr>
              <w:rFonts w:ascii="Times New Roman" w:hAnsi="Times New Roman" w:cs="Times New Roman"/>
              <w:i/>
              <w:iCs/>
              <w:noProof/>
              <w:sz w:val="24"/>
              <w:szCs w:val="24"/>
            </w:rPr>
            <w:t>Reuters</w:t>
          </w:r>
          <w:r w:rsidRPr="005F1C1D">
            <w:rPr>
              <w:rFonts w:ascii="Times New Roman" w:hAnsi="Times New Roman" w:cs="Times New Roman"/>
              <w:noProof/>
              <w:sz w:val="24"/>
              <w:szCs w:val="24"/>
            </w:rPr>
            <w:t xml:space="preserve"> 25 July 2018.</w:t>
          </w:r>
        </w:p>
        <w:p w14:paraId="2FA8C6C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"Boeing Wins $6.2 Billion Qatar Contract for 36 F-15s." </w:t>
          </w:r>
          <w:r w:rsidRPr="005F1C1D">
            <w:rPr>
              <w:rFonts w:ascii="Times New Roman" w:hAnsi="Times New Roman" w:cs="Times New Roman"/>
              <w:i/>
              <w:iCs/>
              <w:noProof/>
              <w:sz w:val="24"/>
              <w:szCs w:val="24"/>
            </w:rPr>
            <w:t>St. Louis Today</w:t>
          </w:r>
          <w:r w:rsidRPr="005F1C1D">
            <w:rPr>
              <w:rFonts w:ascii="Times New Roman" w:hAnsi="Times New Roman" w:cs="Times New Roman"/>
              <w:noProof/>
              <w:sz w:val="24"/>
              <w:szCs w:val="24"/>
            </w:rPr>
            <w:t xml:space="preserve"> 22 December 2017.</w:t>
          </w:r>
        </w:p>
        <w:p w14:paraId="78DDBFA3"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Borshchevskaya, Anna. "The Tactical Side of Russia's Arms Sales to the Middle East." Karasik, Theodore and Stephen Blank. </w:t>
          </w:r>
          <w:r w:rsidRPr="005F1C1D">
            <w:rPr>
              <w:rFonts w:ascii="Times New Roman" w:hAnsi="Times New Roman" w:cs="Times New Roman"/>
              <w:i/>
              <w:iCs/>
              <w:noProof/>
              <w:sz w:val="24"/>
              <w:szCs w:val="24"/>
            </w:rPr>
            <w:t>Russia in the Middle East</w:t>
          </w:r>
          <w:r w:rsidRPr="005F1C1D">
            <w:rPr>
              <w:rFonts w:ascii="Times New Roman" w:hAnsi="Times New Roman" w:cs="Times New Roman"/>
              <w:noProof/>
              <w:sz w:val="24"/>
              <w:szCs w:val="24"/>
            </w:rPr>
            <w:t>. Washington DC: The Jamestown Foundation, 2018. 185.</w:t>
          </w:r>
        </w:p>
        <w:p w14:paraId="6E0DD523"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Burke, Jason and Patrick Wintour. "Suspected Military Supplies Pour into Libya as UN Flounders." </w:t>
          </w:r>
          <w:r w:rsidRPr="005F1C1D">
            <w:rPr>
              <w:rFonts w:ascii="Times New Roman" w:hAnsi="Times New Roman" w:cs="Times New Roman"/>
              <w:i/>
              <w:iCs/>
              <w:noProof/>
              <w:sz w:val="24"/>
              <w:szCs w:val="24"/>
            </w:rPr>
            <w:t>The Guardian</w:t>
          </w:r>
          <w:r w:rsidRPr="005F1C1D">
            <w:rPr>
              <w:rFonts w:ascii="Times New Roman" w:hAnsi="Times New Roman" w:cs="Times New Roman"/>
              <w:noProof/>
              <w:sz w:val="24"/>
              <w:szCs w:val="24"/>
            </w:rPr>
            <w:t xml:space="preserve"> 11 March 2020.</w:t>
          </w:r>
        </w:p>
        <w:p w14:paraId="23B6828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i/>
              <w:iCs/>
              <w:noProof/>
              <w:sz w:val="24"/>
              <w:szCs w:val="24"/>
            </w:rPr>
            <w:t>Concept of the Foreign Policy of the Russian Federation</w:t>
          </w:r>
          <w:r w:rsidRPr="005F1C1D">
            <w:rPr>
              <w:rFonts w:ascii="Times New Roman" w:hAnsi="Times New Roman" w:cs="Times New Roman"/>
              <w:noProof/>
              <w:sz w:val="24"/>
              <w:szCs w:val="24"/>
            </w:rPr>
            <w:t>. Policy Document. Moscow: The Ministry of Foreign Affairs of the Russian Federation, 2013.</w:t>
          </w:r>
        </w:p>
        <w:p w14:paraId="2BBAFED1"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Connolly, Richard and Cecilie Sendstad. "Russia's Role as an Arms Exporter." </w:t>
          </w:r>
          <w:r w:rsidRPr="005F1C1D">
            <w:rPr>
              <w:rFonts w:ascii="Times New Roman" w:hAnsi="Times New Roman" w:cs="Times New Roman"/>
              <w:i/>
              <w:iCs/>
              <w:noProof/>
              <w:sz w:val="24"/>
              <w:szCs w:val="24"/>
            </w:rPr>
            <w:t>Chatham House</w:t>
          </w:r>
          <w:r w:rsidRPr="005F1C1D">
            <w:rPr>
              <w:rFonts w:ascii="Times New Roman" w:hAnsi="Times New Roman" w:cs="Times New Roman"/>
              <w:noProof/>
              <w:sz w:val="24"/>
              <w:szCs w:val="24"/>
            </w:rPr>
            <w:t xml:space="preserve"> (2017): 3.</w:t>
          </w:r>
        </w:p>
        <w:p w14:paraId="3FCE561E"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Cordesman, Anthony H. </w:t>
          </w:r>
          <w:r w:rsidRPr="005F1C1D">
            <w:rPr>
              <w:rFonts w:ascii="Times New Roman" w:hAnsi="Times New Roman" w:cs="Times New Roman"/>
              <w:i/>
              <w:iCs/>
              <w:noProof/>
              <w:sz w:val="24"/>
              <w:szCs w:val="24"/>
            </w:rPr>
            <w:t>The Gulf and the West</w:t>
          </w:r>
          <w:r w:rsidRPr="005F1C1D">
            <w:rPr>
              <w:rFonts w:ascii="Times New Roman" w:hAnsi="Times New Roman" w:cs="Times New Roman"/>
              <w:noProof/>
              <w:sz w:val="24"/>
              <w:szCs w:val="24"/>
            </w:rPr>
            <w:t>. New York: Westview Press, 1988.</w:t>
          </w:r>
        </w:p>
        <w:p w14:paraId="69CA8D98"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Corker, Bob. "Official Letter to Secretary of State." Washington DC: Senate Foreign Relations Committee, 26 June 2017.</w:t>
          </w:r>
        </w:p>
        <w:p w14:paraId="1AA6F21D"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Cupolo, Diego. "Delayed S-400 Activation could Offer Chance for Turkey-US Ties to Warm." </w:t>
          </w:r>
          <w:r w:rsidRPr="005F1C1D">
            <w:rPr>
              <w:rFonts w:ascii="Times New Roman" w:hAnsi="Times New Roman" w:cs="Times New Roman"/>
              <w:i/>
              <w:iCs/>
              <w:noProof/>
              <w:sz w:val="24"/>
              <w:szCs w:val="24"/>
            </w:rPr>
            <w:t>Al-Monitor</w:t>
          </w:r>
          <w:r w:rsidRPr="005F1C1D">
            <w:rPr>
              <w:rFonts w:ascii="Times New Roman" w:hAnsi="Times New Roman" w:cs="Times New Roman"/>
              <w:noProof/>
              <w:sz w:val="24"/>
              <w:szCs w:val="24"/>
            </w:rPr>
            <w:t xml:space="preserve"> 21 April 2020.</w:t>
          </w:r>
        </w:p>
        <w:p w14:paraId="11A2F99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Daly, John. "Russia Reemerging as Weapons Supplier to Iraq." </w:t>
          </w:r>
          <w:r w:rsidRPr="005F1C1D">
            <w:rPr>
              <w:rFonts w:ascii="Times New Roman" w:hAnsi="Times New Roman" w:cs="Times New Roman"/>
              <w:i/>
              <w:iCs/>
              <w:noProof/>
              <w:sz w:val="24"/>
              <w:szCs w:val="24"/>
            </w:rPr>
            <w:t>The Jamestown Foundation</w:t>
          </w:r>
          <w:r w:rsidRPr="005F1C1D">
            <w:rPr>
              <w:rFonts w:ascii="Times New Roman" w:hAnsi="Times New Roman" w:cs="Times New Roman"/>
              <w:noProof/>
              <w:sz w:val="24"/>
              <w:szCs w:val="24"/>
            </w:rPr>
            <w:t xml:space="preserve"> (2018).</w:t>
          </w:r>
        </w:p>
        <w:p w14:paraId="344E9C8E"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lastRenderedPageBreak/>
            <w:t xml:space="preserve">"Defense Security Cooperation Agency." </w:t>
          </w:r>
          <w:r w:rsidRPr="005F1C1D">
            <w:rPr>
              <w:rFonts w:ascii="Times New Roman" w:hAnsi="Times New Roman" w:cs="Times New Roman"/>
              <w:i/>
              <w:iCs/>
              <w:noProof/>
              <w:sz w:val="24"/>
              <w:szCs w:val="24"/>
            </w:rPr>
            <w:t>Foreign Customer Guide</w:t>
          </w:r>
          <w:r w:rsidRPr="005F1C1D">
            <w:rPr>
              <w:rFonts w:ascii="Times New Roman" w:hAnsi="Times New Roman" w:cs="Times New Roman"/>
              <w:noProof/>
              <w:sz w:val="24"/>
              <w:szCs w:val="24"/>
            </w:rPr>
            <w:t>. July 2018.</w:t>
          </w:r>
        </w:p>
        <w:p w14:paraId="46D8C6FB"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Detsch, Jack. "US Waives Human Rights Rules to Send Military Aid to Egypt." </w:t>
          </w:r>
          <w:r w:rsidRPr="005F1C1D">
            <w:rPr>
              <w:rFonts w:ascii="Times New Roman" w:hAnsi="Times New Roman" w:cs="Times New Roman"/>
              <w:i/>
              <w:iCs/>
              <w:noProof/>
              <w:sz w:val="24"/>
              <w:szCs w:val="24"/>
            </w:rPr>
            <w:t>Al-Monitor</w:t>
          </w:r>
          <w:r w:rsidRPr="005F1C1D">
            <w:rPr>
              <w:rFonts w:ascii="Times New Roman" w:hAnsi="Times New Roman" w:cs="Times New Roman"/>
              <w:noProof/>
              <w:sz w:val="24"/>
              <w:szCs w:val="24"/>
            </w:rPr>
            <w:t xml:space="preserve"> 5 September 2019.</w:t>
          </w:r>
        </w:p>
        <w:p w14:paraId="05566B65"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Durmaz, Mahmut. </w:t>
          </w:r>
          <w:r w:rsidRPr="005F1C1D">
            <w:rPr>
              <w:rFonts w:ascii="Times New Roman" w:hAnsi="Times New Roman" w:cs="Times New Roman"/>
              <w:i/>
              <w:iCs/>
              <w:noProof/>
              <w:sz w:val="24"/>
              <w:szCs w:val="24"/>
            </w:rPr>
            <w:t>The US Arms Embargo of 1975-1978 and its Effects on the Development of the Turkish Defense Industry</w:t>
          </w:r>
          <w:r w:rsidRPr="005F1C1D">
            <w:rPr>
              <w:rFonts w:ascii="Times New Roman" w:hAnsi="Times New Roman" w:cs="Times New Roman"/>
              <w:noProof/>
              <w:sz w:val="24"/>
              <w:szCs w:val="24"/>
            </w:rPr>
            <w:t>. Master's Thesis. Monterey, California: Naval Postgraduate School, 2014.</w:t>
          </w:r>
        </w:p>
        <w:p w14:paraId="5F62BDDB"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Earley, Pete. </w:t>
          </w:r>
          <w:r w:rsidRPr="005F1C1D">
            <w:rPr>
              <w:rFonts w:ascii="Times New Roman" w:hAnsi="Times New Roman" w:cs="Times New Roman"/>
              <w:i/>
              <w:iCs/>
              <w:noProof/>
              <w:sz w:val="24"/>
              <w:szCs w:val="24"/>
            </w:rPr>
            <w:t>Comrade J: The Untold Secrets of Russia's Master Spy in America After the End of the Cold War</w:t>
          </w:r>
          <w:r w:rsidRPr="005F1C1D">
            <w:rPr>
              <w:rFonts w:ascii="Times New Roman" w:hAnsi="Times New Roman" w:cs="Times New Roman"/>
              <w:noProof/>
              <w:sz w:val="24"/>
              <w:szCs w:val="24"/>
            </w:rPr>
            <w:t>. New York: Penguin Books, 2007.</w:t>
          </w:r>
        </w:p>
        <w:p w14:paraId="6A1A754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Egeli, Sitki. "Making Sense of Turkey's Air and Missile Defense Merry-go-round." </w:t>
          </w:r>
          <w:r w:rsidRPr="005F1C1D">
            <w:rPr>
              <w:rFonts w:ascii="Times New Roman" w:hAnsi="Times New Roman" w:cs="Times New Roman"/>
              <w:i/>
              <w:iCs/>
              <w:noProof/>
              <w:sz w:val="24"/>
              <w:szCs w:val="24"/>
            </w:rPr>
            <w:t>All Azimuth</w:t>
          </w:r>
          <w:r w:rsidRPr="005F1C1D">
            <w:rPr>
              <w:rFonts w:ascii="Times New Roman" w:hAnsi="Times New Roman" w:cs="Times New Roman"/>
              <w:noProof/>
              <w:sz w:val="24"/>
              <w:szCs w:val="24"/>
            </w:rPr>
            <w:t xml:space="preserve"> (2018).</w:t>
          </w:r>
        </w:p>
        <w:p w14:paraId="141285F5"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"Egypt Sends More Arms to Libya's Haftar." </w:t>
          </w:r>
          <w:r w:rsidRPr="005F1C1D">
            <w:rPr>
              <w:rFonts w:ascii="Times New Roman" w:hAnsi="Times New Roman" w:cs="Times New Roman"/>
              <w:i/>
              <w:iCs/>
              <w:noProof/>
              <w:sz w:val="24"/>
              <w:szCs w:val="24"/>
            </w:rPr>
            <w:t>Middle East Monitor</w:t>
          </w:r>
          <w:r w:rsidRPr="005F1C1D">
            <w:rPr>
              <w:rFonts w:ascii="Times New Roman" w:hAnsi="Times New Roman" w:cs="Times New Roman"/>
              <w:noProof/>
              <w:sz w:val="24"/>
              <w:szCs w:val="24"/>
            </w:rPr>
            <w:t xml:space="preserve"> (2019).</w:t>
          </w:r>
        </w:p>
        <w:p w14:paraId="25A9B4F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"Egyptian Army Flexes Muscle near Border with Libya." </w:t>
          </w:r>
          <w:r w:rsidRPr="005F1C1D">
            <w:rPr>
              <w:rFonts w:ascii="Times New Roman" w:hAnsi="Times New Roman" w:cs="Times New Roman"/>
              <w:i/>
              <w:iCs/>
              <w:noProof/>
              <w:sz w:val="24"/>
              <w:szCs w:val="24"/>
            </w:rPr>
            <w:t>Al-Monitor</w:t>
          </w:r>
          <w:r w:rsidRPr="005F1C1D">
            <w:rPr>
              <w:rFonts w:ascii="Times New Roman" w:hAnsi="Times New Roman" w:cs="Times New Roman"/>
              <w:noProof/>
              <w:sz w:val="24"/>
              <w:szCs w:val="24"/>
            </w:rPr>
            <w:t xml:space="preserve"> 27 January 2020.</w:t>
          </w:r>
        </w:p>
        <w:p w14:paraId="7A901A9B"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Elbagir, Nima, et al. "Sold to an Ally, Lost to an Enemy." </w:t>
          </w:r>
          <w:r w:rsidRPr="005F1C1D">
            <w:rPr>
              <w:rFonts w:ascii="Times New Roman" w:hAnsi="Times New Roman" w:cs="Times New Roman"/>
              <w:i/>
              <w:iCs/>
              <w:noProof/>
              <w:sz w:val="24"/>
              <w:szCs w:val="24"/>
            </w:rPr>
            <w:t>Cable News Network</w:t>
          </w:r>
          <w:r w:rsidRPr="005F1C1D">
            <w:rPr>
              <w:rFonts w:ascii="Times New Roman" w:hAnsi="Times New Roman" w:cs="Times New Roman"/>
              <w:noProof/>
              <w:sz w:val="24"/>
              <w:szCs w:val="24"/>
            </w:rPr>
            <w:t xml:space="preserve"> February 2019.</w:t>
          </w:r>
        </w:p>
        <w:p w14:paraId="055992F7"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Emmott, Robin. "Exclusive: Turkey Holds up NATO Military Plans over Syria Dispute - Sources." </w:t>
          </w:r>
          <w:r w:rsidRPr="005F1C1D">
            <w:rPr>
              <w:rFonts w:ascii="Times New Roman" w:hAnsi="Times New Roman" w:cs="Times New Roman"/>
              <w:i/>
              <w:iCs/>
              <w:noProof/>
              <w:sz w:val="24"/>
              <w:szCs w:val="24"/>
            </w:rPr>
            <w:t>Reuters</w:t>
          </w:r>
          <w:r w:rsidRPr="005F1C1D">
            <w:rPr>
              <w:rFonts w:ascii="Times New Roman" w:hAnsi="Times New Roman" w:cs="Times New Roman"/>
              <w:noProof/>
              <w:sz w:val="24"/>
              <w:szCs w:val="24"/>
            </w:rPr>
            <w:t xml:space="preserve"> 26 November 2019.</w:t>
          </w:r>
        </w:p>
        <w:p w14:paraId="5867BB83"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Erdemir, Aykan and John Lechner. "The Coronavirus will Destroy Turkey's Economy." </w:t>
          </w:r>
          <w:r w:rsidRPr="005F1C1D">
            <w:rPr>
              <w:rFonts w:ascii="Times New Roman" w:hAnsi="Times New Roman" w:cs="Times New Roman"/>
              <w:i/>
              <w:iCs/>
              <w:noProof/>
              <w:sz w:val="24"/>
              <w:szCs w:val="24"/>
            </w:rPr>
            <w:t>Foreign Policy</w:t>
          </w:r>
          <w:r w:rsidRPr="005F1C1D">
            <w:rPr>
              <w:rFonts w:ascii="Times New Roman" w:hAnsi="Times New Roman" w:cs="Times New Roman"/>
              <w:noProof/>
              <w:sz w:val="24"/>
              <w:szCs w:val="24"/>
            </w:rPr>
            <w:t xml:space="preserve"> (2020).</w:t>
          </w:r>
        </w:p>
        <w:p w14:paraId="1E9169C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Farag, Islam. "Egyptian Foreign Policy: Balance between US and Russia." </w:t>
          </w:r>
          <w:r w:rsidRPr="005F1C1D">
            <w:rPr>
              <w:rFonts w:ascii="Times New Roman" w:hAnsi="Times New Roman" w:cs="Times New Roman"/>
              <w:i/>
              <w:iCs/>
              <w:noProof/>
              <w:sz w:val="24"/>
              <w:szCs w:val="24"/>
            </w:rPr>
            <w:t>United World</w:t>
          </w:r>
          <w:r w:rsidRPr="005F1C1D">
            <w:rPr>
              <w:rFonts w:ascii="Times New Roman" w:hAnsi="Times New Roman" w:cs="Times New Roman"/>
              <w:noProof/>
              <w:sz w:val="24"/>
              <w:szCs w:val="24"/>
            </w:rPr>
            <w:t xml:space="preserve"> (2020).</w:t>
          </w:r>
        </w:p>
        <w:p w14:paraId="4B92F0C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Farrell, William. "Envoy of Moscow Expelled by Egypt." </w:t>
          </w:r>
          <w:r w:rsidRPr="005F1C1D">
            <w:rPr>
              <w:rFonts w:ascii="Times New Roman" w:hAnsi="Times New Roman" w:cs="Times New Roman"/>
              <w:i/>
              <w:iCs/>
              <w:noProof/>
              <w:sz w:val="24"/>
              <w:szCs w:val="24"/>
            </w:rPr>
            <w:t>The New York Times</w:t>
          </w:r>
          <w:r w:rsidRPr="005F1C1D">
            <w:rPr>
              <w:rFonts w:ascii="Times New Roman" w:hAnsi="Times New Roman" w:cs="Times New Roman"/>
              <w:noProof/>
              <w:sz w:val="24"/>
              <w:szCs w:val="24"/>
            </w:rPr>
            <w:t xml:space="preserve"> 16 September 1981.</w:t>
          </w:r>
        </w:p>
        <w:p w14:paraId="5F2C9A39"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Fine, Glenn, Steve Linick and Calvaresi Ann Barr. </w:t>
          </w:r>
          <w:r w:rsidRPr="005F1C1D">
            <w:rPr>
              <w:rFonts w:ascii="Times New Roman" w:hAnsi="Times New Roman" w:cs="Times New Roman"/>
              <w:i/>
              <w:iCs/>
              <w:noProof/>
              <w:sz w:val="24"/>
              <w:szCs w:val="24"/>
            </w:rPr>
            <w:t>Lead Inspector General Report to the United States Congress</w:t>
          </w:r>
          <w:r w:rsidRPr="005F1C1D">
            <w:rPr>
              <w:rFonts w:ascii="Times New Roman" w:hAnsi="Times New Roman" w:cs="Times New Roman"/>
              <w:noProof/>
              <w:sz w:val="24"/>
              <w:szCs w:val="24"/>
            </w:rPr>
            <w:t>. Washington DC: Lead Inspector General, 2018.</w:t>
          </w:r>
        </w:p>
        <w:p w14:paraId="4D256DE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Firat, Hande. "Breaking News ... President Erdogan Talked about that Meeting: I will not Come to where He is, I will not Enter the Same Photo!" </w:t>
          </w:r>
          <w:r w:rsidRPr="005F1C1D">
            <w:rPr>
              <w:rFonts w:ascii="Times New Roman" w:hAnsi="Times New Roman" w:cs="Times New Roman"/>
              <w:i/>
              <w:iCs/>
              <w:noProof/>
              <w:sz w:val="24"/>
              <w:szCs w:val="24"/>
            </w:rPr>
            <w:t>Hurriyet</w:t>
          </w:r>
          <w:r w:rsidRPr="005F1C1D">
            <w:rPr>
              <w:rFonts w:ascii="Times New Roman" w:hAnsi="Times New Roman" w:cs="Times New Roman"/>
              <w:noProof/>
              <w:sz w:val="24"/>
              <w:szCs w:val="24"/>
            </w:rPr>
            <w:t xml:space="preserve"> 7 March 2020.</w:t>
          </w:r>
        </w:p>
        <w:p w14:paraId="2FF6E22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"First Deployment of Turkey's S-400 Spotted, Satellite Images Purported to Show." </w:t>
          </w:r>
          <w:r w:rsidRPr="005F1C1D">
            <w:rPr>
              <w:rFonts w:ascii="Times New Roman" w:hAnsi="Times New Roman" w:cs="Times New Roman"/>
              <w:i/>
              <w:iCs/>
              <w:noProof/>
              <w:sz w:val="24"/>
              <w:szCs w:val="24"/>
            </w:rPr>
            <w:t>Ahval News</w:t>
          </w:r>
          <w:r w:rsidRPr="005F1C1D">
            <w:rPr>
              <w:rFonts w:ascii="Times New Roman" w:hAnsi="Times New Roman" w:cs="Times New Roman"/>
              <w:noProof/>
              <w:sz w:val="24"/>
              <w:szCs w:val="24"/>
            </w:rPr>
            <w:t xml:space="preserve"> 4 September 2019.</w:t>
          </w:r>
        </w:p>
        <w:p w14:paraId="2D4FEAA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Gaspers, Jan. "Turkey's SCO Ambitions Challenge EU and the United States." </w:t>
          </w:r>
          <w:r w:rsidRPr="005F1C1D">
            <w:rPr>
              <w:rFonts w:ascii="Times New Roman" w:hAnsi="Times New Roman" w:cs="Times New Roman"/>
              <w:i/>
              <w:iCs/>
              <w:noProof/>
              <w:sz w:val="24"/>
              <w:szCs w:val="24"/>
            </w:rPr>
            <w:t>The German Marshall Fund of the United States</w:t>
          </w:r>
          <w:r w:rsidRPr="005F1C1D">
            <w:rPr>
              <w:rFonts w:ascii="Times New Roman" w:hAnsi="Times New Roman" w:cs="Times New Roman"/>
              <w:noProof/>
              <w:sz w:val="24"/>
              <w:szCs w:val="24"/>
            </w:rPr>
            <w:t xml:space="preserve"> (2017).</w:t>
          </w:r>
        </w:p>
        <w:p w14:paraId="6DEB0B98"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Gladstone, Rick. "Oil Collapse and COVID-19 Create Toxic Geopolitical Stew." </w:t>
          </w:r>
          <w:r w:rsidRPr="005F1C1D">
            <w:rPr>
              <w:rFonts w:ascii="Times New Roman" w:hAnsi="Times New Roman" w:cs="Times New Roman"/>
              <w:i/>
              <w:iCs/>
              <w:noProof/>
              <w:sz w:val="24"/>
              <w:szCs w:val="24"/>
            </w:rPr>
            <w:t>The New York Times</w:t>
          </w:r>
          <w:r w:rsidRPr="005F1C1D">
            <w:rPr>
              <w:rFonts w:ascii="Times New Roman" w:hAnsi="Times New Roman" w:cs="Times New Roman"/>
              <w:noProof/>
              <w:sz w:val="24"/>
              <w:szCs w:val="24"/>
            </w:rPr>
            <w:t xml:space="preserve"> 22 April 2020.</w:t>
          </w:r>
        </w:p>
        <w:p w14:paraId="6D28C61E"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Goldberg, Jeffrey. "The Obama Doctrine." </w:t>
          </w:r>
          <w:r w:rsidRPr="005F1C1D">
            <w:rPr>
              <w:rFonts w:ascii="Times New Roman" w:hAnsi="Times New Roman" w:cs="Times New Roman"/>
              <w:i/>
              <w:iCs/>
              <w:noProof/>
              <w:sz w:val="24"/>
              <w:szCs w:val="24"/>
            </w:rPr>
            <w:t>The Atlantic</w:t>
          </w:r>
          <w:r w:rsidRPr="005F1C1D">
            <w:rPr>
              <w:rFonts w:ascii="Times New Roman" w:hAnsi="Times New Roman" w:cs="Times New Roman"/>
              <w:noProof/>
              <w:sz w:val="24"/>
              <w:szCs w:val="24"/>
            </w:rPr>
            <w:t xml:space="preserve"> April 2016.</w:t>
          </w:r>
        </w:p>
        <w:p w14:paraId="50456F7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Gould, Joe. "Corker Lifts Hold on Arms Sales to Gulf Nations in Qatar Row." </w:t>
          </w:r>
          <w:r w:rsidRPr="005F1C1D">
            <w:rPr>
              <w:rFonts w:ascii="Times New Roman" w:hAnsi="Times New Roman" w:cs="Times New Roman"/>
              <w:i/>
              <w:iCs/>
              <w:noProof/>
              <w:sz w:val="24"/>
              <w:szCs w:val="24"/>
            </w:rPr>
            <w:t>Defense News</w:t>
          </w:r>
          <w:r w:rsidRPr="005F1C1D">
            <w:rPr>
              <w:rFonts w:ascii="Times New Roman" w:hAnsi="Times New Roman" w:cs="Times New Roman"/>
              <w:noProof/>
              <w:sz w:val="24"/>
              <w:szCs w:val="24"/>
            </w:rPr>
            <w:t xml:space="preserve"> 14 February 2018.</w:t>
          </w:r>
        </w:p>
        <w:p w14:paraId="12D34C0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lastRenderedPageBreak/>
            <w:t xml:space="preserve">Grix, Jonathan and Nina Kramareva. "The Sochi Winter Olympics and Russia's Unique Soft Power Strategy." </w:t>
          </w:r>
          <w:r w:rsidRPr="005F1C1D">
            <w:rPr>
              <w:rFonts w:ascii="Times New Roman" w:hAnsi="Times New Roman" w:cs="Times New Roman"/>
              <w:i/>
              <w:iCs/>
              <w:noProof/>
              <w:sz w:val="24"/>
              <w:szCs w:val="24"/>
            </w:rPr>
            <w:t>Taylor &amp; Francis (Routledge)</w:t>
          </w:r>
          <w:r w:rsidRPr="005F1C1D">
            <w:rPr>
              <w:rFonts w:ascii="Times New Roman" w:hAnsi="Times New Roman" w:cs="Times New Roman"/>
              <w:noProof/>
              <w:sz w:val="24"/>
              <w:szCs w:val="24"/>
            </w:rPr>
            <w:t xml:space="preserve"> (2017).</w:t>
          </w:r>
        </w:p>
        <w:p w14:paraId="4F1984A9"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Hassan, Khalid. "Will Egypt Heed US Threat of Sanctions for Russian Jet Deal?" </w:t>
          </w:r>
          <w:r w:rsidRPr="005F1C1D">
            <w:rPr>
              <w:rFonts w:ascii="Times New Roman" w:hAnsi="Times New Roman" w:cs="Times New Roman"/>
              <w:i/>
              <w:iCs/>
              <w:noProof/>
              <w:sz w:val="24"/>
              <w:szCs w:val="24"/>
            </w:rPr>
            <w:t>Al-Monitor</w:t>
          </w:r>
          <w:r w:rsidRPr="005F1C1D">
            <w:rPr>
              <w:rFonts w:ascii="Times New Roman" w:hAnsi="Times New Roman" w:cs="Times New Roman"/>
              <w:noProof/>
              <w:sz w:val="24"/>
              <w:szCs w:val="24"/>
            </w:rPr>
            <w:t xml:space="preserve"> 5 December 2019.</w:t>
          </w:r>
        </w:p>
        <w:p w14:paraId="21031D7D"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Higgins, Andrew and Mujib Mashal. "In Moscow, Afghan Peace Talks Without the Afghan Government." </w:t>
          </w:r>
          <w:r w:rsidRPr="005F1C1D">
            <w:rPr>
              <w:rFonts w:ascii="Times New Roman" w:hAnsi="Times New Roman" w:cs="Times New Roman"/>
              <w:i/>
              <w:iCs/>
              <w:noProof/>
              <w:sz w:val="24"/>
              <w:szCs w:val="24"/>
            </w:rPr>
            <w:t>The New York Times</w:t>
          </w:r>
          <w:r w:rsidRPr="005F1C1D">
            <w:rPr>
              <w:rFonts w:ascii="Times New Roman" w:hAnsi="Times New Roman" w:cs="Times New Roman"/>
              <w:noProof/>
              <w:sz w:val="24"/>
              <w:szCs w:val="24"/>
            </w:rPr>
            <w:t xml:space="preserve"> 4 February 2019.</w:t>
          </w:r>
        </w:p>
        <w:p w14:paraId="0F8F12F0"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Hudson, John. "Israel: Go Ahead and Give the Gulfies Guns." </w:t>
          </w:r>
          <w:r w:rsidRPr="005F1C1D">
            <w:rPr>
              <w:rFonts w:ascii="Times New Roman" w:hAnsi="Times New Roman" w:cs="Times New Roman"/>
              <w:i/>
              <w:iCs/>
              <w:noProof/>
              <w:sz w:val="24"/>
              <w:szCs w:val="24"/>
            </w:rPr>
            <w:t>Foreign Policy</w:t>
          </w:r>
          <w:r w:rsidRPr="005F1C1D">
            <w:rPr>
              <w:rFonts w:ascii="Times New Roman" w:hAnsi="Times New Roman" w:cs="Times New Roman"/>
              <w:noProof/>
              <w:sz w:val="24"/>
              <w:szCs w:val="24"/>
            </w:rPr>
            <w:t xml:space="preserve"> 13 May 2015.</w:t>
          </w:r>
        </w:p>
        <w:p w14:paraId="7ED6427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Iddon, Paul. "Chinese Drones and Russian Air Defense Dissiles: Why America’s Middle East Allies are Shopping Elsewhere for Some of their Weapons." </w:t>
          </w:r>
          <w:r w:rsidRPr="005F1C1D">
            <w:rPr>
              <w:rFonts w:ascii="Times New Roman" w:hAnsi="Times New Roman" w:cs="Times New Roman"/>
              <w:i/>
              <w:iCs/>
              <w:noProof/>
              <w:sz w:val="24"/>
              <w:szCs w:val="24"/>
            </w:rPr>
            <w:t>Offiziere</w:t>
          </w:r>
          <w:r w:rsidRPr="005F1C1D">
            <w:rPr>
              <w:rFonts w:ascii="Times New Roman" w:hAnsi="Times New Roman" w:cs="Times New Roman"/>
              <w:noProof/>
              <w:sz w:val="24"/>
              <w:szCs w:val="24"/>
            </w:rPr>
            <w:t xml:space="preserve"> (2017).</w:t>
          </w:r>
        </w:p>
        <w:p w14:paraId="7CC017A1"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Kadhim, Abbas. "Iraqi-Russian Relations amidst US Security-Focused Engagement." </w:t>
          </w:r>
          <w:r w:rsidRPr="005F1C1D">
            <w:rPr>
              <w:rFonts w:ascii="Times New Roman" w:hAnsi="Times New Roman" w:cs="Times New Roman"/>
              <w:i/>
              <w:iCs/>
              <w:noProof/>
              <w:sz w:val="24"/>
              <w:szCs w:val="24"/>
            </w:rPr>
            <w:t>Atlantic Council</w:t>
          </w:r>
          <w:r w:rsidRPr="005F1C1D">
            <w:rPr>
              <w:rFonts w:ascii="Times New Roman" w:hAnsi="Times New Roman" w:cs="Times New Roman"/>
              <w:noProof/>
              <w:sz w:val="24"/>
              <w:szCs w:val="24"/>
            </w:rPr>
            <w:t xml:space="preserve"> (2019).</w:t>
          </w:r>
        </w:p>
        <w:p w14:paraId="70578461"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Kaidanow, Tina S. </w:t>
          </w:r>
          <w:r w:rsidRPr="005F1C1D">
            <w:rPr>
              <w:rFonts w:ascii="Times New Roman" w:hAnsi="Times New Roman" w:cs="Times New Roman"/>
              <w:i/>
              <w:iCs/>
              <w:noProof/>
              <w:sz w:val="24"/>
              <w:szCs w:val="24"/>
            </w:rPr>
            <w:t>Subcommittee on Terrorism, Proliferation, and Trade Committee on Foreign Affairs, US House of Representatives</w:t>
          </w:r>
          <w:r w:rsidRPr="005F1C1D">
            <w:rPr>
              <w:rFonts w:ascii="Times New Roman" w:hAnsi="Times New Roman" w:cs="Times New Roman"/>
              <w:noProof/>
              <w:sz w:val="24"/>
              <w:szCs w:val="24"/>
            </w:rPr>
            <w:t xml:space="preserve"> 15 June 2017.</w:t>
          </w:r>
        </w:p>
        <w:p w14:paraId="687E780B"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Katz, Mark. "Playing the Angles: Russian Diplomacy Before and During the War in Iraq." </w:t>
          </w:r>
          <w:r w:rsidRPr="005F1C1D">
            <w:rPr>
              <w:rFonts w:ascii="Times New Roman" w:hAnsi="Times New Roman" w:cs="Times New Roman"/>
              <w:i/>
              <w:iCs/>
              <w:noProof/>
              <w:sz w:val="24"/>
              <w:szCs w:val="24"/>
            </w:rPr>
            <w:t>Middle East Policy Council</w:t>
          </w:r>
          <w:r w:rsidRPr="005F1C1D">
            <w:rPr>
              <w:rFonts w:ascii="Times New Roman" w:hAnsi="Times New Roman" w:cs="Times New Roman"/>
              <w:noProof/>
              <w:sz w:val="24"/>
              <w:szCs w:val="24"/>
            </w:rPr>
            <w:t xml:space="preserve"> (2017).</w:t>
          </w:r>
        </w:p>
        <w:p w14:paraId="56D0331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Kirshin, Yuriy. "Conventional Arms Transfers During the Soviet Period." Anthony, Ian. </w:t>
          </w:r>
          <w:r w:rsidRPr="005F1C1D">
            <w:rPr>
              <w:rFonts w:ascii="Times New Roman" w:hAnsi="Times New Roman" w:cs="Times New Roman"/>
              <w:i/>
              <w:iCs/>
              <w:noProof/>
              <w:sz w:val="24"/>
              <w:szCs w:val="24"/>
            </w:rPr>
            <w:t>Russia and the Arms Trade</w:t>
          </w:r>
          <w:r w:rsidRPr="005F1C1D">
            <w:rPr>
              <w:rFonts w:ascii="Times New Roman" w:hAnsi="Times New Roman" w:cs="Times New Roman"/>
              <w:noProof/>
              <w:sz w:val="24"/>
              <w:szCs w:val="24"/>
            </w:rPr>
            <w:t>. Oxford: Oxford University Press, 1998. 38.</w:t>
          </w:r>
        </w:p>
        <w:p w14:paraId="0C458F58"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Kremlin. "Meeting of Commission for Military Technical Cooperation with Foreign States." Moscow, 2019.</w:t>
          </w:r>
        </w:p>
        <w:p w14:paraId="6398D219"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Kudors, Andis and Robert Orttung. "Russian Public Relations Activities and Soft Power." </w:t>
          </w:r>
          <w:r w:rsidRPr="005F1C1D">
            <w:rPr>
              <w:rFonts w:ascii="Times New Roman" w:hAnsi="Times New Roman" w:cs="Times New Roman"/>
              <w:i/>
              <w:iCs/>
              <w:noProof/>
              <w:sz w:val="24"/>
              <w:szCs w:val="24"/>
            </w:rPr>
            <w:t>ETH Zurich Research Collection</w:t>
          </w:r>
          <w:r w:rsidRPr="005F1C1D">
            <w:rPr>
              <w:rFonts w:ascii="Times New Roman" w:hAnsi="Times New Roman" w:cs="Times New Roman"/>
              <w:noProof/>
              <w:sz w:val="24"/>
              <w:szCs w:val="24"/>
            </w:rPr>
            <w:t xml:space="preserve"> (2010).</w:t>
          </w:r>
        </w:p>
        <w:p w14:paraId="78C0EC95"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Magen, Zvi, et al. "Russia in the Middle East and Africa: A Higher Gear or Media Buzz?" </w:t>
          </w:r>
          <w:r w:rsidRPr="005F1C1D">
            <w:rPr>
              <w:rFonts w:ascii="Times New Roman" w:hAnsi="Times New Roman" w:cs="Times New Roman"/>
              <w:i/>
              <w:iCs/>
              <w:noProof/>
              <w:sz w:val="24"/>
              <w:szCs w:val="24"/>
            </w:rPr>
            <w:t>The Institute for National Security Studies</w:t>
          </w:r>
          <w:r w:rsidRPr="005F1C1D">
            <w:rPr>
              <w:rFonts w:ascii="Times New Roman" w:hAnsi="Times New Roman" w:cs="Times New Roman"/>
              <w:noProof/>
              <w:sz w:val="24"/>
              <w:szCs w:val="24"/>
            </w:rPr>
            <w:t xml:space="preserve"> (2019).</w:t>
          </w:r>
        </w:p>
        <w:p w14:paraId="1C4118B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Mamedov, Ruslan. "Will Russia Reinforce Iraq's Air Defenses?" </w:t>
          </w:r>
          <w:r w:rsidRPr="005F1C1D">
            <w:rPr>
              <w:rFonts w:ascii="Times New Roman" w:hAnsi="Times New Roman" w:cs="Times New Roman"/>
              <w:i/>
              <w:iCs/>
              <w:noProof/>
              <w:sz w:val="24"/>
              <w:szCs w:val="24"/>
            </w:rPr>
            <w:t>Al-Monitor</w:t>
          </w:r>
          <w:r w:rsidRPr="005F1C1D">
            <w:rPr>
              <w:rFonts w:ascii="Times New Roman" w:hAnsi="Times New Roman" w:cs="Times New Roman"/>
              <w:noProof/>
              <w:sz w:val="24"/>
              <w:szCs w:val="24"/>
            </w:rPr>
            <w:t xml:space="preserve"> 11 September 2019.</w:t>
          </w:r>
        </w:p>
        <w:p w14:paraId="085E5025"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Martin, Jeff and Valerie Insinna. "Rostec Exec: American Sanctions Create unfair Advantage for Weapons Sales." </w:t>
          </w:r>
          <w:r w:rsidRPr="005F1C1D">
            <w:rPr>
              <w:rFonts w:ascii="Times New Roman" w:hAnsi="Times New Roman" w:cs="Times New Roman"/>
              <w:i/>
              <w:iCs/>
              <w:noProof/>
              <w:sz w:val="24"/>
              <w:szCs w:val="24"/>
            </w:rPr>
            <w:t>Defense News</w:t>
          </w:r>
          <w:r w:rsidRPr="005F1C1D">
            <w:rPr>
              <w:rFonts w:ascii="Times New Roman" w:hAnsi="Times New Roman" w:cs="Times New Roman"/>
              <w:noProof/>
              <w:sz w:val="24"/>
              <w:szCs w:val="24"/>
            </w:rPr>
            <w:t xml:space="preserve"> 19 November 2019.</w:t>
          </w:r>
        </w:p>
        <w:p w14:paraId="2535543D"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Masr, Mada. "40 Years On, How Egypt Saw The Camp David Accords." </w:t>
          </w:r>
          <w:r w:rsidRPr="005F1C1D">
            <w:rPr>
              <w:rFonts w:ascii="Times New Roman" w:hAnsi="Times New Roman" w:cs="Times New Roman"/>
              <w:i/>
              <w:iCs/>
              <w:noProof/>
              <w:sz w:val="24"/>
              <w:szCs w:val="24"/>
            </w:rPr>
            <w:t>World Crunch</w:t>
          </w:r>
          <w:r w:rsidRPr="005F1C1D">
            <w:rPr>
              <w:rFonts w:ascii="Times New Roman" w:hAnsi="Times New Roman" w:cs="Times New Roman"/>
              <w:noProof/>
              <w:sz w:val="24"/>
              <w:szCs w:val="24"/>
            </w:rPr>
            <w:t xml:space="preserve"> (2018).</w:t>
          </w:r>
        </w:p>
        <w:p w14:paraId="09ED75DD"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Mattis, Jim. "Summary of the 2018 National Defense Strategy of the United States of America." n.d.</w:t>
          </w:r>
        </w:p>
        <w:p w14:paraId="75CF609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Mehta, Aaron. "Here’s how many foreign military sales the US State Department OK’d in FY19." </w:t>
          </w:r>
          <w:r w:rsidRPr="005F1C1D">
            <w:rPr>
              <w:rFonts w:ascii="Times New Roman" w:hAnsi="Times New Roman" w:cs="Times New Roman"/>
              <w:i/>
              <w:iCs/>
              <w:noProof/>
              <w:sz w:val="24"/>
              <w:szCs w:val="24"/>
            </w:rPr>
            <w:t>Defense News</w:t>
          </w:r>
          <w:r w:rsidRPr="005F1C1D">
            <w:rPr>
              <w:rFonts w:ascii="Times New Roman" w:hAnsi="Times New Roman" w:cs="Times New Roman"/>
              <w:noProof/>
              <w:sz w:val="24"/>
              <w:szCs w:val="24"/>
            </w:rPr>
            <w:t xml:space="preserve"> 4 October 2019.</w:t>
          </w:r>
        </w:p>
        <w:p w14:paraId="2FBA9C9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Menendez, Senator Robert. </w:t>
          </w:r>
          <w:r w:rsidRPr="005F1C1D">
            <w:rPr>
              <w:rFonts w:ascii="Times New Roman" w:hAnsi="Times New Roman" w:cs="Times New Roman"/>
              <w:i/>
              <w:iCs/>
              <w:noProof/>
              <w:sz w:val="24"/>
              <w:szCs w:val="24"/>
            </w:rPr>
            <w:t>Letter to Secretary of State and Secretary of Defense</w:t>
          </w:r>
          <w:r w:rsidRPr="005F1C1D">
            <w:rPr>
              <w:rFonts w:ascii="Times New Roman" w:hAnsi="Times New Roman" w:cs="Times New Roman"/>
              <w:noProof/>
              <w:sz w:val="24"/>
              <w:szCs w:val="24"/>
            </w:rPr>
            <w:t>. Washington DC: Senate Foreign Relations Committee, 28 June 2018.</w:t>
          </w:r>
        </w:p>
        <w:p w14:paraId="251604D4"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lastRenderedPageBreak/>
            <w:t xml:space="preserve">Mikhailova, Maria. "A new Strategy for Military-Technical Cooperation will Appear in Russia." </w:t>
          </w:r>
          <w:r w:rsidRPr="005F1C1D">
            <w:rPr>
              <w:rFonts w:ascii="Times New Roman" w:hAnsi="Times New Roman" w:cs="Times New Roman"/>
              <w:i/>
              <w:iCs/>
              <w:noProof/>
              <w:sz w:val="24"/>
              <w:szCs w:val="24"/>
            </w:rPr>
            <w:t>VK Online</w:t>
          </w:r>
          <w:r w:rsidRPr="005F1C1D">
            <w:rPr>
              <w:rFonts w:ascii="Times New Roman" w:hAnsi="Times New Roman" w:cs="Times New Roman"/>
              <w:noProof/>
              <w:sz w:val="24"/>
              <w:szCs w:val="24"/>
            </w:rPr>
            <w:t xml:space="preserve"> 25 June 2019.</w:t>
          </w:r>
        </w:p>
        <w:p w14:paraId="58C406C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Mironova, Vera and Mohammed Hussein. "The Future of Iraq's Oil is Russian." </w:t>
          </w:r>
          <w:r w:rsidRPr="005F1C1D">
            <w:rPr>
              <w:rFonts w:ascii="Times New Roman" w:hAnsi="Times New Roman" w:cs="Times New Roman"/>
              <w:i/>
              <w:iCs/>
              <w:noProof/>
              <w:sz w:val="24"/>
              <w:szCs w:val="24"/>
            </w:rPr>
            <w:t>Foreign Policy</w:t>
          </w:r>
          <w:r w:rsidRPr="005F1C1D">
            <w:rPr>
              <w:rFonts w:ascii="Times New Roman" w:hAnsi="Times New Roman" w:cs="Times New Roman"/>
              <w:noProof/>
              <w:sz w:val="24"/>
              <w:szCs w:val="24"/>
            </w:rPr>
            <w:t xml:space="preserve"> (2019).</w:t>
          </w:r>
        </w:p>
        <w:p w14:paraId="7345620D"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i/>
              <w:iCs/>
              <w:noProof/>
              <w:sz w:val="24"/>
              <w:szCs w:val="24"/>
            </w:rPr>
            <w:t>Non-Recurring Costs and Waivers</w:t>
          </w:r>
          <w:r w:rsidRPr="005F1C1D">
            <w:rPr>
              <w:rFonts w:ascii="Times New Roman" w:hAnsi="Times New Roman" w:cs="Times New Roman"/>
              <w:noProof/>
              <w:sz w:val="24"/>
              <w:szCs w:val="24"/>
            </w:rPr>
            <w:t>. Fact Sheet. Arlington, Virginia: Defense Security Cooperation Agency, 2018. Online.</w:t>
          </w:r>
        </w:p>
        <w:p w14:paraId="47CF716D"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Nye, Joseph S. </w:t>
          </w:r>
          <w:r w:rsidRPr="005F1C1D">
            <w:rPr>
              <w:rFonts w:ascii="Times New Roman" w:hAnsi="Times New Roman" w:cs="Times New Roman"/>
              <w:i/>
              <w:iCs/>
              <w:noProof/>
              <w:sz w:val="24"/>
              <w:szCs w:val="24"/>
            </w:rPr>
            <w:t>Soft Power</w:t>
          </w:r>
          <w:r w:rsidRPr="005F1C1D">
            <w:rPr>
              <w:rFonts w:ascii="Times New Roman" w:hAnsi="Times New Roman" w:cs="Times New Roman"/>
              <w:noProof/>
              <w:sz w:val="24"/>
              <w:szCs w:val="24"/>
            </w:rPr>
            <w:t>. New York: PublicAffairs, 2004.</w:t>
          </w:r>
        </w:p>
        <w:p w14:paraId="7C3F413B"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 "What China and Russia don't Get about Soft Power." </w:t>
          </w:r>
          <w:r w:rsidRPr="005F1C1D">
            <w:rPr>
              <w:rFonts w:ascii="Times New Roman" w:hAnsi="Times New Roman" w:cs="Times New Roman"/>
              <w:i/>
              <w:iCs/>
              <w:noProof/>
              <w:sz w:val="24"/>
              <w:szCs w:val="24"/>
            </w:rPr>
            <w:t>Foreign Policy</w:t>
          </w:r>
          <w:r w:rsidRPr="005F1C1D">
            <w:rPr>
              <w:rFonts w:ascii="Times New Roman" w:hAnsi="Times New Roman" w:cs="Times New Roman"/>
              <w:noProof/>
              <w:sz w:val="24"/>
              <w:szCs w:val="24"/>
            </w:rPr>
            <w:t xml:space="preserve"> 29 April 2013.</w:t>
          </w:r>
        </w:p>
        <w:p w14:paraId="21B65E1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Pajak, Roger. "Soviet Military Aid to Iraq and Syria." </w:t>
          </w:r>
          <w:r w:rsidRPr="005F1C1D">
            <w:rPr>
              <w:rFonts w:ascii="Times New Roman" w:hAnsi="Times New Roman" w:cs="Times New Roman"/>
              <w:i/>
              <w:iCs/>
              <w:noProof/>
              <w:sz w:val="24"/>
              <w:szCs w:val="24"/>
            </w:rPr>
            <w:t>Strategic Review</w:t>
          </w:r>
          <w:r w:rsidRPr="005F1C1D">
            <w:rPr>
              <w:rFonts w:ascii="Times New Roman" w:hAnsi="Times New Roman" w:cs="Times New Roman"/>
              <w:noProof/>
              <w:sz w:val="24"/>
              <w:szCs w:val="24"/>
            </w:rPr>
            <w:t xml:space="preserve"> (1976).</w:t>
          </w:r>
        </w:p>
        <w:p w14:paraId="6C4429F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Pierini, Marc. "How Far can Turkey Challenge NATO and the EU in 2020?" </w:t>
          </w:r>
          <w:r w:rsidRPr="005F1C1D">
            <w:rPr>
              <w:rFonts w:ascii="Times New Roman" w:hAnsi="Times New Roman" w:cs="Times New Roman"/>
              <w:i/>
              <w:iCs/>
              <w:noProof/>
              <w:sz w:val="24"/>
              <w:szCs w:val="24"/>
            </w:rPr>
            <w:t>Carnegie Europe</w:t>
          </w:r>
          <w:r w:rsidRPr="005F1C1D">
            <w:rPr>
              <w:rFonts w:ascii="Times New Roman" w:hAnsi="Times New Roman" w:cs="Times New Roman"/>
              <w:noProof/>
              <w:sz w:val="24"/>
              <w:szCs w:val="24"/>
            </w:rPr>
            <w:t xml:space="preserve"> (2020).</w:t>
          </w:r>
        </w:p>
        <w:p w14:paraId="0E0AB68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Pompeo, Michael. "Congressional Budget Justification, Foreign Operations and Related Programs." 2020.</w:t>
          </w:r>
        </w:p>
        <w:p w14:paraId="4C0861A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Putin, Vladimir. "Meeting of Ambassadors and Permanent Representatives of Russia." Moscow: Kremlin, 2012.</w:t>
          </w:r>
        </w:p>
        <w:p w14:paraId="789842D9"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Ramani, Samuel. "Sochi Summit Highlights Growing Russia-Egypt Ties." </w:t>
          </w:r>
          <w:r w:rsidRPr="005F1C1D">
            <w:rPr>
              <w:rFonts w:ascii="Times New Roman" w:hAnsi="Times New Roman" w:cs="Times New Roman"/>
              <w:i/>
              <w:iCs/>
              <w:noProof/>
              <w:sz w:val="24"/>
              <w:szCs w:val="24"/>
            </w:rPr>
            <w:t>MEI</w:t>
          </w:r>
          <w:r w:rsidRPr="005F1C1D">
            <w:rPr>
              <w:rFonts w:ascii="Times New Roman" w:hAnsi="Times New Roman" w:cs="Times New Roman"/>
              <w:noProof/>
              <w:sz w:val="24"/>
              <w:szCs w:val="24"/>
            </w:rPr>
            <w:t xml:space="preserve"> (2019).</w:t>
          </w:r>
        </w:p>
        <w:p w14:paraId="04497B97"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Rempfer, Kyle. "Why did this Iraqi Army Brigade Swap its American Abrams Tanks for Russian ones?" </w:t>
          </w:r>
          <w:r w:rsidRPr="005F1C1D">
            <w:rPr>
              <w:rFonts w:ascii="Times New Roman" w:hAnsi="Times New Roman" w:cs="Times New Roman"/>
              <w:i/>
              <w:iCs/>
              <w:noProof/>
              <w:sz w:val="24"/>
              <w:szCs w:val="24"/>
            </w:rPr>
            <w:t>Military Times</w:t>
          </w:r>
          <w:r w:rsidRPr="005F1C1D">
            <w:rPr>
              <w:rFonts w:ascii="Times New Roman" w:hAnsi="Times New Roman" w:cs="Times New Roman"/>
              <w:noProof/>
              <w:sz w:val="24"/>
              <w:szCs w:val="24"/>
            </w:rPr>
            <w:t xml:space="preserve"> 13 June 2018.</w:t>
          </w:r>
        </w:p>
        <w:p w14:paraId="121713F8"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Roblin, Sebastien. "More US-India Arms Sales Could Follow $3.5 Billion Helicopter Deal." </w:t>
          </w:r>
          <w:r w:rsidRPr="005F1C1D">
            <w:rPr>
              <w:rFonts w:ascii="Times New Roman" w:hAnsi="Times New Roman" w:cs="Times New Roman"/>
              <w:i/>
              <w:iCs/>
              <w:noProof/>
              <w:sz w:val="24"/>
              <w:szCs w:val="24"/>
            </w:rPr>
            <w:t>Forbes</w:t>
          </w:r>
          <w:r w:rsidRPr="005F1C1D">
            <w:rPr>
              <w:rFonts w:ascii="Times New Roman" w:hAnsi="Times New Roman" w:cs="Times New Roman"/>
              <w:noProof/>
              <w:sz w:val="24"/>
              <w:szCs w:val="24"/>
            </w:rPr>
            <w:t xml:space="preserve"> 26 February 2020.</w:t>
          </w:r>
        </w:p>
        <w:p w14:paraId="1A65C8D8"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Rounds, Ray. "The Case against Arms Embargos, even for Saudi Arabia." </w:t>
          </w:r>
          <w:r w:rsidRPr="005F1C1D">
            <w:rPr>
              <w:rFonts w:ascii="Times New Roman" w:hAnsi="Times New Roman" w:cs="Times New Roman"/>
              <w:i/>
              <w:iCs/>
              <w:noProof/>
              <w:sz w:val="24"/>
              <w:szCs w:val="24"/>
            </w:rPr>
            <w:t>War on the Rocks</w:t>
          </w:r>
          <w:r w:rsidRPr="005F1C1D">
            <w:rPr>
              <w:rFonts w:ascii="Times New Roman" w:hAnsi="Times New Roman" w:cs="Times New Roman"/>
              <w:noProof/>
              <w:sz w:val="24"/>
              <w:szCs w:val="24"/>
            </w:rPr>
            <w:t xml:space="preserve"> 16 April 2019.</w:t>
          </w:r>
        </w:p>
        <w:p w14:paraId="4DD6BF57"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"Russian-Iraqi Relations: A Historical and Political Analysis." </w:t>
          </w:r>
          <w:r w:rsidRPr="005F1C1D">
            <w:rPr>
              <w:rFonts w:ascii="Times New Roman" w:hAnsi="Times New Roman" w:cs="Times New Roman"/>
              <w:i/>
              <w:iCs/>
              <w:noProof/>
              <w:sz w:val="24"/>
              <w:szCs w:val="24"/>
            </w:rPr>
            <w:t>The Free Library</w:t>
          </w:r>
          <w:r w:rsidRPr="005F1C1D">
            <w:rPr>
              <w:rFonts w:ascii="Times New Roman" w:hAnsi="Times New Roman" w:cs="Times New Roman"/>
              <w:noProof/>
              <w:sz w:val="24"/>
              <w:szCs w:val="24"/>
            </w:rPr>
            <w:t xml:space="preserve"> (2001).</w:t>
          </w:r>
        </w:p>
        <w:p w14:paraId="4277414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Ryan, Missy. "Obama Administration Ends Long Hold on Military Aid to Egypt." </w:t>
          </w:r>
          <w:r w:rsidRPr="005F1C1D">
            <w:rPr>
              <w:rFonts w:ascii="Times New Roman" w:hAnsi="Times New Roman" w:cs="Times New Roman"/>
              <w:i/>
              <w:iCs/>
              <w:noProof/>
              <w:sz w:val="24"/>
              <w:szCs w:val="24"/>
            </w:rPr>
            <w:t>The Washington Post</w:t>
          </w:r>
          <w:r w:rsidRPr="005F1C1D">
            <w:rPr>
              <w:rFonts w:ascii="Times New Roman" w:hAnsi="Times New Roman" w:cs="Times New Roman"/>
              <w:noProof/>
              <w:sz w:val="24"/>
              <w:szCs w:val="24"/>
            </w:rPr>
            <w:t xml:space="preserve"> 31 March 2015.</w:t>
          </w:r>
        </w:p>
        <w:p w14:paraId="740FFE0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Salama, Vivian. "US Threatens Egypt with Sanctions over Russian Arms Deal." </w:t>
          </w:r>
          <w:r w:rsidRPr="005F1C1D">
            <w:rPr>
              <w:rFonts w:ascii="Times New Roman" w:hAnsi="Times New Roman" w:cs="Times New Roman"/>
              <w:i/>
              <w:iCs/>
              <w:noProof/>
              <w:sz w:val="24"/>
              <w:szCs w:val="24"/>
            </w:rPr>
            <w:t>The Wall Street Journal</w:t>
          </w:r>
          <w:r w:rsidRPr="005F1C1D">
            <w:rPr>
              <w:rFonts w:ascii="Times New Roman" w:hAnsi="Times New Roman" w:cs="Times New Roman"/>
              <w:noProof/>
              <w:sz w:val="24"/>
              <w:szCs w:val="24"/>
            </w:rPr>
            <w:t xml:space="preserve"> 14 November 2019.</w:t>
          </w:r>
        </w:p>
        <w:p w14:paraId="24907BEE"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Samir, Salwa. "At First-Ever Summit, Russia Aims to Revive Relations with Africa." </w:t>
          </w:r>
          <w:r w:rsidRPr="005F1C1D">
            <w:rPr>
              <w:rFonts w:ascii="Times New Roman" w:hAnsi="Times New Roman" w:cs="Times New Roman"/>
              <w:i/>
              <w:iCs/>
              <w:noProof/>
              <w:sz w:val="24"/>
              <w:szCs w:val="24"/>
            </w:rPr>
            <w:t>Al-Monitor</w:t>
          </w:r>
          <w:r w:rsidRPr="005F1C1D">
            <w:rPr>
              <w:rFonts w:ascii="Times New Roman" w:hAnsi="Times New Roman" w:cs="Times New Roman"/>
              <w:noProof/>
              <w:sz w:val="24"/>
              <w:szCs w:val="24"/>
            </w:rPr>
            <w:t xml:space="preserve"> 25 October 2019.</w:t>
          </w:r>
        </w:p>
        <w:p w14:paraId="55EF0DD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Sariibrahimoglu, Lale. "Turkey Targets 75% Localisation of Defence Products by 2023." </w:t>
          </w:r>
          <w:r w:rsidRPr="005F1C1D">
            <w:rPr>
              <w:rFonts w:ascii="Times New Roman" w:hAnsi="Times New Roman" w:cs="Times New Roman"/>
              <w:i/>
              <w:iCs/>
              <w:noProof/>
              <w:sz w:val="24"/>
              <w:szCs w:val="24"/>
            </w:rPr>
            <w:t>Jane's Defence Weekly</w:t>
          </w:r>
          <w:r w:rsidRPr="005F1C1D">
            <w:rPr>
              <w:rFonts w:ascii="Times New Roman" w:hAnsi="Times New Roman" w:cs="Times New Roman"/>
              <w:noProof/>
              <w:sz w:val="24"/>
              <w:szCs w:val="24"/>
            </w:rPr>
            <w:t xml:space="preserve"> (2019).</w:t>
          </w:r>
        </w:p>
        <w:p w14:paraId="4EF2A34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"Saudi Arabia agrees to buy Russian S-400 air defense system: Arabiya TV." </w:t>
          </w:r>
          <w:r w:rsidRPr="005F1C1D">
            <w:rPr>
              <w:rFonts w:ascii="Times New Roman" w:hAnsi="Times New Roman" w:cs="Times New Roman"/>
              <w:i/>
              <w:iCs/>
              <w:noProof/>
              <w:sz w:val="24"/>
              <w:szCs w:val="24"/>
            </w:rPr>
            <w:t>Reuters</w:t>
          </w:r>
          <w:r w:rsidRPr="005F1C1D">
            <w:rPr>
              <w:rFonts w:ascii="Times New Roman" w:hAnsi="Times New Roman" w:cs="Times New Roman"/>
              <w:noProof/>
              <w:sz w:val="24"/>
              <w:szCs w:val="24"/>
            </w:rPr>
            <w:t xml:space="preserve"> 5 October 2017.</w:t>
          </w:r>
        </w:p>
        <w:p w14:paraId="4D6FDC00"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lastRenderedPageBreak/>
            <w:t xml:space="preserve">Seck, Hope. "SecDef to Congress: Let the Pentagon Dump Old Gear to Fund New Weapons." </w:t>
          </w:r>
          <w:r w:rsidRPr="005F1C1D">
            <w:rPr>
              <w:rFonts w:ascii="Times New Roman" w:hAnsi="Times New Roman" w:cs="Times New Roman"/>
              <w:i/>
              <w:iCs/>
              <w:noProof/>
              <w:sz w:val="24"/>
              <w:szCs w:val="24"/>
            </w:rPr>
            <w:t>Military.com</w:t>
          </w:r>
          <w:r w:rsidRPr="005F1C1D">
            <w:rPr>
              <w:rFonts w:ascii="Times New Roman" w:hAnsi="Times New Roman" w:cs="Times New Roman"/>
              <w:noProof/>
              <w:sz w:val="24"/>
              <w:szCs w:val="24"/>
            </w:rPr>
            <w:t xml:space="preserve"> 24 January 2020.</w:t>
          </w:r>
        </w:p>
        <w:p w14:paraId="5757BEB8"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Seligman, Lara. "US Lawmakers Move to Punish Turkey for Buying Russian Missile System." </w:t>
          </w:r>
          <w:r w:rsidRPr="005F1C1D">
            <w:rPr>
              <w:rFonts w:ascii="Times New Roman" w:hAnsi="Times New Roman" w:cs="Times New Roman"/>
              <w:i/>
              <w:iCs/>
              <w:noProof/>
              <w:sz w:val="24"/>
              <w:szCs w:val="24"/>
            </w:rPr>
            <w:t>Foreign Policy</w:t>
          </w:r>
          <w:r w:rsidRPr="005F1C1D">
            <w:rPr>
              <w:rFonts w:ascii="Times New Roman" w:hAnsi="Times New Roman" w:cs="Times New Roman"/>
              <w:noProof/>
              <w:sz w:val="24"/>
              <w:szCs w:val="24"/>
            </w:rPr>
            <w:t xml:space="preserve"> 10 December 2019.</w:t>
          </w:r>
        </w:p>
        <w:p w14:paraId="5C3C8710"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Sergunin, Alexander and Leonid Karabeshkin. "Understanding Russia's Soft Power Strategy." </w:t>
          </w:r>
          <w:r w:rsidRPr="005F1C1D">
            <w:rPr>
              <w:rFonts w:ascii="Times New Roman" w:hAnsi="Times New Roman" w:cs="Times New Roman"/>
              <w:i/>
              <w:iCs/>
              <w:noProof/>
              <w:sz w:val="24"/>
              <w:szCs w:val="24"/>
            </w:rPr>
            <w:t>Political Studies Association</w:t>
          </w:r>
          <w:r w:rsidRPr="005F1C1D">
            <w:rPr>
              <w:rFonts w:ascii="Times New Roman" w:hAnsi="Times New Roman" w:cs="Times New Roman"/>
              <w:noProof/>
              <w:sz w:val="24"/>
              <w:szCs w:val="24"/>
            </w:rPr>
            <w:t xml:space="preserve"> (2015).</w:t>
          </w:r>
        </w:p>
        <w:p w14:paraId="1916521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Shapiro, Andrew J. </w:t>
          </w:r>
          <w:r w:rsidRPr="005F1C1D">
            <w:rPr>
              <w:rFonts w:ascii="Times New Roman" w:hAnsi="Times New Roman" w:cs="Times New Roman"/>
              <w:i/>
              <w:iCs/>
              <w:noProof/>
              <w:sz w:val="24"/>
              <w:szCs w:val="24"/>
            </w:rPr>
            <w:t>Assistant Secretary of State, Bureau of Political-Military Affairs</w:t>
          </w:r>
          <w:r w:rsidRPr="005F1C1D">
            <w:rPr>
              <w:rFonts w:ascii="Times New Roman" w:hAnsi="Times New Roman" w:cs="Times New Roman"/>
              <w:noProof/>
              <w:sz w:val="24"/>
              <w:szCs w:val="24"/>
            </w:rPr>
            <w:t>. Speech. Washington DC: Defense Trade Advisory Group, 2012.</w:t>
          </w:r>
        </w:p>
        <w:p w14:paraId="08574D8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Sharp, Jeremy. </w:t>
          </w:r>
          <w:r w:rsidRPr="005F1C1D">
            <w:rPr>
              <w:rFonts w:ascii="Times New Roman" w:hAnsi="Times New Roman" w:cs="Times New Roman"/>
              <w:i/>
              <w:iCs/>
              <w:noProof/>
              <w:sz w:val="24"/>
              <w:szCs w:val="24"/>
            </w:rPr>
            <w:t>Egypt: Background and US Relations</w:t>
          </w:r>
          <w:r w:rsidRPr="005F1C1D">
            <w:rPr>
              <w:rFonts w:ascii="Times New Roman" w:hAnsi="Times New Roman" w:cs="Times New Roman"/>
              <w:noProof/>
              <w:sz w:val="24"/>
              <w:szCs w:val="24"/>
            </w:rPr>
            <w:t>. Washington DC: Congressional Research Service, 2019.</w:t>
          </w:r>
        </w:p>
        <w:p w14:paraId="1846682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Sharp, Jeremy M. </w:t>
          </w:r>
          <w:r w:rsidRPr="005F1C1D">
            <w:rPr>
              <w:rFonts w:ascii="Times New Roman" w:hAnsi="Times New Roman" w:cs="Times New Roman"/>
              <w:i/>
              <w:iCs/>
              <w:noProof/>
              <w:sz w:val="24"/>
              <w:szCs w:val="24"/>
            </w:rPr>
            <w:t>US Foreign Aid to Israel</w:t>
          </w:r>
          <w:r w:rsidRPr="005F1C1D">
            <w:rPr>
              <w:rFonts w:ascii="Times New Roman" w:hAnsi="Times New Roman" w:cs="Times New Roman"/>
              <w:noProof/>
              <w:sz w:val="24"/>
              <w:szCs w:val="24"/>
            </w:rPr>
            <w:t>. Washington DC: Congressional Research Service, 2018.</w:t>
          </w:r>
        </w:p>
        <w:p w14:paraId="60172CEF"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Sieff, Martin. "BMD Watch: BMD Firms Seek Turkish Market." </w:t>
          </w:r>
          <w:r w:rsidRPr="005F1C1D">
            <w:rPr>
              <w:rFonts w:ascii="Times New Roman" w:hAnsi="Times New Roman" w:cs="Times New Roman"/>
              <w:i/>
              <w:iCs/>
              <w:noProof/>
              <w:sz w:val="24"/>
              <w:szCs w:val="24"/>
            </w:rPr>
            <w:t>UPI</w:t>
          </w:r>
          <w:r w:rsidRPr="005F1C1D">
            <w:rPr>
              <w:rFonts w:ascii="Times New Roman" w:hAnsi="Times New Roman" w:cs="Times New Roman"/>
              <w:noProof/>
              <w:sz w:val="24"/>
              <w:szCs w:val="24"/>
            </w:rPr>
            <w:t xml:space="preserve"> (2007).</w:t>
          </w:r>
        </w:p>
        <w:p w14:paraId="7423BB91"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SIPRI. </w:t>
          </w:r>
          <w:r w:rsidRPr="005F1C1D">
            <w:rPr>
              <w:rFonts w:ascii="Times New Roman" w:hAnsi="Times New Roman" w:cs="Times New Roman"/>
              <w:i/>
              <w:iCs/>
              <w:noProof/>
              <w:sz w:val="24"/>
              <w:szCs w:val="24"/>
            </w:rPr>
            <w:t>SIPRI Arms Transfers Database</w:t>
          </w:r>
          <w:r w:rsidRPr="005F1C1D">
            <w:rPr>
              <w:rFonts w:ascii="Times New Roman" w:hAnsi="Times New Roman" w:cs="Times New Roman"/>
              <w:noProof/>
              <w:sz w:val="24"/>
              <w:szCs w:val="24"/>
            </w:rPr>
            <w:t>. Solna, Sweden: Stockholm International Peace Research Institute, 2020.</w:t>
          </w:r>
        </w:p>
        <w:p w14:paraId="19DF955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Smolansky, Oles and Betty Smolansky. </w:t>
          </w:r>
          <w:r w:rsidRPr="005F1C1D">
            <w:rPr>
              <w:rFonts w:ascii="Times New Roman" w:hAnsi="Times New Roman" w:cs="Times New Roman"/>
              <w:i/>
              <w:iCs/>
              <w:noProof/>
              <w:sz w:val="24"/>
              <w:szCs w:val="24"/>
            </w:rPr>
            <w:t>The USSR and Iraq: The Soviet Quest for Influence</w:t>
          </w:r>
          <w:r w:rsidRPr="005F1C1D">
            <w:rPr>
              <w:rFonts w:ascii="Times New Roman" w:hAnsi="Times New Roman" w:cs="Times New Roman"/>
              <w:noProof/>
              <w:sz w:val="24"/>
              <w:szCs w:val="24"/>
            </w:rPr>
            <w:t>. Durham and London: Duke University Press, 1991.</w:t>
          </w:r>
        </w:p>
        <w:p w14:paraId="317151E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Stewart, Phil. "US Officials Wonder: Did Turkish Leader's Coup Memories Drive Russia Arms Deal?" </w:t>
          </w:r>
          <w:r w:rsidRPr="005F1C1D">
            <w:rPr>
              <w:rFonts w:ascii="Times New Roman" w:hAnsi="Times New Roman" w:cs="Times New Roman"/>
              <w:i/>
              <w:iCs/>
              <w:noProof/>
              <w:sz w:val="24"/>
              <w:szCs w:val="24"/>
            </w:rPr>
            <w:t>Reuters</w:t>
          </w:r>
          <w:r w:rsidRPr="005F1C1D">
            <w:rPr>
              <w:rFonts w:ascii="Times New Roman" w:hAnsi="Times New Roman" w:cs="Times New Roman"/>
              <w:noProof/>
              <w:sz w:val="24"/>
              <w:szCs w:val="24"/>
            </w:rPr>
            <w:t xml:space="preserve"> 18 July 2019.</w:t>
          </w:r>
        </w:p>
        <w:p w14:paraId="6360955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Stewart, Phil, Idrees Ali and Lin Noueihed. "Exclusive: Russia Appears to Deploy Forces in Egypt, Eyes on Libya Role - Sources." </w:t>
          </w:r>
          <w:r w:rsidRPr="005F1C1D">
            <w:rPr>
              <w:rFonts w:ascii="Times New Roman" w:hAnsi="Times New Roman" w:cs="Times New Roman"/>
              <w:i/>
              <w:iCs/>
              <w:noProof/>
              <w:sz w:val="24"/>
              <w:szCs w:val="24"/>
            </w:rPr>
            <w:t>Reuters</w:t>
          </w:r>
          <w:r w:rsidRPr="005F1C1D">
            <w:rPr>
              <w:rFonts w:ascii="Times New Roman" w:hAnsi="Times New Roman" w:cs="Times New Roman"/>
              <w:noProof/>
              <w:sz w:val="24"/>
              <w:szCs w:val="24"/>
            </w:rPr>
            <w:t xml:space="preserve"> 14 March 2017.</w:t>
          </w:r>
        </w:p>
        <w:p w14:paraId="0B4EE755"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Suchkov, Maxim. "Intel: How Russia is Helping Iraq Build up its Air Defenses amid US-Iran Escalation." </w:t>
          </w:r>
          <w:r w:rsidRPr="005F1C1D">
            <w:rPr>
              <w:rFonts w:ascii="Times New Roman" w:hAnsi="Times New Roman" w:cs="Times New Roman"/>
              <w:i/>
              <w:iCs/>
              <w:noProof/>
              <w:sz w:val="24"/>
              <w:szCs w:val="24"/>
            </w:rPr>
            <w:t>Al Monitor</w:t>
          </w:r>
          <w:r w:rsidRPr="005F1C1D">
            <w:rPr>
              <w:rFonts w:ascii="Times New Roman" w:hAnsi="Times New Roman" w:cs="Times New Roman"/>
              <w:noProof/>
              <w:sz w:val="24"/>
              <w:szCs w:val="24"/>
            </w:rPr>
            <w:t xml:space="preserve"> 10 January 2020.</w:t>
          </w:r>
        </w:p>
        <w:p w14:paraId="6D0D537C"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Theohary, Catherine A. </w:t>
          </w:r>
          <w:r w:rsidRPr="005F1C1D">
            <w:rPr>
              <w:rFonts w:ascii="Times New Roman" w:hAnsi="Times New Roman" w:cs="Times New Roman"/>
              <w:i/>
              <w:iCs/>
              <w:noProof/>
              <w:sz w:val="24"/>
              <w:szCs w:val="24"/>
            </w:rPr>
            <w:t>Conventional Arms Transfers to Developing Nations, 2008-2015</w:t>
          </w:r>
          <w:r w:rsidRPr="005F1C1D">
            <w:rPr>
              <w:rFonts w:ascii="Times New Roman" w:hAnsi="Times New Roman" w:cs="Times New Roman"/>
              <w:noProof/>
              <w:sz w:val="24"/>
              <w:szCs w:val="24"/>
            </w:rPr>
            <w:t>. Washington DC: Congressional Research Service, 2016.</w:t>
          </w:r>
        </w:p>
        <w:p w14:paraId="3348B150"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Tran, Pierre. "A Jet Sale to Egypt is being Blocked by a US Regulation, and France is over it." </w:t>
          </w:r>
          <w:r w:rsidRPr="005F1C1D">
            <w:rPr>
              <w:rFonts w:ascii="Times New Roman" w:hAnsi="Times New Roman" w:cs="Times New Roman"/>
              <w:i/>
              <w:iCs/>
              <w:noProof/>
              <w:sz w:val="24"/>
              <w:szCs w:val="24"/>
            </w:rPr>
            <w:t>Defense News</w:t>
          </w:r>
          <w:r w:rsidRPr="005F1C1D">
            <w:rPr>
              <w:rFonts w:ascii="Times New Roman" w:hAnsi="Times New Roman" w:cs="Times New Roman"/>
              <w:noProof/>
              <w:sz w:val="24"/>
              <w:szCs w:val="24"/>
            </w:rPr>
            <w:t xml:space="preserve"> 1 August 2018.</w:t>
          </w:r>
        </w:p>
        <w:p w14:paraId="06C707E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Trevithick, Joseph. "Iraqi Armored Brigade Ditches U.S. M1 Abrams For Russian T-90 Tanks." </w:t>
          </w:r>
          <w:r w:rsidRPr="005F1C1D">
            <w:rPr>
              <w:rFonts w:ascii="Times New Roman" w:hAnsi="Times New Roman" w:cs="Times New Roman"/>
              <w:i/>
              <w:iCs/>
              <w:noProof/>
              <w:sz w:val="24"/>
              <w:szCs w:val="24"/>
            </w:rPr>
            <w:t>The Drive</w:t>
          </w:r>
          <w:r w:rsidRPr="005F1C1D">
            <w:rPr>
              <w:rFonts w:ascii="Times New Roman" w:hAnsi="Times New Roman" w:cs="Times New Roman"/>
              <w:noProof/>
              <w:sz w:val="24"/>
              <w:szCs w:val="24"/>
            </w:rPr>
            <w:t xml:space="preserve"> 8 June 2018.</w:t>
          </w:r>
        </w:p>
        <w:p w14:paraId="1C8616F6"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 "Russia Says UAE Could Help Build." </w:t>
          </w:r>
          <w:r w:rsidRPr="005F1C1D">
            <w:rPr>
              <w:rFonts w:ascii="Times New Roman" w:hAnsi="Times New Roman" w:cs="Times New Roman"/>
              <w:i/>
              <w:iCs/>
              <w:noProof/>
              <w:sz w:val="24"/>
              <w:szCs w:val="24"/>
            </w:rPr>
            <w:t>The Drive</w:t>
          </w:r>
          <w:r w:rsidRPr="005F1C1D">
            <w:rPr>
              <w:rFonts w:ascii="Times New Roman" w:hAnsi="Times New Roman" w:cs="Times New Roman"/>
              <w:noProof/>
              <w:sz w:val="24"/>
              <w:szCs w:val="24"/>
            </w:rPr>
            <w:t xml:space="preserve"> 18 November 2019.</w:t>
          </w:r>
        </w:p>
        <w:p w14:paraId="5F2B9523"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Trump, Donald J. "National Security Presidential Memorandum Regarding U.S. Conventional Arms Transfer Policy." </w:t>
          </w:r>
          <w:r w:rsidRPr="005F1C1D">
            <w:rPr>
              <w:rFonts w:ascii="Times New Roman" w:hAnsi="Times New Roman" w:cs="Times New Roman"/>
              <w:i/>
              <w:iCs/>
              <w:noProof/>
              <w:sz w:val="24"/>
              <w:szCs w:val="24"/>
            </w:rPr>
            <w:t>PRESIDENTIAL MEMORANDA</w:t>
          </w:r>
          <w:r w:rsidRPr="005F1C1D">
            <w:rPr>
              <w:rFonts w:ascii="Times New Roman" w:hAnsi="Times New Roman" w:cs="Times New Roman"/>
              <w:noProof/>
              <w:sz w:val="24"/>
              <w:szCs w:val="24"/>
            </w:rPr>
            <w:t>. 19 April 2018.</w:t>
          </w:r>
        </w:p>
        <w:p w14:paraId="26053B47"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"Turkey no longer Buying US Drones, will Rely on local Technology Instead." </w:t>
          </w:r>
          <w:r w:rsidRPr="005F1C1D">
            <w:rPr>
              <w:rFonts w:ascii="Times New Roman" w:hAnsi="Times New Roman" w:cs="Times New Roman"/>
              <w:i/>
              <w:iCs/>
              <w:noProof/>
              <w:sz w:val="24"/>
              <w:szCs w:val="24"/>
            </w:rPr>
            <w:t>Daily Sabah</w:t>
          </w:r>
          <w:r w:rsidRPr="005F1C1D">
            <w:rPr>
              <w:rFonts w:ascii="Times New Roman" w:hAnsi="Times New Roman" w:cs="Times New Roman"/>
              <w:noProof/>
              <w:sz w:val="24"/>
              <w:szCs w:val="24"/>
            </w:rPr>
            <w:t xml:space="preserve"> 28 May 2016.</w:t>
          </w:r>
        </w:p>
        <w:p w14:paraId="31BFEB49"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i/>
              <w:iCs/>
              <w:noProof/>
              <w:sz w:val="24"/>
              <w:szCs w:val="24"/>
            </w:rPr>
            <w:lastRenderedPageBreak/>
            <w:t>US Security Cooperation with Iraq</w:t>
          </w:r>
          <w:r w:rsidRPr="005F1C1D">
            <w:rPr>
              <w:rFonts w:ascii="Times New Roman" w:hAnsi="Times New Roman" w:cs="Times New Roman"/>
              <w:noProof/>
              <w:sz w:val="24"/>
              <w:szCs w:val="24"/>
            </w:rPr>
            <w:t>. Washington DC: US Department of State - Bureau of Political-Military Affairs, 2020.</w:t>
          </w:r>
        </w:p>
        <w:p w14:paraId="2AB216D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Walker, Christopher. "What is "Sharp Power"?" </w:t>
          </w:r>
          <w:r w:rsidRPr="005F1C1D">
            <w:rPr>
              <w:rFonts w:ascii="Times New Roman" w:hAnsi="Times New Roman" w:cs="Times New Roman"/>
              <w:i/>
              <w:iCs/>
              <w:noProof/>
              <w:sz w:val="24"/>
              <w:szCs w:val="24"/>
            </w:rPr>
            <w:t>Journal of Democracy</w:t>
          </w:r>
          <w:r w:rsidRPr="005F1C1D">
            <w:rPr>
              <w:rFonts w:ascii="Times New Roman" w:hAnsi="Times New Roman" w:cs="Times New Roman"/>
              <w:noProof/>
              <w:sz w:val="24"/>
              <w:szCs w:val="24"/>
            </w:rPr>
            <w:t xml:space="preserve"> (2018).</w:t>
          </w:r>
        </w:p>
        <w:p w14:paraId="0D23800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Walker, Shaun and Jennifer Rankin. "Erdoğan and Putin Discuss Closer Ties in First Meeting since Jet Downing." </w:t>
          </w:r>
          <w:r w:rsidRPr="005F1C1D">
            <w:rPr>
              <w:rFonts w:ascii="Times New Roman" w:hAnsi="Times New Roman" w:cs="Times New Roman"/>
              <w:i/>
              <w:iCs/>
              <w:noProof/>
              <w:sz w:val="24"/>
              <w:szCs w:val="24"/>
            </w:rPr>
            <w:t>The Guardian</w:t>
          </w:r>
          <w:r w:rsidRPr="005F1C1D">
            <w:rPr>
              <w:rFonts w:ascii="Times New Roman" w:hAnsi="Times New Roman" w:cs="Times New Roman"/>
              <w:noProof/>
              <w:sz w:val="24"/>
              <w:szCs w:val="24"/>
            </w:rPr>
            <w:t xml:space="preserve"> 9 August 2016.</w:t>
          </w:r>
        </w:p>
        <w:p w14:paraId="25F3C71E"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Ward, Alex. "The Pentagon doesn't know if US-made Bombs Killed Kids in Yemen." </w:t>
          </w:r>
          <w:r w:rsidRPr="005F1C1D">
            <w:rPr>
              <w:rFonts w:ascii="Times New Roman" w:hAnsi="Times New Roman" w:cs="Times New Roman"/>
              <w:i/>
              <w:iCs/>
              <w:noProof/>
              <w:sz w:val="24"/>
              <w:szCs w:val="24"/>
            </w:rPr>
            <w:t>Vox</w:t>
          </w:r>
          <w:r w:rsidRPr="005F1C1D">
            <w:rPr>
              <w:rFonts w:ascii="Times New Roman" w:hAnsi="Times New Roman" w:cs="Times New Roman"/>
              <w:noProof/>
              <w:sz w:val="24"/>
              <w:szCs w:val="24"/>
            </w:rPr>
            <w:t xml:space="preserve"> 9 August 2018.</w:t>
          </w:r>
        </w:p>
        <w:p w14:paraId="142A8851"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Warren, MSgt Timothy. "Defense Language Institute Looking for a Few Amigos." </w:t>
          </w:r>
          <w:r w:rsidRPr="005F1C1D">
            <w:rPr>
              <w:rFonts w:ascii="Times New Roman" w:hAnsi="Times New Roman" w:cs="Times New Roman"/>
              <w:i/>
              <w:iCs/>
              <w:noProof/>
              <w:sz w:val="24"/>
              <w:szCs w:val="24"/>
            </w:rPr>
            <w:t>The Alamo Wing</w:t>
          </w:r>
          <w:r w:rsidRPr="005F1C1D">
            <w:rPr>
              <w:rFonts w:ascii="Times New Roman" w:hAnsi="Times New Roman" w:cs="Times New Roman"/>
              <w:noProof/>
              <w:sz w:val="24"/>
              <w:szCs w:val="24"/>
            </w:rPr>
            <w:t xml:space="preserve"> July 1995: 7.</w:t>
          </w:r>
        </w:p>
        <w:p w14:paraId="3EBC4AAA"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Waterfield, Bruno. "UK and France Denounce German Ban on Saudi Arms Sales." </w:t>
          </w:r>
          <w:r w:rsidRPr="005F1C1D">
            <w:rPr>
              <w:rFonts w:ascii="Times New Roman" w:hAnsi="Times New Roman" w:cs="Times New Roman"/>
              <w:i/>
              <w:iCs/>
              <w:noProof/>
              <w:sz w:val="24"/>
              <w:szCs w:val="24"/>
            </w:rPr>
            <w:t>The Times</w:t>
          </w:r>
          <w:r w:rsidRPr="005F1C1D">
            <w:rPr>
              <w:rFonts w:ascii="Times New Roman" w:hAnsi="Times New Roman" w:cs="Times New Roman"/>
              <w:noProof/>
              <w:sz w:val="24"/>
              <w:szCs w:val="24"/>
            </w:rPr>
            <w:t xml:space="preserve"> 24 February 2019.</w:t>
          </w:r>
        </w:p>
        <w:p w14:paraId="58894149"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Weisman, Steven R. "Reagan Says US would Bar a Takeover in Saudi Arabia that Imperiled Flow of Oil." </w:t>
          </w:r>
          <w:r w:rsidRPr="005F1C1D">
            <w:rPr>
              <w:rFonts w:ascii="Times New Roman" w:hAnsi="Times New Roman" w:cs="Times New Roman"/>
              <w:i/>
              <w:iCs/>
              <w:noProof/>
              <w:sz w:val="24"/>
              <w:szCs w:val="24"/>
            </w:rPr>
            <w:t>The New York Times</w:t>
          </w:r>
          <w:r w:rsidRPr="005F1C1D">
            <w:rPr>
              <w:rFonts w:ascii="Times New Roman" w:hAnsi="Times New Roman" w:cs="Times New Roman"/>
              <w:noProof/>
              <w:sz w:val="24"/>
              <w:szCs w:val="24"/>
            </w:rPr>
            <w:t xml:space="preserve"> 2 October 1981.</w:t>
          </w:r>
        </w:p>
        <w:p w14:paraId="249A6C15"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Wintour, Patrick. "Russia's Syrian Peace Conference Teeters on Farce." </w:t>
          </w:r>
          <w:r w:rsidRPr="005F1C1D">
            <w:rPr>
              <w:rFonts w:ascii="Times New Roman" w:hAnsi="Times New Roman" w:cs="Times New Roman"/>
              <w:i/>
              <w:iCs/>
              <w:noProof/>
              <w:sz w:val="24"/>
              <w:szCs w:val="24"/>
            </w:rPr>
            <w:t>The Guardian</w:t>
          </w:r>
          <w:r w:rsidRPr="005F1C1D">
            <w:rPr>
              <w:rFonts w:ascii="Times New Roman" w:hAnsi="Times New Roman" w:cs="Times New Roman"/>
              <w:noProof/>
              <w:sz w:val="24"/>
              <w:szCs w:val="24"/>
            </w:rPr>
            <w:t xml:space="preserve"> 30 January 2018.</w:t>
          </w:r>
        </w:p>
        <w:p w14:paraId="53311DF2" w14:textId="77777777" w:rsidR="005F1C1D" w:rsidRPr="005F1C1D" w:rsidRDefault="005F1C1D" w:rsidP="005F1C1D">
          <w:pPr>
            <w:pStyle w:val="Bibliography"/>
            <w:ind w:left="720" w:hanging="720"/>
            <w:rPr>
              <w:rFonts w:ascii="Times New Roman" w:hAnsi="Times New Roman" w:cs="Times New Roman"/>
              <w:noProof/>
              <w:sz w:val="24"/>
              <w:szCs w:val="24"/>
            </w:rPr>
          </w:pPr>
          <w:r w:rsidRPr="005F1C1D">
            <w:rPr>
              <w:rFonts w:ascii="Times New Roman" w:hAnsi="Times New Roman" w:cs="Times New Roman"/>
              <w:noProof/>
              <w:sz w:val="24"/>
              <w:szCs w:val="24"/>
            </w:rPr>
            <w:t xml:space="preserve">Wunderle, William and Andre Briere. "US Foreign Policy and Israel's Qualitative Military Edge." </w:t>
          </w:r>
          <w:r w:rsidRPr="005F1C1D">
            <w:rPr>
              <w:rFonts w:ascii="Times New Roman" w:hAnsi="Times New Roman" w:cs="Times New Roman"/>
              <w:i/>
              <w:iCs/>
              <w:noProof/>
              <w:sz w:val="24"/>
              <w:szCs w:val="24"/>
            </w:rPr>
            <w:t>The Washington Institute for Near East Peace</w:t>
          </w:r>
          <w:r w:rsidRPr="005F1C1D">
            <w:rPr>
              <w:rFonts w:ascii="Times New Roman" w:hAnsi="Times New Roman" w:cs="Times New Roman"/>
              <w:noProof/>
              <w:sz w:val="24"/>
              <w:szCs w:val="24"/>
            </w:rPr>
            <w:t xml:space="preserve"> (2008).</w:t>
          </w:r>
        </w:p>
        <w:p w14:paraId="5A30E54C" w14:textId="0C87E52E" w:rsidR="00EE4E8C" w:rsidRPr="005F1C1D" w:rsidRDefault="00387A48" w:rsidP="005F1C1D">
          <w:pPr>
            <w:rPr>
              <w:rFonts w:ascii="Times New Roman" w:hAnsi="Times New Roman" w:cs="Times New Roman"/>
              <w:sz w:val="24"/>
              <w:szCs w:val="24"/>
            </w:rPr>
          </w:pPr>
          <w:r w:rsidRPr="005F1C1D">
            <w:rPr>
              <w:rFonts w:ascii="Times New Roman" w:hAnsi="Times New Roman" w:cs="Times New Roman"/>
              <w:b/>
              <w:bCs/>
              <w:color w:val="000000" w:themeColor="text1"/>
              <w:sz w:val="24"/>
              <w:szCs w:val="24"/>
            </w:rPr>
            <w:fldChar w:fldCharType="end"/>
          </w:r>
        </w:p>
      </w:sdtContent>
    </w:sdt>
    <w:sectPr w:rsidR="00EE4E8C" w:rsidRPr="005F1C1D" w:rsidSect="00E04E2F">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35C28" w14:textId="77777777" w:rsidR="007E0AB7" w:rsidRDefault="007E0AB7" w:rsidP="007E5431">
      <w:pPr>
        <w:spacing w:after="0" w:line="240" w:lineRule="auto"/>
      </w:pPr>
      <w:r>
        <w:separator/>
      </w:r>
    </w:p>
  </w:endnote>
  <w:endnote w:type="continuationSeparator" w:id="0">
    <w:p w14:paraId="02C4F011" w14:textId="77777777" w:rsidR="007E0AB7" w:rsidRDefault="007E0AB7" w:rsidP="007E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B3DB" w14:textId="77777777" w:rsidR="002F4857" w:rsidRDefault="002F4857" w:rsidP="007E54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220773"/>
      <w:docPartObj>
        <w:docPartGallery w:val="Page Numbers (Bottom of Page)"/>
        <w:docPartUnique/>
      </w:docPartObj>
    </w:sdtPr>
    <w:sdtEndPr>
      <w:rPr>
        <w:rFonts w:ascii="Times New Roman" w:hAnsi="Times New Roman" w:cs="Times New Roman"/>
        <w:noProof/>
        <w:sz w:val="24"/>
        <w:szCs w:val="24"/>
      </w:rPr>
    </w:sdtEndPr>
    <w:sdtContent>
      <w:p w14:paraId="1BBB318B" w14:textId="7B1A48E6" w:rsidR="002F4857" w:rsidRPr="00E04E2F" w:rsidRDefault="002F4857">
        <w:pPr>
          <w:pStyle w:val="Footer"/>
          <w:jc w:val="right"/>
          <w:rPr>
            <w:rFonts w:ascii="Times New Roman" w:hAnsi="Times New Roman" w:cs="Times New Roman"/>
            <w:sz w:val="24"/>
            <w:szCs w:val="24"/>
          </w:rPr>
        </w:pPr>
        <w:r w:rsidRPr="00E04E2F">
          <w:rPr>
            <w:rFonts w:ascii="Times New Roman" w:hAnsi="Times New Roman" w:cs="Times New Roman"/>
            <w:sz w:val="24"/>
            <w:szCs w:val="24"/>
          </w:rPr>
          <w:fldChar w:fldCharType="begin"/>
        </w:r>
        <w:r w:rsidRPr="00E04E2F">
          <w:rPr>
            <w:rFonts w:ascii="Times New Roman" w:hAnsi="Times New Roman" w:cs="Times New Roman"/>
            <w:sz w:val="24"/>
            <w:szCs w:val="24"/>
          </w:rPr>
          <w:instrText xml:space="preserve"> PAGE   \* MERGEFORMAT </w:instrText>
        </w:r>
        <w:r w:rsidRPr="00E04E2F">
          <w:rPr>
            <w:rFonts w:ascii="Times New Roman" w:hAnsi="Times New Roman" w:cs="Times New Roman"/>
            <w:sz w:val="24"/>
            <w:szCs w:val="24"/>
          </w:rPr>
          <w:fldChar w:fldCharType="separate"/>
        </w:r>
        <w:r w:rsidRPr="00E04E2F">
          <w:rPr>
            <w:rFonts w:ascii="Times New Roman" w:hAnsi="Times New Roman" w:cs="Times New Roman"/>
            <w:noProof/>
            <w:sz w:val="24"/>
            <w:szCs w:val="24"/>
          </w:rPr>
          <w:t>2</w:t>
        </w:r>
        <w:r w:rsidRPr="00E04E2F">
          <w:rPr>
            <w:rFonts w:ascii="Times New Roman" w:hAnsi="Times New Roman" w:cs="Times New Roman"/>
            <w:noProof/>
            <w:sz w:val="24"/>
            <w:szCs w:val="24"/>
          </w:rPr>
          <w:fldChar w:fldCharType="end"/>
        </w:r>
      </w:p>
    </w:sdtContent>
  </w:sdt>
  <w:p w14:paraId="1FAEFCA5" w14:textId="77777777" w:rsidR="002F4857" w:rsidRDefault="002F4857" w:rsidP="007E54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15AA9" w14:textId="77777777" w:rsidR="007E0AB7" w:rsidRDefault="007E0AB7" w:rsidP="007E5431">
      <w:pPr>
        <w:spacing w:after="0" w:line="240" w:lineRule="auto"/>
      </w:pPr>
      <w:r>
        <w:separator/>
      </w:r>
    </w:p>
  </w:footnote>
  <w:footnote w:type="continuationSeparator" w:id="0">
    <w:p w14:paraId="0B16B87E" w14:textId="77777777" w:rsidR="007E0AB7" w:rsidRDefault="007E0AB7" w:rsidP="007E5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13BB"/>
    <w:multiLevelType w:val="hybridMultilevel"/>
    <w:tmpl w:val="3D0EC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666BDF"/>
    <w:multiLevelType w:val="hybridMultilevel"/>
    <w:tmpl w:val="54F2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D3930"/>
    <w:multiLevelType w:val="hybridMultilevel"/>
    <w:tmpl w:val="FB2C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36AA3"/>
    <w:multiLevelType w:val="hybridMultilevel"/>
    <w:tmpl w:val="7B84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E013F"/>
    <w:multiLevelType w:val="hybridMultilevel"/>
    <w:tmpl w:val="06B24E32"/>
    <w:lvl w:ilvl="0" w:tplc="24B0E8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8B"/>
    <w:rsid w:val="00041985"/>
    <w:rsid w:val="000903AF"/>
    <w:rsid w:val="000B1581"/>
    <w:rsid w:val="000B3057"/>
    <w:rsid w:val="000C21B0"/>
    <w:rsid w:val="000D2519"/>
    <w:rsid w:val="00137B8B"/>
    <w:rsid w:val="00142156"/>
    <w:rsid w:val="00146947"/>
    <w:rsid w:val="00152D02"/>
    <w:rsid w:val="0016306D"/>
    <w:rsid w:val="00163750"/>
    <w:rsid w:val="00175992"/>
    <w:rsid w:val="001B2F0E"/>
    <w:rsid w:val="001B5437"/>
    <w:rsid w:val="001B6F0D"/>
    <w:rsid w:val="001C0249"/>
    <w:rsid w:val="001C225E"/>
    <w:rsid w:val="001F42DF"/>
    <w:rsid w:val="00207A77"/>
    <w:rsid w:val="002125AA"/>
    <w:rsid w:val="00251B35"/>
    <w:rsid w:val="002538E4"/>
    <w:rsid w:val="0025775B"/>
    <w:rsid w:val="0027281B"/>
    <w:rsid w:val="002A0C96"/>
    <w:rsid w:val="002A13F9"/>
    <w:rsid w:val="002E5518"/>
    <w:rsid w:val="002F4857"/>
    <w:rsid w:val="002F538B"/>
    <w:rsid w:val="002F56B8"/>
    <w:rsid w:val="00316180"/>
    <w:rsid w:val="00331655"/>
    <w:rsid w:val="00381450"/>
    <w:rsid w:val="00387A48"/>
    <w:rsid w:val="003A47A7"/>
    <w:rsid w:val="003E35FB"/>
    <w:rsid w:val="003E49EB"/>
    <w:rsid w:val="00403A6A"/>
    <w:rsid w:val="00436E36"/>
    <w:rsid w:val="00447D20"/>
    <w:rsid w:val="0047715F"/>
    <w:rsid w:val="004A32DE"/>
    <w:rsid w:val="004B6AFE"/>
    <w:rsid w:val="004D3202"/>
    <w:rsid w:val="005145A0"/>
    <w:rsid w:val="00517360"/>
    <w:rsid w:val="00524142"/>
    <w:rsid w:val="00571D1C"/>
    <w:rsid w:val="00593861"/>
    <w:rsid w:val="005D0B4E"/>
    <w:rsid w:val="005E66E5"/>
    <w:rsid w:val="005F1C1D"/>
    <w:rsid w:val="006014E6"/>
    <w:rsid w:val="00614865"/>
    <w:rsid w:val="0061720B"/>
    <w:rsid w:val="00623AF6"/>
    <w:rsid w:val="00656CE8"/>
    <w:rsid w:val="006609F8"/>
    <w:rsid w:val="00666BB7"/>
    <w:rsid w:val="006A18A9"/>
    <w:rsid w:val="006A7247"/>
    <w:rsid w:val="0076258A"/>
    <w:rsid w:val="0076791A"/>
    <w:rsid w:val="00795F00"/>
    <w:rsid w:val="007960AB"/>
    <w:rsid w:val="007C4B6B"/>
    <w:rsid w:val="007D37C3"/>
    <w:rsid w:val="007E0AB7"/>
    <w:rsid w:val="007E182C"/>
    <w:rsid w:val="007E5431"/>
    <w:rsid w:val="007F6943"/>
    <w:rsid w:val="00804975"/>
    <w:rsid w:val="008256B8"/>
    <w:rsid w:val="00846B2C"/>
    <w:rsid w:val="0088243A"/>
    <w:rsid w:val="008F5CE8"/>
    <w:rsid w:val="008F7F07"/>
    <w:rsid w:val="00902D5B"/>
    <w:rsid w:val="00961FD8"/>
    <w:rsid w:val="009811A1"/>
    <w:rsid w:val="009D20C9"/>
    <w:rsid w:val="009D22ED"/>
    <w:rsid w:val="009F07BA"/>
    <w:rsid w:val="00A1212C"/>
    <w:rsid w:val="00A228C0"/>
    <w:rsid w:val="00A407C6"/>
    <w:rsid w:val="00A56760"/>
    <w:rsid w:val="00A660E8"/>
    <w:rsid w:val="00A96667"/>
    <w:rsid w:val="00AC5A10"/>
    <w:rsid w:val="00B10591"/>
    <w:rsid w:val="00B30981"/>
    <w:rsid w:val="00B477BD"/>
    <w:rsid w:val="00B90AA4"/>
    <w:rsid w:val="00BB07A7"/>
    <w:rsid w:val="00C05724"/>
    <w:rsid w:val="00C15FEA"/>
    <w:rsid w:val="00C20202"/>
    <w:rsid w:val="00C26DB6"/>
    <w:rsid w:val="00C557AD"/>
    <w:rsid w:val="00C93FBF"/>
    <w:rsid w:val="00CA050B"/>
    <w:rsid w:val="00CA6127"/>
    <w:rsid w:val="00CF18DB"/>
    <w:rsid w:val="00D0140B"/>
    <w:rsid w:val="00D016ED"/>
    <w:rsid w:val="00D11E47"/>
    <w:rsid w:val="00D221A8"/>
    <w:rsid w:val="00D36590"/>
    <w:rsid w:val="00D45FB4"/>
    <w:rsid w:val="00D7406B"/>
    <w:rsid w:val="00D949C9"/>
    <w:rsid w:val="00D94C52"/>
    <w:rsid w:val="00DB10C1"/>
    <w:rsid w:val="00DC1CF2"/>
    <w:rsid w:val="00DC5AC1"/>
    <w:rsid w:val="00DC5D4D"/>
    <w:rsid w:val="00DD15D4"/>
    <w:rsid w:val="00DE6B0F"/>
    <w:rsid w:val="00E04E2F"/>
    <w:rsid w:val="00E06285"/>
    <w:rsid w:val="00E105FB"/>
    <w:rsid w:val="00E15221"/>
    <w:rsid w:val="00E247B5"/>
    <w:rsid w:val="00E565E4"/>
    <w:rsid w:val="00EA7B14"/>
    <w:rsid w:val="00ED2AC6"/>
    <w:rsid w:val="00EE4E8C"/>
    <w:rsid w:val="00EE725F"/>
    <w:rsid w:val="00F03714"/>
    <w:rsid w:val="00F150F8"/>
    <w:rsid w:val="00F203DC"/>
    <w:rsid w:val="00F40AA8"/>
    <w:rsid w:val="00F43A47"/>
    <w:rsid w:val="00F62B17"/>
    <w:rsid w:val="00F71973"/>
    <w:rsid w:val="00F72293"/>
    <w:rsid w:val="00FB6E2C"/>
    <w:rsid w:val="00FD55ED"/>
    <w:rsid w:val="00FD707D"/>
    <w:rsid w:val="00FE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0A915"/>
  <w15:chartTrackingRefBased/>
  <w15:docId w15:val="{A5A8C07A-AEAE-4ED4-BE03-871EB781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0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3F9"/>
    <w:rPr>
      <w:color w:val="0000FF"/>
      <w:u w:val="single"/>
    </w:rPr>
  </w:style>
  <w:style w:type="paragraph" w:styleId="ListParagraph">
    <w:name w:val="List Paragraph"/>
    <w:basedOn w:val="Normal"/>
    <w:uiPriority w:val="34"/>
    <w:qFormat/>
    <w:rsid w:val="000B3057"/>
    <w:pPr>
      <w:ind w:left="720"/>
      <w:contextualSpacing/>
    </w:pPr>
  </w:style>
  <w:style w:type="character" w:customStyle="1" w:styleId="Heading1Char">
    <w:name w:val="Heading 1 Char"/>
    <w:basedOn w:val="DefaultParagraphFont"/>
    <w:link w:val="Heading1"/>
    <w:uiPriority w:val="9"/>
    <w:rsid w:val="00EE4E8C"/>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E4E8C"/>
  </w:style>
  <w:style w:type="paragraph" w:styleId="BalloonText">
    <w:name w:val="Balloon Text"/>
    <w:basedOn w:val="Normal"/>
    <w:link w:val="BalloonTextChar"/>
    <w:uiPriority w:val="99"/>
    <w:semiHidden/>
    <w:unhideWhenUsed/>
    <w:rsid w:val="00EE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5F"/>
    <w:rPr>
      <w:rFonts w:ascii="Segoe UI" w:hAnsi="Segoe UI" w:cs="Segoe UI"/>
      <w:sz w:val="18"/>
      <w:szCs w:val="18"/>
    </w:rPr>
  </w:style>
  <w:style w:type="paragraph" w:styleId="TOCHeading">
    <w:name w:val="TOC Heading"/>
    <w:basedOn w:val="Heading1"/>
    <w:next w:val="Normal"/>
    <w:uiPriority w:val="39"/>
    <w:unhideWhenUsed/>
    <w:qFormat/>
    <w:rsid w:val="00A660E8"/>
    <w:pPr>
      <w:outlineLvl w:val="9"/>
    </w:pPr>
  </w:style>
  <w:style w:type="paragraph" w:styleId="TOC2">
    <w:name w:val="toc 2"/>
    <w:basedOn w:val="Normal"/>
    <w:next w:val="Normal"/>
    <w:autoRedefine/>
    <w:uiPriority w:val="39"/>
    <w:unhideWhenUsed/>
    <w:rsid w:val="00A660E8"/>
    <w:pPr>
      <w:spacing w:after="100"/>
      <w:ind w:left="220"/>
    </w:pPr>
    <w:rPr>
      <w:rFonts w:eastAsiaTheme="minorEastAsia" w:cs="Times New Roman"/>
    </w:rPr>
  </w:style>
  <w:style w:type="paragraph" w:styleId="TOC1">
    <w:name w:val="toc 1"/>
    <w:basedOn w:val="Normal"/>
    <w:next w:val="Normal"/>
    <w:autoRedefine/>
    <w:uiPriority w:val="39"/>
    <w:unhideWhenUsed/>
    <w:rsid w:val="00A660E8"/>
    <w:pPr>
      <w:spacing w:after="100"/>
    </w:pPr>
    <w:rPr>
      <w:rFonts w:eastAsiaTheme="minorEastAsia" w:cs="Times New Roman"/>
    </w:rPr>
  </w:style>
  <w:style w:type="paragraph" w:styleId="TOC3">
    <w:name w:val="toc 3"/>
    <w:basedOn w:val="Normal"/>
    <w:next w:val="Normal"/>
    <w:autoRedefine/>
    <w:uiPriority w:val="39"/>
    <w:unhideWhenUsed/>
    <w:rsid w:val="00A660E8"/>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A660E8"/>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84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6B2C"/>
    <w:rPr>
      <w:rFonts w:ascii="Courier New" w:eastAsia="Times New Roman" w:hAnsi="Courier New" w:cs="Courier New"/>
      <w:sz w:val="20"/>
      <w:szCs w:val="20"/>
    </w:rPr>
  </w:style>
  <w:style w:type="paragraph" w:styleId="NormalWeb">
    <w:name w:val="Normal (Web)"/>
    <w:basedOn w:val="Normal"/>
    <w:uiPriority w:val="99"/>
    <w:unhideWhenUsed/>
    <w:rsid w:val="00846B2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46B2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E5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431"/>
  </w:style>
  <w:style w:type="paragraph" w:styleId="Footer">
    <w:name w:val="footer"/>
    <w:basedOn w:val="Normal"/>
    <w:link w:val="FooterChar"/>
    <w:uiPriority w:val="99"/>
    <w:unhideWhenUsed/>
    <w:rsid w:val="007E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616">
      <w:bodyDiv w:val="1"/>
      <w:marLeft w:val="0"/>
      <w:marRight w:val="0"/>
      <w:marTop w:val="0"/>
      <w:marBottom w:val="0"/>
      <w:divBdr>
        <w:top w:val="none" w:sz="0" w:space="0" w:color="auto"/>
        <w:left w:val="none" w:sz="0" w:space="0" w:color="auto"/>
        <w:bottom w:val="none" w:sz="0" w:space="0" w:color="auto"/>
        <w:right w:val="none" w:sz="0" w:space="0" w:color="auto"/>
      </w:divBdr>
    </w:div>
    <w:div w:id="5715043">
      <w:bodyDiv w:val="1"/>
      <w:marLeft w:val="0"/>
      <w:marRight w:val="0"/>
      <w:marTop w:val="0"/>
      <w:marBottom w:val="0"/>
      <w:divBdr>
        <w:top w:val="none" w:sz="0" w:space="0" w:color="auto"/>
        <w:left w:val="none" w:sz="0" w:space="0" w:color="auto"/>
        <w:bottom w:val="none" w:sz="0" w:space="0" w:color="auto"/>
        <w:right w:val="none" w:sz="0" w:space="0" w:color="auto"/>
      </w:divBdr>
    </w:div>
    <w:div w:id="6686027">
      <w:bodyDiv w:val="1"/>
      <w:marLeft w:val="0"/>
      <w:marRight w:val="0"/>
      <w:marTop w:val="0"/>
      <w:marBottom w:val="0"/>
      <w:divBdr>
        <w:top w:val="none" w:sz="0" w:space="0" w:color="auto"/>
        <w:left w:val="none" w:sz="0" w:space="0" w:color="auto"/>
        <w:bottom w:val="none" w:sz="0" w:space="0" w:color="auto"/>
        <w:right w:val="none" w:sz="0" w:space="0" w:color="auto"/>
      </w:divBdr>
    </w:div>
    <w:div w:id="15542063">
      <w:bodyDiv w:val="1"/>
      <w:marLeft w:val="0"/>
      <w:marRight w:val="0"/>
      <w:marTop w:val="0"/>
      <w:marBottom w:val="0"/>
      <w:divBdr>
        <w:top w:val="none" w:sz="0" w:space="0" w:color="auto"/>
        <w:left w:val="none" w:sz="0" w:space="0" w:color="auto"/>
        <w:bottom w:val="none" w:sz="0" w:space="0" w:color="auto"/>
        <w:right w:val="none" w:sz="0" w:space="0" w:color="auto"/>
      </w:divBdr>
    </w:div>
    <w:div w:id="16468992">
      <w:bodyDiv w:val="1"/>
      <w:marLeft w:val="0"/>
      <w:marRight w:val="0"/>
      <w:marTop w:val="0"/>
      <w:marBottom w:val="0"/>
      <w:divBdr>
        <w:top w:val="none" w:sz="0" w:space="0" w:color="auto"/>
        <w:left w:val="none" w:sz="0" w:space="0" w:color="auto"/>
        <w:bottom w:val="none" w:sz="0" w:space="0" w:color="auto"/>
        <w:right w:val="none" w:sz="0" w:space="0" w:color="auto"/>
      </w:divBdr>
    </w:div>
    <w:div w:id="17044182">
      <w:bodyDiv w:val="1"/>
      <w:marLeft w:val="0"/>
      <w:marRight w:val="0"/>
      <w:marTop w:val="0"/>
      <w:marBottom w:val="0"/>
      <w:divBdr>
        <w:top w:val="none" w:sz="0" w:space="0" w:color="auto"/>
        <w:left w:val="none" w:sz="0" w:space="0" w:color="auto"/>
        <w:bottom w:val="none" w:sz="0" w:space="0" w:color="auto"/>
        <w:right w:val="none" w:sz="0" w:space="0" w:color="auto"/>
      </w:divBdr>
    </w:div>
    <w:div w:id="17584965">
      <w:bodyDiv w:val="1"/>
      <w:marLeft w:val="0"/>
      <w:marRight w:val="0"/>
      <w:marTop w:val="0"/>
      <w:marBottom w:val="0"/>
      <w:divBdr>
        <w:top w:val="none" w:sz="0" w:space="0" w:color="auto"/>
        <w:left w:val="none" w:sz="0" w:space="0" w:color="auto"/>
        <w:bottom w:val="none" w:sz="0" w:space="0" w:color="auto"/>
        <w:right w:val="none" w:sz="0" w:space="0" w:color="auto"/>
      </w:divBdr>
    </w:div>
    <w:div w:id="24256688">
      <w:bodyDiv w:val="1"/>
      <w:marLeft w:val="0"/>
      <w:marRight w:val="0"/>
      <w:marTop w:val="0"/>
      <w:marBottom w:val="0"/>
      <w:divBdr>
        <w:top w:val="none" w:sz="0" w:space="0" w:color="auto"/>
        <w:left w:val="none" w:sz="0" w:space="0" w:color="auto"/>
        <w:bottom w:val="none" w:sz="0" w:space="0" w:color="auto"/>
        <w:right w:val="none" w:sz="0" w:space="0" w:color="auto"/>
      </w:divBdr>
    </w:div>
    <w:div w:id="28455209">
      <w:bodyDiv w:val="1"/>
      <w:marLeft w:val="0"/>
      <w:marRight w:val="0"/>
      <w:marTop w:val="0"/>
      <w:marBottom w:val="0"/>
      <w:divBdr>
        <w:top w:val="none" w:sz="0" w:space="0" w:color="auto"/>
        <w:left w:val="none" w:sz="0" w:space="0" w:color="auto"/>
        <w:bottom w:val="none" w:sz="0" w:space="0" w:color="auto"/>
        <w:right w:val="none" w:sz="0" w:space="0" w:color="auto"/>
      </w:divBdr>
    </w:div>
    <w:div w:id="29884658">
      <w:bodyDiv w:val="1"/>
      <w:marLeft w:val="0"/>
      <w:marRight w:val="0"/>
      <w:marTop w:val="0"/>
      <w:marBottom w:val="0"/>
      <w:divBdr>
        <w:top w:val="none" w:sz="0" w:space="0" w:color="auto"/>
        <w:left w:val="none" w:sz="0" w:space="0" w:color="auto"/>
        <w:bottom w:val="none" w:sz="0" w:space="0" w:color="auto"/>
        <w:right w:val="none" w:sz="0" w:space="0" w:color="auto"/>
      </w:divBdr>
    </w:div>
    <w:div w:id="29889671">
      <w:bodyDiv w:val="1"/>
      <w:marLeft w:val="0"/>
      <w:marRight w:val="0"/>
      <w:marTop w:val="0"/>
      <w:marBottom w:val="0"/>
      <w:divBdr>
        <w:top w:val="none" w:sz="0" w:space="0" w:color="auto"/>
        <w:left w:val="none" w:sz="0" w:space="0" w:color="auto"/>
        <w:bottom w:val="none" w:sz="0" w:space="0" w:color="auto"/>
        <w:right w:val="none" w:sz="0" w:space="0" w:color="auto"/>
      </w:divBdr>
    </w:div>
    <w:div w:id="36204825">
      <w:bodyDiv w:val="1"/>
      <w:marLeft w:val="0"/>
      <w:marRight w:val="0"/>
      <w:marTop w:val="0"/>
      <w:marBottom w:val="0"/>
      <w:divBdr>
        <w:top w:val="none" w:sz="0" w:space="0" w:color="auto"/>
        <w:left w:val="none" w:sz="0" w:space="0" w:color="auto"/>
        <w:bottom w:val="none" w:sz="0" w:space="0" w:color="auto"/>
        <w:right w:val="none" w:sz="0" w:space="0" w:color="auto"/>
      </w:divBdr>
    </w:div>
    <w:div w:id="38746380">
      <w:bodyDiv w:val="1"/>
      <w:marLeft w:val="0"/>
      <w:marRight w:val="0"/>
      <w:marTop w:val="0"/>
      <w:marBottom w:val="0"/>
      <w:divBdr>
        <w:top w:val="none" w:sz="0" w:space="0" w:color="auto"/>
        <w:left w:val="none" w:sz="0" w:space="0" w:color="auto"/>
        <w:bottom w:val="none" w:sz="0" w:space="0" w:color="auto"/>
        <w:right w:val="none" w:sz="0" w:space="0" w:color="auto"/>
      </w:divBdr>
    </w:div>
    <w:div w:id="41904766">
      <w:bodyDiv w:val="1"/>
      <w:marLeft w:val="0"/>
      <w:marRight w:val="0"/>
      <w:marTop w:val="0"/>
      <w:marBottom w:val="0"/>
      <w:divBdr>
        <w:top w:val="none" w:sz="0" w:space="0" w:color="auto"/>
        <w:left w:val="none" w:sz="0" w:space="0" w:color="auto"/>
        <w:bottom w:val="none" w:sz="0" w:space="0" w:color="auto"/>
        <w:right w:val="none" w:sz="0" w:space="0" w:color="auto"/>
      </w:divBdr>
    </w:div>
    <w:div w:id="47608497">
      <w:bodyDiv w:val="1"/>
      <w:marLeft w:val="0"/>
      <w:marRight w:val="0"/>
      <w:marTop w:val="0"/>
      <w:marBottom w:val="0"/>
      <w:divBdr>
        <w:top w:val="none" w:sz="0" w:space="0" w:color="auto"/>
        <w:left w:val="none" w:sz="0" w:space="0" w:color="auto"/>
        <w:bottom w:val="none" w:sz="0" w:space="0" w:color="auto"/>
        <w:right w:val="none" w:sz="0" w:space="0" w:color="auto"/>
      </w:divBdr>
    </w:div>
    <w:div w:id="47994902">
      <w:bodyDiv w:val="1"/>
      <w:marLeft w:val="0"/>
      <w:marRight w:val="0"/>
      <w:marTop w:val="0"/>
      <w:marBottom w:val="0"/>
      <w:divBdr>
        <w:top w:val="none" w:sz="0" w:space="0" w:color="auto"/>
        <w:left w:val="none" w:sz="0" w:space="0" w:color="auto"/>
        <w:bottom w:val="none" w:sz="0" w:space="0" w:color="auto"/>
        <w:right w:val="none" w:sz="0" w:space="0" w:color="auto"/>
      </w:divBdr>
    </w:div>
    <w:div w:id="48114405">
      <w:bodyDiv w:val="1"/>
      <w:marLeft w:val="0"/>
      <w:marRight w:val="0"/>
      <w:marTop w:val="0"/>
      <w:marBottom w:val="0"/>
      <w:divBdr>
        <w:top w:val="none" w:sz="0" w:space="0" w:color="auto"/>
        <w:left w:val="none" w:sz="0" w:space="0" w:color="auto"/>
        <w:bottom w:val="none" w:sz="0" w:space="0" w:color="auto"/>
        <w:right w:val="none" w:sz="0" w:space="0" w:color="auto"/>
      </w:divBdr>
    </w:div>
    <w:div w:id="48191768">
      <w:bodyDiv w:val="1"/>
      <w:marLeft w:val="0"/>
      <w:marRight w:val="0"/>
      <w:marTop w:val="0"/>
      <w:marBottom w:val="0"/>
      <w:divBdr>
        <w:top w:val="none" w:sz="0" w:space="0" w:color="auto"/>
        <w:left w:val="none" w:sz="0" w:space="0" w:color="auto"/>
        <w:bottom w:val="none" w:sz="0" w:space="0" w:color="auto"/>
        <w:right w:val="none" w:sz="0" w:space="0" w:color="auto"/>
      </w:divBdr>
    </w:div>
    <w:div w:id="50660215">
      <w:bodyDiv w:val="1"/>
      <w:marLeft w:val="0"/>
      <w:marRight w:val="0"/>
      <w:marTop w:val="0"/>
      <w:marBottom w:val="0"/>
      <w:divBdr>
        <w:top w:val="none" w:sz="0" w:space="0" w:color="auto"/>
        <w:left w:val="none" w:sz="0" w:space="0" w:color="auto"/>
        <w:bottom w:val="none" w:sz="0" w:space="0" w:color="auto"/>
        <w:right w:val="none" w:sz="0" w:space="0" w:color="auto"/>
      </w:divBdr>
    </w:div>
    <w:div w:id="54089735">
      <w:bodyDiv w:val="1"/>
      <w:marLeft w:val="0"/>
      <w:marRight w:val="0"/>
      <w:marTop w:val="0"/>
      <w:marBottom w:val="0"/>
      <w:divBdr>
        <w:top w:val="none" w:sz="0" w:space="0" w:color="auto"/>
        <w:left w:val="none" w:sz="0" w:space="0" w:color="auto"/>
        <w:bottom w:val="none" w:sz="0" w:space="0" w:color="auto"/>
        <w:right w:val="none" w:sz="0" w:space="0" w:color="auto"/>
      </w:divBdr>
    </w:div>
    <w:div w:id="55318809">
      <w:bodyDiv w:val="1"/>
      <w:marLeft w:val="0"/>
      <w:marRight w:val="0"/>
      <w:marTop w:val="0"/>
      <w:marBottom w:val="0"/>
      <w:divBdr>
        <w:top w:val="none" w:sz="0" w:space="0" w:color="auto"/>
        <w:left w:val="none" w:sz="0" w:space="0" w:color="auto"/>
        <w:bottom w:val="none" w:sz="0" w:space="0" w:color="auto"/>
        <w:right w:val="none" w:sz="0" w:space="0" w:color="auto"/>
      </w:divBdr>
    </w:div>
    <w:div w:id="57628916">
      <w:bodyDiv w:val="1"/>
      <w:marLeft w:val="0"/>
      <w:marRight w:val="0"/>
      <w:marTop w:val="0"/>
      <w:marBottom w:val="0"/>
      <w:divBdr>
        <w:top w:val="none" w:sz="0" w:space="0" w:color="auto"/>
        <w:left w:val="none" w:sz="0" w:space="0" w:color="auto"/>
        <w:bottom w:val="none" w:sz="0" w:space="0" w:color="auto"/>
        <w:right w:val="none" w:sz="0" w:space="0" w:color="auto"/>
      </w:divBdr>
    </w:div>
    <w:div w:id="63308717">
      <w:bodyDiv w:val="1"/>
      <w:marLeft w:val="0"/>
      <w:marRight w:val="0"/>
      <w:marTop w:val="0"/>
      <w:marBottom w:val="0"/>
      <w:divBdr>
        <w:top w:val="none" w:sz="0" w:space="0" w:color="auto"/>
        <w:left w:val="none" w:sz="0" w:space="0" w:color="auto"/>
        <w:bottom w:val="none" w:sz="0" w:space="0" w:color="auto"/>
        <w:right w:val="none" w:sz="0" w:space="0" w:color="auto"/>
      </w:divBdr>
    </w:div>
    <w:div w:id="64186712">
      <w:bodyDiv w:val="1"/>
      <w:marLeft w:val="0"/>
      <w:marRight w:val="0"/>
      <w:marTop w:val="0"/>
      <w:marBottom w:val="0"/>
      <w:divBdr>
        <w:top w:val="none" w:sz="0" w:space="0" w:color="auto"/>
        <w:left w:val="none" w:sz="0" w:space="0" w:color="auto"/>
        <w:bottom w:val="none" w:sz="0" w:space="0" w:color="auto"/>
        <w:right w:val="none" w:sz="0" w:space="0" w:color="auto"/>
      </w:divBdr>
    </w:div>
    <w:div w:id="65349914">
      <w:bodyDiv w:val="1"/>
      <w:marLeft w:val="0"/>
      <w:marRight w:val="0"/>
      <w:marTop w:val="0"/>
      <w:marBottom w:val="0"/>
      <w:divBdr>
        <w:top w:val="none" w:sz="0" w:space="0" w:color="auto"/>
        <w:left w:val="none" w:sz="0" w:space="0" w:color="auto"/>
        <w:bottom w:val="none" w:sz="0" w:space="0" w:color="auto"/>
        <w:right w:val="none" w:sz="0" w:space="0" w:color="auto"/>
      </w:divBdr>
    </w:div>
    <w:div w:id="67726402">
      <w:bodyDiv w:val="1"/>
      <w:marLeft w:val="0"/>
      <w:marRight w:val="0"/>
      <w:marTop w:val="0"/>
      <w:marBottom w:val="0"/>
      <w:divBdr>
        <w:top w:val="none" w:sz="0" w:space="0" w:color="auto"/>
        <w:left w:val="none" w:sz="0" w:space="0" w:color="auto"/>
        <w:bottom w:val="none" w:sz="0" w:space="0" w:color="auto"/>
        <w:right w:val="none" w:sz="0" w:space="0" w:color="auto"/>
      </w:divBdr>
    </w:div>
    <w:div w:id="72705793">
      <w:bodyDiv w:val="1"/>
      <w:marLeft w:val="0"/>
      <w:marRight w:val="0"/>
      <w:marTop w:val="0"/>
      <w:marBottom w:val="0"/>
      <w:divBdr>
        <w:top w:val="none" w:sz="0" w:space="0" w:color="auto"/>
        <w:left w:val="none" w:sz="0" w:space="0" w:color="auto"/>
        <w:bottom w:val="none" w:sz="0" w:space="0" w:color="auto"/>
        <w:right w:val="none" w:sz="0" w:space="0" w:color="auto"/>
      </w:divBdr>
    </w:div>
    <w:div w:id="77874160">
      <w:bodyDiv w:val="1"/>
      <w:marLeft w:val="0"/>
      <w:marRight w:val="0"/>
      <w:marTop w:val="0"/>
      <w:marBottom w:val="0"/>
      <w:divBdr>
        <w:top w:val="none" w:sz="0" w:space="0" w:color="auto"/>
        <w:left w:val="none" w:sz="0" w:space="0" w:color="auto"/>
        <w:bottom w:val="none" w:sz="0" w:space="0" w:color="auto"/>
        <w:right w:val="none" w:sz="0" w:space="0" w:color="auto"/>
      </w:divBdr>
    </w:div>
    <w:div w:id="78912342">
      <w:bodyDiv w:val="1"/>
      <w:marLeft w:val="0"/>
      <w:marRight w:val="0"/>
      <w:marTop w:val="0"/>
      <w:marBottom w:val="0"/>
      <w:divBdr>
        <w:top w:val="none" w:sz="0" w:space="0" w:color="auto"/>
        <w:left w:val="none" w:sz="0" w:space="0" w:color="auto"/>
        <w:bottom w:val="none" w:sz="0" w:space="0" w:color="auto"/>
        <w:right w:val="none" w:sz="0" w:space="0" w:color="auto"/>
      </w:divBdr>
    </w:div>
    <w:div w:id="82453375">
      <w:bodyDiv w:val="1"/>
      <w:marLeft w:val="0"/>
      <w:marRight w:val="0"/>
      <w:marTop w:val="0"/>
      <w:marBottom w:val="0"/>
      <w:divBdr>
        <w:top w:val="none" w:sz="0" w:space="0" w:color="auto"/>
        <w:left w:val="none" w:sz="0" w:space="0" w:color="auto"/>
        <w:bottom w:val="none" w:sz="0" w:space="0" w:color="auto"/>
        <w:right w:val="none" w:sz="0" w:space="0" w:color="auto"/>
      </w:divBdr>
    </w:div>
    <w:div w:id="85227092">
      <w:bodyDiv w:val="1"/>
      <w:marLeft w:val="0"/>
      <w:marRight w:val="0"/>
      <w:marTop w:val="0"/>
      <w:marBottom w:val="0"/>
      <w:divBdr>
        <w:top w:val="none" w:sz="0" w:space="0" w:color="auto"/>
        <w:left w:val="none" w:sz="0" w:space="0" w:color="auto"/>
        <w:bottom w:val="none" w:sz="0" w:space="0" w:color="auto"/>
        <w:right w:val="none" w:sz="0" w:space="0" w:color="auto"/>
      </w:divBdr>
    </w:div>
    <w:div w:id="85351991">
      <w:bodyDiv w:val="1"/>
      <w:marLeft w:val="0"/>
      <w:marRight w:val="0"/>
      <w:marTop w:val="0"/>
      <w:marBottom w:val="0"/>
      <w:divBdr>
        <w:top w:val="none" w:sz="0" w:space="0" w:color="auto"/>
        <w:left w:val="none" w:sz="0" w:space="0" w:color="auto"/>
        <w:bottom w:val="none" w:sz="0" w:space="0" w:color="auto"/>
        <w:right w:val="none" w:sz="0" w:space="0" w:color="auto"/>
      </w:divBdr>
    </w:div>
    <w:div w:id="86119028">
      <w:bodyDiv w:val="1"/>
      <w:marLeft w:val="0"/>
      <w:marRight w:val="0"/>
      <w:marTop w:val="0"/>
      <w:marBottom w:val="0"/>
      <w:divBdr>
        <w:top w:val="none" w:sz="0" w:space="0" w:color="auto"/>
        <w:left w:val="none" w:sz="0" w:space="0" w:color="auto"/>
        <w:bottom w:val="none" w:sz="0" w:space="0" w:color="auto"/>
        <w:right w:val="none" w:sz="0" w:space="0" w:color="auto"/>
      </w:divBdr>
    </w:div>
    <w:div w:id="89160772">
      <w:bodyDiv w:val="1"/>
      <w:marLeft w:val="0"/>
      <w:marRight w:val="0"/>
      <w:marTop w:val="0"/>
      <w:marBottom w:val="0"/>
      <w:divBdr>
        <w:top w:val="none" w:sz="0" w:space="0" w:color="auto"/>
        <w:left w:val="none" w:sz="0" w:space="0" w:color="auto"/>
        <w:bottom w:val="none" w:sz="0" w:space="0" w:color="auto"/>
        <w:right w:val="none" w:sz="0" w:space="0" w:color="auto"/>
      </w:divBdr>
    </w:div>
    <w:div w:id="91322380">
      <w:bodyDiv w:val="1"/>
      <w:marLeft w:val="0"/>
      <w:marRight w:val="0"/>
      <w:marTop w:val="0"/>
      <w:marBottom w:val="0"/>
      <w:divBdr>
        <w:top w:val="none" w:sz="0" w:space="0" w:color="auto"/>
        <w:left w:val="none" w:sz="0" w:space="0" w:color="auto"/>
        <w:bottom w:val="none" w:sz="0" w:space="0" w:color="auto"/>
        <w:right w:val="none" w:sz="0" w:space="0" w:color="auto"/>
      </w:divBdr>
    </w:div>
    <w:div w:id="94399079">
      <w:bodyDiv w:val="1"/>
      <w:marLeft w:val="0"/>
      <w:marRight w:val="0"/>
      <w:marTop w:val="0"/>
      <w:marBottom w:val="0"/>
      <w:divBdr>
        <w:top w:val="none" w:sz="0" w:space="0" w:color="auto"/>
        <w:left w:val="none" w:sz="0" w:space="0" w:color="auto"/>
        <w:bottom w:val="none" w:sz="0" w:space="0" w:color="auto"/>
        <w:right w:val="none" w:sz="0" w:space="0" w:color="auto"/>
      </w:divBdr>
    </w:div>
    <w:div w:id="97872479">
      <w:bodyDiv w:val="1"/>
      <w:marLeft w:val="0"/>
      <w:marRight w:val="0"/>
      <w:marTop w:val="0"/>
      <w:marBottom w:val="0"/>
      <w:divBdr>
        <w:top w:val="none" w:sz="0" w:space="0" w:color="auto"/>
        <w:left w:val="none" w:sz="0" w:space="0" w:color="auto"/>
        <w:bottom w:val="none" w:sz="0" w:space="0" w:color="auto"/>
        <w:right w:val="none" w:sz="0" w:space="0" w:color="auto"/>
      </w:divBdr>
    </w:div>
    <w:div w:id="104467408">
      <w:bodyDiv w:val="1"/>
      <w:marLeft w:val="0"/>
      <w:marRight w:val="0"/>
      <w:marTop w:val="0"/>
      <w:marBottom w:val="0"/>
      <w:divBdr>
        <w:top w:val="none" w:sz="0" w:space="0" w:color="auto"/>
        <w:left w:val="none" w:sz="0" w:space="0" w:color="auto"/>
        <w:bottom w:val="none" w:sz="0" w:space="0" w:color="auto"/>
        <w:right w:val="none" w:sz="0" w:space="0" w:color="auto"/>
      </w:divBdr>
    </w:div>
    <w:div w:id="107047797">
      <w:bodyDiv w:val="1"/>
      <w:marLeft w:val="0"/>
      <w:marRight w:val="0"/>
      <w:marTop w:val="0"/>
      <w:marBottom w:val="0"/>
      <w:divBdr>
        <w:top w:val="none" w:sz="0" w:space="0" w:color="auto"/>
        <w:left w:val="none" w:sz="0" w:space="0" w:color="auto"/>
        <w:bottom w:val="none" w:sz="0" w:space="0" w:color="auto"/>
        <w:right w:val="none" w:sz="0" w:space="0" w:color="auto"/>
      </w:divBdr>
    </w:div>
    <w:div w:id="109472902">
      <w:bodyDiv w:val="1"/>
      <w:marLeft w:val="0"/>
      <w:marRight w:val="0"/>
      <w:marTop w:val="0"/>
      <w:marBottom w:val="0"/>
      <w:divBdr>
        <w:top w:val="none" w:sz="0" w:space="0" w:color="auto"/>
        <w:left w:val="none" w:sz="0" w:space="0" w:color="auto"/>
        <w:bottom w:val="none" w:sz="0" w:space="0" w:color="auto"/>
        <w:right w:val="none" w:sz="0" w:space="0" w:color="auto"/>
      </w:divBdr>
    </w:div>
    <w:div w:id="109595750">
      <w:bodyDiv w:val="1"/>
      <w:marLeft w:val="0"/>
      <w:marRight w:val="0"/>
      <w:marTop w:val="0"/>
      <w:marBottom w:val="0"/>
      <w:divBdr>
        <w:top w:val="none" w:sz="0" w:space="0" w:color="auto"/>
        <w:left w:val="none" w:sz="0" w:space="0" w:color="auto"/>
        <w:bottom w:val="none" w:sz="0" w:space="0" w:color="auto"/>
        <w:right w:val="none" w:sz="0" w:space="0" w:color="auto"/>
      </w:divBdr>
    </w:div>
    <w:div w:id="120149890">
      <w:bodyDiv w:val="1"/>
      <w:marLeft w:val="0"/>
      <w:marRight w:val="0"/>
      <w:marTop w:val="0"/>
      <w:marBottom w:val="0"/>
      <w:divBdr>
        <w:top w:val="none" w:sz="0" w:space="0" w:color="auto"/>
        <w:left w:val="none" w:sz="0" w:space="0" w:color="auto"/>
        <w:bottom w:val="none" w:sz="0" w:space="0" w:color="auto"/>
        <w:right w:val="none" w:sz="0" w:space="0" w:color="auto"/>
      </w:divBdr>
    </w:div>
    <w:div w:id="126165083">
      <w:bodyDiv w:val="1"/>
      <w:marLeft w:val="0"/>
      <w:marRight w:val="0"/>
      <w:marTop w:val="0"/>
      <w:marBottom w:val="0"/>
      <w:divBdr>
        <w:top w:val="none" w:sz="0" w:space="0" w:color="auto"/>
        <w:left w:val="none" w:sz="0" w:space="0" w:color="auto"/>
        <w:bottom w:val="none" w:sz="0" w:space="0" w:color="auto"/>
        <w:right w:val="none" w:sz="0" w:space="0" w:color="auto"/>
      </w:divBdr>
    </w:div>
    <w:div w:id="127630320">
      <w:bodyDiv w:val="1"/>
      <w:marLeft w:val="0"/>
      <w:marRight w:val="0"/>
      <w:marTop w:val="0"/>
      <w:marBottom w:val="0"/>
      <w:divBdr>
        <w:top w:val="none" w:sz="0" w:space="0" w:color="auto"/>
        <w:left w:val="none" w:sz="0" w:space="0" w:color="auto"/>
        <w:bottom w:val="none" w:sz="0" w:space="0" w:color="auto"/>
        <w:right w:val="none" w:sz="0" w:space="0" w:color="auto"/>
      </w:divBdr>
    </w:div>
    <w:div w:id="130248562">
      <w:bodyDiv w:val="1"/>
      <w:marLeft w:val="0"/>
      <w:marRight w:val="0"/>
      <w:marTop w:val="0"/>
      <w:marBottom w:val="0"/>
      <w:divBdr>
        <w:top w:val="none" w:sz="0" w:space="0" w:color="auto"/>
        <w:left w:val="none" w:sz="0" w:space="0" w:color="auto"/>
        <w:bottom w:val="none" w:sz="0" w:space="0" w:color="auto"/>
        <w:right w:val="none" w:sz="0" w:space="0" w:color="auto"/>
      </w:divBdr>
    </w:div>
    <w:div w:id="136380979">
      <w:bodyDiv w:val="1"/>
      <w:marLeft w:val="0"/>
      <w:marRight w:val="0"/>
      <w:marTop w:val="0"/>
      <w:marBottom w:val="0"/>
      <w:divBdr>
        <w:top w:val="none" w:sz="0" w:space="0" w:color="auto"/>
        <w:left w:val="none" w:sz="0" w:space="0" w:color="auto"/>
        <w:bottom w:val="none" w:sz="0" w:space="0" w:color="auto"/>
        <w:right w:val="none" w:sz="0" w:space="0" w:color="auto"/>
      </w:divBdr>
    </w:div>
    <w:div w:id="138808509">
      <w:bodyDiv w:val="1"/>
      <w:marLeft w:val="0"/>
      <w:marRight w:val="0"/>
      <w:marTop w:val="0"/>
      <w:marBottom w:val="0"/>
      <w:divBdr>
        <w:top w:val="none" w:sz="0" w:space="0" w:color="auto"/>
        <w:left w:val="none" w:sz="0" w:space="0" w:color="auto"/>
        <w:bottom w:val="none" w:sz="0" w:space="0" w:color="auto"/>
        <w:right w:val="none" w:sz="0" w:space="0" w:color="auto"/>
      </w:divBdr>
    </w:div>
    <w:div w:id="141194770">
      <w:bodyDiv w:val="1"/>
      <w:marLeft w:val="0"/>
      <w:marRight w:val="0"/>
      <w:marTop w:val="0"/>
      <w:marBottom w:val="0"/>
      <w:divBdr>
        <w:top w:val="none" w:sz="0" w:space="0" w:color="auto"/>
        <w:left w:val="none" w:sz="0" w:space="0" w:color="auto"/>
        <w:bottom w:val="none" w:sz="0" w:space="0" w:color="auto"/>
        <w:right w:val="none" w:sz="0" w:space="0" w:color="auto"/>
      </w:divBdr>
    </w:div>
    <w:div w:id="142352318">
      <w:bodyDiv w:val="1"/>
      <w:marLeft w:val="0"/>
      <w:marRight w:val="0"/>
      <w:marTop w:val="0"/>
      <w:marBottom w:val="0"/>
      <w:divBdr>
        <w:top w:val="none" w:sz="0" w:space="0" w:color="auto"/>
        <w:left w:val="none" w:sz="0" w:space="0" w:color="auto"/>
        <w:bottom w:val="none" w:sz="0" w:space="0" w:color="auto"/>
        <w:right w:val="none" w:sz="0" w:space="0" w:color="auto"/>
      </w:divBdr>
    </w:div>
    <w:div w:id="143090605">
      <w:bodyDiv w:val="1"/>
      <w:marLeft w:val="0"/>
      <w:marRight w:val="0"/>
      <w:marTop w:val="0"/>
      <w:marBottom w:val="0"/>
      <w:divBdr>
        <w:top w:val="none" w:sz="0" w:space="0" w:color="auto"/>
        <w:left w:val="none" w:sz="0" w:space="0" w:color="auto"/>
        <w:bottom w:val="none" w:sz="0" w:space="0" w:color="auto"/>
        <w:right w:val="none" w:sz="0" w:space="0" w:color="auto"/>
      </w:divBdr>
    </w:div>
    <w:div w:id="143397301">
      <w:bodyDiv w:val="1"/>
      <w:marLeft w:val="0"/>
      <w:marRight w:val="0"/>
      <w:marTop w:val="0"/>
      <w:marBottom w:val="0"/>
      <w:divBdr>
        <w:top w:val="none" w:sz="0" w:space="0" w:color="auto"/>
        <w:left w:val="none" w:sz="0" w:space="0" w:color="auto"/>
        <w:bottom w:val="none" w:sz="0" w:space="0" w:color="auto"/>
        <w:right w:val="none" w:sz="0" w:space="0" w:color="auto"/>
      </w:divBdr>
    </w:div>
    <w:div w:id="145779218">
      <w:bodyDiv w:val="1"/>
      <w:marLeft w:val="0"/>
      <w:marRight w:val="0"/>
      <w:marTop w:val="0"/>
      <w:marBottom w:val="0"/>
      <w:divBdr>
        <w:top w:val="none" w:sz="0" w:space="0" w:color="auto"/>
        <w:left w:val="none" w:sz="0" w:space="0" w:color="auto"/>
        <w:bottom w:val="none" w:sz="0" w:space="0" w:color="auto"/>
        <w:right w:val="none" w:sz="0" w:space="0" w:color="auto"/>
      </w:divBdr>
    </w:div>
    <w:div w:id="146216917">
      <w:bodyDiv w:val="1"/>
      <w:marLeft w:val="0"/>
      <w:marRight w:val="0"/>
      <w:marTop w:val="0"/>
      <w:marBottom w:val="0"/>
      <w:divBdr>
        <w:top w:val="none" w:sz="0" w:space="0" w:color="auto"/>
        <w:left w:val="none" w:sz="0" w:space="0" w:color="auto"/>
        <w:bottom w:val="none" w:sz="0" w:space="0" w:color="auto"/>
        <w:right w:val="none" w:sz="0" w:space="0" w:color="auto"/>
      </w:divBdr>
    </w:div>
    <w:div w:id="146409484">
      <w:bodyDiv w:val="1"/>
      <w:marLeft w:val="0"/>
      <w:marRight w:val="0"/>
      <w:marTop w:val="0"/>
      <w:marBottom w:val="0"/>
      <w:divBdr>
        <w:top w:val="none" w:sz="0" w:space="0" w:color="auto"/>
        <w:left w:val="none" w:sz="0" w:space="0" w:color="auto"/>
        <w:bottom w:val="none" w:sz="0" w:space="0" w:color="auto"/>
        <w:right w:val="none" w:sz="0" w:space="0" w:color="auto"/>
      </w:divBdr>
    </w:div>
    <w:div w:id="146552425">
      <w:bodyDiv w:val="1"/>
      <w:marLeft w:val="0"/>
      <w:marRight w:val="0"/>
      <w:marTop w:val="0"/>
      <w:marBottom w:val="0"/>
      <w:divBdr>
        <w:top w:val="none" w:sz="0" w:space="0" w:color="auto"/>
        <w:left w:val="none" w:sz="0" w:space="0" w:color="auto"/>
        <w:bottom w:val="none" w:sz="0" w:space="0" w:color="auto"/>
        <w:right w:val="none" w:sz="0" w:space="0" w:color="auto"/>
      </w:divBdr>
    </w:div>
    <w:div w:id="149641182">
      <w:bodyDiv w:val="1"/>
      <w:marLeft w:val="0"/>
      <w:marRight w:val="0"/>
      <w:marTop w:val="0"/>
      <w:marBottom w:val="0"/>
      <w:divBdr>
        <w:top w:val="none" w:sz="0" w:space="0" w:color="auto"/>
        <w:left w:val="none" w:sz="0" w:space="0" w:color="auto"/>
        <w:bottom w:val="none" w:sz="0" w:space="0" w:color="auto"/>
        <w:right w:val="none" w:sz="0" w:space="0" w:color="auto"/>
      </w:divBdr>
    </w:div>
    <w:div w:id="167985242">
      <w:bodyDiv w:val="1"/>
      <w:marLeft w:val="0"/>
      <w:marRight w:val="0"/>
      <w:marTop w:val="0"/>
      <w:marBottom w:val="0"/>
      <w:divBdr>
        <w:top w:val="none" w:sz="0" w:space="0" w:color="auto"/>
        <w:left w:val="none" w:sz="0" w:space="0" w:color="auto"/>
        <w:bottom w:val="none" w:sz="0" w:space="0" w:color="auto"/>
        <w:right w:val="none" w:sz="0" w:space="0" w:color="auto"/>
      </w:divBdr>
    </w:div>
    <w:div w:id="168571122">
      <w:bodyDiv w:val="1"/>
      <w:marLeft w:val="0"/>
      <w:marRight w:val="0"/>
      <w:marTop w:val="0"/>
      <w:marBottom w:val="0"/>
      <w:divBdr>
        <w:top w:val="none" w:sz="0" w:space="0" w:color="auto"/>
        <w:left w:val="none" w:sz="0" w:space="0" w:color="auto"/>
        <w:bottom w:val="none" w:sz="0" w:space="0" w:color="auto"/>
        <w:right w:val="none" w:sz="0" w:space="0" w:color="auto"/>
      </w:divBdr>
    </w:div>
    <w:div w:id="170876353">
      <w:bodyDiv w:val="1"/>
      <w:marLeft w:val="0"/>
      <w:marRight w:val="0"/>
      <w:marTop w:val="0"/>
      <w:marBottom w:val="0"/>
      <w:divBdr>
        <w:top w:val="none" w:sz="0" w:space="0" w:color="auto"/>
        <w:left w:val="none" w:sz="0" w:space="0" w:color="auto"/>
        <w:bottom w:val="none" w:sz="0" w:space="0" w:color="auto"/>
        <w:right w:val="none" w:sz="0" w:space="0" w:color="auto"/>
      </w:divBdr>
    </w:div>
    <w:div w:id="172500591">
      <w:bodyDiv w:val="1"/>
      <w:marLeft w:val="0"/>
      <w:marRight w:val="0"/>
      <w:marTop w:val="0"/>
      <w:marBottom w:val="0"/>
      <w:divBdr>
        <w:top w:val="none" w:sz="0" w:space="0" w:color="auto"/>
        <w:left w:val="none" w:sz="0" w:space="0" w:color="auto"/>
        <w:bottom w:val="none" w:sz="0" w:space="0" w:color="auto"/>
        <w:right w:val="none" w:sz="0" w:space="0" w:color="auto"/>
      </w:divBdr>
    </w:div>
    <w:div w:id="175272258">
      <w:bodyDiv w:val="1"/>
      <w:marLeft w:val="0"/>
      <w:marRight w:val="0"/>
      <w:marTop w:val="0"/>
      <w:marBottom w:val="0"/>
      <w:divBdr>
        <w:top w:val="none" w:sz="0" w:space="0" w:color="auto"/>
        <w:left w:val="none" w:sz="0" w:space="0" w:color="auto"/>
        <w:bottom w:val="none" w:sz="0" w:space="0" w:color="auto"/>
        <w:right w:val="none" w:sz="0" w:space="0" w:color="auto"/>
      </w:divBdr>
    </w:div>
    <w:div w:id="180165710">
      <w:bodyDiv w:val="1"/>
      <w:marLeft w:val="0"/>
      <w:marRight w:val="0"/>
      <w:marTop w:val="0"/>
      <w:marBottom w:val="0"/>
      <w:divBdr>
        <w:top w:val="none" w:sz="0" w:space="0" w:color="auto"/>
        <w:left w:val="none" w:sz="0" w:space="0" w:color="auto"/>
        <w:bottom w:val="none" w:sz="0" w:space="0" w:color="auto"/>
        <w:right w:val="none" w:sz="0" w:space="0" w:color="auto"/>
      </w:divBdr>
    </w:div>
    <w:div w:id="181169072">
      <w:bodyDiv w:val="1"/>
      <w:marLeft w:val="0"/>
      <w:marRight w:val="0"/>
      <w:marTop w:val="0"/>
      <w:marBottom w:val="0"/>
      <w:divBdr>
        <w:top w:val="none" w:sz="0" w:space="0" w:color="auto"/>
        <w:left w:val="none" w:sz="0" w:space="0" w:color="auto"/>
        <w:bottom w:val="none" w:sz="0" w:space="0" w:color="auto"/>
        <w:right w:val="none" w:sz="0" w:space="0" w:color="auto"/>
      </w:divBdr>
    </w:div>
    <w:div w:id="183250462">
      <w:bodyDiv w:val="1"/>
      <w:marLeft w:val="0"/>
      <w:marRight w:val="0"/>
      <w:marTop w:val="0"/>
      <w:marBottom w:val="0"/>
      <w:divBdr>
        <w:top w:val="none" w:sz="0" w:space="0" w:color="auto"/>
        <w:left w:val="none" w:sz="0" w:space="0" w:color="auto"/>
        <w:bottom w:val="none" w:sz="0" w:space="0" w:color="auto"/>
        <w:right w:val="none" w:sz="0" w:space="0" w:color="auto"/>
      </w:divBdr>
    </w:div>
    <w:div w:id="187716438">
      <w:bodyDiv w:val="1"/>
      <w:marLeft w:val="0"/>
      <w:marRight w:val="0"/>
      <w:marTop w:val="0"/>
      <w:marBottom w:val="0"/>
      <w:divBdr>
        <w:top w:val="none" w:sz="0" w:space="0" w:color="auto"/>
        <w:left w:val="none" w:sz="0" w:space="0" w:color="auto"/>
        <w:bottom w:val="none" w:sz="0" w:space="0" w:color="auto"/>
        <w:right w:val="none" w:sz="0" w:space="0" w:color="auto"/>
      </w:divBdr>
    </w:div>
    <w:div w:id="191266488">
      <w:bodyDiv w:val="1"/>
      <w:marLeft w:val="0"/>
      <w:marRight w:val="0"/>
      <w:marTop w:val="0"/>
      <w:marBottom w:val="0"/>
      <w:divBdr>
        <w:top w:val="none" w:sz="0" w:space="0" w:color="auto"/>
        <w:left w:val="none" w:sz="0" w:space="0" w:color="auto"/>
        <w:bottom w:val="none" w:sz="0" w:space="0" w:color="auto"/>
        <w:right w:val="none" w:sz="0" w:space="0" w:color="auto"/>
      </w:divBdr>
    </w:div>
    <w:div w:id="193659340">
      <w:bodyDiv w:val="1"/>
      <w:marLeft w:val="0"/>
      <w:marRight w:val="0"/>
      <w:marTop w:val="0"/>
      <w:marBottom w:val="0"/>
      <w:divBdr>
        <w:top w:val="none" w:sz="0" w:space="0" w:color="auto"/>
        <w:left w:val="none" w:sz="0" w:space="0" w:color="auto"/>
        <w:bottom w:val="none" w:sz="0" w:space="0" w:color="auto"/>
        <w:right w:val="none" w:sz="0" w:space="0" w:color="auto"/>
      </w:divBdr>
    </w:div>
    <w:div w:id="198207054">
      <w:bodyDiv w:val="1"/>
      <w:marLeft w:val="0"/>
      <w:marRight w:val="0"/>
      <w:marTop w:val="0"/>
      <w:marBottom w:val="0"/>
      <w:divBdr>
        <w:top w:val="none" w:sz="0" w:space="0" w:color="auto"/>
        <w:left w:val="none" w:sz="0" w:space="0" w:color="auto"/>
        <w:bottom w:val="none" w:sz="0" w:space="0" w:color="auto"/>
        <w:right w:val="none" w:sz="0" w:space="0" w:color="auto"/>
      </w:divBdr>
    </w:div>
    <w:div w:id="207037535">
      <w:bodyDiv w:val="1"/>
      <w:marLeft w:val="0"/>
      <w:marRight w:val="0"/>
      <w:marTop w:val="0"/>
      <w:marBottom w:val="0"/>
      <w:divBdr>
        <w:top w:val="none" w:sz="0" w:space="0" w:color="auto"/>
        <w:left w:val="none" w:sz="0" w:space="0" w:color="auto"/>
        <w:bottom w:val="none" w:sz="0" w:space="0" w:color="auto"/>
        <w:right w:val="none" w:sz="0" w:space="0" w:color="auto"/>
      </w:divBdr>
    </w:div>
    <w:div w:id="211353929">
      <w:bodyDiv w:val="1"/>
      <w:marLeft w:val="0"/>
      <w:marRight w:val="0"/>
      <w:marTop w:val="0"/>
      <w:marBottom w:val="0"/>
      <w:divBdr>
        <w:top w:val="none" w:sz="0" w:space="0" w:color="auto"/>
        <w:left w:val="none" w:sz="0" w:space="0" w:color="auto"/>
        <w:bottom w:val="none" w:sz="0" w:space="0" w:color="auto"/>
        <w:right w:val="none" w:sz="0" w:space="0" w:color="auto"/>
      </w:divBdr>
    </w:div>
    <w:div w:id="215942044">
      <w:bodyDiv w:val="1"/>
      <w:marLeft w:val="0"/>
      <w:marRight w:val="0"/>
      <w:marTop w:val="0"/>
      <w:marBottom w:val="0"/>
      <w:divBdr>
        <w:top w:val="none" w:sz="0" w:space="0" w:color="auto"/>
        <w:left w:val="none" w:sz="0" w:space="0" w:color="auto"/>
        <w:bottom w:val="none" w:sz="0" w:space="0" w:color="auto"/>
        <w:right w:val="none" w:sz="0" w:space="0" w:color="auto"/>
      </w:divBdr>
    </w:div>
    <w:div w:id="218593700">
      <w:bodyDiv w:val="1"/>
      <w:marLeft w:val="0"/>
      <w:marRight w:val="0"/>
      <w:marTop w:val="0"/>
      <w:marBottom w:val="0"/>
      <w:divBdr>
        <w:top w:val="none" w:sz="0" w:space="0" w:color="auto"/>
        <w:left w:val="none" w:sz="0" w:space="0" w:color="auto"/>
        <w:bottom w:val="none" w:sz="0" w:space="0" w:color="auto"/>
        <w:right w:val="none" w:sz="0" w:space="0" w:color="auto"/>
      </w:divBdr>
    </w:div>
    <w:div w:id="226649583">
      <w:bodyDiv w:val="1"/>
      <w:marLeft w:val="0"/>
      <w:marRight w:val="0"/>
      <w:marTop w:val="0"/>
      <w:marBottom w:val="0"/>
      <w:divBdr>
        <w:top w:val="none" w:sz="0" w:space="0" w:color="auto"/>
        <w:left w:val="none" w:sz="0" w:space="0" w:color="auto"/>
        <w:bottom w:val="none" w:sz="0" w:space="0" w:color="auto"/>
        <w:right w:val="none" w:sz="0" w:space="0" w:color="auto"/>
      </w:divBdr>
    </w:div>
    <w:div w:id="228538553">
      <w:bodyDiv w:val="1"/>
      <w:marLeft w:val="0"/>
      <w:marRight w:val="0"/>
      <w:marTop w:val="0"/>
      <w:marBottom w:val="0"/>
      <w:divBdr>
        <w:top w:val="none" w:sz="0" w:space="0" w:color="auto"/>
        <w:left w:val="none" w:sz="0" w:space="0" w:color="auto"/>
        <w:bottom w:val="none" w:sz="0" w:space="0" w:color="auto"/>
        <w:right w:val="none" w:sz="0" w:space="0" w:color="auto"/>
      </w:divBdr>
    </w:div>
    <w:div w:id="228731438">
      <w:bodyDiv w:val="1"/>
      <w:marLeft w:val="0"/>
      <w:marRight w:val="0"/>
      <w:marTop w:val="0"/>
      <w:marBottom w:val="0"/>
      <w:divBdr>
        <w:top w:val="none" w:sz="0" w:space="0" w:color="auto"/>
        <w:left w:val="none" w:sz="0" w:space="0" w:color="auto"/>
        <w:bottom w:val="none" w:sz="0" w:space="0" w:color="auto"/>
        <w:right w:val="none" w:sz="0" w:space="0" w:color="auto"/>
      </w:divBdr>
    </w:div>
    <w:div w:id="230626315">
      <w:bodyDiv w:val="1"/>
      <w:marLeft w:val="0"/>
      <w:marRight w:val="0"/>
      <w:marTop w:val="0"/>
      <w:marBottom w:val="0"/>
      <w:divBdr>
        <w:top w:val="none" w:sz="0" w:space="0" w:color="auto"/>
        <w:left w:val="none" w:sz="0" w:space="0" w:color="auto"/>
        <w:bottom w:val="none" w:sz="0" w:space="0" w:color="auto"/>
        <w:right w:val="none" w:sz="0" w:space="0" w:color="auto"/>
      </w:divBdr>
    </w:div>
    <w:div w:id="231623741">
      <w:bodyDiv w:val="1"/>
      <w:marLeft w:val="0"/>
      <w:marRight w:val="0"/>
      <w:marTop w:val="0"/>
      <w:marBottom w:val="0"/>
      <w:divBdr>
        <w:top w:val="none" w:sz="0" w:space="0" w:color="auto"/>
        <w:left w:val="none" w:sz="0" w:space="0" w:color="auto"/>
        <w:bottom w:val="none" w:sz="0" w:space="0" w:color="auto"/>
        <w:right w:val="none" w:sz="0" w:space="0" w:color="auto"/>
      </w:divBdr>
    </w:div>
    <w:div w:id="237977893">
      <w:bodyDiv w:val="1"/>
      <w:marLeft w:val="0"/>
      <w:marRight w:val="0"/>
      <w:marTop w:val="0"/>
      <w:marBottom w:val="0"/>
      <w:divBdr>
        <w:top w:val="none" w:sz="0" w:space="0" w:color="auto"/>
        <w:left w:val="none" w:sz="0" w:space="0" w:color="auto"/>
        <w:bottom w:val="none" w:sz="0" w:space="0" w:color="auto"/>
        <w:right w:val="none" w:sz="0" w:space="0" w:color="auto"/>
      </w:divBdr>
    </w:div>
    <w:div w:id="239406884">
      <w:bodyDiv w:val="1"/>
      <w:marLeft w:val="0"/>
      <w:marRight w:val="0"/>
      <w:marTop w:val="0"/>
      <w:marBottom w:val="0"/>
      <w:divBdr>
        <w:top w:val="none" w:sz="0" w:space="0" w:color="auto"/>
        <w:left w:val="none" w:sz="0" w:space="0" w:color="auto"/>
        <w:bottom w:val="none" w:sz="0" w:space="0" w:color="auto"/>
        <w:right w:val="none" w:sz="0" w:space="0" w:color="auto"/>
      </w:divBdr>
    </w:div>
    <w:div w:id="240410495">
      <w:bodyDiv w:val="1"/>
      <w:marLeft w:val="0"/>
      <w:marRight w:val="0"/>
      <w:marTop w:val="0"/>
      <w:marBottom w:val="0"/>
      <w:divBdr>
        <w:top w:val="none" w:sz="0" w:space="0" w:color="auto"/>
        <w:left w:val="none" w:sz="0" w:space="0" w:color="auto"/>
        <w:bottom w:val="none" w:sz="0" w:space="0" w:color="auto"/>
        <w:right w:val="none" w:sz="0" w:space="0" w:color="auto"/>
      </w:divBdr>
    </w:div>
    <w:div w:id="241724470">
      <w:bodyDiv w:val="1"/>
      <w:marLeft w:val="0"/>
      <w:marRight w:val="0"/>
      <w:marTop w:val="0"/>
      <w:marBottom w:val="0"/>
      <w:divBdr>
        <w:top w:val="none" w:sz="0" w:space="0" w:color="auto"/>
        <w:left w:val="none" w:sz="0" w:space="0" w:color="auto"/>
        <w:bottom w:val="none" w:sz="0" w:space="0" w:color="auto"/>
        <w:right w:val="none" w:sz="0" w:space="0" w:color="auto"/>
      </w:divBdr>
    </w:div>
    <w:div w:id="245187978">
      <w:bodyDiv w:val="1"/>
      <w:marLeft w:val="0"/>
      <w:marRight w:val="0"/>
      <w:marTop w:val="0"/>
      <w:marBottom w:val="0"/>
      <w:divBdr>
        <w:top w:val="none" w:sz="0" w:space="0" w:color="auto"/>
        <w:left w:val="none" w:sz="0" w:space="0" w:color="auto"/>
        <w:bottom w:val="none" w:sz="0" w:space="0" w:color="auto"/>
        <w:right w:val="none" w:sz="0" w:space="0" w:color="auto"/>
      </w:divBdr>
    </w:div>
    <w:div w:id="247232043">
      <w:bodyDiv w:val="1"/>
      <w:marLeft w:val="0"/>
      <w:marRight w:val="0"/>
      <w:marTop w:val="0"/>
      <w:marBottom w:val="0"/>
      <w:divBdr>
        <w:top w:val="none" w:sz="0" w:space="0" w:color="auto"/>
        <w:left w:val="none" w:sz="0" w:space="0" w:color="auto"/>
        <w:bottom w:val="none" w:sz="0" w:space="0" w:color="auto"/>
        <w:right w:val="none" w:sz="0" w:space="0" w:color="auto"/>
      </w:divBdr>
    </w:div>
    <w:div w:id="247693245">
      <w:bodyDiv w:val="1"/>
      <w:marLeft w:val="0"/>
      <w:marRight w:val="0"/>
      <w:marTop w:val="0"/>
      <w:marBottom w:val="0"/>
      <w:divBdr>
        <w:top w:val="none" w:sz="0" w:space="0" w:color="auto"/>
        <w:left w:val="none" w:sz="0" w:space="0" w:color="auto"/>
        <w:bottom w:val="none" w:sz="0" w:space="0" w:color="auto"/>
        <w:right w:val="none" w:sz="0" w:space="0" w:color="auto"/>
      </w:divBdr>
    </w:div>
    <w:div w:id="257835183">
      <w:bodyDiv w:val="1"/>
      <w:marLeft w:val="0"/>
      <w:marRight w:val="0"/>
      <w:marTop w:val="0"/>
      <w:marBottom w:val="0"/>
      <w:divBdr>
        <w:top w:val="none" w:sz="0" w:space="0" w:color="auto"/>
        <w:left w:val="none" w:sz="0" w:space="0" w:color="auto"/>
        <w:bottom w:val="none" w:sz="0" w:space="0" w:color="auto"/>
        <w:right w:val="none" w:sz="0" w:space="0" w:color="auto"/>
      </w:divBdr>
    </w:div>
    <w:div w:id="258291808">
      <w:bodyDiv w:val="1"/>
      <w:marLeft w:val="0"/>
      <w:marRight w:val="0"/>
      <w:marTop w:val="0"/>
      <w:marBottom w:val="0"/>
      <w:divBdr>
        <w:top w:val="none" w:sz="0" w:space="0" w:color="auto"/>
        <w:left w:val="none" w:sz="0" w:space="0" w:color="auto"/>
        <w:bottom w:val="none" w:sz="0" w:space="0" w:color="auto"/>
        <w:right w:val="none" w:sz="0" w:space="0" w:color="auto"/>
      </w:divBdr>
    </w:div>
    <w:div w:id="266349779">
      <w:bodyDiv w:val="1"/>
      <w:marLeft w:val="0"/>
      <w:marRight w:val="0"/>
      <w:marTop w:val="0"/>
      <w:marBottom w:val="0"/>
      <w:divBdr>
        <w:top w:val="none" w:sz="0" w:space="0" w:color="auto"/>
        <w:left w:val="none" w:sz="0" w:space="0" w:color="auto"/>
        <w:bottom w:val="none" w:sz="0" w:space="0" w:color="auto"/>
        <w:right w:val="none" w:sz="0" w:space="0" w:color="auto"/>
      </w:divBdr>
    </w:div>
    <w:div w:id="267080080">
      <w:bodyDiv w:val="1"/>
      <w:marLeft w:val="0"/>
      <w:marRight w:val="0"/>
      <w:marTop w:val="0"/>
      <w:marBottom w:val="0"/>
      <w:divBdr>
        <w:top w:val="none" w:sz="0" w:space="0" w:color="auto"/>
        <w:left w:val="none" w:sz="0" w:space="0" w:color="auto"/>
        <w:bottom w:val="none" w:sz="0" w:space="0" w:color="auto"/>
        <w:right w:val="none" w:sz="0" w:space="0" w:color="auto"/>
      </w:divBdr>
    </w:div>
    <w:div w:id="270552976">
      <w:bodyDiv w:val="1"/>
      <w:marLeft w:val="0"/>
      <w:marRight w:val="0"/>
      <w:marTop w:val="0"/>
      <w:marBottom w:val="0"/>
      <w:divBdr>
        <w:top w:val="none" w:sz="0" w:space="0" w:color="auto"/>
        <w:left w:val="none" w:sz="0" w:space="0" w:color="auto"/>
        <w:bottom w:val="none" w:sz="0" w:space="0" w:color="auto"/>
        <w:right w:val="none" w:sz="0" w:space="0" w:color="auto"/>
      </w:divBdr>
    </w:div>
    <w:div w:id="271330859">
      <w:bodyDiv w:val="1"/>
      <w:marLeft w:val="0"/>
      <w:marRight w:val="0"/>
      <w:marTop w:val="0"/>
      <w:marBottom w:val="0"/>
      <w:divBdr>
        <w:top w:val="none" w:sz="0" w:space="0" w:color="auto"/>
        <w:left w:val="none" w:sz="0" w:space="0" w:color="auto"/>
        <w:bottom w:val="none" w:sz="0" w:space="0" w:color="auto"/>
        <w:right w:val="none" w:sz="0" w:space="0" w:color="auto"/>
      </w:divBdr>
    </w:div>
    <w:div w:id="282418563">
      <w:bodyDiv w:val="1"/>
      <w:marLeft w:val="0"/>
      <w:marRight w:val="0"/>
      <w:marTop w:val="0"/>
      <w:marBottom w:val="0"/>
      <w:divBdr>
        <w:top w:val="none" w:sz="0" w:space="0" w:color="auto"/>
        <w:left w:val="none" w:sz="0" w:space="0" w:color="auto"/>
        <w:bottom w:val="none" w:sz="0" w:space="0" w:color="auto"/>
        <w:right w:val="none" w:sz="0" w:space="0" w:color="auto"/>
      </w:divBdr>
    </w:div>
    <w:div w:id="282542991">
      <w:bodyDiv w:val="1"/>
      <w:marLeft w:val="0"/>
      <w:marRight w:val="0"/>
      <w:marTop w:val="0"/>
      <w:marBottom w:val="0"/>
      <w:divBdr>
        <w:top w:val="none" w:sz="0" w:space="0" w:color="auto"/>
        <w:left w:val="none" w:sz="0" w:space="0" w:color="auto"/>
        <w:bottom w:val="none" w:sz="0" w:space="0" w:color="auto"/>
        <w:right w:val="none" w:sz="0" w:space="0" w:color="auto"/>
      </w:divBdr>
    </w:div>
    <w:div w:id="288049465">
      <w:bodyDiv w:val="1"/>
      <w:marLeft w:val="0"/>
      <w:marRight w:val="0"/>
      <w:marTop w:val="0"/>
      <w:marBottom w:val="0"/>
      <w:divBdr>
        <w:top w:val="none" w:sz="0" w:space="0" w:color="auto"/>
        <w:left w:val="none" w:sz="0" w:space="0" w:color="auto"/>
        <w:bottom w:val="none" w:sz="0" w:space="0" w:color="auto"/>
        <w:right w:val="none" w:sz="0" w:space="0" w:color="auto"/>
      </w:divBdr>
    </w:div>
    <w:div w:id="292835238">
      <w:bodyDiv w:val="1"/>
      <w:marLeft w:val="0"/>
      <w:marRight w:val="0"/>
      <w:marTop w:val="0"/>
      <w:marBottom w:val="0"/>
      <w:divBdr>
        <w:top w:val="none" w:sz="0" w:space="0" w:color="auto"/>
        <w:left w:val="none" w:sz="0" w:space="0" w:color="auto"/>
        <w:bottom w:val="none" w:sz="0" w:space="0" w:color="auto"/>
        <w:right w:val="none" w:sz="0" w:space="0" w:color="auto"/>
      </w:divBdr>
    </w:div>
    <w:div w:id="294799499">
      <w:bodyDiv w:val="1"/>
      <w:marLeft w:val="0"/>
      <w:marRight w:val="0"/>
      <w:marTop w:val="0"/>
      <w:marBottom w:val="0"/>
      <w:divBdr>
        <w:top w:val="none" w:sz="0" w:space="0" w:color="auto"/>
        <w:left w:val="none" w:sz="0" w:space="0" w:color="auto"/>
        <w:bottom w:val="none" w:sz="0" w:space="0" w:color="auto"/>
        <w:right w:val="none" w:sz="0" w:space="0" w:color="auto"/>
      </w:divBdr>
    </w:div>
    <w:div w:id="303432752">
      <w:bodyDiv w:val="1"/>
      <w:marLeft w:val="0"/>
      <w:marRight w:val="0"/>
      <w:marTop w:val="0"/>
      <w:marBottom w:val="0"/>
      <w:divBdr>
        <w:top w:val="none" w:sz="0" w:space="0" w:color="auto"/>
        <w:left w:val="none" w:sz="0" w:space="0" w:color="auto"/>
        <w:bottom w:val="none" w:sz="0" w:space="0" w:color="auto"/>
        <w:right w:val="none" w:sz="0" w:space="0" w:color="auto"/>
      </w:divBdr>
    </w:div>
    <w:div w:id="312560665">
      <w:bodyDiv w:val="1"/>
      <w:marLeft w:val="0"/>
      <w:marRight w:val="0"/>
      <w:marTop w:val="0"/>
      <w:marBottom w:val="0"/>
      <w:divBdr>
        <w:top w:val="none" w:sz="0" w:space="0" w:color="auto"/>
        <w:left w:val="none" w:sz="0" w:space="0" w:color="auto"/>
        <w:bottom w:val="none" w:sz="0" w:space="0" w:color="auto"/>
        <w:right w:val="none" w:sz="0" w:space="0" w:color="auto"/>
      </w:divBdr>
    </w:div>
    <w:div w:id="313727354">
      <w:bodyDiv w:val="1"/>
      <w:marLeft w:val="0"/>
      <w:marRight w:val="0"/>
      <w:marTop w:val="0"/>
      <w:marBottom w:val="0"/>
      <w:divBdr>
        <w:top w:val="none" w:sz="0" w:space="0" w:color="auto"/>
        <w:left w:val="none" w:sz="0" w:space="0" w:color="auto"/>
        <w:bottom w:val="none" w:sz="0" w:space="0" w:color="auto"/>
        <w:right w:val="none" w:sz="0" w:space="0" w:color="auto"/>
      </w:divBdr>
    </w:div>
    <w:div w:id="313946700">
      <w:bodyDiv w:val="1"/>
      <w:marLeft w:val="0"/>
      <w:marRight w:val="0"/>
      <w:marTop w:val="0"/>
      <w:marBottom w:val="0"/>
      <w:divBdr>
        <w:top w:val="none" w:sz="0" w:space="0" w:color="auto"/>
        <w:left w:val="none" w:sz="0" w:space="0" w:color="auto"/>
        <w:bottom w:val="none" w:sz="0" w:space="0" w:color="auto"/>
        <w:right w:val="none" w:sz="0" w:space="0" w:color="auto"/>
      </w:divBdr>
    </w:div>
    <w:div w:id="325404258">
      <w:bodyDiv w:val="1"/>
      <w:marLeft w:val="0"/>
      <w:marRight w:val="0"/>
      <w:marTop w:val="0"/>
      <w:marBottom w:val="0"/>
      <w:divBdr>
        <w:top w:val="none" w:sz="0" w:space="0" w:color="auto"/>
        <w:left w:val="none" w:sz="0" w:space="0" w:color="auto"/>
        <w:bottom w:val="none" w:sz="0" w:space="0" w:color="auto"/>
        <w:right w:val="none" w:sz="0" w:space="0" w:color="auto"/>
      </w:divBdr>
    </w:div>
    <w:div w:id="329799046">
      <w:bodyDiv w:val="1"/>
      <w:marLeft w:val="0"/>
      <w:marRight w:val="0"/>
      <w:marTop w:val="0"/>
      <w:marBottom w:val="0"/>
      <w:divBdr>
        <w:top w:val="none" w:sz="0" w:space="0" w:color="auto"/>
        <w:left w:val="none" w:sz="0" w:space="0" w:color="auto"/>
        <w:bottom w:val="none" w:sz="0" w:space="0" w:color="auto"/>
        <w:right w:val="none" w:sz="0" w:space="0" w:color="auto"/>
      </w:divBdr>
    </w:div>
    <w:div w:id="336152277">
      <w:bodyDiv w:val="1"/>
      <w:marLeft w:val="0"/>
      <w:marRight w:val="0"/>
      <w:marTop w:val="0"/>
      <w:marBottom w:val="0"/>
      <w:divBdr>
        <w:top w:val="none" w:sz="0" w:space="0" w:color="auto"/>
        <w:left w:val="none" w:sz="0" w:space="0" w:color="auto"/>
        <w:bottom w:val="none" w:sz="0" w:space="0" w:color="auto"/>
        <w:right w:val="none" w:sz="0" w:space="0" w:color="auto"/>
      </w:divBdr>
    </w:div>
    <w:div w:id="337470231">
      <w:bodyDiv w:val="1"/>
      <w:marLeft w:val="0"/>
      <w:marRight w:val="0"/>
      <w:marTop w:val="0"/>
      <w:marBottom w:val="0"/>
      <w:divBdr>
        <w:top w:val="none" w:sz="0" w:space="0" w:color="auto"/>
        <w:left w:val="none" w:sz="0" w:space="0" w:color="auto"/>
        <w:bottom w:val="none" w:sz="0" w:space="0" w:color="auto"/>
        <w:right w:val="none" w:sz="0" w:space="0" w:color="auto"/>
      </w:divBdr>
    </w:div>
    <w:div w:id="343164795">
      <w:bodyDiv w:val="1"/>
      <w:marLeft w:val="0"/>
      <w:marRight w:val="0"/>
      <w:marTop w:val="0"/>
      <w:marBottom w:val="0"/>
      <w:divBdr>
        <w:top w:val="none" w:sz="0" w:space="0" w:color="auto"/>
        <w:left w:val="none" w:sz="0" w:space="0" w:color="auto"/>
        <w:bottom w:val="none" w:sz="0" w:space="0" w:color="auto"/>
        <w:right w:val="none" w:sz="0" w:space="0" w:color="auto"/>
      </w:divBdr>
    </w:div>
    <w:div w:id="344095763">
      <w:bodyDiv w:val="1"/>
      <w:marLeft w:val="0"/>
      <w:marRight w:val="0"/>
      <w:marTop w:val="0"/>
      <w:marBottom w:val="0"/>
      <w:divBdr>
        <w:top w:val="none" w:sz="0" w:space="0" w:color="auto"/>
        <w:left w:val="none" w:sz="0" w:space="0" w:color="auto"/>
        <w:bottom w:val="none" w:sz="0" w:space="0" w:color="auto"/>
        <w:right w:val="none" w:sz="0" w:space="0" w:color="auto"/>
      </w:divBdr>
    </w:div>
    <w:div w:id="345644470">
      <w:bodyDiv w:val="1"/>
      <w:marLeft w:val="0"/>
      <w:marRight w:val="0"/>
      <w:marTop w:val="0"/>
      <w:marBottom w:val="0"/>
      <w:divBdr>
        <w:top w:val="none" w:sz="0" w:space="0" w:color="auto"/>
        <w:left w:val="none" w:sz="0" w:space="0" w:color="auto"/>
        <w:bottom w:val="none" w:sz="0" w:space="0" w:color="auto"/>
        <w:right w:val="none" w:sz="0" w:space="0" w:color="auto"/>
      </w:divBdr>
    </w:div>
    <w:div w:id="359169621">
      <w:bodyDiv w:val="1"/>
      <w:marLeft w:val="0"/>
      <w:marRight w:val="0"/>
      <w:marTop w:val="0"/>
      <w:marBottom w:val="0"/>
      <w:divBdr>
        <w:top w:val="none" w:sz="0" w:space="0" w:color="auto"/>
        <w:left w:val="none" w:sz="0" w:space="0" w:color="auto"/>
        <w:bottom w:val="none" w:sz="0" w:space="0" w:color="auto"/>
        <w:right w:val="none" w:sz="0" w:space="0" w:color="auto"/>
      </w:divBdr>
    </w:div>
    <w:div w:id="359823631">
      <w:bodyDiv w:val="1"/>
      <w:marLeft w:val="0"/>
      <w:marRight w:val="0"/>
      <w:marTop w:val="0"/>
      <w:marBottom w:val="0"/>
      <w:divBdr>
        <w:top w:val="none" w:sz="0" w:space="0" w:color="auto"/>
        <w:left w:val="none" w:sz="0" w:space="0" w:color="auto"/>
        <w:bottom w:val="none" w:sz="0" w:space="0" w:color="auto"/>
        <w:right w:val="none" w:sz="0" w:space="0" w:color="auto"/>
      </w:divBdr>
    </w:div>
    <w:div w:id="362563841">
      <w:bodyDiv w:val="1"/>
      <w:marLeft w:val="0"/>
      <w:marRight w:val="0"/>
      <w:marTop w:val="0"/>
      <w:marBottom w:val="0"/>
      <w:divBdr>
        <w:top w:val="none" w:sz="0" w:space="0" w:color="auto"/>
        <w:left w:val="none" w:sz="0" w:space="0" w:color="auto"/>
        <w:bottom w:val="none" w:sz="0" w:space="0" w:color="auto"/>
        <w:right w:val="none" w:sz="0" w:space="0" w:color="auto"/>
      </w:divBdr>
    </w:div>
    <w:div w:id="370494484">
      <w:bodyDiv w:val="1"/>
      <w:marLeft w:val="0"/>
      <w:marRight w:val="0"/>
      <w:marTop w:val="0"/>
      <w:marBottom w:val="0"/>
      <w:divBdr>
        <w:top w:val="none" w:sz="0" w:space="0" w:color="auto"/>
        <w:left w:val="none" w:sz="0" w:space="0" w:color="auto"/>
        <w:bottom w:val="none" w:sz="0" w:space="0" w:color="auto"/>
        <w:right w:val="none" w:sz="0" w:space="0" w:color="auto"/>
      </w:divBdr>
    </w:div>
    <w:div w:id="371729858">
      <w:bodyDiv w:val="1"/>
      <w:marLeft w:val="0"/>
      <w:marRight w:val="0"/>
      <w:marTop w:val="0"/>
      <w:marBottom w:val="0"/>
      <w:divBdr>
        <w:top w:val="none" w:sz="0" w:space="0" w:color="auto"/>
        <w:left w:val="none" w:sz="0" w:space="0" w:color="auto"/>
        <w:bottom w:val="none" w:sz="0" w:space="0" w:color="auto"/>
        <w:right w:val="none" w:sz="0" w:space="0" w:color="auto"/>
      </w:divBdr>
    </w:div>
    <w:div w:id="372734399">
      <w:bodyDiv w:val="1"/>
      <w:marLeft w:val="0"/>
      <w:marRight w:val="0"/>
      <w:marTop w:val="0"/>
      <w:marBottom w:val="0"/>
      <w:divBdr>
        <w:top w:val="none" w:sz="0" w:space="0" w:color="auto"/>
        <w:left w:val="none" w:sz="0" w:space="0" w:color="auto"/>
        <w:bottom w:val="none" w:sz="0" w:space="0" w:color="auto"/>
        <w:right w:val="none" w:sz="0" w:space="0" w:color="auto"/>
      </w:divBdr>
    </w:div>
    <w:div w:id="379592533">
      <w:bodyDiv w:val="1"/>
      <w:marLeft w:val="0"/>
      <w:marRight w:val="0"/>
      <w:marTop w:val="0"/>
      <w:marBottom w:val="0"/>
      <w:divBdr>
        <w:top w:val="none" w:sz="0" w:space="0" w:color="auto"/>
        <w:left w:val="none" w:sz="0" w:space="0" w:color="auto"/>
        <w:bottom w:val="none" w:sz="0" w:space="0" w:color="auto"/>
        <w:right w:val="none" w:sz="0" w:space="0" w:color="auto"/>
      </w:divBdr>
    </w:div>
    <w:div w:id="385032275">
      <w:bodyDiv w:val="1"/>
      <w:marLeft w:val="0"/>
      <w:marRight w:val="0"/>
      <w:marTop w:val="0"/>
      <w:marBottom w:val="0"/>
      <w:divBdr>
        <w:top w:val="none" w:sz="0" w:space="0" w:color="auto"/>
        <w:left w:val="none" w:sz="0" w:space="0" w:color="auto"/>
        <w:bottom w:val="none" w:sz="0" w:space="0" w:color="auto"/>
        <w:right w:val="none" w:sz="0" w:space="0" w:color="auto"/>
      </w:divBdr>
    </w:div>
    <w:div w:id="390420216">
      <w:bodyDiv w:val="1"/>
      <w:marLeft w:val="0"/>
      <w:marRight w:val="0"/>
      <w:marTop w:val="0"/>
      <w:marBottom w:val="0"/>
      <w:divBdr>
        <w:top w:val="none" w:sz="0" w:space="0" w:color="auto"/>
        <w:left w:val="none" w:sz="0" w:space="0" w:color="auto"/>
        <w:bottom w:val="none" w:sz="0" w:space="0" w:color="auto"/>
        <w:right w:val="none" w:sz="0" w:space="0" w:color="auto"/>
      </w:divBdr>
    </w:div>
    <w:div w:id="397748185">
      <w:bodyDiv w:val="1"/>
      <w:marLeft w:val="0"/>
      <w:marRight w:val="0"/>
      <w:marTop w:val="0"/>
      <w:marBottom w:val="0"/>
      <w:divBdr>
        <w:top w:val="none" w:sz="0" w:space="0" w:color="auto"/>
        <w:left w:val="none" w:sz="0" w:space="0" w:color="auto"/>
        <w:bottom w:val="none" w:sz="0" w:space="0" w:color="auto"/>
        <w:right w:val="none" w:sz="0" w:space="0" w:color="auto"/>
      </w:divBdr>
    </w:div>
    <w:div w:id="398283359">
      <w:bodyDiv w:val="1"/>
      <w:marLeft w:val="0"/>
      <w:marRight w:val="0"/>
      <w:marTop w:val="0"/>
      <w:marBottom w:val="0"/>
      <w:divBdr>
        <w:top w:val="none" w:sz="0" w:space="0" w:color="auto"/>
        <w:left w:val="none" w:sz="0" w:space="0" w:color="auto"/>
        <w:bottom w:val="none" w:sz="0" w:space="0" w:color="auto"/>
        <w:right w:val="none" w:sz="0" w:space="0" w:color="auto"/>
      </w:divBdr>
    </w:div>
    <w:div w:id="400644938">
      <w:bodyDiv w:val="1"/>
      <w:marLeft w:val="0"/>
      <w:marRight w:val="0"/>
      <w:marTop w:val="0"/>
      <w:marBottom w:val="0"/>
      <w:divBdr>
        <w:top w:val="none" w:sz="0" w:space="0" w:color="auto"/>
        <w:left w:val="none" w:sz="0" w:space="0" w:color="auto"/>
        <w:bottom w:val="none" w:sz="0" w:space="0" w:color="auto"/>
        <w:right w:val="none" w:sz="0" w:space="0" w:color="auto"/>
      </w:divBdr>
    </w:div>
    <w:div w:id="403259836">
      <w:bodyDiv w:val="1"/>
      <w:marLeft w:val="0"/>
      <w:marRight w:val="0"/>
      <w:marTop w:val="0"/>
      <w:marBottom w:val="0"/>
      <w:divBdr>
        <w:top w:val="none" w:sz="0" w:space="0" w:color="auto"/>
        <w:left w:val="none" w:sz="0" w:space="0" w:color="auto"/>
        <w:bottom w:val="none" w:sz="0" w:space="0" w:color="auto"/>
        <w:right w:val="none" w:sz="0" w:space="0" w:color="auto"/>
      </w:divBdr>
    </w:div>
    <w:div w:id="405033504">
      <w:bodyDiv w:val="1"/>
      <w:marLeft w:val="0"/>
      <w:marRight w:val="0"/>
      <w:marTop w:val="0"/>
      <w:marBottom w:val="0"/>
      <w:divBdr>
        <w:top w:val="none" w:sz="0" w:space="0" w:color="auto"/>
        <w:left w:val="none" w:sz="0" w:space="0" w:color="auto"/>
        <w:bottom w:val="none" w:sz="0" w:space="0" w:color="auto"/>
        <w:right w:val="none" w:sz="0" w:space="0" w:color="auto"/>
      </w:divBdr>
    </w:div>
    <w:div w:id="413237186">
      <w:bodyDiv w:val="1"/>
      <w:marLeft w:val="0"/>
      <w:marRight w:val="0"/>
      <w:marTop w:val="0"/>
      <w:marBottom w:val="0"/>
      <w:divBdr>
        <w:top w:val="none" w:sz="0" w:space="0" w:color="auto"/>
        <w:left w:val="none" w:sz="0" w:space="0" w:color="auto"/>
        <w:bottom w:val="none" w:sz="0" w:space="0" w:color="auto"/>
        <w:right w:val="none" w:sz="0" w:space="0" w:color="auto"/>
      </w:divBdr>
    </w:div>
    <w:div w:id="419256810">
      <w:bodyDiv w:val="1"/>
      <w:marLeft w:val="0"/>
      <w:marRight w:val="0"/>
      <w:marTop w:val="0"/>
      <w:marBottom w:val="0"/>
      <w:divBdr>
        <w:top w:val="none" w:sz="0" w:space="0" w:color="auto"/>
        <w:left w:val="none" w:sz="0" w:space="0" w:color="auto"/>
        <w:bottom w:val="none" w:sz="0" w:space="0" w:color="auto"/>
        <w:right w:val="none" w:sz="0" w:space="0" w:color="auto"/>
      </w:divBdr>
    </w:div>
    <w:div w:id="437725082">
      <w:bodyDiv w:val="1"/>
      <w:marLeft w:val="0"/>
      <w:marRight w:val="0"/>
      <w:marTop w:val="0"/>
      <w:marBottom w:val="0"/>
      <w:divBdr>
        <w:top w:val="none" w:sz="0" w:space="0" w:color="auto"/>
        <w:left w:val="none" w:sz="0" w:space="0" w:color="auto"/>
        <w:bottom w:val="none" w:sz="0" w:space="0" w:color="auto"/>
        <w:right w:val="none" w:sz="0" w:space="0" w:color="auto"/>
      </w:divBdr>
    </w:div>
    <w:div w:id="447354145">
      <w:bodyDiv w:val="1"/>
      <w:marLeft w:val="0"/>
      <w:marRight w:val="0"/>
      <w:marTop w:val="0"/>
      <w:marBottom w:val="0"/>
      <w:divBdr>
        <w:top w:val="none" w:sz="0" w:space="0" w:color="auto"/>
        <w:left w:val="none" w:sz="0" w:space="0" w:color="auto"/>
        <w:bottom w:val="none" w:sz="0" w:space="0" w:color="auto"/>
        <w:right w:val="none" w:sz="0" w:space="0" w:color="auto"/>
      </w:divBdr>
    </w:div>
    <w:div w:id="450129649">
      <w:bodyDiv w:val="1"/>
      <w:marLeft w:val="0"/>
      <w:marRight w:val="0"/>
      <w:marTop w:val="0"/>
      <w:marBottom w:val="0"/>
      <w:divBdr>
        <w:top w:val="none" w:sz="0" w:space="0" w:color="auto"/>
        <w:left w:val="none" w:sz="0" w:space="0" w:color="auto"/>
        <w:bottom w:val="none" w:sz="0" w:space="0" w:color="auto"/>
        <w:right w:val="none" w:sz="0" w:space="0" w:color="auto"/>
      </w:divBdr>
    </w:div>
    <w:div w:id="453213986">
      <w:bodyDiv w:val="1"/>
      <w:marLeft w:val="0"/>
      <w:marRight w:val="0"/>
      <w:marTop w:val="0"/>
      <w:marBottom w:val="0"/>
      <w:divBdr>
        <w:top w:val="none" w:sz="0" w:space="0" w:color="auto"/>
        <w:left w:val="none" w:sz="0" w:space="0" w:color="auto"/>
        <w:bottom w:val="none" w:sz="0" w:space="0" w:color="auto"/>
        <w:right w:val="none" w:sz="0" w:space="0" w:color="auto"/>
      </w:divBdr>
    </w:div>
    <w:div w:id="453595588">
      <w:bodyDiv w:val="1"/>
      <w:marLeft w:val="0"/>
      <w:marRight w:val="0"/>
      <w:marTop w:val="0"/>
      <w:marBottom w:val="0"/>
      <w:divBdr>
        <w:top w:val="none" w:sz="0" w:space="0" w:color="auto"/>
        <w:left w:val="none" w:sz="0" w:space="0" w:color="auto"/>
        <w:bottom w:val="none" w:sz="0" w:space="0" w:color="auto"/>
        <w:right w:val="none" w:sz="0" w:space="0" w:color="auto"/>
      </w:divBdr>
    </w:div>
    <w:div w:id="454834545">
      <w:bodyDiv w:val="1"/>
      <w:marLeft w:val="0"/>
      <w:marRight w:val="0"/>
      <w:marTop w:val="0"/>
      <w:marBottom w:val="0"/>
      <w:divBdr>
        <w:top w:val="none" w:sz="0" w:space="0" w:color="auto"/>
        <w:left w:val="none" w:sz="0" w:space="0" w:color="auto"/>
        <w:bottom w:val="none" w:sz="0" w:space="0" w:color="auto"/>
        <w:right w:val="none" w:sz="0" w:space="0" w:color="auto"/>
      </w:divBdr>
    </w:div>
    <w:div w:id="464006619">
      <w:bodyDiv w:val="1"/>
      <w:marLeft w:val="0"/>
      <w:marRight w:val="0"/>
      <w:marTop w:val="0"/>
      <w:marBottom w:val="0"/>
      <w:divBdr>
        <w:top w:val="none" w:sz="0" w:space="0" w:color="auto"/>
        <w:left w:val="none" w:sz="0" w:space="0" w:color="auto"/>
        <w:bottom w:val="none" w:sz="0" w:space="0" w:color="auto"/>
        <w:right w:val="none" w:sz="0" w:space="0" w:color="auto"/>
      </w:divBdr>
    </w:div>
    <w:div w:id="465123868">
      <w:bodyDiv w:val="1"/>
      <w:marLeft w:val="0"/>
      <w:marRight w:val="0"/>
      <w:marTop w:val="0"/>
      <w:marBottom w:val="0"/>
      <w:divBdr>
        <w:top w:val="none" w:sz="0" w:space="0" w:color="auto"/>
        <w:left w:val="none" w:sz="0" w:space="0" w:color="auto"/>
        <w:bottom w:val="none" w:sz="0" w:space="0" w:color="auto"/>
        <w:right w:val="none" w:sz="0" w:space="0" w:color="auto"/>
      </w:divBdr>
    </w:div>
    <w:div w:id="470707387">
      <w:bodyDiv w:val="1"/>
      <w:marLeft w:val="0"/>
      <w:marRight w:val="0"/>
      <w:marTop w:val="0"/>
      <w:marBottom w:val="0"/>
      <w:divBdr>
        <w:top w:val="none" w:sz="0" w:space="0" w:color="auto"/>
        <w:left w:val="none" w:sz="0" w:space="0" w:color="auto"/>
        <w:bottom w:val="none" w:sz="0" w:space="0" w:color="auto"/>
        <w:right w:val="none" w:sz="0" w:space="0" w:color="auto"/>
      </w:divBdr>
    </w:div>
    <w:div w:id="477189559">
      <w:bodyDiv w:val="1"/>
      <w:marLeft w:val="0"/>
      <w:marRight w:val="0"/>
      <w:marTop w:val="0"/>
      <w:marBottom w:val="0"/>
      <w:divBdr>
        <w:top w:val="none" w:sz="0" w:space="0" w:color="auto"/>
        <w:left w:val="none" w:sz="0" w:space="0" w:color="auto"/>
        <w:bottom w:val="none" w:sz="0" w:space="0" w:color="auto"/>
        <w:right w:val="none" w:sz="0" w:space="0" w:color="auto"/>
      </w:divBdr>
    </w:div>
    <w:div w:id="479732353">
      <w:bodyDiv w:val="1"/>
      <w:marLeft w:val="0"/>
      <w:marRight w:val="0"/>
      <w:marTop w:val="0"/>
      <w:marBottom w:val="0"/>
      <w:divBdr>
        <w:top w:val="none" w:sz="0" w:space="0" w:color="auto"/>
        <w:left w:val="none" w:sz="0" w:space="0" w:color="auto"/>
        <w:bottom w:val="none" w:sz="0" w:space="0" w:color="auto"/>
        <w:right w:val="none" w:sz="0" w:space="0" w:color="auto"/>
      </w:divBdr>
    </w:div>
    <w:div w:id="481696824">
      <w:bodyDiv w:val="1"/>
      <w:marLeft w:val="0"/>
      <w:marRight w:val="0"/>
      <w:marTop w:val="0"/>
      <w:marBottom w:val="0"/>
      <w:divBdr>
        <w:top w:val="none" w:sz="0" w:space="0" w:color="auto"/>
        <w:left w:val="none" w:sz="0" w:space="0" w:color="auto"/>
        <w:bottom w:val="none" w:sz="0" w:space="0" w:color="auto"/>
        <w:right w:val="none" w:sz="0" w:space="0" w:color="auto"/>
      </w:divBdr>
    </w:div>
    <w:div w:id="481896312">
      <w:bodyDiv w:val="1"/>
      <w:marLeft w:val="0"/>
      <w:marRight w:val="0"/>
      <w:marTop w:val="0"/>
      <w:marBottom w:val="0"/>
      <w:divBdr>
        <w:top w:val="none" w:sz="0" w:space="0" w:color="auto"/>
        <w:left w:val="none" w:sz="0" w:space="0" w:color="auto"/>
        <w:bottom w:val="none" w:sz="0" w:space="0" w:color="auto"/>
        <w:right w:val="none" w:sz="0" w:space="0" w:color="auto"/>
      </w:divBdr>
    </w:div>
    <w:div w:id="486286760">
      <w:bodyDiv w:val="1"/>
      <w:marLeft w:val="0"/>
      <w:marRight w:val="0"/>
      <w:marTop w:val="0"/>
      <w:marBottom w:val="0"/>
      <w:divBdr>
        <w:top w:val="none" w:sz="0" w:space="0" w:color="auto"/>
        <w:left w:val="none" w:sz="0" w:space="0" w:color="auto"/>
        <w:bottom w:val="none" w:sz="0" w:space="0" w:color="auto"/>
        <w:right w:val="none" w:sz="0" w:space="0" w:color="auto"/>
      </w:divBdr>
    </w:div>
    <w:div w:id="487021267">
      <w:bodyDiv w:val="1"/>
      <w:marLeft w:val="0"/>
      <w:marRight w:val="0"/>
      <w:marTop w:val="0"/>
      <w:marBottom w:val="0"/>
      <w:divBdr>
        <w:top w:val="none" w:sz="0" w:space="0" w:color="auto"/>
        <w:left w:val="none" w:sz="0" w:space="0" w:color="auto"/>
        <w:bottom w:val="none" w:sz="0" w:space="0" w:color="auto"/>
        <w:right w:val="none" w:sz="0" w:space="0" w:color="auto"/>
      </w:divBdr>
    </w:div>
    <w:div w:id="493689549">
      <w:bodyDiv w:val="1"/>
      <w:marLeft w:val="0"/>
      <w:marRight w:val="0"/>
      <w:marTop w:val="0"/>
      <w:marBottom w:val="0"/>
      <w:divBdr>
        <w:top w:val="none" w:sz="0" w:space="0" w:color="auto"/>
        <w:left w:val="none" w:sz="0" w:space="0" w:color="auto"/>
        <w:bottom w:val="none" w:sz="0" w:space="0" w:color="auto"/>
        <w:right w:val="none" w:sz="0" w:space="0" w:color="auto"/>
      </w:divBdr>
    </w:div>
    <w:div w:id="502093300">
      <w:bodyDiv w:val="1"/>
      <w:marLeft w:val="0"/>
      <w:marRight w:val="0"/>
      <w:marTop w:val="0"/>
      <w:marBottom w:val="0"/>
      <w:divBdr>
        <w:top w:val="none" w:sz="0" w:space="0" w:color="auto"/>
        <w:left w:val="none" w:sz="0" w:space="0" w:color="auto"/>
        <w:bottom w:val="none" w:sz="0" w:space="0" w:color="auto"/>
        <w:right w:val="none" w:sz="0" w:space="0" w:color="auto"/>
      </w:divBdr>
    </w:div>
    <w:div w:id="503400816">
      <w:bodyDiv w:val="1"/>
      <w:marLeft w:val="0"/>
      <w:marRight w:val="0"/>
      <w:marTop w:val="0"/>
      <w:marBottom w:val="0"/>
      <w:divBdr>
        <w:top w:val="none" w:sz="0" w:space="0" w:color="auto"/>
        <w:left w:val="none" w:sz="0" w:space="0" w:color="auto"/>
        <w:bottom w:val="none" w:sz="0" w:space="0" w:color="auto"/>
        <w:right w:val="none" w:sz="0" w:space="0" w:color="auto"/>
      </w:divBdr>
    </w:div>
    <w:div w:id="507327657">
      <w:bodyDiv w:val="1"/>
      <w:marLeft w:val="0"/>
      <w:marRight w:val="0"/>
      <w:marTop w:val="0"/>
      <w:marBottom w:val="0"/>
      <w:divBdr>
        <w:top w:val="none" w:sz="0" w:space="0" w:color="auto"/>
        <w:left w:val="none" w:sz="0" w:space="0" w:color="auto"/>
        <w:bottom w:val="none" w:sz="0" w:space="0" w:color="auto"/>
        <w:right w:val="none" w:sz="0" w:space="0" w:color="auto"/>
      </w:divBdr>
    </w:div>
    <w:div w:id="520364802">
      <w:bodyDiv w:val="1"/>
      <w:marLeft w:val="0"/>
      <w:marRight w:val="0"/>
      <w:marTop w:val="0"/>
      <w:marBottom w:val="0"/>
      <w:divBdr>
        <w:top w:val="none" w:sz="0" w:space="0" w:color="auto"/>
        <w:left w:val="none" w:sz="0" w:space="0" w:color="auto"/>
        <w:bottom w:val="none" w:sz="0" w:space="0" w:color="auto"/>
        <w:right w:val="none" w:sz="0" w:space="0" w:color="auto"/>
      </w:divBdr>
    </w:div>
    <w:div w:id="520632384">
      <w:bodyDiv w:val="1"/>
      <w:marLeft w:val="0"/>
      <w:marRight w:val="0"/>
      <w:marTop w:val="0"/>
      <w:marBottom w:val="0"/>
      <w:divBdr>
        <w:top w:val="none" w:sz="0" w:space="0" w:color="auto"/>
        <w:left w:val="none" w:sz="0" w:space="0" w:color="auto"/>
        <w:bottom w:val="none" w:sz="0" w:space="0" w:color="auto"/>
        <w:right w:val="none" w:sz="0" w:space="0" w:color="auto"/>
      </w:divBdr>
    </w:div>
    <w:div w:id="529531675">
      <w:bodyDiv w:val="1"/>
      <w:marLeft w:val="0"/>
      <w:marRight w:val="0"/>
      <w:marTop w:val="0"/>
      <w:marBottom w:val="0"/>
      <w:divBdr>
        <w:top w:val="none" w:sz="0" w:space="0" w:color="auto"/>
        <w:left w:val="none" w:sz="0" w:space="0" w:color="auto"/>
        <w:bottom w:val="none" w:sz="0" w:space="0" w:color="auto"/>
        <w:right w:val="none" w:sz="0" w:space="0" w:color="auto"/>
      </w:divBdr>
    </w:div>
    <w:div w:id="535050414">
      <w:bodyDiv w:val="1"/>
      <w:marLeft w:val="0"/>
      <w:marRight w:val="0"/>
      <w:marTop w:val="0"/>
      <w:marBottom w:val="0"/>
      <w:divBdr>
        <w:top w:val="none" w:sz="0" w:space="0" w:color="auto"/>
        <w:left w:val="none" w:sz="0" w:space="0" w:color="auto"/>
        <w:bottom w:val="none" w:sz="0" w:space="0" w:color="auto"/>
        <w:right w:val="none" w:sz="0" w:space="0" w:color="auto"/>
      </w:divBdr>
    </w:div>
    <w:div w:id="538473169">
      <w:bodyDiv w:val="1"/>
      <w:marLeft w:val="0"/>
      <w:marRight w:val="0"/>
      <w:marTop w:val="0"/>
      <w:marBottom w:val="0"/>
      <w:divBdr>
        <w:top w:val="none" w:sz="0" w:space="0" w:color="auto"/>
        <w:left w:val="none" w:sz="0" w:space="0" w:color="auto"/>
        <w:bottom w:val="none" w:sz="0" w:space="0" w:color="auto"/>
        <w:right w:val="none" w:sz="0" w:space="0" w:color="auto"/>
      </w:divBdr>
    </w:div>
    <w:div w:id="539586505">
      <w:bodyDiv w:val="1"/>
      <w:marLeft w:val="0"/>
      <w:marRight w:val="0"/>
      <w:marTop w:val="0"/>
      <w:marBottom w:val="0"/>
      <w:divBdr>
        <w:top w:val="none" w:sz="0" w:space="0" w:color="auto"/>
        <w:left w:val="none" w:sz="0" w:space="0" w:color="auto"/>
        <w:bottom w:val="none" w:sz="0" w:space="0" w:color="auto"/>
        <w:right w:val="none" w:sz="0" w:space="0" w:color="auto"/>
      </w:divBdr>
    </w:div>
    <w:div w:id="543325648">
      <w:bodyDiv w:val="1"/>
      <w:marLeft w:val="0"/>
      <w:marRight w:val="0"/>
      <w:marTop w:val="0"/>
      <w:marBottom w:val="0"/>
      <w:divBdr>
        <w:top w:val="none" w:sz="0" w:space="0" w:color="auto"/>
        <w:left w:val="none" w:sz="0" w:space="0" w:color="auto"/>
        <w:bottom w:val="none" w:sz="0" w:space="0" w:color="auto"/>
        <w:right w:val="none" w:sz="0" w:space="0" w:color="auto"/>
      </w:divBdr>
    </w:div>
    <w:div w:id="556673292">
      <w:bodyDiv w:val="1"/>
      <w:marLeft w:val="0"/>
      <w:marRight w:val="0"/>
      <w:marTop w:val="0"/>
      <w:marBottom w:val="0"/>
      <w:divBdr>
        <w:top w:val="none" w:sz="0" w:space="0" w:color="auto"/>
        <w:left w:val="none" w:sz="0" w:space="0" w:color="auto"/>
        <w:bottom w:val="none" w:sz="0" w:space="0" w:color="auto"/>
        <w:right w:val="none" w:sz="0" w:space="0" w:color="auto"/>
      </w:divBdr>
    </w:div>
    <w:div w:id="558324122">
      <w:bodyDiv w:val="1"/>
      <w:marLeft w:val="0"/>
      <w:marRight w:val="0"/>
      <w:marTop w:val="0"/>
      <w:marBottom w:val="0"/>
      <w:divBdr>
        <w:top w:val="none" w:sz="0" w:space="0" w:color="auto"/>
        <w:left w:val="none" w:sz="0" w:space="0" w:color="auto"/>
        <w:bottom w:val="none" w:sz="0" w:space="0" w:color="auto"/>
        <w:right w:val="none" w:sz="0" w:space="0" w:color="auto"/>
      </w:divBdr>
    </w:div>
    <w:div w:id="559094385">
      <w:bodyDiv w:val="1"/>
      <w:marLeft w:val="0"/>
      <w:marRight w:val="0"/>
      <w:marTop w:val="0"/>
      <w:marBottom w:val="0"/>
      <w:divBdr>
        <w:top w:val="none" w:sz="0" w:space="0" w:color="auto"/>
        <w:left w:val="none" w:sz="0" w:space="0" w:color="auto"/>
        <w:bottom w:val="none" w:sz="0" w:space="0" w:color="auto"/>
        <w:right w:val="none" w:sz="0" w:space="0" w:color="auto"/>
      </w:divBdr>
    </w:div>
    <w:div w:id="561478535">
      <w:bodyDiv w:val="1"/>
      <w:marLeft w:val="0"/>
      <w:marRight w:val="0"/>
      <w:marTop w:val="0"/>
      <w:marBottom w:val="0"/>
      <w:divBdr>
        <w:top w:val="none" w:sz="0" w:space="0" w:color="auto"/>
        <w:left w:val="none" w:sz="0" w:space="0" w:color="auto"/>
        <w:bottom w:val="none" w:sz="0" w:space="0" w:color="auto"/>
        <w:right w:val="none" w:sz="0" w:space="0" w:color="auto"/>
      </w:divBdr>
    </w:div>
    <w:div w:id="563487814">
      <w:bodyDiv w:val="1"/>
      <w:marLeft w:val="0"/>
      <w:marRight w:val="0"/>
      <w:marTop w:val="0"/>
      <w:marBottom w:val="0"/>
      <w:divBdr>
        <w:top w:val="none" w:sz="0" w:space="0" w:color="auto"/>
        <w:left w:val="none" w:sz="0" w:space="0" w:color="auto"/>
        <w:bottom w:val="none" w:sz="0" w:space="0" w:color="auto"/>
        <w:right w:val="none" w:sz="0" w:space="0" w:color="auto"/>
      </w:divBdr>
    </w:div>
    <w:div w:id="571277742">
      <w:bodyDiv w:val="1"/>
      <w:marLeft w:val="0"/>
      <w:marRight w:val="0"/>
      <w:marTop w:val="0"/>
      <w:marBottom w:val="0"/>
      <w:divBdr>
        <w:top w:val="none" w:sz="0" w:space="0" w:color="auto"/>
        <w:left w:val="none" w:sz="0" w:space="0" w:color="auto"/>
        <w:bottom w:val="none" w:sz="0" w:space="0" w:color="auto"/>
        <w:right w:val="none" w:sz="0" w:space="0" w:color="auto"/>
      </w:divBdr>
    </w:div>
    <w:div w:id="576476312">
      <w:bodyDiv w:val="1"/>
      <w:marLeft w:val="0"/>
      <w:marRight w:val="0"/>
      <w:marTop w:val="0"/>
      <w:marBottom w:val="0"/>
      <w:divBdr>
        <w:top w:val="none" w:sz="0" w:space="0" w:color="auto"/>
        <w:left w:val="none" w:sz="0" w:space="0" w:color="auto"/>
        <w:bottom w:val="none" w:sz="0" w:space="0" w:color="auto"/>
        <w:right w:val="none" w:sz="0" w:space="0" w:color="auto"/>
      </w:divBdr>
    </w:div>
    <w:div w:id="576745269">
      <w:bodyDiv w:val="1"/>
      <w:marLeft w:val="0"/>
      <w:marRight w:val="0"/>
      <w:marTop w:val="0"/>
      <w:marBottom w:val="0"/>
      <w:divBdr>
        <w:top w:val="none" w:sz="0" w:space="0" w:color="auto"/>
        <w:left w:val="none" w:sz="0" w:space="0" w:color="auto"/>
        <w:bottom w:val="none" w:sz="0" w:space="0" w:color="auto"/>
        <w:right w:val="none" w:sz="0" w:space="0" w:color="auto"/>
      </w:divBdr>
    </w:div>
    <w:div w:id="578291717">
      <w:bodyDiv w:val="1"/>
      <w:marLeft w:val="0"/>
      <w:marRight w:val="0"/>
      <w:marTop w:val="0"/>
      <w:marBottom w:val="0"/>
      <w:divBdr>
        <w:top w:val="none" w:sz="0" w:space="0" w:color="auto"/>
        <w:left w:val="none" w:sz="0" w:space="0" w:color="auto"/>
        <w:bottom w:val="none" w:sz="0" w:space="0" w:color="auto"/>
        <w:right w:val="none" w:sz="0" w:space="0" w:color="auto"/>
      </w:divBdr>
    </w:div>
    <w:div w:id="579025154">
      <w:bodyDiv w:val="1"/>
      <w:marLeft w:val="0"/>
      <w:marRight w:val="0"/>
      <w:marTop w:val="0"/>
      <w:marBottom w:val="0"/>
      <w:divBdr>
        <w:top w:val="none" w:sz="0" w:space="0" w:color="auto"/>
        <w:left w:val="none" w:sz="0" w:space="0" w:color="auto"/>
        <w:bottom w:val="none" w:sz="0" w:space="0" w:color="auto"/>
        <w:right w:val="none" w:sz="0" w:space="0" w:color="auto"/>
      </w:divBdr>
    </w:div>
    <w:div w:id="579100933">
      <w:bodyDiv w:val="1"/>
      <w:marLeft w:val="0"/>
      <w:marRight w:val="0"/>
      <w:marTop w:val="0"/>
      <w:marBottom w:val="0"/>
      <w:divBdr>
        <w:top w:val="none" w:sz="0" w:space="0" w:color="auto"/>
        <w:left w:val="none" w:sz="0" w:space="0" w:color="auto"/>
        <w:bottom w:val="none" w:sz="0" w:space="0" w:color="auto"/>
        <w:right w:val="none" w:sz="0" w:space="0" w:color="auto"/>
      </w:divBdr>
    </w:div>
    <w:div w:id="584460308">
      <w:bodyDiv w:val="1"/>
      <w:marLeft w:val="0"/>
      <w:marRight w:val="0"/>
      <w:marTop w:val="0"/>
      <w:marBottom w:val="0"/>
      <w:divBdr>
        <w:top w:val="none" w:sz="0" w:space="0" w:color="auto"/>
        <w:left w:val="none" w:sz="0" w:space="0" w:color="auto"/>
        <w:bottom w:val="none" w:sz="0" w:space="0" w:color="auto"/>
        <w:right w:val="none" w:sz="0" w:space="0" w:color="auto"/>
      </w:divBdr>
    </w:div>
    <w:div w:id="595098406">
      <w:bodyDiv w:val="1"/>
      <w:marLeft w:val="0"/>
      <w:marRight w:val="0"/>
      <w:marTop w:val="0"/>
      <w:marBottom w:val="0"/>
      <w:divBdr>
        <w:top w:val="none" w:sz="0" w:space="0" w:color="auto"/>
        <w:left w:val="none" w:sz="0" w:space="0" w:color="auto"/>
        <w:bottom w:val="none" w:sz="0" w:space="0" w:color="auto"/>
        <w:right w:val="none" w:sz="0" w:space="0" w:color="auto"/>
      </w:divBdr>
    </w:div>
    <w:div w:id="596596238">
      <w:bodyDiv w:val="1"/>
      <w:marLeft w:val="0"/>
      <w:marRight w:val="0"/>
      <w:marTop w:val="0"/>
      <w:marBottom w:val="0"/>
      <w:divBdr>
        <w:top w:val="none" w:sz="0" w:space="0" w:color="auto"/>
        <w:left w:val="none" w:sz="0" w:space="0" w:color="auto"/>
        <w:bottom w:val="none" w:sz="0" w:space="0" w:color="auto"/>
        <w:right w:val="none" w:sz="0" w:space="0" w:color="auto"/>
      </w:divBdr>
    </w:div>
    <w:div w:id="597448281">
      <w:bodyDiv w:val="1"/>
      <w:marLeft w:val="0"/>
      <w:marRight w:val="0"/>
      <w:marTop w:val="0"/>
      <w:marBottom w:val="0"/>
      <w:divBdr>
        <w:top w:val="none" w:sz="0" w:space="0" w:color="auto"/>
        <w:left w:val="none" w:sz="0" w:space="0" w:color="auto"/>
        <w:bottom w:val="none" w:sz="0" w:space="0" w:color="auto"/>
        <w:right w:val="none" w:sz="0" w:space="0" w:color="auto"/>
      </w:divBdr>
    </w:div>
    <w:div w:id="599067529">
      <w:bodyDiv w:val="1"/>
      <w:marLeft w:val="0"/>
      <w:marRight w:val="0"/>
      <w:marTop w:val="0"/>
      <w:marBottom w:val="0"/>
      <w:divBdr>
        <w:top w:val="none" w:sz="0" w:space="0" w:color="auto"/>
        <w:left w:val="none" w:sz="0" w:space="0" w:color="auto"/>
        <w:bottom w:val="none" w:sz="0" w:space="0" w:color="auto"/>
        <w:right w:val="none" w:sz="0" w:space="0" w:color="auto"/>
      </w:divBdr>
    </w:div>
    <w:div w:id="601493386">
      <w:bodyDiv w:val="1"/>
      <w:marLeft w:val="0"/>
      <w:marRight w:val="0"/>
      <w:marTop w:val="0"/>
      <w:marBottom w:val="0"/>
      <w:divBdr>
        <w:top w:val="none" w:sz="0" w:space="0" w:color="auto"/>
        <w:left w:val="none" w:sz="0" w:space="0" w:color="auto"/>
        <w:bottom w:val="none" w:sz="0" w:space="0" w:color="auto"/>
        <w:right w:val="none" w:sz="0" w:space="0" w:color="auto"/>
      </w:divBdr>
    </w:div>
    <w:div w:id="608900507">
      <w:bodyDiv w:val="1"/>
      <w:marLeft w:val="0"/>
      <w:marRight w:val="0"/>
      <w:marTop w:val="0"/>
      <w:marBottom w:val="0"/>
      <w:divBdr>
        <w:top w:val="none" w:sz="0" w:space="0" w:color="auto"/>
        <w:left w:val="none" w:sz="0" w:space="0" w:color="auto"/>
        <w:bottom w:val="none" w:sz="0" w:space="0" w:color="auto"/>
        <w:right w:val="none" w:sz="0" w:space="0" w:color="auto"/>
      </w:divBdr>
    </w:div>
    <w:div w:id="610170388">
      <w:bodyDiv w:val="1"/>
      <w:marLeft w:val="0"/>
      <w:marRight w:val="0"/>
      <w:marTop w:val="0"/>
      <w:marBottom w:val="0"/>
      <w:divBdr>
        <w:top w:val="none" w:sz="0" w:space="0" w:color="auto"/>
        <w:left w:val="none" w:sz="0" w:space="0" w:color="auto"/>
        <w:bottom w:val="none" w:sz="0" w:space="0" w:color="auto"/>
        <w:right w:val="none" w:sz="0" w:space="0" w:color="auto"/>
      </w:divBdr>
    </w:div>
    <w:div w:id="613369791">
      <w:bodyDiv w:val="1"/>
      <w:marLeft w:val="0"/>
      <w:marRight w:val="0"/>
      <w:marTop w:val="0"/>
      <w:marBottom w:val="0"/>
      <w:divBdr>
        <w:top w:val="none" w:sz="0" w:space="0" w:color="auto"/>
        <w:left w:val="none" w:sz="0" w:space="0" w:color="auto"/>
        <w:bottom w:val="none" w:sz="0" w:space="0" w:color="auto"/>
        <w:right w:val="none" w:sz="0" w:space="0" w:color="auto"/>
      </w:divBdr>
    </w:div>
    <w:div w:id="615020053">
      <w:bodyDiv w:val="1"/>
      <w:marLeft w:val="0"/>
      <w:marRight w:val="0"/>
      <w:marTop w:val="0"/>
      <w:marBottom w:val="0"/>
      <w:divBdr>
        <w:top w:val="none" w:sz="0" w:space="0" w:color="auto"/>
        <w:left w:val="none" w:sz="0" w:space="0" w:color="auto"/>
        <w:bottom w:val="none" w:sz="0" w:space="0" w:color="auto"/>
        <w:right w:val="none" w:sz="0" w:space="0" w:color="auto"/>
      </w:divBdr>
    </w:div>
    <w:div w:id="615911419">
      <w:bodyDiv w:val="1"/>
      <w:marLeft w:val="0"/>
      <w:marRight w:val="0"/>
      <w:marTop w:val="0"/>
      <w:marBottom w:val="0"/>
      <w:divBdr>
        <w:top w:val="none" w:sz="0" w:space="0" w:color="auto"/>
        <w:left w:val="none" w:sz="0" w:space="0" w:color="auto"/>
        <w:bottom w:val="none" w:sz="0" w:space="0" w:color="auto"/>
        <w:right w:val="none" w:sz="0" w:space="0" w:color="auto"/>
      </w:divBdr>
    </w:div>
    <w:div w:id="619454789">
      <w:bodyDiv w:val="1"/>
      <w:marLeft w:val="0"/>
      <w:marRight w:val="0"/>
      <w:marTop w:val="0"/>
      <w:marBottom w:val="0"/>
      <w:divBdr>
        <w:top w:val="none" w:sz="0" w:space="0" w:color="auto"/>
        <w:left w:val="none" w:sz="0" w:space="0" w:color="auto"/>
        <w:bottom w:val="none" w:sz="0" w:space="0" w:color="auto"/>
        <w:right w:val="none" w:sz="0" w:space="0" w:color="auto"/>
      </w:divBdr>
    </w:div>
    <w:div w:id="620040554">
      <w:bodyDiv w:val="1"/>
      <w:marLeft w:val="0"/>
      <w:marRight w:val="0"/>
      <w:marTop w:val="0"/>
      <w:marBottom w:val="0"/>
      <w:divBdr>
        <w:top w:val="none" w:sz="0" w:space="0" w:color="auto"/>
        <w:left w:val="none" w:sz="0" w:space="0" w:color="auto"/>
        <w:bottom w:val="none" w:sz="0" w:space="0" w:color="auto"/>
        <w:right w:val="none" w:sz="0" w:space="0" w:color="auto"/>
      </w:divBdr>
    </w:div>
    <w:div w:id="620920158">
      <w:bodyDiv w:val="1"/>
      <w:marLeft w:val="0"/>
      <w:marRight w:val="0"/>
      <w:marTop w:val="0"/>
      <w:marBottom w:val="0"/>
      <w:divBdr>
        <w:top w:val="none" w:sz="0" w:space="0" w:color="auto"/>
        <w:left w:val="none" w:sz="0" w:space="0" w:color="auto"/>
        <w:bottom w:val="none" w:sz="0" w:space="0" w:color="auto"/>
        <w:right w:val="none" w:sz="0" w:space="0" w:color="auto"/>
      </w:divBdr>
    </w:div>
    <w:div w:id="626472582">
      <w:bodyDiv w:val="1"/>
      <w:marLeft w:val="0"/>
      <w:marRight w:val="0"/>
      <w:marTop w:val="0"/>
      <w:marBottom w:val="0"/>
      <w:divBdr>
        <w:top w:val="none" w:sz="0" w:space="0" w:color="auto"/>
        <w:left w:val="none" w:sz="0" w:space="0" w:color="auto"/>
        <w:bottom w:val="none" w:sz="0" w:space="0" w:color="auto"/>
        <w:right w:val="none" w:sz="0" w:space="0" w:color="auto"/>
      </w:divBdr>
    </w:div>
    <w:div w:id="627514671">
      <w:bodyDiv w:val="1"/>
      <w:marLeft w:val="0"/>
      <w:marRight w:val="0"/>
      <w:marTop w:val="0"/>
      <w:marBottom w:val="0"/>
      <w:divBdr>
        <w:top w:val="none" w:sz="0" w:space="0" w:color="auto"/>
        <w:left w:val="none" w:sz="0" w:space="0" w:color="auto"/>
        <w:bottom w:val="none" w:sz="0" w:space="0" w:color="auto"/>
        <w:right w:val="none" w:sz="0" w:space="0" w:color="auto"/>
      </w:divBdr>
    </w:div>
    <w:div w:id="635259627">
      <w:bodyDiv w:val="1"/>
      <w:marLeft w:val="0"/>
      <w:marRight w:val="0"/>
      <w:marTop w:val="0"/>
      <w:marBottom w:val="0"/>
      <w:divBdr>
        <w:top w:val="none" w:sz="0" w:space="0" w:color="auto"/>
        <w:left w:val="none" w:sz="0" w:space="0" w:color="auto"/>
        <w:bottom w:val="none" w:sz="0" w:space="0" w:color="auto"/>
        <w:right w:val="none" w:sz="0" w:space="0" w:color="auto"/>
      </w:divBdr>
    </w:div>
    <w:div w:id="638149765">
      <w:bodyDiv w:val="1"/>
      <w:marLeft w:val="0"/>
      <w:marRight w:val="0"/>
      <w:marTop w:val="0"/>
      <w:marBottom w:val="0"/>
      <w:divBdr>
        <w:top w:val="none" w:sz="0" w:space="0" w:color="auto"/>
        <w:left w:val="none" w:sz="0" w:space="0" w:color="auto"/>
        <w:bottom w:val="none" w:sz="0" w:space="0" w:color="auto"/>
        <w:right w:val="none" w:sz="0" w:space="0" w:color="auto"/>
      </w:divBdr>
    </w:div>
    <w:div w:id="644435615">
      <w:bodyDiv w:val="1"/>
      <w:marLeft w:val="0"/>
      <w:marRight w:val="0"/>
      <w:marTop w:val="0"/>
      <w:marBottom w:val="0"/>
      <w:divBdr>
        <w:top w:val="none" w:sz="0" w:space="0" w:color="auto"/>
        <w:left w:val="none" w:sz="0" w:space="0" w:color="auto"/>
        <w:bottom w:val="none" w:sz="0" w:space="0" w:color="auto"/>
        <w:right w:val="none" w:sz="0" w:space="0" w:color="auto"/>
      </w:divBdr>
    </w:div>
    <w:div w:id="645741687">
      <w:bodyDiv w:val="1"/>
      <w:marLeft w:val="0"/>
      <w:marRight w:val="0"/>
      <w:marTop w:val="0"/>
      <w:marBottom w:val="0"/>
      <w:divBdr>
        <w:top w:val="none" w:sz="0" w:space="0" w:color="auto"/>
        <w:left w:val="none" w:sz="0" w:space="0" w:color="auto"/>
        <w:bottom w:val="none" w:sz="0" w:space="0" w:color="auto"/>
        <w:right w:val="none" w:sz="0" w:space="0" w:color="auto"/>
      </w:divBdr>
    </w:div>
    <w:div w:id="649601383">
      <w:bodyDiv w:val="1"/>
      <w:marLeft w:val="0"/>
      <w:marRight w:val="0"/>
      <w:marTop w:val="0"/>
      <w:marBottom w:val="0"/>
      <w:divBdr>
        <w:top w:val="none" w:sz="0" w:space="0" w:color="auto"/>
        <w:left w:val="none" w:sz="0" w:space="0" w:color="auto"/>
        <w:bottom w:val="none" w:sz="0" w:space="0" w:color="auto"/>
        <w:right w:val="none" w:sz="0" w:space="0" w:color="auto"/>
      </w:divBdr>
    </w:div>
    <w:div w:id="649944827">
      <w:bodyDiv w:val="1"/>
      <w:marLeft w:val="0"/>
      <w:marRight w:val="0"/>
      <w:marTop w:val="0"/>
      <w:marBottom w:val="0"/>
      <w:divBdr>
        <w:top w:val="none" w:sz="0" w:space="0" w:color="auto"/>
        <w:left w:val="none" w:sz="0" w:space="0" w:color="auto"/>
        <w:bottom w:val="none" w:sz="0" w:space="0" w:color="auto"/>
        <w:right w:val="none" w:sz="0" w:space="0" w:color="auto"/>
      </w:divBdr>
    </w:div>
    <w:div w:id="650908610">
      <w:bodyDiv w:val="1"/>
      <w:marLeft w:val="0"/>
      <w:marRight w:val="0"/>
      <w:marTop w:val="0"/>
      <w:marBottom w:val="0"/>
      <w:divBdr>
        <w:top w:val="none" w:sz="0" w:space="0" w:color="auto"/>
        <w:left w:val="none" w:sz="0" w:space="0" w:color="auto"/>
        <w:bottom w:val="none" w:sz="0" w:space="0" w:color="auto"/>
        <w:right w:val="none" w:sz="0" w:space="0" w:color="auto"/>
      </w:divBdr>
    </w:div>
    <w:div w:id="660043264">
      <w:bodyDiv w:val="1"/>
      <w:marLeft w:val="0"/>
      <w:marRight w:val="0"/>
      <w:marTop w:val="0"/>
      <w:marBottom w:val="0"/>
      <w:divBdr>
        <w:top w:val="none" w:sz="0" w:space="0" w:color="auto"/>
        <w:left w:val="none" w:sz="0" w:space="0" w:color="auto"/>
        <w:bottom w:val="none" w:sz="0" w:space="0" w:color="auto"/>
        <w:right w:val="none" w:sz="0" w:space="0" w:color="auto"/>
      </w:divBdr>
    </w:div>
    <w:div w:id="660734936">
      <w:bodyDiv w:val="1"/>
      <w:marLeft w:val="0"/>
      <w:marRight w:val="0"/>
      <w:marTop w:val="0"/>
      <w:marBottom w:val="0"/>
      <w:divBdr>
        <w:top w:val="none" w:sz="0" w:space="0" w:color="auto"/>
        <w:left w:val="none" w:sz="0" w:space="0" w:color="auto"/>
        <w:bottom w:val="none" w:sz="0" w:space="0" w:color="auto"/>
        <w:right w:val="none" w:sz="0" w:space="0" w:color="auto"/>
      </w:divBdr>
    </w:div>
    <w:div w:id="662777918">
      <w:bodyDiv w:val="1"/>
      <w:marLeft w:val="0"/>
      <w:marRight w:val="0"/>
      <w:marTop w:val="0"/>
      <w:marBottom w:val="0"/>
      <w:divBdr>
        <w:top w:val="none" w:sz="0" w:space="0" w:color="auto"/>
        <w:left w:val="none" w:sz="0" w:space="0" w:color="auto"/>
        <w:bottom w:val="none" w:sz="0" w:space="0" w:color="auto"/>
        <w:right w:val="none" w:sz="0" w:space="0" w:color="auto"/>
      </w:divBdr>
    </w:div>
    <w:div w:id="662782379">
      <w:bodyDiv w:val="1"/>
      <w:marLeft w:val="0"/>
      <w:marRight w:val="0"/>
      <w:marTop w:val="0"/>
      <w:marBottom w:val="0"/>
      <w:divBdr>
        <w:top w:val="none" w:sz="0" w:space="0" w:color="auto"/>
        <w:left w:val="none" w:sz="0" w:space="0" w:color="auto"/>
        <w:bottom w:val="none" w:sz="0" w:space="0" w:color="auto"/>
        <w:right w:val="none" w:sz="0" w:space="0" w:color="auto"/>
      </w:divBdr>
    </w:div>
    <w:div w:id="662858758">
      <w:bodyDiv w:val="1"/>
      <w:marLeft w:val="0"/>
      <w:marRight w:val="0"/>
      <w:marTop w:val="0"/>
      <w:marBottom w:val="0"/>
      <w:divBdr>
        <w:top w:val="none" w:sz="0" w:space="0" w:color="auto"/>
        <w:left w:val="none" w:sz="0" w:space="0" w:color="auto"/>
        <w:bottom w:val="none" w:sz="0" w:space="0" w:color="auto"/>
        <w:right w:val="none" w:sz="0" w:space="0" w:color="auto"/>
      </w:divBdr>
    </w:div>
    <w:div w:id="663164456">
      <w:bodyDiv w:val="1"/>
      <w:marLeft w:val="0"/>
      <w:marRight w:val="0"/>
      <w:marTop w:val="0"/>
      <w:marBottom w:val="0"/>
      <w:divBdr>
        <w:top w:val="none" w:sz="0" w:space="0" w:color="auto"/>
        <w:left w:val="none" w:sz="0" w:space="0" w:color="auto"/>
        <w:bottom w:val="none" w:sz="0" w:space="0" w:color="auto"/>
        <w:right w:val="none" w:sz="0" w:space="0" w:color="auto"/>
      </w:divBdr>
    </w:div>
    <w:div w:id="669262473">
      <w:bodyDiv w:val="1"/>
      <w:marLeft w:val="0"/>
      <w:marRight w:val="0"/>
      <w:marTop w:val="0"/>
      <w:marBottom w:val="0"/>
      <w:divBdr>
        <w:top w:val="none" w:sz="0" w:space="0" w:color="auto"/>
        <w:left w:val="none" w:sz="0" w:space="0" w:color="auto"/>
        <w:bottom w:val="none" w:sz="0" w:space="0" w:color="auto"/>
        <w:right w:val="none" w:sz="0" w:space="0" w:color="auto"/>
      </w:divBdr>
    </w:div>
    <w:div w:id="670985143">
      <w:bodyDiv w:val="1"/>
      <w:marLeft w:val="0"/>
      <w:marRight w:val="0"/>
      <w:marTop w:val="0"/>
      <w:marBottom w:val="0"/>
      <w:divBdr>
        <w:top w:val="none" w:sz="0" w:space="0" w:color="auto"/>
        <w:left w:val="none" w:sz="0" w:space="0" w:color="auto"/>
        <w:bottom w:val="none" w:sz="0" w:space="0" w:color="auto"/>
        <w:right w:val="none" w:sz="0" w:space="0" w:color="auto"/>
      </w:divBdr>
    </w:div>
    <w:div w:id="673340828">
      <w:bodyDiv w:val="1"/>
      <w:marLeft w:val="0"/>
      <w:marRight w:val="0"/>
      <w:marTop w:val="0"/>
      <w:marBottom w:val="0"/>
      <w:divBdr>
        <w:top w:val="none" w:sz="0" w:space="0" w:color="auto"/>
        <w:left w:val="none" w:sz="0" w:space="0" w:color="auto"/>
        <w:bottom w:val="none" w:sz="0" w:space="0" w:color="auto"/>
        <w:right w:val="none" w:sz="0" w:space="0" w:color="auto"/>
      </w:divBdr>
    </w:div>
    <w:div w:id="677268468">
      <w:bodyDiv w:val="1"/>
      <w:marLeft w:val="0"/>
      <w:marRight w:val="0"/>
      <w:marTop w:val="0"/>
      <w:marBottom w:val="0"/>
      <w:divBdr>
        <w:top w:val="none" w:sz="0" w:space="0" w:color="auto"/>
        <w:left w:val="none" w:sz="0" w:space="0" w:color="auto"/>
        <w:bottom w:val="none" w:sz="0" w:space="0" w:color="auto"/>
        <w:right w:val="none" w:sz="0" w:space="0" w:color="auto"/>
      </w:divBdr>
    </w:div>
    <w:div w:id="680549177">
      <w:bodyDiv w:val="1"/>
      <w:marLeft w:val="0"/>
      <w:marRight w:val="0"/>
      <w:marTop w:val="0"/>
      <w:marBottom w:val="0"/>
      <w:divBdr>
        <w:top w:val="none" w:sz="0" w:space="0" w:color="auto"/>
        <w:left w:val="none" w:sz="0" w:space="0" w:color="auto"/>
        <w:bottom w:val="none" w:sz="0" w:space="0" w:color="auto"/>
        <w:right w:val="none" w:sz="0" w:space="0" w:color="auto"/>
      </w:divBdr>
    </w:div>
    <w:div w:id="682587891">
      <w:bodyDiv w:val="1"/>
      <w:marLeft w:val="0"/>
      <w:marRight w:val="0"/>
      <w:marTop w:val="0"/>
      <w:marBottom w:val="0"/>
      <w:divBdr>
        <w:top w:val="none" w:sz="0" w:space="0" w:color="auto"/>
        <w:left w:val="none" w:sz="0" w:space="0" w:color="auto"/>
        <w:bottom w:val="none" w:sz="0" w:space="0" w:color="auto"/>
        <w:right w:val="none" w:sz="0" w:space="0" w:color="auto"/>
      </w:divBdr>
    </w:div>
    <w:div w:id="683282229">
      <w:bodyDiv w:val="1"/>
      <w:marLeft w:val="0"/>
      <w:marRight w:val="0"/>
      <w:marTop w:val="0"/>
      <w:marBottom w:val="0"/>
      <w:divBdr>
        <w:top w:val="none" w:sz="0" w:space="0" w:color="auto"/>
        <w:left w:val="none" w:sz="0" w:space="0" w:color="auto"/>
        <w:bottom w:val="none" w:sz="0" w:space="0" w:color="auto"/>
        <w:right w:val="none" w:sz="0" w:space="0" w:color="auto"/>
      </w:divBdr>
    </w:div>
    <w:div w:id="683678069">
      <w:bodyDiv w:val="1"/>
      <w:marLeft w:val="0"/>
      <w:marRight w:val="0"/>
      <w:marTop w:val="0"/>
      <w:marBottom w:val="0"/>
      <w:divBdr>
        <w:top w:val="none" w:sz="0" w:space="0" w:color="auto"/>
        <w:left w:val="none" w:sz="0" w:space="0" w:color="auto"/>
        <w:bottom w:val="none" w:sz="0" w:space="0" w:color="auto"/>
        <w:right w:val="none" w:sz="0" w:space="0" w:color="auto"/>
      </w:divBdr>
    </w:div>
    <w:div w:id="683898216">
      <w:bodyDiv w:val="1"/>
      <w:marLeft w:val="0"/>
      <w:marRight w:val="0"/>
      <w:marTop w:val="0"/>
      <w:marBottom w:val="0"/>
      <w:divBdr>
        <w:top w:val="none" w:sz="0" w:space="0" w:color="auto"/>
        <w:left w:val="none" w:sz="0" w:space="0" w:color="auto"/>
        <w:bottom w:val="none" w:sz="0" w:space="0" w:color="auto"/>
        <w:right w:val="none" w:sz="0" w:space="0" w:color="auto"/>
      </w:divBdr>
    </w:div>
    <w:div w:id="684208588">
      <w:bodyDiv w:val="1"/>
      <w:marLeft w:val="0"/>
      <w:marRight w:val="0"/>
      <w:marTop w:val="0"/>
      <w:marBottom w:val="0"/>
      <w:divBdr>
        <w:top w:val="none" w:sz="0" w:space="0" w:color="auto"/>
        <w:left w:val="none" w:sz="0" w:space="0" w:color="auto"/>
        <w:bottom w:val="none" w:sz="0" w:space="0" w:color="auto"/>
        <w:right w:val="none" w:sz="0" w:space="0" w:color="auto"/>
      </w:divBdr>
    </w:div>
    <w:div w:id="688260747">
      <w:bodyDiv w:val="1"/>
      <w:marLeft w:val="0"/>
      <w:marRight w:val="0"/>
      <w:marTop w:val="0"/>
      <w:marBottom w:val="0"/>
      <w:divBdr>
        <w:top w:val="none" w:sz="0" w:space="0" w:color="auto"/>
        <w:left w:val="none" w:sz="0" w:space="0" w:color="auto"/>
        <w:bottom w:val="none" w:sz="0" w:space="0" w:color="auto"/>
        <w:right w:val="none" w:sz="0" w:space="0" w:color="auto"/>
      </w:divBdr>
    </w:div>
    <w:div w:id="701398954">
      <w:bodyDiv w:val="1"/>
      <w:marLeft w:val="0"/>
      <w:marRight w:val="0"/>
      <w:marTop w:val="0"/>
      <w:marBottom w:val="0"/>
      <w:divBdr>
        <w:top w:val="none" w:sz="0" w:space="0" w:color="auto"/>
        <w:left w:val="none" w:sz="0" w:space="0" w:color="auto"/>
        <w:bottom w:val="none" w:sz="0" w:space="0" w:color="auto"/>
        <w:right w:val="none" w:sz="0" w:space="0" w:color="auto"/>
      </w:divBdr>
    </w:div>
    <w:div w:id="705062750">
      <w:bodyDiv w:val="1"/>
      <w:marLeft w:val="0"/>
      <w:marRight w:val="0"/>
      <w:marTop w:val="0"/>
      <w:marBottom w:val="0"/>
      <w:divBdr>
        <w:top w:val="none" w:sz="0" w:space="0" w:color="auto"/>
        <w:left w:val="none" w:sz="0" w:space="0" w:color="auto"/>
        <w:bottom w:val="none" w:sz="0" w:space="0" w:color="auto"/>
        <w:right w:val="none" w:sz="0" w:space="0" w:color="auto"/>
      </w:divBdr>
    </w:div>
    <w:div w:id="711612908">
      <w:bodyDiv w:val="1"/>
      <w:marLeft w:val="0"/>
      <w:marRight w:val="0"/>
      <w:marTop w:val="0"/>
      <w:marBottom w:val="0"/>
      <w:divBdr>
        <w:top w:val="none" w:sz="0" w:space="0" w:color="auto"/>
        <w:left w:val="none" w:sz="0" w:space="0" w:color="auto"/>
        <w:bottom w:val="none" w:sz="0" w:space="0" w:color="auto"/>
        <w:right w:val="none" w:sz="0" w:space="0" w:color="auto"/>
      </w:divBdr>
    </w:div>
    <w:div w:id="716393924">
      <w:bodyDiv w:val="1"/>
      <w:marLeft w:val="0"/>
      <w:marRight w:val="0"/>
      <w:marTop w:val="0"/>
      <w:marBottom w:val="0"/>
      <w:divBdr>
        <w:top w:val="none" w:sz="0" w:space="0" w:color="auto"/>
        <w:left w:val="none" w:sz="0" w:space="0" w:color="auto"/>
        <w:bottom w:val="none" w:sz="0" w:space="0" w:color="auto"/>
        <w:right w:val="none" w:sz="0" w:space="0" w:color="auto"/>
      </w:divBdr>
    </w:div>
    <w:div w:id="721440529">
      <w:bodyDiv w:val="1"/>
      <w:marLeft w:val="0"/>
      <w:marRight w:val="0"/>
      <w:marTop w:val="0"/>
      <w:marBottom w:val="0"/>
      <w:divBdr>
        <w:top w:val="none" w:sz="0" w:space="0" w:color="auto"/>
        <w:left w:val="none" w:sz="0" w:space="0" w:color="auto"/>
        <w:bottom w:val="none" w:sz="0" w:space="0" w:color="auto"/>
        <w:right w:val="none" w:sz="0" w:space="0" w:color="auto"/>
      </w:divBdr>
    </w:div>
    <w:div w:id="723676971">
      <w:bodyDiv w:val="1"/>
      <w:marLeft w:val="0"/>
      <w:marRight w:val="0"/>
      <w:marTop w:val="0"/>
      <w:marBottom w:val="0"/>
      <w:divBdr>
        <w:top w:val="none" w:sz="0" w:space="0" w:color="auto"/>
        <w:left w:val="none" w:sz="0" w:space="0" w:color="auto"/>
        <w:bottom w:val="none" w:sz="0" w:space="0" w:color="auto"/>
        <w:right w:val="none" w:sz="0" w:space="0" w:color="auto"/>
      </w:divBdr>
    </w:div>
    <w:div w:id="729352477">
      <w:bodyDiv w:val="1"/>
      <w:marLeft w:val="0"/>
      <w:marRight w:val="0"/>
      <w:marTop w:val="0"/>
      <w:marBottom w:val="0"/>
      <w:divBdr>
        <w:top w:val="none" w:sz="0" w:space="0" w:color="auto"/>
        <w:left w:val="none" w:sz="0" w:space="0" w:color="auto"/>
        <w:bottom w:val="none" w:sz="0" w:space="0" w:color="auto"/>
        <w:right w:val="none" w:sz="0" w:space="0" w:color="auto"/>
      </w:divBdr>
    </w:div>
    <w:div w:id="731195710">
      <w:bodyDiv w:val="1"/>
      <w:marLeft w:val="0"/>
      <w:marRight w:val="0"/>
      <w:marTop w:val="0"/>
      <w:marBottom w:val="0"/>
      <w:divBdr>
        <w:top w:val="none" w:sz="0" w:space="0" w:color="auto"/>
        <w:left w:val="none" w:sz="0" w:space="0" w:color="auto"/>
        <w:bottom w:val="none" w:sz="0" w:space="0" w:color="auto"/>
        <w:right w:val="none" w:sz="0" w:space="0" w:color="auto"/>
      </w:divBdr>
    </w:div>
    <w:div w:id="732195770">
      <w:bodyDiv w:val="1"/>
      <w:marLeft w:val="0"/>
      <w:marRight w:val="0"/>
      <w:marTop w:val="0"/>
      <w:marBottom w:val="0"/>
      <w:divBdr>
        <w:top w:val="none" w:sz="0" w:space="0" w:color="auto"/>
        <w:left w:val="none" w:sz="0" w:space="0" w:color="auto"/>
        <w:bottom w:val="none" w:sz="0" w:space="0" w:color="auto"/>
        <w:right w:val="none" w:sz="0" w:space="0" w:color="auto"/>
      </w:divBdr>
    </w:div>
    <w:div w:id="734668855">
      <w:bodyDiv w:val="1"/>
      <w:marLeft w:val="0"/>
      <w:marRight w:val="0"/>
      <w:marTop w:val="0"/>
      <w:marBottom w:val="0"/>
      <w:divBdr>
        <w:top w:val="none" w:sz="0" w:space="0" w:color="auto"/>
        <w:left w:val="none" w:sz="0" w:space="0" w:color="auto"/>
        <w:bottom w:val="none" w:sz="0" w:space="0" w:color="auto"/>
        <w:right w:val="none" w:sz="0" w:space="0" w:color="auto"/>
      </w:divBdr>
    </w:div>
    <w:div w:id="734858136">
      <w:bodyDiv w:val="1"/>
      <w:marLeft w:val="0"/>
      <w:marRight w:val="0"/>
      <w:marTop w:val="0"/>
      <w:marBottom w:val="0"/>
      <w:divBdr>
        <w:top w:val="none" w:sz="0" w:space="0" w:color="auto"/>
        <w:left w:val="none" w:sz="0" w:space="0" w:color="auto"/>
        <w:bottom w:val="none" w:sz="0" w:space="0" w:color="auto"/>
        <w:right w:val="none" w:sz="0" w:space="0" w:color="auto"/>
      </w:divBdr>
    </w:div>
    <w:div w:id="740130681">
      <w:bodyDiv w:val="1"/>
      <w:marLeft w:val="0"/>
      <w:marRight w:val="0"/>
      <w:marTop w:val="0"/>
      <w:marBottom w:val="0"/>
      <w:divBdr>
        <w:top w:val="none" w:sz="0" w:space="0" w:color="auto"/>
        <w:left w:val="none" w:sz="0" w:space="0" w:color="auto"/>
        <w:bottom w:val="none" w:sz="0" w:space="0" w:color="auto"/>
        <w:right w:val="none" w:sz="0" w:space="0" w:color="auto"/>
      </w:divBdr>
    </w:div>
    <w:div w:id="742803325">
      <w:bodyDiv w:val="1"/>
      <w:marLeft w:val="0"/>
      <w:marRight w:val="0"/>
      <w:marTop w:val="0"/>
      <w:marBottom w:val="0"/>
      <w:divBdr>
        <w:top w:val="none" w:sz="0" w:space="0" w:color="auto"/>
        <w:left w:val="none" w:sz="0" w:space="0" w:color="auto"/>
        <w:bottom w:val="none" w:sz="0" w:space="0" w:color="auto"/>
        <w:right w:val="none" w:sz="0" w:space="0" w:color="auto"/>
      </w:divBdr>
    </w:div>
    <w:div w:id="743456425">
      <w:bodyDiv w:val="1"/>
      <w:marLeft w:val="0"/>
      <w:marRight w:val="0"/>
      <w:marTop w:val="0"/>
      <w:marBottom w:val="0"/>
      <w:divBdr>
        <w:top w:val="none" w:sz="0" w:space="0" w:color="auto"/>
        <w:left w:val="none" w:sz="0" w:space="0" w:color="auto"/>
        <w:bottom w:val="none" w:sz="0" w:space="0" w:color="auto"/>
        <w:right w:val="none" w:sz="0" w:space="0" w:color="auto"/>
      </w:divBdr>
    </w:div>
    <w:div w:id="746608250">
      <w:bodyDiv w:val="1"/>
      <w:marLeft w:val="0"/>
      <w:marRight w:val="0"/>
      <w:marTop w:val="0"/>
      <w:marBottom w:val="0"/>
      <w:divBdr>
        <w:top w:val="none" w:sz="0" w:space="0" w:color="auto"/>
        <w:left w:val="none" w:sz="0" w:space="0" w:color="auto"/>
        <w:bottom w:val="none" w:sz="0" w:space="0" w:color="auto"/>
        <w:right w:val="none" w:sz="0" w:space="0" w:color="auto"/>
      </w:divBdr>
    </w:div>
    <w:div w:id="752699369">
      <w:bodyDiv w:val="1"/>
      <w:marLeft w:val="0"/>
      <w:marRight w:val="0"/>
      <w:marTop w:val="0"/>
      <w:marBottom w:val="0"/>
      <w:divBdr>
        <w:top w:val="none" w:sz="0" w:space="0" w:color="auto"/>
        <w:left w:val="none" w:sz="0" w:space="0" w:color="auto"/>
        <w:bottom w:val="none" w:sz="0" w:space="0" w:color="auto"/>
        <w:right w:val="none" w:sz="0" w:space="0" w:color="auto"/>
      </w:divBdr>
    </w:div>
    <w:div w:id="755828806">
      <w:bodyDiv w:val="1"/>
      <w:marLeft w:val="0"/>
      <w:marRight w:val="0"/>
      <w:marTop w:val="0"/>
      <w:marBottom w:val="0"/>
      <w:divBdr>
        <w:top w:val="none" w:sz="0" w:space="0" w:color="auto"/>
        <w:left w:val="none" w:sz="0" w:space="0" w:color="auto"/>
        <w:bottom w:val="none" w:sz="0" w:space="0" w:color="auto"/>
        <w:right w:val="none" w:sz="0" w:space="0" w:color="auto"/>
      </w:divBdr>
    </w:div>
    <w:div w:id="759717978">
      <w:bodyDiv w:val="1"/>
      <w:marLeft w:val="0"/>
      <w:marRight w:val="0"/>
      <w:marTop w:val="0"/>
      <w:marBottom w:val="0"/>
      <w:divBdr>
        <w:top w:val="none" w:sz="0" w:space="0" w:color="auto"/>
        <w:left w:val="none" w:sz="0" w:space="0" w:color="auto"/>
        <w:bottom w:val="none" w:sz="0" w:space="0" w:color="auto"/>
        <w:right w:val="none" w:sz="0" w:space="0" w:color="auto"/>
      </w:divBdr>
    </w:div>
    <w:div w:id="761492549">
      <w:bodyDiv w:val="1"/>
      <w:marLeft w:val="0"/>
      <w:marRight w:val="0"/>
      <w:marTop w:val="0"/>
      <w:marBottom w:val="0"/>
      <w:divBdr>
        <w:top w:val="none" w:sz="0" w:space="0" w:color="auto"/>
        <w:left w:val="none" w:sz="0" w:space="0" w:color="auto"/>
        <w:bottom w:val="none" w:sz="0" w:space="0" w:color="auto"/>
        <w:right w:val="none" w:sz="0" w:space="0" w:color="auto"/>
      </w:divBdr>
    </w:div>
    <w:div w:id="763496858">
      <w:bodyDiv w:val="1"/>
      <w:marLeft w:val="0"/>
      <w:marRight w:val="0"/>
      <w:marTop w:val="0"/>
      <w:marBottom w:val="0"/>
      <w:divBdr>
        <w:top w:val="none" w:sz="0" w:space="0" w:color="auto"/>
        <w:left w:val="none" w:sz="0" w:space="0" w:color="auto"/>
        <w:bottom w:val="none" w:sz="0" w:space="0" w:color="auto"/>
        <w:right w:val="none" w:sz="0" w:space="0" w:color="auto"/>
      </w:divBdr>
    </w:div>
    <w:div w:id="763696199">
      <w:bodyDiv w:val="1"/>
      <w:marLeft w:val="0"/>
      <w:marRight w:val="0"/>
      <w:marTop w:val="0"/>
      <w:marBottom w:val="0"/>
      <w:divBdr>
        <w:top w:val="none" w:sz="0" w:space="0" w:color="auto"/>
        <w:left w:val="none" w:sz="0" w:space="0" w:color="auto"/>
        <w:bottom w:val="none" w:sz="0" w:space="0" w:color="auto"/>
        <w:right w:val="none" w:sz="0" w:space="0" w:color="auto"/>
      </w:divBdr>
    </w:div>
    <w:div w:id="765611678">
      <w:bodyDiv w:val="1"/>
      <w:marLeft w:val="0"/>
      <w:marRight w:val="0"/>
      <w:marTop w:val="0"/>
      <w:marBottom w:val="0"/>
      <w:divBdr>
        <w:top w:val="none" w:sz="0" w:space="0" w:color="auto"/>
        <w:left w:val="none" w:sz="0" w:space="0" w:color="auto"/>
        <w:bottom w:val="none" w:sz="0" w:space="0" w:color="auto"/>
        <w:right w:val="none" w:sz="0" w:space="0" w:color="auto"/>
      </w:divBdr>
    </w:div>
    <w:div w:id="765883534">
      <w:bodyDiv w:val="1"/>
      <w:marLeft w:val="0"/>
      <w:marRight w:val="0"/>
      <w:marTop w:val="0"/>
      <w:marBottom w:val="0"/>
      <w:divBdr>
        <w:top w:val="none" w:sz="0" w:space="0" w:color="auto"/>
        <w:left w:val="none" w:sz="0" w:space="0" w:color="auto"/>
        <w:bottom w:val="none" w:sz="0" w:space="0" w:color="auto"/>
        <w:right w:val="none" w:sz="0" w:space="0" w:color="auto"/>
      </w:divBdr>
    </w:div>
    <w:div w:id="771245001">
      <w:bodyDiv w:val="1"/>
      <w:marLeft w:val="0"/>
      <w:marRight w:val="0"/>
      <w:marTop w:val="0"/>
      <w:marBottom w:val="0"/>
      <w:divBdr>
        <w:top w:val="none" w:sz="0" w:space="0" w:color="auto"/>
        <w:left w:val="none" w:sz="0" w:space="0" w:color="auto"/>
        <w:bottom w:val="none" w:sz="0" w:space="0" w:color="auto"/>
        <w:right w:val="none" w:sz="0" w:space="0" w:color="auto"/>
      </w:divBdr>
    </w:div>
    <w:div w:id="772362267">
      <w:bodyDiv w:val="1"/>
      <w:marLeft w:val="0"/>
      <w:marRight w:val="0"/>
      <w:marTop w:val="0"/>
      <w:marBottom w:val="0"/>
      <w:divBdr>
        <w:top w:val="none" w:sz="0" w:space="0" w:color="auto"/>
        <w:left w:val="none" w:sz="0" w:space="0" w:color="auto"/>
        <w:bottom w:val="none" w:sz="0" w:space="0" w:color="auto"/>
        <w:right w:val="none" w:sz="0" w:space="0" w:color="auto"/>
      </w:divBdr>
    </w:div>
    <w:div w:id="773208926">
      <w:bodyDiv w:val="1"/>
      <w:marLeft w:val="0"/>
      <w:marRight w:val="0"/>
      <w:marTop w:val="0"/>
      <w:marBottom w:val="0"/>
      <w:divBdr>
        <w:top w:val="none" w:sz="0" w:space="0" w:color="auto"/>
        <w:left w:val="none" w:sz="0" w:space="0" w:color="auto"/>
        <w:bottom w:val="none" w:sz="0" w:space="0" w:color="auto"/>
        <w:right w:val="none" w:sz="0" w:space="0" w:color="auto"/>
      </w:divBdr>
    </w:div>
    <w:div w:id="774863247">
      <w:bodyDiv w:val="1"/>
      <w:marLeft w:val="0"/>
      <w:marRight w:val="0"/>
      <w:marTop w:val="0"/>
      <w:marBottom w:val="0"/>
      <w:divBdr>
        <w:top w:val="none" w:sz="0" w:space="0" w:color="auto"/>
        <w:left w:val="none" w:sz="0" w:space="0" w:color="auto"/>
        <w:bottom w:val="none" w:sz="0" w:space="0" w:color="auto"/>
        <w:right w:val="none" w:sz="0" w:space="0" w:color="auto"/>
      </w:divBdr>
    </w:div>
    <w:div w:id="778336214">
      <w:bodyDiv w:val="1"/>
      <w:marLeft w:val="0"/>
      <w:marRight w:val="0"/>
      <w:marTop w:val="0"/>
      <w:marBottom w:val="0"/>
      <w:divBdr>
        <w:top w:val="none" w:sz="0" w:space="0" w:color="auto"/>
        <w:left w:val="none" w:sz="0" w:space="0" w:color="auto"/>
        <w:bottom w:val="none" w:sz="0" w:space="0" w:color="auto"/>
        <w:right w:val="none" w:sz="0" w:space="0" w:color="auto"/>
      </w:divBdr>
    </w:div>
    <w:div w:id="779687444">
      <w:bodyDiv w:val="1"/>
      <w:marLeft w:val="0"/>
      <w:marRight w:val="0"/>
      <w:marTop w:val="0"/>
      <w:marBottom w:val="0"/>
      <w:divBdr>
        <w:top w:val="none" w:sz="0" w:space="0" w:color="auto"/>
        <w:left w:val="none" w:sz="0" w:space="0" w:color="auto"/>
        <w:bottom w:val="none" w:sz="0" w:space="0" w:color="auto"/>
        <w:right w:val="none" w:sz="0" w:space="0" w:color="auto"/>
      </w:divBdr>
    </w:div>
    <w:div w:id="792671886">
      <w:bodyDiv w:val="1"/>
      <w:marLeft w:val="0"/>
      <w:marRight w:val="0"/>
      <w:marTop w:val="0"/>
      <w:marBottom w:val="0"/>
      <w:divBdr>
        <w:top w:val="none" w:sz="0" w:space="0" w:color="auto"/>
        <w:left w:val="none" w:sz="0" w:space="0" w:color="auto"/>
        <w:bottom w:val="none" w:sz="0" w:space="0" w:color="auto"/>
        <w:right w:val="none" w:sz="0" w:space="0" w:color="auto"/>
      </w:divBdr>
    </w:div>
    <w:div w:id="798106433">
      <w:bodyDiv w:val="1"/>
      <w:marLeft w:val="0"/>
      <w:marRight w:val="0"/>
      <w:marTop w:val="0"/>
      <w:marBottom w:val="0"/>
      <w:divBdr>
        <w:top w:val="none" w:sz="0" w:space="0" w:color="auto"/>
        <w:left w:val="none" w:sz="0" w:space="0" w:color="auto"/>
        <w:bottom w:val="none" w:sz="0" w:space="0" w:color="auto"/>
        <w:right w:val="none" w:sz="0" w:space="0" w:color="auto"/>
      </w:divBdr>
    </w:div>
    <w:div w:id="811097884">
      <w:bodyDiv w:val="1"/>
      <w:marLeft w:val="0"/>
      <w:marRight w:val="0"/>
      <w:marTop w:val="0"/>
      <w:marBottom w:val="0"/>
      <w:divBdr>
        <w:top w:val="none" w:sz="0" w:space="0" w:color="auto"/>
        <w:left w:val="none" w:sz="0" w:space="0" w:color="auto"/>
        <w:bottom w:val="none" w:sz="0" w:space="0" w:color="auto"/>
        <w:right w:val="none" w:sz="0" w:space="0" w:color="auto"/>
      </w:divBdr>
    </w:div>
    <w:div w:id="823275891">
      <w:bodyDiv w:val="1"/>
      <w:marLeft w:val="0"/>
      <w:marRight w:val="0"/>
      <w:marTop w:val="0"/>
      <w:marBottom w:val="0"/>
      <w:divBdr>
        <w:top w:val="none" w:sz="0" w:space="0" w:color="auto"/>
        <w:left w:val="none" w:sz="0" w:space="0" w:color="auto"/>
        <w:bottom w:val="none" w:sz="0" w:space="0" w:color="auto"/>
        <w:right w:val="none" w:sz="0" w:space="0" w:color="auto"/>
      </w:divBdr>
    </w:div>
    <w:div w:id="837813874">
      <w:bodyDiv w:val="1"/>
      <w:marLeft w:val="0"/>
      <w:marRight w:val="0"/>
      <w:marTop w:val="0"/>
      <w:marBottom w:val="0"/>
      <w:divBdr>
        <w:top w:val="none" w:sz="0" w:space="0" w:color="auto"/>
        <w:left w:val="none" w:sz="0" w:space="0" w:color="auto"/>
        <w:bottom w:val="none" w:sz="0" w:space="0" w:color="auto"/>
        <w:right w:val="none" w:sz="0" w:space="0" w:color="auto"/>
      </w:divBdr>
    </w:div>
    <w:div w:id="837843619">
      <w:bodyDiv w:val="1"/>
      <w:marLeft w:val="0"/>
      <w:marRight w:val="0"/>
      <w:marTop w:val="0"/>
      <w:marBottom w:val="0"/>
      <w:divBdr>
        <w:top w:val="none" w:sz="0" w:space="0" w:color="auto"/>
        <w:left w:val="none" w:sz="0" w:space="0" w:color="auto"/>
        <w:bottom w:val="none" w:sz="0" w:space="0" w:color="auto"/>
        <w:right w:val="none" w:sz="0" w:space="0" w:color="auto"/>
      </w:divBdr>
    </w:div>
    <w:div w:id="838738716">
      <w:bodyDiv w:val="1"/>
      <w:marLeft w:val="0"/>
      <w:marRight w:val="0"/>
      <w:marTop w:val="0"/>
      <w:marBottom w:val="0"/>
      <w:divBdr>
        <w:top w:val="none" w:sz="0" w:space="0" w:color="auto"/>
        <w:left w:val="none" w:sz="0" w:space="0" w:color="auto"/>
        <w:bottom w:val="none" w:sz="0" w:space="0" w:color="auto"/>
        <w:right w:val="none" w:sz="0" w:space="0" w:color="auto"/>
      </w:divBdr>
    </w:div>
    <w:div w:id="845021490">
      <w:bodyDiv w:val="1"/>
      <w:marLeft w:val="0"/>
      <w:marRight w:val="0"/>
      <w:marTop w:val="0"/>
      <w:marBottom w:val="0"/>
      <w:divBdr>
        <w:top w:val="none" w:sz="0" w:space="0" w:color="auto"/>
        <w:left w:val="none" w:sz="0" w:space="0" w:color="auto"/>
        <w:bottom w:val="none" w:sz="0" w:space="0" w:color="auto"/>
        <w:right w:val="none" w:sz="0" w:space="0" w:color="auto"/>
      </w:divBdr>
    </w:div>
    <w:div w:id="845025224">
      <w:bodyDiv w:val="1"/>
      <w:marLeft w:val="0"/>
      <w:marRight w:val="0"/>
      <w:marTop w:val="0"/>
      <w:marBottom w:val="0"/>
      <w:divBdr>
        <w:top w:val="none" w:sz="0" w:space="0" w:color="auto"/>
        <w:left w:val="none" w:sz="0" w:space="0" w:color="auto"/>
        <w:bottom w:val="none" w:sz="0" w:space="0" w:color="auto"/>
        <w:right w:val="none" w:sz="0" w:space="0" w:color="auto"/>
      </w:divBdr>
    </w:div>
    <w:div w:id="845484514">
      <w:bodyDiv w:val="1"/>
      <w:marLeft w:val="0"/>
      <w:marRight w:val="0"/>
      <w:marTop w:val="0"/>
      <w:marBottom w:val="0"/>
      <w:divBdr>
        <w:top w:val="none" w:sz="0" w:space="0" w:color="auto"/>
        <w:left w:val="none" w:sz="0" w:space="0" w:color="auto"/>
        <w:bottom w:val="none" w:sz="0" w:space="0" w:color="auto"/>
        <w:right w:val="none" w:sz="0" w:space="0" w:color="auto"/>
      </w:divBdr>
    </w:div>
    <w:div w:id="849368523">
      <w:bodyDiv w:val="1"/>
      <w:marLeft w:val="0"/>
      <w:marRight w:val="0"/>
      <w:marTop w:val="0"/>
      <w:marBottom w:val="0"/>
      <w:divBdr>
        <w:top w:val="none" w:sz="0" w:space="0" w:color="auto"/>
        <w:left w:val="none" w:sz="0" w:space="0" w:color="auto"/>
        <w:bottom w:val="none" w:sz="0" w:space="0" w:color="auto"/>
        <w:right w:val="none" w:sz="0" w:space="0" w:color="auto"/>
      </w:divBdr>
    </w:div>
    <w:div w:id="868492576">
      <w:bodyDiv w:val="1"/>
      <w:marLeft w:val="0"/>
      <w:marRight w:val="0"/>
      <w:marTop w:val="0"/>
      <w:marBottom w:val="0"/>
      <w:divBdr>
        <w:top w:val="none" w:sz="0" w:space="0" w:color="auto"/>
        <w:left w:val="none" w:sz="0" w:space="0" w:color="auto"/>
        <w:bottom w:val="none" w:sz="0" w:space="0" w:color="auto"/>
        <w:right w:val="none" w:sz="0" w:space="0" w:color="auto"/>
      </w:divBdr>
    </w:div>
    <w:div w:id="870922821">
      <w:bodyDiv w:val="1"/>
      <w:marLeft w:val="0"/>
      <w:marRight w:val="0"/>
      <w:marTop w:val="0"/>
      <w:marBottom w:val="0"/>
      <w:divBdr>
        <w:top w:val="none" w:sz="0" w:space="0" w:color="auto"/>
        <w:left w:val="none" w:sz="0" w:space="0" w:color="auto"/>
        <w:bottom w:val="none" w:sz="0" w:space="0" w:color="auto"/>
        <w:right w:val="none" w:sz="0" w:space="0" w:color="auto"/>
      </w:divBdr>
    </w:div>
    <w:div w:id="876427707">
      <w:bodyDiv w:val="1"/>
      <w:marLeft w:val="0"/>
      <w:marRight w:val="0"/>
      <w:marTop w:val="0"/>
      <w:marBottom w:val="0"/>
      <w:divBdr>
        <w:top w:val="none" w:sz="0" w:space="0" w:color="auto"/>
        <w:left w:val="none" w:sz="0" w:space="0" w:color="auto"/>
        <w:bottom w:val="none" w:sz="0" w:space="0" w:color="auto"/>
        <w:right w:val="none" w:sz="0" w:space="0" w:color="auto"/>
      </w:divBdr>
    </w:div>
    <w:div w:id="882252258">
      <w:bodyDiv w:val="1"/>
      <w:marLeft w:val="0"/>
      <w:marRight w:val="0"/>
      <w:marTop w:val="0"/>
      <w:marBottom w:val="0"/>
      <w:divBdr>
        <w:top w:val="none" w:sz="0" w:space="0" w:color="auto"/>
        <w:left w:val="none" w:sz="0" w:space="0" w:color="auto"/>
        <w:bottom w:val="none" w:sz="0" w:space="0" w:color="auto"/>
        <w:right w:val="none" w:sz="0" w:space="0" w:color="auto"/>
      </w:divBdr>
    </w:div>
    <w:div w:id="891621492">
      <w:bodyDiv w:val="1"/>
      <w:marLeft w:val="0"/>
      <w:marRight w:val="0"/>
      <w:marTop w:val="0"/>
      <w:marBottom w:val="0"/>
      <w:divBdr>
        <w:top w:val="none" w:sz="0" w:space="0" w:color="auto"/>
        <w:left w:val="none" w:sz="0" w:space="0" w:color="auto"/>
        <w:bottom w:val="none" w:sz="0" w:space="0" w:color="auto"/>
        <w:right w:val="none" w:sz="0" w:space="0" w:color="auto"/>
      </w:divBdr>
    </w:div>
    <w:div w:id="892813662">
      <w:bodyDiv w:val="1"/>
      <w:marLeft w:val="0"/>
      <w:marRight w:val="0"/>
      <w:marTop w:val="0"/>
      <w:marBottom w:val="0"/>
      <w:divBdr>
        <w:top w:val="none" w:sz="0" w:space="0" w:color="auto"/>
        <w:left w:val="none" w:sz="0" w:space="0" w:color="auto"/>
        <w:bottom w:val="none" w:sz="0" w:space="0" w:color="auto"/>
        <w:right w:val="none" w:sz="0" w:space="0" w:color="auto"/>
      </w:divBdr>
    </w:div>
    <w:div w:id="896624523">
      <w:bodyDiv w:val="1"/>
      <w:marLeft w:val="0"/>
      <w:marRight w:val="0"/>
      <w:marTop w:val="0"/>
      <w:marBottom w:val="0"/>
      <w:divBdr>
        <w:top w:val="none" w:sz="0" w:space="0" w:color="auto"/>
        <w:left w:val="none" w:sz="0" w:space="0" w:color="auto"/>
        <w:bottom w:val="none" w:sz="0" w:space="0" w:color="auto"/>
        <w:right w:val="none" w:sz="0" w:space="0" w:color="auto"/>
      </w:divBdr>
    </w:div>
    <w:div w:id="902528460">
      <w:bodyDiv w:val="1"/>
      <w:marLeft w:val="0"/>
      <w:marRight w:val="0"/>
      <w:marTop w:val="0"/>
      <w:marBottom w:val="0"/>
      <w:divBdr>
        <w:top w:val="none" w:sz="0" w:space="0" w:color="auto"/>
        <w:left w:val="none" w:sz="0" w:space="0" w:color="auto"/>
        <w:bottom w:val="none" w:sz="0" w:space="0" w:color="auto"/>
        <w:right w:val="none" w:sz="0" w:space="0" w:color="auto"/>
      </w:divBdr>
    </w:div>
    <w:div w:id="903368177">
      <w:bodyDiv w:val="1"/>
      <w:marLeft w:val="0"/>
      <w:marRight w:val="0"/>
      <w:marTop w:val="0"/>
      <w:marBottom w:val="0"/>
      <w:divBdr>
        <w:top w:val="none" w:sz="0" w:space="0" w:color="auto"/>
        <w:left w:val="none" w:sz="0" w:space="0" w:color="auto"/>
        <w:bottom w:val="none" w:sz="0" w:space="0" w:color="auto"/>
        <w:right w:val="none" w:sz="0" w:space="0" w:color="auto"/>
      </w:divBdr>
    </w:div>
    <w:div w:id="904491138">
      <w:bodyDiv w:val="1"/>
      <w:marLeft w:val="0"/>
      <w:marRight w:val="0"/>
      <w:marTop w:val="0"/>
      <w:marBottom w:val="0"/>
      <w:divBdr>
        <w:top w:val="none" w:sz="0" w:space="0" w:color="auto"/>
        <w:left w:val="none" w:sz="0" w:space="0" w:color="auto"/>
        <w:bottom w:val="none" w:sz="0" w:space="0" w:color="auto"/>
        <w:right w:val="none" w:sz="0" w:space="0" w:color="auto"/>
      </w:divBdr>
    </w:div>
    <w:div w:id="906259492">
      <w:bodyDiv w:val="1"/>
      <w:marLeft w:val="0"/>
      <w:marRight w:val="0"/>
      <w:marTop w:val="0"/>
      <w:marBottom w:val="0"/>
      <w:divBdr>
        <w:top w:val="none" w:sz="0" w:space="0" w:color="auto"/>
        <w:left w:val="none" w:sz="0" w:space="0" w:color="auto"/>
        <w:bottom w:val="none" w:sz="0" w:space="0" w:color="auto"/>
        <w:right w:val="none" w:sz="0" w:space="0" w:color="auto"/>
      </w:divBdr>
    </w:div>
    <w:div w:id="906384715">
      <w:bodyDiv w:val="1"/>
      <w:marLeft w:val="0"/>
      <w:marRight w:val="0"/>
      <w:marTop w:val="0"/>
      <w:marBottom w:val="0"/>
      <w:divBdr>
        <w:top w:val="none" w:sz="0" w:space="0" w:color="auto"/>
        <w:left w:val="none" w:sz="0" w:space="0" w:color="auto"/>
        <w:bottom w:val="none" w:sz="0" w:space="0" w:color="auto"/>
        <w:right w:val="none" w:sz="0" w:space="0" w:color="auto"/>
      </w:divBdr>
    </w:div>
    <w:div w:id="907303368">
      <w:bodyDiv w:val="1"/>
      <w:marLeft w:val="0"/>
      <w:marRight w:val="0"/>
      <w:marTop w:val="0"/>
      <w:marBottom w:val="0"/>
      <w:divBdr>
        <w:top w:val="none" w:sz="0" w:space="0" w:color="auto"/>
        <w:left w:val="none" w:sz="0" w:space="0" w:color="auto"/>
        <w:bottom w:val="none" w:sz="0" w:space="0" w:color="auto"/>
        <w:right w:val="none" w:sz="0" w:space="0" w:color="auto"/>
      </w:divBdr>
    </w:div>
    <w:div w:id="910165297">
      <w:bodyDiv w:val="1"/>
      <w:marLeft w:val="0"/>
      <w:marRight w:val="0"/>
      <w:marTop w:val="0"/>
      <w:marBottom w:val="0"/>
      <w:divBdr>
        <w:top w:val="none" w:sz="0" w:space="0" w:color="auto"/>
        <w:left w:val="none" w:sz="0" w:space="0" w:color="auto"/>
        <w:bottom w:val="none" w:sz="0" w:space="0" w:color="auto"/>
        <w:right w:val="none" w:sz="0" w:space="0" w:color="auto"/>
      </w:divBdr>
    </w:div>
    <w:div w:id="915015064">
      <w:bodyDiv w:val="1"/>
      <w:marLeft w:val="0"/>
      <w:marRight w:val="0"/>
      <w:marTop w:val="0"/>
      <w:marBottom w:val="0"/>
      <w:divBdr>
        <w:top w:val="none" w:sz="0" w:space="0" w:color="auto"/>
        <w:left w:val="none" w:sz="0" w:space="0" w:color="auto"/>
        <w:bottom w:val="none" w:sz="0" w:space="0" w:color="auto"/>
        <w:right w:val="none" w:sz="0" w:space="0" w:color="auto"/>
      </w:divBdr>
    </w:div>
    <w:div w:id="919487687">
      <w:bodyDiv w:val="1"/>
      <w:marLeft w:val="0"/>
      <w:marRight w:val="0"/>
      <w:marTop w:val="0"/>
      <w:marBottom w:val="0"/>
      <w:divBdr>
        <w:top w:val="none" w:sz="0" w:space="0" w:color="auto"/>
        <w:left w:val="none" w:sz="0" w:space="0" w:color="auto"/>
        <w:bottom w:val="none" w:sz="0" w:space="0" w:color="auto"/>
        <w:right w:val="none" w:sz="0" w:space="0" w:color="auto"/>
      </w:divBdr>
    </w:div>
    <w:div w:id="927812931">
      <w:bodyDiv w:val="1"/>
      <w:marLeft w:val="0"/>
      <w:marRight w:val="0"/>
      <w:marTop w:val="0"/>
      <w:marBottom w:val="0"/>
      <w:divBdr>
        <w:top w:val="none" w:sz="0" w:space="0" w:color="auto"/>
        <w:left w:val="none" w:sz="0" w:space="0" w:color="auto"/>
        <w:bottom w:val="none" w:sz="0" w:space="0" w:color="auto"/>
        <w:right w:val="none" w:sz="0" w:space="0" w:color="auto"/>
      </w:divBdr>
    </w:div>
    <w:div w:id="931662687">
      <w:bodyDiv w:val="1"/>
      <w:marLeft w:val="0"/>
      <w:marRight w:val="0"/>
      <w:marTop w:val="0"/>
      <w:marBottom w:val="0"/>
      <w:divBdr>
        <w:top w:val="none" w:sz="0" w:space="0" w:color="auto"/>
        <w:left w:val="none" w:sz="0" w:space="0" w:color="auto"/>
        <w:bottom w:val="none" w:sz="0" w:space="0" w:color="auto"/>
        <w:right w:val="none" w:sz="0" w:space="0" w:color="auto"/>
      </w:divBdr>
    </w:div>
    <w:div w:id="935402609">
      <w:bodyDiv w:val="1"/>
      <w:marLeft w:val="0"/>
      <w:marRight w:val="0"/>
      <w:marTop w:val="0"/>
      <w:marBottom w:val="0"/>
      <w:divBdr>
        <w:top w:val="none" w:sz="0" w:space="0" w:color="auto"/>
        <w:left w:val="none" w:sz="0" w:space="0" w:color="auto"/>
        <w:bottom w:val="none" w:sz="0" w:space="0" w:color="auto"/>
        <w:right w:val="none" w:sz="0" w:space="0" w:color="auto"/>
      </w:divBdr>
    </w:div>
    <w:div w:id="937131409">
      <w:bodyDiv w:val="1"/>
      <w:marLeft w:val="0"/>
      <w:marRight w:val="0"/>
      <w:marTop w:val="0"/>
      <w:marBottom w:val="0"/>
      <w:divBdr>
        <w:top w:val="none" w:sz="0" w:space="0" w:color="auto"/>
        <w:left w:val="none" w:sz="0" w:space="0" w:color="auto"/>
        <w:bottom w:val="none" w:sz="0" w:space="0" w:color="auto"/>
        <w:right w:val="none" w:sz="0" w:space="0" w:color="auto"/>
      </w:divBdr>
    </w:div>
    <w:div w:id="937831504">
      <w:bodyDiv w:val="1"/>
      <w:marLeft w:val="0"/>
      <w:marRight w:val="0"/>
      <w:marTop w:val="0"/>
      <w:marBottom w:val="0"/>
      <w:divBdr>
        <w:top w:val="none" w:sz="0" w:space="0" w:color="auto"/>
        <w:left w:val="none" w:sz="0" w:space="0" w:color="auto"/>
        <w:bottom w:val="none" w:sz="0" w:space="0" w:color="auto"/>
        <w:right w:val="none" w:sz="0" w:space="0" w:color="auto"/>
      </w:divBdr>
    </w:div>
    <w:div w:id="941183384">
      <w:bodyDiv w:val="1"/>
      <w:marLeft w:val="0"/>
      <w:marRight w:val="0"/>
      <w:marTop w:val="0"/>
      <w:marBottom w:val="0"/>
      <w:divBdr>
        <w:top w:val="none" w:sz="0" w:space="0" w:color="auto"/>
        <w:left w:val="none" w:sz="0" w:space="0" w:color="auto"/>
        <w:bottom w:val="none" w:sz="0" w:space="0" w:color="auto"/>
        <w:right w:val="none" w:sz="0" w:space="0" w:color="auto"/>
      </w:divBdr>
    </w:div>
    <w:div w:id="942765276">
      <w:bodyDiv w:val="1"/>
      <w:marLeft w:val="0"/>
      <w:marRight w:val="0"/>
      <w:marTop w:val="0"/>
      <w:marBottom w:val="0"/>
      <w:divBdr>
        <w:top w:val="none" w:sz="0" w:space="0" w:color="auto"/>
        <w:left w:val="none" w:sz="0" w:space="0" w:color="auto"/>
        <w:bottom w:val="none" w:sz="0" w:space="0" w:color="auto"/>
        <w:right w:val="none" w:sz="0" w:space="0" w:color="auto"/>
      </w:divBdr>
    </w:div>
    <w:div w:id="953554645">
      <w:bodyDiv w:val="1"/>
      <w:marLeft w:val="0"/>
      <w:marRight w:val="0"/>
      <w:marTop w:val="0"/>
      <w:marBottom w:val="0"/>
      <w:divBdr>
        <w:top w:val="none" w:sz="0" w:space="0" w:color="auto"/>
        <w:left w:val="none" w:sz="0" w:space="0" w:color="auto"/>
        <w:bottom w:val="none" w:sz="0" w:space="0" w:color="auto"/>
        <w:right w:val="none" w:sz="0" w:space="0" w:color="auto"/>
      </w:divBdr>
    </w:div>
    <w:div w:id="954795118">
      <w:bodyDiv w:val="1"/>
      <w:marLeft w:val="0"/>
      <w:marRight w:val="0"/>
      <w:marTop w:val="0"/>
      <w:marBottom w:val="0"/>
      <w:divBdr>
        <w:top w:val="none" w:sz="0" w:space="0" w:color="auto"/>
        <w:left w:val="none" w:sz="0" w:space="0" w:color="auto"/>
        <w:bottom w:val="none" w:sz="0" w:space="0" w:color="auto"/>
        <w:right w:val="none" w:sz="0" w:space="0" w:color="auto"/>
      </w:divBdr>
    </w:div>
    <w:div w:id="968779962">
      <w:bodyDiv w:val="1"/>
      <w:marLeft w:val="0"/>
      <w:marRight w:val="0"/>
      <w:marTop w:val="0"/>
      <w:marBottom w:val="0"/>
      <w:divBdr>
        <w:top w:val="none" w:sz="0" w:space="0" w:color="auto"/>
        <w:left w:val="none" w:sz="0" w:space="0" w:color="auto"/>
        <w:bottom w:val="none" w:sz="0" w:space="0" w:color="auto"/>
        <w:right w:val="none" w:sz="0" w:space="0" w:color="auto"/>
      </w:divBdr>
    </w:div>
    <w:div w:id="970016119">
      <w:bodyDiv w:val="1"/>
      <w:marLeft w:val="0"/>
      <w:marRight w:val="0"/>
      <w:marTop w:val="0"/>
      <w:marBottom w:val="0"/>
      <w:divBdr>
        <w:top w:val="none" w:sz="0" w:space="0" w:color="auto"/>
        <w:left w:val="none" w:sz="0" w:space="0" w:color="auto"/>
        <w:bottom w:val="none" w:sz="0" w:space="0" w:color="auto"/>
        <w:right w:val="none" w:sz="0" w:space="0" w:color="auto"/>
      </w:divBdr>
    </w:div>
    <w:div w:id="970863246">
      <w:bodyDiv w:val="1"/>
      <w:marLeft w:val="0"/>
      <w:marRight w:val="0"/>
      <w:marTop w:val="0"/>
      <w:marBottom w:val="0"/>
      <w:divBdr>
        <w:top w:val="none" w:sz="0" w:space="0" w:color="auto"/>
        <w:left w:val="none" w:sz="0" w:space="0" w:color="auto"/>
        <w:bottom w:val="none" w:sz="0" w:space="0" w:color="auto"/>
        <w:right w:val="none" w:sz="0" w:space="0" w:color="auto"/>
      </w:divBdr>
    </w:div>
    <w:div w:id="977422508">
      <w:bodyDiv w:val="1"/>
      <w:marLeft w:val="0"/>
      <w:marRight w:val="0"/>
      <w:marTop w:val="0"/>
      <w:marBottom w:val="0"/>
      <w:divBdr>
        <w:top w:val="none" w:sz="0" w:space="0" w:color="auto"/>
        <w:left w:val="none" w:sz="0" w:space="0" w:color="auto"/>
        <w:bottom w:val="none" w:sz="0" w:space="0" w:color="auto"/>
        <w:right w:val="none" w:sz="0" w:space="0" w:color="auto"/>
      </w:divBdr>
    </w:div>
    <w:div w:id="977492212">
      <w:bodyDiv w:val="1"/>
      <w:marLeft w:val="0"/>
      <w:marRight w:val="0"/>
      <w:marTop w:val="0"/>
      <w:marBottom w:val="0"/>
      <w:divBdr>
        <w:top w:val="none" w:sz="0" w:space="0" w:color="auto"/>
        <w:left w:val="none" w:sz="0" w:space="0" w:color="auto"/>
        <w:bottom w:val="none" w:sz="0" w:space="0" w:color="auto"/>
        <w:right w:val="none" w:sz="0" w:space="0" w:color="auto"/>
      </w:divBdr>
    </w:div>
    <w:div w:id="977606692">
      <w:bodyDiv w:val="1"/>
      <w:marLeft w:val="0"/>
      <w:marRight w:val="0"/>
      <w:marTop w:val="0"/>
      <w:marBottom w:val="0"/>
      <w:divBdr>
        <w:top w:val="none" w:sz="0" w:space="0" w:color="auto"/>
        <w:left w:val="none" w:sz="0" w:space="0" w:color="auto"/>
        <w:bottom w:val="none" w:sz="0" w:space="0" w:color="auto"/>
        <w:right w:val="none" w:sz="0" w:space="0" w:color="auto"/>
      </w:divBdr>
    </w:div>
    <w:div w:id="989558990">
      <w:bodyDiv w:val="1"/>
      <w:marLeft w:val="0"/>
      <w:marRight w:val="0"/>
      <w:marTop w:val="0"/>
      <w:marBottom w:val="0"/>
      <w:divBdr>
        <w:top w:val="none" w:sz="0" w:space="0" w:color="auto"/>
        <w:left w:val="none" w:sz="0" w:space="0" w:color="auto"/>
        <w:bottom w:val="none" w:sz="0" w:space="0" w:color="auto"/>
        <w:right w:val="none" w:sz="0" w:space="0" w:color="auto"/>
      </w:divBdr>
    </w:div>
    <w:div w:id="991101840">
      <w:bodyDiv w:val="1"/>
      <w:marLeft w:val="0"/>
      <w:marRight w:val="0"/>
      <w:marTop w:val="0"/>
      <w:marBottom w:val="0"/>
      <w:divBdr>
        <w:top w:val="none" w:sz="0" w:space="0" w:color="auto"/>
        <w:left w:val="none" w:sz="0" w:space="0" w:color="auto"/>
        <w:bottom w:val="none" w:sz="0" w:space="0" w:color="auto"/>
        <w:right w:val="none" w:sz="0" w:space="0" w:color="auto"/>
      </w:divBdr>
    </w:div>
    <w:div w:id="996498428">
      <w:bodyDiv w:val="1"/>
      <w:marLeft w:val="0"/>
      <w:marRight w:val="0"/>
      <w:marTop w:val="0"/>
      <w:marBottom w:val="0"/>
      <w:divBdr>
        <w:top w:val="none" w:sz="0" w:space="0" w:color="auto"/>
        <w:left w:val="none" w:sz="0" w:space="0" w:color="auto"/>
        <w:bottom w:val="none" w:sz="0" w:space="0" w:color="auto"/>
        <w:right w:val="none" w:sz="0" w:space="0" w:color="auto"/>
      </w:divBdr>
    </w:div>
    <w:div w:id="1002243612">
      <w:bodyDiv w:val="1"/>
      <w:marLeft w:val="0"/>
      <w:marRight w:val="0"/>
      <w:marTop w:val="0"/>
      <w:marBottom w:val="0"/>
      <w:divBdr>
        <w:top w:val="none" w:sz="0" w:space="0" w:color="auto"/>
        <w:left w:val="none" w:sz="0" w:space="0" w:color="auto"/>
        <w:bottom w:val="none" w:sz="0" w:space="0" w:color="auto"/>
        <w:right w:val="none" w:sz="0" w:space="0" w:color="auto"/>
      </w:divBdr>
    </w:div>
    <w:div w:id="1003779032">
      <w:bodyDiv w:val="1"/>
      <w:marLeft w:val="0"/>
      <w:marRight w:val="0"/>
      <w:marTop w:val="0"/>
      <w:marBottom w:val="0"/>
      <w:divBdr>
        <w:top w:val="none" w:sz="0" w:space="0" w:color="auto"/>
        <w:left w:val="none" w:sz="0" w:space="0" w:color="auto"/>
        <w:bottom w:val="none" w:sz="0" w:space="0" w:color="auto"/>
        <w:right w:val="none" w:sz="0" w:space="0" w:color="auto"/>
      </w:divBdr>
    </w:div>
    <w:div w:id="1004011773">
      <w:bodyDiv w:val="1"/>
      <w:marLeft w:val="0"/>
      <w:marRight w:val="0"/>
      <w:marTop w:val="0"/>
      <w:marBottom w:val="0"/>
      <w:divBdr>
        <w:top w:val="none" w:sz="0" w:space="0" w:color="auto"/>
        <w:left w:val="none" w:sz="0" w:space="0" w:color="auto"/>
        <w:bottom w:val="none" w:sz="0" w:space="0" w:color="auto"/>
        <w:right w:val="none" w:sz="0" w:space="0" w:color="auto"/>
      </w:divBdr>
    </w:div>
    <w:div w:id="1005867593">
      <w:bodyDiv w:val="1"/>
      <w:marLeft w:val="0"/>
      <w:marRight w:val="0"/>
      <w:marTop w:val="0"/>
      <w:marBottom w:val="0"/>
      <w:divBdr>
        <w:top w:val="none" w:sz="0" w:space="0" w:color="auto"/>
        <w:left w:val="none" w:sz="0" w:space="0" w:color="auto"/>
        <w:bottom w:val="none" w:sz="0" w:space="0" w:color="auto"/>
        <w:right w:val="none" w:sz="0" w:space="0" w:color="auto"/>
      </w:divBdr>
    </w:div>
    <w:div w:id="1009406818">
      <w:bodyDiv w:val="1"/>
      <w:marLeft w:val="0"/>
      <w:marRight w:val="0"/>
      <w:marTop w:val="0"/>
      <w:marBottom w:val="0"/>
      <w:divBdr>
        <w:top w:val="none" w:sz="0" w:space="0" w:color="auto"/>
        <w:left w:val="none" w:sz="0" w:space="0" w:color="auto"/>
        <w:bottom w:val="none" w:sz="0" w:space="0" w:color="auto"/>
        <w:right w:val="none" w:sz="0" w:space="0" w:color="auto"/>
      </w:divBdr>
    </w:div>
    <w:div w:id="1009529367">
      <w:bodyDiv w:val="1"/>
      <w:marLeft w:val="0"/>
      <w:marRight w:val="0"/>
      <w:marTop w:val="0"/>
      <w:marBottom w:val="0"/>
      <w:divBdr>
        <w:top w:val="none" w:sz="0" w:space="0" w:color="auto"/>
        <w:left w:val="none" w:sz="0" w:space="0" w:color="auto"/>
        <w:bottom w:val="none" w:sz="0" w:space="0" w:color="auto"/>
        <w:right w:val="none" w:sz="0" w:space="0" w:color="auto"/>
      </w:divBdr>
    </w:div>
    <w:div w:id="1010793487">
      <w:bodyDiv w:val="1"/>
      <w:marLeft w:val="0"/>
      <w:marRight w:val="0"/>
      <w:marTop w:val="0"/>
      <w:marBottom w:val="0"/>
      <w:divBdr>
        <w:top w:val="none" w:sz="0" w:space="0" w:color="auto"/>
        <w:left w:val="none" w:sz="0" w:space="0" w:color="auto"/>
        <w:bottom w:val="none" w:sz="0" w:space="0" w:color="auto"/>
        <w:right w:val="none" w:sz="0" w:space="0" w:color="auto"/>
      </w:divBdr>
    </w:div>
    <w:div w:id="1013415869">
      <w:bodyDiv w:val="1"/>
      <w:marLeft w:val="0"/>
      <w:marRight w:val="0"/>
      <w:marTop w:val="0"/>
      <w:marBottom w:val="0"/>
      <w:divBdr>
        <w:top w:val="none" w:sz="0" w:space="0" w:color="auto"/>
        <w:left w:val="none" w:sz="0" w:space="0" w:color="auto"/>
        <w:bottom w:val="none" w:sz="0" w:space="0" w:color="auto"/>
        <w:right w:val="none" w:sz="0" w:space="0" w:color="auto"/>
      </w:divBdr>
    </w:div>
    <w:div w:id="1013454424">
      <w:bodyDiv w:val="1"/>
      <w:marLeft w:val="0"/>
      <w:marRight w:val="0"/>
      <w:marTop w:val="0"/>
      <w:marBottom w:val="0"/>
      <w:divBdr>
        <w:top w:val="none" w:sz="0" w:space="0" w:color="auto"/>
        <w:left w:val="none" w:sz="0" w:space="0" w:color="auto"/>
        <w:bottom w:val="none" w:sz="0" w:space="0" w:color="auto"/>
        <w:right w:val="none" w:sz="0" w:space="0" w:color="auto"/>
      </w:divBdr>
    </w:div>
    <w:div w:id="1014113598">
      <w:bodyDiv w:val="1"/>
      <w:marLeft w:val="0"/>
      <w:marRight w:val="0"/>
      <w:marTop w:val="0"/>
      <w:marBottom w:val="0"/>
      <w:divBdr>
        <w:top w:val="none" w:sz="0" w:space="0" w:color="auto"/>
        <w:left w:val="none" w:sz="0" w:space="0" w:color="auto"/>
        <w:bottom w:val="none" w:sz="0" w:space="0" w:color="auto"/>
        <w:right w:val="none" w:sz="0" w:space="0" w:color="auto"/>
      </w:divBdr>
    </w:div>
    <w:div w:id="1015767396">
      <w:bodyDiv w:val="1"/>
      <w:marLeft w:val="0"/>
      <w:marRight w:val="0"/>
      <w:marTop w:val="0"/>
      <w:marBottom w:val="0"/>
      <w:divBdr>
        <w:top w:val="none" w:sz="0" w:space="0" w:color="auto"/>
        <w:left w:val="none" w:sz="0" w:space="0" w:color="auto"/>
        <w:bottom w:val="none" w:sz="0" w:space="0" w:color="auto"/>
        <w:right w:val="none" w:sz="0" w:space="0" w:color="auto"/>
      </w:divBdr>
    </w:div>
    <w:div w:id="1020282734">
      <w:bodyDiv w:val="1"/>
      <w:marLeft w:val="0"/>
      <w:marRight w:val="0"/>
      <w:marTop w:val="0"/>
      <w:marBottom w:val="0"/>
      <w:divBdr>
        <w:top w:val="none" w:sz="0" w:space="0" w:color="auto"/>
        <w:left w:val="none" w:sz="0" w:space="0" w:color="auto"/>
        <w:bottom w:val="none" w:sz="0" w:space="0" w:color="auto"/>
        <w:right w:val="none" w:sz="0" w:space="0" w:color="auto"/>
      </w:divBdr>
    </w:div>
    <w:div w:id="1034883127">
      <w:bodyDiv w:val="1"/>
      <w:marLeft w:val="0"/>
      <w:marRight w:val="0"/>
      <w:marTop w:val="0"/>
      <w:marBottom w:val="0"/>
      <w:divBdr>
        <w:top w:val="none" w:sz="0" w:space="0" w:color="auto"/>
        <w:left w:val="none" w:sz="0" w:space="0" w:color="auto"/>
        <w:bottom w:val="none" w:sz="0" w:space="0" w:color="auto"/>
        <w:right w:val="none" w:sz="0" w:space="0" w:color="auto"/>
      </w:divBdr>
    </w:div>
    <w:div w:id="1050492357">
      <w:bodyDiv w:val="1"/>
      <w:marLeft w:val="0"/>
      <w:marRight w:val="0"/>
      <w:marTop w:val="0"/>
      <w:marBottom w:val="0"/>
      <w:divBdr>
        <w:top w:val="none" w:sz="0" w:space="0" w:color="auto"/>
        <w:left w:val="none" w:sz="0" w:space="0" w:color="auto"/>
        <w:bottom w:val="none" w:sz="0" w:space="0" w:color="auto"/>
        <w:right w:val="none" w:sz="0" w:space="0" w:color="auto"/>
      </w:divBdr>
    </w:div>
    <w:div w:id="1052266280">
      <w:bodyDiv w:val="1"/>
      <w:marLeft w:val="0"/>
      <w:marRight w:val="0"/>
      <w:marTop w:val="0"/>
      <w:marBottom w:val="0"/>
      <w:divBdr>
        <w:top w:val="none" w:sz="0" w:space="0" w:color="auto"/>
        <w:left w:val="none" w:sz="0" w:space="0" w:color="auto"/>
        <w:bottom w:val="none" w:sz="0" w:space="0" w:color="auto"/>
        <w:right w:val="none" w:sz="0" w:space="0" w:color="auto"/>
      </w:divBdr>
    </w:div>
    <w:div w:id="1053040131">
      <w:bodyDiv w:val="1"/>
      <w:marLeft w:val="0"/>
      <w:marRight w:val="0"/>
      <w:marTop w:val="0"/>
      <w:marBottom w:val="0"/>
      <w:divBdr>
        <w:top w:val="none" w:sz="0" w:space="0" w:color="auto"/>
        <w:left w:val="none" w:sz="0" w:space="0" w:color="auto"/>
        <w:bottom w:val="none" w:sz="0" w:space="0" w:color="auto"/>
        <w:right w:val="none" w:sz="0" w:space="0" w:color="auto"/>
      </w:divBdr>
    </w:div>
    <w:div w:id="1055665798">
      <w:bodyDiv w:val="1"/>
      <w:marLeft w:val="0"/>
      <w:marRight w:val="0"/>
      <w:marTop w:val="0"/>
      <w:marBottom w:val="0"/>
      <w:divBdr>
        <w:top w:val="none" w:sz="0" w:space="0" w:color="auto"/>
        <w:left w:val="none" w:sz="0" w:space="0" w:color="auto"/>
        <w:bottom w:val="none" w:sz="0" w:space="0" w:color="auto"/>
        <w:right w:val="none" w:sz="0" w:space="0" w:color="auto"/>
      </w:divBdr>
    </w:div>
    <w:div w:id="1066609928">
      <w:bodyDiv w:val="1"/>
      <w:marLeft w:val="0"/>
      <w:marRight w:val="0"/>
      <w:marTop w:val="0"/>
      <w:marBottom w:val="0"/>
      <w:divBdr>
        <w:top w:val="none" w:sz="0" w:space="0" w:color="auto"/>
        <w:left w:val="none" w:sz="0" w:space="0" w:color="auto"/>
        <w:bottom w:val="none" w:sz="0" w:space="0" w:color="auto"/>
        <w:right w:val="none" w:sz="0" w:space="0" w:color="auto"/>
      </w:divBdr>
    </w:div>
    <w:div w:id="1068770452">
      <w:bodyDiv w:val="1"/>
      <w:marLeft w:val="0"/>
      <w:marRight w:val="0"/>
      <w:marTop w:val="0"/>
      <w:marBottom w:val="0"/>
      <w:divBdr>
        <w:top w:val="none" w:sz="0" w:space="0" w:color="auto"/>
        <w:left w:val="none" w:sz="0" w:space="0" w:color="auto"/>
        <w:bottom w:val="none" w:sz="0" w:space="0" w:color="auto"/>
        <w:right w:val="none" w:sz="0" w:space="0" w:color="auto"/>
      </w:divBdr>
    </w:div>
    <w:div w:id="1069884743">
      <w:bodyDiv w:val="1"/>
      <w:marLeft w:val="0"/>
      <w:marRight w:val="0"/>
      <w:marTop w:val="0"/>
      <w:marBottom w:val="0"/>
      <w:divBdr>
        <w:top w:val="none" w:sz="0" w:space="0" w:color="auto"/>
        <w:left w:val="none" w:sz="0" w:space="0" w:color="auto"/>
        <w:bottom w:val="none" w:sz="0" w:space="0" w:color="auto"/>
        <w:right w:val="none" w:sz="0" w:space="0" w:color="auto"/>
      </w:divBdr>
    </w:div>
    <w:div w:id="1070738191">
      <w:bodyDiv w:val="1"/>
      <w:marLeft w:val="0"/>
      <w:marRight w:val="0"/>
      <w:marTop w:val="0"/>
      <w:marBottom w:val="0"/>
      <w:divBdr>
        <w:top w:val="none" w:sz="0" w:space="0" w:color="auto"/>
        <w:left w:val="none" w:sz="0" w:space="0" w:color="auto"/>
        <w:bottom w:val="none" w:sz="0" w:space="0" w:color="auto"/>
        <w:right w:val="none" w:sz="0" w:space="0" w:color="auto"/>
      </w:divBdr>
    </w:div>
    <w:div w:id="1075319776">
      <w:bodyDiv w:val="1"/>
      <w:marLeft w:val="0"/>
      <w:marRight w:val="0"/>
      <w:marTop w:val="0"/>
      <w:marBottom w:val="0"/>
      <w:divBdr>
        <w:top w:val="none" w:sz="0" w:space="0" w:color="auto"/>
        <w:left w:val="none" w:sz="0" w:space="0" w:color="auto"/>
        <w:bottom w:val="none" w:sz="0" w:space="0" w:color="auto"/>
        <w:right w:val="none" w:sz="0" w:space="0" w:color="auto"/>
      </w:divBdr>
    </w:div>
    <w:div w:id="1075782953">
      <w:bodyDiv w:val="1"/>
      <w:marLeft w:val="0"/>
      <w:marRight w:val="0"/>
      <w:marTop w:val="0"/>
      <w:marBottom w:val="0"/>
      <w:divBdr>
        <w:top w:val="none" w:sz="0" w:space="0" w:color="auto"/>
        <w:left w:val="none" w:sz="0" w:space="0" w:color="auto"/>
        <w:bottom w:val="none" w:sz="0" w:space="0" w:color="auto"/>
        <w:right w:val="none" w:sz="0" w:space="0" w:color="auto"/>
      </w:divBdr>
    </w:div>
    <w:div w:id="1079594191">
      <w:bodyDiv w:val="1"/>
      <w:marLeft w:val="0"/>
      <w:marRight w:val="0"/>
      <w:marTop w:val="0"/>
      <w:marBottom w:val="0"/>
      <w:divBdr>
        <w:top w:val="none" w:sz="0" w:space="0" w:color="auto"/>
        <w:left w:val="none" w:sz="0" w:space="0" w:color="auto"/>
        <w:bottom w:val="none" w:sz="0" w:space="0" w:color="auto"/>
        <w:right w:val="none" w:sz="0" w:space="0" w:color="auto"/>
      </w:divBdr>
    </w:div>
    <w:div w:id="1085686856">
      <w:bodyDiv w:val="1"/>
      <w:marLeft w:val="0"/>
      <w:marRight w:val="0"/>
      <w:marTop w:val="0"/>
      <w:marBottom w:val="0"/>
      <w:divBdr>
        <w:top w:val="none" w:sz="0" w:space="0" w:color="auto"/>
        <w:left w:val="none" w:sz="0" w:space="0" w:color="auto"/>
        <w:bottom w:val="none" w:sz="0" w:space="0" w:color="auto"/>
        <w:right w:val="none" w:sz="0" w:space="0" w:color="auto"/>
      </w:divBdr>
    </w:div>
    <w:div w:id="1087072844">
      <w:bodyDiv w:val="1"/>
      <w:marLeft w:val="0"/>
      <w:marRight w:val="0"/>
      <w:marTop w:val="0"/>
      <w:marBottom w:val="0"/>
      <w:divBdr>
        <w:top w:val="none" w:sz="0" w:space="0" w:color="auto"/>
        <w:left w:val="none" w:sz="0" w:space="0" w:color="auto"/>
        <w:bottom w:val="none" w:sz="0" w:space="0" w:color="auto"/>
        <w:right w:val="none" w:sz="0" w:space="0" w:color="auto"/>
      </w:divBdr>
    </w:div>
    <w:div w:id="1094135749">
      <w:bodyDiv w:val="1"/>
      <w:marLeft w:val="0"/>
      <w:marRight w:val="0"/>
      <w:marTop w:val="0"/>
      <w:marBottom w:val="0"/>
      <w:divBdr>
        <w:top w:val="none" w:sz="0" w:space="0" w:color="auto"/>
        <w:left w:val="none" w:sz="0" w:space="0" w:color="auto"/>
        <w:bottom w:val="none" w:sz="0" w:space="0" w:color="auto"/>
        <w:right w:val="none" w:sz="0" w:space="0" w:color="auto"/>
      </w:divBdr>
    </w:div>
    <w:div w:id="1096244839">
      <w:bodyDiv w:val="1"/>
      <w:marLeft w:val="0"/>
      <w:marRight w:val="0"/>
      <w:marTop w:val="0"/>
      <w:marBottom w:val="0"/>
      <w:divBdr>
        <w:top w:val="none" w:sz="0" w:space="0" w:color="auto"/>
        <w:left w:val="none" w:sz="0" w:space="0" w:color="auto"/>
        <w:bottom w:val="none" w:sz="0" w:space="0" w:color="auto"/>
        <w:right w:val="none" w:sz="0" w:space="0" w:color="auto"/>
      </w:divBdr>
    </w:div>
    <w:div w:id="1102840818">
      <w:bodyDiv w:val="1"/>
      <w:marLeft w:val="0"/>
      <w:marRight w:val="0"/>
      <w:marTop w:val="0"/>
      <w:marBottom w:val="0"/>
      <w:divBdr>
        <w:top w:val="none" w:sz="0" w:space="0" w:color="auto"/>
        <w:left w:val="none" w:sz="0" w:space="0" w:color="auto"/>
        <w:bottom w:val="none" w:sz="0" w:space="0" w:color="auto"/>
        <w:right w:val="none" w:sz="0" w:space="0" w:color="auto"/>
      </w:divBdr>
    </w:div>
    <w:div w:id="1102922847">
      <w:bodyDiv w:val="1"/>
      <w:marLeft w:val="0"/>
      <w:marRight w:val="0"/>
      <w:marTop w:val="0"/>
      <w:marBottom w:val="0"/>
      <w:divBdr>
        <w:top w:val="none" w:sz="0" w:space="0" w:color="auto"/>
        <w:left w:val="none" w:sz="0" w:space="0" w:color="auto"/>
        <w:bottom w:val="none" w:sz="0" w:space="0" w:color="auto"/>
        <w:right w:val="none" w:sz="0" w:space="0" w:color="auto"/>
      </w:divBdr>
    </w:div>
    <w:div w:id="1103764697">
      <w:bodyDiv w:val="1"/>
      <w:marLeft w:val="0"/>
      <w:marRight w:val="0"/>
      <w:marTop w:val="0"/>
      <w:marBottom w:val="0"/>
      <w:divBdr>
        <w:top w:val="none" w:sz="0" w:space="0" w:color="auto"/>
        <w:left w:val="none" w:sz="0" w:space="0" w:color="auto"/>
        <w:bottom w:val="none" w:sz="0" w:space="0" w:color="auto"/>
        <w:right w:val="none" w:sz="0" w:space="0" w:color="auto"/>
      </w:divBdr>
    </w:div>
    <w:div w:id="1105072484">
      <w:bodyDiv w:val="1"/>
      <w:marLeft w:val="0"/>
      <w:marRight w:val="0"/>
      <w:marTop w:val="0"/>
      <w:marBottom w:val="0"/>
      <w:divBdr>
        <w:top w:val="none" w:sz="0" w:space="0" w:color="auto"/>
        <w:left w:val="none" w:sz="0" w:space="0" w:color="auto"/>
        <w:bottom w:val="none" w:sz="0" w:space="0" w:color="auto"/>
        <w:right w:val="none" w:sz="0" w:space="0" w:color="auto"/>
      </w:divBdr>
    </w:div>
    <w:div w:id="1114783641">
      <w:bodyDiv w:val="1"/>
      <w:marLeft w:val="0"/>
      <w:marRight w:val="0"/>
      <w:marTop w:val="0"/>
      <w:marBottom w:val="0"/>
      <w:divBdr>
        <w:top w:val="none" w:sz="0" w:space="0" w:color="auto"/>
        <w:left w:val="none" w:sz="0" w:space="0" w:color="auto"/>
        <w:bottom w:val="none" w:sz="0" w:space="0" w:color="auto"/>
        <w:right w:val="none" w:sz="0" w:space="0" w:color="auto"/>
      </w:divBdr>
    </w:div>
    <w:div w:id="1123959478">
      <w:bodyDiv w:val="1"/>
      <w:marLeft w:val="0"/>
      <w:marRight w:val="0"/>
      <w:marTop w:val="0"/>
      <w:marBottom w:val="0"/>
      <w:divBdr>
        <w:top w:val="none" w:sz="0" w:space="0" w:color="auto"/>
        <w:left w:val="none" w:sz="0" w:space="0" w:color="auto"/>
        <w:bottom w:val="none" w:sz="0" w:space="0" w:color="auto"/>
        <w:right w:val="none" w:sz="0" w:space="0" w:color="auto"/>
      </w:divBdr>
    </w:div>
    <w:div w:id="1134718916">
      <w:bodyDiv w:val="1"/>
      <w:marLeft w:val="0"/>
      <w:marRight w:val="0"/>
      <w:marTop w:val="0"/>
      <w:marBottom w:val="0"/>
      <w:divBdr>
        <w:top w:val="none" w:sz="0" w:space="0" w:color="auto"/>
        <w:left w:val="none" w:sz="0" w:space="0" w:color="auto"/>
        <w:bottom w:val="none" w:sz="0" w:space="0" w:color="auto"/>
        <w:right w:val="none" w:sz="0" w:space="0" w:color="auto"/>
      </w:divBdr>
    </w:div>
    <w:div w:id="1144152794">
      <w:bodyDiv w:val="1"/>
      <w:marLeft w:val="0"/>
      <w:marRight w:val="0"/>
      <w:marTop w:val="0"/>
      <w:marBottom w:val="0"/>
      <w:divBdr>
        <w:top w:val="none" w:sz="0" w:space="0" w:color="auto"/>
        <w:left w:val="none" w:sz="0" w:space="0" w:color="auto"/>
        <w:bottom w:val="none" w:sz="0" w:space="0" w:color="auto"/>
        <w:right w:val="none" w:sz="0" w:space="0" w:color="auto"/>
      </w:divBdr>
    </w:div>
    <w:div w:id="1145782242">
      <w:bodyDiv w:val="1"/>
      <w:marLeft w:val="0"/>
      <w:marRight w:val="0"/>
      <w:marTop w:val="0"/>
      <w:marBottom w:val="0"/>
      <w:divBdr>
        <w:top w:val="none" w:sz="0" w:space="0" w:color="auto"/>
        <w:left w:val="none" w:sz="0" w:space="0" w:color="auto"/>
        <w:bottom w:val="none" w:sz="0" w:space="0" w:color="auto"/>
        <w:right w:val="none" w:sz="0" w:space="0" w:color="auto"/>
      </w:divBdr>
    </w:div>
    <w:div w:id="1146508050">
      <w:bodyDiv w:val="1"/>
      <w:marLeft w:val="0"/>
      <w:marRight w:val="0"/>
      <w:marTop w:val="0"/>
      <w:marBottom w:val="0"/>
      <w:divBdr>
        <w:top w:val="none" w:sz="0" w:space="0" w:color="auto"/>
        <w:left w:val="none" w:sz="0" w:space="0" w:color="auto"/>
        <w:bottom w:val="none" w:sz="0" w:space="0" w:color="auto"/>
        <w:right w:val="none" w:sz="0" w:space="0" w:color="auto"/>
      </w:divBdr>
    </w:div>
    <w:div w:id="1147741795">
      <w:bodyDiv w:val="1"/>
      <w:marLeft w:val="0"/>
      <w:marRight w:val="0"/>
      <w:marTop w:val="0"/>
      <w:marBottom w:val="0"/>
      <w:divBdr>
        <w:top w:val="none" w:sz="0" w:space="0" w:color="auto"/>
        <w:left w:val="none" w:sz="0" w:space="0" w:color="auto"/>
        <w:bottom w:val="none" w:sz="0" w:space="0" w:color="auto"/>
        <w:right w:val="none" w:sz="0" w:space="0" w:color="auto"/>
      </w:divBdr>
    </w:div>
    <w:div w:id="1148937191">
      <w:bodyDiv w:val="1"/>
      <w:marLeft w:val="0"/>
      <w:marRight w:val="0"/>
      <w:marTop w:val="0"/>
      <w:marBottom w:val="0"/>
      <w:divBdr>
        <w:top w:val="none" w:sz="0" w:space="0" w:color="auto"/>
        <w:left w:val="none" w:sz="0" w:space="0" w:color="auto"/>
        <w:bottom w:val="none" w:sz="0" w:space="0" w:color="auto"/>
        <w:right w:val="none" w:sz="0" w:space="0" w:color="auto"/>
      </w:divBdr>
    </w:div>
    <w:div w:id="1149440162">
      <w:bodyDiv w:val="1"/>
      <w:marLeft w:val="0"/>
      <w:marRight w:val="0"/>
      <w:marTop w:val="0"/>
      <w:marBottom w:val="0"/>
      <w:divBdr>
        <w:top w:val="none" w:sz="0" w:space="0" w:color="auto"/>
        <w:left w:val="none" w:sz="0" w:space="0" w:color="auto"/>
        <w:bottom w:val="none" w:sz="0" w:space="0" w:color="auto"/>
        <w:right w:val="none" w:sz="0" w:space="0" w:color="auto"/>
      </w:divBdr>
    </w:div>
    <w:div w:id="1156649497">
      <w:bodyDiv w:val="1"/>
      <w:marLeft w:val="0"/>
      <w:marRight w:val="0"/>
      <w:marTop w:val="0"/>
      <w:marBottom w:val="0"/>
      <w:divBdr>
        <w:top w:val="none" w:sz="0" w:space="0" w:color="auto"/>
        <w:left w:val="none" w:sz="0" w:space="0" w:color="auto"/>
        <w:bottom w:val="none" w:sz="0" w:space="0" w:color="auto"/>
        <w:right w:val="none" w:sz="0" w:space="0" w:color="auto"/>
      </w:divBdr>
    </w:div>
    <w:div w:id="1157575875">
      <w:bodyDiv w:val="1"/>
      <w:marLeft w:val="0"/>
      <w:marRight w:val="0"/>
      <w:marTop w:val="0"/>
      <w:marBottom w:val="0"/>
      <w:divBdr>
        <w:top w:val="none" w:sz="0" w:space="0" w:color="auto"/>
        <w:left w:val="none" w:sz="0" w:space="0" w:color="auto"/>
        <w:bottom w:val="none" w:sz="0" w:space="0" w:color="auto"/>
        <w:right w:val="none" w:sz="0" w:space="0" w:color="auto"/>
      </w:divBdr>
    </w:div>
    <w:div w:id="1163549715">
      <w:bodyDiv w:val="1"/>
      <w:marLeft w:val="0"/>
      <w:marRight w:val="0"/>
      <w:marTop w:val="0"/>
      <w:marBottom w:val="0"/>
      <w:divBdr>
        <w:top w:val="none" w:sz="0" w:space="0" w:color="auto"/>
        <w:left w:val="none" w:sz="0" w:space="0" w:color="auto"/>
        <w:bottom w:val="none" w:sz="0" w:space="0" w:color="auto"/>
        <w:right w:val="none" w:sz="0" w:space="0" w:color="auto"/>
      </w:divBdr>
    </w:div>
    <w:div w:id="1167668478">
      <w:bodyDiv w:val="1"/>
      <w:marLeft w:val="0"/>
      <w:marRight w:val="0"/>
      <w:marTop w:val="0"/>
      <w:marBottom w:val="0"/>
      <w:divBdr>
        <w:top w:val="none" w:sz="0" w:space="0" w:color="auto"/>
        <w:left w:val="none" w:sz="0" w:space="0" w:color="auto"/>
        <w:bottom w:val="none" w:sz="0" w:space="0" w:color="auto"/>
        <w:right w:val="none" w:sz="0" w:space="0" w:color="auto"/>
      </w:divBdr>
    </w:div>
    <w:div w:id="1174996980">
      <w:bodyDiv w:val="1"/>
      <w:marLeft w:val="0"/>
      <w:marRight w:val="0"/>
      <w:marTop w:val="0"/>
      <w:marBottom w:val="0"/>
      <w:divBdr>
        <w:top w:val="none" w:sz="0" w:space="0" w:color="auto"/>
        <w:left w:val="none" w:sz="0" w:space="0" w:color="auto"/>
        <w:bottom w:val="none" w:sz="0" w:space="0" w:color="auto"/>
        <w:right w:val="none" w:sz="0" w:space="0" w:color="auto"/>
      </w:divBdr>
    </w:div>
    <w:div w:id="1176577669">
      <w:bodyDiv w:val="1"/>
      <w:marLeft w:val="0"/>
      <w:marRight w:val="0"/>
      <w:marTop w:val="0"/>
      <w:marBottom w:val="0"/>
      <w:divBdr>
        <w:top w:val="none" w:sz="0" w:space="0" w:color="auto"/>
        <w:left w:val="none" w:sz="0" w:space="0" w:color="auto"/>
        <w:bottom w:val="none" w:sz="0" w:space="0" w:color="auto"/>
        <w:right w:val="none" w:sz="0" w:space="0" w:color="auto"/>
      </w:divBdr>
    </w:div>
    <w:div w:id="1177040412">
      <w:bodyDiv w:val="1"/>
      <w:marLeft w:val="0"/>
      <w:marRight w:val="0"/>
      <w:marTop w:val="0"/>
      <w:marBottom w:val="0"/>
      <w:divBdr>
        <w:top w:val="none" w:sz="0" w:space="0" w:color="auto"/>
        <w:left w:val="none" w:sz="0" w:space="0" w:color="auto"/>
        <w:bottom w:val="none" w:sz="0" w:space="0" w:color="auto"/>
        <w:right w:val="none" w:sz="0" w:space="0" w:color="auto"/>
      </w:divBdr>
    </w:div>
    <w:div w:id="1178273871">
      <w:bodyDiv w:val="1"/>
      <w:marLeft w:val="0"/>
      <w:marRight w:val="0"/>
      <w:marTop w:val="0"/>
      <w:marBottom w:val="0"/>
      <w:divBdr>
        <w:top w:val="none" w:sz="0" w:space="0" w:color="auto"/>
        <w:left w:val="none" w:sz="0" w:space="0" w:color="auto"/>
        <w:bottom w:val="none" w:sz="0" w:space="0" w:color="auto"/>
        <w:right w:val="none" w:sz="0" w:space="0" w:color="auto"/>
      </w:divBdr>
    </w:div>
    <w:div w:id="1187327633">
      <w:bodyDiv w:val="1"/>
      <w:marLeft w:val="0"/>
      <w:marRight w:val="0"/>
      <w:marTop w:val="0"/>
      <w:marBottom w:val="0"/>
      <w:divBdr>
        <w:top w:val="none" w:sz="0" w:space="0" w:color="auto"/>
        <w:left w:val="none" w:sz="0" w:space="0" w:color="auto"/>
        <w:bottom w:val="none" w:sz="0" w:space="0" w:color="auto"/>
        <w:right w:val="none" w:sz="0" w:space="0" w:color="auto"/>
      </w:divBdr>
    </w:div>
    <w:div w:id="1190030751">
      <w:bodyDiv w:val="1"/>
      <w:marLeft w:val="0"/>
      <w:marRight w:val="0"/>
      <w:marTop w:val="0"/>
      <w:marBottom w:val="0"/>
      <w:divBdr>
        <w:top w:val="none" w:sz="0" w:space="0" w:color="auto"/>
        <w:left w:val="none" w:sz="0" w:space="0" w:color="auto"/>
        <w:bottom w:val="none" w:sz="0" w:space="0" w:color="auto"/>
        <w:right w:val="none" w:sz="0" w:space="0" w:color="auto"/>
      </w:divBdr>
    </w:div>
    <w:div w:id="1191452048">
      <w:bodyDiv w:val="1"/>
      <w:marLeft w:val="0"/>
      <w:marRight w:val="0"/>
      <w:marTop w:val="0"/>
      <w:marBottom w:val="0"/>
      <w:divBdr>
        <w:top w:val="none" w:sz="0" w:space="0" w:color="auto"/>
        <w:left w:val="none" w:sz="0" w:space="0" w:color="auto"/>
        <w:bottom w:val="none" w:sz="0" w:space="0" w:color="auto"/>
        <w:right w:val="none" w:sz="0" w:space="0" w:color="auto"/>
      </w:divBdr>
    </w:div>
    <w:div w:id="1191992187">
      <w:bodyDiv w:val="1"/>
      <w:marLeft w:val="0"/>
      <w:marRight w:val="0"/>
      <w:marTop w:val="0"/>
      <w:marBottom w:val="0"/>
      <w:divBdr>
        <w:top w:val="none" w:sz="0" w:space="0" w:color="auto"/>
        <w:left w:val="none" w:sz="0" w:space="0" w:color="auto"/>
        <w:bottom w:val="none" w:sz="0" w:space="0" w:color="auto"/>
        <w:right w:val="none" w:sz="0" w:space="0" w:color="auto"/>
      </w:divBdr>
    </w:div>
    <w:div w:id="1194687090">
      <w:bodyDiv w:val="1"/>
      <w:marLeft w:val="0"/>
      <w:marRight w:val="0"/>
      <w:marTop w:val="0"/>
      <w:marBottom w:val="0"/>
      <w:divBdr>
        <w:top w:val="none" w:sz="0" w:space="0" w:color="auto"/>
        <w:left w:val="none" w:sz="0" w:space="0" w:color="auto"/>
        <w:bottom w:val="none" w:sz="0" w:space="0" w:color="auto"/>
        <w:right w:val="none" w:sz="0" w:space="0" w:color="auto"/>
      </w:divBdr>
    </w:div>
    <w:div w:id="1195074869">
      <w:bodyDiv w:val="1"/>
      <w:marLeft w:val="0"/>
      <w:marRight w:val="0"/>
      <w:marTop w:val="0"/>
      <w:marBottom w:val="0"/>
      <w:divBdr>
        <w:top w:val="none" w:sz="0" w:space="0" w:color="auto"/>
        <w:left w:val="none" w:sz="0" w:space="0" w:color="auto"/>
        <w:bottom w:val="none" w:sz="0" w:space="0" w:color="auto"/>
        <w:right w:val="none" w:sz="0" w:space="0" w:color="auto"/>
      </w:divBdr>
    </w:div>
    <w:div w:id="1196389925">
      <w:bodyDiv w:val="1"/>
      <w:marLeft w:val="0"/>
      <w:marRight w:val="0"/>
      <w:marTop w:val="0"/>
      <w:marBottom w:val="0"/>
      <w:divBdr>
        <w:top w:val="none" w:sz="0" w:space="0" w:color="auto"/>
        <w:left w:val="none" w:sz="0" w:space="0" w:color="auto"/>
        <w:bottom w:val="none" w:sz="0" w:space="0" w:color="auto"/>
        <w:right w:val="none" w:sz="0" w:space="0" w:color="auto"/>
      </w:divBdr>
    </w:div>
    <w:div w:id="1196431199">
      <w:bodyDiv w:val="1"/>
      <w:marLeft w:val="0"/>
      <w:marRight w:val="0"/>
      <w:marTop w:val="0"/>
      <w:marBottom w:val="0"/>
      <w:divBdr>
        <w:top w:val="none" w:sz="0" w:space="0" w:color="auto"/>
        <w:left w:val="none" w:sz="0" w:space="0" w:color="auto"/>
        <w:bottom w:val="none" w:sz="0" w:space="0" w:color="auto"/>
        <w:right w:val="none" w:sz="0" w:space="0" w:color="auto"/>
      </w:divBdr>
    </w:div>
    <w:div w:id="1203982179">
      <w:bodyDiv w:val="1"/>
      <w:marLeft w:val="0"/>
      <w:marRight w:val="0"/>
      <w:marTop w:val="0"/>
      <w:marBottom w:val="0"/>
      <w:divBdr>
        <w:top w:val="none" w:sz="0" w:space="0" w:color="auto"/>
        <w:left w:val="none" w:sz="0" w:space="0" w:color="auto"/>
        <w:bottom w:val="none" w:sz="0" w:space="0" w:color="auto"/>
        <w:right w:val="none" w:sz="0" w:space="0" w:color="auto"/>
      </w:divBdr>
    </w:div>
    <w:div w:id="1207529625">
      <w:bodyDiv w:val="1"/>
      <w:marLeft w:val="0"/>
      <w:marRight w:val="0"/>
      <w:marTop w:val="0"/>
      <w:marBottom w:val="0"/>
      <w:divBdr>
        <w:top w:val="none" w:sz="0" w:space="0" w:color="auto"/>
        <w:left w:val="none" w:sz="0" w:space="0" w:color="auto"/>
        <w:bottom w:val="none" w:sz="0" w:space="0" w:color="auto"/>
        <w:right w:val="none" w:sz="0" w:space="0" w:color="auto"/>
      </w:divBdr>
    </w:div>
    <w:div w:id="1209953451">
      <w:bodyDiv w:val="1"/>
      <w:marLeft w:val="0"/>
      <w:marRight w:val="0"/>
      <w:marTop w:val="0"/>
      <w:marBottom w:val="0"/>
      <w:divBdr>
        <w:top w:val="none" w:sz="0" w:space="0" w:color="auto"/>
        <w:left w:val="none" w:sz="0" w:space="0" w:color="auto"/>
        <w:bottom w:val="none" w:sz="0" w:space="0" w:color="auto"/>
        <w:right w:val="none" w:sz="0" w:space="0" w:color="auto"/>
      </w:divBdr>
    </w:div>
    <w:div w:id="1220088706">
      <w:bodyDiv w:val="1"/>
      <w:marLeft w:val="0"/>
      <w:marRight w:val="0"/>
      <w:marTop w:val="0"/>
      <w:marBottom w:val="0"/>
      <w:divBdr>
        <w:top w:val="none" w:sz="0" w:space="0" w:color="auto"/>
        <w:left w:val="none" w:sz="0" w:space="0" w:color="auto"/>
        <w:bottom w:val="none" w:sz="0" w:space="0" w:color="auto"/>
        <w:right w:val="none" w:sz="0" w:space="0" w:color="auto"/>
      </w:divBdr>
    </w:div>
    <w:div w:id="1225096664">
      <w:bodyDiv w:val="1"/>
      <w:marLeft w:val="0"/>
      <w:marRight w:val="0"/>
      <w:marTop w:val="0"/>
      <w:marBottom w:val="0"/>
      <w:divBdr>
        <w:top w:val="none" w:sz="0" w:space="0" w:color="auto"/>
        <w:left w:val="none" w:sz="0" w:space="0" w:color="auto"/>
        <w:bottom w:val="none" w:sz="0" w:space="0" w:color="auto"/>
        <w:right w:val="none" w:sz="0" w:space="0" w:color="auto"/>
      </w:divBdr>
    </w:div>
    <w:div w:id="1233128041">
      <w:bodyDiv w:val="1"/>
      <w:marLeft w:val="0"/>
      <w:marRight w:val="0"/>
      <w:marTop w:val="0"/>
      <w:marBottom w:val="0"/>
      <w:divBdr>
        <w:top w:val="none" w:sz="0" w:space="0" w:color="auto"/>
        <w:left w:val="none" w:sz="0" w:space="0" w:color="auto"/>
        <w:bottom w:val="none" w:sz="0" w:space="0" w:color="auto"/>
        <w:right w:val="none" w:sz="0" w:space="0" w:color="auto"/>
      </w:divBdr>
    </w:div>
    <w:div w:id="1240869133">
      <w:bodyDiv w:val="1"/>
      <w:marLeft w:val="0"/>
      <w:marRight w:val="0"/>
      <w:marTop w:val="0"/>
      <w:marBottom w:val="0"/>
      <w:divBdr>
        <w:top w:val="none" w:sz="0" w:space="0" w:color="auto"/>
        <w:left w:val="none" w:sz="0" w:space="0" w:color="auto"/>
        <w:bottom w:val="none" w:sz="0" w:space="0" w:color="auto"/>
        <w:right w:val="none" w:sz="0" w:space="0" w:color="auto"/>
      </w:divBdr>
    </w:div>
    <w:div w:id="1242057648">
      <w:bodyDiv w:val="1"/>
      <w:marLeft w:val="0"/>
      <w:marRight w:val="0"/>
      <w:marTop w:val="0"/>
      <w:marBottom w:val="0"/>
      <w:divBdr>
        <w:top w:val="none" w:sz="0" w:space="0" w:color="auto"/>
        <w:left w:val="none" w:sz="0" w:space="0" w:color="auto"/>
        <w:bottom w:val="none" w:sz="0" w:space="0" w:color="auto"/>
        <w:right w:val="none" w:sz="0" w:space="0" w:color="auto"/>
      </w:divBdr>
    </w:div>
    <w:div w:id="1246455759">
      <w:bodyDiv w:val="1"/>
      <w:marLeft w:val="0"/>
      <w:marRight w:val="0"/>
      <w:marTop w:val="0"/>
      <w:marBottom w:val="0"/>
      <w:divBdr>
        <w:top w:val="none" w:sz="0" w:space="0" w:color="auto"/>
        <w:left w:val="none" w:sz="0" w:space="0" w:color="auto"/>
        <w:bottom w:val="none" w:sz="0" w:space="0" w:color="auto"/>
        <w:right w:val="none" w:sz="0" w:space="0" w:color="auto"/>
      </w:divBdr>
    </w:div>
    <w:div w:id="1247230731">
      <w:bodyDiv w:val="1"/>
      <w:marLeft w:val="0"/>
      <w:marRight w:val="0"/>
      <w:marTop w:val="0"/>
      <w:marBottom w:val="0"/>
      <w:divBdr>
        <w:top w:val="none" w:sz="0" w:space="0" w:color="auto"/>
        <w:left w:val="none" w:sz="0" w:space="0" w:color="auto"/>
        <w:bottom w:val="none" w:sz="0" w:space="0" w:color="auto"/>
        <w:right w:val="none" w:sz="0" w:space="0" w:color="auto"/>
      </w:divBdr>
    </w:div>
    <w:div w:id="1247572918">
      <w:bodyDiv w:val="1"/>
      <w:marLeft w:val="0"/>
      <w:marRight w:val="0"/>
      <w:marTop w:val="0"/>
      <w:marBottom w:val="0"/>
      <w:divBdr>
        <w:top w:val="none" w:sz="0" w:space="0" w:color="auto"/>
        <w:left w:val="none" w:sz="0" w:space="0" w:color="auto"/>
        <w:bottom w:val="none" w:sz="0" w:space="0" w:color="auto"/>
        <w:right w:val="none" w:sz="0" w:space="0" w:color="auto"/>
      </w:divBdr>
    </w:div>
    <w:div w:id="1251163724">
      <w:bodyDiv w:val="1"/>
      <w:marLeft w:val="0"/>
      <w:marRight w:val="0"/>
      <w:marTop w:val="0"/>
      <w:marBottom w:val="0"/>
      <w:divBdr>
        <w:top w:val="none" w:sz="0" w:space="0" w:color="auto"/>
        <w:left w:val="none" w:sz="0" w:space="0" w:color="auto"/>
        <w:bottom w:val="none" w:sz="0" w:space="0" w:color="auto"/>
        <w:right w:val="none" w:sz="0" w:space="0" w:color="auto"/>
      </w:divBdr>
    </w:div>
    <w:div w:id="1252741855">
      <w:bodyDiv w:val="1"/>
      <w:marLeft w:val="0"/>
      <w:marRight w:val="0"/>
      <w:marTop w:val="0"/>
      <w:marBottom w:val="0"/>
      <w:divBdr>
        <w:top w:val="none" w:sz="0" w:space="0" w:color="auto"/>
        <w:left w:val="none" w:sz="0" w:space="0" w:color="auto"/>
        <w:bottom w:val="none" w:sz="0" w:space="0" w:color="auto"/>
        <w:right w:val="none" w:sz="0" w:space="0" w:color="auto"/>
      </w:divBdr>
    </w:div>
    <w:div w:id="1262254384">
      <w:bodyDiv w:val="1"/>
      <w:marLeft w:val="0"/>
      <w:marRight w:val="0"/>
      <w:marTop w:val="0"/>
      <w:marBottom w:val="0"/>
      <w:divBdr>
        <w:top w:val="none" w:sz="0" w:space="0" w:color="auto"/>
        <w:left w:val="none" w:sz="0" w:space="0" w:color="auto"/>
        <w:bottom w:val="none" w:sz="0" w:space="0" w:color="auto"/>
        <w:right w:val="none" w:sz="0" w:space="0" w:color="auto"/>
      </w:divBdr>
    </w:div>
    <w:div w:id="1269391250">
      <w:bodyDiv w:val="1"/>
      <w:marLeft w:val="0"/>
      <w:marRight w:val="0"/>
      <w:marTop w:val="0"/>
      <w:marBottom w:val="0"/>
      <w:divBdr>
        <w:top w:val="none" w:sz="0" w:space="0" w:color="auto"/>
        <w:left w:val="none" w:sz="0" w:space="0" w:color="auto"/>
        <w:bottom w:val="none" w:sz="0" w:space="0" w:color="auto"/>
        <w:right w:val="none" w:sz="0" w:space="0" w:color="auto"/>
      </w:divBdr>
    </w:div>
    <w:div w:id="1271817018">
      <w:bodyDiv w:val="1"/>
      <w:marLeft w:val="0"/>
      <w:marRight w:val="0"/>
      <w:marTop w:val="0"/>
      <w:marBottom w:val="0"/>
      <w:divBdr>
        <w:top w:val="none" w:sz="0" w:space="0" w:color="auto"/>
        <w:left w:val="none" w:sz="0" w:space="0" w:color="auto"/>
        <w:bottom w:val="none" w:sz="0" w:space="0" w:color="auto"/>
        <w:right w:val="none" w:sz="0" w:space="0" w:color="auto"/>
      </w:divBdr>
    </w:div>
    <w:div w:id="1275207900">
      <w:bodyDiv w:val="1"/>
      <w:marLeft w:val="0"/>
      <w:marRight w:val="0"/>
      <w:marTop w:val="0"/>
      <w:marBottom w:val="0"/>
      <w:divBdr>
        <w:top w:val="none" w:sz="0" w:space="0" w:color="auto"/>
        <w:left w:val="none" w:sz="0" w:space="0" w:color="auto"/>
        <w:bottom w:val="none" w:sz="0" w:space="0" w:color="auto"/>
        <w:right w:val="none" w:sz="0" w:space="0" w:color="auto"/>
      </w:divBdr>
    </w:div>
    <w:div w:id="1279288784">
      <w:bodyDiv w:val="1"/>
      <w:marLeft w:val="0"/>
      <w:marRight w:val="0"/>
      <w:marTop w:val="0"/>
      <w:marBottom w:val="0"/>
      <w:divBdr>
        <w:top w:val="none" w:sz="0" w:space="0" w:color="auto"/>
        <w:left w:val="none" w:sz="0" w:space="0" w:color="auto"/>
        <w:bottom w:val="none" w:sz="0" w:space="0" w:color="auto"/>
        <w:right w:val="none" w:sz="0" w:space="0" w:color="auto"/>
      </w:divBdr>
    </w:div>
    <w:div w:id="1279948251">
      <w:bodyDiv w:val="1"/>
      <w:marLeft w:val="0"/>
      <w:marRight w:val="0"/>
      <w:marTop w:val="0"/>
      <w:marBottom w:val="0"/>
      <w:divBdr>
        <w:top w:val="none" w:sz="0" w:space="0" w:color="auto"/>
        <w:left w:val="none" w:sz="0" w:space="0" w:color="auto"/>
        <w:bottom w:val="none" w:sz="0" w:space="0" w:color="auto"/>
        <w:right w:val="none" w:sz="0" w:space="0" w:color="auto"/>
      </w:divBdr>
    </w:div>
    <w:div w:id="1282803372">
      <w:bodyDiv w:val="1"/>
      <w:marLeft w:val="0"/>
      <w:marRight w:val="0"/>
      <w:marTop w:val="0"/>
      <w:marBottom w:val="0"/>
      <w:divBdr>
        <w:top w:val="none" w:sz="0" w:space="0" w:color="auto"/>
        <w:left w:val="none" w:sz="0" w:space="0" w:color="auto"/>
        <w:bottom w:val="none" w:sz="0" w:space="0" w:color="auto"/>
        <w:right w:val="none" w:sz="0" w:space="0" w:color="auto"/>
      </w:divBdr>
    </w:div>
    <w:div w:id="1283071136">
      <w:bodyDiv w:val="1"/>
      <w:marLeft w:val="0"/>
      <w:marRight w:val="0"/>
      <w:marTop w:val="0"/>
      <w:marBottom w:val="0"/>
      <w:divBdr>
        <w:top w:val="none" w:sz="0" w:space="0" w:color="auto"/>
        <w:left w:val="none" w:sz="0" w:space="0" w:color="auto"/>
        <w:bottom w:val="none" w:sz="0" w:space="0" w:color="auto"/>
        <w:right w:val="none" w:sz="0" w:space="0" w:color="auto"/>
      </w:divBdr>
    </w:div>
    <w:div w:id="1285113809">
      <w:bodyDiv w:val="1"/>
      <w:marLeft w:val="0"/>
      <w:marRight w:val="0"/>
      <w:marTop w:val="0"/>
      <w:marBottom w:val="0"/>
      <w:divBdr>
        <w:top w:val="none" w:sz="0" w:space="0" w:color="auto"/>
        <w:left w:val="none" w:sz="0" w:space="0" w:color="auto"/>
        <w:bottom w:val="none" w:sz="0" w:space="0" w:color="auto"/>
        <w:right w:val="none" w:sz="0" w:space="0" w:color="auto"/>
      </w:divBdr>
    </w:div>
    <w:div w:id="1290630043">
      <w:bodyDiv w:val="1"/>
      <w:marLeft w:val="0"/>
      <w:marRight w:val="0"/>
      <w:marTop w:val="0"/>
      <w:marBottom w:val="0"/>
      <w:divBdr>
        <w:top w:val="none" w:sz="0" w:space="0" w:color="auto"/>
        <w:left w:val="none" w:sz="0" w:space="0" w:color="auto"/>
        <w:bottom w:val="none" w:sz="0" w:space="0" w:color="auto"/>
        <w:right w:val="none" w:sz="0" w:space="0" w:color="auto"/>
      </w:divBdr>
    </w:div>
    <w:div w:id="1299068720">
      <w:bodyDiv w:val="1"/>
      <w:marLeft w:val="0"/>
      <w:marRight w:val="0"/>
      <w:marTop w:val="0"/>
      <w:marBottom w:val="0"/>
      <w:divBdr>
        <w:top w:val="none" w:sz="0" w:space="0" w:color="auto"/>
        <w:left w:val="none" w:sz="0" w:space="0" w:color="auto"/>
        <w:bottom w:val="none" w:sz="0" w:space="0" w:color="auto"/>
        <w:right w:val="none" w:sz="0" w:space="0" w:color="auto"/>
      </w:divBdr>
    </w:div>
    <w:div w:id="1306082612">
      <w:bodyDiv w:val="1"/>
      <w:marLeft w:val="0"/>
      <w:marRight w:val="0"/>
      <w:marTop w:val="0"/>
      <w:marBottom w:val="0"/>
      <w:divBdr>
        <w:top w:val="none" w:sz="0" w:space="0" w:color="auto"/>
        <w:left w:val="none" w:sz="0" w:space="0" w:color="auto"/>
        <w:bottom w:val="none" w:sz="0" w:space="0" w:color="auto"/>
        <w:right w:val="none" w:sz="0" w:space="0" w:color="auto"/>
      </w:divBdr>
    </w:div>
    <w:div w:id="1308127400">
      <w:bodyDiv w:val="1"/>
      <w:marLeft w:val="0"/>
      <w:marRight w:val="0"/>
      <w:marTop w:val="0"/>
      <w:marBottom w:val="0"/>
      <w:divBdr>
        <w:top w:val="none" w:sz="0" w:space="0" w:color="auto"/>
        <w:left w:val="none" w:sz="0" w:space="0" w:color="auto"/>
        <w:bottom w:val="none" w:sz="0" w:space="0" w:color="auto"/>
        <w:right w:val="none" w:sz="0" w:space="0" w:color="auto"/>
      </w:divBdr>
    </w:div>
    <w:div w:id="1308781872">
      <w:bodyDiv w:val="1"/>
      <w:marLeft w:val="0"/>
      <w:marRight w:val="0"/>
      <w:marTop w:val="0"/>
      <w:marBottom w:val="0"/>
      <w:divBdr>
        <w:top w:val="none" w:sz="0" w:space="0" w:color="auto"/>
        <w:left w:val="none" w:sz="0" w:space="0" w:color="auto"/>
        <w:bottom w:val="none" w:sz="0" w:space="0" w:color="auto"/>
        <w:right w:val="none" w:sz="0" w:space="0" w:color="auto"/>
      </w:divBdr>
    </w:div>
    <w:div w:id="1316105873">
      <w:bodyDiv w:val="1"/>
      <w:marLeft w:val="0"/>
      <w:marRight w:val="0"/>
      <w:marTop w:val="0"/>
      <w:marBottom w:val="0"/>
      <w:divBdr>
        <w:top w:val="none" w:sz="0" w:space="0" w:color="auto"/>
        <w:left w:val="none" w:sz="0" w:space="0" w:color="auto"/>
        <w:bottom w:val="none" w:sz="0" w:space="0" w:color="auto"/>
        <w:right w:val="none" w:sz="0" w:space="0" w:color="auto"/>
      </w:divBdr>
    </w:div>
    <w:div w:id="1317302242">
      <w:bodyDiv w:val="1"/>
      <w:marLeft w:val="0"/>
      <w:marRight w:val="0"/>
      <w:marTop w:val="0"/>
      <w:marBottom w:val="0"/>
      <w:divBdr>
        <w:top w:val="none" w:sz="0" w:space="0" w:color="auto"/>
        <w:left w:val="none" w:sz="0" w:space="0" w:color="auto"/>
        <w:bottom w:val="none" w:sz="0" w:space="0" w:color="auto"/>
        <w:right w:val="none" w:sz="0" w:space="0" w:color="auto"/>
      </w:divBdr>
    </w:div>
    <w:div w:id="1320305228">
      <w:bodyDiv w:val="1"/>
      <w:marLeft w:val="0"/>
      <w:marRight w:val="0"/>
      <w:marTop w:val="0"/>
      <w:marBottom w:val="0"/>
      <w:divBdr>
        <w:top w:val="none" w:sz="0" w:space="0" w:color="auto"/>
        <w:left w:val="none" w:sz="0" w:space="0" w:color="auto"/>
        <w:bottom w:val="none" w:sz="0" w:space="0" w:color="auto"/>
        <w:right w:val="none" w:sz="0" w:space="0" w:color="auto"/>
      </w:divBdr>
    </w:div>
    <w:div w:id="1326081577">
      <w:bodyDiv w:val="1"/>
      <w:marLeft w:val="0"/>
      <w:marRight w:val="0"/>
      <w:marTop w:val="0"/>
      <w:marBottom w:val="0"/>
      <w:divBdr>
        <w:top w:val="none" w:sz="0" w:space="0" w:color="auto"/>
        <w:left w:val="none" w:sz="0" w:space="0" w:color="auto"/>
        <w:bottom w:val="none" w:sz="0" w:space="0" w:color="auto"/>
        <w:right w:val="none" w:sz="0" w:space="0" w:color="auto"/>
      </w:divBdr>
    </w:div>
    <w:div w:id="1327125339">
      <w:bodyDiv w:val="1"/>
      <w:marLeft w:val="0"/>
      <w:marRight w:val="0"/>
      <w:marTop w:val="0"/>
      <w:marBottom w:val="0"/>
      <w:divBdr>
        <w:top w:val="none" w:sz="0" w:space="0" w:color="auto"/>
        <w:left w:val="none" w:sz="0" w:space="0" w:color="auto"/>
        <w:bottom w:val="none" w:sz="0" w:space="0" w:color="auto"/>
        <w:right w:val="none" w:sz="0" w:space="0" w:color="auto"/>
      </w:divBdr>
    </w:div>
    <w:div w:id="1330644305">
      <w:bodyDiv w:val="1"/>
      <w:marLeft w:val="0"/>
      <w:marRight w:val="0"/>
      <w:marTop w:val="0"/>
      <w:marBottom w:val="0"/>
      <w:divBdr>
        <w:top w:val="none" w:sz="0" w:space="0" w:color="auto"/>
        <w:left w:val="none" w:sz="0" w:space="0" w:color="auto"/>
        <w:bottom w:val="none" w:sz="0" w:space="0" w:color="auto"/>
        <w:right w:val="none" w:sz="0" w:space="0" w:color="auto"/>
      </w:divBdr>
    </w:div>
    <w:div w:id="1331257281">
      <w:bodyDiv w:val="1"/>
      <w:marLeft w:val="0"/>
      <w:marRight w:val="0"/>
      <w:marTop w:val="0"/>
      <w:marBottom w:val="0"/>
      <w:divBdr>
        <w:top w:val="none" w:sz="0" w:space="0" w:color="auto"/>
        <w:left w:val="none" w:sz="0" w:space="0" w:color="auto"/>
        <w:bottom w:val="none" w:sz="0" w:space="0" w:color="auto"/>
        <w:right w:val="none" w:sz="0" w:space="0" w:color="auto"/>
      </w:divBdr>
    </w:div>
    <w:div w:id="1332248464">
      <w:bodyDiv w:val="1"/>
      <w:marLeft w:val="0"/>
      <w:marRight w:val="0"/>
      <w:marTop w:val="0"/>
      <w:marBottom w:val="0"/>
      <w:divBdr>
        <w:top w:val="none" w:sz="0" w:space="0" w:color="auto"/>
        <w:left w:val="none" w:sz="0" w:space="0" w:color="auto"/>
        <w:bottom w:val="none" w:sz="0" w:space="0" w:color="auto"/>
        <w:right w:val="none" w:sz="0" w:space="0" w:color="auto"/>
      </w:divBdr>
    </w:div>
    <w:div w:id="1334214397">
      <w:bodyDiv w:val="1"/>
      <w:marLeft w:val="0"/>
      <w:marRight w:val="0"/>
      <w:marTop w:val="0"/>
      <w:marBottom w:val="0"/>
      <w:divBdr>
        <w:top w:val="none" w:sz="0" w:space="0" w:color="auto"/>
        <w:left w:val="none" w:sz="0" w:space="0" w:color="auto"/>
        <w:bottom w:val="none" w:sz="0" w:space="0" w:color="auto"/>
        <w:right w:val="none" w:sz="0" w:space="0" w:color="auto"/>
      </w:divBdr>
    </w:div>
    <w:div w:id="1334913806">
      <w:bodyDiv w:val="1"/>
      <w:marLeft w:val="0"/>
      <w:marRight w:val="0"/>
      <w:marTop w:val="0"/>
      <w:marBottom w:val="0"/>
      <w:divBdr>
        <w:top w:val="none" w:sz="0" w:space="0" w:color="auto"/>
        <w:left w:val="none" w:sz="0" w:space="0" w:color="auto"/>
        <w:bottom w:val="none" w:sz="0" w:space="0" w:color="auto"/>
        <w:right w:val="none" w:sz="0" w:space="0" w:color="auto"/>
      </w:divBdr>
    </w:div>
    <w:div w:id="1337147205">
      <w:bodyDiv w:val="1"/>
      <w:marLeft w:val="0"/>
      <w:marRight w:val="0"/>
      <w:marTop w:val="0"/>
      <w:marBottom w:val="0"/>
      <w:divBdr>
        <w:top w:val="none" w:sz="0" w:space="0" w:color="auto"/>
        <w:left w:val="none" w:sz="0" w:space="0" w:color="auto"/>
        <w:bottom w:val="none" w:sz="0" w:space="0" w:color="auto"/>
        <w:right w:val="none" w:sz="0" w:space="0" w:color="auto"/>
      </w:divBdr>
    </w:div>
    <w:div w:id="1338072572">
      <w:bodyDiv w:val="1"/>
      <w:marLeft w:val="0"/>
      <w:marRight w:val="0"/>
      <w:marTop w:val="0"/>
      <w:marBottom w:val="0"/>
      <w:divBdr>
        <w:top w:val="none" w:sz="0" w:space="0" w:color="auto"/>
        <w:left w:val="none" w:sz="0" w:space="0" w:color="auto"/>
        <w:bottom w:val="none" w:sz="0" w:space="0" w:color="auto"/>
        <w:right w:val="none" w:sz="0" w:space="0" w:color="auto"/>
      </w:divBdr>
    </w:div>
    <w:div w:id="1338263609">
      <w:bodyDiv w:val="1"/>
      <w:marLeft w:val="0"/>
      <w:marRight w:val="0"/>
      <w:marTop w:val="0"/>
      <w:marBottom w:val="0"/>
      <w:divBdr>
        <w:top w:val="none" w:sz="0" w:space="0" w:color="auto"/>
        <w:left w:val="none" w:sz="0" w:space="0" w:color="auto"/>
        <w:bottom w:val="none" w:sz="0" w:space="0" w:color="auto"/>
        <w:right w:val="none" w:sz="0" w:space="0" w:color="auto"/>
      </w:divBdr>
    </w:div>
    <w:div w:id="1340809391">
      <w:bodyDiv w:val="1"/>
      <w:marLeft w:val="0"/>
      <w:marRight w:val="0"/>
      <w:marTop w:val="0"/>
      <w:marBottom w:val="0"/>
      <w:divBdr>
        <w:top w:val="none" w:sz="0" w:space="0" w:color="auto"/>
        <w:left w:val="none" w:sz="0" w:space="0" w:color="auto"/>
        <w:bottom w:val="none" w:sz="0" w:space="0" w:color="auto"/>
        <w:right w:val="none" w:sz="0" w:space="0" w:color="auto"/>
      </w:divBdr>
    </w:div>
    <w:div w:id="1344279902">
      <w:bodyDiv w:val="1"/>
      <w:marLeft w:val="0"/>
      <w:marRight w:val="0"/>
      <w:marTop w:val="0"/>
      <w:marBottom w:val="0"/>
      <w:divBdr>
        <w:top w:val="none" w:sz="0" w:space="0" w:color="auto"/>
        <w:left w:val="none" w:sz="0" w:space="0" w:color="auto"/>
        <w:bottom w:val="none" w:sz="0" w:space="0" w:color="auto"/>
        <w:right w:val="none" w:sz="0" w:space="0" w:color="auto"/>
      </w:divBdr>
    </w:div>
    <w:div w:id="1344480728">
      <w:bodyDiv w:val="1"/>
      <w:marLeft w:val="0"/>
      <w:marRight w:val="0"/>
      <w:marTop w:val="0"/>
      <w:marBottom w:val="0"/>
      <w:divBdr>
        <w:top w:val="none" w:sz="0" w:space="0" w:color="auto"/>
        <w:left w:val="none" w:sz="0" w:space="0" w:color="auto"/>
        <w:bottom w:val="none" w:sz="0" w:space="0" w:color="auto"/>
        <w:right w:val="none" w:sz="0" w:space="0" w:color="auto"/>
      </w:divBdr>
    </w:div>
    <w:div w:id="1348797662">
      <w:bodyDiv w:val="1"/>
      <w:marLeft w:val="0"/>
      <w:marRight w:val="0"/>
      <w:marTop w:val="0"/>
      <w:marBottom w:val="0"/>
      <w:divBdr>
        <w:top w:val="none" w:sz="0" w:space="0" w:color="auto"/>
        <w:left w:val="none" w:sz="0" w:space="0" w:color="auto"/>
        <w:bottom w:val="none" w:sz="0" w:space="0" w:color="auto"/>
        <w:right w:val="none" w:sz="0" w:space="0" w:color="auto"/>
      </w:divBdr>
    </w:div>
    <w:div w:id="1348871634">
      <w:bodyDiv w:val="1"/>
      <w:marLeft w:val="0"/>
      <w:marRight w:val="0"/>
      <w:marTop w:val="0"/>
      <w:marBottom w:val="0"/>
      <w:divBdr>
        <w:top w:val="none" w:sz="0" w:space="0" w:color="auto"/>
        <w:left w:val="none" w:sz="0" w:space="0" w:color="auto"/>
        <w:bottom w:val="none" w:sz="0" w:space="0" w:color="auto"/>
        <w:right w:val="none" w:sz="0" w:space="0" w:color="auto"/>
      </w:divBdr>
    </w:div>
    <w:div w:id="1350840066">
      <w:bodyDiv w:val="1"/>
      <w:marLeft w:val="0"/>
      <w:marRight w:val="0"/>
      <w:marTop w:val="0"/>
      <w:marBottom w:val="0"/>
      <w:divBdr>
        <w:top w:val="none" w:sz="0" w:space="0" w:color="auto"/>
        <w:left w:val="none" w:sz="0" w:space="0" w:color="auto"/>
        <w:bottom w:val="none" w:sz="0" w:space="0" w:color="auto"/>
        <w:right w:val="none" w:sz="0" w:space="0" w:color="auto"/>
      </w:divBdr>
    </w:div>
    <w:div w:id="1351109027">
      <w:bodyDiv w:val="1"/>
      <w:marLeft w:val="0"/>
      <w:marRight w:val="0"/>
      <w:marTop w:val="0"/>
      <w:marBottom w:val="0"/>
      <w:divBdr>
        <w:top w:val="none" w:sz="0" w:space="0" w:color="auto"/>
        <w:left w:val="none" w:sz="0" w:space="0" w:color="auto"/>
        <w:bottom w:val="none" w:sz="0" w:space="0" w:color="auto"/>
        <w:right w:val="none" w:sz="0" w:space="0" w:color="auto"/>
      </w:divBdr>
    </w:div>
    <w:div w:id="1355113692">
      <w:bodyDiv w:val="1"/>
      <w:marLeft w:val="0"/>
      <w:marRight w:val="0"/>
      <w:marTop w:val="0"/>
      <w:marBottom w:val="0"/>
      <w:divBdr>
        <w:top w:val="none" w:sz="0" w:space="0" w:color="auto"/>
        <w:left w:val="none" w:sz="0" w:space="0" w:color="auto"/>
        <w:bottom w:val="none" w:sz="0" w:space="0" w:color="auto"/>
        <w:right w:val="none" w:sz="0" w:space="0" w:color="auto"/>
      </w:divBdr>
    </w:div>
    <w:div w:id="1369794912">
      <w:bodyDiv w:val="1"/>
      <w:marLeft w:val="0"/>
      <w:marRight w:val="0"/>
      <w:marTop w:val="0"/>
      <w:marBottom w:val="0"/>
      <w:divBdr>
        <w:top w:val="none" w:sz="0" w:space="0" w:color="auto"/>
        <w:left w:val="none" w:sz="0" w:space="0" w:color="auto"/>
        <w:bottom w:val="none" w:sz="0" w:space="0" w:color="auto"/>
        <w:right w:val="none" w:sz="0" w:space="0" w:color="auto"/>
      </w:divBdr>
    </w:div>
    <w:div w:id="1372534787">
      <w:bodyDiv w:val="1"/>
      <w:marLeft w:val="0"/>
      <w:marRight w:val="0"/>
      <w:marTop w:val="0"/>
      <w:marBottom w:val="0"/>
      <w:divBdr>
        <w:top w:val="none" w:sz="0" w:space="0" w:color="auto"/>
        <w:left w:val="none" w:sz="0" w:space="0" w:color="auto"/>
        <w:bottom w:val="none" w:sz="0" w:space="0" w:color="auto"/>
        <w:right w:val="none" w:sz="0" w:space="0" w:color="auto"/>
      </w:divBdr>
    </w:div>
    <w:div w:id="1374960663">
      <w:bodyDiv w:val="1"/>
      <w:marLeft w:val="0"/>
      <w:marRight w:val="0"/>
      <w:marTop w:val="0"/>
      <w:marBottom w:val="0"/>
      <w:divBdr>
        <w:top w:val="none" w:sz="0" w:space="0" w:color="auto"/>
        <w:left w:val="none" w:sz="0" w:space="0" w:color="auto"/>
        <w:bottom w:val="none" w:sz="0" w:space="0" w:color="auto"/>
        <w:right w:val="none" w:sz="0" w:space="0" w:color="auto"/>
      </w:divBdr>
    </w:div>
    <w:div w:id="1379162876">
      <w:bodyDiv w:val="1"/>
      <w:marLeft w:val="0"/>
      <w:marRight w:val="0"/>
      <w:marTop w:val="0"/>
      <w:marBottom w:val="0"/>
      <w:divBdr>
        <w:top w:val="none" w:sz="0" w:space="0" w:color="auto"/>
        <w:left w:val="none" w:sz="0" w:space="0" w:color="auto"/>
        <w:bottom w:val="none" w:sz="0" w:space="0" w:color="auto"/>
        <w:right w:val="none" w:sz="0" w:space="0" w:color="auto"/>
      </w:divBdr>
    </w:div>
    <w:div w:id="1380668010">
      <w:bodyDiv w:val="1"/>
      <w:marLeft w:val="0"/>
      <w:marRight w:val="0"/>
      <w:marTop w:val="0"/>
      <w:marBottom w:val="0"/>
      <w:divBdr>
        <w:top w:val="none" w:sz="0" w:space="0" w:color="auto"/>
        <w:left w:val="none" w:sz="0" w:space="0" w:color="auto"/>
        <w:bottom w:val="none" w:sz="0" w:space="0" w:color="auto"/>
        <w:right w:val="none" w:sz="0" w:space="0" w:color="auto"/>
      </w:divBdr>
    </w:div>
    <w:div w:id="1384409604">
      <w:bodyDiv w:val="1"/>
      <w:marLeft w:val="0"/>
      <w:marRight w:val="0"/>
      <w:marTop w:val="0"/>
      <w:marBottom w:val="0"/>
      <w:divBdr>
        <w:top w:val="none" w:sz="0" w:space="0" w:color="auto"/>
        <w:left w:val="none" w:sz="0" w:space="0" w:color="auto"/>
        <w:bottom w:val="none" w:sz="0" w:space="0" w:color="auto"/>
        <w:right w:val="none" w:sz="0" w:space="0" w:color="auto"/>
      </w:divBdr>
    </w:div>
    <w:div w:id="1384717918">
      <w:bodyDiv w:val="1"/>
      <w:marLeft w:val="0"/>
      <w:marRight w:val="0"/>
      <w:marTop w:val="0"/>
      <w:marBottom w:val="0"/>
      <w:divBdr>
        <w:top w:val="none" w:sz="0" w:space="0" w:color="auto"/>
        <w:left w:val="none" w:sz="0" w:space="0" w:color="auto"/>
        <w:bottom w:val="none" w:sz="0" w:space="0" w:color="auto"/>
        <w:right w:val="none" w:sz="0" w:space="0" w:color="auto"/>
      </w:divBdr>
    </w:div>
    <w:div w:id="1386295901">
      <w:bodyDiv w:val="1"/>
      <w:marLeft w:val="0"/>
      <w:marRight w:val="0"/>
      <w:marTop w:val="0"/>
      <w:marBottom w:val="0"/>
      <w:divBdr>
        <w:top w:val="none" w:sz="0" w:space="0" w:color="auto"/>
        <w:left w:val="none" w:sz="0" w:space="0" w:color="auto"/>
        <w:bottom w:val="none" w:sz="0" w:space="0" w:color="auto"/>
        <w:right w:val="none" w:sz="0" w:space="0" w:color="auto"/>
      </w:divBdr>
    </w:div>
    <w:div w:id="1387754074">
      <w:bodyDiv w:val="1"/>
      <w:marLeft w:val="0"/>
      <w:marRight w:val="0"/>
      <w:marTop w:val="0"/>
      <w:marBottom w:val="0"/>
      <w:divBdr>
        <w:top w:val="none" w:sz="0" w:space="0" w:color="auto"/>
        <w:left w:val="none" w:sz="0" w:space="0" w:color="auto"/>
        <w:bottom w:val="none" w:sz="0" w:space="0" w:color="auto"/>
        <w:right w:val="none" w:sz="0" w:space="0" w:color="auto"/>
      </w:divBdr>
    </w:div>
    <w:div w:id="1388332866">
      <w:bodyDiv w:val="1"/>
      <w:marLeft w:val="0"/>
      <w:marRight w:val="0"/>
      <w:marTop w:val="0"/>
      <w:marBottom w:val="0"/>
      <w:divBdr>
        <w:top w:val="none" w:sz="0" w:space="0" w:color="auto"/>
        <w:left w:val="none" w:sz="0" w:space="0" w:color="auto"/>
        <w:bottom w:val="none" w:sz="0" w:space="0" w:color="auto"/>
        <w:right w:val="none" w:sz="0" w:space="0" w:color="auto"/>
      </w:divBdr>
    </w:div>
    <w:div w:id="1389381018">
      <w:bodyDiv w:val="1"/>
      <w:marLeft w:val="0"/>
      <w:marRight w:val="0"/>
      <w:marTop w:val="0"/>
      <w:marBottom w:val="0"/>
      <w:divBdr>
        <w:top w:val="none" w:sz="0" w:space="0" w:color="auto"/>
        <w:left w:val="none" w:sz="0" w:space="0" w:color="auto"/>
        <w:bottom w:val="none" w:sz="0" w:space="0" w:color="auto"/>
        <w:right w:val="none" w:sz="0" w:space="0" w:color="auto"/>
      </w:divBdr>
    </w:div>
    <w:div w:id="1392192035">
      <w:bodyDiv w:val="1"/>
      <w:marLeft w:val="0"/>
      <w:marRight w:val="0"/>
      <w:marTop w:val="0"/>
      <w:marBottom w:val="0"/>
      <w:divBdr>
        <w:top w:val="none" w:sz="0" w:space="0" w:color="auto"/>
        <w:left w:val="none" w:sz="0" w:space="0" w:color="auto"/>
        <w:bottom w:val="none" w:sz="0" w:space="0" w:color="auto"/>
        <w:right w:val="none" w:sz="0" w:space="0" w:color="auto"/>
      </w:divBdr>
    </w:div>
    <w:div w:id="1392996632">
      <w:bodyDiv w:val="1"/>
      <w:marLeft w:val="0"/>
      <w:marRight w:val="0"/>
      <w:marTop w:val="0"/>
      <w:marBottom w:val="0"/>
      <w:divBdr>
        <w:top w:val="none" w:sz="0" w:space="0" w:color="auto"/>
        <w:left w:val="none" w:sz="0" w:space="0" w:color="auto"/>
        <w:bottom w:val="none" w:sz="0" w:space="0" w:color="auto"/>
        <w:right w:val="none" w:sz="0" w:space="0" w:color="auto"/>
      </w:divBdr>
    </w:div>
    <w:div w:id="1396273964">
      <w:bodyDiv w:val="1"/>
      <w:marLeft w:val="0"/>
      <w:marRight w:val="0"/>
      <w:marTop w:val="0"/>
      <w:marBottom w:val="0"/>
      <w:divBdr>
        <w:top w:val="none" w:sz="0" w:space="0" w:color="auto"/>
        <w:left w:val="none" w:sz="0" w:space="0" w:color="auto"/>
        <w:bottom w:val="none" w:sz="0" w:space="0" w:color="auto"/>
        <w:right w:val="none" w:sz="0" w:space="0" w:color="auto"/>
      </w:divBdr>
    </w:div>
    <w:div w:id="1400905629">
      <w:bodyDiv w:val="1"/>
      <w:marLeft w:val="0"/>
      <w:marRight w:val="0"/>
      <w:marTop w:val="0"/>
      <w:marBottom w:val="0"/>
      <w:divBdr>
        <w:top w:val="none" w:sz="0" w:space="0" w:color="auto"/>
        <w:left w:val="none" w:sz="0" w:space="0" w:color="auto"/>
        <w:bottom w:val="none" w:sz="0" w:space="0" w:color="auto"/>
        <w:right w:val="none" w:sz="0" w:space="0" w:color="auto"/>
      </w:divBdr>
    </w:div>
    <w:div w:id="1407610472">
      <w:bodyDiv w:val="1"/>
      <w:marLeft w:val="0"/>
      <w:marRight w:val="0"/>
      <w:marTop w:val="0"/>
      <w:marBottom w:val="0"/>
      <w:divBdr>
        <w:top w:val="none" w:sz="0" w:space="0" w:color="auto"/>
        <w:left w:val="none" w:sz="0" w:space="0" w:color="auto"/>
        <w:bottom w:val="none" w:sz="0" w:space="0" w:color="auto"/>
        <w:right w:val="none" w:sz="0" w:space="0" w:color="auto"/>
      </w:divBdr>
    </w:div>
    <w:div w:id="1407727623">
      <w:bodyDiv w:val="1"/>
      <w:marLeft w:val="0"/>
      <w:marRight w:val="0"/>
      <w:marTop w:val="0"/>
      <w:marBottom w:val="0"/>
      <w:divBdr>
        <w:top w:val="none" w:sz="0" w:space="0" w:color="auto"/>
        <w:left w:val="none" w:sz="0" w:space="0" w:color="auto"/>
        <w:bottom w:val="none" w:sz="0" w:space="0" w:color="auto"/>
        <w:right w:val="none" w:sz="0" w:space="0" w:color="auto"/>
      </w:divBdr>
    </w:div>
    <w:div w:id="1418790664">
      <w:bodyDiv w:val="1"/>
      <w:marLeft w:val="0"/>
      <w:marRight w:val="0"/>
      <w:marTop w:val="0"/>
      <w:marBottom w:val="0"/>
      <w:divBdr>
        <w:top w:val="none" w:sz="0" w:space="0" w:color="auto"/>
        <w:left w:val="none" w:sz="0" w:space="0" w:color="auto"/>
        <w:bottom w:val="none" w:sz="0" w:space="0" w:color="auto"/>
        <w:right w:val="none" w:sz="0" w:space="0" w:color="auto"/>
      </w:divBdr>
    </w:div>
    <w:div w:id="1419860326">
      <w:bodyDiv w:val="1"/>
      <w:marLeft w:val="0"/>
      <w:marRight w:val="0"/>
      <w:marTop w:val="0"/>
      <w:marBottom w:val="0"/>
      <w:divBdr>
        <w:top w:val="none" w:sz="0" w:space="0" w:color="auto"/>
        <w:left w:val="none" w:sz="0" w:space="0" w:color="auto"/>
        <w:bottom w:val="none" w:sz="0" w:space="0" w:color="auto"/>
        <w:right w:val="none" w:sz="0" w:space="0" w:color="auto"/>
      </w:divBdr>
    </w:div>
    <w:div w:id="1421488587">
      <w:bodyDiv w:val="1"/>
      <w:marLeft w:val="0"/>
      <w:marRight w:val="0"/>
      <w:marTop w:val="0"/>
      <w:marBottom w:val="0"/>
      <w:divBdr>
        <w:top w:val="none" w:sz="0" w:space="0" w:color="auto"/>
        <w:left w:val="none" w:sz="0" w:space="0" w:color="auto"/>
        <w:bottom w:val="none" w:sz="0" w:space="0" w:color="auto"/>
        <w:right w:val="none" w:sz="0" w:space="0" w:color="auto"/>
      </w:divBdr>
    </w:div>
    <w:div w:id="1426881896">
      <w:bodyDiv w:val="1"/>
      <w:marLeft w:val="0"/>
      <w:marRight w:val="0"/>
      <w:marTop w:val="0"/>
      <w:marBottom w:val="0"/>
      <w:divBdr>
        <w:top w:val="none" w:sz="0" w:space="0" w:color="auto"/>
        <w:left w:val="none" w:sz="0" w:space="0" w:color="auto"/>
        <w:bottom w:val="none" w:sz="0" w:space="0" w:color="auto"/>
        <w:right w:val="none" w:sz="0" w:space="0" w:color="auto"/>
      </w:divBdr>
    </w:div>
    <w:div w:id="1431045406">
      <w:bodyDiv w:val="1"/>
      <w:marLeft w:val="0"/>
      <w:marRight w:val="0"/>
      <w:marTop w:val="0"/>
      <w:marBottom w:val="0"/>
      <w:divBdr>
        <w:top w:val="none" w:sz="0" w:space="0" w:color="auto"/>
        <w:left w:val="none" w:sz="0" w:space="0" w:color="auto"/>
        <w:bottom w:val="none" w:sz="0" w:space="0" w:color="auto"/>
        <w:right w:val="none" w:sz="0" w:space="0" w:color="auto"/>
      </w:divBdr>
    </w:div>
    <w:div w:id="1440446642">
      <w:bodyDiv w:val="1"/>
      <w:marLeft w:val="0"/>
      <w:marRight w:val="0"/>
      <w:marTop w:val="0"/>
      <w:marBottom w:val="0"/>
      <w:divBdr>
        <w:top w:val="none" w:sz="0" w:space="0" w:color="auto"/>
        <w:left w:val="none" w:sz="0" w:space="0" w:color="auto"/>
        <w:bottom w:val="none" w:sz="0" w:space="0" w:color="auto"/>
        <w:right w:val="none" w:sz="0" w:space="0" w:color="auto"/>
      </w:divBdr>
    </w:div>
    <w:div w:id="1444037389">
      <w:bodyDiv w:val="1"/>
      <w:marLeft w:val="0"/>
      <w:marRight w:val="0"/>
      <w:marTop w:val="0"/>
      <w:marBottom w:val="0"/>
      <w:divBdr>
        <w:top w:val="none" w:sz="0" w:space="0" w:color="auto"/>
        <w:left w:val="none" w:sz="0" w:space="0" w:color="auto"/>
        <w:bottom w:val="none" w:sz="0" w:space="0" w:color="auto"/>
        <w:right w:val="none" w:sz="0" w:space="0" w:color="auto"/>
      </w:divBdr>
    </w:div>
    <w:div w:id="1448357660">
      <w:bodyDiv w:val="1"/>
      <w:marLeft w:val="0"/>
      <w:marRight w:val="0"/>
      <w:marTop w:val="0"/>
      <w:marBottom w:val="0"/>
      <w:divBdr>
        <w:top w:val="none" w:sz="0" w:space="0" w:color="auto"/>
        <w:left w:val="none" w:sz="0" w:space="0" w:color="auto"/>
        <w:bottom w:val="none" w:sz="0" w:space="0" w:color="auto"/>
        <w:right w:val="none" w:sz="0" w:space="0" w:color="auto"/>
      </w:divBdr>
    </w:div>
    <w:div w:id="1449397995">
      <w:bodyDiv w:val="1"/>
      <w:marLeft w:val="0"/>
      <w:marRight w:val="0"/>
      <w:marTop w:val="0"/>
      <w:marBottom w:val="0"/>
      <w:divBdr>
        <w:top w:val="none" w:sz="0" w:space="0" w:color="auto"/>
        <w:left w:val="none" w:sz="0" w:space="0" w:color="auto"/>
        <w:bottom w:val="none" w:sz="0" w:space="0" w:color="auto"/>
        <w:right w:val="none" w:sz="0" w:space="0" w:color="auto"/>
      </w:divBdr>
    </w:div>
    <w:div w:id="1454520110">
      <w:bodyDiv w:val="1"/>
      <w:marLeft w:val="0"/>
      <w:marRight w:val="0"/>
      <w:marTop w:val="0"/>
      <w:marBottom w:val="0"/>
      <w:divBdr>
        <w:top w:val="none" w:sz="0" w:space="0" w:color="auto"/>
        <w:left w:val="none" w:sz="0" w:space="0" w:color="auto"/>
        <w:bottom w:val="none" w:sz="0" w:space="0" w:color="auto"/>
        <w:right w:val="none" w:sz="0" w:space="0" w:color="auto"/>
      </w:divBdr>
    </w:div>
    <w:div w:id="1456950343">
      <w:bodyDiv w:val="1"/>
      <w:marLeft w:val="0"/>
      <w:marRight w:val="0"/>
      <w:marTop w:val="0"/>
      <w:marBottom w:val="0"/>
      <w:divBdr>
        <w:top w:val="none" w:sz="0" w:space="0" w:color="auto"/>
        <w:left w:val="none" w:sz="0" w:space="0" w:color="auto"/>
        <w:bottom w:val="none" w:sz="0" w:space="0" w:color="auto"/>
        <w:right w:val="none" w:sz="0" w:space="0" w:color="auto"/>
      </w:divBdr>
    </w:div>
    <w:div w:id="1457406047">
      <w:bodyDiv w:val="1"/>
      <w:marLeft w:val="0"/>
      <w:marRight w:val="0"/>
      <w:marTop w:val="0"/>
      <w:marBottom w:val="0"/>
      <w:divBdr>
        <w:top w:val="none" w:sz="0" w:space="0" w:color="auto"/>
        <w:left w:val="none" w:sz="0" w:space="0" w:color="auto"/>
        <w:bottom w:val="none" w:sz="0" w:space="0" w:color="auto"/>
        <w:right w:val="none" w:sz="0" w:space="0" w:color="auto"/>
      </w:divBdr>
    </w:div>
    <w:div w:id="1460105010">
      <w:bodyDiv w:val="1"/>
      <w:marLeft w:val="0"/>
      <w:marRight w:val="0"/>
      <w:marTop w:val="0"/>
      <w:marBottom w:val="0"/>
      <w:divBdr>
        <w:top w:val="none" w:sz="0" w:space="0" w:color="auto"/>
        <w:left w:val="none" w:sz="0" w:space="0" w:color="auto"/>
        <w:bottom w:val="none" w:sz="0" w:space="0" w:color="auto"/>
        <w:right w:val="none" w:sz="0" w:space="0" w:color="auto"/>
      </w:divBdr>
    </w:div>
    <w:div w:id="1473210660">
      <w:bodyDiv w:val="1"/>
      <w:marLeft w:val="0"/>
      <w:marRight w:val="0"/>
      <w:marTop w:val="0"/>
      <w:marBottom w:val="0"/>
      <w:divBdr>
        <w:top w:val="none" w:sz="0" w:space="0" w:color="auto"/>
        <w:left w:val="none" w:sz="0" w:space="0" w:color="auto"/>
        <w:bottom w:val="none" w:sz="0" w:space="0" w:color="auto"/>
        <w:right w:val="none" w:sz="0" w:space="0" w:color="auto"/>
      </w:divBdr>
    </w:div>
    <w:div w:id="1475566885">
      <w:bodyDiv w:val="1"/>
      <w:marLeft w:val="0"/>
      <w:marRight w:val="0"/>
      <w:marTop w:val="0"/>
      <w:marBottom w:val="0"/>
      <w:divBdr>
        <w:top w:val="none" w:sz="0" w:space="0" w:color="auto"/>
        <w:left w:val="none" w:sz="0" w:space="0" w:color="auto"/>
        <w:bottom w:val="none" w:sz="0" w:space="0" w:color="auto"/>
        <w:right w:val="none" w:sz="0" w:space="0" w:color="auto"/>
      </w:divBdr>
    </w:div>
    <w:div w:id="1481848135">
      <w:bodyDiv w:val="1"/>
      <w:marLeft w:val="0"/>
      <w:marRight w:val="0"/>
      <w:marTop w:val="0"/>
      <w:marBottom w:val="0"/>
      <w:divBdr>
        <w:top w:val="none" w:sz="0" w:space="0" w:color="auto"/>
        <w:left w:val="none" w:sz="0" w:space="0" w:color="auto"/>
        <w:bottom w:val="none" w:sz="0" w:space="0" w:color="auto"/>
        <w:right w:val="none" w:sz="0" w:space="0" w:color="auto"/>
      </w:divBdr>
    </w:div>
    <w:div w:id="1483042472">
      <w:bodyDiv w:val="1"/>
      <w:marLeft w:val="0"/>
      <w:marRight w:val="0"/>
      <w:marTop w:val="0"/>
      <w:marBottom w:val="0"/>
      <w:divBdr>
        <w:top w:val="none" w:sz="0" w:space="0" w:color="auto"/>
        <w:left w:val="none" w:sz="0" w:space="0" w:color="auto"/>
        <w:bottom w:val="none" w:sz="0" w:space="0" w:color="auto"/>
        <w:right w:val="none" w:sz="0" w:space="0" w:color="auto"/>
      </w:divBdr>
    </w:div>
    <w:div w:id="1485508933">
      <w:bodyDiv w:val="1"/>
      <w:marLeft w:val="0"/>
      <w:marRight w:val="0"/>
      <w:marTop w:val="0"/>
      <w:marBottom w:val="0"/>
      <w:divBdr>
        <w:top w:val="none" w:sz="0" w:space="0" w:color="auto"/>
        <w:left w:val="none" w:sz="0" w:space="0" w:color="auto"/>
        <w:bottom w:val="none" w:sz="0" w:space="0" w:color="auto"/>
        <w:right w:val="none" w:sz="0" w:space="0" w:color="auto"/>
      </w:divBdr>
    </w:div>
    <w:div w:id="1486387918">
      <w:bodyDiv w:val="1"/>
      <w:marLeft w:val="0"/>
      <w:marRight w:val="0"/>
      <w:marTop w:val="0"/>
      <w:marBottom w:val="0"/>
      <w:divBdr>
        <w:top w:val="none" w:sz="0" w:space="0" w:color="auto"/>
        <w:left w:val="none" w:sz="0" w:space="0" w:color="auto"/>
        <w:bottom w:val="none" w:sz="0" w:space="0" w:color="auto"/>
        <w:right w:val="none" w:sz="0" w:space="0" w:color="auto"/>
      </w:divBdr>
    </w:div>
    <w:div w:id="1489900095">
      <w:bodyDiv w:val="1"/>
      <w:marLeft w:val="0"/>
      <w:marRight w:val="0"/>
      <w:marTop w:val="0"/>
      <w:marBottom w:val="0"/>
      <w:divBdr>
        <w:top w:val="none" w:sz="0" w:space="0" w:color="auto"/>
        <w:left w:val="none" w:sz="0" w:space="0" w:color="auto"/>
        <w:bottom w:val="none" w:sz="0" w:space="0" w:color="auto"/>
        <w:right w:val="none" w:sz="0" w:space="0" w:color="auto"/>
      </w:divBdr>
    </w:div>
    <w:div w:id="1490363782">
      <w:bodyDiv w:val="1"/>
      <w:marLeft w:val="0"/>
      <w:marRight w:val="0"/>
      <w:marTop w:val="0"/>
      <w:marBottom w:val="0"/>
      <w:divBdr>
        <w:top w:val="none" w:sz="0" w:space="0" w:color="auto"/>
        <w:left w:val="none" w:sz="0" w:space="0" w:color="auto"/>
        <w:bottom w:val="none" w:sz="0" w:space="0" w:color="auto"/>
        <w:right w:val="none" w:sz="0" w:space="0" w:color="auto"/>
      </w:divBdr>
    </w:div>
    <w:div w:id="1492285942">
      <w:bodyDiv w:val="1"/>
      <w:marLeft w:val="0"/>
      <w:marRight w:val="0"/>
      <w:marTop w:val="0"/>
      <w:marBottom w:val="0"/>
      <w:divBdr>
        <w:top w:val="none" w:sz="0" w:space="0" w:color="auto"/>
        <w:left w:val="none" w:sz="0" w:space="0" w:color="auto"/>
        <w:bottom w:val="none" w:sz="0" w:space="0" w:color="auto"/>
        <w:right w:val="none" w:sz="0" w:space="0" w:color="auto"/>
      </w:divBdr>
    </w:div>
    <w:div w:id="1495563810">
      <w:bodyDiv w:val="1"/>
      <w:marLeft w:val="0"/>
      <w:marRight w:val="0"/>
      <w:marTop w:val="0"/>
      <w:marBottom w:val="0"/>
      <w:divBdr>
        <w:top w:val="none" w:sz="0" w:space="0" w:color="auto"/>
        <w:left w:val="none" w:sz="0" w:space="0" w:color="auto"/>
        <w:bottom w:val="none" w:sz="0" w:space="0" w:color="auto"/>
        <w:right w:val="none" w:sz="0" w:space="0" w:color="auto"/>
      </w:divBdr>
    </w:div>
    <w:div w:id="1498156850">
      <w:bodyDiv w:val="1"/>
      <w:marLeft w:val="0"/>
      <w:marRight w:val="0"/>
      <w:marTop w:val="0"/>
      <w:marBottom w:val="0"/>
      <w:divBdr>
        <w:top w:val="none" w:sz="0" w:space="0" w:color="auto"/>
        <w:left w:val="none" w:sz="0" w:space="0" w:color="auto"/>
        <w:bottom w:val="none" w:sz="0" w:space="0" w:color="auto"/>
        <w:right w:val="none" w:sz="0" w:space="0" w:color="auto"/>
      </w:divBdr>
    </w:div>
    <w:div w:id="1498575561">
      <w:bodyDiv w:val="1"/>
      <w:marLeft w:val="0"/>
      <w:marRight w:val="0"/>
      <w:marTop w:val="0"/>
      <w:marBottom w:val="0"/>
      <w:divBdr>
        <w:top w:val="none" w:sz="0" w:space="0" w:color="auto"/>
        <w:left w:val="none" w:sz="0" w:space="0" w:color="auto"/>
        <w:bottom w:val="none" w:sz="0" w:space="0" w:color="auto"/>
        <w:right w:val="none" w:sz="0" w:space="0" w:color="auto"/>
      </w:divBdr>
    </w:div>
    <w:div w:id="1498812701">
      <w:bodyDiv w:val="1"/>
      <w:marLeft w:val="0"/>
      <w:marRight w:val="0"/>
      <w:marTop w:val="0"/>
      <w:marBottom w:val="0"/>
      <w:divBdr>
        <w:top w:val="none" w:sz="0" w:space="0" w:color="auto"/>
        <w:left w:val="none" w:sz="0" w:space="0" w:color="auto"/>
        <w:bottom w:val="none" w:sz="0" w:space="0" w:color="auto"/>
        <w:right w:val="none" w:sz="0" w:space="0" w:color="auto"/>
      </w:divBdr>
    </w:div>
    <w:div w:id="1498960557">
      <w:bodyDiv w:val="1"/>
      <w:marLeft w:val="0"/>
      <w:marRight w:val="0"/>
      <w:marTop w:val="0"/>
      <w:marBottom w:val="0"/>
      <w:divBdr>
        <w:top w:val="none" w:sz="0" w:space="0" w:color="auto"/>
        <w:left w:val="none" w:sz="0" w:space="0" w:color="auto"/>
        <w:bottom w:val="none" w:sz="0" w:space="0" w:color="auto"/>
        <w:right w:val="none" w:sz="0" w:space="0" w:color="auto"/>
      </w:divBdr>
    </w:div>
    <w:div w:id="1507744371">
      <w:bodyDiv w:val="1"/>
      <w:marLeft w:val="0"/>
      <w:marRight w:val="0"/>
      <w:marTop w:val="0"/>
      <w:marBottom w:val="0"/>
      <w:divBdr>
        <w:top w:val="none" w:sz="0" w:space="0" w:color="auto"/>
        <w:left w:val="none" w:sz="0" w:space="0" w:color="auto"/>
        <w:bottom w:val="none" w:sz="0" w:space="0" w:color="auto"/>
        <w:right w:val="none" w:sz="0" w:space="0" w:color="auto"/>
      </w:divBdr>
    </w:div>
    <w:div w:id="1508012942">
      <w:bodyDiv w:val="1"/>
      <w:marLeft w:val="0"/>
      <w:marRight w:val="0"/>
      <w:marTop w:val="0"/>
      <w:marBottom w:val="0"/>
      <w:divBdr>
        <w:top w:val="none" w:sz="0" w:space="0" w:color="auto"/>
        <w:left w:val="none" w:sz="0" w:space="0" w:color="auto"/>
        <w:bottom w:val="none" w:sz="0" w:space="0" w:color="auto"/>
        <w:right w:val="none" w:sz="0" w:space="0" w:color="auto"/>
      </w:divBdr>
    </w:div>
    <w:div w:id="1508791630">
      <w:bodyDiv w:val="1"/>
      <w:marLeft w:val="0"/>
      <w:marRight w:val="0"/>
      <w:marTop w:val="0"/>
      <w:marBottom w:val="0"/>
      <w:divBdr>
        <w:top w:val="none" w:sz="0" w:space="0" w:color="auto"/>
        <w:left w:val="none" w:sz="0" w:space="0" w:color="auto"/>
        <w:bottom w:val="none" w:sz="0" w:space="0" w:color="auto"/>
        <w:right w:val="none" w:sz="0" w:space="0" w:color="auto"/>
      </w:divBdr>
    </w:div>
    <w:div w:id="1513447973">
      <w:bodyDiv w:val="1"/>
      <w:marLeft w:val="0"/>
      <w:marRight w:val="0"/>
      <w:marTop w:val="0"/>
      <w:marBottom w:val="0"/>
      <w:divBdr>
        <w:top w:val="none" w:sz="0" w:space="0" w:color="auto"/>
        <w:left w:val="none" w:sz="0" w:space="0" w:color="auto"/>
        <w:bottom w:val="none" w:sz="0" w:space="0" w:color="auto"/>
        <w:right w:val="none" w:sz="0" w:space="0" w:color="auto"/>
      </w:divBdr>
    </w:div>
    <w:div w:id="1514346116">
      <w:bodyDiv w:val="1"/>
      <w:marLeft w:val="0"/>
      <w:marRight w:val="0"/>
      <w:marTop w:val="0"/>
      <w:marBottom w:val="0"/>
      <w:divBdr>
        <w:top w:val="none" w:sz="0" w:space="0" w:color="auto"/>
        <w:left w:val="none" w:sz="0" w:space="0" w:color="auto"/>
        <w:bottom w:val="none" w:sz="0" w:space="0" w:color="auto"/>
        <w:right w:val="none" w:sz="0" w:space="0" w:color="auto"/>
      </w:divBdr>
    </w:div>
    <w:div w:id="1515606407">
      <w:bodyDiv w:val="1"/>
      <w:marLeft w:val="0"/>
      <w:marRight w:val="0"/>
      <w:marTop w:val="0"/>
      <w:marBottom w:val="0"/>
      <w:divBdr>
        <w:top w:val="none" w:sz="0" w:space="0" w:color="auto"/>
        <w:left w:val="none" w:sz="0" w:space="0" w:color="auto"/>
        <w:bottom w:val="none" w:sz="0" w:space="0" w:color="auto"/>
        <w:right w:val="none" w:sz="0" w:space="0" w:color="auto"/>
      </w:divBdr>
    </w:div>
    <w:div w:id="1516965297">
      <w:bodyDiv w:val="1"/>
      <w:marLeft w:val="0"/>
      <w:marRight w:val="0"/>
      <w:marTop w:val="0"/>
      <w:marBottom w:val="0"/>
      <w:divBdr>
        <w:top w:val="none" w:sz="0" w:space="0" w:color="auto"/>
        <w:left w:val="none" w:sz="0" w:space="0" w:color="auto"/>
        <w:bottom w:val="none" w:sz="0" w:space="0" w:color="auto"/>
        <w:right w:val="none" w:sz="0" w:space="0" w:color="auto"/>
      </w:divBdr>
    </w:div>
    <w:div w:id="1525945907">
      <w:bodyDiv w:val="1"/>
      <w:marLeft w:val="0"/>
      <w:marRight w:val="0"/>
      <w:marTop w:val="0"/>
      <w:marBottom w:val="0"/>
      <w:divBdr>
        <w:top w:val="none" w:sz="0" w:space="0" w:color="auto"/>
        <w:left w:val="none" w:sz="0" w:space="0" w:color="auto"/>
        <w:bottom w:val="none" w:sz="0" w:space="0" w:color="auto"/>
        <w:right w:val="none" w:sz="0" w:space="0" w:color="auto"/>
      </w:divBdr>
    </w:div>
    <w:div w:id="1533616098">
      <w:bodyDiv w:val="1"/>
      <w:marLeft w:val="0"/>
      <w:marRight w:val="0"/>
      <w:marTop w:val="0"/>
      <w:marBottom w:val="0"/>
      <w:divBdr>
        <w:top w:val="none" w:sz="0" w:space="0" w:color="auto"/>
        <w:left w:val="none" w:sz="0" w:space="0" w:color="auto"/>
        <w:bottom w:val="none" w:sz="0" w:space="0" w:color="auto"/>
        <w:right w:val="none" w:sz="0" w:space="0" w:color="auto"/>
      </w:divBdr>
    </w:div>
    <w:div w:id="1537543229">
      <w:bodyDiv w:val="1"/>
      <w:marLeft w:val="0"/>
      <w:marRight w:val="0"/>
      <w:marTop w:val="0"/>
      <w:marBottom w:val="0"/>
      <w:divBdr>
        <w:top w:val="none" w:sz="0" w:space="0" w:color="auto"/>
        <w:left w:val="none" w:sz="0" w:space="0" w:color="auto"/>
        <w:bottom w:val="none" w:sz="0" w:space="0" w:color="auto"/>
        <w:right w:val="none" w:sz="0" w:space="0" w:color="auto"/>
      </w:divBdr>
    </w:div>
    <w:div w:id="1539899509">
      <w:bodyDiv w:val="1"/>
      <w:marLeft w:val="0"/>
      <w:marRight w:val="0"/>
      <w:marTop w:val="0"/>
      <w:marBottom w:val="0"/>
      <w:divBdr>
        <w:top w:val="none" w:sz="0" w:space="0" w:color="auto"/>
        <w:left w:val="none" w:sz="0" w:space="0" w:color="auto"/>
        <w:bottom w:val="none" w:sz="0" w:space="0" w:color="auto"/>
        <w:right w:val="none" w:sz="0" w:space="0" w:color="auto"/>
      </w:divBdr>
    </w:div>
    <w:div w:id="1543790923">
      <w:bodyDiv w:val="1"/>
      <w:marLeft w:val="0"/>
      <w:marRight w:val="0"/>
      <w:marTop w:val="0"/>
      <w:marBottom w:val="0"/>
      <w:divBdr>
        <w:top w:val="none" w:sz="0" w:space="0" w:color="auto"/>
        <w:left w:val="none" w:sz="0" w:space="0" w:color="auto"/>
        <w:bottom w:val="none" w:sz="0" w:space="0" w:color="auto"/>
        <w:right w:val="none" w:sz="0" w:space="0" w:color="auto"/>
      </w:divBdr>
    </w:div>
    <w:div w:id="1543833713">
      <w:bodyDiv w:val="1"/>
      <w:marLeft w:val="0"/>
      <w:marRight w:val="0"/>
      <w:marTop w:val="0"/>
      <w:marBottom w:val="0"/>
      <w:divBdr>
        <w:top w:val="none" w:sz="0" w:space="0" w:color="auto"/>
        <w:left w:val="none" w:sz="0" w:space="0" w:color="auto"/>
        <w:bottom w:val="none" w:sz="0" w:space="0" w:color="auto"/>
        <w:right w:val="none" w:sz="0" w:space="0" w:color="auto"/>
      </w:divBdr>
    </w:div>
    <w:div w:id="1545020045">
      <w:bodyDiv w:val="1"/>
      <w:marLeft w:val="0"/>
      <w:marRight w:val="0"/>
      <w:marTop w:val="0"/>
      <w:marBottom w:val="0"/>
      <w:divBdr>
        <w:top w:val="none" w:sz="0" w:space="0" w:color="auto"/>
        <w:left w:val="none" w:sz="0" w:space="0" w:color="auto"/>
        <w:bottom w:val="none" w:sz="0" w:space="0" w:color="auto"/>
        <w:right w:val="none" w:sz="0" w:space="0" w:color="auto"/>
      </w:divBdr>
    </w:div>
    <w:div w:id="1547108387">
      <w:bodyDiv w:val="1"/>
      <w:marLeft w:val="0"/>
      <w:marRight w:val="0"/>
      <w:marTop w:val="0"/>
      <w:marBottom w:val="0"/>
      <w:divBdr>
        <w:top w:val="none" w:sz="0" w:space="0" w:color="auto"/>
        <w:left w:val="none" w:sz="0" w:space="0" w:color="auto"/>
        <w:bottom w:val="none" w:sz="0" w:space="0" w:color="auto"/>
        <w:right w:val="none" w:sz="0" w:space="0" w:color="auto"/>
      </w:divBdr>
    </w:div>
    <w:div w:id="1550844457">
      <w:bodyDiv w:val="1"/>
      <w:marLeft w:val="0"/>
      <w:marRight w:val="0"/>
      <w:marTop w:val="0"/>
      <w:marBottom w:val="0"/>
      <w:divBdr>
        <w:top w:val="none" w:sz="0" w:space="0" w:color="auto"/>
        <w:left w:val="none" w:sz="0" w:space="0" w:color="auto"/>
        <w:bottom w:val="none" w:sz="0" w:space="0" w:color="auto"/>
        <w:right w:val="none" w:sz="0" w:space="0" w:color="auto"/>
      </w:divBdr>
    </w:div>
    <w:div w:id="1558278702">
      <w:bodyDiv w:val="1"/>
      <w:marLeft w:val="0"/>
      <w:marRight w:val="0"/>
      <w:marTop w:val="0"/>
      <w:marBottom w:val="0"/>
      <w:divBdr>
        <w:top w:val="none" w:sz="0" w:space="0" w:color="auto"/>
        <w:left w:val="none" w:sz="0" w:space="0" w:color="auto"/>
        <w:bottom w:val="none" w:sz="0" w:space="0" w:color="auto"/>
        <w:right w:val="none" w:sz="0" w:space="0" w:color="auto"/>
      </w:divBdr>
    </w:div>
    <w:div w:id="1559853647">
      <w:bodyDiv w:val="1"/>
      <w:marLeft w:val="0"/>
      <w:marRight w:val="0"/>
      <w:marTop w:val="0"/>
      <w:marBottom w:val="0"/>
      <w:divBdr>
        <w:top w:val="none" w:sz="0" w:space="0" w:color="auto"/>
        <w:left w:val="none" w:sz="0" w:space="0" w:color="auto"/>
        <w:bottom w:val="none" w:sz="0" w:space="0" w:color="auto"/>
        <w:right w:val="none" w:sz="0" w:space="0" w:color="auto"/>
      </w:divBdr>
    </w:div>
    <w:div w:id="1560286973">
      <w:bodyDiv w:val="1"/>
      <w:marLeft w:val="0"/>
      <w:marRight w:val="0"/>
      <w:marTop w:val="0"/>
      <w:marBottom w:val="0"/>
      <w:divBdr>
        <w:top w:val="none" w:sz="0" w:space="0" w:color="auto"/>
        <w:left w:val="none" w:sz="0" w:space="0" w:color="auto"/>
        <w:bottom w:val="none" w:sz="0" w:space="0" w:color="auto"/>
        <w:right w:val="none" w:sz="0" w:space="0" w:color="auto"/>
      </w:divBdr>
    </w:div>
    <w:div w:id="1567111510">
      <w:bodyDiv w:val="1"/>
      <w:marLeft w:val="0"/>
      <w:marRight w:val="0"/>
      <w:marTop w:val="0"/>
      <w:marBottom w:val="0"/>
      <w:divBdr>
        <w:top w:val="none" w:sz="0" w:space="0" w:color="auto"/>
        <w:left w:val="none" w:sz="0" w:space="0" w:color="auto"/>
        <w:bottom w:val="none" w:sz="0" w:space="0" w:color="auto"/>
        <w:right w:val="none" w:sz="0" w:space="0" w:color="auto"/>
      </w:divBdr>
    </w:div>
    <w:div w:id="1572227767">
      <w:bodyDiv w:val="1"/>
      <w:marLeft w:val="0"/>
      <w:marRight w:val="0"/>
      <w:marTop w:val="0"/>
      <w:marBottom w:val="0"/>
      <w:divBdr>
        <w:top w:val="none" w:sz="0" w:space="0" w:color="auto"/>
        <w:left w:val="none" w:sz="0" w:space="0" w:color="auto"/>
        <w:bottom w:val="none" w:sz="0" w:space="0" w:color="auto"/>
        <w:right w:val="none" w:sz="0" w:space="0" w:color="auto"/>
      </w:divBdr>
    </w:div>
    <w:div w:id="1575702181">
      <w:bodyDiv w:val="1"/>
      <w:marLeft w:val="0"/>
      <w:marRight w:val="0"/>
      <w:marTop w:val="0"/>
      <w:marBottom w:val="0"/>
      <w:divBdr>
        <w:top w:val="none" w:sz="0" w:space="0" w:color="auto"/>
        <w:left w:val="none" w:sz="0" w:space="0" w:color="auto"/>
        <w:bottom w:val="none" w:sz="0" w:space="0" w:color="auto"/>
        <w:right w:val="none" w:sz="0" w:space="0" w:color="auto"/>
      </w:divBdr>
    </w:div>
    <w:div w:id="1578050517">
      <w:bodyDiv w:val="1"/>
      <w:marLeft w:val="0"/>
      <w:marRight w:val="0"/>
      <w:marTop w:val="0"/>
      <w:marBottom w:val="0"/>
      <w:divBdr>
        <w:top w:val="none" w:sz="0" w:space="0" w:color="auto"/>
        <w:left w:val="none" w:sz="0" w:space="0" w:color="auto"/>
        <w:bottom w:val="none" w:sz="0" w:space="0" w:color="auto"/>
        <w:right w:val="none" w:sz="0" w:space="0" w:color="auto"/>
      </w:divBdr>
    </w:div>
    <w:div w:id="1589074649">
      <w:bodyDiv w:val="1"/>
      <w:marLeft w:val="0"/>
      <w:marRight w:val="0"/>
      <w:marTop w:val="0"/>
      <w:marBottom w:val="0"/>
      <w:divBdr>
        <w:top w:val="none" w:sz="0" w:space="0" w:color="auto"/>
        <w:left w:val="none" w:sz="0" w:space="0" w:color="auto"/>
        <w:bottom w:val="none" w:sz="0" w:space="0" w:color="auto"/>
        <w:right w:val="none" w:sz="0" w:space="0" w:color="auto"/>
      </w:divBdr>
    </w:div>
    <w:div w:id="1590315245">
      <w:bodyDiv w:val="1"/>
      <w:marLeft w:val="0"/>
      <w:marRight w:val="0"/>
      <w:marTop w:val="0"/>
      <w:marBottom w:val="0"/>
      <w:divBdr>
        <w:top w:val="none" w:sz="0" w:space="0" w:color="auto"/>
        <w:left w:val="none" w:sz="0" w:space="0" w:color="auto"/>
        <w:bottom w:val="none" w:sz="0" w:space="0" w:color="auto"/>
        <w:right w:val="none" w:sz="0" w:space="0" w:color="auto"/>
      </w:divBdr>
    </w:div>
    <w:div w:id="1590650248">
      <w:bodyDiv w:val="1"/>
      <w:marLeft w:val="0"/>
      <w:marRight w:val="0"/>
      <w:marTop w:val="0"/>
      <w:marBottom w:val="0"/>
      <w:divBdr>
        <w:top w:val="none" w:sz="0" w:space="0" w:color="auto"/>
        <w:left w:val="none" w:sz="0" w:space="0" w:color="auto"/>
        <w:bottom w:val="none" w:sz="0" w:space="0" w:color="auto"/>
        <w:right w:val="none" w:sz="0" w:space="0" w:color="auto"/>
      </w:divBdr>
    </w:div>
    <w:div w:id="1602254026">
      <w:bodyDiv w:val="1"/>
      <w:marLeft w:val="0"/>
      <w:marRight w:val="0"/>
      <w:marTop w:val="0"/>
      <w:marBottom w:val="0"/>
      <w:divBdr>
        <w:top w:val="none" w:sz="0" w:space="0" w:color="auto"/>
        <w:left w:val="none" w:sz="0" w:space="0" w:color="auto"/>
        <w:bottom w:val="none" w:sz="0" w:space="0" w:color="auto"/>
        <w:right w:val="none" w:sz="0" w:space="0" w:color="auto"/>
      </w:divBdr>
    </w:div>
    <w:div w:id="1602373793">
      <w:bodyDiv w:val="1"/>
      <w:marLeft w:val="0"/>
      <w:marRight w:val="0"/>
      <w:marTop w:val="0"/>
      <w:marBottom w:val="0"/>
      <w:divBdr>
        <w:top w:val="none" w:sz="0" w:space="0" w:color="auto"/>
        <w:left w:val="none" w:sz="0" w:space="0" w:color="auto"/>
        <w:bottom w:val="none" w:sz="0" w:space="0" w:color="auto"/>
        <w:right w:val="none" w:sz="0" w:space="0" w:color="auto"/>
      </w:divBdr>
    </w:div>
    <w:div w:id="1606813132">
      <w:bodyDiv w:val="1"/>
      <w:marLeft w:val="0"/>
      <w:marRight w:val="0"/>
      <w:marTop w:val="0"/>
      <w:marBottom w:val="0"/>
      <w:divBdr>
        <w:top w:val="none" w:sz="0" w:space="0" w:color="auto"/>
        <w:left w:val="none" w:sz="0" w:space="0" w:color="auto"/>
        <w:bottom w:val="none" w:sz="0" w:space="0" w:color="auto"/>
        <w:right w:val="none" w:sz="0" w:space="0" w:color="auto"/>
      </w:divBdr>
    </w:div>
    <w:div w:id="1607421555">
      <w:bodyDiv w:val="1"/>
      <w:marLeft w:val="0"/>
      <w:marRight w:val="0"/>
      <w:marTop w:val="0"/>
      <w:marBottom w:val="0"/>
      <w:divBdr>
        <w:top w:val="none" w:sz="0" w:space="0" w:color="auto"/>
        <w:left w:val="none" w:sz="0" w:space="0" w:color="auto"/>
        <w:bottom w:val="none" w:sz="0" w:space="0" w:color="auto"/>
        <w:right w:val="none" w:sz="0" w:space="0" w:color="auto"/>
      </w:divBdr>
    </w:div>
    <w:div w:id="1608003021">
      <w:bodyDiv w:val="1"/>
      <w:marLeft w:val="0"/>
      <w:marRight w:val="0"/>
      <w:marTop w:val="0"/>
      <w:marBottom w:val="0"/>
      <w:divBdr>
        <w:top w:val="none" w:sz="0" w:space="0" w:color="auto"/>
        <w:left w:val="none" w:sz="0" w:space="0" w:color="auto"/>
        <w:bottom w:val="none" w:sz="0" w:space="0" w:color="auto"/>
        <w:right w:val="none" w:sz="0" w:space="0" w:color="auto"/>
      </w:divBdr>
    </w:div>
    <w:div w:id="1615557462">
      <w:bodyDiv w:val="1"/>
      <w:marLeft w:val="0"/>
      <w:marRight w:val="0"/>
      <w:marTop w:val="0"/>
      <w:marBottom w:val="0"/>
      <w:divBdr>
        <w:top w:val="none" w:sz="0" w:space="0" w:color="auto"/>
        <w:left w:val="none" w:sz="0" w:space="0" w:color="auto"/>
        <w:bottom w:val="none" w:sz="0" w:space="0" w:color="auto"/>
        <w:right w:val="none" w:sz="0" w:space="0" w:color="auto"/>
      </w:divBdr>
    </w:div>
    <w:div w:id="1619022146">
      <w:bodyDiv w:val="1"/>
      <w:marLeft w:val="0"/>
      <w:marRight w:val="0"/>
      <w:marTop w:val="0"/>
      <w:marBottom w:val="0"/>
      <w:divBdr>
        <w:top w:val="none" w:sz="0" w:space="0" w:color="auto"/>
        <w:left w:val="none" w:sz="0" w:space="0" w:color="auto"/>
        <w:bottom w:val="none" w:sz="0" w:space="0" w:color="auto"/>
        <w:right w:val="none" w:sz="0" w:space="0" w:color="auto"/>
      </w:divBdr>
    </w:div>
    <w:div w:id="1622803914">
      <w:bodyDiv w:val="1"/>
      <w:marLeft w:val="0"/>
      <w:marRight w:val="0"/>
      <w:marTop w:val="0"/>
      <w:marBottom w:val="0"/>
      <w:divBdr>
        <w:top w:val="none" w:sz="0" w:space="0" w:color="auto"/>
        <w:left w:val="none" w:sz="0" w:space="0" w:color="auto"/>
        <w:bottom w:val="none" w:sz="0" w:space="0" w:color="auto"/>
        <w:right w:val="none" w:sz="0" w:space="0" w:color="auto"/>
      </w:divBdr>
    </w:div>
    <w:div w:id="1624262115">
      <w:bodyDiv w:val="1"/>
      <w:marLeft w:val="0"/>
      <w:marRight w:val="0"/>
      <w:marTop w:val="0"/>
      <w:marBottom w:val="0"/>
      <w:divBdr>
        <w:top w:val="none" w:sz="0" w:space="0" w:color="auto"/>
        <w:left w:val="none" w:sz="0" w:space="0" w:color="auto"/>
        <w:bottom w:val="none" w:sz="0" w:space="0" w:color="auto"/>
        <w:right w:val="none" w:sz="0" w:space="0" w:color="auto"/>
      </w:divBdr>
    </w:div>
    <w:div w:id="1625038262">
      <w:bodyDiv w:val="1"/>
      <w:marLeft w:val="0"/>
      <w:marRight w:val="0"/>
      <w:marTop w:val="0"/>
      <w:marBottom w:val="0"/>
      <w:divBdr>
        <w:top w:val="none" w:sz="0" w:space="0" w:color="auto"/>
        <w:left w:val="none" w:sz="0" w:space="0" w:color="auto"/>
        <w:bottom w:val="none" w:sz="0" w:space="0" w:color="auto"/>
        <w:right w:val="none" w:sz="0" w:space="0" w:color="auto"/>
      </w:divBdr>
    </w:div>
    <w:div w:id="1628703925">
      <w:bodyDiv w:val="1"/>
      <w:marLeft w:val="0"/>
      <w:marRight w:val="0"/>
      <w:marTop w:val="0"/>
      <w:marBottom w:val="0"/>
      <w:divBdr>
        <w:top w:val="none" w:sz="0" w:space="0" w:color="auto"/>
        <w:left w:val="none" w:sz="0" w:space="0" w:color="auto"/>
        <w:bottom w:val="none" w:sz="0" w:space="0" w:color="auto"/>
        <w:right w:val="none" w:sz="0" w:space="0" w:color="auto"/>
      </w:divBdr>
    </w:div>
    <w:div w:id="1634948644">
      <w:bodyDiv w:val="1"/>
      <w:marLeft w:val="0"/>
      <w:marRight w:val="0"/>
      <w:marTop w:val="0"/>
      <w:marBottom w:val="0"/>
      <w:divBdr>
        <w:top w:val="none" w:sz="0" w:space="0" w:color="auto"/>
        <w:left w:val="none" w:sz="0" w:space="0" w:color="auto"/>
        <w:bottom w:val="none" w:sz="0" w:space="0" w:color="auto"/>
        <w:right w:val="none" w:sz="0" w:space="0" w:color="auto"/>
      </w:divBdr>
    </w:div>
    <w:div w:id="1635983480">
      <w:bodyDiv w:val="1"/>
      <w:marLeft w:val="0"/>
      <w:marRight w:val="0"/>
      <w:marTop w:val="0"/>
      <w:marBottom w:val="0"/>
      <w:divBdr>
        <w:top w:val="none" w:sz="0" w:space="0" w:color="auto"/>
        <w:left w:val="none" w:sz="0" w:space="0" w:color="auto"/>
        <w:bottom w:val="none" w:sz="0" w:space="0" w:color="auto"/>
        <w:right w:val="none" w:sz="0" w:space="0" w:color="auto"/>
      </w:divBdr>
    </w:div>
    <w:div w:id="1656453989">
      <w:bodyDiv w:val="1"/>
      <w:marLeft w:val="0"/>
      <w:marRight w:val="0"/>
      <w:marTop w:val="0"/>
      <w:marBottom w:val="0"/>
      <w:divBdr>
        <w:top w:val="none" w:sz="0" w:space="0" w:color="auto"/>
        <w:left w:val="none" w:sz="0" w:space="0" w:color="auto"/>
        <w:bottom w:val="none" w:sz="0" w:space="0" w:color="auto"/>
        <w:right w:val="none" w:sz="0" w:space="0" w:color="auto"/>
      </w:divBdr>
    </w:div>
    <w:div w:id="1659262618">
      <w:bodyDiv w:val="1"/>
      <w:marLeft w:val="0"/>
      <w:marRight w:val="0"/>
      <w:marTop w:val="0"/>
      <w:marBottom w:val="0"/>
      <w:divBdr>
        <w:top w:val="none" w:sz="0" w:space="0" w:color="auto"/>
        <w:left w:val="none" w:sz="0" w:space="0" w:color="auto"/>
        <w:bottom w:val="none" w:sz="0" w:space="0" w:color="auto"/>
        <w:right w:val="none" w:sz="0" w:space="0" w:color="auto"/>
      </w:divBdr>
    </w:div>
    <w:div w:id="1660884336">
      <w:bodyDiv w:val="1"/>
      <w:marLeft w:val="0"/>
      <w:marRight w:val="0"/>
      <w:marTop w:val="0"/>
      <w:marBottom w:val="0"/>
      <w:divBdr>
        <w:top w:val="none" w:sz="0" w:space="0" w:color="auto"/>
        <w:left w:val="none" w:sz="0" w:space="0" w:color="auto"/>
        <w:bottom w:val="none" w:sz="0" w:space="0" w:color="auto"/>
        <w:right w:val="none" w:sz="0" w:space="0" w:color="auto"/>
      </w:divBdr>
    </w:div>
    <w:div w:id="1663849967">
      <w:bodyDiv w:val="1"/>
      <w:marLeft w:val="0"/>
      <w:marRight w:val="0"/>
      <w:marTop w:val="0"/>
      <w:marBottom w:val="0"/>
      <w:divBdr>
        <w:top w:val="none" w:sz="0" w:space="0" w:color="auto"/>
        <w:left w:val="none" w:sz="0" w:space="0" w:color="auto"/>
        <w:bottom w:val="none" w:sz="0" w:space="0" w:color="auto"/>
        <w:right w:val="none" w:sz="0" w:space="0" w:color="auto"/>
      </w:divBdr>
    </w:div>
    <w:div w:id="1666278753">
      <w:bodyDiv w:val="1"/>
      <w:marLeft w:val="0"/>
      <w:marRight w:val="0"/>
      <w:marTop w:val="0"/>
      <w:marBottom w:val="0"/>
      <w:divBdr>
        <w:top w:val="none" w:sz="0" w:space="0" w:color="auto"/>
        <w:left w:val="none" w:sz="0" w:space="0" w:color="auto"/>
        <w:bottom w:val="none" w:sz="0" w:space="0" w:color="auto"/>
        <w:right w:val="none" w:sz="0" w:space="0" w:color="auto"/>
      </w:divBdr>
    </w:div>
    <w:div w:id="1667170494">
      <w:bodyDiv w:val="1"/>
      <w:marLeft w:val="0"/>
      <w:marRight w:val="0"/>
      <w:marTop w:val="0"/>
      <w:marBottom w:val="0"/>
      <w:divBdr>
        <w:top w:val="none" w:sz="0" w:space="0" w:color="auto"/>
        <w:left w:val="none" w:sz="0" w:space="0" w:color="auto"/>
        <w:bottom w:val="none" w:sz="0" w:space="0" w:color="auto"/>
        <w:right w:val="none" w:sz="0" w:space="0" w:color="auto"/>
      </w:divBdr>
    </w:div>
    <w:div w:id="1671829697">
      <w:bodyDiv w:val="1"/>
      <w:marLeft w:val="0"/>
      <w:marRight w:val="0"/>
      <w:marTop w:val="0"/>
      <w:marBottom w:val="0"/>
      <w:divBdr>
        <w:top w:val="none" w:sz="0" w:space="0" w:color="auto"/>
        <w:left w:val="none" w:sz="0" w:space="0" w:color="auto"/>
        <w:bottom w:val="none" w:sz="0" w:space="0" w:color="auto"/>
        <w:right w:val="none" w:sz="0" w:space="0" w:color="auto"/>
      </w:divBdr>
    </w:div>
    <w:div w:id="1672947161">
      <w:bodyDiv w:val="1"/>
      <w:marLeft w:val="0"/>
      <w:marRight w:val="0"/>
      <w:marTop w:val="0"/>
      <w:marBottom w:val="0"/>
      <w:divBdr>
        <w:top w:val="none" w:sz="0" w:space="0" w:color="auto"/>
        <w:left w:val="none" w:sz="0" w:space="0" w:color="auto"/>
        <w:bottom w:val="none" w:sz="0" w:space="0" w:color="auto"/>
        <w:right w:val="none" w:sz="0" w:space="0" w:color="auto"/>
      </w:divBdr>
    </w:div>
    <w:div w:id="1678188201">
      <w:bodyDiv w:val="1"/>
      <w:marLeft w:val="0"/>
      <w:marRight w:val="0"/>
      <w:marTop w:val="0"/>
      <w:marBottom w:val="0"/>
      <w:divBdr>
        <w:top w:val="none" w:sz="0" w:space="0" w:color="auto"/>
        <w:left w:val="none" w:sz="0" w:space="0" w:color="auto"/>
        <w:bottom w:val="none" w:sz="0" w:space="0" w:color="auto"/>
        <w:right w:val="none" w:sz="0" w:space="0" w:color="auto"/>
      </w:divBdr>
    </w:div>
    <w:div w:id="1679195731">
      <w:bodyDiv w:val="1"/>
      <w:marLeft w:val="0"/>
      <w:marRight w:val="0"/>
      <w:marTop w:val="0"/>
      <w:marBottom w:val="0"/>
      <w:divBdr>
        <w:top w:val="none" w:sz="0" w:space="0" w:color="auto"/>
        <w:left w:val="none" w:sz="0" w:space="0" w:color="auto"/>
        <w:bottom w:val="none" w:sz="0" w:space="0" w:color="auto"/>
        <w:right w:val="none" w:sz="0" w:space="0" w:color="auto"/>
      </w:divBdr>
    </w:div>
    <w:div w:id="1680278736">
      <w:bodyDiv w:val="1"/>
      <w:marLeft w:val="0"/>
      <w:marRight w:val="0"/>
      <w:marTop w:val="0"/>
      <w:marBottom w:val="0"/>
      <w:divBdr>
        <w:top w:val="none" w:sz="0" w:space="0" w:color="auto"/>
        <w:left w:val="none" w:sz="0" w:space="0" w:color="auto"/>
        <w:bottom w:val="none" w:sz="0" w:space="0" w:color="auto"/>
        <w:right w:val="none" w:sz="0" w:space="0" w:color="auto"/>
      </w:divBdr>
    </w:div>
    <w:div w:id="1685159733">
      <w:bodyDiv w:val="1"/>
      <w:marLeft w:val="0"/>
      <w:marRight w:val="0"/>
      <w:marTop w:val="0"/>
      <w:marBottom w:val="0"/>
      <w:divBdr>
        <w:top w:val="none" w:sz="0" w:space="0" w:color="auto"/>
        <w:left w:val="none" w:sz="0" w:space="0" w:color="auto"/>
        <w:bottom w:val="none" w:sz="0" w:space="0" w:color="auto"/>
        <w:right w:val="none" w:sz="0" w:space="0" w:color="auto"/>
      </w:divBdr>
    </w:div>
    <w:div w:id="1694502527">
      <w:bodyDiv w:val="1"/>
      <w:marLeft w:val="0"/>
      <w:marRight w:val="0"/>
      <w:marTop w:val="0"/>
      <w:marBottom w:val="0"/>
      <w:divBdr>
        <w:top w:val="none" w:sz="0" w:space="0" w:color="auto"/>
        <w:left w:val="none" w:sz="0" w:space="0" w:color="auto"/>
        <w:bottom w:val="none" w:sz="0" w:space="0" w:color="auto"/>
        <w:right w:val="none" w:sz="0" w:space="0" w:color="auto"/>
      </w:divBdr>
    </w:div>
    <w:div w:id="1694653339">
      <w:bodyDiv w:val="1"/>
      <w:marLeft w:val="0"/>
      <w:marRight w:val="0"/>
      <w:marTop w:val="0"/>
      <w:marBottom w:val="0"/>
      <w:divBdr>
        <w:top w:val="none" w:sz="0" w:space="0" w:color="auto"/>
        <w:left w:val="none" w:sz="0" w:space="0" w:color="auto"/>
        <w:bottom w:val="none" w:sz="0" w:space="0" w:color="auto"/>
        <w:right w:val="none" w:sz="0" w:space="0" w:color="auto"/>
      </w:divBdr>
    </w:div>
    <w:div w:id="1702978021">
      <w:bodyDiv w:val="1"/>
      <w:marLeft w:val="0"/>
      <w:marRight w:val="0"/>
      <w:marTop w:val="0"/>
      <w:marBottom w:val="0"/>
      <w:divBdr>
        <w:top w:val="none" w:sz="0" w:space="0" w:color="auto"/>
        <w:left w:val="none" w:sz="0" w:space="0" w:color="auto"/>
        <w:bottom w:val="none" w:sz="0" w:space="0" w:color="auto"/>
        <w:right w:val="none" w:sz="0" w:space="0" w:color="auto"/>
      </w:divBdr>
    </w:div>
    <w:div w:id="1711028698">
      <w:bodyDiv w:val="1"/>
      <w:marLeft w:val="0"/>
      <w:marRight w:val="0"/>
      <w:marTop w:val="0"/>
      <w:marBottom w:val="0"/>
      <w:divBdr>
        <w:top w:val="none" w:sz="0" w:space="0" w:color="auto"/>
        <w:left w:val="none" w:sz="0" w:space="0" w:color="auto"/>
        <w:bottom w:val="none" w:sz="0" w:space="0" w:color="auto"/>
        <w:right w:val="none" w:sz="0" w:space="0" w:color="auto"/>
      </w:divBdr>
    </w:div>
    <w:div w:id="1720277916">
      <w:bodyDiv w:val="1"/>
      <w:marLeft w:val="0"/>
      <w:marRight w:val="0"/>
      <w:marTop w:val="0"/>
      <w:marBottom w:val="0"/>
      <w:divBdr>
        <w:top w:val="none" w:sz="0" w:space="0" w:color="auto"/>
        <w:left w:val="none" w:sz="0" w:space="0" w:color="auto"/>
        <w:bottom w:val="none" w:sz="0" w:space="0" w:color="auto"/>
        <w:right w:val="none" w:sz="0" w:space="0" w:color="auto"/>
      </w:divBdr>
    </w:div>
    <w:div w:id="1726559638">
      <w:bodyDiv w:val="1"/>
      <w:marLeft w:val="0"/>
      <w:marRight w:val="0"/>
      <w:marTop w:val="0"/>
      <w:marBottom w:val="0"/>
      <w:divBdr>
        <w:top w:val="none" w:sz="0" w:space="0" w:color="auto"/>
        <w:left w:val="none" w:sz="0" w:space="0" w:color="auto"/>
        <w:bottom w:val="none" w:sz="0" w:space="0" w:color="auto"/>
        <w:right w:val="none" w:sz="0" w:space="0" w:color="auto"/>
      </w:divBdr>
    </w:div>
    <w:div w:id="1727953937">
      <w:bodyDiv w:val="1"/>
      <w:marLeft w:val="0"/>
      <w:marRight w:val="0"/>
      <w:marTop w:val="0"/>
      <w:marBottom w:val="0"/>
      <w:divBdr>
        <w:top w:val="none" w:sz="0" w:space="0" w:color="auto"/>
        <w:left w:val="none" w:sz="0" w:space="0" w:color="auto"/>
        <w:bottom w:val="none" w:sz="0" w:space="0" w:color="auto"/>
        <w:right w:val="none" w:sz="0" w:space="0" w:color="auto"/>
      </w:divBdr>
    </w:div>
    <w:div w:id="1728530678">
      <w:bodyDiv w:val="1"/>
      <w:marLeft w:val="0"/>
      <w:marRight w:val="0"/>
      <w:marTop w:val="0"/>
      <w:marBottom w:val="0"/>
      <w:divBdr>
        <w:top w:val="none" w:sz="0" w:space="0" w:color="auto"/>
        <w:left w:val="none" w:sz="0" w:space="0" w:color="auto"/>
        <w:bottom w:val="none" w:sz="0" w:space="0" w:color="auto"/>
        <w:right w:val="none" w:sz="0" w:space="0" w:color="auto"/>
      </w:divBdr>
    </w:div>
    <w:div w:id="1729300081">
      <w:bodyDiv w:val="1"/>
      <w:marLeft w:val="0"/>
      <w:marRight w:val="0"/>
      <w:marTop w:val="0"/>
      <w:marBottom w:val="0"/>
      <w:divBdr>
        <w:top w:val="none" w:sz="0" w:space="0" w:color="auto"/>
        <w:left w:val="none" w:sz="0" w:space="0" w:color="auto"/>
        <w:bottom w:val="none" w:sz="0" w:space="0" w:color="auto"/>
        <w:right w:val="none" w:sz="0" w:space="0" w:color="auto"/>
      </w:divBdr>
    </w:div>
    <w:div w:id="1729649104">
      <w:bodyDiv w:val="1"/>
      <w:marLeft w:val="0"/>
      <w:marRight w:val="0"/>
      <w:marTop w:val="0"/>
      <w:marBottom w:val="0"/>
      <w:divBdr>
        <w:top w:val="none" w:sz="0" w:space="0" w:color="auto"/>
        <w:left w:val="none" w:sz="0" w:space="0" w:color="auto"/>
        <w:bottom w:val="none" w:sz="0" w:space="0" w:color="auto"/>
        <w:right w:val="none" w:sz="0" w:space="0" w:color="auto"/>
      </w:divBdr>
    </w:div>
    <w:div w:id="1738632125">
      <w:bodyDiv w:val="1"/>
      <w:marLeft w:val="0"/>
      <w:marRight w:val="0"/>
      <w:marTop w:val="0"/>
      <w:marBottom w:val="0"/>
      <w:divBdr>
        <w:top w:val="none" w:sz="0" w:space="0" w:color="auto"/>
        <w:left w:val="none" w:sz="0" w:space="0" w:color="auto"/>
        <w:bottom w:val="none" w:sz="0" w:space="0" w:color="auto"/>
        <w:right w:val="none" w:sz="0" w:space="0" w:color="auto"/>
      </w:divBdr>
    </w:div>
    <w:div w:id="1740785322">
      <w:bodyDiv w:val="1"/>
      <w:marLeft w:val="0"/>
      <w:marRight w:val="0"/>
      <w:marTop w:val="0"/>
      <w:marBottom w:val="0"/>
      <w:divBdr>
        <w:top w:val="none" w:sz="0" w:space="0" w:color="auto"/>
        <w:left w:val="none" w:sz="0" w:space="0" w:color="auto"/>
        <w:bottom w:val="none" w:sz="0" w:space="0" w:color="auto"/>
        <w:right w:val="none" w:sz="0" w:space="0" w:color="auto"/>
      </w:divBdr>
    </w:div>
    <w:div w:id="1744569818">
      <w:bodyDiv w:val="1"/>
      <w:marLeft w:val="0"/>
      <w:marRight w:val="0"/>
      <w:marTop w:val="0"/>
      <w:marBottom w:val="0"/>
      <w:divBdr>
        <w:top w:val="none" w:sz="0" w:space="0" w:color="auto"/>
        <w:left w:val="none" w:sz="0" w:space="0" w:color="auto"/>
        <w:bottom w:val="none" w:sz="0" w:space="0" w:color="auto"/>
        <w:right w:val="none" w:sz="0" w:space="0" w:color="auto"/>
      </w:divBdr>
    </w:div>
    <w:div w:id="1748456797">
      <w:bodyDiv w:val="1"/>
      <w:marLeft w:val="0"/>
      <w:marRight w:val="0"/>
      <w:marTop w:val="0"/>
      <w:marBottom w:val="0"/>
      <w:divBdr>
        <w:top w:val="none" w:sz="0" w:space="0" w:color="auto"/>
        <w:left w:val="none" w:sz="0" w:space="0" w:color="auto"/>
        <w:bottom w:val="none" w:sz="0" w:space="0" w:color="auto"/>
        <w:right w:val="none" w:sz="0" w:space="0" w:color="auto"/>
      </w:divBdr>
    </w:div>
    <w:div w:id="1750541783">
      <w:bodyDiv w:val="1"/>
      <w:marLeft w:val="0"/>
      <w:marRight w:val="0"/>
      <w:marTop w:val="0"/>
      <w:marBottom w:val="0"/>
      <w:divBdr>
        <w:top w:val="none" w:sz="0" w:space="0" w:color="auto"/>
        <w:left w:val="none" w:sz="0" w:space="0" w:color="auto"/>
        <w:bottom w:val="none" w:sz="0" w:space="0" w:color="auto"/>
        <w:right w:val="none" w:sz="0" w:space="0" w:color="auto"/>
      </w:divBdr>
    </w:div>
    <w:div w:id="1756708982">
      <w:bodyDiv w:val="1"/>
      <w:marLeft w:val="0"/>
      <w:marRight w:val="0"/>
      <w:marTop w:val="0"/>
      <w:marBottom w:val="0"/>
      <w:divBdr>
        <w:top w:val="none" w:sz="0" w:space="0" w:color="auto"/>
        <w:left w:val="none" w:sz="0" w:space="0" w:color="auto"/>
        <w:bottom w:val="none" w:sz="0" w:space="0" w:color="auto"/>
        <w:right w:val="none" w:sz="0" w:space="0" w:color="auto"/>
      </w:divBdr>
    </w:div>
    <w:div w:id="1757825982">
      <w:bodyDiv w:val="1"/>
      <w:marLeft w:val="0"/>
      <w:marRight w:val="0"/>
      <w:marTop w:val="0"/>
      <w:marBottom w:val="0"/>
      <w:divBdr>
        <w:top w:val="none" w:sz="0" w:space="0" w:color="auto"/>
        <w:left w:val="none" w:sz="0" w:space="0" w:color="auto"/>
        <w:bottom w:val="none" w:sz="0" w:space="0" w:color="auto"/>
        <w:right w:val="none" w:sz="0" w:space="0" w:color="auto"/>
      </w:divBdr>
    </w:div>
    <w:div w:id="1762022047">
      <w:bodyDiv w:val="1"/>
      <w:marLeft w:val="0"/>
      <w:marRight w:val="0"/>
      <w:marTop w:val="0"/>
      <w:marBottom w:val="0"/>
      <w:divBdr>
        <w:top w:val="none" w:sz="0" w:space="0" w:color="auto"/>
        <w:left w:val="none" w:sz="0" w:space="0" w:color="auto"/>
        <w:bottom w:val="none" w:sz="0" w:space="0" w:color="auto"/>
        <w:right w:val="none" w:sz="0" w:space="0" w:color="auto"/>
      </w:divBdr>
    </w:div>
    <w:div w:id="1763794447">
      <w:bodyDiv w:val="1"/>
      <w:marLeft w:val="0"/>
      <w:marRight w:val="0"/>
      <w:marTop w:val="0"/>
      <w:marBottom w:val="0"/>
      <w:divBdr>
        <w:top w:val="none" w:sz="0" w:space="0" w:color="auto"/>
        <w:left w:val="none" w:sz="0" w:space="0" w:color="auto"/>
        <w:bottom w:val="none" w:sz="0" w:space="0" w:color="auto"/>
        <w:right w:val="none" w:sz="0" w:space="0" w:color="auto"/>
      </w:divBdr>
    </w:div>
    <w:div w:id="1778674180">
      <w:bodyDiv w:val="1"/>
      <w:marLeft w:val="0"/>
      <w:marRight w:val="0"/>
      <w:marTop w:val="0"/>
      <w:marBottom w:val="0"/>
      <w:divBdr>
        <w:top w:val="none" w:sz="0" w:space="0" w:color="auto"/>
        <w:left w:val="none" w:sz="0" w:space="0" w:color="auto"/>
        <w:bottom w:val="none" w:sz="0" w:space="0" w:color="auto"/>
        <w:right w:val="none" w:sz="0" w:space="0" w:color="auto"/>
      </w:divBdr>
    </w:div>
    <w:div w:id="1782335549">
      <w:bodyDiv w:val="1"/>
      <w:marLeft w:val="0"/>
      <w:marRight w:val="0"/>
      <w:marTop w:val="0"/>
      <w:marBottom w:val="0"/>
      <w:divBdr>
        <w:top w:val="none" w:sz="0" w:space="0" w:color="auto"/>
        <w:left w:val="none" w:sz="0" w:space="0" w:color="auto"/>
        <w:bottom w:val="none" w:sz="0" w:space="0" w:color="auto"/>
        <w:right w:val="none" w:sz="0" w:space="0" w:color="auto"/>
      </w:divBdr>
    </w:div>
    <w:div w:id="1784765627">
      <w:bodyDiv w:val="1"/>
      <w:marLeft w:val="0"/>
      <w:marRight w:val="0"/>
      <w:marTop w:val="0"/>
      <w:marBottom w:val="0"/>
      <w:divBdr>
        <w:top w:val="none" w:sz="0" w:space="0" w:color="auto"/>
        <w:left w:val="none" w:sz="0" w:space="0" w:color="auto"/>
        <w:bottom w:val="none" w:sz="0" w:space="0" w:color="auto"/>
        <w:right w:val="none" w:sz="0" w:space="0" w:color="auto"/>
      </w:divBdr>
    </w:div>
    <w:div w:id="1786851988">
      <w:bodyDiv w:val="1"/>
      <w:marLeft w:val="0"/>
      <w:marRight w:val="0"/>
      <w:marTop w:val="0"/>
      <w:marBottom w:val="0"/>
      <w:divBdr>
        <w:top w:val="none" w:sz="0" w:space="0" w:color="auto"/>
        <w:left w:val="none" w:sz="0" w:space="0" w:color="auto"/>
        <w:bottom w:val="none" w:sz="0" w:space="0" w:color="auto"/>
        <w:right w:val="none" w:sz="0" w:space="0" w:color="auto"/>
      </w:divBdr>
    </w:div>
    <w:div w:id="1787191652">
      <w:bodyDiv w:val="1"/>
      <w:marLeft w:val="0"/>
      <w:marRight w:val="0"/>
      <w:marTop w:val="0"/>
      <w:marBottom w:val="0"/>
      <w:divBdr>
        <w:top w:val="none" w:sz="0" w:space="0" w:color="auto"/>
        <w:left w:val="none" w:sz="0" w:space="0" w:color="auto"/>
        <w:bottom w:val="none" w:sz="0" w:space="0" w:color="auto"/>
        <w:right w:val="none" w:sz="0" w:space="0" w:color="auto"/>
      </w:divBdr>
    </w:div>
    <w:div w:id="1790469423">
      <w:bodyDiv w:val="1"/>
      <w:marLeft w:val="0"/>
      <w:marRight w:val="0"/>
      <w:marTop w:val="0"/>
      <w:marBottom w:val="0"/>
      <w:divBdr>
        <w:top w:val="none" w:sz="0" w:space="0" w:color="auto"/>
        <w:left w:val="none" w:sz="0" w:space="0" w:color="auto"/>
        <w:bottom w:val="none" w:sz="0" w:space="0" w:color="auto"/>
        <w:right w:val="none" w:sz="0" w:space="0" w:color="auto"/>
      </w:divBdr>
    </w:div>
    <w:div w:id="1791630314">
      <w:bodyDiv w:val="1"/>
      <w:marLeft w:val="0"/>
      <w:marRight w:val="0"/>
      <w:marTop w:val="0"/>
      <w:marBottom w:val="0"/>
      <w:divBdr>
        <w:top w:val="none" w:sz="0" w:space="0" w:color="auto"/>
        <w:left w:val="none" w:sz="0" w:space="0" w:color="auto"/>
        <w:bottom w:val="none" w:sz="0" w:space="0" w:color="auto"/>
        <w:right w:val="none" w:sz="0" w:space="0" w:color="auto"/>
      </w:divBdr>
    </w:div>
    <w:div w:id="1792936312">
      <w:bodyDiv w:val="1"/>
      <w:marLeft w:val="0"/>
      <w:marRight w:val="0"/>
      <w:marTop w:val="0"/>
      <w:marBottom w:val="0"/>
      <w:divBdr>
        <w:top w:val="none" w:sz="0" w:space="0" w:color="auto"/>
        <w:left w:val="none" w:sz="0" w:space="0" w:color="auto"/>
        <w:bottom w:val="none" w:sz="0" w:space="0" w:color="auto"/>
        <w:right w:val="none" w:sz="0" w:space="0" w:color="auto"/>
      </w:divBdr>
    </w:div>
    <w:div w:id="1794011947">
      <w:bodyDiv w:val="1"/>
      <w:marLeft w:val="0"/>
      <w:marRight w:val="0"/>
      <w:marTop w:val="0"/>
      <w:marBottom w:val="0"/>
      <w:divBdr>
        <w:top w:val="none" w:sz="0" w:space="0" w:color="auto"/>
        <w:left w:val="none" w:sz="0" w:space="0" w:color="auto"/>
        <w:bottom w:val="none" w:sz="0" w:space="0" w:color="auto"/>
        <w:right w:val="none" w:sz="0" w:space="0" w:color="auto"/>
      </w:divBdr>
    </w:div>
    <w:div w:id="1797212752">
      <w:bodyDiv w:val="1"/>
      <w:marLeft w:val="0"/>
      <w:marRight w:val="0"/>
      <w:marTop w:val="0"/>
      <w:marBottom w:val="0"/>
      <w:divBdr>
        <w:top w:val="none" w:sz="0" w:space="0" w:color="auto"/>
        <w:left w:val="none" w:sz="0" w:space="0" w:color="auto"/>
        <w:bottom w:val="none" w:sz="0" w:space="0" w:color="auto"/>
        <w:right w:val="none" w:sz="0" w:space="0" w:color="auto"/>
      </w:divBdr>
    </w:div>
    <w:div w:id="1802188343">
      <w:bodyDiv w:val="1"/>
      <w:marLeft w:val="0"/>
      <w:marRight w:val="0"/>
      <w:marTop w:val="0"/>
      <w:marBottom w:val="0"/>
      <w:divBdr>
        <w:top w:val="none" w:sz="0" w:space="0" w:color="auto"/>
        <w:left w:val="none" w:sz="0" w:space="0" w:color="auto"/>
        <w:bottom w:val="none" w:sz="0" w:space="0" w:color="auto"/>
        <w:right w:val="none" w:sz="0" w:space="0" w:color="auto"/>
      </w:divBdr>
    </w:div>
    <w:div w:id="1806047953">
      <w:bodyDiv w:val="1"/>
      <w:marLeft w:val="0"/>
      <w:marRight w:val="0"/>
      <w:marTop w:val="0"/>
      <w:marBottom w:val="0"/>
      <w:divBdr>
        <w:top w:val="none" w:sz="0" w:space="0" w:color="auto"/>
        <w:left w:val="none" w:sz="0" w:space="0" w:color="auto"/>
        <w:bottom w:val="none" w:sz="0" w:space="0" w:color="auto"/>
        <w:right w:val="none" w:sz="0" w:space="0" w:color="auto"/>
      </w:divBdr>
    </w:div>
    <w:div w:id="1806965247">
      <w:bodyDiv w:val="1"/>
      <w:marLeft w:val="0"/>
      <w:marRight w:val="0"/>
      <w:marTop w:val="0"/>
      <w:marBottom w:val="0"/>
      <w:divBdr>
        <w:top w:val="none" w:sz="0" w:space="0" w:color="auto"/>
        <w:left w:val="none" w:sz="0" w:space="0" w:color="auto"/>
        <w:bottom w:val="none" w:sz="0" w:space="0" w:color="auto"/>
        <w:right w:val="none" w:sz="0" w:space="0" w:color="auto"/>
      </w:divBdr>
    </w:div>
    <w:div w:id="1812819347">
      <w:bodyDiv w:val="1"/>
      <w:marLeft w:val="0"/>
      <w:marRight w:val="0"/>
      <w:marTop w:val="0"/>
      <w:marBottom w:val="0"/>
      <w:divBdr>
        <w:top w:val="none" w:sz="0" w:space="0" w:color="auto"/>
        <w:left w:val="none" w:sz="0" w:space="0" w:color="auto"/>
        <w:bottom w:val="none" w:sz="0" w:space="0" w:color="auto"/>
        <w:right w:val="none" w:sz="0" w:space="0" w:color="auto"/>
      </w:divBdr>
    </w:div>
    <w:div w:id="1813525436">
      <w:bodyDiv w:val="1"/>
      <w:marLeft w:val="0"/>
      <w:marRight w:val="0"/>
      <w:marTop w:val="0"/>
      <w:marBottom w:val="0"/>
      <w:divBdr>
        <w:top w:val="none" w:sz="0" w:space="0" w:color="auto"/>
        <w:left w:val="none" w:sz="0" w:space="0" w:color="auto"/>
        <w:bottom w:val="none" w:sz="0" w:space="0" w:color="auto"/>
        <w:right w:val="none" w:sz="0" w:space="0" w:color="auto"/>
      </w:divBdr>
    </w:div>
    <w:div w:id="1815562455">
      <w:bodyDiv w:val="1"/>
      <w:marLeft w:val="0"/>
      <w:marRight w:val="0"/>
      <w:marTop w:val="0"/>
      <w:marBottom w:val="0"/>
      <w:divBdr>
        <w:top w:val="none" w:sz="0" w:space="0" w:color="auto"/>
        <w:left w:val="none" w:sz="0" w:space="0" w:color="auto"/>
        <w:bottom w:val="none" w:sz="0" w:space="0" w:color="auto"/>
        <w:right w:val="none" w:sz="0" w:space="0" w:color="auto"/>
      </w:divBdr>
    </w:div>
    <w:div w:id="1817722179">
      <w:bodyDiv w:val="1"/>
      <w:marLeft w:val="0"/>
      <w:marRight w:val="0"/>
      <w:marTop w:val="0"/>
      <w:marBottom w:val="0"/>
      <w:divBdr>
        <w:top w:val="none" w:sz="0" w:space="0" w:color="auto"/>
        <w:left w:val="none" w:sz="0" w:space="0" w:color="auto"/>
        <w:bottom w:val="none" w:sz="0" w:space="0" w:color="auto"/>
        <w:right w:val="none" w:sz="0" w:space="0" w:color="auto"/>
      </w:divBdr>
    </w:div>
    <w:div w:id="1827090276">
      <w:bodyDiv w:val="1"/>
      <w:marLeft w:val="0"/>
      <w:marRight w:val="0"/>
      <w:marTop w:val="0"/>
      <w:marBottom w:val="0"/>
      <w:divBdr>
        <w:top w:val="none" w:sz="0" w:space="0" w:color="auto"/>
        <w:left w:val="none" w:sz="0" w:space="0" w:color="auto"/>
        <w:bottom w:val="none" w:sz="0" w:space="0" w:color="auto"/>
        <w:right w:val="none" w:sz="0" w:space="0" w:color="auto"/>
      </w:divBdr>
    </w:div>
    <w:div w:id="1833057158">
      <w:bodyDiv w:val="1"/>
      <w:marLeft w:val="0"/>
      <w:marRight w:val="0"/>
      <w:marTop w:val="0"/>
      <w:marBottom w:val="0"/>
      <w:divBdr>
        <w:top w:val="none" w:sz="0" w:space="0" w:color="auto"/>
        <w:left w:val="none" w:sz="0" w:space="0" w:color="auto"/>
        <w:bottom w:val="none" w:sz="0" w:space="0" w:color="auto"/>
        <w:right w:val="none" w:sz="0" w:space="0" w:color="auto"/>
      </w:divBdr>
    </w:div>
    <w:div w:id="1841190331">
      <w:bodyDiv w:val="1"/>
      <w:marLeft w:val="0"/>
      <w:marRight w:val="0"/>
      <w:marTop w:val="0"/>
      <w:marBottom w:val="0"/>
      <w:divBdr>
        <w:top w:val="none" w:sz="0" w:space="0" w:color="auto"/>
        <w:left w:val="none" w:sz="0" w:space="0" w:color="auto"/>
        <w:bottom w:val="none" w:sz="0" w:space="0" w:color="auto"/>
        <w:right w:val="none" w:sz="0" w:space="0" w:color="auto"/>
      </w:divBdr>
    </w:div>
    <w:div w:id="1847598371">
      <w:bodyDiv w:val="1"/>
      <w:marLeft w:val="0"/>
      <w:marRight w:val="0"/>
      <w:marTop w:val="0"/>
      <w:marBottom w:val="0"/>
      <w:divBdr>
        <w:top w:val="none" w:sz="0" w:space="0" w:color="auto"/>
        <w:left w:val="none" w:sz="0" w:space="0" w:color="auto"/>
        <w:bottom w:val="none" w:sz="0" w:space="0" w:color="auto"/>
        <w:right w:val="none" w:sz="0" w:space="0" w:color="auto"/>
      </w:divBdr>
    </w:div>
    <w:div w:id="1853255250">
      <w:bodyDiv w:val="1"/>
      <w:marLeft w:val="0"/>
      <w:marRight w:val="0"/>
      <w:marTop w:val="0"/>
      <w:marBottom w:val="0"/>
      <w:divBdr>
        <w:top w:val="none" w:sz="0" w:space="0" w:color="auto"/>
        <w:left w:val="none" w:sz="0" w:space="0" w:color="auto"/>
        <w:bottom w:val="none" w:sz="0" w:space="0" w:color="auto"/>
        <w:right w:val="none" w:sz="0" w:space="0" w:color="auto"/>
      </w:divBdr>
    </w:div>
    <w:div w:id="1857576258">
      <w:bodyDiv w:val="1"/>
      <w:marLeft w:val="0"/>
      <w:marRight w:val="0"/>
      <w:marTop w:val="0"/>
      <w:marBottom w:val="0"/>
      <w:divBdr>
        <w:top w:val="none" w:sz="0" w:space="0" w:color="auto"/>
        <w:left w:val="none" w:sz="0" w:space="0" w:color="auto"/>
        <w:bottom w:val="none" w:sz="0" w:space="0" w:color="auto"/>
        <w:right w:val="none" w:sz="0" w:space="0" w:color="auto"/>
      </w:divBdr>
    </w:div>
    <w:div w:id="1858418835">
      <w:bodyDiv w:val="1"/>
      <w:marLeft w:val="0"/>
      <w:marRight w:val="0"/>
      <w:marTop w:val="0"/>
      <w:marBottom w:val="0"/>
      <w:divBdr>
        <w:top w:val="none" w:sz="0" w:space="0" w:color="auto"/>
        <w:left w:val="none" w:sz="0" w:space="0" w:color="auto"/>
        <w:bottom w:val="none" w:sz="0" w:space="0" w:color="auto"/>
        <w:right w:val="none" w:sz="0" w:space="0" w:color="auto"/>
      </w:divBdr>
    </w:div>
    <w:div w:id="1874683565">
      <w:bodyDiv w:val="1"/>
      <w:marLeft w:val="0"/>
      <w:marRight w:val="0"/>
      <w:marTop w:val="0"/>
      <w:marBottom w:val="0"/>
      <w:divBdr>
        <w:top w:val="none" w:sz="0" w:space="0" w:color="auto"/>
        <w:left w:val="none" w:sz="0" w:space="0" w:color="auto"/>
        <w:bottom w:val="none" w:sz="0" w:space="0" w:color="auto"/>
        <w:right w:val="none" w:sz="0" w:space="0" w:color="auto"/>
      </w:divBdr>
    </w:div>
    <w:div w:id="1877351469">
      <w:bodyDiv w:val="1"/>
      <w:marLeft w:val="0"/>
      <w:marRight w:val="0"/>
      <w:marTop w:val="0"/>
      <w:marBottom w:val="0"/>
      <w:divBdr>
        <w:top w:val="none" w:sz="0" w:space="0" w:color="auto"/>
        <w:left w:val="none" w:sz="0" w:space="0" w:color="auto"/>
        <w:bottom w:val="none" w:sz="0" w:space="0" w:color="auto"/>
        <w:right w:val="none" w:sz="0" w:space="0" w:color="auto"/>
      </w:divBdr>
    </w:div>
    <w:div w:id="1877501686">
      <w:bodyDiv w:val="1"/>
      <w:marLeft w:val="0"/>
      <w:marRight w:val="0"/>
      <w:marTop w:val="0"/>
      <w:marBottom w:val="0"/>
      <w:divBdr>
        <w:top w:val="none" w:sz="0" w:space="0" w:color="auto"/>
        <w:left w:val="none" w:sz="0" w:space="0" w:color="auto"/>
        <w:bottom w:val="none" w:sz="0" w:space="0" w:color="auto"/>
        <w:right w:val="none" w:sz="0" w:space="0" w:color="auto"/>
      </w:divBdr>
    </w:div>
    <w:div w:id="1879928806">
      <w:bodyDiv w:val="1"/>
      <w:marLeft w:val="0"/>
      <w:marRight w:val="0"/>
      <w:marTop w:val="0"/>
      <w:marBottom w:val="0"/>
      <w:divBdr>
        <w:top w:val="none" w:sz="0" w:space="0" w:color="auto"/>
        <w:left w:val="none" w:sz="0" w:space="0" w:color="auto"/>
        <w:bottom w:val="none" w:sz="0" w:space="0" w:color="auto"/>
        <w:right w:val="none" w:sz="0" w:space="0" w:color="auto"/>
      </w:divBdr>
    </w:div>
    <w:div w:id="1882352973">
      <w:bodyDiv w:val="1"/>
      <w:marLeft w:val="0"/>
      <w:marRight w:val="0"/>
      <w:marTop w:val="0"/>
      <w:marBottom w:val="0"/>
      <w:divBdr>
        <w:top w:val="none" w:sz="0" w:space="0" w:color="auto"/>
        <w:left w:val="none" w:sz="0" w:space="0" w:color="auto"/>
        <w:bottom w:val="none" w:sz="0" w:space="0" w:color="auto"/>
        <w:right w:val="none" w:sz="0" w:space="0" w:color="auto"/>
      </w:divBdr>
    </w:div>
    <w:div w:id="1887794025">
      <w:bodyDiv w:val="1"/>
      <w:marLeft w:val="0"/>
      <w:marRight w:val="0"/>
      <w:marTop w:val="0"/>
      <w:marBottom w:val="0"/>
      <w:divBdr>
        <w:top w:val="none" w:sz="0" w:space="0" w:color="auto"/>
        <w:left w:val="none" w:sz="0" w:space="0" w:color="auto"/>
        <w:bottom w:val="none" w:sz="0" w:space="0" w:color="auto"/>
        <w:right w:val="none" w:sz="0" w:space="0" w:color="auto"/>
      </w:divBdr>
    </w:div>
    <w:div w:id="1892227302">
      <w:bodyDiv w:val="1"/>
      <w:marLeft w:val="0"/>
      <w:marRight w:val="0"/>
      <w:marTop w:val="0"/>
      <w:marBottom w:val="0"/>
      <w:divBdr>
        <w:top w:val="none" w:sz="0" w:space="0" w:color="auto"/>
        <w:left w:val="none" w:sz="0" w:space="0" w:color="auto"/>
        <w:bottom w:val="none" w:sz="0" w:space="0" w:color="auto"/>
        <w:right w:val="none" w:sz="0" w:space="0" w:color="auto"/>
      </w:divBdr>
    </w:div>
    <w:div w:id="1898200851">
      <w:bodyDiv w:val="1"/>
      <w:marLeft w:val="0"/>
      <w:marRight w:val="0"/>
      <w:marTop w:val="0"/>
      <w:marBottom w:val="0"/>
      <w:divBdr>
        <w:top w:val="none" w:sz="0" w:space="0" w:color="auto"/>
        <w:left w:val="none" w:sz="0" w:space="0" w:color="auto"/>
        <w:bottom w:val="none" w:sz="0" w:space="0" w:color="auto"/>
        <w:right w:val="none" w:sz="0" w:space="0" w:color="auto"/>
      </w:divBdr>
    </w:div>
    <w:div w:id="1898782620">
      <w:bodyDiv w:val="1"/>
      <w:marLeft w:val="0"/>
      <w:marRight w:val="0"/>
      <w:marTop w:val="0"/>
      <w:marBottom w:val="0"/>
      <w:divBdr>
        <w:top w:val="none" w:sz="0" w:space="0" w:color="auto"/>
        <w:left w:val="none" w:sz="0" w:space="0" w:color="auto"/>
        <w:bottom w:val="none" w:sz="0" w:space="0" w:color="auto"/>
        <w:right w:val="none" w:sz="0" w:space="0" w:color="auto"/>
      </w:divBdr>
    </w:div>
    <w:div w:id="1900088108">
      <w:bodyDiv w:val="1"/>
      <w:marLeft w:val="0"/>
      <w:marRight w:val="0"/>
      <w:marTop w:val="0"/>
      <w:marBottom w:val="0"/>
      <w:divBdr>
        <w:top w:val="none" w:sz="0" w:space="0" w:color="auto"/>
        <w:left w:val="none" w:sz="0" w:space="0" w:color="auto"/>
        <w:bottom w:val="none" w:sz="0" w:space="0" w:color="auto"/>
        <w:right w:val="none" w:sz="0" w:space="0" w:color="auto"/>
      </w:divBdr>
    </w:div>
    <w:div w:id="1900168819">
      <w:bodyDiv w:val="1"/>
      <w:marLeft w:val="0"/>
      <w:marRight w:val="0"/>
      <w:marTop w:val="0"/>
      <w:marBottom w:val="0"/>
      <w:divBdr>
        <w:top w:val="none" w:sz="0" w:space="0" w:color="auto"/>
        <w:left w:val="none" w:sz="0" w:space="0" w:color="auto"/>
        <w:bottom w:val="none" w:sz="0" w:space="0" w:color="auto"/>
        <w:right w:val="none" w:sz="0" w:space="0" w:color="auto"/>
      </w:divBdr>
    </w:div>
    <w:div w:id="1906986190">
      <w:bodyDiv w:val="1"/>
      <w:marLeft w:val="0"/>
      <w:marRight w:val="0"/>
      <w:marTop w:val="0"/>
      <w:marBottom w:val="0"/>
      <w:divBdr>
        <w:top w:val="none" w:sz="0" w:space="0" w:color="auto"/>
        <w:left w:val="none" w:sz="0" w:space="0" w:color="auto"/>
        <w:bottom w:val="none" w:sz="0" w:space="0" w:color="auto"/>
        <w:right w:val="none" w:sz="0" w:space="0" w:color="auto"/>
      </w:divBdr>
    </w:div>
    <w:div w:id="1907105120">
      <w:bodyDiv w:val="1"/>
      <w:marLeft w:val="0"/>
      <w:marRight w:val="0"/>
      <w:marTop w:val="0"/>
      <w:marBottom w:val="0"/>
      <w:divBdr>
        <w:top w:val="none" w:sz="0" w:space="0" w:color="auto"/>
        <w:left w:val="none" w:sz="0" w:space="0" w:color="auto"/>
        <w:bottom w:val="none" w:sz="0" w:space="0" w:color="auto"/>
        <w:right w:val="none" w:sz="0" w:space="0" w:color="auto"/>
      </w:divBdr>
    </w:div>
    <w:div w:id="1909682798">
      <w:bodyDiv w:val="1"/>
      <w:marLeft w:val="0"/>
      <w:marRight w:val="0"/>
      <w:marTop w:val="0"/>
      <w:marBottom w:val="0"/>
      <w:divBdr>
        <w:top w:val="none" w:sz="0" w:space="0" w:color="auto"/>
        <w:left w:val="none" w:sz="0" w:space="0" w:color="auto"/>
        <w:bottom w:val="none" w:sz="0" w:space="0" w:color="auto"/>
        <w:right w:val="none" w:sz="0" w:space="0" w:color="auto"/>
      </w:divBdr>
    </w:div>
    <w:div w:id="1915579215">
      <w:bodyDiv w:val="1"/>
      <w:marLeft w:val="0"/>
      <w:marRight w:val="0"/>
      <w:marTop w:val="0"/>
      <w:marBottom w:val="0"/>
      <w:divBdr>
        <w:top w:val="none" w:sz="0" w:space="0" w:color="auto"/>
        <w:left w:val="none" w:sz="0" w:space="0" w:color="auto"/>
        <w:bottom w:val="none" w:sz="0" w:space="0" w:color="auto"/>
        <w:right w:val="none" w:sz="0" w:space="0" w:color="auto"/>
      </w:divBdr>
    </w:div>
    <w:div w:id="1916553649">
      <w:bodyDiv w:val="1"/>
      <w:marLeft w:val="0"/>
      <w:marRight w:val="0"/>
      <w:marTop w:val="0"/>
      <w:marBottom w:val="0"/>
      <w:divBdr>
        <w:top w:val="none" w:sz="0" w:space="0" w:color="auto"/>
        <w:left w:val="none" w:sz="0" w:space="0" w:color="auto"/>
        <w:bottom w:val="none" w:sz="0" w:space="0" w:color="auto"/>
        <w:right w:val="none" w:sz="0" w:space="0" w:color="auto"/>
      </w:divBdr>
    </w:div>
    <w:div w:id="1918588938">
      <w:bodyDiv w:val="1"/>
      <w:marLeft w:val="0"/>
      <w:marRight w:val="0"/>
      <w:marTop w:val="0"/>
      <w:marBottom w:val="0"/>
      <w:divBdr>
        <w:top w:val="none" w:sz="0" w:space="0" w:color="auto"/>
        <w:left w:val="none" w:sz="0" w:space="0" w:color="auto"/>
        <w:bottom w:val="none" w:sz="0" w:space="0" w:color="auto"/>
        <w:right w:val="none" w:sz="0" w:space="0" w:color="auto"/>
      </w:divBdr>
    </w:div>
    <w:div w:id="1919319725">
      <w:bodyDiv w:val="1"/>
      <w:marLeft w:val="0"/>
      <w:marRight w:val="0"/>
      <w:marTop w:val="0"/>
      <w:marBottom w:val="0"/>
      <w:divBdr>
        <w:top w:val="none" w:sz="0" w:space="0" w:color="auto"/>
        <w:left w:val="none" w:sz="0" w:space="0" w:color="auto"/>
        <w:bottom w:val="none" w:sz="0" w:space="0" w:color="auto"/>
        <w:right w:val="none" w:sz="0" w:space="0" w:color="auto"/>
      </w:divBdr>
    </w:div>
    <w:div w:id="1921331286">
      <w:bodyDiv w:val="1"/>
      <w:marLeft w:val="0"/>
      <w:marRight w:val="0"/>
      <w:marTop w:val="0"/>
      <w:marBottom w:val="0"/>
      <w:divBdr>
        <w:top w:val="none" w:sz="0" w:space="0" w:color="auto"/>
        <w:left w:val="none" w:sz="0" w:space="0" w:color="auto"/>
        <w:bottom w:val="none" w:sz="0" w:space="0" w:color="auto"/>
        <w:right w:val="none" w:sz="0" w:space="0" w:color="auto"/>
      </w:divBdr>
    </w:div>
    <w:div w:id="1936668295">
      <w:bodyDiv w:val="1"/>
      <w:marLeft w:val="0"/>
      <w:marRight w:val="0"/>
      <w:marTop w:val="0"/>
      <w:marBottom w:val="0"/>
      <w:divBdr>
        <w:top w:val="none" w:sz="0" w:space="0" w:color="auto"/>
        <w:left w:val="none" w:sz="0" w:space="0" w:color="auto"/>
        <w:bottom w:val="none" w:sz="0" w:space="0" w:color="auto"/>
        <w:right w:val="none" w:sz="0" w:space="0" w:color="auto"/>
      </w:divBdr>
    </w:div>
    <w:div w:id="1937322073">
      <w:bodyDiv w:val="1"/>
      <w:marLeft w:val="0"/>
      <w:marRight w:val="0"/>
      <w:marTop w:val="0"/>
      <w:marBottom w:val="0"/>
      <w:divBdr>
        <w:top w:val="none" w:sz="0" w:space="0" w:color="auto"/>
        <w:left w:val="none" w:sz="0" w:space="0" w:color="auto"/>
        <w:bottom w:val="none" w:sz="0" w:space="0" w:color="auto"/>
        <w:right w:val="none" w:sz="0" w:space="0" w:color="auto"/>
      </w:divBdr>
    </w:div>
    <w:div w:id="1937787397">
      <w:bodyDiv w:val="1"/>
      <w:marLeft w:val="0"/>
      <w:marRight w:val="0"/>
      <w:marTop w:val="0"/>
      <w:marBottom w:val="0"/>
      <w:divBdr>
        <w:top w:val="none" w:sz="0" w:space="0" w:color="auto"/>
        <w:left w:val="none" w:sz="0" w:space="0" w:color="auto"/>
        <w:bottom w:val="none" w:sz="0" w:space="0" w:color="auto"/>
        <w:right w:val="none" w:sz="0" w:space="0" w:color="auto"/>
      </w:divBdr>
    </w:div>
    <w:div w:id="1940485986">
      <w:bodyDiv w:val="1"/>
      <w:marLeft w:val="0"/>
      <w:marRight w:val="0"/>
      <w:marTop w:val="0"/>
      <w:marBottom w:val="0"/>
      <w:divBdr>
        <w:top w:val="none" w:sz="0" w:space="0" w:color="auto"/>
        <w:left w:val="none" w:sz="0" w:space="0" w:color="auto"/>
        <w:bottom w:val="none" w:sz="0" w:space="0" w:color="auto"/>
        <w:right w:val="none" w:sz="0" w:space="0" w:color="auto"/>
      </w:divBdr>
    </w:div>
    <w:div w:id="1946036857">
      <w:bodyDiv w:val="1"/>
      <w:marLeft w:val="0"/>
      <w:marRight w:val="0"/>
      <w:marTop w:val="0"/>
      <w:marBottom w:val="0"/>
      <w:divBdr>
        <w:top w:val="none" w:sz="0" w:space="0" w:color="auto"/>
        <w:left w:val="none" w:sz="0" w:space="0" w:color="auto"/>
        <w:bottom w:val="none" w:sz="0" w:space="0" w:color="auto"/>
        <w:right w:val="none" w:sz="0" w:space="0" w:color="auto"/>
      </w:divBdr>
    </w:div>
    <w:div w:id="1946451626">
      <w:bodyDiv w:val="1"/>
      <w:marLeft w:val="0"/>
      <w:marRight w:val="0"/>
      <w:marTop w:val="0"/>
      <w:marBottom w:val="0"/>
      <w:divBdr>
        <w:top w:val="none" w:sz="0" w:space="0" w:color="auto"/>
        <w:left w:val="none" w:sz="0" w:space="0" w:color="auto"/>
        <w:bottom w:val="none" w:sz="0" w:space="0" w:color="auto"/>
        <w:right w:val="none" w:sz="0" w:space="0" w:color="auto"/>
      </w:divBdr>
    </w:div>
    <w:div w:id="1948266722">
      <w:bodyDiv w:val="1"/>
      <w:marLeft w:val="0"/>
      <w:marRight w:val="0"/>
      <w:marTop w:val="0"/>
      <w:marBottom w:val="0"/>
      <w:divBdr>
        <w:top w:val="none" w:sz="0" w:space="0" w:color="auto"/>
        <w:left w:val="none" w:sz="0" w:space="0" w:color="auto"/>
        <w:bottom w:val="none" w:sz="0" w:space="0" w:color="auto"/>
        <w:right w:val="none" w:sz="0" w:space="0" w:color="auto"/>
      </w:divBdr>
    </w:div>
    <w:div w:id="1950240736">
      <w:bodyDiv w:val="1"/>
      <w:marLeft w:val="0"/>
      <w:marRight w:val="0"/>
      <w:marTop w:val="0"/>
      <w:marBottom w:val="0"/>
      <w:divBdr>
        <w:top w:val="none" w:sz="0" w:space="0" w:color="auto"/>
        <w:left w:val="none" w:sz="0" w:space="0" w:color="auto"/>
        <w:bottom w:val="none" w:sz="0" w:space="0" w:color="auto"/>
        <w:right w:val="none" w:sz="0" w:space="0" w:color="auto"/>
      </w:divBdr>
    </w:div>
    <w:div w:id="1952006788">
      <w:bodyDiv w:val="1"/>
      <w:marLeft w:val="0"/>
      <w:marRight w:val="0"/>
      <w:marTop w:val="0"/>
      <w:marBottom w:val="0"/>
      <w:divBdr>
        <w:top w:val="none" w:sz="0" w:space="0" w:color="auto"/>
        <w:left w:val="none" w:sz="0" w:space="0" w:color="auto"/>
        <w:bottom w:val="none" w:sz="0" w:space="0" w:color="auto"/>
        <w:right w:val="none" w:sz="0" w:space="0" w:color="auto"/>
      </w:divBdr>
    </w:div>
    <w:div w:id="1955361340">
      <w:bodyDiv w:val="1"/>
      <w:marLeft w:val="0"/>
      <w:marRight w:val="0"/>
      <w:marTop w:val="0"/>
      <w:marBottom w:val="0"/>
      <w:divBdr>
        <w:top w:val="none" w:sz="0" w:space="0" w:color="auto"/>
        <w:left w:val="none" w:sz="0" w:space="0" w:color="auto"/>
        <w:bottom w:val="none" w:sz="0" w:space="0" w:color="auto"/>
        <w:right w:val="none" w:sz="0" w:space="0" w:color="auto"/>
      </w:divBdr>
    </w:div>
    <w:div w:id="1969511363">
      <w:bodyDiv w:val="1"/>
      <w:marLeft w:val="0"/>
      <w:marRight w:val="0"/>
      <w:marTop w:val="0"/>
      <w:marBottom w:val="0"/>
      <w:divBdr>
        <w:top w:val="none" w:sz="0" w:space="0" w:color="auto"/>
        <w:left w:val="none" w:sz="0" w:space="0" w:color="auto"/>
        <w:bottom w:val="none" w:sz="0" w:space="0" w:color="auto"/>
        <w:right w:val="none" w:sz="0" w:space="0" w:color="auto"/>
      </w:divBdr>
    </w:div>
    <w:div w:id="1973705391">
      <w:bodyDiv w:val="1"/>
      <w:marLeft w:val="0"/>
      <w:marRight w:val="0"/>
      <w:marTop w:val="0"/>
      <w:marBottom w:val="0"/>
      <w:divBdr>
        <w:top w:val="none" w:sz="0" w:space="0" w:color="auto"/>
        <w:left w:val="none" w:sz="0" w:space="0" w:color="auto"/>
        <w:bottom w:val="none" w:sz="0" w:space="0" w:color="auto"/>
        <w:right w:val="none" w:sz="0" w:space="0" w:color="auto"/>
      </w:divBdr>
    </w:div>
    <w:div w:id="1974020780">
      <w:bodyDiv w:val="1"/>
      <w:marLeft w:val="0"/>
      <w:marRight w:val="0"/>
      <w:marTop w:val="0"/>
      <w:marBottom w:val="0"/>
      <w:divBdr>
        <w:top w:val="none" w:sz="0" w:space="0" w:color="auto"/>
        <w:left w:val="none" w:sz="0" w:space="0" w:color="auto"/>
        <w:bottom w:val="none" w:sz="0" w:space="0" w:color="auto"/>
        <w:right w:val="none" w:sz="0" w:space="0" w:color="auto"/>
      </w:divBdr>
    </w:div>
    <w:div w:id="1977444979">
      <w:bodyDiv w:val="1"/>
      <w:marLeft w:val="0"/>
      <w:marRight w:val="0"/>
      <w:marTop w:val="0"/>
      <w:marBottom w:val="0"/>
      <w:divBdr>
        <w:top w:val="none" w:sz="0" w:space="0" w:color="auto"/>
        <w:left w:val="none" w:sz="0" w:space="0" w:color="auto"/>
        <w:bottom w:val="none" w:sz="0" w:space="0" w:color="auto"/>
        <w:right w:val="none" w:sz="0" w:space="0" w:color="auto"/>
      </w:divBdr>
    </w:div>
    <w:div w:id="1979718996">
      <w:bodyDiv w:val="1"/>
      <w:marLeft w:val="0"/>
      <w:marRight w:val="0"/>
      <w:marTop w:val="0"/>
      <w:marBottom w:val="0"/>
      <w:divBdr>
        <w:top w:val="none" w:sz="0" w:space="0" w:color="auto"/>
        <w:left w:val="none" w:sz="0" w:space="0" w:color="auto"/>
        <w:bottom w:val="none" w:sz="0" w:space="0" w:color="auto"/>
        <w:right w:val="none" w:sz="0" w:space="0" w:color="auto"/>
      </w:divBdr>
    </w:div>
    <w:div w:id="1981688697">
      <w:bodyDiv w:val="1"/>
      <w:marLeft w:val="0"/>
      <w:marRight w:val="0"/>
      <w:marTop w:val="0"/>
      <w:marBottom w:val="0"/>
      <w:divBdr>
        <w:top w:val="none" w:sz="0" w:space="0" w:color="auto"/>
        <w:left w:val="none" w:sz="0" w:space="0" w:color="auto"/>
        <w:bottom w:val="none" w:sz="0" w:space="0" w:color="auto"/>
        <w:right w:val="none" w:sz="0" w:space="0" w:color="auto"/>
      </w:divBdr>
    </w:div>
    <w:div w:id="1982415767">
      <w:bodyDiv w:val="1"/>
      <w:marLeft w:val="0"/>
      <w:marRight w:val="0"/>
      <w:marTop w:val="0"/>
      <w:marBottom w:val="0"/>
      <w:divBdr>
        <w:top w:val="none" w:sz="0" w:space="0" w:color="auto"/>
        <w:left w:val="none" w:sz="0" w:space="0" w:color="auto"/>
        <w:bottom w:val="none" w:sz="0" w:space="0" w:color="auto"/>
        <w:right w:val="none" w:sz="0" w:space="0" w:color="auto"/>
      </w:divBdr>
    </w:div>
    <w:div w:id="1993558267">
      <w:bodyDiv w:val="1"/>
      <w:marLeft w:val="0"/>
      <w:marRight w:val="0"/>
      <w:marTop w:val="0"/>
      <w:marBottom w:val="0"/>
      <w:divBdr>
        <w:top w:val="none" w:sz="0" w:space="0" w:color="auto"/>
        <w:left w:val="none" w:sz="0" w:space="0" w:color="auto"/>
        <w:bottom w:val="none" w:sz="0" w:space="0" w:color="auto"/>
        <w:right w:val="none" w:sz="0" w:space="0" w:color="auto"/>
      </w:divBdr>
    </w:div>
    <w:div w:id="1994680293">
      <w:bodyDiv w:val="1"/>
      <w:marLeft w:val="0"/>
      <w:marRight w:val="0"/>
      <w:marTop w:val="0"/>
      <w:marBottom w:val="0"/>
      <w:divBdr>
        <w:top w:val="none" w:sz="0" w:space="0" w:color="auto"/>
        <w:left w:val="none" w:sz="0" w:space="0" w:color="auto"/>
        <w:bottom w:val="none" w:sz="0" w:space="0" w:color="auto"/>
        <w:right w:val="none" w:sz="0" w:space="0" w:color="auto"/>
      </w:divBdr>
    </w:div>
    <w:div w:id="1995909999">
      <w:bodyDiv w:val="1"/>
      <w:marLeft w:val="0"/>
      <w:marRight w:val="0"/>
      <w:marTop w:val="0"/>
      <w:marBottom w:val="0"/>
      <w:divBdr>
        <w:top w:val="none" w:sz="0" w:space="0" w:color="auto"/>
        <w:left w:val="none" w:sz="0" w:space="0" w:color="auto"/>
        <w:bottom w:val="none" w:sz="0" w:space="0" w:color="auto"/>
        <w:right w:val="none" w:sz="0" w:space="0" w:color="auto"/>
      </w:divBdr>
    </w:div>
    <w:div w:id="1996450644">
      <w:bodyDiv w:val="1"/>
      <w:marLeft w:val="0"/>
      <w:marRight w:val="0"/>
      <w:marTop w:val="0"/>
      <w:marBottom w:val="0"/>
      <w:divBdr>
        <w:top w:val="none" w:sz="0" w:space="0" w:color="auto"/>
        <w:left w:val="none" w:sz="0" w:space="0" w:color="auto"/>
        <w:bottom w:val="none" w:sz="0" w:space="0" w:color="auto"/>
        <w:right w:val="none" w:sz="0" w:space="0" w:color="auto"/>
      </w:divBdr>
    </w:div>
    <w:div w:id="1996645327">
      <w:bodyDiv w:val="1"/>
      <w:marLeft w:val="0"/>
      <w:marRight w:val="0"/>
      <w:marTop w:val="0"/>
      <w:marBottom w:val="0"/>
      <w:divBdr>
        <w:top w:val="none" w:sz="0" w:space="0" w:color="auto"/>
        <w:left w:val="none" w:sz="0" w:space="0" w:color="auto"/>
        <w:bottom w:val="none" w:sz="0" w:space="0" w:color="auto"/>
        <w:right w:val="none" w:sz="0" w:space="0" w:color="auto"/>
      </w:divBdr>
    </w:div>
    <w:div w:id="2004581315">
      <w:bodyDiv w:val="1"/>
      <w:marLeft w:val="0"/>
      <w:marRight w:val="0"/>
      <w:marTop w:val="0"/>
      <w:marBottom w:val="0"/>
      <w:divBdr>
        <w:top w:val="none" w:sz="0" w:space="0" w:color="auto"/>
        <w:left w:val="none" w:sz="0" w:space="0" w:color="auto"/>
        <w:bottom w:val="none" w:sz="0" w:space="0" w:color="auto"/>
        <w:right w:val="none" w:sz="0" w:space="0" w:color="auto"/>
      </w:divBdr>
    </w:div>
    <w:div w:id="2009745111">
      <w:bodyDiv w:val="1"/>
      <w:marLeft w:val="0"/>
      <w:marRight w:val="0"/>
      <w:marTop w:val="0"/>
      <w:marBottom w:val="0"/>
      <w:divBdr>
        <w:top w:val="none" w:sz="0" w:space="0" w:color="auto"/>
        <w:left w:val="none" w:sz="0" w:space="0" w:color="auto"/>
        <w:bottom w:val="none" w:sz="0" w:space="0" w:color="auto"/>
        <w:right w:val="none" w:sz="0" w:space="0" w:color="auto"/>
      </w:divBdr>
    </w:div>
    <w:div w:id="2011835874">
      <w:bodyDiv w:val="1"/>
      <w:marLeft w:val="0"/>
      <w:marRight w:val="0"/>
      <w:marTop w:val="0"/>
      <w:marBottom w:val="0"/>
      <w:divBdr>
        <w:top w:val="none" w:sz="0" w:space="0" w:color="auto"/>
        <w:left w:val="none" w:sz="0" w:space="0" w:color="auto"/>
        <w:bottom w:val="none" w:sz="0" w:space="0" w:color="auto"/>
        <w:right w:val="none" w:sz="0" w:space="0" w:color="auto"/>
      </w:divBdr>
    </w:div>
    <w:div w:id="2012830535">
      <w:bodyDiv w:val="1"/>
      <w:marLeft w:val="0"/>
      <w:marRight w:val="0"/>
      <w:marTop w:val="0"/>
      <w:marBottom w:val="0"/>
      <w:divBdr>
        <w:top w:val="none" w:sz="0" w:space="0" w:color="auto"/>
        <w:left w:val="none" w:sz="0" w:space="0" w:color="auto"/>
        <w:bottom w:val="none" w:sz="0" w:space="0" w:color="auto"/>
        <w:right w:val="none" w:sz="0" w:space="0" w:color="auto"/>
      </w:divBdr>
    </w:div>
    <w:div w:id="2013871853">
      <w:bodyDiv w:val="1"/>
      <w:marLeft w:val="0"/>
      <w:marRight w:val="0"/>
      <w:marTop w:val="0"/>
      <w:marBottom w:val="0"/>
      <w:divBdr>
        <w:top w:val="none" w:sz="0" w:space="0" w:color="auto"/>
        <w:left w:val="none" w:sz="0" w:space="0" w:color="auto"/>
        <w:bottom w:val="none" w:sz="0" w:space="0" w:color="auto"/>
        <w:right w:val="none" w:sz="0" w:space="0" w:color="auto"/>
      </w:divBdr>
    </w:div>
    <w:div w:id="2013946710">
      <w:bodyDiv w:val="1"/>
      <w:marLeft w:val="0"/>
      <w:marRight w:val="0"/>
      <w:marTop w:val="0"/>
      <w:marBottom w:val="0"/>
      <w:divBdr>
        <w:top w:val="none" w:sz="0" w:space="0" w:color="auto"/>
        <w:left w:val="none" w:sz="0" w:space="0" w:color="auto"/>
        <w:bottom w:val="none" w:sz="0" w:space="0" w:color="auto"/>
        <w:right w:val="none" w:sz="0" w:space="0" w:color="auto"/>
      </w:divBdr>
    </w:div>
    <w:div w:id="2015565563">
      <w:bodyDiv w:val="1"/>
      <w:marLeft w:val="0"/>
      <w:marRight w:val="0"/>
      <w:marTop w:val="0"/>
      <w:marBottom w:val="0"/>
      <w:divBdr>
        <w:top w:val="none" w:sz="0" w:space="0" w:color="auto"/>
        <w:left w:val="none" w:sz="0" w:space="0" w:color="auto"/>
        <w:bottom w:val="none" w:sz="0" w:space="0" w:color="auto"/>
        <w:right w:val="none" w:sz="0" w:space="0" w:color="auto"/>
      </w:divBdr>
    </w:div>
    <w:div w:id="2016615630">
      <w:bodyDiv w:val="1"/>
      <w:marLeft w:val="0"/>
      <w:marRight w:val="0"/>
      <w:marTop w:val="0"/>
      <w:marBottom w:val="0"/>
      <w:divBdr>
        <w:top w:val="none" w:sz="0" w:space="0" w:color="auto"/>
        <w:left w:val="none" w:sz="0" w:space="0" w:color="auto"/>
        <w:bottom w:val="none" w:sz="0" w:space="0" w:color="auto"/>
        <w:right w:val="none" w:sz="0" w:space="0" w:color="auto"/>
      </w:divBdr>
    </w:div>
    <w:div w:id="2019233279">
      <w:bodyDiv w:val="1"/>
      <w:marLeft w:val="0"/>
      <w:marRight w:val="0"/>
      <w:marTop w:val="0"/>
      <w:marBottom w:val="0"/>
      <w:divBdr>
        <w:top w:val="none" w:sz="0" w:space="0" w:color="auto"/>
        <w:left w:val="none" w:sz="0" w:space="0" w:color="auto"/>
        <w:bottom w:val="none" w:sz="0" w:space="0" w:color="auto"/>
        <w:right w:val="none" w:sz="0" w:space="0" w:color="auto"/>
      </w:divBdr>
    </w:div>
    <w:div w:id="2031639086">
      <w:bodyDiv w:val="1"/>
      <w:marLeft w:val="0"/>
      <w:marRight w:val="0"/>
      <w:marTop w:val="0"/>
      <w:marBottom w:val="0"/>
      <w:divBdr>
        <w:top w:val="none" w:sz="0" w:space="0" w:color="auto"/>
        <w:left w:val="none" w:sz="0" w:space="0" w:color="auto"/>
        <w:bottom w:val="none" w:sz="0" w:space="0" w:color="auto"/>
        <w:right w:val="none" w:sz="0" w:space="0" w:color="auto"/>
      </w:divBdr>
    </w:div>
    <w:div w:id="2032804389">
      <w:bodyDiv w:val="1"/>
      <w:marLeft w:val="0"/>
      <w:marRight w:val="0"/>
      <w:marTop w:val="0"/>
      <w:marBottom w:val="0"/>
      <w:divBdr>
        <w:top w:val="none" w:sz="0" w:space="0" w:color="auto"/>
        <w:left w:val="none" w:sz="0" w:space="0" w:color="auto"/>
        <w:bottom w:val="none" w:sz="0" w:space="0" w:color="auto"/>
        <w:right w:val="none" w:sz="0" w:space="0" w:color="auto"/>
      </w:divBdr>
    </w:div>
    <w:div w:id="2039425070">
      <w:bodyDiv w:val="1"/>
      <w:marLeft w:val="0"/>
      <w:marRight w:val="0"/>
      <w:marTop w:val="0"/>
      <w:marBottom w:val="0"/>
      <w:divBdr>
        <w:top w:val="none" w:sz="0" w:space="0" w:color="auto"/>
        <w:left w:val="none" w:sz="0" w:space="0" w:color="auto"/>
        <w:bottom w:val="none" w:sz="0" w:space="0" w:color="auto"/>
        <w:right w:val="none" w:sz="0" w:space="0" w:color="auto"/>
      </w:divBdr>
    </w:div>
    <w:div w:id="2043553328">
      <w:bodyDiv w:val="1"/>
      <w:marLeft w:val="0"/>
      <w:marRight w:val="0"/>
      <w:marTop w:val="0"/>
      <w:marBottom w:val="0"/>
      <w:divBdr>
        <w:top w:val="none" w:sz="0" w:space="0" w:color="auto"/>
        <w:left w:val="none" w:sz="0" w:space="0" w:color="auto"/>
        <w:bottom w:val="none" w:sz="0" w:space="0" w:color="auto"/>
        <w:right w:val="none" w:sz="0" w:space="0" w:color="auto"/>
      </w:divBdr>
    </w:div>
    <w:div w:id="2045057135">
      <w:bodyDiv w:val="1"/>
      <w:marLeft w:val="0"/>
      <w:marRight w:val="0"/>
      <w:marTop w:val="0"/>
      <w:marBottom w:val="0"/>
      <w:divBdr>
        <w:top w:val="none" w:sz="0" w:space="0" w:color="auto"/>
        <w:left w:val="none" w:sz="0" w:space="0" w:color="auto"/>
        <w:bottom w:val="none" w:sz="0" w:space="0" w:color="auto"/>
        <w:right w:val="none" w:sz="0" w:space="0" w:color="auto"/>
      </w:divBdr>
    </w:div>
    <w:div w:id="2049331847">
      <w:bodyDiv w:val="1"/>
      <w:marLeft w:val="0"/>
      <w:marRight w:val="0"/>
      <w:marTop w:val="0"/>
      <w:marBottom w:val="0"/>
      <w:divBdr>
        <w:top w:val="none" w:sz="0" w:space="0" w:color="auto"/>
        <w:left w:val="none" w:sz="0" w:space="0" w:color="auto"/>
        <w:bottom w:val="none" w:sz="0" w:space="0" w:color="auto"/>
        <w:right w:val="none" w:sz="0" w:space="0" w:color="auto"/>
      </w:divBdr>
    </w:div>
    <w:div w:id="2049841649">
      <w:bodyDiv w:val="1"/>
      <w:marLeft w:val="0"/>
      <w:marRight w:val="0"/>
      <w:marTop w:val="0"/>
      <w:marBottom w:val="0"/>
      <w:divBdr>
        <w:top w:val="none" w:sz="0" w:space="0" w:color="auto"/>
        <w:left w:val="none" w:sz="0" w:space="0" w:color="auto"/>
        <w:bottom w:val="none" w:sz="0" w:space="0" w:color="auto"/>
        <w:right w:val="none" w:sz="0" w:space="0" w:color="auto"/>
      </w:divBdr>
    </w:div>
    <w:div w:id="2051680521">
      <w:bodyDiv w:val="1"/>
      <w:marLeft w:val="0"/>
      <w:marRight w:val="0"/>
      <w:marTop w:val="0"/>
      <w:marBottom w:val="0"/>
      <w:divBdr>
        <w:top w:val="none" w:sz="0" w:space="0" w:color="auto"/>
        <w:left w:val="none" w:sz="0" w:space="0" w:color="auto"/>
        <w:bottom w:val="none" w:sz="0" w:space="0" w:color="auto"/>
        <w:right w:val="none" w:sz="0" w:space="0" w:color="auto"/>
      </w:divBdr>
    </w:div>
    <w:div w:id="2053769441">
      <w:bodyDiv w:val="1"/>
      <w:marLeft w:val="0"/>
      <w:marRight w:val="0"/>
      <w:marTop w:val="0"/>
      <w:marBottom w:val="0"/>
      <w:divBdr>
        <w:top w:val="none" w:sz="0" w:space="0" w:color="auto"/>
        <w:left w:val="none" w:sz="0" w:space="0" w:color="auto"/>
        <w:bottom w:val="none" w:sz="0" w:space="0" w:color="auto"/>
        <w:right w:val="none" w:sz="0" w:space="0" w:color="auto"/>
      </w:divBdr>
    </w:div>
    <w:div w:id="2054579496">
      <w:bodyDiv w:val="1"/>
      <w:marLeft w:val="0"/>
      <w:marRight w:val="0"/>
      <w:marTop w:val="0"/>
      <w:marBottom w:val="0"/>
      <w:divBdr>
        <w:top w:val="none" w:sz="0" w:space="0" w:color="auto"/>
        <w:left w:val="none" w:sz="0" w:space="0" w:color="auto"/>
        <w:bottom w:val="none" w:sz="0" w:space="0" w:color="auto"/>
        <w:right w:val="none" w:sz="0" w:space="0" w:color="auto"/>
      </w:divBdr>
    </w:div>
    <w:div w:id="2064211003">
      <w:bodyDiv w:val="1"/>
      <w:marLeft w:val="0"/>
      <w:marRight w:val="0"/>
      <w:marTop w:val="0"/>
      <w:marBottom w:val="0"/>
      <w:divBdr>
        <w:top w:val="none" w:sz="0" w:space="0" w:color="auto"/>
        <w:left w:val="none" w:sz="0" w:space="0" w:color="auto"/>
        <w:bottom w:val="none" w:sz="0" w:space="0" w:color="auto"/>
        <w:right w:val="none" w:sz="0" w:space="0" w:color="auto"/>
      </w:divBdr>
    </w:div>
    <w:div w:id="2071148363">
      <w:bodyDiv w:val="1"/>
      <w:marLeft w:val="0"/>
      <w:marRight w:val="0"/>
      <w:marTop w:val="0"/>
      <w:marBottom w:val="0"/>
      <w:divBdr>
        <w:top w:val="none" w:sz="0" w:space="0" w:color="auto"/>
        <w:left w:val="none" w:sz="0" w:space="0" w:color="auto"/>
        <w:bottom w:val="none" w:sz="0" w:space="0" w:color="auto"/>
        <w:right w:val="none" w:sz="0" w:space="0" w:color="auto"/>
      </w:divBdr>
    </w:div>
    <w:div w:id="2071340609">
      <w:bodyDiv w:val="1"/>
      <w:marLeft w:val="0"/>
      <w:marRight w:val="0"/>
      <w:marTop w:val="0"/>
      <w:marBottom w:val="0"/>
      <w:divBdr>
        <w:top w:val="none" w:sz="0" w:space="0" w:color="auto"/>
        <w:left w:val="none" w:sz="0" w:space="0" w:color="auto"/>
        <w:bottom w:val="none" w:sz="0" w:space="0" w:color="auto"/>
        <w:right w:val="none" w:sz="0" w:space="0" w:color="auto"/>
      </w:divBdr>
    </w:div>
    <w:div w:id="2079477385">
      <w:bodyDiv w:val="1"/>
      <w:marLeft w:val="0"/>
      <w:marRight w:val="0"/>
      <w:marTop w:val="0"/>
      <w:marBottom w:val="0"/>
      <w:divBdr>
        <w:top w:val="none" w:sz="0" w:space="0" w:color="auto"/>
        <w:left w:val="none" w:sz="0" w:space="0" w:color="auto"/>
        <w:bottom w:val="none" w:sz="0" w:space="0" w:color="auto"/>
        <w:right w:val="none" w:sz="0" w:space="0" w:color="auto"/>
      </w:divBdr>
    </w:div>
    <w:div w:id="2080012481">
      <w:bodyDiv w:val="1"/>
      <w:marLeft w:val="0"/>
      <w:marRight w:val="0"/>
      <w:marTop w:val="0"/>
      <w:marBottom w:val="0"/>
      <w:divBdr>
        <w:top w:val="none" w:sz="0" w:space="0" w:color="auto"/>
        <w:left w:val="none" w:sz="0" w:space="0" w:color="auto"/>
        <w:bottom w:val="none" w:sz="0" w:space="0" w:color="auto"/>
        <w:right w:val="none" w:sz="0" w:space="0" w:color="auto"/>
      </w:divBdr>
    </w:div>
    <w:div w:id="2085368267">
      <w:bodyDiv w:val="1"/>
      <w:marLeft w:val="0"/>
      <w:marRight w:val="0"/>
      <w:marTop w:val="0"/>
      <w:marBottom w:val="0"/>
      <w:divBdr>
        <w:top w:val="none" w:sz="0" w:space="0" w:color="auto"/>
        <w:left w:val="none" w:sz="0" w:space="0" w:color="auto"/>
        <w:bottom w:val="none" w:sz="0" w:space="0" w:color="auto"/>
        <w:right w:val="none" w:sz="0" w:space="0" w:color="auto"/>
      </w:divBdr>
    </w:div>
    <w:div w:id="2086761146">
      <w:bodyDiv w:val="1"/>
      <w:marLeft w:val="0"/>
      <w:marRight w:val="0"/>
      <w:marTop w:val="0"/>
      <w:marBottom w:val="0"/>
      <w:divBdr>
        <w:top w:val="none" w:sz="0" w:space="0" w:color="auto"/>
        <w:left w:val="none" w:sz="0" w:space="0" w:color="auto"/>
        <w:bottom w:val="none" w:sz="0" w:space="0" w:color="auto"/>
        <w:right w:val="none" w:sz="0" w:space="0" w:color="auto"/>
      </w:divBdr>
    </w:div>
    <w:div w:id="2089839064">
      <w:bodyDiv w:val="1"/>
      <w:marLeft w:val="0"/>
      <w:marRight w:val="0"/>
      <w:marTop w:val="0"/>
      <w:marBottom w:val="0"/>
      <w:divBdr>
        <w:top w:val="none" w:sz="0" w:space="0" w:color="auto"/>
        <w:left w:val="none" w:sz="0" w:space="0" w:color="auto"/>
        <w:bottom w:val="none" w:sz="0" w:space="0" w:color="auto"/>
        <w:right w:val="none" w:sz="0" w:space="0" w:color="auto"/>
      </w:divBdr>
    </w:div>
    <w:div w:id="2094928861">
      <w:bodyDiv w:val="1"/>
      <w:marLeft w:val="0"/>
      <w:marRight w:val="0"/>
      <w:marTop w:val="0"/>
      <w:marBottom w:val="0"/>
      <w:divBdr>
        <w:top w:val="none" w:sz="0" w:space="0" w:color="auto"/>
        <w:left w:val="none" w:sz="0" w:space="0" w:color="auto"/>
        <w:bottom w:val="none" w:sz="0" w:space="0" w:color="auto"/>
        <w:right w:val="none" w:sz="0" w:space="0" w:color="auto"/>
      </w:divBdr>
    </w:div>
    <w:div w:id="2097089844">
      <w:bodyDiv w:val="1"/>
      <w:marLeft w:val="0"/>
      <w:marRight w:val="0"/>
      <w:marTop w:val="0"/>
      <w:marBottom w:val="0"/>
      <w:divBdr>
        <w:top w:val="none" w:sz="0" w:space="0" w:color="auto"/>
        <w:left w:val="none" w:sz="0" w:space="0" w:color="auto"/>
        <w:bottom w:val="none" w:sz="0" w:space="0" w:color="auto"/>
        <w:right w:val="none" w:sz="0" w:space="0" w:color="auto"/>
      </w:divBdr>
    </w:div>
    <w:div w:id="2102407762">
      <w:bodyDiv w:val="1"/>
      <w:marLeft w:val="0"/>
      <w:marRight w:val="0"/>
      <w:marTop w:val="0"/>
      <w:marBottom w:val="0"/>
      <w:divBdr>
        <w:top w:val="none" w:sz="0" w:space="0" w:color="auto"/>
        <w:left w:val="none" w:sz="0" w:space="0" w:color="auto"/>
        <w:bottom w:val="none" w:sz="0" w:space="0" w:color="auto"/>
        <w:right w:val="none" w:sz="0" w:space="0" w:color="auto"/>
      </w:divBdr>
    </w:div>
    <w:div w:id="2102681717">
      <w:bodyDiv w:val="1"/>
      <w:marLeft w:val="0"/>
      <w:marRight w:val="0"/>
      <w:marTop w:val="0"/>
      <w:marBottom w:val="0"/>
      <w:divBdr>
        <w:top w:val="none" w:sz="0" w:space="0" w:color="auto"/>
        <w:left w:val="none" w:sz="0" w:space="0" w:color="auto"/>
        <w:bottom w:val="none" w:sz="0" w:space="0" w:color="auto"/>
        <w:right w:val="none" w:sz="0" w:space="0" w:color="auto"/>
      </w:divBdr>
    </w:div>
    <w:div w:id="2111848105">
      <w:bodyDiv w:val="1"/>
      <w:marLeft w:val="0"/>
      <w:marRight w:val="0"/>
      <w:marTop w:val="0"/>
      <w:marBottom w:val="0"/>
      <w:divBdr>
        <w:top w:val="none" w:sz="0" w:space="0" w:color="auto"/>
        <w:left w:val="none" w:sz="0" w:space="0" w:color="auto"/>
        <w:bottom w:val="none" w:sz="0" w:space="0" w:color="auto"/>
        <w:right w:val="none" w:sz="0" w:space="0" w:color="auto"/>
      </w:divBdr>
    </w:div>
    <w:div w:id="2112167438">
      <w:bodyDiv w:val="1"/>
      <w:marLeft w:val="0"/>
      <w:marRight w:val="0"/>
      <w:marTop w:val="0"/>
      <w:marBottom w:val="0"/>
      <w:divBdr>
        <w:top w:val="none" w:sz="0" w:space="0" w:color="auto"/>
        <w:left w:val="none" w:sz="0" w:space="0" w:color="auto"/>
        <w:bottom w:val="none" w:sz="0" w:space="0" w:color="auto"/>
        <w:right w:val="none" w:sz="0" w:space="0" w:color="auto"/>
      </w:divBdr>
    </w:div>
    <w:div w:id="2112623406">
      <w:bodyDiv w:val="1"/>
      <w:marLeft w:val="0"/>
      <w:marRight w:val="0"/>
      <w:marTop w:val="0"/>
      <w:marBottom w:val="0"/>
      <w:divBdr>
        <w:top w:val="none" w:sz="0" w:space="0" w:color="auto"/>
        <w:left w:val="none" w:sz="0" w:space="0" w:color="auto"/>
        <w:bottom w:val="none" w:sz="0" w:space="0" w:color="auto"/>
        <w:right w:val="none" w:sz="0" w:space="0" w:color="auto"/>
      </w:divBdr>
    </w:div>
    <w:div w:id="2113747329">
      <w:bodyDiv w:val="1"/>
      <w:marLeft w:val="0"/>
      <w:marRight w:val="0"/>
      <w:marTop w:val="0"/>
      <w:marBottom w:val="0"/>
      <w:divBdr>
        <w:top w:val="none" w:sz="0" w:space="0" w:color="auto"/>
        <w:left w:val="none" w:sz="0" w:space="0" w:color="auto"/>
        <w:bottom w:val="none" w:sz="0" w:space="0" w:color="auto"/>
        <w:right w:val="none" w:sz="0" w:space="0" w:color="auto"/>
      </w:divBdr>
    </w:div>
    <w:div w:id="2116629943">
      <w:bodyDiv w:val="1"/>
      <w:marLeft w:val="0"/>
      <w:marRight w:val="0"/>
      <w:marTop w:val="0"/>
      <w:marBottom w:val="0"/>
      <w:divBdr>
        <w:top w:val="none" w:sz="0" w:space="0" w:color="auto"/>
        <w:left w:val="none" w:sz="0" w:space="0" w:color="auto"/>
        <w:bottom w:val="none" w:sz="0" w:space="0" w:color="auto"/>
        <w:right w:val="none" w:sz="0" w:space="0" w:color="auto"/>
      </w:divBdr>
    </w:div>
    <w:div w:id="2119443436">
      <w:bodyDiv w:val="1"/>
      <w:marLeft w:val="0"/>
      <w:marRight w:val="0"/>
      <w:marTop w:val="0"/>
      <w:marBottom w:val="0"/>
      <w:divBdr>
        <w:top w:val="none" w:sz="0" w:space="0" w:color="auto"/>
        <w:left w:val="none" w:sz="0" w:space="0" w:color="auto"/>
        <w:bottom w:val="none" w:sz="0" w:space="0" w:color="auto"/>
        <w:right w:val="none" w:sz="0" w:space="0" w:color="auto"/>
      </w:divBdr>
    </w:div>
    <w:div w:id="2121801832">
      <w:bodyDiv w:val="1"/>
      <w:marLeft w:val="0"/>
      <w:marRight w:val="0"/>
      <w:marTop w:val="0"/>
      <w:marBottom w:val="0"/>
      <w:divBdr>
        <w:top w:val="none" w:sz="0" w:space="0" w:color="auto"/>
        <w:left w:val="none" w:sz="0" w:space="0" w:color="auto"/>
        <w:bottom w:val="none" w:sz="0" w:space="0" w:color="auto"/>
        <w:right w:val="none" w:sz="0" w:space="0" w:color="auto"/>
      </w:divBdr>
    </w:div>
    <w:div w:id="2124497678">
      <w:bodyDiv w:val="1"/>
      <w:marLeft w:val="0"/>
      <w:marRight w:val="0"/>
      <w:marTop w:val="0"/>
      <w:marBottom w:val="0"/>
      <w:divBdr>
        <w:top w:val="none" w:sz="0" w:space="0" w:color="auto"/>
        <w:left w:val="none" w:sz="0" w:space="0" w:color="auto"/>
        <w:bottom w:val="none" w:sz="0" w:space="0" w:color="auto"/>
        <w:right w:val="none" w:sz="0" w:space="0" w:color="auto"/>
      </w:divBdr>
    </w:div>
    <w:div w:id="2128156671">
      <w:bodyDiv w:val="1"/>
      <w:marLeft w:val="0"/>
      <w:marRight w:val="0"/>
      <w:marTop w:val="0"/>
      <w:marBottom w:val="0"/>
      <w:divBdr>
        <w:top w:val="none" w:sz="0" w:space="0" w:color="auto"/>
        <w:left w:val="none" w:sz="0" w:space="0" w:color="auto"/>
        <w:bottom w:val="none" w:sz="0" w:space="0" w:color="auto"/>
        <w:right w:val="none" w:sz="0" w:space="0" w:color="auto"/>
      </w:divBdr>
    </w:div>
    <w:div w:id="2129735490">
      <w:bodyDiv w:val="1"/>
      <w:marLeft w:val="0"/>
      <w:marRight w:val="0"/>
      <w:marTop w:val="0"/>
      <w:marBottom w:val="0"/>
      <w:divBdr>
        <w:top w:val="none" w:sz="0" w:space="0" w:color="auto"/>
        <w:left w:val="none" w:sz="0" w:space="0" w:color="auto"/>
        <w:bottom w:val="none" w:sz="0" w:space="0" w:color="auto"/>
        <w:right w:val="none" w:sz="0" w:space="0" w:color="auto"/>
      </w:divBdr>
    </w:div>
    <w:div w:id="2131167839">
      <w:bodyDiv w:val="1"/>
      <w:marLeft w:val="0"/>
      <w:marRight w:val="0"/>
      <w:marTop w:val="0"/>
      <w:marBottom w:val="0"/>
      <w:divBdr>
        <w:top w:val="none" w:sz="0" w:space="0" w:color="auto"/>
        <w:left w:val="none" w:sz="0" w:space="0" w:color="auto"/>
        <w:bottom w:val="none" w:sz="0" w:space="0" w:color="auto"/>
        <w:right w:val="none" w:sz="0" w:space="0" w:color="auto"/>
      </w:divBdr>
    </w:div>
    <w:div w:id="2131313735">
      <w:bodyDiv w:val="1"/>
      <w:marLeft w:val="0"/>
      <w:marRight w:val="0"/>
      <w:marTop w:val="0"/>
      <w:marBottom w:val="0"/>
      <w:divBdr>
        <w:top w:val="none" w:sz="0" w:space="0" w:color="auto"/>
        <w:left w:val="none" w:sz="0" w:space="0" w:color="auto"/>
        <w:bottom w:val="none" w:sz="0" w:space="0" w:color="auto"/>
        <w:right w:val="none" w:sz="0" w:space="0" w:color="auto"/>
      </w:divBdr>
    </w:div>
    <w:div w:id="2135974607">
      <w:bodyDiv w:val="1"/>
      <w:marLeft w:val="0"/>
      <w:marRight w:val="0"/>
      <w:marTop w:val="0"/>
      <w:marBottom w:val="0"/>
      <w:divBdr>
        <w:top w:val="none" w:sz="0" w:space="0" w:color="auto"/>
        <w:left w:val="none" w:sz="0" w:space="0" w:color="auto"/>
        <w:bottom w:val="none" w:sz="0" w:space="0" w:color="auto"/>
        <w:right w:val="none" w:sz="0" w:space="0" w:color="auto"/>
      </w:divBdr>
    </w:div>
    <w:div w:id="2136944920">
      <w:bodyDiv w:val="1"/>
      <w:marLeft w:val="0"/>
      <w:marRight w:val="0"/>
      <w:marTop w:val="0"/>
      <w:marBottom w:val="0"/>
      <w:divBdr>
        <w:top w:val="none" w:sz="0" w:space="0" w:color="auto"/>
        <w:left w:val="none" w:sz="0" w:space="0" w:color="auto"/>
        <w:bottom w:val="none" w:sz="0" w:space="0" w:color="auto"/>
        <w:right w:val="none" w:sz="0" w:space="0" w:color="auto"/>
      </w:divBdr>
    </w:div>
    <w:div w:id="2143115716">
      <w:bodyDiv w:val="1"/>
      <w:marLeft w:val="0"/>
      <w:marRight w:val="0"/>
      <w:marTop w:val="0"/>
      <w:marBottom w:val="0"/>
      <w:divBdr>
        <w:top w:val="none" w:sz="0" w:space="0" w:color="auto"/>
        <w:left w:val="none" w:sz="0" w:space="0" w:color="auto"/>
        <w:bottom w:val="none" w:sz="0" w:space="0" w:color="auto"/>
        <w:right w:val="none" w:sz="0" w:space="0" w:color="auto"/>
      </w:divBdr>
    </w:div>
    <w:div w:id="21436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TIV-Export-RUS-2015-2019.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cuments\MABAL\Final%20project\SIPRI%20data\TIV-Export-USA-2015-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Top 10 Importers of Russian Arms 2015-2019 (Amounts in Millions of USD)</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'TIV-Export-RUS-2015-2019'!$B$11</c:f>
              <c:strCache>
                <c:ptCount val="1"/>
                <c:pt idx="0">
                  <c:v>2015</c:v>
                </c:pt>
              </c:strCache>
            </c:strRef>
          </c:tx>
          <c:spPr>
            <a:solidFill>
              <a:schemeClr val="accent1"/>
            </a:solidFill>
            <a:ln>
              <a:noFill/>
            </a:ln>
            <a:effectLst/>
          </c:spPr>
          <c:invertIfNegative val="0"/>
          <c:cat>
            <c:strRef>
              <c:f>'TIV-Export-RUS-2015-2019'!$A$12:$A$21</c:f>
              <c:strCache>
                <c:ptCount val="10"/>
                <c:pt idx="0">
                  <c:v>India</c:v>
                </c:pt>
                <c:pt idx="1">
                  <c:v>China</c:v>
                </c:pt>
                <c:pt idx="2">
                  <c:v>Algeria</c:v>
                </c:pt>
                <c:pt idx="3">
                  <c:v>Egypt</c:v>
                </c:pt>
                <c:pt idx="4">
                  <c:v>Viet Nam</c:v>
                </c:pt>
                <c:pt idx="5">
                  <c:v>Iraq</c:v>
                </c:pt>
                <c:pt idx="6">
                  <c:v>Kazakhstan</c:v>
                </c:pt>
                <c:pt idx="7">
                  <c:v>Belarus</c:v>
                </c:pt>
                <c:pt idx="8">
                  <c:v>Angola</c:v>
                </c:pt>
                <c:pt idx="9">
                  <c:v>Iran</c:v>
                </c:pt>
              </c:strCache>
            </c:strRef>
          </c:cat>
          <c:val>
            <c:numRef>
              <c:f>'TIV-Export-RUS-2015-2019'!$B$12:$B$21</c:f>
              <c:numCache>
                <c:formatCode>General</c:formatCode>
                <c:ptCount val="10"/>
                <c:pt idx="0">
                  <c:v>1962</c:v>
                </c:pt>
                <c:pt idx="1">
                  <c:v>840</c:v>
                </c:pt>
                <c:pt idx="2">
                  <c:v>549</c:v>
                </c:pt>
                <c:pt idx="3">
                  <c:v>6</c:v>
                </c:pt>
                <c:pt idx="4">
                  <c:v>742</c:v>
                </c:pt>
                <c:pt idx="5">
                  <c:v>472</c:v>
                </c:pt>
                <c:pt idx="6">
                  <c:v>441</c:v>
                </c:pt>
                <c:pt idx="7">
                  <c:v>87</c:v>
                </c:pt>
                <c:pt idx="8">
                  <c:v>27</c:v>
                </c:pt>
                <c:pt idx="9">
                  <c:v>4</c:v>
                </c:pt>
              </c:numCache>
            </c:numRef>
          </c:val>
          <c:extLst>
            <c:ext xmlns:c16="http://schemas.microsoft.com/office/drawing/2014/chart" uri="{C3380CC4-5D6E-409C-BE32-E72D297353CC}">
              <c16:uniqueId val="{00000000-DA35-4003-B883-E6B3DFBC7011}"/>
            </c:ext>
          </c:extLst>
        </c:ser>
        <c:ser>
          <c:idx val="1"/>
          <c:order val="1"/>
          <c:tx>
            <c:strRef>
              <c:f>'TIV-Export-RUS-2015-2019'!$C$11</c:f>
              <c:strCache>
                <c:ptCount val="1"/>
                <c:pt idx="0">
                  <c:v>2016</c:v>
                </c:pt>
              </c:strCache>
            </c:strRef>
          </c:tx>
          <c:spPr>
            <a:solidFill>
              <a:schemeClr val="accent2"/>
            </a:solidFill>
            <a:ln>
              <a:noFill/>
            </a:ln>
            <a:effectLst/>
          </c:spPr>
          <c:invertIfNegative val="0"/>
          <c:cat>
            <c:strRef>
              <c:f>'TIV-Export-RUS-2015-2019'!$A$12:$A$21</c:f>
              <c:strCache>
                <c:ptCount val="10"/>
                <c:pt idx="0">
                  <c:v>India</c:v>
                </c:pt>
                <c:pt idx="1">
                  <c:v>China</c:v>
                </c:pt>
                <c:pt idx="2">
                  <c:v>Algeria</c:v>
                </c:pt>
                <c:pt idx="3">
                  <c:v>Egypt</c:v>
                </c:pt>
                <c:pt idx="4">
                  <c:v>Viet Nam</c:v>
                </c:pt>
                <c:pt idx="5">
                  <c:v>Iraq</c:v>
                </c:pt>
                <c:pt idx="6">
                  <c:v>Kazakhstan</c:v>
                </c:pt>
                <c:pt idx="7">
                  <c:v>Belarus</c:v>
                </c:pt>
                <c:pt idx="8">
                  <c:v>Angola</c:v>
                </c:pt>
                <c:pt idx="9">
                  <c:v>Iran</c:v>
                </c:pt>
              </c:strCache>
            </c:strRef>
          </c:cat>
          <c:val>
            <c:numRef>
              <c:f>'TIV-Export-RUS-2015-2019'!$C$12:$C$21</c:f>
              <c:numCache>
                <c:formatCode>General</c:formatCode>
                <c:ptCount val="10"/>
                <c:pt idx="0">
                  <c:v>1888</c:v>
                </c:pt>
                <c:pt idx="1">
                  <c:v>736</c:v>
                </c:pt>
                <c:pt idx="2">
                  <c:v>1588</c:v>
                </c:pt>
                <c:pt idx="3">
                  <c:v>178</c:v>
                </c:pt>
                <c:pt idx="4">
                  <c:v>706</c:v>
                </c:pt>
                <c:pt idx="5">
                  <c:v>352</c:v>
                </c:pt>
                <c:pt idx="6">
                  <c:v>198</c:v>
                </c:pt>
                <c:pt idx="7">
                  <c:v>112</c:v>
                </c:pt>
                <c:pt idx="8">
                  <c:v>98</c:v>
                </c:pt>
                <c:pt idx="9">
                  <c:v>413</c:v>
                </c:pt>
              </c:numCache>
            </c:numRef>
          </c:val>
          <c:extLst>
            <c:ext xmlns:c16="http://schemas.microsoft.com/office/drawing/2014/chart" uri="{C3380CC4-5D6E-409C-BE32-E72D297353CC}">
              <c16:uniqueId val="{00000001-DA35-4003-B883-E6B3DFBC7011}"/>
            </c:ext>
          </c:extLst>
        </c:ser>
        <c:ser>
          <c:idx val="2"/>
          <c:order val="2"/>
          <c:tx>
            <c:strRef>
              <c:f>'TIV-Export-RUS-2015-2019'!$D$11</c:f>
              <c:strCache>
                <c:ptCount val="1"/>
                <c:pt idx="0">
                  <c:v>2017</c:v>
                </c:pt>
              </c:strCache>
            </c:strRef>
          </c:tx>
          <c:spPr>
            <a:solidFill>
              <a:schemeClr val="accent3"/>
            </a:solidFill>
            <a:ln>
              <a:noFill/>
            </a:ln>
            <a:effectLst/>
          </c:spPr>
          <c:invertIfNegative val="0"/>
          <c:cat>
            <c:strRef>
              <c:f>'TIV-Export-RUS-2015-2019'!$A$12:$A$21</c:f>
              <c:strCache>
                <c:ptCount val="10"/>
                <c:pt idx="0">
                  <c:v>India</c:v>
                </c:pt>
                <c:pt idx="1">
                  <c:v>China</c:v>
                </c:pt>
                <c:pt idx="2">
                  <c:v>Algeria</c:v>
                </c:pt>
                <c:pt idx="3">
                  <c:v>Egypt</c:v>
                </c:pt>
                <c:pt idx="4">
                  <c:v>Viet Nam</c:v>
                </c:pt>
                <c:pt idx="5">
                  <c:v>Iraq</c:v>
                </c:pt>
                <c:pt idx="6">
                  <c:v>Kazakhstan</c:v>
                </c:pt>
                <c:pt idx="7">
                  <c:v>Belarus</c:v>
                </c:pt>
                <c:pt idx="8">
                  <c:v>Angola</c:v>
                </c:pt>
                <c:pt idx="9">
                  <c:v>Iran</c:v>
                </c:pt>
              </c:strCache>
            </c:strRef>
          </c:cat>
          <c:val>
            <c:numRef>
              <c:f>'TIV-Export-RUS-2015-2019'!$D$12:$D$21</c:f>
              <c:numCache>
                <c:formatCode>General</c:formatCode>
                <c:ptCount val="10"/>
                <c:pt idx="0">
                  <c:v>1411</c:v>
                </c:pt>
                <c:pt idx="1">
                  <c:v>1090</c:v>
                </c:pt>
                <c:pt idx="2">
                  <c:v>855</c:v>
                </c:pt>
                <c:pt idx="3">
                  <c:v>1111</c:v>
                </c:pt>
                <c:pt idx="4">
                  <c:v>467</c:v>
                </c:pt>
                <c:pt idx="5">
                  <c:v>173</c:v>
                </c:pt>
                <c:pt idx="6">
                  <c:v>163</c:v>
                </c:pt>
                <c:pt idx="7">
                  <c:v>147</c:v>
                </c:pt>
                <c:pt idx="8">
                  <c:v>63</c:v>
                </c:pt>
                <c:pt idx="9">
                  <c:v>4</c:v>
                </c:pt>
              </c:numCache>
            </c:numRef>
          </c:val>
          <c:extLst>
            <c:ext xmlns:c16="http://schemas.microsoft.com/office/drawing/2014/chart" uri="{C3380CC4-5D6E-409C-BE32-E72D297353CC}">
              <c16:uniqueId val="{00000002-DA35-4003-B883-E6B3DFBC7011}"/>
            </c:ext>
          </c:extLst>
        </c:ser>
        <c:ser>
          <c:idx val="3"/>
          <c:order val="3"/>
          <c:tx>
            <c:strRef>
              <c:f>'TIV-Export-RUS-2015-2019'!$E$11</c:f>
              <c:strCache>
                <c:ptCount val="1"/>
                <c:pt idx="0">
                  <c:v>2018</c:v>
                </c:pt>
              </c:strCache>
            </c:strRef>
          </c:tx>
          <c:spPr>
            <a:solidFill>
              <a:schemeClr val="accent4"/>
            </a:solidFill>
            <a:ln>
              <a:noFill/>
            </a:ln>
            <a:effectLst/>
          </c:spPr>
          <c:invertIfNegative val="0"/>
          <c:cat>
            <c:strRef>
              <c:f>'TIV-Export-RUS-2015-2019'!$A$12:$A$21</c:f>
              <c:strCache>
                <c:ptCount val="10"/>
                <c:pt idx="0">
                  <c:v>India</c:v>
                </c:pt>
                <c:pt idx="1">
                  <c:v>China</c:v>
                </c:pt>
                <c:pt idx="2">
                  <c:v>Algeria</c:v>
                </c:pt>
                <c:pt idx="3">
                  <c:v>Egypt</c:v>
                </c:pt>
                <c:pt idx="4">
                  <c:v>Viet Nam</c:v>
                </c:pt>
                <c:pt idx="5">
                  <c:v>Iraq</c:v>
                </c:pt>
                <c:pt idx="6">
                  <c:v>Kazakhstan</c:v>
                </c:pt>
                <c:pt idx="7">
                  <c:v>Belarus</c:v>
                </c:pt>
                <c:pt idx="8">
                  <c:v>Angola</c:v>
                </c:pt>
                <c:pt idx="9">
                  <c:v>Iran</c:v>
                </c:pt>
              </c:strCache>
            </c:strRef>
          </c:cat>
          <c:val>
            <c:numRef>
              <c:f>'TIV-Export-RUS-2015-2019'!$E$12:$E$21</c:f>
              <c:numCache>
                <c:formatCode>General</c:formatCode>
                <c:ptCount val="10"/>
                <c:pt idx="0">
                  <c:v>1102</c:v>
                </c:pt>
                <c:pt idx="1">
                  <c:v>1404</c:v>
                </c:pt>
                <c:pt idx="2">
                  <c:v>1140</c:v>
                </c:pt>
                <c:pt idx="3">
                  <c:v>813</c:v>
                </c:pt>
                <c:pt idx="4">
                  <c:v>335</c:v>
                </c:pt>
                <c:pt idx="5">
                  <c:v>493</c:v>
                </c:pt>
                <c:pt idx="6">
                  <c:v>267</c:v>
                </c:pt>
                <c:pt idx="7">
                  <c:v>141</c:v>
                </c:pt>
                <c:pt idx="8">
                  <c:v>188</c:v>
                </c:pt>
                <c:pt idx="9">
                  <c:v>4</c:v>
                </c:pt>
              </c:numCache>
            </c:numRef>
          </c:val>
          <c:extLst>
            <c:ext xmlns:c16="http://schemas.microsoft.com/office/drawing/2014/chart" uri="{C3380CC4-5D6E-409C-BE32-E72D297353CC}">
              <c16:uniqueId val="{00000003-DA35-4003-B883-E6B3DFBC7011}"/>
            </c:ext>
          </c:extLst>
        </c:ser>
        <c:ser>
          <c:idx val="4"/>
          <c:order val="4"/>
          <c:tx>
            <c:strRef>
              <c:f>'TIV-Export-RUS-2015-2019'!$F$11</c:f>
              <c:strCache>
                <c:ptCount val="1"/>
                <c:pt idx="0">
                  <c:v>2019</c:v>
                </c:pt>
              </c:strCache>
            </c:strRef>
          </c:tx>
          <c:spPr>
            <a:solidFill>
              <a:schemeClr val="accent5"/>
            </a:solidFill>
            <a:ln>
              <a:noFill/>
            </a:ln>
            <a:effectLst/>
          </c:spPr>
          <c:invertIfNegative val="0"/>
          <c:cat>
            <c:strRef>
              <c:f>'TIV-Export-RUS-2015-2019'!$A$12:$A$21</c:f>
              <c:strCache>
                <c:ptCount val="10"/>
                <c:pt idx="0">
                  <c:v>India</c:v>
                </c:pt>
                <c:pt idx="1">
                  <c:v>China</c:v>
                </c:pt>
                <c:pt idx="2">
                  <c:v>Algeria</c:v>
                </c:pt>
                <c:pt idx="3">
                  <c:v>Egypt</c:v>
                </c:pt>
                <c:pt idx="4">
                  <c:v>Viet Nam</c:v>
                </c:pt>
                <c:pt idx="5">
                  <c:v>Iraq</c:v>
                </c:pt>
                <c:pt idx="6">
                  <c:v>Kazakhstan</c:v>
                </c:pt>
                <c:pt idx="7">
                  <c:v>Belarus</c:v>
                </c:pt>
                <c:pt idx="8">
                  <c:v>Angola</c:v>
                </c:pt>
                <c:pt idx="9">
                  <c:v>Iran</c:v>
                </c:pt>
              </c:strCache>
            </c:strRef>
          </c:cat>
          <c:val>
            <c:numRef>
              <c:f>'TIV-Export-RUS-2015-2019'!$F$12:$F$21</c:f>
              <c:numCache>
                <c:formatCode>General</c:formatCode>
                <c:ptCount val="10"/>
                <c:pt idx="0">
                  <c:v>1172</c:v>
                </c:pt>
                <c:pt idx="1">
                  <c:v>688</c:v>
                </c:pt>
                <c:pt idx="3">
                  <c:v>763</c:v>
                </c:pt>
                <c:pt idx="4">
                  <c:v>138</c:v>
                </c:pt>
                <c:pt idx="5">
                  <c:v>175</c:v>
                </c:pt>
                <c:pt idx="6">
                  <c:v>305</c:v>
                </c:pt>
                <c:pt idx="7">
                  <c:v>331</c:v>
                </c:pt>
                <c:pt idx="8">
                  <c:v>125</c:v>
                </c:pt>
                <c:pt idx="9">
                  <c:v>3</c:v>
                </c:pt>
              </c:numCache>
            </c:numRef>
          </c:val>
          <c:extLst>
            <c:ext xmlns:c16="http://schemas.microsoft.com/office/drawing/2014/chart" uri="{C3380CC4-5D6E-409C-BE32-E72D297353CC}">
              <c16:uniqueId val="{00000004-DA35-4003-B883-E6B3DFBC7011}"/>
            </c:ext>
          </c:extLst>
        </c:ser>
        <c:ser>
          <c:idx val="5"/>
          <c:order val="5"/>
          <c:tx>
            <c:strRef>
              <c:f>'TIV-Export-RUS-2015-2019'!$G$11</c:f>
              <c:strCache>
                <c:ptCount val="1"/>
                <c:pt idx="0">
                  <c:v>Total</c:v>
                </c:pt>
              </c:strCache>
            </c:strRef>
          </c:tx>
          <c:spPr>
            <a:solidFill>
              <a:schemeClr val="accent6"/>
            </a:solidFill>
            <a:ln>
              <a:noFill/>
            </a:ln>
            <a:effectLst/>
          </c:spPr>
          <c:invertIfNegative val="0"/>
          <c:cat>
            <c:strRef>
              <c:f>'TIV-Export-RUS-2015-2019'!$A$12:$A$21</c:f>
              <c:strCache>
                <c:ptCount val="10"/>
                <c:pt idx="0">
                  <c:v>India</c:v>
                </c:pt>
                <c:pt idx="1">
                  <c:v>China</c:v>
                </c:pt>
                <c:pt idx="2">
                  <c:v>Algeria</c:v>
                </c:pt>
                <c:pt idx="3">
                  <c:v>Egypt</c:v>
                </c:pt>
                <c:pt idx="4">
                  <c:v>Viet Nam</c:v>
                </c:pt>
                <c:pt idx="5">
                  <c:v>Iraq</c:v>
                </c:pt>
                <c:pt idx="6">
                  <c:v>Kazakhstan</c:v>
                </c:pt>
                <c:pt idx="7">
                  <c:v>Belarus</c:v>
                </c:pt>
                <c:pt idx="8">
                  <c:v>Angola</c:v>
                </c:pt>
                <c:pt idx="9">
                  <c:v>Iran</c:v>
                </c:pt>
              </c:strCache>
            </c:strRef>
          </c:cat>
          <c:val>
            <c:numRef>
              <c:f>'TIV-Export-RUS-2015-2019'!$G$12:$G$21</c:f>
              <c:numCache>
                <c:formatCode>General</c:formatCode>
                <c:ptCount val="10"/>
                <c:pt idx="0">
                  <c:v>7534</c:v>
                </c:pt>
                <c:pt idx="1">
                  <c:v>4758</c:v>
                </c:pt>
                <c:pt idx="2">
                  <c:v>4131</c:v>
                </c:pt>
                <c:pt idx="3">
                  <c:v>2870</c:v>
                </c:pt>
                <c:pt idx="4">
                  <c:v>2387</c:v>
                </c:pt>
                <c:pt idx="5">
                  <c:v>1664</c:v>
                </c:pt>
                <c:pt idx="6">
                  <c:v>1373</c:v>
                </c:pt>
                <c:pt idx="7">
                  <c:v>818</c:v>
                </c:pt>
                <c:pt idx="8">
                  <c:v>501</c:v>
                </c:pt>
                <c:pt idx="9">
                  <c:v>428</c:v>
                </c:pt>
              </c:numCache>
            </c:numRef>
          </c:val>
          <c:extLst>
            <c:ext xmlns:c16="http://schemas.microsoft.com/office/drawing/2014/chart" uri="{C3380CC4-5D6E-409C-BE32-E72D297353CC}">
              <c16:uniqueId val="{00000005-DA35-4003-B883-E6B3DFBC7011}"/>
            </c:ext>
          </c:extLst>
        </c:ser>
        <c:dLbls>
          <c:showLegendKey val="0"/>
          <c:showVal val="0"/>
          <c:showCatName val="0"/>
          <c:showSerName val="0"/>
          <c:showPercent val="0"/>
          <c:showBubbleSize val="0"/>
        </c:dLbls>
        <c:gapWidth val="219"/>
        <c:overlap val="-27"/>
        <c:axId val="550108800"/>
        <c:axId val="550109784"/>
      </c:barChart>
      <c:catAx>
        <c:axId val="550108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Source: SIPRI</a:t>
                </a:r>
              </a:p>
            </c:rich>
          </c:tx>
          <c:layout>
            <c:manualLayout>
              <c:xMode val="edge"/>
              <c:yMode val="edge"/>
              <c:x val="0.82544456452747328"/>
              <c:y val="0.827357255765168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109784"/>
        <c:crosses val="autoZero"/>
        <c:auto val="1"/>
        <c:lblAlgn val="ctr"/>
        <c:lblOffset val="100"/>
        <c:noMultiLvlLbl val="0"/>
      </c:catAx>
      <c:valAx>
        <c:axId val="550109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108800"/>
        <c:crosses val="autoZero"/>
        <c:crossBetween val="between"/>
      </c:valAx>
      <c:spPr>
        <a:noFill/>
        <a:ln>
          <a:noFill/>
        </a:ln>
        <a:effectLst/>
      </c:spPr>
    </c:plotArea>
    <c:legend>
      <c:legendPos val="b"/>
      <c:layout>
        <c:manualLayout>
          <c:xMode val="edge"/>
          <c:yMode val="edge"/>
          <c:x val="0.22890253535103566"/>
          <c:y val="0.80707129875199735"/>
          <c:w val="0.53170979282149677"/>
          <c:h val="8.37475171440640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Top 10 Importers of US Arms 2015-2019 (Amounts in Millions of USD)</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'TIV-Export-USA-2015-2019'!$B$11</c:f>
              <c:strCache>
                <c:ptCount val="1"/>
                <c:pt idx="0">
                  <c:v>2015</c:v>
                </c:pt>
              </c:strCache>
            </c:strRef>
          </c:tx>
          <c:spPr>
            <a:solidFill>
              <a:schemeClr val="accent1"/>
            </a:solidFill>
            <a:ln>
              <a:noFill/>
            </a:ln>
            <a:effectLst/>
          </c:spPr>
          <c:invertIfNegative val="0"/>
          <c:cat>
            <c:strRef>
              <c:f>'TIV-Export-USA-2015-2019'!$A$12:$A$21</c:f>
              <c:strCache>
                <c:ptCount val="10"/>
                <c:pt idx="0">
                  <c:v>Saudi Arabia</c:v>
                </c:pt>
                <c:pt idx="1">
                  <c:v>Australia</c:v>
                </c:pt>
                <c:pt idx="2">
                  <c:v>UAE</c:v>
                </c:pt>
                <c:pt idx="3">
                  <c:v>South Korea</c:v>
                </c:pt>
                <c:pt idx="4">
                  <c:v>Japan</c:v>
                </c:pt>
                <c:pt idx="5">
                  <c:v>Qatar</c:v>
                </c:pt>
                <c:pt idx="6">
                  <c:v>Israel</c:v>
                </c:pt>
                <c:pt idx="7">
                  <c:v>Iraq</c:v>
                </c:pt>
                <c:pt idx="8">
                  <c:v>United Kingdom</c:v>
                </c:pt>
                <c:pt idx="9">
                  <c:v>Italy</c:v>
                </c:pt>
              </c:strCache>
            </c:strRef>
          </c:cat>
          <c:val>
            <c:numRef>
              <c:f>'TIV-Export-USA-2015-2019'!$B$12:$B$21</c:f>
              <c:numCache>
                <c:formatCode>General</c:formatCode>
                <c:ptCount val="10"/>
                <c:pt idx="0">
                  <c:v>1774</c:v>
                </c:pt>
                <c:pt idx="1">
                  <c:v>836</c:v>
                </c:pt>
                <c:pt idx="2">
                  <c:v>812</c:v>
                </c:pt>
                <c:pt idx="3">
                  <c:v>188</c:v>
                </c:pt>
                <c:pt idx="4">
                  <c:v>304</c:v>
                </c:pt>
                <c:pt idx="5">
                  <c:v>385</c:v>
                </c:pt>
                <c:pt idx="6">
                  <c:v>222</c:v>
                </c:pt>
                <c:pt idx="7">
                  <c:v>791</c:v>
                </c:pt>
                <c:pt idx="8">
                  <c:v>373</c:v>
                </c:pt>
                <c:pt idx="9">
                  <c:v>199</c:v>
                </c:pt>
              </c:numCache>
            </c:numRef>
          </c:val>
          <c:extLst>
            <c:ext xmlns:c16="http://schemas.microsoft.com/office/drawing/2014/chart" uri="{C3380CC4-5D6E-409C-BE32-E72D297353CC}">
              <c16:uniqueId val="{00000000-C521-42D5-89C3-608079E969B8}"/>
            </c:ext>
          </c:extLst>
        </c:ser>
        <c:ser>
          <c:idx val="1"/>
          <c:order val="1"/>
          <c:tx>
            <c:strRef>
              <c:f>'TIV-Export-USA-2015-2019'!$C$11</c:f>
              <c:strCache>
                <c:ptCount val="1"/>
                <c:pt idx="0">
                  <c:v>2016</c:v>
                </c:pt>
              </c:strCache>
            </c:strRef>
          </c:tx>
          <c:spPr>
            <a:solidFill>
              <a:schemeClr val="accent2"/>
            </a:solidFill>
            <a:ln>
              <a:noFill/>
            </a:ln>
            <a:effectLst/>
          </c:spPr>
          <c:invertIfNegative val="0"/>
          <c:cat>
            <c:strRef>
              <c:f>'TIV-Export-USA-2015-2019'!$A$12:$A$21</c:f>
              <c:strCache>
                <c:ptCount val="10"/>
                <c:pt idx="0">
                  <c:v>Saudi Arabia</c:v>
                </c:pt>
                <c:pt idx="1">
                  <c:v>Australia</c:v>
                </c:pt>
                <c:pt idx="2">
                  <c:v>UAE</c:v>
                </c:pt>
                <c:pt idx="3">
                  <c:v>South Korea</c:v>
                </c:pt>
                <c:pt idx="4">
                  <c:v>Japan</c:v>
                </c:pt>
                <c:pt idx="5">
                  <c:v>Qatar</c:v>
                </c:pt>
                <c:pt idx="6">
                  <c:v>Israel</c:v>
                </c:pt>
                <c:pt idx="7">
                  <c:v>Iraq</c:v>
                </c:pt>
                <c:pt idx="8">
                  <c:v>United Kingdom</c:v>
                </c:pt>
                <c:pt idx="9">
                  <c:v>Italy</c:v>
                </c:pt>
              </c:strCache>
            </c:strRef>
          </c:cat>
          <c:val>
            <c:numRef>
              <c:f>'TIV-Export-USA-2015-2019'!$C$12:$C$21</c:f>
              <c:numCache>
                <c:formatCode>General</c:formatCode>
                <c:ptCount val="10"/>
                <c:pt idx="0">
                  <c:v>1769</c:v>
                </c:pt>
                <c:pt idx="1">
                  <c:v>888</c:v>
                </c:pt>
                <c:pt idx="2">
                  <c:v>659</c:v>
                </c:pt>
                <c:pt idx="3">
                  <c:v>546</c:v>
                </c:pt>
                <c:pt idx="4">
                  <c:v>309</c:v>
                </c:pt>
                <c:pt idx="5">
                  <c:v>595</c:v>
                </c:pt>
                <c:pt idx="6">
                  <c:v>507</c:v>
                </c:pt>
                <c:pt idx="7">
                  <c:v>888</c:v>
                </c:pt>
                <c:pt idx="8">
                  <c:v>217</c:v>
                </c:pt>
                <c:pt idx="9">
                  <c:v>406</c:v>
                </c:pt>
              </c:numCache>
            </c:numRef>
          </c:val>
          <c:extLst>
            <c:ext xmlns:c16="http://schemas.microsoft.com/office/drawing/2014/chart" uri="{C3380CC4-5D6E-409C-BE32-E72D297353CC}">
              <c16:uniqueId val="{00000001-C521-42D5-89C3-608079E969B8}"/>
            </c:ext>
          </c:extLst>
        </c:ser>
        <c:ser>
          <c:idx val="2"/>
          <c:order val="2"/>
          <c:tx>
            <c:strRef>
              <c:f>'TIV-Export-USA-2015-2019'!$D$11</c:f>
              <c:strCache>
                <c:ptCount val="1"/>
                <c:pt idx="0">
                  <c:v>2017</c:v>
                </c:pt>
              </c:strCache>
            </c:strRef>
          </c:tx>
          <c:spPr>
            <a:solidFill>
              <a:schemeClr val="accent3"/>
            </a:solidFill>
            <a:ln>
              <a:noFill/>
            </a:ln>
            <a:effectLst/>
          </c:spPr>
          <c:invertIfNegative val="0"/>
          <c:cat>
            <c:strRef>
              <c:f>'TIV-Export-USA-2015-2019'!$A$12:$A$21</c:f>
              <c:strCache>
                <c:ptCount val="10"/>
                <c:pt idx="0">
                  <c:v>Saudi Arabia</c:v>
                </c:pt>
                <c:pt idx="1">
                  <c:v>Australia</c:v>
                </c:pt>
                <c:pt idx="2">
                  <c:v>UAE</c:v>
                </c:pt>
                <c:pt idx="3">
                  <c:v>South Korea</c:v>
                </c:pt>
                <c:pt idx="4">
                  <c:v>Japan</c:v>
                </c:pt>
                <c:pt idx="5">
                  <c:v>Qatar</c:v>
                </c:pt>
                <c:pt idx="6">
                  <c:v>Israel</c:v>
                </c:pt>
                <c:pt idx="7">
                  <c:v>Iraq</c:v>
                </c:pt>
                <c:pt idx="8">
                  <c:v>United Kingdom</c:v>
                </c:pt>
                <c:pt idx="9">
                  <c:v>Italy</c:v>
                </c:pt>
              </c:strCache>
            </c:strRef>
          </c:cat>
          <c:val>
            <c:numRef>
              <c:f>'TIV-Export-USA-2015-2019'!$D$12:$D$21</c:f>
              <c:numCache>
                <c:formatCode>General</c:formatCode>
                <c:ptCount val="10"/>
                <c:pt idx="0">
                  <c:v>3121</c:v>
                </c:pt>
                <c:pt idx="1">
                  <c:v>964</c:v>
                </c:pt>
                <c:pt idx="2">
                  <c:v>603</c:v>
                </c:pt>
                <c:pt idx="3">
                  <c:v>516</c:v>
                </c:pt>
                <c:pt idx="4">
                  <c:v>432</c:v>
                </c:pt>
                <c:pt idx="5">
                  <c:v>520</c:v>
                </c:pt>
                <c:pt idx="6">
                  <c:v>506</c:v>
                </c:pt>
                <c:pt idx="7">
                  <c:v>513</c:v>
                </c:pt>
                <c:pt idx="8">
                  <c:v>705</c:v>
                </c:pt>
                <c:pt idx="9">
                  <c:v>368</c:v>
                </c:pt>
              </c:numCache>
            </c:numRef>
          </c:val>
          <c:extLst>
            <c:ext xmlns:c16="http://schemas.microsoft.com/office/drawing/2014/chart" uri="{C3380CC4-5D6E-409C-BE32-E72D297353CC}">
              <c16:uniqueId val="{00000002-C521-42D5-89C3-608079E969B8}"/>
            </c:ext>
          </c:extLst>
        </c:ser>
        <c:ser>
          <c:idx val="3"/>
          <c:order val="3"/>
          <c:tx>
            <c:strRef>
              <c:f>'TIV-Export-USA-2015-2019'!$E$11</c:f>
              <c:strCache>
                <c:ptCount val="1"/>
                <c:pt idx="0">
                  <c:v>2018</c:v>
                </c:pt>
              </c:strCache>
            </c:strRef>
          </c:tx>
          <c:spPr>
            <a:solidFill>
              <a:schemeClr val="accent4"/>
            </a:solidFill>
            <a:ln>
              <a:noFill/>
            </a:ln>
            <a:effectLst/>
          </c:spPr>
          <c:invertIfNegative val="0"/>
          <c:cat>
            <c:strRef>
              <c:f>'TIV-Export-USA-2015-2019'!$A$12:$A$21</c:f>
              <c:strCache>
                <c:ptCount val="10"/>
                <c:pt idx="0">
                  <c:v>Saudi Arabia</c:v>
                </c:pt>
                <c:pt idx="1">
                  <c:v>Australia</c:v>
                </c:pt>
                <c:pt idx="2">
                  <c:v>UAE</c:v>
                </c:pt>
                <c:pt idx="3">
                  <c:v>South Korea</c:v>
                </c:pt>
                <c:pt idx="4">
                  <c:v>Japan</c:v>
                </c:pt>
                <c:pt idx="5">
                  <c:v>Qatar</c:v>
                </c:pt>
                <c:pt idx="6">
                  <c:v>Israel</c:v>
                </c:pt>
                <c:pt idx="7">
                  <c:v>Iraq</c:v>
                </c:pt>
                <c:pt idx="8">
                  <c:v>United Kingdom</c:v>
                </c:pt>
                <c:pt idx="9">
                  <c:v>Italy</c:v>
                </c:pt>
              </c:strCache>
            </c:strRef>
          </c:cat>
          <c:val>
            <c:numRef>
              <c:f>'TIV-Export-USA-2015-2019'!$E$12:$E$21</c:f>
              <c:numCache>
                <c:formatCode>General</c:formatCode>
                <c:ptCount val="10"/>
                <c:pt idx="0">
                  <c:v>3202</c:v>
                </c:pt>
                <c:pt idx="1">
                  <c:v>923</c:v>
                </c:pt>
                <c:pt idx="2">
                  <c:v>916</c:v>
                </c:pt>
                <c:pt idx="3">
                  <c:v>676</c:v>
                </c:pt>
                <c:pt idx="4">
                  <c:v>550</c:v>
                </c:pt>
                <c:pt idx="5">
                  <c:v>423</c:v>
                </c:pt>
                <c:pt idx="6">
                  <c:v>525</c:v>
                </c:pt>
                <c:pt idx="7">
                  <c:v>40</c:v>
                </c:pt>
                <c:pt idx="8">
                  <c:v>194</c:v>
                </c:pt>
                <c:pt idx="9">
                  <c:v>247</c:v>
                </c:pt>
              </c:numCache>
            </c:numRef>
          </c:val>
          <c:extLst>
            <c:ext xmlns:c16="http://schemas.microsoft.com/office/drawing/2014/chart" uri="{C3380CC4-5D6E-409C-BE32-E72D297353CC}">
              <c16:uniqueId val="{00000003-C521-42D5-89C3-608079E969B8}"/>
            </c:ext>
          </c:extLst>
        </c:ser>
        <c:ser>
          <c:idx val="4"/>
          <c:order val="4"/>
          <c:tx>
            <c:strRef>
              <c:f>'TIV-Export-USA-2015-2019'!$F$11</c:f>
              <c:strCache>
                <c:ptCount val="1"/>
                <c:pt idx="0">
                  <c:v>2019</c:v>
                </c:pt>
              </c:strCache>
            </c:strRef>
          </c:tx>
          <c:spPr>
            <a:solidFill>
              <a:schemeClr val="accent5"/>
            </a:solidFill>
            <a:ln>
              <a:noFill/>
            </a:ln>
            <a:effectLst/>
          </c:spPr>
          <c:invertIfNegative val="0"/>
          <c:cat>
            <c:strRef>
              <c:f>'TIV-Export-USA-2015-2019'!$A$12:$A$21</c:f>
              <c:strCache>
                <c:ptCount val="10"/>
                <c:pt idx="0">
                  <c:v>Saudi Arabia</c:v>
                </c:pt>
                <c:pt idx="1">
                  <c:v>Australia</c:v>
                </c:pt>
                <c:pt idx="2">
                  <c:v>UAE</c:v>
                </c:pt>
                <c:pt idx="3">
                  <c:v>South Korea</c:v>
                </c:pt>
                <c:pt idx="4">
                  <c:v>Japan</c:v>
                </c:pt>
                <c:pt idx="5">
                  <c:v>Qatar</c:v>
                </c:pt>
                <c:pt idx="6">
                  <c:v>Israel</c:v>
                </c:pt>
                <c:pt idx="7">
                  <c:v>Iraq</c:v>
                </c:pt>
                <c:pt idx="8">
                  <c:v>United Kingdom</c:v>
                </c:pt>
                <c:pt idx="9">
                  <c:v>Italy</c:v>
                </c:pt>
              </c:strCache>
            </c:strRef>
          </c:cat>
          <c:val>
            <c:numRef>
              <c:f>'TIV-Export-USA-2015-2019'!$F$12:$F$21</c:f>
              <c:numCache>
                <c:formatCode>General</c:formatCode>
                <c:ptCount val="10"/>
                <c:pt idx="0">
                  <c:v>3138</c:v>
                </c:pt>
                <c:pt idx="1">
                  <c:v>1215</c:v>
                </c:pt>
                <c:pt idx="2">
                  <c:v>383</c:v>
                </c:pt>
                <c:pt idx="3">
                  <c:v>829</c:v>
                </c:pt>
                <c:pt idx="4">
                  <c:v>870</c:v>
                </c:pt>
                <c:pt idx="5">
                  <c:v>531</c:v>
                </c:pt>
                <c:pt idx="6">
                  <c:v>482</c:v>
                </c:pt>
                <c:pt idx="8">
                  <c:v>185</c:v>
                </c:pt>
                <c:pt idx="9">
                  <c:v>173</c:v>
                </c:pt>
              </c:numCache>
            </c:numRef>
          </c:val>
          <c:extLst>
            <c:ext xmlns:c16="http://schemas.microsoft.com/office/drawing/2014/chart" uri="{C3380CC4-5D6E-409C-BE32-E72D297353CC}">
              <c16:uniqueId val="{00000004-C521-42D5-89C3-608079E969B8}"/>
            </c:ext>
          </c:extLst>
        </c:ser>
        <c:ser>
          <c:idx val="5"/>
          <c:order val="5"/>
          <c:tx>
            <c:strRef>
              <c:f>'TIV-Export-USA-2015-2019'!$G$11</c:f>
              <c:strCache>
                <c:ptCount val="1"/>
                <c:pt idx="0">
                  <c:v>Total</c:v>
                </c:pt>
              </c:strCache>
            </c:strRef>
          </c:tx>
          <c:spPr>
            <a:solidFill>
              <a:schemeClr val="accent6"/>
            </a:solidFill>
            <a:ln>
              <a:noFill/>
            </a:ln>
            <a:effectLst/>
          </c:spPr>
          <c:invertIfNegative val="0"/>
          <c:cat>
            <c:strRef>
              <c:f>'TIV-Export-USA-2015-2019'!$A$12:$A$21</c:f>
              <c:strCache>
                <c:ptCount val="10"/>
                <c:pt idx="0">
                  <c:v>Saudi Arabia</c:v>
                </c:pt>
                <c:pt idx="1">
                  <c:v>Australia</c:v>
                </c:pt>
                <c:pt idx="2">
                  <c:v>UAE</c:v>
                </c:pt>
                <c:pt idx="3">
                  <c:v>South Korea</c:v>
                </c:pt>
                <c:pt idx="4">
                  <c:v>Japan</c:v>
                </c:pt>
                <c:pt idx="5">
                  <c:v>Qatar</c:v>
                </c:pt>
                <c:pt idx="6">
                  <c:v>Israel</c:v>
                </c:pt>
                <c:pt idx="7">
                  <c:v>Iraq</c:v>
                </c:pt>
                <c:pt idx="8">
                  <c:v>United Kingdom</c:v>
                </c:pt>
                <c:pt idx="9">
                  <c:v>Italy</c:v>
                </c:pt>
              </c:strCache>
            </c:strRef>
          </c:cat>
          <c:val>
            <c:numRef>
              <c:f>'TIV-Export-USA-2015-2019'!$G$12:$G$21</c:f>
              <c:numCache>
                <c:formatCode>General</c:formatCode>
                <c:ptCount val="10"/>
                <c:pt idx="0">
                  <c:v>13005</c:v>
                </c:pt>
                <c:pt idx="1">
                  <c:v>4826</c:v>
                </c:pt>
                <c:pt idx="2">
                  <c:v>3373</c:v>
                </c:pt>
                <c:pt idx="3">
                  <c:v>2755</c:v>
                </c:pt>
                <c:pt idx="4">
                  <c:v>2464</c:v>
                </c:pt>
                <c:pt idx="5">
                  <c:v>2454</c:v>
                </c:pt>
                <c:pt idx="6">
                  <c:v>2241</c:v>
                </c:pt>
                <c:pt idx="7">
                  <c:v>2233</c:v>
                </c:pt>
                <c:pt idx="8">
                  <c:v>1674</c:v>
                </c:pt>
                <c:pt idx="9">
                  <c:v>1393</c:v>
                </c:pt>
              </c:numCache>
            </c:numRef>
          </c:val>
          <c:extLst>
            <c:ext xmlns:c16="http://schemas.microsoft.com/office/drawing/2014/chart" uri="{C3380CC4-5D6E-409C-BE32-E72D297353CC}">
              <c16:uniqueId val="{00000005-C521-42D5-89C3-608079E969B8}"/>
            </c:ext>
          </c:extLst>
        </c:ser>
        <c:dLbls>
          <c:showLegendKey val="0"/>
          <c:showVal val="0"/>
          <c:showCatName val="0"/>
          <c:showSerName val="0"/>
          <c:showPercent val="0"/>
          <c:showBubbleSize val="0"/>
        </c:dLbls>
        <c:gapWidth val="219"/>
        <c:overlap val="-27"/>
        <c:axId val="460062008"/>
        <c:axId val="460060040"/>
      </c:barChart>
      <c:catAx>
        <c:axId val="460062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Source: SIPRI</a:t>
                </a:r>
              </a:p>
            </c:rich>
          </c:tx>
          <c:layout>
            <c:manualLayout>
              <c:xMode val="edge"/>
              <c:yMode val="edge"/>
              <c:x val="0.82510931167200197"/>
              <c:y val="0.932424936007823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60040"/>
        <c:crosses val="autoZero"/>
        <c:auto val="1"/>
        <c:lblAlgn val="ctr"/>
        <c:lblOffset val="100"/>
        <c:noMultiLvlLbl val="0"/>
      </c:catAx>
      <c:valAx>
        <c:axId val="460060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062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Non18</b:Tag>
    <b:SourceType>Report</b:SourceType>
    <b:Guid>{0E4874E8-29A6-483F-8D5D-E7EFC531B71D}</b:Guid>
    <b:Title>Non-Recurring Costs and Waivers</b:Title>
    <b:Year>2018</b:Year>
    <b:Medium>Online</b:Medium>
    <b:Publisher>Defense Security Cooperation Agency</b:Publisher>
    <b:City>Arlington, Virginia</b:City>
    <b:ThesisType>Fact Sheet</b:ThesisType>
    <b:RefOrder>7</b:RefOrder>
  </b:Source>
  <b:Source>
    <b:Tag>Boe17</b:Tag>
    <b:SourceType>ArticleInAPeriodical</b:SourceType>
    <b:Guid>{D4892C27-DD05-43D8-965B-C1DAF308E93D}</b:Guid>
    <b:Title>Boeing Wins $6.2 Billion Qatar Contract for 36 F-15s</b:Title>
    <b:PeriodicalTitle>St. Louis Today</b:PeriodicalTitle>
    <b:Year>2017</b:Year>
    <b:Month>December</b:Month>
    <b:Day>22</b:Day>
    <b:RefOrder>4</b:RefOrder>
  </b:Source>
  <b:Source>
    <b:Tag>Aar19</b:Tag>
    <b:SourceType>ArticleInAPeriodical</b:SourceType>
    <b:Guid>{32B6CA51-B3EA-4CCD-AA21-8AE0340A34E7}</b:Guid>
    <b:Title>Here’s how many foreign military sales the US State Department OK’d in FY19</b:Title>
    <b:Year>2019</b:Year>
    <b:Author>
      <b:Author>
        <b:NameList>
          <b:Person>
            <b:Last>Mehta</b:Last>
            <b:First>Aaron</b:First>
          </b:Person>
        </b:NameList>
      </b:Author>
    </b:Author>
    <b:PeriodicalTitle>Defense News</b:PeriodicalTitle>
    <b:Month>October</b:Month>
    <b:Day>4</b:Day>
    <b:RefOrder>3</b:RefOrder>
  </b:Source>
  <b:Source>
    <b:Tag>Placeholder1</b:Tag>
    <b:SourceType>ArticleInAPeriodical</b:SourceType>
    <b:Guid>{8FCF348C-9482-42CC-96DA-8F76CB6F7343}</b:Guid>
    <b:Title>The Case against Arms Embargos, even for Saudi Arabia</b:Title>
    <b:Year>2019</b:Year>
    <b:Author>
      <b:Author>
        <b:NameList>
          <b:Person>
            <b:Last>Rounds</b:Last>
            <b:First>Ray</b:First>
          </b:Person>
        </b:NameList>
      </b:Author>
    </b:Author>
    <b:PeriodicalTitle>War on the Rocks</b:PeriodicalTitle>
    <b:Month>April</b:Month>
    <b:Day>16</b:Day>
    <b:RefOrder>5</b:RefOrder>
  </b:Source>
  <b:Source>
    <b:Tag>MSg95</b:Tag>
    <b:SourceType>ArticleInAPeriodical</b:SourceType>
    <b:Guid>{B30971E2-7AE4-4619-B75B-419A0E4C48E4}</b:Guid>
    <b:Author>
      <b:Author>
        <b:NameList>
          <b:Person>
            <b:Last>Warren</b:Last>
            <b:First>MSgt</b:First>
            <b:Middle>Timothy</b:Middle>
          </b:Person>
        </b:NameList>
      </b:Author>
    </b:Author>
    <b:Title>Defense Language Institute Looking for a Few Amigos</b:Title>
    <b:PeriodicalTitle>The Alamo Wing</b:PeriodicalTitle>
    <b:Year>1995</b:Year>
    <b:Month>July</b:Month>
    <b:Pages>7</b:Pages>
    <b:RefOrder>6</b:RefOrder>
  </b:Source>
  <b:Source>
    <b:Tag>Jos04</b:Tag>
    <b:SourceType>Book</b:SourceType>
    <b:Guid>{B35B61DF-9C6D-49C1-9E3D-89DE5B91FA52}</b:Guid>
    <b:Author>
      <b:Author>
        <b:NameList>
          <b:Person>
            <b:Last>Nye</b:Last>
            <b:Middle>S.</b:Middle>
            <b:First>Joseph</b:First>
          </b:Person>
        </b:NameList>
      </b:Author>
    </b:Author>
    <b:Title>Soft Power</b:Title>
    <b:Year>2004</b:Year>
    <b:City>New York</b:City>
    <b:Publisher>PublicAffairs</b:Publisher>
    <b:RefOrder>1</b:RefOrder>
  </b:Source>
  <b:Source>
    <b:Tag>Chr18</b:Tag>
    <b:SourceType>JournalArticle</b:SourceType>
    <b:Guid>{202F4A01-B687-4404-BB5B-FFD2419C1CBC}</b:Guid>
    <b:Title>What is "Sharp Power"?</b:Title>
    <b:Year>2018</b:Year>
    <b:Author>
      <b:Author>
        <b:NameList>
          <b:Person>
            <b:Last>Walker</b:Last>
            <b:First>Christopher</b:First>
          </b:Person>
        </b:NameList>
      </b:Author>
    </b:Author>
    <b:JournalName>Journal of Democracy</b:JournalName>
    <b:RefOrder>2</b:RefOrder>
  </b:Source>
  <b:Source>
    <b:Tag>Nye13</b:Tag>
    <b:SourceType>ArticleInAPeriodical</b:SourceType>
    <b:Guid>{6AF3BD27-2917-475A-B7A0-CC0D572450B9}</b:Guid>
    <b:Title>What China and Russia don't Get about Soft Power</b:Title>
    <b:Year>2013</b:Year>
    <b:PeriodicalTitle>Foreign Policy</b:PeriodicalTitle>
    <b:Month>April</b:Month>
    <b:Day>29</b:Day>
    <b:Author>
      <b:Author>
        <b:NameList>
          <b:Person>
            <b:Last>Nye</b:Last>
            <b:Middle>S.</b:Middle>
            <b:First>Joseph</b:First>
          </b:Person>
        </b:NameList>
      </b:Author>
    </b:Author>
    <b:RefOrder>8</b:RefOrder>
  </b:Source>
  <b:Source>
    <b:Tag>Vla12</b:Tag>
    <b:SourceType>ConferenceProceedings</b:SourceType>
    <b:Guid>{C94CA769-1244-419A-96CC-9CF4D33A3FCD}</b:Guid>
    <b:Title>Meeting of Ambassadors and Permanent Representatives of Russia</b:Title>
    <b:Year>2012</b:Year>
    <b:Author>
      <b:Author>
        <b:NameList>
          <b:Person>
            <b:Last>Putin</b:Last>
            <b:First>Vladimir</b:First>
          </b:Person>
        </b:NameList>
      </b:Author>
    </b:Author>
    <b:City>Moscow</b:City>
    <b:Publisher>Kremlin</b:Publisher>
    <b:RefOrder>9</b:RefOrder>
  </b:Source>
  <b:Source>
    <b:Tag>Con13</b:Tag>
    <b:SourceType>Report</b:SourceType>
    <b:Guid>{9F7224FA-369D-4AA7-A9FC-0AD1C4509D16}</b:Guid>
    <b:Title>Concept of the Foreign Policy of the Russian Federation</b:Title>
    <b:Year>2013</b:Year>
    <b:City>Moscow</b:City>
    <b:Publisher>The Ministry of Foreign Affairs of the Russian Federation</b:Publisher>
    <b:ThesisType>Policy Document</b:ThesisType>
    <b:RefOrder>10</b:RefOrder>
  </b:Source>
  <b:Source>
    <b:Tag>Kud10</b:Tag>
    <b:SourceType>JournalArticle</b:SourceType>
    <b:Guid>{37EDD6F6-E737-482B-99E7-3BD3C0468060}</b:Guid>
    <b:Title>Russian Public Relations Activities and Soft Power</b:Title>
    <b:Year>2010</b:Year>
    <b:JournalName>ETH Zurich Research Collection</b:JournalName>
    <b:Author>
      <b:Author>
        <b:NameList>
          <b:Person>
            <b:Last>Kudors</b:Last>
            <b:First>Andis</b:First>
          </b:Person>
          <b:Person>
            <b:Last>Orttung</b:Last>
            <b:First>Robert</b:First>
          </b:Person>
        </b:NameList>
      </b:Author>
    </b:Author>
    <b:RefOrder>11</b:RefOrder>
  </b:Source>
  <b:Source>
    <b:Tag>Ser15</b:Tag>
    <b:SourceType>JournalArticle</b:SourceType>
    <b:Guid>{8A1CEFAF-9665-4A57-B6FF-B003CB549CF2}</b:Guid>
    <b:Title>Understanding Russia's Soft Power Strategy</b:Title>
    <b:JournalName>Political Studies Association</b:JournalName>
    <b:Year>2015</b:Year>
    <b:Author>
      <b:Author>
        <b:NameList>
          <b:Person>
            <b:Last>Sergunin</b:Last>
            <b:First>Alexander</b:First>
          </b:Person>
          <b:Person>
            <b:Last>Karabeshkin</b:Last>
            <b:First>Leonid</b:First>
          </b:Person>
        </b:NameList>
      </b:Author>
    </b:Author>
    <b:RefOrder>12</b:RefOrder>
  </b:Source>
  <b:Source>
    <b:Tag>Gri17</b:Tag>
    <b:SourceType>JournalArticle</b:SourceType>
    <b:Guid>{B59DDF50-D205-475B-BFD7-A02241202E6B}</b:Guid>
    <b:Title>The Sochi Winter Olympics and Russia's Unique Soft Power Strategy</b:Title>
    <b:JournalName>Taylor &amp; Francis (Routledge)</b:JournalName>
    <b:Year>2017</b:Year>
    <b:Author>
      <b:Author>
        <b:NameList>
          <b:Person>
            <b:Last>Grix</b:Last>
            <b:First>Jonathan</b:First>
          </b:Person>
          <b:Person>
            <b:Last>Kramareva</b:Last>
            <b:First>Nina</b:First>
          </b:Person>
        </b:NameList>
      </b:Author>
    </b:Author>
    <b:RefOrder>14</b:RefOrder>
  </b:Source>
  <b:Source>
    <b:Tag>Pat18</b:Tag>
    <b:SourceType>ArticleInAPeriodical</b:SourceType>
    <b:Guid>{1B7328A5-7B26-4DBC-8900-1E1242930EBE}</b:Guid>
    <b:Title>Russia's Syrian Peace Conference Teeters on Farce</b:Title>
    <b:Year>2018</b:Year>
    <b:Author>
      <b:Author>
        <b:NameList>
          <b:Person>
            <b:Last>Wintour</b:Last>
            <b:First>Patrick</b:First>
          </b:Person>
        </b:NameList>
      </b:Author>
    </b:Author>
    <b:PeriodicalTitle>The Guardian</b:PeriodicalTitle>
    <b:Month>January</b:Month>
    <b:Day>30</b:Day>
    <b:RefOrder>15</b:RefOrder>
  </b:Source>
  <b:Source>
    <b:Tag>Hig19</b:Tag>
    <b:SourceType>ArticleInAPeriodical</b:SourceType>
    <b:Guid>{A55C9BFE-70E5-4E22-91AA-680E404D14E0}</b:Guid>
    <b:Title>In Moscow, Afghan Peace Talks Without the Afghan Government</b:Title>
    <b:PeriodicalTitle>The New York Times</b:PeriodicalTitle>
    <b:Year>2019</b:Year>
    <b:Month>February</b:Month>
    <b:Day>4</b:Day>
    <b:Author>
      <b:Author>
        <b:NameList>
          <b:Person>
            <b:Last>Higgins</b:Last>
            <b:First>Andrew</b:First>
          </b:Person>
          <b:Person>
            <b:Last>Mashal</b:Last>
            <b:First>Mujib</b:First>
          </b:Person>
        </b:NameList>
      </b:Author>
    </b:Author>
    <b:RefOrder>16</b:RefOrder>
  </b:Source>
  <b:Source>
    <b:Tag>Sha19</b:Tag>
    <b:SourceType>JournalArticle</b:SourceType>
    <b:Guid>{444757E3-80D3-478D-9146-3A9BC26AC561}</b:Guid>
    <b:Title>Russian Soft Power in the Middle East</b:Title>
    <b:Year>2019</b:Year>
    <b:Author>
      <b:Author>
        <b:NameList>
          <b:Person>
            <b:Last>Attias</b:Last>
            <b:First>Shay</b:First>
          </b:Person>
        </b:NameList>
      </b:Author>
    </b:Author>
    <b:JournalName>The Begin-Sadat Center for Strategic Studies</b:JournalName>
    <b:RefOrder>17</b:RefOrder>
  </b:Source>
  <b:Source>
    <b:Tag>Jim</b:Tag>
    <b:SourceType>Misc</b:SourceType>
    <b:Guid>{C5AD349E-F6D4-4D60-ADF6-6A3B108E62E2}</b:Guid>
    <b:Title>Summary of the 2018 National Defense Strategy of the United States of America</b:Title>
    <b:Author>
      <b:Author>
        <b:NameList>
          <b:Person>
            <b:Last>Mattis</b:Last>
            <b:First>Jim</b:First>
          </b:Person>
        </b:NameList>
      </b:Author>
    </b:Author>
    <b:RefOrder>18</b:RefOrder>
  </b:Source>
  <b:Source>
    <b:Tag>Don18</b:Tag>
    <b:SourceType>Misc</b:SourceType>
    <b:Guid>{70A41F3B-72F7-4E48-9CB8-2B1745C870A9}</b:Guid>
    <b:Author>
      <b:Author>
        <b:NameList>
          <b:Person>
            <b:Last>Trump</b:Last>
            <b:First>Donald</b:First>
            <b:Middle>J.</b:Middle>
          </b:Person>
        </b:NameList>
      </b:Author>
    </b:Author>
    <b:Title>National Security Presidential Memorandum Regarding U.S. Conventional Arms Transfer Policy</b:Title>
    <b:PublicationTitle>PRESIDENTIAL MEMORANDA</b:PublicationTitle>
    <b:Year>2018</b:Year>
    <b:Month>April</b:Month>
    <b:Day>19</b:Day>
    <b:RefOrder>19</b:RefOrder>
  </b:Source>
  <b:Source>
    <b:Tag>War18</b:Tag>
    <b:SourceType>ArticleInAPeriodical</b:SourceType>
    <b:Guid>{EBDF514D-9C5E-4929-AF29-49BB1411EDB6}</b:Guid>
    <b:Author>
      <b:Author>
        <b:NameList>
          <b:Person>
            <b:Last>Ward</b:Last>
            <b:First>Alex</b:First>
          </b:Person>
        </b:NameList>
      </b:Author>
    </b:Author>
    <b:Title>The Pentagon doesn't know if US-made Bombs Killed Kids in Yemen</b:Title>
    <b:Year>2018</b:Year>
    <b:Month>August</b:Month>
    <b:Day>9</b:Day>
    <b:PeriodicalTitle>Vox</b:PeriodicalTitle>
    <b:RefOrder>20</b:RefOrder>
  </b:Source>
  <b:Source>
    <b:Tag>Def18</b:Tag>
    <b:SourceType>Misc</b:SourceType>
    <b:Guid>{60080EB5-1117-4AC9-8C07-E84FAE00722B}</b:Guid>
    <b:Title>Defense Security Cooperation Agency</b:Title>
    <b:Year>2018</b:Year>
    <b:Month>July</b:Month>
    <b:PublicationTitle>Foreign Customer Guide</b:PublicationTitle>
    <b:RefOrder>21</b:RefOrder>
  </b:Source>
  <b:Source>
    <b:Tag>Con17</b:Tag>
    <b:SourceType>JournalArticle</b:SourceType>
    <b:Guid>{CDA0FE92-3876-44D0-B06B-9BC1637918F8}</b:Guid>
    <b:Title>Russia's Role as an Arms Exporter</b:Title>
    <b:Year>2017</b:Year>
    <b:JournalName>Chatham House</b:JournalName>
    <b:Pages>3</b:Pages>
    <b:Author>
      <b:Author>
        <b:NameList>
          <b:Person>
            <b:Last>Connolly</b:Last>
            <b:First>Richard</b:First>
          </b:Person>
          <b:Person>
            <b:Last>Sendstad</b:Last>
            <b:First>Cecilie</b:First>
          </b:Person>
        </b:NameList>
      </b:Author>
    </b:Author>
    <b:RefOrder>39</b:RefOrder>
  </b:Source>
  <b:Source>
    <b:Tag>Yur981</b:Tag>
    <b:SourceType>BookSection</b:SourceType>
    <b:Guid>{B9EDDCF0-6793-45D9-B754-56E8293A89C2}</b:Guid>
    <b:Title>Conventional Arms Transfers During the Soviet Period</b:Title>
    <b:Year>1998</b:Year>
    <b:Pages>38</b:Pages>
    <b:Author>
      <b:Author>
        <b:NameList>
          <b:Person>
            <b:Last>Kirshin</b:Last>
            <b:First>Yuriy</b:First>
          </b:Person>
        </b:NameList>
      </b:Author>
      <b:BookAuthor>
        <b:NameList>
          <b:Person>
            <b:Last>Anthony</b:Last>
            <b:First>Ian</b:First>
          </b:Person>
        </b:NameList>
      </b:BookAuthor>
    </b:Author>
    <b:BookTitle>Russia and the Arms Trade</b:BookTitle>
    <b:City>Oxford</b:City>
    <b:Publisher>Oxford University Press</b:Publisher>
    <b:RefOrder>40</b:RefOrder>
  </b:Source>
  <b:Source>
    <b:Tag>Bor18</b:Tag>
    <b:SourceType>BookSection</b:SourceType>
    <b:Guid>{755AA615-40B6-40BF-9577-45A8EE1B28BA}</b:Guid>
    <b:Author>
      <b:Author>
        <b:NameList>
          <b:Person>
            <b:Last>Borshchevskaya</b:Last>
            <b:First>Anna</b:First>
          </b:Person>
        </b:NameList>
      </b:Author>
      <b:BookAuthor>
        <b:NameList>
          <b:Person>
            <b:Last>Karasik</b:Last>
            <b:First>Theodore</b:First>
          </b:Person>
          <b:Person>
            <b:Last>Blank</b:Last>
            <b:First>Stephen</b:First>
          </b:Person>
        </b:NameList>
      </b:BookAuthor>
    </b:Author>
    <b:Title>The Tactical Side of Russia's Arms Sales to the Middle East</b:Title>
    <b:BookTitle>Russia in the Middle East</b:BookTitle>
    <b:Year>2018</b:Year>
    <b:Pages>185</b:Pages>
    <b:City>Washington DC</b:City>
    <b:Publisher>The Jamestown Foundation</b:Publisher>
    <b:RefOrder>41</b:RefOrder>
  </b:Source>
  <b:Source>
    <b:Tag>Kre19</b:Tag>
    <b:SourceType>ConferenceProceedings</b:SourceType>
    <b:Guid>{5338913E-3FE7-4CB5-B9ED-C0A18869F5DD}</b:Guid>
    <b:Title>Meeting of Commission for Military Technical Cooperation with Foreign States</b:Title>
    <b:Year>2019</b:Year>
    <b:City>Moscow</b:City>
    <b:Author>
      <b:Author>
        <b:NameList>
          <b:Person>
            <b:Last>Kremlin</b:Last>
          </b:Person>
        </b:NameList>
      </b:Author>
    </b:Author>
    <b:RefOrder>42</b:RefOrder>
  </b:Source>
  <b:Source>
    <b:Tag>Rob20</b:Tag>
    <b:SourceType>ArticleInAPeriodical</b:SourceType>
    <b:Guid>{48216C3F-E265-46D3-A463-5D7B3F81111B}</b:Guid>
    <b:Title>More US-India Arms Sales Could Follow $3.5 Billion Helicopter Deal</b:Title>
    <b:Year>2020</b:Year>
    <b:Author>
      <b:Author>
        <b:NameList>
          <b:Person>
            <b:Last>Roblin</b:Last>
            <b:First>Sebastien</b:First>
          </b:Person>
        </b:NameList>
      </b:Author>
    </b:Author>
    <b:JournalName>Forbes</b:JournalName>
    <b:PeriodicalTitle>Forbes</b:PeriodicalTitle>
    <b:Month>February</b:Month>
    <b:Day>26</b:Day>
    <b:RefOrder>43</b:RefOrder>
  </b:Source>
  <b:Source>
    <b:Tag>Mag19</b:Tag>
    <b:SourceType>JournalArticle</b:SourceType>
    <b:Guid>{27C3834F-5B4C-4DB6-8B93-4F6397585800}</b:Guid>
    <b:Title>Russia in the Middle East and Africa: A Higher Gear or Media Buzz?</b:Title>
    <b:Year>2019</b:Year>
    <b:JournalName>The Institute for National Security Studies</b:JournalName>
    <b:Author>
      <b:Author>
        <b:NameList>
          <b:Person>
            <b:Last>Magen</b:Last>
            <b:First>Zvi</b:First>
          </b:Person>
          <b:Person>
            <b:Last>Michlin-Shapir</b:Last>
            <b:First>Vera</b:First>
          </b:Person>
          <b:Person>
            <b:Last>Rakov</b:Last>
            <b:First>Daniel</b:First>
          </b:Person>
          <b:Person>
            <b:Last>Guzansky</b:Last>
            <b:First>Yoel</b:First>
          </b:Person>
        </b:NameList>
      </b:Author>
    </b:Author>
    <b:RefOrder>44</b:RefOrder>
  </b:Source>
  <b:Source>
    <b:Tag>Kha19</b:Tag>
    <b:SourceType>ArticleInAPeriodical</b:SourceType>
    <b:Guid>{9C94F528-2D01-4CB0-B2F6-FF79D77638DB}</b:Guid>
    <b:Title>Will Egypt Heed US Threat of Sanctions for Russian Jet Deal?</b:Title>
    <b:Year>2019</b:Year>
    <b:Author>
      <b:Author>
        <b:NameList>
          <b:Person>
            <b:Last>Hassan</b:Last>
            <b:First>Khalid</b:First>
          </b:Person>
        </b:NameList>
      </b:Author>
    </b:Author>
    <b:PeriodicalTitle>Al-Monitor</b:PeriodicalTitle>
    <b:Month>December</b:Month>
    <b:Day>5</b:Day>
    <b:RefOrder>45</b:RefOrder>
  </b:Source>
  <b:Source>
    <b:Tag>Lar19</b:Tag>
    <b:SourceType>ArticleInAPeriodical</b:SourceType>
    <b:Guid>{A9EF75D1-B521-4EBA-8B41-5597A8E8AD57}</b:Guid>
    <b:Author>
      <b:Author>
        <b:NameList>
          <b:Person>
            <b:Last>Seligman</b:Last>
            <b:First>Lara</b:First>
          </b:Person>
        </b:NameList>
      </b:Author>
    </b:Author>
    <b:Title>US Lawmakers Move to Punish Turkey for Buying Russian Missile System</b:Title>
    <b:PeriodicalTitle>Foreign Policy</b:PeriodicalTitle>
    <b:Year>2019</b:Year>
    <b:Month>December</b:Month>
    <b:Day>10</b:Day>
    <b:RefOrder>46</b:RefOrder>
  </b:Source>
  <b:Source>
    <b:Tag>SIP20</b:Tag>
    <b:SourceType>Report</b:SourceType>
    <b:Guid>{A9DBA13C-6D68-4357-ADCA-42BE6BAEB69D}</b:Guid>
    <b:Title>SIPRI Arms Transfers Database</b:Title>
    <b:Year>2020</b:Year>
    <b:Author>
      <b:Author>
        <b:NameList>
          <b:Person>
            <b:Last>SIPRI</b:Last>
          </b:Person>
        </b:NameList>
      </b:Author>
    </b:Author>
    <b:Publisher>Stockholm International Peace Research Institute</b:Publisher>
    <b:City>Solna, Sweden</b:City>
    <b:RefOrder>47</b:RefOrder>
  </b:Source>
  <b:Source>
    <b:Tag>Mar19</b:Tag>
    <b:SourceType>ArticleInAPeriodical</b:SourceType>
    <b:Guid>{A2C083A0-FB16-4C96-B394-CD2287F9E9A6}</b:Guid>
    <b:Title>Rostec Exec: American Sanctions Create unfair Advantage for Weapons Sales</b:Title>
    <b:Year>2019</b:Year>
    <b:PeriodicalTitle>Defense News</b:PeriodicalTitle>
    <b:Month>November</b:Month>
    <b:Day>19</b:Day>
    <b:Author>
      <b:Author>
        <b:NameList>
          <b:Person>
            <b:Last>Martin</b:Last>
            <b:First>Jeff</b:First>
          </b:Person>
          <b:Person>
            <b:Last>Insinna</b:Last>
            <b:First>Valerie</b:First>
          </b:Person>
        </b:NameList>
      </b:Author>
    </b:Author>
    <b:RefOrder>48</b:RefOrder>
  </b:Source>
  <b:Source>
    <b:Tag>Yar</b:Tag>
    <b:SourceType>ArticleInAPeriodical</b:SourceType>
    <b:Guid>{BAADE6C2-F66E-4D02-8DFC-8ED35DB7328D}</b:Guid>
    <b:Author>
      <b:Author>
        <b:NameList>
          <b:Person>
            <b:Last>Bayoumy</b:Last>
            <b:First>Yara</b:First>
          </b:Person>
        </b:NameList>
      </b:Author>
    </b:Author>
    <b:Title>US Lifts Restrictions on $195 Million in Military Aid for Egypt: Official</b:Title>
    <b:PeriodicalTitle>Reuters</b:PeriodicalTitle>
    <b:Year>2018</b:Year>
    <b:Month>July</b:Month>
    <b:Day>25</b:Day>
    <b:RefOrder>49</b:RefOrder>
  </b:Source>
  <b:Source>
    <b:Tag>Pie18</b:Tag>
    <b:SourceType>ArticleInAPeriodical</b:SourceType>
    <b:Guid>{FFAADA43-2377-4600-B5B8-DECE4169B295}</b:Guid>
    <b:Author>
      <b:Author>
        <b:NameList>
          <b:Person>
            <b:Last>Tran</b:Last>
            <b:First>Pierre</b:First>
          </b:Person>
        </b:NameList>
      </b:Author>
    </b:Author>
    <b:Title>A Jet Sale to Egypt is being Blocked by a US Regulation, and France is over it</b:Title>
    <b:PeriodicalTitle>Defense News</b:PeriodicalTitle>
    <b:Year>2018</b:Year>
    <b:Month>August</b:Month>
    <b:Day>1</b:Day>
    <b:RefOrder>50</b:RefOrder>
  </b:Source>
  <b:Source>
    <b:Tag>Bru19</b:Tag>
    <b:SourceType>ArticleInAPeriodical</b:SourceType>
    <b:Guid>{F0ACB36C-7B14-4482-AE49-A6F47EB6D099}</b:Guid>
    <b:Author>
      <b:Author>
        <b:NameList>
          <b:Person>
            <b:Last>Waterfield</b:Last>
            <b:First>Bruno</b:First>
          </b:Person>
        </b:NameList>
      </b:Author>
    </b:Author>
    <b:Title>UK and France Denounce German Ban on Saudi Arms Sales</b:Title>
    <b:PeriodicalTitle>The Times</b:PeriodicalTitle>
    <b:Year>2019</b:Year>
    <b:Month>February</b:Month>
    <b:Day>24</b:Day>
    <b:RefOrder>51</b:RefOrder>
  </b:Source>
  <b:Source>
    <b:Tag>Mar191</b:Tag>
    <b:SourceType>ArticleInAPeriodical</b:SourceType>
    <b:Guid>{D2151B66-3B5E-4D55-9549-69A8F7AF40A8}</b:Guid>
    <b:Author>
      <b:Author>
        <b:NameList>
          <b:Person>
            <b:Last>Mikhailova</b:Last>
            <b:First>Maria</b:First>
          </b:Person>
        </b:NameList>
      </b:Author>
    </b:Author>
    <b:Title>A new Strategy for Military-Technical Cooperation will Appear in Russia</b:Title>
    <b:PeriodicalTitle>VK Online</b:PeriodicalTitle>
    <b:Year>2019</b:Year>
    <b:Month>June</b:Month>
    <b:Day>25</b:Day>
    <b:RefOrder>52</b:RefOrder>
  </b:Source>
  <b:Source>
    <b:Tag>Isl20</b:Tag>
    <b:SourceType>JournalArticle</b:SourceType>
    <b:Guid>{15FF0AB6-3DED-4016-91C0-3D75180958DD}</b:Guid>
    <b:Author>
      <b:Author>
        <b:NameList>
          <b:Person>
            <b:Last>Farag</b:Last>
            <b:First>Islam</b:First>
          </b:Person>
        </b:NameList>
      </b:Author>
    </b:Author>
    <b:Title>Egyptian Foreign Policy: Balance between US and Russia</b:Title>
    <b:JournalName>United World</b:JournalName>
    <b:Year>2020</b:Year>
    <b:RefOrder>53</b:RefOrder>
  </b:Source>
  <b:Source>
    <b:Tag>Mad18</b:Tag>
    <b:SourceType>JournalArticle</b:SourceType>
    <b:Guid>{32C4AC2E-5167-4D59-9CA8-C0E7024E3BE1}</b:Guid>
    <b:Author>
      <b:Author>
        <b:NameList>
          <b:Person>
            <b:Last>Masr</b:Last>
            <b:First>Mada</b:First>
          </b:Person>
        </b:NameList>
      </b:Author>
    </b:Author>
    <b:Title>40 Years On, How Egypt Saw The Camp David Accords</b:Title>
    <b:JournalName>World Crunch</b:JournalName>
    <b:Year>2018</b:Year>
    <b:RefOrder>54</b:RefOrder>
  </b:Source>
  <b:Source>
    <b:Tag>Wil81</b:Tag>
    <b:SourceType>ArticleInAPeriodical</b:SourceType>
    <b:Guid>{7535B19A-C0AA-4E34-88E4-8E86E130D461}</b:Guid>
    <b:Title>Envoy of Moscow Expelled by Egypt</b:Title>
    <b:Year>1981</b:Year>
    <b:Author>
      <b:Author>
        <b:NameList>
          <b:Person>
            <b:Last>Farrell</b:Last>
            <b:First>William</b:First>
          </b:Person>
        </b:NameList>
      </b:Author>
    </b:Author>
    <b:PeriodicalTitle>The New York Times</b:PeriodicalTitle>
    <b:Month>September</b:Month>
    <b:Day>16</b:Day>
    <b:RefOrder>55</b:RefOrder>
  </b:Source>
  <b:Source>
    <b:Tag>Jer19</b:Tag>
    <b:SourceType>Report</b:SourceType>
    <b:Guid>{DDE2C20D-7D02-419B-A973-3C38387E13F3}</b:Guid>
    <b:Title>Egypt: Background and US Relations</b:Title>
    <b:Year>2019</b:Year>
    <b:Author>
      <b:Author>
        <b:NameList>
          <b:Person>
            <b:Last>Sharp</b:Last>
            <b:First>Jeremy</b:First>
          </b:Person>
        </b:NameList>
      </b:Author>
    </b:Author>
    <b:Publisher>Congressional Research Service</b:Publisher>
    <b:City>Washington DC</b:City>
    <b:RefOrder>56</b:RefOrder>
  </b:Source>
  <b:Source>
    <b:Tag>Mis15</b:Tag>
    <b:SourceType>ArticleInAPeriodical</b:SourceType>
    <b:Guid>{09FC1D60-6E8A-4D4F-8B51-4C3EC0351DD3}</b:Guid>
    <b:Title>Obama Administration Ends Long Hold on Military Aid to Egypt</b:Title>
    <b:Year>2015</b:Year>
    <b:Author>
      <b:Author>
        <b:NameList>
          <b:Person>
            <b:Last>Ryan</b:Last>
            <b:First>Missy</b:First>
          </b:Person>
        </b:NameList>
      </b:Author>
    </b:Author>
    <b:PeriodicalTitle>The Washington Post</b:PeriodicalTitle>
    <b:Month>March</b:Month>
    <b:Day>31</b:Day>
    <b:RefOrder>57</b:RefOrder>
  </b:Source>
  <b:Source>
    <b:Tag>Jac19</b:Tag>
    <b:SourceType>ArticleInAPeriodical</b:SourceType>
    <b:Guid>{25FB9FC9-B7A9-4E47-B695-61ECE604AE82}</b:Guid>
    <b:Author>
      <b:Author>
        <b:NameList>
          <b:Person>
            <b:Last>Detsch</b:Last>
            <b:First>Jack</b:First>
          </b:Person>
        </b:NameList>
      </b:Author>
    </b:Author>
    <b:Title>US Waives Human Rights Rules to Send Military Aid to Egypt</b:Title>
    <b:PeriodicalTitle>Al-Monitor</b:PeriodicalTitle>
    <b:Year>2019</b:Year>
    <b:Month>September</b:Month>
    <b:Day>5</b:Day>
    <b:RefOrder>58</b:RefOrder>
  </b:Source>
  <b:Source>
    <b:Tag>Sam19</b:Tag>
    <b:SourceType>JournalArticle</b:SourceType>
    <b:Guid>{C9938F5A-B967-416E-94E2-BCED0261E706}</b:Guid>
    <b:Title>Sochi Summit Highlights Growing Russia-Egypt Ties</b:Title>
    <b:Year>2019</b:Year>
    <b:Author>
      <b:Author>
        <b:NameList>
          <b:Person>
            <b:Last>Ramani</b:Last>
            <b:First>Samuel</b:First>
          </b:Person>
        </b:NameList>
      </b:Author>
    </b:Author>
    <b:JournalName>MEI</b:JournalName>
    <b:RefOrder>59</b:RefOrder>
  </b:Source>
  <b:Source>
    <b:Tag>Egy19</b:Tag>
    <b:SourceType>JournalArticle</b:SourceType>
    <b:Guid>{60787709-BA29-4706-AC7A-0AC03510C211}</b:Guid>
    <b:Title>Egypt Sends More Arms to Libya's Haftar</b:Title>
    <b:Year>2019</b:Year>
    <b:JournalName>Middle East Monitor</b:JournalName>
    <b:RefOrder>60</b:RefOrder>
  </b:Source>
  <b:Source>
    <b:Tag>Bur20</b:Tag>
    <b:SourceType>ArticleInAPeriodical</b:SourceType>
    <b:Guid>{02E15FCA-88F2-4BD8-8B58-8959D6FF0C13}</b:Guid>
    <b:Title>Suspected Military Supplies Pour into Libya as UN Flounders</b:Title>
    <b:Year>2020</b:Year>
    <b:PeriodicalTitle>The Guardian</b:PeriodicalTitle>
    <b:Month>March</b:Month>
    <b:Day>11</b:Day>
    <b:Author>
      <b:Author>
        <b:NameList>
          <b:Person>
            <b:Last>Burke</b:Last>
            <b:First>Jason</b:First>
          </b:Person>
          <b:Person>
            <b:Last>Wintour</b:Last>
            <b:First>Patrick</b:First>
          </b:Person>
        </b:NameList>
      </b:Author>
    </b:Author>
    <b:RefOrder>61</b:RefOrder>
  </b:Source>
  <b:Source>
    <b:Tag>Egy20</b:Tag>
    <b:SourceType>ArticleInAPeriodical</b:SourceType>
    <b:Guid>{D631C393-8E52-4C8C-A8A9-3DB0838B6132}</b:Guid>
    <b:Title>Egyptian Army Flexes Muscle near Border with Libya</b:Title>
    <b:PeriodicalTitle>Al-Monitor</b:PeriodicalTitle>
    <b:Year>2020</b:Year>
    <b:Month>January</b:Month>
    <b:Day>27</b:Day>
    <b:RefOrder>62</b:RefOrder>
  </b:Source>
  <b:Source>
    <b:Tag>Ste17</b:Tag>
    <b:SourceType>ArticleInAPeriodical</b:SourceType>
    <b:Guid>{115CED60-39A7-42DB-B3D6-221C60A583F2}</b:Guid>
    <b:Title>Exclusive: Russia Appears to Deploy Forces in Egypt, Eyes on Libya Role - Sources</b:Title>
    <b:PeriodicalTitle>Reuters</b:PeriodicalTitle>
    <b:Year>2017</b:Year>
    <b:Month>March</b:Month>
    <b:Day>14</b:Day>
    <b:Author>
      <b:Author>
        <b:NameList>
          <b:Person>
            <b:Last>Stewart</b:Last>
            <b:First>Phil</b:First>
          </b:Person>
          <b:Person>
            <b:Last>Ali</b:Last>
            <b:First>Idrees</b:First>
          </b:Person>
          <b:Person>
            <b:Last>Noueihed</b:Last>
            <b:First>Lin</b:First>
          </b:Person>
        </b:NameList>
      </b:Author>
    </b:Author>
    <b:RefOrder>63</b:RefOrder>
  </b:Source>
  <b:Source>
    <b:Tag>Sal19</b:Tag>
    <b:SourceType>ArticleInAPeriodical</b:SourceType>
    <b:Guid>{F2AE65B4-B047-4E93-9F05-5432D4090D92}</b:Guid>
    <b:Author>
      <b:Author>
        <b:NameList>
          <b:Person>
            <b:Last>Samir</b:Last>
            <b:First>Salwa</b:First>
          </b:Person>
        </b:NameList>
      </b:Author>
    </b:Author>
    <b:Title>At First-Ever Summit, Russia Aims to Revive Relations with Africa</b:Title>
    <b:PeriodicalTitle>Al-Monitor</b:PeriodicalTitle>
    <b:Year>2019</b:Year>
    <b:Month>October</b:Month>
    <b:Day>25</b:Day>
    <b:RefOrder>64</b:RefOrder>
  </b:Source>
  <b:Source>
    <b:Tag>Viv19</b:Tag>
    <b:SourceType>ArticleInAPeriodical</b:SourceType>
    <b:Guid>{A604A658-5C08-4B03-B9DB-418B684191B1}</b:Guid>
    <b:Author>
      <b:Author>
        <b:NameList>
          <b:Person>
            <b:Last>Salama</b:Last>
            <b:First>Vivian</b:First>
          </b:Person>
        </b:NameList>
      </b:Author>
    </b:Author>
    <b:Title>US Threatens Egypt with Sanctions over Russian Arms Deal</b:Title>
    <b:PeriodicalTitle>The Wall Street Journal</b:PeriodicalTitle>
    <b:Year>2019</b:Year>
    <b:Month>November</b:Month>
    <b:Day>14</b:Day>
    <b:RefOrder>65</b:RefOrder>
  </b:Source>
  <b:Source>
    <b:Tag>Ast12</b:Tag>
    <b:SourceType>ArticleInAPeriodical</b:SourceType>
    <b:Guid>{650A8369-D84E-4230-8576-194307B18A94}</b:Guid>
    <b:Author>
      <b:Author>
        <b:NameList>
          <b:Person>
            <b:Last>Astakhova</b:Last>
            <b:First>Olesya</b:First>
          </b:Person>
        </b:NameList>
      </b:Author>
    </b:Author>
    <b:Title>Iraq Buys $4.2 Billion in Russian Weapons-Document</b:Title>
    <b:Year>2012</b:Year>
    <b:PeriodicalTitle>Reuters</b:PeriodicalTitle>
    <b:Month>October</b:Month>
    <b:Day>9</b:Day>
    <b:RefOrder>66</b:RefOrder>
  </b:Source>
  <b:Source>
    <b:Tag>Smo91</b:Tag>
    <b:SourceType>Book</b:SourceType>
    <b:Guid>{D22B14B6-790F-4111-86D9-8C17BFF8E77D}</b:Guid>
    <b:Title>The USSR and Iraq: The Soviet Quest for Influence</b:Title>
    <b:Year>1991</b:Year>
    <b:Publisher>Duke University Press</b:Publisher>
    <b:City>Durham and London</b:City>
    <b:Author>
      <b:Author>
        <b:NameList>
          <b:Person>
            <b:Last>Smolansky</b:Last>
            <b:First>Oles</b:First>
          </b:Person>
          <b:Person>
            <b:Last>Smolansky</b:Last>
            <b:First>Betty</b:First>
          </b:Person>
        </b:NameList>
      </b:Author>
    </b:Author>
    <b:RefOrder>67</b:RefOrder>
  </b:Source>
  <b:Source>
    <b:Tag>Rus01</b:Tag>
    <b:SourceType>JournalArticle</b:SourceType>
    <b:Guid>{01AA8887-216A-4993-8A11-9DD623E72D6D}</b:Guid>
    <b:Title>Russian-Iraqi Relations: A Historical and Political Analysis</b:Title>
    <b:PeriodicalTitle>The Free Library</b:PeriodicalTitle>
    <b:Year>2001</b:Year>
    <b:JournalName>The Free Library</b:JournalName>
    <b:RefOrder>68</b:RefOrder>
  </b:Source>
  <b:Source>
    <b:Tag>Rog76</b:Tag>
    <b:SourceType>JournalArticle</b:SourceType>
    <b:Guid>{023B8248-8881-49CA-B224-36BE437874BE}</b:Guid>
    <b:Title>Soviet Military Aid to Iraq and Syria</b:Title>
    <b:Year>1976</b:Year>
    <b:Author>
      <b:Author>
        <b:NameList>
          <b:Person>
            <b:Last>Pajak</b:Last>
            <b:First>Roger</b:First>
          </b:Person>
        </b:NameList>
      </b:Author>
    </b:Author>
    <b:JournalName>Strategic Review</b:JournalName>
    <b:RefOrder>69</b:RefOrder>
  </b:Source>
  <b:Source>
    <b:Tag>Pet07</b:Tag>
    <b:SourceType>Book</b:SourceType>
    <b:Guid>{4FB1B74C-D9FD-4D20-B3FA-73AD9ABB5EF4}</b:Guid>
    <b:Title>Comrade J: The Untold Secrets of Russia's Master Spy in America After the End of the Cold War</b:Title>
    <b:Year>2007</b:Year>
    <b:Author>
      <b:Author>
        <b:NameList>
          <b:Person>
            <b:Last>Earley</b:Last>
            <b:First>Pete</b:First>
          </b:Person>
        </b:NameList>
      </b:Author>
    </b:Author>
    <b:City>New York</b:City>
    <b:Publisher>Penguin Books</b:Publisher>
    <b:RefOrder>70</b:RefOrder>
  </b:Source>
  <b:Source>
    <b:Tag>Mar17</b:Tag>
    <b:SourceType>JournalArticle</b:SourceType>
    <b:Guid>{F6047090-87DD-481A-A6FB-002FCF4852BB}</b:Guid>
    <b:Author>
      <b:Author>
        <b:NameList>
          <b:Person>
            <b:Last>Katz</b:Last>
            <b:First>Mark</b:First>
          </b:Person>
        </b:NameList>
      </b:Author>
    </b:Author>
    <b:Title>Playing the Angles: Russian Diplomacy Before and During the War in Iraq</b:Title>
    <b:JournalName>Middle East Policy Council</b:JournalName>
    <b:Year>2017</b:Year>
    <b:RefOrder>71</b:RefOrder>
  </b:Source>
  <b:Source>
    <b:Tag>Abb19</b:Tag>
    <b:SourceType>JournalArticle</b:SourceType>
    <b:Guid>{FE697210-1ECA-4A06-8D42-3B692A520924}</b:Guid>
    <b:Title>Iraqi-Russian Relations amidst US Security-Focused Engagement</b:Title>
    <b:Year>2019</b:Year>
    <b:Author>
      <b:Author>
        <b:NameList>
          <b:Person>
            <b:Last>Kadhim</b:Last>
            <b:First>Abbas</b:First>
          </b:Person>
        </b:NameList>
      </b:Author>
    </b:Author>
    <b:JournalName>Atlantic Council</b:JournalName>
    <b:RefOrder>72</b:RefOrder>
  </b:Source>
  <b:Source>
    <b:Tag>Joh18</b:Tag>
    <b:SourceType>JournalArticle</b:SourceType>
    <b:Guid>{3402FBB2-6865-4FAE-B49D-AB8FB221E84D}</b:Guid>
    <b:Author>
      <b:Author>
        <b:NameList>
          <b:Person>
            <b:Last>Daly</b:Last>
            <b:First>John</b:First>
          </b:Person>
        </b:NameList>
      </b:Author>
    </b:Author>
    <b:Title>Russia Reemerging as Weapons Supplier to Iraq</b:Title>
    <b:JournalName>The Jamestown Foundation</b:JournalName>
    <b:Year>2018</b:Year>
    <b:RefOrder>73</b:RefOrder>
  </b:Source>
  <b:Source>
    <b:Tag>Kyl18</b:Tag>
    <b:SourceType>ArticleInAPeriodical</b:SourceType>
    <b:Guid>{B637B1B9-B716-4DB4-AA4D-F9C937A20C53}</b:Guid>
    <b:Title>Why did this Iraqi Army Brigade Swap its American Abrams Tanks for Russian ones?</b:Title>
    <b:Year>2018</b:Year>
    <b:Author>
      <b:Author>
        <b:NameList>
          <b:Person>
            <b:Last>Rempfer</b:Last>
            <b:First>Kyle</b:First>
          </b:Person>
        </b:NameList>
      </b:Author>
    </b:Author>
    <b:PeriodicalTitle>Military Times</b:PeriodicalTitle>
    <b:Month>June</b:Month>
    <b:Day>13</b:Day>
    <b:RefOrder>74</b:RefOrder>
  </b:Source>
  <b:Source>
    <b:Tag>Max20</b:Tag>
    <b:SourceType>ArticleInAPeriodical</b:SourceType>
    <b:Guid>{2E84C990-DF70-4F0F-BDE3-34B16FDFB4CC}</b:Guid>
    <b:Author>
      <b:Author>
        <b:NameList>
          <b:Person>
            <b:Last>Suchkov</b:Last>
            <b:First>Maxim</b:First>
          </b:Person>
        </b:NameList>
      </b:Author>
    </b:Author>
    <b:Title>Intel: How Russia is Helping Iraq Build up its Air Defenses amid US-Iran Escalation</b:Title>
    <b:PeriodicalTitle>Al Monitor</b:PeriodicalTitle>
    <b:Year>2020</b:Year>
    <b:Month>January</b:Month>
    <b:Day>10</b:Day>
    <b:RefOrder>75</b:RefOrder>
  </b:Source>
  <b:Source>
    <b:Tag>Rus19</b:Tag>
    <b:SourceType>ArticleInAPeriodical</b:SourceType>
    <b:Guid>{10132B29-BEF6-4DC7-ADA4-2BFCEE69AA1E}</b:Guid>
    <b:Author>
      <b:Author>
        <b:NameList>
          <b:Person>
            <b:Last>Mamedov</b:Last>
            <b:First>Ruslan</b:First>
          </b:Person>
        </b:NameList>
      </b:Author>
    </b:Author>
    <b:Title>Will Russia Reinforce Iraq's Air Defenses?</b:Title>
    <b:PeriodicalTitle>Al-Monitor</b:PeriodicalTitle>
    <b:Year>2019</b:Year>
    <b:Month>September</b:Month>
    <b:Day>11</b:Day>
    <b:RefOrder>76</b:RefOrder>
  </b:Source>
  <b:Source>
    <b:Tag>Mir19</b:Tag>
    <b:SourceType>JournalArticle</b:SourceType>
    <b:Guid>{D3CF2FF1-B2F1-4F48-82B4-504C0850C7EC}</b:Guid>
    <b:Title>The Future of Iraq's Oil is Russian</b:Title>
    <b:Year>2019</b:Year>
    <b:JournalName>Foreign Policy</b:JournalName>
    <b:Author>
      <b:Author>
        <b:NameList>
          <b:Person>
            <b:Last>Mironova</b:Last>
            <b:First>Vera</b:First>
          </b:Person>
          <b:Person>
            <b:Last>Hussein</b:Last>
            <b:First>Mohammed</b:First>
          </b:Person>
        </b:NameList>
      </b:Author>
    </b:Author>
    <b:RefOrder>77</b:RefOrder>
  </b:Source>
  <b:Source>
    <b:Tag>USS20</b:Tag>
    <b:SourceType>Report</b:SourceType>
    <b:Guid>{C0497ED6-B3EB-40DC-9758-FB6CD4FFA90F}</b:Guid>
    <b:Title>US Security Cooperation with Iraq</b:Title>
    <b:Year>2020</b:Year>
    <b:Publisher>US Department of State  - Bureau of Political-Military Affairs</b:Publisher>
    <b:City>Washington DC</b:City>
    <b:RefOrder>78</b:RefOrder>
  </b:Source>
  <b:Source>
    <b:Tag>Wal16</b:Tag>
    <b:SourceType>ArticleInAPeriodical</b:SourceType>
    <b:Guid>{A044BF48-0CB1-4DE1-875E-326C853CB61C}</b:Guid>
    <b:Title>Erdoğan and Putin Discuss Closer Ties in First Meeting since Jet Downing</b:Title>
    <b:PeriodicalTitle>The Guardian</b:PeriodicalTitle>
    <b:Year>2016</b:Year>
    <b:Month>August</b:Month>
    <b:Day>9</b:Day>
    <b:Author>
      <b:Author>
        <b:NameList>
          <b:Person>
            <b:Last>Walker</b:Last>
            <b:First>Shaun</b:First>
          </b:Person>
          <b:Person>
            <b:Last>Rankin</b:Last>
            <b:First>Jennifer</b:First>
          </b:Person>
        </b:NameList>
      </b:Author>
    </b:Author>
    <b:RefOrder>79</b:RefOrder>
  </b:Source>
  <b:Source>
    <b:Tag>Sit18</b:Tag>
    <b:SourceType>JournalArticle</b:SourceType>
    <b:Guid>{AB15C776-8227-46D3-8BCA-7999190E86C6}</b:Guid>
    <b:Title>Making Sense of Turkey's Air and Missile Defense Merry-go-round</b:Title>
    <b:Year>2018</b:Year>
    <b:Author>
      <b:Author>
        <b:NameList>
          <b:Person>
            <b:Last>Egeli</b:Last>
            <b:First>Sitki</b:First>
          </b:Person>
        </b:NameList>
      </b:Author>
    </b:Author>
    <b:JournalName>All Azimuth</b:JournalName>
    <b:RefOrder>80</b:RefOrder>
  </b:Source>
  <b:Source>
    <b:Tag>Mar07</b:Tag>
    <b:SourceType>JournalArticle</b:SourceType>
    <b:Guid>{69D24BB0-19CD-4114-A833-CF6F2220B32E}</b:Guid>
    <b:Author>
      <b:Author>
        <b:NameList>
          <b:Person>
            <b:Last>Sieff</b:Last>
            <b:First>Martin</b:First>
          </b:Person>
        </b:NameList>
      </b:Author>
    </b:Author>
    <b:Title>BMD Watch: BMD Firms Seek Turkish Market</b:Title>
    <b:JournalName>UPI</b:JournalName>
    <b:Year>2007</b:Year>
    <b:RefOrder>81</b:RefOrder>
  </b:Source>
  <b:Source>
    <b:Tag>Fir19</b:Tag>
    <b:SourceType>ArticleInAPeriodical</b:SourceType>
    <b:Guid>{93E28167-4EB8-4343-8427-3963ACA1467D}</b:Guid>
    <b:Title>First Deployment of Turkey's S-400 Spotted, Satellite Images Purported to Show</b:Title>
    <b:Year>2019</b:Year>
    <b:PeriodicalTitle>Ahval News</b:PeriodicalTitle>
    <b:Month>September</b:Month>
    <b:Day>4</b:Day>
    <b:RefOrder>82</b:RefOrder>
  </b:Source>
  <b:Source>
    <b:Tag>Lal19</b:Tag>
    <b:SourceType>JournalArticle</b:SourceType>
    <b:Guid>{30328E7F-8724-41BB-8144-73B3E81C7766}</b:Guid>
    <b:Title>Turkey Targets 75% Localisation of Defence Products by 2023</b:Title>
    <b:Year>2019</b:Year>
    <b:Author>
      <b:Author>
        <b:NameList>
          <b:Person>
            <b:Last>Sariibrahimoglu</b:Last>
            <b:First>Lale</b:First>
          </b:Person>
        </b:NameList>
      </b:Author>
    </b:Author>
    <b:JournalName>Jane's Defence Weekly</b:JournalName>
    <b:RefOrder>83</b:RefOrder>
  </b:Source>
  <b:Source>
    <b:Tag>Aus18</b:Tag>
    <b:SourceType>JournalArticle</b:SourceType>
    <b:Guid>{894C7A44-FD02-4C81-95ED-6A0AE4BFBCD8}</b:Guid>
    <b:Title>Erdogan's Turkey and NATO</b:Title>
    <b:Year>2018</b:Year>
    <b:Author>
      <b:Author>
        <b:NameList>
          <b:Person>
            <b:Last>Bay</b:Last>
            <b:First>Austin</b:First>
          </b:Person>
        </b:NameList>
      </b:Author>
    </b:Author>
    <b:JournalName>Hoover Institution's Strategika</b:JournalName>
    <b:RefOrder>84</b:RefOrder>
  </b:Source>
  <b:Source>
    <b:Tag>Jan17</b:Tag>
    <b:SourceType>JournalArticle</b:SourceType>
    <b:Guid>{C0AF2CE1-A503-4FCB-8B01-85878A242E6C}</b:Guid>
    <b:Author>
      <b:Author>
        <b:NameList>
          <b:Person>
            <b:Last>Gaspers</b:Last>
            <b:First>Jan</b:First>
          </b:Person>
        </b:NameList>
      </b:Author>
    </b:Author>
    <b:Title>Turkey's SCO Ambitions Challenge EU and the United States</b:Title>
    <b:JournalName>The German Marshall Fund of the United States</b:JournalName>
    <b:Year>2017</b:Year>
    <b:RefOrder>85</b:RefOrder>
  </b:Source>
  <b:Source>
    <b:Tag>Mar20</b:Tag>
    <b:SourceType>JournalArticle</b:SourceType>
    <b:Guid>{8901AF07-1963-40D8-952A-53D8DC2E66B3}</b:Guid>
    <b:Author>
      <b:Author>
        <b:NameList>
          <b:Person>
            <b:Last>Pierini</b:Last>
            <b:First>Marc</b:First>
          </b:Person>
        </b:NameList>
      </b:Author>
    </b:Author>
    <b:Title>How Far can Turkey Challenge NATO and the EU in 2020?</b:Title>
    <b:JournalName>Carnegie Europe</b:JournalName>
    <b:Year>2020</b:Year>
    <b:RefOrder>86</b:RefOrder>
  </b:Source>
  <b:Source>
    <b:Tag>Rob19</b:Tag>
    <b:SourceType>ArticleInAPeriodical</b:SourceType>
    <b:Guid>{8E189329-9D5E-4194-BDDE-E0ABB5078875}</b:Guid>
    <b:Title>Exclusive: Turkey Holds up NATO Military Plans over Syria Dispute - Sources</b:Title>
    <b:Year>2019</b:Year>
    <b:Author>
      <b:Author>
        <b:NameList>
          <b:Person>
            <b:Last>Emmott</b:Last>
            <b:First>Robin</b:First>
          </b:Person>
        </b:NameList>
      </b:Author>
    </b:Author>
    <b:PeriodicalTitle>Reuters</b:PeriodicalTitle>
    <b:Month>November</b:Month>
    <b:Day>26</b:Day>
    <b:RefOrder>87</b:RefOrder>
  </b:Source>
  <b:Source>
    <b:Tag>Phi19</b:Tag>
    <b:SourceType>ArticleInAPeriodical</b:SourceType>
    <b:Guid>{0C567CB6-3ACA-4097-9551-EEC6F5D197CE}</b:Guid>
    <b:Author>
      <b:Author>
        <b:NameList>
          <b:Person>
            <b:Last>Stewart</b:Last>
            <b:First>Phil</b:First>
          </b:Person>
        </b:NameList>
      </b:Author>
    </b:Author>
    <b:Title>US Officials Wonder: Did Turkish Leader's Coup Memories Drive Russia Arms Deal?</b:Title>
    <b:PeriodicalTitle>Reuters</b:PeriodicalTitle>
    <b:Year>2019</b:Year>
    <b:Month>July</b:Month>
    <b:Day>18</b:Day>
    <b:RefOrder>88</b:RefOrder>
  </b:Source>
  <b:Source>
    <b:Tag>Han20</b:Tag>
    <b:SourceType>ArticleInAPeriodical</b:SourceType>
    <b:Guid>{B552DD9F-7BA6-42D0-A4B6-7AC34E516C1E}</b:Guid>
    <b:Author>
      <b:Author>
        <b:NameList>
          <b:Person>
            <b:Last>Firat</b:Last>
            <b:First>Hande</b:First>
          </b:Person>
        </b:NameList>
      </b:Author>
    </b:Author>
    <b:Title>Breaking News ... President Erdogan Talked about that Meeting: I will not Come to where He is, I will not Enter the Same Photo!</b:Title>
    <b:PeriodicalTitle>Hurriyet</b:PeriodicalTitle>
    <b:Year>2020</b:Year>
    <b:Month>March</b:Month>
    <b:Day>7</b:Day>
    <b:RefOrder>89</b:RefOrder>
  </b:Source>
  <b:Source>
    <b:Tag>Die20</b:Tag>
    <b:SourceType>ArticleInAPeriodical</b:SourceType>
    <b:Guid>{2C567715-66E5-4C17-9BE6-1542BEAC9C8F}</b:Guid>
    <b:Title>Delayed S-400 Activation could Offer Chance for Turkey-US Ties to Warm</b:Title>
    <b:Year>2020</b:Year>
    <b:Author>
      <b:Author>
        <b:NameList>
          <b:Person>
            <b:Last>Cupolo</b:Last>
            <b:First>Diego</b:First>
          </b:Person>
        </b:NameList>
      </b:Author>
    </b:Author>
    <b:PeriodicalTitle>Al-Monitor</b:PeriodicalTitle>
    <b:Month>April</b:Month>
    <b:Day>21</b:Day>
    <b:RefOrder>90</b:RefOrder>
  </b:Source>
  <b:Source>
    <b:Tag>Mic20</b:Tag>
    <b:SourceType>Report</b:SourceType>
    <b:Guid>{0CBFF457-7B8E-4C92-951B-D93E35B6FA9B}</b:Guid>
    <b:Title>Congressional Budget Justification, Foreign Operations and Related Programs</b:Title>
    <b:Year>2020</b:Year>
    <b:Author>
      <b:Author>
        <b:NameList>
          <b:Person>
            <b:Last>Pompeo</b:Last>
            <b:First>Michael</b:First>
          </b:Person>
        </b:NameList>
      </b:Author>
    </b:Author>
    <b:Publisher>Department of State</b:Publisher>
    <b:RefOrder>91</b:RefOrder>
  </b:Source>
  <b:Source>
    <b:Tag>Ric20</b:Tag>
    <b:SourceType>ArticleInAPeriodical</b:SourceType>
    <b:Guid>{D890BB13-C23D-4E54-BA22-A9D81806A141}</b:Guid>
    <b:Title>Oil Collapse and COVID-19 Create Toxic Geopolitical Stew</b:Title>
    <b:Year>2020</b:Year>
    <b:Author>
      <b:Author>
        <b:NameList>
          <b:Person>
            <b:Last>Gladstone</b:Last>
            <b:First>Rick</b:First>
          </b:Person>
        </b:NameList>
      </b:Author>
    </b:Author>
    <b:PeriodicalTitle>The New York Times</b:PeriodicalTitle>
    <b:Month>April</b:Month>
    <b:Day>22</b:Day>
    <b:RefOrder>92</b:RefOrder>
  </b:Source>
  <b:Source>
    <b:Tag>Hop20</b:Tag>
    <b:SourceType>ArticleInAPeriodical</b:SourceType>
    <b:Guid>{2BBDFB5E-2A57-43E8-9C35-30F42DC9E285}</b:Guid>
    <b:Author>
      <b:Author>
        <b:NameList>
          <b:Person>
            <b:Last>Seck</b:Last>
            <b:First>Hope</b:First>
          </b:Person>
        </b:NameList>
      </b:Author>
    </b:Author>
    <b:Title>SecDef to Congress: Let the Pentagon Dump Old Gear to Fund New Weapons</b:Title>
    <b:PeriodicalTitle>Military.com</b:PeriodicalTitle>
    <b:Year>2020</b:Year>
    <b:Month>January</b:Month>
    <b:Day>24</b:Day>
    <b:RefOrder>93</b:RefOrder>
  </b:Source>
  <b:Source>
    <b:Tag>Erd20</b:Tag>
    <b:SourceType>JournalArticle</b:SourceType>
    <b:Guid>{A991D5F6-20E8-4496-B6AE-339F5124D4B7}</b:Guid>
    <b:Title>The Coronavirus will Destroy Turkey's Economy</b:Title>
    <b:JournalName>Foreign Policy</b:JournalName>
    <b:Year>2020</b:Year>
    <b:Author>
      <b:Author>
        <b:NameList>
          <b:Person>
            <b:Last>Erdemir</b:Last>
            <b:First>Aykan</b:First>
          </b:Person>
          <b:Person>
            <b:Last>Lechner</b:Last>
            <b:First>John</b:First>
          </b:Person>
        </b:NameList>
      </b:Author>
    </b:Author>
    <b:RefOrder>94</b:RefOrder>
  </b:Source>
  <b:Source>
    <b:Tag>Jos18</b:Tag>
    <b:SourceType>ArticleInAPeriodical</b:SourceType>
    <b:Guid>{F73E9A40-4B9C-4AB8-8080-136CE70EEF43}</b:Guid>
    <b:Author>
      <b:Author>
        <b:NameList>
          <b:Person>
            <b:Last>Trevithick</b:Last>
            <b:First>Joseph</b:First>
          </b:Person>
        </b:NameList>
      </b:Author>
    </b:Author>
    <b:Title>Iraqi Armored Brigade Ditches U.S. M1 Abrams For Russian T-90 Tanks</b:Title>
    <b:PeriodicalTitle>The Drive</b:PeriodicalTitle>
    <b:Year>2018</b:Year>
    <b:Month>June</b:Month>
    <b:Day>8</b:Day>
    <b:RefOrder>95</b:RefOrder>
  </b:Source>
  <b:Source>
    <b:Tag>Fin18</b:Tag>
    <b:SourceType>Report</b:SourceType>
    <b:Guid>{AD9EB95C-FF3E-4009-9475-ECB8B555E71E}</b:Guid>
    <b:Title>Lead Inspector General Report to the United States Congress</b:Title>
    <b:Year>2018</b:Year>
    <b:Publisher>Lead Inspector General</b:Publisher>
    <b:City>Washington DC</b:City>
    <b:Author>
      <b:Author>
        <b:NameList>
          <b:Person>
            <b:Last>Fine</b:Last>
            <b:First>Glenn</b:First>
          </b:Person>
          <b:Person>
            <b:Last>Linick</b:Last>
            <b:First>Steve</b:First>
          </b:Person>
          <b:Person>
            <b:Last>Barr</b:Last>
            <b:Middle>Ann</b:Middle>
            <b:First>Calvaresi</b:First>
          </b:Person>
        </b:NameList>
      </b:Author>
    </b:Author>
    <b:RefOrder>96</b:RefOrder>
  </b:Source>
  <b:Source>
    <b:Tag>Pau17</b:Tag>
    <b:SourceType>JournalArticle</b:SourceType>
    <b:Guid>{B6EE8E32-154E-41A1-AC00-A640304B0AAD}</b:Guid>
    <b:Title>Chinese Drones and Russian Air Defense Dissiles: Why America’s Middle East Allies are Shopping Elsewhere for Some of their Weapons</b:Title>
    <b:Year>2017</b:Year>
    <b:Author>
      <b:Author>
        <b:NameList>
          <b:Person>
            <b:Last>Iddon</b:Last>
            <b:First>Paul</b:First>
          </b:Person>
        </b:NameList>
      </b:Author>
    </b:Author>
    <b:JournalName>Offiziere</b:JournalName>
    <b:RefOrder>97</b:RefOrder>
  </b:Source>
  <b:Source>
    <b:Tag>Elb19</b:Tag>
    <b:SourceType>ArticleInAPeriodical</b:SourceType>
    <b:Guid>{8F577246-2E5D-43DB-884C-5E2A5BC06F39}</b:Guid>
    <b:Title>Sold to an Ally, Lost to an Enemy</b:Title>
    <b:PeriodicalTitle>Cable News Network</b:PeriodicalTitle>
    <b:Year>2019</b:Year>
    <b:Month>February</b:Month>
    <b:Author>
      <b:Author>
        <b:NameList>
          <b:Person>
            <b:Last>Elbagir</b:Last>
            <b:First>Nima</b:First>
          </b:Person>
          <b:Person>
            <b:Last>Abdelaziz</b:Last>
            <b:First>Salma</b:First>
          </b:Person>
          <b:Person>
            <b:Last>Abo El Gheit</b:Last>
            <b:First>Mohamed</b:First>
          </b:Person>
          <b:Person>
            <b:Last>Smith-Spark</b:Last>
            <b:First>Laura</b:First>
          </b:Person>
        </b:NameList>
      </b:Author>
    </b:Author>
    <b:RefOrder>98</b:RefOrder>
  </b:Source>
  <b:Source>
    <b:Tag>Jil17</b:Tag>
    <b:SourceType>ArticleInAPeriodical</b:SourceType>
    <b:Guid>{B95C6A48-E2EC-4BCE-A924-DFD26407BC5A}</b:Guid>
    <b:Title>Russia's Rostec to Co-develop 5th-Gen Fighter with UAE</b:Title>
    <b:Year>2017</b:Year>
    <b:Author>
      <b:Author>
        <b:NameList>
          <b:Person>
            <b:Last>Aitoro</b:Last>
            <b:First>Jill</b:First>
          </b:Person>
        </b:NameList>
      </b:Author>
    </b:Author>
    <b:PeriodicalTitle>Defense News</b:PeriodicalTitle>
    <b:Month>February</b:Month>
    <b:Day>20</b:Day>
    <b:RefOrder>38</b:RefOrder>
  </b:Source>
  <b:Source>
    <b:Tag>Mah14</b:Tag>
    <b:SourceType>Report</b:SourceType>
    <b:Guid>{7438AB63-7338-4C78-B639-79FF1260A40F}</b:Guid>
    <b:Title>The US Arms Embargo of 1975-1978 and its Effects on the Development of the Turkish Defense Industry</b:Title>
    <b:Year>2014</b:Year>
    <b:Author>
      <b:Author>
        <b:NameList>
          <b:Person>
            <b:Last>Durmaz</b:Last>
            <b:First>Mahmut</b:First>
          </b:Person>
        </b:NameList>
      </b:Author>
    </b:Author>
    <b:Publisher>Naval Postgraduate School</b:Publisher>
    <b:City>Monterey, California</b:City>
    <b:ThesisType>Master's Thesis</b:ThesisType>
    <b:RefOrder>99</b:RefOrder>
  </b:Source>
  <b:Source>
    <b:Tag>Tur16</b:Tag>
    <b:SourceType>ArticleInAPeriodical</b:SourceType>
    <b:Guid>{B073ED1F-616D-41D2-A6F2-4D253B65F87E}</b:Guid>
    <b:Title>Turkey no longer Buying US Drones, will Rely on local Technology Instead</b:Title>
    <b:Year>2016</b:Year>
    <b:PeriodicalTitle>Daily Sabah</b:PeriodicalTitle>
    <b:Month>May</b:Month>
    <b:Day>28</b:Day>
    <b:RefOrder>100</b:RefOrder>
  </b:Source>
  <b:Source>
    <b:Tag>Akc</b:Tag>
    <b:SourceType>JournalArticle</b:SourceType>
    <b:Guid>{CCF65E48-E6F9-41F6-81ED-38303A1D78C2}</b:Guid>
    <b:Author>
      <b:Author>
        <b:NameList>
          <b:Person>
            <b:Last>Akca</b:Last>
            <b:First>Asya</b:First>
          </b:Person>
          <b:Person>
            <b:Last>Sanders</b:Last>
            <b:First>Gregory</b:First>
          </b:Person>
        </b:NameList>
      </b:Author>
    </b:Author>
    <b:Title>The Great Unwinding: The US-Turkey Arms Sales Dispute</b:Title>
    <b:Year>2020</b:Year>
    <b:JournalName>Center for Strategic and International Studies</b:JournalName>
    <b:RefOrder>101</b:RefOrder>
  </b:Source>
  <b:Source>
    <b:Tag>And121</b:Tag>
    <b:SourceType>Report</b:SourceType>
    <b:Guid>{69830613-4C90-4985-9F8D-CAE75D9A48EB}</b:Guid>
    <b:Title>Assistant Secretary of State, Bureau of Political-Military Affairs</b:Title>
    <b:Year>2012</b:Year>
    <b:City>Washington DC</b:City>
    <b:Publisher>Defense Trade Advisory Group</b:Publisher>
    <b:Author>
      <b:Interviewee>
        <b:NameList>
          <b:Person>
            <b:Last>Shapiro</b:Last>
            <b:First>Andrew</b:First>
            <b:Middle>J.</b:Middle>
          </b:Person>
        </b:NameList>
      </b:Interviewee>
      <b:Author>
        <b:NameList>
          <b:Person>
            <b:Last>Shapiro</b:Last>
            <b:First>Andrew</b:First>
            <b:Middle>J.</b:Middle>
          </b:Person>
        </b:NameList>
      </b:Author>
    </b:Author>
    <b:ThesisType>Speech</b:ThesisType>
    <b:RefOrder>22</b:RefOrder>
  </b:Source>
  <b:Source>
    <b:Tag>Tin17</b:Tag>
    <b:SourceType>Interview</b:SourceType>
    <b:Guid>{4709215B-45D1-4C58-9486-93810910937F}</b:Guid>
    <b:Author>
      <b:Interviewee>
        <b:NameList>
          <b:Person>
            <b:Last>Kaidanow</b:Last>
            <b:First>Tina</b:First>
            <b:Middle>S.</b:Middle>
          </b:Person>
        </b:NameList>
      </b:Interviewee>
    </b:Author>
    <b:Title>Subcommittee on Terrorism, Proliferation, and Trade Committee on Foreign Affairs, US House of Representatives</b:Title>
    <b:Year>2017</b:Year>
    <b:Month>June</b:Month>
    <b:Day>15</b:Day>
    <b:RefOrder>23</b:RefOrder>
  </b:Source>
  <b:Source>
    <b:Tag>Bob17</b:Tag>
    <b:SourceType>Misc</b:SourceType>
    <b:Guid>{04073BC1-901B-45CA-9BAB-F86BA2204559}</b:Guid>
    <b:Title>Official Letter to Secretary of State</b:Title>
    <b:Year>2017</b:Year>
    <b:Month>June</b:Month>
    <b:Day>26</b:Day>
    <b:Author>
      <b:Author>
        <b:NameList>
          <b:Person>
            <b:Last>Corker</b:Last>
            <b:First>Bob</b:First>
          </b:Person>
        </b:NameList>
      </b:Author>
    </b:Author>
    <b:City>Washington DC</b:City>
    <b:Publisher>Senate Foreign Relations Committee</b:Publisher>
    <b:RefOrder>24</b:RefOrder>
  </b:Source>
  <b:Source>
    <b:Tag>Joe18</b:Tag>
    <b:SourceType>ArticleInAPeriodical</b:SourceType>
    <b:Guid>{7BC2CA37-535D-4CCA-B17A-CD0DB13E78A4}</b:Guid>
    <b:Title>Corker Lifts Hold on Arms Sales to Gulf Nations in Qatar Row</b:Title>
    <b:Year>2018</b:Year>
    <b:Month>February</b:Month>
    <b:Day>14</b:Day>
    <b:Author>
      <b:Author>
        <b:NameList>
          <b:Person>
            <b:Last>Gould</b:Last>
            <b:First>Joe</b:First>
          </b:Person>
        </b:NameList>
      </b:Author>
    </b:Author>
    <b:PeriodicalTitle>Defense News</b:PeriodicalTitle>
    <b:RefOrder>25</b:RefOrder>
  </b:Source>
  <b:Source>
    <b:Tag>Sen18</b:Tag>
    <b:SourceType>Misc</b:SourceType>
    <b:Guid>{F14F73EE-2C30-47C6-AF09-8B6C1EE1430C}</b:Guid>
    <b:Year>2018</b:Year>
    <b:Month>June</b:Month>
    <b:Day>28</b:Day>
    <b:Author>
      <b:Author>
        <b:NameList>
          <b:Person>
            <b:Last>Menendez</b:Last>
            <b:First>Senator</b:First>
            <b:Middle>Robert</b:Middle>
          </b:Person>
        </b:NameList>
      </b:Author>
    </b:Author>
    <b:PublicationTitle>Letter to Secretary of State and Secretary of Defense</b:PublicationTitle>
    <b:City>Washington DC</b:City>
    <b:Publisher>Senate Foreign Relations Committee</b:Publisher>
    <b:RefOrder>26</b:RefOrder>
  </b:Source>
  <b:Source>
    <b:Tag>Sau17</b:Tag>
    <b:SourceType>ArticleInAPeriodical</b:SourceType>
    <b:Guid>{DD3E2DE9-B280-4CEB-9FA9-281A7590B99A}</b:Guid>
    <b:Title>Saudi Arabia agrees to buy Russian S-400 air defense system: Arabiya TV</b:Title>
    <b:PublicationTitle>Reuters</b:PublicationTitle>
    <b:Year>2017</b:Year>
    <b:Month>October</b:Month>
    <b:Day>5</b:Day>
    <b:PeriodicalTitle>Reuters</b:PeriodicalTitle>
    <b:RefOrder>27</b:RefOrder>
  </b:Source>
  <b:Source>
    <b:Tag>Jos19</b:Tag>
    <b:SourceType>ArticleInAPeriodical</b:SourceType>
    <b:Guid>{B70651FB-04D3-4E71-BEC2-503BD4CC732C}</b:Guid>
    <b:Author>
      <b:Author>
        <b:NameList>
          <b:Person>
            <b:Last>Trevithick</b:Last>
            <b:First>Joseph</b:First>
          </b:Person>
        </b:NameList>
      </b:Author>
    </b:Author>
    <b:Title>Russia Says UAE Could Help Build</b:Title>
    <b:PeriodicalTitle>The Drive</b:PeriodicalTitle>
    <b:Year>2019</b:Year>
    <b:Month>November</b:Month>
    <b:Day>18</b:Day>
    <b:RefOrder>28</b:RefOrder>
  </b:Source>
  <b:Source>
    <b:Tag>Dan18</b:Tag>
    <b:SourceType>ArticleInAPeriodical</b:SourceType>
    <b:Guid>{FDDEC1F6-DF72-4F4E-96C0-B9A7A49AC8F3}</b:Guid>
    <b:Author>
      <b:Author>
        <b:NameList>
          <b:Person>
            <b:Last>Arkin</b:Last>
            <b:First>Dan</b:First>
          </b:Person>
        </b:NameList>
      </b:Author>
    </b:Author>
    <b:Title>Qatar, Russia in Talks Over F-35 Fighter Jets</b:Title>
    <b:PeriodicalTitle>Israel Defense</b:PeriodicalTitle>
    <b:Year>2018</b:Year>
    <b:Month>March</b:Month>
    <b:Day>5</b:Day>
    <b:RefOrder>29</b:RefOrder>
  </b:Source>
  <b:Source>
    <b:Tag>Wun08</b:Tag>
    <b:SourceType>JournalArticle</b:SourceType>
    <b:Guid>{5456EB8A-25B6-447D-A528-14DEAC8AEA38}</b:Guid>
    <b:Title>US Foreign Policy and Israel's Qualitative Military Edge</b:Title>
    <b:Year>2008</b:Year>
    <b:JournalName>The Washington Institute for Near East Peace</b:JournalName>
    <b:Author>
      <b:Author>
        <b:NameList>
          <b:Person>
            <b:Last>Wunderle</b:Last>
            <b:First>William</b:First>
          </b:Person>
          <b:Person>
            <b:Last>Briere</b:Last>
            <b:First>Andre</b:First>
          </b:Person>
        </b:NameList>
      </b:Author>
    </b:Author>
    <b:RefOrder>30</b:RefOrder>
  </b:Source>
  <b:Source>
    <b:Tag>Wei81</b:Tag>
    <b:SourceType>ArticleInAPeriodical</b:SourceType>
    <b:Guid>{48A0112C-EF2D-4FDE-9472-8FC1D671CD24}</b:Guid>
    <b:Author>
      <b:Author>
        <b:NameList>
          <b:Person>
            <b:Last>Weisman</b:Last>
            <b:First>Steven</b:First>
            <b:Middle>R.</b:Middle>
          </b:Person>
        </b:NameList>
      </b:Author>
    </b:Author>
    <b:Title>Reagan Says US would Bar a Takeover in Saudi Arabia that Imperiled Flow of Oil</b:Title>
    <b:Year>1981</b:Year>
    <b:PeriodicalTitle>The New York Times</b:PeriodicalTitle>
    <b:Month>October</b:Month>
    <b:Day>2</b:Day>
    <b:RefOrder>31</b:RefOrder>
  </b:Source>
  <b:Source>
    <b:Tag>Cor88</b:Tag>
    <b:SourceType>Book</b:SourceType>
    <b:Guid>{7C06EAB4-F8E2-4790-BAE6-8038FB5ECAF7}</b:Guid>
    <b:Author>
      <b:Author>
        <b:NameList>
          <b:Person>
            <b:Last>Cordesman</b:Last>
            <b:First>Anthony</b:First>
            <b:Middle>H.</b:Middle>
          </b:Person>
        </b:NameList>
      </b:Author>
    </b:Author>
    <b:Title>The Gulf and the West</b:Title>
    <b:Year>1988</b:Year>
    <b:City>New York</b:City>
    <b:Publisher>Westview Press</b:Publisher>
    <b:RefOrder>32</b:RefOrder>
  </b:Source>
  <b:Source>
    <b:Tag>Cat16</b:Tag>
    <b:SourceType>Report</b:SourceType>
    <b:Guid>{B607766B-2B32-4E45-ABD4-954EC7826056}</b:Guid>
    <b:Title>Conventional Arms Transfers to Developing Nations, 2008-2015</b:Title>
    <b:Year>2016</b:Year>
    <b:City>Washington DC</b:City>
    <b:Publisher>Congressional Research Service</b:Publisher>
    <b:Author>
      <b:Author>
        <b:NameList>
          <b:Person>
            <b:Last>Theohary</b:Last>
            <b:First>Catherine</b:First>
            <b:Middle>A.</b:Middle>
          </b:Person>
        </b:NameList>
      </b:Author>
    </b:Author>
    <b:RefOrder>33</b:RefOrder>
  </b:Source>
  <b:Source>
    <b:Tag>Joh15</b:Tag>
    <b:SourceType>ArticleInAPeriodical</b:SourceType>
    <b:Guid>{8690B01C-5DB2-4BE4-B20E-AB8014816992}</b:Guid>
    <b:Title>Israel: Go Ahead and Give the Gulfies Guns</b:Title>
    <b:Year>2015</b:Year>
    <b:Author>
      <b:Author>
        <b:NameList>
          <b:Person>
            <b:Last>Hudson</b:Last>
            <b:First>John</b:First>
          </b:Person>
        </b:NameList>
      </b:Author>
    </b:Author>
    <b:PeriodicalTitle>Foreign Policy</b:PeriodicalTitle>
    <b:Month>May</b:Month>
    <b:Day>13</b:Day>
    <b:RefOrder>34</b:RefOrder>
  </b:Source>
  <b:Source>
    <b:Tag>Jef16</b:Tag>
    <b:SourceType>ArticleInAPeriodical</b:SourceType>
    <b:Guid>{60827C7B-28ED-4F17-BBC1-834B30EA5D12}</b:Guid>
    <b:Author>
      <b:Author>
        <b:NameList>
          <b:Person>
            <b:Last>Goldberg</b:Last>
            <b:First>Jeffrey</b:First>
          </b:Person>
        </b:NameList>
      </b:Author>
    </b:Author>
    <b:Title>The Obama Doctrine</b:Title>
    <b:PeriodicalTitle>The Atlantic</b:PeriodicalTitle>
    <b:Year>2016</b:Year>
    <b:Month>April</b:Month>
    <b:RefOrder>35</b:RefOrder>
  </b:Source>
  <b:Source>
    <b:Tag>Rap17</b:Tag>
    <b:SourceType>ArticleInAPeriodical</b:SourceType>
    <b:Guid>{791D93FC-8D36-4909-97B5-3A5D0188B827}</b:Guid>
    <b:Author>
      <b:Author>
        <b:NameList>
          <b:Person>
            <b:Last>Ahren</b:Last>
            <b:First>Raphael</b:First>
          </b:Person>
        </b:NameList>
      </b:Author>
    </b:Author>
    <b:Title>Trump's $110 Billion Saudi Arms Deal is 'Fake News,' Officials Tell US Think Tank</b:Title>
    <b:PeriodicalTitle>The Times of Israel</b:PeriodicalTitle>
    <b:Year>2017</b:Year>
    <b:Month>June</b:Month>
    <b:Day>8</b:Day>
    <b:RefOrder>36</b:RefOrder>
  </b:Source>
  <b:Source>
    <b:Tag>Jer18</b:Tag>
    <b:SourceType>Report</b:SourceType>
    <b:Guid>{3832F9BC-D307-44F2-B5D6-90852CF14D6B}</b:Guid>
    <b:Author>
      <b:Author>
        <b:NameList>
          <b:Person>
            <b:Last>Sharp</b:Last>
            <b:First>Jeremy</b:First>
            <b:Middle>M.</b:Middle>
          </b:Person>
        </b:NameList>
      </b:Author>
    </b:Author>
    <b:Title>US Foreign Aid to Israel</b:Title>
    <b:Year>2018</b:Year>
    <b:Publisher>Congressional Research Service</b:Publisher>
    <b:City>Washington DC</b:City>
    <b:RefOrder>37</b:RefOrder>
  </b:Source>
  <b:Source>
    <b:Tag>Sha20</b:Tag>
    <b:SourceType>JournalArticle</b:SourceType>
    <b:Guid>{0413BCAD-4CB0-4166-A41E-8B999EA7ECC2}</b:Guid>
    <b:Author>
      <b:Author>
        <b:NameList>
          <b:Person>
            <b:Last>Attias</b:Last>
            <b:First>Shay</b:First>
          </b:Person>
        </b:NameList>
      </b:Author>
    </b:Author>
    <b:Title>Putin's Religious Soft Power Hits Jerusalem</b:Title>
    <b:JournalName>The Begin-Sadat Center for Strategic Studies</b:JournalName>
    <b:Year>2020</b:Year>
    <b:RefOrder>13</b:RefOrder>
  </b:Source>
</b:Sources>
</file>

<file path=customXml/itemProps1.xml><?xml version="1.0" encoding="utf-8"?>
<ds:datastoreItem xmlns:ds="http://schemas.openxmlformats.org/officeDocument/2006/customXml" ds:itemID="{C8E823C3-23B2-47F4-A520-F2DFB1C8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69</Pages>
  <Words>19043</Words>
  <Characters>108546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Allen</dc:creator>
  <cp:keywords/>
  <dc:description/>
  <cp:lastModifiedBy>Randal Allen</cp:lastModifiedBy>
  <cp:revision>31</cp:revision>
  <dcterms:created xsi:type="dcterms:W3CDTF">2020-05-16T11:32:00Z</dcterms:created>
  <dcterms:modified xsi:type="dcterms:W3CDTF">2020-05-30T13:51:00Z</dcterms:modified>
</cp:coreProperties>
</file>