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9" w:rsidRPr="00F26295" w:rsidRDefault="00EA7C19" w:rsidP="00EA7C19">
      <w:pPr>
        <w:bidi w:val="0"/>
        <w:contextualSpacing/>
        <w:jc w:val="center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AGREEMENT</w:t>
      </w:r>
    </w:p>
    <w:p w:rsidR="00EA7C19" w:rsidRPr="00EA7C19" w:rsidRDefault="00EA7C19" w:rsidP="00EA7C19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031FA">
        <w:rPr>
          <w:rFonts w:asciiTheme="majorBidi" w:hAnsiTheme="majorBidi" w:cstheme="majorBidi"/>
          <w:sz w:val="20"/>
          <w:szCs w:val="20"/>
        </w:rPr>
        <w:t xml:space="preserve">The Ministry of </w:t>
      </w:r>
      <w:r w:rsidRPr="00AD042C">
        <w:rPr>
          <w:rFonts w:asciiTheme="majorBidi" w:hAnsiTheme="majorBidi" w:cstheme="majorBidi"/>
          <w:sz w:val="20"/>
          <w:szCs w:val="20"/>
        </w:rPr>
        <w:t>Defense</w:t>
      </w:r>
      <w:r>
        <w:rPr>
          <w:rFonts w:asciiTheme="majorBidi" w:hAnsiTheme="majorBidi" w:cstheme="majorBidi"/>
          <w:sz w:val="20"/>
          <w:szCs w:val="20"/>
        </w:rPr>
        <w:t xml:space="preserve"> of </w:t>
      </w:r>
      <w:r w:rsidRPr="00EA7C19">
        <w:rPr>
          <w:rFonts w:asciiTheme="majorBidi" w:hAnsiTheme="majorBidi" w:cstheme="majorBidi"/>
          <w:b/>
          <w:bCs/>
          <w:sz w:val="20"/>
          <w:szCs w:val="20"/>
          <w:u w:val="single"/>
        </w:rPr>
        <w:t>INDIA</w:t>
      </w:r>
      <w:r w:rsidRPr="00AD042C">
        <w:rPr>
          <w:rFonts w:asciiTheme="majorBidi" w:hAnsiTheme="majorBidi" w:cstheme="majorBidi"/>
          <w:sz w:val="20"/>
          <w:szCs w:val="20"/>
        </w:rPr>
        <w:t xml:space="preserve">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sz w:val="20"/>
          <w:szCs w:val="20"/>
        </w:rPr>
        <w:t>")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and the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Ministry of Defense of the State of Israel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 w:rsidRPr="00AD042C">
        <w:rPr>
          <w:rFonts w:asciiTheme="majorBidi" w:hAnsiTheme="majorBidi" w:cstheme="majorBidi"/>
          <w:sz w:val="20"/>
          <w:szCs w:val="20"/>
        </w:rPr>
        <w:t>IMOD</w:t>
      </w:r>
      <w:r w:rsidRPr="00AD042C">
        <w:rPr>
          <w:rFonts w:asciiTheme="majorBidi" w:hAnsiTheme="majorBidi" w:cstheme="majorBidi"/>
          <w:sz w:val="20"/>
          <w:szCs w:val="20"/>
          <w:lang w:val="en-GB"/>
        </w:rPr>
        <w:t xml:space="preserve">), </w:t>
      </w:r>
      <w:r w:rsidRPr="00AD042C">
        <w:rPr>
          <w:rFonts w:asciiTheme="majorBidi" w:hAnsiTheme="majorBidi" w:cstheme="majorBidi"/>
          <w:sz w:val="20"/>
          <w:szCs w:val="20"/>
        </w:rPr>
        <w:t>hereinafter referred to collectively as the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Pr="00AD042C">
        <w:rPr>
          <w:rFonts w:asciiTheme="majorBidi" w:hAnsiTheme="majorBidi" w:cstheme="majorBidi"/>
          <w:sz w:val="20"/>
          <w:szCs w:val="20"/>
        </w:rPr>
        <w:t>"Participants</w:t>
      </w:r>
      <w:r w:rsidRPr="00AD042C">
        <w:rPr>
          <w:rFonts w:asciiTheme="majorBidi" w:hAnsiTheme="majorBidi" w:cstheme="majorBidi"/>
          <w:sz w:val="20"/>
          <w:szCs w:val="20"/>
          <w:rtl/>
        </w:rPr>
        <w:t>"</w:t>
      </w:r>
      <w:r w:rsidRPr="00AD042C">
        <w:rPr>
          <w:rFonts w:asciiTheme="majorBidi" w:hAnsiTheme="majorBidi" w:cstheme="majorBidi"/>
          <w:sz w:val="20"/>
          <w:szCs w:val="20"/>
        </w:rPr>
        <w:t xml:space="preserve">, have reached the following understanding relating to the </w:t>
      </w:r>
      <w:r>
        <w:rPr>
          <w:rFonts w:asciiTheme="majorBidi" w:hAnsiTheme="majorBidi" w:cstheme="majorBidi"/>
          <w:bCs/>
          <w:sz w:val="20"/>
          <w:szCs w:val="20"/>
        </w:rPr>
        <w:t>activity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 to be rendered by IMOD to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's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THE ISRAEL DEFENCE COLLEGE PROGRAM.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  <w:rtl/>
        </w:rPr>
        <w:t> </w:t>
      </w:r>
    </w:p>
    <w:p w:rsidR="00EA7C19" w:rsidRDefault="00EA7C19" w:rsidP="00EA7C19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RESPONSIBILITIES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.</w:t>
      </w:r>
    </w:p>
    <w:p w:rsidR="00EA7C19" w:rsidRPr="00EA7C19" w:rsidRDefault="00EA7C19" w:rsidP="00EA7C19">
      <w:pPr>
        <w:pStyle w:val="NormalWeb"/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EA7C19" w:rsidRPr="00E57BB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>Within the provisions of this Agreement, the IMOD will</w:t>
      </w:r>
      <w:r>
        <w:rPr>
          <w:rFonts w:asciiTheme="majorBidi" w:hAnsiTheme="majorBidi" w:cstheme="majorBidi"/>
          <w:bCs/>
          <w:sz w:val="20"/>
          <w:szCs w:val="20"/>
        </w:rPr>
        <w:t xml:space="preserve"> p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rovide </w:t>
      </w:r>
      <w:r w:rsidRPr="00AD042C">
        <w:rPr>
          <w:rFonts w:asciiTheme="majorBidi" w:hAnsiTheme="majorBidi" w:cstheme="majorBidi"/>
          <w:sz w:val="20"/>
          <w:szCs w:val="20"/>
        </w:rPr>
        <w:t xml:space="preserve">(by military or civil) as </w:t>
      </w:r>
      <w:r>
        <w:rPr>
          <w:rFonts w:asciiTheme="majorBidi" w:hAnsiTheme="majorBidi" w:cstheme="majorBidi"/>
          <w:sz w:val="20"/>
          <w:szCs w:val="20"/>
        </w:rPr>
        <w:t>descried</w:t>
      </w:r>
      <w:r w:rsidRPr="00AD042C">
        <w:rPr>
          <w:rFonts w:asciiTheme="majorBidi" w:hAnsiTheme="majorBidi" w:cstheme="majorBidi"/>
          <w:sz w:val="20"/>
          <w:szCs w:val="20"/>
        </w:rPr>
        <w:t xml:space="preserve"> </w:t>
      </w:r>
      <w:r w:rsidRPr="00E57BB0">
        <w:rPr>
          <w:rFonts w:asciiTheme="majorBidi" w:hAnsiTheme="majorBidi" w:cstheme="majorBidi"/>
          <w:sz w:val="20"/>
          <w:szCs w:val="20"/>
        </w:rPr>
        <w:t>in the attached invitation.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All other aspects (</w:t>
      </w:r>
      <w:r w:rsidRPr="00F26295">
        <w:rPr>
          <w:rFonts w:asciiTheme="majorBidi" w:hAnsiTheme="majorBidi" w:cstheme="majorBidi"/>
          <w:bCs/>
          <w:sz w:val="20"/>
          <w:szCs w:val="20"/>
        </w:rPr>
        <w:t>arrival</w:t>
      </w:r>
      <w:r>
        <w:rPr>
          <w:rFonts w:asciiTheme="majorBidi" w:hAnsiTheme="majorBidi" w:cstheme="majorBidi"/>
          <w:bCs/>
          <w:sz w:val="20"/>
          <w:szCs w:val="20"/>
        </w:rPr>
        <w:t xml:space="preserve"> and </w:t>
      </w:r>
      <w:r w:rsidRPr="00F26295">
        <w:rPr>
          <w:rFonts w:asciiTheme="majorBidi" w:hAnsiTheme="majorBidi" w:cstheme="majorBidi"/>
          <w:bCs/>
          <w:sz w:val="20"/>
          <w:szCs w:val="20"/>
        </w:rPr>
        <w:t>departure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bCs/>
          <w:sz w:val="20"/>
          <w:szCs w:val="20"/>
        </w:rPr>
        <w:t>customs</w:t>
      </w:r>
      <w:r>
        <w:rPr>
          <w:rStyle w:val="a3"/>
        </w:rPr>
        <w:t xml:space="preserve">, </w:t>
      </w:r>
      <w:r w:rsidRPr="00F26295">
        <w:rPr>
          <w:rFonts w:asciiTheme="majorBidi" w:hAnsiTheme="majorBidi" w:cstheme="majorBidi"/>
          <w:bCs/>
          <w:sz w:val="20"/>
          <w:szCs w:val="20"/>
        </w:rPr>
        <w:t>accommodation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 xml:space="preserve">off schedule </w:t>
      </w:r>
      <w:r w:rsidRPr="00F26295">
        <w:rPr>
          <w:rFonts w:asciiTheme="majorBidi" w:hAnsiTheme="majorBidi" w:cstheme="majorBidi"/>
          <w:bCs/>
          <w:sz w:val="20"/>
          <w:szCs w:val="20"/>
        </w:rPr>
        <w:t>transportation</w:t>
      </w:r>
      <w:r>
        <w:rPr>
          <w:rFonts w:asciiTheme="majorBidi" w:hAnsiTheme="majorBidi" w:cstheme="majorBidi"/>
          <w:bCs/>
          <w:sz w:val="20"/>
          <w:szCs w:val="20"/>
        </w:rPr>
        <w:t>, etc.) will be under the responsibility of the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visiting party</w:t>
      </w:r>
      <w:r>
        <w:rPr>
          <w:rFonts w:asciiTheme="majorBidi" w:hAnsiTheme="majorBidi" w:cstheme="majorBidi"/>
          <w:sz w:val="20"/>
          <w:szCs w:val="20"/>
          <w:lang w:val="en-GB"/>
        </w:rPr>
        <w:t>.</w:t>
      </w:r>
    </w:p>
    <w:p w:rsidR="00EA7C19" w:rsidRPr="00F26295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FINANCIAL ASPECTS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Visiting </w:t>
      </w:r>
      <w:proofErr w:type="gramStart"/>
      <w:r>
        <w:rPr>
          <w:rFonts w:asciiTheme="majorBidi" w:hAnsiTheme="majorBidi" w:cstheme="majorBidi"/>
          <w:sz w:val="20"/>
          <w:szCs w:val="20"/>
        </w:rPr>
        <w:t>Party,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undertakes to pay IMOD for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the sum of </w:t>
      </w:r>
      <w:r w:rsidRPr="00EA7C19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50,000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>US Dollars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 xml:space="preserve">for each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>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 xml:space="preserve">IMOD will </w:t>
      </w:r>
      <w:r>
        <w:rPr>
          <w:rFonts w:asciiTheme="majorBidi" w:hAnsiTheme="majorBidi" w:cstheme="majorBidi"/>
          <w:bCs/>
          <w:sz w:val="20"/>
          <w:szCs w:val="20"/>
        </w:rPr>
        <w:t xml:space="preserve">submit </w:t>
      </w:r>
      <w:r w:rsidRPr="00F26295">
        <w:rPr>
          <w:rFonts w:asciiTheme="majorBidi" w:hAnsiTheme="majorBidi" w:cstheme="majorBidi"/>
          <w:bCs/>
          <w:sz w:val="20"/>
          <w:szCs w:val="20"/>
        </w:rPr>
        <w:t>an invoice</w:t>
      </w:r>
      <w:r>
        <w:rPr>
          <w:rFonts w:asciiTheme="majorBidi" w:hAnsiTheme="majorBidi" w:cstheme="majorBidi"/>
          <w:bCs/>
          <w:sz w:val="20"/>
          <w:szCs w:val="20"/>
        </w:rPr>
        <w:t xml:space="preserve"> to the 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, within signing this Agreement, which will be paid by </w:t>
      </w:r>
      <w:r w:rsidRPr="00AD042C">
        <w:rPr>
          <w:rFonts w:asciiTheme="majorBidi" w:hAnsiTheme="majorBidi" w:cstheme="majorBidi"/>
          <w:bCs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to the IMOD no later than 14 days after IMOD's submission.</w:t>
      </w:r>
    </w:p>
    <w:p w:rsidR="00EA7C19" w:rsidRPr="00DA066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DA0664">
        <w:rPr>
          <w:rFonts w:asciiTheme="majorBidi" w:hAnsiTheme="majorBidi" w:cstheme="majorBidi"/>
          <w:bCs/>
          <w:sz w:val="20"/>
          <w:szCs w:val="20"/>
        </w:rPr>
        <w:t xml:space="preserve">All payments by the </w:t>
      </w:r>
      <w:r>
        <w:rPr>
          <w:rFonts w:asciiTheme="majorBidi" w:hAnsiTheme="majorBidi" w:cstheme="majorBidi"/>
          <w:bCs/>
          <w:sz w:val="20"/>
          <w:szCs w:val="20"/>
        </w:rPr>
        <w:t>Visiting Party</w:t>
      </w:r>
      <w:r w:rsidRPr="00DA0664">
        <w:rPr>
          <w:rFonts w:asciiTheme="majorBidi" w:hAnsiTheme="majorBidi" w:cstheme="majorBidi"/>
          <w:bCs/>
          <w:sz w:val="20"/>
          <w:szCs w:val="20"/>
        </w:rPr>
        <w:t xml:space="preserve"> will be made to the following IMOD account:</w:t>
      </w:r>
    </w:p>
    <w:p w:rsidR="00EA7C19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743041">
        <w:rPr>
          <w:rFonts w:asciiTheme="majorBidi" w:hAnsiTheme="majorBidi" w:cstheme="majorBidi"/>
          <w:bCs/>
          <w:sz w:val="20"/>
          <w:szCs w:val="20"/>
        </w:rPr>
        <w:t>Bank of NY code swift: IRVTUS3N 48 WALL ST. NY to BANK OTSAR HA-HAYAL LTD BANK 14 code swift: FIRBILIT Branch 378, Account 80210, beneficiary customer- M.O.D.</w:t>
      </w:r>
    </w:p>
    <w:p w:rsidR="00EA7C19" w:rsidRPr="00743041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CLAIMS AND LIABILITIES</w:t>
      </w:r>
      <w:r>
        <w:rPr>
          <w:rFonts w:asciiTheme="majorBidi" w:hAnsiTheme="majorBidi" w:cstheme="majorBidi"/>
          <w:sz w:val="20"/>
          <w:szCs w:val="20"/>
        </w:rPr>
        <w:t xml:space="preserve"> - The 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be fully responsible and will defend, indemnify and hold harmless IMOD and/or its personnel against claims for any injury to or death of the </w:t>
      </w:r>
      <w:r>
        <w:rPr>
          <w:rFonts w:asciiTheme="majorBidi" w:hAnsiTheme="majorBidi" w:cstheme="majorBidi"/>
          <w:sz w:val="20"/>
          <w:szCs w:val="20"/>
        </w:rPr>
        <w:t>participation and/or any third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and for any loss or destruction or damage to the property of these </w:t>
      </w:r>
      <w:r>
        <w:rPr>
          <w:rFonts w:asciiTheme="majorBidi" w:hAnsiTheme="majorBidi" w:cstheme="majorBidi"/>
          <w:sz w:val="20"/>
          <w:szCs w:val="20"/>
        </w:rPr>
        <w:t>participations</w:t>
      </w:r>
      <w:r w:rsidRPr="00F26295">
        <w:rPr>
          <w:rFonts w:asciiTheme="majorBidi" w:hAnsiTheme="majorBidi" w:cstheme="majorBidi"/>
          <w:sz w:val="20"/>
          <w:szCs w:val="20"/>
        </w:rPr>
        <w:t xml:space="preserve"> and/or of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and/or </w:t>
      </w:r>
      <w:r w:rsidRPr="00F26295">
        <w:rPr>
          <w:rFonts w:asciiTheme="majorBidi" w:hAnsiTheme="majorBidi" w:cstheme="majorBidi"/>
          <w:sz w:val="20"/>
          <w:szCs w:val="20"/>
        </w:rPr>
        <w:t>of any third party occurring due to the activities to be performed under this Agreement and/or during the duration of performing the activities in Israel, unless such injury, death or damage occurred due to the gross negligence or malice of IMOD and/or its personnel.</w:t>
      </w:r>
      <w:r>
        <w:rPr>
          <w:rFonts w:asciiTheme="majorBidi" w:hAnsiTheme="majorBidi" w:cstheme="majorBidi"/>
          <w:sz w:val="20"/>
          <w:szCs w:val="20"/>
        </w:rPr>
        <w:tab/>
      </w:r>
    </w:p>
    <w:p w:rsidR="00EA7C19" w:rsidRPr="00F26295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HEALTH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Visiting Party is </w:t>
      </w:r>
      <w:r>
        <w:rPr>
          <w:rFonts w:asciiTheme="majorBidi" w:hAnsiTheme="majorBidi" w:cstheme="majorBidi"/>
          <w:bCs/>
          <w:sz w:val="20"/>
          <w:szCs w:val="20"/>
        </w:rPr>
        <w:t xml:space="preserve">responsible for </w:t>
      </w:r>
      <w:proofErr w:type="gramStart"/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medical insurance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All other medical and dental treatments will be addressed by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to civil/private institutions</w:t>
      </w:r>
      <w:r>
        <w:rPr>
          <w:rFonts w:asciiTheme="majorBidi" w:hAnsiTheme="majorBidi" w:cstheme="majorBidi"/>
          <w:sz w:val="20"/>
          <w:szCs w:val="20"/>
        </w:rPr>
        <w:t xml:space="preserve"> and t</w:t>
      </w:r>
      <w:r w:rsidRPr="00F26295">
        <w:rPr>
          <w:rFonts w:asciiTheme="majorBidi" w:hAnsiTheme="majorBidi" w:cstheme="majorBidi"/>
          <w:sz w:val="20"/>
          <w:szCs w:val="20"/>
        </w:rPr>
        <w:t xml:space="preserve">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directly cover such expenses.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However, in case of medical emergency during the activity schedule, the IDF will provide free initial care.</w:t>
      </w: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>JURISDICTION AND DISCIPLINE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Pr="00082490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r w:rsidRPr="00082490">
        <w:rPr>
          <w:rFonts w:asciiTheme="majorBidi" w:hAnsiTheme="majorBidi" w:cstheme="majorBidi"/>
          <w:sz w:val="20"/>
          <w:szCs w:val="20"/>
        </w:rPr>
        <w:t xml:space="preserve">, while in Israel, will obey and will be fully subject to the Laws of the State of Israel, in every aspect. Inappropriate behavior may result in exclusion </w:t>
      </w:r>
      <w:r>
        <w:rPr>
          <w:rFonts w:asciiTheme="majorBidi" w:hAnsiTheme="majorBidi" w:cstheme="majorBidi"/>
          <w:sz w:val="20"/>
          <w:szCs w:val="20"/>
        </w:rPr>
        <w:t>by the IDF</w:t>
      </w:r>
      <w:r w:rsidRPr="00082490">
        <w:rPr>
          <w:rFonts w:asciiTheme="majorBidi" w:hAnsiTheme="majorBidi" w:cstheme="majorBidi"/>
          <w:sz w:val="20"/>
          <w:szCs w:val="20"/>
        </w:rPr>
        <w:t xml:space="preserve"> commander’s decision.</w:t>
      </w:r>
    </w:p>
    <w:p w:rsidR="00EA7C19" w:rsidRPr="00082490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PUBLIC AFFAIRS - </w:t>
      </w:r>
      <w:r w:rsidRPr="00082490">
        <w:rPr>
          <w:rFonts w:asciiTheme="majorBidi" w:hAnsiTheme="majorBidi" w:cstheme="majorBidi"/>
          <w:sz w:val="20"/>
          <w:szCs w:val="20"/>
        </w:rPr>
        <w:t xml:space="preserve">Unless required by law, the activities to be covered by this Agreement </w:t>
      </w:r>
      <w:r w:rsidRPr="00F26295">
        <w:rPr>
          <w:rFonts w:asciiTheme="majorBidi" w:hAnsiTheme="majorBidi" w:cstheme="majorBidi"/>
          <w:sz w:val="20"/>
          <w:szCs w:val="20"/>
        </w:rPr>
        <w:t>will not be open to the public or to the press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, unless </w:t>
      </w:r>
      <w:r>
        <w:rPr>
          <w:rFonts w:asciiTheme="majorBidi" w:hAnsiTheme="majorBidi" w:cstheme="majorBidi"/>
          <w:sz w:val="20"/>
          <w:szCs w:val="20"/>
        </w:rPr>
        <w:t xml:space="preserve">they would be </w:t>
      </w:r>
      <w:r w:rsidRPr="00F26295">
        <w:rPr>
          <w:rFonts w:asciiTheme="majorBidi" w:hAnsiTheme="majorBidi" w:cstheme="majorBidi"/>
          <w:sz w:val="20"/>
          <w:szCs w:val="20"/>
        </w:rPr>
        <w:t>approved, in advance, by both Participants.</w:t>
      </w:r>
    </w:p>
    <w:p w:rsidR="00EA7C19" w:rsidRDefault="00EA7C19" w:rsidP="00EA7C19">
      <w:pPr>
        <w:pStyle w:val="a5"/>
        <w:rPr>
          <w:rFonts w:asciiTheme="majorBidi" w:hAnsiTheme="majorBidi" w:cstheme="majorBidi"/>
          <w:sz w:val="20"/>
          <w:szCs w:val="20"/>
        </w:rPr>
      </w:pPr>
    </w:p>
    <w:p w:rsidR="00EA7C19" w:rsidRPr="0006045A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SETTLEMENT OF DISPUTES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 xml:space="preserve">This Agreement does not create any rights and responsibilities under international law. 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Any divergences relating to the interpretation or implementation of this Agreement will exclusively be resolved between the Participants and will not be referred to any International Tribunal.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Disputes arising between the Participants will be solved at the lowest level possible.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In the event, however, of the Participants failing to reach such settlement at a lower level, the dispute will be submitted to the Director of the Visiting Party and the Director of SIBAT/IMOD whose decision will be final and binding on the Participants.</w:t>
      </w:r>
    </w:p>
    <w:p w:rsidR="00EA7C19" w:rsidRPr="008510A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8510A4">
        <w:rPr>
          <w:rFonts w:asciiTheme="majorBidi" w:hAnsiTheme="majorBidi" w:cstheme="majorBidi"/>
          <w:sz w:val="20"/>
          <w:szCs w:val="20"/>
        </w:rPr>
        <w:t>During the dispute or controversy, both Participants will continue to fulfill all their responsibilities in accordance with this Agreement.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All proceedings to settle above mentioned disputes will be held in English and will be conducted on</w:t>
      </w:r>
      <w:r>
        <w:rPr>
          <w:rFonts w:asciiTheme="majorBidi" w:hAnsiTheme="majorBidi" w:cstheme="majorBidi"/>
          <w:sz w:val="20"/>
          <w:szCs w:val="20"/>
        </w:rPr>
        <w:t xml:space="preserve"> a</w:t>
      </w:r>
      <w:r w:rsidRPr="00082490">
        <w:rPr>
          <w:rFonts w:asciiTheme="majorBidi" w:hAnsiTheme="majorBidi" w:cstheme="majorBidi"/>
          <w:sz w:val="20"/>
          <w:szCs w:val="20"/>
        </w:rPr>
        <w:t xml:space="preserve"> confidential basis, and </w:t>
      </w:r>
      <w:r>
        <w:rPr>
          <w:rFonts w:asciiTheme="majorBidi" w:hAnsiTheme="majorBidi" w:cstheme="majorBidi"/>
          <w:sz w:val="20"/>
          <w:szCs w:val="20"/>
        </w:rPr>
        <w:t>e</w:t>
      </w:r>
      <w:r w:rsidRPr="00082490">
        <w:rPr>
          <w:rFonts w:asciiTheme="majorBidi" w:hAnsiTheme="majorBidi" w:cstheme="majorBidi"/>
          <w:sz w:val="20"/>
          <w:szCs w:val="20"/>
        </w:rPr>
        <w:t>ach Participant will be responsible for its respective costs incurred due to the settlement of disputes procedures.</w:t>
      </w: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DURATION, WITHDRAWL AND TERMINATION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will become effective upon the date of signature by both Participants.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 xml:space="preserve">will remain in effect until final settlement of financial and legal matters </w:t>
      </w: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concerning </w:t>
      </w:r>
      <w:r w:rsidRPr="00082490">
        <w:rPr>
          <w:rFonts w:asciiTheme="majorBidi" w:hAnsiTheme="majorBidi" w:cstheme="majorBidi"/>
          <w:sz w:val="20"/>
          <w:szCs w:val="20"/>
        </w:rPr>
        <w:t>this Agreement.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  <w:lang w:val="tr-TR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may be terminated by written mutual consent.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Agreement is performed under the </w:t>
      </w:r>
      <w:r>
        <w:rPr>
          <w:rFonts w:asciiTheme="majorBidi" w:hAnsiTheme="majorBidi" w:cstheme="majorBidi"/>
          <w:sz w:val="20"/>
          <w:szCs w:val="20"/>
        </w:rPr>
        <w:t>l</w:t>
      </w:r>
      <w:r w:rsidRPr="00F26295">
        <w:rPr>
          <w:rFonts w:asciiTheme="majorBidi" w:hAnsiTheme="majorBidi" w:cstheme="majorBidi"/>
          <w:sz w:val="20"/>
          <w:szCs w:val="20"/>
        </w:rPr>
        <w:t>aws of the State of Israel.</w:t>
      </w: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a4"/>
        <w:tblW w:w="8979" w:type="dxa"/>
        <w:tblLook w:val="04A0" w:firstRow="1" w:lastRow="0" w:firstColumn="1" w:lastColumn="0" w:noHBand="0" w:noVBand="1"/>
      </w:tblPr>
      <w:tblGrid>
        <w:gridCol w:w="2081"/>
        <w:gridCol w:w="2025"/>
        <w:gridCol w:w="1985"/>
        <w:gridCol w:w="1701"/>
        <w:gridCol w:w="1187"/>
      </w:tblGrid>
      <w:tr w:rsidR="00EA7C19" w:rsidTr="000C1FB9">
        <w:trPr>
          <w:trHeight w:val="517"/>
        </w:trPr>
        <w:tc>
          <w:tcPr>
            <w:tcW w:w="208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042C">
              <w:rPr>
                <w:rFonts w:asciiTheme="majorBidi" w:hAnsiTheme="majorBidi" w:cstheme="majorBidi"/>
                <w:sz w:val="20"/>
                <w:szCs w:val="20"/>
              </w:rPr>
              <w:t>Participant</w:t>
            </w:r>
          </w:p>
        </w:tc>
        <w:tc>
          <w:tcPr>
            <w:tcW w:w="2025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985" w:type="dxa"/>
            <w:vAlign w:val="center"/>
          </w:tcPr>
          <w:p w:rsidR="00EA7C19" w:rsidRPr="004B3961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Title</w:t>
            </w:r>
          </w:p>
        </w:tc>
        <w:tc>
          <w:tcPr>
            <w:tcW w:w="170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Signature</w:t>
            </w:r>
          </w:p>
        </w:tc>
        <w:tc>
          <w:tcPr>
            <w:tcW w:w="1187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Date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- 1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Menahem Yosef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Director Industrial Services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492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- 2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Mrs. Miriam Kaplan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Finance  Dept.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MOD  of  INDIA</w:t>
            </w:r>
            <w:bookmarkStart w:id="0" w:name="_GoBack"/>
            <w:bookmarkEnd w:id="0"/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Mohit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 Trivedi 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Brigadier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A7C19" w:rsidRPr="00F26295" w:rsidRDefault="00EA7C19" w:rsidP="00EA7C19">
      <w:p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BC739B" w:rsidRDefault="00BC739B">
      <w:pPr>
        <w:rPr>
          <w:rFonts w:hint="cs"/>
        </w:rPr>
      </w:pPr>
    </w:p>
    <w:sectPr w:rsidR="00BC739B" w:rsidSect="00756EE8">
      <w:pgSz w:w="11906" w:h="16838"/>
      <w:pgMar w:top="1276" w:right="1800" w:bottom="993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15B"/>
    <w:multiLevelType w:val="multilevel"/>
    <w:tmpl w:val="633E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tr-T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19"/>
    <w:rsid w:val="009529C2"/>
    <w:rsid w:val="00BC739B"/>
    <w:rsid w:val="00E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1CD88-6EB5-416E-9833-596785673234}"/>
</file>

<file path=customXml/itemProps2.xml><?xml version="1.0" encoding="utf-8"?>
<ds:datastoreItem xmlns:ds="http://schemas.openxmlformats.org/officeDocument/2006/customXml" ds:itemID="{9CA0762D-D963-438F-A21D-5DF6FCA60776}"/>
</file>

<file path=customXml/itemProps3.xml><?xml version="1.0" encoding="utf-8"?>
<ds:datastoreItem xmlns:ds="http://schemas.openxmlformats.org/officeDocument/2006/customXml" ds:itemID="{D0EBF073-E579-4976-925D-A401B2446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Menahem Yosef</dc:creator>
  <cp:lastModifiedBy>Menahem Yosef</cp:lastModifiedBy>
  <cp:revision>1</cp:revision>
  <dcterms:created xsi:type="dcterms:W3CDTF">2020-05-31T08:49:00Z</dcterms:created>
  <dcterms:modified xsi:type="dcterms:W3CDTF">2020-05-31T08:52:00Z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  <property fmtid="{D5CDD505-2E9C-101B-9397-08002B2CF9AE}" pid="3" name="Order">
    <vt:r8>4167400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