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4C" w:rsidRDefault="00667D4C">
      <w:pPr>
        <w:rPr>
          <w:rFonts w:hint="cs"/>
          <w:rtl/>
        </w:rPr>
      </w:pPr>
    </w:p>
    <w:p w:rsidR="00C42CFC" w:rsidRDefault="00C42CFC">
      <w:pPr>
        <w:rPr>
          <w:rtl/>
        </w:rPr>
      </w:pPr>
    </w:p>
    <w:p w:rsidR="00C42CFC" w:rsidRPr="00016D36" w:rsidRDefault="00C42CFC" w:rsidP="00C42CFC">
      <w:pPr>
        <w:pStyle w:val="GeneralHeading"/>
        <w:rPr>
          <w:color w:val="1F4E79" w:themeColor="accent1" w:themeShade="80"/>
          <w:sz w:val="72"/>
          <w:szCs w:val="72"/>
          <w:u w:val="none"/>
          <w:rtl/>
        </w:rPr>
      </w:pPr>
      <w:r w:rsidRPr="00016D36">
        <w:rPr>
          <w:rFonts w:hint="cs"/>
          <w:color w:val="1F4E79" w:themeColor="accent1" w:themeShade="80"/>
          <w:sz w:val="72"/>
          <w:szCs w:val="72"/>
          <w:u w:val="none"/>
          <w:rtl/>
        </w:rPr>
        <w:t>מבדק חדירות</w:t>
      </w:r>
    </w:p>
    <w:p w:rsidR="00C42CFC" w:rsidRPr="00016D36" w:rsidRDefault="00880CE7" w:rsidP="008663C3">
      <w:pPr>
        <w:jc w:val="center"/>
        <w:rPr>
          <w:color w:val="1F4E79" w:themeColor="accent1" w:themeShade="80"/>
          <w:sz w:val="56"/>
          <w:szCs w:val="56"/>
          <w:rtl/>
        </w:rPr>
      </w:pPr>
      <w:r>
        <w:rPr>
          <w:rFonts w:hint="cs"/>
          <w:color w:val="1F4E79" w:themeColor="accent1" w:themeShade="80"/>
          <w:sz w:val="56"/>
          <w:szCs w:val="56"/>
          <w:rtl/>
        </w:rPr>
        <w:t xml:space="preserve">אתר </w:t>
      </w:r>
      <w:r w:rsidR="008663C3">
        <w:rPr>
          <w:rFonts w:hint="cs"/>
          <w:color w:val="1F4E79" w:themeColor="accent1" w:themeShade="80"/>
          <w:sz w:val="56"/>
          <w:szCs w:val="56"/>
          <w:rtl/>
        </w:rPr>
        <w:t>הרבנות הצבאית</w:t>
      </w:r>
    </w:p>
    <w:p w:rsidR="00C42CFC" w:rsidRDefault="00C42CFC" w:rsidP="00C42CFC">
      <w:pPr>
        <w:jc w:val="center"/>
        <w:rPr>
          <w:rtl/>
        </w:rPr>
      </w:pPr>
      <w:r w:rsidRPr="00C42CFC">
        <w:t xml:space="preserve"> </w:t>
      </w:r>
    </w:p>
    <w:p w:rsidR="006E5C55" w:rsidRDefault="008663C3" w:rsidP="00880CE7">
      <w:pPr>
        <w:jc w:val="center"/>
        <w:rPr>
          <w:rFonts w:asciiTheme="minorBidi" w:hAnsiTheme="minorBidi"/>
          <w:color w:val="1F4E79" w:themeColor="accent1" w:themeShade="80"/>
          <w:kern w:val="32"/>
          <w:rtl/>
        </w:rPr>
      </w:pPr>
      <w:r>
        <w:rPr>
          <w:noProof/>
        </w:rPr>
        <w:drawing>
          <wp:inline distT="0" distB="0" distL="0" distR="0">
            <wp:extent cx="2131060" cy="2409190"/>
            <wp:effectExtent l="19050" t="19050" r="21590" b="10160"/>
            <wp:docPr id="3" name="Picture 3" descr="C:\Users\admin\Desktop\1-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-hom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4091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5C55" w:rsidRDefault="006E5C55" w:rsidP="00B7486E">
      <w:pPr>
        <w:pStyle w:val="GeneralHeading"/>
        <w:rPr>
          <w:rFonts w:asciiTheme="minorBidi" w:hAnsiTheme="minorBidi" w:cstheme="minorBidi"/>
          <w:color w:val="1F4E79" w:themeColor="accent1" w:themeShade="80"/>
          <w:kern w:val="32"/>
          <w:rtl/>
        </w:rPr>
      </w:pPr>
    </w:p>
    <w:p w:rsidR="006E5C55" w:rsidRDefault="006E5C55" w:rsidP="008663C3">
      <w:pPr>
        <w:pStyle w:val="GeneralHeading"/>
        <w:jc w:val="left"/>
        <w:rPr>
          <w:rFonts w:asciiTheme="minorBidi" w:hAnsiTheme="minorBidi" w:cstheme="minorBidi"/>
          <w:color w:val="1F4E79" w:themeColor="accent1" w:themeShade="80"/>
          <w:kern w:val="32"/>
          <w:rtl/>
        </w:rPr>
      </w:pPr>
    </w:p>
    <w:p w:rsidR="006E5C55" w:rsidRDefault="006E5C55" w:rsidP="00B7486E">
      <w:pPr>
        <w:pStyle w:val="GeneralHeading"/>
        <w:rPr>
          <w:rFonts w:asciiTheme="minorBidi" w:hAnsiTheme="minorBidi" w:cstheme="minorBidi"/>
          <w:color w:val="1F4E79" w:themeColor="accent1" w:themeShade="80"/>
          <w:kern w:val="32"/>
          <w:rtl/>
        </w:rPr>
      </w:pPr>
    </w:p>
    <w:p w:rsidR="00C35884" w:rsidRPr="00016D36" w:rsidRDefault="00C42CFC" w:rsidP="00880CE7">
      <w:pPr>
        <w:pStyle w:val="GeneralHeading"/>
        <w:rPr>
          <w:color w:val="1F4E79" w:themeColor="accent1" w:themeShade="80"/>
          <w:rtl/>
        </w:rPr>
      </w:pPr>
      <w:r w:rsidRPr="00016D36">
        <w:rPr>
          <w:rFonts w:asciiTheme="minorBidi" w:hAnsiTheme="minorBidi" w:cstheme="minorBidi"/>
          <w:color w:val="1F4E79" w:themeColor="accent1" w:themeShade="80"/>
          <w:kern w:val="32"/>
          <w:rtl/>
        </w:rPr>
        <w:t>צוות אבטחת מידע</w:t>
      </w:r>
      <w:r w:rsidRPr="00016D36">
        <w:rPr>
          <w:rFonts w:asciiTheme="minorBidi" w:hAnsiTheme="minorBidi" w:cstheme="minorBidi"/>
          <w:color w:val="1F4E79" w:themeColor="accent1" w:themeShade="80"/>
          <w:kern w:val="32"/>
          <w:rtl/>
        </w:rPr>
        <w:br/>
      </w:r>
      <w:r w:rsidR="00880CE7">
        <w:rPr>
          <w:rFonts w:asciiTheme="minorBidi" w:hAnsiTheme="minorBidi" w:cstheme="minorBidi" w:hint="cs"/>
          <w:color w:val="1F4E79" w:themeColor="accent1" w:themeShade="80"/>
          <w:kern w:val="32"/>
          <w:sz w:val="32"/>
          <w:szCs w:val="32"/>
          <w:u w:val="none"/>
          <w:rtl/>
        </w:rPr>
        <w:t>יולי</w:t>
      </w:r>
      <w:r w:rsidRPr="00016D36">
        <w:rPr>
          <w:rFonts w:asciiTheme="minorBidi" w:hAnsiTheme="minorBidi" w:cstheme="minorBidi"/>
          <w:color w:val="1F4E79" w:themeColor="accent1" w:themeShade="80"/>
          <w:kern w:val="32"/>
          <w:sz w:val="32"/>
          <w:szCs w:val="32"/>
          <w:u w:val="none"/>
          <w:rtl/>
        </w:rPr>
        <w:t>, 201</w:t>
      </w:r>
      <w:r w:rsidRPr="00016D36">
        <w:rPr>
          <w:rFonts w:asciiTheme="minorBidi" w:hAnsiTheme="minorBidi" w:cstheme="minorBidi" w:hint="cs"/>
          <w:color w:val="1F4E79" w:themeColor="accent1" w:themeShade="80"/>
          <w:kern w:val="32"/>
          <w:sz w:val="32"/>
          <w:szCs w:val="32"/>
          <w:u w:val="none"/>
          <w:rtl/>
        </w:rPr>
        <w:t>5</w:t>
      </w:r>
    </w:p>
    <w:p w:rsidR="00C35884" w:rsidRPr="00C35884" w:rsidRDefault="006E5C55" w:rsidP="006E5C55">
      <w:pPr>
        <w:bidi w:val="0"/>
        <w:rPr>
          <w:rtl/>
        </w:rPr>
      </w:pPr>
      <w:r>
        <w:rPr>
          <w:rtl/>
        </w:rPr>
        <w:br w:type="page"/>
      </w:r>
    </w:p>
    <w:p w:rsidR="00C42CFC" w:rsidRPr="00016D36" w:rsidRDefault="00C42CFC" w:rsidP="00C42CFC">
      <w:pPr>
        <w:pStyle w:val="GeneralHeading"/>
        <w:rPr>
          <w:color w:val="1F4E79" w:themeColor="accent1" w:themeShade="80"/>
          <w:rtl/>
        </w:rPr>
      </w:pPr>
      <w:r w:rsidRPr="00016D36">
        <w:rPr>
          <w:rFonts w:hint="cs"/>
          <w:color w:val="1F4E79" w:themeColor="accent1" w:themeShade="80"/>
          <w:rtl/>
        </w:rPr>
        <w:lastRenderedPageBreak/>
        <w:t>תוכן עניינים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bidi="he-IL"/>
        </w:rPr>
        <w:id w:val="2087491648"/>
        <w:docPartObj>
          <w:docPartGallery w:val="Table of Contents"/>
          <w:docPartUnique/>
        </w:docPartObj>
      </w:sdtPr>
      <w:sdtEndPr>
        <w:rPr>
          <w:rtl/>
        </w:rPr>
      </w:sdtEndPr>
      <w:sdtContent>
        <w:p w:rsidR="007A3B3B" w:rsidRDefault="007A3B3B" w:rsidP="007A3B3B">
          <w:pPr>
            <w:pStyle w:val="TOCHeading"/>
            <w:jc w:val="right"/>
            <w:rPr>
              <w:lang w:bidi="he-IL"/>
            </w:rPr>
          </w:pPr>
        </w:p>
        <w:p w:rsidR="004D643B" w:rsidRDefault="007A3B3B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3877285" w:history="1">
            <w:r w:rsidR="004D643B" w:rsidRPr="002803DC">
              <w:rPr>
                <w:rStyle w:val="Hyperlink"/>
                <w:noProof/>
                <w:rtl/>
              </w:rPr>
              <w:t>1.</w:t>
            </w:r>
            <w:r w:rsidR="004D643B">
              <w:rPr>
                <w:rFonts w:eastAsiaTheme="minorEastAsia"/>
                <w:noProof/>
                <w:rtl/>
              </w:rPr>
              <w:tab/>
            </w:r>
            <w:r w:rsidR="004D643B" w:rsidRPr="002803DC">
              <w:rPr>
                <w:rStyle w:val="Hyperlink"/>
                <w:rFonts w:hint="eastAsia"/>
                <w:noProof/>
                <w:rtl/>
              </w:rPr>
              <w:t>מאפייני</w:t>
            </w:r>
            <w:r w:rsidR="004D643B" w:rsidRPr="002803DC">
              <w:rPr>
                <w:rStyle w:val="Hyperlink"/>
                <w:noProof/>
                <w:rtl/>
              </w:rPr>
              <w:t xml:space="preserve"> </w:t>
            </w:r>
            <w:r w:rsidR="004D643B" w:rsidRPr="002803DC">
              <w:rPr>
                <w:rStyle w:val="Hyperlink"/>
                <w:rFonts w:hint="eastAsia"/>
                <w:noProof/>
                <w:rtl/>
              </w:rPr>
              <w:t>מסמך</w:t>
            </w:r>
            <w:r w:rsidR="004D643B">
              <w:rPr>
                <w:noProof/>
                <w:webHidden/>
                <w:rtl/>
              </w:rPr>
              <w:tab/>
            </w:r>
            <w:r w:rsidR="004D643B">
              <w:rPr>
                <w:rStyle w:val="Hyperlink"/>
                <w:noProof/>
                <w:rtl/>
              </w:rPr>
              <w:fldChar w:fldCharType="begin"/>
            </w:r>
            <w:r w:rsidR="004D643B">
              <w:rPr>
                <w:noProof/>
                <w:webHidden/>
                <w:rtl/>
              </w:rPr>
              <w:instrText xml:space="preserve"> </w:instrText>
            </w:r>
            <w:r w:rsidR="004D643B">
              <w:rPr>
                <w:noProof/>
                <w:webHidden/>
              </w:rPr>
              <w:instrText>PAGEREF</w:instrText>
            </w:r>
            <w:r w:rsidR="004D643B">
              <w:rPr>
                <w:noProof/>
                <w:webHidden/>
                <w:rtl/>
              </w:rPr>
              <w:instrText xml:space="preserve"> _</w:instrText>
            </w:r>
            <w:r w:rsidR="004D643B">
              <w:rPr>
                <w:noProof/>
                <w:webHidden/>
              </w:rPr>
              <w:instrText>Toc423877285 \h</w:instrText>
            </w:r>
            <w:r w:rsidR="004D643B">
              <w:rPr>
                <w:noProof/>
                <w:webHidden/>
                <w:rtl/>
              </w:rPr>
              <w:instrText xml:space="preserve"> </w:instrText>
            </w:r>
            <w:r w:rsidR="004D643B">
              <w:rPr>
                <w:rStyle w:val="Hyperlink"/>
                <w:noProof/>
                <w:rtl/>
              </w:rPr>
            </w:r>
            <w:r w:rsidR="004D643B">
              <w:rPr>
                <w:rStyle w:val="Hyperlink"/>
                <w:noProof/>
                <w:rtl/>
              </w:rPr>
              <w:fldChar w:fldCharType="separate"/>
            </w:r>
            <w:r w:rsidR="004D643B">
              <w:rPr>
                <w:noProof/>
                <w:webHidden/>
                <w:rtl/>
              </w:rPr>
              <w:t>3</w:t>
            </w:r>
            <w:r w:rsidR="004D643B">
              <w:rPr>
                <w:rStyle w:val="Hyperlink"/>
                <w:noProof/>
                <w:rtl/>
              </w:rPr>
              <w:fldChar w:fldCharType="end"/>
            </w:r>
          </w:hyperlink>
        </w:p>
        <w:p w:rsidR="004D643B" w:rsidRDefault="004D643B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23877286" w:history="1">
            <w:r w:rsidRPr="002803DC">
              <w:rPr>
                <w:rStyle w:val="Hyperlink"/>
                <w:noProof/>
                <w:rtl/>
              </w:rPr>
              <w:t>2.</w:t>
            </w:r>
            <w:r>
              <w:rPr>
                <w:rFonts w:eastAsiaTheme="minorEastAsia"/>
                <w:noProof/>
                <w:rtl/>
              </w:rPr>
              <w:tab/>
            </w:r>
            <w:r w:rsidRPr="002803DC">
              <w:rPr>
                <w:rStyle w:val="Hyperlink"/>
                <w:rFonts w:hint="eastAsia"/>
                <w:noProof/>
                <w:rtl/>
              </w:rPr>
              <w:t>כללי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Toc423877286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D643B" w:rsidRDefault="004D643B">
          <w:pPr>
            <w:pStyle w:val="TOC2"/>
            <w:tabs>
              <w:tab w:val="left" w:pos="132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23877287" w:history="1">
            <w:r w:rsidRPr="002803DC">
              <w:rPr>
                <w:rStyle w:val="Hyperlink"/>
                <w:noProof/>
                <w:rtl/>
              </w:rPr>
              <w:t>2.1.</w:t>
            </w:r>
            <w:r>
              <w:rPr>
                <w:rFonts w:eastAsiaTheme="minorEastAsia"/>
                <w:noProof/>
                <w:rtl/>
              </w:rPr>
              <w:tab/>
            </w:r>
            <w:r w:rsidRPr="002803DC">
              <w:rPr>
                <w:rStyle w:val="Hyperlink"/>
                <w:rFonts w:hint="eastAsia"/>
                <w:noProof/>
                <w:rtl/>
              </w:rPr>
              <w:t>הקדמה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Toc423877287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D643B" w:rsidRDefault="004D643B">
          <w:pPr>
            <w:pStyle w:val="TOC2"/>
            <w:tabs>
              <w:tab w:val="left" w:pos="132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23877288" w:history="1">
            <w:r w:rsidRPr="002803DC">
              <w:rPr>
                <w:rStyle w:val="Hyperlink"/>
                <w:noProof/>
              </w:rPr>
              <w:t>2.2.</w:t>
            </w:r>
            <w:r>
              <w:rPr>
                <w:rFonts w:eastAsiaTheme="minorEastAsia"/>
                <w:noProof/>
                <w:rtl/>
              </w:rPr>
              <w:tab/>
            </w:r>
            <w:r w:rsidRPr="002803DC">
              <w:rPr>
                <w:rStyle w:val="Hyperlink"/>
                <w:rFonts w:hint="eastAsia"/>
                <w:noProof/>
                <w:rtl/>
              </w:rPr>
              <w:t>תיאור</w:t>
            </w:r>
            <w:r w:rsidRPr="002803DC">
              <w:rPr>
                <w:rStyle w:val="Hyperlink"/>
                <w:noProof/>
                <w:rtl/>
              </w:rPr>
              <w:t xml:space="preserve"> </w:t>
            </w:r>
            <w:r w:rsidRPr="002803DC">
              <w:rPr>
                <w:rStyle w:val="Hyperlink"/>
                <w:rFonts w:hint="eastAsia"/>
                <w:noProof/>
                <w:rtl/>
              </w:rPr>
              <w:t>המערכת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Toc423877288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D643B" w:rsidRDefault="004D643B">
          <w:pPr>
            <w:pStyle w:val="TOC2"/>
            <w:tabs>
              <w:tab w:val="left" w:pos="132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23877289" w:history="1">
            <w:r w:rsidRPr="002803DC">
              <w:rPr>
                <w:rStyle w:val="Hyperlink"/>
                <w:noProof/>
              </w:rPr>
              <w:t>2.3.</w:t>
            </w:r>
            <w:r>
              <w:rPr>
                <w:rFonts w:eastAsiaTheme="minorEastAsia"/>
                <w:noProof/>
                <w:rtl/>
              </w:rPr>
              <w:tab/>
            </w:r>
            <w:r w:rsidRPr="002803DC">
              <w:rPr>
                <w:rStyle w:val="Hyperlink"/>
                <w:rFonts w:hint="eastAsia"/>
                <w:noProof/>
                <w:rtl/>
              </w:rPr>
              <w:t>סיכום</w:t>
            </w:r>
            <w:r w:rsidRPr="002803DC">
              <w:rPr>
                <w:rStyle w:val="Hyperlink"/>
                <w:noProof/>
                <w:rtl/>
              </w:rPr>
              <w:t xml:space="preserve"> </w:t>
            </w:r>
            <w:r w:rsidRPr="002803DC">
              <w:rPr>
                <w:rStyle w:val="Hyperlink"/>
                <w:rFonts w:hint="eastAsia"/>
                <w:noProof/>
                <w:rtl/>
              </w:rPr>
              <w:t>ממצאים</w:t>
            </w:r>
            <w:r w:rsidRPr="002803DC">
              <w:rPr>
                <w:rStyle w:val="Hyperlink"/>
                <w:noProof/>
                <w:rtl/>
              </w:rPr>
              <w:t xml:space="preserve"> </w:t>
            </w:r>
            <w:r w:rsidRPr="002803DC">
              <w:rPr>
                <w:rStyle w:val="Hyperlink"/>
                <w:rFonts w:hint="eastAsia"/>
                <w:noProof/>
                <w:rtl/>
              </w:rPr>
              <w:t>טכניים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Toc423877289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D643B" w:rsidRDefault="004D643B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23877290" w:history="1">
            <w:r w:rsidRPr="002803DC">
              <w:rPr>
                <w:rStyle w:val="Hyperlink"/>
                <w:noProof/>
                <w:rtl/>
              </w:rPr>
              <w:t>3.</w:t>
            </w:r>
            <w:r>
              <w:rPr>
                <w:rFonts w:eastAsiaTheme="minorEastAsia"/>
                <w:noProof/>
                <w:rtl/>
              </w:rPr>
              <w:tab/>
            </w:r>
            <w:r w:rsidRPr="002803DC">
              <w:rPr>
                <w:rStyle w:val="Hyperlink"/>
                <w:rFonts w:hint="eastAsia"/>
                <w:noProof/>
                <w:rtl/>
              </w:rPr>
              <w:t>סיכום</w:t>
            </w:r>
            <w:r w:rsidRPr="002803DC">
              <w:rPr>
                <w:rStyle w:val="Hyperlink"/>
                <w:noProof/>
                <w:rtl/>
              </w:rPr>
              <w:t xml:space="preserve"> </w:t>
            </w:r>
            <w:r w:rsidRPr="002803DC">
              <w:rPr>
                <w:rStyle w:val="Hyperlink"/>
                <w:rFonts w:hint="eastAsia"/>
                <w:noProof/>
                <w:rtl/>
              </w:rPr>
              <w:t>התוצאות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Toc423877290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D643B" w:rsidRDefault="004D643B">
          <w:pPr>
            <w:pStyle w:val="TOC1"/>
            <w:tabs>
              <w:tab w:val="left" w:pos="66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23877291" w:history="1">
            <w:r w:rsidRPr="002803DC">
              <w:rPr>
                <w:rStyle w:val="Hyperlink"/>
                <w:noProof/>
                <w:rtl/>
              </w:rPr>
              <w:t>4.</w:t>
            </w:r>
            <w:r>
              <w:rPr>
                <w:rFonts w:eastAsiaTheme="minorEastAsia"/>
                <w:noProof/>
                <w:rtl/>
              </w:rPr>
              <w:tab/>
            </w:r>
            <w:r w:rsidRPr="002803DC">
              <w:rPr>
                <w:rStyle w:val="Hyperlink"/>
                <w:rFonts w:hint="eastAsia"/>
                <w:noProof/>
                <w:rtl/>
              </w:rPr>
              <w:t>ממצאים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Toc423877291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D643B" w:rsidRDefault="004D643B">
          <w:pPr>
            <w:pStyle w:val="TOC2"/>
            <w:tabs>
              <w:tab w:val="left" w:pos="132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23877292" w:history="1">
            <w:r w:rsidRPr="002803DC">
              <w:rPr>
                <w:rStyle w:val="Hyperlink"/>
                <w:noProof/>
              </w:rPr>
              <w:t>4.1.</w:t>
            </w:r>
            <w:r>
              <w:rPr>
                <w:rFonts w:eastAsiaTheme="minorEastAsia"/>
                <w:noProof/>
                <w:rtl/>
              </w:rPr>
              <w:tab/>
            </w:r>
            <w:r w:rsidRPr="002803DC">
              <w:rPr>
                <w:rStyle w:val="Hyperlink"/>
                <w:rFonts w:hint="eastAsia"/>
                <w:noProof/>
                <w:rtl/>
              </w:rPr>
              <w:t>שירותים</w:t>
            </w:r>
            <w:r w:rsidRPr="002803DC">
              <w:rPr>
                <w:rStyle w:val="Hyperlink"/>
                <w:noProof/>
                <w:rtl/>
              </w:rPr>
              <w:t xml:space="preserve"> </w:t>
            </w:r>
            <w:r w:rsidRPr="002803DC">
              <w:rPr>
                <w:rStyle w:val="Hyperlink"/>
                <w:rFonts w:hint="eastAsia"/>
                <w:noProof/>
                <w:rtl/>
              </w:rPr>
              <w:t>לא</w:t>
            </w:r>
            <w:r w:rsidRPr="002803DC">
              <w:rPr>
                <w:rStyle w:val="Hyperlink"/>
                <w:noProof/>
                <w:rtl/>
              </w:rPr>
              <w:t xml:space="preserve"> </w:t>
            </w:r>
            <w:r w:rsidRPr="002803DC">
              <w:rPr>
                <w:rStyle w:val="Hyperlink"/>
                <w:rFonts w:hint="eastAsia"/>
                <w:noProof/>
                <w:rtl/>
              </w:rPr>
              <w:t>מוקשחים</w:t>
            </w:r>
            <w:r w:rsidRPr="002803DC">
              <w:rPr>
                <w:rStyle w:val="Hyperlink"/>
                <w:noProof/>
                <w:rtl/>
              </w:rPr>
              <w:t xml:space="preserve"> </w:t>
            </w:r>
            <w:r w:rsidRPr="002803DC">
              <w:rPr>
                <w:rStyle w:val="Hyperlink"/>
                <w:rFonts w:hint="eastAsia"/>
                <w:noProof/>
                <w:rtl/>
              </w:rPr>
              <w:t>חושפים</w:t>
            </w:r>
            <w:r w:rsidRPr="002803DC">
              <w:rPr>
                <w:rStyle w:val="Hyperlink"/>
                <w:noProof/>
                <w:rtl/>
              </w:rPr>
              <w:t xml:space="preserve"> </w:t>
            </w:r>
            <w:r w:rsidRPr="002803DC">
              <w:rPr>
                <w:rStyle w:val="Hyperlink"/>
                <w:rFonts w:hint="eastAsia"/>
                <w:noProof/>
                <w:rtl/>
              </w:rPr>
              <w:t>מידע</w:t>
            </w:r>
            <w:r w:rsidRPr="002803DC">
              <w:rPr>
                <w:rStyle w:val="Hyperlink"/>
                <w:noProof/>
                <w:rtl/>
              </w:rPr>
              <w:t xml:space="preserve"> </w:t>
            </w:r>
            <w:r w:rsidRPr="002803DC">
              <w:rPr>
                <w:rStyle w:val="Hyperlink"/>
                <w:rFonts w:hint="eastAsia"/>
                <w:noProof/>
                <w:rtl/>
              </w:rPr>
              <w:t>פנימי</w:t>
            </w:r>
            <w:r w:rsidRPr="002803DC">
              <w:rPr>
                <w:rStyle w:val="Hyperlink"/>
                <w:noProof/>
                <w:rtl/>
              </w:rPr>
              <w:t xml:space="preserve"> </w:t>
            </w:r>
            <w:r w:rsidRPr="002803DC">
              <w:rPr>
                <w:rStyle w:val="Hyperlink"/>
                <w:rFonts w:hint="eastAsia"/>
                <w:noProof/>
                <w:rtl/>
              </w:rPr>
              <w:t>אודות</w:t>
            </w:r>
            <w:r w:rsidRPr="002803DC">
              <w:rPr>
                <w:rStyle w:val="Hyperlink"/>
                <w:noProof/>
                <w:rtl/>
              </w:rPr>
              <w:t xml:space="preserve"> </w:t>
            </w:r>
            <w:r w:rsidRPr="002803DC">
              <w:rPr>
                <w:rStyle w:val="Hyperlink"/>
                <w:rFonts w:hint="eastAsia"/>
                <w:noProof/>
                <w:rtl/>
              </w:rPr>
              <w:t>המערכת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Toc423877292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4D643B" w:rsidRDefault="004D643B">
          <w:pPr>
            <w:pStyle w:val="TOC2"/>
            <w:tabs>
              <w:tab w:val="left" w:pos="1320"/>
              <w:tab w:val="right" w:leader="dot" w:pos="8296"/>
            </w:tabs>
            <w:rPr>
              <w:rFonts w:eastAsiaTheme="minorEastAsia"/>
              <w:noProof/>
              <w:rtl/>
            </w:rPr>
          </w:pPr>
          <w:hyperlink w:anchor="_Toc423877293" w:history="1">
            <w:r w:rsidRPr="002803DC">
              <w:rPr>
                <w:rStyle w:val="Hyperlink"/>
                <w:noProof/>
                <w:rtl/>
              </w:rPr>
              <w:t>4.2.</w:t>
            </w:r>
            <w:r>
              <w:rPr>
                <w:rFonts w:eastAsiaTheme="minorEastAsia"/>
                <w:noProof/>
                <w:rtl/>
              </w:rPr>
              <w:tab/>
            </w:r>
            <w:r w:rsidRPr="002803DC">
              <w:rPr>
                <w:rStyle w:val="Hyperlink"/>
                <w:rFonts w:hint="eastAsia"/>
                <w:noProof/>
                <w:rtl/>
              </w:rPr>
              <w:t>לא</w:t>
            </w:r>
            <w:r w:rsidRPr="002803DC">
              <w:rPr>
                <w:rStyle w:val="Hyperlink"/>
                <w:noProof/>
                <w:rtl/>
              </w:rPr>
              <w:t xml:space="preserve"> </w:t>
            </w:r>
            <w:r w:rsidRPr="002803DC">
              <w:rPr>
                <w:rStyle w:val="Hyperlink"/>
                <w:rFonts w:hint="eastAsia"/>
                <w:noProof/>
                <w:rtl/>
              </w:rPr>
              <w:t>קיימת</w:t>
            </w:r>
            <w:r w:rsidRPr="002803DC">
              <w:rPr>
                <w:rStyle w:val="Hyperlink"/>
                <w:noProof/>
                <w:rtl/>
              </w:rPr>
              <w:t xml:space="preserve"> </w:t>
            </w:r>
            <w:r w:rsidRPr="002803DC">
              <w:rPr>
                <w:rStyle w:val="Hyperlink"/>
                <w:rFonts w:hint="eastAsia"/>
                <w:noProof/>
                <w:rtl/>
              </w:rPr>
              <w:t>הגנה</w:t>
            </w:r>
            <w:r w:rsidRPr="002803DC">
              <w:rPr>
                <w:rStyle w:val="Hyperlink"/>
                <w:noProof/>
                <w:rtl/>
              </w:rPr>
              <w:t xml:space="preserve"> </w:t>
            </w:r>
            <w:r w:rsidRPr="002803DC">
              <w:rPr>
                <w:rStyle w:val="Hyperlink"/>
                <w:rFonts w:hint="eastAsia"/>
                <w:noProof/>
                <w:rtl/>
              </w:rPr>
              <w:t>מפני</w:t>
            </w:r>
            <w:r w:rsidRPr="002803DC">
              <w:rPr>
                <w:rStyle w:val="Hyperlink"/>
                <w:noProof/>
                <w:rtl/>
              </w:rPr>
              <w:t xml:space="preserve"> </w:t>
            </w:r>
            <w:r w:rsidRPr="002803DC">
              <w:rPr>
                <w:rStyle w:val="Hyperlink"/>
                <w:rFonts w:hint="eastAsia"/>
                <w:noProof/>
                <w:rtl/>
              </w:rPr>
              <w:t>התקפות</w:t>
            </w:r>
            <w:r w:rsidRPr="002803DC">
              <w:rPr>
                <w:rStyle w:val="Hyperlink"/>
                <w:noProof/>
                <w:rtl/>
              </w:rPr>
              <w:t xml:space="preserve"> "</w:t>
            </w:r>
            <w:r w:rsidRPr="002803DC">
              <w:rPr>
                <w:rStyle w:val="Hyperlink"/>
                <w:rFonts w:hint="eastAsia"/>
                <w:noProof/>
                <w:rtl/>
              </w:rPr>
              <w:t>חטיפת</w:t>
            </w:r>
            <w:r w:rsidRPr="002803DC">
              <w:rPr>
                <w:rStyle w:val="Hyperlink"/>
                <w:noProof/>
                <w:rtl/>
              </w:rPr>
              <w:t xml:space="preserve"> </w:t>
            </w:r>
            <w:r w:rsidRPr="002803DC">
              <w:rPr>
                <w:rStyle w:val="Hyperlink"/>
                <w:rFonts w:hint="eastAsia"/>
                <w:noProof/>
                <w:rtl/>
              </w:rPr>
              <w:t>קליקים</w:t>
            </w:r>
            <w:r w:rsidRPr="002803DC">
              <w:rPr>
                <w:rStyle w:val="Hyperlink"/>
                <w:noProof/>
                <w:rtl/>
              </w:rPr>
              <w:t>" (</w:t>
            </w:r>
            <w:r w:rsidRPr="002803DC">
              <w:rPr>
                <w:rStyle w:val="Hyperlink"/>
                <w:noProof/>
              </w:rPr>
              <w:t>Clickjacking</w:t>
            </w:r>
            <w:r w:rsidRPr="002803DC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Toc423877293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7A3B3B" w:rsidRDefault="007A3B3B">
          <w:r>
            <w:rPr>
              <w:b/>
              <w:bCs/>
              <w:noProof/>
            </w:rPr>
            <w:fldChar w:fldCharType="end"/>
          </w:r>
        </w:p>
      </w:sdtContent>
    </w:sdt>
    <w:p w:rsidR="00C42CFC" w:rsidRDefault="00C42CFC" w:rsidP="007A3B3B">
      <w:pPr>
        <w:pStyle w:val="TOCHeading"/>
        <w:jc w:val="right"/>
        <w:rPr>
          <w:rtl/>
        </w:rPr>
      </w:pPr>
      <w:bookmarkStart w:id="0" w:name="_GoBack"/>
      <w:bookmarkEnd w:id="0"/>
    </w:p>
    <w:p w:rsidR="00C42CFC" w:rsidRDefault="00C42CFC" w:rsidP="00C42CFC">
      <w:pPr>
        <w:rPr>
          <w:rtl/>
        </w:rPr>
      </w:pPr>
    </w:p>
    <w:p w:rsidR="00C42CFC" w:rsidRDefault="00C42CFC" w:rsidP="00C42CFC">
      <w:pPr>
        <w:rPr>
          <w:rtl/>
        </w:rPr>
      </w:pPr>
    </w:p>
    <w:p w:rsidR="00C42CFC" w:rsidRDefault="00C42CFC" w:rsidP="00C42CFC">
      <w:pPr>
        <w:rPr>
          <w:rtl/>
        </w:rPr>
      </w:pPr>
    </w:p>
    <w:p w:rsidR="00C42CFC" w:rsidRDefault="00C42CFC" w:rsidP="00C42CFC">
      <w:pPr>
        <w:rPr>
          <w:rtl/>
        </w:rPr>
      </w:pPr>
    </w:p>
    <w:p w:rsidR="00C42CFC" w:rsidRDefault="00C42CFC" w:rsidP="00C42CFC">
      <w:pPr>
        <w:rPr>
          <w:rtl/>
        </w:rPr>
      </w:pPr>
    </w:p>
    <w:p w:rsidR="00C42CFC" w:rsidRDefault="00C42CFC" w:rsidP="00C42CFC">
      <w:pPr>
        <w:rPr>
          <w:rtl/>
        </w:rPr>
      </w:pPr>
    </w:p>
    <w:p w:rsidR="00C42CFC" w:rsidRDefault="00C42CFC" w:rsidP="00C42CFC">
      <w:pPr>
        <w:rPr>
          <w:rtl/>
        </w:rPr>
      </w:pPr>
    </w:p>
    <w:p w:rsidR="00C42CFC" w:rsidRDefault="00C42CFC" w:rsidP="00C42CFC">
      <w:pPr>
        <w:rPr>
          <w:rtl/>
        </w:rPr>
      </w:pPr>
    </w:p>
    <w:p w:rsidR="00AF65A6" w:rsidRPr="00016D36" w:rsidRDefault="00AF65A6" w:rsidP="00EE3C23">
      <w:pPr>
        <w:pStyle w:val="H1"/>
        <w:rPr>
          <w:color w:val="1F4E79" w:themeColor="accent1" w:themeShade="80"/>
          <w:rtl/>
        </w:rPr>
      </w:pPr>
      <w:bookmarkStart w:id="1" w:name="_Toc422836824"/>
      <w:bookmarkStart w:id="2" w:name="_Toc423623132"/>
      <w:bookmarkStart w:id="3" w:name="_Toc130703790"/>
      <w:bookmarkStart w:id="4" w:name="_Toc130704178"/>
      <w:bookmarkStart w:id="5" w:name="_Toc130704962"/>
      <w:bookmarkStart w:id="6" w:name="_Toc418064574"/>
      <w:bookmarkStart w:id="7" w:name="_Toc418064620"/>
      <w:bookmarkStart w:id="8" w:name="_Toc423877285"/>
      <w:r w:rsidRPr="00016D36">
        <w:rPr>
          <w:color w:val="1F4E79" w:themeColor="accent1" w:themeShade="80"/>
          <w:rtl/>
        </w:rPr>
        <w:lastRenderedPageBreak/>
        <w:t>מאפייני מסמך</w:t>
      </w:r>
      <w:bookmarkEnd w:id="1"/>
      <w:bookmarkEnd w:id="2"/>
      <w:bookmarkEnd w:id="8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8"/>
        <w:gridCol w:w="6048"/>
      </w:tblGrid>
      <w:tr w:rsidR="00AF65A6" w:rsidRPr="002A4A5B" w:rsidTr="00625920">
        <w:tc>
          <w:tcPr>
            <w:tcW w:w="2294" w:type="dxa"/>
            <w:vAlign w:val="center"/>
          </w:tcPr>
          <w:p w:rsidR="00AF65A6" w:rsidRPr="002A4A5B" w:rsidRDefault="00AF65A6" w:rsidP="00625920">
            <w:pPr>
              <w:pStyle w:val="Normal10"/>
              <w:jc w:val="left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bookmarkStart w:id="9" w:name="_Titel2"/>
            <w:bookmarkStart w:id="10" w:name="_Titel3"/>
            <w:bookmarkEnd w:id="9"/>
            <w:bookmarkEnd w:id="10"/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מחבר</w:t>
            </w:r>
          </w:p>
        </w:tc>
        <w:tc>
          <w:tcPr>
            <w:tcW w:w="6228" w:type="dxa"/>
            <w:vAlign w:val="center"/>
          </w:tcPr>
          <w:p w:rsidR="00AF65A6" w:rsidRPr="002A4A5B" w:rsidRDefault="008663C3" w:rsidP="00625920">
            <w:pPr>
              <w:pStyle w:val="Normal10"/>
              <w:jc w:val="lef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אודי ברוך</w:t>
            </w:r>
          </w:p>
        </w:tc>
      </w:tr>
      <w:tr w:rsidR="00AF65A6" w:rsidRPr="002A4A5B" w:rsidTr="00625920">
        <w:tc>
          <w:tcPr>
            <w:tcW w:w="2294" w:type="dxa"/>
            <w:vAlign w:val="center"/>
          </w:tcPr>
          <w:p w:rsidR="00AF65A6" w:rsidRPr="002A4A5B" w:rsidRDefault="00AF65A6" w:rsidP="00625920">
            <w:pPr>
              <w:pStyle w:val="Normal10"/>
              <w:jc w:val="left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 w:hint="cs"/>
                <w:sz w:val="16"/>
                <w:szCs w:val="16"/>
                <w:rtl/>
              </w:rPr>
              <w:t>מבקר</w:t>
            </w:r>
          </w:p>
        </w:tc>
        <w:tc>
          <w:tcPr>
            <w:tcW w:w="6228" w:type="dxa"/>
            <w:vAlign w:val="center"/>
          </w:tcPr>
          <w:p w:rsidR="00AF65A6" w:rsidRPr="002A4A5B" w:rsidDel="00E566D4" w:rsidRDefault="00AF65A6" w:rsidP="00625920">
            <w:pPr>
              <w:pStyle w:val="Normal10"/>
              <w:jc w:val="lef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</w:p>
        </w:tc>
      </w:tr>
      <w:tr w:rsidR="00AF65A6" w:rsidRPr="002A4A5B" w:rsidTr="00625920">
        <w:tc>
          <w:tcPr>
            <w:tcW w:w="2294" w:type="dxa"/>
            <w:vAlign w:val="center"/>
          </w:tcPr>
          <w:p w:rsidR="00AF65A6" w:rsidRPr="002A4A5B" w:rsidRDefault="00AF65A6" w:rsidP="00625920">
            <w:pPr>
              <w:pStyle w:val="Normal10"/>
              <w:jc w:val="left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מספר גרסה</w:t>
            </w:r>
          </w:p>
        </w:tc>
        <w:tc>
          <w:tcPr>
            <w:tcW w:w="6228" w:type="dxa"/>
            <w:vAlign w:val="center"/>
          </w:tcPr>
          <w:p w:rsidR="00AF65A6" w:rsidRPr="002A4A5B" w:rsidRDefault="00016D36" w:rsidP="00625920">
            <w:pPr>
              <w:pStyle w:val="Normal10"/>
              <w:jc w:val="lef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1.0</w:t>
            </w:r>
          </w:p>
        </w:tc>
      </w:tr>
      <w:tr w:rsidR="00AF65A6" w:rsidRPr="002A4A5B" w:rsidTr="00625920">
        <w:tc>
          <w:tcPr>
            <w:tcW w:w="2294" w:type="dxa"/>
            <w:vAlign w:val="center"/>
          </w:tcPr>
          <w:p w:rsidR="00AF65A6" w:rsidRPr="002A4A5B" w:rsidRDefault="00AF65A6" w:rsidP="00625920">
            <w:pPr>
              <w:pStyle w:val="Normal10"/>
              <w:jc w:val="left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סטטוס</w:t>
            </w:r>
          </w:p>
        </w:tc>
        <w:tc>
          <w:tcPr>
            <w:tcW w:w="6228" w:type="dxa"/>
            <w:vAlign w:val="center"/>
          </w:tcPr>
          <w:p w:rsidR="00AF65A6" w:rsidRPr="002A4A5B" w:rsidRDefault="00AF65A6" w:rsidP="00625920">
            <w:pPr>
              <w:pStyle w:val="Normal10"/>
              <w:jc w:val="lef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</w:p>
        </w:tc>
      </w:tr>
      <w:tr w:rsidR="00AF65A6" w:rsidRPr="002A4A5B" w:rsidTr="00625920">
        <w:tc>
          <w:tcPr>
            <w:tcW w:w="2294" w:type="dxa"/>
            <w:vAlign w:val="center"/>
          </w:tcPr>
          <w:p w:rsidR="00AF65A6" w:rsidRPr="002A4A5B" w:rsidRDefault="00AF65A6" w:rsidP="00625920">
            <w:pPr>
              <w:pStyle w:val="Normal10"/>
              <w:jc w:val="left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תאריך הוצאה</w:t>
            </w:r>
          </w:p>
        </w:tc>
        <w:tc>
          <w:tcPr>
            <w:tcW w:w="6228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</w:tr>
      <w:tr w:rsidR="00AF65A6" w:rsidRPr="002A4A5B" w:rsidTr="00625920">
        <w:tc>
          <w:tcPr>
            <w:tcW w:w="2294" w:type="dxa"/>
            <w:vAlign w:val="center"/>
          </w:tcPr>
          <w:p w:rsidR="00AF65A6" w:rsidRPr="002A4A5B" w:rsidRDefault="00AF65A6" w:rsidP="00625920">
            <w:pPr>
              <w:pStyle w:val="Normal10"/>
              <w:jc w:val="left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שם קובץ אלקטרוני</w:t>
            </w:r>
          </w:p>
        </w:tc>
        <w:tc>
          <w:tcPr>
            <w:tcW w:w="6228" w:type="dxa"/>
            <w:vAlign w:val="center"/>
          </w:tcPr>
          <w:p w:rsidR="00AF65A6" w:rsidRPr="002A4A5B" w:rsidRDefault="00AF65A6" w:rsidP="00625920">
            <w:pPr>
              <w:pStyle w:val="Normal10"/>
              <w:jc w:val="lef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</w:tr>
    </w:tbl>
    <w:p w:rsidR="00AF65A6" w:rsidRPr="002A4A5B" w:rsidRDefault="00AF65A6" w:rsidP="00AF65A6">
      <w:pPr>
        <w:pStyle w:val="Normal10"/>
        <w:rPr>
          <w:rFonts w:asciiTheme="minorBidi" w:hAnsiTheme="minorBidi" w:cstheme="minorBidi"/>
          <w:sz w:val="16"/>
          <w:szCs w:val="16"/>
          <w:rtl/>
        </w:rPr>
      </w:pPr>
    </w:p>
    <w:p w:rsidR="00AF65A6" w:rsidRPr="002A4A5B" w:rsidRDefault="00AF65A6" w:rsidP="00AF65A6">
      <w:pPr>
        <w:pStyle w:val="DocDescPage"/>
        <w:rPr>
          <w:rFonts w:asciiTheme="minorBidi" w:hAnsiTheme="minorBidi" w:cstheme="minorBidi"/>
          <w:sz w:val="20"/>
          <w:szCs w:val="20"/>
          <w:rtl/>
        </w:rPr>
      </w:pPr>
      <w:r w:rsidRPr="002A4A5B">
        <w:rPr>
          <w:rFonts w:asciiTheme="minorBidi" w:hAnsiTheme="minorBidi" w:cstheme="minorBidi"/>
          <w:sz w:val="20"/>
          <w:szCs w:val="20"/>
          <w:rtl/>
        </w:rPr>
        <w:t>תשומות / הערות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3662"/>
        <w:gridCol w:w="1406"/>
        <w:gridCol w:w="1338"/>
      </w:tblGrid>
      <w:tr w:rsidR="00AF65A6" w:rsidRPr="002A4A5B" w:rsidTr="00625920">
        <w:tc>
          <w:tcPr>
            <w:tcW w:w="1934" w:type="dxa"/>
          </w:tcPr>
          <w:p w:rsidR="00AF65A6" w:rsidRPr="002A4A5B" w:rsidRDefault="00AF65A6" w:rsidP="00625920">
            <w:pPr>
              <w:pStyle w:val="Normal1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שם/תפקיד</w:t>
            </w:r>
          </w:p>
        </w:tc>
        <w:tc>
          <w:tcPr>
            <w:tcW w:w="3780" w:type="dxa"/>
          </w:tcPr>
          <w:p w:rsidR="00AF65A6" w:rsidRPr="002A4A5B" w:rsidRDefault="00AF65A6" w:rsidP="00625920">
            <w:pPr>
              <w:pStyle w:val="Normal10"/>
              <w:rPr>
                <w:rFonts w:asciiTheme="minorBidi" w:hAnsiTheme="minorBidi" w:cstheme="minorBidi"/>
                <w:sz w:val="16"/>
                <w:szCs w:val="16"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הערה (אופציונאלי)</w:t>
            </w:r>
          </w:p>
        </w:tc>
        <w:tc>
          <w:tcPr>
            <w:tcW w:w="1440" w:type="dxa"/>
          </w:tcPr>
          <w:p w:rsidR="00AF65A6" w:rsidRPr="002A4A5B" w:rsidRDefault="00AF65A6" w:rsidP="00625920">
            <w:pPr>
              <w:pStyle w:val="Normal1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תאריך</w:t>
            </w:r>
          </w:p>
        </w:tc>
        <w:tc>
          <w:tcPr>
            <w:tcW w:w="1368" w:type="dxa"/>
          </w:tcPr>
          <w:p w:rsidR="00AF65A6" w:rsidRPr="002A4A5B" w:rsidRDefault="00AF65A6" w:rsidP="00625920">
            <w:pPr>
              <w:pStyle w:val="Normal1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חתימה</w:t>
            </w:r>
          </w:p>
        </w:tc>
      </w:tr>
      <w:tr w:rsidR="00AF65A6" w:rsidRPr="002A4A5B" w:rsidTr="00625920">
        <w:tc>
          <w:tcPr>
            <w:tcW w:w="1934" w:type="dxa"/>
          </w:tcPr>
          <w:p w:rsidR="00AF65A6" w:rsidRPr="002A4A5B" w:rsidRDefault="00AF65A6" w:rsidP="00625920">
            <w:pPr>
              <w:pStyle w:val="Normal10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3780" w:type="dxa"/>
          </w:tcPr>
          <w:p w:rsidR="00AF65A6" w:rsidRPr="002A4A5B" w:rsidRDefault="00AF65A6" w:rsidP="00625920">
            <w:pPr>
              <w:pStyle w:val="Normal1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440" w:type="dxa"/>
          </w:tcPr>
          <w:p w:rsidR="00AF65A6" w:rsidRPr="002A4A5B" w:rsidRDefault="00AF65A6" w:rsidP="00625920">
            <w:pPr>
              <w:pStyle w:val="Normal1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368" w:type="dxa"/>
          </w:tcPr>
          <w:p w:rsidR="00AF65A6" w:rsidRPr="002A4A5B" w:rsidRDefault="00AF65A6" w:rsidP="00625920">
            <w:pPr>
              <w:pStyle w:val="Normal10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</w:tbl>
    <w:p w:rsidR="00AF65A6" w:rsidRPr="002A4A5B" w:rsidRDefault="00AF65A6" w:rsidP="00AF65A6">
      <w:pPr>
        <w:pStyle w:val="DocDescPage"/>
        <w:rPr>
          <w:rFonts w:asciiTheme="minorBidi" w:hAnsiTheme="minorBidi" w:cstheme="minorBidi"/>
          <w:sz w:val="20"/>
          <w:szCs w:val="20"/>
          <w:rtl/>
        </w:rPr>
      </w:pPr>
    </w:p>
    <w:p w:rsidR="00AF65A6" w:rsidRPr="002A4A5B" w:rsidRDefault="00AF65A6" w:rsidP="00AF65A6">
      <w:pPr>
        <w:pStyle w:val="DocDescPage"/>
        <w:rPr>
          <w:rFonts w:asciiTheme="minorBidi" w:hAnsiTheme="minorBidi" w:cstheme="minorBidi"/>
          <w:sz w:val="20"/>
          <w:szCs w:val="20"/>
          <w:rtl/>
        </w:rPr>
      </w:pPr>
      <w:r w:rsidRPr="002A4A5B">
        <w:rPr>
          <w:rFonts w:asciiTheme="minorBidi" w:hAnsiTheme="minorBidi" w:cstheme="minorBidi"/>
          <w:sz w:val="20"/>
          <w:szCs w:val="20"/>
          <w:rtl/>
        </w:rPr>
        <w:t>היסטוריה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1251"/>
        <w:gridCol w:w="2359"/>
        <w:gridCol w:w="3669"/>
      </w:tblGrid>
      <w:tr w:rsidR="00AF65A6" w:rsidRPr="002A4A5B" w:rsidTr="00625920">
        <w:tc>
          <w:tcPr>
            <w:tcW w:w="103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מ. גרסה</w:t>
            </w:r>
          </w:p>
        </w:tc>
        <w:tc>
          <w:tcPr>
            <w:tcW w:w="1260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ת. הוצאה</w:t>
            </w:r>
          </w:p>
        </w:tc>
        <w:tc>
          <w:tcPr>
            <w:tcW w:w="243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מחבר</w:t>
            </w:r>
          </w:p>
        </w:tc>
        <w:tc>
          <w:tcPr>
            <w:tcW w:w="379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שינויים מרכזיים בגרסה</w:t>
            </w:r>
          </w:p>
        </w:tc>
      </w:tr>
      <w:tr w:rsidR="00AF65A6" w:rsidRPr="002A4A5B" w:rsidTr="00625920">
        <w:tc>
          <w:tcPr>
            <w:tcW w:w="1034" w:type="dxa"/>
          </w:tcPr>
          <w:p w:rsidR="00AF65A6" w:rsidRPr="002A4A5B" w:rsidRDefault="00016D36" w:rsidP="00625920">
            <w:pPr>
              <w:pStyle w:val="Normal10"/>
              <w:ind w:left="26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1.0</w:t>
            </w:r>
          </w:p>
        </w:tc>
        <w:tc>
          <w:tcPr>
            <w:tcW w:w="1260" w:type="dxa"/>
          </w:tcPr>
          <w:p w:rsidR="00AF65A6" w:rsidRPr="002A4A5B" w:rsidRDefault="00880CE7" w:rsidP="008663C3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0</w:t>
            </w:r>
            <w:r w:rsidR="008663C3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5</w:t>
            </w:r>
            <w:r w:rsidR="00016D36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.0</w:t>
            </w: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7</w:t>
            </w:r>
            <w:r w:rsidR="00016D36"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.2015</w:t>
            </w:r>
          </w:p>
        </w:tc>
        <w:tc>
          <w:tcPr>
            <w:tcW w:w="2434" w:type="dxa"/>
          </w:tcPr>
          <w:p w:rsidR="00AF65A6" w:rsidRPr="002A4A5B" w:rsidRDefault="008663C3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אודי ברוך</w:t>
            </w:r>
          </w:p>
        </w:tc>
        <w:tc>
          <w:tcPr>
            <w:tcW w:w="3794" w:type="dxa"/>
          </w:tcPr>
          <w:p w:rsidR="00AF65A6" w:rsidRPr="002A4A5B" w:rsidRDefault="00016D3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sz w:val="16"/>
                <w:szCs w:val="16"/>
                <w:rtl/>
              </w:rPr>
              <w:t>דוח ראשון</w:t>
            </w:r>
          </w:p>
        </w:tc>
      </w:tr>
      <w:tr w:rsidR="00AF65A6" w:rsidRPr="002A4A5B" w:rsidTr="00625920">
        <w:tc>
          <w:tcPr>
            <w:tcW w:w="1034" w:type="dxa"/>
          </w:tcPr>
          <w:p w:rsidR="00AF65A6" w:rsidRPr="002A4A5B" w:rsidRDefault="00AF65A6" w:rsidP="00625920">
            <w:pPr>
              <w:pStyle w:val="Normal10"/>
              <w:ind w:left="26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43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9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</w:tr>
      <w:tr w:rsidR="00AF65A6" w:rsidRPr="002A4A5B" w:rsidTr="00625920">
        <w:tc>
          <w:tcPr>
            <w:tcW w:w="1034" w:type="dxa"/>
          </w:tcPr>
          <w:p w:rsidR="00AF65A6" w:rsidRPr="002A4A5B" w:rsidRDefault="00AF65A6" w:rsidP="00625920">
            <w:pPr>
              <w:pStyle w:val="Normal10"/>
              <w:ind w:left="26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43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9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</w:tr>
      <w:tr w:rsidR="00AF65A6" w:rsidRPr="002A4A5B" w:rsidTr="00625920">
        <w:tc>
          <w:tcPr>
            <w:tcW w:w="1034" w:type="dxa"/>
          </w:tcPr>
          <w:p w:rsidR="00AF65A6" w:rsidRPr="002A4A5B" w:rsidRDefault="00AF65A6" w:rsidP="00625920">
            <w:pPr>
              <w:pStyle w:val="Normal10"/>
              <w:ind w:left="26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43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79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</w:tr>
    </w:tbl>
    <w:p w:rsidR="00AF65A6" w:rsidRPr="002A4A5B" w:rsidRDefault="00AF65A6" w:rsidP="00AF65A6">
      <w:pPr>
        <w:pStyle w:val="Normal10"/>
        <w:ind w:left="26"/>
        <w:rPr>
          <w:rFonts w:asciiTheme="minorBidi" w:hAnsiTheme="minorBidi" w:cstheme="minorBidi"/>
          <w:b w:val="0"/>
          <w:bCs w:val="0"/>
          <w:sz w:val="16"/>
          <w:szCs w:val="16"/>
          <w:rtl/>
        </w:rPr>
      </w:pPr>
    </w:p>
    <w:p w:rsidR="00AF65A6" w:rsidRPr="002A4A5B" w:rsidRDefault="00AF65A6" w:rsidP="00AF65A6">
      <w:pPr>
        <w:pStyle w:val="DocDescPage"/>
        <w:rPr>
          <w:rFonts w:asciiTheme="minorBidi" w:hAnsiTheme="minorBidi" w:cstheme="minorBidi"/>
          <w:b w:val="0"/>
          <w:bCs w:val="0"/>
          <w:sz w:val="20"/>
          <w:szCs w:val="20"/>
          <w:rtl/>
        </w:rPr>
      </w:pPr>
      <w:r w:rsidRPr="002A4A5B">
        <w:rPr>
          <w:rFonts w:asciiTheme="minorBidi" w:hAnsiTheme="minorBidi" w:cstheme="minorBidi"/>
          <w:sz w:val="20"/>
          <w:szCs w:val="20"/>
          <w:rtl/>
        </w:rPr>
        <w:t>הפצה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1"/>
        <w:gridCol w:w="6855"/>
      </w:tblGrid>
      <w:tr w:rsidR="00AF65A6" w:rsidRPr="002A4A5B" w:rsidTr="00625920">
        <w:tc>
          <w:tcPr>
            <w:tcW w:w="1468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מ. גרסה</w:t>
            </w:r>
          </w:p>
        </w:tc>
        <w:tc>
          <w:tcPr>
            <w:tcW w:w="705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2A4A5B">
              <w:rPr>
                <w:rFonts w:asciiTheme="minorBidi" w:hAnsiTheme="minorBidi" w:cstheme="minorBidi"/>
                <w:sz w:val="16"/>
                <w:szCs w:val="16"/>
                <w:rtl/>
              </w:rPr>
              <w:t>נמענים</w:t>
            </w:r>
          </w:p>
        </w:tc>
      </w:tr>
      <w:tr w:rsidR="00AF65A6" w:rsidRPr="002A4A5B" w:rsidTr="00625920">
        <w:tc>
          <w:tcPr>
            <w:tcW w:w="1468" w:type="dxa"/>
          </w:tcPr>
          <w:p w:rsidR="00AF65A6" w:rsidRPr="002A4A5B" w:rsidRDefault="00AF65A6" w:rsidP="00625920">
            <w:pPr>
              <w:pStyle w:val="Normal10"/>
              <w:ind w:left="26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5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rtl/>
              </w:rPr>
            </w:pPr>
          </w:p>
        </w:tc>
      </w:tr>
      <w:tr w:rsidR="00AF65A6" w:rsidRPr="002A4A5B" w:rsidTr="00625920">
        <w:tc>
          <w:tcPr>
            <w:tcW w:w="1468" w:type="dxa"/>
          </w:tcPr>
          <w:p w:rsidR="00AF65A6" w:rsidRPr="002A4A5B" w:rsidRDefault="00AF65A6" w:rsidP="00625920">
            <w:pPr>
              <w:pStyle w:val="Normal10"/>
              <w:ind w:left="26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5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</w:tr>
      <w:tr w:rsidR="00AF65A6" w:rsidRPr="002A4A5B" w:rsidTr="00625920">
        <w:tc>
          <w:tcPr>
            <w:tcW w:w="1468" w:type="dxa"/>
          </w:tcPr>
          <w:p w:rsidR="00AF65A6" w:rsidRPr="002A4A5B" w:rsidRDefault="00AF65A6" w:rsidP="00625920">
            <w:pPr>
              <w:pStyle w:val="Normal10"/>
              <w:ind w:left="26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5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</w:tr>
      <w:tr w:rsidR="00AF65A6" w:rsidRPr="002A4A5B" w:rsidTr="00625920">
        <w:tc>
          <w:tcPr>
            <w:tcW w:w="1468" w:type="dxa"/>
          </w:tcPr>
          <w:p w:rsidR="00AF65A6" w:rsidRPr="002A4A5B" w:rsidRDefault="00AF65A6" w:rsidP="00625920">
            <w:pPr>
              <w:pStyle w:val="Normal10"/>
              <w:ind w:left="26"/>
              <w:jc w:val="center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054" w:type="dxa"/>
          </w:tcPr>
          <w:p w:rsidR="00AF65A6" w:rsidRPr="002A4A5B" w:rsidRDefault="00AF65A6" w:rsidP="00625920">
            <w:pPr>
              <w:pStyle w:val="Normal10"/>
              <w:ind w:left="26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</w:p>
        </w:tc>
      </w:tr>
    </w:tbl>
    <w:p w:rsidR="00AF65A6" w:rsidRDefault="00AF65A6" w:rsidP="00AF65A6">
      <w:pPr>
        <w:pStyle w:val="GeneralHeading"/>
        <w:rPr>
          <w:rtl/>
        </w:rPr>
      </w:pPr>
    </w:p>
    <w:p w:rsidR="00C42CFC" w:rsidRPr="00016D36" w:rsidRDefault="004B2CD8" w:rsidP="00056866">
      <w:pPr>
        <w:pStyle w:val="H1"/>
        <w:tabs>
          <w:tab w:val="clear" w:pos="785"/>
          <w:tab w:val="num" w:pos="368"/>
        </w:tabs>
        <w:ind w:left="226"/>
        <w:rPr>
          <w:color w:val="1F4E79" w:themeColor="accent1" w:themeShade="80"/>
          <w:rtl/>
        </w:rPr>
      </w:pPr>
      <w:bookmarkStart w:id="11" w:name="_Toc422836825"/>
      <w:bookmarkStart w:id="12" w:name="_Toc423623133"/>
      <w:bookmarkStart w:id="13" w:name="_Toc423877286"/>
      <w:bookmarkEnd w:id="3"/>
      <w:bookmarkEnd w:id="4"/>
      <w:bookmarkEnd w:id="5"/>
      <w:bookmarkEnd w:id="6"/>
      <w:bookmarkEnd w:id="7"/>
      <w:r w:rsidRPr="00016D36">
        <w:rPr>
          <w:rFonts w:hint="cs"/>
          <w:color w:val="1F4E79" w:themeColor="accent1" w:themeShade="80"/>
          <w:rtl/>
        </w:rPr>
        <w:lastRenderedPageBreak/>
        <w:t>כללי</w:t>
      </w:r>
      <w:bookmarkEnd w:id="11"/>
      <w:bookmarkEnd w:id="12"/>
      <w:bookmarkEnd w:id="13"/>
    </w:p>
    <w:p w:rsidR="00C42CFC" w:rsidRDefault="00C42CFC" w:rsidP="00056866">
      <w:pPr>
        <w:pStyle w:val="H2"/>
        <w:ind w:left="368"/>
        <w:rPr>
          <w:rtl/>
        </w:rPr>
      </w:pPr>
      <w:bookmarkStart w:id="14" w:name="_Toc418064575"/>
      <w:bookmarkStart w:id="15" w:name="_Toc418064621"/>
      <w:bookmarkStart w:id="16" w:name="_Toc422836826"/>
      <w:bookmarkStart w:id="17" w:name="_Toc423623134"/>
      <w:bookmarkStart w:id="18" w:name="_Toc423877287"/>
      <w:r>
        <w:rPr>
          <w:rFonts w:hint="cs"/>
          <w:rtl/>
        </w:rPr>
        <w:t>הקדמה</w:t>
      </w:r>
      <w:bookmarkEnd w:id="14"/>
      <w:bookmarkEnd w:id="15"/>
      <w:bookmarkEnd w:id="16"/>
      <w:bookmarkEnd w:id="17"/>
      <w:bookmarkEnd w:id="18"/>
    </w:p>
    <w:p w:rsidR="00C42CFC" w:rsidRPr="002369EA" w:rsidRDefault="00C42CFC" w:rsidP="0057743F">
      <w:pPr>
        <w:pStyle w:val="HASCParagraphText"/>
        <w:jc w:val="left"/>
        <w:rPr>
          <w:rtl/>
        </w:rPr>
      </w:pPr>
      <w:r w:rsidRPr="002369EA">
        <w:rPr>
          <w:rtl/>
        </w:rPr>
        <w:t xml:space="preserve">מסמך זה מתאר את ממצאי בדיקת החדירות שבוצעה </w:t>
      </w:r>
      <w:r w:rsidRPr="002369EA">
        <w:rPr>
          <w:rFonts w:hint="cs"/>
          <w:rtl/>
        </w:rPr>
        <w:t xml:space="preserve">על </w:t>
      </w:r>
      <w:r w:rsidR="0057743F">
        <w:rPr>
          <w:rFonts w:hint="cs"/>
          <w:rtl/>
        </w:rPr>
        <w:t>אתר הרבנות</w:t>
      </w:r>
      <w:r w:rsidRPr="002369EA">
        <w:rPr>
          <w:rFonts w:hint="cs"/>
          <w:rtl/>
        </w:rPr>
        <w:t xml:space="preserve"> </w:t>
      </w:r>
      <w:r>
        <w:rPr>
          <w:rtl/>
        </w:rPr>
        <w:t>במהלך חודש</w:t>
      </w:r>
      <w:r>
        <w:rPr>
          <w:rFonts w:hint="cs"/>
          <w:rtl/>
        </w:rPr>
        <w:t xml:space="preserve"> </w:t>
      </w:r>
      <w:r w:rsidR="006E5C55">
        <w:rPr>
          <w:rFonts w:hint="cs"/>
          <w:rtl/>
        </w:rPr>
        <w:t>י</w:t>
      </w:r>
      <w:r w:rsidR="0057743F">
        <w:rPr>
          <w:rFonts w:hint="cs"/>
          <w:rtl/>
        </w:rPr>
        <w:t xml:space="preserve">ולי </w:t>
      </w:r>
      <w:r w:rsidRPr="002369EA">
        <w:rPr>
          <w:rFonts w:hint="cs"/>
          <w:rtl/>
        </w:rPr>
        <w:t>201</w:t>
      </w:r>
      <w:r>
        <w:rPr>
          <w:rFonts w:hint="cs"/>
          <w:rtl/>
        </w:rPr>
        <w:t>5</w:t>
      </w:r>
      <w:r w:rsidRPr="002369EA">
        <w:rPr>
          <w:rtl/>
        </w:rPr>
        <w:t xml:space="preserve">, </w:t>
      </w:r>
      <w:r w:rsidRPr="002369EA">
        <w:rPr>
          <w:rFonts w:hint="cs"/>
          <w:rtl/>
        </w:rPr>
        <w:t>ש</w:t>
      </w:r>
      <w:r w:rsidRPr="002369EA">
        <w:rPr>
          <w:rtl/>
        </w:rPr>
        <w:t>ארכ</w:t>
      </w:r>
      <w:r w:rsidRPr="002369EA">
        <w:rPr>
          <w:rFonts w:hint="cs"/>
          <w:rtl/>
        </w:rPr>
        <w:t>ו</w:t>
      </w:r>
      <w:r w:rsidRPr="002369EA">
        <w:rPr>
          <w:rtl/>
        </w:rPr>
        <w:t xml:space="preserve"> </w:t>
      </w:r>
      <w:r w:rsidR="002C2B44">
        <w:rPr>
          <w:rFonts w:hint="cs"/>
          <w:rtl/>
        </w:rPr>
        <w:t>כיומיים</w:t>
      </w:r>
      <w:r w:rsidRPr="002369EA">
        <w:rPr>
          <w:rFonts w:hint="cs"/>
          <w:rtl/>
        </w:rPr>
        <w:t>.</w:t>
      </w:r>
    </w:p>
    <w:p w:rsidR="00C42CFC" w:rsidRPr="002369EA" w:rsidRDefault="00C42CFC" w:rsidP="00C42CFC">
      <w:pPr>
        <w:pStyle w:val="HASCParagraphText"/>
        <w:jc w:val="left"/>
        <w:rPr>
          <w:rtl/>
        </w:rPr>
      </w:pPr>
      <w:r w:rsidRPr="002369EA">
        <w:rPr>
          <w:rtl/>
        </w:rPr>
        <w:t>הבדיקה בוצעה על ידי צוות אבטחת מידע</w:t>
      </w:r>
      <w:r w:rsidRPr="002369EA">
        <w:rPr>
          <w:rFonts w:hint="cs"/>
          <w:rtl/>
        </w:rPr>
        <w:t xml:space="preserve"> של ממשל זמין</w:t>
      </w:r>
      <w:r w:rsidRPr="002369EA">
        <w:rPr>
          <w:rtl/>
        </w:rPr>
        <w:t>, באמצעות בודקי חדירות מוסמכים, המיומנים בתקיפת יישומים ותשתיות.</w:t>
      </w:r>
    </w:p>
    <w:p w:rsidR="00C42CFC" w:rsidRDefault="00C42CFC" w:rsidP="00056866">
      <w:pPr>
        <w:pStyle w:val="H2"/>
        <w:ind w:left="368"/>
      </w:pPr>
      <w:bookmarkStart w:id="19" w:name="_Toc418064576"/>
      <w:bookmarkStart w:id="20" w:name="_Toc418064622"/>
      <w:bookmarkStart w:id="21" w:name="_Toc422836827"/>
      <w:bookmarkStart w:id="22" w:name="_Toc423623135"/>
      <w:bookmarkStart w:id="23" w:name="_Toc423877288"/>
      <w:r>
        <w:rPr>
          <w:rFonts w:hint="cs"/>
          <w:rtl/>
        </w:rPr>
        <w:t>תיאור המערכת</w:t>
      </w:r>
      <w:bookmarkEnd w:id="19"/>
      <w:bookmarkEnd w:id="20"/>
      <w:bookmarkEnd w:id="21"/>
      <w:bookmarkEnd w:id="22"/>
      <w:bookmarkEnd w:id="23"/>
    </w:p>
    <w:p w:rsidR="0047538D" w:rsidRPr="0047538D" w:rsidRDefault="0047538D" w:rsidP="0057743F">
      <w:pPr>
        <w:pStyle w:val="HASCParagraphText"/>
        <w:rPr>
          <w:rtl/>
        </w:rPr>
      </w:pPr>
      <w:r>
        <w:rPr>
          <w:rFonts w:hint="cs"/>
          <w:rtl/>
        </w:rPr>
        <w:t>באתר</w:t>
      </w:r>
      <w:r w:rsidR="0057743F">
        <w:rPr>
          <w:rFonts w:hint="cs"/>
          <w:rtl/>
        </w:rPr>
        <w:t xml:space="preserve"> הרבנות</w:t>
      </w:r>
      <w:r>
        <w:rPr>
          <w:rFonts w:hint="cs"/>
          <w:rtl/>
        </w:rPr>
        <w:t xml:space="preserve"> </w:t>
      </w:r>
      <w:r w:rsidR="0057743F">
        <w:rPr>
          <w:rFonts w:hint="cs"/>
          <w:rtl/>
        </w:rPr>
        <w:t>ניתן למצוא שיעורי דת, תפילות, הלכות וכ'ו</w:t>
      </w:r>
      <w:r w:rsidR="002124DC">
        <w:rPr>
          <w:rFonts w:hint="cs"/>
          <w:rtl/>
        </w:rPr>
        <w:t>.</w:t>
      </w:r>
    </w:p>
    <w:p w:rsidR="00C42CFC" w:rsidRDefault="00C42CFC" w:rsidP="00056866">
      <w:pPr>
        <w:pStyle w:val="H2"/>
        <w:ind w:left="368"/>
      </w:pPr>
      <w:bookmarkStart w:id="24" w:name="_Toc418064577"/>
      <w:bookmarkStart w:id="25" w:name="_Toc418064623"/>
      <w:bookmarkStart w:id="26" w:name="_Toc422836828"/>
      <w:bookmarkStart w:id="27" w:name="_Toc423623136"/>
      <w:bookmarkStart w:id="28" w:name="_Toc423877289"/>
      <w:r>
        <w:rPr>
          <w:rFonts w:hint="cs"/>
          <w:rtl/>
        </w:rPr>
        <w:t>סיכום ממצאים טכניים</w:t>
      </w:r>
      <w:bookmarkEnd w:id="24"/>
      <w:bookmarkEnd w:id="25"/>
      <w:bookmarkEnd w:id="26"/>
      <w:bookmarkEnd w:id="27"/>
      <w:bookmarkEnd w:id="28"/>
    </w:p>
    <w:p w:rsidR="00C42CFC" w:rsidRPr="002C2B44" w:rsidRDefault="00C42CFC" w:rsidP="00395375">
      <w:pPr>
        <w:pStyle w:val="HASCParagraphText"/>
        <w:jc w:val="left"/>
        <w:rPr>
          <w:rtl/>
        </w:rPr>
      </w:pPr>
      <w:r w:rsidRPr="002C2B44">
        <w:rPr>
          <w:rFonts w:hint="eastAsia"/>
          <w:rtl/>
        </w:rPr>
        <w:t>במערכת</w:t>
      </w:r>
      <w:r w:rsidRPr="002C2B44">
        <w:rPr>
          <w:rtl/>
        </w:rPr>
        <w:t xml:space="preserve">, </w:t>
      </w:r>
      <w:r w:rsidRPr="002C2B44">
        <w:rPr>
          <w:rFonts w:hint="eastAsia"/>
          <w:rtl/>
        </w:rPr>
        <w:t>זוהו</w:t>
      </w:r>
      <w:r w:rsidRPr="002C2B44">
        <w:rPr>
          <w:rtl/>
        </w:rPr>
        <w:t xml:space="preserve"> </w:t>
      </w:r>
      <w:r w:rsidRPr="002C2B44">
        <w:rPr>
          <w:rFonts w:hint="eastAsia"/>
          <w:rtl/>
        </w:rPr>
        <w:t>חולשות</w:t>
      </w:r>
      <w:r w:rsidRPr="002C2B44">
        <w:rPr>
          <w:rtl/>
        </w:rPr>
        <w:t xml:space="preserve"> </w:t>
      </w:r>
      <w:r w:rsidRPr="002C2B44">
        <w:rPr>
          <w:rFonts w:hint="eastAsia"/>
          <w:rtl/>
        </w:rPr>
        <w:t>אבטחת</w:t>
      </w:r>
      <w:r w:rsidRPr="002C2B44">
        <w:rPr>
          <w:rtl/>
        </w:rPr>
        <w:t xml:space="preserve"> </w:t>
      </w:r>
      <w:r w:rsidRPr="002C2B44">
        <w:rPr>
          <w:rFonts w:hint="eastAsia"/>
          <w:rtl/>
        </w:rPr>
        <w:t>מידע</w:t>
      </w:r>
      <w:r w:rsidRPr="002C2B44">
        <w:rPr>
          <w:rtl/>
        </w:rPr>
        <w:t xml:space="preserve">, </w:t>
      </w:r>
      <w:r w:rsidRPr="002C2B44">
        <w:rPr>
          <w:rFonts w:hint="eastAsia"/>
          <w:rtl/>
        </w:rPr>
        <w:t>המאפשרות</w:t>
      </w:r>
      <w:r w:rsidRPr="002C2B44">
        <w:rPr>
          <w:rtl/>
        </w:rPr>
        <w:t xml:space="preserve"> </w:t>
      </w:r>
      <w:r w:rsidRPr="002C2B44">
        <w:rPr>
          <w:rFonts w:hint="eastAsia"/>
          <w:rtl/>
        </w:rPr>
        <w:t>לתוקף</w:t>
      </w:r>
      <w:r w:rsidRPr="002C2B44">
        <w:rPr>
          <w:rFonts w:hint="cs"/>
          <w:rtl/>
        </w:rPr>
        <w:t xml:space="preserve"> כלשהו מרשת האינטרנט</w:t>
      </w:r>
      <w:r w:rsidRPr="002C2B44">
        <w:rPr>
          <w:rtl/>
        </w:rPr>
        <w:t xml:space="preserve">, </w:t>
      </w:r>
      <w:r w:rsidRPr="002C2B44">
        <w:rPr>
          <w:rFonts w:hint="eastAsia"/>
          <w:rtl/>
        </w:rPr>
        <w:t>לממש</w:t>
      </w:r>
      <w:r w:rsidRPr="002C2B44">
        <w:rPr>
          <w:rtl/>
        </w:rPr>
        <w:t xml:space="preserve"> </w:t>
      </w:r>
      <w:r w:rsidRPr="002C2B44">
        <w:rPr>
          <w:rFonts w:hint="cs"/>
          <w:rtl/>
        </w:rPr>
        <w:t>חלק מתרחישי האיום</w:t>
      </w:r>
      <w:r w:rsidRPr="002C2B44">
        <w:rPr>
          <w:rtl/>
        </w:rPr>
        <w:t xml:space="preserve">, </w:t>
      </w:r>
      <w:r w:rsidRPr="002C2B44">
        <w:rPr>
          <w:rFonts w:hint="eastAsia"/>
          <w:rtl/>
        </w:rPr>
        <w:t>ובכלל</w:t>
      </w:r>
      <w:r w:rsidRPr="002C2B44">
        <w:rPr>
          <w:rtl/>
        </w:rPr>
        <w:t xml:space="preserve"> </w:t>
      </w:r>
      <w:r w:rsidRPr="002C2B44">
        <w:rPr>
          <w:rFonts w:hint="eastAsia"/>
          <w:rtl/>
        </w:rPr>
        <w:t>זאת</w:t>
      </w:r>
      <w:r w:rsidRPr="002C2B44">
        <w:rPr>
          <w:rtl/>
        </w:rPr>
        <w:t>:</w:t>
      </w:r>
    </w:p>
    <w:p w:rsidR="00C42CFC" w:rsidRDefault="00C42CFC" w:rsidP="00D54ED4">
      <w:pPr>
        <w:pStyle w:val="HASCParagraphText"/>
        <w:numPr>
          <w:ilvl w:val="0"/>
          <w:numId w:val="3"/>
        </w:numPr>
        <w:jc w:val="left"/>
      </w:pPr>
      <w:r w:rsidRPr="002C2B44">
        <w:rPr>
          <w:rFonts w:hint="cs"/>
          <w:rtl/>
        </w:rPr>
        <w:t xml:space="preserve">גורם כלשהו מצליח </w:t>
      </w:r>
      <w:r w:rsidR="00D54ED4" w:rsidRPr="002C2B44">
        <w:rPr>
          <w:rFonts w:hint="cs"/>
          <w:rtl/>
        </w:rPr>
        <w:t>לחשוף מידע חיוני על המערכת</w:t>
      </w:r>
      <w:r w:rsidRPr="002C2B44">
        <w:rPr>
          <w:rFonts w:hint="cs"/>
          <w:rtl/>
        </w:rPr>
        <w:t>.</w:t>
      </w:r>
    </w:p>
    <w:p w:rsidR="0057743F" w:rsidRPr="002C2B44" w:rsidRDefault="0057743F" w:rsidP="0057743F">
      <w:pPr>
        <w:pStyle w:val="HASCParagraphText"/>
        <w:jc w:val="left"/>
      </w:pPr>
      <w:r w:rsidRPr="0057743F">
        <w:rPr>
          <w:rFonts w:hint="cs"/>
          <w:b/>
          <w:bCs/>
          <w:i/>
          <w:iCs/>
          <w:rtl/>
        </w:rPr>
        <w:t>הערה:</w:t>
      </w:r>
      <w:r>
        <w:rPr>
          <w:rFonts w:hint="cs"/>
          <w:rtl/>
        </w:rPr>
        <w:t xml:space="preserve"> יש לציין שעמוד צור קשר באתר אינו קיים (לינק שבור), לכן עמוד זה לא יכל להיבדק ויש לשים לב לזה בעת חזרתו לפעילות.</w:t>
      </w:r>
    </w:p>
    <w:p w:rsidR="00C42CFC" w:rsidRDefault="00C42CFC" w:rsidP="00C42CFC">
      <w:pPr>
        <w:rPr>
          <w:rtl/>
        </w:rPr>
      </w:pPr>
    </w:p>
    <w:p w:rsidR="00395375" w:rsidRDefault="00395375" w:rsidP="00C42CFC">
      <w:pPr>
        <w:rPr>
          <w:rtl/>
        </w:rPr>
      </w:pPr>
    </w:p>
    <w:p w:rsidR="00395375" w:rsidRDefault="00395375" w:rsidP="00C42CFC">
      <w:pPr>
        <w:rPr>
          <w:rtl/>
        </w:rPr>
      </w:pPr>
    </w:p>
    <w:p w:rsidR="00395375" w:rsidRDefault="00395375" w:rsidP="00C42CFC">
      <w:pPr>
        <w:rPr>
          <w:rtl/>
        </w:rPr>
      </w:pPr>
    </w:p>
    <w:p w:rsidR="00395375" w:rsidRPr="00016D36" w:rsidRDefault="00395375" w:rsidP="00056866">
      <w:pPr>
        <w:pStyle w:val="H1"/>
        <w:tabs>
          <w:tab w:val="clear" w:pos="785"/>
          <w:tab w:val="num" w:pos="368"/>
        </w:tabs>
        <w:ind w:left="226"/>
        <w:rPr>
          <w:color w:val="1F4E79" w:themeColor="accent1" w:themeShade="80"/>
          <w:rtl/>
        </w:rPr>
      </w:pPr>
      <w:bookmarkStart w:id="29" w:name="_Toc418064578"/>
      <w:bookmarkStart w:id="30" w:name="_Toc418064624"/>
      <w:bookmarkStart w:id="31" w:name="_Toc422836829"/>
      <w:bookmarkStart w:id="32" w:name="_Toc423623137"/>
      <w:bookmarkStart w:id="33" w:name="_Toc423877290"/>
      <w:r w:rsidRPr="00016D36">
        <w:rPr>
          <w:rFonts w:hint="cs"/>
          <w:color w:val="1F4E79" w:themeColor="accent1" w:themeShade="80"/>
          <w:rtl/>
        </w:rPr>
        <w:lastRenderedPageBreak/>
        <w:t>סיכום התוצאות</w:t>
      </w:r>
      <w:bookmarkEnd w:id="29"/>
      <w:bookmarkEnd w:id="30"/>
      <w:bookmarkEnd w:id="31"/>
      <w:bookmarkEnd w:id="32"/>
      <w:bookmarkEnd w:id="33"/>
    </w:p>
    <w:p w:rsidR="006D573B" w:rsidRDefault="00D40428" w:rsidP="00EB5B91">
      <w:pPr>
        <w:pStyle w:val="HASCParagraphText"/>
        <w:jc w:val="left"/>
        <w:rPr>
          <w:rtl/>
        </w:rPr>
      </w:pPr>
      <w:r>
        <w:rPr>
          <w:rFonts w:hint="cs"/>
          <w:rtl/>
        </w:rPr>
        <w:t xml:space="preserve">במהלך המבדק, סווגו הממצאים השונים על פי 4 רמות חומרה אשר נקבעו מראש. רמת חומרת הממצאים נקבעה על בסיס הסיכון הנשקף לארגון בעקבות מימוש החשיפה. להלן </w:t>
      </w:r>
      <w:r w:rsidR="00EB5B91">
        <w:rPr>
          <w:rFonts w:hint="cs"/>
          <w:rtl/>
        </w:rPr>
        <w:t>רמות</w:t>
      </w:r>
      <w:r>
        <w:rPr>
          <w:rFonts w:hint="cs"/>
          <w:rtl/>
        </w:rPr>
        <w:t xml:space="preserve"> החומרה:</w:t>
      </w:r>
    </w:p>
    <w:p w:rsidR="008C4ABB" w:rsidRDefault="008C4ABB" w:rsidP="008C4ABB">
      <w:pPr>
        <w:pStyle w:val="HASCParagraphText"/>
        <w:jc w:val="left"/>
        <w:rPr>
          <w:rtl/>
        </w:rPr>
      </w:pPr>
    </w:p>
    <w:p w:rsidR="00395375" w:rsidRDefault="00395375" w:rsidP="00395375">
      <w:pPr>
        <w:rPr>
          <w:rtl/>
        </w:rPr>
      </w:pPr>
      <w:r w:rsidRPr="006A6FC7">
        <w:rPr>
          <w:rFonts w:hint="cs"/>
          <w:b/>
          <w:bCs/>
          <w:i/>
          <w:iCs/>
          <w:color w:val="C00000"/>
          <w:rtl/>
        </w:rPr>
        <w:t>קריטית</w:t>
      </w:r>
      <w:r w:rsidRPr="003251FD">
        <w:rPr>
          <w:rFonts w:hint="cs"/>
          <w:i/>
          <w:iCs/>
          <w:rtl/>
        </w:rPr>
        <w:t xml:space="preserve"> </w:t>
      </w:r>
      <w:r w:rsidRPr="003251FD">
        <w:rPr>
          <w:i/>
          <w:iCs/>
          <w:rtl/>
        </w:rPr>
        <w:t>–</w:t>
      </w:r>
      <w:r>
        <w:rPr>
          <w:rFonts w:hint="cs"/>
          <w:b/>
          <w:bCs/>
          <w:i/>
          <w:iCs/>
          <w:rtl/>
        </w:rPr>
        <w:t xml:space="preserve"> </w:t>
      </w:r>
      <w:r w:rsidRPr="00352D3E">
        <w:rPr>
          <w:rFonts w:hint="cs"/>
          <w:rtl/>
        </w:rPr>
        <w:t>ק</w:t>
      </w:r>
      <w:r w:rsidR="008C4ABB">
        <w:rPr>
          <w:rFonts w:hint="cs"/>
          <w:rtl/>
        </w:rPr>
        <w:t>יים איום מיידי לתהליכים עסקיים בארגון</w:t>
      </w:r>
      <w:r>
        <w:rPr>
          <w:rFonts w:hint="cs"/>
          <w:rtl/>
        </w:rPr>
        <w:t>.</w:t>
      </w:r>
    </w:p>
    <w:p w:rsidR="00395375" w:rsidRDefault="00395375" w:rsidP="00395375">
      <w:pPr>
        <w:rPr>
          <w:rtl/>
        </w:rPr>
      </w:pPr>
      <w:r>
        <w:rPr>
          <w:rFonts w:hint="cs"/>
          <w:b/>
          <w:bCs/>
          <w:i/>
          <w:iCs/>
          <w:color w:val="FF3300"/>
          <w:rtl/>
        </w:rPr>
        <w:t>גבוהה</w:t>
      </w:r>
      <w:r>
        <w:rPr>
          <w:rtl/>
        </w:rPr>
        <w:t xml:space="preserve"> –</w:t>
      </w:r>
      <w:r w:rsidR="008C4ABB">
        <w:rPr>
          <w:rFonts w:hint="cs"/>
          <w:rtl/>
        </w:rPr>
        <w:t xml:space="preserve"> קיים איום ישיר לתהליכים עסקיים בארגון</w:t>
      </w:r>
      <w:r>
        <w:rPr>
          <w:rFonts w:hint="cs"/>
          <w:rtl/>
        </w:rPr>
        <w:t>.</w:t>
      </w:r>
    </w:p>
    <w:p w:rsidR="00395375" w:rsidRDefault="00395375" w:rsidP="00395375">
      <w:pPr>
        <w:rPr>
          <w:rtl/>
        </w:rPr>
      </w:pPr>
      <w:r w:rsidRPr="00EB157D">
        <w:rPr>
          <w:rFonts w:hint="cs"/>
          <w:b/>
          <w:bCs/>
          <w:i/>
          <w:iCs/>
          <w:color w:val="FFC000"/>
          <w:rtl/>
        </w:rPr>
        <w:t>בינונית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8C4ABB">
        <w:rPr>
          <w:rFonts w:hint="cs"/>
          <w:rtl/>
        </w:rPr>
        <w:t xml:space="preserve"> קיים איום</w:t>
      </w:r>
      <w:r w:rsidR="00295ABA">
        <w:rPr>
          <w:rFonts w:hint="cs"/>
          <w:rtl/>
        </w:rPr>
        <w:t xml:space="preserve"> עקיף/חלקי</w:t>
      </w:r>
      <w:r w:rsidR="008C4ABB">
        <w:rPr>
          <w:rFonts w:hint="cs"/>
          <w:rtl/>
        </w:rPr>
        <w:t xml:space="preserve"> לתהליכים עסקיים בארגון</w:t>
      </w:r>
      <w:r>
        <w:rPr>
          <w:rFonts w:hint="cs"/>
          <w:rtl/>
        </w:rPr>
        <w:t>.</w:t>
      </w:r>
    </w:p>
    <w:p w:rsidR="00395375" w:rsidRPr="00C61F7F" w:rsidRDefault="00395375" w:rsidP="00295ABA">
      <w:r w:rsidRPr="00EB157D">
        <w:rPr>
          <w:rFonts w:hint="cs"/>
          <w:b/>
          <w:bCs/>
          <w:i/>
          <w:iCs/>
          <w:color w:val="5B9BD5" w:themeColor="accent1"/>
          <w:rtl/>
        </w:rPr>
        <w:t>נמוכה</w:t>
      </w:r>
      <w:r>
        <w:rPr>
          <w:rtl/>
        </w:rPr>
        <w:t xml:space="preserve"> –</w:t>
      </w:r>
      <w:r w:rsidR="008C4ABB">
        <w:rPr>
          <w:rFonts w:hint="cs"/>
          <w:rtl/>
        </w:rPr>
        <w:t xml:space="preserve"> לא קיים איום ישיר, אך </w:t>
      </w:r>
      <w:r>
        <w:rPr>
          <w:rFonts w:hint="cs"/>
          <w:rtl/>
        </w:rPr>
        <w:t xml:space="preserve">ניתן לנצל את הפגיעות </w:t>
      </w:r>
      <w:r w:rsidR="00295ABA">
        <w:rPr>
          <w:rFonts w:hint="cs"/>
          <w:rtl/>
        </w:rPr>
        <w:t xml:space="preserve">כדי </w:t>
      </w:r>
      <w:r w:rsidR="001C5A86">
        <w:rPr>
          <w:rFonts w:hint="cs"/>
          <w:rtl/>
        </w:rPr>
        <w:t xml:space="preserve">לבצע </w:t>
      </w:r>
      <w:r w:rsidR="008C4ABB">
        <w:rPr>
          <w:rFonts w:hint="cs"/>
          <w:rtl/>
        </w:rPr>
        <w:t>תק</w:t>
      </w:r>
      <w:r w:rsidR="001C5A86">
        <w:rPr>
          <w:rFonts w:hint="cs"/>
          <w:rtl/>
        </w:rPr>
        <w:t>י</w:t>
      </w:r>
      <w:r w:rsidR="008C4ABB">
        <w:rPr>
          <w:rFonts w:hint="cs"/>
          <w:rtl/>
        </w:rPr>
        <w:t xml:space="preserve">פות </w:t>
      </w:r>
      <w:r w:rsidR="00295ABA">
        <w:rPr>
          <w:rFonts w:hint="cs"/>
          <w:rtl/>
        </w:rPr>
        <w:t>נוספות</w:t>
      </w:r>
      <w:r>
        <w:rPr>
          <w:rFonts w:hint="cs"/>
          <w:rtl/>
        </w:rPr>
        <w:t>.</w:t>
      </w:r>
    </w:p>
    <w:p w:rsidR="00395375" w:rsidRDefault="00395375" w:rsidP="00395375">
      <w:pPr>
        <w:rPr>
          <w:rtl/>
        </w:rPr>
      </w:pPr>
    </w:p>
    <w:p w:rsidR="00395375" w:rsidRDefault="00395375" w:rsidP="00395375">
      <w:pPr>
        <w:pStyle w:val="HASCTableCaption"/>
        <w:rPr>
          <w:rtl/>
        </w:rPr>
      </w:pPr>
    </w:p>
    <w:p w:rsidR="00395375" w:rsidRPr="00DB4474" w:rsidRDefault="00395375" w:rsidP="00395375">
      <w:pPr>
        <w:pStyle w:val="HASCTableCaption"/>
        <w:rPr>
          <w:rtl/>
        </w:rPr>
      </w:pPr>
      <w:r>
        <w:rPr>
          <w:rFonts w:hint="cs"/>
          <w:rtl/>
        </w:rPr>
        <w:t xml:space="preserve"> </w:t>
      </w:r>
    </w:p>
    <w:p w:rsidR="00395375" w:rsidRDefault="00395375" w:rsidP="00395375">
      <w:pPr>
        <w:pStyle w:val="HASCParagraphText"/>
        <w:rPr>
          <w:rtl/>
        </w:rPr>
      </w:pPr>
    </w:p>
    <w:p w:rsidR="00395375" w:rsidRDefault="00395375" w:rsidP="00395375">
      <w:pPr>
        <w:pStyle w:val="HASCParagraphText"/>
        <w:rPr>
          <w:rtl/>
        </w:rPr>
      </w:pPr>
    </w:p>
    <w:p w:rsidR="00395375" w:rsidRDefault="00395375" w:rsidP="00C42CFC">
      <w:pPr>
        <w:rPr>
          <w:rtl/>
        </w:rPr>
      </w:pPr>
    </w:p>
    <w:p w:rsidR="00395375" w:rsidRDefault="00395375" w:rsidP="00C42CFC">
      <w:pPr>
        <w:rPr>
          <w:rtl/>
        </w:rPr>
      </w:pPr>
    </w:p>
    <w:p w:rsidR="00395375" w:rsidRDefault="00395375" w:rsidP="00C42CFC">
      <w:pPr>
        <w:rPr>
          <w:rtl/>
        </w:rPr>
      </w:pPr>
    </w:p>
    <w:p w:rsidR="00395375" w:rsidRDefault="00395375" w:rsidP="00C42CFC">
      <w:pPr>
        <w:rPr>
          <w:rtl/>
        </w:rPr>
      </w:pPr>
    </w:p>
    <w:p w:rsidR="00395375" w:rsidRDefault="00395375" w:rsidP="00C42CFC">
      <w:pPr>
        <w:rPr>
          <w:rtl/>
        </w:rPr>
      </w:pPr>
    </w:p>
    <w:p w:rsidR="00395375" w:rsidRDefault="00395375" w:rsidP="00C42CFC">
      <w:pPr>
        <w:rPr>
          <w:rtl/>
        </w:rPr>
      </w:pPr>
    </w:p>
    <w:p w:rsidR="00395375" w:rsidRDefault="00395375" w:rsidP="00C42CFC">
      <w:pPr>
        <w:rPr>
          <w:rtl/>
        </w:rPr>
      </w:pPr>
    </w:p>
    <w:p w:rsidR="00395375" w:rsidRDefault="00395375" w:rsidP="00C42CFC">
      <w:pPr>
        <w:rPr>
          <w:rtl/>
        </w:rPr>
      </w:pPr>
    </w:p>
    <w:p w:rsidR="00395375" w:rsidRDefault="00395375" w:rsidP="00C42CFC">
      <w:pPr>
        <w:rPr>
          <w:rtl/>
        </w:rPr>
      </w:pPr>
    </w:p>
    <w:p w:rsidR="00395375" w:rsidRDefault="00395375" w:rsidP="00C42CFC">
      <w:pPr>
        <w:rPr>
          <w:rtl/>
        </w:rPr>
      </w:pPr>
    </w:p>
    <w:p w:rsidR="00395375" w:rsidRDefault="00395375" w:rsidP="00C42CFC">
      <w:pPr>
        <w:rPr>
          <w:rtl/>
        </w:rPr>
      </w:pPr>
    </w:p>
    <w:p w:rsidR="00395375" w:rsidRDefault="00395375" w:rsidP="00C42CFC">
      <w:pPr>
        <w:rPr>
          <w:rtl/>
        </w:rPr>
      </w:pPr>
    </w:p>
    <w:p w:rsidR="008B73AB" w:rsidRPr="00016D36" w:rsidRDefault="008B73AB" w:rsidP="00056866">
      <w:pPr>
        <w:pStyle w:val="H1"/>
        <w:tabs>
          <w:tab w:val="clear" w:pos="785"/>
          <w:tab w:val="num" w:pos="368"/>
        </w:tabs>
        <w:ind w:left="226"/>
        <w:rPr>
          <w:color w:val="1F4E79" w:themeColor="accent1" w:themeShade="80"/>
          <w:rtl/>
        </w:rPr>
      </w:pPr>
      <w:bookmarkStart w:id="34" w:name="_Toc422836830"/>
      <w:bookmarkStart w:id="35" w:name="_Toc423623138"/>
      <w:bookmarkStart w:id="36" w:name="_Toc423877291"/>
      <w:r w:rsidRPr="00016D36">
        <w:rPr>
          <w:rFonts w:hint="cs"/>
          <w:color w:val="1F4E79" w:themeColor="accent1" w:themeShade="80"/>
          <w:rtl/>
        </w:rPr>
        <w:lastRenderedPageBreak/>
        <w:t>ממצאים</w:t>
      </w:r>
      <w:bookmarkEnd w:id="34"/>
      <w:bookmarkEnd w:id="35"/>
      <w:bookmarkEnd w:id="36"/>
    </w:p>
    <w:p w:rsidR="008B73AB" w:rsidRDefault="008B73AB" w:rsidP="008B6CAD">
      <w:pPr>
        <w:pStyle w:val="HASCParagraphText"/>
        <w:jc w:val="left"/>
        <w:rPr>
          <w:rtl/>
        </w:rPr>
      </w:pPr>
      <w:r w:rsidRPr="008B73AB">
        <w:rPr>
          <w:rFonts w:hint="eastAsia"/>
          <w:rtl/>
        </w:rPr>
        <w:t>להלן</w:t>
      </w:r>
      <w:r w:rsidRPr="008B73AB">
        <w:rPr>
          <w:rtl/>
        </w:rPr>
        <w:t xml:space="preserve"> </w:t>
      </w:r>
      <w:r w:rsidRPr="008B73AB">
        <w:rPr>
          <w:rFonts w:hint="eastAsia"/>
          <w:rtl/>
        </w:rPr>
        <w:t>ריכוז</w:t>
      </w:r>
      <w:r w:rsidRPr="008B73AB">
        <w:rPr>
          <w:rtl/>
        </w:rPr>
        <w:t xml:space="preserve"> </w:t>
      </w:r>
      <w:r w:rsidRPr="008B73AB">
        <w:rPr>
          <w:rFonts w:hint="eastAsia"/>
          <w:rtl/>
        </w:rPr>
        <w:t>כ</w:t>
      </w:r>
      <w:r w:rsidRPr="008B73AB">
        <w:rPr>
          <w:rFonts w:hint="cs"/>
          <w:rtl/>
        </w:rPr>
        <w:t>ל</w:t>
      </w:r>
      <w:r w:rsidRPr="008B73AB">
        <w:rPr>
          <w:rFonts w:hint="eastAsia"/>
          <w:rtl/>
        </w:rPr>
        <w:t>ל</w:t>
      </w:r>
      <w:r w:rsidRPr="008B73AB">
        <w:rPr>
          <w:rtl/>
        </w:rPr>
        <w:t xml:space="preserve"> </w:t>
      </w:r>
      <w:r w:rsidRPr="008B73AB">
        <w:rPr>
          <w:rFonts w:hint="eastAsia"/>
          <w:rtl/>
        </w:rPr>
        <w:t>הממצאים</w:t>
      </w:r>
      <w:r w:rsidRPr="008B73AB">
        <w:rPr>
          <w:rtl/>
        </w:rPr>
        <w:t xml:space="preserve">, </w:t>
      </w:r>
      <w:r w:rsidRPr="008B73AB">
        <w:rPr>
          <w:rFonts w:hint="eastAsia"/>
          <w:rtl/>
        </w:rPr>
        <w:t>שזוהו</w:t>
      </w:r>
      <w:r w:rsidRPr="008B73AB">
        <w:rPr>
          <w:rtl/>
        </w:rPr>
        <w:t xml:space="preserve"> </w:t>
      </w:r>
      <w:r w:rsidRPr="008B73AB">
        <w:rPr>
          <w:rFonts w:hint="eastAsia"/>
          <w:rtl/>
        </w:rPr>
        <w:t>במסגרת</w:t>
      </w:r>
      <w:r w:rsidRPr="008B73AB">
        <w:rPr>
          <w:rtl/>
        </w:rPr>
        <w:t xml:space="preserve"> </w:t>
      </w:r>
      <w:r w:rsidRPr="008B73AB">
        <w:rPr>
          <w:rFonts w:hint="eastAsia"/>
          <w:rtl/>
        </w:rPr>
        <w:t>בדיקת</w:t>
      </w:r>
      <w:r w:rsidRPr="008B73AB">
        <w:rPr>
          <w:rtl/>
        </w:rPr>
        <w:t xml:space="preserve"> </w:t>
      </w:r>
      <w:r w:rsidRPr="008B73AB">
        <w:rPr>
          <w:rFonts w:hint="eastAsia"/>
          <w:rtl/>
        </w:rPr>
        <w:t>החדירות</w:t>
      </w:r>
      <w:r w:rsidRPr="008B73AB">
        <w:rPr>
          <w:rtl/>
        </w:rPr>
        <w:t>:</w:t>
      </w:r>
    </w:p>
    <w:p w:rsidR="008B6CAD" w:rsidRPr="008B73AB" w:rsidRDefault="008B6CAD" w:rsidP="008B6CAD">
      <w:pPr>
        <w:pStyle w:val="HASCParagraphText"/>
        <w:jc w:val="left"/>
        <w:rPr>
          <w:rtl/>
        </w:rPr>
      </w:pPr>
    </w:p>
    <w:tbl>
      <w:tblPr>
        <w:bidiVisual/>
        <w:tblW w:w="89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7088"/>
        <w:gridCol w:w="1276"/>
      </w:tblGrid>
      <w:tr w:rsidR="008B73AB" w:rsidRPr="002A4A5B" w:rsidTr="00986A09">
        <w:trPr>
          <w:trHeight w:val="70"/>
          <w:jc w:val="center"/>
        </w:trPr>
        <w:tc>
          <w:tcPr>
            <w:tcW w:w="582" w:type="dxa"/>
            <w:shd w:val="clear" w:color="auto" w:fill="D9D9D9"/>
          </w:tcPr>
          <w:p w:rsidR="008B73AB" w:rsidRPr="002A4A5B" w:rsidRDefault="008B73AB" w:rsidP="00625920">
            <w:pPr>
              <w:rPr>
                <w:rFonts w:asciiTheme="minorBidi" w:hAnsiTheme="minorBidi"/>
                <w:b/>
                <w:bCs/>
              </w:rPr>
            </w:pPr>
            <w:r w:rsidRPr="002A4A5B">
              <w:rPr>
                <w:rFonts w:asciiTheme="minorBidi" w:hAnsiTheme="minorBidi" w:hint="eastAsia"/>
                <w:b/>
                <w:bCs/>
                <w:rtl/>
              </w:rPr>
              <w:t>מס</w:t>
            </w:r>
            <w:r w:rsidRPr="002A4A5B">
              <w:rPr>
                <w:rFonts w:asciiTheme="minorBidi" w:hAnsiTheme="minorBidi"/>
                <w:b/>
                <w:bCs/>
                <w:rtl/>
              </w:rPr>
              <w:t>'</w:t>
            </w:r>
          </w:p>
        </w:tc>
        <w:tc>
          <w:tcPr>
            <w:tcW w:w="7088" w:type="dxa"/>
            <w:shd w:val="clear" w:color="auto" w:fill="D9D9D9"/>
          </w:tcPr>
          <w:p w:rsidR="008B73AB" w:rsidRPr="002A4A5B" w:rsidRDefault="008B73AB" w:rsidP="00625920">
            <w:pPr>
              <w:rPr>
                <w:rFonts w:asciiTheme="minorBidi" w:hAnsiTheme="minorBidi"/>
                <w:b/>
                <w:bCs/>
                <w:rtl/>
              </w:rPr>
            </w:pPr>
            <w:r w:rsidRPr="002A4A5B">
              <w:rPr>
                <w:rFonts w:asciiTheme="minorBidi" w:hAnsiTheme="minorBidi" w:hint="eastAsia"/>
                <w:b/>
                <w:bCs/>
                <w:rtl/>
              </w:rPr>
              <w:t>תיאור</w:t>
            </w:r>
            <w:r w:rsidRPr="002A4A5B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2A4A5B">
              <w:rPr>
                <w:rFonts w:asciiTheme="minorBidi" w:hAnsiTheme="minorBidi" w:hint="eastAsia"/>
                <w:b/>
                <w:bCs/>
                <w:rtl/>
              </w:rPr>
              <w:t>הממצא</w:t>
            </w:r>
          </w:p>
        </w:tc>
        <w:tc>
          <w:tcPr>
            <w:tcW w:w="1276" w:type="dxa"/>
            <w:shd w:val="clear" w:color="auto" w:fill="D9D9D9"/>
          </w:tcPr>
          <w:p w:rsidR="008B73AB" w:rsidRPr="002A4A5B" w:rsidRDefault="008B73AB" w:rsidP="00625920">
            <w:pPr>
              <w:rPr>
                <w:rFonts w:asciiTheme="minorBidi" w:hAnsiTheme="minorBidi"/>
                <w:b/>
                <w:bCs/>
                <w:rtl/>
              </w:rPr>
            </w:pPr>
            <w:r w:rsidRPr="002A4A5B">
              <w:rPr>
                <w:rFonts w:asciiTheme="minorBidi" w:hAnsiTheme="minorBidi" w:hint="eastAsia"/>
                <w:b/>
                <w:bCs/>
                <w:rtl/>
              </w:rPr>
              <w:t>רמת</w:t>
            </w:r>
            <w:r w:rsidRPr="002A4A5B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2A4A5B">
              <w:rPr>
                <w:rFonts w:asciiTheme="minorBidi" w:hAnsiTheme="minorBidi" w:hint="cs"/>
                <w:b/>
                <w:bCs/>
                <w:rtl/>
              </w:rPr>
              <w:t>חומרה</w:t>
            </w:r>
          </w:p>
        </w:tc>
      </w:tr>
      <w:tr w:rsidR="008B6CAD" w:rsidRPr="002A4A5B" w:rsidTr="00986A09">
        <w:trPr>
          <w:jc w:val="center"/>
        </w:trPr>
        <w:tc>
          <w:tcPr>
            <w:tcW w:w="582" w:type="dxa"/>
          </w:tcPr>
          <w:p w:rsidR="008B6CAD" w:rsidRDefault="002C2B44" w:rsidP="00704F6B">
            <w:pPr>
              <w:rPr>
                <w:rFonts w:asciiTheme="minorBidi" w:hAnsiTheme="minorBidi"/>
                <w:rtl/>
                <w:lang w:val="ru-RU"/>
              </w:rPr>
            </w:pPr>
            <w:r>
              <w:rPr>
                <w:rFonts w:asciiTheme="minorBidi" w:hAnsiTheme="minorBidi"/>
                <w:rtl/>
                <w:lang w:val="ru-RU"/>
              </w:rPr>
              <w:fldChar w:fldCharType="begin"/>
            </w:r>
            <w:r>
              <w:rPr>
                <w:rFonts w:asciiTheme="minorBidi" w:hAnsiTheme="minorBidi"/>
                <w:rtl/>
                <w:lang w:val="ru-RU"/>
              </w:rPr>
              <w:instrText xml:space="preserve"> </w:instrText>
            </w:r>
            <w:r>
              <w:rPr>
                <w:rFonts w:asciiTheme="minorBidi" w:hAnsiTheme="minorBidi"/>
                <w:lang w:val="ru-RU"/>
              </w:rPr>
              <w:instrText>REF</w:instrText>
            </w:r>
            <w:r>
              <w:rPr>
                <w:rFonts w:asciiTheme="minorBidi" w:hAnsiTheme="minorBidi"/>
                <w:rtl/>
                <w:lang w:val="ru-RU"/>
              </w:rPr>
              <w:instrText xml:space="preserve"> _</w:instrText>
            </w:r>
            <w:r>
              <w:rPr>
                <w:rFonts w:asciiTheme="minorBidi" w:hAnsiTheme="minorBidi"/>
                <w:lang w:val="ru-RU"/>
              </w:rPr>
              <w:instrText>Ref423623433 \r \h</w:instrText>
            </w:r>
            <w:r>
              <w:rPr>
                <w:rFonts w:asciiTheme="minorBidi" w:hAnsiTheme="minorBidi"/>
                <w:rtl/>
                <w:lang w:val="ru-RU"/>
              </w:rPr>
              <w:instrText xml:space="preserve"> </w:instrText>
            </w:r>
            <w:r>
              <w:rPr>
                <w:rFonts w:asciiTheme="minorBidi" w:hAnsiTheme="minorBidi"/>
                <w:rtl/>
                <w:lang w:val="ru-RU"/>
              </w:rPr>
            </w:r>
            <w:r>
              <w:rPr>
                <w:rFonts w:asciiTheme="minorBidi" w:hAnsiTheme="minorBidi"/>
                <w:rtl/>
                <w:lang w:val="ru-RU"/>
              </w:rPr>
              <w:fldChar w:fldCharType="separate"/>
            </w:r>
            <w:r w:rsidR="00BC5CE9">
              <w:rPr>
                <w:rFonts w:asciiTheme="minorBidi" w:hAnsiTheme="minorBidi"/>
                <w:rtl/>
                <w:lang w:val="ru-RU"/>
              </w:rPr>
              <w:t>‏4.1</w:t>
            </w:r>
            <w:r>
              <w:rPr>
                <w:rFonts w:asciiTheme="minorBidi" w:hAnsiTheme="minorBidi"/>
                <w:rtl/>
                <w:lang w:val="ru-RU"/>
              </w:rPr>
              <w:fldChar w:fldCharType="end"/>
            </w:r>
          </w:p>
        </w:tc>
        <w:tc>
          <w:tcPr>
            <w:tcW w:w="7088" w:type="dxa"/>
          </w:tcPr>
          <w:p w:rsidR="008B6CAD" w:rsidRDefault="00725044" w:rsidP="008B6CAD">
            <w:pPr>
              <w:pStyle w:val="HASCParagraphText"/>
              <w:jc w:val="left"/>
              <w:rPr>
                <w:rtl/>
              </w:rPr>
            </w:pPr>
            <w:r w:rsidRPr="00725044">
              <w:rPr>
                <w:rFonts w:hint="cs"/>
                <w:rtl/>
              </w:rPr>
              <w:t>ש</w:t>
            </w:r>
            <w:r>
              <w:rPr>
                <w:rFonts w:hint="cs"/>
                <w:rtl/>
              </w:rPr>
              <w:t>י</w:t>
            </w:r>
            <w:r w:rsidRPr="00725044">
              <w:rPr>
                <w:rFonts w:hint="cs"/>
                <w:rtl/>
              </w:rPr>
              <w:t>ר</w:t>
            </w:r>
            <w:r>
              <w:rPr>
                <w:rFonts w:hint="cs"/>
                <w:rtl/>
              </w:rPr>
              <w:t>ו</w:t>
            </w:r>
            <w:r w:rsidRPr="00725044">
              <w:rPr>
                <w:rFonts w:hint="cs"/>
                <w:rtl/>
              </w:rPr>
              <w:t>תים</w:t>
            </w:r>
            <w:r w:rsidRPr="00725044">
              <w:rPr>
                <w:rtl/>
              </w:rPr>
              <w:t xml:space="preserve"> </w:t>
            </w:r>
            <w:r w:rsidRPr="00725044">
              <w:rPr>
                <w:rFonts w:hint="cs"/>
                <w:rtl/>
              </w:rPr>
              <w:t>לא</w:t>
            </w:r>
            <w:r w:rsidRPr="00725044">
              <w:rPr>
                <w:rtl/>
              </w:rPr>
              <w:t xml:space="preserve"> </w:t>
            </w:r>
            <w:r w:rsidRPr="00725044">
              <w:rPr>
                <w:rFonts w:hint="cs"/>
                <w:rtl/>
              </w:rPr>
              <w:t>מוקשחים</w:t>
            </w:r>
            <w:r w:rsidRPr="00725044">
              <w:rPr>
                <w:rtl/>
              </w:rPr>
              <w:t xml:space="preserve"> </w:t>
            </w:r>
            <w:r w:rsidRPr="00725044">
              <w:rPr>
                <w:rFonts w:hint="cs"/>
                <w:rtl/>
              </w:rPr>
              <w:t>חושפים</w:t>
            </w:r>
            <w:r w:rsidRPr="00725044">
              <w:rPr>
                <w:rtl/>
              </w:rPr>
              <w:t xml:space="preserve"> </w:t>
            </w:r>
            <w:r w:rsidRPr="00725044">
              <w:rPr>
                <w:rFonts w:hint="cs"/>
                <w:rtl/>
              </w:rPr>
              <w:t>מידע</w:t>
            </w:r>
            <w:r w:rsidRPr="00725044">
              <w:rPr>
                <w:rtl/>
              </w:rPr>
              <w:t xml:space="preserve"> </w:t>
            </w:r>
            <w:r w:rsidRPr="00725044">
              <w:rPr>
                <w:rFonts w:hint="cs"/>
                <w:rtl/>
              </w:rPr>
              <w:t>פנימי</w:t>
            </w:r>
            <w:r w:rsidRPr="00725044">
              <w:rPr>
                <w:rtl/>
              </w:rPr>
              <w:t xml:space="preserve"> </w:t>
            </w:r>
            <w:r w:rsidRPr="00725044">
              <w:rPr>
                <w:rFonts w:hint="cs"/>
                <w:rtl/>
              </w:rPr>
              <w:t>אודות</w:t>
            </w:r>
            <w:r w:rsidRPr="00725044">
              <w:rPr>
                <w:rtl/>
              </w:rPr>
              <w:t xml:space="preserve"> </w:t>
            </w:r>
            <w:r w:rsidRPr="00725044">
              <w:rPr>
                <w:rFonts w:hint="cs"/>
                <w:rtl/>
              </w:rPr>
              <w:t>המערכת</w:t>
            </w:r>
          </w:p>
        </w:tc>
        <w:tc>
          <w:tcPr>
            <w:tcW w:w="1276" w:type="dxa"/>
          </w:tcPr>
          <w:p w:rsidR="008B6CAD" w:rsidRPr="00DE7110" w:rsidRDefault="00E67FB2" w:rsidP="008B6CAD">
            <w:pPr>
              <w:jc w:val="center"/>
              <w:rPr>
                <w:rFonts w:asciiTheme="minorBidi" w:hAnsiTheme="minorBidi"/>
                <w:b/>
                <w:bCs/>
                <w:i/>
                <w:iCs/>
                <w:color w:val="5B9BD5" w:themeColor="accen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color w:val="5B9BD5" w:themeColor="accent1"/>
                <w:sz w:val="24"/>
                <w:szCs w:val="24"/>
                <w:rtl/>
              </w:rPr>
              <w:t>נמוכה</w:t>
            </w:r>
          </w:p>
        </w:tc>
      </w:tr>
      <w:tr w:rsidR="004D643B" w:rsidRPr="002A4A5B" w:rsidTr="00986A09">
        <w:trPr>
          <w:jc w:val="center"/>
        </w:trPr>
        <w:tc>
          <w:tcPr>
            <w:tcW w:w="582" w:type="dxa"/>
          </w:tcPr>
          <w:p w:rsidR="004D643B" w:rsidRDefault="004D643B" w:rsidP="004D643B">
            <w:pPr>
              <w:rPr>
                <w:rFonts w:asciiTheme="minorBidi" w:hAnsiTheme="minorBidi"/>
                <w:rtl/>
                <w:lang w:val="ru-RU"/>
              </w:rPr>
            </w:pPr>
            <w:r>
              <w:rPr>
                <w:rFonts w:asciiTheme="minorBidi" w:hAnsiTheme="minorBidi"/>
                <w:rtl/>
                <w:lang w:val="ru-RU"/>
              </w:rPr>
              <w:fldChar w:fldCharType="begin"/>
            </w:r>
            <w:r>
              <w:rPr>
                <w:rFonts w:asciiTheme="minorBidi" w:hAnsiTheme="minorBidi"/>
                <w:rtl/>
                <w:lang w:val="ru-RU"/>
              </w:rPr>
              <w:instrText xml:space="preserve"> </w:instrText>
            </w:r>
            <w:r>
              <w:rPr>
                <w:rFonts w:asciiTheme="minorBidi" w:hAnsiTheme="minorBidi"/>
                <w:lang w:val="ru-RU"/>
              </w:rPr>
              <w:instrText>REF</w:instrText>
            </w:r>
            <w:r>
              <w:rPr>
                <w:rFonts w:asciiTheme="minorBidi" w:hAnsiTheme="minorBidi"/>
                <w:rtl/>
                <w:lang w:val="ru-RU"/>
              </w:rPr>
              <w:instrText xml:space="preserve"> _</w:instrText>
            </w:r>
            <w:r>
              <w:rPr>
                <w:rFonts w:asciiTheme="minorBidi" w:hAnsiTheme="minorBidi"/>
                <w:lang w:val="ru-RU"/>
              </w:rPr>
              <w:instrText>Ref423623433 \r \h</w:instrText>
            </w:r>
            <w:r>
              <w:rPr>
                <w:rFonts w:asciiTheme="minorBidi" w:hAnsiTheme="minorBidi"/>
                <w:rtl/>
                <w:lang w:val="ru-RU"/>
              </w:rPr>
              <w:instrText xml:space="preserve"> </w:instrText>
            </w:r>
            <w:r>
              <w:rPr>
                <w:rFonts w:asciiTheme="minorBidi" w:hAnsiTheme="minorBidi"/>
                <w:rtl/>
                <w:lang w:val="ru-RU"/>
              </w:rPr>
            </w:r>
            <w:r>
              <w:rPr>
                <w:rFonts w:asciiTheme="minorBidi" w:hAnsiTheme="minorBidi"/>
                <w:rtl/>
                <w:lang w:val="ru-RU"/>
              </w:rPr>
              <w:fldChar w:fldCharType="separate"/>
            </w:r>
            <w:r>
              <w:rPr>
                <w:rFonts w:asciiTheme="minorBidi" w:hAnsiTheme="minorBidi"/>
                <w:rtl/>
                <w:lang w:val="ru-RU"/>
              </w:rPr>
              <w:t>‏4.1</w:t>
            </w:r>
            <w:r>
              <w:rPr>
                <w:rFonts w:asciiTheme="minorBidi" w:hAnsiTheme="minorBidi"/>
                <w:rtl/>
                <w:lang w:val="ru-RU"/>
              </w:rPr>
              <w:fldChar w:fldCharType="end"/>
            </w:r>
          </w:p>
        </w:tc>
        <w:tc>
          <w:tcPr>
            <w:tcW w:w="7088" w:type="dxa"/>
          </w:tcPr>
          <w:p w:rsidR="004D643B" w:rsidRPr="00725044" w:rsidRDefault="004D643B" w:rsidP="004D643B">
            <w:pPr>
              <w:pStyle w:val="HASCParagraphText"/>
              <w:jc w:val="left"/>
              <w:rPr>
                <w:rFonts w:hint="cs"/>
                <w:rtl/>
              </w:rPr>
            </w:pPr>
            <w:proofErr w:type="spellStart"/>
            <w:r w:rsidRPr="004D643B">
              <w:t>Clickjacking</w:t>
            </w:r>
            <w:proofErr w:type="spellEnd"/>
          </w:p>
        </w:tc>
        <w:tc>
          <w:tcPr>
            <w:tcW w:w="1276" w:type="dxa"/>
          </w:tcPr>
          <w:p w:rsidR="004D643B" w:rsidRDefault="004D643B" w:rsidP="004D643B">
            <w:pPr>
              <w:jc w:val="center"/>
              <w:rPr>
                <w:rFonts w:asciiTheme="minorBidi" w:hAnsiTheme="minorBidi" w:hint="cs"/>
                <w:b/>
                <w:bCs/>
                <w:i/>
                <w:iCs/>
                <w:color w:val="5B9BD5" w:themeColor="accen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color w:val="5B9BD5" w:themeColor="accent1"/>
                <w:sz w:val="24"/>
                <w:szCs w:val="24"/>
                <w:rtl/>
              </w:rPr>
              <w:t>נמוכה</w:t>
            </w:r>
          </w:p>
        </w:tc>
      </w:tr>
    </w:tbl>
    <w:p w:rsidR="004D643B" w:rsidRDefault="004D643B" w:rsidP="00C42CFC">
      <w:pPr>
        <w:rPr>
          <w:rtl/>
        </w:rPr>
      </w:pPr>
    </w:p>
    <w:p w:rsidR="00BB4D5B" w:rsidRDefault="004D643B" w:rsidP="004D643B">
      <w:pPr>
        <w:bidi w:val="0"/>
        <w:rPr>
          <w:rtl/>
        </w:rPr>
      </w:pPr>
      <w:r>
        <w:rPr>
          <w:rtl/>
        </w:rPr>
        <w:br w:type="page"/>
      </w:r>
    </w:p>
    <w:p w:rsidR="00D255F6" w:rsidRDefault="00D255F6" w:rsidP="00D255F6">
      <w:pPr>
        <w:pStyle w:val="H2"/>
        <w:ind w:left="368"/>
        <w:rPr>
          <w:rFonts w:eastAsiaTheme="minorEastAsia"/>
          <w:u w:val="single"/>
        </w:rPr>
      </w:pPr>
      <w:bookmarkStart w:id="37" w:name="_Toc422836838"/>
      <w:bookmarkStart w:id="38" w:name="_Ref422838577"/>
      <w:bookmarkStart w:id="39" w:name="_Toc423623146"/>
      <w:bookmarkStart w:id="40" w:name="_Ref423623433"/>
      <w:bookmarkStart w:id="41" w:name="_Ref419205013"/>
      <w:bookmarkStart w:id="42" w:name="_Toc423877292"/>
      <w:r w:rsidRPr="00D255F6">
        <w:rPr>
          <w:rFonts w:eastAsiaTheme="minorEastAsia" w:hint="cs"/>
          <w:u w:val="single"/>
          <w:rtl/>
        </w:rPr>
        <w:lastRenderedPageBreak/>
        <w:t>ש</w:t>
      </w:r>
      <w:r w:rsidR="00704F6B">
        <w:rPr>
          <w:rFonts w:eastAsiaTheme="minorEastAsia" w:hint="cs"/>
          <w:u w:val="single"/>
          <w:rtl/>
        </w:rPr>
        <w:t>י</w:t>
      </w:r>
      <w:r w:rsidRPr="00D255F6">
        <w:rPr>
          <w:rFonts w:eastAsiaTheme="minorEastAsia" w:hint="cs"/>
          <w:u w:val="single"/>
          <w:rtl/>
        </w:rPr>
        <w:t>ר</w:t>
      </w:r>
      <w:r w:rsidR="00704F6B">
        <w:rPr>
          <w:rFonts w:eastAsiaTheme="minorEastAsia" w:hint="cs"/>
          <w:u w:val="single"/>
          <w:rtl/>
        </w:rPr>
        <w:t>ו</w:t>
      </w:r>
      <w:r w:rsidRPr="00D255F6">
        <w:rPr>
          <w:rFonts w:eastAsiaTheme="minorEastAsia" w:hint="cs"/>
          <w:u w:val="single"/>
          <w:rtl/>
        </w:rPr>
        <w:t>תים</w:t>
      </w:r>
      <w:r w:rsidRPr="00D255F6">
        <w:rPr>
          <w:rFonts w:eastAsiaTheme="minorEastAsia"/>
          <w:u w:val="single"/>
          <w:rtl/>
        </w:rPr>
        <w:t xml:space="preserve"> </w:t>
      </w:r>
      <w:r w:rsidRPr="00D255F6">
        <w:rPr>
          <w:rFonts w:eastAsiaTheme="minorEastAsia" w:hint="cs"/>
          <w:u w:val="single"/>
          <w:rtl/>
        </w:rPr>
        <w:t>לא</w:t>
      </w:r>
      <w:r w:rsidRPr="00D255F6">
        <w:rPr>
          <w:rFonts w:eastAsiaTheme="minorEastAsia"/>
          <w:u w:val="single"/>
          <w:rtl/>
        </w:rPr>
        <w:t xml:space="preserve"> </w:t>
      </w:r>
      <w:r w:rsidRPr="00D255F6">
        <w:rPr>
          <w:rFonts w:eastAsiaTheme="minorEastAsia" w:hint="cs"/>
          <w:u w:val="single"/>
          <w:rtl/>
        </w:rPr>
        <w:t>מוקשחים</w:t>
      </w:r>
      <w:r w:rsidRPr="00D255F6">
        <w:rPr>
          <w:rFonts w:eastAsiaTheme="minorEastAsia"/>
          <w:u w:val="single"/>
          <w:rtl/>
        </w:rPr>
        <w:t xml:space="preserve"> </w:t>
      </w:r>
      <w:r w:rsidRPr="00D255F6">
        <w:rPr>
          <w:rFonts w:eastAsiaTheme="minorEastAsia" w:hint="cs"/>
          <w:u w:val="single"/>
          <w:rtl/>
        </w:rPr>
        <w:t>חושפים</w:t>
      </w:r>
      <w:r w:rsidRPr="00D255F6">
        <w:rPr>
          <w:rFonts w:eastAsiaTheme="minorEastAsia"/>
          <w:u w:val="single"/>
          <w:rtl/>
        </w:rPr>
        <w:t xml:space="preserve"> </w:t>
      </w:r>
      <w:r w:rsidRPr="00D255F6">
        <w:rPr>
          <w:rFonts w:eastAsiaTheme="minorEastAsia" w:hint="cs"/>
          <w:u w:val="single"/>
          <w:rtl/>
        </w:rPr>
        <w:t>מידע</w:t>
      </w:r>
      <w:r w:rsidRPr="00D255F6">
        <w:rPr>
          <w:rFonts w:eastAsiaTheme="minorEastAsia"/>
          <w:u w:val="single"/>
          <w:rtl/>
        </w:rPr>
        <w:t xml:space="preserve"> </w:t>
      </w:r>
      <w:r w:rsidRPr="00D255F6">
        <w:rPr>
          <w:rFonts w:eastAsiaTheme="minorEastAsia" w:hint="cs"/>
          <w:u w:val="single"/>
          <w:rtl/>
        </w:rPr>
        <w:t>פנימי</w:t>
      </w:r>
      <w:r w:rsidRPr="00D255F6">
        <w:rPr>
          <w:rFonts w:eastAsiaTheme="minorEastAsia"/>
          <w:u w:val="single"/>
          <w:rtl/>
        </w:rPr>
        <w:t xml:space="preserve"> </w:t>
      </w:r>
      <w:r w:rsidRPr="00D255F6">
        <w:rPr>
          <w:rFonts w:eastAsiaTheme="minorEastAsia" w:hint="cs"/>
          <w:u w:val="single"/>
          <w:rtl/>
        </w:rPr>
        <w:t>אודות</w:t>
      </w:r>
      <w:r w:rsidRPr="00D255F6">
        <w:rPr>
          <w:rFonts w:eastAsiaTheme="minorEastAsia"/>
          <w:u w:val="single"/>
          <w:rtl/>
        </w:rPr>
        <w:t xml:space="preserve"> </w:t>
      </w:r>
      <w:r w:rsidRPr="00D255F6">
        <w:rPr>
          <w:rFonts w:eastAsiaTheme="minorEastAsia" w:hint="cs"/>
          <w:u w:val="single"/>
          <w:rtl/>
        </w:rPr>
        <w:t>המערכת</w:t>
      </w:r>
      <w:bookmarkEnd w:id="37"/>
      <w:bookmarkEnd w:id="38"/>
      <w:bookmarkEnd w:id="39"/>
      <w:bookmarkEnd w:id="40"/>
      <w:bookmarkEnd w:id="42"/>
    </w:p>
    <w:bookmarkEnd w:id="41"/>
    <w:p w:rsidR="00890FED" w:rsidRDefault="00890FED" w:rsidP="00890FED">
      <w:pPr>
        <w:pStyle w:val="Severity"/>
        <w:spacing w:line="360" w:lineRule="auto"/>
        <w:rPr>
          <w:rStyle w:val="Severity4-Low"/>
          <w:bCs w:val="0"/>
          <w:iCs w:val="0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רמת חומרה: </w:t>
      </w:r>
      <w:r w:rsidRPr="002134F9">
        <w:rPr>
          <w:rStyle w:val="Severity4-Low"/>
          <w:rFonts w:hint="cs"/>
          <w:b/>
          <w:i/>
          <w:color w:val="0070C0"/>
          <w:sz w:val="24"/>
          <w:szCs w:val="24"/>
          <w:rtl/>
        </w:rPr>
        <w:t>נמוכה</w:t>
      </w:r>
    </w:p>
    <w:p w:rsidR="00022FAD" w:rsidRPr="00022FAD" w:rsidRDefault="00022FAD" w:rsidP="00022FAD">
      <w:pPr>
        <w:pStyle w:val="DescriptionTechnicalDetailsRecommendations"/>
        <w:rPr>
          <w:u w:val="none"/>
        </w:rPr>
      </w:pPr>
      <w:r w:rsidRPr="00022FAD">
        <w:rPr>
          <w:rStyle w:val="SeverityChar"/>
          <w:rFonts w:eastAsiaTheme="minorEastAsia" w:hint="cs"/>
          <w:b/>
          <w:bCs/>
          <w:i/>
          <w:iCs/>
          <w:u w:val="none"/>
          <w:rtl/>
        </w:rPr>
        <w:t>סיווג</w:t>
      </w:r>
      <w:r w:rsidRPr="00022FAD">
        <w:rPr>
          <w:rStyle w:val="SeverityChar"/>
          <w:rFonts w:eastAsiaTheme="minorEastAsia"/>
          <w:b/>
          <w:bCs/>
          <w:i/>
          <w:iCs/>
          <w:u w:val="none"/>
          <w:rtl/>
        </w:rPr>
        <w:t xml:space="preserve"> </w:t>
      </w:r>
      <w:r w:rsidRPr="00022FAD">
        <w:rPr>
          <w:rStyle w:val="SeverityChar"/>
          <w:rFonts w:eastAsiaTheme="minorEastAsia" w:hint="cs"/>
          <w:b/>
          <w:bCs/>
          <w:i/>
          <w:iCs/>
          <w:u w:val="none"/>
          <w:rtl/>
        </w:rPr>
        <w:t>ממצא</w:t>
      </w:r>
      <w:r w:rsidRPr="00022FAD">
        <w:rPr>
          <w:rStyle w:val="SeverityChar"/>
          <w:rFonts w:eastAsiaTheme="minorEastAsia"/>
          <w:b/>
          <w:bCs/>
          <w:i/>
          <w:iCs/>
          <w:u w:val="none"/>
          <w:rtl/>
        </w:rPr>
        <w:t>:</w:t>
      </w:r>
      <w:r w:rsidRPr="00022FAD">
        <w:rPr>
          <w:rStyle w:val="Severity4-Low"/>
          <w:i/>
          <w:color w:val="auto"/>
          <w:sz w:val="24"/>
          <w:u w:val="none"/>
          <w:rtl/>
        </w:rPr>
        <w:t xml:space="preserve"> </w:t>
      </w:r>
      <w:r w:rsidRPr="00022FAD">
        <w:rPr>
          <w:rStyle w:val="Severity4-Low"/>
          <w:i/>
          <w:color w:val="auto"/>
          <w:sz w:val="24"/>
          <w:u w:val="none"/>
        </w:rPr>
        <w:t>Data Exposure</w:t>
      </w:r>
    </w:p>
    <w:p w:rsidR="00890FED" w:rsidRDefault="00890FED" w:rsidP="00890FED">
      <w:pPr>
        <w:pStyle w:val="DescriptionTechnicalDetailsRecommendations"/>
        <w:rPr>
          <w:rtl/>
        </w:rPr>
      </w:pPr>
      <w:r w:rsidRPr="000A157B">
        <w:rPr>
          <w:rFonts w:hint="cs"/>
          <w:rtl/>
        </w:rPr>
        <w:t>תיאור הבעיה</w:t>
      </w:r>
    </w:p>
    <w:p w:rsidR="00D255F6" w:rsidRDefault="00D255F6" w:rsidP="00704F6B">
      <w:pPr>
        <w:pStyle w:val="HASCParagraphText"/>
        <w:jc w:val="left"/>
        <w:rPr>
          <w:rtl/>
        </w:rPr>
      </w:pPr>
      <w:r>
        <w:rPr>
          <w:rFonts w:hint="cs"/>
          <w:rtl/>
        </w:rPr>
        <w:t>המערכת</w:t>
      </w:r>
      <w:r>
        <w:rPr>
          <w:rtl/>
        </w:rPr>
        <w:t xml:space="preserve"> </w:t>
      </w:r>
      <w:r>
        <w:rPr>
          <w:rFonts w:hint="cs"/>
          <w:rtl/>
        </w:rPr>
        <w:t>חושפת</w:t>
      </w:r>
      <w:r>
        <w:rPr>
          <w:rtl/>
        </w:rPr>
        <w:t xml:space="preserve"> </w:t>
      </w:r>
      <w:r>
        <w:rPr>
          <w:rFonts w:hint="cs"/>
          <w:rtl/>
        </w:rPr>
        <w:t>מידע</w:t>
      </w:r>
      <w:r>
        <w:rPr>
          <w:rtl/>
        </w:rPr>
        <w:t xml:space="preserve"> </w:t>
      </w:r>
      <w:r>
        <w:rPr>
          <w:rFonts w:hint="cs"/>
          <w:rtl/>
        </w:rPr>
        <w:t>אודות</w:t>
      </w:r>
      <w:r>
        <w:rPr>
          <w:rtl/>
        </w:rPr>
        <w:t xml:space="preserve"> </w:t>
      </w:r>
      <w:r w:rsidR="001D1B53">
        <w:rPr>
          <w:rFonts w:hint="cs"/>
          <w:rtl/>
        </w:rPr>
        <w:t>התשתית בה היא מאוחסנת כגון</w:t>
      </w:r>
      <w:r>
        <w:rPr>
          <w:rtl/>
        </w:rPr>
        <w:t xml:space="preserve"> </w:t>
      </w:r>
      <w:r>
        <w:rPr>
          <w:rFonts w:hint="cs"/>
          <w:rtl/>
        </w:rPr>
        <w:t>פלטפורמת</w:t>
      </w:r>
      <w:r>
        <w:rPr>
          <w:rtl/>
        </w:rPr>
        <w:t xml:space="preserve"> </w:t>
      </w:r>
      <w:r w:rsidR="001D1B53">
        <w:rPr>
          <w:rFonts w:hint="cs"/>
          <w:rtl/>
        </w:rPr>
        <w:t>ה</w:t>
      </w:r>
      <w:r>
        <w:rPr>
          <w:rFonts w:hint="cs"/>
          <w:rtl/>
        </w:rPr>
        <w:t>פיתוח</w:t>
      </w:r>
      <w:r>
        <w:rPr>
          <w:rtl/>
        </w:rPr>
        <w:t xml:space="preserve">, </w:t>
      </w:r>
      <w:r>
        <w:rPr>
          <w:rFonts w:hint="cs"/>
          <w:rtl/>
        </w:rPr>
        <w:t>גרסת</w:t>
      </w:r>
      <w:r>
        <w:rPr>
          <w:rtl/>
        </w:rPr>
        <w:t xml:space="preserve"> </w:t>
      </w:r>
      <w:r>
        <w:t>ASP .NET</w:t>
      </w:r>
      <w:r>
        <w:rPr>
          <w:rtl/>
        </w:rPr>
        <w:t xml:space="preserve"> </w:t>
      </w:r>
      <w:r>
        <w:rPr>
          <w:rFonts w:hint="cs"/>
          <w:rtl/>
        </w:rPr>
        <w:t>וכו</w:t>
      </w:r>
      <w:r>
        <w:rPr>
          <w:rtl/>
        </w:rPr>
        <w:t>'.</w:t>
      </w:r>
      <w:r w:rsidR="001D1B53">
        <w:rPr>
          <w:rFonts w:hint="cs"/>
          <w:rtl/>
        </w:rPr>
        <w:t xml:space="preserve"> חשיפת מידע זה מאפשרת לגורם זדוני לאסוף מידע חיוני על המערכת ולמקד את התקפתם. חשיפת המידע עוזרת לתוקפים למצוא פגיעויות ידועות או חדשות אשר קיימות או יימצאו במערכת. </w:t>
      </w:r>
    </w:p>
    <w:p w:rsidR="00890FED" w:rsidRDefault="00890FED" w:rsidP="00890FED">
      <w:pPr>
        <w:pStyle w:val="DescriptionTechnicalDetailsRecommendations"/>
        <w:rPr>
          <w:rtl/>
        </w:rPr>
      </w:pPr>
      <w:r w:rsidRPr="000A157B">
        <w:rPr>
          <w:rFonts w:hint="cs"/>
          <w:rtl/>
        </w:rPr>
        <w:t>פרטים טכניים</w:t>
      </w:r>
    </w:p>
    <w:p w:rsidR="001D1B53" w:rsidRDefault="001D1B53" w:rsidP="00BC5CE9">
      <w:pPr>
        <w:pStyle w:val="HASCParagraphText"/>
        <w:jc w:val="left"/>
        <w:rPr>
          <w:rtl/>
        </w:rPr>
      </w:pPr>
      <w:r>
        <w:rPr>
          <w:rFonts w:hint="cs"/>
          <w:rtl/>
        </w:rPr>
        <w:t>בעת ביצוע פעולות באתר, הכותרות החוזרות לצד המשתמש חושפות מידע אודות גרסת</w:t>
      </w:r>
      <w:r w:rsidR="00704F6B">
        <w:rPr>
          <w:rFonts w:hint="cs"/>
          <w:rtl/>
        </w:rPr>
        <w:t xml:space="preserve"> ה-</w:t>
      </w:r>
      <w:r w:rsidR="00BC5CE9">
        <w:rPr>
          <w:rFonts w:hint="cs"/>
          <w:rtl/>
        </w:rPr>
        <w:t xml:space="preserve"> בה המערכת עובדת,</w:t>
      </w:r>
      <w:r>
        <w:rPr>
          <w:rFonts w:hint="cs"/>
          <w:rtl/>
        </w:rPr>
        <w:t xml:space="preserve"> </w:t>
      </w:r>
      <w:r w:rsidR="00704F6B">
        <w:rPr>
          <w:rFonts w:hint="cs"/>
          <w:rtl/>
        </w:rPr>
        <w:t xml:space="preserve">גרסת </w:t>
      </w:r>
      <w:r>
        <w:rPr>
          <w:rFonts w:hint="cs"/>
          <w:rtl/>
        </w:rPr>
        <w:t xml:space="preserve">פלטפורמת </w:t>
      </w:r>
      <w:r>
        <w:t>ASP.NET</w:t>
      </w:r>
      <w:r w:rsidR="00704F6B">
        <w:rPr>
          <w:rFonts w:hint="cs"/>
          <w:rtl/>
        </w:rPr>
        <w:t xml:space="preserve"> (גרסה </w:t>
      </w:r>
      <w:r w:rsidR="00704F6B" w:rsidRPr="00704F6B">
        <w:rPr>
          <w:rtl/>
        </w:rPr>
        <w:t>4.0.30319</w:t>
      </w:r>
      <w:r w:rsidR="00704F6B">
        <w:rPr>
          <w:rFonts w:hint="cs"/>
          <w:rtl/>
        </w:rPr>
        <w:t>)</w:t>
      </w:r>
      <w:r>
        <w:rPr>
          <w:rFonts w:hint="cs"/>
          <w:rtl/>
        </w:rPr>
        <w:t xml:space="preserve">. </w:t>
      </w:r>
    </w:p>
    <w:p w:rsidR="00890FED" w:rsidRPr="00E6635A" w:rsidRDefault="00890FED" w:rsidP="00890FED">
      <w:pPr>
        <w:pStyle w:val="DescriptionTechnicalDetailsRecommendations"/>
        <w:rPr>
          <w:rtl/>
        </w:rPr>
      </w:pPr>
      <w:r w:rsidRPr="00E6635A">
        <w:rPr>
          <w:rFonts w:hint="cs"/>
          <w:rtl/>
        </w:rPr>
        <w:t xml:space="preserve">הוכחת קיום ממצא: </w:t>
      </w:r>
    </w:p>
    <w:p w:rsidR="00181932" w:rsidRDefault="00BC5CE9" w:rsidP="00704F6B">
      <w:pPr>
        <w:pStyle w:val="SubSection"/>
        <w:jc w:val="left"/>
      </w:pPr>
      <w:r>
        <w:rPr>
          <w:rFonts w:hint="cs"/>
          <w:rtl/>
        </w:rPr>
        <w:t xml:space="preserve">ניתן לראות שהמערכת חושפת את גרסת </w:t>
      </w:r>
      <w:r w:rsidR="00704F6B">
        <w:rPr>
          <w:rFonts w:hint="cs"/>
          <w:rtl/>
        </w:rPr>
        <w:t xml:space="preserve"> </w:t>
      </w:r>
      <w:r w:rsidR="00704F6B">
        <w:t>ASP.NET</w:t>
      </w:r>
    </w:p>
    <w:p w:rsidR="00181932" w:rsidRPr="00704F6B" w:rsidRDefault="00BC5CE9" w:rsidP="00BC5CE9">
      <w:pPr>
        <w:pStyle w:val="DescriptionTechnicalDetailsRecommendations"/>
        <w:jc w:val="center"/>
        <w:rPr>
          <w:rtl/>
        </w:rPr>
      </w:pPr>
      <w:r w:rsidRPr="00BC5CE9">
        <w:rPr>
          <w:noProof/>
          <w:u w:val="none"/>
        </w:rPr>
        <w:drawing>
          <wp:inline distT="0" distB="0" distL="0" distR="0">
            <wp:extent cx="4206240" cy="2465070"/>
            <wp:effectExtent l="19050" t="19050" r="22860" b="11430"/>
            <wp:docPr id="2" name="Picture 2" descr="C:\Users\admin\Desktop\Udi PT\Projects\IDF\Rabanut\Header diclos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di PT\Projects\IDF\Rabanut\Header diclosur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4650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90FED" w:rsidRDefault="00890FED" w:rsidP="00890FED">
      <w:pPr>
        <w:pStyle w:val="DescriptionTechnicalDetailsRecommendations"/>
        <w:rPr>
          <w:rtl/>
        </w:rPr>
      </w:pPr>
      <w:r>
        <w:rPr>
          <w:rFonts w:hint="cs"/>
          <w:rtl/>
        </w:rPr>
        <w:t>המלצות לתיקון</w:t>
      </w:r>
    </w:p>
    <w:p w:rsidR="006B6224" w:rsidRDefault="00181932" w:rsidP="006B6224">
      <w:pPr>
        <w:pStyle w:val="HASCParagraphText"/>
        <w:numPr>
          <w:ilvl w:val="0"/>
          <w:numId w:val="6"/>
        </w:numPr>
        <w:jc w:val="left"/>
        <w:rPr>
          <w:rtl/>
        </w:rPr>
      </w:pPr>
      <w:r>
        <w:rPr>
          <w:rFonts w:hint="cs"/>
          <w:rtl/>
        </w:rPr>
        <w:t xml:space="preserve">יש להקשיח את שרת ה- </w:t>
      </w:r>
      <w:r>
        <w:rPr>
          <w:rFonts w:hint="cs"/>
        </w:rPr>
        <w:t>IIS</w:t>
      </w:r>
      <w:r>
        <w:rPr>
          <w:rFonts w:hint="cs"/>
          <w:rtl/>
        </w:rPr>
        <w:t xml:space="preserve"> כך שלא יחשוף את גרסתו ואת הגרסאות של המודולים המותקנים בו.</w:t>
      </w:r>
    </w:p>
    <w:p w:rsidR="006B6224" w:rsidRPr="00DE5685" w:rsidRDefault="006B6224" w:rsidP="006B6224">
      <w:pPr>
        <w:pStyle w:val="H2"/>
        <w:tabs>
          <w:tab w:val="clear" w:pos="-939"/>
          <w:tab w:val="num" w:pos="360"/>
        </w:tabs>
        <w:ind w:left="368"/>
        <w:rPr>
          <w:rFonts w:eastAsiaTheme="minorEastAsia"/>
          <w:u w:val="single"/>
          <w:rtl/>
        </w:rPr>
      </w:pPr>
      <w:r>
        <w:rPr>
          <w:rtl/>
        </w:rPr>
        <w:br w:type="page"/>
      </w:r>
      <w:bookmarkStart w:id="43" w:name="_Ref419204995"/>
      <w:bookmarkStart w:id="44" w:name="_Toc420920167"/>
      <w:bookmarkStart w:id="45" w:name="_Toc423877293"/>
      <w:r w:rsidRPr="00DE5685">
        <w:rPr>
          <w:rFonts w:eastAsiaTheme="minorEastAsia" w:hint="cs"/>
          <w:u w:val="single"/>
          <w:rtl/>
        </w:rPr>
        <w:lastRenderedPageBreak/>
        <w:t>לא</w:t>
      </w:r>
      <w:r w:rsidRPr="00DE5685">
        <w:rPr>
          <w:rFonts w:eastAsiaTheme="minorEastAsia"/>
          <w:u w:val="single"/>
          <w:rtl/>
        </w:rPr>
        <w:t xml:space="preserve"> </w:t>
      </w:r>
      <w:r w:rsidRPr="00DE5685">
        <w:rPr>
          <w:rFonts w:eastAsiaTheme="minorEastAsia" w:hint="cs"/>
          <w:u w:val="single"/>
          <w:rtl/>
        </w:rPr>
        <w:t>קיימת</w:t>
      </w:r>
      <w:r w:rsidRPr="00DE5685">
        <w:rPr>
          <w:rFonts w:eastAsiaTheme="minorEastAsia"/>
          <w:u w:val="single"/>
          <w:rtl/>
        </w:rPr>
        <w:t xml:space="preserve"> </w:t>
      </w:r>
      <w:r w:rsidRPr="00DE5685">
        <w:rPr>
          <w:rFonts w:eastAsiaTheme="minorEastAsia" w:hint="cs"/>
          <w:u w:val="single"/>
          <w:rtl/>
        </w:rPr>
        <w:t>הגנה</w:t>
      </w:r>
      <w:r w:rsidRPr="00DE5685">
        <w:rPr>
          <w:rFonts w:eastAsiaTheme="minorEastAsia"/>
          <w:u w:val="single"/>
          <w:rtl/>
        </w:rPr>
        <w:t xml:space="preserve"> </w:t>
      </w:r>
      <w:r w:rsidRPr="00DE5685">
        <w:rPr>
          <w:rFonts w:eastAsiaTheme="minorEastAsia" w:hint="cs"/>
          <w:u w:val="single"/>
          <w:rtl/>
        </w:rPr>
        <w:t>מפני</w:t>
      </w:r>
      <w:r w:rsidRPr="00DE5685">
        <w:rPr>
          <w:rFonts w:eastAsiaTheme="minorEastAsia"/>
          <w:u w:val="single"/>
          <w:rtl/>
        </w:rPr>
        <w:t xml:space="preserve"> </w:t>
      </w:r>
      <w:r w:rsidRPr="00DE5685">
        <w:rPr>
          <w:rFonts w:eastAsiaTheme="minorEastAsia" w:hint="cs"/>
          <w:u w:val="single"/>
          <w:rtl/>
        </w:rPr>
        <w:t>התקפות</w:t>
      </w:r>
      <w:r w:rsidRPr="00DE5685">
        <w:rPr>
          <w:rFonts w:eastAsiaTheme="minorEastAsia"/>
          <w:u w:val="single"/>
          <w:rtl/>
        </w:rPr>
        <w:t xml:space="preserve"> "</w:t>
      </w:r>
      <w:r w:rsidRPr="00DE5685">
        <w:rPr>
          <w:rFonts w:eastAsiaTheme="minorEastAsia" w:hint="cs"/>
          <w:u w:val="single"/>
          <w:rtl/>
        </w:rPr>
        <w:t>חטיפת</w:t>
      </w:r>
      <w:r w:rsidRPr="00DE5685">
        <w:rPr>
          <w:rFonts w:eastAsiaTheme="minorEastAsia"/>
          <w:u w:val="single"/>
          <w:rtl/>
        </w:rPr>
        <w:t xml:space="preserve"> </w:t>
      </w:r>
      <w:r w:rsidRPr="00DE5685">
        <w:rPr>
          <w:rFonts w:eastAsiaTheme="minorEastAsia" w:hint="cs"/>
          <w:u w:val="single"/>
          <w:rtl/>
        </w:rPr>
        <w:t>קליקים</w:t>
      </w:r>
      <w:r w:rsidRPr="00DE5685">
        <w:rPr>
          <w:rFonts w:eastAsiaTheme="minorEastAsia"/>
          <w:u w:val="single"/>
          <w:rtl/>
        </w:rPr>
        <w:t>" (</w:t>
      </w:r>
      <w:proofErr w:type="spellStart"/>
      <w:r w:rsidRPr="00DE5685">
        <w:rPr>
          <w:rFonts w:eastAsiaTheme="minorEastAsia"/>
          <w:u w:val="single"/>
        </w:rPr>
        <w:t>Clickjacking</w:t>
      </w:r>
      <w:proofErr w:type="spellEnd"/>
      <w:r w:rsidRPr="00DE5685">
        <w:rPr>
          <w:rFonts w:eastAsiaTheme="minorEastAsia"/>
          <w:u w:val="single"/>
          <w:rtl/>
        </w:rPr>
        <w:t>)</w:t>
      </w:r>
      <w:bookmarkEnd w:id="43"/>
      <w:bookmarkEnd w:id="44"/>
      <w:bookmarkEnd w:id="45"/>
    </w:p>
    <w:p w:rsidR="006B6224" w:rsidRDefault="006B6224" w:rsidP="006B6224">
      <w:pPr>
        <w:pStyle w:val="Severity"/>
        <w:spacing w:line="360" w:lineRule="auto"/>
        <w:rPr>
          <w:rStyle w:val="Severity4-Low"/>
          <w:bCs w:val="0"/>
          <w:iCs w:val="0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רמת חומרה: </w:t>
      </w:r>
      <w:r w:rsidRPr="002134F9">
        <w:rPr>
          <w:rStyle w:val="Severity4-Low"/>
          <w:rFonts w:hint="cs"/>
          <w:b/>
          <w:i/>
          <w:color w:val="0070C0"/>
          <w:sz w:val="24"/>
          <w:szCs w:val="24"/>
          <w:rtl/>
        </w:rPr>
        <w:t>נמוכה</w:t>
      </w:r>
    </w:p>
    <w:p w:rsidR="006B6224" w:rsidRPr="003474C2" w:rsidRDefault="006B6224" w:rsidP="006B6224">
      <w:pPr>
        <w:spacing w:line="360" w:lineRule="auto"/>
        <w:rPr>
          <w:rtl/>
        </w:rPr>
      </w:pPr>
      <w:r>
        <w:rPr>
          <w:rStyle w:val="SeverityChar"/>
          <w:rFonts w:eastAsiaTheme="minorEastAsia" w:hint="cs"/>
          <w:rtl/>
        </w:rPr>
        <w:t xml:space="preserve">סיווג ממצא: </w:t>
      </w:r>
      <w:r w:rsidRPr="003474C2">
        <w:rPr>
          <w:rStyle w:val="Severity4-Low"/>
          <w:rFonts w:eastAsia="Times New Roman" w:cs="Arial"/>
          <w:b w:val="0"/>
          <w:iCs/>
          <w:color w:val="auto"/>
          <w:sz w:val="24"/>
          <w:szCs w:val="24"/>
        </w:rPr>
        <w:t>Configuration</w:t>
      </w:r>
    </w:p>
    <w:p w:rsidR="006B6224" w:rsidRDefault="006B6224" w:rsidP="006B6224">
      <w:pPr>
        <w:pStyle w:val="DescriptionTechnicalDetailsRecommendations"/>
        <w:rPr>
          <w:rtl/>
        </w:rPr>
      </w:pPr>
      <w:r w:rsidRPr="000A157B">
        <w:rPr>
          <w:rFonts w:hint="cs"/>
          <w:rtl/>
        </w:rPr>
        <w:t>תיאור הבעיה</w:t>
      </w:r>
    </w:p>
    <w:p w:rsidR="006B6224" w:rsidRDefault="006B6224" w:rsidP="006B6224">
      <w:pPr>
        <w:pStyle w:val="HASCParagraphText"/>
        <w:jc w:val="left"/>
        <w:rPr>
          <w:rtl/>
        </w:rPr>
      </w:pPr>
      <w:r>
        <w:rPr>
          <w:rFonts w:hint="cs"/>
          <w:rtl/>
        </w:rPr>
        <w:t>במהלך</w:t>
      </w:r>
      <w:r>
        <w:rPr>
          <w:rtl/>
        </w:rPr>
        <w:t xml:space="preserve"> </w:t>
      </w:r>
      <w:r>
        <w:rPr>
          <w:rFonts w:hint="cs"/>
          <w:rtl/>
        </w:rPr>
        <w:t>המבדק</w:t>
      </w:r>
      <w:r>
        <w:rPr>
          <w:rtl/>
        </w:rPr>
        <w:t xml:space="preserve"> </w:t>
      </w:r>
      <w:r>
        <w:rPr>
          <w:rFonts w:hint="cs"/>
          <w:rtl/>
        </w:rPr>
        <w:t>נמצא</w:t>
      </w:r>
      <w:r>
        <w:rPr>
          <w:rtl/>
        </w:rPr>
        <w:t xml:space="preserve">  </w:t>
      </w:r>
      <w:r>
        <w:rPr>
          <w:rFonts w:hint="cs"/>
          <w:rtl/>
        </w:rPr>
        <w:t>כי בכותרות המתקבלות מהשרת לא קיימת הגדרה המורה על הדפדפן לבצע הגנה מפני הצגת תוכן באתר מרוחק (</w:t>
      </w:r>
      <w:proofErr w:type="spellStart"/>
      <w:r>
        <w:t>iframe</w:t>
      </w:r>
      <w:proofErr w:type="spellEnd"/>
      <w:r>
        <w:rPr>
          <w:rFonts w:hint="cs"/>
          <w:rtl/>
        </w:rPr>
        <w:t xml:space="preserve">) מה שחושף את משתמשי האתר להתקפות מסוג </w:t>
      </w:r>
      <w:r>
        <w:t xml:space="preserve">Phishing </w:t>
      </w:r>
      <w:r>
        <w:rPr>
          <w:rFonts w:hint="cs"/>
          <w:rtl/>
        </w:rPr>
        <w:t xml:space="preserve"> ו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t>Clickjacking</w:t>
      </w:r>
      <w:proofErr w:type="spellEnd"/>
      <w:r>
        <w:rPr>
          <w:rFonts w:hint="cs"/>
          <w:rtl/>
        </w:rPr>
        <w:t xml:space="preserve"> היות וניתן להציג תכנים של אתר </w:t>
      </w:r>
      <w:r>
        <w:rPr>
          <w:rFonts w:hint="cs"/>
          <w:rtl/>
        </w:rPr>
        <w:t>הרבנות</w:t>
      </w:r>
      <w:r>
        <w:rPr>
          <w:rFonts w:hint="cs"/>
          <w:rtl/>
        </w:rPr>
        <w:t xml:space="preserve"> באתרים מרוחקים ללא כל חסימה מצד הדפדפן. יש לציין כי הגדרות למניעת התקפות מסוג זה מגיעות מהשרת והחסימה בפועל מבוצעת בדפדפן שבצד הלקוח.</w:t>
      </w:r>
    </w:p>
    <w:p w:rsidR="006B6224" w:rsidRDefault="006B6224" w:rsidP="006B6224">
      <w:pPr>
        <w:pStyle w:val="DescriptionTechnicalDetailsRecommendations"/>
        <w:rPr>
          <w:rtl/>
        </w:rPr>
      </w:pPr>
      <w:r w:rsidRPr="000A157B">
        <w:rPr>
          <w:rFonts w:hint="cs"/>
          <w:rtl/>
        </w:rPr>
        <w:t>פרטים טכניים</w:t>
      </w:r>
    </w:p>
    <w:p w:rsidR="006B6224" w:rsidRDefault="006B6224" w:rsidP="006B6224">
      <w:pPr>
        <w:pStyle w:val="HASCParagraphText"/>
        <w:jc w:val="left"/>
        <w:rPr>
          <w:rtl/>
        </w:rPr>
      </w:pPr>
      <w:r>
        <w:rPr>
          <w:rFonts w:hint="cs"/>
          <w:rtl/>
        </w:rPr>
        <w:t xml:space="preserve">כאשר גולשים לאתר </w:t>
      </w:r>
      <w:r>
        <w:rPr>
          <w:rFonts w:hint="cs"/>
          <w:rtl/>
        </w:rPr>
        <w:t>הרבנות</w:t>
      </w:r>
      <w:r>
        <w:rPr>
          <w:rFonts w:hint="cs"/>
          <w:rtl/>
        </w:rPr>
        <w:t xml:space="preserve"> מתקבלות כותרות מצד השרת אל הדפדפן של הגולש ולפיהן הדפד</w:t>
      </w:r>
      <w:r>
        <w:rPr>
          <w:rFonts w:hint="cs"/>
          <w:rtl/>
        </w:rPr>
        <w:t>פן מבצע פעולות שונות בצד הלקוח.</w:t>
      </w:r>
    </w:p>
    <w:p w:rsidR="006B6224" w:rsidRPr="009217D2" w:rsidRDefault="006B6224" w:rsidP="004D643B">
      <w:pPr>
        <w:pStyle w:val="HASCParagraphText"/>
        <w:jc w:val="left"/>
        <w:rPr>
          <w:rtl/>
        </w:rPr>
      </w:pPr>
      <w:r>
        <w:rPr>
          <w:rFonts w:hint="cs"/>
          <w:rtl/>
        </w:rPr>
        <w:t xml:space="preserve">ניתן לראות כי לא מתקבלות כותרות המורות על הדפדפן לבצע הגנה מפני </w:t>
      </w:r>
      <w:proofErr w:type="spellStart"/>
      <w:r>
        <w:t>Clickjacking</w:t>
      </w:r>
      <w:proofErr w:type="spellEnd"/>
      <w:r>
        <w:rPr>
          <w:rFonts w:hint="cs"/>
          <w:rtl/>
        </w:rPr>
        <w:t xml:space="preserve">, כגון </w:t>
      </w:r>
      <w:r>
        <w:rPr>
          <w:rtl/>
        </w:rPr>
        <w:t>–</w:t>
      </w:r>
      <w:r w:rsidRPr="009217D2">
        <w:t xml:space="preserve"> </w:t>
      </w:r>
      <w:r w:rsidRPr="009217D2">
        <w:rPr>
          <w:shd w:val="clear" w:color="auto" w:fill="E7E6E6" w:themeFill="background2"/>
        </w:rPr>
        <w:t>X-Frame-Options: deny</w:t>
      </w:r>
      <w:r>
        <w:rPr>
          <w:rFonts w:hint="cs"/>
          <w:rtl/>
        </w:rPr>
        <w:t xml:space="preserve">, ולכן במצב זה ניתן להציג תכנים של אתר </w:t>
      </w:r>
      <w:r w:rsidR="004D643B">
        <w:rPr>
          <w:rFonts w:hint="cs"/>
          <w:rtl/>
        </w:rPr>
        <w:t>הרבנות</w:t>
      </w:r>
      <w:r>
        <w:rPr>
          <w:rFonts w:hint="cs"/>
          <w:rtl/>
        </w:rPr>
        <w:t xml:space="preserve"> באתר מרוחק ולבצע הונאות שונות למשתמשי האתר באתרים זדוניים.</w:t>
      </w:r>
    </w:p>
    <w:p w:rsidR="006B6224" w:rsidRPr="00E6635A" w:rsidRDefault="006B6224" w:rsidP="006B6224">
      <w:pPr>
        <w:pStyle w:val="DescriptionTechnicalDetailsRecommendations"/>
        <w:rPr>
          <w:rtl/>
        </w:rPr>
      </w:pPr>
      <w:r w:rsidRPr="00E6635A">
        <w:rPr>
          <w:rFonts w:hint="cs"/>
          <w:rtl/>
        </w:rPr>
        <w:t xml:space="preserve">הוכחת קיום ממצא: </w:t>
      </w:r>
    </w:p>
    <w:p w:rsidR="006B6224" w:rsidRDefault="006B6224" w:rsidP="004D643B">
      <w:pPr>
        <w:pStyle w:val="SubSection"/>
        <w:jc w:val="left"/>
        <w:rPr>
          <w:rtl/>
        </w:rPr>
      </w:pPr>
      <w:r w:rsidRPr="0060013C">
        <w:rPr>
          <w:rFonts w:hint="cs"/>
          <w:rtl/>
        </w:rPr>
        <w:t>דוגמא</w:t>
      </w:r>
      <w:r>
        <w:rPr>
          <w:rFonts w:hint="cs"/>
          <w:rtl/>
        </w:rPr>
        <w:t xml:space="preserve"> </w:t>
      </w:r>
      <w:r w:rsidRPr="0060013C">
        <w:rPr>
          <w:rFonts w:hint="cs"/>
          <w:rtl/>
        </w:rPr>
        <w:t>1:</w:t>
      </w:r>
      <w:r>
        <w:rPr>
          <w:rFonts w:hint="cs"/>
          <w:rtl/>
        </w:rPr>
        <w:t xml:space="preserve"> הצגת תכנים של </w:t>
      </w:r>
      <w:r w:rsidR="004D643B">
        <w:rPr>
          <w:rFonts w:hint="cs"/>
          <w:rtl/>
        </w:rPr>
        <w:t>אתר הרבנות</w:t>
      </w:r>
      <w:r>
        <w:rPr>
          <w:rFonts w:hint="cs"/>
          <w:rtl/>
        </w:rPr>
        <w:t xml:space="preserve"> באתר מרוחק</w:t>
      </w:r>
    </w:p>
    <w:p w:rsidR="006B6224" w:rsidRDefault="004D643B" w:rsidP="004D643B">
      <w:pPr>
        <w:pStyle w:val="SubSection"/>
        <w:jc w:val="left"/>
        <w:rPr>
          <w:rtl/>
        </w:rPr>
      </w:pPr>
      <w:r>
        <w:rPr>
          <w:noProof/>
        </w:rPr>
        <w:drawing>
          <wp:inline distT="0" distB="0" distL="0" distR="0">
            <wp:extent cx="5271770" cy="3315970"/>
            <wp:effectExtent l="19050" t="19050" r="24130" b="17780"/>
            <wp:docPr id="7" name="Picture 7" descr="C:\Users\admin\Desktop\Udi PT\Projects\IDF\Rabanut\Cl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Udi PT\Projects\IDF\Rabanut\Clic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3159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B6224" w:rsidRDefault="006B6224" w:rsidP="006B6224">
      <w:pPr>
        <w:pStyle w:val="DescriptionTechnicalDetailsRecommendations"/>
        <w:rPr>
          <w:rtl/>
        </w:rPr>
      </w:pPr>
      <w:r>
        <w:rPr>
          <w:rFonts w:hint="cs"/>
          <w:rtl/>
        </w:rPr>
        <w:lastRenderedPageBreak/>
        <w:t>המלצות לתיקון</w:t>
      </w:r>
    </w:p>
    <w:p w:rsidR="006B6224" w:rsidRDefault="006B6224" w:rsidP="006B6224">
      <w:pPr>
        <w:pStyle w:val="HASCParagraphText"/>
        <w:numPr>
          <w:ilvl w:val="0"/>
          <w:numId w:val="6"/>
        </w:numPr>
        <w:jc w:val="left"/>
      </w:pPr>
      <w:r>
        <w:rPr>
          <w:rFonts w:hint="cs"/>
          <w:rtl/>
        </w:rPr>
        <w:t xml:space="preserve">יש להגדיר בכותרות שרת ה- </w:t>
      </w:r>
      <w:r>
        <w:rPr>
          <w:rFonts w:hint="cs"/>
        </w:rPr>
        <w:t>IIS</w:t>
      </w:r>
      <w:r>
        <w:rPr>
          <w:rFonts w:hint="cs"/>
          <w:rtl/>
        </w:rPr>
        <w:t xml:space="preserve"> את הגדרת ה- </w:t>
      </w:r>
      <w:r>
        <w:t>X-Frame</w:t>
      </w:r>
      <w:r>
        <w:rPr>
          <w:rFonts w:hint="cs"/>
          <w:rtl/>
        </w:rPr>
        <w:t>, בהגדרה זו ניתן לבחור בין אם לאפשר הצגת תכנים תחת אותו דומיין במיקומים שונים בו או לחלופין לחסום זאת לכולם. להלן אפשרויות ההגדרה:</w:t>
      </w:r>
    </w:p>
    <w:p w:rsidR="006B6224" w:rsidRDefault="006B6224" w:rsidP="004D643B">
      <w:pPr>
        <w:pStyle w:val="HASCParagraphText"/>
        <w:bidi w:val="0"/>
        <w:ind w:left="360"/>
        <w:jc w:val="right"/>
      </w:pPr>
      <w:r w:rsidRPr="00851BDE">
        <w:t>DENY</w:t>
      </w:r>
      <w:r>
        <w:t xml:space="preserve"> – </w:t>
      </w:r>
      <w:r>
        <w:rPr>
          <w:rFonts w:hint="cs"/>
          <w:rtl/>
        </w:rPr>
        <w:t>חסימה לגמרי</w:t>
      </w:r>
    </w:p>
    <w:p w:rsidR="006B6224" w:rsidRDefault="006B6224" w:rsidP="004D643B">
      <w:pPr>
        <w:pStyle w:val="HASCParagraphText"/>
        <w:bidi w:val="0"/>
        <w:ind w:left="360"/>
        <w:jc w:val="right"/>
      </w:pPr>
      <w:r w:rsidRPr="00851BDE">
        <w:t>SAMEORIGIN</w:t>
      </w:r>
      <w:r>
        <w:t xml:space="preserve"> – </w:t>
      </w:r>
      <w:r>
        <w:rPr>
          <w:rFonts w:hint="cs"/>
          <w:rtl/>
        </w:rPr>
        <w:t>מא</w:t>
      </w:r>
      <w:r w:rsidR="004D643B">
        <w:rPr>
          <w:rFonts w:hint="cs"/>
          <w:rtl/>
        </w:rPr>
        <w:t>ו</w:t>
      </w:r>
      <w:r>
        <w:rPr>
          <w:rFonts w:hint="cs"/>
          <w:rtl/>
        </w:rPr>
        <w:t>פשר לאותו דומיין</w:t>
      </w:r>
    </w:p>
    <w:p w:rsidR="006B6224" w:rsidRDefault="006B6224" w:rsidP="004D643B">
      <w:pPr>
        <w:pStyle w:val="HASCParagraphText"/>
        <w:bidi w:val="0"/>
        <w:ind w:left="360"/>
        <w:jc w:val="right"/>
      </w:pPr>
      <w:r w:rsidRPr="00851BDE">
        <w:t>ALLOW-</w:t>
      </w:r>
      <w:proofErr w:type="gramStart"/>
      <w:r w:rsidRPr="00851BDE">
        <w:t xml:space="preserve">FROM </w:t>
      </w:r>
      <w:r>
        <w:t xml:space="preserve"> -</w:t>
      </w:r>
      <w:proofErr w:type="gramEnd"/>
      <w:r>
        <w:t xml:space="preserve"> </w:t>
      </w:r>
      <w:r>
        <w:rPr>
          <w:rFonts w:hint="cs"/>
          <w:rtl/>
        </w:rPr>
        <w:t>מא</w:t>
      </w:r>
      <w:r w:rsidR="004D643B">
        <w:rPr>
          <w:rFonts w:hint="cs"/>
          <w:rtl/>
        </w:rPr>
        <w:t>ו</w:t>
      </w:r>
      <w:r>
        <w:rPr>
          <w:rFonts w:hint="cs"/>
          <w:rtl/>
        </w:rPr>
        <w:t>פשר לכתובת ספציפית</w:t>
      </w:r>
    </w:p>
    <w:p w:rsidR="006B6224" w:rsidRDefault="006B6224" w:rsidP="006B6224">
      <w:pPr>
        <w:pStyle w:val="HASCParagraphText"/>
        <w:ind w:left="720"/>
        <w:jc w:val="left"/>
        <w:rPr>
          <w:rtl/>
        </w:rPr>
      </w:pPr>
    </w:p>
    <w:sectPr w:rsidR="006B6224" w:rsidSect="004039E6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C86" w:rsidRDefault="00BA5C86" w:rsidP="007868DE">
      <w:pPr>
        <w:spacing w:after="0" w:line="240" w:lineRule="auto"/>
      </w:pPr>
      <w:r>
        <w:separator/>
      </w:r>
    </w:p>
  </w:endnote>
  <w:endnote w:type="continuationSeparator" w:id="0">
    <w:p w:rsidR="00BA5C86" w:rsidRDefault="00BA5C86" w:rsidP="0078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C2" w:rsidRDefault="006D30C2" w:rsidP="00C42CFC">
    <w:pPr>
      <w:pStyle w:val="Footer"/>
      <w:jc w:val="center"/>
      <w:rPr>
        <w:sz w:val="16"/>
        <w:szCs w:val="16"/>
        <w:rtl/>
      </w:rPr>
    </w:pPr>
    <w:r w:rsidRPr="001B3710">
      <w:rPr>
        <w:rFonts w:hint="cs"/>
        <w:sz w:val="16"/>
        <w:szCs w:val="16"/>
        <w:rtl/>
      </w:rPr>
      <w:t>מסמך זה מכיל מידע רגיש אודות תשתיות ממשל זמין ורמת אבטחת המידע בהן.</w:t>
    </w:r>
  </w:p>
  <w:p w:rsidR="006D30C2" w:rsidRPr="00872C8E" w:rsidRDefault="006D30C2" w:rsidP="00C42CFC">
    <w:pPr>
      <w:pStyle w:val="Footer"/>
      <w:jc w:val="center"/>
    </w:pPr>
    <w:r w:rsidRPr="001B3710">
      <w:rPr>
        <w:rFonts w:hint="cs"/>
        <w:sz w:val="16"/>
        <w:szCs w:val="16"/>
        <w:rtl/>
      </w:rPr>
      <w:t>אין להעביר מסמך זה ללא אישור מנהל אבטחת המידע של ממשל זמין</w:t>
    </w:r>
  </w:p>
  <w:p w:rsidR="006D30C2" w:rsidRPr="00C42CFC" w:rsidRDefault="006D30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C86" w:rsidRDefault="00BA5C86" w:rsidP="007868DE">
      <w:pPr>
        <w:spacing w:after="0" w:line="240" w:lineRule="auto"/>
      </w:pPr>
      <w:r>
        <w:separator/>
      </w:r>
    </w:p>
  </w:footnote>
  <w:footnote w:type="continuationSeparator" w:id="0">
    <w:p w:rsidR="00BA5C86" w:rsidRDefault="00BA5C86" w:rsidP="0078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C2" w:rsidRDefault="006D30C2">
    <w:pPr>
      <w:pStyle w:val="Header"/>
    </w:pPr>
    <w:r w:rsidRPr="002A4A5B">
      <w:rPr>
        <w:rFonts w:ascii="Narkisim" w:hAnsi="Narkisim"/>
        <w:b/>
        <w:noProof/>
        <w:szCs w:val="20"/>
      </w:rPr>
      <w:drawing>
        <wp:inline distT="0" distB="0" distL="0" distR="0" wp14:anchorId="5A59CA5A" wp14:editId="41B4C430">
          <wp:extent cx="808990" cy="453916"/>
          <wp:effectExtent l="0" t="0" r="0" b="0"/>
          <wp:docPr id="6" name="Picture 6" descr="web_7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_72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787" cy="497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0C2" w:rsidRDefault="006D30C2">
    <w:pPr>
      <w:pStyle w:val="Header"/>
      <w:rPr>
        <w:rtl/>
      </w:rPr>
    </w:pPr>
  </w:p>
  <w:p w:rsidR="006D30C2" w:rsidRDefault="006D30C2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16D4"/>
    <w:multiLevelType w:val="hybridMultilevel"/>
    <w:tmpl w:val="F5FC90D8"/>
    <w:lvl w:ilvl="0" w:tplc="7026F5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54C13"/>
    <w:multiLevelType w:val="multilevel"/>
    <w:tmpl w:val="16C6EB08"/>
    <w:lvl w:ilvl="0">
      <w:start w:val="1"/>
      <w:numFmt w:val="decimal"/>
      <w:pStyle w:val="Heading1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-939"/>
        </w:tabs>
        <w:ind w:left="573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szCs w:val="32"/>
        <w:u w:val="none"/>
        <w:vertAlign w:val="baseline"/>
        <w:em w:val="none"/>
        <w:lang w:bidi="he-IL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352"/>
        </w:tabs>
        <w:ind w:left="1136" w:hanging="504"/>
      </w:pPr>
      <w:rPr>
        <w:rFonts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12"/>
        </w:tabs>
        <w:ind w:left="1640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432"/>
        </w:tabs>
        <w:ind w:left="2144" w:hanging="79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792"/>
        </w:tabs>
        <w:ind w:left="2648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512"/>
        </w:tabs>
        <w:ind w:left="3152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872"/>
        </w:tabs>
        <w:ind w:left="3656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4592"/>
        </w:tabs>
        <w:ind w:left="4232" w:hanging="1440"/>
      </w:pPr>
      <w:rPr>
        <w:rFonts w:hint="default"/>
      </w:rPr>
    </w:lvl>
  </w:abstractNum>
  <w:abstractNum w:abstractNumId="2">
    <w:nsid w:val="15470A6A"/>
    <w:multiLevelType w:val="hybridMultilevel"/>
    <w:tmpl w:val="4DEA6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22A56"/>
    <w:multiLevelType w:val="hybridMultilevel"/>
    <w:tmpl w:val="6798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3324B"/>
    <w:multiLevelType w:val="multilevel"/>
    <w:tmpl w:val="0298BA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H2Hacktics"/>
      <w:lvlText w:val="%1.%2"/>
      <w:lvlJc w:val="left"/>
      <w:pPr>
        <w:tabs>
          <w:tab w:val="num" w:pos="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>
    <w:nsid w:val="364353AB"/>
    <w:multiLevelType w:val="hybridMultilevel"/>
    <w:tmpl w:val="0C0EC5A4"/>
    <w:lvl w:ilvl="0" w:tplc="7EEA655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907A0EE6">
      <w:start w:val="1"/>
      <w:numFmt w:val="bullet"/>
      <w:pStyle w:val="HASCbullet2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57106"/>
    <w:multiLevelType w:val="hybridMultilevel"/>
    <w:tmpl w:val="7676E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2345C"/>
    <w:multiLevelType w:val="hybridMultilevel"/>
    <w:tmpl w:val="788ABCE4"/>
    <w:lvl w:ilvl="0" w:tplc="FFE6D986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H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F1DE6"/>
    <w:multiLevelType w:val="hybridMultilevel"/>
    <w:tmpl w:val="8772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B2170"/>
    <w:multiLevelType w:val="hybridMultilevel"/>
    <w:tmpl w:val="F8C41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67179"/>
    <w:multiLevelType w:val="hybridMultilevel"/>
    <w:tmpl w:val="13A61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5688D"/>
    <w:multiLevelType w:val="hybridMultilevel"/>
    <w:tmpl w:val="E9529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0488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1"/>
  </w:num>
  <w:num w:numId="16">
    <w:abstractNumId w:val="1"/>
  </w:num>
  <w:num w:numId="17">
    <w:abstractNumId w:val="2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F1"/>
    <w:rsid w:val="00016D36"/>
    <w:rsid w:val="00022FAD"/>
    <w:rsid w:val="000234F5"/>
    <w:rsid w:val="00023867"/>
    <w:rsid w:val="00024934"/>
    <w:rsid w:val="000322F1"/>
    <w:rsid w:val="00056866"/>
    <w:rsid w:val="0009130A"/>
    <w:rsid w:val="00096DA5"/>
    <w:rsid w:val="000B6988"/>
    <w:rsid w:val="000D2E08"/>
    <w:rsid w:val="000D2E27"/>
    <w:rsid w:val="000E30E5"/>
    <w:rsid w:val="000E6C50"/>
    <w:rsid w:val="001048BF"/>
    <w:rsid w:val="001107EE"/>
    <w:rsid w:val="00181932"/>
    <w:rsid w:val="00190819"/>
    <w:rsid w:val="00191CC2"/>
    <w:rsid w:val="001A7599"/>
    <w:rsid w:val="001B6BB6"/>
    <w:rsid w:val="001C5305"/>
    <w:rsid w:val="001C5A86"/>
    <w:rsid w:val="001C6264"/>
    <w:rsid w:val="001D0A12"/>
    <w:rsid w:val="001D1B53"/>
    <w:rsid w:val="001E624D"/>
    <w:rsid w:val="001F1670"/>
    <w:rsid w:val="00203CEE"/>
    <w:rsid w:val="002124DC"/>
    <w:rsid w:val="002134F9"/>
    <w:rsid w:val="00223BCD"/>
    <w:rsid w:val="00245A9F"/>
    <w:rsid w:val="00275229"/>
    <w:rsid w:val="002928DC"/>
    <w:rsid w:val="00295ABA"/>
    <w:rsid w:val="00295B89"/>
    <w:rsid w:val="00295BC9"/>
    <w:rsid w:val="002974FC"/>
    <w:rsid w:val="002C2B44"/>
    <w:rsid w:val="002C2CF8"/>
    <w:rsid w:val="002C4A0E"/>
    <w:rsid w:val="002D204E"/>
    <w:rsid w:val="002D261F"/>
    <w:rsid w:val="002D6702"/>
    <w:rsid w:val="003066C9"/>
    <w:rsid w:val="00306C95"/>
    <w:rsid w:val="00314B31"/>
    <w:rsid w:val="003251FD"/>
    <w:rsid w:val="00340D25"/>
    <w:rsid w:val="0034187A"/>
    <w:rsid w:val="003455F7"/>
    <w:rsid w:val="003474C2"/>
    <w:rsid w:val="00371E2C"/>
    <w:rsid w:val="00381518"/>
    <w:rsid w:val="00386FDB"/>
    <w:rsid w:val="003918A2"/>
    <w:rsid w:val="00395375"/>
    <w:rsid w:val="003B3F24"/>
    <w:rsid w:val="003C2C64"/>
    <w:rsid w:val="003E7E0B"/>
    <w:rsid w:val="003F257C"/>
    <w:rsid w:val="004039E6"/>
    <w:rsid w:val="00407104"/>
    <w:rsid w:val="0043058C"/>
    <w:rsid w:val="004319EF"/>
    <w:rsid w:val="00444E41"/>
    <w:rsid w:val="00445C99"/>
    <w:rsid w:val="004532FF"/>
    <w:rsid w:val="0047538D"/>
    <w:rsid w:val="004851EF"/>
    <w:rsid w:val="00493886"/>
    <w:rsid w:val="004A6E49"/>
    <w:rsid w:val="004B0B0E"/>
    <w:rsid w:val="004B2CD8"/>
    <w:rsid w:val="004B6ADD"/>
    <w:rsid w:val="004D4681"/>
    <w:rsid w:val="004D643B"/>
    <w:rsid w:val="004F3781"/>
    <w:rsid w:val="005034B3"/>
    <w:rsid w:val="00504826"/>
    <w:rsid w:val="00515447"/>
    <w:rsid w:val="00533C0B"/>
    <w:rsid w:val="0053435B"/>
    <w:rsid w:val="005478F5"/>
    <w:rsid w:val="00552666"/>
    <w:rsid w:val="00556808"/>
    <w:rsid w:val="0056433C"/>
    <w:rsid w:val="00572237"/>
    <w:rsid w:val="0057685B"/>
    <w:rsid w:val="0057743F"/>
    <w:rsid w:val="00592511"/>
    <w:rsid w:val="00592DBE"/>
    <w:rsid w:val="00593AB9"/>
    <w:rsid w:val="005E10B3"/>
    <w:rsid w:val="00600844"/>
    <w:rsid w:val="006103EC"/>
    <w:rsid w:val="00625920"/>
    <w:rsid w:val="00650366"/>
    <w:rsid w:val="00655C20"/>
    <w:rsid w:val="00667D4C"/>
    <w:rsid w:val="006906DD"/>
    <w:rsid w:val="00695EF7"/>
    <w:rsid w:val="006A3861"/>
    <w:rsid w:val="006B6224"/>
    <w:rsid w:val="006B6A57"/>
    <w:rsid w:val="006D30C2"/>
    <w:rsid w:val="006D573B"/>
    <w:rsid w:val="006E5C55"/>
    <w:rsid w:val="0070273C"/>
    <w:rsid w:val="00704F6B"/>
    <w:rsid w:val="00716A1E"/>
    <w:rsid w:val="00725044"/>
    <w:rsid w:val="00733AD5"/>
    <w:rsid w:val="00750783"/>
    <w:rsid w:val="00767808"/>
    <w:rsid w:val="00782983"/>
    <w:rsid w:val="007868DE"/>
    <w:rsid w:val="00787D4B"/>
    <w:rsid w:val="007A3B3B"/>
    <w:rsid w:val="007B78E0"/>
    <w:rsid w:val="007C4BB1"/>
    <w:rsid w:val="007E4A33"/>
    <w:rsid w:val="00833918"/>
    <w:rsid w:val="00851BDE"/>
    <w:rsid w:val="00861D58"/>
    <w:rsid w:val="008663C3"/>
    <w:rsid w:val="00866D1C"/>
    <w:rsid w:val="008706F2"/>
    <w:rsid w:val="00880CE7"/>
    <w:rsid w:val="00890FED"/>
    <w:rsid w:val="008B6CAD"/>
    <w:rsid w:val="008B73AB"/>
    <w:rsid w:val="008C4ABB"/>
    <w:rsid w:val="008D0BA1"/>
    <w:rsid w:val="008D4DE2"/>
    <w:rsid w:val="008E76FB"/>
    <w:rsid w:val="008F5236"/>
    <w:rsid w:val="00911C5C"/>
    <w:rsid w:val="00917282"/>
    <w:rsid w:val="009217D2"/>
    <w:rsid w:val="00936790"/>
    <w:rsid w:val="009478C3"/>
    <w:rsid w:val="009520C8"/>
    <w:rsid w:val="00976D7A"/>
    <w:rsid w:val="00980093"/>
    <w:rsid w:val="00981E4A"/>
    <w:rsid w:val="00986A09"/>
    <w:rsid w:val="00990272"/>
    <w:rsid w:val="009A1878"/>
    <w:rsid w:val="009A4868"/>
    <w:rsid w:val="009B21CF"/>
    <w:rsid w:val="009F7FEA"/>
    <w:rsid w:val="00A24A79"/>
    <w:rsid w:val="00A86EAA"/>
    <w:rsid w:val="00AA3962"/>
    <w:rsid w:val="00AA3FB2"/>
    <w:rsid w:val="00AC268C"/>
    <w:rsid w:val="00AF65A6"/>
    <w:rsid w:val="00B005D8"/>
    <w:rsid w:val="00B12F2D"/>
    <w:rsid w:val="00B2225E"/>
    <w:rsid w:val="00B238FC"/>
    <w:rsid w:val="00B342DC"/>
    <w:rsid w:val="00B46642"/>
    <w:rsid w:val="00B53990"/>
    <w:rsid w:val="00B53DB6"/>
    <w:rsid w:val="00B62879"/>
    <w:rsid w:val="00B634EE"/>
    <w:rsid w:val="00B7486E"/>
    <w:rsid w:val="00B86947"/>
    <w:rsid w:val="00BA2709"/>
    <w:rsid w:val="00BA5C86"/>
    <w:rsid w:val="00BB39E5"/>
    <w:rsid w:val="00BB4D5B"/>
    <w:rsid w:val="00BC5CE9"/>
    <w:rsid w:val="00BE7FB8"/>
    <w:rsid w:val="00BF4E86"/>
    <w:rsid w:val="00BF7A9B"/>
    <w:rsid w:val="00C041B0"/>
    <w:rsid w:val="00C15883"/>
    <w:rsid w:val="00C35884"/>
    <w:rsid w:val="00C402F5"/>
    <w:rsid w:val="00C42CFC"/>
    <w:rsid w:val="00C431C5"/>
    <w:rsid w:val="00C53D87"/>
    <w:rsid w:val="00C61E29"/>
    <w:rsid w:val="00C666EA"/>
    <w:rsid w:val="00CA23BE"/>
    <w:rsid w:val="00CB26BA"/>
    <w:rsid w:val="00CB645B"/>
    <w:rsid w:val="00CC4ACE"/>
    <w:rsid w:val="00CE77CE"/>
    <w:rsid w:val="00CF63DA"/>
    <w:rsid w:val="00D04A0D"/>
    <w:rsid w:val="00D255F6"/>
    <w:rsid w:val="00D327AC"/>
    <w:rsid w:val="00D33E94"/>
    <w:rsid w:val="00D40428"/>
    <w:rsid w:val="00D42F26"/>
    <w:rsid w:val="00D452B3"/>
    <w:rsid w:val="00D5448E"/>
    <w:rsid w:val="00D54ED4"/>
    <w:rsid w:val="00D56B6C"/>
    <w:rsid w:val="00D56EDD"/>
    <w:rsid w:val="00D70D8D"/>
    <w:rsid w:val="00D72DA2"/>
    <w:rsid w:val="00DC26F4"/>
    <w:rsid w:val="00DE5685"/>
    <w:rsid w:val="00DE7110"/>
    <w:rsid w:val="00E16712"/>
    <w:rsid w:val="00E351B4"/>
    <w:rsid w:val="00E45A54"/>
    <w:rsid w:val="00E67FB2"/>
    <w:rsid w:val="00E77383"/>
    <w:rsid w:val="00E877EF"/>
    <w:rsid w:val="00EB3C12"/>
    <w:rsid w:val="00EB5B91"/>
    <w:rsid w:val="00EC5C09"/>
    <w:rsid w:val="00ED7C59"/>
    <w:rsid w:val="00EE3C23"/>
    <w:rsid w:val="00F019D0"/>
    <w:rsid w:val="00F05C70"/>
    <w:rsid w:val="00F23D00"/>
    <w:rsid w:val="00F25B6D"/>
    <w:rsid w:val="00F26B90"/>
    <w:rsid w:val="00F7192F"/>
    <w:rsid w:val="00F72AED"/>
    <w:rsid w:val="00F72EF5"/>
    <w:rsid w:val="00F81220"/>
    <w:rsid w:val="00F85326"/>
    <w:rsid w:val="00FA2B61"/>
    <w:rsid w:val="00FE7797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DB031-E6C0-4438-A189-F1835E10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aliases w:val="Heading1,HASC_Heading 1"/>
    <w:basedOn w:val="Normal"/>
    <w:next w:val="Normal"/>
    <w:link w:val="Heading1Char"/>
    <w:qFormat/>
    <w:rsid w:val="00C42CFC"/>
    <w:pPr>
      <w:keepNext/>
      <w:pageBreakBefore/>
      <w:numPr>
        <w:numId w:val="1"/>
      </w:numPr>
      <w:spacing w:before="360" w:after="360" w:line="300" w:lineRule="auto"/>
      <w:outlineLvl w:val="0"/>
    </w:pPr>
    <w:rPr>
      <w:rFonts w:ascii="Arial" w:eastAsia="Times New Roman" w:hAnsi="Arial" w:cs="Arial"/>
      <w:b/>
      <w:bCs/>
      <w:shadow/>
      <w:color w:val="000080"/>
      <w:kern w:val="32"/>
      <w:sz w:val="44"/>
      <w:szCs w:val="44"/>
    </w:rPr>
  </w:style>
  <w:style w:type="paragraph" w:styleId="Heading2">
    <w:name w:val="heading 2"/>
    <w:aliases w:val="Heading2,HASC_Heading 2,l2"/>
    <w:basedOn w:val="Normal"/>
    <w:next w:val="Normal"/>
    <w:link w:val="Heading2Char"/>
    <w:qFormat/>
    <w:rsid w:val="00C42CFC"/>
    <w:pPr>
      <w:keepNext/>
      <w:numPr>
        <w:ilvl w:val="1"/>
        <w:numId w:val="1"/>
      </w:numPr>
      <w:tabs>
        <w:tab w:val="left" w:pos="737"/>
      </w:tabs>
      <w:spacing w:before="240" w:after="240" w:line="300" w:lineRule="auto"/>
      <w:outlineLvl w:val="1"/>
    </w:pPr>
    <w:rPr>
      <w:rFonts w:ascii="Arial" w:eastAsia="Times New Roman" w:hAnsi="Arial" w:cs="Arial"/>
      <w:b/>
      <w:bCs/>
      <w:color w:val="333333"/>
      <w:sz w:val="32"/>
      <w:szCs w:val="32"/>
    </w:rPr>
  </w:style>
  <w:style w:type="paragraph" w:styleId="Heading3">
    <w:name w:val="heading 3"/>
    <w:aliases w:val="HASC_Heading 3"/>
    <w:basedOn w:val="Normal"/>
    <w:next w:val="Normal"/>
    <w:link w:val="Heading3Char"/>
    <w:rsid w:val="00C42CFC"/>
    <w:pPr>
      <w:keepNext/>
      <w:numPr>
        <w:ilvl w:val="2"/>
        <w:numId w:val="1"/>
      </w:numPr>
      <w:tabs>
        <w:tab w:val="clear" w:pos="1352"/>
        <w:tab w:val="left" w:pos="851"/>
      </w:tabs>
      <w:spacing w:before="240" w:after="120" w:line="300" w:lineRule="auto"/>
      <w:ind w:left="851" w:hanging="851"/>
      <w:outlineLvl w:val="2"/>
    </w:pPr>
    <w:rPr>
      <w:rFonts w:ascii="Arial" w:eastAsia="Times New Roman" w:hAnsi="Arial" w:cs="Arial"/>
      <w:b/>
      <w:bCs/>
      <w:color w:val="333333"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C42CFC"/>
    <w:pPr>
      <w:keepNext/>
      <w:numPr>
        <w:ilvl w:val="3"/>
        <w:numId w:val="1"/>
      </w:numPr>
      <w:tabs>
        <w:tab w:val="clear" w:pos="1712"/>
        <w:tab w:val="left" w:pos="992"/>
      </w:tabs>
      <w:spacing w:before="240" w:after="60" w:line="300" w:lineRule="auto"/>
      <w:ind w:left="992" w:hanging="992"/>
      <w:jc w:val="both"/>
      <w:outlineLvl w:val="3"/>
    </w:pPr>
    <w:rPr>
      <w:rFonts w:ascii="Arial" w:eastAsia="Times New Roman" w:hAnsi="Arial" w:cs="Arial"/>
      <w:color w:val="333333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C42CFC"/>
    <w:pPr>
      <w:numPr>
        <w:ilvl w:val="4"/>
        <w:numId w:val="1"/>
      </w:numPr>
      <w:tabs>
        <w:tab w:val="clear" w:pos="2432"/>
        <w:tab w:val="left" w:pos="2126"/>
      </w:tabs>
      <w:spacing w:before="120" w:after="0" w:line="300" w:lineRule="auto"/>
      <w:ind w:left="2126" w:hanging="1134"/>
      <w:jc w:val="both"/>
      <w:outlineLvl w:val="4"/>
    </w:pPr>
    <w:rPr>
      <w:rFonts w:ascii="Arial" w:eastAsia="Times New Roman" w:hAnsi="Arial" w:cs="Arial"/>
      <w:color w:val="333333"/>
      <w:sz w:val="24"/>
      <w:szCs w:val="24"/>
    </w:rPr>
  </w:style>
  <w:style w:type="paragraph" w:styleId="Heading6">
    <w:name w:val="heading 6"/>
    <w:basedOn w:val="Heading5"/>
    <w:next w:val="Normal"/>
    <w:link w:val="Heading6Char"/>
    <w:qFormat/>
    <w:rsid w:val="00C42CFC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42CFC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42CF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42CF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8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DE"/>
  </w:style>
  <w:style w:type="paragraph" w:styleId="Footer">
    <w:name w:val="footer"/>
    <w:basedOn w:val="Normal"/>
    <w:link w:val="FooterChar"/>
    <w:unhideWhenUsed/>
    <w:rsid w:val="007868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868DE"/>
  </w:style>
  <w:style w:type="paragraph" w:customStyle="1" w:styleId="GeneralHeading">
    <w:name w:val="General Heading"/>
    <w:basedOn w:val="Normal"/>
    <w:next w:val="Normal"/>
    <w:rsid w:val="00C42CFC"/>
    <w:pPr>
      <w:spacing w:before="120" w:after="240" w:line="300" w:lineRule="auto"/>
      <w:jc w:val="center"/>
    </w:pPr>
    <w:rPr>
      <w:rFonts w:ascii="Arial" w:eastAsia="Times New Roman" w:hAnsi="Arial" w:cs="Arial"/>
      <w:b/>
      <w:bCs/>
      <w:shadow/>
      <w:color w:val="000080"/>
      <w:sz w:val="44"/>
      <w:szCs w:val="44"/>
      <w:u w:val="single"/>
    </w:rPr>
  </w:style>
  <w:style w:type="character" w:customStyle="1" w:styleId="Heading1Char">
    <w:name w:val="Heading 1 Char"/>
    <w:aliases w:val="Heading1 Char,HASC_Heading 1 Char"/>
    <w:basedOn w:val="DefaultParagraphFont"/>
    <w:link w:val="Heading1"/>
    <w:rsid w:val="00C42CFC"/>
    <w:rPr>
      <w:rFonts w:ascii="Arial" w:eastAsia="Times New Roman" w:hAnsi="Arial" w:cs="Arial"/>
      <w:b/>
      <w:bCs/>
      <w:shadow/>
      <w:color w:val="000080"/>
      <w:kern w:val="32"/>
      <w:sz w:val="44"/>
      <w:szCs w:val="44"/>
    </w:rPr>
  </w:style>
  <w:style w:type="character" w:customStyle="1" w:styleId="Heading2Char">
    <w:name w:val="Heading 2 Char"/>
    <w:aliases w:val="Heading2 Char,HASC_Heading 2 Char,l2 Char"/>
    <w:basedOn w:val="DefaultParagraphFont"/>
    <w:link w:val="Heading2"/>
    <w:rsid w:val="00C42CFC"/>
    <w:rPr>
      <w:rFonts w:ascii="Arial" w:eastAsia="Times New Roman" w:hAnsi="Arial" w:cs="Arial"/>
      <w:b/>
      <w:bCs/>
      <w:color w:val="333333"/>
      <w:sz w:val="32"/>
      <w:szCs w:val="32"/>
    </w:rPr>
  </w:style>
  <w:style w:type="character" w:customStyle="1" w:styleId="Heading3Char">
    <w:name w:val="Heading 3 Char"/>
    <w:aliases w:val="HASC_Heading 3 Char"/>
    <w:basedOn w:val="DefaultParagraphFont"/>
    <w:link w:val="Heading3"/>
    <w:rsid w:val="00C42CFC"/>
    <w:rPr>
      <w:rFonts w:ascii="Arial" w:eastAsia="Times New Roman" w:hAnsi="Arial" w:cs="Arial"/>
      <w:b/>
      <w:bCs/>
      <w:color w:val="333333"/>
      <w:sz w:val="26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rsid w:val="00C42CFC"/>
    <w:rPr>
      <w:rFonts w:ascii="Arial" w:eastAsia="Times New Roman" w:hAnsi="Arial" w:cs="Arial"/>
      <w:color w:val="333333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C42CFC"/>
    <w:rPr>
      <w:rFonts w:ascii="Arial" w:eastAsia="Times New Roman" w:hAnsi="Arial" w:cs="Arial"/>
      <w:color w:val="333333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42CFC"/>
    <w:rPr>
      <w:rFonts w:ascii="Arial" w:eastAsia="Times New Roman" w:hAnsi="Arial" w:cs="Arial"/>
      <w:color w:val="333333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42CFC"/>
    <w:rPr>
      <w:rFonts w:ascii="Arial" w:eastAsia="Times New Roman" w:hAnsi="Arial" w:cs="Arial"/>
      <w:color w:val="333333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42CFC"/>
    <w:rPr>
      <w:rFonts w:ascii="Arial" w:eastAsia="Times New Roman" w:hAnsi="Arial" w:cs="Arial"/>
      <w:color w:val="333333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42CFC"/>
    <w:rPr>
      <w:rFonts w:ascii="Arial" w:eastAsia="Times New Roman" w:hAnsi="Arial" w:cs="Arial"/>
      <w:color w:val="333333"/>
      <w:sz w:val="24"/>
      <w:szCs w:val="24"/>
    </w:rPr>
  </w:style>
  <w:style w:type="character" w:styleId="Hyperlink">
    <w:name w:val="Hyperlink"/>
    <w:basedOn w:val="DefaultParagraphFont"/>
    <w:uiPriority w:val="99"/>
    <w:rsid w:val="00C42C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2CFC"/>
    <w:pPr>
      <w:spacing w:before="120" w:after="0" w:line="300" w:lineRule="auto"/>
      <w:ind w:left="720"/>
      <w:contextualSpacing/>
      <w:jc w:val="both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H2">
    <w:name w:val="H2"/>
    <w:basedOn w:val="Heading2"/>
    <w:qFormat/>
    <w:rsid w:val="00C42CFC"/>
  </w:style>
  <w:style w:type="paragraph" w:customStyle="1" w:styleId="H1">
    <w:name w:val="H1"/>
    <w:basedOn w:val="Heading1"/>
    <w:qFormat/>
    <w:rsid w:val="00C42CFC"/>
  </w:style>
  <w:style w:type="paragraph" w:customStyle="1" w:styleId="HASCParagraphText">
    <w:name w:val="HASC_Paragraph_Text"/>
    <w:basedOn w:val="Normal"/>
    <w:rsid w:val="00C42CFC"/>
    <w:pPr>
      <w:spacing w:before="120" w:after="0"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HASCTableCaption">
    <w:name w:val="HASC_Table Caption"/>
    <w:basedOn w:val="Caption"/>
    <w:rsid w:val="00395375"/>
    <w:pPr>
      <w:spacing w:before="120" w:after="120"/>
      <w:jc w:val="center"/>
    </w:pPr>
    <w:rPr>
      <w:rFonts w:ascii="Arial" w:eastAsia="Times New Roman" w:hAnsi="Arial" w:cs="Arial"/>
      <w:b/>
      <w:bCs/>
      <w:i w:val="0"/>
      <w:iCs w:val="0"/>
      <w:color w:val="auto"/>
      <w:szCs w:val="20"/>
    </w:rPr>
  </w:style>
  <w:style w:type="paragraph" w:customStyle="1" w:styleId="tabletext">
    <w:name w:val="table text"/>
    <w:basedOn w:val="Normal"/>
    <w:rsid w:val="00395375"/>
    <w:pPr>
      <w:widowControl w:val="0"/>
      <w:numPr>
        <w:ilvl w:val="12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bidi w:val="0"/>
      <w:adjustRightInd w:val="0"/>
      <w:spacing w:before="120" w:after="120" w:line="220" w:lineRule="exact"/>
      <w:textAlignment w:val="baseline"/>
    </w:pPr>
    <w:rPr>
      <w:rFonts w:eastAsia="Times New Roman" w:cs="Arial"/>
      <w:sz w:val="24"/>
      <w:szCs w:val="24"/>
      <w:lang w:bidi="ar-SA"/>
    </w:rPr>
  </w:style>
  <w:style w:type="paragraph" w:customStyle="1" w:styleId="TableHead">
    <w:name w:val="Table Head"/>
    <w:basedOn w:val="Normal"/>
    <w:qFormat/>
    <w:rsid w:val="00395375"/>
    <w:pPr>
      <w:widowControl w:val="0"/>
      <w:numPr>
        <w:ilvl w:val="12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bidi w:val="0"/>
      <w:adjustRightInd w:val="0"/>
      <w:spacing w:before="120" w:after="120" w:line="220" w:lineRule="exact"/>
      <w:jc w:val="center"/>
      <w:textAlignment w:val="baseline"/>
    </w:pPr>
    <w:rPr>
      <w:rFonts w:eastAsia="Times New Roman" w:cstheme="minorHAnsi"/>
      <w:b/>
      <w:bCs/>
      <w:sz w:val="28"/>
      <w:szCs w:val="28"/>
      <w:lang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53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H2Hacktics">
    <w:name w:val="H2 Hacktics"/>
    <w:basedOn w:val="Normal"/>
    <w:rsid w:val="00395375"/>
    <w:pPr>
      <w:numPr>
        <w:ilvl w:val="1"/>
        <w:numId w:val="4"/>
      </w:numPr>
      <w:spacing w:before="120" w:after="0" w:line="300" w:lineRule="auto"/>
      <w:jc w:val="both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Severity">
    <w:name w:val="Severity"/>
    <w:basedOn w:val="Normal"/>
    <w:next w:val="Normal"/>
    <w:link w:val="SeverityChar"/>
    <w:qFormat/>
    <w:rsid w:val="0034187A"/>
    <w:pPr>
      <w:keepNext/>
      <w:spacing w:before="120" w:after="0" w:line="300" w:lineRule="auto"/>
      <w:jc w:val="both"/>
    </w:pPr>
    <w:rPr>
      <w:rFonts w:ascii="Arial" w:eastAsia="Times New Roman" w:hAnsi="Arial" w:cs="Arial"/>
      <w:b/>
      <w:bCs/>
      <w:i/>
      <w:iCs/>
      <w:color w:val="333333"/>
      <w:sz w:val="28"/>
      <w:szCs w:val="28"/>
    </w:rPr>
  </w:style>
  <w:style w:type="paragraph" w:customStyle="1" w:styleId="Bullets">
    <w:name w:val="Bullets"/>
    <w:basedOn w:val="Normal"/>
    <w:qFormat/>
    <w:rsid w:val="0034187A"/>
    <w:pPr>
      <w:numPr>
        <w:numId w:val="5"/>
      </w:numPr>
      <w:spacing w:before="120" w:after="0" w:line="300" w:lineRule="auto"/>
      <w:jc w:val="both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SubSection">
    <w:name w:val="SubSection"/>
    <w:basedOn w:val="Normal"/>
    <w:link w:val="SubSectionChar"/>
    <w:qFormat/>
    <w:rsid w:val="0034187A"/>
    <w:pPr>
      <w:spacing w:before="120" w:after="0" w:line="300" w:lineRule="auto"/>
      <w:jc w:val="both"/>
    </w:pPr>
    <w:rPr>
      <w:rFonts w:ascii="Arial" w:eastAsia="Times New Roman" w:hAnsi="Arial" w:cs="Arial"/>
      <w:b/>
      <w:bCs/>
      <w:i/>
      <w:iCs/>
      <w:color w:val="333333"/>
      <w:sz w:val="24"/>
      <w:szCs w:val="24"/>
    </w:rPr>
  </w:style>
  <w:style w:type="character" w:customStyle="1" w:styleId="SubSectionChar">
    <w:name w:val="SubSection Char"/>
    <w:basedOn w:val="DefaultParagraphFont"/>
    <w:link w:val="SubSection"/>
    <w:rsid w:val="0034187A"/>
    <w:rPr>
      <w:rFonts w:ascii="Arial" w:eastAsia="Times New Roman" w:hAnsi="Arial" w:cs="Arial"/>
      <w:b/>
      <w:bCs/>
      <w:i/>
      <w:iCs/>
      <w:color w:val="333333"/>
      <w:sz w:val="24"/>
      <w:szCs w:val="24"/>
    </w:rPr>
  </w:style>
  <w:style w:type="paragraph" w:customStyle="1" w:styleId="H3">
    <w:name w:val="H3"/>
    <w:basedOn w:val="Heading3"/>
    <w:qFormat/>
    <w:rsid w:val="0034187A"/>
    <w:pPr>
      <w:numPr>
        <w:numId w:val="2"/>
      </w:numPr>
    </w:pPr>
  </w:style>
  <w:style w:type="paragraph" w:customStyle="1" w:styleId="HASCBullet1">
    <w:name w:val="HASC_Bullet1"/>
    <w:basedOn w:val="Bullets"/>
    <w:rsid w:val="0034187A"/>
    <w:rPr>
      <w:color w:val="auto"/>
    </w:rPr>
  </w:style>
  <w:style w:type="paragraph" w:customStyle="1" w:styleId="HASCbullet2">
    <w:name w:val="HASC_bullet2"/>
    <w:basedOn w:val="HASCBullet1"/>
    <w:rsid w:val="0034187A"/>
    <w:pPr>
      <w:numPr>
        <w:ilvl w:val="1"/>
      </w:numPr>
    </w:pPr>
  </w:style>
  <w:style w:type="paragraph" w:customStyle="1" w:styleId="DescriptionTechnicalDetailsRecommendations">
    <w:name w:val="Description / Technical Details / Recommendations"/>
    <w:basedOn w:val="Normal"/>
    <w:qFormat/>
    <w:rsid w:val="0034187A"/>
    <w:pPr>
      <w:spacing w:before="120" w:after="0" w:line="300" w:lineRule="auto"/>
      <w:jc w:val="both"/>
    </w:pPr>
    <w:rPr>
      <w:rFonts w:ascii="Arial" w:eastAsia="Times New Roman" w:hAnsi="Arial" w:cs="Arial"/>
      <w:b/>
      <w:bCs/>
      <w:i/>
      <w:iCs/>
      <w:color w:val="333333"/>
      <w:sz w:val="24"/>
      <w:szCs w:val="24"/>
      <w:u w:val="single"/>
    </w:rPr>
  </w:style>
  <w:style w:type="character" w:customStyle="1" w:styleId="Severity4-Low">
    <w:name w:val="Severity.4-Low"/>
    <w:basedOn w:val="DefaultParagraphFont"/>
    <w:uiPriority w:val="1"/>
    <w:qFormat/>
    <w:rsid w:val="0034187A"/>
    <w:rPr>
      <w:rFonts w:ascii="Arial" w:hAnsi="Arial"/>
      <w:b/>
      <w:i/>
      <w:color w:val="0033CC"/>
      <w:sz w:val="28"/>
    </w:rPr>
  </w:style>
  <w:style w:type="character" w:customStyle="1" w:styleId="SeverityChar">
    <w:name w:val="Severity Char"/>
    <w:basedOn w:val="DefaultParagraphFont"/>
    <w:link w:val="Severity"/>
    <w:rsid w:val="0034187A"/>
    <w:rPr>
      <w:rFonts w:ascii="Arial" w:eastAsia="Times New Roman" w:hAnsi="Arial" w:cs="Arial"/>
      <w:b/>
      <w:bCs/>
      <w:i/>
      <w:iCs/>
      <w:color w:val="333333"/>
      <w:sz w:val="28"/>
      <w:szCs w:val="28"/>
    </w:rPr>
  </w:style>
  <w:style w:type="paragraph" w:customStyle="1" w:styleId="DocDescPage">
    <w:name w:val="Doc_Desc_Page"/>
    <w:basedOn w:val="Normal"/>
    <w:rsid w:val="00C35884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</w:rPr>
  </w:style>
  <w:style w:type="paragraph" w:customStyle="1" w:styleId="Normal10">
    <w:name w:val="Normal10"/>
    <w:basedOn w:val="Normal"/>
    <w:rsid w:val="00C35884"/>
    <w:pPr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B7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1B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1BDE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51BDE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851BDE"/>
  </w:style>
  <w:style w:type="paragraph" w:styleId="TOCHeading">
    <w:name w:val="TOC Heading"/>
    <w:basedOn w:val="Heading1"/>
    <w:next w:val="Normal"/>
    <w:uiPriority w:val="39"/>
    <w:unhideWhenUsed/>
    <w:qFormat/>
    <w:rsid w:val="004B2CD8"/>
    <w:pPr>
      <w:keepLines/>
      <w:pageBreakBefore w:val="0"/>
      <w:numPr>
        <w:numId w:val="0"/>
      </w:numPr>
      <w:bidi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shadow w:val="0"/>
      <w:color w:val="2E74B5" w:themeColor="accent1" w:themeShade="BF"/>
      <w:kern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B2CD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2C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B2CD8"/>
    <w:pPr>
      <w:spacing w:after="100"/>
      <w:ind w:left="440"/>
    </w:pPr>
  </w:style>
  <w:style w:type="paragraph" w:customStyle="1" w:styleId="ParagraphMain">
    <w:name w:val="Paragraph Main"/>
    <w:basedOn w:val="Normal"/>
    <w:link w:val="ParagraphMainChar"/>
    <w:rsid w:val="00190819"/>
    <w:pPr>
      <w:spacing w:after="0" w:line="240" w:lineRule="auto"/>
      <w:ind w:left="1080"/>
      <w:jc w:val="both"/>
    </w:pPr>
    <w:rPr>
      <w:rFonts w:ascii="Times New Roman" w:eastAsia="Arial" w:hAnsi="Times New Roman" w:cs="Arial"/>
      <w:sz w:val="24"/>
    </w:rPr>
  </w:style>
  <w:style w:type="character" w:customStyle="1" w:styleId="ParagraphMainChar">
    <w:name w:val="Paragraph Main Char"/>
    <w:basedOn w:val="DefaultParagraphFont"/>
    <w:link w:val="ParagraphMain"/>
    <w:rsid w:val="00190819"/>
    <w:rPr>
      <w:rFonts w:ascii="Times New Roman" w:eastAsia="Arial" w:hAnsi="Times New Roman" w:cs="Arial"/>
      <w:sz w:val="24"/>
    </w:rPr>
  </w:style>
  <w:style w:type="character" w:styleId="Strong">
    <w:name w:val="Strong"/>
    <w:basedOn w:val="DefaultParagraphFont"/>
    <w:uiPriority w:val="22"/>
    <w:qFormat/>
    <w:rsid w:val="00552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7FB3-E9DB-4454-B17D-A55E0A43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9</Pages>
  <Words>711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Tehila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12</cp:revision>
  <dcterms:created xsi:type="dcterms:W3CDTF">2015-07-02T14:10:00Z</dcterms:created>
  <dcterms:modified xsi:type="dcterms:W3CDTF">2015-07-05T13:32:00Z</dcterms:modified>
</cp:coreProperties>
</file>