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8F0" w:rsidRDefault="00FA78F0" w:rsidP="00FA78F0">
      <w:pPr>
        <w:rPr>
          <w:rFonts w:ascii="Arial" w:hAnsi="Arial" w:cs="Arial"/>
          <w:sz w:val="24"/>
          <w:szCs w:val="24"/>
        </w:rPr>
      </w:pPr>
      <w:r>
        <w:rPr>
          <w:rFonts w:ascii="Arial" w:hAnsi="Arial" w:cs="Arial"/>
          <w:noProof/>
          <w:sz w:val="24"/>
          <w:szCs w:val="24"/>
          <w:lang w:val="en-US" w:eastAsia="en-US"/>
        </w:rPr>
        <w:drawing>
          <wp:anchor distT="0" distB="0" distL="114300" distR="114300" simplePos="0" relativeHeight="251659264" behindDoc="0" locked="0" layoutInCell="1" allowOverlap="1">
            <wp:simplePos x="0" y="0"/>
            <wp:positionH relativeFrom="margin">
              <wp:posOffset>4177030</wp:posOffset>
            </wp:positionH>
            <wp:positionV relativeFrom="paragraph">
              <wp:posOffset>-2540</wp:posOffset>
            </wp:positionV>
            <wp:extent cx="883285" cy="868045"/>
            <wp:effectExtent l="19050" t="0" r="0" b="0"/>
            <wp:wrapNone/>
            <wp:docPr id="1" name="Εικόνα 1" descr="SETHA"/>
            <wp:cNvGraphicFramePr/>
            <a:graphic xmlns:a="http://schemas.openxmlformats.org/drawingml/2006/main">
              <a:graphicData uri="http://schemas.openxmlformats.org/drawingml/2006/picture">
                <pic:pic xmlns:pic="http://schemas.openxmlformats.org/drawingml/2006/picture">
                  <pic:nvPicPr>
                    <pic:cNvPr id="16" name="Εικόνα 1" descr="SETHA"/>
                    <pic:cNvPicPr/>
                  </pic:nvPicPr>
                  <pic:blipFill>
                    <a:blip r:embed="rId8" cstate="print"/>
                    <a:srcRect/>
                    <a:stretch>
                      <a:fillRect/>
                    </a:stretch>
                  </pic:blipFill>
                  <pic:spPr bwMode="auto">
                    <a:xfrm>
                      <a:off x="0" y="0"/>
                      <a:ext cx="883285" cy="868045"/>
                    </a:xfrm>
                    <a:prstGeom prst="rect">
                      <a:avLst/>
                    </a:prstGeom>
                    <a:noFill/>
                    <a:ln w="9525">
                      <a:noFill/>
                      <a:miter lim="800000"/>
                      <a:headEnd/>
                      <a:tailEnd/>
                    </a:ln>
                  </pic:spPr>
                </pic:pic>
              </a:graphicData>
            </a:graphic>
          </wp:anchor>
        </w:drawing>
      </w:r>
      <w:r w:rsidRPr="00187686">
        <w:rPr>
          <w:rFonts w:ascii="Arial" w:hAnsi="Arial" w:cs="Arial"/>
          <w:sz w:val="24"/>
          <w:szCs w:val="24"/>
          <w:lang w:val="en-US"/>
        </w:rPr>
        <w:tab/>
      </w:r>
      <w:r w:rsidRPr="00D12595">
        <w:rPr>
          <w:rFonts w:ascii="Arial" w:hAnsi="Arial" w:cs="Arial"/>
          <w:noProof/>
          <w:sz w:val="24"/>
          <w:szCs w:val="24"/>
          <w:lang w:val="en-US" w:eastAsia="en-US"/>
        </w:rPr>
        <w:drawing>
          <wp:inline distT="0" distB="0" distL="0" distR="0">
            <wp:extent cx="782770" cy="899211"/>
            <wp:effectExtent l="19050" t="0" r="0" b="0"/>
            <wp:docPr id="3" name="Εικόνα 3"/>
            <wp:cNvGraphicFramePr/>
            <a:graphic xmlns:a="http://schemas.openxmlformats.org/drawingml/2006/main">
              <a:graphicData uri="http://schemas.openxmlformats.org/drawingml/2006/picture">
                <pic:pic xmlns:pic="http://schemas.openxmlformats.org/drawingml/2006/picture">
                  <pic:nvPicPr>
                    <pic:cNvPr id="4" name="Εικόνα 3"/>
                    <pic:cNvPicPr>
                      <a:picLocks noChangeAspect="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82770" cy="899211"/>
                    </a:xfrm>
                    <a:prstGeom prst="rect">
                      <a:avLst/>
                    </a:prstGeom>
                  </pic:spPr>
                </pic:pic>
              </a:graphicData>
            </a:graphic>
          </wp:inline>
        </w:drawing>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3118"/>
        <w:gridCol w:w="2602"/>
      </w:tblGrid>
      <w:tr w:rsidR="00FA78F0" w:rsidTr="00FA78F0">
        <w:tc>
          <w:tcPr>
            <w:tcW w:w="2802" w:type="dxa"/>
          </w:tcPr>
          <w:p w:rsidR="00FA78F0" w:rsidRPr="000B6A9A" w:rsidRDefault="00FA78F0" w:rsidP="00FA78F0">
            <w:pPr>
              <w:jc w:val="center"/>
              <w:rPr>
                <w:rFonts w:ascii="Arial" w:hAnsi="Arial" w:cs="Arial"/>
                <w:b/>
                <w:sz w:val="24"/>
                <w:szCs w:val="24"/>
                <w:lang w:val="en-US"/>
              </w:rPr>
            </w:pPr>
            <w:r w:rsidRPr="000B6A9A">
              <w:rPr>
                <w:rFonts w:ascii="Arial" w:hAnsi="Arial" w:cs="Arial"/>
                <w:b/>
                <w:sz w:val="24"/>
                <w:szCs w:val="24"/>
                <w:lang w:val="en-US"/>
              </w:rPr>
              <w:t>Hellenic National Defense General Staff</w:t>
            </w:r>
          </w:p>
        </w:tc>
        <w:tc>
          <w:tcPr>
            <w:tcW w:w="3118" w:type="dxa"/>
          </w:tcPr>
          <w:p w:rsidR="00FA78F0" w:rsidRDefault="00FA78F0" w:rsidP="00FA78F0">
            <w:pPr>
              <w:rPr>
                <w:rFonts w:ascii="Arial" w:hAnsi="Arial" w:cs="Arial"/>
                <w:sz w:val="24"/>
                <w:szCs w:val="24"/>
                <w:lang w:val="en-US"/>
              </w:rPr>
            </w:pPr>
          </w:p>
        </w:tc>
        <w:tc>
          <w:tcPr>
            <w:tcW w:w="2602" w:type="dxa"/>
          </w:tcPr>
          <w:p w:rsidR="00FA78F0" w:rsidRPr="000B6A9A" w:rsidRDefault="00FA78F0" w:rsidP="00FA78F0">
            <w:pPr>
              <w:jc w:val="center"/>
              <w:rPr>
                <w:rFonts w:ascii="Arial" w:hAnsi="Arial" w:cs="Arial"/>
                <w:b/>
                <w:sz w:val="24"/>
                <w:szCs w:val="24"/>
                <w:lang w:val="en-US"/>
              </w:rPr>
            </w:pPr>
            <w:r w:rsidRPr="000B6A9A">
              <w:rPr>
                <w:rFonts w:ascii="Arial" w:hAnsi="Arial" w:cs="Arial"/>
                <w:b/>
                <w:sz w:val="24"/>
                <w:szCs w:val="24"/>
                <w:lang w:val="en-US"/>
              </w:rPr>
              <w:t>Hellenic National Defense College</w:t>
            </w:r>
          </w:p>
        </w:tc>
      </w:tr>
    </w:tbl>
    <w:p w:rsidR="00FA78F0" w:rsidRDefault="00FA78F0" w:rsidP="00FA78F0">
      <w:pPr>
        <w:rPr>
          <w:rFonts w:ascii="Arial" w:hAnsi="Arial" w:cs="Arial"/>
          <w:sz w:val="24"/>
          <w:szCs w:val="24"/>
        </w:rPr>
      </w:pPr>
    </w:p>
    <w:p w:rsidR="00FA78F0" w:rsidRDefault="0013289B" w:rsidP="00FA78F0">
      <w:pPr>
        <w:jc w:val="center"/>
        <w:rPr>
          <w:rFonts w:ascii="Arial" w:hAnsi="Arial" w:cs="Arial"/>
          <w:b/>
          <w:sz w:val="24"/>
          <w:szCs w:val="24"/>
          <w:lang w:val="en-US"/>
        </w:rPr>
      </w:pPr>
      <w:r w:rsidRPr="0013289B">
        <w:rPr>
          <w:rFonts w:ascii="Arial" w:hAnsi="Arial" w:cs="Arial"/>
          <w:b/>
          <w:sz w:val="24"/>
          <w:szCs w:val="24"/>
          <w:lang w:val="en-US"/>
        </w:rPr>
        <w:t>4</w:t>
      </w:r>
      <w:r w:rsidRPr="0013289B">
        <w:rPr>
          <w:rFonts w:ascii="Arial" w:hAnsi="Arial" w:cs="Arial"/>
          <w:b/>
          <w:sz w:val="24"/>
          <w:szCs w:val="24"/>
          <w:vertAlign w:val="superscript"/>
          <w:lang w:val="en-US"/>
        </w:rPr>
        <w:t>th</w:t>
      </w:r>
      <w:r w:rsidR="00FA78F0">
        <w:rPr>
          <w:rFonts w:ascii="Arial" w:hAnsi="Arial" w:cs="Arial"/>
          <w:b/>
          <w:sz w:val="24"/>
          <w:szCs w:val="24"/>
          <w:lang w:val="en-US"/>
        </w:rPr>
        <w:t xml:space="preserve"> Senior Course on Defense Studies: </w:t>
      </w:r>
      <w:r>
        <w:rPr>
          <w:rFonts w:ascii="Arial" w:hAnsi="Arial" w:cs="Arial"/>
          <w:b/>
          <w:sz w:val="24"/>
          <w:szCs w:val="24"/>
          <w:lang w:val="en-US"/>
        </w:rPr>
        <w:t>International Senior Course in Applied Strategy</w:t>
      </w:r>
    </w:p>
    <w:p w:rsidR="00FA78F0" w:rsidRDefault="00FA78F0" w:rsidP="00FA78F0">
      <w:pPr>
        <w:spacing w:after="0" w:line="240" w:lineRule="auto"/>
        <w:jc w:val="center"/>
        <w:rPr>
          <w:rFonts w:ascii="Arial" w:hAnsi="Arial" w:cs="Arial"/>
          <w:b/>
          <w:sz w:val="24"/>
          <w:szCs w:val="24"/>
          <w:u w:val="single"/>
          <w:lang w:val="en-US"/>
        </w:rPr>
      </w:pPr>
      <w:r w:rsidRPr="00FA78F0">
        <w:rPr>
          <w:rFonts w:ascii="Arial" w:hAnsi="Arial" w:cs="Arial"/>
          <w:b/>
          <w:sz w:val="24"/>
          <w:szCs w:val="24"/>
          <w:u w:val="single"/>
          <w:lang w:val="en-US"/>
        </w:rPr>
        <w:t>INFORMATION AND ADMINISTRATIVE ISSUES</w:t>
      </w:r>
    </w:p>
    <w:p w:rsidR="00123998" w:rsidRPr="00FA78F0" w:rsidRDefault="00123998" w:rsidP="00FA78F0">
      <w:pPr>
        <w:spacing w:after="0" w:line="240" w:lineRule="auto"/>
        <w:jc w:val="center"/>
        <w:rPr>
          <w:rFonts w:ascii="Arial" w:hAnsi="Arial" w:cs="Arial"/>
          <w:b/>
          <w:sz w:val="24"/>
          <w:szCs w:val="24"/>
          <w:lang w:val="en-US"/>
        </w:rPr>
      </w:pPr>
    </w:p>
    <w:p w:rsidR="00FA78F0" w:rsidRDefault="00680A25" w:rsidP="0090165B">
      <w:pPr>
        <w:jc w:val="both"/>
        <w:rPr>
          <w:rFonts w:ascii="Arial" w:hAnsi="Arial" w:cs="Arial"/>
          <w:b/>
          <w:sz w:val="24"/>
          <w:szCs w:val="24"/>
          <w:lang w:val="en-US"/>
        </w:rPr>
      </w:pPr>
      <w:r>
        <w:rPr>
          <w:rFonts w:ascii="Arial" w:hAnsi="Arial" w:cs="Arial"/>
          <w:b/>
          <w:sz w:val="24"/>
          <w:szCs w:val="24"/>
          <w:lang w:val="en-US"/>
        </w:rPr>
        <w:t>Location of HNDC</w:t>
      </w:r>
    </w:p>
    <w:p w:rsidR="00680A25" w:rsidRDefault="00C464E9" w:rsidP="0090165B">
      <w:pPr>
        <w:jc w:val="both"/>
        <w:rPr>
          <w:rFonts w:ascii="Arial" w:hAnsi="Arial" w:cs="Arial"/>
          <w:sz w:val="24"/>
          <w:szCs w:val="24"/>
          <w:lang w:val="en-US"/>
        </w:rPr>
      </w:pPr>
      <w:r>
        <w:rPr>
          <w:rFonts w:ascii="Arial" w:hAnsi="Arial" w:cs="Arial"/>
          <w:sz w:val="24"/>
          <w:szCs w:val="24"/>
          <w:lang w:val="en-US"/>
        </w:rPr>
        <w:t>The Hellenic National Defense College (HNDC) was founded in 1950 in Thessaloniki</w:t>
      </w:r>
      <w:r w:rsidR="002E292B">
        <w:rPr>
          <w:rFonts w:ascii="Arial" w:hAnsi="Arial" w:cs="Arial"/>
          <w:sz w:val="24"/>
          <w:szCs w:val="24"/>
          <w:lang w:val="en-US"/>
        </w:rPr>
        <w:t xml:space="preserve"> but</w:t>
      </w:r>
      <w:r w:rsidR="0047470A">
        <w:rPr>
          <w:rFonts w:ascii="Arial" w:hAnsi="Arial" w:cs="Arial"/>
          <w:sz w:val="24"/>
          <w:szCs w:val="24"/>
          <w:lang w:val="en-US"/>
        </w:rPr>
        <w:t xml:space="preserve"> </w:t>
      </w:r>
      <w:r w:rsidR="002E292B">
        <w:rPr>
          <w:rFonts w:ascii="Arial" w:hAnsi="Arial" w:cs="Arial"/>
          <w:sz w:val="24"/>
          <w:szCs w:val="24"/>
          <w:lang w:val="en-US"/>
        </w:rPr>
        <w:t>i</w:t>
      </w:r>
      <w:r>
        <w:rPr>
          <w:rFonts w:ascii="Arial" w:hAnsi="Arial" w:cs="Arial"/>
          <w:sz w:val="24"/>
          <w:szCs w:val="24"/>
          <w:lang w:val="en-US"/>
        </w:rPr>
        <w:t xml:space="preserve">n 1952 redeployed in Athens, the capital of Greece and since 1984 it operates in the former </w:t>
      </w:r>
      <w:r w:rsidR="009C644A">
        <w:rPr>
          <w:rFonts w:ascii="Arial" w:hAnsi="Arial" w:cs="Arial"/>
          <w:sz w:val="24"/>
          <w:szCs w:val="24"/>
          <w:lang w:val="en-US"/>
        </w:rPr>
        <w:t>Military Academy</w:t>
      </w:r>
      <w:r>
        <w:rPr>
          <w:rFonts w:ascii="Arial" w:hAnsi="Arial" w:cs="Arial"/>
          <w:sz w:val="24"/>
          <w:szCs w:val="24"/>
          <w:lang w:val="en-US"/>
        </w:rPr>
        <w:t xml:space="preserve"> HQ</w:t>
      </w:r>
      <w:r w:rsidR="009C644A">
        <w:rPr>
          <w:rFonts w:ascii="Arial" w:hAnsi="Arial" w:cs="Arial"/>
          <w:sz w:val="24"/>
          <w:szCs w:val="24"/>
          <w:lang w:val="en-US"/>
        </w:rPr>
        <w:t xml:space="preserve"> building (the </w:t>
      </w:r>
      <w:proofErr w:type="spellStart"/>
      <w:r w:rsidR="009C644A">
        <w:rPr>
          <w:rFonts w:ascii="Arial" w:hAnsi="Arial" w:cs="Arial"/>
          <w:sz w:val="24"/>
          <w:szCs w:val="24"/>
          <w:lang w:val="en-US"/>
        </w:rPr>
        <w:t>Averof</w:t>
      </w:r>
      <w:proofErr w:type="spellEnd"/>
      <w:r w:rsidR="0047470A">
        <w:rPr>
          <w:rFonts w:ascii="Arial" w:hAnsi="Arial" w:cs="Arial"/>
          <w:sz w:val="24"/>
          <w:szCs w:val="24"/>
          <w:lang w:val="en-US"/>
        </w:rPr>
        <w:t xml:space="preserve"> </w:t>
      </w:r>
      <w:r w:rsidR="00895CB4">
        <w:rPr>
          <w:rFonts w:ascii="Arial" w:hAnsi="Arial" w:cs="Arial"/>
          <w:sz w:val="24"/>
          <w:szCs w:val="24"/>
          <w:lang w:val="en-US"/>
        </w:rPr>
        <w:t>Mansion</w:t>
      </w:r>
      <w:r w:rsidR="009C644A">
        <w:rPr>
          <w:rFonts w:ascii="Arial" w:hAnsi="Arial" w:cs="Arial"/>
          <w:sz w:val="24"/>
          <w:szCs w:val="24"/>
          <w:lang w:val="en-US"/>
        </w:rPr>
        <w:t>)</w:t>
      </w:r>
      <w:r w:rsidR="00AF41C8">
        <w:rPr>
          <w:rFonts w:ascii="Arial" w:hAnsi="Arial" w:cs="Arial"/>
          <w:sz w:val="24"/>
          <w:szCs w:val="24"/>
          <w:lang w:val="en-US"/>
        </w:rPr>
        <w:t>.</w:t>
      </w:r>
      <w:r w:rsidR="002E292B">
        <w:rPr>
          <w:rFonts w:ascii="Arial" w:hAnsi="Arial" w:cs="Arial"/>
          <w:sz w:val="24"/>
          <w:szCs w:val="24"/>
          <w:lang w:val="en-US"/>
        </w:rPr>
        <w:t xml:space="preserve"> The camp address is </w:t>
      </w:r>
      <w:r w:rsidR="00706A9D">
        <w:rPr>
          <w:rFonts w:ascii="Arial" w:hAnsi="Arial" w:cs="Arial"/>
          <w:sz w:val="24"/>
          <w:szCs w:val="24"/>
          <w:lang w:val="en-US"/>
        </w:rPr>
        <w:t>“</w:t>
      </w:r>
      <w:proofErr w:type="spellStart"/>
      <w:r w:rsidR="00706A9D">
        <w:rPr>
          <w:rFonts w:ascii="Arial" w:hAnsi="Arial" w:cs="Arial"/>
          <w:sz w:val="24"/>
          <w:szCs w:val="24"/>
          <w:lang w:val="en-US"/>
        </w:rPr>
        <w:t>Evelpidon</w:t>
      </w:r>
      <w:proofErr w:type="spellEnd"/>
      <w:r w:rsidR="00706A9D">
        <w:rPr>
          <w:rFonts w:ascii="Arial" w:hAnsi="Arial" w:cs="Arial"/>
          <w:sz w:val="24"/>
          <w:szCs w:val="24"/>
          <w:lang w:val="en-US"/>
        </w:rPr>
        <w:t xml:space="preserve"> 6 &amp;</w:t>
      </w:r>
      <w:r w:rsidR="003914FD">
        <w:rPr>
          <w:rFonts w:ascii="Arial" w:hAnsi="Arial" w:cs="Arial"/>
          <w:sz w:val="24"/>
          <w:szCs w:val="24"/>
          <w:lang w:val="en-US"/>
        </w:rPr>
        <w:t xml:space="preserve"> </w:t>
      </w:r>
      <w:proofErr w:type="spellStart"/>
      <w:r w:rsidR="00706A9D">
        <w:rPr>
          <w:rFonts w:ascii="Arial" w:hAnsi="Arial" w:cs="Arial"/>
          <w:sz w:val="24"/>
          <w:szCs w:val="24"/>
          <w:lang w:val="en-US"/>
        </w:rPr>
        <w:t>Moustoxidi</w:t>
      </w:r>
      <w:proofErr w:type="spellEnd"/>
      <w:r w:rsidR="00706A9D">
        <w:rPr>
          <w:rFonts w:ascii="Arial" w:hAnsi="Arial" w:cs="Arial"/>
          <w:sz w:val="24"/>
          <w:szCs w:val="24"/>
          <w:lang w:val="en-US"/>
        </w:rPr>
        <w:t xml:space="preserve"> St, </w:t>
      </w:r>
      <w:proofErr w:type="spellStart"/>
      <w:r w:rsidR="003914FD">
        <w:rPr>
          <w:rFonts w:ascii="Arial" w:hAnsi="Arial" w:cs="Arial"/>
          <w:sz w:val="24"/>
          <w:szCs w:val="24"/>
          <w:lang w:val="en-US"/>
        </w:rPr>
        <w:t>Kipseli</w:t>
      </w:r>
      <w:proofErr w:type="spellEnd"/>
      <w:r w:rsidR="003914FD">
        <w:rPr>
          <w:rFonts w:ascii="Arial" w:hAnsi="Arial" w:cs="Arial"/>
          <w:sz w:val="24"/>
          <w:szCs w:val="24"/>
          <w:lang w:val="en-US"/>
        </w:rPr>
        <w:t xml:space="preserve">, GR </w:t>
      </w:r>
      <w:r w:rsidR="00706A9D">
        <w:rPr>
          <w:rFonts w:ascii="Arial" w:hAnsi="Arial" w:cs="Arial"/>
          <w:sz w:val="24"/>
          <w:szCs w:val="24"/>
          <w:lang w:val="en-US"/>
        </w:rPr>
        <w:t xml:space="preserve">11362, Greece), that is </w:t>
      </w:r>
      <w:r w:rsidR="002E292B">
        <w:rPr>
          <w:rFonts w:ascii="Arial" w:hAnsi="Arial" w:cs="Arial"/>
          <w:sz w:val="24"/>
          <w:szCs w:val="24"/>
          <w:lang w:val="en-US"/>
        </w:rPr>
        <w:t xml:space="preserve">3,5 km or 2 miles (11 min) </w:t>
      </w:r>
      <w:r w:rsidR="00706A9D">
        <w:rPr>
          <w:rFonts w:ascii="Arial" w:hAnsi="Arial" w:cs="Arial"/>
          <w:sz w:val="24"/>
          <w:szCs w:val="24"/>
          <w:lang w:val="en-US"/>
        </w:rPr>
        <w:t xml:space="preserve">far </w:t>
      </w:r>
      <w:r w:rsidR="002E292B">
        <w:rPr>
          <w:rFonts w:ascii="Arial" w:hAnsi="Arial" w:cs="Arial"/>
          <w:sz w:val="24"/>
          <w:szCs w:val="24"/>
          <w:lang w:val="en-US"/>
        </w:rPr>
        <w:t>from the city centre</w:t>
      </w:r>
      <w:r w:rsidR="00895CB4">
        <w:rPr>
          <w:rFonts w:ascii="Arial" w:hAnsi="Arial" w:cs="Arial"/>
          <w:sz w:val="24"/>
          <w:szCs w:val="24"/>
          <w:lang w:val="en-US"/>
        </w:rPr>
        <w:t>,</w:t>
      </w:r>
      <w:r w:rsidR="003914FD">
        <w:rPr>
          <w:rFonts w:ascii="Arial" w:hAnsi="Arial" w:cs="Arial"/>
          <w:sz w:val="24"/>
          <w:szCs w:val="24"/>
          <w:lang w:val="en-US"/>
        </w:rPr>
        <w:t xml:space="preserve"> </w:t>
      </w:r>
      <w:r w:rsidR="00895CB4">
        <w:rPr>
          <w:rFonts w:ascii="Arial" w:hAnsi="Arial" w:cs="Arial"/>
          <w:sz w:val="24"/>
          <w:szCs w:val="24"/>
          <w:lang w:val="en-US"/>
        </w:rPr>
        <w:t>and</w:t>
      </w:r>
      <w:r w:rsidR="003914FD">
        <w:rPr>
          <w:rFonts w:ascii="Arial" w:hAnsi="Arial" w:cs="Arial"/>
          <w:sz w:val="24"/>
          <w:szCs w:val="24"/>
          <w:lang w:val="en-US"/>
        </w:rPr>
        <w:t xml:space="preserve"> </w:t>
      </w:r>
      <w:r w:rsidR="00AF41C8">
        <w:rPr>
          <w:rFonts w:ascii="Arial" w:hAnsi="Arial" w:cs="Arial"/>
          <w:sz w:val="24"/>
          <w:szCs w:val="24"/>
          <w:lang w:val="en-US"/>
        </w:rPr>
        <w:t xml:space="preserve">34 </w:t>
      </w:r>
      <w:r w:rsidR="002E292B">
        <w:rPr>
          <w:rFonts w:ascii="Arial" w:hAnsi="Arial" w:cs="Arial"/>
          <w:sz w:val="24"/>
          <w:szCs w:val="24"/>
          <w:lang w:val="en-US"/>
        </w:rPr>
        <w:t>k</w:t>
      </w:r>
      <w:r w:rsidR="00AF41C8">
        <w:rPr>
          <w:rFonts w:ascii="Arial" w:hAnsi="Arial" w:cs="Arial"/>
          <w:sz w:val="24"/>
          <w:szCs w:val="24"/>
          <w:lang w:val="en-US"/>
        </w:rPr>
        <w:t xml:space="preserve">m or 22 </w:t>
      </w:r>
      <w:r w:rsidR="002E292B">
        <w:rPr>
          <w:rFonts w:ascii="Arial" w:hAnsi="Arial" w:cs="Arial"/>
          <w:sz w:val="24"/>
          <w:szCs w:val="24"/>
          <w:lang w:val="en-US"/>
        </w:rPr>
        <w:t>m</w:t>
      </w:r>
      <w:r w:rsidR="00AF41C8">
        <w:rPr>
          <w:rFonts w:ascii="Arial" w:hAnsi="Arial" w:cs="Arial"/>
          <w:sz w:val="24"/>
          <w:szCs w:val="24"/>
          <w:lang w:val="en-US"/>
        </w:rPr>
        <w:t xml:space="preserve">iles </w:t>
      </w:r>
      <w:r w:rsidR="002E292B">
        <w:rPr>
          <w:rFonts w:ascii="Arial" w:hAnsi="Arial" w:cs="Arial"/>
          <w:sz w:val="24"/>
          <w:szCs w:val="24"/>
          <w:lang w:val="en-US"/>
        </w:rPr>
        <w:t xml:space="preserve">(35 min) </w:t>
      </w:r>
      <w:r w:rsidR="00AF41C8">
        <w:rPr>
          <w:rFonts w:ascii="Arial" w:hAnsi="Arial" w:cs="Arial"/>
          <w:sz w:val="24"/>
          <w:szCs w:val="24"/>
          <w:lang w:val="en-US"/>
        </w:rPr>
        <w:t xml:space="preserve">from </w:t>
      </w:r>
      <w:r w:rsidR="002E292B">
        <w:rPr>
          <w:rFonts w:ascii="Arial" w:hAnsi="Arial" w:cs="Arial"/>
          <w:sz w:val="24"/>
          <w:szCs w:val="24"/>
          <w:lang w:val="en-US"/>
        </w:rPr>
        <w:t>“</w:t>
      </w:r>
      <w:proofErr w:type="spellStart"/>
      <w:r w:rsidR="00AF41C8">
        <w:rPr>
          <w:rFonts w:ascii="Arial" w:hAnsi="Arial" w:cs="Arial"/>
          <w:sz w:val="24"/>
          <w:szCs w:val="24"/>
          <w:lang w:val="en-US"/>
        </w:rPr>
        <w:t>Eleftherios</w:t>
      </w:r>
      <w:proofErr w:type="spellEnd"/>
      <w:r w:rsidR="00AF41C8">
        <w:rPr>
          <w:rFonts w:ascii="Arial" w:hAnsi="Arial" w:cs="Arial"/>
          <w:sz w:val="24"/>
          <w:szCs w:val="24"/>
          <w:lang w:val="en-US"/>
        </w:rPr>
        <w:t xml:space="preserve"> Venizelos</w:t>
      </w:r>
      <w:r w:rsidR="002E292B">
        <w:rPr>
          <w:rFonts w:ascii="Arial" w:hAnsi="Arial" w:cs="Arial"/>
          <w:sz w:val="24"/>
          <w:szCs w:val="24"/>
          <w:lang w:val="en-US"/>
        </w:rPr>
        <w:t>” International</w:t>
      </w:r>
      <w:r w:rsidR="00AF41C8">
        <w:rPr>
          <w:rFonts w:ascii="Arial" w:hAnsi="Arial" w:cs="Arial"/>
          <w:sz w:val="24"/>
          <w:szCs w:val="24"/>
          <w:lang w:val="en-US"/>
        </w:rPr>
        <w:t xml:space="preserve"> Airport</w:t>
      </w:r>
      <w:r w:rsidR="00706A9D">
        <w:rPr>
          <w:rFonts w:ascii="Arial" w:hAnsi="Arial" w:cs="Arial"/>
          <w:sz w:val="24"/>
          <w:szCs w:val="24"/>
          <w:lang w:val="en-US"/>
        </w:rPr>
        <w:t>.</w:t>
      </w:r>
    </w:p>
    <w:p w:rsidR="00706A9D" w:rsidRDefault="00706A9D" w:rsidP="0090165B">
      <w:pPr>
        <w:jc w:val="both"/>
        <w:rPr>
          <w:rFonts w:ascii="Arial" w:hAnsi="Arial" w:cs="Arial"/>
          <w:b/>
          <w:sz w:val="24"/>
          <w:szCs w:val="24"/>
          <w:lang w:val="en-US"/>
        </w:rPr>
      </w:pPr>
      <w:r>
        <w:rPr>
          <w:rFonts w:ascii="Arial" w:hAnsi="Arial" w:cs="Arial"/>
          <w:b/>
          <w:sz w:val="24"/>
          <w:szCs w:val="24"/>
          <w:lang w:val="en-US"/>
        </w:rPr>
        <w:t>Arrival</w:t>
      </w:r>
    </w:p>
    <w:p w:rsidR="0090165B" w:rsidRPr="0090165B" w:rsidRDefault="00895CB4" w:rsidP="0090165B">
      <w:pPr>
        <w:jc w:val="both"/>
        <w:rPr>
          <w:rFonts w:ascii="Arial" w:hAnsi="Arial" w:cs="Arial"/>
          <w:sz w:val="24"/>
          <w:szCs w:val="24"/>
          <w:lang w:val="en-US"/>
        </w:rPr>
      </w:pPr>
      <w:r>
        <w:rPr>
          <w:rFonts w:ascii="Arial" w:hAnsi="Arial" w:cs="Arial"/>
          <w:sz w:val="24"/>
          <w:szCs w:val="24"/>
          <w:lang w:val="en-US"/>
        </w:rPr>
        <w:t xml:space="preserve">The students should arrive in Athens not </w:t>
      </w:r>
      <w:r w:rsidR="00EB3565">
        <w:rPr>
          <w:rFonts w:ascii="Arial" w:hAnsi="Arial" w:cs="Arial"/>
          <w:sz w:val="24"/>
          <w:szCs w:val="24"/>
          <w:lang w:val="en-US"/>
        </w:rPr>
        <w:t>later than 1</w:t>
      </w:r>
      <w:r w:rsidR="0013289B">
        <w:rPr>
          <w:rFonts w:ascii="Arial" w:hAnsi="Arial" w:cs="Arial"/>
          <w:sz w:val="24"/>
          <w:szCs w:val="24"/>
          <w:lang w:val="en-US"/>
        </w:rPr>
        <w:t>4</w:t>
      </w:r>
      <w:r w:rsidR="00EB3565">
        <w:rPr>
          <w:rFonts w:ascii="Arial" w:hAnsi="Arial" w:cs="Arial"/>
          <w:sz w:val="24"/>
          <w:szCs w:val="24"/>
          <w:lang w:val="en-US"/>
        </w:rPr>
        <w:t xml:space="preserve">00 local </w:t>
      </w:r>
      <w:r w:rsidR="003914FD">
        <w:rPr>
          <w:rFonts w:ascii="Arial" w:hAnsi="Arial" w:cs="Arial"/>
          <w:sz w:val="24"/>
          <w:szCs w:val="24"/>
          <w:lang w:val="en-US"/>
        </w:rPr>
        <w:t>time;</w:t>
      </w:r>
      <w:r w:rsidR="00EB3565">
        <w:rPr>
          <w:rFonts w:ascii="Arial" w:hAnsi="Arial" w:cs="Arial"/>
          <w:sz w:val="24"/>
          <w:szCs w:val="24"/>
          <w:lang w:val="en-US"/>
        </w:rPr>
        <w:t xml:space="preserve"> </w:t>
      </w:r>
      <w:proofErr w:type="gramStart"/>
      <w:r w:rsidR="00EB3565">
        <w:rPr>
          <w:rFonts w:ascii="Arial" w:hAnsi="Arial" w:cs="Arial"/>
          <w:sz w:val="24"/>
          <w:szCs w:val="24"/>
          <w:lang w:val="en-US"/>
        </w:rPr>
        <w:t xml:space="preserve">on </w:t>
      </w:r>
      <w:r>
        <w:rPr>
          <w:rFonts w:ascii="Arial" w:hAnsi="Arial" w:cs="Arial"/>
          <w:sz w:val="24"/>
          <w:szCs w:val="24"/>
          <w:lang w:val="en-US"/>
        </w:rPr>
        <w:t xml:space="preserve"> September</w:t>
      </w:r>
      <w:proofErr w:type="gramEnd"/>
      <w:r w:rsidR="0013289B">
        <w:rPr>
          <w:rFonts w:ascii="Arial" w:hAnsi="Arial" w:cs="Arial"/>
          <w:sz w:val="24"/>
          <w:szCs w:val="24"/>
          <w:lang w:val="en-US"/>
        </w:rPr>
        <w:t xml:space="preserve"> 9,</w:t>
      </w:r>
      <w:r w:rsidR="00EB3565">
        <w:rPr>
          <w:rFonts w:ascii="Arial" w:hAnsi="Arial" w:cs="Arial"/>
          <w:sz w:val="24"/>
          <w:szCs w:val="24"/>
          <w:lang w:val="en-US"/>
        </w:rPr>
        <w:t xml:space="preserve"> 201</w:t>
      </w:r>
      <w:r w:rsidR="0013289B">
        <w:rPr>
          <w:rFonts w:ascii="Arial" w:hAnsi="Arial" w:cs="Arial"/>
          <w:sz w:val="24"/>
          <w:szCs w:val="24"/>
          <w:lang w:val="en-US"/>
        </w:rPr>
        <w:t>8</w:t>
      </w:r>
      <w:r w:rsidR="007C6CEF">
        <w:rPr>
          <w:rFonts w:ascii="Arial" w:hAnsi="Arial" w:cs="Arial"/>
          <w:sz w:val="24"/>
          <w:szCs w:val="24"/>
          <w:lang w:val="en-US"/>
        </w:rPr>
        <w:t>.Transportation from your point of entrance in Athens to your accommodation can be provided upon request</w:t>
      </w:r>
      <w:r w:rsidR="00A92DBC">
        <w:rPr>
          <w:rFonts w:ascii="Arial" w:hAnsi="Arial" w:cs="Arial"/>
          <w:sz w:val="24"/>
          <w:szCs w:val="24"/>
          <w:lang w:val="en-US"/>
        </w:rPr>
        <w:t>, free of charge</w:t>
      </w:r>
      <w:r w:rsidR="007C6CEF">
        <w:rPr>
          <w:rFonts w:ascii="Arial" w:hAnsi="Arial" w:cs="Arial"/>
          <w:sz w:val="24"/>
          <w:szCs w:val="24"/>
          <w:lang w:val="en-US"/>
        </w:rPr>
        <w:t>.</w:t>
      </w:r>
    </w:p>
    <w:p w:rsidR="0090165B" w:rsidRDefault="0090165B" w:rsidP="0090165B">
      <w:pPr>
        <w:jc w:val="both"/>
        <w:rPr>
          <w:rFonts w:ascii="Arial" w:hAnsi="Arial" w:cs="Arial"/>
          <w:b/>
          <w:sz w:val="24"/>
          <w:szCs w:val="24"/>
          <w:lang w:val="en-US"/>
        </w:rPr>
      </w:pPr>
      <w:r>
        <w:rPr>
          <w:rFonts w:ascii="Arial" w:hAnsi="Arial" w:cs="Arial"/>
          <w:b/>
          <w:sz w:val="24"/>
          <w:szCs w:val="24"/>
          <w:lang w:val="en-US"/>
        </w:rPr>
        <w:t>Access to HNDC Camp</w:t>
      </w:r>
    </w:p>
    <w:p w:rsidR="0090165B" w:rsidRPr="002B3DBF" w:rsidRDefault="00A92DBC" w:rsidP="0090165B">
      <w:pPr>
        <w:jc w:val="both"/>
        <w:rPr>
          <w:rFonts w:ascii="Arial" w:hAnsi="Arial" w:cs="Arial"/>
          <w:sz w:val="24"/>
          <w:szCs w:val="24"/>
          <w:lang w:val="en-US"/>
        </w:rPr>
      </w:pPr>
      <w:r w:rsidRPr="002B3DBF">
        <w:rPr>
          <w:rFonts w:ascii="Arial" w:hAnsi="Arial" w:cs="Arial"/>
          <w:sz w:val="24"/>
          <w:szCs w:val="24"/>
          <w:lang w:val="en-US"/>
        </w:rPr>
        <w:t xml:space="preserve">HNDC </w:t>
      </w:r>
      <w:r w:rsidR="007C6CEF" w:rsidRPr="002B3DBF">
        <w:rPr>
          <w:rFonts w:ascii="Arial" w:hAnsi="Arial" w:cs="Arial"/>
          <w:sz w:val="24"/>
          <w:szCs w:val="24"/>
          <w:lang w:val="en-US"/>
        </w:rPr>
        <w:t>Camp</w:t>
      </w:r>
      <w:r w:rsidRPr="002B3DBF">
        <w:rPr>
          <w:rFonts w:ascii="Arial" w:hAnsi="Arial" w:cs="Arial"/>
          <w:sz w:val="24"/>
          <w:szCs w:val="24"/>
          <w:lang w:val="en-US"/>
        </w:rPr>
        <w:t xml:space="preserve"> can be easily reached by taxi or by bus.</w:t>
      </w:r>
      <w:r w:rsidR="00ED5B8A" w:rsidRPr="002B3DBF">
        <w:rPr>
          <w:rFonts w:ascii="Arial" w:hAnsi="Arial" w:cs="Arial"/>
          <w:sz w:val="24"/>
          <w:szCs w:val="24"/>
          <w:lang w:val="en-US"/>
        </w:rPr>
        <w:t xml:space="preserve"> For the students who choose to be accommodated in the military resort area of “</w:t>
      </w:r>
      <w:proofErr w:type="spellStart"/>
      <w:r w:rsidR="00ED5B8A" w:rsidRPr="002B3DBF">
        <w:rPr>
          <w:rFonts w:ascii="Arial" w:hAnsi="Arial" w:cs="Arial"/>
          <w:sz w:val="24"/>
          <w:szCs w:val="24"/>
          <w:lang w:val="en-US"/>
        </w:rPr>
        <w:t>Agios</w:t>
      </w:r>
      <w:proofErr w:type="spellEnd"/>
      <w:r w:rsidR="00ED5B8A" w:rsidRPr="002B3DBF">
        <w:rPr>
          <w:rFonts w:ascii="Arial" w:hAnsi="Arial" w:cs="Arial"/>
          <w:sz w:val="24"/>
          <w:szCs w:val="24"/>
          <w:lang w:val="en-US"/>
        </w:rPr>
        <w:t xml:space="preserve"> Andreas”, a shuttle bus will be available.</w:t>
      </w:r>
      <w:r w:rsidRPr="002B3DBF">
        <w:rPr>
          <w:rFonts w:ascii="Arial" w:hAnsi="Arial" w:cs="Arial"/>
          <w:sz w:val="24"/>
          <w:szCs w:val="24"/>
          <w:lang w:val="en-US"/>
        </w:rPr>
        <w:t xml:space="preserve"> In order to facilitate your access, a </w:t>
      </w:r>
      <w:r w:rsidRPr="003914FD">
        <w:rPr>
          <w:rFonts w:ascii="Arial" w:hAnsi="Arial" w:cs="Arial"/>
          <w:sz w:val="24"/>
          <w:szCs w:val="24"/>
          <w:lang w:val="en-US"/>
        </w:rPr>
        <w:t>security entrance card</w:t>
      </w:r>
      <w:r w:rsidR="00ED5B8A" w:rsidRPr="003914FD">
        <w:rPr>
          <w:rFonts w:ascii="Arial" w:hAnsi="Arial" w:cs="Arial"/>
          <w:sz w:val="24"/>
          <w:szCs w:val="24"/>
          <w:lang w:val="en-US"/>
        </w:rPr>
        <w:t xml:space="preserve"> (pass)</w:t>
      </w:r>
      <w:r w:rsidRPr="003914FD">
        <w:rPr>
          <w:rFonts w:ascii="Arial" w:hAnsi="Arial" w:cs="Arial"/>
          <w:sz w:val="24"/>
          <w:szCs w:val="24"/>
          <w:lang w:val="en-US"/>
        </w:rPr>
        <w:t xml:space="preserve"> </w:t>
      </w:r>
      <w:r w:rsidRPr="002B3DBF">
        <w:rPr>
          <w:rFonts w:ascii="Arial" w:hAnsi="Arial" w:cs="Arial"/>
          <w:sz w:val="24"/>
          <w:szCs w:val="24"/>
          <w:lang w:val="en-US"/>
        </w:rPr>
        <w:t xml:space="preserve">is mandatory. Therefore, you need to send </w:t>
      </w:r>
      <w:r w:rsidR="00ED5B8A" w:rsidRPr="002B3DBF">
        <w:rPr>
          <w:rFonts w:ascii="Arial" w:hAnsi="Arial" w:cs="Arial"/>
          <w:sz w:val="24"/>
          <w:szCs w:val="24"/>
          <w:lang w:val="en-US"/>
        </w:rPr>
        <w:t>us along with the application form,</w:t>
      </w:r>
      <w:r w:rsidRPr="002B3DBF">
        <w:rPr>
          <w:rFonts w:ascii="Arial" w:hAnsi="Arial" w:cs="Arial"/>
          <w:sz w:val="24"/>
          <w:szCs w:val="24"/>
          <w:lang w:val="en-US"/>
        </w:rPr>
        <w:t xml:space="preserve"> a copy of your passport (page with </w:t>
      </w:r>
      <w:r w:rsidR="00ED5B8A" w:rsidRPr="002B3DBF">
        <w:rPr>
          <w:rFonts w:ascii="Arial" w:hAnsi="Arial" w:cs="Arial"/>
          <w:sz w:val="24"/>
          <w:szCs w:val="24"/>
          <w:lang w:val="en-US"/>
        </w:rPr>
        <w:t>the picture and personal data) and a copy of your national ID card.</w:t>
      </w:r>
    </w:p>
    <w:p w:rsidR="0090165B" w:rsidRDefault="0090165B" w:rsidP="0090165B">
      <w:pPr>
        <w:jc w:val="both"/>
        <w:rPr>
          <w:rFonts w:ascii="Arial" w:hAnsi="Arial" w:cs="Arial"/>
          <w:b/>
          <w:sz w:val="24"/>
          <w:szCs w:val="24"/>
          <w:lang w:val="en-US"/>
        </w:rPr>
      </w:pPr>
      <w:r>
        <w:rPr>
          <w:rFonts w:ascii="Arial" w:hAnsi="Arial" w:cs="Arial"/>
          <w:b/>
          <w:sz w:val="24"/>
          <w:szCs w:val="24"/>
          <w:lang w:val="en-US"/>
        </w:rPr>
        <w:t>Laptops</w:t>
      </w:r>
    </w:p>
    <w:p w:rsidR="0090165B" w:rsidRDefault="0076360F" w:rsidP="0090165B">
      <w:pPr>
        <w:jc w:val="both"/>
        <w:rPr>
          <w:rFonts w:ascii="Arial" w:hAnsi="Arial" w:cs="Arial"/>
          <w:sz w:val="24"/>
          <w:szCs w:val="24"/>
          <w:lang w:val="en-US"/>
        </w:rPr>
      </w:pPr>
      <w:r>
        <w:rPr>
          <w:rFonts w:ascii="Arial" w:hAnsi="Arial" w:cs="Arial"/>
          <w:sz w:val="24"/>
          <w:szCs w:val="24"/>
          <w:lang w:val="en-US"/>
        </w:rPr>
        <w:t>Participants are allowed / encouraged to use their personal laptops or tablets into the camp. Nevertheless, computers with internet access are available for students</w:t>
      </w:r>
      <w:r w:rsidR="00F1221C">
        <w:rPr>
          <w:rFonts w:ascii="Arial" w:hAnsi="Arial" w:cs="Arial"/>
          <w:sz w:val="24"/>
          <w:szCs w:val="24"/>
          <w:lang w:val="en-US"/>
        </w:rPr>
        <w:t>'</w:t>
      </w:r>
      <w:r>
        <w:rPr>
          <w:rFonts w:ascii="Arial" w:hAnsi="Arial" w:cs="Arial"/>
          <w:sz w:val="24"/>
          <w:szCs w:val="24"/>
          <w:lang w:val="en-US"/>
        </w:rPr>
        <w:t xml:space="preserve"> use and a laptop can be issued </w:t>
      </w:r>
      <w:r w:rsidR="00F1221C">
        <w:rPr>
          <w:rFonts w:ascii="Arial" w:hAnsi="Arial" w:cs="Arial"/>
          <w:sz w:val="24"/>
          <w:szCs w:val="24"/>
          <w:lang w:val="en-US"/>
        </w:rPr>
        <w:t xml:space="preserve">to each student </w:t>
      </w:r>
      <w:r>
        <w:rPr>
          <w:rFonts w:ascii="Arial" w:hAnsi="Arial" w:cs="Arial"/>
          <w:sz w:val="24"/>
          <w:szCs w:val="24"/>
          <w:lang w:val="en-US"/>
        </w:rPr>
        <w:t>for the duration of the course.</w:t>
      </w:r>
    </w:p>
    <w:p w:rsidR="0047470A" w:rsidRDefault="0047470A">
      <w:pPr>
        <w:rPr>
          <w:rFonts w:ascii="Arial" w:hAnsi="Arial" w:cs="Arial"/>
          <w:sz w:val="24"/>
          <w:szCs w:val="24"/>
          <w:lang w:val="en-US"/>
        </w:rPr>
      </w:pPr>
      <w:r>
        <w:rPr>
          <w:rFonts w:ascii="Arial" w:hAnsi="Arial" w:cs="Arial"/>
          <w:sz w:val="24"/>
          <w:szCs w:val="24"/>
          <w:lang w:val="en-US"/>
        </w:rPr>
        <w:br w:type="page"/>
      </w:r>
    </w:p>
    <w:p w:rsidR="0090165B" w:rsidRDefault="0090165B" w:rsidP="0090165B">
      <w:pPr>
        <w:jc w:val="both"/>
        <w:rPr>
          <w:rFonts w:ascii="Arial" w:hAnsi="Arial" w:cs="Arial"/>
          <w:b/>
          <w:sz w:val="24"/>
          <w:szCs w:val="24"/>
          <w:lang w:val="en-US"/>
        </w:rPr>
      </w:pPr>
      <w:r>
        <w:rPr>
          <w:rFonts w:ascii="Arial" w:hAnsi="Arial" w:cs="Arial"/>
          <w:b/>
          <w:sz w:val="24"/>
          <w:szCs w:val="24"/>
          <w:lang w:val="en-US"/>
        </w:rPr>
        <w:lastRenderedPageBreak/>
        <w:t>Security</w:t>
      </w:r>
    </w:p>
    <w:p w:rsidR="0090165B" w:rsidRPr="0090165B" w:rsidRDefault="0076360F" w:rsidP="0090165B">
      <w:pPr>
        <w:jc w:val="both"/>
        <w:rPr>
          <w:rFonts w:ascii="Arial" w:hAnsi="Arial" w:cs="Arial"/>
          <w:sz w:val="24"/>
          <w:szCs w:val="24"/>
          <w:lang w:val="en-US"/>
        </w:rPr>
      </w:pPr>
      <w:r>
        <w:rPr>
          <w:rFonts w:ascii="Arial" w:hAnsi="Arial" w:cs="Arial"/>
          <w:sz w:val="24"/>
          <w:szCs w:val="24"/>
          <w:lang w:val="en-US"/>
        </w:rPr>
        <w:t>In the camp, participants have to carry their Entrance Pass, which will be received from the security office. Holding the passport is up to the participants (</w:t>
      </w:r>
      <w:r w:rsidR="00BD434C">
        <w:rPr>
          <w:rFonts w:ascii="Arial" w:hAnsi="Arial" w:cs="Arial"/>
          <w:sz w:val="24"/>
          <w:szCs w:val="24"/>
          <w:lang w:val="en-US"/>
        </w:rPr>
        <w:t>the corresponding passport number has to be the same as the one provided to HNDC in the Application Form).</w:t>
      </w:r>
    </w:p>
    <w:p w:rsidR="0090165B" w:rsidRDefault="0090165B" w:rsidP="0090165B">
      <w:pPr>
        <w:jc w:val="both"/>
        <w:rPr>
          <w:rFonts w:ascii="Arial" w:hAnsi="Arial" w:cs="Arial"/>
          <w:b/>
          <w:sz w:val="24"/>
          <w:szCs w:val="24"/>
          <w:lang w:val="en-US"/>
        </w:rPr>
      </w:pPr>
      <w:r>
        <w:rPr>
          <w:rFonts w:ascii="Arial" w:hAnsi="Arial" w:cs="Arial"/>
          <w:b/>
          <w:sz w:val="24"/>
          <w:szCs w:val="24"/>
          <w:lang w:val="en-US"/>
        </w:rPr>
        <w:t>Insurance</w:t>
      </w:r>
    </w:p>
    <w:p w:rsidR="0090165B" w:rsidRPr="0090165B" w:rsidRDefault="00BD434C" w:rsidP="0090165B">
      <w:pPr>
        <w:jc w:val="both"/>
        <w:rPr>
          <w:rFonts w:ascii="Arial" w:hAnsi="Arial" w:cs="Arial"/>
          <w:sz w:val="24"/>
          <w:szCs w:val="24"/>
          <w:lang w:val="en-US"/>
        </w:rPr>
      </w:pPr>
      <w:r>
        <w:rPr>
          <w:rFonts w:ascii="Arial" w:hAnsi="Arial" w:cs="Arial"/>
          <w:sz w:val="24"/>
          <w:szCs w:val="24"/>
          <w:lang w:val="en-US"/>
        </w:rPr>
        <w:t>The HNDC will not cover any health care expenses. All participants are responsible for ensuring that they are in possession of a valid and adequate insurance (accident, repatriation, liability and health).</w:t>
      </w:r>
    </w:p>
    <w:p w:rsidR="0090165B" w:rsidRDefault="0090165B" w:rsidP="0090165B">
      <w:pPr>
        <w:jc w:val="both"/>
        <w:rPr>
          <w:rFonts w:ascii="Arial" w:hAnsi="Arial" w:cs="Arial"/>
          <w:b/>
          <w:sz w:val="24"/>
          <w:szCs w:val="24"/>
          <w:lang w:val="en-US"/>
        </w:rPr>
      </w:pPr>
      <w:r>
        <w:rPr>
          <w:rFonts w:ascii="Arial" w:hAnsi="Arial" w:cs="Arial"/>
          <w:b/>
          <w:sz w:val="24"/>
          <w:szCs w:val="24"/>
          <w:lang w:val="en-US"/>
        </w:rPr>
        <w:t>Sending Nations</w:t>
      </w:r>
    </w:p>
    <w:p w:rsidR="0090165B" w:rsidRPr="0090165B" w:rsidRDefault="00BD434C" w:rsidP="0090165B">
      <w:pPr>
        <w:jc w:val="both"/>
        <w:rPr>
          <w:rFonts w:ascii="Arial" w:hAnsi="Arial" w:cs="Arial"/>
          <w:sz w:val="24"/>
          <w:szCs w:val="24"/>
          <w:lang w:val="en-US"/>
        </w:rPr>
      </w:pPr>
      <w:r>
        <w:rPr>
          <w:rFonts w:ascii="Arial" w:hAnsi="Arial" w:cs="Arial"/>
          <w:sz w:val="24"/>
          <w:szCs w:val="24"/>
          <w:lang w:val="en-US"/>
        </w:rPr>
        <w:t>Sending organizations are responsible for arranging the required permits for military personnel to enter Greek territory</w:t>
      </w:r>
      <w:r w:rsidR="00BA2B2F">
        <w:rPr>
          <w:rFonts w:ascii="Arial" w:hAnsi="Arial" w:cs="Arial"/>
          <w:sz w:val="24"/>
          <w:szCs w:val="24"/>
          <w:lang w:val="en-US"/>
        </w:rPr>
        <w:t>.</w:t>
      </w:r>
    </w:p>
    <w:p w:rsidR="00FA78F0" w:rsidRDefault="0090165B" w:rsidP="0090165B">
      <w:pPr>
        <w:jc w:val="both"/>
        <w:rPr>
          <w:rFonts w:ascii="Arial" w:hAnsi="Arial" w:cs="Arial"/>
          <w:b/>
          <w:sz w:val="24"/>
          <w:szCs w:val="24"/>
          <w:lang w:val="en-US"/>
        </w:rPr>
      </w:pPr>
      <w:r w:rsidRPr="0090165B">
        <w:rPr>
          <w:rFonts w:ascii="Arial" w:hAnsi="Arial" w:cs="Arial"/>
          <w:b/>
          <w:sz w:val="24"/>
          <w:szCs w:val="24"/>
          <w:lang w:val="en-US"/>
        </w:rPr>
        <w:t>Visa request</w:t>
      </w:r>
    </w:p>
    <w:p w:rsidR="0090165B" w:rsidRPr="0090165B" w:rsidRDefault="00BA2B2F" w:rsidP="0090165B">
      <w:pPr>
        <w:jc w:val="both"/>
        <w:rPr>
          <w:rFonts w:ascii="Arial" w:hAnsi="Arial" w:cs="Arial"/>
          <w:sz w:val="24"/>
          <w:szCs w:val="24"/>
          <w:lang w:val="en-US"/>
        </w:rPr>
      </w:pPr>
      <w:r>
        <w:rPr>
          <w:rFonts w:ascii="Arial" w:hAnsi="Arial" w:cs="Arial"/>
          <w:sz w:val="24"/>
          <w:szCs w:val="24"/>
          <w:lang w:val="en-US"/>
        </w:rPr>
        <w:t>According to the international regulations certain foreign nations need passport and a visa to enter Greece. If a visa is required, it is the responsibility of the sending nation and of the individual student to apply for it, in advance. All the participants should be aware of the valid international regulations.</w:t>
      </w:r>
    </w:p>
    <w:p w:rsidR="0090165B" w:rsidRDefault="0090165B" w:rsidP="0090165B">
      <w:pPr>
        <w:jc w:val="both"/>
        <w:rPr>
          <w:rFonts w:ascii="Arial" w:hAnsi="Arial" w:cs="Arial"/>
          <w:b/>
          <w:sz w:val="24"/>
          <w:szCs w:val="24"/>
          <w:lang w:val="en-US"/>
        </w:rPr>
      </w:pPr>
      <w:r>
        <w:rPr>
          <w:rFonts w:ascii="Arial" w:hAnsi="Arial" w:cs="Arial"/>
          <w:b/>
          <w:sz w:val="24"/>
          <w:szCs w:val="24"/>
          <w:lang w:val="en-US"/>
        </w:rPr>
        <w:t>Language</w:t>
      </w:r>
    </w:p>
    <w:p w:rsidR="0090165B" w:rsidRPr="0090165B" w:rsidRDefault="00BA2B2F" w:rsidP="0090165B">
      <w:pPr>
        <w:jc w:val="both"/>
        <w:rPr>
          <w:rFonts w:ascii="Arial" w:hAnsi="Arial" w:cs="Arial"/>
          <w:sz w:val="24"/>
          <w:szCs w:val="24"/>
          <w:lang w:val="en-US"/>
        </w:rPr>
      </w:pPr>
      <w:r>
        <w:rPr>
          <w:rFonts w:ascii="Arial" w:hAnsi="Arial" w:cs="Arial"/>
          <w:sz w:val="24"/>
          <w:szCs w:val="24"/>
          <w:lang w:val="en-US"/>
        </w:rPr>
        <w:t xml:space="preserve">Working language is English (STANAG 6001:3333). </w:t>
      </w:r>
    </w:p>
    <w:p w:rsidR="0090165B" w:rsidRDefault="0090165B" w:rsidP="0090165B">
      <w:pPr>
        <w:jc w:val="both"/>
        <w:rPr>
          <w:rFonts w:ascii="Arial" w:hAnsi="Arial" w:cs="Arial"/>
          <w:b/>
          <w:sz w:val="24"/>
          <w:szCs w:val="24"/>
          <w:lang w:val="en-US"/>
        </w:rPr>
      </w:pPr>
      <w:r>
        <w:rPr>
          <w:rFonts w:ascii="Arial" w:hAnsi="Arial" w:cs="Arial"/>
          <w:b/>
          <w:sz w:val="24"/>
          <w:szCs w:val="24"/>
          <w:lang w:val="en-US"/>
        </w:rPr>
        <w:t>Dress Code</w:t>
      </w:r>
    </w:p>
    <w:p w:rsidR="003853C7" w:rsidRPr="00F11D25" w:rsidRDefault="003853C7" w:rsidP="003853C7">
      <w:pPr>
        <w:pStyle w:val="2"/>
        <w:ind w:left="0"/>
        <w:rPr>
          <w:rFonts w:ascii="Arial" w:hAnsi="Arial" w:cs="Arial"/>
        </w:rPr>
      </w:pPr>
      <w:r w:rsidRPr="00F11D25">
        <w:rPr>
          <w:rFonts w:ascii="Arial" w:hAnsi="Arial" w:cs="Arial"/>
        </w:rPr>
        <w:t>Every Monday: Uniform Class B</w:t>
      </w:r>
      <w:r>
        <w:rPr>
          <w:rFonts w:ascii="Arial" w:hAnsi="Arial" w:cs="Arial"/>
        </w:rPr>
        <w:t>.</w:t>
      </w:r>
    </w:p>
    <w:p w:rsidR="003853C7" w:rsidRPr="00F11D25" w:rsidRDefault="003853C7" w:rsidP="003853C7">
      <w:pPr>
        <w:pStyle w:val="2"/>
        <w:ind w:left="0"/>
        <w:rPr>
          <w:rFonts w:ascii="Arial" w:hAnsi="Arial" w:cs="Arial"/>
        </w:rPr>
      </w:pPr>
      <w:r w:rsidRPr="00F11D25">
        <w:rPr>
          <w:rFonts w:ascii="Arial" w:hAnsi="Arial" w:cs="Arial"/>
        </w:rPr>
        <w:t>Tuesday to Thursday: Business</w:t>
      </w:r>
      <w:r w:rsidR="003914FD">
        <w:rPr>
          <w:rFonts w:ascii="Arial" w:hAnsi="Arial" w:cs="Arial"/>
        </w:rPr>
        <w:t xml:space="preserve"> </w:t>
      </w:r>
      <w:r>
        <w:rPr>
          <w:rFonts w:ascii="Arial" w:hAnsi="Arial" w:cs="Arial"/>
          <w:szCs w:val="24"/>
        </w:rPr>
        <w:t>(</w:t>
      </w:r>
      <w:r w:rsidRPr="004D0ED4">
        <w:rPr>
          <w:rFonts w:ascii="Arial" w:hAnsi="Arial" w:cs="Arial"/>
          <w:szCs w:val="24"/>
        </w:rPr>
        <w:t>coat and tie</w:t>
      </w:r>
      <w:r>
        <w:rPr>
          <w:rFonts w:ascii="Arial" w:hAnsi="Arial" w:cs="Arial"/>
          <w:szCs w:val="24"/>
        </w:rPr>
        <w:t>, with equivalent attire for ladies</w:t>
      </w:r>
      <w:r w:rsidRPr="004D0ED4">
        <w:rPr>
          <w:rFonts w:ascii="Arial" w:hAnsi="Arial" w:cs="Arial"/>
          <w:szCs w:val="24"/>
        </w:rPr>
        <w:t>)</w:t>
      </w:r>
      <w:r>
        <w:rPr>
          <w:rFonts w:ascii="Arial" w:hAnsi="Arial" w:cs="Arial"/>
          <w:szCs w:val="24"/>
        </w:rPr>
        <w:t>.</w:t>
      </w:r>
    </w:p>
    <w:p w:rsidR="003853C7" w:rsidRPr="00F11D25" w:rsidRDefault="003853C7" w:rsidP="003853C7">
      <w:pPr>
        <w:pStyle w:val="2"/>
        <w:ind w:left="0"/>
        <w:rPr>
          <w:rFonts w:ascii="Arial" w:hAnsi="Arial" w:cs="Arial"/>
        </w:rPr>
      </w:pPr>
      <w:r w:rsidRPr="00F11D25">
        <w:rPr>
          <w:rFonts w:ascii="Arial" w:hAnsi="Arial" w:cs="Arial"/>
        </w:rPr>
        <w:t>Friday: Business Casual</w:t>
      </w:r>
      <w:r>
        <w:rPr>
          <w:rFonts w:ascii="Arial" w:hAnsi="Arial" w:cs="Arial"/>
        </w:rPr>
        <w:t>.</w:t>
      </w:r>
    </w:p>
    <w:p w:rsidR="003853C7" w:rsidRPr="00F11D25" w:rsidRDefault="003853C7" w:rsidP="003853C7">
      <w:pPr>
        <w:pStyle w:val="2"/>
        <w:ind w:left="0"/>
        <w:rPr>
          <w:rFonts w:ascii="Arial" w:hAnsi="Arial" w:cs="Arial"/>
        </w:rPr>
      </w:pPr>
      <w:r w:rsidRPr="004D0ED4">
        <w:rPr>
          <w:rFonts w:ascii="Arial" w:hAnsi="Arial" w:cs="Arial"/>
          <w:szCs w:val="24"/>
        </w:rPr>
        <w:t>V.I.P. Visits and ceremonies</w:t>
      </w:r>
      <w:r>
        <w:rPr>
          <w:rFonts w:ascii="Arial" w:hAnsi="Arial" w:cs="Arial"/>
        </w:rPr>
        <w:t>:</w:t>
      </w:r>
      <w:r w:rsidRPr="00F11D25">
        <w:rPr>
          <w:rFonts w:ascii="Arial" w:hAnsi="Arial" w:cs="Arial"/>
        </w:rPr>
        <w:t xml:space="preserve"> Class A</w:t>
      </w:r>
      <w:r>
        <w:rPr>
          <w:rFonts w:ascii="Arial" w:hAnsi="Arial" w:cs="Arial"/>
        </w:rPr>
        <w:t>.</w:t>
      </w:r>
    </w:p>
    <w:p w:rsidR="003853C7" w:rsidRPr="00F11D25" w:rsidRDefault="003853C7" w:rsidP="003853C7">
      <w:pPr>
        <w:pStyle w:val="2"/>
        <w:ind w:left="0"/>
        <w:rPr>
          <w:rFonts w:ascii="Arial" w:hAnsi="Arial" w:cs="Arial"/>
        </w:rPr>
      </w:pPr>
      <w:r w:rsidRPr="00F11D25">
        <w:rPr>
          <w:rFonts w:ascii="Arial" w:hAnsi="Arial" w:cs="Arial"/>
        </w:rPr>
        <w:t>Visits: Business Casual</w:t>
      </w:r>
      <w:r>
        <w:rPr>
          <w:rFonts w:ascii="Arial" w:hAnsi="Arial" w:cs="Arial"/>
        </w:rPr>
        <w:t>.</w:t>
      </w:r>
    </w:p>
    <w:p w:rsidR="003853C7" w:rsidRPr="00F11D25" w:rsidRDefault="003853C7" w:rsidP="003853C7">
      <w:pPr>
        <w:pStyle w:val="2"/>
        <w:ind w:left="0"/>
        <w:rPr>
          <w:rFonts w:ascii="Arial" w:hAnsi="Arial" w:cs="Arial"/>
        </w:rPr>
      </w:pPr>
      <w:r w:rsidRPr="00D01598">
        <w:rPr>
          <w:rFonts w:ascii="Arial" w:hAnsi="Arial" w:cs="Arial"/>
        </w:rPr>
        <w:t>Fie</w:t>
      </w:r>
      <w:r>
        <w:rPr>
          <w:rFonts w:ascii="Arial" w:hAnsi="Arial" w:cs="Arial"/>
        </w:rPr>
        <w:t>l</w:t>
      </w:r>
      <w:r w:rsidRPr="00D01598">
        <w:rPr>
          <w:rFonts w:ascii="Arial" w:hAnsi="Arial" w:cs="Arial"/>
        </w:rPr>
        <w:t>d Studies Trips: Uniform Class B, Business, and Casual.</w:t>
      </w:r>
    </w:p>
    <w:p w:rsidR="004D0ED4" w:rsidRPr="004D0ED4" w:rsidRDefault="004D0ED4" w:rsidP="004D0ED4">
      <w:pPr>
        <w:spacing w:after="0"/>
        <w:jc w:val="both"/>
        <w:rPr>
          <w:rFonts w:ascii="Arial" w:hAnsi="Arial" w:cs="Arial"/>
          <w:sz w:val="24"/>
          <w:szCs w:val="24"/>
          <w:lang w:val="en-US"/>
        </w:rPr>
      </w:pPr>
      <w:r w:rsidRPr="004D0ED4">
        <w:rPr>
          <w:rFonts w:ascii="Arial" w:hAnsi="Arial" w:cs="Arial"/>
          <w:sz w:val="24"/>
          <w:szCs w:val="24"/>
          <w:lang w:val="en-US"/>
        </w:rPr>
        <w:t>Please be aware of weather conditions during the season.</w:t>
      </w:r>
    </w:p>
    <w:p w:rsidR="00EB3565" w:rsidRDefault="00EB3565" w:rsidP="0090165B">
      <w:pPr>
        <w:jc w:val="both"/>
        <w:rPr>
          <w:rFonts w:ascii="Arial" w:hAnsi="Arial" w:cs="Arial"/>
          <w:b/>
          <w:sz w:val="24"/>
          <w:szCs w:val="24"/>
          <w:lang w:val="en-US"/>
        </w:rPr>
      </w:pPr>
    </w:p>
    <w:p w:rsidR="0090165B" w:rsidRDefault="00EB3565" w:rsidP="0090165B">
      <w:pPr>
        <w:jc w:val="both"/>
        <w:rPr>
          <w:rFonts w:ascii="Arial" w:hAnsi="Arial" w:cs="Arial"/>
          <w:b/>
          <w:sz w:val="24"/>
          <w:szCs w:val="24"/>
          <w:lang w:val="en-US"/>
        </w:rPr>
      </w:pPr>
      <w:r>
        <w:rPr>
          <w:rFonts w:ascii="Arial" w:hAnsi="Arial" w:cs="Arial"/>
          <w:b/>
          <w:sz w:val="24"/>
          <w:szCs w:val="24"/>
          <w:lang w:val="en-US"/>
        </w:rPr>
        <w:t>Accommodation and M</w:t>
      </w:r>
      <w:r w:rsidR="0090165B">
        <w:rPr>
          <w:rFonts w:ascii="Arial" w:hAnsi="Arial" w:cs="Arial"/>
          <w:b/>
          <w:sz w:val="24"/>
          <w:szCs w:val="24"/>
          <w:lang w:val="en-US"/>
        </w:rPr>
        <w:t>eals</w:t>
      </w:r>
    </w:p>
    <w:p w:rsidR="00840094" w:rsidRPr="00E6540F" w:rsidRDefault="00EB3565" w:rsidP="006D32E1">
      <w:pPr>
        <w:spacing w:after="0" w:line="240" w:lineRule="auto"/>
        <w:ind w:right="16"/>
        <w:jc w:val="both"/>
        <w:rPr>
          <w:rFonts w:ascii="Arial" w:hAnsi="Arial" w:cs="Arial"/>
          <w:sz w:val="24"/>
          <w:szCs w:val="24"/>
          <w:lang w:val="en-US"/>
        </w:rPr>
      </w:pPr>
      <w:r>
        <w:rPr>
          <w:rFonts w:ascii="Arial" w:hAnsi="Arial" w:cs="Arial"/>
          <w:sz w:val="24"/>
          <w:szCs w:val="24"/>
          <w:lang w:val="en-US"/>
        </w:rPr>
        <w:t xml:space="preserve">The </w:t>
      </w:r>
      <w:r w:rsidR="00840094" w:rsidRPr="00E6540F">
        <w:rPr>
          <w:rFonts w:ascii="Arial" w:hAnsi="Arial" w:cs="Arial"/>
          <w:sz w:val="24"/>
          <w:szCs w:val="24"/>
          <w:lang w:val="en-US"/>
        </w:rPr>
        <w:t>HNDC provides the opportunity to students to be accommodated in the military resort area of “</w:t>
      </w:r>
      <w:proofErr w:type="spellStart"/>
      <w:r w:rsidR="00840094" w:rsidRPr="00E6540F">
        <w:rPr>
          <w:rFonts w:ascii="Arial" w:hAnsi="Arial" w:cs="Arial"/>
          <w:sz w:val="24"/>
          <w:szCs w:val="24"/>
          <w:lang w:val="en-US"/>
        </w:rPr>
        <w:t>Agios</w:t>
      </w:r>
      <w:proofErr w:type="spellEnd"/>
      <w:r w:rsidR="00840094" w:rsidRPr="00E6540F">
        <w:rPr>
          <w:rFonts w:ascii="Arial" w:hAnsi="Arial" w:cs="Arial"/>
          <w:sz w:val="24"/>
          <w:szCs w:val="24"/>
          <w:lang w:val="en-US"/>
        </w:rPr>
        <w:t xml:space="preserve"> Andreas”. </w:t>
      </w:r>
      <w:r w:rsidR="00507250">
        <w:rPr>
          <w:rFonts w:ascii="Arial" w:hAnsi="Arial" w:cs="Arial"/>
          <w:sz w:val="24"/>
          <w:szCs w:val="24"/>
          <w:lang w:val="en-US"/>
        </w:rPr>
        <w:t>A limited number of scholarships, covering accommodation and dining expenses, will be offered based upon timely received requests by interested countries and final approval by the HNDGS</w:t>
      </w:r>
      <w:r w:rsidR="00840094" w:rsidRPr="00E6540F">
        <w:rPr>
          <w:rFonts w:ascii="Arial" w:hAnsi="Arial" w:cs="Arial"/>
          <w:sz w:val="24"/>
          <w:szCs w:val="24"/>
          <w:lang w:val="en-US"/>
        </w:rPr>
        <w:t xml:space="preserve">. The officers that come from countries that </w:t>
      </w:r>
      <w:r w:rsidR="00507250">
        <w:rPr>
          <w:rFonts w:ascii="Arial" w:hAnsi="Arial" w:cs="Arial"/>
          <w:sz w:val="24"/>
          <w:szCs w:val="24"/>
          <w:lang w:val="en-US"/>
        </w:rPr>
        <w:t>are not granted the scholarship</w:t>
      </w:r>
      <w:r w:rsidR="00170E57">
        <w:rPr>
          <w:rFonts w:ascii="Arial" w:hAnsi="Arial" w:cs="Arial"/>
          <w:sz w:val="24"/>
          <w:szCs w:val="24"/>
          <w:lang w:val="en-US"/>
        </w:rPr>
        <w:t xml:space="preserve"> </w:t>
      </w:r>
      <w:r w:rsidR="00840094" w:rsidRPr="00E6540F">
        <w:rPr>
          <w:rFonts w:ascii="Arial" w:hAnsi="Arial" w:cs="Arial"/>
          <w:sz w:val="24"/>
          <w:szCs w:val="24"/>
          <w:lang w:val="en-US"/>
        </w:rPr>
        <w:t>have two options. They can either select to stay in “</w:t>
      </w:r>
      <w:proofErr w:type="spellStart"/>
      <w:r w:rsidR="00840094" w:rsidRPr="00E6540F">
        <w:rPr>
          <w:rFonts w:ascii="Arial" w:hAnsi="Arial" w:cs="Arial"/>
          <w:sz w:val="24"/>
          <w:szCs w:val="24"/>
          <w:lang w:val="en-US"/>
        </w:rPr>
        <w:t>Agios</w:t>
      </w:r>
      <w:proofErr w:type="spellEnd"/>
      <w:r w:rsidR="00840094" w:rsidRPr="00E6540F">
        <w:rPr>
          <w:rFonts w:ascii="Arial" w:hAnsi="Arial" w:cs="Arial"/>
          <w:sz w:val="24"/>
          <w:szCs w:val="24"/>
          <w:lang w:val="en-US"/>
        </w:rPr>
        <w:t xml:space="preserve"> Andreas” covering the relevant expenses or to stay at Hotels of their </w:t>
      </w:r>
      <w:r w:rsidR="00840094" w:rsidRPr="00E6540F">
        <w:rPr>
          <w:rFonts w:ascii="Arial" w:hAnsi="Arial" w:cs="Arial"/>
          <w:sz w:val="24"/>
          <w:szCs w:val="24"/>
          <w:lang w:val="en-US"/>
        </w:rPr>
        <w:lastRenderedPageBreak/>
        <w:t xml:space="preserve">preference. In case you </w:t>
      </w:r>
      <w:r w:rsidR="00F72242" w:rsidRPr="00E6540F">
        <w:rPr>
          <w:rFonts w:ascii="Arial" w:hAnsi="Arial" w:cs="Arial"/>
          <w:sz w:val="24"/>
          <w:szCs w:val="24"/>
          <w:lang w:val="en-US"/>
        </w:rPr>
        <w:t xml:space="preserve">choose to </w:t>
      </w:r>
      <w:r w:rsidR="00840094" w:rsidRPr="00E6540F">
        <w:rPr>
          <w:rFonts w:ascii="Arial" w:hAnsi="Arial" w:cs="Arial"/>
          <w:sz w:val="24"/>
          <w:szCs w:val="24"/>
          <w:lang w:val="en-US"/>
        </w:rPr>
        <w:t>stay at a hotel it would be wise to choose a hotel near a metro station.</w:t>
      </w:r>
    </w:p>
    <w:p w:rsidR="00840094" w:rsidRPr="00E6540F" w:rsidRDefault="00840094" w:rsidP="006D32E1">
      <w:pPr>
        <w:spacing w:after="0"/>
        <w:jc w:val="both"/>
        <w:rPr>
          <w:rFonts w:ascii="Arial" w:hAnsi="Arial" w:cs="Arial"/>
          <w:sz w:val="24"/>
          <w:szCs w:val="24"/>
          <w:lang w:val="en-US"/>
        </w:rPr>
      </w:pPr>
      <w:r w:rsidRPr="00E6540F">
        <w:rPr>
          <w:rFonts w:ascii="Arial" w:hAnsi="Arial" w:cs="Arial"/>
          <w:sz w:val="24"/>
          <w:szCs w:val="24"/>
          <w:lang w:val="en-US"/>
        </w:rPr>
        <w:t>The facilities of “</w:t>
      </w:r>
      <w:proofErr w:type="spellStart"/>
      <w:r w:rsidRPr="00E6540F">
        <w:rPr>
          <w:rFonts w:ascii="Arial" w:hAnsi="Arial" w:cs="Arial"/>
          <w:sz w:val="24"/>
          <w:szCs w:val="24"/>
          <w:lang w:val="en-US"/>
        </w:rPr>
        <w:t>AgiosAndreas</w:t>
      </w:r>
      <w:proofErr w:type="spellEnd"/>
      <w:r w:rsidRPr="00E6540F">
        <w:rPr>
          <w:rFonts w:ascii="Arial" w:hAnsi="Arial" w:cs="Arial"/>
          <w:sz w:val="24"/>
          <w:szCs w:val="24"/>
          <w:lang w:val="en-US"/>
        </w:rPr>
        <w:t xml:space="preserve">” are located 35 km from the </w:t>
      </w:r>
      <w:proofErr w:type="gramStart"/>
      <w:r w:rsidRPr="00E6540F">
        <w:rPr>
          <w:rFonts w:ascii="Arial" w:hAnsi="Arial" w:cs="Arial"/>
          <w:sz w:val="24"/>
          <w:szCs w:val="24"/>
          <w:lang w:val="en-US"/>
        </w:rPr>
        <w:t>College,</w:t>
      </w:r>
      <w:proofErr w:type="gramEnd"/>
      <w:r w:rsidRPr="00E6540F">
        <w:rPr>
          <w:rFonts w:ascii="Arial" w:hAnsi="Arial" w:cs="Arial"/>
          <w:sz w:val="24"/>
          <w:szCs w:val="24"/>
          <w:lang w:val="en-US"/>
        </w:rPr>
        <w:t xml:space="preserve"> on the</w:t>
      </w:r>
      <w:r w:rsidR="00F72242" w:rsidRPr="00E6540F">
        <w:rPr>
          <w:rFonts w:ascii="Arial" w:hAnsi="Arial" w:cs="Arial"/>
          <w:sz w:val="24"/>
          <w:szCs w:val="24"/>
          <w:lang w:val="en-US"/>
        </w:rPr>
        <w:t xml:space="preserve"> East side of Attica prefecture</w:t>
      </w:r>
      <w:r w:rsidR="00170E57">
        <w:rPr>
          <w:rFonts w:ascii="Arial" w:hAnsi="Arial" w:cs="Arial"/>
          <w:sz w:val="24"/>
          <w:szCs w:val="24"/>
          <w:lang w:val="en-US"/>
        </w:rPr>
        <w:t xml:space="preserve"> </w:t>
      </w:r>
      <w:r w:rsidR="00F72242" w:rsidRPr="00E6540F">
        <w:rPr>
          <w:rFonts w:ascii="Arial" w:hAnsi="Arial" w:cs="Arial"/>
          <w:sz w:val="24"/>
          <w:szCs w:val="24"/>
          <w:lang w:val="en-US"/>
        </w:rPr>
        <w:t>(average time to reach Athens’s city center or HNDC Camp is about 40</w:t>
      </w:r>
      <w:r w:rsidR="002B3DBF">
        <w:rPr>
          <w:rFonts w:ascii="Arial" w:hAnsi="Arial" w:cs="Arial"/>
          <w:sz w:val="24"/>
          <w:szCs w:val="24"/>
          <w:lang w:val="en-US"/>
        </w:rPr>
        <w:t xml:space="preserve">’ </w:t>
      </w:r>
      <w:r w:rsidR="00F72242" w:rsidRPr="00E6540F">
        <w:rPr>
          <w:rFonts w:ascii="Arial" w:hAnsi="Arial" w:cs="Arial"/>
          <w:sz w:val="24"/>
          <w:szCs w:val="24"/>
          <w:lang w:val="en-US"/>
        </w:rPr>
        <w:t>-45</w:t>
      </w:r>
      <w:r w:rsidR="002B3DBF">
        <w:rPr>
          <w:rFonts w:ascii="Arial" w:hAnsi="Arial" w:cs="Arial"/>
          <w:sz w:val="24"/>
          <w:szCs w:val="24"/>
          <w:lang w:val="en-US"/>
        </w:rPr>
        <w:t xml:space="preserve">’ </w:t>
      </w:r>
      <w:r w:rsidR="00F72242" w:rsidRPr="00E6540F">
        <w:rPr>
          <w:rFonts w:ascii="Arial" w:hAnsi="Arial" w:cs="Arial"/>
          <w:sz w:val="24"/>
          <w:szCs w:val="24"/>
          <w:lang w:val="en-US"/>
        </w:rPr>
        <w:t>and 35 km). However, t</w:t>
      </w:r>
      <w:r w:rsidRPr="00E6540F">
        <w:rPr>
          <w:rFonts w:ascii="Arial" w:hAnsi="Arial" w:cs="Arial"/>
          <w:sz w:val="24"/>
          <w:szCs w:val="24"/>
          <w:lang w:val="en-US"/>
        </w:rPr>
        <w:t>here are a number of advantages if you choose to stay in “</w:t>
      </w:r>
      <w:proofErr w:type="spellStart"/>
      <w:r w:rsidRPr="00E6540F">
        <w:rPr>
          <w:rFonts w:ascii="Arial" w:hAnsi="Arial" w:cs="Arial"/>
          <w:sz w:val="24"/>
          <w:szCs w:val="24"/>
          <w:lang w:val="en-US"/>
        </w:rPr>
        <w:t>Agios</w:t>
      </w:r>
      <w:proofErr w:type="spellEnd"/>
      <w:r w:rsidRPr="00E6540F">
        <w:rPr>
          <w:rFonts w:ascii="Arial" w:hAnsi="Arial" w:cs="Arial"/>
          <w:sz w:val="24"/>
          <w:szCs w:val="24"/>
          <w:lang w:val="en-US"/>
        </w:rPr>
        <w:t xml:space="preserve"> Andreas”</w:t>
      </w:r>
      <w:r w:rsidR="00170E57">
        <w:rPr>
          <w:rFonts w:ascii="Arial" w:hAnsi="Arial" w:cs="Arial"/>
          <w:sz w:val="24"/>
          <w:szCs w:val="24"/>
          <w:lang w:val="en-US"/>
        </w:rPr>
        <w:t xml:space="preserve"> </w:t>
      </w:r>
      <w:r w:rsidRPr="00E6540F">
        <w:rPr>
          <w:rFonts w:ascii="Arial" w:hAnsi="Arial" w:cs="Arial"/>
          <w:sz w:val="24"/>
          <w:szCs w:val="24"/>
          <w:lang w:val="en-US"/>
        </w:rPr>
        <w:t>such as:</w:t>
      </w:r>
    </w:p>
    <w:p w:rsidR="00840094" w:rsidRPr="00E6540F" w:rsidRDefault="00840094" w:rsidP="006D32E1">
      <w:pPr>
        <w:pStyle w:val="a5"/>
        <w:numPr>
          <w:ilvl w:val="0"/>
          <w:numId w:val="4"/>
        </w:numPr>
        <w:tabs>
          <w:tab w:val="left" w:pos="426"/>
          <w:tab w:val="left" w:pos="1605"/>
        </w:tabs>
        <w:spacing w:after="0" w:line="400" w:lineRule="atLeast"/>
        <w:ind w:right="16"/>
        <w:jc w:val="both"/>
        <w:rPr>
          <w:rFonts w:ascii="Arial" w:hAnsi="Arial" w:cs="Arial"/>
          <w:sz w:val="24"/>
          <w:szCs w:val="24"/>
          <w:lang w:val="en-US"/>
        </w:rPr>
      </w:pPr>
      <w:r w:rsidRPr="00E6540F">
        <w:rPr>
          <w:rFonts w:ascii="Arial" w:hAnsi="Arial" w:cs="Arial"/>
          <w:sz w:val="24"/>
          <w:szCs w:val="24"/>
          <w:lang w:val="en-US"/>
        </w:rPr>
        <w:t>24/7 provided security in a military camp. Access in the facilities will be granted by issuing the relevant security card.</w:t>
      </w:r>
    </w:p>
    <w:p w:rsidR="00840094" w:rsidRPr="00E6540F" w:rsidRDefault="00840094" w:rsidP="00746B24">
      <w:pPr>
        <w:pStyle w:val="a5"/>
        <w:numPr>
          <w:ilvl w:val="0"/>
          <w:numId w:val="4"/>
        </w:numPr>
        <w:tabs>
          <w:tab w:val="left" w:pos="426"/>
          <w:tab w:val="left" w:pos="1605"/>
        </w:tabs>
        <w:spacing w:before="240" w:after="240" w:line="400" w:lineRule="atLeast"/>
        <w:ind w:right="16"/>
        <w:jc w:val="both"/>
        <w:rPr>
          <w:rFonts w:ascii="Arial" w:hAnsi="Arial" w:cs="Arial"/>
          <w:sz w:val="24"/>
          <w:szCs w:val="24"/>
          <w:lang w:val="en-US"/>
        </w:rPr>
      </w:pPr>
      <w:r w:rsidRPr="00E6540F">
        <w:rPr>
          <w:rFonts w:ascii="Arial" w:hAnsi="Arial" w:cs="Arial"/>
          <w:sz w:val="24"/>
          <w:szCs w:val="24"/>
          <w:lang w:val="en-US"/>
        </w:rPr>
        <w:t xml:space="preserve">Furnished rooms with air condition. </w:t>
      </w:r>
      <w:r w:rsidR="00175188">
        <w:rPr>
          <w:rFonts w:ascii="Arial" w:hAnsi="Arial" w:cs="Arial"/>
          <w:sz w:val="24"/>
          <w:szCs w:val="24"/>
          <w:lang w:val="en-US"/>
        </w:rPr>
        <w:t>W</w:t>
      </w:r>
      <w:r w:rsidRPr="00E6540F">
        <w:rPr>
          <w:rFonts w:ascii="Arial" w:hAnsi="Arial" w:cs="Arial"/>
          <w:sz w:val="24"/>
          <w:szCs w:val="24"/>
          <w:lang w:val="en-US"/>
        </w:rPr>
        <w:t>ater and electricity</w:t>
      </w:r>
      <w:r w:rsidR="00175188">
        <w:rPr>
          <w:rFonts w:ascii="Arial" w:hAnsi="Arial" w:cs="Arial"/>
          <w:sz w:val="24"/>
          <w:szCs w:val="24"/>
          <w:lang w:val="en-US"/>
        </w:rPr>
        <w:t xml:space="preserve"> are free of charge</w:t>
      </w:r>
      <w:r w:rsidRPr="00E6540F">
        <w:rPr>
          <w:rFonts w:ascii="Arial" w:hAnsi="Arial" w:cs="Arial"/>
          <w:sz w:val="24"/>
          <w:szCs w:val="24"/>
          <w:lang w:val="en-US"/>
        </w:rPr>
        <w:t>.</w:t>
      </w:r>
    </w:p>
    <w:p w:rsidR="00840094" w:rsidRPr="00E6540F" w:rsidRDefault="00840094" w:rsidP="00746B24">
      <w:pPr>
        <w:pStyle w:val="a5"/>
        <w:numPr>
          <w:ilvl w:val="0"/>
          <w:numId w:val="4"/>
        </w:numPr>
        <w:tabs>
          <w:tab w:val="left" w:pos="426"/>
          <w:tab w:val="left" w:pos="1605"/>
        </w:tabs>
        <w:spacing w:before="240" w:after="240" w:line="400" w:lineRule="atLeast"/>
        <w:ind w:right="16"/>
        <w:jc w:val="both"/>
        <w:rPr>
          <w:rFonts w:ascii="Arial" w:hAnsi="Arial" w:cs="Arial"/>
          <w:sz w:val="24"/>
          <w:szCs w:val="24"/>
          <w:lang w:val="en-US"/>
        </w:rPr>
      </w:pPr>
      <w:r w:rsidRPr="00E6540F">
        <w:rPr>
          <w:rFonts w:ascii="Arial" w:hAnsi="Arial" w:cs="Arial"/>
          <w:sz w:val="24"/>
          <w:szCs w:val="24"/>
          <w:lang w:val="en-US"/>
        </w:rPr>
        <w:t>Limited rent expenses in comparison with regular Hotel prices.</w:t>
      </w:r>
    </w:p>
    <w:p w:rsidR="00840094" w:rsidRPr="00E6540F" w:rsidRDefault="00840094" w:rsidP="00746B24">
      <w:pPr>
        <w:pStyle w:val="a5"/>
        <w:numPr>
          <w:ilvl w:val="0"/>
          <w:numId w:val="4"/>
        </w:numPr>
        <w:tabs>
          <w:tab w:val="left" w:pos="426"/>
          <w:tab w:val="left" w:pos="1605"/>
        </w:tabs>
        <w:spacing w:before="240" w:after="240" w:line="400" w:lineRule="atLeast"/>
        <w:ind w:right="16"/>
        <w:jc w:val="both"/>
        <w:rPr>
          <w:rFonts w:ascii="Arial" w:hAnsi="Arial" w:cs="Arial"/>
          <w:sz w:val="24"/>
          <w:szCs w:val="24"/>
          <w:lang w:val="en-US"/>
        </w:rPr>
      </w:pPr>
      <w:r w:rsidRPr="00E6540F">
        <w:rPr>
          <w:rFonts w:ascii="Arial" w:hAnsi="Arial" w:cs="Arial"/>
          <w:sz w:val="24"/>
          <w:szCs w:val="24"/>
          <w:lang w:val="en-US"/>
        </w:rPr>
        <w:t>Sport facilities.</w:t>
      </w:r>
    </w:p>
    <w:p w:rsidR="00840094" w:rsidRPr="00E6540F" w:rsidRDefault="00840094" w:rsidP="00746B24">
      <w:pPr>
        <w:pStyle w:val="a5"/>
        <w:numPr>
          <w:ilvl w:val="0"/>
          <w:numId w:val="4"/>
        </w:numPr>
        <w:tabs>
          <w:tab w:val="left" w:pos="426"/>
          <w:tab w:val="left" w:pos="1605"/>
        </w:tabs>
        <w:spacing w:before="240" w:after="240" w:line="400" w:lineRule="atLeast"/>
        <w:ind w:right="16"/>
        <w:jc w:val="both"/>
        <w:rPr>
          <w:rFonts w:ascii="Arial" w:hAnsi="Arial" w:cs="Arial"/>
          <w:sz w:val="24"/>
          <w:szCs w:val="24"/>
          <w:lang w:val="en-US"/>
        </w:rPr>
      </w:pPr>
      <w:r w:rsidRPr="00E6540F">
        <w:rPr>
          <w:rFonts w:ascii="Arial" w:hAnsi="Arial" w:cs="Arial"/>
          <w:sz w:val="24"/>
          <w:szCs w:val="24"/>
          <w:lang w:val="en-US"/>
        </w:rPr>
        <w:t>Free Wi-Fi.</w:t>
      </w:r>
    </w:p>
    <w:p w:rsidR="00840094" w:rsidRPr="00E6540F" w:rsidRDefault="00840094" w:rsidP="00746B24">
      <w:pPr>
        <w:pStyle w:val="a5"/>
        <w:numPr>
          <w:ilvl w:val="0"/>
          <w:numId w:val="4"/>
        </w:numPr>
        <w:tabs>
          <w:tab w:val="left" w:pos="426"/>
          <w:tab w:val="left" w:pos="1605"/>
        </w:tabs>
        <w:spacing w:before="240" w:after="240" w:line="400" w:lineRule="atLeast"/>
        <w:ind w:right="16"/>
        <w:jc w:val="both"/>
        <w:rPr>
          <w:rFonts w:ascii="Arial" w:hAnsi="Arial" w:cs="Arial"/>
          <w:sz w:val="24"/>
          <w:szCs w:val="24"/>
          <w:lang w:val="en-US"/>
        </w:rPr>
      </w:pPr>
      <w:r w:rsidRPr="00E6540F">
        <w:rPr>
          <w:rFonts w:ascii="Arial" w:hAnsi="Arial" w:cs="Arial"/>
          <w:sz w:val="24"/>
          <w:szCs w:val="24"/>
          <w:lang w:val="en-US"/>
        </w:rPr>
        <w:t>First aid medical assistance.</w:t>
      </w:r>
    </w:p>
    <w:p w:rsidR="00EB3565" w:rsidRDefault="00840094" w:rsidP="00EB3565">
      <w:pPr>
        <w:tabs>
          <w:tab w:val="left" w:pos="567"/>
        </w:tabs>
        <w:spacing w:after="0" w:line="240" w:lineRule="auto"/>
        <w:ind w:right="16"/>
        <w:contextualSpacing/>
        <w:jc w:val="both"/>
        <w:rPr>
          <w:rFonts w:ascii="Arial" w:hAnsi="Arial" w:cs="Arial"/>
          <w:sz w:val="24"/>
          <w:szCs w:val="24"/>
          <w:lang w:val="en-US"/>
        </w:rPr>
      </w:pPr>
      <w:r w:rsidRPr="00E6540F">
        <w:rPr>
          <w:rFonts w:ascii="Arial" w:hAnsi="Arial" w:cs="Arial"/>
          <w:sz w:val="24"/>
          <w:szCs w:val="24"/>
          <w:lang w:val="en-US"/>
        </w:rPr>
        <w:t>You can find pictures of “</w:t>
      </w:r>
      <w:r w:rsidR="00EF3D09">
        <w:rPr>
          <w:rFonts w:ascii="Arial" w:hAnsi="Arial" w:cs="Arial"/>
          <w:sz w:val="24"/>
          <w:szCs w:val="24"/>
          <w:lang w:val="en-US"/>
        </w:rPr>
        <w:t xml:space="preserve">KAAY </w:t>
      </w:r>
      <w:proofErr w:type="spellStart"/>
      <w:r w:rsidRPr="00E6540F">
        <w:rPr>
          <w:rFonts w:ascii="Arial" w:hAnsi="Arial" w:cs="Arial"/>
          <w:sz w:val="24"/>
          <w:szCs w:val="24"/>
          <w:lang w:val="en-US"/>
        </w:rPr>
        <w:t>Agios</w:t>
      </w:r>
      <w:proofErr w:type="spellEnd"/>
      <w:r w:rsidRPr="00E6540F">
        <w:rPr>
          <w:rFonts w:ascii="Arial" w:hAnsi="Arial" w:cs="Arial"/>
          <w:sz w:val="24"/>
          <w:szCs w:val="24"/>
          <w:lang w:val="en-US"/>
        </w:rPr>
        <w:t xml:space="preserve"> Andreas” and important information </w:t>
      </w:r>
      <w:r w:rsidR="00F72242" w:rsidRPr="00E6540F">
        <w:rPr>
          <w:rFonts w:ascii="Arial" w:hAnsi="Arial" w:cs="Arial"/>
          <w:sz w:val="24"/>
          <w:szCs w:val="24"/>
          <w:lang w:val="en-US"/>
        </w:rPr>
        <w:t>(</w:t>
      </w:r>
      <w:r w:rsidR="006D32E1">
        <w:rPr>
          <w:rFonts w:ascii="Arial" w:hAnsi="Arial" w:cs="Arial"/>
          <w:sz w:val="24"/>
          <w:szCs w:val="24"/>
          <w:lang w:val="en-US"/>
        </w:rPr>
        <w:t>p</w:t>
      </w:r>
      <w:r w:rsidR="00F72242" w:rsidRPr="00E6540F">
        <w:rPr>
          <w:rFonts w:ascii="Arial" w:hAnsi="Arial" w:cs="Arial"/>
          <w:sz w:val="24"/>
          <w:szCs w:val="24"/>
          <w:lang w:val="en-US"/>
        </w:rPr>
        <w:t xml:space="preserve">lease note that many of the facilities are provided only during the summer period and may not be available during your staying there), </w:t>
      </w:r>
      <w:r w:rsidR="00EB3565">
        <w:rPr>
          <w:rFonts w:ascii="Arial" w:hAnsi="Arial" w:cs="Arial"/>
          <w:sz w:val="24"/>
          <w:szCs w:val="24"/>
          <w:lang w:val="en-US"/>
        </w:rPr>
        <w:t xml:space="preserve">on </w:t>
      </w:r>
      <w:r w:rsidR="003914FD">
        <w:rPr>
          <w:rFonts w:ascii="Arial" w:hAnsi="Arial" w:cs="Arial"/>
          <w:sz w:val="24"/>
          <w:szCs w:val="24"/>
          <w:lang w:val="en-US"/>
        </w:rPr>
        <w:t>Google.</w:t>
      </w:r>
    </w:p>
    <w:p w:rsidR="006D32E1" w:rsidRDefault="00840094" w:rsidP="00EB3565">
      <w:pPr>
        <w:tabs>
          <w:tab w:val="left" w:pos="567"/>
        </w:tabs>
        <w:spacing w:after="0" w:line="240" w:lineRule="auto"/>
        <w:ind w:right="16"/>
        <w:contextualSpacing/>
        <w:jc w:val="both"/>
        <w:rPr>
          <w:rFonts w:ascii="Arial" w:hAnsi="Arial" w:cs="Arial"/>
          <w:sz w:val="24"/>
          <w:szCs w:val="24"/>
          <w:lang w:val="en-US"/>
        </w:rPr>
      </w:pPr>
      <w:r w:rsidRPr="00E6540F">
        <w:rPr>
          <w:rFonts w:ascii="Arial" w:hAnsi="Arial" w:cs="Arial"/>
          <w:sz w:val="24"/>
          <w:szCs w:val="24"/>
          <w:lang w:val="en-US"/>
        </w:rPr>
        <w:t>The students may choose to have lunch in the facilities of “</w:t>
      </w:r>
      <w:proofErr w:type="spellStart"/>
      <w:r w:rsidRPr="00E6540F">
        <w:rPr>
          <w:rFonts w:ascii="Arial" w:hAnsi="Arial" w:cs="Arial"/>
          <w:sz w:val="24"/>
          <w:szCs w:val="24"/>
          <w:lang w:val="en-US"/>
        </w:rPr>
        <w:t>Agios</w:t>
      </w:r>
      <w:proofErr w:type="spellEnd"/>
      <w:r w:rsidRPr="00E6540F">
        <w:rPr>
          <w:rFonts w:ascii="Arial" w:hAnsi="Arial" w:cs="Arial"/>
          <w:sz w:val="24"/>
          <w:szCs w:val="24"/>
          <w:lang w:val="en-US"/>
        </w:rPr>
        <w:t xml:space="preserve"> Andreas” or at the </w:t>
      </w:r>
      <w:r w:rsidR="00E6540F" w:rsidRPr="00E6540F">
        <w:rPr>
          <w:rFonts w:ascii="Arial" w:hAnsi="Arial" w:cs="Arial"/>
          <w:sz w:val="24"/>
          <w:szCs w:val="24"/>
          <w:lang w:val="en-US"/>
        </w:rPr>
        <w:t xml:space="preserve">Hellenic Armed Forces </w:t>
      </w:r>
      <w:r w:rsidRPr="00E6540F">
        <w:rPr>
          <w:rFonts w:ascii="Arial" w:hAnsi="Arial" w:cs="Arial"/>
          <w:sz w:val="24"/>
          <w:szCs w:val="24"/>
          <w:lang w:val="en-US"/>
        </w:rPr>
        <w:t>Officers Club.</w:t>
      </w:r>
    </w:p>
    <w:p w:rsidR="00840094" w:rsidRPr="00E6540F" w:rsidRDefault="00E6540F" w:rsidP="006D32E1">
      <w:pPr>
        <w:tabs>
          <w:tab w:val="left" w:pos="1605"/>
        </w:tabs>
        <w:spacing w:after="0" w:line="240" w:lineRule="auto"/>
        <w:ind w:right="16"/>
        <w:contextualSpacing/>
        <w:jc w:val="both"/>
        <w:rPr>
          <w:rFonts w:ascii="Arial" w:hAnsi="Arial" w:cs="Arial"/>
          <w:sz w:val="24"/>
          <w:szCs w:val="24"/>
          <w:lang w:val="en-US"/>
        </w:rPr>
      </w:pPr>
      <w:r w:rsidRPr="00E6540F">
        <w:rPr>
          <w:rFonts w:ascii="Arial" w:hAnsi="Arial" w:cs="Arial"/>
          <w:sz w:val="24"/>
          <w:szCs w:val="24"/>
          <w:lang w:val="en-US"/>
        </w:rPr>
        <w:t>Lunch</w:t>
      </w:r>
      <w:r w:rsidR="006D32E1">
        <w:rPr>
          <w:rFonts w:ascii="Arial" w:hAnsi="Arial" w:cs="Arial"/>
          <w:sz w:val="24"/>
          <w:szCs w:val="24"/>
          <w:lang w:val="en-US"/>
        </w:rPr>
        <w:t xml:space="preserve"> at </w:t>
      </w:r>
      <w:r w:rsidR="006D32E1" w:rsidRPr="00E6540F">
        <w:rPr>
          <w:rFonts w:ascii="Arial" w:hAnsi="Arial" w:cs="Arial"/>
          <w:sz w:val="24"/>
          <w:szCs w:val="24"/>
          <w:lang w:val="en-US"/>
        </w:rPr>
        <w:t>“</w:t>
      </w:r>
      <w:proofErr w:type="spellStart"/>
      <w:r w:rsidR="006D32E1" w:rsidRPr="00E6540F">
        <w:rPr>
          <w:rFonts w:ascii="Arial" w:hAnsi="Arial" w:cs="Arial"/>
          <w:sz w:val="24"/>
          <w:szCs w:val="24"/>
          <w:lang w:val="en-US"/>
        </w:rPr>
        <w:t>Agios</w:t>
      </w:r>
      <w:proofErr w:type="spellEnd"/>
      <w:r w:rsidR="006D32E1" w:rsidRPr="00E6540F">
        <w:rPr>
          <w:rFonts w:ascii="Arial" w:hAnsi="Arial" w:cs="Arial"/>
          <w:sz w:val="24"/>
          <w:szCs w:val="24"/>
          <w:lang w:val="en-US"/>
        </w:rPr>
        <w:t xml:space="preserve"> Andreas” </w:t>
      </w:r>
      <w:r w:rsidRPr="00E6540F">
        <w:rPr>
          <w:rFonts w:ascii="Arial" w:hAnsi="Arial" w:cs="Arial"/>
          <w:sz w:val="24"/>
          <w:szCs w:val="24"/>
          <w:lang w:val="en-US"/>
        </w:rPr>
        <w:t>is scheduled from 14.00 till 15.30</w:t>
      </w:r>
      <w:r w:rsidR="006D32E1">
        <w:rPr>
          <w:rFonts w:ascii="Arial" w:hAnsi="Arial" w:cs="Arial"/>
          <w:sz w:val="24"/>
          <w:szCs w:val="24"/>
          <w:lang w:val="en-US"/>
        </w:rPr>
        <w:t xml:space="preserve"> and</w:t>
      </w:r>
      <w:r w:rsidR="00840094" w:rsidRPr="00E6540F">
        <w:rPr>
          <w:rFonts w:ascii="Arial" w:hAnsi="Arial" w:cs="Arial"/>
          <w:sz w:val="24"/>
          <w:szCs w:val="24"/>
          <w:lang w:val="en-US"/>
        </w:rPr>
        <w:t xml:space="preserve"> you have to inform the relevant personnel one day </w:t>
      </w:r>
      <w:r w:rsidRPr="00E6540F">
        <w:rPr>
          <w:rFonts w:ascii="Arial" w:hAnsi="Arial" w:cs="Arial"/>
          <w:sz w:val="24"/>
          <w:szCs w:val="24"/>
          <w:lang w:val="en-US"/>
        </w:rPr>
        <w:t>in advance</w:t>
      </w:r>
      <w:r w:rsidR="003914FD">
        <w:rPr>
          <w:rFonts w:ascii="Arial" w:hAnsi="Arial" w:cs="Arial"/>
          <w:sz w:val="24"/>
          <w:szCs w:val="24"/>
          <w:lang w:val="en-US"/>
        </w:rPr>
        <w:t xml:space="preserve"> (after the summer period)</w:t>
      </w:r>
      <w:r w:rsidR="00840094" w:rsidRPr="00E6540F">
        <w:rPr>
          <w:rFonts w:ascii="Arial" w:hAnsi="Arial" w:cs="Arial"/>
          <w:sz w:val="24"/>
          <w:szCs w:val="24"/>
          <w:lang w:val="en-US"/>
        </w:rPr>
        <w:t xml:space="preserve">. </w:t>
      </w:r>
    </w:p>
    <w:p w:rsidR="00840094" w:rsidRDefault="006D32E1" w:rsidP="00FD5D89">
      <w:pPr>
        <w:tabs>
          <w:tab w:val="left" w:pos="567"/>
          <w:tab w:val="left" w:pos="900"/>
          <w:tab w:val="left" w:pos="1605"/>
        </w:tabs>
        <w:spacing w:after="0" w:line="240" w:lineRule="auto"/>
        <w:ind w:right="16"/>
        <w:contextualSpacing/>
        <w:jc w:val="both"/>
        <w:rPr>
          <w:rFonts w:ascii="Arial" w:hAnsi="Arial" w:cs="Arial"/>
          <w:sz w:val="24"/>
          <w:szCs w:val="24"/>
          <w:lang w:val="en-US"/>
        </w:rPr>
      </w:pPr>
      <w:r>
        <w:rPr>
          <w:rFonts w:ascii="Arial" w:hAnsi="Arial" w:cs="Arial"/>
          <w:sz w:val="24"/>
          <w:szCs w:val="24"/>
          <w:lang w:val="en-US"/>
        </w:rPr>
        <w:t>L</w:t>
      </w:r>
      <w:r w:rsidR="00840094" w:rsidRPr="00E6540F">
        <w:rPr>
          <w:rFonts w:ascii="Arial" w:hAnsi="Arial" w:cs="Arial"/>
          <w:sz w:val="24"/>
          <w:szCs w:val="24"/>
          <w:lang w:val="en-US"/>
        </w:rPr>
        <w:t xml:space="preserve">unch in </w:t>
      </w:r>
      <w:r w:rsidR="00E6540F" w:rsidRPr="00E6540F">
        <w:rPr>
          <w:rFonts w:ascii="Arial" w:hAnsi="Arial" w:cs="Arial"/>
          <w:sz w:val="24"/>
          <w:szCs w:val="24"/>
          <w:lang w:val="en-US"/>
        </w:rPr>
        <w:t xml:space="preserve">Hellenic Armed Forces </w:t>
      </w:r>
      <w:r w:rsidR="00840094" w:rsidRPr="00E6540F">
        <w:rPr>
          <w:rFonts w:ascii="Arial" w:hAnsi="Arial" w:cs="Arial"/>
          <w:sz w:val="24"/>
          <w:szCs w:val="24"/>
          <w:lang w:val="en-US"/>
        </w:rPr>
        <w:t>Officers Club (LAED/</w:t>
      </w:r>
      <w:r w:rsidR="00840094" w:rsidRPr="00E6540F">
        <w:rPr>
          <w:rFonts w:ascii="Arial" w:hAnsi="Arial" w:cs="Arial"/>
          <w:sz w:val="24"/>
          <w:szCs w:val="24"/>
        </w:rPr>
        <w:t>ΛΑΕΔ</w:t>
      </w:r>
      <w:r w:rsidR="00840094" w:rsidRPr="00E6540F">
        <w:rPr>
          <w:rFonts w:ascii="Arial" w:hAnsi="Arial" w:cs="Arial"/>
          <w:sz w:val="24"/>
          <w:szCs w:val="24"/>
          <w:lang w:val="en-US"/>
        </w:rPr>
        <w:t xml:space="preserve">) </w:t>
      </w:r>
      <w:r w:rsidR="00FD5D89" w:rsidRPr="00E6540F">
        <w:rPr>
          <w:rFonts w:ascii="Arial" w:hAnsi="Arial" w:cs="Arial"/>
          <w:sz w:val="24"/>
          <w:szCs w:val="24"/>
          <w:lang w:val="en-US"/>
        </w:rPr>
        <w:t xml:space="preserve">is </w:t>
      </w:r>
      <w:r w:rsidR="00FD5D89">
        <w:rPr>
          <w:rFonts w:ascii="Arial" w:hAnsi="Arial" w:cs="Arial"/>
          <w:sz w:val="24"/>
          <w:szCs w:val="24"/>
          <w:lang w:val="en-US"/>
        </w:rPr>
        <w:t>scheduled</w:t>
      </w:r>
      <w:r w:rsidR="00FD5D89" w:rsidRPr="00E6540F">
        <w:rPr>
          <w:rFonts w:ascii="Arial" w:hAnsi="Arial" w:cs="Arial"/>
          <w:sz w:val="24"/>
          <w:szCs w:val="24"/>
          <w:lang w:val="en-US"/>
        </w:rPr>
        <w:t xml:space="preserve"> from 14:30 to 16:00</w:t>
      </w:r>
      <w:r w:rsidR="00FD5D89">
        <w:rPr>
          <w:rFonts w:ascii="Arial" w:hAnsi="Arial" w:cs="Arial"/>
          <w:sz w:val="24"/>
          <w:szCs w:val="24"/>
          <w:lang w:val="en-US"/>
        </w:rPr>
        <w:t xml:space="preserve">. The officers club </w:t>
      </w:r>
      <w:r w:rsidR="00840094" w:rsidRPr="00E6540F">
        <w:rPr>
          <w:rFonts w:ascii="Arial" w:hAnsi="Arial" w:cs="Arial"/>
          <w:sz w:val="24"/>
          <w:szCs w:val="24"/>
          <w:lang w:val="en-US"/>
        </w:rPr>
        <w:t xml:space="preserve">is located in </w:t>
      </w:r>
      <w:proofErr w:type="spellStart"/>
      <w:r w:rsidR="00840094" w:rsidRPr="00E6540F">
        <w:rPr>
          <w:rFonts w:ascii="Arial" w:hAnsi="Arial" w:cs="Arial"/>
          <w:sz w:val="24"/>
          <w:szCs w:val="24"/>
          <w:lang w:val="en-US"/>
        </w:rPr>
        <w:t>Rigillis</w:t>
      </w:r>
      <w:proofErr w:type="spellEnd"/>
      <w:r w:rsidR="00840094" w:rsidRPr="00E6540F">
        <w:rPr>
          <w:rFonts w:ascii="Arial" w:hAnsi="Arial" w:cs="Arial"/>
          <w:sz w:val="24"/>
          <w:szCs w:val="24"/>
          <w:lang w:val="en-US"/>
        </w:rPr>
        <w:t xml:space="preserve"> 1 &amp;</w:t>
      </w:r>
      <w:r w:rsidR="00170E57">
        <w:rPr>
          <w:rFonts w:ascii="Arial" w:hAnsi="Arial" w:cs="Arial"/>
          <w:sz w:val="24"/>
          <w:szCs w:val="24"/>
          <w:lang w:val="en-US"/>
        </w:rPr>
        <w:t xml:space="preserve"> </w:t>
      </w:r>
      <w:proofErr w:type="spellStart"/>
      <w:r w:rsidR="00840094" w:rsidRPr="00E6540F">
        <w:rPr>
          <w:rFonts w:ascii="Arial" w:hAnsi="Arial" w:cs="Arial"/>
          <w:sz w:val="24"/>
          <w:szCs w:val="24"/>
          <w:lang w:val="en-US"/>
        </w:rPr>
        <w:t>Vasiliss</w:t>
      </w:r>
      <w:r w:rsidR="001C7EDE">
        <w:rPr>
          <w:rFonts w:ascii="Arial" w:hAnsi="Arial" w:cs="Arial"/>
          <w:sz w:val="24"/>
          <w:szCs w:val="24"/>
          <w:lang w:val="en-US"/>
        </w:rPr>
        <w:t>is</w:t>
      </w:r>
      <w:proofErr w:type="spellEnd"/>
      <w:r w:rsidR="00170E57">
        <w:rPr>
          <w:rFonts w:ascii="Arial" w:hAnsi="Arial" w:cs="Arial"/>
          <w:sz w:val="24"/>
          <w:szCs w:val="24"/>
          <w:lang w:val="en-US"/>
        </w:rPr>
        <w:t xml:space="preserve"> </w:t>
      </w:r>
      <w:proofErr w:type="spellStart"/>
      <w:r w:rsidR="001C7EDE">
        <w:rPr>
          <w:rFonts w:ascii="Arial" w:hAnsi="Arial" w:cs="Arial"/>
          <w:sz w:val="24"/>
          <w:szCs w:val="24"/>
          <w:lang w:val="en-US"/>
        </w:rPr>
        <w:t>Sofias</w:t>
      </w:r>
      <w:proofErr w:type="spellEnd"/>
      <w:r w:rsidR="001C7EDE">
        <w:rPr>
          <w:rFonts w:ascii="Arial" w:hAnsi="Arial" w:cs="Arial"/>
          <w:sz w:val="24"/>
          <w:szCs w:val="24"/>
          <w:lang w:val="en-US"/>
        </w:rPr>
        <w:t xml:space="preserve"> (</w:t>
      </w:r>
      <w:proofErr w:type="spellStart"/>
      <w:r w:rsidR="001C7EDE">
        <w:rPr>
          <w:rFonts w:ascii="Arial" w:hAnsi="Arial" w:cs="Arial"/>
          <w:sz w:val="24"/>
          <w:szCs w:val="24"/>
          <w:lang w:val="en-US"/>
        </w:rPr>
        <w:t>Pavlos</w:t>
      </w:r>
      <w:proofErr w:type="spellEnd"/>
      <w:r w:rsidR="00170E57">
        <w:rPr>
          <w:rFonts w:ascii="Arial" w:hAnsi="Arial" w:cs="Arial"/>
          <w:sz w:val="24"/>
          <w:szCs w:val="24"/>
          <w:lang w:val="en-US"/>
        </w:rPr>
        <w:t xml:space="preserve"> </w:t>
      </w:r>
      <w:proofErr w:type="spellStart"/>
      <w:r w:rsidR="001C7EDE">
        <w:rPr>
          <w:rFonts w:ascii="Arial" w:hAnsi="Arial" w:cs="Arial"/>
          <w:sz w:val="24"/>
          <w:szCs w:val="24"/>
          <w:lang w:val="en-US"/>
        </w:rPr>
        <w:t>Melas</w:t>
      </w:r>
      <w:proofErr w:type="spellEnd"/>
      <w:r w:rsidR="001C7EDE">
        <w:rPr>
          <w:rFonts w:ascii="Arial" w:hAnsi="Arial" w:cs="Arial"/>
          <w:sz w:val="24"/>
          <w:szCs w:val="24"/>
          <w:lang w:val="en-US"/>
        </w:rPr>
        <w:t xml:space="preserve"> Square)</w:t>
      </w:r>
      <w:r w:rsidR="00840094" w:rsidRPr="00E6540F">
        <w:rPr>
          <w:rFonts w:ascii="Arial" w:hAnsi="Arial" w:cs="Arial"/>
          <w:sz w:val="24"/>
          <w:szCs w:val="24"/>
          <w:lang w:val="en-US"/>
        </w:rPr>
        <w:t xml:space="preserve">,Athens, </w:t>
      </w:r>
      <w:proofErr w:type="spellStart"/>
      <w:r w:rsidR="00840094" w:rsidRPr="00E6540F">
        <w:rPr>
          <w:rFonts w:ascii="Arial" w:hAnsi="Arial" w:cs="Arial"/>
          <w:sz w:val="24"/>
          <w:szCs w:val="24"/>
          <w:lang w:val="en-US"/>
        </w:rPr>
        <w:t>tel</w:t>
      </w:r>
      <w:proofErr w:type="spellEnd"/>
      <w:r w:rsidR="00840094" w:rsidRPr="00E6540F">
        <w:rPr>
          <w:rFonts w:ascii="Arial" w:hAnsi="Arial" w:cs="Arial"/>
          <w:sz w:val="24"/>
          <w:szCs w:val="24"/>
          <w:lang w:val="en-US"/>
        </w:rPr>
        <w:t>: 210</w:t>
      </w:r>
      <w:r w:rsidR="00E6540F" w:rsidRPr="00E6540F">
        <w:rPr>
          <w:rFonts w:ascii="Arial" w:hAnsi="Arial" w:cs="Arial"/>
          <w:sz w:val="24"/>
          <w:szCs w:val="24"/>
          <w:lang w:val="en-US"/>
        </w:rPr>
        <w:t>.</w:t>
      </w:r>
      <w:r w:rsidR="00840094" w:rsidRPr="00E6540F">
        <w:rPr>
          <w:rFonts w:ascii="Arial" w:hAnsi="Arial" w:cs="Arial"/>
          <w:sz w:val="24"/>
          <w:szCs w:val="24"/>
          <w:lang w:val="en-US"/>
        </w:rPr>
        <w:t>72.12.496 / 72.15.806).</w:t>
      </w:r>
      <w:r w:rsidR="00170E57">
        <w:rPr>
          <w:rFonts w:ascii="Arial" w:hAnsi="Arial" w:cs="Arial"/>
          <w:sz w:val="24"/>
          <w:szCs w:val="24"/>
          <w:lang w:val="en-US"/>
        </w:rPr>
        <w:t xml:space="preserve"> </w:t>
      </w:r>
      <w:r w:rsidR="00FD5D89">
        <w:rPr>
          <w:rFonts w:ascii="Arial" w:hAnsi="Arial" w:cs="Arial"/>
          <w:sz w:val="24"/>
          <w:szCs w:val="24"/>
          <w:lang w:val="en-US"/>
        </w:rPr>
        <w:t xml:space="preserve">For more information see </w:t>
      </w:r>
      <w:r w:rsidR="007D6763">
        <w:fldChar w:fldCharType="begin"/>
      </w:r>
      <w:r w:rsidR="007D6763" w:rsidRPr="0005166E">
        <w:rPr>
          <w:lang w:val="en-US"/>
        </w:rPr>
        <w:instrText>HYPERLINK "http://www.laed.gr/index.php"</w:instrText>
      </w:r>
      <w:r w:rsidR="007D6763">
        <w:fldChar w:fldCharType="separate"/>
      </w:r>
      <w:r w:rsidRPr="00E6540F">
        <w:rPr>
          <w:rStyle w:val="-"/>
          <w:rFonts w:ascii="Arial" w:hAnsi="Arial" w:cs="Arial"/>
          <w:sz w:val="24"/>
          <w:szCs w:val="24"/>
          <w:lang w:val="en-US"/>
        </w:rPr>
        <w:t>http://www.laed.gr/index.php</w:t>
      </w:r>
      <w:r w:rsidR="007D6763">
        <w:fldChar w:fldCharType="end"/>
      </w:r>
      <w:r w:rsidR="00FD5D89">
        <w:rPr>
          <w:rFonts w:ascii="Arial" w:hAnsi="Arial" w:cs="Arial"/>
          <w:sz w:val="24"/>
          <w:szCs w:val="24"/>
          <w:lang w:val="en-US"/>
        </w:rPr>
        <w:t xml:space="preserve"> .</w:t>
      </w:r>
    </w:p>
    <w:p w:rsidR="00FD5D89" w:rsidRDefault="00FD5D89" w:rsidP="00FD5D89">
      <w:pPr>
        <w:tabs>
          <w:tab w:val="left" w:pos="567"/>
          <w:tab w:val="left" w:pos="900"/>
          <w:tab w:val="left" w:pos="1605"/>
        </w:tabs>
        <w:spacing w:after="0" w:line="240" w:lineRule="auto"/>
        <w:ind w:right="16"/>
        <w:contextualSpacing/>
        <w:jc w:val="both"/>
        <w:rPr>
          <w:rFonts w:ascii="Arial" w:hAnsi="Arial" w:cs="Arial"/>
          <w:sz w:val="24"/>
          <w:szCs w:val="24"/>
          <w:lang w:val="en-US"/>
        </w:rPr>
      </w:pPr>
    </w:p>
    <w:p w:rsidR="0090165B" w:rsidRDefault="0090165B" w:rsidP="0090165B">
      <w:pPr>
        <w:jc w:val="both"/>
        <w:rPr>
          <w:rFonts w:ascii="Arial" w:hAnsi="Arial" w:cs="Arial"/>
          <w:b/>
          <w:sz w:val="24"/>
          <w:szCs w:val="24"/>
          <w:lang w:val="en-US"/>
        </w:rPr>
      </w:pPr>
      <w:r>
        <w:rPr>
          <w:rFonts w:ascii="Arial" w:hAnsi="Arial" w:cs="Arial"/>
          <w:b/>
          <w:sz w:val="24"/>
          <w:szCs w:val="24"/>
          <w:lang w:val="en-US"/>
        </w:rPr>
        <w:t>Transportation</w:t>
      </w:r>
    </w:p>
    <w:p w:rsidR="0090165B" w:rsidRDefault="00840094" w:rsidP="0090165B">
      <w:pPr>
        <w:jc w:val="both"/>
        <w:rPr>
          <w:rFonts w:ascii="Arial" w:hAnsi="Arial" w:cs="Arial"/>
          <w:sz w:val="24"/>
          <w:szCs w:val="24"/>
          <w:lang w:val="en-US"/>
        </w:rPr>
      </w:pPr>
      <w:r>
        <w:rPr>
          <w:rFonts w:ascii="Arial" w:hAnsi="Arial" w:cs="Arial"/>
          <w:sz w:val="24"/>
          <w:szCs w:val="24"/>
          <w:lang w:val="en-US"/>
        </w:rPr>
        <w:t>Transportation from your accommodation in the “</w:t>
      </w:r>
      <w:proofErr w:type="spellStart"/>
      <w:r w:rsidR="003A26C1">
        <w:rPr>
          <w:rFonts w:ascii="Arial" w:hAnsi="Arial" w:cs="Arial"/>
          <w:sz w:val="24"/>
          <w:szCs w:val="24"/>
          <w:lang w:val="en-US"/>
        </w:rPr>
        <w:t>Agios</w:t>
      </w:r>
      <w:proofErr w:type="spellEnd"/>
      <w:r>
        <w:rPr>
          <w:rFonts w:ascii="Arial" w:hAnsi="Arial" w:cs="Arial"/>
          <w:sz w:val="24"/>
          <w:szCs w:val="24"/>
          <w:lang w:val="en-US"/>
        </w:rPr>
        <w:t xml:space="preserve"> Andreas” military resort to the HNDC Camp and vice versa will be provided during the working days</w:t>
      </w:r>
      <w:r w:rsidR="00EF3D09">
        <w:rPr>
          <w:rFonts w:ascii="Arial" w:hAnsi="Arial" w:cs="Arial"/>
          <w:sz w:val="24"/>
          <w:szCs w:val="24"/>
          <w:lang w:val="en-US"/>
        </w:rPr>
        <w:t>, as well as on not-working days,</w:t>
      </w:r>
      <w:r w:rsidR="00175188">
        <w:rPr>
          <w:rFonts w:ascii="Arial" w:hAnsi="Arial" w:cs="Arial"/>
          <w:sz w:val="24"/>
          <w:szCs w:val="24"/>
          <w:lang w:val="en-US"/>
        </w:rPr>
        <w:t xml:space="preserve"> it will be free of charge</w:t>
      </w:r>
      <w:r>
        <w:rPr>
          <w:rFonts w:ascii="Arial" w:hAnsi="Arial" w:cs="Arial"/>
          <w:sz w:val="24"/>
          <w:szCs w:val="24"/>
          <w:lang w:val="en-US"/>
        </w:rPr>
        <w:t>.</w:t>
      </w:r>
    </w:p>
    <w:p w:rsidR="0090165B" w:rsidRPr="00EF3D09" w:rsidRDefault="0090165B" w:rsidP="0090165B">
      <w:pPr>
        <w:jc w:val="both"/>
        <w:rPr>
          <w:rFonts w:ascii="Arial" w:hAnsi="Arial" w:cs="Arial"/>
          <w:b/>
          <w:sz w:val="24"/>
          <w:szCs w:val="24"/>
          <w:lang w:val="en-US"/>
        </w:rPr>
      </w:pPr>
      <w:r w:rsidRPr="00EF3D09">
        <w:rPr>
          <w:rFonts w:ascii="Arial" w:hAnsi="Arial" w:cs="Arial"/>
          <w:b/>
          <w:sz w:val="24"/>
          <w:szCs w:val="24"/>
          <w:lang w:val="en-US"/>
        </w:rPr>
        <w:t>Social program and weekend</w:t>
      </w:r>
    </w:p>
    <w:p w:rsidR="00EF3D09" w:rsidRPr="00EF3D09" w:rsidRDefault="00EF3D09" w:rsidP="00EF3D09">
      <w:pPr>
        <w:tabs>
          <w:tab w:val="left" w:pos="567"/>
          <w:tab w:val="left" w:pos="900"/>
          <w:tab w:val="left" w:pos="1605"/>
        </w:tabs>
        <w:ind w:right="16"/>
        <w:contextualSpacing/>
        <w:jc w:val="both"/>
        <w:rPr>
          <w:rFonts w:ascii="Arial" w:hAnsi="Arial" w:cs="Arial"/>
          <w:sz w:val="24"/>
          <w:szCs w:val="24"/>
          <w:lang w:val="en-US"/>
        </w:rPr>
      </w:pPr>
      <w:r w:rsidRPr="00EF3D09">
        <w:rPr>
          <w:rFonts w:ascii="Arial" w:hAnsi="Arial" w:cs="Arial"/>
          <w:sz w:val="24"/>
          <w:szCs w:val="24"/>
          <w:lang w:val="en-US"/>
        </w:rPr>
        <w:t xml:space="preserve">An official </w:t>
      </w:r>
      <w:r w:rsidRPr="00652FB0">
        <w:rPr>
          <w:rFonts w:ascii="Arial" w:hAnsi="Arial" w:cs="Arial"/>
          <w:i/>
          <w:sz w:val="24"/>
          <w:szCs w:val="24"/>
          <w:lang w:val="en-US"/>
        </w:rPr>
        <w:t>welcome reception</w:t>
      </w:r>
      <w:r w:rsidRPr="00EF3D09">
        <w:rPr>
          <w:rFonts w:ascii="Arial" w:hAnsi="Arial" w:cs="Arial"/>
          <w:sz w:val="24"/>
          <w:szCs w:val="24"/>
          <w:lang w:val="en-US"/>
        </w:rPr>
        <w:t xml:space="preserve"> event will be held at the Hellenic Armed Forces Officers Club during the first week of the course as well as an Official Graduation Ceremony on the last day of the course, followed by a reception.</w:t>
      </w:r>
    </w:p>
    <w:p w:rsidR="00EF3D09" w:rsidRPr="00EF3D09" w:rsidRDefault="00EF3D09" w:rsidP="00EF3D09">
      <w:pPr>
        <w:jc w:val="both"/>
        <w:rPr>
          <w:rFonts w:ascii="Arial" w:hAnsi="Arial" w:cs="Arial"/>
          <w:sz w:val="24"/>
          <w:szCs w:val="24"/>
          <w:lang w:val="en-US"/>
        </w:rPr>
      </w:pPr>
      <w:r w:rsidRPr="00EF3D09">
        <w:rPr>
          <w:rFonts w:ascii="Arial" w:hAnsi="Arial" w:cs="Arial"/>
          <w:sz w:val="24"/>
          <w:szCs w:val="24"/>
          <w:lang w:val="en-US"/>
        </w:rPr>
        <w:t xml:space="preserve">During the weekends you are free to arrange your own schedule. However, </w:t>
      </w:r>
      <w:r w:rsidR="00170E57">
        <w:rPr>
          <w:rFonts w:ascii="Arial" w:hAnsi="Arial" w:cs="Arial"/>
          <w:sz w:val="24"/>
          <w:szCs w:val="24"/>
          <w:lang w:val="en-US"/>
        </w:rPr>
        <w:t xml:space="preserve">the school will offer a variety of </w:t>
      </w:r>
      <w:r w:rsidR="00652FB0">
        <w:rPr>
          <w:rFonts w:ascii="Arial" w:hAnsi="Arial" w:cs="Arial"/>
          <w:sz w:val="24"/>
          <w:szCs w:val="24"/>
          <w:lang w:val="en-US"/>
        </w:rPr>
        <w:t xml:space="preserve">activities such as </w:t>
      </w:r>
      <w:r w:rsidR="00170E57">
        <w:rPr>
          <w:rFonts w:ascii="Arial" w:hAnsi="Arial" w:cs="Arial"/>
          <w:sz w:val="24"/>
          <w:szCs w:val="24"/>
          <w:lang w:val="en-US"/>
        </w:rPr>
        <w:t>visit</w:t>
      </w:r>
      <w:r w:rsidR="00652FB0">
        <w:rPr>
          <w:rFonts w:ascii="Arial" w:hAnsi="Arial" w:cs="Arial"/>
          <w:sz w:val="24"/>
          <w:szCs w:val="24"/>
          <w:lang w:val="en-US"/>
        </w:rPr>
        <w:t>s</w:t>
      </w:r>
      <w:r w:rsidR="00170E57">
        <w:rPr>
          <w:rFonts w:ascii="Arial" w:hAnsi="Arial" w:cs="Arial"/>
          <w:sz w:val="24"/>
          <w:szCs w:val="24"/>
          <w:lang w:val="en-US"/>
        </w:rPr>
        <w:t xml:space="preserve"> to museums or </w:t>
      </w:r>
      <w:r w:rsidR="00652FB0">
        <w:rPr>
          <w:rFonts w:ascii="Arial" w:hAnsi="Arial" w:cs="Arial"/>
          <w:sz w:val="24"/>
          <w:szCs w:val="24"/>
          <w:lang w:val="en-US"/>
        </w:rPr>
        <w:t>archeological sites</w:t>
      </w:r>
      <w:r w:rsidR="00170E57">
        <w:rPr>
          <w:rFonts w:ascii="Arial" w:hAnsi="Arial" w:cs="Arial"/>
          <w:sz w:val="24"/>
          <w:szCs w:val="24"/>
          <w:lang w:val="en-US"/>
        </w:rPr>
        <w:t xml:space="preserve">. Your </w:t>
      </w:r>
      <w:r w:rsidR="00170E57" w:rsidRPr="00EF3D09">
        <w:rPr>
          <w:rFonts w:ascii="Arial" w:hAnsi="Arial" w:cs="Arial"/>
          <w:sz w:val="24"/>
          <w:szCs w:val="24"/>
          <w:lang w:val="en-US"/>
        </w:rPr>
        <w:t xml:space="preserve">participation is </w:t>
      </w:r>
      <w:r w:rsidR="00170E57">
        <w:rPr>
          <w:rFonts w:ascii="Arial" w:hAnsi="Arial" w:cs="Arial"/>
          <w:sz w:val="24"/>
          <w:szCs w:val="24"/>
          <w:lang w:val="en-US"/>
        </w:rPr>
        <w:t xml:space="preserve">mostly </w:t>
      </w:r>
      <w:r w:rsidR="00170E57" w:rsidRPr="00EF3D09">
        <w:rPr>
          <w:rFonts w:ascii="Arial" w:hAnsi="Arial" w:cs="Arial"/>
          <w:sz w:val="24"/>
          <w:szCs w:val="24"/>
          <w:lang w:val="en-US"/>
        </w:rPr>
        <w:t>voluntary</w:t>
      </w:r>
      <w:r w:rsidR="00170E57">
        <w:rPr>
          <w:rFonts w:ascii="Arial" w:hAnsi="Arial" w:cs="Arial"/>
          <w:sz w:val="24"/>
          <w:szCs w:val="24"/>
          <w:lang w:val="en-US"/>
        </w:rPr>
        <w:t>. I</w:t>
      </w:r>
      <w:r w:rsidRPr="00EF3D09">
        <w:rPr>
          <w:rFonts w:ascii="Arial" w:hAnsi="Arial" w:cs="Arial"/>
          <w:sz w:val="24"/>
          <w:szCs w:val="24"/>
          <w:lang w:val="en-US"/>
        </w:rPr>
        <w:t>f a special event arises that requires your presence</w:t>
      </w:r>
      <w:r w:rsidR="00652FB0">
        <w:rPr>
          <w:rFonts w:ascii="Arial" w:hAnsi="Arial" w:cs="Arial"/>
          <w:sz w:val="24"/>
          <w:szCs w:val="24"/>
          <w:lang w:val="en-US"/>
        </w:rPr>
        <w:t xml:space="preserve"> during weekends</w:t>
      </w:r>
      <w:r w:rsidRPr="00EF3D09">
        <w:rPr>
          <w:rFonts w:ascii="Arial" w:hAnsi="Arial" w:cs="Arial"/>
          <w:sz w:val="24"/>
          <w:szCs w:val="24"/>
          <w:lang w:val="en-US"/>
        </w:rPr>
        <w:t>, you will be informed well in advance.</w:t>
      </w:r>
    </w:p>
    <w:p w:rsidR="00EF3D09" w:rsidRPr="0083296D" w:rsidRDefault="00652FB0" w:rsidP="00EF3D09">
      <w:pPr>
        <w:jc w:val="both"/>
        <w:rPr>
          <w:rFonts w:ascii="Arial" w:hAnsi="Arial" w:cs="Arial"/>
          <w:sz w:val="24"/>
          <w:szCs w:val="24"/>
          <w:lang w:val="en-US"/>
        </w:rPr>
      </w:pPr>
      <w:r>
        <w:rPr>
          <w:rFonts w:ascii="Arial" w:hAnsi="Arial" w:cs="Arial"/>
          <w:i/>
          <w:sz w:val="24"/>
          <w:szCs w:val="24"/>
          <w:lang w:val="en-US"/>
        </w:rPr>
        <w:lastRenderedPageBreak/>
        <w:t xml:space="preserve">Theater </w:t>
      </w:r>
      <w:r w:rsidR="00EF3D09" w:rsidRPr="00652FB0">
        <w:rPr>
          <w:rFonts w:ascii="Arial" w:hAnsi="Arial" w:cs="Arial"/>
          <w:i/>
          <w:sz w:val="24"/>
          <w:szCs w:val="24"/>
          <w:lang w:val="en-US"/>
        </w:rPr>
        <w:t>Training Workshop</w:t>
      </w:r>
      <w:r w:rsidR="00EF3D09" w:rsidRPr="00EF3D09">
        <w:rPr>
          <w:rFonts w:ascii="Arial" w:hAnsi="Arial" w:cs="Arial"/>
          <w:sz w:val="24"/>
          <w:szCs w:val="24"/>
          <w:lang w:val="en-US"/>
        </w:rPr>
        <w:t xml:space="preserve">. </w:t>
      </w:r>
      <w:r w:rsidR="0083296D" w:rsidRPr="0083296D">
        <w:rPr>
          <w:rFonts w:ascii="Arial" w:hAnsi="Arial" w:cs="Arial"/>
          <w:sz w:val="24"/>
          <w:szCs w:val="24"/>
          <w:lang w:val="en-US"/>
        </w:rPr>
        <w:t xml:space="preserve">This workshop supports students’ development through theatrical practices. 20 hours (5 sessions x 4hrs.) are dedicated to expose students to ancient Greek plays that are still relevant today. Instructors will be prominent directors and actors from the Greek national theatrical stage. The participation is voluntary; however you are encouraged to take part for your own intellectual development. </w:t>
      </w:r>
      <w:r w:rsidR="0083296D" w:rsidRPr="00EC241E">
        <w:rPr>
          <w:rFonts w:ascii="Arial" w:hAnsi="Arial" w:cs="Arial"/>
          <w:sz w:val="24"/>
          <w:szCs w:val="24"/>
          <w:lang w:val="en-US"/>
        </w:rPr>
        <w:t>Accompanying family members are also welcome to participate.</w:t>
      </w:r>
    </w:p>
    <w:p w:rsidR="0090165B" w:rsidRDefault="0090165B" w:rsidP="0090165B">
      <w:pPr>
        <w:jc w:val="both"/>
        <w:rPr>
          <w:rFonts w:ascii="Arial" w:hAnsi="Arial" w:cs="Arial"/>
          <w:b/>
          <w:sz w:val="24"/>
          <w:szCs w:val="24"/>
          <w:lang w:val="en-US"/>
        </w:rPr>
      </w:pPr>
      <w:r>
        <w:rPr>
          <w:rFonts w:ascii="Arial" w:hAnsi="Arial" w:cs="Arial"/>
          <w:b/>
          <w:sz w:val="24"/>
          <w:szCs w:val="24"/>
          <w:lang w:val="en-US"/>
        </w:rPr>
        <w:t>Fees</w:t>
      </w:r>
    </w:p>
    <w:p w:rsidR="0090165B" w:rsidRDefault="00746B24" w:rsidP="0090165B">
      <w:pPr>
        <w:jc w:val="both"/>
        <w:rPr>
          <w:rFonts w:ascii="Arial" w:hAnsi="Arial" w:cs="Arial"/>
          <w:sz w:val="24"/>
          <w:szCs w:val="24"/>
          <w:lang w:val="en-US"/>
        </w:rPr>
      </w:pPr>
      <w:r>
        <w:rPr>
          <w:rFonts w:ascii="Arial" w:hAnsi="Arial" w:cs="Arial"/>
          <w:sz w:val="24"/>
          <w:szCs w:val="24"/>
          <w:lang w:val="en-US"/>
        </w:rPr>
        <w:t xml:space="preserve">No participation fees are applied. </w:t>
      </w:r>
      <w:r w:rsidR="00123998">
        <w:rPr>
          <w:rFonts w:ascii="Arial" w:hAnsi="Arial" w:cs="Arial"/>
          <w:sz w:val="24"/>
          <w:szCs w:val="24"/>
          <w:lang w:val="en-US"/>
        </w:rPr>
        <w:t>Sending nations will have to bear a</w:t>
      </w:r>
      <w:r>
        <w:rPr>
          <w:rFonts w:ascii="Arial" w:hAnsi="Arial" w:cs="Arial"/>
          <w:sz w:val="24"/>
          <w:szCs w:val="24"/>
          <w:lang w:val="en-US"/>
        </w:rPr>
        <w:t>ccommodation and dining cost</w:t>
      </w:r>
      <w:r w:rsidR="00123998">
        <w:rPr>
          <w:rFonts w:ascii="Arial" w:hAnsi="Arial" w:cs="Arial"/>
          <w:sz w:val="24"/>
          <w:szCs w:val="24"/>
          <w:lang w:val="en-US"/>
        </w:rPr>
        <w:t>s, nevertheless a limited number of scholarships will be offered</w:t>
      </w:r>
      <w:r w:rsidR="00EB3565">
        <w:rPr>
          <w:rFonts w:ascii="Arial" w:hAnsi="Arial" w:cs="Arial"/>
          <w:sz w:val="24"/>
          <w:szCs w:val="24"/>
          <w:lang w:val="en-US"/>
        </w:rPr>
        <w:t xml:space="preserve"> exclusively on Military Facilities, </w:t>
      </w:r>
      <w:r w:rsidR="00123998">
        <w:rPr>
          <w:rFonts w:ascii="Arial" w:hAnsi="Arial" w:cs="Arial"/>
          <w:sz w:val="24"/>
          <w:szCs w:val="24"/>
          <w:lang w:val="en-US"/>
        </w:rPr>
        <w:t>based upon timely received requests by interested countries and final approval by the HNDGS</w:t>
      </w:r>
      <w:r>
        <w:rPr>
          <w:rFonts w:ascii="Arial" w:hAnsi="Arial" w:cs="Arial"/>
          <w:sz w:val="24"/>
          <w:szCs w:val="24"/>
          <w:lang w:val="en-US"/>
        </w:rPr>
        <w:t>.</w:t>
      </w:r>
    </w:p>
    <w:p w:rsidR="00EB3565" w:rsidRPr="0005166E" w:rsidRDefault="00EB3565" w:rsidP="0090165B">
      <w:pPr>
        <w:jc w:val="both"/>
        <w:rPr>
          <w:rFonts w:ascii="Arial" w:hAnsi="Arial" w:cs="Arial"/>
          <w:sz w:val="24"/>
          <w:szCs w:val="24"/>
          <w:lang w:val="en-US"/>
        </w:rPr>
      </w:pPr>
    </w:p>
    <w:p w:rsidR="00EF3D09" w:rsidRPr="0005166E" w:rsidRDefault="00EF3D09" w:rsidP="0090165B">
      <w:pPr>
        <w:jc w:val="both"/>
        <w:rPr>
          <w:rFonts w:ascii="Arial" w:hAnsi="Arial" w:cs="Arial"/>
          <w:sz w:val="24"/>
          <w:szCs w:val="24"/>
          <w:lang w:val="en-US"/>
        </w:rPr>
      </w:pPr>
    </w:p>
    <w:p w:rsidR="00EF3D09" w:rsidRPr="0005166E" w:rsidRDefault="00EF3D09" w:rsidP="0090165B">
      <w:pPr>
        <w:jc w:val="both"/>
        <w:rPr>
          <w:rFonts w:ascii="Arial" w:hAnsi="Arial" w:cs="Arial"/>
          <w:sz w:val="24"/>
          <w:szCs w:val="24"/>
          <w:lang w:val="en-US"/>
        </w:rPr>
      </w:pPr>
    </w:p>
    <w:sectPr w:rsidR="00EF3D09" w:rsidRPr="0005166E" w:rsidSect="009B11F2">
      <w:headerReference w:type="default" r:id="rId10"/>
      <w:pgSz w:w="11906" w:h="16838"/>
      <w:pgMar w:top="1440" w:right="1800" w:bottom="1440" w:left="1800"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FB0" w:rsidRDefault="00652FB0" w:rsidP="0090165B">
      <w:pPr>
        <w:spacing w:after="0" w:line="240" w:lineRule="auto"/>
      </w:pPr>
      <w:r>
        <w:separator/>
      </w:r>
    </w:p>
  </w:endnote>
  <w:endnote w:type="continuationSeparator" w:id="1">
    <w:p w:rsidR="00652FB0" w:rsidRDefault="00652FB0" w:rsidP="009016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FB0" w:rsidRDefault="00652FB0" w:rsidP="0090165B">
      <w:pPr>
        <w:spacing w:after="0" w:line="240" w:lineRule="auto"/>
      </w:pPr>
      <w:r>
        <w:separator/>
      </w:r>
    </w:p>
  </w:footnote>
  <w:footnote w:type="continuationSeparator" w:id="1">
    <w:p w:rsidR="00652FB0" w:rsidRDefault="00652FB0" w:rsidP="009016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7331"/>
      <w:docPartObj>
        <w:docPartGallery w:val="Page Numbers (Top of Page)"/>
        <w:docPartUnique/>
      </w:docPartObj>
    </w:sdtPr>
    <w:sdtEndPr>
      <w:rPr>
        <w:rFonts w:ascii="Arial" w:hAnsi="Arial" w:cs="Arial"/>
        <w:sz w:val="24"/>
        <w:szCs w:val="24"/>
      </w:rPr>
    </w:sdtEndPr>
    <w:sdtContent>
      <w:p w:rsidR="00652FB0" w:rsidRPr="009B11F2" w:rsidRDefault="007D6763" w:rsidP="009B11F2">
        <w:pPr>
          <w:pStyle w:val="a4"/>
          <w:jc w:val="center"/>
          <w:rPr>
            <w:rFonts w:ascii="Arial" w:hAnsi="Arial" w:cs="Arial"/>
            <w:sz w:val="24"/>
            <w:szCs w:val="24"/>
          </w:rPr>
        </w:pPr>
        <w:r w:rsidRPr="009B11F2">
          <w:rPr>
            <w:rFonts w:ascii="Arial" w:hAnsi="Arial" w:cs="Arial"/>
            <w:sz w:val="24"/>
            <w:szCs w:val="24"/>
          </w:rPr>
          <w:fldChar w:fldCharType="begin"/>
        </w:r>
        <w:r w:rsidR="00652FB0" w:rsidRPr="009B11F2">
          <w:rPr>
            <w:rFonts w:ascii="Arial" w:hAnsi="Arial" w:cs="Arial"/>
            <w:sz w:val="24"/>
            <w:szCs w:val="24"/>
          </w:rPr>
          <w:instrText xml:space="preserve"> PAGE   \* MERGEFORMAT </w:instrText>
        </w:r>
        <w:r w:rsidRPr="009B11F2">
          <w:rPr>
            <w:rFonts w:ascii="Arial" w:hAnsi="Arial" w:cs="Arial"/>
            <w:sz w:val="24"/>
            <w:szCs w:val="24"/>
          </w:rPr>
          <w:fldChar w:fldCharType="separate"/>
        </w:r>
        <w:r w:rsidR="0005166E">
          <w:rPr>
            <w:rFonts w:ascii="Arial" w:hAnsi="Arial" w:cs="Arial"/>
            <w:noProof/>
            <w:sz w:val="24"/>
            <w:szCs w:val="24"/>
          </w:rPr>
          <w:t>- 4 -</w:t>
        </w:r>
        <w:r w:rsidRPr="009B11F2">
          <w:rPr>
            <w:rFonts w:ascii="Arial" w:hAnsi="Arial" w:cs="Arial"/>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83BC3"/>
    <w:multiLevelType w:val="hybridMultilevel"/>
    <w:tmpl w:val="B6CC50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8391A40"/>
    <w:multiLevelType w:val="hybridMultilevel"/>
    <w:tmpl w:val="9B743AC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2BB3E33"/>
    <w:multiLevelType w:val="hybridMultilevel"/>
    <w:tmpl w:val="CB6ED6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5E48415A"/>
    <w:multiLevelType w:val="hybridMultilevel"/>
    <w:tmpl w:val="D2FEE4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footnotePr>
    <w:footnote w:id="0"/>
    <w:footnote w:id="1"/>
  </w:footnotePr>
  <w:endnotePr>
    <w:endnote w:id="0"/>
    <w:endnote w:id="1"/>
  </w:endnotePr>
  <w:compat>
    <w:useFELayout/>
  </w:compat>
  <w:rsids>
    <w:rsidRoot w:val="00FA78F0"/>
    <w:rsid w:val="00000B03"/>
    <w:rsid w:val="0005166E"/>
    <w:rsid w:val="000A6F9D"/>
    <w:rsid w:val="000B0BB0"/>
    <w:rsid w:val="00123998"/>
    <w:rsid w:val="0013289B"/>
    <w:rsid w:val="00170E57"/>
    <w:rsid w:val="00175188"/>
    <w:rsid w:val="001C7EDE"/>
    <w:rsid w:val="001D239C"/>
    <w:rsid w:val="00214EF0"/>
    <w:rsid w:val="002322BD"/>
    <w:rsid w:val="002660FE"/>
    <w:rsid w:val="00281BCD"/>
    <w:rsid w:val="002A3CE5"/>
    <w:rsid w:val="002B3DBF"/>
    <w:rsid w:val="002E292B"/>
    <w:rsid w:val="003130B5"/>
    <w:rsid w:val="003673F1"/>
    <w:rsid w:val="003853C7"/>
    <w:rsid w:val="003914FD"/>
    <w:rsid w:val="003A26C1"/>
    <w:rsid w:val="00430D47"/>
    <w:rsid w:val="0044459F"/>
    <w:rsid w:val="0047470A"/>
    <w:rsid w:val="004B280F"/>
    <w:rsid w:val="004D0ED4"/>
    <w:rsid w:val="00507250"/>
    <w:rsid w:val="00592FC7"/>
    <w:rsid w:val="005A5192"/>
    <w:rsid w:val="00615A6C"/>
    <w:rsid w:val="00652FB0"/>
    <w:rsid w:val="00680A25"/>
    <w:rsid w:val="006D32E1"/>
    <w:rsid w:val="006E30E3"/>
    <w:rsid w:val="00706A9D"/>
    <w:rsid w:val="00746B24"/>
    <w:rsid w:val="0076360F"/>
    <w:rsid w:val="00790EA7"/>
    <w:rsid w:val="00797204"/>
    <w:rsid w:val="007C6CEF"/>
    <w:rsid w:val="007D6763"/>
    <w:rsid w:val="0083296D"/>
    <w:rsid w:val="00840094"/>
    <w:rsid w:val="00864B90"/>
    <w:rsid w:val="00874C54"/>
    <w:rsid w:val="00895CB4"/>
    <w:rsid w:val="008E203B"/>
    <w:rsid w:val="0090165B"/>
    <w:rsid w:val="0098412D"/>
    <w:rsid w:val="009B11F2"/>
    <w:rsid w:val="009C644A"/>
    <w:rsid w:val="00A2758D"/>
    <w:rsid w:val="00A92DBC"/>
    <w:rsid w:val="00AF41C8"/>
    <w:rsid w:val="00B16912"/>
    <w:rsid w:val="00B753EC"/>
    <w:rsid w:val="00BA2B2F"/>
    <w:rsid w:val="00BD434C"/>
    <w:rsid w:val="00C464E9"/>
    <w:rsid w:val="00C832E0"/>
    <w:rsid w:val="00D766AB"/>
    <w:rsid w:val="00E20697"/>
    <w:rsid w:val="00E2275F"/>
    <w:rsid w:val="00E5292D"/>
    <w:rsid w:val="00E6540F"/>
    <w:rsid w:val="00EB3565"/>
    <w:rsid w:val="00EC241E"/>
    <w:rsid w:val="00ED5B8A"/>
    <w:rsid w:val="00EF3D09"/>
    <w:rsid w:val="00F1221C"/>
    <w:rsid w:val="00F24189"/>
    <w:rsid w:val="00F72242"/>
    <w:rsid w:val="00FA78F0"/>
    <w:rsid w:val="00FD5D8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A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78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FA78F0"/>
    <w:pPr>
      <w:tabs>
        <w:tab w:val="center" w:pos="4153"/>
        <w:tab w:val="right" w:pos="8306"/>
      </w:tabs>
      <w:spacing w:after="0" w:line="240" w:lineRule="auto"/>
    </w:pPr>
  </w:style>
  <w:style w:type="character" w:customStyle="1" w:styleId="Char">
    <w:name w:val="Κεφαλίδα Char"/>
    <w:basedOn w:val="a0"/>
    <w:link w:val="a4"/>
    <w:uiPriority w:val="99"/>
    <w:rsid w:val="00FA78F0"/>
  </w:style>
  <w:style w:type="paragraph" w:styleId="a5">
    <w:name w:val="List Paragraph"/>
    <w:basedOn w:val="a"/>
    <w:uiPriority w:val="34"/>
    <w:qFormat/>
    <w:rsid w:val="00FA78F0"/>
    <w:pPr>
      <w:ind w:left="720"/>
      <w:contextualSpacing/>
    </w:pPr>
  </w:style>
  <w:style w:type="paragraph" w:styleId="a6">
    <w:name w:val="Balloon Text"/>
    <w:basedOn w:val="a"/>
    <w:link w:val="Char0"/>
    <w:uiPriority w:val="99"/>
    <w:semiHidden/>
    <w:unhideWhenUsed/>
    <w:rsid w:val="00FA78F0"/>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FA78F0"/>
    <w:rPr>
      <w:rFonts w:ascii="Tahoma" w:hAnsi="Tahoma" w:cs="Tahoma"/>
      <w:sz w:val="16"/>
      <w:szCs w:val="16"/>
    </w:rPr>
  </w:style>
  <w:style w:type="paragraph" w:styleId="Web">
    <w:name w:val="Normal (Web)"/>
    <w:basedOn w:val="a"/>
    <w:uiPriority w:val="99"/>
    <w:semiHidden/>
    <w:unhideWhenUsed/>
    <w:rsid w:val="00C464E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er"/>
    <w:basedOn w:val="a"/>
    <w:link w:val="Char1"/>
    <w:uiPriority w:val="99"/>
    <w:semiHidden/>
    <w:unhideWhenUsed/>
    <w:rsid w:val="0090165B"/>
    <w:pPr>
      <w:tabs>
        <w:tab w:val="center" w:pos="4153"/>
        <w:tab w:val="right" w:pos="8306"/>
      </w:tabs>
      <w:spacing w:after="0" w:line="240" w:lineRule="auto"/>
    </w:pPr>
  </w:style>
  <w:style w:type="character" w:customStyle="1" w:styleId="Char1">
    <w:name w:val="Υποσέλιδο Char"/>
    <w:basedOn w:val="a0"/>
    <w:link w:val="a7"/>
    <w:uiPriority w:val="99"/>
    <w:semiHidden/>
    <w:rsid w:val="0090165B"/>
  </w:style>
  <w:style w:type="character" w:styleId="-">
    <w:name w:val="Hyperlink"/>
    <w:uiPriority w:val="99"/>
    <w:unhideWhenUsed/>
    <w:rsid w:val="00840094"/>
    <w:rPr>
      <w:color w:val="0000FF"/>
      <w:u w:val="single"/>
    </w:rPr>
  </w:style>
  <w:style w:type="paragraph" w:styleId="2">
    <w:name w:val="Body Text Indent 2"/>
    <w:basedOn w:val="a"/>
    <w:link w:val="2Char"/>
    <w:rsid w:val="003853C7"/>
    <w:pPr>
      <w:spacing w:after="0" w:line="240" w:lineRule="auto"/>
      <w:ind w:left="720"/>
    </w:pPr>
    <w:rPr>
      <w:rFonts w:ascii="Courier New" w:eastAsia="Times New Roman" w:hAnsi="Courier New" w:cs="Courier New"/>
      <w:sz w:val="24"/>
      <w:szCs w:val="20"/>
      <w:lang w:val="en-US" w:eastAsia="en-US"/>
    </w:rPr>
  </w:style>
  <w:style w:type="character" w:customStyle="1" w:styleId="2Char">
    <w:name w:val="Σώμα κείμενου με εσοχή 2 Char"/>
    <w:basedOn w:val="a0"/>
    <w:link w:val="2"/>
    <w:rsid w:val="003853C7"/>
    <w:rPr>
      <w:rFonts w:ascii="Courier New" w:eastAsia="Times New Roman" w:hAnsi="Courier New" w:cs="Courier New"/>
      <w:sz w:val="24"/>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545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F7CF2-9BD8-411D-97DE-2D0DD08B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982</Words>
  <Characters>5598</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interstudy2</dc:creator>
  <cp:lastModifiedBy>interstudy</cp:lastModifiedBy>
  <cp:revision>10</cp:revision>
  <cp:lastPrinted>2016-02-24T09:06:00Z</cp:lastPrinted>
  <dcterms:created xsi:type="dcterms:W3CDTF">2017-02-09T08:21:00Z</dcterms:created>
  <dcterms:modified xsi:type="dcterms:W3CDTF">2018-06-07T06:31:00Z</dcterms:modified>
</cp:coreProperties>
</file>