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A6" w:rsidRDefault="004955A6" w:rsidP="004955A6">
      <w:pPr>
        <w:tabs>
          <w:tab w:val="left" w:pos="6315"/>
        </w:tabs>
        <w:jc w:val="right"/>
        <w:rPr>
          <w:rFonts w:hint="cs"/>
          <w:rtl/>
        </w:rPr>
      </w:pPr>
      <w:r>
        <w:rPr>
          <w:rFonts w:hint="cs"/>
          <w:rtl/>
        </w:rPr>
        <w:t xml:space="preserve">תשורה מטבע </w:t>
      </w:r>
    </w:p>
    <w:p w:rsidR="004955A6" w:rsidRDefault="004955A6" w:rsidP="004955A6">
      <w:pPr>
        <w:tabs>
          <w:tab w:val="left" w:pos="6315"/>
        </w:tabs>
        <w:jc w:val="right"/>
        <w:rPr>
          <w:rFonts w:hint="cs"/>
          <w:rtl/>
        </w:rPr>
      </w:pPr>
      <w:r>
        <w:rPr>
          <w:rFonts w:hint="cs"/>
          <w:rtl/>
        </w:rPr>
        <w:t>כמות: 10</w:t>
      </w:r>
    </w:p>
    <w:p w:rsidR="004955A6" w:rsidRDefault="004955A6" w:rsidP="004955A6">
      <w:pPr>
        <w:bidi/>
        <w:rPr>
          <w:rFonts w:hint="cs"/>
          <w:rtl/>
        </w:rPr>
      </w:pPr>
      <w:r>
        <w:rPr>
          <w:rFonts w:hint="cs"/>
          <w:rtl/>
        </w:rPr>
        <w:t>גודל : 4 גובה, 6 רוחב</w:t>
      </w:r>
    </w:p>
    <w:p w:rsidR="00BC639F" w:rsidRDefault="00BC63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2668905</wp:posOffset>
                </wp:positionV>
                <wp:extent cx="2160000" cy="1440000"/>
                <wp:effectExtent l="0" t="0" r="1206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9F" w:rsidRPr="00242DD1" w:rsidRDefault="00BC639F" w:rsidP="00BC63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639F" w:rsidRPr="00242DD1" w:rsidRDefault="00BC639F" w:rsidP="00242DD1">
                            <w:pPr>
                              <w:ind w:left="72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42DD1">
                              <w:rPr>
                                <w:sz w:val="18"/>
                                <w:szCs w:val="18"/>
                              </w:rPr>
                              <w:t>A token of Appreciation from the                             Israel National Defense College    November 2019</w:t>
                            </w:r>
                          </w:p>
                          <w:p w:rsidR="00BC639F" w:rsidRDefault="00BC639F" w:rsidP="00BC639F">
                            <w:pPr>
                              <w:spacing w:before="40" w:after="40" w:line="240" w:lineRule="auto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Major General      </w:t>
                            </w:r>
                            <w:r w:rsidRPr="00BC639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Itai</w:t>
                            </w:r>
                            <w:proofErr w:type="spellEnd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Veruv</w:t>
                            </w:r>
                            <w:proofErr w:type="spellEnd"/>
                          </w:p>
                          <w:p w:rsidR="00BC639F" w:rsidRPr="00BC639F" w:rsidRDefault="00BC639F" w:rsidP="00BC639F">
                            <w:pPr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Commandant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</w:rPr>
                              <w:t>Military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>Colleges</w:t>
                            </w:r>
                          </w:p>
                          <w:p w:rsidR="00BC639F" w:rsidRPr="00BC639F" w:rsidRDefault="00BC639F" w:rsidP="00BC639F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Israel             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  Defense 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      Forces </w:t>
                            </w:r>
                          </w:p>
                          <w:p w:rsidR="00BC639F" w:rsidRPr="00BC639F" w:rsidRDefault="00BC639F" w:rsidP="00BC63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1pt;margin-top:210.15pt;width:170.1pt;height:1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">
                <v:textbox>
                  <w:txbxContent>
                    <w:p w:rsidR="00BC639F" w:rsidRPr="00242DD1" w:rsidRDefault="00BC639F" w:rsidP="00BC639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BC639F" w:rsidRPr="00242DD1" w:rsidRDefault="00BC639F" w:rsidP="00242DD1">
                      <w:pPr>
                        <w:ind w:left="720"/>
                        <w:jc w:val="both"/>
                        <w:rPr>
                          <w:sz w:val="18"/>
                          <w:szCs w:val="18"/>
                        </w:rPr>
                      </w:pPr>
                      <w:r w:rsidRPr="00242DD1">
                        <w:rPr>
                          <w:sz w:val="18"/>
                          <w:szCs w:val="18"/>
                        </w:rPr>
                        <w:t>A token of Appreciation from the                             Israel National Defense College    November 2019</w:t>
                      </w:r>
                    </w:p>
                    <w:p w:rsidR="00BC639F" w:rsidRDefault="00BC639F" w:rsidP="00BC639F">
                      <w:pPr>
                        <w:spacing w:before="40" w:after="40" w:line="240" w:lineRule="auto"/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Major General      </w:t>
                      </w:r>
                      <w:r w:rsidRPr="00BC639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>Itai</w:t>
                      </w:r>
                      <w:proofErr w:type="spellEnd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>Veruv</w:t>
                      </w:r>
                      <w:proofErr w:type="spellEnd"/>
                    </w:p>
                    <w:p w:rsidR="00BC639F" w:rsidRPr="00BC639F" w:rsidRDefault="00BC639F" w:rsidP="00BC639F">
                      <w:pPr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Commandant </w:t>
                      </w:r>
                      <w:r w:rsidRPr="00BC639F">
                        <w:rPr>
                          <w:sz w:val="16"/>
                          <w:szCs w:val="16"/>
                        </w:rPr>
                        <w:t>of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</w:rPr>
                        <w:t>Military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C639F">
                        <w:rPr>
                          <w:sz w:val="16"/>
                          <w:szCs w:val="16"/>
                        </w:rPr>
                        <w:t>Colleges</w:t>
                      </w:r>
                    </w:p>
                    <w:p w:rsidR="00BC639F" w:rsidRPr="00BC639F" w:rsidRDefault="00BC639F" w:rsidP="00BC639F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BC639F">
                        <w:rPr>
                          <w:sz w:val="16"/>
                          <w:szCs w:val="16"/>
                        </w:rPr>
                        <w:t xml:space="preserve">Israel             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  Defense 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      Forces </w:t>
                      </w:r>
                    </w:p>
                    <w:p w:rsidR="00BC639F" w:rsidRPr="00BC639F" w:rsidRDefault="00BC639F" w:rsidP="00BC63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1A8">
        <w:rPr>
          <w:noProof/>
        </w:rPr>
        <w:drawing>
          <wp:anchor distT="0" distB="0" distL="114300" distR="114300" simplePos="0" relativeHeight="251661312" behindDoc="0" locked="0" layoutInCell="1" allowOverlap="1" wp14:anchorId="22AC7C68">
            <wp:simplePos x="0" y="0"/>
            <wp:positionH relativeFrom="column">
              <wp:posOffset>3438525</wp:posOffset>
            </wp:positionH>
            <wp:positionV relativeFrom="paragraph">
              <wp:posOffset>180340</wp:posOffset>
            </wp:positionV>
            <wp:extent cx="271780" cy="337185"/>
            <wp:effectExtent l="0" t="0" r="0" b="5715"/>
            <wp:wrapSquare wrapText="bothSides"/>
            <wp:docPr id="6" name="Picture 6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1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0000" cy="1440000"/>
                <wp:effectExtent l="0" t="0" r="120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9F" w:rsidRDefault="00E101A8" w:rsidP="00E101A8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         </w:t>
                            </w:r>
                            <w:r w:rsidR="00BC639F">
                              <w:rPr>
                                <w:rFonts w:ascii="Arial" w:eastAsia="Times New Roman" w:hAnsi="Arial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E101A8" w:rsidRPr="00E101A8" w:rsidRDefault="00E101A8" w:rsidP="00BC639F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01A8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בתודה והערכה רבה על אירוח המכללה לביטחון לאומי,          נובמבר 2019</w:t>
                            </w:r>
                          </w:p>
                          <w:p w:rsidR="00E101A8" w:rsidRPr="00E101A8" w:rsidRDefault="00E101A8" w:rsidP="00E101A8">
                            <w:pPr>
                              <w:jc w:val="right"/>
                            </w:pP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איתי</w:t>
                            </w:r>
                            <w:r w:rsidRPr="00E101A8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101A8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וירוב</w:t>
                            </w:r>
                            <w:proofErr w:type="spellEnd"/>
                            <w:r w:rsidRPr="00E101A8">
                              <w:rPr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                   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אלוף</w:t>
                            </w: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מפקד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המכללות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הצבאיות</w:t>
                            </w:r>
                          </w:p>
                          <w:p w:rsidR="00E101A8" w:rsidRPr="00E101A8" w:rsidRDefault="00E101A8" w:rsidP="00E101A8">
                            <w:pPr>
                              <w:bidi/>
                              <w:spacing w:before="40" w:after="40" w:line="240" w:lineRule="auto"/>
                              <w:rPr>
                                <w:sz w:val="12"/>
                                <w:szCs w:val="12"/>
                                <w:rtl/>
                              </w:rPr>
                            </w:pP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צבא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ההגנה</w:t>
                            </w:r>
                            <w:r w:rsidRPr="00E101A8">
                              <w:rPr>
                                <w:sz w:val="12"/>
                                <w:szCs w:val="12"/>
                                <w:rtl/>
                              </w:rPr>
                              <w:t xml:space="preserve">                </w:t>
                            </w:r>
                            <w:r w:rsidRPr="00E101A8">
                              <w:rPr>
                                <w:rFonts w:hint="eastAsia"/>
                                <w:sz w:val="12"/>
                                <w:szCs w:val="12"/>
                                <w:rtl/>
                              </w:rPr>
                              <w:t>לישראל</w:t>
                            </w:r>
                          </w:p>
                          <w:p w:rsidR="00E101A8" w:rsidRDefault="00E10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4pt;width:170.1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">
                <v:textbox>
                  <w:txbxContent>
                    <w:p w:rsidR="00BC639F" w:rsidRDefault="00E101A8" w:rsidP="00E101A8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Times New Roman" w:hAnsi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         </w:t>
                      </w:r>
                      <w:r w:rsidR="00BC639F">
                        <w:rPr>
                          <w:rFonts w:ascii="Arial" w:eastAsia="Times New Roman" w:hAnsi="Arial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E101A8" w:rsidRPr="00E101A8" w:rsidRDefault="00E101A8" w:rsidP="00BC639F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</w:rPr>
                      </w:pPr>
                      <w:r w:rsidRPr="00E101A8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t>בתודה והערכה רבה על אירוח המכללה לביטחון לאומי,          נובמבר 2019</w:t>
                      </w:r>
                    </w:p>
                    <w:p w:rsidR="00E101A8" w:rsidRPr="00E101A8" w:rsidRDefault="00E101A8" w:rsidP="00E101A8">
                      <w:pPr>
                        <w:jc w:val="right"/>
                      </w:pP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b/>
                          <w:bCs/>
                          <w:sz w:val="12"/>
                          <w:szCs w:val="12"/>
                          <w:rtl/>
                        </w:rPr>
                        <w:t>איתי</w:t>
                      </w:r>
                      <w:r w:rsidRPr="00E101A8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proofErr w:type="spellStart"/>
                      <w:r w:rsidRPr="00E101A8">
                        <w:rPr>
                          <w:rFonts w:hint="eastAsia"/>
                          <w:b/>
                          <w:bCs/>
                          <w:sz w:val="12"/>
                          <w:szCs w:val="12"/>
                          <w:rtl/>
                        </w:rPr>
                        <w:t>וירוב</w:t>
                      </w:r>
                      <w:proofErr w:type="spellEnd"/>
                      <w:r w:rsidRPr="00E101A8">
                        <w:rPr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                   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אלוף</w:t>
                      </w: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מפקד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המכללות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הצבאיות</w:t>
                      </w:r>
                    </w:p>
                    <w:p w:rsidR="00E101A8" w:rsidRPr="00E101A8" w:rsidRDefault="00E101A8" w:rsidP="00E101A8">
                      <w:pPr>
                        <w:bidi/>
                        <w:spacing w:before="40" w:after="40" w:line="240" w:lineRule="auto"/>
                        <w:rPr>
                          <w:sz w:val="12"/>
                          <w:szCs w:val="12"/>
                          <w:rtl/>
                        </w:rPr>
                      </w:pP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צבא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ההגנה</w:t>
                      </w:r>
                      <w:r w:rsidRPr="00E101A8">
                        <w:rPr>
                          <w:sz w:val="12"/>
                          <w:szCs w:val="12"/>
                          <w:rtl/>
                        </w:rPr>
                        <w:t xml:space="preserve">                </w:t>
                      </w:r>
                      <w:r w:rsidRPr="00E101A8">
                        <w:rPr>
                          <w:rFonts w:hint="eastAsia"/>
                          <w:sz w:val="12"/>
                          <w:szCs w:val="12"/>
                          <w:rtl/>
                        </w:rPr>
                        <w:t>לישראל</w:t>
                      </w:r>
                    </w:p>
                    <w:p w:rsidR="00E101A8" w:rsidRDefault="00E101A8"/>
                  </w:txbxContent>
                </v:textbox>
                <w10:wrap type="square"/>
              </v:shape>
            </w:pict>
          </mc:Fallback>
        </mc:AlternateContent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4955A6" w:rsidRDefault="004955A6" w:rsidP="004955A6">
      <w:pPr>
        <w:tabs>
          <w:tab w:val="left" w:pos="6315"/>
        </w:tabs>
        <w:jc w:val="right"/>
        <w:rPr>
          <w:rFonts w:hint="cs"/>
          <w:rtl/>
        </w:rPr>
      </w:pPr>
      <w:r>
        <w:rPr>
          <w:rFonts w:hint="cs"/>
          <w:rtl/>
        </w:rPr>
        <w:t xml:space="preserve">תשורה מטבע </w:t>
      </w:r>
    </w:p>
    <w:p w:rsidR="004955A6" w:rsidRDefault="004955A6" w:rsidP="004955A6">
      <w:pPr>
        <w:tabs>
          <w:tab w:val="left" w:pos="6315"/>
        </w:tabs>
        <w:jc w:val="right"/>
        <w:rPr>
          <w:rFonts w:hint="cs"/>
          <w:rtl/>
        </w:rPr>
      </w:pPr>
      <w:r>
        <w:rPr>
          <w:rFonts w:hint="cs"/>
          <w:rtl/>
        </w:rPr>
        <w:t>כמות: 40</w:t>
      </w:r>
    </w:p>
    <w:p w:rsidR="00BC639F" w:rsidRPr="00BC639F" w:rsidRDefault="004955A6" w:rsidP="004955A6">
      <w:pPr>
        <w:bidi/>
      </w:pPr>
      <w:r>
        <w:rPr>
          <w:rFonts w:hint="cs"/>
          <w:rtl/>
        </w:rPr>
        <w:t>גודל : 4 גובה, 6 רוחב</w:t>
      </w:r>
    </w:p>
    <w:p w:rsidR="00BC639F" w:rsidRPr="00BC639F" w:rsidRDefault="004955A6" w:rsidP="00BC639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261620</wp:posOffset>
            </wp:positionV>
            <wp:extent cx="344170" cy="226695"/>
            <wp:effectExtent l="0" t="0" r="0" b="190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9F" w:rsidRPr="00BC639F" w:rsidRDefault="004955A6" w:rsidP="00BC639F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246380</wp:posOffset>
            </wp:positionV>
            <wp:extent cx="259715" cy="293370"/>
            <wp:effectExtent l="0" t="0" r="6985" b="0"/>
            <wp:wrapTight wrapText="bothSides">
              <wp:wrapPolygon edited="0">
                <wp:start x="0" y="0"/>
                <wp:lineTo x="0" y="19636"/>
                <wp:lineTo x="20597" y="19636"/>
                <wp:lineTo x="2059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7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242DD1" w:rsidRPr="001A6AE2" w:rsidRDefault="00242DD1" w:rsidP="00242DD1">
      <w:pPr>
        <w:ind w:firstLine="720"/>
        <w:jc w:val="both"/>
        <w:rPr>
          <w:sz w:val="26"/>
          <w:szCs w:val="26"/>
        </w:rPr>
      </w:pPr>
    </w:p>
    <w:p w:rsidR="00BC639F" w:rsidRPr="00BC639F" w:rsidRDefault="00BC639F" w:rsidP="00242DD1">
      <w:pPr>
        <w:jc w:val="center"/>
      </w:pPr>
    </w:p>
    <w:p w:rsidR="00BC639F" w:rsidRDefault="00BC639F" w:rsidP="00BC639F"/>
    <w:p w:rsidR="00242DD1" w:rsidRDefault="00BC639F" w:rsidP="00242DD1">
      <w:pPr>
        <w:tabs>
          <w:tab w:val="left" w:pos="1110"/>
          <w:tab w:val="left" w:pos="5190"/>
        </w:tabs>
      </w:pPr>
      <w:r>
        <w:tab/>
      </w:r>
      <w:r w:rsidR="00242DD1">
        <w:tab/>
      </w:r>
    </w:p>
    <w:p w:rsidR="00242DD1" w:rsidRPr="00242DD1" w:rsidRDefault="00242DD1" w:rsidP="00242DD1"/>
    <w:p w:rsidR="00242DD1" w:rsidRDefault="00242DD1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/>
    <w:p w:rsidR="004955A6" w:rsidRDefault="004955A6" w:rsidP="004955A6">
      <w:pPr>
        <w:bidi/>
        <w:rPr>
          <w:rFonts w:hint="cs"/>
          <w:rtl/>
        </w:rPr>
      </w:pPr>
      <w:r>
        <w:rPr>
          <w:rFonts w:hint="cs"/>
          <w:rtl/>
        </w:rPr>
        <w:t>כמות : 1 שופר</w:t>
      </w:r>
    </w:p>
    <w:p w:rsidR="004955A6" w:rsidRDefault="004955A6" w:rsidP="004955A6">
      <w:pPr>
        <w:bidi/>
        <w:rPr>
          <w:rFonts w:hint="cs"/>
          <w:rtl/>
        </w:rPr>
      </w:pPr>
      <w:r>
        <w:rPr>
          <w:rFonts w:hint="cs"/>
          <w:rtl/>
        </w:rPr>
        <w:t>גודל : 4 גובה, 8 רוחב</w:t>
      </w:r>
    </w:p>
    <w:p w:rsidR="00242DD1" w:rsidRDefault="004955A6" w:rsidP="00242DD1">
      <w:pPr>
        <w:tabs>
          <w:tab w:val="left" w:pos="693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1231900</wp:posOffset>
            </wp:positionH>
            <wp:positionV relativeFrom="paragraph">
              <wp:posOffset>223520</wp:posOffset>
            </wp:positionV>
            <wp:extent cx="283210" cy="226695"/>
            <wp:effectExtent l="0" t="0" r="2540" b="1905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79725" cy="1495425"/>
                <wp:effectExtent l="0" t="0" r="158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Default="00242DD1" w:rsidP="00242DD1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David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The ram's horn (Shofar) is used in Jewish culture for three purposes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The anointment of kings, a call to battle, and to open the gates of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heaven.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With great gratitude and appreciation, may this Shofar ser</w:t>
                            </w:r>
                            <w:r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 xml:space="preserve">ve as a token of our </w:t>
                            </w:r>
                            <w:r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friendship                      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November </w:t>
                            </w:r>
                            <w:proofErr w:type="gramStart"/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>2019</w:t>
                            </w:r>
                            <w:proofErr w:type="gramEnd"/>
                          </w:p>
                          <w:p w:rsidR="00242DD1" w:rsidRPr="00242DD1" w:rsidRDefault="00242DD1" w:rsidP="00242DD1">
                            <w:pPr>
                              <w:spacing w:before="40" w:after="40" w:line="240" w:lineRule="auto"/>
                              <w:jc w:val="both"/>
                            </w:pPr>
                            <w:r>
                              <w:t xml:space="preserve"> </w:t>
                            </w:r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Major General                 </w:t>
                            </w:r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Itai</w:t>
                            </w:r>
                            <w:proofErr w:type="spellEnd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2DD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Veruv</w:t>
                            </w:r>
                            <w:proofErr w:type="spellEnd"/>
                          </w:p>
                          <w:p w:rsidR="00242DD1" w:rsidRPr="00242DD1" w:rsidRDefault="00242DD1" w:rsidP="00242DD1">
                            <w:pPr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Commandant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>of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</w:rPr>
                              <w:t>Military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Colleges</w:t>
                            </w:r>
                          </w:p>
                          <w:p w:rsidR="00242DD1" w:rsidRPr="00242DD1" w:rsidRDefault="00242DD1" w:rsidP="00242DD1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Israel           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   Defense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242DD1">
                              <w:rPr>
                                <w:sz w:val="16"/>
                                <w:szCs w:val="16"/>
                              </w:rPr>
                              <w:t xml:space="preserve">      Forces </w:t>
                            </w:r>
                          </w:p>
                          <w:p w:rsidR="00242DD1" w:rsidRDefault="00242DD1" w:rsidP="00242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226.75pt;height:11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">
                <v:textbox>
                  <w:txbxContent>
                    <w:p w:rsidR="00242DD1" w:rsidRDefault="00242DD1" w:rsidP="00242DD1">
                      <w:pPr>
                        <w:spacing w:after="0" w:line="240" w:lineRule="auto"/>
                        <w:ind w:left="720"/>
                        <w:rPr>
                          <w:rFonts w:eastAsia="Times New Roman" w:cs="David"/>
                          <w:color w:val="000000"/>
                          <w:sz w:val="26"/>
                          <w:szCs w:val="26"/>
                        </w:rPr>
                      </w:pP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The ram's horn (Shofar) is used in Jewish culture for three purposes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The anointment of kings, a call to battle, and to open the gates of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heaven.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With great gratitude and appreciation, may this Shofar ser</w:t>
                      </w:r>
                      <w:r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 xml:space="preserve">ve as a token of our </w:t>
                      </w:r>
                      <w:r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friendship                      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November </w:t>
                      </w:r>
                      <w:proofErr w:type="gramStart"/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>2019</w:t>
                      </w:r>
                      <w:proofErr w:type="gramEnd"/>
                    </w:p>
                    <w:p w:rsidR="00242DD1" w:rsidRPr="00242DD1" w:rsidRDefault="00242DD1" w:rsidP="00242DD1">
                      <w:pPr>
                        <w:spacing w:before="40" w:after="40" w:line="240" w:lineRule="auto"/>
                        <w:jc w:val="both"/>
                      </w:pPr>
                      <w:r>
                        <w:t xml:space="preserve"> </w:t>
                      </w:r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Major General                 </w:t>
                      </w:r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>Itai</w:t>
                      </w:r>
                      <w:proofErr w:type="spellEnd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42DD1">
                        <w:rPr>
                          <w:b/>
                          <w:bCs/>
                          <w:sz w:val="16"/>
                          <w:szCs w:val="16"/>
                        </w:rPr>
                        <w:t>Veruv</w:t>
                      </w:r>
                      <w:proofErr w:type="spellEnd"/>
                    </w:p>
                    <w:p w:rsidR="00242DD1" w:rsidRPr="00242DD1" w:rsidRDefault="00242DD1" w:rsidP="00242DD1">
                      <w:pPr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Commandant </w:t>
                      </w:r>
                      <w:r w:rsidRPr="00242DD1">
                        <w:rPr>
                          <w:sz w:val="16"/>
                          <w:szCs w:val="16"/>
                        </w:rPr>
                        <w:t>of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>the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</w:rPr>
                        <w:t>Military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Colleges</w:t>
                      </w:r>
                    </w:p>
                    <w:p w:rsidR="00242DD1" w:rsidRPr="00242DD1" w:rsidRDefault="00242DD1" w:rsidP="00242DD1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242DD1">
                        <w:rPr>
                          <w:sz w:val="16"/>
                          <w:szCs w:val="16"/>
                        </w:rPr>
                        <w:t xml:space="preserve">Israel           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   Defense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242DD1">
                        <w:rPr>
                          <w:sz w:val="16"/>
                          <w:szCs w:val="16"/>
                        </w:rPr>
                        <w:t xml:space="preserve">      Forces </w:t>
                      </w:r>
                    </w:p>
                    <w:p w:rsidR="00242DD1" w:rsidRDefault="00242DD1" w:rsidP="00242DD1"/>
                  </w:txbxContent>
                </v:textbox>
                <w10:wrap type="square"/>
              </v:shape>
            </w:pict>
          </mc:Fallback>
        </mc:AlternateContent>
      </w:r>
      <w:r w:rsidR="00242DD1">
        <w:tab/>
      </w:r>
    </w:p>
    <w:p w:rsidR="00242DD1" w:rsidRPr="00242DD1" w:rsidRDefault="004955A6" w:rsidP="00242DD1">
      <w:r w:rsidRPr="001A6AE2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166370</wp:posOffset>
            </wp:positionV>
            <wp:extent cx="234315" cy="264795"/>
            <wp:effectExtent l="0" t="0" r="0" b="190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9F0000" w:rsidRDefault="00242DD1" w:rsidP="00242DD1">
      <w:pPr>
        <w:tabs>
          <w:tab w:val="left" w:pos="7080"/>
        </w:tabs>
      </w:pPr>
      <w:r>
        <w:tab/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4955A6">
      <w:pPr>
        <w:tabs>
          <w:tab w:val="left" w:pos="7080"/>
        </w:tabs>
        <w:bidi/>
      </w:pPr>
      <w:bookmarkStart w:id="0" w:name="_GoBack"/>
      <w:bookmarkEnd w:id="0"/>
    </w:p>
    <w:p w:rsidR="004955A6" w:rsidRDefault="004955A6" w:rsidP="004955A6">
      <w:pPr>
        <w:bidi/>
        <w:rPr>
          <w:rFonts w:hint="cs"/>
          <w:rtl/>
        </w:rPr>
      </w:pPr>
      <w:r>
        <w:tab/>
      </w:r>
      <w:r>
        <w:rPr>
          <w:rFonts w:hint="cs"/>
          <w:rtl/>
        </w:rPr>
        <w:t>כמות : 1 שופר</w:t>
      </w:r>
    </w:p>
    <w:p w:rsidR="00242DD1" w:rsidRDefault="004955A6" w:rsidP="004955A6">
      <w:pPr>
        <w:tabs>
          <w:tab w:val="left" w:pos="6075"/>
        </w:tabs>
        <w:bidi/>
      </w:pPr>
      <w:r>
        <w:rPr>
          <w:rFonts w:hint="cs"/>
          <w:rtl/>
        </w:rPr>
        <w:t>גודל : 4 גובה, 8 רוחב</w:t>
      </w:r>
    </w:p>
    <w:p w:rsidR="00242DD1" w:rsidRDefault="00242DD1" w:rsidP="00242DD1">
      <w:pPr>
        <w:tabs>
          <w:tab w:val="left" w:pos="708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80000" cy="1440000"/>
                <wp:effectExtent l="0" t="0" r="1587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Pr="00242DD1" w:rsidRDefault="00242DD1" w:rsidP="0099234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ascii="Arial" w:eastAsia="Times New Roman" w:hAnsi="Arial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ל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שגריר ישראל לאיחוד האירופי ונאט"ו מר אהרון לשנו-יער</w:t>
                            </w:r>
                          </w:p>
                          <w:p w:rsidR="00242DD1" w:rsidRPr="00242DD1" w:rsidRDefault="00242DD1" w:rsidP="0099234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"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בשופר גדול יתקע וקול דממה דקה יישמע" - ונתנה תוקף, תפילת י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י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ום כיפור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br/>
                              <w:t>בתודה והערכה רבה על אירוח המכללה לביטחון לאומי</w:t>
                            </w:r>
                            <w:r w:rsidR="00992340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ת </w:t>
                            </w:r>
                            <w:r w:rsidRPr="00242DD1">
                              <w:rPr>
                                <w:rFonts w:ascii="Arial" w:eastAsia="Times New Roman" w:hAnsi="Arial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        נובמבר</w:t>
                            </w:r>
                            <w:r w:rsidRPr="00242DD1"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2019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איתי </w:t>
                            </w:r>
                            <w:proofErr w:type="spellStart"/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וירוב</w:t>
                            </w:r>
                            <w:proofErr w:type="spellEnd"/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אלוף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מפקד            המכללות            הצבאיות</w:t>
                            </w:r>
                          </w:p>
                          <w:p w:rsidR="00242DD1" w:rsidRPr="00242DD1" w:rsidRDefault="00242DD1" w:rsidP="00242DD1">
                            <w:pPr>
                              <w:bidi/>
                              <w:spacing w:before="40" w:after="40" w:line="240" w:lineRule="auto"/>
                              <w:jc w:val="both"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צבא               ההגנה                לישראל</w:t>
                            </w:r>
                          </w:p>
                          <w:p w:rsidR="00242DD1" w:rsidRDefault="00242DD1" w:rsidP="00242D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4pt;width:226.75pt;height:113.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">
                <v:textbox>
                  <w:txbxContent>
                    <w:p w:rsidR="00242DD1" w:rsidRPr="00242DD1" w:rsidRDefault="00242DD1" w:rsidP="0099234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ascii="Arial" w:eastAsia="Times New Roman" w:hAnsi="Arial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ל</w:t>
                      </w:r>
                      <w:r w:rsidRPr="00242DD1">
                        <w:rPr>
                          <w:rFonts w:ascii="Arial" w:eastAsia="Times New Roman" w:hAnsi="Arial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שגריר ישראל לאיחוד האירופי ונאט"ו מר אהרון לשנו-יער</w:t>
                      </w:r>
                    </w:p>
                    <w:p w:rsidR="00242DD1" w:rsidRPr="00242DD1" w:rsidRDefault="00242DD1" w:rsidP="0099234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</w:rPr>
                      </w:pP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"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בשופר גדול יתקע וקול דממה דקה יישמע" - ונתנה תוקף, תפילת י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י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>ום כיפור</w:t>
                      </w:r>
                      <w:r w:rsidRPr="00242DD1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>.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br/>
                        <w:t>בתודה והערכה רבה על אירוח המכללה לביטחון לאומי</w:t>
                      </w:r>
                      <w:r w:rsidR="00992340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ת </w:t>
                      </w:r>
                      <w:r w:rsidRPr="00242DD1">
                        <w:rPr>
                          <w:rFonts w:ascii="Arial" w:eastAsia="Times New Roman" w:hAnsi="Arial" w:hint="cs"/>
                          <w:color w:val="000000"/>
                          <w:sz w:val="16"/>
                          <w:szCs w:val="16"/>
                          <w:rtl/>
                        </w:rPr>
                        <w:t xml:space="preserve">         נובמבר</w:t>
                      </w:r>
                      <w:r w:rsidRPr="00242DD1"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  <w:rtl/>
                        </w:rPr>
                        <w:t xml:space="preserve"> 2019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איתי </w:t>
                      </w:r>
                      <w:proofErr w:type="spellStart"/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וירוב</w:t>
                      </w:r>
                      <w:proofErr w:type="spellEnd"/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אלוף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מפקד            המכללות            הצבאיות</w:t>
                      </w:r>
                    </w:p>
                    <w:p w:rsidR="00242DD1" w:rsidRPr="00242DD1" w:rsidRDefault="00242DD1" w:rsidP="00242DD1">
                      <w:pPr>
                        <w:bidi/>
                        <w:spacing w:before="40" w:after="40" w:line="240" w:lineRule="auto"/>
                        <w:jc w:val="both"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צבא               ההגנה                לישראל</w:t>
                      </w:r>
                    </w:p>
                    <w:p w:rsidR="00242DD1" w:rsidRDefault="00242DD1" w:rsidP="00242DD1"/>
                  </w:txbxContent>
                </v:textbox>
                <w10:wrap type="square"/>
              </v:shape>
            </w:pict>
          </mc:Fallback>
        </mc:AlternateContent>
      </w:r>
    </w:p>
    <w:p w:rsidR="00242DD1" w:rsidRDefault="00242DD1" w:rsidP="00242DD1">
      <w:pPr>
        <w:tabs>
          <w:tab w:val="left" w:pos="7080"/>
        </w:tabs>
      </w:pPr>
    </w:p>
    <w:p w:rsidR="00242DD1" w:rsidRDefault="00992340" w:rsidP="00242DD1">
      <w:pPr>
        <w:tabs>
          <w:tab w:val="left" w:pos="708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276225</wp:posOffset>
            </wp:positionV>
            <wp:extent cx="406400" cy="504825"/>
            <wp:effectExtent l="0" t="0" r="0" b="9525"/>
            <wp:wrapSquare wrapText="bothSides"/>
            <wp:docPr id="12" name="Picture 12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Pr="00242DD1" w:rsidRDefault="00242DD1" w:rsidP="00242DD1"/>
    <w:p w:rsidR="00242DD1" w:rsidRDefault="00242DD1" w:rsidP="00242DD1"/>
    <w:p w:rsidR="00242DD1" w:rsidRPr="00242DD1" w:rsidRDefault="00242DD1" w:rsidP="00242DD1">
      <w:pPr>
        <w:tabs>
          <w:tab w:val="left" w:pos="2445"/>
        </w:tabs>
      </w:pPr>
      <w:r>
        <w:tab/>
      </w:r>
    </w:p>
    <w:sectPr w:rsidR="00242DD1" w:rsidRPr="00242D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D1" w:rsidRDefault="00242DD1" w:rsidP="00242DD1">
      <w:pPr>
        <w:spacing w:after="0" w:line="240" w:lineRule="auto"/>
      </w:pPr>
      <w:r>
        <w:separator/>
      </w:r>
    </w:p>
  </w:endnote>
  <w:endnote w:type="continuationSeparator" w:id="0">
    <w:p w:rsidR="00242DD1" w:rsidRDefault="00242DD1" w:rsidP="002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D1" w:rsidRDefault="00242DD1" w:rsidP="00242DD1">
      <w:pPr>
        <w:spacing w:after="0" w:line="240" w:lineRule="auto"/>
      </w:pPr>
      <w:r>
        <w:separator/>
      </w:r>
    </w:p>
  </w:footnote>
  <w:footnote w:type="continuationSeparator" w:id="0">
    <w:p w:rsidR="00242DD1" w:rsidRDefault="00242DD1" w:rsidP="002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7"/>
    <w:rsid w:val="00154756"/>
    <w:rsid w:val="00242DD1"/>
    <w:rsid w:val="003339E7"/>
    <w:rsid w:val="004955A6"/>
    <w:rsid w:val="00992340"/>
    <w:rsid w:val="009F0000"/>
    <w:rsid w:val="00BC639F"/>
    <w:rsid w:val="00CE58B9"/>
    <w:rsid w:val="00E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075365-6236-46C0-8D60-4B0A4C5E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DD1"/>
  </w:style>
  <w:style w:type="paragraph" w:styleId="Footer">
    <w:name w:val="footer"/>
    <w:basedOn w:val="Normal"/>
    <w:link w:val="FooterChar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3</cp:revision>
  <dcterms:created xsi:type="dcterms:W3CDTF">2019-11-05T10:32:00Z</dcterms:created>
  <dcterms:modified xsi:type="dcterms:W3CDTF">2019-11-05T11:18:00Z</dcterms:modified>
</cp:coreProperties>
</file>