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B5A" w:rsidRPr="00097182" w:rsidRDefault="00AD1B5A" w:rsidP="00097182">
      <w:pPr>
        <w:jc w:val="center"/>
        <w:rPr>
          <w:b/>
          <w:bCs/>
          <w:sz w:val="24"/>
          <w:szCs w:val="24"/>
          <w:u w:val="single"/>
        </w:rPr>
      </w:pPr>
      <w:r w:rsidRPr="00097182">
        <w:rPr>
          <w:b/>
          <w:bCs/>
          <w:sz w:val="24"/>
          <w:szCs w:val="24"/>
          <w:u w:val="single"/>
        </w:rPr>
        <w:t xml:space="preserve">“March of Return” Strategy Exercise – </w:t>
      </w:r>
      <w:r w:rsidR="002311EC" w:rsidRPr="00097182">
        <w:rPr>
          <w:b/>
          <w:bCs/>
          <w:sz w:val="24"/>
          <w:szCs w:val="24"/>
          <w:u w:val="single"/>
        </w:rPr>
        <w:t>Outline</w:t>
      </w:r>
    </w:p>
    <w:p w:rsidR="00AD1B5A" w:rsidRPr="00736AC2" w:rsidRDefault="00097182" w:rsidP="00097182">
      <w:pPr>
        <w:pStyle w:val="a3"/>
        <w:numPr>
          <w:ilvl w:val="0"/>
          <w:numId w:val="1"/>
        </w:numPr>
        <w:spacing w:line="360" w:lineRule="auto"/>
        <w:rPr>
          <w:b/>
          <w:bCs/>
        </w:rPr>
      </w:pPr>
      <w:r w:rsidRPr="00736AC2">
        <w:rPr>
          <w:b/>
          <w:bCs/>
        </w:rPr>
        <w:t>Outline:</w:t>
      </w:r>
    </w:p>
    <w:p w:rsidR="002311EC" w:rsidRDefault="00AE22C3" w:rsidP="00097182">
      <w:pPr>
        <w:pStyle w:val="a3"/>
        <w:spacing w:line="360" w:lineRule="auto"/>
      </w:pPr>
      <w:r>
        <w:t xml:space="preserve">The exercise is framed by the “March of Return” events by the Gaza fence on the eve of the opening of the US embassy in Jerusalem and the </w:t>
      </w:r>
      <w:proofErr w:type="spellStart"/>
      <w:r>
        <w:t>Naqbah</w:t>
      </w:r>
      <w:proofErr w:type="spellEnd"/>
      <w:r>
        <w:t xml:space="preserve"> Day</w:t>
      </w:r>
      <w:r w:rsidR="00CD10C7">
        <w:t>; a week before May 14</w:t>
      </w:r>
      <w:r w:rsidR="00CD10C7" w:rsidRPr="00CD10C7">
        <w:rPr>
          <w:vertAlign w:val="superscript"/>
        </w:rPr>
        <w:t>th</w:t>
      </w:r>
      <w:r w:rsidR="00CD10C7">
        <w:t xml:space="preserve">, 2018. Please thoroughly read the background material provided to each team. </w:t>
      </w:r>
    </w:p>
    <w:p w:rsidR="00AD1B5A" w:rsidRDefault="00097182" w:rsidP="00097182">
      <w:pPr>
        <w:pStyle w:val="a3"/>
        <w:numPr>
          <w:ilvl w:val="0"/>
          <w:numId w:val="1"/>
        </w:numPr>
        <w:spacing w:line="360" w:lineRule="auto"/>
      </w:pPr>
      <w:r w:rsidRPr="00736AC2">
        <w:rPr>
          <w:b/>
          <w:bCs/>
        </w:rPr>
        <w:t>Exercise o</w:t>
      </w:r>
      <w:r w:rsidR="00AD1B5A" w:rsidRPr="00736AC2">
        <w:rPr>
          <w:b/>
          <w:bCs/>
        </w:rPr>
        <w:t>bjective:</w:t>
      </w:r>
      <w:r w:rsidR="00AE22C3">
        <w:t xml:space="preserve"> Understanding topics learned in the course until now by implementing the</w:t>
      </w:r>
      <w:r>
        <w:t>m</w:t>
      </w:r>
      <w:r w:rsidR="00AE22C3">
        <w:t xml:space="preserve"> in a practical exercise. </w:t>
      </w:r>
    </w:p>
    <w:p w:rsidR="00AD1B5A" w:rsidRPr="00736AC2" w:rsidRDefault="00AD1B5A" w:rsidP="00097182">
      <w:pPr>
        <w:pStyle w:val="a3"/>
        <w:numPr>
          <w:ilvl w:val="0"/>
          <w:numId w:val="1"/>
        </w:numPr>
        <w:spacing w:line="360" w:lineRule="auto"/>
        <w:rPr>
          <w:b/>
          <w:bCs/>
        </w:rPr>
      </w:pPr>
      <w:r w:rsidRPr="00736AC2">
        <w:rPr>
          <w:b/>
          <w:bCs/>
        </w:rPr>
        <w:t xml:space="preserve">Topics reflected in this exercise: </w:t>
      </w:r>
    </w:p>
    <w:p w:rsidR="002311EC" w:rsidRDefault="002311EC" w:rsidP="00097182">
      <w:pPr>
        <w:pStyle w:val="a3"/>
        <w:numPr>
          <w:ilvl w:val="0"/>
          <w:numId w:val="4"/>
        </w:numPr>
        <w:spacing w:line="360" w:lineRule="auto"/>
      </w:pPr>
      <w:r>
        <w:t>Strategic environment, interests, tensions, complexities, systems and subsystems.</w:t>
      </w:r>
    </w:p>
    <w:p w:rsidR="002311EC" w:rsidRDefault="00AE22C3" w:rsidP="00097182">
      <w:pPr>
        <w:pStyle w:val="a3"/>
        <w:numPr>
          <w:ilvl w:val="0"/>
          <w:numId w:val="4"/>
        </w:numPr>
        <w:spacing w:line="360" w:lineRule="auto"/>
      </w:pPr>
      <w:r>
        <w:t>Boundaries of the system and the campaign.</w:t>
      </w:r>
    </w:p>
    <w:p w:rsidR="00AE22C3" w:rsidRDefault="00AE22C3" w:rsidP="00097182">
      <w:pPr>
        <w:pStyle w:val="a3"/>
        <w:numPr>
          <w:ilvl w:val="0"/>
          <w:numId w:val="4"/>
        </w:numPr>
        <w:spacing w:line="360" w:lineRule="auto"/>
      </w:pPr>
      <w:r>
        <w:t xml:space="preserve">Interpretation and understanding of the </w:t>
      </w:r>
      <w:r w:rsidR="00097182">
        <w:t>emergent reality</w:t>
      </w:r>
      <w:r>
        <w:t xml:space="preserve">, including attempting to understand things hidden from sight. </w:t>
      </w:r>
    </w:p>
    <w:p w:rsidR="00AE22C3" w:rsidRDefault="00097182" w:rsidP="00097182">
      <w:pPr>
        <w:pStyle w:val="a3"/>
        <w:numPr>
          <w:ilvl w:val="0"/>
          <w:numId w:val="4"/>
        </w:numPr>
        <w:spacing w:line="360" w:lineRule="auto"/>
      </w:pPr>
      <w:r>
        <w:t>Strategy as an action-</w:t>
      </w:r>
      <w:r w:rsidR="00AE22C3">
        <w:t xml:space="preserve"> intervention/non-intervention in order to influence reality.  </w:t>
      </w:r>
    </w:p>
    <w:p w:rsidR="00AD1B5A" w:rsidRDefault="00AD1B5A" w:rsidP="00097182">
      <w:pPr>
        <w:pStyle w:val="a3"/>
        <w:numPr>
          <w:ilvl w:val="0"/>
          <w:numId w:val="1"/>
        </w:numPr>
        <w:spacing w:line="360" w:lineRule="auto"/>
      </w:pPr>
      <w:r>
        <w:t xml:space="preserve">Each team will act from a </w:t>
      </w:r>
      <w:r w:rsidRPr="007D1294">
        <w:rPr>
          <w:b/>
          <w:bCs/>
          <w:u w:val="single"/>
        </w:rPr>
        <w:t>different perspective</w:t>
      </w:r>
      <w:r>
        <w:t xml:space="preserve"> – see attached appendix.</w:t>
      </w:r>
    </w:p>
    <w:p w:rsidR="00AE22C3" w:rsidRDefault="00AE22C3" w:rsidP="00097182">
      <w:pPr>
        <w:pStyle w:val="a3"/>
        <w:spacing w:line="360" w:lineRule="auto"/>
      </w:pPr>
      <w:r>
        <w:t xml:space="preserve">Team 1 – Palestinian </w:t>
      </w:r>
    </w:p>
    <w:p w:rsidR="00AE22C3" w:rsidRDefault="00AE22C3" w:rsidP="00AB5C7B">
      <w:pPr>
        <w:pStyle w:val="a3"/>
        <w:spacing w:line="360" w:lineRule="auto"/>
      </w:pPr>
      <w:r>
        <w:t xml:space="preserve">Team 2 – Israeli </w:t>
      </w:r>
      <w:r w:rsidR="00AB5C7B" w:rsidRPr="00AB5C7B">
        <w:t>Foreign Affairs and Security</w:t>
      </w:r>
    </w:p>
    <w:p w:rsidR="00AE22C3" w:rsidRDefault="00AE22C3" w:rsidP="00097182">
      <w:pPr>
        <w:pStyle w:val="a3"/>
        <w:spacing w:line="360" w:lineRule="auto"/>
      </w:pPr>
      <w:r>
        <w:t xml:space="preserve">Team 3 – Israeli media </w:t>
      </w:r>
    </w:p>
    <w:p w:rsidR="00AE22C3" w:rsidRDefault="00AE22C3" w:rsidP="00AB5C7B">
      <w:pPr>
        <w:pStyle w:val="a3"/>
        <w:spacing w:line="360" w:lineRule="auto"/>
      </w:pPr>
      <w:r>
        <w:t xml:space="preserve">Team 4 – Israeli civilian </w:t>
      </w:r>
    </w:p>
    <w:p w:rsidR="00AD1B5A" w:rsidRPr="00AB5C7B" w:rsidRDefault="00097182" w:rsidP="00097182">
      <w:pPr>
        <w:pStyle w:val="a3"/>
        <w:numPr>
          <w:ilvl w:val="0"/>
          <w:numId w:val="1"/>
        </w:numPr>
        <w:spacing w:line="360" w:lineRule="auto"/>
        <w:rPr>
          <w:b/>
          <w:bCs/>
        </w:rPr>
      </w:pPr>
      <w:r w:rsidRPr="00AB5C7B">
        <w:rPr>
          <w:b/>
          <w:bCs/>
        </w:rPr>
        <w:t>Schedule</w:t>
      </w:r>
      <w:r w:rsidR="00AD1B5A" w:rsidRPr="00AB5C7B">
        <w:rPr>
          <w:b/>
          <w:bCs/>
        </w:rPr>
        <w:t xml:space="preserve">: </w:t>
      </w:r>
    </w:p>
    <w:p w:rsidR="00AE22C3" w:rsidRDefault="00AE22C3" w:rsidP="00097182">
      <w:pPr>
        <w:pStyle w:val="a3"/>
        <w:spacing w:line="360" w:lineRule="auto"/>
      </w:pPr>
      <w:r>
        <w:t xml:space="preserve">8:30-9:00: Briefing </w:t>
      </w:r>
    </w:p>
    <w:p w:rsidR="00AE22C3" w:rsidRDefault="00AE22C3" w:rsidP="00097182">
      <w:pPr>
        <w:pStyle w:val="a3"/>
        <w:spacing w:line="360" w:lineRule="auto"/>
      </w:pPr>
      <w:r>
        <w:t xml:space="preserve">9:00-10:00 – Work in Teams </w:t>
      </w:r>
    </w:p>
    <w:p w:rsidR="00AE22C3" w:rsidRDefault="00AE22C3" w:rsidP="00097182">
      <w:pPr>
        <w:pStyle w:val="a3"/>
        <w:spacing w:line="360" w:lineRule="auto"/>
      </w:pPr>
      <w:r>
        <w:t>10:00-10:30 – Break</w:t>
      </w:r>
    </w:p>
    <w:p w:rsidR="00AE22C3" w:rsidRDefault="00AE22C3" w:rsidP="00097182">
      <w:pPr>
        <w:pStyle w:val="a3"/>
        <w:spacing w:line="360" w:lineRule="auto"/>
      </w:pPr>
      <w:r>
        <w:t>10:30-12:30 – Work in Teams</w:t>
      </w:r>
    </w:p>
    <w:p w:rsidR="00AE22C3" w:rsidRDefault="00AE22C3" w:rsidP="00097182">
      <w:pPr>
        <w:pStyle w:val="a3"/>
        <w:spacing w:line="360" w:lineRule="auto"/>
      </w:pPr>
      <w:r>
        <w:t>12:30 -13:30 – Lunch Break</w:t>
      </w:r>
    </w:p>
    <w:p w:rsidR="00AE22C3" w:rsidRDefault="00097182" w:rsidP="00097182">
      <w:pPr>
        <w:pStyle w:val="a3"/>
        <w:spacing w:line="360" w:lineRule="auto"/>
      </w:pPr>
      <w:r>
        <w:t>13:30 – 15:00 -Plenary presentation</w:t>
      </w:r>
      <w:r w:rsidR="00AE22C3">
        <w:t xml:space="preserve">, discussion and conclusion by the </w:t>
      </w:r>
      <w:r>
        <w:t xml:space="preserve">General. </w:t>
      </w:r>
      <w:r w:rsidR="00AE22C3">
        <w:t xml:space="preserve"> </w:t>
      </w:r>
    </w:p>
    <w:p w:rsidR="00AD1B5A" w:rsidRPr="00AB5C7B" w:rsidRDefault="00AD1B5A" w:rsidP="00097182">
      <w:pPr>
        <w:pStyle w:val="a3"/>
        <w:numPr>
          <w:ilvl w:val="0"/>
          <w:numId w:val="1"/>
        </w:numPr>
        <w:spacing w:line="360" w:lineRule="auto"/>
        <w:rPr>
          <w:b/>
          <w:bCs/>
        </w:rPr>
      </w:pPr>
      <w:r w:rsidRPr="00AB5C7B">
        <w:rPr>
          <w:b/>
          <w:bCs/>
        </w:rPr>
        <w:t>Method:</w:t>
      </w:r>
    </w:p>
    <w:p w:rsidR="00AE22C3" w:rsidRDefault="00AE22C3" w:rsidP="00097182">
      <w:pPr>
        <w:pStyle w:val="a3"/>
        <w:spacing w:line="360" w:lineRule="auto"/>
      </w:pPr>
      <w:r>
        <w:t>Conducting an exercise in teams in two stages:</w:t>
      </w:r>
    </w:p>
    <w:p w:rsidR="00AE22C3" w:rsidRDefault="00AE22C3" w:rsidP="00802E39">
      <w:pPr>
        <w:pStyle w:val="a3"/>
        <w:numPr>
          <w:ilvl w:val="0"/>
          <w:numId w:val="5"/>
        </w:numPr>
        <w:spacing w:line="360" w:lineRule="auto"/>
      </w:pPr>
      <w:r>
        <w:t xml:space="preserve">Teamwork by the detailed questions lead </w:t>
      </w:r>
      <w:r w:rsidR="0091581B">
        <w:t xml:space="preserve">by </w:t>
      </w:r>
      <w:r w:rsidR="00802E39">
        <w:t>a</w:t>
      </w:r>
      <w:r>
        <w:t xml:space="preserve"> </w:t>
      </w:r>
      <w:r w:rsidR="00802E39">
        <w:t xml:space="preserve">participant </w:t>
      </w:r>
      <w:r>
        <w:t xml:space="preserve">leader. </w:t>
      </w:r>
    </w:p>
    <w:p w:rsidR="00097182" w:rsidRDefault="00097182" w:rsidP="00097182">
      <w:pPr>
        <w:pStyle w:val="a3"/>
        <w:numPr>
          <w:ilvl w:val="0"/>
          <w:numId w:val="5"/>
        </w:numPr>
        <w:spacing w:line="360" w:lineRule="auto"/>
      </w:pPr>
      <w:r>
        <w:t>Plenary presentations according to the</w:t>
      </w:r>
      <w:r w:rsidR="00AE22C3">
        <w:t xml:space="preserve"> team</w:t>
      </w:r>
      <w:r>
        <w:t>s</w:t>
      </w:r>
      <w:r w:rsidR="00AE22C3">
        <w:t xml:space="preserve">, 10 minutes for each team followed by a discussion and summary by the </w:t>
      </w:r>
      <w:r>
        <w:t>G</w:t>
      </w:r>
      <w:r w:rsidR="00AE22C3">
        <w:t xml:space="preserve">eneral. </w:t>
      </w:r>
    </w:p>
    <w:p w:rsidR="00097182" w:rsidRDefault="00097182" w:rsidP="00097182">
      <w:pPr>
        <w:spacing w:line="360" w:lineRule="auto"/>
      </w:pPr>
    </w:p>
    <w:p w:rsidR="00AD1B5A" w:rsidRPr="0091581B" w:rsidRDefault="00097182" w:rsidP="00097182">
      <w:pPr>
        <w:pStyle w:val="a3"/>
        <w:numPr>
          <w:ilvl w:val="0"/>
          <w:numId w:val="1"/>
        </w:numPr>
        <w:spacing w:line="360" w:lineRule="auto"/>
        <w:rPr>
          <w:b/>
          <w:bCs/>
        </w:rPr>
      </w:pPr>
      <w:r w:rsidRPr="0091581B">
        <w:rPr>
          <w:b/>
          <w:bCs/>
        </w:rPr>
        <w:t xml:space="preserve">Exercise </w:t>
      </w:r>
      <w:r w:rsidR="00AD1B5A" w:rsidRPr="0091581B">
        <w:rPr>
          <w:b/>
          <w:bCs/>
        </w:rPr>
        <w:t>Guidelines:</w:t>
      </w:r>
    </w:p>
    <w:p w:rsidR="00CD10C7" w:rsidRDefault="00CD10C7" w:rsidP="00097182">
      <w:pPr>
        <w:pStyle w:val="a3"/>
        <w:spacing w:line="360" w:lineRule="auto"/>
      </w:pPr>
      <w:r>
        <w:t>Thoroughly read the background material provided on the Israel-Gaza fence clashes, namely the events of May 14</w:t>
      </w:r>
      <w:r w:rsidRPr="00CD10C7">
        <w:rPr>
          <w:vertAlign w:val="superscript"/>
        </w:rPr>
        <w:t>th</w:t>
      </w:r>
      <w:r>
        <w:t>, 2018. Note that the exercise takes place a week prior to the 14</w:t>
      </w:r>
      <w:r w:rsidRPr="00CD10C7">
        <w:rPr>
          <w:vertAlign w:val="superscript"/>
        </w:rPr>
        <w:t>th</w:t>
      </w:r>
      <w:r>
        <w:t xml:space="preserve"> of May 2018. As mentioned, each team will be viewing these events from a different perspective. </w:t>
      </w:r>
    </w:p>
    <w:p w:rsidR="00CD10C7" w:rsidRDefault="00CD10C7" w:rsidP="00097182">
      <w:pPr>
        <w:pStyle w:val="a3"/>
        <w:spacing w:line="360" w:lineRule="auto"/>
      </w:pPr>
      <w:r>
        <w:t xml:space="preserve">The team must answer the following questions: </w:t>
      </w:r>
    </w:p>
    <w:p w:rsidR="00CD10C7" w:rsidRDefault="00CD10C7" w:rsidP="00097182">
      <w:pPr>
        <w:pStyle w:val="a3"/>
        <w:numPr>
          <w:ilvl w:val="0"/>
          <w:numId w:val="6"/>
        </w:numPr>
        <w:spacing w:line="360" w:lineRule="auto"/>
      </w:pPr>
      <w:r>
        <w:t xml:space="preserve">Strategy as an environment: </w:t>
      </w:r>
      <w:r w:rsidRPr="00CD10C7">
        <w:t>draw a term map including affinities and relations between the various players</w:t>
      </w:r>
      <w:r>
        <w:t xml:space="preserve"> (see attached appendix). </w:t>
      </w:r>
    </w:p>
    <w:p w:rsidR="00CD10C7" w:rsidRPr="00CD10C7" w:rsidRDefault="00CD10C7" w:rsidP="00097182">
      <w:pPr>
        <w:pStyle w:val="a3"/>
        <w:numPr>
          <w:ilvl w:val="0"/>
          <w:numId w:val="6"/>
        </w:numPr>
        <w:spacing w:line="360" w:lineRule="auto"/>
      </w:pPr>
      <w:r w:rsidRPr="00CD10C7">
        <w:t xml:space="preserve">Strategy as an understanding – marches of return in the context of the opening of the US embassy in Jerusalem and the eve of the </w:t>
      </w:r>
      <w:proofErr w:type="spellStart"/>
      <w:r w:rsidRPr="00CD10C7">
        <w:t>Naqbah</w:t>
      </w:r>
      <w:proofErr w:type="spellEnd"/>
      <w:r w:rsidRPr="00CD10C7">
        <w:t xml:space="preserve"> as a new reality coming together in the area. Compose the commentary framework according to which you drew the term map; explain the trends and occurrences shaping the new reality that has come together as reflected in your map.</w:t>
      </w:r>
      <w:r>
        <w:t xml:space="preserve"> </w:t>
      </w:r>
      <w:r w:rsidRPr="00CD10C7">
        <w:rPr>
          <w:b/>
          <w:bCs/>
        </w:rPr>
        <w:t>Try to address the “unseen” layers, for example – while massive riots take place with many injured, what exactly is Hamas aiming for? (the Iceberg model)</w:t>
      </w:r>
      <w:r w:rsidRPr="00CD10C7">
        <w:rPr>
          <w:b/>
          <w:bCs/>
          <w:u w:val="single"/>
        </w:rPr>
        <w:t xml:space="preserve">  </w:t>
      </w:r>
    </w:p>
    <w:p w:rsidR="00CD10C7" w:rsidRPr="00CD10C7" w:rsidRDefault="00CD10C7" w:rsidP="00097182">
      <w:pPr>
        <w:pStyle w:val="a3"/>
        <w:numPr>
          <w:ilvl w:val="0"/>
          <w:numId w:val="6"/>
        </w:numPr>
        <w:spacing w:line="360" w:lineRule="auto"/>
      </w:pPr>
      <w:r w:rsidRPr="00CD10C7">
        <w:t xml:space="preserve">Try to explain the “Middle” idea via the various players. How does an abstract idea or vague, general directives trickle down to the operative level (the field); is there an “architect” or “architects” in the framework you represent in this exercise? Try to give an example for tensions created in the context of the incident between the various levels. </w:t>
      </w:r>
    </w:p>
    <w:p w:rsidR="00CD10C7" w:rsidRPr="00CD10C7" w:rsidRDefault="00CD10C7" w:rsidP="00097182">
      <w:pPr>
        <w:pStyle w:val="a3"/>
        <w:numPr>
          <w:ilvl w:val="0"/>
          <w:numId w:val="6"/>
        </w:numPr>
        <w:spacing w:line="360" w:lineRule="auto"/>
      </w:pPr>
      <w:r w:rsidRPr="00CD10C7">
        <w:t>“Strategy as a plan and strategy as an action”</w:t>
      </w:r>
    </w:p>
    <w:p w:rsidR="00CD10C7" w:rsidRPr="00CD10C7" w:rsidRDefault="00CD10C7" w:rsidP="00097182">
      <w:pPr>
        <w:pStyle w:val="a3"/>
        <w:numPr>
          <w:ilvl w:val="0"/>
          <w:numId w:val="7"/>
        </w:numPr>
        <w:spacing w:line="360" w:lineRule="auto"/>
      </w:pPr>
      <w:r w:rsidRPr="00CD10C7">
        <w:t xml:space="preserve">How do you understand the campaign rationale that was planned and implemented in this incident judging by the action that was actually taken? </w:t>
      </w:r>
    </w:p>
    <w:p w:rsidR="00CD10C7" w:rsidRDefault="00CD10C7" w:rsidP="00097182">
      <w:pPr>
        <w:pStyle w:val="a3"/>
        <w:numPr>
          <w:ilvl w:val="0"/>
          <w:numId w:val="7"/>
        </w:numPr>
        <w:spacing w:line="360" w:lineRule="auto"/>
      </w:pPr>
      <w:r w:rsidRPr="00CD10C7">
        <w:t xml:space="preserve">Explain the rationale of the campaign and its boundaries as reflected in this incident. </w:t>
      </w:r>
    </w:p>
    <w:p w:rsidR="00AD1B5A" w:rsidRDefault="00CD10C7" w:rsidP="00097182">
      <w:pPr>
        <w:pStyle w:val="a3"/>
        <w:numPr>
          <w:ilvl w:val="0"/>
          <w:numId w:val="6"/>
        </w:numPr>
        <w:spacing w:line="360" w:lineRule="auto"/>
      </w:pPr>
      <w:r>
        <w:t xml:space="preserve">In the discussion stage, each team leader will present the team’s work (questions a-d). No more than 4 slides, 10 minutes for each team; followed by a discussion which will be concluded by the General. </w:t>
      </w:r>
    </w:p>
    <w:p w:rsidR="00CD10C7" w:rsidRDefault="00CD10C7" w:rsidP="00097182">
      <w:pPr>
        <w:pStyle w:val="a3"/>
        <w:spacing w:line="360" w:lineRule="auto"/>
        <w:ind w:left="1080"/>
      </w:pPr>
    </w:p>
    <w:p w:rsidR="00CD10C7" w:rsidRDefault="00CD10C7" w:rsidP="00097182">
      <w:pPr>
        <w:spacing w:line="360" w:lineRule="auto"/>
      </w:pPr>
    </w:p>
    <w:p w:rsidR="00CD10C7" w:rsidRDefault="00CD10C7" w:rsidP="00097182">
      <w:pPr>
        <w:spacing w:line="360" w:lineRule="auto"/>
      </w:pPr>
    </w:p>
    <w:p w:rsidR="00CD10C7" w:rsidRDefault="00CD10C7" w:rsidP="00097182">
      <w:pPr>
        <w:spacing w:line="360" w:lineRule="auto"/>
      </w:pPr>
    </w:p>
    <w:p w:rsidR="00CD10C7" w:rsidRDefault="00CD10C7" w:rsidP="00097182">
      <w:pPr>
        <w:spacing w:line="360" w:lineRule="auto"/>
      </w:pPr>
    </w:p>
    <w:p w:rsidR="00BC2C1C" w:rsidRPr="00097182" w:rsidRDefault="00AD1B5A" w:rsidP="00097182">
      <w:pPr>
        <w:spacing w:line="360" w:lineRule="auto"/>
        <w:rPr>
          <w:b/>
          <w:bCs/>
          <w:u w:val="single"/>
        </w:rPr>
      </w:pPr>
      <w:r w:rsidRPr="00097182">
        <w:rPr>
          <w:b/>
          <w:bCs/>
          <w:u w:val="single"/>
        </w:rPr>
        <w:t>Team 1 – players in the Palestinian system:</w:t>
      </w:r>
      <w:r w:rsidRPr="00097182">
        <w:rPr>
          <w:rStyle w:val="a6"/>
          <w:b/>
          <w:bCs/>
          <w:u w:val="single"/>
        </w:rPr>
        <w:footnoteReference w:id="1"/>
      </w:r>
    </w:p>
    <w:p w:rsidR="00AD1B5A" w:rsidRDefault="00AD1B5A" w:rsidP="00097182">
      <w:pPr>
        <w:pStyle w:val="a3"/>
        <w:numPr>
          <w:ilvl w:val="0"/>
          <w:numId w:val="2"/>
        </w:numPr>
        <w:spacing w:line="360" w:lineRule="auto"/>
      </w:pPr>
      <w:r>
        <w:t xml:space="preserve">Hamas Leaders – </w:t>
      </w:r>
      <w:proofErr w:type="spellStart"/>
      <w:r w:rsidR="002311EC">
        <w:t>Yahya</w:t>
      </w:r>
      <w:proofErr w:type="spellEnd"/>
      <w:r w:rsidR="002311EC">
        <w:t xml:space="preserve"> </w:t>
      </w:r>
      <w:proofErr w:type="spellStart"/>
      <w:r>
        <w:t>Sinwar</w:t>
      </w:r>
      <w:proofErr w:type="spellEnd"/>
      <w:r>
        <w:t xml:space="preserve"> and </w:t>
      </w:r>
      <w:r w:rsidR="002311EC">
        <w:t xml:space="preserve">Ismail </w:t>
      </w:r>
      <w:r>
        <w:t>Haniy</w:t>
      </w:r>
      <w:r w:rsidR="002311EC">
        <w:t>eh</w:t>
      </w:r>
    </w:p>
    <w:p w:rsidR="00AD1B5A" w:rsidRDefault="00AD1B5A" w:rsidP="00097182">
      <w:pPr>
        <w:pStyle w:val="a3"/>
        <w:numPr>
          <w:ilvl w:val="0"/>
          <w:numId w:val="2"/>
        </w:numPr>
        <w:spacing w:line="360" w:lineRule="auto"/>
      </w:pPr>
      <w:r>
        <w:t>Palestinian Islamic Jihad</w:t>
      </w:r>
    </w:p>
    <w:p w:rsidR="00AD1B5A" w:rsidRDefault="00AD1B5A" w:rsidP="00097182">
      <w:pPr>
        <w:pStyle w:val="a3"/>
        <w:numPr>
          <w:ilvl w:val="0"/>
          <w:numId w:val="2"/>
        </w:numPr>
        <w:spacing w:line="360" w:lineRule="auto"/>
      </w:pPr>
      <w:r>
        <w:t>PA Chairman, Mahmoud Abbas</w:t>
      </w:r>
    </w:p>
    <w:p w:rsidR="00AD1B5A" w:rsidRDefault="00AD1B5A" w:rsidP="00097182">
      <w:pPr>
        <w:pStyle w:val="a3"/>
        <w:numPr>
          <w:ilvl w:val="0"/>
          <w:numId w:val="2"/>
        </w:numPr>
        <w:spacing w:line="360" w:lineRule="auto"/>
      </w:pPr>
      <w:r>
        <w:t>Hamas Brigade Commanders</w:t>
      </w:r>
    </w:p>
    <w:p w:rsidR="00AD1B5A" w:rsidRDefault="00AD1B5A" w:rsidP="00097182">
      <w:pPr>
        <w:pStyle w:val="a3"/>
        <w:numPr>
          <w:ilvl w:val="0"/>
          <w:numId w:val="2"/>
        </w:numPr>
        <w:spacing w:line="360" w:lineRule="auto"/>
      </w:pPr>
      <w:r>
        <w:t xml:space="preserve">EU Emissary to the Middle East </w:t>
      </w:r>
      <w:proofErr w:type="spellStart"/>
      <w:r w:rsidR="00097182">
        <w:t>Nickolay</w:t>
      </w:r>
      <w:proofErr w:type="spellEnd"/>
      <w:r w:rsidR="00097182">
        <w:t xml:space="preserve"> </w:t>
      </w:r>
      <w:proofErr w:type="spellStart"/>
      <w:r>
        <w:t>Mlad</w:t>
      </w:r>
      <w:r w:rsidR="00097182">
        <w:t>e</w:t>
      </w:r>
      <w:r>
        <w:t>nov</w:t>
      </w:r>
      <w:proofErr w:type="spellEnd"/>
    </w:p>
    <w:p w:rsidR="00AD1B5A" w:rsidRDefault="00AD1B5A" w:rsidP="00097182">
      <w:pPr>
        <w:pStyle w:val="a3"/>
        <w:numPr>
          <w:ilvl w:val="0"/>
          <w:numId w:val="2"/>
        </w:numPr>
        <w:spacing w:line="360" w:lineRule="auto"/>
      </w:pPr>
      <w:r>
        <w:t>Hamas Spokesperson</w:t>
      </w:r>
    </w:p>
    <w:p w:rsidR="00AD1B5A" w:rsidRDefault="00AD1B5A" w:rsidP="00097182">
      <w:pPr>
        <w:pStyle w:val="a3"/>
        <w:numPr>
          <w:ilvl w:val="0"/>
          <w:numId w:val="2"/>
        </w:numPr>
        <w:spacing w:line="360" w:lineRule="auto"/>
      </w:pPr>
      <w:r>
        <w:t>Iran</w:t>
      </w:r>
    </w:p>
    <w:p w:rsidR="00AD1B5A" w:rsidRDefault="00AD1B5A" w:rsidP="00097182">
      <w:pPr>
        <w:pStyle w:val="a3"/>
        <w:numPr>
          <w:ilvl w:val="0"/>
          <w:numId w:val="2"/>
        </w:numPr>
        <w:spacing w:line="360" w:lineRule="auto"/>
      </w:pPr>
      <w:r>
        <w:t>World Opinion</w:t>
      </w:r>
    </w:p>
    <w:p w:rsidR="00AD1B5A" w:rsidRDefault="00AD1B5A" w:rsidP="00097182">
      <w:pPr>
        <w:pStyle w:val="a3"/>
        <w:numPr>
          <w:ilvl w:val="0"/>
          <w:numId w:val="2"/>
        </w:numPr>
        <w:spacing w:line="360" w:lineRule="auto"/>
      </w:pPr>
      <w:r>
        <w:t>Qatar</w:t>
      </w:r>
    </w:p>
    <w:p w:rsidR="00AD1B5A" w:rsidRDefault="00AD1B5A" w:rsidP="00097182">
      <w:pPr>
        <w:pStyle w:val="a3"/>
        <w:numPr>
          <w:ilvl w:val="0"/>
          <w:numId w:val="2"/>
        </w:numPr>
        <w:spacing w:line="360" w:lineRule="auto"/>
      </w:pPr>
      <w:r>
        <w:t>Egypt</w:t>
      </w:r>
    </w:p>
    <w:p w:rsidR="00AD1B5A" w:rsidRDefault="00AD1B5A" w:rsidP="00097182">
      <w:pPr>
        <w:pStyle w:val="a3"/>
        <w:numPr>
          <w:ilvl w:val="0"/>
          <w:numId w:val="2"/>
        </w:numPr>
        <w:spacing w:line="360" w:lineRule="auto"/>
      </w:pPr>
      <w:r>
        <w:t xml:space="preserve">Gazan civilians who aren’t protesting </w:t>
      </w:r>
    </w:p>
    <w:p w:rsidR="00AD1B5A" w:rsidRDefault="00AD1B5A" w:rsidP="00097182">
      <w:pPr>
        <w:pStyle w:val="a3"/>
        <w:numPr>
          <w:ilvl w:val="0"/>
          <w:numId w:val="2"/>
        </w:numPr>
        <w:spacing w:line="360" w:lineRule="auto"/>
      </w:pPr>
      <w:r>
        <w:t>Ga</w:t>
      </w:r>
      <w:r w:rsidR="00097182">
        <w:t>zan civilians who are protesting</w:t>
      </w:r>
      <w:r>
        <w:t xml:space="preserve"> </w:t>
      </w:r>
    </w:p>
    <w:p w:rsidR="00AD1B5A" w:rsidRDefault="00AD1B5A" w:rsidP="00097182">
      <w:pPr>
        <w:pStyle w:val="a3"/>
        <w:numPr>
          <w:ilvl w:val="0"/>
          <w:numId w:val="2"/>
        </w:numPr>
        <w:spacing w:line="360" w:lineRule="auto"/>
      </w:pPr>
      <w:r>
        <w:t>IDF soldiers at the fence</w:t>
      </w:r>
    </w:p>
    <w:p w:rsidR="00AD1B5A" w:rsidRDefault="00AD1B5A" w:rsidP="00097182">
      <w:pPr>
        <w:pStyle w:val="a3"/>
        <w:numPr>
          <w:ilvl w:val="0"/>
          <w:numId w:val="2"/>
        </w:numPr>
        <w:spacing w:line="360" w:lineRule="auto"/>
      </w:pPr>
      <w:r>
        <w:t xml:space="preserve">The Public in Judea and Samaria and East Jerusalem </w:t>
      </w:r>
    </w:p>
    <w:p w:rsidR="00AD1B5A" w:rsidRDefault="00AD1B5A" w:rsidP="00097182">
      <w:pPr>
        <w:pStyle w:val="a3"/>
        <w:numPr>
          <w:ilvl w:val="0"/>
          <w:numId w:val="2"/>
        </w:numPr>
        <w:spacing w:line="360" w:lineRule="auto"/>
      </w:pPr>
      <w:r>
        <w:t>US Administration</w:t>
      </w:r>
    </w:p>
    <w:p w:rsidR="00AD1B5A" w:rsidRDefault="00AD1B5A" w:rsidP="00097182">
      <w:pPr>
        <w:pStyle w:val="a3"/>
        <w:numPr>
          <w:ilvl w:val="0"/>
          <w:numId w:val="2"/>
        </w:numPr>
        <w:spacing w:line="360" w:lineRule="auto"/>
      </w:pPr>
      <w:r>
        <w:t xml:space="preserve">Israeli PM – Israeli Cabinet </w:t>
      </w:r>
    </w:p>
    <w:p w:rsidR="00AD1B5A" w:rsidRDefault="00AD1B5A" w:rsidP="00097182">
      <w:pPr>
        <w:pStyle w:val="a3"/>
        <w:numPr>
          <w:ilvl w:val="0"/>
          <w:numId w:val="2"/>
        </w:numPr>
        <w:spacing w:line="360" w:lineRule="auto"/>
      </w:pPr>
      <w:r>
        <w:t xml:space="preserve">Public opinion in the Arab world </w:t>
      </w:r>
    </w:p>
    <w:p w:rsidR="00AD1B5A" w:rsidRDefault="00AD1B5A" w:rsidP="00097182">
      <w:pPr>
        <w:pStyle w:val="a3"/>
        <w:numPr>
          <w:ilvl w:val="0"/>
          <w:numId w:val="2"/>
        </w:numPr>
        <w:spacing w:line="360" w:lineRule="auto"/>
      </w:pPr>
      <w:r>
        <w:t xml:space="preserve">Mayors of Israeli localities around the Gaza Strip and Southern Israel – </w:t>
      </w:r>
      <w:proofErr w:type="spellStart"/>
      <w:r>
        <w:t>Sderot</w:t>
      </w:r>
      <w:proofErr w:type="spellEnd"/>
      <w:r>
        <w:t xml:space="preserve">, Ashkelon, Ashdod, </w:t>
      </w:r>
      <w:proofErr w:type="spellStart"/>
      <w:r>
        <w:t>Be’er</w:t>
      </w:r>
      <w:proofErr w:type="spellEnd"/>
      <w:r>
        <w:t xml:space="preserve"> </w:t>
      </w:r>
      <w:proofErr w:type="spellStart"/>
      <w:r>
        <w:t>Sheva</w:t>
      </w:r>
      <w:proofErr w:type="spellEnd"/>
    </w:p>
    <w:p w:rsidR="00AD1B5A" w:rsidRDefault="00AD1B5A" w:rsidP="00097182">
      <w:pPr>
        <w:pStyle w:val="a3"/>
        <w:numPr>
          <w:ilvl w:val="0"/>
          <w:numId w:val="2"/>
        </w:numPr>
        <w:spacing w:line="360" w:lineRule="auto"/>
      </w:pPr>
      <w:r>
        <w:t xml:space="preserve">Israeli public opinion </w:t>
      </w:r>
    </w:p>
    <w:p w:rsidR="00AD1B5A" w:rsidRDefault="00AD1B5A" w:rsidP="00097182">
      <w:pPr>
        <w:spacing w:line="360" w:lineRule="auto"/>
      </w:pPr>
    </w:p>
    <w:p w:rsidR="00AD1B5A" w:rsidRDefault="00AD1B5A" w:rsidP="00097182">
      <w:pPr>
        <w:spacing w:line="360" w:lineRule="auto"/>
      </w:pPr>
    </w:p>
    <w:p w:rsidR="00AD1B5A" w:rsidRDefault="00AD1B5A" w:rsidP="00097182">
      <w:pPr>
        <w:spacing w:line="360" w:lineRule="auto"/>
      </w:pPr>
    </w:p>
    <w:p w:rsidR="00AD1B5A" w:rsidRDefault="00AD1B5A" w:rsidP="00097182">
      <w:pPr>
        <w:spacing w:line="360" w:lineRule="auto"/>
      </w:pPr>
    </w:p>
    <w:p w:rsidR="00AD1B5A" w:rsidRDefault="00AD1B5A" w:rsidP="00097182">
      <w:pPr>
        <w:spacing w:line="360" w:lineRule="auto"/>
      </w:pPr>
    </w:p>
    <w:p w:rsidR="00097182" w:rsidRDefault="00AD1B5A" w:rsidP="00097182">
      <w:pPr>
        <w:spacing w:line="360" w:lineRule="auto"/>
      </w:pPr>
      <w:r>
        <w:t xml:space="preserve">  </w:t>
      </w:r>
    </w:p>
    <w:p w:rsidR="002311EC" w:rsidRDefault="00AD1B5A" w:rsidP="00097182">
      <w:pPr>
        <w:spacing w:line="360" w:lineRule="auto"/>
      </w:pPr>
      <w:r>
        <w:t xml:space="preserve"> </w:t>
      </w:r>
    </w:p>
    <w:p w:rsidR="00AD1B5A" w:rsidRDefault="00AD1B5A" w:rsidP="00097182">
      <w:pPr>
        <w:spacing w:line="360" w:lineRule="auto"/>
        <w:rPr>
          <w:b/>
          <w:bCs/>
          <w:u w:val="single"/>
        </w:rPr>
      </w:pPr>
      <w:r w:rsidRPr="002311EC">
        <w:rPr>
          <w:b/>
          <w:bCs/>
          <w:u w:val="single"/>
        </w:rPr>
        <w:t>Team 2 – The Israeli Leadership System</w:t>
      </w:r>
      <w:r w:rsidRPr="002311EC">
        <w:rPr>
          <w:rStyle w:val="a6"/>
          <w:b/>
          <w:bCs/>
          <w:u w:val="single"/>
        </w:rPr>
        <w:footnoteReference w:id="2"/>
      </w:r>
    </w:p>
    <w:p w:rsidR="002311EC" w:rsidRDefault="002311EC" w:rsidP="00097182">
      <w:pPr>
        <w:pStyle w:val="a3"/>
        <w:numPr>
          <w:ilvl w:val="0"/>
          <w:numId w:val="3"/>
        </w:numPr>
        <w:spacing w:line="360" w:lineRule="auto"/>
      </w:pPr>
      <w:r>
        <w:t>PM and Cabinet</w:t>
      </w:r>
    </w:p>
    <w:p w:rsidR="002311EC" w:rsidRDefault="002311EC" w:rsidP="00097182">
      <w:pPr>
        <w:pStyle w:val="a3"/>
        <w:numPr>
          <w:ilvl w:val="0"/>
          <w:numId w:val="3"/>
        </w:numPr>
        <w:spacing w:line="360" w:lineRule="auto"/>
      </w:pPr>
      <w:r>
        <w:t>COGAT</w:t>
      </w:r>
    </w:p>
    <w:p w:rsidR="002311EC" w:rsidRDefault="002311EC" w:rsidP="00097182">
      <w:pPr>
        <w:pStyle w:val="a3"/>
        <w:numPr>
          <w:ilvl w:val="0"/>
          <w:numId w:val="3"/>
        </w:numPr>
        <w:spacing w:line="360" w:lineRule="auto"/>
      </w:pPr>
      <w:r>
        <w:t>Chief of the General Staff</w:t>
      </w:r>
    </w:p>
    <w:p w:rsidR="002311EC" w:rsidRDefault="002311EC" w:rsidP="00097182">
      <w:pPr>
        <w:pStyle w:val="a3"/>
        <w:numPr>
          <w:ilvl w:val="0"/>
          <w:numId w:val="3"/>
        </w:numPr>
        <w:spacing w:line="360" w:lineRule="auto"/>
      </w:pPr>
      <w:r>
        <w:t xml:space="preserve">Head of the </w:t>
      </w:r>
      <w:r w:rsidRPr="002311EC">
        <w:t>Israel Security Agen</w:t>
      </w:r>
      <w:r>
        <w:t>cy</w:t>
      </w:r>
    </w:p>
    <w:p w:rsidR="002311EC" w:rsidRDefault="002311EC" w:rsidP="00097182">
      <w:pPr>
        <w:pStyle w:val="a3"/>
        <w:numPr>
          <w:ilvl w:val="0"/>
          <w:numId w:val="3"/>
        </w:numPr>
        <w:spacing w:line="360" w:lineRule="auto"/>
      </w:pPr>
      <w:r>
        <w:t>Commander of the Homefront Command</w:t>
      </w:r>
    </w:p>
    <w:p w:rsidR="002311EC" w:rsidRDefault="002311EC" w:rsidP="00097182">
      <w:pPr>
        <w:pStyle w:val="a3"/>
        <w:numPr>
          <w:ilvl w:val="0"/>
          <w:numId w:val="3"/>
        </w:numPr>
        <w:spacing w:line="360" w:lineRule="auto"/>
      </w:pPr>
      <w:r>
        <w:t>IDF Spokesperson</w:t>
      </w:r>
    </w:p>
    <w:p w:rsidR="002311EC" w:rsidRDefault="002311EC" w:rsidP="00097182">
      <w:pPr>
        <w:pStyle w:val="a3"/>
        <w:numPr>
          <w:ilvl w:val="0"/>
          <w:numId w:val="3"/>
        </w:numPr>
        <w:spacing w:line="360" w:lineRule="auto"/>
      </w:pPr>
      <w:r w:rsidRPr="002311EC">
        <w:t>Military Advocate General</w:t>
      </w:r>
      <w:r>
        <w:rPr>
          <w:rFonts w:hint="cs"/>
          <w:rtl/>
        </w:rPr>
        <w:t xml:space="preserve"> </w:t>
      </w:r>
      <w:r>
        <w:t>and the Israel Attorney General</w:t>
      </w:r>
    </w:p>
    <w:p w:rsidR="002311EC" w:rsidRDefault="002311EC" w:rsidP="00097182">
      <w:pPr>
        <w:pStyle w:val="a3"/>
        <w:numPr>
          <w:ilvl w:val="0"/>
          <w:numId w:val="3"/>
        </w:numPr>
        <w:spacing w:line="360" w:lineRule="auto"/>
      </w:pPr>
      <w:r>
        <w:t xml:space="preserve">Chief of Police as well as </w:t>
      </w:r>
      <w:r w:rsidR="00097182">
        <w:t>D</w:t>
      </w:r>
      <w:r>
        <w:t xml:space="preserve">istricts </w:t>
      </w:r>
      <w:r w:rsidR="00097182">
        <w:t>C</w:t>
      </w:r>
      <w:r>
        <w:t>hiefs (Jerusalem; South)</w:t>
      </w:r>
    </w:p>
    <w:p w:rsidR="002311EC" w:rsidRDefault="002311EC" w:rsidP="00097182">
      <w:pPr>
        <w:pStyle w:val="a3"/>
        <w:numPr>
          <w:ilvl w:val="0"/>
          <w:numId w:val="3"/>
        </w:numPr>
        <w:spacing w:line="360" w:lineRule="auto"/>
      </w:pPr>
      <w:r>
        <w:t>Minister of Foreign Affairs and the Executive Director of the Ministry of Foreign Affairs</w:t>
      </w:r>
    </w:p>
    <w:p w:rsidR="002311EC" w:rsidRDefault="002311EC" w:rsidP="00097182">
      <w:pPr>
        <w:pStyle w:val="a3"/>
        <w:numPr>
          <w:ilvl w:val="0"/>
          <w:numId w:val="3"/>
        </w:numPr>
        <w:spacing w:line="360" w:lineRule="auto"/>
      </w:pPr>
      <w:r>
        <w:t>Israeli diplomatic missions around the world</w:t>
      </w:r>
    </w:p>
    <w:p w:rsidR="002311EC" w:rsidRDefault="002311EC" w:rsidP="00097182">
      <w:pPr>
        <w:pStyle w:val="a3"/>
        <w:numPr>
          <w:ilvl w:val="0"/>
          <w:numId w:val="3"/>
        </w:numPr>
        <w:spacing w:line="360" w:lineRule="auto"/>
      </w:pPr>
      <w:r>
        <w:t>Public opinion around the world</w:t>
      </w:r>
    </w:p>
    <w:p w:rsidR="002311EC" w:rsidRDefault="002311EC" w:rsidP="00097182">
      <w:pPr>
        <w:pStyle w:val="a3"/>
        <w:numPr>
          <w:ilvl w:val="0"/>
          <w:numId w:val="3"/>
        </w:numPr>
        <w:spacing w:line="360" w:lineRule="auto"/>
      </w:pPr>
      <w:r>
        <w:t>Public opinion in the Arab world</w:t>
      </w:r>
    </w:p>
    <w:p w:rsidR="002311EC" w:rsidRDefault="002311EC" w:rsidP="00097182">
      <w:pPr>
        <w:pStyle w:val="a3"/>
        <w:numPr>
          <w:ilvl w:val="0"/>
          <w:numId w:val="3"/>
        </w:numPr>
        <w:spacing w:line="360" w:lineRule="auto"/>
      </w:pPr>
      <w:r>
        <w:t>Public opinion in Israel</w:t>
      </w:r>
    </w:p>
    <w:p w:rsidR="002311EC" w:rsidRDefault="002311EC" w:rsidP="00097182">
      <w:pPr>
        <w:pStyle w:val="a3"/>
        <w:numPr>
          <w:ilvl w:val="0"/>
          <w:numId w:val="3"/>
        </w:numPr>
        <w:spacing w:line="360" w:lineRule="auto"/>
      </w:pPr>
      <w:r>
        <w:t xml:space="preserve">Foreign ambassadors to Israel </w:t>
      </w:r>
    </w:p>
    <w:p w:rsidR="002311EC" w:rsidRDefault="002311EC" w:rsidP="00097182">
      <w:pPr>
        <w:pStyle w:val="a3"/>
        <w:numPr>
          <w:ilvl w:val="0"/>
          <w:numId w:val="3"/>
        </w:numPr>
        <w:spacing w:line="360" w:lineRule="auto"/>
      </w:pPr>
      <w:r>
        <w:t xml:space="preserve">US ambassador to Israel </w:t>
      </w:r>
    </w:p>
    <w:p w:rsidR="002311EC" w:rsidRDefault="002311EC" w:rsidP="00097182">
      <w:pPr>
        <w:pStyle w:val="a3"/>
        <w:numPr>
          <w:ilvl w:val="0"/>
          <w:numId w:val="3"/>
        </w:numPr>
        <w:spacing w:line="360" w:lineRule="auto"/>
      </w:pPr>
      <w:r>
        <w:t>Moderate Arab counties – Egypt, Jordan, Gulf states</w:t>
      </w:r>
    </w:p>
    <w:p w:rsidR="002311EC" w:rsidRDefault="002311EC" w:rsidP="00097182">
      <w:pPr>
        <w:pStyle w:val="a3"/>
        <w:numPr>
          <w:ilvl w:val="0"/>
          <w:numId w:val="3"/>
        </w:numPr>
        <w:spacing w:line="360" w:lineRule="auto"/>
      </w:pPr>
      <w:r>
        <w:t>Commander of the Gaza Division</w:t>
      </w:r>
    </w:p>
    <w:p w:rsidR="002311EC" w:rsidRPr="002311EC" w:rsidRDefault="002311EC" w:rsidP="00097182">
      <w:pPr>
        <w:pStyle w:val="a3"/>
        <w:numPr>
          <w:ilvl w:val="0"/>
          <w:numId w:val="3"/>
        </w:numPr>
        <w:spacing w:line="360" w:lineRule="auto"/>
      </w:pPr>
      <w:r>
        <w:t>UN Security Council a</w:t>
      </w:r>
      <w:r w:rsidR="00097182">
        <w:t>nd international organizations</w:t>
      </w:r>
    </w:p>
    <w:sectPr w:rsidR="002311EC" w:rsidRPr="002311EC" w:rsidSect="005336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5A5" w:rsidRDefault="005C65A5" w:rsidP="00AD1B5A">
      <w:pPr>
        <w:spacing w:after="0" w:line="240" w:lineRule="auto"/>
      </w:pPr>
      <w:r>
        <w:separator/>
      </w:r>
    </w:p>
  </w:endnote>
  <w:endnote w:type="continuationSeparator" w:id="0">
    <w:p w:rsidR="005C65A5" w:rsidRDefault="005C65A5" w:rsidP="00AD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5A5" w:rsidRDefault="005C65A5" w:rsidP="00AD1B5A">
      <w:pPr>
        <w:spacing w:after="0" w:line="240" w:lineRule="auto"/>
      </w:pPr>
      <w:r>
        <w:separator/>
      </w:r>
    </w:p>
  </w:footnote>
  <w:footnote w:type="continuationSeparator" w:id="0">
    <w:p w:rsidR="005C65A5" w:rsidRDefault="005C65A5" w:rsidP="00AD1B5A">
      <w:pPr>
        <w:spacing w:after="0" w:line="240" w:lineRule="auto"/>
      </w:pPr>
      <w:r>
        <w:continuationSeparator/>
      </w:r>
    </w:p>
  </w:footnote>
  <w:footnote w:id="1">
    <w:p w:rsidR="00AD1B5A" w:rsidRDefault="00AD1B5A">
      <w:pPr>
        <w:pStyle w:val="a4"/>
      </w:pPr>
      <w:r>
        <w:rPr>
          <w:rStyle w:val="a6"/>
        </w:rPr>
        <w:footnoteRef/>
      </w:r>
      <w:r>
        <w:t xml:space="preserve"> This is not a final list and may be changes according to the team’s decision</w:t>
      </w:r>
    </w:p>
  </w:footnote>
  <w:footnote w:id="2">
    <w:p w:rsidR="00AD1B5A" w:rsidRDefault="00AD1B5A">
      <w:pPr>
        <w:pStyle w:val="a4"/>
      </w:pPr>
      <w:r>
        <w:rPr>
          <w:rStyle w:val="a6"/>
        </w:rPr>
        <w:footnoteRef/>
      </w:r>
      <w:r>
        <w:t xml:space="preserve"> This is not a final list and may be changes according to the team’s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58D"/>
    <w:multiLevelType w:val="hybridMultilevel"/>
    <w:tmpl w:val="D2A6AB88"/>
    <w:lvl w:ilvl="0" w:tplc="1DF23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41759"/>
    <w:multiLevelType w:val="hybridMultilevel"/>
    <w:tmpl w:val="C4464C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307A10"/>
    <w:multiLevelType w:val="hybridMultilevel"/>
    <w:tmpl w:val="31EC74F8"/>
    <w:lvl w:ilvl="0" w:tplc="55E82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97FED"/>
    <w:multiLevelType w:val="hybridMultilevel"/>
    <w:tmpl w:val="9164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74F22"/>
    <w:multiLevelType w:val="hybridMultilevel"/>
    <w:tmpl w:val="65B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26BB6"/>
    <w:multiLevelType w:val="hybridMultilevel"/>
    <w:tmpl w:val="FF60B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47DCB"/>
    <w:multiLevelType w:val="hybridMultilevel"/>
    <w:tmpl w:val="076AD7A6"/>
    <w:lvl w:ilvl="0" w:tplc="AC302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5A"/>
    <w:rsid w:val="00097182"/>
    <w:rsid w:val="00124446"/>
    <w:rsid w:val="001B3447"/>
    <w:rsid w:val="002311EC"/>
    <w:rsid w:val="004F7AB1"/>
    <w:rsid w:val="0053362F"/>
    <w:rsid w:val="005C65A5"/>
    <w:rsid w:val="00736AC2"/>
    <w:rsid w:val="007D1294"/>
    <w:rsid w:val="00802E39"/>
    <w:rsid w:val="0091581B"/>
    <w:rsid w:val="00AB5C7B"/>
    <w:rsid w:val="00AD1B5A"/>
    <w:rsid w:val="00AE22C3"/>
    <w:rsid w:val="00BC2C1C"/>
    <w:rsid w:val="00CC22A4"/>
    <w:rsid w:val="00CD1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892C"/>
  <w15:docId w15:val="{9C890DEC-8700-42EC-B02C-05A87EF0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1B5A"/>
    <w:pPr>
      <w:ind w:left="720"/>
      <w:contextualSpacing/>
    </w:pPr>
  </w:style>
  <w:style w:type="paragraph" w:styleId="a4">
    <w:name w:val="footnote text"/>
    <w:basedOn w:val="a"/>
    <w:link w:val="a5"/>
    <w:uiPriority w:val="99"/>
    <w:semiHidden/>
    <w:unhideWhenUsed/>
    <w:rsid w:val="00AD1B5A"/>
    <w:pPr>
      <w:spacing w:after="0" w:line="240" w:lineRule="auto"/>
    </w:pPr>
    <w:rPr>
      <w:sz w:val="20"/>
      <w:szCs w:val="20"/>
    </w:rPr>
  </w:style>
  <w:style w:type="character" w:customStyle="1" w:styleId="a5">
    <w:name w:val="טקסט הערת שוליים תו"/>
    <w:basedOn w:val="a0"/>
    <w:link w:val="a4"/>
    <w:uiPriority w:val="99"/>
    <w:semiHidden/>
    <w:rsid w:val="00AD1B5A"/>
    <w:rPr>
      <w:sz w:val="20"/>
      <w:szCs w:val="20"/>
    </w:rPr>
  </w:style>
  <w:style w:type="character" w:styleId="a6">
    <w:name w:val="footnote reference"/>
    <w:basedOn w:val="a0"/>
    <w:uiPriority w:val="99"/>
    <w:semiHidden/>
    <w:unhideWhenUsed/>
    <w:rsid w:val="00AD1B5A"/>
    <w:rPr>
      <w:vertAlign w:val="superscript"/>
    </w:rPr>
  </w:style>
  <w:style w:type="paragraph" w:styleId="NormalWeb">
    <w:name w:val="Normal (Web)"/>
    <w:basedOn w:val="a"/>
    <w:uiPriority w:val="99"/>
    <w:semiHidden/>
    <w:unhideWhenUsed/>
    <w:rsid w:val="00CD10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4164">
      <w:bodyDiv w:val="1"/>
      <w:marLeft w:val="0"/>
      <w:marRight w:val="0"/>
      <w:marTop w:val="0"/>
      <w:marBottom w:val="0"/>
      <w:divBdr>
        <w:top w:val="none" w:sz="0" w:space="0" w:color="auto"/>
        <w:left w:val="none" w:sz="0" w:space="0" w:color="auto"/>
        <w:bottom w:val="none" w:sz="0" w:space="0" w:color="auto"/>
        <w:right w:val="none" w:sz="0" w:space="0" w:color="auto"/>
      </w:divBdr>
    </w:div>
    <w:div w:id="799543068">
      <w:bodyDiv w:val="1"/>
      <w:marLeft w:val="0"/>
      <w:marRight w:val="0"/>
      <w:marTop w:val="0"/>
      <w:marBottom w:val="0"/>
      <w:divBdr>
        <w:top w:val="none" w:sz="0" w:space="0" w:color="auto"/>
        <w:left w:val="none" w:sz="0" w:space="0" w:color="auto"/>
        <w:bottom w:val="none" w:sz="0" w:space="0" w:color="auto"/>
        <w:right w:val="none" w:sz="0" w:space="0" w:color="auto"/>
      </w:divBdr>
    </w:div>
    <w:div w:id="133549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775</Words>
  <Characters>3876</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u23920</cp:lastModifiedBy>
  <cp:revision>3</cp:revision>
  <dcterms:created xsi:type="dcterms:W3CDTF">2019-12-11T15:58:00Z</dcterms:created>
  <dcterms:modified xsi:type="dcterms:W3CDTF">2019-12-11T16:12:00Z</dcterms:modified>
</cp:coreProperties>
</file>