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28D" w:rsidRPr="00AC33CA" w:rsidRDefault="00AC33CA" w:rsidP="006F6898">
      <w:pPr>
        <w:pStyle w:val="a4"/>
        <w:bidi/>
        <w:rPr>
          <w:rFonts w:ascii="Gisha" w:hAnsi="Gisha" w:cs="Gisha"/>
        </w:rPr>
      </w:pPr>
      <w:r w:rsidRPr="00AC33CA">
        <w:rPr>
          <w:rFonts w:ascii="Gisha" w:hAnsi="Gisha" w:cs="Gisha"/>
          <w:rtl/>
          <w:lang w:bidi="he-IL"/>
        </w:rPr>
        <w:t>המכללה לביטחון לאומי</w:t>
      </w:r>
    </w:p>
    <w:p w:rsidR="008417D1" w:rsidRPr="00AC33CA" w:rsidRDefault="00AC33CA" w:rsidP="008417D1">
      <w:pPr>
        <w:bidi/>
        <w:rPr>
          <w:rFonts w:ascii="Gisha" w:hAnsi="Gisha" w:cs="Gisha"/>
          <w:lang w:bidi="he-IL"/>
        </w:rPr>
      </w:pPr>
      <w:r w:rsidRPr="00AC33CA">
        <w:rPr>
          <w:rFonts w:ascii="Gisha" w:hAnsi="Gisha" w:cs="Gisha"/>
          <w:rtl/>
          <w:lang w:bidi="he-IL"/>
        </w:rPr>
        <w:t>מעבר מליאה – פעולות נדרשות לתאריך 07/11/2017</w:t>
      </w:r>
    </w:p>
    <w:p w:rsidR="008C4A27" w:rsidRPr="00AC33CA" w:rsidRDefault="00AC33CA" w:rsidP="00AC33CA">
      <w:pPr>
        <w:pStyle w:val="ab"/>
        <w:bidi/>
        <w:jc w:val="center"/>
        <w:rPr>
          <w:rFonts w:ascii="Gisha" w:hAnsi="Gisha" w:cs="Gisha"/>
        </w:rPr>
      </w:pPr>
      <w:r>
        <w:rPr>
          <w:rFonts w:ascii="Gisha" w:hAnsi="Gisha" w:cs="Gisha" w:hint="cs"/>
          <w:rtl/>
          <w:lang w:eastAsia="he" w:bidi="he-IL"/>
        </w:rPr>
        <w:t xml:space="preserve">נושא: </w:t>
      </w:r>
      <w:r w:rsidRPr="00C27015">
        <w:rPr>
          <w:rFonts w:ascii="Gisha" w:hAnsi="Gisha" w:cs="Gisha" w:hint="cs"/>
          <w:b w:val="0"/>
          <w:bCs w:val="0"/>
          <w:rtl/>
          <w:lang w:eastAsia="he" w:bidi="he-IL"/>
        </w:rPr>
        <w:t>פעולות קריטיות נדרשות לגבי מעבר המליאה</w:t>
      </w:r>
      <w:r w:rsidR="00C27015">
        <w:rPr>
          <w:rFonts w:ascii="Gisha" w:hAnsi="Gisha" w:cs="Gisha"/>
          <w:rtl/>
        </w:rPr>
        <w:br/>
      </w:r>
      <w:r>
        <w:rPr>
          <w:rFonts w:ascii="Gisha" w:hAnsi="Gisha" w:cs="Gisha"/>
          <w:rtl/>
        </w:rPr>
        <w:br/>
      </w: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AC33CA">
        <w:rPr>
          <w:rFonts w:ascii="Gisha" w:hAnsi="Gisha" w:cs="Gisha"/>
          <w:u w:val="single"/>
          <w:rtl/>
          <w:lang w:bidi="he-IL"/>
        </w:rPr>
        <w:t xml:space="preserve">לא תוכנן </w:t>
      </w:r>
      <w:proofErr w:type="spellStart"/>
      <w:r w:rsidRPr="00AC33CA">
        <w:rPr>
          <w:rFonts w:ascii="Gisha" w:hAnsi="Gisha" w:cs="Gisha"/>
          <w:u w:val="single"/>
          <w:rtl/>
          <w:lang w:bidi="he-IL"/>
        </w:rPr>
        <w:t>דאש</w:t>
      </w:r>
      <w:proofErr w:type="spellEnd"/>
      <w:r w:rsidRPr="00AC33CA">
        <w:rPr>
          <w:rFonts w:ascii="Gisha" w:hAnsi="Gisha" w:cs="Gisha"/>
          <w:u w:val="single"/>
          <w:rtl/>
          <w:lang w:bidi="he-IL"/>
        </w:rPr>
        <w:t xml:space="preserve"> + מיקרופון שטח אלחוטיים.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  <w:lang w:bidi="he-IL"/>
        </w:rPr>
      </w:pP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המרצה מחו</w:t>
      </w:r>
      <w:r w:rsidRPr="00AC33CA">
        <w:rPr>
          <w:rFonts w:ascii="Gisha" w:hAnsi="Gisha" w:cs="Gisha"/>
          <w:rtl/>
          <w:lang w:bidi="he-IL"/>
        </w:rPr>
        <w:t>יב לדבר למיקרופון שבפוד</w:t>
      </w:r>
      <w:r>
        <w:rPr>
          <w:rFonts w:ascii="Gisha" w:hAnsi="Gisha" w:cs="Gisha"/>
          <w:rtl/>
          <w:lang w:bidi="he-IL"/>
        </w:rPr>
        <w:t>יום או שבמיקרופון על גבי השולחן</w:t>
      </w:r>
      <w:r>
        <w:rPr>
          <w:rFonts w:ascii="Gisha" w:hAnsi="Gisha" w:cs="Gisha" w:hint="cs"/>
          <w:rtl/>
          <w:lang w:bidi="he-IL"/>
        </w:rPr>
        <w:t>,</w:t>
      </w:r>
      <w:r>
        <w:rPr>
          <w:rFonts w:ascii="Gisha" w:hAnsi="Gisha" w:cs="Gisha"/>
          <w:rtl/>
          <w:lang w:bidi="he-IL"/>
        </w:rPr>
        <w:br/>
      </w:r>
      <w:r w:rsidRPr="00AC33CA">
        <w:rPr>
          <w:rFonts w:ascii="Gisha" w:hAnsi="Gisha" w:cs="Gisha"/>
          <w:rtl/>
          <w:lang w:bidi="he-IL"/>
        </w:rPr>
        <w:t>אין יכול</w:t>
      </w:r>
      <w:r>
        <w:rPr>
          <w:rFonts w:ascii="Gisha" w:hAnsi="Gisha" w:cs="Gisha" w:hint="cs"/>
          <w:rtl/>
          <w:lang w:bidi="he-IL"/>
        </w:rPr>
        <w:t>ת</w:t>
      </w:r>
      <w:r w:rsidRPr="00AC33CA">
        <w:rPr>
          <w:rFonts w:ascii="Gisha" w:hAnsi="Gisha" w:cs="Gisha"/>
          <w:rtl/>
          <w:lang w:bidi="he-IL"/>
        </w:rPr>
        <w:t xml:space="preserve"> תנועה ברחבת המליאה</w:t>
      </w:r>
      <w:r>
        <w:rPr>
          <w:rFonts w:ascii="Gisha" w:hAnsi="Gisha" w:cs="Gisha" w:hint="cs"/>
          <w:rtl/>
          <w:lang w:bidi="he-IL"/>
        </w:rPr>
        <w:t>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AC33CA">
        <w:rPr>
          <w:rFonts w:ascii="Gisha" w:hAnsi="Gisha" w:cs="Gisha"/>
          <w:u w:val="single"/>
          <w:rtl/>
          <w:lang w:bidi="he-IL"/>
        </w:rPr>
        <w:t>מערכת המחשבים תוכננה להתחבר פיזית בתוך ארון שבתוך המליאה ולא בעמדת הבמאי</w:t>
      </w:r>
      <w:r w:rsidRPr="00AC33CA">
        <w:rPr>
          <w:rFonts w:ascii="Gisha" w:hAnsi="Gisha" w:cs="Gisha" w:hint="cs"/>
          <w:u w:val="single"/>
          <w:rtl/>
          <w:lang w:bidi="he-IL"/>
        </w:rPr>
        <w:t>.</w:t>
      </w:r>
    </w:p>
    <w:p w:rsidR="00AC33CA" w:rsidRDefault="00AC33CA" w:rsidP="00AC33CA">
      <w:pPr>
        <w:pStyle w:val="aff7"/>
        <w:bidi/>
        <w:rPr>
          <w:rFonts w:ascii="Gisha" w:hAnsi="Gisha" w:cs="Gisha"/>
          <w:rtl/>
        </w:rPr>
      </w:pP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>
        <w:rPr>
          <w:rFonts w:ascii="Gisha" w:hAnsi="Gisha" w:cs="Gisha"/>
          <w:rtl/>
          <w:lang w:bidi="he-IL"/>
        </w:rPr>
        <w:t xml:space="preserve"> הגישה למחשב תדרוש מהמפע</w:t>
      </w:r>
      <w:r>
        <w:rPr>
          <w:rFonts w:ascii="Gisha" w:hAnsi="Gisha" w:cs="Gisha" w:hint="cs"/>
          <w:rtl/>
          <w:lang w:bidi="he-IL"/>
        </w:rPr>
        <w:t>י</w:t>
      </w:r>
      <w:r w:rsidRPr="00AC33CA">
        <w:rPr>
          <w:rFonts w:ascii="Gisha" w:hAnsi="Gisha" w:cs="Gisha"/>
          <w:rtl/>
          <w:lang w:bidi="he-IL"/>
        </w:rPr>
        <w:t>ל לה</w:t>
      </w:r>
      <w:r>
        <w:rPr>
          <w:rFonts w:ascii="Gisha" w:hAnsi="Gisha" w:cs="Gisha" w:hint="cs"/>
          <w:rtl/>
          <w:lang w:bidi="he-IL"/>
        </w:rPr>
        <w:t>י</w:t>
      </w:r>
      <w:r w:rsidRPr="00AC33CA">
        <w:rPr>
          <w:rFonts w:ascii="Gisha" w:hAnsi="Gisha" w:cs="Gisha"/>
          <w:rtl/>
          <w:lang w:bidi="he-IL"/>
        </w:rPr>
        <w:t>כנס אל תוך ה</w:t>
      </w:r>
      <w:r>
        <w:rPr>
          <w:rFonts w:ascii="Gisha" w:hAnsi="Gisha" w:cs="Gisha" w:hint="cs"/>
          <w:rtl/>
          <w:lang w:bidi="he-IL"/>
        </w:rPr>
        <w:t>מליאה</w:t>
      </w:r>
      <w:r w:rsidRPr="00AC33CA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בזמן ההרצאה ולהגיע לאמצע הכיתה בין השורה הראשונה לשנייה,</w:t>
      </w:r>
      <w:r w:rsidRPr="00AC33CA">
        <w:rPr>
          <w:rFonts w:ascii="Gisha" w:hAnsi="Gisha" w:cs="Gisha"/>
          <w:rtl/>
          <w:lang w:bidi="he-IL"/>
        </w:rPr>
        <w:t xml:space="preserve"> כאשר הכוונה הייתה ש</w:t>
      </w:r>
      <w:r>
        <w:rPr>
          <w:rFonts w:ascii="Gisha" w:hAnsi="Gisha" w:cs="Gisha" w:hint="cs"/>
          <w:rtl/>
          <w:lang w:bidi="he-IL"/>
        </w:rPr>
        <w:t xml:space="preserve">כל </w:t>
      </w:r>
      <w:r w:rsidRPr="00AC33CA">
        <w:rPr>
          <w:rFonts w:ascii="Gisha" w:hAnsi="Gisha" w:cs="Gisha"/>
          <w:rtl/>
          <w:lang w:bidi="he-IL"/>
        </w:rPr>
        <w:t xml:space="preserve">השליטה </w:t>
      </w:r>
      <w:r>
        <w:rPr>
          <w:rFonts w:ascii="Gisha" w:hAnsi="Gisha" w:cs="Gisha" w:hint="cs"/>
          <w:rtl/>
          <w:lang w:bidi="he-IL"/>
        </w:rPr>
        <w:t xml:space="preserve">בציוד המחשוב והתרגום </w:t>
      </w:r>
      <w:r w:rsidRPr="00AC33CA">
        <w:rPr>
          <w:rFonts w:ascii="Gisha" w:hAnsi="Gisha" w:cs="Gisha"/>
          <w:rtl/>
          <w:lang w:bidi="he-IL"/>
        </w:rPr>
        <w:t xml:space="preserve">תהיה מלאה מתוך עמדת הבמאי. 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bidi/>
        <w:rPr>
          <w:rFonts w:ascii="Gisha" w:hAnsi="Gisha" w:cs="Gisha"/>
          <w:lang w:bidi="he-IL"/>
        </w:rPr>
      </w:pPr>
      <w:r w:rsidRPr="00AC33CA">
        <w:rPr>
          <w:rFonts w:ascii="Gisha" w:hAnsi="Gisha" w:cs="Gisha"/>
          <w:rtl/>
          <w:lang w:bidi="he-IL"/>
        </w:rPr>
        <w:t>אין נקודות חשמל בארונות של העמדת במאי</w:t>
      </w:r>
      <w:r>
        <w:rPr>
          <w:rFonts w:ascii="Gisha" w:hAnsi="Gisha" w:cs="Gisha"/>
          <w:rtl/>
        </w:rPr>
        <w:br/>
      </w: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>
        <w:rPr>
          <w:rFonts w:ascii="Gisha" w:hAnsi="Gisha" w:cs="Gisha" w:hint="cs"/>
          <w:rtl/>
          <w:lang w:bidi="he-IL"/>
        </w:rPr>
        <w:t xml:space="preserve"> לא ניתן יהיה לחבר את המחשבים בתוך עמדת הבמאי.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AC33CA">
        <w:rPr>
          <w:rFonts w:ascii="Gisha" w:hAnsi="Gisha" w:cs="Gisha"/>
          <w:u w:val="single"/>
          <w:rtl/>
          <w:lang w:bidi="he-IL"/>
        </w:rPr>
        <w:t>נקודת רשת לכל עמדה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  <w:r w:rsidRPr="00AC33CA">
        <w:rPr>
          <w:rFonts w:ascii="Gisha" w:hAnsi="Gisha" w:cs="Gisha"/>
          <w:rtl/>
          <w:lang w:bidi="he-IL"/>
        </w:rPr>
        <w:t>לא תוכננו נקודות רשת לעמדת תרגום בכל מושבי המליאה בניגוד לתכנון חיבור מערכת התרגום שתתואם לכל מושבי המליאה</w:t>
      </w:r>
      <w:r>
        <w:rPr>
          <w:rFonts w:ascii="Gisha" w:hAnsi="Gisha" w:cs="Gisha" w:hint="cs"/>
          <w:rtl/>
          <w:lang w:bidi="he-IL"/>
        </w:rPr>
        <w:t>, שכן תפעל על-גבי כבל רשת.</w:t>
      </w:r>
      <w:r w:rsidRPr="00AC33CA">
        <w:rPr>
          <w:rFonts w:ascii="Gisha" w:hAnsi="Gisha" w:cs="Gisha"/>
          <w:rtl/>
          <w:lang w:bidi="he-IL"/>
        </w:rPr>
        <w:t xml:space="preserve"> 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באמצעות נקודת רשת לכל עמדה נוכל לשנות את המקומות שאליהם יגיע התרגום דרך הארון תקשורת </w:t>
      </w:r>
      <w:r>
        <w:rPr>
          <w:rFonts w:ascii="Gisha" w:hAnsi="Gisha" w:cs="Gisha" w:hint="cs"/>
          <w:rtl/>
          <w:lang w:bidi="he-IL"/>
        </w:rPr>
        <w:t xml:space="preserve">(שם ניתן יהיה לחבר את התרגום לפי המספור הנקודות של הרשת שבהם יושב כל חניך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כך יהיה ניתן לבחור אילו מושבים יקבלו את התרגום וכך יהיה ניתן לשנות את מיקום הבינ"ל בכך שיוכלו עדיין לשמוע את התרגום) -</w:t>
      </w:r>
      <w:r w:rsidRPr="00AC33CA">
        <w:rPr>
          <w:rFonts w:ascii="Gisha" w:hAnsi="Gisha" w:cs="Gisha"/>
          <w:rtl/>
          <w:lang w:bidi="he-IL"/>
        </w:rPr>
        <w:t xml:space="preserve"> מה שבתכנון </w:t>
      </w:r>
      <w:proofErr w:type="spellStart"/>
      <w:r w:rsidRPr="00AC33CA">
        <w:rPr>
          <w:rFonts w:ascii="Gisha" w:hAnsi="Gisha" w:cs="Gisha"/>
          <w:rtl/>
          <w:lang w:bidi="he-IL"/>
        </w:rPr>
        <w:t>העכשיווי</w:t>
      </w:r>
      <w:proofErr w:type="spellEnd"/>
      <w:r w:rsidRPr="00AC33CA">
        <w:rPr>
          <w:rFonts w:ascii="Gisha" w:hAnsi="Gisha" w:cs="Gisha"/>
          <w:rtl/>
          <w:lang w:bidi="he-IL"/>
        </w:rPr>
        <w:t xml:space="preserve"> הוא שהתרגום יגיע ל6 מקומות ספציפי</w:t>
      </w:r>
      <w:r>
        <w:rPr>
          <w:rFonts w:ascii="Gisha" w:hAnsi="Gisha" w:cs="Gisha" w:hint="cs"/>
          <w:rtl/>
          <w:lang w:bidi="he-IL"/>
        </w:rPr>
        <w:t>י</w:t>
      </w:r>
      <w:r w:rsidRPr="00AC33CA">
        <w:rPr>
          <w:rFonts w:ascii="Gisha" w:hAnsi="Gisha" w:cs="Gisha"/>
          <w:rtl/>
          <w:lang w:bidi="he-IL"/>
        </w:rPr>
        <w:t>ם שאותם לא יהיה ניתן לשנות בעתיד.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</w:rPr>
      </w:pPr>
      <w:r w:rsidRPr="00AC33CA">
        <w:rPr>
          <w:rFonts w:ascii="Gisha" w:hAnsi="Gisha" w:cs="Gisha"/>
          <w:u w:val="single"/>
          <w:rtl/>
          <w:lang w:bidi="he-IL"/>
        </w:rPr>
        <w:t>שלושה נקודות שחורות לפחות לעמדת במאי ו2 נקודות שחורות לפחות לשולחן מרצה</w:t>
      </w:r>
      <w:r w:rsidRPr="00AC33CA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התחברות </w:t>
      </w:r>
      <w:r>
        <w:rPr>
          <w:rFonts w:ascii="Gisha" w:hAnsi="Gisha" w:cs="Gisha"/>
          <w:rtl/>
          <w:lang w:bidi="he-IL"/>
        </w:rPr>
        <w:t>לרשת כפר גלובלי (אינטרנט אזרחי)</w:t>
      </w:r>
      <w:r>
        <w:rPr>
          <w:rFonts w:ascii="Gisha" w:hAnsi="Gisha" w:cs="Gisha" w:hint="cs"/>
          <w:rtl/>
          <w:lang w:bidi="he-IL"/>
        </w:rPr>
        <w:t xml:space="preserve">, ע"מ להוריד מצגות מאתר </w:t>
      </w:r>
      <w:proofErr w:type="spellStart"/>
      <w:r>
        <w:rPr>
          <w:rFonts w:ascii="Gisha" w:hAnsi="Gisha" w:cs="Gisha" w:hint="cs"/>
          <w:rtl/>
          <w:lang w:bidi="he-IL"/>
        </w:rPr>
        <w:t>מב"ל</w:t>
      </w:r>
      <w:proofErr w:type="spellEnd"/>
      <w:r>
        <w:rPr>
          <w:rFonts w:ascii="Gisha" w:hAnsi="Gisha" w:cs="Gisha" w:hint="cs"/>
          <w:rtl/>
          <w:lang w:bidi="he-IL"/>
        </w:rPr>
        <w:t xml:space="preserve"> וכן הצגת סרטונים אונליין למשל דרך </w:t>
      </w:r>
      <w:proofErr w:type="spellStart"/>
      <w:r>
        <w:rPr>
          <w:rFonts w:ascii="Gisha" w:hAnsi="Gisha" w:cs="Gisha" w:hint="cs"/>
          <w:rtl/>
          <w:lang w:bidi="he-IL"/>
        </w:rPr>
        <w:t>יוטיוב</w:t>
      </w:r>
      <w:proofErr w:type="spellEnd"/>
      <w:r>
        <w:rPr>
          <w:rFonts w:ascii="Gisha" w:hAnsi="Gisha" w:cs="Gisha" w:hint="cs"/>
          <w:rtl/>
          <w:lang w:bidi="he-IL"/>
        </w:rPr>
        <w:t>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</w:rPr>
      </w:pPr>
      <w:r w:rsidRPr="00AC33CA">
        <w:rPr>
          <w:rFonts w:ascii="Gisha" w:hAnsi="Gisha" w:cs="Gisha"/>
          <w:u w:val="single"/>
          <w:rtl/>
          <w:lang w:bidi="he-IL"/>
        </w:rPr>
        <w:t>העברת המצגת תוכננה באמצעות עכבר</w:t>
      </w:r>
      <w:r>
        <w:rPr>
          <w:rFonts w:ascii="Gisha" w:hAnsi="Gisha" w:cs="Gisha" w:hint="cs"/>
          <w:u w:val="single"/>
          <w:rtl/>
          <w:lang w:bidi="he-IL"/>
        </w:rPr>
        <w:t xml:space="preserve"> </w:t>
      </w:r>
      <w:r>
        <w:rPr>
          <w:rFonts w:ascii="Gisha" w:hAnsi="Gisha" w:cs="Gisha"/>
          <w:u w:val="single"/>
          <w:rtl/>
          <w:lang w:bidi="he-IL"/>
        </w:rPr>
        <w:t>–</w:t>
      </w:r>
      <w:r>
        <w:rPr>
          <w:rFonts w:ascii="Gisha" w:hAnsi="Gisha" w:cs="Gisha" w:hint="cs"/>
          <w:u w:val="single"/>
          <w:rtl/>
          <w:lang w:bidi="he-IL"/>
        </w:rPr>
        <w:t xml:space="preserve"> לא תוכנן מעביר מצגות</w:t>
      </w:r>
      <w:r w:rsidRPr="00AC33CA">
        <w:rPr>
          <w:rFonts w:ascii="Gisha" w:hAnsi="Gisha" w:cs="Gisha" w:hint="cs"/>
          <w:u w:val="single"/>
          <w:rtl/>
          <w:lang w:bidi="he-IL"/>
        </w:rPr>
        <w:t>.</w:t>
      </w:r>
      <w:r w:rsidRPr="00AC33CA">
        <w:rPr>
          <w:rFonts w:ascii="Gisha" w:hAnsi="Gisha" w:cs="Gisha"/>
          <w:u w:val="single"/>
          <w:rtl/>
          <w:lang w:bidi="he-IL"/>
        </w:rPr>
        <w:br/>
      </w: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 xml:space="preserve">במידה והמרצה מתנייד בכיתה המרצה יהיה </w:t>
      </w:r>
      <w:proofErr w:type="spellStart"/>
      <w:r>
        <w:rPr>
          <w:rFonts w:ascii="Gisha" w:hAnsi="Gisha" w:cs="Gisha" w:hint="cs"/>
          <w:rtl/>
          <w:lang w:bidi="he-IL"/>
        </w:rPr>
        <w:t>מחוייב</w:t>
      </w:r>
      <w:proofErr w:type="spellEnd"/>
      <w:r>
        <w:rPr>
          <w:rFonts w:ascii="Gisha" w:hAnsi="Gisha" w:cs="Gisha" w:hint="cs"/>
          <w:rtl/>
          <w:lang w:bidi="he-IL"/>
        </w:rPr>
        <w:t xml:space="preserve"> לגשת לשולחן ולהעביר את המצגת דרך המקלדת/העכבר, לא יוכל תוך כדי תנועה ברחבת המליאה להעביר את המצגת.</w:t>
      </w:r>
    </w:p>
    <w:p w:rsidR="00AC33CA" w:rsidRPr="00AC33CA" w:rsidRDefault="00AC33CA" w:rsidP="00AC33CA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AC33CA">
        <w:rPr>
          <w:rFonts w:ascii="Gisha" w:hAnsi="Gisha" w:cs="Gisha"/>
          <w:u w:val="single"/>
          <w:rtl/>
          <w:lang w:bidi="he-IL"/>
        </w:rPr>
        <w:t>אפשרות</w:t>
      </w:r>
      <w:r w:rsidRPr="00AC33CA">
        <w:rPr>
          <w:rFonts w:ascii="Gisha" w:hAnsi="Gisha" w:cs="Gisha"/>
          <w:u w:val="single"/>
          <w:rtl/>
          <w:lang w:bidi="he-IL"/>
        </w:rPr>
        <w:t xml:space="preserve"> לכיבוי/הדלקת המזגנים מהמטריצה,</w:t>
      </w:r>
    </w:p>
    <w:p w:rsidR="00AC33CA" w:rsidRPr="00AC33CA" w:rsidRDefault="00AC33CA" w:rsidP="003B1299">
      <w:pPr>
        <w:pStyle w:val="aff7"/>
        <w:bidi/>
        <w:rPr>
          <w:rFonts w:ascii="Gisha" w:hAnsi="Gisha" w:cs="Gisha"/>
        </w:rPr>
      </w:pP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אופציה שבנוסף תתבצע אוטומטית בעת</w:t>
      </w:r>
      <w:r w:rsidRPr="00AC33CA">
        <w:rPr>
          <w:rFonts w:ascii="Gisha" w:hAnsi="Gisha" w:cs="Gisha"/>
          <w:rtl/>
          <w:lang w:bidi="he-IL"/>
        </w:rPr>
        <w:t xml:space="preserve"> "כי</w:t>
      </w:r>
      <w:r>
        <w:rPr>
          <w:rFonts w:ascii="Gisha" w:hAnsi="Gisha" w:cs="Gisha"/>
          <w:rtl/>
          <w:lang w:bidi="he-IL"/>
        </w:rPr>
        <w:t>בוי כללי" במטריצה, המזגנים ייכב</w:t>
      </w:r>
      <w:r>
        <w:rPr>
          <w:rFonts w:ascii="Gisha" w:hAnsi="Gisha" w:cs="Gisha" w:hint="cs"/>
          <w:rtl/>
          <w:lang w:bidi="he-IL"/>
        </w:rPr>
        <w:t>ו</w:t>
      </w:r>
      <w:r w:rsidRPr="00AC33CA">
        <w:rPr>
          <w:rFonts w:ascii="Gisha" w:hAnsi="Gisha" w:cs="Gisha"/>
          <w:rtl/>
          <w:lang w:bidi="he-IL"/>
        </w:rPr>
        <w:t xml:space="preserve"> באופן אוטומטי</w:t>
      </w:r>
      <w:r>
        <w:rPr>
          <w:rFonts w:ascii="Gisha" w:hAnsi="Gisha" w:cs="Gisha" w:hint="cs"/>
          <w:rtl/>
          <w:lang w:bidi="he-IL"/>
        </w:rPr>
        <w:t>, בסוף כל יום התקשו במבצע פעולה זו במטריצה, אשר אמורה לכבות את המסכים, תאורות, וכן אופציה זו תוכל למנוע מצב של שכחה של 4 מזגנים דולקים וכך לחסוך בחשמל.</w:t>
      </w:r>
    </w:p>
    <w:p w:rsidR="00AC33CA" w:rsidRPr="00AC33CA" w:rsidRDefault="00AC33CA" w:rsidP="00AC33CA">
      <w:pPr>
        <w:pStyle w:val="aff7"/>
        <w:numPr>
          <w:ilvl w:val="0"/>
          <w:numId w:val="17"/>
        </w:numPr>
        <w:bidi/>
        <w:rPr>
          <w:rFonts w:ascii="Gisha" w:hAnsi="Gisha" w:cs="Gisha"/>
        </w:rPr>
      </w:pPr>
      <w:r w:rsidRPr="003B1299">
        <w:rPr>
          <w:rFonts w:ascii="Gisha" w:hAnsi="Gisha" w:cs="Gisha"/>
          <w:u w:val="single"/>
          <w:rtl/>
          <w:lang w:bidi="he-IL"/>
        </w:rPr>
        <w:t>אם יש אפשרות להוסיף גם אפשרות הגדרת חום</w:t>
      </w:r>
      <w:r w:rsidRPr="003B1299">
        <w:rPr>
          <w:rFonts w:ascii="Gisha" w:hAnsi="Gisha" w:cs="Gisha"/>
          <w:u w:val="single"/>
          <w:rtl/>
          <w:lang w:bidi="he-IL"/>
        </w:rPr>
        <w:t>/קור ושליטה בטמפרטורה</w:t>
      </w:r>
      <w:r w:rsidR="003B1299">
        <w:rPr>
          <w:rFonts w:ascii="Gisha" w:hAnsi="Gisha" w:cs="Gisha" w:hint="cs"/>
          <w:u w:val="single"/>
          <w:rtl/>
          <w:lang w:bidi="he-IL"/>
        </w:rPr>
        <w:t xml:space="preserve"> במטריצה</w:t>
      </w:r>
      <w:r>
        <w:rPr>
          <w:rFonts w:ascii="Gisha" w:hAnsi="Gisha" w:cs="Gisha" w:hint="cs"/>
          <w:rtl/>
          <w:lang w:bidi="he-IL"/>
        </w:rPr>
        <w:t xml:space="preserve"> </w:t>
      </w:r>
      <w:r w:rsidR="003B1299"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במידה והשלט של המזגן </w:t>
      </w:r>
      <w:r w:rsidR="003B1299">
        <w:rPr>
          <w:rFonts w:ascii="Gisha" w:hAnsi="Gisha" w:cs="Gisha" w:hint="cs"/>
          <w:rtl/>
          <w:lang w:bidi="he-IL"/>
        </w:rPr>
        <w:t>לא נמצא או במידה ונגמר הסוללות בשלט המזגן,</w:t>
      </w:r>
      <w:r w:rsidR="003B1299">
        <w:rPr>
          <w:rFonts w:ascii="Gisha" w:hAnsi="Gisha" w:cs="Gisha"/>
          <w:rtl/>
          <w:lang w:bidi="he-IL"/>
        </w:rPr>
        <w:br/>
      </w:r>
      <w:r w:rsidR="003B1299">
        <w:rPr>
          <w:rFonts w:ascii="Gisha" w:hAnsi="Gisha" w:cs="Gisha" w:hint="cs"/>
          <w:rtl/>
          <w:lang w:bidi="he-IL"/>
        </w:rPr>
        <w:t>אופציה לשלוט במעלות דרך המטריצה.</w:t>
      </w:r>
    </w:p>
    <w:p w:rsidR="00AC33CA" w:rsidRPr="00AC33CA" w:rsidRDefault="00AC33CA" w:rsidP="003B1299">
      <w:pPr>
        <w:pStyle w:val="aff7"/>
        <w:bidi/>
        <w:rPr>
          <w:rFonts w:ascii="Gisha" w:hAnsi="Gisha" w:cs="Gisha"/>
        </w:rPr>
      </w:pPr>
    </w:p>
    <w:p w:rsidR="00AC33CA" w:rsidRPr="003B1299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3B1299">
        <w:rPr>
          <w:rFonts w:ascii="Gisha" w:hAnsi="Gisha" w:cs="Gisha"/>
          <w:u w:val="single"/>
          <w:rtl/>
          <w:lang w:bidi="he-IL"/>
        </w:rPr>
        <w:t xml:space="preserve">אפשרות לשליטה על התאורה דרך המטריצה, ועל נקודות תאורה </w:t>
      </w:r>
      <w:proofErr w:type="spellStart"/>
      <w:r w:rsidRPr="003B1299">
        <w:rPr>
          <w:rFonts w:ascii="Gisha" w:hAnsi="Gisha" w:cs="Gisha"/>
          <w:u w:val="single"/>
          <w:rtl/>
          <w:lang w:bidi="he-IL"/>
        </w:rPr>
        <w:t>מסויימות</w:t>
      </w:r>
      <w:proofErr w:type="spellEnd"/>
      <w:r w:rsidRPr="003B1299">
        <w:rPr>
          <w:rFonts w:ascii="Gisha" w:hAnsi="Gisha" w:cs="Gisha"/>
          <w:u w:val="single"/>
          <w:rtl/>
          <w:lang w:bidi="he-IL"/>
        </w:rPr>
        <w:t xml:space="preserve"> ועוצמת התאורה.</w:t>
      </w:r>
      <w:r w:rsidR="003B1299">
        <w:rPr>
          <w:rFonts w:ascii="Gisha" w:hAnsi="Gisha" w:cs="Gisha"/>
          <w:u w:val="single"/>
          <w:rtl/>
        </w:rPr>
        <w:br/>
      </w:r>
      <w:r w:rsidR="003B1299"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="003B1299" w:rsidRPr="00AC33CA">
        <w:rPr>
          <w:rFonts w:ascii="Gisha" w:hAnsi="Gisha" w:cs="Gisha"/>
          <w:rtl/>
          <w:lang w:bidi="he-IL"/>
        </w:rPr>
        <w:t xml:space="preserve"> </w:t>
      </w:r>
      <w:r w:rsidR="003B1299">
        <w:rPr>
          <w:rFonts w:ascii="Gisha" w:hAnsi="Gisha" w:cs="Gisha" w:hint="cs"/>
          <w:rtl/>
          <w:lang w:bidi="he-IL"/>
        </w:rPr>
        <w:t>לעיתים התאורה שקרובה למסכים מקשה על קריאת המצגת, שכן יהיה אפשרות דרך המטריצה לשלוט בעוצמת התאורה.</w:t>
      </w:r>
    </w:p>
    <w:p w:rsidR="00AC33CA" w:rsidRPr="00AC33CA" w:rsidRDefault="00AC33CA" w:rsidP="003B1299">
      <w:pPr>
        <w:pStyle w:val="aff7"/>
        <w:bidi/>
        <w:rPr>
          <w:rFonts w:ascii="Gisha" w:hAnsi="Gisha" w:cs="Gisha"/>
        </w:rPr>
      </w:pPr>
    </w:p>
    <w:p w:rsidR="00AC33CA" w:rsidRPr="00AC33CA" w:rsidRDefault="00AC33CA" w:rsidP="00AC33CA">
      <w:pPr>
        <w:pStyle w:val="aff7"/>
        <w:numPr>
          <w:ilvl w:val="0"/>
          <w:numId w:val="16"/>
        </w:numPr>
        <w:bidi/>
        <w:rPr>
          <w:rFonts w:ascii="Gisha" w:hAnsi="Gisha" w:cs="Gisha"/>
        </w:rPr>
      </w:pPr>
      <w:r w:rsidRPr="003B1299">
        <w:rPr>
          <w:rFonts w:ascii="Gisha" w:hAnsi="Gisha" w:cs="Gisha"/>
          <w:u w:val="single"/>
          <w:rtl/>
          <w:lang w:bidi="he-IL"/>
        </w:rPr>
        <w:lastRenderedPageBreak/>
        <w:t>מיקרופון חוטי לעמדת במאי שתהיה אפשרות לתת הערות קוליות לתוך המליאה במידת הצורך.</w:t>
      </w:r>
      <w:r w:rsidR="003B1299">
        <w:rPr>
          <w:rFonts w:ascii="Gisha" w:hAnsi="Gisha" w:cs="Gisha"/>
          <w:rtl/>
        </w:rPr>
        <w:br/>
      </w:r>
      <w:r w:rsidR="003B1299"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="003B1299" w:rsidRPr="00AC33CA">
        <w:rPr>
          <w:rFonts w:ascii="Gisha" w:hAnsi="Gisha" w:cs="Gisha"/>
          <w:rtl/>
          <w:lang w:bidi="he-IL"/>
        </w:rPr>
        <w:t xml:space="preserve"> </w:t>
      </w:r>
      <w:r w:rsidR="003B1299">
        <w:rPr>
          <w:rFonts w:ascii="Gisha" w:hAnsi="Gisha" w:cs="Gisha" w:hint="cs"/>
          <w:rtl/>
          <w:lang w:bidi="he-IL"/>
        </w:rPr>
        <w:t>במידה שהמרצה נתקע בבעיה כללית, או מנסה ליצור קשר עם הבמאי, יהיה ניתן להגיב במליאה שכך הבמאי יוכל להעביר את המסר במידת הצורך.</w:t>
      </w:r>
    </w:p>
    <w:p w:rsidR="003B1299" w:rsidRPr="003B1299" w:rsidRDefault="00AC33CA" w:rsidP="003B1299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3B1299">
        <w:rPr>
          <w:rFonts w:ascii="Gisha" w:hAnsi="Gisha" w:cs="Gisha"/>
          <w:u w:val="single"/>
          <w:rtl/>
          <w:lang w:bidi="he-IL"/>
        </w:rPr>
        <w:t xml:space="preserve">תשתית של שלושה יציאות </w:t>
      </w:r>
      <w:r w:rsidRPr="003B1299">
        <w:rPr>
          <w:rFonts w:ascii="Gisha" w:hAnsi="Gisha" w:cs="Gisha"/>
          <w:u w:val="single"/>
        </w:rPr>
        <w:t>AUX</w:t>
      </w:r>
      <w:r w:rsidRPr="003B1299">
        <w:rPr>
          <w:rFonts w:ascii="Gisha" w:hAnsi="Gisha" w:cs="Gisha"/>
          <w:u w:val="single"/>
          <w:rtl/>
          <w:lang w:bidi="he-IL"/>
        </w:rPr>
        <w:t xml:space="preserve"> </w:t>
      </w:r>
      <w:r w:rsidR="003B1299" w:rsidRPr="003B1299">
        <w:rPr>
          <w:rFonts w:ascii="Gisha" w:hAnsi="Gisha" w:cs="Gisha" w:hint="cs"/>
          <w:u w:val="single"/>
          <w:rtl/>
          <w:lang w:bidi="he-IL"/>
        </w:rPr>
        <w:t xml:space="preserve">+ שתי יציאות </w:t>
      </w:r>
      <w:r w:rsidR="003B1299" w:rsidRPr="003B1299">
        <w:rPr>
          <w:rFonts w:ascii="Gisha" w:hAnsi="Gisha" w:cs="Gisha" w:hint="cs"/>
          <w:u w:val="single"/>
          <w:lang w:bidi="he-IL"/>
        </w:rPr>
        <w:t>XLR</w:t>
      </w:r>
      <w:r w:rsidR="003B1299" w:rsidRPr="003B1299">
        <w:rPr>
          <w:rFonts w:ascii="Gisha" w:hAnsi="Gisha" w:cs="Gisha" w:hint="cs"/>
          <w:u w:val="single"/>
          <w:rtl/>
          <w:lang w:bidi="he-IL"/>
        </w:rPr>
        <w:t xml:space="preserve"> </w:t>
      </w:r>
      <w:r w:rsidRPr="003B1299">
        <w:rPr>
          <w:rFonts w:ascii="Gisha" w:hAnsi="Gisha" w:cs="Gisha"/>
          <w:u w:val="single"/>
          <w:rtl/>
          <w:lang w:bidi="he-IL"/>
        </w:rPr>
        <w:t>שה</w:t>
      </w:r>
      <w:r w:rsidR="003B1299" w:rsidRPr="003B1299">
        <w:rPr>
          <w:rFonts w:ascii="Gisha" w:hAnsi="Gisha" w:cs="Gisha" w:hint="cs"/>
          <w:u w:val="single"/>
          <w:rtl/>
          <w:lang w:bidi="he-IL"/>
        </w:rPr>
        <w:t>מקור שמע</w:t>
      </w:r>
      <w:r w:rsidRPr="003B1299">
        <w:rPr>
          <w:rFonts w:ascii="Gisha" w:hAnsi="Gisha" w:cs="Gisha"/>
          <w:u w:val="single"/>
          <w:rtl/>
          <w:lang w:bidi="he-IL"/>
        </w:rPr>
        <w:t xml:space="preserve"> שלהם יהיה מהמיקרופונים של המ</w:t>
      </w:r>
      <w:r w:rsidR="003B1299" w:rsidRPr="003B1299">
        <w:rPr>
          <w:rFonts w:ascii="Gisha" w:hAnsi="Gisha" w:cs="Gisha"/>
          <w:u w:val="single"/>
          <w:rtl/>
          <w:lang w:bidi="he-IL"/>
        </w:rPr>
        <w:t>רצה והמיקרופונים שיש לכל חניך</w:t>
      </w:r>
      <w:r w:rsidR="003B1299">
        <w:rPr>
          <w:rFonts w:ascii="Gisha" w:hAnsi="Gisha" w:cs="Gisha" w:hint="cs"/>
          <w:u w:val="single"/>
          <w:rtl/>
          <w:lang w:bidi="he-IL"/>
        </w:rPr>
        <w:t>.</w:t>
      </w:r>
      <w:r w:rsidR="003B1299">
        <w:rPr>
          <w:rFonts w:ascii="Gisha" w:hAnsi="Gisha" w:cs="Gisha"/>
          <w:u w:val="single"/>
          <w:rtl/>
          <w:lang w:bidi="he-IL"/>
        </w:rPr>
        <w:br/>
      </w:r>
      <w:r w:rsidR="003B1299"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="003B1299" w:rsidRPr="00AC33CA">
        <w:rPr>
          <w:rFonts w:ascii="Gisha" w:hAnsi="Gisha" w:cs="Gisha"/>
          <w:rtl/>
          <w:lang w:bidi="he-IL"/>
        </w:rPr>
        <w:t xml:space="preserve"> </w:t>
      </w:r>
      <w:r w:rsidR="003B1299">
        <w:rPr>
          <w:rFonts w:ascii="Gisha" w:hAnsi="Gisha" w:cs="Gisha" w:hint="cs"/>
          <w:rtl/>
          <w:lang w:bidi="he-IL"/>
        </w:rPr>
        <w:t xml:space="preserve">יציאות </w:t>
      </w:r>
      <w:r w:rsidR="003B1299">
        <w:rPr>
          <w:rFonts w:ascii="Gisha" w:hAnsi="Gisha" w:cs="Gisha" w:hint="cs"/>
          <w:lang w:bidi="he-IL"/>
        </w:rPr>
        <w:t>XLR</w:t>
      </w:r>
      <w:r w:rsidR="003B1299">
        <w:rPr>
          <w:rFonts w:ascii="Gisha" w:hAnsi="Gisha" w:cs="Gisha" w:hint="cs"/>
          <w:rtl/>
          <w:lang w:bidi="he-IL"/>
        </w:rPr>
        <w:t xml:space="preserve"> נדרשות על-מנת לחבר את המערכת תרגום לשמע של המליאה, יציאות </w:t>
      </w:r>
      <w:r w:rsidR="003B1299">
        <w:rPr>
          <w:rFonts w:ascii="Gisha" w:hAnsi="Gisha" w:cs="Gisha" w:hint="cs"/>
          <w:lang w:bidi="he-IL"/>
        </w:rPr>
        <w:t>AUX</w:t>
      </w:r>
      <w:r w:rsidR="003B1299">
        <w:rPr>
          <w:rFonts w:ascii="Gisha" w:hAnsi="Gisha" w:cs="Gisha" w:hint="cs"/>
          <w:rtl/>
          <w:lang w:bidi="he-IL"/>
        </w:rPr>
        <w:t xml:space="preserve"> נדרשות על-מנת שלבמאי תהיה יכולת לחבר אוזניות ע"מ לשמוע את המרצה.</w:t>
      </w:r>
    </w:p>
    <w:p w:rsidR="00AC33CA" w:rsidRPr="003B1299" w:rsidRDefault="00AC33CA" w:rsidP="003B1299">
      <w:pPr>
        <w:pStyle w:val="aff7"/>
        <w:numPr>
          <w:ilvl w:val="0"/>
          <w:numId w:val="17"/>
        </w:numPr>
        <w:bidi/>
        <w:rPr>
          <w:rFonts w:ascii="Gisha" w:hAnsi="Gisha" w:cs="Gisha"/>
          <w:u w:val="single"/>
        </w:rPr>
      </w:pPr>
      <w:r w:rsidRPr="003B1299">
        <w:rPr>
          <w:rFonts w:ascii="Gisha" w:hAnsi="Gisha" w:cs="Gisha" w:hint="cs"/>
          <w:rtl/>
          <w:lang w:bidi="he-IL"/>
        </w:rPr>
        <w:t>נדרש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במידה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והמרצה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או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הסגל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צריכים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להודיע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לבמאי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במקרה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של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תקלה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או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שמישהו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מהסכל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מעוניין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לשמוע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מעמדת</w:t>
      </w:r>
      <w:r w:rsidRPr="003B1299">
        <w:rPr>
          <w:rFonts w:ascii="Gisha" w:hAnsi="Gisha" w:cs="Gisha"/>
          <w:rtl/>
          <w:lang w:bidi="he-IL"/>
        </w:rPr>
        <w:t xml:space="preserve"> </w:t>
      </w:r>
      <w:r w:rsidRPr="003B1299">
        <w:rPr>
          <w:rFonts w:ascii="Gisha" w:hAnsi="Gisha" w:cs="Gisha" w:hint="cs"/>
          <w:rtl/>
          <w:lang w:bidi="he-IL"/>
        </w:rPr>
        <w:t>הבמאי</w:t>
      </w:r>
      <w:r w:rsidRPr="003B1299">
        <w:rPr>
          <w:rFonts w:ascii="Gisha" w:hAnsi="Gisha" w:cs="Gisha"/>
          <w:rtl/>
          <w:lang w:bidi="he-IL"/>
        </w:rPr>
        <w:t>.</w:t>
      </w:r>
    </w:p>
    <w:p w:rsidR="00AC33CA" w:rsidRPr="00AC33CA" w:rsidRDefault="00AC33CA" w:rsidP="003B1299">
      <w:pPr>
        <w:pStyle w:val="aff7"/>
        <w:bidi/>
        <w:rPr>
          <w:rFonts w:ascii="Gisha" w:hAnsi="Gisha" w:cs="Gisha"/>
        </w:rPr>
      </w:pPr>
    </w:p>
    <w:p w:rsidR="008417D1" w:rsidRPr="00482BDE" w:rsidRDefault="00AC33CA" w:rsidP="006F6898">
      <w:pPr>
        <w:pStyle w:val="aff7"/>
        <w:numPr>
          <w:ilvl w:val="0"/>
          <w:numId w:val="16"/>
        </w:numPr>
        <w:bidi/>
        <w:rPr>
          <w:rFonts w:ascii="Gisha" w:hAnsi="Gisha" w:cs="Gisha"/>
          <w:u w:val="single"/>
        </w:rPr>
      </w:pPr>
      <w:r w:rsidRPr="00482BDE">
        <w:rPr>
          <w:rFonts w:ascii="Gisha" w:hAnsi="Gisha" w:cs="Gisha"/>
          <w:u w:val="single"/>
          <w:rtl/>
          <w:lang w:bidi="he-IL"/>
        </w:rPr>
        <w:t>אפשרות ל</w:t>
      </w:r>
      <w:r w:rsidR="003B1299" w:rsidRPr="00482BDE">
        <w:rPr>
          <w:rFonts w:ascii="Gisha" w:hAnsi="Gisha" w:cs="Gisha" w:hint="cs"/>
          <w:u w:val="single"/>
          <w:rtl/>
          <w:lang w:bidi="he-IL"/>
        </w:rPr>
        <w:t>כוון</w:t>
      </w:r>
      <w:r w:rsidRPr="00482BDE">
        <w:rPr>
          <w:rFonts w:ascii="Gisha" w:hAnsi="Gisha" w:cs="Gisha"/>
          <w:u w:val="single"/>
          <w:rtl/>
          <w:lang w:bidi="he-IL"/>
        </w:rPr>
        <w:t xml:space="preserve"> עוצמת הרמקולים ב</w:t>
      </w:r>
      <w:r w:rsidR="003B1299" w:rsidRPr="00482BDE">
        <w:rPr>
          <w:rFonts w:ascii="Gisha" w:hAnsi="Gisha" w:cs="Gisha" w:hint="cs"/>
          <w:u w:val="single"/>
          <w:rtl/>
          <w:lang w:bidi="he-IL"/>
        </w:rPr>
        <w:t>מליאה</w:t>
      </w:r>
      <w:r w:rsidRPr="00482BDE">
        <w:rPr>
          <w:rFonts w:ascii="Gisha" w:hAnsi="Gisha" w:cs="Gisha"/>
          <w:u w:val="single"/>
          <w:rtl/>
          <w:lang w:bidi="he-IL"/>
        </w:rPr>
        <w:t xml:space="preserve"> ​</w:t>
      </w:r>
      <w:r w:rsidR="003B1299" w:rsidRPr="00482BDE">
        <w:rPr>
          <w:rFonts w:ascii="Gisha" w:hAnsi="Gisha" w:cs="Gisha" w:hint="cs"/>
          <w:u w:val="single"/>
          <w:rtl/>
          <w:lang w:bidi="he-IL"/>
        </w:rPr>
        <w:t>מ</w:t>
      </w:r>
      <w:r w:rsidR="003B1299" w:rsidRPr="00482BDE">
        <w:rPr>
          <w:rFonts w:ascii="Gisha" w:hAnsi="Gisha" w:cs="Gisha"/>
          <w:u w:val="single"/>
          <w:rtl/>
          <w:lang w:bidi="he-IL"/>
        </w:rPr>
        <w:t>תוך עמדת הבמאי​</w:t>
      </w:r>
      <w:r w:rsidR="003B1299" w:rsidRPr="00482BDE">
        <w:rPr>
          <w:rFonts w:ascii="Gisha" w:hAnsi="Gisha" w:cs="Gisha" w:hint="cs"/>
          <w:u w:val="single"/>
          <w:rtl/>
          <w:lang w:bidi="he-IL"/>
        </w:rPr>
        <w:t>.</w:t>
      </w:r>
    </w:p>
    <w:p w:rsidR="00C27015" w:rsidRDefault="003B1299" w:rsidP="00C27015">
      <w:pPr>
        <w:pStyle w:val="aff7"/>
        <w:bidi/>
        <w:rPr>
          <w:rFonts w:ascii="Gisha" w:hAnsi="Gisha" w:cs="Gisha"/>
          <w:rtl/>
          <w:lang w:bidi="he-IL"/>
        </w:rPr>
      </w:pPr>
      <w:r w:rsidRPr="00AC33CA">
        <w:rPr>
          <w:rFonts w:ascii="Gisha" w:hAnsi="Gisha" w:cs="Gisha"/>
          <w:b/>
          <w:bCs/>
          <w:u w:val="single"/>
          <w:rtl/>
          <w:lang w:bidi="he-IL"/>
        </w:rPr>
        <w:t>משמעות:</w:t>
      </w:r>
      <w:r w:rsidRPr="00AC33CA">
        <w:rPr>
          <w:rFonts w:ascii="Gisha" w:hAnsi="Gisha" w:cs="Gisha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ארון</w:t>
      </w:r>
      <w:r w:rsidRPr="00AC33CA">
        <w:rPr>
          <w:rFonts w:ascii="Gisha" w:hAnsi="Gisha" w:cs="Gisha"/>
          <w:rtl/>
          <w:lang w:bidi="he-IL"/>
        </w:rPr>
        <w:t xml:space="preserve"> הבקרה </w:t>
      </w:r>
      <w:r>
        <w:rPr>
          <w:rFonts w:ascii="Gisha" w:hAnsi="Gisha" w:cs="Gisha" w:hint="cs"/>
          <w:rtl/>
          <w:lang w:bidi="he-IL"/>
        </w:rPr>
        <w:t xml:space="preserve">הראשי </w:t>
      </w:r>
      <w:r w:rsidRPr="00AC33CA">
        <w:rPr>
          <w:rFonts w:ascii="Gisha" w:hAnsi="Gisha" w:cs="Gisha"/>
          <w:rtl/>
          <w:lang w:bidi="he-IL"/>
        </w:rPr>
        <w:t>נמצא בתוך המליאה</w:t>
      </w:r>
      <w:r>
        <w:rPr>
          <w:rFonts w:ascii="Gisha" w:hAnsi="Gisha" w:cs="Gisha" w:hint="cs"/>
          <w:rtl/>
          <w:lang w:bidi="he-IL"/>
        </w:rPr>
        <w:t xml:space="preserve"> ליד הדלת הקדמית הראשית, על כן יש צורך לבדוק אם אופציה זו קיימת לשליטה דרך המטריצה: שליטת על עוצמת קול ראשית ברמקולים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חשוב שלא ישפיע על עוצמת הקול שהמתרגמות מקבלות, הן תמיד צריכות לקבל את המקסימום.</w:t>
      </w:r>
      <w:r w:rsidR="00C27015">
        <w:rPr>
          <w:rFonts w:ascii="Gisha" w:hAnsi="Gisha" w:cs="Gisha"/>
          <w:rtl/>
          <w:lang w:bidi="he-IL"/>
        </w:rPr>
        <w:br/>
      </w:r>
      <w:r w:rsidR="00C27015">
        <w:rPr>
          <w:rFonts w:ascii="Gisha" w:hAnsi="Gisha" w:cs="Gisha"/>
          <w:rtl/>
          <w:lang w:bidi="he-IL"/>
        </w:rPr>
        <w:br/>
      </w:r>
      <w:bookmarkStart w:id="0" w:name="_GoBack"/>
      <w:bookmarkEnd w:id="0"/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Default="00C27015" w:rsidP="00C27015">
      <w:pPr>
        <w:pStyle w:val="aff7"/>
        <w:bidi/>
        <w:rPr>
          <w:rFonts w:ascii="Gisha" w:hAnsi="Gisha" w:cs="Gisha"/>
          <w:rtl/>
        </w:rPr>
      </w:pPr>
    </w:p>
    <w:p w:rsidR="00C27015" w:rsidRPr="00C27015" w:rsidRDefault="003B1299" w:rsidP="00C27015">
      <w:pPr>
        <w:pageBreakBefore/>
        <w:bidi/>
        <w:spacing w:after="240"/>
        <w:jc w:val="center"/>
        <w:rPr>
          <w:rFonts w:ascii="Gisha" w:hAnsi="Gisha" w:cs="Gisha"/>
          <w:b/>
          <w:bCs/>
        </w:rPr>
      </w:pPr>
      <w:r w:rsidRPr="00C27015">
        <w:rPr>
          <w:rFonts w:ascii="Gisha" w:hAnsi="Gisha" w:cs="Gisha" w:hint="cs"/>
          <w:b/>
          <w:bCs/>
          <w:rtl/>
          <w:lang w:eastAsia="he" w:bidi="he-IL"/>
        </w:rPr>
        <w:lastRenderedPageBreak/>
        <w:t xml:space="preserve">מסקנות ודרכי טיפול </w:t>
      </w:r>
      <w:r w:rsidR="00C27015">
        <w:rPr>
          <w:rFonts w:ascii="Gisha" w:hAnsi="Gisha" w:cs="Gisha" w:hint="cs"/>
          <w:b/>
          <w:bCs/>
          <w:rtl/>
          <w:lang w:eastAsia="he" w:bidi="he-IL"/>
        </w:rPr>
        <w:t>מהדיון</w:t>
      </w: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AC33CA" w:rsidRDefault="00C27015" w:rsidP="00C27015">
      <w:pPr>
        <w:pStyle w:val="aff7"/>
        <w:bidi/>
        <w:rPr>
          <w:rFonts w:ascii="Gisha" w:hAnsi="Gisha" w:cs="Gisha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C27015" w:rsidRDefault="00C27015" w:rsidP="00C27015">
      <w:pPr>
        <w:pStyle w:val="aff7"/>
        <w:bidi/>
        <w:spacing w:after="360"/>
        <w:ind w:left="700"/>
        <w:rPr>
          <w:rFonts w:ascii="Gisha" w:hAnsi="Gisha" w:cs="Gisha"/>
          <w:lang w:bidi="he-IL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p w:rsidR="00C27015" w:rsidRPr="00C27015" w:rsidRDefault="00C27015" w:rsidP="00C27015">
      <w:pPr>
        <w:pStyle w:val="aff7"/>
        <w:bidi/>
        <w:spacing w:after="360"/>
        <w:ind w:left="700"/>
        <w:rPr>
          <w:rFonts w:ascii="Gisha" w:hAnsi="Gisha" w:cs="Gisha"/>
          <w:lang w:bidi="he-IL"/>
        </w:rPr>
      </w:pPr>
    </w:p>
    <w:p w:rsidR="00C27015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>
        <w:rPr>
          <w:rFonts w:ascii="Gisha" w:hAnsi="Gisha" w:cs="Gisha"/>
          <w:u w:val="single"/>
          <w:rtl/>
          <w:lang w:bidi="he-IL"/>
        </w:rPr>
        <w:br/>
      </w:r>
      <w:r>
        <w:rPr>
          <w:rFonts w:ascii="Gisha" w:hAnsi="Gisha" w:cs="Gisha" w:hint="cs"/>
          <w:u w:val="single"/>
          <w:rtl/>
          <w:lang w:bidi="he-IL"/>
        </w:rPr>
        <w:t>_______</w:t>
      </w:r>
      <w:r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u w:val="single"/>
          <w:rtl/>
          <w:lang w:bidi="he-IL"/>
        </w:rPr>
        <w:t>__________________________________________________________________________________________</w:t>
      </w:r>
      <w:r w:rsidRPr="00C27015">
        <w:rPr>
          <w:rFonts w:ascii="Gisha" w:hAnsi="Gisha" w:cs="Gisha"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 w:rsidRPr="00C27015">
        <w:rPr>
          <w:rFonts w:ascii="Gisha" w:hAnsi="Gisha" w:cs="Gisha"/>
          <w:u w:val="single"/>
          <w:rtl/>
          <w:lang w:bidi="he-IL"/>
        </w:rPr>
        <w:br/>
      </w:r>
      <w:r w:rsidRPr="00C27015">
        <w:rPr>
          <w:rFonts w:ascii="Gisha" w:hAnsi="Gisha" w:cs="Gisha" w:hint="cs"/>
          <w:u w:val="single"/>
          <w:rtl/>
          <w:lang w:bidi="he-IL"/>
        </w:rPr>
        <w:t>__________________________________________________________________________________________</w:t>
      </w:r>
      <w:r>
        <w:rPr>
          <w:rFonts w:ascii="Gisha" w:hAnsi="Gisha" w:cs="Gisha"/>
          <w:rtl/>
          <w:lang w:bidi="he-IL"/>
        </w:rPr>
        <w:br/>
      </w:r>
    </w:p>
    <w:p w:rsidR="00C27015" w:rsidRPr="00C27015" w:rsidRDefault="00C27015" w:rsidP="00C27015">
      <w:pPr>
        <w:pStyle w:val="aff7"/>
        <w:rPr>
          <w:rFonts w:ascii="Gisha" w:hAnsi="Gisha" w:cs="Gisha" w:hint="cs"/>
          <w:u w:val="single"/>
          <w:rtl/>
          <w:lang w:bidi="he-IL"/>
        </w:rPr>
      </w:pPr>
    </w:p>
    <w:p w:rsidR="00B4528D" w:rsidRPr="00C27015" w:rsidRDefault="00C27015" w:rsidP="00C27015">
      <w:pPr>
        <w:pStyle w:val="aff7"/>
        <w:numPr>
          <w:ilvl w:val="0"/>
          <w:numId w:val="18"/>
        </w:numPr>
        <w:bidi/>
        <w:spacing w:after="360"/>
        <w:ind w:left="700"/>
        <w:rPr>
          <w:rFonts w:ascii="Gisha" w:hAnsi="Gisha" w:cs="Gisha"/>
          <w:lang w:bidi="he-IL"/>
        </w:rPr>
      </w:pPr>
      <w:r w:rsidRPr="00C27015">
        <w:rPr>
          <w:rFonts w:ascii="Gisha" w:hAnsi="Gisha" w:cs="Gisha" w:hint="cs"/>
          <w:u w:val="single"/>
          <w:rtl/>
          <w:lang w:bidi="he-IL"/>
        </w:rPr>
        <w:t>__________________________________________________________________________________________</w:t>
      </w:r>
      <w:r w:rsidRPr="00C27015"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 w:rsidRPr="00C27015"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  <w:r w:rsidRPr="00C27015"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sz w:val="4"/>
          <w:szCs w:val="4"/>
          <w:rtl/>
          <w:lang w:bidi="he-IL"/>
        </w:rPr>
        <w:t>.</w:t>
      </w:r>
      <w:r w:rsidRPr="00C27015">
        <w:rPr>
          <w:rFonts w:ascii="Gisha" w:hAnsi="Gisha" w:cs="Gisha"/>
          <w:b/>
          <w:bCs/>
          <w:u w:val="single"/>
          <w:rtl/>
          <w:lang w:bidi="he-IL"/>
        </w:rPr>
        <w:br/>
      </w:r>
      <w:r w:rsidRPr="00C27015">
        <w:rPr>
          <w:rFonts w:ascii="Gisha" w:hAnsi="Gisha" w:cs="Gisha" w:hint="cs"/>
          <w:b/>
          <w:bCs/>
          <w:u w:val="single"/>
          <w:rtl/>
          <w:lang w:bidi="he-IL"/>
        </w:rPr>
        <w:t>__________________________________________________________________________________________</w:t>
      </w:r>
    </w:p>
    <w:sectPr w:rsidR="00B4528D" w:rsidRPr="00C27015">
      <w:footerReference w:type="default" r:id="rId7"/>
      <w:pgSz w:w="11907" w:h="16839" w:code="9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552" w:rsidRDefault="00477552" w:rsidP="008C4A27">
      <w:pPr>
        <w:spacing w:after="0"/>
      </w:pPr>
      <w:r>
        <w:separator/>
      </w:r>
    </w:p>
  </w:endnote>
  <w:endnote w:type="continuationSeparator" w:id="0">
    <w:p w:rsidR="00477552" w:rsidRDefault="00477552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:rsidR="00C27015" w:rsidRPr="00C27015" w:rsidRDefault="00C27015" w:rsidP="00C27015">
            <w:pPr>
              <w:pStyle w:val="a9"/>
              <w:bidi/>
              <w:rPr>
                <w:rFonts w:ascii="Gisha" w:hAnsi="Gisha" w:cs="Gisha"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482BDE">
              <w:rPr>
                <w:rFonts w:ascii="Gisha" w:hAnsi="Gisha" w:cs="Times New Roman"/>
                <w:noProof/>
                <w:sz w:val="24"/>
                <w:szCs w:val="24"/>
                <w:rtl/>
              </w:rPr>
              <w:t>3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482BDE">
              <w:rPr>
                <w:rFonts w:ascii="Gisha" w:hAnsi="Gisha" w:cs="Times New Roman"/>
                <w:noProof/>
                <w:sz w:val="24"/>
                <w:szCs w:val="24"/>
                <w:rtl/>
              </w:rPr>
              <w:t>3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714D80" w:rsidRPr="00C27015" w:rsidRDefault="00477552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552" w:rsidRDefault="00477552" w:rsidP="008C4A27">
      <w:pPr>
        <w:spacing w:after="0"/>
      </w:pPr>
      <w:r>
        <w:separator/>
      </w:r>
    </w:p>
  </w:footnote>
  <w:footnote w:type="continuationSeparator" w:id="0">
    <w:p w:rsidR="00477552" w:rsidRDefault="00477552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E909B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10"/>
  </w:num>
  <w:num w:numId="5">
    <w:abstractNumId w:val="11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CA"/>
    <w:rsid w:val="00077B54"/>
    <w:rsid w:val="00293B83"/>
    <w:rsid w:val="003B1299"/>
    <w:rsid w:val="00477552"/>
    <w:rsid w:val="00482BDE"/>
    <w:rsid w:val="004C6507"/>
    <w:rsid w:val="00586C86"/>
    <w:rsid w:val="006A3CE7"/>
    <w:rsid w:val="006F6898"/>
    <w:rsid w:val="008417D1"/>
    <w:rsid w:val="008C4A27"/>
    <w:rsid w:val="00A71493"/>
    <w:rsid w:val="00AC33CA"/>
    <w:rsid w:val="00B137AD"/>
    <w:rsid w:val="00B4528D"/>
    <w:rsid w:val="00C054AA"/>
    <w:rsid w:val="00C27015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9030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6B"/>
    <w:rsid w:val="000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C94E51D45144378A3DBE7470D35353D">
    <w:name w:val="7C94E51D45144378A3DBE7470D35353D"/>
    <w:pPr>
      <w:bidi/>
    </w:pPr>
  </w:style>
  <w:style w:type="paragraph" w:customStyle="1" w:styleId="D9FA79A0EA494A3C940A41DABBA22D61">
    <w:name w:val="D9FA79A0EA494A3C940A41DABBA22D61"/>
    <w:pPr>
      <w:bidi/>
    </w:pPr>
  </w:style>
  <w:style w:type="paragraph" w:customStyle="1" w:styleId="7786985B720640CD8A219A99818A74C2">
    <w:name w:val="7786985B720640CD8A219A99818A74C2"/>
    <w:pPr>
      <w:bidi/>
    </w:pPr>
  </w:style>
  <w:style w:type="paragraph" w:customStyle="1" w:styleId="1C6B415FBA5241998102EBE60565015A">
    <w:name w:val="1C6B415FBA5241998102EBE60565015A"/>
    <w:pPr>
      <w:bidi/>
    </w:pPr>
  </w:style>
  <w:style w:type="paragraph" w:customStyle="1" w:styleId="892C3FBC2458418280A0AA220FA1AF3C">
    <w:name w:val="892C3FBC2458418280A0AA220FA1AF3C"/>
    <w:pPr>
      <w:bidi/>
    </w:pPr>
  </w:style>
  <w:style w:type="paragraph" w:customStyle="1" w:styleId="885A4797B9A240248AE7F9E77FE65F1A">
    <w:name w:val="885A4797B9A240248AE7F9E77FE65F1A"/>
    <w:pPr>
      <w:bidi/>
    </w:pPr>
  </w:style>
  <w:style w:type="paragraph" w:customStyle="1" w:styleId="7A959B9FA8C3461F846FC252F70863D3">
    <w:name w:val="7A959B9FA8C3461F846FC252F70863D3"/>
    <w:pPr>
      <w:bidi/>
    </w:pPr>
  </w:style>
  <w:style w:type="paragraph" w:customStyle="1" w:styleId="DA817AD87185451499ED94B15042BABE">
    <w:name w:val="DA817AD87185451499ED94B15042BABE"/>
    <w:pPr>
      <w:bidi/>
    </w:pPr>
  </w:style>
  <w:style w:type="paragraph" w:customStyle="1" w:styleId="69794DEDD3294B64AF74BAF9B5D4B82F">
    <w:name w:val="69794DEDD3294B64AF74BAF9B5D4B82F"/>
    <w:pPr>
      <w:bidi/>
    </w:pPr>
  </w:style>
  <w:style w:type="paragraph" w:customStyle="1" w:styleId="71B5387DD56449E4A7E2E3F5811BD780">
    <w:name w:val="71B5387DD56449E4A7E2E3F5811BD78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סיכום.dotx</Template>
  <TotalTime>36</TotalTime>
  <Pages>3</Pages>
  <Words>983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Eldar Hackode</cp:lastModifiedBy>
  <cp:revision>2</cp:revision>
  <dcterms:created xsi:type="dcterms:W3CDTF">2017-11-07T19:12:00Z</dcterms:created>
  <dcterms:modified xsi:type="dcterms:W3CDTF">2017-11-07T19:48:00Z</dcterms:modified>
</cp:coreProperties>
</file>