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8AE74" w14:textId="62001944" w:rsidR="003D34DE" w:rsidRDefault="00DC0151" w:rsidP="00D151DF"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44AB">
        <w:rPr>
          <w:rFonts w:ascii="Times New Roman" w:hAnsi="Times New Roman" w:cs="Times New Roman"/>
          <w:sz w:val="24"/>
          <w:szCs w:val="24"/>
        </w:rPr>
        <w:t>Ray</w:t>
      </w:r>
      <w:r w:rsidR="003D34DE">
        <w:rPr>
          <w:rFonts w:ascii="Times New Roman" w:hAnsi="Times New Roman" w:cs="Times New Roman"/>
          <w:sz w:val="24"/>
          <w:szCs w:val="24"/>
        </w:rPr>
        <w:t xml:space="preserve"> </w:t>
      </w:r>
      <w:r w:rsidRPr="002644AB">
        <w:rPr>
          <w:rFonts w:ascii="Times New Roman" w:hAnsi="Times New Roman" w:cs="Times New Roman"/>
          <w:sz w:val="24"/>
          <w:szCs w:val="24"/>
        </w:rPr>
        <w:t xml:space="preserve">Sanchez </w:t>
      </w:r>
      <w:r w:rsidR="00B05365">
        <w:rPr>
          <w:rFonts w:ascii="Times New Roman" w:hAnsi="Times New Roman" w:cs="Times New Roman"/>
          <w:sz w:val="24"/>
          <w:szCs w:val="24"/>
        </w:rPr>
        <w:t xml:space="preserve">joins Mercury </w:t>
      </w:r>
      <w:r w:rsidR="00E863C3">
        <w:rPr>
          <w:rFonts w:ascii="Times New Roman" w:hAnsi="Times New Roman" w:cs="Times New Roman"/>
          <w:sz w:val="24"/>
          <w:szCs w:val="24"/>
        </w:rPr>
        <w:t xml:space="preserve">from the </w:t>
      </w:r>
      <w:r w:rsidRPr="002644AB">
        <w:rPr>
          <w:rFonts w:ascii="Times New Roman" w:hAnsi="Times New Roman" w:cs="Times New Roman"/>
          <w:sz w:val="24"/>
          <w:szCs w:val="24"/>
        </w:rPr>
        <w:t>Office of the Bronx Borough President</w:t>
      </w:r>
      <w:r w:rsidR="00E863C3">
        <w:rPr>
          <w:rFonts w:ascii="Times New Roman" w:hAnsi="Times New Roman" w:cs="Times New Roman"/>
          <w:sz w:val="24"/>
          <w:szCs w:val="24"/>
        </w:rPr>
        <w:t xml:space="preserve">. As the </w:t>
      </w:r>
      <w:r w:rsidR="00B05365" w:rsidRPr="002644AB">
        <w:rPr>
          <w:rFonts w:ascii="Times New Roman" w:hAnsi="Times New Roman" w:cs="Times New Roman"/>
          <w:sz w:val="24"/>
          <w:szCs w:val="24"/>
        </w:rPr>
        <w:t>General Co</w:t>
      </w:r>
      <w:r w:rsidR="00B05365">
        <w:rPr>
          <w:rFonts w:ascii="Times New Roman" w:hAnsi="Times New Roman" w:cs="Times New Roman"/>
          <w:sz w:val="24"/>
          <w:szCs w:val="24"/>
        </w:rPr>
        <w:t>unsel and Senior Policy Manager</w:t>
      </w:r>
      <w:r w:rsidR="009636FD">
        <w:rPr>
          <w:rFonts w:ascii="Times New Roman" w:hAnsi="Times New Roman" w:cs="Times New Roman"/>
          <w:sz w:val="24"/>
          <w:szCs w:val="24"/>
        </w:rPr>
        <w:t>,</w:t>
      </w:r>
      <w:r w:rsidRPr="002644AB">
        <w:rPr>
          <w:rFonts w:ascii="Times New Roman" w:hAnsi="Times New Roman" w:cs="Times New Roman"/>
          <w:sz w:val="24"/>
          <w:szCs w:val="24"/>
        </w:rPr>
        <w:t xml:space="preserve"> </w:t>
      </w:r>
      <w:r w:rsidR="009636FD">
        <w:rPr>
          <w:rFonts w:ascii="Times New Roman" w:hAnsi="Times New Roman" w:cs="Times New Roman"/>
          <w:sz w:val="24"/>
          <w:szCs w:val="24"/>
        </w:rPr>
        <w:t>h</w:t>
      </w:r>
      <w:r w:rsidR="00B05365">
        <w:rPr>
          <w:rFonts w:ascii="Times New Roman" w:hAnsi="Times New Roman" w:cs="Times New Roman"/>
          <w:sz w:val="24"/>
          <w:szCs w:val="24"/>
        </w:rPr>
        <w:t xml:space="preserve">e </w:t>
      </w:r>
      <w:r w:rsidR="00D20EA9">
        <w:rPr>
          <w:rFonts w:ascii="Times New Roman" w:hAnsi="Times New Roman" w:cs="Times New Roman"/>
          <w:sz w:val="24"/>
          <w:szCs w:val="24"/>
        </w:rPr>
        <w:t>overs</w:t>
      </w:r>
      <w:r w:rsidR="00B05365">
        <w:rPr>
          <w:rFonts w:ascii="Times New Roman" w:hAnsi="Times New Roman" w:cs="Times New Roman"/>
          <w:sz w:val="24"/>
          <w:szCs w:val="24"/>
        </w:rPr>
        <w:t>aw</w:t>
      </w:r>
      <w:r w:rsidR="00D20EA9" w:rsidRPr="002644AB">
        <w:rPr>
          <w:rFonts w:ascii="Times New Roman" w:hAnsi="Times New Roman" w:cs="Times New Roman"/>
          <w:sz w:val="24"/>
          <w:szCs w:val="24"/>
        </w:rPr>
        <w:t xml:space="preserve"> </w:t>
      </w:r>
      <w:r w:rsidRPr="002644AB">
        <w:rPr>
          <w:rFonts w:ascii="Times New Roman" w:hAnsi="Times New Roman" w:cs="Times New Roman"/>
          <w:sz w:val="24"/>
          <w:szCs w:val="24"/>
        </w:rPr>
        <w:t>all legal related matters and the implementation of a</w:t>
      </w:r>
      <w:r w:rsidR="00D20EA9">
        <w:rPr>
          <w:rFonts w:ascii="Times New Roman" w:hAnsi="Times New Roman" w:cs="Times New Roman"/>
          <w:sz w:val="24"/>
          <w:szCs w:val="24"/>
        </w:rPr>
        <w:t xml:space="preserve">n </w:t>
      </w:r>
      <w:r w:rsidRPr="002644AB">
        <w:rPr>
          <w:rFonts w:ascii="Times New Roman" w:hAnsi="Times New Roman" w:cs="Times New Roman"/>
          <w:sz w:val="24"/>
          <w:szCs w:val="24"/>
        </w:rPr>
        <w:t xml:space="preserve">agency policy agenda. He </w:t>
      </w:r>
      <w:r w:rsidR="00B05365">
        <w:rPr>
          <w:rFonts w:ascii="Times New Roman" w:hAnsi="Times New Roman" w:cs="Times New Roman"/>
          <w:sz w:val="24"/>
          <w:szCs w:val="24"/>
        </w:rPr>
        <w:t xml:space="preserve">has </w:t>
      </w:r>
      <w:r w:rsidRPr="002644AB">
        <w:rPr>
          <w:rFonts w:ascii="Times New Roman" w:hAnsi="Times New Roman" w:cs="Times New Roman"/>
          <w:sz w:val="24"/>
          <w:szCs w:val="24"/>
        </w:rPr>
        <w:t>serve</w:t>
      </w:r>
      <w:r w:rsidR="00B05365">
        <w:rPr>
          <w:rFonts w:ascii="Times New Roman" w:hAnsi="Times New Roman" w:cs="Times New Roman"/>
          <w:sz w:val="24"/>
          <w:szCs w:val="24"/>
        </w:rPr>
        <w:t>d</w:t>
      </w:r>
      <w:r w:rsidRPr="002644AB">
        <w:rPr>
          <w:rFonts w:ascii="Times New Roman" w:hAnsi="Times New Roman" w:cs="Times New Roman"/>
          <w:sz w:val="24"/>
          <w:szCs w:val="24"/>
        </w:rPr>
        <w:t xml:space="preserve"> on several boards and committees on behalf of the Borough President, including </w:t>
      </w:r>
      <w:r w:rsidR="00B05365">
        <w:rPr>
          <w:rFonts w:ascii="Times New Roman" w:hAnsi="Times New Roman" w:cs="Times New Roman"/>
          <w:sz w:val="24"/>
          <w:szCs w:val="24"/>
        </w:rPr>
        <w:t xml:space="preserve">as a trustee to the </w:t>
      </w:r>
      <w:r w:rsidR="000D4945">
        <w:rPr>
          <w:rFonts w:ascii="Times New Roman" w:hAnsi="Times New Roman" w:cs="Times New Roman"/>
          <w:sz w:val="24"/>
          <w:szCs w:val="24"/>
        </w:rPr>
        <w:t xml:space="preserve">New </w:t>
      </w:r>
      <w:r w:rsidR="00B05365">
        <w:rPr>
          <w:rFonts w:ascii="Times New Roman" w:hAnsi="Times New Roman" w:cs="Times New Roman"/>
          <w:sz w:val="24"/>
          <w:szCs w:val="24"/>
        </w:rPr>
        <w:t>York City Retirement System (NYCRS)</w:t>
      </w:r>
      <w:r w:rsidR="002523B8">
        <w:rPr>
          <w:rFonts w:ascii="Times New Roman" w:hAnsi="Times New Roman" w:cs="Times New Roman"/>
          <w:sz w:val="24"/>
          <w:szCs w:val="24"/>
        </w:rPr>
        <w:t>, a $200</w:t>
      </w:r>
      <w:r w:rsidRPr="002644AB">
        <w:rPr>
          <w:rFonts w:ascii="Times New Roman" w:hAnsi="Times New Roman" w:cs="Times New Roman"/>
          <w:sz w:val="24"/>
          <w:szCs w:val="24"/>
        </w:rPr>
        <w:t xml:space="preserve"> billion pension </w:t>
      </w:r>
      <w:r w:rsidR="00E863C3">
        <w:rPr>
          <w:rFonts w:ascii="Times New Roman" w:hAnsi="Times New Roman" w:cs="Times New Roman"/>
          <w:sz w:val="24"/>
          <w:szCs w:val="24"/>
        </w:rPr>
        <w:t>program</w:t>
      </w:r>
      <w:r w:rsidRPr="002644AB">
        <w:rPr>
          <w:rFonts w:ascii="Times New Roman" w:hAnsi="Times New Roman" w:cs="Times New Roman"/>
          <w:sz w:val="24"/>
          <w:szCs w:val="24"/>
        </w:rPr>
        <w:t xml:space="preserve">. </w:t>
      </w:r>
      <w:r w:rsidR="005A265B">
        <w:rPr>
          <w:rFonts w:ascii="Times New Roman" w:hAnsi="Times New Roman" w:cs="Times New Roman"/>
          <w:sz w:val="24"/>
          <w:szCs w:val="24"/>
        </w:rPr>
        <w:t xml:space="preserve"> Ray </w:t>
      </w:r>
      <w:r w:rsidR="00B05365">
        <w:rPr>
          <w:rFonts w:ascii="Times New Roman" w:hAnsi="Times New Roman" w:cs="Times New Roman"/>
          <w:sz w:val="24"/>
          <w:szCs w:val="24"/>
        </w:rPr>
        <w:t>also sat on New York City Regional Economic Development</w:t>
      </w:r>
      <w:r w:rsidR="00786670">
        <w:rPr>
          <w:rFonts w:ascii="Times New Roman" w:hAnsi="Times New Roman" w:cs="Times New Roman"/>
          <w:sz w:val="24"/>
          <w:szCs w:val="24"/>
        </w:rPr>
        <w:t xml:space="preserve"> where he was </w:t>
      </w:r>
      <w:r w:rsidR="005A265B">
        <w:rPr>
          <w:rFonts w:ascii="Times New Roman" w:hAnsi="Times New Roman" w:cs="Times New Roman"/>
          <w:sz w:val="24"/>
          <w:szCs w:val="24"/>
        </w:rPr>
        <w:t xml:space="preserve">instrumental in </w:t>
      </w:r>
      <w:r w:rsidR="00F32227">
        <w:rPr>
          <w:rFonts w:ascii="Times New Roman" w:hAnsi="Times New Roman" w:cs="Times New Roman"/>
          <w:sz w:val="24"/>
          <w:szCs w:val="24"/>
        </w:rPr>
        <w:t xml:space="preserve">securing </w:t>
      </w:r>
      <w:r w:rsidR="00B05365">
        <w:rPr>
          <w:rFonts w:ascii="Times New Roman" w:hAnsi="Times New Roman" w:cs="Times New Roman"/>
          <w:sz w:val="24"/>
          <w:szCs w:val="24"/>
        </w:rPr>
        <w:t>a $10 million Downtown Revitalization</w:t>
      </w:r>
      <w:r w:rsidR="00E863C3">
        <w:rPr>
          <w:rFonts w:ascii="Times New Roman" w:hAnsi="Times New Roman" w:cs="Times New Roman"/>
          <w:sz w:val="24"/>
          <w:szCs w:val="24"/>
        </w:rPr>
        <w:t xml:space="preserve"> Initiative award</w:t>
      </w:r>
      <w:r w:rsidR="00786670">
        <w:rPr>
          <w:rFonts w:ascii="Times New Roman" w:hAnsi="Times New Roman" w:cs="Times New Roman"/>
          <w:sz w:val="24"/>
          <w:szCs w:val="24"/>
        </w:rPr>
        <w:t>. Ray also served on the New York City Franchise and Concession Review Committee</w:t>
      </w:r>
      <w:r w:rsidR="00E863C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77ED322" w14:textId="47D13E2C" w:rsidR="00786670" w:rsidRDefault="00786670" w:rsidP="00E863C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Ray was named by City &amp; State Magazine as a 2015 New York City 40 Under 40 Rising Star, and in 2016, </w:t>
      </w:r>
      <w:r w:rsidRPr="00A65B37">
        <w:rPr>
          <w:rFonts w:ascii="Times New Roman" w:hAnsi="Times New Roman" w:cs="Times New Roman"/>
          <w:sz w:val="24"/>
          <w:szCs w:val="24"/>
        </w:rPr>
        <w:t xml:space="preserve">The Hispanic Coalition NY, </w:t>
      </w:r>
      <w:r>
        <w:rPr>
          <w:rFonts w:ascii="Times New Roman" w:hAnsi="Times New Roman" w:cs="Times New Roman"/>
          <w:sz w:val="24"/>
          <w:szCs w:val="24"/>
        </w:rPr>
        <w:t xml:space="preserve">also named him one of their 40 Under 40 Rising Stars. Prior to joining the Borough President in 2011, he was at </w:t>
      </w:r>
      <w:r w:rsidRPr="002644AB">
        <w:rPr>
          <w:rFonts w:ascii="Times New Roman" w:hAnsi="Times New Roman" w:cs="Times New Roman"/>
          <w:sz w:val="24"/>
          <w:szCs w:val="24"/>
        </w:rPr>
        <w:t>New York Life Insurance Company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644AB">
        <w:rPr>
          <w:rFonts w:ascii="Times New Roman" w:hAnsi="Times New Roman" w:cs="Times New Roman"/>
          <w:sz w:val="24"/>
          <w:szCs w:val="24"/>
        </w:rPr>
        <w:t xml:space="preserve"> where he was one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2644AB">
        <w:rPr>
          <w:rFonts w:ascii="Times New Roman" w:hAnsi="Times New Roman" w:cs="Times New Roman"/>
          <w:sz w:val="24"/>
          <w:szCs w:val="24"/>
        </w:rPr>
        <w:t xml:space="preserve">first Senior Community Relations Field Associates in their Hispanic Market group. </w:t>
      </w:r>
    </w:p>
    <w:p w14:paraId="7F314226" w14:textId="0D7E7B64" w:rsidR="00786670" w:rsidRDefault="000B7AF5" w:rsidP="00E863C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Ray’s </w:t>
      </w:r>
      <w:r w:rsidR="00DC0151" w:rsidRPr="002644AB">
        <w:rPr>
          <w:rFonts w:ascii="Times New Roman" w:hAnsi="Times New Roman" w:cs="Times New Roman"/>
          <w:sz w:val="24"/>
          <w:szCs w:val="24"/>
        </w:rPr>
        <w:t xml:space="preserve">career </w:t>
      </w:r>
      <w:r w:rsidR="00786670">
        <w:rPr>
          <w:rFonts w:ascii="Times New Roman" w:hAnsi="Times New Roman" w:cs="Times New Roman"/>
          <w:sz w:val="24"/>
          <w:szCs w:val="24"/>
        </w:rPr>
        <w:t xml:space="preserve">has spanned diverse sectors, begging </w:t>
      </w:r>
      <w:r w:rsidR="00DC0151" w:rsidRPr="002644AB">
        <w:rPr>
          <w:rFonts w:ascii="Times New Roman" w:hAnsi="Times New Roman" w:cs="Times New Roman"/>
          <w:sz w:val="24"/>
          <w:szCs w:val="24"/>
        </w:rPr>
        <w:t>as a fundraiser on the 2001 mayoral campaign</w:t>
      </w:r>
      <w:r w:rsidR="002E3B87">
        <w:rPr>
          <w:rFonts w:ascii="Times New Roman" w:hAnsi="Times New Roman" w:cs="Times New Roman"/>
          <w:sz w:val="24"/>
          <w:szCs w:val="24"/>
        </w:rPr>
        <w:t xml:space="preserve"> of then Bronx Borough President Fernando Ferrer</w:t>
      </w:r>
      <w:r w:rsidR="00DC0151" w:rsidRPr="002644AB">
        <w:rPr>
          <w:rFonts w:ascii="Times New Roman" w:hAnsi="Times New Roman" w:cs="Times New Roman"/>
          <w:sz w:val="24"/>
          <w:szCs w:val="24"/>
        </w:rPr>
        <w:t xml:space="preserve">. </w:t>
      </w:r>
      <w:r w:rsidR="00786670">
        <w:rPr>
          <w:rFonts w:ascii="Times New Roman" w:hAnsi="Times New Roman" w:cs="Times New Roman"/>
          <w:sz w:val="24"/>
          <w:szCs w:val="24"/>
        </w:rPr>
        <w:t xml:space="preserve">He then </w:t>
      </w:r>
      <w:r w:rsidR="00B948B5">
        <w:rPr>
          <w:rFonts w:ascii="Times New Roman" w:hAnsi="Times New Roman" w:cs="Times New Roman"/>
          <w:sz w:val="24"/>
          <w:szCs w:val="24"/>
        </w:rPr>
        <w:t xml:space="preserve">moved on to the </w:t>
      </w:r>
      <w:r w:rsidR="00DC0151" w:rsidRPr="002644AB">
        <w:rPr>
          <w:rFonts w:ascii="Times New Roman" w:hAnsi="Times New Roman" w:cs="Times New Roman"/>
          <w:sz w:val="24"/>
          <w:szCs w:val="24"/>
        </w:rPr>
        <w:t>Hispanic Federation</w:t>
      </w:r>
      <w:r w:rsidR="00B948B5">
        <w:rPr>
          <w:rFonts w:ascii="Times New Roman" w:hAnsi="Times New Roman" w:cs="Times New Roman"/>
          <w:sz w:val="24"/>
          <w:szCs w:val="24"/>
        </w:rPr>
        <w:t xml:space="preserve">; an experience that has informed his years of service on various non-profit boards. </w:t>
      </w:r>
      <w:r w:rsidR="003D34DE">
        <w:rPr>
          <w:rFonts w:ascii="Times New Roman" w:hAnsi="Times New Roman" w:cs="Times New Roman"/>
          <w:sz w:val="24"/>
          <w:szCs w:val="24"/>
        </w:rPr>
        <w:t xml:space="preserve">After </w:t>
      </w:r>
      <w:r w:rsidR="00BF0FBA">
        <w:rPr>
          <w:rFonts w:ascii="Times New Roman" w:hAnsi="Times New Roman" w:cs="Times New Roman"/>
          <w:sz w:val="24"/>
          <w:szCs w:val="24"/>
        </w:rPr>
        <w:t xml:space="preserve">graduating </w:t>
      </w:r>
      <w:r w:rsidR="003D34DE">
        <w:rPr>
          <w:rFonts w:ascii="Times New Roman" w:hAnsi="Times New Roman" w:cs="Times New Roman"/>
          <w:sz w:val="24"/>
          <w:szCs w:val="24"/>
        </w:rPr>
        <w:t xml:space="preserve">Rutgers </w:t>
      </w:r>
      <w:r w:rsidR="00BF0FBA">
        <w:rPr>
          <w:rFonts w:ascii="Times New Roman" w:hAnsi="Times New Roman" w:cs="Times New Roman"/>
          <w:sz w:val="24"/>
          <w:szCs w:val="24"/>
        </w:rPr>
        <w:t>Law School</w:t>
      </w:r>
      <w:r w:rsidR="003D34DE">
        <w:rPr>
          <w:rFonts w:ascii="Times New Roman" w:hAnsi="Times New Roman" w:cs="Times New Roman"/>
          <w:sz w:val="24"/>
          <w:szCs w:val="24"/>
        </w:rPr>
        <w:t xml:space="preserve">, Ray joined the </w:t>
      </w:r>
      <w:r w:rsidR="00C347F8">
        <w:rPr>
          <w:rFonts w:ascii="Times New Roman" w:hAnsi="Times New Roman" w:cs="Times New Roman"/>
          <w:sz w:val="24"/>
          <w:szCs w:val="24"/>
        </w:rPr>
        <w:t xml:space="preserve">General Counsel division </w:t>
      </w:r>
      <w:r w:rsidR="00DC0151" w:rsidRPr="002644AB">
        <w:rPr>
          <w:rFonts w:ascii="Times New Roman" w:hAnsi="Times New Roman" w:cs="Times New Roman"/>
          <w:sz w:val="24"/>
          <w:szCs w:val="24"/>
        </w:rPr>
        <w:t>at Brown Brothers Harriman (BBH), a $4</w:t>
      </w:r>
      <w:r w:rsidR="00BF0FBA">
        <w:rPr>
          <w:rFonts w:ascii="Times New Roman" w:hAnsi="Times New Roman" w:cs="Times New Roman"/>
          <w:sz w:val="24"/>
          <w:szCs w:val="24"/>
        </w:rPr>
        <w:t>.6</w:t>
      </w:r>
      <w:r w:rsidR="00DC0151" w:rsidRPr="002644AB">
        <w:rPr>
          <w:rFonts w:ascii="Times New Roman" w:hAnsi="Times New Roman" w:cs="Times New Roman"/>
          <w:sz w:val="24"/>
          <w:szCs w:val="24"/>
        </w:rPr>
        <w:t xml:space="preserve"> trillion private partnership global custodian. He spent three years at BBH</w:t>
      </w:r>
      <w:r w:rsidR="003D34DE">
        <w:rPr>
          <w:rFonts w:ascii="Times New Roman" w:hAnsi="Times New Roman" w:cs="Times New Roman"/>
          <w:sz w:val="24"/>
          <w:szCs w:val="24"/>
        </w:rPr>
        <w:t xml:space="preserve"> covering</w:t>
      </w:r>
      <w:r w:rsidR="00DC0151" w:rsidRPr="002644AB">
        <w:rPr>
          <w:rFonts w:ascii="Times New Roman" w:hAnsi="Times New Roman" w:cs="Times New Roman"/>
          <w:sz w:val="24"/>
          <w:szCs w:val="24"/>
        </w:rPr>
        <w:t xml:space="preserve"> </w:t>
      </w:r>
      <w:r w:rsidR="00BF0FBA">
        <w:rPr>
          <w:rFonts w:ascii="Times New Roman" w:hAnsi="Times New Roman" w:cs="Times New Roman"/>
          <w:sz w:val="24"/>
          <w:szCs w:val="24"/>
        </w:rPr>
        <w:t xml:space="preserve">compliance issues with </w:t>
      </w:r>
      <w:r w:rsidR="00DC0151" w:rsidRPr="002644AB">
        <w:rPr>
          <w:rFonts w:ascii="Times New Roman" w:hAnsi="Times New Roman" w:cs="Times New Roman"/>
          <w:sz w:val="24"/>
          <w:szCs w:val="24"/>
        </w:rPr>
        <w:t>banking, securities and currency</w:t>
      </w:r>
      <w:r w:rsidR="00BA5025">
        <w:rPr>
          <w:rFonts w:ascii="Times New Roman" w:hAnsi="Times New Roman" w:cs="Times New Roman"/>
          <w:sz w:val="24"/>
          <w:szCs w:val="24"/>
        </w:rPr>
        <w:t xml:space="preserve"> exchange business units.</w:t>
      </w:r>
      <w:r w:rsidR="00DC0151" w:rsidRPr="002644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77E5A" w14:textId="48505D4E" w:rsidR="00C47040" w:rsidRDefault="00DC0151" w:rsidP="00DC0151">
      <w:pPr>
        <w:rPr>
          <w:rFonts w:ascii="Times New Roman" w:hAnsi="Times New Roman" w:cs="Times New Roman"/>
          <w:sz w:val="24"/>
          <w:szCs w:val="24"/>
        </w:rPr>
      </w:pPr>
      <w:r w:rsidRPr="002644AB">
        <w:rPr>
          <w:rFonts w:ascii="Times New Roman" w:hAnsi="Times New Roman" w:cs="Times New Roman"/>
          <w:sz w:val="24"/>
          <w:szCs w:val="24"/>
        </w:rPr>
        <w:tab/>
        <w:t>Ray is involved in a number of community organization</w:t>
      </w:r>
      <w:r w:rsidR="002644AB">
        <w:rPr>
          <w:rFonts w:ascii="Times New Roman" w:hAnsi="Times New Roman" w:cs="Times New Roman"/>
          <w:sz w:val="24"/>
          <w:szCs w:val="24"/>
        </w:rPr>
        <w:t>s</w:t>
      </w:r>
      <w:r w:rsidRPr="002644AB">
        <w:rPr>
          <w:rFonts w:ascii="Times New Roman" w:hAnsi="Times New Roman" w:cs="Times New Roman"/>
          <w:sz w:val="24"/>
          <w:szCs w:val="24"/>
        </w:rPr>
        <w:t xml:space="preserve">.  </w:t>
      </w:r>
      <w:r w:rsidR="00BF0FBA">
        <w:rPr>
          <w:rFonts w:ascii="Times New Roman" w:hAnsi="Times New Roman" w:cs="Times New Roman"/>
          <w:sz w:val="24"/>
          <w:szCs w:val="24"/>
        </w:rPr>
        <w:t xml:space="preserve">He is a </w:t>
      </w:r>
      <w:r w:rsidR="00BF0FBA" w:rsidRPr="002644AB">
        <w:rPr>
          <w:rStyle w:val="il"/>
          <w:rFonts w:ascii="Times New Roman" w:hAnsi="Times New Roman" w:cs="Times New Roman"/>
          <w:color w:val="000000"/>
          <w:sz w:val="24"/>
          <w:szCs w:val="24"/>
        </w:rPr>
        <w:t>Deputy</w:t>
      </w:r>
      <w:r w:rsidR="00BF0FBA" w:rsidRPr="002644AB">
        <w:rPr>
          <w:rFonts w:ascii="Times New Roman" w:hAnsi="Times New Roman" w:cs="Times New Roman"/>
          <w:color w:val="000000"/>
          <w:sz w:val="24"/>
          <w:szCs w:val="24"/>
        </w:rPr>
        <w:t xml:space="preserve"> Regional </w:t>
      </w:r>
      <w:r w:rsidR="00BF0FBA" w:rsidRPr="002644AB">
        <w:rPr>
          <w:rStyle w:val="il"/>
          <w:rFonts w:ascii="Times New Roman" w:hAnsi="Times New Roman" w:cs="Times New Roman"/>
          <w:color w:val="000000"/>
          <w:sz w:val="24"/>
          <w:szCs w:val="24"/>
        </w:rPr>
        <w:t>President</w:t>
      </w:r>
      <w:r w:rsidR="00BF0FBA">
        <w:rPr>
          <w:rStyle w:val="il"/>
          <w:rFonts w:ascii="Times New Roman" w:hAnsi="Times New Roman" w:cs="Times New Roman"/>
          <w:color w:val="000000"/>
          <w:sz w:val="24"/>
          <w:szCs w:val="24"/>
        </w:rPr>
        <w:t xml:space="preserve"> for the </w:t>
      </w:r>
      <w:r w:rsidR="00BF0FBA" w:rsidRPr="002644AB">
        <w:rPr>
          <w:rFonts w:ascii="Times New Roman" w:hAnsi="Times New Roman" w:cs="Times New Roman"/>
          <w:sz w:val="24"/>
          <w:szCs w:val="24"/>
        </w:rPr>
        <w:t>Hispanic National Bar Association</w:t>
      </w:r>
      <w:r w:rsidR="00BF0FBA">
        <w:rPr>
          <w:rFonts w:ascii="Times New Roman" w:hAnsi="Times New Roman" w:cs="Times New Roman"/>
          <w:sz w:val="24"/>
          <w:szCs w:val="24"/>
        </w:rPr>
        <w:t xml:space="preserve">. He serves on the board </w:t>
      </w:r>
      <w:r w:rsidR="00BF0FBA" w:rsidRPr="002644AB">
        <w:rPr>
          <w:rFonts w:ascii="Times New Roman" w:hAnsi="Times New Roman" w:cs="Times New Roman"/>
          <w:sz w:val="24"/>
          <w:szCs w:val="24"/>
        </w:rPr>
        <w:t xml:space="preserve">of Areté Education, Inc., a community based organization that partners with MS223, a middle school in the South Bronx, to provide academic, social, and emotional support to </w:t>
      </w:r>
      <w:r w:rsidR="00BF0FBA">
        <w:rPr>
          <w:rFonts w:ascii="Times New Roman" w:hAnsi="Times New Roman" w:cs="Times New Roman"/>
          <w:sz w:val="24"/>
          <w:szCs w:val="24"/>
        </w:rPr>
        <w:t xml:space="preserve">its </w:t>
      </w:r>
      <w:r w:rsidR="00BF0FBA" w:rsidRPr="002644AB">
        <w:rPr>
          <w:rFonts w:ascii="Times New Roman" w:hAnsi="Times New Roman" w:cs="Times New Roman"/>
          <w:sz w:val="24"/>
          <w:szCs w:val="24"/>
        </w:rPr>
        <w:t xml:space="preserve">students.  </w:t>
      </w:r>
      <w:r w:rsidR="00C47040">
        <w:rPr>
          <w:rFonts w:ascii="Times New Roman" w:hAnsi="Times New Roman" w:cs="Times New Roman"/>
          <w:sz w:val="24"/>
          <w:szCs w:val="24"/>
        </w:rPr>
        <w:t xml:space="preserve">Ray sits on advisory councils for the </w:t>
      </w:r>
      <w:r w:rsidR="00E863C3">
        <w:rPr>
          <w:rFonts w:ascii="Times New Roman" w:hAnsi="Times New Roman" w:cs="Times New Roman"/>
          <w:sz w:val="24"/>
          <w:szCs w:val="24"/>
        </w:rPr>
        <w:t>Hispanic</w:t>
      </w:r>
      <w:r w:rsidR="00C47040">
        <w:rPr>
          <w:rFonts w:ascii="Times New Roman" w:hAnsi="Times New Roman" w:cs="Times New Roman"/>
          <w:sz w:val="24"/>
          <w:szCs w:val="24"/>
        </w:rPr>
        <w:t xml:space="preserve"> Scholarship Fund (HSF) and the La Unidad Latina Foundation (LULF), where he helps raise money for scholarships. </w:t>
      </w:r>
      <w:r w:rsidR="007F00F9">
        <w:rPr>
          <w:rFonts w:ascii="Times New Roman" w:hAnsi="Times New Roman" w:cs="Times New Roman"/>
          <w:sz w:val="24"/>
          <w:szCs w:val="24"/>
        </w:rPr>
        <w:t xml:space="preserve">In 2017, he was honored by La Unidad Latina with the Communidad Award. </w:t>
      </w:r>
      <w:r w:rsidR="00C4704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3DABDE" w14:textId="2156BD11" w:rsidR="00C47040" w:rsidRDefault="00DC0151" w:rsidP="00E863C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644AB">
        <w:rPr>
          <w:rFonts w:ascii="Times New Roman" w:hAnsi="Times New Roman" w:cs="Times New Roman"/>
          <w:sz w:val="24"/>
          <w:szCs w:val="24"/>
        </w:rPr>
        <w:t xml:space="preserve">He </w:t>
      </w:r>
      <w:r w:rsidR="00BF0FBA">
        <w:rPr>
          <w:rFonts w:ascii="Times New Roman" w:hAnsi="Times New Roman" w:cs="Times New Roman"/>
          <w:sz w:val="24"/>
          <w:szCs w:val="24"/>
        </w:rPr>
        <w:t xml:space="preserve">is active with his alma maters, currently as </w:t>
      </w:r>
      <w:r w:rsidR="002E3F80" w:rsidRPr="002644AB">
        <w:rPr>
          <w:rFonts w:ascii="Times New Roman" w:hAnsi="Times New Roman" w:cs="Times New Roman"/>
          <w:sz w:val="24"/>
          <w:szCs w:val="24"/>
        </w:rPr>
        <w:t xml:space="preserve">the </w:t>
      </w:r>
      <w:r w:rsidRPr="002644AB">
        <w:rPr>
          <w:rFonts w:ascii="Times New Roman" w:hAnsi="Times New Roman" w:cs="Times New Roman"/>
          <w:sz w:val="24"/>
          <w:szCs w:val="24"/>
        </w:rPr>
        <w:t xml:space="preserve">Alumni of Color Council Chair for Wesleyan University and on the </w:t>
      </w:r>
      <w:r w:rsidR="002E3F80" w:rsidRPr="002644AB">
        <w:rPr>
          <w:rFonts w:ascii="Times New Roman" w:hAnsi="Times New Roman" w:cs="Times New Roman"/>
          <w:sz w:val="24"/>
          <w:szCs w:val="24"/>
        </w:rPr>
        <w:t>board of the Middlesex School Alumni Association.</w:t>
      </w:r>
      <w:r w:rsidR="00C47040">
        <w:rPr>
          <w:rFonts w:ascii="Times New Roman" w:hAnsi="Times New Roman" w:cs="Times New Roman"/>
          <w:sz w:val="24"/>
          <w:szCs w:val="24"/>
        </w:rPr>
        <w:t xml:space="preserve"> Additionally, he was recently named Co-Chair for the Boys Club of NY Alumni Circle. </w:t>
      </w:r>
    </w:p>
    <w:p w14:paraId="097FAB0B" w14:textId="77777777" w:rsidR="002644AB" w:rsidRPr="002644AB" w:rsidRDefault="002644AB" w:rsidP="00E863C3">
      <w:pPr>
        <w:rPr>
          <w:rFonts w:ascii="Times New Roman" w:hAnsi="Times New Roman" w:cs="Times New Roman"/>
          <w:sz w:val="24"/>
          <w:szCs w:val="24"/>
        </w:rPr>
      </w:pPr>
    </w:p>
    <w:p w14:paraId="01D18A29" w14:textId="77777777" w:rsidR="00DC0151" w:rsidRPr="002644AB" w:rsidRDefault="00DC0151" w:rsidP="00DC0151">
      <w:pPr>
        <w:rPr>
          <w:rFonts w:ascii="Times New Roman" w:hAnsi="Times New Roman" w:cs="Times New Roman"/>
          <w:sz w:val="24"/>
          <w:szCs w:val="24"/>
        </w:rPr>
      </w:pPr>
      <w:r w:rsidRPr="002644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DC0151" w:rsidRPr="00264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51"/>
    <w:rsid w:val="0002710C"/>
    <w:rsid w:val="000B7AF5"/>
    <w:rsid w:val="000D4945"/>
    <w:rsid w:val="00107B79"/>
    <w:rsid w:val="0017171E"/>
    <w:rsid w:val="002523B8"/>
    <w:rsid w:val="002644AB"/>
    <w:rsid w:val="002E16DE"/>
    <w:rsid w:val="002E3B87"/>
    <w:rsid w:val="002E3F80"/>
    <w:rsid w:val="00315626"/>
    <w:rsid w:val="003D34DE"/>
    <w:rsid w:val="00406F51"/>
    <w:rsid w:val="005A265B"/>
    <w:rsid w:val="00676A04"/>
    <w:rsid w:val="00786670"/>
    <w:rsid w:val="007F00F9"/>
    <w:rsid w:val="0084261E"/>
    <w:rsid w:val="0086644B"/>
    <w:rsid w:val="00910A34"/>
    <w:rsid w:val="009636FD"/>
    <w:rsid w:val="00A65B37"/>
    <w:rsid w:val="00AB0DC7"/>
    <w:rsid w:val="00B05365"/>
    <w:rsid w:val="00B12CB2"/>
    <w:rsid w:val="00B948B5"/>
    <w:rsid w:val="00BA5025"/>
    <w:rsid w:val="00BF0FBA"/>
    <w:rsid w:val="00C22938"/>
    <w:rsid w:val="00C347F8"/>
    <w:rsid w:val="00C47040"/>
    <w:rsid w:val="00C945BF"/>
    <w:rsid w:val="00CB44FE"/>
    <w:rsid w:val="00D151DF"/>
    <w:rsid w:val="00D20EA9"/>
    <w:rsid w:val="00D21401"/>
    <w:rsid w:val="00DC0151"/>
    <w:rsid w:val="00E106EA"/>
    <w:rsid w:val="00E863C3"/>
    <w:rsid w:val="00F05EF6"/>
    <w:rsid w:val="00F3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E1713"/>
  <w15:chartTrackingRefBased/>
  <w15:docId w15:val="{3B3E2D47-2ABB-4700-9227-87EBE50C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2644AB"/>
  </w:style>
  <w:style w:type="paragraph" w:styleId="BalloonText">
    <w:name w:val="Balloon Text"/>
    <w:basedOn w:val="Normal"/>
    <w:link w:val="BalloonTextChar"/>
    <w:uiPriority w:val="99"/>
    <w:semiHidden/>
    <w:unhideWhenUsed/>
    <w:rsid w:val="00B12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CB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3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4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4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4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0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AA12B-86F2-CC47-ABFD-F9E70F9560D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Sanchez</dc:creator>
  <cp:keywords/>
  <dc:description/>
  <cp:lastModifiedBy>Guest User</cp:lastModifiedBy>
  <cp:revision>2</cp:revision>
  <cp:lastPrinted>2016-10-26T18:55:00Z</cp:lastPrinted>
  <dcterms:created xsi:type="dcterms:W3CDTF">2019-06-24T01:40:00Z</dcterms:created>
  <dcterms:modified xsi:type="dcterms:W3CDTF">2019-06-24T01:40:00Z</dcterms:modified>
</cp:coreProperties>
</file>