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40" w:rsidRDefault="00B94340" w:rsidP="000303A4">
      <w:pPr>
        <w:jc w:val="center"/>
        <w:rPr>
          <w:rFonts w:ascii="Arial" w:hAnsi="Arial" w:cs="Arial"/>
          <w:b/>
        </w:rPr>
      </w:pPr>
      <w:r w:rsidRPr="00B94340">
        <w:rPr>
          <w:rFonts w:ascii="Arial" w:hAnsi="Arial" w:cs="Arial"/>
          <w:b/>
          <w:noProof/>
          <w:lang w:eastAsia="en-GB"/>
        </w:rPr>
        <w:drawing>
          <wp:inline distT="0" distB="0" distL="0" distR="0" wp14:anchorId="1CC8F6A9" wp14:editId="5A3AF6CA">
            <wp:extent cx="933093" cy="875665"/>
            <wp:effectExtent l="0" t="0" r="6985" b="0"/>
            <wp:docPr id="2" name="Picture 2" descr="C:\Users\philip.lester.gbr\Pictures\Royal_Airforce_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ilip.lester.gbr\Pictures\Royal_Airforce_Bad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44" cy="8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A4" w:rsidRDefault="000303A4" w:rsidP="000303A4">
      <w:pPr>
        <w:jc w:val="center"/>
      </w:pPr>
      <w:r>
        <w:rPr>
          <w:noProof/>
          <w:lang w:eastAsia="en-GB"/>
        </w:rPr>
        <w:drawing>
          <wp:inline distT="0" distB="0" distL="0" distR="0" wp14:anchorId="209F75C9" wp14:editId="75A075ED">
            <wp:extent cx="2056501" cy="161724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228" cy="168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3A4" w:rsidRDefault="00ED7A65" w:rsidP="000303A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AIR COMMODORE</w:t>
      </w:r>
      <w:r w:rsidR="000303A4" w:rsidRPr="000303A4">
        <w:rPr>
          <w:rFonts w:ascii="Arial" w:hAnsi="Arial" w:cs="Arial"/>
          <w:b/>
        </w:rPr>
        <w:t xml:space="preserve"> PTG LESTER </w:t>
      </w:r>
      <w:r w:rsidR="004B4DCD">
        <w:rPr>
          <w:rFonts w:ascii="Arial" w:hAnsi="Arial" w:cs="Arial"/>
          <w:b/>
        </w:rPr>
        <w:t xml:space="preserve">MA MPhil (Cantab) FCMI </w:t>
      </w:r>
      <w:r w:rsidR="000303A4" w:rsidRPr="000303A4">
        <w:rPr>
          <w:rFonts w:ascii="Arial" w:hAnsi="Arial" w:cs="Arial"/>
          <w:b/>
        </w:rPr>
        <w:t>RAF</w:t>
      </w:r>
    </w:p>
    <w:p w:rsidR="00E6081B" w:rsidRDefault="00ED7A65" w:rsidP="00E6081B">
      <w:pPr>
        <w:rPr>
          <w:rFonts w:ascii="Arial" w:hAnsi="Arial" w:cs="Arial"/>
        </w:rPr>
      </w:pPr>
      <w:r>
        <w:rPr>
          <w:rFonts w:ascii="Arial" w:hAnsi="Arial" w:cs="Arial"/>
        </w:rPr>
        <w:t>Air Commodore</w:t>
      </w:r>
      <w:r w:rsidR="00363F05" w:rsidRPr="00363F05">
        <w:rPr>
          <w:rFonts w:ascii="Arial" w:hAnsi="Arial" w:cs="Arial"/>
        </w:rPr>
        <w:t xml:space="preserve"> Philip Lester </w:t>
      </w:r>
      <w:r w:rsidR="004B4DCD">
        <w:rPr>
          <w:rFonts w:ascii="Arial" w:hAnsi="Arial" w:cs="Arial"/>
        </w:rPr>
        <w:t xml:space="preserve">is currently </w:t>
      </w:r>
      <w:r>
        <w:rPr>
          <w:rFonts w:ascii="Arial" w:hAnsi="Arial" w:cs="Arial"/>
        </w:rPr>
        <w:t xml:space="preserve">Head Doctrine, Air Space and Cyber at the United Kingdom’s Defence ‘Think Tank’ the Development, Concept and Doctrine Centre based at Shrivenham Station in Wiltshire. </w:t>
      </w:r>
    </w:p>
    <w:p w:rsidR="00001B09" w:rsidRDefault="00363F05" w:rsidP="00E6081B">
      <w:pPr>
        <w:rPr>
          <w:rFonts w:ascii="Arial" w:hAnsi="Arial" w:cs="Arial"/>
        </w:rPr>
      </w:pPr>
      <w:r>
        <w:rPr>
          <w:rFonts w:ascii="Arial" w:hAnsi="Arial" w:cs="Arial"/>
        </w:rPr>
        <w:t>Lester was born in Cyprus, the son of a British Army Officer</w:t>
      </w:r>
      <w:r w:rsidR="00001B09">
        <w:rPr>
          <w:rFonts w:ascii="Arial" w:hAnsi="Arial" w:cs="Arial"/>
        </w:rPr>
        <w:t xml:space="preserve"> and a Nurse</w:t>
      </w:r>
      <w:r>
        <w:rPr>
          <w:rFonts w:ascii="Arial" w:hAnsi="Arial" w:cs="Arial"/>
        </w:rPr>
        <w:t xml:space="preserve">.  He was educated at a comprehensive school in Suffolk and has </w:t>
      </w:r>
      <w:r w:rsidR="00001B09">
        <w:rPr>
          <w:rFonts w:ascii="Arial" w:hAnsi="Arial" w:cs="Arial"/>
        </w:rPr>
        <w:t>obtained two degrees: a</w:t>
      </w:r>
      <w:r>
        <w:rPr>
          <w:rFonts w:ascii="Arial" w:hAnsi="Arial" w:cs="Arial"/>
        </w:rPr>
        <w:t xml:space="preserve"> MA </w:t>
      </w:r>
      <w:r w:rsidR="00001B09">
        <w:rPr>
          <w:rFonts w:ascii="Arial" w:hAnsi="Arial" w:cs="Arial"/>
        </w:rPr>
        <w:t>from Kings College London and a</w:t>
      </w:r>
      <w:r>
        <w:rPr>
          <w:rFonts w:ascii="Arial" w:hAnsi="Arial" w:cs="Arial"/>
        </w:rPr>
        <w:t xml:space="preserve"> MPhil from the University of Cambridge.  </w:t>
      </w:r>
      <w:r w:rsidR="00001B09">
        <w:rPr>
          <w:rFonts w:ascii="Arial" w:hAnsi="Arial" w:cs="Arial"/>
        </w:rPr>
        <w:t xml:space="preserve">Lester has had two articles published including his MPhil dissertation entitled ‘The Mission Protection Paradox’. </w:t>
      </w:r>
    </w:p>
    <w:p w:rsidR="00363F05" w:rsidRDefault="00001B09" w:rsidP="00E6081B">
      <w:pPr>
        <w:rPr>
          <w:rFonts w:ascii="Arial" w:hAnsi="Arial" w:cs="Arial"/>
        </w:rPr>
      </w:pPr>
      <w:r>
        <w:rPr>
          <w:rFonts w:ascii="Arial" w:hAnsi="Arial" w:cs="Arial"/>
        </w:rPr>
        <w:t>Lester</w:t>
      </w:r>
      <w:r w:rsidR="00363F05">
        <w:rPr>
          <w:rFonts w:ascii="Arial" w:hAnsi="Arial" w:cs="Arial"/>
        </w:rPr>
        <w:t xml:space="preserve"> was commissioned into the Royal Air Force in 1987 and joined the RAF Regiment in 1989.  </w:t>
      </w:r>
      <w:r>
        <w:rPr>
          <w:rFonts w:ascii="Arial" w:hAnsi="Arial" w:cs="Arial"/>
        </w:rPr>
        <w:t xml:space="preserve">As a junior officer, he specialised on light armour, support weapons and qualified as a forward air controller. </w:t>
      </w:r>
    </w:p>
    <w:p w:rsidR="00BA48BA" w:rsidRDefault="00BA48BA" w:rsidP="00E608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squadron leader he commanded a Chemical, Biological Radiological and Nuclear </w:t>
      </w:r>
      <w:r w:rsidR="004B4DCD">
        <w:rPr>
          <w:rFonts w:ascii="Arial" w:hAnsi="Arial" w:cs="Arial"/>
        </w:rPr>
        <w:t>(CBRN) D</w:t>
      </w:r>
      <w:r w:rsidR="005B2A64">
        <w:rPr>
          <w:rFonts w:ascii="Arial" w:hAnsi="Arial" w:cs="Arial"/>
        </w:rPr>
        <w:t xml:space="preserve">efence </w:t>
      </w:r>
      <w:r>
        <w:rPr>
          <w:rFonts w:ascii="Arial" w:hAnsi="Arial" w:cs="Arial"/>
        </w:rPr>
        <w:t xml:space="preserve">squadron </w:t>
      </w:r>
      <w:r w:rsidR="007A101D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RAF Honington.  As a wing </w:t>
      </w:r>
      <w:r w:rsidR="004B4DCD">
        <w:rPr>
          <w:rFonts w:ascii="Arial" w:hAnsi="Arial" w:cs="Arial"/>
        </w:rPr>
        <w:t>commander,</w:t>
      </w:r>
      <w:r>
        <w:rPr>
          <w:rFonts w:ascii="Arial" w:hAnsi="Arial" w:cs="Arial"/>
        </w:rPr>
        <w:t xml:space="preserve"> he commanded 3 RAF Force Protection </w:t>
      </w:r>
      <w:r w:rsidR="004B4DCD">
        <w:rPr>
          <w:rFonts w:ascii="Arial" w:hAnsi="Arial" w:cs="Arial"/>
        </w:rPr>
        <w:t xml:space="preserve">Wing including a 7-month tour in </w:t>
      </w:r>
      <w:r>
        <w:rPr>
          <w:rFonts w:ascii="Arial" w:hAnsi="Arial" w:cs="Arial"/>
        </w:rPr>
        <w:t>Basrah, Iraq in 2008 during O</w:t>
      </w:r>
      <w:r w:rsidR="004B4DCD">
        <w:rPr>
          <w:rFonts w:ascii="Arial" w:hAnsi="Arial" w:cs="Arial"/>
        </w:rPr>
        <w:t xml:space="preserve">peration Charge of the Knights, for which he was awarded </w:t>
      </w:r>
      <w:r w:rsidR="00D741D4">
        <w:rPr>
          <w:rFonts w:ascii="Arial" w:hAnsi="Arial" w:cs="Arial"/>
        </w:rPr>
        <w:t>a</w:t>
      </w:r>
      <w:r w:rsidR="004B4DCD">
        <w:rPr>
          <w:rFonts w:ascii="Arial" w:hAnsi="Arial" w:cs="Arial"/>
        </w:rPr>
        <w:t xml:space="preserve"> Queen’s Commendation for Valuable Service. </w:t>
      </w:r>
      <w:r>
        <w:rPr>
          <w:rFonts w:ascii="Arial" w:hAnsi="Arial" w:cs="Arial"/>
        </w:rPr>
        <w:t xml:space="preserve">As a group </w:t>
      </w:r>
      <w:r w:rsidR="004B4DCD">
        <w:rPr>
          <w:rFonts w:ascii="Arial" w:hAnsi="Arial" w:cs="Arial"/>
        </w:rPr>
        <w:t>captain,</w:t>
      </w:r>
      <w:r>
        <w:rPr>
          <w:rFonts w:ascii="Arial" w:hAnsi="Arial" w:cs="Arial"/>
        </w:rPr>
        <w:t xml:space="preserve"> he commanded RAF High Wycom</w:t>
      </w:r>
      <w:r w:rsidR="004B4DCD">
        <w:rPr>
          <w:rFonts w:ascii="Arial" w:hAnsi="Arial" w:cs="Arial"/>
        </w:rPr>
        <w:t>be.  In that</w:t>
      </w:r>
      <w:r>
        <w:rPr>
          <w:rFonts w:ascii="Arial" w:hAnsi="Arial" w:cs="Arial"/>
        </w:rPr>
        <w:t xml:space="preserve"> </w:t>
      </w:r>
      <w:r w:rsidR="004B4DCD">
        <w:rPr>
          <w:rFonts w:ascii="Arial" w:hAnsi="Arial" w:cs="Arial"/>
        </w:rPr>
        <w:t xml:space="preserve">role, he was </w:t>
      </w:r>
      <w:r w:rsidR="00B55E99">
        <w:rPr>
          <w:rFonts w:ascii="Arial" w:hAnsi="Arial" w:cs="Arial"/>
        </w:rPr>
        <w:t xml:space="preserve">also </w:t>
      </w:r>
      <w:r w:rsidR="004B4DCD">
        <w:rPr>
          <w:rFonts w:ascii="Arial" w:hAnsi="Arial" w:cs="Arial"/>
        </w:rPr>
        <w:t>responsible for the 9 United States Air Force</w:t>
      </w:r>
      <w:r>
        <w:rPr>
          <w:rFonts w:ascii="Arial" w:hAnsi="Arial" w:cs="Arial"/>
        </w:rPr>
        <w:t xml:space="preserve"> air bases in the UK and the 1200 Air Command employees who worked on the</w:t>
      </w:r>
      <w:r w:rsidR="00ED7A65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="004B4DCD">
        <w:rPr>
          <w:rFonts w:ascii="Arial" w:hAnsi="Arial" w:cs="Arial"/>
        </w:rPr>
        <w:t>installations</w:t>
      </w:r>
      <w:r>
        <w:rPr>
          <w:rFonts w:ascii="Arial" w:hAnsi="Arial" w:cs="Arial"/>
        </w:rPr>
        <w:t xml:space="preserve">. </w:t>
      </w:r>
      <w:r w:rsidR="00001B09">
        <w:rPr>
          <w:rFonts w:ascii="Arial" w:hAnsi="Arial" w:cs="Arial"/>
        </w:rPr>
        <w:t xml:space="preserve"> He is a graduate of both the Advanced and Higher Command and Staff Courses.  </w:t>
      </w:r>
      <w:r w:rsidR="00ED7A65">
        <w:rPr>
          <w:rFonts w:ascii="Arial" w:hAnsi="Arial" w:cs="Arial"/>
        </w:rPr>
        <w:t>Prior to his current assignment he was a member of the Royal College of Defence Studies.  He joined the Course in September 2017 after an operational deployment as the Director of the J39 Branch (Non-Lethal Effects) within the US-led Combined Joint Forces Land Component Command on Op SHADER, Baghdad.</w:t>
      </w:r>
    </w:p>
    <w:p w:rsidR="005B2A64" w:rsidRDefault="005B2A64" w:rsidP="00E6081B">
      <w:pPr>
        <w:rPr>
          <w:rFonts w:ascii="Arial" w:hAnsi="Arial" w:cs="Arial"/>
        </w:rPr>
      </w:pPr>
      <w:r>
        <w:rPr>
          <w:rFonts w:ascii="Arial" w:hAnsi="Arial" w:cs="Arial"/>
        </w:rPr>
        <w:t>Operationally, Lester has seen service in Saudi Arabia, Turkey, Northern Ireland, Cyprus, Bosnia, Iraq and Afghanistan. In staff appointments he has worked in HQ Air Command</w:t>
      </w:r>
      <w:r w:rsidR="007141C5">
        <w:rPr>
          <w:rFonts w:ascii="Arial" w:hAnsi="Arial" w:cs="Arial"/>
        </w:rPr>
        <w:t xml:space="preserve"> (2 Group, A5/7 and Capability Development)</w:t>
      </w:r>
      <w:r>
        <w:rPr>
          <w:rFonts w:ascii="Arial" w:hAnsi="Arial" w:cs="Arial"/>
        </w:rPr>
        <w:t xml:space="preserve">, Headquarters of the Director of the Royal Armoured Corps, the Permanent Joint Headquarters (PJHQ) and the UK Defence Academy.  </w:t>
      </w:r>
      <w:r w:rsidR="001E29C1">
        <w:rPr>
          <w:rFonts w:ascii="Arial" w:hAnsi="Arial" w:cs="Arial"/>
        </w:rPr>
        <w:t>He has also served in 5 US headquarters: US EUCOM (Stuttgart), TF-EAGLE (Bagram), CJTF-76 (Bagram), CFC-A (Kabul) and USAFE-UK (</w:t>
      </w:r>
      <w:r w:rsidR="005054A3">
        <w:rPr>
          <w:rFonts w:ascii="Arial" w:hAnsi="Arial" w:cs="Arial"/>
        </w:rPr>
        <w:t xml:space="preserve">RAF </w:t>
      </w:r>
      <w:r w:rsidR="001E29C1">
        <w:rPr>
          <w:rFonts w:ascii="Arial" w:hAnsi="Arial" w:cs="Arial"/>
        </w:rPr>
        <w:t>Mildenhall).</w:t>
      </w:r>
    </w:p>
    <w:p w:rsidR="000303A4" w:rsidRPr="00363F05" w:rsidRDefault="007141C5" w:rsidP="000303A4">
      <w:pPr>
        <w:rPr>
          <w:rFonts w:ascii="Arial" w:hAnsi="Arial" w:cs="Arial"/>
        </w:rPr>
      </w:pPr>
      <w:r>
        <w:rPr>
          <w:rFonts w:ascii="Arial" w:hAnsi="Arial" w:cs="Arial"/>
        </w:rPr>
        <w:t>Lester is married to Samantha and they have 4 Children: Imogen (21), Gabriel (19), Hector (15) and Hebe (13); 4 dogs and a cat!  He enjoys most sports – as a spectator – and current affairs.  In his spare team he is President of RAF Regiment Rugby League and Vice President of the Armed Forces Jewish Community.</w:t>
      </w:r>
    </w:p>
    <w:sectPr w:rsidR="000303A4" w:rsidRPr="00363F05" w:rsidSect="00001B09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A4"/>
    <w:rsid w:val="00001B09"/>
    <w:rsid w:val="000303A4"/>
    <w:rsid w:val="001E29C1"/>
    <w:rsid w:val="00232795"/>
    <w:rsid w:val="00245D0A"/>
    <w:rsid w:val="002F7AA6"/>
    <w:rsid w:val="00342499"/>
    <w:rsid w:val="00363F05"/>
    <w:rsid w:val="004B4DCD"/>
    <w:rsid w:val="005054A3"/>
    <w:rsid w:val="005B2A64"/>
    <w:rsid w:val="007141C5"/>
    <w:rsid w:val="007A101D"/>
    <w:rsid w:val="00A42952"/>
    <w:rsid w:val="00A54DA9"/>
    <w:rsid w:val="00AF02DF"/>
    <w:rsid w:val="00B55E99"/>
    <w:rsid w:val="00B94340"/>
    <w:rsid w:val="00BA48BA"/>
    <w:rsid w:val="00C50175"/>
    <w:rsid w:val="00D741D4"/>
    <w:rsid w:val="00D911B0"/>
    <w:rsid w:val="00E37273"/>
    <w:rsid w:val="00E6081B"/>
    <w:rsid w:val="00ED7A65"/>
    <w:rsid w:val="00F378C6"/>
    <w:rsid w:val="00F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5E83"/>
  <w15:chartTrackingRefBased/>
  <w15:docId w15:val="{BD2134A8-3E3A-40FC-ABBF-0DEF16CD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Lester, Philip Gp. CAPT O-6 (GBR)</dc:creator>
  <cp:keywords/>
  <dc:description/>
  <cp:lastModifiedBy>Lester, Philip Gp Capt (DCDC-Hd Doctrine)</cp:lastModifiedBy>
  <cp:revision>2</cp:revision>
  <cp:lastPrinted>2017-12-01T16:42:00Z</cp:lastPrinted>
  <dcterms:created xsi:type="dcterms:W3CDTF">2018-04-05T16:15:00Z</dcterms:created>
  <dcterms:modified xsi:type="dcterms:W3CDTF">2018-04-05T16:15:00Z</dcterms:modified>
</cp:coreProperties>
</file>