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9B6" w:rsidRDefault="00CE09B6" w:rsidP="009507A5">
      <w:pPr>
        <w:jc w:val="center"/>
        <w:rPr>
          <w:b/>
          <w:bCs/>
          <w:sz w:val="30"/>
          <w:szCs w:val="30"/>
          <w:u w:val="single"/>
          <w:rtl/>
        </w:rPr>
      </w:pPr>
      <w:bookmarkStart w:id="0" w:name="_GoBack"/>
      <w:bookmarkEnd w:id="0"/>
      <w:r>
        <w:rPr>
          <w:rFonts w:hint="cs"/>
          <w:b/>
          <w:bCs/>
          <w:sz w:val="30"/>
          <w:szCs w:val="30"/>
          <w:u w:val="single"/>
          <w:rtl/>
        </w:rPr>
        <w:t>"</w:t>
      </w:r>
      <w:r>
        <w:rPr>
          <w:b/>
          <w:bCs/>
          <w:sz w:val="30"/>
          <w:szCs w:val="30"/>
          <w:u w:val="single"/>
        </w:rPr>
        <w:t>THE ISRAELI DNA</w:t>
      </w:r>
      <w:r>
        <w:rPr>
          <w:rFonts w:hint="cs"/>
          <w:b/>
          <w:bCs/>
          <w:sz w:val="30"/>
          <w:szCs w:val="30"/>
          <w:u w:val="single"/>
          <w:rtl/>
        </w:rPr>
        <w:t>"</w:t>
      </w:r>
    </w:p>
    <w:p w:rsidR="00CE09B6" w:rsidRPr="00CE09B6" w:rsidRDefault="00CE09B6" w:rsidP="009507A5">
      <w:pPr>
        <w:jc w:val="center"/>
        <w:rPr>
          <w:b/>
          <w:bCs/>
          <w:sz w:val="30"/>
          <w:szCs w:val="30"/>
          <w:u w:val="single"/>
          <w:rtl/>
        </w:rPr>
      </w:pPr>
      <w:r w:rsidRPr="00CE09B6">
        <w:rPr>
          <w:rFonts w:hint="cs"/>
          <w:b/>
          <w:bCs/>
          <w:sz w:val="30"/>
          <w:szCs w:val="30"/>
          <w:u w:val="single"/>
          <w:rtl/>
        </w:rPr>
        <w:t xml:space="preserve">אתגרי הביטחון הלאומי של ישראל במציאות משתנה </w:t>
      </w:r>
      <w:r w:rsidRPr="00CE09B6">
        <w:rPr>
          <w:b/>
          <w:bCs/>
          <w:sz w:val="30"/>
          <w:szCs w:val="30"/>
          <w:u w:val="single"/>
          <w:rtl/>
        </w:rPr>
        <w:t>–</w:t>
      </w:r>
    </w:p>
    <w:p w:rsidR="00AA0751" w:rsidRDefault="00CE09B6" w:rsidP="009507A5">
      <w:pPr>
        <w:jc w:val="center"/>
        <w:rPr>
          <w:sz w:val="30"/>
          <w:szCs w:val="30"/>
          <w:rtl/>
        </w:rPr>
      </w:pPr>
      <w:r>
        <w:rPr>
          <w:rFonts w:hint="cs"/>
          <w:sz w:val="30"/>
          <w:szCs w:val="30"/>
          <w:rtl/>
        </w:rPr>
        <w:t>ראשי פרקים לתדרוך</w:t>
      </w:r>
    </w:p>
    <w:p w:rsidR="00CE09B6" w:rsidRDefault="00CE09B6" w:rsidP="009507A5">
      <w:pPr>
        <w:jc w:val="both"/>
        <w:rPr>
          <w:sz w:val="30"/>
          <w:szCs w:val="30"/>
          <w:rtl/>
        </w:rPr>
      </w:pPr>
    </w:p>
    <w:p w:rsidR="00CE09B6" w:rsidRDefault="00CE09B6" w:rsidP="009507A5">
      <w:pPr>
        <w:jc w:val="both"/>
        <w:rPr>
          <w:b/>
          <w:bCs/>
          <w:sz w:val="30"/>
          <w:szCs w:val="30"/>
          <w:u w:val="single"/>
          <w:rtl/>
        </w:rPr>
      </w:pPr>
      <w:r w:rsidRPr="00CE09B6">
        <w:rPr>
          <w:rFonts w:hint="cs"/>
          <w:b/>
          <w:bCs/>
          <w:sz w:val="30"/>
          <w:szCs w:val="30"/>
          <w:u w:val="single"/>
          <w:rtl/>
        </w:rPr>
        <w:t>מבוא</w:t>
      </w:r>
    </w:p>
    <w:p w:rsidR="00CE09B6" w:rsidRDefault="00CE09B6" w:rsidP="009507A5">
      <w:pPr>
        <w:pStyle w:val="a7"/>
        <w:numPr>
          <w:ilvl w:val="0"/>
          <w:numId w:val="1"/>
        </w:numPr>
        <w:jc w:val="both"/>
        <w:rPr>
          <w:sz w:val="30"/>
          <w:szCs w:val="30"/>
        </w:rPr>
      </w:pPr>
      <w:r w:rsidRPr="009507A5">
        <w:rPr>
          <w:rFonts w:hint="cs"/>
          <w:b/>
          <w:bCs/>
          <w:sz w:val="30"/>
          <w:szCs w:val="30"/>
          <w:rtl/>
        </w:rPr>
        <w:t xml:space="preserve">קצב האירועים בישראל וסביבתה הוא מטורף </w:t>
      </w:r>
      <w:r>
        <w:rPr>
          <w:sz w:val="30"/>
          <w:szCs w:val="30"/>
          <w:rtl/>
        </w:rPr>
        <w:t>–</w:t>
      </w:r>
      <w:r>
        <w:rPr>
          <w:rFonts w:hint="cs"/>
          <w:sz w:val="30"/>
          <w:szCs w:val="30"/>
          <w:rtl/>
        </w:rPr>
        <w:t xml:space="preserve"> כל חצי שעה יש מבזק חדשות וכל חצי שעה יש חדשות </w:t>
      </w:r>
      <w:proofErr w:type="spellStart"/>
      <w:r>
        <w:rPr>
          <w:rFonts w:hint="cs"/>
          <w:sz w:val="30"/>
          <w:szCs w:val="30"/>
          <w:rtl/>
        </w:rPr>
        <w:t>חדשות</w:t>
      </w:r>
      <w:proofErr w:type="spellEnd"/>
      <w:r>
        <w:rPr>
          <w:rFonts w:hint="cs"/>
          <w:sz w:val="30"/>
          <w:szCs w:val="30"/>
          <w:rtl/>
        </w:rPr>
        <w:t xml:space="preserve">... </w:t>
      </w:r>
    </w:p>
    <w:p w:rsidR="00CE09B6" w:rsidRDefault="00CE09B6" w:rsidP="009507A5">
      <w:pPr>
        <w:pStyle w:val="a7"/>
        <w:numPr>
          <w:ilvl w:val="0"/>
          <w:numId w:val="1"/>
        </w:numPr>
        <w:jc w:val="both"/>
        <w:rPr>
          <w:sz w:val="30"/>
          <w:szCs w:val="30"/>
        </w:rPr>
      </w:pPr>
      <w:r>
        <w:rPr>
          <w:rFonts w:hint="cs"/>
          <w:sz w:val="30"/>
          <w:szCs w:val="30"/>
          <w:rtl/>
        </w:rPr>
        <w:t>בסקירה זו ננסה לעשות סדר, ולהתייחס להתפתחויות בקונטקסט הזיקה וההשפעה על ארכיטקטורת הביטחון הלאומי של ישראל</w:t>
      </w:r>
    </w:p>
    <w:p w:rsidR="00581C16" w:rsidRPr="00581C16" w:rsidRDefault="00C809C2" w:rsidP="009507A5">
      <w:pPr>
        <w:jc w:val="both"/>
        <w:rPr>
          <w:b/>
          <w:bCs/>
          <w:sz w:val="30"/>
          <w:szCs w:val="30"/>
          <w:u w:val="single"/>
        </w:rPr>
      </w:pPr>
      <w:r>
        <w:rPr>
          <w:rFonts w:hint="cs"/>
          <w:b/>
          <w:bCs/>
          <w:sz w:val="30"/>
          <w:szCs w:val="30"/>
          <w:u w:val="single"/>
          <w:rtl/>
        </w:rPr>
        <w:t xml:space="preserve">"נתוני הפתיחה" </w:t>
      </w:r>
      <w:r>
        <w:rPr>
          <w:b/>
          <w:bCs/>
          <w:sz w:val="30"/>
          <w:szCs w:val="30"/>
          <w:u w:val="single"/>
          <w:rtl/>
        </w:rPr>
        <w:t>–</w:t>
      </w:r>
      <w:r>
        <w:rPr>
          <w:rFonts w:hint="cs"/>
          <w:b/>
          <w:bCs/>
          <w:sz w:val="30"/>
          <w:szCs w:val="30"/>
          <w:u w:val="single"/>
          <w:rtl/>
        </w:rPr>
        <w:t xml:space="preserve"> </w:t>
      </w:r>
      <w:r w:rsidR="00581C16" w:rsidRPr="00581C16">
        <w:rPr>
          <w:rFonts w:hint="cs"/>
          <w:b/>
          <w:bCs/>
          <w:sz w:val="30"/>
          <w:szCs w:val="30"/>
          <w:u w:val="single"/>
          <w:rtl/>
        </w:rPr>
        <w:t xml:space="preserve">המצב הבסיסי של ישראל </w:t>
      </w:r>
      <w:r w:rsidR="00581C16" w:rsidRPr="00581C16">
        <w:rPr>
          <w:b/>
          <w:bCs/>
          <w:sz w:val="30"/>
          <w:szCs w:val="30"/>
          <w:u w:val="single"/>
          <w:rtl/>
        </w:rPr>
        <w:t>–</w:t>
      </w:r>
      <w:r w:rsidR="00581C16" w:rsidRPr="00581C16">
        <w:rPr>
          <w:rFonts w:hint="cs"/>
          <w:b/>
          <w:bCs/>
          <w:sz w:val="30"/>
          <w:szCs w:val="30"/>
          <w:u w:val="single"/>
          <w:rtl/>
        </w:rPr>
        <w:t xml:space="preserve"> ריבוי חולשות מובנות</w:t>
      </w:r>
    </w:p>
    <w:p w:rsidR="00802645" w:rsidRDefault="00581C16" w:rsidP="009507A5">
      <w:pPr>
        <w:pStyle w:val="a7"/>
        <w:numPr>
          <w:ilvl w:val="0"/>
          <w:numId w:val="1"/>
        </w:numPr>
        <w:jc w:val="both"/>
        <w:rPr>
          <w:sz w:val="30"/>
          <w:szCs w:val="30"/>
        </w:rPr>
      </w:pPr>
      <w:r>
        <w:rPr>
          <w:rFonts w:hint="cs"/>
          <w:sz w:val="30"/>
          <w:szCs w:val="30"/>
          <w:rtl/>
        </w:rPr>
        <w:t xml:space="preserve">אתגר הגודל </w:t>
      </w:r>
      <w:r>
        <w:rPr>
          <w:sz w:val="30"/>
          <w:szCs w:val="30"/>
          <w:rtl/>
        </w:rPr>
        <w:t>–</w:t>
      </w:r>
      <w:r>
        <w:rPr>
          <w:rFonts w:hint="cs"/>
          <w:sz w:val="30"/>
          <w:szCs w:val="30"/>
          <w:rtl/>
        </w:rPr>
        <w:t xml:space="preserve"> </w:t>
      </w:r>
    </w:p>
    <w:p w:rsidR="00581C16" w:rsidRDefault="00581C16" w:rsidP="009507A5">
      <w:pPr>
        <w:pStyle w:val="a7"/>
        <w:numPr>
          <w:ilvl w:val="1"/>
          <w:numId w:val="1"/>
        </w:numPr>
        <w:jc w:val="both"/>
        <w:rPr>
          <w:sz w:val="30"/>
          <w:szCs w:val="30"/>
        </w:rPr>
      </w:pPr>
      <w:r>
        <w:rPr>
          <w:rFonts w:hint="cs"/>
          <w:sz w:val="30"/>
          <w:szCs w:val="30"/>
          <w:rtl/>
        </w:rPr>
        <w:t>כדי לכתוב את השם שלנו על המפה צריך לפלוש למים הריבוניים של קפריסין...</w:t>
      </w:r>
    </w:p>
    <w:p w:rsidR="00581C16" w:rsidRDefault="00581C16" w:rsidP="009507A5">
      <w:pPr>
        <w:pStyle w:val="a7"/>
        <w:numPr>
          <w:ilvl w:val="0"/>
          <w:numId w:val="1"/>
        </w:numPr>
        <w:jc w:val="both"/>
        <w:rPr>
          <w:sz w:val="30"/>
          <w:szCs w:val="30"/>
        </w:rPr>
      </w:pPr>
      <w:r>
        <w:rPr>
          <w:rFonts w:hint="cs"/>
          <w:sz w:val="30"/>
          <w:szCs w:val="30"/>
          <w:rtl/>
        </w:rPr>
        <w:t xml:space="preserve">המתנים הצרות </w:t>
      </w:r>
      <w:r>
        <w:rPr>
          <w:sz w:val="30"/>
          <w:szCs w:val="30"/>
          <w:rtl/>
        </w:rPr>
        <w:t>–</w:t>
      </w:r>
      <w:r>
        <w:rPr>
          <w:rFonts w:hint="cs"/>
          <w:sz w:val="30"/>
          <w:szCs w:val="30"/>
          <w:rtl/>
        </w:rPr>
        <w:t xml:space="preserve"> </w:t>
      </w:r>
    </w:p>
    <w:p w:rsidR="00581C16" w:rsidRDefault="00581C16" w:rsidP="009507A5">
      <w:pPr>
        <w:pStyle w:val="a7"/>
        <w:numPr>
          <w:ilvl w:val="1"/>
          <w:numId w:val="1"/>
        </w:numPr>
        <w:jc w:val="both"/>
        <w:rPr>
          <w:sz w:val="30"/>
          <w:szCs w:val="30"/>
        </w:rPr>
      </w:pPr>
      <w:r w:rsidRPr="009507A5">
        <w:rPr>
          <w:rFonts w:hint="cs"/>
          <w:b/>
          <w:bCs/>
          <w:sz w:val="30"/>
          <w:szCs w:val="30"/>
          <w:rtl/>
        </w:rPr>
        <w:t>היעדר עומק אסטרטגי</w:t>
      </w:r>
      <w:r>
        <w:rPr>
          <w:rFonts w:hint="cs"/>
          <w:sz w:val="30"/>
          <w:szCs w:val="30"/>
          <w:rtl/>
        </w:rPr>
        <w:t xml:space="preserve"> </w:t>
      </w:r>
      <w:r>
        <w:rPr>
          <w:sz w:val="30"/>
          <w:szCs w:val="30"/>
          <w:rtl/>
        </w:rPr>
        <w:t>–</w:t>
      </w:r>
      <w:r>
        <w:rPr>
          <w:rFonts w:hint="cs"/>
          <w:sz w:val="30"/>
          <w:szCs w:val="30"/>
          <w:rtl/>
        </w:rPr>
        <w:t xml:space="preserve"> תורפה מובנית למול פלישה ממזרח</w:t>
      </w:r>
    </w:p>
    <w:p w:rsidR="00581C16" w:rsidRDefault="00581C16" w:rsidP="009507A5">
      <w:pPr>
        <w:pStyle w:val="a7"/>
        <w:numPr>
          <w:ilvl w:val="1"/>
          <w:numId w:val="1"/>
        </w:numPr>
        <w:jc w:val="both"/>
        <w:rPr>
          <w:sz w:val="30"/>
          <w:szCs w:val="30"/>
        </w:rPr>
      </w:pPr>
      <w:r w:rsidRPr="009507A5">
        <w:rPr>
          <w:rFonts w:hint="cs"/>
          <w:b/>
          <w:bCs/>
          <w:sz w:val="30"/>
          <w:szCs w:val="30"/>
          <w:rtl/>
        </w:rPr>
        <w:t xml:space="preserve">קרבה מידית </w:t>
      </w:r>
      <w:r w:rsidR="009507A5" w:rsidRPr="009507A5">
        <w:rPr>
          <w:rFonts w:hint="cs"/>
          <w:b/>
          <w:bCs/>
          <w:sz w:val="30"/>
          <w:szCs w:val="30"/>
          <w:rtl/>
        </w:rPr>
        <w:t xml:space="preserve">של הגבול </w:t>
      </w:r>
      <w:r w:rsidRPr="009507A5">
        <w:rPr>
          <w:rFonts w:hint="cs"/>
          <w:b/>
          <w:bCs/>
          <w:sz w:val="30"/>
          <w:szCs w:val="30"/>
          <w:rtl/>
        </w:rPr>
        <w:t>למרכזי אוכלוסין</w:t>
      </w:r>
      <w:r>
        <w:rPr>
          <w:rFonts w:hint="cs"/>
          <w:sz w:val="30"/>
          <w:szCs w:val="30"/>
          <w:rtl/>
        </w:rPr>
        <w:t xml:space="preserve"> </w:t>
      </w:r>
      <w:r>
        <w:rPr>
          <w:sz w:val="30"/>
          <w:szCs w:val="30"/>
          <w:rtl/>
        </w:rPr>
        <w:t>–</w:t>
      </w:r>
      <w:r>
        <w:rPr>
          <w:rFonts w:hint="cs"/>
          <w:sz w:val="30"/>
          <w:szCs w:val="30"/>
          <w:rtl/>
        </w:rPr>
        <w:t xml:space="preserve"> אתגר הטרור </w:t>
      </w:r>
      <w:r>
        <w:rPr>
          <w:sz w:val="30"/>
          <w:szCs w:val="30"/>
          <w:rtl/>
        </w:rPr>
        <w:t>–</w:t>
      </w:r>
      <w:r>
        <w:rPr>
          <w:rFonts w:hint="cs"/>
          <w:sz w:val="30"/>
          <w:szCs w:val="30"/>
          <w:rtl/>
        </w:rPr>
        <w:t xml:space="preserve"> </w:t>
      </w:r>
    </w:p>
    <w:p w:rsidR="00581C16" w:rsidRDefault="00581C16" w:rsidP="009507A5">
      <w:pPr>
        <w:pStyle w:val="a7"/>
        <w:numPr>
          <w:ilvl w:val="2"/>
          <w:numId w:val="1"/>
        </w:numPr>
        <w:jc w:val="both"/>
        <w:rPr>
          <w:sz w:val="30"/>
          <w:szCs w:val="30"/>
        </w:rPr>
      </w:pPr>
      <w:r>
        <w:rPr>
          <w:rFonts w:hint="cs"/>
          <w:sz w:val="30"/>
          <w:szCs w:val="30"/>
          <w:rtl/>
        </w:rPr>
        <w:t xml:space="preserve">עד הקמת הגדר מחבלים מתאבדים יכלו בהליכה קלה להגיע ללב מרכזי האוכלוסייה </w:t>
      </w:r>
    </w:p>
    <w:p w:rsidR="003E0AA9" w:rsidRDefault="003E0AA9" w:rsidP="009507A5">
      <w:pPr>
        <w:pStyle w:val="a7"/>
        <w:numPr>
          <w:ilvl w:val="0"/>
          <w:numId w:val="1"/>
        </w:numPr>
        <w:jc w:val="both"/>
        <w:rPr>
          <w:sz w:val="30"/>
          <w:szCs w:val="30"/>
        </w:rPr>
      </w:pPr>
      <w:r>
        <w:rPr>
          <w:rFonts w:hint="cs"/>
          <w:sz w:val="30"/>
          <w:szCs w:val="30"/>
          <w:rtl/>
        </w:rPr>
        <w:t>מיעוט אתרים אסטרטגיים</w:t>
      </w:r>
    </w:p>
    <w:p w:rsidR="003E0AA9" w:rsidRDefault="003E0AA9" w:rsidP="003E0AA9">
      <w:pPr>
        <w:pStyle w:val="a7"/>
        <w:numPr>
          <w:ilvl w:val="1"/>
          <w:numId w:val="1"/>
        </w:numPr>
        <w:jc w:val="both"/>
        <w:rPr>
          <w:sz w:val="30"/>
          <w:szCs w:val="30"/>
        </w:rPr>
      </w:pPr>
      <w:r>
        <w:rPr>
          <w:rFonts w:hint="cs"/>
          <w:sz w:val="30"/>
          <w:szCs w:val="30"/>
          <w:rtl/>
        </w:rPr>
        <w:t>פוטנציאל נזק רב מאוד מפגיעה יחסית לא מורכבת במספר מצומצם של אתרים אסטרטגיים של צבא ותשתיות לאומיות (</w:t>
      </w:r>
      <w:proofErr w:type="spellStart"/>
      <w:r>
        <w:rPr>
          <w:rFonts w:hint="cs"/>
          <w:sz w:val="30"/>
          <w:szCs w:val="30"/>
          <w:rtl/>
        </w:rPr>
        <w:t>יב"אות</w:t>
      </w:r>
      <w:proofErr w:type="spellEnd"/>
      <w:r>
        <w:rPr>
          <w:rFonts w:hint="cs"/>
          <w:sz w:val="30"/>
          <w:szCs w:val="30"/>
          <w:rtl/>
        </w:rPr>
        <w:t xml:space="preserve">; </w:t>
      </w:r>
      <w:proofErr w:type="spellStart"/>
      <w:r>
        <w:rPr>
          <w:rFonts w:hint="cs"/>
          <w:sz w:val="30"/>
          <w:szCs w:val="30"/>
          <w:rtl/>
        </w:rPr>
        <w:t>כמ"ג</w:t>
      </w:r>
      <w:proofErr w:type="spellEnd"/>
      <w:r>
        <w:rPr>
          <w:rFonts w:hint="cs"/>
          <w:sz w:val="30"/>
          <w:szCs w:val="30"/>
          <w:rtl/>
        </w:rPr>
        <w:t xml:space="preserve">; תעשיות פטרוכימיות; מספר מצומצם של תחנות </w:t>
      </w:r>
      <w:proofErr w:type="spellStart"/>
      <w:r>
        <w:rPr>
          <w:rFonts w:hint="cs"/>
          <w:sz w:val="30"/>
          <w:szCs w:val="30"/>
          <w:rtl/>
        </w:rPr>
        <w:t>כח</w:t>
      </w:r>
      <w:proofErr w:type="spellEnd"/>
      <w:r>
        <w:rPr>
          <w:rFonts w:hint="cs"/>
          <w:sz w:val="30"/>
          <w:szCs w:val="30"/>
          <w:rtl/>
        </w:rPr>
        <w:t>)</w:t>
      </w:r>
    </w:p>
    <w:p w:rsidR="00802645" w:rsidRDefault="00802645" w:rsidP="009507A5">
      <w:pPr>
        <w:pStyle w:val="a7"/>
        <w:numPr>
          <w:ilvl w:val="0"/>
          <w:numId w:val="1"/>
        </w:numPr>
        <w:jc w:val="both"/>
        <w:rPr>
          <w:sz w:val="30"/>
          <w:szCs w:val="30"/>
        </w:rPr>
      </w:pPr>
      <w:r>
        <w:rPr>
          <w:rFonts w:hint="cs"/>
          <w:sz w:val="30"/>
          <w:szCs w:val="30"/>
          <w:rtl/>
        </w:rPr>
        <w:t xml:space="preserve">מיעוט משאבי טבע </w:t>
      </w:r>
      <w:r>
        <w:rPr>
          <w:sz w:val="30"/>
          <w:szCs w:val="30"/>
          <w:rtl/>
        </w:rPr>
        <w:t>–</w:t>
      </w:r>
      <w:r>
        <w:rPr>
          <w:rFonts w:hint="cs"/>
          <w:sz w:val="30"/>
          <w:szCs w:val="30"/>
          <w:rtl/>
        </w:rPr>
        <w:t xml:space="preserve"> </w:t>
      </w:r>
    </w:p>
    <w:p w:rsidR="00802645" w:rsidRDefault="00665C40" w:rsidP="009507A5">
      <w:pPr>
        <w:pStyle w:val="a7"/>
        <w:numPr>
          <w:ilvl w:val="1"/>
          <w:numId w:val="1"/>
        </w:numPr>
        <w:jc w:val="both"/>
        <w:rPr>
          <w:sz w:val="30"/>
          <w:szCs w:val="30"/>
        </w:rPr>
      </w:pPr>
      <w:r>
        <w:rPr>
          <w:rFonts w:hint="cs"/>
          <w:sz w:val="30"/>
          <w:szCs w:val="30"/>
          <w:rtl/>
        </w:rPr>
        <w:t xml:space="preserve">בעשור האחרון נמצא גז טבעי, אך גם הוא ברובו עדיין עמוק מתחת לפני הים... </w:t>
      </w:r>
    </w:p>
    <w:p w:rsidR="00581C16" w:rsidRDefault="00581C16" w:rsidP="009507A5">
      <w:pPr>
        <w:pStyle w:val="a7"/>
        <w:numPr>
          <w:ilvl w:val="0"/>
          <w:numId w:val="1"/>
        </w:numPr>
        <w:jc w:val="both"/>
        <w:rPr>
          <w:sz w:val="30"/>
          <w:szCs w:val="30"/>
        </w:rPr>
      </w:pPr>
      <w:r>
        <w:rPr>
          <w:rFonts w:hint="cs"/>
          <w:sz w:val="30"/>
          <w:szCs w:val="30"/>
          <w:rtl/>
        </w:rPr>
        <w:t xml:space="preserve">סביבה עוינת </w:t>
      </w:r>
      <w:r>
        <w:rPr>
          <w:sz w:val="30"/>
          <w:szCs w:val="30"/>
          <w:rtl/>
        </w:rPr>
        <w:t>–</w:t>
      </w:r>
      <w:r>
        <w:rPr>
          <w:rFonts w:hint="cs"/>
          <w:sz w:val="30"/>
          <w:szCs w:val="30"/>
          <w:rtl/>
        </w:rPr>
        <w:t xml:space="preserve"> </w:t>
      </w:r>
    </w:p>
    <w:p w:rsidR="00581C16" w:rsidRDefault="00581C16" w:rsidP="009507A5">
      <w:pPr>
        <w:pStyle w:val="a7"/>
        <w:numPr>
          <w:ilvl w:val="1"/>
          <w:numId w:val="1"/>
        </w:numPr>
        <w:jc w:val="both"/>
        <w:rPr>
          <w:sz w:val="30"/>
          <w:szCs w:val="30"/>
        </w:rPr>
      </w:pPr>
      <w:r>
        <w:rPr>
          <w:rFonts w:hint="cs"/>
          <w:sz w:val="30"/>
          <w:szCs w:val="30"/>
          <w:rtl/>
        </w:rPr>
        <w:t>יש לנו מידע סודי שישראל היא לא המדינה הכי פופולרית באזור...</w:t>
      </w:r>
    </w:p>
    <w:p w:rsidR="00581C16" w:rsidRDefault="00581C16" w:rsidP="009507A5">
      <w:pPr>
        <w:pStyle w:val="a7"/>
        <w:numPr>
          <w:ilvl w:val="1"/>
          <w:numId w:val="1"/>
        </w:numPr>
        <w:jc w:val="both"/>
        <w:rPr>
          <w:sz w:val="30"/>
          <w:szCs w:val="30"/>
        </w:rPr>
      </w:pPr>
      <w:r>
        <w:rPr>
          <w:rFonts w:hint="cs"/>
          <w:sz w:val="30"/>
          <w:szCs w:val="30"/>
          <w:rtl/>
        </w:rPr>
        <w:t xml:space="preserve">גם בקרב מדינות עמן יש לנו הסכמי שלום (מצרים וירדן) </w:t>
      </w:r>
      <w:r>
        <w:rPr>
          <w:sz w:val="30"/>
          <w:szCs w:val="30"/>
          <w:rtl/>
        </w:rPr>
        <w:t>–</w:t>
      </w:r>
      <w:r>
        <w:rPr>
          <w:rFonts w:hint="cs"/>
          <w:sz w:val="30"/>
          <w:szCs w:val="30"/>
          <w:rtl/>
        </w:rPr>
        <w:t xml:space="preserve"> השלום הוא בין המדינות אך לא בין העמים.</w:t>
      </w:r>
    </w:p>
    <w:p w:rsidR="00581C16" w:rsidRDefault="00581C16" w:rsidP="009507A5">
      <w:pPr>
        <w:pStyle w:val="a7"/>
        <w:numPr>
          <w:ilvl w:val="1"/>
          <w:numId w:val="1"/>
        </w:numPr>
        <w:jc w:val="both"/>
        <w:rPr>
          <w:sz w:val="30"/>
          <w:szCs w:val="30"/>
        </w:rPr>
      </w:pPr>
      <w:r>
        <w:rPr>
          <w:rFonts w:hint="cs"/>
          <w:sz w:val="30"/>
          <w:szCs w:val="30"/>
          <w:rtl/>
        </w:rPr>
        <w:t xml:space="preserve">חלום הנורמליזציה </w:t>
      </w:r>
      <w:r>
        <w:rPr>
          <w:sz w:val="30"/>
          <w:szCs w:val="30"/>
          <w:rtl/>
        </w:rPr>
        <w:t>–</w:t>
      </w:r>
      <w:r>
        <w:rPr>
          <w:rFonts w:hint="cs"/>
          <w:sz w:val="30"/>
          <w:szCs w:val="30"/>
          <w:rtl/>
        </w:rPr>
        <w:t xml:space="preserve"> נתקל בתקרת זכוכית נמוכה בדמות הסוגיה הפלסטינית.</w:t>
      </w:r>
    </w:p>
    <w:p w:rsidR="00581C16" w:rsidRDefault="00581C16" w:rsidP="009507A5">
      <w:pPr>
        <w:pStyle w:val="a7"/>
        <w:numPr>
          <w:ilvl w:val="0"/>
          <w:numId w:val="1"/>
        </w:numPr>
        <w:jc w:val="both"/>
        <w:rPr>
          <w:sz w:val="30"/>
          <w:szCs w:val="30"/>
        </w:rPr>
      </w:pPr>
      <w:r>
        <w:rPr>
          <w:rFonts w:hint="cs"/>
          <w:sz w:val="30"/>
          <w:szCs w:val="30"/>
          <w:rtl/>
        </w:rPr>
        <w:t xml:space="preserve">חוסר יציבות </w:t>
      </w:r>
      <w:r w:rsidR="009507A5">
        <w:rPr>
          <w:rFonts w:hint="cs"/>
          <w:sz w:val="30"/>
          <w:szCs w:val="30"/>
          <w:rtl/>
        </w:rPr>
        <w:t xml:space="preserve">אזורי </w:t>
      </w:r>
      <w:r>
        <w:rPr>
          <w:rFonts w:hint="cs"/>
          <w:sz w:val="30"/>
          <w:szCs w:val="30"/>
          <w:rtl/>
        </w:rPr>
        <w:t xml:space="preserve">כרוני </w:t>
      </w:r>
      <w:r>
        <w:rPr>
          <w:sz w:val="30"/>
          <w:szCs w:val="30"/>
          <w:rtl/>
        </w:rPr>
        <w:t>–</w:t>
      </w:r>
      <w:r>
        <w:rPr>
          <w:rFonts w:hint="cs"/>
          <w:sz w:val="30"/>
          <w:szCs w:val="30"/>
          <w:rtl/>
        </w:rPr>
        <w:t xml:space="preserve"> </w:t>
      </w:r>
    </w:p>
    <w:p w:rsidR="00802645" w:rsidRDefault="00581C16" w:rsidP="009507A5">
      <w:pPr>
        <w:pStyle w:val="a7"/>
        <w:numPr>
          <w:ilvl w:val="1"/>
          <w:numId w:val="1"/>
        </w:numPr>
        <w:jc w:val="both"/>
        <w:rPr>
          <w:sz w:val="30"/>
          <w:szCs w:val="30"/>
        </w:rPr>
      </w:pPr>
      <w:r>
        <w:rPr>
          <w:rFonts w:hint="cs"/>
          <w:sz w:val="30"/>
          <w:szCs w:val="30"/>
          <w:rtl/>
        </w:rPr>
        <w:lastRenderedPageBreak/>
        <w:t xml:space="preserve">משטרים אוטוקרטיים </w:t>
      </w:r>
      <w:r w:rsidR="009507A5">
        <w:rPr>
          <w:rFonts w:hint="cs"/>
          <w:sz w:val="30"/>
          <w:szCs w:val="30"/>
          <w:rtl/>
        </w:rPr>
        <w:t xml:space="preserve">ומושחתים </w:t>
      </w:r>
      <w:r>
        <w:rPr>
          <w:rFonts w:hint="cs"/>
          <w:sz w:val="30"/>
          <w:szCs w:val="30"/>
          <w:rtl/>
        </w:rPr>
        <w:t>שאינם נהנים מתמיכת הציבור ושולטים באמצעות מנגנוני ביטחון</w:t>
      </w:r>
      <w:r w:rsidR="009507A5">
        <w:rPr>
          <w:rFonts w:hint="cs"/>
          <w:sz w:val="30"/>
          <w:szCs w:val="30"/>
          <w:rtl/>
        </w:rPr>
        <w:t>.</w:t>
      </w:r>
    </w:p>
    <w:p w:rsidR="00802645" w:rsidRDefault="00802645" w:rsidP="009507A5">
      <w:pPr>
        <w:pStyle w:val="a7"/>
        <w:numPr>
          <w:ilvl w:val="1"/>
          <w:numId w:val="1"/>
        </w:numPr>
        <w:jc w:val="both"/>
        <w:rPr>
          <w:sz w:val="30"/>
          <w:szCs w:val="30"/>
        </w:rPr>
      </w:pPr>
      <w:r>
        <w:rPr>
          <w:rFonts w:hint="cs"/>
          <w:sz w:val="30"/>
          <w:szCs w:val="30"/>
          <w:rtl/>
        </w:rPr>
        <w:t>אירועי ה"אביב הערבי" (שם לא מוצלח, באזור שלנו האביב הוא קצר והפכפך...)</w:t>
      </w:r>
      <w:r w:rsidR="00581C16">
        <w:rPr>
          <w:rFonts w:hint="cs"/>
          <w:sz w:val="30"/>
          <w:szCs w:val="30"/>
          <w:rtl/>
        </w:rPr>
        <w:t xml:space="preserve"> </w:t>
      </w:r>
      <w:r>
        <w:rPr>
          <w:sz w:val="30"/>
          <w:szCs w:val="30"/>
          <w:rtl/>
        </w:rPr>
        <w:t>–</w:t>
      </w:r>
      <w:r>
        <w:rPr>
          <w:rFonts w:hint="cs"/>
          <w:sz w:val="30"/>
          <w:szCs w:val="30"/>
          <w:rtl/>
        </w:rPr>
        <w:t xml:space="preserve"> לא פסחו על אף מדינה באזור. </w:t>
      </w:r>
    </w:p>
    <w:p w:rsidR="00802645" w:rsidRDefault="00802645" w:rsidP="009507A5">
      <w:pPr>
        <w:pStyle w:val="a7"/>
        <w:numPr>
          <w:ilvl w:val="2"/>
          <w:numId w:val="1"/>
        </w:numPr>
        <w:jc w:val="both"/>
        <w:rPr>
          <w:sz w:val="30"/>
          <w:szCs w:val="30"/>
        </w:rPr>
      </w:pPr>
      <w:r>
        <w:rPr>
          <w:rFonts w:hint="cs"/>
          <w:sz w:val="30"/>
          <w:szCs w:val="30"/>
          <w:rtl/>
        </w:rPr>
        <w:t>ארבע מדינות (מצרים, לוב, תוניסיה ותימן) חוו מהפכות;</w:t>
      </w:r>
    </w:p>
    <w:p w:rsidR="00802645" w:rsidRDefault="00802645" w:rsidP="009507A5">
      <w:pPr>
        <w:pStyle w:val="a7"/>
        <w:numPr>
          <w:ilvl w:val="2"/>
          <w:numId w:val="1"/>
        </w:numPr>
        <w:jc w:val="both"/>
        <w:rPr>
          <w:sz w:val="30"/>
          <w:szCs w:val="30"/>
        </w:rPr>
      </w:pPr>
      <w:r>
        <w:rPr>
          <w:rFonts w:hint="cs"/>
          <w:sz w:val="30"/>
          <w:szCs w:val="30"/>
          <w:rtl/>
        </w:rPr>
        <w:t xml:space="preserve">בסוריה מלחמת האזרחים עדיין לא תמה; </w:t>
      </w:r>
    </w:p>
    <w:p w:rsidR="00581C16" w:rsidRDefault="00802645" w:rsidP="009507A5">
      <w:pPr>
        <w:pStyle w:val="a7"/>
        <w:numPr>
          <w:ilvl w:val="2"/>
          <w:numId w:val="1"/>
        </w:numPr>
        <w:jc w:val="both"/>
        <w:rPr>
          <w:sz w:val="30"/>
          <w:szCs w:val="30"/>
        </w:rPr>
      </w:pPr>
      <w:r>
        <w:rPr>
          <w:rFonts w:hint="cs"/>
          <w:sz w:val="30"/>
          <w:szCs w:val="30"/>
          <w:rtl/>
        </w:rPr>
        <w:t xml:space="preserve">מחאות בהיקפים משתנים התקיימו בכל המדינות ובחלקן מתקיימות גם </w:t>
      </w:r>
      <w:r w:rsidR="009507A5">
        <w:rPr>
          <w:rFonts w:hint="cs"/>
          <w:sz w:val="30"/>
          <w:szCs w:val="30"/>
          <w:rtl/>
        </w:rPr>
        <w:t>בימים אלה</w:t>
      </w:r>
      <w:r>
        <w:rPr>
          <w:rFonts w:hint="cs"/>
          <w:sz w:val="30"/>
          <w:szCs w:val="30"/>
          <w:rtl/>
        </w:rPr>
        <w:t xml:space="preserve"> (לבנון, עיראק, תוניסיה, אלג'יריה)</w:t>
      </w:r>
    </w:p>
    <w:p w:rsidR="00802645" w:rsidRDefault="00802645" w:rsidP="009507A5">
      <w:pPr>
        <w:pStyle w:val="a7"/>
        <w:numPr>
          <w:ilvl w:val="2"/>
          <w:numId w:val="1"/>
        </w:numPr>
        <w:jc w:val="both"/>
        <w:rPr>
          <w:sz w:val="30"/>
          <w:szCs w:val="30"/>
        </w:rPr>
      </w:pPr>
      <w:r>
        <w:rPr>
          <w:rFonts w:hint="cs"/>
          <w:sz w:val="30"/>
          <w:szCs w:val="30"/>
          <w:rtl/>
        </w:rPr>
        <w:t xml:space="preserve">באופן מעניין דווקא המלוכות שרדו ללא יוצא מהכלל </w:t>
      </w:r>
      <w:r>
        <w:rPr>
          <w:sz w:val="30"/>
          <w:szCs w:val="30"/>
          <w:rtl/>
        </w:rPr>
        <w:t>–</w:t>
      </w:r>
      <w:r>
        <w:rPr>
          <w:rFonts w:hint="cs"/>
          <w:sz w:val="30"/>
          <w:szCs w:val="30"/>
          <w:rtl/>
        </w:rPr>
        <w:t xml:space="preserve"> בין אם בזכות קשר משפחתי לנביא (ירדן</w:t>
      </w:r>
      <w:r w:rsidR="009507A5">
        <w:rPr>
          <w:rFonts w:hint="cs"/>
          <w:sz w:val="30"/>
          <w:szCs w:val="30"/>
          <w:rtl/>
        </w:rPr>
        <w:t>) -</w:t>
      </w:r>
      <w:r>
        <w:rPr>
          <w:rFonts w:hint="cs"/>
          <w:sz w:val="30"/>
          <w:szCs w:val="30"/>
          <w:rtl/>
        </w:rPr>
        <w:t xml:space="preserve"> אף פעם לא מזיק</w:t>
      </w:r>
      <w:r w:rsidR="009507A5">
        <w:rPr>
          <w:rFonts w:hint="cs"/>
          <w:sz w:val="30"/>
          <w:szCs w:val="30"/>
          <w:rtl/>
        </w:rPr>
        <w:t xml:space="preserve"> - </w:t>
      </w:r>
      <w:r>
        <w:rPr>
          <w:rFonts w:hint="cs"/>
          <w:sz w:val="30"/>
          <w:szCs w:val="30"/>
          <w:rtl/>
        </w:rPr>
        <w:t>ובין אם בזכות המסורת והמבנה השבטי והחמולתי המורכב.</w:t>
      </w:r>
    </w:p>
    <w:p w:rsidR="00F663E6" w:rsidRDefault="00F663E6" w:rsidP="009507A5">
      <w:pPr>
        <w:bidi w:val="0"/>
        <w:jc w:val="both"/>
        <w:rPr>
          <w:b/>
          <w:bCs/>
          <w:sz w:val="30"/>
          <w:szCs w:val="30"/>
          <w:u w:val="single"/>
          <w:rtl/>
        </w:rPr>
      </w:pPr>
      <w:r>
        <w:rPr>
          <w:b/>
          <w:bCs/>
          <w:sz w:val="30"/>
          <w:szCs w:val="30"/>
          <w:u w:val="single"/>
          <w:rtl/>
        </w:rPr>
        <w:br w:type="page"/>
      </w:r>
    </w:p>
    <w:p w:rsidR="00665C40" w:rsidRPr="00665C40" w:rsidRDefault="00C809C2" w:rsidP="009507A5">
      <w:pPr>
        <w:jc w:val="both"/>
        <w:rPr>
          <w:b/>
          <w:bCs/>
          <w:sz w:val="30"/>
          <w:szCs w:val="30"/>
          <w:u w:val="single"/>
        </w:rPr>
      </w:pPr>
      <w:r>
        <w:rPr>
          <w:rFonts w:hint="cs"/>
          <w:b/>
          <w:bCs/>
          <w:sz w:val="30"/>
          <w:szCs w:val="30"/>
          <w:u w:val="single"/>
          <w:rtl/>
        </w:rPr>
        <w:lastRenderedPageBreak/>
        <w:t xml:space="preserve">"החדשות הטובות" - </w:t>
      </w:r>
      <w:r w:rsidR="00665C40" w:rsidRPr="00665C40">
        <w:rPr>
          <w:rFonts w:hint="cs"/>
          <w:b/>
          <w:bCs/>
          <w:sz w:val="30"/>
          <w:szCs w:val="30"/>
          <w:u w:val="single"/>
          <w:rtl/>
        </w:rPr>
        <w:t>עמודי התווך של ארכיטקטורת הביטחון הלאומי של ישראל</w:t>
      </w:r>
    </w:p>
    <w:p w:rsidR="00665C40" w:rsidRDefault="00665C40" w:rsidP="009507A5">
      <w:pPr>
        <w:pStyle w:val="a7"/>
        <w:numPr>
          <w:ilvl w:val="0"/>
          <w:numId w:val="1"/>
        </w:numPr>
        <w:jc w:val="both"/>
        <w:rPr>
          <w:sz w:val="30"/>
          <w:szCs w:val="30"/>
        </w:rPr>
      </w:pPr>
      <w:r>
        <w:rPr>
          <w:rFonts w:hint="cs"/>
          <w:sz w:val="30"/>
          <w:szCs w:val="30"/>
          <w:rtl/>
        </w:rPr>
        <w:t>על מנת להתמודד עם האתגרים והחולשות המובנות יצרה ישראל לאורך השנים ארכיטקטורה מורכבת</w:t>
      </w:r>
      <w:r w:rsidR="009507A5">
        <w:rPr>
          <w:rFonts w:hint="cs"/>
          <w:sz w:val="30"/>
          <w:szCs w:val="30"/>
          <w:rtl/>
        </w:rPr>
        <w:t>,</w:t>
      </w:r>
      <w:r>
        <w:rPr>
          <w:rFonts w:hint="cs"/>
          <w:sz w:val="30"/>
          <w:szCs w:val="30"/>
          <w:rtl/>
        </w:rPr>
        <w:t xml:space="preserve"> המאפשרת לה לקזז את חסרונותיה ולהבטיח שקט ויציבות יחסיים לאזרחיה</w:t>
      </w:r>
      <w:r w:rsidR="00C7026B">
        <w:rPr>
          <w:rFonts w:hint="cs"/>
          <w:sz w:val="30"/>
          <w:szCs w:val="30"/>
          <w:rtl/>
        </w:rPr>
        <w:t>. נפרט אותה בשיטת המעגלים המתרחבים [</w:t>
      </w:r>
      <w:r w:rsidR="009507A5">
        <w:rPr>
          <w:rFonts w:hint="cs"/>
          <w:sz w:val="30"/>
          <w:szCs w:val="30"/>
          <w:highlight w:val="yellow"/>
          <w:rtl/>
        </w:rPr>
        <w:t>יומחש</w:t>
      </w:r>
      <w:r w:rsidR="00C7026B" w:rsidRPr="00C7026B">
        <w:rPr>
          <w:rFonts w:hint="cs"/>
          <w:sz w:val="30"/>
          <w:szCs w:val="30"/>
          <w:highlight w:val="yellow"/>
          <w:rtl/>
        </w:rPr>
        <w:t xml:space="preserve"> </w:t>
      </w:r>
      <w:proofErr w:type="spellStart"/>
      <w:r w:rsidR="009507A5">
        <w:rPr>
          <w:rFonts w:hint="cs"/>
          <w:sz w:val="30"/>
          <w:szCs w:val="30"/>
          <w:highlight w:val="yellow"/>
          <w:rtl/>
        </w:rPr>
        <w:t>ב</w:t>
      </w:r>
      <w:r w:rsidR="00C7026B" w:rsidRPr="00C7026B">
        <w:rPr>
          <w:rFonts w:hint="cs"/>
          <w:sz w:val="30"/>
          <w:szCs w:val="30"/>
          <w:highlight w:val="yellow"/>
          <w:rtl/>
        </w:rPr>
        <w:t>אינפוגרפיקה</w:t>
      </w:r>
      <w:proofErr w:type="spellEnd"/>
      <w:r w:rsidR="00C7026B">
        <w:rPr>
          <w:rFonts w:hint="cs"/>
          <w:sz w:val="30"/>
          <w:szCs w:val="30"/>
          <w:rtl/>
        </w:rPr>
        <w:t>]</w:t>
      </w:r>
      <w:r>
        <w:rPr>
          <w:rFonts w:hint="cs"/>
          <w:sz w:val="30"/>
          <w:szCs w:val="30"/>
          <w:rtl/>
        </w:rPr>
        <w:t>:</w:t>
      </w:r>
    </w:p>
    <w:p w:rsidR="00C7026B" w:rsidRDefault="00665C40" w:rsidP="009507A5">
      <w:pPr>
        <w:pStyle w:val="a7"/>
        <w:numPr>
          <w:ilvl w:val="1"/>
          <w:numId w:val="1"/>
        </w:numPr>
        <w:jc w:val="both"/>
        <w:rPr>
          <w:sz w:val="30"/>
          <w:szCs w:val="30"/>
        </w:rPr>
      </w:pPr>
      <w:r w:rsidRPr="00C7026B">
        <w:rPr>
          <w:rFonts w:hint="cs"/>
          <w:b/>
          <w:bCs/>
          <w:sz w:val="30"/>
          <w:szCs w:val="30"/>
          <w:u w:val="single"/>
          <w:rtl/>
        </w:rPr>
        <w:t>גדר הביטחון</w:t>
      </w:r>
      <w:r w:rsidR="00C7026B">
        <w:rPr>
          <w:rFonts w:hint="cs"/>
          <w:sz w:val="30"/>
          <w:szCs w:val="30"/>
          <w:rtl/>
        </w:rPr>
        <w:t xml:space="preserve"> </w:t>
      </w:r>
      <w:r w:rsidR="00C7026B">
        <w:rPr>
          <w:sz w:val="30"/>
          <w:szCs w:val="30"/>
          <w:rtl/>
        </w:rPr>
        <w:t>–</w:t>
      </w:r>
      <w:r w:rsidR="00C7026B">
        <w:rPr>
          <w:rFonts w:hint="cs"/>
          <w:sz w:val="30"/>
          <w:szCs w:val="30"/>
          <w:rtl/>
        </w:rPr>
        <w:t xml:space="preserve"> עצרה את זרם המחבלים המתאבדים. למרות כל הטענות והביקורת שהושמעה בזמנו בזירה הבינ"ל </w:t>
      </w:r>
      <w:r w:rsidR="00C7026B">
        <w:rPr>
          <w:sz w:val="30"/>
          <w:szCs w:val="30"/>
          <w:rtl/>
        </w:rPr>
        <w:t>–</w:t>
      </w:r>
      <w:r w:rsidR="00C7026B">
        <w:rPr>
          <w:rFonts w:hint="cs"/>
          <w:sz w:val="30"/>
          <w:szCs w:val="30"/>
          <w:rtl/>
        </w:rPr>
        <w:t xml:space="preserve"> הגדר הזו מצילה חיים באופן יומיומי.</w:t>
      </w:r>
    </w:p>
    <w:p w:rsidR="00C7026B" w:rsidRDefault="00C7026B" w:rsidP="009507A5">
      <w:pPr>
        <w:pStyle w:val="a7"/>
        <w:numPr>
          <w:ilvl w:val="1"/>
          <w:numId w:val="1"/>
        </w:numPr>
        <w:jc w:val="both"/>
        <w:rPr>
          <w:sz w:val="30"/>
          <w:szCs w:val="30"/>
        </w:rPr>
      </w:pPr>
      <w:r w:rsidRPr="00C7026B">
        <w:rPr>
          <w:rFonts w:hint="cs"/>
          <w:b/>
          <w:bCs/>
          <w:sz w:val="30"/>
          <w:szCs w:val="30"/>
          <w:u w:val="single"/>
          <w:rtl/>
        </w:rPr>
        <w:t>בזירה הפלסטינית</w:t>
      </w:r>
      <w:r>
        <w:rPr>
          <w:rFonts w:hint="cs"/>
          <w:sz w:val="30"/>
          <w:szCs w:val="30"/>
          <w:rtl/>
        </w:rPr>
        <w:t xml:space="preserve"> </w:t>
      </w:r>
      <w:r>
        <w:rPr>
          <w:sz w:val="30"/>
          <w:szCs w:val="30"/>
          <w:rtl/>
        </w:rPr>
        <w:t>–</w:t>
      </w:r>
      <w:r>
        <w:rPr>
          <w:rFonts w:hint="cs"/>
          <w:sz w:val="30"/>
          <w:szCs w:val="30"/>
          <w:rtl/>
        </w:rPr>
        <w:t xml:space="preserve"> </w:t>
      </w:r>
    </w:p>
    <w:p w:rsidR="00C7026B" w:rsidRDefault="00C7026B" w:rsidP="009507A5">
      <w:pPr>
        <w:pStyle w:val="a7"/>
        <w:numPr>
          <w:ilvl w:val="2"/>
          <w:numId w:val="1"/>
        </w:numPr>
        <w:jc w:val="both"/>
        <w:rPr>
          <w:sz w:val="30"/>
          <w:szCs w:val="30"/>
        </w:rPr>
      </w:pPr>
      <w:r w:rsidRPr="00C7026B">
        <w:rPr>
          <w:rFonts w:hint="cs"/>
          <w:b/>
          <w:bCs/>
          <w:sz w:val="30"/>
          <w:szCs w:val="30"/>
          <w:rtl/>
        </w:rPr>
        <w:t xml:space="preserve">מודיעין מדויק </w:t>
      </w:r>
      <w:r>
        <w:rPr>
          <w:rFonts w:hint="cs"/>
          <w:b/>
          <w:bCs/>
          <w:sz w:val="30"/>
          <w:szCs w:val="30"/>
          <w:rtl/>
        </w:rPr>
        <w:t>משולב עם פעילות מבצעית כירורגית</w:t>
      </w:r>
      <w:r>
        <w:rPr>
          <w:rFonts w:hint="cs"/>
          <w:sz w:val="30"/>
          <w:szCs w:val="30"/>
          <w:rtl/>
        </w:rPr>
        <w:t>: בעבר מיקמנו טנקים על ציר מרכזי לירושלים (433). טנקים הם סימן לכישלון, לא להצלחה במאבק בטרור. היום פועלים בצורה הרבה יותר מדויקת ואפקטיבית</w:t>
      </w:r>
      <w:r w:rsidR="009507A5">
        <w:rPr>
          <w:rFonts w:hint="cs"/>
          <w:sz w:val="30"/>
          <w:szCs w:val="30"/>
          <w:rtl/>
        </w:rPr>
        <w:t>, ולא ניתן לראות ולו טנק אחד</w:t>
      </w:r>
      <w:r>
        <w:rPr>
          <w:rFonts w:hint="cs"/>
          <w:sz w:val="30"/>
          <w:szCs w:val="30"/>
          <w:rtl/>
        </w:rPr>
        <w:t>.</w:t>
      </w:r>
    </w:p>
    <w:p w:rsidR="00C7026B" w:rsidRDefault="00C7026B" w:rsidP="009507A5">
      <w:pPr>
        <w:pStyle w:val="a7"/>
        <w:numPr>
          <w:ilvl w:val="2"/>
          <w:numId w:val="1"/>
        </w:numPr>
        <w:jc w:val="both"/>
        <w:rPr>
          <w:sz w:val="30"/>
          <w:szCs w:val="30"/>
        </w:rPr>
      </w:pPr>
      <w:r w:rsidRPr="00C7026B">
        <w:rPr>
          <w:rFonts w:hint="cs"/>
          <w:b/>
          <w:bCs/>
          <w:sz w:val="30"/>
          <w:szCs w:val="30"/>
          <w:rtl/>
        </w:rPr>
        <w:t>פעילות עצמאית של מנגנוני הביטחון הפלסטינים נגד טרור</w:t>
      </w:r>
      <w:r>
        <w:rPr>
          <w:rFonts w:hint="cs"/>
          <w:sz w:val="30"/>
          <w:szCs w:val="30"/>
          <w:rtl/>
        </w:rPr>
        <w:t xml:space="preserve">, בתיאום עם ישראל </w:t>
      </w:r>
      <w:r>
        <w:rPr>
          <w:sz w:val="30"/>
          <w:szCs w:val="30"/>
          <w:rtl/>
        </w:rPr>
        <w:t>–</w:t>
      </w:r>
      <w:r>
        <w:rPr>
          <w:rFonts w:hint="cs"/>
          <w:sz w:val="30"/>
          <w:szCs w:val="30"/>
          <w:rtl/>
        </w:rPr>
        <w:t xml:space="preserve"> </w:t>
      </w:r>
    </w:p>
    <w:p w:rsidR="00C7026B" w:rsidRDefault="00C7026B" w:rsidP="009507A5">
      <w:pPr>
        <w:pStyle w:val="a7"/>
        <w:numPr>
          <w:ilvl w:val="3"/>
          <w:numId w:val="1"/>
        </w:numPr>
        <w:jc w:val="both"/>
        <w:rPr>
          <w:sz w:val="30"/>
          <w:szCs w:val="30"/>
        </w:rPr>
      </w:pPr>
      <w:r>
        <w:rPr>
          <w:rFonts w:hint="cs"/>
          <w:sz w:val="30"/>
          <w:szCs w:val="30"/>
          <w:rtl/>
        </w:rPr>
        <w:t xml:space="preserve">ממשיך לעבוד גם היום למרות העוינות המדינית, משום שמדובר באינטרס עצמי של הרש"פ. קיימת הבנה שישראל היא אולי האויב, אך </w:t>
      </w:r>
      <w:proofErr w:type="spellStart"/>
      <w:r>
        <w:rPr>
          <w:rFonts w:hint="cs"/>
          <w:sz w:val="30"/>
          <w:szCs w:val="30"/>
          <w:rtl/>
        </w:rPr>
        <w:t>החמא"ס</w:t>
      </w:r>
      <w:proofErr w:type="spellEnd"/>
      <w:r>
        <w:rPr>
          <w:rFonts w:hint="cs"/>
          <w:sz w:val="30"/>
          <w:szCs w:val="30"/>
          <w:rtl/>
        </w:rPr>
        <w:t xml:space="preserve"> הוא איום קיומי גדול יותר. </w:t>
      </w:r>
    </w:p>
    <w:p w:rsidR="00C7026B" w:rsidRDefault="00C7026B" w:rsidP="009507A5">
      <w:pPr>
        <w:pStyle w:val="a7"/>
        <w:numPr>
          <w:ilvl w:val="3"/>
          <w:numId w:val="1"/>
        </w:numPr>
        <w:jc w:val="both"/>
        <w:rPr>
          <w:sz w:val="30"/>
          <w:szCs w:val="30"/>
        </w:rPr>
      </w:pPr>
      <w:r>
        <w:rPr>
          <w:rFonts w:hint="cs"/>
          <w:sz w:val="30"/>
          <w:szCs w:val="30"/>
          <w:rtl/>
        </w:rPr>
        <w:t xml:space="preserve">ההבנה מבוססת על זיכרונות מרים מיוני 2007, כאשר </w:t>
      </w:r>
      <w:proofErr w:type="spellStart"/>
      <w:r>
        <w:rPr>
          <w:rFonts w:hint="cs"/>
          <w:sz w:val="30"/>
          <w:szCs w:val="30"/>
          <w:rtl/>
        </w:rPr>
        <w:t>החמא"ס</w:t>
      </w:r>
      <w:proofErr w:type="spellEnd"/>
      <w:r>
        <w:rPr>
          <w:rFonts w:hint="cs"/>
          <w:sz w:val="30"/>
          <w:szCs w:val="30"/>
          <w:rtl/>
        </w:rPr>
        <w:t xml:space="preserve"> ביצע בעזה הפיכה רווית דם, במהלכה זרק אנשי פת"ח מגגות, הכריח אותם לשתות חומצה ועוד, כמיטב הדמיון המזרח תיכוני.</w:t>
      </w:r>
    </w:p>
    <w:p w:rsidR="00C7026B" w:rsidRDefault="00C7026B" w:rsidP="009507A5">
      <w:pPr>
        <w:pStyle w:val="a7"/>
        <w:numPr>
          <w:ilvl w:val="2"/>
          <w:numId w:val="1"/>
        </w:numPr>
        <w:jc w:val="both"/>
        <w:rPr>
          <w:sz w:val="30"/>
          <w:szCs w:val="30"/>
        </w:rPr>
      </w:pPr>
      <w:r w:rsidRPr="00031A93">
        <w:rPr>
          <w:rFonts w:hint="cs"/>
          <w:b/>
          <w:bCs/>
          <w:sz w:val="30"/>
          <w:szCs w:val="30"/>
          <w:rtl/>
        </w:rPr>
        <w:t xml:space="preserve">בזירת עזה </w:t>
      </w:r>
      <w:r>
        <w:rPr>
          <w:sz w:val="30"/>
          <w:szCs w:val="30"/>
          <w:rtl/>
        </w:rPr>
        <w:t>–</w:t>
      </w:r>
      <w:r>
        <w:rPr>
          <w:rFonts w:hint="cs"/>
          <w:sz w:val="30"/>
          <w:szCs w:val="30"/>
          <w:rtl/>
        </w:rPr>
        <w:t xml:space="preserve"> </w:t>
      </w:r>
    </w:p>
    <w:p w:rsidR="00C7026B" w:rsidRDefault="00C7026B" w:rsidP="009507A5">
      <w:pPr>
        <w:pStyle w:val="a7"/>
        <w:numPr>
          <w:ilvl w:val="3"/>
          <w:numId w:val="1"/>
        </w:numPr>
        <w:jc w:val="both"/>
        <w:rPr>
          <w:sz w:val="30"/>
          <w:szCs w:val="30"/>
        </w:rPr>
      </w:pPr>
      <w:r>
        <w:rPr>
          <w:rFonts w:hint="cs"/>
          <w:sz w:val="30"/>
          <w:szCs w:val="30"/>
          <w:rtl/>
        </w:rPr>
        <w:t>שימור הרתעה, שלילת יכולות "אסטרטגיות" (מנהרות) ותיאום עם המצרים.</w:t>
      </w:r>
    </w:p>
    <w:p w:rsidR="00C7026B" w:rsidRDefault="00C7026B" w:rsidP="009507A5">
      <w:pPr>
        <w:pStyle w:val="a7"/>
        <w:numPr>
          <w:ilvl w:val="3"/>
          <w:numId w:val="1"/>
        </w:numPr>
        <w:jc w:val="both"/>
        <w:rPr>
          <w:sz w:val="30"/>
          <w:szCs w:val="30"/>
        </w:rPr>
      </w:pPr>
      <w:r>
        <w:rPr>
          <w:rFonts w:hint="cs"/>
          <w:sz w:val="30"/>
          <w:szCs w:val="30"/>
          <w:rtl/>
        </w:rPr>
        <w:t>מניעת משבר הומניטארי</w:t>
      </w:r>
    </w:p>
    <w:p w:rsidR="00521500" w:rsidRDefault="00521500" w:rsidP="0028683D">
      <w:pPr>
        <w:pStyle w:val="a7"/>
        <w:numPr>
          <w:ilvl w:val="3"/>
          <w:numId w:val="1"/>
        </w:numPr>
        <w:jc w:val="both"/>
        <w:rPr>
          <w:sz w:val="30"/>
          <w:szCs w:val="30"/>
        </w:rPr>
      </w:pPr>
      <w:r>
        <w:rPr>
          <w:rFonts w:hint="cs"/>
          <w:sz w:val="30"/>
          <w:szCs w:val="30"/>
          <w:rtl/>
        </w:rPr>
        <w:t xml:space="preserve">ברור שלא ניתן להגיע להסכם עם </w:t>
      </w:r>
      <w:proofErr w:type="spellStart"/>
      <w:r>
        <w:rPr>
          <w:rFonts w:hint="cs"/>
          <w:sz w:val="30"/>
          <w:szCs w:val="30"/>
          <w:rtl/>
        </w:rPr>
        <w:t>החמא"ס</w:t>
      </w:r>
      <w:proofErr w:type="spellEnd"/>
      <w:r>
        <w:rPr>
          <w:rFonts w:hint="cs"/>
          <w:sz w:val="30"/>
          <w:szCs w:val="30"/>
          <w:rtl/>
        </w:rPr>
        <w:t xml:space="preserve">, הניזון מאידיאולוגיה </w:t>
      </w:r>
      <w:proofErr w:type="spellStart"/>
      <w:r>
        <w:rPr>
          <w:rFonts w:hint="cs"/>
          <w:sz w:val="30"/>
          <w:szCs w:val="30"/>
          <w:rtl/>
        </w:rPr>
        <w:t>אסלאמיסטית</w:t>
      </w:r>
      <w:proofErr w:type="spellEnd"/>
      <w:r>
        <w:rPr>
          <w:rFonts w:hint="cs"/>
          <w:sz w:val="30"/>
          <w:szCs w:val="30"/>
          <w:rtl/>
        </w:rPr>
        <w:t xml:space="preserve"> קיצונית מבית מדרשו של חסן אל-בנה, מייסד </w:t>
      </w:r>
      <w:proofErr w:type="spellStart"/>
      <w:r>
        <w:rPr>
          <w:rFonts w:hint="cs"/>
          <w:sz w:val="30"/>
          <w:szCs w:val="30"/>
          <w:rtl/>
        </w:rPr>
        <w:t>האח"ס</w:t>
      </w:r>
      <w:proofErr w:type="spellEnd"/>
      <w:r>
        <w:rPr>
          <w:rFonts w:hint="cs"/>
          <w:sz w:val="30"/>
          <w:szCs w:val="30"/>
          <w:rtl/>
        </w:rPr>
        <w:t xml:space="preserve"> (1928). הם מוכנים להגיע ל-"הדנה/</w:t>
      </w:r>
      <w:proofErr w:type="spellStart"/>
      <w:r>
        <w:rPr>
          <w:rFonts w:hint="cs"/>
          <w:sz w:val="30"/>
          <w:szCs w:val="30"/>
          <w:rtl/>
        </w:rPr>
        <w:t>תהדיה</w:t>
      </w:r>
      <w:proofErr w:type="spellEnd"/>
      <w:r>
        <w:rPr>
          <w:rFonts w:hint="cs"/>
          <w:sz w:val="30"/>
          <w:szCs w:val="30"/>
          <w:rtl/>
        </w:rPr>
        <w:t xml:space="preserve">", שביסודה אינה מהווה הסכם אלא הימנעות חד-צדדית </w:t>
      </w:r>
      <w:r>
        <w:rPr>
          <w:rFonts w:hint="cs"/>
          <w:sz w:val="30"/>
          <w:szCs w:val="30"/>
          <w:rtl/>
        </w:rPr>
        <w:lastRenderedPageBreak/>
        <w:t>משימוש בכ</w:t>
      </w:r>
      <w:r w:rsidR="0028683D">
        <w:rPr>
          <w:rFonts w:hint="cs"/>
          <w:sz w:val="30"/>
          <w:szCs w:val="30"/>
          <w:rtl/>
        </w:rPr>
        <w:t>ו</w:t>
      </w:r>
      <w:r>
        <w:rPr>
          <w:rFonts w:hint="cs"/>
          <w:sz w:val="30"/>
          <w:szCs w:val="30"/>
          <w:rtl/>
        </w:rPr>
        <w:t>ח</w:t>
      </w:r>
      <w:r w:rsidR="0028683D">
        <w:rPr>
          <w:rFonts w:hint="cs"/>
          <w:sz w:val="30"/>
          <w:szCs w:val="30"/>
          <w:rtl/>
        </w:rPr>
        <w:t>,</w:t>
      </w:r>
      <w:r>
        <w:rPr>
          <w:rFonts w:hint="cs"/>
          <w:sz w:val="30"/>
          <w:szCs w:val="30"/>
          <w:rtl/>
        </w:rPr>
        <w:t xml:space="preserve"> כל עוד המצב הוא לרעתך (בהשראת </w:t>
      </w:r>
      <w:r w:rsidR="0028683D">
        <w:rPr>
          <w:rFonts w:hint="cs"/>
          <w:sz w:val="30"/>
          <w:szCs w:val="30"/>
          <w:rtl/>
        </w:rPr>
        <w:t>תולדות חיי</w:t>
      </w:r>
      <w:r>
        <w:rPr>
          <w:rFonts w:hint="cs"/>
          <w:sz w:val="30"/>
          <w:szCs w:val="30"/>
          <w:rtl/>
        </w:rPr>
        <w:t xml:space="preserve"> הנביא). </w:t>
      </w:r>
    </w:p>
    <w:p w:rsidR="00521500" w:rsidRDefault="00521500" w:rsidP="009507A5">
      <w:pPr>
        <w:pStyle w:val="a7"/>
        <w:numPr>
          <w:ilvl w:val="3"/>
          <w:numId w:val="1"/>
        </w:numPr>
        <w:jc w:val="both"/>
        <w:rPr>
          <w:sz w:val="30"/>
          <w:szCs w:val="30"/>
        </w:rPr>
      </w:pPr>
      <w:r>
        <w:rPr>
          <w:rFonts w:hint="cs"/>
          <w:sz w:val="30"/>
          <w:szCs w:val="30"/>
          <w:rtl/>
        </w:rPr>
        <w:t xml:space="preserve">יחד עם זאת, </w:t>
      </w:r>
      <w:r w:rsidR="00031A93" w:rsidRPr="00031A93">
        <w:rPr>
          <w:rFonts w:hint="cs"/>
          <w:b/>
          <w:bCs/>
          <w:sz w:val="30"/>
          <w:szCs w:val="30"/>
          <w:rtl/>
        </w:rPr>
        <w:t>במזה"ת צריך כל הזמן לבחור בין חלופות גרועות את הכי פחות גרועה</w:t>
      </w:r>
      <w:r w:rsidR="00031A93">
        <w:rPr>
          <w:rFonts w:hint="cs"/>
          <w:sz w:val="30"/>
          <w:szCs w:val="30"/>
          <w:rtl/>
        </w:rPr>
        <w:t xml:space="preserve">. החלופה </w:t>
      </w:r>
      <w:proofErr w:type="spellStart"/>
      <w:r w:rsidR="00031A93">
        <w:rPr>
          <w:rFonts w:hint="cs"/>
          <w:sz w:val="30"/>
          <w:szCs w:val="30"/>
          <w:rtl/>
        </w:rPr>
        <w:t>לחמא"ס</w:t>
      </w:r>
      <w:proofErr w:type="spellEnd"/>
      <w:r w:rsidR="00031A93">
        <w:rPr>
          <w:rFonts w:hint="cs"/>
          <w:sz w:val="30"/>
          <w:szCs w:val="30"/>
          <w:rtl/>
        </w:rPr>
        <w:t xml:space="preserve"> מורתע ומוכל בעזה היא חידוש השליטה הישראלית על כל המשתמע מבחינה ביטחונית, כלכלית, בינ"ל...</w:t>
      </w:r>
      <w:r>
        <w:rPr>
          <w:rFonts w:hint="cs"/>
          <w:sz w:val="30"/>
          <w:szCs w:val="30"/>
          <w:rtl/>
        </w:rPr>
        <w:t xml:space="preserve"> </w:t>
      </w:r>
      <w:r w:rsidR="0028683D">
        <w:rPr>
          <w:rFonts w:hint="cs"/>
          <w:sz w:val="30"/>
          <w:szCs w:val="30"/>
          <w:rtl/>
        </w:rPr>
        <w:t>איננו רוצים בכך.</w:t>
      </w:r>
      <w:r>
        <w:rPr>
          <w:rFonts w:hint="cs"/>
          <w:sz w:val="30"/>
          <w:szCs w:val="30"/>
          <w:rtl/>
        </w:rPr>
        <w:t xml:space="preserve"> </w:t>
      </w:r>
    </w:p>
    <w:p w:rsidR="00031A93" w:rsidRPr="00CE483A" w:rsidRDefault="005021BB" w:rsidP="009507A5">
      <w:pPr>
        <w:pStyle w:val="a7"/>
        <w:numPr>
          <w:ilvl w:val="1"/>
          <w:numId w:val="1"/>
        </w:numPr>
        <w:jc w:val="both"/>
        <w:rPr>
          <w:b/>
          <w:bCs/>
          <w:sz w:val="30"/>
          <w:szCs w:val="30"/>
          <w:u w:val="single"/>
        </w:rPr>
      </w:pPr>
      <w:r w:rsidRPr="00CE483A">
        <w:rPr>
          <w:rFonts w:hint="cs"/>
          <w:b/>
          <w:bCs/>
          <w:sz w:val="30"/>
          <w:szCs w:val="30"/>
          <w:u w:val="single"/>
          <w:rtl/>
        </w:rPr>
        <w:t xml:space="preserve">השכנים הקרובים: </w:t>
      </w:r>
      <w:r w:rsidR="00031A93" w:rsidRPr="00CE483A">
        <w:rPr>
          <w:rFonts w:hint="cs"/>
          <w:b/>
          <w:bCs/>
          <w:sz w:val="30"/>
          <w:szCs w:val="30"/>
          <w:u w:val="single"/>
          <w:rtl/>
        </w:rPr>
        <w:t xml:space="preserve">ירדן ומצרים </w:t>
      </w:r>
      <w:r w:rsidR="00031A93" w:rsidRPr="00CE483A">
        <w:rPr>
          <w:b/>
          <w:bCs/>
          <w:sz w:val="30"/>
          <w:szCs w:val="30"/>
          <w:u w:val="single"/>
          <w:rtl/>
        </w:rPr>
        <w:t>–</w:t>
      </w:r>
      <w:r w:rsidR="00031A93" w:rsidRPr="00CE483A">
        <w:rPr>
          <w:rFonts w:hint="cs"/>
          <w:b/>
          <w:bCs/>
          <w:sz w:val="30"/>
          <w:szCs w:val="30"/>
          <w:u w:val="single"/>
          <w:rtl/>
        </w:rPr>
        <w:t xml:space="preserve"> יחסי שלום אסטרטגיים</w:t>
      </w:r>
    </w:p>
    <w:p w:rsidR="00031A93" w:rsidRDefault="00031A93" w:rsidP="0028683D">
      <w:pPr>
        <w:pStyle w:val="a7"/>
        <w:numPr>
          <w:ilvl w:val="2"/>
          <w:numId w:val="1"/>
        </w:numPr>
        <w:jc w:val="both"/>
        <w:rPr>
          <w:b/>
          <w:bCs/>
          <w:sz w:val="30"/>
          <w:szCs w:val="30"/>
        </w:rPr>
      </w:pPr>
      <w:r>
        <w:rPr>
          <w:rFonts w:hint="cs"/>
          <w:b/>
          <w:bCs/>
          <w:sz w:val="30"/>
          <w:szCs w:val="30"/>
          <w:rtl/>
        </w:rPr>
        <w:t xml:space="preserve">ירדן </w:t>
      </w:r>
      <w:r>
        <w:rPr>
          <w:b/>
          <w:bCs/>
          <w:sz w:val="30"/>
          <w:szCs w:val="30"/>
          <w:rtl/>
        </w:rPr>
        <w:t>–</w:t>
      </w:r>
      <w:r>
        <w:rPr>
          <w:rFonts w:hint="cs"/>
          <w:b/>
          <w:bCs/>
          <w:sz w:val="30"/>
          <w:szCs w:val="30"/>
          <w:rtl/>
        </w:rPr>
        <w:t xml:space="preserve"> </w:t>
      </w:r>
      <w:r w:rsidR="0028683D">
        <w:rPr>
          <w:rFonts w:hint="cs"/>
          <w:b/>
          <w:bCs/>
          <w:sz w:val="30"/>
          <w:szCs w:val="30"/>
          <w:rtl/>
        </w:rPr>
        <w:t>שותף אסטרטגי</w:t>
      </w:r>
      <w:r>
        <w:rPr>
          <w:rFonts w:hint="cs"/>
          <w:b/>
          <w:bCs/>
          <w:sz w:val="30"/>
          <w:szCs w:val="30"/>
          <w:rtl/>
        </w:rPr>
        <w:t>, למרות המתחים הגלויים:</w:t>
      </w:r>
    </w:p>
    <w:p w:rsidR="00031A93" w:rsidRDefault="00031A93" w:rsidP="009507A5">
      <w:pPr>
        <w:pStyle w:val="a7"/>
        <w:numPr>
          <w:ilvl w:val="3"/>
          <w:numId w:val="1"/>
        </w:numPr>
        <w:jc w:val="both"/>
        <w:rPr>
          <w:sz w:val="30"/>
          <w:szCs w:val="30"/>
        </w:rPr>
      </w:pPr>
      <w:r w:rsidRPr="00031A93">
        <w:rPr>
          <w:rFonts w:hint="cs"/>
          <w:sz w:val="30"/>
          <w:szCs w:val="30"/>
          <w:rtl/>
        </w:rPr>
        <w:t>הגבול הארוך ביותר</w:t>
      </w:r>
      <w:r>
        <w:rPr>
          <w:rFonts w:hint="cs"/>
          <w:sz w:val="30"/>
          <w:szCs w:val="30"/>
          <w:rtl/>
        </w:rPr>
        <w:t>, כמעט ולא משקיעים בו כוחות משום שהירדנים דואגים לביטחון מהצד שלהם.</w:t>
      </w:r>
    </w:p>
    <w:p w:rsidR="00031A93" w:rsidRDefault="00031A93" w:rsidP="009507A5">
      <w:pPr>
        <w:pStyle w:val="a7"/>
        <w:numPr>
          <w:ilvl w:val="3"/>
          <w:numId w:val="1"/>
        </w:numPr>
        <w:jc w:val="both"/>
        <w:rPr>
          <w:sz w:val="30"/>
          <w:szCs w:val="30"/>
        </w:rPr>
      </w:pPr>
      <w:r>
        <w:rPr>
          <w:rFonts w:hint="cs"/>
          <w:sz w:val="30"/>
          <w:szCs w:val="30"/>
          <w:rtl/>
        </w:rPr>
        <w:t>הממלכה מעניקה לנו עומק ביטחוני אסטרטגי, כך ש</w:t>
      </w:r>
      <w:r w:rsidRPr="0028683D">
        <w:rPr>
          <w:rFonts w:hint="cs"/>
          <w:b/>
          <w:bCs/>
          <w:sz w:val="30"/>
          <w:szCs w:val="30"/>
          <w:rtl/>
        </w:rPr>
        <w:t xml:space="preserve">גבול הביטחון האמתי של ישראל אינו בקו הירוק או בבקעה, אלא בואכה מחוז </w:t>
      </w:r>
      <w:proofErr w:type="spellStart"/>
      <w:r w:rsidRPr="0028683D">
        <w:rPr>
          <w:rFonts w:hint="cs"/>
          <w:b/>
          <w:bCs/>
          <w:sz w:val="30"/>
          <w:szCs w:val="30"/>
          <w:rtl/>
        </w:rPr>
        <w:t>אלאנבאר</w:t>
      </w:r>
      <w:proofErr w:type="spellEnd"/>
      <w:r w:rsidRPr="0028683D">
        <w:rPr>
          <w:rFonts w:hint="cs"/>
          <w:b/>
          <w:bCs/>
          <w:sz w:val="30"/>
          <w:szCs w:val="30"/>
          <w:rtl/>
        </w:rPr>
        <w:t xml:space="preserve"> במערב עיראק</w:t>
      </w:r>
      <w:r>
        <w:rPr>
          <w:rFonts w:hint="cs"/>
          <w:sz w:val="30"/>
          <w:szCs w:val="30"/>
          <w:rtl/>
        </w:rPr>
        <w:t>.</w:t>
      </w:r>
    </w:p>
    <w:p w:rsidR="00031A93" w:rsidRDefault="00031A93" w:rsidP="009507A5">
      <w:pPr>
        <w:pStyle w:val="a7"/>
        <w:numPr>
          <w:ilvl w:val="3"/>
          <w:numId w:val="1"/>
        </w:numPr>
        <w:jc w:val="both"/>
        <w:rPr>
          <w:sz w:val="30"/>
          <w:szCs w:val="30"/>
        </w:rPr>
      </w:pPr>
      <w:r>
        <w:rPr>
          <w:rFonts w:hint="cs"/>
          <w:sz w:val="30"/>
          <w:szCs w:val="30"/>
          <w:rtl/>
        </w:rPr>
        <w:t>יציבותה של הממלכה הוא ערך אסטרטגי ראשון במעלה עבור ישראל. הקשר</w:t>
      </w:r>
      <w:r w:rsidR="00425F3A">
        <w:rPr>
          <w:rFonts w:hint="cs"/>
          <w:sz w:val="30"/>
          <w:szCs w:val="30"/>
          <w:rtl/>
        </w:rPr>
        <w:t>ים הביטחוניים הם חזקים, בזכות זהות האינטרסים והתלות ההדדית.</w:t>
      </w:r>
    </w:p>
    <w:p w:rsidR="00425F3A" w:rsidRPr="00031A93" w:rsidRDefault="00425F3A" w:rsidP="009507A5">
      <w:pPr>
        <w:pStyle w:val="a7"/>
        <w:numPr>
          <w:ilvl w:val="3"/>
          <w:numId w:val="1"/>
        </w:numPr>
        <w:jc w:val="both"/>
        <w:rPr>
          <w:sz w:val="30"/>
          <w:szCs w:val="30"/>
        </w:rPr>
      </w:pPr>
      <w:r>
        <w:rPr>
          <w:rFonts w:hint="cs"/>
          <w:sz w:val="30"/>
          <w:szCs w:val="30"/>
          <w:rtl/>
        </w:rPr>
        <w:t xml:space="preserve">הפער בין הרובד הגלוי לסמוי </w:t>
      </w:r>
      <w:r>
        <w:rPr>
          <w:sz w:val="30"/>
          <w:szCs w:val="30"/>
          <w:rtl/>
        </w:rPr>
        <w:t>–</w:t>
      </w:r>
      <w:r>
        <w:rPr>
          <w:rFonts w:hint="cs"/>
          <w:sz w:val="30"/>
          <w:szCs w:val="30"/>
          <w:rtl/>
        </w:rPr>
        <w:t xml:space="preserve"> לפי הכותרות נראה שהולכים להכריז מלחמה בכל יום... בפועל שחרור הקיטור מאפשר הרבה שת"פ, בערוצים שקטים.</w:t>
      </w:r>
    </w:p>
    <w:p w:rsidR="00031A93" w:rsidRDefault="00425F3A" w:rsidP="009507A5">
      <w:pPr>
        <w:pStyle w:val="a7"/>
        <w:numPr>
          <w:ilvl w:val="2"/>
          <w:numId w:val="1"/>
        </w:numPr>
        <w:jc w:val="both"/>
        <w:rPr>
          <w:b/>
          <w:bCs/>
          <w:sz w:val="30"/>
          <w:szCs w:val="30"/>
        </w:rPr>
      </w:pPr>
      <w:r>
        <w:rPr>
          <w:rFonts w:hint="cs"/>
          <w:b/>
          <w:bCs/>
          <w:sz w:val="30"/>
          <w:szCs w:val="30"/>
          <w:rtl/>
        </w:rPr>
        <w:t xml:space="preserve">מצרים </w:t>
      </w:r>
      <w:r>
        <w:rPr>
          <w:b/>
          <w:bCs/>
          <w:sz w:val="30"/>
          <w:szCs w:val="30"/>
          <w:rtl/>
        </w:rPr>
        <w:t>–</w:t>
      </w:r>
      <w:r>
        <w:rPr>
          <w:rFonts w:hint="cs"/>
          <w:b/>
          <w:bCs/>
          <w:sz w:val="30"/>
          <w:szCs w:val="30"/>
          <w:rtl/>
        </w:rPr>
        <w:t xml:space="preserve"> יחסים אסטרטגיים, בצל המשך תפיסת ישראל כאיום הייחוס</w:t>
      </w:r>
    </w:p>
    <w:p w:rsidR="00425F3A" w:rsidRDefault="00425F3A" w:rsidP="009507A5">
      <w:pPr>
        <w:pStyle w:val="a7"/>
        <w:numPr>
          <w:ilvl w:val="3"/>
          <w:numId w:val="1"/>
        </w:numPr>
        <w:jc w:val="both"/>
        <w:rPr>
          <w:b/>
          <w:bCs/>
          <w:sz w:val="30"/>
          <w:szCs w:val="30"/>
        </w:rPr>
      </w:pPr>
      <w:r>
        <w:rPr>
          <w:rFonts w:hint="cs"/>
          <w:b/>
          <w:bCs/>
          <w:sz w:val="30"/>
          <w:szCs w:val="30"/>
          <w:rtl/>
        </w:rPr>
        <w:t xml:space="preserve">מצרים מדינה מרכזית בעולם הערבי </w:t>
      </w:r>
      <w:r>
        <w:rPr>
          <w:b/>
          <w:bCs/>
          <w:sz w:val="30"/>
          <w:szCs w:val="30"/>
          <w:rtl/>
        </w:rPr>
        <w:t>–</w:t>
      </w:r>
      <w:r>
        <w:rPr>
          <w:rFonts w:hint="cs"/>
          <w:b/>
          <w:bCs/>
          <w:sz w:val="30"/>
          <w:szCs w:val="30"/>
          <w:rtl/>
        </w:rPr>
        <w:t xml:space="preserve"> </w:t>
      </w:r>
    </w:p>
    <w:p w:rsidR="00425F3A" w:rsidRPr="005021BB" w:rsidRDefault="00425F3A" w:rsidP="009507A5">
      <w:pPr>
        <w:pStyle w:val="a7"/>
        <w:numPr>
          <w:ilvl w:val="4"/>
          <w:numId w:val="1"/>
        </w:numPr>
        <w:jc w:val="both"/>
        <w:rPr>
          <w:sz w:val="30"/>
          <w:szCs w:val="30"/>
        </w:rPr>
      </w:pPr>
      <w:r w:rsidRPr="005021BB">
        <w:rPr>
          <w:rFonts w:hint="cs"/>
          <w:sz w:val="30"/>
          <w:szCs w:val="30"/>
          <w:rtl/>
        </w:rPr>
        <w:t>כ-100 מיליון אוכלוסי</w:t>
      </w:r>
      <w:r w:rsidR="007D2EF2">
        <w:rPr>
          <w:rFonts w:hint="cs"/>
          <w:sz w:val="30"/>
          <w:szCs w:val="30"/>
          <w:rtl/>
        </w:rPr>
        <w:t>י</w:t>
      </w:r>
      <w:r w:rsidRPr="005021BB">
        <w:rPr>
          <w:rFonts w:hint="cs"/>
          <w:sz w:val="30"/>
          <w:szCs w:val="30"/>
          <w:rtl/>
        </w:rPr>
        <w:t xml:space="preserve">ה, צבא של חצי מיליון, הצבא חולש על כשליש מהכלכלה, </w:t>
      </w:r>
    </w:p>
    <w:p w:rsidR="00425F3A" w:rsidRPr="005021BB" w:rsidRDefault="00425F3A" w:rsidP="009507A5">
      <w:pPr>
        <w:pStyle w:val="a7"/>
        <w:numPr>
          <w:ilvl w:val="4"/>
          <w:numId w:val="1"/>
        </w:numPr>
        <w:jc w:val="both"/>
        <w:rPr>
          <w:sz w:val="30"/>
          <w:szCs w:val="30"/>
        </w:rPr>
      </w:pPr>
      <w:r w:rsidRPr="005021BB">
        <w:rPr>
          <w:rFonts w:hint="cs"/>
          <w:sz w:val="30"/>
          <w:szCs w:val="30"/>
          <w:rtl/>
        </w:rPr>
        <w:t xml:space="preserve">כל מה שקורה במצרים מקרין על שאר העולם הערבי </w:t>
      </w:r>
      <w:r w:rsidRPr="005021BB">
        <w:rPr>
          <w:sz w:val="30"/>
          <w:szCs w:val="30"/>
          <w:rtl/>
        </w:rPr>
        <w:t>–</w:t>
      </w:r>
      <w:r w:rsidRPr="005021BB">
        <w:rPr>
          <w:rFonts w:hint="cs"/>
          <w:sz w:val="30"/>
          <w:szCs w:val="30"/>
          <w:rtl/>
        </w:rPr>
        <w:t xml:space="preserve"> כך למשל אחרי ניצחון </w:t>
      </w:r>
      <w:proofErr w:type="spellStart"/>
      <w:r w:rsidRPr="005021BB">
        <w:rPr>
          <w:rFonts w:hint="cs"/>
          <w:sz w:val="30"/>
          <w:szCs w:val="30"/>
          <w:rtl/>
        </w:rPr>
        <w:t>האח"ס</w:t>
      </w:r>
      <w:proofErr w:type="spellEnd"/>
      <w:r w:rsidRPr="005021BB">
        <w:rPr>
          <w:rFonts w:hint="cs"/>
          <w:sz w:val="30"/>
          <w:szCs w:val="30"/>
          <w:rtl/>
        </w:rPr>
        <w:t xml:space="preserve"> (מרסי), התנועה הרימה ראש גם בירדן ובמקומות אחרים.</w:t>
      </w:r>
    </w:p>
    <w:p w:rsidR="00425F3A" w:rsidRDefault="00425F3A" w:rsidP="009507A5">
      <w:pPr>
        <w:pStyle w:val="a7"/>
        <w:numPr>
          <w:ilvl w:val="3"/>
          <w:numId w:val="1"/>
        </w:numPr>
        <w:jc w:val="both"/>
        <w:rPr>
          <w:b/>
          <w:bCs/>
          <w:sz w:val="30"/>
          <w:szCs w:val="30"/>
        </w:rPr>
      </w:pPr>
      <w:r>
        <w:rPr>
          <w:rFonts w:hint="cs"/>
          <w:b/>
          <w:bCs/>
          <w:sz w:val="30"/>
          <w:szCs w:val="30"/>
          <w:rtl/>
        </w:rPr>
        <w:t>מאז 1979, שורר "שלום קר" בין המדינות:</w:t>
      </w:r>
    </w:p>
    <w:p w:rsidR="005021BB" w:rsidRPr="005021BB" w:rsidRDefault="00425F3A" w:rsidP="009507A5">
      <w:pPr>
        <w:pStyle w:val="a7"/>
        <w:numPr>
          <w:ilvl w:val="4"/>
          <w:numId w:val="1"/>
        </w:numPr>
        <w:jc w:val="both"/>
        <w:rPr>
          <w:sz w:val="30"/>
          <w:szCs w:val="30"/>
        </w:rPr>
      </w:pPr>
      <w:r w:rsidRPr="005021BB">
        <w:rPr>
          <w:rFonts w:hint="cs"/>
          <w:sz w:val="30"/>
          <w:szCs w:val="30"/>
          <w:rtl/>
        </w:rPr>
        <w:t>לא מומלץ לאף מצרי לנסות לבקר בישראל לצרכי תיירות... מיד ייקרא לשיחה ידידותית</w:t>
      </w:r>
      <w:r w:rsidR="007D2EF2">
        <w:rPr>
          <w:rFonts w:hint="cs"/>
          <w:sz w:val="30"/>
          <w:szCs w:val="30"/>
          <w:rtl/>
        </w:rPr>
        <w:t xml:space="preserve"> במשרד ממשלתי</w:t>
      </w:r>
      <w:r w:rsidRPr="005021BB">
        <w:rPr>
          <w:rFonts w:hint="cs"/>
          <w:sz w:val="30"/>
          <w:szCs w:val="30"/>
          <w:rtl/>
        </w:rPr>
        <w:t>.</w:t>
      </w:r>
      <w:r w:rsidR="005021BB" w:rsidRPr="005021BB">
        <w:rPr>
          <w:rFonts w:hint="cs"/>
          <w:sz w:val="30"/>
          <w:szCs w:val="30"/>
          <w:rtl/>
        </w:rPr>
        <w:t xml:space="preserve"> </w:t>
      </w:r>
    </w:p>
    <w:p w:rsidR="00425F3A" w:rsidRPr="005021BB" w:rsidRDefault="005021BB" w:rsidP="009507A5">
      <w:pPr>
        <w:pStyle w:val="a7"/>
        <w:numPr>
          <w:ilvl w:val="4"/>
          <w:numId w:val="1"/>
        </w:numPr>
        <w:jc w:val="both"/>
        <w:rPr>
          <w:sz w:val="30"/>
          <w:szCs w:val="30"/>
        </w:rPr>
      </w:pPr>
      <w:r w:rsidRPr="005021BB">
        <w:rPr>
          <w:rFonts w:hint="cs"/>
          <w:sz w:val="30"/>
          <w:szCs w:val="30"/>
          <w:rtl/>
        </w:rPr>
        <w:lastRenderedPageBreak/>
        <w:t>שורשי השלום נותרו רזים, אין שלום בין העמים אלא עם שכבה צרה מאוד בהנהגה ובצמרת מערכת הביטחון המצרית.</w:t>
      </w:r>
    </w:p>
    <w:p w:rsidR="00425F3A" w:rsidRPr="005021BB" w:rsidRDefault="00425F3A" w:rsidP="009507A5">
      <w:pPr>
        <w:pStyle w:val="a7"/>
        <w:numPr>
          <w:ilvl w:val="4"/>
          <w:numId w:val="1"/>
        </w:numPr>
        <w:jc w:val="both"/>
        <w:rPr>
          <w:sz w:val="30"/>
          <w:szCs w:val="30"/>
        </w:rPr>
      </w:pPr>
      <w:r w:rsidRPr="005021BB">
        <w:rPr>
          <w:rFonts w:hint="cs"/>
          <w:sz w:val="30"/>
          <w:szCs w:val="30"/>
          <w:rtl/>
        </w:rPr>
        <w:t xml:space="preserve">גם הצבא המצרי מעולם לא הפסיק לראות בישראל "אויב", </w:t>
      </w:r>
      <w:r w:rsidR="005021BB" w:rsidRPr="005021BB">
        <w:rPr>
          <w:rFonts w:hint="cs"/>
          <w:sz w:val="30"/>
          <w:szCs w:val="30"/>
          <w:rtl/>
        </w:rPr>
        <w:t>ולהתאמן מול איום ייחוס מסוים מאוד. עם זאת, מקפידים על התנהלות במסגרת ההסכם ולשמור על קשרים בין מערכות הביטחון.</w:t>
      </w:r>
    </w:p>
    <w:p w:rsidR="00425F3A" w:rsidRDefault="005021BB" w:rsidP="009507A5">
      <w:pPr>
        <w:pStyle w:val="a7"/>
        <w:numPr>
          <w:ilvl w:val="3"/>
          <w:numId w:val="1"/>
        </w:numPr>
        <w:jc w:val="both"/>
        <w:rPr>
          <w:b/>
          <w:bCs/>
          <w:sz w:val="30"/>
          <w:szCs w:val="30"/>
        </w:rPr>
      </w:pPr>
      <w:r>
        <w:rPr>
          <w:rFonts w:hint="cs"/>
          <w:b/>
          <w:bCs/>
          <w:sz w:val="30"/>
          <w:szCs w:val="30"/>
          <w:rtl/>
        </w:rPr>
        <w:t xml:space="preserve">עליית איום הטרור </w:t>
      </w:r>
      <w:r>
        <w:rPr>
          <w:b/>
          <w:bCs/>
          <w:sz w:val="30"/>
          <w:szCs w:val="30"/>
          <w:rtl/>
        </w:rPr>
        <w:t>–</w:t>
      </w:r>
      <w:r>
        <w:rPr>
          <w:rFonts w:hint="cs"/>
          <w:b/>
          <w:bCs/>
          <w:sz w:val="30"/>
          <w:szCs w:val="30"/>
          <w:rtl/>
        </w:rPr>
        <w:t xml:space="preserve"> </w:t>
      </w:r>
    </w:p>
    <w:p w:rsidR="005021BB" w:rsidRDefault="005021BB" w:rsidP="009507A5">
      <w:pPr>
        <w:pStyle w:val="a7"/>
        <w:numPr>
          <w:ilvl w:val="4"/>
          <w:numId w:val="1"/>
        </w:numPr>
        <w:jc w:val="both"/>
        <w:rPr>
          <w:sz w:val="30"/>
          <w:szCs w:val="30"/>
        </w:rPr>
      </w:pPr>
      <w:r w:rsidRPr="005021BB">
        <w:rPr>
          <w:rFonts w:hint="cs"/>
          <w:sz w:val="30"/>
          <w:szCs w:val="30"/>
          <w:rtl/>
        </w:rPr>
        <w:t xml:space="preserve">מאז המהפכה במצרים </w:t>
      </w:r>
      <w:r w:rsidRPr="005021BB">
        <w:rPr>
          <w:sz w:val="30"/>
          <w:szCs w:val="30"/>
          <w:rtl/>
        </w:rPr>
        <w:t>–</w:t>
      </w:r>
      <w:r w:rsidRPr="005021BB">
        <w:rPr>
          <w:rFonts w:hint="cs"/>
          <w:sz w:val="30"/>
          <w:szCs w:val="30"/>
          <w:rtl/>
        </w:rPr>
        <w:t xml:space="preserve"> עלה איום הטרור בסיני </w:t>
      </w:r>
      <w:r w:rsidRPr="005021BB">
        <w:rPr>
          <w:sz w:val="30"/>
          <w:szCs w:val="30"/>
          <w:rtl/>
        </w:rPr>
        <w:t>–</w:t>
      </w:r>
      <w:r w:rsidRPr="005021BB">
        <w:rPr>
          <w:rFonts w:hint="cs"/>
          <w:sz w:val="30"/>
          <w:szCs w:val="30"/>
          <w:rtl/>
        </w:rPr>
        <w:t xml:space="preserve"> תחילה </w:t>
      </w:r>
      <w:proofErr w:type="spellStart"/>
      <w:r w:rsidRPr="005021BB">
        <w:rPr>
          <w:rFonts w:hint="cs"/>
          <w:sz w:val="30"/>
          <w:szCs w:val="30"/>
          <w:rtl/>
        </w:rPr>
        <w:t>אלקאעדה</w:t>
      </w:r>
      <w:proofErr w:type="spellEnd"/>
      <w:r w:rsidRPr="005021BB">
        <w:rPr>
          <w:rFonts w:hint="cs"/>
          <w:sz w:val="30"/>
          <w:szCs w:val="30"/>
          <w:rtl/>
        </w:rPr>
        <w:t xml:space="preserve"> ואח"כ הארגון (</w:t>
      </w:r>
      <w:proofErr w:type="spellStart"/>
      <w:r w:rsidRPr="005021BB">
        <w:rPr>
          <w:rFonts w:hint="cs"/>
          <w:sz w:val="30"/>
          <w:szCs w:val="30"/>
          <w:rtl/>
        </w:rPr>
        <w:t>אנסאר</w:t>
      </w:r>
      <w:proofErr w:type="spellEnd"/>
      <w:r w:rsidRPr="005021BB">
        <w:rPr>
          <w:rFonts w:hint="cs"/>
          <w:sz w:val="30"/>
          <w:szCs w:val="30"/>
          <w:rtl/>
        </w:rPr>
        <w:t xml:space="preserve"> בית </w:t>
      </w:r>
      <w:proofErr w:type="spellStart"/>
      <w:r w:rsidRPr="005021BB">
        <w:rPr>
          <w:rFonts w:hint="cs"/>
          <w:sz w:val="30"/>
          <w:szCs w:val="30"/>
          <w:rtl/>
        </w:rPr>
        <w:t>אלמקדס</w:t>
      </w:r>
      <w:proofErr w:type="spellEnd"/>
      <w:r w:rsidRPr="005021BB">
        <w:rPr>
          <w:rFonts w:hint="cs"/>
          <w:sz w:val="30"/>
          <w:szCs w:val="30"/>
          <w:rtl/>
        </w:rPr>
        <w:t xml:space="preserve">) נשבע אמונים למנהיג </w:t>
      </w:r>
      <w:proofErr w:type="spellStart"/>
      <w:r w:rsidRPr="005021BB">
        <w:rPr>
          <w:rFonts w:hint="cs"/>
          <w:sz w:val="30"/>
          <w:szCs w:val="30"/>
          <w:rtl/>
        </w:rPr>
        <w:t>דאע"ש</w:t>
      </w:r>
      <w:proofErr w:type="spellEnd"/>
      <w:r w:rsidRPr="005021BB">
        <w:rPr>
          <w:rFonts w:hint="cs"/>
          <w:sz w:val="30"/>
          <w:szCs w:val="30"/>
          <w:rtl/>
        </w:rPr>
        <w:t xml:space="preserve"> </w:t>
      </w:r>
      <w:proofErr w:type="spellStart"/>
      <w:r w:rsidRPr="005021BB">
        <w:rPr>
          <w:rFonts w:hint="cs"/>
          <w:sz w:val="30"/>
          <w:szCs w:val="30"/>
          <w:rtl/>
        </w:rPr>
        <w:t>בע'דאדי</w:t>
      </w:r>
      <w:proofErr w:type="spellEnd"/>
      <w:r w:rsidRPr="005021BB">
        <w:rPr>
          <w:rFonts w:hint="cs"/>
          <w:sz w:val="30"/>
          <w:szCs w:val="30"/>
          <w:rtl/>
        </w:rPr>
        <w:t xml:space="preserve"> המנוח והכריז על עצמו כ</w:t>
      </w:r>
      <w:r w:rsidR="007D2EF2">
        <w:rPr>
          <w:rFonts w:hint="cs"/>
          <w:sz w:val="30"/>
          <w:szCs w:val="30"/>
          <w:rtl/>
        </w:rPr>
        <w:t>"</w:t>
      </w:r>
      <w:r w:rsidRPr="005021BB">
        <w:rPr>
          <w:rFonts w:hint="cs"/>
          <w:sz w:val="30"/>
          <w:szCs w:val="30"/>
          <w:rtl/>
        </w:rPr>
        <w:t>מחוז סיני</w:t>
      </w:r>
      <w:r w:rsidR="007D2EF2">
        <w:rPr>
          <w:rFonts w:hint="cs"/>
          <w:sz w:val="30"/>
          <w:szCs w:val="30"/>
          <w:rtl/>
        </w:rPr>
        <w:t>"</w:t>
      </w:r>
      <w:r w:rsidRPr="005021BB">
        <w:rPr>
          <w:rFonts w:hint="cs"/>
          <w:sz w:val="30"/>
          <w:szCs w:val="30"/>
          <w:rtl/>
        </w:rPr>
        <w:t xml:space="preserve"> של המדינה האסלאמית</w:t>
      </w:r>
      <w:r>
        <w:rPr>
          <w:rFonts w:hint="cs"/>
          <w:sz w:val="30"/>
          <w:szCs w:val="30"/>
          <w:rtl/>
        </w:rPr>
        <w:t>.</w:t>
      </w:r>
    </w:p>
    <w:p w:rsidR="005021BB" w:rsidRPr="005021BB" w:rsidRDefault="005021BB" w:rsidP="009507A5">
      <w:pPr>
        <w:pStyle w:val="a7"/>
        <w:numPr>
          <w:ilvl w:val="4"/>
          <w:numId w:val="1"/>
        </w:numPr>
        <w:jc w:val="both"/>
        <w:rPr>
          <w:sz w:val="30"/>
          <w:szCs w:val="30"/>
        </w:rPr>
      </w:pPr>
      <w:r>
        <w:rPr>
          <w:rFonts w:hint="cs"/>
          <w:sz w:val="30"/>
          <w:szCs w:val="30"/>
          <w:rtl/>
        </w:rPr>
        <w:t>הארגון כיום הוחלש, בזכויות מאמצי צבא מצרים ויש שיאמרו גם סיוע משכנים, אך עדיין מבצע פיגועים בעיקר נגד הצבא המצרי (</w:t>
      </w:r>
      <w:proofErr w:type="spellStart"/>
      <w:r>
        <w:rPr>
          <w:rFonts w:hint="cs"/>
          <w:sz w:val="30"/>
          <w:szCs w:val="30"/>
          <w:rtl/>
        </w:rPr>
        <w:t>הכמ"ר</w:t>
      </w:r>
      <w:proofErr w:type="spellEnd"/>
      <w:r>
        <w:rPr>
          <w:rFonts w:hint="cs"/>
          <w:sz w:val="30"/>
          <w:szCs w:val="30"/>
          <w:rtl/>
        </w:rPr>
        <w:t xml:space="preserve"> </w:t>
      </w:r>
      <w:r>
        <w:rPr>
          <w:sz w:val="30"/>
          <w:szCs w:val="30"/>
          <w:rtl/>
        </w:rPr>
        <w:t>–</w:t>
      </w:r>
      <w:r>
        <w:rPr>
          <w:rFonts w:hint="cs"/>
          <w:sz w:val="30"/>
          <w:szCs w:val="30"/>
          <w:rtl/>
        </w:rPr>
        <w:t xml:space="preserve"> </w:t>
      </w:r>
      <w:r>
        <w:rPr>
          <w:sz w:val="30"/>
          <w:szCs w:val="30"/>
        </w:rPr>
        <w:t>MFO</w:t>
      </w:r>
      <w:r>
        <w:rPr>
          <w:rFonts w:hint="cs"/>
          <w:sz w:val="30"/>
          <w:szCs w:val="30"/>
          <w:rtl/>
        </w:rPr>
        <w:t xml:space="preserve"> </w:t>
      </w:r>
      <w:r>
        <w:rPr>
          <w:sz w:val="30"/>
          <w:szCs w:val="30"/>
          <w:rtl/>
        </w:rPr>
        <w:t>–</w:t>
      </w:r>
      <w:r>
        <w:rPr>
          <w:rFonts w:hint="cs"/>
          <w:sz w:val="30"/>
          <w:szCs w:val="30"/>
          <w:rtl/>
        </w:rPr>
        <w:t xml:space="preserve"> כוח המשקיפים הפרוס בסיני לא היה עד כה יעד לפיגועים)</w:t>
      </w:r>
    </w:p>
    <w:p w:rsidR="005021BB" w:rsidRDefault="005021BB" w:rsidP="009507A5">
      <w:pPr>
        <w:pStyle w:val="a7"/>
        <w:numPr>
          <w:ilvl w:val="3"/>
          <w:numId w:val="1"/>
        </w:numPr>
        <w:jc w:val="both"/>
        <w:rPr>
          <w:b/>
          <w:bCs/>
          <w:sz w:val="30"/>
          <w:szCs w:val="30"/>
        </w:rPr>
      </w:pPr>
      <w:r>
        <w:rPr>
          <w:rFonts w:hint="cs"/>
          <w:b/>
          <w:bCs/>
          <w:sz w:val="30"/>
          <w:szCs w:val="30"/>
          <w:rtl/>
        </w:rPr>
        <w:t xml:space="preserve">"הנס על הנילוס" </w:t>
      </w:r>
      <w:r>
        <w:rPr>
          <w:b/>
          <w:bCs/>
          <w:sz w:val="30"/>
          <w:szCs w:val="30"/>
          <w:rtl/>
        </w:rPr>
        <w:t>–</w:t>
      </w:r>
      <w:r>
        <w:rPr>
          <w:rFonts w:hint="cs"/>
          <w:b/>
          <w:bCs/>
          <w:sz w:val="30"/>
          <w:szCs w:val="30"/>
          <w:rtl/>
        </w:rPr>
        <w:t xml:space="preserve"> </w:t>
      </w:r>
      <w:r>
        <w:rPr>
          <w:rFonts w:hint="cs"/>
          <w:sz w:val="30"/>
          <w:szCs w:val="30"/>
          <w:rtl/>
        </w:rPr>
        <w:t xml:space="preserve">האירוע האסטרטגי הגדול במצרים היא ההפיכה נגד </w:t>
      </w:r>
      <w:proofErr w:type="spellStart"/>
      <w:r>
        <w:rPr>
          <w:rFonts w:hint="cs"/>
          <w:sz w:val="30"/>
          <w:szCs w:val="30"/>
          <w:rtl/>
        </w:rPr>
        <w:t>האח"ס</w:t>
      </w:r>
      <w:proofErr w:type="spellEnd"/>
      <w:r>
        <w:rPr>
          <w:rFonts w:hint="cs"/>
          <w:sz w:val="30"/>
          <w:szCs w:val="30"/>
          <w:rtl/>
        </w:rPr>
        <w:t xml:space="preserve">, כאשר הצבא המצרי בהנהגת </w:t>
      </w:r>
      <w:proofErr w:type="spellStart"/>
      <w:r>
        <w:rPr>
          <w:rFonts w:hint="cs"/>
          <w:sz w:val="30"/>
          <w:szCs w:val="30"/>
          <w:rtl/>
        </w:rPr>
        <w:t>שה"ג</w:t>
      </w:r>
      <w:proofErr w:type="spellEnd"/>
      <w:r>
        <w:rPr>
          <w:rFonts w:hint="cs"/>
          <w:sz w:val="30"/>
          <w:szCs w:val="30"/>
          <w:rtl/>
        </w:rPr>
        <w:t xml:space="preserve"> אל-סיסי הצטרף להמונים בכיכרות והוביל לסוף</w:t>
      </w:r>
      <w:r>
        <w:rPr>
          <w:rFonts w:hint="cs"/>
          <w:b/>
          <w:bCs/>
          <w:sz w:val="30"/>
          <w:szCs w:val="30"/>
          <w:rtl/>
        </w:rPr>
        <w:t xml:space="preserve"> </w:t>
      </w:r>
      <w:r w:rsidRPr="005021BB">
        <w:rPr>
          <w:rFonts w:hint="cs"/>
          <w:sz w:val="30"/>
          <w:szCs w:val="30"/>
          <w:rtl/>
        </w:rPr>
        <w:t xml:space="preserve">משטר </w:t>
      </w:r>
      <w:proofErr w:type="spellStart"/>
      <w:r w:rsidRPr="005021BB">
        <w:rPr>
          <w:rFonts w:hint="cs"/>
          <w:sz w:val="30"/>
          <w:szCs w:val="30"/>
          <w:rtl/>
        </w:rPr>
        <w:t>האח"ס</w:t>
      </w:r>
      <w:proofErr w:type="spellEnd"/>
      <w:r w:rsidRPr="005021BB">
        <w:rPr>
          <w:rFonts w:hint="cs"/>
          <w:sz w:val="30"/>
          <w:szCs w:val="30"/>
          <w:rtl/>
        </w:rPr>
        <w:t xml:space="preserve">. אירוע בעל משמעות אזורית מרכזית, מנע היווצרות ציר </w:t>
      </w:r>
      <w:proofErr w:type="spellStart"/>
      <w:r w:rsidRPr="005021BB">
        <w:rPr>
          <w:rFonts w:hint="cs"/>
          <w:sz w:val="30"/>
          <w:szCs w:val="30"/>
          <w:rtl/>
        </w:rPr>
        <w:t>אח"סי</w:t>
      </w:r>
      <w:proofErr w:type="spellEnd"/>
      <w:r w:rsidRPr="005021BB">
        <w:rPr>
          <w:rFonts w:hint="cs"/>
          <w:sz w:val="30"/>
          <w:szCs w:val="30"/>
          <w:rtl/>
        </w:rPr>
        <w:t xml:space="preserve"> אזורי (אנקרה </w:t>
      </w:r>
      <w:r w:rsidRPr="005021BB">
        <w:rPr>
          <w:sz w:val="30"/>
          <w:szCs w:val="30"/>
          <w:rtl/>
        </w:rPr>
        <w:t>–</w:t>
      </w:r>
      <w:r w:rsidRPr="005021BB">
        <w:rPr>
          <w:rFonts w:hint="cs"/>
          <w:sz w:val="30"/>
          <w:szCs w:val="30"/>
          <w:rtl/>
        </w:rPr>
        <w:t xml:space="preserve"> קהיר </w:t>
      </w:r>
      <w:r w:rsidRPr="005021BB">
        <w:rPr>
          <w:sz w:val="30"/>
          <w:szCs w:val="30"/>
          <w:rtl/>
        </w:rPr>
        <w:t>–</w:t>
      </w:r>
      <w:r w:rsidRPr="005021BB">
        <w:rPr>
          <w:rFonts w:hint="cs"/>
          <w:sz w:val="30"/>
          <w:szCs w:val="30"/>
          <w:rtl/>
        </w:rPr>
        <w:t xml:space="preserve"> דוחא </w:t>
      </w:r>
      <w:r w:rsidRPr="005021BB">
        <w:rPr>
          <w:sz w:val="30"/>
          <w:szCs w:val="30"/>
          <w:rtl/>
        </w:rPr>
        <w:t>–</w:t>
      </w:r>
      <w:r w:rsidRPr="005021BB">
        <w:rPr>
          <w:rFonts w:hint="cs"/>
          <w:sz w:val="30"/>
          <w:szCs w:val="30"/>
          <w:rtl/>
        </w:rPr>
        <w:t xml:space="preserve"> עזה) שהיה מביא חדשות רעות מאוד לישראל ולמערב כולו.</w:t>
      </w:r>
      <w:r>
        <w:rPr>
          <w:rFonts w:hint="cs"/>
          <w:b/>
          <w:bCs/>
          <w:sz w:val="30"/>
          <w:szCs w:val="30"/>
          <w:rtl/>
        </w:rPr>
        <w:t xml:space="preserve"> </w:t>
      </w:r>
    </w:p>
    <w:p w:rsidR="005021BB" w:rsidRDefault="005021BB" w:rsidP="009507A5">
      <w:pPr>
        <w:pStyle w:val="a7"/>
        <w:numPr>
          <w:ilvl w:val="3"/>
          <w:numId w:val="1"/>
        </w:numPr>
        <w:jc w:val="both"/>
        <w:rPr>
          <w:b/>
          <w:bCs/>
          <w:sz w:val="30"/>
          <w:szCs w:val="30"/>
        </w:rPr>
      </w:pPr>
      <w:r>
        <w:rPr>
          <w:rFonts w:hint="cs"/>
          <w:b/>
          <w:bCs/>
          <w:sz w:val="30"/>
          <w:szCs w:val="30"/>
          <w:rtl/>
        </w:rPr>
        <w:t xml:space="preserve">אל-סיסי </w:t>
      </w:r>
      <w:r w:rsidRPr="005021BB">
        <w:rPr>
          <w:sz w:val="30"/>
          <w:szCs w:val="30"/>
          <w:rtl/>
        </w:rPr>
        <w:t>–</w:t>
      </w:r>
      <w:r w:rsidRPr="005021BB">
        <w:rPr>
          <w:rFonts w:hint="cs"/>
          <w:sz w:val="30"/>
          <w:szCs w:val="30"/>
          <w:rtl/>
        </w:rPr>
        <w:t xml:space="preserve"> אינו ציוני. פטריוט מצרי שמבין כי נכון למצרים לשמור על הסכם השלום עם ישראל ולשתף פעולה במאבק נגד הטרור.</w:t>
      </w:r>
    </w:p>
    <w:p w:rsidR="00425F3A" w:rsidRDefault="00CE483A" w:rsidP="009507A5">
      <w:pPr>
        <w:pStyle w:val="a7"/>
        <w:numPr>
          <w:ilvl w:val="2"/>
          <w:numId w:val="1"/>
        </w:numPr>
        <w:jc w:val="both"/>
        <w:rPr>
          <w:b/>
          <w:bCs/>
          <w:sz w:val="30"/>
          <w:szCs w:val="30"/>
        </w:rPr>
      </w:pPr>
      <w:r>
        <w:rPr>
          <w:rFonts w:hint="cs"/>
          <w:b/>
          <w:bCs/>
          <w:sz w:val="30"/>
          <w:szCs w:val="30"/>
          <w:rtl/>
        </w:rPr>
        <w:t xml:space="preserve">בלי השלום עם מצרים לא היה מתאפשר שלום עם ירדן. שני ההסכמים חיוניים ביותר לביטחון הלאומי של ישראל, </w:t>
      </w:r>
      <w:r w:rsidRPr="00CE483A">
        <w:rPr>
          <w:rFonts w:hint="cs"/>
          <w:sz w:val="30"/>
          <w:szCs w:val="30"/>
          <w:rtl/>
        </w:rPr>
        <w:t xml:space="preserve">מונעים סיכונים ומייצרים הזדמנויות לשת"פ, בעיקר בתחום הביטחוני אך לא רק (בשנים האחרונות, שת"פ בתחום האנרגיה </w:t>
      </w:r>
      <w:r w:rsidRPr="00CE483A">
        <w:rPr>
          <w:sz w:val="30"/>
          <w:szCs w:val="30"/>
          <w:rtl/>
        </w:rPr>
        <w:t>–</w:t>
      </w:r>
      <w:r w:rsidRPr="00CE483A">
        <w:rPr>
          <w:rFonts w:hint="cs"/>
          <w:sz w:val="30"/>
          <w:szCs w:val="30"/>
          <w:rtl/>
        </w:rPr>
        <w:t xml:space="preserve"> בעבר עם מצרים וכיום עם ירדן).</w:t>
      </w:r>
    </w:p>
    <w:p w:rsidR="00CE483A" w:rsidRDefault="00C7026B" w:rsidP="009507A5">
      <w:pPr>
        <w:pStyle w:val="a7"/>
        <w:numPr>
          <w:ilvl w:val="1"/>
          <w:numId w:val="1"/>
        </w:numPr>
        <w:jc w:val="both"/>
        <w:rPr>
          <w:b/>
          <w:bCs/>
          <w:sz w:val="30"/>
          <w:szCs w:val="30"/>
        </w:rPr>
      </w:pPr>
      <w:r w:rsidRPr="00031A93">
        <w:rPr>
          <w:rFonts w:hint="cs"/>
          <w:b/>
          <w:bCs/>
          <w:sz w:val="30"/>
          <w:szCs w:val="30"/>
          <w:rtl/>
        </w:rPr>
        <w:lastRenderedPageBreak/>
        <w:t xml:space="preserve"> </w:t>
      </w:r>
      <w:r w:rsidR="00CE483A" w:rsidRPr="00CE483A">
        <w:rPr>
          <w:rFonts w:hint="cs"/>
          <w:b/>
          <w:bCs/>
          <w:sz w:val="30"/>
          <w:szCs w:val="30"/>
          <w:u w:val="single"/>
          <w:rtl/>
        </w:rPr>
        <w:t>שיתוף אינטרסים עם העולם הערבי</w:t>
      </w:r>
      <w:r w:rsidR="00CE483A">
        <w:rPr>
          <w:rFonts w:hint="cs"/>
          <w:b/>
          <w:bCs/>
          <w:sz w:val="30"/>
          <w:szCs w:val="30"/>
          <w:rtl/>
        </w:rPr>
        <w:t xml:space="preserve"> </w:t>
      </w:r>
      <w:r w:rsidR="00CE483A">
        <w:rPr>
          <w:b/>
          <w:bCs/>
          <w:sz w:val="30"/>
          <w:szCs w:val="30"/>
          <w:rtl/>
        </w:rPr>
        <w:t>–</w:t>
      </w:r>
    </w:p>
    <w:p w:rsidR="00CE483A" w:rsidRPr="00CE483A" w:rsidRDefault="00CE483A" w:rsidP="009507A5">
      <w:pPr>
        <w:pStyle w:val="a7"/>
        <w:numPr>
          <w:ilvl w:val="2"/>
          <w:numId w:val="1"/>
        </w:numPr>
        <w:jc w:val="both"/>
        <w:rPr>
          <w:b/>
          <w:bCs/>
          <w:sz w:val="30"/>
          <w:szCs w:val="30"/>
        </w:rPr>
      </w:pPr>
      <w:r>
        <w:rPr>
          <w:rFonts w:hint="cs"/>
          <w:sz w:val="30"/>
          <w:szCs w:val="30"/>
          <w:rtl/>
        </w:rPr>
        <w:t xml:space="preserve">היפוך דוקטרינת בן-גוריון </w:t>
      </w:r>
      <w:r>
        <w:rPr>
          <w:sz w:val="30"/>
          <w:szCs w:val="30"/>
          <w:rtl/>
        </w:rPr>
        <w:t>–</w:t>
      </w:r>
      <w:r>
        <w:rPr>
          <w:rFonts w:hint="cs"/>
          <w:sz w:val="30"/>
          <w:szCs w:val="30"/>
          <w:rtl/>
        </w:rPr>
        <w:t xml:space="preserve"> שדיבר על ברית עם כוחות הספר הלא ערביים (איראן של השאה, תורכיה החילונית, מזרח אפריקה הנוצרית) אל מול </w:t>
      </w:r>
      <w:r w:rsidR="007D2EF2">
        <w:rPr>
          <w:rFonts w:hint="cs"/>
          <w:sz w:val="30"/>
          <w:szCs w:val="30"/>
          <w:rtl/>
        </w:rPr>
        <w:t>המשטרים הערביים העוינים</w:t>
      </w:r>
      <w:r>
        <w:rPr>
          <w:rFonts w:hint="cs"/>
          <w:sz w:val="30"/>
          <w:szCs w:val="30"/>
          <w:rtl/>
        </w:rPr>
        <w:t>.</w:t>
      </w:r>
    </w:p>
    <w:p w:rsidR="00CE483A" w:rsidRDefault="00CE483A" w:rsidP="009507A5">
      <w:pPr>
        <w:pStyle w:val="a7"/>
        <w:numPr>
          <w:ilvl w:val="2"/>
          <w:numId w:val="1"/>
        </w:numPr>
        <w:jc w:val="both"/>
        <w:rPr>
          <w:b/>
          <w:bCs/>
          <w:sz w:val="30"/>
          <w:szCs w:val="30"/>
        </w:rPr>
      </w:pPr>
      <w:r>
        <w:rPr>
          <w:rFonts w:hint="cs"/>
          <w:sz w:val="30"/>
          <w:szCs w:val="30"/>
          <w:rtl/>
        </w:rPr>
        <w:t xml:space="preserve">כיום, איראן היא אויבת מרה ותורכיה גם כן במקום אחר לגמרי. דווקא מול העולם הערבי מתקיימת חפיפה משמעותית באינטרסים </w:t>
      </w:r>
      <w:r>
        <w:rPr>
          <w:sz w:val="30"/>
          <w:szCs w:val="30"/>
          <w:rtl/>
        </w:rPr>
        <w:t>–</w:t>
      </w:r>
      <w:r>
        <w:rPr>
          <w:rFonts w:hint="cs"/>
          <w:sz w:val="30"/>
          <w:szCs w:val="30"/>
          <w:rtl/>
        </w:rPr>
        <w:t xml:space="preserve"> </w:t>
      </w:r>
    </w:p>
    <w:p w:rsidR="00CE483A" w:rsidRDefault="00CE483A" w:rsidP="009507A5">
      <w:pPr>
        <w:pStyle w:val="a7"/>
        <w:numPr>
          <w:ilvl w:val="3"/>
          <w:numId w:val="1"/>
        </w:numPr>
        <w:jc w:val="both"/>
        <w:rPr>
          <w:b/>
          <w:bCs/>
          <w:sz w:val="30"/>
          <w:szCs w:val="30"/>
        </w:rPr>
      </w:pPr>
      <w:r>
        <w:rPr>
          <w:rFonts w:hint="cs"/>
          <w:b/>
          <w:bCs/>
          <w:sz w:val="30"/>
          <w:szCs w:val="30"/>
          <w:rtl/>
        </w:rPr>
        <w:t xml:space="preserve">ראשית מול איראן </w:t>
      </w:r>
      <w:r w:rsidRPr="00CE483A">
        <w:rPr>
          <w:sz w:val="30"/>
          <w:szCs w:val="30"/>
          <w:rtl/>
        </w:rPr>
        <w:t>–</w:t>
      </w:r>
      <w:r w:rsidRPr="00CE483A">
        <w:rPr>
          <w:rFonts w:hint="cs"/>
          <w:sz w:val="30"/>
          <w:szCs w:val="30"/>
          <w:rtl/>
        </w:rPr>
        <w:t xml:space="preserve"> האיום הגדול לא רק על ישראל אלא בראש וראשונה על סעודיה </w:t>
      </w:r>
      <w:proofErr w:type="spellStart"/>
      <w:r w:rsidRPr="00CE483A">
        <w:rPr>
          <w:rFonts w:hint="cs"/>
          <w:sz w:val="30"/>
          <w:szCs w:val="30"/>
          <w:rtl/>
        </w:rPr>
        <w:t>והמפרציות</w:t>
      </w:r>
      <w:proofErr w:type="spellEnd"/>
      <w:r w:rsidRPr="00CE483A">
        <w:rPr>
          <w:rFonts w:hint="cs"/>
          <w:sz w:val="30"/>
          <w:szCs w:val="30"/>
          <w:rtl/>
        </w:rPr>
        <w:t>.</w:t>
      </w:r>
    </w:p>
    <w:p w:rsidR="00CE483A" w:rsidRDefault="00CE483A" w:rsidP="009507A5">
      <w:pPr>
        <w:pStyle w:val="a7"/>
        <w:numPr>
          <w:ilvl w:val="3"/>
          <w:numId w:val="1"/>
        </w:numPr>
        <w:jc w:val="both"/>
        <w:rPr>
          <w:b/>
          <w:bCs/>
          <w:sz w:val="30"/>
          <w:szCs w:val="30"/>
        </w:rPr>
      </w:pPr>
      <w:r>
        <w:rPr>
          <w:rFonts w:hint="cs"/>
          <w:b/>
          <w:bCs/>
          <w:sz w:val="30"/>
          <w:szCs w:val="30"/>
          <w:rtl/>
        </w:rPr>
        <w:t xml:space="preserve">מול ציר </w:t>
      </w:r>
      <w:proofErr w:type="spellStart"/>
      <w:r>
        <w:rPr>
          <w:rFonts w:hint="cs"/>
          <w:b/>
          <w:bCs/>
          <w:sz w:val="30"/>
          <w:szCs w:val="30"/>
          <w:rtl/>
        </w:rPr>
        <w:t>האח"ס</w:t>
      </w:r>
      <w:proofErr w:type="spellEnd"/>
      <w:r>
        <w:rPr>
          <w:rFonts w:hint="cs"/>
          <w:b/>
          <w:bCs/>
          <w:sz w:val="30"/>
          <w:szCs w:val="30"/>
          <w:rtl/>
        </w:rPr>
        <w:t xml:space="preserve"> </w:t>
      </w:r>
      <w:r w:rsidRPr="00CE483A">
        <w:rPr>
          <w:sz w:val="30"/>
          <w:szCs w:val="30"/>
          <w:rtl/>
        </w:rPr>
        <w:t>–</w:t>
      </w:r>
      <w:r w:rsidRPr="00CE483A">
        <w:rPr>
          <w:rFonts w:hint="cs"/>
          <w:sz w:val="30"/>
          <w:szCs w:val="30"/>
          <w:rtl/>
        </w:rPr>
        <w:t xml:space="preserve"> שחותר תחת המשטרים באזור על מנת לקדם אג'נדה </w:t>
      </w:r>
      <w:proofErr w:type="spellStart"/>
      <w:r w:rsidRPr="00CE483A">
        <w:rPr>
          <w:rFonts w:hint="cs"/>
          <w:sz w:val="30"/>
          <w:szCs w:val="30"/>
          <w:rtl/>
        </w:rPr>
        <w:t>אסלאמיסטית</w:t>
      </w:r>
      <w:proofErr w:type="spellEnd"/>
      <w:r w:rsidRPr="00CE483A">
        <w:rPr>
          <w:rFonts w:hint="cs"/>
          <w:sz w:val="30"/>
          <w:szCs w:val="30"/>
          <w:rtl/>
        </w:rPr>
        <w:t xml:space="preserve"> פן-ערבית (היעד הסופי </w:t>
      </w:r>
      <w:r w:rsidRPr="00CE483A">
        <w:rPr>
          <w:sz w:val="30"/>
          <w:szCs w:val="30"/>
          <w:rtl/>
        </w:rPr>
        <w:t>–</w:t>
      </w:r>
      <w:r w:rsidRPr="00CE483A">
        <w:rPr>
          <w:rFonts w:hint="cs"/>
          <w:sz w:val="30"/>
          <w:szCs w:val="30"/>
          <w:rtl/>
        </w:rPr>
        <w:t xml:space="preserve"> ח'ליפות </w:t>
      </w:r>
      <w:r w:rsidRPr="00CE483A">
        <w:rPr>
          <w:sz w:val="30"/>
          <w:szCs w:val="30"/>
          <w:rtl/>
        </w:rPr>
        <w:t>–</w:t>
      </w:r>
      <w:r w:rsidRPr="00CE483A">
        <w:rPr>
          <w:rFonts w:hint="cs"/>
          <w:sz w:val="30"/>
          <w:szCs w:val="30"/>
          <w:rtl/>
        </w:rPr>
        <w:t xml:space="preserve"> לא שונה הרבה מהיעד של </w:t>
      </w:r>
      <w:proofErr w:type="spellStart"/>
      <w:r w:rsidRPr="00CE483A">
        <w:rPr>
          <w:rFonts w:hint="cs"/>
          <w:sz w:val="30"/>
          <w:szCs w:val="30"/>
          <w:rtl/>
        </w:rPr>
        <w:t>דאע"ש</w:t>
      </w:r>
      <w:proofErr w:type="spellEnd"/>
      <w:r w:rsidRPr="00CE483A">
        <w:rPr>
          <w:rFonts w:hint="cs"/>
          <w:sz w:val="30"/>
          <w:szCs w:val="30"/>
          <w:rtl/>
        </w:rPr>
        <w:t>. רק האמצעים נראים יותר "הומאניים")</w:t>
      </w:r>
      <w:r w:rsidR="007D2EF2">
        <w:rPr>
          <w:rFonts w:hint="cs"/>
          <w:b/>
          <w:bCs/>
          <w:sz w:val="30"/>
          <w:szCs w:val="30"/>
          <w:rtl/>
        </w:rPr>
        <w:t>.</w:t>
      </w:r>
    </w:p>
    <w:p w:rsidR="00CE483A" w:rsidRPr="00CE483A" w:rsidRDefault="00CE483A" w:rsidP="009507A5">
      <w:pPr>
        <w:pStyle w:val="a7"/>
        <w:numPr>
          <w:ilvl w:val="3"/>
          <w:numId w:val="1"/>
        </w:numPr>
        <w:jc w:val="both"/>
        <w:rPr>
          <w:b/>
          <w:bCs/>
          <w:sz w:val="30"/>
          <w:szCs w:val="30"/>
        </w:rPr>
      </w:pPr>
      <w:r>
        <w:rPr>
          <w:rFonts w:hint="cs"/>
          <w:b/>
          <w:bCs/>
          <w:sz w:val="30"/>
          <w:szCs w:val="30"/>
          <w:rtl/>
        </w:rPr>
        <w:t>מול הטרור הסוני (</w:t>
      </w:r>
      <w:proofErr w:type="spellStart"/>
      <w:r>
        <w:rPr>
          <w:rFonts w:hint="cs"/>
          <w:b/>
          <w:bCs/>
          <w:sz w:val="30"/>
          <w:szCs w:val="30"/>
          <w:rtl/>
        </w:rPr>
        <w:t>דאע"ש</w:t>
      </w:r>
      <w:proofErr w:type="spellEnd"/>
      <w:r>
        <w:rPr>
          <w:rFonts w:hint="cs"/>
          <w:b/>
          <w:bCs/>
          <w:sz w:val="30"/>
          <w:szCs w:val="30"/>
          <w:rtl/>
        </w:rPr>
        <w:t>, ג'</w:t>
      </w:r>
      <w:r w:rsidR="007D2EF2">
        <w:rPr>
          <w:rFonts w:hint="cs"/>
          <w:b/>
          <w:bCs/>
          <w:sz w:val="30"/>
          <w:szCs w:val="30"/>
          <w:rtl/>
        </w:rPr>
        <w:t>י</w:t>
      </w:r>
      <w:r>
        <w:rPr>
          <w:rFonts w:hint="cs"/>
          <w:b/>
          <w:bCs/>
          <w:sz w:val="30"/>
          <w:szCs w:val="30"/>
          <w:rtl/>
        </w:rPr>
        <w:t>האד עולמי)</w:t>
      </w:r>
    </w:p>
    <w:p w:rsidR="00CE483A" w:rsidRDefault="00CE483A" w:rsidP="009507A5">
      <w:pPr>
        <w:pStyle w:val="a7"/>
        <w:numPr>
          <w:ilvl w:val="2"/>
          <w:numId w:val="1"/>
        </w:numPr>
        <w:jc w:val="both"/>
        <w:rPr>
          <w:b/>
          <w:bCs/>
          <w:sz w:val="30"/>
          <w:szCs w:val="30"/>
        </w:rPr>
      </w:pPr>
      <w:r>
        <w:rPr>
          <w:rFonts w:hint="cs"/>
          <w:b/>
          <w:bCs/>
          <w:sz w:val="30"/>
          <w:szCs w:val="30"/>
          <w:rtl/>
        </w:rPr>
        <w:t>קיים קושי לתרגם את שיתוף האינטרסים ליחסים גלויים וחמים</w:t>
      </w:r>
      <w:r w:rsidR="00992A1A">
        <w:rPr>
          <w:rFonts w:hint="cs"/>
          <w:b/>
          <w:bCs/>
          <w:sz w:val="30"/>
          <w:szCs w:val="30"/>
          <w:rtl/>
        </w:rPr>
        <w:t xml:space="preserve"> </w:t>
      </w:r>
      <w:r w:rsidR="00992A1A" w:rsidRPr="00992A1A">
        <w:rPr>
          <w:sz w:val="30"/>
          <w:szCs w:val="30"/>
          <w:rtl/>
        </w:rPr>
        <w:t>–</w:t>
      </w:r>
      <w:r w:rsidR="00992A1A" w:rsidRPr="00992A1A">
        <w:rPr>
          <w:rFonts w:hint="cs"/>
          <w:sz w:val="30"/>
          <w:szCs w:val="30"/>
          <w:rtl/>
        </w:rPr>
        <w:t xml:space="preserve"> לאור ההזדהות עם הסוגיה הפלסטינית (לא שהשליטים הערביים אוהבים את הפלסטינים </w:t>
      </w:r>
      <w:r w:rsidR="00992A1A" w:rsidRPr="00992A1A">
        <w:rPr>
          <w:sz w:val="30"/>
          <w:szCs w:val="30"/>
          <w:rtl/>
        </w:rPr>
        <w:t>–</w:t>
      </w:r>
      <w:r w:rsidR="00992A1A" w:rsidRPr="00992A1A">
        <w:rPr>
          <w:rFonts w:hint="cs"/>
          <w:sz w:val="30"/>
          <w:szCs w:val="30"/>
          <w:rtl/>
        </w:rPr>
        <w:t xml:space="preserve"> הם בעיקר אוהבים את עצמם, והם יודעים שקשר גלוי עם ישראל עלול להזיק ליציבות ולעתים גם לבריאות)</w:t>
      </w:r>
    </w:p>
    <w:p w:rsidR="00C7026B" w:rsidRDefault="00C7026B" w:rsidP="009507A5">
      <w:pPr>
        <w:pStyle w:val="a7"/>
        <w:numPr>
          <w:ilvl w:val="1"/>
          <w:numId w:val="1"/>
        </w:numPr>
        <w:jc w:val="both"/>
        <w:rPr>
          <w:b/>
          <w:bCs/>
          <w:sz w:val="30"/>
          <w:szCs w:val="30"/>
        </w:rPr>
      </w:pPr>
      <w:r w:rsidRPr="00031A93">
        <w:rPr>
          <w:rFonts w:hint="cs"/>
          <w:b/>
          <w:bCs/>
          <w:sz w:val="30"/>
          <w:szCs w:val="30"/>
          <w:rtl/>
        </w:rPr>
        <w:t xml:space="preserve">  </w:t>
      </w:r>
      <w:r w:rsidR="00D958CC">
        <w:rPr>
          <w:rFonts w:hint="cs"/>
          <w:b/>
          <w:bCs/>
          <w:sz w:val="30"/>
          <w:szCs w:val="30"/>
          <w:rtl/>
        </w:rPr>
        <w:t xml:space="preserve">ארה"ב </w:t>
      </w:r>
      <w:r w:rsidR="00D958CC">
        <w:rPr>
          <w:b/>
          <w:bCs/>
          <w:sz w:val="30"/>
          <w:szCs w:val="30"/>
          <w:rtl/>
        </w:rPr>
        <w:t>–</w:t>
      </w:r>
      <w:r w:rsidR="00D958CC">
        <w:rPr>
          <w:rFonts w:hint="cs"/>
          <w:b/>
          <w:bCs/>
          <w:sz w:val="30"/>
          <w:szCs w:val="30"/>
          <w:rtl/>
        </w:rPr>
        <w:t xml:space="preserve"> בעלת הברית האסטרטגית</w:t>
      </w:r>
    </w:p>
    <w:p w:rsidR="00D958CC" w:rsidRDefault="00D958CC" w:rsidP="009507A5">
      <w:pPr>
        <w:pStyle w:val="a7"/>
        <w:numPr>
          <w:ilvl w:val="2"/>
          <w:numId w:val="1"/>
        </w:numPr>
        <w:jc w:val="both"/>
        <w:rPr>
          <w:b/>
          <w:bCs/>
          <w:sz w:val="30"/>
          <w:szCs w:val="30"/>
        </w:rPr>
      </w:pPr>
      <w:r>
        <w:rPr>
          <w:rFonts w:hint="cs"/>
          <w:b/>
          <w:bCs/>
          <w:sz w:val="30"/>
          <w:szCs w:val="30"/>
          <w:rtl/>
        </w:rPr>
        <w:t>אין ולא תהיה חלופה ליחסים המיוחדים עם ארה"ב</w:t>
      </w:r>
    </w:p>
    <w:p w:rsidR="00D958CC" w:rsidRPr="00C809C2" w:rsidRDefault="00D958CC" w:rsidP="009507A5">
      <w:pPr>
        <w:pStyle w:val="a7"/>
        <w:numPr>
          <w:ilvl w:val="2"/>
          <w:numId w:val="1"/>
        </w:numPr>
        <w:jc w:val="both"/>
        <w:rPr>
          <w:sz w:val="30"/>
          <w:szCs w:val="30"/>
        </w:rPr>
      </w:pPr>
      <w:r w:rsidRPr="00C809C2">
        <w:rPr>
          <w:rFonts w:hint="cs"/>
          <w:sz w:val="30"/>
          <w:szCs w:val="30"/>
          <w:rtl/>
        </w:rPr>
        <w:t>הקשרים החזקים והרב-</w:t>
      </w:r>
      <w:proofErr w:type="spellStart"/>
      <w:r w:rsidRPr="00C809C2">
        <w:rPr>
          <w:rFonts w:hint="cs"/>
          <w:sz w:val="30"/>
          <w:szCs w:val="30"/>
          <w:rtl/>
        </w:rPr>
        <w:t>מימדיים</w:t>
      </w:r>
      <w:proofErr w:type="spellEnd"/>
      <w:r w:rsidRPr="00C809C2">
        <w:rPr>
          <w:rFonts w:hint="cs"/>
          <w:sz w:val="30"/>
          <w:szCs w:val="30"/>
          <w:rtl/>
        </w:rPr>
        <w:t xml:space="preserve"> עם ארה"ב (ביטחון, כלכלה, תרבות, ערכים משותפים) הם נדבך מרכזי בארכיטקטורת הביטחון הלאומי של ישראל.</w:t>
      </w:r>
    </w:p>
    <w:p w:rsidR="00D958CC" w:rsidRPr="00C809C2" w:rsidRDefault="00D958CC" w:rsidP="009507A5">
      <w:pPr>
        <w:pStyle w:val="a7"/>
        <w:numPr>
          <w:ilvl w:val="2"/>
          <w:numId w:val="1"/>
        </w:numPr>
        <w:jc w:val="both"/>
        <w:rPr>
          <w:sz w:val="30"/>
          <w:szCs w:val="30"/>
        </w:rPr>
      </w:pPr>
      <w:r w:rsidRPr="00C809C2">
        <w:rPr>
          <w:rFonts w:hint="cs"/>
          <w:sz w:val="30"/>
          <w:szCs w:val="30"/>
          <w:rtl/>
        </w:rPr>
        <w:t>מעבר לחשי</w:t>
      </w:r>
      <w:r w:rsidR="00C809C2" w:rsidRPr="00C809C2">
        <w:rPr>
          <w:rFonts w:hint="cs"/>
          <w:sz w:val="30"/>
          <w:szCs w:val="30"/>
          <w:rtl/>
        </w:rPr>
        <w:t>בות הקשרים עצמם, נראות הקשרים תורמת רבות למעמד האזורי ולהרתעה הישראלית במרחב.</w:t>
      </w:r>
    </w:p>
    <w:p w:rsidR="00D958CC" w:rsidRPr="00C809C2" w:rsidRDefault="00C809C2" w:rsidP="009507A5">
      <w:pPr>
        <w:pStyle w:val="a7"/>
        <w:numPr>
          <w:ilvl w:val="2"/>
          <w:numId w:val="1"/>
        </w:numPr>
        <w:jc w:val="both"/>
        <w:rPr>
          <w:b/>
          <w:bCs/>
          <w:sz w:val="30"/>
          <w:szCs w:val="30"/>
        </w:rPr>
      </w:pPr>
      <w:r w:rsidRPr="00C809C2">
        <w:rPr>
          <w:rFonts w:hint="cs"/>
          <w:sz w:val="30"/>
          <w:szCs w:val="30"/>
          <w:rtl/>
        </w:rPr>
        <w:t xml:space="preserve">הקרנת הכוח האמריקאית באזור, תדמית אזורית ועולמית עוצמתית של ארה"ב הם חיוניים לא רק עבור האינטרסים האמריקאים, אלא גם עבור </w:t>
      </w:r>
      <w:proofErr w:type="spellStart"/>
      <w:r w:rsidRPr="00C809C2">
        <w:rPr>
          <w:rFonts w:hint="cs"/>
          <w:sz w:val="30"/>
          <w:szCs w:val="30"/>
          <w:rtl/>
        </w:rPr>
        <w:t>אינטרסי</w:t>
      </w:r>
      <w:proofErr w:type="spellEnd"/>
      <w:r w:rsidRPr="00C809C2">
        <w:rPr>
          <w:rFonts w:hint="cs"/>
          <w:sz w:val="30"/>
          <w:szCs w:val="30"/>
          <w:rtl/>
        </w:rPr>
        <w:t xml:space="preserve"> ליבה של ישראל. ללא ארה"ב השלום עם מצרים לא היה נוצר ולא היה שורד.</w:t>
      </w:r>
    </w:p>
    <w:p w:rsidR="00F663E6" w:rsidRDefault="00F663E6" w:rsidP="009507A5">
      <w:pPr>
        <w:bidi w:val="0"/>
        <w:jc w:val="both"/>
        <w:rPr>
          <w:b/>
          <w:bCs/>
          <w:sz w:val="30"/>
          <w:szCs w:val="30"/>
          <w:u w:val="single"/>
          <w:rtl/>
        </w:rPr>
      </w:pPr>
      <w:r>
        <w:rPr>
          <w:b/>
          <w:bCs/>
          <w:sz w:val="30"/>
          <w:szCs w:val="30"/>
          <w:u w:val="single"/>
          <w:rtl/>
        </w:rPr>
        <w:br w:type="page"/>
      </w:r>
    </w:p>
    <w:p w:rsidR="00C809C2" w:rsidRDefault="00C809C2" w:rsidP="009507A5">
      <w:pPr>
        <w:jc w:val="both"/>
        <w:rPr>
          <w:b/>
          <w:bCs/>
          <w:sz w:val="30"/>
          <w:szCs w:val="30"/>
          <w:u w:val="single"/>
          <w:rtl/>
        </w:rPr>
      </w:pPr>
      <w:r w:rsidRPr="00C809C2">
        <w:rPr>
          <w:rFonts w:hint="cs"/>
          <w:b/>
          <w:bCs/>
          <w:sz w:val="30"/>
          <w:szCs w:val="30"/>
          <w:u w:val="single"/>
          <w:rtl/>
        </w:rPr>
        <w:lastRenderedPageBreak/>
        <w:t xml:space="preserve">"החדשות הרעות" </w:t>
      </w:r>
      <w:r w:rsidRPr="00C809C2">
        <w:rPr>
          <w:b/>
          <w:bCs/>
          <w:sz w:val="30"/>
          <w:szCs w:val="30"/>
          <w:u w:val="single"/>
          <w:rtl/>
        </w:rPr>
        <w:t>–</w:t>
      </w:r>
      <w:r w:rsidRPr="00C809C2">
        <w:rPr>
          <w:rFonts w:hint="cs"/>
          <w:b/>
          <w:bCs/>
          <w:sz w:val="30"/>
          <w:szCs w:val="30"/>
          <w:u w:val="single"/>
          <w:rtl/>
        </w:rPr>
        <w:t xml:space="preserve"> האיומים המרכזיים על ישראל בעת הנוכחית</w:t>
      </w:r>
    </w:p>
    <w:p w:rsidR="009507A5" w:rsidRPr="009507A5" w:rsidRDefault="009507A5" w:rsidP="009507A5">
      <w:pPr>
        <w:jc w:val="both"/>
        <w:rPr>
          <w:sz w:val="30"/>
          <w:szCs w:val="30"/>
        </w:rPr>
      </w:pPr>
      <w:r w:rsidRPr="009507A5">
        <w:rPr>
          <w:rFonts w:hint="cs"/>
          <w:sz w:val="30"/>
          <w:szCs w:val="30"/>
          <w:rtl/>
        </w:rPr>
        <w:t>[</w:t>
      </w:r>
      <w:r>
        <w:rPr>
          <w:rFonts w:hint="cs"/>
          <w:sz w:val="30"/>
          <w:szCs w:val="30"/>
          <w:highlight w:val="yellow"/>
          <w:rtl/>
        </w:rPr>
        <w:t xml:space="preserve">יומחש </w:t>
      </w:r>
      <w:proofErr w:type="spellStart"/>
      <w:r>
        <w:rPr>
          <w:rFonts w:hint="cs"/>
          <w:sz w:val="30"/>
          <w:szCs w:val="30"/>
          <w:highlight w:val="yellow"/>
          <w:rtl/>
        </w:rPr>
        <w:t>ב</w:t>
      </w:r>
      <w:r w:rsidRPr="009507A5">
        <w:rPr>
          <w:rFonts w:hint="cs"/>
          <w:sz w:val="30"/>
          <w:szCs w:val="30"/>
          <w:highlight w:val="yellow"/>
          <w:rtl/>
        </w:rPr>
        <w:t>אינפוגראפיקה</w:t>
      </w:r>
      <w:proofErr w:type="spellEnd"/>
      <w:r w:rsidRPr="009507A5">
        <w:rPr>
          <w:rFonts w:hint="cs"/>
          <w:sz w:val="30"/>
          <w:szCs w:val="30"/>
          <w:rtl/>
        </w:rPr>
        <w:t>]</w:t>
      </w:r>
    </w:p>
    <w:p w:rsidR="00E6649D" w:rsidRDefault="00E6649D" w:rsidP="009507A5">
      <w:pPr>
        <w:pStyle w:val="a7"/>
        <w:numPr>
          <w:ilvl w:val="0"/>
          <w:numId w:val="1"/>
        </w:numPr>
        <w:jc w:val="both"/>
        <w:rPr>
          <w:sz w:val="30"/>
          <w:szCs w:val="30"/>
        </w:rPr>
      </w:pPr>
      <w:r>
        <w:rPr>
          <w:rFonts w:hint="cs"/>
          <w:sz w:val="30"/>
          <w:szCs w:val="30"/>
          <w:rtl/>
        </w:rPr>
        <w:t xml:space="preserve">נבחן את האיומים בשלוש רמות, מהכבד לקל </w:t>
      </w:r>
      <w:r>
        <w:rPr>
          <w:sz w:val="30"/>
          <w:szCs w:val="30"/>
          <w:rtl/>
        </w:rPr>
        <w:t>–</w:t>
      </w:r>
      <w:r>
        <w:rPr>
          <w:rFonts w:hint="cs"/>
          <w:sz w:val="30"/>
          <w:szCs w:val="30"/>
          <w:rtl/>
        </w:rPr>
        <w:t xml:space="preserve"> </w:t>
      </w:r>
    </w:p>
    <w:p w:rsidR="00E6649D" w:rsidRDefault="00696305" w:rsidP="009507A5">
      <w:pPr>
        <w:pStyle w:val="a7"/>
        <w:numPr>
          <w:ilvl w:val="1"/>
          <w:numId w:val="1"/>
        </w:numPr>
        <w:jc w:val="both"/>
        <w:rPr>
          <w:sz w:val="30"/>
          <w:szCs w:val="30"/>
        </w:rPr>
      </w:pPr>
      <w:r>
        <w:rPr>
          <w:rFonts w:hint="cs"/>
          <w:b/>
          <w:bCs/>
          <w:sz w:val="30"/>
          <w:szCs w:val="30"/>
          <w:u w:val="single"/>
          <w:rtl/>
        </w:rPr>
        <w:t>איומים</w:t>
      </w:r>
      <w:r w:rsidR="00E6649D" w:rsidRPr="00696305">
        <w:rPr>
          <w:rFonts w:hint="cs"/>
          <w:b/>
          <w:bCs/>
          <w:sz w:val="30"/>
          <w:szCs w:val="30"/>
          <w:u w:val="single"/>
          <w:rtl/>
        </w:rPr>
        <w:t xml:space="preserve"> בלתי קונבנציונליים</w:t>
      </w:r>
      <w:r>
        <w:rPr>
          <w:rFonts w:hint="cs"/>
          <w:b/>
          <w:bCs/>
          <w:sz w:val="30"/>
          <w:szCs w:val="30"/>
          <w:u w:val="single"/>
          <w:rtl/>
        </w:rPr>
        <w:t xml:space="preserve"> </w:t>
      </w:r>
      <w:r>
        <w:rPr>
          <w:b/>
          <w:bCs/>
          <w:sz w:val="30"/>
          <w:szCs w:val="30"/>
          <w:u w:val="single"/>
          <w:rtl/>
        </w:rPr>
        <w:t>–</w:t>
      </w:r>
      <w:r>
        <w:rPr>
          <w:rFonts w:hint="cs"/>
          <w:b/>
          <w:bCs/>
          <w:sz w:val="30"/>
          <w:szCs w:val="30"/>
          <w:u w:val="single"/>
          <w:rtl/>
        </w:rPr>
        <w:t xml:space="preserve"> איראן בראש</w:t>
      </w:r>
      <w:r w:rsidR="00E6649D">
        <w:rPr>
          <w:rFonts w:hint="cs"/>
          <w:sz w:val="30"/>
          <w:szCs w:val="30"/>
          <w:rtl/>
        </w:rPr>
        <w:t xml:space="preserve"> </w:t>
      </w:r>
      <w:r w:rsidR="00E6649D">
        <w:rPr>
          <w:sz w:val="30"/>
          <w:szCs w:val="30"/>
          <w:rtl/>
        </w:rPr>
        <w:t>–</w:t>
      </w:r>
      <w:r w:rsidR="00E6649D">
        <w:rPr>
          <w:rFonts w:hint="cs"/>
          <w:sz w:val="30"/>
          <w:szCs w:val="30"/>
          <w:rtl/>
        </w:rPr>
        <w:t xml:space="preserve"> </w:t>
      </w:r>
    </w:p>
    <w:p w:rsidR="007D2EF2" w:rsidRDefault="007D2EF2" w:rsidP="009507A5">
      <w:pPr>
        <w:pStyle w:val="a7"/>
        <w:numPr>
          <w:ilvl w:val="2"/>
          <w:numId w:val="1"/>
        </w:numPr>
        <w:jc w:val="both"/>
        <w:rPr>
          <w:b/>
          <w:bCs/>
          <w:sz w:val="30"/>
          <w:szCs w:val="30"/>
        </w:rPr>
      </w:pPr>
      <w:r w:rsidRPr="007D2EF2">
        <w:rPr>
          <w:rFonts w:hint="cs"/>
          <w:b/>
          <w:bCs/>
          <w:sz w:val="30"/>
          <w:szCs w:val="30"/>
          <w:u w:val="single"/>
          <w:rtl/>
        </w:rPr>
        <w:t xml:space="preserve">איראן/גרעין - </w:t>
      </w:r>
      <w:r w:rsidR="00E6649D" w:rsidRPr="007D2EF2">
        <w:rPr>
          <w:rFonts w:hint="cs"/>
          <w:b/>
          <w:bCs/>
          <w:sz w:val="30"/>
          <w:szCs w:val="30"/>
          <w:u w:val="single"/>
          <w:rtl/>
        </w:rPr>
        <w:t>האיום האסטרטגי הכבד ביותר על ישראל</w:t>
      </w:r>
      <w:r w:rsidR="00E6649D">
        <w:rPr>
          <w:rFonts w:hint="cs"/>
          <w:sz w:val="30"/>
          <w:szCs w:val="30"/>
          <w:rtl/>
        </w:rPr>
        <w:t xml:space="preserve">. </w:t>
      </w:r>
    </w:p>
    <w:p w:rsidR="00E6649D" w:rsidRPr="00E6649D" w:rsidRDefault="00E6649D" w:rsidP="009507A5">
      <w:pPr>
        <w:pStyle w:val="a7"/>
        <w:numPr>
          <w:ilvl w:val="2"/>
          <w:numId w:val="1"/>
        </w:numPr>
        <w:jc w:val="both"/>
        <w:rPr>
          <w:b/>
          <w:bCs/>
          <w:sz w:val="30"/>
          <w:szCs w:val="30"/>
        </w:rPr>
      </w:pPr>
      <w:r w:rsidRPr="00E6649D">
        <w:rPr>
          <w:rFonts w:hint="cs"/>
          <w:b/>
          <w:bCs/>
          <w:sz w:val="30"/>
          <w:szCs w:val="30"/>
          <w:rtl/>
        </w:rPr>
        <w:t xml:space="preserve">דוקטרינת בגין </w:t>
      </w:r>
      <w:r w:rsidRPr="00E6649D">
        <w:rPr>
          <w:b/>
          <w:bCs/>
          <w:sz w:val="30"/>
          <w:szCs w:val="30"/>
          <w:rtl/>
        </w:rPr>
        <w:t>–</w:t>
      </w:r>
      <w:r w:rsidRPr="00E6649D">
        <w:rPr>
          <w:rFonts w:hint="cs"/>
          <w:b/>
          <w:bCs/>
          <w:sz w:val="30"/>
          <w:szCs w:val="30"/>
          <w:rtl/>
        </w:rPr>
        <w:t xml:space="preserve"> לא לאפשר מצב של מדינה עוינת עם נשק גרעיני.</w:t>
      </w:r>
    </w:p>
    <w:p w:rsidR="007D2EF2" w:rsidRDefault="00E6649D" w:rsidP="009507A5">
      <w:pPr>
        <w:pStyle w:val="a7"/>
        <w:numPr>
          <w:ilvl w:val="2"/>
          <w:numId w:val="1"/>
        </w:numPr>
        <w:jc w:val="both"/>
        <w:rPr>
          <w:sz w:val="30"/>
          <w:szCs w:val="30"/>
        </w:rPr>
      </w:pPr>
      <w:r>
        <w:rPr>
          <w:rFonts w:hint="cs"/>
          <w:sz w:val="30"/>
          <w:szCs w:val="30"/>
          <w:rtl/>
        </w:rPr>
        <w:t xml:space="preserve">כרגע </w:t>
      </w:r>
      <w:r>
        <w:rPr>
          <w:sz w:val="30"/>
          <w:szCs w:val="30"/>
          <w:rtl/>
        </w:rPr>
        <w:t>–</w:t>
      </w:r>
      <w:r>
        <w:rPr>
          <w:rFonts w:hint="cs"/>
          <w:sz w:val="30"/>
          <w:szCs w:val="30"/>
          <w:rtl/>
        </w:rPr>
        <w:t xml:space="preserve"> לא קיים. עיראק טופלה ב-1981, סוריה ב-2007, לוב ויתרה על תכנית שהייתה קרובה מאוד להשלמה ב-2003, במבצע מודיעיני-דיפלומטי בריטי בשילוב האמריקאים. איראן </w:t>
      </w:r>
      <w:r>
        <w:rPr>
          <w:sz w:val="30"/>
          <w:szCs w:val="30"/>
          <w:rtl/>
        </w:rPr>
        <w:t>–</w:t>
      </w:r>
      <w:r>
        <w:rPr>
          <w:rFonts w:hint="cs"/>
          <w:sz w:val="30"/>
          <w:szCs w:val="30"/>
          <w:rtl/>
        </w:rPr>
        <w:t xml:space="preserve"> יש לה את הידע, אך עדיין לא היכולת.</w:t>
      </w:r>
      <w:r w:rsidR="007D2EF2">
        <w:rPr>
          <w:rFonts w:hint="cs"/>
          <w:sz w:val="30"/>
          <w:szCs w:val="30"/>
          <w:rtl/>
        </w:rPr>
        <w:t xml:space="preserve"> </w:t>
      </w:r>
    </w:p>
    <w:p w:rsidR="00E6649D" w:rsidRDefault="007D2EF2" w:rsidP="007D2EF2">
      <w:pPr>
        <w:pStyle w:val="a7"/>
        <w:numPr>
          <w:ilvl w:val="2"/>
          <w:numId w:val="1"/>
        </w:numPr>
        <w:jc w:val="both"/>
        <w:rPr>
          <w:sz w:val="30"/>
          <w:szCs w:val="30"/>
        </w:rPr>
      </w:pPr>
      <w:r w:rsidRPr="007D2EF2">
        <w:rPr>
          <w:rFonts w:hint="cs"/>
          <w:b/>
          <w:bCs/>
          <w:sz w:val="30"/>
          <w:szCs w:val="30"/>
          <w:u w:val="single"/>
          <w:rtl/>
        </w:rPr>
        <w:t>הסכם ה-</w:t>
      </w:r>
      <w:r w:rsidRPr="007D2EF2">
        <w:rPr>
          <w:rFonts w:hint="cs"/>
          <w:b/>
          <w:bCs/>
          <w:sz w:val="30"/>
          <w:szCs w:val="30"/>
          <w:u w:val="single"/>
        </w:rPr>
        <w:t>JCPOA</w:t>
      </w:r>
      <w:r>
        <w:rPr>
          <w:rFonts w:hint="cs"/>
          <w:sz w:val="30"/>
          <w:szCs w:val="30"/>
          <w:rtl/>
        </w:rPr>
        <w:t xml:space="preserve"> היה גרוע בכך שנתן לאיראן הקלה מסנקציות ופתח לחזרה למשפחת העמים בתמורה לעצירה זמנית (10 שנים) בפיתוח הפרויקט. בנוסף, הוא לא התמודד עם החתרנות האזורית, הטרור או פיתוח יכולת הטילים והתעשיות הצבאיות האיראניות. גם הפיקוח ההסכמי היה לוקה בחסר. ברם, מאז נסיגת ארה"ב מההסכם ותחילת ההפרות ההדרגתיות מצידה של איראן, עלה בידה להתקדם בתכנית והיא קרובה יותר לפצצה היום ממה שהייתה בעקבות ההסכם.</w:t>
      </w:r>
      <w:r w:rsidR="00E6649D">
        <w:rPr>
          <w:rFonts w:hint="cs"/>
          <w:sz w:val="30"/>
          <w:szCs w:val="30"/>
          <w:rtl/>
        </w:rPr>
        <w:t xml:space="preserve"> </w:t>
      </w:r>
    </w:p>
    <w:p w:rsidR="00E6649D" w:rsidRDefault="00E6649D" w:rsidP="009507A5">
      <w:pPr>
        <w:pStyle w:val="a7"/>
        <w:numPr>
          <w:ilvl w:val="2"/>
          <w:numId w:val="1"/>
        </w:numPr>
        <w:jc w:val="both"/>
        <w:rPr>
          <w:sz w:val="30"/>
          <w:szCs w:val="30"/>
        </w:rPr>
      </w:pPr>
      <w:r w:rsidRPr="00696305">
        <w:rPr>
          <w:rFonts w:hint="cs"/>
          <w:b/>
          <w:bCs/>
          <w:sz w:val="30"/>
          <w:szCs w:val="30"/>
          <w:rtl/>
        </w:rPr>
        <w:t>איראן גרעינית</w:t>
      </w:r>
      <w:r>
        <w:rPr>
          <w:rFonts w:hint="cs"/>
          <w:sz w:val="30"/>
          <w:szCs w:val="30"/>
          <w:rtl/>
        </w:rPr>
        <w:t xml:space="preserve"> </w:t>
      </w:r>
      <w:r w:rsidRPr="00696305">
        <w:rPr>
          <w:rFonts w:hint="cs"/>
          <w:b/>
          <w:bCs/>
          <w:sz w:val="30"/>
          <w:szCs w:val="30"/>
          <w:rtl/>
        </w:rPr>
        <w:t>היא האיום היחיד שניתן לקרוא לו קיומי עבור ישראל</w:t>
      </w:r>
      <w:r>
        <w:rPr>
          <w:rFonts w:hint="cs"/>
          <w:sz w:val="30"/>
          <w:szCs w:val="30"/>
          <w:rtl/>
        </w:rPr>
        <w:t xml:space="preserve"> </w:t>
      </w:r>
      <w:r>
        <w:rPr>
          <w:sz w:val="30"/>
          <w:szCs w:val="30"/>
          <w:rtl/>
        </w:rPr>
        <w:t>–</w:t>
      </w:r>
      <w:r>
        <w:rPr>
          <w:rFonts w:hint="cs"/>
          <w:sz w:val="30"/>
          <w:szCs w:val="30"/>
          <w:rtl/>
        </w:rPr>
        <w:t xml:space="preserve"> </w:t>
      </w:r>
    </w:p>
    <w:p w:rsidR="00E6649D" w:rsidRDefault="00E6649D" w:rsidP="009507A5">
      <w:pPr>
        <w:pStyle w:val="a7"/>
        <w:numPr>
          <w:ilvl w:val="3"/>
          <w:numId w:val="1"/>
        </w:numPr>
        <w:jc w:val="both"/>
        <w:rPr>
          <w:sz w:val="30"/>
          <w:szCs w:val="30"/>
        </w:rPr>
      </w:pPr>
      <w:r>
        <w:rPr>
          <w:rFonts w:hint="cs"/>
          <w:sz w:val="30"/>
          <w:szCs w:val="30"/>
          <w:rtl/>
        </w:rPr>
        <w:t xml:space="preserve">משטר פונדמנטליסטי עם יכולת גרעינית. כשהם מאיימים למחוק את ישראל מהמפה, על בסיס הניסיון ההיסטורי שלנו, </w:t>
      </w:r>
      <w:r w:rsidRPr="007D2EF2">
        <w:rPr>
          <w:rFonts w:hint="cs"/>
          <w:b/>
          <w:bCs/>
          <w:sz w:val="30"/>
          <w:szCs w:val="30"/>
          <w:rtl/>
        </w:rPr>
        <w:t>אנו לוקחים אותם מאוד ברצינות</w:t>
      </w:r>
      <w:r>
        <w:rPr>
          <w:rFonts w:hint="cs"/>
          <w:sz w:val="30"/>
          <w:szCs w:val="30"/>
          <w:rtl/>
        </w:rPr>
        <w:t>.</w:t>
      </w:r>
    </w:p>
    <w:p w:rsidR="00E6649D" w:rsidRDefault="00E6649D" w:rsidP="009507A5">
      <w:pPr>
        <w:pStyle w:val="a7"/>
        <w:numPr>
          <w:ilvl w:val="3"/>
          <w:numId w:val="1"/>
        </w:numPr>
        <w:jc w:val="both"/>
        <w:rPr>
          <w:sz w:val="30"/>
          <w:szCs w:val="30"/>
        </w:rPr>
      </w:pPr>
      <w:r>
        <w:rPr>
          <w:rFonts w:hint="cs"/>
          <w:sz w:val="30"/>
          <w:szCs w:val="30"/>
          <w:rtl/>
        </w:rPr>
        <w:t xml:space="preserve">מי שאומר שהם רציונליים ולא יתקפו את ישראל </w:t>
      </w:r>
      <w:r>
        <w:rPr>
          <w:sz w:val="30"/>
          <w:szCs w:val="30"/>
          <w:rtl/>
        </w:rPr>
        <w:t>–</w:t>
      </w:r>
      <w:r>
        <w:rPr>
          <w:rFonts w:hint="cs"/>
          <w:sz w:val="30"/>
          <w:szCs w:val="30"/>
          <w:rtl/>
        </w:rPr>
        <w:t xml:space="preserve"> הדרך היחידה לוודא שמשטר קיצוני פנאטי לא יעשה שימוש ביכולת </w:t>
      </w:r>
      <w:r w:rsidR="007D2EF2">
        <w:rPr>
          <w:rFonts w:hint="cs"/>
          <w:sz w:val="30"/>
          <w:szCs w:val="30"/>
          <w:rtl/>
        </w:rPr>
        <w:t xml:space="preserve">גרעינית </w:t>
      </w:r>
      <w:r>
        <w:rPr>
          <w:rFonts w:hint="cs"/>
          <w:sz w:val="30"/>
          <w:szCs w:val="30"/>
          <w:rtl/>
        </w:rPr>
        <w:t>היא להפריד בין כוונותיו הקיצוניות לבין היכולות שעלולות לאפשר לו לממש את הכוונות.</w:t>
      </w:r>
    </w:p>
    <w:p w:rsidR="00E6649D" w:rsidRDefault="00E6649D" w:rsidP="009507A5">
      <w:pPr>
        <w:pStyle w:val="a7"/>
        <w:numPr>
          <w:ilvl w:val="3"/>
          <w:numId w:val="1"/>
        </w:numPr>
        <w:jc w:val="both"/>
        <w:rPr>
          <w:sz w:val="30"/>
          <w:szCs w:val="30"/>
        </w:rPr>
      </w:pPr>
      <w:r>
        <w:rPr>
          <w:rFonts w:hint="cs"/>
          <w:sz w:val="30"/>
          <w:szCs w:val="30"/>
          <w:rtl/>
        </w:rPr>
        <w:t xml:space="preserve">אך גם אם לא יעשו שימוש ביכולת, ההשלכות על האזור מאיראן גרעינית או אפילו תדמית של איראן גרעינית הן </w:t>
      </w:r>
      <w:r w:rsidRPr="007D2EF2">
        <w:rPr>
          <w:rFonts w:hint="cs"/>
          <w:b/>
          <w:bCs/>
          <w:sz w:val="30"/>
          <w:szCs w:val="30"/>
          <w:rtl/>
        </w:rPr>
        <w:t>הרות אסון</w:t>
      </w:r>
      <w:r>
        <w:rPr>
          <w:rFonts w:hint="cs"/>
          <w:sz w:val="30"/>
          <w:szCs w:val="30"/>
          <w:rtl/>
        </w:rPr>
        <w:t xml:space="preserve"> </w:t>
      </w:r>
      <w:r>
        <w:rPr>
          <w:sz w:val="30"/>
          <w:szCs w:val="30"/>
          <w:rtl/>
        </w:rPr>
        <w:t>–</w:t>
      </w:r>
    </w:p>
    <w:p w:rsidR="00DD385D" w:rsidRDefault="00E6649D" w:rsidP="007D2EF2">
      <w:pPr>
        <w:pStyle w:val="a7"/>
        <w:numPr>
          <w:ilvl w:val="4"/>
          <w:numId w:val="1"/>
        </w:numPr>
        <w:jc w:val="both"/>
        <w:rPr>
          <w:sz w:val="30"/>
          <w:szCs w:val="30"/>
        </w:rPr>
      </w:pPr>
      <w:r>
        <w:rPr>
          <w:rFonts w:hint="cs"/>
          <w:sz w:val="30"/>
          <w:szCs w:val="30"/>
          <w:rtl/>
        </w:rPr>
        <w:lastRenderedPageBreak/>
        <w:t xml:space="preserve">טרור תחת מטריה גרעינית ושחיקה </w:t>
      </w:r>
      <w:r w:rsidR="00DD385D">
        <w:rPr>
          <w:rFonts w:hint="cs"/>
          <w:sz w:val="30"/>
          <w:szCs w:val="30"/>
          <w:rtl/>
        </w:rPr>
        <w:t xml:space="preserve">דרמטית של </w:t>
      </w:r>
      <w:r w:rsidR="007D2EF2">
        <w:rPr>
          <w:rFonts w:hint="cs"/>
          <w:sz w:val="30"/>
          <w:szCs w:val="30"/>
          <w:rtl/>
        </w:rPr>
        <w:t>ההרתעה</w:t>
      </w:r>
      <w:r w:rsidR="00DD385D">
        <w:rPr>
          <w:rFonts w:hint="cs"/>
          <w:sz w:val="30"/>
          <w:szCs w:val="30"/>
          <w:rtl/>
        </w:rPr>
        <w:t xml:space="preserve"> הישראלית ותחושת הביטחון של האזרחים</w:t>
      </w:r>
    </w:p>
    <w:p w:rsidR="00696305" w:rsidRDefault="00DD385D" w:rsidP="009507A5">
      <w:pPr>
        <w:pStyle w:val="a7"/>
        <w:numPr>
          <w:ilvl w:val="4"/>
          <w:numId w:val="1"/>
        </w:numPr>
        <w:jc w:val="both"/>
        <w:rPr>
          <w:sz w:val="30"/>
          <w:szCs w:val="30"/>
        </w:rPr>
      </w:pPr>
      <w:r>
        <w:rPr>
          <w:rFonts w:hint="cs"/>
          <w:sz w:val="30"/>
          <w:szCs w:val="30"/>
          <w:rtl/>
        </w:rPr>
        <w:t xml:space="preserve">פרוליפרציה גרעינית אזורית </w:t>
      </w:r>
      <w:r>
        <w:rPr>
          <w:sz w:val="30"/>
          <w:szCs w:val="30"/>
          <w:rtl/>
        </w:rPr>
        <w:t>–</w:t>
      </w:r>
      <w:r>
        <w:rPr>
          <w:rFonts w:hint="cs"/>
          <w:sz w:val="30"/>
          <w:szCs w:val="30"/>
          <w:rtl/>
        </w:rPr>
        <w:t xml:space="preserve"> איראן גרעינית היא סכנה לא רק לנו. במקרה כזה גם סעודיה </w:t>
      </w:r>
      <w:proofErr w:type="spellStart"/>
      <w:r>
        <w:rPr>
          <w:rFonts w:hint="cs"/>
          <w:sz w:val="30"/>
          <w:szCs w:val="30"/>
          <w:rtl/>
        </w:rPr>
        <w:t>תתגרען</w:t>
      </w:r>
      <w:proofErr w:type="spellEnd"/>
      <w:r>
        <w:rPr>
          <w:rFonts w:hint="cs"/>
          <w:sz w:val="30"/>
          <w:szCs w:val="30"/>
          <w:rtl/>
        </w:rPr>
        <w:t xml:space="preserve"> (האופציה </w:t>
      </w:r>
      <w:proofErr w:type="spellStart"/>
      <w:r>
        <w:rPr>
          <w:rFonts w:hint="cs"/>
          <w:sz w:val="30"/>
          <w:szCs w:val="30"/>
          <w:rtl/>
        </w:rPr>
        <w:t>הפקיסטאנית</w:t>
      </w:r>
      <w:proofErr w:type="spellEnd"/>
      <w:r w:rsidR="00696305">
        <w:rPr>
          <w:rFonts w:hint="cs"/>
          <w:sz w:val="30"/>
          <w:szCs w:val="30"/>
          <w:rtl/>
        </w:rPr>
        <w:t>), מצרים ותורכיה גם כן ילכו בעקבותיה. גיהינום ייראה כמו גן עדן יחסית למזה"ת במצב כזה.</w:t>
      </w:r>
    </w:p>
    <w:p w:rsidR="00E6649D" w:rsidRPr="00696305" w:rsidRDefault="00696305" w:rsidP="007D2EF2">
      <w:pPr>
        <w:pStyle w:val="a7"/>
        <w:numPr>
          <w:ilvl w:val="4"/>
          <w:numId w:val="1"/>
        </w:numPr>
        <w:jc w:val="both"/>
        <w:rPr>
          <w:sz w:val="30"/>
          <w:szCs w:val="30"/>
        </w:rPr>
      </w:pPr>
      <w:r>
        <w:rPr>
          <w:rFonts w:hint="cs"/>
          <w:sz w:val="30"/>
          <w:szCs w:val="30"/>
          <w:rtl/>
        </w:rPr>
        <w:t xml:space="preserve">הפגיעה בקרנה של ארה"ב ומעמדה באזור תהיה </w:t>
      </w:r>
      <w:r w:rsidR="007D2EF2">
        <w:rPr>
          <w:rFonts w:hint="cs"/>
          <w:sz w:val="30"/>
          <w:szCs w:val="30"/>
          <w:rtl/>
        </w:rPr>
        <w:t>דרמטית</w:t>
      </w:r>
      <w:r>
        <w:rPr>
          <w:rFonts w:hint="cs"/>
          <w:sz w:val="30"/>
          <w:szCs w:val="30"/>
          <w:rtl/>
        </w:rPr>
        <w:t xml:space="preserve"> - לארה"ב ולישראל.  </w:t>
      </w:r>
      <w:r w:rsidR="00E6649D">
        <w:rPr>
          <w:rFonts w:hint="cs"/>
          <w:sz w:val="30"/>
          <w:szCs w:val="30"/>
          <w:rtl/>
        </w:rPr>
        <w:t xml:space="preserve"> </w:t>
      </w:r>
    </w:p>
    <w:p w:rsidR="00E6649D" w:rsidRPr="00696305" w:rsidRDefault="00696305" w:rsidP="009507A5">
      <w:pPr>
        <w:pStyle w:val="a7"/>
        <w:numPr>
          <w:ilvl w:val="1"/>
          <w:numId w:val="1"/>
        </w:numPr>
        <w:jc w:val="both"/>
        <w:rPr>
          <w:b/>
          <w:bCs/>
          <w:sz w:val="30"/>
          <w:szCs w:val="30"/>
          <w:u w:val="single"/>
        </w:rPr>
      </w:pPr>
      <w:r w:rsidRPr="00696305">
        <w:rPr>
          <w:rFonts w:hint="cs"/>
          <w:b/>
          <w:bCs/>
          <w:sz w:val="30"/>
          <w:szCs w:val="30"/>
          <w:u w:val="single"/>
          <w:rtl/>
        </w:rPr>
        <w:t>איומים קונבנציונאליים</w:t>
      </w:r>
      <w:r>
        <w:rPr>
          <w:rFonts w:hint="cs"/>
          <w:b/>
          <w:bCs/>
          <w:sz w:val="30"/>
          <w:szCs w:val="30"/>
          <w:u w:val="single"/>
          <w:rtl/>
        </w:rPr>
        <w:t xml:space="preserve"> </w:t>
      </w:r>
      <w:r>
        <w:rPr>
          <w:b/>
          <w:bCs/>
          <w:sz w:val="30"/>
          <w:szCs w:val="30"/>
          <w:u w:val="single"/>
          <w:rtl/>
        </w:rPr>
        <w:t>–</w:t>
      </w:r>
      <w:r>
        <w:rPr>
          <w:rFonts w:hint="cs"/>
          <w:b/>
          <w:bCs/>
          <w:sz w:val="30"/>
          <w:szCs w:val="30"/>
          <w:u w:val="single"/>
          <w:rtl/>
        </w:rPr>
        <w:t xml:space="preserve"> צבאות טרור ואיומים רחוקים</w:t>
      </w:r>
    </w:p>
    <w:p w:rsidR="00696305" w:rsidRDefault="00696305" w:rsidP="009507A5">
      <w:pPr>
        <w:pStyle w:val="a7"/>
        <w:numPr>
          <w:ilvl w:val="2"/>
          <w:numId w:val="1"/>
        </w:numPr>
        <w:jc w:val="both"/>
        <w:rPr>
          <w:sz w:val="30"/>
          <w:szCs w:val="30"/>
        </w:rPr>
      </w:pPr>
      <w:r w:rsidRPr="00DE2A1E">
        <w:rPr>
          <w:rFonts w:hint="cs"/>
          <w:b/>
          <w:bCs/>
          <w:sz w:val="30"/>
          <w:szCs w:val="30"/>
          <w:u w:val="single"/>
          <w:rtl/>
        </w:rPr>
        <w:t xml:space="preserve">תופעה חדשה </w:t>
      </w:r>
      <w:r w:rsidRPr="00DE2A1E">
        <w:rPr>
          <w:b/>
          <w:bCs/>
          <w:sz w:val="30"/>
          <w:szCs w:val="30"/>
          <w:u w:val="single"/>
          <w:rtl/>
        </w:rPr>
        <w:t>–</w:t>
      </w:r>
      <w:r w:rsidRPr="00DE2A1E">
        <w:rPr>
          <w:rFonts w:hint="cs"/>
          <w:b/>
          <w:bCs/>
          <w:sz w:val="30"/>
          <w:szCs w:val="30"/>
          <w:u w:val="single"/>
          <w:rtl/>
        </w:rPr>
        <w:t xml:space="preserve"> צבאות טרור</w:t>
      </w:r>
      <w:r>
        <w:rPr>
          <w:rFonts w:hint="cs"/>
          <w:sz w:val="30"/>
          <w:szCs w:val="30"/>
          <w:rtl/>
        </w:rPr>
        <w:t>:</w:t>
      </w:r>
    </w:p>
    <w:p w:rsidR="00696305" w:rsidRDefault="00696305" w:rsidP="009507A5">
      <w:pPr>
        <w:pStyle w:val="a7"/>
        <w:numPr>
          <w:ilvl w:val="3"/>
          <w:numId w:val="1"/>
        </w:numPr>
        <w:jc w:val="both"/>
        <w:rPr>
          <w:sz w:val="30"/>
          <w:szCs w:val="30"/>
        </w:rPr>
      </w:pPr>
      <w:r w:rsidRPr="00DE2A1E">
        <w:rPr>
          <w:rFonts w:hint="cs"/>
          <w:b/>
          <w:bCs/>
          <w:sz w:val="30"/>
          <w:szCs w:val="30"/>
          <w:rtl/>
        </w:rPr>
        <w:t>"</w:t>
      </w:r>
      <w:proofErr w:type="spellStart"/>
      <w:r w:rsidRPr="00DE2A1E">
        <w:rPr>
          <w:rFonts w:hint="cs"/>
          <w:b/>
          <w:bCs/>
          <w:sz w:val="30"/>
          <w:szCs w:val="30"/>
          <w:rtl/>
        </w:rPr>
        <w:t>חזבאללסטאן</w:t>
      </w:r>
      <w:proofErr w:type="spellEnd"/>
      <w:r w:rsidRPr="00DE2A1E">
        <w:rPr>
          <w:rFonts w:hint="cs"/>
          <w:b/>
          <w:bCs/>
          <w:sz w:val="30"/>
          <w:szCs w:val="30"/>
          <w:rtl/>
        </w:rPr>
        <w:t>"</w:t>
      </w:r>
      <w:r>
        <w:rPr>
          <w:rFonts w:hint="cs"/>
          <w:sz w:val="30"/>
          <w:szCs w:val="30"/>
          <w:rtl/>
        </w:rPr>
        <w:t xml:space="preserve"> </w:t>
      </w:r>
      <w:r>
        <w:rPr>
          <w:sz w:val="30"/>
          <w:szCs w:val="30"/>
          <w:rtl/>
        </w:rPr>
        <w:t>–</w:t>
      </w:r>
    </w:p>
    <w:p w:rsidR="00696305" w:rsidRDefault="00696305" w:rsidP="009507A5">
      <w:pPr>
        <w:pStyle w:val="a7"/>
        <w:numPr>
          <w:ilvl w:val="4"/>
          <w:numId w:val="1"/>
        </w:numPr>
        <w:jc w:val="both"/>
        <w:rPr>
          <w:sz w:val="30"/>
          <w:szCs w:val="30"/>
        </w:rPr>
      </w:pPr>
      <w:r>
        <w:rPr>
          <w:rFonts w:hint="cs"/>
          <w:sz w:val="30"/>
          <w:szCs w:val="30"/>
          <w:rtl/>
        </w:rPr>
        <w:t xml:space="preserve">לבנון </w:t>
      </w:r>
      <w:r>
        <w:rPr>
          <w:sz w:val="30"/>
          <w:szCs w:val="30"/>
          <w:rtl/>
        </w:rPr>
        <w:t>–</w:t>
      </w:r>
      <w:r>
        <w:rPr>
          <w:rFonts w:hint="cs"/>
          <w:sz w:val="30"/>
          <w:szCs w:val="30"/>
          <w:rtl/>
        </w:rPr>
        <w:t xml:space="preserve"> תופעה ייחודית במדעי מדינה </w:t>
      </w:r>
      <w:r>
        <w:rPr>
          <w:sz w:val="30"/>
          <w:szCs w:val="30"/>
          <w:rtl/>
        </w:rPr>
        <w:t>–</w:t>
      </w:r>
      <w:r>
        <w:rPr>
          <w:rFonts w:hint="cs"/>
          <w:sz w:val="30"/>
          <w:szCs w:val="30"/>
          <w:rtl/>
        </w:rPr>
        <w:t xml:space="preserve"> חוקה ללא מדינה... </w:t>
      </w:r>
    </w:p>
    <w:p w:rsidR="00696305" w:rsidRDefault="00696305" w:rsidP="009507A5">
      <w:pPr>
        <w:pStyle w:val="a7"/>
        <w:numPr>
          <w:ilvl w:val="4"/>
          <w:numId w:val="1"/>
        </w:numPr>
        <w:jc w:val="both"/>
        <w:rPr>
          <w:sz w:val="30"/>
          <w:szCs w:val="30"/>
        </w:rPr>
      </w:pPr>
      <w:proofErr w:type="spellStart"/>
      <w:r>
        <w:rPr>
          <w:rFonts w:hint="cs"/>
          <w:sz w:val="30"/>
          <w:szCs w:val="30"/>
          <w:rtl/>
        </w:rPr>
        <w:t>חזבאללה</w:t>
      </w:r>
      <w:proofErr w:type="spellEnd"/>
      <w:r>
        <w:rPr>
          <w:rFonts w:hint="cs"/>
          <w:sz w:val="30"/>
          <w:szCs w:val="30"/>
          <w:rtl/>
        </w:rPr>
        <w:t xml:space="preserve"> </w:t>
      </w:r>
      <w:r>
        <w:rPr>
          <w:sz w:val="30"/>
          <w:szCs w:val="30"/>
          <w:rtl/>
        </w:rPr>
        <w:t>–</w:t>
      </w:r>
      <w:r>
        <w:rPr>
          <w:rFonts w:hint="cs"/>
          <w:sz w:val="30"/>
          <w:szCs w:val="30"/>
          <w:rtl/>
        </w:rPr>
        <w:t xml:space="preserve"> זרוע קדמית של איראן, שחקן הכוח החזק ביותר בלבנון, מבחינה צבאית ופוליטית.</w:t>
      </w:r>
    </w:p>
    <w:p w:rsidR="00696305" w:rsidRDefault="00696305" w:rsidP="009507A5">
      <w:pPr>
        <w:pStyle w:val="a7"/>
        <w:numPr>
          <w:ilvl w:val="4"/>
          <w:numId w:val="1"/>
        </w:numPr>
        <w:jc w:val="both"/>
        <w:rPr>
          <w:sz w:val="30"/>
          <w:szCs w:val="30"/>
        </w:rPr>
      </w:pPr>
      <w:r>
        <w:rPr>
          <w:rFonts w:hint="cs"/>
          <w:sz w:val="30"/>
          <w:szCs w:val="30"/>
          <w:rtl/>
        </w:rPr>
        <w:t xml:space="preserve">מורכב מזרוע פוליטית, זרוע טרור חו"ל וזרוע צבאית </w:t>
      </w:r>
      <w:r>
        <w:rPr>
          <w:sz w:val="30"/>
          <w:szCs w:val="30"/>
          <w:rtl/>
        </w:rPr>
        <w:t>–</w:t>
      </w:r>
      <w:r>
        <w:rPr>
          <w:rFonts w:hint="cs"/>
          <w:sz w:val="30"/>
          <w:szCs w:val="30"/>
          <w:rtl/>
        </w:rPr>
        <w:t xml:space="preserve"> אלפי פעילים עם ניסיון קרבי מסוריה, מצוידים וממומנים ע"י איראן.</w:t>
      </w:r>
    </w:p>
    <w:p w:rsidR="00696305" w:rsidRDefault="00696305" w:rsidP="009507A5">
      <w:pPr>
        <w:pStyle w:val="a7"/>
        <w:numPr>
          <w:ilvl w:val="4"/>
          <w:numId w:val="1"/>
        </w:numPr>
        <w:jc w:val="both"/>
        <w:rPr>
          <w:sz w:val="30"/>
          <w:szCs w:val="30"/>
        </w:rPr>
      </w:pPr>
      <w:r>
        <w:rPr>
          <w:rFonts w:hint="cs"/>
          <w:sz w:val="30"/>
          <w:szCs w:val="30"/>
          <w:rtl/>
        </w:rPr>
        <w:t xml:space="preserve">שינוי תכניות המלחמה של איראן </w:t>
      </w:r>
      <w:r>
        <w:rPr>
          <w:sz w:val="30"/>
          <w:szCs w:val="30"/>
          <w:rtl/>
        </w:rPr>
        <w:t>–</w:t>
      </w:r>
      <w:r>
        <w:rPr>
          <w:rFonts w:hint="cs"/>
          <w:sz w:val="30"/>
          <w:szCs w:val="30"/>
          <w:rtl/>
        </w:rPr>
        <w:t xml:space="preserve"> תפיסה התקפית, כוחות </w:t>
      </w:r>
      <w:proofErr w:type="spellStart"/>
      <w:r>
        <w:rPr>
          <w:rFonts w:hint="cs"/>
          <w:sz w:val="30"/>
          <w:szCs w:val="30"/>
          <w:rtl/>
        </w:rPr>
        <w:t>רצ'ואן</w:t>
      </w:r>
      <w:proofErr w:type="spellEnd"/>
      <w:r>
        <w:rPr>
          <w:rFonts w:hint="cs"/>
          <w:sz w:val="30"/>
          <w:szCs w:val="30"/>
          <w:rtl/>
        </w:rPr>
        <w:t xml:space="preserve"> שנועדו להשתלט על נקודות יישוב / בסיסים באזור הגבול. חשיפת המנהרות ההתקפיות פגעה בתכניות המלחמה אך הם עדיין נחושים להפתיע את ישראל במלחמה הבאה.</w:t>
      </w:r>
    </w:p>
    <w:p w:rsidR="00696305" w:rsidRDefault="00696305" w:rsidP="003E0AA9">
      <w:pPr>
        <w:pStyle w:val="a7"/>
        <w:numPr>
          <w:ilvl w:val="4"/>
          <w:numId w:val="1"/>
        </w:numPr>
        <w:jc w:val="both"/>
        <w:rPr>
          <w:sz w:val="30"/>
          <w:szCs w:val="30"/>
        </w:rPr>
      </w:pPr>
      <w:r>
        <w:rPr>
          <w:rFonts w:hint="cs"/>
          <w:sz w:val="30"/>
          <w:szCs w:val="30"/>
          <w:rtl/>
        </w:rPr>
        <w:t>מעל 100 אלף רקטות וטילים, מאמצים כבירים לשפר את הדיוק של הרקטות על מנת להפוך אותן מנשק סטטיסטי לנשק מדויק</w:t>
      </w:r>
      <w:r w:rsidR="003E0AA9">
        <w:rPr>
          <w:rFonts w:hint="cs"/>
          <w:sz w:val="30"/>
          <w:szCs w:val="30"/>
          <w:rtl/>
        </w:rPr>
        <w:t xml:space="preserve"> לפגיעה באתרים אסטרטגיים בעורף ישראל.</w:t>
      </w:r>
    </w:p>
    <w:p w:rsidR="00696305" w:rsidRDefault="00696305" w:rsidP="009507A5">
      <w:pPr>
        <w:pStyle w:val="a7"/>
        <w:numPr>
          <w:ilvl w:val="3"/>
          <w:numId w:val="1"/>
        </w:numPr>
        <w:jc w:val="both"/>
        <w:rPr>
          <w:sz w:val="30"/>
          <w:szCs w:val="30"/>
        </w:rPr>
      </w:pPr>
      <w:r w:rsidRPr="00DE2A1E">
        <w:rPr>
          <w:rFonts w:hint="cs"/>
          <w:b/>
          <w:bCs/>
          <w:sz w:val="30"/>
          <w:szCs w:val="30"/>
          <w:rtl/>
        </w:rPr>
        <w:t>סוריה</w:t>
      </w:r>
      <w:r>
        <w:rPr>
          <w:rFonts w:hint="cs"/>
          <w:sz w:val="30"/>
          <w:szCs w:val="30"/>
          <w:rtl/>
        </w:rPr>
        <w:t xml:space="preserve"> </w:t>
      </w:r>
      <w:r>
        <w:rPr>
          <w:sz w:val="30"/>
          <w:szCs w:val="30"/>
          <w:rtl/>
        </w:rPr>
        <w:t>–</w:t>
      </w:r>
      <w:r>
        <w:rPr>
          <w:rFonts w:hint="cs"/>
          <w:sz w:val="30"/>
          <w:szCs w:val="30"/>
          <w:rtl/>
        </w:rPr>
        <w:t xml:space="preserve"> </w:t>
      </w:r>
    </w:p>
    <w:p w:rsidR="00696305" w:rsidRDefault="00696305" w:rsidP="009507A5">
      <w:pPr>
        <w:pStyle w:val="a7"/>
        <w:numPr>
          <w:ilvl w:val="4"/>
          <w:numId w:val="1"/>
        </w:numPr>
        <w:jc w:val="both"/>
        <w:rPr>
          <w:sz w:val="30"/>
          <w:szCs w:val="30"/>
        </w:rPr>
      </w:pPr>
      <w:r>
        <w:rPr>
          <w:rFonts w:hint="cs"/>
          <w:sz w:val="30"/>
          <w:szCs w:val="30"/>
          <w:rtl/>
        </w:rPr>
        <w:t xml:space="preserve">מאמץ צירי (איראן, </w:t>
      </w:r>
      <w:proofErr w:type="spellStart"/>
      <w:r>
        <w:rPr>
          <w:rFonts w:hint="cs"/>
          <w:sz w:val="30"/>
          <w:szCs w:val="30"/>
          <w:rtl/>
        </w:rPr>
        <w:t>חזבאללה</w:t>
      </w:r>
      <w:proofErr w:type="spellEnd"/>
      <w:r>
        <w:rPr>
          <w:rFonts w:hint="cs"/>
          <w:sz w:val="30"/>
          <w:szCs w:val="30"/>
          <w:rtl/>
        </w:rPr>
        <w:t xml:space="preserve">, מיליציות) לפתח חזית טרור וטילים נוספת מול </w:t>
      </w:r>
      <w:r>
        <w:rPr>
          <w:rFonts w:hint="cs"/>
          <w:sz w:val="30"/>
          <w:szCs w:val="30"/>
          <w:rtl/>
        </w:rPr>
        <w:lastRenderedPageBreak/>
        <w:t>ישראל. מצפים לפירות מההשקעה בבשאר.</w:t>
      </w:r>
    </w:p>
    <w:p w:rsidR="00696305" w:rsidRPr="00C523E6" w:rsidRDefault="00696305" w:rsidP="009507A5">
      <w:pPr>
        <w:pStyle w:val="a7"/>
        <w:numPr>
          <w:ilvl w:val="4"/>
          <w:numId w:val="1"/>
        </w:numPr>
        <w:jc w:val="both"/>
        <w:rPr>
          <w:sz w:val="30"/>
          <w:szCs w:val="30"/>
        </w:rPr>
      </w:pPr>
      <w:r>
        <w:rPr>
          <w:rFonts w:hint="cs"/>
          <w:sz w:val="30"/>
          <w:szCs w:val="30"/>
          <w:rtl/>
        </w:rPr>
        <w:t xml:space="preserve">בשאר ששרד למרות הערכות מומחים שונים, בזכות החברים </w:t>
      </w:r>
      <w:r>
        <w:rPr>
          <w:sz w:val="30"/>
          <w:szCs w:val="30"/>
          <w:rtl/>
        </w:rPr>
        <w:t>–</w:t>
      </w:r>
      <w:r>
        <w:rPr>
          <w:rFonts w:hint="cs"/>
          <w:sz w:val="30"/>
          <w:szCs w:val="30"/>
          <w:rtl/>
        </w:rPr>
        <w:t xml:space="preserve"> איראן, חיזבאללה והמטריה הצבאית והמדינית הרוסית </w:t>
      </w:r>
      <w:r w:rsidR="00C523E6">
        <w:rPr>
          <w:sz w:val="30"/>
          <w:szCs w:val="30"/>
          <w:rtl/>
        </w:rPr>
        <w:t>–</w:t>
      </w:r>
      <w:r>
        <w:rPr>
          <w:rFonts w:hint="cs"/>
          <w:sz w:val="30"/>
          <w:szCs w:val="30"/>
          <w:rtl/>
        </w:rPr>
        <w:t xml:space="preserve"> </w:t>
      </w:r>
      <w:r w:rsidR="00C523E6">
        <w:rPr>
          <w:rFonts w:hint="cs"/>
          <w:sz w:val="30"/>
          <w:szCs w:val="30"/>
          <w:rtl/>
        </w:rPr>
        <w:t xml:space="preserve">שונה מאוד מאביו במעמד שהוא נותן לחיזבאללה. עבור אביו הם היו כלי נגד ישראל. כעת נראה שהמצב התהפך, </w:t>
      </w:r>
      <w:proofErr w:type="spellStart"/>
      <w:r w:rsidR="00C523E6">
        <w:rPr>
          <w:rFonts w:hint="cs"/>
          <w:sz w:val="30"/>
          <w:szCs w:val="30"/>
          <w:rtl/>
        </w:rPr>
        <w:t>ונצראללה</w:t>
      </w:r>
      <w:proofErr w:type="spellEnd"/>
      <w:r w:rsidR="00C523E6">
        <w:rPr>
          <w:rFonts w:hint="cs"/>
          <w:sz w:val="30"/>
          <w:szCs w:val="30"/>
          <w:rtl/>
        </w:rPr>
        <w:t xml:space="preserve"> הוא השחקן החזק יותר במשוואה.</w:t>
      </w:r>
    </w:p>
    <w:p w:rsidR="00563C8E" w:rsidRDefault="00563C8E" w:rsidP="009507A5">
      <w:pPr>
        <w:pStyle w:val="a7"/>
        <w:numPr>
          <w:ilvl w:val="3"/>
          <w:numId w:val="1"/>
        </w:numPr>
        <w:jc w:val="both"/>
        <w:rPr>
          <w:sz w:val="30"/>
          <w:szCs w:val="30"/>
        </w:rPr>
      </w:pPr>
      <w:r>
        <w:rPr>
          <w:rFonts w:hint="cs"/>
          <w:sz w:val="30"/>
          <w:szCs w:val="30"/>
          <w:rtl/>
        </w:rPr>
        <w:t xml:space="preserve">עזה </w:t>
      </w:r>
      <w:r>
        <w:rPr>
          <w:sz w:val="30"/>
          <w:szCs w:val="30"/>
          <w:rtl/>
        </w:rPr>
        <w:t>–</w:t>
      </w:r>
      <w:r>
        <w:rPr>
          <w:rFonts w:hint="cs"/>
          <w:sz w:val="30"/>
          <w:szCs w:val="30"/>
          <w:rtl/>
        </w:rPr>
        <w:t xml:space="preserve"> </w:t>
      </w:r>
    </w:p>
    <w:p w:rsidR="00563C8E" w:rsidRDefault="00563C8E" w:rsidP="009507A5">
      <w:pPr>
        <w:pStyle w:val="a7"/>
        <w:numPr>
          <w:ilvl w:val="4"/>
          <w:numId w:val="1"/>
        </w:numPr>
        <w:jc w:val="both"/>
        <w:rPr>
          <w:sz w:val="30"/>
          <w:szCs w:val="30"/>
        </w:rPr>
      </w:pPr>
      <w:r>
        <w:rPr>
          <w:rFonts w:hint="cs"/>
          <w:sz w:val="30"/>
          <w:szCs w:val="30"/>
          <w:rtl/>
        </w:rPr>
        <w:t xml:space="preserve">גם בעזה, </w:t>
      </w:r>
      <w:proofErr w:type="spellStart"/>
      <w:r>
        <w:rPr>
          <w:rFonts w:hint="cs"/>
          <w:sz w:val="30"/>
          <w:szCs w:val="30"/>
          <w:rtl/>
        </w:rPr>
        <w:t>החמא"ס</w:t>
      </w:r>
      <w:proofErr w:type="spellEnd"/>
      <w:r>
        <w:rPr>
          <w:rFonts w:hint="cs"/>
          <w:sz w:val="30"/>
          <w:szCs w:val="30"/>
          <w:rtl/>
        </w:rPr>
        <w:t xml:space="preserve"> </w:t>
      </w:r>
      <w:proofErr w:type="spellStart"/>
      <w:r>
        <w:rPr>
          <w:rFonts w:hint="cs"/>
          <w:sz w:val="30"/>
          <w:szCs w:val="30"/>
          <w:rtl/>
        </w:rPr>
        <w:t>והגא"פ</w:t>
      </w:r>
      <w:proofErr w:type="spellEnd"/>
      <w:r>
        <w:rPr>
          <w:rFonts w:hint="cs"/>
          <w:sz w:val="30"/>
          <w:szCs w:val="30"/>
          <w:rtl/>
        </w:rPr>
        <w:t xml:space="preserve"> משפרים כל העת יכולות צבאיות, ומהווים בפועל צבאות של טרור, ולא ארגוני טרור במובן הישן.</w:t>
      </w:r>
    </w:p>
    <w:p w:rsidR="00563C8E" w:rsidRPr="00563C8E" w:rsidRDefault="00563C8E" w:rsidP="009507A5">
      <w:pPr>
        <w:pStyle w:val="a7"/>
        <w:numPr>
          <w:ilvl w:val="3"/>
          <w:numId w:val="1"/>
        </w:numPr>
        <w:jc w:val="both"/>
        <w:rPr>
          <w:sz w:val="30"/>
          <w:szCs w:val="30"/>
        </w:rPr>
      </w:pPr>
      <w:r w:rsidRPr="00563C8E">
        <w:rPr>
          <w:rFonts w:hint="cs"/>
          <w:b/>
          <w:bCs/>
          <w:sz w:val="30"/>
          <w:szCs w:val="30"/>
          <w:rtl/>
        </w:rPr>
        <w:t>ההרתעה של ישראל מצליחה מול הפעלת כוח מצד צבאות הטרור, אך לא מול בניין הכ</w:t>
      </w:r>
      <w:r w:rsidR="003E0AA9">
        <w:rPr>
          <w:rFonts w:hint="cs"/>
          <w:b/>
          <w:bCs/>
          <w:sz w:val="30"/>
          <w:szCs w:val="30"/>
          <w:rtl/>
        </w:rPr>
        <w:t>ו</w:t>
      </w:r>
      <w:r w:rsidRPr="00563C8E">
        <w:rPr>
          <w:rFonts w:hint="cs"/>
          <w:b/>
          <w:bCs/>
          <w:sz w:val="30"/>
          <w:szCs w:val="30"/>
          <w:rtl/>
        </w:rPr>
        <w:t>ח שלהם</w:t>
      </w:r>
      <w:r>
        <w:rPr>
          <w:rFonts w:hint="cs"/>
          <w:sz w:val="30"/>
          <w:szCs w:val="30"/>
          <w:rtl/>
        </w:rPr>
        <w:t xml:space="preserve">. </w:t>
      </w:r>
      <w:proofErr w:type="spellStart"/>
      <w:r w:rsidRPr="00563C8E">
        <w:rPr>
          <w:rFonts w:hint="cs"/>
          <w:b/>
          <w:bCs/>
          <w:sz w:val="30"/>
          <w:szCs w:val="30"/>
          <w:rtl/>
        </w:rPr>
        <w:t>המב"מ</w:t>
      </w:r>
      <w:proofErr w:type="spellEnd"/>
      <w:r w:rsidRPr="00563C8E">
        <w:rPr>
          <w:rFonts w:hint="cs"/>
          <w:b/>
          <w:bCs/>
          <w:sz w:val="30"/>
          <w:szCs w:val="30"/>
          <w:rtl/>
        </w:rPr>
        <w:t xml:space="preserve"> הישראלי מצליח להאט את תהליכי בניין הכוח, אך לא לעצור אותם</w:t>
      </w:r>
      <w:r>
        <w:rPr>
          <w:rFonts w:hint="cs"/>
          <w:sz w:val="30"/>
          <w:szCs w:val="30"/>
          <w:rtl/>
        </w:rPr>
        <w:t>.</w:t>
      </w:r>
    </w:p>
    <w:p w:rsidR="00C523E6" w:rsidRDefault="00C523E6" w:rsidP="009507A5">
      <w:pPr>
        <w:pStyle w:val="a7"/>
        <w:numPr>
          <w:ilvl w:val="2"/>
          <w:numId w:val="1"/>
        </w:numPr>
        <w:jc w:val="both"/>
        <w:rPr>
          <w:sz w:val="30"/>
          <w:szCs w:val="30"/>
        </w:rPr>
      </w:pPr>
      <w:r w:rsidRPr="00DE2A1E">
        <w:rPr>
          <w:rFonts w:hint="cs"/>
          <w:b/>
          <w:bCs/>
          <w:sz w:val="30"/>
          <w:szCs w:val="30"/>
          <w:u w:val="single"/>
          <w:rtl/>
        </w:rPr>
        <w:t>אתגר ה-</w:t>
      </w:r>
      <w:r w:rsidRPr="00DE2A1E">
        <w:rPr>
          <w:rFonts w:hint="cs"/>
          <w:b/>
          <w:bCs/>
          <w:sz w:val="30"/>
          <w:szCs w:val="30"/>
          <w:u w:val="single"/>
        </w:rPr>
        <w:t>QME</w:t>
      </w:r>
      <w:r w:rsidRPr="00DE2A1E">
        <w:rPr>
          <w:rFonts w:hint="cs"/>
          <w:b/>
          <w:bCs/>
          <w:sz w:val="30"/>
          <w:szCs w:val="30"/>
          <w:u w:val="single"/>
          <w:rtl/>
        </w:rPr>
        <w:t xml:space="preserve"> </w:t>
      </w:r>
      <w:r w:rsidR="00DE2A1E" w:rsidRPr="00DE2A1E">
        <w:rPr>
          <w:rFonts w:hint="cs"/>
          <w:b/>
          <w:bCs/>
          <w:sz w:val="30"/>
          <w:szCs w:val="30"/>
          <w:u w:val="single"/>
          <w:rtl/>
        </w:rPr>
        <w:t>(איום עתידי אפשרי על היתרון הצבאי האיכותי של ישראל)</w:t>
      </w:r>
      <w:r w:rsidR="00DE2A1E">
        <w:rPr>
          <w:rFonts w:hint="cs"/>
          <w:sz w:val="30"/>
          <w:szCs w:val="30"/>
          <w:rtl/>
        </w:rPr>
        <w:t xml:space="preserve"> </w:t>
      </w:r>
      <w:r>
        <w:rPr>
          <w:sz w:val="30"/>
          <w:szCs w:val="30"/>
          <w:rtl/>
        </w:rPr>
        <w:t>–</w:t>
      </w:r>
      <w:r>
        <w:rPr>
          <w:rFonts w:hint="cs"/>
          <w:sz w:val="30"/>
          <w:szCs w:val="30"/>
          <w:rtl/>
        </w:rPr>
        <w:t xml:space="preserve"> </w:t>
      </w:r>
    </w:p>
    <w:p w:rsidR="00696305" w:rsidRDefault="00C523E6" w:rsidP="009507A5">
      <w:pPr>
        <w:pStyle w:val="a7"/>
        <w:numPr>
          <w:ilvl w:val="3"/>
          <w:numId w:val="1"/>
        </w:numPr>
        <w:jc w:val="both"/>
        <w:rPr>
          <w:sz w:val="30"/>
          <w:szCs w:val="30"/>
        </w:rPr>
      </w:pPr>
      <w:r>
        <w:rPr>
          <w:rFonts w:hint="cs"/>
          <w:sz w:val="30"/>
          <w:szCs w:val="30"/>
          <w:rtl/>
        </w:rPr>
        <w:t>כיום המצב עם מדינות ערב הוא כאמור אולי הטוב ביותר מ</w:t>
      </w:r>
      <w:r w:rsidR="003E0AA9">
        <w:rPr>
          <w:rFonts w:hint="cs"/>
          <w:sz w:val="30"/>
          <w:szCs w:val="30"/>
          <w:rtl/>
        </w:rPr>
        <w:t>אז ומ</w:t>
      </w:r>
      <w:r>
        <w:rPr>
          <w:rFonts w:hint="cs"/>
          <w:sz w:val="30"/>
          <w:szCs w:val="30"/>
          <w:rtl/>
        </w:rPr>
        <w:t>עולם. ואולם, המשטרים הערבים אינם יציבים, הרחוב הערבי עוין מאוד לישראל ותהפוכות עלולות להתרחש בפרקי זמן קצרים.</w:t>
      </w:r>
    </w:p>
    <w:p w:rsidR="00C523E6" w:rsidRDefault="00DE2A1E" w:rsidP="009507A5">
      <w:pPr>
        <w:pStyle w:val="a7"/>
        <w:numPr>
          <w:ilvl w:val="3"/>
          <w:numId w:val="1"/>
        </w:numPr>
        <w:jc w:val="both"/>
        <w:rPr>
          <w:sz w:val="30"/>
          <w:szCs w:val="30"/>
        </w:rPr>
      </w:pPr>
      <w:r w:rsidRPr="00DE2A1E">
        <w:rPr>
          <w:rFonts w:hint="cs"/>
          <w:b/>
          <w:bCs/>
          <w:sz w:val="30"/>
          <w:szCs w:val="30"/>
          <w:rtl/>
        </w:rPr>
        <w:t>בשנים האחרונות, האזור נמצא במ</w:t>
      </w:r>
      <w:r w:rsidR="00C523E6" w:rsidRPr="00DE2A1E">
        <w:rPr>
          <w:rFonts w:hint="cs"/>
          <w:b/>
          <w:bCs/>
          <w:sz w:val="30"/>
          <w:szCs w:val="30"/>
          <w:rtl/>
        </w:rPr>
        <w:t>רוץ חימוש מטורף</w:t>
      </w:r>
      <w:r w:rsidR="00C523E6">
        <w:rPr>
          <w:rFonts w:hint="cs"/>
          <w:sz w:val="30"/>
          <w:szCs w:val="30"/>
          <w:rtl/>
        </w:rPr>
        <w:t>. סעודיה היא בעלת הוצאות ביטחון מהגדולות בעולם</w:t>
      </w:r>
      <w:r w:rsidR="003E0AA9">
        <w:rPr>
          <w:rFonts w:hint="cs"/>
          <w:sz w:val="30"/>
          <w:szCs w:val="30"/>
          <w:rtl/>
        </w:rPr>
        <w:t>, ה</w:t>
      </w:r>
      <w:r w:rsidR="00C523E6">
        <w:rPr>
          <w:rFonts w:hint="cs"/>
          <w:sz w:val="30"/>
          <w:szCs w:val="30"/>
          <w:rtl/>
        </w:rPr>
        <w:t xml:space="preserve">מושקעות במיטב </w:t>
      </w:r>
      <w:proofErr w:type="spellStart"/>
      <w:r w:rsidR="00C523E6">
        <w:rPr>
          <w:rFonts w:hint="cs"/>
          <w:sz w:val="30"/>
          <w:szCs w:val="30"/>
          <w:rtl/>
        </w:rPr>
        <w:t>האמל"ח</w:t>
      </w:r>
      <w:proofErr w:type="spellEnd"/>
      <w:r w:rsidR="00C523E6">
        <w:rPr>
          <w:rFonts w:hint="cs"/>
          <w:sz w:val="30"/>
          <w:szCs w:val="30"/>
          <w:rtl/>
        </w:rPr>
        <w:t xml:space="preserve"> המערבי. גם מדינות אחרות באזור שכיום אי</w:t>
      </w:r>
      <w:r w:rsidR="003E0AA9">
        <w:rPr>
          <w:rFonts w:hint="cs"/>
          <w:sz w:val="30"/>
          <w:szCs w:val="30"/>
          <w:rtl/>
        </w:rPr>
        <w:t xml:space="preserve">נן מהוות איום על ישראל (מצרים, </w:t>
      </w:r>
      <w:proofErr w:type="spellStart"/>
      <w:r w:rsidR="00C523E6">
        <w:rPr>
          <w:rFonts w:hint="cs"/>
          <w:sz w:val="30"/>
          <w:szCs w:val="30"/>
          <w:rtl/>
        </w:rPr>
        <w:t>מפרציות</w:t>
      </w:r>
      <w:proofErr w:type="spellEnd"/>
      <w:r w:rsidR="00C523E6">
        <w:rPr>
          <w:rFonts w:hint="cs"/>
          <w:sz w:val="30"/>
          <w:szCs w:val="30"/>
          <w:rtl/>
        </w:rPr>
        <w:t>) משקיעות סכומי עתק בהתחמשות.</w:t>
      </w:r>
    </w:p>
    <w:p w:rsidR="003E0AA9" w:rsidRDefault="00C523E6" w:rsidP="009507A5">
      <w:pPr>
        <w:pStyle w:val="a7"/>
        <w:numPr>
          <w:ilvl w:val="3"/>
          <w:numId w:val="1"/>
        </w:numPr>
        <w:jc w:val="both"/>
        <w:rPr>
          <w:sz w:val="30"/>
          <w:szCs w:val="30"/>
        </w:rPr>
      </w:pPr>
      <w:r>
        <w:rPr>
          <w:rFonts w:hint="cs"/>
          <w:sz w:val="30"/>
          <w:szCs w:val="30"/>
          <w:rtl/>
        </w:rPr>
        <w:t>במשוואת כוונות-יכולות, הכוונות עלולות להתהפך במהירות ואז המענה ליכולות המתקדמות הנצ</w:t>
      </w:r>
      <w:r w:rsidR="00DE2A1E">
        <w:rPr>
          <w:rFonts w:hint="cs"/>
          <w:sz w:val="30"/>
          <w:szCs w:val="30"/>
          <w:rtl/>
        </w:rPr>
        <w:t>ברות בידי מדינות ערב ייקח זמן ומשאבים רבים.</w:t>
      </w:r>
    </w:p>
    <w:p w:rsidR="00C523E6" w:rsidRDefault="003E0AA9" w:rsidP="009507A5">
      <w:pPr>
        <w:pStyle w:val="a7"/>
        <w:numPr>
          <w:ilvl w:val="3"/>
          <w:numId w:val="1"/>
        </w:numPr>
        <w:jc w:val="both"/>
        <w:rPr>
          <w:sz w:val="30"/>
          <w:szCs w:val="30"/>
        </w:rPr>
      </w:pPr>
      <w:proofErr w:type="spellStart"/>
      <w:r>
        <w:rPr>
          <w:rFonts w:hint="cs"/>
          <w:sz w:val="30"/>
          <w:szCs w:val="30"/>
          <w:rtl/>
        </w:rPr>
        <w:t>האמל"ח</w:t>
      </w:r>
      <w:proofErr w:type="spellEnd"/>
      <w:r>
        <w:rPr>
          <w:rFonts w:hint="cs"/>
          <w:sz w:val="30"/>
          <w:szCs w:val="30"/>
          <w:rtl/>
        </w:rPr>
        <w:t xml:space="preserve"> המערבי הוא מתקדם ואוטונומי, באופן ששוחק את היתרון ההון האנושי הישראלי.</w:t>
      </w:r>
      <w:r w:rsidR="00C523E6">
        <w:rPr>
          <w:rFonts w:hint="cs"/>
          <w:sz w:val="30"/>
          <w:szCs w:val="30"/>
          <w:rtl/>
        </w:rPr>
        <w:t xml:space="preserve"> </w:t>
      </w:r>
    </w:p>
    <w:p w:rsidR="00C523E6" w:rsidRDefault="00563C8E" w:rsidP="009507A5">
      <w:pPr>
        <w:pStyle w:val="a7"/>
        <w:numPr>
          <w:ilvl w:val="1"/>
          <w:numId w:val="1"/>
        </w:numPr>
        <w:jc w:val="both"/>
        <w:rPr>
          <w:b/>
          <w:bCs/>
          <w:sz w:val="30"/>
          <w:szCs w:val="30"/>
          <w:u w:val="single"/>
        </w:rPr>
      </w:pPr>
      <w:r w:rsidRPr="00563C8E">
        <w:rPr>
          <w:rFonts w:hint="cs"/>
          <w:b/>
          <w:bCs/>
          <w:sz w:val="30"/>
          <w:szCs w:val="30"/>
          <w:u w:val="single"/>
          <w:rtl/>
        </w:rPr>
        <w:lastRenderedPageBreak/>
        <w:t>האיום התת-</w:t>
      </w:r>
      <w:proofErr w:type="spellStart"/>
      <w:r w:rsidRPr="00563C8E">
        <w:rPr>
          <w:rFonts w:hint="cs"/>
          <w:b/>
          <w:bCs/>
          <w:sz w:val="30"/>
          <w:szCs w:val="30"/>
          <w:u w:val="single"/>
          <w:rtl/>
        </w:rPr>
        <w:t>קונבציונאלי</w:t>
      </w:r>
      <w:proofErr w:type="spellEnd"/>
      <w:r w:rsidRPr="00563C8E">
        <w:rPr>
          <w:rFonts w:hint="cs"/>
          <w:b/>
          <w:bCs/>
          <w:sz w:val="30"/>
          <w:szCs w:val="30"/>
          <w:u w:val="single"/>
          <w:rtl/>
        </w:rPr>
        <w:t xml:space="preserve"> </w:t>
      </w:r>
      <w:r w:rsidRPr="00563C8E">
        <w:rPr>
          <w:b/>
          <w:bCs/>
          <w:sz w:val="30"/>
          <w:szCs w:val="30"/>
          <w:u w:val="single"/>
          <w:rtl/>
        </w:rPr>
        <w:t>–</w:t>
      </w:r>
      <w:r w:rsidRPr="00563C8E">
        <w:rPr>
          <w:rFonts w:hint="cs"/>
          <w:b/>
          <w:bCs/>
          <w:sz w:val="30"/>
          <w:szCs w:val="30"/>
          <w:u w:val="single"/>
          <w:rtl/>
        </w:rPr>
        <w:t xml:space="preserve"> הטרור לא הלך לשום מקום</w:t>
      </w:r>
    </w:p>
    <w:p w:rsidR="00461989" w:rsidRDefault="00461989" w:rsidP="009507A5">
      <w:pPr>
        <w:pStyle w:val="a7"/>
        <w:numPr>
          <w:ilvl w:val="2"/>
          <w:numId w:val="1"/>
        </w:numPr>
        <w:jc w:val="both"/>
        <w:rPr>
          <w:sz w:val="30"/>
          <w:szCs w:val="30"/>
        </w:rPr>
      </w:pPr>
      <w:r w:rsidRPr="00461989">
        <w:rPr>
          <w:rFonts w:hint="cs"/>
          <w:sz w:val="30"/>
          <w:szCs w:val="30"/>
          <w:rtl/>
        </w:rPr>
        <w:t>למרות מה שנראה כמו התקופה השקטה ביותר מבחינת הטרור, בפועל מצבור האיומים על ישראל נותר משמעותי מאוד, והשקט הוא תוצר של הרתעה ישראלית ומאמצי סיכול מתמשכים המבוססים על יכולות מודיעיניות ומבצעיות גבוהות</w:t>
      </w:r>
      <w:r>
        <w:rPr>
          <w:rFonts w:hint="cs"/>
          <w:sz w:val="30"/>
          <w:szCs w:val="30"/>
          <w:rtl/>
        </w:rPr>
        <w:t>.</w:t>
      </w:r>
    </w:p>
    <w:p w:rsidR="00461989" w:rsidRDefault="00461989" w:rsidP="009507A5">
      <w:pPr>
        <w:pStyle w:val="a7"/>
        <w:numPr>
          <w:ilvl w:val="3"/>
          <w:numId w:val="1"/>
        </w:numPr>
        <w:jc w:val="both"/>
        <w:rPr>
          <w:sz w:val="30"/>
          <w:szCs w:val="30"/>
        </w:rPr>
      </w:pPr>
      <w:r w:rsidRPr="00461989">
        <w:rPr>
          <w:rFonts w:hint="cs"/>
          <w:b/>
          <w:bCs/>
          <w:sz w:val="30"/>
          <w:szCs w:val="30"/>
          <w:u w:val="single"/>
          <w:rtl/>
        </w:rPr>
        <w:t>בצפון</w:t>
      </w:r>
      <w:r>
        <w:rPr>
          <w:rFonts w:hint="cs"/>
          <w:sz w:val="30"/>
          <w:szCs w:val="30"/>
          <w:rtl/>
        </w:rPr>
        <w:t xml:space="preserve"> </w:t>
      </w:r>
      <w:r>
        <w:rPr>
          <w:sz w:val="30"/>
          <w:szCs w:val="30"/>
          <w:rtl/>
        </w:rPr>
        <w:t>–</w:t>
      </w:r>
      <w:r>
        <w:rPr>
          <w:rFonts w:hint="cs"/>
          <w:sz w:val="30"/>
          <w:szCs w:val="30"/>
          <w:rtl/>
        </w:rPr>
        <w:t xml:space="preserve"> מאמצים של האיראנים להקים רשתות </w:t>
      </w:r>
      <w:r w:rsidR="003E0AA9">
        <w:rPr>
          <w:rFonts w:hint="cs"/>
          <w:sz w:val="30"/>
          <w:szCs w:val="30"/>
          <w:rtl/>
        </w:rPr>
        <w:t xml:space="preserve">טרור </w:t>
      </w:r>
      <w:r>
        <w:rPr>
          <w:rFonts w:hint="cs"/>
          <w:sz w:val="30"/>
          <w:szCs w:val="30"/>
          <w:rtl/>
        </w:rPr>
        <w:t xml:space="preserve">נגדנו </w:t>
      </w:r>
      <w:proofErr w:type="spellStart"/>
      <w:r>
        <w:rPr>
          <w:rFonts w:hint="cs"/>
          <w:sz w:val="30"/>
          <w:szCs w:val="30"/>
          <w:rtl/>
        </w:rPr>
        <w:t>ברמה"ג</w:t>
      </w:r>
      <w:proofErr w:type="spellEnd"/>
      <w:r>
        <w:rPr>
          <w:rFonts w:hint="cs"/>
          <w:sz w:val="30"/>
          <w:szCs w:val="30"/>
          <w:rtl/>
        </w:rPr>
        <w:t>, נחשפים ונעקרים עד כה בהצלחה.</w:t>
      </w:r>
    </w:p>
    <w:p w:rsidR="00461989" w:rsidRDefault="00461989" w:rsidP="009507A5">
      <w:pPr>
        <w:pStyle w:val="a7"/>
        <w:numPr>
          <w:ilvl w:val="3"/>
          <w:numId w:val="1"/>
        </w:numPr>
        <w:jc w:val="both"/>
        <w:rPr>
          <w:sz w:val="30"/>
          <w:szCs w:val="30"/>
        </w:rPr>
      </w:pPr>
      <w:proofErr w:type="spellStart"/>
      <w:r w:rsidRPr="00461989">
        <w:rPr>
          <w:rFonts w:hint="cs"/>
          <w:b/>
          <w:bCs/>
          <w:sz w:val="30"/>
          <w:szCs w:val="30"/>
          <w:u w:val="single"/>
          <w:rtl/>
        </w:rPr>
        <w:t>באיו"ש</w:t>
      </w:r>
      <w:proofErr w:type="spellEnd"/>
      <w:r w:rsidRPr="003E0AA9">
        <w:rPr>
          <w:rFonts w:hint="cs"/>
          <w:b/>
          <w:bCs/>
          <w:sz w:val="30"/>
          <w:szCs w:val="30"/>
          <w:rtl/>
        </w:rPr>
        <w:t xml:space="preserve"> </w:t>
      </w:r>
      <w:r>
        <w:rPr>
          <w:sz w:val="30"/>
          <w:szCs w:val="30"/>
          <w:rtl/>
        </w:rPr>
        <w:t>–</w:t>
      </w:r>
      <w:r>
        <w:rPr>
          <w:rFonts w:hint="cs"/>
          <w:sz w:val="30"/>
          <w:szCs w:val="30"/>
          <w:rtl/>
        </w:rPr>
        <w:t xml:space="preserve"> טרור עממי </w:t>
      </w:r>
      <w:r w:rsidR="003E0AA9">
        <w:rPr>
          <w:rFonts w:hint="cs"/>
          <w:sz w:val="30"/>
          <w:szCs w:val="30"/>
          <w:rtl/>
        </w:rPr>
        <w:t xml:space="preserve">ככלל </w:t>
      </w:r>
      <w:r>
        <w:rPr>
          <w:rFonts w:hint="cs"/>
          <w:sz w:val="30"/>
          <w:szCs w:val="30"/>
          <w:rtl/>
        </w:rPr>
        <w:t>הוכל באמצעות מדיניות חכמה מבוססת יכולות טכנולוגיות מתקדמות</w:t>
      </w:r>
      <w:r w:rsidR="003E0AA9">
        <w:rPr>
          <w:rFonts w:hint="cs"/>
          <w:sz w:val="30"/>
          <w:szCs w:val="30"/>
          <w:rtl/>
        </w:rPr>
        <w:t xml:space="preserve">, מודיעין ומבצעים, תיאום עם המנגנונים הפלסטיניים וכן </w:t>
      </w:r>
      <w:r>
        <w:rPr>
          <w:rFonts w:hint="cs"/>
          <w:sz w:val="30"/>
          <w:szCs w:val="30"/>
          <w:rtl/>
        </w:rPr>
        <w:t>מדיניות אזרחית שנמנעת מענישה קולקטיבית ומגדילה את מחיר ההפסד.</w:t>
      </w:r>
    </w:p>
    <w:p w:rsidR="00461989" w:rsidRDefault="00461989" w:rsidP="009507A5">
      <w:pPr>
        <w:pStyle w:val="a7"/>
        <w:numPr>
          <w:ilvl w:val="3"/>
          <w:numId w:val="1"/>
        </w:numPr>
        <w:jc w:val="both"/>
        <w:rPr>
          <w:sz w:val="30"/>
          <w:szCs w:val="30"/>
        </w:rPr>
      </w:pPr>
      <w:r w:rsidRPr="00461989">
        <w:rPr>
          <w:rFonts w:hint="cs"/>
          <w:b/>
          <w:bCs/>
          <w:sz w:val="30"/>
          <w:szCs w:val="30"/>
          <w:u w:val="single"/>
          <w:rtl/>
        </w:rPr>
        <w:t>בעזה</w:t>
      </w:r>
      <w:r>
        <w:rPr>
          <w:rFonts w:hint="cs"/>
          <w:sz w:val="30"/>
          <w:szCs w:val="30"/>
          <w:rtl/>
        </w:rPr>
        <w:t xml:space="preserve"> </w:t>
      </w:r>
      <w:r>
        <w:rPr>
          <w:sz w:val="30"/>
          <w:szCs w:val="30"/>
          <w:rtl/>
        </w:rPr>
        <w:t>–</w:t>
      </w:r>
      <w:r>
        <w:rPr>
          <w:rFonts w:hint="cs"/>
          <w:sz w:val="30"/>
          <w:szCs w:val="30"/>
          <w:rtl/>
        </w:rPr>
        <w:t xml:space="preserve"> האירועים על הגדר הם תופעה היברידית של טרור עממי, מופעל </w:t>
      </w:r>
      <w:proofErr w:type="spellStart"/>
      <w:r>
        <w:rPr>
          <w:rFonts w:hint="cs"/>
          <w:sz w:val="30"/>
          <w:szCs w:val="30"/>
          <w:rtl/>
        </w:rPr>
        <w:t>חמא"ס</w:t>
      </w:r>
      <w:proofErr w:type="spellEnd"/>
      <w:r>
        <w:rPr>
          <w:rFonts w:hint="cs"/>
          <w:sz w:val="30"/>
          <w:szCs w:val="30"/>
          <w:rtl/>
        </w:rPr>
        <w:t>, במטרה להתיש את העורף ואת צה"ל ולזכות בנקודות בזירה הבינ"ל.</w:t>
      </w:r>
    </w:p>
    <w:p w:rsidR="00461989" w:rsidRDefault="00461989" w:rsidP="009507A5">
      <w:pPr>
        <w:pStyle w:val="a7"/>
        <w:numPr>
          <w:ilvl w:val="3"/>
          <w:numId w:val="1"/>
        </w:numPr>
        <w:jc w:val="both"/>
        <w:rPr>
          <w:sz w:val="30"/>
          <w:szCs w:val="30"/>
        </w:rPr>
      </w:pPr>
      <w:r>
        <w:rPr>
          <w:rFonts w:hint="cs"/>
          <w:b/>
          <w:bCs/>
          <w:sz w:val="30"/>
          <w:szCs w:val="30"/>
          <w:u w:val="single"/>
          <w:rtl/>
        </w:rPr>
        <w:t>בדרום</w:t>
      </w:r>
      <w:r w:rsidRPr="003E0AA9">
        <w:rPr>
          <w:rFonts w:hint="cs"/>
          <w:b/>
          <w:bCs/>
          <w:sz w:val="30"/>
          <w:szCs w:val="30"/>
          <w:rtl/>
        </w:rPr>
        <w:t xml:space="preserve"> </w:t>
      </w:r>
      <w:r>
        <w:rPr>
          <w:sz w:val="30"/>
          <w:szCs w:val="30"/>
          <w:rtl/>
        </w:rPr>
        <w:t>–</w:t>
      </w:r>
      <w:r>
        <w:rPr>
          <w:rFonts w:hint="cs"/>
          <w:sz w:val="30"/>
          <w:szCs w:val="30"/>
          <w:rtl/>
        </w:rPr>
        <w:t xml:space="preserve"> מחוז סיני וגם </w:t>
      </w:r>
      <w:proofErr w:type="spellStart"/>
      <w:r>
        <w:rPr>
          <w:rFonts w:hint="cs"/>
          <w:sz w:val="30"/>
          <w:szCs w:val="30"/>
          <w:rtl/>
        </w:rPr>
        <w:t>אלקאעדה</w:t>
      </w:r>
      <w:proofErr w:type="spellEnd"/>
      <w:r>
        <w:rPr>
          <w:rFonts w:hint="cs"/>
          <w:sz w:val="30"/>
          <w:szCs w:val="30"/>
          <w:rtl/>
        </w:rPr>
        <w:t xml:space="preserve"> עדיין פעילים בסיני, אך כרגע ממוקדים במשטר המצרי. תקפו אותנו בעבר ואין סיבה להניח שלא יעשו זאת שוב בעתיד, בהינתן הזדמנות.</w:t>
      </w:r>
    </w:p>
    <w:p w:rsidR="00461989" w:rsidRDefault="00461989" w:rsidP="009507A5">
      <w:pPr>
        <w:pStyle w:val="a7"/>
        <w:numPr>
          <w:ilvl w:val="3"/>
          <w:numId w:val="1"/>
        </w:numPr>
        <w:jc w:val="both"/>
        <w:rPr>
          <w:sz w:val="30"/>
          <w:szCs w:val="30"/>
        </w:rPr>
      </w:pPr>
      <w:r>
        <w:rPr>
          <w:rFonts w:hint="cs"/>
          <w:b/>
          <w:bCs/>
          <w:sz w:val="30"/>
          <w:szCs w:val="30"/>
          <w:u w:val="single"/>
          <w:rtl/>
        </w:rPr>
        <w:t>בזירה הבינ"ל</w:t>
      </w:r>
      <w:r w:rsidRPr="003E0AA9">
        <w:rPr>
          <w:rFonts w:hint="cs"/>
          <w:b/>
          <w:bCs/>
          <w:sz w:val="30"/>
          <w:szCs w:val="30"/>
          <w:rtl/>
        </w:rPr>
        <w:t xml:space="preserve"> </w:t>
      </w:r>
      <w:r>
        <w:rPr>
          <w:sz w:val="30"/>
          <w:szCs w:val="30"/>
          <w:rtl/>
        </w:rPr>
        <w:t>–</w:t>
      </w:r>
      <w:r>
        <w:rPr>
          <w:rFonts w:hint="cs"/>
          <w:sz w:val="30"/>
          <w:szCs w:val="30"/>
          <w:rtl/>
        </w:rPr>
        <w:t xml:space="preserve"> </w:t>
      </w:r>
      <w:proofErr w:type="spellStart"/>
      <w:r>
        <w:rPr>
          <w:rFonts w:hint="cs"/>
          <w:sz w:val="30"/>
          <w:szCs w:val="30"/>
          <w:rtl/>
        </w:rPr>
        <w:t>חזבאללה</w:t>
      </w:r>
      <w:proofErr w:type="spellEnd"/>
      <w:r>
        <w:rPr>
          <w:rFonts w:hint="cs"/>
          <w:sz w:val="30"/>
          <w:szCs w:val="30"/>
          <w:rtl/>
        </w:rPr>
        <w:t xml:space="preserve"> </w:t>
      </w:r>
      <w:proofErr w:type="spellStart"/>
      <w:r>
        <w:rPr>
          <w:rFonts w:hint="cs"/>
          <w:sz w:val="30"/>
          <w:szCs w:val="30"/>
          <w:rtl/>
        </w:rPr>
        <w:t>וכח</w:t>
      </w:r>
      <w:proofErr w:type="spellEnd"/>
      <w:r>
        <w:rPr>
          <w:rFonts w:hint="cs"/>
          <w:sz w:val="30"/>
          <w:szCs w:val="30"/>
          <w:rtl/>
        </w:rPr>
        <w:t xml:space="preserve"> קודס </w:t>
      </w:r>
      <w:r>
        <w:rPr>
          <w:sz w:val="30"/>
          <w:szCs w:val="30"/>
          <w:rtl/>
        </w:rPr>
        <w:t>–</w:t>
      </w:r>
      <w:r>
        <w:rPr>
          <w:rFonts w:hint="cs"/>
          <w:sz w:val="30"/>
          <w:szCs w:val="30"/>
          <w:rtl/>
        </w:rPr>
        <w:t xml:space="preserve"> ממשיכים לתכנן פעולות טרור בכל מקום בו תהיה להם הזדמנות מבצעית, בהינתן החלטה של </w:t>
      </w:r>
      <w:proofErr w:type="spellStart"/>
      <w:r>
        <w:rPr>
          <w:rFonts w:hint="cs"/>
          <w:sz w:val="30"/>
          <w:szCs w:val="30"/>
          <w:rtl/>
        </w:rPr>
        <w:t>ח'מנאי</w:t>
      </w:r>
      <w:proofErr w:type="spellEnd"/>
      <w:r>
        <w:rPr>
          <w:rFonts w:hint="cs"/>
          <w:sz w:val="30"/>
          <w:szCs w:val="30"/>
          <w:rtl/>
        </w:rPr>
        <w:t>. תקפו אותנו בעבר (</w:t>
      </w:r>
      <w:r w:rsidR="003E0AA9">
        <w:rPr>
          <w:rFonts w:hint="cs"/>
          <w:sz w:val="30"/>
          <w:szCs w:val="30"/>
          <w:rtl/>
        </w:rPr>
        <w:t xml:space="preserve">ארגנטינה, </w:t>
      </w:r>
      <w:r>
        <w:rPr>
          <w:rFonts w:hint="cs"/>
          <w:sz w:val="30"/>
          <w:szCs w:val="30"/>
          <w:rtl/>
        </w:rPr>
        <w:t xml:space="preserve">בולגריה, ניו-דלהי) ותכננו במקומות רבים נוספים (תאילנד, קפריסין, אפריקה). </w:t>
      </w:r>
      <w:proofErr w:type="spellStart"/>
      <w:r>
        <w:rPr>
          <w:rFonts w:hint="cs"/>
          <w:sz w:val="30"/>
          <w:szCs w:val="30"/>
          <w:rtl/>
        </w:rPr>
        <w:t>חזבאללה</w:t>
      </w:r>
      <w:proofErr w:type="spellEnd"/>
      <w:r>
        <w:rPr>
          <w:rFonts w:hint="cs"/>
          <w:sz w:val="30"/>
          <w:szCs w:val="30"/>
          <w:rtl/>
        </w:rPr>
        <w:t xml:space="preserve"> </w:t>
      </w:r>
      <w:proofErr w:type="spellStart"/>
      <w:r>
        <w:rPr>
          <w:rFonts w:hint="cs"/>
          <w:sz w:val="30"/>
          <w:szCs w:val="30"/>
          <w:rtl/>
        </w:rPr>
        <w:t>וקדס</w:t>
      </w:r>
      <w:proofErr w:type="spellEnd"/>
      <w:r>
        <w:rPr>
          <w:rFonts w:hint="cs"/>
          <w:sz w:val="30"/>
          <w:szCs w:val="30"/>
          <w:rtl/>
        </w:rPr>
        <w:t xml:space="preserve"> מחלקים ביניהם את העולם לפי יתרונות מבצעיים של כל גוף, ופועלים בתיאום. </w:t>
      </w:r>
    </w:p>
    <w:p w:rsidR="00F663E6" w:rsidRDefault="00F663E6" w:rsidP="009507A5">
      <w:pPr>
        <w:bidi w:val="0"/>
        <w:jc w:val="both"/>
        <w:rPr>
          <w:b/>
          <w:bCs/>
          <w:sz w:val="30"/>
          <w:szCs w:val="30"/>
          <w:u w:val="single"/>
          <w:rtl/>
        </w:rPr>
      </w:pPr>
      <w:r>
        <w:rPr>
          <w:b/>
          <w:bCs/>
          <w:sz w:val="30"/>
          <w:szCs w:val="30"/>
          <w:u w:val="single"/>
          <w:rtl/>
        </w:rPr>
        <w:br w:type="page"/>
      </w:r>
    </w:p>
    <w:p w:rsidR="00461989" w:rsidRPr="00461989" w:rsidRDefault="00461989" w:rsidP="009507A5">
      <w:pPr>
        <w:jc w:val="both"/>
        <w:rPr>
          <w:b/>
          <w:bCs/>
          <w:sz w:val="30"/>
          <w:szCs w:val="30"/>
          <w:u w:val="single"/>
        </w:rPr>
      </w:pPr>
      <w:r w:rsidRPr="00461989">
        <w:rPr>
          <w:rFonts w:hint="cs"/>
          <w:b/>
          <w:bCs/>
          <w:sz w:val="30"/>
          <w:szCs w:val="30"/>
          <w:u w:val="single"/>
          <w:rtl/>
        </w:rPr>
        <w:lastRenderedPageBreak/>
        <w:t xml:space="preserve">אז מה </w:t>
      </w:r>
      <w:r>
        <w:rPr>
          <w:rFonts w:hint="cs"/>
          <w:b/>
          <w:bCs/>
          <w:sz w:val="30"/>
          <w:szCs w:val="30"/>
          <w:u w:val="single"/>
          <w:rtl/>
        </w:rPr>
        <w:t>עושים</w:t>
      </w:r>
      <w:r w:rsidRPr="00461989">
        <w:rPr>
          <w:rFonts w:hint="cs"/>
          <w:b/>
          <w:bCs/>
          <w:sz w:val="30"/>
          <w:szCs w:val="30"/>
          <w:u w:val="single"/>
          <w:rtl/>
        </w:rPr>
        <w:t>? עקרונות המדיניות הישראלית, "ה-</w:t>
      </w:r>
      <w:r w:rsidRPr="00461989">
        <w:rPr>
          <w:rFonts w:hint="cs"/>
          <w:b/>
          <w:bCs/>
          <w:sz w:val="30"/>
          <w:szCs w:val="30"/>
          <w:u w:val="single"/>
        </w:rPr>
        <w:t>DNA</w:t>
      </w:r>
      <w:r w:rsidRPr="00461989">
        <w:rPr>
          <w:rFonts w:hint="cs"/>
          <w:b/>
          <w:bCs/>
          <w:sz w:val="30"/>
          <w:szCs w:val="30"/>
          <w:u w:val="single"/>
          <w:rtl/>
        </w:rPr>
        <w:t xml:space="preserve"> של ישראל"</w:t>
      </w:r>
    </w:p>
    <w:p w:rsidR="00461989" w:rsidRPr="00F663E6" w:rsidRDefault="00F663E6" w:rsidP="003E0AA9">
      <w:pPr>
        <w:pStyle w:val="a7"/>
        <w:numPr>
          <w:ilvl w:val="0"/>
          <w:numId w:val="1"/>
        </w:numPr>
        <w:jc w:val="both"/>
        <w:rPr>
          <w:sz w:val="30"/>
          <w:szCs w:val="30"/>
        </w:rPr>
      </w:pPr>
      <w:r w:rsidRPr="00F663E6">
        <w:rPr>
          <w:rFonts w:hint="cs"/>
          <w:b/>
          <w:bCs/>
          <w:sz w:val="30"/>
          <w:szCs w:val="30"/>
          <w:u w:val="single"/>
          <w:rtl/>
        </w:rPr>
        <w:t>יעד העל</w:t>
      </w:r>
      <w:r>
        <w:rPr>
          <w:rFonts w:hint="cs"/>
          <w:sz w:val="30"/>
          <w:szCs w:val="30"/>
          <w:rtl/>
        </w:rPr>
        <w:t xml:space="preserve"> </w:t>
      </w:r>
      <w:r>
        <w:rPr>
          <w:sz w:val="30"/>
          <w:szCs w:val="30"/>
          <w:rtl/>
        </w:rPr>
        <w:t>–</w:t>
      </w:r>
      <w:r>
        <w:rPr>
          <w:rFonts w:hint="cs"/>
          <w:sz w:val="30"/>
          <w:szCs w:val="30"/>
          <w:rtl/>
        </w:rPr>
        <w:t xml:space="preserve"> </w:t>
      </w:r>
      <w:r w:rsidRPr="00F663E6">
        <w:rPr>
          <w:rFonts w:hint="cs"/>
          <w:b/>
          <w:bCs/>
          <w:sz w:val="30"/>
          <w:szCs w:val="30"/>
          <w:u w:val="single"/>
          <w:rtl/>
        </w:rPr>
        <w:t xml:space="preserve">מניעת </w:t>
      </w:r>
      <w:proofErr w:type="spellStart"/>
      <w:r w:rsidRPr="00F663E6">
        <w:rPr>
          <w:rFonts w:hint="cs"/>
          <w:b/>
          <w:bCs/>
          <w:sz w:val="30"/>
          <w:szCs w:val="30"/>
          <w:u w:val="single"/>
          <w:rtl/>
        </w:rPr>
        <w:t>התגרענות</w:t>
      </w:r>
      <w:proofErr w:type="spellEnd"/>
      <w:r w:rsidRPr="00F663E6">
        <w:rPr>
          <w:rFonts w:hint="cs"/>
          <w:b/>
          <w:bCs/>
          <w:sz w:val="30"/>
          <w:szCs w:val="30"/>
          <w:u w:val="single"/>
          <w:rtl/>
        </w:rPr>
        <w:t xml:space="preserve"> איראן בכל דרך</w:t>
      </w:r>
      <w:r>
        <w:rPr>
          <w:rFonts w:hint="cs"/>
          <w:sz w:val="30"/>
          <w:szCs w:val="30"/>
          <w:rtl/>
        </w:rPr>
        <w:t xml:space="preserve">. המשך מימוש דוקטרינת </w:t>
      </w:r>
      <w:r w:rsidR="003E0AA9">
        <w:rPr>
          <w:rFonts w:hint="cs"/>
          <w:sz w:val="30"/>
          <w:szCs w:val="30"/>
          <w:rtl/>
        </w:rPr>
        <w:t>בגין</w:t>
      </w:r>
      <w:r>
        <w:rPr>
          <w:rFonts w:hint="cs"/>
          <w:sz w:val="30"/>
          <w:szCs w:val="30"/>
          <w:rtl/>
        </w:rPr>
        <w:t xml:space="preserve"> </w:t>
      </w:r>
      <w:r>
        <w:rPr>
          <w:sz w:val="30"/>
          <w:szCs w:val="30"/>
          <w:rtl/>
        </w:rPr>
        <w:t>–</w:t>
      </w:r>
      <w:r>
        <w:rPr>
          <w:rFonts w:hint="cs"/>
          <w:sz w:val="30"/>
          <w:szCs w:val="30"/>
          <w:rtl/>
        </w:rPr>
        <w:t xml:space="preserve"> לא ניתן לחיות עם נשק גרעיני בידי מדינה עוינת. חשוב להבין שאין אופוזיציה בישראל לתפיסה זו.</w:t>
      </w:r>
    </w:p>
    <w:p w:rsidR="00F663E6" w:rsidRDefault="00F663E6" w:rsidP="003E0AA9">
      <w:pPr>
        <w:pStyle w:val="a7"/>
        <w:numPr>
          <w:ilvl w:val="0"/>
          <w:numId w:val="1"/>
        </w:numPr>
        <w:jc w:val="both"/>
        <w:rPr>
          <w:sz w:val="30"/>
          <w:szCs w:val="30"/>
        </w:rPr>
      </w:pPr>
      <w:r w:rsidRPr="00F663E6">
        <w:rPr>
          <w:rFonts w:hint="cs"/>
          <w:b/>
          <w:bCs/>
          <w:sz w:val="30"/>
          <w:szCs w:val="30"/>
          <w:u w:val="single"/>
          <w:rtl/>
        </w:rPr>
        <w:t xml:space="preserve">למול מצבור האיומים הקונבנציונליים והתת-קונבנציונליים </w:t>
      </w:r>
      <w:r w:rsidRPr="00F663E6">
        <w:rPr>
          <w:b/>
          <w:bCs/>
          <w:sz w:val="30"/>
          <w:szCs w:val="30"/>
          <w:u w:val="single"/>
          <w:rtl/>
        </w:rPr>
        <w:t>–</w:t>
      </w:r>
      <w:r w:rsidRPr="00F663E6">
        <w:rPr>
          <w:rFonts w:hint="cs"/>
          <w:b/>
          <w:bCs/>
          <w:sz w:val="30"/>
          <w:szCs w:val="30"/>
          <w:u w:val="single"/>
          <w:rtl/>
        </w:rPr>
        <w:t xml:space="preserve"> שימור חופש הפעולה </w:t>
      </w:r>
      <w:r w:rsidRPr="009507A5">
        <w:rPr>
          <w:rFonts w:hint="cs"/>
          <w:b/>
          <w:bCs/>
          <w:sz w:val="30"/>
          <w:szCs w:val="30"/>
          <w:u w:val="single"/>
          <w:rtl/>
        </w:rPr>
        <w:t>המבצעי</w:t>
      </w:r>
      <w:r w:rsidR="009507A5" w:rsidRPr="009507A5">
        <w:rPr>
          <w:rFonts w:hint="cs"/>
          <w:b/>
          <w:bCs/>
          <w:sz w:val="30"/>
          <w:szCs w:val="30"/>
          <w:u w:val="single"/>
          <w:rtl/>
        </w:rPr>
        <w:t xml:space="preserve"> וההרתעה הישראלית</w:t>
      </w:r>
      <w:r>
        <w:rPr>
          <w:rFonts w:hint="cs"/>
          <w:sz w:val="30"/>
          <w:szCs w:val="30"/>
          <w:rtl/>
        </w:rPr>
        <w:t xml:space="preserve">. תפיסת היסוד היא כי ישראל יכולה לסמוך רק על עצמה ועצמתה ולא </w:t>
      </w:r>
      <w:r w:rsidR="003E0AA9">
        <w:rPr>
          <w:rFonts w:hint="cs"/>
          <w:sz w:val="30"/>
          <w:szCs w:val="30"/>
          <w:rtl/>
        </w:rPr>
        <w:t>תמסור את ביטחונה ל</w:t>
      </w:r>
      <w:r>
        <w:rPr>
          <w:rFonts w:hint="cs"/>
          <w:sz w:val="30"/>
          <w:szCs w:val="30"/>
          <w:rtl/>
        </w:rPr>
        <w:t>ידי אף צד שלישי.</w:t>
      </w:r>
    </w:p>
    <w:p w:rsidR="00F663E6" w:rsidRDefault="00F663E6" w:rsidP="009507A5">
      <w:pPr>
        <w:pStyle w:val="a7"/>
        <w:numPr>
          <w:ilvl w:val="0"/>
          <w:numId w:val="1"/>
        </w:numPr>
        <w:jc w:val="both"/>
        <w:rPr>
          <w:sz w:val="30"/>
          <w:szCs w:val="30"/>
        </w:rPr>
      </w:pPr>
      <w:r w:rsidRPr="00F663E6">
        <w:rPr>
          <w:rFonts w:hint="cs"/>
          <w:b/>
          <w:bCs/>
          <w:sz w:val="30"/>
          <w:szCs w:val="30"/>
          <w:u w:val="single"/>
          <w:rtl/>
        </w:rPr>
        <w:t>שימור היתרון הצבאי האיכותי (ה-</w:t>
      </w:r>
      <w:r w:rsidRPr="00F663E6">
        <w:rPr>
          <w:rFonts w:hint="cs"/>
          <w:b/>
          <w:bCs/>
          <w:sz w:val="30"/>
          <w:szCs w:val="30"/>
          <w:u w:val="single"/>
        </w:rPr>
        <w:t>QME</w:t>
      </w:r>
      <w:r w:rsidRPr="00F663E6">
        <w:rPr>
          <w:rFonts w:hint="cs"/>
          <w:b/>
          <w:bCs/>
          <w:sz w:val="30"/>
          <w:szCs w:val="30"/>
          <w:u w:val="single"/>
          <w:rtl/>
        </w:rPr>
        <w:t>)</w:t>
      </w:r>
      <w:r>
        <w:rPr>
          <w:rFonts w:hint="cs"/>
          <w:sz w:val="30"/>
          <w:szCs w:val="30"/>
          <w:rtl/>
        </w:rPr>
        <w:t xml:space="preserve"> </w:t>
      </w:r>
      <w:r>
        <w:rPr>
          <w:sz w:val="30"/>
          <w:szCs w:val="30"/>
          <w:rtl/>
        </w:rPr>
        <w:t>–</w:t>
      </w:r>
      <w:r>
        <w:rPr>
          <w:rFonts w:hint="cs"/>
          <w:sz w:val="30"/>
          <w:szCs w:val="30"/>
          <w:rtl/>
        </w:rPr>
        <w:t xml:space="preserve"> </w:t>
      </w:r>
      <w:r w:rsidRPr="00F663E6">
        <w:rPr>
          <w:rFonts w:hint="cs"/>
          <w:sz w:val="30"/>
          <w:szCs w:val="30"/>
          <w:rtl/>
        </w:rPr>
        <w:t>שימור היתרון הטכנולוגי והאיכות האנושית על מנת להיות מסוגלים להביס כל אויב או שילוב אפשרי של אויבים במרחב.</w:t>
      </w:r>
    </w:p>
    <w:p w:rsidR="003E0AA9" w:rsidRPr="00F663E6" w:rsidRDefault="003E0AA9" w:rsidP="009507A5">
      <w:pPr>
        <w:pStyle w:val="a7"/>
        <w:numPr>
          <w:ilvl w:val="0"/>
          <w:numId w:val="1"/>
        </w:numPr>
        <w:jc w:val="both"/>
        <w:rPr>
          <w:sz w:val="30"/>
          <w:szCs w:val="30"/>
        </w:rPr>
      </w:pPr>
      <w:r>
        <w:rPr>
          <w:rFonts w:hint="cs"/>
          <w:b/>
          <w:bCs/>
          <w:sz w:val="30"/>
          <w:szCs w:val="30"/>
          <w:u w:val="single"/>
          <w:rtl/>
        </w:rPr>
        <w:t>למול איום הטילים והרקטות</w:t>
      </w:r>
      <w:r w:rsidRPr="003E0AA9">
        <w:rPr>
          <w:rFonts w:hint="cs"/>
          <w:b/>
          <w:bCs/>
          <w:sz w:val="30"/>
          <w:szCs w:val="30"/>
          <w:rtl/>
        </w:rPr>
        <w:t xml:space="preserve"> </w:t>
      </w:r>
      <w:r>
        <w:rPr>
          <w:sz w:val="30"/>
          <w:szCs w:val="30"/>
          <w:rtl/>
        </w:rPr>
        <w:t>–</w:t>
      </w:r>
      <w:r>
        <w:rPr>
          <w:rFonts w:hint="cs"/>
          <w:sz w:val="30"/>
          <w:szCs w:val="30"/>
          <w:rtl/>
        </w:rPr>
        <w:t xml:space="preserve"> פיתוח מענה טכנולוגי רב שכבתי המתקדם בסוגו בעולם, תוך לימוד ושיפור מתמיד של יכולות המערכות השונות.</w:t>
      </w:r>
    </w:p>
    <w:p w:rsidR="00F663E6" w:rsidRDefault="00F663E6" w:rsidP="009507A5">
      <w:pPr>
        <w:pStyle w:val="a7"/>
        <w:numPr>
          <w:ilvl w:val="0"/>
          <w:numId w:val="1"/>
        </w:numPr>
        <w:jc w:val="both"/>
        <w:rPr>
          <w:sz w:val="30"/>
          <w:szCs w:val="30"/>
        </w:rPr>
      </w:pPr>
      <w:r w:rsidRPr="00F663E6">
        <w:rPr>
          <w:rFonts w:hint="cs"/>
          <w:b/>
          <w:bCs/>
          <w:sz w:val="30"/>
          <w:szCs w:val="30"/>
          <w:u w:val="single"/>
          <w:rtl/>
        </w:rPr>
        <w:t>ביצור וחיזוק הברית האסטרטגית עם ארה"ב</w:t>
      </w:r>
      <w:r>
        <w:rPr>
          <w:rFonts w:hint="cs"/>
          <w:sz w:val="30"/>
          <w:szCs w:val="30"/>
          <w:rtl/>
        </w:rPr>
        <w:t xml:space="preserve"> </w:t>
      </w:r>
      <w:r>
        <w:rPr>
          <w:sz w:val="30"/>
          <w:szCs w:val="30"/>
          <w:rtl/>
        </w:rPr>
        <w:t>–</w:t>
      </w:r>
      <w:r>
        <w:rPr>
          <w:rFonts w:hint="cs"/>
          <w:sz w:val="30"/>
          <w:szCs w:val="30"/>
          <w:rtl/>
        </w:rPr>
        <w:t xml:space="preserve"> ברית דו-כיוונית, בה </w:t>
      </w:r>
      <w:r w:rsidR="00B63440">
        <w:rPr>
          <w:rFonts w:hint="cs"/>
          <w:sz w:val="30"/>
          <w:szCs w:val="30"/>
          <w:rtl/>
        </w:rPr>
        <w:t xml:space="preserve">גם </w:t>
      </w:r>
      <w:r>
        <w:rPr>
          <w:rFonts w:hint="cs"/>
          <w:sz w:val="30"/>
          <w:szCs w:val="30"/>
          <w:rtl/>
        </w:rPr>
        <w:t xml:space="preserve">ישראל היא בעל ברית ערכי עבור לארה"ב </w:t>
      </w:r>
      <w:r>
        <w:rPr>
          <w:sz w:val="30"/>
          <w:szCs w:val="30"/>
          <w:rtl/>
        </w:rPr>
        <w:t>–</w:t>
      </w:r>
      <w:r>
        <w:rPr>
          <w:rFonts w:hint="cs"/>
          <w:sz w:val="30"/>
          <w:szCs w:val="30"/>
          <w:rtl/>
        </w:rPr>
        <w:t xml:space="preserve"> במודיעין, במו"פ טכנולוגי (ע"ע כיפת ברזל ומערכות הגנה אקטיביות </w:t>
      </w:r>
      <w:proofErr w:type="spellStart"/>
      <w:r>
        <w:rPr>
          <w:rFonts w:hint="cs"/>
          <w:sz w:val="30"/>
          <w:szCs w:val="30"/>
          <w:rtl/>
        </w:rPr>
        <w:t>לרק"מ</w:t>
      </w:r>
      <w:proofErr w:type="spellEnd"/>
      <w:r>
        <w:rPr>
          <w:rFonts w:hint="cs"/>
          <w:sz w:val="30"/>
          <w:szCs w:val="30"/>
          <w:rtl/>
        </w:rPr>
        <w:t>), בנגישות לאזור. לישראל אינטרס ברור בשימור המעמד האמריקאי המוביל באזור (</w:t>
      </w:r>
      <w:proofErr w:type="spellStart"/>
      <w:r>
        <w:rPr>
          <w:sz w:val="30"/>
          <w:szCs w:val="30"/>
        </w:rPr>
        <w:t>Pax</w:t>
      </w:r>
      <w:proofErr w:type="spellEnd"/>
      <w:r>
        <w:rPr>
          <w:sz w:val="30"/>
          <w:szCs w:val="30"/>
        </w:rPr>
        <w:t xml:space="preserve"> Americana</w:t>
      </w:r>
      <w:r>
        <w:rPr>
          <w:rFonts w:hint="cs"/>
          <w:sz w:val="30"/>
          <w:szCs w:val="30"/>
          <w:rtl/>
        </w:rPr>
        <w:t>) ותדמית עצמה אמריקאית.</w:t>
      </w:r>
    </w:p>
    <w:p w:rsidR="00B8362F" w:rsidRDefault="00F663E6" w:rsidP="009507A5">
      <w:pPr>
        <w:pStyle w:val="a7"/>
        <w:numPr>
          <w:ilvl w:val="0"/>
          <w:numId w:val="1"/>
        </w:numPr>
        <w:jc w:val="both"/>
        <w:rPr>
          <w:sz w:val="30"/>
          <w:szCs w:val="30"/>
        </w:rPr>
      </w:pPr>
      <w:r w:rsidRPr="00B8362F">
        <w:rPr>
          <w:rFonts w:hint="cs"/>
          <w:b/>
          <w:bCs/>
          <w:sz w:val="30"/>
          <w:szCs w:val="30"/>
          <w:u w:val="single"/>
          <w:rtl/>
        </w:rPr>
        <w:t>מיצוי שיתוף האינטרסים עם העולם הערבי</w:t>
      </w:r>
      <w:r>
        <w:rPr>
          <w:rFonts w:hint="cs"/>
          <w:sz w:val="30"/>
          <w:szCs w:val="30"/>
          <w:rtl/>
        </w:rPr>
        <w:t xml:space="preserve"> </w:t>
      </w:r>
      <w:r>
        <w:rPr>
          <w:sz w:val="30"/>
          <w:szCs w:val="30"/>
          <w:rtl/>
        </w:rPr>
        <w:t>–</w:t>
      </w:r>
      <w:r>
        <w:rPr>
          <w:rFonts w:hint="cs"/>
          <w:sz w:val="30"/>
          <w:szCs w:val="30"/>
          <w:rtl/>
        </w:rPr>
        <w:t xml:space="preserve"> כאמור, בהיעדר פריצת דרך בציר הפלסטיני (לא בטווח הנראה לעין...) יכול לבוא לידי ביטוי רק בדרכים של "פילגשות", ללא מיסוד מערכת היחסים וחשיפתה לאור העולם... </w:t>
      </w:r>
    </w:p>
    <w:p w:rsidR="00B8362F" w:rsidRDefault="00B8362F" w:rsidP="009507A5">
      <w:pPr>
        <w:pStyle w:val="a7"/>
        <w:numPr>
          <w:ilvl w:val="0"/>
          <w:numId w:val="1"/>
        </w:numPr>
        <w:jc w:val="both"/>
        <w:rPr>
          <w:sz w:val="30"/>
          <w:szCs w:val="30"/>
        </w:rPr>
      </w:pPr>
      <w:r>
        <w:rPr>
          <w:rFonts w:hint="cs"/>
          <w:b/>
          <w:bCs/>
          <w:sz w:val="30"/>
          <w:szCs w:val="30"/>
          <w:u w:val="single"/>
          <w:rtl/>
        </w:rPr>
        <w:t>תמיכה בעוגני היציבות באזור</w:t>
      </w:r>
      <w:r w:rsidRPr="00B63440">
        <w:rPr>
          <w:rFonts w:hint="cs"/>
          <w:b/>
          <w:bCs/>
          <w:sz w:val="30"/>
          <w:szCs w:val="30"/>
          <w:rtl/>
        </w:rPr>
        <w:t xml:space="preserve"> </w:t>
      </w:r>
      <w:r>
        <w:rPr>
          <w:sz w:val="30"/>
          <w:szCs w:val="30"/>
          <w:rtl/>
        </w:rPr>
        <w:t>–</w:t>
      </w:r>
      <w:r>
        <w:rPr>
          <w:rFonts w:hint="cs"/>
          <w:sz w:val="30"/>
          <w:szCs w:val="30"/>
          <w:rtl/>
        </w:rPr>
        <w:t xml:space="preserve"> אין הרבה חדשות טובות באזור. את המעט שיש </w:t>
      </w:r>
      <w:r>
        <w:rPr>
          <w:sz w:val="30"/>
          <w:szCs w:val="30"/>
          <w:rtl/>
        </w:rPr>
        <w:t>–</w:t>
      </w:r>
      <w:r>
        <w:rPr>
          <w:rFonts w:hint="cs"/>
          <w:sz w:val="30"/>
          <w:szCs w:val="30"/>
          <w:rtl/>
        </w:rPr>
        <w:t xml:space="preserve"> נכון לחזק ולשמר. דוגמאות </w:t>
      </w:r>
      <w:r>
        <w:rPr>
          <w:sz w:val="30"/>
          <w:szCs w:val="30"/>
          <w:rtl/>
        </w:rPr>
        <w:t>–</w:t>
      </w:r>
      <w:r>
        <w:rPr>
          <w:rFonts w:hint="cs"/>
          <w:sz w:val="30"/>
          <w:szCs w:val="30"/>
          <w:rtl/>
        </w:rPr>
        <w:t xml:space="preserve"> הממלכה </w:t>
      </w:r>
      <w:proofErr w:type="spellStart"/>
      <w:r>
        <w:rPr>
          <w:rFonts w:hint="cs"/>
          <w:sz w:val="30"/>
          <w:szCs w:val="30"/>
          <w:rtl/>
        </w:rPr>
        <w:t>ההאשמית</w:t>
      </w:r>
      <w:proofErr w:type="spellEnd"/>
      <w:r>
        <w:rPr>
          <w:rFonts w:hint="cs"/>
          <w:sz w:val="30"/>
          <w:szCs w:val="30"/>
          <w:rtl/>
        </w:rPr>
        <w:t>; הכורדים...</w:t>
      </w:r>
    </w:p>
    <w:p w:rsidR="00B8362F" w:rsidRDefault="00B8362F" w:rsidP="009507A5">
      <w:pPr>
        <w:pStyle w:val="a7"/>
        <w:numPr>
          <w:ilvl w:val="0"/>
          <w:numId w:val="1"/>
        </w:numPr>
        <w:jc w:val="both"/>
        <w:rPr>
          <w:sz w:val="30"/>
          <w:szCs w:val="30"/>
        </w:rPr>
      </w:pPr>
      <w:r>
        <w:rPr>
          <w:rFonts w:hint="cs"/>
          <w:b/>
          <w:bCs/>
          <w:sz w:val="30"/>
          <w:szCs w:val="30"/>
          <w:u w:val="single"/>
          <w:rtl/>
        </w:rPr>
        <w:t xml:space="preserve">מול רוסיה </w:t>
      </w:r>
      <w:r>
        <w:rPr>
          <w:sz w:val="30"/>
          <w:szCs w:val="30"/>
          <w:rtl/>
        </w:rPr>
        <w:t>–</w:t>
      </w:r>
      <w:r>
        <w:rPr>
          <w:rFonts w:hint="cs"/>
          <w:sz w:val="30"/>
          <w:szCs w:val="30"/>
          <w:rtl/>
        </w:rPr>
        <w:t xml:space="preserve"> </w:t>
      </w:r>
    </w:p>
    <w:p w:rsidR="00B8362F" w:rsidRDefault="00B8362F" w:rsidP="00B63440">
      <w:pPr>
        <w:pStyle w:val="a7"/>
        <w:numPr>
          <w:ilvl w:val="1"/>
          <w:numId w:val="1"/>
        </w:numPr>
        <w:jc w:val="both"/>
        <w:rPr>
          <w:sz w:val="30"/>
          <w:szCs w:val="30"/>
        </w:rPr>
      </w:pPr>
      <w:r>
        <w:rPr>
          <w:rFonts w:hint="cs"/>
          <w:sz w:val="30"/>
          <w:szCs w:val="30"/>
          <w:rtl/>
        </w:rPr>
        <w:t xml:space="preserve">שחקן חדש-ישן באזור. הרוסים אינם עוינים לישראל, אך בפועל נמצאים בשוחה אחת עם </w:t>
      </w:r>
      <w:r w:rsidR="00B63440">
        <w:rPr>
          <w:rFonts w:hint="cs"/>
          <w:sz w:val="30"/>
          <w:szCs w:val="30"/>
          <w:rtl/>
        </w:rPr>
        <w:t>יריבותיה המרות</w:t>
      </w:r>
      <w:r>
        <w:rPr>
          <w:rFonts w:hint="cs"/>
          <w:sz w:val="30"/>
          <w:szCs w:val="30"/>
          <w:rtl/>
        </w:rPr>
        <w:t>.</w:t>
      </w:r>
    </w:p>
    <w:p w:rsidR="00B8362F" w:rsidRDefault="00B8362F" w:rsidP="009507A5">
      <w:pPr>
        <w:pStyle w:val="a7"/>
        <w:numPr>
          <w:ilvl w:val="1"/>
          <w:numId w:val="1"/>
        </w:numPr>
        <w:jc w:val="both"/>
        <w:rPr>
          <w:sz w:val="30"/>
          <w:szCs w:val="30"/>
        </w:rPr>
      </w:pPr>
      <w:r>
        <w:rPr>
          <w:rFonts w:hint="cs"/>
          <w:sz w:val="30"/>
          <w:szCs w:val="30"/>
          <w:rtl/>
        </w:rPr>
        <w:t xml:space="preserve">האינטרס הרוסי המוביל היה להציל את משטר באשר אסד </w:t>
      </w:r>
      <w:r>
        <w:rPr>
          <w:sz w:val="30"/>
          <w:szCs w:val="30"/>
          <w:rtl/>
        </w:rPr>
        <w:t>–</w:t>
      </w:r>
      <w:r>
        <w:rPr>
          <w:rFonts w:hint="cs"/>
          <w:sz w:val="30"/>
          <w:szCs w:val="30"/>
          <w:rtl/>
        </w:rPr>
        <w:t xml:space="preserve"> לא בזכות אהבה לבשאר </w:t>
      </w:r>
      <w:r>
        <w:rPr>
          <w:sz w:val="30"/>
          <w:szCs w:val="30"/>
          <w:rtl/>
        </w:rPr>
        <w:t>–</w:t>
      </w:r>
      <w:r>
        <w:rPr>
          <w:rFonts w:hint="cs"/>
          <w:sz w:val="30"/>
          <w:szCs w:val="30"/>
          <w:rtl/>
        </w:rPr>
        <w:t xml:space="preserve"> נראה שאיש אינו חש אהבה יתרה כלפיו, כולל הוריו </w:t>
      </w:r>
      <w:r w:rsidR="00B63440">
        <w:rPr>
          <w:rFonts w:hint="cs"/>
          <w:sz w:val="30"/>
          <w:szCs w:val="30"/>
          <w:rtl/>
        </w:rPr>
        <w:t xml:space="preserve">הביולוגיים </w:t>
      </w:r>
      <w:r>
        <w:rPr>
          <w:rFonts w:hint="cs"/>
          <w:sz w:val="30"/>
          <w:szCs w:val="30"/>
          <w:rtl/>
        </w:rPr>
        <w:t xml:space="preserve">בזמנו </w:t>
      </w:r>
      <w:r>
        <w:rPr>
          <w:sz w:val="30"/>
          <w:szCs w:val="30"/>
          <w:rtl/>
        </w:rPr>
        <w:t>–</w:t>
      </w:r>
      <w:r>
        <w:rPr>
          <w:rFonts w:hint="cs"/>
          <w:sz w:val="30"/>
          <w:szCs w:val="30"/>
          <w:rtl/>
        </w:rPr>
        <w:t xml:space="preserve"> אלא משום שאין להם חלופה טובה יותר לשימור האינטרס הרוסי בזירה הסורית. </w:t>
      </w:r>
    </w:p>
    <w:p w:rsidR="00B8362F" w:rsidRDefault="00B63440" w:rsidP="00B63440">
      <w:pPr>
        <w:pStyle w:val="a7"/>
        <w:numPr>
          <w:ilvl w:val="1"/>
          <w:numId w:val="1"/>
        </w:numPr>
        <w:jc w:val="both"/>
        <w:rPr>
          <w:sz w:val="30"/>
          <w:szCs w:val="30"/>
        </w:rPr>
      </w:pPr>
      <w:r>
        <w:rPr>
          <w:rFonts w:hint="cs"/>
          <w:sz w:val="30"/>
          <w:szCs w:val="30"/>
          <w:rtl/>
        </w:rPr>
        <w:t xml:space="preserve">שימור </w:t>
      </w:r>
      <w:r w:rsidR="00B8362F">
        <w:rPr>
          <w:rFonts w:hint="cs"/>
          <w:sz w:val="30"/>
          <w:szCs w:val="30"/>
          <w:rtl/>
        </w:rPr>
        <w:t>משטר</w:t>
      </w:r>
      <w:r>
        <w:rPr>
          <w:rFonts w:hint="cs"/>
          <w:sz w:val="30"/>
          <w:szCs w:val="30"/>
          <w:rtl/>
        </w:rPr>
        <w:t xml:space="preserve"> אסד</w:t>
      </w:r>
      <w:r w:rsidR="00B8362F">
        <w:rPr>
          <w:rFonts w:hint="cs"/>
          <w:sz w:val="30"/>
          <w:szCs w:val="30"/>
          <w:rtl/>
        </w:rPr>
        <w:t xml:space="preserve"> אפשר </w:t>
      </w:r>
      <w:r>
        <w:rPr>
          <w:rFonts w:hint="cs"/>
          <w:sz w:val="30"/>
          <w:szCs w:val="30"/>
          <w:rtl/>
        </w:rPr>
        <w:t>לרוסים</w:t>
      </w:r>
      <w:r w:rsidR="00B8362F">
        <w:rPr>
          <w:rFonts w:hint="cs"/>
          <w:sz w:val="30"/>
          <w:szCs w:val="30"/>
          <w:rtl/>
        </w:rPr>
        <w:t xml:space="preserve"> להקים בסיסים ימיים ואוויריים בסוריה </w:t>
      </w:r>
      <w:r w:rsidR="00B8362F">
        <w:rPr>
          <w:sz w:val="30"/>
          <w:szCs w:val="30"/>
          <w:rtl/>
        </w:rPr>
        <w:t>–</w:t>
      </w:r>
      <w:r w:rsidR="00B8362F">
        <w:rPr>
          <w:rFonts w:hint="cs"/>
          <w:sz w:val="30"/>
          <w:szCs w:val="30"/>
          <w:rtl/>
        </w:rPr>
        <w:t xml:space="preserve"> חלום ישן עוד מתקופת הצארים, לשמר שוק </w:t>
      </w:r>
      <w:r>
        <w:rPr>
          <w:rFonts w:hint="cs"/>
          <w:sz w:val="30"/>
          <w:szCs w:val="30"/>
          <w:rtl/>
        </w:rPr>
        <w:t xml:space="preserve">מרכזי </w:t>
      </w:r>
      <w:r w:rsidR="00B8362F">
        <w:rPr>
          <w:rFonts w:hint="cs"/>
          <w:sz w:val="30"/>
          <w:szCs w:val="30"/>
          <w:rtl/>
        </w:rPr>
        <w:t xml:space="preserve">לאמל"ח רוסי, להקרין עצמה תוך שליחת מסר לפיו </w:t>
      </w:r>
      <w:r w:rsidR="00B8362F">
        <w:rPr>
          <w:rFonts w:hint="cs"/>
          <w:sz w:val="30"/>
          <w:szCs w:val="30"/>
          <w:rtl/>
        </w:rPr>
        <w:lastRenderedPageBreak/>
        <w:t>פטרונות רוסית עדיפה על האמריקאית וליהנות מפירות כלכליים אפשריים בסוריה (נפט, חוזים).</w:t>
      </w:r>
    </w:p>
    <w:p w:rsidR="00B8362F" w:rsidRDefault="00B8362F" w:rsidP="009507A5">
      <w:pPr>
        <w:pStyle w:val="a7"/>
        <w:numPr>
          <w:ilvl w:val="1"/>
          <w:numId w:val="1"/>
        </w:numPr>
        <w:jc w:val="both"/>
        <w:rPr>
          <w:sz w:val="30"/>
          <w:szCs w:val="30"/>
        </w:rPr>
      </w:pPr>
      <w:r>
        <w:rPr>
          <w:rFonts w:hint="cs"/>
          <w:sz w:val="30"/>
          <w:szCs w:val="30"/>
          <w:rtl/>
        </w:rPr>
        <w:t>המעורבות הרוסית מחייבת את ישראל לשמר ערוצי שיח ותיאום טקטי למניעת תקריות. כל זאת באופן מפוקח ונטול אשליות לגבי הכוונות הרוסיות, מתוך כוונה לשמר את חופש הפעולה הישראלי והיכולת להמשיך ולעכב את בניין הכוח הצירי בסוריה.</w:t>
      </w:r>
    </w:p>
    <w:p w:rsidR="006F63D6" w:rsidRPr="006F63D6" w:rsidRDefault="006F63D6" w:rsidP="009507A5">
      <w:pPr>
        <w:pStyle w:val="a7"/>
        <w:numPr>
          <w:ilvl w:val="0"/>
          <w:numId w:val="1"/>
        </w:numPr>
        <w:jc w:val="both"/>
        <w:rPr>
          <w:sz w:val="30"/>
          <w:szCs w:val="30"/>
        </w:rPr>
      </w:pPr>
      <w:r w:rsidRPr="006F63D6">
        <w:rPr>
          <w:rFonts w:hint="cs"/>
          <w:b/>
          <w:bCs/>
          <w:sz w:val="30"/>
          <w:szCs w:val="30"/>
          <w:u w:val="single"/>
          <w:rtl/>
        </w:rPr>
        <w:t xml:space="preserve">תורכיה </w:t>
      </w:r>
      <w:r w:rsidRPr="006F63D6">
        <w:rPr>
          <w:b/>
          <w:bCs/>
          <w:sz w:val="30"/>
          <w:szCs w:val="30"/>
          <w:u w:val="single"/>
          <w:rtl/>
        </w:rPr>
        <w:t>–</w:t>
      </w:r>
      <w:r w:rsidRPr="006F63D6">
        <w:rPr>
          <w:rFonts w:hint="cs"/>
          <w:b/>
          <w:bCs/>
          <w:sz w:val="30"/>
          <w:szCs w:val="30"/>
          <w:u w:val="single"/>
          <w:rtl/>
        </w:rPr>
        <w:t xml:space="preserve"> </w:t>
      </w:r>
      <w:r w:rsidR="00B8362F" w:rsidRPr="006F63D6">
        <w:rPr>
          <w:rFonts w:hint="cs"/>
          <w:b/>
          <w:bCs/>
          <w:sz w:val="30"/>
          <w:szCs w:val="30"/>
          <w:u w:val="single"/>
          <w:rtl/>
        </w:rPr>
        <w:t>צמצום חזיתות חיכוך לא נחוצות</w:t>
      </w:r>
      <w:r w:rsidR="00B8362F">
        <w:rPr>
          <w:rFonts w:hint="cs"/>
          <w:sz w:val="30"/>
          <w:szCs w:val="30"/>
          <w:rtl/>
        </w:rPr>
        <w:t xml:space="preserve"> </w:t>
      </w:r>
      <w:r w:rsidR="00B8362F">
        <w:rPr>
          <w:sz w:val="30"/>
          <w:szCs w:val="30"/>
          <w:rtl/>
        </w:rPr>
        <w:t>–</w:t>
      </w:r>
      <w:r w:rsidR="00B8362F">
        <w:rPr>
          <w:rFonts w:hint="cs"/>
          <w:sz w:val="30"/>
          <w:szCs w:val="30"/>
          <w:rtl/>
        </w:rPr>
        <w:t xml:space="preserve"> </w:t>
      </w:r>
    </w:p>
    <w:p w:rsidR="006F63D6" w:rsidRDefault="00B8362F" w:rsidP="009507A5">
      <w:pPr>
        <w:pStyle w:val="a7"/>
        <w:numPr>
          <w:ilvl w:val="1"/>
          <w:numId w:val="1"/>
        </w:numPr>
        <w:jc w:val="both"/>
        <w:rPr>
          <w:sz w:val="30"/>
          <w:szCs w:val="30"/>
        </w:rPr>
      </w:pPr>
      <w:r>
        <w:rPr>
          <w:rFonts w:hint="cs"/>
          <w:sz w:val="30"/>
          <w:szCs w:val="30"/>
          <w:rtl/>
        </w:rPr>
        <w:t>משטר מפלגת ה-</w:t>
      </w:r>
      <w:r>
        <w:rPr>
          <w:rFonts w:hint="cs"/>
          <w:sz w:val="30"/>
          <w:szCs w:val="30"/>
        </w:rPr>
        <w:t>AKP</w:t>
      </w:r>
      <w:r>
        <w:rPr>
          <w:rFonts w:hint="cs"/>
          <w:sz w:val="30"/>
          <w:szCs w:val="30"/>
          <w:rtl/>
        </w:rPr>
        <w:t xml:space="preserve"> </w:t>
      </w:r>
      <w:proofErr w:type="spellStart"/>
      <w:r>
        <w:rPr>
          <w:rFonts w:hint="cs"/>
          <w:sz w:val="30"/>
          <w:szCs w:val="30"/>
          <w:rtl/>
        </w:rPr>
        <w:t>האסלאמיסטית</w:t>
      </w:r>
      <w:proofErr w:type="spellEnd"/>
      <w:r>
        <w:rPr>
          <w:rFonts w:hint="cs"/>
          <w:sz w:val="30"/>
          <w:szCs w:val="30"/>
          <w:rtl/>
        </w:rPr>
        <w:t xml:space="preserve"> והנשיא </w:t>
      </w:r>
      <w:proofErr w:type="spellStart"/>
      <w:r>
        <w:rPr>
          <w:rFonts w:hint="cs"/>
          <w:sz w:val="30"/>
          <w:szCs w:val="30"/>
          <w:rtl/>
        </w:rPr>
        <w:t>ארדוגאן</w:t>
      </w:r>
      <w:proofErr w:type="spellEnd"/>
      <w:r>
        <w:rPr>
          <w:rFonts w:hint="cs"/>
          <w:sz w:val="30"/>
          <w:szCs w:val="30"/>
          <w:rtl/>
        </w:rPr>
        <w:t xml:space="preserve"> באופן אישי עוינים את ישראל, מבחינה אידיאולוגית (מבית היוצר</w:t>
      </w:r>
      <w:r w:rsidR="006F63D6">
        <w:rPr>
          <w:rFonts w:hint="cs"/>
          <w:sz w:val="30"/>
          <w:szCs w:val="30"/>
          <w:rtl/>
        </w:rPr>
        <w:t xml:space="preserve"> של </w:t>
      </w:r>
      <w:proofErr w:type="spellStart"/>
      <w:r w:rsidR="006F63D6">
        <w:rPr>
          <w:rFonts w:hint="cs"/>
          <w:sz w:val="30"/>
          <w:szCs w:val="30"/>
          <w:rtl/>
        </w:rPr>
        <w:t>האח"ס</w:t>
      </w:r>
      <w:proofErr w:type="spellEnd"/>
      <w:r w:rsidR="006F63D6">
        <w:rPr>
          <w:rFonts w:hint="cs"/>
          <w:sz w:val="30"/>
          <w:szCs w:val="30"/>
          <w:rtl/>
        </w:rPr>
        <w:t>)</w:t>
      </w:r>
      <w:r>
        <w:rPr>
          <w:rFonts w:hint="cs"/>
          <w:sz w:val="30"/>
          <w:szCs w:val="30"/>
          <w:rtl/>
        </w:rPr>
        <w:t>,</w:t>
      </w:r>
      <w:r w:rsidR="006F63D6">
        <w:rPr>
          <w:rFonts w:hint="cs"/>
          <w:sz w:val="30"/>
          <w:szCs w:val="30"/>
          <w:rtl/>
        </w:rPr>
        <w:t xml:space="preserve"> אישית ואזורית-פוליטית. אחרי </w:t>
      </w:r>
      <w:r w:rsidR="00B63440">
        <w:rPr>
          <w:rFonts w:hint="cs"/>
          <w:sz w:val="30"/>
          <w:szCs w:val="30"/>
          <w:rtl/>
        </w:rPr>
        <w:t xml:space="preserve">פרשת </w:t>
      </w:r>
      <w:proofErr w:type="spellStart"/>
      <w:r w:rsidR="006F63D6">
        <w:rPr>
          <w:rFonts w:hint="cs"/>
          <w:sz w:val="30"/>
          <w:szCs w:val="30"/>
          <w:rtl/>
        </w:rPr>
        <w:t>המרמרה</w:t>
      </w:r>
      <w:proofErr w:type="spellEnd"/>
      <w:r w:rsidR="006F63D6">
        <w:rPr>
          <w:rFonts w:hint="cs"/>
          <w:sz w:val="30"/>
          <w:szCs w:val="30"/>
          <w:rtl/>
        </w:rPr>
        <w:t xml:space="preserve"> היינו קרובים לחיכוכים צבאיים בים ובאוויר ורק מאמצים מדיניים שקטים הצליחו לייצב את המצב.</w:t>
      </w:r>
    </w:p>
    <w:p w:rsidR="006F63D6" w:rsidRDefault="006F63D6" w:rsidP="009507A5">
      <w:pPr>
        <w:pStyle w:val="a7"/>
        <w:numPr>
          <w:ilvl w:val="1"/>
          <w:numId w:val="1"/>
        </w:numPr>
        <w:jc w:val="both"/>
        <w:rPr>
          <w:sz w:val="30"/>
          <w:szCs w:val="30"/>
        </w:rPr>
      </w:pPr>
      <w:r>
        <w:rPr>
          <w:rFonts w:hint="cs"/>
          <w:sz w:val="30"/>
          <w:szCs w:val="30"/>
          <w:rtl/>
        </w:rPr>
        <w:t xml:space="preserve">אחרי ההשתלטות של </w:t>
      </w:r>
      <w:proofErr w:type="spellStart"/>
      <w:r>
        <w:rPr>
          <w:rFonts w:hint="cs"/>
          <w:sz w:val="30"/>
          <w:szCs w:val="30"/>
          <w:rtl/>
        </w:rPr>
        <w:t>ארדוגאן</w:t>
      </w:r>
      <w:proofErr w:type="spellEnd"/>
      <w:r>
        <w:rPr>
          <w:rFonts w:hint="cs"/>
          <w:sz w:val="30"/>
          <w:szCs w:val="30"/>
          <w:rtl/>
        </w:rPr>
        <w:t xml:space="preserve"> על כל מוקדי הכ</w:t>
      </w:r>
      <w:r w:rsidR="00B63440">
        <w:rPr>
          <w:rFonts w:hint="cs"/>
          <w:sz w:val="30"/>
          <w:szCs w:val="30"/>
          <w:rtl/>
        </w:rPr>
        <w:t>ו</w:t>
      </w:r>
      <w:r>
        <w:rPr>
          <w:rFonts w:hint="cs"/>
          <w:sz w:val="30"/>
          <w:szCs w:val="30"/>
          <w:rtl/>
        </w:rPr>
        <w:t xml:space="preserve">ח בתורכיה (עריפת הצבא, המשטרה ומערכת המשפט בעקבות ניסיון ההפיכה והפרשות שקדמו לה; השתלטות על אמצעי התקשורת וכליאת עיתונאים סיטונאית </w:t>
      </w:r>
      <w:r>
        <w:rPr>
          <w:sz w:val="30"/>
          <w:szCs w:val="30"/>
          <w:rtl/>
        </w:rPr>
        <w:t>–</w:t>
      </w:r>
      <w:r>
        <w:rPr>
          <w:rFonts w:hint="cs"/>
          <w:sz w:val="30"/>
          <w:szCs w:val="30"/>
          <w:rtl/>
        </w:rPr>
        <w:t xml:space="preserve"> יותר מאשר בסין), ולמרות הקשיים הכלכליים והרמת ראש של האופוזיציה (ניצחון ראש עיר חילוני </w:t>
      </w:r>
      <w:proofErr w:type="spellStart"/>
      <w:r>
        <w:rPr>
          <w:rFonts w:hint="cs"/>
          <w:sz w:val="30"/>
          <w:szCs w:val="30"/>
          <w:rtl/>
        </w:rPr>
        <w:t>באסתאנבול</w:t>
      </w:r>
      <w:proofErr w:type="spellEnd"/>
      <w:r>
        <w:rPr>
          <w:rFonts w:hint="cs"/>
          <w:sz w:val="30"/>
          <w:szCs w:val="30"/>
          <w:rtl/>
        </w:rPr>
        <w:t xml:space="preserve">) </w:t>
      </w:r>
      <w:r>
        <w:rPr>
          <w:sz w:val="30"/>
          <w:szCs w:val="30"/>
          <w:rtl/>
        </w:rPr>
        <w:t>–</w:t>
      </w:r>
      <w:r>
        <w:rPr>
          <w:rFonts w:hint="cs"/>
          <w:sz w:val="30"/>
          <w:szCs w:val="30"/>
          <w:rtl/>
        </w:rPr>
        <w:t xml:space="preserve"> אין סכנה ליציבות המשטר. אין גם "סכנה" להתקרבות מחדש משמעותית בין המשטר הזה לבין ישראל.</w:t>
      </w:r>
    </w:p>
    <w:p w:rsidR="00B8362F" w:rsidRDefault="006F63D6" w:rsidP="009507A5">
      <w:pPr>
        <w:pStyle w:val="a7"/>
        <w:numPr>
          <w:ilvl w:val="1"/>
          <w:numId w:val="1"/>
        </w:numPr>
        <w:jc w:val="both"/>
        <w:rPr>
          <w:sz w:val="30"/>
          <w:szCs w:val="30"/>
        </w:rPr>
      </w:pPr>
      <w:r w:rsidRPr="00B63440">
        <w:rPr>
          <w:rFonts w:hint="cs"/>
          <w:b/>
          <w:bCs/>
          <w:sz w:val="30"/>
          <w:szCs w:val="30"/>
          <w:u w:val="single"/>
          <w:rtl/>
        </w:rPr>
        <w:t>המדיניות הישראלית</w:t>
      </w:r>
      <w:r>
        <w:rPr>
          <w:rFonts w:hint="cs"/>
          <w:sz w:val="30"/>
          <w:szCs w:val="30"/>
          <w:rtl/>
        </w:rPr>
        <w:t xml:space="preserve"> </w:t>
      </w:r>
      <w:r>
        <w:rPr>
          <w:sz w:val="30"/>
          <w:szCs w:val="30"/>
          <w:rtl/>
        </w:rPr>
        <w:t>–</w:t>
      </w:r>
      <w:r>
        <w:rPr>
          <w:rFonts w:hint="cs"/>
          <w:sz w:val="30"/>
          <w:szCs w:val="30"/>
          <w:rtl/>
        </w:rPr>
        <w:t xml:space="preserve"> הכלה וצמצום חזיתות חיכוך לא חיוניות. ישראל היא מדינה קטנה, ולמרות יכולותיה עליה להימנע מריבוי חזיתות עימות ולהתמקד באיומים העיקריים.  </w:t>
      </w:r>
      <w:r w:rsidR="00B8362F">
        <w:rPr>
          <w:rFonts w:hint="cs"/>
          <w:sz w:val="30"/>
          <w:szCs w:val="30"/>
          <w:rtl/>
        </w:rPr>
        <w:t xml:space="preserve"> </w:t>
      </w:r>
    </w:p>
    <w:p w:rsidR="006F63D6" w:rsidRDefault="006F63D6" w:rsidP="009507A5">
      <w:pPr>
        <w:pStyle w:val="a7"/>
        <w:numPr>
          <w:ilvl w:val="0"/>
          <w:numId w:val="1"/>
        </w:numPr>
        <w:jc w:val="both"/>
        <w:rPr>
          <w:sz w:val="30"/>
          <w:szCs w:val="30"/>
        </w:rPr>
      </w:pPr>
      <w:r w:rsidRPr="006F63D6">
        <w:rPr>
          <w:rFonts w:hint="cs"/>
          <w:b/>
          <w:bCs/>
          <w:sz w:val="30"/>
          <w:szCs w:val="30"/>
          <w:u w:val="single"/>
          <w:rtl/>
        </w:rPr>
        <w:t>הרחבת העומק האסטרטגי</w:t>
      </w:r>
      <w:r>
        <w:rPr>
          <w:rFonts w:hint="cs"/>
          <w:sz w:val="30"/>
          <w:szCs w:val="30"/>
          <w:rtl/>
        </w:rPr>
        <w:t xml:space="preserve"> </w:t>
      </w:r>
      <w:r>
        <w:rPr>
          <w:sz w:val="30"/>
          <w:szCs w:val="30"/>
          <w:rtl/>
        </w:rPr>
        <w:t>–</w:t>
      </w:r>
      <w:r>
        <w:rPr>
          <w:rFonts w:hint="cs"/>
          <w:sz w:val="30"/>
          <w:szCs w:val="30"/>
          <w:rtl/>
        </w:rPr>
        <w:t xml:space="preserve"> </w:t>
      </w:r>
    </w:p>
    <w:p w:rsidR="006F63D6" w:rsidRDefault="006F63D6" w:rsidP="009507A5">
      <w:pPr>
        <w:pStyle w:val="a7"/>
        <w:numPr>
          <w:ilvl w:val="1"/>
          <w:numId w:val="1"/>
        </w:numPr>
        <w:jc w:val="both"/>
        <w:rPr>
          <w:sz w:val="30"/>
          <w:szCs w:val="30"/>
        </w:rPr>
      </w:pPr>
      <w:r w:rsidRPr="006F63D6">
        <w:rPr>
          <w:rFonts w:hint="cs"/>
          <w:b/>
          <w:bCs/>
          <w:sz w:val="30"/>
          <w:szCs w:val="30"/>
          <w:u w:val="single"/>
          <w:rtl/>
        </w:rPr>
        <w:t>למזרח</w:t>
      </w:r>
      <w:r>
        <w:rPr>
          <w:rFonts w:hint="cs"/>
          <w:sz w:val="30"/>
          <w:szCs w:val="30"/>
          <w:rtl/>
        </w:rPr>
        <w:t xml:space="preserve"> </w:t>
      </w:r>
      <w:r>
        <w:rPr>
          <w:sz w:val="30"/>
          <w:szCs w:val="30"/>
          <w:rtl/>
        </w:rPr>
        <w:t>–</w:t>
      </w:r>
      <w:r w:rsidR="00B63440">
        <w:rPr>
          <w:rFonts w:hint="cs"/>
          <w:sz w:val="30"/>
          <w:szCs w:val="30"/>
          <w:rtl/>
        </w:rPr>
        <w:t xml:space="preserve"> בעיקר באמצעות חיזוק ושימור ממלכת ירדן.</w:t>
      </w:r>
    </w:p>
    <w:p w:rsidR="006F63D6" w:rsidRDefault="006F63D6" w:rsidP="009507A5">
      <w:pPr>
        <w:pStyle w:val="a7"/>
        <w:numPr>
          <w:ilvl w:val="1"/>
          <w:numId w:val="1"/>
        </w:numPr>
        <w:jc w:val="both"/>
        <w:rPr>
          <w:sz w:val="30"/>
          <w:szCs w:val="30"/>
        </w:rPr>
      </w:pPr>
      <w:r w:rsidRPr="006F63D6">
        <w:rPr>
          <w:rFonts w:hint="cs"/>
          <w:b/>
          <w:bCs/>
          <w:sz w:val="30"/>
          <w:szCs w:val="30"/>
          <w:u w:val="single"/>
          <w:rtl/>
        </w:rPr>
        <w:t>למערב</w:t>
      </w:r>
      <w:r>
        <w:rPr>
          <w:rFonts w:hint="cs"/>
          <w:sz w:val="30"/>
          <w:szCs w:val="30"/>
          <w:rtl/>
        </w:rPr>
        <w:t xml:space="preserve"> </w:t>
      </w:r>
      <w:r>
        <w:rPr>
          <w:sz w:val="30"/>
          <w:szCs w:val="30"/>
          <w:rtl/>
        </w:rPr>
        <w:t>–</w:t>
      </w:r>
      <w:r>
        <w:rPr>
          <w:rFonts w:hint="cs"/>
          <w:sz w:val="30"/>
          <w:szCs w:val="30"/>
          <w:rtl/>
        </w:rPr>
        <w:t xml:space="preserve"> באמצעות חיזוק הקשרים עם יוון וקפריסין (וגם איטליה ונוספות) </w:t>
      </w:r>
      <w:r>
        <w:rPr>
          <w:sz w:val="30"/>
          <w:szCs w:val="30"/>
          <w:rtl/>
        </w:rPr>
        <w:t>–</w:t>
      </w:r>
      <w:r>
        <w:rPr>
          <w:rFonts w:hint="cs"/>
          <w:sz w:val="30"/>
          <w:szCs w:val="30"/>
          <w:rtl/>
        </w:rPr>
        <w:t xml:space="preserve"> שהתאפשר בשנים האחרונות בין היתר לאור ירידת היחסים עם תורכיה, פוטנציאל האנרגיה במזרח הים התיכון והבנה של יוון וקפריסין</w:t>
      </w:r>
      <w:r w:rsidR="00B63440">
        <w:rPr>
          <w:rFonts w:hint="cs"/>
          <w:sz w:val="30"/>
          <w:szCs w:val="30"/>
          <w:rtl/>
        </w:rPr>
        <w:t>,</w:t>
      </w:r>
      <w:r>
        <w:rPr>
          <w:rFonts w:hint="cs"/>
          <w:sz w:val="30"/>
          <w:szCs w:val="30"/>
          <w:rtl/>
        </w:rPr>
        <w:t xml:space="preserve"> כי שיפור היחסים עם ישראל אינו בא על חשבון היחסים עם מדינות ערב.</w:t>
      </w:r>
    </w:p>
    <w:p w:rsidR="00581C16" w:rsidRPr="00CE09B6" w:rsidRDefault="00581C16" w:rsidP="009507A5">
      <w:pPr>
        <w:pStyle w:val="a7"/>
        <w:rPr>
          <w:sz w:val="30"/>
          <w:szCs w:val="30"/>
          <w:rtl/>
        </w:rPr>
      </w:pPr>
    </w:p>
    <w:p w:rsidR="00CE09B6" w:rsidRPr="00CE09B6" w:rsidRDefault="00CE09B6" w:rsidP="00CE09B6">
      <w:pPr>
        <w:jc w:val="center"/>
        <w:rPr>
          <w:sz w:val="30"/>
          <w:szCs w:val="30"/>
        </w:rPr>
      </w:pPr>
    </w:p>
    <w:sectPr w:rsidR="00CE09B6" w:rsidRPr="00CE09B6" w:rsidSect="00D555A3">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C72" w:rsidRDefault="00252C72" w:rsidP="00CE09B6">
      <w:pPr>
        <w:spacing w:after="0" w:line="240" w:lineRule="auto"/>
      </w:pPr>
      <w:r>
        <w:separator/>
      </w:r>
    </w:p>
  </w:endnote>
  <w:endnote w:type="continuationSeparator" w:id="0">
    <w:p w:rsidR="00252C72" w:rsidRDefault="00252C72" w:rsidP="00CE0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C72" w:rsidRDefault="00252C72" w:rsidP="00CE09B6">
      <w:pPr>
        <w:spacing w:after="0" w:line="240" w:lineRule="auto"/>
      </w:pPr>
      <w:r>
        <w:separator/>
      </w:r>
    </w:p>
  </w:footnote>
  <w:footnote w:type="continuationSeparator" w:id="0">
    <w:p w:rsidR="00252C72" w:rsidRDefault="00252C72" w:rsidP="00CE09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EF2" w:rsidRDefault="007D2EF2" w:rsidP="00CE09B6">
    <w:pPr>
      <w:pStyle w:val="a3"/>
      <w:jc w:val="center"/>
    </w:pPr>
    <w:r>
      <w:rPr>
        <w:rFonts w:hint="cs"/>
        <w:rtl/>
      </w:rPr>
      <w:t>בלמ"ס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FC5C18"/>
    <w:multiLevelType w:val="hybridMultilevel"/>
    <w:tmpl w:val="9CC81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B6"/>
    <w:rsid w:val="00031A93"/>
    <w:rsid w:val="00252C72"/>
    <w:rsid w:val="0028683D"/>
    <w:rsid w:val="003132E1"/>
    <w:rsid w:val="003E0AA9"/>
    <w:rsid w:val="00425F3A"/>
    <w:rsid w:val="00461989"/>
    <w:rsid w:val="005021BB"/>
    <w:rsid w:val="00521500"/>
    <w:rsid w:val="00563C8E"/>
    <w:rsid w:val="00581C16"/>
    <w:rsid w:val="00665C40"/>
    <w:rsid w:val="00696305"/>
    <w:rsid w:val="006F63D6"/>
    <w:rsid w:val="007D2EF2"/>
    <w:rsid w:val="00802645"/>
    <w:rsid w:val="009507A5"/>
    <w:rsid w:val="00992A1A"/>
    <w:rsid w:val="00AA0751"/>
    <w:rsid w:val="00AA5EBE"/>
    <w:rsid w:val="00B63440"/>
    <w:rsid w:val="00B8362F"/>
    <w:rsid w:val="00C523E6"/>
    <w:rsid w:val="00C7026B"/>
    <w:rsid w:val="00C809C2"/>
    <w:rsid w:val="00CE09B6"/>
    <w:rsid w:val="00CE483A"/>
    <w:rsid w:val="00D555A3"/>
    <w:rsid w:val="00D958CC"/>
    <w:rsid w:val="00DD385D"/>
    <w:rsid w:val="00DE2A1E"/>
    <w:rsid w:val="00E6649D"/>
    <w:rsid w:val="00EA35A8"/>
    <w:rsid w:val="00F663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43239-0087-43CC-AD78-BB504D10D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09B6"/>
    <w:pPr>
      <w:tabs>
        <w:tab w:val="center" w:pos="4153"/>
        <w:tab w:val="right" w:pos="8306"/>
      </w:tabs>
      <w:spacing w:after="0" w:line="240" w:lineRule="auto"/>
    </w:pPr>
  </w:style>
  <w:style w:type="character" w:customStyle="1" w:styleId="a4">
    <w:name w:val="כותרת עליונה תו"/>
    <w:basedOn w:val="a0"/>
    <w:link w:val="a3"/>
    <w:uiPriority w:val="99"/>
    <w:rsid w:val="00CE09B6"/>
  </w:style>
  <w:style w:type="paragraph" w:styleId="a5">
    <w:name w:val="footer"/>
    <w:basedOn w:val="a"/>
    <w:link w:val="a6"/>
    <w:uiPriority w:val="99"/>
    <w:unhideWhenUsed/>
    <w:rsid w:val="00CE09B6"/>
    <w:pPr>
      <w:tabs>
        <w:tab w:val="center" w:pos="4153"/>
        <w:tab w:val="right" w:pos="8306"/>
      </w:tabs>
      <w:spacing w:after="0" w:line="240" w:lineRule="auto"/>
    </w:pPr>
  </w:style>
  <w:style w:type="character" w:customStyle="1" w:styleId="a6">
    <w:name w:val="כותרת תחתונה תו"/>
    <w:basedOn w:val="a0"/>
    <w:link w:val="a5"/>
    <w:uiPriority w:val="99"/>
    <w:rsid w:val="00CE09B6"/>
  </w:style>
  <w:style w:type="paragraph" w:styleId="a7">
    <w:name w:val="List Paragraph"/>
    <w:basedOn w:val="a"/>
    <w:uiPriority w:val="34"/>
    <w:qFormat/>
    <w:rsid w:val="00CE0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2459</Words>
  <Characters>12300</Characters>
  <Application>Microsoft Office Word</Application>
  <DocSecurity>0</DocSecurity>
  <Lines>102</Lines>
  <Paragraphs>29</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u45439</dc:creator>
  <cp:keywords/>
  <dc:description/>
  <cp:lastModifiedBy>u45439</cp:lastModifiedBy>
  <cp:revision>2</cp:revision>
  <dcterms:created xsi:type="dcterms:W3CDTF">2019-10-27T17:36:00Z</dcterms:created>
  <dcterms:modified xsi:type="dcterms:W3CDTF">2019-10-27T17:36:00Z</dcterms:modified>
</cp:coreProperties>
</file>