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374" w:rsidRPr="002D0374" w:rsidRDefault="002D0374" w:rsidP="002D0374">
      <w:pPr>
        <w:shd w:val="clear" w:color="auto" w:fill="FFFFFF"/>
        <w:bidi w:val="0"/>
        <w:spacing w:after="140" w:line="240" w:lineRule="auto"/>
        <w:rPr>
          <w:rFonts w:ascii="Lucida Sans Unicode" w:eastAsia="Times New Roman" w:hAnsi="Lucida Sans Unicode" w:cs="Lucida Sans Unicode"/>
          <w:color w:val="181818"/>
          <w:sz w:val="24"/>
          <w:szCs w:val="24"/>
        </w:rPr>
      </w:pPr>
      <w:r w:rsidRPr="002D0374">
        <w:rPr>
          <w:rFonts w:ascii="Lucida Sans Unicode" w:eastAsia="Times New Roman" w:hAnsi="Lucida Sans Unicode" w:cs="Lucida Sans Unicode"/>
          <w:noProof/>
          <w:color w:val="181818"/>
          <w:sz w:val="24"/>
          <w:szCs w:val="24"/>
        </w:rPr>
        <mc:AlternateContent>
          <mc:Choice Requires="wps">
            <w:drawing>
              <wp:inline distT="0" distB="0" distL="0" distR="0">
                <wp:extent cx="304800" cy="304800"/>
                <wp:effectExtent l="0" t="0" r="0" b="0"/>
                <wp:docPr id="1" name="Rectangle 1" descr="http://www.aei.org/wp-content/themes/aei/library/images/logo.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D026FD" id="Rectangle 1" o:spid="_x0000_s1026" alt="http://www.aei.org/wp-content/themes/aei/library/images/logo.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LkkIv4gIAAAAGAAAOAAAAAAAAAAAAAAAAAC4C&#10;AABkcnMvZTJvRG9jLnhtbFBLAQItABQABgAIAAAAIQBMoOks2AAAAAMBAAAPAAAAAAAAAAAAAAAA&#10;ADwFAABkcnMvZG93bnJldi54bWxQSwUGAAAAAAQABADzAAAAQQYAAAAA&#10;" filled="f" stroked="f">
                <o:lock v:ext="edit" aspectratio="t"/>
                <w10:wrap anchorx="page"/>
                <w10:anchorlock/>
              </v:rect>
            </w:pict>
          </mc:Fallback>
        </mc:AlternateContent>
      </w:r>
    </w:p>
    <w:p w:rsidR="002D0374" w:rsidRPr="002D0374" w:rsidRDefault="002D0374" w:rsidP="002D0374">
      <w:pPr>
        <w:shd w:val="clear" w:color="auto" w:fill="FFFFFF"/>
        <w:bidi w:val="0"/>
        <w:spacing w:before="100" w:beforeAutospacing="1" w:after="100" w:afterAutospacing="1" w:line="264" w:lineRule="atLeast"/>
        <w:outlineLvl w:val="0"/>
        <w:rPr>
          <w:rFonts w:ascii="Lucida Sans Unicode" w:eastAsia="Times New Roman" w:hAnsi="Lucida Sans Unicode" w:cs="Lucida Sans Unicode"/>
          <w:b/>
          <w:bCs/>
          <w:color w:val="181818"/>
          <w:spacing w:val="-7"/>
          <w:kern w:val="36"/>
          <w:sz w:val="60"/>
          <w:szCs w:val="60"/>
        </w:rPr>
      </w:pPr>
      <w:r w:rsidRPr="002D0374">
        <w:rPr>
          <w:rFonts w:ascii="Lucida Sans Unicode" w:eastAsia="Times New Roman" w:hAnsi="Lucida Sans Unicode" w:cs="Lucida Sans Unicode"/>
          <w:b/>
          <w:bCs/>
          <w:color w:val="181818"/>
          <w:spacing w:val="-7"/>
          <w:kern w:val="36"/>
          <w:sz w:val="60"/>
          <w:szCs w:val="60"/>
        </w:rPr>
        <w:t>The future of conservative foreign policy</w:t>
      </w:r>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rPr>
      </w:pPr>
      <w:r w:rsidRPr="002D0374">
        <w:rPr>
          <w:rFonts w:ascii="Lucida Sans Unicode" w:eastAsia="Times New Roman" w:hAnsi="Lucida Sans Unicode" w:cs="Lucida Sans Unicode"/>
          <w:b/>
          <w:bCs/>
          <w:color w:val="181818"/>
          <w:sz w:val="26"/>
          <w:szCs w:val="26"/>
        </w:rPr>
        <w:t xml:space="preserve">Colin </w:t>
      </w:r>
      <w:proofErr w:type="spellStart"/>
      <w:r w:rsidRPr="002D0374">
        <w:rPr>
          <w:rFonts w:ascii="Lucida Sans Unicode" w:eastAsia="Times New Roman" w:hAnsi="Lucida Sans Unicode" w:cs="Lucida Sans Unicode"/>
          <w:b/>
          <w:bCs/>
          <w:color w:val="181818"/>
          <w:sz w:val="26"/>
          <w:szCs w:val="26"/>
        </w:rPr>
        <w:t>Dueck</w:t>
      </w:r>
      <w:proofErr w:type="spellEnd"/>
      <w:r w:rsidRPr="002D0374">
        <w:rPr>
          <w:rFonts w:ascii="Lucida Sans Unicode" w:eastAsia="Times New Roman" w:hAnsi="Lucida Sans Unicode" w:cs="Lucida Sans Unicode"/>
          <w:color w:val="181818"/>
        </w:rPr>
        <w:t> </w:t>
      </w:r>
      <w:r w:rsidRPr="002D0374">
        <w:rPr>
          <w:rFonts w:ascii="Lucida Sans Unicode" w:eastAsia="Times New Roman" w:hAnsi="Lucida Sans Unicode" w:cs="Lucida Sans Unicode"/>
          <w:color w:val="181818"/>
        </w:rPr>
        <w:br/>
        <w:t>November 30, 2018 6:01 pm | </w:t>
      </w:r>
      <w:r w:rsidRPr="002D0374">
        <w:rPr>
          <w:rFonts w:ascii="Lucida Sans Unicode" w:eastAsia="Times New Roman" w:hAnsi="Lucida Sans Unicode" w:cs="Lucida Sans Unicode"/>
          <w:i/>
          <w:iCs/>
          <w:color w:val="181818"/>
        </w:rPr>
        <w:t>Texas National Security Review</w:t>
      </w:r>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r w:rsidRPr="002D0374">
        <w:rPr>
          <w:rFonts w:ascii="Lucida Sans Unicode" w:eastAsia="Times New Roman" w:hAnsi="Lucida Sans Unicode" w:cs="Lucida Sans Unicode"/>
          <w:color w:val="181818"/>
          <w:sz w:val="24"/>
          <w:szCs w:val="24"/>
        </w:rPr>
        <w:t xml:space="preserve">The Trump era has triggered an intense, yet useful discussion on the political right and center-right about the proper direction of American foreign policy. Conservatives within the United States — like Americans generally — have oscillated between realist and idealist interpretations of world affairs, just as they have between military intervention and non-intervention, always trying to find the right balance. </w:t>
      </w:r>
      <w:proofErr w:type="gramStart"/>
      <w:r w:rsidRPr="002D0374">
        <w:rPr>
          <w:rFonts w:ascii="Lucida Sans Unicode" w:eastAsia="Times New Roman" w:hAnsi="Lucida Sans Unicode" w:cs="Lucida Sans Unicode"/>
          <w:color w:val="181818"/>
          <w:sz w:val="24"/>
          <w:szCs w:val="24"/>
        </w:rPr>
        <w:t>But</w:t>
      </w:r>
      <w:proofErr w:type="gramEnd"/>
      <w:r w:rsidRPr="002D0374">
        <w:rPr>
          <w:rFonts w:ascii="Lucida Sans Unicode" w:eastAsia="Times New Roman" w:hAnsi="Lucida Sans Unicode" w:cs="Lucida Sans Unicode"/>
          <w:color w:val="181818"/>
          <w:sz w:val="24"/>
          <w:szCs w:val="24"/>
        </w:rPr>
        <w:t xml:space="preserve"> American conservatives have also made these choices in their own characteristic ways. In particular, a recurring tension has long existed between placing emphasis on national versus international priorities. Conservative nationalists have tended to stress U.S. sovereignty</w:t>
      </w:r>
      <w:proofErr w:type="gramStart"/>
      <w:r w:rsidRPr="002D0374">
        <w:rPr>
          <w:rFonts w:ascii="Lucida Sans Unicode" w:eastAsia="Times New Roman" w:hAnsi="Lucida Sans Unicode" w:cs="Lucida Sans Unicode"/>
          <w:color w:val="181818"/>
          <w:sz w:val="24"/>
          <w:szCs w:val="24"/>
        </w:rPr>
        <w:t>,</w:t>
      </w:r>
      <w:proofErr w:type="gramEnd"/>
      <w:r w:rsidRPr="002D0374">
        <w:rPr>
          <w:rFonts w:ascii="Lucida Sans Unicode" w:eastAsia="Times New Roman" w:hAnsi="Lucida Sans Unicode" w:cs="Lucida Sans Unicode"/>
          <w:color w:val="181818"/>
          <w:sz w:val="24"/>
          <w:szCs w:val="24"/>
          <w:vertAlign w:val="superscript"/>
        </w:rPr>
        <w:fldChar w:fldCharType="begin"/>
      </w:r>
      <w:r w:rsidRPr="002D0374">
        <w:rPr>
          <w:rFonts w:ascii="Lucida Sans Unicode" w:eastAsia="Times New Roman" w:hAnsi="Lucida Sans Unicode" w:cs="Lucida Sans Unicode"/>
          <w:color w:val="181818"/>
          <w:sz w:val="24"/>
          <w:szCs w:val="24"/>
          <w:vertAlign w:val="superscript"/>
        </w:rPr>
        <w:instrText xml:space="preserve"> HYPERLINK "http://www.aei.org/publication/the-future-of-conservative-foreign-policy/print/" \l "foot1" </w:instrText>
      </w:r>
      <w:r w:rsidRPr="002D0374">
        <w:rPr>
          <w:rFonts w:ascii="Lucida Sans Unicode" w:eastAsia="Times New Roman" w:hAnsi="Lucida Sans Unicode" w:cs="Lucida Sans Unicode"/>
          <w:color w:val="181818"/>
          <w:sz w:val="24"/>
          <w:szCs w:val="24"/>
          <w:vertAlign w:val="superscript"/>
        </w:rPr>
        <w:fldChar w:fldCharType="separate"/>
      </w:r>
      <w:r w:rsidRPr="002D0374">
        <w:rPr>
          <w:rFonts w:ascii="Lucida Sans Unicode" w:eastAsia="Times New Roman" w:hAnsi="Lucida Sans Unicode" w:cs="Lucida Sans Unicode"/>
          <w:color w:val="1087AF"/>
          <w:sz w:val="24"/>
          <w:szCs w:val="24"/>
          <w:u w:val="single"/>
          <w:vertAlign w:val="superscript"/>
        </w:rPr>
        <w:t>1</w:t>
      </w:r>
      <w:r w:rsidRPr="002D0374">
        <w:rPr>
          <w:rFonts w:ascii="Lucida Sans Unicode" w:eastAsia="Times New Roman" w:hAnsi="Lucida Sans Unicode" w:cs="Lucida Sans Unicode"/>
          <w:color w:val="181818"/>
          <w:sz w:val="24"/>
          <w:szCs w:val="24"/>
          <w:vertAlign w:val="superscript"/>
        </w:rPr>
        <w:fldChar w:fldCharType="end"/>
      </w:r>
      <w:r w:rsidRPr="002D0374">
        <w:rPr>
          <w:rFonts w:ascii="Lucida Sans Unicode" w:eastAsia="Times New Roman" w:hAnsi="Lucida Sans Unicode" w:cs="Lucida Sans Unicode"/>
          <w:color w:val="181818"/>
          <w:sz w:val="24"/>
          <w:szCs w:val="24"/>
        </w:rPr>
        <w:t> while conservative internationalists have tended to stress the need for U.S. strategic engagement overseas.</w:t>
      </w:r>
      <w:hyperlink r:id="rId4" w:anchor="foot2" w:history="1">
        <w:r w:rsidRPr="002D0374">
          <w:rPr>
            <w:rFonts w:ascii="Lucida Sans Unicode" w:eastAsia="Times New Roman" w:hAnsi="Lucida Sans Unicode" w:cs="Lucida Sans Unicode"/>
            <w:color w:val="1087AF"/>
            <w:sz w:val="24"/>
            <w:szCs w:val="24"/>
            <w:u w:val="single"/>
            <w:vertAlign w:val="superscript"/>
          </w:rPr>
          <w:t>2</w:t>
        </w:r>
      </w:hyperlink>
      <w:r w:rsidRPr="002D0374">
        <w:rPr>
          <w:rFonts w:ascii="Lucida Sans Unicode" w:eastAsia="Times New Roman" w:hAnsi="Lucida Sans Unicode" w:cs="Lucida Sans Unicode"/>
          <w:color w:val="181818"/>
          <w:sz w:val="24"/>
          <w:szCs w:val="24"/>
        </w:rPr>
        <w:t xml:space="preserve"> These two emphases are not necessarily mutually exclusive, and at times have been compatible. </w:t>
      </w:r>
      <w:proofErr w:type="gramStart"/>
      <w:r w:rsidRPr="002D0374">
        <w:rPr>
          <w:rFonts w:ascii="Lucida Sans Unicode" w:eastAsia="Times New Roman" w:hAnsi="Lucida Sans Unicode" w:cs="Lucida Sans Unicode"/>
          <w:color w:val="181818"/>
          <w:sz w:val="24"/>
          <w:szCs w:val="24"/>
        </w:rPr>
        <w:t>But</w:t>
      </w:r>
      <w:proofErr w:type="gramEnd"/>
      <w:r w:rsidRPr="002D0374">
        <w:rPr>
          <w:rFonts w:ascii="Lucida Sans Unicode" w:eastAsia="Times New Roman" w:hAnsi="Lucida Sans Unicode" w:cs="Lucida Sans Unicode"/>
          <w:color w:val="181818"/>
          <w:sz w:val="24"/>
          <w:szCs w:val="24"/>
        </w:rPr>
        <w:t xml:space="preserve"> the 2016 Trump presidential campaign had the effect of highlighting the differences, rather than the commonalities, and, at least at the level of elite opinion, these differences have yet to subside.</w:t>
      </w:r>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r w:rsidRPr="002D0374">
        <w:rPr>
          <w:rFonts w:ascii="Lucida Sans Unicode" w:eastAsia="Times New Roman" w:hAnsi="Lucida Sans Unicode" w:cs="Lucida Sans Unicode"/>
          <w:color w:val="181818"/>
          <w:sz w:val="24"/>
          <w:szCs w:val="24"/>
        </w:rPr>
        <w:t>There is a wide range of opinion among conservative foreign policy experts over the wisdom of President Donald Trump’s international approach. Nor do these opinions always fall along predictable factional lines. For example, there are GOP foreign policy realists who believe Trump’s international direction to be mostly sound, and GOP foreign policy realists who disagree.</w:t>
      </w:r>
      <w:hyperlink r:id="rId5" w:anchor="foot3" w:history="1">
        <w:proofErr w:type="gramStart"/>
        <w:r w:rsidRPr="002D0374">
          <w:rPr>
            <w:rFonts w:ascii="Lucida Sans Unicode" w:eastAsia="Times New Roman" w:hAnsi="Lucida Sans Unicode" w:cs="Lucida Sans Unicode"/>
            <w:color w:val="1087AF"/>
            <w:sz w:val="24"/>
            <w:szCs w:val="24"/>
            <w:u w:val="single"/>
            <w:vertAlign w:val="superscript"/>
          </w:rPr>
          <w:t>3</w:t>
        </w:r>
        <w:proofErr w:type="gramEnd"/>
      </w:hyperlink>
      <w:r w:rsidRPr="002D0374">
        <w:rPr>
          <w:rFonts w:ascii="Lucida Sans Unicode" w:eastAsia="Times New Roman" w:hAnsi="Lucida Sans Unicode" w:cs="Lucida Sans Unicode"/>
          <w:color w:val="181818"/>
          <w:sz w:val="24"/>
          <w:szCs w:val="24"/>
        </w:rPr>
        <w:t> There are neoconservatives who largely support the president’s approach, and neoconservatives who do not.</w:t>
      </w:r>
      <w:hyperlink r:id="rId6" w:anchor="foot4" w:history="1">
        <w:proofErr w:type="gramStart"/>
        <w:r w:rsidRPr="002D0374">
          <w:rPr>
            <w:rFonts w:ascii="Lucida Sans Unicode" w:eastAsia="Times New Roman" w:hAnsi="Lucida Sans Unicode" w:cs="Lucida Sans Unicode"/>
            <w:color w:val="1087AF"/>
            <w:sz w:val="24"/>
            <w:szCs w:val="24"/>
            <w:u w:val="single"/>
            <w:vertAlign w:val="superscript"/>
          </w:rPr>
          <w:t>4</w:t>
        </w:r>
        <w:proofErr w:type="gramEnd"/>
      </w:hyperlink>
      <w:r w:rsidRPr="002D0374">
        <w:rPr>
          <w:rFonts w:ascii="Lucida Sans Unicode" w:eastAsia="Times New Roman" w:hAnsi="Lucida Sans Unicode" w:cs="Lucida Sans Unicode"/>
          <w:color w:val="181818"/>
          <w:sz w:val="24"/>
          <w:szCs w:val="24"/>
        </w:rPr>
        <w:t> There are anti-interventionists who like the president’s basic direction, and anti-interventionists who don’t.</w:t>
      </w:r>
      <w:hyperlink r:id="rId7" w:anchor="foot5" w:history="1">
        <w:proofErr w:type="gramStart"/>
        <w:r w:rsidRPr="002D0374">
          <w:rPr>
            <w:rFonts w:ascii="Lucida Sans Unicode" w:eastAsia="Times New Roman" w:hAnsi="Lucida Sans Unicode" w:cs="Lucida Sans Unicode"/>
            <w:color w:val="1087AF"/>
            <w:sz w:val="24"/>
            <w:szCs w:val="24"/>
            <w:u w:val="single"/>
            <w:vertAlign w:val="superscript"/>
          </w:rPr>
          <w:t>5</w:t>
        </w:r>
        <w:proofErr w:type="gramEnd"/>
      </w:hyperlink>
      <w:r w:rsidRPr="002D0374">
        <w:rPr>
          <w:rFonts w:ascii="Lucida Sans Unicode" w:eastAsia="Times New Roman" w:hAnsi="Lucida Sans Unicode" w:cs="Lucida Sans Unicode"/>
          <w:color w:val="181818"/>
          <w:sz w:val="24"/>
          <w:szCs w:val="24"/>
        </w:rPr>
        <w:t xml:space="preserve"> Moreover, some of these differences go straight to the heart of the matter. Indeed, the </w:t>
      </w:r>
      <w:r w:rsidRPr="002D0374">
        <w:rPr>
          <w:rFonts w:ascii="Lucida Sans Unicode" w:eastAsia="Times New Roman" w:hAnsi="Lucida Sans Unicode" w:cs="Lucida Sans Unicode"/>
          <w:color w:val="181818"/>
          <w:sz w:val="24"/>
          <w:szCs w:val="24"/>
        </w:rPr>
        <w:lastRenderedPageBreak/>
        <w:t xml:space="preserve">entire history of the U.S. conservative intellectual movement, beginning in the 1950s, </w:t>
      </w:r>
      <w:proofErr w:type="gramStart"/>
      <w:r w:rsidRPr="002D0374">
        <w:rPr>
          <w:rFonts w:ascii="Lucida Sans Unicode" w:eastAsia="Times New Roman" w:hAnsi="Lucida Sans Unicode" w:cs="Lucida Sans Unicode"/>
          <w:color w:val="181818"/>
          <w:sz w:val="24"/>
          <w:szCs w:val="24"/>
        </w:rPr>
        <w:t>has in a way been</w:t>
      </w:r>
      <w:proofErr w:type="gramEnd"/>
      <w:r w:rsidRPr="002D0374">
        <w:rPr>
          <w:rFonts w:ascii="Lucida Sans Unicode" w:eastAsia="Times New Roman" w:hAnsi="Lucida Sans Unicode" w:cs="Lucida Sans Unicode"/>
          <w:color w:val="181818"/>
          <w:sz w:val="24"/>
          <w:szCs w:val="24"/>
        </w:rPr>
        <w:t xml:space="preserve"> a series of attempted purges, redefinitions, or excommunications of one view or another that were considered as being outside the permissible bounds.</w:t>
      </w:r>
      <w:hyperlink r:id="rId8" w:anchor="foot6" w:history="1">
        <w:r w:rsidRPr="002D0374">
          <w:rPr>
            <w:rFonts w:ascii="Lucida Sans Unicode" w:eastAsia="Times New Roman" w:hAnsi="Lucida Sans Unicode" w:cs="Lucida Sans Unicode"/>
            <w:color w:val="1087AF"/>
            <w:sz w:val="24"/>
            <w:szCs w:val="24"/>
            <w:u w:val="single"/>
            <w:vertAlign w:val="superscript"/>
          </w:rPr>
          <w:t>6</w:t>
        </w:r>
      </w:hyperlink>
      <w:r w:rsidRPr="002D0374">
        <w:rPr>
          <w:rFonts w:ascii="Lucida Sans Unicode" w:eastAsia="Times New Roman" w:hAnsi="Lucida Sans Unicode" w:cs="Lucida Sans Unicode"/>
          <w:color w:val="181818"/>
          <w:sz w:val="24"/>
          <w:szCs w:val="24"/>
        </w:rPr>
        <w:t> As it turns out, however, the great majority of conservative GOP</w:t>
      </w:r>
      <w:r w:rsidRPr="002D0374">
        <w:rPr>
          <w:rFonts w:ascii="Lucida Sans Unicode" w:eastAsia="Times New Roman" w:hAnsi="Lucida Sans Unicode" w:cs="Lucida Sans Unicode"/>
          <w:i/>
          <w:iCs/>
          <w:color w:val="181818"/>
          <w:sz w:val="24"/>
          <w:szCs w:val="24"/>
        </w:rPr>
        <w:t> voters </w:t>
      </w:r>
      <w:r w:rsidRPr="002D0374">
        <w:rPr>
          <w:rFonts w:ascii="Lucida Sans Unicode" w:eastAsia="Times New Roman" w:hAnsi="Lucida Sans Unicode" w:cs="Lucida Sans Unicode"/>
          <w:color w:val="181818"/>
          <w:sz w:val="24"/>
          <w:szCs w:val="24"/>
        </w:rPr>
        <w:t>say they support the Trump administration’s foreign policy approach.</w:t>
      </w:r>
      <w:hyperlink r:id="rId9" w:anchor="foot7" w:history="1">
        <w:r w:rsidRPr="002D0374">
          <w:rPr>
            <w:rFonts w:ascii="Lucida Sans Unicode" w:eastAsia="Times New Roman" w:hAnsi="Lucida Sans Unicode" w:cs="Lucida Sans Unicode"/>
            <w:color w:val="1087AF"/>
            <w:sz w:val="24"/>
            <w:szCs w:val="24"/>
            <w:u w:val="single"/>
            <w:vertAlign w:val="superscript"/>
          </w:rPr>
          <w:t>7</w:t>
        </w:r>
      </w:hyperlink>
      <w:r w:rsidRPr="002D0374">
        <w:rPr>
          <w:rFonts w:ascii="Lucida Sans Unicode" w:eastAsia="Times New Roman" w:hAnsi="Lucida Sans Unicode" w:cs="Lucida Sans Unicode"/>
          <w:color w:val="181818"/>
          <w:sz w:val="24"/>
          <w:szCs w:val="24"/>
        </w:rPr>
        <w:t> This raises an interesting question: Can the intellectuals excommunicate the voters? Probably not.</w:t>
      </w:r>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r w:rsidRPr="002D0374">
        <w:rPr>
          <w:rFonts w:ascii="Lucida Sans Unicode" w:eastAsia="Times New Roman" w:hAnsi="Lucida Sans Unicode" w:cs="Lucida Sans Unicode"/>
          <w:color w:val="181818"/>
          <w:sz w:val="24"/>
          <w:szCs w:val="24"/>
        </w:rPr>
        <w:t xml:space="preserve">What then is the role of conservative intellectuals in a populist era? One answer is to try </w:t>
      </w:r>
      <w:proofErr w:type="gramStart"/>
      <w:r w:rsidRPr="002D0374">
        <w:rPr>
          <w:rFonts w:ascii="Lucida Sans Unicode" w:eastAsia="Times New Roman" w:hAnsi="Lucida Sans Unicode" w:cs="Lucida Sans Unicode"/>
          <w:color w:val="181818"/>
          <w:sz w:val="24"/>
          <w:szCs w:val="24"/>
        </w:rPr>
        <w:t>and</w:t>
      </w:r>
      <w:proofErr w:type="gramEnd"/>
      <w:r w:rsidRPr="002D0374">
        <w:rPr>
          <w:rFonts w:ascii="Lucida Sans Unicode" w:eastAsia="Times New Roman" w:hAnsi="Lucida Sans Unicode" w:cs="Lucida Sans Unicode"/>
          <w:color w:val="181818"/>
          <w:sz w:val="24"/>
          <w:szCs w:val="24"/>
        </w:rPr>
        <w:t xml:space="preserve"> provide foreign policy recommendations and principles, and foster a deeper understanding of the issues, whether or not it is politically popular. Another is to listen to the concerns of conservative </w:t>
      </w:r>
      <w:proofErr w:type="gramStart"/>
      <w:r w:rsidRPr="002D0374">
        <w:rPr>
          <w:rFonts w:ascii="Lucida Sans Unicode" w:eastAsia="Times New Roman" w:hAnsi="Lucida Sans Unicode" w:cs="Lucida Sans Unicode"/>
          <w:color w:val="181818"/>
          <w:sz w:val="24"/>
          <w:szCs w:val="24"/>
        </w:rPr>
        <w:t>voters,</w:t>
      </w:r>
      <w:proofErr w:type="gramEnd"/>
      <w:r w:rsidRPr="002D0374">
        <w:rPr>
          <w:rFonts w:ascii="Lucida Sans Unicode" w:eastAsia="Times New Roman" w:hAnsi="Lucida Sans Unicode" w:cs="Lucida Sans Unicode"/>
          <w:color w:val="181818"/>
          <w:sz w:val="24"/>
          <w:szCs w:val="24"/>
        </w:rPr>
        <w:t xml:space="preserve"> in the realization the public may understand something that the intellectuals do not. It may even be possible to do both of these things at the same time. But regardless of which path is pursued, conservative intellectuals will first need to acknowledge that, as an empirical historical reality, there is more than one specific way of defining conservative foreign policy — and that the debate between these various options cannot be constructively advanced without first accepting the possibility of honest disagreement between intelligent people.</w:t>
      </w:r>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r w:rsidRPr="002D0374">
        <w:rPr>
          <w:rFonts w:ascii="Lucida Sans Unicode" w:eastAsia="Times New Roman" w:hAnsi="Lucida Sans Unicode" w:cs="Lucida Sans Unicode"/>
          <w:color w:val="181818"/>
          <w:sz w:val="24"/>
          <w:szCs w:val="24"/>
        </w:rPr>
        <w:t>It is in this spirit that the </w:t>
      </w:r>
      <w:r w:rsidRPr="002D0374">
        <w:rPr>
          <w:rFonts w:ascii="Lucida Sans Unicode" w:eastAsia="Times New Roman" w:hAnsi="Lucida Sans Unicode" w:cs="Lucida Sans Unicode"/>
          <w:i/>
          <w:iCs/>
          <w:color w:val="181818"/>
          <w:sz w:val="24"/>
          <w:szCs w:val="24"/>
        </w:rPr>
        <w:t>Texas National Security Review</w:t>
      </w:r>
      <w:r w:rsidRPr="002D0374">
        <w:rPr>
          <w:rFonts w:ascii="Lucida Sans Unicode" w:eastAsia="Times New Roman" w:hAnsi="Lucida Sans Unicode" w:cs="Lucida Sans Unicode"/>
          <w:color w:val="181818"/>
          <w:sz w:val="24"/>
          <w:szCs w:val="24"/>
        </w:rPr>
        <w:t> convenes this particular roundtable, drawing from a wide range of notable foreign policy voices on this topic. Our contributors each represent their own distinct point of view, offering analysis, predictions, and/or recommendations of their own. The purpose of this opening essay is not to offer a thunderous statement about what conservative foreign policy should or will be. Rather, it is simply to prompt and provoke broader discussion and debate, by pointing out certain historical patterns, current tendencies, and possible future directions.</w:t>
      </w:r>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r w:rsidRPr="002D0374">
        <w:rPr>
          <w:rFonts w:ascii="Lucida Sans Unicode" w:eastAsia="Times New Roman" w:hAnsi="Lucida Sans Unicode" w:cs="Lucida Sans Unicode"/>
          <w:b/>
          <w:bCs/>
          <w:color w:val="181818"/>
          <w:sz w:val="24"/>
          <w:szCs w:val="24"/>
        </w:rPr>
        <w:t>Past examples</w:t>
      </w:r>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r w:rsidRPr="002D0374">
        <w:rPr>
          <w:rFonts w:ascii="Lucida Sans Unicode" w:eastAsia="Times New Roman" w:hAnsi="Lucida Sans Unicode" w:cs="Lucida Sans Unicode"/>
          <w:color w:val="181818"/>
          <w:sz w:val="24"/>
          <w:szCs w:val="24"/>
        </w:rPr>
        <w:t xml:space="preserve">Any judgment on the future of conservative foreign policy necessarily rests upon a judgement regarding both its past and its present. Conservatism in America is not identical with the Republican Party, but </w:t>
      </w:r>
      <w:r w:rsidRPr="002D0374">
        <w:rPr>
          <w:rFonts w:ascii="Lucida Sans Unicode" w:eastAsia="Times New Roman" w:hAnsi="Lucida Sans Unicode" w:cs="Lucida Sans Unicode"/>
          <w:color w:val="181818"/>
          <w:sz w:val="24"/>
          <w:szCs w:val="24"/>
        </w:rPr>
        <w:lastRenderedPageBreak/>
        <w:t xml:space="preserve">over a period of many </w:t>
      </w:r>
      <w:proofErr w:type="gramStart"/>
      <w:r w:rsidRPr="002D0374">
        <w:rPr>
          <w:rFonts w:ascii="Lucida Sans Unicode" w:eastAsia="Times New Roman" w:hAnsi="Lucida Sans Unicode" w:cs="Lucida Sans Unicode"/>
          <w:color w:val="181818"/>
          <w:sz w:val="24"/>
          <w:szCs w:val="24"/>
        </w:rPr>
        <w:t>years</w:t>
      </w:r>
      <w:proofErr w:type="gramEnd"/>
      <w:r w:rsidRPr="002D0374">
        <w:rPr>
          <w:rFonts w:ascii="Lucida Sans Unicode" w:eastAsia="Times New Roman" w:hAnsi="Lucida Sans Unicode" w:cs="Lucida Sans Unicode"/>
          <w:color w:val="181818"/>
          <w:sz w:val="24"/>
          <w:szCs w:val="24"/>
        </w:rPr>
        <w:t xml:space="preserve"> it has become more closely associated with it. The GOP has been America’s </w:t>
      </w:r>
      <w:proofErr w:type="gramStart"/>
      <w:r w:rsidRPr="002D0374">
        <w:rPr>
          <w:rFonts w:ascii="Lucida Sans Unicode" w:eastAsia="Times New Roman" w:hAnsi="Lucida Sans Unicode" w:cs="Lucida Sans Unicode"/>
          <w:color w:val="181818"/>
          <w:sz w:val="24"/>
          <w:szCs w:val="24"/>
        </w:rPr>
        <w:t>more rightward</w:t>
      </w:r>
      <w:proofErr w:type="gramEnd"/>
      <w:r w:rsidRPr="002D0374">
        <w:rPr>
          <w:rFonts w:ascii="Lucida Sans Unicode" w:eastAsia="Times New Roman" w:hAnsi="Lucida Sans Unicode" w:cs="Lucida Sans Unicode"/>
          <w:color w:val="181818"/>
          <w:sz w:val="24"/>
          <w:szCs w:val="24"/>
        </w:rPr>
        <w:t xml:space="preserve"> political party going back at least to Franklin D. Roosevelt’s New Deal era, if not earlier, and social or cultural traditionalism has since been layered on as an added point of difference with Democrats.</w:t>
      </w:r>
      <w:hyperlink r:id="rId10" w:anchor="foot8" w:history="1">
        <w:r w:rsidRPr="002D0374">
          <w:rPr>
            <w:rFonts w:ascii="Lucida Sans Unicode" w:eastAsia="Times New Roman" w:hAnsi="Lucida Sans Unicode" w:cs="Lucida Sans Unicode"/>
            <w:color w:val="1087AF"/>
            <w:sz w:val="24"/>
            <w:szCs w:val="24"/>
            <w:u w:val="single"/>
            <w:vertAlign w:val="superscript"/>
          </w:rPr>
          <w:t>8</w:t>
        </w:r>
      </w:hyperlink>
      <w:r w:rsidRPr="002D0374">
        <w:rPr>
          <w:rFonts w:ascii="Lucida Sans Unicode" w:eastAsia="Times New Roman" w:hAnsi="Lucida Sans Unicode" w:cs="Lucida Sans Unicode"/>
          <w:color w:val="181818"/>
          <w:sz w:val="24"/>
          <w:szCs w:val="24"/>
        </w:rPr>
        <w:t> To discuss conservative foreign policy over the past century is, therefore, to discuss Republican foreign policy.</w:t>
      </w:r>
      <w:hyperlink r:id="rId11" w:anchor="foot9" w:history="1">
        <w:proofErr w:type="gramStart"/>
        <w:r w:rsidRPr="002D0374">
          <w:rPr>
            <w:rFonts w:ascii="Lucida Sans Unicode" w:eastAsia="Times New Roman" w:hAnsi="Lucida Sans Unicode" w:cs="Lucida Sans Unicode"/>
            <w:color w:val="1087AF"/>
            <w:sz w:val="24"/>
            <w:szCs w:val="24"/>
            <w:u w:val="single"/>
            <w:vertAlign w:val="superscript"/>
          </w:rPr>
          <w:t>9</w:t>
        </w:r>
      </w:hyperlink>
      <w:r w:rsidRPr="002D0374">
        <w:rPr>
          <w:rFonts w:ascii="Lucida Sans Unicode" w:eastAsia="Times New Roman" w:hAnsi="Lucida Sans Unicode" w:cs="Lucida Sans Unicode"/>
          <w:color w:val="181818"/>
          <w:sz w:val="24"/>
          <w:szCs w:val="24"/>
        </w:rPr>
        <w:t> And</w:t>
      </w:r>
      <w:proofErr w:type="gramEnd"/>
      <w:r w:rsidRPr="002D0374">
        <w:rPr>
          <w:rFonts w:ascii="Lucida Sans Unicode" w:eastAsia="Times New Roman" w:hAnsi="Lucida Sans Unicode" w:cs="Lucida Sans Unicode"/>
          <w:color w:val="181818"/>
          <w:sz w:val="24"/>
          <w:szCs w:val="24"/>
        </w:rPr>
        <w:t xml:space="preserve"> here, conservatives have more than one historical model upon which to draw. These models tend to focus on differing presidencies, but are not limited to them. </w:t>
      </w:r>
      <w:proofErr w:type="gramStart"/>
      <w:r w:rsidRPr="002D0374">
        <w:rPr>
          <w:rFonts w:ascii="Lucida Sans Unicode" w:eastAsia="Times New Roman" w:hAnsi="Lucida Sans Unicode" w:cs="Lucida Sans Unicode"/>
          <w:color w:val="181818"/>
          <w:sz w:val="24"/>
          <w:szCs w:val="24"/>
        </w:rPr>
        <w:t>Or</w:t>
      </w:r>
      <w:proofErr w:type="gramEnd"/>
      <w:r w:rsidRPr="002D0374">
        <w:rPr>
          <w:rFonts w:ascii="Lucida Sans Unicode" w:eastAsia="Times New Roman" w:hAnsi="Lucida Sans Unicode" w:cs="Lucida Sans Unicode"/>
          <w:color w:val="181818"/>
          <w:sz w:val="24"/>
          <w:szCs w:val="24"/>
        </w:rPr>
        <w:t xml:space="preserve">, to put it another way, when reviewing the history of conservative foreign policy one must ask: What past U.S. foreign policy leaders are today’s conservatives supposed to emulate? Ronald Reagan? Either Bush presidency? Richard Nixon? Dwight Eisenhower? </w:t>
      </w:r>
      <w:proofErr w:type="gramStart"/>
      <w:r w:rsidRPr="002D0374">
        <w:rPr>
          <w:rFonts w:ascii="Lucida Sans Unicode" w:eastAsia="Times New Roman" w:hAnsi="Lucida Sans Unicode" w:cs="Lucida Sans Unicode"/>
          <w:color w:val="181818"/>
          <w:sz w:val="24"/>
          <w:szCs w:val="24"/>
        </w:rPr>
        <w:t>Or</w:t>
      </w:r>
      <w:proofErr w:type="gramEnd"/>
      <w:r w:rsidRPr="002D0374">
        <w:rPr>
          <w:rFonts w:ascii="Lucida Sans Unicode" w:eastAsia="Times New Roman" w:hAnsi="Lucida Sans Unicode" w:cs="Lucida Sans Unicode"/>
          <w:color w:val="181818"/>
          <w:sz w:val="24"/>
          <w:szCs w:val="24"/>
        </w:rPr>
        <w:t xml:space="preserve"> should future conservatives look to even earlier examples of a more detached U.S. approach?</w:t>
      </w:r>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r w:rsidRPr="002D0374">
        <w:rPr>
          <w:rFonts w:ascii="Lucida Sans Unicode" w:eastAsia="Times New Roman" w:hAnsi="Lucida Sans Unicode" w:cs="Lucida Sans Unicode"/>
          <w:color w:val="181818"/>
          <w:sz w:val="24"/>
          <w:szCs w:val="24"/>
        </w:rPr>
        <w:t>Conservatism as a self-conscious intellectual-political movement within the United States only coalesced after World War II, under the leadership of public figures such as William F. Buckley.</w:t>
      </w:r>
      <w:hyperlink r:id="rId12" w:anchor="foot10" w:history="1">
        <w:r w:rsidRPr="002D0374">
          <w:rPr>
            <w:rFonts w:ascii="Lucida Sans Unicode" w:eastAsia="Times New Roman" w:hAnsi="Lucida Sans Unicode" w:cs="Lucida Sans Unicode"/>
            <w:color w:val="1087AF"/>
            <w:sz w:val="24"/>
            <w:szCs w:val="24"/>
            <w:u w:val="single"/>
            <w:vertAlign w:val="superscript"/>
          </w:rPr>
          <w:t>10</w:t>
        </w:r>
      </w:hyperlink>
      <w:r w:rsidRPr="002D0374">
        <w:rPr>
          <w:rFonts w:ascii="Lucida Sans Unicode" w:eastAsia="Times New Roman" w:hAnsi="Lucida Sans Unicode" w:cs="Lucida Sans Unicode"/>
          <w:color w:val="181818"/>
          <w:sz w:val="24"/>
          <w:szCs w:val="24"/>
        </w:rPr>
        <w:t xml:space="preserve"> But of </w:t>
      </w:r>
      <w:proofErr w:type="gramStart"/>
      <w:r w:rsidRPr="002D0374">
        <w:rPr>
          <w:rFonts w:ascii="Lucida Sans Unicode" w:eastAsia="Times New Roman" w:hAnsi="Lucida Sans Unicode" w:cs="Lucida Sans Unicode"/>
          <w:color w:val="181818"/>
          <w:sz w:val="24"/>
          <w:szCs w:val="24"/>
        </w:rPr>
        <w:t>course</w:t>
      </w:r>
      <w:proofErr w:type="gramEnd"/>
      <w:r w:rsidRPr="002D0374">
        <w:rPr>
          <w:rFonts w:ascii="Lucida Sans Unicode" w:eastAsia="Times New Roman" w:hAnsi="Lucida Sans Unicode" w:cs="Lucida Sans Unicode"/>
          <w:color w:val="181818"/>
          <w:sz w:val="24"/>
          <w:szCs w:val="24"/>
        </w:rPr>
        <w:t xml:space="preserve"> a range of recognizably conservative U.S. foreign policy options existed long before that. In the 1920s, for example, Republican presidents from Warren Harding to Herbert Hoover pursued an international approach based upon U.S. economic nationalism together with strict limitations against American military commitments overseas.</w:t>
      </w:r>
      <w:hyperlink r:id="rId13" w:anchor="foot11" w:history="1">
        <w:r w:rsidRPr="002D0374">
          <w:rPr>
            <w:rFonts w:ascii="Lucida Sans Unicode" w:eastAsia="Times New Roman" w:hAnsi="Lucida Sans Unicode" w:cs="Lucida Sans Unicode"/>
            <w:color w:val="1087AF"/>
            <w:sz w:val="24"/>
            <w:szCs w:val="24"/>
            <w:u w:val="single"/>
            <w:vertAlign w:val="superscript"/>
          </w:rPr>
          <w:t>11</w:t>
        </w:r>
      </w:hyperlink>
      <w:r w:rsidRPr="002D0374">
        <w:rPr>
          <w:rFonts w:ascii="Lucida Sans Unicode" w:eastAsia="Times New Roman" w:hAnsi="Lucida Sans Unicode" w:cs="Lucida Sans Unicode"/>
          <w:color w:val="181818"/>
          <w:sz w:val="24"/>
          <w:szCs w:val="24"/>
        </w:rPr>
        <w:t> This approach had certain serious, inherent weaknesses, but was politically very popular in its day.</w:t>
      </w:r>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r w:rsidRPr="002D0374">
        <w:rPr>
          <w:rFonts w:ascii="Lucida Sans Unicode" w:eastAsia="Times New Roman" w:hAnsi="Lucida Sans Unicode" w:cs="Lucida Sans Unicode"/>
          <w:color w:val="181818"/>
          <w:sz w:val="24"/>
          <w:szCs w:val="24"/>
        </w:rPr>
        <w:t>Congressional Republicans such as Sen. Robert Taft (R-OH) argued for the continuation of a non-interventionist approach well into World War II.</w:t>
      </w:r>
      <w:hyperlink r:id="rId14" w:anchor="foot12" w:history="1">
        <w:r w:rsidRPr="002D0374">
          <w:rPr>
            <w:rFonts w:ascii="Lucida Sans Unicode" w:eastAsia="Times New Roman" w:hAnsi="Lucida Sans Unicode" w:cs="Lucida Sans Unicode"/>
            <w:color w:val="1087AF"/>
            <w:sz w:val="24"/>
            <w:szCs w:val="24"/>
            <w:u w:val="single"/>
            <w:vertAlign w:val="superscript"/>
          </w:rPr>
          <w:t>12</w:t>
        </w:r>
      </w:hyperlink>
      <w:r w:rsidRPr="002D0374">
        <w:rPr>
          <w:rFonts w:ascii="Lucida Sans Unicode" w:eastAsia="Times New Roman" w:hAnsi="Lucida Sans Unicode" w:cs="Lucida Sans Unicode"/>
          <w:color w:val="181818"/>
          <w:sz w:val="24"/>
          <w:szCs w:val="24"/>
        </w:rPr>
        <w:t xml:space="preserve"> An opposing faction of Republican internationalists rose to prominence during the great foreign policy debate of 1940–41, calling for increased U.S. aid to Great Britain to help fight Nazi Germany. The Japanese attack on Pearl Harbor, and Hitler’s declaration of war on the United States, ended that particular debate. </w:t>
      </w:r>
      <w:proofErr w:type="gramStart"/>
      <w:r w:rsidRPr="002D0374">
        <w:rPr>
          <w:rFonts w:ascii="Lucida Sans Unicode" w:eastAsia="Times New Roman" w:hAnsi="Lucida Sans Unicode" w:cs="Lucida Sans Unicode"/>
          <w:color w:val="181818"/>
          <w:sz w:val="24"/>
          <w:szCs w:val="24"/>
        </w:rPr>
        <w:t>But</w:t>
      </w:r>
      <w:proofErr w:type="gramEnd"/>
      <w:r w:rsidRPr="002D0374">
        <w:rPr>
          <w:rFonts w:ascii="Lucida Sans Unicode" w:eastAsia="Times New Roman" w:hAnsi="Lucida Sans Unicode" w:cs="Lucida Sans Unicode"/>
          <w:color w:val="181818"/>
          <w:sz w:val="24"/>
          <w:szCs w:val="24"/>
        </w:rPr>
        <w:t xml:space="preserve"> Taft and other Midwestern conservatives continued to favor limitations on America’s postwar international commitments, even as the Soviet Union advanced its influence over Eastern Europe during and after Hitler’s defeat.</w:t>
      </w:r>
      <w:hyperlink r:id="rId15" w:anchor="foot13" w:history="1">
        <w:r w:rsidRPr="002D0374">
          <w:rPr>
            <w:rFonts w:ascii="Lucida Sans Unicode" w:eastAsia="Times New Roman" w:hAnsi="Lucida Sans Unicode" w:cs="Lucida Sans Unicode"/>
            <w:color w:val="1087AF"/>
            <w:sz w:val="24"/>
            <w:szCs w:val="24"/>
            <w:u w:val="single"/>
            <w:vertAlign w:val="superscript"/>
          </w:rPr>
          <w:t>13</w:t>
        </w:r>
      </w:hyperlink>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r w:rsidRPr="002D0374">
        <w:rPr>
          <w:rFonts w:ascii="Lucida Sans Unicode" w:eastAsia="Times New Roman" w:hAnsi="Lucida Sans Unicode" w:cs="Lucida Sans Unicode"/>
          <w:color w:val="181818"/>
          <w:sz w:val="24"/>
          <w:szCs w:val="24"/>
        </w:rPr>
        <w:lastRenderedPageBreak/>
        <w:t xml:space="preserve">Many GOP conservatives remained profoundly skeptical of the need for broad, expansive multilateral commitments in the late 1940s. </w:t>
      </w:r>
      <w:proofErr w:type="gramStart"/>
      <w:r w:rsidRPr="002D0374">
        <w:rPr>
          <w:rFonts w:ascii="Lucida Sans Unicode" w:eastAsia="Times New Roman" w:hAnsi="Lucida Sans Unicode" w:cs="Lucida Sans Unicode"/>
          <w:color w:val="181818"/>
          <w:sz w:val="24"/>
          <w:szCs w:val="24"/>
        </w:rPr>
        <w:t>It was only a fierce anti-Communism that convinced these Republicans of the need to adopt a forward strategic posture.</w:t>
      </w:r>
      <w:proofErr w:type="gramEnd"/>
      <w:r w:rsidRPr="002D0374">
        <w:rPr>
          <w:rFonts w:ascii="Lucida Sans Unicode" w:eastAsia="Times New Roman" w:hAnsi="Lucida Sans Unicode" w:cs="Lucida Sans Unicode"/>
          <w:color w:val="181818"/>
          <w:sz w:val="24"/>
          <w:szCs w:val="24"/>
        </w:rPr>
        <w:t xml:space="preserve"> Taft himself outlined an alternative foreign policy strategy in 1950–51, one that emphasized U.S. airpower and anti-Communist rollback, rather than indefinite containment via major American commitments on land.</w:t>
      </w:r>
      <w:hyperlink r:id="rId16" w:anchor="foot14" w:history="1">
        <w:proofErr w:type="gramStart"/>
        <w:r w:rsidRPr="002D0374">
          <w:rPr>
            <w:rFonts w:ascii="Lucida Sans Unicode" w:eastAsia="Times New Roman" w:hAnsi="Lucida Sans Unicode" w:cs="Lucida Sans Unicode"/>
            <w:color w:val="1087AF"/>
            <w:sz w:val="24"/>
            <w:szCs w:val="24"/>
            <w:u w:val="single"/>
            <w:vertAlign w:val="superscript"/>
          </w:rPr>
          <w:t>14</w:t>
        </w:r>
        <w:proofErr w:type="gramEnd"/>
      </w:hyperlink>
      <w:r w:rsidRPr="002D0374">
        <w:rPr>
          <w:rFonts w:ascii="Lucida Sans Unicode" w:eastAsia="Times New Roman" w:hAnsi="Lucida Sans Unicode" w:cs="Lucida Sans Unicode"/>
          <w:color w:val="181818"/>
          <w:sz w:val="24"/>
          <w:szCs w:val="24"/>
        </w:rPr>
        <w:t xml:space="preserve"> Eisenhower — Taft’s opponent for the 1952 Republican nomination — did not entirely disagree with this emphasis. </w:t>
      </w:r>
      <w:proofErr w:type="gramStart"/>
      <w:r w:rsidRPr="002D0374">
        <w:rPr>
          <w:rFonts w:ascii="Lucida Sans Unicode" w:eastAsia="Times New Roman" w:hAnsi="Lucida Sans Unicode" w:cs="Lucida Sans Unicode"/>
          <w:color w:val="181818"/>
          <w:sz w:val="24"/>
          <w:szCs w:val="24"/>
        </w:rPr>
        <w:t>But</w:t>
      </w:r>
      <w:proofErr w:type="gramEnd"/>
      <w:r w:rsidRPr="002D0374">
        <w:rPr>
          <w:rFonts w:ascii="Lucida Sans Unicode" w:eastAsia="Times New Roman" w:hAnsi="Lucida Sans Unicode" w:cs="Lucida Sans Unicode"/>
          <w:color w:val="181818"/>
          <w:sz w:val="24"/>
          <w:szCs w:val="24"/>
        </w:rPr>
        <w:t xml:space="preserve"> both as candidate and as president, Eisenhower combined it with underlying reassurances to U.S. allies. It was under Eisenhower that most American conservatives became reconciled, in practical terms, to a genuinely global U.S. foreign policy role.</w:t>
      </w:r>
      <w:hyperlink r:id="rId17" w:anchor="foot15" w:history="1">
        <w:r w:rsidRPr="002D0374">
          <w:rPr>
            <w:rFonts w:ascii="Lucida Sans Unicode" w:eastAsia="Times New Roman" w:hAnsi="Lucida Sans Unicode" w:cs="Lucida Sans Unicode"/>
            <w:color w:val="1087AF"/>
            <w:sz w:val="24"/>
            <w:szCs w:val="24"/>
            <w:u w:val="single"/>
            <w:vertAlign w:val="superscript"/>
          </w:rPr>
          <w:t>15</w:t>
        </w:r>
      </w:hyperlink>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r w:rsidRPr="002D0374">
        <w:rPr>
          <w:rFonts w:ascii="Lucida Sans Unicode" w:eastAsia="Times New Roman" w:hAnsi="Lucida Sans Unicode" w:cs="Lucida Sans Unicode"/>
          <w:color w:val="181818"/>
          <w:sz w:val="24"/>
          <w:szCs w:val="24"/>
        </w:rPr>
        <w:t>The Republican right’s acceptance of a forward U.S. role in combatting Communism did not indicate a full acceptance of the liberal internationalist policy menu. Far from it. Early Cold War conservatives such as Buckley and Sen. Barry Goldwater (R-AZ) argued for rollback rather than containment, U.S. national sovereignty rather than multilateral institutions, and U.S. military strength rather than foreign economic aid programs.</w:t>
      </w:r>
      <w:hyperlink r:id="rId18" w:anchor="foot16" w:history="1">
        <w:proofErr w:type="gramStart"/>
        <w:r w:rsidRPr="002D0374">
          <w:rPr>
            <w:rFonts w:ascii="Lucida Sans Unicode" w:eastAsia="Times New Roman" w:hAnsi="Lucida Sans Unicode" w:cs="Lucida Sans Unicode"/>
            <w:color w:val="1087AF"/>
            <w:sz w:val="24"/>
            <w:szCs w:val="24"/>
            <w:u w:val="single"/>
            <w:vertAlign w:val="superscript"/>
          </w:rPr>
          <w:t>16</w:t>
        </w:r>
        <w:proofErr w:type="gramEnd"/>
      </w:hyperlink>
      <w:r w:rsidRPr="002D0374">
        <w:rPr>
          <w:rFonts w:ascii="Lucida Sans Unicode" w:eastAsia="Times New Roman" w:hAnsi="Lucida Sans Unicode" w:cs="Lucida Sans Unicode"/>
          <w:color w:val="181818"/>
          <w:sz w:val="24"/>
          <w:szCs w:val="24"/>
        </w:rPr>
        <w:t> Goldwater’s capture of the 1964 Republican nomination, along with his subsequent general election defeat, revealed the political weight of these arguments on the right, as well as a continuing inability to win the presidency itself.</w:t>
      </w:r>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r w:rsidRPr="002D0374">
        <w:rPr>
          <w:rFonts w:ascii="Lucida Sans Unicode" w:eastAsia="Times New Roman" w:hAnsi="Lucida Sans Unicode" w:cs="Lucida Sans Unicode"/>
          <w:color w:val="181818"/>
          <w:sz w:val="24"/>
          <w:szCs w:val="24"/>
        </w:rPr>
        <w:t>In the wake of the Vietnam War, Nixon, with his adviser Henry Kissinger, offered a very different conservative foreign policy approach — one based upon great power balancing, realpolitik, and limited U.S. retrenchment alongside tactical bolstering of American positions.</w:t>
      </w:r>
      <w:hyperlink r:id="rId19" w:anchor="foot17" w:history="1">
        <w:r w:rsidRPr="002D0374">
          <w:rPr>
            <w:rFonts w:ascii="Lucida Sans Unicode" w:eastAsia="Times New Roman" w:hAnsi="Lucida Sans Unicode" w:cs="Lucida Sans Unicode"/>
            <w:color w:val="1087AF"/>
            <w:sz w:val="24"/>
            <w:szCs w:val="24"/>
            <w:u w:val="single"/>
            <w:vertAlign w:val="superscript"/>
          </w:rPr>
          <w:t>17</w:t>
        </w:r>
      </w:hyperlink>
      <w:r w:rsidRPr="002D0374">
        <w:rPr>
          <w:rFonts w:ascii="Lucida Sans Unicode" w:eastAsia="Times New Roman" w:hAnsi="Lucida Sans Unicode" w:cs="Lucida Sans Unicode"/>
          <w:color w:val="181818"/>
          <w:sz w:val="24"/>
          <w:szCs w:val="24"/>
        </w:rPr>
        <w:t xml:space="preserve"> This approach had some practical successes, but, in turn, invited its own critique from both left and right. By the mid-1970s, a growing number of conservatives felt that superpower détente had benefitted the Soviet Union more than the United States. California Gov. Ronald Reagan became the leading </w:t>
      </w:r>
      <w:proofErr w:type="gramStart"/>
      <w:r w:rsidRPr="002D0374">
        <w:rPr>
          <w:rFonts w:ascii="Lucida Sans Unicode" w:eastAsia="Times New Roman" w:hAnsi="Lucida Sans Unicode" w:cs="Lucida Sans Unicode"/>
          <w:color w:val="181818"/>
          <w:sz w:val="24"/>
          <w:szCs w:val="24"/>
        </w:rPr>
        <w:t>spokesman</w:t>
      </w:r>
      <w:proofErr w:type="gramEnd"/>
      <w:r w:rsidRPr="002D0374">
        <w:rPr>
          <w:rFonts w:ascii="Lucida Sans Unicode" w:eastAsia="Times New Roman" w:hAnsi="Lucida Sans Unicode" w:cs="Lucida Sans Unicode"/>
          <w:color w:val="181818"/>
          <w:sz w:val="24"/>
          <w:szCs w:val="24"/>
        </w:rPr>
        <w:t xml:space="preserve"> for this critique, adding his own criticisms as well.</w:t>
      </w:r>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r w:rsidRPr="002D0374">
        <w:rPr>
          <w:rFonts w:ascii="Lucida Sans Unicode" w:eastAsia="Times New Roman" w:hAnsi="Lucida Sans Unicode" w:cs="Lucida Sans Unicode"/>
          <w:color w:val="181818"/>
          <w:sz w:val="24"/>
          <w:szCs w:val="24"/>
        </w:rPr>
        <w:t xml:space="preserve">Reagan was a heartfelt anti-Communist hawk who recoiled from the concept of mutual assured destruction, while believing that the Soviet </w:t>
      </w:r>
      <w:r w:rsidRPr="002D0374">
        <w:rPr>
          <w:rFonts w:ascii="Lucida Sans Unicode" w:eastAsia="Times New Roman" w:hAnsi="Lucida Sans Unicode" w:cs="Lucida Sans Unicode"/>
          <w:color w:val="181818"/>
          <w:sz w:val="24"/>
          <w:szCs w:val="24"/>
        </w:rPr>
        <w:lastRenderedPageBreak/>
        <w:t>Union had unappreciated vulnerabilities.</w:t>
      </w:r>
      <w:hyperlink r:id="rId20" w:anchor="foot18" w:history="1">
        <w:r w:rsidRPr="002D0374">
          <w:rPr>
            <w:rFonts w:ascii="Lucida Sans Unicode" w:eastAsia="Times New Roman" w:hAnsi="Lucida Sans Unicode" w:cs="Lucida Sans Unicode"/>
            <w:color w:val="1087AF"/>
            <w:sz w:val="24"/>
            <w:szCs w:val="24"/>
            <w:u w:val="single"/>
            <w:vertAlign w:val="superscript"/>
          </w:rPr>
          <w:t>18</w:t>
        </w:r>
      </w:hyperlink>
      <w:r w:rsidRPr="002D0374">
        <w:rPr>
          <w:rFonts w:ascii="Lucida Sans Unicode" w:eastAsia="Times New Roman" w:hAnsi="Lucida Sans Unicode" w:cs="Lucida Sans Unicode"/>
          <w:color w:val="181818"/>
          <w:sz w:val="24"/>
          <w:szCs w:val="24"/>
        </w:rPr>
        <w:t> After winning the presidency in 1980, he pursued an energetic strategy to pressure the Soviet Union and its allies, openly proclaiming the superiority of the democratic model. At the same time, in practice, Reagan was very careful not to overextend U.S. forces in direct, protracted, large-scale warfare.</w:t>
      </w:r>
      <w:hyperlink r:id="rId21" w:anchor="foot19" w:history="1">
        <w:proofErr w:type="gramStart"/>
        <w:r w:rsidRPr="002D0374">
          <w:rPr>
            <w:rFonts w:ascii="Lucida Sans Unicode" w:eastAsia="Times New Roman" w:hAnsi="Lucida Sans Unicode" w:cs="Lucida Sans Unicode"/>
            <w:color w:val="1087AF"/>
            <w:sz w:val="24"/>
            <w:szCs w:val="24"/>
            <w:u w:val="single"/>
            <w:vertAlign w:val="superscript"/>
          </w:rPr>
          <w:t>19</w:t>
        </w:r>
        <w:proofErr w:type="gramEnd"/>
      </w:hyperlink>
      <w:r w:rsidRPr="002D0374">
        <w:rPr>
          <w:rFonts w:ascii="Lucida Sans Unicode" w:eastAsia="Times New Roman" w:hAnsi="Lucida Sans Unicode" w:cs="Lucida Sans Unicode"/>
          <w:color w:val="181818"/>
          <w:sz w:val="24"/>
          <w:szCs w:val="24"/>
        </w:rPr>
        <w:t>In the end, his anti-Soviet pressure campaign succeeded, allowing George H.W. Bush to manage the Cold War’s denouement with impressive professionalism and skill.</w:t>
      </w:r>
      <w:hyperlink r:id="rId22" w:anchor="foot20" w:history="1">
        <w:r w:rsidRPr="002D0374">
          <w:rPr>
            <w:rFonts w:ascii="Lucida Sans Unicode" w:eastAsia="Times New Roman" w:hAnsi="Lucida Sans Unicode" w:cs="Lucida Sans Unicode"/>
            <w:color w:val="1087AF"/>
            <w:sz w:val="24"/>
            <w:szCs w:val="24"/>
            <w:u w:val="single"/>
            <w:vertAlign w:val="superscript"/>
          </w:rPr>
          <w:t>20</w:t>
        </w:r>
      </w:hyperlink>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r w:rsidRPr="002D0374">
        <w:rPr>
          <w:rFonts w:ascii="Lucida Sans Unicode" w:eastAsia="Times New Roman" w:hAnsi="Lucida Sans Unicode" w:cs="Lucida Sans Unicode"/>
          <w:color w:val="181818"/>
          <w:sz w:val="24"/>
          <w:szCs w:val="24"/>
        </w:rPr>
        <w:t>For conservatives, the collapse of international Communism opened up the possibility of completely new directions in U.S. foreign policy. Former Nixon speechwriter Pat Buchanan, in particular, called for “a new nationalism” through a series of presidential campaigns emphasizing trade protection, immigration restriction, military non-intervention, and an “America first” approach.</w:t>
      </w:r>
      <w:hyperlink r:id="rId23" w:anchor="foot21" w:history="1">
        <w:r w:rsidRPr="002D0374">
          <w:rPr>
            <w:rFonts w:ascii="Lucida Sans Unicode" w:eastAsia="Times New Roman" w:hAnsi="Lucida Sans Unicode" w:cs="Lucida Sans Unicode"/>
            <w:color w:val="1087AF"/>
            <w:sz w:val="24"/>
            <w:szCs w:val="24"/>
            <w:u w:val="single"/>
            <w:vertAlign w:val="superscript"/>
          </w:rPr>
          <w:t>21</w:t>
        </w:r>
      </w:hyperlink>
      <w:r w:rsidRPr="002D0374">
        <w:rPr>
          <w:rFonts w:ascii="Lucida Sans Unicode" w:eastAsia="Times New Roman" w:hAnsi="Lucida Sans Unicode" w:cs="Lucida Sans Unicode"/>
          <w:color w:val="181818"/>
          <w:sz w:val="24"/>
          <w:szCs w:val="24"/>
        </w:rPr>
        <w:t> In the short term, however, broad satisfaction with the GOP’s performance in the Cold War seemed to argue for the maintenance of America’s international leadership role. Buchanan would foretell more long-term trends.</w:t>
      </w:r>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r w:rsidRPr="002D0374">
        <w:rPr>
          <w:rFonts w:ascii="Lucida Sans Unicode" w:eastAsia="Times New Roman" w:hAnsi="Lucida Sans Unicode" w:cs="Lucida Sans Unicode"/>
          <w:color w:val="181818"/>
          <w:sz w:val="24"/>
          <w:szCs w:val="24"/>
        </w:rPr>
        <w:t>Texas Gov. George W. Bush, in his campaign for the presidency in 2000, ran well within the mainstream conservative approach at that time, emphasizing U.S. military strength, international alliances, free trade agreements, and the dangers of nation-building exercises overseas.</w:t>
      </w:r>
      <w:hyperlink r:id="rId24" w:anchor="foot22" w:history="1">
        <w:proofErr w:type="gramStart"/>
        <w:r w:rsidRPr="002D0374">
          <w:rPr>
            <w:rFonts w:ascii="Lucida Sans Unicode" w:eastAsia="Times New Roman" w:hAnsi="Lucida Sans Unicode" w:cs="Lucida Sans Unicode"/>
            <w:color w:val="1087AF"/>
            <w:sz w:val="24"/>
            <w:szCs w:val="24"/>
            <w:u w:val="single"/>
            <w:vertAlign w:val="superscript"/>
          </w:rPr>
          <w:t>22</w:t>
        </w:r>
      </w:hyperlink>
      <w:r w:rsidRPr="002D0374">
        <w:rPr>
          <w:rFonts w:ascii="Lucida Sans Unicode" w:eastAsia="Times New Roman" w:hAnsi="Lucida Sans Unicode" w:cs="Lucida Sans Unicode"/>
          <w:color w:val="181818"/>
          <w:sz w:val="24"/>
          <w:szCs w:val="24"/>
        </w:rPr>
        <w:t> But</w:t>
      </w:r>
      <w:proofErr w:type="gramEnd"/>
      <w:r w:rsidRPr="002D0374">
        <w:rPr>
          <w:rFonts w:ascii="Lucida Sans Unicode" w:eastAsia="Times New Roman" w:hAnsi="Lucida Sans Unicode" w:cs="Lucida Sans Unicode"/>
          <w:color w:val="181818"/>
          <w:sz w:val="24"/>
          <w:szCs w:val="24"/>
        </w:rPr>
        <w:t xml:space="preserve"> after the terrorist attacks of Sept. 11, 2001, Bush became convinced of the need for a U.S. policy shift in the direction of assertive counter-terrorism efforts, preventive counter-proliferation strikes, and a Middle East freedom agenda centered on the invasion and democratization of Saddam Hussein’s Iraq. Bush brought most American conservatives along with him in this shift, despite increased discontent during the course of his second term.</w:t>
      </w:r>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r w:rsidRPr="002D0374">
        <w:rPr>
          <w:rFonts w:ascii="Lucida Sans Unicode" w:eastAsia="Times New Roman" w:hAnsi="Lucida Sans Unicode" w:cs="Lucida Sans Unicode"/>
          <w:color w:val="181818"/>
          <w:sz w:val="24"/>
          <w:szCs w:val="24"/>
        </w:rPr>
        <w:t xml:space="preserve">One provisional conclusion to draw from the above examples is that every single Republican president has struck a somewhat different balance between national versus international concerns, realist versus idealist approaches, and interventionist versus non-interventionist tendencies, each defined according to the circumstances of the moment. </w:t>
      </w:r>
      <w:proofErr w:type="gramStart"/>
      <w:r w:rsidRPr="002D0374">
        <w:rPr>
          <w:rFonts w:ascii="Lucida Sans Unicode" w:eastAsia="Times New Roman" w:hAnsi="Lucida Sans Unicode" w:cs="Lucida Sans Unicode"/>
          <w:color w:val="181818"/>
          <w:sz w:val="24"/>
          <w:szCs w:val="24"/>
        </w:rPr>
        <w:t>And</w:t>
      </w:r>
      <w:proofErr w:type="gramEnd"/>
      <w:r w:rsidRPr="002D0374">
        <w:rPr>
          <w:rFonts w:ascii="Lucida Sans Unicode" w:eastAsia="Times New Roman" w:hAnsi="Lucida Sans Unicode" w:cs="Lucida Sans Unicode"/>
          <w:color w:val="181818"/>
          <w:sz w:val="24"/>
          <w:szCs w:val="24"/>
        </w:rPr>
        <w:t xml:space="preserve"> past Republican presidents have had a remarkable ability in this way to rework the very definition of American </w:t>
      </w:r>
      <w:r w:rsidRPr="002D0374">
        <w:rPr>
          <w:rFonts w:ascii="Lucida Sans Unicode" w:eastAsia="Times New Roman" w:hAnsi="Lucida Sans Unicode" w:cs="Lucida Sans Unicode"/>
          <w:color w:val="181818"/>
          <w:sz w:val="24"/>
          <w:szCs w:val="24"/>
        </w:rPr>
        <w:lastRenderedPageBreak/>
        <w:t>conservatism on foreign policy issues, by bringing their party along with them.</w:t>
      </w:r>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r w:rsidRPr="002D0374">
        <w:rPr>
          <w:rFonts w:ascii="Lucida Sans Unicode" w:eastAsia="Times New Roman" w:hAnsi="Lucida Sans Unicode" w:cs="Lucida Sans Unicode"/>
          <w:b/>
          <w:bCs/>
          <w:color w:val="181818"/>
          <w:sz w:val="24"/>
          <w:szCs w:val="24"/>
        </w:rPr>
        <w:t>The Trump Phenomenon</w:t>
      </w:r>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r w:rsidRPr="002D0374">
        <w:rPr>
          <w:rFonts w:ascii="Lucida Sans Unicode" w:eastAsia="Times New Roman" w:hAnsi="Lucida Sans Unicode" w:cs="Lucida Sans Unicode"/>
          <w:color w:val="181818"/>
          <w:sz w:val="24"/>
          <w:szCs w:val="24"/>
        </w:rPr>
        <w:t xml:space="preserve">Barack Obama’s electoral success in 2008, running against the Iraq war, returned conservatives to the role of the opposition, and gave them time to reflect on foreign policy fundamentals. At the elite level, Republican internationalists continued to predominate on national security issues, including in the 2012 Mitt Romney campaign. Most grassroots conservatives agreed that Obama’s counter-terror approach was unsatisfactory. </w:t>
      </w:r>
      <w:proofErr w:type="gramStart"/>
      <w:r w:rsidRPr="002D0374">
        <w:rPr>
          <w:rFonts w:ascii="Lucida Sans Unicode" w:eastAsia="Times New Roman" w:hAnsi="Lucida Sans Unicode" w:cs="Lucida Sans Unicode"/>
          <w:color w:val="181818"/>
          <w:sz w:val="24"/>
          <w:szCs w:val="24"/>
        </w:rPr>
        <w:t>But</w:t>
      </w:r>
      <w:proofErr w:type="gramEnd"/>
      <w:r w:rsidRPr="002D0374">
        <w:rPr>
          <w:rFonts w:ascii="Lucida Sans Unicode" w:eastAsia="Times New Roman" w:hAnsi="Lucida Sans Unicode" w:cs="Lucida Sans Unicode"/>
          <w:color w:val="181818"/>
          <w:sz w:val="24"/>
          <w:szCs w:val="24"/>
        </w:rPr>
        <w:t xml:space="preserve"> beneath the surface, there was growing discontent at the base of the party with a whole host of international policy-related issues, including immigration, pro-democracy interventions in the Muslim world, and the downside of economic globalization.</w:t>
      </w:r>
      <w:hyperlink r:id="rId25" w:anchor="foot23" w:history="1">
        <w:proofErr w:type="gramStart"/>
        <w:r w:rsidRPr="002D0374">
          <w:rPr>
            <w:rFonts w:ascii="Lucida Sans Unicode" w:eastAsia="Times New Roman" w:hAnsi="Lucida Sans Unicode" w:cs="Lucida Sans Unicode"/>
            <w:color w:val="1087AF"/>
            <w:sz w:val="24"/>
            <w:szCs w:val="24"/>
            <w:u w:val="single"/>
            <w:vertAlign w:val="superscript"/>
          </w:rPr>
          <w:t>23</w:t>
        </w:r>
      </w:hyperlink>
      <w:r w:rsidRPr="002D0374">
        <w:rPr>
          <w:rFonts w:ascii="Lucida Sans Unicode" w:eastAsia="Times New Roman" w:hAnsi="Lucida Sans Unicode" w:cs="Lucida Sans Unicode"/>
          <w:color w:val="181818"/>
          <w:sz w:val="24"/>
          <w:szCs w:val="24"/>
        </w:rPr>
        <w:t>A</w:t>
      </w:r>
      <w:proofErr w:type="gramEnd"/>
      <w:r w:rsidRPr="002D0374">
        <w:rPr>
          <w:rFonts w:ascii="Lucida Sans Unicode" w:eastAsia="Times New Roman" w:hAnsi="Lucida Sans Unicode" w:cs="Lucida Sans Unicode"/>
          <w:color w:val="181818"/>
          <w:sz w:val="24"/>
          <w:szCs w:val="24"/>
        </w:rPr>
        <w:t xml:space="preserve"> political opening existed for a Republican nationalist able to thread the needle by voicing these concerns without seeming weak on terrorism.</w:t>
      </w:r>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r w:rsidRPr="002D0374">
        <w:rPr>
          <w:rFonts w:ascii="Lucida Sans Unicode" w:eastAsia="Times New Roman" w:hAnsi="Lucida Sans Unicode" w:cs="Lucida Sans Unicode"/>
          <w:color w:val="181818"/>
          <w:sz w:val="24"/>
          <w:szCs w:val="24"/>
        </w:rPr>
        <w:t xml:space="preserve">A common assumption among journalists through much of the Obama era was that the only real alternative to existing GOP foreign policy ideas lay in the libertarian stance of former Texas Congressman Ron Paul and his son, Sen. Rand Paul of Kentucky. However, Trump picked the lock of the 2016 Republican presidential primary, running on a highly unusual platform that emphasized nationalist rather than libertarian themes. Like the </w:t>
      </w:r>
      <w:proofErr w:type="spellStart"/>
      <w:r w:rsidRPr="002D0374">
        <w:rPr>
          <w:rFonts w:ascii="Lucida Sans Unicode" w:eastAsia="Times New Roman" w:hAnsi="Lucida Sans Unicode" w:cs="Lucida Sans Unicode"/>
          <w:color w:val="181818"/>
          <w:sz w:val="24"/>
          <w:szCs w:val="24"/>
        </w:rPr>
        <w:t>Pauls</w:t>
      </w:r>
      <w:proofErr w:type="spellEnd"/>
      <w:r w:rsidRPr="002D0374">
        <w:rPr>
          <w:rFonts w:ascii="Lucida Sans Unicode" w:eastAsia="Times New Roman" w:hAnsi="Lucida Sans Unicode" w:cs="Lucida Sans Unicode"/>
          <w:color w:val="181818"/>
          <w:sz w:val="24"/>
          <w:szCs w:val="24"/>
        </w:rPr>
        <w:t xml:space="preserve">, Trump emphasized U.S. sovereignty, the dangers of “globalism,” and the costs of the Iraq war. </w:t>
      </w:r>
      <w:proofErr w:type="gramStart"/>
      <w:r w:rsidRPr="002D0374">
        <w:rPr>
          <w:rFonts w:ascii="Lucida Sans Unicode" w:eastAsia="Times New Roman" w:hAnsi="Lucida Sans Unicode" w:cs="Lucida Sans Unicode"/>
          <w:color w:val="181818"/>
          <w:sz w:val="24"/>
          <w:szCs w:val="24"/>
        </w:rPr>
        <w:t>But</w:t>
      </w:r>
      <w:proofErr w:type="gramEnd"/>
      <w:r w:rsidRPr="002D0374">
        <w:rPr>
          <w:rFonts w:ascii="Lucida Sans Unicode" w:eastAsia="Times New Roman" w:hAnsi="Lucida Sans Unicode" w:cs="Lucida Sans Unicode"/>
          <w:color w:val="181818"/>
          <w:sz w:val="24"/>
          <w:szCs w:val="24"/>
        </w:rPr>
        <w:t xml:space="preserve"> at the same time, he stressed the need for a U.S. military buildup, an aggressive counter-terrorism agenda, renegotiated trade arrangements, and tightened restrictions on immigration. This particular combination of emphases — together with an attention-getting personality and a fiercely anti-establishment demeanor — helped power the New York billionaire through the Republican primaries. In doing so, Trump overturned much conventional wisdom regarding apparent inevitabilities in American politics. No GOP nominee since the 1930s had spoken so openly against assumptions of U.S. international leadership. At the same time, and especially as the presidential campaign wore on, Trump offered a number of </w:t>
      </w:r>
      <w:r w:rsidRPr="002D0374">
        <w:rPr>
          <w:rFonts w:ascii="Lucida Sans Unicode" w:eastAsia="Times New Roman" w:hAnsi="Lucida Sans Unicode" w:cs="Lucida Sans Unicode"/>
          <w:color w:val="181818"/>
          <w:sz w:val="24"/>
          <w:szCs w:val="24"/>
        </w:rPr>
        <w:lastRenderedPageBreak/>
        <w:t xml:space="preserve">assurances that, in his own way, </w:t>
      </w:r>
      <w:proofErr w:type="gramStart"/>
      <w:r w:rsidRPr="002D0374">
        <w:rPr>
          <w:rFonts w:ascii="Lucida Sans Unicode" w:eastAsia="Times New Roman" w:hAnsi="Lucida Sans Unicode" w:cs="Lucida Sans Unicode"/>
          <w:color w:val="181818"/>
          <w:sz w:val="24"/>
          <w:szCs w:val="24"/>
        </w:rPr>
        <w:t>he</w:t>
      </w:r>
      <w:proofErr w:type="gramEnd"/>
      <w:r w:rsidRPr="002D0374">
        <w:rPr>
          <w:rFonts w:ascii="Lucida Sans Unicode" w:eastAsia="Times New Roman" w:hAnsi="Lucida Sans Unicode" w:cs="Lucida Sans Unicode"/>
          <w:color w:val="181818"/>
          <w:sz w:val="24"/>
          <w:szCs w:val="24"/>
        </w:rPr>
        <w:t xml:space="preserve"> would bolster America’s global position rather than undermine it.</w:t>
      </w:r>
      <w:hyperlink r:id="rId26" w:anchor="foot24" w:history="1">
        <w:r w:rsidRPr="002D0374">
          <w:rPr>
            <w:rFonts w:ascii="Lucida Sans Unicode" w:eastAsia="Times New Roman" w:hAnsi="Lucida Sans Unicode" w:cs="Lucida Sans Unicode"/>
            <w:color w:val="1087AF"/>
            <w:sz w:val="24"/>
            <w:szCs w:val="24"/>
            <w:u w:val="single"/>
            <w:vertAlign w:val="superscript"/>
          </w:rPr>
          <w:t>24</w:t>
        </w:r>
      </w:hyperlink>
      <w:r w:rsidRPr="002D0374">
        <w:rPr>
          <w:rFonts w:ascii="Lucida Sans Unicode" w:eastAsia="Times New Roman" w:hAnsi="Lucida Sans Unicode" w:cs="Lucida Sans Unicode"/>
          <w:color w:val="181818"/>
          <w:sz w:val="24"/>
          <w:szCs w:val="24"/>
        </w:rPr>
        <w:t> After his surprise general election victory, the world held its breath to see what he would do.</w:t>
      </w:r>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r w:rsidRPr="002D0374">
        <w:rPr>
          <w:rFonts w:ascii="Lucida Sans Unicode" w:eastAsia="Times New Roman" w:hAnsi="Lucida Sans Unicode" w:cs="Lucida Sans Unicode"/>
          <w:color w:val="181818"/>
          <w:sz w:val="24"/>
          <w:szCs w:val="24"/>
        </w:rPr>
        <w:t xml:space="preserve">The actual practice of the Trump administration’s foreign policy since January 2017 </w:t>
      </w:r>
      <w:proofErr w:type="gramStart"/>
      <w:r w:rsidRPr="002D0374">
        <w:rPr>
          <w:rFonts w:ascii="Lucida Sans Unicode" w:eastAsia="Times New Roman" w:hAnsi="Lucida Sans Unicode" w:cs="Lucida Sans Unicode"/>
          <w:color w:val="181818"/>
          <w:sz w:val="24"/>
          <w:szCs w:val="24"/>
        </w:rPr>
        <w:t>has, in fact, been</w:t>
      </w:r>
      <w:proofErr w:type="gramEnd"/>
      <w:r w:rsidRPr="002D0374">
        <w:rPr>
          <w:rFonts w:ascii="Lucida Sans Unicode" w:eastAsia="Times New Roman" w:hAnsi="Lucida Sans Unicode" w:cs="Lucida Sans Unicode"/>
          <w:color w:val="181818"/>
          <w:sz w:val="24"/>
          <w:szCs w:val="24"/>
        </w:rPr>
        <w:t xml:space="preserve"> a hybrid of elements distinctive to Trump, elements common to past Republican administrations, and elements common to all presidencies from both parties since World War II. The Trump administration has not dismantled U.S. alliances and forward bases overseas. On the contrary, in some cases it has bolstered them. At the same time, Trump pursues certain specific international priorities very much his own. These include, for example, an emphasis on renegotiated trade arrangements with U.S. allies, assertive efforts to secure increased allied defense spending, and an intense pressure campaign against Chinese foreign economic practices. The United States has retained a great many international commitments under this administration. </w:t>
      </w:r>
      <w:proofErr w:type="gramStart"/>
      <w:r w:rsidRPr="002D0374">
        <w:rPr>
          <w:rFonts w:ascii="Lucida Sans Unicode" w:eastAsia="Times New Roman" w:hAnsi="Lucida Sans Unicode" w:cs="Lucida Sans Unicode"/>
          <w:color w:val="181818"/>
          <w:sz w:val="24"/>
          <w:szCs w:val="24"/>
        </w:rPr>
        <w:t>But</w:t>
      </w:r>
      <w:proofErr w:type="gramEnd"/>
      <w:r w:rsidRPr="002D0374">
        <w:rPr>
          <w:rFonts w:ascii="Lucida Sans Unicode" w:eastAsia="Times New Roman" w:hAnsi="Lucida Sans Unicode" w:cs="Lucida Sans Unicode"/>
          <w:color w:val="181818"/>
          <w:sz w:val="24"/>
          <w:szCs w:val="24"/>
        </w:rPr>
        <w:t xml:space="preserve"> the starting point was a fresh emphasis on U.S. national sovereignty and U.S. national interests — as understood by the president.</w:t>
      </w:r>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r w:rsidRPr="002D0374">
        <w:rPr>
          <w:rFonts w:ascii="Lucida Sans Unicode" w:eastAsia="Times New Roman" w:hAnsi="Lucida Sans Unicode" w:cs="Lucida Sans Unicode"/>
          <w:b/>
          <w:bCs/>
          <w:color w:val="181818"/>
          <w:sz w:val="24"/>
          <w:szCs w:val="24"/>
        </w:rPr>
        <w:t>Future Possibilities</w:t>
      </w:r>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r w:rsidRPr="002D0374">
        <w:rPr>
          <w:rFonts w:ascii="Lucida Sans Unicode" w:eastAsia="Times New Roman" w:hAnsi="Lucida Sans Unicode" w:cs="Lucida Sans Unicode"/>
          <w:color w:val="181818"/>
          <w:sz w:val="24"/>
          <w:szCs w:val="24"/>
        </w:rPr>
        <w:t xml:space="preserve">Conservative GOP voters largely support Trump’s foreign policy approach. Yet, when it comes to issues beneath the surface, significant differences in opinion continue to exist. Like most Americans, conservative Republicans have mixed feelings about a number of U.S. commitments overseas. One segment of party voters is deeply skeptical regarding the continued benefits of U.S. alliances, free trade agreements, military intervention, foreign policy activism, and economic globalization. Another segment of conservative Republican voters — no less numerous — is considerably </w:t>
      </w:r>
      <w:proofErr w:type="gramStart"/>
      <w:r w:rsidRPr="002D0374">
        <w:rPr>
          <w:rFonts w:ascii="Lucida Sans Unicode" w:eastAsia="Times New Roman" w:hAnsi="Lucida Sans Unicode" w:cs="Lucida Sans Unicode"/>
          <w:color w:val="181818"/>
          <w:sz w:val="24"/>
          <w:szCs w:val="24"/>
        </w:rPr>
        <w:t>more supportive</w:t>
      </w:r>
      <w:proofErr w:type="gramEnd"/>
      <w:r w:rsidRPr="002D0374">
        <w:rPr>
          <w:rFonts w:ascii="Lucida Sans Unicode" w:eastAsia="Times New Roman" w:hAnsi="Lucida Sans Unicode" w:cs="Lucida Sans Unicode"/>
          <w:color w:val="181818"/>
          <w:sz w:val="24"/>
          <w:szCs w:val="24"/>
        </w:rPr>
        <w:t xml:space="preserve"> of all these things.</w:t>
      </w:r>
      <w:hyperlink r:id="rId27" w:anchor="foot25" w:history="1">
        <w:r w:rsidRPr="002D0374">
          <w:rPr>
            <w:rFonts w:ascii="Lucida Sans Unicode" w:eastAsia="Times New Roman" w:hAnsi="Lucida Sans Unicode" w:cs="Lucida Sans Unicode"/>
            <w:color w:val="1087AF"/>
            <w:sz w:val="24"/>
            <w:szCs w:val="24"/>
            <w:u w:val="single"/>
            <w:vertAlign w:val="superscript"/>
          </w:rPr>
          <w:t>25</w:t>
        </w:r>
      </w:hyperlink>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r w:rsidRPr="002D0374">
        <w:rPr>
          <w:rFonts w:ascii="Lucida Sans Unicode" w:eastAsia="Times New Roman" w:hAnsi="Lucida Sans Unicode" w:cs="Lucida Sans Unicode"/>
          <w:color w:val="181818"/>
          <w:sz w:val="24"/>
          <w:szCs w:val="24"/>
        </w:rPr>
        <w:t>Viewed over a period of several decades, the Republican Party has become more populist, precisely by adopting conservative positions on cultural and social issues.</w:t>
      </w:r>
      <w:hyperlink r:id="rId28" w:anchor="foot26" w:history="1">
        <w:r w:rsidRPr="002D0374">
          <w:rPr>
            <w:rFonts w:ascii="Lucida Sans Unicode" w:eastAsia="Times New Roman" w:hAnsi="Lucida Sans Unicode" w:cs="Lucida Sans Unicode"/>
            <w:color w:val="1087AF"/>
            <w:sz w:val="24"/>
            <w:szCs w:val="24"/>
            <w:u w:val="single"/>
            <w:vertAlign w:val="superscript"/>
          </w:rPr>
          <w:t>26</w:t>
        </w:r>
      </w:hyperlink>
      <w:r w:rsidRPr="002D0374">
        <w:rPr>
          <w:rFonts w:ascii="Lucida Sans Unicode" w:eastAsia="Times New Roman" w:hAnsi="Lucida Sans Unicode" w:cs="Lucida Sans Unicode"/>
          <w:color w:val="181818"/>
          <w:sz w:val="24"/>
          <w:szCs w:val="24"/>
        </w:rPr>
        <w:t xml:space="preserve"> This has left the GOP with increasingly strong support from working-class white voters — once a core New Deal constituency. </w:t>
      </w:r>
      <w:proofErr w:type="gramStart"/>
      <w:r w:rsidRPr="002D0374">
        <w:rPr>
          <w:rFonts w:ascii="Lucida Sans Unicode" w:eastAsia="Times New Roman" w:hAnsi="Lucida Sans Unicode" w:cs="Lucida Sans Unicode"/>
          <w:color w:val="181818"/>
          <w:sz w:val="24"/>
          <w:szCs w:val="24"/>
        </w:rPr>
        <w:t>But</w:t>
      </w:r>
      <w:proofErr w:type="gramEnd"/>
      <w:r w:rsidRPr="002D0374">
        <w:rPr>
          <w:rFonts w:ascii="Lucida Sans Unicode" w:eastAsia="Times New Roman" w:hAnsi="Lucida Sans Unicode" w:cs="Lucida Sans Unicode"/>
          <w:color w:val="181818"/>
          <w:sz w:val="24"/>
          <w:szCs w:val="24"/>
        </w:rPr>
        <w:t xml:space="preserve"> this opens up the possibility of intra-party </w:t>
      </w:r>
      <w:r w:rsidRPr="002D0374">
        <w:rPr>
          <w:rFonts w:ascii="Lucida Sans Unicode" w:eastAsia="Times New Roman" w:hAnsi="Lucida Sans Unicode" w:cs="Lucida Sans Unicode"/>
          <w:color w:val="181818"/>
          <w:sz w:val="24"/>
          <w:szCs w:val="24"/>
        </w:rPr>
        <w:lastRenderedPageBreak/>
        <w:t xml:space="preserve">tensions between economic conservatives and culturally right-leaning populists, including on certain foreign policy issues. In 2016, this tension </w:t>
      </w:r>
      <w:proofErr w:type="gramStart"/>
      <w:r w:rsidRPr="002D0374">
        <w:rPr>
          <w:rFonts w:ascii="Lucida Sans Unicode" w:eastAsia="Times New Roman" w:hAnsi="Lucida Sans Unicode" w:cs="Lucida Sans Unicode"/>
          <w:color w:val="181818"/>
          <w:sz w:val="24"/>
          <w:szCs w:val="24"/>
        </w:rPr>
        <w:t>was fully revealed</w:t>
      </w:r>
      <w:proofErr w:type="gramEnd"/>
      <w:r w:rsidRPr="002D0374">
        <w:rPr>
          <w:rFonts w:ascii="Lucida Sans Unicode" w:eastAsia="Times New Roman" w:hAnsi="Lucida Sans Unicode" w:cs="Lucida Sans Unicode"/>
          <w:color w:val="181818"/>
          <w:sz w:val="24"/>
          <w:szCs w:val="24"/>
        </w:rPr>
        <w:t>. Trump’s most distinctive and earliest primary supporters were non-college educated Republicans skeptical of bipartisan elites, centrist on numerous economic issues, deeply concerned about immigration, culturally conservative, and nationalist rather than internationalist. Today, his core supporters tend to favor trade protection and a less interventionist foreign policy. They are also more prepared to question traditional U.S. alliances overseas. An equally large bloc of party voters is more traditionally Republican, conservative across the board, pro-trade, and supportive of a muscular U.S. foreign policy role combined with immigration restrictions at home. These traditional GOP voters are more likely to favor free trade, U.S. foreign policy activism, and international alliances.</w:t>
      </w:r>
      <w:hyperlink r:id="rId29" w:anchor="foot27" w:history="1">
        <w:r w:rsidRPr="002D0374">
          <w:rPr>
            <w:rFonts w:ascii="Lucida Sans Unicode" w:eastAsia="Times New Roman" w:hAnsi="Lucida Sans Unicode" w:cs="Lucida Sans Unicode"/>
            <w:color w:val="1087AF"/>
            <w:sz w:val="24"/>
            <w:szCs w:val="24"/>
            <w:u w:val="single"/>
            <w:vertAlign w:val="superscript"/>
          </w:rPr>
          <w:t>27</w:t>
        </w:r>
      </w:hyperlink>
      <w:r w:rsidRPr="002D0374">
        <w:rPr>
          <w:rFonts w:ascii="Lucida Sans Unicode" w:eastAsia="Times New Roman" w:hAnsi="Lucida Sans Unicode" w:cs="Lucida Sans Unicode"/>
          <w:color w:val="181818"/>
          <w:sz w:val="24"/>
          <w:szCs w:val="24"/>
        </w:rPr>
        <w:t> Only by combining these two political constituencies was the Trump campaign able to win the 2016 election, including surprise victories in Rust Belt states around the Great Lakes. This leaves today’s GOP, like every major American party historically, as a big-tent coalition with some significant internal differences, and these differences now clearly extend to foreign policy. In other words, there has been a long-term trend toward culturally populist conservatism within the Republican Party, with important consequences for U.S. foreign relations — and this trend is unlikely to fade.</w:t>
      </w:r>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r w:rsidRPr="002D0374">
        <w:rPr>
          <w:rFonts w:ascii="Lucida Sans Unicode" w:eastAsia="Times New Roman" w:hAnsi="Lucida Sans Unicode" w:cs="Lucida Sans Unicode"/>
          <w:color w:val="181818"/>
          <w:sz w:val="24"/>
          <w:szCs w:val="24"/>
        </w:rPr>
        <w:t xml:space="preserve">In the short term, it seems probable that most conservative GOP voters will continue to support Trump’s foreign policy for some time to come. This </w:t>
      </w:r>
      <w:proofErr w:type="gramStart"/>
      <w:r w:rsidRPr="002D0374">
        <w:rPr>
          <w:rFonts w:ascii="Lucida Sans Unicode" w:eastAsia="Times New Roman" w:hAnsi="Lucida Sans Unicode" w:cs="Lucida Sans Unicode"/>
          <w:color w:val="181818"/>
          <w:sz w:val="24"/>
          <w:szCs w:val="24"/>
        </w:rPr>
        <w:t>will, in turn, shape</w:t>
      </w:r>
      <w:proofErr w:type="gramEnd"/>
      <w:r w:rsidRPr="002D0374">
        <w:rPr>
          <w:rFonts w:ascii="Lucida Sans Unicode" w:eastAsia="Times New Roman" w:hAnsi="Lucida Sans Unicode" w:cs="Lucida Sans Unicode"/>
          <w:color w:val="181818"/>
          <w:sz w:val="24"/>
          <w:szCs w:val="24"/>
        </w:rPr>
        <w:t xml:space="preserve"> congressional Republican responses. As in any administration, the </w:t>
      </w:r>
      <w:proofErr w:type="gramStart"/>
      <w:r w:rsidRPr="002D0374">
        <w:rPr>
          <w:rFonts w:ascii="Lucida Sans Unicode" w:eastAsia="Times New Roman" w:hAnsi="Lucida Sans Unicode" w:cs="Lucida Sans Unicode"/>
          <w:color w:val="181818"/>
          <w:sz w:val="24"/>
          <w:szCs w:val="24"/>
        </w:rPr>
        <w:t>key foreign policy decisions will be made by the president</w:t>
      </w:r>
      <w:proofErr w:type="gramEnd"/>
      <w:r w:rsidRPr="002D0374">
        <w:rPr>
          <w:rFonts w:ascii="Lucida Sans Unicode" w:eastAsia="Times New Roman" w:hAnsi="Lucida Sans Unicode" w:cs="Lucida Sans Unicode"/>
          <w:color w:val="181818"/>
          <w:sz w:val="24"/>
          <w:szCs w:val="24"/>
        </w:rPr>
        <w:t>, though not always in ways he originally anticipated.</w:t>
      </w:r>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r w:rsidRPr="002D0374">
        <w:rPr>
          <w:rFonts w:ascii="Lucida Sans Unicode" w:eastAsia="Times New Roman" w:hAnsi="Lucida Sans Unicode" w:cs="Lucida Sans Unicode"/>
          <w:color w:val="181818"/>
          <w:sz w:val="24"/>
          <w:szCs w:val="24"/>
        </w:rPr>
        <w:t xml:space="preserve">A more intriguing question is what conservative foreign policy will look like after Trump. </w:t>
      </w:r>
      <w:proofErr w:type="gramStart"/>
      <w:r w:rsidRPr="002D0374">
        <w:rPr>
          <w:rFonts w:ascii="Lucida Sans Unicode" w:eastAsia="Times New Roman" w:hAnsi="Lucida Sans Unicode" w:cs="Lucida Sans Unicode"/>
          <w:color w:val="181818"/>
          <w:sz w:val="24"/>
          <w:szCs w:val="24"/>
        </w:rPr>
        <w:t>And</w:t>
      </w:r>
      <w:proofErr w:type="gramEnd"/>
      <w:r w:rsidRPr="002D0374">
        <w:rPr>
          <w:rFonts w:ascii="Lucida Sans Unicode" w:eastAsia="Times New Roman" w:hAnsi="Lucida Sans Unicode" w:cs="Lucida Sans Unicode"/>
          <w:color w:val="181818"/>
          <w:sz w:val="24"/>
          <w:szCs w:val="24"/>
        </w:rPr>
        <w:t xml:space="preserve"> on this question, there are a variety of possible scenarios.</w:t>
      </w:r>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r w:rsidRPr="002D0374">
        <w:rPr>
          <w:rFonts w:ascii="Lucida Sans Unicode" w:eastAsia="Times New Roman" w:hAnsi="Lucida Sans Unicode" w:cs="Lucida Sans Unicode"/>
          <w:color w:val="181818"/>
          <w:sz w:val="24"/>
          <w:szCs w:val="24"/>
        </w:rPr>
        <w:t xml:space="preserve">In the abstract, conservatives could embrace a foreign policy stance of strict non-intervention, dismantling existing military alliances overseas, and offering deep cuts in U.S. defense spending. Alternatively, a post-Trump conservatism could take Republicans even </w:t>
      </w:r>
      <w:r w:rsidRPr="002D0374">
        <w:rPr>
          <w:rFonts w:ascii="Lucida Sans Unicode" w:eastAsia="Times New Roman" w:hAnsi="Lucida Sans Unicode" w:cs="Lucida Sans Unicode"/>
          <w:color w:val="181818"/>
          <w:sz w:val="24"/>
          <w:szCs w:val="24"/>
        </w:rPr>
        <w:lastRenderedPageBreak/>
        <w:t>further along the path initially indicated by the president during his campaign on issues including trade, immigration, and alliance dynamics. Finally, a post-Trump conservatism could attempt a full-blown return to the 2002–03 Bush doctrine, involving rogue state rollback, preventive strikes, a Middle East freedom agenda, and pro-democracy interventions.</w:t>
      </w:r>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r w:rsidRPr="002D0374">
        <w:rPr>
          <w:rFonts w:ascii="Lucida Sans Unicode" w:eastAsia="Times New Roman" w:hAnsi="Lucida Sans Unicode" w:cs="Lucida Sans Unicode"/>
          <w:color w:val="181818"/>
          <w:sz w:val="24"/>
          <w:szCs w:val="24"/>
        </w:rPr>
        <w:t xml:space="preserve">Theoretically, all of the above scenarios are possible. Still, even to list them is to note the great domestic and international obstacles to any one of them. A more probable direction — as Trump himself has found out — is that future GOP leaders will have to build coalitions and strike a balance between pure versions of conservative internationalism, non-intervention, and hardline American nationalism. </w:t>
      </w:r>
      <w:proofErr w:type="gramStart"/>
      <w:r w:rsidRPr="002D0374">
        <w:rPr>
          <w:rFonts w:ascii="Lucida Sans Unicode" w:eastAsia="Times New Roman" w:hAnsi="Lucida Sans Unicode" w:cs="Lucida Sans Unicode"/>
          <w:color w:val="181818"/>
          <w:sz w:val="24"/>
          <w:szCs w:val="24"/>
        </w:rPr>
        <w:t>But</w:t>
      </w:r>
      <w:proofErr w:type="gramEnd"/>
      <w:r w:rsidRPr="002D0374">
        <w:rPr>
          <w:rFonts w:ascii="Lucida Sans Unicode" w:eastAsia="Times New Roman" w:hAnsi="Lucida Sans Unicode" w:cs="Lucida Sans Unicode"/>
          <w:color w:val="181818"/>
          <w:sz w:val="24"/>
          <w:szCs w:val="24"/>
        </w:rPr>
        <w:t xml:space="preserve"> the particular manner in which this is done, in terms of character and substance, will be up to future conservative leaders, under circumstances different from those of 2018.</w:t>
      </w:r>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r w:rsidRPr="002D0374">
        <w:rPr>
          <w:rFonts w:ascii="Lucida Sans Unicode" w:eastAsia="Times New Roman" w:hAnsi="Lucida Sans Unicode" w:cs="Lucida Sans Unicode"/>
          <w:color w:val="181818"/>
          <w:sz w:val="24"/>
          <w:szCs w:val="24"/>
        </w:rPr>
        <w:t>The Trump phenomenon has broken preexisting orthodoxies and cracked open a once-latent debate over the fundamentals of American foreign policy.</w:t>
      </w:r>
      <w:hyperlink r:id="rId30" w:anchor="foot28" w:history="1">
        <w:r w:rsidRPr="002D0374">
          <w:rPr>
            <w:rFonts w:ascii="Lucida Sans Unicode" w:eastAsia="Times New Roman" w:hAnsi="Lucida Sans Unicode" w:cs="Lucida Sans Unicode"/>
            <w:color w:val="1087AF"/>
            <w:sz w:val="24"/>
            <w:szCs w:val="24"/>
            <w:u w:val="single"/>
            <w:vertAlign w:val="superscript"/>
          </w:rPr>
          <w:t>28</w:t>
        </w:r>
      </w:hyperlink>
      <w:r w:rsidRPr="002D0374">
        <w:rPr>
          <w:rFonts w:ascii="Lucida Sans Unicode" w:eastAsia="Times New Roman" w:hAnsi="Lucida Sans Unicode" w:cs="Lucida Sans Unicode"/>
          <w:color w:val="181818"/>
          <w:sz w:val="24"/>
          <w:szCs w:val="24"/>
        </w:rPr>
        <w:t xml:space="preserve"> The president and his supporters have made some valid points against the post-Cold War liberal internationalist consensus. Bipartisan U.S. opinion elites and transatlantic associates will have to come to terms with this. The 2016 election was an alarm bell — if one was even required — that </w:t>
      </w:r>
      <w:proofErr w:type="spellStart"/>
      <w:r w:rsidRPr="002D0374">
        <w:rPr>
          <w:rFonts w:ascii="Lucida Sans Unicode" w:eastAsia="Times New Roman" w:hAnsi="Lucida Sans Unicode" w:cs="Lucida Sans Unicode"/>
          <w:color w:val="181818"/>
          <w:sz w:val="24"/>
          <w:szCs w:val="24"/>
        </w:rPr>
        <w:t>Wilsonian</w:t>
      </w:r>
      <w:proofErr w:type="spellEnd"/>
      <w:r w:rsidRPr="002D0374">
        <w:rPr>
          <w:rFonts w:ascii="Lucida Sans Unicode" w:eastAsia="Times New Roman" w:hAnsi="Lucida Sans Unicode" w:cs="Lucida Sans Unicode"/>
          <w:color w:val="181818"/>
          <w:sz w:val="24"/>
          <w:szCs w:val="24"/>
        </w:rPr>
        <w:t xml:space="preserve"> bromides are not as compelling as once believed. Donald Trump is certainly among the least ideological of presidents. </w:t>
      </w:r>
      <w:proofErr w:type="gramStart"/>
      <w:r w:rsidRPr="002D0374">
        <w:rPr>
          <w:rFonts w:ascii="Lucida Sans Unicode" w:eastAsia="Times New Roman" w:hAnsi="Lucida Sans Unicode" w:cs="Lucida Sans Unicode"/>
          <w:color w:val="181818"/>
          <w:sz w:val="24"/>
          <w:szCs w:val="24"/>
        </w:rPr>
        <w:t>But</w:t>
      </w:r>
      <w:proofErr w:type="gramEnd"/>
      <w:r w:rsidRPr="002D0374">
        <w:rPr>
          <w:rFonts w:ascii="Lucida Sans Unicode" w:eastAsia="Times New Roman" w:hAnsi="Lucida Sans Unicode" w:cs="Lucida Sans Unicode"/>
          <w:color w:val="181818"/>
          <w:sz w:val="24"/>
          <w:szCs w:val="24"/>
        </w:rPr>
        <w:t xml:space="preserve"> he has tapped into and spoken on behalf of one specific form of American nationalism that is very real. </w:t>
      </w:r>
      <w:proofErr w:type="gramStart"/>
      <w:r w:rsidRPr="002D0374">
        <w:rPr>
          <w:rFonts w:ascii="Lucida Sans Unicode" w:eastAsia="Times New Roman" w:hAnsi="Lucida Sans Unicode" w:cs="Lucida Sans Unicode"/>
          <w:color w:val="181818"/>
          <w:sz w:val="24"/>
          <w:szCs w:val="24"/>
        </w:rPr>
        <w:t>And</w:t>
      </w:r>
      <w:proofErr w:type="gramEnd"/>
      <w:r w:rsidRPr="002D0374">
        <w:rPr>
          <w:rFonts w:ascii="Lucida Sans Unicode" w:eastAsia="Times New Roman" w:hAnsi="Lucida Sans Unicode" w:cs="Lucida Sans Unicode"/>
          <w:color w:val="181818"/>
          <w:sz w:val="24"/>
          <w:szCs w:val="24"/>
        </w:rPr>
        <w:t xml:space="preserve"> because it is larger than Trump, it will no doubt outlast him. Whether in this form or some other, a conservatism oriented toward the relative advantages of a sovereign American nation-state will remain within the mainstream for many years to come.</w:t>
      </w:r>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r w:rsidRPr="002D0374">
        <w:rPr>
          <w:rFonts w:ascii="Lucida Sans Unicode" w:eastAsia="Times New Roman" w:hAnsi="Lucida Sans Unicode" w:cs="Lucida Sans Unicode"/>
          <w:b/>
          <w:bCs/>
          <w:i/>
          <w:iCs/>
          <w:color w:val="181818"/>
          <w:sz w:val="24"/>
          <w:szCs w:val="24"/>
        </w:rPr>
        <w:t xml:space="preserve">Colin </w:t>
      </w:r>
      <w:proofErr w:type="spellStart"/>
      <w:r w:rsidRPr="002D0374">
        <w:rPr>
          <w:rFonts w:ascii="Lucida Sans Unicode" w:eastAsia="Times New Roman" w:hAnsi="Lucida Sans Unicode" w:cs="Lucida Sans Unicode"/>
          <w:b/>
          <w:bCs/>
          <w:i/>
          <w:iCs/>
          <w:color w:val="181818"/>
          <w:sz w:val="24"/>
          <w:szCs w:val="24"/>
        </w:rPr>
        <w:t>Dueck</w:t>
      </w:r>
      <w:proofErr w:type="spellEnd"/>
      <w:r w:rsidRPr="002D0374">
        <w:rPr>
          <w:rFonts w:ascii="Lucida Sans Unicode" w:eastAsia="Times New Roman" w:hAnsi="Lucida Sans Unicode" w:cs="Lucida Sans Unicode"/>
          <w:i/>
          <w:iCs/>
          <w:color w:val="181818"/>
          <w:sz w:val="24"/>
          <w:szCs w:val="24"/>
        </w:rPr>
        <w:t xml:space="preserve"> is a Professor in the </w:t>
      </w:r>
      <w:proofErr w:type="spellStart"/>
      <w:r w:rsidRPr="002D0374">
        <w:rPr>
          <w:rFonts w:ascii="Lucida Sans Unicode" w:eastAsia="Times New Roman" w:hAnsi="Lucida Sans Unicode" w:cs="Lucida Sans Unicode"/>
          <w:i/>
          <w:iCs/>
          <w:color w:val="181818"/>
          <w:sz w:val="24"/>
          <w:szCs w:val="24"/>
        </w:rPr>
        <w:t>Schar</w:t>
      </w:r>
      <w:proofErr w:type="spellEnd"/>
      <w:r w:rsidRPr="002D0374">
        <w:rPr>
          <w:rFonts w:ascii="Lucida Sans Unicode" w:eastAsia="Times New Roman" w:hAnsi="Lucida Sans Unicode" w:cs="Lucida Sans Unicode"/>
          <w:i/>
          <w:iCs/>
          <w:color w:val="181818"/>
          <w:sz w:val="24"/>
          <w:szCs w:val="24"/>
        </w:rPr>
        <w:t xml:space="preserve"> School of Policy and Government at George Mason University, and a Kirkpatrick visiting fellow at the American Enterprise Institute. He has published three books on American foreign and national security policies, </w:t>
      </w:r>
      <w:r w:rsidRPr="002D0374">
        <w:rPr>
          <w:rFonts w:ascii="Lucida Sans Unicode" w:eastAsia="Times New Roman" w:hAnsi="Lucida Sans Unicode" w:cs="Lucida Sans Unicode"/>
          <w:color w:val="181818"/>
          <w:sz w:val="24"/>
          <w:szCs w:val="24"/>
        </w:rPr>
        <w:t>The Obama Doctrine: American Grand Strategy Today</w:t>
      </w:r>
      <w:r w:rsidRPr="002D0374">
        <w:rPr>
          <w:rFonts w:ascii="Lucida Sans Unicode" w:eastAsia="Times New Roman" w:hAnsi="Lucida Sans Unicode" w:cs="Lucida Sans Unicode"/>
          <w:i/>
          <w:iCs/>
          <w:color w:val="181818"/>
          <w:sz w:val="24"/>
          <w:szCs w:val="24"/>
        </w:rPr>
        <w:t> (Oxford 2015), </w:t>
      </w:r>
      <w:r w:rsidRPr="002D0374">
        <w:rPr>
          <w:rFonts w:ascii="Lucida Sans Unicode" w:eastAsia="Times New Roman" w:hAnsi="Lucida Sans Unicode" w:cs="Lucida Sans Unicode"/>
          <w:color w:val="181818"/>
          <w:sz w:val="24"/>
          <w:szCs w:val="24"/>
        </w:rPr>
        <w:t xml:space="preserve">Hard Line: The Republican Party and U.S. Foreign Policy since World War </w:t>
      </w:r>
      <w:r w:rsidRPr="002D0374">
        <w:rPr>
          <w:rFonts w:ascii="Lucida Sans Unicode" w:eastAsia="Times New Roman" w:hAnsi="Lucida Sans Unicode" w:cs="Lucida Sans Unicode"/>
          <w:color w:val="181818"/>
          <w:sz w:val="24"/>
          <w:szCs w:val="24"/>
        </w:rPr>
        <w:lastRenderedPageBreak/>
        <w:t>II</w:t>
      </w:r>
      <w:r w:rsidRPr="002D0374">
        <w:rPr>
          <w:rFonts w:ascii="Lucida Sans Unicode" w:eastAsia="Times New Roman" w:hAnsi="Lucida Sans Unicode" w:cs="Lucida Sans Unicode"/>
          <w:i/>
          <w:iCs/>
          <w:color w:val="181818"/>
          <w:sz w:val="24"/>
          <w:szCs w:val="24"/>
        </w:rPr>
        <w:t> (Princeton 2010), and </w:t>
      </w:r>
      <w:r w:rsidRPr="002D0374">
        <w:rPr>
          <w:rFonts w:ascii="Lucida Sans Unicode" w:eastAsia="Times New Roman" w:hAnsi="Lucida Sans Unicode" w:cs="Lucida Sans Unicode"/>
          <w:color w:val="181818"/>
          <w:sz w:val="24"/>
          <w:szCs w:val="24"/>
        </w:rPr>
        <w:t>Reluctant Crusaders: Power, Culture, and Change in American Grand Strategy</w:t>
      </w:r>
      <w:r w:rsidRPr="002D0374">
        <w:rPr>
          <w:rFonts w:ascii="Lucida Sans Unicode" w:eastAsia="Times New Roman" w:hAnsi="Lucida Sans Unicode" w:cs="Lucida Sans Unicode"/>
          <w:i/>
          <w:iCs/>
          <w:color w:val="181818"/>
          <w:sz w:val="24"/>
          <w:szCs w:val="24"/>
        </w:rPr>
        <w:t> (Princeton 2006.) His current research focus is on the relationship between party politics, presidential leadership, American conservatism, and U.S. foreign policy strategies. He has worked as a foreign policy advisor on several Republican presidential campaigns.</w:t>
      </w:r>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r w:rsidRPr="002D0374">
        <w:rPr>
          <w:rFonts w:ascii="Lucida Sans Unicode" w:eastAsia="Times New Roman" w:hAnsi="Lucida Sans Unicode" w:cs="Lucida Sans Unicode"/>
          <w:color w:val="181818"/>
          <w:sz w:val="24"/>
          <w:szCs w:val="24"/>
        </w:rPr>
        <w:t xml:space="preserve">1.For related arguments, see John Fonte and John O’Sullivan, “The Return of American Nationalism,” National Review, Nov. 18, 2016, https://www.nationalreview.com/2016/11/donald-trumps-win-american-nationalism-returns/; </w:t>
      </w:r>
      <w:proofErr w:type="spellStart"/>
      <w:r w:rsidRPr="002D0374">
        <w:rPr>
          <w:rFonts w:ascii="Lucida Sans Unicode" w:eastAsia="Times New Roman" w:hAnsi="Lucida Sans Unicode" w:cs="Lucida Sans Unicode"/>
          <w:color w:val="181818"/>
          <w:sz w:val="24"/>
          <w:szCs w:val="24"/>
        </w:rPr>
        <w:t>Yoram</w:t>
      </w:r>
      <w:proofErr w:type="spellEnd"/>
      <w:r w:rsidRPr="002D0374">
        <w:rPr>
          <w:rFonts w:ascii="Lucida Sans Unicode" w:eastAsia="Times New Roman" w:hAnsi="Lucida Sans Unicode" w:cs="Lucida Sans Unicode"/>
          <w:color w:val="181818"/>
          <w:sz w:val="24"/>
          <w:szCs w:val="24"/>
        </w:rPr>
        <w:t xml:space="preserve"> </w:t>
      </w:r>
      <w:proofErr w:type="spellStart"/>
      <w:r w:rsidRPr="002D0374">
        <w:rPr>
          <w:rFonts w:ascii="Lucida Sans Unicode" w:eastAsia="Times New Roman" w:hAnsi="Lucida Sans Unicode" w:cs="Lucida Sans Unicode"/>
          <w:color w:val="181818"/>
          <w:sz w:val="24"/>
          <w:szCs w:val="24"/>
        </w:rPr>
        <w:t>Hazony</w:t>
      </w:r>
      <w:proofErr w:type="spellEnd"/>
      <w:r w:rsidRPr="002D0374">
        <w:rPr>
          <w:rFonts w:ascii="Lucida Sans Unicode" w:eastAsia="Times New Roman" w:hAnsi="Lucida Sans Unicode" w:cs="Lucida Sans Unicode"/>
          <w:color w:val="181818"/>
          <w:sz w:val="24"/>
          <w:szCs w:val="24"/>
        </w:rPr>
        <w:t xml:space="preserve">, The Virtue of Nationalism (New York: Basic Books, 2018); Samuel Huntington, Who Are We? The Challenges to America’s National Identity (New York: Simon and Schuster, 2005); Julian Koo and John </w:t>
      </w:r>
      <w:proofErr w:type="spellStart"/>
      <w:r w:rsidRPr="002D0374">
        <w:rPr>
          <w:rFonts w:ascii="Lucida Sans Unicode" w:eastAsia="Times New Roman" w:hAnsi="Lucida Sans Unicode" w:cs="Lucida Sans Unicode"/>
          <w:color w:val="181818"/>
          <w:sz w:val="24"/>
          <w:szCs w:val="24"/>
        </w:rPr>
        <w:t>Yoo</w:t>
      </w:r>
      <w:proofErr w:type="spellEnd"/>
      <w:r w:rsidRPr="002D0374">
        <w:rPr>
          <w:rFonts w:ascii="Lucida Sans Unicode" w:eastAsia="Times New Roman" w:hAnsi="Lucida Sans Unicode" w:cs="Lucida Sans Unicode"/>
          <w:color w:val="181818"/>
          <w:sz w:val="24"/>
          <w:szCs w:val="24"/>
        </w:rPr>
        <w:t xml:space="preserve">, Taming Globalization: International Law, the US Constitution, and the New World Order (New York: Oxford University Press, 2012); and Jeremy </w:t>
      </w:r>
      <w:proofErr w:type="spellStart"/>
      <w:r w:rsidRPr="002D0374">
        <w:rPr>
          <w:rFonts w:ascii="Lucida Sans Unicode" w:eastAsia="Times New Roman" w:hAnsi="Lucida Sans Unicode" w:cs="Lucida Sans Unicode"/>
          <w:color w:val="181818"/>
          <w:sz w:val="24"/>
          <w:szCs w:val="24"/>
        </w:rPr>
        <w:t>Rabkin</w:t>
      </w:r>
      <w:proofErr w:type="spellEnd"/>
      <w:r w:rsidRPr="002D0374">
        <w:rPr>
          <w:rFonts w:ascii="Lucida Sans Unicode" w:eastAsia="Times New Roman" w:hAnsi="Lucida Sans Unicode" w:cs="Lucida Sans Unicode"/>
          <w:color w:val="181818"/>
          <w:sz w:val="24"/>
          <w:szCs w:val="24"/>
        </w:rPr>
        <w:t xml:space="preserve">, Law </w:t>
      </w:r>
      <w:proofErr w:type="gramStart"/>
      <w:r w:rsidRPr="002D0374">
        <w:rPr>
          <w:rFonts w:ascii="Lucida Sans Unicode" w:eastAsia="Times New Roman" w:hAnsi="Lucida Sans Unicode" w:cs="Lucida Sans Unicode"/>
          <w:color w:val="181818"/>
          <w:sz w:val="24"/>
          <w:szCs w:val="24"/>
        </w:rPr>
        <w:t>Without</w:t>
      </w:r>
      <w:proofErr w:type="gramEnd"/>
      <w:r w:rsidRPr="002D0374">
        <w:rPr>
          <w:rFonts w:ascii="Lucida Sans Unicode" w:eastAsia="Times New Roman" w:hAnsi="Lucida Sans Unicode" w:cs="Lucida Sans Unicode"/>
          <w:color w:val="181818"/>
          <w:sz w:val="24"/>
          <w:szCs w:val="24"/>
        </w:rPr>
        <w:t xml:space="preserve"> Nations? Why Constitutional Government Requires Sovereign States (Princeton, NJ: Princeton University Press, 2007).</w:t>
      </w:r>
      <w:hyperlink r:id="rId31" w:anchor="superscript-1" w:history="1">
        <w:r w:rsidRPr="002D0374">
          <w:rPr>
            <w:rFonts w:ascii="Lucida Sans Unicode" w:eastAsia="Times New Roman" w:hAnsi="Lucida Sans Unicode" w:cs="Lucida Sans Unicode"/>
            <w:color w:val="1087AF"/>
            <w:sz w:val="24"/>
            <w:szCs w:val="24"/>
            <w:u w:val="single"/>
          </w:rPr>
          <w:t>↩</w:t>
        </w:r>
      </w:hyperlink>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r w:rsidRPr="002D0374">
        <w:rPr>
          <w:rFonts w:ascii="Lucida Sans Unicode" w:eastAsia="Times New Roman" w:hAnsi="Lucida Sans Unicode" w:cs="Lucida Sans Unicode"/>
          <w:color w:val="181818"/>
          <w:sz w:val="24"/>
          <w:szCs w:val="24"/>
        </w:rPr>
        <w:t xml:space="preserve">2.Various definitions can be found in Thomas Knock, To End All Wars (New York: Oxford University Press, 1992), 55–58; Charlie </w:t>
      </w:r>
      <w:proofErr w:type="spellStart"/>
      <w:r w:rsidRPr="002D0374">
        <w:rPr>
          <w:rFonts w:ascii="Lucida Sans Unicode" w:eastAsia="Times New Roman" w:hAnsi="Lucida Sans Unicode" w:cs="Lucida Sans Unicode"/>
          <w:color w:val="181818"/>
          <w:sz w:val="24"/>
          <w:szCs w:val="24"/>
        </w:rPr>
        <w:t>Laderman</w:t>
      </w:r>
      <w:proofErr w:type="spellEnd"/>
      <w:r w:rsidRPr="002D0374">
        <w:rPr>
          <w:rFonts w:ascii="Lucida Sans Unicode" w:eastAsia="Times New Roman" w:hAnsi="Lucida Sans Unicode" w:cs="Lucida Sans Unicode"/>
          <w:color w:val="181818"/>
          <w:sz w:val="24"/>
          <w:szCs w:val="24"/>
        </w:rPr>
        <w:t xml:space="preserve">, “Conservative Internationalism: An Overview,” </w:t>
      </w:r>
      <w:proofErr w:type="spellStart"/>
      <w:r w:rsidRPr="002D0374">
        <w:rPr>
          <w:rFonts w:ascii="Lucida Sans Unicode" w:eastAsia="Times New Roman" w:hAnsi="Lucida Sans Unicode" w:cs="Lucida Sans Unicode"/>
          <w:color w:val="181818"/>
          <w:sz w:val="24"/>
          <w:szCs w:val="24"/>
        </w:rPr>
        <w:t>Orbis</w:t>
      </w:r>
      <w:proofErr w:type="spellEnd"/>
      <w:r w:rsidRPr="002D0374">
        <w:rPr>
          <w:rFonts w:ascii="Lucida Sans Unicode" w:eastAsia="Times New Roman" w:hAnsi="Lucida Sans Unicode" w:cs="Lucida Sans Unicode"/>
          <w:color w:val="181818"/>
          <w:sz w:val="24"/>
          <w:szCs w:val="24"/>
        </w:rPr>
        <w:t xml:space="preserve"> 62, no. 1 (2018), https://doi.org/10.1016/j.orbis.2017.11.009; Paul Miller, American Power and Liberal Order (Washington, DC: Georgetown University Press, 2016); and Henry </w:t>
      </w:r>
      <w:proofErr w:type="spellStart"/>
      <w:r w:rsidRPr="002D0374">
        <w:rPr>
          <w:rFonts w:ascii="Lucida Sans Unicode" w:eastAsia="Times New Roman" w:hAnsi="Lucida Sans Unicode" w:cs="Lucida Sans Unicode"/>
          <w:color w:val="181818"/>
          <w:sz w:val="24"/>
          <w:szCs w:val="24"/>
        </w:rPr>
        <w:t>Nau</w:t>
      </w:r>
      <w:proofErr w:type="spellEnd"/>
      <w:r w:rsidRPr="002D0374">
        <w:rPr>
          <w:rFonts w:ascii="Lucida Sans Unicode" w:eastAsia="Times New Roman" w:hAnsi="Lucida Sans Unicode" w:cs="Lucida Sans Unicode"/>
          <w:color w:val="181818"/>
          <w:sz w:val="24"/>
          <w:szCs w:val="24"/>
        </w:rPr>
        <w:t>, Conservative Internationalism (Princeton, NJ: Princeton University Press, 2013).</w:t>
      </w:r>
      <w:hyperlink r:id="rId32" w:anchor="superscript-2" w:history="1">
        <w:r w:rsidRPr="002D0374">
          <w:rPr>
            <w:rFonts w:ascii="Lucida Sans Unicode" w:eastAsia="Times New Roman" w:hAnsi="Lucida Sans Unicode" w:cs="Lucida Sans Unicode"/>
            <w:color w:val="1087AF"/>
            <w:sz w:val="24"/>
            <w:szCs w:val="24"/>
            <w:u w:val="single"/>
          </w:rPr>
          <w:t>↩</w:t>
        </w:r>
      </w:hyperlink>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r w:rsidRPr="002D0374">
        <w:rPr>
          <w:rFonts w:ascii="Lucida Sans Unicode" w:eastAsia="Times New Roman" w:hAnsi="Lucida Sans Unicode" w:cs="Lucida Sans Unicode"/>
          <w:color w:val="181818"/>
          <w:sz w:val="24"/>
          <w:szCs w:val="24"/>
        </w:rPr>
        <w:t xml:space="preserve">3.Randall </w:t>
      </w:r>
      <w:proofErr w:type="spellStart"/>
      <w:r w:rsidRPr="002D0374">
        <w:rPr>
          <w:rFonts w:ascii="Lucida Sans Unicode" w:eastAsia="Times New Roman" w:hAnsi="Lucida Sans Unicode" w:cs="Lucida Sans Unicode"/>
          <w:color w:val="181818"/>
          <w:sz w:val="24"/>
          <w:szCs w:val="24"/>
        </w:rPr>
        <w:t>Schweller</w:t>
      </w:r>
      <w:proofErr w:type="spellEnd"/>
      <w:r w:rsidRPr="002D0374">
        <w:rPr>
          <w:rFonts w:ascii="Lucida Sans Unicode" w:eastAsia="Times New Roman" w:hAnsi="Lucida Sans Unicode" w:cs="Lucida Sans Unicode"/>
          <w:color w:val="181818"/>
          <w:sz w:val="24"/>
          <w:szCs w:val="24"/>
        </w:rPr>
        <w:t xml:space="preserve">, “Three Cheers for Trump’s Foreign Policy,” Foreign Affairs 97, no. 5 (September/October 2018), https://www.foreignaffairs.com/articles/world/2018-08-13/three-cheers-trumps-foreign-policy; </w:t>
      </w:r>
      <w:proofErr w:type="spellStart"/>
      <w:r w:rsidRPr="002D0374">
        <w:rPr>
          <w:rFonts w:ascii="Lucida Sans Unicode" w:eastAsia="Times New Roman" w:hAnsi="Lucida Sans Unicode" w:cs="Lucida Sans Unicode"/>
          <w:color w:val="181818"/>
          <w:sz w:val="24"/>
          <w:szCs w:val="24"/>
        </w:rPr>
        <w:t>Dov</w:t>
      </w:r>
      <w:proofErr w:type="spellEnd"/>
      <w:r w:rsidRPr="002D0374">
        <w:rPr>
          <w:rFonts w:ascii="Lucida Sans Unicode" w:eastAsia="Times New Roman" w:hAnsi="Lucida Sans Unicode" w:cs="Lucida Sans Unicode"/>
          <w:color w:val="181818"/>
          <w:sz w:val="24"/>
          <w:szCs w:val="24"/>
        </w:rPr>
        <w:t xml:space="preserve"> </w:t>
      </w:r>
      <w:proofErr w:type="spellStart"/>
      <w:r w:rsidRPr="002D0374">
        <w:rPr>
          <w:rFonts w:ascii="Lucida Sans Unicode" w:eastAsia="Times New Roman" w:hAnsi="Lucida Sans Unicode" w:cs="Lucida Sans Unicode"/>
          <w:color w:val="181818"/>
          <w:sz w:val="24"/>
          <w:szCs w:val="24"/>
        </w:rPr>
        <w:t>Zakheim</w:t>
      </w:r>
      <w:proofErr w:type="spellEnd"/>
      <w:r w:rsidRPr="002D0374">
        <w:rPr>
          <w:rFonts w:ascii="Lucida Sans Unicode" w:eastAsia="Times New Roman" w:hAnsi="Lucida Sans Unicode" w:cs="Lucida Sans Unicode"/>
          <w:color w:val="181818"/>
          <w:sz w:val="24"/>
          <w:szCs w:val="24"/>
        </w:rPr>
        <w:t>, “Trump’s Perilous Path,” National Interest, June 18, 2018, https://nationalinterest.org/feature/trumps-perilous-path-26325.</w:t>
      </w:r>
      <w:hyperlink r:id="rId33" w:anchor="superscript-3" w:history="1">
        <w:r w:rsidRPr="002D0374">
          <w:rPr>
            <w:rFonts w:ascii="Lucida Sans Unicode" w:eastAsia="Times New Roman" w:hAnsi="Lucida Sans Unicode" w:cs="Lucida Sans Unicode"/>
            <w:color w:val="1087AF"/>
            <w:sz w:val="24"/>
            <w:szCs w:val="24"/>
            <w:u w:val="single"/>
          </w:rPr>
          <w:t>↩</w:t>
        </w:r>
      </w:hyperlink>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r w:rsidRPr="002D0374">
        <w:rPr>
          <w:rFonts w:ascii="Lucida Sans Unicode" w:eastAsia="Times New Roman" w:hAnsi="Lucida Sans Unicode" w:cs="Lucida Sans Unicode"/>
          <w:color w:val="181818"/>
          <w:sz w:val="24"/>
          <w:szCs w:val="24"/>
        </w:rPr>
        <w:t>4.Elliott Abrams, “Trump the Traditionalist,” Foreign Affairs 96, no. 4 (July/August 2017), https://www.foreignaffairs.com/articles/united-states/2017-06-13/trump-traditionalist; Robert Kagan, The Jungle Grows Back (New York: Knopf, 2018).</w:t>
      </w:r>
      <w:hyperlink r:id="rId34" w:anchor="superscript-4" w:history="1">
        <w:r w:rsidRPr="002D0374">
          <w:rPr>
            <w:rFonts w:ascii="Lucida Sans Unicode" w:eastAsia="Times New Roman" w:hAnsi="Lucida Sans Unicode" w:cs="Lucida Sans Unicode"/>
            <w:color w:val="1087AF"/>
            <w:sz w:val="24"/>
            <w:szCs w:val="24"/>
            <w:u w:val="single"/>
          </w:rPr>
          <w:t>↩</w:t>
        </w:r>
      </w:hyperlink>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r w:rsidRPr="002D0374">
        <w:rPr>
          <w:rFonts w:ascii="Lucida Sans Unicode" w:eastAsia="Times New Roman" w:hAnsi="Lucida Sans Unicode" w:cs="Lucida Sans Unicode"/>
          <w:color w:val="181818"/>
          <w:sz w:val="24"/>
          <w:szCs w:val="24"/>
        </w:rPr>
        <w:lastRenderedPageBreak/>
        <w:t>5.Patrick Buchanan, “Trump Calls Off Cold War II,” American Conservative, July 17, 2018, https://www.theamericanconservative.com/buchanan/trump-calls-off-cold-war-ii/; Curt Mills, “A Year On, Foreign Policy Restrainers Assess the Trump Administration,” National Interest, Nov. 7, 2017, https://nationalinterest.org/feature/year-foreign-policy-restrainers-assess-the-trump-23088.</w:t>
      </w:r>
      <w:hyperlink r:id="rId35" w:anchor="superscript-5" w:history="1">
        <w:r w:rsidRPr="002D0374">
          <w:rPr>
            <w:rFonts w:ascii="Lucida Sans Unicode" w:eastAsia="Times New Roman" w:hAnsi="Lucida Sans Unicode" w:cs="Lucida Sans Unicode"/>
            <w:color w:val="1087AF"/>
            <w:sz w:val="24"/>
            <w:szCs w:val="24"/>
            <w:u w:val="single"/>
          </w:rPr>
          <w:t>↩</w:t>
        </w:r>
      </w:hyperlink>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proofErr w:type="gramStart"/>
      <w:r w:rsidRPr="002D0374">
        <w:rPr>
          <w:rFonts w:ascii="Lucida Sans Unicode" w:eastAsia="Times New Roman" w:hAnsi="Lucida Sans Unicode" w:cs="Lucida Sans Unicode"/>
          <w:color w:val="181818"/>
          <w:sz w:val="24"/>
          <w:szCs w:val="24"/>
        </w:rPr>
        <w:t>6.George</w:t>
      </w:r>
      <w:proofErr w:type="gramEnd"/>
      <w:r w:rsidRPr="002D0374">
        <w:rPr>
          <w:rFonts w:ascii="Lucida Sans Unicode" w:eastAsia="Times New Roman" w:hAnsi="Lucida Sans Unicode" w:cs="Lucida Sans Unicode"/>
          <w:color w:val="181818"/>
          <w:sz w:val="24"/>
          <w:szCs w:val="24"/>
        </w:rPr>
        <w:t xml:space="preserve"> Hawley, Right-Wing Critics of American Conservatism (Lawrence, KS: University Press of Kansas, 2017), </w:t>
      </w:r>
      <w:proofErr w:type="spellStart"/>
      <w:r w:rsidRPr="002D0374">
        <w:rPr>
          <w:rFonts w:ascii="Lucida Sans Unicode" w:eastAsia="Times New Roman" w:hAnsi="Lucida Sans Unicode" w:cs="Lucida Sans Unicode"/>
          <w:color w:val="181818"/>
          <w:sz w:val="24"/>
          <w:szCs w:val="24"/>
        </w:rPr>
        <w:t>ch.</w:t>
      </w:r>
      <w:proofErr w:type="spellEnd"/>
      <w:r w:rsidRPr="002D0374">
        <w:rPr>
          <w:rFonts w:ascii="Lucida Sans Unicode" w:eastAsia="Times New Roman" w:hAnsi="Lucida Sans Unicode" w:cs="Lucida Sans Unicode"/>
          <w:color w:val="181818"/>
          <w:sz w:val="24"/>
          <w:szCs w:val="24"/>
        </w:rPr>
        <w:t xml:space="preserve"> 2.</w:t>
      </w:r>
      <w:hyperlink r:id="rId36" w:anchor="superscript-6" w:history="1">
        <w:r w:rsidRPr="002D0374">
          <w:rPr>
            <w:rFonts w:ascii="Lucida Sans Unicode" w:eastAsia="Times New Roman" w:hAnsi="Lucida Sans Unicode" w:cs="Lucida Sans Unicode"/>
            <w:color w:val="1087AF"/>
            <w:sz w:val="24"/>
            <w:szCs w:val="24"/>
            <w:u w:val="single"/>
          </w:rPr>
          <w:t>↩</w:t>
        </w:r>
      </w:hyperlink>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proofErr w:type="gramStart"/>
      <w:r w:rsidRPr="002D0374">
        <w:rPr>
          <w:rFonts w:ascii="Lucida Sans Unicode" w:eastAsia="Times New Roman" w:hAnsi="Lucida Sans Unicode" w:cs="Lucida Sans Unicode"/>
          <w:color w:val="181818"/>
          <w:sz w:val="24"/>
          <w:szCs w:val="24"/>
        </w:rPr>
        <w:t>7.The</w:t>
      </w:r>
      <w:proofErr w:type="gramEnd"/>
      <w:r w:rsidRPr="002D0374">
        <w:rPr>
          <w:rFonts w:ascii="Lucida Sans Unicode" w:eastAsia="Times New Roman" w:hAnsi="Lucida Sans Unicode" w:cs="Lucida Sans Unicode"/>
          <w:color w:val="181818"/>
          <w:sz w:val="24"/>
          <w:szCs w:val="24"/>
        </w:rPr>
        <w:t xml:space="preserve"> Harris Poll, Monthly Harvard-Harris Poll, October 2018, https://harvardharrispoll.com/wp-content/uploads/2018/10/HHP_Oct2018_Topline_Memo_RegisteredVoters.pdf.</w:t>
      </w:r>
      <w:hyperlink r:id="rId37" w:anchor="superscript-7" w:history="1">
        <w:r w:rsidRPr="002D0374">
          <w:rPr>
            <w:rFonts w:ascii="Lucida Sans Unicode" w:eastAsia="Times New Roman" w:hAnsi="Lucida Sans Unicode" w:cs="Lucida Sans Unicode"/>
            <w:color w:val="1087AF"/>
            <w:sz w:val="24"/>
            <w:szCs w:val="24"/>
            <w:u w:val="single"/>
          </w:rPr>
          <w:t>↩</w:t>
        </w:r>
      </w:hyperlink>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proofErr w:type="gramStart"/>
      <w:r w:rsidRPr="002D0374">
        <w:rPr>
          <w:rFonts w:ascii="Lucida Sans Unicode" w:eastAsia="Times New Roman" w:hAnsi="Lucida Sans Unicode" w:cs="Lucida Sans Unicode"/>
          <w:color w:val="181818"/>
          <w:sz w:val="24"/>
          <w:szCs w:val="24"/>
        </w:rPr>
        <w:t xml:space="preserve">8.Alan Abramowitz, The Great Alignment (New Haven, CT: Yale University Press, 2018); David </w:t>
      </w:r>
      <w:proofErr w:type="spellStart"/>
      <w:r w:rsidRPr="002D0374">
        <w:rPr>
          <w:rFonts w:ascii="Lucida Sans Unicode" w:eastAsia="Times New Roman" w:hAnsi="Lucida Sans Unicode" w:cs="Lucida Sans Unicode"/>
          <w:color w:val="181818"/>
          <w:sz w:val="24"/>
          <w:szCs w:val="24"/>
        </w:rPr>
        <w:t>Leege</w:t>
      </w:r>
      <w:proofErr w:type="spellEnd"/>
      <w:r w:rsidRPr="002D0374">
        <w:rPr>
          <w:rFonts w:ascii="Lucida Sans Unicode" w:eastAsia="Times New Roman" w:hAnsi="Lucida Sans Unicode" w:cs="Lucida Sans Unicode"/>
          <w:color w:val="181818"/>
          <w:sz w:val="24"/>
          <w:szCs w:val="24"/>
        </w:rPr>
        <w:t xml:space="preserve"> et al, The Politics of Cultural Differences (Princeton, NJ: Princeton University Press, 2002), 27–28, 254–58; Gary Miller and Norman Schofield, “The Transformation of the Republican and Democratic Party Coalitions in the US,” Perspectives on Politics 6, no. 3 (September 2008): 433–50, https://doi.org/10.1017/S1537592708081218; and James </w:t>
      </w:r>
      <w:proofErr w:type="spellStart"/>
      <w:r w:rsidRPr="002D0374">
        <w:rPr>
          <w:rFonts w:ascii="Lucida Sans Unicode" w:eastAsia="Times New Roman" w:hAnsi="Lucida Sans Unicode" w:cs="Lucida Sans Unicode"/>
          <w:color w:val="181818"/>
          <w:sz w:val="24"/>
          <w:szCs w:val="24"/>
        </w:rPr>
        <w:t>Sundquist</w:t>
      </w:r>
      <w:proofErr w:type="spellEnd"/>
      <w:r w:rsidRPr="002D0374">
        <w:rPr>
          <w:rFonts w:ascii="Lucida Sans Unicode" w:eastAsia="Times New Roman" w:hAnsi="Lucida Sans Unicode" w:cs="Lucida Sans Unicode"/>
          <w:color w:val="181818"/>
          <w:sz w:val="24"/>
          <w:szCs w:val="24"/>
        </w:rPr>
        <w:t>, Dynamics of the Party System (Washington, DC: Brookings Institution Press, 1983), chapters 8–12, 16–17.</w:t>
      </w:r>
      <w:hyperlink r:id="rId38" w:anchor="superscript-8" w:history="1">
        <w:proofErr w:type="gramEnd"/>
        <w:r w:rsidRPr="002D0374">
          <w:rPr>
            <w:rFonts w:ascii="Lucida Sans Unicode" w:eastAsia="Times New Roman" w:hAnsi="Lucida Sans Unicode" w:cs="Lucida Sans Unicode"/>
            <w:color w:val="1087AF"/>
            <w:sz w:val="24"/>
            <w:szCs w:val="24"/>
            <w:u w:val="single"/>
          </w:rPr>
          <w:t>↩</w:t>
        </w:r>
      </w:hyperlink>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proofErr w:type="gramStart"/>
      <w:r w:rsidRPr="002D0374">
        <w:rPr>
          <w:rFonts w:ascii="Lucida Sans Unicode" w:eastAsia="Times New Roman" w:hAnsi="Lucida Sans Unicode" w:cs="Lucida Sans Unicode"/>
          <w:color w:val="181818"/>
          <w:sz w:val="24"/>
          <w:szCs w:val="24"/>
        </w:rPr>
        <w:t>9.Colin</w:t>
      </w:r>
      <w:proofErr w:type="gramEnd"/>
      <w:r w:rsidRPr="002D0374">
        <w:rPr>
          <w:rFonts w:ascii="Lucida Sans Unicode" w:eastAsia="Times New Roman" w:hAnsi="Lucida Sans Unicode" w:cs="Lucida Sans Unicode"/>
          <w:color w:val="181818"/>
          <w:sz w:val="24"/>
          <w:szCs w:val="24"/>
        </w:rPr>
        <w:t xml:space="preserve"> </w:t>
      </w:r>
      <w:proofErr w:type="spellStart"/>
      <w:r w:rsidRPr="002D0374">
        <w:rPr>
          <w:rFonts w:ascii="Lucida Sans Unicode" w:eastAsia="Times New Roman" w:hAnsi="Lucida Sans Unicode" w:cs="Lucida Sans Unicode"/>
          <w:color w:val="181818"/>
          <w:sz w:val="24"/>
          <w:szCs w:val="24"/>
        </w:rPr>
        <w:t>Dueck</w:t>
      </w:r>
      <w:proofErr w:type="spellEnd"/>
      <w:r w:rsidRPr="002D0374">
        <w:rPr>
          <w:rFonts w:ascii="Lucida Sans Unicode" w:eastAsia="Times New Roman" w:hAnsi="Lucida Sans Unicode" w:cs="Lucida Sans Unicode"/>
          <w:color w:val="181818"/>
          <w:sz w:val="24"/>
          <w:szCs w:val="24"/>
        </w:rPr>
        <w:t>, Hard Line: The Republican Party and US Foreign Policy since World War II (Princeton, NJ: Princeton University Press, 2010).</w:t>
      </w:r>
      <w:hyperlink r:id="rId39" w:anchor="superscript-9" w:history="1">
        <w:r w:rsidRPr="002D0374">
          <w:rPr>
            <w:rFonts w:ascii="Lucida Sans Unicode" w:eastAsia="Times New Roman" w:hAnsi="Lucida Sans Unicode" w:cs="Lucida Sans Unicode"/>
            <w:color w:val="1087AF"/>
            <w:sz w:val="24"/>
            <w:szCs w:val="24"/>
            <w:u w:val="single"/>
          </w:rPr>
          <w:t>↩</w:t>
        </w:r>
      </w:hyperlink>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r w:rsidRPr="002D0374">
        <w:rPr>
          <w:rFonts w:ascii="Lucida Sans Unicode" w:eastAsia="Times New Roman" w:hAnsi="Lucida Sans Unicode" w:cs="Lucida Sans Unicode"/>
          <w:color w:val="181818"/>
          <w:sz w:val="24"/>
          <w:szCs w:val="24"/>
        </w:rPr>
        <w:t>10</w:t>
      </w:r>
      <w:proofErr w:type="gramStart"/>
      <w:r w:rsidRPr="002D0374">
        <w:rPr>
          <w:rFonts w:ascii="Lucida Sans Unicode" w:eastAsia="Times New Roman" w:hAnsi="Lucida Sans Unicode" w:cs="Lucida Sans Unicode"/>
          <w:color w:val="181818"/>
          <w:sz w:val="24"/>
          <w:szCs w:val="24"/>
        </w:rPr>
        <w:t>.George</w:t>
      </w:r>
      <w:proofErr w:type="gramEnd"/>
      <w:r w:rsidRPr="002D0374">
        <w:rPr>
          <w:rFonts w:ascii="Lucida Sans Unicode" w:eastAsia="Times New Roman" w:hAnsi="Lucida Sans Unicode" w:cs="Lucida Sans Unicode"/>
          <w:color w:val="181818"/>
          <w:sz w:val="24"/>
          <w:szCs w:val="24"/>
        </w:rPr>
        <w:t xml:space="preserve"> Nash, The Conservative Intellectual Movement in America Since 1945 (Wilmington, DE: ISI Books, 2006 edition), </w:t>
      </w:r>
      <w:proofErr w:type="spellStart"/>
      <w:r w:rsidRPr="002D0374">
        <w:rPr>
          <w:rFonts w:ascii="Lucida Sans Unicode" w:eastAsia="Times New Roman" w:hAnsi="Lucida Sans Unicode" w:cs="Lucida Sans Unicode"/>
          <w:color w:val="181818"/>
          <w:sz w:val="24"/>
          <w:szCs w:val="24"/>
        </w:rPr>
        <w:t>ch.</w:t>
      </w:r>
      <w:proofErr w:type="spellEnd"/>
      <w:r w:rsidRPr="002D0374">
        <w:rPr>
          <w:rFonts w:ascii="Lucida Sans Unicode" w:eastAsia="Times New Roman" w:hAnsi="Lucida Sans Unicode" w:cs="Lucida Sans Unicode"/>
          <w:color w:val="181818"/>
          <w:sz w:val="24"/>
          <w:szCs w:val="24"/>
        </w:rPr>
        <w:t xml:space="preserve"> 5.</w:t>
      </w:r>
      <w:hyperlink r:id="rId40" w:anchor="superscript-10" w:history="1">
        <w:r w:rsidRPr="002D0374">
          <w:rPr>
            <w:rFonts w:ascii="Lucida Sans Unicode" w:eastAsia="Times New Roman" w:hAnsi="Lucida Sans Unicode" w:cs="Lucida Sans Unicode"/>
            <w:color w:val="1087AF"/>
            <w:sz w:val="24"/>
            <w:szCs w:val="24"/>
            <w:u w:val="single"/>
          </w:rPr>
          <w:t>↩</w:t>
        </w:r>
      </w:hyperlink>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r w:rsidRPr="002D0374">
        <w:rPr>
          <w:rFonts w:ascii="Lucida Sans Unicode" w:eastAsia="Times New Roman" w:hAnsi="Lucida Sans Unicode" w:cs="Lucida Sans Unicode"/>
          <w:color w:val="181818"/>
          <w:sz w:val="24"/>
          <w:szCs w:val="24"/>
        </w:rPr>
        <w:t>11</w:t>
      </w:r>
      <w:proofErr w:type="gramStart"/>
      <w:r w:rsidRPr="002D0374">
        <w:rPr>
          <w:rFonts w:ascii="Lucida Sans Unicode" w:eastAsia="Times New Roman" w:hAnsi="Lucida Sans Unicode" w:cs="Lucida Sans Unicode"/>
          <w:color w:val="181818"/>
          <w:sz w:val="24"/>
          <w:szCs w:val="24"/>
        </w:rPr>
        <w:t>.Herbert</w:t>
      </w:r>
      <w:proofErr w:type="gramEnd"/>
      <w:r w:rsidRPr="002D0374">
        <w:rPr>
          <w:rFonts w:ascii="Lucida Sans Unicode" w:eastAsia="Times New Roman" w:hAnsi="Lucida Sans Unicode" w:cs="Lucida Sans Unicode"/>
          <w:color w:val="181818"/>
          <w:sz w:val="24"/>
          <w:szCs w:val="24"/>
        </w:rPr>
        <w:t xml:space="preserve"> Hoover, Memoirs, volume II: The Cabinet and the Presidency, 1920-1933 (London: Hollis and Carter, 1952), 28, 70, 81–82, 330–332, 366, 377.</w:t>
      </w:r>
      <w:hyperlink r:id="rId41" w:anchor="superscript-11" w:history="1">
        <w:r w:rsidRPr="002D0374">
          <w:rPr>
            <w:rFonts w:ascii="Lucida Sans Unicode" w:eastAsia="Times New Roman" w:hAnsi="Lucida Sans Unicode" w:cs="Lucida Sans Unicode"/>
            <w:color w:val="1087AF"/>
            <w:sz w:val="24"/>
            <w:szCs w:val="24"/>
            <w:u w:val="single"/>
          </w:rPr>
          <w:t>↩</w:t>
        </w:r>
      </w:hyperlink>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r w:rsidRPr="002D0374">
        <w:rPr>
          <w:rFonts w:ascii="Lucida Sans Unicode" w:eastAsia="Times New Roman" w:hAnsi="Lucida Sans Unicode" w:cs="Lucida Sans Unicode"/>
          <w:color w:val="181818"/>
          <w:sz w:val="24"/>
          <w:szCs w:val="24"/>
        </w:rPr>
        <w:t>12</w:t>
      </w:r>
      <w:proofErr w:type="gramStart"/>
      <w:r w:rsidRPr="002D0374">
        <w:rPr>
          <w:rFonts w:ascii="Lucida Sans Unicode" w:eastAsia="Times New Roman" w:hAnsi="Lucida Sans Unicode" w:cs="Lucida Sans Unicode"/>
          <w:color w:val="181818"/>
          <w:sz w:val="24"/>
          <w:szCs w:val="24"/>
        </w:rPr>
        <w:t>.Clarence</w:t>
      </w:r>
      <w:proofErr w:type="gramEnd"/>
      <w:r w:rsidRPr="002D0374">
        <w:rPr>
          <w:rFonts w:ascii="Lucida Sans Unicode" w:eastAsia="Times New Roman" w:hAnsi="Lucida Sans Unicode" w:cs="Lucida Sans Unicode"/>
          <w:color w:val="181818"/>
          <w:sz w:val="24"/>
          <w:szCs w:val="24"/>
        </w:rPr>
        <w:t xml:space="preserve"> </w:t>
      </w:r>
      <w:proofErr w:type="spellStart"/>
      <w:r w:rsidRPr="002D0374">
        <w:rPr>
          <w:rFonts w:ascii="Lucida Sans Unicode" w:eastAsia="Times New Roman" w:hAnsi="Lucida Sans Unicode" w:cs="Lucida Sans Unicode"/>
          <w:color w:val="181818"/>
          <w:sz w:val="24"/>
          <w:szCs w:val="24"/>
        </w:rPr>
        <w:t>Wunderlin</w:t>
      </w:r>
      <w:proofErr w:type="spellEnd"/>
      <w:r w:rsidRPr="002D0374">
        <w:rPr>
          <w:rFonts w:ascii="Lucida Sans Unicode" w:eastAsia="Times New Roman" w:hAnsi="Lucida Sans Unicode" w:cs="Lucida Sans Unicode"/>
          <w:color w:val="181818"/>
          <w:sz w:val="24"/>
          <w:szCs w:val="24"/>
        </w:rPr>
        <w:t xml:space="preserve">, Robert A. Taft: Ideas, Tradition, and Party in US Foreign Policy (Lanham, MD: </w:t>
      </w:r>
      <w:proofErr w:type="spellStart"/>
      <w:r w:rsidRPr="002D0374">
        <w:rPr>
          <w:rFonts w:ascii="Lucida Sans Unicode" w:eastAsia="Times New Roman" w:hAnsi="Lucida Sans Unicode" w:cs="Lucida Sans Unicode"/>
          <w:color w:val="181818"/>
          <w:sz w:val="24"/>
          <w:szCs w:val="24"/>
        </w:rPr>
        <w:t>Rowman</w:t>
      </w:r>
      <w:proofErr w:type="spellEnd"/>
      <w:r w:rsidRPr="002D0374">
        <w:rPr>
          <w:rFonts w:ascii="Lucida Sans Unicode" w:eastAsia="Times New Roman" w:hAnsi="Lucida Sans Unicode" w:cs="Lucida Sans Unicode"/>
          <w:color w:val="181818"/>
          <w:sz w:val="24"/>
          <w:szCs w:val="24"/>
        </w:rPr>
        <w:t xml:space="preserve"> and Littlefield, 2005), 2–6, 9–31, 36–38.</w:t>
      </w:r>
      <w:hyperlink r:id="rId42" w:anchor="superscript-12" w:history="1">
        <w:r w:rsidRPr="002D0374">
          <w:rPr>
            <w:rFonts w:ascii="Lucida Sans Unicode" w:eastAsia="Times New Roman" w:hAnsi="Lucida Sans Unicode" w:cs="Lucida Sans Unicode"/>
            <w:color w:val="1087AF"/>
            <w:sz w:val="24"/>
            <w:szCs w:val="24"/>
            <w:u w:val="single"/>
          </w:rPr>
          <w:t>↩</w:t>
        </w:r>
      </w:hyperlink>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r w:rsidRPr="002D0374">
        <w:rPr>
          <w:rFonts w:ascii="Lucida Sans Unicode" w:eastAsia="Times New Roman" w:hAnsi="Lucida Sans Unicode" w:cs="Lucida Sans Unicode"/>
          <w:color w:val="181818"/>
          <w:sz w:val="24"/>
          <w:szCs w:val="24"/>
        </w:rPr>
        <w:lastRenderedPageBreak/>
        <w:t>13</w:t>
      </w:r>
      <w:proofErr w:type="gramStart"/>
      <w:r w:rsidRPr="002D0374">
        <w:rPr>
          <w:rFonts w:ascii="Lucida Sans Unicode" w:eastAsia="Times New Roman" w:hAnsi="Lucida Sans Unicode" w:cs="Lucida Sans Unicode"/>
          <w:color w:val="181818"/>
          <w:sz w:val="24"/>
          <w:szCs w:val="24"/>
        </w:rPr>
        <w:t>.Wunderlin</w:t>
      </w:r>
      <w:proofErr w:type="gramEnd"/>
      <w:r w:rsidRPr="002D0374">
        <w:rPr>
          <w:rFonts w:ascii="Lucida Sans Unicode" w:eastAsia="Times New Roman" w:hAnsi="Lucida Sans Unicode" w:cs="Lucida Sans Unicode"/>
          <w:color w:val="181818"/>
          <w:sz w:val="24"/>
          <w:szCs w:val="24"/>
        </w:rPr>
        <w:t>, Robert A. Taft, 77–90, 112–32.</w:t>
      </w:r>
      <w:hyperlink r:id="rId43" w:anchor="superscript-13" w:history="1">
        <w:r w:rsidRPr="002D0374">
          <w:rPr>
            <w:rFonts w:ascii="Lucida Sans Unicode" w:eastAsia="Times New Roman" w:hAnsi="Lucida Sans Unicode" w:cs="Lucida Sans Unicode"/>
            <w:color w:val="1087AF"/>
            <w:sz w:val="24"/>
            <w:szCs w:val="24"/>
            <w:u w:val="single"/>
          </w:rPr>
          <w:t>↩</w:t>
        </w:r>
      </w:hyperlink>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r w:rsidRPr="002D0374">
        <w:rPr>
          <w:rFonts w:ascii="Lucida Sans Unicode" w:eastAsia="Times New Roman" w:hAnsi="Lucida Sans Unicode" w:cs="Lucida Sans Unicode"/>
          <w:color w:val="181818"/>
          <w:sz w:val="24"/>
          <w:szCs w:val="24"/>
        </w:rPr>
        <w:t>14.Robert Taft, A Foreign Policy for Americans (Garden City, NY: Doubleday, 1951), 11–23, 39, 47–66, 73–87, 100–120.</w:t>
      </w:r>
      <w:hyperlink r:id="rId44" w:anchor="superscript-14" w:history="1">
        <w:r w:rsidRPr="002D0374">
          <w:rPr>
            <w:rFonts w:ascii="Lucida Sans Unicode" w:eastAsia="Times New Roman" w:hAnsi="Lucida Sans Unicode" w:cs="Lucida Sans Unicode"/>
            <w:color w:val="1087AF"/>
            <w:sz w:val="24"/>
            <w:szCs w:val="24"/>
            <w:u w:val="single"/>
          </w:rPr>
          <w:t>↩</w:t>
        </w:r>
      </w:hyperlink>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proofErr w:type="gramStart"/>
      <w:r w:rsidRPr="002D0374">
        <w:rPr>
          <w:rFonts w:ascii="Lucida Sans Unicode" w:eastAsia="Times New Roman" w:hAnsi="Lucida Sans Unicode" w:cs="Lucida Sans Unicode"/>
          <w:color w:val="181818"/>
          <w:sz w:val="24"/>
          <w:szCs w:val="24"/>
        </w:rPr>
        <w:t xml:space="preserve">15.Robert Bowie and Richard </w:t>
      </w:r>
      <w:proofErr w:type="spellStart"/>
      <w:r w:rsidRPr="002D0374">
        <w:rPr>
          <w:rFonts w:ascii="Lucida Sans Unicode" w:eastAsia="Times New Roman" w:hAnsi="Lucida Sans Unicode" w:cs="Lucida Sans Unicode"/>
          <w:color w:val="181818"/>
          <w:sz w:val="24"/>
          <w:szCs w:val="24"/>
        </w:rPr>
        <w:t>Immerman</w:t>
      </w:r>
      <w:proofErr w:type="spellEnd"/>
      <w:r w:rsidRPr="002D0374">
        <w:rPr>
          <w:rFonts w:ascii="Lucida Sans Unicode" w:eastAsia="Times New Roman" w:hAnsi="Lucida Sans Unicode" w:cs="Lucida Sans Unicode"/>
          <w:color w:val="181818"/>
          <w:sz w:val="24"/>
          <w:szCs w:val="24"/>
        </w:rPr>
        <w:t xml:space="preserve">, Waging Peace: How Eisenhower Shaped an Enduring Cold War Strategy (New York: Oxford University Press, 1998), 47, 96–108, 139–46; Aaron Friedberg, In the Shadow of the Garrison State (Princeton, NJ: Princeton University Press, 2000), 115–25, 130–33; Douglas Irwin and Randall </w:t>
      </w:r>
      <w:proofErr w:type="spellStart"/>
      <w:r w:rsidRPr="002D0374">
        <w:rPr>
          <w:rFonts w:ascii="Lucida Sans Unicode" w:eastAsia="Times New Roman" w:hAnsi="Lucida Sans Unicode" w:cs="Lucida Sans Unicode"/>
          <w:color w:val="181818"/>
          <w:sz w:val="24"/>
          <w:szCs w:val="24"/>
        </w:rPr>
        <w:t>Kroszner</w:t>
      </w:r>
      <w:proofErr w:type="spellEnd"/>
      <w:r w:rsidRPr="002D0374">
        <w:rPr>
          <w:rFonts w:ascii="Lucida Sans Unicode" w:eastAsia="Times New Roman" w:hAnsi="Lucida Sans Unicode" w:cs="Lucida Sans Unicode"/>
          <w:color w:val="181818"/>
          <w:sz w:val="24"/>
          <w:szCs w:val="24"/>
        </w:rPr>
        <w:t xml:space="preserve">, “Interests, Institutions, and Ideology in Securing Policy Change: The Republican Conversion to Trade Liberalization after Smoot-Hawley,” Journal of Law and Economics 42, no. 2 (October 1999): 643–74, https://doi.org/10.1086/467437; and Gary </w:t>
      </w:r>
      <w:proofErr w:type="spellStart"/>
      <w:r w:rsidRPr="002D0374">
        <w:rPr>
          <w:rFonts w:ascii="Lucida Sans Unicode" w:eastAsia="Times New Roman" w:hAnsi="Lucida Sans Unicode" w:cs="Lucida Sans Unicode"/>
          <w:color w:val="181818"/>
          <w:sz w:val="24"/>
          <w:szCs w:val="24"/>
        </w:rPr>
        <w:t>Reichard</w:t>
      </w:r>
      <w:proofErr w:type="spellEnd"/>
      <w:r w:rsidRPr="002D0374">
        <w:rPr>
          <w:rFonts w:ascii="Lucida Sans Unicode" w:eastAsia="Times New Roman" w:hAnsi="Lucida Sans Unicode" w:cs="Lucida Sans Unicode"/>
          <w:color w:val="181818"/>
          <w:sz w:val="24"/>
          <w:szCs w:val="24"/>
        </w:rPr>
        <w:t>, The Reaffirmation of Republicanism: Eisenhower and the Eighty-Third Congress (Knoxville, TN: University of Tennessee Press, 1975), 28–68, 87–96, 227–28.</w:t>
      </w:r>
      <w:hyperlink r:id="rId45" w:anchor="superscript-15" w:history="1">
        <w:proofErr w:type="gramEnd"/>
        <w:r w:rsidRPr="002D0374">
          <w:rPr>
            <w:rFonts w:ascii="Lucida Sans Unicode" w:eastAsia="Times New Roman" w:hAnsi="Lucida Sans Unicode" w:cs="Lucida Sans Unicode"/>
            <w:color w:val="1087AF"/>
            <w:sz w:val="24"/>
            <w:szCs w:val="24"/>
            <w:u w:val="single"/>
          </w:rPr>
          <w:t>↩</w:t>
        </w:r>
      </w:hyperlink>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r w:rsidRPr="002D0374">
        <w:rPr>
          <w:rFonts w:ascii="Lucida Sans Unicode" w:eastAsia="Times New Roman" w:hAnsi="Lucida Sans Unicode" w:cs="Lucida Sans Unicode"/>
          <w:color w:val="181818"/>
          <w:sz w:val="24"/>
          <w:szCs w:val="24"/>
        </w:rPr>
        <w:t>16</w:t>
      </w:r>
      <w:proofErr w:type="gramStart"/>
      <w:r w:rsidRPr="002D0374">
        <w:rPr>
          <w:rFonts w:ascii="Lucida Sans Unicode" w:eastAsia="Times New Roman" w:hAnsi="Lucida Sans Unicode" w:cs="Lucida Sans Unicode"/>
          <w:color w:val="181818"/>
          <w:sz w:val="24"/>
          <w:szCs w:val="24"/>
        </w:rPr>
        <w:t>.William</w:t>
      </w:r>
      <w:proofErr w:type="gramEnd"/>
      <w:r w:rsidRPr="002D0374">
        <w:rPr>
          <w:rFonts w:ascii="Lucida Sans Unicode" w:eastAsia="Times New Roman" w:hAnsi="Lucida Sans Unicode" w:cs="Lucida Sans Unicode"/>
          <w:color w:val="181818"/>
          <w:sz w:val="24"/>
          <w:szCs w:val="24"/>
        </w:rPr>
        <w:t xml:space="preserve"> F. Buckley, Jr., “The Magazine’s Credenda,” National Review, Nov. 19, 1955, https://www.nationalreview.com/1955/11/our-mission-statement-william-f-buckley-jr/; Barry Goldwater, The Conscience of a Conservative (Princeton, NJ: Princeton University Press, 2007 edition), 6–19, 27–31, 37, 53–65.</w:t>
      </w:r>
      <w:hyperlink r:id="rId46" w:anchor="superscript-16" w:history="1">
        <w:r w:rsidRPr="002D0374">
          <w:rPr>
            <w:rFonts w:ascii="Lucida Sans Unicode" w:eastAsia="Times New Roman" w:hAnsi="Lucida Sans Unicode" w:cs="Lucida Sans Unicode"/>
            <w:color w:val="1087AF"/>
            <w:sz w:val="24"/>
            <w:szCs w:val="24"/>
            <w:u w:val="single"/>
          </w:rPr>
          <w:t>↩</w:t>
        </w:r>
      </w:hyperlink>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proofErr w:type="gramStart"/>
      <w:r w:rsidRPr="002D0374">
        <w:rPr>
          <w:rFonts w:ascii="Lucida Sans Unicode" w:eastAsia="Times New Roman" w:hAnsi="Lucida Sans Unicode" w:cs="Lucida Sans Unicode"/>
          <w:color w:val="181818"/>
          <w:sz w:val="24"/>
          <w:szCs w:val="24"/>
        </w:rPr>
        <w:t>17.Henry Kissinger, White House Years (Boston, MA: Little, Brown and Co., 1979), 9–48, 55–61, 69, 116–19, 127–30, 195, 265–69, 535, 765, 1089, 1132–34, 1250–55; Richard Nixon, RN: The Memoirs of Richard Nixon (New York: Simon and Schuster, 1990 edition), 51, 340–341, 344–51, 393–94, 551–80, 618, 697, 701–2, 725–26, 743.</w:t>
      </w:r>
      <w:hyperlink r:id="rId47" w:anchor="superscript-17" w:history="1">
        <w:proofErr w:type="gramEnd"/>
        <w:r w:rsidRPr="002D0374">
          <w:rPr>
            <w:rFonts w:ascii="Lucida Sans Unicode" w:eastAsia="Times New Roman" w:hAnsi="Lucida Sans Unicode" w:cs="Lucida Sans Unicode"/>
            <w:color w:val="1087AF"/>
            <w:sz w:val="24"/>
            <w:szCs w:val="24"/>
            <w:u w:val="single"/>
          </w:rPr>
          <w:t>↩</w:t>
        </w:r>
      </w:hyperlink>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r w:rsidRPr="002D0374">
        <w:rPr>
          <w:rFonts w:ascii="Lucida Sans Unicode" w:eastAsia="Times New Roman" w:hAnsi="Lucida Sans Unicode" w:cs="Lucida Sans Unicode"/>
          <w:color w:val="181818"/>
          <w:sz w:val="24"/>
          <w:szCs w:val="24"/>
        </w:rPr>
        <w:t>18</w:t>
      </w:r>
      <w:proofErr w:type="gramStart"/>
      <w:r w:rsidRPr="002D0374">
        <w:rPr>
          <w:rFonts w:ascii="Lucida Sans Unicode" w:eastAsia="Times New Roman" w:hAnsi="Lucida Sans Unicode" w:cs="Lucida Sans Unicode"/>
          <w:color w:val="181818"/>
          <w:sz w:val="24"/>
          <w:szCs w:val="24"/>
        </w:rPr>
        <w:t>.Paul</w:t>
      </w:r>
      <w:proofErr w:type="gramEnd"/>
      <w:r w:rsidRPr="002D0374">
        <w:rPr>
          <w:rFonts w:ascii="Lucida Sans Unicode" w:eastAsia="Times New Roman" w:hAnsi="Lucida Sans Unicode" w:cs="Lucida Sans Unicode"/>
          <w:color w:val="181818"/>
          <w:sz w:val="24"/>
          <w:szCs w:val="24"/>
        </w:rPr>
        <w:t xml:space="preserve"> </w:t>
      </w:r>
      <w:proofErr w:type="spellStart"/>
      <w:r w:rsidRPr="002D0374">
        <w:rPr>
          <w:rFonts w:ascii="Lucida Sans Unicode" w:eastAsia="Times New Roman" w:hAnsi="Lucida Sans Unicode" w:cs="Lucida Sans Unicode"/>
          <w:color w:val="181818"/>
          <w:sz w:val="24"/>
          <w:szCs w:val="24"/>
        </w:rPr>
        <w:t>Lettow</w:t>
      </w:r>
      <w:proofErr w:type="spellEnd"/>
      <w:r w:rsidRPr="002D0374">
        <w:rPr>
          <w:rFonts w:ascii="Lucida Sans Unicode" w:eastAsia="Times New Roman" w:hAnsi="Lucida Sans Unicode" w:cs="Lucida Sans Unicode"/>
          <w:color w:val="181818"/>
          <w:sz w:val="24"/>
          <w:szCs w:val="24"/>
        </w:rPr>
        <w:t>, Ronald Reagan and His Quest to Abolish Nuclear Weapons (New York: Random House, 2005), 16, 22–27, 61–72.</w:t>
      </w:r>
      <w:hyperlink r:id="rId48" w:anchor="superscript-18" w:history="1">
        <w:r w:rsidRPr="002D0374">
          <w:rPr>
            <w:rFonts w:ascii="Lucida Sans Unicode" w:eastAsia="Times New Roman" w:hAnsi="Lucida Sans Unicode" w:cs="Lucida Sans Unicode"/>
            <w:color w:val="1087AF"/>
            <w:sz w:val="24"/>
            <w:szCs w:val="24"/>
            <w:u w:val="single"/>
          </w:rPr>
          <w:t>↩</w:t>
        </w:r>
      </w:hyperlink>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r w:rsidRPr="002D0374">
        <w:rPr>
          <w:rFonts w:ascii="Lucida Sans Unicode" w:eastAsia="Times New Roman" w:hAnsi="Lucida Sans Unicode" w:cs="Lucida Sans Unicode"/>
          <w:color w:val="181818"/>
          <w:sz w:val="24"/>
          <w:szCs w:val="24"/>
        </w:rPr>
        <w:t xml:space="preserve">19. US National Security Strategy, The White House, May 20, 1982, https://www.reaganlibrary.gov/sites/default/files/archives/reference/scanned-nsdds/nsdd32.pdf. See also John </w:t>
      </w:r>
      <w:proofErr w:type="spellStart"/>
      <w:r w:rsidRPr="002D0374">
        <w:rPr>
          <w:rFonts w:ascii="Lucida Sans Unicode" w:eastAsia="Times New Roman" w:hAnsi="Lucida Sans Unicode" w:cs="Lucida Sans Unicode"/>
          <w:color w:val="181818"/>
          <w:sz w:val="24"/>
          <w:szCs w:val="24"/>
        </w:rPr>
        <w:t>Arquilla</w:t>
      </w:r>
      <w:proofErr w:type="spellEnd"/>
      <w:r w:rsidRPr="002D0374">
        <w:rPr>
          <w:rFonts w:ascii="Lucida Sans Unicode" w:eastAsia="Times New Roman" w:hAnsi="Lucida Sans Unicode" w:cs="Lucida Sans Unicode"/>
          <w:color w:val="181818"/>
          <w:sz w:val="24"/>
          <w:szCs w:val="24"/>
        </w:rPr>
        <w:t xml:space="preserve">, The Reagan Imprint (Chicago, IL: Ivan R. Dee, 2006), 38–43, 51–53, 227–35; Richard Pipes, </w:t>
      </w:r>
      <w:proofErr w:type="spellStart"/>
      <w:r w:rsidRPr="002D0374">
        <w:rPr>
          <w:rFonts w:ascii="Lucida Sans Unicode" w:eastAsia="Times New Roman" w:hAnsi="Lucida Sans Unicode" w:cs="Lucida Sans Unicode"/>
          <w:color w:val="181818"/>
          <w:sz w:val="24"/>
          <w:szCs w:val="24"/>
        </w:rPr>
        <w:t>Vixi</w:t>
      </w:r>
      <w:proofErr w:type="spellEnd"/>
      <w:r w:rsidRPr="002D0374">
        <w:rPr>
          <w:rFonts w:ascii="Lucida Sans Unicode" w:eastAsia="Times New Roman" w:hAnsi="Lucida Sans Unicode" w:cs="Lucida Sans Unicode"/>
          <w:color w:val="181818"/>
          <w:sz w:val="24"/>
          <w:szCs w:val="24"/>
        </w:rPr>
        <w:t>: Memoirs of a Non-</w:t>
      </w:r>
      <w:proofErr w:type="spellStart"/>
      <w:r w:rsidRPr="002D0374">
        <w:rPr>
          <w:rFonts w:ascii="Lucida Sans Unicode" w:eastAsia="Times New Roman" w:hAnsi="Lucida Sans Unicode" w:cs="Lucida Sans Unicode"/>
          <w:color w:val="181818"/>
          <w:sz w:val="24"/>
          <w:szCs w:val="24"/>
        </w:rPr>
        <w:t>Belonger</w:t>
      </w:r>
      <w:proofErr w:type="spellEnd"/>
      <w:r w:rsidRPr="002D0374">
        <w:rPr>
          <w:rFonts w:ascii="Lucida Sans Unicode" w:eastAsia="Times New Roman" w:hAnsi="Lucida Sans Unicode" w:cs="Lucida Sans Unicode"/>
          <w:color w:val="181818"/>
          <w:sz w:val="24"/>
          <w:szCs w:val="24"/>
        </w:rPr>
        <w:t xml:space="preserve"> (New Haven, CT: Yale </w:t>
      </w:r>
      <w:r w:rsidRPr="002D0374">
        <w:rPr>
          <w:rFonts w:ascii="Lucida Sans Unicode" w:eastAsia="Times New Roman" w:hAnsi="Lucida Sans Unicode" w:cs="Lucida Sans Unicode"/>
          <w:color w:val="181818"/>
          <w:sz w:val="24"/>
          <w:szCs w:val="24"/>
        </w:rPr>
        <w:lastRenderedPageBreak/>
        <w:t>University Press, 2003), 188–202; and Peter Rodman, More Precious than Peace (New York: Charles Scribner’s Sons, 1994), 197, 317–23.</w:t>
      </w:r>
      <w:hyperlink r:id="rId49" w:anchor="superscript-19" w:history="1">
        <w:r w:rsidRPr="002D0374">
          <w:rPr>
            <w:rFonts w:ascii="Lucida Sans Unicode" w:eastAsia="Times New Roman" w:hAnsi="Lucida Sans Unicode" w:cs="Lucida Sans Unicode"/>
            <w:color w:val="1087AF"/>
            <w:sz w:val="24"/>
            <w:szCs w:val="24"/>
            <w:u w:val="single"/>
          </w:rPr>
          <w:t>↩</w:t>
        </w:r>
      </w:hyperlink>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r w:rsidRPr="002D0374">
        <w:rPr>
          <w:rFonts w:ascii="Lucida Sans Unicode" w:eastAsia="Times New Roman" w:hAnsi="Lucida Sans Unicode" w:cs="Lucida Sans Unicode"/>
          <w:color w:val="181818"/>
          <w:sz w:val="24"/>
          <w:szCs w:val="24"/>
        </w:rPr>
        <w:t>20</w:t>
      </w:r>
      <w:proofErr w:type="gramStart"/>
      <w:r w:rsidRPr="002D0374">
        <w:rPr>
          <w:rFonts w:ascii="Lucida Sans Unicode" w:eastAsia="Times New Roman" w:hAnsi="Lucida Sans Unicode" w:cs="Lucida Sans Unicode"/>
          <w:color w:val="181818"/>
          <w:sz w:val="24"/>
          <w:szCs w:val="24"/>
        </w:rPr>
        <w:t>.Jeffrey</w:t>
      </w:r>
      <w:proofErr w:type="gramEnd"/>
      <w:r w:rsidRPr="002D0374">
        <w:rPr>
          <w:rFonts w:ascii="Lucida Sans Unicode" w:eastAsia="Times New Roman" w:hAnsi="Lucida Sans Unicode" w:cs="Lucida Sans Unicode"/>
          <w:color w:val="181818"/>
          <w:sz w:val="24"/>
          <w:szCs w:val="24"/>
        </w:rPr>
        <w:t xml:space="preserve"> Engel, When the World Seemed New: George H.W. Bush and the End of the Cold War (Boston, MA: Houghton Mifflin Harcourt, 2017).</w:t>
      </w:r>
      <w:hyperlink r:id="rId50" w:anchor="superscript-20" w:history="1">
        <w:r w:rsidRPr="002D0374">
          <w:rPr>
            <w:rFonts w:ascii="Lucida Sans Unicode" w:eastAsia="Times New Roman" w:hAnsi="Lucida Sans Unicode" w:cs="Lucida Sans Unicode"/>
            <w:color w:val="1087AF"/>
            <w:sz w:val="24"/>
            <w:szCs w:val="24"/>
            <w:u w:val="single"/>
          </w:rPr>
          <w:t>↩</w:t>
        </w:r>
      </w:hyperlink>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r w:rsidRPr="002D0374">
        <w:rPr>
          <w:rFonts w:ascii="Lucida Sans Unicode" w:eastAsia="Times New Roman" w:hAnsi="Lucida Sans Unicode" w:cs="Lucida Sans Unicode"/>
          <w:color w:val="181818"/>
          <w:sz w:val="24"/>
          <w:szCs w:val="24"/>
        </w:rPr>
        <w:t>21</w:t>
      </w:r>
      <w:proofErr w:type="gramStart"/>
      <w:r w:rsidRPr="002D0374">
        <w:rPr>
          <w:rFonts w:ascii="Lucida Sans Unicode" w:eastAsia="Times New Roman" w:hAnsi="Lucida Sans Unicode" w:cs="Lucida Sans Unicode"/>
          <w:color w:val="181818"/>
          <w:sz w:val="24"/>
          <w:szCs w:val="24"/>
        </w:rPr>
        <w:t>.Patrick</w:t>
      </w:r>
      <w:proofErr w:type="gramEnd"/>
      <w:r w:rsidRPr="002D0374">
        <w:rPr>
          <w:rFonts w:ascii="Lucida Sans Unicode" w:eastAsia="Times New Roman" w:hAnsi="Lucida Sans Unicode" w:cs="Lucida Sans Unicode"/>
          <w:color w:val="181818"/>
          <w:sz w:val="24"/>
          <w:szCs w:val="24"/>
        </w:rPr>
        <w:t xml:space="preserve"> Buchanan, “America First – and Second, and Third,” National Interest 19 (Spring 1990), 77–82; Timothy Stanley, The Crusader: The Life and Tumultuous Times of Pat Buchanan (New York: St Martin’s Press, 2012), 157.</w:t>
      </w:r>
      <w:hyperlink r:id="rId51" w:anchor="superscript-21" w:history="1">
        <w:r w:rsidRPr="002D0374">
          <w:rPr>
            <w:rFonts w:ascii="Lucida Sans Unicode" w:eastAsia="Times New Roman" w:hAnsi="Lucida Sans Unicode" w:cs="Lucida Sans Unicode"/>
            <w:color w:val="1087AF"/>
            <w:sz w:val="24"/>
            <w:szCs w:val="24"/>
            <w:u w:val="single"/>
          </w:rPr>
          <w:t>↩</w:t>
        </w:r>
      </w:hyperlink>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r w:rsidRPr="002D0374">
        <w:rPr>
          <w:rFonts w:ascii="Lucida Sans Unicode" w:eastAsia="Times New Roman" w:hAnsi="Lucida Sans Unicode" w:cs="Lucida Sans Unicode"/>
          <w:color w:val="181818"/>
          <w:sz w:val="24"/>
          <w:szCs w:val="24"/>
        </w:rPr>
        <w:t>22</w:t>
      </w:r>
      <w:proofErr w:type="gramStart"/>
      <w:r w:rsidRPr="002D0374">
        <w:rPr>
          <w:rFonts w:ascii="Lucida Sans Unicode" w:eastAsia="Times New Roman" w:hAnsi="Lucida Sans Unicode" w:cs="Lucida Sans Unicode"/>
          <w:color w:val="181818"/>
          <w:sz w:val="24"/>
          <w:szCs w:val="24"/>
        </w:rPr>
        <w:t>.George</w:t>
      </w:r>
      <w:proofErr w:type="gramEnd"/>
      <w:r w:rsidRPr="002D0374">
        <w:rPr>
          <w:rFonts w:ascii="Lucida Sans Unicode" w:eastAsia="Times New Roman" w:hAnsi="Lucida Sans Unicode" w:cs="Lucida Sans Unicode"/>
          <w:color w:val="181818"/>
          <w:sz w:val="24"/>
          <w:szCs w:val="24"/>
        </w:rPr>
        <w:t xml:space="preserve"> W. Bush, “A Distinctly American Internationalism” and “A Period of Consequences,” in The George W. Bush Foreign Policy Reader (Armonk, NY: ME Sharpe, 2005), 22–31; and Alexander </w:t>
      </w:r>
      <w:proofErr w:type="spellStart"/>
      <w:r w:rsidRPr="002D0374">
        <w:rPr>
          <w:rFonts w:ascii="Lucida Sans Unicode" w:eastAsia="Times New Roman" w:hAnsi="Lucida Sans Unicode" w:cs="Lucida Sans Unicode"/>
          <w:color w:val="181818"/>
          <w:sz w:val="24"/>
          <w:szCs w:val="24"/>
        </w:rPr>
        <w:t>Moens</w:t>
      </w:r>
      <w:proofErr w:type="spellEnd"/>
      <w:r w:rsidRPr="002D0374">
        <w:rPr>
          <w:rFonts w:ascii="Lucida Sans Unicode" w:eastAsia="Times New Roman" w:hAnsi="Lucida Sans Unicode" w:cs="Lucida Sans Unicode"/>
          <w:color w:val="181818"/>
          <w:sz w:val="24"/>
          <w:szCs w:val="24"/>
        </w:rPr>
        <w:t xml:space="preserve">, The Foreign Policy of George W. Bush (Burlington, VT: </w:t>
      </w:r>
      <w:proofErr w:type="spellStart"/>
      <w:r w:rsidRPr="002D0374">
        <w:rPr>
          <w:rFonts w:ascii="Lucida Sans Unicode" w:eastAsia="Times New Roman" w:hAnsi="Lucida Sans Unicode" w:cs="Lucida Sans Unicode"/>
          <w:color w:val="181818"/>
          <w:sz w:val="24"/>
          <w:szCs w:val="24"/>
        </w:rPr>
        <w:t>Ashgate</w:t>
      </w:r>
      <w:proofErr w:type="spellEnd"/>
      <w:r w:rsidRPr="002D0374">
        <w:rPr>
          <w:rFonts w:ascii="Lucida Sans Unicode" w:eastAsia="Times New Roman" w:hAnsi="Lucida Sans Unicode" w:cs="Lucida Sans Unicode"/>
          <w:color w:val="181818"/>
          <w:sz w:val="24"/>
          <w:szCs w:val="24"/>
        </w:rPr>
        <w:t>, 2004), 60–68, 87–117.</w:t>
      </w:r>
      <w:hyperlink r:id="rId52" w:anchor="superscript-22" w:history="1">
        <w:r w:rsidRPr="002D0374">
          <w:rPr>
            <w:rFonts w:ascii="Lucida Sans Unicode" w:eastAsia="Times New Roman" w:hAnsi="Lucida Sans Unicode" w:cs="Lucida Sans Unicode"/>
            <w:color w:val="1087AF"/>
            <w:sz w:val="24"/>
            <w:szCs w:val="24"/>
            <w:u w:val="single"/>
          </w:rPr>
          <w:t>↩</w:t>
        </w:r>
      </w:hyperlink>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r w:rsidRPr="002D0374">
        <w:rPr>
          <w:rFonts w:ascii="Lucida Sans Unicode" w:eastAsia="Times New Roman" w:hAnsi="Lucida Sans Unicode" w:cs="Lucida Sans Unicode"/>
          <w:color w:val="181818"/>
          <w:sz w:val="24"/>
          <w:szCs w:val="24"/>
        </w:rPr>
        <w:t>23</w:t>
      </w:r>
      <w:proofErr w:type="gramStart"/>
      <w:r w:rsidRPr="002D0374">
        <w:rPr>
          <w:rFonts w:ascii="Lucida Sans Unicode" w:eastAsia="Times New Roman" w:hAnsi="Lucida Sans Unicode" w:cs="Lucida Sans Unicode"/>
          <w:color w:val="181818"/>
          <w:sz w:val="24"/>
          <w:szCs w:val="24"/>
        </w:rPr>
        <w:t>.Pew</w:t>
      </w:r>
      <w:proofErr w:type="gramEnd"/>
      <w:r w:rsidRPr="002D0374">
        <w:rPr>
          <w:rFonts w:ascii="Lucida Sans Unicode" w:eastAsia="Times New Roman" w:hAnsi="Lucida Sans Unicode" w:cs="Lucida Sans Unicode"/>
          <w:color w:val="181818"/>
          <w:sz w:val="24"/>
          <w:szCs w:val="24"/>
        </w:rPr>
        <w:t xml:space="preserve"> Research Center, Beyond Red and Blue: The Political Typology, June 2014. See also Brian </w:t>
      </w:r>
      <w:proofErr w:type="spellStart"/>
      <w:r w:rsidRPr="002D0374">
        <w:rPr>
          <w:rFonts w:ascii="Lucida Sans Unicode" w:eastAsia="Times New Roman" w:hAnsi="Lucida Sans Unicode" w:cs="Lucida Sans Unicode"/>
          <w:color w:val="181818"/>
          <w:sz w:val="24"/>
          <w:szCs w:val="24"/>
        </w:rPr>
        <w:t>Rathbun</w:t>
      </w:r>
      <w:proofErr w:type="spellEnd"/>
      <w:r w:rsidRPr="002D0374">
        <w:rPr>
          <w:rFonts w:ascii="Lucida Sans Unicode" w:eastAsia="Times New Roman" w:hAnsi="Lucida Sans Unicode" w:cs="Lucida Sans Unicode"/>
          <w:color w:val="181818"/>
          <w:sz w:val="24"/>
          <w:szCs w:val="24"/>
        </w:rPr>
        <w:t>, “Steeped in International Affairs? The Foreign Policy Views of the Tea Party,” Foreign Policy Analysis 9 (2013): 21–37, https://doi.org/10.1111/j.1743-8594.2012.00196.x.</w:t>
      </w:r>
      <w:hyperlink r:id="rId53" w:anchor="superscript-23" w:history="1">
        <w:r w:rsidRPr="002D0374">
          <w:rPr>
            <w:rFonts w:ascii="Lucida Sans Unicode" w:eastAsia="Times New Roman" w:hAnsi="Lucida Sans Unicode" w:cs="Lucida Sans Unicode"/>
            <w:color w:val="1087AF"/>
            <w:sz w:val="24"/>
            <w:szCs w:val="24"/>
            <w:u w:val="single"/>
          </w:rPr>
          <w:t>↩</w:t>
        </w:r>
      </w:hyperlink>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r w:rsidRPr="002D0374">
        <w:rPr>
          <w:rFonts w:ascii="Lucida Sans Unicode" w:eastAsia="Times New Roman" w:hAnsi="Lucida Sans Unicode" w:cs="Lucida Sans Unicode"/>
          <w:color w:val="181818"/>
          <w:sz w:val="24"/>
          <w:szCs w:val="24"/>
        </w:rPr>
        <w:t>24</w:t>
      </w:r>
      <w:proofErr w:type="gramStart"/>
      <w:r w:rsidRPr="002D0374">
        <w:rPr>
          <w:rFonts w:ascii="Lucida Sans Unicode" w:eastAsia="Times New Roman" w:hAnsi="Lucida Sans Unicode" w:cs="Lucida Sans Unicode"/>
          <w:color w:val="181818"/>
          <w:sz w:val="24"/>
          <w:szCs w:val="24"/>
        </w:rPr>
        <w:t>.Donald</w:t>
      </w:r>
      <w:proofErr w:type="gramEnd"/>
      <w:r w:rsidRPr="002D0374">
        <w:rPr>
          <w:rFonts w:ascii="Lucida Sans Unicode" w:eastAsia="Times New Roman" w:hAnsi="Lucida Sans Unicode" w:cs="Lucida Sans Unicode"/>
          <w:color w:val="181818"/>
          <w:sz w:val="24"/>
          <w:szCs w:val="24"/>
        </w:rPr>
        <w:t xml:space="preserve"> Trump, “Trump on Foreign Policy,” National Interest, Apr.27, 2016.</w:t>
      </w:r>
      <w:hyperlink r:id="rId54" w:anchor="superscript-24" w:history="1">
        <w:r w:rsidRPr="002D0374">
          <w:rPr>
            <w:rFonts w:ascii="Lucida Sans Unicode" w:eastAsia="Times New Roman" w:hAnsi="Lucida Sans Unicode" w:cs="Lucida Sans Unicode"/>
            <w:color w:val="1087AF"/>
            <w:sz w:val="24"/>
            <w:szCs w:val="24"/>
            <w:u w:val="single"/>
          </w:rPr>
          <w:t>↩</w:t>
        </w:r>
      </w:hyperlink>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proofErr w:type="gramStart"/>
      <w:r w:rsidRPr="002D0374">
        <w:rPr>
          <w:rFonts w:ascii="Lucida Sans Unicode" w:eastAsia="Times New Roman" w:hAnsi="Lucida Sans Unicode" w:cs="Lucida Sans Unicode"/>
          <w:color w:val="181818"/>
          <w:sz w:val="24"/>
          <w:szCs w:val="24"/>
        </w:rPr>
        <w:t>25.Chicago Council on Global Affairs, What Americans Think About America First (Chicago, IL: Chicago Council on Global Affairs, 2017), 8, 13, 22–23, 33, https://www.thechicagocouncil.org/sites/default/files/ccgasurvey2017_what_americans_think_about_america_first.pdf; Pew Research Center, Political Typology Reveals Deep Fissures on the Right and Left (Washington, DC: Pew Research Center, 2017), 63–64, http://www.people-press.org/2017/10/24/political-typology-reveals-deep-fissures-on-the-right-and-left/.</w:t>
      </w:r>
      <w:hyperlink r:id="rId55" w:anchor="superscript-25" w:history="1">
        <w:proofErr w:type="gramEnd"/>
        <w:r w:rsidRPr="002D0374">
          <w:rPr>
            <w:rFonts w:ascii="Lucida Sans Unicode" w:eastAsia="Times New Roman" w:hAnsi="Lucida Sans Unicode" w:cs="Lucida Sans Unicode"/>
            <w:color w:val="1087AF"/>
            <w:sz w:val="24"/>
            <w:szCs w:val="24"/>
            <w:u w:val="single"/>
          </w:rPr>
          <w:t>↩</w:t>
        </w:r>
      </w:hyperlink>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r w:rsidRPr="002D0374">
        <w:rPr>
          <w:rFonts w:ascii="Lucida Sans Unicode" w:eastAsia="Times New Roman" w:hAnsi="Lucida Sans Unicode" w:cs="Lucida Sans Unicode"/>
          <w:color w:val="181818"/>
          <w:sz w:val="24"/>
          <w:szCs w:val="24"/>
        </w:rPr>
        <w:t>26</w:t>
      </w:r>
      <w:proofErr w:type="gramStart"/>
      <w:r w:rsidRPr="002D0374">
        <w:rPr>
          <w:rFonts w:ascii="Lucida Sans Unicode" w:eastAsia="Times New Roman" w:hAnsi="Lucida Sans Unicode" w:cs="Lucida Sans Unicode"/>
          <w:color w:val="181818"/>
          <w:sz w:val="24"/>
          <w:szCs w:val="24"/>
        </w:rPr>
        <w:t>.Michael</w:t>
      </w:r>
      <w:proofErr w:type="gramEnd"/>
      <w:r w:rsidRPr="002D0374">
        <w:rPr>
          <w:rFonts w:ascii="Lucida Sans Unicode" w:eastAsia="Times New Roman" w:hAnsi="Lucida Sans Unicode" w:cs="Lucida Sans Unicode"/>
          <w:color w:val="181818"/>
          <w:sz w:val="24"/>
          <w:szCs w:val="24"/>
        </w:rPr>
        <w:t xml:space="preserve"> </w:t>
      </w:r>
      <w:proofErr w:type="spellStart"/>
      <w:r w:rsidRPr="002D0374">
        <w:rPr>
          <w:rFonts w:ascii="Lucida Sans Unicode" w:eastAsia="Times New Roman" w:hAnsi="Lucida Sans Unicode" w:cs="Lucida Sans Unicode"/>
          <w:color w:val="181818"/>
          <w:sz w:val="24"/>
          <w:szCs w:val="24"/>
        </w:rPr>
        <w:t>Kazin</w:t>
      </w:r>
      <w:proofErr w:type="spellEnd"/>
      <w:r w:rsidRPr="002D0374">
        <w:rPr>
          <w:rFonts w:ascii="Lucida Sans Unicode" w:eastAsia="Times New Roman" w:hAnsi="Lucida Sans Unicode" w:cs="Lucida Sans Unicode"/>
          <w:color w:val="181818"/>
          <w:sz w:val="24"/>
          <w:szCs w:val="24"/>
        </w:rPr>
        <w:t xml:space="preserve">, The Populist Persuasion: An American History (Ithaca, NY: Cornell University Press, 2017), </w:t>
      </w:r>
      <w:proofErr w:type="spellStart"/>
      <w:r w:rsidRPr="002D0374">
        <w:rPr>
          <w:rFonts w:ascii="Lucida Sans Unicode" w:eastAsia="Times New Roman" w:hAnsi="Lucida Sans Unicode" w:cs="Lucida Sans Unicode"/>
          <w:color w:val="181818"/>
          <w:sz w:val="24"/>
          <w:szCs w:val="24"/>
        </w:rPr>
        <w:t>ch.</w:t>
      </w:r>
      <w:proofErr w:type="spellEnd"/>
      <w:r w:rsidRPr="002D0374">
        <w:rPr>
          <w:rFonts w:ascii="Lucida Sans Unicode" w:eastAsia="Times New Roman" w:hAnsi="Lucida Sans Unicode" w:cs="Lucida Sans Unicode"/>
          <w:color w:val="181818"/>
          <w:sz w:val="24"/>
          <w:szCs w:val="24"/>
        </w:rPr>
        <w:t xml:space="preserve"> 10; Miller and </w:t>
      </w:r>
      <w:r w:rsidRPr="002D0374">
        <w:rPr>
          <w:rFonts w:ascii="Lucida Sans Unicode" w:eastAsia="Times New Roman" w:hAnsi="Lucida Sans Unicode" w:cs="Lucida Sans Unicode"/>
          <w:color w:val="181818"/>
          <w:sz w:val="24"/>
          <w:szCs w:val="24"/>
        </w:rPr>
        <w:lastRenderedPageBreak/>
        <w:t>Schofield, “Transformation of the Republican and Democratic Party Coalitions.”</w:t>
      </w:r>
      <w:hyperlink r:id="rId56" w:anchor="superscript-26" w:history="1">
        <w:r w:rsidRPr="002D0374">
          <w:rPr>
            <w:rFonts w:ascii="Lucida Sans Unicode" w:eastAsia="Times New Roman" w:hAnsi="Lucida Sans Unicode" w:cs="Lucida Sans Unicode"/>
            <w:color w:val="1087AF"/>
            <w:sz w:val="24"/>
            <w:szCs w:val="24"/>
            <w:u w:val="single"/>
          </w:rPr>
          <w:t>↩</w:t>
        </w:r>
      </w:hyperlink>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r w:rsidRPr="002D0374">
        <w:rPr>
          <w:rFonts w:ascii="Lucida Sans Unicode" w:eastAsia="Times New Roman" w:hAnsi="Lucida Sans Unicode" w:cs="Lucida Sans Unicode"/>
          <w:color w:val="181818"/>
          <w:sz w:val="24"/>
          <w:szCs w:val="24"/>
        </w:rPr>
        <w:t>27.Chicago Council, What Americans Think; Emily Elkins, “The Five Types of Trump Voters,” Democracy Fund Voter Study Group, June 2017, https://www.voterstudygroup.org/publications/2016-elections/the-five-types-trump-voters; Pew Research Center, Political Typology Reveals Deep Fissures, 1–3, 13, 19, 21–24, 48, 61–65, 74–76, 79, 84, 88, 95–98.</w:t>
      </w:r>
      <w:hyperlink r:id="rId57" w:anchor="superscript-27" w:history="1">
        <w:r w:rsidRPr="002D0374">
          <w:rPr>
            <w:rFonts w:ascii="Lucida Sans Unicode" w:eastAsia="Times New Roman" w:hAnsi="Lucida Sans Unicode" w:cs="Lucida Sans Unicode"/>
            <w:color w:val="1087AF"/>
            <w:sz w:val="24"/>
            <w:szCs w:val="24"/>
            <w:u w:val="single"/>
          </w:rPr>
          <w:t>↩</w:t>
        </w:r>
      </w:hyperlink>
    </w:p>
    <w:p w:rsidR="002D0374" w:rsidRPr="002D0374" w:rsidRDefault="002D0374" w:rsidP="002D0374">
      <w:pPr>
        <w:shd w:val="clear" w:color="auto" w:fill="FFFFFF"/>
        <w:bidi w:val="0"/>
        <w:spacing w:before="100" w:beforeAutospacing="1" w:after="100" w:afterAutospacing="1" w:line="240" w:lineRule="auto"/>
        <w:rPr>
          <w:rFonts w:ascii="Lucida Sans Unicode" w:eastAsia="Times New Roman" w:hAnsi="Lucida Sans Unicode" w:cs="Lucida Sans Unicode"/>
          <w:color w:val="181818"/>
          <w:sz w:val="24"/>
          <w:szCs w:val="24"/>
        </w:rPr>
      </w:pPr>
      <w:r w:rsidRPr="002D0374">
        <w:rPr>
          <w:rFonts w:ascii="Lucida Sans Unicode" w:eastAsia="Times New Roman" w:hAnsi="Lucida Sans Unicode" w:cs="Lucida Sans Unicode"/>
          <w:color w:val="181818"/>
          <w:sz w:val="24"/>
          <w:szCs w:val="24"/>
        </w:rPr>
        <w:t>28</w:t>
      </w:r>
      <w:proofErr w:type="gramStart"/>
      <w:r w:rsidRPr="002D0374">
        <w:rPr>
          <w:rFonts w:ascii="Lucida Sans Unicode" w:eastAsia="Times New Roman" w:hAnsi="Lucida Sans Unicode" w:cs="Lucida Sans Unicode"/>
          <w:color w:val="181818"/>
          <w:sz w:val="24"/>
          <w:szCs w:val="24"/>
        </w:rPr>
        <w:t>.Michael</w:t>
      </w:r>
      <w:proofErr w:type="gramEnd"/>
      <w:r w:rsidRPr="002D0374">
        <w:rPr>
          <w:rFonts w:ascii="Lucida Sans Unicode" w:eastAsia="Times New Roman" w:hAnsi="Lucida Sans Unicode" w:cs="Lucida Sans Unicode"/>
          <w:color w:val="181818"/>
          <w:sz w:val="24"/>
          <w:szCs w:val="24"/>
        </w:rPr>
        <w:t xml:space="preserve"> Anton, “America and the Liberal International Order,” American Affairs 1, no. 1 (Spring 2017), 113–25, https://americanaffairsjournal.org/2017/02/america-liberal-international-order/.</w:t>
      </w:r>
      <w:hyperlink r:id="rId58" w:anchor="superscript-28" w:history="1">
        <w:r w:rsidRPr="002D0374">
          <w:rPr>
            <w:rFonts w:ascii="Lucida Sans Unicode" w:eastAsia="Times New Roman" w:hAnsi="Lucida Sans Unicode" w:cs="Lucida Sans Unicode"/>
            <w:color w:val="1087AF"/>
            <w:sz w:val="24"/>
            <w:szCs w:val="24"/>
            <w:u w:val="single"/>
          </w:rPr>
          <w:t>↩</w:t>
        </w:r>
      </w:hyperlink>
    </w:p>
    <w:p w:rsidR="002D0374" w:rsidRPr="002D0374" w:rsidRDefault="002D0374" w:rsidP="002D0374">
      <w:pPr>
        <w:shd w:val="clear" w:color="auto" w:fill="FFFFFF"/>
        <w:bidi w:val="0"/>
        <w:spacing w:before="480" w:after="100" w:afterAutospacing="1" w:line="240" w:lineRule="auto"/>
        <w:rPr>
          <w:rFonts w:ascii="Lucida Sans Unicode" w:eastAsia="Times New Roman" w:hAnsi="Lucida Sans Unicode" w:cs="Lucida Sans Unicode"/>
          <w:color w:val="4B4B4B"/>
        </w:rPr>
      </w:pPr>
      <w:r w:rsidRPr="002D0374">
        <w:rPr>
          <w:rFonts w:ascii="Lucida Sans Unicode" w:eastAsia="Times New Roman" w:hAnsi="Lucida Sans Unicode" w:cs="Lucida Sans Unicode"/>
          <w:color w:val="4B4B4B"/>
        </w:rPr>
        <w:t>This article was found online at</w:t>
      </w:r>
      <w:proofErr w:type="gramStart"/>
      <w:r w:rsidRPr="002D0374">
        <w:rPr>
          <w:rFonts w:ascii="Lucida Sans Unicode" w:eastAsia="Times New Roman" w:hAnsi="Lucida Sans Unicode" w:cs="Lucida Sans Unicode"/>
          <w:color w:val="4B4B4B"/>
        </w:rPr>
        <w:t>:</w:t>
      </w:r>
      <w:proofErr w:type="gramEnd"/>
      <w:r w:rsidRPr="002D0374">
        <w:rPr>
          <w:rFonts w:ascii="Lucida Sans Unicode" w:eastAsia="Times New Roman" w:hAnsi="Lucida Sans Unicode" w:cs="Lucida Sans Unicode"/>
          <w:color w:val="4B4B4B"/>
        </w:rPr>
        <w:br/>
        <w:t>http://www.aei.org/publication/the-future-of-conservative-foreign-policy/</w:t>
      </w:r>
    </w:p>
    <w:p w:rsidR="00ED2A1F" w:rsidRPr="002D0374" w:rsidRDefault="00ED2A1F">
      <w:pPr>
        <w:rPr>
          <w:rFonts w:hint="cs"/>
        </w:rPr>
      </w:pPr>
      <w:bookmarkStart w:id="0" w:name="_GoBack"/>
      <w:bookmarkEnd w:id="0"/>
    </w:p>
    <w:sectPr w:rsidR="00ED2A1F" w:rsidRPr="002D0374" w:rsidSect="00C2696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Sans Unicode">
    <w:charset w:val="00"/>
    <w:family w:val="swiss"/>
    <w:pitch w:val="variable"/>
    <w:sig w:usb0="80000AFF" w:usb1="0000396B" w:usb2="00000000" w:usb3="00000000" w:csb0="000000B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374"/>
    <w:rsid w:val="002D0374"/>
    <w:rsid w:val="00C26960"/>
    <w:rsid w:val="00ED2A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1BEE9-A3C2-45E7-A78F-98396AD82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2D03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37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D037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0374"/>
    <w:rPr>
      <w:b/>
      <w:bCs/>
    </w:rPr>
  </w:style>
  <w:style w:type="character" w:styleId="Emphasis">
    <w:name w:val="Emphasis"/>
    <w:basedOn w:val="DefaultParagraphFont"/>
    <w:uiPriority w:val="20"/>
    <w:qFormat/>
    <w:rsid w:val="002D0374"/>
    <w:rPr>
      <w:i/>
      <w:iCs/>
    </w:rPr>
  </w:style>
  <w:style w:type="character" w:styleId="Hyperlink">
    <w:name w:val="Hyperlink"/>
    <w:basedOn w:val="DefaultParagraphFont"/>
    <w:uiPriority w:val="99"/>
    <w:semiHidden/>
    <w:unhideWhenUsed/>
    <w:rsid w:val="002D03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934025">
      <w:bodyDiv w:val="1"/>
      <w:marLeft w:val="0"/>
      <w:marRight w:val="0"/>
      <w:marTop w:val="0"/>
      <w:marBottom w:val="0"/>
      <w:divBdr>
        <w:top w:val="none" w:sz="0" w:space="0" w:color="auto"/>
        <w:left w:val="none" w:sz="0" w:space="0" w:color="auto"/>
        <w:bottom w:val="none" w:sz="0" w:space="0" w:color="auto"/>
        <w:right w:val="none" w:sz="0" w:space="0" w:color="auto"/>
      </w:divBdr>
      <w:divsChild>
        <w:div w:id="1246111431">
          <w:marLeft w:val="0"/>
          <w:marRight w:val="0"/>
          <w:marTop w:val="140"/>
          <w:marBottom w:val="140"/>
          <w:divBdr>
            <w:top w:val="none" w:sz="0" w:space="0" w:color="auto"/>
            <w:left w:val="none" w:sz="0" w:space="0" w:color="auto"/>
            <w:bottom w:val="single" w:sz="36" w:space="7" w:color="E6E6E6"/>
            <w:right w:val="none" w:sz="0" w:space="0" w:color="auto"/>
          </w:divBdr>
        </w:div>
        <w:div w:id="877622064">
          <w:marLeft w:val="0"/>
          <w:marRight w:val="0"/>
          <w:marTop w:val="0"/>
          <w:marBottom w:val="0"/>
          <w:divBdr>
            <w:top w:val="none" w:sz="0" w:space="0" w:color="auto"/>
            <w:left w:val="none" w:sz="0" w:space="0" w:color="auto"/>
            <w:bottom w:val="none" w:sz="0" w:space="0" w:color="auto"/>
            <w:right w:val="none" w:sz="0" w:space="0" w:color="auto"/>
          </w:divBdr>
        </w:div>
        <w:div w:id="684749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ei.org/publication/the-future-of-conservative-foreign-policy/print/" TargetMode="External"/><Relationship Id="rId18" Type="http://schemas.openxmlformats.org/officeDocument/2006/relationships/hyperlink" Target="http://www.aei.org/publication/the-future-of-conservative-foreign-policy/print/" TargetMode="External"/><Relationship Id="rId26" Type="http://schemas.openxmlformats.org/officeDocument/2006/relationships/hyperlink" Target="http://www.aei.org/publication/the-future-of-conservative-foreign-policy/print/" TargetMode="External"/><Relationship Id="rId39" Type="http://schemas.openxmlformats.org/officeDocument/2006/relationships/hyperlink" Target="http://www.aei.org/publication/the-future-of-conservative-foreign-policy/print/" TargetMode="External"/><Relationship Id="rId21" Type="http://schemas.openxmlformats.org/officeDocument/2006/relationships/hyperlink" Target="http://www.aei.org/publication/the-future-of-conservative-foreign-policy/print/" TargetMode="External"/><Relationship Id="rId34" Type="http://schemas.openxmlformats.org/officeDocument/2006/relationships/hyperlink" Target="http://www.aei.org/publication/the-future-of-conservative-foreign-policy/print/" TargetMode="External"/><Relationship Id="rId42" Type="http://schemas.openxmlformats.org/officeDocument/2006/relationships/hyperlink" Target="http://www.aei.org/publication/the-future-of-conservative-foreign-policy/print/" TargetMode="External"/><Relationship Id="rId47" Type="http://schemas.openxmlformats.org/officeDocument/2006/relationships/hyperlink" Target="http://www.aei.org/publication/the-future-of-conservative-foreign-policy/print/" TargetMode="External"/><Relationship Id="rId50" Type="http://schemas.openxmlformats.org/officeDocument/2006/relationships/hyperlink" Target="http://www.aei.org/publication/the-future-of-conservative-foreign-policy/print/" TargetMode="External"/><Relationship Id="rId55" Type="http://schemas.openxmlformats.org/officeDocument/2006/relationships/hyperlink" Target="http://www.aei.org/publication/the-future-of-conservative-foreign-policy/print/" TargetMode="External"/><Relationship Id="rId7" Type="http://schemas.openxmlformats.org/officeDocument/2006/relationships/hyperlink" Target="http://www.aei.org/publication/the-future-of-conservative-foreign-policy/print/" TargetMode="External"/><Relationship Id="rId12" Type="http://schemas.openxmlformats.org/officeDocument/2006/relationships/hyperlink" Target="http://www.aei.org/publication/the-future-of-conservative-foreign-policy/print/" TargetMode="External"/><Relationship Id="rId17" Type="http://schemas.openxmlformats.org/officeDocument/2006/relationships/hyperlink" Target="http://www.aei.org/publication/the-future-of-conservative-foreign-policy/print/" TargetMode="External"/><Relationship Id="rId25" Type="http://schemas.openxmlformats.org/officeDocument/2006/relationships/hyperlink" Target="http://www.aei.org/publication/the-future-of-conservative-foreign-policy/print/" TargetMode="External"/><Relationship Id="rId33" Type="http://schemas.openxmlformats.org/officeDocument/2006/relationships/hyperlink" Target="http://www.aei.org/publication/the-future-of-conservative-foreign-policy/print/" TargetMode="External"/><Relationship Id="rId38" Type="http://schemas.openxmlformats.org/officeDocument/2006/relationships/hyperlink" Target="http://www.aei.org/publication/the-future-of-conservative-foreign-policy/print/" TargetMode="External"/><Relationship Id="rId46" Type="http://schemas.openxmlformats.org/officeDocument/2006/relationships/hyperlink" Target="http://www.aei.org/publication/the-future-of-conservative-foreign-policy/print/"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aei.org/publication/the-future-of-conservative-foreign-policy/print/" TargetMode="External"/><Relationship Id="rId20" Type="http://schemas.openxmlformats.org/officeDocument/2006/relationships/hyperlink" Target="http://www.aei.org/publication/the-future-of-conservative-foreign-policy/print/" TargetMode="External"/><Relationship Id="rId29" Type="http://schemas.openxmlformats.org/officeDocument/2006/relationships/hyperlink" Target="http://www.aei.org/publication/the-future-of-conservative-foreign-policy/print/" TargetMode="External"/><Relationship Id="rId41" Type="http://schemas.openxmlformats.org/officeDocument/2006/relationships/hyperlink" Target="http://www.aei.org/publication/the-future-of-conservative-foreign-policy/print/" TargetMode="External"/><Relationship Id="rId54" Type="http://schemas.openxmlformats.org/officeDocument/2006/relationships/hyperlink" Target="http://www.aei.org/publication/the-future-of-conservative-foreign-policy/print/" TargetMode="External"/><Relationship Id="rId1" Type="http://schemas.openxmlformats.org/officeDocument/2006/relationships/styles" Target="styles.xml"/><Relationship Id="rId6" Type="http://schemas.openxmlformats.org/officeDocument/2006/relationships/hyperlink" Target="http://www.aei.org/publication/the-future-of-conservative-foreign-policy/print/" TargetMode="External"/><Relationship Id="rId11" Type="http://schemas.openxmlformats.org/officeDocument/2006/relationships/hyperlink" Target="http://www.aei.org/publication/the-future-of-conservative-foreign-policy/print/" TargetMode="External"/><Relationship Id="rId24" Type="http://schemas.openxmlformats.org/officeDocument/2006/relationships/hyperlink" Target="http://www.aei.org/publication/the-future-of-conservative-foreign-policy/print/" TargetMode="External"/><Relationship Id="rId32" Type="http://schemas.openxmlformats.org/officeDocument/2006/relationships/hyperlink" Target="http://www.aei.org/publication/the-future-of-conservative-foreign-policy/print/" TargetMode="External"/><Relationship Id="rId37" Type="http://schemas.openxmlformats.org/officeDocument/2006/relationships/hyperlink" Target="http://www.aei.org/publication/the-future-of-conservative-foreign-policy/print/" TargetMode="External"/><Relationship Id="rId40" Type="http://schemas.openxmlformats.org/officeDocument/2006/relationships/hyperlink" Target="http://www.aei.org/publication/the-future-of-conservative-foreign-policy/print/" TargetMode="External"/><Relationship Id="rId45" Type="http://schemas.openxmlformats.org/officeDocument/2006/relationships/hyperlink" Target="http://www.aei.org/publication/the-future-of-conservative-foreign-policy/print/" TargetMode="External"/><Relationship Id="rId53" Type="http://schemas.openxmlformats.org/officeDocument/2006/relationships/hyperlink" Target="http://www.aei.org/publication/the-future-of-conservative-foreign-policy/print/" TargetMode="External"/><Relationship Id="rId58" Type="http://schemas.openxmlformats.org/officeDocument/2006/relationships/hyperlink" Target="http://www.aei.org/publication/the-future-of-conservative-foreign-policy/print/" TargetMode="External"/><Relationship Id="rId5" Type="http://schemas.openxmlformats.org/officeDocument/2006/relationships/hyperlink" Target="http://www.aei.org/publication/the-future-of-conservative-foreign-policy/print/" TargetMode="External"/><Relationship Id="rId15" Type="http://schemas.openxmlformats.org/officeDocument/2006/relationships/hyperlink" Target="http://www.aei.org/publication/the-future-of-conservative-foreign-policy/print/" TargetMode="External"/><Relationship Id="rId23" Type="http://schemas.openxmlformats.org/officeDocument/2006/relationships/hyperlink" Target="http://www.aei.org/publication/the-future-of-conservative-foreign-policy/print/" TargetMode="External"/><Relationship Id="rId28" Type="http://schemas.openxmlformats.org/officeDocument/2006/relationships/hyperlink" Target="http://www.aei.org/publication/the-future-of-conservative-foreign-policy/print/" TargetMode="External"/><Relationship Id="rId36" Type="http://schemas.openxmlformats.org/officeDocument/2006/relationships/hyperlink" Target="http://www.aei.org/publication/the-future-of-conservative-foreign-policy/print/" TargetMode="External"/><Relationship Id="rId49" Type="http://schemas.openxmlformats.org/officeDocument/2006/relationships/hyperlink" Target="http://www.aei.org/publication/the-future-of-conservative-foreign-policy/print/" TargetMode="External"/><Relationship Id="rId57" Type="http://schemas.openxmlformats.org/officeDocument/2006/relationships/hyperlink" Target="http://www.aei.org/publication/the-future-of-conservative-foreign-policy/print/" TargetMode="External"/><Relationship Id="rId10" Type="http://schemas.openxmlformats.org/officeDocument/2006/relationships/hyperlink" Target="http://www.aei.org/publication/the-future-of-conservative-foreign-policy/print/" TargetMode="External"/><Relationship Id="rId19" Type="http://schemas.openxmlformats.org/officeDocument/2006/relationships/hyperlink" Target="http://www.aei.org/publication/the-future-of-conservative-foreign-policy/print/" TargetMode="External"/><Relationship Id="rId31" Type="http://schemas.openxmlformats.org/officeDocument/2006/relationships/hyperlink" Target="http://www.aei.org/publication/the-future-of-conservative-foreign-policy/print/" TargetMode="External"/><Relationship Id="rId44" Type="http://schemas.openxmlformats.org/officeDocument/2006/relationships/hyperlink" Target="http://www.aei.org/publication/the-future-of-conservative-foreign-policy/print/" TargetMode="External"/><Relationship Id="rId52" Type="http://schemas.openxmlformats.org/officeDocument/2006/relationships/hyperlink" Target="http://www.aei.org/publication/the-future-of-conservative-foreign-policy/print/" TargetMode="External"/><Relationship Id="rId60" Type="http://schemas.openxmlformats.org/officeDocument/2006/relationships/theme" Target="theme/theme1.xml"/><Relationship Id="rId4" Type="http://schemas.openxmlformats.org/officeDocument/2006/relationships/hyperlink" Target="http://www.aei.org/publication/the-future-of-conservative-foreign-policy/print/" TargetMode="External"/><Relationship Id="rId9" Type="http://schemas.openxmlformats.org/officeDocument/2006/relationships/hyperlink" Target="http://www.aei.org/publication/the-future-of-conservative-foreign-policy/print/" TargetMode="External"/><Relationship Id="rId14" Type="http://schemas.openxmlformats.org/officeDocument/2006/relationships/hyperlink" Target="http://www.aei.org/publication/the-future-of-conservative-foreign-policy/print/" TargetMode="External"/><Relationship Id="rId22" Type="http://schemas.openxmlformats.org/officeDocument/2006/relationships/hyperlink" Target="http://www.aei.org/publication/the-future-of-conservative-foreign-policy/print/" TargetMode="External"/><Relationship Id="rId27" Type="http://schemas.openxmlformats.org/officeDocument/2006/relationships/hyperlink" Target="http://www.aei.org/publication/the-future-of-conservative-foreign-policy/print/" TargetMode="External"/><Relationship Id="rId30" Type="http://schemas.openxmlformats.org/officeDocument/2006/relationships/hyperlink" Target="http://www.aei.org/publication/the-future-of-conservative-foreign-policy/print/" TargetMode="External"/><Relationship Id="rId35" Type="http://schemas.openxmlformats.org/officeDocument/2006/relationships/hyperlink" Target="http://www.aei.org/publication/the-future-of-conservative-foreign-policy/print/" TargetMode="External"/><Relationship Id="rId43" Type="http://schemas.openxmlformats.org/officeDocument/2006/relationships/hyperlink" Target="http://www.aei.org/publication/the-future-of-conservative-foreign-policy/print/" TargetMode="External"/><Relationship Id="rId48" Type="http://schemas.openxmlformats.org/officeDocument/2006/relationships/hyperlink" Target="http://www.aei.org/publication/the-future-of-conservative-foreign-policy/print/" TargetMode="External"/><Relationship Id="rId56" Type="http://schemas.openxmlformats.org/officeDocument/2006/relationships/hyperlink" Target="http://www.aei.org/publication/the-future-of-conservative-foreign-policy/print/" TargetMode="External"/><Relationship Id="rId8" Type="http://schemas.openxmlformats.org/officeDocument/2006/relationships/hyperlink" Target="http://www.aei.org/publication/the-future-of-conservative-foreign-policy/print/" TargetMode="External"/><Relationship Id="rId51" Type="http://schemas.openxmlformats.org/officeDocument/2006/relationships/hyperlink" Target="http://www.aei.org/publication/the-future-of-conservative-foreign-policy/print/"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5739</Words>
  <Characters>28699</Characters>
  <Application>Microsoft Office Word</Application>
  <DocSecurity>0</DocSecurity>
  <Lines>239</Lines>
  <Paragraphs>68</Paragraphs>
  <ScaleCrop>false</ScaleCrop>
  <Company>IDF</Company>
  <LinksUpToDate>false</LinksUpToDate>
  <CharactersWithSpaces>34370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u41580</dc:creator>
  <cp:keywords/>
  <dc:description/>
  <cp:lastModifiedBy>u41580</cp:lastModifiedBy>
  <cp:revision>1</cp:revision>
  <dcterms:created xsi:type="dcterms:W3CDTF">2019-07-25T11:35:00Z</dcterms:created>
  <dcterms:modified xsi:type="dcterms:W3CDTF">2019-07-25T11:35:00Z</dcterms:modified>
</cp:coreProperties>
</file>