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272" w:rsidRPr="00ED6A9C" w:rsidRDefault="00CD4272" w:rsidP="00CD4272">
      <w:pPr>
        <w:jc w:val="center"/>
        <w:rPr>
          <w:b/>
          <w:bCs/>
          <w:color w:val="000000" w:themeColor="text1"/>
          <w:sz w:val="24"/>
          <w:szCs w:val="24"/>
          <w:u w:val="single"/>
          <w:rtl/>
        </w:rPr>
      </w:pPr>
      <w:r w:rsidRPr="00ED6A9C">
        <w:rPr>
          <w:rFonts w:hint="cs"/>
          <w:b/>
          <w:bCs/>
          <w:color w:val="000000" w:themeColor="text1"/>
          <w:sz w:val="24"/>
          <w:szCs w:val="24"/>
          <w:u w:val="single"/>
          <w:rtl/>
        </w:rPr>
        <w:t>כלים דיפלומטיים במסגרת המערכה על התודעה</w:t>
      </w:r>
    </w:p>
    <w:p w:rsidR="00CD4272" w:rsidRPr="00BC2D9B" w:rsidRDefault="00CD4272" w:rsidP="00CD4272">
      <w:pPr>
        <w:jc w:val="both"/>
        <w:rPr>
          <w:sz w:val="24"/>
          <w:szCs w:val="24"/>
          <w:rtl/>
        </w:rPr>
      </w:pPr>
      <w:r w:rsidRPr="00BC2D9B">
        <w:rPr>
          <w:rFonts w:hint="cs"/>
          <w:sz w:val="24"/>
          <w:szCs w:val="24"/>
          <w:rtl/>
        </w:rPr>
        <w:t>השאלות שמעניינות אותנו:</w:t>
      </w:r>
    </w:p>
    <w:p w:rsidR="00CD4272" w:rsidRDefault="00BB1850" w:rsidP="00E62806">
      <w:pPr>
        <w:jc w:val="both"/>
        <w:rPr>
          <w:sz w:val="24"/>
          <w:szCs w:val="24"/>
          <w:rtl/>
        </w:rPr>
      </w:pPr>
      <w:r>
        <w:rPr>
          <w:rFonts w:hint="cs"/>
          <w:sz w:val="24"/>
          <w:szCs w:val="24"/>
          <w:rtl/>
        </w:rPr>
        <w:t xml:space="preserve">יואב </w:t>
      </w:r>
      <w:r>
        <w:rPr>
          <w:sz w:val="24"/>
          <w:szCs w:val="24"/>
          <w:rtl/>
        </w:rPr>
        <w:t>–</w:t>
      </w:r>
      <w:r>
        <w:rPr>
          <w:rFonts w:hint="cs"/>
          <w:sz w:val="24"/>
          <w:szCs w:val="24"/>
          <w:rtl/>
        </w:rPr>
        <w:t xml:space="preserve"> אלגוריתמים לא יו</w:t>
      </w:r>
      <w:r w:rsidR="00E62806">
        <w:rPr>
          <w:rFonts w:hint="cs"/>
          <w:sz w:val="24"/>
          <w:szCs w:val="24"/>
          <w:rtl/>
        </w:rPr>
        <w:t>ד</w:t>
      </w:r>
      <w:r>
        <w:rPr>
          <w:rFonts w:hint="cs"/>
          <w:sz w:val="24"/>
          <w:szCs w:val="24"/>
          <w:rtl/>
        </w:rPr>
        <w:t>ע כמה חלק מתו</w:t>
      </w:r>
      <w:r w:rsidR="00E62806">
        <w:rPr>
          <w:rFonts w:hint="cs"/>
          <w:sz w:val="24"/>
          <w:szCs w:val="24"/>
          <w:rtl/>
        </w:rPr>
        <w:t>ד</w:t>
      </w:r>
      <w:r>
        <w:rPr>
          <w:rFonts w:hint="cs"/>
          <w:sz w:val="24"/>
          <w:szCs w:val="24"/>
          <w:rtl/>
        </w:rPr>
        <w:t>עה</w:t>
      </w:r>
    </w:p>
    <w:p w:rsidR="00BB1850" w:rsidRDefault="00BB1850" w:rsidP="00CD4272">
      <w:pPr>
        <w:jc w:val="both"/>
        <w:rPr>
          <w:sz w:val="24"/>
          <w:szCs w:val="24"/>
          <w:rtl/>
        </w:rPr>
      </w:pPr>
      <w:proofErr w:type="spellStart"/>
      <w:r>
        <w:rPr>
          <w:rFonts w:hint="cs"/>
          <w:sz w:val="24"/>
          <w:szCs w:val="24"/>
          <w:rtl/>
        </w:rPr>
        <w:t>דיגי</w:t>
      </w:r>
      <w:proofErr w:type="spellEnd"/>
      <w:r>
        <w:rPr>
          <w:rFonts w:hint="cs"/>
          <w:sz w:val="24"/>
          <w:szCs w:val="24"/>
          <w:rtl/>
        </w:rPr>
        <w:t xml:space="preserve"> </w:t>
      </w:r>
      <w:r>
        <w:rPr>
          <w:sz w:val="24"/>
          <w:szCs w:val="24"/>
          <w:rtl/>
        </w:rPr>
        <w:t>–</w:t>
      </w:r>
      <w:r>
        <w:rPr>
          <w:rFonts w:hint="cs"/>
          <w:sz w:val="24"/>
          <w:szCs w:val="24"/>
          <w:rtl/>
        </w:rPr>
        <w:t xml:space="preserve"> כללי </w:t>
      </w:r>
      <w:r w:rsidR="00E62806">
        <w:rPr>
          <w:rFonts w:hint="cs"/>
          <w:sz w:val="24"/>
          <w:szCs w:val="24"/>
          <w:rtl/>
        </w:rPr>
        <w:t>על מ</w:t>
      </w:r>
      <w:r>
        <w:rPr>
          <w:rFonts w:hint="cs"/>
          <w:sz w:val="24"/>
          <w:szCs w:val="24"/>
          <w:rtl/>
        </w:rPr>
        <w:t xml:space="preserve">ה </w:t>
      </w:r>
      <w:r w:rsidR="00E62806">
        <w:rPr>
          <w:rFonts w:hint="cs"/>
          <w:sz w:val="24"/>
          <w:szCs w:val="24"/>
          <w:rtl/>
        </w:rPr>
        <w:t>ש</w:t>
      </w:r>
      <w:r>
        <w:rPr>
          <w:rFonts w:hint="cs"/>
          <w:sz w:val="24"/>
          <w:szCs w:val="24"/>
          <w:rtl/>
        </w:rPr>
        <w:t>משרד החוץ עושה</w:t>
      </w:r>
    </w:p>
    <w:p w:rsidR="00BB1850" w:rsidRPr="00BC2D9B" w:rsidRDefault="00E62806" w:rsidP="00E62806">
      <w:pPr>
        <w:jc w:val="both"/>
        <w:rPr>
          <w:sz w:val="24"/>
          <w:szCs w:val="24"/>
          <w:rtl/>
        </w:rPr>
      </w:pPr>
      <w:r>
        <w:rPr>
          <w:rFonts w:hint="cs"/>
          <w:sz w:val="24"/>
          <w:szCs w:val="24"/>
          <w:rtl/>
        </w:rPr>
        <w:t xml:space="preserve">בפועל לא רק חלק ממאמר </w:t>
      </w:r>
      <w:r w:rsidR="00BB1850">
        <w:rPr>
          <w:rFonts w:hint="cs"/>
          <w:sz w:val="24"/>
          <w:szCs w:val="24"/>
          <w:rtl/>
        </w:rPr>
        <w:t>על התודעה אלא כותבי</w:t>
      </w:r>
      <w:r>
        <w:rPr>
          <w:rFonts w:hint="cs"/>
          <w:sz w:val="24"/>
          <w:szCs w:val="24"/>
          <w:rtl/>
        </w:rPr>
        <w:t>ם</w:t>
      </w:r>
      <w:r w:rsidR="00BB1850">
        <w:rPr>
          <w:rFonts w:hint="cs"/>
          <w:sz w:val="24"/>
          <w:szCs w:val="24"/>
          <w:rtl/>
        </w:rPr>
        <w:t xml:space="preserve"> על כל </w:t>
      </w:r>
      <w:r>
        <w:rPr>
          <w:rFonts w:hint="cs"/>
          <w:sz w:val="24"/>
          <w:szCs w:val="24"/>
          <w:rtl/>
        </w:rPr>
        <w:t xml:space="preserve">נושא </w:t>
      </w:r>
      <w:r w:rsidR="00BB1850">
        <w:rPr>
          <w:rFonts w:hint="cs"/>
          <w:sz w:val="24"/>
          <w:szCs w:val="24"/>
          <w:rtl/>
        </w:rPr>
        <w:t xml:space="preserve"> חורג ממה שאני יכול לע</w:t>
      </w:r>
      <w:r>
        <w:rPr>
          <w:rFonts w:hint="cs"/>
          <w:sz w:val="24"/>
          <w:szCs w:val="24"/>
          <w:rtl/>
        </w:rPr>
        <w:t>ש</w:t>
      </w:r>
      <w:r w:rsidR="00BB1850">
        <w:rPr>
          <w:rFonts w:hint="cs"/>
          <w:sz w:val="24"/>
          <w:szCs w:val="24"/>
          <w:rtl/>
        </w:rPr>
        <w:t xml:space="preserve">ות </w:t>
      </w:r>
      <w:r>
        <w:rPr>
          <w:rFonts w:hint="cs"/>
          <w:sz w:val="24"/>
          <w:szCs w:val="24"/>
        </w:rPr>
        <w:t>BDS</w:t>
      </w:r>
      <w:r>
        <w:rPr>
          <w:rFonts w:hint="cs"/>
          <w:sz w:val="24"/>
          <w:szCs w:val="24"/>
          <w:rtl/>
        </w:rPr>
        <w:t xml:space="preserve"> וכד'</w:t>
      </w:r>
    </w:p>
    <w:p w:rsidR="00CD4272" w:rsidRDefault="00CD4272" w:rsidP="00CD4272">
      <w:pPr>
        <w:pStyle w:val="a3"/>
        <w:numPr>
          <w:ilvl w:val="2"/>
          <w:numId w:val="2"/>
        </w:numPr>
        <w:jc w:val="both"/>
        <w:rPr>
          <w:sz w:val="24"/>
          <w:szCs w:val="24"/>
        </w:rPr>
      </w:pPr>
      <w:r w:rsidRPr="00BC2D9B">
        <w:rPr>
          <w:rFonts w:hint="cs"/>
          <w:sz w:val="24"/>
          <w:szCs w:val="24"/>
          <w:rtl/>
        </w:rPr>
        <w:t>מה הקשר בין דיפלומטיה ציבורית ותודעה?</w:t>
      </w:r>
    </w:p>
    <w:p w:rsidR="00CD4272" w:rsidRDefault="00CD4272" w:rsidP="00CD4272">
      <w:pPr>
        <w:pStyle w:val="a3"/>
        <w:numPr>
          <w:ilvl w:val="2"/>
          <w:numId w:val="2"/>
        </w:numPr>
        <w:jc w:val="both"/>
        <w:rPr>
          <w:sz w:val="24"/>
          <w:szCs w:val="24"/>
        </w:rPr>
      </w:pPr>
      <w:r>
        <w:rPr>
          <w:rFonts w:hint="cs"/>
          <w:sz w:val="24"/>
          <w:szCs w:val="24"/>
          <w:rtl/>
        </w:rPr>
        <w:t>דיפלומטיה כחלק ממאמץ התודעה?</w:t>
      </w:r>
    </w:p>
    <w:p w:rsidR="00CD4272" w:rsidRPr="00BC2D9B" w:rsidRDefault="00CD4272" w:rsidP="00CD4272">
      <w:pPr>
        <w:pStyle w:val="a3"/>
        <w:numPr>
          <w:ilvl w:val="2"/>
          <w:numId w:val="2"/>
        </w:numPr>
        <w:jc w:val="both"/>
        <w:rPr>
          <w:sz w:val="24"/>
          <w:szCs w:val="24"/>
        </w:rPr>
      </w:pPr>
      <w:r>
        <w:rPr>
          <w:rFonts w:hint="cs"/>
          <w:sz w:val="24"/>
          <w:szCs w:val="24"/>
          <w:rtl/>
        </w:rPr>
        <w:t>מה הקשר בין תקשורת אסטרטגית/תודעה/</w:t>
      </w:r>
      <w:proofErr w:type="spellStart"/>
      <w:r>
        <w:rPr>
          <w:rFonts w:hint="cs"/>
          <w:sz w:val="24"/>
          <w:szCs w:val="24"/>
          <w:rtl/>
        </w:rPr>
        <w:t>דפ"צ</w:t>
      </w:r>
      <w:proofErr w:type="spellEnd"/>
    </w:p>
    <w:p w:rsidR="00CD4272" w:rsidRDefault="00CD4272" w:rsidP="00CD4272">
      <w:pPr>
        <w:pStyle w:val="a3"/>
        <w:numPr>
          <w:ilvl w:val="2"/>
          <w:numId w:val="2"/>
        </w:numPr>
        <w:jc w:val="both"/>
        <w:rPr>
          <w:sz w:val="24"/>
          <w:szCs w:val="24"/>
        </w:rPr>
      </w:pPr>
      <w:r w:rsidRPr="00BC2D9B">
        <w:rPr>
          <w:rFonts w:hint="cs"/>
          <w:sz w:val="24"/>
          <w:szCs w:val="24"/>
          <w:rtl/>
        </w:rPr>
        <w:t>חלוקת העבודה בין הגופים</w:t>
      </w:r>
    </w:p>
    <w:p w:rsidR="00CD4272" w:rsidRDefault="00CD4272" w:rsidP="00CD4272">
      <w:pPr>
        <w:pStyle w:val="a3"/>
        <w:numPr>
          <w:ilvl w:val="2"/>
          <w:numId w:val="2"/>
        </w:numPr>
        <w:jc w:val="both"/>
        <w:rPr>
          <w:sz w:val="24"/>
          <w:szCs w:val="24"/>
        </w:rPr>
      </w:pPr>
      <w:r>
        <w:rPr>
          <w:rFonts w:hint="cs"/>
          <w:sz w:val="24"/>
          <w:szCs w:val="24"/>
          <w:rtl/>
        </w:rPr>
        <w:t>מה זה תודעה</w:t>
      </w:r>
    </w:p>
    <w:p w:rsidR="00CD4272" w:rsidRDefault="00CD4272" w:rsidP="00CD4272">
      <w:pPr>
        <w:pStyle w:val="a3"/>
        <w:numPr>
          <w:ilvl w:val="2"/>
          <w:numId w:val="2"/>
        </w:numPr>
        <w:jc w:val="both"/>
        <w:rPr>
          <w:sz w:val="24"/>
          <w:szCs w:val="24"/>
        </w:rPr>
      </w:pPr>
      <w:r>
        <w:rPr>
          <w:rFonts w:hint="cs"/>
          <w:sz w:val="24"/>
          <w:szCs w:val="24"/>
          <w:rtl/>
        </w:rPr>
        <w:t>מה זה המערכה על התודעה ומה היא כוללת</w:t>
      </w:r>
    </w:p>
    <w:p w:rsidR="00CD4272" w:rsidRDefault="00CD4272" w:rsidP="00CD4272">
      <w:pPr>
        <w:pStyle w:val="a3"/>
        <w:numPr>
          <w:ilvl w:val="2"/>
          <w:numId w:val="2"/>
        </w:numPr>
        <w:jc w:val="both"/>
        <w:rPr>
          <w:sz w:val="24"/>
          <w:szCs w:val="24"/>
        </w:rPr>
      </w:pPr>
      <w:r>
        <w:rPr>
          <w:rFonts w:hint="cs"/>
          <w:sz w:val="24"/>
          <w:szCs w:val="24"/>
          <w:rtl/>
        </w:rPr>
        <w:t>איך הדיפלומטיה משתלבת במערכה הזאת</w:t>
      </w:r>
    </w:p>
    <w:p w:rsidR="00CD4272" w:rsidRDefault="00CD4272" w:rsidP="00CD4272">
      <w:pPr>
        <w:pStyle w:val="a3"/>
        <w:numPr>
          <w:ilvl w:val="2"/>
          <w:numId w:val="2"/>
        </w:numPr>
        <w:jc w:val="both"/>
        <w:rPr>
          <w:sz w:val="24"/>
          <w:szCs w:val="24"/>
        </w:rPr>
      </w:pPr>
      <w:r>
        <w:rPr>
          <w:rFonts w:hint="cs"/>
          <w:sz w:val="24"/>
          <w:szCs w:val="24"/>
          <w:rtl/>
        </w:rPr>
        <w:t>האם רק דיפלומטיה ציבורית ( נועם?)</w:t>
      </w:r>
    </w:p>
    <w:p w:rsidR="00CD4272" w:rsidRDefault="00CD4272" w:rsidP="00CD4272">
      <w:pPr>
        <w:pStyle w:val="a3"/>
        <w:numPr>
          <w:ilvl w:val="2"/>
          <w:numId w:val="2"/>
        </w:numPr>
        <w:jc w:val="both"/>
        <w:rPr>
          <w:sz w:val="24"/>
          <w:szCs w:val="24"/>
        </w:rPr>
      </w:pPr>
      <w:r>
        <w:rPr>
          <w:rFonts w:hint="cs"/>
          <w:sz w:val="24"/>
          <w:szCs w:val="24"/>
          <w:rtl/>
        </w:rPr>
        <w:t>מה הקשר בין תודעה לסייבר? לדיפלומטיית סייבר?</w:t>
      </w:r>
    </w:p>
    <w:p w:rsidR="00CD4272" w:rsidRDefault="00CD4272" w:rsidP="00CD4272">
      <w:pPr>
        <w:pStyle w:val="a3"/>
        <w:numPr>
          <w:ilvl w:val="2"/>
          <w:numId w:val="2"/>
        </w:numPr>
        <w:jc w:val="both"/>
        <w:rPr>
          <w:sz w:val="24"/>
          <w:szCs w:val="24"/>
        </w:rPr>
      </w:pPr>
      <w:r>
        <w:rPr>
          <w:rFonts w:hint="cs"/>
          <w:sz w:val="24"/>
          <w:szCs w:val="24"/>
          <w:rtl/>
        </w:rPr>
        <w:t>איך משלבים פעילות צבאית עם תודעה ואיך משלבים פעילות דיפלומטית עם תודעה?</w:t>
      </w:r>
    </w:p>
    <w:p w:rsidR="00CD4272" w:rsidRDefault="00CD4272" w:rsidP="00CD4272">
      <w:pPr>
        <w:pStyle w:val="a3"/>
        <w:numPr>
          <w:ilvl w:val="2"/>
          <w:numId w:val="2"/>
        </w:numPr>
        <w:jc w:val="both"/>
        <w:rPr>
          <w:sz w:val="24"/>
          <w:szCs w:val="24"/>
        </w:rPr>
      </w:pPr>
      <w:r>
        <w:rPr>
          <w:rFonts w:hint="cs"/>
          <w:sz w:val="24"/>
          <w:szCs w:val="24"/>
          <w:rtl/>
        </w:rPr>
        <w:t>האם התודעה היא מאמץ או שמא התכלית?</w:t>
      </w:r>
    </w:p>
    <w:p w:rsidR="00CD4272" w:rsidRPr="005F7C06" w:rsidRDefault="00CD4272" w:rsidP="00CD4272">
      <w:pPr>
        <w:pStyle w:val="a3"/>
        <w:numPr>
          <w:ilvl w:val="2"/>
          <w:numId w:val="2"/>
        </w:numPr>
        <w:jc w:val="both"/>
        <w:rPr>
          <w:sz w:val="24"/>
          <w:szCs w:val="24"/>
          <w:rtl/>
        </w:rPr>
      </w:pPr>
      <w:r>
        <w:rPr>
          <w:rFonts w:hint="cs"/>
          <w:sz w:val="24"/>
          <w:szCs w:val="24"/>
          <w:rtl/>
        </w:rPr>
        <w:t>תפקיד גופים מדינתיים מול לא מדינתיים (</w:t>
      </w:r>
      <w:r>
        <w:rPr>
          <w:rFonts w:hint="cs"/>
          <w:sz w:val="24"/>
          <w:szCs w:val="24"/>
        </w:rPr>
        <w:t>ACT IL</w:t>
      </w:r>
      <w:r>
        <w:rPr>
          <w:rFonts w:hint="cs"/>
          <w:sz w:val="24"/>
          <w:szCs w:val="24"/>
          <w:rtl/>
        </w:rPr>
        <w:t>)</w:t>
      </w:r>
      <w:r w:rsidRPr="005F7C06">
        <w:rPr>
          <w:rFonts w:hint="cs"/>
          <w:b/>
          <w:bCs/>
          <w:sz w:val="24"/>
          <w:szCs w:val="24"/>
          <w:rtl/>
        </w:rPr>
        <w:t>מה זה תודעה וממה זה מורכב:</w:t>
      </w:r>
    </w:p>
    <w:p w:rsidR="00CD4272" w:rsidRDefault="00CD4272" w:rsidP="00CD4272">
      <w:pPr>
        <w:jc w:val="both"/>
        <w:rPr>
          <w:sz w:val="24"/>
          <w:szCs w:val="24"/>
          <w:rtl/>
        </w:rPr>
      </w:pPr>
      <w:r>
        <w:rPr>
          <w:rFonts w:hint="cs"/>
          <w:b/>
          <w:bCs/>
          <w:sz w:val="24"/>
          <w:szCs w:val="24"/>
          <w:rtl/>
        </w:rPr>
        <w:t xml:space="preserve">שי שבתאי: </w:t>
      </w:r>
      <w:r>
        <w:rPr>
          <w:rFonts w:hint="cs"/>
          <w:sz w:val="24"/>
          <w:szCs w:val="24"/>
          <w:rtl/>
        </w:rPr>
        <w:t xml:space="preserve">האופן שבו נתפסת המציאות בקרב קהלים שונים </w:t>
      </w:r>
      <w:proofErr w:type="spellStart"/>
      <w:r>
        <w:rPr>
          <w:rFonts w:hint="cs"/>
          <w:sz w:val="24"/>
          <w:szCs w:val="24"/>
          <w:rtl/>
        </w:rPr>
        <w:t>הוחנים</w:t>
      </w:r>
      <w:proofErr w:type="spellEnd"/>
      <w:r>
        <w:rPr>
          <w:rFonts w:hint="cs"/>
          <w:sz w:val="24"/>
          <w:szCs w:val="24"/>
          <w:rtl/>
        </w:rPr>
        <w:t xml:space="preserve"> את המידע בהתאם </w:t>
      </w:r>
      <w:proofErr w:type="spellStart"/>
      <w:r>
        <w:rPr>
          <w:rFonts w:hint="cs"/>
          <w:sz w:val="24"/>
          <w:szCs w:val="24"/>
          <w:rtl/>
        </w:rPr>
        <w:t>לארועים</w:t>
      </w:r>
      <w:proofErr w:type="spellEnd"/>
      <w:r>
        <w:rPr>
          <w:rFonts w:hint="cs"/>
          <w:sz w:val="24"/>
          <w:szCs w:val="24"/>
          <w:rtl/>
        </w:rPr>
        <w:t xml:space="preserve"> הפיזיים. תפיסת המציאות היא תמיד סובייקטיבית. כמו כן מושפעת תפיסת המציאות מהגורמים המדווחים ומזיקות בלתי נשלטות בין קהלי היעד השונים. תפיסת מציאות מניעה לגיבוש עמדות,ף החלטות ולפעולות, בין היתר של מנהיגים ושל מי שמפעילים כוחות צבאיים ולכן משפיעה על המגמות האסטרטגיות.(שי שבתאי מאמץ התודעה בצה"ל מערכות 457 עמק 34).</w:t>
      </w:r>
      <w:bookmarkStart w:id="0" w:name="_GoBack"/>
      <w:bookmarkEnd w:id="0"/>
    </w:p>
    <w:p w:rsidR="00CD4272" w:rsidRDefault="00CD4272" w:rsidP="00E62806">
      <w:pPr>
        <w:jc w:val="both"/>
        <w:rPr>
          <w:sz w:val="24"/>
          <w:szCs w:val="24"/>
          <w:rtl/>
        </w:rPr>
      </w:pPr>
      <w:r w:rsidRPr="00E62806">
        <w:rPr>
          <w:rFonts w:hint="cs"/>
          <w:b/>
          <w:bCs/>
          <w:sz w:val="24"/>
          <w:szCs w:val="24"/>
          <w:rtl/>
        </w:rPr>
        <w:t>תקשורת אסטרטגית</w:t>
      </w:r>
      <w:r>
        <w:rPr>
          <w:rFonts w:hint="cs"/>
          <w:sz w:val="24"/>
          <w:szCs w:val="24"/>
          <w:rtl/>
        </w:rPr>
        <w:t xml:space="preserve"> היא חלק ממאמץ התודעה. היא מסרים שמעבירים מקבלי החלטות ברמה הלאומית באמצעות עכל הכלים העומדי</w:t>
      </w:r>
      <w:r w:rsidR="00E62806">
        <w:rPr>
          <w:rFonts w:hint="cs"/>
          <w:sz w:val="24"/>
          <w:szCs w:val="24"/>
          <w:rtl/>
        </w:rPr>
        <w:t>ם</w:t>
      </w:r>
      <w:r>
        <w:rPr>
          <w:rFonts w:hint="cs"/>
          <w:sz w:val="24"/>
          <w:szCs w:val="24"/>
          <w:rtl/>
        </w:rPr>
        <w:t xml:space="preserve"> לרשותם (37)</w:t>
      </w:r>
    </w:p>
    <w:p w:rsidR="00CD4272" w:rsidRDefault="00CD4272" w:rsidP="00CD4272">
      <w:pPr>
        <w:jc w:val="both"/>
        <w:rPr>
          <w:sz w:val="24"/>
          <w:szCs w:val="24"/>
          <w:rtl/>
        </w:rPr>
      </w:pPr>
      <w:r>
        <w:rPr>
          <w:rFonts w:hint="cs"/>
          <w:sz w:val="24"/>
          <w:szCs w:val="24"/>
          <w:rtl/>
        </w:rPr>
        <w:t xml:space="preserve">עיצוב תמונת המציאות הרצויה לנו </w:t>
      </w:r>
      <w:r w:rsidR="00E62806">
        <w:rPr>
          <w:rFonts w:hint="cs"/>
          <w:sz w:val="24"/>
          <w:szCs w:val="24"/>
          <w:rtl/>
        </w:rPr>
        <w:t>אצל קהלי יעד ההוא לב ליבו של מא</w:t>
      </w:r>
      <w:r>
        <w:rPr>
          <w:rFonts w:hint="cs"/>
          <w:sz w:val="24"/>
          <w:szCs w:val="24"/>
          <w:rtl/>
        </w:rPr>
        <w:t>מץ התודעה</w:t>
      </w:r>
      <w:r>
        <w:rPr>
          <w:rFonts w:hint="cs"/>
          <w:sz w:val="24"/>
          <w:szCs w:val="24"/>
        </w:rPr>
        <w:t xml:space="preserve"> </w:t>
      </w:r>
      <w:r>
        <w:rPr>
          <w:sz w:val="24"/>
          <w:szCs w:val="24"/>
        </w:rPr>
        <w:t xml:space="preserve"> )38(</w:t>
      </w:r>
    </w:p>
    <w:p w:rsidR="00CD4272" w:rsidRDefault="00E62806" w:rsidP="00E62806">
      <w:pPr>
        <w:jc w:val="both"/>
        <w:rPr>
          <w:sz w:val="24"/>
          <w:szCs w:val="24"/>
          <w:rtl/>
        </w:rPr>
      </w:pPr>
      <w:r>
        <w:rPr>
          <w:rFonts w:hint="cs"/>
          <w:sz w:val="24"/>
          <w:szCs w:val="24"/>
          <w:rtl/>
        </w:rPr>
        <w:t>התודעה היא מ</w:t>
      </w:r>
      <w:r w:rsidR="00CD4272">
        <w:rPr>
          <w:rFonts w:hint="cs"/>
          <w:sz w:val="24"/>
          <w:szCs w:val="24"/>
          <w:rtl/>
        </w:rPr>
        <w:t xml:space="preserve">מד הקשור להיבטים </w:t>
      </w:r>
      <w:r>
        <w:rPr>
          <w:rFonts w:hint="cs"/>
          <w:sz w:val="24"/>
          <w:szCs w:val="24"/>
          <w:rtl/>
        </w:rPr>
        <w:t>סובייקטיביים</w:t>
      </w:r>
      <w:r w:rsidR="00CD4272">
        <w:rPr>
          <w:rFonts w:hint="cs"/>
          <w:sz w:val="24"/>
          <w:szCs w:val="24"/>
          <w:rtl/>
        </w:rPr>
        <w:t xml:space="preserve"> כגון מחשבות, אמונות, תפיסות, השקפות עולם, פרשנויות וסמלים (35)</w:t>
      </w:r>
    </w:p>
    <w:p w:rsidR="00CD4272" w:rsidRPr="00E8631D" w:rsidRDefault="00CD4272" w:rsidP="00CD4272">
      <w:pPr>
        <w:jc w:val="both"/>
        <w:rPr>
          <w:sz w:val="24"/>
          <w:szCs w:val="24"/>
          <w:rtl/>
        </w:rPr>
      </w:pPr>
      <w:r>
        <w:rPr>
          <w:rFonts w:hint="cs"/>
          <w:sz w:val="24"/>
          <w:szCs w:val="24"/>
          <w:rtl/>
        </w:rPr>
        <w:t>מאמץ התודעה הצבאי הוא סדרת פעולות שמיועדות לעצב את תפיסת המציאות של היריב באופן שיתמוך בהשגת התכלית האסטרטגית שלנו (36)</w:t>
      </w:r>
    </w:p>
    <w:p w:rsidR="00C43380" w:rsidRDefault="00CD4272" w:rsidP="00CD4272">
      <w:pPr>
        <w:pStyle w:val="a3"/>
        <w:numPr>
          <w:ilvl w:val="0"/>
          <w:numId w:val="3"/>
        </w:numPr>
        <w:jc w:val="both"/>
        <w:rPr>
          <w:sz w:val="24"/>
          <w:szCs w:val="24"/>
        </w:rPr>
      </w:pPr>
      <w:r w:rsidRPr="00C43380">
        <w:rPr>
          <w:rFonts w:hint="cs"/>
          <w:sz w:val="24"/>
          <w:szCs w:val="24"/>
          <w:rtl/>
        </w:rPr>
        <w:t>מוגדר כאחד משבעת כלי ההשפעה הלאומיים (</w:t>
      </w:r>
      <w:r w:rsidRPr="00C43380">
        <w:rPr>
          <w:rFonts w:hint="cs"/>
          <w:sz w:val="24"/>
          <w:szCs w:val="24"/>
        </w:rPr>
        <w:t>DIMEFIL</w:t>
      </w:r>
      <w:r w:rsidRPr="00C43380">
        <w:rPr>
          <w:rFonts w:hint="cs"/>
          <w:sz w:val="24"/>
          <w:szCs w:val="24"/>
          <w:rtl/>
        </w:rPr>
        <w:t>).  לטענת שי הוא היחידי במערכת הישראלית שלא מוסד.</w:t>
      </w:r>
    </w:p>
    <w:p w:rsidR="00CD4272" w:rsidRPr="00C43380" w:rsidRDefault="00CD4272" w:rsidP="00CD4272">
      <w:pPr>
        <w:pStyle w:val="a3"/>
        <w:numPr>
          <w:ilvl w:val="0"/>
          <w:numId w:val="3"/>
        </w:numPr>
        <w:jc w:val="both"/>
        <w:rPr>
          <w:sz w:val="24"/>
          <w:szCs w:val="24"/>
        </w:rPr>
      </w:pPr>
      <w:r w:rsidRPr="00C43380">
        <w:rPr>
          <w:rFonts w:hint="cs"/>
          <w:sz w:val="24"/>
          <w:szCs w:val="24"/>
          <w:rtl/>
        </w:rPr>
        <w:lastRenderedPageBreak/>
        <w:t>בשנים האחרונות מקבל הכרה לאור השימוש הרוסי המוצלח בלוחמת מידע-תודעה על מנת להשפיע על היריב האירופי והאמריקאי.</w:t>
      </w:r>
    </w:p>
    <w:p w:rsidR="00CD4272" w:rsidRDefault="00CD4272" w:rsidP="00CD4272">
      <w:pPr>
        <w:pStyle w:val="a3"/>
        <w:numPr>
          <w:ilvl w:val="0"/>
          <w:numId w:val="3"/>
        </w:numPr>
        <w:jc w:val="both"/>
        <w:rPr>
          <w:sz w:val="24"/>
          <w:szCs w:val="24"/>
        </w:rPr>
      </w:pPr>
      <w:r>
        <w:rPr>
          <w:rFonts w:hint="cs"/>
          <w:sz w:val="24"/>
          <w:szCs w:val="24"/>
          <w:rtl/>
        </w:rPr>
        <w:t>מאמץ התודעה הלאומי:</w:t>
      </w:r>
    </w:p>
    <w:p w:rsidR="00CD4272" w:rsidRDefault="00CD4272" w:rsidP="00CD4272">
      <w:pPr>
        <w:pStyle w:val="a3"/>
        <w:numPr>
          <w:ilvl w:val="1"/>
          <w:numId w:val="3"/>
        </w:numPr>
        <w:jc w:val="both"/>
        <w:rPr>
          <w:sz w:val="24"/>
          <w:szCs w:val="24"/>
        </w:rPr>
      </w:pPr>
      <w:r>
        <w:rPr>
          <w:rFonts w:hint="cs"/>
          <w:sz w:val="24"/>
          <w:szCs w:val="24"/>
          <w:rtl/>
        </w:rPr>
        <w:t>תודעה התקפית  - מאמץ להשפיע על קבלת ההחלטות ועל פעולות של יריבים במישור התודעתי באמצעות פעולה ישירה או פעולה מול קהלי יעד המשפיעים עליהם.</w:t>
      </w:r>
    </w:p>
    <w:p w:rsidR="00CD4272" w:rsidRDefault="00CD4272" w:rsidP="00CD4272">
      <w:pPr>
        <w:pStyle w:val="a3"/>
        <w:numPr>
          <w:ilvl w:val="1"/>
          <w:numId w:val="3"/>
        </w:numPr>
        <w:jc w:val="both"/>
        <w:rPr>
          <w:sz w:val="24"/>
          <w:szCs w:val="24"/>
        </w:rPr>
      </w:pPr>
      <w:r>
        <w:rPr>
          <w:rFonts w:hint="cs"/>
          <w:sz w:val="24"/>
          <w:szCs w:val="24"/>
          <w:rtl/>
        </w:rPr>
        <w:t xml:space="preserve">דיפלומטיה ציבורית </w:t>
      </w:r>
      <w:r>
        <w:rPr>
          <w:sz w:val="24"/>
          <w:szCs w:val="24"/>
          <w:rtl/>
        </w:rPr>
        <w:t>–</w:t>
      </w:r>
      <w:r>
        <w:rPr>
          <w:rFonts w:hint="cs"/>
          <w:sz w:val="24"/>
          <w:szCs w:val="24"/>
          <w:rtl/>
        </w:rPr>
        <w:t xml:space="preserve"> כלל המאמצים לקדם את השיח מול דעת הקהל הבינ"ל והאזורית באופן שנועד לקדם את עמדותיה המדיניות של מדינת ישראל' את הלגיטימציה שלה ואת פעולותיה ומעמדה המדיני.</w:t>
      </w:r>
    </w:p>
    <w:p w:rsidR="00CD4272" w:rsidRDefault="00CD4272" w:rsidP="00CD4272">
      <w:pPr>
        <w:pStyle w:val="a3"/>
        <w:numPr>
          <w:ilvl w:val="1"/>
          <w:numId w:val="3"/>
        </w:numPr>
        <w:jc w:val="both"/>
        <w:rPr>
          <w:sz w:val="24"/>
          <w:szCs w:val="24"/>
        </w:rPr>
      </w:pPr>
      <w:r>
        <w:rPr>
          <w:rFonts w:hint="cs"/>
          <w:sz w:val="24"/>
          <w:szCs w:val="24"/>
          <w:rtl/>
        </w:rPr>
        <w:t>מאבק בדה-</w:t>
      </w:r>
      <w:proofErr w:type="spellStart"/>
      <w:r>
        <w:rPr>
          <w:rFonts w:hint="cs"/>
          <w:sz w:val="24"/>
          <w:szCs w:val="24"/>
          <w:rtl/>
        </w:rPr>
        <w:t>לגיטמציה</w:t>
      </w:r>
      <w:proofErr w:type="spellEnd"/>
      <w:r>
        <w:rPr>
          <w:rFonts w:hint="cs"/>
          <w:sz w:val="24"/>
          <w:szCs w:val="24"/>
          <w:rtl/>
        </w:rPr>
        <w:t xml:space="preserve"> ו-</w:t>
      </w:r>
      <w:r>
        <w:rPr>
          <w:rFonts w:hint="cs"/>
          <w:sz w:val="24"/>
          <w:szCs w:val="24"/>
        </w:rPr>
        <w:t>BDS</w:t>
      </w:r>
    </w:p>
    <w:p w:rsidR="00CD4272" w:rsidRDefault="00CD4272" w:rsidP="00CD4272">
      <w:pPr>
        <w:pStyle w:val="a3"/>
        <w:numPr>
          <w:ilvl w:val="1"/>
          <w:numId w:val="3"/>
        </w:numPr>
        <w:jc w:val="both"/>
        <w:rPr>
          <w:sz w:val="24"/>
          <w:szCs w:val="24"/>
        </w:rPr>
      </w:pPr>
      <w:r>
        <w:rPr>
          <w:rFonts w:hint="cs"/>
          <w:sz w:val="24"/>
          <w:szCs w:val="24"/>
          <w:rtl/>
        </w:rPr>
        <w:t xml:space="preserve">מיתוג </w:t>
      </w:r>
      <w:r>
        <w:rPr>
          <w:sz w:val="24"/>
          <w:szCs w:val="24"/>
          <w:rtl/>
        </w:rPr>
        <w:t>–</w:t>
      </w:r>
      <w:r>
        <w:rPr>
          <w:rFonts w:hint="cs"/>
          <w:sz w:val="24"/>
          <w:szCs w:val="24"/>
          <w:rtl/>
        </w:rPr>
        <w:t xml:space="preserve"> </w:t>
      </w:r>
      <w:r>
        <w:rPr>
          <w:sz w:val="24"/>
          <w:szCs w:val="24"/>
        </w:rPr>
        <w:t>competitive identity</w:t>
      </w:r>
    </w:p>
    <w:p w:rsidR="00CD4272" w:rsidRDefault="00CD4272" w:rsidP="00CD4272">
      <w:pPr>
        <w:pStyle w:val="a3"/>
        <w:numPr>
          <w:ilvl w:val="1"/>
          <w:numId w:val="3"/>
        </w:numPr>
        <w:jc w:val="both"/>
        <w:rPr>
          <w:sz w:val="24"/>
          <w:szCs w:val="24"/>
        </w:rPr>
      </w:pPr>
      <w:r>
        <w:rPr>
          <w:rFonts w:hint="cs"/>
          <w:sz w:val="24"/>
          <w:szCs w:val="24"/>
          <w:rtl/>
        </w:rPr>
        <w:t xml:space="preserve">תודעה הגנתית </w:t>
      </w:r>
      <w:r>
        <w:rPr>
          <w:sz w:val="24"/>
          <w:szCs w:val="24"/>
          <w:rtl/>
        </w:rPr>
        <w:t>–</w:t>
      </w:r>
      <w:r>
        <w:rPr>
          <w:rFonts w:hint="cs"/>
          <w:sz w:val="24"/>
          <w:szCs w:val="24"/>
          <w:rtl/>
        </w:rPr>
        <w:t xml:space="preserve"> הגנה מפני השפעה על המוראל או התערבות בבחירות וכד'.</w:t>
      </w:r>
    </w:p>
    <w:p w:rsidR="00CD4272" w:rsidRDefault="00CD4272" w:rsidP="00CD4272">
      <w:pPr>
        <w:pStyle w:val="a3"/>
        <w:numPr>
          <w:ilvl w:val="0"/>
          <w:numId w:val="3"/>
        </w:numPr>
        <w:jc w:val="both"/>
        <w:rPr>
          <w:sz w:val="24"/>
          <w:szCs w:val="24"/>
        </w:rPr>
      </w:pPr>
      <w:r>
        <w:rPr>
          <w:rFonts w:hint="cs"/>
          <w:sz w:val="24"/>
          <w:szCs w:val="24"/>
          <w:rtl/>
        </w:rPr>
        <w:t xml:space="preserve">יותר </w:t>
      </w:r>
      <w:r>
        <w:rPr>
          <w:sz w:val="24"/>
          <w:szCs w:val="24"/>
          <w:rtl/>
        </w:rPr>
        <w:br/>
      </w:r>
      <w:r>
        <w:rPr>
          <w:rFonts w:hint="cs"/>
          <w:sz w:val="24"/>
          <w:szCs w:val="24"/>
          <w:rtl/>
        </w:rPr>
        <w:t>יותר רחב מתקשורת אסטרטגית, דיפלומטיה ציבורית, דיפלומטיה צבאית. יכול לכלול מאמץ כלכלי, משפטי ואף קינטי על מנת להעביר מסרים</w:t>
      </w:r>
    </w:p>
    <w:p w:rsidR="00CD4272" w:rsidRDefault="00CD4272" w:rsidP="00CD4272">
      <w:pPr>
        <w:jc w:val="both"/>
        <w:rPr>
          <w:b/>
          <w:bCs/>
          <w:sz w:val="24"/>
          <w:szCs w:val="24"/>
          <w:rtl/>
        </w:rPr>
      </w:pPr>
      <w:r>
        <w:rPr>
          <w:rFonts w:hint="cs"/>
          <w:b/>
          <w:bCs/>
          <w:sz w:val="24"/>
          <w:szCs w:val="24"/>
          <w:rtl/>
        </w:rPr>
        <w:t>מרחב ההשפעה:</w:t>
      </w:r>
    </w:p>
    <w:p w:rsidR="00CD4272" w:rsidRPr="000A2720" w:rsidRDefault="00CD4272" w:rsidP="00CD4272">
      <w:pPr>
        <w:pStyle w:val="a3"/>
        <w:numPr>
          <w:ilvl w:val="0"/>
          <w:numId w:val="7"/>
        </w:numPr>
        <w:jc w:val="both"/>
        <w:rPr>
          <w:b/>
          <w:bCs/>
          <w:sz w:val="24"/>
          <w:szCs w:val="24"/>
        </w:rPr>
      </w:pPr>
      <w:r>
        <w:rPr>
          <w:rFonts w:hint="cs"/>
          <w:sz w:val="24"/>
          <w:szCs w:val="24"/>
          <w:rtl/>
        </w:rPr>
        <w:t>תודעה בסיסית</w:t>
      </w:r>
    </w:p>
    <w:p w:rsidR="00CD4272" w:rsidRPr="000A2720" w:rsidRDefault="00CD4272" w:rsidP="00CD4272">
      <w:pPr>
        <w:pStyle w:val="a3"/>
        <w:numPr>
          <w:ilvl w:val="0"/>
          <w:numId w:val="7"/>
        </w:numPr>
        <w:jc w:val="both"/>
        <w:rPr>
          <w:sz w:val="24"/>
          <w:szCs w:val="24"/>
          <w:rtl/>
        </w:rPr>
      </w:pPr>
      <w:r w:rsidRPr="000A2720">
        <w:rPr>
          <w:rFonts w:hint="cs"/>
          <w:sz w:val="24"/>
          <w:szCs w:val="24"/>
          <w:rtl/>
        </w:rPr>
        <w:t>עמדות</w:t>
      </w:r>
    </w:p>
    <w:p w:rsidR="00CD4272" w:rsidRPr="000A2720" w:rsidRDefault="00CD4272" w:rsidP="00CD4272">
      <w:pPr>
        <w:pStyle w:val="a3"/>
        <w:numPr>
          <w:ilvl w:val="0"/>
          <w:numId w:val="7"/>
        </w:numPr>
        <w:jc w:val="both"/>
        <w:rPr>
          <w:sz w:val="24"/>
          <w:szCs w:val="24"/>
          <w:rtl/>
        </w:rPr>
      </w:pPr>
      <w:r w:rsidRPr="000A2720">
        <w:rPr>
          <w:rFonts w:hint="cs"/>
          <w:sz w:val="24"/>
          <w:szCs w:val="24"/>
          <w:rtl/>
        </w:rPr>
        <w:t>אינטרסים</w:t>
      </w:r>
    </w:p>
    <w:p w:rsidR="00CD4272" w:rsidRPr="000A2720" w:rsidRDefault="00CD4272" w:rsidP="00CD4272">
      <w:pPr>
        <w:pStyle w:val="a3"/>
        <w:numPr>
          <w:ilvl w:val="0"/>
          <w:numId w:val="7"/>
        </w:numPr>
        <w:jc w:val="both"/>
        <w:rPr>
          <w:sz w:val="24"/>
          <w:szCs w:val="24"/>
          <w:rtl/>
        </w:rPr>
      </w:pPr>
      <w:r w:rsidRPr="000A2720">
        <w:rPr>
          <w:rFonts w:hint="cs"/>
          <w:sz w:val="24"/>
          <w:szCs w:val="24"/>
          <w:rtl/>
        </w:rPr>
        <w:t>התנהגות</w:t>
      </w:r>
    </w:p>
    <w:p w:rsidR="00CD4272" w:rsidRDefault="00CD4272" w:rsidP="00CD4272">
      <w:pPr>
        <w:jc w:val="both"/>
        <w:rPr>
          <w:b/>
          <w:bCs/>
          <w:sz w:val="24"/>
          <w:szCs w:val="24"/>
          <w:rtl/>
        </w:rPr>
      </w:pPr>
      <w:r>
        <w:rPr>
          <w:rFonts w:hint="cs"/>
          <w:b/>
          <w:bCs/>
          <w:sz w:val="24"/>
          <w:szCs w:val="24"/>
          <w:rtl/>
        </w:rPr>
        <w:t>קהלי יעד:</w:t>
      </w:r>
    </w:p>
    <w:p w:rsidR="00CD4272" w:rsidRDefault="00CD4272" w:rsidP="00CD4272">
      <w:pPr>
        <w:pStyle w:val="a3"/>
        <w:numPr>
          <w:ilvl w:val="0"/>
          <w:numId w:val="8"/>
        </w:numPr>
        <w:jc w:val="both"/>
        <w:rPr>
          <w:sz w:val="24"/>
          <w:szCs w:val="24"/>
        </w:rPr>
      </w:pPr>
      <w:r>
        <w:rPr>
          <w:rFonts w:hint="cs"/>
          <w:sz w:val="24"/>
          <w:szCs w:val="24"/>
          <w:rtl/>
        </w:rPr>
        <w:t>בינ"ל</w:t>
      </w:r>
    </w:p>
    <w:p w:rsidR="00CD4272" w:rsidRDefault="00CD4272" w:rsidP="00CD4272">
      <w:pPr>
        <w:pStyle w:val="a3"/>
        <w:numPr>
          <w:ilvl w:val="0"/>
          <w:numId w:val="8"/>
        </w:numPr>
        <w:jc w:val="both"/>
        <w:rPr>
          <w:sz w:val="24"/>
          <w:szCs w:val="24"/>
        </w:rPr>
      </w:pPr>
      <w:r>
        <w:rPr>
          <w:rFonts w:hint="cs"/>
          <w:sz w:val="24"/>
          <w:szCs w:val="24"/>
          <w:rtl/>
        </w:rPr>
        <w:t>ישראלי</w:t>
      </w:r>
    </w:p>
    <w:p w:rsidR="00CD4272" w:rsidRDefault="00CD4272" w:rsidP="00CD4272">
      <w:pPr>
        <w:pStyle w:val="a3"/>
        <w:numPr>
          <w:ilvl w:val="0"/>
          <w:numId w:val="8"/>
        </w:numPr>
        <w:jc w:val="both"/>
        <w:rPr>
          <w:sz w:val="24"/>
          <w:szCs w:val="24"/>
        </w:rPr>
      </w:pPr>
      <w:r>
        <w:rPr>
          <w:rFonts w:hint="cs"/>
          <w:sz w:val="24"/>
          <w:szCs w:val="24"/>
          <w:rtl/>
        </w:rPr>
        <w:t>שרים</w:t>
      </w:r>
    </w:p>
    <w:p w:rsidR="00CD4272" w:rsidRPr="000A2720" w:rsidRDefault="00CD4272" w:rsidP="00CD4272">
      <w:pPr>
        <w:pStyle w:val="a3"/>
        <w:numPr>
          <w:ilvl w:val="0"/>
          <w:numId w:val="8"/>
        </w:numPr>
        <w:jc w:val="both"/>
        <w:rPr>
          <w:sz w:val="24"/>
          <w:szCs w:val="24"/>
          <w:rtl/>
        </w:rPr>
      </w:pPr>
      <w:r>
        <w:rPr>
          <w:rFonts w:hint="cs"/>
          <w:sz w:val="24"/>
          <w:szCs w:val="24"/>
          <w:rtl/>
        </w:rPr>
        <w:t xml:space="preserve">מבילי </w:t>
      </w:r>
      <w:proofErr w:type="spellStart"/>
      <w:r>
        <w:rPr>
          <w:rFonts w:hint="cs"/>
          <w:sz w:val="24"/>
          <w:szCs w:val="24"/>
          <w:rtl/>
        </w:rPr>
        <w:t>דית</w:t>
      </w:r>
      <w:proofErr w:type="spellEnd"/>
      <w:r>
        <w:rPr>
          <w:rFonts w:hint="cs"/>
          <w:sz w:val="24"/>
          <w:szCs w:val="24"/>
          <w:rtl/>
        </w:rPr>
        <w:t xml:space="preserve"> קהל</w:t>
      </w:r>
    </w:p>
    <w:p w:rsidR="00CD4272" w:rsidRDefault="00CD4272" w:rsidP="00CD4272">
      <w:pPr>
        <w:jc w:val="both"/>
        <w:rPr>
          <w:b/>
          <w:bCs/>
          <w:sz w:val="24"/>
          <w:szCs w:val="24"/>
          <w:rtl/>
        </w:rPr>
      </w:pPr>
    </w:p>
    <w:p w:rsidR="00CD4272" w:rsidRDefault="00CD4272" w:rsidP="00CD4272">
      <w:pPr>
        <w:jc w:val="both"/>
        <w:rPr>
          <w:b/>
          <w:bCs/>
          <w:sz w:val="24"/>
          <w:szCs w:val="24"/>
          <w:rtl/>
        </w:rPr>
      </w:pPr>
    </w:p>
    <w:p w:rsidR="00CD4272" w:rsidRPr="00A25632" w:rsidRDefault="00CD4272" w:rsidP="00CD4272">
      <w:pPr>
        <w:jc w:val="both"/>
        <w:rPr>
          <w:b/>
          <w:bCs/>
          <w:sz w:val="24"/>
          <w:szCs w:val="24"/>
          <w:rtl/>
        </w:rPr>
      </w:pPr>
      <w:r w:rsidRPr="00A25632">
        <w:rPr>
          <w:rFonts w:hint="cs"/>
          <w:b/>
          <w:bCs/>
          <w:sz w:val="24"/>
          <w:szCs w:val="24"/>
          <w:rtl/>
        </w:rPr>
        <w:t>דיסציפלינות התודעה:</w:t>
      </w:r>
    </w:p>
    <w:p w:rsidR="00CD4272" w:rsidRDefault="00CD4272" w:rsidP="00CD4272">
      <w:pPr>
        <w:pStyle w:val="a3"/>
        <w:numPr>
          <w:ilvl w:val="0"/>
          <w:numId w:val="4"/>
        </w:numPr>
        <w:jc w:val="both"/>
        <w:rPr>
          <w:sz w:val="24"/>
          <w:szCs w:val="24"/>
        </w:rPr>
      </w:pPr>
      <w:r>
        <w:rPr>
          <w:rFonts w:hint="cs"/>
          <w:sz w:val="24"/>
          <w:szCs w:val="24"/>
          <w:rtl/>
        </w:rPr>
        <w:t>דוברות ותקשורת</w:t>
      </w:r>
    </w:p>
    <w:p w:rsidR="00CD4272" w:rsidRDefault="00CD4272" w:rsidP="00CD4272">
      <w:pPr>
        <w:pStyle w:val="a3"/>
        <w:numPr>
          <w:ilvl w:val="0"/>
          <w:numId w:val="4"/>
        </w:numPr>
        <w:jc w:val="both"/>
        <w:rPr>
          <w:sz w:val="24"/>
          <w:szCs w:val="24"/>
        </w:rPr>
      </w:pPr>
      <w:r>
        <w:rPr>
          <w:rFonts w:hint="cs"/>
          <w:sz w:val="24"/>
          <w:szCs w:val="24"/>
          <w:rtl/>
        </w:rPr>
        <w:t>דיפלומטיה ציבורית</w:t>
      </w:r>
    </w:p>
    <w:p w:rsidR="00CD4272" w:rsidRDefault="00CD4272" w:rsidP="00CD4272">
      <w:pPr>
        <w:pStyle w:val="a3"/>
        <w:numPr>
          <w:ilvl w:val="0"/>
          <w:numId w:val="4"/>
        </w:numPr>
        <w:jc w:val="both"/>
        <w:rPr>
          <w:sz w:val="24"/>
          <w:szCs w:val="24"/>
        </w:rPr>
      </w:pPr>
      <w:r>
        <w:rPr>
          <w:rFonts w:hint="cs"/>
          <w:sz w:val="24"/>
          <w:szCs w:val="24"/>
          <w:rtl/>
        </w:rPr>
        <w:t>לוחמת תודעה</w:t>
      </w:r>
    </w:p>
    <w:p w:rsidR="00CD4272" w:rsidRDefault="00CD4272" w:rsidP="00CD4272">
      <w:pPr>
        <w:pStyle w:val="a3"/>
        <w:numPr>
          <w:ilvl w:val="0"/>
          <w:numId w:val="4"/>
        </w:numPr>
        <w:jc w:val="both"/>
        <w:rPr>
          <w:sz w:val="24"/>
          <w:szCs w:val="24"/>
        </w:rPr>
      </w:pPr>
      <w:r>
        <w:rPr>
          <w:rFonts w:hint="cs"/>
          <w:sz w:val="24"/>
          <w:szCs w:val="24"/>
          <w:rtl/>
        </w:rPr>
        <w:t>לוחמה פסיכולוגית</w:t>
      </w:r>
    </w:p>
    <w:p w:rsidR="00CD4272" w:rsidRDefault="00CD4272" w:rsidP="00CD4272">
      <w:pPr>
        <w:pStyle w:val="a3"/>
        <w:numPr>
          <w:ilvl w:val="0"/>
          <w:numId w:val="4"/>
        </w:numPr>
        <w:jc w:val="both"/>
        <w:rPr>
          <w:sz w:val="24"/>
          <w:szCs w:val="24"/>
        </w:rPr>
      </w:pPr>
      <w:r>
        <w:rPr>
          <w:rFonts w:hint="cs"/>
          <w:sz w:val="24"/>
          <w:szCs w:val="24"/>
          <w:rtl/>
        </w:rPr>
        <w:t>לוחמה פוליטית? (חיים)</w:t>
      </w:r>
    </w:p>
    <w:p w:rsidR="00CD4272" w:rsidRDefault="00CD4272" w:rsidP="00CD4272">
      <w:pPr>
        <w:jc w:val="both"/>
        <w:rPr>
          <w:b/>
          <w:bCs/>
          <w:sz w:val="24"/>
          <w:szCs w:val="24"/>
          <w:rtl/>
        </w:rPr>
      </w:pPr>
      <w:r w:rsidRPr="005B6283">
        <w:rPr>
          <w:rFonts w:hint="cs"/>
          <w:b/>
          <w:bCs/>
          <w:sz w:val="24"/>
          <w:szCs w:val="24"/>
          <w:rtl/>
        </w:rPr>
        <w:t>מונחים</w:t>
      </w:r>
      <w:r>
        <w:rPr>
          <w:rFonts w:hint="cs"/>
          <w:b/>
          <w:bCs/>
          <w:sz w:val="24"/>
          <w:szCs w:val="24"/>
          <w:rtl/>
        </w:rPr>
        <w:t>:</w:t>
      </w:r>
    </w:p>
    <w:p w:rsidR="00CD4272" w:rsidRPr="005B6283" w:rsidRDefault="00CD4272" w:rsidP="00CD4272">
      <w:pPr>
        <w:pStyle w:val="a3"/>
        <w:numPr>
          <w:ilvl w:val="0"/>
          <w:numId w:val="5"/>
        </w:numPr>
        <w:jc w:val="both"/>
        <w:rPr>
          <w:b/>
          <w:bCs/>
          <w:sz w:val="24"/>
          <w:szCs w:val="24"/>
        </w:rPr>
      </w:pPr>
      <w:r>
        <w:rPr>
          <w:rFonts w:hint="cs"/>
          <w:b/>
          <w:bCs/>
          <w:sz w:val="24"/>
          <w:szCs w:val="24"/>
        </w:rPr>
        <w:t>SC</w:t>
      </w:r>
      <w:r>
        <w:rPr>
          <w:rFonts w:hint="cs"/>
          <w:b/>
          <w:bCs/>
          <w:sz w:val="24"/>
          <w:szCs w:val="24"/>
          <w:rtl/>
        </w:rPr>
        <w:t xml:space="preserve"> </w:t>
      </w:r>
      <w:r>
        <w:rPr>
          <w:b/>
          <w:bCs/>
          <w:sz w:val="24"/>
          <w:szCs w:val="24"/>
          <w:rtl/>
        </w:rPr>
        <w:t>–</w:t>
      </w:r>
      <w:r>
        <w:rPr>
          <w:rFonts w:hint="cs"/>
          <w:b/>
          <w:bCs/>
          <w:sz w:val="24"/>
          <w:szCs w:val="24"/>
          <w:rtl/>
        </w:rPr>
        <w:t xml:space="preserve"> </w:t>
      </w:r>
      <w:r>
        <w:rPr>
          <w:rFonts w:hint="cs"/>
          <w:sz w:val="24"/>
          <w:szCs w:val="24"/>
          <w:rtl/>
        </w:rPr>
        <w:t>ניצול תקשורת למטרות פוליטיות</w:t>
      </w:r>
    </w:p>
    <w:p w:rsidR="00CD4272" w:rsidRDefault="00CD4272" w:rsidP="00CD4272">
      <w:pPr>
        <w:pStyle w:val="a3"/>
        <w:numPr>
          <w:ilvl w:val="0"/>
          <w:numId w:val="5"/>
        </w:numPr>
        <w:jc w:val="both"/>
        <w:rPr>
          <w:b/>
          <w:bCs/>
          <w:sz w:val="24"/>
          <w:szCs w:val="24"/>
        </w:rPr>
      </w:pPr>
      <w:r>
        <w:rPr>
          <w:rFonts w:hint="cs"/>
          <w:b/>
          <w:bCs/>
          <w:sz w:val="24"/>
          <w:szCs w:val="24"/>
        </w:rPr>
        <w:t>PD</w:t>
      </w:r>
      <w:r>
        <w:rPr>
          <w:rFonts w:hint="cs"/>
          <w:b/>
          <w:bCs/>
          <w:sz w:val="24"/>
          <w:szCs w:val="24"/>
          <w:rtl/>
        </w:rPr>
        <w:t xml:space="preserve"> - </w:t>
      </w:r>
      <w:r>
        <w:rPr>
          <w:rFonts w:hint="cs"/>
          <w:sz w:val="24"/>
          <w:szCs w:val="24"/>
          <w:rtl/>
        </w:rPr>
        <w:t xml:space="preserve"> ל</w:t>
      </w:r>
      <w:r w:rsidRPr="005B6283">
        <w:rPr>
          <w:rFonts w:hint="cs"/>
          <w:sz w:val="24"/>
          <w:szCs w:val="24"/>
          <w:u w:val="single"/>
          <w:rtl/>
        </w:rPr>
        <w:t>תקשר</w:t>
      </w:r>
      <w:r>
        <w:rPr>
          <w:rFonts w:hint="cs"/>
          <w:sz w:val="24"/>
          <w:szCs w:val="24"/>
          <w:rtl/>
        </w:rPr>
        <w:t xml:space="preserve"> עם קהל זר</w:t>
      </w:r>
      <w:r>
        <w:rPr>
          <w:rFonts w:hint="cs"/>
          <w:b/>
          <w:bCs/>
          <w:sz w:val="24"/>
          <w:szCs w:val="24"/>
          <w:rtl/>
        </w:rPr>
        <w:t xml:space="preserve"> </w:t>
      </w:r>
      <w:r>
        <w:rPr>
          <w:b/>
          <w:bCs/>
          <w:sz w:val="24"/>
          <w:szCs w:val="24"/>
          <w:rtl/>
        </w:rPr>
        <w:t>–</w:t>
      </w:r>
      <w:r>
        <w:rPr>
          <w:rFonts w:hint="cs"/>
          <w:b/>
          <w:bCs/>
          <w:sz w:val="24"/>
          <w:szCs w:val="24"/>
          <w:rtl/>
        </w:rPr>
        <w:t xml:space="preserve"> דיאלוג (</w:t>
      </w:r>
      <w:proofErr w:type="spellStart"/>
      <w:r>
        <w:rPr>
          <w:rFonts w:hint="cs"/>
          <w:sz w:val="24"/>
          <w:szCs w:val="24"/>
          <w:rtl/>
        </w:rPr>
        <w:t>דאעש</w:t>
      </w:r>
      <w:proofErr w:type="spellEnd"/>
      <w:r>
        <w:rPr>
          <w:rFonts w:hint="cs"/>
          <w:sz w:val="24"/>
          <w:szCs w:val="24"/>
          <w:rtl/>
        </w:rPr>
        <w:t xml:space="preserve"> לא מתקשרים אתי)</w:t>
      </w:r>
    </w:p>
    <w:p w:rsidR="00CD4272" w:rsidRDefault="00CD4272" w:rsidP="00CD4272">
      <w:pPr>
        <w:jc w:val="both"/>
        <w:rPr>
          <w:b/>
          <w:bCs/>
          <w:sz w:val="24"/>
          <w:szCs w:val="24"/>
          <w:rtl/>
        </w:rPr>
      </w:pPr>
      <w:r>
        <w:rPr>
          <w:rFonts w:hint="cs"/>
          <w:b/>
          <w:bCs/>
          <w:sz w:val="24"/>
          <w:szCs w:val="24"/>
          <w:rtl/>
        </w:rPr>
        <w:lastRenderedPageBreak/>
        <w:t>הזירה</w:t>
      </w:r>
    </w:p>
    <w:p w:rsidR="00CD4272" w:rsidRPr="000A2720" w:rsidRDefault="00CD4272" w:rsidP="00CD4272">
      <w:pPr>
        <w:pStyle w:val="a3"/>
        <w:numPr>
          <w:ilvl w:val="0"/>
          <w:numId w:val="6"/>
        </w:numPr>
        <w:jc w:val="both"/>
        <w:rPr>
          <w:b/>
          <w:bCs/>
          <w:sz w:val="24"/>
          <w:szCs w:val="24"/>
        </w:rPr>
      </w:pPr>
      <w:r>
        <w:rPr>
          <w:rFonts w:hint="cs"/>
          <w:sz w:val="24"/>
          <w:szCs w:val="24"/>
          <w:rtl/>
        </w:rPr>
        <w:t xml:space="preserve">אין שליטה מרכזית  </w:t>
      </w:r>
      <w:proofErr w:type="spellStart"/>
      <w:r>
        <w:rPr>
          <w:rFonts w:hint="cs"/>
          <w:sz w:val="24"/>
          <w:szCs w:val="24"/>
          <w:rtl/>
        </w:rPr>
        <w:t>הכל</w:t>
      </w:r>
      <w:proofErr w:type="spellEnd"/>
      <w:r>
        <w:rPr>
          <w:rFonts w:hint="cs"/>
          <w:sz w:val="24"/>
          <w:szCs w:val="24"/>
          <w:rtl/>
        </w:rPr>
        <w:t xml:space="preserve"> מבוזר</w:t>
      </w:r>
      <w:r>
        <w:rPr>
          <w:rFonts w:hint="cs"/>
          <w:b/>
          <w:bCs/>
          <w:sz w:val="24"/>
          <w:szCs w:val="24"/>
          <w:rtl/>
        </w:rPr>
        <w:t xml:space="preserve"> </w:t>
      </w:r>
      <w:r>
        <w:rPr>
          <w:b/>
          <w:bCs/>
          <w:sz w:val="24"/>
          <w:szCs w:val="24"/>
          <w:rtl/>
        </w:rPr>
        <w:t>–</w:t>
      </w:r>
      <w:r>
        <w:rPr>
          <w:rFonts w:hint="cs"/>
          <w:b/>
          <w:bCs/>
          <w:sz w:val="24"/>
          <w:szCs w:val="24"/>
          <w:rtl/>
        </w:rPr>
        <w:t xml:space="preserve"> </w:t>
      </w:r>
      <w:r>
        <w:rPr>
          <w:rFonts w:hint="cs"/>
          <w:sz w:val="24"/>
          <w:szCs w:val="24"/>
          <w:rtl/>
        </w:rPr>
        <w:t xml:space="preserve"> </w:t>
      </w:r>
      <w:proofErr w:type="spellStart"/>
      <w:r>
        <w:rPr>
          <w:rFonts w:hint="cs"/>
          <w:sz w:val="24"/>
          <w:szCs w:val="24"/>
          <w:rtl/>
        </w:rPr>
        <w:t>הפיתרון</w:t>
      </w:r>
      <w:proofErr w:type="spellEnd"/>
      <w:r>
        <w:rPr>
          <w:rFonts w:hint="cs"/>
          <w:sz w:val="24"/>
          <w:szCs w:val="24"/>
          <w:rtl/>
        </w:rPr>
        <w:t xml:space="preserve"> הישענות על יכולות של יחידות הקצה</w:t>
      </w:r>
    </w:p>
    <w:p w:rsidR="00CD4272" w:rsidRPr="000A2720" w:rsidRDefault="00CD4272" w:rsidP="00CD4272">
      <w:pPr>
        <w:pStyle w:val="a3"/>
        <w:numPr>
          <w:ilvl w:val="0"/>
          <w:numId w:val="6"/>
        </w:numPr>
        <w:jc w:val="both"/>
        <w:rPr>
          <w:b/>
          <w:bCs/>
          <w:sz w:val="24"/>
          <w:szCs w:val="24"/>
        </w:rPr>
      </w:pPr>
      <w:r>
        <w:rPr>
          <w:rFonts w:hint="cs"/>
          <w:sz w:val="24"/>
          <w:szCs w:val="24"/>
          <w:rtl/>
        </w:rPr>
        <w:t xml:space="preserve">קצב מטורף </w:t>
      </w:r>
      <w:r>
        <w:rPr>
          <w:sz w:val="24"/>
          <w:szCs w:val="24"/>
          <w:rtl/>
        </w:rPr>
        <w:t>–</w:t>
      </w:r>
      <w:r>
        <w:rPr>
          <w:rFonts w:hint="cs"/>
          <w:sz w:val="24"/>
          <w:szCs w:val="24"/>
          <w:rtl/>
        </w:rPr>
        <w:t xml:space="preserve"> אין זמן לתכנן </w:t>
      </w:r>
      <w:r>
        <w:rPr>
          <w:sz w:val="24"/>
          <w:szCs w:val="24"/>
          <w:rtl/>
        </w:rPr>
        <w:t>–</w:t>
      </w:r>
      <w:r>
        <w:rPr>
          <w:rFonts w:hint="cs"/>
          <w:sz w:val="24"/>
          <w:szCs w:val="24"/>
          <w:rtl/>
        </w:rPr>
        <w:t xml:space="preserve"> התמקדות בפעולה</w:t>
      </w:r>
    </w:p>
    <w:p w:rsidR="00CD4272" w:rsidRDefault="00CD4272" w:rsidP="00CD4272">
      <w:pPr>
        <w:jc w:val="both"/>
        <w:rPr>
          <w:sz w:val="24"/>
          <w:szCs w:val="24"/>
          <w:rtl/>
        </w:rPr>
      </w:pPr>
      <w:r w:rsidRPr="00273B1E">
        <w:rPr>
          <w:rFonts w:hint="cs"/>
          <w:b/>
          <w:bCs/>
          <w:sz w:val="24"/>
          <w:szCs w:val="24"/>
          <w:rtl/>
        </w:rPr>
        <w:t>בעיות בתחום התודעה</w:t>
      </w:r>
    </w:p>
    <w:p w:rsidR="00CD4272" w:rsidRDefault="00CD4272" w:rsidP="00CD4272">
      <w:pPr>
        <w:pStyle w:val="a3"/>
        <w:numPr>
          <w:ilvl w:val="0"/>
          <w:numId w:val="4"/>
        </w:numPr>
        <w:jc w:val="both"/>
        <w:rPr>
          <w:sz w:val="24"/>
          <w:szCs w:val="24"/>
        </w:rPr>
      </w:pPr>
      <w:r w:rsidRPr="00273B1E">
        <w:rPr>
          <w:rFonts w:hint="cs"/>
          <w:sz w:val="24"/>
          <w:szCs w:val="24"/>
          <w:rtl/>
        </w:rPr>
        <w:t>נושא עמום שכל אחד במערכת מבין אותו אחרת</w:t>
      </w:r>
    </w:p>
    <w:p w:rsidR="00CD4272" w:rsidRDefault="00CD4272" w:rsidP="00CD4272">
      <w:pPr>
        <w:pStyle w:val="a3"/>
        <w:numPr>
          <w:ilvl w:val="0"/>
          <w:numId w:val="4"/>
        </w:numPr>
        <w:jc w:val="both"/>
        <w:rPr>
          <w:sz w:val="24"/>
          <w:szCs w:val="24"/>
        </w:rPr>
      </w:pPr>
      <w:r w:rsidRPr="00273B1E">
        <w:rPr>
          <w:rFonts w:hint="cs"/>
          <w:sz w:val="24"/>
          <w:szCs w:val="24"/>
          <w:rtl/>
        </w:rPr>
        <w:t xml:space="preserve"> </w:t>
      </w:r>
      <w:r>
        <w:rPr>
          <w:rFonts w:hint="cs"/>
          <w:sz w:val="24"/>
          <w:szCs w:val="24"/>
          <w:rtl/>
        </w:rPr>
        <w:t>שת</w:t>
      </w:r>
      <w:r>
        <w:rPr>
          <w:sz w:val="24"/>
          <w:szCs w:val="24"/>
        </w:rPr>
        <w:t>"</w:t>
      </w:r>
      <w:r>
        <w:rPr>
          <w:rFonts w:hint="cs"/>
          <w:sz w:val="24"/>
          <w:szCs w:val="24"/>
          <w:rtl/>
        </w:rPr>
        <w:t xml:space="preserve">פ בין ארגוני - </w:t>
      </w:r>
      <w:r w:rsidRPr="00273B1E">
        <w:rPr>
          <w:rFonts w:hint="cs"/>
          <w:sz w:val="24"/>
          <w:szCs w:val="24"/>
          <w:rtl/>
        </w:rPr>
        <w:t>ביזור ארגוני ומנטלי  - כל אחד מגיע מדיסציפלינה אחרת (</w:t>
      </w:r>
      <w:proofErr w:type="spellStart"/>
      <w:r w:rsidRPr="00273B1E">
        <w:rPr>
          <w:rFonts w:hint="cs"/>
          <w:sz w:val="24"/>
          <w:szCs w:val="24"/>
          <w:rtl/>
        </w:rPr>
        <w:t>דו"צ</w:t>
      </w:r>
      <w:proofErr w:type="spellEnd"/>
      <w:r w:rsidRPr="00273B1E">
        <w:rPr>
          <w:rFonts w:hint="cs"/>
          <w:sz w:val="24"/>
          <w:szCs w:val="24"/>
          <w:rtl/>
        </w:rPr>
        <w:t xml:space="preserve"> וסייבר)</w:t>
      </w:r>
    </w:p>
    <w:p w:rsidR="00CD4272" w:rsidRDefault="00CD4272" w:rsidP="00CD4272">
      <w:pPr>
        <w:pStyle w:val="a3"/>
        <w:numPr>
          <w:ilvl w:val="0"/>
          <w:numId w:val="4"/>
        </w:numPr>
        <w:jc w:val="both"/>
        <w:rPr>
          <w:sz w:val="24"/>
          <w:szCs w:val="24"/>
        </w:rPr>
      </w:pPr>
      <w:r>
        <w:rPr>
          <w:rFonts w:hint="cs"/>
          <w:sz w:val="24"/>
          <w:szCs w:val="24"/>
          <w:rtl/>
        </w:rPr>
        <w:t>תפיסת זמן שלח המערכת</w:t>
      </w:r>
    </w:p>
    <w:p w:rsidR="00CD4272" w:rsidRDefault="00CD4272" w:rsidP="00CD4272">
      <w:pPr>
        <w:pStyle w:val="a3"/>
        <w:numPr>
          <w:ilvl w:val="0"/>
          <w:numId w:val="4"/>
        </w:numPr>
        <w:jc w:val="both"/>
        <w:rPr>
          <w:sz w:val="24"/>
          <w:szCs w:val="24"/>
        </w:rPr>
      </w:pPr>
      <w:r>
        <w:rPr>
          <w:rFonts w:hint="cs"/>
          <w:sz w:val="24"/>
          <w:szCs w:val="24"/>
          <w:rtl/>
        </w:rPr>
        <w:t>אופן מדידת הישגים</w:t>
      </w:r>
    </w:p>
    <w:p w:rsidR="00CD4272" w:rsidRDefault="00CD4272" w:rsidP="00CD4272">
      <w:pPr>
        <w:pStyle w:val="a3"/>
        <w:numPr>
          <w:ilvl w:val="0"/>
          <w:numId w:val="4"/>
        </w:numPr>
        <w:jc w:val="both"/>
        <w:rPr>
          <w:sz w:val="24"/>
          <w:szCs w:val="24"/>
        </w:rPr>
      </w:pPr>
      <w:r>
        <w:rPr>
          <w:rFonts w:hint="cs"/>
          <w:sz w:val="24"/>
          <w:szCs w:val="24"/>
        </w:rPr>
        <w:t>BDA</w:t>
      </w:r>
    </w:p>
    <w:p w:rsidR="00CD4272" w:rsidRDefault="00CD4272" w:rsidP="00CD4272">
      <w:pPr>
        <w:pStyle w:val="a3"/>
        <w:numPr>
          <w:ilvl w:val="0"/>
          <w:numId w:val="4"/>
        </w:numPr>
        <w:jc w:val="both"/>
        <w:rPr>
          <w:sz w:val="24"/>
          <w:szCs w:val="24"/>
        </w:rPr>
      </w:pPr>
      <w:r>
        <w:rPr>
          <w:rFonts w:hint="cs"/>
          <w:sz w:val="24"/>
          <w:szCs w:val="24"/>
          <w:rtl/>
        </w:rPr>
        <w:t>חשיבה במגרות -המערבית</w:t>
      </w:r>
    </w:p>
    <w:p w:rsidR="00CD4272" w:rsidRPr="00273B1E" w:rsidRDefault="00CD4272" w:rsidP="00CD4272">
      <w:pPr>
        <w:jc w:val="both"/>
        <w:rPr>
          <w:sz w:val="24"/>
          <w:szCs w:val="24"/>
        </w:rPr>
      </w:pPr>
    </w:p>
    <w:p w:rsidR="00CD4272" w:rsidRPr="00273B1E" w:rsidRDefault="00CD4272" w:rsidP="00CD4272">
      <w:pPr>
        <w:rPr>
          <w:b/>
          <w:bCs/>
          <w:sz w:val="24"/>
          <w:szCs w:val="24"/>
          <w:rtl/>
        </w:rPr>
      </w:pPr>
      <w:r w:rsidRPr="00273B1E">
        <w:rPr>
          <w:rFonts w:hint="cs"/>
          <w:b/>
          <w:bCs/>
          <w:sz w:val="24"/>
          <w:szCs w:val="24"/>
          <w:rtl/>
        </w:rPr>
        <w:t xml:space="preserve">דוגמא  ללוחמת תודעה </w:t>
      </w:r>
    </w:p>
    <w:p w:rsidR="00CD4272" w:rsidRDefault="00CD4272" w:rsidP="00CD4272">
      <w:pPr>
        <w:pStyle w:val="a3"/>
        <w:numPr>
          <w:ilvl w:val="0"/>
          <w:numId w:val="4"/>
        </w:numPr>
        <w:jc w:val="both"/>
        <w:rPr>
          <w:sz w:val="24"/>
          <w:szCs w:val="24"/>
        </w:rPr>
      </w:pPr>
      <w:r w:rsidRPr="00A25632">
        <w:rPr>
          <w:rFonts w:hint="cs"/>
          <w:sz w:val="24"/>
          <w:szCs w:val="24"/>
          <w:rtl/>
        </w:rPr>
        <w:t>הרוסים שמשקיעים במבצעים תקשורתיים סכומים גדולים, פרופגנדה מתוחכמת, דיסאינפורמציה, שימוש הסוכנויות פרסום, הקמת תקשורת ממשלתית (</w:t>
      </w:r>
      <w:r w:rsidRPr="00A25632">
        <w:rPr>
          <w:rFonts w:hint="cs"/>
          <w:sz w:val="24"/>
          <w:szCs w:val="24"/>
        </w:rPr>
        <w:t>RT</w:t>
      </w:r>
      <w:r w:rsidRPr="00A25632">
        <w:rPr>
          <w:rFonts w:hint="cs"/>
          <w:sz w:val="24"/>
          <w:szCs w:val="24"/>
          <w:rtl/>
        </w:rPr>
        <w:t>), והמסר הוא שרוסיה אינה אחראית לאלימות באוקראינה אלא הצבא האוקראיני הפועל בשם נאט"ו (ציטוט בשניהם 33).</w:t>
      </w:r>
    </w:p>
    <w:p w:rsidR="00CD4272" w:rsidRPr="00A25632" w:rsidRDefault="00CD4272" w:rsidP="00CD4272">
      <w:pPr>
        <w:jc w:val="both"/>
        <w:rPr>
          <w:b/>
          <w:bCs/>
          <w:sz w:val="24"/>
          <w:szCs w:val="24"/>
          <w:u w:val="single"/>
          <w:rtl/>
        </w:rPr>
      </w:pPr>
      <w:r w:rsidRPr="00A25632">
        <w:rPr>
          <w:rFonts w:hint="cs"/>
          <w:b/>
          <w:bCs/>
          <w:sz w:val="24"/>
          <w:szCs w:val="24"/>
          <w:u w:val="single"/>
          <w:rtl/>
        </w:rPr>
        <w:t>מה הקשר בין פעילות דיפלומטית ותודעה</w:t>
      </w:r>
    </w:p>
    <w:p w:rsidR="00CD4272" w:rsidRPr="00BC2D9B" w:rsidRDefault="00CD4272" w:rsidP="00CD4272">
      <w:pPr>
        <w:jc w:val="both"/>
        <w:rPr>
          <w:sz w:val="24"/>
          <w:szCs w:val="24"/>
        </w:rPr>
      </w:pPr>
      <w:r w:rsidRPr="00BC2D9B">
        <w:rPr>
          <w:rFonts w:hint="cs"/>
          <w:sz w:val="24"/>
          <w:szCs w:val="24"/>
          <w:rtl/>
        </w:rPr>
        <w:t xml:space="preserve">הרבה פעמים עושים פעילות דיפלומטית שהמטרה העיקרית שלה היא בתחום התודעה כגון חיזוק מנדט </w:t>
      </w:r>
      <w:proofErr w:type="spellStart"/>
      <w:r w:rsidRPr="00BC2D9B">
        <w:rPr>
          <w:rFonts w:hint="cs"/>
          <w:sz w:val="24"/>
          <w:szCs w:val="24"/>
          <w:rtl/>
        </w:rPr>
        <w:t>יוניפיל</w:t>
      </w:r>
      <w:proofErr w:type="spellEnd"/>
      <w:r w:rsidRPr="00BC2D9B">
        <w:rPr>
          <w:rFonts w:hint="cs"/>
          <w:sz w:val="24"/>
          <w:szCs w:val="24"/>
          <w:rtl/>
        </w:rPr>
        <w:t xml:space="preserve"> שגם מאפשר להפנות את הקשב הבינ"ל לסוגיית חיזבאללה. </w:t>
      </w:r>
      <w:r>
        <w:rPr>
          <w:rFonts w:hint="cs"/>
          <w:sz w:val="24"/>
          <w:szCs w:val="24"/>
          <w:rtl/>
        </w:rPr>
        <w:t xml:space="preserve"> מולטי + </w:t>
      </w:r>
      <w:proofErr w:type="spellStart"/>
      <w:r>
        <w:rPr>
          <w:rFonts w:hint="cs"/>
          <w:sz w:val="24"/>
          <w:szCs w:val="24"/>
          <w:rtl/>
        </w:rPr>
        <w:t>דפ"צ</w:t>
      </w:r>
      <w:proofErr w:type="spellEnd"/>
      <w:r>
        <w:rPr>
          <w:rFonts w:hint="cs"/>
          <w:sz w:val="24"/>
          <w:szCs w:val="24"/>
          <w:rtl/>
        </w:rPr>
        <w:t xml:space="preserve"> - הדהוד</w:t>
      </w:r>
    </w:p>
    <w:p w:rsidR="00CD4272" w:rsidRPr="009430E5" w:rsidRDefault="00CD4272" w:rsidP="00CD4272">
      <w:pPr>
        <w:jc w:val="both"/>
        <w:rPr>
          <w:sz w:val="24"/>
          <w:szCs w:val="24"/>
          <w:u w:val="single"/>
          <w:rtl/>
        </w:rPr>
      </w:pPr>
    </w:p>
    <w:p w:rsidR="00CD4272" w:rsidRPr="00A25632" w:rsidRDefault="00CD4272" w:rsidP="00CD4272">
      <w:pPr>
        <w:jc w:val="both"/>
        <w:rPr>
          <w:b/>
          <w:bCs/>
          <w:sz w:val="24"/>
          <w:szCs w:val="24"/>
          <w:u w:val="single"/>
          <w:rtl/>
        </w:rPr>
      </w:pPr>
      <w:r w:rsidRPr="00A25632">
        <w:rPr>
          <w:rFonts w:hint="cs"/>
          <w:b/>
          <w:bCs/>
          <w:sz w:val="24"/>
          <w:szCs w:val="24"/>
          <w:u w:val="single"/>
          <w:rtl/>
        </w:rPr>
        <w:t>מה הקשר בין דיפלומטיה ציבורית ותודעה?</w:t>
      </w:r>
    </w:p>
    <w:p w:rsidR="00CD4272" w:rsidRDefault="00CD4272" w:rsidP="00CD4272">
      <w:pPr>
        <w:jc w:val="both"/>
        <w:rPr>
          <w:sz w:val="24"/>
          <w:szCs w:val="24"/>
          <w:rtl/>
        </w:rPr>
      </w:pPr>
      <w:r w:rsidRPr="00BC2D9B">
        <w:rPr>
          <w:rFonts w:hint="cs"/>
          <w:sz w:val="24"/>
          <w:szCs w:val="24"/>
          <w:rtl/>
        </w:rPr>
        <w:t xml:space="preserve">פשר להסתכל על זה כ(גרילה 165) מנעד של פעולות שבקצה אחד דיפלומטיה מסורתית ובקצה שני מבצעי תודעה ולוחמת מידע </w:t>
      </w:r>
      <w:proofErr w:type="spellStart"/>
      <w:r w:rsidRPr="00BC2D9B">
        <w:rPr>
          <w:rFonts w:hint="cs"/>
          <w:sz w:val="24"/>
          <w:szCs w:val="24"/>
          <w:rtl/>
        </w:rPr>
        <w:t>ודפ"צ</w:t>
      </w:r>
      <w:proofErr w:type="spellEnd"/>
      <w:r w:rsidRPr="00BC2D9B">
        <w:rPr>
          <w:rFonts w:hint="cs"/>
          <w:sz w:val="24"/>
          <w:szCs w:val="24"/>
          <w:rtl/>
        </w:rPr>
        <w:t xml:space="preserve"> זה באמצע.</w:t>
      </w:r>
    </w:p>
    <w:p w:rsidR="00CD4272" w:rsidRDefault="00CD4272" w:rsidP="00CD4272">
      <w:pPr>
        <w:jc w:val="both"/>
        <w:rPr>
          <w:sz w:val="24"/>
          <w:szCs w:val="24"/>
          <w:rtl/>
        </w:rPr>
      </w:pPr>
      <w:proofErr w:type="spellStart"/>
      <w:r w:rsidRPr="00BC2D9B">
        <w:rPr>
          <w:rFonts w:hint="cs"/>
          <w:sz w:val="24"/>
          <w:szCs w:val="24"/>
          <w:rtl/>
        </w:rPr>
        <w:t>פרקטניס</w:t>
      </w:r>
      <w:proofErr w:type="spellEnd"/>
      <w:r w:rsidRPr="00BC2D9B">
        <w:rPr>
          <w:rFonts w:hint="cs"/>
          <w:sz w:val="24"/>
          <w:szCs w:val="24"/>
          <w:rtl/>
        </w:rPr>
        <w:t xml:space="preserve">: יש גם שמושים אחרים </w:t>
      </w:r>
      <w:proofErr w:type="spellStart"/>
      <w:r w:rsidRPr="00BC2D9B">
        <w:rPr>
          <w:rFonts w:hint="cs"/>
          <w:sz w:val="24"/>
          <w:szCs w:val="24"/>
          <w:rtl/>
        </w:rPr>
        <w:t>לדפ"צ</w:t>
      </w:r>
      <w:proofErr w:type="spellEnd"/>
      <w:r w:rsidRPr="00BC2D9B">
        <w:rPr>
          <w:rFonts w:hint="cs"/>
          <w:sz w:val="24"/>
          <w:szCs w:val="24"/>
          <w:rtl/>
        </w:rPr>
        <w:t xml:space="preserve"> </w:t>
      </w:r>
      <w:r w:rsidRPr="00BC2D9B">
        <w:rPr>
          <w:sz w:val="24"/>
          <w:szCs w:val="24"/>
          <w:rtl/>
        </w:rPr>
        <w:t>–</w:t>
      </w:r>
      <w:r w:rsidRPr="00BC2D9B">
        <w:rPr>
          <w:rFonts w:hint="cs"/>
          <w:sz w:val="24"/>
          <w:szCs w:val="24"/>
          <w:rtl/>
        </w:rPr>
        <w:t xml:space="preserve"> פרופגנדה בזמן </w:t>
      </w:r>
      <w:proofErr w:type="spellStart"/>
      <w:r w:rsidRPr="00BC2D9B">
        <w:rPr>
          <w:rFonts w:hint="cs"/>
          <w:sz w:val="24"/>
          <w:szCs w:val="24"/>
          <w:rtl/>
        </w:rPr>
        <w:t>מלחה"ע</w:t>
      </w:r>
      <w:proofErr w:type="spellEnd"/>
      <w:r w:rsidRPr="00BC2D9B">
        <w:rPr>
          <w:rFonts w:hint="cs"/>
          <w:sz w:val="24"/>
          <w:szCs w:val="24"/>
          <w:rtl/>
        </w:rPr>
        <w:t xml:space="preserve"> </w:t>
      </w:r>
      <w:proofErr w:type="spellStart"/>
      <w:r w:rsidRPr="00BC2D9B">
        <w:rPr>
          <w:rFonts w:hint="cs"/>
          <w:sz w:val="24"/>
          <w:szCs w:val="24"/>
          <w:rtl/>
        </w:rPr>
        <w:t>השנניה</w:t>
      </w:r>
      <w:proofErr w:type="spellEnd"/>
      <w:r w:rsidRPr="00BC2D9B">
        <w:rPr>
          <w:rFonts w:hint="cs"/>
          <w:sz w:val="24"/>
          <w:szCs w:val="24"/>
          <w:rtl/>
        </w:rPr>
        <w:t xml:space="preserve"> עד אוסמה בן לאדן </w:t>
      </w:r>
      <w:proofErr w:type="spellStart"/>
      <w:r w:rsidRPr="00BC2D9B">
        <w:rPr>
          <w:rFonts w:hint="cs"/>
          <w:sz w:val="24"/>
          <w:szCs w:val="24"/>
          <w:rtl/>
        </w:rPr>
        <w:t>ודאעש</w:t>
      </w:r>
      <w:proofErr w:type="spellEnd"/>
      <w:r w:rsidRPr="00BC2D9B">
        <w:rPr>
          <w:rFonts w:hint="cs"/>
          <w:sz w:val="24"/>
          <w:szCs w:val="24"/>
          <w:rtl/>
        </w:rPr>
        <w:t xml:space="preserve"> </w:t>
      </w:r>
      <w:r w:rsidRPr="00BC2D9B">
        <w:rPr>
          <w:sz w:val="24"/>
          <w:szCs w:val="24"/>
          <w:rtl/>
        </w:rPr>
        <w:t>–</w:t>
      </w:r>
      <w:r w:rsidRPr="00BC2D9B">
        <w:rPr>
          <w:rFonts w:hint="cs"/>
          <w:sz w:val="24"/>
          <w:szCs w:val="24"/>
          <w:rtl/>
        </w:rPr>
        <w:t xml:space="preserve"> </w:t>
      </w:r>
      <w:r w:rsidRPr="00BC2D9B">
        <w:rPr>
          <w:rFonts w:hint="cs"/>
          <w:b/>
          <w:bCs/>
          <w:sz w:val="24"/>
          <w:szCs w:val="24"/>
          <w:rtl/>
        </w:rPr>
        <w:t>יש לכוח הרך צד מאד קשה</w:t>
      </w:r>
      <w:r w:rsidRPr="00BC2D9B">
        <w:rPr>
          <w:rFonts w:hint="cs"/>
          <w:sz w:val="24"/>
          <w:szCs w:val="24"/>
          <w:rtl/>
        </w:rPr>
        <w:t>...</w:t>
      </w:r>
    </w:p>
    <w:p w:rsidR="00CD4272" w:rsidRPr="00BC2D9B" w:rsidRDefault="00CD4272" w:rsidP="00CD4272">
      <w:pPr>
        <w:jc w:val="both"/>
        <w:rPr>
          <w:sz w:val="24"/>
          <w:szCs w:val="24"/>
          <w:rtl/>
        </w:rPr>
      </w:pPr>
      <w:proofErr w:type="spellStart"/>
      <w:r w:rsidRPr="00BC2D9B">
        <w:rPr>
          <w:rFonts w:hint="cs"/>
          <w:sz w:val="24"/>
          <w:szCs w:val="24"/>
          <w:rtl/>
        </w:rPr>
        <w:t>דפ"צ</w:t>
      </w:r>
      <w:proofErr w:type="spellEnd"/>
      <w:r w:rsidRPr="00BC2D9B">
        <w:rPr>
          <w:rFonts w:hint="cs"/>
          <w:sz w:val="24"/>
          <w:szCs w:val="24"/>
          <w:rtl/>
        </w:rPr>
        <w:t xml:space="preserve"> יכולה </w:t>
      </w:r>
      <w:proofErr w:type="spellStart"/>
      <w:r w:rsidRPr="00BC2D9B">
        <w:rPr>
          <w:rFonts w:hint="cs"/>
          <w:sz w:val="24"/>
          <w:szCs w:val="24"/>
          <w:rtl/>
        </w:rPr>
        <w:t>להשפע</w:t>
      </w:r>
      <w:proofErr w:type="spellEnd"/>
      <w:r w:rsidRPr="00BC2D9B">
        <w:rPr>
          <w:rFonts w:hint="cs"/>
          <w:sz w:val="24"/>
          <w:szCs w:val="24"/>
          <w:rtl/>
        </w:rPr>
        <w:t xml:space="preserve"> דרך השפעה ישירה, תמיכה ועקיפה (</w:t>
      </w:r>
      <w:r w:rsidRPr="00BC2D9B">
        <w:rPr>
          <w:sz w:val="24"/>
          <w:szCs w:val="24"/>
        </w:rPr>
        <w:t xml:space="preserve">landscaping and </w:t>
      </w:r>
      <w:proofErr w:type="spellStart"/>
      <w:r w:rsidRPr="00BC2D9B">
        <w:rPr>
          <w:sz w:val="24"/>
          <w:szCs w:val="24"/>
        </w:rPr>
        <w:t>altercasting</w:t>
      </w:r>
      <w:proofErr w:type="spellEnd"/>
      <w:r w:rsidRPr="00BC2D9B">
        <w:rPr>
          <w:rFonts w:hint="cs"/>
          <w:sz w:val="24"/>
          <w:szCs w:val="24"/>
          <w:rtl/>
        </w:rPr>
        <w:t>)</w:t>
      </w:r>
    </w:p>
    <w:p w:rsidR="00CD4272" w:rsidRPr="00BC2D9B" w:rsidRDefault="00CD4272" w:rsidP="00CD4272">
      <w:pPr>
        <w:jc w:val="both"/>
        <w:rPr>
          <w:sz w:val="24"/>
          <w:szCs w:val="24"/>
          <w:rtl/>
        </w:rPr>
      </w:pPr>
      <w:r w:rsidRPr="00BC2D9B">
        <w:rPr>
          <w:rFonts w:hint="cs"/>
          <w:sz w:val="24"/>
          <w:szCs w:val="24"/>
          <w:rtl/>
        </w:rPr>
        <w:t xml:space="preserve">ישירה </w:t>
      </w:r>
      <w:r w:rsidRPr="00BC2D9B">
        <w:rPr>
          <w:sz w:val="24"/>
          <w:szCs w:val="24"/>
          <w:rtl/>
        </w:rPr>
        <w:t>–</w:t>
      </w:r>
      <w:r w:rsidRPr="00BC2D9B">
        <w:rPr>
          <w:rFonts w:hint="cs"/>
          <w:sz w:val="24"/>
          <w:szCs w:val="24"/>
          <w:rtl/>
        </w:rPr>
        <w:t xml:space="preserve"> למשל הביקור של סאדאת בירושלים. הרבה פעמים זה קשה בעיקר כשהמדיניות לא פופולרית בקרב קהל היעד.</w:t>
      </w:r>
    </w:p>
    <w:p w:rsidR="00CD4272" w:rsidRPr="00BC2D9B" w:rsidRDefault="00CD4272" w:rsidP="00CD4272">
      <w:pPr>
        <w:jc w:val="both"/>
        <w:rPr>
          <w:sz w:val="24"/>
          <w:szCs w:val="24"/>
          <w:rtl/>
        </w:rPr>
      </w:pPr>
      <w:r w:rsidRPr="00BC2D9B">
        <w:rPr>
          <w:rFonts w:hint="cs"/>
          <w:sz w:val="24"/>
          <w:szCs w:val="24"/>
          <w:rtl/>
        </w:rPr>
        <w:t>תמיכה- כשהיא תומכת מכשירים אחרים של מדיניות חוץ כגון כלכליים ודיפלומטיים וצבאיים</w:t>
      </w:r>
    </w:p>
    <w:p w:rsidR="00CD4272" w:rsidRPr="00BC2D9B" w:rsidRDefault="00CD4272" w:rsidP="00CD4272">
      <w:pPr>
        <w:jc w:val="both"/>
        <w:rPr>
          <w:sz w:val="24"/>
          <w:szCs w:val="24"/>
          <w:rtl/>
        </w:rPr>
      </w:pPr>
      <w:r w:rsidRPr="00BC2D9B">
        <w:rPr>
          <w:rFonts w:hint="cs"/>
          <w:sz w:val="24"/>
          <w:szCs w:val="24"/>
          <w:rtl/>
        </w:rPr>
        <w:t xml:space="preserve">עקיפה </w:t>
      </w:r>
      <w:r w:rsidRPr="00BC2D9B">
        <w:rPr>
          <w:sz w:val="24"/>
          <w:szCs w:val="24"/>
          <w:rtl/>
        </w:rPr>
        <w:t>–</w:t>
      </w:r>
      <w:r w:rsidRPr="00BC2D9B">
        <w:rPr>
          <w:rFonts w:hint="cs"/>
          <w:sz w:val="24"/>
          <w:szCs w:val="24"/>
          <w:rtl/>
        </w:rPr>
        <w:t xml:space="preserve"> השפעה על סביבת המדיניות </w:t>
      </w:r>
      <w:r w:rsidRPr="00BC2D9B">
        <w:rPr>
          <w:sz w:val="24"/>
          <w:szCs w:val="24"/>
          <w:rtl/>
        </w:rPr>
        <w:t>–</w:t>
      </w:r>
      <w:r w:rsidRPr="00BC2D9B">
        <w:rPr>
          <w:rFonts w:hint="cs"/>
          <w:sz w:val="24"/>
          <w:szCs w:val="24"/>
          <w:rtl/>
        </w:rPr>
        <w:t xml:space="preserve"> הבנייה של הסיטואציה בצורה כזאת שקהל היעד יהיה </w:t>
      </w:r>
      <w:proofErr w:type="spellStart"/>
      <w:r w:rsidRPr="00BC2D9B">
        <w:rPr>
          <w:rFonts w:hint="cs"/>
          <w:sz w:val="24"/>
          <w:szCs w:val="24"/>
          <w:rtl/>
        </w:rPr>
        <w:t>רספטיבי</w:t>
      </w:r>
      <w:proofErr w:type="spellEnd"/>
      <w:r w:rsidRPr="00BC2D9B">
        <w:rPr>
          <w:rFonts w:hint="cs"/>
          <w:sz w:val="24"/>
          <w:szCs w:val="24"/>
          <w:rtl/>
        </w:rPr>
        <w:t xml:space="preserve"> למדיניות מסוימת. זה לעיתים קרובות כולל הגדרה </w:t>
      </w:r>
      <w:proofErr w:type="spellStart"/>
      <w:r w:rsidRPr="00BC2D9B">
        <w:rPr>
          <w:rFonts w:hint="cs"/>
          <w:sz w:val="24"/>
          <w:szCs w:val="24"/>
          <w:rtl/>
        </w:rPr>
        <w:t>ולייבלינג</w:t>
      </w:r>
      <w:proofErr w:type="spellEnd"/>
      <w:r w:rsidRPr="00BC2D9B">
        <w:rPr>
          <w:rFonts w:hint="cs"/>
          <w:sz w:val="24"/>
          <w:szCs w:val="24"/>
          <w:rtl/>
        </w:rPr>
        <w:t xml:space="preserve"> , מטפורות, סיפור, </w:t>
      </w:r>
      <w:r w:rsidRPr="00BC2D9B">
        <w:rPr>
          <w:rFonts w:hint="cs"/>
          <w:sz w:val="24"/>
          <w:szCs w:val="24"/>
          <w:rtl/>
        </w:rPr>
        <w:lastRenderedPageBreak/>
        <w:t xml:space="preserve">מסגור של נושאים, יצירת קריטריונים להחלטה, חוקים וכללים משותפים, יצירת נורמות, יצירת ציפיות, קביעת אג'נדה, מיסוד של </w:t>
      </w:r>
      <w:r w:rsidRPr="00BC2D9B">
        <w:rPr>
          <w:sz w:val="24"/>
          <w:szCs w:val="24"/>
        </w:rPr>
        <w:t>choice set</w:t>
      </w:r>
      <w:r w:rsidRPr="00BC2D9B">
        <w:rPr>
          <w:rFonts w:hint="cs"/>
          <w:sz w:val="24"/>
          <w:szCs w:val="24"/>
          <w:rtl/>
        </w:rPr>
        <w:t xml:space="preserve"> </w:t>
      </w:r>
      <w:r w:rsidRPr="00BC2D9B">
        <w:rPr>
          <w:sz w:val="24"/>
          <w:szCs w:val="24"/>
        </w:rPr>
        <w:t xml:space="preserve"> </w:t>
      </w:r>
      <w:r w:rsidRPr="00BC2D9B">
        <w:rPr>
          <w:rFonts w:hint="cs"/>
          <w:sz w:val="24"/>
          <w:szCs w:val="24"/>
          <w:rtl/>
        </w:rPr>
        <w:t xml:space="preserve"> שליטה על זרימת אינפורמציה ויצירת קואליציות ובריות.</w:t>
      </w:r>
    </w:p>
    <w:p w:rsidR="00CD4272" w:rsidRPr="00BC2D9B" w:rsidRDefault="00CD4272" w:rsidP="00CD4272">
      <w:pPr>
        <w:jc w:val="both"/>
        <w:rPr>
          <w:sz w:val="24"/>
          <w:szCs w:val="24"/>
          <w:rtl/>
        </w:rPr>
      </w:pPr>
      <w:r w:rsidRPr="00BC2D9B">
        <w:rPr>
          <w:rFonts w:hint="cs"/>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BC2D9B">
        <w:rPr>
          <w:rFonts w:hint="cs"/>
          <w:sz w:val="24"/>
          <w:szCs w:val="24"/>
          <w:rtl/>
        </w:rPr>
        <w:t>עאמריקאית</w:t>
      </w:r>
      <w:proofErr w:type="spellEnd"/>
      <w:r w:rsidRPr="00BC2D9B">
        <w:rPr>
          <w:rFonts w:hint="cs"/>
          <w:sz w:val="24"/>
          <w:szCs w:val="24"/>
          <w:rtl/>
        </w:rPr>
        <w:t xml:space="preserve">-רוסית בזמן המלחמה הקרה, הפיתוח של משטר ביטחון והשימוש </w:t>
      </w:r>
      <w:proofErr w:type="spellStart"/>
      <w:r w:rsidRPr="00BC2D9B">
        <w:rPr>
          <w:rFonts w:hint="cs"/>
          <w:sz w:val="24"/>
          <w:szCs w:val="24"/>
          <w:rtl/>
        </w:rPr>
        <w:t>בדפ"צ</w:t>
      </w:r>
      <w:proofErr w:type="spellEnd"/>
      <w:r w:rsidRPr="00BC2D9B">
        <w:rPr>
          <w:rFonts w:hint="cs"/>
          <w:sz w:val="24"/>
          <w:szCs w:val="24"/>
          <w:rtl/>
        </w:rPr>
        <w:t xml:space="preserve"> כולל הפצת תוצאות סקרים כדי </w:t>
      </w:r>
      <w:proofErr w:type="spellStart"/>
      <w:r w:rsidRPr="00BC2D9B">
        <w:rPr>
          <w:rFonts w:hint="cs"/>
          <w:sz w:val="24"/>
          <w:szCs w:val="24"/>
          <w:rtl/>
        </w:rPr>
        <w:t>ךתמוך</w:t>
      </w:r>
      <w:proofErr w:type="spellEnd"/>
      <w:r w:rsidRPr="00BC2D9B">
        <w:rPr>
          <w:rFonts w:hint="cs"/>
          <w:sz w:val="24"/>
          <w:szCs w:val="24"/>
          <w:rtl/>
        </w:rPr>
        <w:t xml:space="preserve"> במאמצי השלום בצפון אירלנד.</w:t>
      </w:r>
    </w:p>
    <w:p w:rsidR="00CD4272" w:rsidRPr="00A25632" w:rsidRDefault="00CD4272" w:rsidP="00CD4272">
      <w:pPr>
        <w:rPr>
          <w:b/>
          <w:bCs/>
          <w:sz w:val="24"/>
          <w:szCs w:val="24"/>
          <w:rtl/>
        </w:rPr>
      </w:pPr>
      <w:r w:rsidRPr="00A25632">
        <w:rPr>
          <w:rFonts w:hint="cs"/>
          <w:b/>
          <w:bCs/>
          <w:sz w:val="24"/>
          <w:szCs w:val="24"/>
          <w:u w:val="single"/>
          <w:rtl/>
        </w:rPr>
        <w:t>מי עושה מה במערכת ומה הקשר בין משרדי החוץ לשאר הגופים</w:t>
      </w:r>
      <w:r w:rsidRPr="00A25632">
        <w:rPr>
          <w:rFonts w:hint="cs"/>
          <w:b/>
          <w:bCs/>
          <w:sz w:val="24"/>
          <w:szCs w:val="24"/>
          <w:rtl/>
        </w:rPr>
        <w:t xml:space="preserve">? </w:t>
      </w:r>
    </w:p>
    <w:p w:rsidR="00CD4272" w:rsidRPr="00BC2D9B" w:rsidRDefault="00CD4272" w:rsidP="00CD4272">
      <w:pPr>
        <w:rPr>
          <w:sz w:val="24"/>
          <w:szCs w:val="24"/>
          <w:rtl/>
        </w:rPr>
      </w:pPr>
      <w:r w:rsidRPr="00BC2D9B">
        <w:rPr>
          <w:rFonts w:hint="cs"/>
          <w:sz w:val="24"/>
          <w:szCs w:val="24"/>
          <w:rtl/>
        </w:rPr>
        <w:t xml:space="preserve">מי אחראי להשפיע על נרטיבים גלובליים? למשל הפעילות של צה"ל ברשתות החברתיות וגם בארה"ב משרד ההגנה מתפס כיותר אפקטיבי ממחלקת המדינה. גם בבריטניה יתרו לאחרונה "לוחמי </w:t>
      </w:r>
      <w:proofErr w:type="spellStart"/>
      <w:r w:rsidRPr="00BC2D9B">
        <w:rPr>
          <w:rFonts w:hint="cs"/>
          <w:sz w:val="24"/>
          <w:szCs w:val="24"/>
          <w:rtl/>
        </w:rPr>
        <w:t>פייסבוק</w:t>
      </w:r>
      <w:proofErr w:type="spellEnd"/>
      <w:r w:rsidRPr="00BC2D9B">
        <w:rPr>
          <w:rFonts w:hint="cs"/>
          <w:sz w:val="24"/>
          <w:szCs w:val="24"/>
          <w:rtl/>
        </w:rPr>
        <w:t>".</w:t>
      </w:r>
    </w:p>
    <w:p w:rsidR="00CD4272" w:rsidRPr="003E2AD4" w:rsidRDefault="00CD4272" w:rsidP="00CD4272">
      <w:pPr>
        <w:rPr>
          <w:b/>
          <w:bCs/>
          <w:sz w:val="24"/>
          <w:szCs w:val="24"/>
          <w:u w:val="single"/>
          <w:rtl/>
        </w:rPr>
      </w:pPr>
      <w:r w:rsidRPr="003E2AD4">
        <w:rPr>
          <w:rFonts w:hint="cs"/>
          <w:b/>
          <w:bCs/>
          <w:sz w:val="24"/>
          <w:szCs w:val="24"/>
          <w:u w:val="single"/>
          <w:rtl/>
        </w:rPr>
        <w:t xml:space="preserve">מה אפשר לעשות </w:t>
      </w:r>
      <w:proofErr w:type="spellStart"/>
      <w:r w:rsidRPr="003E2AD4">
        <w:rPr>
          <w:rFonts w:hint="cs"/>
          <w:b/>
          <w:bCs/>
          <w:sz w:val="24"/>
          <w:szCs w:val="24"/>
          <w:u w:val="single"/>
          <w:rtl/>
        </w:rPr>
        <w:t>דפ"צית</w:t>
      </w:r>
      <w:proofErr w:type="spellEnd"/>
      <w:r w:rsidRPr="003E2AD4">
        <w:rPr>
          <w:rFonts w:hint="cs"/>
          <w:b/>
          <w:bCs/>
          <w:sz w:val="24"/>
          <w:szCs w:val="24"/>
          <w:u w:val="single"/>
          <w:rtl/>
        </w:rPr>
        <w:t>?</w:t>
      </w:r>
    </w:p>
    <w:p w:rsidR="00CD4272" w:rsidRDefault="00CD4272" w:rsidP="00CD4272">
      <w:pPr>
        <w:rPr>
          <w:sz w:val="24"/>
          <w:szCs w:val="24"/>
          <w:rtl/>
        </w:rPr>
      </w:pPr>
      <w:r>
        <w:rPr>
          <w:rFonts w:hint="cs"/>
          <w:sz w:val="24"/>
          <w:szCs w:val="24"/>
          <w:rtl/>
        </w:rPr>
        <w:t>בירות בודדות או קהלי יעד שיש להם השפעה</w:t>
      </w:r>
    </w:p>
    <w:p w:rsidR="00CD4272" w:rsidRDefault="00CD4272" w:rsidP="00CD4272">
      <w:pPr>
        <w:rPr>
          <w:sz w:val="24"/>
          <w:szCs w:val="24"/>
          <w:rtl/>
        </w:rPr>
      </w:pPr>
      <w:r>
        <w:rPr>
          <w:rFonts w:hint="cs"/>
          <w:sz w:val="24"/>
          <w:szCs w:val="24"/>
          <w:rtl/>
        </w:rPr>
        <w:t>קהלי יעד:</w:t>
      </w:r>
    </w:p>
    <w:p w:rsidR="00CD4272" w:rsidRDefault="00CD4272" w:rsidP="00CD4272">
      <w:pPr>
        <w:ind w:left="720"/>
        <w:rPr>
          <w:sz w:val="24"/>
          <w:szCs w:val="24"/>
          <w:rtl/>
        </w:rPr>
      </w:pPr>
      <w:r>
        <w:rPr>
          <w:rFonts w:hint="cs"/>
          <w:sz w:val="24"/>
          <w:szCs w:val="24"/>
          <w:rtl/>
        </w:rPr>
        <w:t>מול מגזר פוליטי-מדיני</w:t>
      </w:r>
    </w:p>
    <w:p w:rsidR="00CD4272" w:rsidRDefault="00CD4272" w:rsidP="00CD4272">
      <w:pPr>
        <w:ind w:left="720"/>
        <w:rPr>
          <w:sz w:val="24"/>
          <w:szCs w:val="24"/>
          <w:rtl/>
        </w:rPr>
      </w:pPr>
      <w:r>
        <w:rPr>
          <w:rFonts w:hint="cs"/>
          <w:sz w:val="24"/>
          <w:szCs w:val="24"/>
          <w:rtl/>
        </w:rPr>
        <w:t>מגזר תקשורתי</w:t>
      </w:r>
    </w:p>
    <w:p w:rsidR="00CD4272" w:rsidRDefault="00CD4272" w:rsidP="00CD4272">
      <w:pPr>
        <w:ind w:left="720"/>
        <w:rPr>
          <w:sz w:val="24"/>
          <w:szCs w:val="24"/>
          <w:rtl/>
        </w:rPr>
      </w:pPr>
      <w:r>
        <w:rPr>
          <w:rFonts w:hint="cs"/>
          <w:sz w:val="24"/>
          <w:szCs w:val="24"/>
          <w:rtl/>
        </w:rPr>
        <w:t>קהילה כלכלית-עסקית</w:t>
      </w:r>
    </w:p>
    <w:p w:rsidR="00CD4272" w:rsidRDefault="00CD4272" w:rsidP="00CD4272">
      <w:pPr>
        <w:rPr>
          <w:sz w:val="24"/>
          <w:szCs w:val="24"/>
          <w:rtl/>
        </w:rPr>
      </w:pPr>
      <w:r>
        <w:rPr>
          <w:rFonts w:hint="cs"/>
          <w:sz w:val="24"/>
          <w:szCs w:val="24"/>
          <w:rtl/>
        </w:rPr>
        <w:t>מסרים:</w:t>
      </w:r>
    </w:p>
    <w:p w:rsidR="00CD4272" w:rsidRDefault="00CD4272" w:rsidP="00CD4272">
      <w:pPr>
        <w:rPr>
          <w:sz w:val="24"/>
          <w:szCs w:val="24"/>
          <w:rtl/>
        </w:rPr>
      </w:pPr>
      <w:r>
        <w:rPr>
          <w:rFonts w:hint="cs"/>
          <w:sz w:val="24"/>
          <w:szCs w:val="24"/>
          <w:rtl/>
        </w:rPr>
        <w:t xml:space="preserve">איום: - ביטחון אזורי,טרור,סייבר,פלילי, הגירה, ערעור יציבות חברתית, פגיעה </w:t>
      </w:r>
      <w:proofErr w:type="spellStart"/>
      <w:r>
        <w:rPr>
          <w:rFonts w:hint="cs"/>
          <w:sz w:val="24"/>
          <w:szCs w:val="24"/>
          <w:rtl/>
        </w:rPr>
        <w:t>בביטחחון</w:t>
      </w:r>
      <w:proofErr w:type="spellEnd"/>
      <w:r>
        <w:rPr>
          <w:rFonts w:hint="cs"/>
          <w:sz w:val="24"/>
          <w:szCs w:val="24"/>
          <w:rtl/>
        </w:rPr>
        <w:t xml:space="preserve"> האישי</w:t>
      </w:r>
    </w:p>
    <w:p w:rsidR="00CD4272" w:rsidRDefault="00CD4272" w:rsidP="00CD4272">
      <w:pPr>
        <w:rPr>
          <w:sz w:val="24"/>
          <w:szCs w:val="24"/>
          <w:rtl/>
        </w:rPr>
      </w:pPr>
    </w:p>
    <w:p w:rsidR="00CD4272" w:rsidRPr="00A25632" w:rsidRDefault="00CD4272" w:rsidP="00CD4272">
      <w:pPr>
        <w:rPr>
          <w:b/>
          <w:bCs/>
          <w:sz w:val="24"/>
          <w:szCs w:val="24"/>
          <w:u w:val="single"/>
          <w:rtl/>
        </w:rPr>
      </w:pPr>
      <w:r w:rsidRPr="00A25632">
        <w:rPr>
          <w:rFonts w:hint="cs"/>
          <w:b/>
          <w:bCs/>
          <w:sz w:val="24"/>
          <w:szCs w:val="24"/>
          <w:u w:val="single"/>
          <w:rtl/>
        </w:rPr>
        <w:t>מסקנות ונמלצות</w:t>
      </w:r>
    </w:p>
    <w:p w:rsidR="00CD4272" w:rsidRPr="00BC2D9B" w:rsidRDefault="00CD4272" w:rsidP="00CD4272">
      <w:pPr>
        <w:jc w:val="both"/>
        <w:rPr>
          <w:sz w:val="24"/>
          <w:szCs w:val="24"/>
          <w:rtl/>
        </w:rPr>
      </w:pPr>
      <w:r w:rsidRPr="00BC2D9B">
        <w:rPr>
          <w:rFonts w:hint="cs"/>
          <w:sz w:val="24"/>
          <w:szCs w:val="24"/>
          <w:rtl/>
        </w:rPr>
        <w:t xml:space="preserve">גם הדיפלומטיה בכלל </w:t>
      </w:r>
      <w:proofErr w:type="spellStart"/>
      <w:r w:rsidRPr="00BC2D9B">
        <w:rPr>
          <w:rFonts w:hint="cs"/>
          <w:sz w:val="24"/>
          <w:szCs w:val="24"/>
          <w:rtl/>
        </w:rPr>
        <w:t>והדפ"צ</w:t>
      </w:r>
      <w:proofErr w:type="spellEnd"/>
      <w:r w:rsidRPr="00BC2D9B">
        <w:rPr>
          <w:rFonts w:hint="cs"/>
          <w:sz w:val="24"/>
          <w:szCs w:val="24"/>
          <w:rtl/>
        </w:rPr>
        <w:t xml:space="preserve"> בפרט הכי טובים לא יחליפו מדיניות דפוקה</w:t>
      </w:r>
    </w:p>
    <w:p w:rsidR="00CD4272" w:rsidRPr="00BC2D9B" w:rsidRDefault="00CD4272" w:rsidP="00CD4272">
      <w:pPr>
        <w:jc w:val="both"/>
        <w:rPr>
          <w:sz w:val="24"/>
          <w:szCs w:val="24"/>
          <w:rtl/>
        </w:rPr>
      </w:pPr>
      <w:r w:rsidRPr="00BC2D9B">
        <w:rPr>
          <w:rFonts w:hint="cs"/>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 מנהיגים דתיים ותרבותיים.</w:t>
      </w:r>
    </w:p>
    <w:p w:rsidR="00CD4272" w:rsidRPr="00BC2D9B" w:rsidRDefault="00CD4272" w:rsidP="00CD4272">
      <w:pPr>
        <w:jc w:val="both"/>
        <w:rPr>
          <w:sz w:val="24"/>
          <w:szCs w:val="24"/>
        </w:rPr>
      </w:pPr>
      <w:r w:rsidRPr="00BC2D9B">
        <w:rPr>
          <w:rFonts w:hint="cs"/>
          <w:sz w:val="24"/>
          <w:szCs w:val="24"/>
          <w:rtl/>
        </w:rPr>
        <w:t xml:space="preserve">112 </w:t>
      </w:r>
      <w:r w:rsidRPr="00BC2D9B">
        <w:rPr>
          <w:sz w:val="24"/>
          <w:szCs w:val="24"/>
          <w:rtl/>
        </w:rPr>
        <w:t>–</w:t>
      </w:r>
      <w:r w:rsidRPr="00BC2D9B">
        <w:rPr>
          <w:rFonts w:hint="cs"/>
          <w:sz w:val="24"/>
          <w:szCs w:val="24"/>
          <w:rtl/>
        </w:rPr>
        <w:t xml:space="preserve"> הוא מגדיר דיפלומטיה ציבורית כקידום של האינטרסים של מדינה ע"י העברת מידע והשפעה על אזרחים של מדינות אחרות. </w:t>
      </w:r>
    </w:p>
    <w:p w:rsidR="00CD4272" w:rsidRDefault="00CD4272" w:rsidP="00C43380">
      <w:pPr>
        <w:jc w:val="both"/>
        <w:rPr>
          <w:sz w:val="24"/>
          <w:szCs w:val="24"/>
          <w:u w:val="single"/>
          <w:rtl/>
        </w:rPr>
      </w:pPr>
      <w:r w:rsidRPr="00BC2D9B">
        <w:rPr>
          <w:rFonts w:hint="cs"/>
          <w:sz w:val="24"/>
          <w:szCs w:val="24"/>
          <w:rtl/>
        </w:rPr>
        <w:t xml:space="preserve"> </w:t>
      </w:r>
      <w:r>
        <w:rPr>
          <w:rFonts w:hint="cs"/>
          <w:sz w:val="24"/>
          <w:szCs w:val="24"/>
          <w:u w:val="single"/>
          <w:rtl/>
        </w:rPr>
        <w:t>תוספות</w:t>
      </w:r>
    </w:p>
    <w:p w:rsidR="00CD4272" w:rsidRPr="00BC2D9B" w:rsidRDefault="00CD4272" w:rsidP="00CD4272">
      <w:pPr>
        <w:jc w:val="both"/>
        <w:rPr>
          <w:sz w:val="24"/>
          <w:szCs w:val="24"/>
          <w:rtl/>
        </w:rPr>
      </w:pPr>
      <w:r w:rsidRPr="00BC2D9B">
        <w:rPr>
          <w:rFonts w:hint="cs"/>
          <w:sz w:val="24"/>
          <w:szCs w:val="24"/>
          <w:rtl/>
        </w:rPr>
        <w:t xml:space="preserve">יש דוגמאות לשימוש בדיפלומטיה דיגיטלית </w:t>
      </w:r>
      <w:proofErr w:type="spellStart"/>
      <w:r w:rsidRPr="00BC2D9B">
        <w:rPr>
          <w:rFonts w:hint="cs"/>
          <w:sz w:val="24"/>
          <w:szCs w:val="24"/>
          <w:rtl/>
        </w:rPr>
        <w:t>בלוט"ר</w:t>
      </w:r>
      <w:proofErr w:type="spellEnd"/>
      <w:r w:rsidRPr="00BC2D9B">
        <w:rPr>
          <w:rFonts w:hint="cs"/>
          <w:sz w:val="24"/>
          <w:szCs w:val="24"/>
          <w:rtl/>
        </w:rPr>
        <w:t xml:space="preserve"> במסגרת אסטרטגיה של עוצמה חכמה קלינטון( ראה הערה 42 אצל </w:t>
      </w:r>
      <w:proofErr w:type="spellStart"/>
      <w:r w:rsidRPr="00BC2D9B">
        <w:rPr>
          <w:rFonts w:hint="cs"/>
          <w:sz w:val="24"/>
          <w:szCs w:val="24"/>
          <w:rtl/>
        </w:rPr>
        <w:t>מליסן</w:t>
      </w:r>
      <w:proofErr w:type="spellEnd"/>
      <w:r w:rsidRPr="00BC2D9B">
        <w:rPr>
          <w:rFonts w:hint="cs"/>
          <w:sz w:val="24"/>
          <w:szCs w:val="24"/>
          <w:rtl/>
        </w:rPr>
        <w:t xml:space="preserve">, אוקספורד, עמ'  458). פוטנציאל של שימוש בחוץ ובפנים </w:t>
      </w:r>
      <w:r w:rsidRPr="00BC2D9B">
        <w:rPr>
          <w:rFonts w:hint="cs"/>
          <w:sz w:val="24"/>
          <w:szCs w:val="24"/>
          <w:rtl/>
        </w:rPr>
        <w:lastRenderedPageBreak/>
        <w:t>(</w:t>
      </w:r>
      <w:proofErr w:type="spellStart"/>
      <w:r w:rsidRPr="00BC2D9B">
        <w:rPr>
          <w:rFonts w:hint="cs"/>
          <w:sz w:val="24"/>
          <w:szCs w:val="24"/>
          <w:rtl/>
        </w:rPr>
        <w:t>מליסן</w:t>
      </w:r>
      <w:proofErr w:type="spellEnd"/>
      <w:r w:rsidRPr="00BC2D9B">
        <w:rPr>
          <w:rFonts w:hint="cs"/>
          <w:sz w:val="24"/>
          <w:szCs w:val="24"/>
          <w:rtl/>
        </w:rPr>
        <w:t>,  אוקספורד, 460). בד"כ משרת עוצמה רכה אך לעיתים כול לשרת עוצמה קשה (גרילה פרק 12)</w:t>
      </w:r>
    </w:p>
    <w:p w:rsidR="00CD4272" w:rsidRPr="00BC2D9B" w:rsidRDefault="00CD4272" w:rsidP="00CD4272">
      <w:pPr>
        <w:rPr>
          <w:sz w:val="24"/>
          <w:szCs w:val="24"/>
        </w:rPr>
      </w:pPr>
    </w:p>
    <w:p w:rsidR="00CD4272" w:rsidRPr="00BC2D9B" w:rsidRDefault="00CD4272" w:rsidP="00CD4272">
      <w:pPr>
        <w:jc w:val="both"/>
        <w:rPr>
          <w:sz w:val="24"/>
          <w:szCs w:val="24"/>
          <w:rtl/>
        </w:rPr>
      </w:pPr>
      <w:r w:rsidRPr="00BC2D9B">
        <w:rPr>
          <w:rFonts w:hint="cs"/>
          <w:sz w:val="24"/>
          <w:szCs w:val="24"/>
          <w:rtl/>
        </w:rPr>
        <w:t xml:space="preserve">השיטה  (מתוך דוקטרינה </w:t>
      </w:r>
      <w:r w:rsidRPr="00BC2D9B">
        <w:rPr>
          <w:rFonts w:hint="cs"/>
          <w:sz w:val="24"/>
          <w:szCs w:val="24"/>
        </w:rPr>
        <w:t xml:space="preserve">PJ3-13    </w:t>
      </w:r>
      <w:r w:rsidRPr="00BC2D9B">
        <w:rPr>
          <w:rFonts w:hint="cs"/>
          <w:sz w:val="24"/>
          <w:szCs w:val="24"/>
          <w:rtl/>
        </w:rPr>
        <w:t xml:space="preserve"> ) להחליט מה הסיטואציה, מה היעד (האפקט הרצוי), מי קהל היעד, מה האמצעים:</w:t>
      </w:r>
    </w:p>
    <w:p w:rsidR="00CD4272" w:rsidRPr="00BC2D9B" w:rsidRDefault="00CD4272" w:rsidP="00CD4272">
      <w:pPr>
        <w:jc w:val="both"/>
        <w:rPr>
          <w:sz w:val="24"/>
          <w:szCs w:val="24"/>
          <w:rtl/>
        </w:rPr>
      </w:pPr>
      <w:r w:rsidRPr="00BC2D9B">
        <w:rPr>
          <w:rFonts w:hint="cs"/>
          <w:sz w:val="24"/>
          <w:szCs w:val="24"/>
          <w:rtl/>
        </w:rPr>
        <w:t xml:space="preserve">דיפלומטיה: </w:t>
      </w:r>
      <w:proofErr w:type="spellStart"/>
      <w:r w:rsidRPr="00BC2D9B">
        <w:rPr>
          <w:rFonts w:hint="cs"/>
          <w:sz w:val="24"/>
          <w:szCs w:val="24"/>
          <w:rtl/>
        </w:rPr>
        <w:t>דמרש</w:t>
      </w:r>
      <w:proofErr w:type="spellEnd"/>
      <w:r w:rsidRPr="00BC2D9B">
        <w:rPr>
          <w:rFonts w:hint="cs"/>
          <w:sz w:val="24"/>
          <w:szCs w:val="24"/>
          <w:rtl/>
        </w:rPr>
        <w:t xml:space="preserve">, </w:t>
      </w:r>
      <w:proofErr w:type="spellStart"/>
      <w:r w:rsidRPr="00BC2D9B">
        <w:rPr>
          <w:rFonts w:hint="cs"/>
          <w:sz w:val="24"/>
          <w:szCs w:val="24"/>
          <w:rtl/>
        </w:rPr>
        <w:t>דפ"צ</w:t>
      </w:r>
      <w:proofErr w:type="spellEnd"/>
    </w:p>
    <w:p w:rsidR="00CD4272" w:rsidRPr="00BC2D9B" w:rsidRDefault="00CD4272" w:rsidP="00CD4272">
      <w:pPr>
        <w:jc w:val="both"/>
        <w:rPr>
          <w:sz w:val="24"/>
          <w:szCs w:val="24"/>
          <w:rtl/>
        </w:rPr>
      </w:pPr>
      <w:r w:rsidRPr="00BC2D9B">
        <w:rPr>
          <w:rFonts w:hint="cs"/>
          <w:sz w:val="24"/>
          <w:szCs w:val="24"/>
          <w:rtl/>
        </w:rPr>
        <w:t>מבצעי השפעה/תודעה: תקשורת אסטרטגית, מדיה</w:t>
      </w:r>
    </w:p>
    <w:p w:rsidR="00CD4272" w:rsidRPr="00BC2D9B" w:rsidRDefault="00CD4272" w:rsidP="00CD4272">
      <w:pPr>
        <w:jc w:val="both"/>
        <w:rPr>
          <w:sz w:val="24"/>
          <w:szCs w:val="24"/>
          <w:rtl/>
        </w:rPr>
      </w:pPr>
      <w:r w:rsidRPr="00BC2D9B">
        <w:rPr>
          <w:rFonts w:hint="cs"/>
          <w:sz w:val="24"/>
          <w:szCs w:val="24"/>
          <w:rtl/>
        </w:rPr>
        <w:t xml:space="preserve">אמצעים כלכליים: </w:t>
      </w:r>
    </w:p>
    <w:p w:rsidR="00CD4272" w:rsidRPr="00BC2D9B" w:rsidRDefault="00CD4272" w:rsidP="00CD4272">
      <w:pPr>
        <w:jc w:val="both"/>
        <w:rPr>
          <w:sz w:val="24"/>
          <w:szCs w:val="24"/>
          <w:rtl/>
        </w:rPr>
      </w:pPr>
      <w:r w:rsidRPr="00BC2D9B">
        <w:rPr>
          <w:rFonts w:hint="cs"/>
          <w:sz w:val="24"/>
          <w:szCs w:val="24"/>
          <w:rtl/>
        </w:rPr>
        <w:t>אמצעים צבאיים: הונאה, יחסי ציבור</w:t>
      </w:r>
    </w:p>
    <w:p w:rsidR="00CD4272" w:rsidRPr="00BC2D9B" w:rsidRDefault="00CD4272" w:rsidP="00CD4272">
      <w:pPr>
        <w:jc w:val="both"/>
        <w:rPr>
          <w:sz w:val="24"/>
          <w:szCs w:val="24"/>
          <w:rtl/>
        </w:rPr>
      </w:pPr>
      <w:r w:rsidRPr="00BC2D9B">
        <w:rPr>
          <w:rFonts w:hint="cs"/>
          <w:sz w:val="24"/>
          <w:szCs w:val="24"/>
          <w:rtl/>
        </w:rPr>
        <w:t>אמצעים כלכליים: סנקציות, תמיכה כלכלית</w:t>
      </w:r>
    </w:p>
    <w:p w:rsidR="00CD4272" w:rsidRPr="00BC2D9B" w:rsidRDefault="00CD4272" w:rsidP="00CD4272">
      <w:pPr>
        <w:jc w:val="both"/>
        <w:rPr>
          <w:sz w:val="24"/>
          <w:szCs w:val="24"/>
        </w:rPr>
      </w:pPr>
      <w:r w:rsidRPr="00BC2D9B">
        <w:rPr>
          <w:rFonts w:hint="cs"/>
          <w:sz w:val="24"/>
          <w:szCs w:val="24"/>
          <w:rtl/>
        </w:rPr>
        <w:t xml:space="preserve">אמצעים הבאים: (עפ"י </w:t>
      </w:r>
      <w:proofErr w:type="spellStart"/>
      <w:r w:rsidRPr="00BC2D9B">
        <w:rPr>
          <w:rFonts w:hint="cs"/>
          <w:sz w:val="24"/>
          <w:szCs w:val="24"/>
          <w:rtl/>
        </w:rPr>
        <w:t>קרפפנטס</w:t>
      </w:r>
      <w:proofErr w:type="spellEnd"/>
      <w:r w:rsidRPr="00BC2D9B">
        <w:rPr>
          <w:rFonts w:hint="cs"/>
          <w:sz w:val="24"/>
          <w:szCs w:val="24"/>
          <w:rtl/>
        </w:rPr>
        <w:t>)</w:t>
      </w:r>
    </w:p>
    <w:p w:rsidR="00CD4272" w:rsidRPr="00BC2D9B" w:rsidRDefault="00CD4272" w:rsidP="00CD4272">
      <w:pPr>
        <w:pStyle w:val="a3"/>
        <w:numPr>
          <w:ilvl w:val="0"/>
          <w:numId w:val="1"/>
        </w:numPr>
        <w:jc w:val="both"/>
        <w:rPr>
          <w:sz w:val="24"/>
          <w:szCs w:val="24"/>
        </w:rPr>
      </w:pPr>
      <w:r w:rsidRPr="00BC2D9B">
        <w:rPr>
          <w:sz w:val="24"/>
          <w:szCs w:val="24"/>
          <w:rtl/>
        </w:rPr>
        <w:t>יצירת לגיטימציה לקו פעולה</w:t>
      </w:r>
      <w:r w:rsidRPr="00BC2D9B">
        <w:rPr>
          <w:sz w:val="24"/>
          <w:szCs w:val="24"/>
        </w:rPr>
        <w:t xml:space="preserve"> </w:t>
      </w:r>
    </w:p>
    <w:p w:rsidR="00CD4272" w:rsidRPr="00BC2D9B" w:rsidRDefault="00CD4272" w:rsidP="00CD4272">
      <w:pPr>
        <w:pStyle w:val="a3"/>
        <w:numPr>
          <w:ilvl w:val="0"/>
          <w:numId w:val="1"/>
        </w:numPr>
        <w:jc w:val="both"/>
        <w:rPr>
          <w:sz w:val="24"/>
          <w:szCs w:val="24"/>
          <w:rtl/>
        </w:rPr>
      </w:pPr>
      <w:r w:rsidRPr="00BC2D9B">
        <w:rPr>
          <w:sz w:val="24"/>
          <w:szCs w:val="24"/>
          <w:rtl/>
        </w:rPr>
        <w:t>קואופטציה של יריב לשעבר</w:t>
      </w:r>
      <w:r w:rsidRPr="00BC2D9B">
        <w:rPr>
          <w:sz w:val="24"/>
          <w:szCs w:val="24"/>
        </w:rPr>
        <w:t xml:space="preserve"> </w:t>
      </w:r>
    </w:p>
    <w:p w:rsidR="005C04AB" w:rsidRDefault="00CD4272" w:rsidP="00CD4272">
      <w:pPr>
        <w:pStyle w:val="a3"/>
        <w:numPr>
          <w:ilvl w:val="0"/>
          <w:numId w:val="1"/>
        </w:numPr>
        <w:jc w:val="both"/>
        <w:rPr>
          <w:sz w:val="24"/>
          <w:szCs w:val="24"/>
        </w:rPr>
      </w:pPr>
      <w:r w:rsidRPr="00BC2D9B">
        <w:rPr>
          <w:sz w:val="24"/>
          <w:szCs w:val="24"/>
          <w:rtl/>
        </w:rPr>
        <w:t xml:space="preserve">שינוי דעת אויב, </w:t>
      </w:r>
      <w:proofErr w:type="spellStart"/>
      <w:r w:rsidRPr="00BC2D9B">
        <w:rPr>
          <w:sz w:val="24"/>
          <w:szCs w:val="24"/>
          <w:rtl/>
        </w:rPr>
        <w:t>נייטר</w:t>
      </w:r>
      <w:proofErr w:type="spellEnd"/>
    </w:p>
    <w:p w:rsidR="00CD4272" w:rsidRPr="00BC2D9B" w:rsidRDefault="00CD4272" w:rsidP="00CD4272">
      <w:pPr>
        <w:pStyle w:val="a3"/>
        <w:numPr>
          <w:ilvl w:val="0"/>
          <w:numId w:val="1"/>
        </w:numPr>
        <w:jc w:val="both"/>
        <w:rPr>
          <w:sz w:val="24"/>
          <w:szCs w:val="24"/>
          <w:rtl/>
        </w:rPr>
      </w:pPr>
      <w:proofErr w:type="spellStart"/>
      <w:r w:rsidRPr="00BC2D9B">
        <w:rPr>
          <w:sz w:val="24"/>
          <w:szCs w:val="24"/>
          <w:rtl/>
        </w:rPr>
        <w:t>אליים</w:t>
      </w:r>
      <w:proofErr w:type="spellEnd"/>
      <w:r w:rsidRPr="00BC2D9B">
        <w:rPr>
          <w:sz w:val="24"/>
          <w:szCs w:val="24"/>
        </w:rPr>
        <w:t xml:space="preserve"> </w:t>
      </w:r>
    </w:p>
    <w:p w:rsidR="00CD4272" w:rsidRPr="00BC2D9B" w:rsidRDefault="00CD4272" w:rsidP="00CD4272">
      <w:pPr>
        <w:pStyle w:val="a3"/>
        <w:numPr>
          <w:ilvl w:val="0"/>
          <w:numId w:val="1"/>
        </w:numPr>
        <w:jc w:val="both"/>
        <w:rPr>
          <w:sz w:val="24"/>
          <w:szCs w:val="24"/>
          <w:rtl/>
        </w:rPr>
      </w:pPr>
      <w:r w:rsidRPr="00BC2D9B">
        <w:rPr>
          <w:sz w:val="24"/>
          <w:szCs w:val="24"/>
          <w:rtl/>
        </w:rPr>
        <w:t>לקבל תמיכה באידיאלים</w:t>
      </w:r>
      <w:r w:rsidRPr="00BC2D9B">
        <w:rPr>
          <w:sz w:val="24"/>
          <w:szCs w:val="24"/>
        </w:rPr>
        <w:t xml:space="preserve"> </w:t>
      </w:r>
    </w:p>
    <w:p w:rsidR="00CD4272" w:rsidRPr="00BC2D9B" w:rsidRDefault="00CD4272" w:rsidP="00CD4272">
      <w:pPr>
        <w:pStyle w:val="a3"/>
        <w:numPr>
          <w:ilvl w:val="0"/>
          <w:numId w:val="1"/>
        </w:numPr>
        <w:jc w:val="both"/>
        <w:rPr>
          <w:sz w:val="24"/>
          <w:szCs w:val="24"/>
          <w:rtl/>
        </w:rPr>
      </w:pPr>
      <w:r w:rsidRPr="00BC2D9B">
        <w:rPr>
          <w:sz w:val="24"/>
          <w:szCs w:val="24"/>
          <w:rtl/>
        </w:rPr>
        <w:t>לייצר ולפגוע בבריתות</w:t>
      </w:r>
      <w:r w:rsidRPr="00BC2D9B">
        <w:rPr>
          <w:sz w:val="24"/>
          <w:szCs w:val="24"/>
        </w:rPr>
        <w:t xml:space="preserve"> </w:t>
      </w:r>
    </w:p>
    <w:p w:rsidR="00CD4272" w:rsidRPr="00BC2D9B" w:rsidRDefault="00CD4272" w:rsidP="00CD4272">
      <w:pPr>
        <w:pStyle w:val="a3"/>
        <w:numPr>
          <w:ilvl w:val="0"/>
          <w:numId w:val="1"/>
        </w:numPr>
        <w:jc w:val="both"/>
        <w:rPr>
          <w:sz w:val="24"/>
          <w:szCs w:val="24"/>
          <w:rtl/>
        </w:rPr>
      </w:pPr>
      <w:r w:rsidRPr="00BC2D9B">
        <w:rPr>
          <w:sz w:val="24"/>
          <w:szCs w:val="24"/>
          <w:rtl/>
        </w:rPr>
        <w:t>לעמוד מול הפרופגנדה של דיקטאטורים וטרוריסטים</w:t>
      </w:r>
      <w:r w:rsidRPr="00BC2D9B">
        <w:rPr>
          <w:sz w:val="24"/>
          <w:szCs w:val="24"/>
        </w:rPr>
        <w:t xml:space="preserve"> </w:t>
      </w:r>
    </w:p>
    <w:p w:rsidR="00CD4272" w:rsidRPr="00BC2D9B" w:rsidRDefault="00CD4272" w:rsidP="00CD4272">
      <w:pPr>
        <w:pStyle w:val="a3"/>
        <w:numPr>
          <w:ilvl w:val="0"/>
          <w:numId w:val="1"/>
        </w:numPr>
        <w:jc w:val="both"/>
        <w:rPr>
          <w:sz w:val="24"/>
          <w:szCs w:val="24"/>
          <w:rtl/>
        </w:rPr>
      </w:pPr>
      <w:r w:rsidRPr="00BC2D9B">
        <w:rPr>
          <w:sz w:val="24"/>
          <w:szCs w:val="24"/>
          <w:rtl/>
        </w:rPr>
        <w:t>לייצר לחץ עולמי נגד משטר סורר</w:t>
      </w:r>
      <w:r w:rsidRPr="00BC2D9B">
        <w:rPr>
          <w:sz w:val="24"/>
          <w:szCs w:val="24"/>
        </w:rPr>
        <w:t xml:space="preserve"> </w:t>
      </w:r>
    </w:p>
    <w:p w:rsidR="00CD4272" w:rsidRPr="00BC2D9B" w:rsidRDefault="00CD4272" w:rsidP="00CD4272">
      <w:pPr>
        <w:pStyle w:val="a3"/>
        <w:numPr>
          <w:ilvl w:val="0"/>
          <w:numId w:val="1"/>
        </w:numPr>
        <w:jc w:val="both"/>
        <w:rPr>
          <w:sz w:val="24"/>
          <w:szCs w:val="24"/>
          <w:rtl/>
        </w:rPr>
      </w:pPr>
      <w:r w:rsidRPr="00BC2D9B">
        <w:rPr>
          <w:sz w:val="24"/>
          <w:szCs w:val="24"/>
          <w:rtl/>
        </w:rPr>
        <w:t>לעודד צדדים להפסקת אש</w:t>
      </w:r>
      <w:r w:rsidRPr="00BC2D9B">
        <w:rPr>
          <w:sz w:val="24"/>
          <w:szCs w:val="24"/>
        </w:rPr>
        <w:t xml:space="preserve"> </w:t>
      </w:r>
    </w:p>
    <w:p w:rsidR="00CD4272" w:rsidRPr="00BC2D9B" w:rsidRDefault="00CD4272" w:rsidP="00CD4272">
      <w:pPr>
        <w:pStyle w:val="a3"/>
        <w:numPr>
          <w:ilvl w:val="0"/>
          <w:numId w:val="1"/>
        </w:numPr>
        <w:jc w:val="both"/>
        <w:rPr>
          <w:sz w:val="24"/>
          <w:szCs w:val="24"/>
          <w:rtl/>
        </w:rPr>
      </w:pPr>
      <w:r w:rsidRPr="00BC2D9B">
        <w:rPr>
          <w:sz w:val="24"/>
          <w:szCs w:val="24"/>
          <w:rtl/>
        </w:rPr>
        <w:t>להצדיק מלחמה אצל צד שלישי</w:t>
      </w:r>
      <w:r w:rsidRPr="00BC2D9B">
        <w:rPr>
          <w:sz w:val="24"/>
          <w:szCs w:val="24"/>
        </w:rPr>
        <w:t xml:space="preserve"> </w:t>
      </w:r>
    </w:p>
    <w:p w:rsidR="00CD4272" w:rsidRPr="00BC2D9B" w:rsidRDefault="00CD4272" w:rsidP="00CD4272">
      <w:pPr>
        <w:pStyle w:val="a3"/>
        <w:numPr>
          <w:ilvl w:val="0"/>
          <w:numId w:val="1"/>
        </w:numPr>
        <w:jc w:val="both"/>
        <w:rPr>
          <w:sz w:val="24"/>
          <w:szCs w:val="24"/>
          <w:rtl/>
        </w:rPr>
      </w:pPr>
      <w:r w:rsidRPr="00BC2D9B">
        <w:rPr>
          <w:sz w:val="24"/>
          <w:szCs w:val="24"/>
          <w:rtl/>
        </w:rPr>
        <w:t>לפגוע במורל האויב</w:t>
      </w:r>
      <w:r w:rsidRPr="00BC2D9B">
        <w:rPr>
          <w:sz w:val="24"/>
          <w:szCs w:val="24"/>
        </w:rPr>
        <w:t xml:space="preserve"> </w:t>
      </w:r>
    </w:p>
    <w:p w:rsidR="00CD4272" w:rsidRPr="00BC2D9B" w:rsidRDefault="00CD4272" w:rsidP="00CD4272">
      <w:pPr>
        <w:pStyle w:val="a3"/>
        <w:numPr>
          <w:ilvl w:val="0"/>
          <w:numId w:val="1"/>
        </w:numPr>
        <w:jc w:val="both"/>
        <w:rPr>
          <w:sz w:val="24"/>
          <w:szCs w:val="24"/>
          <w:rtl/>
        </w:rPr>
      </w:pPr>
      <w:r w:rsidRPr="00BC2D9B">
        <w:rPr>
          <w:sz w:val="24"/>
          <w:szCs w:val="24"/>
          <w:rtl/>
        </w:rPr>
        <w:t>לסייע במאמץ המלחמה (למשל להוציא אזרחים מאזורי לחימה)</w:t>
      </w:r>
      <w:r w:rsidRPr="00BC2D9B">
        <w:rPr>
          <w:sz w:val="24"/>
          <w:szCs w:val="24"/>
        </w:rPr>
        <w:t xml:space="preserve"> </w:t>
      </w:r>
    </w:p>
    <w:p w:rsidR="00CD4272" w:rsidRDefault="00CD4272" w:rsidP="00CD4272">
      <w:pPr>
        <w:pStyle w:val="a3"/>
        <w:numPr>
          <w:ilvl w:val="0"/>
          <w:numId w:val="1"/>
        </w:numPr>
        <w:jc w:val="both"/>
        <w:rPr>
          <w:sz w:val="24"/>
          <w:szCs w:val="24"/>
        </w:rPr>
      </w:pPr>
      <w:r w:rsidRPr="00BC2D9B">
        <w:rPr>
          <w:sz w:val="24"/>
          <w:szCs w:val="24"/>
          <w:rtl/>
        </w:rPr>
        <w:t>לשנות תפיסות וציפיות כך שזה יסייע למו"מ ואמצעי פתרון סכסוכים</w:t>
      </w:r>
      <w:r w:rsidRPr="00BC2D9B">
        <w:rPr>
          <w:sz w:val="24"/>
          <w:szCs w:val="24"/>
        </w:rPr>
        <w:t xml:space="preserve"> </w:t>
      </w:r>
    </w:p>
    <w:p w:rsidR="00C43380" w:rsidRPr="00C43380" w:rsidRDefault="00C43380" w:rsidP="00E62806">
      <w:pPr>
        <w:jc w:val="both"/>
        <w:rPr>
          <w:sz w:val="24"/>
          <w:szCs w:val="24"/>
        </w:rPr>
      </w:pPr>
      <w:r w:rsidRPr="00C43380">
        <w:rPr>
          <w:sz w:val="24"/>
          <w:szCs w:val="24"/>
          <w:rtl/>
        </w:rPr>
        <w:br/>
      </w:r>
      <w:r>
        <w:rPr>
          <w:rFonts w:hint="cs"/>
          <w:sz w:val="24"/>
          <w:szCs w:val="24"/>
          <w:rtl/>
        </w:rPr>
        <w:t>מהמאמר</w:t>
      </w:r>
    </w:p>
    <w:p w:rsidR="00E31F6D" w:rsidRPr="00E31F6D" w:rsidRDefault="00E31F6D" w:rsidP="00E31F6D">
      <w:pPr>
        <w:pStyle w:val="a3"/>
        <w:numPr>
          <w:ilvl w:val="0"/>
          <w:numId w:val="1"/>
        </w:numPr>
        <w:rPr>
          <w:sz w:val="24"/>
          <w:szCs w:val="24"/>
          <w:rtl/>
        </w:rPr>
      </w:pPr>
      <w:proofErr w:type="spellStart"/>
      <w:r w:rsidRPr="00E31F6D">
        <w:rPr>
          <w:rFonts w:hint="cs"/>
          <w:sz w:val="24"/>
          <w:szCs w:val="24"/>
          <w:rtl/>
        </w:rPr>
        <w:t>מליון</w:t>
      </w:r>
      <w:proofErr w:type="spellEnd"/>
      <w:r w:rsidRPr="00E31F6D">
        <w:rPr>
          <w:rFonts w:hint="cs"/>
          <w:sz w:val="24"/>
          <w:szCs w:val="24"/>
          <w:rtl/>
        </w:rPr>
        <w:t xml:space="preserve"> וחצי עורבים </w:t>
      </w:r>
      <w:proofErr w:type="spellStart"/>
      <w:r w:rsidRPr="00E31F6D">
        <w:rPr>
          <w:rFonts w:hint="cs"/>
          <w:sz w:val="24"/>
          <w:szCs w:val="24"/>
          <w:rtl/>
        </w:rPr>
        <w:t>בפייסבוק</w:t>
      </w:r>
      <w:proofErr w:type="spellEnd"/>
      <w:r w:rsidRPr="00E31F6D">
        <w:rPr>
          <w:rFonts w:hint="cs"/>
          <w:sz w:val="24"/>
          <w:szCs w:val="24"/>
          <w:rtl/>
        </w:rPr>
        <w:t>.</w:t>
      </w:r>
    </w:p>
    <w:p w:rsidR="00E31F6D" w:rsidRPr="00E31F6D" w:rsidRDefault="00E31F6D" w:rsidP="00E31F6D">
      <w:pPr>
        <w:pStyle w:val="a3"/>
        <w:numPr>
          <w:ilvl w:val="0"/>
          <w:numId w:val="1"/>
        </w:numPr>
        <w:rPr>
          <w:sz w:val="24"/>
          <w:szCs w:val="24"/>
          <w:rtl/>
        </w:rPr>
      </w:pPr>
      <w:r w:rsidRPr="00E31F6D">
        <w:rPr>
          <w:rFonts w:hint="cs"/>
          <w:sz w:val="24"/>
          <w:szCs w:val="24"/>
          <w:rtl/>
        </w:rPr>
        <w:t xml:space="preserve">גם הנציגויות </w:t>
      </w:r>
      <w:r w:rsidRPr="00E31F6D">
        <w:rPr>
          <w:sz w:val="24"/>
          <w:szCs w:val="24"/>
          <w:rtl/>
        </w:rPr>
        <w:t>–</w:t>
      </w:r>
      <w:r w:rsidRPr="00E31F6D">
        <w:rPr>
          <w:rFonts w:hint="cs"/>
          <w:sz w:val="24"/>
          <w:szCs w:val="24"/>
          <w:rtl/>
        </w:rPr>
        <w:t xml:space="preserve"> קשרים, מערכות יחסים, שפה, עולם ערכים. </w:t>
      </w:r>
    </w:p>
    <w:p w:rsidR="00E31F6D" w:rsidRPr="00E31F6D" w:rsidRDefault="00E31F6D" w:rsidP="00E31F6D">
      <w:pPr>
        <w:pStyle w:val="a3"/>
        <w:numPr>
          <w:ilvl w:val="0"/>
          <w:numId w:val="1"/>
        </w:numPr>
        <w:rPr>
          <w:sz w:val="24"/>
          <w:szCs w:val="24"/>
          <w:rtl/>
        </w:rPr>
      </w:pPr>
      <w:r w:rsidRPr="00E31F6D">
        <w:rPr>
          <w:rFonts w:hint="cs"/>
          <w:sz w:val="24"/>
          <w:szCs w:val="24"/>
          <w:rtl/>
        </w:rPr>
        <w:t xml:space="preserve">קשור גם לפרק הבא. </w:t>
      </w:r>
    </w:p>
    <w:p w:rsidR="00E31F6D" w:rsidRPr="00E31F6D" w:rsidRDefault="00E31F6D" w:rsidP="00E31F6D">
      <w:pPr>
        <w:pStyle w:val="a3"/>
        <w:numPr>
          <w:ilvl w:val="0"/>
          <w:numId w:val="1"/>
        </w:numPr>
        <w:rPr>
          <w:sz w:val="24"/>
          <w:szCs w:val="24"/>
          <w:rtl/>
        </w:rPr>
      </w:pPr>
      <w:r w:rsidRPr="00E31F6D">
        <w:rPr>
          <w:rFonts w:hint="cs"/>
          <w:sz w:val="24"/>
          <w:szCs w:val="24"/>
          <w:rtl/>
        </w:rPr>
        <w:t>יכולת פתיחת שגרירויות וירטואליות.  כולל בעולם הערבי.</w:t>
      </w:r>
    </w:p>
    <w:p w:rsidR="00E31F6D" w:rsidRPr="00E31F6D" w:rsidRDefault="00E31F6D" w:rsidP="00E62806">
      <w:pPr>
        <w:pStyle w:val="a3"/>
        <w:numPr>
          <w:ilvl w:val="0"/>
          <w:numId w:val="1"/>
        </w:numPr>
        <w:rPr>
          <w:sz w:val="24"/>
          <w:szCs w:val="24"/>
          <w:rtl/>
        </w:rPr>
      </w:pPr>
      <w:r w:rsidRPr="00E31F6D">
        <w:rPr>
          <w:rFonts w:hint="cs"/>
          <w:sz w:val="24"/>
          <w:szCs w:val="24"/>
          <w:rtl/>
        </w:rPr>
        <w:t xml:space="preserve">רוסים רואים בזה לוחמה אנחנו רואים בזה דיפלומטיה לא כל כך משתמשים בכלים האלה. </w:t>
      </w:r>
    </w:p>
    <w:p w:rsidR="00E31F6D" w:rsidRPr="00E31F6D" w:rsidRDefault="00E31F6D" w:rsidP="00E31F6D">
      <w:pPr>
        <w:pStyle w:val="a3"/>
        <w:numPr>
          <w:ilvl w:val="0"/>
          <w:numId w:val="1"/>
        </w:numPr>
        <w:rPr>
          <w:sz w:val="24"/>
          <w:szCs w:val="24"/>
          <w:rtl/>
        </w:rPr>
      </w:pPr>
      <w:r w:rsidRPr="00E31F6D">
        <w:rPr>
          <w:rFonts w:hint="cs"/>
          <w:sz w:val="24"/>
          <w:szCs w:val="24"/>
          <w:rtl/>
        </w:rPr>
        <w:t>עוסקים בעיקר במניעת הסתה וטרור. משרד המשפטים (שלא יכול לפעול בעולם).</w:t>
      </w:r>
    </w:p>
    <w:p w:rsidR="00F95969" w:rsidRPr="00CD4272" w:rsidRDefault="00E31F6D" w:rsidP="00C43380">
      <w:pPr>
        <w:pStyle w:val="a3"/>
        <w:numPr>
          <w:ilvl w:val="0"/>
          <w:numId w:val="1"/>
        </w:numPr>
        <w:jc w:val="both"/>
      </w:pPr>
      <w:r w:rsidRPr="00C43380">
        <w:rPr>
          <w:rFonts w:hint="cs"/>
          <w:sz w:val="24"/>
          <w:szCs w:val="24"/>
          <w:rtl/>
        </w:rPr>
        <w:t xml:space="preserve">אחת הסיבות שלא מעריכים מספיק דיפלומטיה היא שהרבה מההישגים הם שליליים </w:t>
      </w:r>
      <w:r w:rsidRPr="00C43380">
        <w:rPr>
          <w:sz w:val="24"/>
          <w:szCs w:val="24"/>
          <w:rtl/>
        </w:rPr>
        <w:t>–</w:t>
      </w:r>
      <w:r w:rsidRPr="00C43380">
        <w:rPr>
          <w:rFonts w:hint="cs"/>
          <w:sz w:val="24"/>
          <w:szCs w:val="24"/>
          <w:rtl/>
        </w:rPr>
        <w:t xml:space="preserve"> דברים גרועים שנמנעו (ראה המאמר של </w:t>
      </w:r>
      <w:proofErr w:type="spellStart"/>
      <w:r w:rsidRPr="00C43380">
        <w:rPr>
          <w:rFonts w:hint="cs"/>
          <w:sz w:val="24"/>
          <w:szCs w:val="24"/>
          <w:rtl/>
        </w:rPr>
        <w:t>ג'רמי</w:t>
      </w:r>
      <w:proofErr w:type="spellEnd"/>
      <w:r w:rsidRPr="00C43380">
        <w:rPr>
          <w:rFonts w:hint="cs"/>
          <w:sz w:val="24"/>
          <w:szCs w:val="24"/>
          <w:rtl/>
        </w:rPr>
        <w:t>).</w:t>
      </w:r>
    </w:p>
    <w:sectPr w:rsidR="00F95969" w:rsidRPr="00CD4272" w:rsidSect="007E1B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21D4B"/>
    <w:multiLevelType w:val="hybridMultilevel"/>
    <w:tmpl w:val="E3F0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10547"/>
    <w:multiLevelType w:val="hybridMultilevel"/>
    <w:tmpl w:val="630AE9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7E60596"/>
    <w:multiLevelType w:val="hybridMultilevel"/>
    <w:tmpl w:val="D4F0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315F59"/>
    <w:multiLevelType w:val="hybridMultilevel"/>
    <w:tmpl w:val="6F5C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C72B50"/>
    <w:multiLevelType w:val="hybridMultilevel"/>
    <w:tmpl w:val="97064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723772"/>
    <w:multiLevelType w:val="hybridMultilevel"/>
    <w:tmpl w:val="3098AF54"/>
    <w:lvl w:ilvl="0" w:tplc="DC7E576A">
      <w:start w:val="1"/>
      <w:numFmt w:val="hebrew1"/>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B486B4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E526AB"/>
    <w:multiLevelType w:val="hybridMultilevel"/>
    <w:tmpl w:val="2F6CC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EC4B3D"/>
    <w:multiLevelType w:val="hybridMultilevel"/>
    <w:tmpl w:val="2EF4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6"/>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272"/>
    <w:rsid w:val="002971AD"/>
    <w:rsid w:val="005A461F"/>
    <w:rsid w:val="005C04AB"/>
    <w:rsid w:val="00775F1E"/>
    <w:rsid w:val="007E1B5C"/>
    <w:rsid w:val="00A942FB"/>
    <w:rsid w:val="00BB1850"/>
    <w:rsid w:val="00C43380"/>
    <w:rsid w:val="00CD4272"/>
    <w:rsid w:val="00E31F6D"/>
    <w:rsid w:val="00E62806"/>
    <w:rsid w:val="00F959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21A165-556C-4DDF-89D4-2E109F75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27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272"/>
    <w:pPr>
      <w:ind w:left="720"/>
      <w:contextualSpacing/>
    </w:pPr>
  </w:style>
  <w:style w:type="paragraph" w:styleId="a4">
    <w:name w:val="Balloon Text"/>
    <w:basedOn w:val="a"/>
    <w:link w:val="a5"/>
    <w:uiPriority w:val="99"/>
    <w:semiHidden/>
    <w:unhideWhenUsed/>
    <w:rsid w:val="00E62806"/>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E6280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1111</Words>
  <Characters>5560</Characters>
  <Application>Microsoft Office Word</Application>
  <DocSecurity>0</DocSecurity>
  <Lines>46</Lines>
  <Paragraphs>13</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haimwaxman</dc:creator>
  <cp:lastModifiedBy>u26632 </cp:lastModifiedBy>
  <cp:revision>2</cp:revision>
  <cp:lastPrinted>2018-05-17T08:34:00Z</cp:lastPrinted>
  <dcterms:created xsi:type="dcterms:W3CDTF">2018-05-17T09:36:00Z</dcterms:created>
  <dcterms:modified xsi:type="dcterms:W3CDTF">2018-05-17T09:36:00Z</dcterms:modified>
</cp:coreProperties>
</file>