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DD" w:rsidRDefault="0048080D" w:rsidP="008C119D">
      <w:pPr>
        <w:jc w:val="center"/>
        <w:rPr>
          <w:rFonts w:hint="cs"/>
        </w:rPr>
      </w:pPr>
    </w:p>
    <w:p w:rsidR="008C119D" w:rsidRDefault="008C119D" w:rsidP="004A733D">
      <w:pPr>
        <w:bidi w:val="0"/>
        <w:jc w:val="center"/>
      </w:pPr>
      <w:r w:rsidRPr="008C119D">
        <w:rPr>
          <w:b/>
          <w:bCs/>
          <w:u w:val="single"/>
        </w:rPr>
        <w:t>Draft agenda for visit of Switzerland Chief of Joint Operations Command / Deputy Chief of the Armed Forces to the IDF</w:t>
      </w:r>
      <w:r>
        <w:t xml:space="preserve"> – Version </w:t>
      </w:r>
      <w:r w:rsidR="004A733D">
        <w:rPr>
          <w:rFonts w:hint="cs"/>
          <w:rtl/>
        </w:rPr>
        <w:t>5</w:t>
      </w:r>
    </w:p>
    <w:p w:rsidR="00D53C20" w:rsidRDefault="00D53C20" w:rsidP="008C119D">
      <w:pPr>
        <w:bidi w:val="0"/>
        <w:jc w:val="both"/>
        <w:rPr>
          <w:b/>
          <w:bCs/>
          <w:u w:val="single"/>
        </w:rPr>
      </w:pPr>
    </w:p>
    <w:p w:rsidR="008C119D" w:rsidRPr="008C119D" w:rsidRDefault="008C119D" w:rsidP="00D53C2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D53C20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E040EB">
        <w:rPr>
          <w:b/>
          <w:bCs/>
          <w:u w:val="single"/>
        </w:rPr>
        <w:t>1</w:t>
      </w:r>
      <w:r w:rsidR="00E25685">
        <w:rPr>
          <w:b/>
          <w:bCs/>
          <w:u w:val="single"/>
        </w:rPr>
        <w:t>8</w:t>
      </w:r>
      <w:r w:rsidR="003704E6">
        <w:rPr>
          <w:b/>
          <w:bCs/>
          <w:u w:val="single"/>
        </w:rPr>
        <w:t xml:space="preserve"> March </w:t>
      </w:r>
      <w:r w:rsidRPr="008C119D">
        <w:rPr>
          <w:b/>
          <w:bCs/>
          <w:u w:val="single"/>
        </w:rPr>
        <w:t xml:space="preserve">2019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Smart Casual – Jacket </w:t>
      </w:r>
      <w:r w:rsidR="008814EB">
        <w:rPr>
          <w:color w:val="808080" w:themeColor="background1" w:themeShade="80"/>
          <w:sz w:val="20"/>
          <w:szCs w:val="20"/>
        </w:rPr>
        <w:t>no Tie)</w:t>
      </w:r>
    </w:p>
    <w:p w:rsidR="00E25685" w:rsidRDefault="00E25685" w:rsidP="008814EB">
      <w:pPr>
        <w:bidi w:val="0"/>
        <w:jc w:val="both"/>
      </w:pPr>
      <w:r>
        <w:t>1530</w:t>
      </w:r>
      <w:r w:rsidR="008C119D">
        <w:t xml:space="preserve"> </w:t>
      </w:r>
      <w:r w:rsidR="008814EB">
        <w:tab/>
      </w:r>
      <w:r w:rsidR="008814EB">
        <w:tab/>
      </w:r>
      <w:r>
        <w:t>Landing at Tel Aviv Ben Gurion Airport</w:t>
      </w:r>
    </w:p>
    <w:p w:rsidR="00E25685" w:rsidRDefault="00E25685" w:rsidP="00406251">
      <w:pPr>
        <w:bidi w:val="0"/>
        <w:ind w:left="1440" w:hanging="1440"/>
        <w:jc w:val="both"/>
      </w:pPr>
      <w:r>
        <w:t>1530 – 16</w:t>
      </w:r>
      <w:r w:rsidR="00D73F53">
        <w:t>3</w:t>
      </w:r>
      <w:r>
        <w:t>0</w:t>
      </w:r>
      <w:r>
        <w:tab/>
        <w:t xml:space="preserve">Executive time in </w:t>
      </w:r>
      <w:r w:rsidR="00901ED6">
        <w:t xml:space="preserve">airport </w:t>
      </w:r>
      <w:r>
        <w:t>lounge</w:t>
      </w:r>
      <w:r w:rsidR="004A733D">
        <w:t xml:space="preserve"> (</w:t>
      </w:r>
      <w:r w:rsidR="00406251">
        <w:t>led</w:t>
      </w:r>
      <w:bookmarkStart w:id="0" w:name="_GoBack"/>
      <w:bookmarkEnd w:id="0"/>
      <w:r w:rsidR="004A733D">
        <w:t xml:space="preserve"> by COL </w:t>
      </w:r>
      <w:proofErr w:type="spellStart"/>
      <w:r w:rsidR="004A733D">
        <w:t>Harel</w:t>
      </w:r>
      <w:proofErr w:type="spellEnd"/>
      <w:r w:rsidR="004A733D">
        <w:t xml:space="preserve"> </w:t>
      </w:r>
      <w:proofErr w:type="spellStart"/>
      <w:r w:rsidR="004A733D">
        <w:t>Tagar</w:t>
      </w:r>
      <w:proofErr w:type="spellEnd"/>
      <w:r w:rsidR="004A733D">
        <w:t xml:space="preserve"> and IDF Protocol team.</w:t>
      </w:r>
    </w:p>
    <w:p w:rsidR="00901ED6" w:rsidRDefault="00901ED6" w:rsidP="00D73F53">
      <w:pPr>
        <w:bidi w:val="0"/>
        <w:jc w:val="both"/>
      </w:pPr>
      <w:r>
        <w:t>16</w:t>
      </w:r>
      <w:r w:rsidR="00D73F53">
        <w:t>3</w:t>
      </w:r>
      <w:r>
        <w:t>0 – 17</w:t>
      </w:r>
      <w:r w:rsidR="00D73F53">
        <w:t>15</w:t>
      </w:r>
      <w:r>
        <w:tab/>
      </w:r>
      <w:r w:rsidR="00CB58C2">
        <w:rPr>
          <w:rFonts w:hint="cs"/>
        </w:rPr>
        <w:t xml:space="preserve">Transfer to Crown </w:t>
      </w:r>
      <w:r w:rsidR="00A83140">
        <w:rPr>
          <w:rFonts w:hint="cs"/>
        </w:rPr>
        <w:t>Plaza</w:t>
      </w:r>
      <w:r w:rsidR="004A733D">
        <w:t xml:space="preserve"> Beach</w:t>
      </w:r>
      <w:r w:rsidR="00A83140">
        <w:rPr>
          <w:rFonts w:hint="cs"/>
        </w:rPr>
        <w:t xml:space="preserve"> </w:t>
      </w:r>
      <w:r w:rsidR="00CB58C2">
        <w:rPr>
          <w:rFonts w:hint="cs"/>
        </w:rPr>
        <w:t>hotel</w:t>
      </w:r>
    </w:p>
    <w:p w:rsidR="00A83140" w:rsidRDefault="00901ED6" w:rsidP="004A733D">
      <w:pPr>
        <w:bidi w:val="0"/>
        <w:ind w:left="1440" w:hanging="1440"/>
        <w:jc w:val="both"/>
      </w:pPr>
      <w:r w:rsidRPr="0069087B">
        <w:t>1</w:t>
      </w:r>
      <w:r w:rsidR="00D73F53" w:rsidRPr="0069087B">
        <w:t>715</w:t>
      </w:r>
      <w:r w:rsidR="004A38E2" w:rsidRPr="0069087B">
        <w:t xml:space="preserve"> </w:t>
      </w:r>
      <w:r w:rsidRPr="0069087B">
        <w:t xml:space="preserve">– </w:t>
      </w:r>
      <w:r w:rsidR="004A733D">
        <w:t>1930</w:t>
      </w:r>
      <w:r w:rsidRPr="0069087B">
        <w:t xml:space="preserve"> </w:t>
      </w:r>
      <w:r w:rsidRPr="0069087B">
        <w:tab/>
      </w:r>
      <w:r w:rsidR="00A83140">
        <w:rPr>
          <w:rFonts w:hint="cs"/>
        </w:rPr>
        <w:t>Executive time</w:t>
      </w:r>
    </w:p>
    <w:p w:rsidR="004A733D" w:rsidRDefault="004A733D" w:rsidP="004A733D">
      <w:pPr>
        <w:bidi w:val="0"/>
        <w:ind w:left="1440" w:hanging="1440"/>
        <w:jc w:val="both"/>
      </w:pPr>
      <w:r>
        <w:t>1930</w:t>
      </w:r>
      <w:r w:rsidRPr="0069087B">
        <w:t xml:space="preserve"> – </w:t>
      </w:r>
      <w:r>
        <w:t>2000</w:t>
      </w:r>
      <w:r w:rsidRPr="0069087B">
        <w:t xml:space="preserve"> </w:t>
      </w:r>
      <w:r w:rsidRPr="0069087B">
        <w:tab/>
      </w:r>
      <w:proofErr w:type="spellStart"/>
      <w:r>
        <w:t>Pick up</w:t>
      </w:r>
      <w:proofErr w:type="spellEnd"/>
      <w:r>
        <w:t xml:space="preserve"> from hotel and transfer to 2C restaurant</w:t>
      </w:r>
    </w:p>
    <w:p w:rsidR="008814EB" w:rsidRDefault="00D73F53" w:rsidP="004A733D">
      <w:pPr>
        <w:bidi w:val="0"/>
        <w:jc w:val="both"/>
      </w:pPr>
      <w:r>
        <w:t>20</w:t>
      </w:r>
      <w:r w:rsidR="00901ED6">
        <w:t xml:space="preserve">00 – </w:t>
      </w:r>
      <w:r>
        <w:t>22</w:t>
      </w:r>
      <w:r w:rsidR="00901ED6">
        <w:t>00</w:t>
      </w:r>
      <w:r w:rsidR="00901ED6">
        <w:tab/>
        <w:t xml:space="preserve">Dinner, Hosted by Head of IDF Operations </w:t>
      </w:r>
      <w:r>
        <w:t xml:space="preserve">Division, BG </w:t>
      </w:r>
      <w:proofErr w:type="spellStart"/>
      <w:r>
        <w:t>Yaniv</w:t>
      </w:r>
      <w:proofErr w:type="spellEnd"/>
      <w:r>
        <w:t xml:space="preserve"> </w:t>
      </w:r>
      <w:proofErr w:type="spellStart"/>
      <w:r>
        <w:t>Assor</w:t>
      </w:r>
      <w:proofErr w:type="spellEnd"/>
    </w:p>
    <w:p w:rsidR="00406251" w:rsidRDefault="00406251" w:rsidP="00406251">
      <w:pPr>
        <w:bidi w:val="0"/>
        <w:jc w:val="both"/>
      </w:pPr>
      <w:r>
        <w:t>2</w:t>
      </w:r>
      <w:r>
        <w:t>2</w:t>
      </w:r>
      <w:r>
        <w:t>00 – 2</w:t>
      </w:r>
      <w:r>
        <w:t>220</w:t>
      </w:r>
      <w:r>
        <w:tab/>
      </w:r>
      <w:r>
        <w:t>Transfer to hotel</w:t>
      </w:r>
    </w:p>
    <w:p w:rsidR="00E25685" w:rsidRDefault="00E25685" w:rsidP="00E25685">
      <w:pPr>
        <w:bidi w:val="0"/>
        <w:jc w:val="both"/>
      </w:pPr>
    </w:p>
    <w:p w:rsidR="008814EB" w:rsidRPr="008814EB" w:rsidRDefault="00901ED6" w:rsidP="008814EB">
      <w:pPr>
        <w:bidi w:val="0"/>
        <w:jc w:val="both"/>
        <w:rPr>
          <w:color w:val="808080" w:themeColor="background1" w:themeShade="80"/>
          <w:sz w:val="20"/>
          <w:szCs w:val="20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proofErr w:type="gramStart"/>
      <w:r>
        <w:rPr>
          <w:b/>
          <w:bCs/>
          <w:u w:val="single"/>
        </w:rPr>
        <w:t>19  March</w:t>
      </w:r>
      <w:proofErr w:type="gramEnd"/>
      <w:r>
        <w:rPr>
          <w:b/>
          <w:bCs/>
          <w:u w:val="single"/>
        </w:rPr>
        <w:t xml:space="preserve"> 2019</w:t>
      </w:r>
      <w:r w:rsidR="008814EB">
        <w:rPr>
          <w:b/>
          <w:bCs/>
          <w:u w:val="single"/>
        </w:rPr>
        <w:t xml:space="preserve"> </w:t>
      </w:r>
      <w:r w:rsidR="008814EB" w:rsidRPr="008814EB">
        <w:rPr>
          <w:color w:val="808080" w:themeColor="background1" w:themeShade="80"/>
          <w:sz w:val="20"/>
          <w:szCs w:val="20"/>
        </w:rPr>
        <w:t xml:space="preserve">(Dress code – </w:t>
      </w:r>
      <w:r w:rsidR="008814EB">
        <w:rPr>
          <w:color w:val="808080" w:themeColor="background1" w:themeShade="80"/>
          <w:sz w:val="20"/>
          <w:szCs w:val="20"/>
        </w:rPr>
        <w:t>Camouflage with boots</w:t>
      </w:r>
      <w:r w:rsidR="008814EB" w:rsidRPr="008814EB">
        <w:rPr>
          <w:color w:val="808080" w:themeColor="background1" w:themeShade="80"/>
          <w:sz w:val="20"/>
          <w:szCs w:val="20"/>
        </w:rPr>
        <w:t>)</w:t>
      </w:r>
    </w:p>
    <w:p w:rsidR="004A38E2" w:rsidRDefault="004A38E2" w:rsidP="00406251">
      <w:pPr>
        <w:bidi w:val="0"/>
        <w:jc w:val="both"/>
      </w:pPr>
      <w:r>
        <w:t>0730 – 0930</w:t>
      </w:r>
      <w:r>
        <w:tab/>
      </w:r>
      <w:proofErr w:type="spellStart"/>
      <w:r w:rsidR="00406251">
        <w:t>Pick up</w:t>
      </w:r>
      <w:proofErr w:type="spellEnd"/>
      <w:r w:rsidR="00406251">
        <w:t xml:space="preserve"> from hotel and t</w:t>
      </w:r>
      <w:r>
        <w:t xml:space="preserve">ransfer to </w:t>
      </w:r>
      <w:proofErr w:type="spellStart"/>
      <w:r>
        <w:t>Tse’elim</w:t>
      </w:r>
      <w:proofErr w:type="spellEnd"/>
      <w:r>
        <w:t xml:space="preserve"> Ground Forces base</w:t>
      </w:r>
    </w:p>
    <w:p w:rsidR="004A38E2" w:rsidRDefault="004A38E2" w:rsidP="004A38E2">
      <w:pPr>
        <w:bidi w:val="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t xml:space="preserve">0930 </w:t>
      </w:r>
      <w:r w:rsidR="00C925C1">
        <w:t>– 1</w:t>
      </w:r>
      <w:r w:rsidR="00C925C1">
        <w:rPr>
          <w:rFonts w:hint="cs"/>
        </w:rPr>
        <w:t>100</w:t>
      </w:r>
      <w:r>
        <w:tab/>
        <w:t xml:space="preserve">Tour and briefs at the IDF </w:t>
      </w:r>
      <w:r w:rsidRPr="00D53C20">
        <w:t>Urban Warfare Training Center (UWTC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</w:p>
    <w:p w:rsidR="004A38E2" w:rsidRDefault="00097ED7" w:rsidP="00406251">
      <w:pPr>
        <w:bidi w:val="0"/>
        <w:jc w:val="both"/>
      </w:pPr>
      <w:r>
        <w:rPr>
          <w:rFonts w:hint="cs"/>
        </w:rPr>
        <w:t>1100</w:t>
      </w:r>
      <w:r w:rsidR="004A38E2">
        <w:t xml:space="preserve"> – 1</w:t>
      </w:r>
      <w:r w:rsidR="0053497C">
        <w:rPr>
          <w:rFonts w:hint="cs"/>
        </w:rPr>
        <w:t>3</w:t>
      </w:r>
      <w:r>
        <w:rPr>
          <w:rFonts w:hint="cs"/>
        </w:rPr>
        <w:t>15</w:t>
      </w:r>
      <w:r w:rsidR="004A38E2">
        <w:tab/>
        <w:t xml:space="preserve">Transfer </w:t>
      </w:r>
      <w:r w:rsidR="00406251">
        <w:t xml:space="preserve">to IDF HQ and entering the </w:t>
      </w:r>
      <w:r w:rsidR="004A733D">
        <w:t>MOD building</w:t>
      </w:r>
    </w:p>
    <w:p w:rsidR="004A38E2" w:rsidRDefault="00C925C1" w:rsidP="00E46522">
      <w:pPr>
        <w:bidi w:val="0"/>
        <w:jc w:val="both"/>
      </w:pPr>
      <w:r>
        <w:rPr>
          <w:rFonts w:hint="cs"/>
        </w:rPr>
        <w:t>1315</w:t>
      </w:r>
      <w:r w:rsidR="004A38E2">
        <w:t xml:space="preserve"> – 1</w:t>
      </w:r>
      <w:r w:rsidR="0053497C">
        <w:rPr>
          <w:rFonts w:hint="cs"/>
        </w:rPr>
        <w:t>4</w:t>
      </w:r>
      <w:r>
        <w:rPr>
          <w:rFonts w:hint="cs"/>
        </w:rPr>
        <w:t>15</w:t>
      </w:r>
      <w:r w:rsidR="004A38E2">
        <w:tab/>
        <w:t>Lunch</w:t>
      </w:r>
      <w:r w:rsidR="00AD3C72">
        <w:rPr>
          <w:rFonts w:hint="cs"/>
        </w:rPr>
        <w:t xml:space="preserve">, Hosted by Head </w:t>
      </w:r>
      <w:r w:rsidR="009C6B46">
        <w:rPr>
          <w:rFonts w:hint="cs"/>
        </w:rPr>
        <w:t xml:space="preserve">of </w:t>
      </w:r>
      <w:r w:rsidR="00FD132A">
        <w:rPr>
          <w:rFonts w:hint="cs"/>
        </w:rPr>
        <w:t>Defense Political Directorate MOD</w:t>
      </w:r>
      <w:r w:rsidR="00E46522">
        <w:t xml:space="preserve">, Zohar </w:t>
      </w:r>
      <w:proofErr w:type="spellStart"/>
      <w:r w:rsidR="00E46522">
        <w:t>Palti</w:t>
      </w:r>
      <w:proofErr w:type="spellEnd"/>
    </w:p>
    <w:p w:rsidR="00E46522" w:rsidRDefault="00E46522" w:rsidP="00E46522">
      <w:pPr>
        <w:bidi w:val="0"/>
        <w:ind w:left="1440" w:hanging="1440"/>
        <w:jc w:val="both"/>
      </w:pPr>
      <w:r>
        <w:t>14</w:t>
      </w:r>
      <w:r w:rsidR="005636AD">
        <w:rPr>
          <w:rFonts w:hint="cs"/>
        </w:rPr>
        <w:t>15</w:t>
      </w:r>
      <w:r w:rsidR="004A38E2">
        <w:t xml:space="preserve"> – 14</w:t>
      </w:r>
      <w:r>
        <w:t>30</w:t>
      </w:r>
      <w:r w:rsidR="004A38E2">
        <w:tab/>
      </w:r>
      <w:r>
        <w:t xml:space="preserve">Transfer (by foot) to IDF building and </w:t>
      </w:r>
      <w:r>
        <w:t xml:space="preserve">to </w:t>
      </w:r>
      <w:r w:rsidR="00406251">
        <w:t xml:space="preserve">IDF </w:t>
      </w:r>
      <w:r>
        <w:t>Strategic Division HQ floor</w:t>
      </w:r>
    </w:p>
    <w:p w:rsidR="004D258F" w:rsidRDefault="004D258F" w:rsidP="00406251">
      <w:pPr>
        <w:bidi w:val="0"/>
        <w:jc w:val="both"/>
      </w:pPr>
      <w:r>
        <w:t>14</w:t>
      </w:r>
      <w:r w:rsidR="00E46522">
        <w:t>30</w:t>
      </w:r>
      <w:r>
        <w:t xml:space="preserve"> – 1</w:t>
      </w:r>
      <w:r w:rsidR="00E46522">
        <w:t>5</w:t>
      </w:r>
      <w:r w:rsidR="00406251">
        <w:t>10</w:t>
      </w:r>
      <w:r>
        <w:tab/>
      </w:r>
      <w:r w:rsidR="00E46522" w:rsidRPr="0069087B">
        <w:t>Office call with Head</w:t>
      </w:r>
      <w:r w:rsidR="00E46522">
        <w:t xml:space="preserve"> of the Strategic Division IDF, Brig. Gen. Tal </w:t>
      </w:r>
      <w:proofErr w:type="spellStart"/>
      <w:r w:rsidR="00E46522">
        <w:t>Kelman</w:t>
      </w:r>
      <w:proofErr w:type="spellEnd"/>
      <w:r w:rsidR="00E46522">
        <w:t xml:space="preserve"> (</w:t>
      </w:r>
      <w:r w:rsidR="00E46522">
        <w:rPr>
          <w:rFonts w:hint="cs"/>
        </w:rPr>
        <w:t>TBD)</w:t>
      </w:r>
    </w:p>
    <w:p w:rsidR="00406251" w:rsidRDefault="00406251" w:rsidP="00406251">
      <w:pPr>
        <w:bidi w:val="0"/>
        <w:jc w:val="both"/>
      </w:pPr>
      <w:r>
        <w:t>1</w:t>
      </w:r>
      <w:r>
        <w:t>510</w:t>
      </w:r>
      <w:r>
        <w:t xml:space="preserve"> – 1</w:t>
      </w:r>
      <w:r>
        <w:t>515</w:t>
      </w:r>
      <w:r>
        <w:tab/>
      </w:r>
      <w:r>
        <w:rPr>
          <w:rFonts w:hint="cs"/>
        </w:rPr>
        <w:t xml:space="preserve">Transfer </w:t>
      </w:r>
      <w:r>
        <w:t>to</w:t>
      </w:r>
      <w:r>
        <w:t xml:space="preserve"> IDF Operations Directorate</w:t>
      </w:r>
      <w:r>
        <w:t xml:space="preserve"> HQ Floor</w:t>
      </w:r>
    </w:p>
    <w:p w:rsidR="008C119D" w:rsidRDefault="004D258F" w:rsidP="00D37DBD">
      <w:pPr>
        <w:bidi w:val="0"/>
        <w:ind w:left="1440" w:hanging="1440"/>
        <w:jc w:val="both"/>
      </w:pPr>
      <w:r>
        <w:t>1515</w:t>
      </w:r>
      <w:r w:rsidR="004A38E2">
        <w:t xml:space="preserve"> – </w:t>
      </w:r>
      <w:r>
        <w:t>1715</w:t>
      </w:r>
      <w:r w:rsidR="004A38E2">
        <w:tab/>
      </w:r>
      <w:r w:rsidR="008C119D">
        <w:t xml:space="preserve">IDF Operations Directorate Panel, Led by BG </w:t>
      </w:r>
      <w:proofErr w:type="spellStart"/>
      <w:r w:rsidR="008C119D">
        <w:t>Assor</w:t>
      </w:r>
      <w:proofErr w:type="spellEnd"/>
      <w:r w:rsidR="008C119D">
        <w:t xml:space="preserve">, Head of Operations Division. </w:t>
      </w:r>
    </w:p>
    <w:p w:rsidR="003704E6" w:rsidRDefault="003704E6" w:rsidP="00D37DBD">
      <w:pPr>
        <w:pStyle w:val="ListParagraph"/>
        <w:numPr>
          <w:ilvl w:val="0"/>
          <w:numId w:val="1"/>
        </w:numPr>
        <w:bidi w:val="0"/>
        <w:jc w:val="both"/>
      </w:pPr>
      <w:r>
        <w:t>Strategic Overview</w:t>
      </w:r>
    </w:p>
    <w:p w:rsidR="008C119D" w:rsidRDefault="008C119D" w:rsidP="00D37DBD">
      <w:pPr>
        <w:pStyle w:val="ListParagraph"/>
        <w:numPr>
          <w:ilvl w:val="0"/>
          <w:numId w:val="1"/>
        </w:numPr>
        <w:bidi w:val="0"/>
        <w:jc w:val="both"/>
      </w:pPr>
      <w:r>
        <w:t>IDF Joint Staff C</w:t>
      </w:r>
      <w:r w:rsidR="003704E6">
        <w:t xml:space="preserve">2 and Force Employment. </w:t>
      </w:r>
    </w:p>
    <w:p w:rsidR="00131A21" w:rsidRDefault="008C119D" w:rsidP="00B578EB">
      <w:pPr>
        <w:pStyle w:val="ListParagraph"/>
        <w:numPr>
          <w:ilvl w:val="0"/>
          <w:numId w:val="1"/>
        </w:numPr>
        <w:bidi w:val="0"/>
        <w:jc w:val="both"/>
      </w:pPr>
      <w:r>
        <w:t>IDF Operational Readiness for contingency – Personnel, DEFCON, and planning</w:t>
      </w:r>
      <w:r w:rsidR="00131A21">
        <w:t>.</w:t>
      </w:r>
    </w:p>
    <w:p w:rsidR="00406251" w:rsidRDefault="00481592" w:rsidP="00406251">
      <w:pPr>
        <w:bidi w:val="0"/>
        <w:jc w:val="both"/>
      </w:pPr>
      <w:r>
        <w:rPr>
          <w:rFonts w:hint="cs"/>
        </w:rPr>
        <w:t>17</w:t>
      </w:r>
      <w:r w:rsidR="00406251">
        <w:t>15</w:t>
      </w:r>
      <w:r w:rsidR="007566A5">
        <w:t xml:space="preserve"> – 1</w:t>
      </w:r>
      <w:r>
        <w:rPr>
          <w:rFonts w:hint="cs"/>
        </w:rPr>
        <w:t>8</w:t>
      </w:r>
      <w:r w:rsidR="007566A5">
        <w:t>30</w:t>
      </w:r>
      <w:r w:rsidR="007566A5">
        <w:rPr>
          <w:rFonts w:hint="cs"/>
        </w:rPr>
        <w:t xml:space="preserve">     </w:t>
      </w:r>
      <w:r w:rsidR="00406251">
        <w:t xml:space="preserve">Office call with Head of IDF Operations Directorate, MG </w:t>
      </w:r>
      <w:proofErr w:type="spellStart"/>
      <w:r w:rsidR="00406251">
        <w:t>Aharon</w:t>
      </w:r>
      <w:proofErr w:type="spellEnd"/>
      <w:r w:rsidR="00406251">
        <w:t xml:space="preserve"> </w:t>
      </w:r>
      <w:proofErr w:type="spellStart"/>
      <w:r w:rsidR="00406251">
        <w:t>Haliva</w:t>
      </w:r>
      <w:proofErr w:type="spellEnd"/>
    </w:p>
    <w:p w:rsidR="007566A5" w:rsidRDefault="007566A5" w:rsidP="00406251">
      <w:pPr>
        <w:bidi w:val="0"/>
        <w:jc w:val="both"/>
      </w:pPr>
      <w:r>
        <w:t>1</w:t>
      </w:r>
      <w:r w:rsidR="00481592">
        <w:rPr>
          <w:rFonts w:hint="cs"/>
        </w:rPr>
        <w:t>830</w:t>
      </w:r>
      <w:r>
        <w:t xml:space="preserve"> – 1</w:t>
      </w:r>
      <w:r w:rsidR="00481592">
        <w:rPr>
          <w:rFonts w:hint="cs"/>
        </w:rPr>
        <w:t>900</w:t>
      </w:r>
      <w:r>
        <w:rPr>
          <w:rFonts w:hint="cs"/>
        </w:rPr>
        <w:t xml:space="preserve">      </w:t>
      </w:r>
      <w:r w:rsidR="00481592">
        <w:rPr>
          <w:rFonts w:hint="cs"/>
        </w:rPr>
        <w:t xml:space="preserve">Transfer to hotel (end of IDF </w:t>
      </w:r>
      <w:r w:rsidR="00900622">
        <w:t>program</w:t>
      </w:r>
      <w:r w:rsidR="00481592">
        <w:rPr>
          <w:rFonts w:hint="cs"/>
        </w:rPr>
        <w:t>)</w:t>
      </w:r>
      <w:r>
        <w:rPr>
          <w:rFonts w:hint="cs"/>
        </w:rPr>
        <w:tab/>
      </w: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0D" w:rsidRDefault="0048080D" w:rsidP="008C119D">
      <w:pPr>
        <w:spacing w:after="0" w:line="240" w:lineRule="auto"/>
      </w:pPr>
      <w:r>
        <w:separator/>
      </w:r>
    </w:p>
  </w:endnote>
  <w:endnote w:type="continuationSeparator" w:id="0">
    <w:p w:rsidR="0048080D" w:rsidRDefault="0048080D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8" w:rsidRDefault="00522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8" w:rsidRDefault="00522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8" w:rsidRDefault="00522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0D" w:rsidRDefault="0048080D" w:rsidP="008C119D">
      <w:pPr>
        <w:spacing w:after="0" w:line="240" w:lineRule="auto"/>
      </w:pPr>
      <w:r>
        <w:separator/>
      </w:r>
    </w:p>
  </w:footnote>
  <w:footnote w:type="continuationSeparator" w:id="0">
    <w:p w:rsidR="0048080D" w:rsidRDefault="0048080D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8" w:rsidRDefault="00522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9D" w:rsidRDefault="008C119D" w:rsidP="00D37DBD">
    <w:pPr>
      <w:pStyle w:val="Header"/>
      <w:bidi w:val="0"/>
      <w:ind w:left="453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1478DB38" wp14:editId="7B7E9EB9">
          <wp:simplePos x="0" y="0"/>
          <wp:positionH relativeFrom="margin">
            <wp:posOffset>-68580</wp:posOffset>
          </wp:positionH>
          <wp:positionV relativeFrom="paragraph">
            <wp:posOffset>-225927</wp:posOffset>
          </wp:positionV>
          <wp:extent cx="660450" cy="786809"/>
          <wp:effectExtent l="0" t="0" r="6350" b="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0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39C25EE" wp14:editId="5867E5B7">
          <wp:simplePos x="0" y="0"/>
          <wp:positionH relativeFrom="column">
            <wp:posOffset>-940981</wp:posOffset>
          </wp:positionH>
          <wp:positionV relativeFrom="paragraph">
            <wp:posOffset>-279459</wp:posOffset>
          </wp:positionV>
          <wp:extent cx="946297" cy="823326"/>
          <wp:effectExtent l="0" t="0" r="635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601" cy="832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</w:rPr>
      <w:t>Israel Defense Forces</w:t>
    </w:r>
    <w:r w:rsidRPr="008C119D">
      <w:rPr>
        <w:b/>
        <w:bCs/>
      </w:rPr>
      <w:br/>
      <w:t xml:space="preserve">Operations Directorate </w:t>
    </w:r>
    <w:r w:rsidRPr="008C119D">
      <w:rPr>
        <w:b/>
        <w:bCs/>
      </w:rPr>
      <w:br/>
      <w:t>International Cooperation Desk</w:t>
    </w:r>
    <w:r w:rsidRPr="008C119D">
      <w:rPr>
        <w:b/>
        <w:bCs/>
      </w:rPr>
      <w:br/>
    </w:r>
    <w:r>
      <w:t>Tel. +972-3-740-7723</w:t>
    </w:r>
    <w:r>
      <w:br/>
    </w:r>
    <w:r w:rsidR="00D37DBD">
      <w:t>March</w:t>
    </w:r>
    <w:r>
      <w:t xml:space="preserve"> </w:t>
    </w:r>
    <w:r w:rsidR="005224E8">
      <w:rPr>
        <w:rFonts w:hint="cs"/>
      </w:rPr>
      <w:t>13</w:t>
    </w:r>
    <w:r>
      <w:t xml:space="preserve">, </w:t>
    </w:r>
    <w:r w:rsidR="003704E6">
      <w:t>2019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4E8" w:rsidRDefault="00522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35"/>
    <w:multiLevelType w:val="hybridMultilevel"/>
    <w:tmpl w:val="41FA6370"/>
    <w:lvl w:ilvl="0" w:tplc="0250035C">
      <w:start w:val="1515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97ED7"/>
    <w:rsid w:val="00131A21"/>
    <w:rsid w:val="001A14C8"/>
    <w:rsid w:val="002112AA"/>
    <w:rsid w:val="00277341"/>
    <w:rsid w:val="002E07D2"/>
    <w:rsid w:val="003152D5"/>
    <w:rsid w:val="003704E6"/>
    <w:rsid w:val="003A0B44"/>
    <w:rsid w:val="00400A06"/>
    <w:rsid w:val="00406251"/>
    <w:rsid w:val="0048080D"/>
    <w:rsid w:val="00481592"/>
    <w:rsid w:val="004A38E2"/>
    <w:rsid w:val="004A733D"/>
    <w:rsid w:val="004D258F"/>
    <w:rsid w:val="005224E8"/>
    <w:rsid w:val="0053497C"/>
    <w:rsid w:val="005636AD"/>
    <w:rsid w:val="005A4F7C"/>
    <w:rsid w:val="00600C70"/>
    <w:rsid w:val="00675DB3"/>
    <w:rsid w:val="0069087B"/>
    <w:rsid w:val="006C398B"/>
    <w:rsid w:val="0070546B"/>
    <w:rsid w:val="0070685D"/>
    <w:rsid w:val="007566A5"/>
    <w:rsid w:val="007B3BD3"/>
    <w:rsid w:val="0087224B"/>
    <w:rsid w:val="008814EB"/>
    <w:rsid w:val="008C119D"/>
    <w:rsid w:val="008E0764"/>
    <w:rsid w:val="00900622"/>
    <w:rsid w:val="00901ED6"/>
    <w:rsid w:val="009A039E"/>
    <w:rsid w:val="009A0FDE"/>
    <w:rsid w:val="009C5500"/>
    <w:rsid w:val="009C6B46"/>
    <w:rsid w:val="00A61231"/>
    <w:rsid w:val="00A83140"/>
    <w:rsid w:val="00AD3C72"/>
    <w:rsid w:val="00B578EB"/>
    <w:rsid w:val="00B67A09"/>
    <w:rsid w:val="00B83FBD"/>
    <w:rsid w:val="00C26596"/>
    <w:rsid w:val="00C3265C"/>
    <w:rsid w:val="00C808B5"/>
    <w:rsid w:val="00C925C1"/>
    <w:rsid w:val="00CB58C2"/>
    <w:rsid w:val="00D37DBD"/>
    <w:rsid w:val="00D53C20"/>
    <w:rsid w:val="00D73F53"/>
    <w:rsid w:val="00D74438"/>
    <w:rsid w:val="00D83B9F"/>
    <w:rsid w:val="00DE04D9"/>
    <w:rsid w:val="00E040EB"/>
    <w:rsid w:val="00E25685"/>
    <w:rsid w:val="00E31068"/>
    <w:rsid w:val="00E46522"/>
    <w:rsid w:val="00EE2BD4"/>
    <w:rsid w:val="00FD132A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AEA4E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37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Baddiebey</cp:lastModifiedBy>
  <cp:revision>3</cp:revision>
  <cp:lastPrinted>2019-01-24T18:07:00Z</cp:lastPrinted>
  <dcterms:created xsi:type="dcterms:W3CDTF">2019-03-13T16:29:00Z</dcterms:created>
  <dcterms:modified xsi:type="dcterms:W3CDTF">2019-03-14T07:19:00Z</dcterms:modified>
</cp:coreProperties>
</file>