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-1440"/>
        <w:bidiVisual/>
        <w:tblW w:w="10746" w:type="dxa"/>
        <w:tblLayout w:type="fixed"/>
        <w:tblLook w:val="04A0" w:firstRow="1" w:lastRow="0" w:firstColumn="1" w:lastColumn="0" w:noHBand="0" w:noVBand="1"/>
      </w:tblPr>
      <w:tblGrid>
        <w:gridCol w:w="681"/>
        <w:gridCol w:w="10065"/>
      </w:tblGrid>
      <w:tr w:rsidR="007D70AB" w:rsidRPr="00694F3B" w:rsidTr="007D70AB">
        <w:tc>
          <w:tcPr>
            <w:tcW w:w="6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D70AB" w:rsidRPr="003E0B6D" w:rsidRDefault="007D70AB" w:rsidP="007D70AB">
            <w:pPr>
              <w:jc w:val="center"/>
              <w:rPr>
                <w:rFonts w:asciiTheme="majorBidi" w:hAnsiTheme="majorBidi" w:cs="David" w:hint="cs"/>
                <w:sz w:val="24"/>
                <w:szCs w:val="24"/>
                <w:rtl/>
              </w:rPr>
            </w:pPr>
          </w:p>
        </w:tc>
        <w:tc>
          <w:tcPr>
            <w:tcW w:w="100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D70AB" w:rsidRDefault="007D70AB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  <w:p w:rsidR="007D70AB" w:rsidRDefault="007D70AB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</w:rPr>
            </w:pPr>
          </w:p>
          <w:p w:rsidR="007D70AB" w:rsidRDefault="00667964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="David" w:hint="cs"/>
                <w:b/>
                <w:bCs/>
                <w:sz w:val="28"/>
                <w:szCs w:val="28"/>
              </w:rPr>
              <w:t xml:space="preserve"> </w:t>
            </w:r>
          </w:p>
          <w:p w:rsidR="00667964" w:rsidRDefault="00667964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7D70AB" w:rsidRPr="00694F3B" w:rsidTr="00710D78">
        <w:tc>
          <w:tcPr>
            <w:tcW w:w="10746" w:type="dxa"/>
            <w:gridSpan w:val="2"/>
          </w:tcPr>
          <w:p w:rsidR="007D70AB" w:rsidRDefault="007D70AB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  <w:p w:rsidR="007D70AB" w:rsidRDefault="007D70AB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 w:rsidRPr="00694F3B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חומרי קריאה לקראת הסיור </w:t>
            </w:r>
            <w:r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ברוסיה</w:t>
            </w:r>
          </w:p>
          <w:p w:rsidR="007D70AB" w:rsidRDefault="007D70AB" w:rsidP="007D70AB">
            <w:pPr>
              <w:jc w:val="center"/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מחזור מ"ד, יוני 2017</w:t>
            </w:r>
          </w:p>
          <w:p w:rsidR="007D70AB" w:rsidRDefault="007D70AB" w:rsidP="007D70AB">
            <w:pPr>
              <w:jc w:val="center"/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</w:tc>
      </w:tr>
      <w:tr w:rsidR="007D70AB" w:rsidRPr="00694F3B" w:rsidTr="007D70AB">
        <w:tc>
          <w:tcPr>
            <w:tcW w:w="681" w:type="dxa"/>
          </w:tcPr>
          <w:p w:rsidR="00765264" w:rsidRPr="003E0B6D" w:rsidRDefault="00765264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10065" w:type="dxa"/>
          </w:tcPr>
          <w:p w:rsidR="00765264" w:rsidRDefault="00765264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  <w:p w:rsidR="00765264" w:rsidRDefault="00765264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 w:rsidRPr="00765264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רוסיה</w:t>
            </w:r>
            <w:r w:rsidRPr="00765264"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  <w:t xml:space="preserve"> </w:t>
            </w:r>
            <w:r w:rsidRPr="00765264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כללי</w:t>
            </w:r>
          </w:p>
          <w:p w:rsidR="00765264" w:rsidRPr="00765264" w:rsidRDefault="00765264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C35E4A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10065" w:type="dxa"/>
          </w:tcPr>
          <w:p w:rsidR="00260A61" w:rsidRDefault="00260A61" w:rsidP="007D70AB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CE09C4" w:rsidRDefault="003160E3" w:rsidP="007D70AB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362C5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 xml:space="preserve">רוסיה </w:t>
            </w:r>
            <w:r w:rsidR="007A282B" w:rsidRPr="007362C5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-</w:t>
            </w:r>
            <w:r w:rsidRPr="007362C5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 xml:space="preserve"> סקירת יסוד</w:t>
            </w:r>
            <w:r w:rsidR="00FC6B25" w:rsidRPr="007362C5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 xml:space="preserve"> 2017</w:t>
            </w:r>
            <w:r w:rsidR="00314C8D" w:rsidRPr="00CD747E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</w:t>
            </w:r>
            <w:r w:rsidR="00314C8D" w:rsidRPr="007467CE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(הקובץ מצורף)</w:t>
            </w:r>
          </w:p>
          <w:p w:rsidR="00260A61" w:rsidRPr="00CD747E" w:rsidRDefault="00260A61" w:rsidP="007D70AB">
            <w:pPr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</w:p>
          <w:p w:rsidR="00CE09C4" w:rsidRPr="00FC6B25" w:rsidRDefault="00B247D2" w:rsidP="000E145A">
            <w:pPr>
              <w:bidi w:val="0"/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  <w:r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The </w:t>
            </w:r>
            <w:r w:rsidR="00FC6B25"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>E</w:t>
            </w:r>
            <w:r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conomist </w:t>
            </w:r>
            <w:r w:rsidR="00314C8D" w:rsidRPr="00FC6B25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-</w:t>
            </w:r>
            <w:r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</w:t>
            </w:r>
            <w:r w:rsidR="00FC6B25"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>S</w:t>
            </w:r>
            <w:r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pecial </w:t>
            </w:r>
            <w:r w:rsidR="00FC6B25"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>R</w:t>
            </w:r>
            <w:r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>eport</w:t>
            </w:r>
            <w:r w:rsidR="00FC6B25"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</w:t>
            </w:r>
            <w:r w:rsidR="00260A61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-</w:t>
            </w:r>
            <w:r w:rsidR="00FC6B25"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Russia</w:t>
            </w:r>
          </w:p>
          <w:p w:rsidR="00E24A05" w:rsidRDefault="008F2643" w:rsidP="007D70AB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hyperlink r:id="rId5" w:history="1">
              <w:r w:rsidR="00E24A05" w:rsidRPr="00347AA8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http://www.economist.com/news/special-report/21708879-when-soviet-union-collapsed-25-years-ago-russia-looked-set-become-free-market</w:t>
              </w:r>
            </w:hyperlink>
          </w:p>
          <w:p w:rsidR="000E145A" w:rsidRPr="00E24A05" w:rsidRDefault="000E145A" w:rsidP="000E145A">
            <w:pPr>
              <w:bidi w:val="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</w:p>
          <w:p w:rsidR="00CE09C4" w:rsidRDefault="00546620" w:rsidP="000E145A">
            <w:pPr>
              <w:bidi w:val="0"/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  <w:r w:rsidRPr="00260A61">
              <w:rPr>
                <w:rFonts w:asciiTheme="majorBidi" w:hAnsiTheme="majorBidi" w:cs="David" w:hint="cs"/>
                <w:b/>
                <w:bCs/>
                <w:sz w:val="24"/>
                <w:szCs w:val="24"/>
              </w:rPr>
              <w:t>BBC</w:t>
            </w:r>
            <w:r w:rsidRPr="00260A61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A282B" w:rsidRPr="00260A61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-</w:t>
            </w:r>
            <w:r w:rsidRPr="00260A61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60A61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country profile </w:t>
            </w:r>
            <w:r w:rsidR="00796B64">
              <w:rPr>
                <w:rFonts w:asciiTheme="majorBidi" w:hAnsiTheme="majorBidi" w:cs="David"/>
                <w:sz w:val="24"/>
                <w:szCs w:val="24"/>
              </w:rPr>
              <w:t>–</w:t>
            </w:r>
            <w:r w:rsidRPr="00260A61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</w:t>
            </w:r>
            <w:r w:rsidR="00773B9C" w:rsidRPr="00260A61">
              <w:rPr>
                <w:rFonts w:asciiTheme="majorBidi" w:hAnsiTheme="majorBidi" w:cs="David" w:hint="cs"/>
                <w:b/>
                <w:bCs/>
                <w:sz w:val="24"/>
                <w:szCs w:val="24"/>
              </w:rPr>
              <w:t>R</w:t>
            </w:r>
            <w:r w:rsidRPr="00260A61">
              <w:rPr>
                <w:rFonts w:asciiTheme="majorBidi" w:hAnsiTheme="majorBidi" w:cs="David"/>
                <w:b/>
                <w:bCs/>
                <w:sz w:val="24"/>
                <w:szCs w:val="24"/>
              </w:rPr>
              <w:t>ussia</w:t>
            </w:r>
          </w:p>
          <w:p w:rsidR="00796B64" w:rsidRPr="00260A61" w:rsidRDefault="00796B64" w:rsidP="00796B64">
            <w:pPr>
              <w:bidi w:val="0"/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  <w:hyperlink r:id="rId6" w:history="1">
              <w:r w:rsidRPr="00796B64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http://www.bbc.com/news/world-europe-17839672</w:t>
              </w:r>
            </w:hyperlink>
          </w:p>
          <w:p w:rsidR="000E145A" w:rsidRPr="00CD747E" w:rsidRDefault="000E145A" w:rsidP="00796B64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10065" w:type="dxa"/>
          </w:tcPr>
          <w:p w:rsidR="000E145A" w:rsidRDefault="000E145A" w:rsidP="007D70AB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CE09C4" w:rsidRDefault="00C006BA" w:rsidP="007D70AB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CD747E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מגן </w:t>
            </w:r>
            <w:r w:rsidR="00384108" w:rsidRPr="00384108">
              <w:rPr>
                <w:rFonts w:asciiTheme="majorBidi" w:hAnsiTheme="majorBidi" w:cs="David" w:hint="cs"/>
                <w:sz w:val="24"/>
                <w:szCs w:val="24"/>
                <w:rtl/>
              </w:rPr>
              <w:t>צבי</w:t>
            </w:r>
            <w:r w:rsidR="00384108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, </w:t>
            </w:r>
            <w:r w:rsidRPr="00CD747E">
              <w:rPr>
                <w:rFonts w:asciiTheme="majorBidi" w:hAnsiTheme="majorBidi" w:cs="David" w:hint="cs"/>
                <w:sz w:val="24"/>
                <w:szCs w:val="24"/>
                <w:rtl/>
              </w:rPr>
              <w:t>שרה פיינברג</w:t>
            </w:r>
            <w:r w:rsidR="00384108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(2016)</w:t>
            </w:r>
            <w:r w:rsidR="00F42CD6" w:rsidRPr="00CD747E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, </w:t>
            </w:r>
            <w:r w:rsidRPr="00CD747E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</w:t>
            </w:r>
            <w:r w:rsidR="00384108" w:rsidRPr="00384108">
              <w:rPr>
                <w:rFonts w:asciiTheme="majorBidi" w:hAnsiTheme="majorBidi" w:cs="David" w:hint="cs"/>
                <w:sz w:val="24"/>
                <w:szCs w:val="24"/>
                <w:rtl/>
              </w:rPr>
              <w:t>רוסיה</w:t>
            </w:r>
            <w:r w:rsidR="00384108" w:rsidRPr="00384108">
              <w:rPr>
                <w:rFonts w:asciiTheme="majorBidi" w:hAnsiTheme="majorBidi" w:cs="David"/>
                <w:sz w:val="24"/>
                <w:szCs w:val="24"/>
                <w:rtl/>
              </w:rPr>
              <w:t xml:space="preserve"> </w:t>
            </w:r>
            <w:r w:rsidR="00384108" w:rsidRPr="00384108">
              <w:rPr>
                <w:rFonts w:asciiTheme="majorBidi" w:hAnsiTheme="majorBidi" w:cs="David" w:hint="cs"/>
                <w:sz w:val="24"/>
                <w:szCs w:val="24"/>
                <w:rtl/>
              </w:rPr>
              <w:t>בעימות</w:t>
            </w:r>
            <w:r w:rsidR="00384108" w:rsidRPr="00384108">
              <w:rPr>
                <w:rFonts w:asciiTheme="majorBidi" w:hAnsiTheme="majorBidi" w:cs="David"/>
                <w:sz w:val="24"/>
                <w:szCs w:val="24"/>
                <w:rtl/>
              </w:rPr>
              <w:t xml:space="preserve"> </w:t>
            </w:r>
            <w:r w:rsidR="00384108" w:rsidRPr="00384108">
              <w:rPr>
                <w:rFonts w:asciiTheme="majorBidi" w:hAnsiTheme="majorBidi" w:cs="David" w:hint="cs"/>
                <w:sz w:val="24"/>
                <w:szCs w:val="24"/>
                <w:rtl/>
              </w:rPr>
              <w:t>בין</w:t>
            </w:r>
            <w:r w:rsidR="00384108" w:rsidRPr="00384108">
              <w:rPr>
                <w:rFonts w:asciiTheme="majorBidi" w:hAnsiTheme="majorBidi" w:cs="David"/>
                <w:sz w:val="24"/>
                <w:szCs w:val="24"/>
                <w:rtl/>
              </w:rPr>
              <w:t xml:space="preserve"> </w:t>
            </w:r>
            <w:r w:rsidR="00384108" w:rsidRPr="00384108">
              <w:rPr>
                <w:rFonts w:asciiTheme="majorBidi" w:hAnsiTheme="majorBidi" w:cs="David" w:hint="cs"/>
                <w:sz w:val="24"/>
                <w:szCs w:val="24"/>
                <w:rtl/>
              </w:rPr>
              <w:t>הזירה</w:t>
            </w:r>
            <w:r w:rsidR="00384108" w:rsidRPr="00384108">
              <w:rPr>
                <w:rFonts w:asciiTheme="majorBidi" w:hAnsiTheme="majorBidi" w:cs="David"/>
                <w:sz w:val="24"/>
                <w:szCs w:val="24"/>
                <w:rtl/>
              </w:rPr>
              <w:t xml:space="preserve"> </w:t>
            </w:r>
            <w:r w:rsidR="00384108" w:rsidRPr="00384108">
              <w:rPr>
                <w:rFonts w:asciiTheme="majorBidi" w:hAnsiTheme="majorBidi" w:cs="David" w:hint="cs"/>
                <w:sz w:val="24"/>
                <w:szCs w:val="24"/>
                <w:rtl/>
              </w:rPr>
              <w:t>הפנימית</w:t>
            </w:r>
            <w:r w:rsidR="00384108" w:rsidRPr="00384108">
              <w:rPr>
                <w:rFonts w:asciiTheme="majorBidi" w:hAnsiTheme="majorBidi" w:cs="David"/>
                <w:sz w:val="24"/>
                <w:szCs w:val="24"/>
                <w:rtl/>
              </w:rPr>
              <w:t xml:space="preserve"> </w:t>
            </w:r>
            <w:r w:rsidR="00384108" w:rsidRPr="00384108">
              <w:rPr>
                <w:rFonts w:asciiTheme="majorBidi" w:hAnsiTheme="majorBidi" w:cs="David" w:hint="cs"/>
                <w:sz w:val="24"/>
                <w:szCs w:val="24"/>
                <w:rtl/>
              </w:rPr>
              <w:t>לזירה</w:t>
            </w:r>
            <w:r w:rsidR="00384108" w:rsidRPr="00384108">
              <w:rPr>
                <w:rFonts w:asciiTheme="majorBidi" w:hAnsiTheme="majorBidi" w:cs="David"/>
                <w:sz w:val="24"/>
                <w:szCs w:val="24"/>
                <w:rtl/>
              </w:rPr>
              <w:t xml:space="preserve"> </w:t>
            </w:r>
            <w:r w:rsidR="00384108" w:rsidRPr="00384108">
              <w:rPr>
                <w:rFonts w:asciiTheme="majorBidi" w:hAnsiTheme="majorBidi" w:cs="David" w:hint="cs"/>
                <w:sz w:val="24"/>
                <w:szCs w:val="24"/>
                <w:rtl/>
              </w:rPr>
              <w:t>הבינ</w:t>
            </w:r>
            <w:r w:rsidR="00384108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לאומית, </w:t>
            </w:r>
            <w:r w:rsidR="00384108" w:rsidRPr="00384108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עדכן אסטרטגי</w:t>
            </w:r>
            <w:r w:rsidR="00384108">
              <w:rPr>
                <w:rFonts w:asciiTheme="majorBidi" w:hAnsiTheme="majorBidi" w:cs="David" w:hint="cs"/>
                <w:sz w:val="24"/>
                <w:szCs w:val="24"/>
                <w:rtl/>
              </w:rPr>
              <w:t>, כרך 19, גיליון 3.</w:t>
            </w:r>
          </w:p>
          <w:p w:rsidR="007A282B" w:rsidRDefault="008F2643" w:rsidP="007D70AB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hyperlink r:id="rId7" w:history="1">
              <w:r w:rsidR="00384108" w:rsidRPr="00854C3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http://www.inss.org.il/he/wp-content/uploads/sites/2/systemfiles/adkan%20russia.pdf</w:t>
              </w:r>
            </w:hyperlink>
          </w:p>
          <w:p w:rsidR="000E145A" w:rsidRPr="00CD747E" w:rsidRDefault="000E145A" w:rsidP="000E145A">
            <w:pPr>
              <w:bidi w:val="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F836DF" w:rsidRPr="003E0B6D" w:rsidRDefault="003E0B6D" w:rsidP="007D70AB">
            <w:pPr>
              <w:bidi w:val="0"/>
              <w:jc w:val="center"/>
              <w:rPr>
                <w:rFonts w:asciiTheme="majorBidi" w:hAnsiTheme="majorBidi" w:cs="David"/>
                <w:sz w:val="24"/>
                <w:szCs w:val="24"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  <w:p w:rsidR="00F836DF" w:rsidRPr="00CD747E" w:rsidRDefault="009D4053" w:rsidP="000E145A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="David"/>
                <w:sz w:val="24"/>
                <w:szCs w:val="24"/>
              </w:rPr>
              <w:t>K</w:t>
            </w:r>
            <w:r w:rsidR="005535ED" w:rsidRPr="005535ED">
              <w:rPr>
                <w:rFonts w:asciiTheme="majorBidi" w:hAnsiTheme="majorBidi" w:cs="David"/>
                <w:sz w:val="24"/>
                <w:szCs w:val="24"/>
              </w:rPr>
              <w:t>otkin</w:t>
            </w:r>
            <w:proofErr w:type="spellEnd"/>
            <w:r w:rsidR="005535ED" w:rsidRPr="005535ED">
              <w:rPr>
                <w:rFonts w:asciiTheme="majorBidi" w:hAnsiTheme="majorBidi" w:cs="David"/>
                <w:sz w:val="24"/>
                <w:szCs w:val="24"/>
              </w:rPr>
              <w:t xml:space="preserve"> </w:t>
            </w:r>
            <w:r w:rsidR="005535ED">
              <w:rPr>
                <w:rFonts w:asciiTheme="majorBidi" w:hAnsiTheme="majorBidi" w:cs="David"/>
                <w:sz w:val="24"/>
                <w:szCs w:val="24"/>
              </w:rPr>
              <w:t xml:space="preserve">Stephen (2016), </w:t>
            </w:r>
            <w:r w:rsidR="00F836DF" w:rsidRPr="00CD747E">
              <w:rPr>
                <w:rFonts w:asciiTheme="majorBidi" w:hAnsiTheme="majorBidi" w:cs="David"/>
                <w:sz w:val="24"/>
                <w:szCs w:val="24"/>
              </w:rPr>
              <w:t>Russia's perpetual geo-politics</w:t>
            </w:r>
            <w:r w:rsidR="005535ED">
              <w:rPr>
                <w:rFonts w:asciiTheme="majorBidi" w:hAnsiTheme="majorBidi" w:cs="David"/>
                <w:sz w:val="24"/>
                <w:szCs w:val="24"/>
              </w:rPr>
              <w:t xml:space="preserve"> -</w:t>
            </w:r>
            <w:r w:rsidR="005535ED">
              <w:t xml:space="preserve"> </w:t>
            </w:r>
            <w:r w:rsidR="005535ED" w:rsidRPr="005535ED">
              <w:rPr>
                <w:rFonts w:asciiTheme="majorBidi" w:hAnsiTheme="majorBidi" w:cs="David"/>
                <w:sz w:val="24"/>
                <w:szCs w:val="24"/>
              </w:rPr>
              <w:t>Putin Returns to the Historical Pattern</w:t>
            </w:r>
            <w:r w:rsidR="005535ED">
              <w:rPr>
                <w:rFonts w:asciiTheme="majorBidi" w:hAnsiTheme="majorBidi" w:cs="David"/>
                <w:sz w:val="24"/>
                <w:szCs w:val="24"/>
              </w:rPr>
              <w:t xml:space="preserve">, </w:t>
            </w:r>
            <w:r w:rsidR="005535ED" w:rsidRPr="005535ED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Affairs</w:t>
            </w:r>
            <w:r w:rsidR="005535ED">
              <w:rPr>
                <w:rFonts w:asciiTheme="majorBidi" w:hAnsiTheme="majorBidi" w:cs="David"/>
                <w:sz w:val="24"/>
                <w:szCs w:val="24"/>
              </w:rPr>
              <w:t>,</w:t>
            </w:r>
            <w:r w:rsidR="003A0661">
              <w:rPr>
                <w:rFonts w:asciiTheme="majorBidi" w:hAnsiTheme="majorBidi" w:cs="David"/>
                <w:sz w:val="24"/>
                <w:szCs w:val="24"/>
              </w:rPr>
              <w:t xml:space="preserve"> May-June. </w:t>
            </w:r>
            <w:r w:rsidR="003A0661" w:rsidRPr="007467CE">
              <w:rPr>
                <w:rFonts w:asciiTheme="majorBidi" w:hAnsiTheme="majorBidi" w:cs="David"/>
                <w:b/>
                <w:bCs/>
                <w:sz w:val="24"/>
                <w:szCs w:val="24"/>
              </w:rPr>
              <w:t>(</w:t>
            </w:r>
            <w:r w:rsidR="003A0661" w:rsidRPr="00FC6B25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הקובץ</w:t>
            </w:r>
            <w:r w:rsidR="003A0661" w:rsidRPr="00FC6B25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="003A0661" w:rsidRPr="00FC6B25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מצורף</w:t>
            </w:r>
            <w:r w:rsidR="003A0661" w:rsidRPr="00FC6B25">
              <w:rPr>
                <w:rFonts w:asciiTheme="majorBidi" w:hAnsiTheme="majorBidi" w:cs="David"/>
                <w:sz w:val="24"/>
                <w:szCs w:val="24"/>
              </w:rPr>
              <w:t>)</w:t>
            </w: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CE09C4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10065" w:type="dxa"/>
          </w:tcPr>
          <w:p w:rsidR="00CE09C4" w:rsidRDefault="00CE09C4" w:rsidP="007D70AB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CE09C4" w:rsidRPr="00FB3ED2" w:rsidRDefault="003160E3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 w:rsidRPr="00FB3ED2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רוסיה</w:t>
            </w:r>
            <w:r w:rsidR="00FB3ED2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B3ED2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- מדיניות חוץ</w:t>
            </w:r>
          </w:p>
          <w:p w:rsidR="00CE09C4" w:rsidRPr="0051548D" w:rsidRDefault="00CE09C4" w:rsidP="007D70AB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FC4D96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</w:p>
          <w:p w:rsidR="00FC4D96" w:rsidRPr="005D0A7D" w:rsidRDefault="005D0A7D" w:rsidP="000E145A">
            <w:pPr>
              <w:bidi w:val="0"/>
              <w:ind w:left="142"/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  <w:proofErr w:type="spellStart"/>
            <w:r w:rsidRPr="005D0A7D">
              <w:rPr>
                <w:rFonts w:asciiTheme="majorBidi" w:hAnsiTheme="majorBidi" w:cs="David"/>
                <w:sz w:val="24"/>
                <w:szCs w:val="24"/>
              </w:rPr>
              <w:t>Radin</w:t>
            </w:r>
            <w:proofErr w:type="spellEnd"/>
            <w:r>
              <w:t xml:space="preserve"> </w:t>
            </w:r>
            <w:r w:rsidRPr="005D0A7D">
              <w:rPr>
                <w:rFonts w:asciiTheme="majorBidi" w:hAnsiTheme="majorBidi" w:cs="David"/>
                <w:sz w:val="24"/>
                <w:szCs w:val="24"/>
              </w:rPr>
              <w:t>Andrew</w:t>
            </w:r>
            <w:r>
              <w:rPr>
                <w:rFonts w:asciiTheme="majorBidi" w:hAnsiTheme="majorBidi" w:cs="David"/>
                <w:sz w:val="24"/>
                <w:szCs w:val="24"/>
              </w:rPr>
              <w:t>,</w:t>
            </w:r>
            <w:r w:rsidRPr="005D0A7D">
              <w:rPr>
                <w:rFonts w:asciiTheme="majorBidi" w:hAnsiTheme="majorBidi" w:cs="David"/>
                <w:sz w:val="24"/>
                <w:szCs w:val="24"/>
              </w:rPr>
              <w:t xml:space="preserve"> Clint Reach</w:t>
            </w:r>
            <w:r>
              <w:rPr>
                <w:rFonts w:asciiTheme="majorBidi" w:hAnsiTheme="majorBidi" w:cs="David"/>
                <w:sz w:val="24"/>
                <w:szCs w:val="24"/>
              </w:rPr>
              <w:t xml:space="preserve"> (2017), </w:t>
            </w:r>
            <w:r w:rsidR="00B247D2" w:rsidRPr="005D0A7D">
              <w:rPr>
                <w:rFonts w:asciiTheme="majorBidi" w:hAnsiTheme="majorBidi" w:cs="David"/>
                <w:b/>
                <w:bCs/>
                <w:sz w:val="24"/>
                <w:szCs w:val="24"/>
              </w:rPr>
              <w:t>Russian view of the international order, Rand cooperation</w:t>
            </w:r>
            <w:r w:rsidRPr="005D0A7D">
              <w:rPr>
                <w:rFonts w:asciiTheme="majorBidi" w:hAnsiTheme="majorBidi" w:cs="David"/>
                <w:sz w:val="24"/>
                <w:szCs w:val="24"/>
              </w:rPr>
              <w:t>,</w:t>
            </w:r>
            <w:r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 </w:t>
            </w:r>
            <w:r w:rsidRPr="005D0A7D">
              <w:rPr>
                <w:rFonts w:asciiTheme="majorBidi" w:hAnsiTheme="majorBidi" w:cs="David"/>
                <w:sz w:val="24"/>
                <w:szCs w:val="24"/>
              </w:rPr>
              <w:t>RAND Corporation, Santa Monica, Calif</w:t>
            </w:r>
            <w:r>
              <w:rPr>
                <w:rFonts w:asciiTheme="majorBidi" w:hAnsiTheme="majorBidi" w:cs="David"/>
                <w:sz w:val="24"/>
                <w:szCs w:val="24"/>
              </w:rPr>
              <w:t>.</w:t>
            </w:r>
          </w:p>
          <w:p w:rsidR="004943F6" w:rsidRDefault="008F2643" w:rsidP="007D70AB">
            <w:pPr>
              <w:bidi w:val="0"/>
              <w:ind w:left="142"/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  <w:hyperlink r:id="rId8" w:history="1">
              <w:r w:rsidR="005D0A7D" w:rsidRPr="005D0A7D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file:///C:/Users/u45231/Downloads/RAND_RR1826.pdf</w:t>
              </w:r>
            </w:hyperlink>
          </w:p>
          <w:p w:rsidR="000E145A" w:rsidRPr="00CD747E" w:rsidRDefault="000E145A" w:rsidP="000E145A">
            <w:pPr>
              <w:bidi w:val="0"/>
              <w:ind w:left="142"/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E728A0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ind w:left="142"/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</w:p>
          <w:p w:rsidR="00DF5136" w:rsidRDefault="00DF5136" w:rsidP="000E145A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  <w:r w:rsidRPr="00DF5136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Policy Concept of the Russian Federation</w:t>
            </w:r>
            <w:r w:rsidRPr="00DF5136">
              <w:rPr>
                <w:rFonts w:asciiTheme="majorBidi" w:hAnsiTheme="majorBidi" w:cs="David"/>
                <w:sz w:val="24"/>
                <w:szCs w:val="24"/>
              </w:rPr>
              <w:t xml:space="preserve"> (approved by President of the Russian Federation Vladimir Putin on November 30, 2016)</w:t>
            </w:r>
            <w:r>
              <w:rPr>
                <w:rFonts w:asciiTheme="majorBidi" w:hAnsiTheme="majorBidi" w:cs="David"/>
                <w:sz w:val="24"/>
                <w:szCs w:val="24"/>
              </w:rPr>
              <w:t xml:space="preserve">, </w:t>
            </w:r>
            <w:r w:rsidRPr="00DF5136">
              <w:rPr>
                <w:rFonts w:asciiTheme="majorBidi" w:hAnsiTheme="majorBidi" w:cs="David"/>
                <w:sz w:val="24"/>
                <w:szCs w:val="24"/>
              </w:rPr>
              <w:t>Foreign Policy Fundamental documents, The Ministry of Foreign Affairs of the Russian Federation</w:t>
            </w:r>
            <w:r>
              <w:rPr>
                <w:rFonts w:asciiTheme="majorBidi" w:hAnsiTheme="majorBidi" w:cs="David"/>
                <w:sz w:val="24"/>
                <w:szCs w:val="24"/>
              </w:rPr>
              <w:t>.</w:t>
            </w:r>
          </w:p>
          <w:p w:rsidR="00DF5136" w:rsidRDefault="008F2643" w:rsidP="007D70AB">
            <w:pPr>
              <w:bidi w:val="0"/>
              <w:ind w:left="142"/>
              <w:rPr>
                <w:rStyle w:val="Hyperlink"/>
                <w:rFonts w:asciiTheme="majorBidi" w:hAnsiTheme="majorBidi" w:cs="David"/>
                <w:sz w:val="24"/>
                <w:szCs w:val="24"/>
              </w:rPr>
            </w:pPr>
            <w:hyperlink r:id="rId9" w:history="1">
              <w:r w:rsidR="00DF5136" w:rsidRPr="00854C3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http://www.mid.ru/en/foreign_policy/official_documents/-/asset_publisher/CptICkB6BZ29/content/id/2542248</w:t>
              </w:r>
            </w:hyperlink>
          </w:p>
          <w:p w:rsidR="000E145A" w:rsidRPr="00CD747E" w:rsidRDefault="000E145A" w:rsidP="000E145A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E728A0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</w:p>
          <w:p w:rsidR="00E728A0" w:rsidRDefault="006C169B" w:rsidP="000E145A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 w:rsidRPr="00CD747E">
              <w:rPr>
                <w:rFonts w:asciiTheme="majorBidi" w:hAnsiTheme="majorBidi" w:cs="David"/>
                <w:sz w:val="24"/>
                <w:szCs w:val="24"/>
              </w:rPr>
              <w:t>Lavrov's</w:t>
            </w:r>
            <w:proofErr w:type="spellEnd"/>
            <w:r w:rsidR="00677884">
              <w:rPr>
                <w:rFonts w:asciiTheme="majorBidi" w:hAnsiTheme="majorBidi" w:cs="David"/>
                <w:sz w:val="24"/>
                <w:szCs w:val="24"/>
              </w:rPr>
              <w:t xml:space="preserve"> </w:t>
            </w:r>
            <w:r w:rsidR="00677884" w:rsidRPr="00677884">
              <w:rPr>
                <w:rFonts w:asciiTheme="majorBidi" w:hAnsiTheme="majorBidi" w:cs="David"/>
                <w:sz w:val="24"/>
                <w:szCs w:val="24"/>
              </w:rPr>
              <w:t>Sergei</w:t>
            </w:r>
            <w:r w:rsidR="00677884">
              <w:rPr>
                <w:rFonts w:asciiTheme="majorBidi" w:hAnsiTheme="majorBidi" w:cs="David"/>
                <w:sz w:val="24"/>
                <w:szCs w:val="24"/>
              </w:rPr>
              <w:t xml:space="preserve"> (2016),</w:t>
            </w:r>
            <w:r w:rsidRPr="00CD747E">
              <w:rPr>
                <w:rFonts w:asciiTheme="majorBidi" w:hAnsiTheme="majorBidi" w:cs="David"/>
                <w:sz w:val="24"/>
                <w:szCs w:val="24"/>
              </w:rPr>
              <w:t xml:space="preserve"> </w:t>
            </w:r>
            <w:r w:rsidR="00677884" w:rsidRPr="00677884">
              <w:rPr>
                <w:rFonts w:asciiTheme="majorBidi" w:hAnsiTheme="majorBidi" w:cs="David"/>
                <w:b/>
                <w:bCs/>
                <w:sz w:val="24"/>
                <w:szCs w:val="24"/>
              </w:rPr>
              <w:t>R</w:t>
            </w:r>
            <w:r w:rsidRPr="00677884">
              <w:rPr>
                <w:rFonts w:asciiTheme="majorBidi" w:hAnsiTheme="majorBidi" w:cs="David"/>
                <w:b/>
                <w:bCs/>
                <w:sz w:val="24"/>
                <w:szCs w:val="24"/>
              </w:rPr>
              <w:t>ussia</w:t>
            </w:r>
            <w:r w:rsid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>'</w:t>
            </w:r>
            <w:r w:rsidRPr="00677884">
              <w:rPr>
                <w:rFonts w:asciiTheme="majorBidi" w:hAnsiTheme="majorBidi" w:cs="David"/>
                <w:b/>
                <w:bCs/>
                <w:sz w:val="24"/>
                <w:szCs w:val="24"/>
              </w:rPr>
              <w:t>s foreign policy: Historical background</w:t>
            </w:r>
            <w:r w:rsidR="00677884" w:rsidRPr="00677884">
              <w:rPr>
                <w:rFonts w:asciiTheme="majorBidi" w:hAnsiTheme="majorBidi" w:cs="David"/>
                <w:sz w:val="24"/>
                <w:szCs w:val="24"/>
              </w:rPr>
              <w:t>, Foreign Policy</w:t>
            </w:r>
            <w:r w:rsidR="00677884">
              <w:rPr>
                <w:rFonts w:asciiTheme="majorBidi" w:hAnsiTheme="majorBidi" w:cs="David"/>
                <w:sz w:val="24"/>
                <w:szCs w:val="24"/>
              </w:rPr>
              <w:t xml:space="preserve"> News, </w:t>
            </w:r>
            <w:r w:rsidR="00677884" w:rsidRPr="00677884">
              <w:rPr>
                <w:rFonts w:asciiTheme="majorBidi" w:hAnsiTheme="majorBidi" w:cs="David"/>
                <w:sz w:val="24"/>
                <w:szCs w:val="24"/>
              </w:rPr>
              <w:t xml:space="preserve">The Ministry of Foreign Affairs of the Russian </w:t>
            </w:r>
            <w:r w:rsidR="00DF5136">
              <w:rPr>
                <w:rFonts w:asciiTheme="majorBidi" w:hAnsiTheme="majorBidi" w:cs="David"/>
                <w:sz w:val="24"/>
                <w:szCs w:val="24"/>
              </w:rPr>
              <w:t>F</w:t>
            </w:r>
            <w:r w:rsidR="00677884" w:rsidRPr="00677884">
              <w:rPr>
                <w:rFonts w:asciiTheme="majorBidi" w:hAnsiTheme="majorBidi" w:cs="David"/>
                <w:sz w:val="24"/>
                <w:szCs w:val="24"/>
              </w:rPr>
              <w:t>ederation</w:t>
            </w:r>
            <w:r w:rsidR="00DF5136">
              <w:rPr>
                <w:rFonts w:asciiTheme="majorBidi" w:hAnsiTheme="majorBidi" w:cs="David"/>
                <w:sz w:val="24"/>
                <w:szCs w:val="24"/>
              </w:rPr>
              <w:t>.</w:t>
            </w:r>
          </w:p>
          <w:p w:rsidR="004943F6" w:rsidRDefault="008F2643" w:rsidP="007D70AB">
            <w:pPr>
              <w:bidi w:val="0"/>
              <w:ind w:left="142"/>
              <w:rPr>
                <w:rStyle w:val="Hyperlink"/>
                <w:rFonts w:asciiTheme="majorBidi" w:hAnsiTheme="majorBidi" w:cs="David"/>
                <w:sz w:val="24"/>
                <w:szCs w:val="24"/>
              </w:rPr>
            </w:pPr>
            <w:hyperlink r:id="rId10" w:history="1">
              <w:r w:rsidR="00677884" w:rsidRPr="00854C3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http://www.mid.ru/en/foreign_policy/news/-/asset_publisher/cKNonkJE02Bw/content/id/2124391</w:t>
              </w:r>
            </w:hyperlink>
          </w:p>
          <w:p w:rsidR="000E145A" w:rsidRPr="00CD747E" w:rsidRDefault="000E145A" w:rsidP="000E145A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E728A0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lastRenderedPageBreak/>
              <w:t>9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</w:p>
          <w:p w:rsidR="000E145A" w:rsidRDefault="00997930" w:rsidP="008F2643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="David"/>
                <w:sz w:val="24"/>
                <w:szCs w:val="24"/>
              </w:rPr>
              <w:t>L</w:t>
            </w:r>
            <w:r w:rsidR="004943F6" w:rsidRPr="004943F6">
              <w:rPr>
                <w:rFonts w:asciiTheme="majorBidi" w:hAnsiTheme="majorBidi" w:cs="David"/>
                <w:sz w:val="24"/>
                <w:szCs w:val="24"/>
              </w:rPr>
              <w:t>ukianov</w:t>
            </w:r>
            <w:proofErr w:type="spellEnd"/>
            <w:r w:rsidR="004943F6" w:rsidRPr="004943F6">
              <w:rPr>
                <w:rFonts w:asciiTheme="majorBidi" w:hAnsiTheme="majorBidi" w:cs="David"/>
                <w:sz w:val="24"/>
                <w:szCs w:val="24"/>
              </w:rPr>
              <w:t xml:space="preserve"> </w:t>
            </w:r>
            <w:proofErr w:type="spellStart"/>
            <w:r w:rsidR="004943F6">
              <w:rPr>
                <w:rFonts w:asciiTheme="majorBidi" w:hAnsiTheme="majorBidi" w:cs="David"/>
                <w:sz w:val="24"/>
                <w:szCs w:val="24"/>
              </w:rPr>
              <w:t>fyodor</w:t>
            </w:r>
            <w:proofErr w:type="spellEnd"/>
            <w:r w:rsidR="004943F6">
              <w:rPr>
                <w:rFonts w:asciiTheme="majorBidi" w:hAnsiTheme="majorBidi" w:cs="David"/>
                <w:sz w:val="24"/>
                <w:szCs w:val="24"/>
              </w:rPr>
              <w:t xml:space="preserve"> (2016), </w:t>
            </w:r>
            <w:r w:rsidR="00F836DF" w:rsidRPr="00CD747E">
              <w:rPr>
                <w:rFonts w:asciiTheme="majorBidi" w:hAnsiTheme="majorBidi" w:cs="David"/>
                <w:sz w:val="24"/>
                <w:szCs w:val="24"/>
              </w:rPr>
              <w:t>Putin's foreign policy</w:t>
            </w:r>
            <w:r w:rsidR="004943F6">
              <w:rPr>
                <w:rFonts w:asciiTheme="majorBidi" w:hAnsiTheme="majorBidi" w:cs="David"/>
                <w:sz w:val="24"/>
                <w:szCs w:val="24"/>
              </w:rPr>
              <w:t xml:space="preserve"> - </w:t>
            </w:r>
            <w:r w:rsidR="004943F6" w:rsidRPr="004943F6">
              <w:rPr>
                <w:rFonts w:asciiTheme="majorBidi" w:hAnsiTheme="majorBidi" w:cs="David"/>
                <w:sz w:val="24"/>
                <w:szCs w:val="24"/>
              </w:rPr>
              <w:t>The Quest to Restore Russia’s Rightful Place</w:t>
            </w:r>
            <w:r w:rsidR="004943F6">
              <w:rPr>
                <w:rFonts w:asciiTheme="majorBidi" w:hAnsiTheme="majorBidi" w:cs="David"/>
                <w:sz w:val="24"/>
                <w:szCs w:val="24"/>
              </w:rPr>
              <w:t>,</w:t>
            </w:r>
            <w:r w:rsidR="004943F6" w:rsidRPr="004943F6">
              <w:rPr>
                <w:rFonts w:asciiTheme="majorBidi" w:hAnsiTheme="majorBidi" w:cs="David"/>
                <w:sz w:val="24"/>
                <w:szCs w:val="24"/>
              </w:rPr>
              <w:t xml:space="preserve"> </w:t>
            </w:r>
            <w:r w:rsidR="004943F6" w:rsidRPr="004943F6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Affairs</w:t>
            </w:r>
            <w:r w:rsidR="004943F6" w:rsidRPr="004943F6">
              <w:rPr>
                <w:rFonts w:asciiTheme="majorBidi" w:hAnsiTheme="majorBidi" w:cs="David"/>
                <w:sz w:val="24"/>
                <w:szCs w:val="24"/>
              </w:rPr>
              <w:t xml:space="preserve">, May-June. </w:t>
            </w:r>
            <w:r w:rsidR="004943F6" w:rsidRPr="007467CE">
              <w:rPr>
                <w:rFonts w:asciiTheme="majorBidi" w:hAnsiTheme="majorBidi" w:cs="David"/>
                <w:b/>
                <w:bCs/>
                <w:sz w:val="24"/>
                <w:szCs w:val="24"/>
              </w:rPr>
              <w:t>(</w:t>
            </w:r>
            <w:r w:rsidR="004943F6" w:rsidRPr="007467CE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הקובץ</w:t>
            </w:r>
            <w:r w:rsidR="004943F6" w:rsidRPr="007467CE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="004943F6" w:rsidRPr="007467CE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מצורף</w:t>
            </w:r>
            <w:r w:rsidR="004943F6" w:rsidRPr="007467CE">
              <w:rPr>
                <w:rFonts w:asciiTheme="majorBidi" w:hAnsiTheme="majorBidi" w:cs="David"/>
                <w:b/>
                <w:bCs/>
                <w:sz w:val="24"/>
                <w:szCs w:val="24"/>
              </w:rPr>
              <w:t>)</w:t>
            </w:r>
          </w:p>
          <w:p w:rsidR="000E145A" w:rsidRDefault="000E145A" w:rsidP="000E145A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</w:p>
          <w:p w:rsidR="00E728A0" w:rsidRPr="00CD747E" w:rsidRDefault="00F836DF" w:rsidP="000E145A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  <w:r w:rsidRPr="00CD747E">
              <w:rPr>
                <w:rFonts w:asciiTheme="majorBidi" w:hAnsiTheme="majorBidi" w:cs="David"/>
                <w:sz w:val="24"/>
                <w:szCs w:val="24"/>
              </w:rPr>
              <w:t xml:space="preserve"> </w:t>
            </w: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CE09C4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10065" w:type="dxa"/>
          </w:tcPr>
          <w:p w:rsidR="006844FE" w:rsidRDefault="006844FE" w:rsidP="007D70AB">
            <w:pPr>
              <w:jc w:val="center"/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CE09C4" w:rsidRPr="00FB3ED2" w:rsidRDefault="003160E3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 w:rsidRPr="00FB3ED2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רוסיה במזרח התיכון</w:t>
            </w:r>
          </w:p>
          <w:p w:rsidR="006844FE" w:rsidRPr="00E81345" w:rsidRDefault="006844FE" w:rsidP="007D70AB">
            <w:pPr>
              <w:jc w:val="center"/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FC4D96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10</w:t>
            </w:r>
          </w:p>
        </w:tc>
        <w:tc>
          <w:tcPr>
            <w:tcW w:w="10065" w:type="dxa"/>
          </w:tcPr>
          <w:p w:rsidR="000E145A" w:rsidRDefault="000E145A" w:rsidP="000E145A">
            <w:pPr>
              <w:ind w:left="720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</w:rPr>
              <w:t xml:space="preserve"> </w:t>
            </w:r>
          </w:p>
          <w:p w:rsidR="009B04AF" w:rsidRDefault="00384108" w:rsidP="000E145A">
            <w:pPr>
              <w:ind w:left="720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גן צבי</w:t>
            </w:r>
            <w:r w:rsidR="009B04AF">
              <w:rPr>
                <w:rFonts w:asciiTheme="majorBidi" w:hAnsiTheme="majorBidi" w:cs="David" w:hint="cs"/>
                <w:sz w:val="24"/>
                <w:szCs w:val="24"/>
                <w:rtl/>
              </w:rPr>
              <w:t>, שיין סימה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(2017), </w:t>
            </w:r>
            <w:r w:rsidR="00C006BA" w:rsidRPr="006844FE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ביקור נשיא איראן ברוסיה 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-</w:t>
            </w:r>
            <w:r w:rsidR="00C006BA" w:rsidRPr="006844FE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מיסוד היחסים, </w:t>
            </w:r>
            <w:r w:rsidR="009B04AF" w:rsidRPr="009B04AF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מבט על</w:t>
            </w:r>
            <w:r w:rsidR="009B04AF">
              <w:rPr>
                <w:rFonts w:asciiTheme="majorBidi" w:hAnsiTheme="majorBidi" w:cs="David" w:hint="cs"/>
                <w:sz w:val="24"/>
                <w:szCs w:val="24"/>
                <w:rtl/>
              </w:rPr>
              <w:t>, 914.</w:t>
            </w:r>
          </w:p>
          <w:p w:rsidR="009B04AF" w:rsidRDefault="008F2643" w:rsidP="007D70AB">
            <w:pPr>
              <w:ind w:left="720"/>
              <w:rPr>
                <w:rStyle w:val="Hyperlink"/>
                <w:rFonts w:asciiTheme="majorBidi" w:hAnsiTheme="majorBidi" w:cs="David"/>
                <w:sz w:val="24"/>
                <w:szCs w:val="24"/>
              </w:rPr>
            </w:pPr>
            <w:hyperlink r:id="rId11" w:history="1">
              <w:r w:rsidR="009B04AF" w:rsidRPr="00854C3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http://www.inss.org.il/he/wp-content/uploads/sites/2/2017/04/Sima-and-ZVI-914-1.pdf</w:t>
              </w:r>
            </w:hyperlink>
          </w:p>
          <w:p w:rsidR="000E145A" w:rsidRPr="009B04AF" w:rsidRDefault="000E145A" w:rsidP="007D70AB">
            <w:pPr>
              <w:ind w:left="72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FC4D96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11</w:t>
            </w:r>
          </w:p>
        </w:tc>
        <w:tc>
          <w:tcPr>
            <w:tcW w:w="10065" w:type="dxa"/>
          </w:tcPr>
          <w:p w:rsidR="000E145A" w:rsidRDefault="000E145A" w:rsidP="007D70AB">
            <w:pPr>
              <w:ind w:left="72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3E7C9A" w:rsidRDefault="003E7C9A" w:rsidP="007D70AB">
            <w:pPr>
              <w:ind w:left="720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הר-צבי שי (2016), </w:t>
            </w:r>
            <w:r w:rsidR="00C006BA" w:rsidRPr="003E7C9A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שובו של הד</w:t>
            </w:r>
            <w:r w:rsidRPr="003E7C9A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ו</w:t>
            </w:r>
            <w:r w:rsidR="00C006BA" w:rsidRPr="003E7C9A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ב הרוסי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</w:t>
            </w:r>
            <w:r w:rsidRPr="003E7C9A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למזרח התיכון</w:t>
            </w:r>
            <w:r w:rsidR="00F836DF" w:rsidRPr="006844FE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, 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רמת גן: מרכז בגין-סאדאת למחקרים אסטרטגיים.</w:t>
            </w:r>
          </w:p>
          <w:p w:rsidR="006844FE" w:rsidRDefault="008F2643" w:rsidP="007D70AB">
            <w:pPr>
              <w:ind w:left="720"/>
              <w:rPr>
                <w:rStyle w:val="Hyperlink"/>
                <w:rFonts w:asciiTheme="majorBidi" w:hAnsiTheme="majorBidi" w:cs="David"/>
                <w:sz w:val="24"/>
                <w:szCs w:val="24"/>
              </w:rPr>
            </w:pPr>
            <w:hyperlink r:id="rId12" w:history="1">
              <w:r w:rsidR="003E7C9A" w:rsidRPr="00854C3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https://besacenter.org/wp-content/uploads/2016/06/MSPS120a.pdf</w:t>
              </w:r>
            </w:hyperlink>
          </w:p>
          <w:p w:rsidR="000E145A" w:rsidRDefault="000E145A" w:rsidP="007D70AB">
            <w:pPr>
              <w:ind w:left="720"/>
              <w:rPr>
                <w:rFonts w:asciiTheme="majorBidi" w:hAnsiTheme="majorBidi" w:cs="David"/>
                <w:sz w:val="24"/>
                <w:szCs w:val="24"/>
              </w:rPr>
            </w:pPr>
          </w:p>
          <w:p w:rsidR="000E145A" w:rsidRPr="006844FE" w:rsidRDefault="000E145A" w:rsidP="007D70AB">
            <w:pPr>
              <w:ind w:left="72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12</w:t>
            </w:r>
          </w:p>
        </w:tc>
        <w:tc>
          <w:tcPr>
            <w:tcW w:w="10065" w:type="dxa"/>
          </w:tcPr>
          <w:p w:rsidR="000E145A" w:rsidRDefault="000E145A" w:rsidP="007D70AB">
            <w:pPr>
              <w:ind w:left="72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CE09C4" w:rsidRDefault="003E7C9A" w:rsidP="007D70AB">
            <w:pPr>
              <w:ind w:left="720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ידלין עמוס (2016), </w:t>
            </w:r>
            <w:r w:rsidR="001F0E8C" w:rsidRPr="006844FE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רוסיה בסוריה והמשמעויות 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ל</w:t>
            </w:r>
            <w:r w:rsidR="001F0E8C" w:rsidRPr="006844FE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ישראל, </w:t>
            </w:r>
            <w:r w:rsidRPr="003E7C9A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עדכן</w:t>
            </w:r>
            <w:r w:rsidRPr="003E7C9A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3E7C9A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אסטרטגי</w:t>
            </w:r>
            <w:r w:rsidRPr="003E7C9A">
              <w:rPr>
                <w:rFonts w:asciiTheme="majorBidi" w:hAnsiTheme="majorBidi" w:cs="David"/>
                <w:sz w:val="24"/>
                <w:szCs w:val="24"/>
                <w:rtl/>
              </w:rPr>
              <w:t xml:space="preserve">, </w:t>
            </w:r>
            <w:r w:rsidRPr="003E7C9A">
              <w:rPr>
                <w:rFonts w:asciiTheme="majorBidi" w:hAnsiTheme="majorBidi" w:cs="David" w:hint="cs"/>
                <w:sz w:val="24"/>
                <w:szCs w:val="24"/>
                <w:rtl/>
              </w:rPr>
              <w:t>כרך</w:t>
            </w:r>
            <w:r w:rsidRPr="003E7C9A">
              <w:rPr>
                <w:rFonts w:asciiTheme="majorBidi" w:hAnsiTheme="majorBidi" w:cs="David"/>
                <w:sz w:val="24"/>
                <w:szCs w:val="24"/>
                <w:rtl/>
              </w:rPr>
              <w:t xml:space="preserve"> 19, </w:t>
            </w:r>
            <w:r w:rsidRPr="003E7C9A">
              <w:rPr>
                <w:rFonts w:asciiTheme="majorBidi" w:hAnsiTheme="majorBidi" w:cs="David" w:hint="cs"/>
                <w:sz w:val="24"/>
                <w:szCs w:val="24"/>
                <w:rtl/>
              </w:rPr>
              <w:t>גיליון</w:t>
            </w:r>
            <w:r w:rsidRPr="003E7C9A">
              <w:rPr>
                <w:rFonts w:asciiTheme="majorBidi" w:hAnsiTheme="majorBidi" w:cs="David"/>
                <w:sz w:val="24"/>
                <w:szCs w:val="24"/>
                <w:rtl/>
              </w:rPr>
              <w:t xml:space="preserve"> </w:t>
            </w:r>
            <w:r w:rsidRPr="003E7C9A">
              <w:rPr>
                <w:rFonts w:asciiTheme="majorBidi" w:hAnsiTheme="majorBidi" w:cs="David" w:hint="cs"/>
                <w:sz w:val="24"/>
                <w:szCs w:val="24"/>
                <w:rtl/>
              </w:rPr>
              <w:t>2</w:t>
            </w:r>
            <w:r w:rsidRPr="003E7C9A">
              <w:rPr>
                <w:rFonts w:asciiTheme="majorBidi" w:hAnsiTheme="majorBidi" w:cs="David"/>
                <w:sz w:val="24"/>
                <w:szCs w:val="24"/>
                <w:rtl/>
              </w:rPr>
              <w:t>.</w:t>
            </w:r>
          </w:p>
          <w:p w:rsidR="003E7C9A" w:rsidRDefault="008F2643" w:rsidP="007D70AB">
            <w:pPr>
              <w:ind w:left="720"/>
              <w:rPr>
                <w:rStyle w:val="Hyperlink"/>
                <w:rFonts w:asciiTheme="majorBidi" w:hAnsiTheme="majorBidi" w:cs="David"/>
                <w:sz w:val="24"/>
                <w:szCs w:val="24"/>
              </w:rPr>
            </w:pPr>
            <w:hyperlink r:id="rId13" w:history="1">
              <w:r w:rsidR="003E7C9A" w:rsidRPr="00854C3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http://www.inss.org.il/he/wp-content/uploads/sites/2/systemfiles/Adkan19-2HEB.01.Yadlin.pdf</w:t>
              </w:r>
            </w:hyperlink>
          </w:p>
          <w:p w:rsidR="000E145A" w:rsidRPr="006844FE" w:rsidRDefault="000E145A" w:rsidP="007D70AB">
            <w:pPr>
              <w:ind w:left="720"/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13</w:t>
            </w:r>
          </w:p>
        </w:tc>
        <w:tc>
          <w:tcPr>
            <w:tcW w:w="10065" w:type="dxa"/>
          </w:tcPr>
          <w:p w:rsidR="000E145A" w:rsidRDefault="000E145A" w:rsidP="007D70AB">
            <w:pPr>
              <w:ind w:left="72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CE09C4" w:rsidRDefault="00AE46D5" w:rsidP="007D70AB">
            <w:pPr>
              <w:ind w:left="720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קם אפרים (2016), </w:t>
            </w:r>
            <w:r w:rsidR="001F0E8C" w:rsidRPr="006844FE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רוסיה ואיראן, הילכו שניים יחדיו, </w:t>
            </w:r>
            <w:r w:rsidRPr="00AE46D5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עדכן</w:t>
            </w:r>
            <w:r w:rsidRPr="00AE46D5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AE46D5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אסטרטגי</w:t>
            </w:r>
            <w:r w:rsidRPr="00AE46D5">
              <w:rPr>
                <w:rFonts w:asciiTheme="majorBidi" w:hAnsiTheme="majorBidi" w:cs="David"/>
                <w:sz w:val="24"/>
                <w:szCs w:val="24"/>
                <w:rtl/>
              </w:rPr>
              <w:t xml:space="preserve">, </w:t>
            </w:r>
            <w:r w:rsidRPr="00AE46D5">
              <w:rPr>
                <w:rFonts w:asciiTheme="majorBidi" w:hAnsiTheme="majorBidi" w:cs="David" w:hint="cs"/>
                <w:sz w:val="24"/>
                <w:szCs w:val="24"/>
                <w:rtl/>
              </w:rPr>
              <w:t>כרך</w:t>
            </w:r>
            <w:r w:rsidRPr="00AE46D5">
              <w:rPr>
                <w:rFonts w:asciiTheme="majorBidi" w:hAnsiTheme="majorBidi" w:cs="David"/>
                <w:sz w:val="24"/>
                <w:szCs w:val="24"/>
                <w:rtl/>
              </w:rPr>
              <w:t xml:space="preserve"> 19, </w:t>
            </w:r>
            <w:r w:rsidRPr="00AE46D5">
              <w:rPr>
                <w:rFonts w:asciiTheme="majorBidi" w:hAnsiTheme="majorBidi" w:cs="David" w:hint="cs"/>
                <w:sz w:val="24"/>
                <w:szCs w:val="24"/>
                <w:rtl/>
              </w:rPr>
              <w:t>גיליון</w:t>
            </w:r>
            <w:r w:rsidRPr="00AE46D5">
              <w:rPr>
                <w:rFonts w:asciiTheme="majorBidi" w:hAnsiTheme="majorBidi" w:cs="David"/>
                <w:sz w:val="24"/>
                <w:szCs w:val="24"/>
                <w:rtl/>
              </w:rPr>
              <w:t xml:space="preserve"> 2.</w:t>
            </w:r>
          </w:p>
          <w:p w:rsidR="006844FE" w:rsidRDefault="008F2643" w:rsidP="007D70AB">
            <w:pPr>
              <w:ind w:left="720"/>
              <w:rPr>
                <w:rStyle w:val="Hyperlink"/>
                <w:rFonts w:asciiTheme="majorBidi" w:hAnsiTheme="majorBidi" w:cs="David"/>
                <w:sz w:val="24"/>
                <w:szCs w:val="24"/>
              </w:rPr>
            </w:pPr>
            <w:hyperlink r:id="rId14" w:history="1">
              <w:r w:rsidR="0052565A" w:rsidRPr="00854C3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http://www.inss.org.il/he/wp-content/uploads/sites/2/systemfiles/Adkan19-2HEB.03.Kam.pdf</w:t>
              </w:r>
            </w:hyperlink>
          </w:p>
          <w:p w:rsidR="000E145A" w:rsidRPr="006844FE" w:rsidRDefault="000E145A" w:rsidP="007D70AB">
            <w:pPr>
              <w:ind w:left="72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CE09C4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10065" w:type="dxa"/>
          </w:tcPr>
          <w:p w:rsidR="006844FE" w:rsidRDefault="006844FE" w:rsidP="007D70AB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CE09C4" w:rsidRPr="00FB3ED2" w:rsidRDefault="00CE09C4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 w:rsidRPr="00FB3ED2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יחסי ישראל</w:t>
            </w:r>
            <w:r w:rsidR="0052565A" w:rsidRPr="00FB3ED2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 -</w:t>
            </w:r>
            <w:r w:rsidR="006844FE" w:rsidRPr="00FB3ED2">
              <w:rPr>
                <w:rFonts w:asciiTheme="majorBidi" w:hAnsiTheme="majorBidi" w:cs="David" w:hint="cs"/>
                <w:b/>
                <w:bCs/>
                <w:sz w:val="28"/>
                <w:szCs w:val="28"/>
              </w:rPr>
              <w:t xml:space="preserve"> </w:t>
            </w:r>
            <w:r w:rsidR="003160E3" w:rsidRPr="00FB3ED2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רוסיה</w:t>
            </w:r>
          </w:p>
          <w:p w:rsidR="006844FE" w:rsidRPr="00CE09C4" w:rsidRDefault="006844FE" w:rsidP="007D70AB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F42CD6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14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</w:p>
          <w:p w:rsidR="00F42CD6" w:rsidRDefault="00FC6B25" w:rsidP="000E145A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 w:rsidRPr="00FC6B25">
              <w:rPr>
                <w:rFonts w:asciiTheme="majorBidi" w:hAnsiTheme="majorBidi" w:cs="David"/>
                <w:sz w:val="24"/>
                <w:szCs w:val="24"/>
              </w:rPr>
              <w:t>Pakhomov</w:t>
            </w:r>
            <w:proofErr w:type="spellEnd"/>
            <w:r>
              <w:rPr>
                <w:rFonts w:asciiTheme="majorBidi" w:hAnsiTheme="majorBidi" w:cs="David"/>
                <w:sz w:val="24"/>
                <w:szCs w:val="24"/>
              </w:rPr>
              <w:t xml:space="preserve"> </w:t>
            </w:r>
            <w:r w:rsidRPr="00FC6B25">
              <w:rPr>
                <w:rFonts w:asciiTheme="majorBidi" w:hAnsiTheme="majorBidi" w:cs="David"/>
                <w:sz w:val="24"/>
                <w:szCs w:val="24"/>
              </w:rPr>
              <w:t xml:space="preserve">Nikolay </w:t>
            </w:r>
            <w:r>
              <w:rPr>
                <w:rFonts w:asciiTheme="majorBidi" w:hAnsiTheme="majorBidi" w:cs="David"/>
                <w:sz w:val="24"/>
                <w:szCs w:val="24"/>
              </w:rPr>
              <w:t xml:space="preserve">(2017), </w:t>
            </w:r>
            <w:r w:rsidR="00F42CD6" w:rsidRPr="00CD747E">
              <w:rPr>
                <w:rFonts w:asciiTheme="majorBidi" w:hAnsiTheme="majorBidi" w:cs="David"/>
                <w:sz w:val="24"/>
                <w:szCs w:val="24"/>
              </w:rPr>
              <w:t xml:space="preserve">The Russia Israel relationship is the perfect real politic, </w:t>
            </w:r>
            <w:r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>T</w:t>
            </w:r>
            <w:r w:rsidR="00F42CD6"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he </w:t>
            </w:r>
            <w:r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>N</w:t>
            </w:r>
            <w:r w:rsidR="00F42CD6"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ational </w:t>
            </w:r>
            <w:r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>I</w:t>
            </w:r>
            <w:r w:rsidR="00F42CD6"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>nterest</w:t>
            </w:r>
            <w:r>
              <w:rPr>
                <w:rFonts w:asciiTheme="majorBidi" w:hAnsiTheme="majorBidi" w:cs="David"/>
                <w:sz w:val="24"/>
                <w:szCs w:val="24"/>
              </w:rPr>
              <w:t>, 23.3.2017.</w:t>
            </w:r>
          </w:p>
          <w:p w:rsidR="00773B9C" w:rsidRDefault="008F2643" w:rsidP="007D70AB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  <w:hyperlink r:id="rId15" w:history="1">
              <w:r w:rsidR="00773B9C" w:rsidRPr="00347AA8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http://nationalinterest.org/feature/the-russia-israel-relationship-perfect-realpolitik-19881</w:t>
              </w:r>
            </w:hyperlink>
          </w:p>
          <w:p w:rsidR="000E145A" w:rsidRPr="00CD747E" w:rsidRDefault="000E145A" w:rsidP="000E145A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F42CD6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15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</w:p>
          <w:p w:rsidR="00F42CD6" w:rsidRDefault="006F5EA9" w:rsidP="000E145A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 w:rsidRPr="006F5EA9">
              <w:rPr>
                <w:rFonts w:asciiTheme="majorBidi" w:hAnsiTheme="majorBidi" w:cs="David"/>
                <w:sz w:val="24"/>
                <w:szCs w:val="24"/>
              </w:rPr>
              <w:t>Borshchevskaya</w:t>
            </w:r>
            <w:proofErr w:type="spellEnd"/>
            <w:r w:rsidRPr="006F5EA9">
              <w:rPr>
                <w:rFonts w:asciiTheme="majorBidi" w:hAnsiTheme="majorBidi" w:cs="David"/>
                <w:sz w:val="24"/>
                <w:szCs w:val="24"/>
              </w:rPr>
              <w:t xml:space="preserve"> Anna </w:t>
            </w:r>
            <w:r>
              <w:rPr>
                <w:rFonts w:asciiTheme="majorBidi" w:hAnsiTheme="majorBidi" w:cs="David"/>
                <w:sz w:val="24"/>
                <w:szCs w:val="24"/>
              </w:rPr>
              <w:t xml:space="preserve">(2016), </w:t>
            </w:r>
            <w:r w:rsidR="00F42CD6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The </w:t>
            </w:r>
            <w:r>
              <w:rPr>
                <w:rFonts w:asciiTheme="majorBidi" w:hAnsiTheme="majorBidi" w:cs="David"/>
                <w:b/>
                <w:bCs/>
                <w:sz w:val="24"/>
                <w:szCs w:val="24"/>
              </w:rPr>
              <w:t>M</w:t>
            </w:r>
            <w:r w:rsidR="00F42CD6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>aturing of Israeli</w:t>
            </w:r>
            <w:r>
              <w:rPr>
                <w:rFonts w:asciiTheme="majorBidi" w:hAnsiTheme="majorBidi" w:cs="David"/>
                <w:b/>
                <w:bCs/>
                <w:sz w:val="24"/>
                <w:szCs w:val="24"/>
              </w:rPr>
              <w:t>-</w:t>
            </w:r>
            <w:r w:rsidR="00F42CD6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>Russian relations</w:t>
            </w:r>
            <w:r w:rsidR="00F42CD6" w:rsidRPr="00CD747E">
              <w:rPr>
                <w:rFonts w:asciiTheme="majorBidi" w:hAnsiTheme="majorBidi" w:cs="David"/>
                <w:sz w:val="24"/>
                <w:szCs w:val="24"/>
              </w:rPr>
              <w:t>,</w:t>
            </w:r>
            <w:r>
              <w:t xml:space="preserve"> </w:t>
            </w:r>
            <w:r w:rsidRPr="006F5EA9">
              <w:rPr>
                <w:rFonts w:asciiTheme="majorBidi" w:hAnsiTheme="majorBidi" w:cs="David"/>
                <w:sz w:val="24"/>
                <w:szCs w:val="24"/>
              </w:rPr>
              <w:t>Policy Analysis</w:t>
            </w:r>
            <w:r>
              <w:rPr>
                <w:rFonts w:asciiTheme="majorBidi" w:hAnsiTheme="majorBidi" w:cs="David"/>
                <w:sz w:val="24"/>
                <w:szCs w:val="24"/>
              </w:rPr>
              <w:t>,</w:t>
            </w:r>
            <w:r w:rsidR="00F42CD6" w:rsidRPr="00CD747E">
              <w:rPr>
                <w:rFonts w:asciiTheme="majorBidi" w:hAnsiTheme="majorBidi" w:cs="David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="David"/>
                <w:sz w:val="24"/>
                <w:szCs w:val="24"/>
              </w:rPr>
              <w:t>T</w:t>
            </w:r>
            <w:r w:rsidR="00F42CD6" w:rsidRPr="00CD747E">
              <w:rPr>
                <w:rFonts w:asciiTheme="majorBidi" w:hAnsiTheme="majorBidi" w:cs="David"/>
                <w:sz w:val="24"/>
                <w:szCs w:val="24"/>
              </w:rPr>
              <w:t>he Washing</w:t>
            </w:r>
            <w:r w:rsidR="00E24A05">
              <w:rPr>
                <w:rFonts w:asciiTheme="majorBidi" w:hAnsiTheme="majorBidi" w:cs="David"/>
                <w:sz w:val="24"/>
                <w:szCs w:val="24"/>
              </w:rPr>
              <w:t>t</w:t>
            </w:r>
            <w:r w:rsidR="00F42CD6" w:rsidRPr="00CD747E">
              <w:rPr>
                <w:rFonts w:asciiTheme="majorBidi" w:hAnsiTheme="majorBidi" w:cs="David"/>
                <w:sz w:val="24"/>
                <w:szCs w:val="24"/>
              </w:rPr>
              <w:t xml:space="preserve">on </w:t>
            </w:r>
            <w:r>
              <w:rPr>
                <w:rFonts w:asciiTheme="majorBidi" w:hAnsiTheme="majorBidi" w:cs="David"/>
                <w:sz w:val="24"/>
                <w:szCs w:val="24"/>
              </w:rPr>
              <w:t>I</w:t>
            </w:r>
            <w:r w:rsidR="00F42CD6" w:rsidRPr="00CD747E">
              <w:rPr>
                <w:rFonts w:asciiTheme="majorBidi" w:hAnsiTheme="majorBidi" w:cs="David"/>
                <w:sz w:val="24"/>
                <w:szCs w:val="24"/>
              </w:rPr>
              <w:t>nstitute</w:t>
            </w:r>
            <w:r>
              <w:rPr>
                <w:rFonts w:asciiTheme="majorBidi" w:hAnsiTheme="majorBidi" w:cs="David"/>
                <w:sz w:val="24"/>
                <w:szCs w:val="24"/>
              </w:rPr>
              <w:t>.</w:t>
            </w:r>
          </w:p>
          <w:p w:rsidR="00773B9C" w:rsidRDefault="008F2643" w:rsidP="007D70AB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  <w:hyperlink r:id="rId16" w:history="1">
              <w:r w:rsidR="00773B9C" w:rsidRPr="00347AA8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http://www.washingtoninstitute.org/policy-analysis/view/the-maturing-of-israeli-russian-relations</w:t>
              </w:r>
            </w:hyperlink>
          </w:p>
          <w:p w:rsidR="000E145A" w:rsidRPr="00CD747E" w:rsidRDefault="000E145A" w:rsidP="000E145A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773B9C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16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</w:p>
          <w:p w:rsidR="00773B9C" w:rsidRDefault="006F5EA9" w:rsidP="000E145A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 w:rsidRPr="006F5EA9">
              <w:rPr>
                <w:rFonts w:asciiTheme="majorBidi" w:hAnsiTheme="majorBidi" w:cs="David"/>
                <w:sz w:val="24"/>
                <w:szCs w:val="24"/>
              </w:rPr>
              <w:t>Borshchevskaya</w:t>
            </w:r>
            <w:proofErr w:type="spellEnd"/>
            <w:r w:rsidRPr="006F5EA9">
              <w:rPr>
                <w:rFonts w:asciiTheme="majorBidi" w:hAnsiTheme="majorBidi" w:cs="David"/>
                <w:sz w:val="24"/>
                <w:szCs w:val="24"/>
              </w:rPr>
              <w:t xml:space="preserve"> Anna </w:t>
            </w:r>
            <w:r>
              <w:rPr>
                <w:rFonts w:asciiTheme="majorBidi" w:hAnsiTheme="majorBidi" w:cs="David"/>
                <w:sz w:val="24"/>
                <w:szCs w:val="24"/>
              </w:rPr>
              <w:t xml:space="preserve">(2017), </w:t>
            </w:r>
            <w:r w:rsidR="00773B9C" w:rsidRPr="00773B9C">
              <w:rPr>
                <w:rFonts w:asciiTheme="majorBidi" w:hAnsiTheme="majorBidi" w:cs="David"/>
                <w:sz w:val="24"/>
                <w:szCs w:val="24"/>
              </w:rPr>
              <w:t xml:space="preserve">Putin </w:t>
            </w:r>
            <w:r>
              <w:rPr>
                <w:rFonts w:asciiTheme="majorBidi" w:hAnsiTheme="majorBidi" w:cs="David"/>
                <w:sz w:val="24"/>
                <w:szCs w:val="24"/>
              </w:rPr>
              <w:t>s</w:t>
            </w:r>
            <w:r w:rsidR="00773B9C" w:rsidRPr="00773B9C">
              <w:rPr>
                <w:rFonts w:asciiTheme="majorBidi" w:hAnsiTheme="majorBidi" w:cs="David"/>
                <w:sz w:val="24"/>
                <w:szCs w:val="24"/>
              </w:rPr>
              <w:t xml:space="preserve">elf-serving Israeli Agenda, </w:t>
            </w:r>
            <w:r w:rsidR="00773B9C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Affairs</w:t>
            </w:r>
            <w:r>
              <w:rPr>
                <w:rFonts w:asciiTheme="majorBidi" w:hAnsiTheme="majorBidi" w:cs="David"/>
                <w:sz w:val="24"/>
                <w:szCs w:val="24"/>
              </w:rPr>
              <w:t>, 13.4.2017.</w:t>
            </w:r>
          </w:p>
          <w:p w:rsidR="00773B9C" w:rsidRDefault="008F2643" w:rsidP="007D70AB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  <w:hyperlink r:id="rId17" w:history="1">
              <w:r w:rsidR="00773B9C" w:rsidRPr="00347AA8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https://www.foreignaffa</w:t>
              </w:r>
              <w:r w:rsidR="00773B9C" w:rsidRPr="00347AA8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i</w:t>
              </w:r>
              <w:r w:rsidR="00773B9C" w:rsidRPr="00347AA8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rs.com/article</w:t>
              </w:r>
              <w:r w:rsidR="00773B9C" w:rsidRPr="00347AA8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s</w:t>
              </w:r>
              <w:r w:rsidR="00773B9C" w:rsidRPr="00347AA8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/israel/2017-04-13/putins-self-serving-israel-agenda</w:t>
              </w:r>
            </w:hyperlink>
          </w:p>
          <w:p w:rsidR="000E145A" w:rsidRPr="00CD747E" w:rsidRDefault="000E145A" w:rsidP="000E145A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CE09C4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10065" w:type="dxa"/>
          </w:tcPr>
          <w:p w:rsidR="007C5617" w:rsidRDefault="007C5617" w:rsidP="007D70AB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0E145A" w:rsidRDefault="000E145A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  <w:p w:rsidR="000E145A" w:rsidRDefault="000E145A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  <w:p w:rsidR="000E145A" w:rsidRDefault="000E145A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  <w:p w:rsidR="008F2643" w:rsidRDefault="008F2643" w:rsidP="007D70AB">
            <w:pPr>
              <w:jc w:val="center"/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</w:pPr>
          </w:p>
          <w:p w:rsidR="000E145A" w:rsidRDefault="000E145A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  <w:p w:rsidR="000E145A" w:rsidRDefault="000E145A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  <w:p w:rsidR="008F2643" w:rsidRDefault="008F2643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  <w:p w:rsidR="00CE09C4" w:rsidRPr="00FB3ED2" w:rsidRDefault="003160E3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FB3ED2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רוסיה </w:t>
            </w:r>
            <w:r w:rsidR="00BE3C43" w:rsidRPr="00FB3ED2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-</w:t>
            </w:r>
            <w:r w:rsidRPr="00FB3ED2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 אסטרטגיה</w:t>
            </w:r>
          </w:p>
          <w:p w:rsidR="007C5617" w:rsidRPr="00CE09C4" w:rsidRDefault="007C5617" w:rsidP="007D70AB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lastRenderedPageBreak/>
              <w:t>17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</w:p>
          <w:p w:rsidR="00CE09C4" w:rsidRDefault="006F5EA9" w:rsidP="000E145A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  <w:r w:rsidRPr="006F5EA9">
              <w:rPr>
                <w:rFonts w:asciiTheme="majorBidi" w:hAnsiTheme="majorBidi" w:cs="David"/>
                <w:sz w:val="24"/>
                <w:szCs w:val="24"/>
              </w:rPr>
              <w:t>Giles</w:t>
            </w:r>
            <w:r>
              <w:t xml:space="preserve"> </w:t>
            </w:r>
            <w:r w:rsidRPr="006F5EA9">
              <w:rPr>
                <w:rFonts w:asciiTheme="majorBidi" w:hAnsiTheme="majorBidi" w:cs="David"/>
                <w:sz w:val="24"/>
                <w:szCs w:val="24"/>
              </w:rPr>
              <w:t>Keir</w:t>
            </w:r>
            <w:r>
              <w:rPr>
                <w:rFonts w:asciiTheme="majorBidi" w:hAnsiTheme="majorBidi" w:cs="David"/>
                <w:sz w:val="24"/>
                <w:szCs w:val="24"/>
              </w:rPr>
              <w:t xml:space="preserve"> (2016), </w:t>
            </w:r>
            <w:r w:rsidR="00FC6B25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Russian </w:t>
            </w:r>
            <w:r>
              <w:rPr>
                <w:rFonts w:asciiTheme="majorBidi" w:hAnsiTheme="majorBidi" w:cs="David"/>
                <w:b/>
                <w:bCs/>
                <w:sz w:val="24"/>
                <w:szCs w:val="24"/>
              </w:rPr>
              <w:t>'N</w:t>
            </w:r>
            <w:r w:rsidR="00FC6B25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>ew</w:t>
            </w:r>
            <w:r>
              <w:rPr>
                <w:rFonts w:asciiTheme="majorBidi" w:hAnsiTheme="majorBidi" w:cs="David"/>
                <w:b/>
                <w:bCs/>
                <w:sz w:val="24"/>
                <w:szCs w:val="24"/>
              </w:rPr>
              <w:t>'</w:t>
            </w:r>
            <w:r w:rsidR="00FC6B25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="David"/>
                <w:b/>
                <w:bCs/>
                <w:sz w:val="24"/>
                <w:szCs w:val="24"/>
              </w:rPr>
              <w:t>T</w:t>
            </w:r>
            <w:r w:rsidR="00FC6B25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>ool</w:t>
            </w:r>
            <w:r w:rsidR="00E728A0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s for </w:t>
            </w:r>
            <w:r>
              <w:rPr>
                <w:rFonts w:asciiTheme="majorBidi" w:hAnsiTheme="majorBidi" w:cs="David"/>
                <w:b/>
                <w:bCs/>
                <w:sz w:val="24"/>
                <w:szCs w:val="24"/>
              </w:rPr>
              <w:t>C</w:t>
            </w:r>
            <w:r w:rsidR="00E728A0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onfronting the </w:t>
            </w:r>
            <w:r>
              <w:rPr>
                <w:rFonts w:asciiTheme="majorBidi" w:hAnsiTheme="majorBidi" w:cs="David"/>
                <w:b/>
                <w:bCs/>
                <w:sz w:val="24"/>
                <w:szCs w:val="24"/>
              </w:rPr>
              <w:t>W</w:t>
            </w:r>
            <w:r w:rsidR="00E728A0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>est</w:t>
            </w:r>
            <w:r w:rsidR="00E728A0" w:rsidRPr="00CD747E">
              <w:rPr>
                <w:rFonts w:asciiTheme="majorBidi" w:hAnsiTheme="majorBidi" w:cs="David"/>
                <w:sz w:val="24"/>
                <w:szCs w:val="24"/>
              </w:rPr>
              <w:t>, Chatham House</w:t>
            </w:r>
            <w:r>
              <w:rPr>
                <w:rFonts w:asciiTheme="majorBidi" w:hAnsiTheme="majorBidi" w:cs="David"/>
                <w:sz w:val="24"/>
                <w:szCs w:val="24"/>
              </w:rPr>
              <w:t>, 21.3.2016.</w:t>
            </w:r>
          </w:p>
          <w:p w:rsidR="00773B9C" w:rsidRDefault="008F2643" w:rsidP="007D70AB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  <w:hyperlink r:id="rId18" w:history="1">
              <w:r w:rsidR="00773B9C" w:rsidRPr="00347AA8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https://www.chathamhouse.org/sites/files/chathamhouse/publications/2016-03-russia-new-tools-giles.pdf</w:t>
              </w:r>
            </w:hyperlink>
          </w:p>
          <w:p w:rsidR="000E145A" w:rsidRPr="00CD747E" w:rsidRDefault="000E145A" w:rsidP="000E145A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18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</w:p>
          <w:p w:rsidR="007362C5" w:rsidRDefault="007362C5" w:rsidP="000E145A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  <w:r>
              <w:rPr>
                <w:rFonts w:asciiTheme="majorBidi" w:hAnsiTheme="majorBidi" w:cs="David"/>
                <w:sz w:val="24"/>
                <w:szCs w:val="24"/>
              </w:rPr>
              <w:t xml:space="preserve">Policy Department </w:t>
            </w:r>
            <w:r w:rsidR="006F5EA9">
              <w:rPr>
                <w:rFonts w:asciiTheme="majorBidi" w:hAnsiTheme="majorBidi" w:cs="David"/>
                <w:sz w:val="24"/>
                <w:szCs w:val="24"/>
              </w:rPr>
              <w:t xml:space="preserve">(2017), </w:t>
            </w:r>
            <w:r w:rsidR="001E1532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Russia </w:t>
            </w:r>
            <w:r w:rsidR="006F5EA9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>N</w:t>
            </w:r>
            <w:r w:rsidR="001E1532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ational </w:t>
            </w:r>
            <w:r w:rsidR="006F5EA9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>S</w:t>
            </w:r>
            <w:r w:rsidR="001E1532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ecurity </w:t>
            </w:r>
            <w:r w:rsidR="006F5EA9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>S</w:t>
            </w:r>
            <w:r w:rsidR="001E1532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trategy and </w:t>
            </w:r>
            <w:r w:rsidR="006F5EA9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>M</w:t>
            </w:r>
            <w:r w:rsidR="001E1532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ilitary </w:t>
            </w:r>
            <w:r w:rsidR="006F5EA9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>D</w:t>
            </w:r>
            <w:r w:rsidR="001E1532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octrine and their </w:t>
            </w:r>
            <w:r w:rsidR="006F5EA9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>I</w:t>
            </w:r>
            <w:r w:rsidR="001E1532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>mplications for the EU</w:t>
            </w:r>
            <w:r w:rsidR="006F5EA9">
              <w:rPr>
                <w:rFonts w:asciiTheme="majorBidi" w:hAnsiTheme="majorBidi" w:cs="David"/>
                <w:sz w:val="24"/>
                <w:szCs w:val="24"/>
              </w:rPr>
              <w:t>,</w:t>
            </w:r>
            <w:r>
              <w:rPr>
                <w:rFonts w:asciiTheme="majorBidi" w:hAnsiTheme="majorBidi" w:cs="David"/>
                <w:sz w:val="24"/>
                <w:szCs w:val="24"/>
              </w:rPr>
              <w:t xml:space="preserve"> T</w:t>
            </w:r>
            <w:r w:rsidRPr="007362C5">
              <w:rPr>
                <w:rFonts w:asciiTheme="majorBidi" w:hAnsiTheme="majorBidi" w:cs="David"/>
                <w:sz w:val="24"/>
                <w:szCs w:val="24"/>
              </w:rPr>
              <w:t>he European Parliament</w:t>
            </w:r>
            <w:r>
              <w:rPr>
                <w:rFonts w:asciiTheme="majorBidi" w:hAnsiTheme="majorBidi" w:cs="David"/>
                <w:sz w:val="24"/>
                <w:szCs w:val="24"/>
              </w:rPr>
              <w:t>.</w:t>
            </w:r>
          </w:p>
          <w:p w:rsidR="00773B9C" w:rsidRDefault="008F2643" w:rsidP="007D70AB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  <w:hyperlink r:id="rId19" w:history="1">
              <w:r w:rsidR="00773B9C" w:rsidRPr="00347AA8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http://www.europarl.europa.eu/RegData/etudes/IDAN/2017/578016/EXPO_IDA(2017)578016_EN.pdf</w:t>
              </w:r>
            </w:hyperlink>
          </w:p>
          <w:p w:rsidR="000E145A" w:rsidRPr="00773B9C" w:rsidRDefault="000E145A" w:rsidP="000E145A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FC4D96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19</w:t>
            </w:r>
          </w:p>
        </w:tc>
        <w:tc>
          <w:tcPr>
            <w:tcW w:w="10065" w:type="dxa"/>
          </w:tcPr>
          <w:p w:rsidR="000E145A" w:rsidRDefault="000E145A" w:rsidP="007D70AB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FC4D96" w:rsidRDefault="007C5617" w:rsidP="007D70AB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הנקין</w:t>
            </w:r>
            <w:proofErr w:type="spellEnd"/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יגיל (2017), </w:t>
            </w:r>
            <w:r w:rsidR="007F5DB7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הצבא הרוסי האתגר העולה של המערב, </w:t>
            </w:r>
            <w:r w:rsidR="007F5DB7" w:rsidRPr="007C5617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את</w:t>
            </w:r>
            <w:r w:rsidR="00546620" w:rsidRPr="007C5617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ר</w:t>
            </w:r>
            <w:r w:rsidR="007F5DB7" w:rsidRPr="007C5617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 xml:space="preserve"> מידה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.</w:t>
            </w:r>
          </w:p>
          <w:p w:rsidR="000E145A" w:rsidRPr="00694F3B" w:rsidRDefault="008F2643" w:rsidP="000E145A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hyperlink r:id="rId20" w:history="1">
              <w:r w:rsidR="007C5617" w:rsidRPr="00854C3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http://mida.org.il/2017/04/07/%D7%94%D7%A6%D7%91%D7%90-%D7%94%D7%A8%D7%95%D7%A1%D7%99-%D7%94%D7%90%D7%AA%D7%92%D7%A8-%D7%94%D7%A2%D7%95%D7%9C%D7%94-%D7%A9%D7%9C-%D7%94%D7%9E%D7%A2%D7%A8%D7%91</w:t>
              </w:r>
            </w:hyperlink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CE09C4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10065" w:type="dxa"/>
          </w:tcPr>
          <w:p w:rsidR="00CE09C4" w:rsidRDefault="00CE09C4" w:rsidP="007D70AB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9C5A73" w:rsidRPr="00FB3ED2" w:rsidRDefault="009C5A73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 w:rsidRPr="00FB3ED2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פנים </w:t>
            </w:r>
            <w:r w:rsidR="006844FE" w:rsidRPr="00FB3ED2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-</w:t>
            </w:r>
            <w:r w:rsidRPr="00FB3ED2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 פוליטיקה, כלכלה וחברה</w:t>
            </w:r>
          </w:p>
          <w:p w:rsidR="00CE09C4" w:rsidRPr="00694F3B" w:rsidRDefault="00CE09C4" w:rsidP="007D70AB">
            <w:pPr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20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ind w:left="360"/>
              <w:rPr>
                <w:rFonts w:asciiTheme="majorBidi" w:hAnsiTheme="majorBidi" w:cs="David"/>
                <w:sz w:val="24"/>
                <w:szCs w:val="24"/>
              </w:rPr>
            </w:pPr>
          </w:p>
          <w:p w:rsidR="00CE09C4" w:rsidRDefault="00FB40FF" w:rsidP="000E145A">
            <w:pPr>
              <w:bidi w:val="0"/>
              <w:ind w:left="360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 w:rsidRPr="00FB40FF">
              <w:rPr>
                <w:rFonts w:asciiTheme="majorBidi" w:hAnsiTheme="majorBidi" w:cs="David"/>
                <w:sz w:val="24"/>
                <w:szCs w:val="24"/>
              </w:rPr>
              <w:t>Lipman</w:t>
            </w:r>
            <w:proofErr w:type="spellEnd"/>
            <w:r w:rsidRPr="00FB40FF">
              <w:rPr>
                <w:rFonts w:asciiTheme="majorBidi" w:hAnsiTheme="majorBidi" w:cs="David"/>
                <w:sz w:val="24"/>
                <w:szCs w:val="24"/>
              </w:rPr>
              <w:t xml:space="preserve"> Maria</w:t>
            </w:r>
            <w:r>
              <w:rPr>
                <w:rFonts w:asciiTheme="majorBidi" w:hAnsiTheme="majorBidi" w:cs="David"/>
                <w:sz w:val="24"/>
                <w:szCs w:val="24"/>
              </w:rPr>
              <w:t xml:space="preserve"> (2016), </w:t>
            </w:r>
            <w:r w:rsidR="00F836DF" w:rsidRPr="00CD747E">
              <w:rPr>
                <w:rFonts w:asciiTheme="majorBidi" w:hAnsiTheme="majorBidi" w:cs="David"/>
                <w:sz w:val="24"/>
                <w:szCs w:val="24"/>
              </w:rPr>
              <w:t xml:space="preserve">How </w:t>
            </w:r>
            <w:proofErr w:type="spellStart"/>
            <w:r w:rsidR="00F836DF" w:rsidRPr="00CD747E">
              <w:rPr>
                <w:rFonts w:asciiTheme="majorBidi" w:hAnsiTheme="majorBidi" w:cs="David"/>
                <w:sz w:val="24"/>
                <w:szCs w:val="24"/>
              </w:rPr>
              <w:t>putin</w:t>
            </w:r>
            <w:proofErr w:type="spellEnd"/>
            <w:r w:rsidR="00F836DF" w:rsidRPr="00CD747E">
              <w:rPr>
                <w:rFonts w:asciiTheme="majorBidi" w:hAnsiTheme="majorBidi" w:cs="David"/>
                <w:sz w:val="24"/>
                <w:szCs w:val="24"/>
              </w:rPr>
              <w:t xml:space="preserve"> silences dissent</w:t>
            </w:r>
            <w:r>
              <w:rPr>
                <w:rFonts w:asciiTheme="majorBidi" w:hAnsiTheme="majorBidi" w:cs="David"/>
                <w:sz w:val="24"/>
                <w:szCs w:val="24"/>
              </w:rPr>
              <w:t xml:space="preserve"> -</w:t>
            </w:r>
            <w:r>
              <w:t xml:space="preserve"> </w:t>
            </w:r>
            <w:r w:rsidRPr="00FB40FF">
              <w:rPr>
                <w:rFonts w:asciiTheme="majorBidi" w:hAnsiTheme="majorBidi" w:cs="David"/>
                <w:sz w:val="24"/>
                <w:szCs w:val="24"/>
              </w:rPr>
              <w:t>Inside the Kremlin’s Crackdown</w:t>
            </w:r>
            <w:r>
              <w:rPr>
                <w:rFonts w:asciiTheme="majorBidi" w:hAnsiTheme="majorBidi" w:cs="David"/>
                <w:sz w:val="24"/>
                <w:szCs w:val="24"/>
              </w:rPr>
              <w:t xml:space="preserve">, </w:t>
            </w:r>
            <w:r w:rsidRPr="00FB40FF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Affairs</w:t>
            </w:r>
            <w:r w:rsidRPr="00FB40FF">
              <w:rPr>
                <w:rFonts w:asciiTheme="majorBidi" w:hAnsiTheme="majorBidi" w:cs="David"/>
                <w:sz w:val="24"/>
                <w:szCs w:val="24"/>
              </w:rPr>
              <w:t>, May-June</w:t>
            </w:r>
            <w:r w:rsidRPr="007467CE">
              <w:rPr>
                <w:rFonts w:asciiTheme="majorBidi" w:hAnsiTheme="majorBidi" w:cs="David"/>
                <w:sz w:val="24"/>
                <w:szCs w:val="24"/>
              </w:rPr>
              <w:t xml:space="preserve">. </w:t>
            </w:r>
            <w:r w:rsidRPr="007467CE">
              <w:rPr>
                <w:rFonts w:asciiTheme="majorBidi" w:hAnsiTheme="majorBidi" w:cs="David"/>
                <w:b/>
                <w:bCs/>
                <w:sz w:val="24"/>
                <w:szCs w:val="24"/>
              </w:rPr>
              <w:t>(</w:t>
            </w:r>
            <w:r w:rsidRPr="007467CE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הקובץ</w:t>
            </w:r>
            <w:r w:rsidRPr="007467CE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7467CE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מצורף</w:t>
            </w:r>
            <w:r w:rsidRPr="007467CE">
              <w:rPr>
                <w:rFonts w:asciiTheme="majorBidi" w:hAnsiTheme="majorBidi" w:cs="David"/>
                <w:b/>
                <w:bCs/>
                <w:sz w:val="24"/>
                <w:szCs w:val="24"/>
              </w:rPr>
              <w:t>)</w:t>
            </w:r>
          </w:p>
          <w:p w:rsidR="000E145A" w:rsidRPr="00CD747E" w:rsidRDefault="000E145A" w:rsidP="000E145A">
            <w:pPr>
              <w:bidi w:val="0"/>
              <w:ind w:left="36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21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ind w:left="360"/>
              <w:rPr>
                <w:rFonts w:asciiTheme="majorBidi" w:hAnsiTheme="majorBidi" w:cs="David"/>
                <w:sz w:val="24"/>
                <w:szCs w:val="24"/>
              </w:rPr>
            </w:pPr>
          </w:p>
          <w:p w:rsidR="007115D5" w:rsidRDefault="007115D5" w:rsidP="000E145A">
            <w:pPr>
              <w:bidi w:val="0"/>
              <w:ind w:left="360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 w:rsidRPr="007115D5">
              <w:rPr>
                <w:rFonts w:asciiTheme="majorBidi" w:hAnsiTheme="majorBidi" w:cs="David"/>
                <w:sz w:val="24"/>
                <w:szCs w:val="24"/>
              </w:rPr>
              <w:t>Kolesnikov</w:t>
            </w:r>
            <w:proofErr w:type="spellEnd"/>
            <w:r w:rsidRPr="007115D5">
              <w:rPr>
                <w:rFonts w:asciiTheme="majorBidi" w:hAnsiTheme="majorBidi" w:cs="David"/>
                <w:sz w:val="24"/>
                <w:szCs w:val="24"/>
              </w:rPr>
              <w:t xml:space="preserve"> Andrei </w:t>
            </w:r>
            <w:r>
              <w:rPr>
                <w:rFonts w:asciiTheme="majorBidi" w:hAnsiTheme="majorBidi" w:cs="David"/>
                <w:sz w:val="24"/>
                <w:szCs w:val="24"/>
              </w:rPr>
              <w:t xml:space="preserve">(2017), </w:t>
            </w:r>
            <w:r w:rsidR="00582C12" w:rsidRPr="00582C12">
              <w:rPr>
                <w:rFonts w:asciiTheme="majorBidi" w:hAnsiTheme="majorBidi" w:cs="David"/>
                <w:b/>
                <w:bCs/>
                <w:sz w:val="24"/>
                <w:szCs w:val="24"/>
              </w:rPr>
              <w:t>The Burden of Predictability: Russia’s 2018 Presidential Election</w:t>
            </w:r>
            <w:r>
              <w:rPr>
                <w:rFonts w:asciiTheme="majorBidi" w:hAnsiTheme="majorBidi" w:cs="David"/>
                <w:sz w:val="24"/>
                <w:szCs w:val="24"/>
              </w:rPr>
              <w:t>,</w:t>
            </w:r>
            <w:r>
              <w:t xml:space="preserve"> </w:t>
            </w:r>
            <w:r w:rsidRPr="007115D5">
              <w:rPr>
                <w:rFonts w:asciiTheme="majorBidi" w:hAnsiTheme="majorBidi" w:cs="David"/>
                <w:sz w:val="24"/>
                <w:szCs w:val="24"/>
              </w:rPr>
              <w:t>Carnegie Moscow Center</w:t>
            </w:r>
            <w:r w:rsidR="00582C12">
              <w:rPr>
                <w:rFonts w:asciiTheme="majorBidi" w:hAnsiTheme="majorBidi" w:cs="David"/>
                <w:sz w:val="24"/>
                <w:szCs w:val="24"/>
              </w:rPr>
              <w:t>' 18.5.2017</w:t>
            </w:r>
            <w:r w:rsidRPr="007115D5">
              <w:rPr>
                <w:rFonts w:asciiTheme="majorBidi" w:hAnsiTheme="majorBidi" w:cs="David"/>
                <w:sz w:val="24"/>
                <w:szCs w:val="24"/>
              </w:rPr>
              <w:t>.</w:t>
            </w:r>
          </w:p>
          <w:p w:rsidR="000E145A" w:rsidRPr="007115D5" w:rsidRDefault="008F2643" w:rsidP="000E145A">
            <w:pPr>
              <w:bidi w:val="0"/>
              <w:ind w:left="360"/>
              <w:rPr>
                <w:rFonts w:asciiTheme="majorBidi" w:hAnsiTheme="majorBidi" w:cs="David"/>
                <w:sz w:val="24"/>
                <w:szCs w:val="24"/>
                <w:rtl/>
              </w:rPr>
            </w:pPr>
            <w:hyperlink r:id="rId21" w:history="1">
              <w:r w:rsidR="007115D5" w:rsidRPr="00854C3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http://carnegie.ru/2017/05/18/burden-of-predictability-russia-s-2018-presidential-election-pub-70013</w:t>
              </w:r>
            </w:hyperlink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FC4D96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22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ind w:left="360"/>
              <w:rPr>
                <w:rFonts w:asciiTheme="majorBidi" w:hAnsiTheme="majorBidi" w:cs="David"/>
                <w:sz w:val="24"/>
                <w:szCs w:val="24"/>
              </w:rPr>
            </w:pPr>
          </w:p>
          <w:p w:rsidR="00FC4D96" w:rsidRDefault="005B77DE" w:rsidP="000E145A">
            <w:pPr>
              <w:bidi w:val="0"/>
              <w:ind w:left="360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 w:rsidRPr="007467CE">
              <w:rPr>
                <w:rFonts w:asciiTheme="majorBidi" w:hAnsiTheme="majorBidi" w:cs="David"/>
                <w:sz w:val="24"/>
                <w:szCs w:val="24"/>
              </w:rPr>
              <w:t>Goriev</w:t>
            </w:r>
            <w:proofErr w:type="spellEnd"/>
            <w:r w:rsidRPr="007467CE">
              <w:rPr>
                <w:rFonts w:asciiTheme="majorBidi" w:hAnsiTheme="majorBidi" w:cs="David"/>
                <w:sz w:val="24"/>
                <w:szCs w:val="24"/>
              </w:rPr>
              <w:t xml:space="preserve"> Sergei (2016), </w:t>
            </w:r>
            <w:r w:rsidR="00F836DF" w:rsidRPr="007467CE">
              <w:rPr>
                <w:rFonts w:asciiTheme="majorBidi" w:hAnsiTheme="majorBidi" w:cs="David"/>
                <w:sz w:val="24"/>
                <w:szCs w:val="24"/>
              </w:rPr>
              <w:t>Russia's constrained economy</w:t>
            </w:r>
            <w:r w:rsidRPr="007467CE">
              <w:rPr>
                <w:rFonts w:asciiTheme="majorBidi" w:hAnsiTheme="majorBidi" w:cs="David"/>
                <w:sz w:val="24"/>
                <w:szCs w:val="24"/>
              </w:rPr>
              <w:t xml:space="preserve"> -</w:t>
            </w:r>
            <w:r w:rsidRPr="00582C12">
              <w:rPr>
                <w:rFonts w:asciiTheme="majorBidi" w:hAnsiTheme="majorBidi" w:cs="David"/>
                <w:sz w:val="24"/>
                <w:szCs w:val="24"/>
              </w:rPr>
              <w:t xml:space="preserve"> </w:t>
            </w:r>
            <w:r w:rsidRPr="007467CE">
              <w:rPr>
                <w:rFonts w:asciiTheme="majorBidi" w:hAnsiTheme="majorBidi" w:cs="David"/>
                <w:sz w:val="24"/>
                <w:szCs w:val="24"/>
              </w:rPr>
              <w:t xml:space="preserve">How the Kremlin Can Spur Growth, </w:t>
            </w:r>
            <w:r w:rsidRPr="00582C12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Affairs</w:t>
            </w:r>
            <w:r w:rsidRPr="007467CE">
              <w:rPr>
                <w:rFonts w:asciiTheme="majorBidi" w:hAnsiTheme="majorBidi" w:cs="David"/>
                <w:sz w:val="24"/>
                <w:szCs w:val="24"/>
              </w:rPr>
              <w:t xml:space="preserve">, May-June. </w:t>
            </w:r>
            <w:r w:rsidRPr="00582C12">
              <w:rPr>
                <w:rFonts w:asciiTheme="majorBidi" w:hAnsiTheme="majorBidi" w:cs="David"/>
                <w:b/>
                <w:bCs/>
                <w:sz w:val="24"/>
                <w:szCs w:val="24"/>
              </w:rPr>
              <w:t>(</w:t>
            </w:r>
            <w:r w:rsidRPr="00582C12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הקובץ</w:t>
            </w:r>
            <w:r w:rsidRPr="00582C12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582C12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מצורף</w:t>
            </w:r>
            <w:r w:rsidRPr="00582C12">
              <w:rPr>
                <w:rFonts w:asciiTheme="majorBidi" w:hAnsiTheme="majorBidi" w:cs="David"/>
                <w:b/>
                <w:bCs/>
                <w:sz w:val="24"/>
                <w:szCs w:val="24"/>
              </w:rPr>
              <w:t>)</w:t>
            </w:r>
            <w:r w:rsidR="00F836DF" w:rsidRPr="007467CE">
              <w:rPr>
                <w:rFonts w:asciiTheme="majorBidi" w:hAnsiTheme="majorBidi" w:cs="David"/>
                <w:sz w:val="24"/>
                <w:szCs w:val="24"/>
              </w:rPr>
              <w:t xml:space="preserve"> </w:t>
            </w:r>
          </w:p>
          <w:p w:rsidR="000E145A" w:rsidRPr="007467CE" w:rsidRDefault="000E145A" w:rsidP="000E145A">
            <w:pPr>
              <w:bidi w:val="0"/>
              <w:ind w:left="36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23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ind w:left="360"/>
              <w:rPr>
                <w:rFonts w:asciiTheme="majorBidi" w:hAnsiTheme="majorBidi" w:cs="David"/>
                <w:sz w:val="24"/>
                <w:szCs w:val="24"/>
              </w:rPr>
            </w:pPr>
          </w:p>
          <w:p w:rsidR="000A6D20" w:rsidRDefault="00BE3C43" w:rsidP="000E145A">
            <w:pPr>
              <w:bidi w:val="0"/>
              <w:ind w:left="360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 w:rsidRPr="007467CE">
              <w:rPr>
                <w:rFonts w:asciiTheme="majorBidi" w:hAnsiTheme="majorBidi" w:cs="David"/>
                <w:sz w:val="24"/>
                <w:szCs w:val="24"/>
              </w:rPr>
              <w:t>Pavlosky</w:t>
            </w:r>
            <w:proofErr w:type="spellEnd"/>
            <w:r w:rsidRPr="007467CE">
              <w:t xml:space="preserve"> </w:t>
            </w:r>
            <w:proofErr w:type="spellStart"/>
            <w:r w:rsidRPr="007467CE">
              <w:rPr>
                <w:rFonts w:asciiTheme="majorBidi" w:hAnsiTheme="majorBidi" w:cs="David"/>
                <w:sz w:val="24"/>
                <w:szCs w:val="24"/>
              </w:rPr>
              <w:t>Gleb</w:t>
            </w:r>
            <w:proofErr w:type="spellEnd"/>
            <w:r w:rsidRPr="007467CE">
              <w:rPr>
                <w:rFonts w:asciiTheme="majorBidi" w:hAnsiTheme="majorBidi" w:cs="David"/>
                <w:sz w:val="24"/>
                <w:szCs w:val="24"/>
              </w:rPr>
              <w:t xml:space="preserve"> (201</w:t>
            </w:r>
            <w:r w:rsidR="007115D5" w:rsidRPr="00FC6B25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  <w:r w:rsidRPr="007467CE">
              <w:rPr>
                <w:rFonts w:asciiTheme="majorBidi" w:hAnsiTheme="majorBidi" w:cs="David"/>
                <w:sz w:val="24"/>
                <w:szCs w:val="24"/>
              </w:rPr>
              <w:t xml:space="preserve">), </w:t>
            </w:r>
            <w:r w:rsidR="00F836DF" w:rsidRPr="007467CE">
              <w:rPr>
                <w:rFonts w:asciiTheme="majorBidi" w:hAnsiTheme="majorBidi" w:cs="David"/>
                <w:sz w:val="24"/>
                <w:szCs w:val="24"/>
              </w:rPr>
              <w:t>Russian's politics under Putin</w:t>
            </w:r>
            <w:r w:rsidRPr="007467CE">
              <w:rPr>
                <w:rFonts w:asciiTheme="majorBidi" w:hAnsiTheme="majorBidi" w:cs="David"/>
                <w:sz w:val="24"/>
                <w:szCs w:val="24"/>
              </w:rPr>
              <w:t xml:space="preserve"> -</w:t>
            </w:r>
            <w:r w:rsidRPr="007467CE">
              <w:t xml:space="preserve"> </w:t>
            </w:r>
            <w:r w:rsidRPr="007467CE">
              <w:rPr>
                <w:rFonts w:asciiTheme="majorBidi" w:hAnsiTheme="majorBidi" w:cs="David"/>
                <w:sz w:val="24"/>
                <w:szCs w:val="24"/>
              </w:rPr>
              <w:t>The System Will Outlast the Master</w:t>
            </w:r>
            <w:r w:rsidR="00F836DF" w:rsidRPr="007467CE">
              <w:rPr>
                <w:rFonts w:asciiTheme="majorBidi" w:hAnsiTheme="majorBidi" w:cs="David"/>
                <w:sz w:val="24"/>
                <w:szCs w:val="24"/>
              </w:rPr>
              <w:t xml:space="preserve">, </w:t>
            </w:r>
            <w:r w:rsidRPr="007467CE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Affairs</w:t>
            </w:r>
            <w:r w:rsidRPr="007467CE">
              <w:rPr>
                <w:rFonts w:asciiTheme="majorBidi" w:hAnsiTheme="majorBidi" w:cs="David"/>
                <w:sz w:val="24"/>
                <w:szCs w:val="24"/>
              </w:rPr>
              <w:t xml:space="preserve">, May-June. </w:t>
            </w:r>
            <w:r w:rsidRPr="007467CE">
              <w:rPr>
                <w:rFonts w:asciiTheme="majorBidi" w:hAnsiTheme="majorBidi" w:cs="David"/>
                <w:b/>
                <w:bCs/>
                <w:sz w:val="24"/>
                <w:szCs w:val="24"/>
              </w:rPr>
              <w:t>(</w:t>
            </w:r>
            <w:r w:rsidRPr="007467CE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הקובץ</w:t>
            </w:r>
            <w:r w:rsidRPr="007467CE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7467CE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מצורף</w:t>
            </w:r>
            <w:r w:rsidRPr="007467CE">
              <w:rPr>
                <w:rFonts w:asciiTheme="majorBidi" w:hAnsiTheme="majorBidi" w:cs="David"/>
                <w:b/>
                <w:bCs/>
                <w:sz w:val="24"/>
                <w:szCs w:val="24"/>
              </w:rPr>
              <w:t>)</w:t>
            </w:r>
          </w:p>
          <w:p w:rsidR="000E145A" w:rsidRPr="007467CE" w:rsidRDefault="000E145A" w:rsidP="000E145A">
            <w:pPr>
              <w:bidi w:val="0"/>
              <w:ind w:left="360"/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CE3A8F" w:rsidRPr="00694F3B" w:rsidTr="007D70AB">
        <w:tc>
          <w:tcPr>
            <w:tcW w:w="681" w:type="dxa"/>
          </w:tcPr>
          <w:p w:rsidR="00CE09C4" w:rsidRPr="003E0B6D" w:rsidRDefault="00CE09C4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10065" w:type="dxa"/>
          </w:tcPr>
          <w:p w:rsidR="006844FE" w:rsidRPr="007467CE" w:rsidRDefault="006844FE" w:rsidP="007D70AB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CE09C4" w:rsidRPr="007467CE" w:rsidRDefault="00B247D2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 w:rsidRPr="007467CE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אתרים מומלצים</w:t>
            </w:r>
          </w:p>
          <w:p w:rsidR="006844FE" w:rsidRPr="007467CE" w:rsidRDefault="006844FE" w:rsidP="007D70AB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</w:tc>
      </w:tr>
      <w:tr w:rsidR="00CE3A8F" w:rsidRPr="00694F3B" w:rsidTr="007D70AB">
        <w:tc>
          <w:tcPr>
            <w:tcW w:w="681" w:type="dxa"/>
          </w:tcPr>
          <w:p w:rsidR="00CE09C4" w:rsidRPr="003E0B6D" w:rsidRDefault="00CE09C4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10065" w:type="dxa"/>
          </w:tcPr>
          <w:p w:rsidR="00CE09C4" w:rsidRPr="007115D5" w:rsidRDefault="00DB760E" w:rsidP="007D70AB">
            <w:pPr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  <w:r w:rsidRPr="007115D5">
              <w:rPr>
                <w:rFonts w:asciiTheme="majorBidi" w:hAnsiTheme="majorBidi" w:cs="David"/>
                <w:b/>
                <w:bCs/>
                <w:sz w:val="24"/>
                <w:szCs w:val="24"/>
              </w:rPr>
              <w:t>C</w:t>
            </w:r>
            <w:r w:rsidR="009C5A73" w:rsidRPr="007115D5">
              <w:rPr>
                <w:rFonts w:asciiTheme="majorBidi" w:hAnsiTheme="majorBidi" w:cs="David"/>
                <w:b/>
                <w:bCs/>
                <w:sz w:val="24"/>
                <w:szCs w:val="24"/>
              </w:rPr>
              <w:t>arnegie</w:t>
            </w:r>
            <w:r w:rsidRPr="007115D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Moscow Center</w:t>
            </w:r>
          </w:p>
          <w:p w:rsidR="00DB760E" w:rsidRPr="00DB760E" w:rsidRDefault="008F2643" w:rsidP="007D70AB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hyperlink r:id="rId22" w:history="1">
              <w:r w:rsidR="00DB760E" w:rsidRPr="00854C3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http://carnegie.ru/?lang=en</w:t>
              </w:r>
            </w:hyperlink>
          </w:p>
        </w:tc>
      </w:tr>
      <w:tr w:rsidR="00CE3A8F" w:rsidRPr="00694F3B" w:rsidTr="007D70AB">
        <w:tc>
          <w:tcPr>
            <w:tcW w:w="681" w:type="dxa"/>
          </w:tcPr>
          <w:p w:rsidR="00CE09C4" w:rsidRPr="003E0B6D" w:rsidRDefault="00CE09C4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10065" w:type="dxa"/>
          </w:tcPr>
          <w:p w:rsidR="00CE09C4" w:rsidRPr="007115D5" w:rsidRDefault="00C9269D" w:rsidP="007D70AB">
            <w:pPr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  <w:r w:rsidRPr="007115D5">
              <w:rPr>
                <w:rFonts w:asciiTheme="majorBidi" w:hAnsiTheme="majorBidi" w:cs="David"/>
                <w:b/>
                <w:bCs/>
                <w:sz w:val="24"/>
                <w:szCs w:val="24"/>
              </w:rPr>
              <w:t>C</w:t>
            </w:r>
            <w:r w:rsidR="006844FE" w:rsidRPr="007115D5">
              <w:rPr>
                <w:rFonts w:asciiTheme="majorBidi" w:hAnsiTheme="majorBidi" w:cs="David" w:hint="cs"/>
                <w:b/>
                <w:bCs/>
                <w:sz w:val="24"/>
                <w:szCs w:val="24"/>
              </w:rPr>
              <w:t>SIS</w:t>
            </w:r>
          </w:p>
          <w:p w:rsidR="00C9269D" w:rsidRPr="00694F3B" w:rsidRDefault="008F2643" w:rsidP="007D70AB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hyperlink r:id="rId23" w:history="1">
              <w:r w:rsidR="00C9269D" w:rsidRPr="00854C3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https://www.csis.org</w:t>
              </w:r>
            </w:hyperlink>
          </w:p>
        </w:tc>
      </w:tr>
      <w:tr w:rsidR="00CE3A8F" w:rsidRPr="00694F3B" w:rsidTr="007D70AB">
        <w:tc>
          <w:tcPr>
            <w:tcW w:w="681" w:type="dxa"/>
          </w:tcPr>
          <w:p w:rsidR="00CE09C4" w:rsidRPr="003E0B6D" w:rsidRDefault="00CE09C4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10065" w:type="dxa"/>
          </w:tcPr>
          <w:p w:rsidR="00CE09C4" w:rsidRPr="007115D5" w:rsidRDefault="00546620" w:rsidP="007D70AB">
            <w:pPr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  <w:r w:rsidRPr="007115D5">
              <w:rPr>
                <w:rFonts w:asciiTheme="majorBidi" w:hAnsiTheme="majorBidi" w:cs="David"/>
                <w:b/>
                <w:bCs/>
                <w:sz w:val="24"/>
                <w:szCs w:val="24"/>
              </w:rPr>
              <w:t>CFR</w:t>
            </w:r>
          </w:p>
          <w:p w:rsidR="006844FE" w:rsidRPr="00694F3B" w:rsidRDefault="008F2643" w:rsidP="007D70AB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hyperlink r:id="rId24" w:history="1">
              <w:r w:rsidR="006844FE" w:rsidRPr="00854C3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https://www.cfr.org</w:t>
              </w:r>
            </w:hyperlink>
          </w:p>
        </w:tc>
      </w:tr>
      <w:tr w:rsidR="007D70AB" w:rsidRPr="00694F3B" w:rsidTr="007D70AB">
        <w:tc>
          <w:tcPr>
            <w:tcW w:w="681" w:type="dxa"/>
          </w:tcPr>
          <w:p w:rsidR="00DE1354" w:rsidRPr="003E0B6D" w:rsidRDefault="00DE1354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10065" w:type="dxa"/>
          </w:tcPr>
          <w:p w:rsidR="00DE1354" w:rsidRPr="00AC20FE" w:rsidRDefault="00DE1354" w:rsidP="007D70AB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115D5">
              <w:rPr>
                <w:rFonts w:asciiTheme="majorBidi" w:hAnsiTheme="majorBidi" w:cs="David"/>
                <w:b/>
                <w:bCs/>
                <w:sz w:val="24"/>
                <w:szCs w:val="24"/>
              </w:rPr>
              <w:t>INSS</w:t>
            </w:r>
            <w:r w:rsidRPr="00AC20FE">
              <w:rPr>
                <w:rFonts w:asciiTheme="majorBidi" w:hAnsiTheme="majorBidi" w:cs="David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-</w:t>
            </w:r>
            <w:r w:rsidRPr="00AC20FE">
              <w:rPr>
                <w:rFonts w:asciiTheme="majorBidi" w:hAnsiTheme="majorBidi" w:cs="David"/>
                <w:sz w:val="24"/>
                <w:szCs w:val="24"/>
                <w:rtl/>
              </w:rPr>
              <w:t xml:space="preserve"> נושאים 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-</w:t>
            </w:r>
            <w:r w:rsidRPr="00AC20FE">
              <w:rPr>
                <w:rFonts w:asciiTheme="majorBidi" w:hAnsiTheme="majorBidi" w:cs="David"/>
                <w:sz w:val="24"/>
                <w:szCs w:val="24"/>
                <w:rtl/>
              </w:rPr>
              <w:t xml:space="preserve"> רוסיה</w:t>
            </w:r>
          </w:p>
          <w:p w:rsidR="00DE1354" w:rsidRPr="007115D5" w:rsidRDefault="008F2643" w:rsidP="007D70AB">
            <w:pPr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  <w:hyperlink r:id="rId25" w:history="1">
              <w:r w:rsidR="00DE1354" w:rsidRPr="00854C3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http://heb.inss.org.il/index.aspx?id=4340</w:t>
              </w:r>
            </w:hyperlink>
          </w:p>
        </w:tc>
      </w:tr>
    </w:tbl>
    <w:p w:rsidR="000131C8" w:rsidRDefault="008F2643">
      <w:pPr>
        <w:rPr>
          <w:rFonts w:asciiTheme="majorBidi" w:hAnsiTheme="majorBidi" w:cs="David"/>
          <w:sz w:val="28"/>
          <w:szCs w:val="28"/>
          <w:rtl/>
        </w:rPr>
      </w:pPr>
    </w:p>
    <w:p w:rsidR="00432EF1" w:rsidRDefault="00432EF1">
      <w:pPr>
        <w:rPr>
          <w:rFonts w:asciiTheme="majorBidi" w:hAnsiTheme="majorBidi" w:cs="David"/>
          <w:sz w:val="28"/>
          <w:szCs w:val="28"/>
          <w:rtl/>
        </w:rPr>
      </w:pPr>
    </w:p>
    <w:p w:rsidR="00432EF1" w:rsidRDefault="00432EF1">
      <w:pPr>
        <w:rPr>
          <w:rFonts w:asciiTheme="majorBidi" w:hAnsiTheme="majorBidi" w:cs="David"/>
          <w:sz w:val="28"/>
          <w:szCs w:val="28"/>
          <w:rtl/>
        </w:rPr>
      </w:pPr>
    </w:p>
    <w:sectPr w:rsidR="00432EF1" w:rsidSect="0096679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B70F9"/>
    <w:multiLevelType w:val="hybridMultilevel"/>
    <w:tmpl w:val="9C40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10D21"/>
    <w:multiLevelType w:val="hybridMultilevel"/>
    <w:tmpl w:val="DF1A9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334AE"/>
    <w:multiLevelType w:val="hybridMultilevel"/>
    <w:tmpl w:val="59C66F96"/>
    <w:lvl w:ilvl="0" w:tplc="4CF851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41889A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963B8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89E74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CECAC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3843F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45E8B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750C4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ABA39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>
    <w:nsid w:val="363D0E4F"/>
    <w:multiLevelType w:val="hybridMultilevel"/>
    <w:tmpl w:val="45E83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64E21"/>
    <w:multiLevelType w:val="hybridMultilevel"/>
    <w:tmpl w:val="16D68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BA739A"/>
    <w:multiLevelType w:val="hybridMultilevel"/>
    <w:tmpl w:val="2B1E6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401DE6"/>
    <w:multiLevelType w:val="hybridMultilevel"/>
    <w:tmpl w:val="55423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42759"/>
    <w:multiLevelType w:val="hybridMultilevel"/>
    <w:tmpl w:val="9A36A42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945AD"/>
    <w:multiLevelType w:val="hybridMultilevel"/>
    <w:tmpl w:val="61821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3B"/>
    <w:rsid w:val="000015A7"/>
    <w:rsid w:val="000555B3"/>
    <w:rsid w:val="000A2577"/>
    <w:rsid w:val="000A6D20"/>
    <w:rsid w:val="000D1BE0"/>
    <w:rsid w:val="000E145A"/>
    <w:rsid w:val="001610EA"/>
    <w:rsid w:val="00192B28"/>
    <w:rsid w:val="001E1532"/>
    <w:rsid w:val="001F0E8C"/>
    <w:rsid w:val="00205F20"/>
    <w:rsid w:val="002124FD"/>
    <w:rsid w:val="0023765A"/>
    <w:rsid w:val="00260A61"/>
    <w:rsid w:val="002D15AB"/>
    <w:rsid w:val="00314C8D"/>
    <w:rsid w:val="003160E3"/>
    <w:rsid w:val="00340AFB"/>
    <w:rsid w:val="00356040"/>
    <w:rsid w:val="003840FC"/>
    <w:rsid w:val="00384108"/>
    <w:rsid w:val="003A0661"/>
    <w:rsid w:val="003B0508"/>
    <w:rsid w:val="003E0B6D"/>
    <w:rsid w:val="003E7C9A"/>
    <w:rsid w:val="00432EF1"/>
    <w:rsid w:val="00455786"/>
    <w:rsid w:val="004943F6"/>
    <w:rsid w:val="004C2700"/>
    <w:rsid w:val="00506C87"/>
    <w:rsid w:val="0051548D"/>
    <w:rsid w:val="0052565A"/>
    <w:rsid w:val="00546620"/>
    <w:rsid w:val="005535ED"/>
    <w:rsid w:val="00582C12"/>
    <w:rsid w:val="005B77DE"/>
    <w:rsid w:val="005D0A7D"/>
    <w:rsid w:val="005D5239"/>
    <w:rsid w:val="005D6A88"/>
    <w:rsid w:val="005F2E52"/>
    <w:rsid w:val="00663712"/>
    <w:rsid w:val="00667964"/>
    <w:rsid w:val="00677884"/>
    <w:rsid w:val="006844FE"/>
    <w:rsid w:val="006933E7"/>
    <w:rsid w:val="00694F3B"/>
    <w:rsid w:val="006A0534"/>
    <w:rsid w:val="006C169B"/>
    <w:rsid w:val="006F5EA9"/>
    <w:rsid w:val="007115D5"/>
    <w:rsid w:val="007362C5"/>
    <w:rsid w:val="007467CE"/>
    <w:rsid w:val="00765264"/>
    <w:rsid w:val="00771768"/>
    <w:rsid w:val="00773B9C"/>
    <w:rsid w:val="00796B64"/>
    <w:rsid w:val="007A282B"/>
    <w:rsid w:val="007C5617"/>
    <w:rsid w:val="007D70AB"/>
    <w:rsid w:val="007F1CF6"/>
    <w:rsid w:val="007F5DB7"/>
    <w:rsid w:val="007F7F6F"/>
    <w:rsid w:val="008252BA"/>
    <w:rsid w:val="008E51A9"/>
    <w:rsid w:val="008F2643"/>
    <w:rsid w:val="00950D5A"/>
    <w:rsid w:val="00966791"/>
    <w:rsid w:val="00997930"/>
    <w:rsid w:val="009B04AF"/>
    <w:rsid w:val="009C5A73"/>
    <w:rsid w:val="009D4053"/>
    <w:rsid w:val="00AA5A28"/>
    <w:rsid w:val="00AC20FE"/>
    <w:rsid w:val="00AE46D5"/>
    <w:rsid w:val="00AF5844"/>
    <w:rsid w:val="00B247D2"/>
    <w:rsid w:val="00BD585D"/>
    <w:rsid w:val="00BE3C43"/>
    <w:rsid w:val="00C006BA"/>
    <w:rsid w:val="00C3046D"/>
    <w:rsid w:val="00C35E4A"/>
    <w:rsid w:val="00C644C1"/>
    <w:rsid w:val="00C9269D"/>
    <w:rsid w:val="00CB0F76"/>
    <w:rsid w:val="00CD747E"/>
    <w:rsid w:val="00CE09C4"/>
    <w:rsid w:val="00CE3A8F"/>
    <w:rsid w:val="00D51D19"/>
    <w:rsid w:val="00D76DDF"/>
    <w:rsid w:val="00DB760E"/>
    <w:rsid w:val="00DE1354"/>
    <w:rsid w:val="00DF5136"/>
    <w:rsid w:val="00E01444"/>
    <w:rsid w:val="00E24A05"/>
    <w:rsid w:val="00E37E44"/>
    <w:rsid w:val="00E728A0"/>
    <w:rsid w:val="00E81345"/>
    <w:rsid w:val="00ED7843"/>
    <w:rsid w:val="00F42CD6"/>
    <w:rsid w:val="00F836DF"/>
    <w:rsid w:val="00F9728F"/>
    <w:rsid w:val="00FB3ED2"/>
    <w:rsid w:val="00FB40FF"/>
    <w:rsid w:val="00FC4D96"/>
    <w:rsid w:val="00FC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253F56-1940-41C3-9EF4-320324D8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5A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7F7F6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92B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053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6A0534"/>
    <w:rPr>
      <w:rFonts w:ascii="Tahoma" w:hAnsi="Tahoma" w:cs="Tahoma"/>
      <w:sz w:val="18"/>
      <w:szCs w:val="18"/>
    </w:rPr>
  </w:style>
  <w:style w:type="character" w:styleId="FollowedHyperlink">
    <w:name w:val="FollowedHyperlink"/>
    <w:basedOn w:val="a0"/>
    <w:uiPriority w:val="99"/>
    <w:semiHidden/>
    <w:unhideWhenUsed/>
    <w:rsid w:val="00FC6B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1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71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u45231/Downloads/RAND_RR1826.pdf" TargetMode="External"/><Relationship Id="rId13" Type="http://schemas.openxmlformats.org/officeDocument/2006/relationships/hyperlink" Target="http://www.inss.org.il/he/wp-content/uploads/sites/2/systemfiles/Adkan19-2HEB.01.Yadlin.pdf" TargetMode="External"/><Relationship Id="rId18" Type="http://schemas.openxmlformats.org/officeDocument/2006/relationships/hyperlink" Target="https://www.chathamhouse.org/sites/files/chathamhouse/publications/2016-03-russia-new-tools-giles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carnegie.ru/2017/05/18/burden-of-predictability-russia-s-2018-presidential-election-pub-70013" TargetMode="External"/><Relationship Id="rId7" Type="http://schemas.openxmlformats.org/officeDocument/2006/relationships/hyperlink" Target="http://www.inss.org.il/he/wp-content/uploads/sites/2/systemfiles/adkan%20russia.pdf" TargetMode="External"/><Relationship Id="rId12" Type="http://schemas.openxmlformats.org/officeDocument/2006/relationships/hyperlink" Target="https://besacenter.org/wp-content/uploads/2016/06/MSPS120a.pdf" TargetMode="External"/><Relationship Id="rId17" Type="http://schemas.openxmlformats.org/officeDocument/2006/relationships/hyperlink" Target="https://www.foreignaffairs.com/articles/israel/2017-04-13/putins-self-serving-israel-agenda" TargetMode="External"/><Relationship Id="rId25" Type="http://schemas.openxmlformats.org/officeDocument/2006/relationships/hyperlink" Target="http://heb.inss.org.il/index.aspx?id=434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ashingtoninstitute.org/policy-analysis/view/the-maturing-of-israeli-russian-relations" TargetMode="External"/><Relationship Id="rId20" Type="http://schemas.openxmlformats.org/officeDocument/2006/relationships/hyperlink" Target="http://mida.org.il/2017/04/07/%D7%94%D7%A6%D7%91%D7%90-%D7%94%D7%A8%D7%95%D7%A1%D7%99-%D7%94%D7%90%D7%AA%D7%92%D7%A8-%D7%94%D7%A2%D7%95%D7%9C%D7%94-%D7%A9%D7%9C-%D7%94%D7%9E%D7%A2%D7%A8%D7%9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bc.com/news/world-europe-17839672" TargetMode="External"/><Relationship Id="rId11" Type="http://schemas.openxmlformats.org/officeDocument/2006/relationships/hyperlink" Target="http://www.inss.org.il/he/wp-content/uploads/sites/2/2017/04/Sima-and-ZVI-914-1.pdf" TargetMode="External"/><Relationship Id="rId24" Type="http://schemas.openxmlformats.org/officeDocument/2006/relationships/hyperlink" Target="https://www.cfr.org/" TargetMode="External"/><Relationship Id="rId5" Type="http://schemas.openxmlformats.org/officeDocument/2006/relationships/hyperlink" Target="http://www.economist.com/news/special-report/21708879-when-soviet-union-collapsed-25-years-ago-russia-looked-set-become-free-market" TargetMode="External"/><Relationship Id="rId15" Type="http://schemas.openxmlformats.org/officeDocument/2006/relationships/hyperlink" Target="http://nationalinterest.org/feature/the-russia-israel-relationship-perfect-realpolitik-19881" TargetMode="External"/><Relationship Id="rId23" Type="http://schemas.openxmlformats.org/officeDocument/2006/relationships/hyperlink" Target="https://www.csis.org/" TargetMode="External"/><Relationship Id="rId10" Type="http://schemas.openxmlformats.org/officeDocument/2006/relationships/hyperlink" Target="http://www.mid.ru/en/foreign_policy/news/-/asset_publisher/cKNonkJE02Bw/content/id/2124391" TargetMode="External"/><Relationship Id="rId19" Type="http://schemas.openxmlformats.org/officeDocument/2006/relationships/hyperlink" Target="http://www.europarl.europa.eu/RegData/etudes/IDAN/2017/578016/EXPO_IDA(2017)578016_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d.ru/en/foreign_policy/official_documents/-/asset_publisher/CptICkB6BZ29/content/id/2542248" TargetMode="External"/><Relationship Id="rId14" Type="http://schemas.openxmlformats.org/officeDocument/2006/relationships/hyperlink" Target="http://www.inss.org.il/he/wp-content/uploads/sites/2/systemfiles/Adkan19-2HEB.03.Kam.pdf" TargetMode="External"/><Relationship Id="rId22" Type="http://schemas.openxmlformats.org/officeDocument/2006/relationships/hyperlink" Target="http://carnegie.ru/?lang=e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1112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Mamram</dc:creator>
  <cp:lastModifiedBy>Mamram</cp:lastModifiedBy>
  <cp:revision>32</cp:revision>
  <cp:lastPrinted>2017-06-05T08:42:00Z</cp:lastPrinted>
  <dcterms:created xsi:type="dcterms:W3CDTF">2017-06-05T08:36:00Z</dcterms:created>
  <dcterms:modified xsi:type="dcterms:W3CDTF">2017-06-06T05:49:00Z</dcterms:modified>
</cp:coreProperties>
</file>