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31" w:rsidRDefault="006B75EB" w:rsidP="006B75EB">
      <w:pPr>
        <w:jc w:val="center"/>
        <w:rPr>
          <w:rFonts w:asciiTheme="minorBidi" w:hAnsiTheme="minorBidi"/>
          <w:b/>
          <w:bCs/>
          <w:color w:val="1F497D" w:themeColor="text2"/>
          <w:sz w:val="32"/>
          <w:szCs w:val="32"/>
          <w:u w:val="single"/>
          <w:rtl/>
        </w:rPr>
      </w:pPr>
      <w:r>
        <w:rPr>
          <w:rFonts w:asciiTheme="minorBidi" w:hAnsiTheme="minorBidi" w:hint="cs"/>
          <w:b/>
          <w:bCs/>
          <w:color w:val="1F497D" w:themeColor="text2"/>
          <w:sz w:val="32"/>
          <w:szCs w:val="32"/>
          <w:u w:val="single"/>
          <w:rtl/>
        </w:rPr>
        <w:t xml:space="preserve">תפקיד </w:t>
      </w:r>
      <w:r w:rsidR="002C5831" w:rsidRPr="00DF427E">
        <w:rPr>
          <w:rFonts w:asciiTheme="minorBidi" w:hAnsiTheme="minorBidi"/>
          <w:b/>
          <w:bCs/>
          <w:color w:val="1F497D" w:themeColor="text2"/>
          <w:sz w:val="32"/>
          <w:szCs w:val="32"/>
          <w:u w:val="single"/>
          <w:rtl/>
        </w:rPr>
        <w:t>הדיפלומטי</w:t>
      </w:r>
      <w:r>
        <w:rPr>
          <w:rFonts w:asciiTheme="minorBidi" w:hAnsiTheme="minorBidi" w:hint="cs"/>
          <w:b/>
          <w:bCs/>
          <w:color w:val="1F497D" w:themeColor="text2"/>
          <w:sz w:val="32"/>
          <w:szCs w:val="32"/>
          <w:u w:val="single"/>
          <w:rtl/>
        </w:rPr>
        <w:t>ה</w:t>
      </w:r>
      <w:r w:rsidR="00010FCE">
        <w:rPr>
          <w:rFonts w:asciiTheme="minorBidi" w:hAnsiTheme="minorBidi" w:hint="cs"/>
          <w:b/>
          <w:bCs/>
          <w:color w:val="1F497D" w:themeColor="text2"/>
          <w:sz w:val="32"/>
          <w:szCs w:val="32"/>
          <w:u w:val="single"/>
          <w:rtl/>
        </w:rPr>
        <w:t xml:space="preserve"> בהתמודדות </w:t>
      </w:r>
      <w:r>
        <w:rPr>
          <w:rFonts w:asciiTheme="minorBidi" w:hAnsiTheme="minorBidi" w:hint="cs"/>
          <w:b/>
          <w:bCs/>
          <w:color w:val="1F497D" w:themeColor="text2"/>
          <w:sz w:val="32"/>
          <w:szCs w:val="32"/>
          <w:u w:val="single"/>
          <w:rtl/>
        </w:rPr>
        <w:t>עם</w:t>
      </w:r>
      <w:r w:rsidR="00010FCE">
        <w:rPr>
          <w:rFonts w:asciiTheme="minorBidi" w:hAnsiTheme="minorBidi" w:hint="cs"/>
          <w:b/>
          <w:bCs/>
          <w:color w:val="1F497D" w:themeColor="text2"/>
          <w:sz w:val="32"/>
          <w:szCs w:val="32"/>
          <w:u w:val="single"/>
          <w:rtl/>
        </w:rPr>
        <w:t xml:space="preserve"> אתגרים אסטרטגיים</w:t>
      </w:r>
    </w:p>
    <w:p w:rsidR="00A706F3" w:rsidRDefault="00A706F3" w:rsidP="00010FCE">
      <w:pPr>
        <w:jc w:val="both"/>
        <w:rPr>
          <w:rFonts w:asciiTheme="minorBidi" w:hAnsiTheme="minorBidi" w:hint="cs"/>
          <w:b/>
          <w:bCs/>
          <w:sz w:val="24"/>
          <w:szCs w:val="24"/>
          <w:rtl/>
        </w:rPr>
      </w:pPr>
    </w:p>
    <w:p w:rsidR="00010FCE" w:rsidRDefault="00010FCE" w:rsidP="00010FCE">
      <w:pPr>
        <w:jc w:val="both"/>
        <w:rPr>
          <w:rFonts w:asciiTheme="minorBidi" w:hAnsiTheme="minorBidi" w:hint="cs"/>
          <w:b/>
          <w:bCs/>
          <w:sz w:val="24"/>
          <w:szCs w:val="24"/>
          <w:rtl/>
        </w:rPr>
      </w:pPr>
      <w:r>
        <w:rPr>
          <w:rFonts w:asciiTheme="minorBidi" w:hAnsiTheme="minorBidi" w:hint="cs"/>
          <w:b/>
          <w:bCs/>
          <w:sz w:val="24"/>
          <w:szCs w:val="24"/>
          <w:rtl/>
        </w:rPr>
        <w:t>מבוא</w:t>
      </w:r>
    </w:p>
    <w:p w:rsidR="00010FCE" w:rsidRPr="00DF427E" w:rsidRDefault="00010FCE" w:rsidP="00010FCE">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010FCE" w:rsidRDefault="00010FCE" w:rsidP="008014DE">
      <w:pPr>
        <w:pStyle w:val="a3"/>
        <w:numPr>
          <w:ilvl w:val="0"/>
          <w:numId w:val="9"/>
        </w:numPr>
        <w:jc w:val="both"/>
        <w:rPr>
          <w:rFonts w:asciiTheme="minorBidi" w:hAnsiTheme="minorBidi"/>
          <w:sz w:val="24"/>
          <w:szCs w:val="24"/>
        </w:rPr>
      </w:pPr>
      <w:r w:rsidRPr="00DF427E">
        <w:rPr>
          <w:rFonts w:asciiTheme="minorBidi" w:hAnsiTheme="minorBidi" w:hint="cs"/>
          <w:sz w:val="24"/>
          <w:szCs w:val="24"/>
          <w:rtl/>
        </w:rPr>
        <w:t>השתנות</w:t>
      </w:r>
      <w:r>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010FCE" w:rsidRDefault="00E93BA7" w:rsidP="008014DE">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עליית </w:t>
      </w:r>
      <w:r w:rsidR="006B75EB">
        <w:rPr>
          <w:rFonts w:asciiTheme="minorBidi" w:hAnsiTheme="minorBidi" w:hint="cs"/>
          <w:sz w:val="24"/>
          <w:szCs w:val="24"/>
          <w:rtl/>
        </w:rPr>
        <w:t xml:space="preserve">חשיבות </w:t>
      </w:r>
      <w:r w:rsidR="001319E4">
        <w:rPr>
          <w:rFonts w:asciiTheme="minorBidi" w:hAnsiTheme="minorBidi" w:hint="cs"/>
          <w:sz w:val="24"/>
          <w:szCs w:val="24"/>
          <w:rtl/>
        </w:rPr>
        <w:t>המענה הרב-ממדי</w:t>
      </w:r>
    </w:p>
    <w:p w:rsidR="00010FCE" w:rsidRDefault="00010FCE" w:rsidP="00010FCE">
      <w:pPr>
        <w:jc w:val="both"/>
        <w:rPr>
          <w:rFonts w:asciiTheme="minorBidi" w:hAnsiTheme="minorBidi" w:hint="cs"/>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Pr>
          <w:rFonts w:asciiTheme="minorBidi" w:hAnsiTheme="minorBidi"/>
          <w:b/>
          <w:bCs/>
          <w:sz w:val="24"/>
          <w:szCs w:val="24"/>
          <w:rtl/>
        </w:rPr>
        <w:t>–</w:t>
      </w:r>
      <w:r w:rsidRPr="00DF427E">
        <w:rPr>
          <w:rFonts w:asciiTheme="minorBidi" w:hAnsiTheme="minorBidi"/>
          <w:b/>
          <w:bCs/>
          <w:sz w:val="24"/>
          <w:szCs w:val="24"/>
          <w:rtl/>
        </w:rPr>
        <w:t xml:space="preserve"> </w:t>
      </w:r>
      <w:r>
        <w:rPr>
          <w:rFonts w:asciiTheme="minorBidi" w:hAnsiTheme="minorBidi" w:hint="cs"/>
          <w:b/>
          <w:bCs/>
          <w:sz w:val="24"/>
          <w:szCs w:val="24"/>
          <w:rtl/>
        </w:rPr>
        <w:t xml:space="preserve">התמורות בשדה הדיפלומטיה </w:t>
      </w:r>
    </w:p>
    <w:p w:rsidR="007743E0" w:rsidRDefault="00010FCE" w:rsidP="008014DE">
      <w:pPr>
        <w:pStyle w:val="a3"/>
        <w:numPr>
          <w:ilvl w:val="0"/>
          <w:numId w:val="10"/>
        </w:numPr>
        <w:jc w:val="both"/>
        <w:rPr>
          <w:rFonts w:asciiTheme="minorBidi" w:hAnsiTheme="minorBidi" w:hint="cs"/>
          <w:sz w:val="24"/>
          <w:szCs w:val="24"/>
        </w:rPr>
      </w:pPr>
      <w:r>
        <w:rPr>
          <w:rFonts w:asciiTheme="minorBidi" w:hAnsiTheme="minorBidi" w:hint="cs"/>
          <w:sz w:val="24"/>
          <w:szCs w:val="24"/>
          <w:rtl/>
        </w:rPr>
        <w:t>מהי דיפלומטי</w:t>
      </w:r>
      <w:r w:rsidR="007743E0">
        <w:rPr>
          <w:rFonts w:asciiTheme="minorBidi" w:hAnsiTheme="minorBidi" w:hint="cs"/>
          <w:sz w:val="24"/>
          <w:szCs w:val="24"/>
          <w:rtl/>
        </w:rPr>
        <w:t>ה?</w:t>
      </w:r>
    </w:p>
    <w:p w:rsidR="00010FCE" w:rsidRDefault="00CC3B07" w:rsidP="008014DE">
      <w:pPr>
        <w:pStyle w:val="a3"/>
        <w:numPr>
          <w:ilvl w:val="0"/>
          <w:numId w:val="10"/>
        </w:numPr>
        <w:jc w:val="both"/>
        <w:rPr>
          <w:rFonts w:asciiTheme="minorBidi" w:hAnsiTheme="minorBidi" w:hint="cs"/>
          <w:sz w:val="24"/>
          <w:szCs w:val="24"/>
        </w:rPr>
      </w:pPr>
      <w:r>
        <w:rPr>
          <w:rFonts w:asciiTheme="minorBidi" w:hAnsiTheme="minorBidi" w:hint="cs"/>
          <w:sz w:val="24"/>
          <w:szCs w:val="24"/>
          <w:rtl/>
        </w:rPr>
        <w:t xml:space="preserve"> </w:t>
      </w:r>
      <w:r w:rsidR="00E93BA7">
        <w:rPr>
          <w:rFonts w:asciiTheme="minorBidi" w:hAnsiTheme="minorBidi" w:hint="cs"/>
          <w:sz w:val="24"/>
          <w:szCs w:val="24"/>
          <w:rtl/>
        </w:rPr>
        <w:t>מגמות העומק העוברות על הדיפלומטיה</w:t>
      </w:r>
    </w:p>
    <w:p w:rsidR="007743E0" w:rsidRDefault="007743E0" w:rsidP="008014DE">
      <w:pPr>
        <w:pStyle w:val="a3"/>
        <w:numPr>
          <w:ilvl w:val="1"/>
          <w:numId w:val="10"/>
        </w:numPr>
        <w:jc w:val="both"/>
        <w:rPr>
          <w:rFonts w:asciiTheme="minorBidi" w:hAnsiTheme="minorBidi" w:hint="cs"/>
          <w:sz w:val="24"/>
          <w:szCs w:val="24"/>
        </w:rPr>
      </w:pPr>
      <w:r>
        <w:rPr>
          <w:rFonts w:asciiTheme="minorBidi" w:hAnsiTheme="minorBidi" w:hint="cs"/>
          <w:sz w:val="24"/>
          <w:szCs w:val="24"/>
          <w:rtl/>
        </w:rPr>
        <w:t>כניסת שחקנים חדשים</w:t>
      </w:r>
    </w:p>
    <w:p w:rsidR="007743E0" w:rsidRDefault="00E93BA7" w:rsidP="008014DE">
      <w:pPr>
        <w:pStyle w:val="a3"/>
        <w:numPr>
          <w:ilvl w:val="1"/>
          <w:numId w:val="10"/>
        </w:numPr>
        <w:jc w:val="both"/>
        <w:rPr>
          <w:rFonts w:asciiTheme="minorBidi" w:hAnsiTheme="minorBidi" w:hint="cs"/>
          <w:sz w:val="24"/>
          <w:szCs w:val="24"/>
        </w:rPr>
      </w:pPr>
      <w:r>
        <w:rPr>
          <w:rFonts w:asciiTheme="minorBidi" w:hAnsiTheme="minorBidi" w:hint="cs"/>
          <w:sz w:val="24"/>
          <w:szCs w:val="24"/>
          <w:rtl/>
        </w:rPr>
        <w:t xml:space="preserve">הרחבת </w:t>
      </w:r>
      <w:r w:rsidR="007743E0">
        <w:rPr>
          <w:rFonts w:asciiTheme="minorBidi" w:hAnsiTheme="minorBidi" w:hint="cs"/>
          <w:sz w:val="24"/>
          <w:szCs w:val="24"/>
          <w:rtl/>
        </w:rPr>
        <w:t>מגוון הנושאים</w:t>
      </w:r>
    </w:p>
    <w:p w:rsidR="007743E0" w:rsidRDefault="00E93BA7" w:rsidP="008014DE">
      <w:pPr>
        <w:pStyle w:val="a3"/>
        <w:numPr>
          <w:ilvl w:val="1"/>
          <w:numId w:val="10"/>
        </w:numPr>
        <w:jc w:val="both"/>
        <w:rPr>
          <w:rFonts w:asciiTheme="minorBidi" w:hAnsiTheme="minorBidi" w:hint="cs"/>
          <w:sz w:val="24"/>
          <w:szCs w:val="24"/>
        </w:rPr>
      </w:pPr>
      <w:r>
        <w:rPr>
          <w:rFonts w:asciiTheme="minorBidi" w:hAnsiTheme="minorBidi" w:hint="cs"/>
          <w:sz w:val="24"/>
          <w:szCs w:val="24"/>
          <w:rtl/>
        </w:rPr>
        <w:t xml:space="preserve">הגדלת </w:t>
      </w:r>
      <w:r w:rsidR="007743E0">
        <w:rPr>
          <w:rFonts w:asciiTheme="minorBidi" w:hAnsiTheme="minorBidi" w:hint="cs"/>
          <w:sz w:val="24"/>
          <w:szCs w:val="24"/>
          <w:rtl/>
        </w:rPr>
        <w:t>מישור</w:t>
      </w:r>
      <w:r>
        <w:rPr>
          <w:rFonts w:asciiTheme="minorBidi" w:hAnsiTheme="minorBidi" w:hint="cs"/>
          <w:sz w:val="24"/>
          <w:szCs w:val="24"/>
          <w:rtl/>
        </w:rPr>
        <w:t>י</w:t>
      </w:r>
      <w:r w:rsidR="007743E0">
        <w:rPr>
          <w:rFonts w:asciiTheme="minorBidi" w:hAnsiTheme="minorBidi" w:hint="cs"/>
          <w:sz w:val="24"/>
          <w:szCs w:val="24"/>
          <w:rtl/>
        </w:rPr>
        <w:t xml:space="preserve"> הפעולה</w:t>
      </w:r>
    </w:p>
    <w:p w:rsidR="007743E0" w:rsidRDefault="007743E0" w:rsidP="008014DE">
      <w:pPr>
        <w:pStyle w:val="a3"/>
        <w:numPr>
          <w:ilvl w:val="1"/>
          <w:numId w:val="10"/>
        </w:numPr>
        <w:jc w:val="both"/>
        <w:rPr>
          <w:rFonts w:asciiTheme="minorBidi" w:hAnsiTheme="minorBidi" w:hint="cs"/>
          <w:sz w:val="24"/>
          <w:szCs w:val="24"/>
        </w:rPr>
      </w:pPr>
      <w:r>
        <w:rPr>
          <w:rFonts w:asciiTheme="minorBidi" w:hAnsiTheme="minorBidi" w:hint="cs"/>
          <w:sz w:val="24"/>
          <w:szCs w:val="24"/>
          <w:rtl/>
        </w:rPr>
        <w:t>שיטות ואופני פעולה</w:t>
      </w:r>
    </w:p>
    <w:p w:rsidR="007743E0" w:rsidRDefault="007743E0" w:rsidP="008014DE">
      <w:pPr>
        <w:pStyle w:val="a3"/>
        <w:numPr>
          <w:ilvl w:val="1"/>
          <w:numId w:val="10"/>
        </w:numPr>
        <w:jc w:val="both"/>
        <w:rPr>
          <w:rFonts w:asciiTheme="minorBidi" w:hAnsiTheme="minorBidi" w:hint="cs"/>
          <w:sz w:val="24"/>
          <w:szCs w:val="24"/>
        </w:rPr>
      </w:pPr>
      <w:r>
        <w:rPr>
          <w:rFonts w:asciiTheme="minorBidi" w:hAnsiTheme="minorBidi" w:hint="cs"/>
          <w:sz w:val="24"/>
          <w:szCs w:val="24"/>
          <w:rtl/>
        </w:rPr>
        <w:t>השפעות ברמה המוסדית</w:t>
      </w:r>
      <w:r w:rsidR="00085F29">
        <w:rPr>
          <w:rFonts w:asciiTheme="minorBidi" w:hAnsiTheme="minorBidi" w:hint="cs"/>
          <w:sz w:val="24"/>
          <w:szCs w:val="24"/>
          <w:rtl/>
        </w:rPr>
        <w:t xml:space="preserve"> </w:t>
      </w:r>
    </w:p>
    <w:p w:rsidR="00010FCE" w:rsidRPr="004622E3" w:rsidRDefault="004622E3" w:rsidP="004622E3">
      <w:pPr>
        <w:rPr>
          <w:rFonts w:asciiTheme="minorBidi" w:hAnsiTheme="minorBidi" w:hint="cs"/>
          <w:b/>
          <w:bCs/>
          <w:sz w:val="24"/>
          <w:szCs w:val="24"/>
        </w:rPr>
      </w:pPr>
      <w:r w:rsidRPr="004622E3">
        <w:rPr>
          <w:rFonts w:asciiTheme="minorBidi" w:hAnsiTheme="minorBidi" w:hint="cs"/>
          <w:b/>
          <w:bCs/>
          <w:sz w:val="24"/>
          <w:szCs w:val="24"/>
          <w:rtl/>
        </w:rPr>
        <w:t xml:space="preserve">חלק שלישי - </w:t>
      </w:r>
      <w:r w:rsidR="00010FCE" w:rsidRPr="004622E3">
        <w:rPr>
          <w:rFonts w:asciiTheme="minorBidi" w:hAnsiTheme="minorBidi" w:hint="cs"/>
          <w:b/>
          <w:bCs/>
          <w:sz w:val="24"/>
          <w:szCs w:val="24"/>
          <w:rtl/>
        </w:rPr>
        <w:t>עידן הדיפלומטיה הדיגיטלית</w:t>
      </w:r>
    </w:p>
    <w:p w:rsidR="004622E3" w:rsidRDefault="004622E3" w:rsidP="008014DE">
      <w:pPr>
        <w:pStyle w:val="a3"/>
        <w:numPr>
          <w:ilvl w:val="0"/>
          <w:numId w:val="16"/>
        </w:numPr>
        <w:rPr>
          <w:rFonts w:asciiTheme="minorBidi" w:hAnsiTheme="minorBidi" w:hint="cs"/>
          <w:sz w:val="24"/>
          <w:szCs w:val="24"/>
        </w:rPr>
      </w:pPr>
      <w:r>
        <w:rPr>
          <w:rFonts w:asciiTheme="minorBidi" w:hAnsiTheme="minorBidi" w:hint="cs"/>
          <w:sz w:val="24"/>
          <w:szCs w:val="24"/>
          <w:rtl/>
        </w:rPr>
        <w:t>המהפכה הדיגיטלית</w:t>
      </w:r>
      <w:r w:rsidR="00CA233F">
        <w:rPr>
          <w:rFonts w:asciiTheme="minorBidi" w:hAnsiTheme="minorBidi" w:hint="cs"/>
          <w:sz w:val="24"/>
          <w:szCs w:val="24"/>
          <w:rtl/>
        </w:rPr>
        <w:t xml:space="preserve"> בדיפלומטיה</w:t>
      </w:r>
    </w:p>
    <w:p w:rsidR="007743E0" w:rsidRDefault="00CA233F" w:rsidP="008014DE">
      <w:pPr>
        <w:pStyle w:val="a3"/>
        <w:numPr>
          <w:ilvl w:val="0"/>
          <w:numId w:val="16"/>
        </w:numPr>
        <w:rPr>
          <w:rFonts w:asciiTheme="minorBidi" w:hAnsiTheme="minorBidi" w:hint="cs"/>
          <w:sz w:val="24"/>
          <w:szCs w:val="24"/>
        </w:rPr>
      </w:pPr>
      <w:r>
        <w:rPr>
          <w:rFonts w:asciiTheme="minorBidi" w:hAnsiTheme="minorBidi" w:hint="cs"/>
          <w:sz w:val="24"/>
          <w:szCs w:val="24"/>
          <w:rtl/>
        </w:rPr>
        <w:t xml:space="preserve">מהפכת </w:t>
      </w:r>
      <w:r w:rsidR="007743E0">
        <w:rPr>
          <w:rFonts w:asciiTheme="minorBidi" w:hAnsiTheme="minorBidi" w:hint="cs"/>
          <w:sz w:val="24"/>
          <w:szCs w:val="24"/>
          <w:rtl/>
        </w:rPr>
        <w:t>הרשתות החברתיות</w:t>
      </w:r>
    </w:p>
    <w:p w:rsidR="004622E3" w:rsidRDefault="00CA233F" w:rsidP="008014DE">
      <w:pPr>
        <w:pStyle w:val="a3"/>
        <w:numPr>
          <w:ilvl w:val="0"/>
          <w:numId w:val="16"/>
        </w:numPr>
        <w:rPr>
          <w:rFonts w:asciiTheme="minorBidi" w:hAnsiTheme="minorBidi" w:hint="cs"/>
          <w:sz w:val="24"/>
          <w:szCs w:val="24"/>
        </w:rPr>
      </w:pPr>
      <w:r>
        <w:rPr>
          <w:rFonts w:asciiTheme="minorBidi" w:hAnsiTheme="minorBidi" w:hint="cs"/>
          <w:sz w:val="24"/>
          <w:szCs w:val="24"/>
          <w:rtl/>
        </w:rPr>
        <w:t>ה</w:t>
      </w:r>
      <w:r w:rsidR="004622E3">
        <w:rPr>
          <w:rFonts w:asciiTheme="minorBidi" w:hAnsiTheme="minorBidi" w:hint="cs"/>
          <w:sz w:val="24"/>
          <w:szCs w:val="24"/>
          <w:rtl/>
        </w:rPr>
        <w:t>השפעה על הפרקטיקה הדיפלומטית</w:t>
      </w:r>
    </w:p>
    <w:p w:rsidR="004622E3" w:rsidRDefault="004622E3" w:rsidP="008014DE">
      <w:pPr>
        <w:pStyle w:val="a3"/>
        <w:numPr>
          <w:ilvl w:val="1"/>
          <w:numId w:val="17"/>
        </w:numPr>
        <w:rPr>
          <w:rFonts w:asciiTheme="minorBidi" w:hAnsiTheme="minorBidi" w:hint="cs"/>
          <w:sz w:val="24"/>
          <w:szCs w:val="24"/>
        </w:rPr>
      </w:pPr>
      <w:r>
        <w:rPr>
          <w:rFonts w:asciiTheme="minorBidi" w:hAnsiTheme="minorBidi" w:hint="cs"/>
          <w:sz w:val="24"/>
          <w:szCs w:val="24"/>
          <w:rtl/>
        </w:rPr>
        <w:t>השפעה על עבודת הדיפלומט</w:t>
      </w:r>
    </w:p>
    <w:p w:rsidR="004622E3" w:rsidRDefault="004622E3" w:rsidP="008014DE">
      <w:pPr>
        <w:pStyle w:val="a3"/>
        <w:numPr>
          <w:ilvl w:val="1"/>
          <w:numId w:val="17"/>
        </w:numPr>
        <w:rPr>
          <w:rFonts w:asciiTheme="minorBidi" w:hAnsiTheme="minorBidi" w:hint="cs"/>
          <w:sz w:val="24"/>
          <w:szCs w:val="24"/>
        </w:rPr>
      </w:pPr>
      <w:r>
        <w:rPr>
          <w:rFonts w:asciiTheme="minorBidi" w:hAnsiTheme="minorBidi" w:hint="cs"/>
          <w:sz w:val="24"/>
          <w:szCs w:val="24"/>
          <w:rtl/>
        </w:rPr>
        <w:t xml:space="preserve">השפעה על </w:t>
      </w:r>
      <w:r w:rsidR="00CA233F">
        <w:rPr>
          <w:rFonts w:asciiTheme="minorBidi" w:hAnsiTheme="minorBidi" w:hint="cs"/>
          <w:sz w:val="24"/>
          <w:szCs w:val="24"/>
          <w:rtl/>
        </w:rPr>
        <w:t xml:space="preserve">ניהול </w:t>
      </w:r>
      <w:r>
        <w:rPr>
          <w:rFonts w:asciiTheme="minorBidi" w:hAnsiTheme="minorBidi" w:hint="cs"/>
          <w:sz w:val="24"/>
          <w:szCs w:val="24"/>
          <w:rtl/>
        </w:rPr>
        <w:t>מו"מ</w:t>
      </w:r>
      <w:r w:rsidR="00CA233F">
        <w:rPr>
          <w:rFonts w:asciiTheme="minorBidi" w:hAnsiTheme="minorBidi" w:hint="cs"/>
          <w:sz w:val="24"/>
          <w:szCs w:val="24"/>
          <w:rtl/>
        </w:rPr>
        <w:t xml:space="preserve"> דיפלומטי</w:t>
      </w:r>
    </w:p>
    <w:p w:rsidR="004622E3" w:rsidRDefault="004622E3" w:rsidP="008014DE">
      <w:pPr>
        <w:pStyle w:val="a3"/>
        <w:numPr>
          <w:ilvl w:val="1"/>
          <w:numId w:val="17"/>
        </w:numPr>
        <w:rPr>
          <w:rFonts w:asciiTheme="minorBidi" w:hAnsiTheme="minorBidi" w:hint="cs"/>
          <w:sz w:val="24"/>
          <w:szCs w:val="24"/>
        </w:rPr>
      </w:pPr>
      <w:r>
        <w:rPr>
          <w:rFonts w:asciiTheme="minorBidi" w:hAnsiTheme="minorBidi" w:hint="cs"/>
          <w:sz w:val="24"/>
          <w:szCs w:val="24"/>
          <w:rtl/>
        </w:rPr>
        <w:t>השפעה על דיפלומטיה ציבורית ותקשורת</w:t>
      </w:r>
    </w:p>
    <w:p w:rsidR="004622E3" w:rsidRPr="00CA233F" w:rsidRDefault="004622E3" w:rsidP="008014DE">
      <w:pPr>
        <w:pStyle w:val="a3"/>
        <w:numPr>
          <w:ilvl w:val="0"/>
          <w:numId w:val="16"/>
        </w:numPr>
        <w:rPr>
          <w:rFonts w:asciiTheme="minorBidi" w:hAnsiTheme="minorBidi" w:hint="cs"/>
          <w:sz w:val="24"/>
          <w:szCs w:val="24"/>
        </w:rPr>
      </w:pPr>
      <w:r w:rsidRPr="00CA233F">
        <w:rPr>
          <w:rFonts w:asciiTheme="minorBidi" w:hAnsiTheme="minorBidi" w:hint="cs"/>
          <w:sz w:val="24"/>
          <w:szCs w:val="24"/>
          <w:rtl/>
        </w:rPr>
        <w:t>אתגרי מדיניות</w:t>
      </w:r>
    </w:p>
    <w:p w:rsidR="00B928C9" w:rsidRDefault="00B928C9" w:rsidP="008014DE">
      <w:pPr>
        <w:pStyle w:val="a3"/>
        <w:numPr>
          <w:ilvl w:val="0"/>
          <w:numId w:val="16"/>
        </w:numPr>
        <w:rPr>
          <w:rFonts w:asciiTheme="minorBidi" w:hAnsiTheme="minorBidi" w:hint="cs"/>
          <w:sz w:val="24"/>
          <w:szCs w:val="24"/>
        </w:rPr>
      </w:pPr>
      <w:r>
        <w:rPr>
          <w:rFonts w:asciiTheme="minorBidi" w:hAnsiTheme="minorBidi" w:hint="cs"/>
          <w:sz w:val="24"/>
          <w:szCs w:val="24"/>
          <w:rtl/>
        </w:rPr>
        <w:t xml:space="preserve">התמודדות משרדי </w:t>
      </w:r>
      <w:r w:rsidR="00CA233F">
        <w:rPr>
          <w:rFonts w:asciiTheme="minorBidi" w:hAnsiTheme="minorBidi" w:hint="cs"/>
          <w:sz w:val="24"/>
          <w:szCs w:val="24"/>
          <w:rtl/>
        </w:rPr>
        <w:t>ה</w:t>
      </w:r>
      <w:r>
        <w:rPr>
          <w:rFonts w:asciiTheme="minorBidi" w:hAnsiTheme="minorBidi" w:hint="cs"/>
          <w:sz w:val="24"/>
          <w:szCs w:val="24"/>
          <w:rtl/>
        </w:rPr>
        <w:t xml:space="preserve">חוץ </w:t>
      </w:r>
      <w:r w:rsidR="00E93BA7">
        <w:rPr>
          <w:rFonts w:asciiTheme="minorBidi" w:hAnsiTheme="minorBidi" w:hint="cs"/>
          <w:sz w:val="24"/>
          <w:szCs w:val="24"/>
          <w:rtl/>
        </w:rPr>
        <w:t xml:space="preserve">בעולם </w:t>
      </w:r>
      <w:r w:rsidR="00CA233F">
        <w:rPr>
          <w:rFonts w:asciiTheme="minorBidi" w:hAnsiTheme="minorBidi" w:hint="cs"/>
          <w:sz w:val="24"/>
          <w:szCs w:val="24"/>
          <w:rtl/>
        </w:rPr>
        <w:t>ובישראל</w:t>
      </w:r>
      <w:r w:rsidR="00E93BA7">
        <w:rPr>
          <w:rFonts w:asciiTheme="minorBidi" w:hAnsiTheme="minorBidi" w:hint="cs"/>
          <w:sz w:val="24"/>
          <w:szCs w:val="24"/>
          <w:rtl/>
        </w:rPr>
        <w:t xml:space="preserve"> </w:t>
      </w:r>
      <w:r>
        <w:rPr>
          <w:rFonts w:asciiTheme="minorBidi" w:hAnsiTheme="minorBidi" w:hint="cs"/>
          <w:sz w:val="24"/>
          <w:szCs w:val="24"/>
          <w:rtl/>
        </w:rPr>
        <w:t>עם העידן הדיגיטלי</w:t>
      </w:r>
    </w:p>
    <w:p w:rsidR="00CA233F" w:rsidRDefault="00CA233F" w:rsidP="004622E3">
      <w:pPr>
        <w:rPr>
          <w:rFonts w:asciiTheme="minorBidi" w:hAnsiTheme="minorBidi" w:hint="cs"/>
          <w:b/>
          <w:bCs/>
          <w:sz w:val="24"/>
          <w:szCs w:val="24"/>
          <w:rtl/>
        </w:rPr>
      </w:pPr>
    </w:p>
    <w:p w:rsidR="007743E0" w:rsidRPr="004622E3" w:rsidRDefault="004622E3" w:rsidP="004622E3">
      <w:pPr>
        <w:rPr>
          <w:rFonts w:asciiTheme="minorBidi" w:hAnsiTheme="minorBidi"/>
          <w:b/>
          <w:bCs/>
          <w:sz w:val="24"/>
          <w:szCs w:val="24"/>
        </w:rPr>
      </w:pPr>
      <w:r w:rsidRPr="004622E3">
        <w:rPr>
          <w:rFonts w:asciiTheme="minorBidi" w:hAnsiTheme="minorBidi" w:hint="cs"/>
          <w:b/>
          <w:bCs/>
          <w:sz w:val="24"/>
          <w:szCs w:val="24"/>
          <w:rtl/>
        </w:rPr>
        <w:t xml:space="preserve">חלק רביעי </w:t>
      </w:r>
      <w:r w:rsidR="0067593B">
        <w:rPr>
          <w:rFonts w:asciiTheme="minorBidi" w:hAnsiTheme="minorBidi"/>
          <w:b/>
          <w:bCs/>
          <w:sz w:val="24"/>
          <w:szCs w:val="24"/>
          <w:rtl/>
        </w:rPr>
        <w:t>–</w:t>
      </w:r>
      <w:r w:rsidRPr="004622E3">
        <w:rPr>
          <w:rFonts w:asciiTheme="minorBidi" w:hAnsiTheme="minorBidi" w:hint="cs"/>
          <w:b/>
          <w:bCs/>
          <w:sz w:val="24"/>
          <w:szCs w:val="24"/>
          <w:rtl/>
        </w:rPr>
        <w:t xml:space="preserve"> </w:t>
      </w:r>
      <w:r w:rsidR="0067593B">
        <w:rPr>
          <w:rFonts w:asciiTheme="minorBidi" w:hAnsiTheme="minorBidi" w:hint="cs"/>
          <w:b/>
          <w:bCs/>
          <w:sz w:val="24"/>
          <w:szCs w:val="24"/>
          <w:rtl/>
        </w:rPr>
        <w:t xml:space="preserve">תפקיד </w:t>
      </w:r>
      <w:r w:rsidR="007743E0" w:rsidRPr="004622E3">
        <w:rPr>
          <w:rFonts w:asciiTheme="minorBidi" w:hAnsiTheme="minorBidi" w:hint="cs"/>
          <w:b/>
          <w:bCs/>
          <w:sz w:val="24"/>
          <w:szCs w:val="24"/>
          <w:rtl/>
        </w:rPr>
        <w:t>הדיפלומטיה המקצועית</w:t>
      </w:r>
      <w:r w:rsidR="0067593B">
        <w:rPr>
          <w:rFonts w:asciiTheme="minorBidi" w:hAnsiTheme="minorBidi" w:hint="cs"/>
          <w:b/>
          <w:bCs/>
          <w:sz w:val="24"/>
          <w:szCs w:val="24"/>
          <w:rtl/>
        </w:rPr>
        <w:t xml:space="preserve"> במאבק מול יריבים אסטרטגיים</w:t>
      </w:r>
    </w:p>
    <w:p w:rsidR="006B75EB" w:rsidRDefault="006B75EB" w:rsidP="008014DE">
      <w:pPr>
        <w:pStyle w:val="a3"/>
        <w:numPr>
          <w:ilvl w:val="0"/>
          <w:numId w:val="11"/>
        </w:numPr>
        <w:jc w:val="both"/>
        <w:rPr>
          <w:rFonts w:asciiTheme="minorBidi" w:hAnsiTheme="minorBidi" w:hint="cs"/>
          <w:sz w:val="24"/>
          <w:szCs w:val="24"/>
        </w:rPr>
      </w:pPr>
      <w:r>
        <w:rPr>
          <w:rFonts w:asciiTheme="minorBidi" w:hAnsiTheme="minorBidi" w:hint="cs"/>
          <w:sz w:val="24"/>
          <w:szCs w:val="24"/>
          <w:rtl/>
        </w:rPr>
        <w:t>הנכסים הייחודיים של הדיפלומטיה המקצועית</w:t>
      </w:r>
    </w:p>
    <w:p w:rsidR="00010FCE" w:rsidRDefault="00010FCE" w:rsidP="008014DE">
      <w:pPr>
        <w:pStyle w:val="a3"/>
        <w:numPr>
          <w:ilvl w:val="0"/>
          <w:numId w:val="11"/>
        </w:numPr>
        <w:jc w:val="both"/>
        <w:rPr>
          <w:rFonts w:asciiTheme="minorBidi" w:hAnsiTheme="minorBidi" w:hint="cs"/>
          <w:sz w:val="24"/>
          <w:szCs w:val="24"/>
        </w:rPr>
      </w:pPr>
      <w:r>
        <w:rPr>
          <w:rFonts w:asciiTheme="minorBidi" w:hAnsiTheme="minorBidi" w:hint="cs"/>
          <w:sz w:val="24"/>
          <w:szCs w:val="24"/>
          <w:rtl/>
        </w:rPr>
        <w:t>ארגז הכלים הדיפלומטי בתחרות האסטרטגית</w:t>
      </w:r>
      <w:r w:rsidR="00CA233F">
        <w:rPr>
          <w:rFonts w:asciiTheme="minorBidi" w:hAnsiTheme="minorBidi" w:hint="cs"/>
          <w:sz w:val="24"/>
          <w:szCs w:val="24"/>
          <w:rtl/>
        </w:rPr>
        <w:t>:</w:t>
      </w:r>
    </w:p>
    <w:p w:rsidR="001319E4" w:rsidRDefault="001319E4" w:rsidP="008014DE">
      <w:pPr>
        <w:pStyle w:val="a3"/>
        <w:numPr>
          <w:ilvl w:val="1"/>
          <w:numId w:val="11"/>
        </w:numPr>
        <w:jc w:val="both"/>
        <w:rPr>
          <w:rFonts w:asciiTheme="minorBidi" w:hAnsiTheme="minorBidi" w:hint="cs"/>
          <w:sz w:val="24"/>
          <w:szCs w:val="24"/>
        </w:rPr>
      </w:pPr>
      <w:r>
        <w:rPr>
          <w:rFonts w:asciiTheme="minorBidi" w:hAnsiTheme="minorBidi" w:hint="cs"/>
          <w:sz w:val="24"/>
          <w:szCs w:val="24"/>
          <w:rtl/>
        </w:rPr>
        <w:t>הפעלת לחץ כלכלי על היריב</w:t>
      </w:r>
    </w:p>
    <w:p w:rsidR="001319E4" w:rsidRDefault="001319E4" w:rsidP="008014DE">
      <w:pPr>
        <w:pStyle w:val="a3"/>
        <w:numPr>
          <w:ilvl w:val="1"/>
          <w:numId w:val="11"/>
        </w:numPr>
        <w:jc w:val="both"/>
        <w:rPr>
          <w:rFonts w:asciiTheme="minorBidi" w:hAnsiTheme="minorBidi" w:hint="cs"/>
          <w:sz w:val="24"/>
          <w:szCs w:val="24"/>
        </w:rPr>
      </w:pPr>
      <w:r>
        <w:rPr>
          <w:rFonts w:asciiTheme="minorBidi" w:hAnsiTheme="minorBidi" w:hint="cs"/>
          <w:sz w:val="24"/>
          <w:szCs w:val="24"/>
          <w:rtl/>
        </w:rPr>
        <w:t>בידוד מדיני</w:t>
      </w:r>
      <w:r w:rsidR="00CA233F">
        <w:rPr>
          <w:rFonts w:asciiTheme="minorBidi" w:hAnsiTheme="minorBidi" w:hint="cs"/>
          <w:sz w:val="24"/>
          <w:szCs w:val="24"/>
          <w:rtl/>
        </w:rPr>
        <w:t xml:space="preserve"> וי</w:t>
      </w:r>
      <w:r w:rsidR="00A706F3">
        <w:rPr>
          <w:rFonts w:asciiTheme="minorBidi" w:hAnsiTheme="minorBidi" w:hint="cs"/>
          <w:sz w:val="24"/>
          <w:szCs w:val="24"/>
          <w:rtl/>
        </w:rPr>
        <w:t>צ</w:t>
      </w:r>
      <w:r w:rsidR="00CA233F">
        <w:rPr>
          <w:rFonts w:asciiTheme="minorBidi" w:hAnsiTheme="minorBidi" w:hint="cs"/>
          <w:sz w:val="24"/>
          <w:szCs w:val="24"/>
          <w:rtl/>
        </w:rPr>
        <w:t>י</w:t>
      </w:r>
      <w:r w:rsidR="00A706F3">
        <w:rPr>
          <w:rFonts w:asciiTheme="minorBidi" w:hAnsiTheme="minorBidi" w:hint="cs"/>
          <w:sz w:val="24"/>
          <w:szCs w:val="24"/>
          <w:rtl/>
        </w:rPr>
        <w:t>רת קואליציות נגד היריב</w:t>
      </w:r>
    </w:p>
    <w:p w:rsidR="001319E4" w:rsidRDefault="001319E4" w:rsidP="008014DE">
      <w:pPr>
        <w:pStyle w:val="a3"/>
        <w:numPr>
          <w:ilvl w:val="1"/>
          <w:numId w:val="11"/>
        </w:numPr>
        <w:jc w:val="both"/>
        <w:rPr>
          <w:rFonts w:asciiTheme="minorBidi" w:hAnsiTheme="minorBidi" w:hint="cs"/>
          <w:sz w:val="24"/>
          <w:szCs w:val="24"/>
        </w:rPr>
      </w:pPr>
      <w:r>
        <w:rPr>
          <w:rFonts w:asciiTheme="minorBidi" w:hAnsiTheme="minorBidi" w:hint="cs"/>
          <w:sz w:val="24"/>
          <w:szCs w:val="24"/>
          <w:rtl/>
        </w:rPr>
        <w:t>מניעת התעצמות</w:t>
      </w:r>
      <w:r w:rsidR="00A706F3">
        <w:rPr>
          <w:rFonts w:asciiTheme="minorBidi" w:hAnsiTheme="minorBidi" w:hint="cs"/>
          <w:sz w:val="24"/>
          <w:szCs w:val="24"/>
          <w:rtl/>
        </w:rPr>
        <w:t xml:space="preserve"> והטלת אילוצים על הפעלת הכוח של היריב</w:t>
      </w:r>
    </w:p>
    <w:p w:rsidR="00A706F3" w:rsidRDefault="00A706F3" w:rsidP="008014DE">
      <w:pPr>
        <w:pStyle w:val="a3"/>
        <w:numPr>
          <w:ilvl w:val="1"/>
          <w:numId w:val="11"/>
        </w:numPr>
        <w:jc w:val="both"/>
        <w:rPr>
          <w:rFonts w:asciiTheme="minorBidi" w:hAnsiTheme="minorBidi" w:hint="cs"/>
          <w:sz w:val="24"/>
          <w:szCs w:val="24"/>
        </w:rPr>
      </w:pPr>
      <w:r>
        <w:rPr>
          <w:rFonts w:asciiTheme="minorBidi" w:hAnsiTheme="minorBidi" w:hint="cs"/>
          <w:sz w:val="24"/>
          <w:szCs w:val="24"/>
          <w:rtl/>
        </w:rPr>
        <w:t>השחרה והשפעה על התודעה</w:t>
      </w:r>
    </w:p>
    <w:p w:rsidR="001319E4" w:rsidRDefault="00CA233F" w:rsidP="008014DE">
      <w:pPr>
        <w:pStyle w:val="a3"/>
        <w:numPr>
          <w:ilvl w:val="1"/>
          <w:numId w:val="11"/>
        </w:numPr>
        <w:jc w:val="both"/>
        <w:rPr>
          <w:rFonts w:asciiTheme="minorBidi" w:hAnsiTheme="minorBidi" w:hint="cs"/>
          <w:sz w:val="24"/>
          <w:szCs w:val="24"/>
        </w:rPr>
      </w:pPr>
      <w:r>
        <w:rPr>
          <w:rFonts w:asciiTheme="minorBidi" w:hAnsiTheme="minorBidi" w:hint="cs"/>
          <w:sz w:val="24"/>
          <w:szCs w:val="24"/>
          <w:rtl/>
        </w:rPr>
        <w:t xml:space="preserve">יצירת </w:t>
      </w:r>
      <w:r w:rsidR="001319E4">
        <w:rPr>
          <w:rFonts w:asciiTheme="minorBidi" w:hAnsiTheme="minorBidi" w:hint="cs"/>
          <w:sz w:val="24"/>
          <w:szCs w:val="24"/>
          <w:rtl/>
        </w:rPr>
        <w:t>נורמות מגבילות</w:t>
      </w:r>
    </w:p>
    <w:p w:rsidR="001319E4" w:rsidRPr="00D6224A" w:rsidRDefault="00CA233F" w:rsidP="008014DE">
      <w:pPr>
        <w:pStyle w:val="a3"/>
        <w:numPr>
          <w:ilvl w:val="1"/>
          <w:numId w:val="11"/>
        </w:numPr>
        <w:jc w:val="both"/>
        <w:rPr>
          <w:rFonts w:asciiTheme="minorBidi" w:hAnsiTheme="minorBidi" w:hint="cs"/>
          <w:sz w:val="24"/>
          <w:szCs w:val="24"/>
        </w:rPr>
      </w:pPr>
      <w:r>
        <w:rPr>
          <w:rFonts w:asciiTheme="minorBidi" w:hAnsiTheme="minorBidi" w:hint="cs"/>
          <w:sz w:val="24"/>
          <w:szCs w:val="24"/>
          <w:rtl/>
        </w:rPr>
        <w:t>מניעת עימות ו</w:t>
      </w:r>
      <w:r w:rsidR="001319E4" w:rsidRPr="00D6224A">
        <w:rPr>
          <w:rFonts w:asciiTheme="minorBidi" w:hAnsiTheme="minorBidi" w:hint="cs"/>
          <w:sz w:val="24"/>
          <w:szCs w:val="24"/>
          <w:rtl/>
        </w:rPr>
        <w:t>הסלמה</w:t>
      </w:r>
    </w:p>
    <w:p w:rsidR="000A3B51" w:rsidRPr="00010FCE" w:rsidRDefault="00010FCE" w:rsidP="00010FCE">
      <w:pPr>
        <w:rPr>
          <w:rFonts w:asciiTheme="minorBidi" w:hAnsiTheme="minorBidi"/>
          <w:b/>
          <w:bCs/>
          <w:sz w:val="24"/>
          <w:szCs w:val="24"/>
          <w:rtl/>
        </w:rPr>
      </w:pPr>
      <w:r w:rsidRPr="00010FCE">
        <w:rPr>
          <w:rFonts w:asciiTheme="minorBidi" w:hAnsiTheme="minorBidi" w:hint="cs"/>
          <w:b/>
          <w:bCs/>
          <w:sz w:val="24"/>
          <w:szCs w:val="24"/>
          <w:rtl/>
        </w:rPr>
        <w:t>סיכום והמלצות</w:t>
      </w:r>
    </w:p>
    <w:p w:rsidR="006B75EB" w:rsidRDefault="006B75EB" w:rsidP="00C72E9F">
      <w:pPr>
        <w:jc w:val="center"/>
        <w:rPr>
          <w:rFonts w:asciiTheme="minorBidi" w:hAnsiTheme="minorBidi" w:hint="cs"/>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2C5831" w:rsidRPr="00BE0B75" w:rsidRDefault="00612986" w:rsidP="00010FCE">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w:t>
      </w:r>
      <w:r w:rsidR="00010FCE">
        <w:rPr>
          <w:rFonts w:asciiTheme="minorBidi" w:hAnsiTheme="minorBidi" w:hint="cs"/>
          <w:sz w:val="24"/>
          <w:szCs w:val="24"/>
          <w:rtl/>
        </w:rPr>
        <w:t>אסטרטגיים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w:t>
      </w:r>
      <w:r w:rsidR="002C5831" w:rsidRPr="00BE0B75">
        <w:rPr>
          <w:rFonts w:asciiTheme="minorBidi" w:hAnsiTheme="minorBidi" w:hint="cs"/>
          <w:sz w:val="24"/>
          <w:szCs w:val="24"/>
          <w:rtl/>
        </w:rPr>
        <w:t xml:space="preserve"> </w:t>
      </w:r>
    </w:p>
    <w:p w:rsidR="00010FCE" w:rsidRDefault="00FD32D4" w:rsidP="0019726E">
      <w:pPr>
        <w:jc w:val="both"/>
        <w:rPr>
          <w:rFonts w:asciiTheme="minorBidi" w:hAnsiTheme="minorBidi" w:hint="cs"/>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w:t>
      </w:r>
      <w:r w:rsidR="0019726E">
        <w:rPr>
          <w:rFonts w:asciiTheme="minorBidi" w:hAnsiTheme="minorBidi" w:hint="cs"/>
          <w:sz w:val="24"/>
          <w:szCs w:val="24"/>
          <w:rtl/>
        </w:rPr>
        <w:t>-</w:t>
      </w:r>
      <w:r w:rsidR="002C5831" w:rsidRPr="00BE0B75">
        <w:rPr>
          <w:rFonts w:asciiTheme="minorBidi" w:hAnsiTheme="minorBidi" w:hint="cs"/>
          <w:sz w:val="24"/>
          <w:szCs w:val="24"/>
          <w:rtl/>
        </w:rPr>
        <w:t>מדינ</w:t>
      </w:r>
      <w:r w:rsidR="00612986">
        <w:rPr>
          <w:rFonts w:asciiTheme="minorBidi" w:hAnsiTheme="minorBidi" w:hint="cs"/>
          <w:sz w:val="24"/>
          <w:szCs w:val="24"/>
          <w:rtl/>
        </w:rPr>
        <w:t>יים חמושים ואלימים</w:t>
      </w:r>
      <w:r w:rsidR="0019726E">
        <w:rPr>
          <w:rFonts w:asciiTheme="minorBidi" w:hAnsiTheme="minorBidi" w:hint="cs"/>
          <w:sz w:val="24"/>
          <w:szCs w:val="24"/>
          <w:rtl/>
        </w:rPr>
        <w:t xml:space="preserve"> שהעימות איתם נושא אופי לא סימטרי,</w:t>
      </w:r>
      <w:r w:rsidR="00010FCE">
        <w:rPr>
          <w:rFonts w:asciiTheme="minorBidi" w:hAnsiTheme="minorBidi" w:hint="cs"/>
          <w:sz w:val="24"/>
          <w:szCs w:val="24"/>
          <w:rtl/>
        </w:rPr>
        <w:t xml:space="preserve"> תכניות </w:t>
      </w:r>
      <w:r w:rsidR="0019726E">
        <w:rPr>
          <w:rFonts w:asciiTheme="minorBidi" w:hAnsiTheme="minorBidi" w:hint="cs"/>
          <w:sz w:val="24"/>
          <w:szCs w:val="24"/>
          <w:rtl/>
        </w:rPr>
        <w:t>הג</w:t>
      </w:r>
      <w:r w:rsidR="00010FCE">
        <w:rPr>
          <w:rFonts w:asciiTheme="minorBidi" w:hAnsiTheme="minorBidi" w:hint="cs"/>
          <w:sz w:val="24"/>
          <w:szCs w:val="24"/>
          <w:rtl/>
        </w:rPr>
        <w:t>רעין</w:t>
      </w:r>
      <w:r w:rsidR="0019726E">
        <w:rPr>
          <w:rFonts w:asciiTheme="minorBidi" w:hAnsiTheme="minorBidi" w:hint="cs"/>
          <w:sz w:val="24"/>
          <w:szCs w:val="24"/>
          <w:rtl/>
        </w:rPr>
        <w:t xml:space="preserve"> האיראנית</w:t>
      </w:r>
      <w:r w:rsidR="00010FCE">
        <w:rPr>
          <w:rFonts w:asciiTheme="minorBidi" w:hAnsiTheme="minorBidi" w:hint="cs"/>
          <w:sz w:val="24"/>
          <w:szCs w:val="24"/>
          <w:rtl/>
        </w:rPr>
        <w:t xml:space="preserve">, </w:t>
      </w:r>
      <w:r w:rsidR="0019726E">
        <w:rPr>
          <w:rFonts w:asciiTheme="minorBidi" w:hAnsiTheme="minorBidi" w:hint="cs"/>
          <w:sz w:val="24"/>
          <w:szCs w:val="24"/>
          <w:rtl/>
        </w:rPr>
        <w:t>אתגר ה</w:t>
      </w:r>
      <w:r w:rsidR="00010FCE">
        <w:rPr>
          <w:rFonts w:asciiTheme="minorBidi" w:hAnsiTheme="minorBidi" w:hint="cs"/>
          <w:sz w:val="24"/>
          <w:szCs w:val="24"/>
          <w:rtl/>
        </w:rPr>
        <w:t xml:space="preserve">סייבר, </w:t>
      </w:r>
      <w:r w:rsidR="0019726E">
        <w:rPr>
          <w:rFonts w:asciiTheme="minorBidi" w:hAnsiTheme="minorBidi" w:hint="cs"/>
          <w:sz w:val="24"/>
          <w:szCs w:val="24"/>
          <w:rtl/>
        </w:rPr>
        <w:t xml:space="preserve">אתגר הדה-לגיטימציה ועוד.  </w:t>
      </w:r>
    </w:p>
    <w:p w:rsidR="002C5831" w:rsidRPr="00BE0B75" w:rsidRDefault="002C5831" w:rsidP="0019726E">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010FCE">
        <w:rPr>
          <w:rFonts w:hint="cs"/>
          <w:b/>
          <w:bCs/>
          <w:sz w:val="24"/>
          <w:szCs w:val="24"/>
          <w:rtl/>
        </w:rPr>
        <w:t xml:space="preserve">, </w:t>
      </w:r>
      <w:r w:rsidR="00010FCE" w:rsidRPr="00010FCE">
        <w:rPr>
          <w:rFonts w:hint="cs"/>
          <w:sz w:val="24"/>
          <w:szCs w:val="24"/>
          <w:rtl/>
        </w:rPr>
        <w:t xml:space="preserve">כמו גם </w:t>
      </w:r>
      <w:r w:rsidR="0019726E">
        <w:rPr>
          <w:rFonts w:hint="cs"/>
          <w:sz w:val="24"/>
          <w:szCs w:val="24"/>
          <w:rtl/>
        </w:rPr>
        <w:t>מושג ה</w:t>
      </w:r>
      <w:r w:rsidR="00010FCE" w:rsidRPr="00010FCE">
        <w:rPr>
          <w:rFonts w:hint="cs"/>
          <w:sz w:val="24"/>
          <w:szCs w:val="24"/>
          <w:rtl/>
        </w:rPr>
        <w:t xml:space="preserve">תחרות </w:t>
      </w:r>
      <w:r w:rsidR="0019726E">
        <w:rPr>
          <w:rFonts w:hint="cs"/>
          <w:sz w:val="24"/>
          <w:szCs w:val="24"/>
          <w:rtl/>
        </w:rPr>
        <w:t>ה</w:t>
      </w:r>
      <w:r w:rsidR="00010FCE" w:rsidRPr="00010FCE">
        <w:rPr>
          <w:rFonts w:hint="cs"/>
          <w:sz w:val="24"/>
          <w:szCs w:val="24"/>
          <w:rtl/>
        </w:rPr>
        <w:t>אסטרטגית</w:t>
      </w:r>
      <w:r w:rsidR="0019726E">
        <w:rPr>
          <w:rFonts w:hint="cs"/>
          <w:b/>
          <w:bCs/>
          <w:sz w:val="24"/>
          <w:szCs w:val="24"/>
          <w:rtl/>
        </w:rPr>
        <w:t>,</w:t>
      </w:r>
      <w:r w:rsidR="00010FCE">
        <w:rPr>
          <w:rFonts w:hint="cs"/>
          <w:b/>
          <w:bCs/>
          <w:sz w:val="24"/>
          <w:szCs w:val="24"/>
          <w:rtl/>
        </w:rPr>
        <w:t xml:space="preserve"> </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w:t>
      </w:r>
      <w:r w:rsidRPr="00BE0B75">
        <w:rPr>
          <w:rFonts w:hint="cs"/>
          <w:sz w:val="24"/>
          <w:szCs w:val="24"/>
          <w:rtl/>
        </w:rPr>
        <w:t>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העוסקים בתפיס</w:t>
      </w:r>
      <w:r w:rsidR="0019726E">
        <w:rPr>
          <w:rFonts w:hint="cs"/>
          <w:sz w:val="24"/>
          <w:szCs w:val="24"/>
          <w:rtl/>
        </w:rPr>
        <w:t>ו</w:t>
      </w:r>
      <w:r w:rsidR="0034794A">
        <w:rPr>
          <w:rFonts w:hint="cs"/>
          <w:sz w:val="24"/>
          <w:szCs w:val="24"/>
          <w:rtl/>
        </w:rPr>
        <w:t xml:space="preserve">ת </w:t>
      </w:r>
      <w:r w:rsidR="004050C5">
        <w:rPr>
          <w:rFonts w:hint="cs"/>
          <w:sz w:val="24"/>
          <w:szCs w:val="24"/>
          <w:rtl/>
        </w:rPr>
        <w:t>ביטחון</w:t>
      </w:r>
      <w:r w:rsidR="0019726E">
        <w:rPr>
          <w:rFonts w:hint="cs"/>
          <w:sz w:val="24"/>
          <w:szCs w:val="24"/>
          <w:rtl/>
        </w:rPr>
        <w:t xml:space="preserve"> לאומי (דקל ועינב, פז).</w:t>
      </w:r>
    </w:p>
    <w:p w:rsidR="002C5831" w:rsidRPr="00BE0B75" w:rsidRDefault="0034794A" w:rsidP="00010FCE">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xml:space="preserve">. שינויים מהותיים אלה, </w:t>
      </w:r>
      <w:r w:rsidR="00010FCE">
        <w:rPr>
          <w:rFonts w:hint="cs"/>
          <w:sz w:val="24"/>
          <w:szCs w:val="24"/>
          <w:rtl/>
        </w:rPr>
        <w:t xml:space="preserve">שהואצו עם </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630F5D">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19726E">
        <w:rPr>
          <w:rFonts w:asciiTheme="minorBidi" w:hAnsiTheme="minorBidi" w:hint="cs"/>
          <w:sz w:val="24"/>
          <w:szCs w:val="24"/>
          <w:rtl/>
        </w:rPr>
        <w:t xml:space="preserve">אתגרים אסטרטגיים </w:t>
      </w:r>
      <w:r w:rsidR="005E61FA">
        <w:rPr>
          <w:rFonts w:asciiTheme="minorBidi" w:hAnsiTheme="minorBidi" w:hint="cs"/>
          <w:sz w:val="24"/>
          <w:szCs w:val="24"/>
          <w:rtl/>
        </w:rPr>
        <w:t xml:space="preserve">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w:t>
      </w:r>
      <w:r w:rsidR="00630F5D">
        <w:rPr>
          <w:rFonts w:asciiTheme="minorBidi" w:hAnsiTheme="minorBidi" w:hint="cs"/>
          <w:sz w:val="24"/>
          <w:szCs w:val="24"/>
          <w:u w:val="single"/>
          <w:rtl/>
        </w:rPr>
        <w:t>התמורות</w:t>
      </w:r>
      <w:r w:rsidR="004F1953">
        <w:rPr>
          <w:rFonts w:asciiTheme="minorBidi" w:hAnsiTheme="minorBidi" w:hint="cs"/>
          <w:sz w:val="24"/>
          <w:szCs w:val="24"/>
          <w:u w:val="single"/>
          <w:rtl/>
        </w:rPr>
        <w:t xml:space="preserve">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w:t>
      </w:r>
      <w:r w:rsidR="00630F5D">
        <w:rPr>
          <w:rFonts w:asciiTheme="minorBidi" w:hAnsiTheme="minorBidi" w:hint="cs"/>
          <w:sz w:val="24"/>
          <w:szCs w:val="24"/>
          <w:u w:val="single"/>
          <w:rtl/>
        </w:rPr>
        <w:t xml:space="preserve">בהתמודדות עם </w:t>
      </w:r>
      <w:r w:rsidR="006A13D6" w:rsidRPr="0078560E">
        <w:rPr>
          <w:rFonts w:asciiTheme="minorBidi" w:hAnsiTheme="minorBidi" w:hint="cs"/>
          <w:sz w:val="24"/>
          <w:szCs w:val="24"/>
          <w:u w:val="single"/>
          <w:rtl/>
        </w:rPr>
        <w:t>האיומים האסטרטגיים החדשים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A706F3">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w:t>
      </w:r>
      <w:r w:rsidR="00A706F3">
        <w:rPr>
          <w:rFonts w:hint="cs"/>
          <w:b/>
          <w:bCs/>
          <w:sz w:val="24"/>
          <w:szCs w:val="24"/>
          <w:rtl/>
        </w:rPr>
        <w:t xml:space="preserve">העוברות על </w:t>
      </w:r>
      <w:r w:rsidR="00CE0A0F" w:rsidRPr="00CE0A0F">
        <w:rPr>
          <w:rFonts w:hint="cs"/>
          <w:b/>
          <w:bCs/>
          <w:sz w:val="24"/>
          <w:szCs w:val="24"/>
          <w:rtl/>
        </w:rPr>
        <w:t>הדיפלומטיה</w:t>
      </w:r>
      <w:r w:rsidR="00010FCE">
        <w:rPr>
          <w:rFonts w:hint="cs"/>
          <w:b/>
          <w:bCs/>
          <w:sz w:val="24"/>
          <w:szCs w:val="24"/>
          <w:rtl/>
        </w:rPr>
        <w:t xml:space="preserve"> ואולי </w:t>
      </w:r>
      <w:r w:rsidR="0019726E">
        <w:rPr>
          <w:rFonts w:hint="cs"/>
          <w:b/>
          <w:bCs/>
          <w:sz w:val="24"/>
          <w:szCs w:val="24"/>
          <w:rtl/>
        </w:rPr>
        <w:t xml:space="preserve">אף </w:t>
      </w:r>
      <w:r w:rsidR="00010FCE">
        <w:rPr>
          <w:rFonts w:hint="cs"/>
          <w:b/>
          <w:bCs/>
          <w:sz w:val="24"/>
          <w:szCs w:val="24"/>
          <w:rtl/>
        </w:rPr>
        <w:t>בזכותן</w:t>
      </w:r>
      <w:r w:rsidR="00CE0A0F" w:rsidRPr="00CE0A0F">
        <w:rPr>
          <w:rFonts w:hint="cs"/>
          <w:b/>
          <w:bCs/>
          <w:sz w:val="24"/>
          <w:szCs w:val="24"/>
          <w:rtl/>
        </w:rPr>
        <w:t xml:space="preserve">, </w:t>
      </w:r>
      <w:r w:rsidRPr="00CE0A0F">
        <w:rPr>
          <w:rFonts w:hint="cs"/>
          <w:b/>
          <w:bCs/>
          <w:sz w:val="24"/>
          <w:szCs w:val="24"/>
          <w:rtl/>
        </w:rPr>
        <w:t xml:space="preserve">יש לדיפלומטיה </w:t>
      </w:r>
      <w:r w:rsidR="00CE0A0F" w:rsidRPr="00CE0A0F">
        <w:rPr>
          <w:rFonts w:hint="cs"/>
          <w:b/>
          <w:bCs/>
          <w:sz w:val="24"/>
          <w:szCs w:val="24"/>
          <w:rtl/>
        </w:rPr>
        <w:t>המקצוע</w:t>
      </w:r>
      <w:r w:rsidR="00010FCE">
        <w:rPr>
          <w:rFonts w:hint="cs"/>
          <w:b/>
          <w:bCs/>
          <w:sz w:val="24"/>
          <w:szCs w:val="24"/>
          <w:rtl/>
        </w:rPr>
        <w:t>י</w:t>
      </w:r>
      <w:r w:rsidR="00CE0A0F" w:rsidRPr="00CE0A0F">
        <w:rPr>
          <w:rFonts w:hint="cs"/>
          <w:b/>
          <w:bCs/>
          <w:sz w:val="24"/>
          <w:szCs w:val="24"/>
          <w:rtl/>
        </w:rPr>
        <w:t xml:space="preserve">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19726E">
        <w:rPr>
          <w:rFonts w:hint="cs"/>
          <w:sz w:val="24"/>
          <w:szCs w:val="24"/>
          <w:rtl/>
        </w:rPr>
        <w:t>,</w:t>
      </w:r>
      <w:r w:rsidR="0078560E">
        <w:rPr>
          <w:rFonts w:hint="cs"/>
          <w:sz w:val="24"/>
          <w:szCs w:val="24"/>
          <w:rtl/>
        </w:rPr>
        <w:t xml:space="preserve"> </w:t>
      </w:r>
      <w:r w:rsidR="0019726E">
        <w:rPr>
          <w:rFonts w:hint="cs"/>
          <w:sz w:val="24"/>
          <w:szCs w:val="24"/>
          <w:rtl/>
        </w:rPr>
        <w:t xml:space="preserve">הן </w:t>
      </w:r>
      <w:r w:rsidR="00010FCE">
        <w:rPr>
          <w:rFonts w:hint="cs"/>
          <w:sz w:val="24"/>
          <w:szCs w:val="24"/>
          <w:rtl/>
        </w:rPr>
        <w:t xml:space="preserve">במאמץ  להפעיל לחץ ולפגוע </w:t>
      </w:r>
      <w:r w:rsidR="00F056EC">
        <w:rPr>
          <w:rFonts w:hint="cs"/>
          <w:sz w:val="24"/>
          <w:szCs w:val="24"/>
          <w:rtl/>
        </w:rPr>
        <w:t xml:space="preserve">ביריבים ולהצר את חופש הפעולה שלהם והן במאמץ למנוע </w:t>
      </w:r>
      <w:r w:rsidR="00010FCE">
        <w:rPr>
          <w:rFonts w:hint="cs"/>
          <w:sz w:val="24"/>
          <w:szCs w:val="24"/>
          <w:rtl/>
        </w:rPr>
        <w:t>עימותים ו</w:t>
      </w:r>
      <w:r w:rsidR="00F056EC">
        <w:rPr>
          <w:rFonts w:hint="cs"/>
          <w:sz w:val="24"/>
          <w:szCs w:val="24"/>
          <w:rtl/>
        </w:rPr>
        <w:t>הסלמה.</w:t>
      </w:r>
    </w:p>
    <w:p w:rsidR="002C5831" w:rsidRPr="00BE0B75" w:rsidRDefault="002C5831" w:rsidP="00010FCE">
      <w:pPr>
        <w:jc w:val="both"/>
        <w:rPr>
          <w:sz w:val="24"/>
          <w:szCs w:val="24"/>
          <w:rtl/>
        </w:rPr>
      </w:pPr>
      <w:r w:rsidRPr="00BE0B75">
        <w:rPr>
          <w:rFonts w:hint="cs"/>
          <w:sz w:val="24"/>
          <w:szCs w:val="24"/>
          <w:rtl/>
        </w:rPr>
        <w:lastRenderedPageBreak/>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0038BE">
        <w:rPr>
          <w:rFonts w:hint="cs"/>
          <w:sz w:val="24"/>
          <w:szCs w:val="24"/>
          <w:rtl/>
        </w:rPr>
        <w:t xml:space="preserve">כמו כן נציג </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2C5831" w:rsidRPr="00BE0B75" w:rsidRDefault="002C5831" w:rsidP="00DA5870">
      <w:pPr>
        <w:jc w:val="both"/>
        <w:rPr>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 xml:space="preserve">חוץ </w:t>
      </w:r>
      <w:r w:rsidR="001973F2">
        <w:rPr>
          <w:rFonts w:hint="cs"/>
          <w:sz w:val="24"/>
          <w:szCs w:val="24"/>
          <w:rtl/>
        </w:rPr>
        <w:t>ברחבי העולם ו</w:t>
      </w:r>
      <w:r w:rsidR="000038BE">
        <w:rPr>
          <w:rFonts w:hint="cs"/>
          <w:sz w:val="24"/>
          <w:szCs w:val="24"/>
          <w:rtl/>
        </w:rPr>
        <w:t xml:space="preserve">את </w:t>
      </w:r>
      <w:r w:rsidR="001973F2">
        <w:rPr>
          <w:rFonts w:hint="cs"/>
          <w:sz w:val="24"/>
          <w:szCs w:val="24"/>
          <w:rtl/>
        </w:rPr>
        <w:t>דרכי ההתמודדות שלהם.</w:t>
      </w:r>
      <w:r w:rsidR="00DA5870">
        <w:rPr>
          <w:rFonts w:hint="cs"/>
          <w:sz w:val="24"/>
          <w:szCs w:val="24"/>
          <w:rtl/>
        </w:rPr>
        <w:t xml:space="preserve"> בהמשך </w:t>
      </w:r>
      <w:r w:rsidR="008526A0">
        <w:rPr>
          <w:rFonts w:hint="cs"/>
          <w:sz w:val="24"/>
          <w:szCs w:val="24"/>
          <w:rtl/>
        </w:rPr>
        <w:t xml:space="preserve">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w:t>
      </w:r>
      <w:r w:rsidR="00010FCE">
        <w:rPr>
          <w:rFonts w:hint="cs"/>
          <w:sz w:val="24"/>
          <w:szCs w:val="24"/>
          <w:rtl/>
        </w:rPr>
        <w:t>ידן</w:t>
      </w:r>
      <w:r w:rsidR="006A13D6" w:rsidRPr="00BE0B75">
        <w:rPr>
          <w:rFonts w:hint="cs"/>
          <w:sz w:val="24"/>
          <w:szCs w:val="24"/>
          <w:rtl/>
        </w:rPr>
        <w:t xml:space="preserve">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w:t>
      </w:r>
      <w:r w:rsidR="00010FCE">
        <w:rPr>
          <w:rFonts w:hint="cs"/>
          <w:sz w:val="24"/>
          <w:szCs w:val="24"/>
          <w:rtl/>
        </w:rPr>
        <w:t>נ</w:t>
      </w:r>
      <w:r w:rsidR="00650E15">
        <w:rPr>
          <w:rFonts w:hint="cs"/>
          <w:sz w:val="24"/>
          <w:szCs w:val="24"/>
          <w:rtl/>
        </w:rPr>
        <w:t>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w:t>
      </w:r>
      <w:r w:rsidR="001973F2">
        <w:rPr>
          <w:rFonts w:hint="cs"/>
          <w:sz w:val="24"/>
          <w:szCs w:val="24"/>
          <w:rtl/>
        </w:rPr>
        <w:t xml:space="preserve"> בדגש על משרד החוץ הישראלי</w:t>
      </w:r>
      <w:r w:rsidR="00010FCE">
        <w:rPr>
          <w:rFonts w:hint="cs"/>
          <w:sz w:val="24"/>
          <w:szCs w:val="24"/>
          <w:rtl/>
        </w:rPr>
        <w:t xml:space="preserve"> שעשה בכמה תחומים קפיצת דרך מרשימה ביותר.</w:t>
      </w:r>
    </w:p>
    <w:p w:rsidR="002C5831" w:rsidRPr="00BE0B75" w:rsidRDefault="002C5831" w:rsidP="00630F5D">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DA5870">
        <w:rPr>
          <w:rFonts w:asciiTheme="minorBidi" w:hAnsiTheme="minorBidi" w:hint="cs"/>
          <w:sz w:val="24"/>
          <w:szCs w:val="24"/>
          <w:rtl/>
        </w:rPr>
        <w:t xml:space="preserve">שלישי </w:t>
      </w:r>
      <w:r w:rsidR="00010FCE">
        <w:rPr>
          <w:rFonts w:asciiTheme="minorBidi" w:hAnsiTheme="minorBidi" w:hint="cs"/>
          <w:sz w:val="24"/>
          <w:szCs w:val="24"/>
          <w:rtl/>
        </w:rPr>
        <w:t>נחבר את שני הפרקים הראשונים ו</w:t>
      </w:r>
      <w:r w:rsidRPr="00BE0B75">
        <w:rPr>
          <w:rFonts w:asciiTheme="minorBidi" w:hAnsiTheme="minorBidi"/>
          <w:sz w:val="24"/>
          <w:szCs w:val="24"/>
          <w:rtl/>
        </w:rPr>
        <w:t xml:space="preserve">ננסה להראות </w:t>
      </w:r>
      <w:r w:rsidR="00010FCE">
        <w:rPr>
          <w:rFonts w:asciiTheme="minorBidi" w:hAnsiTheme="minorBidi" w:hint="cs"/>
          <w:sz w:val="24"/>
          <w:szCs w:val="24"/>
          <w:rtl/>
        </w:rPr>
        <w:t xml:space="preserve">איזה </w:t>
      </w:r>
      <w:r w:rsidR="000038BE">
        <w:rPr>
          <w:rFonts w:asciiTheme="minorBidi" w:hAnsiTheme="minorBidi" w:hint="cs"/>
          <w:sz w:val="24"/>
          <w:szCs w:val="24"/>
          <w:rtl/>
        </w:rPr>
        <w:t xml:space="preserve">שימוש </w:t>
      </w:r>
      <w:r w:rsidR="00010FCE">
        <w:rPr>
          <w:rFonts w:asciiTheme="minorBidi" w:hAnsiTheme="minorBidi" w:hint="cs"/>
          <w:sz w:val="24"/>
          <w:szCs w:val="24"/>
          <w:rtl/>
        </w:rPr>
        <w:t xml:space="preserve">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sidR="00010FCE">
        <w:rPr>
          <w:rFonts w:asciiTheme="minorBidi" w:hAnsiTheme="minorBidi" w:hint="cs"/>
          <w:sz w:val="24"/>
          <w:szCs w:val="24"/>
          <w:rtl/>
        </w:rPr>
        <w:t>.</w:t>
      </w:r>
      <w:r w:rsidR="008524ED">
        <w:rPr>
          <w:rFonts w:asciiTheme="minorBidi" w:hAnsiTheme="minorBidi" w:hint="cs"/>
          <w:sz w:val="24"/>
          <w:szCs w:val="24"/>
          <w:rtl/>
        </w:rPr>
        <w:t xml:space="preserve"> נציג את </w:t>
      </w:r>
      <w:r w:rsidR="00010FCE">
        <w:rPr>
          <w:rFonts w:asciiTheme="minorBidi" w:hAnsiTheme="minorBidi" w:hint="cs"/>
          <w:sz w:val="24"/>
          <w:szCs w:val="24"/>
          <w:rtl/>
        </w:rPr>
        <w:t xml:space="preserve">עיקרי </w:t>
      </w:r>
      <w:r w:rsidR="000038BE">
        <w:rPr>
          <w:rFonts w:asciiTheme="minorBidi" w:hAnsiTheme="minorBidi" w:hint="cs"/>
          <w:sz w:val="24"/>
          <w:szCs w:val="24"/>
          <w:rtl/>
        </w:rPr>
        <w:t>הפעילות הקיימת</w:t>
      </w:r>
      <w:r w:rsidR="008524ED">
        <w:rPr>
          <w:rFonts w:asciiTheme="minorBidi" w:hAnsiTheme="minorBidi" w:hint="cs"/>
          <w:sz w:val="24"/>
          <w:szCs w:val="24"/>
          <w:rtl/>
        </w:rPr>
        <w:t xml:space="preserve">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w:t>
      </w:r>
      <w:r w:rsidR="00630F5D">
        <w:rPr>
          <w:rFonts w:asciiTheme="minorBidi" w:hAnsiTheme="minorBidi" w:hint="cs"/>
          <w:sz w:val="24"/>
          <w:szCs w:val="24"/>
          <w:rtl/>
        </w:rPr>
        <w:t>.</w:t>
      </w:r>
    </w:p>
    <w:p w:rsidR="004823AD" w:rsidRPr="00BE0B75" w:rsidRDefault="00630F5D" w:rsidP="001F49EF">
      <w:pPr>
        <w:jc w:val="both"/>
        <w:rPr>
          <w:rFonts w:asciiTheme="minorBidi" w:hAnsiTheme="minorBidi"/>
          <w:sz w:val="24"/>
          <w:szCs w:val="24"/>
          <w:rtl/>
        </w:rPr>
      </w:pPr>
      <w:r>
        <w:rPr>
          <w:rFonts w:asciiTheme="minorBidi" w:hAnsiTheme="minorBidi" w:hint="cs"/>
          <w:sz w:val="24"/>
          <w:szCs w:val="24"/>
          <w:rtl/>
        </w:rPr>
        <w:t xml:space="preserve">בפרק הסיכום </w:t>
      </w:r>
      <w:r w:rsidR="004823AD"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004823AD"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004823AD"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004823AD" w:rsidRPr="00BE0B75">
        <w:rPr>
          <w:rFonts w:asciiTheme="minorBidi" w:hAnsiTheme="minorBidi" w:hint="cs"/>
          <w:sz w:val="24"/>
          <w:szCs w:val="24"/>
          <w:rtl/>
        </w:rPr>
        <w:t xml:space="preserve"> </w:t>
      </w:r>
      <w:r w:rsidR="001F49EF">
        <w:rPr>
          <w:rFonts w:asciiTheme="minorBidi" w:hAnsiTheme="minorBidi" w:hint="cs"/>
          <w:sz w:val="24"/>
          <w:szCs w:val="24"/>
          <w:rtl/>
        </w:rPr>
        <w:t xml:space="preserve"> מטרת המחקר לא להוות חיבור מקיף וסופי אלא לעורר חשיבה לאופציות אחרות העומדות בפני מדינאים בישראל ולפתח מחקרים ועבודות נוספות שיאפשרו שימוש יותר נרחב בכלים לא אלימים בעיקרם כגון הכלי הדיפלומטי.</w:t>
      </w:r>
    </w:p>
    <w:p w:rsidR="002C5831" w:rsidRDefault="0078560E" w:rsidP="00007A90">
      <w:pPr>
        <w:jc w:val="both"/>
        <w:rPr>
          <w:rFonts w:asciiTheme="minorBidi" w:hAnsiTheme="minorBidi"/>
          <w:sz w:val="24"/>
          <w:szCs w:val="24"/>
          <w:rtl/>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w:t>
      </w:r>
      <w:r w:rsidR="000038BE">
        <w:rPr>
          <w:rFonts w:asciiTheme="minorBidi" w:hAnsiTheme="minorBidi" w:hint="cs"/>
          <w:sz w:val="24"/>
          <w:szCs w:val="24"/>
          <w:rtl/>
        </w:rPr>
        <w:t xml:space="preserve">רה </w:t>
      </w:r>
      <w:r w:rsidR="00007A90">
        <w:rPr>
          <w:rFonts w:asciiTheme="minorBidi" w:hAnsiTheme="minorBidi" w:hint="cs"/>
          <w:sz w:val="24"/>
          <w:szCs w:val="24"/>
          <w:rtl/>
        </w:rPr>
        <w:t xml:space="preserve">להציג את התחום הדיפלומטי </w:t>
      </w:r>
      <w:r>
        <w:rPr>
          <w:rFonts w:asciiTheme="minorBidi" w:hAnsiTheme="minorBidi" w:hint="cs"/>
          <w:sz w:val="24"/>
          <w:szCs w:val="24"/>
          <w:rtl/>
        </w:rPr>
        <w:t xml:space="preserve">לגורמים במערך הביטחוני-מדיני בישראל </w:t>
      </w:r>
      <w:r w:rsidR="000038BE">
        <w:rPr>
          <w:rFonts w:asciiTheme="minorBidi" w:hAnsiTheme="minorBidi" w:hint="cs"/>
          <w:sz w:val="24"/>
          <w:szCs w:val="24"/>
          <w:rtl/>
        </w:rPr>
        <w:t xml:space="preserve">ובהם </w:t>
      </w:r>
      <w:r w:rsidR="00007A90">
        <w:rPr>
          <w:rFonts w:asciiTheme="minorBidi" w:hAnsiTheme="minorBidi" w:hint="cs"/>
          <w:sz w:val="24"/>
          <w:szCs w:val="24"/>
          <w:rtl/>
        </w:rPr>
        <w:t xml:space="preserve">חניכי המכללה לביטחון לאומי, </w:t>
      </w:r>
      <w:r>
        <w:rPr>
          <w:rFonts w:asciiTheme="minorBidi" w:hAnsiTheme="minorBidi" w:hint="cs"/>
          <w:sz w:val="24"/>
          <w:szCs w:val="24"/>
          <w:rtl/>
        </w:rPr>
        <w:t>ש</w:t>
      </w:r>
      <w:r w:rsidR="00007A90">
        <w:rPr>
          <w:rFonts w:asciiTheme="minorBidi" w:hAnsiTheme="minorBidi" w:hint="cs"/>
          <w:sz w:val="24"/>
          <w:szCs w:val="24"/>
          <w:rtl/>
        </w:rPr>
        <w:t xml:space="preserve">כן </w:t>
      </w:r>
      <w:r>
        <w:rPr>
          <w:rFonts w:asciiTheme="minorBidi" w:hAnsiTheme="minorBidi" w:hint="cs"/>
          <w:sz w:val="24"/>
          <w:szCs w:val="24"/>
          <w:rtl/>
        </w:rPr>
        <w:t xml:space="preserve">במקרים רבים הפעילות </w:t>
      </w:r>
      <w:r w:rsidR="000038BE">
        <w:rPr>
          <w:rFonts w:asciiTheme="minorBidi" w:hAnsiTheme="minorBidi" w:hint="cs"/>
          <w:sz w:val="24"/>
          <w:szCs w:val="24"/>
          <w:rtl/>
        </w:rPr>
        <w:t xml:space="preserve">החשובה </w:t>
      </w:r>
      <w:r>
        <w:rPr>
          <w:rFonts w:asciiTheme="minorBidi" w:hAnsiTheme="minorBidi" w:hint="cs"/>
          <w:sz w:val="24"/>
          <w:szCs w:val="24"/>
          <w:rtl/>
        </w:rPr>
        <w:t>הנעשית בו לא זוכה לאור הזרקורים ואינה מוכרת</w:t>
      </w:r>
      <w:r w:rsidR="000038BE">
        <w:rPr>
          <w:rFonts w:asciiTheme="minorBidi" w:hAnsiTheme="minorBidi" w:hint="cs"/>
          <w:sz w:val="24"/>
          <w:szCs w:val="24"/>
          <w:rtl/>
        </w:rPr>
        <w:t xml:space="preserve">. כיוון שקהל היעד </w:t>
      </w:r>
      <w:r w:rsidR="00007A90">
        <w:rPr>
          <w:rFonts w:asciiTheme="minorBidi" w:hAnsiTheme="minorBidi" w:hint="cs"/>
          <w:sz w:val="24"/>
          <w:szCs w:val="24"/>
          <w:rtl/>
        </w:rPr>
        <w:t>כולל גורמים מתעניינים בציבור ה</w:t>
      </w:r>
      <w:r w:rsidR="000038BE">
        <w:rPr>
          <w:rFonts w:asciiTheme="minorBidi" w:hAnsiTheme="minorBidi" w:hint="cs"/>
          <w:sz w:val="24"/>
          <w:szCs w:val="24"/>
          <w:rtl/>
        </w:rPr>
        <w:t xml:space="preserve">רחב </w:t>
      </w:r>
      <w:r w:rsidR="00650E15">
        <w:rPr>
          <w:rFonts w:asciiTheme="minorBidi" w:hAnsiTheme="minorBidi" w:hint="cs"/>
          <w:sz w:val="24"/>
          <w:szCs w:val="24"/>
          <w:rtl/>
        </w:rPr>
        <w:t xml:space="preserve">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w:t>
      </w:r>
      <w:r w:rsidR="000038BE">
        <w:rPr>
          <w:rFonts w:asciiTheme="minorBidi" w:hAnsiTheme="minorBidi" w:hint="cs"/>
          <w:sz w:val="24"/>
          <w:szCs w:val="24"/>
          <w:rtl/>
        </w:rPr>
        <w:t>.</w:t>
      </w:r>
      <w:r w:rsidR="004050C5">
        <w:rPr>
          <w:rFonts w:asciiTheme="minorBidi" w:hAnsiTheme="minorBidi" w:hint="cs"/>
          <w:sz w:val="24"/>
          <w:szCs w:val="24"/>
          <w:rtl/>
        </w:rPr>
        <w:t xml:space="preserve">  עובדה זו מגבילה כמובן את היכולת להי</w:t>
      </w:r>
      <w:r w:rsidR="00007A90">
        <w:rPr>
          <w:rFonts w:asciiTheme="minorBidi" w:hAnsiTheme="minorBidi" w:hint="cs"/>
          <w:sz w:val="24"/>
          <w:szCs w:val="24"/>
          <w:rtl/>
        </w:rPr>
        <w:t xml:space="preserve">כנס לפרטים ולתת דוגמאות </w:t>
      </w:r>
      <w:r w:rsidR="00D739B1">
        <w:rPr>
          <w:rFonts w:asciiTheme="minorBidi" w:hAnsiTheme="minorBidi" w:hint="cs"/>
          <w:sz w:val="24"/>
          <w:szCs w:val="24"/>
          <w:rtl/>
        </w:rPr>
        <w:t xml:space="preserve">עכשוויות </w:t>
      </w:r>
      <w:r w:rsidR="00007A90">
        <w:rPr>
          <w:rFonts w:asciiTheme="minorBidi" w:hAnsiTheme="minorBidi" w:hint="cs"/>
          <w:sz w:val="24"/>
          <w:szCs w:val="24"/>
          <w:rtl/>
        </w:rPr>
        <w:t>לחלק מהפעילות המתבצעת</w:t>
      </w:r>
      <w:r w:rsidR="004050C5">
        <w:rPr>
          <w:rFonts w:asciiTheme="minorBidi" w:hAnsiTheme="minorBidi" w:hint="cs"/>
          <w:sz w:val="24"/>
          <w:szCs w:val="24"/>
          <w:rtl/>
        </w:rPr>
        <w:t xml:space="preserve"> </w:t>
      </w:r>
      <w:r w:rsidR="00007A90">
        <w:rPr>
          <w:rFonts w:asciiTheme="minorBidi" w:hAnsiTheme="minorBidi" w:hint="cs"/>
          <w:sz w:val="24"/>
          <w:szCs w:val="24"/>
          <w:rtl/>
        </w:rPr>
        <w:t>ב</w:t>
      </w:r>
      <w:r w:rsidR="004050C5">
        <w:rPr>
          <w:rFonts w:asciiTheme="minorBidi" w:hAnsiTheme="minorBidi" w:hint="cs"/>
          <w:sz w:val="24"/>
          <w:szCs w:val="24"/>
          <w:rtl/>
        </w:rPr>
        <w:t>משרד החוץ</w:t>
      </w:r>
      <w:r w:rsidR="00007A90">
        <w:rPr>
          <w:rFonts w:asciiTheme="minorBidi" w:hAnsiTheme="minorBidi" w:hint="cs"/>
          <w:sz w:val="24"/>
          <w:szCs w:val="24"/>
          <w:rtl/>
        </w:rPr>
        <w:t xml:space="preserve"> וגופים אחרים</w:t>
      </w:r>
      <w:r w:rsidR="000038BE">
        <w:rPr>
          <w:rFonts w:asciiTheme="minorBidi" w:hAnsiTheme="minorBidi" w:hint="cs"/>
          <w:sz w:val="24"/>
          <w:szCs w:val="24"/>
          <w:rtl/>
        </w:rPr>
        <w:t xml:space="preserve"> אך נדמה לי שעקרונות  הפעילות יוכלו להיות מובנים.</w:t>
      </w:r>
      <w:r w:rsidR="00650E15">
        <w:rPr>
          <w:rFonts w:asciiTheme="minorBidi" w:hAnsiTheme="minorBidi" w:hint="cs"/>
          <w:sz w:val="24"/>
          <w:szCs w:val="24"/>
          <w:rtl/>
        </w:rPr>
        <w:t xml:space="preserve"> </w:t>
      </w:r>
      <w:r w:rsidR="00007A90">
        <w:rPr>
          <w:rFonts w:asciiTheme="minorBidi" w:hAnsiTheme="minorBidi" w:hint="cs"/>
          <w:sz w:val="24"/>
          <w:szCs w:val="24"/>
          <w:rtl/>
        </w:rPr>
        <w:t xml:space="preserve">כמו כן, </w:t>
      </w:r>
      <w:r w:rsidR="004050C5">
        <w:rPr>
          <w:rFonts w:asciiTheme="minorBidi" w:hAnsiTheme="minorBidi" w:hint="cs"/>
          <w:sz w:val="24"/>
          <w:szCs w:val="24"/>
          <w:rtl/>
        </w:rPr>
        <w:t>כיוון שנעשה נ</w:t>
      </w:r>
      <w:r w:rsidR="00650E15">
        <w:rPr>
          <w:rFonts w:asciiTheme="minorBidi" w:hAnsiTheme="minorBidi" w:hint="cs"/>
          <w:sz w:val="24"/>
          <w:szCs w:val="24"/>
          <w:rtl/>
        </w:rPr>
        <w:t>י</w:t>
      </w:r>
      <w:r w:rsidR="004050C5">
        <w:rPr>
          <w:rFonts w:asciiTheme="minorBidi" w:hAnsiTheme="minorBidi" w:hint="cs"/>
          <w:sz w:val="24"/>
          <w:szCs w:val="24"/>
          <w:rtl/>
        </w:rPr>
        <w:t>סיון להתייחס ל</w:t>
      </w:r>
      <w:r w:rsidR="00007A90">
        <w:rPr>
          <w:rFonts w:asciiTheme="minorBidi" w:hAnsiTheme="minorBidi" w:hint="cs"/>
          <w:sz w:val="24"/>
          <w:szCs w:val="24"/>
          <w:rtl/>
        </w:rPr>
        <w:t xml:space="preserve">מנעד </w:t>
      </w:r>
      <w:r w:rsidR="004050C5">
        <w:rPr>
          <w:rFonts w:asciiTheme="minorBidi" w:hAnsiTheme="minorBidi" w:hint="cs"/>
          <w:sz w:val="24"/>
          <w:szCs w:val="24"/>
          <w:rtl/>
        </w:rPr>
        <w:t>רחב של פעילות דיפלומטית</w:t>
      </w:r>
      <w:r w:rsidR="000038BE">
        <w:rPr>
          <w:rFonts w:asciiTheme="minorBidi" w:hAnsiTheme="minorBidi" w:hint="cs"/>
          <w:sz w:val="24"/>
          <w:szCs w:val="24"/>
          <w:rtl/>
        </w:rPr>
        <w:t xml:space="preserve"> ו</w:t>
      </w:r>
      <w:r w:rsidR="004050C5">
        <w:rPr>
          <w:rFonts w:asciiTheme="minorBidi" w:hAnsiTheme="minorBidi" w:hint="cs"/>
          <w:sz w:val="24"/>
          <w:szCs w:val="24"/>
          <w:rtl/>
        </w:rPr>
        <w:t>מתוך רצון ל</w:t>
      </w:r>
      <w:r w:rsidR="00650E15">
        <w:rPr>
          <w:rFonts w:asciiTheme="minorBidi" w:hAnsiTheme="minorBidi" w:hint="cs"/>
          <w:sz w:val="24"/>
          <w:szCs w:val="24"/>
          <w:rtl/>
        </w:rPr>
        <w:t>הניח</w:t>
      </w:r>
      <w:r w:rsidR="004050C5">
        <w:rPr>
          <w:rFonts w:asciiTheme="minorBidi" w:hAnsiTheme="minorBidi" w:hint="cs"/>
          <w:sz w:val="24"/>
          <w:szCs w:val="24"/>
          <w:rtl/>
        </w:rPr>
        <w:t xml:space="preserve"> חיבור </w:t>
      </w:r>
      <w:r w:rsidR="00650E15">
        <w:rPr>
          <w:rFonts w:asciiTheme="minorBidi" w:hAnsiTheme="minorBidi" w:hint="cs"/>
          <w:sz w:val="24"/>
          <w:szCs w:val="24"/>
          <w:rtl/>
        </w:rPr>
        <w:t>בסיסי</w:t>
      </w:r>
      <w:r w:rsidR="004050C5">
        <w:rPr>
          <w:rFonts w:asciiTheme="minorBidi" w:hAnsiTheme="minorBidi" w:hint="cs"/>
          <w:sz w:val="24"/>
          <w:szCs w:val="24"/>
          <w:rtl/>
        </w:rPr>
        <w:t xml:space="preserve"> על התחום (שאין כמוהו רבים בעברית)</w:t>
      </w:r>
      <w:r w:rsidR="00007A90">
        <w:rPr>
          <w:rFonts w:asciiTheme="minorBidi" w:hAnsiTheme="minorBidi" w:hint="cs"/>
          <w:sz w:val="24"/>
          <w:szCs w:val="24"/>
          <w:rtl/>
        </w:rPr>
        <w:t>,</w:t>
      </w:r>
      <w:r w:rsidR="004050C5">
        <w:rPr>
          <w:rFonts w:asciiTheme="minorBidi" w:hAnsiTheme="minorBidi" w:hint="cs"/>
          <w:sz w:val="24"/>
          <w:szCs w:val="24"/>
          <w:rtl/>
        </w:rPr>
        <w:t xml:space="preserve"> </w:t>
      </w:r>
      <w:r w:rsidR="00007A90">
        <w:rPr>
          <w:rFonts w:asciiTheme="minorBidi" w:hAnsiTheme="minorBidi" w:hint="cs"/>
          <w:sz w:val="24"/>
          <w:szCs w:val="24"/>
          <w:rtl/>
        </w:rPr>
        <w:t xml:space="preserve">נמנענו מפירוט יתר של עולמות התוכן הקשורים בדיפלומטיה </w:t>
      </w:r>
      <w:r w:rsidR="004050C5">
        <w:rPr>
          <w:rFonts w:asciiTheme="minorBidi" w:hAnsiTheme="minorBidi" w:hint="cs"/>
          <w:sz w:val="24"/>
          <w:szCs w:val="24"/>
          <w:rtl/>
        </w:rPr>
        <w:t>על מנת לשמור על מסגרת מצומצמת יחסת של קריאה</w:t>
      </w:r>
      <w:r w:rsidR="00007A90">
        <w:rPr>
          <w:rFonts w:asciiTheme="minorBidi" w:hAnsiTheme="minorBidi" w:hint="cs"/>
          <w:sz w:val="24"/>
          <w:szCs w:val="24"/>
          <w:rtl/>
        </w:rPr>
        <w:t xml:space="preserve"> והרוצים להעמיק יוכלו לפנות למקורות שבביבליוגרפיה. </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D739B1" w:rsidRDefault="00D739B1"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A706F3" w:rsidRDefault="00A706F3" w:rsidP="00AF1DF6">
      <w:pPr>
        <w:jc w:val="center"/>
        <w:rPr>
          <w:rFonts w:hint="cs"/>
          <w:b/>
          <w:bCs/>
          <w:color w:val="1F497D" w:themeColor="text2"/>
          <w:sz w:val="24"/>
          <w:szCs w:val="24"/>
          <w:rtl/>
        </w:rPr>
      </w:pPr>
    </w:p>
    <w:p w:rsidR="00A706F3" w:rsidRDefault="00A706F3" w:rsidP="00AF1DF6">
      <w:pPr>
        <w:jc w:val="center"/>
        <w:rPr>
          <w:rFonts w:hint="cs"/>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7743E0" w:rsidRDefault="000C1D67" w:rsidP="008014DE">
      <w:pPr>
        <w:pStyle w:val="a3"/>
        <w:numPr>
          <w:ilvl w:val="0"/>
          <w:numId w:val="12"/>
        </w:numPr>
        <w:jc w:val="both"/>
        <w:rPr>
          <w:b/>
          <w:bCs/>
          <w:sz w:val="24"/>
          <w:szCs w:val="24"/>
        </w:rPr>
      </w:pPr>
      <w:r w:rsidRPr="007743E0">
        <w:rPr>
          <w:rFonts w:hint="cs"/>
          <w:b/>
          <w:bCs/>
          <w:sz w:val="24"/>
          <w:szCs w:val="24"/>
          <w:rtl/>
        </w:rPr>
        <w:t>השינוי</w:t>
      </w:r>
      <w:r w:rsidR="00E05F1B" w:rsidRPr="007743E0">
        <w:rPr>
          <w:rFonts w:hint="cs"/>
          <w:b/>
          <w:bCs/>
          <w:sz w:val="24"/>
          <w:szCs w:val="24"/>
          <w:rtl/>
        </w:rPr>
        <w:t xml:space="preserve"> באופי האיומים</w:t>
      </w:r>
      <w:r w:rsidR="00011AF1" w:rsidRPr="007743E0">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4000E6">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437E08" w:rsidRDefault="00D00167" w:rsidP="00DA5870">
      <w:pPr>
        <w:jc w:val="both"/>
        <w:rPr>
          <w:rFonts w:hint="cs"/>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w:t>
      </w:r>
    </w:p>
    <w:p w:rsidR="00DA5870" w:rsidRPr="00BE0B75" w:rsidRDefault="00DA5870" w:rsidP="00437E08">
      <w:pPr>
        <w:jc w:val="both"/>
        <w:rPr>
          <w:rFonts w:hint="cs"/>
          <w:sz w:val="24"/>
          <w:szCs w:val="24"/>
          <w:rtl/>
        </w:rPr>
      </w:pPr>
      <w:r>
        <w:rPr>
          <w:rFonts w:hint="cs"/>
          <w:sz w:val="24"/>
          <w:szCs w:val="24"/>
          <w:rtl/>
        </w:rPr>
        <w:t xml:space="preserve">ארגונים אלה מהווים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r>
        <w:rPr>
          <w:rFonts w:hint="cs"/>
          <w:sz w:val="24"/>
          <w:szCs w:val="24"/>
          <w:rtl/>
        </w:rPr>
        <w:t>,</w:t>
      </w:r>
      <w:r w:rsidRPr="00BE0B75">
        <w:rPr>
          <w:rFonts w:hint="cs"/>
          <w:sz w:val="24"/>
          <w:szCs w:val="24"/>
          <w:rtl/>
        </w:rPr>
        <w:t xml:space="preserve"> הפועלות במדינות</w:t>
      </w:r>
      <w:r w:rsidRPr="00BE0B75">
        <w:rPr>
          <w:sz w:val="24"/>
          <w:szCs w:val="24"/>
          <w:rtl/>
        </w:rPr>
        <w:t xml:space="preserve"> "חלולות"</w:t>
      </w:r>
      <w:r>
        <w:rPr>
          <w:rFonts w:hint="cs"/>
          <w:sz w:val="24"/>
          <w:szCs w:val="24"/>
          <w:rtl/>
        </w:rPr>
        <w:t>,</w:t>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Pr>
          <w:rFonts w:hint="cs"/>
          <w:sz w:val="24"/>
          <w:szCs w:val="24"/>
          <w:rtl/>
        </w:rPr>
        <w:t xml:space="preserve">היברידיים </w:t>
      </w:r>
      <w:r w:rsidRPr="00BE0B75">
        <w:rPr>
          <w:sz w:val="24"/>
          <w:szCs w:val="24"/>
          <w:rtl/>
        </w:rPr>
        <w:t>צבאיי</w:t>
      </w:r>
      <w:r>
        <w:rPr>
          <w:rFonts w:hint="cs"/>
          <w:sz w:val="24"/>
          <w:szCs w:val="24"/>
          <w:rtl/>
        </w:rPr>
        <w:t xml:space="preserve">ם (כולל יכולות קינטיות שבחלקן משתוות </w:t>
      </w:r>
      <w:r w:rsidRPr="00BE0B75">
        <w:rPr>
          <w:rFonts w:hint="cs"/>
          <w:sz w:val="24"/>
          <w:szCs w:val="24"/>
          <w:rtl/>
        </w:rPr>
        <w:t xml:space="preserve">לצבאות מתקדמים </w:t>
      </w:r>
      <w:r>
        <w:rPr>
          <w:rFonts w:hint="cs"/>
          <w:sz w:val="24"/>
          <w:szCs w:val="24"/>
          <w:rtl/>
        </w:rPr>
        <w:t>ובהם</w:t>
      </w:r>
      <w:r w:rsidRPr="00BE0B75">
        <w:rPr>
          <w:sz w:val="24"/>
          <w:szCs w:val="24"/>
          <w:rtl/>
        </w:rPr>
        <w:t xml:space="preserve"> נשק תלול מסלול, </w:t>
      </w:r>
      <w:r>
        <w:rPr>
          <w:rFonts w:hint="cs"/>
          <w:sz w:val="24"/>
          <w:szCs w:val="24"/>
          <w:rtl/>
        </w:rPr>
        <w:t xml:space="preserve">יכולות </w:t>
      </w:r>
      <w:r w:rsidRPr="00BE0B75">
        <w:rPr>
          <w:sz w:val="24"/>
          <w:szCs w:val="24"/>
          <w:rtl/>
        </w:rPr>
        <w:t>סייבר וכד'</w:t>
      </w:r>
      <w:r>
        <w:rPr>
          <w:rFonts w:hint="cs"/>
          <w:sz w:val="24"/>
          <w:szCs w:val="24"/>
          <w:rtl/>
        </w:rPr>
        <w:t>)</w:t>
      </w:r>
      <w:r w:rsidRPr="00BE0B75">
        <w:rPr>
          <w:rStyle w:val="a8"/>
          <w:sz w:val="24"/>
          <w:szCs w:val="24"/>
        </w:rPr>
        <w:footnoteReference w:id="6"/>
      </w:r>
      <w:r>
        <w:rPr>
          <w:rFonts w:hint="cs"/>
          <w:sz w:val="24"/>
          <w:szCs w:val="24"/>
          <w:rtl/>
        </w:rPr>
        <w:t xml:space="preserve">  </w:t>
      </w:r>
      <w:r w:rsidRPr="00BE0B75">
        <w:rPr>
          <w:sz w:val="24"/>
          <w:szCs w:val="24"/>
          <w:rtl/>
        </w:rPr>
        <w:t>ולא</w:t>
      </w:r>
      <w:r>
        <w:rPr>
          <w:rFonts w:hint="cs"/>
          <w:sz w:val="24"/>
          <w:szCs w:val="24"/>
          <w:rtl/>
        </w:rPr>
        <w:t>-</w:t>
      </w:r>
      <w:r w:rsidRPr="00BE0B75">
        <w:rPr>
          <w:sz w:val="24"/>
          <w:szCs w:val="24"/>
          <w:rtl/>
        </w:rPr>
        <w:t>צבאיים</w:t>
      </w:r>
      <w:r w:rsidRPr="00BE0B75">
        <w:rPr>
          <w:rFonts w:hint="cs"/>
          <w:sz w:val="24"/>
          <w:szCs w:val="24"/>
          <w:rtl/>
        </w:rPr>
        <w:t>.</w:t>
      </w:r>
      <w:r w:rsidR="00437E08">
        <w:rPr>
          <w:rFonts w:hint="cs"/>
          <w:sz w:val="24"/>
          <w:szCs w:val="24"/>
          <w:rtl/>
        </w:rPr>
        <w:t xml:space="preserve"> הם פועלים במספר </w:t>
      </w:r>
      <w:r w:rsidR="00437E08" w:rsidRPr="00437E08">
        <w:rPr>
          <w:sz w:val="24"/>
          <w:szCs w:val="24"/>
          <w:rtl/>
        </w:rPr>
        <w:t>זירות הפעולה הן: הצבאית, הפוליטית הפנימית, התקשורתית והמדינית-דיפלומטית</w:t>
      </w:r>
      <w:r w:rsidRPr="00BE0B75">
        <w:rPr>
          <w:sz w:val="24"/>
          <w:szCs w:val="24"/>
          <w:rtl/>
        </w:rPr>
        <w:t xml:space="preserve"> </w:t>
      </w:r>
      <w:r w:rsidR="00437E08">
        <w:rPr>
          <w:rFonts w:hint="cs"/>
          <w:sz w:val="24"/>
          <w:szCs w:val="24"/>
          <w:rtl/>
        </w:rPr>
        <w:t xml:space="preserve"> וכן הם גוררים את המדינות </w:t>
      </w:r>
      <w:r w:rsidR="00437E08" w:rsidRPr="00437E08">
        <w:rPr>
          <w:rFonts w:hint="cs"/>
          <w:b/>
          <w:bCs/>
          <w:sz w:val="24"/>
          <w:szCs w:val="24"/>
          <w:rtl/>
        </w:rPr>
        <w:t>לשדה הקרב התודעתי</w:t>
      </w:r>
      <w:r w:rsidR="00437E08">
        <w:rPr>
          <w:rFonts w:hint="cs"/>
          <w:sz w:val="24"/>
          <w:szCs w:val="24"/>
          <w:rtl/>
        </w:rPr>
        <w:t xml:space="preserve"> (</w:t>
      </w:r>
      <w:proofErr w:type="spellStart"/>
      <w:r w:rsidR="00437E08">
        <w:rPr>
          <w:rFonts w:hint="cs"/>
          <w:sz w:val="24"/>
          <w:szCs w:val="24"/>
          <w:rtl/>
        </w:rPr>
        <w:t>רייכרד</w:t>
      </w:r>
      <w:proofErr w:type="spellEnd"/>
      <w:r w:rsidR="00437E08">
        <w:rPr>
          <w:rFonts w:hint="cs"/>
          <w:sz w:val="24"/>
          <w:szCs w:val="24"/>
          <w:rtl/>
        </w:rPr>
        <w:t xml:space="preserve"> 7).</w:t>
      </w:r>
      <w:r w:rsidR="00C04567">
        <w:rPr>
          <w:rFonts w:hint="cs"/>
          <w:sz w:val="24"/>
          <w:szCs w:val="24"/>
          <w:rtl/>
        </w:rPr>
        <w:t xml:space="preserve"> יתרה מכך, נראה שדווקא הם מצליחים להגיע </w:t>
      </w:r>
      <w:proofErr w:type="spellStart"/>
      <w:r w:rsidR="00C04567">
        <w:rPr>
          <w:rFonts w:hint="cs"/>
          <w:sz w:val="24"/>
          <w:szCs w:val="24"/>
          <w:rtl/>
        </w:rPr>
        <w:t>להשיגים</w:t>
      </w:r>
      <w:proofErr w:type="spellEnd"/>
      <w:r w:rsidR="00C04567">
        <w:rPr>
          <w:rFonts w:hint="cs"/>
          <w:sz w:val="24"/>
          <w:szCs w:val="24"/>
          <w:rtl/>
        </w:rPr>
        <w:t xml:space="preserve"> יפה תוך שימוש באמצעים לא קינטיים (הולנדי 4).</w:t>
      </w:r>
    </w:p>
    <w:p w:rsidR="00724CAA" w:rsidRPr="00BE0B75" w:rsidRDefault="000C75B1" w:rsidP="004000E6">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 xml:space="preserve">העימותים החדשים מתקיימים לא רק סביב שימוש בכוח צבאי אלא </w:t>
      </w:r>
      <w:r w:rsidR="00724CAA" w:rsidRPr="00BE0B75">
        <w:rPr>
          <w:rFonts w:hint="cs"/>
          <w:sz w:val="24"/>
          <w:szCs w:val="24"/>
          <w:rtl/>
        </w:rPr>
        <w:lastRenderedPageBreak/>
        <w:t>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724CAA" w:rsidRPr="00BE0B75">
        <w:rPr>
          <w:rFonts w:hint="cs"/>
          <w:sz w:val="24"/>
          <w:szCs w:val="24"/>
          <w:rtl/>
        </w:rPr>
        <w:t xml:space="preserve"> מדינתיים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000E6">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4000E6">
        <w:rPr>
          <w:rFonts w:hint="cs"/>
          <w:sz w:val="24"/>
          <w:szCs w:val="24"/>
          <w:rtl/>
        </w:rPr>
        <w:t>.</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פיה וגיאוגרפיה, תפיסת 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DA5870">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sidR="00DA5870">
        <w:rPr>
          <w:rFonts w:hint="cs"/>
          <w:sz w:val="24"/>
          <w:szCs w:val="24"/>
          <w:rtl/>
        </w:rPr>
        <w:t xml:space="preserve"> ובראשם תכנית הגרעין האיראנית, איומי סייבר, איומי טרור סלפי-</w:t>
      </w:r>
      <w:proofErr w:type="spellStart"/>
      <w:r w:rsidR="00DA5870">
        <w:rPr>
          <w:rFonts w:hint="cs"/>
          <w:sz w:val="24"/>
          <w:szCs w:val="24"/>
          <w:rtl/>
        </w:rPr>
        <w:t>ג'יהדיסטי</w:t>
      </w:r>
      <w:proofErr w:type="spellEnd"/>
      <w:r w:rsidR="00DA5870">
        <w:rPr>
          <w:rFonts w:hint="cs"/>
          <w:sz w:val="24"/>
          <w:szCs w:val="24"/>
          <w:rtl/>
        </w:rPr>
        <w:t xml:space="preserve">, </w:t>
      </w:r>
      <w:r w:rsidR="00142511">
        <w:rPr>
          <w:rFonts w:hint="cs"/>
          <w:sz w:val="24"/>
          <w:szCs w:val="24"/>
          <w:rtl/>
        </w:rPr>
        <w:t xml:space="preserve"> </w:t>
      </w:r>
      <w:r w:rsidR="00DA5870">
        <w:rPr>
          <w:rFonts w:hint="cs"/>
          <w:sz w:val="24"/>
          <w:szCs w:val="24"/>
          <w:rtl/>
        </w:rPr>
        <w:t>הטרור הפלסטיני, אתגר הדה-</w:t>
      </w:r>
      <w:proofErr w:type="spellStart"/>
      <w:r w:rsidR="00DA5870">
        <w:rPr>
          <w:rFonts w:hint="cs"/>
          <w:sz w:val="24"/>
          <w:szCs w:val="24"/>
          <w:rtl/>
        </w:rPr>
        <w:t>לגיטמציה</w:t>
      </w:r>
      <w:proofErr w:type="spellEnd"/>
      <w:r w:rsidR="00DA5870">
        <w:rPr>
          <w:rFonts w:hint="cs"/>
          <w:sz w:val="24"/>
          <w:szCs w:val="24"/>
          <w:rtl/>
        </w:rPr>
        <w:t xml:space="preserve"> </w:t>
      </w:r>
      <w:proofErr w:type="spellStart"/>
      <w:r w:rsidR="00DA5870">
        <w:rPr>
          <w:rFonts w:hint="cs"/>
          <w:sz w:val="24"/>
          <w:szCs w:val="24"/>
          <w:rtl/>
        </w:rPr>
        <w:t>וה</w:t>
      </w:r>
      <w:proofErr w:type="spellEnd"/>
      <w:r w:rsidR="00DA5870">
        <w:rPr>
          <w:rFonts w:hint="cs"/>
          <w:sz w:val="24"/>
          <w:szCs w:val="24"/>
          <w:rtl/>
        </w:rPr>
        <w:t>-</w:t>
      </w:r>
      <w:r w:rsidR="00DA5870">
        <w:rPr>
          <w:rFonts w:hint="cs"/>
          <w:sz w:val="24"/>
          <w:szCs w:val="24"/>
        </w:rPr>
        <w:t>BDS</w:t>
      </w:r>
      <w:r w:rsidR="00DA5870">
        <w:rPr>
          <w:rFonts w:hint="cs"/>
          <w:sz w:val="24"/>
          <w:szCs w:val="24"/>
          <w:rtl/>
        </w:rPr>
        <w:t xml:space="preserve"> (בו עושים האויבים שימוש בכלים "רכים") ועוד. </w:t>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0"/>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1"/>
      </w:r>
    </w:p>
    <w:p w:rsidR="00724CAA" w:rsidRPr="00BE0B75" w:rsidRDefault="00724CAA" w:rsidP="00724CAA">
      <w:pPr>
        <w:jc w:val="both"/>
        <w:rPr>
          <w:b/>
          <w:bCs/>
          <w:sz w:val="24"/>
          <w:szCs w:val="24"/>
          <w:rtl/>
        </w:rPr>
      </w:pPr>
    </w:p>
    <w:p w:rsidR="0002516A" w:rsidRPr="007743E0" w:rsidRDefault="0002516A" w:rsidP="008014DE">
      <w:pPr>
        <w:pStyle w:val="a3"/>
        <w:numPr>
          <w:ilvl w:val="0"/>
          <w:numId w:val="12"/>
        </w:numPr>
        <w:jc w:val="both"/>
        <w:rPr>
          <w:b/>
          <w:bCs/>
          <w:sz w:val="24"/>
          <w:szCs w:val="24"/>
          <w:rtl/>
        </w:rPr>
      </w:pPr>
      <w:r w:rsidRPr="007743E0">
        <w:rPr>
          <w:rFonts w:hint="cs"/>
          <w:b/>
          <w:bCs/>
          <w:sz w:val="24"/>
          <w:szCs w:val="24"/>
          <w:rtl/>
        </w:rPr>
        <w:t>השינו</w:t>
      </w:r>
      <w:r w:rsidR="00103BD5" w:rsidRPr="007743E0">
        <w:rPr>
          <w:rFonts w:hint="cs"/>
          <w:b/>
          <w:bCs/>
          <w:sz w:val="24"/>
          <w:szCs w:val="24"/>
          <w:rtl/>
        </w:rPr>
        <w:t>י</w:t>
      </w:r>
      <w:r w:rsidR="00724CAA" w:rsidRPr="007743E0">
        <w:rPr>
          <w:rFonts w:hint="cs"/>
          <w:b/>
          <w:bCs/>
          <w:sz w:val="24"/>
          <w:szCs w:val="24"/>
          <w:rtl/>
        </w:rPr>
        <w:t>ים</w:t>
      </w:r>
      <w:r w:rsidR="00103BD5" w:rsidRPr="007743E0">
        <w:rPr>
          <w:rFonts w:hint="cs"/>
          <w:b/>
          <w:bCs/>
          <w:sz w:val="24"/>
          <w:szCs w:val="24"/>
          <w:rtl/>
        </w:rPr>
        <w:t xml:space="preserve"> </w:t>
      </w:r>
      <w:r w:rsidRPr="007743E0">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2"/>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lastRenderedPageBreak/>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3"/>
      </w:r>
      <w:r w:rsidR="00CE11AB" w:rsidRPr="00BE0B75">
        <w:rPr>
          <w:rStyle w:val="a8"/>
          <w:sz w:val="24"/>
          <w:szCs w:val="24"/>
          <w:rtl/>
        </w:rPr>
        <w:footnoteReference w:id="14"/>
      </w:r>
    </w:p>
    <w:p w:rsidR="00CE11AB" w:rsidRPr="00BE0B75" w:rsidRDefault="00EC2E94" w:rsidP="003D530F">
      <w:pPr>
        <w:jc w:val="both"/>
        <w:rPr>
          <w:sz w:val="24"/>
          <w:szCs w:val="24"/>
          <w:rtl/>
        </w:rPr>
      </w:pPr>
      <w:r w:rsidRPr="00BE0B75">
        <w:rPr>
          <w:rFonts w:hint="cs"/>
          <w:sz w:val="24"/>
          <w:szCs w:val="24"/>
          <w:rtl/>
        </w:rPr>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5"/>
      </w:r>
      <w:r w:rsidR="0021431B">
        <w:rPr>
          <w:rFonts w:hint="cs"/>
          <w:sz w:val="24"/>
          <w:szCs w:val="24"/>
          <w:rtl/>
        </w:rPr>
        <w:t xml:space="preserve"> עליו בעצם צריכה להיות מושתת האסטרטגיה.</w:t>
      </w:r>
      <w:r w:rsidR="0021431B">
        <w:rPr>
          <w:rStyle w:val="a8"/>
          <w:sz w:val="24"/>
          <w:szCs w:val="24"/>
          <w:rtl/>
        </w:rPr>
        <w:footnoteReference w:id="16"/>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7"/>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Default="0002516A" w:rsidP="003D530F">
      <w:pPr>
        <w:jc w:val="both"/>
        <w:rPr>
          <w:rFonts w:hint="cs"/>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8"/>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4000E6" w:rsidRPr="00BE0B75" w:rsidRDefault="004000E6" w:rsidP="004000E6">
      <w:pPr>
        <w:jc w:val="both"/>
        <w:rPr>
          <w:sz w:val="24"/>
          <w:szCs w:val="24"/>
        </w:rPr>
      </w:pPr>
      <w:r w:rsidRPr="00BE0B75">
        <w:rPr>
          <w:rFonts w:hint="cs"/>
          <w:sz w:val="24"/>
          <w:szCs w:val="24"/>
          <w:rtl/>
        </w:rPr>
        <w:t xml:space="preserve">התמורות </w:t>
      </w:r>
      <w:r>
        <w:rPr>
          <w:rFonts w:hint="cs"/>
          <w:sz w:val="24"/>
          <w:szCs w:val="24"/>
          <w:rtl/>
        </w:rPr>
        <w:t xml:space="preserve">שתוארו לעיל הביאו גם בישראל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Pr>
          <w:rFonts w:hint="cs"/>
          <w:sz w:val="24"/>
          <w:szCs w:val="24"/>
          <w:rtl/>
        </w:rPr>
        <w:t xml:space="preserve">המתארים את אופי העימותים כגון </w:t>
      </w:r>
      <w:r w:rsidRPr="00BE0B75">
        <w:rPr>
          <w:sz w:val="24"/>
          <w:szCs w:val="24"/>
          <w:rtl/>
        </w:rPr>
        <w:t xml:space="preserve">עימות מוגבל, </w:t>
      </w:r>
      <w:r w:rsidRPr="00DA5870">
        <w:rPr>
          <w:rFonts w:hint="cs"/>
          <w:b/>
          <w:bCs/>
          <w:sz w:val="24"/>
          <w:szCs w:val="24"/>
          <w:rtl/>
        </w:rPr>
        <w:t>תחרות אסטרטגית</w:t>
      </w:r>
      <w:r>
        <w:rPr>
          <w:sz w:val="24"/>
          <w:szCs w:val="24"/>
          <w:rtl/>
        </w:rPr>
        <w:t xml:space="preserve"> </w:t>
      </w:r>
      <w:r w:rsidRPr="00BE0B75">
        <w:rPr>
          <w:sz w:val="24"/>
          <w:szCs w:val="24"/>
          <w:rtl/>
        </w:rPr>
        <w:t xml:space="preserve">(פז). </w:t>
      </w:r>
      <w:r>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Pr>
          <w:rFonts w:hint="cs"/>
          <w:sz w:val="24"/>
          <w:szCs w:val="24"/>
          <w:rtl/>
        </w:rPr>
        <w:t xml:space="preserve">כאשר </w:t>
      </w:r>
      <w:r w:rsidRPr="00BE0B75">
        <w:rPr>
          <w:sz w:val="24"/>
          <w:szCs w:val="24"/>
          <w:rtl/>
        </w:rPr>
        <w:t xml:space="preserve">מניעה מכוונת </w:t>
      </w:r>
      <w:r>
        <w:rPr>
          <w:rFonts w:hint="cs"/>
          <w:sz w:val="24"/>
          <w:szCs w:val="24"/>
          <w:rtl/>
        </w:rPr>
        <w:t xml:space="preserve"> בעיקר </w:t>
      </w:r>
      <w:r w:rsidRPr="00BE0B75">
        <w:rPr>
          <w:sz w:val="24"/>
          <w:szCs w:val="24"/>
          <w:rtl/>
        </w:rPr>
        <w:t>לאויב ו</w:t>
      </w:r>
      <w:r>
        <w:rPr>
          <w:rFonts w:hint="cs"/>
          <w:sz w:val="24"/>
          <w:szCs w:val="24"/>
          <w:rtl/>
        </w:rPr>
        <w:t xml:space="preserve">אילו </w:t>
      </w:r>
      <w:r w:rsidRPr="00BE0B75">
        <w:rPr>
          <w:sz w:val="24"/>
          <w:szCs w:val="24"/>
          <w:rtl/>
        </w:rPr>
        <w:t xml:space="preserve">השפעה </w:t>
      </w:r>
      <w:r>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8A5A0C" w:rsidRPr="00BE0B75" w:rsidRDefault="004C583D" w:rsidP="00682691">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CC3B07">
        <w:rPr>
          <w:rFonts w:hint="cs"/>
          <w:b/>
          <w:bCs/>
          <w:sz w:val="24"/>
          <w:szCs w:val="24"/>
          <w:rtl/>
        </w:rPr>
        <w:t xml:space="preserve">כיום </w:t>
      </w:r>
      <w:r w:rsidR="008A5A0C" w:rsidRPr="00CC3B07">
        <w:rPr>
          <w:b/>
          <w:bCs/>
          <w:sz w:val="24"/>
          <w:szCs w:val="24"/>
          <w:rtl/>
        </w:rPr>
        <w:t>הבנה</w:t>
      </w:r>
      <w:r w:rsidR="008A5A0C" w:rsidRPr="00CC3B07">
        <w:rPr>
          <w:rFonts w:hint="cs"/>
          <w:b/>
          <w:bCs/>
          <w:sz w:val="24"/>
          <w:szCs w:val="24"/>
          <w:rtl/>
        </w:rPr>
        <w:t xml:space="preserve"> בממסד הביטחוני </w:t>
      </w:r>
      <w:r w:rsidR="000519E5" w:rsidRPr="00CC3B07">
        <w:rPr>
          <w:rFonts w:hint="cs"/>
          <w:b/>
          <w:bCs/>
          <w:sz w:val="24"/>
          <w:szCs w:val="24"/>
          <w:rtl/>
        </w:rPr>
        <w:t xml:space="preserve"> הישראלי </w:t>
      </w:r>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Pr="00CC3B07">
        <w:rPr>
          <w:rStyle w:val="a8"/>
          <w:b/>
          <w:bCs/>
          <w:sz w:val="24"/>
          <w:szCs w:val="24"/>
          <w:rtl/>
        </w:rPr>
        <w:footnoteReference w:id="19"/>
      </w:r>
      <w:r w:rsidRPr="00CC3B07">
        <w:rPr>
          <w:rFonts w:hint="cs"/>
          <w:b/>
          <w:bCs/>
          <w:sz w:val="24"/>
          <w:szCs w:val="24"/>
          <w:rtl/>
        </w:rPr>
        <w:t xml:space="preserve">  </w:t>
      </w:r>
      <w:r w:rsidR="000519E5" w:rsidRPr="00CC3B07">
        <w:rPr>
          <w:rFonts w:hint="cs"/>
          <w:b/>
          <w:bCs/>
          <w:sz w:val="24"/>
          <w:szCs w:val="24"/>
          <w:rtl/>
        </w:rPr>
        <w:t xml:space="preserve">- על מרכיביו החיוביים והשליליים, </w:t>
      </w:r>
      <w:r w:rsidR="008A5A0C" w:rsidRPr="00CC3B07">
        <w:rPr>
          <w:b/>
          <w:bCs/>
          <w:sz w:val="24"/>
          <w:szCs w:val="24"/>
          <w:rtl/>
        </w:rPr>
        <w:t xml:space="preserve">יכול לסייע </w:t>
      </w:r>
      <w:r w:rsidR="000519E5" w:rsidRPr="00CC3B07">
        <w:rPr>
          <w:rFonts w:hint="cs"/>
          <w:b/>
          <w:bCs/>
          <w:sz w:val="24"/>
          <w:szCs w:val="24"/>
          <w:rtl/>
        </w:rPr>
        <w:t xml:space="preserve">במחיר נמוך יחסית בעימות 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8A5A0C" w:rsidRPr="00CC3B07">
        <w:rPr>
          <w:b/>
          <w:bCs/>
          <w:sz w:val="24"/>
          <w:szCs w:val="24"/>
          <w:rtl/>
        </w:rPr>
        <w:t xml:space="preserve">עיצוב תנאי המערכה </w:t>
      </w:r>
      <w:r w:rsidR="008A5A0C" w:rsidRPr="00BE0B75">
        <w:rPr>
          <w:sz w:val="24"/>
          <w:szCs w:val="24"/>
          <w:rtl/>
        </w:rPr>
        <w:t>(יחס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 xml:space="preserve">זוהי </w:t>
      </w:r>
      <w:r w:rsidR="000519E5">
        <w:rPr>
          <w:rFonts w:hint="cs"/>
          <w:sz w:val="24"/>
          <w:szCs w:val="24"/>
          <w:rtl/>
        </w:rPr>
        <w:lastRenderedPageBreak/>
        <w:t>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 xml:space="preserve"> ("</w:t>
      </w:r>
      <w:proofErr w:type="spellStart"/>
      <w:r w:rsidR="00682691">
        <w:rPr>
          <w:rFonts w:hint="cs"/>
          <w:sz w:val="24"/>
          <w:szCs w:val="24"/>
          <w:rtl/>
        </w:rPr>
        <w:t>הפלוטילות</w:t>
      </w:r>
      <w:proofErr w:type="spellEnd"/>
      <w:r w:rsidR="00682691">
        <w:rPr>
          <w:rFonts w:hint="cs"/>
          <w:sz w:val="24"/>
          <w:szCs w:val="24"/>
          <w:rtl/>
        </w:rPr>
        <w:t>")</w:t>
      </w:r>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02516A" w:rsidRPr="00BE0B75" w:rsidRDefault="004000E6" w:rsidP="004000E6">
      <w:pPr>
        <w:jc w:val="both"/>
        <w:rPr>
          <w:sz w:val="24"/>
          <w:szCs w:val="24"/>
          <w:rtl/>
        </w:rPr>
      </w:pPr>
      <w:r>
        <w:rPr>
          <w:rFonts w:hint="cs"/>
          <w:sz w:val="24"/>
          <w:szCs w:val="24"/>
          <w:rtl/>
        </w:rPr>
        <w:t xml:space="preserve">רעיונות </w:t>
      </w:r>
      <w:r w:rsidR="0002516A" w:rsidRPr="00BE0B75">
        <w:rPr>
          <w:sz w:val="24"/>
          <w:szCs w:val="24"/>
          <w:rtl/>
        </w:rPr>
        <w:t xml:space="preserve"> </w:t>
      </w:r>
      <w:r>
        <w:rPr>
          <w:rFonts w:hint="cs"/>
          <w:sz w:val="24"/>
          <w:szCs w:val="24"/>
          <w:rtl/>
        </w:rPr>
        <w:t xml:space="preserve">אלה באו </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003F675A" w:rsidRPr="003F675A">
        <w:rPr>
          <w:rFonts w:hint="cs"/>
          <w:b/>
          <w:bCs/>
          <w:sz w:val="24"/>
          <w:szCs w:val="24"/>
          <w:rtl/>
        </w:rPr>
        <w:t>המערכה שבין המלחמות</w:t>
      </w:r>
      <w:r w:rsidR="003F675A">
        <w:rPr>
          <w:rFonts w:hint="cs"/>
          <w:sz w:val="24"/>
          <w:szCs w:val="24"/>
          <w:rtl/>
        </w:rPr>
        <w:t xml:space="preserve"> (</w:t>
      </w:r>
      <w:proofErr w:type="spellStart"/>
      <w:r w:rsidR="003F675A">
        <w:rPr>
          <w:rFonts w:hint="cs"/>
          <w:sz w:val="24"/>
          <w:szCs w:val="24"/>
          <w:rtl/>
        </w:rPr>
        <w:t>מב"מ</w:t>
      </w:r>
      <w:proofErr w:type="spellEnd"/>
      <w:r w:rsidR="003F675A">
        <w:rPr>
          <w:rFonts w:hint="cs"/>
          <w:sz w:val="24"/>
          <w:szCs w:val="24"/>
          <w:rtl/>
        </w:rPr>
        <w:t xml:space="preserve">)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sidR="003F675A">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sidR="003F675A">
        <w:rPr>
          <w:rFonts w:hint="cs"/>
          <w:sz w:val="24"/>
          <w:szCs w:val="24"/>
          <w:rtl/>
        </w:rPr>
        <w:t xml:space="preserve"> ב</w:t>
      </w:r>
      <w:r w:rsidR="0002516A" w:rsidRPr="00BE0B75">
        <w:rPr>
          <w:sz w:val="24"/>
          <w:szCs w:val="24"/>
          <w:rtl/>
        </w:rPr>
        <w:t xml:space="preserve">מימד זמן </w:t>
      </w:r>
      <w:r w:rsidR="003F675A">
        <w:rPr>
          <w:rFonts w:hint="cs"/>
          <w:sz w:val="24"/>
          <w:szCs w:val="24"/>
          <w:rtl/>
        </w:rPr>
        <w:t xml:space="preserve">של </w:t>
      </w:r>
      <w:r w:rsidR="0002516A" w:rsidRPr="00BE0B75">
        <w:rPr>
          <w:sz w:val="24"/>
          <w:szCs w:val="24"/>
          <w:rtl/>
        </w:rPr>
        <w:t xml:space="preserve">מאמץ מתמשך, </w:t>
      </w:r>
      <w:r w:rsidR="003F675A">
        <w:rPr>
          <w:rFonts w:hint="cs"/>
          <w:sz w:val="24"/>
          <w:szCs w:val="24"/>
          <w:rtl/>
        </w:rPr>
        <w:t>ב</w:t>
      </w:r>
      <w:r w:rsidR="0002516A" w:rsidRPr="00BE0B75">
        <w:rPr>
          <w:sz w:val="24"/>
          <w:szCs w:val="24"/>
          <w:rtl/>
        </w:rPr>
        <w:t>מימד מרחב גלובלי</w:t>
      </w:r>
      <w:r w:rsidR="003F675A">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sidR="003F675A">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sidR="003F675A">
        <w:rPr>
          <w:rFonts w:hint="cs"/>
          <w:sz w:val="24"/>
          <w:szCs w:val="24"/>
          <w:rtl/>
        </w:rPr>
        <w:t xml:space="preserve"> ברורים</w:t>
      </w:r>
      <w:r w:rsidR="008A5A0C" w:rsidRPr="00BE0B75">
        <w:rPr>
          <w:rFonts w:hint="cs"/>
          <w:sz w:val="24"/>
          <w:szCs w:val="24"/>
          <w:rtl/>
        </w:rPr>
        <w:t xml:space="preserve">. </w:t>
      </w:r>
      <w:r w:rsidR="003F675A">
        <w:rPr>
          <w:rFonts w:hint="cs"/>
          <w:sz w:val="24"/>
          <w:szCs w:val="24"/>
          <w:rtl/>
        </w:rPr>
        <w:t>(שבתאי)</w:t>
      </w:r>
      <w:r w:rsidR="003D530F">
        <w:rPr>
          <w:rFonts w:hint="cs"/>
          <w:sz w:val="24"/>
          <w:szCs w:val="24"/>
          <w:rtl/>
        </w:rPr>
        <w:t xml:space="preserve">. </w:t>
      </w:r>
      <w:r>
        <w:rPr>
          <w:rFonts w:hint="cs"/>
          <w:sz w:val="24"/>
          <w:szCs w:val="24"/>
          <w:rtl/>
        </w:rPr>
        <w:t xml:space="preserve">עם זאת, </w:t>
      </w:r>
      <w:r w:rsidR="003D530F">
        <w:rPr>
          <w:rFonts w:hint="cs"/>
          <w:sz w:val="24"/>
          <w:szCs w:val="24"/>
          <w:rtl/>
        </w:rPr>
        <w:t xml:space="preserve">ראוי לציין כי </w:t>
      </w:r>
      <w:r w:rsidR="003F675A">
        <w:rPr>
          <w:rFonts w:hint="cs"/>
          <w:sz w:val="24"/>
          <w:szCs w:val="24"/>
          <w:rtl/>
        </w:rPr>
        <w:t>כתוצאה מהתרבות האסטרטגית השלטת</w:t>
      </w:r>
      <w:r w:rsidR="003D530F">
        <w:rPr>
          <w:rFonts w:hint="cs"/>
          <w:sz w:val="24"/>
          <w:szCs w:val="24"/>
          <w:rtl/>
        </w:rPr>
        <w:t xml:space="preserve"> ומההקשר בשטח </w:t>
      </w:r>
      <w:r w:rsidR="003F675A">
        <w:rPr>
          <w:rFonts w:hint="cs"/>
          <w:sz w:val="24"/>
          <w:szCs w:val="24"/>
          <w:rtl/>
        </w:rPr>
        <w:t xml:space="preserve">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007A90" w:rsidRDefault="00007A90" w:rsidP="001C0D9E">
      <w:pPr>
        <w:jc w:val="center"/>
        <w:rPr>
          <w:rFonts w:hint="cs"/>
          <w:b/>
          <w:bCs/>
          <w:color w:val="1F497D" w:themeColor="text2"/>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7743E0" w:rsidRDefault="00AF1DF6" w:rsidP="008014DE">
      <w:pPr>
        <w:pStyle w:val="a3"/>
        <w:numPr>
          <w:ilvl w:val="0"/>
          <w:numId w:val="13"/>
        </w:numPr>
        <w:rPr>
          <w:b/>
          <w:bCs/>
          <w:sz w:val="24"/>
          <w:szCs w:val="24"/>
          <w:rtl/>
        </w:rPr>
      </w:pPr>
      <w:r w:rsidRPr="007743E0">
        <w:rPr>
          <w:rFonts w:hint="cs"/>
          <w:b/>
          <w:bCs/>
          <w:sz w:val="24"/>
          <w:szCs w:val="24"/>
          <w:rtl/>
        </w:rPr>
        <w:t>מהי דיפלומטיה?</w:t>
      </w:r>
    </w:p>
    <w:p w:rsidR="00E63985" w:rsidRDefault="00E63985" w:rsidP="00682691">
      <w:pPr>
        <w:jc w:val="both"/>
        <w:rPr>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20"/>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1973F2">
        <w:rPr>
          <w:rFonts w:hint="cs"/>
          <w:sz w:val="24"/>
          <w:szCs w:val="24"/>
          <w:rtl/>
        </w:rPr>
        <w:t>הן בגלל 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1"/>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w:t>
      </w:r>
      <w:r w:rsidR="00483487">
        <w:rPr>
          <w:rFonts w:hint="cs"/>
          <w:sz w:val="24"/>
          <w:szCs w:val="24"/>
          <w:rtl/>
        </w:rPr>
        <w:t>מחקרים</w:t>
      </w:r>
      <w:r w:rsidR="00682691">
        <w:rPr>
          <w:rFonts w:hint="cs"/>
          <w:sz w:val="24"/>
          <w:szCs w:val="24"/>
          <w:rtl/>
        </w:rPr>
        <w:t xml:space="preserve"> רבים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w:t>
      </w:r>
      <w:r w:rsidR="00682691">
        <w:rPr>
          <w:rFonts w:hint="cs"/>
          <w:sz w:val="24"/>
          <w:szCs w:val="24"/>
          <w:rtl/>
        </w:rPr>
        <w:t>העוסקים בה</w:t>
      </w:r>
      <w:r w:rsidR="00483487">
        <w:rPr>
          <w:rFonts w:hint="cs"/>
          <w:sz w:val="24"/>
          <w:szCs w:val="24"/>
          <w:rtl/>
        </w:rPr>
        <w:t xml:space="preserve"> כמוסד חברתי (הערה 22). </w:t>
      </w:r>
    </w:p>
    <w:p w:rsidR="002E18AD" w:rsidRPr="00BE0B75" w:rsidRDefault="00483487" w:rsidP="00682691">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2"/>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w:t>
      </w:r>
      <w:r w:rsidR="00DA5870">
        <w:rPr>
          <w:rFonts w:hint="cs"/>
          <w:sz w:val="24"/>
          <w:szCs w:val="24"/>
          <w:rtl/>
        </w:rPr>
        <w:t xml:space="preserve">בעיקר </w:t>
      </w:r>
      <w:r w:rsidR="002E18AD" w:rsidRPr="00BE0B75">
        <w:rPr>
          <w:rFonts w:hint="cs"/>
          <w:sz w:val="24"/>
          <w:szCs w:val="24"/>
          <w:rtl/>
        </w:rPr>
        <w:t>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 xml:space="preserve">ופיתוחם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682691">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3"/>
      </w:r>
      <w:r w:rsidR="00B52642" w:rsidRPr="00BE0B75">
        <w:rPr>
          <w:rFonts w:hint="cs"/>
          <w:sz w:val="24"/>
          <w:szCs w:val="24"/>
          <w:rtl/>
        </w:rPr>
        <w:t xml:space="preserve"> </w:t>
      </w:r>
      <w:r w:rsidR="00483487">
        <w:rPr>
          <w:rFonts w:hint="cs"/>
          <w:sz w:val="24"/>
          <w:szCs w:val="24"/>
          <w:rtl/>
        </w:rPr>
        <w:t xml:space="preserve"> </w:t>
      </w:r>
    </w:p>
    <w:p w:rsidR="00682691" w:rsidRDefault="000F54EB" w:rsidP="00682691">
      <w:pPr>
        <w:jc w:val="both"/>
        <w:rPr>
          <w:rFonts w:hint="cs"/>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4"/>
      </w:r>
      <w:r w:rsidR="00571DD8" w:rsidRPr="00571DD8">
        <w:rPr>
          <w:rFonts w:hint="cs"/>
          <w:sz w:val="24"/>
          <w:szCs w:val="24"/>
          <w:rtl/>
        </w:rPr>
        <w:t xml:space="preserve"> </w:t>
      </w:r>
      <w:r w:rsidRPr="00BE0B75">
        <w:rPr>
          <w:rFonts w:hint="cs"/>
          <w:sz w:val="24"/>
          <w:szCs w:val="24"/>
          <w:rtl/>
        </w:rPr>
        <w:t xml:space="preserve">הגדרה נוספת היא " דיפלומטיה היא </w:t>
      </w:r>
      <w:r w:rsidRPr="00BE0B75">
        <w:rPr>
          <w:rFonts w:hint="cs"/>
          <w:sz w:val="24"/>
          <w:szCs w:val="24"/>
          <w:rtl/>
        </w:rPr>
        <w:lastRenderedPageBreak/>
        <w:t>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5"/>
      </w:r>
      <w:r w:rsidR="006642DA">
        <w:rPr>
          <w:rFonts w:hint="cs"/>
          <w:sz w:val="24"/>
          <w:szCs w:val="24"/>
          <w:rtl/>
        </w:rPr>
        <w:t xml:space="preserve"> </w:t>
      </w:r>
      <w:r w:rsidR="001973F2">
        <w:rPr>
          <w:rFonts w:hint="cs"/>
          <w:sz w:val="24"/>
          <w:szCs w:val="24"/>
          <w:rtl/>
        </w:rPr>
        <w:t>.</w:t>
      </w:r>
    </w:p>
    <w:p w:rsidR="00682691" w:rsidRDefault="001973F2" w:rsidP="00682691">
      <w:pPr>
        <w:jc w:val="both"/>
        <w:rPr>
          <w:sz w:val="24"/>
          <w:szCs w:val="24"/>
          <w:rtl/>
        </w:rPr>
      </w:pPr>
      <w:r>
        <w:rPr>
          <w:rFonts w:hint="cs"/>
          <w:sz w:val="24"/>
          <w:szCs w:val="24"/>
          <w:rtl/>
        </w:rPr>
        <w:t xml:space="preserve"> </w:t>
      </w:r>
      <w:r w:rsidR="00571DD8">
        <w:rPr>
          <w:rFonts w:hint="cs"/>
          <w:sz w:val="24"/>
          <w:szCs w:val="24"/>
          <w:rtl/>
        </w:rPr>
        <w:t xml:space="preserve">מקובל לומר שהפונקציות העיקריות של </w:t>
      </w:r>
      <w:r w:rsidR="00571DD8" w:rsidRPr="00BE0B75">
        <w:rPr>
          <w:rFonts w:hint="cs"/>
          <w:sz w:val="24"/>
          <w:szCs w:val="24"/>
          <w:rtl/>
        </w:rPr>
        <w:t xml:space="preserve">הדיפלומטיה </w:t>
      </w:r>
      <w:r w:rsidR="00571DD8">
        <w:rPr>
          <w:rFonts w:hint="cs"/>
          <w:sz w:val="24"/>
          <w:szCs w:val="24"/>
          <w:rtl/>
        </w:rPr>
        <w:t xml:space="preserve"> הן </w:t>
      </w:r>
      <w:r w:rsidR="00571DD8" w:rsidRPr="00BE0B75">
        <w:rPr>
          <w:rFonts w:hint="cs"/>
          <w:sz w:val="24"/>
          <w:szCs w:val="24"/>
          <w:rtl/>
        </w:rPr>
        <w:t xml:space="preserve"> ייצוג, תקשורת ומ</w:t>
      </w:r>
      <w:r w:rsidR="00571DD8">
        <w:rPr>
          <w:rFonts w:hint="cs"/>
          <w:sz w:val="24"/>
          <w:szCs w:val="24"/>
          <w:rtl/>
        </w:rPr>
        <w:t xml:space="preserve">שא ומתן </w:t>
      </w:r>
      <w:r w:rsidR="00571DD8" w:rsidRPr="00BE0B75">
        <w:rPr>
          <w:rFonts w:hint="cs"/>
          <w:sz w:val="24"/>
          <w:szCs w:val="24"/>
          <w:rtl/>
        </w:rPr>
        <w:t xml:space="preserve">והכללים שלה מעוגנים באמנות וינה על יחסים דיפלומטיים (ראשית קונגרס וינה 1914-15 ואחר כך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682691">
        <w:rPr>
          <w:rFonts w:hint="cs"/>
          <w:sz w:val="24"/>
          <w:szCs w:val="24"/>
          <w:rtl/>
        </w:rPr>
        <w:t>.</w:t>
      </w:r>
      <w:r w:rsidR="00682691" w:rsidRPr="00BE0B75">
        <w:rPr>
          <w:rFonts w:hint="cs"/>
          <w:sz w:val="24"/>
          <w:szCs w:val="24"/>
          <w:rtl/>
        </w:rPr>
        <w:t xml:space="preserve">  (אוקספורד 2) </w:t>
      </w:r>
    </w:p>
    <w:p w:rsidR="00571DD8" w:rsidRDefault="006642DA" w:rsidP="00DA5870">
      <w:pPr>
        <w:jc w:val="both"/>
        <w:rPr>
          <w:sz w:val="24"/>
          <w:szCs w:val="24"/>
          <w:rtl/>
        </w:rPr>
      </w:pPr>
      <w:r>
        <w:rPr>
          <w:rFonts w:hint="cs"/>
          <w:sz w:val="24"/>
          <w:szCs w:val="24"/>
          <w:rtl/>
        </w:rPr>
        <w:t>מוסד הדיפלומטיה</w:t>
      </w:r>
      <w:r w:rsidR="00DA5870">
        <w:rPr>
          <w:rFonts w:hint="cs"/>
          <w:sz w:val="24"/>
          <w:szCs w:val="24"/>
          <w:rtl/>
        </w:rPr>
        <w:t xml:space="preserve">, שבמהותו היה קיים מאז מתמיד בהיסטוריה האנושית, </w:t>
      </w:r>
      <w:r>
        <w:rPr>
          <w:rFonts w:hint="cs"/>
          <w:sz w:val="24"/>
          <w:szCs w:val="24"/>
          <w:rtl/>
        </w:rPr>
        <w:t xml:space="preserve"> עבר שינויים מפליגים מאז </w:t>
      </w:r>
      <w:r w:rsidR="00DA5870">
        <w:rPr>
          <w:rFonts w:hint="cs"/>
          <w:sz w:val="24"/>
          <w:szCs w:val="24"/>
          <w:rtl/>
        </w:rPr>
        <w:t xml:space="preserve">החל להתמסד </w:t>
      </w:r>
      <w:r>
        <w:rPr>
          <w:rFonts w:hint="cs"/>
          <w:sz w:val="24"/>
          <w:szCs w:val="24"/>
          <w:rtl/>
        </w:rPr>
        <w:t>בתקופת ערי המדינה באיטליה</w:t>
      </w:r>
      <w:r w:rsidR="00DA5870">
        <w:rPr>
          <w:rFonts w:hint="cs"/>
          <w:sz w:val="24"/>
          <w:szCs w:val="24"/>
          <w:rtl/>
        </w:rPr>
        <w:t>.</w:t>
      </w:r>
      <w:r>
        <w:rPr>
          <w:rFonts w:hint="cs"/>
          <w:sz w:val="24"/>
          <w:szCs w:val="24"/>
          <w:rtl/>
        </w:rPr>
        <w:t xml:space="preserve"> </w:t>
      </w:r>
      <w:r>
        <w:rPr>
          <w:rStyle w:val="a8"/>
          <w:sz w:val="24"/>
          <w:szCs w:val="24"/>
          <w:rtl/>
        </w:rPr>
        <w:footnoteReference w:id="26"/>
      </w:r>
      <w:r w:rsidR="00571DD8" w:rsidRPr="00BE0B75">
        <w:rPr>
          <w:rFonts w:hint="cs"/>
          <w:sz w:val="24"/>
          <w:szCs w:val="24"/>
          <w:rtl/>
        </w:rPr>
        <w:t xml:space="preserve">עפ"י </w:t>
      </w:r>
      <w:r w:rsidR="00571DD8" w:rsidRPr="001973F2">
        <w:rPr>
          <w:rFonts w:hint="cs"/>
          <w:sz w:val="24"/>
          <w:szCs w:val="24"/>
          <w:rtl/>
        </w:rPr>
        <w:t>הגישה המסורתית</w:t>
      </w:r>
      <w:r w:rsidR="00571DD8" w:rsidRPr="00BE0B75">
        <w:rPr>
          <w:rFonts w:hint="cs"/>
          <w:b/>
          <w:bCs/>
          <w:sz w:val="24"/>
          <w:szCs w:val="24"/>
          <w:rtl/>
        </w:rPr>
        <w:t xml:space="preserve">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27"/>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28"/>
      </w:r>
      <w:r w:rsidR="00571DD8">
        <w:rPr>
          <w:rFonts w:hint="cs"/>
          <w:sz w:val="24"/>
          <w:szCs w:val="24"/>
          <w:rtl/>
        </w:rPr>
        <w:t xml:space="preserve"> </w:t>
      </w:r>
    </w:p>
    <w:p w:rsidR="003B758F" w:rsidRPr="00BE0B75" w:rsidRDefault="001D081B" w:rsidP="00682691">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29"/>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3646CD">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ויש להשפיע עליהן</w:t>
      </w:r>
      <w:r w:rsidR="003646CD" w:rsidRPr="00BE0B75">
        <w:rPr>
          <w:rFonts w:hint="cs"/>
          <w:sz w:val="24"/>
          <w:szCs w:val="24"/>
          <w:rtl/>
        </w:rPr>
        <w:t xml:space="preserve"> דרך השפעה על ה</w:t>
      </w:r>
      <w:r w:rsidR="00682691">
        <w:rPr>
          <w:rFonts w:hint="cs"/>
          <w:sz w:val="24"/>
          <w:szCs w:val="24"/>
          <w:rtl/>
        </w:rPr>
        <w:t>ציבור (ה</w:t>
      </w:r>
      <w:r w:rsidR="003646CD" w:rsidRPr="00BE0B75">
        <w:rPr>
          <w:rFonts w:hint="cs"/>
          <w:sz w:val="24"/>
          <w:szCs w:val="24"/>
          <w:rtl/>
        </w:rPr>
        <w:t>-</w:t>
      </w:r>
      <w:r w:rsidR="003646CD" w:rsidRPr="00BE0B75">
        <w:rPr>
          <w:rFonts w:hint="cs"/>
          <w:sz w:val="24"/>
          <w:szCs w:val="24"/>
        </w:rPr>
        <w:t>POLITY</w:t>
      </w:r>
      <w:r w:rsidR="003646CD" w:rsidRPr="00BE0B75">
        <w:rPr>
          <w:rFonts w:hint="cs"/>
          <w:sz w:val="24"/>
          <w:szCs w:val="24"/>
          <w:rtl/>
        </w:rPr>
        <w:t xml:space="preserve"> שלהם</w:t>
      </w:r>
      <w:r w:rsidR="00682691">
        <w:rPr>
          <w:rFonts w:hint="cs"/>
          <w:sz w:val="24"/>
          <w:szCs w:val="24"/>
          <w:rtl/>
        </w:rPr>
        <w:t xml:space="preserve"> -ראה </w:t>
      </w:r>
      <w:r w:rsidR="003646CD" w:rsidRPr="00BE0B75">
        <w:rPr>
          <w:rFonts w:hint="cs"/>
          <w:sz w:val="24"/>
          <w:szCs w:val="24"/>
          <w:rtl/>
        </w:rPr>
        <w:t>גרילה 162</w:t>
      </w:r>
      <w:r w:rsidR="003646CD">
        <w:rPr>
          <w:rFonts w:hint="cs"/>
          <w:sz w:val="24"/>
          <w:szCs w:val="24"/>
          <w:rtl/>
        </w:rPr>
        <w:t>)</w:t>
      </w:r>
      <w:r w:rsidR="00682691">
        <w:rPr>
          <w:rFonts w:hint="cs"/>
          <w:sz w:val="24"/>
          <w:szCs w:val="24"/>
          <w:rtl/>
        </w:rPr>
        <w:t xml:space="preserve">. </w:t>
      </w:r>
      <w:r w:rsidR="00FD13F6">
        <w:rPr>
          <w:rFonts w:hint="cs"/>
          <w:sz w:val="24"/>
          <w:szCs w:val="24"/>
          <w:rtl/>
        </w:rPr>
        <w:t xml:space="preserve"> בהתאם לגישה זו </w:t>
      </w:r>
      <w:r w:rsidR="003B758F" w:rsidRPr="00BE0B75">
        <w:rPr>
          <w:rFonts w:hint="cs"/>
          <w:sz w:val="24"/>
          <w:szCs w:val="24"/>
          <w:rtl/>
        </w:rPr>
        <w:t xml:space="preserve">דיפלומטים </w:t>
      </w:r>
      <w:r w:rsidR="00682691">
        <w:rPr>
          <w:rFonts w:hint="cs"/>
          <w:sz w:val="24"/>
          <w:szCs w:val="24"/>
          <w:rtl/>
        </w:rPr>
        <w:t>עוסקים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r w:rsidR="00571DD8">
        <w:rPr>
          <w:rFonts w:hint="cs"/>
          <w:sz w:val="24"/>
          <w:szCs w:val="24"/>
          <w:rtl/>
        </w:rPr>
        <w:t xml:space="preserve"> נרחיב בנושא זה בהמשך </w:t>
      </w:r>
      <w:r w:rsidR="00682691">
        <w:rPr>
          <w:rFonts w:hint="cs"/>
          <w:sz w:val="24"/>
          <w:szCs w:val="24"/>
          <w:rtl/>
        </w:rPr>
        <w:t>העבודה.</w:t>
      </w:r>
    </w:p>
    <w:p w:rsidR="0001060A" w:rsidRDefault="0001060A" w:rsidP="00B52642">
      <w:pPr>
        <w:jc w:val="both"/>
        <w:rPr>
          <w:rFonts w:hint="cs"/>
          <w:b/>
          <w:bCs/>
          <w:sz w:val="24"/>
          <w:szCs w:val="24"/>
          <w:rtl/>
        </w:rPr>
      </w:pPr>
    </w:p>
    <w:p w:rsidR="007743E0" w:rsidRDefault="007743E0" w:rsidP="00B52642">
      <w:pPr>
        <w:jc w:val="both"/>
        <w:rPr>
          <w:b/>
          <w:bCs/>
          <w:sz w:val="24"/>
          <w:szCs w:val="24"/>
          <w:rtl/>
        </w:rPr>
      </w:pPr>
    </w:p>
    <w:p w:rsidR="00244308" w:rsidRDefault="00244308" w:rsidP="008014DE">
      <w:pPr>
        <w:pStyle w:val="a3"/>
        <w:numPr>
          <w:ilvl w:val="0"/>
          <w:numId w:val="13"/>
        </w:numPr>
        <w:jc w:val="both"/>
        <w:rPr>
          <w:rFonts w:hint="cs"/>
          <w:b/>
          <w:bCs/>
          <w:sz w:val="24"/>
          <w:szCs w:val="24"/>
        </w:rPr>
      </w:pPr>
      <w:r w:rsidRPr="007743E0">
        <w:rPr>
          <w:rFonts w:hint="cs"/>
          <w:b/>
          <w:bCs/>
          <w:sz w:val="24"/>
          <w:szCs w:val="24"/>
          <w:rtl/>
        </w:rPr>
        <w:t>השינויים העיקריים העוברים על התחום הדיפלומטי</w:t>
      </w:r>
    </w:p>
    <w:p w:rsidR="007743E0" w:rsidRDefault="007743E0" w:rsidP="007743E0">
      <w:pPr>
        <w:pStyle w:val="a3"/>
        <w:ind w:left="0"/>
        <w:jc w:val="both"/>
        <w:rPr>
          <w:rFonts w:hint="cs"/>
          <w:b/>
          <w:bCs/>
          <w:sz w:val="24"/>
          <w:szCs w:val="24"/>
        </w:rPr>
      </w:pPr>
    </w:p>
    <w:p w:rsidR="007743E0" w:rsidRPr="007743E0" w:rsidRDefault="007743E0" w:rsidP="008014DE">
      <w:pPr>
        <w:pStyle w:val="a3"/>
        <w:numPr>
          <w:ilvl w:val="0"/>
          <w:numId w:val="14"/>
        </w:numPr>
        <w:jc w:val="both"/>
        <w:rPr>
          <w:sz w:val="24"/>
          <w:szCs w:val="24"/>
          <w:u w:val="single"/>
          <w:rtl/>
        </w:rPr>
      </w:pPr>
      <w:r w:rsidRPr="007743E0">
        <w:rPr>
          <w:rFonts w:hint="cs"/>
          <w:sz w:val="24"/>
          <w:szCs w:val="24"/>
          <w:u w:val="single"/>
          <w:rtl/>
        </w:rPr>
        <w:t>מגמות העומק</w:t>
      </w:r>
      <w:r w:rsidR="00B928C9">
        <w:rPr>
          <w:rFonts w:hint="cs"/>
          <w:sz w:val="24"/>
          <w:szCs w:val="24"/>
          <w:u w:val="single"/>
          <w:rtl/>
        </w:rPr>
        <w:t xml:space="preserve"> העוברות על הדיפלומטיה</w:t>
      </w:r>
    </w:p>
    <w:p w:rsidR="00437E08" w:rsidRDefault="00EA62B0" w:rsidP="00437E08">
      <w:pPr>
        <w:jc w:val="both"/>
        <w:rPr>
          <w:rFonts w:hint="cs"/>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1F4F30" w:rsidRPr="00AE47AB">
        <w:rPr>
          <w:rFonts w:hint="cs"/>
          <w:b/>
          <w:bCs/>
          <w:sz w:val="24"/>
          <w:szCs w:val="24"/>
          <w:rtl/>
        </w:rPr>
        <w:t xml:space="preserve"> </w:t>
      </w:r>
      <w:r w:rsidR="001F4F30" w:rsidRPr="00AE47AB">
        <w:rPr>
          <w:rFonts w:hint="cs"/>
          <w:sz w:val="24"/>
          <w:szCs w:val="24"/>
          <w:rtl/>
        </w:rPr>
        <w:t>(</w:t>
      </w:r>
      <w:r w:rsidR="001F4F30">
        <w:rPr>
          <w:rFonts w:hint="cs"/>
          <w:sz w:val="24"/>
          <w:szCs w:val="24"/>
          <w:rtl/>
        </w:rPr>
        <w:t>הוקינג)</w:t>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AE47AB">
        <w:rPr>
          <w:rFonts w:hint="cs"/>
          <w:sz w:val="24"/>
          <w:szCs w:val="24"/>
          <w:rtl/>
        </w:rPr>
        <w:t xml:space="preserve">אם נתאר את השינוי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F318F6" w:rsidRPr="00BE0B75">
        <w:rPr>
          <w:rFonts w:hint="cs"/>
          <w:sz w:val="24"/>
          <w:szCs w:val="24"/>
          <w:rtl/>
        </w:rPr>
        <w:t xml:space="preserve"> כאשר במועדון יש </w:t>
      </w:r>
      <w:r w:rsidR="00F318F6" w:rsidRPr="00BE0B75">
        <w:rPr>
          <w:rFonts w:hint="cs"/>
          <w:sz w:val="24"/>
          <w:szCs w:val="24"/>
          <w:rtl/>
        </w:rPr>
        <w:lastRenderedPageBreak/>
        <w:t>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437E08" w:rsidRPr="00BE0B75">
        <w:rPr>
          <w:rFonts w:hint="cs"/>
          <w:b/>
          <w:bCs/>
          <w:sz w:val="24"/>
          <w:szCs w:val="24"/>
          <w:rtl/>
        </w:rPr>
        <w:t xml:space="preserve"> רשתות</w:t>
      </w:r>
      <w:r w:rsidR="00437E08" w:rsidRPr="00BE0B75">
        <w:rPr>
          <w:rStyle w:val="a8"/>
          <w:sz w:val="24"/>
          <w:szCs w:val="24"/>
          <w:rtl/>
        </w:rPr>
        <w:footnoteReference w:id="30"/>
      </w:r>
      <w:r w:rsidR="00437E08" w:rsidRPr="00BE0B75">
        <w:rPr>
          <w:rFonts w:hint="cs"/>
          <w:sz w:val="24"/>
          <w:szCs w:val="24"/>
          <w:rtl/>
        </w:rPr>
        <w:t xml:space="preserve">. </w:t>
      </w:r>
      <w:r w:rsidR="00437E08">
        <w:rPr>
          <w:rFonts w:hint="cs"/>
          <w:sz w:val="24"/>
          <w:szCs w:val="24"/>
          <w:rtl/>
        </w:rPr>
        <w:t xml:space="preserve">הרשתות עצמן הן שחקן בעולם הדיפלומטי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  היברידי</w:t>
      </w:r>
      <w:r w:rsidR="00437E08" w:rsidRPr="00BE0B75">
        <w:rPr>
          <w:rFonts w:hint="cs"/>
          <w:sz w:val="24"/>
          <w:szCs w:val="24"/>
          <w:rtl/>
        </w:rPr>
        <w:t>: מצד אחד עולם מסורתי עם מדינות לאום וגיאופוליטיקה</w:t>
      </w:r>
      <w:r w:rsidR="00437E08">
        <w:rPr>
          <w:rFonts w:hint="cs"/>
          <w:sz w:val="24"/>
          <w:szCs w:val="24"/>
          <w:rtl/>
        </w:rPr>
        <w:t>,</w:t>
      </w:r>
      <w:r w:rsidR="00437E08" w:rsidRPr="00BE0B75">
        <w:rPr>
          <w:rFonts w:hint="cs"/>
          <w:sz w:val="24"/>
          <w:szCs w:val="24"/>
          <w:rtl/>
        </w:rPr>
        <w:t xml:space="preserve"> שב</w:t>
      </w:r>
      <w:r w:rsidR="00437E08">
        <w:rPr>
          <w:rFonts w:hint="cs"/>
          <w:sz w:val="24"/>
          <w:szCs w:val="24"/>
          <w:rtl/>
        </w:rPr>
        <w:t>ה</w:t>
      </w:r>
      <w:r w:rsidR="00437E08"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sidR="00437E08">
        <w:rPr>
          <w:rFonts w:hint="cs"/>
          <w:sz w:val="24"/>
          <w:szCs w:val="24"/>
          <w:rtl/>
        </w:rPr>
        <w:t>,</w:t>
      </w:r>
      <w:r w:rsidR="00437E08" w:rsidRPr="00BE0B75">
        <w:rPr>
          <w:rFonts w:hint="cs"/>
          <w:sz w:val="24"/>
          <w:szCs w:val="24"/>
          <w:rtl/>
        </w:rPr>
        <w:t xml:space="preserve"> כאשר גבולות לאומיים כבר לא מגבילים בהכרח אינטראקציה.</w:t>
      </w:r>
      <w:r w:rsidR="00437E08" w:rsidRPr="00BE0B75">
        <w:rPr>
          <w:rStyle w:val="a8"/>
          <w:sz w:val="24"/>
          <w:szCs w:val="24"/>
          <w:rtl/>
        </w:rPr>
        <w:footnoteReference w:id="31"/>
      </w:r>
    </w:p>
    <w:p w:rsidR="00D6224A" w:rsidRDefault="00D6224A" w:rsidP="00D6224A">
      <w:pPr>
        <w:jc w:val="both"/>
        <w:rPr>
          <w:rFonts w:hint="cs"/>
          <w:sz w:val="24"/>
          <w:szCs w:val="24"/>
          <w:rtl/>
        </w:rPr>
      </w:pPr>
      <w:r>
        <w:rPr>
          <w:rFonts w:hint="cs"/>
          <w:sz w:val="24"/>
          <w:szCs w:val="24"/>
          <w:rtl/>
        </w:rPr>
        <w:t xml:space="preserve">בין הגורמים המשפיעים ביותר על השינוי בעולם הדיפלומטי ניתן למנות את </w:t>
      </w:r>
      <w:r w:rsidRPr="00BE0B75">
        <w:rPr>
          <w:rFonts w:hint="cs"/>
          <w:b/>
          <w:bCs/>
          <w:sz w:val="24"/>
          <w:szCs w:val="24"/>
          <w:rtl/>
        </w:rPr>
        <w:t xml:space="preserve">תהליך הגלובליזציה </w:t>
      </w:r>
      <w:r w:rsidRPr="00BE0B75">
        <w:rPr>
          <w:rFonts w:hint="cs"/>
          <w:sz w:val="24"/>
          <w:szCs w:val="24"/>
          <w:rtl/>
        </w:rPr>
        <w:t xml:space="preserve">(ראה פרק 2 </w:t>
      </w:r>
      <w:proofErr w:type="spellStart"/>
      <w:r w:rsidRPr="00BE0B75">
        <w:rPr>
          <w:sz w:val="24"/>
          <w:szCs w:val="24"/>
        </w:rPr>
        <w:t>heine</w:t>
      </w:r>
      <w:proofErr w:type="spellEnd"/>
      <w:r w:rsidRPr="00BE0B75">
        <w:rPr>
          <w:sz w:val="24"/>
          <w:szCs w:val="24"/>
        </w:rPr>
        <w:t xml:space="preserve"> </w:t>
      </w:r>
      <w:r w:rsidRPr="00BE0B75">
        <w:rPr>
          <w:rFonts w:hint="cs"/>
          <w:sz w:val="24"/>
          <w:szCs w:val="24"/>
          <w:rtl/>
        </w:rPr>
        <w:t xml:space="preserve"> באוקספורד להלן היינה) </w:t>
      </w:r>
      <w:r>
        <w:rPr>
          <w:rFonts w:hint="cs"/>
          <w:sz w:val="24"/>
          <w:szCs w:val="24"/>
          <w:rtl/>
        </w:rPr>
        <w:t>ה</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בתחומים מסוימים על </w:t>
      </w:r>
      <w:r w:rsidRPr="00FD13F6">
        <w:rPr>
          <w:rFonts w:hint="cs"/>
          <w:sz w:val="24"/>
          <w:szCs w:val="24"/>
          <w:rtl/>
        </w:rPr>
        <w:t>ריבונות</w:t>
      </w:r>
      <w:r>
        <w:rPr>
          <w:rFonts w:hint="cs"/>
          <w:sz w:val="24"/>
          <w:szCs w:val="24"/>
          <w:rtl/>
        </w:rPr>
        <w:t xml:space="preserve">ה ולתאם </w:t>
      </w:r>
      <w:r w:rsidRPr="00FD13F6">
        <w:rPr>
          <w:rFonts w:hint="cs"/>
          <w:sz w:val="24"/>
          <w:szCs w:val="24"/>
          <w:rtl/>
        </w:rPr>
        <w:t>מדיניות</w:t>
      </w:r>
      <w:r>
        <w:rPr>
          <w:rFonts w:hint="cs"/>
          <w:sz w:val="24"/>
          <w:szCs w:val="24"/>
          <w:rtl/>
        </w:rPr>
        <w:t xml:space="preserve"> בנושאים שונים כולל נושאי חוץ  עם מדינות וגורמים אחרים ואף  מביא  לפתיחתה של </w:t>
      </w:r>
      <w:r w:rsidRPr="00FD13F6">
        <w:rPr>
          <w:rFonts w:hint="cs"/>
          <w:sz w:val="24"/>
          <w:szCs w:val="24"/>
          <w:rtl/>
        </w:rPr>
        <w:t xml:space="preserve"> </w:t>
      </w:r>
      <w:r>
        <w:rPr>
          <w:rFonts w:hint="cs"/>
          <w:sz w:val="24"/>
          <w:szCs w:val="24"/>
          <w:rtl/>
        </w:rPr>
        <w:t>"</w:t>
      </w:r>
      <w:r w:rsidRPr="00FD13F6">
        <w:rPr>
          <w:rFonts w:hint="cs"/>
          <w:sz w:val="24"/>
          <w:szCs w:val="24"/>
          <w:rtl/>
        </w:rPr>
        <w:t>הקופסא השחורה</w:t>
      </w:r>
      <w:r>
        <w:rPr>
          <w:rFonts w:hint="cs"/>
          <w:sz w:val="24"/>
          <w:szCs w:val="24"/>
          <w:rtl/>
        </w:rPr>
        <w:t>"</w:t>
      </w:r>
      <w:r w:rsidRPr="00FD13F6">
        <w:rPr>
          <w:rFonts w:hint="cs"/>
          <w:sz w:val="24"/>
          <w:szCs w:val="24"/>
          <w:rtl/>
        </w:rPr>
        <w:t xml:space="preserve"> של המדינה </w:t>
      </w:r>
      <w:r>
        <w:rPr>
          <w:rFonts w:hint="cs"/>
          <w:sz w:val="24"/>
          <w:szCs w:val="24"/>
          <w:rtl/>
        </w:rPr>
        <w:t>ולחיבורים, כולל בתחום מדינות החוץ  בין הממשל  ל</w:t>
      </w:r>
      <w:r w:rsidRPr="00FD13F6">
        <w:rPr>
          <w:rFonts w:hint="cs"/>
          <w:sz w:val="24"/>
          <w:szCs w:val="24"/>
          <w:rtl/>
        </w:rPr>
        <w:t xml:space="preserve">גורמי חברה אזרחית (היינה 56). </w:t>
      </w:r>
    </w:p>
    <w:p w:rsidR="00D6224A" w:rsidRPr="00BE0B75" w:rsidRDefault="00D6224A" w:rsidP="00D6224A">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 (כגון בריאות) הופכים 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w:t>
      </w:r>
      <w:r w:rsidR="001733EF" w:rsidRPr="00584DD0">
        <w:rPr>
          <w:rFonts w:hint="cs"/>
          <w:b/>
          <w:bCs/>
          <w:sz w:val="24"/>
          <w:szCs w:val="24"/>
          <w:rtl/>
        </w:rPr>
        <w:t>חמשה מימדים של שינוי אותו עוברת הדיפלומטיה</w:t>
      </w:r>
      <w:r w:rsidRPr="00584DD0">
        <w:rPr>
          <w:rFonts w:hint="cs"/>
          <w:b/>
          <w:bCs/>
          <w:sz w:val="24"/>
          <w:szCs w:val="24"/>
          <w:rtl/>
        </w:rPr>
        <w:t>:</w:t>
      </w:r>
      <w:r w:rsidRPr="00584DD0">
        <w:rPr>
          <w:rStyle w:val="a8"/>
          <w:b/>
          <w:bCs/>
          <w:sz w:val="24"/>
          <w:szCs w:val="24"/>
          <w:rtl/>
        </w:rPr>
        <w:footnoteReference w:id="32"/>
      </w:r>
      <w:r w:rsidRPr="00584DD0">
        <w:rPr>
          <w:rFonts w:hint="cs"/>
          <w:b/>
          <w:bCs/>
          <w:sz w:val="24"/>
          <w:szCs w:val="24"/>
          <w:rtl/>
        </w:rPr>
        <w:t xml:space="preserve"> </w:t>
      </w:r>
      <w:r w:rsidR="001733EF" w:rsidRPr="00584DD0">
        <w:rPr>
          <w:rFonts w:hint="cs"/>
          <w:b/>
          <w:bCs/>
          <w:sz w:val="24"/>
          <w:szCs w:val="24"/>
          <w:rtl/>
        </w:rPr>
        <w:t xml:space="preserve"> כמות ומגוון ה</w:t>
      </w:r>
      <w:r w:rsidR="00F318F6" w:rsidRPr="00584DD0">
        <w:rPr>
          <w:rFonts w:hint="cs"/>
          <w:b/>
          <w:bCs/>
          <w:sz w:val="24"/>
          <w:szCs w:val="24"/>
          <w:rtl/>
        </w:rPr>
        <w:t>שחקנים,</w:t>
      </w:r>
      <w:r w:rsidR="00160B90" w:rsidRPr="00584DD0">
        <w:rPr>
          <w:rFonts w:hint="cs"/>
          <w:b/>
          <w:bCs/>
          <w:sz w:val="24"/>
          <w:szCs w:val="24"/>
          <w:rtl/>
        </w:rPr>
        <w:t xml:space="preserve"> מגוון תחומי העיסוק,  </w:t>
      </w:r>
      <w:r w:rsidRPr="00584DD0">
        <w:rPr>
          <w:rFonts w:hint="cs"/>
          <w:b/>
          <w:bCs/>
          <w:sz w:val="24"/>
          <w:szCs w:val="24"/>
          <w:rtl/>
        </w:rPr>
        <w:t xml:space="preserve">הרחבה של </w:t>
      </w:r>
      <w:r w:rsidR="00160B90" w:rsidRPr="00584DD0">
        <w:rPr>
          <w:rFonts w:hint="cs"/>
          <w:b/>
          <w:bCs/>
          <w:sz w:val="24"/>
          <w:szCs w:val="24"/>
          <w:rtl/>
        </w:rPr>
        <w:t>מישור</w:t>
      </w:r>
      <w:r w:rsidRPr="00584DD0">
        <w:rPr>
          <w:rFonts w:hint="cs"/>
          <w:b/>
          <w:bCs/>
          <w:sz w:val="24"/>
          <w:szCs w:val="24"/>
          <w:rtl/>
        </w:rPr>
        <w:t>י</w:t>
      </w:r>
      <w:r w:rsidR="00160B90" w:rsidRPr="00584DD0">
        <w:rPr>
          <w:rFonts w:hint="cs"/>
          <w:b/>
          <w:bCs/>
          <w:sz w:val="24"/>
          <w:szCs w:val="24"/>
          <w:rtl/>
        </w:rPr>
        <w:t xml:space="preserve"> היחסים, אופנים ושיטות</w:t>
      </w:r>
      <w:r w:rsidRPr="00584DD0">
        <w:rPr>
          <w:rFonts w:hint="cs"/>
          <w:b/>
          <w:bCs/>
          <w:sz w:val="24"/>
          <w:szCs w:val="24"/>
          <w:rtl/>
        </w:rPr>
        <w:t xml:space="preserve">, </w:t>
      </w:r>
      <w:r w:rsidR="001733EF" w:rsidRPr="00584DD0">
        <w:rPr>
          <w:rFonts w:hint="cs"/>
          <w:b/>
          <w:bCs/>
          <w:sz w:val="24"/>
          <w:szCs w:val="24"/>
          <w:rtl/>
        </w:rPr>
        <w:t xml:space="preserve">ושינויים מוסדיים </w:t>
      </w:r>
      <w:r w:rsidRPr="00584DD0">
        <w:rPr>
          <w:rFonts w:hint="cs"/>
          <w:b/>
          <w:bCs/>
          <w:sz w:val="24"/>
          <w:szCs w:val="24"/>
          <w:rtl/>
        </w:rPr>
        <w:t>(</w:t>
      </w:r>
      <w:r w:rsidRPr="00584DD0">
        <w:rPr>
          <w:b/>
          <w:bCs/>
          <w:sz w:val="24"/>
          <w:szCs w:val="24"/>
        </w:rPr>
        <w:t>apparatus and machinery</w:t>
      </w:r>
      <w:r w:rsidRPr="00584DD0">
        <w:rPr>
          <w:rFonts w:hint="cs"/>
          <w:b/>
          <w:bCs/>
          <w:sz w:val="24"/>
          <w:szCs w:val="24"/>
          <w:rtl/>
        </w:rPr>
        <w:t>)</w:t>
      </w:r>
      <w:r w:rsidR="00F318F6" w:rsidRPr="00584DD0">
        <w:rPr>
          <w:rFonts w:hint="cs"/>
          <w:b/>
          <w:bCs/>
          <w:sz w:val="24"/>
          <w:szCs w:val="24"/>
          <w:rtl/>
        </w:rPr>
        <w:t xml:space="preserve"> </w:t>
      </w:r>
      <w:r w:rsidR="00F318F6" w:rsidRPr="00BE0B75">
        <w:rPr>
          <w:rFonts w:hint="cs"/>
          <w:sz w:val="24"/>
          <w:szCs w:val="24"/>
          <w:rtl/>
        </w:rPr>
        <w:t xml:space="preserve">.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AE47AB" w:rsidRPr="007743E0" w:rsidRDefault="00AE47AB" w:rsidP="001733EF">
      <w:pPr>
        <w:jc w:val="both"/>
        <w:rPr>
          <w:rFonts w:hint="cs"/>
          <w:sz w:val="24"/>
          <w:szCs w:val="24"/>
          <w:rtl/>
        </w:rPr>
      </w:pPr>
    </w:p>
    <w:p w:rsidR="00AE1ABF" w:rsidRPr="007743E0" w:rsidRDefault="007743E0" w:rsidP="001733EF">
      <w:pPr>
        <w:jc w:val="both"/>
        <w:rPr>
          <w:sz w:val="24"/>
          <w:szCs w:val="24"/>
          <w:u w:val="single"/>
          <w:rtl/>
        </w:rPr>
      </w:pPr>
      <w:r>
        <w:rPr>
          <w:rFonts w:hint="cs"/>
          <w:sz w:val="24"/>
          <w:szCs w:val="24"/>
          <w:u w:val="single"/>
          <w:rtl/>
        </w:rPr>
        <w:t xml:space="preserve">2. </w:t>
      </w:r>
      <w:r w:rsidRPr="007743E0">
        <w:rPr>
          <w:rFonts w:hint="cs"/>
          <w:sz w:val="24"/>
          <w:szCs w:val="24"/>
          <w:u w:val="single"/>
          <w:rtl/>
        </w:rPr>
        <w:t xml:space="preserve"> </w:t>
      </w:r>
      <w:r w:rsidR="00F318F6" w:rsidRPr="007743E0">
        <w:rPr>
          <w:rFonts w:hint="cs"/>
          <w:sz w:val="24"/>
          <w:szCs w:val="24"/>
          <w:u w:val="single"/>
          <w:rtl/>
        </w:rPr>
        <w:t>כניסת שחקנים</w:t>
      </w:r>
      <w:r w:rsidR="00AE1ABF" w:rsidRPr="007743E0">
        <w:rPr>
          <w:rFonts w:hint="cs"/>
          <w:sz w:val="24"/>
          <w:szCs w:val="24"/>
          <w:u w:val="single"/>
          <w:rtl/>
        </w:rPr>
        <w:t xml:space="preserve"> חדשים לזירה</w:t>
      </w:r>
      <w:r w:rsidR="0001060A" w:rsidRPr="007743E0">
        <w:rPr>
          <w:rFonts w:hint="cs"/>
          <w:sz w:val="24"/>
          <w:szCs w:val="24"/>
          <w:u w:val="single"/>
          <w:rtl/>
        </w:rPr>
        <w:t xml:space="preserve"> הדיפלומטית</w:t>
      </w:r>
    </w:p>
    <w:p w:rsidR="0001060A" w:rsidRDefault="00F318F6" w:rsidP="0001060A">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כגון </w:t>
      </w:r>
      <w:r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AE47AB">
      <w:pPr>
        <w:jc w:val="both"/>
        <w:rPr>
          <w:rFonts w:hint="cs"/>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AE47AB">
        <w:rPr>
          <w:rFonts w:hint="cs"/>
          <w:sz w:val="24"/>
          <w:szCs w:val="24"/>
          <w:rtl/>
        </w:rPr>
        <w:t>,</w:t>
      </w:r>
      <w:r w:rsidR="0001060A">
        <w:rPr>
          <w:rFonts w:hint="cs"/>
          <w:sz w:val="24"/>
          <w:szCs w:val="24"/>
          <w:rtl/>
        </w:rPr>
        <w:t xml:space="preserve"> המהווים היום שחקן מרכזי ביותר בזירה הבינ"ל. </w:t>
      </w:r>
    </w:p>
    <w:p w:rsidR="007743E0" w:rsidRDefault="007743E0" w:rsidP="007743E0">
      <w:pPr>
        <w:jc w:val="both"/>
        <w:rPr>
          <w:sz w:val="24"/>
          <w:szCs w:val="24"/>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 xml:space="preserve">כגון ארגוני </w:t>
      </w:r>
      <w:r w:rsidRPr="00BE0B75">
        <w:rPr>
          <w:rFonts w:hint="cs"/>
          <w:sz w:val="24"/>
          <w:szCs w:val="24"/>
          <w:rtl/>
        </w:rPr>
        <w:t>חברה האזרחית, חברות רב</w:t>
      </w:r>
      <w:r>
        <w:rPr>
          <w:rFonts w:hint="cs"/>
          <w:sz w:val="24"/>
          <w:szCs w:val="24"/>
          <w:rtl/>
        </w:rPr>
        <w:t>-</w:t>
      </w:r>
      <w:r w:rsidRPr="00BE0B75">
        <w:rPr>
          <w:rFonts w:hint="cs"/>
          <w:sz w:val="24"/>
          <w:szCs w:val="24"/>
          <w:rtl/>
        </w:rPr>
        <w:t xml:space="preserve">לאומיות, גופים על </w:t>
      </w:r>
    </w:p>
    <w:p w:rsidR="007743E0" w:rsidRDefault="007743E0" w:rsidP="007743E0">
      <w:pPr>
        <w:jc w:val="both"/>
        <w:rPr>
          <w:rFonts w:hint="cs"/>
          <w:sz w:val="24"/>
          <w:szCs w:val="24"/>
          <w:rtl/>
        </w:rPr>
      </w:pPr>
      <w:r w:rsidRPr="00BE0B75">
        <w:rPr>
          <w:sz w:val="24"/>
          <w:szCs w:val="24"/>
        </w:rPr>
        <w:lastRenderedPageBreak/>
        <w:t>Wiseman</w:t>
      </w:r>
      <w:r w:rsidRPr="00BE0B75">
        <w:rPr>
          <w:rFonts w:hint="cs"/>
          <w:sz w:val="24"/>
          <w:szCs w:val="24"/>
          <w:rtl/>
        </w:rPr>
        <w:t xml:space="preserve"> </w:t>
      </w:r>
      <w:r>
        <w:rPr>
          <w:rFonts w:hint="cs"/>
          <w:sz w:val="24"/>
          <w:szCs w:val="24"/>
          <w:rtl/>
        </w:rPr>
        <w:t>תאר את הסיטואציה כ</w:t>
      </w:r>
      <w:r w:rsidRPr="00BE0B75">
        <w:rPr>
          <w:rFonts w:hint="cs"/>
          <w:sz w:val="24"/>
          <w:szCs w:val="24"/>
          <w:rtl/>
        </w:rPr>
        <w:t xml:space="preserve"> </w:t>
      </w:r>
      <w:proofErr w:type="spellStart"/>
      <w:proofErr w:type="gramStart"/>
      <w:r w:rsidRPr="00BE0B75">
        <w:rPr>
          <w:sz w:val="24"/>
          <w:szCs w:val="24"/>
        </w:rPr>
        <w:t>Polylateralism</w:t>
      </w:r>
      <w:proofErr w:type="spellEnd"/>
      <w:r w:rsidRPr="00BE0B75">
        <w:rPr>
          <w:rFonts w:hint="cs"/>
          <w:sz w:val="24"/>
          <w:szCs w:val="24"/>
          <w:rtl/>
        </w:rPr>
        <w:t xml:space="preserve">  </w:t>
      </w:r>
      <w:r w:rsidRPr="00BE0B75">
        <w:rPr>
          <w:sz w:val="24"/>
          <w:szCs w:val="24"/>
          <w:rtl/>
        </w:rPr>
        <w:t>–</w:t>
      </w:r>
      <w:proofErr w:type="gramEnd"/>
      <w:r w:rsidRPr="00BE0B75">
        <w:rPr>
          <w:rFonts w:hint="cs"/>
          <w:sz w:val="24"/>
          <w:szCs w:val="24"/>
          <w:rtl/>
        </w:rPr>
        <w:t xml:space="preserve"> שדה שבו פועלים שחקנים רבים מסוגים שונים כולל ארגונים ואנשים</w:t>
      </w:r>
      <w:r>
        <w:rPr>
          <w:rFonts w:hint="cs"/>
          <w:sz w:val="24"/>
          <w:szCs w:val="24"/>
          <w:rtl/>
        </w:rPr>
        <w:t xml:space="preserve"> פרטיים</w:t>
      </w:r>
      <w:r w:rsidRPr="00BE0B75">
        <w:rPr>
          <w:rFonts w:hint="cs"/>
          <w:sz w:val="24"/>
          <w:szCs w:val="24"/>
          <w:rtl/>
        </w:rPr>
        <w:t>.</w:t>
      </w:r>
      <w:r w:rsidRPr="00BE0B75">
        <w:rPr>
          <w:rStyle w:val="a8"/>
          <w:sz w:val="24"/>
          <w:szCs w:val="24"/>
          <w:rtl/>
        </w:rPr>
        <w:footnoteReference w:id="33"/>
      </w:r>
      <w:r w:rsidRPr="00BE0B75">
        <w:rPr>
          <w:rFonts w:hint="cs"/>
          <w:sz w:val="24"/>
          <w:szCs w:val="24"/>
          <w:rtl/>
        </w:rPr>
        <w:t xml:space="preserve"> </w:t>
      </w:r>
    </w:p>
    <w:p w:rsidR="00273853" w:rsidRPr="00BE0B75" w:rsidRDefault="0001060A" w:rsidP="00AE47AB">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השכנות</w:t>
      </w:r>
      <w:r w:rsidR="00AE47AB">
        <w:rPr>
          <w:rFonts w:hint="cs"/>
          <w:sz w:val="24"/>
          <w:szCs w:val="24"/>
          <w:rtl/>
        </w:rPr>
        <w:t xml:space="preserve">) </w:t>
      </w:r>
      <w:r>
        <w:rPr>
          <w:rFonts w:hint="cs"/>
          <w:sz w:val="24"/>
          <w:szCs w:val="24"/>
          <w:rtl/>
        </w:rPr>
        <w:t xml:space="preserve"> המרכזים לעיתים רבות תיקים מדיניים משמעותיים ביותר. </w:t>
      </w:r>
    </w:p>
    <w:p w:rsidR="00273853" w:rsidRPr="00BE0B75" w:rsidRDefault="001733EF" w:rsidP="00AE47AB">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w:t>
      </w:r>
      <w:r w:rsidR="00AE47AB">
        <w:rPr>
          <w:rFonts w:hint="cs"/>
          <w:sz w:val="24"/>
          <w:szCs w:val="24"/>
          <w:rtl/>
        </w:rPr>
        <w:t xml:space="preserve"> ו</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Pr="007743E0" w:rsidRDefault="007743E0" w:rsidP="007743E0">
      <w:pPr>
        <w:jc w:val="both"/>
        <w:rPr>
          <w:sz w:val="24"/>
          <w:szCs w:val="24"/>
          <w:u w:val="single"/>
          <w:rtl/>
        </w:rPr>
      </w:pPr>
      <w:r>
        <w:rPr>
          <w:rFonts w:hint="cs"/>
          <w:sz w:val="24"/>
          <w:szCs w:val="24"/>
          <w:u w:val="single"/>
          <w:rtl/>
        </w:rPr>
        <w:t>3.</w:t>
      </w:r>
      <w:r w:rsidRPr="007743E0">
        <w:rPr>
          <w:rFonts w:hint="cs"/>
          <w:sz w:val="24"/>
          <w:szCs w:val="24"/>
          <w:u w:val="single"/>
          <w:rtl/>
        </w:rPr>
        <w:t xml:space="preserve"> </w:t>
      </w:r>
      <w:r w:rsidR="008B0A3C" w:rsidRPr="007743E0">
        <w:rPr>
          <w:rFonts w:hint="cs"/>
          <w:sz w:val="24"/>
          <w:szCs w:val="24"/>
          <w:u w:val="single"/>
          <w:rtl/>
        </w:rPr>
        <w:t>מגוון  הנושאים</w:t>
      </w:r>
      <w:r w:rsidR="0001060A" w:rsidRPr="007743E0">
        <w:rPr>
          <w:rFonts w:hint="cs"/>
          <w:sz w:val="24"/>
          <w:szCs w:val="24"/>
          <w:u w:val="single"/>
          <w:rtl/>
        </w:rPr>
        <w:t xml:space="preserve"> בהם עוסקת הדיפלומטיה</w:t>
      </w:r>
    </w:p>
    <w:p w:rsidR="007743E0" w:rsidRDefault="008B0A3C" w:rsidP="007743E0">
      <w:pPr>
        <w:jc w:val="both"/>
        <w:rPr>
          <w:rFonts w:hint="cs"/>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Pr="007743E0" w:rsidRDefault="00B928C9" w:rsidP="007743E0">
      <w:pPr>
        <w:jc w:val="both"/>
        <w:rPr>
          <w:sz w:val="24"/>
          <w:szCs w:val="24"/>
          <w:rtl/>
        </w:rPr>
      </w:pPr>
      <w:r>
        <w:rPr>
          <w:rFonts w:hint="cs"/>
          <w:sz w:val="24"/>
          <w:szCs w:val="24"/>
          <w:u w:val="single"/>
          <w:rtl/>
        </w:rPr>
        <w:t xml:space="preserve">4. </w:t>
      </w:r>
      <w:r w:rsidR="007743E0" w:rsidRPr="007743E0">
        <w:rPr>
          <w:rFonts w:hint="cs"/>
          <w:sz w:val="24"/>
          <w:szCs w:val="24"/>
          <w:u w:val="single"/>
          <w:rtl/>
        </w:rPr>
        <w:t>מ</w:t>
      </w:r>
      <w:r w:rsidR="005F73E3" w:rsidRPr="007743E0">
        <w:rPr>
          <w:rFonts w:hint="cs"/>
          <w:sz w:val="24"/>
          <w:szCs w:val="24"/>
          <w:u w:val="single"/>
          <w:rtl/>
        </w:rPr>
        <w:t>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Pr="007743E0" w:rsidRDefault="007743E0" w:rsidP="00AE1ABF">
      <w:pPr>
        <w:jc w:val="both"/>
        <w:rPr>
          <w:sz w:val="24"/>
          <w:szCs w:val="24"/>
          <w:u w:val="single"/>
          <w:rtl/>
        </w:rPr>
      </w:pPr>
      <w:r>
        <w:rPr>
          <w:rFonts w:hint="cs"/>
          <w:sz w:val="24"/>
          <w:szCs w:val="24"/>
          <w:u w:val="single"/>
          <w:rtl/>
        </w:rPr>
        <w:t xml:space="preserve">5. </w:t>
      </w:r>
      <w:r w:rsidRPr="007743E0">
        <w:rPr>
          <w:rFonts w:hint="cs"/>
          <w:sz w:val="24"/>
          <w:szCs w:val="24"/>
          <w:u w:val="single"/>
          <w:rtl/>
        </w:rPr>
        <w:t xml:space="preserve"> </w:t>
      </w:r>
      <w:r w:rsidR="008B0A3C" w:rsidRPr="007743E0">
        <w:rPr>
          <w:rFonts w:hint="cs"/>
          <w:sz w:val="24"/>
          <w:szCs w:val="24"/>
          <w:u w:val="single"/>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proofErr w:type="spellStart"/>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proofErr w:type="spellEnd"/>
      <w:r w:rsidR="008C0E0A">
        <w:rPr>
          <w:rFonts w:hint="cs"/>
          <w:sz w:val="24"/>
          <w:szCs w:val="24"/>
          <w:rtl/>
        </w:rPr>
        <w:t xml:space="preserve">. </w:t>
      </w:r>
    </w:p>
    <w:p w:rsidR="0001060A" w:rsidRDefault="0001060A" w:rsidP="000100AC">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proofErr w:type="spellStart"/>
      <w:r>
        <w:rPr>
          <w:rFonts w:hint="cs"/>
          <w:sz w:val="24"/>
          <w:szCs w:val="24"/>
          <w:rtl/>
        </w:rPr>
        <w:t>הרווארד</w:t>
      </w:r>
      <w:proofErr w:type="spellEnd"/>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p>
    <w:p w:rsidR="00AE47AB" w:rsidRDefault="008C0E0A" w:rsidP="000100AC">
      <w:pPr>
        <w:jc w:val="both"/>
        <w:rPr>
          <w:rFonts w:hint="cs"/>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8014DE">
      <w:pPr>
        <w:pStyle w:val="a3"/>
        <w:numPr>
          <w:ilvl w:val="0"/>
          <w:numId w:val="5"/>
        </w:numPr>
        <w:jc w:val="both"/>
        <w:rPr>
          <w:rFonts w:hint="cs"/>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p>
    <w:p w:rsidR="00AE47AB" w:rsidRPr="00AE47AB" w:rsidRDefault="008C0E0A" w:rsidP="008014DE">
      <w:pPr>
        <w:pStyle w:val="a3"/>
        <w:numPr>
          <w:ilvl w:val="0"/>
          <w:numId w:val="5"/>
        </w:numPr>
        <w:jc w:val="both"/>
        <w:rPr>
          <w:rFonts w:hint="cs"/>
          <w:b/>
          <w:bCs/>
          <w:sz w:val="24"/>
          <w:szCs w:val="24"/>
          <w:u w:val="single"/>
        </w:rPr>
      </w:pPr>
      <w:r w:rsidRPr="00AE47AB">
        <w:rPr>
          <w:rFonts w:hint="cs"/>
          <w:sz w:val="24"/>
          <w:szCs w:val="24"/>
          <w:rtl/>
        </w:rPr>
        <w:lastRenderedPageBreak/>
        <w:t xml:space="preserve"> </w:t>
      </w:r>
      <w:r w:rsidR="00244308"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01060A" w:rsidRPr="00AE47AB">
        <w:rPr>
          <w:rFonts w:hint="cs"/>
          <w:sz w:val="24"/>
          <w:szCs w:val="24"/>
          <w:rtl/>
        </w:rPr>
        <w:t xml:space="preserve"> </w:t>
      </w:r>
    </w:p>
    <w:p w:rsidR="00AE47AB" w:rsidRPr="00AE47AB" w:rsidRDefault="008C0E0A" w:rsidP="008014DE">
      <w:pPr>
        <w:pStyle w:val="a3"/>
        <w:numPr>
          <w:ilvl w:val="0"/>
          <w:numId w:val="5"/>
        </w:numPr>
        <w:jc w:val="both"/>
        <w:rPr>
          <w:rFonts w:hint="cs"/>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sidR="00AE47AB">
        <w:rPr>
          <w:rFonts w:hint="cs"/>
          <w:b/>
          <w:bCs/>
          <w:sz w:val="24"/>
          <w:szCs w:val="24"/>
          <w:u w:val="single"/>
          <w:rtl/>
        </w:rPr>
        <w:t>.</w:t>
      </w:r>
    </w:p>
    <w:p w:rsidR="00AE47AB" w:rsidRPr="00AE47AB" w:rsidRDefault="008C0E0A" w:rsidP="008014DE">
      <w:pPr>
        <w:pStyle w:val="a3"/>
        <w:numPr>
          <w:ilvl w:val="0"/>
          <w:numId w:val="5"/>
        </w:numPr>
        <w:jc w:val="both"/>
        <w:rPr>
          <w:rFonts w:hint="cs"/>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p>
    <w:p w:rsidR="00AE47AB" w:rsidRPr="00AE47AB" w:rsidRDefault="008C0E0A" w:rsidP="008014DE">
      <w:pPr>
        <w:pStyle w:val="a3"/>
        <w:numPr>
          <w:ilvl w:val="0"/>
          <w:numId w:val="5"/>
        </w:numPr>
        <w:jc w:val="both"/>
        <w:rPr>
          <w:rFonts w:hint="cs"/>
          <w:b/>
          <w:bCs/>
          <w:sz w:val="24"/>
          <w:szCs w:val="24"/>
          <w:u w:val="single"/>
        </w:rPr>
      </w:pPr>
      <w:r w:rsidRPr="00AE47AB">
        <w:rPr>
          <w:rFonts w:hint="cs"/>
          <w:sz w:val="24"/>
          <w:szCs w:val="24"/>
          <w:rtl/>
        </w:rPr>
        <w:t xml:space="preserve"> </w:t>
      </w:r>
      <w:r w:rsidR="008B0A3C" w:rsidRPr="00AE47AB">
        <w:rPr>
          <w:rFonts w:hint="cs"/>
          <w:sz w:val="24"/>
          <w:szCs w:val="24"/>
          <w:rtl/>
        </w:rPr>
        <w:t>תיווך</w:t>
      </w:r>
      <w:r w:rsidRPr="00AE47AB">
        <w:rPr>
          <w:rFonts w:hint="cs"/>
          <w:sz w:val="24"/>
          <w:szCs w:val="24"/>
          <w:rtl/>
        </w:rPr>
        <w:t xml:space="preserve"> (כולל </w:t>
      </w:r>
      <w:r w:rsidRPr="00AE47AB">
        <w:rPr>
          <w:sz w:val="24"/>
          <w:szCs w:val="24"/>
        </w:rPr>
        <w:t>shuttle diplomacy</w:t>
      </w:r>
      <w:r w:rsidRPr="00AE47AB">
        <w:rPr>
          <w:rFonts w:hint="cs"/>
          <w:sz w:val="24"/>
          <w:szCs w:val="24"/>
          <w:rtl/>
        </w:rPr>
        <w:t>)</w:t>
      </w:r>
    </w:p>
    <w:p w:rsidR="00AE47AB" w:rsidRPr="00AE47AB" w:rsidRDefault="005A5228" w:rsidP="008014DE">
      <w:pPr>
        <w:pStyle w:val="a3"/>
        <w:numPr>
          <w:ilvl w:val="0"/>
          <w:numId w:val="5"/>
        </w:numPr>
        <w:jc w:val="both"/>
        <w:rPr>
          <w:rFonts w:hint="cs"/>
          <w:b/>
          <w:bCs/>
          <w:sz w:val="24"/>
          <w:szCs w:val="24"/>
          <w:u w:val="single"/>
        </w:rPr>
      </w:pPr>
      <w:r w:rsidRPr="00AE47AB">
        <w:rPr>
          <w:rFonts w:hint="cs"/>
          <w:sz w:val="24"/>
          <w:szCs w:val="24"/>
          <w:rtl/>
        </w:rPr>
        <w:t>דיפלומטיה הנעשית ע"י שליחים אישיים</w:t>
      </w:r>
      <w:r w:rsidR="00AE47AB">
        <w:rPr>
          <w:rFonts w:hint="cs"/>
          <w:b/>
          <w:bCs/>
          <w:sz w:val="24"/>
          <w:szCs w:val="24"/>
          <w:u w:val="single"/>
          <w:rtl/>
        </w:rPr>
        <w:t>.</w:t>
      </w:r>
    </w:p>
    <w:p w:rsidR="00FA7D4E" w:rsidRPr="00AE47AB" w:rsidRDefault="008C0E0A" w:rsidP="008014DE">
      <w:pPr>
        <w:pStyle w:val="a3"/>
        <w:numPr>
          <w:ilvl w:val="0"/>
          <w:numId w:val="5"/>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4"/>
      </w:r>
    </w:p>
    <w:p w:rsidR="00AE47AB" w:rsidRDefault="005E496B" w:rsidP="000100AC">
      <w:pPr>
        <w:jc w:val="both"/>
        <w:rPr>
          <w:rFonts w:hint="cs"/>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8014DE">
      <w:pPr>
        <w:pStyle w:val="a3"/>
        <w:numPr>
          <w:ilvl w:val="0"/>
          <w:numId w:val="6"/>
        </w:numPr>
        <w:jc w:val="both"/>
        <w:rPr>
          <w:rFonts w:hint="cs"/>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8014DE">
      <w:pPr>
        <w:pStyle w:val="a3"/>
        <w:numPr>
          <w:ilvl w:val="0"/>
          <w:numId w:val="6"/>
        </w:numPr>
        <w:jc w:val="both"/>
        <w:rPr>
          <w:rFonts w:hint="cs"/>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8014DE">
      <w:pPr>
        <w:pStyle w:val="a3"/>
        <w:numPr>
          <w:ilvl w:val="0"/>
          <w:numId w:val="6"/>
        </w:numPr>
        <w:jc w:val="both"/>
        <w:rPr>
          <w:rFonts w:hint="cs"/>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8014DE">
      <w:pPr>
        <w:pStyle w:val="a3"/>
        <w:numPr>
          <w:ilvl w:val="0"/>
          <w:numId w:val="6"/>
        </w:numPr>
        <w:jc w:val="both"/>
        <w:rPr>
          <w:rFonts w:hint="cs"/>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8014DE">
      <w:pPr>
        <w:pStyle w:val="a3"/>
        <w:numPr>
          <w:ilvl w:val="0"/>
          <w:numId w:val="6"/>
        </w:numPr>
        <w:jc w:val="both"/>
        <w:rPr>
          <w:rFonts w:hint="cs"/>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Pr="007743E0" w:rsidRDefault="007743E0" w:rsidP="000100AC">
      <w:pPr>
        <w:jc w:val="both"/>
        <w:rPr>
          <w:sz w:val="24"/>
          <w:szCs w:val="24"/>
          <w:u w:val="single"/>
          <w:rtl/>
        </w:rPr>
      </w:pPr>
      <w:r w:rsidRPr="007743E0">
        <w:rPr>
          <w:rFonts w:hint="cs"/>
          <w:sz w:val="24"/>
          <w:szCs w:val="24"/>
          <w:u w:val="single"/>
          <w:rtl/>
        </w:rPr>
        <w:t xml:space="preserve">6.  </w:t>
      </w:r>
      <w:r w:rsidR="00CC3B07" w:rsidRPr="007743E0">
        <w:rPr>
          <w:rFonts w:hint="cs"/>
          <w:sz w:val="24"/>
          <w:szCs w:val="24"/>
          <w:u w:val="single"/>
          <w:rtl/>
        </w:rPr>
        <w:t>התחום המוסדי</w:t>
      </w:r>
      <w:r w:rsidR="00085F29">
        <w:rPr>
          <w:rFonts w:hint="cs"/>
          <w:sz w:val="24"/>
          <w:szCs w:val="24"/>
          <w:u w:val="single"/>
          <w:rtl/>
        </w:rPr>
        <w:t xml:space="preserve"> ומשבר משרדי החוץ</w:t>
      </w:r>
    </w:p>
    <w:p w:rsidR="0067593B" w:rsidRDefault="00AE1ABF" w:rsidP="0067593B">
      <w:pPr>
        <w:jc w:val="both"/>
        <w:rPr>
          <w:rFonts w:hint="cs"/>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 xml:space="preserve">בזירה </w:t>
      </w:r>
      <w:proofErr w:type="spellStart"/>
      <w:r w:rsidR="00AE47AB">
        <w:rPr>
          <w:rFonts w:hint="cs"/>
          <w:sz w:val="24"/>
          <w:szCs w:val="24"/>
          <w:rtl/>
        </w:rPr>
        <w:t>הבנלאומית</w:t>
      </w:r>
      <w:proofErr w:type="spellEnd"/>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67593B" w:rsidRDefault="0067593B" w:rsidP="0067593B">
      <w:pPr>
        <w:pStyle w:val="a3"/>
        <w:ind w:left="0"/>
        <w:jc w:val="both"/>
        <w:rPr>
          <w:rFonts w:hint="cs"/>
          <w:sz w:val="24"/>
          <w:szCs w:val="24"/>
          <w:rtl/>
        </w:rPr>
      </w:pPr>
      <w:r w:rsidRPr="00BE0B75">
        <w:rPr>
          <w:rFonts w:hint="cs"/>
          <w:sz w:val="24"/>
          <w:szCs w:val="24"/>
          <w:rtl/>
        </w:rPr>
        <w:t xml:space="preserve">בהקשר זה בולט במיוחד </w:t>
      </w:r>
      <w:r w:rsidRPr="00AE47AB">
        <w:rPr>
          <w:rFonts w:hint="cs"/>
          <w:b/>
          <w:bCs/>
          <w:sz w:val="24"/>
          <w:szCs w:val="24"/>
          <w:rtl/>
        </w:rPr>
        <w:t>המשבר אותו עוברים משרדי חוץ ברחבי העולם</w:t>
      </w:r>
      <w:r>
        <w:rPr>
          <w:rFonts w:hint="cs"/>
          <w:sz w:val="24"/>
          <w:szCs w:val="24"/>
          <w:rtl/>
        </w:rPr>
        <w:t xml:space="preserve">.  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בין המשופרים </w:t>
      </w:r>
      <w:r w:rsidRPr="00BE0B75">
        <w:rPr>
          <w:rFonts w:hint="cs"/>
          <w:sz w:val="24"/>
          <w:szCs w:val="24"/>
          <w:rtl/>
        </w:rPr>
        <w:t>(אוקספורד 15). בין המאפיינים העיקריים של המשבר ניתן לראות</w:t>
      </w:r>
      <w:r>
        <w:rPr>
          <w:rFonts w:hint="cs"/>
          <w:sz w:val="24"/>
          <w:szCs w:val="24"/>
          <w:rtl/>
        </w:rPr>
        <w:t>:</w:t>
      </w:r>
    </w:p>
    <w:p w:rsidR="0067593B" w:rsidRDefault="0067593B" w:rsidP="008014DE">
      <w:pPr>
        <w:pStyle w:val="a3"/>
        <w:numPr>
          <w:ilvl w:val="0"/>
          <w:numId w:val="7"/>
        </w:numPr>
        <w:jc w:val="both"/>
        <w:rPr>
          <w:rFonts w:hint="cs"/>
          <w:sz w:val="24"/>
          <w:szCs w:val="24"/>
        </w:rPr>
      </w:pPr>
      <w:r w:rsidRPr="00BE0B75">
        <w:rPr>
          <w:rFonts w:hint="cs"/>
          <w:sz w:val="24"/>
          <w:szCs w:val="24"/>
          <w:rtl/>
        </w:rPr>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67593B" w:rsidRDefault="0067593B" w:rsidP="008014DE">
      <w:pPr>
        <w:pStyle w:val="a3"/>
        <w:numPr>
          <w:ilvl w:val="0"/>
          <w:numId w:val="7"/>
        </w:numPr>
        <w:jc w:val="both"/>
        <w:rPr>
          <w:rFonts w:hint="cs"/>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35"/>
      </w:r>
      <w:r w:rsidRPr="00BE0B75">
        <w:rPr>
          <w:rFonts w:hint="cs"/>
          <w:sz w:val="24"/>
          <w:szCs w:val="24"/>
          <w:rtl/>
        </w:rPr>
        <w:t xml:space="preserve"> </w:t>
      </w:r>
    </w:p>
    <w:p w:rsidR="0067593B" w:rsidRPr="00BE0B75" w:rsidRDefault="0067593B" w:rsidP="008014DE">
      <w:pPr>
        <w:pStyle w:val="a3"/>
        <w:numPr>
          <w:ilvl w:val="0"/>
          <w:numId w:val="7"/>
        </w:numPr>
        <w:jc w:val="both"/>
        <w:rPr>
          <w:sz w:val="24"/>
          <w:szCs w:val="24"/>
          <w:rtl/>
        </w:rPr>
      </w:pPr>
      <w:r w:rsidRPr="00BE0B75">
        <w:rPr>
          <w:rFonts w:hint="cs"/>
          <w:sz w:val="24"/>
          <w:szCs w:val="24"/>
          <w:rtl/>
        </w:rPr>
        <w:lastRenderedPageBreak/>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36"/>
      </w:r>
    </w:p>
    <w:p w:rsidR="0067593B" w:rsidRDefault="0067593B" w:rsidP="0067593B">
      <w:pPr>
        <w:jc w:val="both"/>
        <w:rPr>
          <w:sz w:val="24"/>
          <w:szCs w:val="24"/>
          <w:rtl/>
        </w:rPr>
      </w:pPr>
      <w:r w:rsidRPr="00BE0B75">
        <w:rPr>
          <w:rFonts w:hint="cs"/>
          <w:sz w:val="24"/>
          <w:szCs w:val="24"/>
          <w:rtl/>
        </w:rPr>
        <w:t xml:space="preserve">משרדי חוץ ידועים כמוסדות שמרניים </w:t>
      </w:r>
      <w:r>
        <w:rPr>
          <w:rFonts w:hint="cs"/>
          <w:sz w:val="24"/>
          <w:szCs w:val="24"/>
          <w:rtl/>
        </w:rPr>
        <w:t xml:space="preserve">והיררכיים אך למרות </w:t>
      </w:r>
      <w:r w:rsidRPr="00BE0B75">
        <w:rPr>
          <w:rFonts w:hint="cs"/>
          <w:sz w:val="24"/>
          <w:szCs w:val="24"/>
          <w:rtl/>
        </w:rPr>
        <w:t xml:space="preserve"> שהם מרגישים צורך להשתנות</w:t>
      </w:r>
      <w:r>
        <w:rPr>
          <w:rFonts w:hint="cs"/>
          <w:sz w:val="24"/>
          <w:szCs w:val="24"/>
          <w:rtl/>
        </w:rPr>
        <w:t>,</w:t>
      </w:r>
      <w:r w:rsidRPr="00BE0B75">
        <w:rPr>
          <w:rFonts w:hint="cs"/>
          <w:sz w:val="24"/>
          <w:szCs w:val="24"/>
          <w:rtl/>
        </w:rPr>
        <w:t xml:space="preserve">  מעטים</w:t>
      </w:r>
      <w:r>
        <w:rPr>
          <w:rFonts w:hint="cs"/>
          <w:sz w:val="24"/>
          <w:szCs w:val="24"/>
          <w:rtl/>
        </w:rPr>
        <w:t xml:space="preserve"> מהם </w:t>
      </w:r>
      <w:r w:rsidRPr="00BE0B75">
        <w:rPr>
          <w:rFonts w:hint="cs"/>
          <w:sz w:val="24"/>
          <w:szCs w:val="24"/>
          <w:rtl/>
        </w:rPr>
        <w:t xml:space="preserve"> הגיבו טוב למש</w:t>
      </w:r>
      <w:r>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37"/>
      </w:r>
      <w:r w:rsidRPr="00A945D7">
        <w:rPr>
          <w:rFonts w:hint="cs"/>
          <w:sz w:val="24"/>
          <w:szCs w:val="24"/>
          <w:rtl/>
        </w:rPr>
        <w:t xml:space="preserve"> </w:t>
      </w:r>
      <w:r>
        <w:rPr>
          <w:rFonts w:hint="cs"/>
          <w:sz w:val="24"/>
          <w:szCs w:val="24"/>
          <w:rtl/>
        </w:rPr>
        <w:t>ו</w:t>
      </w:r>
      <w:r w:rsidRPr="00BE0B75">
        <w:rPr>
          <w:rFonts w:hint="cs"/>
          <w:sz w:val="24"/>
          <w:szCs w:val="24"/>
          <w:rtl/>
        </w:rPr>
        <w:t xml:space="preserve">הדבר הביא לשינויים הן במטה והן בנציגויות </w:t>
      </w:r>
      <w:r>
        <w:rPr>
          <w:rFonts w:hint="cs"/>
          <w:sz w:val="24"/>
          <w:szCs w:val="24"/>
          <w:rtl/>
        </w:rPr>
        <w:t>ב</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r w:rsidRPr="00BE0B75">
        <w:rPr>
          <w:rFonts w:hint="cs"/>
          <w:sz w:val="24"/>
          <w:szCs w:val="24"/>
          <w:rtl/>
        </w:rPr>
        <w:t>אמנם גם בימים עברו סבלה הדיפלומטיה לא פעם מתדמית שלילית</w:t>
      </w:r>
      <w:r w:rsidRPr="00BE0B75">
        <w:rPr>
          <w:rStyle w:val="a8"/>
          <w:sz w:val="24"/>
          <w:szCs w:val="24"/>
          <w:rtl/>
        </w:rPr>
        <w:footnoteReference w:id="38"/>
      </w:r>
      <w:r w:rsidRPr="00BE0B75">
        <w:rPr>
          <w:rFonts w:hint="cs"/>
          <w:sz w:val="24"/>
          <w:szCs w:val="24"/>
          <w:rtl/>
        </w:rPr>
        <w:t xml:space="preserve">  אולם בימינו </w:t>
      </w:r>
      <w:r>
        <w:rPr>
          <w:rFonts w:hint="cs"/>
          <w:sz w:val="24"/>
          <w:szCs w:val="24"/>
          <w:rtl/>
        </w:rPr>
        <w:t xml:space="preserve">קיימת </w:t>
      </w:r>
      <w:r w:rsidRPr="00BE0B75">
        <w:rPr>
          <w:rFonts w:hint="cs"/>
          <w:sz w:val="24"/>
          <w:szCs w:val="24"/>
          <w:rtl/>
        </w:rPr>
        <w:t xml:space="preserve"> ותחושה שדיפלומטיה נמצאת בירידה והאקו</w:t>
      </w:r>
      <w:r>
        <w:rPr>
          <w:rFonts w:hint="cs"/>
          <w:sz w:val="24"/>
          <w:szCs w:val="24"/>
          <w:rtl/>
        </w:rPr>
        <w:t>-</w:t>
      </w:r>
      <w:r w:rsidRPr="00BE0B75">
        <w:rPr>
          <w:rFonts w:hint="cs"/>
          <w:sz w:val="24"/>
          <w:szCs w:val="24"/>
          <w:rtl/>
        </w:rPr>
        <w:t>סיסטם שלה נמצא במצור</w:t>
      </w:r>
      <w:r>
        <w:rPr>
          <w:rFonts w:hint="cs"/>
          <w:sz w:val="24"/>
          <w:szCs w:val="24"/>
          <w:rtl/>
        </w:rPr>
        <w:t>:</w:t>
      </w:r>
      <w:r w:rsidRPr="00BE0B75">
        <w:rPr>
          <w:rStyle w:val="a8"/>
          <w:sz w:val="24"/>
          <w:szCs w:val="24"/>
          <w:rtl/>
        </w:rPr>
        <w:footnoteReference w:id="39"/>
      </w:r>
      <w:r w:rsidRPr="00BE0B75">
        <w:rPr>
          <w:rFonts w:hint="cs"/>
          <w:sz w:val="24"/>
          <w:szCs w:val="24"/>
          <w:rtl/>
        </w:rPr>
        <w:t xml:space="preserve"> כמו כן נטען כי בעולם של רשתות וקצב </w:t>
      </w:r>
      <w:r>
        <w:rPr>
          <w:rFonts w:hint="cs"/>
          <w:sz w:val="24"/>
          <w:szCs w:val="24"/>
          <w:rtl/>
        </w:rPr>
        <w:t xml:space="preserve">חסר תקדים </w:t>
      </w:r>
      <w:r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40"/>
      </w:r>
      <w:r w:rsidRPr="00BE0B75">
        <w:rPr>
          <w:rFonts w:hint="cs"/>
          <w:sz w:val="24"/>
          <w:szCs w:val="24"/>
          <w:rtl/>
        </w:rPr>
        <w:t xml:space="preserve"> </w:t>
      </w:r>
    </w:p>
    <w:p w:rsidR="00085F29" w:rsidRPr="00A706F3" w:rsidRDefault="0067593B" w:rsidP="00A706F3">
      <w:pPr>
        <w:jc w:val="both"/>
        <w:rPr>
          <w:rFonts w:hint="cs"/>
          <w:sz w:val="24"/>
          <w:szCs w:val="24"/>
          <w:rtl/>
        </w:rPr>
      </w:pPr>
      <w:r>
        <w:rPr>
          <w:rFonts w:hint="cs"/>
          <w:sz w:val="24"/>
          <w:szCs w:val="24"/>
          <w:rtl/>
        </w:rPr>
        <w:t xml:space="preserve">מול הדיפלומטיה המקצועית </w:t>
      </w:r>
      <w:r w:rsidRPr="00BE0B75">
        <w:rPr>
          <w:rFonts w:hint="cs"/>
          <w:sz w:val="24"/>
          <w:szCs w:val="24"/>
          <w:rtl/>
        </w:rPr>
        <w:t>עולות מספר טענות</w:t>
      </w:r>
      <w:r>
        <w:rPr>
          <w:rFonts w:hint="cs"/>
          <w:sz w:val="24"/>
          <w:szCs w:val="24"/>
          <w:rtl/>
        </w:rPr>
        <w:t xml:space="preserve"> עיקריות:</w:t>
      </w:r>
      <w:r w:rsidRPr="00BE0B75">
        <w:rPr>
          <w:rFonts w:hint="cs"/>
          <w:sz w:val="24"/>
          <w:szCs w:val="24"/>
          <w:rtl/>
        </w:rPr>
        <w:t xml:space="preserve"> ראשית, בעולם שבו יורדת חשיבותן של מדינות אין צורך בדיפלומטים מקצועיים המייצגים מדינות </w:t>
      </w:r>
      <w:r>
        <w:rPr>
          <w:rFonts w:hint="cs"/>
          <w:sz w:val="24"/>
          <w:szCs w:val="24"/>
          <w:rtl/>
        </w:rPr>
        <w:t>,</w:t>
      </w:r>
      <w:r w:rsidRPr="00BE0B75">
        <w:rPr>
          <w:rFonts w:hint="cs"/>
          <w:sz w:val="24"/>
          <w:szCs w:val="24"/>
          <w:rtl/>
        </w:rPr>
        <w:t xml:space="preserve">שכן אפשר לשלוח </w:t>
      </w:r>
      <w:r>
        <w:rPr>
          <w:rFonts w:hint="cs"/>
          <w:sz w:val="24"/>
          <w:szCs w:val="24"/>
          <w:rtl/>
        </w:rPr>
        <w:t xml:space="preserve"> למפגשים בינלאומיים, ש</w:t>
      </w:r>
      <w:r w:rsidRPr="00BE0B75">
        <w:rPr>
          <w:rFonts w:hint="cs"/>
          <w:sz w:val="24"/>
          <w:szCs w:val="24"/>
          <w:rtl/>
        </w:rPr>
        <w:t>רבים מה</w:t>
      </w:r>
      <w:r>
        <w:rPr>
          <w:rFonts w:hint="cs"/>
          <w:sz w:val="24"/>
          <w:szCs w:val="24"/>
          <w:rtl/>
        </w:rPr>
        <w:t>ם עוסקים</w:t>
      </w:r>
      <w:r w:rsidRPr="00BE0B75">
        <w:rPr>
          <w:rFonts w:hint="cs"/>
          <w:sz w:val="24"/>
          <w:szCs w:val="24"/>
          <w:rtl/>
        </w:rPr>
        <w:t xml:space="preserve"> בנושאים מקצועיים</w:t>
      </w:r>
      <w:r>
        <w:rPr>
          <w:rFonts w:hint="cs"/>
          <w:sz w:val="24"/>
          <w:szCs w:val="24"/>
          <w:rtl/>
        </w:rPr>
        <w:t xml:space="preserve">, </w:t>
      </w:r>
      <w:r w:rsidRPr="00F01A69">
        <w:rPr>
          <w:rFonts w:hint="cs"/>
          <w:b/>
          <w:bCs/>
          <w:sz w:val="24"/>
          <w:szCs w:val="24"/>
          <w:rtl/>
        </w:rPr>
        <w:t xml:space="preserve">מומחים ממשרדים אחרים. </w:t>
      </w:r>
      <w:r>
        <w:rPr>
          <w:rFonts w:hint="cs"/>
          <w:sz w:val="24"/>
          <w:szCs w:val="24"/>
          <w:rtl/>
        </w:rPr>
        <w:t xml:space="preserve">שנית, נטען כי בימים אלה </w:t>
      </w:r>
      <w:r w:rsidRPr="00BE0B75">
        <w:rPr>
          <w:rFonts w:hint="cs"/>
          <w:sz w:val="24"/>
          <w:szCs w:val="24"/>
          <w:rtl/>
        </w:rPr>
        <w:t xml:space="preserve"> </w:t>
      </w:r>
      <w:r w:rsidRPr="00F01A69">
        <w:rPr>
          <w:rFonts w:hint="cs"/>
          <w:b/>
          <w:bCs/>
          <w:sz w:val="24"/>
          <w:szCs w:val="24"/>
          <w:rtl/>
        </w:rPr>
        <w:t>המנהיגים "סוגרים הכול בינם לבין עצמם",</w:t>
      </w:r>
      <w:r w:rsidRPr="00BE0B75">
        <w:rPr>
          <w:rFonts w:hint="cs"/>
          <w:sz w:val="24"/>
          <w:szCs w:val="24"/>
          <w:rtl/>
        </w:rPr>
        <w:t xml:space="preserve"> בין היתר במפגשי פסגה שבהם לדיפלומטים </w:t>
      </w:r>
      <w:r>
        <w:rPr>
          <w:rFonts w:hint="cs"/>
          <w:sz w:val="24"/>
          <w:szCs w:val="24"/>
          <w:rtl/>
        </w:rPr>
        <w:t xml:space="preserve">נועד תפקיד </w:t>
      </w:r>
      <w:r w:rsidRPr="00BE0B75">
        <w:rPr>
          <w:rFonts w:hint="cs"/>
          <w:sz w:val="24"/>
          <w:szCs w:val="24"/>
          <w:rtl/>
        </w:rPr>
        <w:t xml:space="preserve"> </w:t>
      </w:r>
      <w:r>
        <w:rPr>
          <w:rFonts w:hint="cs"/>
          <w:sz w:val="24"/>
          <w:szCs w:val="24"/>
          <w:rtl/>
        </w:rPr>
        <w:t xml:space="preserve">משני בלבד. </w:t>
      </w: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r>
        <w:rPr>
          <w:rFonts w:hint="cs"/>
          <w:sz w:val="24"/>
          <w:szCs w:val="24"/>
          <w:rtl/>
        </w:rPr>
        <w:t xml:space="preserve"> ככלל יש הטוענים כי </w:t>
      </w:r>
      <w:r w:rsidRPr="00BE0B75">
        <w:rPr>
          <w:rFonts w:hint="cs"/>
          <w:sz w:val="24"/>
          <w:szCs w:val="24"/>
          <w:rtl/>
        </w:rPr>
        <w:t xml:space="preserve">בעולם שבו שחקנים רבים משתתפים בדיפלומטיה כמעט כל אחד  הוא דיפלומט </w:t>
      </w:r>
      <w:r w:rsidRPr="00F01A69">
        <w:rPr>
          <w:rFonts w:hint="cs"/>
          <w:b/>
          <w:bCs/>
          <w:sz w:val="24"/>
          <w:szCs w:val="24"/>
          <w:rtl/>
        </w:rPr>
        <w:t>ואין להגביל את הדיפלומטיה רק לדיפלומטים מקצועיים</w:t>
      </w:r>
      <w:r w:rsidRPr="00BE0B75">
        <w:rPr>
          <w:rFonts w:hint="cs"/>
          <w:sz w:val="24"/>
          <w:szCs w:val="24"/>
          <w:rtl/>
        </w:rPr>
        <w:t>.</w:t>
      </w:r>
      <w:r w:rsidRPr="00542C6E">
        <w:rPr>
          <w:rFonts w:hint="cs"/>
          <w:sz w:val="24"/>
          <w:szCs w:val="24"/>
          <w:rtl/>
        </w:rPr>
        <w:t xml:space="preserve"> </w:t>
      </w:r>
      <w:r>
        <w:rPr>
          <w:rFonts w:hint="cs"/>
          <w:sz w:val="24"/>
          <w:szCs w:val="24"/>
          <w:rtl/>
        </w:rPr>
        <w:t>ה</w:t>
      </w:r>
      <w:r w:rsidRPr="00BE0B75">
        <w:rPr>
          <w:rFonts w:hint="cs"/>
          <w:sz w:val="24"/>
          <w:szCs w:val="24"/>
          <w:rtl/>
        </w:rPr>
        <w:t>סביבה החדשה</w:t>
      </w:r>
      <w:r>
        <w:rPr>
          <w:rFonts w:hint="cs"/>
          <w:sz w:val="24"/>
          <w:szCs w:val="24"/>
          <w:rtl/>
        </w:rPr>
        <w:t>,</w:t>
      </w:r>
      <w:r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ה-20.שמה דגש יותר על מידע ומומחיות</w:t>
      </w:r>
      <w:r>
        <w:rPr>
          <w:rFonts w:hint="cs"/>
          <w:sz w:val="24"/>
          <w:szCs w:val="24"/>
          <w:rtl/>
        </w:rPr>
        <w:t xml:space="preserve">. </w:t>
      </w:r>
      <w:r w:rsidRPr="00BE0B75">
        <w:rPr>
          <w:rFonts w:hint="cs"/>
          <w:sz w:val="24"/>
          <w:szCs w:val="24"/>
          <w:rtl/>
        </w:rPr>
        <w:t xml:space="preserve"> כללי המשחק כבר אינם נקבעים </w:t>
      </w:r>
      <w:r>
        <w:rPr>
          <w:rFonts w:hint="cs"/>
          <w:sz w:val="24"/>
          <w:szCs w:val="24"/>
          <w:rtl/>
        </w:rPr>
        <w:t xml:space="preserve">בהכרח </w:t>
      </w:r>
      <w:r w:rsidRPr="00BE0B75">
        <w:rPr>
          <w:rFonts w:hint="cs"/>
          <w:sz w:val="24"/>
          <w:szCs w:val="24"/>
          <w:rtl/>
        </w:rPr>
        <w:t xml:space="preserve">ע"י ממשלות ודיפלומטים כבר לא נמצאים בלב הרשת </w:t>
      </w:r>
      <w:r>
        <w:rPr>
          <w:rFonts w:hint="cs"/>
          <w:sz w:val="24"/>
          <w:szCs w:val="24"/>
          <w:rtl/>
        </w:rPr>
        <w:t xml:space="preserve">שבה </w:t>
      </w:r>
      <w:r w:rsidRPr="00BE0B75">
        <w:rPr>
          <w:rFonts w:hint="cs"/>
          <w:sz w:val="24"/>
          <w:szCs w:val="24"/>
          <w:rtl/>
        </w:rPr>
        <w:t xml:space="preserve"> מה שקובע הוא </w:t>
      </w:r>
      <w:r w:rsidRPr="00542C6E">
        <w:rPr>
          <w:rFonts w:hint="cs"/>
          <w:sz w:val="24"/>
          <w:szCs w:val="24"/>
          <w:rtl/>
        </w:rPr>
        <w:t>הערך המוסף ולא סמכות הנובעת ממעמד (שניהם 28</w:t>
      </w:r>
      <w:r w:rsidRPr="00F16678">
        <w:rPr>
          <w:rFonts w:hint="cs"/>
          <w:b/>
          <w:bCs/>
          <w:sz w:val="24"/>
          <w:szCs w:val="24"/>
          <w:rtl/>
        </w:rPr>
        <w:t xml:space="preserve">). </w:t>
      </w:r>
      <w:r w:rsidR="00DE3E8C" w:rsidRPr="00DE3E8C">
        <w:rPr>
          <w:rFonts w:hint="cs"/>
          <w:color w:val="FF0000"/>
          <w:sz w:val="24"/>
          <w:szCs w:val="24"/>
          <w:rtl/>
        </w:rPr>
        <w:t>נעסוק בתשובות לטענות אלה בפרק האחרון</w:t>
      </w:r>
      <w:r w:rsidR="00A706F3">
        <w:rPr>
          <w:rFonts w:hint="cs"/>
          <w:color w:val="FF0000"/>
          <w:sz w:val="24"/>
          <w:szCs w:val="24"/>
          <w:rtl/>
        </w:rPr>
        <w:t xml:space="preserve"> </w:t>
      </w:r>
      <w:r w:rsidR="00A706F3">
        <w:rPr>
          <w:color w:val="FF0000"/>
          <w:sz w:val="24"/>
          <w:szCs w:val="24"/>
          <w:rtl/>
        </w:rPr>
        <w:t>–</w:t>
      </w:r>
      <w:r w:rsidR="00A706F3">
        <w:rPr>
          <w:rFonts w:hint="cs"/>
          <w:color w:val="FF0000"/>
          <w:sz w:val="24"/>
          <w:szCs w:val="24"/>
          <w:rtl/>
        </w:rPr>
        <w:t xml:space="preserve"> אולי להוריד להערת שוליים את הפסקה</w:t>
      </w:r>
      <w:r w:rsidR="00DE3E8C" w:rsidRPr="00DE3E8C">
        <w:rPr>
          <w:rFonts w:hint="cs"/>
          <w:color w:val="FF0000"/>
          <w:sz w:val="24"/>
          <w:szCs w:val="24"/>
          <w:rtl/>
        </w:rPr>
        <w:t>.</w:t>
      </w:r>
      <w:r w:rsidR="00DE3E8C">
        <w:rPr>
          <w:rFonts w:hint="cs"/>
          <w:sz w:val="24"/>
          <w:szCs w:val="24"/>
          <w:rtl/>
        </w:rPr>
        <w:t xml:space="preserve"> </w:t>
      </w:r>
    </w:p>
    <w:p w:rsidR="00B928C9" w:rsidRDefault="00B928C9" w:rsidP="004622E3">
      <w:pPr>
        <w:jc w:val="center"/>
        <w:rPr>
          <w:rFonts w:hint="cs"/>
          <w:b/>
          <w:bCs/>
          <w:color w:val="1F497D" w:themeColor="text2"/>
          <w:sz w:val="24"/>
          <w:szCs w:val="24"/>
          <w:rtl/>
        </w:rPr>
      </w:pPr>
    </w:p>
    <w:p w:rsidR="00B928C9" w:rsidRDefault="00B928C9"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A706F3" w:rsidRDefault="00A706F3" w:rsidP="004622E3">
      <w:pPr>
        <w:jc w:val="center"/>
        <w:rPr>
          <w:rFonts w:hint="cs"/>
          <w:b/>
          <w:bCs/>
          <w:color w:val="1F497D" w:themeColor="text2"/>
          <w:sz w:val="24"/>
          <w:szCs w:val="24"/>
          <w:rtl/>
        </w:rPr>
      </w:pPr>
    </w:p>
    <w:p w:rsidR="004622E3" w:rsidRPr="004622E3" w:rsidRDefault="004622E3" w:rsidP="004622E3">
      <w:pPr>
        <w:jc w:val="center"/>
        <w:rPr>
          <w:rFonts w:hint="cs"/>
          <w:b/>
          <w:bCs/>
          <w:color w:val="1F497D" w:themeColor="text2"/>
          <w:sz w:val="24"/>
          <w:szCs w:val="24"/>
        </w:rPr>
      </w:pPr>
      <w:r w:rsidRPr="004622E3">
        <w:rPr>
          <w:rFonts w:hint="cs"/>
          <w:b/>
          <w:bCs/>
          <w:color w:val="1F497D" w:themeColor="text2"/>
          <w:sz w:val="24"/>
          <w:szCs w:val="24"/>
          <w:rtl/>
        </w:rPr>
        <w:t xml:space="preserve">חלק שלישי - </w:t>
      </w:r>
      <w:r w:rsidR="007743E0" w:rsidRPr="004622E3">
        <w:rPr>
          <w:rFonts w:hint="cs"/>
          <w:b/>
          <w:bCs/>
          <w:color w:val="1F497D" w:themeColor="text2"/>
          <w:sz w:val="24"/>
          <w:szCs w:val="24"/>
          <w:rtl/>
        </w:rPr>
        <w:t>הדיפלומטיה בעידן הדיגיטלי</w:t>
      </w:r>
    </w:p>
    <w:p w:rsidR="004622E3" w:rsidRPr="004622E3" w:rsidRDefault="004622E3" w:rsidP="004622E3">
      <w:pPr>
        <w:rPr>
          <w:b/>
          <w:bCs/>
          <w:sz w:val="24"/>
          <w:szCs w:val="24"/>
          <w:rtl/>
        </w:rPr>
      </w:pPr>
    </w:p>
    <w:p w:rsidR="00A40E83" w:rsidRPr="004622E3" w:rsidRDefault="004622E3" w:rsidP="008014DE">
      <w:pPr>
        <w:pStyle w:val="a3"/>
        <w:numPr>
          <w:ilvl w:val="0"/>
          <w:numId w:val="15"/>
        </w:numPr>
        <w:rPr>
          <w:b/>
          <w:bCs/>
          <w:sz w:val="24"/>
          <w:szCs w:val="24"/>
          <w:rtl/>
        </w:rPr>
      </w:pPr>
      <w:r w:rsidRPr="004622E3">
        <w:rPr>
          <w:rFonts w:hint="cs"/>
          <w:b/>
          <w:bCs/>
          <w:sz w:val="24"/>
          <w:szCs w:val="24"/>
          <w:rtl/>
        </w:rPr>
        <w:t>המהפכה הדיגיטלית</w:t>
      </w:r>
    </w:p>
    <w:p w:rsidR="004520BD" w:rsidRDefault="000B07A9" w:rsidP="00936385">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p>
    <w:p w:rsidR="00636ED0" w:rsidRDefault="005D043C" w:rsidP="00936385">
      <w:pPr>
        <w:rPr>
          <w:sz w:val="24"/>
          <w:szCs w:val="24"/>
          <w:rtl/>
        </w:rPr>
      </w:pPr>
      <w:r>
        <w:rPr>
          <w:rFonts w:hint="cs"/>
          <w:sz w:val="24"/>
          <w:szCs w:val="24"/>
          <w:rtl/>
        </w:rPr>
        <w:t xml:space="preserve">התופעה זוכה גם לכינויים שונים </w:t>
      </w:r>
      <w:r w:rsidR="00936385">
        <w:rPr>
          <w:rFonts w:hint="cs"/>
          <w:sz w:val="24"/>
          <w:szCs w:val="24"/>
          <w:rtl/>
        </w:rPr>
        <w:t>כגון</w:t>
      </w:r>
      <w:r>
        <w:rPr>
          <w:rFonts w:hint="cs"/>
          <w:sz w:val="24"/>
          <w:szCs w:val="24"/>
          <w:rtl/>
        </w:rPr>
        <w:t xml:space="preserve"> </w:t>
      </w:r>
      <w:r w:rsidR="00636ED0" w:rsidRPr="00BE0B75">
        <w:rPr>
          <w:rFonts w:hint="cs"/>
          <w:sz w:val="24"/>
          <w:szCs w:val="24"/>
          <w:rtl/>
        </w:rPr>
        <w:t xml:space="preserve"> דיפלומטיה וירטואלית</w:t>
      </w:r>
      <w:r w:rsidR="000B07A9">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sidR="000B07A9">
        <w:rPr>
          <w:sz w:val="24"/>
          <w:szCs w:val="24"/>
        </w:rPr>
        <w:t>,</w:t>
      </w:r>
      <w:r w:rsidR="00636ED0" w:rsidRPr="00BE0B75">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r w:rsidR="00936385">
        <w:rPr>
          <w:rFonts w:hint="cs"/>
          <w:sz w:val="24"/>
          <w:szCs w:val="24"/>
          <w:rtl/>
        </w:rPr>
        <w:t xml:space="preserve"> ולמושגים חדשים כגון ה- </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ה</w:t>
      </w:r>
      <w:r w:rsidR="00936385">
        <w:rPr>
          <w:rFonts w:hint="cs"/>
          <w:sz w:val="24"/>
          <w:szCs w:val="24"/>
          <w:rtl/>
        </w:rPr>
        <w:t xml:space="preserve">מתאר את </w:t>
      </w:r>
      <w:r w:rsidRPr="00BE0B75">
        <w:rPr>
          <w:rFonts w:hint="cs"/>
          <w:sz w:val="24"/>
          <w:szCs w:val="24"/>
          <w:rtl/>
        </w:rPr>
        <w:t xml:space="preserve">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w:t>
      </w:r>
      <w:r w:rsidR="004520BD">
        <w:rPr>
          <w:rFonts w:hint="cs"/>
          <w:sz w:val="24"/>
          <w:szCs w:val="24"/>
          <w:rtl/>
        </w:rPr>
        <w:t>.</w:t>
      </w:r>
    </w:p>
    <w:p w:rsidR="00403275" w:rsidRDefault="00403275" w:rsidP="00936385">
      <w:pPr>
        <w:rPr>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מידע קונסולרי</w:t>
      </w:r>
      <w:r w:rsidR="00936385">
        <w:rPr>
          <w:rFonts w:hint="cs"/>
          <w:sz w:val="24"/>
          <w:szCs w:val="24"/>
          <w:rtl/>
        </w:rPr>
        <w:t>.</w:t>
      </w:r>
      <w:r w:rsidRPr="00BE0B75">
        <w:rPr>
          <w:rFonts w:hint="cs"/>
          <w:sz w:val="24"/>
          <w:szCs w:val="24"/>
          <w:rtl/>
        </w:rPr>
        <w:t xml:space="preserve"> </w:t>
      </w:r>
    </w:p>
    <w:p w:rsidR="00403275" w:rsidRPr="00BE0B75" w:rsidRDefault="00403275" w:rsidP="00403275">
      <w:pPr>
        <w:rPr>
          <w:sz w:val="24"/>
          <w:szCs w:val="24"/>
          <w:rtl/>
        </w:rPr>
      </w:pPr>
      <w:r>
        <w:rPr>
          <w:rFonts w:hint="cs"/>
          <w:sz w:val="24"/>
          <w:szCs w:val="24"/>
          <w:rtl/>
        </w:rPr>
        <w:t>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9E5531" w:rsidRDefault="00104BE2" w:rsidP="004520BD">
      <w:pPr>
        <w:rPr>
          <w:sz w:val="24"/>
          <w:szCs w:val="24"/>
          <w:rtl/>
        </w:rPr>
      </w:pPr>
      <w:r>
        <w:rPr>
          <w:rFonts w:hint="cs"/>
          <w:sz w:val="24"/>
          <w:szCs w:val="24"/>
          <w:rtl/>
        </w:rPr>
        <w:t>ה</w:t>
      </w:r>
      <w:r w:rsidR="004520BD" w:rsidRPr="00BE0B75">
        <w:rPr>
          <w:rFonts w:hint="cs"/>
          <w:sz w:val="24"/>
          <w:szCs w:val="24"/>
          <w:rtl/>
        </w:rPr>
        <w:t xml:space="preserve">דיפלומטיה הגיבה </w:t>
      </w:r>
      <w:r w:rsidR="004520BD">
        <w:rPr>
          <w:rFonts w:hint="cs"/>
          <w:sz w:val="24"/>
          <w:szCs w:val="24"/>
          <w:rtl/>
        </w:rPr>
        <w:t xml:space="preserve"> תמיד </w:t>
      </w:r>
      <w:r w:rsidR="004520BD" w:rsidRPr="00BE0B75">
        <w:rPr>
          <w:rFonts w:hint="cs"/>
          <w:sz w:val="24"/>
          <w:szCs w:val="24"/>
          <w:rtl/>
        </w:rPr>
        <w:t>לשינויים בסביבה הפנימית והבינלאומית (שניהם9)</w:t>
      </w:r>
      <w:r w:rsidR="004520BD">
        <w:rPr>
          <w:rFonts w:hint="cs"/>
          <w:sz w:val="24"/>
          <w:szCs w:val="24"/>
          <w:rtl/>
        </w:rPr>
        <w:t xml:space="preserve"> ובהם גם לשינויים טכנולוגיים (</w:t>
      </w:r>
      <w:r w:rsidR="004520BD" w:rsidRPr="00BE0B75">
        <w:rPr>
          <w:rFonts w:hint="cs"/>
          <w:sz w:val="24"/>
          <w:szCs w:val="24"/>
          <w:rtl/>
        </w:rPr>
        <w:t>כמו למשל השפעת המצאת הטלגרף  במאה ה-19 (שניהם 46</w:t>
      </w:r>
      <w:r w:rsidR="004520BD">
        <w:rPr>
          <w:rFonts w:hint="cs"/>
          <w:sz w:val="24"/>
          <w:szCs w:val="24"/>
          <w:rtl/>
        </w:rPr>
        <w:t xml:space="preserve"> ) אולם למהפכה הטכנולוגית אותה אנו חווים בעשורים האחרונים השפעה נרחבת מעבר לטקטיקה הדיפלומטית,  על ערכים, פרוצדורות, תהליכים וציפיות בזירה הבינ"ל. </w:t>
      </w:r>
    </w:p>
    <w:p w:rsidR="009E5531" w:rsidRDefault="009E5531" w:rsidP="004520BD">
      <w:pPr>
        <w:rPr>
          <w:sz w:val="24"/>
          <w:szCs w:val="24"/>
          <w:rtl/>
        </w:rPr>
      </w:pPr>
      <w:r>
        <w:rPr>
          <w:rFonts w:hint="cs"/>
          <w:sz w:val="24"/>
          <w:szCs w:val="24"/>
          <w:rtl/>
        </w:rPr>
        <w:t>העידן הדיגיטלי מחולל שינוי עמוק בדיפלומטיה  במספר מימדים:</w:t>
      </w:r>
    </w:p>
    <w:p w:rsidR="009E5531" w:rsidRDefault="009E5531" w:rsidP="004520BD">
      <w:pPr>
        <w:rPr>
          <w:sz w:val="24"/>
          <w:szCs w:val="24"/>
          <w:rtl/>
        </w:rPr>
      </w:pPr>
      <w:r>
        <w:rPr>
          <w:rFonts w:hint="cs"/>
          <w:sz w:val="24"/>
          <w:szCs w:val="24"/>
          <w:rtl/>
        </w:rPr>
        <w:t>בסביבה: רשתיות, שחקנים חדשים, קצב, ביזור עוצמה וסמכות</w:t>
      </w:r>
      <w:r w:rsidR="00900E24">
        <w:rPr>
          <w:rFonts w:hint="cs"/>
          <w:sz w:val="24"/>
          <w:szCs w:val="24"/>
          <w:rtl/>
        </w:rPr>
        <w:t xml:space="preserve"> (כפי שאמרנו אם בעבר היו הדיפלומטים בעלי הסמכות על המידע היום הם נמדדים על פי הערך המוסף שלהם </w:t>
      </w:r>
      <w:proofErr w:type="spellStart"/>
      <w:r w:rsidR="00900E24">
        <w:rPr>
          <w:rFonts w:hint="cs"/>
          <w:sz w:val="24"/>
          <w:szCs w:val="24"/>
          <w:rtl/>
        </w:rPr>
        <w:t>וה</w:t>
      </w:r>
      <w:proofErr w:type="spellEnd"/>
      <w:r w:rsidR="00900E24">
        <w:rPr>
          <w:rFonts w:hint="cs"/>
          <w:sz w:val="24"/>
          <w:szCs w:val="24"/>
          <w:rtl/>
        </w:rPr>
        <w:t xml:space="preserve"> לא פשוט).</w:t>
      </w:r>
    </w:p>
    <w:p w:rsidR="009E5531" w:rsidRDefault="009E5531" w:rsidP="004520BD">
      <w:pPr>
        <w:rPr>
          <w:sz w:val="24"/>
          <w:szCs w:val="24"/>
          <w:rtl/>
        </w:rPr>
      </w:pPr>
      <w:r>
        <w:rPr>
          <w:rFonts w:hint="cs"/>
          <w:sz w:val="24"/>
          <w:szCs w:val="24"/>
          <w:rtl/>
        </w:rPr>
        <w:t xml:space="preserve">בכלים: מדיה חברתית, אלגורית מיקה, </w:t>
      </w:r>
      <w:r>
        <w:rPr>
          <w:rFonts w:hint="cs"/>
          <w:sz w:val="24"/>
          <w:szCs w:val="24"/>
        </w:rPr>
        <w:t>BIG DATA</w:t>
      </w:r>
      <w:r>
        <w:rPr>
          <w:rFonts w:hint="cs"/>
          <w:sz w:val="24"/>
          <w:szCs w:val="24"/>
          <w:rtl/>
        </w:rPr>
        <w:t>, ניידות/</w:t>
      </w:r>
      <w:proofErr w:type="spellStart"/>
      <w:r>
        <w:rPr>
          <w:rFonts w:hint="cs"/>
          <w:sz w:val="24"/>
          <w:szCs w:val="24"/>
          <w:rtl/>
        </w:rPr>
        <w:t>ויזואל</w:t>
      </w:r>
      <w:proofErr w:type="spellEnd"/>
    </w:p>
    <w:p w:rsidR="009E5531" w:rsidRDefault="009E5531" w:rsidP="004520BD">
      <w:pPr>
        <w:rPr>
          <w:sz w:val="24"/>
          <w:szCs w:val="24"/>
          <w:rtl/>
        </w:rPr>
      </w:pPr>
      <w:r>
        <w:rPr>
          <w:rFonts w:hint="cs"/>
          <w:sz w:val="24"/>
          <w:szCs w:val="24"/>
          <w:rtl/>
        </w:rPr>
        <w:lastRenderedPageBreak/>
        <w:t xml:space="preserve">בסדר היום: </w:t>
      </w:r>
      <w:proofErr w:type="spellStart"/>
      <w:r>
        <w:rPr>
          <w:rFonts w:hint="cs"/>
          <w:sz w:val="24"/>
          <w:szCs w:val="24"/>
          <w:rtl/>
        </w:rPr>
        <w:t>פייק</w:t>
      </w:r>
      <w:proofErr w:type="spellEnd"/>
      <w:r>
        <w:rPr>
          <w:rFonts w:hint="cs"/>
          <w:sz w:val="24"/>
          <w:szCs w:val="24"/>
          <w:rtl/>
        </w:rPr>
        <w:t xml:space="preserve"> </w:t>
      </w:r>
      <w:proofErr w:type="spellStart"/>
      <w:r>
        <w:rPr>
          <w:rFonts w:hint="cs"/>
          <w:sz w:val="24"/>
          <w:szCs w:val="24"/>
          <w:rtl/>
        </w:rPr>
        <w:t>נוז</w:t>
      </w:r>
      <w:proofErr w:type="spellEnd"/>
      <w:r>
        <w:rPr>
          <w:rFonts w:hint="cs"/>
          <w:sz w:val="24"/>
          <w:szCs w:val="24"/>
          <w:rtl/>
        </w:rPr>
        <w:t>, הסתה ברשת, סייבר</w:t>
      </w:r>
    </w:p>
    <w:p w:rsidR="009E5531" w:rsidRDefault="00E41A1E" w:rsidP="00E41A1E">
      <w:pPr>
        <w:rPr>
          <w:sz w:val="24"/>
          <w:szCs w:val="24"/>
          <w:rtl/>
        </w:rPr>
      </w:pPr>
      <w:r>
        <w:rPr>
          <w:rFonts w:hint="cs"/>
          <w:sz w:val="24"/>
          <w:szCs w:val="24"/>
          <w:rtl/>
        </w:rPr>
        <w:t>קהילה דיפלומטית</w:t>
      </w:r>
    </w:p>
    <w:p w:rsidR="004520BD" w:rsidRDefault="004520BD" w:rsidP="004520BD">
      <w:pPr>
        <w:rPr>
          <w:sz w:val="24"/>
          <w:szCs w:val="24"/>
          <w:rtl/>
        </w:rPr>
      </w:pPr>
      <w:r>
        <w:rPr>
          <w:rFonts w:hint="cs"/>
          <w:sz w:val="24"/>
          <w:szCs w:val="24"/>
          <w:rtl/>
        </w:rPr>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w:t>
      </w:r>
      <w:proofErr w:type="spellStart"/>
      <w:r>
        <w:rPr>
          <w:rFonts w:hint="cs"/>
          <w:sz w:val="24"/>
          <w:szCs w:val="24"/>
          <w:rtl/>
        </w:rPr>
        <w:t>קרייג</w:t>
      </w:r>
      <w:proofErr w:type="spellEnd"/>
      <w:r>
        <w:rPr>
          <w:rFonts w:hint="cs"/>
          <w:sz w:val="24"/>
          <w:szCs w:val="24"/>
          <w:rtl/>
        </w:rPr>
        <w:t xml:space="preserve"> היידן 17).</w:t>
      </w:r>
    </w:p>
    <w:p w:rsidR="005F7C06" w:rsidRDefault="009E5531" w:rsidP="005F7C06">
      <w:pPr>
        <w:rPr>
          <w:rFonts w:hint="cs"/>
          <w:sz w:val="24"/>
          <w:szCs w:val="24"/>
          <w:rtl/>
        </w:rPr>
      </w:pPr>
      <w:r>
        <w:rPr>
          <w:rFonts w:hint="cs"/>
          <w:sz w:val="24"/>
          <w:szCs w:val="24"/>
          <w:rtl/>
        </w:rPr>
        <w:t>מתח מובנה בין הדיפלומטיה טרום העידן הדיגיטלי וזו בעקבות (</w:t>
      </w:r>
      <w:r w:rsidR="005F7C06">
        <w:rPr>
          <w:rFonts w:hint="cs"/>
          <w:sz w:val="24"/>
          <w:szCs w:val="24"/>
          <w:rtl/>
        </w:rPr>
        <w:t xml:space="preserve">לפי </w:t>
      </w:r>
      <w:proofErr w:type="spellStart"/>
      <w:r>
        <w:rPr>
          <w:rFonts w:hint="cs"/>
          <w:sz w:val="24"/>
          <w:szCs w:val="24"/>
          <w:rtl/>
        </w:rPr>
        <w:t>דיגי</w:t>
      </w:r>
      <w:proofErr w:type="spellEnd"/>
      <w:r>
        <w:rPr>
          <w:rFonts w:hint="cs"/>
          <w:sz w:val="24"/>
          <w:szCs w:val="24"/>
          <w:rtl/>
        </w:rPr>
        <w:t>')</w:t>
      </w:r>
      <w:r w:rsidR="005F7C06">
        <w:rPr>
          <w:rFonts w:hint="cs"/>
          <w:sz w:val="24"/>
          <w:szCs w:val="24"/>
          <w:rtl/>
        </w:rPr>
        <w:t>:</w:t>
      </w:r>
    </w:p>
    <w:p w:rsidR="005F7C06" w:rsidRDefault="009E5531" w:rsidP="008014DE">
      <w:pPr>
        <w:pStyle w:val="a3"/>
        <w:numPr>
          <w:ilvl w:val="0"/>
          <w:numId w:val="8"/>
        </w:numPr>
        <w:rPr>
          <w:rFonts w:hint="cs"/>
          <w:sz w:val="24"/>
          <w:szCs w:val="24"/>
        </w:rPr>
      </w:pPr>
      <w:r w:rsidRPr="005F7C06">
        <w:rPr>
          <w:rFonts w:hint="cs"/>
          <w:sz w:val="24"/>
          <w:szCs w:val="24"/>
          <w:rtl/>
        </w:rPr>
        <w:t>בעוד שהדיפלומטיה ה</w:t>
      </w:r>
      <w:r w:rsidR="005F7C06">
        <w:rPr>
          <w:rFonts w:hint="cs"/>
          <w:sz w:val="24"/>
          <w:szCs w:val="24"/>
          <w:rtl/>
        </w:rPr>
        <w:t>י</w:t>
      </w:r>
      <w:r w:rsidRPr="005F7C06">
        <w:rPr>
          <w:rFonts w:hint="cs"/>
          <w:sz w:val="24"/>
          <w:szCs w:val="24"/>
          <w:rtl/>
        </w:rPr>
        <w:t>יתה פרטית היא עתה ציבורית</w:t>
      </w:r>
      <w:r w:rsidR="005F7C06">
        <w:rPr>
          <w:rFonts w:hint="cs"/>
          <w:sz w:val="24"/>
          <w:szCs w:val="24"/>
          <w:rtl/>
        </w:rPr>
        <w:t>.</w:t>
      </w:r>
    </w:p>
    <w:p w:rsidR="005F7C06" w:rsidRDefault="009E5531" w:rsidP="008014DE">
      <w:pPr>
        <w:pStyle w:val="a3"/>
        <w:numPr>
          <w:ilvl w:val="0"/>
          <w:numId w:val="8"/>
        </w:numPr>
        <w:rPr>
          <w:rFonts w:hint="cs"/>
          <w:sz w:val="24"/>
          <w:szCs w:val="24"/>
        </w:rPr>
      </w:pPr>
      <w:r w:rsidRPr="005F7C06">
        <w:rPr>
          <w:rFonts w:hint="cs"/>
          <w:sz w:val="24"/>
          <w:szCs w:val="24"/>
          <w:rtl/>
        </w:rPr>
        <w:t xml:space="preserve"> ה</w:t>
      </w:r>
      <w:r w:rsidR="005F7C06">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sidR="005F7C06">
        <w:rPr>
          <w:rFonts w:hint="cs"/>
          <w:sz w:val="24"/>
          <w:szCs w:val="24"/>
          <w:rtl/>
        </w:rPr>
        <w:t>.</w:t>
      </w:r>
    </w:p>
    <w:p w:rsidR="005F7C06" w:rsidRDefault="009E5531" w:rsidP="008014DE">
      <w:pPr>
        <w:pStyle w:val="a3"/>
        <w:numPr>
          <w:ilvl w:val="0"/>
          <w:numId w:val="8"/>
        </w:numPr>
        <w:rPr>
          <w:rFonts w:hint="cs"/>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תה מסורתית והיום טכנולוגית</w:t>
      </w:r>
      <w:r w:rsidR="005F7C06">
        <w:rPr>
          <w:rFonts w:hint="cs"/>
          <w:sz w:val="24"/>
          <w:szCs w:val="24"/>
          <w:rtl/>
        </w:rPr>
        <w:t>.</w:t>
      </w:r>
    </w:p>
    <w:p w:rsidR="005F7C06" w:rsidRDefault="009E5531" w:rsidP="008014DE">
      <w:pPr>
        <w:pStyle w:val="a3"/>
        <w:numPr>
          <w:ilvl w:val="0"/>
          <w:numId w:val="8"/>
        </w:numPr>
        <w:rPr>
          <w:rFonts w:hint="cs"/>
          <w:sz w:val="24"/>
          <w:szCs w:val="24"/>
        </w:rPr>
      </w:pPr>
      <w:r w:rsidRPr="005F7C06">
        <w:rPr>
          <w:rFonts w:hint="cs"/>
          <w:sz w:val="24"/>
          <w:szCs w:val="24"/>
          <w:rtl/>
        </w:rPr>
        <w:t xml:space="preserve">הייתה נשלטת והיום </w:t>
      </w:r>
      <w:r w:rsidR="005F7C06">
        <w:rPr>
          <w:sz w:val="24"/>
          <w:szCs w:val="24"/>
        </w:rPr>
        <w:t>.</w:t>
      </w:r>
      <w:r w:rsidRPr="005F7C06">
        <w:rPr>
          <w:sz w:val="24"/>
          <w:szCs w:val="24"/>
        </w:rPr>
        <w:t>commotion</w:t>
      </w:r>
    </w:p>
    <w:p w:rsidR="005F7C06" w:rsidRDefault="009E5531" w:rsidP="008014DE">
      <w:pPr>
        <w:pStyle w:val="a3"/>
        <w:numPr>
          <w:ilvl w:val="0"/>
          <w:numId w:val="8"/>
        </w:numPr>
        <w:rPr>
          <w:rFonts w:hint="cs"/>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5F7C06" w:rsidRDefault="009E5531" w:rsidP="008014DE">
      <w:pPr>
        <w:pStyle w:val="a3"/>
        <w:numPr>
          <w:ilvl w:val="0"/>
          <w:numId w:val="8"/>
        </w:numPr>
        <w:rPr>
          <w:rFonts w:hint="cs"/>
          <w:sz w:val="24"/>
          <w:szCs w:val="24"/>
        </w:rPr>
      </w:pPr>
      <w:r w:rsidRPr="005F7C06">
        <w:rPr>
          <w:rFonts w:hint="cs"/>
          <w:sz w:val="24"/>
          <w:szCs w:val="24"/>
          <w:rtl/>
        </w:rPr>
        <w:t>הי</w:t>
      </w:r>
      <w:r w:rsidR="005F7C06">
        <w:rPr>
          <w:rFonts w:hint="cs"/>
          <w:sz w:val="24"/>
          <w:szCs w:val="24"/>
          <w:rtl/>
        </w:rPr>
        <w:t>י</w:t>
      </w:r>
      <w:r w:rsidRPr="005F7C06">
        <w:rPr>
          <w:rFonts w:hint="cs"/>
          <w:sz w:val="24"/>
          <w:szCs w:val="24"/>
          <w:rtl/>
        </w:rPr>
        <w:t xml:space="preserve">תה </w:t>
      </w:r>
      <w:r w:rsidR="005F7C06" w:rsidRPr="005F7C06">
        <w:rPr>
          <w:rFonts w:hint="cs"/>
          <w:sz w:val="24"/>
          <w:szCs w:val="24"/>
          <w:rtl/>
        </w:rPr>
        <w:t>היררכי</w:t>
      </w:r>
      <w:r w:rsidR="005F7C06"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sidR="005F7C06">
        <w:rPr>
          <w:rFonts w:hint="cs"/>
          <w:sz w:val="24"/>
          <w:szCs w:val="24"/>
          <w:rtl/>
        </w:rPr>
        <w:t>.</w:t>
      </w:r>
    </w:p>
    <w:p w:rsidR="009E5531" w:rsidRPr="005F7C06" w:rsidRDefault="009E5531" w:rsidP="008014DE">
      <w:pPr>
        <w:pStyle w:val="a3"/>
        <w:numPr>
          <w:ilvl w:val="0"/>
          <w:numId w:val="8"/>
        </w:numPr>
        <w:rPr>
          <w:sz w:val="24"/>
          <w:szCs w:val="24"/>
          <w:rtl/>
        </w:rPr>
      </w:pPr>
      <w:r w:rsidRPr="005F7C06">
        <w:rPr>
          <w:rFonts w:hint="cs"/>
          <w:sz w:val="24"/>
          <w:szCs w:val="24"/>
          <w:rtl/>
        </w:rPr>
        <w:t>הי</w:t>
      </w:r>
      <w:r w:rsidR="005F7C06">
        <w:rPr>
          <w:rFonts w:hint="cs"/>
          <w:sz w:val="24"/>
          <w:szCs w:val="24"/>
          <w:rtl/>
        </w:rPr>
        <w:t>י</w:t>
      </w:r>
      <w:r w:rsidRPr="005F7C06">
        <w:rPr>
          <w:rFonts w:hint="cs"/>
          <w:sz w:val="24"/>
          <w:szCs w:val="24"/>
          <w:rtl/>
        </w:rPr>
        <w:t>תה בעיקר ורבאלית והיום בעיקר ויזואלית.</w:t>
      </w:r>
    </w:p>
    <w:p w:rsidR="009E5531" w:rsidRDefault="000B07A9" w:rsidP="005728E8">
      <w:pPr>
        <w:rPr>
          <w:sz w:val="24"/>
          <w:szCs w:val="24"/>
          <w:rtl/>
        </w:rPr>
      </w:pPr>
      <w:r w:rsidRPr="00104BE2">
        <w:rPr>
          <w:rFonts w:hint="cs"/>
          <w:b/>
          <w:bCs/>
          <w:sz w:val="24"/>
          <w:szCs w:val="24"/>
          <w:rtl/>
        </w:rPr>
        <w:t xml:space="preserve">השאלה </w:t>
      </w:r>
      <w:r w:rsidR="00F16678" w:rsidRPr="00104BE2">
        <w:rPr>
          <w:rFonts w:hint="cs"/>
          <w:b/>
          <w:bCs/>
          <w:sz w:val="24"/>
          <w:szCs w:val="24"/>
          <w:rtl/>
        </w:rPr>
        <w:t xml:space="preserve">העיקרית </w:t>
      </w:r>
      <w:r w:rsidRPr="00104BE2">
        <w:rPr>
          <w:rFonts w:hint="cs"/>
          <w:b/>
          <w:bCs/>
          <w:sz w:val="24"/>
          <w:szCs w:val="24"/>
          <w:rtl/>
        </w:rPr>
        <w:t xml:space="preserve">היא האם מדובר בכלים חדשים </w:t>
      </w:r>
      <w:r w:rsidR="005D043C" w:rsidRPr="00104BE2">
        <w:rPr>
          <w:rFonts w:hint="cs"/>
          <w:b/>
          <w:bCs/>
          <w:sz w:val="24"/>
          <w:szCs w:val="24"/>
          <w:rtl/>
        </w:rPr>
        <w:t xml:space="preserve"> בלבד </w:t>
      </w:r>
      <w:r w:rsidRPr="00104BE2">
        <w:rPr>
          <w:rFonts w:hint="cs"/>
          <w:b/>
          <w:bCs/>
          <w:sz w:val="24"/>
          <w:szCs w:val="24"/>
          <w:rtl/>
        </w:rPr>
        <w:t>או בשינוי מהותי של עצם התחום הדיפלומטי</w:t>
      </w:r>
      <w:r w:rsidR="00F16678" w:rsidRPr="00104BE2">
        <w:rPr>
          <w:rFonts w:hint="cs"/>
          <w:b/>
          <w:bCs/>
          <w:sz w:val="24"/>
          <w:szCs w:val="24"/>
          <w:rtl/>
        </w:rPr>
        <w:t xml:space="preserve">? </w:t>
      </w:r>
      <w:r w:rsidRPr="00104BE2">
        <w:rPr>
          <w:rFonts w:hint="cs"/>
          <w:b/>
          <w:bCs/>
          <w:sz w:val="24"/>
          <w:szCs w:val="24"/>
          <w:rtl/>
        </w:rPr>
        <w:t xml:space="preserve"> </w:t>
      </w:r>
      <w:r w:rsidR="005728E8" w:rsidRPr="00104BE2">
        <w:rPr>
          <w:rFonts w:hint="cs"/>
          <w:b/>
          <w:bCs/>
          <w:sz w:val="24"/>
          <w:szCs w:val="24"/>
          <w:rtl/>
        </w:rPr>
        <w:t>אפשר להסתכל על זה בשתי צורות: כשינוי הדרגתי והתאמה של מסגרות קיימות מול שבר מהותי של נורמות וכללים (שניהם, 6).</w:t>
      </w:r>
      <w:r w:rsidRPr="00104BE2">
        <w:rPr>
          <w:rFonts w:hint="cs"/>
          <w:b/>
          <w:bCs/>
          <w:sz w:val="24"/>
          <w:szCs w:val="24"/>
          <w:rtl/>
        </w:rPr>
        <w:t xml:space="preserve">יש הטוענים כי </w:t>
      </w:r>
      <w:r w:rsidR="00636ED0" w:rsidRPr="00104BE2">
        <w:rPr>
          <w:rFonts w:hint="cs"/>
          <w:b/>
          <w:bCs/>
          <w:sz w:val="24"/>
          <w:szCs w:val="24"/>
          <w:rtl/>
        </w:rPr>
        <w:t>דיפלומטיה דיגיטלית היא דיפלומטיה</w:t>
      </w:r>
      <w:r w:rsidR="00F16678" w:rsidRPr="00104BE2">
        <w:rPr>
          <w:rFonts w:hint="cs"/>
          <w:b/>
          <w:bCs/>
          <w:sz w:val="24"/>
          <w:szCs w:val="24"/>
          <w:rtl/>
        </w:rPr>
        <w:t xml:space="preserve"> רגילה </w:t>
      </w:r>
      <w:r w:rsidR="00636ED0" w:rsidRPr="00104BE2">
        <w:rPr>
          <w:rFonts w:hint="cs"/>
          <w:b/>
          <w:bCs/>
          <w:sz w:val="24"/>
          <w:szCs w:val="24"/>
          <w:rtl/>
        </w:rPr>
        <w:t xml:space="preserve"> עם סט של כלים חדשים. מצד שני יש הטוענים ש</w:t>
      </w:r>
      <w:r w:rsidR="00F16678" w:rsidRPr="00104BE2">
        <w:rPr>
          <w:rFonts w:hint="cs"/>
          <w:b/>
          <w:bCs/>
          <w:sz w:val="24"/>
          <w:szCs w:val="24"/>
          <w:rtl/>
        </w:rPr>
        <w:t xml:space="preserve">השינוי הוא כה עמוק שעצם </w:t>
      </w:r>
      <w:r w:rsidR="00636ED0" w:rsidRPr="00104BE2">
        <w:rPr>
          <w:rFonts w:hint="cs"/>
          <w:b/>
          <w:bCs/>
          <w:sz w:val="24"/>
          <w:szCs w:val="24"/>
          <w:rtl/>
        </w:rPr>
        <w:t>ה-</w:t>
      </w:r>
      <w:r w:rsidR="00636ED0" w:rsidRPr="00104BE2">
        <w:rPr>
          <w:rFonts w:hint="cs"/>
          <w:b/>
          <w:bCs/>
          <w:sz w:val="24"/>
          <w:szCs w:val="24"/>
        </w:rPr>
        <w:t>DNA</w:t>
      </w:r>
      <w:r w:rsidR="00636ED0" w:rsidRPr="00104BE2">
        <w:rPr>
          <w:rFonts w:hint="cs"/>
          <w:b/>
          <w:bCs/>
          <w:sz w:val="24"/>
          <w:szCs w:val="24"/>
          <w:rtl/>
        </w:rPr>
        <w:t xml:space="preserve"> של הדיפלומטיה משתנה  </w:t>
      </w:r>
      <w:r w:rsidRPr="00104BE2">
        <w:rPr>
          <w:rFonts w:hint="cs"/>
          <w:b/>
          <w:b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xml:space="preserve">)  </w:t>
      </w:r>
    </w:p>
    <w:p w:rsidR="00BB1513" w:rsidRDefault="005D043C" w:rsidP="005F7C06">
      <w:pPr>
        <w:rPr>
          <w:sz w:val="24"/>
          <w:szCs w:val="24"/>
          <w:rtl/>
        </w:rPr>
      </w:pPr>
      <w:r>
        <w:rPr>
          <w:rFonts w:hint="cs"/>
          <w:sz w:val="24"/>
          <w:szCs w:val="24"/>
          <w:rtl/>
        </w:rPr>
        <w:t>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Pr>
          <w:rFonts w:hint="cs"/>
          <w:sz w:val="24"/>
          <w:szCs w:val="24"/>
          <w:rtl/>
        </w:rPr>
        <w:t>קרייג</w:t>
      </w:r>
      <w:proofErr w:type="spellEnd"/>
      <w:r>
        <w:rPr>
          <w:rFonts w:hint="cs"/>
          <w:sz w:val="24"/>
          <w:szCs w:val="24"/>
          <w:rtl/>
        </w:rPr>
        <w:t xml:space="preserve"> היידן, 17). כדוגמא ניתן </w:t>
      </w:r>
      <w:r w:rsidR="005F7C06">
        <w:rPr>
          <w:rFonts w:hint="cs"/>
          <w:sz w:val="24"/>
          <w:szCs w:val="24"/>
          <w:rtl/>
        </w:rPr>
        <w:t>א</w:t>
      </w:r>
      <w:r>
        <w:rPr>
          <w:rFonts w:hint="cs"/>
          <w:sz w:val="24"/>
          <w:szCs w:val="24"/>
          <w:rtl/>
        </w:rPr>
        <w:t xml:space="preserve">ת </w:t>
      </w:r>
      <w:proofErr w:type="spellStart"/>
      <w:r>
        <w:rPr>
          <w:rFonts w:hint="cs"/>
          <w:sz w:val="24"/>
          <w:szCs w:val="24"/>
          <w:rtl/>
        </w:rPr>
        <w:t>את</w:t>
      </w:r>
      <w:proofErr w:type="spellEnd"/>
      <w:r>
        <w:rPr>
          <w:rFonts w:hint="cs"/>
          <w:sz w:val="24"/>
          <w:szCs w:val="24"/>
          <w:rtl/>
        </w:rPr>
        <w:t xml:space="preserve"> השימוש </w:t>
      </w:r>
      <w:proofErr w:type="spellStart"/>
      <w:r>
        <w:rPr>
          <w:rFonts w:hint="cs"/>
          <w:sz w:val="24"/>
          <w:szCs w:val="24"/>
          <w:rtl/>
        </w:rPr>
        <w:t>בטוויטר</w:t>
      </w:r>
      <w:proofErr w:type="spellEnd"/>
      <w:r>
        <w:rPr>
          <w:rFonts w:hint="cs"/>
          <w:sz w:val="24"/>
          <w:szCs w:val="24"/>
          <w:rtl/>
        </w:rPr>
        <w:t xml:space="preserve"> ע"י הנשיא </w:t>
      </w:r>
      <w:proofErr w:type="spellStart"/>
      <w:r>
        <w:rPr>
          <w:rFonts w:hint="cs"/>
          <w:sz w:val="24"/>
          <w:szCs w:val="24"/>
          <w:rtl/>
        </w:rPr>
        <w:t>טראמפ</w:t>
      </w:r>
      <w:proofErr w:type="spellEnd"/>
      <w:r>
        <w:rPr>
          <w:rFonts w:hint="cs"/>
          <w:sz w:val="24"/>
          <w:szCs w:val="24"/>
          <w:rtl/>
        </w:rPr>
        <w:t xml:space="preserve"> </w:t>
      </w:r>
      <w:r w:rsidR="00BB1513">
        <w:rPr>
          <w:rFonts w:hint="cs"/>
          <w:sz w:val="24"/>
          <w:szCs w:val="24"/>
          <w:rtl/>
        </w:rPr>
        <w:t xml:space="preserve"> </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5D043C">
      <w:pPr>
        <w:rPr>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8B1E63" w:rsidRPr="004622E3" w:rsidRDefault="004622E3" w:rsidP="004622E3">
      <w:pPr>
        <w:rPr>
          <w:b/>
          <w:bCs/>
          <w:sz w:val="24"/>
          <w:szCs w:val="24"/>
          <w:rtl/>
        </w:rPr>
      </w:pPr>
      <w:r w:rsidRPr="004622E3">
        <w:rPr>
          <w:rFonts w:hint="cs"/>
          <w:b/>
          <w:bCs/>
          <w:sz w:val="24"/>
          <w:szCs w:val="24"/>
          <w:rtl/>
        </w:rPr>
        <w:t xml:space="preserve">ב. </w:t>
      </w:r>
      <w:r w:rsidR="008B1E63" w:rsidRPr="004622E3">
        <w:rPr>
          <w:rFonts w:hint="cs"/>
          <w:b/>
          <w:bCs/>
          <w:sz w:val="24"/>
          <w:szCs w:val="24"/>
          <w:rtl/>
        </w:rPr>
        <w:t>מהפכת הרשתות החברתיות</w:t>
      </w:r>
    </w:p>
    <w:p w:rsidR="0078560E" w:rsidRDefault="005D043C" w:rsidP="0078560E">
      <w:pPr>
        <w:rPr>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מר</w:t>
      </w:r>
      <w:r w:rsidR="004520BD">
        <w:rPr>
          <w:rFonts w:hint="cs"/>
          <w:sz w:val="24"/>
          <w:szCs w:val="24"/>
          <w:u w:val="single"/>
          <w:rtl/>
        </w:rPr>
        <w:t>כ</w:t>
      </w:r>
      <w:r>
        <w:rPr>
          <w:rFonts w:hint="cs"/>
          <w:sz w:val="24"/>
          <w:szCs w:val="24"/>
          <w:u w:val="single"/>
          <w:rtl/>
        </w:rPr>
        <w:t xml:space="preserve">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ביחב"ל היא עלייתן של חברות כסוכן במערכת הבינ"ל (מצוטט אצל </w:t>
      </w:r>
      <w:proofErr w:type="spellStart"/>
      <w:r w:rsidR="0078560E">
        <w:rPr>
          <w:rFonts w:hint="cs"/>
          <w:sz w:val="24"/>
          <w:szCs w:val="24"/>
          <w:rtl/>
        </w:rPr>
        <w:t>קרייג</w:t>
      </w:r>
      <w:proofErr w:type="spellEnd"/>
      <w:r w:rsidR="0078560E">
        <w:rPr>
          <w:rFonts w:hint="cs"/>
          <w:sz w:val="24"/>
          <w:szCs w:val="24"/>
          <w:rtl/>
        </w:rPr>
        <w:t xml:space="preserve"> היידן 17, הערה 2) כך שהדיפלומטיה רואה יותר ויותר במדינה שילוב של ממשלה וחברה.</w:t>
      </w:r>
    </w:p>
    <w:p w:rsidR="00403275" w:rsidRDefault="00403275" w:rsidP="005F7C06">
      <w:pPr>
        <w:rPr>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41"/>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הטל</w:t>
      </w:r>
      <w:r w:rsidR="005F7C06">
        <w:rPr>
          <w:rFonts w:hint="cs"/>
          <w:sz w:val="24"/>
          <w:szCs w:val="24"/>
          <w:rtl/>
        </w:rPr>
        <w:t>פ</w:t>
      </w:r>
      <w:r w:rsidR="00E6640D">
        <w:rPr>
          <w:rFonts w:hint="cs"/>
          <w:sz w:val="24"/>
          <w:szCs w:val="24"/>
          <w:rtl/>
        </w:rPr>
        <w:t xml:space="preserve">ון החכם </w:t>
      </w:r>
      <w:r w:rsidR="00E6640D">
        <w:rPr>
          <w:rFonts w:hint="cs"/>
          <w:sz w:val="24"/>
          <w:szCs w:val="24"/>
          <w:rtl/>
        </w:rPr>
        <w:lastRenderedPageBreak/>
        <w:t>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מהטל</w:t>
      </w:r>
      <w:r w:rsidR="005F7C06">
        <w:rPr>
          <w:rFonts w:hint="cs"/>
          <w:sz w:val="24"/>
          <w:szCs w:val="24"/>
          <w:rtl/>
        </w:rPr>
        <w:t>ו</w:t>
      </w:r>
      <w:r w:rsidR="00900E24">
        <w:rPr>
          <w:rFonts w:hint="cs"/>
          <w:sz w:val="24"/>
          <w:szCs w:val="24"/>
          <w:rtl/>
        </w:rPr>
        <w:t>ויזיה.</w:t>
      </w:r>
      <w:r w:rsidR="000C5E6E">
        <w:rPr>
          <w:rFonts w:hint="cs"/>
          <w:sz w:val="24"/>
          <w:szCs w:val="24"/>
          <w:rtl/>
        </w:rPr>
        <w:t xml:space="preserve"> השיח בנושאי חוץ מתנהל היום במידה רבה אונליין ולא רק בין ובתוך מכוני מחקר. </w:t>
      </w:r>
    </w:p>
    <w:p w:rsidR="00DA7F19" w:rsidRDefault="00DA7F19" w:rsidP="00DA7F19">
      <w:pPr>
        <w:rPr>
          <w:sz w:val="24"/>
          <w:szCs w:val="24"/>
          <w:rtl/>
        </w:rPr>
      </w:pPr>
      <w:r>
        <w:rPr>
          <w:rFonts w:hint="cs"/>
          <w:sz w:val="24"/>
          <w:szCs w:val="24"/>
          <w:rtl/>
        </w:rPr>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7E6584" w:rsidRDefault="007E6584" w:rsidP="00DA7F19">
      <w:pPr>
        <w:rPr>
          <w:sz w:val="24"/>
          <w:szCs w:val="24"/>
          <w:rtl/>
        </w:rPr>
      </w:pPr>
    </w:p>
    <w:p w:rsidR="004622E3" w:rsidRDefault="007E6584" w:rsidP="008014DE">
      <w:pPr>
        <w:pStyle w:val="a3"/>
        <w:numPr>
          <w:ilvl w:val="0"/>
          <w:numId w:val="13"/>
        </w:numPr>
        <w:rPr>
          <w:rFonts w:hint="cs"/>
          <w:b/>
          <w:bCs/>
          <w:sz w:val="24"/>
          <w:szCs w:val="24"/>
        </w:rPr>
      </w:pPr>
      <w:r w:rsidRPr="00B928C9">
        <w:rPr>
          <w:rFonts w:hint="cs"/>
          <w:b/>
          <w:bCs/>
          <w:sz w:val="24"/>
          <w:szCs w:val="24"/>
          <w:rtl/>
        </w:rPr>
        <w:t xml:space="preserve">השפעה על </w:t>
      </w:r>
      <w:r w:rsidR="004622E3" w:rsidRPr="00B928C9">
        <w:rPr>
          <w:rFonts w:hint="cs"/>
          <w:b/>
          <w:bCs/>
          <w:sz w:val="24"/>
          <w:szCs w:val="24"/>
          <w:rtl/>
        </w:rPr>
        <w:t>הפרקטיקה הדיפלומטית</w:t>
      </w:r>
    </w:p>
    <w:p w:rsidR="00B928C9" w:rsidRPr="00B928C9" w:rsidRDefault="00B928C9" w:rsidP="00B928C9">
      <w:pPr>
        <w:rPr>
          <w:rFonts w:hint="cs"/>
          <w:b/>
          <w:bCs/>
          <w:sz w:val="24"/>
          <w:szCs w:val="24"/>
        </w:rPr>
      </w:pPr>
    </w:p>
    <w:p w:rsidR="00D02531" w:rsidRPr="00B928C9" w:rsidRDefault="00B928C9" w:rsidP="00B928C9">
      <w:pPr>
        <w:rPr>
          <w:sz w:val="24"/>
          <w:szCs w:val="24"/>
          <w:u w:val="single"/>
          <w:rtl/>
        </w:rPr>
      </w:pPr>
      <w:r>
        <w:rPr>
          <w:rFonts w:hint="cs"/>
          <w:sz w:val="24"/>
          <w:szCs w:val="24"/>
          <w:u w:val="single"/>
          <w:rtl/>
        </w:rPr>
        <w:t>1.</w:t>
      </w:r>
      <w:r w:rsidR="004622E3" w:rsidRPr="00B928C9">
        <w:rPr>
          <w:rFonts w:hint="cs"/>
          <w:sz w:val="24"/>
          <w:szCs w:val="24"/>
          <w:u w:val="single"/>
          <w:rtl/>
        </w:rPr>
        <w:t xml:space="preserve">השפעה על  עבודת </w:t>
      </w:r>
      <w:r w:rsidR="007E6584" w:rsidRPr="00B928C9">
        <w:rPr>
          <w:rFonts w:hint="cs"/>
          <w:sz w:val="24"/>
          <w:szCs w:val="24"/>
          <w:u w:val="single"/>
          <w:rtl/>
        </w:rPr>
        <w:t xml:space="preserve"> הדיפלומט</w:t>
      </w:r>
      <w:r w:rsidR="00DA7F19" w:rsidRPr="00B928C9">
        <w:rPr>
          <w:rFonts w:hint="cs"/>
          <w:sz w:val="24"/>
          <w:szCs w:val="24"/>
          <w:u w:val="single"/>
          <w:rtl/>
        </w:rPr>
        <w:t xml:space="preserve"> </w:t>
      </w:r>
    </w:p>
    <w:p w:rsidR="00403275" w:rsidRDefault="00403275" w:rsidP="005F7C06">
      <w:pPr>
        <w:rPr>
          <w:sz w:val="24"/>
          <w:szCs w:val="24"/>
          <w:rtl/>
        </w:rPr>
      </w:pPr>
      <w:r>
        <w:rPr>
          <w:rFonts w:hint="cs"/>
          <w:sz w:val="24"/>
          <w:szCs w:val="24"/>
          <w:rtl/>
        </w:rPr>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403275" w:rsidRDefault="00403275" w:rsidP="00DA7F19">
      <w:pPr>
        <w:rPr>
          <w:sz w:val="24"/>
          <w:szCs w:val="24"/>
          <w:rtl/>
        </w:rPr>
      </w:pPr>
      <w:r>
        <w:rPr>
          <w:rFonts w:hint="cs"/>
          <w:sz w:val="24"/>
          <w:szCs w:val="24"/>
          <w:rtl/>
        </w:rPr>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sidR="000C5E6E">
        <w:rPr>
          <w:rFonts w:hint="cs"/>
          <w:sz w:val="24"/>
          <w:szCs w:val="24"/>
          <w:rtl/>
        </w:rPr>
        <w:t>.</w:t>
      </w:r>
    </w:p>
    <w:p w:rsidR="000C5E6E" w:rsidRPr="00403275" w:rsidRDefault="000C5E6E" w:rsidP="00DA7F19">
      <w:pPr>
        <w:rPr>
          <w:sz w:val="24"/>
          <w:szCs w:val="24"/>
        </w:rPr>
      </w:pPr>
      <w:r>
        <w:rPr>
          <w:rFonts w:hint="cs"/>
          <w:sz w:val="24"/>
          <w:szCs w:val="24"/>
          <w:rtl/>
        </w:rPr>
        <w:t xml:space="preserve">יש חשיבות גדולה לכלים כגון </w:t>
      </w:r>
      <w:proofErr w:type="spellStart"/>
      <w:r>
        <w:rPr>
          <w:rFonts w:hint="cs"/>
          <w:sz w:val="24"/>
          <w:szCs w:val="24"/>
          <w:rtl/>
        </w:rPr>
        <w:t>אינפוגרפיקה</w:t>
      </w:r>
      <w:proofErr w:type="spellEnd"/>
    </w:p>
    <w:p w:rsidR="007E6584" w:rsidRPr="00B928C9" w:rsidRDefault="00B928C9" w:rsidP="00B928C9">
      <w:pPr>
        <w:rPr>
          <w:sz w:val="24"/>
          <w:szCs w:val="24"/>
          <w:u w:val="single"/>
          <w:rtl/>
        </w:rPr>
      </w:pPr>
      <w:r>
        <w:rPr>
          <w:rFonts w:hint="cs"/>
          <w:sz w:val="24"/>
          <w:szCs w:val="24"/>
          <w:u w:val="single"/>
          <w:rtl/>
        </w:rPr>
        <w:t>2.</w:t>
      </w:r>
      <w:r w:rsidR="00104BE2" w:rsidRPr="00B928C9">
        <w:rPr>
          <w:rFonts w:hint="cs"/>
          <w:sz w:val="24"/>
          <w:szCs w:val="24"/>
          <w:u w:val="single"/>
          <w:rtl/>
        </w:rPr>
        <w:t xml:space="preserve">השפעת העידן הדיגיטלי על </w:t>
      </w:r>
      <w:r w:rsidR="007E6584" w:rsidRPr="00B928C9">
        <w:rPr>
          <w:rFonts w:hint="cs"/>
          <w:sz w:val="24"/>
          <w:szCs w:val="24"/>
          <w:u w:val="single"/>
          <w:rtl/>
        </w:rPr>
        <w:t>מו"מ</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w:t>
      </w:r>
      <w:r w:rsidRPr="00BE0B75">
        <w:rPr>
          <w:rFonts w:hint="cs"/>
          <w:sz w:val="24"/>
          <w:szCs w:val="24"/>
          <w:rtl/>
        </w:rPr>
        <w:lastRenderedPageBreak/>
        <w:t xml:space="preserve">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8B1E63" w:rsidRPr="00B928C9" w:rsidRDefault="00B928C9" w:rsidP="00B928C9">
      <w:pPr>
        <w:rPr>
          <w:sz w:val="24"/>
          <w:szCs w:val="24"/>
          <w:u w:val="single"/>
          <w:rtl/>
        </w:rPr>
      </w:pPr>
      <w:r>
        <w:rPr>
          <w:rFonts w:hint="cs"/>
          <w:sz w:val="24"/>
          <w:szCs w:val="24"/>
          <w:u w:val="single"/>
          <w:rtl/>
        </w:rPr>
        <w:t>3.</w:t>
      </w:r>
      <w:r w:rsidR="008B1E63" w:rsidRPr="00B928C9">
        <w:rPr>
          <w:rFonts w:hint="cs"/>
          <w:sz w:val="24"/>
          <w:szCs w:val="24"/>
          <w:u w:val="single"/>
          <w:rtl/>
        </w:rPr>
        <w:t>השפעה על הדיפלומטיה הציבורית</w:t>
      </w:r>
      <w:r w:rsidRPr="00B928C9">
        <w:rPr>
          <w:rFonts w:hint="cs"/>
          <w:sz w:val="24"/>
          <w:szCs w:val="24"/>
          <w:u w:val="single"/>
          <w:rtl/>
        </w:rPr>
        <w:t xml:space="preserve"> והתקשורת</w:t>
      </w:r>
    </w:p>
    <w:p w:rsidR="00F7163D" w:rsidRPr="00F7163D" w:rsidRDefault="00F7163D" w:rsidP="005728E8">
      <w:pPr>
        <w:rPr>
          <w:sz w:val="24"/>
          <w:szCs w:val="24"/>
          <w:rtl/>
        </w:rPr>
      </w:pPr>
      <w:r>
        <w:rPr>
          <w:rFonts w:hint="cs"/>
          <w:sz w:val="24"/>
          <w:szCs w:val="24"/>
          <w:rtl/>
        </w:rPr>
        <w:t xml:space="preserve">הקשר בין דיפלומטיה דיגיטלית וציבורית הוא מורכב. יש הרואים את הדיגיטלית חלק מהציבורית רק שיטות </w:t>
      </w:r>
      <w:proofErr w:type="spellStart"/>
      <w:r>
        <w:rPr>
          <w:rFonts w:hint="cs"/>
          <w:sz w:val="24"/>
          <w:szCs w:val="24"/>
          <w:rtl/>
        </w:rPr>
        <w:t>שונותת</w:t>
      </w:r>
      <w:proofErr w:type="spellEnd"/>
      <w:r>
        <w:rPr>
          <w:rFonts w:hint="cs"/>
          <w:sz w:val="24"/>
          <w:szCs w:val="24"/>
          <w:rtl/>
        </w:rPr>
        <w:t xml:space="preserve"> ומציאות שונה </w:t>
      </w:r>
      <w:proofErr w:type="spellStart"/>
      <w:r>
        <w:rPr>
          <w:rFonts w:hint="cs"/>
          <w:sz w:val="24"/>
          <w:szCs w:val="24"/>
          <w:rtl/>
        </w:rPr>
        <w:t>לומת</w:t>
      </w:r>
      <w:proofErr w:type="spellEnd"/>
      <w:r>
        <w:rPr>
          <w:rFonts w:hint="cs"/>
          <w:sz w:val="24"/>
          <w:szCs w:val="24"/>
          <w:rtl/>
        </w:rPr>
        <w:t xml:space="preserve"> המציאות בסוף המאה </w:t>
      </w:r>
      <w:proofErr w:type="spellStart"/>
      <w:r>
        <w:rPr>
          <w:rFonts w:hint="cs"/>
          <w:sz w:val="24"/>
          <w:szCs w:val="24"/>
          <w:rtl/>
        </w:rPr>
        <w:t>הקודמתת</w:t>
      </w:r>
      <w:proofErr w:type="spellEnd"/>
      <w:r>
        <w:rPr>
          <w:rFonts w:hint="cs"/>
          <w:sz w:val="24"/>
          <w:szCs w:val="24"/>
          <w:rtl/>
        </w:rPr>
        <w:t xml:space="preserve">. עם זאת יש נושאים שחורגים </w:t>
      </w:r>
      <w:proofErr w:type="spellStart"/>
      <w:r>
        <w:rPr>
          <w:rFonts w:hint="cs"/>
          <w:sz w:val="24"/>
          <w:szCs w:val="24"/>
          <w:rtl/>
        </w:rPr>
        <w:t>מהדדפ"צ</w:t>
      </w:r>
      <w:proofErr w:type="spellEnd"/>
      <w:r>
        <w:rPr>
          <w:rFonts w:hint="cs"/>
          <w:sz w:val="24"/>
          <w:szCs w:val="24"/>
          <w:rtl/>
        </w:rPr>
        <w:t xml:space="preserve"> כפי שנראה להלן. אולי ציור של </w:t>
      </w:r>
      <w:proofErr w:type="spellStart"/>
      <w:r>
        <w:rPr>
          <w:rFonts w:hint="cs"/>
          <w:sz w:val="24"/>
          <w:szCs w:val="24"/>
          <w:rtl/>
        </w:rPr>
        <w:t>מעדלים</w:t>
      </w:r>
      <w:proofErr w:type="spellEnd"/>
      <w:r>
        <w:rPr>
          <w:rFonts w:hint="cs"/>
          <w:sz w:val="24"/>
          <w:szCs w:val="24"/>
          <w:rtl/>
        </w:rPr>
        <w:t xml:space="preserve">. </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900E24" w:rsidRDefault="006C1FCB" w:rsidP="00900E24">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w:t>
      </w:r>
    </w:p>
    <w:p w:rsidR="00900E24" w:rsidRDefault="00900E24" w:rsidP="00900E24">
      <w:pPr>
        <w:rPr>
          <w:sz w:val="24"/>
          <w:szCs w:val="24"/>
          <w:rtl/>
        </w:rPr>
      </w:pPr>
      <w:r>
        <w:rPr>
          <w:rFonts w:hint="cs"/>
          <w:sz w:val="24"/>
          <w:szCs w:val="24"/>
          <w:rtl/>
        </w:rPr>
        <w:t xml:space="preserve">כבר אין "הודעות לעיתונות" </w:t>
      </w:r>
      <w:r>
        <w:rPr>
          <w:sz w:val="24"/>
          <w:szCs w:val="24"/>
          <w:rtl/>
        </w:rPr>
        <w:t>–</w:t>
      </w:r>
      <w:r>
        <w:rPr>
          <w:rFonts w:hint="cs"/>
          <w:sz w:val="24"/>
          <w:szCs w:val="24"/>
          <w:rtl/>
        </w:rPr>
        <w:t xml:space="preserve"> אלה ציוצים </w:t>
      </w:r>
      <w:proofErr w:type="spellStart"/>
      <w:r>
        <w:rPr>
          <w:rFonts w:hint="cs"/>
          <w:sz w:val="24"/>
          <w:szCs w:val="24"/>
          <w:rtl/>
        </w:rPr>
        <w:t>בטוויטר</w:t>
      </w:r>
      <w:proofErr w:type="spellEnd"/>
    </w:p>
    <w:p w:rsidR="006C1FCB" w:rsidRDefault="006C1FCB" w:rsidP="006C1FCB">
      <w:pPr>
        <w:rPr>
          <w:rFonts w:hint="cs"/>
          <w:sz w:val="24"/>
          <w:szCs w:val="24"/>
          <w:rtl/>
        </w:rPr>
      </w:pP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B928C9" w:rsidRPr="00B928C9" w:rsidRDefault="00B928C9" w:rsidP="00B928C9">
      <w:pPr>
        <w:rPr>
          <w:rFonts w:hint="cs"/>
          <w:sz w:val="24"/>
          <w:szCs w:val="24"/>
          <w:u w:val="single"/>
        </w:rPr>
      </w:pPr>
      <w:r>
        <w:rPr>
          <w:rFonts w:hint="cs"/>
          <w:sz w:val="24"/>
          <w:szCs w:val="24"/>
          <w:u w:val="single"/>
          <w:rtl/>
        </w:rPr>
        <w:t>4.</w:t>
      </w:r>
      <w:r w:rsidRPr="00B928C9">
        <w:rPr>
          <w:rFonts w:hint="cs"/>
          <w:sz w:val="24"/>
          <w:szCs w:val="24"/>
          <w:u w:val="single"/>
          <w:rtl/>
        </w:rPr>
        <w:t xml:space="preserve"> אתגרי העידן הדיגיטלי:</w:t>
      </w:r>
    </w:p>
    <w:p w:rsidR="00B928C9" w:rsidRPr="00B928C9" w:rsidRDefault="00B928C9" w:rsidP="00B928C9">
      <w:pPr>
        <w:ind w:left="1620"/>
        <w:rPr>
          <w:sz w:val="24"/>
          <w:szCs w:val="24"/>
          <w:u w:val="single"/>
          <w:rtl/>
        </w:rPr>
      </w:pPr>
    </w:p>
    <w:p w:rsidR="00254898" w:rsidRPr="000A2720" w:rsidRDefault="00254898" w:rsidP="008014DE">
      <w:pPr>
        <w:pStyle w:val="a3"/>
        <w:numPr>
          <w:ilvl w:val="0"/>
          <w:numId w:val="18"/>
        </w:numPr>
        <w:jc w:val="both"/>
        <w:rPr>
          <w:b/>
          <w:bCs/>
          <w:sz w:val="24"/>
          <w:szCs w:val="24"/>
        </w:rPr>
      </w:pPr>
      <w:r>
        <w:rPr>
          <w:rFonts w:hint="cs"/>
          <w:sz w:val="24"/>
          <w:szCs w:val="24"/>
          <w:rtl/>
        </w:rPr>
        <w:t xml:space="preserve">אין שליטה מרכזית  </w:t>
      </w:r>
      <w:proofErr w:type="spellStart"/>
      <w:r>
        <w:rPr>
          <w:rFonts w:hint="cs"/>
          <w:sz w:val="24"/>
          <w:szCs w:val="24"/>
          <w:rtl/>
        </w:rPr>
        <w:t>הכל</w:t>
      </w:r>
      <w:proofErr w:type="spellEnd"/>
      <w:r>
        <w:rPr>
          <w:rFonts w:hint="cs"/>
          <w:sz w:val="24"/>
          <w:szCs w:val="24"/>
          <w:rtl/>
        </w:rPr>
        <w:t xml:space="preserve"> מבוזר</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 xml:space="preserve"> הפיתרון הישענות על יכולות של יחידות הקצה</w:t>
      </w:r>
    </w:p>
    <w:p w:rsidR="00254898" w:rsidRPr="000A2720" w:rsidRDefault="00254898" w:rsidP="008014DE">
      <w:pPr>
        <w:pStyle w:val="a3"/>
        <w:numPr>
          <w:ilvl w:val="0"/>
          <w:numId w:val="18"/>
        </w:numPr>
        <w:jc w:val="both"/>
        <w:rPr>
          <w:b/>
          <w:bCs/>
          <w:sz w:val="24"/>
          <w:szCs w:val="24"/>
        </w:rPr>
      </w:pPr>
      <w:r>
        <w:rPr>
          <w:rFonts w:hint="cs"/>
          <w:sz w:val="24"/>
          <w:szCs w:val="24"/>
          <w:rtl/>
        </w:rPr>
        <w:t xml:space="preserve">קצב מטורף </w:t>
      </w:r>
      <w:r>
        <w:rPr>
          <w:sz w:val="24"/>
          <w:szCs w:val="24"/>
          <w:rtl/>
        </w:rPr>
        <w:t>–</w:t>
      </w:r>
      <w:r>
        <w:rPr>
          <w:rFonts w:hint="cs"/>
          <w:sz w:val="24"/>
          <w:szCs w:val="24"/>
          <w:rtl/>
        </w:rPr>
        <w:t xml:space="preserve"> אין זמן לתכנן </w:t>
      </w:r>
      <w:r>
        <w:rPr>
          <w:sz w:val="24"/>
          <w:szCs w:val="24"/>
          <w:rtl/>
        </w:rPr>
        <w:t>–</w:t>
      </w:r>
      <w:r>
        <w:rPr>
          <w:rFonts w:hint="cs"/>
          <w:sz w:val="24"/>
          <w:szCs w:val="24"/>
          <w:rtl/>
        </w:rPr>
        <w:t xml:space="preserve"> התמקדות בפעולה</w:t>
      </w:r>
    </w:p>
    <w:p w:rsidR="00B928C9" w:rsidRPr="00104BE2" w:rsidRDefault="00B928C9" w:rsidP="008014DE">
      <w:pPr>
        <w:pStyle w:val="a3"/>
        <w:numPr>
          <w:ilvl w:val="0"/>
          <w:numId w:val="18"/>
        </w:numPr>
        <w:rPr>
          <w:sz w:val="24"/>
          <w:szCs w:val="24"/>
          <w:rtl/>
        </w:rPr>
      </w:pPr>
      <w:r w:rsidRPr="00104BE2">
        <w:rPr>
          <w:rFonts w:hint="cs"/>
          <w:sz w:val="24"/>
          <w:szCs w:val="24"/>
          <w:u w:val="single"/>
          <w:rtl/>
        </w:rPr>
        <w:t xml:space="preserve">סוגיות </w:t>
      </w:r>
      <w:r w:rsidRPr="00104BE2">
        <w:rPr>
          <w:rFonts w:hint="cs"/>
          <w:sz w:val="24"/>
          <w:szCs w:val="24"/>
          <w:u w:val="single"/>
        </w:rPr>
        <w:t>POLICY</w:t>
      </w:r>
      <w:r w:rsidRPr="00104BE2">
        <w:rPr>
          <w:rFonts w:hint="cs"/>
          <w:sz w:val="24"/>
          <w:szCs w:val="24"/>
          <w:u w:val="single"/>
          <w:rtl/>
        </w:rPr>
        <w:t xml:space="preserve">: </w:t>
      </w:r>
      <w:r w:rsidRPr="00104BE2">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sidRPr="00104BE2">
        <w:rPr>
          <w:rFonts w:hint="cs"/>
          <w:sz w:val="24"/>
          <w:szCs w:val="24"/>
          <w:rtl/>
        </w:rPr>
        <w:t>פייסבוק</w:t>
      </w:r>
      <w:proofErr w:type="spellEnd"/>
      <w:r w:rsidRPr="00104BE2">
        <w:rPr>
          <w:rFonts w:hint="cs"/>
          <w:sz w:val="24"/>
          <w:szCs w:val="24"/>
          <w:rtl/>
        </w:rPr>
        <w:t xml:space="preserve"> ששלה עוצמה אדירה באינטרנט? כיצד לפעול בתחום הרגולציה והחקיקה, איזה מבנים </w:t>
      </w:r>
      <w:proofErr w:type="spellStart"/>
      <w:r w:rsidRPr="00104BE2">
        <w:rPr>
          <w:rFonts w:hint="cs"/>
          <w:sz w:val="24"/>
          <w:szCs w:val="24"/>
          <w:rtl/>
        </w:rPr>
        <w:t>בירוקרטיים</w:t>
      </w:r>
      <w:proofErr w:type="spellEnd"/>
      <w:r w:rsidRPr="00104BE2">
        <w:rPr>
          <w:rFonts w:hint="cs"/>
          <w:sz w:val="24"/>
          <w:szCs w:val="24"/>
          <w:rtl/>
        </w:rPr>
        <w:t xml:space="preserve"> יש לפתח, איך יוצרים איזון מול חברות הענק. </w:t>
      </w:r>
    </w:p>
    <w:p w:rsidR="00B928C9" w:rsidRDefault="00B928C9" w:rsidP="008014DE">
      <w:pPr>
        <w:pStyle w:val="a3"/>
        <w:numPr>
          <w:ilvl w:val="0"/>
          <w:numId w:val="18"/>
        </w:numPr>
        <w:rPr>
          <w:rFonts w:hint="cs"/>
          <w:sz w:val="24"/>
          <w:szCs w:val="24"/>
        </w:rPr>
      </w:pPr>
      <w:r>
        <w:rPr>
          <w:rFonts w:hint="cs"/>
          <w:sz w:val="24"/>
          <w:szCs w:val="24"/>
          <w:rtl/>
        </w:rPr>
        <w:lastRenderedPageBreak/>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B928C9" w:rsidRPr="00104BE2" w:rsidRDefault="00B928C9" w:rsidP="008014DE">
      <w:pPr>
        <w:pStyle w:val="a3"/>
        <w:numPr>
          <w:ilvl w:val="0"/>
          <w:numId w:val="18"/>
        </w:numPr>
        <w:rPr>
          <w:sz w:val="24"/>
          <w:szCs w:val="24"/>
          <w:rtl/>
        </w:rPr>
      </w:pPr>
      <w:r w:rsidRPr="00104BE2">
        <w:rPr>
          <w:rFonts w:hint="cs"/>
          <w:sz w:val="24"/>
          <w:szCs w:val="24"/>
          <w:rtl/>
        </w:rPr>
        <w:t xml:space="preserve">דווקא בגלל עודף המידע יש למשרד החוץ ערך בגלל היכולות האנליטיות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B928C9" w:rsidRDefault="00B928C9" w:rsidP="008014DE">
      <w:pPr>
        <w:pStyle w:val="a3"/>
        <w:numPr>
          <w:ilvl w:val="0"/>
          <w:numId w:val="18"/>
        </w:numPr>
        <w:rPr>
          <w:rFonts w:hint="cs"/>
          <w:sz w:val="24"/>
          <w:szCs w:val="24"/>
        </w:rPr>
      </w:pPr>
      <w:r w:rsidRPr="00104BE2">
        <w:rPr>
          <w:rFonts w:hint="cs"/>
          <w:sz w:val="24"/>
          <w:szCs w:val="24"/>
          <w:rtl/>
        </w:rPr>
        <w:t xml:space="preserve">שיתוף מידע מול חשאיות </w:t>
      </w:r>
      <w:r w:rsidRPr="00104BE2">
        <w:rPr>
          <w:sz w:val="24"/>
          <w:szCs w:val="24"/>
          <w:rtl/>
        </w:rPr>
        <w:t>–</w:t>
      </w:r>
      <w:r w:rsidRPr="00104BE2">
        <w:rPr>
          <w:rFonts w:hint="cs"/>
          <w:sz w:val="24"/>
          <w:szCs w:val="24"/>
          <w:rtl/>
        </w:rPr>
        <w:t xml:space="preserve"> פרשת </w:t>
      </w:r>
      <w:proofErr w:type="spellStart"/>
      <w:r w:rsidRPr="00104BE2">
        <w:rPr>
          <w:rFonts w:hint="cs"/>
          <w:sz w:val="24"/>
          <w:szCs w:val="24"/>
          <w:rtl/>
        </w:rPr>
        <w:t>ויקיליקס</w:t>
      </w:r>
      <w:proofErr w:type="spellEnd"/>
      <w:r w:rsidRPr="00104BE2">
        <w:rPr>
          <w:rFonts w:hint="cs"/>
          <w:sz w:val="24"/>
          <w:szCs w:val="24"/>
          <w:rtl/>
        </w:rPr>
        <w:t xml:space="preserve"> (2011).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B928C9" w:rsidRDefault="00B928C9" w:rsidP="008014DE">
      <w:pPr>
        <w:pStyle w:val="a3"/>
        <w:numPr>
          <w:ilvl w:val="0"/>
          <w:numId w:val="18"/>
        </w:numPr>
        <w:rPr>
          <w:rFonts w:hint="cs"/>
          <w:sz w:val="24"/>
          <w:szCs w:val="24"/>
        </w:rPr>
      </w:pPr>
      <w:r w:rsidRPr="00104BE2">
        <w:rPr>
          <w:rFonts w:hint="cs"/>
          <w:sz w:val="24"/>
          <w:szCs w:val="24"/>
          <w:rtl/>
        </w:rPr>
        <w:t xml:space="preserve">סייבר: זה נושא נפרד שאינו חלק מהדיון הנוכחי </w:t>
      </w:r>
      <w:proofErr w:type="spellStart"/>
      <w:r w:rsidRPr="00104BE2">
        <w:rPr>
          <w:rFonts w:hint="cs"/>
          <w:sz w:val="24"/>
          <w:szCs w:val="24"/>
          <w:rtl/>
        </w:rPr>
        <w:t>למנרות</w:t>
      </w:r>
      <w:proofErr w:type="spellEnd"/>
      <w:r w:rsidRPr="00104BE2">
        <w:rPr>
          <w:rFonts w:hint="cs"/>
          <w:sz w:val="24"/>
          <w:szCs w:val="24"/>
          <w:rtl/>
        </w:rPr>
        <w:t xml:space="preserve"> שגם בו מתבצעת פעילות דיפלומטית נרחבת (אפשר להמשיל זאת לצנרת ולמים).  </w:t>
      </w:r>
      <w:proofErr w:type="spellStart"/>
      <w:r w:rsidRPr="00104BE2">
        <w:rPr>
          <w:rFonts w:hint="cs"/>
          <w:sz w:val="24"/>
          <w:szCs w:val="24"/>
          <w:rtl/>
        </w:rPr>
        <w:t>נורמו</w:t>
      </w:r>
      <w:proofErr w:type="spellEnd"/>
      <w:r w:rsidRPr="00104BE2">
        <w:rPr>
          <w:rFonts w:hint="cs"/>
          <w:sz w:val="24"/>
          <w:szCs w:val="24"/>
          <w:rtl/>
        </w:rPr>
        <w:t xml:space="preserve"> ת בינ"ל </w:t>
      </w:r>
      <w:r w:rsidRPr="00104BE2">
        <w:rPr>
          <w:sz w:val="24"/>
          <w:szCs w:val="24"/>
          <w:rtl/>
        </w:rPr>
        <w:t>–</w:t>
      </w:r>
      <w:r w:rsidRPr="00104BE2">
        <w:rPr>
          <w:rFonts w:hint="cs"/>
          <w:sz w:val="24"/>
          <w:szCs w:val="24"/>
          <w:rtl/>
        </w:rPr>
        <w:t xml:space="preserve"> אמנות וכד'. </w:t>
      </w:r>
    </w:p>
    <w:p w:rsidR="00B928C9" w:rsidRPr="00B928C9" w:rsidRDefault="00B928C9" w:rsidP="008014DE">
      <w:pPr>
        <w:pStyle w:val="a3"/>
        <w:numPr>
          <w:ilvl w:val="0"/>
          <w:numId w:val="18"/>
        </w:numPr>
        <w:rPr>
          <w:sz w:val="24"/>
          <w:szCs w:val="24"/>
          <w:rtl/>
        </w:rPr>
      </w:pPr>
      <w:r w:rsidRPr="00B928C9">
        <w:rPr>
          <w:rFonts w:hint="cs"/>
          <w:sz w:val="24"/>
          <w:szCs w:val="24"/>
          <w:u w:val="single"/>
          <w:rtl/>
        </w:rPr>
        <w:t xml:space="preserve">דיפלומטיה אלגוריתמית: </w:t>
      </w:r>
      <w:r w:rsidRPr="00B928C9">
        <w:rPr>
          <w:rFonts w:hint="cs"/>
          <w:sz w:val="24"/>
          <w:szCs w:val="24"/>
          <w:rtl/>
        </w:rPr>
        <w:t xml:space="preserve">כלי עבודה חדשים אלגוריתמיים שמשרתים יעדים. תופעת האלגוריתמים היא בעלת משמעות אדירה </w:t>
      </w:r>
      <w:r w:rsidRPr="00B928C9">
        <w:rPr>
          <w:sz w:val="24"/>
          <w:szCs w:val="24"/>
          <w:rtl/>
        </w:rPr>
        <w:t>–</w:t>
      </w:r>
      <w:r w:rsidRPr="00B928C9">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Pr="00B928C9">
        <w:rPr>
          <w:rFonts w:hint="cs"/>
          <w:sz w:val="24"/>
          <w:szCs w:val="24"/>
          <w:rtl/>
        </w:rPr>
        <w:t>מצוביל</w:t>
      </w:r>
      <w:proofErr w:type="spellEnd"/>
      <w:r w:rsidRPr="00B928C9">
        <w:rPr>
          <w:rFonts w:hint="cs"/>
          <w:sz w:val="24"/>
          <w:szCs w:val="24"/>
          <w:rtl/>
        </w:rPr>
        <w:t>). המשמעות  היא שהוא נשאר כל הזמן במסגרת ה-</w:t>
      </w:r>
      <w:r w:rsidRPr="00B928C9">
        <w:rPr>
          <w:rFonts w:hint="cs"/>
          <w:sz w:val="24"/>
          <w:szCs w:val="24"/>
        </w:rPr>
        <w:t>ECHO CHAMBER</w:t>
      </w:r>
      <w:r w:rsidRPr="00B928C9">
        <w:rPr>
          <w:rFonts w:hint="cs"/>
          <w:sz w:val="24"/>
          <w:szCs w:val="24"/>
          <w:rtl/>
        </w:rPr>
        <w:t xml:space="preserve"> והאתגר הגדול הוא לחשוף אותו לתכנים שמעבר לתיבת התהודה שלו.  שימוש בבוטים, טרולים, אוטומטיזציה חלקית, אפליקציות מגבירות תהודה. מסייע ב:</w:t>
      </w:r>
    </w:p>
    <w:p w:rsidR="00B928C9" w:rsidRDefault="00B928C9" w:rsidP="008014DE">
      <w:pPr>
        <w:pStyle w:val="a3"/>
        <w:numPr>
          <w:ilvl w:val="1"/>
          <w:numId w:val="18"/>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B928C9" w:rsidRDefault="00B928C9" w:rsidP="008014DE">
      <w:pPr>
        <w:pStyle w:val="a3"/>
        <w:numPr>
          <w:ilvl w:val="1"/>
          <w:numId w:val="18"/>
        </w:numPr>
        <w:rPr>
          <w:sz w:val="24"/>
          <w:szCs w:val="24"/>
        </w:rPr>
      </w:pPr>
      <w:r>
        <w:rPr>
          <w:rFonts w:hint="cs"/>
          <w:sz w:val="24"/>
          <w:szCs w:val="24"/>
          <w:rtl/>
        </w:rPr>
        <w:t xml:space="preserve">בלימת שלה </w:t>
      </w:r>
      <w:proofErr w:type="spellStart"/>
      <w:r>
        <w:rPr>
          <w:rFonts w:hint="cs"/>
          <w:sz w:val="24"/>
          <w:szCs w:val="24"/>
          <w:rtl/>
        </w:rPr>
        <w:t>שליליל</w:t>
      </w:r>
      <w:proofErr w:type="spellEnd"/>
    </w:p>
    <w:p w:rsidR="00B928C9" w:rsidRPr="00104BE2" w:rsidRDefault="00B928C9" w:rsidP="008014DE">
      <w:pPr>
        <w:pStyle w:val="a3"/>
        <w:numPr>
          <w:ilvl w:val="1"/>
          <w:numId w:val="18"/>
        </w:numPr>
        <w:rPr>
          <w:sz w:val="24"/>
          <w:szCs w:val="24"/>
          <w:rtl/>
        </w:rPr>
      </w:pPr>
      <w:r w:rsidRPr="00104BE2">
        <w:rPr>
          <w:rFonts w:hint="cs"/>
          <w:sz w:val="24"/>
          <w:szCs w:val="24"/>
          <w:rtl/>
        </w:rPr>
        <w:t>הגברת תהודה מעבר ל-</w:t>
      </w:r>
      <w:r w:rsidRPr="00104BE2">
        <w:rPr>
          <w:rFonts w:hint="cs"/>
          <w:sz w:val="24"/>
          <w:szCs w:val="24"/>
        </w:rPr>
        <w:t>ECHO</w:t>
      </w:r>
    </w:p>
    <w:p w:rsidR="00B928C9" w:rsidRDefault="00B928C9" w:rsidP="00B928C9">
      <w:pPr>
        <w:rPr>
          <w:sz w:val="24"/>
          <w:szCs w:val="24"/>
          <w:rtl/>
        </w:rPr>
      </w:pPr>
      <w:r>
        <w:rPr>
          <w:rFonts w:hint="cs"/>
          <w:sz w:val="24"/>
          <w:szCs w:val="24"/>
          <w:rtl/>
        </w:rPr>
        <w:t>כמו כן חשוב לזכור כי למרות ש</w:t>
      </w:r>
      <w:r w:rsidRPr="00BE0B75">
        <w:rPr>
          <w:rFonts w:hint="cs"/>
          <w:sz w:val="24"/>
          <w:szCs w:val="24"/>
          <w:rtl/>
        </w:rPr>
        <w:t xml:space="preserve">טכנולוגיות דיגיטליות </w:t>
      </w:r>
      <w:r>
        <w:rPr>
          <w:rFonts w:hint="cs"/>
          <w:sz w:val="24"/>
          <w:szCs w:val="24"/>
          <w:rtl/>
        </w:rPr>
        <w:t>אינן</w:t>
      </w:r>
      <w:r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Pr="00BE0B75">
        <w:rPr>
          <w:rFonts w:hint="cs"/>
          <w:sz w:val="24"/>
          <w:szCs w:val="24"/>
          <w:rtl/>
        </w:rPr>
        <w:t>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6C1FCB" w:rsidRPr="00B928C9" w:rsidRDefault="00B928C9" w:rsidP="008014DE">
      <w:pPr>
        <w:pStyle w:val="a3"/>
        <w:numPr>
          <w:ilvl w:val="0"/>
          <w:numId w:val="13"/>
        </w:numPr>
        <w:rPr>
          <w:b/>
          <w:bCs/>
          <w:sz w:val="24"/>
          <w:szCs w:val="24"/>
        </w:rPr>
      </w:pPr>
      <w:r w:rsidRPr="00B928C9">
        <w:rPr>
          <w:rFonts w:hint="cs"/>
          <w:b/>
          <w:bCs/>
          <w:sz w:val="24"/>
          <w:szCs w:val="24"/>
          <w:rtl/>
        </w:rPr>
        <w:t xml:space="preserve">התמודדות </w:t>
      </w:r>
      <w:r w:rsidR="005728E8" w:rsidRPr="00B928C9">
        <w:rPr>
          <w:rFonts w:hint="cs"/>
          <w:b/>
          <w:bCs/>
          <w:sz w:val="24"/>
          <w:szCs w:val="24"/>
          <w:rtl/>
        </w:rPr>
        <w:t xml:space="preserve"> מ</w:t>
      </w:r>
      <w:r w:rsidR="006C1FCB" w:rsidRPr="00B928C9">
        <w:rPr>
          <w:rFonts w:hint="cs"/>
          <w:b/>
          <w:bCs/>
          <w:sz w:val="24"/>
          <w:szCs w:val="24"/>
          <w:rtl/>
        </w:rPr>
        <w:t>שרדי חוץ</w:t>
      </w:r>
      <w:r w:rsidRPr="00B928C9">
        <w:rPr>
          <w:rFonts w:hint="cs"/>
          <w:b/>
          <w:bCs/>
          <w:sz w:val="24"/>
          <w:szCs w:val="24"/>
          <w:rtl/>
        </w:rPr>
        <w:t xml:space="preserve"> עם המהפכה הדיגיטלית</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lastRenderedPageBreak/>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014DE">
      <w:pPr>
        <w:pStyle w:val="a3"/>
        <w:numPr>
          <w:ilvl w:val="0"/>
          <w:numId w:val="2"/>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014DE">
      <w:pPr>
        <w:pStyle w:val="a3"/>
        <w:numPr>
          <w:ilvl w:val="0"/>
          <w:numId w:val="2"/>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014DE">
      <w:pPr>
        <w:pStyle w:val="a3"/>
        <w:numPr>
          <w:ilvl w:val="0"/>
          <w:numId w:val="2"/>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014DE">
      <w:pPr>
        <w:pStyle w:val="a3"/>
        <w:numPr>
          <w:ilvl w:val="0"/>
          <w:numId w:val="2"/>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Default="008B1E63" w:rsidP="00104BE2">
      <w:pPr>
        <w:rPr>
          <w:sz w:val="24"/>
          <w:szCs w:val="24"/>
          <w:rtl/>
        </w:rPr>
      </w:pPr>
      <w:r w:rsidRPr="008B1E63">
        <w:rPr>
          <w:rFonts w:hint="cs"/>
          <w:sz w:val="24"/>
          <w:szCs w:val="24"/>
          <w:u w:val="single"/>
          <w:rtl/>
        </w:rPr>
        <w:t>חדשנות דיפלומטית:</w:t>
      </w:r>
      <w:r w:rsidRPr="008B1E63">
        <w:rPr>
          <w:rFonts w:hint="cs"/>
          <w:sz w:val="24"/>
          <w:szCs w:val="24"/>
          <w:u w:val="single"/>
        </w:rPr>
        <w:t xml:space="preserve"> </w:t>
      </w: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w:t>
      </w:r>
      <w:r w:rsidRPr="00BE0B75">
        <w:rPr>
          <w:rFonts w:hint="cs"/>
          <w:sz w:val="24"/>
          <w:szCs w:val="24"/>
          <w:rtl/>
        </w:rPr>
        <w:lastRenderedPageBreak/>
        <w:t xml:space="preserve">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rFonts w:hint="cs"/>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4165E3" w:rsidRDefault="004165E3" w:rsidP="008014DE">
      <w:pPr>
        <w:pStyle w:val="a3"/>
        <w:numPr>
          <w:ilvl w:val="0"/>
          <w:numId w:val="13"/>
        </w:numPr>
        <w:rPr>
          <w:rFonts w:hint="cs"/>
          <w:b/>
          <w:bCs/>
          <w:sz w:val="24"/>
          <w:szCs w:val="24"/>
        </w:rPr>
      </w:pPr>
      <w:r w:rsidRPr="004165E3">
        <w:rPr>
          <w:rFonts w:hint="cs"/>
          <w:b/>
          <w:bCs/>
          <w:sz w:val="24"/>
          <w:szCs w:val="24"/>
          <w:rtl/>
        </w:rPr>
        <w:t>משרד החוץ הישראלי</w:t>
      </w:r>
    </w:p>
    <w:p w:rsidR="004165E3" w:rsidRPr="007743E0" w:rsidRDefault="004165E3" w:rsidP="008014DE">
      <w:pPr>
        <w:pStyle w:val="a3"/>
        <w:numPr>
          <w:ilvl w:val="0"/>
          <w:numId w:val="3"/>
        </w:numPr>
        <w:rPr>
          <w:sz w:val="24"/>
          <w:szCs w:val="24"/>
          <w:rtl/>
        </w:rPr>
      </w:pPr>
      <w:r w:rsidRPr="007743E0">
        <w:rPr>
          <w:rFonts w:hint="cs"/>
          <w:sz w:val="24"/>
          <w:szCs w:val="24"/>
          <w:rtl/>
        </w:rPr>
        <w:t xml:space="preserve">משרד החוץ הישראלי נחשבה כיום אחד הגופים המובילים...רמת מקצועיות גבוהה יחסית למשרדי חוץ אחרים. </w:t>
      </w:r>
    </w:p>
    <w:p w:rsidR="004165E3" w:rsidRPr="007743E0" w:rsidRDefault="004165E3" w:rsidP="008014DE">
      <w:pPr>
        <w:pStyle w:val="a3"/>
        <w:numPr>
          <w:ilvl w:val="0"/>
          <w:numId w:val="3"/>
        </w:numPr>
        <w:rPr>
          <w:sz w:val="24"/>
          <w:szCs w:val="24"/>
          <w:rtl/>
        </w:rPr>
      </w:pPr>
      <w:r w:rsidRPr="007743E0">
        <w:rPr>
          <w:rFonts w:hint="cs"/>
          <w:sz w:val="24"/>
          <w:szCs w:val="24"/>
          <w:rtl/>
        </w:rPr>
        <w:t xml:space="preserve">דיפלומטיה עסקה תמיד בבניית נרטיבים ומסגורם והדיפלומטיה הדיגיטלית מאפשרת לממשל למסגר </w:t>
      </w:r>
      <w:proofErr w:type="spellStart"/>
      <w:r w:rsidRPr="007743E0">
        <w:rPr>
          <w:rFonts w:hint="cs"/>
          <w:sz w:val="24"/>
          <w:szCs w:val="24"/>
          <w:rtl/>
        </w:rPr>
        <w:t>אג'נדות</w:t>
      </w:r>
      <w:proofErr w:type="spellEnd"/>
      <w:r w:rsidRPr="007743E0">
        <w:rPr>
          <w:rFonts w:hint="cs"/>
          <w:sz w:val="24"/>
          <w:szCs w:val="24"/>
          <w:rtl/>
        </w:rPr>
        <w:t xml:space="preserve"> . ברמה הממשלתית ניתן  לעקוב אחרי משרדי חוץ יריבים כאשר כל משרד מציע נרטיב משלו (ראה הועידה  בנשא הפלסטיני שהתקיימה בסוף דצמבר 2016 בצרפת), שגרירויות יכולות להתמודד מול המדינה המארחת (ראה פעילות השגרירות הישראלית בוורשה בנושא חוק  השואה הפולני). דוגמא נוספת המצוטטת בספרות היא  (שניהם 33) פעילות  שגרירות ישראל </w:t>
      </w:r>
      <w:proofErr w:type="spellStart"/>
      <w:r w:rsidRPr="007743E0">
        <w:rPr>
          <w:rFonts w:hint="cs"/>
          <w:sz w:val="24"/>
          <w:szCs w:val="24"/>
          <w:rtl/>
        </w:rPr>
        <w:t>בטוויטר</w:t>
      </w:r>
      <w:proofErr w:type="spellEnd"/>
      <w:r w:rsidRPr="007743E0">
        <w:rPr>
          <w:rFonts w:hint="cs"/>
          <w:sz w:val="24"/>
          <w:szCs w:val="24"/>
          <w:rtl/>
        </w:rPr>
        <w:t xml:space="preserve"> בזמן ביקור נתניהו בקונגרס ב-2015.</w:t>
      </w:r>
    </w:p>
    <w:p w:rsidR="004165E3" w:rsidRPr="007743E0" w:rsidRDefault="004165E3" w:rsidP="008014DE">
      <w:pPr>
        <w:pStyle w:val="a3"/>
        <w:numPr>
          <w:ilvl w:val="0"/>
          <w:numId w:val="3"/>
        </w:numPr>
        <w:rPr>
          <w:sz w:val="24"/>
          <w:szCs w:val="24"/>
          <w:rtl/>
        </w:rPr>
      </w:pPr>
      <w:r w:rsidRPr="007743E0">
        <w:rPr>
          <w:rFonts w:hint="cs"/>
          <w:sz w:val="24"/>
          <w:szCs w:val="24"/>
          <w:rtl/>
        </w:rPr>
        <w:t xml:space="preserve">עוסקים בפיתוח תוכנות חדשת כולל מהמדף </w:t>
      </w:r>
      <w:r w:rsidRPr="007743E0">
        <w:rPr>
          <w:rFonts w:hint="cs"/>
          <w:sz w:val="24"/>
          <w:szCs w:val="24"/>
          <w:u w:val="single"/>
          <w:rtl/>
        </w:rPr>
        <w:t>במטרה ליצור ארגז כלים לדיפלומט המודרני</w:t>
      </w:r>
    </w:p>
    <w:p w:rsidR="004165E3" w:rsidRPr="007743E0" w:rsidRDefault="004165E3" w:rsidP="008014DE">
      <w:pPr>
        <w:pStyle w:val="a3"/>
        <w:numPr>
          <w:ilvl w:val="0"/>
          <w:numId w:val="3"/>
        </w:numPr>
        <w:rPr>
          <w:sz w:val="24"/>
          <w:szCs w:val="24"/>
          <w:rtl/>
        </w:rPr>
      </w:pPr>
      <w:r w:rsidRPr="007743E0">
        <w:rPr>
          <w:rFonts w:hint="cs"/>
          <w:sz w:val="24"/>
          <w:szCs w:val="24"/>
          <w:rtl/>
        </w:rPr>
        <w:t xml:space="preserve">נכסיות </w:t>
      </w:r>
      <w:proofErr w:type="spellStart"/>
      <w:r w:rsidRPr="007743E0">
        <w:rPr>
          <w:rFonts w:hint="cs"/>
          <w:sz w:val="24"/>
          <w:szCs w:val="24"/>
          <w:rtl/>
        </w:rPr>
        <w:t>בילטרלית</w:t>
      </w:r>
      <w:proofErr w:type="spellEnd"/>
      <w:r w:rsidRPr="007743E0">
        <w:rPr>
          <w:rFonts w:hint="cs"/>
          <w:sz w:val="24"/>
          <w:szCs w:val="24"/>
          <w:rtl/>
        </w:rPr>
        <w:t xml:space="preserve"> מול גורמים נוספים </w:t>
      </w:r>
      <w:r w:rsidRPr="007743E0">
        <w:rPr>
          <w:sz w:val="24"/>
          <w:szCs w:val="24"/>
          <w:rtl/>
        </w:rPr>
        <w:t>–</w:t>
      </w:r>
      <w:r w:rsidRPr="007743E0">
        <w:rPr>
          <w:rFonts w:hint="cs"/>
          <w:sz w:val="24"/>
          <w:szCs w:val="24"/>
          <w:rtl/>
        </w:rPr>
        <w:t xml:space="preserve"> למכור </w:t>
      </w:r>
      <w:proofErr w:type="spellStart"/>
      <w:r w:rsidRPr="007743E0">
        <w:rPr>
          <w:rFonts w:hint="cs"/>
          <w:sz w:val="24"/>
          <w:szCs w:val="24"/>
          <w:rtl/>
        </w:rPr>
        <w:t>יכטולות</w:t>
      </w:r>
      <w:proofErr w:type="spellEnd"/>
      <w:r w:rsidRPr="007743E0">
        <w:rPr>
          <w:rFonts w:hint="cs"/>
          <w:sz w:val="24"/>
          <w:szCs w:val="24"/>
          <w:rtl/>
        </w:rPr>
        <w:t xml:space="preserve"> לשת"פ </w:t>
      </w:r>
      <w:proofErr w:type="spellStart"/>
      <w:r w:rsidRPr="007743E0">
        <w:rPr>
          <w:rFonts w:hint="cs"/>
          <w:sz w:val="24"/>
          <w:szCs w:val="24"/>
          <w:rtl/>
        </w:rPr>
        <w:t>בילטרלי</w:t>
      </w:r>
      <w:proofErr w:type="spellEnd"/>
      <w:r w:rsidRPr="007743E0">
        <w:rPr>
          <w:rFonts w:hint="cs"/>
          <w:sz w:val="24"/>
          <w:szCs w:val="24"/>
          <w:rtl/>
        </w:rPr>
        <w:t xml:space="preserve"> (רשימת מדינות). לבנות שותפויות. </w:t>
      </w:r>
    </w:p>
    <w:p w:rsidR="004165E3" w:rsidRPr="007743E0" w:rsidRDefault="004165E3" w:rsidP="008014DE">
      <w:pPr>
        <w:pStyle w:val="a3"/>
        <w:numPr>
          <w:ilvl w:val="0"/>
          <w:numId w:val="3"/>
        </w:numPr>
        <w:rPr>
          <w:sz w:val="24"/>
          <w:szCs w:val="24"/>
          <w:rtl/>
        </w:rPr>
      </w:pPr>
      <w:r w:rsidRPr="007743E0">
        <w:rPr>
          <w:rFonts w:hint="cs"/>
          <w:sz w:val="24"/>
          <w:szCs w:val="24"/>
          <w:rtl/>
        </w:rPr>
        <w:t xml:space="preserve">כלי שמונע התפשטות שיח בעייתי כלי שמעצים מסר שלך. </w:t>
      </w:r>
    </w:p>
    <w:p w:rsidR="004165E3" w:rsidRPr="007743E0" w:rsidRDefault="004165E3" w:rsidP="008014DE">
      <w:pPr>
        <w:pStyle w:val="a3"/>
        <w:numPr>
          <w:ilvl w:val="0"/>
          <w:numId w:val="3"/>
        </w:numPr>
        <w:rPr>
          <w:sz w:val="24"/>
          <w:szCs w:val="24"/>
          <w:rtl/>
        </w:rPr>
      </w:pPr>
      <w:r w:rsidRPr="007743E0">
        <w:rPr>
          <w:rFonts w:hint="cs"/>
          <w:sz w:val="24"/>
          <w:szCs w:val="24"/>
          <w:rtl/>
        </w:rPr>
        <w:t>יכולת פתיחת שגרירויות וירטואליות.  כולל בעולם הערבי.</w:t>
      </w:r>
    </w:p>
    <w:p w:rsidR="004165E3" w:rsidRPr="007743E0" w:rsidRDefault="004165E3" w:rsidP="008014DE">
      <w:pPr>
        <w:pStyle w:val="a3"/>
        <w:numPr>
          <w:ilvl w:val="0"/>
          <w:numId w:val="3"/>
        </w:numPr>
        <w:rPr>
          <w:sz w:val="24"/>
          <w:szCs w:val="24"/>
          <w:rtl/>
        </w:rPr>
      </w:pPr>
      <w:r w:rsidRPr="007743E0">
        <w:rPr>
          <w:rFonts w:hint="cs"/>
          <w:sz w:val="24"/>
          <w:szCs w:val="24"/>
          <w:rtl/>
        </w:rPr>
        <w:t xml:space="preserve">מליון וחצי </w:t>
      </w:r>
      <w:proofErr w:type="spellStart"/>
      <w:r w:rsidRPr="007743E0">
        <w:rPr>
          <w:rFonts w:hint="cs"/>
          <w:sz w:val="24"/>
          <w:szCs w:val="24"/>
          <w:rtl/>
        </w:rPr>
        <w:t>עוקסבים</w:t>
      </w:r>
      <w:proofErr w:type="spellEnd"/>
      <w:r w:rsidRPr="007743E0">
        <w:rPr>
          <w:rFonts w:hint="cs"/>
          <w:sz w:val="24"/>
          <w:szCs w:val="24"/>
          <w:rtl/>
        </w:rPr>
        <w:t xml:space="preserve"> </w:t>
      </w:r>
      <w:proofErr w:type="spellStart"/>
      <w:r w:rsidRPr="007743E0">
        <w:rPr>
          <w:rFonts w:hint="cs"/>
          <w:sz w:val="24"/>
          <w:szCs w:val="24"/>
          <w:rtl/>
        </w:rPr>
        <w:t>בפייסבוק</w:t>
      </w:r>
      <w:proofErr w:type="spellEnd"/>
      <w:r w:rsidRPr="007743E0">
        <w:rPr>
          <w:rFonts w:hint="cs"/>
          <w:sz w:val="24"/>
          <w:szCs w:val="24"/>
          <w:rtl/>
        </w:rPr>
        <w:t xml:space="preserve"> מול העולם הערבי. </w:t>
      </w:r>
    </w:p>
    <w:p w:rsidR="004165E3" w:rsidRPr="007743E0" w:rsidRDefault="004165E3" w:rsidP="008014DE">
      <w:pPr>
        <w:pStyle w:val="a3"/>
        <w:numPr>
          <w:ilvl w:val="0"/>
          <w:numId w:val="3"/>
        </w:numPr>
        <w:rPr>
          <w:sz w:val="24"/>
          <w:szCs w:val="24"/>
          <w:rtl/>
        </w:rPr>
      </w:pPr>
      <w:r w:rsidRPr="007743E0">
        <w:rPr>
          <w:rFonts w:hint="cs"/>
          <w:sz w:val="24"/>
          <w:szCs w:val="24"/>
          <w:rtl/>
        </w:rPr>
        <w:t xml:space="preserve">דיפלומטיה מול שחקנים חדשים כגון </w:t>
      </w:r>
      <w:proofErr w:type="spellStart"/>
      <w:r w:rsidRPr="007743E0">
        <w:rPr>
          <w:rFonts w:hint="cs"/>
          <w:sz w:val="24"/>
          <w:szCs w:val="24"/>
          <w:rtl/>
        </w:rPr>
        <w:t>פייסבוק</w:t>
      </w:r>
      <w:proofErr w:type="spellEnd"/>
    </w:p>
    <w:p w:rsidR="004165E3" w:rsidRPr="007743E0" w:rsidRDefault="004165E3" w:rsidP="008014DE">
      <w:pPr>
        <w:pStyle w:val="a3"/>
        <w:numPr>
          <w:ilvl w:val="0"/>
          <w:numId w:val="3"/>
        </w:numPr>
        <w:rPr>
          <w:sz w:val="24"/>
          <w:szCs w:val="24"/>
          <w:rtl/>
        </w:rPr>
      </w:pPr>
      <w:r w:rsidRPr="007743E0">
        <w:rPr>
          <w:rFonts w:hint="cs"/>
          <w:sz w:val="24"/>
          <w:szCs w:val="24"/>
          <w:rtl/>
        </w:rPr>
        <w:t xml:space="preserve">כלים דיפלומטיים מול אתגרים דיגיטליים (שיח עם </w:t>
      </w:r>
      <w:proofErr w:type="spellStart"/>
      <w:r w:rsidRPr="007743E0">
        <w:rPr>
          <w:rFonts w:hint="cs"/>
          <w:sz w:val="24"/>
          <w:szCs w:val="24"/>
          <w:rtl/>
        </w:rPr>
        <w:t>פייסבוק</w:t>
      </w:r>
      <w:proofErr w:type="spellEnd"/>
      <w:r w:rsidRPr="007743E0">
        <w:rPr>
          <w:rFonts w:hint="cs"/>
          <w:sz w:val="24"/>
          <w:szCs w:val="24"/>
          <w:rtl/>
        </w:rPr>
        <w:t>).</w:t>
      </w:r>
    </w:p>
    <w:p w:rsidR="004165E3" w:rsidRPr="007743E0" w:rsidRDefault="004165E3" w:rsidP="008014DE">
      <w:pPr>
        <w:pStyle w:val="a3"/>
        <w:numPr>
          <w:ilvl w:val="0"/>
          <w:numId w:val="3"/>
        </w:numPr>
        <w:rPr>
          <w:sz w:val="24"/>
          <w:szCs w:val="24"/>
          <w:rtl/>
        </w:rPr>
      </w:pPr>
      <w:r w:rsidRPr="007743E0">
        <w:rPr>
          <w:rFonts w:hint="cs"/>
          <w:sz w:val="24"/>
          <w:szCs w:val="24"/>
          <w:rtl/>
        </w:rPr>
        <w:t>הדרכה: הטמעה, בכוונת נציגויות</w:t>
      </w:r>
    </w:p>
    <w:p w:rsidR="004165E3" w:rsidRDefault="004165E3" w:rsidP="004165E3">
      <w:pPr>
        <w:jc w:val="both"/>
        <w:rPr>
          <w:rFonts w:hint="cs"/>
          <w:b/>
          <w:bCs/>
          <w:sz w:val="24"/>
          <w:szCs w:val="24"/>
          <w:u w:val="single"/>
          <w:rtl/>
        </w:rPr>
      </w:pPr>
    </w:p>
    <w:p w:rsidR="004165E3" w:rsidRPr="004165E3" w:rsidRDefault="004165E3" w:rsidP="004165E3">
      <w:pPr>
        <w:rPr>
          <w:rFonts w:hint="cs"/>
          <w:b/>
          <w:bCs/>
          <w:sz w:val="24"/>
          <w:szCs w:val="24"/>
          <w:rtl/>
        </w:rPr>
      </w:pPr>
    </w:p>
    <w:p w:rsidR="00584DD0" w:rsidRDefault="00584DD0" w:rsidP="0067593B">
      <w:pPr>
        <w:tabs>
          <w:tab w:val="left" w:pos="3116"/>
          <w:tab w:val="center" w:pos="4153"/>
        </w:tabs>
        <w:rPr>
          <w:rFonts w:hint="cs"/>
          <w:b/>
          <w:bCs/>
          <w:color w:val="1F497D" w:themeColor="text2"/>
          <w:sz w:val="24"/>
          <w:szCs w:val="24"/>
          <w:rtl/>
        </w:rPr>
      </w:pPr>
    </w:p>
    <w:p w:rsidR="00584DD0" w:rsidRDefault="00584DD0" w:rsidP="0067593B">
      <w:pPr>
        <w:tabs>
          <w:tab w:val="left" w:pos="3116"/>
          <w:tab w:val="center" w:pos="4153"/>
        </w:tabs>
        <w:rPr>
          <w:rFonts w:hint="cs"/>
          <w:b/>
          <w:bCs/>
          <w:color w:val="1F497D" w:themeColor="text2"/>
          <w:sz w:val="24"/>
          <w:szCs w:val="24"/>
          <w:rtl/>
        </w:rPr>
      </w:pPr>
    </w:p>
    <w:p w:rsidR="00584DD0" w:rsidRDefault="00584DD0" w:rsidP="0067593B">
      <w:pPr>
        <w:tabs>
          <w:tab w:val="left" w:pos="3116"/>
          <w:tab w:val="center" w:pos="4153"/>
        </w:tabs>
        <w:rPr>
          <w:rFonts w:hint="cs"/>
          <w:b/>
          <w:bCs/>
          <w:color w:val="1F497D" w:themeColor="text2"/>
          <w:sz w:val="24"/>
          <w:szCs w:val="24"/>
          <w:rtl/>
        </w:rPr>
      </w:pPr>
    </w:p>
    <w:p w:rsidR="00584DD0" w:rsidRDefault="00584DD0" w:rsidP="0067593B">
      <w:pPr>
        <w:tabs>
          <w:tab w:val="left" w:pos="3116"/>
          <w:tab w:val="center" w:pos="4153"/>
        </w:tabs>
        <w:rPr>
          <w:rFonts w:hint="cs"/>
          <w:b/>
          <w:bCs/>
          <w:color w:val="1F497D" w:themeColor="text2"/>
          <w:sz w:val="24"/>
          <w:szCs w:val="24"/>
          <w:rtl/>
        </w:rPr>
      </w:pPr>
    </w:p>
    <w:p w:rsidR="00584DD0" w:rsidRDefault="00584DD0" w:rsidP="0067593B">
      <w:pPr>
        <w:tabs>
          <w:tab w:val="left" w:pos="3116"/>
          <w:tab w:val="center" w:pos="4153"/>
        </w:tabs>
        <w:rPr>
          <w:rFonts w:hint="cs"/>
          <w:b/>
          <w:bCs/>
          <w:color w:val="1F497D" w:themeColor="text2"/>
          <w:sz w:val="24"/>
          <w:szCs w:val="24"/>
          <w:rtl/>
        </w:rPr>
      </w:pPr>
    </w:p>
    <w:p w:rsidR="00584DD0" w:rsidRDefault="00584DD0" w:rsidP="0067593B">
      <w:pPr>
        <w:tabs>
          <w:tab w:val="left" w:pos="3116"/>
          <w:tab w:val="center" w:pos="4153"/>
        </w:tabs>
        <w:rPr>
          <w:rFonts w:hint="cs"/>
          <w:b/>
          <w:bCs/>
          <w:color w:val="1F497D" w:themeColor="text2"/>
          <w:sz w:val="24"/>
          <w:szCs w:val="24"/>
          <w:rtl/>
        </w:rPr>
      </w:pPr>
    </w:p>
    <w:p w:rsidR="0067593B" w:rsidRPr="0067593B" w:rsidRDefault="002A4348" w:rsidP="00584DD0">
      <w:pPr>
        <w:tabs>
          <w:tab w:val="left" w:pos="3116"/>
          <w:tab w:val="center" w:pos="4153"/>
        </w:tabs>
        <w:jc w:val="center"/>
        <w:rPr>
          <w:b/>
          <w:bCs/>
          <w:color w:val="1F497D" w:themeColor="text2"/>
          <w:sz w:val="24"/>
          <w:szCs w:val="24"/>
        </w:rPr>
      </w:pPr>
      <w:r>
        <w:rPr>
          <w:rFonts w:hint="cs"/>
          <w:b/>
          <w:bCs/>
          <w:color w:val="1F497D" w:themeColor="text2"/>
          <w:sz w:val="24"/>
          <w:szCs w:val="24"/>
          <w:rtl/>
        </w:rPr>
        <w:t>ח</w:t>
      </w:r>
      <w:r w:rsidR="0067593B" w:rsidRPr="0067593B">
        <w:rPr>
          <w:rFonts w:hint="cs"/>
          <w:b/>
          <w:bCs/>
          <w:color w:val="1F497D" w:themeColor="text2"/>
          <w:sz w:val="24"/>
          <w:szCs w:val="24"/>
          <w:rtl/>
        </w:rPr>
        <w:t xml:space="preserve">לק רביעי </w:t>
      </w:r>
      <w:r w:rsidR="0067593B" w:rsidRPr="0067593B">
        <w:rPr>
          <w:b/>
          <w:bCs/>
          <w:color w:val="1F497D" w:themeColor="text2"/>
          <w:sz w:val="24"/>
          <w:szCs w:val="24"/>
          <w:rtl/>
        </w:rPr>
        <w:t>–</w:t>
      </w:r>
      <w:r w:rsidR="0067593B" w:rsidRPr="0067593B">
        <w:rPr>
          <w:rFonts w:hint="cs"/>
          <w:b/>
          <w:bCs/>
          <w:color w:val="1F497D" w:themeColor="text2"/>
          <w:sz w:val="24"/>
          <w:szCs w:val="24"/>
          <w:rtl/>
        </w:rPr>
        <w:t xml:space="preserve"> תפקיד הדיפלומטיה </w:t>
      </w:r>
      <w:r w:rsidR="00584DD0">
        <w:rPr>
          <w:rFonts w:hint="cs"/>
          <w:b/>
          <w:bCs/>
          <w:color w:val="1F497D" w:themeColor="text2"/>
          <w:sz w:val="24"/>
          <w:szCs w:val="24"/>
          <w:rtl/>
        </w:rPr>
        <w:t xml:space="preserve">בהתמודדות עם </w:t>
      </w:r>
      <w:r w:rsidR="0067593B" w:rsidRPr="0067593B">
        <w:rPr>
          <w:rFonts w:hint="cs"/>
          <w:b/>
          <w:bCs/>
          <w:color w:val="1F497D" w:themeColor="text2"/>
          <w:sz w:val="24"/>
          <w:szCs w:val="24"/>
          <w:rtl/>
        </w:rPr>
        <w:t xml:space="preserve"> יריבים אסטרטגיים</w:t>
      </w: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7743E0" w:rsidRPr="00085F29" w:rsidRDefault="0067593B" w:rsidP="008014DE">
      <w:pPr>
        <w:pStyle w:val="a3"/>
        <w:numPr>
          <w:ilvl w:val="0"/>
          <w:numId w:val="19"/>
        </w:numPr>
        <w:jc w:val="both"/>
        <w:rPr>
          <w:rFonts w:hint="cs"/>
          <w:b/>
          <w:bCs/>
          <w:sz w:val="24"/>
          <w:szCs w:val="24"/>
          <w:rtl/>
        </w:rPr>
      </w:pPr>
      <w:r w:rsidRPr="00085F29">
        <w:rPr>
          <w:rFonts w:hint="cs"/>
          <w:b/>
          <w:bCs/>
          <w:sz w:val="24"/>
          <w:szCs w:val="24"/>
          <w:rtl/>
        </w:rPr>
        <w:t>מדוע הדיפלומטיה עדיין חשובה</w:t>
      </w:r>
      <w:r w:rsidR="00085F29" w:rsidRPr="00085F29">
        <w:rPr>
          <w:rFonts w:hint="cs"/>
          <w:b/>
          <w:bCs/>
          <w:sz w:val="24"/>
          <w:szCs w:val="24"/>
          <w:rtl/>
        </w:rPr>
        <w:t xml:space="preserve"> בהתמודדות מול יריבים</w:t>
      </w:r>
      <w:r w:rsidRPr="00085F29">
        <w:rPr>
          <w:rFonts w:hint="cs"/>
          <w:b/>
          <w:bCs/>
          <w:sz w:val="24"/>
          <w:szCs w:val="24"/>
          <w:rtl/>
        </w:rPr>
        <w:t>?</w:t>
      </w:r>
    </w:p>
    <w:p w:rsidR="00584DD0" w:rsidRDefault="007743E0" w:rsidP="00584DD0">
      <w:pPr>
        <w:jc w:val="both"/>
        <w:rPr>
          <w:rFonts w:hint="cs"/>
          <w:b/>
          <w:bCs/>
          <w:sz w:val="24"/>
          <w:szCs w:val="24"/>
          <w:rtl/>
        </w:rPr>
      </w:pPr>
      <w:r>
        <w:rPr>
          <w:rFonts w:hint="cs"/>
          <w:sz w:val="24"/>
          <w:szCs w:val="24"/>
          <w:rtl/>
        </w:rPr>
        <w:t xml:space="preserve">על אף המשבר אותו חווה הדיפלומטיה הממוסדת ומשרדי החוץ  </w:t>
      </w:r>
      <w:r w:rsidRPr="00BE0B75">
        <w:rPr>
          <w:rFonts w:hint="cs"/>
          <w:sz w:val="24"/>
          <w:szCs w:val="24"/>
          <w:rtl/>
        </w:rPr>
        <w:t xml:space="preserve">הדיפלומטיה </w:t>
      </w:r>
      <w:r>
        <w:rPr>
          <w:rFonts w:hint="cs"/>
          <w:sz w:val="24"/>
          <w:szCs w:val="24"/>
          <w:rtl/>
        </w:rPr>
        <w:t xml:space="preserve">המסורתית </w:t>
      </w:r>
      <w:r w:rsidRPr="00BE0B75">
        <w:rPr>
          <w:rFonts w:hint="cs"/>
          <w:sz w:val="24"/>
          <w:szCs w:val="24"/>
          <w:rtl/>
        </w:rPr>
        <w:t>עדיין רלבנטית</w:t>
      </w:r>
      <w:r>
        <w:rPr>
          <w:rFonts w:hint="cs"/>
          <w:sz w:val="24"/>
          <w:szCs w:val="24"/>
          <w:rtl/>
        </w:rPr>
        <w:t xml:space="preserve">. </w:t>
      </w:r>
      <w:r w:rsidRPr="00584DD0">
        <w:rPr>
          <w:rFonts w:hint="cs"/>
          <w:b/>
          <w:bCs/>
          <w:sz w:val="24"/>
          <w:szCs w:val="24"/>
          <w:rtl/>
        </w:rPr>
        <w:t>הדבר נובע בראש ובראשונה מכך</w:t>
      </w:r>
      <w:r>
        <w:rPr>
          <w:rFonts w:hint="cs"/>
          <w:sz w:val="24"/>
          <w:szCs w:val="24"/>
          <w:rtl/>
        </w:rPr>
        <w:t xml:space="preserve"> </w:t>
      </w:r>
      <w:r w:rsidRPr="003A6FC0">
        <w:rPr>
          <w:rFonts w:hint="cs"/>
          <w:b/>
          <w:bCs/>
          <w:sz w:val="24"/>
          <w:szCs w:val="24"/>
          <w:rtl/>
        </w:rPr>
        <w:t>שלמרות שמדינות א</w:t>
      </w:r>
      <w:r w:rsidR="00584DD0">
        <w:rPr>
          <w:rFonts w:hint="cs"/>
          <w:b/>
          <w:bCs/>
          <w:sz w:val="24"/>
          <w:szCs w:val="24"/>
          <w:rtl/>
        </w:rPr>
        <w:t>יבדו במידה מסוימת חלק מחשיבותן במאזן העוצמה בזירה העולמית, הרי ש</w:t>
      </w:r>
      <w:r w:rsidRPr="003A6FC0">
        <w:rPr>
          <w:rFonts w:hint="cs"/>
          <w:b/>
          <w:bCs/>
          <w:sz w:val="24"/>
          <w:szCs w:val="24"/>
          <w:rtl/>
        </w:rPr>
        <w:t>הן עדיין חשובות</w:t>
      </w:r>
      <w:r w:rsidR="00584DD0">
        <w:rPr>
          <w:rFonts w:hint="cs"/>
          <w:sz w:val="24"/>
          <w:szCs w:val="24"/>
          <w:rtl/>
        </w:rPr>
        <w:t>, בעיקר</w:t>
      </w:r>
      <w:r>
        <w:rPr>
          <w:rFonts w:hint="cs"/>
          <w:sz w:val="24"/>
          <w:szCs w:val="24"/>
          <w:rtl/>
        </w:rPr>
        <w:t xml:space="preserve"> בכל הנוגע לתחום הביטחוני-מדיני</w:t>
      </w:r>
      <w:r w:rsidR="00584DD0">
        <w:rPr>
          <w:rFonts w:hint="cs"/>
          <w:sz w:val="24"/>
          <w:szCs w:val="24"/>
          <w:rtl/>
        </w:rPr>
        <w:t>.</w:t>
      </w:r>
      <w:r>
        <w:rPr>
          <w:rFonts w:hint="cs"/>
          <w:sz w:val="24"/>
          <w:szCs w:val="24"/>
          <w:rtl/>
        </w:rPr>
        <w:t xml:space="preserve"> </w:t>
      </w:r>
      <w:r w:rsidR="00584DD0">
        <w:rPr>
          <w:rFonts w:hint="cs"/>
          <w:b/>
          <w:bCs/>
          <w:sz w:val="24"/>
          <w:szCs w:val="24"/>
          <w:rtl/>
        </w:rPr>
        <w:t xml:space="preserve">ברוב המקרים, </w:t>
      </w:r>
      <w:r w:rsidRPr="003F727D">
        <w:rPr>
          <w:rFonts w:hint="cs"/>
          <w:b/>
          <w:bCs/>
          <w:sz w:val="24"/>
          <w:szCs w:val="24"/>
          <w:rtl/>
        </w:rPr>
        <w:t>ההחלטות המתקבלות בנושאי</w:t>
      </w:r>
      <w:r w:rsidR="00584DD0">
        <w:rPr>
          <w:rFonts w:hint="cs"/>
          <w:b/>
          <w:bCs/>
          <w:sz w:val="24"/>
          <w:szCs w:val="24"/>
          <w:rtl/>
        </w:rPr>
        <w:t xml:space="preserve"> חוץ וביטחון </w:t>
      </w:r>
      <w:r w:rsidRPr="003F727D">
        <w:rPr>
          <w:rFonts w:hint="cs"/>
          <w:b/>
          <w:bCs/>
          <w:sz w:val="24"/>
          <w:szCs w:val="24"/>
          <w:rtl/>
        </w:rPr>
        <w:t xml:space="preserve">מתקבלות בגופים ממשלתיים ופוליטיים. </w:t>
      </w:r>
    </w:p>
    <w:p w:rsidR="007743E0" w:rsidRDefault="00584DD0" w:rsidP="00584DD0">
      <w:pPr>
        <w:jc w:val="both"/>
        <w:rPr>
          <w:rFonts w:hint="cs"/>
          <w:sz w:val="24"/>
          <w:szCs w:val="24"/>
          <w:rtl/>
        </w:rPr>
      </w:pPr>
      <w:r>
        <w:rPr>
          <w:rFonts w:hint="cs"/>
          <w:b/>
          <w:bCs/>
          <w:sz w:val="24"/>
          <w:szCs w:val="24"/>
          <w:rtl/>
        </w:rPr>
        <w:t xml:space="preserve">בהקשר זה נכנסת הדיפלומטיה לתמונה שכן </w:t>
      </w:r>
      <w:r w:rsidR="007743E0">
        <w:rPr>
          <w:rFonts w:hint="cs"/>
          <w:sz w:val="24"/>
          <w:szCs w:val="24"/>
          <w:rtl/>
        </w:rPr>
        <w:t>כאשר גופים אלה פועלים מול שחקנים חיצוניים למערכת הם משתמשים בעיקר בערוצים</w:t>
      </w:r>
      <w:r w:rsidR="007743E0" w:rsidRPr="00BE0B75">
        <w:rPr>
          <w:sz w:val="24"/>
          <w:szCs w:val="24"/>
          <w:rtl/>
        </w:rPr>
        <w:t xml:space="preserve"> דיפלומטיים</w:t>
      </w:r>
      <w:r w:rsidR="007743E0" w:rsidRPr="00BE0B75">
        <w:rPr>
          <w:rFonts w:hint="cs"/>
          <w:sz w:val="24"/>
          <w:szCs w:val="24"/>
          <w:rtl/>
        </w:rPr>
        <w:t xml:space="preserve">. </w:t>
      </w:r>
      <w:r w:rsidR="007743E0" w:rsidRPr="004436BC">
        <w:rPr>
          <w:rFonts w:hint="cs"/>
          <w:b/>
          <w:bCs/>
          <w:sz w:val="24"/>
          <w:szCs w:val="24"/>
          <w:rtl/>
        </w:rPr>
        <w:t>המגעים  בין הדיפלומטים המייצגים את מדינותיהם  הם המאפשרים לבנות קואליציות ולקבל החלטות סנקציות כלכליות ופוליטיות.</w:t>
      </w:r>
      <w:r w:rsidR="007743E0">
        <w:rPr>
          <w:rFonts w:hint="cs"/>
          <w:sz w:val="24"/>
          <w:szCs w:val="24"/>
          <w:rtl/>
        </w:rPr>
        <w:t xml:space="preserve"> </w:t>
      </w:r>
      <w:r>
        <w:rPr>
          <w:rFonts w:hint="cs"/>
          <w:sz w:val="24"/>
          <w:szCs w:val="24"/>
          <w:rtl/>
        </w:rPr>
        <w:t>ב</w:t>
      </w:r>
      <w:r w:rsidR="007743E0">
        <w:rPr>
          <w:rFonts w:hint="cs"/>
          <w:sz w:val="24"/>
          <w:szCs w:val="24"/>
          <w:rtl/>
        </w:rPr>
        <w:t xml:space="preserve">החלטות </w:t>
      </w:r>
      <w:r>
        <w:rPr>
          <w:rFonts w:hint="cs"/>
          <w:sz w:val="24"/>
          <w:szCs w:val="24"/>
          <w:rtl/>
        </w:rPr>
        <w:t xml:space="preserve">כגון </w:t>
      </w:r>
      <w:r w:rsidR="007743E0">
        <w:rPr>
          <w:rFonts w:hint="cs"/>
          <w:sz w:val="24"/>
          <w:szCs w:val="24"/>
          <w:rtl/>
        </w:rPr>
        <w:t xml:space="preserve">אלה </w:t>
      </w:r>
      <w:r>
        <w:rPr>
          <w:rFonts w:hint="cs"/>
          <w:sz w:val="24"/>
          <w:szCs w:val="24"/>
          <w:rtl/>
        </w:rPr>
        <w:t>ה</w:t>
      </w:r>
      <w:r w:rsidR="007743E0">
        <w:rPr>
          <w:rFonts w:hint="cs"/>
          <w:sz w:val="24"/>
          <w:szCs w:val="24"/>
          <w:rtl/>
        </w:rPr>
        <w:t>מתקבלות ב</w:t>
      </w:r>
      <w:r w:rsidR="007743E0" w:rsidRPr="00BE0B75">
        <w:rPr>
          <w:rFonts w:hint="cs"/>
          <w:sz w:val="24"/>
          <w:szCs w:val="24"/>
          <w:rtl/>
        </w:rPr>
        <w:t>גופים כגון מוע</w:t>
      </w:r>
      <w:r w:rsidR="007743E0">
        <w:rPr>
          <w:rFonts w:hint="cs"/>
          <w:sz w:val="24"/>
          <w:szCs w:val="24"/>
          <w:rtl/>
        </w:rPr>
        <w:t xml:space="preserve">צת הביטחון של האו"ם  או הקונגרס האמריקאי </w:t>
      </w:r>
      <w:r>
        <w:rPr>
          <w:rFonts w:hint="cs"/>
          <w:sz w:val="24"/>
          <w:szCs w:val="24"/>
          <w:rtl/>
        </w:rPr>
        <w:t>תפקיד הדיפלומטים, שלהם כמו שראינו יש נגישות לגיטימית לגורמים ממשלתיים ופוליטיים, הוא חיוני ולעיתים בלעדי.</w:t>
      </w:r>
    </w:p>
    <w:p w:rsidR="00DE3E8C" w:rsidRDefault="007743E0" w:rsidP="00DE3E8C">
      <w:pPr>
        <w:jc w:val="both"/>
        <w:rPr>
          <w:rFonts w:hint="cs"/>
          <w:sz w:val="24"/>
          <w:szCs w:val="24"/>
          <w:rtl/>
        </w:rPr>
      </w:pP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rFonts w:hint="cs"/>
          <w:b/>
          <w:bCs/>
          <w:sz w:val="24"/>
          <w:szCs w:val="24"/>
          <w:rtl/>
        </w:rPr>
        <w:t>שה</w:t>
      </w:r>
      <w:r w:rsidRPr="004436BC">
        <w:rPr>
          <w:b/>
          <w:bCs/>
          <w:sz w:val="24"/>
          <w:szCs w:val="24"/>
          <w:rtl/>
        </w:rPr>
        <w:t>אכיפה</w:t>
      </w:r>
      <w:r w:rsidRPr="004436BC">
        <w:rPr>
          <w:rFonts w:hint="cs"/>
          <w:b/>
          <w:bCs/>
          <w:sz w:val="24"/>
          <w:szCs w:val="24"/>
          <w:rtl/>
        </w:rPr>
        <w:t xml:space="preserve"> של החלטות </w:t>
      </w:r>
      <w:r w:rsidR="00584DD0">
        <w:rPr>
          <w:rFonts w:hint="cs"/>
          <w:b/>
          <w:bCs/>
          <w:sz w:val="24"/>
          <w:szCs w:val="24"/>
          <w:rtl/>
        </w:rPr>
        <w:t xml:space="preserve">כגון החלטות סנקציות </w:t>
      </w:r>
      <w:r w:rsidRPr="00BE0B75">
        <w:rPr>
          <w:sz w:val="24"/>
          <w:szCs w:val="24"/>
          <w:rtl/>
        </w:rPr>
        <w:t xml:space="preserve">דורשת החלטות פוליטיות </w:t>
      </w:r>
      <w:r>
        <w:rPr>
          <w:rFonts w:hint="cs"/>
          <w:sz w:val="24"/>
          <w:szCs w:val="24"/>
          <w:rtl/>
        </w:rPr>
        <w:t>(</w:t>
      </w:r>
      <w:r w:rsidRPr="00BE0B75">
        <w:rPr>
          <w:sz w:val="24"/>
          <w:szCs w:val="24"/>
          <w:rtl/>
        </w:rPr>
        <w:t xml:space="preserve">שנתמכות </w:t>
      </w:r>
      <w:r>
        <w:rPr>
          <w:rFonts w:hint="cs"/>
          <w:sz w:val="24"/>
          <w:szCs w:val="24"/>
          <w:rtl/>
        </w:rPr>
        <w:t xml:space="preserve"> לא פעם </w:t>
      </w:r>
      <w:r w:rsidRPr="00BE0B75">
        <w:rPr>
          <w:sz w:val="24"/>
          <w:szCs w:val="24"/>
          <w:rtl/>
        </w:rPr>
        <w:t>ע"י מודיעין מדויק</w:t>
      </w:r>
      <w:r>
        <w:rPr>
          <w:rFonts w:hint="cs"/>
          <w:sz w:val="24"/>
          <w:szCs w:val="24"/>
          <w:rtl/>
        </w:rPr>
        <w:t xml:space="preserve"> ומכאן שיתוף הפעולה בין גופי המודיעין לדיפלומטים)</w:t>
      </w:r>
      <w:r w:rsidR="00584DD0">
        <w:rPr>
          <w:rFonts w:hint="cs"/>
          <w:sz w:val="24"/>
          <w:szCs w:val="24"/>
          <w:rtl/>
        </w:rPr>
        <w:t>.</w:t>
      </w:r>
      <w:r w:rsidRPr="00BE0B75">
        <w:rPr>
          <w:sz w:val="24"/>
          <w:szCs w:val="24"/>
          <w:rtl/>
        </w:rPr>
        <w:t xml:space="preserve"> </w:t>
      </w:r>
    </w:p>
    <w:p w:rsidR="00DE3E8C" w:rsidRPr="00DE3E8C" w:rsidRDefault="00DE3E8C" w:rsidP="00DE3E8C">
      <w:pPr>
        <w:jc w:val="both"/>
        <w:rPr>
          <w:b/>
          <w:bCs/>
          <w:sz w:val="24"/>
          <w:szCs w:val="24"/>
          <w:rtl/>
        </w:rPr>
      </w:pPr>
      <w:r w:rsidRPr="0067593B">
        <w:rPr>
          <w:rFonts w:hint="cs"/>
          <w:sz w:val="24"/>
          <w:szCs w:val="24"/>
          <w:rtl/>
        </w:rPr>
        <w:t xml:space="preserve">לדיפלומטיה  הממוסדת </w:t>
      </w:r>
      <w:r w:rsidRPr="0067593B">
        <w:rPr>
          <w:sz w:val="24"/>
          <w:szCs w:val="24"/>
          <w:rtl/>
        </w:rPr>
        <w:t>–</w:t>
      </w:r>
      <w:r w:rsidRPr="0067593B">
        <w:rPr>
          <w:rFonts w:hint="cs"/>
          <w:sz w:val="24"/>
          <w:szCs w:val="24"/>
          <w:rtl/>
        </w:rPr>
        <w:t xml:space="preserve"> משרדי החוץ - </w:t>
      </w:r>
      <w:r w:rsidRPr="00DE3E8C">
        <w:rPr>
          <w:rFonts w:hint="cs"/>
          <w:b/>
          <w:bCs/>
          <w:sz w:val="24"/>
          <w:szCs w:val="24"/>
          <w:rtl/>
        </w:rPr>
        <w:t xml:space="preserve">יש נכסים ייחודיים שאין לכלים אחרים במערכת הממשלתית: </w:t>
      </w:r>
    </w:p>
    <w:p w:rsidR="00DE3E8C" w:rsidRPr="00670D18" w:rsidRDefault="00DE3E8C" w:rsidP="008014DE">
      <w:pPr>
        <w:pStyle w:val="a3"/>
        <w:numPr>
          <w:ilvl w:val="0"/>
          <w:numId w:val="3"/>
        </w:numPr>
        <w:jc w:val="both"/>
        <w:rPr>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Pr="00670D18">
        <w:rPr>
          <w:rFonts w:hint="cs"/>
          <w:b/>
          <w:bCs/>
          <w:sz w:val="24"/>
          <w:szCs w:val="24"/>
          <w:rtl/>
        </w:rPr>
        <w:t>הנציגויות</w:t>
      </w:r>
      <w:r w:rsidRPr="00670D18">
        <w:rPr>
          <w:rFonts w:hint="cs"/>
          <w:sz w:val="24"/>
          <w:szCs w:val="24"/>
          <w:rtl/>
        </w:rPr>
        <w:t xml:space="preserve"> מהוות כלי משמעותי ביותר גם בעולם המודרני: הדיפלומטים נהנים </w:t>
      </w:r>
      <w:r w:rsidRPr="004436BC">
        <w:rPr>
          <w:rFonts w:hint="cs"/>
          <w:b/>
          <w:bCs/>
          <w:sz w:val="24"/>
          <w:szCs w:val="24"/>
          <w:rtl/>
        </w:rPr>
        <w:t>מקשרים אישיים</w:t>
      </w:r>
      <w:r w:rsidRPr="00670D18">
        <w:rPr>
          <w:rFonts w:hint="cs"/>
          <w:sz w:val="24"/>
          <w:szCs w:val="24"/>
          <w:rtl/>
        </w:rPr>
        <w:t xml:space="preserve"> שגם בעולם המודרני אין להם תחליף, גישה למקבלי החלטות, </w:t>
      </w:r>
      <w:r>
        <w:rPr>
          <w:rFonts w:hint="cs"/>
          <w:sz w:val="24"/>
          <w:szCs w:val="24"/>
          <w:rtl/>
        </w:rPr>
        <w:t xml:space="preserve">ידע מקומי משמעותי. </w:t>
      </w:r>
    </w:p>
    <w:p w:rsidR="00DE3E8C" w:rsidRPr="00670D18" w:rsidRDefault="00DE3E8C" w:rsidP="008014DE">
      <w:pPr>
        <w:pStyle w:val="a3"/>
        <w:numPr>
          <w:ilvl w:val="0"/>
          <w:numId w:val="3"/>
        </w:numPr>
        <w:jc w:val="both"/>
        <w:rPr>
          <w:sz w:val="24"/>
          <w:szCs w:val="24"/>
          <w:rtl/>
        </w:rPr>
      </w:pPr>
      <w:r>
        <w:rPr>
          <w:rFonts w:hint="cs"/>
          <w:sz w:val="24"/>
          <w:szCs w:val="24"/>
          <w:rtl/>
        </w:rPr>
        <w:t xml:space="preserve">לדיפלומטים </w:t>
      </w:r>
      <w:r w:rsidRPr="004436BC">
        <w:rPr>
          <w:rFonts w:hint="cs"/>
          <w:b/>
          <w:bCs/>
          <w:sz w:val="24"/>
          <w:szCs w:val="24"/>
          <w:rtl/>
        </w:rPr>
        <w:t>גישה</w:t>
      </w:r>
      <w:r w:rsidRPr="00670D18">
        <w:rPr>
          <w:rFonts w:hint="cs"/>
          <w:sz w:val="24"/>
          <w:szCs w:val="24"/>
          <w:rtl/>
        </w:rPr>
        <w:t xml:space="preserve"> </w:t>
      </w:r>
      <w:r w:rsidRPr="004436BC">
        <w:rPr>
          <w:rFonts w:hint="cs"/>
          <w:b/>
          <w:bCs/>
          <w:sz w:val="24"/>
          <w:szCs w:val="24"/>
          <w:rtl/>
        </w:rPr>
        <w:t>ייחודית לזירות מרכזיות</w:t>
      </w:r>
      <w:r>
        <w:rPr>
          <w:rFonts w:hint="cs"/>
          <w:sz w:val="24"/>
          <w:szCs w:val="24"/>
          <w:rtl/>
        </w:rPr>
        <w:t xml:space="preserve"> כגון  </w:t>
      </w:r>
      <w:r w:rsidRPr="00670D18">
        <w:rPr>
          <w:rFonts w:hint="cs"/>
          <w:sz w:val="24"/>
          <w:szCs w:val="24"/>
          <w:rtl/>
        </w:rPr>
        <w:t xml:space="preserve">למשל מועצת הביטחון </w:t>
      </w:r>
      <w:r w:rsidRPr="00670D18">
        <w:rPr>
          <w:sz w:val="24"/>
          <w:szCs w:val="24"/>
          <w:rtl/>
        </w:rPr>
        <w:t>–</w:t>
      </w:r>
      <w:r w:rsidRPr="00670D18">
        <w:rPr>
          <w:rFonts w:hint="cs"/>
          <w:sz w:val="24"/>
          <w:szCs w:val="24"/>
          <w:rtl/>
        </w:rPr>
        <w:t xml:space="preserve"> הכרת הפרוצדורה, </w:t>
      </w:r>
    </w:p>
    <w:p w:rsidR="00DE3E8C" w:rsidRPr="00670D18" w:rsidRDefault="00DE3E8C" w:rsidP="008014DE">
      <w:pPr>
        <w:pStyle w:val="a3"/>
        <w:numPr>
          <w:ilvl w:val="0"/>
          <w:numId w:val="3"/>
        </w:numPr>
        <w:jc w:val="both"/>
        <w:rPr>
          <w:sz w:val="24"/>
          <w:szCs w:val="24"/>
        </w:rPr>
      </w:pPr>
      <w:r>
        <w:rPr>
          <w:rFonts w:hint="cs"/>
          <w:b/>
          <w:bCs/>
          <w:sz w:val="24"/>
          <w:szCs w:val="24"/>
          <w:rtl/>
        </w:rPr>
        <w:t xml:space="preserve">חשוב להדגיש כי </w:t>
      </w:r>
      <w:r w:rsidRPr="004436BC">
        <w:rPr>
          <w:rFonts w:hint="cs"/>
          <w:b/>
          <w:bCs/>
          <w:sz w:val="24"/>
          <w:szCs w:val="24"/>
          <w:rtl/>
        </w:rPr>
        <w:t>גם בתחום הדיפלומטיה הציבורית יש חשיבות לנוכחות המקומית</w:t>
      </w:r>
      <w:r w:rsidRPr="00670D18">
        <w:rPr>
          <w:rFonts w:hint="cs"/>
          <w:sz w:val="24"/>
          <w:szCs w:val="24"/>
          <w:rtl/>
        </w:rPr>
        <w:t xml:space="preserve">. גישה לרשתות קורית ע"י קשרים שנוצרים במקום (כמו </w:t>
      </w:r>
      <w:proofErr w:type="spellStart"/>
      <w:r w:rsidRPr="00670D18">
        <w:rPr>
          <w:rFonts w:hint="cs"/>
          <w:sz w:val="24"/>
          <w:szCs w:val="24"/>
          <w:rtl/>
        </w:rPr>
        <w:t>פלטשר</w:t>
      </w:r>
      <w:proofErr w:type="spellEnd"/>
      <w:r w:rsidRPr="00670D18">
        <w:rPr>
          <w:rFonts w:hint="cs"/>
          <w:sz w:val="24"/>
          <w:szCs w:val="24"/>
          <w:rtl/>
        </w:rPr>
        <w:t xml:space="preserve"> בלבנון).  בנייה של הקשרים הדרושים לוקחת זמן ודורשת הכרה עם התנאים המקומיים.</w:t>
      </w:r>
      <w:r w:rsidRPr="00BE0B75">
        <w:rPr>
          <w:rStyle w:val="a8"/>
          <w:sz w:val="24"/>
          <w:szCs w:val="24"/>
          <w:rtl/>
        </w:rPr>
        <w:footnoteReference w:id="42"/>
      </w:r>
      <w:r w:rsidRPr="00670D18">
        <w:rPr>
          <w:rFonts w:hint="cs"/>
          <w:sz w:val="24"/>
          <w:szCs w:val="24"/>
          <w:rtl/>
        </w:rPr>
        <w:t xml:space="preserve"> ידע מקומי </w:t>
      </w:r>
      <w:r w:rsidRPr="00670D18">
        <w:rPr>
          <w:sz w:val="24"/>
          <w:szCs w:val="24"/>
          <w:rtl/>
        </w:rPr>
        <w:t>–</w:t>
      </w:r>
      <w:r w:rsidRPr="00670D18">
        <w:rPr>
          <w:rFonts w:hint="cs"/>
          <w:sz w:val="24"/>
          <w:szCs w:val="24"/>
          <w:rtl/>
        </w:rPr>
        <w:t xml:space="preserve"> כגון הלכי דעת קהל</w:t>
      </w:r>
      <w:r>
        <w:rPr>
          <w:rFonts w:hint="cs"/>
          <w:sz w:val="24"/>
          <w:szCs w:val="24"/>
          <w:rtl/>
        </w:rPr>
        <w:t xml:space="preserve"> הוא מהותי לטיפול בצורה מתאימה בקבלים שונים. </w:t>
      </w:r>
    </w:p>
    <w:p w:rsidR="00DE3E8C" w:rsidRPr="00670D18" w:rsidRDefault="00DE3E8C" w:rsidP="008014DE">
      <w:pPr>
        <w:pStyle w:val="a3"/>
        <w:numPr>
          <w:ilvl w:val="0"/>
          <w:numId w:val="3"/>
        </w:numPr>
        <w:jc w:val="both"/>
        <w:rPr>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לדיפלומטים 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 xml:space="preserve">הזדמנויות. </w:t>
      </w:r>
    </w:p>
    <w:p w:rsidR="00DE3E8C" w:rsidRPr="00670D18" w:rsidRDefault="00DE3E8C" w:rsidP="008014DE">
      <w:pPr>
        <w:pStyle w:val="a3"/>
        <w:numPr>
          <w:ilvl w:val="0"/>
          <w:numId w:val="3"/>
        </w:numPr>
        <w:jc w:val="both"/>
        <w:rPr>
          <w:sz w:val="24"/>
          <w:szCs w:val="24"/>
        </w:rPr>
      </w:pPr>
      <w:r w:rsidRPr="00670D18">
        <w:rPr>
          <w:rFonts w:hint="cs"/>
          <w:sz w:val="24"/>
          <w:szCs w:val="24"/>
          <w:rtl/>
        </w:rPr>
        <w:lastRenderedPageBreak/>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p>
    <w:p w:rsidR="00DE3E8C" w:rsidRPr="004436BC" w:rsidRDefault="00DE3E8C" w:rsidP="008014DE">
      <w:pPr>
        <w:pStyle w:val="a3"/>
        <w:numPr>
          <w:ilvl w:val="0"/>
          <w:numId w:val="3"/>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לדיפלומטים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DE3E8C" w:rsidRPr="00670D18" w:rsidRDefault="00DE3E8C" w:rsidP="008014DE">
      <w:pPr>
        <w:pStyle w:val="a3"/>
        <w:numPr>
          <w:ilvl w:val="0"/>
          <w:numId w:val="3"/>
        </w:numPr>
        <w:jc w:val="both"/>
        <w:rPr>
          <w:sz w:val="24"/>
          <w:szCs w:val="24"/>
        </w:rPr>
      </w:pPr>
      <w:r w:rsidRPr="00670D18">
        <w:rPr>
          <w:rFonts w:hint="cs"/>
          <w:sz w:val="24"/>
          <w:szCs w:val="24"/>
          <w:rtl/>
        </w:rPr>
        <w:t xml:space="preserve">הפרישה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Pr>
          <w:rFonts w:hint="cs"/>
          <w:sz w:val="24"/>
          <w:szCs w:val="24"/>
          <w:rtl/>
        </w:rPr>
        <w:t>.</w:t>
      </w:r>
    </w:p>
    <w:p w:rsidR="00DE3E8C" w:rsidRPr="00670D18" w:rsidRDefault="00DE3E8C" w:rsidP="008014DE">
      <w:pPr>
        <w:pStyle w:val="a3"/>
        <w:numPr>
          <w:ilvl w:val="0"/>
          <w:numId w:val="3"/>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Pr>
          <w:rFonts w:hint="cs"/>
          <w:sz w:val="24"/>
          <w:szCs w:val="24"/>
          <w:rtl/>
        </w:rPr>
        <w:t xml:space="preserve"> ומתוקף </w:t>
      </w:r>
      <w:proofErr w:type="spellStart"/>
      <w:r>
        <w:rPr>
          <w:rFonts w:hint="cs"/>
          <w:sz w:val="24"/>
          <w:szCs w:val="24"/>
          <w:rtl/>
        </w:rPr>
        <w:t>מ'ומם</w:t>
      </w:r>
      <w:proofErr w:type="spellEnd"/>
      <w:r>
        <w:rPr>
          <w:rFonts w:hint="cs"/>
          <w:sz w:val="24"/>
          <w:szCs w:val="24"/>
          <w:rtl/>
        </w:rPr>
        <w:t xml:space="preserve"> יש להם יכולת לייצר </w:t>
      </w:r>
      <w:r w:rsidRPr="00670D18">
        <w:rPr>
          <w:rFonts w:hint="cs"/>
          <w:sz w:val="24"/>
          <w:szCs w:val="24"/>
          <w:rtl/>
        </w:rPr>
        <w:t>תמונה כוללת</w:t>
      </w:r>
      <w:r>
        <w:rPr>
          <w:rFonts w:hint="cs"/>
          <w:sz w:val="24"/>
          <w:szCs w:val="24"/>
          <w:rtl/>
        </w:rPr>
        <w:t>.</w:t>
      </w:r>
    </w:p>
    <w:p w:rsidR="00DE3E8C" w:rsidRPr="00670D18" w:rsidRDefault="00DE3E8C" w:rsidP="008014DE">
      <w:pPr>
        <w:pStyle w:val="a3"/>
        <w:numPr>
          <w:ilvl w:val="0"/>
          <w:numId w:val="3"/>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Pr>
          <w:rFonts w:hint="cs"/>
          <w:sz w:val="24"/>
          <w:szCs w:val="24"/>
          <w:rtl/>
        </w:rPr>
        <w:t>.</w:t>
      </w:r>
    </w:p>
    <w:p w:rsidR="00DE3E8C" w:rsidRPr="00DE3E8C" w:rsidRDefault="00DE3E8C" w:rsidP="00DE3E8C">
      <w:pPr>
        <w:ind w:left="360"/>
        <w:rPr>
          <w:color w:val="000000" w:themeColor="text1"/>
          <w:sz w:val="24"/>
          <w:szCs w:val="24"/>
          <w:rtl/>
        </w:rPr>
      </w:pPr>
      <w:r w:rsidRPr="00DE3E8C">
        <w:rPr>
          <w:rFonts w:hint="cs"/>
          <w:color w:val="000000" w:themeColor="text1"/>
          <w:sz w:val="24"/>
          <w:szCs w:val="24"/>
          <w:rtl/>
        </w:rPr>
        <w:t>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Pr="00584DD0">
        <w:rPr>
          <w:rStyle w:val="a8"/>
          <w:color w:val="000000" w:themeColor="text1"/>
          <w:sz w:val="24"/>
          <w:szCs w:val="24"/>
          <w:rtl/>
        </w:rPr>
        <w:footnoteReference w:id="43"/>
      </w:r>
      <w:r w:rsidRPr="00DE3E8C">
        <w:rPr>
          <w:rFonts w:hint="cs"/>
          <w:color w:val="000000" w:themeColor="text1"/>
          <w:sz w:val="24"/>
          <w:szCs w:val="24"/>
          <w:rtl/>
        </w:rPr>
        <w:t xml:space="preserve"> (</w:t>
      </w:r>
      <w:proofErr w:type="spellStart"/>
      <w:r w:rsidRPr="00DE3E8C">
        <w:rPr>
          <w:rFonts w:hint="cs"/>
          <w:color w:val="000000" w:themeColor="text1"/>
          <w:sz w:val="24"/>
          <w:szCs w:val="24"/>
          <w:rtl/>
        </w:rPr>
        <w:t>ברסטון</w:t>
      </w:r>
      <w:proofErr w:type="spellEnd"/>
      <w:r w:rsidRPr="00DE3E8C">
        <w:rPr>
          <w:rFonts w:hint="cs"/>
          <w:color w:val="000000" w:themeColor="text1"/>
          <w:sz w:val="24"/>
          <w:szCs w:val="24"/>
          <w:rtl/>
        </w:rPr>
        <w:t xml:space="preserve">, </w:t>
      </w:r>
      <w:proofErr w:type="spellStart"/>
      <w:r w:rsidRPr="00DE3E8C">
        <w:rPr>
          <w:rFonts w:hint="cs"/>
          <w:color w:val="000000" w:themeColor="text1"/>
          <w:sz w:val="24"/>
          <w:szCs w:val="24"/>
          <w:rtl/>
        </w:rPr>
        <w:t>עמ</w:t>
      </w:r>
      <w:proofErr w:type="spellEnd"/>
      <w:r w:rsidRPr="00DE3E8C">
        <w:rPr>
          <w:rFonts w:hint="cs"/>
          <w:color w:val="000000" w:themeColor="text1"/>
          <w:sz w:val="24"/>
          <w:szCs w:val="24"/>
          <w:rtl/>
        </w:rPr>
        <w:t xml:space="preserve">' 1).  חשוב גם לזכור שפעמים רבות ההישגים הדיפלומטיים הם "שליליים" במהותם - כלומר הם עוסקים במניעת התפתחויות שלשליות וסיכול פעולות מדיניות עוינות (מאמר של </w:t>
      </w:r>
      <w:proofErr w:type="spellStart"/>
      <w:r w:rsidRPr="00DE3E8C">
        <w:rPr>
          <w:rFonts w:hint="cs"/>
          <w:color w:val="000000" w:themeColor="text1"/>
          <w:sz w:val="24"/>
          <w:szCs w:val="24"/>
          <w:rtl/>
        </w:rPr>
        <w:t>ג'רמי</w:t>
      </w:r>
      <w:proofErr w:type="spellEnd"/>
      <w:r w:rsidRPr="00DE3E8C">
        <w:rPr>
          <w:rFonts w:hint="cs"/>
          <w:color w:val="000000" w:themeColor="text1"/>
          <w:sz w:val="24"/>
          <w:szCs w:val="24"/>
          <w:rtl/>
        </w:rPr>
        <w:t xml:space="preserve">). </w:t>
      </w:r>
    </w:p>
    <w:p w:rsidR="00DE3E8C" w:rsidRPr="00F16678" w:rsidRDefault="00DE3E8C" w:rsidP="00DE3E8C">
      <w:pPr>
        <w:jc w:val="both"/>
        <w:rPr>
          <w:b/>
          <w:bCs/>
          <w:sz w:val="24"/>
          <w:szCs w:val="24"/>
          <w:rtl/>
        </w:rPr>
      </w:pPr>
    </w:p>
    <w:p w:rsidR="001319E4" w:rsidRPr="001319E4" w:rsidRDefault="00DE3E8C" w:rsidP="008014DE">
      <w:pPr>
        <w:pStyle w:val="a3"/>
        <w:numPr>
          <w:ilvl w:val="0"/>
          <w:numId w:val="19"/>
        </w:numPr>
        <w:rPr>
          <w:rFonts w:hint="cs"/>
          <w:b/>
          <w:bCs/>
          <w:sz w:val="24"/>
          <w:szCs w:val="24"/>
        </w:rPr>
      </w:pPr>
      <w:r>
        <w:rPr>
          <w:rFonts w:hint="cs"/>
          <w:b/>
          <w:bCs/>
          <w:sz w:val="24"/>
          <w:szCs w:val="24"/>
          <w:rtl/>
        </w:rPr>
        <w:t>ה</w:t>
      </w:r>
      <w:r w:rsidR="001319E4" w:rsidRPr="001319E4">
        <w:rPr>
          <w:rFonts w:hint="cs"/>
          <w:b/>
          <w:bCs/>
          <w:sz w:val="24"/>
          <w:szCs w:val="24"/>
          <w:rtl/>
        </w:rPr>
        <w:t>שימוש בכלים דיפלומטיים בהתמודדות האסטרטגית</w:t>
      </w:r>
    </w:p>
    <w:p w:rsidR="00E34D21" w:rsidRDefault="00DF30F6" w:rsidP="00DE3E8C">
      <w:pPr>
        <w:rPr>
          <w:rFonts w:hint="cs"/>
          <w:sz w:val="24"/>
          <w:szCs w:val="24"/>
          <w:rtl/>
        </w:rPr>
      </w:pPr>
      <w:r>
        <w:rPr>
          <w:rFonts w:hint="cs"/>
          <w:sz w:val="24"/>
          <w:szCs w:val="24"/>
          <w:rtl/>
        </w:rPr>
        <w:t xml:space="preserve">הנכסים הייחודיים של הדיפלומטיה הופכים אותה לכלי חשוב בהתמודדות עם אתגרים אסטרטגיים. ברור שלהפעלת כוח יש משמעות אדירה, </w:t>
      </w:r>
      <w:r w:rsidR="001F49EF">
        <w:rPr>
          <w:rFonts w:hint="cs"/>
          <w:sz w:val="24"/>
          <w:szCs w:val="24"/>
          <w:rtl/>
        </w:rPr>
        <w:t xml:space="preserve">ואמצעים לא צבאיים לא יכולים בשום צורה להחליף את הכוח הצבאי </w:t>
      </w:r>
      <w:proofErr w:type="spellStart"/>
      <w:r w:rsidR="001F49EF">
        <w:rPr>
          <w:rFonts w:hint="cs"/>
          <w:sz w:val="24"/>
          <w:szCs w:val="24"/>
          <w:rtl/>
        </w:rPr>
        <w:t>אולייתר</w:t>
      </w:r>
      <w:proofErr w:type="spellEnd"/>
      <w:r w:rsidR="001F49EF">
        <w:rPr>
          <w:rFonts w:hint="cs"/>
          <w:sz w:val="24"/>
          <w:szCs w:val="24"/>
          <w:rtl/>
        </w:rPr>
        <w:t xml:space="preserve"> את ההתכוננות לשימוש בכוח צבאי, בעיקר באזור כמו שלנו. אולם הם יכולים בהחלט להגביה את סף המלחמה ולאפשר למדינאים עוד כלי פעולה (</w:t>
      </w:r>
      <w:r w:rsidR="001F49EF">
        <w:rPr>
          <w:rFonts w:hint="cs"/>
          <w:sz w:val="24"/>
          <w:szCs w:val="24"/>
        </w:rPr>
        <w:t xml:space="preserve"> </w:t>
      </w:r>
      <w:r w:rsidR="001F49EF">
        <w:rPr>
          <w:sz w:val="24"/>
          <w:szCs w:val="24"/>
        </w:rPr>
        <w:t>C2P 2</w:t>
      </w:r>
      <w:r w:rsidR="001F49EF">
        <w:rPr>
          <w:rFonts w:hint="cs"/>
          <w:sz w:val="24"/>
          <w:szCs w:val="24"/>
          <w:rtl/>
        </w:rPr>
        <w:t xml:space="preserve">) </w:t>
      </w:r>
      <w:r>
        <w:rPr>
          <w:rFonts w:hint="cs"/>
          <w:sz w:val="24"/>
          <w:szCs w:val="24"/>
          <w:rtl/>
        </w:rPr>
        <w:t>בעיקר באזור כמו שלנו,  כמו גם לשאר המאמצים ב-</w:t>
      </w:r>
      <w:r>
        <w:rPr>
          <w:sz w:val="24"/>
          <w:szCs w:val="24"/>
        </w:rPr>
        <w:t>.</w:t>
      </w:r>
      <w:r>
        <w:rPr>
          <w:rFonts w:hint="cs"/>
          <w:sz w:val="24"/>
          <w:szCs w:val="24"/>
        </w:rPr>
        <w:t>DI</w:t>
      </w:r>
      <w:r>
        <w:rPr>
          <w:sz w:val="24"/>
          <w:szCs w:val="24"/>
        </w:rPr>
        <w:t xml:space="preserve">MEFIL </w:t>
      </w:r>
      <w:r>
        <w:rPr>
          <w:rFonts w:hint="cs"/>
          <w:sz w:val="24"/>
          <w:szCs w:val="24"/>
          <w:rtl/>
        </w:rPr>
        <w:t xml:space="preserve"> </w:t>
      </w:r>
    </w:p>
    <w:p w:rsidR="00E34D21" w:rsidRDefault="00E34D21" w:rsidP="00DE3E8C">
      <w:pPr>
        <w:rPr>
          <w:rFonts w:hint="cs"/>
          <w:sz w:val="24"/>
          <w:szCs w:val="24"/>
          <w:rtl/>
        </w:rPr>
      </w:pPr>
      <w:r>
        <w:rPr>
          <w:rFonts w:hint="cs"/>
          <w:sz w:val="24"/>
          <w:szCs w:val="24"/>
          <w:rtl/>
        </w:rPr>
        <w:t xml:space="preserve">המטרה היא להרתיע, להחליש, להעניש (ראה </w:t>
      </w:r>
      <w:r>
        <w:rPr>
          <w:rFonts w:hint="cs"/>
          <w:sz w:val="24"/>
          <w:szCs w:val="24"/>
        </w:rPr>
        <w:t>P</w:t>
      </w:r>
      <w:r>
        <w:rPr>
          <w:rFonts w:hint="cs"/>
          <w:sz w:val="24"/>
          <w:szCs w:val="24"/>
          <w:rtl/>
        </w:rPr>
        <w:t>2</w:t>
      </w:r>
      <w:r>
        <w:rPr>
          <w:rFonts w:hint="cs"/>
          <w:sz w:val="24"/>
          <w:szCs w:val="24"/>
        </w:rPr>
        <w:t>C</w:t>
      </w:r>
      <w:r w:rsidR="00EA3E0C">
        <w:rPr>
          <w:rFonts w:hint="cs"/>
          <w:sz w:val="24"/>
          <w:szCs w:val="24"/>
          <w:rtl/>
        </w:rPr>
        <w:t>). הגלובליזציה של המסחר, השקעות, אינפורמציה, אנרגיה מאפשרת כלי פעולה חדשים, בעיקר מול יריבים שתלויים בגישה למערות ושווקים אלה (</w:t>
      </w:r>
      <w:r w:rsidR="00EA3E0C">
        <w:rPr>
          <w:sz w:val="24"/>
          <w:szCs w:val="24"/>
        </w:rPr>
        <w:t>C2P IX</w:t>
      </w:r>
      <w:r w:rsidR="00EA3E0C">
        <w:rPr>
          <w:rFonts w:hint="cs"/>
          <w:sz w:val="24"/>
          <w:szCs w:val="24"/>
          <w:rtl/>
        </w:rPr>
        <w:t>).</w:t>
      </w:r>
    </w:p>
    <w:p w:rsidR="00474835" w:rsidRDefault="00474835" w:rsidP="00474835">
      <w:pPr>
        <w:rPr>
          <w:rFonts w:hint="cs"/>
          <w:sz w:val="24"/>
          <w:szCs w:val="24"/>
          <w:rtl/>
        </w:rPr>
      </w:pPr>
      <w:r>
        <w:rPr>
          <w:rFonts w:hint="cs"/>
          <w:sz w:val="24"/>
          <w:szCs w:val="24"/>
          <w:rtl/>
        </w:rPr>
        <w:t>האמצעים שיוצגו להלן קשורים במידה רבה לתפיסת הדיפלומטיה הכופה (ראה אצל יהודה ו</w:t>
      </w:r>
      <w:r>
        <w:rPr>
          <w:sz w:val="24"/>
          <w:szCs w:val="24"/>
        </w:rPr>
        <w:t>p2c</w:t>
      </w:r>
      <w:r>
        <w:rPr>
          <w:rFonts w:hint="cs"/>
          <w:sz w:val="24"/>
          <w:szCs w:val="24"/>
          <w:rtl/>
        </w:rPr>
        <w:t>). עם זאת, אין בכוונתנו להתייחס לכל אמצעי הכפייה האפשרית (למשל פעולות חשאיות של ארגוני מודיעין או התקפות בסייבר) אלא בעיקר לפעולות שנעשות ע"י גופים דיפלומטיים בהגדרה הרחבה עליה דיברנו בפרק הקודם.</w:t>
      </w:r>
    </w:p>
    <w:p w:rsidR="001319E4" w:rsidRPr="001319E4" w:rsidRDefault="00DF30F6" w:rsidP="00EA3E0C">
      <w:pPr>
        <w:rPr>
          <w:rFonts w:hint="cs"/>
          <w:sz w:val="24"/>
          <w:szCs w:val="24"/>
          <w:rtl/>
        </w:rPr>
      </w:pPr>
      <w:r>
        <w:rPr>
          <w:rFonts w:hint="cs"/>
          <w:sz w:val="24"/>
          <w:szCs w:val="24"/>
          <w:rtl/>
        </w:rPr>
        <w:t>כאמור עקב מגבלו</w:t>
      </w:r>
      <w:r w:rsidR="00DE3E8C">
        <w:rPr>
          <w:rFonts w:hint="cs"/>
          <w:sz w:val="24"/>
          <w:szCs w:val="24"/>
          <w:rtl/>
        </w:rPr>
        <w:t>ת</w:t>
      </w:r>
      <w:r>
        <w:rPr>
          <w:rFonts w:hint="cs"/>
          <w:sz w:val="24"/>
          <w:szCs w:val="24"/>
          <w:rtl/>
        </w:rPr>
        <w:t xml:space="preserve"> סיווג </w:t>
      </w:r>
      <w:r w:rsidR="00DE3E8C">
        <w:rPr>
          <w:rFonts w:hint="cs"/>
          <w:sz w:val="24"/>
          <w:szCs w:val="24"/>
          <w:rtl/>
        </w:rPr>
        <w:t xml:space="preserve">נציג </w:t>
      </w:r>
      <w:r>
        <w:rPr>
          <w:rFonts w:hint="cs"/>
          <w:sz w:val="24"/>
          <w:szCs w:val="24"/>
          <w:rtl/>
        </w:rPr>
        <w:t xml:space="preserve">להלן </w:t>
      </w:r>
      <w:r w:rsidR="00DE3E8C">
        <w:rPr>
          <w:rFonts w:hint="cs"/>
          <w:sz w:val="24"/>
          <w:szCs w:val="24"/>
          <w:rtl/>
        </w:rPr>
        <w:t xml:space="preserve">רק </w:t>
      </w:r>
      <w:r>
        <w:rPr>
          <w:rFonts w:hint="cs"/>
          <w:sz w:val="24"/>
          <w:szCs w:val="24"/>
          <w:rtl/>
        </w:rPr>
        <w:t>מדגם של פעולות אותן ניתן להשיג באמצעות סוגים שונים של דיפלומטיה.</w:t>
      </w:r>
    </w:p>
    <w:p w:rsidR="009862EB" w:rsidRDefault="001319E4" w:rsidP="00AC7051">
      <w:pPr>
        <w:jc w:val="both"/>
        <w:rPr>
          <w:rFonts w:hint="cs"/>
          <w:sz w:val="24"/>
          <w:szCs w:val="24"/>
          <w:rtl/>
        </w:rPr>
      </w:pPr>
      <w:r>
        <w:rPr>
          <w:rFonts w:hint="cs"/>
          <w:sz w:val="24"/>
          <w:szCs w:val="24"/>
          <w:u w:val="single"/>
          <w:rtl/>
        </w:rPr>
        <w:t>1.</w:t>
      </w:r>
      <w:r w:rsidR="003B34AE" w:rsidRPr="001319E4">
        <w:rPr>
          <w:rFonts w:hint="cs"/>
          <w:sz w:val="24"/>
          <w:szCs w:val="24"/>
          <w:u w:val="single"/>
          <w:rtl/>
        </w:rPr>
        <w:t>הפעלת לחץ כלכלי על היריב</w:t>
      </w:r>
      <w:r w:rsidR="00DF30F6">
        <w:rPr>
          <w:rFonts w:hint="cs"/>
          <w:sz w:val="24"/>
          <w:szCs w:val="24"/>
          <w:u w:val="single"/>
          <w:rtl/>
        </w:rPr>
        <w:t xml:space="preserve">: </w:t>
      </w:r>
      <w:r w:rsidR="009862EB">
        <w:rPr>
          <w:rFonts w:hint="cs"/>
          <w:sz w:val="24"/>
          <w:szCs w:val="24"/>
          <w:rtl/>
        </w:rPr>
        <w:t xml:space="preserve"> כאמור עולם הלוחמה הכלכלית הוא עולם רחב מאד ולכן נוכל להציג רק עיקרים. חשוב גם להגיד שיש הרואים בסנקציות כלכליות פעילות שאינה דיפלומטית במהותה</w:t>
      </w:r>
      <w:r w:rsidR="00964647">
        <w:rPr>
          <w:rFonts w:hint="cs"/>
          <w:sz w:val="24"/>
          <w:szCs w:val="24"/>
          <w:rtl/>
        </w:rPr>
        <w:t xml:space="preserve">, או פעילות הנמצא בין עולם הדיפלומטיה והמלחמה, </w:t>
      </w:r>
      <w:r w:rsidR="009862EB">
        <w:rPr>
          <w:rFonts w:hint="cs"/>
          <w:sz w:val="24"/>
          <w:szCs w:val="24"/>
          <w:rtl/>
        </w:rPr>
        <w:t xml:space="preserve"> אם כי היא נופלת </w:t>
      </w:r>
      <w:r w:rsidR="00964647">
        <w:rPr>
          <w:rFonts w:hint="cs"/>
          <w:sz w:val="24"/>
          <w:szCs w:val="24"/>
          <w:rtl/>
        </w:rPr>
        <w:lastRenderedPageBreak/>
        <w:t xml:space="preserve">בברור </w:t>
      </w:r>
      <w:r w:rsidR="009862EB">
        <w:rPr>
          <w:rFonts w:hint="cs"/>
          <w:sz w:val="24"/>
          <w:szCs w:val="24"/>
          <w:rtl/>
        </w:rPr>
        <w:t>תחת עולם המדינאות (</w:t>
      </w:r>
      <w:r w:rsidR="009862EB">
        <w:rPr>
          <w:sz w:val="24"/>
          <w:szCs w:val="24"/>
        </w:rPr>
        <w:t>statecraft</w:t>
      </w:r>
      <w:r w:rsidR="009862EB">
        <w:rPr>
          <w:rFonts w:hint="cs"/>
          <w:sz w:val="24"/>
          <w:szCs w:val="24"/>
          <w:rtl/>
        </w:rPr>
        <w:t>).  עם זאת ברור שהערוצים הדיפלומטיים וגופים דיפלומטיים משמשים בה תפקיד חשוב ביו</w:t>
      </w:r>
      <w:r w:rsidR="00AC7051">
        <w:rPr>
          <w:rFonts w:hint="cs"/>
          <w:sz w:val="24"/>
          <w:szCs w:val="24"/>
          <w:rtl/>
        </w:rPr>
        <w:t>ת</w:t>
      </w:r>
      <w:r w:rsidR="009862EB">
        <w:rPr>
          <w:rFonts w:hint="cs"/>
          <w:sz w:val="24"/>
          <w:szCs w:val="24"/>
          <w:rtl/>
        </w:rPr>
        <w:t xml:space="preserve">ר. </w:t>
      </w:r>
    </w:p>
    <w:p w:rsidR="00AC7051" w:rsidRDefault="00AC7051" w:rsidP="00970764">
      <w:pPr>
        <w:jc w:val="both"/>
        <w:rPr>
          <w:rFonts w:hint="cs"/>
          <w:sz w:val="24"/>
          <w:szCs w:val="24"/>
          <w:rtl/>
        </w:rPr>
      </w:pPr>
      <w:r>
        <w:rPr>
          <w:rFonts w:hint="cs"/>
          <w:sz w:val="24"/>
          <w:szCs w:val="24"/>
          <w:rtl/>
        </w:rPr>
        <w:t xml:space="preserve">ממשלות וגופים </w:t>
      </w:r>
      <w:proofErr w:type="spellStart"/>
      <w:r>
        <w:rPr>
          <w:rFonts w:hint="cs"/>
          <w:sz w:val="24"/>
          <w:szCs w:val="24"/>
          <w:rtl/>
        </w:rPr>
        <w:t>מולטילטרלים</w:t>
      </w:r>
      <w:proofErr w:type="spellEnd"/>
      <w:r>
        <w:rPr>
          <w:rFonts w:hint="cs"/>
          <w:sz w:val="24"/>
          <w:szCs w:val="24"/>
          <w:rtl/>
        </w:rPr>
        <w:t xml:space="preserve"> משיתים סנקציות כלכליות על מנת לשנות את ההתנהגות של שחקנים מדינתיים ולא מדינתיים המאיימים על האינטרסים שלהם או פוגעים בנורמות התנהגות בינ"ל (</w:t>
      </w:r>
      <w:r>
        <w:rPr>
          <w:rFonts w:hint="cs"/>
          <w:sz w:val="24"/>
          <w:szCs w:val="24"/>
        </w:rPr>
        <w:t>C</w:t>
      </w:r>
      <w:r>
        <w:rPr>
          <w:sz w:val="24"/>
          <w:szCs w:val="24"/>
        </w:rPr>
        <w:t>FR</w:t>
      </w:r>
      <w:r>
        <w:rPr>
          <w:rFonts w:hint="cs"/>
          <w:sz w:val="24"/>
          <w:szCs w:val="24"/>
          <w:rtl/>
        </w:rPr>
        <w:t xml:space="preserve">). </w:t>
      </w:r>
    </w:p>
    <w:p w:rsidR="009862EB" w:rsidRPr="00734833" w:rsidRDefault="00AC7051" w:rsidP="00734833">
      <w:pPr>
        <w:jc w:val="both"/>
        <w:rPr>
          <w:rFonts w:hint="cs"/>
          <w:sz w:val="24"/>
          <w:szCs w:val="24"/>
          <w:rtl/>
        </w:rPr>
      </w:pPr>
      <w:r>
        <w:rPr>
          <w:rFonts w:hint="cs"/>
          <w:sz w:val="24"/>
          <w:szCs w:val="24"/>
          <w:rtl/>
        </w:rPr>
        <w:t xml:space="preserve">קיים ויכוח ארוך שנים ורחב לגבי יעילותן של סנקציות כלכליות. עם זאת ברור שהן הפכו בשנים האחרונות לכלי מדיניות מרכזי של ממשלות מערביו לאתגרים אסטרטגיים כגון תכנית הגרעין של </w:t>
      </w:r>
      <w:proofErr w:type="spellStart"/>
      <w:r>
        <w:rPr>
          <w:rFonts w:hint="cs"/>
          <w:sz w:val="24"/>
          <w:szCs w:val="24"/>
          <w:rtl/>
        </w:rPr>
        <w:t>צפ"ק</w:t>
      </w:r>
      <w:proofErr w:type="spellEnd"/>
      <w:r>
        <w:rPr>
          <w:rFonts w:hint="cs"/>
          <w:sz w:val="24"/>
          <w:szCs w:val="24"/>
          <w:rtl/>
        </w:rPr>
        <w:t xml:space="preserve"> או המעורבות הרוסית באוקראינה (</w:t>
      </w:r>
      <w:r>
        <w:rPr>
          <w:rFonts w:hint="cs"/>
          <w:sz w:val="24"/>
          <w:szCs w:val="24"/>
        </w:rPr>
        <w:t>CFR</w:t>
      </w:r>
      <w:r>
        <w:rPr>
          <w:rFonts w:hint="cs"/>
          <w:sz w:val="24"/>
          <w:szCs w:val="24"/>
          <w:rtl/>
        </w:rPr>
        <w:t>).</w:t>
      </w:r>
      <w:r w:rsidR="00734833">
        <w:rPr>
          <w:rFonts w:hint="cs"/>
          <w:sz w:val="24"/>
          <w:szCs w:val="24"/>
          <w:rtl/>
        </w:rPr>
        <w:t xml:space="preserve"> על מנת שסנקציות יהיו מיעילות רצוי בדרך כלל לשלב אותם עם אמצעי מדיניות אחרים (כגון איום בשימוש בכוח או הבטחת סיוע פיננסי, </w:t>
      </w:r>
      <w:r w:rsidR="00734833" w:rsidRPr="00734833">
        <w:rPr>
          <w:rFonts w:hint="cs"/>
          <w:b/>
          <w:bCs/>
          <w:sz w:val="24"/>
          <w:szCs w:val="24"/>
          <w:rtl/>
        </w:rPr>
        <w:t xml:space="preserve"> </w:t>
      </w:r>
      <w:r w:rsidR="00734833">
        <w:rPr>
          <w:rFonts w:hint="cs"/>
          <w:b/>
          <w:bCs/>
          <w:sz w:val="24"/>
          <w:szCs w:val="24"/>
          <w:rtl/>
        </w:rPr>
        <w:t>ו</w:t>
      </w:r>
      <w:r w:rsidR="00734833" w:rsidRPr="00734833">
        <w:rPr>
          <w:rFonts w:hint="cs"/>
          <w:b/>
          <w:bCs/>
          <w:sz w:val="24"/>
          <w:szCs w:val="24"/>
          <w:rtl/>
        </w:rPr>
        <w:t xml:space="preserve">לייצר להן תמיכה </w:t>
      </w:r>
      <w:proofErr w:type="spellStart"/>
      <w:r w:rsidR="00734833" w:rsidRPr="00734833">
        <w:rPr>
          <w:rFonts w:hint="cs"/>
          <w:b/>
          <w:bCs/>
          <w:sz w:val="24"/>
          <w:szCs w:val="24"/>
          <w:rtl/>
        </w:rPr>
        <w:t>מולטילטרלית</w:t>
      </w:r>
      <w:proofErr w:type="spellEnd"/>
      <w:r w:rsidR="00734833" w:rsidRPr="00734833">
        <w:rPr>
          <w:rFonts w:hint="cs"/>
          <w:b/>
          <w:bCs/>
          <w:sz w:val="24"/>
          <w:szCs w:val="24"/>
          <w:rtl/>
        </w:rPr>
        <w:t xml:space="preserve"> (שדורשת עבודה דיפלומטית ייחודית)</w:t>
      </w:r>
      <w:r w:rsidR="00734833">
        <w:rPr>
          <w:rFonts w:hint="cs"/>
          <w:b/>
          <w:bCs/>
          <w:sz w:val="24"/>
          <w:szCs w:val="24"/>
          <w:rtl/>
        </w:rPr>
        <w:t>.</w:t>
      </w:r>
    </w:p>
    <w:p w:rsidR="00F47506" w:rsidRDefault="00E70899" w:rsidP="00971A2A">
      <w:pPr>
        <w:jc w:val="both"/>
        <w:rPr>
          <w:rFonts w:hint="cs"/>
          <w:sz w:val="24"/>
          <w:szCs w:val="24"/>
          <w:rtl/>
        </w:rPr>
      </w:pPr>
      <w:r>
        <w:rPr>
          <w:rFonts w:hint="cs"/>
          <w:sz w:val="24"/>
          <w:szCs w:val="24"/>
          <w:rtl/>
        </w:rPr>
        <w:t>סנקציות כלכליות מוגדרות הסרת יחסי סחר ופיננסיים לקידום יעדי חוץ וביטחון (</w:t>
      </w:r>
      <w:r>
        <w:rPr>
          <w:rFonts w:hint="cs"/>
          <w:sz w:val="24"/>
          <w:szCs w:val="24"/>
        </w:rPr>
        <w:t>CFR</w:t>
      </w:r>
      <w:r>
        <w:rPr>
          <w:sz w:val="24"/>
          <w:szCs w:val="24"/>
        </w:rPr>
        <w:t>(</w:t>
      </w:r>
      <w:r>
        <w:rPr>
          <w:rFonts w:hint="cs"/>
          <w:sz w:val="24"/>
          <w:szCs w:val="24"/>
          <w:rtl/>
        </w:rPr>
        <w:t xml:space="preserve">).  הן יכולות להיות כלליות למדינה שלמה או </w:t>
      </w:r>
      <w:r w:rsidR="00971A2A">
        <w:rPr>
          <w:rFonts w:hint="cs"/>
          <w:sz w:val="24"/>
          <w:szCs w:val="24"/>
          <w:rtl/>
        </w:rPr>
        <w:t>ייעודיות כלפי</w:t>
      </w:r>
      <w:r>
        <w:rPr>
          <w:rFonts w:hint="cs"/>
          <w:sz w:val="24"/>
          <w:szCs w:val="24"/>
          <w:rtl/>
        </w:rPr>
        <w:t xml:space="preserve"> לחברות, יחידים או קבוצות מסוימות. </w:t>
      </w:r>
    </w:p>
    <w:p w:rsidR="00E70899" w:rsidRDefault="00E70899" w:rsidP="00971A2A">
      <w:pPr>
        <w:jc w:val="both"/>
        <w:rPr>
          <w:rFonts w:hint="cs"/>
          <w:sz w:val="24"/>
          <w:szCs w:val="24"/>
          <w:rtl/>
        </w:rPr>
      </w:pPr>
      <w:r>
        <w:rPr>
          <w:rFonts w:hint="cs"/>
          <w:sz w:val="24"/>
          <w:szCs w:val="24"/>
          <w:rtl/>
        </w:rPr>
        <w:t>מאז 9/11 יש נט</w:t>
      </w:r>
      <w:r w:rsidR="00971A2A">
        <w:rPr>
          <w:rFonts w:hint="cs"/>
          <w:sz w:val="24"/>
          <w:szCs w:val="24"/>
          <w:rtl/>
        </w:rPr>
        <w:t>י</w:t>
      </w:r>
      <w:r>
        <w:rPr>
          <w:rFonts w:hint="cs"/>
          <w:sz w:val="24"/>
          <w:szCs w:val="24"/>
          <w:rtl/>
        </w:rPr>
        <w:t>יה לכיוון "סנקציות חכמות" על מנת להקטין פגיעה ב</w:t>
      </w:r>
      <w:r w:rsidR="00971A2A">
        <w:rPr>
          <w:rFonts w:hint="cs"/>
          <w:sz w:val="24"/>
          <w:szCs w:val="24"/>
          <w:rtl/>
        </w:rPr>
        <w:t>אזרחי</w:t>
      </w:r>
      <w:r>
        <w:rPr>
          <w:rFonts w:hint="cs"/>
          <w:sz w:val="24"/>
          <w:szCs w:val="24"/>
          <w:rtl/>
        </w:rPr>
        <w:t xml:space="preserve">ם תמימים. </w:t>
      </w:r>
    </w:p>
    <w:p w:rsidR="00971A2A" w:rsidRDefault="00971A2A" w:rsidP="00971A2A">
      <w:pPr>
        <w:jc w:val="both"/>
        <w:rPr>
          <w:rFonts w:hint="cs"/>
          <w:sz w:val="24"/>
          <w:szCs w:val="24"/>
          <w:rtl/>
        </w:rPr>
      </w:pPr>
      <w:r>
        <w:rPr>
          <w:rFonts w:hint="cs"/>
          <w:sz w:val="24"/>
          <w:szCs w:val="24"/>
          <w:rtl/>
        </w:rPr>
        <w:t>לסנקציות יש צורות שונות ובהן איסורי נסיעה, הקפאת נכסים, אמברגו נשק, הגבלות על הון, הקטנה בסיוע חוץ, הגבלות סחר.</w:t>
      </w:r>
    </w:p>
    <w:p w:rsidR="00970764" w:rsidRDefault="00971A2A" w:rsidP="00B00E1D">
      <w:pPr>
        <w:jc w:val="both"/>
        <w:rPr>
          <w:rFonts w:hint="cs"/>
          <w:sz w:val="24"/>
          <w:szCs w:val="24"/>
          <w:rtl/>
        </w:rPr>
      </w:pPr>
      <w:r>
        <w:rPr>
          <w:rFonts w:hint="cs"/>
          <w:sz w:val="24"/>
          <w:szCs w:val="24"/>
          <w:rtl/>
        </w:rPr>
        <w:t xml:space="preserve">ממשלות וארגונים בינ"ל כגון האו"ם </w:t>
      </w:r>
      <w:r w:rsidR="00B00E1D">
        <w:rPr>
          <w:rFonts w:hint="cs"/>
          <w:sz w:val="24"/>
          <w:szCs w:val="24"/>
          <w:rtl/>
        </w:rPr>
        <w:t>והאיחוד</w:t>
      </w:r>
      <w:r>
        <w:rPr>
          <w:rFonts w:hint="cs"/>
          <w:sz w:val="24"/>
          <w:szCs w:val="24"/>
          <w:rtl/>
        </w:rPr>
        <w:t xml:space="preserve"> האירופי השיתו סנקציות כלכליות על מנת לאכוף (</w:t>
      </w:r>
      <w:r>
        <w:rPr>
          <w:sz w:val="24"/>
          <w:szCs w:val="24"/>
        </w:rPr>
        <w:t>coerce</w:t>
      </w:r>
      <w:r>
        <w:rPr>
          <w:rFonts w:hint="cs"/>
          <w:sz w:val="24"/>
          <w:szCs w:val="24"/>
          <w:rtl/>
        </w:rPr>
        <w:t>), להרתיע, להעניש, לבייש (</w:t>
      </w:r>
      <w:r>
        <w:rPr>
          <w:sz w:val="24"/>
          <w:szCs w:val="24"/>
        </w:rPr>
        <w:t>shaming</w:t>
      </w:r>
      <w:r>
        <w:rPr>
          <w:rFonts w:hint="cs"/>
          <w:sz w:val="24"/>
          <w:szCs w:val="24"/>
          <w:rtl/>
        </w:rPr>
        <w:t xml:space="preserve">). </w:t>
      </w:r>
    </w:p>
    <w:p w:rsidR="00174ED8" w:rsidRDefault="00B00E1D" w:rsidP="00B00E1D">
      <w:pPr>
        <w:jc w:val="both"/>
        <w:rPr>
          <w:rFonts w:hint="cs"/>
          <w:sz w:val="24"/>
          <w:szCs w:val="24"/>
          <w:rtl/>
        </w:rPr>
      </w:pPr>
      <w:r>
        <w:rPr>
          <w:rFonts w:hint="cs"/>
          <w:sz w:val="24"/>
          <w:szCs w:val="24"/>
          <w:rtl/>
        </w:rPr>
        <w:t xml:space="preserve"> הסנקציות המקובלות יותר  שנובעות מהחלטות מועצת הביטחון של האו"ם וחלות על כל מדינה חברה באו"ם הן הקפאת נכסים, איסורי נסיעה ואמברגו נשק. סנקציות של האו"ם ברך כלל מנוהלות ע"י ועדת וקבוצות ניטור מיוחדות.  לאו"ם אין אמצעי אכיפה והוא תלוי בפעילות המדינות  ולכן האכיפה לא פעם חלשה.  למרות שמאז תום המלחמה הקרה יש שימוש גובר בסנקציות כלכליות הן כמובן כפופות למאבק הכוחות בין המעצמות ולכן מאז 2011 אין  מדינות המערב מצליחות להעביר </w:t>
      </w:r>
      <w:proofErr w:type="spellStart"/>
      <w:r>
        <w:rPr>
          <w:rFonts w:hint="cs"/>
          <w:sz w:val="24"/>
          <w:szCs w:val="24"/>
          <w:rtl/>
        </w:rPr>
        <w:t>במועבי"ט</w:t>
      </w:r>
      <w:proofErr w:type="spellEnd"/>
      <w:r>
        <w:rPr>
          <w:rFonts w:hint="cs"/>
          <w:sz w:val="24"/>
          <w:szCs w:val="24"/>
          <w:rtl/>
        </w:rPr>
        <w:t xml:space="preserve"> החלטות סנקציות נגד בשאר אל אסד. </w:t>
      </w:r>
    </w:p>
    <w:p w:rsidR="00970764" w:rsidRDefault="00970764" w:rsidP="00970764">
      <w:pPr>
        <w:jc w:val="both"/>
        <w:rPr>
          <w:rFonts w:hint="cs"/>
          <w:sz w:val="24"/>
          <w:szCs w:val="24"/>
          <w:rtl/>
        </w:rPr>
      </w:pPr>
      <w:r>
        <w:rPr>
          <w:rFonts w:hint="cs"/>
          <w:sz w:val="24"/>
          <w:szCs w:val="24"/>
          <w:rtl/>
        </w:rPr>
        <w:t>הסנקציות של האיחוד האירופי נקראות  בדרך כלל כאמצעים מגבילים (</w:t>
      </w:r>
      <w:r>
        <w:rPr>
          <w:sz w:val="24"/>
          <w:szCs w:val="24"/>
        </w:rPr>
        <w:t>restrictive measures</w:t>
      </w:r>
      <w:r>
        <w:rPr>
          <w:rFonts w:hint="cs"/>
          <w:sz w:val="24"/>
          <w:szCs w:val="24"/>
          <w:rtl/>
        </w:rPr>
        <w:t>) והן דורשות קונצנזוס של המדינות החברות. הסנקציות שהשית האיחוד על איראן ב-2012  היוו פריצת דרך והייתה להן גם ככל הנראה השפעה ממשית על ההתנהלות האיראנית במשבר הגרעין.</w:t>
      </w:r>
    </w:p>
    <w:p w:rsidR="00970764" w:rsidRDefault="002B5D20" w:rsidP="00E0218F">
      <w:pPr>
        <w:jc w:val="both"/>
        <w:rPr>
          <w:rFonts w:hint="cs"/>
          <w:sz w:val="24"/>
          <w:szCs w:val="24"/>
          <w:rtl/>
        </w:rPr>
      </w:pPr>
      <w:r>
        <w:rPr>
          <w:rFonts w:hint="cs"/>
          <w:sz w:val="24"/>
          <w:szCs w:val="24"/>
          <w:rtl/>
        </w:rPr>
        <w:t xml:space="preserve">ארה"ב משתמשת בכלי </w:t>
      </w:r>
      <w:r w:rsidR="00970764">
        <w:rPr>
          <w:rFonts w:hint="cs"/>
          <w:sz w:val="24"/>
          <w:szCs w:val="24"/>
          <w:rtl/>
        </w:rPr>
        <w:t xml:space="preserve">הסנקציות </w:t>
      </w:r>
      <w:r>
        <w:rPr>
          <w:rFonts w:hint="cs"/>
          <w:sz w:val="24"/>
          <w:szCs w:val="24"/>
          <w:rtl/>
        </w:rPr>
        <w:t>יותר מכל מדינה אחרת. מקורן של הסנקציות יכול להיות ברשות המבצעת או המחוקקת. בדרך כלל התהליך מתחיל עם הוראה (</w:t>
      </w:r>
      <w:r>
        <w:rPr>
          <w:sz w:val="24"/>
          <w:szCs w:val="24"/>
        </w:rPr>
        <w:t>executive order</w:t>
      </w:r>
      <w:r>
        <w:rPr>
          <w:rFonts w:hint="cs"/>
          <w:sz w:val="24"/>
          <w:szCs w:val="24"/>
          <w:rtl/>
        </w:rPr>
        <w:t xml:space="preserve">) של הנשיא, המצביעה על איום על הביטחון הלאומי של ארה"ב שמאפשר לנשיא להשתמש בסמכויות מיוחדות בתחום הגבלות הסחר. גם הקונגרס יכול כאמור להעביר חקיקה המטילות או משנות סנקציות. בד"כ הסנקציות מנוהלות ע"י גוף במשרד האוצר </w:t>
      </w:r>
      <w:r w:rsidR="00970764">
        <w:rPr>
          <w:rFonts w:hint="cs"/>
          <w:sz w:val="24"/>
          <w:szCs w:val="24"/>
          <w:rtl/>
        </w:rPr>
        <w:t xml:space="preserve"> </w:t>
      </w:r>
      <w:r>
        <w:rPr>
          <w:rFonts w:hint="cs"/>
          <w:sz w:val="24"/>
          <w:szCs w:val="24"/>
          <w:rtl/>
        </w:rPr>
        <w:t>(</w:t>
      </w:r>
      <w:r>
        <w:rPr>
          <w:rFonts w:hint="cs"/>
          <w:sz w:val="24"/>
          <w:szCs w:val="24"/>
        </w:rPr>
        <w:t>OFAC</w:t>
      </w:r>
      <w:r>
        <w:rPr>
          <w:rFonts w:hint="cs"/>
          <w:sz w:val="24"/>
          <w:szCs w:val="24"/>
          <w:rtl/>
        </w:rPr>
        <w:t>) אך למשרדים אחרים ובהם מחלקת המדינה תפקיד חשוב. כך למשל יכול מזכיר המדינה להגדיר (</w:t>
      </w:r>
      <w:r>
        <w:rPr>
          <w:sz w:val="24"/>
          <w:szCs w:val="24"/>
        </w:rPr>
        <w:t>to designate</w:t>
      </w:r>
      <w:r>
        <w:rPr>
          <w:rFonts w:hint="cs"/>
          <w:sz w:val="24"/>
          <w:szCs w:val="24"/>
          <w:rtl/>
        </w:rPr>
        <w:t xml:space="preserve"> ומכאן השם </w:t>
      </w:r>
      <w:proofErr w:type="spellStart"/>
      <w:r>
        <w:rPr>
          <w:rFonts w:hint="cs"/>
          <w:sz w:val="24"/>
          <w:szCs w:val="24"/>
          <w:rtl/>
        </w:rPr>
        <w:t>דזיגנציות</w:t>
      </w:r>
      <w:proofErr w:type="spellEnd"/>
      <w:r>
        <w:rPr>
          <w:rFonts w:hint="cs"/>
          <w:sz w:val="24"/>
          <w:szCs w:val="24"/>
          <w:rtl/>
        </w:rPr>
        <w:t xml:space="preserve">) ארגון כלשהו כארגון טרור </w:t>
      </w:r>
      <w:r w:rsidR="00E0218F">
        <w:rPr>
          <w:rFonts w:hint="cs"/>
          <w:sz w:val="24"/>
          <w:szCs w:val="24"/>
          <w:rtl/>
        </w:rPr>
        <w:t xml:space="preserve">או יחידים (בשנת 2017 נעשה כך לגבי 37 מנהיגי טרור), </w:t>
      </w:r>
      <w:r>
        <w:rPr>
          <w:rFonts w:hint="cs"/>
          <w:sz w:val="24"/>
          <w:szCs w:val="24"/>
          <w:rtl/>
        </w:rPr>
        <w:t>או לה</w:t>
      </w:r>
      <w:r w:rsidR="00E0218F">
        <w:rPr>
          <w:rFonts w:hint="cs"/>
          <w:sz w:val="24"/>
          <w:szCs w:val="24"/>
          <w:rtl/>
        </w:rPr>
        <w:t>גד</w:t>
      </w:r>
      <w:r>
        <w:rPr>
          <w:rFonts w:hint="cs"/>
          <w:sz w:val="24"/>
          <w:szCs w:val="24"/>
          <w:rtl/>
        </w:rPr>
        <w:t>יר מדינה כמדינה תומכת טרור</w:t>
      </w:r>
      <w:r w:rsidR="00E0218F">
        <w:rPr>
          <w:rFonts w:hint="cs"/>
          <w:sz w:val="24"/>
          <w:szCs w:val="24"/>
          <w:rtl/>
        </w:rPr>
        <w:t xml:space="preserve"> (כפי למשל שעשו לצפון קוריאה ב-2107)</w:t>
      </w:r>
      <w:r>
        <w:rPr>
          <w:rFonts w:hint="cs"/>
          <w:sz w:val="24"/>
          <w:szCs w:val="24"/>
          <w:rtl/>
        </w:rPr>
        <w:t xml:space="preserve">. גם מדינות וגם גופים מוניציפאליים יכולים להעביר החלטות סנקציות תומכות (ומכאן החשיבות של פעולה במישור המדינות ובמישור המוניציפאלי). החשיבות של </w:t>
      </w:r>
      <w:r w:rsidR="002763BD">
        <w:rPr>
          <w:rFonts w:hint="cs"/>
          <w:sz w:val="24"/>
          <w:szCs w:val="24"/>
          <w:rtl/>
        </w:rPr>
        <w:lastRenderedPageBreak/>
        <w:t xml:space="preserve">ניו יורק והדולר האמריקאי למערכת הפיננסית העולמית גורמת לכך שלסנקציות של ארה"ב משמעות גלובלית גדולה ביותר. </w:t>
      </w:r>
    </w:p>
    <w:p w:rsidR="002763BD" w:rsidRDefault="002763BD" w:rsidP="002763BD">
      <w:pPr>
        <w:jc w:val="both"/>
        <w:rPr>
          <w:rFonts w:hint="cs"/>
          <w:sz w:val="24"/>
          <w:szCs w:val="24"/>
          <w:rtl/>
        </w:rPr>
      </w:pPr>
      <w:r>
        <w:rPr>
          <w:rFonts w:hint="cs"/>
          <w:sz w:val="24"/>
          <w:szCs w:val="24"/>
          <w:rtl/>
        </w:rPr>
        <w:t>סנקציות אקסטריטוריאליות (המכונות לעיתים סנקציות שניוניות)  מיועדות להגביל את הפעילות הכלכלית של מדינות או חברות  או יחידים במדינות שלישיות.</w:t>
      </w:r>
    </w:p>
    <w:p w:rsidR="00971A2A" w:rsidRDefault="00971A2A" w:rsidP="00971A2A">
      <w:pPr>
        <w:jc w:val="both"/>
        <w:rPr>
          <w:rFonts w:hint="cs"/>
          <w:sz w:val="24"/>
          <w:szCs w:val="24"/>
          <w:rtl/>
        </w:rPr>
      </w:pPr>
      <w:r>
        <w:rPr>
          <w:rFonts w:hint="cs"/>
          <w:sz w:val="24"/>
          <w:szCs w:val="24"/>
          <w:rtl/>
        </w:rPr>
        <w:t xml:space="preserve">האם משמשות למגוון יעדי מדיניות ובהם </w:t>
      </w:r>
      <w:proofErr w:type="spellStart"/>
      <w:r>
        <w:rPr>
          <w:rFonts w:hint="cs"/>
          <w:sz w:val="24"/>
          <w:szCs w:val="24"/>
          <w:rtl/>
        </w:rPr>
        <w:t>לוט"ר</w:t>
      </w:r>
      <w:proofErr w:type="spellEnd"/>
      <w:r>
        <w:rPr>
          <w:rFonts w:hint="cs"/>
          <w:sz w:val="24"/>
          <w:szCs w:val="24"/>
          <w:rtl/>
        </w:rPr>
        <w:t xml:space="preserve">, מניעת תפוצת </w:t>
      </w:r>
      <w:proofErr w:type="spellStart"/>
      <w:r>
        <w:rPr>
          <w:rFonts w:hint="cs"/>
          <w:sz w:val="24"/>
          <w:szCs w:val="24"/>
          <w:rtl/>
        </w:rPr>
        <w:t>נב"ק</w:t>
      </w:r>
      <w:proofErr w:type="spellEnd"/>
      <w:r>
        <w:rPr>
          <w:rFonts w:hint="cs"/>
          <w:sz w:val="24"/>
          <w:szCs w:val="24"/>
          <w:rtl/>
        </w:rPr>
        <w:t xml:space="preserve">, קידום ז"א, פתרון סכסוכים והגנה בסייבר. </w:t>
      </w:r>
    </w:p>
    <w:p w:rsidR="00734833" w:rsidRDefault="00734833" w:rsidP="00734833">
      <w:pPr>
        <w:jc w:val="both"/>
        <w:rPr>
          <w:rFonts w:hint="cs"/>
          <w:sz w:val="24"/>
          <w:szCs w:val="24"/>
          <w:rtl/>
        </w:rPr>
      </w:pPr>
      <w:r>
        <w:rPr>
          <w:rFonts w:hint="cs"/>
          <w:sz w:val="24"/>
          <w:szCs w:val="24"/>
          <w:rtl/>
        </w:rPr>
        <w:t xml:space="preserve">דוגמא להפעלת סנקציות באמצעים דיפלומטיים היא </w:t>
      </w:r>
      <w:r w:rsidR="00966761" w:rsidRPr="00BE0B75">
        <w:rPr>
          <w:rFonts w:hint="cs"/>
          <w:sz w:val="24"/>
          <w:szCs w:val="24"/>
          <w:rtl/>
        </w:rPr>
        <w:t xml:space="preserve">הפעילות שנעשתה מול </w:t>
      </w:r>
      <w:r>
        <w:rPr>
          <w:rFonts w:hint="cs"/>
          <w:sz w:val="24"/>
          <w:szCs w:val="24"/>
          <w:rtl/>
        </w:rPr>
        <w:t xml:space="preserve">תכנית </w:t>
      </w:r>
      <w:r w:rsidR="00966761" w:rsidRPr="00BE0B75">
        <w:rPr>
          <w:rFonts w:hint="cs"/>
          <w:sz w:val="24"/>
          <w:szCs w:val="24"/>
          <w:rtl/>
        </w:rPr>
        <w:t xml:space="preserve">הגרעין האיראני </w:t>
      </w:r>
      <w:r w:rsidR="005E18C5">
        <w:rPr>
          <w:rFonts w:hint="cs"/>
          <w:sz w:val="24"/>
          <w:szCs w:val="24"/>
          <w:rtl/>
        </w:rPr>
        <w:t xml:space="preserve"> </w:t>
      </w:r>
      <w:r>
        <w:rPr>
          <w:rFonts w:hint="cs"/>
          <w:sz w:val="24"/>
          <w:szCs w:val="24"/>
          <w:rtl/>
        </w:rPr>
        <w:t xml:space="preserve">. </w:t>
      </w:r>
      <w:r w:rsidR="005E18C5" w:rsidRPr="005E18C5">
        <w:rPr>
          <w:rFonts w:hint="cs"/>
          <w:sz w:val="24"/>
          <w:szCs w:val="24"/>
          <w:rtl/>
        </w:rPr>
        <w:t xml:space="preserve">במקרה זה </w:t>
      </w:r>
      <w:r w:rsidR="00966761" w:rsidRPr="005E18C5">
        <w:rPr>
          <w:rFonts w:hint="cs"/>
          <w:sz w:val="24"/>
          <w:szCs w:val="24"/>
          <w:rtl/>
        </w:rPr>
        <w:t xml:space="preserve"> </w:t>
      </w:r>
      <w:r w:rsidR="00966761" w:rsidRPr="005E18C5">
        <w:rPr>
          <w:sz w:val="24"/>
          <w:szCs w:val="24"/>
          <w:rtl/>
        </w:rPr>
        <w:t>החלטות מועצת הביטחון</w:t>
      </w:r>
      <w:r w:rsidR="00966761" w:rsidRPr="005E18C5">
        <w:rPr>
          <w:rFonts w:hint="cs"/>
          <w:sz w:val="24"/>
          <w:szCs w:val="24"/>
          <w:rtl/>
        </w:rPr>
        <w:t xml:space="preserve"> </w:t>
      </w:r>
      <w:r>
        <w:rPr>
          <w:rFonts w:hint="cs"/>
          <w:sz w:val="24"/>
          <w:szCs w:val="24"/>
          <w:rtl/>
        </w:rPr>
        <w:t xml:space="preserve">יצרו </w:t>
      </w:r>
      <w:r w:rsidR="00966761" w:rsidRPr="005E18C5">
        <w:rPr>
          <w:sz w:val="24"/>
          <w:szCs w:val="24"/>
          <w:rtl/>
        </w:rPr>
        <w:t xml:space="preserve"> את הקונצנזוס הרחב האפשרי, </w:t>
      </w:r>
      <w:r w:rsidR="00966761" w:rsidRPr="005E18C5">
        <w:rPr>
          <w:rFonts w:hint="cs"/>
          <w:sz w:val="24"/>
          <w:szCs w:val="24"/>
          <w:rtl/>
        </w:rPr>
        <w:t>ו</w:t>
      </w:r>
      <w:r>
        <w:rPr>
          <w:rFonts w:hint="cs"/>
          <w:sz w:val="24"/>
          <w:szCs w:val="24"/>
          <w:rtl/>
        </w:rPr>
        <w:t xml:space="preserve">העניקו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w:t>
      </w:r>
      <w:r>
        <w:rPr>
          <w:rFonts w:hint="cs"/>
          <w:sz w:val="24"/>
          <w:szCs w:val="24"/>
          <w:rtl/>
        </w:rPr>
        <w:t>(</w:t>
      </w:r>
      <w:r w:rsidR="00966761" w:rsidRPr="005E18C5">
        <w:rPr>
          <w:sz w:val="24"/>
          <w:szCs w:val="24"/>
          <w:rtl/>
        </w:rPr>
        <w:t xml:space="preserve">והם המכנה המשותף הנמוך </w:t>
      </w:r>
      <w:r>
        <w:rPr>
          <w:rFonts w:hint="cs"/>
          <w:sz w:val="24"/>
          <w:szCs w:val="24"/>
          <w:rtl/>
        </w:rPr>
        <w:t xml:space="preserve">). אליהן נוספו </w:t>
      </w:r>
      <w:r w:rsidR="00966761" w:rsidRPr="005E18C5">
        <w:rPr>
          <w:sz w:val="24"/>
          <w:szCs w:val="24"/>
          <w:rtl/>
        </w:rPr>
        <w:t xml:space="preserve">סנקציות אוטונומיות של </w:t>
      </w:r>
      <w:r w:rsidR="00966761" w:rsidRPr="005E18C5">
        <w:rPr>
          <w:sz w:val="24"/>
          <w:szCs w:val="24"/>
        </w:rPr>
        <w:t xml:space="preserve">LM  </w:t>
      </w:r>
      <w:r w:rsidR="00966761" w:rsidRPr="005E18C5">
        <w:rPr>
          <w:rFonts w:hint="cs"/>
          <w:sz w:val="24"/>
          <w:szCs w:val="24"/>
          <w:rtl/>
        </w:rPr>
        <w:t xml:space="preserve"> </w:t>
      </w:r>
      <w:r w:rsidR="00966761" w:rsidRPr="005E18C5">
        <w:rPr>
          <w:sz w:val="24"/>
          <w:szCs w:val="24"/>
          <w:rtl/>
        </w:rPr>
        <w:t xml:space="preserve">א"א, אוסטרליה, קנדה, יפן, </w:t>
      </w:r>
      <w:proofErr w:type="spellStart"/>
      <w:r w:rsidR="00966761" w:rsidRPr="005E18C5">
        <w:rPr>
          <w:sz w:val="24"/>
          <w:szCs w:val="24"/>
          <w:rtl/>
        </w:rPr>
        <w:t>רד"ק</w:t>
      </w:r>
      <w:proofErr w:type="spellEnd"/>
      <w:r>
        <w:rPr>
          <w:rFonts w:hint="cs"/>
          <w:sz w:val="24"/>
          <w:szCs w:val="24"/>
          <w:rtl/>
        </w:rPr>
        <w:t>.</w:t>
      </w:r>
    </w:p>
    <w:p w:rsidR="00966761" w:rsidRPr="005E18C5" w:rsidRDefault="00734833" w:rsidP="003F257F">
      <w:pPr>
        <w:jc w:val="both"/>
        <w:rPr>
          <w:sz w:val="24"/>
          <w:szCs w:val="24"/>
          <w:rtl/>
        </w:rPr>
      </w:pPr>
      <w:r>
        <w:rPr>
          <w:rFonts w:hint="cs"/>
          <w:sz w:val="24"/>
          <w:szCs w:val="24"/>
          <w:rtl/>
        </w:rPr>
        <w:t>למרות השינויים במאזני העוצמה ה</w:t>
      </w:r>
      <w:r w:rsidR="00966761" w:rsidRPr="005E18C5">
        <w:rPr>
          <w:sz w:val="24"/>
          <w:szCs w:val="24"/>
          <w:rtl/>
        </w:rPr>
        <w:t>סנקציות אמריקאיות</w:t>
      </w:r>
      <w:r>
        <w:rPr>
          <w:rFonts w:hint="cs"/>
          <w:sz w:val="24"/>
          <w:szCs w:val="24"/>
          <w:rtl/>
        </w:rPr>
        <w:t xml:space="preserve"> </w:t>
      </w:r>
      <w:r w:rsidR="005E18C5" w:rsidRPr="005E18C5">
        <w:rPr>
          <w:rFonts w:hint="cs"/>
          <w:sz w:val="24"/>
          <w:szCs w:val="24"/>
          <w:rtl/>
        </w:rPr>
        <w:t>עדיין הכ</w:t>
      </w:r>
      <w:r>
        <w:rPr>
          <w:rFonts w:hint="cs"/>
          <w:sz w:val="24"/>
          <w:szCs w:val="24"/>
          <w:rtl/>
        </w:rPr>
        <w:t>ל</w:t>
      </w:r>
      <w:r w:rsidR="005E18C5" w:rsidRPr="005E18C5">
        <w:rPr>
          <w:rFonts w:hint="cs"/>
          <w:sz w:val="24"/>
          <w:szCs w:val="24"/>
          <w:rtl/>
        </w:rPr>
        <w:t xml:space="preserve">י </w:t>
      </w:r>
      <w:r>
        <w:rPr>
          <w:rFonts w:hint="cs"/>
          <w:sz w:val="24"/>
          <w:szCs w:val="24"/>
          <w:rtl/>
        </w:rPr>
        <w:t>ה</w:t>
      </w:r>
      <w:r w:rsidR="005E18C5" w:rsidRPr="005E18C5">
        <w:rPr>
          <w:rFonts w:hint="cs"/>
          <w:sz w:val="24"/>
          <w:szCs w:val="24"/>
          <w:rtl/>
        </w:rPr>
        <w:t>חשוב</w:t>
      </w:r>
      <w:r>
        <w:rPr>
          <w:rFonts w:hint="cs"/>
          <w:sz w:val="24"/>
          <w:szCs w:val="24"/>
          <w:rtl/>
        </w:rPr>
        <w:t xml:space="preserve"> ביותר שכן ל</w:t>
      </w:r>
      <w:r w:rsidR="005E18C5" w:rsidRPr="005E18C5">
        <w:rPr>
          <w:rFonts w:hint="cs"/>
          <w:sz w:val="24"/>
          <w:szCs w:val="24"/>
          <w:rtl/>
        </w:rPr>
        <w:t xml:space="preserve">משק האמריקאי </w:t>
      </w:r>
      <w:r>
        <w:rPr>
          <w:rFonts w:hint="cs"/>
          <w:sz w:val="24"/>
          <w:szCs w:val="24"/>
          <w:rtl/>
        </w:rPr>
        <w:t xml:space="preserve">יש </w:t>
      </w:r>
      <w:r w:rsidR="005E18C5" w:rsidRPr="005E18C5">
        <w:rPr>
          <w:rFonts w:hint="cs"/>
          <w:sz w:val="24"/>
          <w:szCs w:val="24"/>
          <w:rtl/>
        </w:rPr>
        <w:t xml:space="preserve">עדיין </w:t>
      </w:r>
      <w:r w:rsidR="003F257F">
        <w:rPr>
          <w:rFonts w:hint="cs"/>
          <w:sz w:val="24"/>
          <w:szCs w:val="24"/>
          <w:rtl/>
        </w:rPr>
        <w:t>תפקיד מוביל בלכלכה העולמית. הפעילות הדיפלומטית ע"י נציגינו בארה"ב בשגרירות ובקונסוליות (התומכות בפעילות מחוקקים פדראליים ומסיעות בעברת החלטות במישור המדינתי והמוניציפאלי.) פעילות רבה נעשית,י גם מול ה</w:t>
      </w:r>
      <w:r w:rsidR="00966761" w:rsidRPr="005E18C5">
        <w:rPr>
          <w:sz w:val="24"/>
          <w:szCs w:val="24"/>
          <w:rtl/>
        </w:rPr>
        <w:t xml:space="preserve">סקטור הפרטי </w:t>
      </w:r>
      <w:r w:rsidR="003F257F">
        <w:rPr>
          <w:rFonts w:hint="cs"/>
          <w:sz w:val="24"/>
          <w:szCs w:val="24"/>
          <w:rtl/>
        </w:rPr>
        <w:t>.</w:t>
      </w:r>
      <w:r w:rsidR="00966761" w:rsidRPr="005E18C5">
        <w:rPr>
          <w:sz w:val="24"/>
          <w:szCs w:val="24"/>
          <w:rtl/>
        </w:rPr>
        <w:t xml:space="preserve"> </w:t>
      </w:r>
    </w:p>
    <w:p w:rsidR="003F257F" w:rsidRDefault="001319E4" w:rsidP="00E0218F">
      <w:pPr>
        <w:jc w:val="both"/>
        <w:rPr>
          <w:rFonts w:hint="cs"/>
          <w:sz w:val="24"/>
          <w:szCs w:val="24"/>
          <w:rtl/>
        </w:rPr>
      </w:pPr>
      <w:r>
        <w:rPr>
          <w:rFonts w:hint="cs"/>
          <w:sz w:val="24"/>
          <w:szCs w:val="24"/>
          <w:u w:val="single"/>
          <w:rtl/>
        </w:rPr>
        <w:t>2.</w:t>
      </w:r>
      <w:r w:rsidR="00A20303" w:rsidRPr="004436BC">
        <w:rPr>
          <w:rFonts w:hint="cs"/>
          <w:sz w:val="24"/>
          <w:szCs w:val="24"/>
          <w:u w:val="single"/>
          <w:rtl/>
        </w:rPr>
        <w:t>בידוד מדיני</w:t>
      </w:r>
      <w:r w:rsidR="00A706F3">
        <w:rPr>
          <w:rFonts w:hint="cs"/>
          <w:sz w:val="24"/>
          <w:szCs w:val="24"/>
          <w:u w:val="single"/>
          <w:rtl/>
        </w:rPr>
        <w:t xml:space="preserve"> ו</w:t>
      </w:r>
      <w:r w:rsidR="00A706F3" w:rsidRPr="004436BC">
        <w:rPr>
          <w:rFonts w:hint="cs"/>
          <w:sz w:val="24"/>
          <w:szCs w:val="24"/>
          <w:u w:val="single"/>
          <w:rtl/>
        </w:rPr>
        <w:t>יצירת קואליציות נגד היריב</w:t>
      </w:r>
      <w:r w:rsidR="00DF30F6">
        <w:rPr>
          <w:rFonts w:hint="cs"/>
          <w:sz w:val="24"/>
          <w:szCs w:val="24"/>
          <w:u w:val="single"/>
          <w:rtl/>
        </w:rPr>
        <w:t xml:space="preserve">: </w:t>
      </w:r>
      <w:r w:rsidR="003F257F">
        <w:rPr>
          <w:rFonts w:hint="cs"/>
          <w:sz w:val="24"/>
          <w:szCs w:val="24"/>
          <w:rtl/>
        </w:rPr>
        <w:t xml:space="preserve">הפעילות הבילטראלית </w:t>
      </w:r>
      <w:proofErr w:type="spellStart"/>
      <w:r w:rsidR="003F257F">
        <w:rPr>
          <w:rFonts w:hint="cs"/>
          <w:sz w:val="24"/>
          <w:szCs w:val="24"/>
          <w:rtl/>
        </w:rPr>
        <w:t>והמולטילטרלית</w:t>
      </w:r>
      <w:proofErr w:type="spellEnd"/>
      <w:r w:rsidR="003F257F">
        <w:rPr>
          <w:rFonts w:hint="cs"/>
          <w:sz w:val="24"/>
          <w:szCs w:val="24"/>
          <w:rtl/>
        </w:rPr>
        <w:t xml:space="preserve">  יכולה לסייע לבידוד מדיני של הגורם העוין. כך למשל מוקפים גופים </w:t>
      </w:r>
      <w:r w:rsidR="00E0218F">
        <w:rPr>
          <w:rFonts w:hint="cs"/>
          <w:sz w:val="24"/>
          <w:szCs w:val="24"/>
          <w:rtl/>
        </w:rPr>
        <w:t xml:space="preserve">ושותפויות </w:t>
      </w:r>
      <w:r w:rsidR="003F257F">
        <w:rPr>
          <w:rFonts w:hint="cs"/>
          <w:sz w:val="24"/>
          <w:szCs w:val="24"/>
          <w:rtl/>
        </w:rPr>
        <w:t>בין-ממשלתיים העוסקים בהצרת צעדיו של הגוף במדינות שונו</w:t>
      </w:r>
      <w:r w:rsidR="00E0218F">
        <w:rPr>
          <w:rFonts w:hint="cs"/>
          <w:sz w:val="24"/>
          <w:szCs w:val="24"/>
          <w:rtl/>
        </w:rPr>
        <w:t xml:space="preserve">ת, בשיתוף במידע, בבניית יכולות </w:t>
      </w:r>
      <w:proofErr w:type="spellStart"/>
      <w:r w:rsidR="00E0218F">
        <w:rPr>
          <w:rFonts w:hint="cs"/>
          <w:sz w:val="24"/>
          <w:szCs w:val="24"/>
          <w:rtl/>
        </w:rPr>
        <w:t>לוט"ר</w:t>
      </w:r>
      <w:proofErr w:type="spellEnd"/>
      <w:r w:rsidR="00E0218F">
        <w:rPr>
          <w:rFonts w:hint="cs"/>
          <w:sz w:val="24"/>
          <w:szCs w:val="24"/>
          <w:rtl/>
        </w:rPr>
        <w:t xml:space="preserve"> ובקרת גבולות במדינות שונות (ראה </w:t>
      </w:r>
      <w:proofErr w:type="spellStart"/>
      <w:r w:rsidR="00E0218F">
        <w:rPr>
          <w:sz w:val="24"/>
          <w:szCs w:val="24"/>
        </w:rPr>
        <w:t>dipnote</w:t>
      </w:r>
      <w:proofErr w:type="spellEnd"/>
      <w:r w:rsidR="00E0218F">
        <w:rPr>
          <w:sz w:val="24"/>
          <w:szCs w:val="24"/>
        </w:rPr>
        <w:t xml:space="preserve"> ct 2017</w:t>
      </w:r>
      <w:r w:rsidR="00E0218F">
        <w:rPr>
          <w:rFonts w:hint="cs"/>
          <w:sz w:val="24"/>
          <w:szCs w:val="24"/>
          <w:rtl/>
        </w:rPr>
        <w:t>)</w:t>
      </w:r>
      <w:r w:rsidR="003F257F">
        <w:rPr>
          <w:rFonts w:hint="cs"/>
          <w:sz w:val="24"/>
          <w:szCs w:val="24"/>
          <w:rtl/>
        </w:rPr>
        <w:t xml:space="preserve">, ומתקבלות החלטות בגופים </w:t>
      </w:r>
      <w:proofErr w:type="spellStart"/>
      <w:r w:rsidR="003F257F">
        <w:rPr>
          <w:rFonts w:hint="cs"/>
          <w:sz w:val="24"/>
          <w:szCs w:val="24"/>
          <w:rtl/>
        </w:rPr>
        <w:t>מוטלטילטרליים</w:t>
      </w:r>
      <w:proofErr w:type="spellEnd"/>
      <w:r w:rsidR="003F257F">
        <w:rPr>
          <w:rFonts w:hint="cs"/>
          <w:sz w:val="24"/>
          <w:szCs w:val="24"/>
          <w:rtl/>
        </w:rPr>
        <w:t xml:space="preserve"> </w:t>
      </w:r>
      <w:proofErr w:type="spellStart"/>
      <w:r w:rsidR="003F257F">
        <w:rPr>
          <w:rFonts w:hint="cs"/>
          <w:sz w:val="24"/>
          <w:szCs w:val="24"/>
          <w:rtl/>
        </w:rPr>
        <w:t>או"מיים</w:t>
      </w:r>
      <w:proofErr w:type="spellEnd"/>
      <w:r w:rsidR="003F257F">
        <w:rPr>
          <w:rFonts w:hint="cs"/>
          <w:sz w:val="24"/>
          <w:szCs w:val="24"/>
          <w:rtl/>
        </w:rPr>
        <w:t xml:space="preserve"> ואחרים  בינ"ל קיימים כנגדו .</w:t>
      </w:r>
      <w:r w:rsidR="00E0218F">
        <w:rPr>
          <w:rFonts w:hint="cs"/>
          <w:sz w:val="24"/>
          <w:szCs w:val="24"/>
          <w:rtl/>
        </w:rPr>
        <w:t xml:space="preserve"> דוגמא לכך ניתן למצוא בהקמת השותפות </w:t>
      </w:r>
      <w:r w:rsidR="00E0218F">
        <w:rPr>
          <w:rFonts w:hint="cs"/>
          <w:sz w:val="24"/>
          <w:szCs w:val="24"/>
        </w:rPr>
        <w:t>LECG</w:t>
      </w:r>
      <w:r w:rsidR="00E0218F">
        <w:rPr>
          <w:rFonts w:hint="cs"/>
          <w:sz w:val="24"/>
          <w:szCs w:val="24"/>
          <w:rtl/>
        </w:rPr>
        <w:t xml:space="preserve"> בין ארה"ב </w:t>
      </w:r>
      <w:proofErr w:type="spellStart"/>
      <w:r w:rsidR="00E0218F">
        <w:rPr>
          <w:rFonts w:hint="cs"/>
          <w:sz w:val="24"/>
          <w:szCs w:val="24"/>
          <w:rtl/>
        </w:rPr>
        <w:t>ליורופול</w:t>
      </w:r>
      <w:proofErr w:type="spellEnd"/>
      <w:r w:rsidR="00E0218F">
        <w:rPr>
          <w:rFonts w:hint="cs"/>
          <w:sz w:val="24"/>
          <w:szCs w:val="24"/>
          <w:rtl/>
        </w:rPr>
        <w:t xml:space="preserve"> למאבק בחיזבאללה. קואליצי</w:t>
      </w:r>
      <w:r w:rsidR="008D5945">
        <w:rPr>
          <w:rFonts w:hint="cs"/>
          <w:sz w:val="24"/>
          <w:szCs w:val="24"/>
          <w:rtl/>
        </w:rPr>
        <w:t>י</w:t>
      </w:r>
      <w:r w:rsidR="00E0218F">
        <w:rPr>
          <w:rFonts w:hint="cs"/>
          <w:sz w:val="24"/>
          <w:szCs w:val="24"/>
          <w:rtl/>
        </w:rPr>
        <w:t>ת מדינות וגופים זו נפגשה פעמיים ב-2017 במפגש באירופה השתתפו  25 מ</w:t>
      </w:r>
      <w:r w:rsidR="008D5945">
        <w:rPr>
          <w:rFonts w:hint="cs"/>
          <w:sz w:val="24"/>
          <w:szCs w:val="24"/>
          <w:rtl/>
        </w:rPr>
        <w:t xml:space="preserve">דינות מהמזה"ת, דרום אמריקה (בה </w:t>
      </w:r>
      <w:r w:rsidR="00E0218F">
        <w:rPr>
          <w:rFonts w:hint="cs"/>
          <w:sz w:val="24"/>
          <w:szCs w:val="24"/>
          <w:rtl/>
        </w:rPr>
        <w:t>כידוע  חיזבאללה פעיל מאד כולל בסחר בסמים)</w:t>
      </w:r>
      <w:r w:rsidR="003F257F">
        <w:rPr>
          <w:rFonts w:hint="cs"/>
          <w:sz w:val="24"/>
          <w:szCs w:val="24"/>
          <w:rtl/>
        </w:rPr>
        <w:t xml:space="preserve"> </w:t>
      </w:r>
      <w:r w:rsidR="00E0218F">
        <w:rPr>
          <w:rFonts w:hint="cs"/>
          <w:sz w:val="24"/>
          <w:szCs w:val="24"/>
          <w:rtl/>
        </w:rPr>
        <w:t xml:space="preserve">, אירופה, אפריקה, דרום מזרח אסיה וכן </w:t>
      </w:r>
      <w:proofErr w:type="spellStart"/>
      <w:r w:rsidR="00E0218F">
        <w:rPr>
          <w:rFonts w:hint="cs"/>
          <w:sz w:val="24"/>
          <w:szCs w:val="24"/>
          <w:rtl/>
        </w:rPr>
        <w:t>יורופול</w:t>
      </w:r>
      <w:proofErr w:type="spellEnd"/>
      <w:r w:rsidR="00E0218F">
        <w:rPr>
          <w:rFonts w:hint="cs"/>
          <w:sz w:val="24"/>
          <w:szCs w:val="24"/>
          <w:rtl/>
        </w:rPr>
        <w:t xml:space="preserve"> והאינטרפול.</w:t>
      </w:r>
    </w:p>
    <w:p w:rsidR="00E0218F" w:rsidRDefault="00E0218F" w:rsidP="00E0218F">
      <w:pPr>
        <w:jc w:val="both"/>
        <w:rPr>
          <w:rFonts w:hint="cs"/>
          <w:sz w:val="24"/>
          <w:szCs w:val="24"/>
          <w:rtl/>
        </w:rPr>
      </w:pPr>
      <w:r>
        <w:rPr>
          <w:rFonts w:hint="cs"/>
          <w:sz w:val="24"/>
          <w:szCs w:val="24"/>
          <w:rtl/>
        </w:rPr>
        <w:t>ניתן גם לעשות שימוש בכופי האו"ם העוסקים בלוחמה בטרור כגון (</w:t>
      </w:r>
      <w:r>
        <w:rPr>
          <w:rFonts w:hint="cs"/>
          <w:sz w:val="24"/>
          <w:szCs w:val="24"/>
        </w:rPr>
        <w:t>CTEF</w:t>
      </w:r>
      <w:r>
        <w:rPr>
          <w:rFonts w:hint="cs"/>
          <w:sz w:val="24"/>
          <w:szCs w:val="24"/>
          <w:rtl/>
        </w:rPr>
        <w:t>) ואחרים.</w:t>
      </w:r>
    </w:p>
    <w:p w:rsidR="00604884" w:rsidRPr="00604884" w:rsidRDefault="00604884" w:rsidP="00604884">
      <w:pPr>
        <w:jc w:val="both"/>
        <w:rPr>
          <w:sz w:val="24"/>
          <w:szCs w:val="24"/>
          <w:rtl/>
        </w:rPr>
      </w:pPr>
      <w:r>
        <w:rPr>
          <w:rFonts w:hint="cs"/>
          <w:sz w:val="24"/>
          <w:szCs w:val="24"/>
          <w:rtl/>
        </w:rPr>
        <w:t xml:space="preserve">בידוד מדיני יכול להיעשות למשל ע"י </w:t>
      </w:r>
      <w:r w:rsidRPr="00604884">
        <w:rPr>
          <w:rFonts w:hint="cs"/>
          <w:b/>
          <w:bCs/>
          <w:sz w:val="24"/>
          <w:szCs w:val="24"/>
          <w:rtl/>
        </w:rPr>
        <w:t>גרוש מארגונים בינ"ל</w:t>
      </w:r>
      <w:r>
        <w:rPr>
          <w:rFonts w:hint="cs"/>
          <w:sz w:val="24"/>
          <w:szCs w:val="24"/>
          <w:rtl/>
        </w:rPr>
        <w:t xml:space="preserve"> (כגון הוצאת רוסיה מארגון ה-</w:t>
      </w:r>
      <w:r>
        <w:rPr>
          <w:sz w:val="24"/>
          <w:szCs w:val="24"/>
        </w:rPr>
        <w:t>G8</w:t>
      </w:r>
      <w:r>
        <w:rPr>
          <w:rFonts w:hint="cs"/>
          <w:sz w:val="24"/>
          <w:szCs w:val="24"/>
          <w:rtl/>
        </w:rPr>
        <w:t>) הפיכת מדינה ל"מצורעת" ואמצעי "ביוש" פומביים (</w:t>
      </w:r>
      <w:r>
        <w:rPr>
          <w:sz w:val="24"/>
          <w:szCs w:val="24"/>
        </w:rPr>
        <w:t>naming and shaming</w:t>
      </w:r>
      <w:r>
        <w:rPr>
          <w:rFonts w:hint="cs"/>
          <w:sz w:val="24"/>
          <w:szCs w:val="24"/>
          <w:rtl/>
        </w:rPr>
        <w:t xml:space="preserve">). </w:t>
      </w:r>
      <w:proofErr w:type="gramStart"/>
      <w:r>
        <w:rPr>
          <w:rFonts w:hint="cs"/>
          <w:sz w:val="24"/>
          <w:szCs w:val="24"/>
        </w:rPr>
        <w:t>C</w:t>
      </w:r>
      <w:r>
        <w:rPr>
          <w:rFonts w:hint="cs"/>
          <w:sz w:val="24"/>
          <w:szCs w:val="24"/>
          <w:rtl/>
        </w:rPr>
        <w:t>2</w:t>
      </w:r>
      <w:r>
        <w:rPr>
          <w:rFonts w:hint="cs"/>
          <w:sz w:val="24"/>
          <w:szCs w:val="24"/>
        </w:rPr>
        <w:t xml:space="preserve">P </w:t>
      </w:r>
      <w:r>
        <w:rPr>
          <w:rFonts w:hint="cs"/>
          <w:sz w:val="24"/>
          <w:szCs w:val="24"/>
          <w:rtl/>
        </w:rPr>
        <w:t xml:space="preserve"> </w:t>
      </w:r>
      <w:proofErr w:type="spellStart"/>
      <w:r>
        <w:rPr>
          <w:rFonts w:hint="cs"/>
          <w:sz w:val="24"/>
          <w:szCs w:val="24"/>
          <w:rtl/>
        </w:rPr>
        <w:t>עמ</w:t>
      </w:r>
      <w:proofErr w:type="spellEnd"/>
      <w:r>
        <w:rPr>
          <w:rFonts w:hint="cs"/>
          <w:sz w:val="24"/>
          <w:szCs w:val="24"/>
          <w:rtl/>
        </w:rPr>
        <w:t>'</w:t>
      </w:r>
      <w:proofErr w:type="gramEnd"/>
      <w:r>
        <w:rPr>
          <w:rFonts w:hint="cs"/>
          <w:sz w:val="24"/>
          <w:szCs w:val="24"/>
          <w:rtl/>
        </w:rPr>
        <w:t xml:space="preserve"> 11</w:t>
      </w:r>
    </w:p>
    <w:p w:rsidR="00A20303" w:rsidRDefault="008D5945" w:rsidP="003F257F">
      <w:pPr>
        <w:jc w:val="both"/>
        <w:rPr>
          <w:rFonts w:hint="cs"/>
          <w:sz w:val="24"/>
          <w:szCs w:val="24"/>
          <w:rtl/>
        </w:rPr>
      </w:pPr>
      <w:r>
        <w:rPr>
          <w:rFonts w:hint="cs"/>
          <w:sz w:val="24"/>
          <w:szCs w:val="24"/>
          <w:rtl/>
        </w:rPr>
        <w:t xml:space="preserve">שימוש בכלים חדשים: </w:t>
      </w:r>
      <w:r w:rsidR="00A20303" w:rsidRPr="00BE0B75">
        <w:rPr>
          <w:rFonts w:hint="cs"/>
          <w:sz w:val="24"/>
          <w:szCs w:val="24"/>
          <w:rtl/>
        </w:rPr>
        <w:t>מגוון הנושאים החדשים ש</w:t>
      </w:r>
      <w:r w:rsidR="003F257F">
        <w:rPr>
          <w:rFonts w:hint="cs"/>
          <w:sz w:val="24"/>
          <w:szCs w:val="24"/>
          <w:rtl/>
        </w:rPr>
        <w:t xml:space="preserve">בהם עוסקת </w:t>
      </w:r>
      <w:r w:rsidR="00A20303" w:rsidRPr="00BE0B75">
        <w:rPr>
          <w:rFonts w:hint="cs"/>
          <w:sz w:val="24"/>
          <w:szCs w:val="24"/>
          <w:rtl/>
        </w:rPr>
        <w:t xml:space="preserve"> הדיפלומטיה מאפשר לחץ נוסף על היריב כייוון שיש נושאים חדשים</w:t>
      </w:r>
      <w:r w:rsidR="003F257F">
        <w:rPr>
          <w:rFonts w:hint="cs"/>
          <w:sz w:val="24"/>
          <w:szCs w:val="24"/>
          <w:rtl/>
        </w:rPr>
        <w:t xml:space="preserve"> והצד השני פגיע (למשל סמים וז"א </w:t>
      </w:r>
      <w:r w:rsidR="003F257F">
        <w:rPr>
          <w:sz w:val="24"/>
          <w:szCs w:val="24"/>
          <w:rtl/>
        </w:rPr>
        <w:t>–</w:t>
      </w:r>
      <w:r w:rsidR="003F257F">
        <w:rPr>
          <w:rFonts w:hint="cs"/>
          <w:sz w:val="24"/>
          <w:szCs w:val="24"/>
          <w:rtl/>
        </w:rPr>
        <w:t xml:space="preserve"> נושא שחיזבאללה מאד פגיע לגביו לאור מעורבותו בסחר בסמים ולאור מעורבותה של איראן בהפרות קשות של זכויות אדם.</w:t>
      </w:r>
    </w:p>
    <w:p w:rsidR="008D5945" w:rsidRDefault="008D5945" w:rsidP="008D5945">
      <w:pPr>
        <w:jc w:val="both"/>
        <w:rPr>
          <w:rFonts w:hint="cs"/>
          <w:sz w:val="24"/>
          <w:szCs w:val="24"/>
          <w:rtl/>
        </w:rPr>
      </w:pPr>
      <w:r>
        <w:rPr>
          <w:rFonts w:hint="cs"/>
          <w:sz w:val="24"/>
          <w:szCs w:val="24"/>
          <w:rtl/>
        </w:rPr>
        <w:t xml:space="preserve">גם מגוון הרמות שבהן עוסקת הדיפלומטיה מסייע בתחום זה.  כך למשל פעילים האמריקאים (משרד החוץ)  עם דנמרק ונורווגיה  במיזם הנקרא </w:t>
      </w:r>
      <w:r>
        <w:rPr>
          <w:sz w:val="24"/>
          <w:szCs w:val="24"/>
        </w:rPr>
        <w:t>strong cities network</w:t>
      </w:r>
      <w:r>
        <w:rPr>
          <w:rFonts w:hint="cs"/>
          <w:sz w:val="24"/>
          <w:szCs w:val="24"/>
          <w:rtl/>
        </w:rPr>
        <w:t xml:space="preserve"> שמסייע לבניית עמידות נגד גיוס לטרור ברמת הגראס </w:t>
      </w:r>
      <w:proofErr w:type="spellStart"/>
      <w:r>
        <w:rPr>
          <w:rFonts w:hint="cs"/>
          <w:sz w:val="24"/>
          <w:szCs w:val="24"/>
          <w:rtl/>
        </w:rPr>
        <w:t>רוטס</w:t>
      </w:r>
      <w:proofErr w:type="spellEnd"/>
      <w:r>
        <w:rPr>
          <w:rFonts w:hint="cs"/>
          <w:sz w:val="24"/>
          <w:szCs w:val="24"/>
          <w:rtl/>
        </w:rPr>
        <w:t xml:space="preserve"> ומאפשר חילופי מידע </w:t>
      </w:r>
      <w:proofErr w:type="spellStart"/>
      <w:r>
        <w:rPr>
          <w:rFonts w:hint="cs"/>
          <w:sz w:val="24"/>
          <w:szCs w:val="24"/>
          <w:rtl/>
        </w:rPr>
        <w:t>ונסיון</w:t>
      </w:r>
      <w:proofErr w:type="spellEnd"/>
      <w:r>
        <w:rPr>
          <w:rFonts w:hint="cs"/>
          <w:sz w:val="24"/>
          <w:szCs w:val="24"/>
          <w:rtl/>
        </w:rPr>
        <w:t xml:space="preserve"> בין ערים.</w:t>
      </w:r>
    </w:p>
    <w:p w:rsidR="00A706F3" w:rsidRDefault="00A706F3" w:rsidP="00A706F3">
      <w:pPr>
        <w:pStyle w:val="a3"/>
        <w:ind w:left="0"/>
        <w:jc w:val="both"/>
        <w:rPr>
          <w:rFonts w:hint="cs"/>
          <w:sz w:val="24"/>
          <w:szCs w:val="24"/>
          <w:rtl/>
        </w:rPr>
      </w:pPr>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הכלים שבהם עושים שימוש הם בין היתר דיאלוגים מדיניים</w:t>
      </w:r>
      <w:r>
        <w:rPr>
          <w:rFonts w:hint="cs"/>
          <w:sz w:val="24"/>
          <w:szCs w:val="24"/>
          <w:rtl/>
        </w:rPr>
        <w:t xml:space="preserve"> </w:t>
      </w:r>
      <w:r w:rsidR="008D5945">
        <w:rPr>
          <w:rFonts w:hint="cs"/>
          <w:sz w:val="24"/>
          <w:szCs w:val="24"/>
          <w:rtl/>
        </w:rPr>
        <w:lastRenderedPageBreak/>
        <w:t>בילטראליי</w:t>
      </w:r>
      <w:r w:rsidR="008D5945">
        <w:rPr>
          <w:rFonts w:hint="eastAsia"/>
          <w:sz w:val="24"/>
          <w:szCs w:val="24"/>
          <w:rtl/>
        </w:rPr>
        <w:t>ם</w:t>
      </w:r>
      <w:r w:rsidRPr="00BE0B75">
        <w:rPr>
          <w:rFonts w:hint="cs"/>
          <w:sz w:val="24"/>
          <w:szCs w:val="24"/>
          <w:rtl/>
        </w:rPr>
        <w:t xml:space="preserve">,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8D5945" w:rsidRDefault="008D5945" w:rsidP="00A706F3">
      <w:pPr>
        <w:pStyle w:val="a3"/>
        <w:ind w:left="0"/>
        <w:jc w:val="both"/>
        <w:rPr>
          <w:rFonts w:hint="cs"/>
          <w:sz w:val="24"/>
          <w:szCs w:val="24"/>
          <w:rtl/>
        </w:rPr>
      </w:pPr>
    </w:p>
    <w:p w:rsidR="00E0218F" w:rsidRPr="00BE0B75" w:rsidRDefault="00E0218F" w:rsidP="00A706F3">
      <w:pPr>
        <w:pStyle w:val="a3"/>
        <w:ind w:left="0"/>
        <w:jc w:val="both"/>
        <w:rPr>
          <w:sz w:val="24"/>
          <w:szCs w:val="24"/>
        </w:rPr>
      </w:pPr>
      <w:r>
        <w:rPr>
          <w:rFonts w:hint="cs"/>
          <w:sz w:val="24"/>
          <w:szCs w:val="24"/>
          <w:rtl/>
        </w:rPr>
        <w:t>כאמור מועצת הביטחון של האו"ם יכולה לקבל הח</w:t>
      </w:r>
      <w:r w:rsidR="008D5945">
        <w:rPr>
          <w:rFonts w:hint="cs"/>
          <w:sz w:val="24"/>
          <w:szCs w:val="24"/>
          <w:rtl/>
        </w:rPr>
        <w:t>לטות המאפשרות הצרת צ</w:t>
      </w:r>
      <w:r>
        <w:rPr>
          <w:rFonts w:hint="cs"/>
          <w:sz w:val="24"/>
          <w:szCs w:val="24"/>
          <w:rtl/>
        </w:rPr>
        <w:t>עדיהם של גורמים עוינים בזירה הבינ"ל (ראה למשל החלטה 2396) העוסקת בהגבלות נסיעה, בניטור לפי מידע ביומטרי, ורשימות חשודים</w:t>
      </w:r>
    </w:p>
    <w:p w:rsidR="00A20303" w:rsidRPr="004436BC" w:rsidRDefault="00A20303" w:rsidP="00966761">
      <w:pPr>
        <w:jc w:val="both"/>
        <w:rPr>
          <w:sz w:val="24"/>
          <w:szCs w:val="24"/>
          <w:u w:val="single"/>
          <w:rtl/>
        </w:rPr>
      </w:pPr>
    </w:p>
    <w:p w:rsidR="00966761" w:rsidRDefault="001319E4" w:rsidP="00A706F3">
      <w:pPr>
        <w:jc w:val="both"/>
        <w:rPr>
          <w:sz w:val="24"/>
          <w:szCs w:val="24"/>
          <w:rtl/>
        </w:rPr>
      </w:pPr>
      <w:r>
        <w:rPr>
          <w:rFonts w:hint="cs"/>
          <w:sz w:val="24"/>
          <w:szCs w:val="24"/>
          <w:u w:val="single"/>
          <w:rtl/>
        </w:rPr>
        <w:t>3.</w:t>
      </w:r>
      <w:r w:rsidR="00A20303"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00A20303" w:rsidRPr="004436BC">
        <w:rPr>
          <w:rFonts w:hint="cs"/>
          <w:sz w:val="24"/>
          <w:szCs w:val="24"/>
          <w:u w:val="single"/>
          <w:rtl/>
        </w:rPr>
        <w:t xml:space="preserve"> הצבאי</w:t>
      </w:r>
      <w:r w:rsidR="00DF30F6">
        <w:rPr>
          <w:rFonts w:hint="cs"/>
          <w:sz w:val="24"/>
          <w:szCs w:val="24"/>
          <w:u w:val="single"/>
          <w:rtl/>
        </w:rPr>
        <w:t xml:space="preserve">: </w:t>
      </w:r>
      <w:r w:rsidR="00966761" w:rsidRPr="00BE0B75">
        <w:rPr>
          <w:rFonts w:hint="cs"/>
          <w:sz w:val="24"/>
          <w:szCs w:val="24"/>
          <w:rtl/>
        </w:rPr>
        <w:t>הקשרים</w:t>
      </w:r>
      <w:r w:rsidR="00A706F3">
        <w:rPr>
          <w:rFonts w:hint="cs"/>
          <w:sz w:val="24"/>
          <w:szCs w:val="24"/>
          <w:rtl/>
        </w:rPr>
        <w:t xml:space="preserve"> של דיפלומטים </w:t>
      </w:r>
      <w:r w:rsidR="00966761" w:rsidRPr="00BE0B75">
        <w:rPr>
          <w:rFonts w:hint="cs"/>
          <w:sz w:val="24"/>
          <w:szCs w:val="24"/>
          <w:rtl/>
        </w:rPr>
        <w:t xml:space="preserve">עם גורמי ממשל במדינות שלישיות מאפשרים </w:t>
      </w:r>
      <w:r w:rsidR="00966761" w:rsidRPr="00BE0B75">
        <w:rPr>
          <w:sz w:val="24"/>
          <w:szCs w:val="24"/>
          <w:rtl/>
        </w:rPr>
        <w:t xml:space="preserve">סיכול </w:t>
      </w:r>
      <w:r w:rsidR="0031008D">
        <w:rPr>
          <w:rFonts w:hint="cs"/>
          <w:sz w:val="24"/>
          <w:szCs w:val="24"/>
          <w:rtl/>
        </w:rPr>
        <w:t xml:space="preserve"> העברות אמל"ח </w:t>
      </w:r>
      <w:r w:rsidR="00966761" w:rsidRPr="00BE0B75">
        <w:rPr>
          <w:sz w:val="24"/>
          <w:szCs w:val="24"/>
          <w:rtl/>
        </w:rPr>
        <w:t xml:space="preserve">תוך שימוש בערוצים </w:t>
      </w:r>
      <w:r w:rsidR="00A706F3">
        <w:rPr>
          <w:rFonts w:hint="cs"/>
          <w:sz w:val="24"/>
          <w:szCs w:val="24"/>
          <w:rtl/>
        </w:rPr>
        <w:t xml:space="preserve">דיפלומטיים. </w:t>
      </w:r>
      <w:r w:rsidR="00966761" w:rsidRPr="00BE0B75">
        <w:rPr>
          <w:rFonts w:hint="cs"/>
          <w:sz w:val="24"/>
          <w:szCs w:val="24"/>
          <w:rtl/>
        </w:rPr>
        <w:t xml:space="preserve"> </w:t>
      </w:r>
      <w:r w:rsidR="00A706F3">
        <w:rPr>
          <w:rFonts w:hint="cs"/>
          <w:sz w:val="24"/>
          <w:szCs w:val="24"/>
          <w:rtl/>
        </w:rPr>
        <w:t>בנושא זה לא ניתן להרחיב בנייר מסוג זה אך הוא בעל חשיבות רבה במאבק למניעת התעצמות היריבים.</w:t>
      </w:r>
      <w:r w:rsidR="0031008D">
        <w:rPr>
          <w:rFonts w:hint="cs"/>
          <w:sz w:val="24"/>
          <w:szCs w:val="24"/>
          <w:u w:val="single"/>
          <w:rtl/>
        </w:rPr>
        <w:t>.</w:t>
      </w:r>
    </w:p>
    <w:p w:rsidR="0031008D" w:rsidRDefault="0031008D" w:rsidP="00A706F3">
      <w:pPr>
        <w:jc w:val="both"/>
        <w:rPr>
          <w:rFonts w:hint="cs"/>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מומחים</w:t>
      </w:r>
      <w:r w:rsidR="00A706F3">
        <w:rPr>
          <w:rFonts w:hint="cs"/>
          <w:sz w:val="24"/>
          <w:szCs w:val="24"/>
          <w:rtl/>
        </w:rPr>
        <w:t xml:space="preserve"> שהוזכרו קודם לכן </w:t>
      </w:r>
      <w:r>
        <w:rPr>
          <w:rFonts w:hint="cs"/>
          <w:sz w:val="24"/>
          <w:szCs w:val="24"/>
          <w:rtl/>
        </w:rPr>
        <w:t xml:space="preserve"> משמ</w:t>
      </w:r>
      <w:r w:rsidR="00A706F3">
        <w:rPr>
          <w:rFonts w:hint="cs"/>
          <w:sz w:val="24"/>
          <w:szCs w:val="24"/>
          <w:rtl/>
        </w:rPr>
        <w:t>ש</w:t>
      </w:r>
      <w:r>
        <w:rPr>
          <w:rFonts w:hint="cs"/>
          <w:sz w:val="24"/>
          <w:szCs w:val="24"/>
          <w:rtl/>
        </w:rPr>
        <w:t xml:space="preserve">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היא חיזוק המנדט של כוח יוניפי"ל במסגרת החלטה 1701. תחום נוסף הוא פיקוח על היצוא</w:t>
      </w:r>
      <w:r>
        <w:rPr>
          <w:rFonts w:hint="cs"/>
          <w:sz w:val="24"/>
          <w:szCs w:val="24"/>
          <w:rtl/>
        </w:rPr>
        <w:t xml:space="preserve"> ומשטרי ספקים שגם בהם ניתן לעשות שימוש על מנת למנוע הגעת טכנולוגיות בע</w:t>
      </w:r>
      <w:r w:rsidR="00A706F3">
        <w:rPr>
          <w:rFonts w:hint="cs"/>
          <w:sz w:val="24"/>
          <w:szCs w:val="24"/>
          <w:rtl/>
        </w:rPr>
        <w:t>י</w:t>
      </w:r>
      <w:r>
        <w:rPr>
          <w:rFonts w:hint="cs"/>
          <w:sz w:val="24"/>
          <w:szCs w:val="24"/>
          <w:rtl/>
        </w:rPr>
        <w:t xml:space="preserve">יתיות ליריבים. </w:t>
      </w:r>
    </w:p>
    <w:p w:rsidR="00604884" w:rsidRDefault="00604884" w:rsidP="00A706F3">
      <w:pPr>
        <w:jc w:val="both"/>
        <w:rPr>
          <w:rFonts w:hint="cs"/>
          <w:sz w:val="24"/>
          <w:szCs w:val="24"/>
          <w:rtl/>
        </w:rPr>
      </w:pPr>
      <w:r w:rsidRPr="00604884">
        <w:rPr>
          <w:rFonts w:hint="cs"/>
          <w:b/>
          <w:bCs/>
          <w:sz w:val="24"/>
          <w:szCs w:val="24"/>
          <w:rtl/>
        </w:rPr>
        <w:t>אמברגו נשק</w:t>
      </w:r>
      <w:r>
        <w:rPr>
          <w:rFonts w:hint="cs"/>
          <w:b/>
          <w:bCs/>
          <w:sz w:val="24"/>
          <w:szCs w:val="24"/>
          <w:rtl/>
        </w:rPr>
        <w:t xml:space="preserve"> וטכנולוגיה</w:t>
      </w:r>
      <w:r>
        <w:rPr>
          <w:rFonts w:hint="cs"/>
          <w:sz w:val="24"/>
          <w:szCs w:val="24"/>
          <w:rtl/>
        </w:rPr>
        <w:t xml:space="preserve">, כפי שמופיע למשל בהחלטות הסנקציות על איראן או בהחלטה 1701 על לבנון יכול לסייע כמובן גם הוא במניעת התעצמות (במגבלות הברורות). </w:t>
      </w:r>
    </w:p>
    <w:p w:rsidR="00EA3E0C" w:rsidRDefault="00EA3E0C" w:rsidP="00EA3E0C">
      <w:pPr>
        <w:jc w:val="both"/>
        <w:rPr>
          <w:rFonts w:hint="cs"/>
          <w:sz w:val="24"/>
          <w:szCs w:val="24"/>
          <w:rtl/>
        </w:rPr>
      </w:pPr>
      <w:r>
        <w:rPr>
          <w:rFonts w:hint="cs"/>
          <w:sz w:val="24"/>
          <w:szCs w:val="24"/>
          <w:rtl/>
        </w:rPr>
        <w:t>4.</w:t>
      </w:r>
      <w:r w:rsidRPr="00EA3E0C">
        <w:rPr>
          <w:rFonts w:hint="cs"/>
          <w:sz w:val="24"/>
          <w:szCs w:val="24"/>
          <w:u w:val="single"/>
          <w:rtl/>
        </w:rPr>
        <w:t>החלשה פוליטית פנימית:</w:t>
      </w:r>
      <w:r>
        <w:rPr>
          <w:rFonts w:hint="cs"/>
          <w:sz w:val="24"/>
          <w:szCs w:val="24"/>
          <w:rtl/>
        </w:rPr>
        <w:t xml:space="preserve"> ניתן לדבר בהקשר זה (או ליצור תת פרק נפרד) גם על החלשה פוליטית באמצעות חיזוק גורמים פרו דמוקרטיים במדינות היעד (ראה גם הפרסומים על לוחמה פוליטית).  בהקשר הזה לדיפלומטיה בעידן הדיגיטאלי יש תפקיד חשוב: לרשתות החברתיות ותקשורת העולמית מסייעות לתנועות מקומיות והתומכים הגלובליים שלהם (</w:t>
      </w:r>
      <w:r>
        <w:rPr>
          <w:sz w:val="24"/>
          <w:szCs w:val="24"/>
        </w:rPr>
        <w:t>P2C IX(</w:t>
      </w:r>
      <w:r>
        <w:rPr>
          <w:rFonts w:hint="cs"/>
          <w:sz w:val="24"/>
          <w:szCs w:val="24"/>
          <w:rtl/>
        </w:rPr>
        <w:t xml:space="preserve">.  </w:t>
      </w:r>
    </w:p>
    <w:p w:rsidR="00CD2DBC" w:rsidRDefault="00CD2DBC" w:rsidP="00CD2DBC">
      <w:pPr>
        <w:jc w:val="both"/>
        <w:rPr>
          <w:rFonts w:hint="cs"/>
          <w:sz w:val="24"/>
          <w:szCs w:val="24"/>
          <w:rtl/>
        </w:rPr>
      </w:pPr>
      <w:r>
        <w:rPr>
          <w:rFonts w:hint="cs"/>
          <w:sz w:val="24"/>
          <w:szCs w:val="24"/>
          <w:rtl/>
        </w:rPr>
        <w:t>מחקרים מראים כי לתמיכה חיצונית בקבוצות אופוזיציה לא אלימות יש השפעה גדולה יותר על התנהגות המשטר מתמיכה חיצונית בארגונים אלימים (</w:t>
      </w:r>
      <w:r>
        <w:rPr>
          <w:rFonts w:hint="cs"/>
          <w:sz w:val="24"/>
          <w:szCs w:val="24"/>
        </w:rPr>
        <w:t>P</w:t>
      </w:r>
      <w:r>
        <w:rPr>
          <w:rFonts w:hint="cs"/>
          <w:sz w:val="24"/>
          <w:szCs w:val="24"/>
          <w:rtl/>
        </w:rPr>
        <w:t>2</w:t>
      </w:r>
      <w:r>
        <w:rPr>
          <w:rFonts w:hint="cs"/>
          <w:sz w:val="24"/>
          <w:szCs w:val="24"/>
        </w:rPr>
        <w:t>C</w:t>
      </w:r>
      <w:r>
        <w:rPr>
          <w:rFonts w:hint="cs"/>
          <w:sz w:val="24"/>
          <w:szCs w:val="24"/>
          <w:rtl/>
        </w:rPr>
        <w:t xml:space="preserve"> </w:t>
      </w:r>
      <w:proofErr w:type="spellStart"/>
      <w:r>
        <w:rPr>
          <w:rFonts w:hint="cs"/>
          <w:sz w:val="24"/>
          <w:szCs w:val="24"/>
          <w:rtl/>
        </w:rPr>
        <w:t>עמ</w:t>
      </w:r>
      <w:proofErr w:type="spellEnd"/>
      <w:r>
        <w:rPr>
          <w:rFonts w:hint="cs"/>
          <w:sz w:val="24"/>
          <w:szCs w:val="24"/>
          <w:rtl/>
        </w:rPr>
        <w:t xml:space="preserve">' 25). הדיפלומטיה בהקשר זה יכולה לפעול בעיקר בערוצי התקשורת המסורתית והחדשה. </w:t>
      </w:r>
    </w:p>
    <w:p w:rsidR="00604884" w:rsidRDefault="00604884" w:rsidP="00EA3E0C">
      <w:pPr>
        <w:jc w:val="both"/>
        <w:rPr>
          <w:rFonts w:hint="cs"/>
          <w:sz w:val="24"/>
          <w:szCs w:val="24"/>
          <w:rtl/>
        </w:rPr>
      </w:pPr>
      <w:r>
        <w:rPr>
          <w:rFonts w:hint="cs"/>
          <w:sz w:val="24"/>
          <w:szCs w:val="24"/>
          <w:rtl/>
        </w:rPr>
        <w:t>יש לזכור כי גם אמצעים כלכליים יכולים לפגוע בלגיטימיות של שמטר כפי שניתן ללמוד מתוצאות הבחירות באיראן ב-2013 (</w:t>
      </w:r>
      <w:r>
        <w:rPr>
          <w:rFonts w:hint="cs"/>
          <w:sz w:val="24"/>
          <w:szCs w:val="24"/>
        </w:rPr>
        <w:t>O</w:t>
      </w:r>
      <w:r>
        <w:rPr>
          <w:rFonts w:hint="cs"/>
          <w:sz w:val="24"/>
          <w:szCs w:val="24"/>
          <w:rtl/>
        </w:rPr>
        <w:t>2</w:t>
      </w:r>
      <w:r>
        <w:rPr>
          <w:rFonts w:hint="cs"/>
          <w:sz w:val="24"/>
          <w:szCs w:val="24"/>
        </w:rPr>
        <w:t xml:space="preserve">C </w:t>
      </w:r>
      <w:r>
        <w:rPr>
          <w:rFonts w:hint="cs"/>
          <w:sz w:val="24"/>
          <w:szCs w:val="24"/>
          <w:rtl/>
        </w:rPr>
        <w:t xml:space="preserve">12ׂ). </w:t>
      </w:r>
    </w:p>
    <w:p w:rsidR="00CD2DBC" w:rsidRPr="00BE0B75" w:rsidRDefault="00CD2DBC" w:rsidP="00CD2DBC">
      <w:pPr>
        <w:jc w:val="both"/>
        <w:rPr>
          <w:rFonts w:hint="cs"/>
          <w:sz w:val="24"/>
          <w:szCs w:val="24"/>
          <w:rtl/>
        </w:rPr>
      </w:pPr>
      <w:r w:rsidRPr="007F5FDE">
        <w:rPr>
          <w:rFonts w:hint="cs"/>
          <w:sz w:val="24"/>
          <w:szCs w:val="24"/>
          <w:rtl/>
        </w:rPr>
        <w:t xml:space="preserve">השחקנים החדשים </w:t>
      </w:r>
      <w:r>
        <w:rPr>
          <w:rFonts w:hint="cs"/>
          <w:sz w:val="24"/>
          <w:szCs w:val="24"/>
          <w:rtl/>
        </w:rPr>
        <w:t xml:space="preserve"> בזירה הדיפלומטית כגון </w:t>
      </w:r>
      <w:r>
        <w:rPr>
          <w:rFonts w:hint="cs"/>
          <w:sz w:val="24"/>
          <w:szCs w:val="24"/>
        </w:rPr>
        <w:t>NGO</w:t>
      </w:r>
      <w:r>
        <w:rPr>
          <w:rFonts w:hint="cs"/>
          <w:sz w:val="24"/>
          <w:szCs w:val="24"/>
          <w:rtl/>
        </w:rPr>
        <w:t>'</w:t>
      </w:r>
      <w:r>
        <w:rPr>
          <w:rFonts w:hint="cs"/>
          <w:sz w:val="24"/>
          <w:szCs w:val="24"/>
        </w:rPr>
        <w:t>S</w:t>
      </w:r>
      <w:r>
        <w:rPr>
          <w:rFonts w:hint="cs"/>
          <w:sz w:val="24"/>
          <w:szCs w:val="24"/>
          <w:rtl/>
        </w:rPr>
        <w:t xml:space="preserve"> בינ"ל יכולים להשפיע רבות. </w:t>
      </w:r>
      <w:r w:rsidRPr="007F5FDE">
        <w:rPr>
          <w:rFonts w:hint="cs"/>
          <w:sz w:val="24"/>
          <w:szCs w:val="24"/>
          <w:rtl/>
        </w:rPr>
        <w:t xml:space="preserve">מאפשרים פעילות כגון יוזמות של השוק הפרטי וחברות בינ"ל גלובליות בקרב יריבים. </w:t>
      </w:r>
    </w:p>
    <w:p w:rsidR="003B34AE" w:rsidRDefault="001319E4" w:rsidP="008D5945">
      <w:pPr>
        <w:pStyle w:val="a3"/>
        <w:ind w:left="0"/>
        <w:jc w:val="both"/>
        <w:rPr>
          <w:sz w:val="24"/>
          <w:szCs w:val="24"/>
          <w:rtl/>
        </w:rPr>
      </w:pPr>
      <w:r>
        <w:rPr>
          <w:rFonts w:hint="cs"/>
          <w:sz w:val="24"/>
          <w:szCs w:val="24"/>
          <w:u w:val="single"/>
          <w:rtl/>
        </w:rPr>
        <w:t>4.</w:t>
      </w:r>
      <w:r w:rsidR="003B34AE" w:rsidRPr="004436BC">
        <w:rPr>
          <w:rFonts w:hint="cs"/>
          <w:sz w:val="24"/>
          <w:szCs w:val="24"/>
          <w:u w:val="single"/>
          <w:rtl/>
        </w:rPr>
        <w:t>יצירת נורמות בינ"ל המגבילות את היריב</w:t>
      </w:r>
      <w:r w:rsidR="00DF30F6">
        <w:rPr>
          <w:rFonts w:hint="cs"/>
          <w:sz w:val="24"/>
          <w:szCs w:val="24"/>
          <w:u w:val="single"/>
          <w:rtl/>
        </w:rPr>
        <w:t xml:space="preserve">: </w:t>
      </w:r>
      <w:r w:rsidR="003B34AE" w:rsidRPr="00BE0B75">
        <w:rPr>
          <w:rFonts w:hint="cs"/>
          <w:sz w:val="24"/>
          <w:szCs w:val="24"/>
          <w:rtl/>
        </w:rPr>
        <w:t xml:space="preserve">ניתן לראות דוגמאות על שימוש </w:t>
      </w:r>
      <w:r w:rsidR="003B34AE" w:rsidRPr="00BE0B75">
        <w:rPr>
          <w:rFonts w:hint="cs"/>
          <w:b/>
          <w:bCs/>
          <w:sz w:val="24"/>
          <w:szCs w:val="24"/>
          <w:rtl/>
        </w:rPr>
        <w:t>בכוח רך ובדיפלומטיה ציבורית על מנת לייצר נורמות ומוסדות בינ"ל</w:t>
      </w:r>
      <w:r w:rsidR="003B34AE" w:rsidRPr="00BE0B75">
        <w:rPr>
          <w:rFonts w:hint="cs"/>
          <w:sz w:val="24"/>
          <w:szCs w:val="24"/>
          <w:rtl/>
        </w:rPr>
        <w:t xml:space="preserve"> </w:t>
      </w:r>
      <w:r w:rsidR="003B34AE" w:rsidRPr="00BE0B75">
        <w:rPr>
          <w:sz w:val="24"/>
          <w:szCs w:val="24"/>
          <w:rtl/>
        </w:rPr>
        <w:t>–</w:t>
      </w:r>
      <w:r w:rsidR="003B34AE" w:rsidRPr="00BE0B75">
        <w:rPr>
          <w:rFonts w:hint="cs"/>
          <w:sz w:val="24"/>
          <w:szCs w:val="24"/>
          <w:rtl/>
        </w:rPr>
        <w:t xml:space="preserve"> ראה למשל הערה 17 </w:t>
      </w:r>
      <w:proofErr w:type="spellStart"/>
      <w:r w:rsidR="003B34AE" w:rsidRPr="00BE0B75">
        <w:rPr>
          <w:rFonts w:hint="cs"/>
          <w:sz w:val="24"/>
          <w:szCs w:val="24"/>
          <w:rtl/>
        </w:rPr>
        <w:t>בעמ</w:t>
      </w:r>
      <w:proofErr w:type="spellEnd"/>
      <w:r w:rsidR="003B34AE" w:rsidRPr="00BE0B75">
        <w:rPr>
          <w:rFonts w:hint="cs"/>
          <w:sz w:val="24"/>
          <w:szCs w:val="24"/>
          <w:rtl/>
        </w:rPr>
        <w:t xml:space="preserve">' 467 קופלנד על היוזמות של </w:t>
      </w:r>
      <w:proofErr w:type="spellStart"/>
      <w:r w:rsidR="003B34AE" w:rsidRPr="00BE0B75">
        <w:rPr>
          <w:rFonts w:hint="cs"/>
          <w:sz w:val="24"/>
          <w:szCs w:val="24"/>
          <w:rtl/>
        </w:rPr>
        <w:t>שה"ח</w:t>
      </w:r>
      <w:proofErr w:type="spellEnd"/>
      <w:r w:rsidR="003B34AE" w:rsidRPr="00BE0B75">
        <w:rPr>
          <w:sz w:val="24"/>
          <w:szCs w:val="24"/>
        </w:rPr>
        <w:t xml:space="preserve">   </w:t>
      </w:r>
      <w:proofErr w:type="spellStart"/>
      <w:r w:rsidR="003B34AE" w:rsidRPr="00BE0B75">
        <w:rPr>
          <w:sz w:val="24"/>
          <w:szCs w:val="24"/>
        </w:rPr>
        <w:t>Axworthy</w:t>
      </w:r>
      <w:proofErr w:type="spellEnd"/>
      <w:r w:rsidR="003B34AE" w:rsidRPr="00BE0B75">
        <w:rPr>
          <w:sz w:val="24"/>
          <w:szCs w:val="24"/>
        </w:rPr>
        <w:t xml:space="preserve"> </w:t>
      </w:r>
      <w:r w:rsidR="003B34AE" w:rsidRPr="00BE0B75">
        <w:rPr>
          <w:rFonts w:hint="cs"/>
          <w:sz w:val="24"/>
          <w:szCs w:val="24"/>
          <w:rtl/>
        </w:rPr>
        <w:t xml:space="preserve"> למשל בנושא מוקשים וילדים-חיילים. (להכניס לפרק האחרון). </w:t>
      </w:r>
    </w:p>
    <w:p w:rsidR="00A706F3" w:rsidRDefault="008D5945" w:rsidP="00A117A8">
      <w:pPr>
        <w:jc w:val="both"/>
        <w:rPr>
          <w:rFonts w:hint="cs"/>
          <w:sz w:val="24"/>
          <w:szCs w:val="24"/>
          <w:rtl/>
        </w:rPr>
      </w:pPr>
      <w:r>
        <w:rPr>
          <w:rFonts w:hint="cs"/>
          <w:sz w:val="24"/>
          <w:szCs w:val="24"/>
          <w:u w:val="single"/>
          <w:rtl/>
        </w:rPr>
        <w:t>5</w:t>
      </w:r>
      <w:r w:rsidR="001319E4">
        <w:rPr>
          <w:rFonts w:hint="cs"/>
          <w:sz w:val="24"/>
          <w:szCs w:val="24"/>
          <w:u w:val="single"/>
          <w:rtl/>
        </w:rPr>
        <w:t>.</w:t>
      </w:r>
      <w:r w:rsidR="0031008D" w:rsidRPr="004436BC">
        <w:rPr>
          <w:rFonts w:hint="cs"/>
          <w:sz w:val="24"/>
          <w:szCs w:val="24"/>
          <w:u w:val="single"/>
          <w:rtl/>
        </w:rPr>
        <w:t>השחרת היריב ופגיעה בתדמית</w:t>
      </w:r>
      <w:r w:rsidR="00A117A8">
        <w:rPr>
          <w:rFonts w:hint="cs"/>
          <w:sz w:val="24"/>
          <w:szCs w:val="24"/>
          <w:u w:val="single"/>
          <w:rtl/>
        </w:rPr>
        <w:t>, דה-</w:t>
      </w:r>
      <w:proofErr w:type="spellStart"/>
      <w:r w:rsidR="00A117A8">
        <w:rPr>
          <w:rFonts w:hint="cs"/>
          <w:sz w:val="24"/>
          <w:szCs w:val="24"/>
          <w:u w:val="single"/>
          <w:rtl/>
        </w:rPr>
        <w:t>לגיטמציה</w:t>
      </w:r>
      <w:proofErr w:type="spellEnd"/>
      <w:r w:rsidR="00A706F3">
        <w:rPr>
          <w:rFonts w:hint="cs"/>
          <w:sz w:val="24"/>
          <w:szCs w:val="24"/>
          <w:u w:val="single"/>
          <w:rtl/>
        </w:rPr>
        <w:t xml:space="preserve"> ותמיכה במאמץ התודעה</w:t>
      </w:r>
      <w:r w:rsidR="00DF30F6">
        <w:rPr>
          <w:rFonts w:hint="cs"/>
          <w:sz w:val="24"/>
          <w:szCs w:val="24"/>
          <w:rtl/>
        </w:rPr>
        <w:t xml:space="preserve">: </w:t>
      </w:r>
      <w:r w:rsidR="00966761" w:rsidRPr="00BE0B75">
        <w:rPr>
          <w:rFonts w:hint="cs"/>
          <w:sz w:val="24"/>
          <w:szCs w:val="24"/>
          <w:rtl/>
        </w:rPr>
        <w:t xml:space="preserve">הזירה </w:t>
      </w:r>
      <w:proofErr w:type="spellStart"/>
      <w:r w:rsidR="00966761" w:rsidRPr="00BE0B75">
        <w:rPr>
          <w:rFonts w:hint="cs"/>
          <w:sz w:val="24"/>
          <w:szCs w:val="24"/>
          <w:rtl/>
        </w:rPr>
        <w:t>המולטילטרלית</w:t>
      </w:r>
      <w:proofErr w:type="spellEnd"/>
      <w:r w:rsidR="00966761" w:rsidRPr="00BE0B75">
        <w:rPr>
          <w:rFonts w:hint="cs"/>
          <w:sz w:val="24"/>
          <w:szCs w:val="24"/>
          <w:rtl/>
        </w:rPr>
        <w:t xml:space="preserve"> הכוללת את הארגונים הבינ"ל מהווה גם היא תפקיד חשוב בהפעלת לחץ. כך </w:t>
      </w:r>
      <w:r w:rsidR="00966761" w:rsidRPr="00BE0B75">
        <w:rPr>
          <w:rFonts w:hint="cs"/>
          <w:sz w:val="24"/>
          <w:szCs w:val="24"/>
          <w:rtl/>
        </w:rPr>
        <w:lastRenderedPageBreak/>
        <w:t xml:space="preserve">למשל  דיונים באו"ם בממסגרת דיונים תקופתיים, </w:t>
      </w:r>
      <w:r w:rsidR="00966761" w:rsidRPr="00BE0B75">
        <w:rPr>
          <w:sz w:val="24"/>
          <w:szCs w:val="24"/>
          <w:rtl/>
        </w:rPr>
        <w:t>השחרה</w:t>
      </w:r>
      <w:r w:rsidR="00966761" w:rsidRPr="00BE0B75">
        <w:rPr>
          <w:rFonts w:hint="cs"/>
          <w:sz w:val="24"/>
          <w:szCs w:val="24"/>
          <w:rtl/>
        </w:rPr>
        <w:t xml:space="preserve">, </w:t>
      </w:r>
      <w:r w:rsidR="00966761" w:rsidRPr="00BE0B75">
        <w:rPr>
          <w:sz w:val="24"/>
          <w:szCs w:val="24"/>
          <w:rtl/>
        </w:rPr>
        <w:t>יצירת נורמות, סטנדרטים וכללים משפטיים</w:t>
      </w:r>
      <w:r w:rsidR="00966761" w:rsidRPr="00BE0B75">
        <w:rPr>
          <w:rFonts w:hint="cs"/>
          <w:sz w:val="24"/>
          <w:szCs w:val="24"/>
          <w:rtl/>
        </w:rPr>
        <w:t>, יצירת נורמות חדשות (זרחן)</w:t>
      </w:r>
      <w:r w:rsidR="00A706F3">
        <w:rPr>
          <w:rFonts w:hint="cs"/>
          <w:sz w:val="24"/>
          <w:szCs w:val="24"/>
          <w:rtl/>
        </w:rPr>
        <w:t>.</w:t>
      </w:r>
    </w:p>
    <w:p w:rsidR="0021431B" w:rsidRDefault="0021431B" w:rsidP="00A706F3">
      <w:pPr>
        <w:jc w:val="both"/>
        <w:rPr>
          <w:rFonts w:hint="cs"/>
          <w:sz w:val="24"/>
          <w:szCs w:val="24"/>
          <w:rtl/>
        </w:rPr>
      </w:pPr>
    </w:p>
    <w:p w:rsidR="00D6224A" w:rsidRDefault="00D6224A" w:rsidP="00A706F3">
      <w:pPr>
        <w:jc w:val="both"/>
        <w:rPr>
          <w:rFonts w:hint="cs"/>
          <w:sz w:val="24"/>
          <w:szCs w:val="24"/>
          <w:u w:val="single"/>
          <w:rtl/>
        </w:rPr>
      </w:pPr>
      <w:r w:rsidRPr="0021431B">
        <w:rPr>
          <w:rFonts w:hint="cs"/>
          <w:sz w:val="24"/>
          <w:szCs w:val="24"/>
          <w:u w:val="single"/>
          <w:rtl/>
        </w:rPr>
        <w:t>מהו מאמץ התודעה?</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He US Counter-Insurgency</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manual</w:t>
      </w:r>
      <w:proofErr w:type="gramEnd"/>
      <w:r>
        <w:rPr>
          <w:rFonts w:ascii="SycwmjHhyqphPmnxsxAdvTT5ada87cc" w:hAnsi="SycwmjHhyqphPmnxsxAdvTT5ada87cc" w:cs="SycwmjHhyqphPmnxsxAdvTT5ada87cc"/>
          <w:sz w:val="20"/>
          <w:szCs w:val="20"/>
        </w:rPr>
        <w:t xml:space="preserve"> of 2006 and the UK Stabilization Operations manual refer to non-kinetic</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approaches</w:t>
      </w:r>
      <w:proofErr w:type="gramEnd"/>
      <w:r>
        <w:rPr>
          <w:rFonts w:ascii="SycwmjHhyqphPmnxsxAdvTT5ada87cc" w:hAnsi="SycwmjHhyqphPmnxsxAdvTT5ada87cc" w:cs="SycwmjHhyqphPmnxsxAdvTT5ada87cc"/>
          <w:sz w:val="20"/>
          <w:szCs w:val="20"/>
        </w:rPr>
        <w:t xml:space="preserve"> such as media operations, information operations,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winning the hearts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minds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 strategic communications, the use of strategic narratives, human terrain</w:t>
      </w:r>
    </w:p>
    <w:p w:rsidR="0021431B" w:rsidRPr="0021431B" w:rsidRDefault="0021431B" w:rsidP="0021431B">
      <w:pPr>
        <w:jc w:val="both"/>
        <w:rPr>
          <w:rFonts w:hint="cs"/>
          <w:sz w:val="24"/>
          <w:szCs w:val="24"/>
          <w:rtl/>
        </w:rPr>
      </w:pPr>
      <w:proofErr w:type="gramStart"/>
      <w:r>
        <w:rPr>
          <w:rFonts w:ascii="SycwmjHhyqphPmnxsxAdvTT5ada87cc" w:hAnsi="SycwmjHhyqphPmnxsxAdvTT5ada87cc" w:cs="SycwmjHhyqphPmnxsxAdvTT5ada87cc"/>
          <w:sz w:val="20"/>
          <w:szCs w:val="20"/>
        </w:rPr>
        <w:t>analysis</w:t>
      </w:r>
      <w:proofErr w:type="gramEnd"/>
      <w:r>
        <w:rPr>
          <w:rFonts w:ascii="SycwmjHhyqphPmnxsxAdvTT5ada87cc" w:hAnsi="SycwmjHhyqphPmnxsxAdvTT5ada87cc" w:cs="SycwmjHhyqphPmnxsxAdvTT5ada87cc"/>
          <w:sz w:val="20"/>
          <w:szCs w:val="20"/>
        </w:rPr>
        <w:t>, key-leader engagements and social network analyses.</w:t>
      </w:r>
    </w:p>
    <w:p w:rsidR="0021431B" w:rsidRDefault="0021431B" w:rsidP="0021431B">
      <w:pPr>
        <w:jc w:val="both"/>
        <w:rPr>
          <w:rFonts w:hint="cs"/>
          <w:sz w:val="24"/>
          <w:szCs w:val="24"/>
          <w:rtl/>
        </w:rPr>
      </w:pPr>
      <w:r w:rsidRPr="0021431B">
        <w:rPr>
          <w:rFonts w:hint="cs"/>
          <w:sz w:val="24"/>
          <w:szCs w:val="24"/>
          <w:rtl/>
        </w:rPr>
        <w:t>מדריך צבא הולנדי</w:t>
      </w:r>
      <w:r>
        <w:rPr>
          <w:rFonts w:hint="cs"/>
          <w:sz w:val="24"/>
          <w:szCs w:val="24"/>
          <w:rtl/>
        </w:rPr>
        <w:t xml:space="preserve"> 2</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 xml:space="preserve">The notion of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and</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information</w:t>
      </w:r>
      <w:proofErr w:type="gramEnd"/>
      <w:r>
        <w:rPr>
          <w:rFonts w:ascii="SycwmjHhyqphPmnxsxAdvTT5ada87cc" w:hAnsi="SycwmjHhyqphPmnxsxAdvTT5ada87cc" w:cs="SycwmjHhyqphPmnxsxAdvTT5ada87cc"/>
          <w:sz w:val="20"/>
          <w:szCs w:val="20"/>
        </w:rPr>
        <w:t xml:space="preserve"> operations are now considered key combat capabilities; they integrate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designated</w:t>
      </w:r>
      <w:proofErr w:type="gramEnd"/>
      <w:r>
        <w:rPr>
          <w:rFonts w:ascii="SycwmjHhyqphPmnxsxAdvTT5ada87cc" w:hAnsi="SycwmjHhyqphPmnxsxAdvTT5ada87cc" w:cs="SycwmjHhyqphPmnxsxAdvTT5ada87cc"/>
          <w:sz w:val="20"/>
          <w:szCs w:val="20"/>
        </w:rPr>
        <w:t xml:space="preserve"> information-related capabilities in order to synchronize themes, messages,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actions with operations to inform United States and global audiences,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roofErr w:type="gramEnd"/>
      <w:r>
        <w:rPr>
          <w:rFonts w:ascii="SycwmjHhyqphPmnxsxAdvTT5ada87cc" w:hAnsi="SycwmjHhyqphPmnxsxAdvTT5ada87cc" w:cs="SycwmjHhyqphPmnxsxAdvTT5ada87cc"/>
          <w:sz w:val="20"/>
          <w:szCs w:val="20"/>
        </w:rPr>
        <w:t xml:space="preserve"> foreign audiences, and affect adversary and enemy decision making,</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according</w:t>
      </w:r>
      <w:proofErr w:type="gramEnd"/>
      <w:r>
        <w:rPr>
          <w:rFonts w:ascii="SycwmjHhyqphPmnxsxAdvTT5ada87cc" w:hAnsi="SycwmjHhyqphPmnxsxAdvTT5ada87cc" w:cs="SycwmjHhyqphPmnxsxAdvTT5ada87cc"/>
          <w:sz w:val="20"/>
          <w:szCs w:val="20"/>
        </w:rPr>
        <w:t xml:space="preserve"> to the US Army doctrine manual 3-13 titled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Inform and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Operations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w:t>
      </w:r>
      <w:proofErr w:type="gramEnd"/>
      <w:r>
        <w:rPr>
          <w:rFonts w:ascii="SycwmjHhyqphPmnxsxAdvTT5ada87cc" w:hAnsi="SycwmjHhyqphPmnxsxAdvTT5ada87cc" w:cs="SycwmjHhyqphPmnxsxAdvTT5ada87cc"/>
          <w:sz w:val="20"/>
          <w:szCs w:val="20"/>
        </w:rPr>
        <w:t xml:space="preserve"> In more abstract terms, what these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 activities seek to achieve</w:t>
      </w:r>
    </w:p>
    <w:p w:rsidR="0021431B" w:rsidRDefault="0021431B" w:rsidP="0021431B">
      <w:pPr>
        <w:jc w:val="both"/>
        <w:rPr>
          <w:rFonts w:hint="cs"/>
          <w:sz w:val="24"/>
          <w:szCs w:val="24"/>
          <w:rtl/>
        </w:rPr>
      </w:pPr>
      <w:proofErr w:type="gramStart"/>
      <w:r>
        <w:rPr>
          <w:rFonts w:ascii="SycwmjHhyqphPmnxsxAdvTT5ada87cc" w:hAnsi="SycwmjHhyqphPmnxsxAdvTT5ada87cc" w:cs="SycwmjHhyqphPmnxsxAdvTT5ada87cc"/>
          <w:sz w:val="20"/>
          <w:szCs w:val="20"/>
        </w:rPr>
        <w:t>is</w:t>
      </w:r>
      <w:proofErr w:type="gramEnd"/>
      <w:r>
        <w:rPr>
          <w:rFonts w:ascii="SycwmjHhyqphPmnxsxAdvTT5ada87cc" w:hAnsi="SycwmjHhyqphPmnxsxAdvTT5ada87cc" w:cs="SycwmjHhyqphPmnxsxAdvTT5ada87cc"/>
          <w:sz w:val="20"/>
          <w:szCs w:val="20"/>
        </w:rPr>
        <w:t xml:space="preserve"> </w:t>
      </w:r>
      <w:proofErr w:type="spellStart"/>
      <w:r>
        <w:rPr>
          <w:rFonts w:ascii="SycwmjHhyqphPmnxsxAdvTT5ada87cc" w:hAnsi="SycwmjHhyqphPmnxsxAdvTT5ada87cc" w:cs="SycwmjHhyqphPmnxsxAdvTT5ada87cc"/>
          <w:sz w:val="20"/>
          <w:szCs w:val="20"/>
        </w:rPr>
        <w:t>behavioural</w:t>
      </w:r>
      <w:proofErr w:type="spellEnd"/>
      <w:r>
        <w:rPr>
          <w:rFonts w:ascii="SycwmjHhyqphPmnxsxAdvTT5ada87cc" w:hAnsi="SycwmjHhyqphPmnxsxAdvTT5ada87cc" w:cs="SycwmjHhyqphPmnxsxAdvTT5ada87cc"/>
          <w:sz w:val="20"/>
          <w:szCs w:val="20"/>
        </w:rPr>
        <w:t xml:space="preserve"> change.</w:t>
      </w:r>
      <w:r>
        <w:rPr>
          <w:rFonts w:hint="cs"/>
          <w:sz w:val="24"/>
          <w:szCs w:val="24"/>
          <w:rtl/>
        </w:rPr>
        <w:t>2</w:t>
      </w:r>
    </w:p>
    <w:p w:rsidR="0021431B" w:rsidRDefault="0021431B" w:rsidP="0021431B">
      <w:pPr>
        <w:jc w:val="both"/>
        <w:rPr>
          <w:rFonts w:hint="cs"/>
          <w:sz w:val="24"/>
          <w:szCs w:val="24"/>
          <w:rtl/>
        </w:rPr>
      </w:pPr>
      <w:r>
        <w:rPr>
          <w:rFonts w:hint="cs"/>
          <w:sz w:val="24"/>
          <w:szCs w:val="24"/>
          <w:rtl/>
        </w:rPr>
        <w:t>4</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Although combat in Afghanistan and Iraq continues to</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require</w:t>
      </w:r>
      <w:proofErr w:type="gramEnd"/>
      <w:r>
        <w:rPr>
          <w:rFonts w:ascii="SycwmjHhyqphPmnxsxAdvTT5ada87cc" w:hAnsi="SycwmjHhyqphPmnxsxAdvTT5ada87cc" w:cs="SycwmjHhyqphPmnxsxAdvTT5ada87cc"/>
          <w:sz w:val="20"/>
          <w:szCs w:val="20"/>
        </w:rPr>
        <w:t xml:space="preserve"> the defeat of the enemy on physical battlegrounds, U.S. commanders have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discovered</w:t>
      </w:r>
      <w:proofErr w:type="gramEnd"/>
      <w:r>
        <w:rPr>
          <w:rFonts w:ascii="SycwmjHhyqphPmnxsxAdvTT5ada87cc" w:hAnsi="SycwmjHhyqphPmnxsxAdvTT5ada87cc" w:cs="SycwmjHhyqphPmnxsxAdvTT5ada87cc"/>
          <w:sz w:val="20"/>
          <w:szCs w:val="20"/>
        </w:rPr>
        <w:t xml:space="preserve"> that lasting success over terrorist and insurgent groups requires winning</w:t>
      </w:r>
    </w:p>
    <w:p w:rsidR="0021431B" w:rsidRDefault="0021431B" w:rsidP="0021431B">
      <w:pPr>
        <w:jc w:val="both"/>
        <w:rPr>
          <w:rFonts w:ascii="QbtthyLvghwbPmdfkvAdvTT3713a231" w:hAnsi="QbtthyLvghwbPmdfkvAdvTT3713a231" w:cs="QbtthyLvghwbPmdfkvAdvTT3713a231"/>
          <w:sz w:val="20"/>
          <w:szCs w:val="20"/>
        </w:rPr>
      </w:pPr>
      <w:proofErr w:type="gramStart"/>
      <w:r>
        <w:rPr>
          <w:rFonts w:ascii="SycwmjHhyqphPmnxsxAdvTT5ada87cc" w:hAnsi="SycwmjHhyqphPmnxsxAdvTT5ada87cc" w:cs="SycwmjHhyqphPmnxsxAdvTT5ada87cc"/>
          <w:sz w:val="20"/>
          <w:szCs w:val="20"/>
        </w:rPr>
        <w:t>on</w:t>
      </w:r>
      <w:proofErr w:type="gramEnd"/>
      <w:r>
        <w:rPr>
          <w:rFonts w:ascii="SycwmjHhyqphPmnxsxAdvTT5ada87cc" w:hAnsi="SycwmjHhyqphPmnxsxAdvTT5ada87cc" w:cs="SycwmjHhyqphPmnxsxAdvTT5ada87cc"/>
          <w:sz w:val="20"/>
          <w:szCs w:val="20"/>
        </w:rPr>
        <w:t xml:space="preserve"> the battleground of perception </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Ideas are weapons in the information age.</w:t>
      </w:r>
      <w:r>
        <w:rPr>
          <w:rFonts w:ascii="QbtthyLvghwbPmdfkvAdvTT3713a231" w:hAnsi="QbtthyLvghwbPmdfkvAdvTT3713a231" w:cs="QbtthyLvghwbPmdfkvAdvTT3713a231"/>
          <w:sz w:val="20"/>
          <w:szCs w:val="20"/>
        </w:rPr>
        <w:t>’</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r>
        <w:rPr>
          <w:rFonts w:ascii="SycwmjHhyqphPmnxsxAdvTT5ada87cc" w:hAnsi="SycwmjHhyqphPmnxsxAdvTT5ada87cc" w:cs="SycwmjHhyqphPmnxsxAdvTT5ada87cc"/>
          <w:color w:val="000000"/>
          <w:sz w:val="20"/>
          <w:szCs w:val="20"/>
        </w:rPr>
        <w:t>Groups, organizations, nation-states and even individuals can</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proofErr w:type="gramStart"/>
      <w:r>
        <w:rPr>
          <w:rFonts w:ascii="SycwmjHhyqphPmnxsxAdvTT5ada87cc" w:hAnsi="SycwmjHhyqphPmnxsxAdvTT5ada87cc" w:cs="SycwmjHhyqphPmnxsxAdvTT5ada87cc"/>
          <w:color w:val="000000"/>
          <w:sz w:val="20"/>
          <w:szCs w:val="20"/>
        </w:rPr>
        <w:t>now</w:t>
      </w:r>
      <w:proofErr w:type="gramEnd"/>
      <w:r>
        <w:rPr>
          <w:rFonts w:ascii="SycwmjHhyqphPmnxsxAdvTT5ada87cc" w:hAnsi="SycwmjHhyqphPmnxsxAdvTT5ada87cc" w:cs="SycwmjHhyqphPmnxsxAdvTT5ada87cc"/>
          <w:color w:val="000000"/>
          <w:sz w:val="20"/>
          <w:szCs w:val="20"/>
        </w:rPr>
        <w:t xml:space="preserve"> in</w:t>
      </w:r>
      <w:r>
        <w:rPr>
          <w:rFonts w:ascii="WryxkrWsqpdtHycvypAdvGTIMES-R" w:hAnsi="WryxkrWsqpdtHycvypAdvGTIMES-R" w:cs="WryxkrWsqpdtHycvypAdvGTIMES-R"/>
          <w:color w:val="000000"/>
          <w:sz w:val="20"/>
          <w:szCs w:val="20"/>
        </w:rPr>
        <w:t>fl</w:t>
      </w:r>
      <w:r>
        <w:rPr>
          <w:rFonts w:ascii="SycwmjHhyqphPmnxsxAdvTT5ada87cc" w:hAnsi="SycwmjHhyqphPmnxsxAdvTT5ada87cc" w:cs="SycwmjHhyqphPmnxsxAdvTT5ada87cc"/>
          <w:color w:val="000000"/>
          <w:sz w:val="20"/>
          <w:szCs w:val="20"/>
        </w:rPr>
        <w:t>uence policy at the systemic level by using information. Due to the</w:t>
      </w:r>
    </w:p>
    <w:p w:rsidR="0021431B" w:rsidRPr="0021431B" w:rsidRDefault="0021431B" w:rsidP="0021431B">
      <w:pPr>
        <w:jc w:val="both"/>
        <w:rPr>
          <w:rFonts w:hint="cs"/>
          <w:sz w:val="24"/>
          <w:szCs w:val="24"/>
          <w:rtl/>
        </w:rPr>
      </w:pPr>
      <w:proofErr w:type="gramStart"/>
      <w:r>
        <w:rPr>
          <w:rFonts w:ascii="SycwmjHhyqphPmnxsxAdvTT5ada87cc" w:hAnsi="SycwmjHhyqphPmnxsxAdvTT5ada87cc" w:cs="SycwmjHhyqphPmnxsxAdvTT5ada87cc"/>
          <w:color w:val="000000"/>
          <w:sz w:val="20"/>
          <w:szCs w:val="20"/>
        </w:rPr>
        <w:t>explosion</w:t>
      </w:r>
      <w:proofErr w:type="gramEnd"/>
      <w:r>
        <w:rPr>
          <w:rFonts w:ascii="SycwmjHhyqphPmnxsxAdvTT5ada87cc" w:hAnsi="SycwmjHhyqphPmnxsxAdvTT5ada87cc" w:cs="SycwmjHhyqphPmnxsxAdvTT5ada87cc"/>
          <w:color w:val="000000"/>
          <w:sz w:val="20"/>
          <w:szCs w:val="20"/>
        </w:rPr>
        <w:t xml:space="preserve"> in technology, the power paradigm has vastly changed.</w:t>
      </w:r>
      <w:r>
        <w:rPr>
          <w:rFonts w:ascii="SycwmjHhyqphPmnxsxAdvTT5ada87cc" w:hAnsi="SycwmjHhyqphPmnxsxAdvTT5ada87cc" w:cs="SycwmjHhyqphPmnxsxAdvTT5ada87cc"/>
          <w:color w:val="0000FF"/>
          <w:sz w:val="13"/>
          <w:szCs w:val="13"/>
        </w:rPr>
        <w:t>14</w:t>
      </w:r>
      <w:r w:rsidRPr="0021431B">
        <w:rPr>
          <w:rFonts w:hint="cs"/>
          <w:sz w:val="24"/>
          <w:szCs w:val="24"/>
          <w:rtl/>
        </w:rPr>
        <w:t xml:space="preserve"> </w:t>
      </w:r>
    </w:p>
    <w:p w:rsidR="00D6224A" w:rsidRDefault="00D6224A" w:rsidP="00D6224A">
      <w:pPr>
        <w:jc w:val="both"/>
        <w:rPr>
          <w:rFonts w:hint="cs"/>
          <w:sz w:val="24"/>
          <w:szCs w:val="24"/>
          <w:rtl/>
        </w:rPr>
      </w:pPr>
      <w:r>
        <w:rPr>
          <w:rFonts w:hint="cs"/>
          <w:sz w:val="24"/>
          <w:szCs w:val="24"/>
          <w:rtl/>
        </w:rPr>
        <w:t>ראשית צריך כמובן להגדיר את מושג התודעה:  בהמשך לחוקר שי שבתאי אנו נגדיר את התודעה כאופן שבו נתפסת המציאות בקרב קהלים שונים הבוחנים את המידע בהתאם לאירועים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 החלטות ולפעולות, בין היתר של מנהיגים ושל מי שמפעילים כוחות צבאיים ולכן משפיעה על המגמות האסטרטגיות.(שי שבתאי מאמץ התודעה בצה"ל מערכות 457 עמק 34).</w:t>
      </w:r>
    </w:p>
    <w:p w:rsidR="00D6224A" w:rsidRDefault="00D6224A" w:rsidP="00D6224A">
      <w:pPr>
        <w:jc w:val="both"/>
        <w:rPr>
          <w:rFonts w:hint="cs"/>
          <w:sz w:val="24"/>
          <w:szCs w:val="24"/>
          <w:rtl/>
        </w:rPr>
      </w:pPr>
      <w:r>
        <w:rPr>
          <w:rFonts w:hint="cs"/>
          <w:sz w:val="24"/>
          <w:szCs w:val="24"/>
          <w:rtl/>
        </w:rPr>
        <w:t>התודעה היא מימד הקשור להיבטים סובייקטיביים כגון מחשבות, אמונות, תפיסות, השקפות עולם, פרשנויות וסמלים (35).</w:t>
      </w:r>
    </w:p>
    <w:p w:rsidR="00D6224A" w:rsidRDefault="00D6224A" w:rsidP="00D6224A">
      <w:pPr>
        <w:jc w:val="both"/>
        <w:rPr>
          <w:rFonts w:hint="cs"/>
          <w:sz w:val="24"/>
          <w:szCs w:val="24"/>
          <w:rtl/>
        </w:rPr>
      </w:pPr>
      <w:r>
        <w:rPr>
          <w:rFonts w:hint="cs"/>
          <w:sz w:val="24"/>
          <w:szCs w:val="24"/>
          <w:rtl/>
        </w:rPr>
        <w:t xml:space="preserve">התודעה מיועד להשפיע על תודעה בסיסית, </w:t>
      </w:r>
      <w:r w:rsidRPr="000A2720">
        <w:rPr>
          <w:rFonts w:hint="cs"/>
          <w:sz w:val="24"/>
          <w:szCs w:val="24"/>
          <w:rtl/>
        </w:rPr>
        <w:t>עמדות</w:t>
      </w:r>
      <w:r>
        <w:rPr>
          <w:rFonts w:hint="cs"/>
          <w:sz w:val="24"/>
          <w:szCs w:val="24"/>
          <w:rtl/>
        </w:rPr>
        <w:t xml:space="preserve">, </w:t>
      </w:r>
      <w:r w:rsidRPr="000A2720">
        <w:rPr>
          <w:rFonts w:hint="cs"/>
          <w:sz w:val="24"/>
          <w:szCs w:val="24"/>
          <w:rtl/>
        </w:rPr>
        <w:t>אינטרסים</w:t>
      </w:r>
      <w:r>
        <w:rPr>
          <w:rFonts w:hint="cs"/>
          <w:sz w:val="24"/>
          <w:szCs w:val="24"/>
          <w:rtl/>
        </w:rPr>
        <w:t xml:space="preserve">, </w:t>
      </w:r>
      <w:r w:rsidRPr="000A2720">
        <w:rPr>
          <w:rFonts w:hint="cs"/>
          <w:sz w:val="24"/>
          <w:szCs w:val="24"/>
          <w:rtl/>
        </w:rPr>
        <w:t>התנהגות</w:t>
      </w:r>
      <w:r>
        <w:rPr>
          <w:rFonts w:hint="cs"/>
          <w:sz w:val="24"/>
          <w:szCs w:val="24"/>
          <w:rtl/>
        </w:rPr>
        <w:t>.</w:t>
      </w:r>
    </w:p>
    <w:p w:rsidR="00D6224A" w:rsidRDefault="00D6224A" w:rsidP="00D6224A">
      <w:pPr>
        <w:jc w:val="both"/>
        <w:rPr>
          <w:sz w:val="24"/>
          <w:szCs w:val="24"/>
          <w:rtl/>
        </w:rPr>
      </w:pPr>
      <w:r>
        <w:rPr>
          <w:rFonts w:hint="cs"/>
          <w:sz w:val="24"/>
          <w:szCs w:val="24"/>
          <w:rtl/>
        </w:rPr>
        <w:t>קהלי היעד של מאמץ התודעה הם  הקהל הבינ"ל, הישראלי, מקבלי החלטות, מובילי דעת קהל.</w:t>
      </w:r>
      <w:r>
        <w:rPr>
          <w:rFonts w:hint="cs"/>
          <w:b/>
          <w:bCs/>
          <w:sz w:val="24"/>
          <w:szCs w:val="24"/>
          <w:rtl/>
        </w:rPr>
        <w:t xml:space="preserve"> </w:t>
      </w:r>
      <w:r>
        <w:rPr>
          <w:rFonts w:hint="cs"/>
          <w:sz w:val="24"/>
          <w:szCs w:val="24"/>
          <w:rtl/>
        </w:rPr>
        <w:t>עיצוב תמונת המציאות הרצויה לנו אצל קהלי יעד ההוא לב ליבו של מאמץ התודעה</w:t>
      </w:r>
      <w:r>
        <w:rPr>
          <w:rFonts w:hint="cs"/>
          <w:sz w:val="24"/>
          <w:szCs w:val="24"/>
        </w:rPr>
        <w:t xml:space="preserve"> </w:t>
      </w:r>
      <w:r>
        <w:rPr>
          <w:sz w:val="24"/>
          <w:szCs w:val="24"/>
        </w:rPr>
        <w:t xml:space="preserve"> )38(</w:t>
      </w:r>
    </w:p>
    <w:p w:rsidR="00D6224A" w:rsidRDefault="00D6224A" w:rsidP="00D6224A">
      <w:pPr>
        <w:jc w:val="both"/>
        <w:rPr>
          <w:sz w:val="24"/>
          <w:szCs w:val="24"/>
          <w:rtl/>
        </w:rPr>
      </w:pPr>
      <w:r>
        <w:rPr>
          <w:rFonts w:hint="cs"/>
          <w:sz w:val="24"/>
          <w:szCs w:val="24"/>
          <w:rtl/>
        </w:rPr>
        <w:lastRenderedPageBreak/>
        <w:t>תקשורת אסטרטגית היא חלק ממאמץ התודעה. היא מסרים שמעבירים מקבלי החלטות ברמה הלאומית באמצעות כל הכלים העומדים לרשותם (37) על מנת להשיג מטרות פוליטיות.</w:t>
      </w:r>
    </w:p>
    <w:p w:rsidR="00D6224A" w:rsidRDefault="00D6224A" w:rsidP="00D6224A">
      <w:pPr>
        <w:jc w:val="both"/>
        <w:rPr>
          <w:rFonts w:hint="cs"/>
          <w:sz w:val="24"/>
          <w:szCs w:val="24"/>
          <w:rtl/>
        </w:rPr>
      </w:pPr>
      <w:r w:rsidRPr="009814A1">
        <w:rPr>
          <w:rFonts w:hint="cs"/>
          <w:sz w:val="24"/>
          <w:szCs w:val="24"/>
          <w:rtl/>
        </w:rPr>
        <w:t>מוגדר כאחד משבעת כלי ההשפעה הלאומיים (</w:t>
      </w:r>
      <w:r w:rsidRPr="009814A1">
        <w:rPr>
          <w:rFonts w:hint="cs"/>
          <w:sz w:val="24"/>
          <w:szCs w:val="24"/>
        </w:rPr>
        <w:t>DIMEFIL</w:t>
      </w:r>
      <w:r w:rsidRPr="009814A1">
        <w:rPr>
          <w:rFonts w:hint="cs"/>
          <w:sz w:val="24"/>
          <w:szCs w:val="24"/>
          <w:rtl/>
        </w:rPr>
        <w:t xml:space="preserve">).  </w:t>
      </w:r>
    </w:p>
    <w:p w:rsidR="00D6224A" w:rsidRDefault="00D6224A" w:rsidP="00D6224A">
      <w:pPr>
        <w:jc w:val="both"/>
        <w:rPr>
          <w:rFonts w:hint="cs"/>
          <w:sz w:val="24"/>
          <w:szCs w:val="24"/>
          <w:rtl/>
        </w:rPr>
      </w:pPr>
      <w:r>
        <w:rPr>
          <w:rFonts w:hint="cs"/>
          <w:sz w:val="24"/>
          <w:szCs w:val="24"/>
          <w:rtl/>
        </w:rPr>
        <w:t>במאמץ התודעה נעשה שימוש מה דיסציפלינות</w:t>
      </w:r>
      <w:r>
        <w:rPr>
          <w:rFonts w:hint="cs"/>
          <w:b/>
          <w:bCs/>
          <w:sz w:val="24"/>
          <w:szCs w:val="24"/>
          <w:rtl/>
        </w:rPr>
        <w:t xml:space="preserve">: </w:t>
      </w:r>
      <w:r>
        <w:rPr>
          <w:rFonts w:hint="cs"/>
          <w:sz w:val="24"/>
          <w:szCs w:val="24"/>
          <w:rtl/>
        </w:rPr>
        <w:t xml:space="preserve">דוברות ותקשורת, דיפלומטיה ציבורית, לוחמת תודעה, לוחמה פסיכולוגית, לוחמה פוליטית? </w:t>
      </w:r>
    </w:p>
    <w:p w:rsidR="00D6224A" w:rsidRPr="00ED189A" w:rsidRDefault="00D6224A" w:rsidP="00D6224A">
      <w:pPr>
        <w:jc w:val="both"/>
        <w:rPr>
          <w:sz w:val="24"/>
          <w:szCs w:val="24"/>
        </w:rPr>
      </w:pPr>
      <w:r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Pr="00ED189A">
        <w:rPr>
          <w:rFonts w:hint="cs"/>
          <w:sz w:val="24"/>
          <w:szCs w:val="24"/>
        </w:rPr>
        <w:t>RT</w:t>
      </w:r>
      <w:r w:rsidRPr="00ED189A">
        <w:rPr>
          <w:rFonts w:hint="cs"/>
          <w:sz w:val="24"/>
          <w:szCs w:val="24"/>
          <w:rtl/>
        </w:rPr>
        <w:t>), והמסר הוא שרוסיה אינה אחראית לאלימות באוקראינה אלא הצבא האוקראיני הפועל בשם נאט"ו (ציטוט בשניהם 33).</w:t>
      </w:r>
    </w:p>
    <w:p w:rsidR="00D6224A" w:rsidRDefault="00D6224A" w:rsidP="00D6224A">
      <w:pPr>
        <w:jc w:val="both"/>
        <w:rPr>
          <w:sz w:val="24"/>
          <w:szCs w:val="24"/>
        </w:rPr>
      </w:pPr>
      <w:r>
        <w:rPr>
          <w:rFonts w:hint="cs"/>
          <w:sz w:val="24"/>
          <w:szCs w:val="24"/>
          <w:rtl/>
        </w:rPr>
        <w:t xml:space="preserve">יש בתחום הזה עדיין הרבה בעיות מושגיות וקונספטואליות: </w:t>
      </w:r>
      <w:r w:rsidRPr="00273B1E">
        <w:rPr>
          <w:rFonts w:hint="cs"/>
          <w:sz w:val="24"/>
          <w:szCs w:val="24"/>
          <w:rtl/>
        </w:rPr>
        <w:t>נושא עמום שכל אחד במערכת מבין אותו אחרת</w:t>
      </w:r>
      <w:r>
        <w:rPr>
          <w:rFonts w:hint="cs"/>
          <w:sz w:val="24"/>
          <w:szCs w:val="24"/>
          <w:rtl/>
        </w:rPr>
        <w:t>,</w:t>
      </w: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r>
        <w:rPr>
          <w:rFonts w:hint="cs"/>
          <w:sz w:val="24"/>
          <w:szCs w:val="24"/>
          <w:rtl/>
        </w:rPr>
        <w:t>,תפיסת זמן שלח המערכת,אופן מדידת הישגים,</w:t>
      </w:r>
      <w:r>
        <w:rPr>
          <w:rFonts w:hint="cs"/>
          <w:sz w:val="24"/>
          <w:szCs w:val="24"/>
        </w:rPr>
        <w:t>BDA</w:t>
      </w:r>
      <w:r>
        <w:rPr>
          <w:rFonts w:hint="cs"/>
          <w:sz w:val="24"/>
          <w:szCs w:val="24"/>
          <w:rtl/>
        </w:rPr>
        <w:t xml:space="preserve">,חשיבה במגרות </w:t>
      </w:r>
      <w:r>
        <w:rPr>
          <w:sz w:val="24"/>
          <w:szCs w:val="24"/>
          <w:rtl/>
        </w:rPr>
        <w:t>–</w:t>
      </w:r>
      <w:r>
        <w:rPr>
          <w:rFonts w:hint="cs"/>
          <w:sz w:val="24"/>
          <w:szCs w:val="24"/>
          <w:rtl/>
        </w:rPr>
        <w:t>המערבית.</w:t>
      </w:r>
    </w:p>
    <w:p w:rsidR="00D6224A" w:rsidRPr="00D6224A" w:rsidRDefault="00D6224A" w:rsidP="00D6224A">
      <w:pPr>
        <w:jc w:val="both"/>
        <w:rPr>
          <w:sz w:val="24"/>
          <w:szCs w:val="24"/>
        </w:rPr>
      </w:pPr>
    </w:p>
    <w:p w:rsidR="00D6224A" w:rsidRPr="00D6224A" w:rsidRDefault="00D6224A" w:rsidP="00D6224A">
      <w:pPr>
        <w:jc w:val="both"/>
        <w:rPr>
          <w:rFonts w:hint="cs"/>
          <w:sz w:val="24"/>
          <w:szCs w:val="24"/>
          <w:rtl/>
        </w:rPr>
      </w:pPr>
      <w:r w:rsidRPr="00D6224A">
        <w:rPr>
          <w:rFonts w:hint="cs"/>
          <w:sz w:val="24"/>
          <w:szCs w:val="24"/>
          <w:rtl/>
        </w:rPr>
        <w:t>מהם יעדי התודעה הלאומיים?</w:t>
      </w:r>
    </w:p>
    <w:p w:rsidR="00D6224A" w:rsidRDefault="00D6224A" w:rsidP="008014DE">
      <w:pPr>
        <w:pStyle w:val="a3"/>
        <w:numPr>
          <w:ilvl w:val="0"/>
          <w:numId w:val="4"/>
        </w:numPr>
        <w:jc w:val="both"/>
        <w:rPr>
          <w:sz w:val="24"/>
          <w:szCs w:val="24"/>
        </w:rPr>
      </w:pPr>
      <w:r>
        <w:rPr>
          <w:rFonts w:hint="cs"/>
          <w:sz w:val="24"/>
          <w:szCs w:val="24"/>
          <w:rtl/>
        </w:rPr>
        <w:t>תודעה התקפית  - מאמץ להשפיע על קבלת ההחלטות ועל פעולות של יריבים במישור התודעתי באמצעות פעולה ישירה או פעולה מול קהלי יעד המשפיעים עליהם.</w:t>
      </w:r>
    </w:p>
    <w:p w:rsidR="00D6224A" w:rsidRDefault="00D6224A" w:rsidP="008014DE">
      <w:pPr>
        <w:pStyle w:val="a3"/>
        <w:numPr>
          <w:ilvl w:val="0"/>
          <w:numId w:val="4"/>
        </w:numPr>
        <w:jc w:val="both"/>
        <w:rPr>
          <w:sz w:val="24"/>
          <w:szCs w:val="24"/>
        </w:rPr>
      </w:pPr>
      <w:r>
        <w:rPr>
          <w:rFonts w:hint="cs"/>
          <w:sz w:val="24"/>
          <w:szCs w:val="24"/>
          <w:rtl/>
        </w:rPr>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D6224A" w:rsidRDefault="00D6224A" w:rsidP="008014DE">
      <w:pPr>
        <w:pStyle w:val="a3"/>
        <w:numPr>
          <w:ilvl w:val="0"/>
          <w:numId w:val="4"/>
        </w:numPr>
        <w:jc w:val="both"/>
        <w:rPr>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D6224A" w:rsidRDefault="00D6224A" w:rsidP="008014DE">
      <w:pPr>
        <w:pStyle w:val="a3"/>
        <w:numPr>
          <w:ilvl w:val="0"/>
          <w:numId w:val="4"/>
        </w:numPr>
        <w:jc w:val="both"/>
        <w:rPr>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D6224A" w:rsidRDefault="00D6224A" w:rsidP="008014DE">
      <w:pPr>
        <w:pStyle w:val="a3"/>
        <w:numPr>
          <w:ilvl w:val="0"/>
          <w:numId w:val="4"/>
        </w:numPr>
        <w:jc w:val="both"/>
        <w:rPr>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D6224A" w:rsidRPr="009814A1" w:rsidRDefault="00D6224A" w:rsidP="00D6224A">
      <w:pPr>
        <w:jc w:val="both"/>
        <w:rPr>
          <w:sz w:val="24"/>
          <w:szCs w:val="24"/>
          <w:u w:val="single"/>
          <w:rtl/>
        </w:rPr>
      </w:pPr>
    </w:p>
    <w:p w:rsidR="00D6224A" w:rsidRPr="00D6224A" w:rsidRDefault="00D6224A" w:rsidP="00D6224A">
      <w:pPr>
        <w:jc w:val="both"/>
        <w:rPr>
          <w:rFonts w:hint="cs"/>
          <w:sz w:val="24"/>
          <w:szCs w:val="24"/>
          <w:rtl/>
        </w:rPr>
      </w:pPr>
      <w:r w:rsidRPr="00D6224A">
        <w:rPr>
          <w:rFonts w:hint="cs"/>
          <w:sz w:val="24"/>
          <w:szCs w:val="24"/>
          <w:rtl/>
        </w:rPr>
        <w:t>מה הקשר בין הדיפלומטיה לתודעה:</w:t>
      </w:r>
    </w:p>
    <w:p w:rsidR="00D6224A" w:rsidRDefault="00D6224A" w:rsidP="00D6224A">
      <w:pPr>
        <w:jc w:val="both"/>
        <w:rPr>
          <w:rFonts w:hint="cs"/>
          <w:sz w:val="24"/>
          <w:szCs w:val="24"/>
          <w:rtl/>
        </w:rPr>
      </w:pPr>
      <w:r>
        <w:rPr>
          <w:rFonts w:hint="cs"/>
          <w:sz w:val="24"/>
          <w:szCs w:val="24"/>
          <w:rtl/>
        </w:rPr>
        <w:t xml:space="preserve">אחת הסוגיות המעניינות היא הקשר שבין </w:t>
      </w:r>
      <w:r w:rsidRPr="00BC2D9B">
        <w:rPr>
          <w:rFonts w:hint="cs"/>
          <w:sz w:val="24"/>
          <w:szCs w:val="24"/>
          <w:rtl/>
        </w:rPr>
        <w:t xml:space="preserve"> דיפלומטיה ציבורית ו</w:t>
      </w:r>
      <w:r>
        <w:rPr>
          <w:rFonts w:hint="cs"/>
          <w:sz w:val="24"/>
          <w:szCs w:val="24"/>
          <w:rtl/>
        </w:rPr>
        <w:t xml:space="preserve">מאמץ התודעה. </w:t>
      </w:r>
    </w:p>
    <w:p w:rsidR="00D6224A" w:rsidRDefault="00D6224A" w:rsidP="00D6224A">
      <w:pPr>
        <w:jc w:val="both"/>
        <w:rPr>
          <w:rFonts w:hint="cs"/>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D6224A" w:rsidRPr="00254898" w:rsidRDefault="00D6224A" w:rsidP="00D6224A">
      <w:pPr>
        <w:jc w:val="both"/>
        <w:rPr>
          <w:rFonts w:hint="cs"/>
          <w:sz w:val="24"/>
          <w:szCs w:val="24"/>
          <w:rtl/>
        </w:rPr>
      </w:pPr>
      <w:r w:rsidRPr="00254898">
        <w:rPr>
          <w:rFonts w:hint="cs"/>
          <w:sz w:val="24"/>
          <w:szCs w:val="24"/>
          <w:rtl/>
        </w:rPr>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rsidR="00D6224A" w:rsidRDefault="00D6224A" w:rsidP="00D6224A">
      <w:pPr>
        <w:jc w:val="both"/>
        <w:rPr>
          <w:rFonts w:hint="cs"/>
          <w:sz w:val="24"/>
          <w:szCs w:val="24"/>
          <w:rtl/>
        </w:rPr>
      </w:pPr>
      <w:r>
        <w:rPr>
          <w:rFonts w:hint="cs"/>
          <w:sz w:val="24"/>
          <w:szCs w:val="24"/>
          <w:rtl/>
        </w:rPr>
        <w:t>בעוד שמאמץ התודעה הצבאי ממוקד ביריב ובתפיסת המציאות שבו מאמץ הדיפלומטיה הציבורית מיועד לקהלים רחבים יתר</w:t>
      </w:r>
    </w:p>
    <w:p w:rsidR="00D6224A" w:rsidRDefault="00D6224A" w:rsidP="00D6224A">
      <w:pPr>
        <w:jc w:val="both"/>
        <w:rPr>
          <w:rFonts w:hint="cs"/>
          <w:sz w:val="24"/>
          <w:szCs w:val="24"/>
          <w:rtl/>
        </w:rPr>
      </w:pPr>
      <w:r>
        <w:rPr>
          <w:rFonts w:hint="cs"/>
          <w:sz w:val="24"/>
          <w:szCs w:val="24"/>
          <w:rtl/>
        </w:rPr>
        <w:lastRenderedPageBreak/>
        <w:t>מאמץ הדיפלומטיה הציבורית עוסק בטווחי זמן ארוכים יותר</w:t>
      </w:r>
    </w:p>
    <w:p w:rsidR="00D6224A" w:rsidRDefault="00D6224A" w:rsidP="00D6224A">
      <w:pPr>
        <w:jc w:val="both"/>
        <w:rPr>
          <w:rFonts w:hint="cs"/>
          <w:sz w:val="24"/>
          <w:szCs w:val="24"/>
          <w:rtl/>
        </w:rPr>
      </w:pPr>
      <w:r>
        <w:rPr>
          <w:rFonts w:hint="cs"/>
          <w:sz w:val="24"/>
          <w:szCs w:val="24"/>
          <w:rtl/>
        </w:rPr>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rsidR="00D6224A" w:rsidRPr="00DF2470" w:rsidRDefault="00D6224A" w:rsidP="00D6224A">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rsidR="00D6224A" w:rsidRPr="00D6224A" w:rsidRDefault="00D6224A" w:rsidP="00D6224A">
      <w:pPr>
        <w:jc w:val="both"/>
        <w:rPr>
          <w:rFonts w:hint="cs"/>
          <w:sz w:val="24"/>
          <w:szCs w:val="24"/>
          <w:rtl/>
        </w:rPr>
      </w:pPr>
      <w:r w:rsidRPr="00D6224A">
        <w:rPr>
          <w:rFonts w:hint="cs"/>
          <w:sz w:val="24"/>
          <w:szCs w:val="24"/>
          <w:rtl/>
        </w:rPr>
        <w:t>איך דיפלומטיה ציבורית ודיגיטלית מהווה חלק ממאמץ התודעה מול יריבים</w:t>
      </w:r>
    </w:p>
    <w:p w:rsidR="00D6224A" w:rsidRDefault="00D6224A" w:rsidP="00D6224A">
      <w:pPr>
        <w:jc w:val="both"/>
        <w:rPr>
          <w:rFonts w:hint="cs"/>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rsidR="00D6224A" w:rsidRPr="00BC2D9B" w:rsidRDefault="00D6224A" w:rsidP="00D6224A">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D6224A" w:rsidRDefault="00D6224A" w:rsidP="00D6224A">
      <w:pPr>
        <w:jc w:val="both"/>
        <w:rPr>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D6224A" w:rsidRPr="00BC2D9B" w:rsidRDefault="00D6224A" w:rsidP="00D6224A">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D6224A" w:rsidRPr="00BC2D9B" w:rsidRDefault="00D6224A" w:rsidP="00D6224A">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D6224A" w:rsidRPr="00BC2D9B" w:rsidRDefault="00D6224A" w:rsidP="00D6224A">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D6224A" w:rsidRPr="00BC2D9B" w:rsidRDefault="00D6224A" w:rsidP="00D6224A">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D6224A" w:rsidRDefault="00D6224A" w:rsidP="00D6224A">
      <w:pPr>
        <w:jc w:val="both"/>
        <w:rPr>
          <w:rFonts w:hint="cs"/>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D6224A" w:rsidRDefault="00D6224A" w:rsidP="00D6224A">
      <w:pPr>
        <w:rPr>
          <w:rFonts w:hint="cs"/>
          <w:sz w:val="24"/>
          <w:szCs w:val="24"/>
          <w:rtl/>
        </w:rPr>
      </w:pPr>
      <w:r>
        <w:rPr>
          <w:rFonts w:hint="cs"/>
          <w:sz w:val="24"/>
          <w:szCs w:val="24"/>
          <w:rtl/>
        </w:rPr>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rsidR="00D6224A" w:rsidRPr="00BC2D9B" w:rsidRDefault="00D6224A" w:rsidP="00D6224A">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D6224A" w:rsidRPr="00BC2D9B" w:rsidRDefault="00D6224A" w:rsidP="00D6224A">
      <w:pPr>
        <w:jc w:val="both"/>
        <w:rPr>
          <w:sz w:val="24"/>
          <w:szCs w:val="24"/>
        </w:rPr>
      </w:pPr>
      <w:r>
        <w:rPr>
          <w:rFonts w:hint="cs"/>
          <w:sz w:val="24"/>
          <w:szCs w:val="24"/>
          <w:rtl/>
        </w:rPr>
        <w:t xml:space="preserve">מה יכול לעשות </w:t>
      </w: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D6224A" w:rsidRPr="00BC2D9B" w:rsidRDefault="00D6224A" w:rsidP="00D6224A">
      <w:pPr>
        <w:pStyle w:val="a3"/>
        <w:numPr>
          <w:ilvl w:val="0"/>
          <w:numId w:val="1"/>
        </w:numPr>
        <w:jc w:val="both"/>
        <w:rPr>
          <w:sz w:val="24"/>
          <w:szCs w:val="24"/>
        </w:rPr>
      </w:pPr>
      <w:r w:rsidRPr="00BC2D9B">
        <w:rPr>
          <w:sz w:val="24"/>
          <w:szCs w:val="24"/>
          <w:rtl/>
        </w:rPr>
        <w:lastRenderedPageBreak/>
        <w:t>יצירת לגיטימציה לקו פעולה</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D6224A" w:rsidRPr="00BC2D9B" w:rsidRDefault="00D6224A" w:rsidP="00D6224A">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D6224A" w:rsidRPr="00A421CE" w:rsidRDefault="00D6224A" w:rsidP="00D6224A">
      <w:pPr>
        <w:rPr>
          <w:sz w:val="24"/>
          <w:szCs w:val="24"/>
          <w:rtl/>
        </w:rPr>
      </w:pPr>
    </w:p>
    <w:p w:rsidR="00D6224A" w:rsidRPr="00D6224A" w:rsidRDefault="00D6224A" w:rsidP="00D6224A">
      <w:pPr>
        <w:jc w:val="both"/>
        <w:rPr>
          <w:sz w:val="24"/>
          <w:szCs w:val="24"/>
        </w:rPr>
      </w:pPr>
      <w:r w:rsidRPr="00D6224A">
        <w:rPr>
          <w:rFonts w:hint="cs"/>
          <w:sz w:val="24"/>
          <w:szCs w:val="24"/>
          <w:rtl/>
        </w:rPr>
        <w:t xml:space="preserve"> האם רק דיפלומטיה ציבורית ואיך משלבים פעילות דיפלומטית עם תודעה?</w:t>
      </w:r>
    </w:p>
    <w:p w:rsidR="00D6224A" w:rsidRPr="00BC2D9B" w:rsidRDefault="00D6224A" w:rsidP="00D6224A">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D6224A" w:rsidRDefault="00D6224A" w:rsidP="00D6224A">
      <w:pPr>
        <w:jc w:val="both"/>
        <w:rPr>
          <w:rFonts w:hint="cs"/>
          <w:sz w:val="24"/>
          <w:szCs w:val="24"/>
          <w:u w:val="single"/>
          <w:rtl/>
        </w:rPr>
      </w:pPr>
    </w:p>
    <w:p w:rsidR="00D6224A" w:rsidRDefault="00D6224A" w:rsidP="00D6224A">
      <w:pPr>
        <w:jc w:val="both"/>
        <w:rPr>
          <w:rFonts w:hint="cs"/>
          <w:b/>
          <w:bCs/>
          <w:sz w:val="24"/>
          <w:szCs w:val="24"/>
          <w:rtl/>
        </w:rPr>
      </w:pPr>
      <w:r w:rsidRPr="00D6224A">
        <w:rPr>
          <w:rFonts w:hint="cs"/>
          <w:sz w:val="24"/>
          <w:szCs w:val="24"/>
          <w:rtl/>
        </w:rPr>
        <w:t>משרד החוץ, שיתוף פעולה בין הגופים והעבודה עם גופים לא ממשלתיים (</w:t>
      </w:r>
      <w:r w:rsidRPr="00254898">
        <w:rPr>
          <w:rFonts w:hint="cs"/>
          <w:sz w:val="24"/>
          <w:szCs w:val="24"/>
          <w:u w:val="single"/>
        </w:rPr>
        <w:t>ACT IL</w:t>
      </w:r>
      <w:r w:rsidRPr="009814A1">
        <w:rPr>
          <w:rFonts w:hint="cs"/>
          <w:sz w:val="24"/>
          <w:szCs w:val="24"/>
          <w:rtl/>
        </w:rPr>
        <w:t>)</w:t>
      </w:r>
    </w:p>
    <w:p w:rsidR="00D6224A" w:rsidRPr="00BC2D9B" w:rsidRDefault="00D6224A" w:rsidP="00D6224A">
      <w:pPr>
        <w:rPr>
          <w:sz w:val="24"/>
          <w:szCs w:val="24"/>
          <w:rtl/>
        </w:rPr>
      </w:pP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D6224A" w:rsidRDefault="00D6224A" w:rsidP="00D6224A">
      <w:pPr>
        <w:rPr>
          <w:sz w:val="24"/>
          <w:szCs w:val="24"/>
          <w:rtl/>
        </w:rPr>
      </w:pPr>
      <w:r>
        <w:rPr>
          <w:rFonts w:hint="cs"/>
          <w:sz w:val="24"/>
          <w:szCs w:val="24"/>
          <w:rtl/>
        </w:rPr>
        <w:t xml:space="preserve"> בישראל מליון וחצי עורבים </w:t>
      </w:r>
      <w:proofErr w:type="spellStart"/>
      <w:r>
        <w:rPr>
          <w:rFonts w:hint="cs"/>
          <w:sz w:val="24"/>
          <w:szCs w:val="24"/>
          <w:rtl/>
        </w:rPr>
        <w:t>בפייסבוק</w:t>
      </w:r>
      <w:proofErr w:type="spellEnd"/>
      <w:r>
        <w:rPr>
          <w:rFonts w:hint="cs"/>
          <w:sz w:val="24"/>
          <w:szCs w:val="24"/>
          <w:rtl/>
        </w:rPr>
        <w:t>.</w:t>
      </w:r>
    </w:p>
    <w:p w:rsidR="00D6224A" w:rsidRDefault="00D6224A" w:rsidP="00D6224A">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D6224A" w:rsidRDefault="00D6224A" w:rsidP="00D6224A">
      <w:pPr>
        <w:rPr>
          <w:sz w:val="24"/>
          <w:szCs w:val="24"/>
          <w:rtl/>
        </w:rPr>
      </w:pPr>
      <w:r>
        <w:rPr>
          <w:rFonts w:hint="cs"/>
          <w:sz w:val="24"/>
          <w:szCs w:val="24"/>
          <w:rtl/>
        </w:rPr>
        <w:t xml:space="preserve">קשור גם לפרק הבא. </w:t>
      </w:r>
    </w:p>
    <w:p w:rsidR="00D6224A" w:rsidRDefault="00D6224A" w:rsidP="00D6224A">
      <w:pPr>
        <w:rPr>
          <w:sz w:val="24"/>
          <w:szCs w:val="24"/>
          <w:rtl/>
        </w:rPr>
      </w:pPr>
      <w:r>
        <w:rPr>
          <w:rFonts w:hint="cs"/>
          <w:sz w:val="24"/>
          <w:szCs w:val="24"/>
          <w:rtl/>
        </w:rPr>
        <w:t>יכולת פתיחת שגרירויות וירטואליות.  כולל בעולם הערבי.</w:t>
      </w:r>
    </w:p>
    <w:p w:rsidR="00D6224A" w:rsidRDefault="00D6224A" w:rsidP="00D6224A">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w:t>
      </w:r>
      <w:proofErr w:type="spellEnd"/>
      <w:r>
        <w:rPr>
          <w:rFonts w:hint="cs"/>
          <w:sz w:val="24"/>
          <w:szCs w:val="24"/>
          <w:rtl/>
        </w:rPr>
        <w:t xml:space="preserve"> בכלים האלה. </w:t>
      </w:r>
    </w:p>
    <w:p w:rsidR="00D6224A" w:rsidRDefault="00D6224A" w:rsidP="00D6224A">
      <w:pPr>
        <w:rPr>
          <w:sz w:val="24"/>
          <w:szCs w:val="24"/>
          <w:rtl/>
        </w:rPr>
      </w:pPr>
      <w:r>
        <w:rPr>
          <w:rFonts w:hint="cs"/>
          <w:sz w:val="24"/>
          <w:szCs w:val="24"/>
          <w:rtl/>
        </w:rPr>
        <w:t>עוסקים בעיקר במניעת הסתה וטרור. משרד המשפטים (שלא יכול לפעול בעולם).</w:t>
      </w:r>
    </w:p>
    <w:p w:rsidR="00D6224A" w:rsidRPr="00BC2D9B" w:rsidRDefault="00D6224A" w:rsidP="00D6224A">
      <w:pPr>
        <w:jc w:val="both"/>
        <w:rPr>
          <w:sz w:val="24"/>
          <w:szCs w:val="24"/>
          <w:rtl/>
        </w:rPr>
      </w:pPr>
      <w:r>
        <w:rPr>
          <w:rFonts w:hint="cs"/>
          <w:sz w:val="24"/>
          <w:szCs w:val="24"/>
          <w:rtl/>
        </w:rPr>
        <w:t>ג</w:t>
      </w:r>
      <w:r w:rsidRPr="00BC2D9B">
        <w:rPr>
          <w:rFonts w:hint="cs"/>
          <w:sz w:val="24"/>
          <w:szCs w:val="24"/>
          <w:rtl/>
        </w:rPr>
        <w:t xml:space="preserve">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D6224A" w:rsidRPr="00BC2D9B" w:rsidRDefault="00D6224A" w:rsidP="00D6224A">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D6224A" w:rsidRPr="00BC2D9B" w:rsidRDefault="00D6224A" w:rsidP="00D6224A">
      <w:pPr>
        <w:jc w:val="both"/>
        <w:rPr>
          <w:sz w:val="24"/>
          <w:szCs w:val="24"/>
          <w:u w:val="single"/>
          <w:rtl/>
        </w:rPr>
      </w:pPr>
    </w:p>
    <w:p w:rsidR="005759EE" w:rsidRPr="00BE0B75" w:rsidRDefault="005759EE" w:rsidP="00966761">
      <w:pPr>
        <w:pStyle w:val="a3"/>
        <w:ind w:left="0"/>
        <w:jc w:val="both"/>
        <w:rPr>
          <w:sz w:val="24"/>
          <w:szCs w:val="24"/>
        </w:rPr>
      </w:pPr>
    </w:p>
    <w:p w:rsidR="005A17BA" w:rsidRPr="004436BC" w:rsidRDefault="00D6224A" w:rsidP="001319E4">
      <w:pPr>
        <w:jc w:val="both"/>
        <w:rPr>
          <w:sz w:val="24"/>
          <w:szCs w:val="24"/>
          <w:u w:val="single"/>
          <w:rtl/>
        </w:rPr>
      </w:pPr>
      <w:r>
        <w:rPr>
          <w:rFonts w:hint="cs"/>
          <w:sz w:val="24"/>
          <w:szCs w:val="24"/>
          <w:u w:val="single"/>
          <w:rtl/>
        </w:rPr>
        <w:t>8</w:t>
      </w:r>
      <w:r w:rsidR="001319E4">
        <w:rPr>
          <w:rFonts w:hint="cs"/>
          <w:sz w:val="24"/>
          <w:szCs w:val="24"/>
          <w:u w:val="single"/>
          <w:rtl/>
        </w:rPr>
        <w:t xml:space="preserve">.דיפלומטיה </w:t>
      </w:r>
      <w:proofErr w:type="spellStart"/>
      <w:r w:rsidR="001319E4">
        <w:rPr>
          <w:rFonts w:hint="cs"/>
          <w:sz w:val="24"/>
          <w:szCs w:val="24"/>
          <w:u w:val="single"/>
          <w:rtl/>
        </w:rPr>
        <w:t>מניעתית</w:t>
      </w:r>
      <w:proofErr w:type="spellEnd"/>
      <w:r w:rsidR="001319E4">
        <w:rPr>
          <w:rFonts w:hint="cs"/>
          <w:sz w:val="24"/>
          <w:szCs w:val="24"/>
          <w:u w:val="single"/>
          <w:rtl/>
        </w:rPr>
        <w:t xml:space="preserve"> ומניעת</w:t>
      </w:r>
      <w:r w:rsidR="00966761" w:rsidRPr="004436BC">
        <w:rPr>
          <w:rFonts w:hint="cs"/>
          <w:sz w:val="24"/>
          <w:szCs w:val="24"/>
          <w:u w:val="single"/>
          <w:rtl/>
        </w:rPr>
        <w:t xml:space="preserve"> והסלמה </w:t>
      </w:r>
    </w:p>
    <w:p w:rsidR="001319E4" w:rsidRPr="00BE0B75" w:rsidRDefault="001319E4" w:rsidP="001319E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31008D" w:rsidRDefault="005A17BA" w:rsidP="0031008D">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rFonts w:hint="cs"/>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7F5FDE" w:rsidRPr="007F5FDE" w:rsidRDefault="007F5FDE" w:rsidP="007F5FDE">
      <w:pPr>
        <w:jc w:val="both"/>
        <w:rPr>
          <w:sz w:val="24"/>
          <w:szCs w:val="24"/>
          <w:rtl/>
        </w:rPr>
      </w:pPr>
      <w:r w:rsidRPr="007F5FDE">
        <w:rPr>
          <w:rFonts w:hint="cs"/>
          <w:sz w:val="24"/>
          <w:szCs w:val="24"/>
          <w:rtl/>
        </w:rPr>
        <w:t xml:space="preserve">השחקנים החדשים מאפשרים פעילות כגון יוזמות של השוק הפרטי וחברות בינ"ל גלובליות בקרב יריבים. ארגונים לא ממשלתיים יכולים לעשות דברים שממשלות לא יכולות. </w:t>
      </w:r>
      <w:proofErr w:type="spellStart"/>
      <w:r w:rsidRPr="007F5FDE">
        <w:rPr>
          <w:rFonts w:hint="cs"/>
          <w:sz w:val="24"/>
          <w:szCs w:val="24"/>
          <w:rtl/>
        </w:rPr>
        <w:t>ארל"מים</w:t>
      </w:r>
      <w:proofErr w:type="spellEnd"/>
      <w:r w:rsidRPr="007F5FDE">
        <w:rPr>
          <w:rFonts w:hint="cs"/>
          <w:sz w:val="24"/>
          <w:szCs w:val="24"/>
          <w:rtl/>
        </w:rPr>
        <w:t xml:space="preserve"> משמשים כבר כמה עשורים במשימות תיווך בסכסוכים בינ"ל (</w:t>
      </w:r>
      <w:proofErr w:type="spellStart"/>
      <w:r w:rsidRPr="007F5FDE">
        <w:rPr>
          <w:rFonts w:hint="cs"/>
          <w:sz w:val="24"/>
          <w:szCs w:val="24"/>
          <w:rtl/>
        </w:rPr>
        <w:t>דיינמיקס</w:t>
      </w:r>
      <w:proofErr w:type="spellEnd"/>
      <w:r w:rsidRPr="007F5FDE">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מאד ידועים בזה כמו </w:t>
      </w:r>
      <w:proofErr w:type="spellStart"/>
      <w:r w:rsidRPr="007F5FDE">
        <w:rPr>
          <w:rFonts w:hint="cs"/>
          <w:sz w:val="24"/>
          <w:szCs w:val="24"/>
          <w:rtl/>
        </w:rPr>
        <w:t>הצל"א</w:t>
      </w:r>
      <w:proofErr w:type="spellEnd"/>
      <w:r w:rsidRPr="007F5FDE">
        <w:rPr>
          <w:rFonts w:hint="cs"/>
          <w:sz w:val="24"/>
          <w:szCs w:val="24"/>
          <w:rtl/>
        </w:rPr>
        <w:t xml:space="preserve">. יש להם גם תפקיד בדיפלומטיה </w:t>
      </w:r>
      <w:proofErr w:type="spellStart"/>
      <w:r w:rsidRPr="007F5FDE">
        <w:rPr>
          <w:rFonts w:hint="cs"/>
          <w:sz w:val="24"/>
          <w:szCs w:val="24"/>
          <w:rtl/>
        </w:rPr>
        <w:t>מניעתית</w:t>
      </w:r>
      <w:proofErr w:type="spellEnd"/>
      <w:r w:rsidRPr="007F5FDE">
        <w:rPr>
          <w:rFonts w:hint="cs"/>
          <w:sz w:val="24"/>
          <w:szCs w:val="24"/>
          <w:rtl/>
        </w:rPr>
        <w:t xml:space="preserve">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7F5FDE" w:rsidRDefault="007F5FDE" w:rsidP="0031008D">
      <w:pPr>
        <w:jc w:val="both"/>
        <w:rPr>
          <w:rFonts w:hint="cs"/>
          <w:sz w:val="24"/>
          <w:szCs w:val="24"/>
          <w:rtl/>
        </w:rPr>
      </w:pPr>
      <w:r>
        <w:rPr>
          <w:rFonts w:hint="cs"/>
          <w:sz w:val="24"/>
          <w:szCs w:val="24"/>
          <w:rtl/>
        </w:rPr>
        <w:t xml:space="preserve">מחייב קשר טוב עם </w:t>
      </w:r>
      <w:proofErr w:type="spellStart"/>
      <w:r>
        <w:rPr>
          <w:rFonts w:hint="cs"/>
          <w:sz w:val="24"/>
          <w:szCs w:val="24"/>
          <w:rtl/>
        </w:rPr>
        <w:t>ארל"מים</w:t>
      </w:r>
      <w:proofErr w:type="spellEnd"/>
      <w:r>
        <w:rPr>
          <w:rFonts w:hint="cs"/>
          <w:sz w:val="24"/>
          <w:szCs w:val="24"/>
          <w:rtl/>
        </w:rPr>
        <w:t>.</w:t>
      </w:r>
    </w:p>
    <w:p w:rsidR="00E97473" w:rsidRDefault="00E97473" w:rsidP="0031008D">
      <w:pPr>
        <w:jc w:val="both"/>
        <w:rPr>
          <w:sz w:val="24"/>
          <w:szCs w:val="24"/>
        </w:rPr>
      </w:pPr>
      <w:r>
        <w:rPr>
          <w:rFonts w:hint="cs"/>
          <w:sz w:val="24"/>
          <w:szCs w:val="24"/>
          <w:rtl/>
        </w:rPr>
        <w:t xml:space="preserve">חשיבות גם לסוגיית התיווך כאמצעי לא קינטי למניעת הסלמה ופתרון סכסוכים (ראה הפרק על זה במדיך ההולנדי). בהקשר שלנו למשל התיווך </w:t>
      </w:r>
      <w:proofErr w:type="spellStart"/>
      <w:r>
        <w:rPr>
          <w:rFonts w:hint="cs"/>
          <w:sz w:val="24"/>
          <w:szCs w:val="24"/>
          <w:rtl/>
        </w:rPr>
        <w:t>האו"מי</w:t>
      </w:r>
      <w:proofErr w:type="spellEnd"/>
      <w:r>
        <w:rPr>
          <w:rFonts w:hint="cs"/>
          <w:sz w:val="24"/>
          <w:szCs w:val="24"/>
          <w:rtl/>
        </w:rPr>
        <w:t xml:space="preserve"> עם לבנון או האמריקאי בסוגיות אנרגיה. </w:t>
      </w:r>
    </w:p>
    <w:p w:rsidR="005E18C5" w:rsidRPr="00BE0B75" w:rsidRDefault="005E18C5" w:rsidP="0040474D">
      <w:pPr>
        <w:jc w:val="both"/>
        <w:rPr>
          <w:sz w:val="24"/>
          <w:szCs w:val="24"/>
          <w:rtl/>
        </w:rPr>
      </w:pPr>
    </w:p>
    <w:p w:rsidR="00F7163D" w:rsidRPr="000C5E6E" w:rsidRDefault="00F7163D" w:rsidP="000C5E6E">
      <w:pPr>
        <w:rPr>
          <w:sz w:val="24"/>
          <w:szCs w:val="24"/>
          <w:rtl/>
        </w:rPr>
      </w:pPr>
    </w:p>
    <w:p w:rsidR="007F5FDE" w:rsidRDefault="007F5FDE" w:rsidP="004B162F">
      <w:pPr>
        <w:jc w:val="center"/>
        <w:rPr>
          <w:rFonts w:hint="cs"/>
          <w:b/>
          <w:bCs/>
          <w:color w:val="FF0000"/>
          <w:sz w:val="24"/>
          <w:szCs w:val="24"/>
          <w:u w:val="single"/>
          <w:rtl/>
        </w:rPr>
      </w:pPr>
    </w:p>
    <w:p w:rsidR="00A706F3" w:rsidRDefault="00A706F3" w:rsidP="004B162F">
      <w:pPr>
        <w:jc w:val="center"/>
        <w:rPr>
          <w:rFonts w:hint="cs"/>
          <w:b/>
          <w:bCs/>
          <w:color w:val="FF0000"/>
          <w:sz w:val="24"/>
          <w:szCs w:val="24"/>
          <w:u w:val="single"/>
          <w:rtl/>
        </w:rPr>
      </w:pPr>
    </w:p>
    <w:p w:rsidR="00ED6A9C" w:rsidRPr="00B10B29" w:rsidRDefault="00ED6A9C" w:rsidP="004B162F">
      <w:pPr>
        <w:jc w:val="center"/>
        <w:rPr>
          <w:b/>
          <w:bCs/>
          <w:color w:val="FF0000"/>
          <w:sz w:val="24"/>
          <w:szCs w:val="24"/>
          <w:u w:val="single"/>
          <w:rtl/>
        </w:rPr>
      </w:pPr>
      <w:r w:rsidRPr="00B10B29">
        <w:rPr>
          <w:rFonts w:hint="cs"/>
          <w:b/>
          <w:bCs/>
          <w:color w:val="FF0000"/>
          <w:sz w:val="24"/>
          <w:szCs w:val="24"/>
          <w:u w:val="single"/>
          <w:rtl/>
        </w:rPr>
        <w:t>טבל</w:t>
      </w:r>
      <w:r w:rsidR="004B162F">
        <w:rPr>
          <w:rFonts w:hint="cs"/>
          <w:b/>
          <w:bCs/>
          <w:color w:val="FF0000"/>
          <w:sz w:val="24"/>
          <w:szCs w:val="24"/>
          <w:u w:val="single"/>
          <w:rtl/>
        </w:rPr>
        <w:t xml:space="preserve">ת כלים דיפלומטיים </w:t>
      </w:r>
      <w:r w:rsidRPr="00B10B29">
        <w:rPr>
          <w:rFonts w:hint="cs"/>
          <w:b/>
          <w:bCs/>
          <w:color w:val="FF0000"/>
          <w:sz w:val="24"/>
          <w:szCs w:val="24"/>
          <w:u w:val="single"/>
          <w:rtl/>
        </w:rPr>
        <w:t xml:space="preserve"> לפי יעדים</w:t>
      </w:r>
    </w:p>
    <w:p w:rsidR="00ED6A9C" w:rsidRPr="00BE0B75" w:rsidRDefault="00ED6A9C" w:rsidP="00ED6A9C">
      <w:pPr>
        <w:jc w:val="center"/>
        <w:rPr>
          <w:b/>
          <w:bCs/>
          <w:sz w:val="24"/>
          <w:szCs w:val="24"/>
          <w:rtl/>
        </w:rPr>
      </w:pPr>
    </w:p>
    <w:tbl>
      <w:tblPr>
        <w:tblStyle w:val="ae"/>
        <w:bidiVisual/>
        <w:tblW w:w="0" w:type="auto"/>
        <w:tblLook w:val="04A0"/>
      </w:tblPr>
      <w:tblGrid>
        <w:gridCol w:w="2154"/>
        <w:gridCol w:w="2289"/>
        <w:gridCol w:w="3687"/>
      </w:tblGrid>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יעד</w:t>
            </w:r>
          </w:p>
        </w:tc>
        <w:tc>
          <w:tcPr>
            <w:tcW w:w="2289" w:type="dxa"/>
          </w:tcPr>
          <w:p w:rsidR="004B162F" w:rsidRPr="004B162F" w:rsidRDefault="007F5FDE" w:rsidP="004A3524">
            <w:pPr>
              <w:rPr>
                <w:b/>
                <w:bCs/>
                <w:sz w:val="24"/>
                <w:szCs w:val="24"/>
                <w:rtl/>
              </w:rPr>
            </w:pPr>
            <w:r>
              <w:rPr>
                <w:rFonts w:hint="cs"/>
                <w:b/>
                <w:bCs/>
                <w:sz w:val="24"/>
                <w:szCs w:val="24"/>
                <w:rtl/>
              </w:rPr>
              <w:t>סוג הדיפלומטיה</w:t>
            </w:r>
          </w:p>
        </w:tc>
        <w:tc>
          <w:tcPr>
            <w:tcW w:w="3687" w:type="dxa"/>
          </w:tcPr>
          <w:p w:rsidR="004B162F" w:rsidRPr="004B162F" w:rsidRDefault="004B162F" w:rsidP="004A3524">
            <w:pPr>
              <w:rPr>
                <w:b/>
                <w:bCs/>
                <w:sz w:val="24"/>
                <w:szCs w:val="24"/>
                <w:rtl/>
              </w:rPr>
            </w:pPr>
            <w:r w:rsidRPr="004B162F">
              <w:rPr>
                <w:rFonts w:hint="cs"/>
                <w:b/>
                <w:bCs/>
                <w:sz w:val="24"/>
                <w:szCs w:val="24"/>
                <w:rtl/>
              </w:rPr>
              <w:t>דוגמאות לפעולות אפשריות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הפעלת לחץ כלכלי</w:t>
            </w:r>
          </w:p>
        </w:tc>
        <w:tc>
          <w:tcPr>
            <w:tcW w:w="2289" w:type="dxa"/>
          </w:tcPr>
          <w:p w:rsidR="004B162F" w:rsidRPr="00BE0B75" w:rsidRDefault="004B162F" w:rsidP="004A3524">
            <w:pPr>
              <w:rPr>
                <w:sz w:val="24"/>
                <w:szCs w:val="24"/>
                <w:rtl/>
              </w:rPr>
            </w:pPr>
            <w:r w:rsidRPr="00BE0B75">
              <w:rPr>
                <w:rFonts w:hint="cs"/>
                <w:sz w:val="24"/>
                <w:szCs w:val="24"/>
                <w:rtl/>
              </w:rPr>
              <w:t xml:space="preserve"> כלכלית</w:t>
            </w: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דזיגנציות</w:t>
            </w:r>
            <w:proofErr w:type="spellEnd"/>
            <w:r>
              <w:rPr>
                <w:rFonts w:hint="cs"/>
                <w:sz w:val="24"/>
                <w:szCs w:val="24"/>
                <w:rtl/>
              </w:rPr>
              <w:t xml:space="preserve"> ורשימות שחורות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Pr>
                <w:rFonts w:hint="cs"/>
                <w:sz w:val="24"/>
                <w:szCs w:val="24"/>
                <w:rtl/>
              </w:rPr>
              <w:t>מולטילטרלית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סנקציות כלכליות באו"ם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rFonts w:hint="cs"/>
                <w:sz w:val="24"/>
                <w:szCs w:val="24"/>
                <w:rtl/>
              </w:rPr>
            </w:pPr>
            <w:r w:rsidRPr="00BE0B75">
              <w:rPr>
                <w:rFonts w:hint="cs"/>
                <w:sz w:val="24"/>
                <w:szCs w:val="24"/>
                <w:rtl/>
              </w:rPr>
              <w:t>ניתוק פיננסי</w:t>
            </w:r>
            <w:r>
              <w:rPr>
                <w:rFonts w:hint="cs"/>
                <w:sz w:val="24"/>
                <w:szCs w:val="24"/>
                <w:rtl/>
              </w:rPr>
              <w:t xml:space="preserve"> ממוסדות פיננסיים בינ"ל (</w:t>
            </w:r>
            <w:r>
              <w:rPr>
                <w:sz w:val="24"/>
                <w:szCs w:val="24"/>
              </w:rPr>
              <w:t>swift</w:t>
            </w:r>
            <w:r>
              <w:rPr>
                <w:rFonts w:hint="cs"/>
                <w:sz w:val="24"/>
                <w:szCs w:val="24"/>
                <w:rtl/>
              </w:rPr>
              <w:t>)</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סנקציות כלכליות של גורמים אחרים ומדינות </w:t>
            </w:r>
            <w:r>
              <w:rPr>
                <w:rFonts w:hint="cs"/>
                <w:sz w:val="24"/>
                <w:szCs w:val="24"/>
              </w:rPr>
              <w:t>L</w:t>
            </w:r>
            <w:r>
              <w:rPr>
                <w:sz w:val="24"/>
                <w:szCs w:val="24"/>
              </w:rPr>
              <w:t xml:space="preserve">ike  Minded </w:t>
            </w:r>
            <w:r w:rsidRPr="00BE0B75">
              <w:rPr>
                <w:rFonts w:hint="cs"/>
                <w:sz w:val="24"/>
                <w:szCs w:val="24"/>
                <w:rtl/>
              </w:rPr>
              <w:t xml:space="preserve">באופן בילטראלי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בגופים הנלחמים בהלבנת הון</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חקיקה</w:t>
            </w:r>
            <w:r>
              <w:rPr>
                <w:rFonts w:hint="cs"/>
                <w:sz w:val="24"/>
                <w:szCs w:val="24"/>
                <w:rtl/>
              </w:rPr>
              <w:t xml:space="preserve"> אמריקאית פדראלית ומדינתית תוך ניצול ה</w:t>
            </w:r>
            <w:r w:rsidRPr="00BE0B75">
              <w:rPr>
                <w:rFonts w:hint="cs"/>
                <w:sz w:val="24"/>
                <w:szCs w:val="24"/>
                <w:rtl/>
              </w:rPr>
              <w:t xml:space="preserve">כוח של השוק האמריקאי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התניה של סיוע למדינות המארחות</w:t>
            </w:r>
            <w:r>
              <w:rPr>
                <w:rFonts w:hint="cs"/>
                <w:sz w:val="24"/>
                <w:szCs w:val="24"/>
                <w:rtl/>
              </w:rPr>
              <w:t xml:space="preserve"> של ארגונים לא ממשלתיים אלימים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sidRPr="00BE0B75">
              <w:rPr>
                <w:rFonts w:hint="cs"/>
                <w:sz w:val="24"/>
                <w:szCs w:val="24"/>
                <w:rtl/>
              </w:rPr>
              <w:t>בילטרלית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פנייה לסקטור הפרטי</w:t>
            </w:r>
          </w:p>
        </w:tc>
      </w:tr>
      <w:tr w:rsidR="004B162F" w:rsidRPr="00BE0B75" w:rsidTr="004B162F">
        <w:tc>
          <w:tcPr>
            <w:tcW w:w="2154" w:type="dxa"/>
          </w:tcPr>
          <w:p w:rsidR="004B162F" w:rsidRPr="00BE0B75" w:rsidRDefault="004B162F" w:rsidP="004B162F">
            <w:pPr>
              <w:rPr>
                <w:sz w:val="24"/>
                <w:szCs w:val="24"/>
                <w:rtl/>
              </w:rPr>
            </w:pPr>
            <w:r w:rsidRPr="00BE0B75">
              <w:rPr>
                <w:rFonts w:hint="cs"/>
                <w:sz w:val="24"/>
                <w:szCs w:val="24"/>
                <w:rtl/>
              </w:rPr>
              <w:t>מניעת התעצמות</w:t>
            </w:r>
            <w:r>
              <w:rPr>
                <w:rFonts w:hint="cs"/>
                <w:sz w:val="24"/>
                <w:szCs w:val="24"/>
                <w:rtl/>
              </w:rPr>
              <w:t xml:space="preserve"> והפעלת אילוצים על הפעלת הכוח</w:t>
            </w:r>
          </w:p>
        </w:tc>
        <w:tc>
          <w:tcPr>
            <w:tcW w:w="2289" w:type="dxa"/>
          </w:tcPr>
          <w:p w:rsidR="004B162F" w:rsidRPr="00BE0B75" w:rsidRDefault="004B162F" w:rsidP="004B162F">
            <w:pPr>
              <w:rPr>
                <w:sz w:val="24"/>
                <w:szCs w:val="24"/>
                <w:rtl/>
              </w:rPr>
            </w:pPr>
            <w:r>
              <w:rPr>
                <w:rFonts w:hint="cs"/>
                <w:sz w:val="24"/>
                <w:szCs w:val="24"/>
                <w:rtl/>
              </w:rPr>
              <w:t xml:space="preserve">דיפלומטיה </w:t>
            </w:r>
            <w:proofErr w:type="spellStart"/>
            <w:r>
              <w:rPr>
                <w:rFonts w:hint="cs"/>
                <w:sz w:val="24"/>
                <w:szCs w:val="24"/>
                <w:rtl/>
              </w:rPr>
              <w:t>מולטילטרלית</w:t>
            </w:r>
            <w:proofErr w:type="spellEnd"/>
          </w:p>
        </w:tc>
        <w:tc>
          <w:tcPr>
            <w:tcW w:w="3687" w:type="dxa"/>
          </w:tcPr>
          <w:p w:rsidR="004B162F" w:rsidRPr="00BE0B75" w:rsidRDefault="004B162F" w:rsidP="004B162F">
            <w:pPr>
              <w:rPr>
                <w:sz w:val="24"/>
                <w:szCs w:val="24"/>
                <w:rtl/>
              </w:rPr>
            </w:pPr>
            <w:r>
              <w:rPr>
                <w:rFonts w:hint="cs"/>
                <w:sz w:val="24"/>
                <w:szCs w:val="24"/>
                <w:rtl/>
              </w:rPr>
              <w:t>ועדות סנקציות של האו"ם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ועדות סנקציות</w:t>
            </w:r>
            <w:r w:rsidR="007F5FDE">
              <w:rPr>
                <w:rFonts w:hint="cs"/>
                <w:sz w:val="24"/>
                <w:szCs w:val="24"/>
                <w:rtl/>
              </w:rPr>
              <w:t xml:space="preserve"> שהוקמו בעקבות החלטות מועצת ביטחון</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פנלים של מומחים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7F5FDE" w:rsidP="004B162F">
            <w:pPr>
              <w:rPr>
                <w:sz w:val="24"/>
                <w:szCs w:val="24"/>
                <w:rtl/>
              </w:rPr>
            </w:pPr>
            <w:r>
              <w:rPr>
                <w:rFonts w:hint="cs"/>
                <w:sz w:val="24"/>
                <w:szCs w:val="24"/>
                <w:rtl/>
              </w:rPr>
              <w:t>שימוש ב</w:t>
            </w:r>
            <w:r w:rsidR="004B162F" w:rsidRPr="00BE0B75">
              <w:rPr>
                <w:rFonts w:hint="cs"/>
                <w:sz w:val="24"/>
                <w:szCs w:val="24"/>
                <w:rtl/>
              </w:rPr>
              <w:t>משטרי ספקים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roofErr w:type="spellStart"/>
            <w:r w:rsidRPr="00BE0B75">
              <w:rPr>
                <w:rFonts w:hint="cs"/>
                <w:sz w:val="24"/>
                <w:szCs w:val="24"/>
                <w:rtl/>
              </w:rPr>
              <w:t>בילאטרלית</w:t>
            </w:r>
            <w:proofErr w:type="spellEnd"/>
          </w:p>
        </w:tc>
        <w:tc>
          <w:tcPr>
            <w:tcW w:w="3687" w:type="dxa"/>
          </w:tcPr>
          <w:p w:rsidR="004B162F" w:rsidRPr="00BE0B75" w:rsidRDefault="004B162F" w:rsidP="004B162F">
            <w:pPr>
              <w:rPr>
                <w:sz w:val="24"/>
                <w:szCs w:val="24"/>
                <w:rtl/>
              </w:rPr>
            </w:pPr>
            <w:r w:rsidRPr="00BE0B75">
              <w:rPr>
                <w:rFonts w:hint="cs"/>
                <w:sz w:val="24"/>
                <w:szCs w:val="24"/>
                <w:rtl/>
              </w:rPr>
              <w:t>סיכול מדיני ומניעת העברות אמל"ח ע"י פעילות מול גורמים בירוקרטים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r w:rsidRPr="00BE0B75">
              <w:rPr>
                <w:rFonts w:hint="cs"/>
                <w:sz w:val="24"/>
                <w:szCs w:val="24"/>
                <w:rtl/>
              </w:rPr>
              <w:t>חשאית</w:t>
            </w:r>
          </w:p>
        </w:tc>
        <w:tc>
          <w:tcPr>
            <w:tcW w:w="3687" w:type="dxa"/>
          </w:tcPr>
          <w:p w:rsidR="004B162F" w:rsidRPr="00BE0B75" w:rsidRDefault="004B162F" w:rsidP="004B162F">
            <w:pPr>
              <w:rPr>
                <w:sz w:val="24"/>
                <w:szCs w:val="24"/>
                <w:rtl/>
              </w:rPr>
            </w:pPr>
          </w:p>
        </w:tc>
      </w:tr>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השחרה ופגיעה בלגיטימציה</w:t>
            </w:r>
          </w:p>
        </w:tc>
        <w:tc>
          <w:tcPr>
            <w:tcW w:w="2289" w:type="dxa"/>
          </w:tcPr>
          <w:p w:rsidR="004B162F" w:rsidRPr="00BE0B75" w:rsidRDefault="004B162F" w:rsidP="004A3524">
            <w:pPr>
              <w:rPr>
                <w:sz w:val="24"/>
                <w:szCs w:val="24"/>
                <w:rtl/>
              </w:rPr>
            </w:pPr>
            <w:r w:rsidRPr="00BE0B75">
              <w:rPr>
                <w:rFonts w:hint="cs"/>
                <w:sz w:val="24"/>
                <w:szCs w:val="24"/>
                <w:rtl/>
              </w:rPr>
              <w:t>דיפלומטיה ציבורית</w:t>
            </w:r>
          </w:p>
        </w:tc>
        <w:tc>
          <w:tcPr>
            <w:tcW w:w="3687" w:type="dxa"/>
          </w:tcPr>
          <w:p w:rsidR="004B162F" w:rsidRPr="00BE0B75" w:rsidRDefault="004B162F" w:rsidP="004A3524">
            <w:pPr>
              <w:rPr>
                <w:sz w:val="24"/>
                <w:szCs w:val="24"/>
                <w:rtl/>
              </w:rPr>
            </w:pPr>
            <w:r w:rsidRPr="00BE0B75">
              <w:rPr>
                <w:rFonts w:hint="cs"/>
                <w:sz w:val="24"/>
                <w:szCs w:val="24"/>
                <w:rtl/>
              </w:rPr>
              <w:t>קמפיין השחרה במדיה מסורתית וחדשה</w:t>
            </w:r>
            <w:r w:rsidR="007F5FDE">
              <w:rPr>
                <w:rFonts w:hint="cs"/>
                <w:sz w:val="24"/>
                <w:szCs w:val="24"/>
                <w:rtl/>
              </w:rPr>
              <w:t xml:space="preserve"> כולל שימוש במכפילי כוח כגון מכוני מחקר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דוחות או"ם במהלך חידוש מנדט</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 xml:space="preserve">נאומים </w:t>
            </w:r>
            <w:r>
              <w:rPr>
                <w:rFonts w:hint="cs"/>
                <w:sz w:val="24"/>
                <w:szCs w:val="24"/>
                <w:rtl/>
              </w:rPr>
              <w:t>ומכתבים לאורך השנה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אירועי צד</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יצירת אירועים דיפלומטים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משפטית</w:t>
            </w:r>
          </w:p>
        </w:tc>
        <w:tc>
          <w:tcPr>
            <w:tcW w:w="3687" w:type="dxa"/>
          </w:tcPr>
          <w:p w:rsidR="004B162F" w:rsidRPr="00BE0B75" w:rsidRDefault="004B162F" w:rsidP="004A3524">
            <w:pPr>
              <w:rPr>
                <w:sz w:val="24"/>
                <w:szCs w:val="24"/>
                <w:rtl/>
              </w:rPr>
            </w:pPr>
            <w:r>
              <w:rPr>
                <w:rFonts w:hint="cs"/>
                <w:sz w:val="24"/>
                <w:szCs w:val="24"/>
                <w:rtl/>
              </w:rPr>
              <w:t xml:space="preserve">שימוש במסרים משפטיים </w:t>
            </w:r>
            <w:proofErr w:type="spellStart"/>
            <w:r>
              <w:rPr>
                <w:rFonts w:hint="cs"/>
                <w:sz w:val="24"/>
                <w:szCs w:val="24"/>
                <w:rtl/>
              </w:rPr>
              <w:t>בשדפעה</w:t>
            </w:r>
            <w:proofErr w:type="spellEnd"/>
            <w:r>
              <w:rPr>
                <w:rFonts w:hint="cs"/>
                <w:sz w:val="24"/>
                <w:szCs w:val="24"/>
                <w:rtl/>
              </w:rPr>
              <w:t xml:space="preserve"> משפטית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שימוש בנושאים חדשים כגון סמים וז"א</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rPr>
          <w:trHeight w:val="83"/>
        </w:trPr>
        <w:tc>
          <w:tcPr>
            <w:tcW w:w="2154" w:type="dxa"/>
          </w:tcPr>
          <w:p w:rsidR="004B162F" w:rsidRPr="00BE0B75" w:rsidRDefault="004B162F" w:rsidP="004A3524">
            <w:pPr>
              <w:rPr>
                <w:sz w:val="24"/>
                <w:szCs w:val="24"/>
                <w:rtl/>
              </w:rPr>
            </w:pPr>
            <w:r w:rsidRPr="00BE0B75">
              <w:rPr>
                <w:rFonts w:hint="cs"/>
                <w:sz w:val="24"/>
                <w:szCs w:val="24"/>
                <w:rtl/>
              </w:rPr>
              <w:t>חיזוק אילוצים על פעילות הגורם</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687" w:type="dxa"/>
          </w:tcPr>
          <w:p w:rsidR="004B162F" w:rsidRPr="00BE0B75" w:rsidRDefault="004B162F" w:rsidP="004A3524">
            <w:pPr>
              <w:rPr>
                <w:sz w:val="24"/>
                <w:szCs w:val="24"/>
                <w:rtl/>
              </w:rPr>
            </w:pPr>
            <w:r w:rsidRPr="00BE0B75">
              <w:rPr>
                <w:rFonts w:hint="cs"/>
                <w:sz w:val="24"/>
                <w:szCs w:val="24"/>
                <w:rtl/>
              </w:rPr>
              <w:t>חיזוק מנדט כוח או"ם</w:t>
            </w:r>
            <w:r>
              <w:rPr>
                <w:rFonts w:hint="cs"/>
                <w:sz w:val="24"/>
                <w:szCs w:val="24"/>
                <w:rtl/>
              </w:rPr>
              <w:t xml:space="preserve"> כגון החלטת חיזוק כוח שלום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בידוד מדיני ויצירת קואליציות</w:t>
            </w: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הכרזות וכלילה ברשימות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הגבלות תנועה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687" w:type="dxa"/>
          </w:tcPr>
          <w:p w:rsidR="004B162F" w:rsidRPr="00BE0B75" w:rsidRDefault="004B162F" w:rsidP="004A3524">
            <w:pPr>
              <w:rPr>
                <w:sz w:val="24"/>
                <w:szCs w:val="24"/>
                <w:rtl/>
              </w:rPr>
            </w:pPr>
            <w:r w:rsidRPr="00BE0B75">
              <w:rPr>
                <w:rFonts w:hint="cs"/>
                <w:sz w:val="24"/>
                <w:szCs w:val="24"/>
                <w:rtl/>
              </w:rPr>
              <w:t xml:space="preserve">דיאלוגים מדיניים עם מדינות מפתח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חשאית</w:t>
            </w:r>
          </w:p>
        </w:tc>
        <w:tc>
          <w:tcPr>
            <w:tcW w:w="3687" w:type="dxa"/>
          </w:tcPr>
          <w:p w:rsidR="004B162F" w:rsidRPr="00BE0B75" w:rsidRDefault="004B162F" w:rsidP="004A3524">
            <w:pPr>
              <w:rPr>
                <w:sz w:val="24"/>
                <w:szCs w:val="24"/>
                <w:rtl/>
              </w:rPr>
            </w:pPr>
            <w:r w:rsidRPr="00BE0B75">
              <w:rPr>
                <w:rFonts w:hint="cs"/>
                <w:sz w:val="24"/>
                <w:szCs w:val="24"/>
                <w:rtl/>
              </w:rPr>
              <w:t>קואליציות עם גורמים בעלי אינטרס זהה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פסגות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יצירת קואליציות וקבוצות עבודה</w:t>
            </w:r>
            <w:r>
              <w:rPr>
                <w:rFonts w:hint="cs"/>
                <w:sz w:val="24"/>
                <w:szCs w:val="24"/>
                <w:rtl/>
              </w:rPr>
              <w:t xml:space="preserve"> כגון אלה שיצרו האמריקאים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במנגנוני זכויות אדם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צבאית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חיפוש פשרה ומניעת הסלמה</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687" w:type="dxa"/>
          </w:tcPr>
          <w:p w:rsidR="004B162F" w:rsidRPr="00BE0B75" w:rsidRDefault="004B162F" w:rsidP="007F5FDE">
            <w:pPr>
              <w:rPr>
                <w:sz w:val="24"/>
                <w:szCs w:val="24"/>
                <w:rtl/>
              </w:rPr>
            </w:pPr>
            <w:r w:rsidRPr="00BE0B75">
              <w:rPr>
                <w:rFonts w:hint="cs"/>
                <w:sz w:val="24"/>
                <w:szCs w:val="24"/>
                <w:rtl/>
              </w:rPr>
              <w:t xml:space="preserve">שימוש בארגונים </w:t>
            </w:r>
            <w:r w:rsidR="007F5FDE">
              <w:rPr>
                <w:rFonts w:hint="cs"/>
                <w:sz w:val="24"/>
                <w:szCs w:val="24"/>
                <w:rtl/>
              </w:rPr>
              <w:t>לא ממשלתיים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אנרגיה</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תרבותית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תיווך</w:t>
            </w:r>
          </w:p>
        </w:tc>
        <w:tc>
          <w:tcPr>
            <w:tcW w:w="3687" w:type="dxa"/>
          </w:tcPr>
          <w:p w:rsidR="004B162F" w:rsidRPr="00BE0B75" w:rsidRDefault="004B162F" w:rsidP="004A3524">
            <w:pPr>
              <w:rPr>
                <w:sz w:val="24"/>
                <w:szCs w:val="24"/>
                <w:rtl/>
              </w:rPr>
            </w:pPr>
            <w:r w:rsidRPr="00BE0B75">
              <w:rPr>
                <w:rFonts w:hint="cs"/>
                <w:sz w:val="24"/>
                <w:szCs w:val="24"/>
                <w:rtl/>
              </w:rPr>
              <w:t>ארה"ב בגז</w:t>
            </w:r>
            <w:r>
              <w:rPr>
                <w:rFonts w:hint="cs"/>
                <w:sz w:val="24"/>
                <w:szCs w:val="24"/>
                <w:rtl/>
              </w:rPr>
              <w:t xml:space="preserve"> פורסם עכשיו</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טראק 2</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שליחים מיוחדים</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w:t>
            </w:r>
          </w:p>
        </w:tc>
        <w:tc>
          <w:tcPr>
            <w:tcW w:w="3687" w:type="dxa"/>
          </w:tcPr>
          <w:p w:rsidR="004B162F" w:rsidRPr="00BE0B75" w:rsidRDefault="004B162F" w:rsidP="004A3524">
            <w:pPr>
              <w:rPr>
                <w:sz w:val="24"/>
                <w:szCs w:val="24"/>
                <w:rtl/>
              </w:rPr>
            </w:pPr>
            <w:r w:rsidRPr="00BE0B75">
              <w:rPr>
                <w:rFonts w:hint="cs"/>
                <w:sz w:val="24"/>
                <w:szCs w:val="24"/>
                <w:rtl/>
              </w:rPr>
              <w:t>הכנת מנגנוני סיום</w:t>
            </w:r>
          </w:p>
        </w:tc>
      </w:tr>
    </w:tbl>
    <w:p w:rsidR="007F5FDE" w:rsidRDefault="007F5FDE" w:rsidP="007F5FDE">
      <w:pPr>
        <w:ind w:left="360"/>
        <w:jc w:val="both"/>
        <w:rPr>
          <w:rFonts w:hint="cs"/>
          <w:b/>
          <w:bCs/>
          <w:sz w:val="24"/>
          <w:szCs w:val="24"/>
          <w:rtl/>
        </w:rPr>
      </w:pPr>
    </w:p>
    <w:p w:rsidR="007F5FDE" w:rsidRDefault="007F5FDE" w:rsidP="007F5FDE">
      <w:pPr>
        <w:ind w:left="360"/>
        <w:jc w:val="both"/>
        <w:rPr>
          <w:rFonts w:hint="cs"/>
          <w:b/>
          <w:bCs/>
          <w:sz w:val="24"/>
          <w:szCs w:val="24"/>
          <w:rtl/>
        </w:rPr>
      </w:pPr>
    </w:p>
    <w:p w:rsidR="007F5FDE" w:rsidRDefault="007F5FDE" w:rsidP="007F5FDE">
      <w:pPr>
        <w:ind w:left="360"/>
        <w:jc w:val="both"/>
        <w:rPr>
          <w:rFonts w:hint="cs"/>
          <w:b/>
          <w:bCs/>
          <w:sz w:val="24"/>
          <w:szCs w:val="24"/>
          <w:rtl/>
        </w:rPr>
      </w:pPr>
    </w:p>
    <w:p w:rsidR="007F5FDE" w:rsidRDefault="007F5FDE" w:rsidP="007F5FDE">
      <w:pPr>
        <w:ind w:left="360"/>
        <w:jc w:val="both"/>
        <w:rPr>
          <w:rFonts w:hint="cs"/>
          <w:b/>
          <w:bCs/>
          <w:sz w:val="24"/>
          <w:szCs w:val="24"/>
          <w:rtl/>
        </w:rPr>
      </w:pPr>
    </w:p>
    <w:p w:rsidR="008C0CCC" w:rsidRDefault="008C0CCC" w:rsidP="00D026AB">
      <w:pPr>
        <w:tabs>
          <w:tab w:val="center" w:pos="4153"/>
          <w:tab w:val="left" w:pos="6304"/>
        </w:tabs>
        <w:jc w:val="center"/>
        <w:rPr>
          <w:rFonts w:hint="cs"/>
          <w:b/>
          <w:bCs/>
          <w:color w:val="1F497D" w:themeColor="text2"/>
          <w:sz w:val="24"/>
          <w:szCs w:val="24"/>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rFonts w:hint="cs"/>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rFonts w:hint="cs"/>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rFonts w:hint="cs"/>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rFonts w:hint="cs"/>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rFonts w:hint="cs"/>
          <w:sz w:val="24"/>
          <w:szCs w:val="24"/>
          <w:rtl/>
        </w:rPr>
      </w:pPr>
      <w:r>
        <w:rPr>
          <w:rFonts w:hint="cs"/>
          <w:sz w:val="24"/>
          <w:szCs w:val="24"/>
          <w:rtl/>
        </w:rPr>
        <w:lastRenderedPageBreak/>
        <w:t>כיוון שההשפעה היא בסופו של דבר  "הביזנס" של הדיפלומטיה ברור שצריך להיות לה מרכיב חשוב.</w:t>
      </w:r>
    </w:p>
    <w:p w:rsidR="008D7ABC" w:rsidRDefault="008D7ABC" w:rsidP="008D7ABC">
      <w:pPr>
        <w:jc w:val="both"/>
        <w:rPr>
          <w:rFonts w:hint="cs"/>
          <w:sz w:val="24"/>
          <w:szCs w:val="24"/>
          <w:rtl/>
        </w:rPr>
      </w:pPr>
      <w:r>
        <w:rPr>
          <w:rFonts w:hint="cs"/>
          <w:sz w:val="24"/>
          <w:szCs w:val="24"/>
          <w:rtl/>
        </w:rPr>
        <w:t xml:space="preserve">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w:t>
      </w:r>
      <w:proofErr w:type="spellStart"/>
      <w:r>
        <w:rPr>
          <w:rFonts w:hint="cs"/>
          <w:sz w:val="24"/>
          <w:szCs w:val="24"/>
          <w:rtl/>
        </w:rPr>
        <w:t>פו"ש</w:t>
      </w:r>
      <w:proofErr w:type="spellEnd"/>
      <w:r>
        <w:rPr>
          <w:rFonts w:hint="cs"/>
          <w:sz w:val="24"/>
          <w:szCs w:val="24"/>
          <w:rtl/>
        </w:rPr>
        <w:t xml:space="preserve"> מתאימים כמו שהדבר נעשה בנוגע להפעלת כוח קשה. </w:t>
      </w:r>
    </w:p>
    <w:p w:rsidR="008D7ABC" w:rsidRDefault="008D7ABC" w:rsidP="003107A7">
      <w:pPr>
        <w:jc w:val="both"/>
        <w:rPr>
          <w:rFonts w:hint="cs"/>
          <w:sz w:val="24"/>
          <w:szCs w:val="24"/>
          <w:rtl/>
        </w:rPr>
      </w:pPr>
      <w:r>
        <w:t>More generally, the U.S. government should prepare for the use of P2C as it does for military warfare, including analyzing options, assessing requirements and capabilities, conducting war games to refine these capabilities, and planning with allies.</w:t>
      </w:r>
    </w:p>
    <w:p w:rsidR="00474835" w:rsidRPr="008D7ABC" w:rsidRDefault="00474835" w:rsidP="00474835">
      <w:pPr>
        <w:jc w:val="both"/>
        <w:rPr>
          <w:rFonts w:hint="cs"/>
          <w:sz w:val="24"/>
          <w:szCs w:val="24"/>
          <w:rtl/>
        </w:rPr>
      </w:pPr>
      <w:r>
        <w:rPr>
          <w:rFonts w:hint="cs"/>
          <w:sz w:val="24"/>
          <w:szCs w:val="24"/>
          <w:rtl/>
        </w:rPr>
        <w:t xml:space="preserve">השימוש באמצעים </w:t>
      </w:r>
      <w:proofErr w:type="spellStart"/>
      <w:r>
        <w:rPr>
          <w:rFonts w:hint="cs"/>
          <w:sz w:val="24"/>
          <w:szCs w:val="24"/>
          <w:rtl/>
        </w:rPr>
        <w:t>כופיל</w:t>
      </w:r>
      <w:proofErr w:type="spellEnd"/>
      <w:r>
        <w:rPr>
          <w:rFonts w:hint="cs"/>
          <w:sz w:val="24"/>
          <w:szCs w:val="24"/>
          <w:rtl/>
        </w:rPr>
        <w:t xml:space="preserve"> לא אלימים הוא יעלי יותר </w:t>
      </w:r>
      <w:r>
        <w:rPr>
          <w:sz w:val="24"/>
          <w:szCs w:val="24"/>
          <w:rtl/>
        </w:rPr>
        <w:t>–</w:t>
      </w:r>
      <w:r>
        <w:rPr>
          <w:rFonts w:hint="cs"/>
          <w:sz w:val="24"/>
          <w:szCs w:val="24"/>
          <w:rtl/>
        </w:rPr>
        <w:t xml:space="preserve"> יש לו יותר סיכויי הצלחה, פחות סיכונים נלווים, הוא זול יותר, ניתן להשתמש בו כמעט בכל עת, ניתן לכוון אותו ביתר קלות לגורמים ספציפיים ( </w:t>
      </w:r>
      <w:r>
        <w:rPr>
          <w:sz w:val="24"/>
          <w:szCs w:val="24"/>
        </w:rPr>
        <w:t>P2C</w:t>
      </w:r>
      <w:r>
        <w:rPr>
          <w:rFonts w:hint="cs"/>
          <w:sz w:val="24"/>
          <w:szCs w:val="24"/>
          <w:rtl/>
        </w:rPr>
        <w:t xml:space="preserve"> </w:t>
      </w:r>
      <w:proofErr w:type="spellStart"/>
      <w:r>
        <w:rPr>
          <w:rFonts w:hint="cs"/>
          <w:sz w:val="24"/>
          <w:szCs w:val="24"/>
          <w:rtl/>
        </w:rPr>
        <w:t>עמ</w:t>
      </w:r>
      <w:proofErr w:type="spellEnd"/>
      <w:r>
        <w:rPr>
          <w:rFonts w:hint="cs"/>
          <w:sz w:val="24"/>
          <w:szCs w:val="24"/>
          <w:rtl/>
        </w:rPr>
        <w:t>' 8. )</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rFonts w:hint="cs"/>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rFonts w:hint="cs"/>
          <w:sz w:val="24"/>
          <w:szCs w:val="24"/>
          <w:rtl/>
        </w:rPr>
      </w:pPr>
      <w:r>
        <w:rPr>
          <w:rFonts w:hint="cs"/>
          <w:sz w:val="24"/>
          <w:szCs w:val="24"/>
          <w:rtl/>
        </w:rPr>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rFonts w:hint="cs"/>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rFonts w:hint="cs"/>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44"/>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rFonts w:hint="cs"/>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rFonts w:hint="cs"/>
          <w:sz w:val="24"/>
          <w:szCs w:val="24"/>
          <w:rtl/>
        </w:rPr>
      </w:pPr>
      <w:r>
        <w:rPr>
          <w:rFonts w:hint="cs"/>
          <w:sz w:val="24"/>
          <w:szCs w:val="24"/>
          <w:rtl/>
        </w:rPr>
        <w:lastRenderedPageBreak/>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rFonts w:hint="cs"/>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45"/>
      </w:r>
    </w:p>
    <w:p w:rsidR="00CE0A0F" w:rsidRPr="00BE0B75" w:rsidRDefault="00CE0A0F" w:rsidP="00CE0A0F">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rFonts w:hint="cs"/>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rFonts w:hint="cs"/>
          <w:sz w:val="24"/>
          <w:szCs w:val="24"/>
          <w:u w:val="single"/>
          <w:rtl/>
        </w:rPr>
      </w:pPr>
    </w:p>
    <w:p w:rsidR="00DF30F6" w:rsidRDefault="00DF30F6" w:rsidP="000C75B1">
      <w:pPr>
        <w:jc w:val="both"/>
        <w:rPr>
          <w:rFonts w:hint="cs"/>
          <w:sz w:val="24"/>
          <w:szCs w:val="24"/>
          <w:u w:val="single"/>
          <w:rtl/>
        </w:rPr>
      </w:pPr>
    </w:p>
    <w:p w:rsidR="007347B2" w:rsidRDefault="00833546" w:rsidP="000C75B1">
      <w:pPr>
        <w:jc w:val="both"/>
        <w:rPr>
          <w:rFonts w:hint="cs"/>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769DE">
        <w:rPr>
          <w:b/>
          <w:bCs/>
          <w:sz w:val="24"/>
          <w:szCs w:val="24"/>
          <w:rtl/>
        </w:rPr>
        <w:t>לפעול בצורת מערכה</w:t>
      </w:r>
      <w:r w:rsidRPr="00BE0B75">
        <w:rPr>
          <w:sz w:val="24"/>
          <w:szCs w:val="24"/>
          <w:rtl/>
        </w:rPr>
        <w:t xml:space="preserve">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rFonts w:hint="cs"/>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lastRenderedPageBreak/>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rFonts w:hint="cs"/>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25139C" w:rsidRDefault="00985284" w:rsidP="00511009">
      <w:pPr>
        <w:jc w:val="both"/>
        <w:rPr>
          <w:rFonts w:asciiTheme="minorBidi" w:hAnsiTheme="minorBidi" w:hint="cs"/>
          <w:b/>
          <w:bCs/>
          <w:sz w:val="24"/>
          <w:szCs w:val="24"/>
          <w:rtl/>
        </w:rPr>
      </w:pPr>
      <w:r w:rsidRPr="00BE0B75">
        <w:rPr>
          <w:rFonts w:hint="cs"/>
          <w:sz w:val="24"/>
          <w:szCs w:val="24"/>
          <w:rtl/>
        </w:rPr>
        <w:t xml:space="preserve">יוזמה מדינית </w:t>
      </w:r>
    </w:p>
    <w:p w:rsidR="00FE1285" w:rsidRDefault="00FE1285" w:rsidP="00511009">
      <w:pPr>
        <w:jc w:val="both"/>
        <w:rPr>
          <w:rFonts w:asciiTheme="minorBidi" w:hAnsiTheme="minorBidi" w:hint="cs"/>
          <w:b/>
          <w:bCs/>
          <w:sz w:val="24"/>
          <w:szCs w:val="24"/>
          <w:rtl/>
        </w:rPr>
      </w:pPr>
    </w:p>
    <w:p w:rsidR="00CC3B07" w:rsidRDefault="00CC3B07" w:rsidP="00437E08">
      <w:pPr>
        <w:jc w:val="both"/>
        <w:rPr>
          <w:rFonts w:hint="cs"/>
          <w:sz w:val="24"/>
          <w:szCs w:val="24"/>
          <w:rtl/>
        </w:rPr>
      </w:pPr>
      <w:r>
        <w:rPr>
          <w:rFonts w:asciiTheme="minorBidi" w:hAnsiTheme="minorBidi" w:hint="cs"/>
          <w:b/>
          <w:bCs/>
          <w:sz w:val="24"/>
          <w:szCs w:val="24"/>
          <w:rtl/>
        </w:rPr>
        <w:t>סוף</w:t>
      </w:r>
    </w:p>
    <w:p w:rsidR="00775164" w:rsidRPr="00BE0B75" w:rsidRDefault="008D7ABC" w:rsidP="00437E08">
      <w:pPr>
        <w:jc w:val="both"/>
        <w:rPr>
          <w:sz w:val="24"/>
          <w:szCs w:val="24"/>
          <w:rtl/>
        </w:rPr>
      </w:pPr>
      <w:proofErr w:type="gramStart"/>
      <w:r>
        <w:t>h</w:t>
      </w:r>
      <w:proofErr w:type="gramEnd"/>
      <w:r>
        <w:t xml:space="preserve"> look at nonmilitary forms of power and associated means of statecraft available to the United States. In this report,</w:t>
      </w:r>
    </w:p>
    <w:p w:rsidR="00171C0C" w:rsidRPr="001F49EF" w:rsidRDefault="001F49EF" w:rsidP="00511009">
      <w:pPr>
        <w:jc w:val="both"/>
        <w:rPr>
          <w:rFonts w:asciiTheme="minorBidi" w:hAnsiTheme="minorBidi"/>
          <w:b/>
          <w:bCs/>
          <w:sz w:val="24"/>
          <w:szCs w:val="24"/>
          <w:rtl/>
        </w:rPr>
      </w:pPr>
      <w:proofErr w:type="spellStart"/>
      <w:proofErr w:type="gramStart"/>
      <w:r>
        <w:t>imited</w:t>
      </w:r>
      <w:proofErr w:type="spellEnd"/>
      <w:proofErr w:type="gramEnd"/>
      <w:r>
        <w:t xml:space="preserve"> to the military realm. Because the United States has relied so heavily on it, force projection has become synonymous with power projection. In fact, the ability to affect the calculations and channel the behavior of opposing states covers a wide range, from using or threatening to use force, to organizing international isolation and inflicting economic pain, to supporting domestic opposition, to influencing media and shaping perceptions, to diplomatic arm-twisting, negotiating, and rapprochement—in essence, from making war to </w:t>
      </w:r>
      <w:r>
        <w:lastRenderedPageBreak/>
        <w:t>making nice. At any time and toward any opponent, the United States may use various tools along this spectrum, with varying degrees of intensity, from menacing to gentle.</w:t>
      </w:r>
    </w:p>
    <w:sectPr w:rsidR="00171C0C" w:rsidRPr="001F49EF"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4DE" w:rsidRDefault="008014DE" w:rsidP="007A5834">
      <w:pPr>
        <w:spacing w:after="0" w:line="240" w:lineRule="auto"/>
      </w:pPr>
      <w:r>
        <w:separator/>
      </w:r>
    </w:p>
  </w:endnote>
  <w:endnote w:type="continuationSeparator" w:id="0">
    <w:p w:rsidR="008014DE" w:rsidRDefault="008014DE"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cwmjHhyqphPmnxsxAdvTT5ada87cc">
    <w:altName w:val="Times New Roman"/>
    <w:panose1 w:val="00000000000000000000"/>
    <w:charset w:val="00"/>
    <w:family w:val="roman"/>
    <w:notTrueType/>
    <w:pitch w:val="default"/>
    <w:sig w:usb0="00000003" w:usb1="00000000" w:usb2="00000000" w:usb3="00000000" w:csb0="00000001" w:csb1="00000000"/>
  </w:font>
  <w:font w:name="QbtthyLvghwbPmdfkvAdvTT3713a231">
    <w:altName w:val="Arial"/>
    <w:panose1 w:val="00000000000000000000"/>
    <w:charset w:val="00"/>
    <w:family w:val="swiss"/>
    <w:notTrueType/>
    <w:pitch w:val="default"/>
    <w:sig w:usb0="00000003" w:usb1="00000000" w:usb2="00000000" w:usb3="00000000" w:csb0="00000001" w:csb1="00000000"/>
  </w:font>
  <w:font w:name="WryxkrWsqpdtHycvypAdvGTIMES-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604884" w:rsidRDefault="00604884">
        <w:pPr>
          <w:pStyle w:val="af1"/>
        </w:pPr>
        <w:fldSimple w:instr=" PAGE   \* MERGEFORMAT ">
          <w:r w:rsidR="00A117A8" w:rsidRPr="00A117A8">
            <w:rPr>
              <w:rFonts w:cs="Calibri"/>
              <w:noProof/>
              <w:rtl/>
              <w:lang w:val="he-IL"/>
            </w:rPr>
            <w:t>24</w:t>
          </w:r>
        </w:fldSimple>
      </w:p>
    </w:sdtContent>
  </w:sdt>
  <w:p w:rsidR="00604884" w:rsidRDefault="0060488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4DE" w:rsidRDefault="008014DE" w:rsidP="007A5834">
      <w:pPr>
        <w:spacing w:after="0" w:line="240" w:lineRule="auto"/>
      </w:pPr>
      <w:r>
        <w:separator/>
      </w:r>
    </w:p>
  </w:footnote>
  <w:footnote w:type="continuationSeparator" w:id="0">
    <w:p w:rsidR="008014DE" w:rsidRDefault="008014DE" w:rsidP="007A5834">
      <w:pPr>
        <w:spacing w:after="0" w:line="240" w:lineRule="auto"/>
      </w:pPr>
      <w:r>
        <w:continuationSeparator/>
      </w:r>
    </w:p>
  </w:footnote>
  <w:footnote w:id="1">
    <w:p w:rsidR="00604884" w:rsidRDefault="00604884"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604884" w:rsidRDefault="00604884"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מערכות 2013.</w:t>
      </w:r>
    </w:p>
  </w:footnote>
  <w:footnote w:id="3">
    <w:p w:rsidR="00604884" w:rsidRDefault="00604884">
      <w:pPr>
        <w:pStyle w:val="a6"/>
        <w:rPr>
          <w:rtl/>
        </w:rPr>
      </w:pPr>
      <w:r>
        <w:rPr>
          <w:rStyle w:val="a8"/>
        </w:rPr>
        <w:footnoteRef/>
      </w:r>
      <w:r>
        <w:rPr>
          <w:rtl/>
        </w:rPr>
        <w:t xml:space="preserve"> </w:t>
      </w:r>
      <w:r w:rsidRPr="007D0613">
        <w:rPr>
          <w:rtl/>
        </w:rPr>
        <w:t>(דקל ועינב 15)</w:t>
      </w:r>
    </w:p>
  </w:footnote>
  <w:footnote w:id="4">
    <w:p w:rsidR="00604884" w:rsidRDefault="00604884">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604884" w:rsidRDefault="00604884" w:rsidP="00F671D0">
      <w:pPr>
        <w:pStyle w:val="a6"/>
        <w:rPr>
          <w:rtl/>
        </w:rPr>
      </w:pPr>
      <w:r w:rsidRPr="007D0613">
        <w:footnoteRef/>
      </w:r>
      <w:r>
        <w:rPr>
          <w:rtl/>
        </w:rPr>
        <w:t xml:space="preserve"> </w:t>
      </w:r>
      <w:r w:rsidRPr="007D0613">
        <w:rPr>
          <w:rFonts w:hint="cs"/>
          <w:rtl/>
        </w:rPr>
        <w:t>(ירחי 255)</w:t>
      </w:r>
    </w:p>
  </w:footnote>
  <w:footnote w:id="6">
    <w:p w:rsidR="00604884" w:rsidRPr="007D0613" w:rsidRDefault="00604884" w:rsidP="00DA5870">
      <w:pPr>
        <w:rPr>
          <w:sz w:val="20"/>
          <w:szCs w:val="20"/>
        </w:rPr>
      </w:pPr>
      <w:r w:rsidRPr="007D0613">
        <w:rPr>
          <w:sz w:val="20"/>
          <w:szCs w:val="20"/>
        </w:rPr>
        <w:footnoteRef/>
      </w:r>
      <w:r w:rsidRPr="007D0613">
        <w:rPr>
          <w:sz w:val="20"/>
          <w:szCs w:val="20"/>
          <w:rtl/>
        </w:rPr>
        <w:t xml:space="preserve"> </w:t>
      </w:r>
      <w:r w:rsidRPr="007D0613">
        <w:rPr>
          <w:sz w:val="20"/>
          <w:szCs w:val="20"/>
          <w:rtl/>
        </w:rPr>
        <w:t>(דקל ועינב 15)</w:t>
      </w:r>
    </w:p>
  </w:footnote>
  <w:footnote w:id="7">
    <w:p w:rsidR="00604884" w:rsidRDefault="00604884" w:rsidP="00724CAA">
      <w:pPr>
        <w:pStyle w:val="a6"/>
        <w:rPr>
          <w:rtl/>
        </w:rPr>
      </w:pPr>
      <w:r>
        <w:rPr>
          <w:rStyle w:val="a8"/>
        </w:rPr>
        <w:footnoteRef/>
      </w:r>
      <w:r>
        <w:rPr>
          <w:rtl/>
        </w:rPr>
        <w:t xml:space="preserve"> </w:t>
      </w:r>
      <w:r>
        <w:rPr>
          <w:rFonts w:hint="cs"/>
          <w:rtl/>
        </w:rPr>
        <w:t>ירחי 264</w:t>
      </w:r>
    </w:p>
  </w:footnote>
  <w:footnote w:id="8">
    <w:p w:rsidR="00604884" w:rsidRDefault="00604884">
      <w:pPr>
        <w:pStyle w:val="a6"/>
        <w:rPr>
          <w:rtl/>
        </w:rPr>
      </w:pPr>
      <w:r>
        <w:rPr>
          <w:rStyle w:val="a8"/>
        </w:rPr>
        <w:footnoteRef/>
      </w:r>
      <w:r w:rsidRPr="007D0613">
        <w:rPr>
          <w:rFonts w:hint="cs"/>
          <w:rtl/>
        </w:rPr>
        <w:t>ירחי 258</w:t>
      </w:r>
    </w:p>
  </w:footnote>
  <w:footnote w:id="9">
    <w:p w:rsidR="00604884" w:rsidRDefault="00604884">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604884" w:rsidRDefault="00604884" w:rsidP="00FD32D4">
      <w:pPr>
        <w:pStyle w:val="a6"/>
      </w:pPr>
      <w:r>
        <w:rPr>
          <w:rStyle w:val="a8"/>
        </w:rPr>
        <w:footnoteRef/>
      </w:r>
      <w:r>
        <w:rPr>
          <w:rtl/>
        </w:rPr>
        <w:t xml:space="preserve"> </w:t>
      </w:r>
      <w:r>
        <w:rPr>
          <w:rFonts w:hint="cs"/>
          <w:rtl/>
        </w:rPr>
        <w:t xml:space="preserve">פז </w:t>
      </w:r>
      <w:proofErr w:type="spellStart"/>
      <w:r>
        <w:rPr>
          <w:rFonts w:hint="cs"/>
          <w:rtl/>
        </w:rPr>
        <w:t>עמ</w:t>
      </w:r>
      <w:proofErr w:type="spellEnd"/>
      <w:r>
        <w:rPr>
          <w:rFonts w:hint="cs"/>
          <w:rtl/>
        </w:rPr>
        <w:t xml:space="preserve">' </w:t>
      </w:r>
    </w:p>
  </w:footnote>
  <w:footnote w:id="11">
    <w:p w:rsidR="00604884" w:rsidRDefault="00604884" w:rsidP="00FD32D4">
      <w:pPr>
        <w:pStyle w:val="a6"/>
      </w:pPr>
      <w:r>
        <w:rPr>
          <w:rStyle w:val="a8"/>
        </w:rPr>
        <w:footnoteRef/>
      </w:r>
      <w:r>
        <w:rPr>
          <w:rtl/>
        </w:rPr>
        <w:t xml:space="preserve"> </w:t>
      </w:r>
      <w:r>
        <w:rPr>
          <w:rFonts w:hint="cs"/>
          <w:rtl/>
        </w:rPr>
        <w:t>דקל ועינה 28</w:t>
      </w:r>
    </w:p>
  </w:footnote>
  <w:footnote w:id="12">
    <w:p w:rsidR="00604884" w:rsidRDefault="00604884" w:rsidP="00103BD5">
      <w:pPr>
        <w:pStyle w:val="a6"/>
      </w:pPr>
      <w:r>
        <w:rPr>
          <w:rStyle w:val="a8"/>
        </w:rPr>
        <w:footnoteRef/>
      </w:r>
      <w:r>
        <w:rPr>
          <w:rtl/>
        </w:rPr>
        <w:t xml:space="preserve"> </w:t>
      </w:r>
      <w:r w:rsidRPr="00103BD5">
        <w:rPr>
          <w:rFonts w:hint="cs"/>
          <w:rtl/>
        </w:rPr>
        <w:t>(ירחי 255, גרילה 210), ירחי 263</w:t>
      </w:r>
    </w:p>
  </w:footnote>
  <w:footnote w:id="13">
    <w:p w:rsidR="00604884" w:rsidRDefault="00604884">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4">
    <w:p w:rsidR="00604884" w:rsidRPr="001767AB" w:rsidRDefault="00604884"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604884" w:rsidRDefault="00604884">
      <w:pPr>
        <w:pStyle w:val="a6"/>
        <w:rPr>
          <w:rtl/>
        </w:rPr>
      </w:pPr>
    </w:p>
  </w:footnote>
  <w:footnote w:id="15">
    <w:p w:rsidR="00604884" w:rsidRDefault="00604884"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6">
    <w:p w:rsidR="0021431B" w:rsidRDefault="0021431B">
      <w:pPr>
        <w:pStyle w:val="a6"/>
        <w:rPr>
          <w:rFonts w:hint="cs"/>
        </w:rPr>
      </w:pPr>
      <w:r>
        <w:rPr>
          <w:rStyle w:val="a8"/>
        </w:rPr>
        <w:footnoteRef/>
      </w:r>
      <w:r>
        <w:rPr>
          <w:rtl/>
        </w:rPr>
        <w:t xml:space="preserve"> </w:t>
      </w:r>
      <w:r>
        <w:rPr>
          <w:rFonts w:hint="cs"/>
          <w:rtl/>
        </w:rPr>
        <w:t xml:space="preserve">ראה </w:t>
      </w:r>
      <w:proofErr w:type="spellStart"/>
      <w:r>
        <w:rPr>
          <w:rFonts w:hint="cs"/>
          <w:rtl/>
        </w:rPr>
        <w:t>יגיעון</w:t>
      </w:r>
      <w:proofErr w:type="spellEnd"/>
      <w:r>
        <w:rPr>
          <w:rFonts w:hint="cs"/>
          <w:rtl/>
        </w:rPr>
        <w:t xml:space="preserve"> הצבא </w:t>
      </w:r>
      <w:proofErr w:type="spellStart"/>
      <w:r>
        <w:rPr>
          <w:rFonts w:hint="cs"/>
          <w:rtl/>
        </w:rPr>
        <w:t>ההולמנדי</w:t>
      </w:r>
      <w:proofErr w:type="spellEnd"/>
    </w:p>
  </w:footnote>
  <w:footnote w:id="17">
    <w:p w:rsidR="00604884" w:rsidRDefault="00604884">
      <w:pPr>
        <w:pStyle w:val="a6"/>
        <w:rPr>
          <w:rtl/>
        </w:rPr>
      </w:pPr>
      <w:r>
        <w:rPr>
          <w:rStyle w:val="a8"/>
        </w:rPr>
        <w:footnoteRef/>
      </w:r>
      <w:r>
        <w:rPr>
          <w:rtl/>
        </w:rPr>
        <w:t xml:space="preserve"> </w:t>
      </w:r>
      <w:r>
        <w:rPr>
          <w:rFonts w:hint="cs"/>
          <w:rtl/>
        </w:rPr>
        <w:t xml:space="preserve">פז בהקדמה </w:t>
      </w:r>
      <w:r>
        <w:t>VIII</w:t>
      </w:r>
    </w:p>
  </w:footnote>
  <w:footnote w:id="18">
    <w:p w:rsidR="00604884" w:rsidRDefault="00604884"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9">
    <w:p w:rsidR="00604884" w:rsidRDefault="00604884">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0">
    <w:p w:rsidR="00604884" w:rsidRDefault="00604884">
      <w:pPr>
        <w:pStyle w:val="a6"/>
      </w:pPr>
      <w:r>
        <w:rPr>
          <w:rStyle w:val="a8"/>
        </w:rPr>
        <w:footnoteRef/>
      </w:r>
      <w:r>
        <w:rPr>
          <w:rtl/>
        </w:rPr>
        <w:t xml:space="preserve"> </w:t>
      </w:r>
      <w:proofErr w:type="spellStart"/>
      <w:r>
        <w:t>Juergen</w:t>
      </w:r>
      <w:proofErr w:type="spellEnd"/>
      <w:r>
        <w:t xml:space="preserve"> kleiner321 </w:t>
      </w:r>
    </w:p>
  </w:footnote>
  <w:footnote w:id="21">
    <w:p w:rsidR="00604884" w:rsidRDefault="00604884">
      <w:pPr>
        <w:pStyle w:val="a6"/>
      </w:pPr>
      <w:r>
        <w:rPr>
          <w:rStyle w:val="a8"/>
        </w:rPr>
        <w:footnoteRef/>
      </w:r>
      <w:r>
        <w:rPr>
          <w:rtl/>
        </w:rPr>
        <w:t xml:space="preserve"> </w:t>
      </w:r>
      <w:proofErr w:type="spellStart"/>
      <w:r>
        <w:t>Bjola</w:t>
      </w:r>
      <w:proofErr w:type="spellEnd"/>
      <w:r>
        <w:t xml:space="preserve"> 3</w:t>
      </w:r>
    </w:p>
  </w:footnote>
  <w:footnote w:id="22">
    <w:p w:rsidR="00604884" w:rsidRDefault="00604884"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3">
    <w:p w:rsidR="00604884" w:rsidRDefault="00604884">
      <w:pPr>
        <w:pStyle w:val="a6"/>
      </w:pPr>
      <w:r>
        <w:rPr>
          <w:rStyle w:val="a8"/>
        </w:rPr>
        <w:footnoteRef/>
      </w:r>
      <w:r>
        <w:rPr>
          <w:rtl/>
        </w:rPr>
        <w:t xml:space="preserve"> </w:t>
      </w:r>
      <w:proofErr w:type="spellStart"/>
      <w:r>
        <w:t>Barston</w:t>
      </w:r>
      <w:proofErr w:type="spellEnd"/>
      <w:r>
        <w:t xml:space="preserve"> page 1</w:t>
      </w:r>
    </w:p>
  </w:footnote>
  <w:footnote w:id="24">
    <w:p w:rsidR="00604884" w:rsidRDefault="00604884"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5">
    <w:p w:rsidR="00604884" w:rsidRDefault="00604884"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604884" w:rsidRDefault="00604884" w:rsidP="006642DA">
      <w:pPr>
        <w:pStyle w:val="a6"/>
      </w:pPr>
      <w:r>
        <w:rPr>
          <w:rStyle w:val="a8"/>
        </w:rPr>
        <w:footnoteRef/>
      </w:r>
      <w:r>
        <w:rPr>
          <w:rtl/>
        </w:rPr>
        <w:t xml:space="preserve"> </w:t>
      </w:r>
      <w:r>
        <w:rPr>
          <w:rFonts w:hint="cs"/>
          <w:rtl/>
        </w:rPr>
        <w:t xml:space="preserve">להרחבה בנושא התפתחות מוסד הדיפלומטיה ראה... </w:t>
      </w:r>
    </w:p>
  </w:footnote>
  <w:footnote w:id="27">
    <w:p w:rsidR="00604884" w:rsidRDefault="00604884"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8">
    <w:p w:rsidR="00604884" w:rsidRDefault="00604884"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9">
    <w:p w:rsidR="00604884" w:rsidRPr="00BE0B75" w:rsidRDefault="00604884" w:rsidP="00571DD8">
      <w:pPr>
        <w:jc w:val="both"/>
        <w:rPr>
          <w:sz w:val="24"/>
          <w:szCs w:val="24"/>
          <w:rtl/>
        </w:rPr>
      </w:pPr>
      <w:r>
        <w:rPr>
          <w:rStyle w:val="a8"/>
        </w:rPr>
        <w:footnoteRef/>
      </w:r>
      <w:r>
        <w:rPr>
          <w:rtl/>
        </w:rPr>
        <w:t xml:space="preserve"> </w:t>
      </w:r>
      <w:r>
        <w:rPr>
          <w:rFonts w:hint="cs"/>
          <w:sz w:val="24"/>
          <w:szCs w:val="24"/>
          <w:rtl/>
        </w:rPr>
        <w:t>ניתן להגדיר דיפלומטיה ציבורית כ</w:t>
      </w:r>
      <w:r w:rsidRPr="00BE0B75">
        <w:rPr>
          <w:rFonts w:hint="cs"/>
          <w:sz w:val="24"/>
          <w:szCs w:val="24"/>
          <w:rtl/>
        </w:rPr>
        <w:t>מכשיר בו נעשה שימוש ע"</w:t>
      </w:r>
      <w:r>
        <w:rPr>
          <w:rFonts w:hint="cs"/>
          <w:sz w:val="24"/>
          <w:szCs w:val="24"/>
          <w:rtl/>
        </w:rPr>
        <w:t>י מדינות, או קבוצת מדינות, ו</w:t>
      </w:r>
      <w:r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 xml:space="preserve">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604884" w:rsidRDefault="00604884">
      <w:pPr>
        <w:pStyle w:val="a6"/>
        <w:rPr>
          <w:rtl/>
        </w:rPr>
      </w:pPr>
    </w:p>
  </w:footnote>
  <w:footnote w:id="30">
    <w:p w:rsidR="00604884" w:rsidRDefault="00604884" w:rsidP="00437E08">
      <w:pPr>
        <w:pStyle w:val="a6"/>
      </w:pPr>
      <w:r>
        <w:rPr>
          <w:rStyle w:val="a8"/>
        </w:rPr>
        <w:footnoteRef/>
      </w:r>
      <w:r>
        <w:rPr>
          <w:rtl/>
        </w:rPr>
        <w:t xml:space="preserve"> </w:t>
      </w:r>
      <w:r w:rsidRPr="00B52642">
        <w:t xml:space="preserve">network centric  and not state centric </w:t>
      </w:r>
    </w:p>
  </w:footnote>
  <w:footnote w:id="31">
    <w:p w:rsidR="00604884" w:rsidRDefault="00604884" w:rsidP="00437E08">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32">
    <w:p w:rsidR="00604884" w:rsidRDefault="00604884">
      <w:pPr>
        <w:pStyle w:val="a6"/>
        <w:rPr>
          <w:rtl/>
        </w:rPr>
      </w:pPr>
      <w:r>
        <w:rPr>
          <w:rStyle w:val="a8"/>
        </w:rPr>
        <w:footnoteRef/>
      </w:r>
      <w:r>
        <w:rPr>
          <w:rtl/>
        </w:rPr>
        <w:t xml:space="preserve"> </w:t>
      </w:r>
      <w:r w:rsidRPr="001767AB">
        <w:rPr>
          <w:rFonts w:hint="cs"/>
          <w:sz w:val="24"/>
          <w:szCs w:val="24"/>
          <w:rtl/>
        </w:rPr>
        <w:t>(אוקספורד):</w:t>
      </w:r>
    </w:p>
  </w:footnote>
  <w:footnote w:id="33">
    <w:p w:rsidR="00604884" w:rsidRDefault="00604884" w:rsidP="007743E0">
      <w:pPr>
        <w:pStyle w:val="a6"/>
        <w:rPr>
          <w:rtl/>
        </w:rPr>
      </w:pPr>
      <w:r>
        <w:rPr>
          <w:rStyle w:val="a8"/>
        </w:rPr>
        <w:footnoteRef/>
      </w:r>
      <w:r>
        <w:rPr>
          <w:rtl/>
        </w:rPr>
        <w:t xml:space="preserve"> </w:t>
      </w:r>
      <w:r>
        <w:rPr>
          <w:rFonts w:hint="cs"/>
          <w:rtl/>
        </w:rPr>
        <w:t xml:space="preserve"> </w:t>
      </w:r>
      <w:r>
        <w:rPr>
          <w:rFonts w:hint="cs"/>
          <w:rtl/>
        </w:rPr>
        <w:t xml:space="preserve">ראה הערה 26 באוקספורד פרק 1 </w:t>
      </w:r>
      <w:proofErr w:type="spellStart"/>
      <w:r>
        <w:rPr>
          <w:rFonts w:hint="cs"/>
          <w:rtl/>
        </w:rPr>
        <w:t>עמ</w:t>
      </w:r>
      <w:proofErr w:type="spellEnd"/>
      <w:r>
        <w:rPr>
          <w:rFonts w:hint="cs"/>
          <w:rtl/>
        </w:rPr>
        <w:t>' 41.</w:t>
      </w:r>
    </w:p>
  </w:footnote>
  <w:footnote w:id="34">
    <w:p w:rsidR="00604884" w:rsidRPr="00BE0B75" w:rsidRDefault="00604884"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604884" w:rsidRDefault="00604884">
      <w:pPr>
        <w:pStyle w:val="a6"/>
        <w:rPr>
          <w:rtl/>
        </w:rPr>
      </w:pPr>
    </w:p>
  </w:footnote>
  <w:footnote w:id="35">
    <w:p w:rsidR="00604884" w:rsidRDefault="00604884" w:rsidP="0067593B">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6">
    <w:p w:rsidR="00604884" w:rsidRDefault="00604884" w:rsidP="0067593B">
      <w:pPr>
        <w:pStyle w:val="a6"/>
        <w:rPr>
          <w:rtl/>
        </w:rPr>
      </w:pPr>
      <w:r>
        <w:rPr>
          <w:rStyle w:val="a8"/>
        </w:rPr>
        <w:footnoteRef/>
      </w:r>
      <w:r>
        <w:rPr>
          <w:rtl/>
        </w:rPr>
        <w:t xml:space="preserve"> </w:t>
      </w:r>
      <w:r>
        <w:rPr>
          <w:rFonts w:hint="cs"/>
          <w:rtl/>
        </w:rPr>
        <w:t>גרילה 144</w:t>
      </w:r>
    </w:p>
  </w:footnote>
  <w:footnote w:id="37">
    <w:p w:rsidR="00604884" w:rsidRDefault="00604884" w:rsidP="0067593B">
      <w:pPr>
        <w:pStyle w:val="a6"/>
        <w:rPr>
          <w:rtl/>
        </w:rPr>
      </w:pPr>
      <w:r>
        <w:rPr>
          <w:rStyle w:val="a8"/>
        </w:rPr>
        <w:footnoteRef/>
      </w:r>
      <w:r>
        <w:rPr>
          <w:rtl/>
        </w:rPr>
        <w:t xml:space="preserve"> </w:t>
      </w:r>
      <w:r>
        <w:t>Dutch 17</w:t>
      </w:r>
    </w:p>
  </w:footnote>
  <w:footnote w:id="38">
    <w:p w:rsidR="00604884" w:rsidRDefault="00604884" w:rsidP="0067593B">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39">
    <w:p w:rsidR="00604884" w:rsidRPr="00BC3A28" w:rsidRDefault="00604884" w:rsidP="0067593B">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604884" w:rsidRPr="00D519E6" w:rsidRDefault="00604884" w:rsidP="0067593B">
      <w:pPr>
        <w:pStyle w:val="a6"/>
        <w:rPr>
          <w:rtl/>
        </w:rPr>
      </w:pPr>
    </w:p>
  </w:footnote>
  <w:footnote w:id="40">
    <w:p w:rsidR="00604884" w:rsidRDefault="00604884" w:rsidP="0067593B">
      <w:pPr>
        <w:pStyle w:val="a6"/>
        <w:rPr>
          <w:rtl/>
        </w:rPr>
      </w:pPr>
      <w:r>
        <w:rPr>
          <w:rFonts w:hint="cs"/>
          <w:rtl/>
        </w:rPr>
        <w:t xml:space="preserve"> </w:t>
      </w:r>
      <w:r>
        <w:rPr>
          <w:rStyle w:val="a8"/>
        </w:rPr>
        <w:footnoteRef/>
      </w:r>
      <w:r>
        <w:rPr>
          <w:rtl/>
        </w:rPr>
        <w:t xml:space="preserve"> </w:t>
      </w:r>
      <w:r>
        <w:rPr>
          <w:rFonts w:hint="cs"/>
          <w:rtl/>
        </w:rPr>
        <w:t>גרילה 143</w:t>
      </w:r>
    </w:p>
  </w:footnote>
  <w:footnote w:id="41">
    <w:p w:rsidR="00604884" w:rsidRDefault="00604884">
      <w:pPr>
        <w:pStyle w:val="a6"/>
        <w:rPr>
          <w:rtl/>
        </w:rPr>
      </w:pPr>
      <w:r>
        <w:rPr>
          <w:rStyle w:val="a8"/>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42">
    <w:p w:rsidR="00604884" w:rsidRDefault="00604884" w:rsidP="00DE3E8C">
      <w:pPr>
        <w:pStyle w:val="a6"/>
        <w:rPr>
          <w:rtl/>
        </w:rPr>
      </w:pPr>
      <w:r>
        <w:rPr>
          <w:rStyle w:val="a8"/>
        </w:rPr>
        <w:footnoteRef/>
      </w:r>
      <w:r>
        <w:rPr>
          <w:rtl/>
        </w:rPr>
        <w:t xml:space="preserve"> </w:t>
      </w:r>
      <w:r>
        <w:t>Dutch,17</w:t>
      </w:r>
    </w:p>
  </w:footnote>
  <w:footnote w:id="43">
    <w:p w:rsidR="00604884" w:rsidRDefault="00604884" w:rsidP="00DE3E8C">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44">
    <w:p w:rsidR="00604884" w:rsidRDefault="00604884"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45">
    <w:p w:rsidR="00604884" w:rsidRDefault="00604884"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
    <w:nsid w:val="257F33D4"/>
    <w:multiLevelType w:val="hybridMultilevel"/>
    <w:tmpl w:val="BD005D14"/>
    <w:lvl w:ilvl="0" w:tplc="04090013">
      <w:start w:val="1"/>
      <w:numFmt w:val="hebrew1"/>
      <w:lvlText w:val="%1."/>
      <w:lvlJc w:val="center"/>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82D82"/>
    <w:multiLevelType w:val="hybridMultilevel"/>
    <w:tmpl w:val="E28CC27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7">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B76FCA"/>
    <w:multiLevelType w:val="hybridMultilevel"/>
    <w:tmpl w:val="DAE41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C72B50"/>
    <w:multiLevelType w:val="hybridMultilevel"/>
    <w:tmpl w:val="97064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0B5E91"/>
    <w:multiLevelType w:val="hybridMultilevel"/>
    <w:tmpl w:val="9DD0BC98"/>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2F425C"/>
    <w:multiLevelType w:val="hybridMultilevel"/>
    <w:tmpl w:val="BF188DEA"/>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F5FEB4F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E44087"/>
    <w:multiLevelType w:val="hybridMultilevel"/>
    <w:tmpl w:val="DEE45FA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388B2A0">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225223"/>
    <w:multiLevelType w:val="hybridMultilevel"/>
    <w:tmpl w:val="2466BD3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5">
    <w:nsid w:val="6EA87AD4"/>
    <w:multiLevelType w:val="hybridMultilevel"/>
    <w:tmpl w:val="62C210EC"/>
    <w:lvl w:ilvl="0" w:tplc="C51682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2549A3"/>
    <w:multiLevelType w:val="hybridMultilevel"/>
    <w:tmpl w:val="9366496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C334A5"/>
    <w:multiLevelType w:val="hybridMultilevel"/>
    <w:tmpl w:val="DA88386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9"/>
  </w:num>
  <w:num w:numId="5">
    <w:abstractNumId w:val="1"/>
  </w:num>
  <w:num w:numId="6">
    <w:abstractNumId w:val="6"/>
  </w:num>
  <w:num w:numId="7">
    <w:abstractNumId w:val="14"/>
  </w:num>
  <w:num w:numId="8">
    <w:abstractNumId w:val="5"/>
  </w:num>
  <w:num w:numId="9">
    <w:abstractNumId w:val="4"/>
  </w:num>
  <w:num w:numId="10">
    <w:abstractNumId w:val="12"/>
  </w:num>
  <w:num w:numId="11">
    <w:abstractNumId w:val="2"/>
  </w:num>
  <w:num w:numId="12">
    <w:abstractNumId w:val="18"/>
  </w:num>
  <w:num w:numId="13">
    <w:abstractNumId w:val="3"/>
  </w:num>
  <w:num w:numId="14">
    <w:abstractNumId w:val="15"/>
  </w:num>
  <w:num w:numId="15">
    <w:abstractNumId w:val="16"/>
  </w:num>
  <w:num w:numId="16">
    <w:abstractNumId w:val="10"/>
  </w:num>
  <w:num w:numId="17">
    <w:abstractNumId w:val="11"/>
  </w:num>
  <w:num w:numId="18">
    <w:abstractNumId w:val="8"/>
  </w:num>
  <w:num w:numId="19">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07A90"/>
    <w:rsid w:val="000100AC"/>
    <w:rsid w:val="0001060A"/>
    <w:rsid w:val="00010FCE"/>
    <w:rsid w:val="00011A48"/>
    <w:rsid w:val="00011AF1"/>
    <w:rsid w:val="000128F4"/>
    <w:rsid w:val="0001701E"/>
    <w:rsid w:val="0002516A"/>
    <w:rsid w:val="00026172"/>
    <w:rsid w:val="000266E1"/>
    <w:rsid w:val="000519E5"/>
    <w:rsid w:val="00071F47"/>
    <w:rsid w:val="00085F29"/>
    <w:rsid w:val="00094C7A"/>
    <w:rsid w:val="000A3B51"/>
    <w:rsid w:val="000A41EB"/>
    <w:rsid w:val="000A629A"/>
    <w:rsid w:val="000A6583"/>
    <w:rsid w:val="000B05B4"/>
    <w:rsid w:val="000B07A9"/>
    <w:rsid w:val="000B5AB6"/>
    <w:rsid w:val="000C1D67"/>
    <w:rsid w:val="000C5E6E"/>
    <w:rsid w:val="000C6C58"/>
    <w:rsid w:val="000C75B1"/>
    <w:rsid w:val="000D508F"/>
    <w:rsid w:val="000E4F64"/>
    <w:rsid w:val="000F2826"/>
    <w:rsid w:val="000F54EB"/>
    <w:rsid w:val="000F67D4"/>
    <w:rsid w:val="0010246F"/>
    <w:rsid w:val="00103BD5"/>
    <w:rsid w:val="00104BE2"/>
    <w:rsid w:val="00127E51"/>
    <w:rsid w:val="001319E4"/>
    <w:rsid w:val="00131DDD"/>
    <w:rsid w:val="00142511"/>
    <w:rsid w:val="00150F8C"/>
    <w:rsid w:val="00157B79"/>
    <w:rsid w:val="00160B90"/>
    <w:rsid w:val="00163812"/>
    <w:rsid w:val="00171C0C"/>
    <w:rsid w:val="001733EF"/>
    <w:rsid w:val="00174ED8"/>
    <w:rsid w:val="001767AB"/>
    <w:rsid w:val="0018156D"/>
    <w:rsid w:val="0018208F"/>
    <w:rsid w:val="00191692"/>
    <w:rsid w:val="00194D7C"/>
    <w:rsid w:val="0019726E"/>
    <w:rsid w:val="001973F2"/>
    <w:rsid w:val="001A1846"/>
    <w:rsid w:val="001A5717"/>
    <w:rsid w:val="001A7C14"/>
    <w:rsid w:val="001C0D9E"/>
    <w:rsid w:val="001C6CEB"/>
    <w:rsid w:val="001D081B"/>
    <w:rsid w:val="001D6E50"/>
    <w:rsid w:val="001E768D"/>
    <w:rsid w:val="001F0973"/>
    <w:rsid w:val="001F0D92"/>
    <w:rsid w:val="001F49EF"/>
    <w:rsid w:val="001F4F30"/>
    <w:rsid w:val="00206518"/>
    <w:rsid w:val="0021431B"/>
    <w:rsid w:val="00214A99"/>
    <w:rsid w:val="00214B64"/>
    <w:rsid w:val="00236789"/>
    <w:rsid w:val="00240E91"/>
    <w:rsid w:val="00243692"/>
    <w:rsid w:val="00244308"/>
    <w:rsid w:val="0025139C"/>
    <w:rsid w:val="00252809"/>
    <w:rsid w:val="00254898"/>
    <w:rsid w:val="00261EE2"/>
    <w:rsid w:val="00273853"/>
    <w:rsid w:val="002763BD"/>
    <w:rsid w:val="00281DA5"/>
    <w:rsid w:val="0028415C"/>
    <w:rsid w:val="002A4348"/>
    <w:rsid w:val="002B570C"/>
    <w:rsid w:val="002B5D20"/>
    <w:rsid w:val="002C4280"/>
    <w:rsid w:val="002C4955"/>
    <w:rsid w:val="002C5831"/>
    <w:rsid w:val="002E18AD"/>
    <w:rsid w:val="002F1634"/>
    <w:rsid w:val="003009A8"/>
    <w:rsid w:val="00307AED"/>
    <w:rsid w:val="0031008D"/>
    <w:rsid w:val="003107A7"/>
    <w:rsid w:val="00310FC0"/>
    <w:rsid w:val="00334EE7"/>
    <w:rsid w:val="00344406"/>
    <w:rsid w:val="0034794A"/>
    <w:rsid w:val="0035153F"/>
    <w:rsid w:val="00354E36"/>
    <w:rsid w:val="003646CD"/>
    <w:rsid w:val="0037077B"/>
    <w:rsid w:val="00376938"/>
    <w:rsid w:val="0038388E"/>
    <w:rsid w:val="0038630D"/>
    <w:rsid w:val="00392596"/>
    <w:rsid w:val="003A6FC0"/>
    <w:rsid w:val="003B34AE"/>
    <w:rsid w:val="003B5FD7"/>
    <w:rsid w:val="003B758F"/>
    <w:rsid w:val="003C42D5"/>
    <w:rsid w:val="003C73AF"/>
    <w:rsid w:val="003D530F"/>
    <w:rsid w:val="003E2D7F"/>
    <w:rsid w:val="003F257F"/>
    <w:rsid w:val="003F675A"/>
    <w:rsid w:val="003F727D"/>
    <w:rsid w:val="004000E6"/>
    <w:rsid w:val="00403275"/>
    <w:rsid w:val="0040474D"/>
    <w:rsid w:val="004050C5"/>
    <w:rsid w:val="0040580A"/>
    <w:rsid w:val="004063C0"/>
    <w:rsid w:val="004165E3"/>
    <w:rsid w:val="00425610"/>
    <w:rsid w:val="004336EA"/>
    <w:rsid w:val="0043690B"/>
    <w:rsid w:val="00437E08"/>
    <w:rsid w:val="004436BC"/>
    <w:rsid w:val="004520BD"/>
    <w:rsid w:val="004622E3"/>
    <w:rsid w:val="0046498F"/>
    <w:rsid w:val="00471E58"/>
    <w:rsid w:val="00474835"/>
    <w:rsid w:val="004823AD"/>
    <w:rsid w:val="00483487"/>
    <w:rsid w:val="00483F1F"/>
    <w:rsid w:val="00485139"/>
    <w:rsid w:val="00493D1E"/>
    <w:rsid w:val="004A3524"/>
    <w:rsid w:val="004A7AC7"/>
    <w:rsid w:val="004B162F"/>
    <w:rsid w:val="004B3B05"/>
    <w:rsid w:val="004C583D"/>
    <w:rsid w:val="004C7F07"/>
    <w:rsid w:val="004F1953"/>
    <w:rsid w:val="00511009"/>
    <w:rsid w:val="00514DD7"/>
    <w:rsid w:val="00525EEA"/>
    <w:rsid w:val="00534C46"/>
    <w:rsid w:val="00536261"/>
    <w:rsid w:val="00542C6E"/>
    <w:rsid w:val="00564C28"/>
    <w:rsid w:val="0056576C"/>
    <w:rsid w:val="00571DCE"/>
    <w:rsid w:val="00571DD8"/>
    <w:rsid w:val="005728E8"/>
    <w:rsid w:val="005759EE"/>
    <w:rsid w:val="005828A7"/>
    <w:rsid w:val="00583430"/>
    <w:rsid w:val="00584DD0"/>
    <w:rsid w:val="005949D2"/>
    <w:rsid w:val="00596D6F"/>
    <w:rsid w:val="005977AB"/>
    <w:rsid w:val="005A17BA"/>
    <w:rsid w:val="005A1F37"/>
    <w:rsid w:val="005A293E"/>
    <w:rsid w:val="005A5228"/>
    <w:rsid w:val="005B19E4"/>
    <w:rsid w:val="005B79EB"/>
    <w:rsid w:val="005C7687"/>
    <w:rsid w:val="005D043C"/>
    <w:rsid w:val="005E18C5"/>
    <w:rsid w:val="005E35C0"/>
    <w:rsid w:val="005E4729"/>
    <w:rsid w:val="005E496B"/>
    <w:rsid w:val="005E5B9B"/>
    <w:rsid w:val="005E61FA"/>
    <w:rsid w:val="005E72FB"/>
    <w:rsid w:val="005F298E"/>
    <w:rsid w:val="005F73E3"/>
    <w:rsid w:val="005F7C06"/>
    <w:rsid w:val="00604884"/>
    <w:rsid w:val="00605C0B"/>
    <w:rsid w:val="006069B0"/>
    <w:rsid w:val="00612986"/>
    <w:rsid w:val="00627765"/>
    <w:rsid w:val="00630F5D"/>
    <w:rsid w:val="00631BCA"/>
    <w:rsid w:val="00636ED0"/>
    <w:rsid w:val="00650E15"/>
    <w:rsid w:val="00656DBB"/>
    <w:rsid w:val="006642DA"/>
    <w:rsid w:val="00670D18"/>
    <w:rsid w:val="00674FEA"/>
    <w:rsid w:val="0067593B"/>
    <w:rsid w:val="00675E6E"/>
    <w:rsid w:val="0067710E"/>
    <w:rsid w:val="00682691"/>
    <w:rsid w:val="00682712"/>
    <w:rsid w:val="006A13D6"/>
    <w:rsid w:val="006B2F8A"/>
    <w:rsid w:val="006B75EB"/>
    <w:rsid w:val="006C1FCB"/>
    <w:rsid w:val="006E78F3"/>
    <w:rsid w:val="006F27BC"/>
    <w:rsid w:val="00704FB3"/>
    <w:rsid w:val="00720A1A"/>
    <w:rsid w:val="007230D4"/>
    <w:rsid w:val="00724CAA"/>
    <w:rsid w:val="007258D9"/>
    <w:rsid w:val="007347B2"/>
    <w:rsid w:val="00734833"/>
    <w:rsid w:val="00753272"/>
    <w:rsid w:val="0076299C"/>
    <w:rsid w:val="00764436"/>
    <w:rsid w:val="007743E0"/>
    <w:rsid w:val="00775164"/>
    <w:rsid w:val="007772CB"/>
    <w:rsid w:val="007809E5"/>
    <w:rsid w:val="00780C59"/>
    <w:rsid w:val="00784682"/>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5FDE"/>
    <w:rsid w:val="007F67BC"/>
    <w:rsid w:val="00801370"/>
    <w:rsid w:val="008014DE"/>
    <w:rsid w:val="00803A27"/>
    <w:rsid w:val="00813ED8"/>
    <w:rsid w:val="00833546"/>
    <w:rsid w:val="0083368C"/>
    <w:rsid w:val="0084146C"/>
    <w:rsid w:val="008524ED"/>
    <w:rsid w:val="008526A0"/>
    <w:rsid w:val="00855200"/>
    <w:rsid w:val="00861DCC"/>
    <w:rsid w:val="00865FF8"/>
    <w:rsid w:val="008835DE"/>
    <w:rsid w:val="008A13AB"/>
    <w:rsid w:val="008A2A95"/>
    <w:rsid w:val="008A5A0C"/>
    <w:rsid w:val="008A6B83"/>
    <w:rsid w:val="008B0A3C"/>
    <w:rsid w:val="008B1E63"/>
    <w:rsid w:val="008B7660"/>
    <w:rsid w:val="008B7764"/>
    <w:rsid w:val="008B7ED3"/>
    <w:rsid w:val="008C0CCC"/>
    <w:rsid w:val="008C0E0A"/>
    <w:rsid w:val="008C1D6A"/>
    <w:rsid w:val="008D5945"/>
    <w:rsid w:val="008D5ABE"/>
    <w:rsid w:val="008D7ABC"/>
    <w:rsid w:val="008F1328"/>
    <w:rsid w:val="008F68C0"/>
    <w:rsid w:val="00900E24"/>
    <w:rsid w:val="0090258B"/>
    <w:rsid w:val="00903A96"/>
    <w:rsid w:val="00906519"/>
    <w:rsid w:val="00931856"/>
    <w:rsid w:val="00936385"/>
    <w:rsid w:val="009429BC"/>
    <w:rsid w:val="00942F4D"/>
    <w:rsid w:val="00962AE2"/>
    <w:rsid w:val="00964647"/>
    <w:rsid w:val="00966761"/>
    <w:rsid w:val="00970764"/>
    <w:rsid w:val="00971999"/>
    <w:rsid w:val="00971A2A"/>
    <w:rsid w:val="009814A1"/>
    <w:rsid w:val="00985284"/>
    <w:rsid w:val="009862EB"/>
    <w:rsid w:val="009941F0"/>
    <w:rsid w:val="009A4563"/>
    <w:rsid w:val="009A466F"/>
    <w:rsid w:val="009A4AEA"/>
    <w:rsid w:val="009A4AED"/>
    <w:rsid w:val="009A7895"/>
    <w:rsid w:val="009C7B0F"/>
    <w:rsid w:val="009D2E04"/>
    <w:rsid w:val="009E5531"/>
    <w:rsid w:val="009F3559"/>
    <w:rsid w:val="00A03F33"/>
    <w:rsid w:val="00A117A8"/>
    <w:rsid w:val="00A20303"/>
    <w:rsid w:val="00A234A9"/>
    <w:rsid w:val="00A316EE"/>
    <w:rsid w:val="00A31B2A"/>
    <w:rsid w:val="00A40E83"/>
    <w:rsid w:val="00A421CE"/>
    <w:rsid w:val="00A51816"/>
    <w:rsid w:val="00A54BD5"/>
    <w:rsid w:val="00A706F3"/>
    <w:rsid w:val="00A91B43"/>
    <w:rsid w:val="00A945D7"/>
    <w:rsid w:val="00AA3B33"/>
    <w:rsid w:val="00AA4629"/>
    <w:rsid w:val="00AA6BED"/>
    <w:rsid w:val="00AB36B9"/>
    <w:rsid w:val="00AB5946"/>
    <w:rsid w:val="00AB6438"/>
    <w:rsid w:val="00AC7051"/>
    <w:rsid w:val="00AD7520"/>
    <w:rsid w:val="00AE1ABF"/>
    <w:rsid w:val="00AE47AB"/>
    <w:rsid w:val="00AF1DF6"/>
    <w:rsid w:val="00B00E1D"/>
    <w:rsid w:val="00B10B29"/>
    <w:rsid w:val="00B125F3"/>
    <w:rsid w:val="00B473E7"/>
    <w:rsid w:val="00B52642"/>
    <w:rsid w:val="00B7120C"/>
    <w:rsid w:val="00B769DE"/>
    <w:rsid w:val="00B845CB"/>
    <w:rsid w:val="00B8649B"/>
    <w:rsid w:val="00B87A6E"/>
    <w:rsid w:val="00B928C9"/>
    <w:rsid w:val="00B94AB4"/>
    <w:rsid w:val="00BA5AEA"/>
    <w:rsid w:val="00BB021D"/>
    <w:rsid w:val="00BB1513"/>
    <w:rsid w:val="00BC3A28"/>
    <w:rsid w:val="00BD5952"/>
    <w:rsid w:val="00BE0B75"/>
    <w:rsid w:val="00BE435A"/>
    <w:rsid w:val="00BE7F00"/>
    <w:rsid w:val="00BF5D4A"/>
    <w:rsid w:val="00C039F7"/>
    <w:rsid w:val="00C04567"/>
    <w:rsid w:val="00C0776B"/>
    <w:rsid w:val="00C10F8B"/>
    <w:rsid w:val="00C2061E"/>
    <w:rsid w:val="00C25D98"/>
    <w:rsid w:val="00C35791"/>
    <w:rsid w:val="00C55188"/>
    <w:rsid w:val="00C57AF4"/>
    <w:rsid w:val="00C72E9F"/>
    <w:rsid w:val="00C736C4"/>
    <w:rsid w:val="00C87708"/>
    <w:rsid w:val="00C9196A"/>
    <w:rsid w:val="00C93EE9"/>
    <w:rsid w:val="00CA1FF1"/>
    <w:rsid w:val="00CA233F"/>
    <w:rsid w:val="00CC0B4D"/>
    <w:rsid w:val="00CC3B07"/>
    <w:rsid w:val="00CD2DBC"/>
    <w:rsid w:val="00CD7C61"/>
    <w:rsid w:val="00CE0A0F"/>
    <w:rsid w:val="00CE11AB"/>
    <w:rsid w:val="00CF1524"/>
    <w:rsid w:val="00CF2B5B"/>
    <w:rsid w:val="00CF7DC6"/>
    <w:rsid w:val="00D00167"/>
    <w:rsid w:val="00D02531"/>
    <w:rsid w:val="00D026AB"/>
    <w:rsid w:val="00D02C06"/>
    <w:rsid w:val="00D04AFE"/>
    <w:rsid w:val="00D367F3"/>
    <w:rsid w:val="00D40278"/>
    <w:rsid w:val="00D519E6"/>
    <w:rsid w:val="00D6224A"/>
    <w:rsid w:val="00D63281"/>
    <w:rsid w:val="00D67088"/>
    <w:rsid w:val="00D72701"/>
    <w:rsid w:val="00D739B1"/>
    <w:rsid w:val="00DA1292"/>
    <w:rsid w:val="00DA41E1"/>
    <w:rsid w:val="00DA5870"/>
    <w:rsid w:val="00DA7F19"/>
    <w:rsid w:val="00DB34F2"/>
    <w:rsid w:val="00DB6789"/>
    <w:rsid w:val="00DC4B7E"/>
    <w:rsid w:val="00DD302A"/>
    <w:rsid w:val="00DE3E8C"/>
    <w:rsid w:val="00DE480E"/>
    <w:rsid w:val="00DF2470"/>
    <w:rsid w:val="00DF30F6"/>
    <w:rsid w:val="00DF427E"/>
    <w:rsid w:val="00E0218F"/>
    <w:rsid w:val="00E05F1B"/>
    <w:rsid w:val="00E26FDD"/>
    <w:rsid w:val="00E33131"/>
    <w:rsid w:val="00E34D21"/>
    <w:rsid w:val="00E41A1E"/>
    <w:rsid w:val="00E446A8"/>
    <w:rsid w:val="00E56FCF"/>
    <w:rsid w:val="00E6109B"/>
    <w:rsid w:val="00E63985"/>
    <w:rsid w:val="00E6640D"/>
    <w:rsid w:val="00E7056D"/>
    <w:rsid w:val="00E70899"/>
    <w:rsid w:val="00E74C7D"/>
    <w:rsid w:val="00E84FA3"/>
    <w:rsid w:val="00E93BA7"/>
    <w:rsid w:val="00E96FB2"/>
    <w:rsid w:val="00E97473"/>
    <w:rsid w:val="00EA3E0C"/>
    <w:rsid w:val="00EA4AFF"/>
    <w:rsid w:val="00EA62B0"/>
    <w:rsid w:val="00EC2E94"/>
    <w:rsid w:val="00ED189A"/>
    <w:rsid w:val="00ED4F65"/>
    <w:rsid w:val="00ED5624"/>
    <w:rsid w:val="00ED6A9C"/>
    <w:rsid w:val="00EE52E2"/>
    <w:rsid w:val="00EE6D10"/>
    <w:rsid w:val="00EF03FF"/>
    <w:rsid w:val="00F01A69"/>
    <w:rsid w:val="00F056EC"/>
    <w:rsid w:val="00F11887"/>
    <w:rsid w:val="00F16678"/>
    <w:rsid w:val="00F16877"/>
    <w:rsid w:val="00F1703B"/>
    <w:rsid w:val="00F17D0B"/>
    <w:rsid w:val="00F318F6"/>
    <w:rsid w:val="00F35BD5"/>
    <w:rsid w:val="00F404F7"/>
    <w:rsid w:val="00F40958"/>
    <w:rsid w:val="00F43973"/>
    <w:rsid w:val="00F45C44"/>
    <w:rsid w:val="00F47506"/>
    <w:rsid w:val="00F52827"/>
    <w:rsid w:val="00F57888"/>
    <w:rsid w:val="00F63337"/>
    <w:rsid w:val="00F671D0"/>
    <w:rsid w:val="00F67AEF"/>
    <w:rsid w:val="00F7163D"/>
    <w:rsid w:val="00F73303"/>
    <w:rsid w:val="00F800E9"/>
    <w:rsid w:val="00F906F7"/>
    <w:rsid w:val="00F93DC1"/>
    <w:rsid w:val="00FA7D4E"/>
    <w:rsid w:val="00FB2360"/>
    <w:rsid w:val="00FC3DA0"/>
    <w:rsid w:val="00FD13F6"/>
    <w:rsid w:val="00FD32D4"/>
    <w:rsid w:val="00FE1285"/>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1F711-6BF3-4D97-98CF-9D60A574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35</Pages>
  <Words>11139</Words>
  <Characters>55700</Characters>
  <Application>Microsoft Office Word</Application>
  <DocSecurity>0</DocSecurity>
  <Lines>464</Lines>
  <Paragraphs>133</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15</cp:revision>
  <cp:lastPrinted>2018-05-20T05:27:00Z</cp:lastPrinted>
  <dcterms:created xsi:type="dcterms:W3CDTF">2018-05-23T06:00:00Z</dcterms:created>
  <dcterms:modified xsi:type="dcterms:W3CDTF">2018-05-23T14:38:00Z</dcterms:modified>
</cp:coreProperties>
</file>