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b/>
          <w:bCs/>
          <w:sz w:val="24"/>
          <w:szCs w:val="24"/>
          <w:u w:val="single"/>
          <w:rtl/>
        </w:rPr>
      </w:pPr>
    </w:p>
    <w:p w:rsidR="002C5831" w:rsidRDefault="002C5831" w:rsidP="00EF03FF">
      <w:pPr>
        <w:jc w:val="center"/>
        <w:rPr>
          <w:rFonts w:asciiTheme="minorBidi" w:hAnsiTheme="minorBidi"/>
          <w:b/>
          <w:bCs/>
          <w:color w:val="1F497D" w:themeColor="text2"/>
          <w:sz w:val="32"/>
          <w:szCs w:val="32"/>
          <w:u w:val="single"/>
          <w:rtl/>
        </w:rPr>
      </w:pPr>
      <w:r w:rsidRPr="00DF427E">
        <w:rPr>
          <w:rFonts w:asciiTheme="minorBidi" w:hAnsiTheme="minorBidi"/>
          <w:b/>
          <w:bCs/>
          <w:color w:val="1F497D" w:themeColor="text2"/>
          <w:sz w:val="32"/>
          <w:szCs w:val="32"/>
          <w:u w:val="single"/>
          <w:rtl/>
        </w:rPr>
        <w:t>הדיפלומטי</w:t>
      </w:r>
      <w:r w:rsidR="005B19E4" w:rsidRPr="00DF427E">
        <w:rPr>
          <w:rFonts w:asciiTheme="minorBidi" w:hAnsiTheme="minorBidi" w:hint="cs"/>
          <w:b/>
          <w:bCs/>
          <w:color w:val="1F497D" w:themeColor="text2"/>
          <w:sz w:val="32"/>
          <w:szCs w:val="32"/>
          <w:u w:val="single"/>
          <w:rtl/>
        </w:rPr>
        <w:t>ה</w:t>
      </w:r>
      <w:r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7D7390" w:rsidRPr="00DF427E" w:rsidRDefault="007D7390" w:rsidP="001973F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DF427E" w:rsidRDefault="007D7390" w:rsidP="00E96FB2">
      <w:pPr>
        <w:pStyle w:val="a3"/>
        <w:numPr>
          <w:ilvl w:val="0"/>
          <w:numId w:val="13"/>
        </w:numPr>
        <w:jc w:val="both"/>
        <w:rPr>
          <w:rFonts w:asciiTheme="minorBidi" w:hAnsiTheme="minorBidi"/>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Default="00DF427E" w:rsidP="00E96FB2">
      <w:pPr>
        <w:pStyle w:val="a3"/>
        <w:numPr>
          <w:ilvl w:val="0"/>
          <w:numId w:val="13"/>
        </w:numPr>
        <w:jc w:val="both"/>
        <w:rPr>
          <w:rFonts w:asciiTheme="minorBidi" w:hAnsiTheme="minorBidi"/>
          <w:sz w:val="24"/>
          <w:szCs w:val="24"/>
        </w:rPr>
      </w:pPr>
      <w:r>
        <w:rPr>
          <w:rFonts w:asciiTheme="minorBidi" w:hAnsiTheme="minorBidi" w:hint="cs"/>
          <w:sz w:val="24"/>
          <w:szCs w:val="24"/>
          <w:rtl/>
        </w:rPr>
        <w:t>ה</w:t>
      </w:r>
      <w:r w:rsidR="007D7390" w:rsidRPr="00DF427E">
        <w:rPr>
          <w:rFonts w:asciiTheme="minorBidi" w:hAnsiTheme="minorBidi" w:hint="cs"/>
          <w:sz w:val="24"/>
          <w:szCs w:val="24"/>
          <w:rtl/>
        </w:rPr>
        <w:t>שינויים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D04AFE" w:rsidRPr="00D04AFE" w:rsidRDefault="00D04AFE" w:rsidP="00D04AFE">
      <w:pPr>
        <w:jc w:val="both"/>
        <w:rPr>
          <w:rFonts w:asciiTheme="minorBidi" w:hAnsiTheme="minorBidi"/>
          <w:sz w:val="24"/>
          <w:szCs w:val="24"/>
        </w:rPr>
      </w:pP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8526A0" w:rsidP="00DF427E">
      <w:pPr>
        <w:pStyle w:val="a3"/>
        <w:numPr>
          <w:ilvl w:val="0"/>
          <w:numId w:val="8"/>
        </w:numPr>
        <w:jc w:val="both"/>
        <w:rPr>
          <w:rFonts w:asciiTheme="minorBidi" w:hAnsiTheme="minorBidi"/>
          <w:sz w:val="24"/>
          <w:szCs w:val="24"/>
        </w:rPr>
      </w:pPr>
      <w:r>
        <w:rPr>
          <w:rFonts w:asciiTheme="minorBidi" w:hAnsiTheme="minorBidi" w:hint="cs"/>
          <w:sz w:val="24"/>
          <w:szCs w:val="24"/>
          <w:rtl/>
        </w:rPr>
        <w:t>התמורות במוסד הדיפלומטיה</w:t>
      </w:r>
    </w:p>
    <w:p w:rsidR="00DF427E" w:rsidRDefault="001973F2" w:rsidP="001973F2">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משבר </w:t>
      </w:r>
      <w:r w:rsidR="00DF427E">
        <w:rPr>
          <w:rFonts w:asciiTheme="minorBidi" w:hAnsiTheme="minorBidi" w:hint="cs"/>
          <w:sz w:val="24"/>
          <w:szCs w:val="24"/>
          <w:rtl/>
        </w:rPr>
        <w:t xml:space="preserve">הדיפלומטיה הממוסדת </w:t>
      </w:r>
      <w:r w:rsidR="008526A0">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5B19E4" w:rsidRDefault="00DF427E" w:rsidP="00DF427E">
      <w:pPr>
        <w:rPr>
          <w:rFonts w:asciiTheme="minorBidi" w:hAnsiTheme="minorBidi"/>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1973F2" w:rsidP="00DF427E">
      <w:pPr>
        <w:pStyle w:val="a3"/>
        <w:numPr>
          <w:ilvl w:val="0"/>
          <w:numId w:val="22"/>
        </w:numPr>
        <w:rPr>
          <w:rFonts w:asciiTheme="minorBidi" w:hAnsiTheme="minorBidi"/>
          <w:sz w:val="24"/>
          <w:szCs w:val="24"/>
        </w:rPr>
      </w:pPr>
      <w:r>
        <w:rPr>
          <w:rFonts w:asciiTheme="minorBidi" w:hAnsiTheme="minorBidi" w:hint="cs"/>
          <w:sz w:val="24"/>
          <w:szCs w:val="24"/>
          <w:rtl/>
        </w:rPr>
        <w:t xml:space="preserve">עידן </w:t>
      </w:r>
      <w:r w:rsidR="008526A0">
        <w:rPr>
          <w:rFonts w:asciiTheme="minorBidi" w:hAnsiTheme="minorBidi" w:hint="cs"/>
          <w:sz w:val="24"/>
          <w:szCs w:val="24"/>
          <w:rtl/>
        </w:rPr>
        <w:t>ה</w:t>
      </w:r>
      <w:r w:rsidR="00DF427E">
        <w:rPr>
          <w:rFonts w:asciiTheme="minorBidi" w:hAnsiTheme="minorBidi" w:hint="cs"/>
          <w:sz w:val="24"/>
          <w:szCs w:val="24"/>
          <w:rtl/>
        </w:rPr>
        <w:t xml:space="preserve">דיפלומטיה </w:t>
      </w:r>
      <w:r w:rsidR="008526A0">
        <w:rPr>
          <w:rFonts w:asciiTheme="minorBidi" w:hAnsiTheme="minorBidi" w:hint="cs"/>
          <w:sz w:val="24"/>
          <w:szCs w:val="24"/>
          <w:rtl/>
        </w:rPr>
        <w:t>ה</w:t>
      </w:r>
      <w:r w:rsidR="00DF427E">
        <w:rPr>
          <w:rFonts w:asciiTheme="minorBidi" w:hAnsiTheme="minorBidi" w:hint="cs"/>
          <w:sz w:val="24"/>
          <w:szCs w:val="24"/>
          <w:rtl/>
        </w:rPr>
        <w:t>דיגיטלית</w:t>
      </w:r>
    </w:p>
    <w:p w:rsidR="00DF427E" w:rsidRDefault="008526A0" w:rsidP="00DF427E">
      <w:pPr>
        <w:pStyle w:val="a3"/>
        <w:numPr>
          <w:ilvl w:val="0"/>
          <w:numId w:val="22"/>
        </w:numPr>
        <w:rPr>
          <w:rFonts w:asciiTheme="minorBidi" w:hAnsiTheme="minorBidi"/>
          <w:sz w:val="24"/>
          <w:szCs w:val="24"/>
        </w:rPr>
      </w:pPr>
      <w:r>
        <w:rPr>
          <w:rFonts w:asciiTheme="minorBidi" w:hAnsiTheme="minorBidi" w:hint="cs"/>
          <w:sz w:val="24"/>
          <w:szCs w:val="24"/>
          <w:rtl/>
        </w:rPr>
        <w:t>ה</w:t>
      </w:r>
      <w:r w:rsidR="00DF427E" w:rsidRPr="00DF427E">
        <w:rPr>
          <w:rFonts w:asciiTheme="minorBidi" w:hAnsiTheme="minorBidi" w:hint="cs"/>
          <w:sz w:val="24"/>
          <w:szCs w:val="24"/>
          <w:rtl/>
        </w:rPr>
        <w:t xml:space="preserve">תמודדות משרדי </w:t>
      </w:r>
      <w:r w:rsidR="001973F2">
        <w:rPr>
          <w:rFonts w:asciiTheme="minorBidi" w:hAnsiTheme="minorBidi" w:hint="cs"/>
          <w:sz w:val="24"/>
          <w:szCs w:val="24"/>
          <w:rtl/>
        </w:rPr>
        <w:t>ה</w:t>
      </w:r>
      <w:r w:rsidR="00DF427E" w:rsidRPr="00DF427E">
        <w:rPr>
          <w:rFonts w:asciiTheme="minorBidi" w:hAnsiTheme="minorBidi" w:hint="cs"/>
          <w:sz w:val="24"/>
          <w:szCs w:val="24"/>
          <w:rtl/>
        </w:rPr>
        <w:t>חוץ עם הדיפלומטיה הדיגיטלית</w:t>
      </w:r>
    </w:p>
    <w:p w:rsidR="00D04AFE" w:rsidRPr="00D04AFE" w:rsidRDefault="00D04AFE" w:rsidP="00D04AFE">
      <w:pPr>
        <w:rPr>
          <w:rFonts w:asciiTheme="minorBidi" w:hAnsiTheme="minorBidi"/>
          <w:sz w:val="24"/>
          <w:szCs w:val="24"/>
        </w:rPr>
      </w:pP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5B19E4" w:rsidRDefault="005B19E4" w:rsidP="008526A0">
      <w:pPr>
        <w:pStyle w:val="a3"/>
        <w:numPr>
          <w:ilvl w:val="0"/>
          <w:numId w:val="11"/>
        </w:numPr>
        <w:jc w:val="both"/>
        <w:rPr>
          <w:rFonts w:asciiTheme="minorBidi" w:hAnsiTheme="minorBidi"/>
          <w:sz w:val="24"/>
          <w:szCs w:val="24"/>
        </w:rPr>
      </w:pPr>
      <w:r>
        <w:rPr>
          <w:rFonts w:asciiTheme="minorBidi" w:hAnsiTheme="minorBidi" w:hint="cs"/>
          <w:sz w:val="24"/>
          <w:szCs w:val="24"/>
          <w:rtl/>
        </w:rPr>
        <w:t xml:space="preserve">השימוש בכלי הדיפלומטיה </w:t>
      </w:r>
      <w:r w:rsidR="008526A0">
        <w:rPr>
          <w:rFonts w:asciiTheme="minorBidi" w:hAnsiTheme="minorBidi" w:hint="cs"/>
          <w:sz w:val="24"/>
          <w:szCs w:val="24"/>
          <w:rtl/>
        </w:rPr>
        <w:t>במערכה שבין המלחמות</w:t>
      </w:r>
    </w:p>
    <w:p w:rsidR="007D7390" w:rsidRDefault="00966761" w:rsidP="007D7390">
      <w:pPr>
        <w:pStyle w:val="a3"/>
        <w:numPr>
          <w:ilvl w:val="0"/>
          <w:numId w:val="11"/>
        </w:numPr>
        <w:jc w:val="both"/>
        <w:rPr>
          <w:rFonts w:asciiTheme="minorBidi" w:hAnsiTheme="minorBidi"/>
          <w:sz w:val="24"/>
          <w:szCs w:val="24"/>
        </w:rPr>
      </w:pPr>
      <w:r>
        <w:rPr>
          <w:rFonts w:asciiTheme="minorBidi" w:hAnsiTheme="minorBidi" w:hint="cs"/>
          <w:sz w:val="24"/>
          <w:szCs w:val="24"/>
          <w:rtl/>
        </w:rPr>
        <w:t>דיפלומטיה והמערכה על התודעה</w:t>
      </w:r>
      <w:r w:rsidR="007D7390" w:rsidRPr="00BE0B75">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7D7390" w:rsidRDefault="007D7390" w:rsidP="000A3B51">
      <w:pPr>
        <w:jc w:val="both"/>
        <w:rPr>
          <w:rFonts w:asciiTheme="minorBidi" w:hAnsiTheme="minorBidi"/>
          <w:b/>
          <w:bCs/>
          <w:sz w:val="24"/>
          <w:szCs w:val="24"/>
        </w:rPr>
      </w:pPr>
      <w:r w:rsidRPr="00DF427E">
        <w:rPr>
          <w:rFonts w:asciiTheme="minorBidi" w:hAnsiTheme="minorBidi"/>
          <w:b/>
          <w:bCs/>
          <w:sz w:val="24"/>
          <w:szCs w:val="24"/>
          <w:rtl/>
        </w:rPr>
        <w:t xml:space="preserve">חלק </w:t>
      </w:r>
      <w:r w:rsidR="000A3B51">
        <w:rPr>
          <w:rFonts w:asciiTheme="minorBidi" w:hAnsiTheme="minorBidi" w:hint="cs"/>
          <w:b/>
          <w:bCs/>
          <w:sz w:val="24"/>
          <w:szCs w:val="24"/>
          <w:rtl/>
        </w:rPr>
        <w:t>חמישי</w:t>
      </w:r>
      <w:r w:rsidRPr="00DF427E">
        <w:rPr>
          <w:rFonts w:asciiTheme="minorBidi" w:hAnsiTheme="minorBidi"/>
          <w:b/>
          <w:bCs/>
          <w:sz w:val="24"/>
          <w:szCs w:val="24"/>
          <w:rtl/>
        </w:rPr>
        <w:t xml:space="preserve"> – סיכום והמלצות</w:t>
      </w:r>
    </w:p>
    <w:p w:rsidR="007D7390" w:rsidRPr="00D04AFE" w:rsidRDefault="007D7390" w:rsidP="00D04AFE">
      <w:pPr>
        <w:pStyle w:val="a3"/>
        <w:numPr>
          <w:ilvl w:val="0"/>
          <w:numId w:val="24"/>
        </w:numPr>
        <w:jc w:val="both"/>
        <w:rPr>
          <w:sz w:val="24"/>
          <w:szCs w:val="24"/>
        </w:rPr>
      </w:pPr>
      <w:r w:rsidRPr="00D04AFE">
        <w:rPr>
          <w:rFonts w:hint="cs"/>
          <w:sz w:val="24"/>
          <w:szCs w:val="24"/>
          <w:rtl/>
        </w:rPr>
        <w:t>השלכות על  המערכת הביטחונית-מדינית</w:t>
      </w:r>
    </w:p>
    <w:p w:rsidR="007D7390" w:rsidRPr="00D04AFE" w:rsidRDefault="007D7390" w:rsidP="00D04AFE">
      <w:pPr>
        <w:pStyle w:val="a3"/>
        <w:numPr>
          <w:ilvl w:val="0"/>
          <w:numId w:val="24"/>
        </w:numPr>
        <w:jc w:val="both"/>
        <w:rPr>
          <w:sz w:val="24"/>
          <w:szCs w:val="24"/>
        </w:rPr>
      </w:pPr>
      <w:r w:rsidRPr="00D04AFE">
        <w:rPr>
          <w:rFonts w:hint="cs"/>
          <w:sz w:val="24"/>
          <w:szCs w:val="24"/>
          <w:rtl/>
        </w:rPr>
        <w:t xml:space="preserve">ישראל </w:t>
      </w:r>
      <w:r w:rsidRPr="00D04AFE">
        <w:rPr>
          <w:sz w:val="24"/>
          <w:szCs w:val="24"/>
          <w:rtl/>
        </w:rPr>
        <w:t>–</w:t>
      </w:r>
      <w:r w:rsidRPr="00D04AFE">
        <w:rPr>
          <w:rFonts w:hint="cs"/>
          <w:sz w:val="24"/>
          <w:szCs w:val="24"/>
          <w:rtl/>
        </w:rPr>
        <w:t xml:space="preserve"> </w:t>
      </w:r>
      <w:proofErr w:type="spellStart"/>
      <w:r w:rsidRPr="00D04AFE">
        <w:rPr>
          <w:rFonts w:hint="cs"/>
          <w:sz w:val="24"/>
          <w:szCs w:val="24"/>
          <w:rtl/>
        </w:rPr>
        <w:t>ממב"מ</w:t>
      </w:r>
      <w:proofErr w:type="spellEnd"/>
      <w:r w:rsidRPr="00D04AFE">
        <w:rPr>
          <w:rFonts w:hint="cs"/>
          <w:sz w:val="24"/>
          <w:szCs w:val="24"/>
          <w:rtl/>
        </w:rPr>
        <w:t xml:space="preserve"> </w:t>
      </w:r>
      <w:proofErr w:type="spellStart"/>
      <w:r w:rsidRPr="00D04AFE">
        <w:rPr>
          <w:rFonts w:hint="cs"/>
          <w:sz w:val="24"/>
          <w:szCs w:val="24"/>
          <w:rtl/>
        </w:rPr>
        <w:t>למל"מ</w:t>
      </w:r>
      <w:proofErr w:type="spellEnd"/>
    </w:p>
    <w:p w:rsidR="002C5831" w:rsidRPr="00BE0B75" w:rsidRDefault="002C5831" w:rsidP="000C75B1">
      <w:pPr>
        <w:jc w:val="both"/>
        <w:rPr>
          <w:rFonts w:asciiTheme="minorBidi" w:hAnsiTheme="minorBidi"/>
          <w:sz w:val="24"/>
          <w:szCs w:val="24"/>
          <w:rtl/>
        </w:rPr>
      </w:pPr>
    </w:p>
    <w:p w:rsidR="000A3B51" w:rsidRDefault="000A3B51" w:rsidP="00C72E9F">
      <w:pPr>
        <w:jc w:val="center"/>
        <w:rPr>
          <w:rFonts w:asciiTheme="minorBidi" w:hAnsiTheme="minorBidi"/>
          <w:b/>
          <w:bCs/>
          <w:color w:val="1F497D" w:themeColor="text2"/>
          <w:sz w:val="24"/>
          <w:szCs w:val="24"/>
          <w:rtl/>
        </w:rPr>
      </w:pPr>
    </w:p>
    <w:p w:rsidR="000A3B51" w:rsidRDefault="000A3B51" w:rsidP="00C72E9F">
      <w:pPr>
        <w:jc w:val="center"/>
        <w:rPr>
          <w:rFonts w:asciiTheme="minorBidi" w:hAnsiTheme="minorBidi"/>
          <w:b/>
          <w:bCs/>
          <w:color w:val="1F497D" w:themeColor="text2"/>
          <w:sz w:val="24"/>
          <w:szCs w:val="24"/>
          <w:rtl/>
        </w:rPr>
      </w:pPr>
    </w:p>
    <w:p w:rsidR="008526A0" w:rsidRDefault="008526A0" w:rsidP="00C72E9F">
      <w:pPr>
        <w:jc w:val="center"/>
        <w:rPr>
          <w:rFonts w:asciiTheme="minorBidi" w:hAnsiTheme="minorBidi"/>
          <w:b/>
          <w:bCs/>
          <w:color w:val="1F497D" w:themeColor="text2"/>
          <w:sz w:val="24"/>
          <w:szCs w:val="24"/>
          <w:rtl/>
        </w:rPr>
      </w:pPr>
    </w:p>
    <w:p w:rsidR="008526A0" w:rsidRDefault="008526A0" w:rsidP="00C72E9F">
      <w:pPr>
        <w:jc w:val="center"/>
        <w:rPr>
          <w:rFonts w:asciiTheme="minorBidi" w:hAnsiTheme="minorBidi"/>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AE1ABF" w:rsidRDefault="00AE1ABF" w:rsidP="0034794A">
      <w:pPr>
        <w:jc w:val="both"/>
        <w:rPr>
          <w:rFonts w:asciiTheme="minorBidi" w:hAnsiTheme="minorBidi"/>
          <w:sz w:val="24"/>
          <w:szCs w:val="24"/>
          <w:rtl/>
        </w:rPr>
      </w:pPr>
    </w:p>
    <w:p w:rsidR="002C5831" w:rsidRPr="00BE0B75" w:rsidRDefault="00612986" w:rsidP="004F1953">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EF03FF">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 xml:space="preserve">ובניירות </w:t>
      </w:r>
      <w:r w:rsidR="00EF03FF">
        <w:rPr>
          <w:rFonts w:hint="cs"/>
          <w:sz w:val="24"/>
          <w:szCs w:val="24"/>
          <w:rtl/>
        </w:rPr>
        <w:t xml:space="preserve">חשיבה </w:t>
      </w:r>
      <w:r w:rsidR="0034794A">
        <w:rPr>
          <w:rFonts w:hint="cs"/>
          <w:sz w:val="24"/>
          <w:szCs w:val="24"/>
          <w:rtl/>
        </w:rPr>
        <w:t xml:space="preserve">העוסקים בתפיסת </w:t>
      </w:r>
      <w:r w:rsidR="004050C5">
        <w:rPr>
          <w:rFonts w:hint="cs"/>
          <w:sz w:val="24"/>
          <w:szCs w:val="24"/>
          <w:rtl/>
        </w:rPr>
        <w:t>הביטחון</w:t>
      </w:r>
      <w:r w:rsidR="0034794A">
        <w:rPr>
          <w:rFonts w:hint="cs"/>
          <w:sz w:val="24"/>
          <w:szCs w:val="24"/>
          <w:rtl/>
        </w:rPr>
        <w:t>.</w:t>
      </w:r>
    </w:p>
    <w:p w:rsidR="002C5831" w:rsidRPr="00BE0B75" w:rsidRDefault="0034794A" w:rsidP="004050C5">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4F1953">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 xml:space="preserve">פקידו של </w:t>
      </w:r>
      <w:r w:rsidRPr="00BE0B75">
        <w:rPr>
          <w:rFonts w:asciiTheme="minorBidi" w:hAnsiTheme="minorBidi" w:hint="cs"/>
          <w:sz w:val="24"/>
          <w:szCs w:val="24"/>
          <w:rtl/>
        </w:rPr>
        <w:t>הדיפלומטי</w:t>
      </w:r>
      <w:r w:rsidR="008524ED">
        <w:rPr>
          <w:rFonts w:asciiTheme="minorBidi" w:hAnsiTheme="minorBidi" w:hint="cs"/>
          <w:sz w:val="24"/>
          <w:szCs w:val="24"/>
          <w:rtl/>
        </w:rPr>
        <w:t xml:space="preserve">ה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5E61FA">
        <w:rPr>
          <w:rFonts w:asciiTheme="minorBidi" w:hAnsiTheme="minorBidi" w:hint="cs"/>
          <w:sz w:val="24"/>
          <w:szCs w:val="24"/>
          <w:rtl/>
        </w:rPr>
        <w:t xml:space="preserve">אתגרים אסטרטגיים החדשים.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השינויים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המקצועית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7D2B5B">
        <w:rPr>
          <w:rFonts w:asciiTheme="minorBidi" w:hAnsiTheme="minorBidi" w:hint="cs"/>
          <w:sz w:val="24"/>
          <w:szCs w:val="24"/>
          <w:u w:val="single"/>
          <w:rtl/>
        </w:rPr>
        <w:t xml:space="preserve"> בדגש על ארגונים לא מדינתיים חמושים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CE0A0F">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 והפוליטית,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אותה עברת הדיפלומטיה, </w:t>
      </w:r>
      <w:r w:rsidRPr="00CE0A0F">
        <w:rPr>
          <w:rFonts w:hint="cs"/>
          <w:b/>
          <w:bCs/>
          <w:sz w:val="24"/>
          <w:szCs w:val="24"/>
          <w:rtl/>
        </w:rPr>
        <w:t xml:space="preserve">יש לדיפלומטיה </w:t>
      </w:r>
      <w:r w:rsidR="00CE0A0F" w:rsidRPr="00CE0A0F">
        <w:rPr>
          <w:rFonts w:hint="cs"/>
          <w:b/>
          <w:bCs/>
          <w:sz w:val="24"/>
          <w:szCs w:val="24"/>
          <w:rtl/>
        </w:rPr>
        <w:t xml:space="preserve">המקצועות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lastRenderedPageBreak/>
        <w:t>חדשות וחשובות</w:t>
      </w:r>
      <w:r w:rsidR="0078560E">
        <w:rPr>
          <w:rFonts w:hint="cs"/>
          <w:sz w:val="24"/>
          <w:szCs w:val="24"/>
          <w:rtl/>
        </w:rPr>
        <w:t xml:space="preserve"> </w:t>
      </w:r>
      <w:r w:rsidR="00F056EC">
        <w:rPr>
          <w:rFonts w:hint="cs"/>
          <w:sz w:val="24"/>
          <w:szCs w:val="24"/>
          <w:rtl/>
        </w:rPr>
        <w:t>הן  במאמץ  להפעיל לחץ ולפגוע  ביריבים ולהצר את חופש הפעולה שלהם והן במאמץ למנוע הסלמה.</w:t>
      </w:r>
    </w:p>
    <w:p w:rsidR="002C5831" w:rsidRPr="00BE0B75" w:rsidRDefault="002C5831" w:rsidP="008524ED">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w:t>
      </w:r>
      <w:r w:rsidR="008526A0">
        <w:rPr>
          <w:rFonts w:hint="cs"/>
          <w:sz w:val="24"/>
          <w:szCs w:val="24"/>
          <w:rtl/>
        </w:rPr>
        <w:t>,</w:t>
      </w:r>
      <w:r w:rsidR="004823AD" w:rsidRPr="00BE0B75">
        <w:rPr>
          <w:rFonts w:hint="cs"/>
          <w:sz w:val="24"/>
          <w:szCs w:val="24"/>
          <w:rtl/>
        </w:rPr>
        <w:t xml:space="preserve"> </w:t>
      </w:r>
      <w:r w:rsidR="006A13D6" w:rsidRPr="00BE0B75">
        <w:rPr>
          <w:rFonts w:hint="cs"/>
          <w:sz w:val="24"/>
          <w:szCs w:val="24"/>
          <w:rtl/>
        </w:rPr>
        <w:t>ו</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8526A0" w:rsidRDefault="002C5831" w:rsidP="001973F2">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ודרכי ההתמודדות שלהם.</w:t>
      </w:r>
    </w:p>
    <w:p w:rsidR="002C5831" w:rsidRPr="00BE0B75" w:rsidRDefault="008526A0" w:rsidP="001973F2">
      <w:pPr>
        <w:jc w:val="both"/>
        <w:rPr>
          <w:sz w:val="24"/>
          <w:szCs w:val="24"/>
          <w:rtl/>
        </w:rPr>
      </w:pPr>
      <w:r>
        <w:rPr>
          <w:rFonts w:hint="cs"/>
          <w:sz w:val="24"/>
          <w:szCs w:val="24"/>
          <w:rtl/>
        </w:rPr>
        <w:t xml:space="preserve">בחלק השלישי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 ההווה היום בתחומים פורץ דרך ברמה עולמית.   </w:t>
      </w:r>
      <w:r w:rsidR="00650E15">
        <w:rPr>
          <w:rFonts w:hint="cs"/>
          <w:sz w:val="24"/>
          <w:szCs w:val="24"/>
          <w:rtl/>
        </w:rPr>
        <w:t xml:space="preserve"> </w:t>
      </w:r>
    </w:p>
    <w:p w:rsidR="002C5831" w:rsidRPr="00BE0B75" w:rsidRDefault="002C5831" w:rsidP="001973F2">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8526A0">
        <w:rPr>
          <w:rFonts w:asciiTheme="minorBidi" w:hAnsiTheme="minorBidi" w:hint="cs"/>
          <w:sz w:val="24"/>
          <w:szCs w:val="24"/>
          <w:rtl/>
        </w:rPr>
        <w:t>רביעי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כיצד </w:t>
      </w:r>
      <w:r w:rsidRPr="00BE0B75">
        <w:rPr>
          <w:rFonts w:asciiTheme="minorBidi" w:hAnsiTheme="minorBidi" w:hint="cs"/>
          <w:sz w:val="24"/>
          <w:szCs w:val="24"/>
          <w:rtl/>
        </w:rPr>
        <w:t>ניתן לעשות שימוש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השימושים הקיימים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1973F2">
        <w:rPr>
          <w:rFonts w:asciiTheme="minorBidi" w:hAnsiTheme="minorBidi" w:hint="cs"/>
          <w:sz w:val="24"/>
          <w:szCs w:val="24"/>
          <w:rtl/>
        </w:rPr>
        <w:t>.</w:t>
      </w:r>
      <w:r w:rsidR="00650E15">
        <w:rPr>
          <w:rFonts w:asciiTheme="minorBidi" w:hAnsiTheme="minorBidi" w:hint="cs"/>
          <w:sz w:val="24"/>
          <w:szCs w:val="24"/>
          <w:rtl/>
        </w:rPr>
        <w:t xml:space="preserve"> נתאר את </w:t>
      </w:r>
      <w:r w:rsidR="001973F2">
        <w:rPr>
          <w:rFonts w:asciiTheme="minorBidi" w:hAnsiTheme="minorBidi" w:hint="cs"/>
          <w:sz w:val="24"/>
          <w:szCs w:val="24"/>
          <w:rtl/>
        </w:rPr>
        <w:t>השימוש הפוטנציאלי והקיים ב</w:t>
      </w:r>
      <w:r w:rsidR="00650E15">
        <w:rPr>
          <w:rFonts w:asciiTheme="minorBidi" w:hAnsiTheme="minorBidi" w:hint="cs"/>
          <w:sz w:val="24"/>
          <w:szCs w:val="24"/>
          <w:rtl/>
        </w:rPr>
        <w:t>אמצעים והכלים הדיפלומטיים מול אתגרים</w:t>
      </w:r>
      <w:r w:rsidR="001973F2">
        <w:rPr>
          <w:rFonts w:asciiTheme="minorBidi" w:hAnsiTheme="minorBidi" w:hint="cs"/>
          <w:sz w:val="24"/>
          <w:szCs w:val="24"/>
          <w:rtl/>
        </w:rPr>
        <w:t xml:space="preserve"> אלה </w:t>
      </w:r>
      <w:r w:rsidR="00650E15">
        <w:rPr>
          <w:rFonts w:asciiTheme="minorBidi" w:hAnsiTheme="minorBidi" w:hint="cs"/>
          <w:sz w:val="24"/>
          <w:szCs w:val="24"/>
          <w:rtl/>
        </w:rPr>
        <w:t xml:space="preserve"> ונרחיב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4823AD" w:rsidP="00650E15">
      <w:pPr>
        <w:jc w:val="both"/>
        <w:rPr>
          <w:rFonts w:asciiTheme="minorBidi" w:hAnsiTheme="minorBidi"/>
          <w:sz w:val="24"/>
          <w:szCs w:val="24"/>
          <w:rtl/>
        </w:rPr>
      </w:pPr>
      <w:r w:rsidRPr="00BE0B75">
        <w:rPr>
          <w:rFonts w:asciiTheme="minorBidi" w:hAnsiTheme="minorBidi" w:hint="cs"/>
          <w:sz w:val="24"/>
          <w:szCs w:val="24"/>
          <w:rtl/>
        </w:rPr>
        <w:t>בחלק ה</w:t>
      </w:r>
      <w:r w:rsidR="008526A0">
        <w:rPr>
          <w:rFonts w:asciiTheme="minorBidi" w:hAnsiTheme="minorBidi" w:hint="cs"/>
          <w:sz w:val="24"/>
          <w:szCs w:val="24"/>
          <w:rtl/>
        </w:rPr>
        <w:t>חמיש</w:t>
      </w:r>
      <w:r w:rsidRPr="00BE0B75">
        <w:rPr>
          <w:rFonts w:asciiTheme="minorBidi" w:hAnsiTheme="minorBidi" w:hint="cs"/>
          <w:sz w:val="24"/>
          <w:szCs w:val="24"/>
          <w:rtl/>
        </w:rPr>
        <w:t xml:space="preserve">י </w:t>
      </w:r>
      <w:r w:rsidR="00011AF1">
        <w:rPr>
          <w:rFonts w:asciiTheme="minorBidi" w:hAnsiTheme="minorBidi" w:hint="cs"/>
          <w:sz w:val="24"/>
          <w:szCs w:val="24"/>
          <w:rtl/>
        </w:rPr>
        <w:t>והמסכם,</w:t>
      </w:r>
      <w:r w:rsidR="008526A0">
        <w:rPr>
          <w:rFonts w:asciiTheme="minorBidi" w:hAnsiTheme="minorBidi" w:hint="cs"/>
          <w:sz w:val="24"/>
          <w:szCs w:val="24"/>
          <w:rtl/>
        </w:rPr>
        <w:t xml:space="preserve"> </w:t>
      </w:r>
      <w:r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4F1953" w:rsidRDefault="0078560E" w:rsidP="004F1953">
      <w:pPr>
        <w:jc w:val="both"/>
        <w:rPr>
          <w:rFonts w:asciiTheme="minorBidi" w:hAnsiTheme="minorBidi"/>
          <w:sz w:val="24"/>
          <w:szCs w:val="24"/>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בעיקרה לחניכי המכללה לביטחון לאומי ולגורמים נוספים במערך הביטחוני-מדיני בישראל 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שבמקרים רבים הפעילות הנעשית בו לא זוכה לאור הזרקורים ואינה מוכרת ומוערכת.</w:t>
      </w:r>
      <w:r w:rsidR="00650E15">
        <w:rPr>
          <w:rFonts w:asciiTheme="minorBidi" w:hAnsiTheme="minorBidi" w:hint="cs"/>
          <w:sz w:val="24"/>
          <w:szCs w:val="24"/>
          <w:rtl/>
        </w:rPr>
        <w:t xml:space="preserve"> </w:t>
      </w:r>
      <w:r w:rsidR="004050C5">
        <w:rPr>
          <w:rFonts w:asciiTheme="minorBidi" w:hAnsiTheme="minorBidi" w:hint="cs"/>
          <w:sz w:val="24"/>
          <w:szCs w:val="24"/>
          <w:rtl/>
        </w:rPr>
        <w:t xml:space="preserve">בכתיבת העבודה </w:t>
      </w:r>
      <w:r w:rsidR="00650E15">
        <w:rPr>
          <w:rFonts w:asciiTheme="minorBidi" w:hAnsiTheme="minorBidi" w:hint="cs"/>
          <w:sz w:val="24"/>
          <w:szCs w:val="24"/>
          <w:rtl/>
        </w:rPr>
        <w:t xml:space="preserve">לאחר התלבטות 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 על מנת שנוכל להפיץ אותה בתפוצה רחבה.  עובדה זהו מגבילה כמובן את היכולת להיכנס לפרטים ולתת דוגמאות אמיתיות מתוך עבודת הגופים השונים ובראשם משרד החוץ.</w:t>
      </w:r>
      <w:r w:rsidR="00650E15">
        <w:rPr>
          <w:rFonts w:asciiTheme="minorBidi" w:hAnsiTheme="minorBidi" w:hint="cs"/>
          <w:sz w:val="24"/>
          <w:szCs w:val="24"/>
          <w:rtl/>
        </w:rPr>
        <w:t xml:space="preserve"> </w:t>
      </w:r>
    </w:p>
    <w:p w:rsidR="002C5831" w:rsidRDefault="004F1953" w:rsidP="004F1953">
      <w:pPr>
        <w:jc w:val="both"/>
        <w:rPr>
          <w:rFonts w:asciiTheme="minorBidi" w:hAnsiTheme="minorBidi"/>
          <w:sz w:val="24"/>
          <w:szCs w:val="24"/>
          <w:rtl/>
        </w:rPr>
      </w:pPr>
      <w:r>
        <w:rPr>
          <w:rFonts w:asciiTheme="minorBidi" w:hAnsiTheme="minorBidi" w:hint="cs"/>
          <w:sz w:val="24"/>
          <w:szCs w:val="24"/>
          <w:rtl/>
        </w:rPr>
        <w:t xml:space="preserve">נושאים שללא יחקרו בעבודה: </w:t>
      </w:r>
      <w:r w:rsidR="004050C5">
        <w:rPr>
          <w:rFonts w:asciiTheme="minorBidi" w:hAnsiTheme="minorBidi" w:hint="cs"/>
          <w:sz w:val="24"/>
          <w:szCs w:val="24"/>
          <w:rtl/>
        </w:rPr>
        <w:t xml:space="preserve"> כיוון שנעשה נ</w:t>
      </w:r>
      <w:r w:rsidR="00650E15">
        <w:rPr>
          <w:rFonts w:asciiTheme="minorBidi" w:hAnsiTheme="minorBidi" w:hint="cs"/>
          <w:sz w:val="24"/>
          <w:szCs w:val="24"/>
          <w:rtl/>
        </w:rPr>
        <w:t>י</w:t>
      </w:r>
      <w:r w:rsidR="004050C5">
        <w:rPr>
          <w:rFonts w:asciiTheme="minorBidi" w:hAnsiTheme="minorBidi" w:hint="cs"/>
          <w:sz w:val="24"/>
          <w:szCs w:val="24"/>
          <w:rtl/>
        </w:rPr>
        <w:t>סיון להתייחס לס</w:t>
      </w:r>
      <w:r w:rsidR="00650E15">
        <w:rPr>
          <w:rFonts w:asciiTheme="minorBidi" w:hAnsiTheme="minorBidi" w:hint="cs"/>
          <w:sz w:val="24"/>
          <w:szCs w:val="24"/>
          <w:rtl/>
        </w:rPr>
        <w:t>פ</w:t>
      </w:r>
      <w:r w:rsidR="004050C5">
        <w:rPr>
          <w:rFonts w:asciiTheme="minorBidi" w:hAnsiTheme="minorBidi" w:hint="cs"/>
          <w:sz w:val="24"/>
          <w:szCs w:val="24"/>
          <w:rtl/>
        </w:rPr>
        <w:t>קטרום רחב של פעילות דיפלומטית</w:t>
      </w:r>
      <w:r w:rsidR="00650E15">
        <w:rPr>
          <w:rFonts w:asciiTheme="minorBidi" w:hAnsiTheme="minorBidi" w:hint="cs"/>
          <w:sz w:val="24"/>
          <w:szCs w:val="24"/>
          <w:rtl/>
        </w:rPr>
        <w:t>,</w:t>
      </w:r>
      <w:r w:rsidR="004050C5">
        <w:rPr>
          <w:rFonts w:asciiTheme="minorBidi" w:hAnsiTheme="minorBidi" w:hint="cs"/>
          <w:sz w:val="24"/>
          <w:szCs w:val="24"/>
          <w:rtl/>
        </w:rPr>
        <w:t xml:space="preserve"> מתוך רצון ל</w:t>
      </w:r>
      <w:r w:rsidR="00650E15">
        <w:rPr>
          <w:rFonts w:asciiTheme="minorBidi" w:hAnsiTheme="minorBidi" w:hint="cs"/>
          <w:sz w:val="24"/>
          <w:szCs w:val="24"/>
          <w:rtl/>
        </w:rPr>
        <w:t>הניח</w:t>
      </w:r>
      <w:r w:rsidR="004050C5">
        <w:rPr>
          <w:rFonts w:asciiTheme="minorBidi" w:hAnsiTheme="minorBidi" w:hint="cs"/>
          <w:sz w:val="24"/>
          <w:szCs w:val="24"/>
          <w:rtl/>
        </w:rPr>
        <w:t xml:space="preserve"> חיבור </w:t>
      </w:r>
      <w:r w:rsidR="00650E15">
        <w:rPr>
          <w:rFonts w:asciiTheme="minorBidi" w:hAnsiTheme="minorBidi" w:hint="cs"/>
          <w:sz w:val="24"/>
          <w:szCs w:val="24"/>
          <w:rtl/>
        </w:rPr>
        <w:t>בסיסי</w:t>
      </w:r>
      <w:r w:rsidR="004050C5">
        <w:rPr>
          <w:rFonts w:asciiTheme="minorBidi" w:hAnsiTheme="minorBidi" w:hint="cs"/>
          <w:sz w:val="24"/>
          <w:szCs w:val="24"/>
          <w:rtl/>
        </w:rPr>
        <w:t xml:space="preserve"> על התחום (שאין כמוהו רבים בעברית) נאלצנו לה</w:t>
      </w:r>
      <w:r w:rsidR="00650E15">
        <w:rPr>
          <w:rFonts w:asciiTheme="minorBidi" w:hAnsiTheme="minorBidi" w:hint="cs"/>
          <w:sz w:val="24"/>
          <w:szCs w:val="24"/>
          <w:rtl/>
        </w:rPr>
        <w:t>י</w:t>
      </w:r>
      <w:r w:rsidR="004050C5">
        <w:rPr>
          <w:rFonts w:asciiTheme="minorBidi" w:hAnsiTheme="minorBidi" w:hint="cs"/>
          <w:sz w:val="24"/>
          <w:szCs w:val="24"/>
          <w:rtl/>
        </w:rPr>
        <w:t>מנע מפירוט יתר על מנת לשמור על מסגרת מצומצמת יחסת של קריאה.</w:t>
      </w:r>
      <w:r w:rsidR="007D2B5B">
        <w:rPr>
          <w:rFonts w:asciiTheme="minorBidi" w:hAnsiTheme="minorBidi" w:hint="cs"/>
          <w:sz w:val="24"/>
          <w:szCs w:val="24"/>
          <w:rtl/>
        </w:rPr>
        <w:t xml:space="preserve"> ברור שלא נוכל ב=עבודה מסוג זה לכסות את יריעת האתגרים הביטחוניים החדשים או אף להתייחס בהרחבה לפעילות מול ארגונים לא מדינתיים חמושים.  לכן אין אני מתיימר לעשות כיסוי מלא של הדרך לטפל בארגונים כאלה (הדורשת כמובן גם לטפל </w:t>
      </w:r>
      <w:proofErr w:type="spellStart"/>
      <w:r w:rsidR="007D2B5B">
        <w:rPr>
          <w:rFonts w:asciiTheme="minorBidi" w:hAnsiTheme="minorBidi" w:hint="cs"/>
          <w:sz w:val="24"/>
          <w:szCs w:val="24"/>
          <w:rtl/>
        </w:rPr>
        <w:t>בספונסור</w:t>
      </w:r>
      <w:proofErr w:type="spellEnd"/>
      <w:r w:rsidR="007D2B5B">
        <w:rPr>
          <w:rFonts w:asciiTheme="minorBidi" w:hAnsiTheme="minorBidi" w:hint="cs"/>
          <w:sz w:val="24"/>
          <w:szCs w:val="24"/>
          <w:rtl/>
        </w:rPr>
        <w:t xml:space="preserve"> ) או להשוות את הטיפול בהם לעומת הטיפול במדינות. </w:t>
      </w:r>
      <w:r>
        <w:rPr>
          <w:rFonts w:asciiTheme="minorBidi" w:hAnsiTheme="minorBidi" w:hint="cs"/>
          <w:sz w:val="24"/>
          <w:szCs w:val="24"/>
          <w:rtl/>
        </w:rPr>
        <w:t xml:space="preserve"> גם הטיפול בדיפלומטיה ובמצבם של משרדי חוץ אינו מקיף.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B87A6E">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 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 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46498F">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אילוצים הולכים וגוברים על הפעלת 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 מדינתיים את ה</w:t>
      </w:r>
      <w:r w:rsidR="0046498F">
        <w:rPr>
          <w:rFonts w:hint="cs"/>
          <w:sz w:val="24"/>
          <w:szCs w:val="24"/>
          <w:rtl/>
        </w:rPr>
        <w:t>יכולת</w:t>
      </w:r>
      <w:r w:rsidR="00724CAA" w:rsidRPr="00BE0B75">
        <w:rPr>
          <w:rFonts w:hint="cs"/>
          <w:sz w:val="24"/>
          <w:szCs w:val="24"/>
          <w:rtl/>
        </w:rPr>
        <w:t xml:space="preserve">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6498F">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 xml:space="preserve">פיה וגיאוגרפיה, תפיסת </w:t>
      </w:r>
      <w:r w:rsidR="007C2FB5">
        <w:rPr>
          <w:rFonts w:hint="cs"/>
          <w:sz w:val="24"/>
          <w:szCs w:val="24"/>
          <w:rtl/>
        </w:rPr>
        <w:lastRenderedPageBreak/>
        <w:t>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46498F">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46498F">
        <w:rPr>
          <w:rFonts w:hint="cs"/>
          <w:sz w:val="24"/>
          <w:szCs w:val="24"/>
          <w:rtl/>
        </w:rPr>
        <w:t xml:space="preserve">כיוון </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w:t>
      </w:r>
      <w:r w:rsidR="0046498F">
        <w:rPr>
          <w:rFonts w:hint="cs"/>
          <w:sz w:val="24"/>
          <w:szCs w:val="24"/>
          <w:rtl/>
        </w:rPr>
        <w:t>,</w:t>
      </w:r>
      <w:r w:rsidR="00FD32D4" w:rsidRPr="00BE0B75">
        <w:rPr>
          <w:sz w:val="24"/>
          <w:szCs w:val="24"/>
          <w:rtl/>
        </w:rPr>
        <w:t xml:space="preserve"> </w:t>
      </w:r>
      <w:r w:rsidR="0046498F">
        <w:rPr>
          <w:rFonts w:hint="cs"/>
          <w:sz w:val="24"/>
          <w:szCs w:val="24"/>
          <w:rtl/>
        </w:rPr>
        <w:t>ו</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w:t>
      </w:r>
      <w:r w:rsidR="0046498F">
        <w:rPr>
          <w:rFonts w:hint="cs"/>
          <w:sz w:val="24"/>
          <w:szCs w:val="24"/>
          <w:rtl/>
        </w:rPr>
        <w:t>-</w:t>
      </w:r>
      <w:r w:rsidR="00FD32D4" w:rsidRPr="00BE0B75">
        <w:rPr>
          <w:sz w:val="24"/>
          <w:szCs w:val="24"/>
          <w:rtl/>
        </w:rPr>
        <w:t>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0C1D67" w:rsidRPr="00BE0B75">
        <w:rPr>
          <w:rFonts w:hint="cs"/>
          <w:sz w:val="24"/>
          <w:szCs w:val="24"/>
          <w:rtl/>
        </w:rPr>
        <w:t>אלה</w:t>
      </w:r>
      <w:r w:rsidR="00CD7C61">
        <w:rPr>
          <w:rFonts w:hint="cs"/>
          <w:sz w:val="24"/>
          <w:szCs w:val="24"/>
          <w:rtl/>
        </w:rPr>
        <w:t>,</w:t>
      </w:r>
      <w:r w:rsidR="000C1D67" w:rsidRPr="00BE0B75">
        <w:rPr>
          <w:rFonts w:hint="cs"/>
          <w:sz w:val="24"/>
          <w:szCs w:val="24"/>
          <w:rtl/>
        </w:rPr>
        <w:t xml:space="preserve"> </w:t>
      </w:r>
      <w:r w:rsidRPr="00BE0B75">
        <w:rPr>
          <w:sz w:val="24"/>
          <w:szCs w:val="24"/>
          <w:rtl/>
        </w:rPr>
        <w:t>במחיר סביר</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3D530F">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Pr="00BE0B75" w:rsidRDefault="0002516A" w:rsidP="003D530F">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8A5A0C" w:rsidRPr="00BE0B75" w:rsidRDefault="004C583D" w:rsidP="003D530F">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0519E5">
        <w:rPr>
          <w:rFonts w:hint="cs"/>
          <w:sz w:val="24"/>
          <w:szCs w:val="24"/>
          <w:rtl/>
        </w:rPr>
        <w:t>בתכנית הגרעין האיראנית וה</w:t>
      </w:r>
      <w:r w:rsidR="003D530F">
        <w:rPr>
          <w:sz w:val="24"/>
          <w:szCs w:val="24"/>
          <w:rtl/>
        </w:rPr>
        <w:t xml:space="preserve">משטים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4C583D" w:rsidRPr="00BE0B75" w:rsidRDefault="004C583D" w:rsidP="003D530F">
      <w:pPr>
        <w:jc w:val="both"/>
        <w:rPr>
          <w:sz w:val="24"/>
          <w:szCs w:val="24"/>
        </w:rPr>
      </w:pPr>
      <w:r w:rsidRPr="00BE0B75">
        <w:rPr>
          <w:rFonts w:hint="cs"/>
          <w:sz w:val="24"/>
          <w:szCs w:val="24"/>
          <w:rtl/>
        </w:rPr>
        <w:t xml:space="preserve">התמורות </w:t>
      </w:r>
      <w:r w:rsidR="000519E5">
        <w:rPr>
          <w:rFonts w:hint="cs"/>
          <w:sz w:val="24"/>
          <w:szCs w:val="24"/>
          <w:rtl/>
        </w:rPr>
        <w:t xml:space="preserve">שתוארו לעיל הביאו גם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sidR="003F675A">
        <w:rPr>
          <w:rFonts w:hint="cs"/>
          <w:sz w:val="24"/>
          <w:szCs w:val="24"/>
          <w:rtl/>
        </w:rPr>
        <w:t xml:space="preserve">המתארים את אופי העימותים כגון </w:t>
      </w:r>
      <w:r w:rsidRPr="00BE0B75">
        <w:rPr>
          <w:sz w:val="24"/>
          <w:szCs w:val="24"/>
          <w:rtl/>
        </w:rPr>
        <w:t xml:space="preserve">עימות מוגבל, </w:t>
      </w:r>
      <w:r w:rsidR="003F675A">
        <w:rPr>
          <w:rFonts w:hint="cs"/>
          <w:sz w:val="24"/>
          <w:szCs w:val="24"/>
          <w:rtl/>
        </w:rPr>
        <w:t>תחרות אסטרטגית</w:t>
      </w:r>
      <w:r w:rsidR="003F675A">
        <w:rPr>
          <w:sz w:val="24"/>
          <w:szCs w:val="24"/>
          <w:rtl/>
        </w:rPr>
        <w:t xml:space="preserve"> </w:t>
      </w:r>
      <w:r w:rsidRPr="00BE0B75">
        <w:rPr>
          <w:sz w:val="24"/>
          <w:szCs w:val="24"/>
          <w:rtl/>
        </w:rPr>
        <w:t xml:space="preserve">(פז). </w:t>
      </w:r>
      <w:r w:rsidR="003D530F">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sidR="003F675A">
        <w:rPr>
          <w:rFonts w:hint="cs"/>
          <w:sz w:val="24"/>
          <w:szCs w:val="24"/>
          <w:rtl/>
        </w:rPr>
        <w:t xml:space="preserve">כאשר </w:t>
      </w:r>
      <w:r w:rsidRPr="00BE0B75">
        <w:rPr>
          <w:sz w:val="24"/>
          <w:szCs w:val="24"/>
          <w:rtl/>
        </w:rPr>
        <w:t xml:space="preserve">מניעה מכוונת </w:t>
      </w:r>
      <w:r w:rsidR="003F675A">
        <w:rPr>
          <w:rFonts w:hint="cs"/>
          <w:sz w:val="24"/>
          <w:szCs w:val="24"/>
          <w:rtl/>
        </w:rPr>
        <w:t xml:space="preserve"> בעיקר </w:t>
      </w:r>
      <w:r w:rsidRPr="00BE0B75">
        <w:rPr>
          <w:sz w:val="24"/>
          <w:szCs w:val="24"/>
          <w:rtl/>
        </w:rPr>
        <w:t>לאויב ו</w:t>
      </w:r>
      <w:r w:rsidR="003F675A">
        <w:rPr>
          <w:rFonts w:hint="cs"/>
          <w:sz w:val="24"/>
          <w:szCs w:val="24"/>
          <w:rtl/>
        </w:rPr>
        <w:t xml:space="preserve">אילו </w:t>
      </w:r>
      <w:r w:rsidRPr="00BE0B75">
        <w:rPr>
          <w:sz w:val="24"/>
          <w:szCs w:val="24"/>
          <w:rtl/>
        </w:rPr>
        <w:t xml:space="preserve">השפעה </w:t>
      </w:r>
      <w:r w:rsidR="003F675A">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02516A" w:rsidRPr="00BE0B75" w:rsidRDefault="003F675A" w:rsidP="003D530F">
      <w:pPr>
        <w:jc w:val="both"/>
        <w:rPr>
          <w:sz w:val="24"/>
          <w:szCs w:val="24"/>
          <w:rtl/>
        </w:rPr>
      </w:pPr>
      <w:r>
        <w:rPr>
          <w:rFonts w:hint="cs"/>
          <w:sz w:val="24"/>
          <w:szCs w:val="24"/>
          <w:rtl/>
        </w:rPr>
        <w:t>מושגים אלה</w:t>
      </w:r>
      <w:r w:rsidR="0002516A" w:rsidRPr="00BE0B75">
        <w:rPr>
          <w:sz w:val="24"/>
          <w:szCs w:val="24"/>
          <w:rtl/>
        </w:rPr>
        <w:t xml:space="preserve"> </w:t>
      </w:r>
      <w:r w:rsidR="008A5A0C" w:rsidRPr="00BE0B75">
        <w:rPr>
          <w:rFonts w:hint="cs"/>
          <w:sz w:val="24"/>
          <w:szCs w:val="24"/>
          <w:rtl/>
        </w:rPr>
        <w:t>בא</w:t>
      </w:r>
      <w:r>
        <w:rPr>
          <w:rFonts w:hint="cs"/>
          <w:sz w:val="24"/>
          <w:szCs w:val="24"/>
          <w:rtl/>
        </w:rPr>
        <w:t>ים</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Pr>
          <w:rFonts w:hint="cs"/>
          <w:sz w:val="24"/>
          <w:szCs w:val="24"/>
          <w:rtl/>
        </w:rPr>
        <w:t xml:space="preserve"> ב</w:t>
      </w:r>
      <w:r w:rsidR="0002516A" w:rsidRPr="00BE0B75">
        <w:rPr>
          <w:sz w:val="24"/>
          <w:szCs w:val="24"/>
          <w:rtl/>
        </w:rPr>
        <w:t xml:space="preserve">מימד זמן </w:t>
      </w:r>
      <w:r>
        <w:rPr>
          <w:rFonts w:hint="cs"/>
          <w:sz w:val="24"/>
          <w:szCs w:val="24"/>
          <w:rtl/>
        </w:rPr>
        <w:t xml:space="preserve">של </w:t>
      </w:r>
      <w:r w:rsidR="0002516A" w:rsidRPr="00BE0B75">
        <w:rPr>
          <w:sz w:val="24"/>
          <w:szCs w:val="24"/>
          <w:rtl/>
        </w:rPr>
        <w:t xml:space="preserve">מאמץ מתמשך, </w:t>
      </w:r>
      <w:r>
        <w:rPr>
          <w:rFonts w:hint="cs"/>
          <w:sz w:val="24"/>
          <w:szCs w:val="24"/>
          <w:rtl/>
        </w:rPr>
        <w:t>ב</w:t>
      </w:r>
      <w:r w:rsidR="0002516A" w:rsidRPr="00BE0B75">
        <w:rPr>
          <w:sz w:val="24"/>
          <w:szCs w:val="24"/>
          <w:rtl/>
        </w:rPr>
        <w:t>מימד מרחב גלובלי</w:t>
      </w:r>
      <w:r>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Pr>
          <w:rFonts w:hint="cs"/>
          <w:sz w:val="24"/>
          <w:szCs w:val="24"/>
          <w:rtl/>
        </w:rPr>
        <w:t xml:space="preserve"> ברורים</w:t>
      </w:r>
      <w:r w:rsidR="008A5A0C" w:rsidRPr="00BE0B75">
        <w:rPr>
          <w:rFonts w:hint="cs"/>
          <w:sz w:val="24"/>
          <w:szCs w:val="24"/>
          <w:rtl/>
        </w:rPr>
        <w:t xml:space="preserve">. </w:t>
      </w:r>
      <w:r>
        <w:rPr>
          <w:rFonts w:hint="cs"/>
          <w:sz w:val="24"/>
          <w:szCs w:val="24"/>
          <w:rtl/>
        </w:rPr>
        <w:t>(שבתאי)</w:t>
      </w:r>
      <w:r w:rsidR="003D530F">
        <w:rPr>
          <w:rFonts w:hint="cs"/>
          <w:sz w:val="24"/>
          <w:szCs w:val="24"/>
          <w:rtl/>
        </w:rPr>
        <w:t xml:space="preserve">. ראוי לציין כי </w:t>
      </w:r>
      <w:r>
        <w:rPr>
          <w:rFonts w:hint="cs"/>
          <w:sz w:val="24"/>
          <w:szCs w:val="24"/>
          <w:rtl/>
        </w:rPr>
        <w:t>כתוצאה מהתרבות האסטרטגית השלטת</w:t>
      </w:r>
      <w:r w:rsidR="003D530F">
        <w:rPr>
          <w:rFonts w:hint="cs"/>
          <w:sz w:val="24"/>
          <w:szCs w:val="24"/>
          <w:rtl/>
        </w:rPr>
        <w:t xml:space="preserve"> ומההקשר בשטח </w:t>
      </w:r>
      <w:r>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1973F2">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הרבה </w:t>
      </w:r>
      <w:r w:rsidR="00483487">
        <w:rPr>
          <w:rFonts w:hint="cs"/>
          <w:sz w:val="24"/>
          <w:szCs w:val="24"/>
          <w:rtl/>
        </w:rPr>
        <w:t>מחקרים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החוקרים אותה כמוסד חברתי (הערה 22). </w:t>
      </w:r>
    </w:p>
    <w:p w:rsidR="002E18AD" w:rsidRPr="00BE0B75" w:rsidRDefault="00483487" w:rsidP="00E63985">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Pr>
          <w:rFonts w:hint="cs"/>
          <w:sz w:val="24"/>
          <w:szCs w:val="24"/>
          <w:rtl/>
        </w:rPr>
        <w:t xml:space="preserve"> ש</w:t>
      </w:r>
      <w:r w:rsidR="002E18AD" w:rsidRPr="00BE0B75">
        <w:rPr>
          <w:rFonts w:hint="cs"/>
          <w:sz w:val="24"/>
          <w:szCs w:val="24"/>
          <w:rtl/>
        </w:rPr>
        <w:t xml:space="preserve">בבסיסה עומד רעיון התקשורת, </w:t>
      </w:r>
      <w:r>
        <w:rPr>
          <w:rFonts w:hint="cs"/>
          <w:sz w:val="24"/>
          <w:szCs w:val="24"/>
          <w:rtl/>
        </w:rPr>
        <w:t>ה</w:t>
      </w:r>
      <w:r w:rsidR="002E18AD" w:rsidRPr="00BE0B75">
        <w:rPr>
          <w:rFonts w:hint="cs"/>
          <w:sz w:val="24"/>
          <w:szCs w:val="24"/>
          <w:rtl/>
        </w:rPr>
        <w:t xml:space="preserve">אינטראקציה, שמירת יחסים </w:t>
      </w:r>
      <w:r>
        <w:rPr>
          <w:rFonts w:hint="cs"/>
          <w:sz w:val="24"/>
          <w:szCs w:val="24"/>
          <w:rtl/>
        </w:rPr>
        <w:t xml:space="preserve"> ופיתוחם </w:t>
      </w:r>
      <w:r w:rsidR="002E18AD" w:rsidRPr="00BE0B75">
        <w:rPr>
          <w:rFonts w:hint="cs"/>
          <w:sz w:val="24"/>
          <w:szCs w:val="24"/>
          <w:rtl/>
        </w:rPr>
        <w:t>ומו"מ</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483487">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w:t>
      </w:r>
      <w:r w:rsidR="00F73303" w:rsidRPr="00BE0B75">
        <w:rPr>
          <w:rFonts w:hint="cs"/>
          <w:sz w:val="24"/>
          <w:szCs w:val="24"/>
          <w:rtl/>
        </w:rPr>
        <w:t>שאינם</w:t>
      </w:r>
      <w:r w:rsidRPr="00BE0B75">
        <w:rPr>
          <w:rFonts w:hint="cs"/>
          <w:sz w:val="24"/>
          <w:szCs w:val="24"/>
          <w:rtl/>
        </w:rPr>
        <w:t xml:space="preserve"> מדינות ח.ו.),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571DD8" w:rsidRDefault="000F54EB" w:rsidP="00571DD8">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r w:rsidR="00571DD8" w:rsidRPr="00571DD8">
        <w:rPr>
          <w:rFonts w:hint="cs"/>
          <w:sz w:val="24"/>
          <w:szCs w:val="24"/>
          <w:rtl/>
        </w:rPr>
        <w:t xml:space="preserve"> </w:t>
      </w:r>
      <w:r w:rsidR="00571DD8">
        <w:rPr>
          <w:rFonts w:hint="cs"/>
          <w:sz w:val="24"/>
          <w:szCs w:val="24"/>
          <w:rtl/>
        </w:rPr>
        <w:t>ביחס לתפקיד הדיפלומטיה בעיצוב מדיניות החוץ  נטען ש</w:t>
      </w:r>
      <w:r w:rsidR="00571DD8"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571DD8">
        <w:rPr>
          <w:rFonts w:hint="cs"/>
          <w:sz w:val="24"/>
          <w:szCs w:val="24"/>
          <w:rtl/>
        </w:rPr>
        <w:t>זה</w:t>
      </w:r>
      <w:r w:rsidR="00571DD8" w:rsidRPr="00BE0B75">
        <w:rPr>
          <w:rFonts w:hint="cs"/>
          <w:sz w:val="24"/>
          <w:szCs w:val="24"/>
          <w:rtl/>
        </w:rPr>
        <w:t xml:space="preserve"> של דיפלומטים</w:t>
      </w:r>
      <w:r w:rsidR="00571DD8">
        <w:rPr>
          <w:rFonts w:hint="cs"/>
          <w:sz w:val="24"/>
          <w:szCs w:val="24"/>
          <w:rtl/>
        </w:rPr>
        <w:t>.</w:t>
      </w:r>
      <w:r w:rsidR="00571DD8" w:rsidRPr="00BE0B75">
        <w:rPr>
          <w:rFonts w:hint="cs"/>
          <w:sz w:val="24"/>
          <w:szCs w:val="24"/>
          <w:rtl/>
        </w:rPr>
        <w:t xml:space="preserve">  (אוקספורד 2) </w:t>
      </w:r>
    </w:p>
    <w:p w:rsidR="006642DA" w:rsidRDefault="000F54EB" w:rsidP="006642DA">
      <w:pPr>
        <w:jc w:val="both"/>
        <w:rPr>
          <w:sz w:val="24"/>
          <w:szCs w:val="24"/>
          <w:rtl/>
        </w:rPr>
      </w:pP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r w:rsidR="006642DA">
        <w:rPr>
          <w:rFonts w:hint="cs"/>
          <w:sz w:val="24"/>
          <w:szCs w:val="24"/>
          <w:rtl/>
        </w:rPr>
        <w:t xml:space="preserve"> </w:t>
      </w:r>
      <w:r w:rsidR="001973F2">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w:t>
      </w:r>
      <w:r w:rsidR="00571DD8" w:rsidRPr="00BE0B75">
        <w:rPr>
          <w:rFonts w:hint="cs"/>
          <w:sz w:val="24"/>
          <w:szCs w:val="24"/>
          <w:rtl/>
        </w:rPr>
        <w:lastRenderedPageBreak/>
        <w:t>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p>
    <w:p w:rsidR="00571DD8" w:rsidRDefault="006642DA" w:rsidP="006642DA">
      <w:pPr>
        <w:jc w:val="both"/>
        <w:rPr>
          <w:sz w:val="24"/>
          <w:szCs w:val="24"/>
          <w:rtl/>
        </w:rPr>
      </w:pPr>
      <w:r>
        <w:rPr>
          <w:rFonts w:hint="cs"/>
          <w:sz w:val="24"/>
          <w:szCs w:val="24"/>
          <w:rtl/>
        </w:rPr>
        <w:t xml:space="preserve">מוסד הדיפלומטיה עבר שינויים מפליגים מאז ימי הנציגויות הראשונות בתקופת ערי המדינה באיטליה </w:t>
      </w:r>
      <w:r>
        <w:rPr>
          <w:rStyle w:val="a8"/>
          <w:sz w:val="24"/>
          <w:szCs w:val="24"/>
          <w:rtl/>
        </w:rPr>
        <w:footnoteReference w:id="26"/>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אליטה או גורמים מעוניינים.</w:t>
      </w:r>
      <w:r w:rsidR="00571DD8" w:rsidRPr="00BE0B75">
        <w:rPr>
          <w:rStyle w:val="a8"/>
          <w:sz w:val="24"/>
          <w:szCs w:val="24"/>
          <w:rtl/>
        </w:rPr>
        <w:footnoteReference w:id="28"/>
      </w:r>
      <w:r w:rsidR="00571DD8">
        <w:rPr>
          <w:rFonts w:hint="cs"/>
          <w:sz w:val="24"/>
          <w:szCs w:val="24"/>
          <w:rtl/>
        </w:rPr>
        <w:t xml:space="preserve"> </w:t>
      </w:r>
    </w:p>
    <w:p w:rsidR="003B758F" w:rsidRPr="00BE0B75" w:rsidRDefault="001D081B" w:rsidP="00571DD8">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w:t>
      </w:r>
      <w:r w:rsidR="00571DD8">
        <w:rPr>
          <w:rFonts w:hint="cs"/>
          <w:sz w:val="24"/>
          <w:szCs w:val="24"/>
          <w:rtl/>
        </w:rPr>
        <w:t>(</w:t>
      </w:r>
      <w:r w:rsidRPr="00BE0B75">
        <w:rPr>
          <w:rFonts w:hint="cs"/>
          <w:sz w:val="24"/>
          <w:szCs w:val="24"/>
          <w:rtl/>
        </w:rPr>
        <w:t xml:space="preserve">עד </w:t>
      </w:r>
      <w:r w:rsidR="003646CD">
        <w:rPr>
          <w:rFonts w:hint="cs"/>
          <w:sz w:val="24"/>
          <w:szCs w:val="24"/>
          <w:rtl/>
        </w:rPr>
        <w:t xml:space="preserve">כדי כך </w:t>
      </w:r>
      <w:r w:rsidRPr="00BE0B75">
        <w:rPr>
          <w:rFonts w:hint="cs"/>
          <w:sz w:val="24"/>
          <w:szCs w:val="24"/>
          <w:rtl/>
        </w:rPr>
        <w:t xml:space="preserve">שיש </w:t>
      </w:r>
      <w:r w:rsidR="003646CD">
        <w:rPr>
          <w:rFonts w:hint="cs"/>
          <w:sz w:val="24"/>
          <w:szCs w:val="24"/>
          <w:rtl/>
        </w:rPr>
        <w:t>ה</w:t>
      </w:r>
      <w:r w:rsidRPr="00BE0B75">
        <w:rPr>
          <w:rFonts w:hint="cs"/>
          <w:sz w:val="24"/>
          <w:szCs w:val="24"/>
          <w:rtl/>
        </w:rPr>
        <w:t>מזהים את הדיפלומטיה הציבורית עם הדיפלומטיה החדשה</w:t>
      </w:r>
      <w:r w:rsidR="003646CD">
        <w:rPr>
          <w:rFonts w:hint="cs"/>
          <w:sz w:val="24"/>
          <w:szCs w:val="24"/>
          <w:rtl/>
        </w:rPr>
        <w:t xml:space="preserve">  </w:t>
      </w:r>
      <w:r w:rsidR="003646CD">
        <w:rPr>
          <w:sz w:val="24"/>
          <w:szCs w:val="24"/>
          <w:rtl/>
        </w:rPr>
        <w:br/>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9"/>
      </w:r>
      <w:r w:rsidR="00F906F7">
        <w:rPr>
          <w:rFonts w:hint="cs"/>
          <w:sz w:val="24"/>
          <w:szCs w:val="24"/>
          <w:rtl/>
        </w:rPr>
        <w:t xml:space="preserve"> </w:t>
      </w:r>
      <w:r w:rsidR="00FD13F6">
        <w:rPr>
          <w:rFonts w:hint="cs"/>
          <w:sz w:val="24"/>
          <w:szCs w:val="24"/>
          <w:rtl/>
        </w:rPr>
        <w:t xml:space="preserve"> </w:t>
      </w:r>
      <w:r w:rsidR="00244308" w:rsidRPr="00BE0B75">
        <w:rPr>
          <w:rFonts w:hint="cs"/>
          <w:sz w:val="24"/>
          <w:szCs w:val="24"/>
          <w:rtl/>
        </w:rPr>
        <w:t>מתוך 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3646CD" w:rsidRPr="00BE0B75">
        <w:rPr>
          <w:rFonts w:hint="cs"/>
          <w:sz w:val="24"/>
          <w:szCs w:val="24"/>
        </w:rPr>
        <w:t>POLITY</w:t>
      </w:r>
      <w:r w:rsidR="003646CD" w:rsidRPr="00BE0B75">
        <w:rPr>
          <w:rFonts w:hint="cs"/>
          <w:sz w:val="24"/>
          <w:szCs w:val="24"/>
          <w:rtl/>
        </w:rPr>
        <w:t xml:space="preserve"> שלהם</w:t>
      </w:r>
      <w:r w:rsidR="003646CD" w:rsidRPr="00BE0B75">
        <w:rPr>
          <w:rFonts w:hint="cs"/>
          <w:sz w:val="24"/>
          <w:szCs w:val="24"/>
        </w:rPr>
        <w:t xml:space="preserve"> </w:t>
      </w:r>
      <w:r w:rsidR="003646CD" w:rsidRPr="00BE0B75">
        <w:rPr>
          <w:rFonts w:hint="cs"/>
          <w:sz w:val="24"/>
          <w:szCs w:val="24"/>
          <w:rtl/>
        </w:rPr>
        <w:t xml:space="preserve"> (גרילה 162</w:t>
      </w:r>
      <w:r w:rsidR="00244308" w:rsidRPr="00BE0B75">
        <w:rPr>
          <w:rFonts w:hint="cs"/>
          <w:sz w:val="24"/>
          <w:szCs w:val="24"/>
          <w:rtl/>
        </w:rPr>
        <w:t>.</w:t>
      </w:r>
      <w:r w:rsidR="003646CD">
        <w:rPr>
          <w:rFonts w:hint="cs"/>
          <w:sz w:val="24"/>
          <w:szCs w:val="24"/>
          <w:rtl/>
        </w:rPr>
        <w:t>)</w:t>
      </w:r>
      <w:r w:rsidR="00FD13F6">
        <w:rPr>
          <w:rFonts w:hint="cs"/>
          <w:sz w:val="24"/>
          <w:szCs w:val="24"/>
          <w:rtl/>
        </w:rPr>
        <w:t xml:space="preserve"> בהתאם לגישה זו </w:t>
      </w:r>
      <w:r w:rsidR="003B758F" w:rsidRPr="00BE0B75">
        <w:rPr>
          <w:rFonts w:hint="cs"/>
          <w:sz w:val="24"/>
          <w:szCs w:val="24"/>
          <w:rtl/>
        </w:rPr>
        <w:t xml:space="preserve">דיפלומטים </w:t>
      </w:r>
      <w:r w:rsidR="00FD13F6">
        <w:rPr>
          <w:rFonts w:hint="cs"/>
          <w:sz w:val="24"/>
          <w:szCs w:val="24"/>
          <w:rtl/>
        </w:rPr>
        <w:t>עסוקים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בפרק על הדיפלומטיה בעידן </w:t>
      </w:r>
      <w:proofErr w:type="spellStart"/>
      <w:r w:rsidR="00571DD8">
        <w:rPr>
          <w:rFonts w:hint="cs"/>
          <w:sz w:val="24"/>
          <w:szCs w:val="24"/>
          <w:rtl/>
        </w:rPr>
        <w:t>הדיגיאטלי</w:t>
      </w:r>
      <w:proofErr w:type="spellEnd"/>
      <w:r w:rsidR="00571DD8">
        <w:rPr>
          <w:rFonts w:hint="cs"/>
          <w:sz w:val="24"/>
          <w:szCs w:val="24"/>
          <w:rtl/>
        </w:rPr>
        <w:t>.</w:t>
      </w:r>
    </w:p>
    <w:p w:rsidR="00F906F7" w:rsidRDefault="00F906F7" w:rsidP="0043690B">
      <w:pPr>
        <w:jc w:val="both"/>
        <w:rPr>
          <w:b/>
          <w:bCs/>
          <w:sz w:val="24"/>
          <w:szCs w:val="24"/>
          <w:rtl/>
        </w:rPr>
      </w:pPr>
    </w:p>
    <w:p w:rsidR="0043690B" w:rsidRDefault="007E123A" w:rsidP="0043690B">
      <w:pPr>
        <w:jc w:val="both"/>
        <w:rPr>
          <w:b/>
          <w:bCs/>
          <w:sz w:val="24"/>
          <w:szCs w:val="24"/>
          <w:rtl/>
        </w:rPr>
      </w:pPr>
      <w:r>
        <w:rPr>
          <w:rFonts w:hint="cs"/>
          <w:b/>
          <w:bCs/>
          <w:sz w:val="24"/>
          <w:szCs w:val="24"/>
          <w:rtl/>
        </w:rPr>
        <w:t>מגמות העומק המשפיעות</w:t>
      </w:r>
      <w:r w:rsidR="0043690B" w:rsidRPr="00BE0B75">
        <w:rPr>
          <w:rFonts w:hint="cs"/>
          <w:b/>
          <w:bCs/>
          <w:sz w:val="24"/>
          <w:szCs w:val="24"/>
          <w:rtl/>
        </w:rPr>
        <w:t xml:space="preserve"> על הדיפלומטיה</w:t>
      </w:r>
    </w:p>
    <w:p w:rsidR="0043690B" w:rsidRPr="00FD13F6" w:rsidRDefault="007E123A" w:rsidP="00FD13F6">
      <w:pPr>
        <w:jc w:val="both"/>
        <w:rPr>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אותן סקרנו בפרק הראשון </w:t>
      </w:r>
      <w:r w:rsidRPr="00BE0B75">
        <w:rPr>
          <w:rFonts w:hint="cs"/>
          <w:sz w:val="24"/>
          <w:szCs w:val="24"/>
          <w:rtl/>
        </w:rPr>
        <w:t xml:space="preserve"> משפיעות גם על העולם הדיפלומטי</w:t>
      </w:r>
      <w:r w:rsidR="00FD13F6">
        <w:rPr>
          <w:rFonts w:hint="cs"/>
          <w:sz w:val="24"/>
          <w:szCs w:val="24"/>
          <w:rtl/>
        </w:rPr>
        <w:t xml:space="preserve">. בין הגורמים המשפיעים ביותר על השינוי בעולם הדיפלומטיה ניתן למנות את </w:t>
      </w:r>
      <w:r w:rsidR="0043690B" w:rsidRPr="00BE0B75">
        <w:rPr>
          <w:rFonts w:hint="cs"/>
          <w:b/>
          <w:bCs/>
          <w:sz w:val="24"/>
          <w:szCs w:val="24"/>
          <w:rtl/>
        </w:rPr>
        <w:t xml:space="preserve">תהליך הגלובליזציה </w:t>
      </w:r>
      <w:r w:rsidR="0043690B" w:rsidRPr="00BE0B75">
        <w:rPr>
          <w:rFonts w:hint="cs"/>
          <w:sz w:val="24"/>
          <w:szCs w:val="24"/>
          <w:rtl/>
        </w:rPr>
        <w:t xml:space="preserve">(ראה פרק 2 </w:t>
      </w:r>
      <w:proofErr w:type="spellStart"/>
      <w:r w:rsidR="0043690B" w:rsidRPr="00BE0B75">
        <w:rPr>
          <w:sz w:val="24"/>
          <w:szCs w:val="24"/>
        </w:rPr>
        <w:t>heine</w:t>
      </w:r>
      <w:proofErr w:type="spellEnd"/>
      <w:r w:rsidR="0043690B" w:rsidRPr="00BE0B75">
        <w:rPr>
          <w:sz w:val="24"/>
          <w:szCs w:val="24"/>
        </w:rPr>
        <w:t xml:space="preserve"> </w:t>
      </w:r>
      <w:r w:rsidR="0043690B" w:rsidRPr="00BE0B75">
        <w:rPr>
          <w:rFonts w:hint="cs"/>
          <w:sz w:val="24"/>
          <w:szCs w:val="24"/>
          <w:rtl/>
        </w:rPr>
        <w:t xml:space="preserve"> באוקספורד להלן היינה). </w:t>
      </w:r>
      <w:r w:rsidR="00FD13F6">
        <w:rPr>
          <w:rFonts w:hint="cs"/>
          <w:sz w:val="24"/>
          <w:szCs w:val="24"/>
          <w:rtl/>
        </w:rPr>
        <w:t xml:space="preserve">הכולל את </w:t>
      </w:r>
      <w:r w:rsidR="0043690B" w:rsidRPr="00BE0B75">
        <w:rPr>
          <w:rFonts w:hint="cs"/>
          <w:sz w:val="24"/>
          <w:szCs w:val="24"/>
          <w:rtl/>
        </w:rPr>
        <w:t xml:space="preserve"> המהפכות הטכנולוגיות בתקשורת, מידע, ותחבורה המחברות את העו</w:t>
      </w:r>
      <w:r w:rsidR="00FD13F6">
        <w:rPr>
          <w:rFonts w:hint="cs"/>
          <w:sz w:val="24"/>
          <w:szCs w:val="24"/>
          <w:rtl/>
        </w:rPr>
        <w:t xml:space="preserve">לם ברשת היוצרת תלות הדדית. תהליך זה </w:t>
      </w:r>
      <w:r w:rsidR="0043690B" w:rsidRPr="00BE0B75">
        <w:rPr>
          <w:rFonts w:hint="cs"/>
          <w:sz w:val="24"/>
          <w:szCs w:val="24"/>
          <w:rtl/>
        </w:rPr>
        <w:t>מחייב את המד</w:t>
      </w:r>
      <w:r>
        <w:rPr>
          <w:rFonts w:hint="cs"/>
          <w:sz w:val="24"/>
          <w:szCs w:val="24"/>
          <w:rtl/>
        </w:rPr>
        <w:t>י</w:t>
      </w:r>
      <w:r w:rsidR="0043690B" w:rsidRPr="00BE0B75">
        <w:rPr>
          <w:rFonts w:hint="cs"/>
          <w:sz w:val="24"/>
          <w:szCs w:val="24"/>
          <w:rtl/>
        </w:rPr>
        <w:t xml:space="preserve">נה </w:t>
      </w:r>
      <w:r w:rsidR="00FD13F6">
        <w:rPr>
          <w:rFonts w:hint="cs"/>
          <w:sz w:val="24"/>
          <w:szCs w:val="24"/>
          <w:rtl/>
        </w:rPr>
        <w:t xml:space="preserve">לוותר בתחומים מסוימים על </w:t>
      </w:r>
      <w:r w:rsidR="0043690B" w:rsidRPr="00FD13F6">
        <w:rPr>
          <w:rFonts w:hint="cs"/>
          <w:sz w:val="24"/>
          <w:szCs w:val="24"/>
          <w:rtl/>
        </w:rPr>
        <w:t>ריבונות</w:t>
      </w:r>
      <w:r w:rsidR="00FD13F6">
        <w:rPr>
          <w:rFonts w:hint="cs"/>
          <w:sz w:val="24"/>
          <w:szCs w:val="24"/>
          <w:rtl/>
        </w:rPr>
        <w:t xml:space="preserve">ה ולתאם </w:t>
      </w:r>
      <w:r w:rsidR="0043690B" w:rsidRPr="00FD13F6">
        <w:rPr>
          <w:rFonts w:hint="cs"/>
          <w:sz w:val="24"/>
          <w:szCs w:val="24"/>
          <w:rtl/>
        </w:rPr>
        <w:t>מדיניות</w:t>
      </w:r>
      <w:r w:rsidR="00FD13F6">
        <w:rPr>
          <w:rFonts w:hint="cs"/>
          <w:sz w:val="24"/>
          <w:szCs w:val="24"/>
          <w:rtl/>
        </w:rPr>
        <w:t xml:space="preserve"> עם מדינות וגורמים אחרים. כמו גן מביא התהליך לפתיחתה של </w:t>
      </w:r>
      <w:r w:rsidR="0043690B" w:rsidRPr="00FD13F6">
        <w:rPr>
          <w:rFonts w:hint="cs"/>
          <w:sz w:val="24"/>
          <w:szCs w:val="24"/>
          <w:rtl/>
        </w:rPr>
        <w:t xml:space="preserve"> </w:t>
      </w:r>
      <w:r w:rsidR="00FD13F6">
        <w:rPr>
          <w:rFonts w:hint="cs"/>
          <w:sz w:val="24"/>
          <w:szCs w:val="24"/>
          <w:rtl/>
        </w:rPr>
        <w:t>"</w:t>
      </w:r>
      <w:r w:rsidR="0043690B" w:rsidRPr="00FD13F6">
        <w:rPr>
          <w:rFonts w:hint="cs"/>
          <w:sz w:val="24"/>
          <w:szCs w:val="24"/>
          <w:rtl/>
        </w:rPr>
        <w:t>הקופסא השחורה</w:t>
      </w:r>
      <w:r w:rsidR="00FD13F6">
        <w:rPr>
          <w:rFonts w:hint="cs"/>
          <w:sz w:val="24"/>
          <w:szCs w:val="24"/>
          <w:rtl/>
        </w:rPr>
        <w:t>"</w:t>
      </w:r>
      <w:r w:rsidR="0043690B" w:rsidRPr="00FD13F6">
        <w:rPr>
          <w:rFonts w:hint="cs"/>
          <w:sz w:val="24"/>
          <w:szCs w:val="24"/>
          <w:rtl/>
        </w:rPr>
        <w:t xml:space="preserve"> של המדינה </w:t>
      </w:r>
      <w:r w:rsidR="00FD13F6">
        <w:rPr>
          <w:rFonts w:hint="cs"/>
          <w:sz w:val="24"/>
          <w:szCs w:val="24"/>
          <w:rtl/>
        </w:rPr>
        <w:t>וחיבור הממשל  המדינתי ל</w:t>
      </w:r>
      <w:r w:rsidR="0043690B" w:rsidRPr="00FD13F6">
        <w:rPr>
          <w:rFonts w:hint="cs"/>
          <w:sz w:val="24"/>
          <w:szCs w:val="24"/>
          <w:rtl/>
        </w:rPr>
        <w:t xml:space="preserve">גורמים של חברה אזרחית (היינה 56). </w:t>
      </w:r>
    </w:p>
    <w:p w:rsidR="0043690B" w:rsidRPr="00BE0B75" w:rsidRDefault="0043690B" w:rsidP="0043690B">
      <w:pPr>
        <w:jc w:val="both"/>
        <w:rPr>
          <w:sz w:val="24"/>
          <w:szCs w:val="24"/>
          <w:rtl/>
        </w:rPr>
      </w:pPr>
      <w:r w:rsidRPr="00BE0B75">
        <w:rPr>
          <w:rFonts w:hint="cs"/>
          <w:sz w:val="24"/>
          <w:szCs w:val="24"/>
          <w:rtl/>
        </w:rPr>
        <w:t xml:space="preserve">גורם השינוי </w:t>
      </w:r>
      <w:r w:rsidR="00FD13F6">
        <w:rPr>
          <w:rFonts w:hint="cs"/>
          <w:sz w:val="24"/>
          <w:szCs w:val="24"/>
          <w:rtl/>
        </w:rPr>
        <w:t xml:space="preserve">נוסף </w:t>
      </w:r>
      <w:r w:rsidRPr="00BE0B75">
        <w:rPr>
          <w:rFonts w:hint="cs"/>
          <w:sz w:val="24"/>
          <w:szCs w:val="24"/>
          <w:rtl/>
        </w:rPr>
        <w:t xml:space="preserve">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במסגרת מהפכה זו האינטרנט הפך לגורם המידע העיקרי וכל אדם הוא </w:t>
      </w:r>
      <w:r w:rsidRPr="00BE0B75">
        <w:rPr>
          <w:rFonts w:hint="cs"/>
          <w:sz w:val="24"/>
          <w:szCs w:val="24"/>
          <w:rtl/>
        </w:rPr>
        <w:lastRenderedPageBreak/>
        <w:t xml:space="preserve">גם צרכן וגם יצרן  של מידע </w:t>
      </w:r>
      <w:r w:rsidR="00FD13F6">
        <w:rPr>
          <w:rFonts w:hint="cs"/>
          <w:sz w:val="24"/>
          <w:szCs w:val="24"/>
          <w:rtl/>
        </w:rPr>
        <w:t xml:space="preserve">, דבר שהביא </w:t>
      </w:r>
      <w:proofErr w:type="spellStart"/>
      <w:r w:rsidR="00FD13F6">
        <w:rPr>
          <w:rFonts w:hint="cs"/>
          <w:sz w:val="24"/>
          <w:szCs w:val="24"/>
          <w:rtl/>
        </w:rPr>
        <w:t>לעך</w:t>
      </w:r>
      <w:proofErr w:type="spellEnd"/>
      <w:r w:rsidR="00FD13F6">
        <w:rPr>
          <w:rFonts w:hint="cs"/>
          <w:sz w:val="24"/>
          <w:szCs w:val="24"/>
          <w:rtl/>
        </w:rPr>
        <w:t xml:space="preserve"> </w:t>
      </w:r>
      <w:r w:rsidRPr="00BE0B75">
        <w:rPr>
          <w:rFonts w:hint="cs"/>
          <w:sz w:val="24"/>
          <w:szCs w:val="24"/>
          <w:rtl/>
        </w:rPr>
        <w:t>כך שעיתונאים ודיפלומטים כבר לא שולטים על המידע.</w:t>
      </w:r>
      <w:r w:rsidRPr="00BE0B75">
        <w:rPr>
          <w:rStyle w:val="a8"/>
          <w:sz w:val="24"/>
          <w:szCs w:val="24"/>
          <w:rtl/>
        </w:rPr>
        <w:footnoteReference w:id="30"/>
      </w:r>
      <w:r w:rsidR="00FD13F6">
        <w:rPr>
          <w:rFonts w:hint="cs"/>
          <w:sz w:val="24"/>
          <w:szCs w:val="24"/>
          <w:rtl/>
        </w:rPr>
        <w:t xml:space="preserve"> נדון בנושא זה בהרחבה בהמשך.</w:t>
      </w:r>
    </w:p>
    <w:p w:rsidR="0043690B" w:rsidRPr="00BE0B75" w:rsidRDefault="0043690B" w:rsidP="0043690B">
      <w:pPr>
        <w:jc w:val="both"/>
        <w:rPr>
          <w:sz w:val="24"/>
          <w:szCs w:val="24"/>
          <w:rtl/>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 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FD13F6">
      <w:pPr>
        <w:jc w:val="both"/>
        <w:rPr>
          <w:sz w:val="24"/>
          <w:szCs w:val="24"/>
          <w:rtl/>
        </w:rPr>
      </w:pPr>
      <w:r w:rsidRPr="00BE0B75">
        <w:rPr>
          <w:rFonts w:hint="cs"/>
          <w:sz w:val="24"/>
          <w:szCs w:val="24"/>
          <w:rtl/>
        </w:rPr>
        <w:t xml:space="preserve">תופעה חשובה רשתות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FD13F6">
        <w:rPr>
          <w:rFonts w:hint="cs"/>
          <w:sz w:val="24"/>
          <w:szCs w:val="24"/>
          <w:rtl/>
        </w:rPr>
        <w:t xml:space="preserve">לכן </w:t>
      </w:r>
      <w:r w:rsidR="007E123A" w:rsidRPr="00BE0B75">
        <w:rPr>
          <w:rFonts w:hint="cs"/>
          <w:sz w:val="24"/>
          <w:szCs w:val="24"/>
          <w:rtl/>
        </w:rPr>
        <w:t xml:space="preserve">העולם שהו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w:t>
      </w:r>
      <w:r w:rsidR="00FD13F6">
        <w:rPr>
          <w:rFonts w:hint="cs"/>
          <w:sz w:val="24"/>
          <w:szCs w:val="24"/>
          <w:rtl/>
        </w:rPr>
        <w:t>,</w:t>
      </w:r>
      <w:r w:rsidR="007E123A" w:rsidRPr="00BE0B75">
        <w:rPr>
          <w:rFonts w:hint="cs"/>
          <w:sz w:val="24"/>
          <w:szCs w:val="24"/>
          <w:rtl/>
        </w:rPr>
        <w:t xml:space="preserve"> שב</w:t>
      </w:r>
      <w:r w:rsidR="00FD13F6">
        <w:rPr>
          <w:rFonts w:hint="cs"/>
          <w:sz w:val="24"/>
          <w:szCs w:val="24"/>
          <w:rtl/>
        </w:rPr>
        <w:t>ה</w:t>
      </w:r>
      <w:r w:rsidR="007E123A"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FD13F6">
        <w:rPr>
          <w:rFonts w:hint="cs"/>
          <w:sz w:val="24"/>
          <w:szCs w:val="24"/>
          <w:rtl/>
        </w:rPr>
        <w:t>,</w:t>
      </w:r>
      <w:r w:rsidR="007E123A" w:rsidRPr="00BE0B75">
        <w:rPr>
          <w:rFonts w:hint="cs"/>
          <w:sz w:val="24"/>
          <w:szCs w:val="24"/>
          <w:rtl/>
        </w:rPr>
        <w:t xml:space="preserve">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FD13F6">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 xml:space="preserve">בזירה הבינ"ל, נושאים שהיו נושאי פנים (כגון בריאות) הופכים לנושאי חוץ וגופים בינ"ל </w:t>
      </w:r>
      <w:r w:rsidR="00FD13F6">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 xml:space="preserve">פי שכותב </w:t>
      </w:r>
      <w:proofErr w:type="spellStart"/>
      <w:r w:rsidR="0043690B" w:rsidRPr="00BE0B75">
        <w:rPr>
          <w:rFonts w:hint="cs"/>
          <w:sz w:val="24"/>
          <w:szCs w:val="24"/>
          <w:rtl/>
        </w:rPr>
        <w:t>ברסטון</w:t>
      </w:r>
      <w:proofErr w:type="spellEnd"/>
      <w:r w:rsidR="0043690B"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w:t>
      </w:r>
      <w:proofErr w:type="spellStart"/>
      <w:r w:rsidR="0043690B" w:rsidRPr="00BE0B75">
        <w:rPr>
          <w:rFonts w:hint="cs"/>
          <w:sz w:val="24"/>
          <w:szCs w:val="24"/>
          <w:rtl/>
        </w:rPr>
        <w:t>ברסטון</w:t>
      </w:r>
      <w:proofErr w:type="spellEnd"/>
      <w:r w:rsidR="0043690B" w:rsidRPr="00BE0B75">
        <w:rPr>
          <w:rFonts w:hint="cs"/>
          <w:sz w:val="24"/>
          <w:szCs w:val="24"/>
          <w:rtl/>
        </w:rPr>
        <w:t xml:space="preserve">, </w:t>
      </w:r>
      <w:proofErr w:type="spellStart"/>
      <w:r w:rsidR="0043690B" w:rsidRPr="00BE0B75">
        <w:rPr>
          <w:rFonts w:hint="cs"/>
          <w:sz w:val="24"/>
          <w:szCs w:val="24"/>
          <w:rtl/>
        </w:rPr>
        <w:t>עמ</w:t>
      </w:r>
      <w:proofErr w:type="spellEnd"/>
      <w:r w:rsidR="0043690B" w:rsidRPr="00BE0B75">
        <w:rPr>
          <w:rFonts w:hint="cs"/>
          <w:sz w:val="24"/>
          <w:szCs w:val="24"/>
          <w:rtl/>
        </w:rPr>
        <w:t xml:space="preserve">' 1). </w:t>
      </w:r>
    </w:p>
    <w:p w:rsidR="0043690B" w:rsidRPr="00BE0B75" w:rsidRDefault="0043690B" w:rsidP="0043690B">
      <w:pPr>
        <w:jc w:val="both"/>
        <w:rPr>
          <w:sz w:val="24"/>
          <w:szCs w:val="24"/>
          <w:rtl/>
        </w:rPr>
      </w:pPr>
    </w:p>
    <w:p w:rsidR="0001060A" w:rsidRDefault="0001060A" w:rsidP="00B52642">
      <w:pPr>
        <w:jc w:val="both"/>
        <w:rPr>
          <w:b/>
          <w:bCs/>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01060A">
      <w:pPr>
        <w:jc w:val="both"/>
        <w:rPr>
          <w:sz w:val="24"/>
          <w:szCs w:val="24"/>
        </w:rPr>
      </w:pPr>
      <w:r w:rsidRPr="00BE0B75">
        <w:rPr>
          <w:rFonts w:hint="cs"/>
          <w:sz w:val="24"/>
          <w:szCs w:val="24"/>
          <w:rtl/>
        </w:rPr>
        <w:t>ה</w:t>
      </w:r>
      <w:r w:rsidR="00C87708" w:rsidRPr="00BE0B75">
        <w:rPr>
          <w:rFonts w:hint="cs"/>
          <w:sz w:val="24"/>
          <w:szCs w:val="24"/>
          <w:rtl/>
        </w:rPr>
        <w:t>דיפלומטיה המודרנית עוברת שינוי ב</w:t>
      </w:r>
      <w:r w:rsidR="00F35BD5" w:rsidRPr="00BE0B75">
        <w:rPr>
          <w:rFonts w:hint="cs"/>
          <w:sz w:val="24"/>
          <w:szCs w:val="24"/>
          <w:rtl/>
        </w:rPr>
        <w:t>שני מימדים עיקריים: מבנים ו</w:t>
      </w:r>
      <w:r w:rsidR="00C87708" w:rsidRPr="00BE0B75">
        <w:rPr>
          <w:rFonts w:hint="cs"/>
          <w:sz w:val="24"/>
          <w:szCs w:val="24"/>
          <w:rtl/>
        </w:rPr>
        <w:t>תהליכים</w:t>
      </w:r>
      <w:r w:rsidR="001F4F30">
        <w:rPr>
          <w:rFonts w:hint="cs"/>
          <w:sz w:val="24"/>
          <w:szCs w:val="24"/>
          <w:rtl/>
        </w:rPr>
        <w:t xml:space="preserve"> (הוקינג)</w:t>
      </w:r>
      <w:r w:rsidR="00C87708" w:rsidRPr="00BE0B75">
        <w:rPr>
          <w:rFonts w:hint="cs"/>
          <w:sz w:val="24"/>
          <w:szCs w:val="24"/>
          <w:rtl/>
        </w:rPr>
        <w:t xml:space="preserve">. </w:t>
      </w:r>
      <w:r w:rsidR="001F4F30">
        <w:rPr>
          <w:rFonts w:hint="cs"/>
          <w:sz w:val="24"/>
          <w:szCs w:val="24"/>
          <w:rtl/>
        </w:rPr>
        <w:t xml:space="preserve">נראה כי </w:t>
      </w:r>
      <w:r w:rsidR="00F318F6" w:rsidRPr="00BE0B75">
        <w:rPr>
          <w:rFonts w:hint="cs"/>
          <w:sz w:val="24"/>
          <w:szCs w:val="24"/>
          <w:rtl/>
        </w:rPr>
        <w:t>התיאור הטוב ביותר לאופן השתנות הדיפלומטיה הוא  מ</w:t>
      </w:r>
      <w:r w:rsidR="001F4F30">
        <w:rPr>
          <w:rFonts w:hint="cs"/>
          <w:sz w:val="24"/>
          <w:szCs w:val="24"/>
          <w:rtl/>
        </w:rPr>
        <w:t>מבנה אותו ניתן לתאר כ"</w:t>
      </w:r>
      <w:r w:rsidR="00F318F6" w:rsidRPr="00BE0B75">
        <w:rPr>
          <w:rFonts w:hint="cs"/>
          <w:sz w:val="24"/>
          <w:szCs w:val="24"/>
          <w:rtl/>
        </w:rPr>
        <w:t>מועדון</w:t>
      </w:r>
      <w:r w:rsidR="001F4F30">
        <w:rPr>
          <w:rFonts w:hint="cs"/>
          <w:sz w:val="24"/>
          <w:szCs w:val="24"/>
          <w:rtl/>
        </w:rPr>
        <w:t>"</w:t>
      </w:r>
      <w:r w:rsidR="00F318F6" w:rsidRPr="00BE0B75">
        <w:rPr>
          <w:rFonts w:hint="cs"/>
          <w:sz w:val="24"/>
          <w:szCs w:val="24"/>
          <w:rtl/>
        </w:rPr>
        <w:t xml:space="preserve"> ל</w:t>
      </w:r>
      <w:r w:rsidR="001F4F30">
        <w:rPr>
          <w:rFonts w:hint="cs"/>
          <w:sz w:val="24"/>
          <w:szCs w:val="24"/>
          <w:rtl/>
        </w:rPr>
        <w:t>מבנה אותו ניתן לתאר כ"</w:t>
      </w:r>
      <w:r w:rsidR="00F318F6" w:rsidRPr="00BE0B75">
        <w:rPr>
          <w:rFonts w:hint="cs"/>
          <w:sz w:val="24"/>
          <w:szCs w:val="24"/>
          <w:rtl/>
        </w:rPr>
        <w:t>רשת</w:t>
      </w:r>
      <w:r w:rsidR="001F4F30">
        <w:rPr>
          <w:rFonts w:hint="cs"/>
          <w:sz w:val="24"/>
          <w:szCs w:val="24"/>
          <w:rtl/>
        </w:rPr>
        <w:t>",</w:t>
      </w:r>
      <w:r w:rsidR="00F318F6" w:rsidRPr="00BE0B75">
        <w:rPr>
          <w:rFonts w:hint="cs"/>
          <w:sz w:val="24"/>
          <w:szCs w:val="24"/>
          <w:rtl/>
        </w:rPr>
        <w:t xml:space="preserve"> כאשר במועדון יש מספר קטן של שחקנים</w:t>
      </w:r>
      <w:r w:rsidR="001F4F30">
        <w:rPr>
          <w:rFonts w:hint="cs"/>
          <w:sz w:val="24"/>
          <w:szCs w:val="24"/>
          <w:rtl/>
        </w:rPr>
        <w:t>, ר</w:t>
      </w:r>
      <w:r w:rsidR="00F318F6" w:rsidRPr="00BE0B75">
        <w:rPr>
          <w:rFonts w:hint="cs"/>
          <w:sz w:val="24"/>
          <w:szCs w:val="24"/>
          <w:rtl/>
        </w:rPr>
        <w:t xml:space="preserve">ובם מדינות, מבנה </w:t>
      </w:r>
      <w:proofErr w:type="spellStart"/>
      <w:r w:rsidR="00F318F6" w:rsidRPr="00BE0B75">
        <w:rPr>
          <w:rFonts w:hint="cs"/>
          <w:sz w:val="24"/>
          <w:szCs w:val="24"/>
          <w:rtl/>
        </w:rPr>
        <w:t>הררכי</w:t>
      </w:r>
      <w:proofErr w:type="spellEnd"/>
      <w:r w:rsidR="00F318F6" w:rsidRPr="00BE0B75">
        <w:rPr>
          <w:rFonts w:hint="cs"/>
          <w:sz w:val="24"/>
          <w:szCs w:val="24"/>
          <w:rtl/>
        </w:rPr>
        <w:t>,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r w:rsidR="001733EF" w:rsidRPr="00BE0B75">
        <w:rPr>
          <w:sz w:val="24"/>
          <w:szCs w:val="24"/>
        </w:rPr>
        <w:t>Wiseman</w:t>
      </w:r>
      <w:r w:rsidR="001733EF" w:rsidRPr="00BE0B75">
        <w:rPr>
          <w:rFonts w:hint="cs"/>
          <w:sz w:val="24"/>
          <w:szCs w:val="24"/>
          <w:rtl/>
        </w:rPr>
        <w:t xml:space="preserve"> </w:t>
      </w:r>
      <w:r w:rsidR="0001060A">
        <w:rPr>
          <w:rFonts w:hint="cs"/>
          <w:sz w:val="24"/>
          <w:szCs w:val="24"/>
          <w:rtl/>
        </w:rPr>
        <w:t>תאר את הסיטואציה כ</w:t>
      </w:r>
      <w:r w:rsidR="001733EF" w:rsidRPr="00BE0B75">
        <w:rPr>
          <w:rFonts w:hint="cs"/>
          <w:sz w:val="24"/>
          <w:szCs w:val="24"/>
          <w:rtl/>
        </w:rPr>
        <w:t xml:space="preserve"> </w:t>
      </w:r>
      <w:proofErr w:type="spellStart"/>
      <w:proofErr w:type="gramStart"/>
      <w:r w:rsidR="001733EF" w:rsidRPr="00BE0B75">
        <w:rPr>
          <w:sz w:val="24"/>
          <w:szCs w:val="24"/>
        </w:rPr>
        <w:t>Polylateralism</w:t>
      </w:r>
      <w:proofErr w:type="spellEnd"/>
      <w:r w:rsidR="001733EF" w:rsidRPr="00BE0B75">
        <w:rPr>
          <w:rFonts w:hint="cs"/>
          <w:sz w:val="24"/>
          <w:szCs w:val="24"/>
          <w:rtl/>
        </w:rPr>
        <w:t xml:space="preserve">  </w:t>
      </w:r>
      <w:r w:rsidR="001733EF" w:rsidRPr="00BE0B75">
        <w:rPr>
          <w:sz w:val="24"/>
          <w:szCs w:val="24"/>
          <w:rtl/>
        </w:rPr>
        <w:t>–</w:t>
      </w:r>
      <w:proofErr w:type="gramEnd"/>
      <w:r w:rsidR="001733EF" w:rsidRPr="00BE0B75">
        <w:rPr>
          <w:rFonts w:hint="cs"/>
          <w:sz w:val="24"/>
          <w:szCs w:val="24"/>
          <w:rtl/>
        </w:rPr>
        <w:t xml:space="preserve"> שדה שבו פועלים שחקנים רבים מסוגים שונים כולל ארגונים ואנשים</w:t>
      </w:r>
      <w:r w:rsidR="0001060A">
        <w:rPr>
          <w:rFonts w:hint="cs"/>
          <w:sz w:val="24"/>
          <w:szCs w:val="24"/>
          <w:rtl/>
        </w:rPr>
        <w:t xml:space="preserve"> פרטיים</w:t>
      </w:r>
      <w:r w:rsidR="001733EF" w:rsidRPr="00BE0B75">
        <w:rPr>
          <w:rFonts w:hint="cs"/>
          <w:sz w:val="24"/>
          <w:szCs w:val="24"/>
          <w:rtl/>
        </w:rPr>
        <w:t>.</w:t>
      </w:r>
      <w:r w:rsidR="001733EF" w:rsidRPr="00BE0B75">
        <w:rPr>
          <w:rStyle w:val="a8"/>
          <w:sz w:val="24"/>
          <w:szCs w:val="24"/>
          <w:rtl/>
        </w:rPr>
        <w:footnoteReference w:id="35"/>
      </w:r>
      <w:r w:rsidR="001733EF" w:rsidRPr="00BE0B75">
        <w:rPr>
          <w:rFonts w:hint="cs"/>
          <w:sz w:val="24"/>
          <w:szCs w:val="24"/>
          <w:rtl/>
        </w:rPr>
        <w:t xml:space="preserve">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w:t>
      </w:r>
      <w:r w:rsidR="001733EF">
        <w:rPr>
          <w:rFonts w:hint="cs"/>
          <w:sz w:val="24"/>
          <w:szCs w:val="24"/>
          <w:rtl/>
        </w:rPr>
        <w:lastRenderedPageBreak/>
        <w:t>הדיפלומטיה</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8B1E63" w:rsidRDefault="008B1E63" w:rsidP="001733EF">
      <w:pPr>
        <w:jc w:val="both"/>
        <w:rPr>
          <w:b/>
          <w:bCs/>
          <w:sz w:val="24"/>
          <w:szCs w:val="24"/>
          <w:rtl/>
        </w:rPr>
      </w:pPr>
    </w:p>
    <w:p w:rsidR="00AE1ABF" w:rsidRDefault="00F318F6" w:rsidP="001733EF">
      <w:pPr>
        <w:jc w:val="both"/>
        <w:rPr>
          <w:b/>
          <w:bCs/>
          <w:sz w:val="24"/>
          <w:szCs w:val="24"/>
          <w:rtl/>
        </w:rPr>
      </w:pPr>
      <w:r w:rsidRPr="00BE0B75">
        <w:rPr>
          <w:rFonts w:hint="cs"/>
          <w:b/>
          <w:bCs/>
          <w:sz w:val="24"/>
          <w:szCs w:val="24"/>
          <w:rtl/>
        </w:rPr>
        <w:t>כניסת שחקנים</w:t>
      </w:r>
      <w:r w:rsidR="00AE1ABF">
        <w:rPr>
          <w:rFonts w:hint="cs"/>
          <w:b/>
          <w:bCs/>
          <w:sz w:val="24"/>
          <w:szCs w:val="24"/>
          <w:rtl/>
        </w:rPr>
        <w:t xml:space="preserve"> חדשים לזירה</w:t>
      </w:r>
      <w:r w:rsidR="0001060A">
        <w:rPr>
          <w:rFonts w:hint="cs"/>
          <w:b/>
          <w:bCs/>
          <w:sz w:val="24"/>
          <w:szCs w:val="24"/>
          <w:rtl/>
        </w:rPr>
        <w:t xml:space="preserve"> הדיפלומטית</w:t>
      </w:r>
    </w:p>
    <w:p w:rsidR="0001060A" w:rsidRDefault="00F318F6" w:rsidP="0001060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01060A">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 ממשלתיים</w:t>
      </w:r>
      <w:r w:rsidR="001733EF">
        <w:rPr>
          <w:rFonts w:hint="cs"/>
          <w:sz w:val="24"/>
          <w:szCs w:val="24"/>
          <w:rtl/>
        </w:rPr>
        <w:t xml:space="preserve"> וארגונים  ממשלתיים בינלאומיים</w:t>
      </w:r>
      <w:r w:rsidR="0001060A">
        <w:rPr>
          <w:rFonts w:hint="cs"/>
          <w:sz w:val="24"/>
          <w:szCs w:val="24"/>
          <w:rtl/>
        </w:rPr>
        <w:t xml:space="preserve"> המהווים היום שחקן מרכזי ביותר בזירה הבינ"ל. </w:t>
      </w:r>
    </w:p>
    <w:p w:rsidR="00273853" w:rsidRPr="00BE0B75" w:rsidRDefault="0001060A" w:rsidP="0001060A">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הצבאית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 xml:space="preserve">השכנות המרכזים לעיתים רבות תיקים מדיניים משמעותיים ביותר. </w:t>
      </w:r>
    </w:p>
    <w:p w:rsidR="00273853" w:rsidRPr="00BE0B75" w:rsidRDefault="001733EF" w:rsidP="0001060A">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sidR="0083368C" w:rsidRPr="00BE0B75">
        <w:rPr>
          <w:rFonts w:hint="cs"/>
          <w:sz w:val="24"/>
          <w:szCs w:val="24"/>
          <w:rtl/>
        </w:rPr>
        <w:t xml:space="preserve"> </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 </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01060A">
      <w:pPr>
        <w:jc w:val="both"/>
        <w:rPr>
          <w:sz w:val="24"/>
          <w:szCs w:val="24"/>
          <w:rtl/>
        </w:rPr>
      </w:pPr>
      <w:r w:rsidRPr="00BE0B75">
        <w:rPr>
          <w:rFonts w:hint="cs"/>
          <w:b/>
          <w:bCs/>
          <w:sz w:val="24"/>
          <w:szCs w:val="24"/>
          <w:rtl/>
        </w:rPr>
        <w:t>מגוון  הנושאים</w:t>
      </w:r>
      <w:r w:rsidR="0001060A">
        <w:rPr>
          <w:rFonts w:hint="cs"/>
          <w:sz w:val="24"/>
          <w:szCs w:val="24"/>
          <w:rtl/>
        </w:rPr>
        <w:t xml:space="preserve"> </w:t>
      </w:r>
      <w:r w:rsidR="0001060A" w:rsidRPr="0001060A">
        <w:rPr>
          <w:rFonts w:hint="cs"/>
          <w:b/>
          <w:bCs/>
          <w:sz w:val="24"/>
          <w:szCs w:val="24"/>
          <w:rtl/>
        </w:rPr>
        <w:t>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sz w:val="24"/>
          <w:szCs w:val="24"/>
          <w:rtl/>
        </w:rPr>
      </w:pPr>
      <w:r>
        <w:rPr>
          <w:rFonts w:hint="cs"/>
          <w:b/>
          <w:bCs/>
          <w:sz w:val="24"/>
          <w:szCs w:val="24"/>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 xml:space="preserve"> 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Default="008B0A3C" w:rsidP="00AE1ABF">
      <w:pPr>
        <w:jc w:val="both"/>
        <w:rPr>
          <w:b/>
          <w:bCs/>
          <w:sz w:val="24"/>
          <w:szCs w:val="24"/>
          <w:rtl/>
        </w:rPr>
      </w:pPr>
      <w:r w:rsidRPr="00BE0B75">
        <w:rPr>
          <w:rFonts w:hint="cs"/>
          <w:b/>
          <w:bCs/>
          <w:sz w:val="24"/>
          <w:szCs w:val="24"/>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w:t>
      </w:r>
      <w:r w:rsidR="005F73E3">
        <w:rPr>
          <w:rFonts w:hint="cs"/>
          <w:sz w:val="24"/>
          <w:szCs w:val="24"/>
          <w:rtl/>
        </w:rPr>
        <w:lastRenderedPageBreak/>
        <w:t>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60A">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FA7D4E" w:rsidRPr="00BE0B75" w:rsidRDefault="008C0E0A" w:rsidP="005E496B">
      <w:pPr>
        <w:jc w:val="both"/>
        <w:rPr>
          <w:b/>
          <w:bCs/>
          <w:sz w:val="24"/>
          <w:szCs w:val="24"/>
          <w:u w:val="single"/>
          <w:rtl/>
        </w:rPr>
      </w:pPr>
      <w:r>
        <w:rPr>
          <w:rFonts w:hint="cs"/>
          <w:sz w:val="24"/>
          <w:szCs w:val="24"/>
          <w:rtl/>
        </w:rPr>
        <w:t xml:space="preserve">סוגים אחרים של דיפלומטיה הם בין היתר </w:t>
      </w:r>
      <w:r w:rsidR="00244308" w:rsidRPr="00BE0B75">
        <w:rPr>
          <w:rFonts w:hint="cs"/>
          <w:b/>
          <w:bCs/>
          <w:sz w:val="24"/>
          <w:szCs w:val="24"/>
          <w:rtl/>
        </w:rPr>
        <w:t xml:space="preserve">דיפלומטיה </w:t>
      </w:r>
      <w:r w:rsidR="008B0A3C" w:rsidRPr="00BE0B75">
        <w:rPr>
          <w:rFonts w:hint="cs"/>
          <w:b/>
          <w:bCs/>
          <w:sz w:val="24"/>
          <w:szCs w:val="24"/>
          <w:rtl/>
        </w:rPr>
        <w:t>כלכלית</w:t>
      </w:r>
      <w:r w:rsidR="0001060A">
        <w:rPr>
          <w:rFonts w:hint="cs"/>
          <w:b/>
          <w:bCs/>
          <w:sz w:val="24"/>
          <w:szCs w:val="24"/>
          <w:rtl/>
        </w:rPr>
        <w:t xml:space="preserve"> (בה ניתן לכלול גם אמצעים חיוביים כגון קידום מסחר בין מדינות וגם אמצעים </w:t>
      </w:r>
      <w:proofErr w:type="spellStart"/>
      <w:r w:rsidR="0001060A">
        <w:rPr>
          <w:rFonts w:hint="cs"/>
          <w:b/>
          <w:bCs/>
          <w:sz w:val="24"/>
          <w:szCs w:val="24"/>
          <w:rtl/>
        </w:rPr>
        <w:t>שלילייים</w:t>
      </w:r>
      <w:proofErr w:type="spellEnd"/>
      <w:r w:rsidR="0001060A">
        <w:rPr>
          <w:rFonts w:hint="cs"/>
          <w:b/>
          <w:bCs/>
          <w:sz w:val="24"/>
          <w:szCs w:val="24"/>
          <w:rtl/>
        </w:rPr>
        <w:t xml:space="preserve"> בעיקרים כגון סנקציות כלכליות</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חשאית</w:t>
      </w:r>
      <w:r w:rsidR="0001060A">
        <w:rPr>
          <w:rFonts w:hint="cs"/>
          <w:b/>
          <w:bCs/>
          <w:sz w:val="24"/>
          <w:szCs w:val="24"/>
          <w:rtl/>
        </w:rPr>
        <w:t xml:space="preserve"> (אותה מבצעים בדרך כלל שליחים מיוחדים של מנהיג המדינה ואנשי ארגוני מודיעין) </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צבאית</w:t>
      </w:r>
      <w:r w:rsidR="0001060A">
        <w:rPr>
          <w:rFonts w:hint="cs"/>
          <w:b/>
          <w:b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Pr>
          <w:rFonts w:hint="cs"/>
          <w:b/>
          <w:bCs/>
          <w:sz w:val="24"/>
          <w:szCs w:val="24"/>
          <w:rtl/>
        </w:rPr>
        <w:t>, דיפלומטית פסגות</w:t>
      </w:r>
      <w:r w:rsidR="005E496B">
        <w:rPr>
          <w:rFonts w:hint="cs"/>
          <w:b/>
          <w:bCs/>
          <w:sz w:val="24"/>
          <w:szCs w:val="24"/>
          <w:rtl/>
        </w:rPr>
        <w:t xml:space="preserve"> (המאפשרת למנהיגים </w:t>
      </w:r>
      <w:proofErr w:type="spellStart"/>
      <w:r w:rsidR="005E496B">
        <w:rPr>
          <w:rFonts w:hint="cs"/>
          <w:b/>
          <w:bCs/>
          <w:sz w:val="24"/>
          <w:szCs w:val="24"/>
          <w:rtl/>
        </w:rPr>
        <w:t>להדיע</w:t>
      </w:r>
      <w:proofErr w:type="spellEnd"/>
      <w:r w:rsidR="005E496B">
        <w:rPr>
          <w:rFonts w:hint="cs"/>
          <w:b/>
          <w:bCs/>
          <w:sz w:val="24"/>
          <w:szCs w:val="24"/>
          <w:rtl/>
        </w:rPr>
        <w:t xml:space="preserve"> להחלטות משמעותיות) </w:t>
      </w:r>
      <w:r>
        <w:rPr>
          <w:rFonts w:hint="cs"/>
          <w:b/>
          <w:bCs/>
          <w:sz w:val="24"/>
          <w:szCs w:val="24"/>
          <w:rtl/>
        </w:rPr>
        <w:t xml:space="preserve">, </w:t>
      </w:r>
      <w:r w:rsidR="008B0A3C" w:rsidRPr="00BE0B75">
        <w:rPr>
          <w:rFonts w:hint="cs"/>
          <w:b/>
          <w:bCs/>
          <w:sz w:val="24"/>
          <w:szCs w:val="24"/>
          <w:rtl/>
        </w:rPr>
        <w:t>תיווך</w:t>
      </w:r>
      <w:r>
        <w:rPr>
          <w:rFonts w:hint="cs"/>
          <w:b/>
          <w:bCs/>
          <w:sz w:val="24"/>
          <w:szCs w:val="24"/>
          <w:rtl/>
        </w:rPr>
        <w:t xml:space="preserve"> (כולל </w:t>
      </w:r>
      <w:r>
        <w:rPr>
          <w:b/>
          <w:bCs/>
          <w:sz w:val="24"/>
          <w:szCs w:val="24"/>
        </w:rPr>
        <w:t>shuttle diplomacy</w:t>
      </w:r>
      <w:r>
        <w:rPr>
          <w:rFonts w:hint="cs"/>
          <w:b/>
          <w:bCs/>
          <w:sz w:val="24"/>
          <w:szCs w:val="24"/>
          <w:rtl/>
        </w:rPr>
        <w:t xml:space="preserve">), </w:t>
      </w:r>
      <w:r w:rsidR="005A5228" w:rsidRPr="00BE0B75">
        <w:rPr>
          <w:rFonts w:hint="cs"/>
          <w:b/>
          <w:bCs/>
          <w:sz w:val="24"/>
          <w:szCs w:val="24"/>
          <w:rtl/>
        </w:rPr>
        <w:t>דיפלומטיה הנעשית ע"י שליחים אישיים</w:t>
      </w:r>
      <w:r>
        <w:rPr>
          <w:rFonts w:hint="cs"/>
          <w:b/>
          <w:bCs/>
          <w:sz w:val="24"/>
          <w:szCs w:val="24"/>
          <w:rtl/>
        </w:rPr>
        <w:t xml:space="preserve">, </w:t>
      </w:r>
      <w:r w:rsidR="005A5228" w:rsidRPr="00BE0B75">
        <w:rPr>
          <w:b/>
          <w:bCs/>
          <w:sz w:val="24"/>
          <w:szCs w:val="24"/>
        </w:rPr>
        <w:t>Track 2</w:t>
      </w:r>
      <w:r w:rsidR="005A5228" w:rsidRPr="00BE0B75">
        <w:rPr>
          <w:rFonts w:hint="cs"/>
          <w:sz w:val="24"/>
          <w:szCs w:val="24"/>
          <w:rtl/>
        </w:rPr>
        <w:t xml:space="preserve"> (דיפלומטית ערוץ 2 </w:t>
      </w:r>
      <w:r w:rsidR="005A5228" w:rsidRPr="00BE0B75">
        <w:rPr>
          <w:sz w:val="24"/>
          <w:szCs w:val="24"/>
          <w:rtl/>
        </w:rPr>
        <w:t>–</w:t>
      </w:r>
      <w:r w:rsidR="005A5228" w:rsidRPr="00BE0B75">
        <w:rPr>
          <w:rFonts w:hint="cs"/>
          <w:sz w:val="24"/>
          <w:szCs w:val="24"/>
          <w:rtl/>
        </w:rPr>
        <w:t xml:space="preserve"> המציא את המומ</w:t>
      </w:r>
      <w:r w:rsidR="005E496B">
        <w:rPr>
          <w:rFonts w:hint="cs"/>
          <w:sz w:val="24"/>
          <w:szCs w:val="24"/>
          <w:rtl/>
        </w:rPr>
        <w:t>חה</w:t>
      </w:r>
      <w:r w:rsidR="005A5228" w:rsidRPr="00BE0B75">
        <w:rPr>
          <w:rFonts w:hint="cs"/>
          <w:sz w:val="24"/>
          <w:szCs w:val="24"/>
          <w:rtl/>
        </w:rPr>
        <w:t xml:space="preserve"> דיפלומט אמריקאי </w:t>
      </w:r>
      <w:r w:rsidR="005A5228" w:rsidRPr="00BE0B75">
        <w:rPr>
          <w:sz w:val="24"/>
          <w:szCs w:val="24"/>
        </w:rPr>
        <w:t>Montville</w:t>
      </w:r>
      <w:r w:rsidR="005A5228" w:rsidRPr="00BE0B75">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7"/>
      </w:r>
    </w:p>
    <w:p w:rsidR="008B0A3C" w:rsidRPr="008C0E0A" w:rsidRDefault="005E496B" w:rsidP="005E496B">
      <w:pPr>
        <w:jc w:val="both"/>
        <w:rPr>
          <w:sz w:val="24"/>
          <w:szCs w:val="24"/>
        </w:rPr>
      </w:pPr>
      <w:r>
        <w:rPr>
          <w:rFonts w:hint="cs"/>
          <w:b/>
          <w:bCs/>
          <w:sz w:val="24"/>
          <w:szCs w:val="24"/>
          <w:rtl/>
        </w:rPr>
        <w:t xml:space="preserve"> תחומים נוספים של דיפלומט</w:t>
      </w:r>
      <w:r w:rsidR="00CE0A0F">
        <w:rPr>
          <w:rFonts w:hint="cs"/>
          <w:b/>
          <w:bCs/>
          <w:sz w:val="24"/>
          <w:szCs w:val="24"/>
          <w:rtl/>
        </w:rPr>
        <w:t>י</w:t>
      </w:r>
      <w:r>
        <w:rPr>
          <w:rFonts w:hint="cs"/>
          <w:b/>
          <w:bCs/>
          <w:sz w:val="24"/>
          <w:szCs w:val="24"/>
          <w:rtl/>
        </w:rPr>
        <w:t xml:space="preserve">ה שהתפתחו מאד בשנים האחרונות הם </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פיתוח</w:t>
      </w:r>
      <w:r w:rsidR="008C0E0A">
        <w:rPr>
          <w:rFonts w:hint="cs"/>
          <w:b/>
          <w:bCs/>
          <w:sz w:val="24"/>
          <w:szCs w:val="24"/>
          <w:rtl/>
        </w:rPr>
        <w:t xml:space="preserve">, </w:t>
      </w:r>
      <w:r w:rsidR="00244308" w:rsidRPr="00BE0B75">
        <w:rPr>
          <w:rFonts w:hint="cs"/>
          <w:b/>
          <w:bCs/>
          <w:sz w:val="24"/>
          <w:szCs w:val="24"/>
          <w:rtl/>
        </w:rPr>
        <w:t>דיפלומטית מדע</w:t>
      </w:r>
      <w:r w:rsidR="008C0E0A">
        <w:rPr>
          <w:rFonts w:hint="cs"/>
          <w:b/>
          <w:bCs/>
          <w:sz w:val="24"/>
          <w:szCs w:val="24"/>
          <w:rtl/>
        </w:rPr>
        <w:t xml:space="preserve">, </w:t>
      </w:r>
      <w:r w:rsidR="00244308" w:rsidRPr="00BE0B75">
        <w:rPr>
          <w:rFonts w:hint="cs"/>
          <w:b/>
          <w:bCs/>
          <w:sz w:val="24"/>
          <w:szCs w:val="24"/>
          <w:rtl/>
        </w:rPr>
        <w:t>דיפלומטית אנרגיה</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תרבות וספורט</w:t>
      </w:r>
      <w:r w:rsidR="008C0E0A">
        <w:rPr>
          <w:rFonts w:hint="cs"/>
          <w:b/>
          <w:bCs/>
          <w:sz w:val="24"/>
          <w:szCs w:val="24"/>
          <w:rtl/>
        </w:rPr>
        <w:t xml:space="preserve">, </w:t>
      </w:r>
      <w:r w:rsidR="00244308" w:rsidRPr="00BE0B75">
        <w:rPr>
          <w:rFonts w:hint="cs"/>
          <w:b/>
          <w:bCs/>
          <w:sz w:val="24"/>
          <w:szCs w:val="24"/>
          <w:rtl/>
        </w:rPr>
        <w:t xml:space="preserve">דיפלומטיה </w:t>
      </w:r>
      <w:r w:rsidR="008C0E0A">
        <w:rPr>
          <w:rFonts w:hint="cs"/>
          <w:b/>
          <w:bCs/>
          <w:sz w:val="24"/>
          <w:szCs w:val="24"/>
          <w:rtl/>
        </w:rPr>
        <w:t xml:space="preserve">הומניטארית. </w:t>
      </w:r>
      <w:r w:rsidR="008C0E0A">
        <w:rPr>
          <w:rFonts w:hint="cs"/>
          <w:sz w:val="24"/>
          <w:szCs w:val="24"/>
          <w:rtl/>
        </w:rPr>
        <w:t xml:space="preserve"> כל אחד מתחומים אלה מהווה עולם ומלואו של תכנים ושיטות דיפלומטיות שאין </w:t>
      </w:r>
      <w:r>
        <w:rPr>
          <w:rFonts w:hint="cs"/>
          <w:sz w:val="24"/>
          <w:szCs w:val="24"/>
          <w:rtl/>
        </w:rPr>
        <w:t>ביכולתו של חיבור זה להרחיב בהם.</w:t>
      </w:r>
    </w:p>
    <w:p w:rsidR="005E496B" w:rsidRDefault="005E496B" w:rsidP="00AE1ABF">
      <w:pPr>
        <w:jc w:val="both"/>
        <w:rPr>
          <w:b/>
          <w:bCs/>
          <w:sz w:val="24"/>
          <w:szCs w:val="24"/>
          <w:rtl/>
        </w:rPr>
      </w:pPr>
    </w:p>
    <w:p w:rsidR="00AE1ABF" w:rsidRDefault="00AE1ABF" w:rsidP="00AE1ABF">
      <w:pPr>
        <w:jc w:val="both"/>
        <w:rPr>
          <w:b/>
          <w:bCs/>
          <w:sz w:val="24"/>
          <w:szCs w:val="24"/>
          <w:rtl/>
        </w:rPr>
      </w:pPr>
      <w:r w:rsidRPr="00BE0B75">
        <w:rPr>
          <w:rFonts w:hint="cs"/>
          <w:b/>
          <w:bCs/>
          <w:sz w:val="24"/>
          <w:szCs w:val="24"/>
          <w:rtl/>
        </w:rPr>
        <w:t xml:space="preserve">משבר הדיפלומטיה הממוסדת </w:t>
      </w:r>
    </w:p>
    <w:p w:rsidR="00C93EE9" w:rsidRPr="00BE0B75" w:rsidRDefault="00AE1ABF" w:rsidP="00C93EE9">
      <w:pPr>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 xml:space="preserve">על הדיפלומטיה הממוסדת משפיעים תהליך של </w:t>
      </w:r>
      <w:r w:rsidR="00C93EE9" w:rsidRPr="00BE0B75">
        <w:rPr>
          <w:rFonts w:hint="cs"/>
          <w:sz w:val="24"/>
          <w:szCs w:val="24"/>
          <w:u w:val="single"/>
          <w:rtl/>
        </w:rPr>
        <w:t>ביזור</w:t>
      </w:r>
      <w:r w:rsidR="00C93EE9" w:rsidRPr="00BE0B75">
        <w:rPr>
          <w:rFonts w:hint="cs"/>
          <w:sz w:val="24"/>
          <w:szCs w:val="24"/>
          <w:rtl/>
        </w:rPr>
        <w:t xml:space="preserve">- משרדים מקבלים פונקציות בינ"ל  </w:t>
      </w:r>
      <w:r w:rsidR="00C93EE9" w:rsidRPr="00BE0B75">
        <w:rPr>
          <w:rFonts w:hint="cs"/>
          <w:sz w:val="24"/>
          <w:szCs w:val="24"/>
          <w:u w:val="single"/>
          <w:rtl/>
        </w:rPr>
        <w:t>וריכוז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בידי ראשי ממשלה ונשיאים. </w:t>
      </w:r>
    </w:p>
    <w:p w:rsidR="00542C6E" w:rsidRPr="00BE0B75" w:rsidRDefault="00AE1ABF" w:rsidP="00542C6E">
      <w:pPr>
        <w:pStyle w:val="a3"/>
        <w:ind w:left="0"/>
        <w:rPr>
          <w:sz w:val="24"/>
          <w:szCs w:val="24"/>
          <w:rtl/>
        </w:rPr>
      </w:pPr>
      <w:r w:rsidRPr="00BE0B75">
        <w:rPr>
          <w:rFonts w:hint="cs"/>
          <w:sz w:val="24"/>
          <w:szCs w:val="24"/>
          <w:rtl/>
        </w:rPr>
        <w:t>בהקשר זה בולט במיוחד המשבר אותו עוברים משרדי חוץ</w:t>
      </w:r>
      <w:r w:rsidR="005E496B">
        <w:rPr>
          <w:rFonts w:hint="cs"/>
          <w:sz w:val="24"/>
          <w:szCs w:val="24"/>
          <w:rtl/>
        </w:rPr>
        <w:t xml:space="preserve"> ברחבי העולם.</w:t>
      </w:r>
      <w:r>
        <w:rPr>
          <w:rFonts w:hint="cs"/>
          <w:sz w:val="24"/>
          <w:szCs w:val="24"/>
          <w:rtl/>
        </w:rPr>
        <w:t xml:space="preserve"> </w:t>
      </w:r>
      <w:r w:rsidR="005E496B">
        <w:rPr>
          <w:rFonts w:hint="cs"/>
          <w:sz w:val="24"/>
          <w:szCs w:val="24"/>
          <w:rtl/>
        </w:rPr>
        <w:t xml:space="preserve"> 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 xml:space="preserve">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w:t>
      </w:r>
      <w:r w:rsidR="00542C6E" w:rsidRPr="00BE0B75">
        <w:rPr>
          <w:rFonts w:hint="cs"/>
          <w:sz w:val="24"/>
          <w:szCs w:val="24"/>
          <w:rtl/>
        </w:rPr>
        <w:lastRenderedPageBreak/>
        <w:t>קיצוצים במשאבים כספיים ובכוח אדם.</w:t>
      </w:r>
      <w:r w:rsidR="00542C6E" w:rsidRPr="00BE0B75">
        <w:rPr>
          <w:rStyle w:val="a8"/>
          <w:sz w:val="24"/>
          <w:szCs w:val="24"/>
          <w:rtl/>
        </w:rPr>
        <w:footnoteReference w:id="38"/>
      </w:r>
      <w:r w:rsidR="00542C6E"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00542C6E" w:rsidRPr="00BE0B75">
        <w:rPr>
          <w:rStyle w:val="a8"/>
          <w:sz w:val="24"/>
          <w:szCs w:val="24"/>
          <w:rtl/>
        </w:rPr>
        <w:footnoteReference w:id="39"/>
      </w:r>
    </w:p>
    <w:p w:rsidR="00C93EE9" w:rsidRPr="00BE0B75" w:rsidRDefault="00AE1ABF" w:rsidP="00542C6E">
      <w:pPr>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40"/>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 xml:space="preserve"> כגון בהולנד וב</w:t>
      </w:r>
      <w:r w:rsidR="00A945D7" w:rsidRPr="00BE0B75">
        <w:rPr>
          <w:rFonts w:hint="cs"/>
          <w:sz w:val="24"/>
          <w:szCs w:val="24"/>
          <w:rtl/>
        </w:rPr>
        <w:t>דנמרק).</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41"/>
      </w:r>
      <w:r w:rsidR="00C93EE9" w:rsidRPr="00BE0B75">
        <w:rPr>
          <w:rFonts w:hint="cs"/>
          <w:sz w:val="24"/>
          <w:szCs w:val="24"/>
          <w:rtl/>
        </w:rPr>
        <w:t xml:space="preserve">  אולם בימינו עולות מספר טענות עיקריות ותחושה שדיפלומטיה נמצאת בירידה והאקו</w:t>
      </w:r>
      <w:r w:rsidR="00C93EE9">
        <w:rPr>
          <w:rFonts w:hint="cs"/>
          <w:sz w:val="24"/>
          <w:szCs w:val="24"/>
          <w:rtl/>
        </w:rPr>
        <w:t>-</w:t>
      </w:r>
      <w:r w:rsidR="00C93EE9" w:rsidRPr="00BE0B75">
        <w:rPr>
          <w:rFonts w:hint="cs"/>
          <w:sz w:val="24"/>
          <w:szCs w:val="24"/>
          <w:rtl/>
        </w:rPr>
        <w:t>סיסטם שלה נמצא במצור</w:t>
      </w:r>
      <w:r w:rsidR="00542C6E">
        <w:rPr>
          <w:rFonts w:hint="cs"/>
          <w:sz w:val="24"/>
          <w:szCs w:val="24"/>
          <w:rtl/>
        </w:rPr>
        <w:t>:</w:t>
      </w:r>
      <w:r w:rsidR="00C93EE9" w:rsidRPr="00BE0B75">
        <w:rPr>
          <w:rStyle w:val="a8"/>
          <w:sz w:val="24"/>
          <w:szCs w:val="24"/>
          <w:rtl/>
        </w:rPr>
        <w:footnoteReference w:id="42"/>
      </w:r>
      <w:r w:rsidR="00C93EE9" w:rsidRPr="00BE0B75">
        <w:rPr>
          <w:rFonts w:hint="cs"/>
          <w:sz w:val="24"/>
          <w:szCs w:val="24"/>
          <w:rtl/>
        </w:rPr>
        <w:t xml:space="preserve"> </w:t>
      </w:r>
    </w:p>
    <w:p w:rsidR="00542C6E" w:rsidRDefault="00AE1ABF" w:rsidP="00AE1ABF">
      <w:pPr>
        <w:jc w:val="both"/>
        <w:rPr>
          <w:sz w:val="24"/>
          <w:szCs w:val="24"/>
          <w:rtl/>
        </w:rPr>
      </w:pPr>
      <w:r w:rsidRPr="00BE0B75">
        <w:rPr>
          <w:rFonts w:hint="cs"/>
          <w:sz w:val="24"/>
          <w:szCs w:val="24"/>
          <w:rtl/>
        </w:rPr>
        <w:t>ראשית, בעולם שבו יורדת חשיבותן של מדינות אין צורך בדיפלומטים מקצועיים המייצגים מדינות שכן אפשר לשלוח מומחים מהמשרדים האחרים שכן רבים מהמפגשים הדיפלומטיים עוסקים בנושאים מקצועיים.</w:t>
      </w:r>
    </w:p>
    <w:p w:rsidR="00542C6E" w:rsidRDefault="00AE1ABF" w:rsidP="00AE1ABF">
      <w:pPr>
        <w:jc w:val="both"/>
        <w:rPr>
          <w:sz w:val="24"/>
          <w:szCs w:val="24"/>
          <w:rtl/>
        </w:rPr>
      </w:pPr>
      <w:r w:rsidRPr="00BE0B75">
        <w:rPr>
          <w:rFonts w:hint="cs"/>
          <w:sz w:val="24"/>
          <w:szCs w:val="24"/>
          <w:rtl/>
        </w:rPr>
        <w:t xml:space="preserve"> מנהיגים סוגרים הכול בינם לבין עצמם, בין היתר במפגשי פסגה שבהם לדיפלומטים יש השפעה מעטה. </w:t>
      </w:r>
    </w:p>
    <w:p w:rsidR="00542C6E" w:rsidRDefault="00AE1ABF" w:rsidP="00542C6E">
      <w:pPr>
        <w:jc w:val="both"/>
        <w:rPr>
          <w:sz w:val="24"/>
          <w:szCs w:val="24"/>
          <w:rtl/>
        </w:rPr>
      </w:pPr>
      <w:r w:rsidRPr="00BE0B75">
        <w:rPr>
          <w:rFonts w:hint="cs"/>
          <w:sz w:val="24"/>
          <w:szCs w:val="24"/>
          <w:rtl/>
        </w:rPr>
        <w:t>טענה נוספת היא שבעידן המידע המודרני המידע קיים בכל מקום ואין צורך בדיפלומטים על מנת לדווח על מה שקורה במדינות ואזורים אחרים.</w:t>
      </w:r>
    </w:p>
    <w:p w:rsidR="00542C6E" w:rsidRPr="00F16678" w:rsidRDefault="00AE1ABF" w:rsidP="00542C6E">
      <w:pPr>
        <w:rPr>
          <w:b/>
          <w:bCs/>
          <w:sz w:val="24"/>
          <w:szCs w:val="24"/>
          <w:rtl/>
        </w:rPr>
      </w:pPr>
      <w:r w:rsidRPr="00BE0B75">
        <w:rPr>
          <w:rFonts w:hint="cs"/>
          <w:sz w:val="24"/>
          <w:szCs w:val="24"/>
          <w:rtl/>
        </w:rPr>
        <w:t>בעולם שבו שחקנים רבים משתתפים בדיפלומטיה כמעט כל אחד  הוא דיפלומט ואין להגביל את הדיפלומטיה רק לדיפלומטים מקצועיים.</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 xml:space="preserve">סביבה החדשה הרשתית, שמה דגש יותר על מידע ומומחיות ומחליפה את הסביבה מבוססת מדינות ששלטה בכיפה במאה ה-20. כללי המשחק כבר אינם נקבעים ע"י ממשלות ודיפלומטים כבר לא נמצאים בלב הרשת </w:t>
      </w:r>
      <w:r w:rsidR="00542C6E" w:rsidRPr="00BE0B75">
        <w:rPr>
          <w:sz w:val="24"/>
          <w:szCs w:val="24"/>
          <w:rtl/>
        </w:rPr>
        <w:t>–</w:t>
      </w:r>
      <w:r w:rsidR="00542C6E" w:rsidRPr="00BE0B75">
        <w:rPr>
          <w:rFonts w:hint="cs"/>
          <w:sz w:val="24"/>
          <w:szCs w:val="24"/>
          <w:rtl/>
        </w:rPr>
        <w:t xml:space="preserve"> מה שקובע הוא </w:t>
      </w:r>
      <w:r w:rsidR="00542C6E" w:rsidRPr="00542C6E">
        <w:rPr>
          <w:rFonts w:hint="cs"/>
          <w:sz w:val="24"/>
          <w:szCs w:val="24"/>
          <w:rtl/>
        </w:rPr>
        <w:t>הערך המוסף ולא הסמכות הנובעת מהמעמד (שניהם 28</w:t>
      </w:r>
      <w:r w:rsidR="00542C6E" w:rsidRPr="00F16678">
        <w:rPr>
          <w:rFonts w:hint="cs"/>
          <w:b/>
          <w:bCs/>
          <w:sz w:val="24"/>
          <w:szCs w:val="24"/>
          <w:rtl/>
        </w:rPr>
        <w:t xml:space="preserve">). </w:t>
      </w:r>
    </w:p>
    <w:p w:rsidR="00AE1ABF" w:rsidRDefault="00AE1ABF" w:rsidP="00542C6E">
      <w:pPr>
        <w:jc w:val="both"/>
        <w:rPr>
          <w:sz w:val="24"/>
          <w:szCs w:val="24"/>
          <w:rtl/>
        </w:rPr>
      </w:pPr>
      <w:r w:rsidRPr="00BE0B75">
        <w:rPr>
          <w:rFonts w:hint="cs"/>
          <w:sz w:val="24"/>
          <w:szCs w:val="24"/>
          <w:rtl/>
        </w:rPr>
        <w:t xml:space="preserve"> כמו כן נטען כי בעולם של רשתות וקצב מטורף 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43"/>
      </w:r>
      <w:r w:rsidRPr="00BE0B75">
        <w:rPr>
          <w:rFonts w:hint="cs"/>
          <w:sz w:val="24"/>
          <w:szCs w:val="24"/>
          <w:rtl/>
        </w:rPr>
        <w:t xml:space="preserve"> </w:t>
      </w:r>
    </w:p>
    <w:p w:rsidR="003B34AE" w:rsidRPr="003B34AE" w:rsidRDefault="003B34AE" w:rsidP="00127E51">
      <w:pPr>
        <w:rPr>
          <w:b/>
          <w:bCs/>
          <w:sz w:val="24"/>
          <w:szCs w:val="24"/>
          <w:rtl/>
        </w:rPr>
      </w:pPr>
    </w:p>
    <w:p w:rsidR="00A40E83" w:rsidRDefault="00A40E8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127E51" w:rsidRPr="001C0D9E" w:rsidRDefault="001C0D9E" w:rsidP="00127E51">
      <w:pPr>
        <w:jc w:val="center"/>
        <w:rPr>
          <w:b/>
          <w:bCs/>
          <w:color w:val="1F497D" w:themeColor="text2"/>
          <w:sz w:val="24"/>
          <w:szCs w:val="24"/>
          <w:u w:val="single"/>
          <w:rtl/>
        </w:rPr>
      </w:pPr>
      <w:r w:rsidRPr="001C0D9E">
        <w:rPr>
          <w:rFonts w:hint="cs"/>
          <w:b/>
          <w:bCs/>
          <w:color w:val="1F497D" w:themeColor="text2"/>
          <w:sz w:val="24"/>
          <w:szCs w:val="24"/>
          <w:u w:val="single"/>
          <w:rtl/>
        </w:rPr>
        <w:t>חלק שלישי: דיפלומטיה בעולם הדיגיטלי</w:t>
      </w:r>
    </w:p>
    <w:p w:rsidR="00A40E83" w:rsidRPr="004520BD" w:rsidRDefault="00A40E83" w:rsidP="004520BD">
      <w:pPr>
        <w:rPr>
          <w:sz w:val="24"/>
          <w:szCs w:val="24"/>
          <w:rtl/>
        </w:rPr>
      </w:pPr>
    </w:p>
    <w:p w:rsidR="004520BD" w:rsidRPr="004520BD" w:rsidRDefault="004520BD" w:rsidP="005D043C">
      <w:pPr>
        <w:rPr>
          <w:sz w:val="24"/>
          <w:szCs w:val="24"/>
          <w:u w:val="single"/>
          <w:rtl/>
        </w:rPr>
      </w:pPr>
      <w:r w:rsidRPr="004520BD">
        <w:rPr>
          <w:rFonts w:hint="cs"/>
          <w:sz w:val="24"/>
          <w:szCs w:val="24"/>
          <w:u w:val="single"/>
          <w:rtl/>
        </w:rPr>
        <w:t>הגדרה:</w:t>
      </w:r>
    </w:p>
    <w:p w:rsidR="004520BD" w:rsidRDefault="000B07A9" w:rsidP="005D043C">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 יותר </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5D043C">
      <w:pPr>
        <w:rPr>
          <w:sz w:val="24"/>
          <w:szCs w:val="24"/>
          <w:rtl/>
        </w:rPr>
      </w:pPr>
      <w:r>
        <w:rPr>
          <w:rFonts w:hint="cs"/>
          <w:sz w:val="24"/>
          <w:szCs w:val="24"/>
          <w:rtl/>
        </w:rPr>
        <w:t xml:space="preserve">התופעה החדשה זוכה גם לכינויים שונים ובהם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proofErr w:type="spellStart"/>
      <w:r w:rsidR="008C0E0A" w:rsidRPr="00BE0B75">
        <w:rPr>
          <w:sz w:val="24"/>
          <w:szCs w:val="24"/>
        </w:rPr>
        <w:t>twiplomacy</w:t>
      </w:r>
      <w:proofErr w:type="spellEnd"/>
      <w:r w:rsidR="000B07A9">
        <w:rPr>
          <w:sz w:val="24"/>
          <w:szCs w:val="24"/>
        </w:rPr>
        <w:t>,</w:t>
      </w:r>
      <w:r w:rsidR="008C0E0A" w:rsidRPr="00BE0B75">
        <w:rPr>
          <w:rFonts w:hint="cs"/>
          <w:sz w:val="24"/>
          <w:szCs w:val="24"/>
          <w:rtl/>
        </w:rPr>
        <w:t>,</w:t>
      </w:r>
      <w:r w:rsidR="008C0E0A">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Pr="005D043C">
        <w:rPr>
          <w:rFonts w:hint="cs"/>
          <w:sz w:val="24"/>
          <w:szCs w:val="24"/>
          <w:rtl/>
        </w:rPr>
        <w:t xml:space="preserve"> </w:t>
      </w:r>
      <w:r>
        <w:rPr>
          <w:rFonts w:hint="cs"/>
          <w:sz w:val="24"/>
          <w:szCs w:val="24"/>
          <w:rtl/>
        </w:rPr>
        <w:t>כך למשל תופעת ה</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w:t>
      </w:r>
      <w:r w:rsidRPr="00BE0B75">
        <w:rPr>
          <w:sz w:val="24"/>
          <w:szCs w:val="24"/>
          <w:rtl/>
        </w:rPr>
        <w:t>–</w:t>
      </w:r>
      <w:r w:rsidRPr="00BE0B75">
        <w:rPr>
          <w:rFonts w:hint="cs"/>
          <w:sz w:val="24"/>
          <w:szCs w:val="24"/>
          <w:rtl/>
        </w:rPr>
        <w:t xml:space="preserve"> השימוש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40327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p>
    <w:p w:rsidR="00403275" w:rsidRDefault="00403275" w:rsidP="00403275">
      <w:pPr>
        <w:rPr>
          <w:sz w:val="24"/>
          <w:szCs w:val="24"/>
          <w:rtl/>
        </w:rPr>
      </w:pP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xml:space="preserve">, מידע קונסולרי, ייצוג בעולמות . </w:t>
      </w:r>
    </w:p>
    <w:p w:rsidR="00403275" w:rsidRPr="00BE0B75" w:rsidRDefault="00403275" w:rsidP="00403275">
      <w:pPr>
        <w:rPr>
          <w:sz w:val="24"/>
          <w:szCs w:val="24"/>
          <w:rtl/>
        </w:rPr>
      </w:pPr>
      <w:r>
        <w:rPr>
          <w:rFonts w:hint="cs"/>
          <w:sz w:val="24"/>
          <w:szCs w:val="24"/>
          <w:rtl/>
        </w:rPr>
        <w:t xml:space="preserve"> 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403275" w:rsidRDefault="00403275" w:rsidP="005D043C">
      <w:pPr>
        <w:rPr>
          <w:sz w:val="24"/>
          <w:szCs w:val="24"/>
          <w:rtl/>
        </w:rPr>
      </w:pPr>
    </w:p>
    <w:p w:rsidR="004520BD" w:rsidRPr="004520BD" w:rsidRDefault="004520BD" w:rsidP="005D043C">
      <w:pPr>
        <w:rPr>
          <w:sz w:val="24"/>
          <w:szCs w:val="24"/>
          <w:u w:val="single"/>
          <w:rtl/>
        </w:rPr>
      </w:pPr>
      <w:r w:rsidRPr="004520BD">
        <w:rPr>
          <w:rFonts w:hint="cs"/>
          <w:sz w:val="24"/>
          <w:szCs w:val="24"/>
          <w:u w:val="single"/>
          <w:rtl/>
        </w:rPr>
        <w:t>משמעות השינוי</w:t>
      </w:r>
    </w:p>
    <w:p w:rsidR="009E5531" w:rsidRDefault="004520BD" w:rsidP="004520BD">
      <w:pPr>
        <w:rPr>
          <w:sz w:val="24"/>
          <w:szCs w:val="24"/>
          <w:rtl/>
        </w:rPr>
      </w:pPr>
      <w:r>
        <w:rPr>
          <w:rFonts w:hint="cs"/>
          <w:sz w:val="24"/>
          <w:szCs w:val="24"/>
          <w:rtl/>
        </w:rPr>
        <w:t>ה</w:t>
      </w:r>
      <w:r w:rsidRPr="00BE0B75">
        <w:rPr>
          <w:rFonts w:hint="cs"/>
          <w:sz w:val="24"/>
          <w:szCs w:val="24"/>
          <w:rtl/>
        </w:rPr>
        <w:t xml:space="preserve">דיפלומטיה הגיבה </w:t>
      </w:r>
      <w:r>
        <w:rPr>
          <w:rFonts w:hint="cs"/>
          <w:sz w:val="24"/>
          <w:szCs w:val="24"/>
          <w:rtl/>
        </w:rPr>
        <w:t xml:space="preserve"> תמיד </w:t>
      </w:r>
      <w:r w:rsidRPr="00BE0B75">
        <w:rPr>
          <w:rFonts w:hint="cs"/>
          <w:sz w:val="24"/>
          <w:szCs w:val="24"/>
          <w:rtl/>
        </w:rPr>
        <w:t>לשינויים בסביבה הפנימית והבינלאומית (שניהם9)</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ה-19 (שניהם 46</w:t>
      </w:r>
      <w:r>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lastRenderedPageBreak/>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9E5531" w:rsidRDefault="009E5531" w:rsidP="004520BD">
      <w:pPr>
        <w:rPr>
          <w:sz w:val="24"/>
          <w:szCs w:val="24"/>
          <w:rtl/>
        </w:rPr>
      </w:pPr>
      <w:r>
        <w:rPr>
          <w:rFonts w:hint="cs"/>
          <w:sz w:val="24"/>
          <w:szCs w:val="24"/>
          <w:rtl/>
        </w:rPr>
        <w:t xml:space="preserve">מתח מובנה בין הדיפלומטיה טרום העידן הדיגיטלי וזו בעקבות (להכניס את השקף של </w:t>
      </w:r>
      <w:proofErr w:type="spellStart"/>
      <w:r>
        <w:rPr>
          <w:rFonts w:hint="cs"/>
          <w:sz w:val="24"/>
          <w:szCs w:val="24"/>
          <w:rtl/>
        </w:rPr>
        <w:t>דיגי</w:t>
      </w:r>
      <w:proofErr w:type="spellEnd"/>
      <w:r>
        <w:rPr>
          <w:rFonts w:hint="cs"/>
          <w:sz w:val="24"/>
          <w:szCs w:val="24"/>
          <w:rtl/>
        </w:rPr>
        <w:t xml:space="preserve">')בעוד שהדיפלומטיה </w:t>
      </w:r>
      <w:proofErr w:type="spellStart"/>
      <w:r>
        <w:rPr>
          <w:rFonts w:hint="cs"/>
          <w:sz w:val="24"/>
          <w:szCs w:val="24"/>
          <w:rtl/>
        </w:rPr>
        <w:t>היתה</w:t>
      </w:r>
      <w:proofErr w:type="spellEnd"/>
      <w:r>
        <w:rPr>
          <w:rFonts w:hint="cs"/>
          <w:sz w:val="24"/>
          <w:szCs w:val="24"/>
          <w:rtl/>
        </w:rPr>
        <w:t xml:space="preserve"> פרטית היא עתה ציבורית, </w:t>
      </w:r>
      <w:proofErr w:type="spellStart"/>
      <w:r>
        <w:rPr>
          <w:rFonts w:hint="cs"/>
          <w:sz w:val="24"/>
          <w:szCs w:val="24"/>
          <w:rtl/>
        </w:rPr>
        <w:t>היתה</w:t>
      </w:r>
      <w:proofErr w:type="spellEnd"/>
      <w:r>
        <w:rPr>
          <w:rFonts w:hint="cs"/>
          <w:sz w:val="24"/>
          <w:szCs w:val="24"/>
          <w:rtl/>
        </w:rPr>
        <w:t xml:space="preserve"> חשאית היא עתה </w:t>
      </w:r>
      <w:r>
        <w:rPr>
          <w:sz w:val="24"/>
          <w:szCs w:val="24"/>
        </w:rPr>
        <w:t xml:space="preserve">sharing </w:t>
      </w:r>
      <w:r>
        <w:rPr>
          <w:rFonts w:hint="cs"/>
          <w:sz w:val="24"/>
          <w:szCs w:val="24"/>
          <w:rtl/>
        </w:rPr>
        <w:t xml:space="preserve"> (שהופך להיות ה-</w:t>
      </w:r>
      <w:r>
        <w:rPr>
          <w:sz w:val="24"/>
          <w:szCs w:val="24"/>
        </w:rPr>
        <w:t>default</w:t>
      </w:r>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מסורתית והיום טכנולוגית, הייתה נשלטת והיום </w:t>
      </w:r>
      <w:r>
        <w:rPr>
          <w:sz w:val="24"/>
          <w:szCs w:val="24"/>
        </w:rPr>
        <w:t>commotion</w:t>
      </w:r>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אקסקלוסיבית והיום </w:t>
      </w:r>
      <w:r>
        <w:rPr>
          <w:sz w:val="24"/>
          <w:szCs w:val="24"/>
        </w:rPr>
        <w:t>engaging</w:t>
      </w:r>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w:t>
      </w:r>
      <w:proofErr w:type="spellStart"/>
      <w:r>
        <w:rPr>
          <w:rFonts w:hint="cs"/>
          <w:sz w:val="24"/>
          <w:szCs w:val="24"/>
          <w:rtl/>
        </w:rPr>
        <w:t>הררכית</w:t>
      </w:r>
      <w:proofErr w:type="spellEnd"/>
      <w:r>
        <w:rPr>
          <w:rFonts w:hint="cs"/>
          <w:sz w:val="24"/>
          <w:szCs w:val="24"/>
          <w:rtl/>
        </w:rPr>
        <w:t xml:space="preserve"> והיום </w:t>
      </w:r>
      <w:proofErr w:type="spellStart"/>
      <w:r>
        <w:rPr>
          <w:rFonts w:hint="cs"/>
          <w:sz w:val="24"/>
          <w:szCs w:val="24"/>
          <w:rtl/>
        </w:rPr>
        <w:t>הוריזנטלית</w:t>
      </w:r>
      <w:proofErr w:type="spellEnd"/>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בעיקר ורבאלית והיום בעיקר ויזואלית.</w:t>
      </w:r>
    </w:p>
    <w:p w:rsidR="009E5531" w:rsidRDefault="000B07A9" w:rsidP="005728E8">
      <w:pPr>
        <w:rPr>
          <w:sz w:val="24"/>
          <w:szCs w:val="24"/>
          <w:rtl/>
        </w:rPr>
      </w:pPr>
      <w:r>
        <w:rPr>
          <w:rFonts w:hint="cs"/>
          <w:sz w:val="24"/>
          <w:szCs w:val="24"/>
          <w:rtl/>
        </w:rPr>
        <w:t xml:space="preserve">השאלה </w:t>
      </w:r>
      <w:r w:rsidR="00F16678">
        <w:rPr>
          <w:rFonts w:hint="cs"/>
          <w:sz w:val="24"/>
          <w:szCs w:val="24"/>
          <w:rtl/>
        </w:rPr>
        <w:t xml:space="preserve">העיקרית </w:t>
      </w:r>
      <w:r>
        <w:rPr>
          <w:rFonts w:hint="cs"/>
          <w:sz w:val="24"/>
          <w:szCs w:val="24"/>
          <w:rtl/>
        </w:rPr>
        <w:t xml:space="preserve">היא האם מדובר בכלים חדשים </w:t>
      </w:r>
      <w:r w:rsidR="005D043C">
        <w:rPr>
          <w:rFonts w:hint="cs"/>
          <w:sz w:val="24"/>
          <w:szCs w:val="24"/>
          <w:rtl/>
        </w:rPr>
        <w:t xml:space="preserve"> בלבד </w:t>
      </w:r>
      <w:r>
        <w:rPr>
          <w:rFonts w:hint="cs"/>
          <w:sz w:val="24"/>
          <w:szCs w:val="24"/>
          <w:rtl/>
        </w:rPr>
        <w:t>או בשינוי מהותי של עצם התחום הדיפלומטי</w:t>
      </w:r>
      <w:r w:rsidR="00F16678">
        <w:rPr>
          <w:rFonts w:hint="cs"/>
          <w:sz w:val="24"/>
          <w:szCs w:val="24"/>
          <w:rtl/>
        </w:rPr>
        <w:t xml:space="preserve">? </w:t>
      </w:r>
      <w:r>
        <w:rPr>
          <w:rFonts w:hint="cs"/>
          <w:sz w:val="24"/>
          <w:szCs w:val="24"/>
          <w:rtl/>
        </w:rPr>
        <w:t xml:space="preserve"> </w:t>
      </w:r>
      <w:r w:rsidR="005728E8" w:rsidRPr="00BE0B75">
        <w:rPr>
          <w:rFonts w:hint="cs"/>
          <w:sz w:val="24"/>
          <w:szCs w:val="24"/>
          <w:rtl/>
        </w:rPr>
        <w:t>אפשר להסתכל על זה בשתי צורות: כשינוי הדרגתי והתאמה של מסגרות קיימות מול שבר מהותי של נורמות וכללים (שניהם, 6)</w:t>
      </w:r>
      <w:r w:rsidR="005728E8">
        <w:rPr>
          <w:rFonts w:hint="cs"/>
          <w:sz w:val="24"/>
          <w:szCs w:val="24"/>
          <w:rtl/>
        </w:rPr>
        <w:t>.</w:t>
      </w:r>
      <w:r>
        <w:rPr>
          <w:rFonts w:hint="cs"/>
          <w:sz w:val="24"/>
          <w:szCs w:val="24"/>
          <w:rtl/>
        </w:rPr>
        <w:t xml:space="preserve">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728E8">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proofErr w:type="spellStart"/>
      <w:r>
        <w:rPr>
          <w:rFonts w:hint="cs"/>
          <w:sz w:val="24"/>
          <w:szCs w:val="24"/>
          <w:rtl/>
        </w:rPr>
        <w:t>לת</w:t>
      </w:r>
      <w:proofErr w:type="spellEnd"/>
      <w:r>
        <w:rPr>
          <w:rFonts w:hint="cs"/>
          <w:sz w:val="24"/>
          <w:szCs w:val="24"/>
          <w:rtl/>
        </w:rPr>
        <w:t xml:space="preserve"> את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4520BD" w:rsidRDefault="004520BD" w:rsidP="005D043C">
      <w:pPr>
        <w:rPr>
          <w:sz w:val="24"/>
          <w:szCs w:val="24"/>
          <w:u w:val="single"/>
          <w:rtl/>
        </w:rPr>
      </w:pPr>
    </w:p>
    <w:p w:rsidR="008B1E63" w:rsidRPr="008B1E63" w:rsidRDefault="008B1E63" w:rsidP="005D043C">
      <w:pPr>
        <w:rPr>
          <w:sz w:val="24"/>
          <w:szCs w:val="24"/>
          <w:u w:val="single"/>
          <w:rtl/>
        </w:rPr>
      </w:pPr>
      <w:r w:rsidRPr="008B1E63">
        <w:rPr>
          <w:rFonts w:hint="cs"/>
          <w:sz w:val="24"/>
          <w:szCs w:val="24"/>
          <w:u w:val="single"/>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403275">
      <w:pPr>
        <w:rPr>
          <w:sz w:val="24"/>
          <w:szCs w:val="24"/>
          <w:rtl/>
        </w:rPr>
      </w:pPr>
      <w:r>
        <w:rPr>
          <w:rFonts w:hint="cs"/>
          <w:sz w:val="24"/>
          <w:szCs w:val="24"/>
          <w:rtl/>
        </w:rPr>
        <w:lastRenderedPageBreak/>
        <w:t>נראה כי אין חולק על כך שתופעת הרשתות החברתיות מהווה מהפכה של ממש</w:t>
      </w:r>
      <w:r>
        <w:rPr>
          <w:rStyle w:val="a8"/>
          <w:sz w:val="24"/>
          <w:szCs w:val="24"/>
          <w:rtl/>
        </w:rPr>
        <w:footnoteReference w:id="44"/>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w:t>
      </w:r>
      <w:proofErr w:type="spellStart"/>
      <w:r w:rsidR="00E6640D">
        <w:rPr>
          <w:rFonts w:hint="cs"/>
          <w:sz w:val="24"/>
          <w:szCs w:val="24"/>
          <w:rtl/>
        </w:rPr>
        <w:t>הארועים</w:t>
      </w:r>
      <w:proofErr w:type="spellEnd"/>
      <w:r>
        <w:rPr>
          <w:rFonts w:hint="cs"/>
          <w:sz w:val="24"/>
          <w:szCs w:val="24"/>
          <w:rtl/>
        </w:rPr>
        <w:t xml:space="preserve">. </w:t>
      </w:r>
      <w:r w:rsidR="00E6640D">
        <w:rPr>
          <w:rFonts w:hint="cs"/>
          <w:sz w:val="24"/>
          <w:szCs w:val="24"/>
          <w:rtl/>
        </w:rPr>
        <w:t xml:space="preserve"> </w:t>
      </w:r>
      <w:proofErr w:type="spellStart"/>
      <w:r w:rsidR="00E6640D">
        <w:rPr>
          <w:rFonts w:hint="cs"/>
          <w:sz w:val="24"/>
          <w:szCs w:val="24"/>
          <w:rtl/>
        </w:rPr>
        <w:t>הטלםון</w:t>
      </w:r>
      <w:proofErr w:type="spellEnd"/>
      <w:r w:rsidR="00E6640D">
        <w:rPr>
          <w:rFonts w:hint="cs"/>
          <w:sz w:val="24"/>
          <w:szCs w:val="24"/>
          <w:rtl/>
        </w:rPr>
        <w:t xml:space="preserve">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w:t>
      </w:r>
      <w:proofErr w:type="spellStart"/>
      <w:r w:rsidR="00900E24">
        <w:rPr>
          <w:rFonts w:hint="cs"/>
          <w:sz w:val="24"/>
          <w:szCs w:val="24"/>
          <w:rtl/>
        </w:rPr>
        <w:t>מהטלויזיה</w:t>
      </w:r>
      <w:proofErr w:type="spellEnd"/>
      <w:r w:rsidR="00900E24">
        <w:rPr>
          <w:rFonts w:hint="cs"/>
          <w:sz w:val="24"/>
          <w:szCs w:val="24"/>
          <w:rtl/>
        </w:rPr>
        <w:t>.</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4520BD" w:rsidRPr="004520BD" w:rsidRDefault="004520BD" w:rsidP="00DA7F19">
      <w:pPr>
        <w:rPr>
          <w:sz w:val="24"/>
          <w:szCs w:val="24"/>
          <w:u w:val="single"/>
          <w:rtl/>
        </w:rPr>
      </w:pPr>
      <w:r w:rsidRPr="004520BD">
        <w:rPr>
          <w:rFonts w:hint="cs"/>
          <w:sz w:val="24"/>
          <w:szCs w:val="24"/>
          <w:u w:val="single"/>
          <w:rtl/>
        </w:rPr>
        <w:t>דיפלומטיה אלגוריתמית</w:t>
      </w:r>
    </w:p>
    <w:p w:rsidR="00E6640D" w:rsidRDefault="00E6640D" w:rsidP="004520BD">
      <w:pPr>
        <w:rPr>
          <w:sz w:val="24"/>
          <w:szCs w:val="24"/>
          <w:rtl/>
        </w:rPr>
      </w:pPr>
      <w:r>
        <w:rPr>
          <w:rFonts w:hint="cs"/>
          <w:sz w:val="24"/>
          <w:szCs w:val="24"/>
          <w:rtl/>
        </w:rPr>
        <w:t xml:space="preserve">כלי עבודה חדשים אלגוריתמיים שמשרתים יעדים. </w:t>
      </w:r>
      <w:r w:rsidR="00900E24">
        <w:rPr>
          <w:rFonts w:hint="cs"/>
          <w:sz w:val="24"/>
          <w:szCs w:val="24"/>
          <w:rtl/>
        </w:rPr>
        <w:t>תופעת האלגוריתמים היא ב</w:t>
      </w:r>
      <w:r w:rsidR="00E41A1E">
        <w:rPr>
          <w:rFonts w:hint="cs"/>
          <w:sz w:val="24"/>
          <w:szCs w:val="24"/>
          <w:rtl/>
        </w:rPr>
        <w:t>ע</w:t>
      </w:r>
      <w:r w:rsidR="00900E24">
        <w:rPr>
          <w:rFonts w:hint="cs"/>
          <w:sz w:val="24"/>
          <w:szCs w:val="24"/>
          <w:rtl/>
        </w:rPr>
        <w:t xml:space="preserve">לת משמעות אדירה </w:t>
      </w:r>
      <w:r w:rsidR="00900E24">
        <w:rPr>
          <w:sz w:val="24"/>
          <w:szCs w:val="24"/>
          <w:rtl/>
        </w:rPr>
        <w:t>–</w:t>
      </w:r>
      <w:r w:rsidR="00900E24">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00900E24">
        <w:rPr>
          <w:rFonts w:hint="cs"/>
          <w:sz w:val="24"/>
          <w:szCs w:val="24"/>
          <w:rtl/>
        </w:rPr>
        <w:t>מצוביל</w:t>
      </w:r>
      <w:proofErr w:type="spellEnd"/>
      <w:r w:rsidR="00900E24">
        <w:rPr>
          <w:rFonts w:hint="cs"/>
          <w:sz w:val="24"/>
          <w:szCs w:val="24"/>
          <w:rtl/>
        </w:rPr>
        <w:t>). המשמעות  היא שהוא נשאר כל הזמן במסגרת ה-</w:t>
      </w:r>
      <w:r w:rsidR="00900E24">
        <w:rPr>
          <w:rFonts w:hint="cs"/>
          <w:sz w:val="24"/>
          <w:szCs w:val="24"/>
        </w:rPr>
        <w:t>ECHO CHAMBER</w:t>
      </w:r>
      <w:r w:rsidR="00900E24">
        <w:rPr>
          <w:rFonts w:hint="cs"/>
          <w:sz w:val="24"/>
          <w:szCs w:val="24"/>
          <w:rtl/>
        </w:rPr>
        <w:t xml:space="preserve"> והאתגר הגדול הוא לחשוף אותו לתכנים שמעבר לתיבת התהודה שלו. </w:t>
      </w:r>
    </w:p>
    <w:p w:rsidR="00E41A1E" w:rsidRDefault="00E41A1E" w:rsidP="004520BD">
      <w:pPr>
        <w:rPr>
          <w:sz w:val="24"/>
          <w:szCs w:val="24"/>
          <w:rtl/>
        </w:rPr>
      </w:pPr>
      <w:r>
        <w:rPr>
          <w:rFonts w:hint="cs"/>
          <w:sz w:val="24"/>
          <w:szCs w:val="24"/>
          <w:rtl/>
        </w:rPr>
        <w:t>שימוש בבוטים, טרולים, אוטומטיזציה חלקית, אפליקציות מגבירות תהודה. מסייע ב:</w:t>
      </w:r>
    </w:p>
    <w:p w:rsidR="00E41A1E" w:rsidRDefault="00E41A1E" w:rsidP="00E41A1E">
      <w:pPr>
        <w:pStyle w:val="a3"/>
        <w:numPr>
          <w:ilvl w:val="0"/>
          <w:numId w:val="35"/>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E41A1E" w:rsidRDefault="00E41A1E" w:rsidP="00E41A1E">
      <w:pPr>
        <w:pStyle w:val="a3"/>
        <w:numPr>
          <w:ilvl w:val="0"/>
          <w:numId w:val="35"/>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E41A1E" w:rsidRPr="00E41A1E" w:rsidRDefault="00E41A1E" w:rsidP="00E41A1E">
      <w:pPr>
        <w:pStyle w:val="a3"/>
        <w:numPr>
          <w:ilvl w:val="0"/>
          <w:numId w:val="35"/>
        </w:numPr>
        <w:rPr>
          <w:sz w:val="24"/>
          <w:szCs w:val="24"/>
          <w:rtl/>
        </w:rPr>
      </w:pPr>
      <w:r>
        <w:rPr>
          <w:rFonts w:hint="cs"/>
          <w:sz w:val="24"/>
          <w:szCs w:val="24"/>
          <w:rtl/>
        </w:rPr>
        <w:t>הגברת תהודה מעבר ל-</w:t>
      </w:r>
      <w:r>
        <w:rPr>
          <w:rFonts w:hint="cs"/>
          <w:sz w:val="24"/>
          <w:szCs w:val="24"/>
        </w:rPr>
        <w:t>ECHO</w:t>
      </w:r>
      <w:r>
        <w:rPr>
          <w:rFonts w:hint="cs"/>
          <w:sz w:val="24"/>
          <w:szCs w:val="24"/>
          <w:rtl/>
        </w:rPr>
        <w:t>/</w:t>
      </w:r>
    </w:p>
    <w:p w:rsidR="00E41A1E" w:rsidRDefault="00E41A1E" w:rsidP="004520BD">
      <w:pPr>
        <w:rPr>
          <w:sz w:val="24"/>
          <w:szCs w:val="24"/>
          <w:rtl/>
        </w:rPr>
      </w:pPr>
    </w:p>
    <w:p w:rsidR="007E6584" w:rsidRDefault="00DA7F19" w:rsidP="004520BD">
      <w:pPr>
        <w:rPr>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00D02531" w:rsidRPr="00BE0B75">
        <w:rPr>
          <w:rFonts w:hint="cs"/>
          <w:sz w:val="24"/>
          <w:szCs w:val="24"/>
          <w:rtl/>
        </w:rPr>
        <w:t>עדיין לא ברור (</w:t>
      </w:r>
      <w:proofErr w:type="spellStart"/>
      <w:r w:rsidR="00D02531" w:rsidRPr="00BE0B75">
        <w:rPr>
          <w:rFonts w:hint="cs"/>
          <w:sz w:val="24"/>
          <w:szCs w:val="24"/>
          <w:rtl/>
        </w:rPr>
        <w:t>וילטון</w:t>
      </w:r>
      <w:proofErr w:type="spellEnd"/>
      <w:r w:rsidR="00D02531" w:rsidRPr="00BE0B75">
        <w:rPr>
          <w:rFonts w:hint="cs"/>
          <w:sz w:val="24"/>
          <w:szCs w:val="24"/>
          <w:rtl/>
        </w:rPr>
        <w:t xml:space="preserve"> פרק </w:t>
      </w:r>
      <w:proofErr w:type="spellStart"/>
      <w:r w:rsidR="00D02531" w:rsidRPr="00BE0B75">
        <w:rPr>
          <w:rFonts w:hint="cs"/>
          <w:sz w:val="24"/>
          <w:szCs w:val="24"/>
          <w:rtl/>
        </w:rPr>
        <w:t>עמ</w:t>
      </w:r>
      <w:proofErr w:type="spellEnd"/>
      <w:r w:rsidR="00D02531"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7E6584" w:rsidRDefault="007E6584" w:rsidP="00DA7F19">
      <w:pPr>
        <w:rPr>
          <w:sz w:val="24"/>
          <w:szCs w:val="24"/>
          <w:rtl/>
        </w:rPr>
      </w:pPr>
    </w:p>
    <w:p w:rsidR="007E6584" w:rsidRPr="007E6584" w:rsidRDefault="007E6584" w:rsidP="007E6584">
      <w:pPr>
        <w:jc w:val="center"/>
        <w:rPr>
          <w:b/>
          <w:bCs/>
          <w:sz w:val="24"/>
          <w:szCs w:val="24"/>
          <w:rtl/>
        </w:rPr>
      </w:pPr>
      <w:r w:rsidRPr="007E6584">
        <w:rPr>
          <w:rFonts w:hint="cs"/>
          <w:b/>
          <w:bCs/>
          <w:sz w:val="24"/>
          <w:szCs w:val="24"/>
          <w:rtl/>
        </w:rPr>
        <w:t xml:space="preserve">השפעה על </w:t>
      </w:r>
      <w:proofErr w:type="spellStart"/>
      <w:r w:rsidRPr="007E6584">
        <w:rPr>
          <w:rFonts w:hint="cs"/>
          <w:b/>
          <w:bCs/>
          <w:sz w:val="24"/>
          <w:szCs w:val="24"/>
          <w:rtl/>
        </w:rPr>
        <w:t>הפרטיקה</w:t>
      </w:r>
      <w:proofErr w:type="spellEnd"/>
      <w:r w:rsidRPr="007E6584">
        <w:rPr>
          <w:rFonts w:hint="cs"/>
          <w:b/>
          <w:bCs/>
          <w:sz w:val="24"/>
          <w:szCs w:val="24"/>
          <w:rtl/>
        </w:rPr>
        <w:t xml:space="preserve"> הדיפלומטית</w:t>
      </w:r>
    </w:p>
    <w:p w:rsidR="00D02531" w:rsidRDefault="007E6584" w:rsidP="00DA7F19">
      <w:pPr>
        <w:rPr>
          <w:sz w:val="24"/>
          <w:szCs w:val="24"/>
          <w:u w:val="single"/>
          <w:rtl/>
        </w:rPr>
      </w:pPr>
      <w:r w:rsidRPr="007E6584">
        <w:rPr>
          <w:rFonts w:hint="cs"/>
          <w:sz w:val="24"/>
          <w:szCs w:val="24"/>
          <w:u w:val="single"/>
          <w:rtl/>
        </w:rPr>
        <w:t>השפעה על פעילות הדיפלומט</w:t>
      </w:r>
      <w:r w:rsidR="00DA7F19" w:rsidRPr="007E6584">
        <w:rPr>
          <w:rFonts w:hint="cs"/>
          <w:sz w:val="24"/>
          <w:szCs w:val="24"/>
          <w:u w:val="single"/>
          <w:rtl/>
        </w:rPr>
        <w:t xml:space="preserve"> </w:t>
      </w:r>
    </w:p>
    <w:p w:rsidR="00403275" w:rsidRDefault="00403275" w:rsidP="000C5E6E">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lastRenderedPageBreak/>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Default="007E6584" w:rsidP="00DA7F19">
      <w:pPr>
        <w:rPr>
          <w:sz w:val="24"/>
          <w:szCs w:val="24"/>
          <w:u w:val="single"/>
          <w:rtl/>
        </w:rPr>
      </w:pPr>
    </w:p>
    <w:p w:rsidR="007E6584" w:rsidRPr="007E6584" w:rsidRDefault="007E6584" w:rsidP="00DA7F19">
      <w:pPr>
        <w:rPr>
          <w:sz w:val="24"/>
          <w:szCs w:val="24"/>
          <w:u w:val="single"/>
          <w:rtl/>
        </w:rPr>
      </w:pPr>
      <w:r>
        <w:rPr>
          <w:rFonts w:hint="cs"/>
          <w:sz w:val="24"/>
          <w:szCs w:val="24"/>
          <w:u w:val="single"/>
          <w:rtl/>
        </w:rPr>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Default="008B1E63" w:rsidP="005728E8">
      <w:pPr>
        <w:rPr>
          <w:sz w:val="24"/>
          <w:szCs w:val="24"/>
          <w:u w:val="single"/>
          <w:rtl/>
        </w:rPr>
      </w:pPr>
      <w:r w:rsidRPr="008B1E63">
        <w:rPr>
          <w:rFonts w:hint="cs"/>
          <w:sz w:val="24"/>
          <w:szCs w:val="24"/>
          <w:u w:val="single"/>
          <w:rtl/>
        </w:rPr>
        <w:t>השפעה על הדיפלומטיה הציבורית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lastRenderedPageBreak/>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8B1E63" w:rsidRPr="008B1E63" w:rsidRDefault="008B1E63" w:rsidP="005728E8">
      <w:pPr>
        <w:rPr>
          <w:sz w:val="24"/>
          <w:szCs w:val="24"/>
          <w:u w:val="single"/>
          <w:rtl/>
        </w:rPr>
      </w:pPr>
      <w:r w:rsidRPr="008B1E63">
        <w:rPr>
          <w:rFonts w:hint="cs"/>
          <w:sz w:val="24"/>
          <w:szCs w:val="24"/>
          <w:u w:val="single"/>
          <w:rtl/>
        </w:rPr>
        <w:t>השפעה על  פונקצית התקשורת</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Pr="00BE0B75" w:rsidRDefault="006C1FCB" w:rsidP="006C1FCB">
      <w:pPr>
        <w:rPr>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Pr="00BE0B75" w:rsidRDefault="005728E8" w:rsidP="008A13AB">
      <w:pPr>
        <w:rPr>
          <w:sz w:val="24"/>
          <w:szCs w:val="24"/>
        </w:rPr>
      </w:pPr>
      <w:r>
        <w:rPr>
          <w:rFonts w:hint="cs"/>
          <w:sz w:val="24"/>
          <w:szCs w:val="24"/>
          <w:rtl/>
        </w:rPr>
        <w:t>השפעות על מ</w:t>
      </w:r>
      <w:r w:rsidR="006C1FCB">
        <w:rPr>
          <w:rFonts w:hint="cs"/>
          <w:sz w:val="24"/>
          <w:szCs w:val="24"/>
          <w:rtl/>
        </w:rPr>
        <w:t>שרדי חוץ</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lastRenderedPageBreak/>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Pr="008B1E63" w:rsidRDefault="008B1E63" w:rsidP="008B1E63">
      <w:pPr>
        <w:rPr>
          <w:sz w:val="24"/>
          <w:szCs w:val="24"/>
          <w:u w:val="single"/>
          <w:rtl/>
        </w:rPr>
      </w:pPr>
      <w:r w:rsidRPr="008B1E63">
        <w:rPr>
          <w:rFonts w:hint="cs"/>
          <w:sz w:val="24"/>
          <w:szCs w:val="24"/>
          <w:u w:val="single"/>
          <w:rtl/>
        </w:rPr>
        <w:t>חדשנות דיפלומטית:</w:t>
      </w:r>
      <w:r w:rsidRPr="008B1E63">
        <w:rPr>
          <w:rFonts w:hint="cs"/>
          <w:sz w:val="24"/>
          <w:szCs w:val="24"/>
          <w:u w:val="single"/>
        </w:rPr>
        <w:t xml:space="preserve"> </w:t>
      </w:r>
    </w:p>
    <w:p w:rsidR="008B1E63" w:rsidRDefault="008B1E63" w:rsidP="008B1E63">
      <w:pPr>
        <w:rPr>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w:t>
      </w:r>
      <w:r w:rsidRPr="00BE0B75">
        <w:rPr>
          <w:rFonts w:hint="cs"/>
          <w:sz w:val="24"/>
          <w:szCs w:val="24"/>
          <w:rtl/>
        </w:rPr>
        <w:lastRenderedPageBreak/>
        <w:t xml:space="preserve">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Default="008B1E63" w:rsidP="008B1E63">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Pr="00BE0B75" w:rsidRDefault="008B1E63" w:rsidP="008B1E63">
      <w:pPr>
        <w:rPr>
          <w:sz w:val="24"/>
          <w:szCs w:val="24"/>
          <w:rtl/>
        </w:rPr>
      </w:pPr>
    </w:p>
    <w:p w:rsidR="008B1E63" w:rsidRDefault="008B1E63" w:rsidP="008B1E63">
      <w:pPr>
        <w:rPr>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C9196A" w:rsidRDefault="00C9196A" w:rsidP="008B1E63">
      <w:pPr>
        <w:rPr>
          <w:sz w:val="24"/>
          <w:szCs w:val="24"/>
          <w:rtl/>
        </w:rPr>
      </w:pPr>
    </w:p>
    <w:p w:rsidR="00C9196A" w:rsidRDefault="00C9196A" w:rsidP="00C9196A">
      <w:pPr>
        <w:jc w:val="center"/>
        <w:rPr>
          <w:b/>
          <w:bCs/>
          <w:sz w:val="24"/>
          <w:szCs w:val="24"/>
          <w:u w:val="single"/>
          <w:rtl/>
        </w:rPr>
      </w:pPr>
    </w:p>
    <w:p w:rsidR="00C9196A" w:rsidRDefault="00C9196A" w:rsidP="00C9196A">
      <w:pPr>
        <w:jc w:val="center"/>
        <w:rPr>
          <w:b/>
          <w:bCs/>
          <w:sz w:val="24"/>
          <w:szCs w:val="24"/>
          <w:u w:val="single"/>
          <w:rtl/>
        </w:rPr>
      </w:pPr>
    </w:p>
    <w:p w:rsidR="00C9196A" w:rsidRDefault="00C9196A" w:rsidP="00C9196A">
      <w:pPr>
        <w:jc w:val="center"/>
        <w:rPr>
          <w:b/>
          <w:bCs/>
          <w:sz w:val="24"/>
          <w:szCs w:val="24"/>
          <w:u w:val="single"/>
          <w:rtl/>
        </w:rPr>
      </w:pPr>
    </w:p>
    <w:p w:rsidR="00C9196A" w:rsidRPr="00C9196A" w:rsidRDefault="00C9196A" w:rsidP="00C9196A">
      <w:pPr>
        <w:jc w:val="center"/>
        <w:rPr>
          <w:b/>
          <w:bCs/>
          <w:sz w:val="24"/>
          <w:szCs w:val="24"/>
          <w:u w:val="single"/>
          <w:rtl/>
        </w:rPr>
      </w:pPr>
      <w:r w:rsidRPr="00C9196A">
        <w:rPr>
          <w:rFonts w:hint="cs"/>
          <w:b/>
          <w:bCs/>
          <w:sz w:val="24"/>
          <w:szCs w:val="24"/>
          <w:u w:val="single"/>
          <w:rtl/>
        </w:rPr>
        <w:t>אתגרים:</w:t>
      </w:r>
    </w:p>
    <w:p w:rsidR="00E6640D" w:rsidRPr="00C9196A" w:rsidRDefault="00E6640D" w:rsidP="00C9196A">
      <w:pPr>
        <w:pStyle w:val="a3"/>
        <w:numPr>
          <w:ilvl w:val="0"/>
          <w:numId w:val="34"/>
        </w:numPr>
        <w:rPr>
          <w:sz w:val="24"/>
          <w:szCs w:val="24"/>
          <w:u w:val="single"/>
          <w:rtl/>
        </w:rPr>
      </w:pPr>
      <w:r w:rsidRPr="00C9196A">
        <w:rPr>
          <w:rFonts w:hint="cs"/>
          <w:sz w:val="24"/>
          <w:szCs w:val="24"/>
          <w:u w:val="single"/>
          <w:rtl/>
        </w:rPr>
        <w:t xml:space="preserve">סוגיות </w:t>
      </w:r>
      <w:r w:rsidRPr="00C9196A">
        <w:rPr>
          <w:rFonts w:hint="cs"/>
          <w:sz w:val="24"/>
          <w:szCs w:val="24"/>
          <w:u w:val="single"/>
        </w:rPr>
        <w:t>POLICY</w:t>
      </w:r>
    </w:p>
    <w:p w:rsidR="008B1E63" w:rsidRDefault="00E6640D" w:rsidP="00C9196A">
      <w:pPr>
        <w:rPr>
          <w:sz w:val="24"/>
          <w:szCs w:val="24"/>
          <w:rtl/>
        </w:rPr>
      </w:pPr>
      <w:r>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Pr>
          <w:rFonts w:hint="cs"/>
          <w:sz w:val="24"/>
          <w:szCs w:val="24"/>
          <w:rtl/>
        </w:rPr>
        <w:t>פייסבוק</w:t>
      </w:r>
      <w:proofErr w:type="spellEnd"/>
      <w:r>
        <w:rPr>
          <w:rFonts w:hint="cs"/>
          <w:sz w:val="24"/>
          <w:szCs w:val="24"/>
          <w:rtl/>
        </w:rPr>
        <w:t xml:space="preserve"> ששלה עוצמה אדירה באינטרנט? כיצד לפעול בתחום הרגולציה והחקיקה, איזה מבנים </w:t>
      </w:r>
      <w:proofErr w:type="spellStart"/>
      <w:r>
        <w:rPr>
          <w:rFonts w:hint="cs"/>
          <w:sz w:val="24"/>
          <w:szCs w:val="24"/>
          <w:rtl/>
        </w:rPr>
        <w:t>בירוקרטיים</w:t>
      </w:r>
      <w:proofErr w:type="spellEnd"/>
      <w:r>
        <w:rPr>
          <w:rFonts w:hint="cs"/>
          <w:sz w:val="24"/>
          <w:szCs w:val="24"/>
          <w:rtl/>
        </w:rPr>
        <w:t xml:space="preserve"> יש לפתח,</w:t>
      </w:r>
      <w:r w:rsidR="003009A8">
        <w:rPr>
          <w:rFonts w:hint="cs"/>
          <w:sz w:val="24"/>
          <w:szCs w:val="24"/>
          <w:rtl/>
        </w:rPr>
        <w:t xml:space="preserve"> איך יוצרים איזון מול חברות הענק. </w:t>
      </w:r>
    </w:p>
    <w:p w:rsidR="00C9196A" w:rsidRPr="00C9196A" w:rsidRDefault="00C9196A" w:rsidP="00C9196A">
      <w:pPr>
        <w:pStyle w:val="a3"/>
        <w:numPr>
          <w:ilvl w:val="0"/>
          <w:numId w:val="34"/>
        </w:numPr>
        <w:rPr>
          <w:sz w:val="24"/>
          <w:szCs w:val="24"/>
          <w:rtl/>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8B1E63" w:rsidRDefault="008B1E63" w:rsidP="006C1FCB">
      <w:pPr>
        <w:rPr>
          <w:sz w:val="24"/>
          <w:szCs w:val="24"/>
          <w:rtl/>
        </w:rPr>
      </w:pPr>
    </w:p>
    <w:p w:rsidR="007E6584" w:rsidRPr="008B1E63" w:rsidRDefault="007E6584" w:rsidP="006C1FCB">
      <w:pPr>
        <w:rPr>
          <w:sz w:val="24"/>
          <w:szCs w:val="24"/>
          <w:u w:val="single"/>
          <w:rtl/>
        </w:rPr>
      </w:pPr>
      <w:r w:rsidRPr="008B1E63">
        <w:rPr>
          <w:rFonts w:hint="cs"/>
          <w:sz w:val="24"/>
          <w:szCs w:val="24"/>
          <w:u w:val="single"/>
          <w:rtl/>
        </w:rPr>
        <w:t>פעילות משרד החוץ הישראלי</w:t>
      </w:r>
    </w:p>
    <w:p w:rsidR="006C1FCB" w:rsidRDefault="006C1FCB" w:rsidP="006C1FCB">
      <w:pPr>
        <w:rPr>
          <w:sz w:val="24"/>
          <w:szCs w:val="24"/>
          <w:rtl/>
        </w:rPr>
      </w:pPr>
      <w:r>
        <w:rPr>
          <w:rFonts w:hint="cs"/>
          <w:sz w:val="24"/>
          <w:szCs w:val="24"/>
          <w:rtl/>
        </w:rPr>
        <w:t>משרד החוץ הישראלי נחשבה כיום אחד הגופים המובילים...</w:t>
      </w:r>
      <w:r w:rsidR="00E41A1E">
        <w:rPr>
          <w:rFonts w:hint="cs"/>
          <w:sz w:val="24"/>
          <w:szCs w:val="24"/>
          <w:rtl/>
        </w:rPr>
        <w:t xml:space="preserve">רמת מקצועיות גבוהה יחסית למשרדי חוץ אחרים. </w:t>
      </w:r>
    </w:p>
    <w:p w:rsidR="00403275" w:rsidRDefault="00403275" w:rsidP="00403275">
      <w:pPr>
        <w:rPr>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w:t>
      </w:r>
      <w:r>
        <w:rPr>
          <w:rFonts w:hint="cs"/>
          <w:sz w:val="24"/>
          <w:szCs w:val="24"/>
          <w:rtl/>
        </w:rPr>
        <w:t>.</w:t>
      </w:r>
      <w:r w:rsidRPr="00BE0B75">
        <w:rPr>
          <w:rFonts w:hint="cs"/>
          <w:sz w:val="24"/>
          <w:szCs w:val="24"/>
          <w:rtl/>
        </w:rPr>
        <w:t xml:space="preserve"> ברמה הממשלתית </w:t>
      </w:r>
      <w:r>
        <w:rPr>
          <w:rFonts w:hint="cs"/>
          <w:sz w:val="24"/>
          <w:szCs w:val="24"/>
          <w:rtl/>
        </w:rPr>
        <w:t xml:space="preserve">ניתן </w:t>
      </w:r>
      <w:r w:rsidRPr="00BE0B75">
        <w:rPr>
          <w:rFonts w:hint="cs"/>
          <w:sz w:val="24"/>
          <w:szCs w:val="24"/>
          <w:rtl/>
        </w:rPr>
        <w:t xml:space="preserve"> לעק</w:t>
      </w:r>
      <w:r>
        <w:rPr>
          <w:rFonts w:hint="cs"/>
          <w:sz w:val="24"/>
          <w:szCs w:val="24"/>
          <w:rtl/>
        </w:rPr>
        <w:t>ו</w:t>
      </w:r>
      <w:r w:rsidRPr="00BE0B75">
        <w:rPr>
          <w:rFonts w:hint="cs"/>
          <w:sz w:val="24"/>
          <w:szCs w:val="24"/>
          <w:rtl/>
        </w:rPr>
        <w:t xml:space="preserve">ב אחרי משרדי חוץ </w:t>
      </w:r>
      <w:r>
        <w:rPr>
          <w:rFonts w:hint="cs"/>
          <w:sz w:val="24"/>
          <w:szCs w:val="24"/>
          <w:rtl/>
        </w:rPr>
        <w:t xml:space="preserve">יריבים כאשר כל משרד </w:t>
      </w:r>
      <w:r w:rsidRPr="00BE0B75">
        <w:rPr>
          <w:rFonts w:hint="cs"/>
          <w:sz w:val="24"/>
          <w:szCs w:val="24"/>
          <w:rtl/>
        </w:rPr>
        <w:t xml:space="preserve">מציע נרטיב משלו </w:t>
      </w:r>
      <w:r>
        <w:rPr>
          <w:rFonts w:hint="cs"/>
          <w:sz w:val="24"/>
          <w:szCs w:val="24"/>
          <w:rtl/>
        </w:rPr>
        <w:t>(ראה ה</w:t>
      </w:r>
      <w:r w:rsidRPr="00BE0B75">
        <w:rPr>
          <w:rFonts w:hint="cs"/>
          <w:sz w:val="24"/>
          <w:szCs w:val="24"/>
          <w:rtl/>
        </w:rPr>
        <w:t xml:space="preserve">ועידה </w:t>
      </w:r>
      <w:r>
        <w:rPr>
          <w:rFonts w:hint="cs"/>
          <w:sz w:val="24"/>
          <w:szCs w:val="24"/>
          <w:rtl/>
        </w:rPr>
        <w:t xml:space="preserve"> בנשא הפלסטיני שהתקיימה בסוף דצמבר 2016 </w:t>
      </w:r>
      <w:r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Pr="00BE0B75">
        <w:rPr>
          <w:rFonts w:hint="cs"/>
          <w:sz w:val="24"/>
          <w:szCs w:val="24"/>
          <w:rtl/>
        </w:rPr>
        <w:t xml:space="preserve">חוק </w:t>
      </w:r>
      <w:r>
        <w:rPr>
          <w:rFonts w:hint="cs"/>
          <w:sz w:val="24"/>
          <w:szCs w:val="24"/>
          <w:rtl/>
        </w:rPr>
        <w:t xml:space="preserve"> השואה </w:t>
      </w:r>
      <w:r w:rsidRPr="00BE0B75">
        <w:rPr>
          <w:rFonts w:hint="cs"/>
          <w:sz w:val="24"/>
          <w:szCs w:val="24"/>
          <w:rtl/>
        </w:rPr>
        <w:t>הפולני)</w:t>
      </w:r>
      <w:r>
        <w:rPr>
          <w:rFonts w:hint="cs"/>
          <w:sz w:val="24"/>
          <w:szCs w:val="24"/>
          <w:rtl/>
        </w:rPr>
        <w:t>. דוגמא נוספת המצוטטת בספרות היא</w:t>
      </w:r>
      <w:r w:rsidRPr="00BE0B75">
        <w:rPr>
          <w:rFonts w:hint="cs"/>
          <w:sz w:val="24"/>
          <w:szCs w:val="24"/>
          <w:rtl/>
        </w:rPr>
        <w:t xml:space="preserve">  (שניהם 33) </w:t>
      </w:r>
      <w:r>
        <w:rPr>
          <w:rFonts w:hint="cs"/>
          <w:sz w:val="24"/>
          <w:szCs w:val="24"/>
          <w:rtl/>
        </w:rPr>
        <w:t xml:space="preserve">פעילות </w:t>
      </w:r>
      <w:r w:rsidRPr="00BE0B75">
        <w:rPr>
          <w:rFonts w:hint="cs"/>
          <w:sz w:val="24"/>
          <w:szCs w:val="24"/>
          <w:rtl/>
        </w:rPr>
        <w:t xml:space="preserve">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4520BD" w:rsidRDefault="00E41A1E" w:rsidP="006C1FCB">
      <w:pPr>
        <w:rPr>
          <w:sz w:val="24"/>
          <w:szCs w:val="24"/>
          <w:rtl/>
        </w:rPr>
      </w:pPr>
      <w:r>
        <w:rPr>
          <w:rFonts w:hint="cs"/>
          <w:sz w:val="24"/>
          <w:szCs w:val="24"/>
          <w:rtl/>
        </w:rPr>
        <w:t xml:space="preserve">עוסקים בפיתוח תוכנות חדשת כולל מהמדף </w:t>
      </w:r>
      <w:r w:rsidRPr="00E41A1E">
        <w:rPr>
          <w:rFonts w:hint="cs"/>
          <w:sz w:val="24"/>
          <w:szCs w:val="24"/>
          <w:u w:val="single"/>
          <w:rtl/>
        </w:rPr>
        <w:t>במטרה ליצור ארגז כלים לדיפלומט המודרני</w:t>
      </w:r>
    </w:p>
    <w:p w:rsidR="004520BD" w:rsidRDefault="004520BD" w:rsidP="006C1FCB">
      <w:pPr>
        <w:rPr>
          <w:sz w:val="24"/>
          <w:szCs w:val="24"/>
          <w:rtl/>
        </w:rPr>
      </w:pPr>
      <w:r>
        <w:rPr>
          <w:rFonts w:hint="cs"/>
          <w:sz w:val="24"/>
          <w:szCs w:val="24"/>
          <w:rtl/>
        </w:rPr>
        <w:lastRenderedPageBreak/>
        <w:t xml:space="preserve">נכסיות </w:t>
      </w:r>
      <w:proofErr w:type="spellStart"/>
      <w:r w:rsidR="000C5E6E">
        <w:rPr>
          <w:rFonts w:hint="cs"/>
          <w:sz w:val="24"/>
          <w:szCs w:val="24"/>
          <w:rtl/>
        </w:rPr>
        <w:t>בילטרלית</w:t>
      </w:r>
      <w:proofErr w:type="spellEnd"/>
      <w:r w:rsidR="000C5E6E">
        <w:rPr>
          <w:rFonts w:hint="cs"/>
          <w:sz w:val="24"/>
          <w:szCs w:val="24"/>
          <w:rtl/>
        </w:rPr>
        <w:t xml:space="preserve"> </w:t>
      </w:r>
      <w:r>
        <w:rPr>
          <w:rFonts w:hint="cs"/>
          <w:sz w:val="24"/>
          <w:szCs w:val="24"/>
          <w:rtl/>
        </w:rPr>
        <w:t>מול גורמים נוספים</w:t>
      </w:r>
      <w:r w:rsidR="000C5E6E">
        <w:rPr>
          <w:rFonts w:hint="cs"/>
          <w:sz w:val="24"/>
          <w:szCs w:val="24"/>
          <w:rtl/>
        </w:rPr>
        <w:t xml:space="preserve"> </w:t>
      </w:r>
      <w:r w:rsidR="000C5E6E">
        <w:rPr>
          <w:sz w:val="24"/>
          <w:szCs w:val="24"/>
          <w:rtl/>
        </w:rPr>
        <w:t>–</w:t>
      </w:r>
      <w:r w:rsidR="000C5E6E">
        <w:rPr>
          <w:rFonts w:hint="cs"/>
          <w:sz w:val="24"/>
          <w:szCs w:val="24"/>
          <w:rtl/>
        </w:rPr>
        <w:t xml:space="preserve"> למכור </w:t>
      </w:r>
      <w:proofErr w:type="spellStart"/>
      <w:r w:rsidR="000C5E6E">
        <w:rPr>
          <w:rFonts w:hint="cs"/>
          <w:sz w:val="24"/>
          <w:szCs w:val="24"/>
          <w:rtl/>
        </w:rPr>
        <w:t>יכטולות</w:t>
      </w:r>
      <w:proofErr w:type="spellEnd"/>
      <w:r w:rsidR="000C5E6E">
        <w:rPr>
          <w:rFonts w:hint="cs"/>
          <w:sz w:val="24"/>
          <w:szCs w:val="24"/>
          <w:rtl/>
        </w:rPr>
        <w:t xml:space="preserve"> לשת"פ </w:t>
      </w:r>
      <w:proofErr w:type="spellStart"/>
      <w:r w:rsidR="000C5E6E">
        <w:rPr>
          <w:rFonts w:hint="cs"/>
          <w:sz w:val="24"/>
          <w:szCs w:val="24"/>
          <w:rtl/>
        </w:rPr>
        <w:t>בילטרלי</w:t>
      </w:r>
      <w:proofErr w:type="spellEnd"/>
      <w:r w:rsidR="000C5E6E">
        <w:rPr>
          <w:rFonts w:hint="cs"/>
          <w:sz w:val="24"/>
          <w:szCs w:val="24"/>
          <w:rtl/>
        </w:rPr>
        <w:t xml:space="preserve"> (רשימת מדינות). לבנות שותפויות. </w:t>
      </w:r>
    </w:p>
    <w:p w:rsidR="00F7163D" w:rsidRDefault="00F7163D" w:rsidP="00F7163D">
      <w:pPr>
        <w:rPr>
          <w:sz w:val="24"/>
          <w:szCs w:val="24"/>
          <w:rtl/>
        </w:rPr>
      </w:pPr>
      <w:r>
        <w:rPr>
          <w:rFonts w:hint="cs"/>
          <w:sz w:val="24"/>
          <w:szCs w:val="24"/>
          <w:rtl/>
        </w:rPr>
        <w:t xml:space="preserve">כלי שמונע התפשטות שיח בעייתי כלי שמעצים מסר שלך. </w:t>
      </w:r>
    </w:p>
    <w:p w:rsidR="00F7163D" w:rsidRDefault="00F7163D" w:rsidP="006C1FCB">
      <w:pPr>
        <w:rPr>
          <w:sz w:val="24"/>
          <w:szCs w:val="24"/>
          <w:rtl/>
        </w:rPr>
      </w:pPr>
      <w:r>
        <w:rPr>
          <w:rFonts w:hint="cs"/>
          <w:sz w:val="24"/>
          <w:szCs w:val="24"/>
          <w:rtl/>
        </w:rPr>
        <w:t>יכולת פתיחת שגרירויות וירטואליות.  כולל בעולם הערבי.</w:t>
      </w:r>
    </w:p>
    <w:p w:rsidR="000C5E6E" w:rsidRDefault="000C5E6E" w:rsidP="000C5E6E">
      <w:pPr>
        <w:rPr>
          <w:sz w:val="24"/>
          <w:szCs w:val="24"/>
          <w:rtl/>
        </w:rPr>
      </w:pPr>
      <w:r>
        <w:rPr>
          <w:rFonts w:hint="cs"/>
          <w:sz w:val="24"/>
          <w:szCs w:val="24"/>
          <w:rtl/>
        </w:rPr>
        <w:t xml:space="preserve">מליון וחצי </w:t>
      </w:r>
      <w:proofErr w:type="spellStart"/>
      <w:r>
        <w:rPr>
          <w:rFonts w:hint="cs"/>
          <w:sz w:val="24"/>
          <w:szCs w:val="24"/>
          <w:rtl/>
        </w:rPr>
        <w:t>עוקסבים</w:t>
      </w:r>
      <w:proofErr w:type="spellEnd"/>
      <w:r>
        <w:rPr>
          <w:rFonts w:hint="cs"/>
          <w:sz w:val="24"/>
          <w:szCs w:val="24"/>
          <w:rtl/>
        </w:rPr>
        <w:t xml:space="preserve"> </w:t>
      </w:r>
      <w:proofErr w:type="spellStart"/>
      <w:r>
        <w:rPr>
          <w:rFonts w:hint="cs"/>
          <w:sz w:val="24"/>
          <w:szCs w:val="24"/>
          <w:rtl/>
        </w:rPr>
        <w:t>בפייסבוק</w:t>
      </w:r>
      <w:proofErr w:type="spellEnd"/>
      <w:r>
        <w:rPr>
          <w:rFonts w:hint="cs"/>
          <w:sz w:val="24"/>
          <w:szCs w:val="24"/>
          <w:rtl/>
        </w:rPr>
        <w:t xml:space="preserve"> מול העולם הערבי. </w:t>
      </w:r>
    </w:p>
    <w:p w:rsidR="004520BD" w:rsidRDefault="004520BD" w:rsidP="006C1FCB">
      <w:pPr>
        <w:rPr>
          <w:sz w:val="24"/>
          <w:szCs w:val="24"/>
          <w:rtl/>
        </w:rPr>
      </w:pPr>
      <w:r>
        <w:rPr>
          <w:rFonts w:hint="cs"/>
          <w:sz w:val="24"/>
          <w:szCs w:val="24"/>
          <w:rtl/>
        </w:rPr>
        <w:t xml:space="preserve">דיפלומטיה מול שחקנים חדשים כגון </w:t>
      </w:r>
      <w:proofErr w:type="spellStart"/>
      <w:r>
        <w:rPr>
          <w:rFonts w:hint="cs"/>
          <w:sz w:val="24"/>
          <w:szCs w:val="24"/>
          <w:rtl/>
        </w:rPr>
        <w:t>פייסבוק</w:t>
      </w:r>
      <w:proofErr w:type="spellEnd"/>
    </w:p>
    <w:p w:rsidR="00F7163D" w:rsidRDefault="00F7163D" w:rsidP="006C1FCB">
      <w:pPr>
        <w:rPr>
          <w:sz w:val="24"/>
          <w:szCs w:val="24"/>
          <w:rtl/>
        </w:rPr>
      </w:pPr>
      <w:r>
        <w:rPr>
          <w:rFonts w:hint="cs"/>
          <w:sz w:val="24"/>
          <w:szCs w:val="24"/>
          <w:rtl/>
        </w:rPr>
        <w:t xml:space="preserve">כלים דיפלומטיים מול אתגרים דיגיטליים (שיח עם </w:t>
      </w:r>
      <w:proofErr w:type="spellStart"/>
      <w:r>
        <w:rPr>
          <w:rFonts w:hint="cs"/>
          <w:sz w:val="24"/>
          <w:szCs w:val="24"/>
          <w:rtl/>
        </w:rPr>
        <w:t>פייסבוק</w:t>
      </w:r>
      <w:proofErr w:type="spellEnd"/>
      <w:r>
        <w:rPr>
          <w:rFonts w:hint="cs"/>
          <w:sz w:val="24"/>
          <w:szCs w:val="24"/>
          <w:rtl/>
        </w:rPr>
        <w:t>).</w:t>
      </w:r>
    </w:p>
    <w:p w:rsidR="003009A8" w:rsidRPr="00BE0B75" w:rsidRDefault="003009A8" w:rsidP="006C1FCB">
      <w:pPr>
        <w:rPr>
          <w:sz w:val="24"/>
          <w:szCs w:val="24"/>
          <w:rtl/>
        </w:rPr>
      </w:pPr>
      <w:r>
        <w:rPr>
          <w:rFonts w:hint="cs"/>
          <w:sz w:val="24"/>
          <w:szCs w:val="24"/>
          <w:rtl/>
        </w:rPr>
        <w:t>הדרכה: הטמעה, בכוונת נציגויות</w:t>
      </w:r>
    </w:p>
    <w:p w:rsidR="00906519" w:rsidRPr="003009A8" w:rsidRDefault="003009A8" w:rsidP="00127E51">
      <w:pPr>
        <w:rPr>
          <w:b/>
          <w:bCs/>
          <w:sz w:val="24"/>
          <w:szCs w:val="24"/>
          <w:u w:val="single"/>
          <w:rtl/>
        </w:rPr>
      </w:pPr>
      <w:r w:rsidRPr="003009A8">
        <w:rPr>
          <w:rFonts w:hint="cs"/>
          <w:b/>
          <w:bCs/>
          <w:sz w:val="24"/>
          <w:szCs w:val="24"/>
          <w:u w:val="single"/>
          <w:rtl/>
        </w:rPr>
        <w:t>סייבר:</w:t>
      </w:r>
    </w:p>
    <w:p w:rsidR="00E74C7D" w:rsidRDefault="003009A8" w:rsidP="00127E51">
      <w:pPr>
        <w:rPr>
          <w:sz w:val="24"/>
          <w:szCs w:val="24"/>
          <w:rtl/>
        </w:rPr>
      </w:pPr>
      <w:r>
        <w:rPr>
          <w:rFonts w:hint="cs"/>
          <w:sz w:val="24"/>
          <w:szCs w:val="24"/>
          <w:rtl/>
        </w:rPr>
        <w:t xml:space="preserve">זה נושא נפרד שאינו חלק מהדיון הנוכחי </w:t>
      </w:r>
      <w:proofErr w:type="spellStart"/>
      <w:r>
        <w:rPr>
          <w:rFonts w:hint="cs"/>
          <w:sz w:val="24"/>
          <w:szCs w:val="24"/>
          <w:rtl/>
        </w:rPr>
        <w:t>למנרות</w:t>
      </w:r>
      <w:proofErr w:type="spellEnd"/>
      <w:r>
        <w:rPr>
          <w:rFonts w:hint="cs"/>
          <w:sz w:val="24"/>
          <w:szCs w:val="24"/>
          <w:rtl/>
        </w:rPr>
        <w:t xml:space="preserve"> שגם בו מתבצעת פעילות דיפלומטית נרחבת (אפשר להמשיל זאת לצנרת ולמים).  </w:t>
      </w:r>
      <w:proofErr w:type="spellStart"/>
      <w:r>
        <w:rPr>
          <w:rFonts w:hint="cs"/>
          <w:sz w:val="24"/>
          <w:szCs w:val="24"/>
          <w:rtl/>
        </w:rPr>
        <w:t>נורמו</w:t>
      </w:r>
      <w:proofErr w:type="spellEnd"/>
      <w:r>
        <w:rPr>
          <w:rFonts w:hint="cs"/>
          <w:sz w:val="24"/>
          <w:szCs w:val="24"/>
          <w:rtl/>
        </w:rPr>
        <w:t xml:space="preserve"> ת בינ"ל </w:t>
      </w:r>
      <w:r>
        <w:rPr>
          <w:sz w:val="24"/>
          <w:szCs w:val="24"/>
          <w:rtl/>
        </w:rPr>
        <w:t>–</w:t>
      </w:r>
      <w:r>
        <w:rPr>
          <w:rFonts w:hint="cs"/>
          <w:sz w:val="24"/>
          <w:szCs w:val="24"/>
          <w:rtl/>
        </w:rPr>
        <w:t xml:space="preserve"> אמנות וכד'. </w:t>
      </w: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E74C7D" w:rsidRDefault="00E74C7D" w:rsidP="00127E51">
      <w:pPr>
        <w:rPr>
          <w:sz w:val="24"/>
          <w:szCs w:val="24"/>
          <w:rtl/>
        </w:rPr>
      </w:pPr>
    </w:p>
    <w:p w:rsidR="008526A0" w:rsidRDefault="008526A0" w:rsidP="006C1FCB">
      <w:pPr>
        <w:tabs>
          <w:tab w:val="left" w:pos="3116"/>
          <w:tab w:val="center" w:pos="4153"/>
        </w:tabs>
        <w:jc w:val="center"/>
        <w:rPr>
          <w:b/>
          <w:bCs/>
          <w:color w:val="1F497D" w:themeColor="text2"/>
          <w:sz w:val="24"/>
          <w:szCs w:val="24"/>
          <w:rtl/>
        </w:rPr>
      </w:pPr>
      <w:r>
        <w:rPr>
          <w:rFonts w:hint="cs"/>
          <w:b/>
          <w:bCs/>
          <w:color w:val="1F497D" w:themeColor="text2"/>
          <w:sz w:val="24"/>
          <w:szCs w:val="24"/>
          <w:rtl/>
        </w:rPr>
        <w:t>-------------------------------------------------------------------------------------------------------</w:t>
      </w:r>
    </w:p>
    <w:p w:rsidR="00A40E83" w:rsidRPr="001C0D9E" w:rsidRDefault="001C0D9E" w:rsidP="008B7ED3">
      <w:pPr>
        <w:tabs>
          <w:tab w:val="left" w:pos="3116"/>
          <w:tab w:val="center" w:pos="4153"/>
        </w:tabs>
        <w:jc w:val="center"/>
        <w:rPr>
          <w:b/>
          <w:bCs/>
          <w:color w:val="1F497D" w:themeColor="text2"/>
          <w:sz w:val="24"/>
          <w:szCs w:val="24"/>
          <w:rtl/>
        </w:rPr>
      </w:pPr>
      <w:r w:rsidRPr="001C0D9E">
        <w:rPr>
          <w:rFonts w:hint="cs"/>
          <w:b/>
          <w:bCs/>
          <w:color w:val="1F497D" w:themeColor="text2"/>
          <w:sz w:val="24"/>
          <w:szCs w:val="24"/>
          <w:rtl/>
        </w:rPr>
        <w:lastRenderedPageBreak/>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CE0A0F" w:rsidRPr="00CE0A0F" w:rsidRDefault="00CE0A0F" w:rsidP="003A6FC0">
      <w:pPr>
        <w:pStyle w:val="a3"/>
        <w:ind w:left="0"/>
        <w:jc w:val="both"/>
        <w:rPr>
          <w:rFonts w:hint="cs"/>
          <w:sz w:val="24"/>
          <w:szCs w:val="24"/>
          <w:u w:val="single"/>
          <w:rtl/>
        </w:rPr>
      </w:pPr>
      <w:r w:rsidRPr="00CE0A0F">
        <w:rPr>
          <w:rFonts w:hint="cs"/>
          <w:sz w:val="24"/>
          <w:szCs w:val="24"/>
          <w:u w:val="single"/>
          <w:rtl/>
        </w:rPr>
        <w:t>מדוע הדיפלומטיה המקצועית עדיין רלבנטית?</w:t>
      </w:r>
    </w:p>
    <w:p w:rsidR="00CE0A0F" w:rsidRDefault="00CE0A0F" w:rsidP="003A6FC0">
      <w:pPr>
        <w:pStyle w:val="a3"/>
        <w:ind w:left="0"/>
        <w:jc w:val="both"/>
        <w:rPr>
          <w:rFonts w:hint="cs"/>
          <w:sz w:val="24"/>
          <w:szCs w:val="24"/>
          <w:rtl/>
        </w:rPr>
      </w:pPr>
    </w:p>
    <w:p w:rsidR="004436BC" w:rsidRPr="00BE0B75" w:rsidRDefault="001C0D9E" w:rsidP="004436BC">
      <w:pPr>
        <w:jc w:val="both"/>
        <w:rPr>
          <w:sz w:val="24"/>
          <w:szCs w:val="24"/>
          <w:rtl/>
        </w:rPr>
      </w:pPr>
      <w:r w:rsidRPr="00BE0B75">
        <w:rPr>
          <w:rFonts w:hint="cs"/>
          <w:sz w:val="24"/>
          <w:szCs w:val="24"/>
          <w:rtl/>
        </w:rPr>
        <w:t xml:space="preserve">בפרק זה ננסה לראות אם כן כיצד כלי הדיפלומטיה מסייעים </w:t>
      </w:r>
      <w:r w:rsidR="003A6FC0">
        <w:rPr>
          <w:rFonts w:hint="cs"/>
          <w:sz w:val="24"/>
          <w:szCs w:val="24"/>
          <w:rtl/>
        </w:rPr>
        <w:t>בהתמודדות עם האיומים החדשים וברא</w:t>
      </w:r>
      <w:r w:rsidRPr="00BE0B75">
        <w:rPr>
          <w:rFonts w:hint="cs"/>
          <w:sz w:val="24"/>
          <w:szCs w:val="24"/>
          <w:rtl/>
        </w:rPr>
        <w:t xml:space="preserve">שם </w:t>
      </w:r>
      <w:r w:rsidR="00CE0A0F">
        <w:rPr>
          <w:rFonts w:hint="cs"/>
          <w:sz w:val="24"/>
          <w:szCs w:val="24"/>
          <w:rtl/>
        </w:rPr>
        <w:t xml:space="preserve"> האתגר של </w:t>
      </w:r>
      <w:r w:rsidR="003A6FC0">
        <w:rPr>
          <w:rFonts w:hint="cs"/>
          <w:sz w:val="24"/>
          <w:szCs w:val="24"/>
          <w:rtl/>
        </w:rPr>
        <w:t xml:space="preserve">ארגונים לא מדינתיים אלימים.  על אף המשבר אותו חווה הדיפלומטיה הממוסדת ומשרדי החוץ  </w:t>
      </w:r>
      <w:r w:rsidR="003A6FC0" w:rsidRPr="00BE0B75">
        <w:rPr>
          <w:rFonts w:hint="cs"/>
          <w:sz w:val="24"/>
          <w:szCs w:val="24"/>
          <w:rtl/>
        </w:rPr>
        <w:t xml:space="preserve">הדיפלומטיה </w:t>
      </w:r>
      <w:r w:rsidR="003A6FC0">
        <w:rPr>
          <w:rFonts w:hint="cs"/>
          <w:sz w:val="24"/>
          <w:szCs w:val="24"/>
          <w:rtl/>
        </w:rPr>
        <w:t xml:space="preserve">המסורתית </w:t>
      </w:r>
      <w:r w:rsidR="003A6FC0" w:rsidRPr="00BE0B75">
        <w:rPr>
          <w:rFonts w:hint="cs"/>
          <w:sz w:val="24"/>
          <w:szCs w:val="24"/>
          <w:rtl/>
        </w:rPr>
        <w:t>עדיין רלבנטית</w:t>
      </w:r>
      <w:r w:rsidR="003A6FC0">
        <w:rPr>
          <w:rFonts w:hint="cs"/>
          <w:sz w:val="24"/>
          <w:szCs w:val="24"/>
          <w:rtl/>
        </w:rPr>
        <w:t xml:space="preserve">. </w:t>
      </w:r>
      <w:r w:rsidR="004436BC" w:rsidRPr="00BE0B75">
        <w:rPr>
          <w:rFonts w:hint="cs"/>
          <w:sz w:val="24"/>
          <w:szCs w:val="24"/>
          <w:rtl/>
        </w:rPr>
        <w:t xml:space="preserve">אחת הסיבות שלא מעריכים מספיק דיפלומטיה היא שהרבה מההישגים הם שליליים </w:t>
      </w:r>
      <w:r w:rsidR="004436BC" w:rsidRPr="00BE0B75">
        <w:rPr>
          <w:sz w:val="24"/>
          <w:szCs w:val="24"/>
          <w:rtl/>
        </w:rPr>
        <w:t>–</w:t>
      </w:r>
      <w:r w:rsidR="004436BC" w:rsidRPr="00BE0B75">
        <w:rPr>
          <w:rFonts w:hint="cs"/>
          <w:sz w:val="24"/>
          <w:szCs w:val="24"/>
          <w:rtl/>
        </w:rPr>
        <w:t xml:space="preserve"> דברים גרועים שנמנעו (ראה המאמר של </w:t>
      </w:r>
      <w:proofErr w:type="spellStart"/>
      <w:r w:rsidR="004436BC" w:rsidRPr="00BE0B75">
        <w:rPr>
          <w:rFonts w:hint="cs"/>
          <w:sz w:val="24"/>
          <w:szCs w:val="24"/>
          <w:rtl/>
        </w:rPr>
        <w:t>ג'רמי</w:t>
      </w:r>
      <w:proofErr w:type="spellEnd"/>
      <w:r w:rsidR="004436BC" w:rsidRPr="00BE0B75">
        <w:rPr>
          <w:rFonts w:hint="cs"/>
          <w:sz w:val="24"/>
          <w:szCs w:val="24"/>
          <w:rtl/>
        </w:rPr>
        <w:t>).</w:t>
      </w:r>
    </w:p>
    <w:p w:rsidR="003A6FC0" w:rsidRDefault="003A6FC0" w:rsidP="003A6FC0">
      <w:pPr>
        <w:pStyle w:val="a3"/>
        <w:ind w:left="0"/>
        <w:jc w:val="both"/>
        <w:rPr>
          <w:sz w:val="24"/>
          <w:szCs w:val="24"/>
          <w:rtl/>
        </w:rPr>
      </w:pPr>
      <w:r>
        <w:rPr>
          <w:rFonts w:hint="cs"/>
          <w:sz w:val="24"/>
          <w:szCs w:val="24"/>
          <w:rtl/>
        </w:rPr>
        <w:t xml:space="preserve">הדבר נובע בראש ובראשונה מכך </w:t>
      </w:r>
      <w:r w:rsidRPr="003A6FC0">
        <w:rPr>
          <w:rFonts w:hint="cs"/>
          <w:b/>
          <w:bCs/>
          <w:sz w:val="24"/>
          <w:szCs w:val="24"/>
          <w:rtl/>
        </w:rPr>
        <w:t>שלמרות שמדינות אמנם במאזן העוצמה בזירה העולמית  הן עדיין חשובות</w:t>
      </w:r>
      <w:r w:rsidRPr="00BE0B75">
        <w:rPr>
          <w:rFonts w:hint="cs"/>
          <w:sz w:val="24"/>
          <w:szCs w:val="24"/>
          <w:rtl/>
        </w:rPr>
        <w:t xml:space="preserve">. </w:t>
      </w:r>
      <w:r>
        <w:rPr>
          <w:rFonts w:hint="cs"/>
          <w:sz w:val="24"/>
          <w:szCs w:val="24"/>
          <w:rtl/>
        </w:rPr>
        <w:t xml:space="preserve"> </w:t>
      </w:r>
    </w:p>
    <w:p w:rsidR="003A6FC0" w:rsidRDefault="003A6FC0" w:rsidP="003A6FC0">
      <w:pPr>
        <w:jc w:val="both"/>
        <w:rPr>
          <w:sz w:val="24"/>
          <w:szCs w:val="24"/>
          <w:rtl/>
        </w:rPr>
      </w:pPr>
      <w:r>
        <w:rPr>
          <w:rFonts w:hint="cs"/>
          <w:sz w:val="24"/>
          <w:szCs w:val="24"/>
          <w:rtl/>
        </w:rPr>
        <w:t xml:space="preserve">כיוון שמדינות נותרו שחקן חשוב ביותר בזירה הבינ"ל בעיקר בכל הנוגע לתחום הביטחוני-מדיני הרי </w:t>
      </w:r>
      <w:r w:rsidRPr="003F727D">
        <w:rPr>
          <w:rFonts w:hint="cs"/>
          <w:b/>
          <w:bCs/>
          <w:sz w:val="24"/>
          <w:szCs w:val="24"/>
          <w:rtl/>
        </w:rPr>
        <w:t xml:space="preserve">שההחלטות המתקבלות בנושאים אלה מתקבלות בגופים הממשלתיים והפוליטיים. </w:t>
      </w:r>
      <w:r>
        <w:rPr>
          <w:rFonts w:hint="cs"/>
          <w:sz w:val="24"/>
          <w:szCs w:val="24"/>
          <w:rtl/>
        </w:rPr>
        <w:t>כאשר גופים אלה פועלים מול שחקנים חיצוניים למערכת הם משתמשים בעיקר בערוצים</w:t>
      </w:r>
      <w:r w:rsidRPr="00BE0B75">
        <w:rPr>
          <w:sz w:val="24"/>
          <w:szCs w:val="24"/>
          <w:rtl/>
        </w:rPr>
        <w:t xml:space="preserve"> דיפלומטיים</w:t>
      </w:r>
      <w:r w:rsidRPr="00BE0B75">
        <w:rPr>
          <w:rFonts w:hint="cs"/>
          <w:sz w:val="24"/>
          <w:szCs w:val="24"/>
          <w:rtl/>
        </w:rPr>
        <w:t xml:space="preserve">. </w:t>
      </w:r>
    </w:p>
    <w:p w:rsidR="004436BC" w:rsidRDefault="003A6FC0" w:rsidP="00670D18">
      <w:pPr>
        <w:jc w:val="both"/>
        <w:rPr>
          <w:rFonts w:hint="cs"/>
          <w:sz w:val="24"/>
          <w:szCs w:val="24"/>
          <w:rtl/>
        </w:rPr>
      </w:pPr>
      <w:r w:rsidRPr="004436BC">
        <w:rPr>
          <w:rFonts w:hint="cs"/>
          <w:b/>
          <w:bCs/>
          <w:sz w:val="24"/>
          <w:szCs w:val="24"/>
          <w:rtl/>
        </w:rPr>
        <w:t>המגעים  בין הדיפלומטים המייצגים את מדינותיהם  הם המאפשרים לבנות קואליציות, ולקבל החלטות סנקציות כלכליות ופוליטיות.</w:t>
      </w:r>
      <w:r>
        <w:rPr>
          <w:rFonts w:hint="cs"/>
          <w:sz w:val="24"/>
          <w:szCs w:val="24"/>
          <w:rtl/>
        </w:rPr>
        <w:t xml:space="preserve"> החלטות אלה מתקבלות ב</w:t>
      </w:r>
      <w:r w:rsidRPr="00BE0B75">
        <w:rPr>
          <w:rFonts w:hint="cs"/>
          <w:sz w:val="24"/>
          <w:szCs w:val="24"/>
          <w:rtl/>
        </w:rPr>
        <w:t>גופים כגון מוע</w:t>
      </w:r>
      <w:r>
        <w:rPr>
          <w:rFonts w:hint="cs"/>
          <w:sz w:val="24"/>
          <w:szCs w:val="24"/>
          <w:rtl/>
        </w:rPr>
        <w:t>צת הביטחון</w:t>
      </w:r>
      <w:r w:rsidR="004436BC">
        <w:rPr>
          <w:rFonts w:hint="cs"/>
          <w:sz w:val="24"/>
          <w:szCs w:val="24"/>
          <w:rtl/>
        </w:rPr>
        <w:t xml:space="preserve"> של האו"ם </w:t>
      </w:r>
      <w:r>
        <w:rPr>
          <w:rFonts w:hint="cs"/>
          <w:sz w:val="24"/>
          <w:szCs w:val="24"/>
          <w:rtl/>
        </w:rPr>
        <w:t xml:space="preserve"> או הקונגרס האמריקאי שגם לגביהם נגישות הדיפלומטיה מבין סוכני וגופי הממשל  היא גבוהה ביותר עד בלעדית. </w:t>
      </w:r>
    </w:p>
    <w:p w:rsidR="00670D18" w:rsidRDefault="00670D18" w:rsidP="00670D18">
      <w:pPr>
        <w:jc w:val="both"/>
        <w:rPr>
          <w:rFonts w:hint="cs"/>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אלה</w:t>
      </w:r>
      <w:r>
        <w:rPr>
          <w:rFonts w:hint="cs"/>
          <w:sz w:val="24"/>
          <w:szCs w:val="24"/>
          <w:rtl/>
        </w:rPr>
        <w:t xml:space="preserve"> </w:t>
      </w:r>
      <w:r w:rsidRPr="00BE0B75">
        <w:rPr>
          <w:sz w:val="24"/>
          <w:szCs w:val="24"/>
          <w:rtl/>
        </w:rPr>
        <w:t xml:space="preserve"> 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Pr="00BE0B75">
        <w:rPr>
          <w:sz w:val="24"/>
          <w:szCs w:val="24"/>
          <w:rtl/>
        </w:rPr>
        <w:t xml:space="preserve"> </w:t>
      </w:r>
      <w:r>
        <w:rPr>
          <w:rFonts w:hint="cs"/>
          <w:sz w:val="24"/>
          <w:szCs w:val="24"/>
          <w:rtl/>
        </w:rPr>
        <w:t>.</w:t>
      </w:r>
    </w:p>
    <w:p w:rsidR="004436BC" w:rsidRPr="004436BC" w:rsidRDefault="004436BC" w:rsidP="00670D18">
      <w:pPr>
        <w:jc w:val="both"/>
        <w:rPr>
          <w:sz w:val="24"/>
          <w:szCs w:val="24"/>
          <w:u w:val="single"/>
          <w:rtl/>
        </w:rPr>
      </w:pPr>
      <w:r w:rsidRPr="004436BC">
        <w:rPr>
          <w:rFonts w:hint="cs"/>
          <w:sz w:val="24"/>
          <w:szCs w:val="24"/>
          <w:u w:val="single"/>
          <w:rtl/>
        </w:rPr>
        <w:t>הנכסים הייחודיים של הדיפלומטיה המקצועית</w:t>
      </w:r>
    </w:p>
    <w:p w:rsidR="00670D18" w:rsidRDefault="003A6FC0" w:rsidP="003A6FC0">
      <w:pPr>
        <w:jc w:val="both"/>
        <w:rPr>
          <w:sz w:val="24"/>
          <w:szCs w:val="24"/>
          <w:rtl/>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 xml:space="preserve">יש נכסים ייחודיים שאין לכלים אחרים במערכת הממשלתית: </w:t>
      </w:r>
    </w:p>
    <w:p w:rsidR="00670D18" w:rsidRPr="00670D18" w:rsidRDefault="00670D18" w:rsidP="00670D18">
      <w:pPr>
        <w:pStyle w:val="a3"/>
        <w:numPr>
          <w:ilvl w:val="0"/>
          <w:numId w:val="25"/>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003A6FC0" w:rsidRPr="00670D18">
        <w:rPr>
          <w:rFonts w:hint="cs"/>
          <w:b/>
          <w:bCs/>
          <w:sz w:val="24"/>
          <w:szCs w:val="24"/>
          <w:rtl/>
        </w:rPr>
        <w:t>הנציגויות</w:t>
      </w:r>
      <w:r w:rsidR="003A6FC0" w:rsidRPr="00670D18">
        <w:rPr>
          <w:rFonts w:hint="cs"/>
          <w:sz w:val="24"/>
          <w:szCs w:val="24"/>
          <w:rtl/>
        </w:rPr>
        <w:t xml:space="preserve"> מהוות כלי משמעותי ביותר גם בעולם המודרני: הדיפלומטים נהנים </w:t>
      </w:r>
      <w:r w:rsidR="003A6FC0" w:rsidRPr="004436BC">
        <w:rPr>
          <w:rFonts w:hint="cs"/>
          <w:b/>
          <w:bCs/>
          <w:sz w:val="24"/>
          <w:szCs w:val="24"/>
          <w:rtl/>
        </w:rPr>
        <w:t>מקשרים אישיים</w:t>
      </w:r>
      <w:r w:rsidR="003A6FC0" w:rsidRPr="00670D18">
        <w:rPr>
          <w:rFonts w:hint="cs"/>
          <w:sz w:val="24"/>
          <w:szCs w:val="24"/>
          <w:rtl/>
        </w:rPr>
        <w:t xml:space="preserve"> שגם בעולם המודרני אין להם תחליף, גישה למקבלי החלטות, </w:t>
      </w:r>
      <w:r w:rsidR="004436BC">
        <w:rPr>
          <w:rFonts w:hint="cs"/>
          <w:sz w:val="24"/>
          <w:szCs w:val="24"/>
          <w:rtl/>
        </w:rPr>
        <w:t xml:space="preserve">ידע מקומי משמעותי. </w:t>
      </w:r>
    </w:p>
    <w:p w:rsidR="00670D18" w:rsidRPr="00670D18" w:rsidRDefault="00670D18" w:rsidP="00670D18">
      <w:pPr>
        <w:pStyle w:val="a3"/>
        <w:numPr>
          <w:ilvl w:val="0"/>
          <w:numId w:val="25"/>
        </w:numPr>
        <w:jc w:val="both"/>
        <w:rPr>
          <w:sz w:val="24"/>
          <w:szCs w:val="24"/>
          <w:rtl/>
        </w:rPr>
      </w:pPr>
      <w:r>
        <w:rPr>
          <w:rFonts w:hint="cs"/>
          <w:sz w:val="24"/>
          <w:szCs w:val="24"/>
          <w:rtl/>
        </w:rPr>
        <w:t xml:space="preserve">לדיפלומטים </w:t>
      </w:r>
      <w:r w:rsidR="003A6FC0" w:rsidRPr="004436BC">
        <w:rPr>
          <w:rFonts w:hint="cs"/>
          <w:b/>
          <w:bCs/>
          <w:sz w:val="24"/>
          <w:szCs w:val="24"/>
          <w:rtl/>
        </w:rPr>
        <w:t>גישה</w:t>
      </w:r>
      <w:r w:rsidR="003A6FC0" w:rsidRPr="00670D18">
        <w:rPr>
          <w:rFonts w:hint="cs"/>
          <w:sz w:val="24"/>
          <w:szCs w:val="24"/>
          <w:rtl/>
        </w:rPr>
        <w:t xml:space="preserve"> </w:t>
      </w:r>
      <w:r w:rsidRPr="004436BC">
        <w:rPr>
          <w:rFonts w:hint="cs"/>
          <w:b/>
          <w:bCs/>
          <w:sz w:val="24"/>
          <w:szCs w:val="24"/>
          <w:rtl/>
        </w:rPr>
        <w:t xml:space="preserve">ייחודית </w:t>
      </w:r>
      <w:r w:rsidR="003A6FC0" w:rsidRPr="004436BC">
        <w:rPr>
          <w:rFonts w:hint="cs"/>
          <w:b/>
          <w:bCs/>
          <w:sz w:val="24"/>
          <w:szCs w:val="24"/>
          <w:rtl/>
        </w:rPr>
        <w:t>לזירות</w:t>
      </w:r>
      <w:r w:rsidRPr="004436BC">
        <w:rPr>
          <w:rFonts w:hint="cs"/>
          <w:b/>
          <w:bCs/>
          <w:sz w:val="24"/>
          <w:szCs w:val="24"/>
          <w:rtl/>
        </w:rPr>
        <w:t xml:space="preserve"> מרכזיות</w:t>
      </w:r>
      <w:r>
        <w:rPr>
          <w:rFonts w:hint="cs"/>
          <w:sz w:val="24"/>
          <w:szCs w:val="24"/>
          <w:rtl/>
        </w:rPr>
        <w:t xml:space="preserve"> כגון  </w:t>
      </w:r>
      <w:r w:rsidR="003A6FC0" w:rsidRPr="00670D18">
        <w:rPr>
          <w:rFonts w:hint="cs"/>
          <w:sz w:val="24"/>
          <w:szCs w:val="24"/>
          <w:rtl/>
        </w:rPr>
        <w:t xml:space="preserve">למשל מועצת הביטחון </w:t>
      </w:r>
      <w:r w:rsidR="003A6FC0" w:rsidRPr="00670D18">
        <w:rPr>
          <w:sz w:val="24"/>
          <w:szCs w:val="24"/>
          <w:rtl/>
        </w:rPr>
        <w:t>–</w:t>
      </w:r>
      <w:r w:rsidR="003A6FC0" w:rsidRPr="00670D18">
        <w:rPr>
          <w:rFonts w:hint="cs"/>
          <w:sz w:val="24"/>
          <w:szCs w:val="24"/>
          <w:rtl/>
        </w:rPr>
        <w:t xml:space="preserve"> הכרת הפרוצדורה, </w:t>
      </w:r>
    </w:p>
    <w:p w:rsidR="003A6FC0" w:rsidRPr="00670D18" w:rsidRDefault="004436BC" w:rsidP="00670D18">
      <w:pPr>
        <w:pStyle w:val="a3"/>
        <w:numPr>
          <w:ilvl w:val="0"/>
          <w:numId w:val="25"/>
        </w:numPr>
        <w:jc w:val="both"/>
        <w:rPr>
          <w:sz w:val="24"/>
          <w:szCs w:val="24"/>
        </w:rPr>
      </w:pPr>
      <w:r>
        <w:rPr>
          <w:rFonts w:hint="cs"/>
          <w:b/>
          <w:bCs/>
          <w:sz w:val="24"/>
          <w:szCs w:val="24"/>
          <w:rtl/>
        </w:rPr>
        <w:t xml:space="preserve">חשוב להדגיש כי </w:t>
      </w:r>
      <w:r w:rsidR="00670D18" w:rsidRPr="004436BC">
        <w:rPr>
          <w:rFonts w:hint="cs"/>
          <w:b/>
          <w:bCs/>
          <w:sz w:val="24"/>
          <w:szCs w:val="24"/>
          <w:rtl/>
        </w:rPr>
        <w:t xml:space="preserve">גם בתחום הדיפלומטיה הציבורית </w:t>
      </w:r>
      <w:r w:rsidR="003A6FC0" w:rsidRPr="004436BC">
        <w:rPr>
          <w:rFonts w:hint="cs"/>
          <w:b/>
          <w:bCs/>
          <w:sz w:val="24"/>
          <w:szCs w:val="24"/>
          <w:rtl/>
        </w:rPr>
        <w:t>יש חשיבות לנוכחות המקומית</w:t>
      </w:r>
      <w:r w:rsidR="003A6FC0" w:rsidRPr="00670D18">
        <w:rPr>
          <w:rFonts w:hint="cs"/>
          <w:sz w:val="24"/>
          <w:szCs w:val="24"/>
          <w:rtl/>
        </w:rPr>
        <w:t xml:space="preserve">. גישה לרשתות קורית ע"י קשרים שנוצרים במקום (כמו </w:t>
      </w:r>
      <w:proofErr w:type="spellStart"/>
      <w:r w:rsidR="003A6FC0" w:rsidRPr="00670D18">
        <w:rPr>
          <w:rFonts w:hint="cs"/>
          <w:sz w:val="24"/>
          <w:szCs w:val="24"/>
          <w:rtl/>
        </w:rPr>
        <w:t>פלטשר</w:t>
      </w:r>
      <w:proofErr w:type="spellEnd"/>
      <w:r w:rsidR="003A6FC0" w:rsidRPr="00670D18">
        <w:rPr>
          <w:rFonts w:hint="cs"/>
          <w:sz w:val="24"/>
          <w:szCs w:val="24"/>
          <w:rtl/>
        </w:rPr>
        <w:t xml:space="preserve"> בלבנון).  בנייה של הקשרים הדרושים לוקחת זמן ודורשת הכרה עם התנאים המקומיים.</w:t>
      </w:r>
      <w:r w:rsidR="003A6FC0" w:rsidRPr="00BE0B75">
        <w:rPr>
          <w:rStyle w:val="a8"/>
          <w:sz w:val="24"/>
          <w:szCs w:val="24"/>
          <w:rtl/>
        </w:rPr>
        <w:footnoteReference w:id="45"/>
      </w:r>
      <w:r w:rsidR="00670D18" w:rsidRPr="00670D18">
        <w:rPr>
          <w:rFonts w:hint="cs"/>
          <w:sz w:val="24"/>
          <w:szCs w:val="24"/>
          <w:rtl/>
        </w:rPr>
        <w:t xml:space="preserve"> ידע מקומי </w:t>
      </w:r>
      <w:r w:rsidR="00670D18" w:rsidRPr="00670D18">
        <w:rPr>
          <w:sz w:val="24"/>
          <w:szCs w:val="24"/>
          <w:rtl/>
        </w:rPr>
        <w:t>–</w:t>
      </w:r>
      <w:r w:rsidR="00670D18" w:rsidRPr="00670D18">
        <w:rPr>
          <w:rFonts w:hint="cs"/>
          <w:sz w:val="24"/>
          <w:szCs w:val="24"/>
          <w:rtl/>
        </w:rPr>
        <w:t xml:space="preserve"> כגון הלכי דעת קהל</w:t>
      </w:r>
      <w:r w:rsidR="00670D18">
        <w:rPr>
          <w:rFonts w:hint="cs"/>
          <w:sz w:val="24"/>
          <w:szCs w:val="24"/>
          <w:rtl/>
        </w:rPr>
        <w:t xml:space="preserve"> הוא מהותי לטיפול בצורה מתאימה בקבלים שונים. </w:t>
      </w:r>
    </w:p>
    <w:p w:rsidR="00670D18" w:rsidRPr="00670D18" w:rsidRDefault="00670D18" w:rsidP="00670D18">
      <w:pPr>
        <w:pStyle w:val="a3"/>
        <w:numPr>
          <w:ilvl w:val="0"/>
          <w:numId w:val="25"/>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w:t>
      </w:r>
      <w:r w:rsidR="003A6FC0" w:rsidRPr="00670D18">
        <w:rPr>
          <w:rFonts w:hint="cs"/>
          <w:sz w:val="24"/>
          <w:szCs w:val="24"/>
          <w:rtl/>
        </w:rPr>
        <w:t>לדיפלומטים יש לגיטימיות ל</w:t>
      </w:r>
      <w:r>
        <w:rPr>
          <w:rFonts w:hint="cs"/>
          <w:sz w:val="24"/>
          <w:szCs w:val="24"/>
          <w:rtl/>
        </w:rPr>
        <w:t>בחון</w:t>
      </w:r>
      <w:r w:rsidR="003A6FC0" w:rsidRPr="00670D18">
        <w:rPr>
          <w:rFonts w:hint="cs"/>
          <w:sz w:val="24"/>
          <w:szCs w:val="24"/>
          <w:rtl/>
        </w:rPr>
        <w:t xml:space="preserve"> גם </w:t>
      </w:r>
      <w:r w:rsidR="003A6FC0" w:rsidRPr="00670D18">
        <w:rPr>
          <w:rFonts w:hint="cs"/>
          <w:b/>
          <w:bCs/>
          <w:sz w:val="24"/>
          <w:szCs w:val="24"/>
          <w:rtl/>
        </w:rPr>
        <w:t>הזדמנויות</w:t>
      </w:r>
      <w:r w:rsidRPr="00670D18">
        <w:rPr>
          <w:rFonts w:hint="cs"/>
          <w:b/>
          <w:bCs/>
          <w:sz w:val="24"/>
          <w:szCs w:val="24"/>
          <w:rtl/>
        </w:rPr>
        <w:t xml:space="preserve">. </w:t>
      </w:r>
    </w:p>
    <w:p w:rsidR="003A6FC0" w:rsidRPr="00670D18" w:rsidRDefault="00670D18" w:rsidP="00670D18">
      <w:pPr>
        <w:pStyle w:val="a3"/>
        <w:numPr>
          <w:ilvl w:val="0"/>
          <w:numId w:val="25"/>
        </w:numPr>
        <w:jc w:val="both"/>
        <w:rPr>
          <w:sz w:val="24"/>
          <w:szCs w:val="24"/>
        </w:rPr>
      </w:pPr>
      <w:r w:rsidRPr="00670D18">
        <w:rPr>
          <w:rFonts w:hint="cs"/>
          <w:sz w:val="24"/>
          <w:szCs w:val="24"/>
          <w:rtl/>
        </w:rPr>
        <w:lastRenderedPageBreak/>
        <w:t>לדיפלומטים</w:t>
      </w:r>
      <w:r w:rsidRPr="00670D18">
        <w:rPr>
          <w:rFonts w:hint="cs"/>
          <w:b/>
          <w:bCs/>
          <w:sz w:val="24"/>
          <w:szCs w:val="24"/>
          <w:rtl/>
        </w:rPr>
        <w:t xml:space="preserve"> </w:t>
      </w:r>
      <w:r w:rsidR="003A6FC0" w:rsidRPr="00670D18">
        <w:rPr>
          <w:rFonts w:hint="cs"/>
          <w:sz w:val="24"/>
          <w:szCs w:val="24"/>
          <w:rtl/>
        </w:rPr>
        <w:t xml:space="preserve">יכולת </w:t>
      </w:r>
      <w:r w:rsidR="003A6FC0" w:rsidRPr="00670D18">
        <w:rPr>
          <w:rFonts w:hint="cs"/>
          <w:b/>
          <w:bCs/>
          <w:sz w:val="24"/>
          <w:szCs w:val="24"/>
          <w:rtl/>
        </w:rPr>
        <w:t>לייצר ידע</w:t>
      </w:r>
      <w:r w:rsidRPr="00670D18">
        <w:rPr>
          <w:rFonts w:hint="cs"/>
          <w:b/>
          <w:bCs/>
          <w:sz w:val="24"/>
          <w:szCs w:val="24"/>
          <w:rtl/>
        </w:rPr>
        <w:t xml:space="preserve"> ותובנות</w:t>
      </w:r>
      <w:r w:rsidRPr="00670D18">
        <w:rPr>
          <w:rFonts w:hint="cs"/>
          <w:sz w:val="24"/>
          <w:szCs w:val="24"/>
          <w:rtl/>
        </w:rPr>
        <w:t>,</w:t>
      </w:r>
      <w:r w:rsidR="003A6FC0" w:rsidRPr="00670D18">
        <w:rPr>
          <w:rFonts w:hint="cs"/>
          <w:sz w:val="24"/>
          <w:szCs w:val="24"/>
          <w:rtl/>
        </w:rPr>
        <w:t xml:space="preserve"> כתוצאה</w:t>
      </w:r>
      <w:r w:rsidRPr="00670D18">
        <w:rPr>
          <w:rFonts w:hint="cs"/>
          <w:sz w:val="24"/>
          <w:szCs w:val="24"/>
          <w:rtl/>
        </w:rPr>
        <w:t xml:space="preserve"> בשימוש בכלים של </w:t>
      </w:r>
      <w:r w:rsidR="003A6FC0" w:rsidRPr="00670D18">
        <w:rPr>
          <w:rFonts w:hint="cs"/>
          <w:sz w:val="24"/>
          <w:szCs w:val="24"/>
          <w:rtl/>
        </w:rPr>
        <w:t>דיפלומטיה מסורתית וחדשה</w:t>
      </w:r>
      <w:r w:rsidRPr="00670D18">
        <w:rPr>
          <w:rFonts w:hint="cs"/>
          <w:sz w:val="24"/>
          <w:szCs w:val="24"/>
          <w:rtl/>
        </w:rPr>
        <w:t xml:space="preserve">,שפעמים רבות הם ייחודיים </w:t>
      </w:r>
      <w:r w:rsidR="003A6FC0" w:rsidRPr="00670D18">
        <w:rPr>
          <w:rFonts w:hint="cs"/>
          <w:sz w:val="24"/>
          <w:szCs w:val="24"/>
          <w:rtl/>
        </w:rPr>
        <w:t>מערכת ולא ניתן להשיג</w:t>
      </w:r>
      <w:r w:rsidRPr="00670D18">
        <w:rPr>
          <w:rFonts w:hint="cs"/>
          <w:sz w:val="24"/>
          <w:szCs w:val="24"/>
          <w:rtl/>
        </w:rPr>
        <w:t>ם</w:t>
      </w:r>
      <w:r w:rsidR="003A6FC0" w:rsidRPr="00670D18">
        <w:rPr>
          <w:rFonts w:hint="cs"/>
          <w:sz w:val="24"/>
          <w:szCs w:val="24"/>
          <w:rtl/>
        </w:rPr>
        <w:t xml:space="preserve"> באמצעים מודיעיניים או אחרים. </w:t>
      </w:r>
    </w:p>
    <w:p w:rsidR="003A6FC0" w:rsidRPr="004436BC" w:rsidRDefault="003A6FC0" w:rsidP="00670D18">
      <w:pPr>
        <w:pStyle w:val="a3"/>
        <w:numPr>
          <w:ilvl w:val="0"/>
          <w:numId w:val="25"/>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00670D18"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הפרישה </w:t>
      </w:r>
      <w:r w:rsidR="00670D18">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sidR="00670D18">
        <w:rPr>
          <w:rFonts w:hint="cs"/>
          <w:sz w:val="24"/>
          <w:szCs w:val="24"/>
          <w:rtl/>
        </w:rPr>
        <w:t xml:space="preserve"> ומתוקף </w:t>
      </w:r>
      <w:proofErr w:type="spellStart"/>
      <w:r w:rsidR="00670D18">
        <w:rPr>
          <w:rFonts w:hint="cs"/>
          <w:sz w:val="24"/>
          <w:szCs w:val="24"/>
          <w:rtl/>
        </w:rPr>
        <w:t>מ'ומם</w:t>
      </w:r>
      <w:proofErr w:type="spellEnd"/>
      <w:r w:rsidR="00670D18">
        <w:rPr>
          <w:rFonts w:hint="cs"/>
          <w:sz w:val="24"/>
          <w:szCs w:val="24"/>
          <w:rtl/>
        </w:rPr>
        <w:t xml:space="preserve"> יש להם יכולת לייצר </w:t>
      </w:r>
      <w:r w:rsidRPr="00670D18">
        <w:rPr>
          <w:rFonts w:hint="cs"/>
          <w:sz w:val="24"/>
          <w:szCs w:val="24"/>
          <w:rtl/>
        </w:rPr>
        <w:t>תמונה כוללת</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sidR="00670D18">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sidR="00670D18">
        <w:rPr>
          <w:rFonts w:hint="cs"/>
          <w:sz w:val="24"/>
          <w:szCs w:val="24"/>
          <w:rtl/>
        </w:rPr>
        <w:t>.</w:t>
      </w:r>
    </w:p>
    <w:p w:rsidR="003F727D" w:rsidRDefault="003F727D" w:rsidP="003A6FC0">
      <w:pPr>
        <w:jc w:val="both"/>
        <w:rPr>
          <w:rFonts w:hint="cs"/>
          <w:b/>
          <w:bCs/>
          <w:sz w:val="24"/>
          <w:szCs w:val="24"/>
          <w:u w:val="single"/>
          <w:rtl/>
        </w:rPr>
      </w:pPr>
    </w:p>
    <w:p w:rsidR="003A6FC0" w:rsidRPr="004436BC" w:rsidRDefault="0031008D" w:rsidP="003A6FC0">
      <w:pPr>
        <w:jc w:val="both"/>
        <w:rPr>
          <w:sz w:val="24"/>
          <w:szCs w:val="24"/>
          <w:u w:val="single"/>
          <w:rtl/>
        </w:rPr>
      </w:pPr>
      <w:r w:rsidRPr="004436BC">
        <w:rPr>
          <w:rFonts w:hint="cs"/>
          <w:sz w:val="24"/>
          <w:szCs w:val="24"/>
          <w:u w:val="single"/>
          <w:rtl/>
        </w:rPr>
        <w:t xml:space="preserve">שימוש התקפי-שלילי בכלים </w:t>
      </w:r>
      <w:r w:rsidR="004436BC" w:rsidRPr="004436BC">
        <w:rPr>
          <w:rFonts w:hint="cs"/>
          <w:sz w:val="24"/>
          <w:szCs w:val="24"/>
          <w:u w:val="single"/>
          <w:rtl/>
        </w:rPr>
        <w:t xml:space="preserve">דיפלומטיים מול </w:t>
      </w:r>
      <w:r w:rsidR="00670D18" w:rsidRPr="004436BC">
        <w:rPr>
          <w:rFonts w:hint="cs"/>
          <w:sz w:val="24"/>
          <w:szCs w:val="24"/>
          <w:u w:val="single"/>
          <w:rtl/>
        </w:rPr>
        <w:t xml:space="preserve"> היריבים החדשים</w:t>
      </w:r>
    </w:p>
    <w:p w:rsidR="003A6FC0" w:rsidRDefault="003B34AE" w:rsidP="003A6FC0">
      <w:pPr>
        <w:pStyle w:val="a3"/>
        <w:ind w:left="0"/>
        <w:jc w:val="both"/>
        <w:rPr>
          <w:rFonts w:asciiTheme="minorBidi" w:hAnsiTheme="minorBidi"/>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w:t>
      </w:r>
      <w:r w:rsidR="003A6FC0">
        <w:rPr>
          <w:rFonts w:hint="cs"/>
          <w:b/>
          <w:bCs/>
          <w:sz w:val="24"/>
          <w:szCs w:val="24"/>
          <w:rtl/>
        </w:rPr>
        <w:t>?</w:t>
      </w:r>
    </w:p>
    <w:p w:rsidR="003B34AE" w:rsidRPr="00BE0B75" w:rsidRDefault="003A6FC0" w:rsidP="003A6FC0">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 </w:t>
      </w:r>
      <w:r w:rsidR="003B34AE" w:rsidRPr="00BE0B75">
        <w:rPr>
          <w:rFonts w:asciiTheme="minorBidi" w:hAnsiTheme="minorBidi"/>
          <w:sz w:val="24"/>
          <w:szCs w:val="24"/>
          <w:rtl/>
        </w:rPr>
        <w:t>הפעלת לחץ כלכלי</w:t>
      </w:r>
      <w:r w:rsidR="003B34AE">
        <w:rPr>
          <w:rFonts w:asciiTheme="minorBidi" w:hAnsiTheme="minorBidi" w:hint="cs"/>
          <w:sz w:val="24"/>
          <w:szCs w:val="24"/>
          <w:rtl/>
        </w:rPr>
        <w:t xml:space="preserve"> על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b/>
          <w:bCs/>
          <w:sz w:val="24"/>
          <w:szCs w:val="24"/>
          <w:rtl/>
        </w:rPr>
      </w:pPr>
    </w:p>
    <w:p w:rsidR="001C0D9E" w:rsidRPr="004436BC" w:rsidRDefault="003B34AE" w:rsidP="001C0D9E">
      <w:pPr>
        <w:pStyle w:val="a3"/>
        <w:ind w:left="0"/>
        <w:jc w:val="both"/>
        <w:rPr>
          <w:sz w:val="24"/>
          <w:szCs w:val="24"/>
          <w:u w:val="single"/>
          <w:rtl/>
        </w:rPr>
      </w:pPr>
      <w:r w:rsidRPr="004436BC">
        <w:rPr>
          <w:rFonts w:hint="cs"/>
          <w:sz w:val="24"/>
          <w:szCs w:val="24"/>
          <w:u w:val="single"/>
          <w:rtl/>
        </w:rPr>
        <w:t>הפעלת לחץ כלכלי על היריב</w:t>
      </w:r>
    </w:p>
    <w:p w:rsidR="005E18C5" w:rsidRDefault="00966761" w:rsidP="005E18C5">
      <w:pPr>
        <w:jc w:val="both"/>
        <w:rPr>
          <w:sz w:val="24"/>
          <w:szCs w:val="24"/>
          <w:rtl/>
        </w:rPr>
      </w:pPr>
      <w:r w:rsidRPr="00BE0B75">
        <w:rPr>
          <w:rFonts w:hint="cs"/>
          <w:sz w:val="24"/>
          <w:szCs w:val="24"/>
          <w:rtl/>
        </w:rPr>
        <w:t xml:space="preserve">הפעילות שנעשתה מול הגרעין האיראני </w:t>
      </w:r>
      <w:r w:rsidR="005E18C5">
        <w:rPr>
          <w:rFonts w:hint="cs"/>
          <w:sz w:val="24"/>
          <w:szCs w:val="24"/>
          <w:rtl/>
        </w:rPr>
        <w:t xml:space="preserve"> מראה כיצד ניתן לעשות שימוש בכלים דיפלומטיים על מנת </w:t>
      </w:r>
      <w:r w:rsidRPr="00BE0B75">
        <w:rPr>
          <w:rFonts w:hint="cs"/>
          <w:sz w:val="24"/>
          <w:szCs w:val="24"/>
          <w:rtl/>
        </w:rPr>
        <w:t>להפע</w:t>
      </w:r>
      <w:r w:rsidR="005E18C5">
        <w:rPr>
          <w:rFonts w:hint="cs"/>
          <w:sz w:val="24"/>
          <w:szCs w:val="24"/>
          <w:rtl/>
        </w:rPr>
        <w:t>י</w:t>
      </w:r>
      <w:r w:rsidRPr="00BE0B75">
        <w:rPr>
          <w:rFonts w:hint="cs"/>
          <w:sz w:val="24"/>
          <w:szCs w:val="24"/>
          <w:rtl/>
        </w:rPr>
        <w:t>ל לחץ כלכלי</w:t>
      </w:r>
      <w:r w:rsidR="005E18C5">
        <w:rPr>
          <w:rFonts w:hint="cs"/>
          <w:sz w:val="24"/>
          <w:szCs w:val="24"/>
          <w:rtl/>
        </w:rPr>
        <w:t xml:space="preserve"> על היריב. </w:t>
      </w:r>
    </w:p>
    <w:p w:rsidR="005E18C5" w:rsidRPr="005E18C5" w:rsidRDefault="005E18C5" w:rsidP="005E18C5">
      <w:pPr>
        <w:pStyle w:val="a3"/>
        <w:numPr>
          <w:ilvl w:val="0"/>
          <w:numId w:val="26"/>
        </w:numPr>
        <w:jc w:val="both"/>
        <w:rPr>
          <w:sz w:val="24"/>
          <w:szCs w:val="24"/>
          <w:rtl/>
        </w:rPr>
      </w:pPr>
      <w:r w:rsidRPr="005E18C5">
        <w:rPr>
          <w:rFonts w:hint="cs"/>
          <w:sz w:val="24"/>
          <w:szCs w:val="24"/>
          <w:rtl/>
        </w:rPr>
        <w:t xml:space="preserve">במקרה זה </w:t>
      </w:r>
      <w:r w:rsidR="00966761" w:rsidRPr="005E18C5">
        <w:rPr>
          <w:rFonts w:hint="cs"/>
          <w:sz w:val="24"/>
          <w:szCs w:val="24"/>
          <w:rtl/>
        </w:rPr>
        <w:t xml:space="preserve"> היו </w:t>
      </w:r>
      <w:r w:rsidR="00966761" w:rsidRPr="005E18C5">
        <w:rPr>
          <w:sz w:val="24"/>
          <w:szCs w:val="24"/>
          <w:rtl/>
        </w:rPr>
        <w:t>החלטות מועצת הביטחון</w:t>
      </w:r>
      <w:r w:rsidR="00966761" w:rsidRPr="005E18C5">
        <w:rPr>
          <w:rFonts w:hint="cs"/>
          <w:sz w:val="24"/>
          <w:szCs w:val="24"/>
          <w:rtl/>
        </w:rPr>
        <w:t xml:space="preserve"> ה</w:t>
      </w:r>
      <w:r w:rsidR="00966761" w:rsidRPr="005E18C5">
        <w:rPr>
          <w:sz w:val="24"/>
          <w:szCs w:val="24"/>
          <w:rtl/>
        </w:rPr>
        <w:t xml:space="preserve">יוצרות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והם המכנה המשותף הנמוך לאכיפה</w:t>
      </w:r>
    </w:p>
    <w:p w:rsidR="005E18C5" w:rsidRDefault="00966761" w:rsidP="005E18C5">
      <w:pPr>
        <w:pStyle w:val="a3"/>
        <w:numPr>
          <w:ilvl w:val="0"/>
          <w:numId w:val="26"/>
        </w:numPr>
        <w:jc w:val="both"/>
        <w:rPr>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p>
    <w:p w:rsidR="005E18C5" w:rsidRPr="005E18C5" w:rsidRDefault="00966761" w:rsidP="005E18C5">
      <w:pPr>
        <w:pStyle w:val="a3"/>
        <w:numPr>
          <w:ilvl w:val="0"/>
          <w:numId w:val="26"/>
        </w:numPr>
        <w:jc w:val="both"/>
        <w:rPr>
          <w:sz w:val="24"/>
          <w:szCs w:val="24"/>
          <w:rtl/>
        </w:rPr>
      </w:pPr>
      <w:r w:rsidRPr="005E18C5">
        <w:rPr>
          <w:sz w:val="24"/>
          <w:szCs w:val="24"/>
          <w:rtl/>
        </w:rPr>
        <w:t>סנקציות אמריקאיות</w:t>
      </w:r>
      <w:r w:rsidR="005E18C5"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5E18C5" w:rsidRDefault="00A20303" w:rsidP="005E18C5">
      <w:pPr>
        <w:pStyle w:val="a3"/>
        <w:numPr>
          <w:ilvl w:val="0"/>
          <w:numId w:val="26"/>
        </w:numPr>
        <w:jc w:val="both"/>
        <w:rPr>
          <w:sz w:val="24"/>
          <w:szCs w:val="24"/>
          <w:rtl/>
        </w:rPr>
      </w:pPr>
      <w:r>
        <w:rPr>
          <w:rFonts w:hint="cs"/>
          <w:sz w:val="24"/>
          <w:szCs w:val="24"/>
          <w:rtl/>
        </w:rPr>
        <w:t>כ</w:t>
      </w:r>
      <w:r w:rsidR="00966761" w:rsidRPr="005E18C5">
        <w:rPr>
          <w:rFonts w:hint="cs"/>
          <w:sz w:val="24"/>
          <w:szCs w:val="24"/>
          <w:rtl/>
        </w:rPr>
        <w:t xml:space="preserve">מו כן </w:t>
      </w:r>
      <w:r w:rsidR="00966761" w:rsidRPr="005E18C5">
        <w:rPr>
          <w:sz w:val="24"/>
          <w:szCs w:val="24"/>
          <w:rtl/>
        </w:rPr>
        <w:t xml:space="preserve">פנייה ייחודית לסקטור הפרטי (מראה שזה כבר קיים) </w:t>
      </w:r>
    </w:p>
    <w:p w:rsidR="00966761" w:rsidRPr="005E18C5" w:rsidRDefault="00966761" w:rsidP="005E18C5">
      <w:pPr>
        <w:pStyle w:val="a3"/>
        <w:numPr>
          <w:ilvl w:val="0"/>
          <w:numId w:val="26"/>
        </w:numPr>
        <w:jc w:val="both"/>
        <w:rPr>
          <w:sz w:val="24"/>
          <w:szCs w:val="24"/>
          <w:rtl/>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 xml:space="preserve">חרמות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31008D" w:rsidRDefault="0031008D" w:rsidP="00966761">
      <w:pPr>
        <w:jc w:val="both"/>
        <w:rPr>
          <w:sz w:val="24"/>
          <w:szCs w:val="24"/>
          <w:u w:val="single"/>
          <w:rtl/>
        </w:rPr>
      </w:pPr>
    </w:p>
    <w:p w:rsidR="00A20303" w:rsidRPr="004436BC" w:rsidRDefault="00A20303" w:rsidP="00966761">
      <w:pPr>
        <w:jc w:val="both"/>
        <w:rPr>
          <w:sz w:val="24"/>
          <w:szCs w:val="24"/>
          <w:u w:val="single"/>
          <w:rtl/>
        </w:rPr>
      </w:pPr>
      <w:r w:rsidRPr="004436BC">
        <w:rPr>
          <w:rFonts w:hint="cs"/>
          <w:sz w:val="24"/>
          <w:szCs w:val="24"/>
          <w:u w:val="single"/>
          <w:rtl/>
        </w:rPr>
        <w:t>בידוד מדיני</w:t>
      </w:r>
    </w:p>
    <w:p w:rsidR="00A20303" w:rsidRPr="00BE0B75" w:rsidRDefault="00A20303" w:rsidP="00A20303">
      <w:pPr>
        <w:jc w:val="both"/>
        <w:rPr>
          <w:sz w:val="24"/>
          <w:szCs w:val="24"/>
          <w:rtl/>
        </w:rPr>
      </w:pPr>
      <w:r w:rsidRPr="00BE0B75">
        <w:rPr>
          <w:rFonts w:hint="cs"/>
          <w:sz w:val="24"/>
          <w:szCs w:val="24"/>
          <w:rtl/>
        </w:rPr>
        <w:lastRenderedPageBreak/>
        <w:t>מגוון הנושאים החדשים של הדיפלומטיה מאפשר לחץ נוסף על היריב כייוון שיש נושאים חדשים והצד השני פגיע (למשל סמים וז"א)</w:t>
      </w:r>
    </w:p>
    <w:p w:rsidR="00A20303" w:rsidRPr="004436BC" w:rsidRDefault="00A20303" w:rsidP="00966761">
      <w:pPr>
        <w:jc w:val="both"/>
        <w:rPr>
          <w:sz w:val="24"/>
          <w:szCs w:val="24"/>
          <w:u w:val="single"/>
          <w:rtl/>
        </w:rPr>
      </w:pPr>
    </w:p>
    <w:p w:rsidR="00966761" w:rsidRPr="004436BC" w:rsidRDefault="00A20303" w:rsidP="00966761">
      <w:pPr>
        <w:jc w:val="both"/>
        <w:rPr>
          <w:sz w:val="24"/>
          <w:szCs w:val="24"/>
          <w:u w:val="single"/>
          <w:rtl/>
        </w:rPr>
      </w:pPr>
      <w:r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Pr="004436BC">
        <w:rPr>
          <w:rFonts w:hint="cs"/>
          <w:sz w:val="24"/>
          <w:szCs w:val="24"/>
          <w:u w:val="single"/>
          <w:rtl/>
        </w:rPr>
        <w:t xml:space="preserve"> הצבאי</w:t>
      </w:r>
    </w:p>
    <w:p w:rsidR="00966761" w:rsidRDefault="00966761" w:rsidP="00966761">
      <w:pPr>
        <w:jc w:val="both"/>
        <w:rPr>
          <w:sz w:val="24"/>
          <w:szCs w:val="24"/>
          <w:rtl/>
        </w:rPr>
      </w:pPr>
    </w:p>
    <w:p w:rsidR="00966761" w:rsidRDefault="00966761" w:rsidP="0031008D">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 xml:space="preserve">סיכול </w:t>
      </w:r>
      <w:r w:rsidR="0031008D">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r w:rsidR="0031008D">
        <w:rPr>
          <w:rFonts w:hint="cs"/>
          <w:sz w:val="24"/>
          <w:szCs w:val="24"/>
          <w:u w:val="single"/>
          <w:rtl/>
        </w:rPr>
        <w:t>.</w:t>
      </w:r>
    </w:p>
    <w:p w:rsidR="0031008D" w:rsidRPr="00BE0B75" w:rsidRDefault="0031008D" w:rsidP="0031008D">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w:t>
      </w:r>
    </w:p>
    <w:p w:rsidR="0031008D" w:rsidRPr="00BE0B75" w:rsidRDefault="0031008D" w:rsidP="0031008D">
      <w:pPr>
        <w:jc w:val="both"/>
        <w:rPr>
          <w:sz w:val="24"/>
          <w:szCs w:val="24"/>
          <w:rtl/>
        </w:rPr>
      </w:pPr>
      <w:r w:rsidRPr="00BE0B75">
        <w:rPr>
          <w:rFonts w:hint="cs"/>
          <w:sz w:val="24"/>
          <w:szCs w:val="24"/>
          <w:rtl/>
        </w:rPr>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קואליציות נגד היריב</w:t>
      </w:r>
    </w:p>
    <w:p w:rsidR="00966761" w:rsidRPr="00BE0B75" w:rsidRDefault="00966761" w:rsidP="0031008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sidR="0031008D">
        <w:rPr>
          <w:rFonts w:hint="cs"/>
          <w:sz w:val="24"/>
          <w:szCs w:val="24"/>
          <w:rtl/>
        </w:rPr>
        <w:t>.</w:t>
      </w:r>
    </w:p>
    <w:p w:rsidR="003B34AE" w:rsidRPr="004436BC" w:rsidRDefault="003B34AE" w:rsidP="001C0D9E">
      <w:pPr>
        <w:pStyle w:val="a3"/>
        <w:ind w:left="0"/>
        <w:jc w:val="both"/>
        <w:rPr>
          <w:sz w:val="24"/>
          <w:szCs w:val="24"/>
          <w:u w:val="single"/>
          <w:rtl/>
        </w:rPr>
      </w:pP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נורמות בינ"ל המגבילות את היריב</w:t>
      </w:r>
    </w:p>
    <w:p w:rsidR="003B34AE" w:rsidRDefault="003B34AE" w:rsidP="003B34AE">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966761" w:rsidRPr="004436BC" w:rsidRDefault="0031008D" w:rsidP="00966761">
      <w:pPr>
        <w:jc w:val="both"/>
        <w:rPr>
          <w:sz w:val="24"/>
          <w:szCs w:val="24"/>
          <w:rtl/>
        </w:rPr>
      </w:pPr>
      <w:r w:rsidRPr="004436BC">
        <w:rPr>
          <w:rFonts w:hint="cs"/>
          <w:sz w:val="24"/>
          <w:szCs w:val="24"/>
          <w:u w:val="single"/>
          <w:rtl/>
        </w:rPr>
        <w:t xml:space="preserve">השחרת היריב ופגיעה בתדמיתו </w:t>
      </w:r>
    </w:p>
    <w:p w:rsidR="00966761" w:rsidRPr="00BE0B75" w:rsidRDefault="00966761" w:rsidP="0031008D">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5759EE" w:rsidRPr="00BE0B75" w:rsidRDefault="005759EE" w:rsidP="00966761">
      <w:pPr>
        <w:pStyle w:val="a3"/>
        <w:ind w:left="0"/>
        <w:jc w:val="both"/>
        <w:rPr>
          <w:sz w:val="24"/>
          <w:szCs w:val="24"/>
        </w:rPr>
      </w:pPr>
    </w:p>
    <w:p w:rsidR="0031008D" w:rsidRPr="004436BC" w:rsidRDefault="0031008D" w:rsidP="0031008D">
      <w:pPr>
        <w:jc w:val="both"/>
        <w:rPr>
          <w:sz w:val="24"/>
          <w:szCs w:val="24"/>
          <w:u w:val="single"/>
          <w:rtl/>
        </w:rPr>
      </w:pPr>
      <w:r w:rsidRPr="004436BC">
        <w:rPr>
          <w:rFonts w:hint="cs"/>
          <w:sz w:val="24"/>
          <w:szCs w:val="24"/>
          <w:u w:val="single"/>
          <w:rtl/>
        </w:rPr>
        <w:t xml:space="preserve">שימוש חיובי בכלים </w:t>
      </w:r>
      <w:proofErr w:type="spellStart"/>
      <w:r w:rsidRPr="004436BC">
        <w:rPr>
          <w:rFonts w:hint="cs"/>
          <w:sz w:val="24"/>
          <w:szCs w:val="24"/>
          <w:u w:val="single"/>
          <w:rtl/>
        </w:rPr>
        <w:t>דפילומטיים</w:t>
      </w:r>
      <w:proofErr w:type="spellEnd"/>
      <w:r w:rsidRPr="004436BC">
        <w:rPr>
          <w:rFonts w:hint="cs"/>
          <w:sz w:val="24"/>
          <w:szCs w:val="24"/>
          <w:u w:val="single"/>
          <w:rtl/>
        </w:rPr>
        <w:t xml:space="preserve"> היריבים החדשים</w:t>
      </w:r>
    </w:p>
    <w:p w:rsidR="003B34AE" w:rsidRPr="004436BC" w:rsidRDefault="003B34AE" w:rsidP="003B34AE">
      <w:pPr>
        <w:pStyle w:val="a3"/>
        <w:ind w:left="0"/>
        <w:jc w:val="both"/>
        <w:rPr>
          <w:sz w:val="24"/>
          <w:szCs w:val="24"/>
          <w:rtl/>
        </w:rPr>
      </w:pPr>
    </w:p>
    <w:p w:rsidR="005A17BA" w:rsidRPr="004436BC" w:rsidRDefault="00966761" w:rsidP="0040474D">
      <w:pPr>
        <w:jc w:val="both"/>
        <w:rPr>
          <w:sz w:val="24"/>
          <w:szCs w:val="24"/>
          <w:u w:val="single"/>
          <w:rtl/>
        </w:rPr>
      </w:pPr>
      <w:r w:rsidRPr="004436BC">
        <w:rPr>
          <w:rFonts w:hint="cs"/>
          <w:sz w:val="24"/>
          <w:szCs w:val="24"/>
          <w:u w:val="single"/>
          <w:rtl/>
        </w:rPr>
        <w:t xml:space="preserve">מניעת קונפליקט והסלמה באמצעות </w:t>
      </w:r>
      <w:r w:rsidR="005A17BA" w:rsidRPr="004436BC">
        <w:rPr>
          <w:rFonts w:hint="cs"/>
          <w:sz w:val="24"/>
          <w:szCs w:val="24"/>
          <w:u w:val="single"/>
          <w:rtl/>
        </w:rPr>
        <w:t>דיפלומטית פיתוח והומניטארית</w:t>
      </w:r>
    </w:p>
    <w:p w:rsidR="0031008D" w:rsidRDefault="005A17BA" w:rsidP="0031008D">
      <w:pPr>
        <w:jc w:val="both"/>
        <w:rPr>
          <w:sz w:val="24"/>
          <w:szCs w:val="24"/>
          <w:rtl/>
        </w:rPr>
      </w:pPr>
      <w:r w:rsidRPr="00BE0B75">
        <w:rPr>
          <w:rFonts w:hint="cs"/>
          <w:sz w:val="24"/>
          <w:szCs w:val="24"/>
          <w:rtl/>
        </w:rPr>
        <w:lastRenderedPageBreak/>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E18C5" w:rsidRPr="00BE0B75" w:rsidRDefault="005E18C5" w:rsidP="0040474D">
      <w:pPr>
        <w:jc w:val="both"/>
        <w:rPr>
          <w:sz w:val="24"/>
          <w:szCs w:val="24"/>
          <w:rtl/>
        </w:rPr>
      </w:pPr>
    </w:p>
    <w:p w:rsidR="0040474D" w:rsidRPr="004436BC" w:rsidRDefault="008F1328" w:rsidP="0040474D">
      <w:pPr>
        <w:jc w:val="both"/>
        <w:rPr>
          <w:sz w:val="24"/>
          <w:szCs w:val="24"/>
          <w:rtl/>
        </w:rPr>
      </w:pPr>
      <w:r w:rsidRPr="004436BC">
        <w:rPr>
          <w:rFonts w:hint="cs"/>
          <w:sz w:val="24"/>
          <w:szCs w:val="24"/>
          <w:u w:val="single"/>
          <w:rtl/>
        </w:rPr>
        <w:t xml:space="preserve">דיפלומטיה </w:t>
      </w:r>
      <w:proofErr w:type="spellStart"/>
      <w:r w:rsidRPr="004436BC">
        <w:rPr>
          <w:rFonts w:hint="cs"/>
          <w:sz w:val="24"/>
          <w:szCs w:val="24"/>
          <w:u w:val="single"/>
          <w:rtl/>
        </w:rPr>
        <w:t>מניעתית</w:t>
      </w:r>
      <w:proofErr w:type="spellEnd"/>
      <w:r w:rsidRPr="004436BC">
        <w:rPr>
          <w:rFonts w:hint="cs"/>
          <w:sz w:val="24"/>
          <w:szCs w:val="24"/>
          <w:rtl/>
        </w:rPr>
        <w:t xml:space="preserve"> </w:t>
      </w:r>
    </w:p>
    <w:p w:rsidR="008F1328" w:rsidRPr="00BE0B75" w:rsidRDefault="008F1328" w:rsidP="00CA1FF1">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ל</w:t>
      </w:r>
      <w:r w:rsidR="00CA1FF1">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A20303" w:rsidRPr="004436BC" w:rsidRDefault="00A20303" w:rsidP="000C75B1">
      <w:pPr>
        <w:jc w:val="both"/>
        <w:rPr>
          <w:sz w:val="24"/>
          <w:szCs w:val="24"/>
          <w:u w:val="single"/>
          <w:rtl/>
        </w:rPr>
      </w:pPr>
      <w:r w:rsidRPr="004436BC">
        <w:rPr>
          <w:rFonts w:hint="cs"/>
          <w:sz w:val="24"/>
          <w:szCs w:val="24"/>
          <w:u w:val="single"/>
          <w:rtl/>
        </w:rPr>
        <w:t>השימוש בשחקנים דיפלומטיים חדשים</w:t>
      </w:r>
    </w:p>
    <w:p w:rsidR="00A20303" w:rsidRDefault="00A20303" w:rsidP="000C75B1">
      <w:pPr>
        <w:jc w:val="both"/>
        <w:rPr>
          <w:sz w:val="24"/>
          <w:szCs w:val="24"/>
          <w:rtl/>
        </w:rPr>
      </w:pPr>
    </w:p>
    <w:p w:rsidR="00D367F3" w:rsidRDefault="00833546" w:rsidP="00A20303">
      <w:pPr>
        <w:jc w:val="both"/>
        <w:rPr>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w:t>
      </w:r>
      <w:r w:rsidR="00A20303">
        <w:rPr>
          <w:rFonts w:hint="cs"/>
          <w:sz w:val="24"/>
          <w:szCs w:val="24"/>
          <w:rtl/>
        </w:rPr>
        <w:t xml:space="preserve"> וחברות בינ"ל גלובליות</w:t>
      </w:r>
      <w:r w:rsidR="00784682" w:rsidRPr="00BE0B75">
        <w:rPr>
          <w:rFonts w:hint="cs"/>
          <w:sz w:val="24"/>
          <w:szCs w:val="24"/>
          <w:rtl/>
        </w:rPr>
        <w:t xml:space="preserve"> בקרב יריבים</w:t>
      </w:r>
      <w:r w:rsidR="00C35791" w:rsidRPr="00BE0B75">
        <w:rPr>
          <w:rFonts w:hint="cs"/>
          <w:sz w:val="24"/>
          <w:szCs w:val="24"/>
          <w:rtl/>
        </w:rPr>
        <w:t>. ארגונים לא ממשלתיים יכולים לעשות דברים שממשלות לא יכולות.</w:t>
      </w:r>
      <w:r w:rsidR="00A20303">
        <w:rPr>
          <w:rFonts w:hint="cs"/>
          <w:sz w:val="24"/>
          <w:szCs w:val="24"/>
          <w:rtl/>
        </w:rPr>
        <w:t xml:space="preserve"> </w:t>
      </w:r>
      <w:proofErr w:type="spellStart"/>
      <w:r w:rsidR="00D367F3" w:rsidRPr="00BE0B75">
        <w:rPr>
          <w:rFonts w:hint="cs"/>
          <w:sz w:val="24"/>
          <w:szCs w:val="24"/>
          <w:rtl/>
        </w:rPr>
        <w:t>ארל</w:t>
      </w:r>
      <w:r w:rsidR="00A20303">
        <w:rPr>
          <w:rFonts w:hint="cs"/>
          <w:sz w:val="24"/>
          <w:szCs w:val="24"/>
          <w:rtl/>
        </w:rPr>
        <w:t>"</w:t>
      </w:r>
      <w:r w:rsidR="00D367F3" w:rsidRPr="00BE0B75">
        <w:rPr>
          <w:rFonts w:hint="cs"/>
          <w:sz w:val="24"/>
          <w:szCs w:val="24"/>
          <w:rtl/>
        </w:rPr>
        <w:t>מים</w:t>
      </w:r>
      <w:proofErr w:type="spellEnd"/>
      <w:r w:rsidR="00D367F3" w:rsidRPr="00BE0B75">
        <w:rPr>
          <w:rFonts w:hint="cs"/>
          <w:sz w:val="24"/>
          <w:szCs w:val="24"/>
          <w:rtl/>
        </w:rPr>
        <w:t xml:space="preserve"> משמשים כבר כמה עשורים במשימות תיווך בסכסוכים בינ"ל (</w:t>
      </w:r>
      <w:proofErr w:type="spellStart"/>
      <w:r w:rsidR="00D367F3" w:rsidRPr="00BE0B75">
        <w:rPr>
          <w:rFonts w:hint="cs"/>
          <w:sz w:val="24"/>
          <w:szCs w:val="24"/>
          <w:rtl/>
        </w:rPr>
        <w:t>דיינמיקס</w:t>
      </w:r>
      <w:proofErr w:type="spellEnd"/>
      <w:r w:rsidR="00D367F3"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w:t>
      </w:r>
      <w:r w:rsidR="00A20303">
        <w:rPr>
          <w:rFonts w:hint="cs"/>
          <w:sz w:val="24"/>
          <w:szCs w:val="24"/>
          <w:rtl/>
        </w:rPr>
        <w:t>ד</w:t>
      </w:r>
      <w:r w:rsidR="00D367F3" w:rsidRPr="00BE0B75">
        <w:rPr>
          <w:rFonts w:hint="cs"/>
          <w:sz w:val="24"/>
          <w:szCs w:val="24"/>
          <w:rtl/>
        </w:rPr>
        <w:t xml:space="preserve"> ידועים בזה כמו </w:t>
      </w:r>
      <w:proofErr w:type="spellStart"/>
      <w:r w:rsidR="00D367F3" w:rsidRPr="00BE0B75">
        <w:rPr>
          <w:rFonts w:hint="cs"/>
          <w:sz w:val="24"/>
          <w:szCs w:val="24"/>
          <w:rtl/>
        </w:rPr>
        <w:t>הצל"א</w:t>
      </w:r>
      <w:proofErr w:type="spellEnd"/>
      <w:r w:rsidR="00D367F3" w:rsidRPr="00BE0B75">
        <w:rPr>
          <w:rFonts w:hint="cs"/>
          <w:sz w:val="24"/>
          <w:szCs w:val="24"/>
          <w:rtl/>
        </w:rPr>
        <w:t xml:space="preserve">. יש להם גם תפקיד בדיפלומטיה </w:t>
      </w:r>
      <w:proofErr w:type="spellStart"/>
      <w:r w:rsidR="00D367F3" w:rsidRPr="00BE0B75">
        <w:rPr>
          <w:rFonts w:hint="cs"/>
          <w:sz w:val="24"/>
          <w:szCs w:val="24"/>
          <w:rtl/>
        </w:rPr>
        <w:t>מניעתית</w:t>
      </w:r>
      <w:proofErr w:type="spellEnd"/>
      <w:r w:rsidR="00D367F3" w:rsidRPr="00BE0B75">
        <w:rPr>
          <w:rFonts w:hint="cs"/>
          <w:sz w:val="24"/>
          <w:szCs w:val="24"/>
          <w:rtl/>
        </w:rPr>
        <w:t xml:space="preserve"> (דיינמיקס12). גם פה יש להם יתרונות </w:t>
      </w:r>
      <w:r w:rsidR="00D367F3" w:rsidRPr="00BE0B75">
        <w:rPr>
          <w:sz w:val="24"/>
          <w:szCs w:val="24"/>
          <w:rtl/>
        </w:rPr>
        <w:t>–</w:t>
      </w:r>
      <w:r w:rsidR="00D367F3"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r w:rsidR="00A20303">
        <w:rPr>
          <w:rFonts w:hint="cs"/>
          <w:sz w:val="24"/>
          <w:szCs w:val="24"/>
          <w:rtl/>
        </w:rPr>
        <w:t>.</w:t>
      </w:r>
    </w:p>
    <w:p w:rsidR="00A20303" w:rsidRDefault="000C5E6E" w:rsidP="000C5E6E">
      <w:pPr>
        <w:rPr>
          <w:b/>
          <w:bCs/>
          <w:sz w:val="24"/>
          <w:szCs w:val="24"/>
          <w:u w:val="single"/>
          <w:rtl/>
        </w:rPr>
      </w:pPr>
      <w:r w:rsidRPr="000C5E6E">
        <w:rPr>
          <w:rFonts w:hint="cs"/>
          <w:b/>
          <w:bCs/>
          <w:sz w:val="24"/>
          <w:szCs w:val="24"/>
          <w:u w:val="single"/>
          <w:rtl/>
        </w:rPr>
        <w:t>השפעה על הרצון</w:t>
      </w:r>
      <w:r w:rsidR="00E41A1E">
        <w:rPr>
          <w:rFonts w:hint="cs"/>
          <w:b/>
          <w:bCs/>
          <w:sz w:val="24"/>
          <w:szCs w:val="24"/>
          <w:u w:val="single"/>
          <w:rtl/>
        </w:rPr>
        <w:t xml:space="preserve"> </w:t>
      </w:r>
    </w:p>
    <w:p w:rsidR="00E41A1E" w:rsidRPr="000C5E6E" w:rsidRDefault="00E41A1E" w:rsidP="000C5E6E">
      <w:pPr>
        <w:rPr>
          <w:b/>
          <w:bCs/>
          <w:sz w:val="24"/>
          <w:szCs w:val="24"/>
          <w:u w:val="single"/>
          <w:rtl/>
        </w:rPr>
      </w:pPr>
      <w:r>
        <w:rPr>
          <w:rFonts w:hint="cs"/>
          <w:b/>
          <w:bCs/>
          <w:sz w:val="24"/>
          <w:szCs w:val="24"/>
          <w:u w:val="single"/>
          <w:rtl/>
        </w:rPr>
        <w:t>0טל בקר)</w:t>
      </w:r>
    </w:p>
    <w:p w:rsidR="000C5E6E" w:rsidRDefault="000C5E6E" w:rsidP="000C5E6E">
      <w:pPr>
        <w:rPr>
          <w:sz w:val="24"/>
          <w:szCs w:val="24"/>
          <w:rtl/>
        </w:rPr>
      </w:pPr>
      <w:r>
        <w:rPr>
          <w:rFonts w:hint="cs"/>
          <w:sz w:val="24"/>
          <w:szCs w:val="24"/>
          <w:rtl/>
        </w:rPr>
        <w:t xml:space="preserve">מליון וחצי עורבים </w:t>
      </w:r>
      <w:proofErr w:type="spellStart"/>
      <w:r>
        <w:rPr>
          <w:rFonts w:hint="cs"/>
          <w:sz w:val="24"/>
          <w:szCs w:val="24"/>
          <w:rtl/>
        </w:rPr>
        <w:t>בפייסבוק</w:t>
      </w:r>
      <w:proofErr w:type="spellEnd"/>
      <w:r>
        <w:rPr>
          <w:rFonts w:hint="cs"/>
          <w:sz w:val="24"/>
          <w:szCs w:val="24"/>
          <w:rtl/>
        </w:rPr>
        <w:t>.</w:t>
      </w:r>
    </w:p>
    <w:p w:rsidR="00E41A1E" w:rsidRDefault="00E41A1E" w:rsidP="000C5E6E">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0C5E6E" w:rsidRDefault="000C5E6E" w:rsidP="000C5E6E">
      <w:pPr>
        <w:rPr>
          <w:sz w:val="24"/>
          <w:szCs w:val="24"/>
          <w:rtl/>
        </w:rPr>
      </w:pPr>
      <w:r>
        <w:rPr>
          <w:rFonts w:hint="cs"/>
          <w:sz w:val="24"/>
          <w:szCs w:val="24"/>
          <w:rtl/>
        </w:rPr>
        <w:t xml:space="preserve">קשור גם לפרק הבא. </w:t>
      </w:r>
    </w:p>
    <w:p w:rsidR="00F7163D" w:rsidRDefault="00F7163D" w:rsidP="00F7163D">
      <w:pPr>
        <w:rPr>
          <w:sz w:val="24"/>
          <w:szCs w:val="24"/>
          <w:rtl/>
        </w:rPr>
      </w:pPr>
      <w:r>
        <w:rPr>
          <w:rFonts w:hint="cs"/>
          <w:sz w:val="24"/>
          <w:szCs w:val="24"/>
          <w:rtl/>
        </w:rPr>
        <w:t>יכולת פתיחת שגרירויות וירטואליות.  כולל בעולם הערבי.</w:t>
      </w:r>
    </w:p>
    <w:p w:rsidR="003009A8" w:rsidRDefault="003009A8" w:rsidP="00F7163D">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משתתמשיםפ</w:t>
      </w:r>
      <w:proofErr w:type="spellEnd"/>
      <w:r>
        <w:rPr>
          <w:rFonts w:hint="cs"/>
          <w:sz w:val="24"/>
          <w:szCs w:val="24"/>
          <w:rtl/>
        </w:rPr>
        <w:t xml:space="preserve"> בכלים האלה. </w:t>
      </w:r>
    </w:p>
    <w:p w:rsidR="003009A8" w:rsidRDefault="003009A8" w:rsidP="00F7163D">
      <w:pPr>
        <w:rPr>
          <w:sz w:val="24"/>
          <w:szCs w:val="24"/>
          <w:rtl/>
        </w:rPr>
      </w:pPr>
      <w:r>
        <w:rPr>
          <w:rFonts w:hint="cs"/>
          <w:sz w:val="24"/>
          <w:szCs w:val="24"/>
          <w:rtl/>
        </w:rPr>
        <w:t>עוסקים בעיקר במניעת הסתה וטרור. משרד המשפטים (שלא יכול לפעול בעולם).</w:t>
      </w:r>
    </w:p>
    <w:p w:rsidR="00F7163D" w:rsidRPr="000C5E6E" w:rsidRDefault="00F7163D" w:rsidP="000C5E6E">
      <w:pPr>
        <w:rPr>
          <w:sz w:val="24"/>
          <w:szCs w:val="24"/>
          <w:rtl/>
        </w:rPr>
      </w:pPr>
    </w:p>
    <w:p w:rsidR="00ED6A9C" w:rsidRPr="00ED6A9C" w:rsidRDefault="00ED6A9C" w:rsidP="0010246F">
      <w:pPr>
        <w:jc w:val="both"/>
        <w:rPr>
          <w:rFonts w:hint="cs"/>
          <w:color w:val="000000" w:themeColor="text1"/>
          <w:sz w:val="24"/>
          <w:szCs w:val="24"/>
          <w:rtl/>
        </w:rPr>
      </w:pPr>
    </w:p>
    <w:p w:rsidR="00ED6A9C" w:rsidRPr="00ED6A9C" w:rsidRDefault="00ED6A9C" w:rsidP="00ED6A9C">
      <w:pPr>
        <w:jc w:val="center"/>
        <w:rPr>
          <w:b/>
          <w:bCs/>
          <w:color w:val="000000" w:themeColor="text1"/>
          <w:sz w:val="24"/>
          <w:szCs w:val="24"/>
          <w:u w:val="single"/>
          <w:rtl/>
        </w:rPr>
      </w:pPr>
      <w:r w:rsidRPr="00ED6A9C">
        <w:rPr>
          <w:rFonts w:hint="cs"/>
          <w:b/>
          <w:bCs/>
          <w:color w:val="000000" w:themeColor="text1"/>
          <w:sz w:val="24"/>
          <w:szCs w:val="24"/>
          <w:u w:val="single"/>
          <w:rtl/>
        </w:rPr>
        <w:t>כלים דיפלומטיים במסגרת המערכה על התודעה</w:t>
      </w:r>
    </w:p>
    <w:p w:rsidR="0010246F" w:rsidRPr="00BC2D9B" w:rsidRDefault="0010246F" w:rsidP="0010246F">
      <w:pPr>
        <w:jc w:val="both"/>
        <w:rPr>
          <w:sz w:val="24"/>
          <w:szCs w:val="24"/>
          <w:rtl/>
        </w:rPr>
      </w:pPr>
      <w:r w:rsidRPr="00BC2D9B">
        <w:rPr>
          <w:rFonts w:hint="cs"/>
          <w:sz w:val="24"/>
          <w:szCs w:val="24"/>
          <w:rtl/>
        </w:rPr>
        <w:t>השאלות שמעניינות אותנו:</w:t>
      </w:r>
    </w:p>
    <w:p w:rsidR="0010246F" w:rsidRPr="00BC2D9B" w:rsidRDefault="0010246F" w:rsidP="0010246F">
      <w:pPr>
        <w:jc w:val="both"/>
        <w:rPr>
          <w:sz w:val="24"/>
          <w:szCs w:val="24"/>
          <w:rtl/>
        </w:rPr>
      </w:pPr>
    </w:p>
    <w:p w:rsidR="0010246F" w:rsidRDefault="0010246F" w:rsidP="0010246F">
      <w:pPr>
        <w:pStyle w:val="a3"/>
        <w:numPr>
          <w:ilvl w:val="2"/>
          <w:numId w:val="23"/>
        </w:numPr>
        <w:jc w:val="both"/>
        <w:rPr>
          <w:sz w:val="24"/>
          <w:szCs w:val="24"/>
        </w:rPr>
      </w:pPr>
      <w:r w:rsidRPr="00BC2D9B">
        <w:rPr>
          <w:rFonts w:hint="cs"/>
          <w:sz w:val="24"/>
          <w:szCs w:val="24"/>
          <w:rtl/>
        </w:rPr>
        <w:t>מה הקשר בין דיפלומטיה ציבורית ותודעה?</w:t>
      </w:r>
    </w:p>
    <w:p w:rsidR="0010246F" w:rsidRDefault="0010246F" w:rsidP="0010246F">
      <w:pPr>
        <w:pStyle w:val="a3"/>
        <w:numPr>
          <w:ilvl w:val="2"/>
          <w:numId w:val="23"/>
        </w:numPr>
        <w:jc w:val="both"/>
        <w:rPr>
          <w:sz w:val="24"/>
          <w:szCs w:val="24"/>
        </w:rPr>
      </w:pPr>
      <w:r>
        <w:rPr>
          <w:rFonts w:hint="cs"/>
          <w:sz w:val="24"/>
          <w:szCs w:val="24"/>
          <w:rtl/>
        </w:rPr>
        <w:t>דיפלומטיה כחלק ממאמץ התודעה?</w:t>
      </w:r>
    </w:p>
    <w:p w:rsidR="0010246F" w:rsidRPr="00BC2D9B" w:rsidRDefault="0010246F" w:rsidP="0010246F">
      <w:pPr>
        <w:pStyle w:val="a3"/>
        <w:numPr>
          <w:ilvl w:val="2"/>
          <w:numId w:val="23"/>
        </w:numPr>
        <w:jc w:val="both"/>
        <w:rPr>
          <w:sz w:val="24"/>
          <w:szCs w:val="24"/>
        </w:rPr>
      </w:pPr>
      <w:r>
        <w:rPr>
          <w:rFonts w:hint="cs"/>
          <w:sz w:val="24"/>
          <w:szCs w:val="24"/>
          <w:rtl/>
        </w:rPr>
        <w:t>מה הקשר בין תקשורת אסטרטגית/תודעה/</w:t>
      </w:r>
      <w:proofErr w:type="spellStart"/>
      <w:r>
        <w:rPr>
          <w:rFonts w:hint="cs"/>
          <w:sz w:val="24"/>
          <w:szCs w:val="24"/>
          <w:rtl/>
        </w:rPr>
        <w:t>דפ"צ</w:t>
      </w:r>
      <w:proofErr w:type="spellEnd"/>
    </w:p>
    <w:p w:rsidR="0010246F" w:rsidRDefault="0010246F" w:rsidP="0010246F">
      <w:pPr>
        <w:pStyle w:val="a3"/>
        <w:numPr>
          <w:ilvl w:val="2"/>
          <w:numId w:val="23"/>
        </w:numPr>
        <w:jc w:val="both"/>
        <w:rPr>
          <w:sz w:val="24"/>
          <w:szCs w:val="24"/>
        </w:rPr>
      </w:pPr>
      <w:r w:rsidRPr="00BC2D9B">
        <w:rPr>
          <w:rFonts w:hint="cs"/>
          <w:sz w:val="24"/>
          <w:szCs w:val="24"/>
          <w:rtl/>
        </w:rPr>
        <w:t>חלוקת העבודה בין הגופים</w:t>
      </w:r>
    </w:p>
    <w:p w:rsidR="0010246F" w:rsidRDefault="0010246F" w:rsidP="0010246F">
      <w:pPr>
        <w:pStyle w:val="a3"/>
        <w:numPr>
          <w:ilvl w:val="2"/>
          <w:numId w:val="23"/>
        </w:numPr>
        <w:jc w:val="both"/>
        <w:rPr>
          <w:sz w:val="24"/>
          <w:szCs w:val="24"/>
        </w:rPr>
      </w:pPr>
      <w:r>
        <w:rPr>
          <w:rFonts w:hint="cs"/>
          <w:sz w:val="24"/>
          <w:szCs w:val="24"/>
          <w:rtl/>
        </w:rPr>
        <w:t>מה זה תודעה</w:t>
      </w:r>
    </w:p>
    <w:p w:rsidR="0010246F" w:rsidRDefault="0010246F" w:rsidP="0010246F">
      <w:pPr>
        <w:pStyle w:val="a3"/>
        <w:numPr>
          <w:ilvl w:val="2"/>
          <w:numId w:val="23"/>
        </w:numPr>
        <w:jc w:val="both"/>
        <w:rPr>
          <w:sz w:val="24"/>
          <w:szCs w:val="24"/>
        </w:rPr>
      </w:pPr>
      <w:r>
        <w:rPr>
          <w:rFonts w:hint="cs"/>
          <w:sz w:val="24"/>
          <w:szCs w:val="24"/>
          <w:rtl/>
        </w:rPr>
        <w:t>מה זה המערכה על התודעה ומה היא כוללת</w:t>
      </w:r>
    </w:p>
    <w:p w:rsidR="0010246F" w:rsidRDefault="0010246F" w:rsidP="0010246F">
      <w:pPr>
        <w:pStyle w:val="a3"/>
        <w:numPr>
          <w:ilvl w:val="2"/>
          <w:numId w:val="23"/>
        </w:numPr>
        <w:jc w:val="both"/>
        <w:rPr>
          <w:sz w:val="24"/>
          <w:szCs w:val="24"/>
        </w:rPr>
      </w:pPr>
      <w:r>
        <w:rPr>
          <w:rFonts w:hint="cs"/>
          <w:sz w:val="24"/>
          <w:szCs w:val="24"/>
          <w:rtl/>
        </w:rPr>
        <w:t>איך הדיפלומטיה משתלבת במערכה הזאת</w:t>
      </w:r>
    </w:p>
    <w:p w:rsidR="0010246F" w:rsidRDefault="0010246F" w:rsidP="0010246F">
      <w:pPr>
        <w:pStyle w:val="a3"/>
        <w:numPr>
          <w:ilvl w:val="2"/>
          <w:numId w:val="23"/>
        </w:numPr>
        <w:jc w:val="both"/>
        <w:rPr>
          <w:sz w:val="24"/>
          <w:szCs w:val="24"/>
        </w:rPr>
      </w:pPr>
      <w:r>
        <w:rPr>
          <w:rFonts w:hint="cs"/>
          <w:sz w:val="24"/>
          <w:szCs w:val="24"/>
          <w:rtl/>
        </w:rPr>
        <w:t>האם רק דיפלומטיה ציבורית ( נועם?)</w:t>
      </w:r>
    </w:p>
    <w:p w:rsidR="0010246F" w:rsidRDefault="0010246F" w:rsidP="0010246F">
      <w:pPr>
        <w:pStyle w:val="a3"/>
        <w:numPr>
          <w:ilvl w:val="2"/>
          <w:numId w:val="23"/>
        </w:numPr>
        <w:jc w:val="both"/>
        <w:rPr>
          <w:sz w:val="24"/>
          <w:szCs w:val="24"/>
        </w:rPr>
      </w:pPr>
      <w:r>
        <w:rPr>
          <w:rFonts w:hint="cs"/>
          <w:sz w:val="24"/>
          <w:szCs w:val="24"/>
          <w:rtl/>
        </w:rPr>
        <w:t>מה הקשר בין תודעה לסייבר? לדיפלומטיית סייבר?</w:t>
      </w:r>
    </w:p>
    <w:p w:rsidR="0010246F" w:rsidRDefault="0010246F" w:rsidP="0010246F">
      <w:pPr>
        <w:pStyle w:val="a3"/>
        <w:numPr>
          <w:ilvl w:val="2"/>
          <w:numId w:val="23"/>
        </w:numPr>
        <w:jc w:val="both"/>
        <w:rPr>
          <w:sz w:val="24"/>
          <w:szCs w:val="24"/>
        </w:rPr>
      </w:pPr>
      <w:r>
        <w:rPr>
          <w:rFonts w:hint="cs"/>
          <w:sz w:val="24"/>
          <w:szCs w:val="24"/>
          <w:rtl/>
        </w:rPr>
        <w:t>איך משלבים פעילות צבאית עם תודעה ואיך משלבים פעילות דיפלומטית עם תודעה?</w:t>
      </w:r>
    </w:p>
    <w:p w:rsidR="0010246F" w:rsidRDefault="0010246F" w:rsidP="0010246F">
      <w:pPr>
        <w:pStyle w:val="a3"/>
        <w:numPr>
          <w:ilvl w:val="2"/>
          <w:numId w:val="23"/>
        </w:numPr>
        <w:jc w:val="both"/>
        <w:rPr>
          <w:sz w:val="24"/>
          <w:szCs w:val="24"/>
        </w:rPr>
      </w:pPr>
      <w:r>
        <w:rPr>
          <w:rFonts w:hint="cs"/>
          <w:sz w:val="24"/>
          <w:szCs w:val="24"/>
          <w:rtl/>
        </w:rPr>
        <w:t>האם התודעה היא מאמץ או שמא התכלית?</w:t>
      </w:r>
    </w:p>
    <w:p w:rsidR="0010246F" w:rsidRPr="00BC2D9B" w:rsidRDefault="0010246F" w:rsidP="0010246F">
      <w:pPr>
        <w:pStyle w:val="a3"/>
        <w:numPr>
          <w:ilvl w:val="2"/>
          <w:numId w:val="23"/>
        </w:numPr>
        <w:jc w:val="both"/>
        <w:rPr>
          <w:sz w:val="24"/>
          <w:szCs w:val="24"/>
          <w:rtl/>
        </w:rPr>
      </w:pPr>
      <w:r>
        <w:rPr>
          <w:rFonts w:hint="cs"/>
          <w:sz w:val="24"/>
          <w:szCs w:val="24"/>
          <w:rtl/>
        </w:rPr>
        <w:t>תפקיד גופים מדינתיים מול לא מדינתיים (</w:t>
      </w:r>
      <w:r>
        <w:rPr>
          <w:rFonts w:hint="cs"/>
          <w:sz w:val="24"/>
          <w:szCs w:val="24"/>
        </w:rPr>
        <w:t>ACT IL</w:t>
      </w:r>
      <w:r>
        <w:rPr>
          <w:rFonts w:hint="cs"/>
          <w:sz w:val="24"/>
          <w:szCs w:val="24"/>
          <w:rtl/>
        </w:rPr>
        <w:t>)</w:t>
      </w:r>
    </w:p>
    <w:p w:rsidR="0010246F" w:rsidRDefault="0010246F" w:rsidP="0010246F">
      <w:pPr>
        <w:jc w:val="both"/>
        <w:rPr>
          <w:sz w:val="24"/>
          <w:szCs w:val="24"/>
          <w:rtl/>
        </w:rPr>
      </w:pPr>
      <w:r>
        <w:rPr>
          <w:rFonts w:hint="cs"/>
          <w:sz w:val="24"/>
          <w:szCs w:val="24"/>
          <w:rtl/>
        </w:rPr>
        <w:t>חומרים:</w:t>
      </w:r>
    </w:p>
    <w:p w:rsidR="0010246F" w:rsidRDefault="0010246F" w:rsidP="0010246F">
      <w:pPr>
        <w:pStyle w:val="a3"/>
        <w:numPr>
          <w:ilvl w:val="0"/>
          <w:numId w:val="27"/>
        </w:numPr>
        <w:jc w:val="both"/>
        <w:rPr>
          <w:sz w:val="24"/>
          <w:szCs w:val="24"/>
        </w:rPr>
      </w:pPr>
      <w:r>
        <w:rPr>
          <w:rFonts w:hint="cs"/>
          <w:sz w:val="24"/>
          <w:szCs w:val="24"/>
          <w:rtl/>
        </w:rPr>
        <w:t>דודי שטיינברג</w:t>
      </w:r>
    </w:p>
    <w:p w:rsidR="0010246F" w:rsidRDefault="0010246F" w:rsidP="0010246F">
      <w:pPr>
        <w:pStyle w:val="a3"/>
        <w:numPr>
          <w:ilvl w:val="0"/>
          <w:numId w:val="27"/>
        </w:numPr>
        <w:jc w:val="both"/>
        <w:rPr>
          <w:sz w:val="24"/>
          <w:szCs w:val="24"/>
        </w:rPr>
      </w:pPr>
      <w:r>
        <w:rPr>
          <w:rFonts w:hint="cs"/>
          <w:sz w:val="24"/>
          <w:szCs w:val="24"/>
          <w:rtl/>
        </w:rPr>
        <w:t xml:space="preserve">שי שבתאי </w:t>
      </w:r>
      <w:r>
        <w:rPr>
          <w:sz w:val="24"/>
          <w:szCs w:val="24"/>
          <w:rtl/>
        </w:rPr>
        <w:t>–</w:t>
      </w:r>
      <w:r>
        <w:rPr>
          <w:rFonts w:hint="cs"/>
          <w:sz w:val="24"/>
          <w:szCs w:val="24"/>
          <w:rtl/>
        </w:rPr>
        <w:t xml:space="preserve"> כולל מאמרים</w:t>
      </w:r>
    </w:p>
    <w:p w:rsidR="0010246F" w:rsidRDefault="0010246F" w:rsidP="0010246F">
      <w:pPr>
        <w:pStyle w:val="a3"/>
        <w:numPr>
          <w:ilvl w:val="0"/>
          <w:numId w:val="27"/>
        </w:numPr>
        <w:jc w:val="both"/>
        <w:rPr>
          <w:sz w:val="24"/>
          <w:szCs w:val="24"/>
        </w:rPr>
      </w:pPr>
      <w:r>
        <w:rPr>
          <w:rFonts w:hint="cs"/>
          <w:sz w:val="24"/>
          <w:szCs w:val="24"/>
          <w:rtl/>
        </w:rPr>
        <w:t>יונתן קלר</w:t>
      </w:r>
    </w:p>
    <w:p w:rsidR="0010246F" w:rsidRDefault="0010246F" w:rsidP="0010246F">
      <w:pPr>
        <w:pStyle w:val="a3"/>
        <w:numPr>
          <w:ilvl w:val="0"/>
          <w:numId w:val="27"/>
        </w:numPr>
        <w:jc w:val="both"/>
        <w:rPr>
          <w:sz w:val="24"/>
          <w:szCs w:val="24"/>
        </w:rPr>
      </w:pPr>
      <w:r>
        <w:rPr>
          <w:rFonts w:hint="cs"/>
          <w:sz w:val="24"/>
          <w:szCs w:val="24"/>
          <w:rtl/>
        </w:rPr>
        <w:t xml:space="preserve">שיחות עם </w:t>
      </w:r>
      <w:proofErr w:type="spellStart"/>
      <w:r>
        <w:rPr>
          <w:rFonts w:hint="cs"/>
          <w:sz w:val="24"/>
          <w:szCs w:val="24"/>
          <w:rtl/>
        </w:rPr>
        <w:t>דיג'י</w:t>
      </w:r>
      <w:proofErr w:type="spellEnd"/>
      <w:r>
        <w:rPr>
          <w:rFonts w:hint="cs"/>
          <w:sz w:val="24"/>
          <w:szCs w:val="24"/>
          <w:rtl/>
        </w:rPr>
        <w:t>, יואב, נועם</w:t>
      </w:r>
    </w:p>
    <w:p w:rsidR="0010246F" w:rsidRDefault="0010246F" w:rsidP="0010246F">
      <w:pPr>
        <w:pStyle w:val="a3"/>
        <w:numPr>
          <w:ilvl w:val="0"/>
          <w:numId w:val="27"/>
        </w:numPr>
        <w:jc w:val="both"/>
        <w:rPr>
          <w:sz w:val="24"/>
          <w:szCs w:val="24"/>
        </w:rPr>
      </w:pPr>
      <w:r>
        <w:rPr>
          <w:rFonts w:hint="cs"/>
          <w:sz w:val="24"/>
          <w:szCs w:val="24"/>
          <w:rtl/>
        </w:rPr>
        <w:t>מורן ירחי</w:t>
      </w:r>
    </w:p>
    <w:p w:rsidR="0010246F" w:rsidRPr="00BC2D9B" w:rsidRDefault="0010246F" w:rsidP="0010246F">
      <w:pPr>
        <w:pStyle w:val="a3"/>
        <w:numPr>
          <w:ilvl w:val="0"/>
          <w:numId w:val="27"/>
        </w:numPr>
        <w:jc w:val="both"/>
        <w:rPr>
          <w:sz w:val="24"/>
          <w:szCs w:val="24"/>
          <w:rtl/>
        </w:rPr>
      </w:pPr>
    </w:p>
    <w:p w:rsidR="0010246F" w:rsidRDefault="0010246F" w:rsidP="0010246F">
      <w:pPr>
        <w:jc w:val="both"/>
        <w:rPr>
          <w:b/>
          <w:bCs/>
          <w:sz w:val="24"/>
          <w:szCs w:val="24"/>
          <w:rtl/>
        </w:rPr>
      </w:pPr>
      <w:r>
        <w:rPr>
          <w:rFonts w:hint="cs"/>
          <w:b/>
          <w:bCs/>
          <w:sz w:val="24"/>
          <w:szCs w:val="24"/>
          <w:rtl/>
        </w:rPr>
        <w:t xml:space="preserve">מה זה </w:t>
      </w:r>
      <w:r w:rsidRPr="00A25632">
        <w:rPr>
          <w:rFonts w:hint="cs"/>
          <w:b/>
          <w:bCs/>
          <w:sz w:val="24"/>
          <w:szCs w:val="24"/>
          <w:rtl/>
        </w:rPr>
        <w:t>תודעה</w:t>
      </w:r>
      <w:r>
        <w:rPr>
          <w:rFonts w:hint="cs"/>
          <w:b/>
          <w:bCs/>
          <w:sz w:val="24"/>
          <w:szCs w:val="24"/>
          <w:rtl/>
        </w:rPr>
        <w:t xml:space="preserve"> וממה זה מורכב</w:t>
      </w:r>
      <w:r w:rsidRPr="00A25632">
        <w:rPr>
          <w:rFonts w:hint="cs"/>
          <w:b/>
          <w:bCs/>
          <w:sz w:val="24"/>
          <w:szCs w:val="24"/>
          <w:rtl/>
        </w:rPr>
        <w:t>:</w:t>
      </w:r>
    </w:p>
    <w:p w:rsidR="0010246F" w:rsidRDefault="0010246F" w:rsidP="0010246F">
      <w:pPr>
        <w:jc w:val="both"/>
        <w:rPr>
          <w:sz w:val="24"/>
          <w:szCs w:val="24"/>
          <w:rtl/>
        </w:rPr>
      </w:pPr>
      <w:r>
        <w:rPr>
          <w:rFonts w:hint="cs"/>
          <w:b/>
          <w:bCs/>
          <w:sz w:val="24"/>
          <w:szCs w:val="24"/>
          <w:rtl/>
        </w:rPr>
        <w:t xml:space="preserve">שי שבתאי: </w:t>
      </w:r>
      <w:r>
        <w:rPr>
          <w:rFonts w:hint="cs"/>
          <w:sz w:val="24"/>
          <w:szCs w:val="24"/>
          <w:rtl/>
        </w:rPr>
        <w:t xml:space="preserve">האופן שבו נתפסת המציאות בקרב קהלים שונים </w:t>
      </w:r>
      <w:proofErr w:type="spellStart"/>
      <w:r>
        <w:rPr>
          <w:rFonts w:hint="cs"/>
          <w:sz w:val="24"/>
          <w:szCs w:val="24"/>
          <w:rtl/>
        </w:rPr>
        <w:t>הוחנים</w:t>
      </w:r>
      <w:proofErr w:type="spellEnd"/>
      <w:r>
        <w:rPr>
          <w:rFonts w:hint="cs"/>
          <w:sz w:val="24"/>
          <w:szCs w:val="24"/>
          <w:rtl/>
        </w:rPr>
        <w:t xml:space="preserve"> את המידע בהתאם </w:t>
      </w:r>
      <w:proofErr w:type="spellStart"/>
      <w:r>
        <w:rPr>
          <w:rFonts w:hint="cs"/>
          <w:sz w:val="24"/>
          <w:szCs w:val="24"/>
          <w:rtl/>
        </w:rPr>
        <w:t>לארועים</w:t>
      </w:r>
      <w:proofErr w:type="spellEnd"/>
      <w:r>
        <w:rPr>
          <w:rFonts w:hint="cs"/>
          <w:sz w:val="24"/>
          <w:szCs w:val="24"/>
          <w:rtl/>
        </w:rPr>
        <w:t xml:space="preserve">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עמדות,ף החלטות ולפעולות, בין היתר של מנהיגים ושל מי שמפעילים כוחות צבאיים ולכן משפיעה על המגמות האסטרטגיות.(שי שבתאי מאמץ התודעה בצה"ל מערכות 457 עמק 34).</w:t>
      </w:r>
    </w:p>
    <w:p w:rsidR="0010246F" w:rsidRDefault="0010246F" w:rsidP="0010246F">
      <w:pPr>
        <w:jc w:val="both"/>
        <w:rPr>
          <w:sz w:val="24"/>
          <w:szCs w:val="24"/>
          <w:rtl/>
        </w:rPr>
      </w:pPr>
      <w:r>
        <w:rPr>
          <w:rFonts w:hint="cs"/>
          <w:sz w:val="24"/>
          <w:szCs w:val="24"/>
          <w:rtl/>
        </w:rPr>
        <w:t xml:space="preserve">תקשורת אסטרטגית היא חלק ממאמץ התודעה. היא מסרים שמעבירים מקבלי החלטות ברמה הלאומית באמצעות עכל הכלים </w:t>
      </w:r>
      <w:proofErr w:type="spellStart"/>
      <w:r>
        <w:rPr>
          <w:rFonts w:hint="cs"/>
          <w:sz w:val="24"/>
          <w:szCs w:val="24"/>
          <w:rtl/>
        </w:rPr>
        <w:t>העומדיפ</w:t>
      </w:r>
      <w:proofErr w:type="spellEnd"/>
      <w:r>
        <w:rPr>
          <w:rFonts w:hint="cs"/>
          <w:sz w:val="24"/>
          <w:szCs w:val="24"/>
          <w:rtl/>
        </w:rPr>
        <w:t xml:space="preserve"> לרשותם (37)</w:t>
      </w:r>
    </w:p>
    <w:p w:rsidR="0010246F" w:rsidRDefault="0010246F" w:rsidP="0010246F">
      <w:pPr>
        <w:jc w:val="both"/>
        <w:rPr>
          <w:sz w:val="24"/>
          <w:szCs w:val="24"/>
          <w:rtl/>
        </w:rPr>
      </w:pPr>
      <w:r>
        <w:rPr>
          <w:rFonts w:hint="cs"/>
          <w:sz w:val="24"/>
          <w:szCs w:val="24"/>
          <w:rtl/>
        </w:rPr>
        <w:t xml:space="preserve">עיצוב תמונת המציאות הרצויה לנו אצל קהלי יעד ההוא לב ליבו של </w:t>
      </w:r>
      <w:proofErr w:type="spellStart"/>
      <w:r>
        <w:rPr>
          <w:rFonts w:hint="cs"/>
          <w:sz w:val="24"/>
          <w:szCs w:val="24"/>
          <w:rtl/>
        </w:rPr>
        <w:t>מאצמץ</w:t>
      </w:r>
      <w:proofErr w:type="spellEnd"/>
      <w:r>
        <w:rPr>
          <w:rFonts w:hint="cs"/>
          <w:sz w:val="24"/>
          <w:szCs w:val="24"/>
          <w:rtl/>
        </w:rPr>
        <w:t xml:space="preserve"> התודעה</w:t>
      </w:r>
      <w:r>
        <w:rPr>
          <w:rFonts w:hint="cs"/>
          <w:sz w:val="24"/>
          <w:szCs w:val="24"/>
        </w:rPr>
        <w:t xml:space="preserve"> </w:t>
      </w:r>
      <w:r>
        <w:rPr>
          <w:sz w:val="24"/>
          <w:szCs w:val="24"/>
        </w:rPr>
        <w:t xml:space="preserve"> )38(</w:t>
      </w:r>
    </w:p>
    <w:p w:rsidR="0010246F" w:rsidRDefault="0010246F" w:rsidP="0010246F">
      <w:pPr>
        <w:jc w:val="both"/>
        <w:rPr>
          <w:sz w:val="24"/>
          <w:szCs w:val="24"/>
          <w:rtl/>
        </w:rPr>
      </w:pPr>
      <w:r>
        <w:rPr>
          <w:rFonts w:hint="cs"/>
          <w:sz w:val="24"/>
          <w:szCs w:val="24"/>
          <w:rtl/>
        </w:rPr>
        <w:t xml:space="preserve">התודעה היא מימד הקשור להיבטים </w:t>
      </w:r>
      <w:proofErr w:type="spellStart"/>
      <w:r>
        <w:rPr>
          <w:rFonts w:hint="cs"/>
          <w:sz w:val="24"/>
          <w:szCs w:val="24"/>
          <w:rtl/>
        </w:rPr>
        <w:t>סובייקטיבים</w:t>
      </w:r>
      <w:proofErr w:type="spellEnd"/>
      <w:r>
        <w:rPr>
          <w:rFonts w:hint="cs"/>
          <w:sz w:val="24"/>
          <w:szCs w:val="24"/>
          <w:rtl/>
        </w:rPr>
        <w:t xml:space="preserve"> כגון מחשבות,ף אמונות, תפיסות, השקפות עולם, פרשנויות וסמלים (35)</w:t>
      </w:r>
    </w:p>
    <w:p w:rsidR="0010246F" w:rsidRPr="00E8631D" w:rsidRDefault="0010246F" w:rsidP="0010246F">
      <w:pPr>
        <w:jc w:val="both"/>
        <w:rPr>
          <w:sz w:val="24"/>
          <w:szCs w:val="24"/>
          <w:rtl/>
        </w:rPr>
      </w:pPr>
      <w:r>
        <w:rPr>
          <w:rFonts w:hint="cs"/>
          <w:sz w:val="24"/>
          <w:szCs w:val="24"/>
          <w:rtl/>
        </w:rPr>
        <w:lastRenderedPageBreak/>
        <w:t>מאמץ התודעה הצבאי הוא סדרת פעולות שמיועדות לעצב את תפיסת המציאות של היריב באופן שיתמוך בהשגת התכלית האסטרטגית שלנו (36)</w:t>
      </w:r>
    </w:p>
    <w:p w:rsidR="0010246F" w:rsidRDefault="0010246F" w:rsidP="0010246F">
      <w:pPr>
        <w:pStyle w:val="a3"/>
        <w:numPr>
          <w:ilvl w:val="0"/>
          <w:numId w:val="28"/>
        </w:numPr>
        <w:jc w:val="both"/>
        <w:rPr>
          <w:sz w:val="24"/>
          <w:szCs w:val="24"/>
        </w:rPr>
      </w:pPr>
      <w:r>
        <w:rPr>
          <w:rFonts w:hint="cs"/>
          <w:sz w:val="24"/>
          <w:szCs w:val="24"/>
          <w:rtl/>
        </w:rPr>
        <w:t>מוגדר כאחד משבעת כלי ההשפעה הלאומיים (</w:t>
      </w:r>
      <w:r>
        <w:rPr>
          <w:rFonts w:hint="cs"/>
          <w:sz w:val="24"/>
          <w:szCs w:val="24"/>
        </w:rPr>
        <w:t>DIMEFIL</w:t>
      </w:r>
      <w:r>
        <w:rPr>
          <w:rFonts w:hint="cs"/>
          <w:sz w:val="24"/>
          <w:szCs w:val="24"/>
          <w:rtl/>
        </w:rPr>
        <w:t>).  לטענת שי הוא היחידי במערכת הישראלית שלא מוסד.</w:t>
      </w:r>
    </w:p>
    <w:p w:rsidR="0010246F" w:rsidRDefault="0010246F" w:rsidP="0010246F">
      <w:pPr>
        <w:pStyle w:val="a3"/>
        <w:numPr>
          <w:ilvl w:val="0"/>
          <w:numId w:val="28"/>
        </w:numPr>
        <w:jc w:val="both"/>
        <w:rPr>
          <w:sz w:val="24"/>
          <w:szCs w:val="24"/>
        </w:rPr>
      </w:pPr>
      <w:r>
        <w:rPr>
          <w:rFonts w:hint="cs"/>
          <w:sz w:val="24"/>
          <w:szCs w:val="24"/>
          <w:rtl/>
        </w:rPr>
        <w:t>בשנים האחרונות מקבל הכרה לאור השימוש הרוסי המוצלח בלוחמת מידע-תודעה על מנת להשפיע על היריב האירופי והאמריקאי.</w:t>
      </w:r>
    </w:p>
    <w:p w:rsidR="0010246F" w:rsidRDefault="0010246F" w:rsidP="0010246F">
      <w:pPr>
        <w:pStyle w:val="a3"/>
        <w:numPr>
          <w:ilvl w:val="0"/>
          <w:numId w:val="28"/>
        </w:numPr>
        <w:jc w:val="both"/>
        <w:rPr>
          <w:sz w:val="24"/>
          <w:szCs w:val="24"/>
        </w:rPr>
      </w:pPr>
      <w:r>
        <w:rPr>
          <w:rFonts w:hint="cs"/>
          <w:sz w:val="24"/>
          <w:szCs w:val="24"/>
          <w:rtl/>
        </w:rPr>
        <w:t>מאמץ התודעה הלאומי:</w:t>
      </w:r>
    </w:p>
    <w:p w:rsidR="0010246F" w:rsidRDefault="0010246F" w:rsidP="0010246F">
      <w:pPr>
        <w:pStyle w:val="a3"/>
        <w:numPr>
          <w:ilvl w:val="1"/>
          <w:numId w:val="28"/>
        </w:numPr>
        <w:jc w:val="both"/>
        <w:rPr>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10246F" w:rsidRDefault="0010246F" w:rsidP="0010246F">
      <w:pPr>
        <w:pStyle w:val="a3"/>
        <w:numPr>
          <w:ilvl w:val="1"/>
          <w:numId w:val="28"/>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10246F" w:rsidRDefault="0010246F" w:rsidP="0010246F">
      <w:pPr>
        <w:pStyle w:val="a3"/>
        <w:numPr>
          <w:ilvl w:val="1"/>
          <w:numId w:val="28"/>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10246F" w:rsidRDefault="0010246F" w:rsidP="0010246F">
      <w:pPr>
        <w:pStyle w:val="a3"/>
        <w:numPr>
          <w:ilvl w:val="1"/>
          <w:numId w:val="28"/>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10246F" w:rsidRDefault="0010246F" w:rsidP="0010246F">
      <w:pPr>
        <w:pStyle w:val="a3"/>
        <w:numPr>
          <w:ilvl w:val="1"/>
          <w:numId w:val="28"/>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10246F" w:rsidRDefault="0010246F" w:rsidP="0010246F">
      <w:pPr>
        <w:pStyle w:val="a3"/>
        <w:numPr>
          <w:ilvl w:val="0"/>
          <w:numId w:val="28"/>
        </w:numPr>
        <w:jc w:val="both"/>
        <w:rPr>
          <w:sz w:val="24"/>
          <w:szCs w:val="24"/>
        </w:rPr>
      </w:pPr>
      <w:r>
        <w:rPr>
          <w:rFonts w:hint="cs"/>
          <w:sz w:val="24"/>
          <w:szCs w:val="24"/>
          <w:rtl/>
        </w:rPr>
        <w:t xml:space="preserve">יותר </w:t>
      </w:r>
      <w:r>
        <w:rPr>
          <w:sz w:val="24"/>
          <w:szCs w:val="24"/>
          <w:rtl/>
        </w:rPr>
        <w:br/>
      </w:r>
      <w:r>
        <w:rPr>
          <w:rFonts w:hint="cs"/>
          <w:sz w:val="24"/>
          <w:szCs w:val="24"/>
          <w:rtl/>
        </w:rPr>
        <w:t>יותר רחב מתקשורת אסטרטגית, דיפלומטיה ציבורית, דיפלומטיה צבאית. יכול לכלול מאמץ כלכלי, משפטי ואף קינטי על מנת להעביר מסרים</w:t>
      </w:r>
    </w:p>
    <w:p w:rsidR="0010246F" w:rsidRDefault="0010246F" w:rsidP="0010246F">
      <w:pPr>
        <w:jc w:val="both"/>
        <w:rPr>
          <w:b/>
          <w:bCs/>
          <w:sz w:val="24"/>
          <w:szCs w:val="24"/>
          <w:rtl/>
        </w:rPr>
      </w:pPr>
      <w:r>
        <w:rPr>
          <w:rFonts w:hint="cs"/>
          <w:b/>
          <w:bCs/>
          <w:sz w:val="24"/>
          <w:szCs w:val="24"/>
          <w:rtl/>
        </w:rPr>
        <w:t>מרחב ההשפעה:</w:t>
      </w:r>
    </w:p>
    <w:p w:rsidR="0010246F" w:rsidRPr="000A2720" w:rsidRDefault="0010246F" w:rsidP="0010246F">
      <w:pPr>
        <w:pStyle w:val="a3"/>
        <w:numPr>
          <w:ilvl w:val="0"/>
          <w:numId w:val="32"/>
        </w:numPr>
        <w:jc w:val="both"/>
        <w:rPr>
          <w:b/>
          <w:bCs/>
          <w:sz w:val="24"/>
          <w:szCs w:val="24"/>
        </w:rPr>
      </w:pPr>
      <w:r>
        <w:rPr>
          <w:rFonts w:hint="cs"/>
          <w:sz w:val="24"/>
          <w:szCs w:val="24"/>
          <w:rtl/>
        </w:rPr>
        <w:t>תודעה בסיסית</w:t>
      </w:r>
    </w:p>
    <w:p w:rsidR="0010246F" w:rsidRPr="000A2720" w:rsidRDefault="0010246F" w:rsidP="0010246F">
      <w:pPr>
        <w:pStyle w:val="a3"/>
        <w:numPr>
          <w:ilvl w:val="0"/>
          <w:numId w:val="32"/>
        </w:numPr>
        <w:jc w:val="both"/>
        <w:rPr>
          <w:sz w:val="24"/>
          <w:szCs w:val="24"/>
          <w:rtl/>
        </w:rPr>
      </w:pPr>
      <w:r w:rsidRPr="000A2720">
        <w:rPr>
          <w:rFonts w:hint="cs"/>
          <w:sz w:val="24"/>
          <w:szCs w:val="24"/>
          <w:rtl/>
        </w:rPr>
        <w:t>עמדות</w:t>
      </w:r>
    </w:p>
    <w:p w:rsidR="0010246F" w:rsidRPr="000A2720" w:rsidRDefault="0010246F" w:rsidP="0010246F">
      <w:pPr>
        <w:pStyle w:val="a3"/>
        <w:numPr>
          <w:ilvl w:val="0"/>
          <w:numId w:val="32"/>
        </w:numPr>
        <w:jc w:val="both"/>
        <w:rPr>
          <w:sz w:val="24"/>
          <w:szCs w:val="24"/>
          <w:rtl/>
        </w:rPr>
      </w:pPr>
      <w:r w:rsidRPr="000A2720">
        <w:rPr>
          <w:rFonts w:hint="cs"/>
          <w:sz w:val="24"/>
          <w:szCs w:val="24"/>
          <w:rtl/>
        </w:rPr>
        <w:t>אינטרסים</w:t>
      </w:r>
    </w:p>
    <w:p w:rsidR="0010246F" w:rsidRPr="000A2720" w:rsidRDefault="0010246F" w:rsidP="0010246F">
      <w:pPr>
        <w:pStyle w:val="a3"/>
        <w:numPr>
          <w:ilvl w:val="0"/>
          <w:numId w:val="32"/>
        </w:numPr>
        <w:jc w:val="both"/>
        <w:rPr>
          <w:sz w:val="24"/>
          <w:szCs w:val="24"/>
          <w:rtl/>
        </w:rPr>
      </w:pPr>
      <w:r w:rsidRPr="000A2720">
        <w:rPr>
          <w:rFonts w:hint="cs"/>
          <w:sz w:val="24"/>
          <w:szCs w:val="24"/>
          <w:rtl/>
        </w:rPr>
        <w:t>התנהגות</w:t>
      </w:r>
    </w:p>
    <w:p w:rsidR="0010246F" w:rsidRDefault="0010246F" w:rsidP="0010246F">
      <w:pPr>
        <w:jc w:val="both"/>
        <w:rPr>
          <w:b/>
          <w:bCs/>
          <w:sz w:val="24"/>
          <w:szCs w:val="24"/>
          <w:rtl/>
        </w:rPr>
      </w:pPr>
      <w:r>
        <w:rPr>
          <w:rFonts w:hint="cs"/>
          <w:b/>
          <w:bCs/>
          <w:sz w:val="24"/>
          <w:szCs w:val="24"/>
          <w:rtl/>
        </w:rPr>
        <w:t>קהלי יעד:</w:t>
      </w:r>
    </w:p>
    <w:p w:rsidR="0010246F" w:rsidRDefault="0010246F" w:rsidP="0010246F">
      <w:pPr>
        <w:pStyle w:val="a3"/>
        <w:numPr>
          <w:ilvl w:val="0"/>
          <w:numId w:val="33"/>
        </w:numPr>
        <w:jc w:val="both"/>
        <w:rPr>
          <w:sz w:val="24"/>
          <w:szCs w:val="24"/>
        </w:rPr>
      </w:pPr>
      <w:r>
        <w:rPr>
          <w:rFonts w:hint="cs"/>
          <w:sz w:val="24"/>
          <w:szCs w:val="24"/>
          <w:rtl/>
        </w:rPr>
        <w:t>בינ"ל</w:t>
      </w:r>
    </w:p>
    <w:p w:rsidR="0010246F" w:rsidRDefault="0010246F" w:rsidP="0010246F">
      <w:pPr>
        <w:pStyle w:val="a3"/>
        <w:numPr>
          <w:ilvl w:val="0"/>
          <w:numId w:val="33"/>
        </w:numPr>
        <w:jc w:val="both"/>
        <w:rPr>
          <w:sz w:val="24"/>
          <w:szCs w:val="24"/>
        </w:rPr>
      </w:pPr>
      <w:r>
        <w:rPr>
          <w:rFonts w:hint="cs"/>
          <w:sz w:val="24"/>
          <w:szCs w:val="24"/>
          <w:rtl/>
        </w:rPr>
        <w:t>ישראלי</w:t>
      </w:r>
    </w:p>
    <w:p w:rsidR="0010246F" w:rsidRDefault="0010246F" w:rsidP="0010246F">
      <w:pPr>
        <w:pStyle w:val="a3"/>
        <w:numPr>
          <w:ilvl w:val="0"/>
          <w:numId w:val="33"/>
        </w:numPr>
        <w:jc w:val="both"/>
        <w:rPr>
          <w:sz w:val="24"/>
          <w:szCs w:val="24"/>
        </w:rPr>
      </w:pPr>
      <w:r>
        <w:rPr>
          <w:rFonts w:hint="cs"/>
          <w:sz w:val="24"/>
          <w:szCs w:val="24"/>
          <w:rtl/>
        </w:rPr>
        <w:t>שרים</w:t>
      </w:r>
    </w:p>
    <w:p w:rsidR="0010246F" w:rsidRPr="000A2720" w:rsidRDefault="0010246F" w:rsidP="0010246F">
      <w:pPr>
        <w:pStyle w:val="a3"/>
        <w:numPr>
          <w:ilvl w:val="0"/>
          <w:numId w:val="33"/>
        </w:numPr>
        <w:jc w:val="both"/>
        <w:rPr>
          <w:sz w:val="24"/>
          <w:szCs w:val="24"/>
          <w:rtl/>
        </w:rPr>
      </w:pPr>
      <w:proofErr w:type="spellStart"/>
      <w:r>
        <w:rPr>
          <w:rFonts w:hint="cs"/>
          <w:sz w:val="24"/>
          <w:szCs w:val="24"/>
          <w:rtl/>
        </w:rPr>
        <w:t>מבילי</w:t>
      </w:r>
      <w:proofErr w:type="spellEnd"/>
      <w:r>
        <w:rPr>
          <w:rFonts w:hint="cs"/>
          <w:sz w:val="24"/>
          <w:szCs w:val="24"/>
          <w:rtl/>
        </w:rPr>
        <w:t xml:space="preserve"> </w:t>
      </w:r>
      <w:proofErr w:type="spellStart"/>
      <w:r>
        <w:rPr>
          <w:rFonts w:hint="cs"/>
          <w:sz w:val="24"/>
          <w:szCs w:val="24"/>
          <w:rtl/>
        </w:rPr>
        <w:t>דית</w:t>
      </w:r>
      <w:proofErr w:type="spellEnd"/>
      <w:r>
        <w:rPr>
          <w:rFonts w:hint="cs"/>
          <w:sz w:val="24"/>
          <w:szCs w:val="24"/>
          <w:rtl/>
        </w:rPr>
        <w:t xml:space="preserve"> קהל</w:t>
      </w:r>
    </w:p>
    <w:p w:rsidR="0010246F" w:rsidRDefault="0010246F" w:rsidP="0010246F">
      <w:pPr>
        <w:jc w:val="both"/>
        <w:rPr>
          <w:b/>
          <w:bCs/>
          <w:sz w:val="24"/>
          <w:szCs w:val="24"/>
          <w:rtl/>
        </w:rPr>
      </w:pPr>
    </w:p>
    <w:p w:rsidR="0010246F" w:rsidRDefault="0010246F" w:rsidP="0010246F">
      <w:pPr>
        <w:jc w:val="both"/>
        <w:rPr>
          <w:b/>
          <w:bCs/>
          <w:sz w:val="24"/>
          <w:szCs w:val="24"/>
          <w:rtl/>
        </w:rPr>
      </w:pPr>
    </w:p>
    <w:p w:rsidR="0010246F" w:rsidRPr="00A25632" w:rsidRDefault="0010246F" w:rsidP="0010246F">
      <w:pPr>
        <w:jc w:val="both"/>
        <w:rPr>
          <w:b/>
          <w:bCs/>
          <w:sz w:val="24"/>
          <w:szCs w:val="24"/>
          <w:rtl/>
        </w:rPr>
      </w:pPr>
      <w:r w:rsidRPr="00A25632">
        <w:rPr>
          <w:rFonts w:hint="cs"/>
          <w:b/>
          <w:bCs/>
          <w:sz w:val="24"/>
          <w:szCs w:val="24"/>
          <w:rtl/>
        </w:rPr>
        <w:t>דיסציפלינות התודעה:</w:t>
      </w:r>
    </w:p>
    <w:p w:rsidR="0010246F" w:rsidRDefault="0010246F" w:rsidP="0010246F">
      <w:pPr>
        <w:pStyle w:val="a3"/>
        <w:numPr>
          <w:ilvl w:val="0"/>
          <w:numId w:val="29"/>
        </w:numPr>
        <w:jc w:val="both"/>
        <w:rPr>
          <w:sz w:val="24"/>
          <w:szCs w:val="24"/>
        </w:rPr>
      </w:pPr>
      <w:r>
        <w:rPr>
          <w:rFonts w:hint="cs"/>
          <w:sz w:val="24"/>
          <w:szCs w:val="24"/>
          <w:rtl/>
        </w:rPr>
        <w:t>דוברות ותקשורת</w:t>
      </w:r>
    </w:p>
    <w:p w:rsidR="0010246F" w:rsidRDefault="0010246F" w:rsidP="0010246F">
      <w:pPr>
        <w:pStyle w:val="a3"/>
        <w:numPr>
          <w:ilvl w:val="0"/>
          <w:numId w:val="29"/>
        </w:numPr>
        <w:jc w:val="both"/>
        <w:rPr>
          <w:sz w:val="24"/>
          <w:szCs w:val="24"/>
        </w:rPr>
      </w:pPr>
      <w:r>
        <w:rPr>
          <w:rFonts w:hint="cs"/>
          <w:sz w:val="24"/>
          <w:szCs w:val="24"/>
          <w:rtl/>
        </w:rPr>
        <w:t>דיפלומטיה ציבורית</w:t>
      </w:r>
    </w:p>
    <w:p w:rsidR="0010246F" w:rsidRDefault="0010246F" w:rsidP="0010246F">
      <w:pPr>
        <w:pStyle w:val="a3"/>
        <w:numPr>
          <w:ilvl w:val="0"/>
          <w:numId w:val="29"/>
        </w:numPr>
        <w:jc w:val="both"/>
        <w:rPr>
          <w:sz w:val="24"/>
          <w:szCs w:val="24"/>
        </w:rPr>
      </w:pPr>
      <w:r>
        <w:rPr>
          <w:rFonts w:hint="cs"/>
          <w:sz w:val="24"/>
          <w:szCs w:val="24"/>
          <w:rtl/>
        </w:rPr>
        <w:t>לוחמת תודעה</w:t>
      </w:r>
    </w:p>
    <w:p w:rsidR="0010246F" w:rsidRDefault="0010246F" w:rsidP="0010246F">
      <w:pPr>
        <w:pStyle w:val="a3"/>
        <w:numPr>
          <w:ilvl w:val="0"/>
          <w:numId w:val="29"/>
        </w:numPr>
        <w:jc w:val="both"/>
        <w:rPr>
          <w:sz w:val="24"/>
          <w:szCs w:val="24"/>
        </w:rPr>
      </w:pPr>
      <w:r>
        <w:rPr>
          <w:rFonts w:hint="cs"/>
          <w:sz w:val="24"/>
          <w:szCs w:val="24"/>
          <w:rtl/>
        </w:rPr>
        <w:t>לוחמה פסיכולוגית</w:t>
      </w:r>
    </w:p>
    <w:p w:rsidR="0010246F" w:rsidRDefault="0010246F" w:rsidP="0010246F">
      <w:pPr>
        <w:pStyle w:val="a3"/>
        <w:numPr>
          <w:ilvl w:val="0"/>
          <w:numId w:val="29"/>
        </w:numPr>
        <w:jc w:val="both"/>
        <w:rPr>
          <w:sz w:val="24"/>
          <w:szCs w:val="24"/>
        </w:rPr>
      </w:pPr>
      <w:r>
        <w:rPr>
          <w:rFonts w:hint="cs"/>
          <w:sz w:val="24"/>
          <w:szCs w:val="24"/>
          <w:rtl/>
        </w:rPr>
        <w:lastRenderedPageBreak/>
        <w:t>לוחמה פוליטית? (חיים)</w:t>
      </w:r>
    </w:p>
    <w:p w:rsidR="0010246F" w:rsidRDefault="0010246F" w:rsidP="0010246F">
      <w:pPr>
        <w:jc w:val="both"/>
        <w:rPr>
          <w:b/>
          <w:bCs/>
          <w:sz w:val="24"/>
          <w:szCs w:val="24"/>
          <w:rtl/>
        </w:rPr>
      </w:pPr>
      <w:r w:rsidRPr="005B6283">
        <w:rPr>
          <w:rFonts w:hint="cs"/>
          <w:b/>
          <w:bCs/>
          <w:sz w:val="24"/>
          <w:szCs w:val="24"/>
          <w:rtl/>
        </w:rPr>
        <w:t>מונחים</w:t>
      </w:r>
      <w:r>
        <w:rPr>
          <w:rFonts w:hint="cs"/>
          <w:b/>
          <w:bCs/>
          <w:sz w:val="24"/>
          <w:szCs w:val="24"/>
          <w:rtl/>
        </w:rPr>
        <w:t>:</w:t>
      </w:r>
    </w:p>
    <w:p w:rsidR="0010246F" w:rsidRPr="005B6283" w:rsidRDefault="0010246F" w:rsidP="0010246F">
      <w:pPr>
        <w:pStyle w:val="a3"/>
        <w:numPr>
          <w:ilvl w:val="0"/>
          <w:numId w:val="30"/>
        </w:numPr>
        <w:jc w:val="both"/>
        <w:rPr>
          <w:b/>
          <w:bCs/>
          <w:sz w:val="24"/>
          <w:szCs w:val="24"/>
        </w:rPr>
      </w:pPr>
      <w:r>
        <w:rPr>
          <w:rFonts w:hint="cs"/>
          <w:b/>
          <w:bCs/>
          <w:sz w:val="24"/>
          <w:szCs w:val="24"/>
        </w:rPr>
        <w:t>SC</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ניצול תקשורת למטרות פוליטיות</w:t>
      </w:r>
    </w:p>
    <w:p w:rsidR="0010246F" w:rsidRDefault="0010246F" w:rsidP="0010246F">
      <w:pPr>
        <w:pStyle w:val="a3"/>
        <w:numPr>
          <w:ilvl w:val="0"/>
          <w:numId w:val="30"/>
        </w:numPr>
        <w:jc w:val="both"/>
        <w:rPr>
          <w:b/>
          <w:bCs/>
          <w:sz w:val="24"/>
          <w:szCs w:val="24"/>
        </w:rPr>
      </w:pPr>
      <w:r>
        <w:rPr>
          <w:rFonts w:hint="cs"/>
          <w:b/>
          <w:bCs/>
          <w:sz w:val="24"/>
          <w:szCs w:val="24"/>
        </w:rPr>
        <w:t>PD</w:t>
      </w:r>
      <w:r>
        <w:rPr>
          <w:rFonts w:hint="cs"/>
          <w:b/>
          <w:bCs/>
          <w:sz w:val="24"/>
          <w:szCs w:val="24"/>
          <w:rtl/>
        </w:rPr>
        <w:t xml:space="preserve"> - </w:t>
      </w:r>
      <w:r>
        <w:rPr>
          <w:rFonts w:hint="cs"/>
          <w:sz w:val="24"/>
          <w:szCs w:val="24"/>
          <w:rtl/>
        </w:rPr>
        <w:t xml:space="preserve"> ל</w:t>
      </w:r>
      <w:r w:rsidRPr="005B6283">
        <w:rPr>
          <w:rFonts w:hint="cs"/>
          <w:sz w:val="24"/>
          <w:szCs w:val="24"/>
          <w:u w:val="single"/>
          <w:rtl/>
        </w:rPr>
        <w:t>תקשר</w:t>
      </w:r>
      <w:r>
        <w:rPr>
          <w:rFonts w:hint="cs"/>
          <w:sz w:val="24"/>
          <w:szCs w:val="24"/>
          <w:rtl/>
        </w:rPr>
        <w:t xml:space="preserve"> עם קהל זר</w:t>
      </w:r>
      <w:r>
        <w:rPr>
          <w:rFonts w:hint="cs"/>
          <w:b/>
          <w:bCs/>
          <w:sz w:val="24"/>
          <w:szCs w:val="24"/>
          <w:rtl/>
        </w:rPr>
        <w:t xml:space="preserve"> </w:t>
      </w:r>
      <w:r>
        <w:rPr>
          <w:b/>
          <w:bCs/>
          <w:sz w:val="24"/>
          <w:szCs w:val="24"/>
          <w:rtl/>
        </w:rPr>
        <w:t>–</w:t>
      </w:r>
      <w:r>
        <w:rPr>
          <w:rFonts w:hint="cs"/>
          <w:b/>
          <w:bCs/>
          <w:sz w:val="24"/>
          <w:szCs w:val="24"/>
          <w:rtl/>
        </w:rPr>
        <w:t xml:space="preserve"> דיאלוג (</w:t>
      </w:r>
      <w:proofErr w:type="spellStart"/>
      <w:r>
        <w:rPr>
          <w:rFonts w:hint="cs"/>
          <w:sz w:val="24"/>
          <w:szCs w:val="24"/>
          <w:rtl/>
        </w:rPr>
        <w:t>דאעש</w:t>
      </w:r>
      <w:proofErr w:type="spellEnd"/>
      <w:r>
        <w:rPr>
          <w:rFonts w:hint="cs"/>
          <w:sz w:val="24"/>
          <w:szCs w:val="24"/>
          <w:rtl/>
        </w:rPr>
        <w:t xml:space="preserve"> לא מתקשרים אתי)</w:t>
      </w:r>
    </w:p>
    <w:p w:rsidR="0010246F" w:rsidRDefault="0010246F" w:rsidP="0010246F">
      <w:pPr>
        <w:jc w:val="both"/>
        <w:rPr>
          <w:b/>
          <w:bCs/>
          <w:sz w:val="24"/>
          <w:szCs w:val="24"/>
          <w:rtl/>
        </w:rPr>
      </w:pPr>
      <w:r>
        <w:rPr>
          <w:rFonts w:hint="cs"/>
          <w:b/>
          <w:bCs/>
          <w:sz w:val="24"/>
          <w:szCs w:val="24"/>
          <w:rtl/>
        </w:rPr>
        <w:t>הזירה</w:t>
      </w:r>
    </w:p>
    <w:p w:rsidR="0010246F" w:rsidRPr="000A2720" w:rsidRDefault="0010246F" w:rsidP="0010246F">
      <w:pPr>
        <w:pStyle w:val="a3"/>
        <w:numPr>
          <w:ilvl w:val="0"/>
          <w:numId w:val="31"/>
        </w:numPr>
        <w:jc w:val="both"/>
        <w:rPr>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10246F" w:rsidRPr="000A2720" w:rsidRDefault="0010246F" w:rsidP="0010246F">
      <w:pPr>
        <w:pStyle w:val="a3"/>
        <w:numPr>
          <w:ilvl w:val="0"/>
          <w:numId w:val="31"/>
        </w:numPr>
        <w:jc w:val="both"/>
        <w:rPr>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10246F" w:rsidRDefault="0010246F" w:rsidP="0010246F">
      <w:pPr>
        <w:jc w:val="both"/>
        <w:rPr>
          <w:sz w:val="24"/>
          <w:szCs w:val="24"/>
          <w:rtl/>
        </w:rPr>
      </w:pPr>
      <w:r w:rsidRPr="00273B1E">
        <w:rPr>
          <w:rFonts w:hint="cs"/>
          <w:b/>
          <w:bCs/>
          <w:sz w:val="24"/>
          <w:szCs w:val="24"/>
          <w:rtl/>
        </w:rPr>
        <w:t>בעיות בתחום התודעה</w:t>
      </w:r>
    </w:p>
    <w:p w:rsidR="0010246F" w:rsidRDefault="0010246F" w:rsidP="0010246F">
      <w:pPr>
        <w:pStyle w:val="a3"/>
        <w:numPr>
          <w:ilvl w:val="0"/>
          <w:numId w:val="29"/>
        </w:numPr>
        <w:jc w:val="both"/>
        <w:rPr>
          <w:sz w:val="24"/>
          <w:szCs w:val="24"/>
        </w:rPr>
      </w:pPr>
      <w:r w:rsidRPr="00273B1E">
        <w:rPr>
          <w:rFonts w:hint="cs"/>
          <w:sz w:val="24"/>
          <w:szCs w:val="24"/>
          <w:rtl/>
        </w:rPr>
        <w:t>נושא עמום שכל אחד במערכת מבין אותו אחרת</w:t>
      </w:r>
    </w:p>
    <w:p w:rsidR="0010246F" w:rsidRDefault="0010246F" w:rsidP="0010246F">
      <w:pPr>
        <w:pStyle w:val="a3"/>
        <w:numPr>
          <w:ilvl w:val="0"/>
          <w:numId w:val="29"/>
        </w:numPr>
        <w:jc w:val="both"/>
        <w:rPr>
          <w:sz w:val="24"/>
          <w:szCs w:val="24"/>
        </w:rPr>
      </w:pP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p>
    <w:p w:rsidR="0010246F" w:rsidRDefault="0010246F" w:rsidP="0010246F">
      <w:pPr>
        <w:pStyle w:val="a3"/>
        <w:numPr>
          <w:ilvl w:val="0"/>
          <w:numId w:val="29"/>
        </w:numPr>
        <w:jc w:val="both"/>
        <w:rPr>
          <w:sz w:val="24"/>
          <w:szCs w:val="24"/>
        </w:rPr>
      </w:pPr>
      <w:r>
        <w:rPr>
          <w:rFonts w:hint="cs"/>
          <w:sz w:val="24"/>
          <w:szCs w:val="24"/>
          <w:rtl/>
        </w:rPr>
        <w:t>תפיסת זמן שלח המערכת</w:t>
      </w:r>
    </w:p>
    <w:p w:rsidR="0010246F" w:rsidRDefault="0010246F" w:rsidP="0010246F">
      <w:pPr>
        <w:pStyle w:val="a3"/>
        <w:numPr>
          <w:ilvl w:val="0"/>
          <w:numId w:val="29"/>
        </w:numPr>
        <w:jc w:val="both"/>
        <w:rPr>
          <w:sz w:val="24"/>
          <w:szCs w:val="24"/>
        </w:rPr>
      </w:pPr>
      <w:r>
        <w:rPr>
          <w:rFonts w:hint="cs"/>
          <w:sz w:val="24"/>
          <w:szCs w:val="24"/>
          <w:rtl/>
        </w:rPr>
        <w:t>אופן מדידת הישגים</w:t>
      </w:r>
    </w:p>
    <w:p w:rsidR="0010246F" w:rsidRDefault="0010246F" w:rsidP="0010246F">
      <w:pPr>
        <w:pStyle w:val="a3"/>
        <w:numPr>
          <w:ilvl w:val="0"/>
          <w:numId w:val="29"/>
        </w:numPr>
        <w:jc w:val="both"/>
        <w:rPr>
          <w:sz w:val="24"/>
          <w:szCs w:val="24"/>
        </w:rPr>
      </w:pPr>
      <w:r>
        <w:rPr>
          <w:rFonts w:hint="cs"/>
          <w:sz w:val="24"/>
          <w:szCs w:val="24"/>
        </w:rPr>
        <w:t>BDA</w:t>
      </w:r>
    </w:p>
    <w:p w:rsidR="0010246F" w:rsidRDefault="0010246F" w:rsidP="0010246F">
      <w:pPr>
        <w:pStyle w:val="a3"/>
        <w:numPr>
          <w:ilvl w:val="0"/>
          <w:numId w:val="29"/>
        </w:numPr>
        <w:jc w:val="both"/>
        <w:rPr>
          <w:sz w:val="24"/>
          <w:szCs w:val="24"/>
        </w:rPr>
      </w:pPr>
      <w:r>
        <w:rPr>
          <w:rFonts w:hint="cs"/>
          <w:sz w:val="24"/>
          <w:szCs w:val="24"/>
          <w:rtl/>
        </w:rPr>
        <w:t>חשיבה במגרות -המערבית</w:t>
      </w:r>
    </w:p>
    <w:p w:rsidR="0010246F" w:rsidRPr="00273B1E" w:rsidRDefault="0010246F" w:rsidP="0010246F">
      <w:pPr>
        <w:jc w:val="both"/>
        <w:rPr>
          <w:sz w:val="24"/>
          <w:szCs w:val="24"/>
        </w:rPr>
      </w:pPr>
    </w:p>
    <w:p w:rsidR="0010246F" w:rsidRPr="00273B1E" w:rsidRDefault="0010246F" w:rsidP="0010246F">
      <w:pPr>
        <w:rPr>
          <w:b/>
          <w:bCs/>
          <w:sz w:val="24"/>
          <w:szCs w:val="24"/>
          <w:rtl/>
        </w:rPr>
      </w:pPr>
      <w:r w:rsidRPr="00273B1E">
        <w:rPr>
          <w:rFonts w:hint="cs"/>
          <w:b/>
          <w:bCs/>
          <w:sz w:val="24"/>
          <w:szCs w:val="24"/>
          <w:rtl/>
        </w:rPr>
        <w:t xml:space="preserve">דוגמא  ללוחמת תודעה </w:t>
      </w:r>
    </w:p>
    <w:p w:rsidR="0010246F" w:rsidRDefault="0010246F" w:rsidP="0010246F">
      <w:pPr>
        <w:pStyle w:val="a3"/>
        <w:numPr>
          <w:ilvl w:val="0"/>
          <w:numId w:val="29"/>
        </w:numPr>
        <w:jc w:val="both"/>
        <w:rPr>
          <w:sz w:val="24"/>
          <w:szCs w:val="24"/>
        </w:rPr>
      </w:pPr>
      <w:r w:rsidRPr="00A25632">
        <w:rPr>
          <w:rFonts w:hint="cs"/>
          <w:sz w:val="24"/>
          <w:szCs w:val="24"/>
          <w:rtl/>
        </w:rPr>
        <w:t>הרוסים שמשקיעים במבצעים תקשורתיים סכומים גדולים, פרופגנדה מתוחכמת, דיסאינפורמציה, שימוש הסוכנויות פרסום, הקמת תקשורת ממשלתית (</w:t>
      </w:r>
      <w:r w:rsidRPr="00A25632">
        <w:rPr>
          <w:rFonts w:hint="cs"/>
          <w:sz w:val="24"/>
          <w:szCs w:val="24"/>
        </w:rPr>
        <w:t>RT</w:t>
      </w:r>
      <w:r w:rsidRPr="00A25632">
        <w:rPr>
          <w:rFonts w:hint="cs"/>
          <w:sz w:val="24"/>
          <w:szCs w:val="24"/>
          <w:rtl/>
        </w:rPr>
        <w:t>), והמסר הוא שרוסיה אינה אחראית לאלימות באוקראינה אלא הצבא האוקראיני הפועל בשם נאט"ו (ציטוט בשניהם 33).</w:t>
      </w:r>
    </w:p>
    <w:p w:rsidR="0010246F" w:rsidRPr="00273B1E" w:rsidRDefault="0010246F" w:rsidP="0010246F">
      <w:pPr>
        <w:ind w:left="360"/>
        <w:jc w:val="both"/>
        <w:rPr>
          <w:sz w:val="24"/>
          <w:szCs w:val="24"/>
        </w:rPr>
      </w:pPr>
    </w:p>
    <w:p w:rsidR="0010246F" w:rsidRPr="00273B1E" w:rsidRDefault="0010246F" w:rsidP="0010246F">
      <w:pPr>
        <w:jc w:val="both"/>
        <w:rPr>
          <w:sz w:val="24"/>
          <w:szCs w:val="24"/>
        </w:rPr>
      </w:pPr>
    </w:p>
    <w:p w:rsidR="0010246F" w:rsidRPr="00A25632" w:rsidRDefault="0010246F" w:rsidP="0010246F">
      <w:pPr>
        <w:jc w:val="both"/>
        <w:rPr>
          <w:b/>
          <w:bCs/>
          <w:sz w:val="24"/>
          <w:szCs w:val="24"/>
          <w:u w:val="single"/>
          <w:rtl/>
        </w:rPr>
      </w:pPr>
      <w:r w:rsidRPr="00A25632">
        <w:rPr>
          <w:rFonts w:hint="cs"/>
          <w:b/>
          <w:bCs/>
          <w:sz w:val="24"/>
          <w:szCs w:val="24"/>
          <w:u w:val="single"/>
          <w:rtl/>
        </w:rPr>
        <w:t>מה הקשר בין פעילות דיפלומטית ותודעה</w:t>
      </w:r>
    </w:p>
    <w:p w:rsidR="0010246F" w:rsidRPr="00BC2D9B" w:rsidRDefault="0010246F" w:rsidP="0010246F">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10246F" w:rsidRPr="009430E5" w:rsidRDefault="0010246F" w:rsidP="0010246F">
      <w:pPr>
        <w:jc w:val="both"/>
        <w:rPr>
          <w:sz w:val="24"/>
          <w:szCs w:val="24"/>
          <w:u w:val="single"/>
          <w:rtl/>
        </w:rPr>
      </w:pPr>
    </w:p>
    <w:p w:rsidR="0010246F" w:rsidRPr="00A25632" w:rsidRDefault="0010246F" w:rsidP="0010246F">
      <w:pPr>
        <w:jc w:val="both"/>
        <w:rPr>
          <w:b/>
          <w:bCs/>
          <w:sz w:val="24"/>
          <w:szCs w:val="24"/>
          <w:u w:val="single"/>
          <w:rtl/>
        </w:rPr>
      </w:pPr>
      <w:r w:rsidRPr="00A25632">
        <w:rPr>
          <w:rFonts w:hint="cs"/>
          <w:b/>
          <w:bCs/>
          <w:sz w:val="24"/>
          <w:szCs w:val="24"/>
          <w:u w:val="single"/>
          <w:rtl/>
        </w:rPr>
        <w:t>מה הקשר בין דיפלומטיה ציבורית ותודעה?</w:t>
      </w:r>
    </w:p>
    <w:p w:rsidR="0010246F" w:rsidRDefault="0010246F" w:rsidP="0010246F">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proofErr w:type="spellStart"/>
      <w:r w:rsidRPr="00BC2D9B">
        <w:rPr>
          <w:rFonts w:hint="cs"/>
          <w:sz w:val="24"/>
          <w:szCs w:val="24"/>
          <w:rtl/>
        </w:rPr>
        <w:t>ודפ"צ</w:t>
      </w:r>
      <w:proofErr w:type="spellEnd"/>
      <w:r w:rsidRPr="00BC2D9B">
        <w:rPr>
          <w:rFonts w:hint="cs"/>
          <w:sz w:val="24"/>
          <w:szCs w:val="24"/>
          <w:rtl/>
        </w:rPr>
        <w:t xml:space="preserve"> זה באמצע.</w:t>
      </w:r>
    </w:p>
    <w:p w:rsidR="0010246F" w:rsidRDefault="0010246F" w:rsidP="0010246F">
      <w:pPr>
        <w:jc w:val="both"/>
        <w:rPr>
          <w:sz w:val="24"/>
          <w:szCs w:val="24"/>
          <w:rtl/>
        </w:rPr>
      </w:pPr>
      <w:proofErr w:type="spellStart"/>
      <w:r w:rsidRPr="00BC2D9B">
        <w:rPr>
          <w:rFonts w:hint="cs"/>
          <w:sz w:val="24"/>
          <w:szCs w:val="24"/>
          <w:rtl/>
        </w:rPr>
        <w:lastRenderedPageBreak/>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10246F" w:rsidRPr="00BC2D9B" w:rsidRDefault="0010246F" w:rsidP="0010246F">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10246F" w:rsidRPr="00BC2D9B" w:rsidRDefault="0010246F" w:rsidP="0010246F">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10246F" w:rsidRPr="00BC2D9B" w:rsidRDefault="0010246F" w:rsidP="0010246F">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10246F" w:rsidRPr="00BC2D9B" w:rsidRDefault="0010246F" w:rsidP="0010246F">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10246F" w:rsidRPr="00BC2D9B" w:rsidRDefault="0010246F" w:rsidP="0010246F">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10246F" w:rsidRPr="00BC2D9B" w:rsidRDefault="0010246F" w:rsidP="0010246F">
      <w:pPr>
        <w:jc w:val="both"/>
        <w:rPr>
          <w:sz w:val="24"/>
          <w:szCs w:val="24"/>
          <w:rtl/>
        </w:rPr>
      </w:pPr>
    </w:p>
    <w:p w:rsidR="0010246F" w:rsidRPr="00BC2D9B" w:rsidRDefault="0010246F" w:rsidP="0010246F">
      <w:pPr>
        <w:jc w:val="both"/>
        <w:rPr>
          <w:sz w:val="24"/>
          <w:szCs w:val="24"/>
          <w:rtl/>
        </w:rPr>
      </w:pPr>
    </w:p>
    <w:p w:rsidR="0010246F" w:rsidRPr="00BC2D9B" w:rsidRDefault="0010246F" w:rsidP="0010246F">
      <w:pPr>
        <w:jc w:val="both"/>
        <w:rPr>
          <w:sz w:val="24"/>
          <w:szCs w:val="24"/>
          <w:rtl/>
        </w:rPr>
      </w:pPr>
    </w:p>
    <w:p w:rsidR="0010246F" w:rsidRPr="00A25632" w:rsidRDefault="0010246F" w:rsidP="0010246F">
      <w:pPr>
        <w:rPr>
          <w:b/>
          <w:bCs/>
          <w:sz w:val="24"/>
          <w:szCs w:val="24"/>
          <w:rtl/>
        </w:rPr>
      </w:pPr>
      <w:r w:rsidRPr="00A25632">
        <w:rPr>
          <w:rFonts w:hint="cs"/>
          <w:b/>
          <w:bCs/>
          <w:sz w:val="24"/>
          <w:szCs w:val="24"/>
          <w:u w:val="single"/>
          <w:rtl/>
        </w:rPr>
        <w:t>מי עושה מה במערכת ומה הקשר בין משרדי החוץ לשאר הגופים</w:t>
      </w:r>
      <w:r w:rsidRPr="00A25632">
        <w:rPr>
          <w:rFonts w:hint="cs"/>
          <w:b/>
          <w:bCs/>
          <w:sz w:val="24"/>
          <w:szCs w:val="24"/>
          <w:rtl/>
        </w:rPr>
        <w:t xml:space="preserve">? </w:t>
      </w:r>
    </w:p>
    <w:p w:rsidR="0010246F" w:rsidRPr="00BC2D9B" w:rsidRDefault="0010246F" w:rsidP="0010246F">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10246F" w:rsidRPr="003E2AD4" w:rsidRDefault="0010246F" w:rsidP="0010246F">
      <w:pPr>
        <w:rPr>
          <w:b/>
          <w:bCs/>
          <w:sz w:val="24"/>
          <w:szCs w:val="24"/>
          <w:u w:val="single"/>
          <w:rtl/>
        </w:rPr>
      </w:pPr>
      <w:r w:rsidRPr="003E2AD4">
        <w:rPr>
          <w:rFonts w:hint="cs"/>
          <w:b/>
          <w:bCs/>
          <w:sz w:val="24"/>
          <w:szCs w:val="24"/>
          <w:u w:val="single"/>
          <w:rtl/>
        </w:rPr>
        <w:t xml:space="preserve">מה אפשר לעשות </w:t>
      </w:r>
      <w:proofErr w:type="spellStart"/>
      <w:r w:rsidRPr="003E2AD4">
        <w:rPr>
          <w:rFonts w:hint="cs"/>
          <w:b/>
          <w:bCs/>
          <w:sz w:val="24"/>
          <w:szCs w:val="24"/>
          <w:u w:val="single"/>
          <w:rtl/>
        </w:rPr>
        <w:t>דפ"צית</w:t>
      </w:r>
      <w:proofErr w:type="spellEnd"/>
      <w:r w:rsidRPr="003E2AD4">
        <w:rPr>
          <w:rFonts w:hint="cs"/>
          <w:b/>
          <w:bCs/>
          <w:sz w:val="24"/>
          <w:szCs w:val="24"/>
          <w:u w:val="single"/>
          <w:rtl/>
        </w:rPr>
        <w:t>?</w:t>
      </w:r>
    </w:p>
    <w:p w:rsidR="0010246F" w:rsidRDefault="0010246F" w:rsidP="0010246F">
      <w:pPr>
        <w:rPr>
          <w:sz w:val="24"/>
          <w:szCs w:val="24"/>
          <w:rtl/>
        </w:rPr>
      </w:pPr>
      <w:r>
        <w:rPr>
          <w:rFonts w:hint="cs"/>
          <w:sz w:val="24"/>
          <w:szCs w:val="24"/>
          <w:rtl/>
        </w:rPr>
        <w:t>בירות בודדות או קהלי יעד שיש להם השפעה</w:t>
      </w:r>
    </w:p>
    <w:p w:rsidR="0010246F" w:rsidRDefault="0010246F" w:rsidP="0010246F">
      <w:pPr>
        <w:rPr>
          <w:sz w:val="24"/>
          <w:szCs w:val="24"/>
          <w:rtl/>
        </w:rPr>
      </w:pPr>
      <w:r>
        <w:rPr>
          <w:rFonts w:hint="cs"/>
          <w:sz w:val="24"/>
          <w:szCs w:val="24"/>
          <w:rtl/>
        </w:rPr>
        <w:t>קהלי יעד:</w:t>
      </w:r>
    </w:p>
    <w:p w:rsidR="0010246F" w:rsidRDefault="0010246F" w:rsidP="0010246F">
      <w:pPr>
        <w:ind w:left="720"/>
        <w:rPr>
          <w:sz w:val="24"/>
          <w:szCs w:val="24"/>
          <w:rtl/>
        </w:rPr>
      </w:pPr>
      <w:r>
        <w:rPr>
          <w:rFonts w:hint="cs"/>
          <w:sz w:val="24"/>
          <w:szCs w:val="24"/>
          <w:rtl/>
        </w:rPr>
        <w:t>מול מגזר פוליטי-מדיני</w:t>
      </w:r>
    </w:p>
    <w:p w:rsidR="0010246F" w:rsidRDefault="0010246F" w:rsidP="0010246F">
      <w:pPr>
        <w:ind w:left="720"/>
        <w:rPr>
          <w:sz w:val="24"/>
          <w:szCs w:val="24"/>
          <w:rtl/>
        </w:rPr>
      </w:pPr>
      <w:r>
        <w:rPr>
          <w:rFonts w:hint="cs"/>
          <w:sz w:val="24"/>
          <w:szCs w:val="24"/>
          <w:rtl/>
        </w:rPr>
        <w:t>מגזר תקשורתי</w:t>
      </w:r>
    </w:p>
    <w:p w:rsidR="0010246F" w:rsidRDefault="0010246F" w:rsidP="0010246F">
      <w:pPr>
        <w:ind w:left="720"/>
        <w:rPr>
          <w:sz w:val="24"/>
          <w:szCs w:val="24"/>
          <w:rtl/>
        </w:rPr>
      </w:pPr>
      <w:r>
        <w:rPr>
          <w:rFonts w:hint="cs"/>
          <w:sz w:val="24"/>
          <w:szCs w:val="24"/>
          <w:rtl/>
        </w:rPr>
        <w:t>קהילה כלכלית-עסקית</w:t>
      </w:r>
    </w:p>
    <w:p w:rsidR="0010246F" w:rsidRDefault="0010246F" w:rsidP="0010246F">
      <w:pPr>
        <w:rPr>
          <w:sz w:val="24"/>
          <w:szCs w:val="24"/>
          <w:rtl/>
        </w:rPr>
      </w:pPr>
      <w:r>
        <w:rPr>
          <w:rFonts w:hint="cs"/>
          <w:sz w:val="24"/>
          <w:szCs w:val="24"/>
          <w:rtl/>
        </w:rPr>
        <w:t>מסרים:</w:t>
      </w:r>
    </w:p>
    <w:p w:rsidR="0010246F" w:rsidRDefault="0010246F" w:rsidP="0010246F">
      <w:pPr>
        <w:rPr>
          <w:sz w:val="24"/>
          <w:szCs w:val="24"/>
          <w:rtl/>
        </w:rPr>
      </w:pPr>
      <w:r>
        <w:rPr>
          <w:rFonts w:hint="cs"/>
          <w:sz w:val="24"/>
          <w:szCs w:val="24"/>
          <w:rtl/>
        </w:rPr>
        <w:t xml:space="preserve">איום: - ביטחון אזורי,טרור,סייבר,פלילי, הגירה, ערעור יציבות חברתית, פגיעה </w:t>
      </w:r>
      <w:proofErr w:type="spellStart"/>
      <w:r>
        <w:rPr>
          <w:rFonts w:hint="cs"/>
          <w:sz w:val="24"/>
          <w:szCs w:val="24"/>
          <w:rtl/>
        </w:rPr>
        <w:t>בביטחחון</w:t>
      </w:r>
      <w:proofErr w:type="spellEnd"/>
      <w:r>
        <w:rPr>
          <w:rFonts w:hint="cs"/>
          <w:sz w:val="24"/>
          <w:szCs w:val="24"/>
          <w:rtl/>
        </w:rPr>
        <w:t xml:space="preserve"> האישי</w:t>
      </w:r>
    </w:p>
    <w:p w:rsidR="0010246F" w:rsidRDefault="0010246F" w:rsidP="0010246F">
      <w:pPr>
        <w:rPr>
          <w:sz w:val="24"/>
          <w:szCs w:val="24"/>
          <w:rtl/>
        </w:rPr>
      </w:pPr>
    </w:p>
    <w:p w:rsidR="0010246F" w:rsidRPr="00A25632" w:rsidRDefault="0010246F" w:rsidP="0010246F">
      <w:pPr>
        <w:rPr>
          <w:b/>
          <w:bCs/>
          <w:sz w:val="24"/>
          <w:szCs w:val="24"/>
          <w:u w:val="single"/>
          <w:rtl/>
        </w:rPr>
      </w:pPr>
      <w:r w:rsidRPr="00A25632">
        <w:rPr>
          <w:rFonts w:hint="cs"/>
          <w:b/>
          <w:bCs/>
          <w:sz w:val="24"/>
          <w:szCs w:val="24"/>
          <w:u w:val="single"/>
          <w:rtl/>
        </w:rPr>
        <w:lastRenderedPageBreak/>
        <w:t>מסקנות ונמלצות</w:t>
      </w:r>
    </w:p>
    <w:p w:rsidR="0010246F" w:rsidRPr="00BC2D9B" w:rsidRDefault="0010246F" w:rsidP="0010246F">
      <w:pPr>
        <w:jc w:val="both"/>
        <w:rPr>
          <w:sz w:val="24"/>
          <w:szCs w:val="24"/>
          <w:rtl/>
        </w:rPr>
      </w:pPr>
      <w:r w:rsidRPr="00BC2D9B">
        <w:rPr>
          <w:rFonts w:hint="cs"/>
          <w:sz w:val="24"/>
          <w:szCs w:val="24"/>
          <w:rtl/>
        </w:rPr>
        <w:t xml:space="preserve">גם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10246F" w:rsidRPr="00BC2D9B" w:rsidRDefault="0010246F" w:rsidP="0010246F">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10246F" w:rsidRPr="00BC2D9B" w:rsidRDefault="0010246F" w:rsidP="0010246F">
      <w:pPr>
        <w:jc w:val="both"/>
        <w:rPr>
          <w:sz w:val="24"/>
          <w:szCs w:val="24"/>
        </w:rPr>
      </w:pPr>
      <w:r w:rsidRPr="00BC2D9B">
        <w:rPr>
          <w:rFonts w:hint="cs"/>
          <w:sz w:val="24"/>
          <w:szCs w:val="24"/>
          <w:rtl/>
        </w:rPr>
        <w:t xml:space="preserve">112 </w:t>
      </w:r>
      <w:r w:rsidRPr="00BC2D9B">
        <w:rPr>
          <w:sz w:val="24"/>
          <w:szCs w:val="24"/>
          <w:rtl/>
        </w:rPr>
        <w:t>–</w:t>
      </w:r>
      <w:r w:rsidRPr="00BC2D9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10246F" w:rsidRPr="00BC2D9B" w:rsidRDefault="0010246F" w:rsidP="0010246F">
      <w:pPr>
        <w:jc w:val="both"/>
        <w:rPr>
          <w:sz w:val="24"/>
          <w:szCs w:val="24"/>
          <w:rtl/>
        </w:rPr>
      </w:pPr>
      <w:r w:rsidRPr="00BC2D9B">
        <w:rPr>
          <w:rFonts w:hint="cs"/>
          <w:sz w:val="24"/>
          <w:szCs w:val="24"/>
          <w:rtl/>
        </w:rPr>
        <w:t xml:space="preserve"> </w:t>
      </w:r>
    </w:p>
    <w:p w:rsidR="0010246F" w:rsidRPr="00BC2D9B" w:rsidRDefault="0010246F" w:rsidP="0010246F">
      <w:pPr>
        <w:jc w:val="both"/>
        <w:rPr>
          <w:sz w:val="24"/>
          <w:szCs w:val="24"/>
          <w:u w:val="single"/>
          <w:rtl/>
        </w:rPr>
      </w:pPr>
    </w:p>
    <w:p w:rsidR="0010246F" w:rsidRPr="00BC2D9B" w:rsidRDefault="0010246F" w:rsidP="0010246F">
      <w:pPr>
        <w:jc w:val="both"/>
        <w:rPr>
          <w:sz w:val="24"/>
          <w:szCs w:val="24"/>
          <w:rtl/>
        </w:rPr>
      </w:pPr>
    </w:p>
    <w:p w:rsidR="0010246F" w:rsidRDefault="0010246F" w:rsidP="0010246F">
      <w:pPr>
        <w:jc w:val="both"/>
        <w:rPr>
          <w:sz w:val="24"/>
          <w:szCs w:val="24"/>
          <w:u w:val="single"/>
          <w:rtl/>
        </w:rPr>
      </w:pPr>
    </w:p>
    <w:p w:rsidR="0010246F" w:rsidRDefault="0010246F" w:rsidP="0010246F">
      <w:pPr>
        <w:jc w:val="both"/>
        <w:rPr>
          <w:sz w:val="24"/>
          <w:szCs w:val="24"/>
          <w:u w:val="single"/>
          <w:rtl/>
        </w:rPr>
      </w:pPr>
    </w:p>
    <w:p w:rsidR="0010246F" w:rsidRDefault="0010246F" w:rsidP="0010246F">
      <w:pPr>
        <w:jc w:val="both"/>
        <w:rPr>
          <w:sz w:val="24"/>
          <w:szCs w:val="24"/>
          <w:u w:val="single"/>
          <w:rtl/>
        </w:rPr>
      </w:pPr>
      <w:r>
        <w:rPr>
          <w:rFonts w:hint="cs"/>
          <w:sz w:val="24"/>
          <w:szCs w:val="24"/>
          <w:u w:val="single"/>
          <w:rtl/>
        </w:rPr>
        <w:t>תוספות</w:t>
      </w:r>
    </w:p>
    <w:p w:rsidR="0010246F" w:rsidRPr="00BC2D9B" w:rsidRDefault="0010246F" w:rsidP="0010246F">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10246F" w:rsidRPr="00BC2D9B" w:rsidRDefault="0010246F" w:rsidP="0010246F">
      <w:pPr>
        <w:rPr>
          <w:sz w:val="24"/>
          <w:szCs w:val="24"/>
        </w:rPr>
      </w:pPr>
    </w:p>
    <w:p w:rsidR="0010246F" w:rsidRPr="00BC2D9B" w:rsidRDefault="0010246F" w:rsidP="0010246F">
      <w:pPr>
        <w:jc w:val="both"/>
        <w:rPr>
          <w:sz w:val="24"/>
          <w:szCs w:val="24"/>
          <w:rtl/>
        </w:rPr>
      </w:pP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10246F" w:rsidRPr="00BC2D9B" w:rsidRDefault="0010246F" w:rsidP="0010246F">
      <w:pPr>
        <w:jc w:val="both"/>
        <w:rPr>
          <w:sz w:val="24"/>
          <w:szCs w:val="24"/>
          <w:rtl/>
        </w:rPr>
      </w:pPr>
      <w:r w:rsidRPr="00BC2D9B">
        <w:rPr>
          <w:rFonts w:hint="cs"/>
          <w:sz w:val="24"/>
          <w:szCs w:val="24"/>
          <w:rtl/>
        </w:rPr>
        <w:t xml:space="preserve">דיפלומטיה: </w:t>
      </w:r>
      <w:proofErr w:type="spellStart"/>
      <w:r w:rsidRPr="00BC2D9B">
        <w:rPr>
          <w:rFonts w:hint="cs"/>
          <w:sz w:val="24"/>
          <w:szCs w:val="24"/>
          <w:rtl/>
        </w:rPr>
        <w:t>דמרש</w:t>
      </w:r>
      <w:proofErr w:type="spellEnd"/>
      <w:r w:rsidRPr="00BC2D9B">
        <w:rPr>
          <w:rFonts w:hint="cs"/>
          <w:sz w:val="24"/>
          <w:szCs w:val="24"/>
          <w:rtl/>
        </w:rPr>
        <w:t xml:space="preserve">, </w:t>
      </w:r>
      <w:proofErr w:type="spellStart"/>
      <w:r w:rsidRPr="00BC2D9B">
        <w:rPr>
          <w:rFonts w:hint="cs"/>
          <w:sz w:val="24"/>
          <w:szCs w:val="24"/>
          <w:rtl/>
        </w:rPr>
        <w:t>דפ"צ</w:t>
      </w:r>
      <w:proofErr w:type="spellEnd"/>
    </w:p>
    <w:p w:rsidR="0010246F" w:rsidRPr="00BC2D9B" w:rsidRDefault="0010246F" w:rsidP="0010246F">
      <w:pPr>
        <w:jc w:val="both"/>
        <w:rPr>
          <w:sz w:val="24"/>
          <w:szCs w:val="24"/>
          <w:rtl/>
        </w:rPr>
      </w:pPr>
      <w:r w:rsidRPr="00BC2D9B">
        <w:rPr>
          <w:rFonts w:hint="cs"/>
          <w:sz w:val="24"/>
          <w:szCs w:val="24"/>
          <w:rtl/>
        </w:rPr>
        <w:t>מבצעי השפעה/תודעה: תקשורת אסטרטגית, מדיה</w:t>
      </w:r>
    </w:p>
    <w:p w:rsidR="0010246F" w:rsidRPr="00BC2D9B" w:rsidRDefault="0010246F" w:rsidP="0010246F">
      <w:pPr>
        <w:jc w:val="both"/>
        <w:rPr>
          <w:sz w:val="24"/>
          <w:szCs w:val="24"/>
          <w:rtl/>
        </w:rPr>
      </w:pPr>
      <w:r w:rsidRPr="00BC2D9B">
        <w:rPr>
          <w:rFonts w:hint="cs"/>
          <w:sz w:val="24"/>
          <w:szCs w:val="24"/>
          <w:rtl/>
        </w:rPr>
        <w:t xml:space="preserve">אמצעים כלכליים: </w:t>
      </w:r>
    </w:p>
    <w:p w:rsidR="0010246F" w:rsidRPr="00BC2D9B" w:rsidRDefault="0010246F" w:rsidP="0010246F">
      <w:pPr>
        <w:jc w:val="both"/>
        <w:rPr>
          <w:sz w:val="24"/>
          <w:szCs w:val="24"/>
          <w:rtl/>
        </w:rPr>
      </w:pPr>
      <w:r w:rsidRPr="00BC2D9B">
        <w:rPr>
          <w:rFonts w:hint="cs"/>
          <w:sz w:val="24"/>
          <w:szCs w:val="24"/>
          <w:rtl/>
        </w:rPr>
        <w:t>אמצעים צבאיים: הונאה, יחסי ציבור</w:t>
      </w:r>
    </w:p>
    <w:p w:rsidR="0010246F" w:rsidRPr="00BC2D9B" w:rsidRDefault="0010246F" w:rsidP="0010246F">
      <w:pPr>
        <w:jc w:val="both"/>
        <w:rPr>
          <w:sz w:val="24"/>
          <w:szCs w:val="24"/>
          <w:rtl/>
        </w:rPr>
      </w:pPr>
      <w:r w:rsidRPr="00BC2D9B">
        <w:rPr>
          <w:rFonts w:hint="cs"/>
          <w:sz w:val="24"/>
          <w:szCs w:val="24"/>
          <w:rtl/>
        </w:rPr>
        <w:t>אמצעים כלכליים: סנקציות, תמיכה כלכלית</w:t>
      </w:r>
    </w:p>
    <w:p w:rsidR="0010246F" w:rsidRPr="00BC2D9B" w:rsidRDefault="0010246F" w:rsidP="0010246F">
      <w:pPr>
        <w:jc w:val="both"/>
        <w:rPr>
          <w:sz w:val="24"/>
          <w:szCs w:val="24"/>
        </w:rPr>
      </w:pP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10246F" w:rsidRPr="00BC2D9B" w:rsidRDefault="0010246F" w:rsidP="0010246F">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lastRenderedPageBreak/>
        <w:t>לעמוד מול הפרופגנדה של דיקטאטורים וטרוריסטים</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10246F" w:rsidRPr="00BC2D9B" w:rsidRDefault="0010246F" w:rsidP="0010246F">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10246F" w:rsidRPr="00A25632" w:rsidRDefault="0010246F" w:rsidP="0010246F">
      <w:pPr>
        <w:rPr>
          <w:sz w:val="24"/>
          <w:szCs w:val="24"/>
        </w:rPr>
      </w:pPr>
    </w:p>
    <w:p w:rsidR="00ED6A9C" w:rsidRDefault="00ED6A9C" w:rsidP="00ED6A9C">
      <w:pPr>
        <w:jc w:val="center"/>
        <w:rPr>
          <w:b/>
          <w:bCs/>
          <w:color w:val="C00000"/>
          <w:sz w:val="24"/>
          <w:szCs w:val="24"/>
          <w:u w:val="single"/>
          <w:rtl/>
        </w:rPr>
      </w:pPr>
    </w:p>
    <w:p w:rsidR="00ED6A9C" w:rsidRPr="00B10B29" w:rsidRDefault="00ED6A9C" w:rsidP="00ED6A9C">
      <w:pPr>
        <w:jc w:val="center"/>
        <w:rPr>
          <w:b/>
          <w:bCs/>
          <w:color w:val="FF0000"/>
          <w:sz w:val="24"/>
          <w:szCs w:val="24"/>
          <w:u w:val="single"/>
          <w:rtl/>
        </w:rPr>
      </w:pPr>
      <w:r w:rsidRPr="00B10B29">
        <w:rPr>
          <w:rFonts w:hint="cs"/>
          <w:b/>
          <w:bCs/>
          <w:color w:val="FF0000"/>
          <w:sz w:val="24"/>
          <w:szCs w:val="24"/>
          <w:u w:val="single"/>
          <w:rtl/>
        </w:rPr>
        <w:t>טבלה לפי יעדים</w:t>
      </w:r>
    </w:p>
    <w:p w:rsidR="00ED6A9C" w:rsidRPr="00BE0B75" w:rsidRDefault="00ED6A9C" w:rsidP="00ED6A9C">
      <w:pPr>
        <w:jc w:val="center"/>
        <w:rPr>
          <w:b/>
          <w:bCs/>
          <w:sz w:val="24"/>
          <w:szCs w:val="24"/>
          <w:rtl/>
        </w:rPr>
      </w:pPr>
    </w:p>
    <w:tbl>
      <w:tblPr>
        <w:tblStyle w:val="ae"/>
        <w:bidiVisual/>
        <w:tblW w:w="0" w:type="auto"/>
        <w:tblLook w:val="04A0"/>
      </w:tblPr>
      <w:tblGrid>
        <w:gridCol w:w="2117"/>
        <w:gridCol w:w="2300"/>
        <w:gridCol w:w="2062"/>
        <w:gridCol w:w="2043"/>
      </w:tblGrid>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  דיפלומטי</w:t>
            </w:r>
          </w:p>
        </w:tc>
        <w:tc>
          <w:tcPr>
            <w:tcW w:w="3544" w:type="dxa"/>
          </w:tcPr>
          <w:p w:rsidR="00ED6A9C" w:rsidRPr="00BE0B75" w:rsidRDefault="00ED6A9C" w:rsidP="004A3524">
            <w:pPr>
              <w:rPr>
                <w:sz w:val="24"/>
                <w:szCs w:val="24"/>
                <w:rtl/>
              </w:rPr>
            </w:pPr>
            <w:r w:rsidRPr="00BE0B75">
              <w:rPr>
                <w:rFonts w:hint="cs"/>
                <w:sz w:val="24"/>
                <w:szCs w:val="24"/>
                <w:rtl/>
              </w:rPr>
              <w:t>דוגמאות לפעולות אפשריות</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הפעלת לחץ כלכלי</w:t>
            </w: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דזיגנציות</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סנקציות כלכליות באו"ם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ניתוק פיננסי</w:t>
            </w:r>
          </w:p>
        </w:tc>
        <w:tc>
          <w:tcPr>
            <w:tcW w:w="3544" w:type="dxa"/>
          </w:tcPr>
          <w:p w:rsidR="00ED6A9C" w:rsidRPr="00BE0B75" w:rsidRDefault="00ED6A9C" w:rsidP="004A3524">
            <w:pPr>
              <w:rPr>
                <w:sz w:val="24"/>
                <w:szCs w:val="24"/>
                <w:rtl/>
              </w:rPr>
            </w:pPr>
            <w:r w:rsidRPr="00BE0B75">
              <w:rPr>
                <w:rFonts w:hint="cs"/>
                <w:sz w:val="24"/>
                <w:szCs w:val="24"/>
                <w:rtl/>
              </w:rPr>
              <w:t>ארגונים בינ"ל</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בגופים הנלחמים בהלבנת הון</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חקיקה</w:t>
            </w:r>
          </w:p>
        </w:tc>
        <w:tc>
          <w:tcPr>
            <w:tcW w:w="3544" w:type="dxa"/>
          </w:tcPr>
          <w:p w:rsidR="00ED6A9C" w:rsidRPr="00BE0B75" w:rsidRDefault="00ED6A9C" w:rsidP="004A3524">
            <w:pPr>
              <w:rPr>
                <w:sz w:val="24"/>
                <w:szCs w:val="24"/>
                <w:rtl/>
              </w:rPr>
            </w:pPr>
            <w:r w:rsidRPr="00BE0B75">
              <w:rPr>
                <w:rFonts w:hint="cs"/>
                <w:sz w:val="24"/>
                <w:szCs w:val="24"/>
                <w:rtl/>
              </w:rPr>
              <w:t>שימוש בכוח של השוק האמריקאי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התניה של סיוע למדינות המארחות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פנייה לסקטור הפרטי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גורמים מתנגדים מבית</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ED6A9C" w:rsidRPr="00BE0B75" w:rsidRDefault="00ED6A9C" w:rsidP="004A3524">
            <w:pPr>
              <w:rPr>
                <w:sz w:val="24"/>
                <w:szCs w:val="24"/>
                <w:rtl/>
              </w:rPr>
            </w:pPr>
            <w:r w:rsidRPr="00BE0B75">
              <w:rPr>
                <w:rFonts w:hint="cs"/>
                <w:sz w:val="24"/>
                <w:szCs w:val="24"/>
                <w:rtl/>
              </w:rPr>
              <w:t xml:space="preserve">דילמות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סיוע לגורמים חיוביים בשטח</w:t>
            </w:r>
          </w:p>
        </w:tc>
        <w:tc>
          <w:tcPr>
            <w:tcW w:w="3544" w:type="dxa"/>
          </w:tcPr>
          <w:p w:rsidR="00ED6A9C" w:rsidRPr="00BE0B75" w:rsidRDefault="00ED6A9C" w:rsidP="004A3524">
            <w:pPr>
              <w:rPr>
                <w:sz w:val="24"/>
                <w:szCs w:val="24"/>
                <w:rtl/>
              </w:rPr>
            </w:pPr>
            <w:r w:rsidRPr="00BE0B75">
              <w:rPr>
                <w:rFonts w:hint="cs"/>
                <w:sz w:val="24"/>
                <w:szCs w:val="24"/>
                <w:rtl/>
              </w:rPr>
              <w:t xml:space="preserve">שכנות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r w:rsidRPr="00BE0B75">
              <w:rPr>
                <w:rFonts w:hint="cs"/>
                <w:sz w:val="24"/>
                <w:szCs w:val="24"/>
                <w:rtl/>
              </w:rPr>
              <w:t>סיוע צבאי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השחרה ופגיעה בלגיטימציה</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r w:rsidRPr="00BE0B75">
              <w:rPr>
                <w:rFonts w:hint="cs"/>
                <w:sz w:val="24"/>
                <w:szCs w:val="24"/>
                <w:rtl/>
              </w:rPr>
              <w:t xml:space="preserve">קמפיין השחרה במדיה מסורתית </w:t>
            </w:r>
            <w:r w:rsidRPr="00BE0B75">
              <w:rPr>
                <w:rFonts w:hint="cs"/>
                <w:sz w:val="24"/>
                <w:szCs w:val="24"/>
                <w:rtl/>
              </w:rPr>
              <w:lastRenderedPageBreak/>
              <w:t>וחדשה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ED6A9C" w:rsidRPr="00BE0B75" w:rsidRDefault="00ED6A9C" w:rsidP="004A3524">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דוחות או"ם</w:t>
            </w:r>
          </w:p>
        </w:tc>
        <w:tc>
          <w:tcPr>
            <w:tcW w:w="3544" w:type="dxa"/>
          </w:tcPr>
          <w:p w:rsidR="00ED6A9C" w:rsidRPr="00BE0B75" w:rsidRDefault="00ED6A9C" w:rsidP="004A3524">
            <w:pPr>
              <w:rPr>
                <w:sz w:val="24"/>
                <w:szCs w:val="24"/>
                <w:rtl/>
              </w:rPr>
            </w:pPr>
            <w:r w:rsidRPr="00BE0B75">
              <w:rPr>
                <w:rFonts w:hint="cs"/>
                <w:sz w:val="24"/>
                <w:szCs w:val="24"/>
                <w:rtl/>
              </w:rPr>
              <w:t xml:space="preserve">במהלך חידוש מנדט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נאומים ומכתבים</w:t>
            </w:r>
          </w:p>
        </w:tc>
        <w:tc>
          <w:tcPr>
            <w:tcW w:w="3544" w:type="dxa"/>
          </w:tcPr>
          <w:p w:rsidR="00ED6A9C" w:rsidRPr="00BE0B75" w:rsidRDefault="00ED6A9C" w:rsidP="004A3524">
            <w:pPr>
              <w:rPr>
                <w:sz w:val="24"/>
                <w:szCs w:val="24"/>
                <w:rtl/>
              </w:rPr>
            </w:pPr>
            <w:r w:rsidRPr="00BE0B75">
              <w:rPr>
                <w:rFonts w:hint="cs"/>
                <w:sz w:val="24"/>
                <w:szCs w:val="24"/>
                <w:rtl/>
              </w:rPr>
              <w:t>לאורך השנה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אירועי צד</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יצירת אירועים דיפלומטים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שימוש בנושאים חדשים כגון סמים וז"א</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אילוצים על פעילות הגורם</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544" w:type="dxa"/>
          </w:tcPr>
          <w:p w:rsidR="00ED6A9C" w:rsidRPr="00BE0B75" w:rsidRDefault="00ED6A9C" w:rsidP="004A3524">
            <w:pPr>
              <w:rPr>
                <w:sz w:val="24"/>
                <w:szCs w:val="24"/>
                <w:rtl/>
              </w:rPr>
            </w:pPr>
            <w:r w:rsidRPr="00BE0B75">
              <w:rPr>
                <w:rFonts w:hint="cs"/>
                <w:sz w:val="24"/>
                <w:szCs w:val="24"/>
                <w:rtl/>
              </w:rPr>
              <w:t>חיזוק מנדט כוח או"ם</w:t>
            </w:r>
          </w:p>
        </w:tc>
        <w:tc>
          <w:tcPr>
            <w:tcW w:w="3544" w:type="dxa"/>
          </w:tcPr>
          <w:p w:rsidR="00ED6A9C" w:rsidRPr="00BE0B75" w:rsidRDefault="00ED6A9C" w:rsidP="004A3524">
            <w:pPr>
              <w:rPr>
                <w:sz w:val="24"/>
                <w:szCs w:val="24"/>
                <w:rtl/>
              </w:rPr>
            </w:pPr>
            <w:r w:rsidRPr="00BE0B75">
              <w:rPr>
                <w:rFonts w:hint="cs"/>
                <w:sz w:val="24"/>
                <w:szCs w:val="24"/>
                <w:rtl/>
              </w:rPr>
              <w:t xml:space="preserve">ראה החלטה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בידוד מדיני ויצירת קואליציות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הכרזות וכלילה ברשימות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הגבלות תנועה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 xml:space="preserve">דיאלוגים מדיניים עם מדינות מפתח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r w:rsidRPr="00BE0B75">
              <w:rPr>
                <w:rFonts w:hint="cs"/>
                <w:sz w:val="24"/>
                <w:szCs w:val="24"/>
                <w:rtl/>
              </w:rPr>
              <w:t>קואליציות עם גורמים בעלי אינטרס זהה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פסגות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קואליציות וקבוצות עבודה</w:t>
            </w:r>
          </w:p>
        </w:tc>
        <w:tc>
          <w:tcPr>
            <w:tcW w:w="3544" w:type="dxa"/>
          </w:tcPr>
          <w:p w:rsidR="00ED6A9C" w:rsidRPr="00BE0B75" w:rsidRDefault="00ED6A9C" w:rsidP="004A3524">
            <w:pPr>
              <w:rPr>
                <w:sz w:val="24"/>
                <w:szCs w:val="24"/>
                <w:rtl/>
              </w:rPr>
            </w:pPr>
            <w:r w:rsidRPr="00BE0B75">
              <w:rPr>
                <w:rFonts w:hint="cs"/>
                <w:sz w:val="24"/>
                <w:szCs w:val="24"/>
                <w:rtl/>
              </w:rPr>
              <w:t>דוגמא אמריקאית הקבוצה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במנגנוני זכויות אדם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מניעת התעצמות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נורמות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ועדות סנקציות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פנלים של מומחים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משטרי ספקים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בילאטרלית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w:t>
            </w:r>
          </w:p>
        </w:tc>
        <w:tc>
          <w:tcPr>
            <w:tcW w:w="3544" w:type="dxa"/>
          </w:tcPr>
          <w:p w:rsidR="00ED6A9C" w:rsidRPr="00BE0B75" w:rsidRDefault="00ED6A9C" w:rsidP="004A3524">
            <w:pPr>
              <w:rPr>
                <w:sz w:val="24"/>
                <w:szCs w:val="24"/>
                <w:rtl/>
              </w:rPr>
            </w:pPr>
            <w:r w:rsidRPr="00BE0B75">
              <w:rPr>
                <w:rFonts w:hint="cs"/>
                <w:sz w:val="24"/>
                <w:szCs w:val="24"/>
                <w:rtl/>
              </w:rPr>
              <w:t>דוגמא</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lastRenderedPageBreak/>
              <w:t>חיפוש פשרה ומניעת הסלמה</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544" w:type="dxa"/>
          </w:tcPr>
          <w:p w:rsidR="00ED6A9C" w:rsidRPr="00BE0B75" w:rsidRDefault="00ED6A9C" w:rsidP="004A3524">
            <w:pPr>
              <w:rPr>
                <w:sz w:val="24"/>
                <w:szCs w:val="24"/>
                <w:rtl/>
              </w:rPr>
            </w:pPr>
            <w:r w:rsidRPr="00BE0B75">
              <w:rPr>
                <w:rFonts w:hint="cs"/>
                <w:sz w:val="24"/>
                <w:szCs w:val="24"/>
                <w:rtl/>
              </w:rPr>
              <w:t>שימוש בארגונים בינ"ל</w:t>
            </w:r>
          </w:p>
        </w:tc>
        <w:tc>
          <w:tcPr>
            <w:tcW w:w="3544" w:type="dxa"/>
          </w:tcPr>
          <w:p w:rsidR="00ED6A9C" w:rsidRPr="00BE0B75" w:rsidRDefault="00ED6A9C" w:rsidP="004A3524">
            <w:pPr>
              <w:rPr>
                <w:sz w:val="24"/>
                <w:szCs w:val="24"/>
                <w:rtl/>
              </w:rPr>
            </w:pPr>
            <w:r w:rsidRPr="00BE0B75">
              <w:rPr>
                <w:rFonts w:hint="cs"/>
                <w:sz w:val="24"/>
                <w:szCs w:val="24"/>
                <w:rtl/>
              </w:rPr>
              <w:t>לא נעשה שימוש</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אנרגיה</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תרבותית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תיווך</w:t>
            </w:r>
          </w:p>
        </w:tc>
        <w:tc>
          <w:tcPr>
            <w:tcW w:w="3544" w:type="dxa"/>
          </w:tcPr>
          <w:p w:rsidR="00ED6A9C" w:rsidRPr="00BE0B75" w:rsidRDefault="00ED6A9C" w:rsidP="004A3524">
            <w:pPr>
              <w:rPr>
                <w:sz w:val="24"/>
                <w:szCs w:val="24"/>
                <w:rtl/>
              </w:rPr>
            </w:pPr>
            <w:r w:rsidRPr="00BE0B75">
              <w:rPr>
                <w:rFonts w:hint="cs"/>
                <w:sz w:val="24"/>
                <w:szCs w:val="24"/>
                <w:rtl/>
              </w:rPr>
              <w:t>ארה"ב בגז</w:t>
            </w:r>
          </w:p>
        </w:tc>
        <w:tc>
          <w:tcPr>
            <w:tcW w:w="3544" w:type="dxa"/>
          </w:tcPr>
          <w:p w:rsidR="00ED6A9C" w:rsidRPr="00BE0B75" w:rsidRDefault="00ED6A9C" w:rsidP="004A3524">
            <w:pPr>
              <w:rPr>
                <w:sz w:val="24"/>
                <w:szCs w:val="24"/>
                <w:rtl/>
              </w:rPr>
            </w:pPr>
            <w:r w:rsidRPr="00BE0B75">
              <w:rPr>
                <w:rFonts w:hint="cs"/>
                <w:sz w:val="24"/>
                <w:szCs w:val="24"/>
                <w:rtl/>
              </w:rPr>
              <w:t>פורסם עכשיו</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טראק 2</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שליחים מיוחדים</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w:t>
            </w:r>
          </w:p>
        </w:tc>
        <w:tc>
          <w:tcPr>
            <w:tcW w:w="3544" w:type="dxa"/>
          </w:tcPr>
          <w:p w:rsidR="00ED6A9C" w:rsidRPr="00BE0B75" w:rsidRDefault="00ED6A9C" w:rsidP="004A3524">
            <w:pPr>
              <w:rPr>
                <w:sz w:val="24"/>
                <w:szCs w:val="24"/>
                <w:rtl/>
              </w:rPr>
            </w:pPr>
            <w:r w:rsidRPr="00BE0B75">
              <w:rPr>
                <w:rFonts w:hint="cs"/>
                <w:sz w:val="24"/>
                <w:szCs w:val="24"/>
                <w:rtl/>
              </w:rPr>
              <w:t>הכנת מנגנוני סיום</w:t>
            </w:r>
          </w:p>
        </w:tc>
        <w:tc>
          <w:tcPr>
            <w:tcW w:w="3544" w:type="dxa"/>
          </w:tcPr>
          <w:p w:rsidR="00ED6A9C" w:rsidRPr="00BE0B75" w:rsidRDefault="00ED6A9C" w:rsidP="004A3524">
            <w:pPr>
              <w:rPr>
                <w:sz w:val="24"/>
                <w:szCs w:val="24"/>
                <w:rtl/>
              </w:rPr>
            </w:pPr>
          </w:p>
        </w:tc>
      </w:tr>
    </w:tbl>
    <w:p w:rsidR="00ED6A9C" w:rsidRDefault="00ED6A9C" w:rsidP="00ED6A9C">
      <w:pPr>
        <w:rPr>
          <w:sz w:val="24"/>
          <w:szCs w:val="24"/>
          <w:rtl/>
        </w:rPr>
      </w:pPr>
    </w:p>
    <w:p w:rsidR="0010246F" w:rsidRDefault="0010246F" w:rsidP="0010246F">
      <w:pPr>
        <w:jc w:val="both"/>
        <w:rPr>
          <w:rFonts w:hint="cs"/>
          <w:sz w:val="24"/>
          <w:szCs w:val="24"/>
          <w:rtl/>
        </w:rPr>
      </w:pPr>
    </w:p>
    <w:p w:rsidR="00D026AB" w:rsidRDefault="00D026AB" w:rsidP="0010246F">
      <w:pPr>
        <w:jc w:val="both"/>
        <w:rPr>
          <w:rFonts w:hint="cs"/>
          <w:sz w:val="24"/>
          <w:szCs w:val="24"/>
          <w:rtl/>
        </w:rPr>
      </w:pPr>
    </w:p>
    <w:p w:rsidR="00D026AB" w:rsidRDefault="00D026AB" w:rsidP="0010246F">
      <w:pPr>
        <w:jc w:val="both"/>
        <w:rPr>
          <w:rFonts w:hint="cs"/>
          <w:sz w:val="24"/>
          <w:szCs w:val="24"/>
          <w:rtl/>
        </w:rPr>
      </w:pPr>
    </w:p>
    <w:p w:rsidR="00D026AB" w:rsidRDefault="00D026AB" w:rsidP="0010246F">
      <w:pPr>
        <w:jc w:val="both"/>
        <w:rPr>
          <w:rFonts w:hint="cs"/>
          <w:sz w:val="24"/>
          <w:szCs w:val="24"/>
          <w:rtl/>
        </w:rPr>
      </w:pPr>
    </w:p>
    <w:p w:rsidR="00D026AB" w:rsidRDefault="00D026AB" w:rsidP="0010246F">
      <w:pPr>
        <w:jc w:val="both"/>
        <w:rPr>
          <w:rFonts w:hint="cs"/>
          <w:sz w:val="24"/>
          <w:szCs w:val="24"/>
          <w:rtl/>
        </w:rPr>
      </w:pPr>
    </w:p>
    <w:p w:rsidR="0010246F" w:rsidRDefault="0010246F" w:rsidP="0010246F">
      <w:pPr>
        <w:jc w:val="center"/>
        <w:rPr>
          <w:b/>
          <w:bCs/>
          <w:color w:val="FF0000"/>
          <w:sz w:val="24"/>
          <w:szCs w:val="24"/>
          <w:u w:val="single"/>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rFonts w:hint="cs"/>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rFonts w:hint="cs"/>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rFonts w:hint="cs"/>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rFonts w:hint="cs"/>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rFonts w:hint="cs"/>
          <w:sz w:val="24"/>
          <w:szCs w:val="24"/>
          <w:rtl/>
        </w:rPr>
      </w:pPr>
      <w:r>
        <w:rPr>
          <w:rFonts w:hint="cs"/>
          <w:sz w:val="24"/>
          <w:szCs w:val="24"/>
          <w:rtl/>
        </w:rPr>
        <w:t>כיוון שההשפעה היא בסופו של דבר  "הביזנס" של הדיפלומטיה ברור שצריך להיות לה מרכיב חשוב.</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rFonts w:hint="cs"/>
          <w:sz w:val="24"/>
          <w:szCs w:val="24"/>
          <w:rtl/>
        </w:rPr>
      </w:pPr>
      <w:r w:rsidRPr="00BE0B75">
        <w:rPr>
          <w:rFonts w:hint="cs"/>
          <w:sz w:val="24"/>
          <w:szCs w:val="24"/>
          <w:rtl/>
        </w:rPr>
        <w:lastRenderedPageBreak/>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rFonts w:hint="cs"/>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rFonts w:hint="cs"/>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rFonts w:hint="cs"/>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6"/>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rFonts w:hint="cs"/>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rFonts w:hint="cs"/>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rFonts w:hint="cs"/>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 xml:space="preserve">שנות </w:t>
      </w:r>
      <w:r w:rsidRPr="00BE0B75">
        <w:rPr>
          <w:sz w:val="24"/>
          <w:szCs w:val="24"/>
          <w:rtl/>
        </w:rPr>
        <w:lastRenderedPageBreak/>
        <w:t>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7"/>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rFonts w:hint="cs"/>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rFonts w:hint="cs"/>
          <w:sz w:val="24"/>
          <w:szCs w:val="24"/>
          <w:u w:val="single"/>
          <w:rtl/>
        </w:rPr>
      </w:pPr>
    </w:p>
    <w:p w:rsidR="00F52827" w:rsidRPr="00BE0B75" w:rsidRDefault="00F52827" w:rsidP="000C75B1">
      <w:pPr>
        <w:jc w:val="both"/>
        <w:rPr>
          <w:sz w:val="24"/>
          <w:szCs w:val="24"/>
          <w:u w:val="single"/>
        </w:rPr>
      </w:pPr>
      <w:r w:rsidRPr="00BE0B75">
        <w:rPr>
          <w:rFonts w:hint="cs"/>
          <w:sz w:val="24"/>
          <w:szCs w:val="24"/>
          <w:u w:val="single"/>
          <w:rtl/>
        </w:rPr>
        <w:t>המלצות</w:t>
      </w:r>
      <w:r w:rsidR="00CE0A0F">
        <w:rPr>
          <w:rFonts w:hint="cs"/>
          <w:sz w:val="24"/>
          <w:szCs w:val="24"/>
          <w:u w:val="single"/>
          <w:rtl/>
        </w:rPr>
        <w:t xml:space="preserve"> למשרדי חוץ</w:t>
      </w:r>
    </w:p>
    <w:p w:rsidR="007347B2" w:rsidRDefault="00833546" w:rsidP="000C75B1">
      <w:pPr>
        <w:jc w:val="both"/>
        <w:rPr>
          <w:rFonts w:hint="cs"/>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rFonts w:hint="cs"/>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rFonts w:hint="cs"/>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lastRenderedPageBreak/>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985284" w:rsidRPr="00BE0B75" w:rsidRDefault="00985284" w:rsidP="000C75B1">
      <w:pPr>
        <w:jc w:val="both"/>
        <w:rPr>
          <w:sz w:val="24"/>
          <w:szCs w:val="24"/>
          <w:rtl/>
        </w:rPr>
      </w:pPr>
      <w:r w:rsidRPr="00BE0B75">
        <w:rPr>
          <w:rFonts w:hint="cs"/>
          <w:sz w:val="24"/>
          <w:szCs w:val="24"/>
          <w:rtl/>
        </w:rPr>
        <w:t xml:space="preserve">יוזמה מדינית </w:t>
      </w: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25139C" w:rsidRDefault="0025139C" w:rsidP="006E78F3">
      <w:pPr>
        <w:tabs>
          <w:tab w:val="left" w:pos="2636"/>
          <w:tab w:val="center" w:pos="4153"/>
        </w:tabs>
        <w:jc w:val="center"/>
        <w:rPr>
          <w:rFonts w:asciiTheme="minorBidi" w:hAnsiTheme="minorBidi"/>
          <w:b/>
          <w:bCs/>
          <w:sz w:val="24"/>
          <w:szCs w:val="24"/>
          <w:rtl/>
        </w:rPr>
      </w:pPr>
    </w:p>
    <w:p w:rsidR="000A3B51" w:rsidRDefault="000A3B51" w:rsidP="006E78F3">
      <w:pPr>
        <w:tabs>
          <w:tab w:val="left" w:pos="2636"/>
          <w:tab w:val="center" w:pos="4153"/>
        </w:tabs>
        <w:jc w:val="center"/>
        <w:rPr>
          <w:rFonts w:asciiTheme="minorBidi" w:hAnsiTheme="minorBidi"/>
          <w:b/>
          <w:bCs/>
          <w:sz w:val="24"/>
          <w:szCs w:val="24"/>
          <w:rtl/>
        </w:rPr>
      </w:pPr>
    </w:p>
    <w:p w:rsidR="000A3B51" w:rsidRDefault="000A3B51" w:rsidP="006E78F3">
      <w:pPr>
        <w:tabs>
          <w:tab w:val="left" w:pos="2636"/>
          <w:tab w:val="center" w:pos="4153"/>
        </w:tabs>
        <w:jc w:val="center"/>
        <w:rPr>
          <w:rFonts w:asciiTheme="minorBidi" w:hAnsiTheme="minorBidi"/>
          <w:b/>
          <w:bCs/>
          <w:sz w:val="24"/>
          <w:szCs w:val="24"/>
          <w:rtl/>
        </w:rPr>
      </w:pPr>
    </w:p>
    <w:p w:rsidR="000A3B51" w:rsidRPr="00BE0B75" w:rsidRDefault="008835DE" w:rsidP="006E78F3">
      <w:pPr>
        <w:tabs>
          <w:tab w:val="left" w:pos="2636"/>
          <w:tab w:val="center" w:pos="4153"/>
        </w:tabs>
        <w:jc w:val="center"/>
        <w:rPr>
          <w:rFonts w:asciiTheme="minorBidi" w:hAnsiTheme="minorBidi"/>
          <w:b/>
          <w:bCs/>
          <w:sz w:val="24"/>
          <w:szCs w:val="24"/>
          <w:rtl/>
        </w:rPr>
      </w:pPr>
      <w:r>
        <w:rPr>
          <w:rFonts w:asciiTheme="minorBidi" w:hAnsiTheme="minorBidi" w:hint="cs"/>
          <w:b/>
          <w:bCs/>
          <w:sz w:val="24"/>
          <w:szCs w:val="24"/>
          <w:rtl/>
        </w:rPr>
        <w:lastRenderedPageBreak/>
        <w:t>----------------------------------------------------------------------------------------------------</w:t>
      </w:r>
    </w:p>
    <w:p w:rsidR="00AD7520" w:rsidRDefault="00ED6A9C" w:rsidP="006E78F3">
      <w:pPr>
        <w:tabs>
          <w:tab w:val="left" w:pos="2636"/>
          <w:tab w:val="center" w:pos="4153"/>
        </w:tabs>
        <w:jc w:val="center"/>
        <w:rPr>
          <w:rFonts w:asciiTheme="minorBidi" w:hAnsiTheme="minorBidi" w:hint="cs"/>
          <w:b/>
          <w:bCs/>
          <w:color w:val="C00000"/>
          <w:sz w:val="28"/>
          <w:szCs w:val="28"/>
          <w:u w:val="single"/>
          <w:rtl/>
        </w:rPr>
      </w:pPr>
      <w:r>
        <w:rPr>
          <w:rFonts w:asciiTheme="minorBidi" w:hAnsiTheme="minorBidi" w:hint="cs"/>
          <w:b/>
          <w:bCs/>
          <w:color w:val="C00000"/>
          <w:sz w:val="28"/>
          <w:szCs w:val="28"/>
          <w:u w:val="single"/>
          <w:rtl/>
        </w:rPr>
        <w:t>ח</w:t>
      </w:r>
      <w:r w:rsidR="00AD7520" w:rsidRPr="000A3B51">
        <w:rPr>
          <w:rFonts w:asciiTheme="minorBidi" w:hAnsiTheme="minorBidi" w:hint="cs"/>
          <w:b/>
          <w:bCs/>
          <w:color w:val="C00000"/>
          <w:sz w:val="28"/>
          <w:szCs w:val="28"/>
          <w:u w:val="single"/>
          <w:rtl/>
        </w:rPr>
        <w:t>מרים לבחינה נוספת</w:t>
      </w:r>
    </w:p>
    <w:p w:rsidR="00ED6A9C" w:rsidRPr="00B10B29" w:rsidRDefault="00ED6A9C" w:rsidP="00ED6A9C">
      <w:pPr>
        <w:jc w:val="center"/>
        <w:rPr>
          <w:b/>
          <w:bCs/>
          <w:color w:val="FF0000"/>
          <w:sz w:val="24"/>
          <w:szCs w:val="24"/>
          <w:u w:val="single"/>
          <w:rtl/>
        </w:rPr>
      </w:pPr>
      <w:r>
        <w:rPr>
          <w:rFonts w:hint="cs"/>
          <w:b/>
          <w:bCs/>
          <w:color w:val="FF0000"/>
          <w:sz w:val="24"/>
          <w:szCs w:val="24"/>
          <w:u w:val="single"/>
          <w:rtl/>
        </w:rPr>
        <w:t xml:space="preserve">טבלה </w:t>
      </w:r>
      <w:r w:rsidRPr="00B10B29">
        <w:rPr>
          <w:rFonts w:hint="cs"/>
          <w:b/>
          <w:bCs/>
          <w:color w:val="FF0000"/>
          <w:sz w:val="24"/>
          <w:szCs w:val="24"/>
          <w:u w:val="single"/>
          <w:rtl/>
        </w:rPr>
        <w:t>לפי סוגי דיפלומטיה</w:t>
      </w:r>
    </w:p>
    <w:p w:rsidR="00ED6A9C" w:rsidRPr="00BE0B75" w:rsidRDefault="00ED6A9C" w:rsidP="00ED6A9C">
      <w:pPr>
        <w:rPr>
          <w:sz w:val="24"/>
          <w:szCs w:val="24"/>
        </w:rPr>
      </w:pPr>
    </w:p>
    <w:tbl>
      <w:tblPr>
        <w:tblStyle w:val="ae"/>
        <w:bidiVisual/>
        <w:tblW w:w="0" w:type="auto"/>
        <w:tblLook w:val="04A0"/>
      </w:tblPr>
      <w:tblGrid>
        <w:gridCol w:w="1468"/>
        <w:gridCol w:w="2696"/>
        <w:gridCol w:w="2187"/>
        <w:gridCol w:w="2171"/>
      </w:tblGrid>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סוג</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יעד</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פעולות אפשריות</w:t>
            </w: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דוגמאות</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בילטרלי</w:t>
            </w:r>
            <w:proofErr w:type="spellEnd"/>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פגיעה כלכלית/פיננסית</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חוקים וסנקציות</w:t>
            </w: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חקיקה אמריקאית מול </w:t>
            </w:r>
            <w:proofErr w:type="spellStart"/>
            <w:r>
              <w:rPr>
                <w:rFonts w:hint="cs"/>
                <w:b/>
                <w:bCs/>
                <w:sz w:val="24"/>
                <w:szCs w:val="24"/>
                <w:rtl/>
              </w:rPr>
              <w:t>הספונסור</w:t>
            </w:r>
            <w:proofErr w:type="spellEnd"/>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דזיגנציות</w:t>
            </w:r>
            <w:proofErr w:type="spellEnd"/>
            <w:r>
              <w:rPr>
                <w:rFonts w:hint="cs"/>
                <w:b/>
                <w:bCs/>
                <w:sz w:val="24"/>
                <w:szCs w:val="24"/>
                <w:rtl/>
              </w:rPr>
              <w:t xml:space="preserve"> מדינתיות</w:t>
            </w: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הכרזה על ארגון כארגון טרור (קנדה)</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השחרת אויב</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דיאלוגים בילטראליים בין משרדי חוץ</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מוטילטרלית</w:t>
            </w:r>
            <w:proofErr w:type="spellEnd"/>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פגיעה כלכלית</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סנקציות של ארגונים בינ"ל</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מניעת התעצמות</w:t>
            </w:r>
          </w:p>
        </w:tc>
        <w:tc>
          <w:tcPr>
            <w:tcW w:w="2187" w:type="dxa"/>
          </w:tcPr>
          <w:p w:rsidR="00ED6A9C" w:rsidRDefault="00ED6A9C" w:rsidP="004A3524">
            <w:pPr>
              <w:rPr>
                <w:sz w:val="24"/>
                <w:szCs w:val="24"/>
                <w:rtl/>
              </w:rPr>
            </w:pPr>
            <w:r w:rsidRPr="00BE0B75">
              <w:rPr>
                <w:rFonts w:hint="cs"/>
                <w:sz w:val="24"/>
                <w:szCs w:val="24"/>
                <w:rtl/>
              </w:rPr>
              <w:t>ועדות סנקציות</w:t>
            </w:r>
            <w:r>
              <w:rPr>
                <w:rFonts w:hint="cs"/>
                <w:sz w:val="24"/>
                <w:szCs w:val="24"/>
                <w:rtl/>
              </w:rPr>
              <w:t>, פנלים של מומחים</w:t>
            </w:r>
          </w:p>
          <w:p w:rsidR="00ED6A9C" w:rsidRPr="00BE0B75" w:rsidRDefault="00ED6A9C" w:rsidP="004A3524">
            <w:pPr>
              <w:rPr>
                <w:sz w:val="24"/>
                <w:szCs w:val="24"/>
                <w:rtl/>
              </w:rPr>
            </w:pPr>
            <w:r>
              <w:rPr>
                <w:rFonts w:hint="cs"/>
                <w:sz w:val="24"/>
                <w:szCs w:val="24"/>
                <w:rtl/>
              </w:rPr>
              <w:t>משטרי ספקים</w:t>
            </w: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שימוש במשטרי סנקציות קיימים</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 קואליציות, בידוד מדיני</w:t>
            </w: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r w:rsidRPr="00B10B29">
              <w:rPr>
                <w:rFonts w:hint="cs"/>
                <w:sz w:val="24"/>
                <w:szCs w:val="24"/>
                <w:rtl/>
              </w:rPr>
              <w:t>שימוש בקבוצות תמיכה במדינת היעד, התארגנויות בתוך האיחוד האירופי , תורמות לכוחות שלום</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השחרה</w:t>
            </w: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r w:rsidRPr="00B10B29">
              <w:rPr>
                <w:rFonts w:hint="cs"/>
                <w:sz w:val="24"/>
                <w:szCs w:val="24"/>
                <w:rtl/>
              </w:rPr>
              <w:t>שימוש במועצה לזכויות אדם</w:t>
            </w:r>
          </w:p>
          <w:p w:rsidR="00ED6A9C" w:rsidRPr="00B10B29" w:rsidRDefault="00ED6A9C" w:rsidP="004A3524">
            <w:pPr>
              <w:tabs>
                <w:tab w:val="center" w:pos="4153"/>
                <w:tab w:val="left" w:pos="6304"/>
              </w:tabs>
              <w:jc w:val="both"/>
              <w:rPr>
                <w:sz w:val="24"/>
                <w:szCs w:val="24"/>
                <w:rtl/>
              </w:rPr>
            </w:pPr>
            <w:r w:rsidRPr="00B10B29">
              <w:rPr>
                <w:rFonts w:hint="cs"/>
                <w:sz w:val="24"/>
                <w:szCs w:val="24"/>
                <w:rtl/>
              </w:rPr>
              <w:t xml:space="preserve">החלטות </w:t>
            </w:r>
            <w:proofErr w:type="spellStart"/>
            <w:r w:rsidRPr="00B10B29">
              <w:rPr>
                <w:rFonts w:hint="cs"/>
                <w:sz w:val="24"/>
                <w:szCs w:val="24"/>
                <w:rtl/>
              </w:rPr>
              <w:t>מועבי"ט</w:t>
            </w:r>
            <w:proofErr w:type="spellEnd"/>
          </w:p>
          <w:p w:rsidR="00ED6A9C" w:rsidRPr="00B10B29" w:rsidRDefault="00ED6A9C" w:rsidP="004A3524">
            <w:pPr>
              <w:tabs>
                <w:tab w:val="center" w:pos="4153"/>
                <w:tab w:val="left" w:pos="6304"/>
              </w:tabs>
              <w:jc w:val="both"/>
              <w:rPr>
                <w:sz w:val="24"/>
                <w:szCs w:val="24"/>
                <w:rtl/>
              </w:rPr>
            </w:pPr>
            <w:r w:rsidRPr="00B10B29">
              <w:rPr>
                <w:rFonts w:hint="cs"/>
                <w:sz w:val="24"/>
                <w:szCs w:val="24"/>
                <w:rtl/>
              </w:rPr>
              <w:t>מכתבי</w:t>
            </w:r>
          </w:p>
          <w:p w:rsidR="00ED6A9C" w:rsidRDefault="00ED6A9C" w:rsidP="004A3524">
            <w:pPr>
              <w:tabs>
                <w:tab w:val="center" w:pos="4153"/>
                <w:tab w:val="left" w:pos="6304"/>
              </w:tabs>
              <w:jc w:val="both"/>
              <w:rPr>
                <w:sz w:val="24"/>
                <w:szCs w:val="24"/>
                <w:rtl/>
              </w:rPr>
            </w:pPr>
            <w:proofErr w:type="spellStart"/>
            <w:r w:rsidRPr="00B10B29">
              <w:rPr>
                <w:rFonts w:hint="cs"/>
                <w:sz w:val="24"/>
                <w:szCs w:val="24"/>
                <w:rtl/>
              </w:rPr>
              <w:t>דוחו"ת</w:t>
            </w:r>
            <w:proofErr w:type="spellEnd"/>
          </w:p>
          <w:p w:rsidR="00ED6A9C" w:rsidRPr="00B10B29" w:rsidRDefault="00ED6A9C" w:rsidP="004A3524">
            <w:pPr>
              <w:tabs>
                <w:tab w:val="center" w:pos="4153"/>
                <w:tab w:val="left" w:pos="6304"/>
              </w:tabs>
              <w:jc w:val="both"/>
              <w:rPr>
                <w:sz w:val="24"/>
                <w:szCs w:val="24"/>
                <w:rtl/>
              </w:rPr>
            </w:pPr>
            <w:proofErr w:type="spellStart"/>
            <w:r>
              <w:rPr>
                <w:rFonts w:hint="cs"/>
                <w:sz w:val="24"/>
                <w:szCs w:val="24"/>
                <w:rtl/>
              </w:rPr>
              <w:t>ארועי</w:t>
            </w:r>
            <w:proofErr w:type="spellEnd"/>
            <w:r>
              <w:rPr>
                <w:rFonts w:hint="cs"/>
                <w:sz w:val="24"/>
                <w:szCs w:val="24"/>
                <w:rtl/>
              </w:rPr>
              <w:t xml:space="preserve"> צד</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r>
              <w:rPr>
                <w:rFonts w:hint="cs"/>
                <w:sz w:val="24"/>
                <w:szCs w:val="24"/>
                <w:rtl/>
              </w:rPr>
              <w:t>קבוצות עבודה בינ"ל</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 נורמות המייצרות אילוצים על חופש הפעולה</w:t>
            </w: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r w:rsidRPr="00B10B29">
              <w:rPr>
                <w:rFonts w:hint="cs"/>
                <w:sz w:val="24"/>
                <w:szCs w:val="24"/>
                <w:rtl/>
              </w:rPr>
              <w:t xml:space="preserve">שינוי מנדט </w:t>
            </w:r>
            <w:proofErr w:type="spellStart"/>
            <w:r w:rsidRPr="00B10B29">
              <w:rPr>
                <w:rFonts w:hint="cs"/>
                <w:sz w:val="24"/>
                <w:szCs w:val="24"/>
                <w:rtl/>
              </w:rPr>
              <w:t>יוניפ"יל</w:t>
            </w:r>
            <w:proofErr w:type="spellEnd"/>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proofErr w:type="spellStart"/>
            <w:r w:rsidRPr="00B10B29">
              <w:rPr>
                <w:rFonts w:hint="cs"/>
                <w:sz w:val="24"/>
                <w:szCs w:val="24"/>
                <w:rtl/>
              </w:rPr>
              <w:t>דזיגנציה</w:t>
            </w:r>
            <w:proofErr w:type="spellEnd"/>
            <w:r w:rsidRPr="00B10B29">
              <w:rPr>
                <w:rFonts w:hint="cs"/>
                <w:sz w:val="24"/>
                <w:szCs w:val="24"/>
                <w:rtl/>
              </w:rPr>
              <w:t xml:space="preserve"> באו"ם, </w:t>
            </w:r>
            <w:proofErr w:type="spellStart"/>
            <w:r w:rsidRPr="00B10B29">
              <w:rPr>
                <w:rFonts w:hint="cs"/>
                <w:sz w:val="24"/>
                <w:szCs w:val="24"/>
                <w:rtl/>
              </w:rPr>
              <w:t>בא"א</w:t>
            </w:r>
            <w:proofErr w:type="spellEnd"/>
            <w:r w:rsidRPr="00B10B29">
              <w:rPr>
                <w:rFonts w:hint="cs"/>
                <w:sz w:val="24"/>
                <w:szCs w:val="24"/>
                <w:rtl/>
              </w:rPr>
              <w:t xml:space="preserve"> כארגון טרור</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ארועים</w:t>
            </w:r>
            <w:proofErr w:type="spellEnd"/>
            <w:r>
              <w:rPr>
                <w:rFonts w:hint="cs"/>
                <w:b/>
                <w:bCs/>
                <w:sz w:val="24"/>
                <w:szCs w:val="24"/>
                <w:rtl/>
              </w:rPr>
              <w:t xml:space="preserve"> דיפלומטיים</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ציבורית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C2D9B" w:rsidRDefault="00ED6A9C" w:rsidP="004A3524">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ED6A9C" w:rsidRPr="00BC2D9B" w:rsidRDefault="00ED6A9C" w:rsidP="004A3524">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w:t>
            </w:r>
            <w:r w:rsidRPr="00BC2D9B">
              <w:rPr>
                <w:rFonts w:hint="cs"/>
                <w:sz w:val="24"/>
                <w:szCs w:val="24"/>
                <w:rtl/>
              </w:rPr>
              <w:lastRenderedPageBreak/>
              <w:t xml:space="preserve">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ED6A9C" w:rsidRPr="00BC2D9B" w:rsidRDefault="00ED6A9C" w:rsidP="004A3524">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ED6A9C" w:rsidRPr="00BC2D9B" w:rsidRDefault="00ED6A9C" w:rsidP="004A3524">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ED6A9C" w:rsidRPr="00BC2D9B" w:rsidRDefault="00ED6A9C" w:rsidP="004A3524">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ED6A9C" w:rsidRPr="00BC2D9B" w:rsidRDefault="00ED6A9C" w:rsidP="004A3524">
            <w:pPr>
              <w:jc w:val="both"/>
              <w:rPr>
                <w:sz w:val="24"/>
                <w:szCs w:val="24"/>
                <w:rtl/>
              </w:rPr>
            </w:pPr>
          </w:p>
          <w:p w:rsidR="00ED6A9C" w:rsidRDefault="00ED6A9C" w:rsidP="004A3524">
            <w:pPr>
              <w:tabs>
                <w:tab w:val="center" w:pos="4153"/>
                <w:tab w:val="left" w:pos="6304"/>
              </w:tabs>
              <w:jc w:val="both"/>
              <w:rPr>
                <w:b/>
                <w:bCs/>
                <w:sz w:val="24"/>
                <w:szCs w:val="24"/>
                <w:rtl/>
              </w:rPr>
            </w:pPr>
          </w:p>
        </w:tc>
        <w:tc>
          <w:tcPr>
            <w:tcW w:w="2171" w:type="dxa"/>
          </w:tcPr>
          <w:p w:rsidR="00ED6A9C" w:rsidRPr="00BC2D9B" w:rsidRDefault="00ED6A9C" w:rsidP="004A3524">
            <w:pPr>
              <w:jc w:val="both"/>
              <w:rPr>
                <w:sz w:val="24"/>
                <w:szCs w:val="24"/>
              </w:rPr>
            </w:pPr>
            <w:r w:rsidRPr="00BC2D9B">
              <w:rPr>
                <w:rFonts w:hint="cs"/>
                <w:sz w:val="24"/>
                <w:szCs w:val="24"/>
                <w:rtl/>
              </w:rPr>
              <w:lastRenderedPageBreak/>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ED6A9C" w:rsidRPr="00BC2D9B" w:rsidRDefault="00ED6A9C" w:rsidP="004A3524">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lastRenderedPageBreak/>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ED6A9C" w:rsidRPr="00BC2D9B" w:rsidRDefault="00ED6A9C" w:rsidP="004A3524">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ED6A9C" w:rsidRPr="003C73AF"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C2D9B" w:rsidRDefault="00ED6A9C" w:rsidP="004A3524">
            <w:pPr>
              <w:jc w:val="both"/>
              <w:rPr>
                <w:sz w:val="24"/>
                <w:szCs w:val="24"/>
                <w:rtl/>
              </w:rPr>
            </w:pPr>
            <w:r>
              <w:rPr>
                <w:rFonts w:hint="cs"/>
                <w:sz w:val="24"/>
                <w:szCs w:val="24"/>
                <w:rtl/>
              </w:rPr>
              <w:t>שימוש במכפילי כוח</w:t>
            </w:r>
          </w:p>
        </w:tc>
        <w:tc>
          <w:tcPr>
            <w:tcW w:w="2171" w:type="dxa"/>
          </w:tcPr>
          <w:p w:rsidR="00ED6A9C" w:rsidRPr="00BC2D9B" w:rsidRDefault="00ED6A9C" w:rsidP="004A3524">
            <w:pPr>
              <w:jc w:val="both"/>
              <w:rPr>
                <w:sz w:val="24"/>
                <w:szCs w:val="24"/>
                <w:rtl/>
              </w:rPr>
            </w:pPr>
            <w:r>
              <w:rPr>
                <w:rFonts w:hint="cs"/>
                <w:sz w:val="24"/>
                <w:szCs w:val="24"/>
                <w:rtl/>
              </w:rPr>
              <w:t>מכוני מחקר, לובי</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jc w:val="both"/>
              <w:rPr>
                <w:sz w:val="24"/>
                <w:szCs w:val="24"/>
                <w:rtl/>
              </w:rPr>
            </w:pPr>
            <w:r>
              <w:rPr>
                <w:rFonts w:hint="cs"/>
                <w:sz w:val="24"/>
                <w:szCs w:val="24"/>
                <w:rtl/>
              </w:rPr>
              <w:t>תקשורת מסורתית</w:t>
            </w:r>
          </w:p>
        </w:tc>
        <w:tc>
          <w:tcPr>
            <w:tcW w:w="2171" w:type="dxa"/>
          </w:tcPr>
          <w:p w:rsidR="00ED6A9C" w:rsidRDefault="00ED6A9C" w:rsidP="004A3524">
            <w:pPr>
              <w:jc w:val="both"/>
              <w:rPr>
                <w:sz w:val="24"/>
                <w:szCs w:val="24"/>
                <w:rtl/>
              </w:rPr>
            </w:pPr>
            <w:r>
              <w:rPr>
                <w:rFonts w:hint="cs"/>
                <w:sz w:val="24"/>
                <w:szCs w:val="24"/>
                <w:rtl/>
              </w:rPr>
              <w:t xml:space="preserve">מאמרי </w:t>
            </w:r>
            <w:r>
              <w:rPr>
                <w:sz w:val="24"/>
                <w:szCs w:val="24"/>
              </w:rPr>
              <w:t>op-ed</w:t>
            </w:r>
            <w:r>
              <w:rPr>
                <w:rFonts w:hint="cs"/>
                <w:sz w:val="24"/>
                <w:szCs w:val="24"/>
                <w:rtl/>
              </w:rPr>
              <w:t>, תדרוכי רקע, סיורי עיתונאים, שיגור מתדרכים</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דיגיטלית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C2D9B" w:rsidRDefault="00ED6A9C" w:rsidP="004A3524">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החדרה של כתבות לאתרים</w:t>
            </w:r>
          </w:p>
          <w:p w:rsidR="00ED6A9C" w:rsidRDefault="00ED6A9C" w:rsidP="004A3524">
            <w:pPr>
              <w:tabs>
                <w:tab w:val="center" w:pos="4153"/>
                <w:tab w:val="left" w:pos="6304"/>
              </w:tabs>
              <w:jc w:val="both"/>
              <w:rPr>
                <w:b/>
                <w:bCs/>
                <w:sz w:val="24"/>
                <w:szCs w:val="24"/>
                <w:rtl/>
              </w:rPr>
            </w:pPr>
            <w:r>
              <w:rPr>
                <w:rFonts w:hint="cs"/>
                <w:b/>
                <w:bCs/>
                <w:sz w:val="24"/>
                <w:szCs w:val="24"/>
                <w:rtl/>
              </w:rPr>
              <w:t>קמפיינים דיגיטליים</w:t>
            </w:r>
          </w:p>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פיננסית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משפטית</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השחרה</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מסרים שיבואו מעולם המשפט. </w:t>
            </w:r>
          </w:p>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כנסים, מאמרים</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פתוח נורמות</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למשל פעולה הגנתית מקדימה</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xml:space="preserve"> </w:t>
            </w:r>
            <w:proofErr w:type="spellStart"/>
            <w:r>
              <w:rPr>
                <w:rFonts w:hint="cs"/>
                <w:b/>
                <w:bCs/>
                <w:sz w:val="24"/>
                <w:szCs w:val="24"/>
                <w:rtl/>
              </w:rPr>
              <w:t>לךופגיעה</w:t>
            </w:r>
            <w:proofErr w:type="spellEnd"/>
            <w:r>
              <w:rPr>
                <w:rFonts w:hint="cs"/>
                <w:b/>
                <w:bCs/>
                <w:sz w:val="24"/>
                <w:szCs w:val="24"/>
                <w:rtl/>
              </w:rPr>
              <w:t xml:space="preserve"> בלגיטימציה של הצד השני</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זכות לפעול מול </w:t>
            </w:r>
            <w:proofErr w:type="spellStart"/>
            <w:r>
              <w:rPr>
                <w:rFonts w:hint="cs"/>
                <w:b/>
                <w:bCs/>
                <w:sz w:val="24"/>
                <w:szCs w:val="24"/>
                <w:rtl/>
              </w:rPr>
              <w:t>האויוב</w:t>
            </w:r>
            <w:proofErr w:type="spellEnd"/>
            <w:r>
              <w:rPr>
                <w:rFonts w:hint="cs"/>
                <w:b/>
                <w:bCs/>
                <w:sz w:val="24"/>
                <w:szCs w:val="24"/>
                <w:rtl/>
              </w:rPr>
              <w:t>. קשר עם צבאות אחרים</w:t>
            </w:r>
          </w:p>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כלכלית</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מתן/מניעת סיוע כלכלי</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התניות למדינת היעד</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ססיוע</w:t>
            </w:r>
            <w:proofErr w:type="spellEnd"/>
            <w:r>
              <w:rPr>
                <w:rFonts w:hint="cs"/>
                <w:b/>
                <w:bCs/>
                <w:sz w:val="24"/>
                <w:szCs w:val="24"/>
                <w:rtl/>
              </w:rPr>
              <w:t xml:space="preserve"> בקליטת פליטים למשל</w:t>
            </w: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אנרגיה</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גז</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תיווך ושליחים מיוחדים</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מניעת הסלמה</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פיתוח </w:t>
            </w:r>
            <w:proofErr w:type="spellStart"/>
            <w:r>
              <w:rPr>
                <w:rFonts w:hint="cs"/>
                <w:b/>
                <w:bCs/>
                <w:sz w:val="24"/>
                <w:szCs w:val="24"/>
                <w:rtl/>
              </w:rPr>
              <w:t>והומינטארי</w:t>
            </w:r>
            <w:proofErr w:type="spellEnd"/>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שכנות טובה</w:t>
            </w: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חשאית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lastRenderedPageBreak/>
              <w:t>צבאית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כלכלית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פיתוח</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מניעתית</w:t>
            </w:r>
            <w:proofErr w:type="spellEnd"/>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חדשה</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השפעה על היריב</w:t>
            </w:r>
          </w:p>
        </w:tc>
        <w:tc>
          <w:tcPr>
            <w:tcW w:w="2187" w:type="dxa"/>
          </w:tcPr>
          <w:p w:rsidR="00ED6A9C" w:rsidRDefault="00ED6A9C" w:rsidP="004A3524">
            <w:pPr>
              <w:tabs>
                <w:tab w:val="center" w:pos="4153"/>
                <w:tab w:val="left" w:pos="6304"/>
              </w:tabs>
              <w:jc w:val="both"/>
              <w:rPr>
                <w:b/>
                <w:bCs/>
                <w:sz w:val="24"/>
                <w:szCs w:val="24"/>
              </w:rPr>
            </w:pPr>
            <w:r>
              <w:rPr>
                <w:rFonts w:hint="cs"/>
                <w:b/>
                <w:bCs/>
                <w:sz w:val="24"/>
                <w:szCs w:val="24"/>
                <w:rtl/>
              </w:rPr>
              <w:t>שימוש ב</w:t>
            </w:r>
            <w:proofErr w:type="spellStart"/>
            <w:r>
              <w:rPr>
                <w:b/>
                <w:bCs/>
                <w:sz w:val="24"/>
                <w:szCs w:val="24"/>
              </w:rPr>
              <w:t>ngo</w:t>
            </w:r>
            <w:proofErr w:type="spellEnd"/>
            <w:r>
              <w:rPr>
                <w:rFonts w:hint="cs"/>
                <w:b/>
                <w:bCs/>
                <w:sz w:val="24"/>
                <w:szCs w:val="24"/>
                <w:rtl/>
              </w:rPr>
              <w:t>'</w:t>
            </w:r>
            <w:r>
              <w:rPr>
                <w:b/>
                <w:bCs/>
                <w:sz w:val="24"/>
                <w:szCs w:val="24"/>
              </w:rPr>
              <w:t>s</w:t>
            </w:r>
          </w:p>
          <w:p w:rsidR="00ED6A9C" w:rsidRDefault="00ED6A9C" w:rsidP="004A3524">
            <w:pPr>
              <w:tabs>
                <w:tab w:val="center" w:pos="4153"/>
                <w:tab w:val="left" w:pos="6304"/>
              </w:tabs>
              <w:jc w:val="both"/>
              <w:rPr>
                <w:b/>
                <w:bCs/>
                <w:sz w:val="24"/>
                <w:szCs w:val="24"/>
                <w:rtl/>
              </w:rPr>
            </w:pPr>
            <w:r>
              <w:rPr>
                <w:rFonts w:hint="cs"/>
                <w:b/>
                <w:bCs/>
                <w:sz w:val="24"/>
                <w:szCs w:val="24"/>
                <w:rtl/>
              </w:rPr>
              <w:t>שימוש באנשי עסקים</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bl>
    <w:p w:rsidR="00ED6A9C" w:rsidRPr="00BE0B75" w:rsidRDefault="00ED6A9C" w:rsidP="00ED6A9C">
      <w:pPr>
        <w:tabs>
          <w:tab w:val="center" w:pos="4153"/>
          <w:tab w:val="left" w:pos="6304"/>
        </w:tabs>
        <w:jc w:val="both"/>
        <w:rPr>
          <w:b/>
          <w:bCs/>
          <w:sz w:val="24"/>
          <w:szCs w:val="24"/>
          <w:rtl/>
        </w:rPr>
      </w:pPr>
    </w:p>
    <w:p w:rsidR="00ED6A9C" w:rsidRPr="000A3B51" w:rsidRDefault="00ED6A9C" w:rsidP="006E78F3">
      <w:pPr>
        <w:tabs>
          <w:tab w:val="left" w:pos="2636"/>
          <w:tab w:val="center" w:pos="4153"/>
        </w:tabs>
        <w:jc w:val="center"/>
        <w:rPr>
          <w:rFonts w:asciiTheme="minorBidi" w:hAnsiTheme="minorBidi"/>
          <w:b/>
          <w:bCs/>
          <w:color w:val="C00000"/>
          <w:sz w:val="28"/>
          <w:szCs w:val="28"/>
          <w:u w:val="single"/>
          <w:rtl/>
        </w:rPr>
      </w:pPr>
    </w:p>
    <w:p w:rsidR="00AD7520" w:rsidRPr="00BE0B75" w:rsidRDefault="00AD7520" w:rsidP="000C75B1">
      <w:pPr>
        <w:jc w:val="both"/>
        <w:rPr>
          <w:sz w:val="24"/>
          <w:szCs w:val="24"/>
          <w:u w:val="single"/>
          <w:rtl/>
        </w:rPr>
      </w:pPr>
      <w:r w:rsidRPr="00BE0B75">
        <w:rPr>
          <w:rFonts w:hint="cs"/>
          <w:sz w:val="24"/>
          <w:szCs w:val="24"/>
          <w:u w:val="single"/>
          <w:rtl/>
        </w:rPr>
        <w:t>מגמות העומק בסביבה הבינ"ל</w:t>
      </w:r>
    </w:p>
    <w:p w:rsidR="00E05F1B" w:rsidRPr="00BE0B75" w:rsidRDefault="00E05F1B" w:rsidP="000C75B1">
      <w:pPr>
        <w:jc w:val="both"/>
        <w:rPr>
          <w:sz w:val="24"/>
          <w:szCs w:val="24"/>
        </w:rPr>
      </w:pPr>
      <w:r w:rsidRPr="00BE0B75">
        <w:rPr>
          <w:rFonts w:hint="cs"/>
          <w:sz w:val="24"/>
          <w:szCs w:val="24"/>
          <w:rtl/>
        </w:rPr>
        <w:t>.</w:t>
      </w:r>
    </w:p>
    <w:p w:rsidR="00AD7520" w:rsidRPr="00BE0B75" w:rsidRDefault="00AD7520" w:rsidP="000C75B1">
      <w:pPr>
        <w:jc w:val="both"/>
        <w:rPr>
          <w:sz w:val="24"/>
          <w:szCs w:val="24"/>
        </w:rPr>
      </w:pPr>
      <w:r w:rsidRPr="00BE0B75">
        <w:rPr>
          <w:sz w:val="24"/>
          <w:szCs w:val="24"/>
          <w:rtl/>
        </w:rPr>
        <w:t>.</w:t>
      </w:r>
    </w:p>
    <w:p w:rsidR="00AD7520" w:rsidRPr="00BE0B75" w:rsidRDefault="00103BD5"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03BD5" w:rsidRPr="00BE0B75" w:rsidRDefault="00103BD5" w:rsidP="000C75B1">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03BD5" w:rsidRPr="00BE0B75" w:rsidRDefault="00103BD5" w:rsidP="000C75B1">
      <w:pPr>
        <w:jc w:val="both"/>
        <w:rPr>
          <w:sz w:val="24"/>
          <w:szCs w:val="24"/>
          <w:rtl/>
        </w:rPr>
      </w:pPr>
      <w:r w:rsidRPr="00BE0B75">
        <w:rPr>
          <w:rFonts w:hint="cs"/>
          <w:sz w:val="24"/>
          <w:szCs w:val="24"/>
          <w:rtl/>
        </w:rPr>
        <w:t xml:space="preserve">חלק גדול של התפיסות מעוצב במסגרת אסטרטגיות של </w:t>
      </w:r>
      <w:r w:rsidRPr="00BE0B75">
        <w:rPr>
          <w:rFonts w:hint="cs"/>
          <w:sz w:val="24"/>
          <w:szCs w:val="24"/>
        </w:rPr>
        <w:t xml:space="preserve">COIN </w:t>
      </w:r>
    </w:p>
    <w:p w:rsidR="00103BD5" w:rsidRPr="00BE0B75" w:rsidRDefault="00103BD5" w:rsidP="000C75B1">
      <w:pPr>
        <w:tabs>
          <w:tab w:val="left" w:pos="2636"/>
          <w:tab w:val="center" w:pos="4153"/>
        </w:tabs>
        <w:jc w:val="both"/>
        <w:rPr>
          <w:rFonts w:asciiTheme="minorBidi" w:hAnsiTheme="minorBidi"/>
          <w:sz w:val="24"/>
          <w:szCs w:val="24"/>
          <w:rtl/>
        </w:rPr>
      </w:pPr>
    </w:p>
    <w:p w:rsidR="00AD7520" w:rsidRPr="00BE0B75" w:rsidRDefault="001C6CEB"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דיפלומטיה</w:t>
      </w:r>
    </w:p>
    <w:p w:rsidR="001C6CEB" w:rsidRPr="00BE0B75" w:rsidRDefault="001C6CEB" w:rsidP="000C75B1">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C6CEB" w:rsidRPr="00BE0B75" w:rsidRDefault="001C6CEB" w:rsidP="000C75B1">
      <w:pPr>
        <w:jc w:val="both"/>
        <w:rPr>
          <w:sz w:val="24"/>
          <w:szCs w:val="24"/>
          <w:rtl/>
        </w:rPr>
      </w:pPr>
      <w:r w:rsidRPr="00BE0B75">
        <w:rPr>
          <w:rFonts w:hint="cs"/>
          <w:sz w:val="24"/>
          <w:szCs w:val="24"/>
          <w:rtl/>
        </w:rPr>
        <w:t>דיפלומטיה היא מוסד חברתי הממוסד באמנות וינה (שם צרפתי)</w:t>
      </w:r>
    </w:p>
    <w:p w:rsidR="001C6CEB" w:rsidRPr="00BE0B75" w:rsidRDefault="001C6CEB" w:rsidP="000C75B1">
      <w:pPr>
        <w:jc w:val="both"/>
        <w:rPr>
          <w:sz w:val="24"/>
          <w:szCs w:val="24"/>
          <w:rtl/>
        </w:rPr>
      </w:pPr>
      <w:r w:rsidRPr="00BE0B75">
        <w:rPr>
          <w:rFonts w:hint="cs"/>
          <w:sz w:val="24"/>
          <w:szCs w:val="24"/>
          <w:rtl/>
        </w:rPr>
        <w:t>האתגר של הדיפלומט: איך לזהות, לפרש ולהקרין צורות שונות של עוצמה באמצעות תקשורת בין צדדים (ביולה 3)</w:t>
      </w:r>
    </w:p>
    <w:p w:rsidR="001C6CEB" w:rsidRPr="00BE0B75" w:rsidRDefault="001C6CEB" w:rsidP="00FE3318">
      <w:pPr>
        <w:pStyle w:val="a3"/>
        <w:numPr>
          <w:ilvl w:val="0"/>
          <w:numId w:val="4"/>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8"/>
          <w:sz w:val="24"/>
          <w:szCs w:val="24"/>
          <w:rtl/>
        </w:rPr>
        <w:footnoteReference w:id="48"/>
      </w:r>
    </w:p>
    <w:p w:rsidR="001C6CEB" w:rsidRPr="00BE0B75" w:rsidRDefault="001C6CEB" w:rsidP="00FE3318">
      <w:pPr>
        <w:pStyle w:val="a3"/>
        <w:numPr>
          <w:ilvl w:val="0"/>
          <w:numId w:val="4"/>
        </w:numPr>
        <w:jc w:val="both"/>
        <w:rPr>
          <w:sz w:val="24"/>
          <w:szCs w:val="24"/>
        </w:rPr>
      </w:pPr>
      <w:r w:rsidRPr="00BE0B75">
        <w:rPr>
          <w:rFonts w:hint="cs"/>
          <w:sz w:val="24"/>
          <w:szCs w:val="24"/>
          <w:rtl/>
        </w:rPr>
        <w:lastRenderedPageBreak/>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C6CEB" w:rsidRPr="00BE0B75" w:rsidRDefault="001C6CEB" w:rsidP="000C75B1">
      <w:pPr>
        <w:jc w:val="both"/>
        <w:rPr>
          <w:sz w:val="24"/>
          <w:szCs w:val="24"/>
          <w:rtl/>
        </w:rPr>
      </w:pPr>
    </w:p>
    <w:p w:rsidR="001C6CEB" w:rsidRPr="00BE0B75" w:rsidRDefault="001C6CEB" w:rsidP="000C75B1">
      <w:pPr>
        <w:jc w:val="both"/>
        <w:rPr>
          <w:sz w:val="24"/>
          <w:szCs w:val="24"/>
          <w:rtl/>
        </w:rPr>
      </w:pPr>
      <w:r w:rsidRPr="00BE0B75">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BE0B75" w:rsidRDefault="001C6CEB" w:rsidP="000C75B1">
      <w:pPr>
        <w:tabs>
          <w:tab w:val="left" w:pos="2636"/>
          <w:tab w:val="center" w:pos="4153"/>
        </w:tabs>
        <w:jc w:val="both"/>
        <w:rPr>
          <w:rFonts w:asciiTheme="minorBidi" w:hAnsiTheme="minorBidi"/>
          <w:sz w:val="24"/>
          <w:szCs w:val="24"/>
          <w:rtl/>
        </w:rPr>
      </w:pPr>
    </w:p>
    <w:p w:rsidR="005A17BA" w:rsidRPr="00BE0B75" w:rsidRDefault="005A17BA"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5A17BA" w:rsidRPr="00BE0B75" w:rsidRDefault="005A17BA" w:rsidP="000C75B1">
      <w:pPr>
        <w:jc w:val="both"/>
        <w:rPr>
          <w:sz w:val="24"/>
          <w:szCs w:val="24"/>
          <w:rtl/>
        </w:rPr>
      </w:pPr>
      <w:r w:rsidRPr="00BE0B75">
        <w:rPr>
          <w:rFonts w:hint="cs"/>
          <w:sz w:val="24"/>
          <w:szCs w:val="24"/>
          <w:rtl/>
        </w:rPr>
        <w:t>חלק מהלימוד שלנו נובע ממסגרות של חשיבה וניסיון ובהם:</w:t>
      </w:r>
    </w:p>
    <w:p w:rsidR="005A17BA" w:rsidRPr="00BE0B75" w:rsidRDefault="005A17BA" w:rsidP="00FE3318">
      <w:pPr>
        <w:pStyle w:val="a3"/>
        <w:numPr>
          <w:ilvl w:val="0"/>
          <w:numId w:val="3"/>
        </w:numPr>
        <w:jc w:val="both"/>
        <w:rPr>
          <w:sz w:val="24"/>
          <w:szCs w:val="24"/>
        </w:rPr>
      </w:pPr>
      <w:r w:rsidRPr="00BE0B75">
        <w:rPr>
          <w:rFonts w:hint="cs"/>
          <w:sz w:val="24"/>
          <w:szCs w:val="24"/>
          <w:rtl/>
        </w:rPr>
        <w:t xml:space="preserve">תפיסה של דיפלומטיה כופה שמפעילה לחץ על היריב </w:t>
      </w:r>
    </w:p>
    <w:p w:rsidR="005A17BA" w:rsidRPr="00BE0B75" w:rsidRDefault="005A17BA" w:rsidP="00FE3318">
      <w:pPr>
        <w:pStyle w:val="a3"/>
        <w:numPr>
          <w:ilvl w:val="0"/>
          <w:numId w:val="3"/>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5A17BA" w:rsidRPr="00BE0B75" w:rsidRDefault="005A17BA" w:rsidP="00FE3318">
      <w:pPr>
        <w:pStyle w:val="a3"/>
        <w:numPr>
          <w:ilvl w:val="0"/>
          <w:numId w:val="3"/>
        </w:numPr>
        <w:jc w:val="both"/>
        <w:rPr>
          <w:sz w:val="24"/>
          <w:szCs w:val="24"/>
          <w:rtl/>
        </w:rPr>
      </w:pPr>
      <w:r w:rsidRPr="00BE0B75">
        <w:rPr>
          <w:rFonts w:hint="cs"/>
          <w:sz w:val="24"/>
          <w:szCs w:val="24"/>
          <w:rtl/>
        </w:rPr>
        <w:t xml:space="preserve">תפיסות של </w:t>
      </w:r>
      <w:r w:rsidRPr="00BE0B75">
        <w:rPr>
          <w:rFonts w:hint="cs"/>
          <w:sz w:val="24"/>
          <w:szCs w:val="24"/>
        </w:rPr>
        <w:t>COIN</w:t>
      </w:r>
    </w:p>
    <w:p w:rsidR="005A17BA" w:rsidRPr="00BE0B75" w:rsidRDefault="005A17BA" w:rsidP="000C75B1">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5A17BA"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תפיסה של דיפלומטיה כופה שמפעילה לחץ על היריב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תפיסות של </w:t>
      </w:r>
      <w:r w:rsidRPr="00BE0B75">
        <w:rPr>
          <w:rFonts w:asciiTheme="minorBidi" w:hAnsiTheme="minorBidi"/>
          <w:sz w:val="24"/>
          <w:szCs w:val="24"/>
        </w:rPr>
        <w:t>COIN</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FB2360" w:rsidRPr="00BE0B75" w:rsidRDefault="00FB2360" w:rsidP="000C75B1">
      <w:pPr>
        <w:jc w:val="both"/>
        <w:rPr>
          <w:rFonts w:asciiTheme="minorBidi" w:hAnsiTheme="minorBidi"/>
          <w:sz w:val="24"/>
          <w:szCs w:val="24"/>
          <w:rtl/>
        </w:rPr>
      </w:pPr>
      <w:proofErr w:type="spellStart"/>
      <w:r w:rsidRPr="00BE0B75">
        <w:rPr>
          <w:rFonts w:asciiTheme="minorBidi" w:hAnsiTheme="minorBidi"/>
          <w:sz w:val="24"/>
          <w:szCs w:val="24"/>
          <w:rtl/>
        </w:rPr>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קואופטציה של יריב לשעבר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לקבל תמיכה באידיאלים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לעמוד מול הפרופגנדה של דיקטאטורים וטרוריסטים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לשנות תפיסות וציפיות כך שזה יסייע למו"מ ואמצעי פתרון סכסוכים</w:t>
      </w:r>
      <w:r w:rsidRPr="00BE0B75">
        <w:rPr>
          <w:rFonts w:asciiTheme="minorBidi" w:hAnsiTheme="minorBidi"/>
          <w:sz w:val="24"/>
          <w:szCs w:val="24"/>
        </w:rPr>
        <w:t xml:space="preserve"> </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השינויים בדיפלומטיה וכלים דיפלומטיים  חדשים</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BE0B75" w:rsidRDefault="00FB2360" w:rsidP="000C75B1">
      <w:pPr>
        <w:pStyle w:val="a3"/>
        <w:jc w:val="both"/>
        <w:rPr>
          <w:rFonts w:asciiTheme="minorBidi" w:hAnsiTheme="minorBidi"/>
          <w:sz w:val="24"/>
          <w:szCs w:val="24"/>
          <w:rtl/>
        </w:rPr>
      </w:pPr>
    </w:p>
    <w:p w:rsidR="00FB2360" w:rsidRPr="00BE0B75" w:rsidRDefault="00FB2360"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כללי: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מה זה תודעה?:</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כלי תודעה (</w:t>
      </w:r>
      <w:r w:rsidRPr="00BE0B75">
        <w:rPr>
          <w:rFonts w:asciiTheme="minorBidi" w:hAnsiTheme="minorBidi"/>
          <w:sz w:val="24"/>
          <w:szCs w:val="24"/>
        </w:rPr>
        <w:t>IRC'S</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סיכום: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אמצעים כלכליים: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FB2360" w:rsidRPr="00BE0B75" w:rsidRDefault="00FB2360" w:rsidP="000C75B1">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דיפלומטיה מולטילטרלית</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דוגמא קלאסית לשימוש בדיפלומטיה מולטילטרלית היא חיזוק המנדט של כוח יוניפי"ל במסגרת החלטה 1701.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תחום נוסף הוא פיקוח על היצוא</w:t>
      </w:r>
    </w:p>
    <w:p w:rsidR="00FB2360" w:rsidRPr="00BE0B75" w:rsidRDefault="00FB2360" w:rsidP="000C75B1">
      <w:pPr>
        <w:tabs>
          <w:tab w:val="left" w:pos="2636"/>
          <w:tab w:val="center" w:pos="4153"/>
        </w:tabs>
        <w:jc w:val="both"/>
        <w:rPr>
          <w:rFonts w:asciiTheme="minorBidi" w:hAnsiTheme="minorBidi"/>
          <w:sz w:val="24"/>
          <w:szCs w:val="24"/>
          <w:rtl/>
        </w:rPr>
      </w:pPr>
    </w:p>
    <w:p w:rsidR="00DA1292" w:rsidRPr="00BE0B75" w:rsidRDefault="00DA1292" w:rsidP="000C75B1">
      <w:pPr>
        <w:jc w:val="both"/>
        <w:rPr>
          <w:sz w:val="24"/>
          <w:szCs w:val="24"/>
          <w:u w:val="single"/>
          <w:rtl/>
        </w:rPr>
      </w:pPr>
      <w:r w:rsidRPr="00BE0B75">
        <w:rPr>
          <w:rFonts w:hint="cs"/>
          <w:sz w:val="24"/>
          <w:szCs w:val="24"/>
          <w:u w:val="single"/>
          <w:rtl/>
        </w:rPr>
        <w:t>דילמות</w:t>
      </w:r>
    </w:p>
    <w:p w:rsidR="00DA1292" w:rsidRPr="00BE0B75" w:rsidRDefault="00DA1292" w:rsidP="000C75B1">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מה הנפקות שלו בעימותים עם ארגונים לא מדינתיים?</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איזה פעילות מתבצעת שאפשר לסווגה כדיפלומטית?</w:t>
      </w:r>
    </w:p>
    <w:p w:rsidR="00DA1292" w:rsidRPr="00BE0B75" w:rsidRDefault="00DA1292" w:rsidP="000C75B1">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DA1292" w:rsidRPr="00BE0B75" w:rsidRDefault="00DA1292" w:rsidP="000C75B1">
      <w:pPr>
        <w:jc w:val="both"/>
        <w:rPr>
          <w:sz w:val="24"/>
          <w:szCs w:val="24"/>
          <w:rtl/>
        </w:rPr>
      </w:pPr>
      <w:r w:rsidRPr="00BE0B75">
        <w:rPr>
          <w:rFonts w:hint="cs"/>
          <w:sz w:val="24"/>
          <w:szCs w:val="24"/>
          <w:rtl/>
        </w:rPr>
        <w:lastRenderedPageBreak/>
        <w:t>סיכול מדיני של התעצמות</w:t>
      </w:r>
    </w:p>
    <w:p w:rsidR="00DA1292" w:rsidRPr="00BE0B75" w:rsidRDefault="00DA1292" w:rsidP="000C75B1">
      <w:pPr>
        <w:jc w:val="both"/>
        <w:rPr>
          <w:sz w:val="24"/>
          <w:szCs w:val="24"/>
          <w:rtl/>
        </w:rPr>
      </w:pPr>
      <w:r w:rsidRPr="00BE0B75">
        <w:rPr>
          <w:rFonts w:hint="cs"/>
          <w:sz w:val="24"/>
          <w:szCs w:val="24"/>
          <w:rtl/>
        </w:rPr>
        <w:t>פגיעה בלגיטימציה פנימית ובינ"ל כולל ע"י תודעה</w:t>
      </w:r>
    </w:p>
    <w:p w:rsidR="00DA1292" w:rsidRPr="00BE0B75" w:rsidRDefault="00DA1292" w:rsidP="000C75B1">
      <w:pPr>
        <w:jc w:val="both"/>
        <w:rPr>
          <w:sz w:val="24"/>
          <w:szCs w:val="24"/>
          <w:rtl/>
        </w:rPr>
      </w:pPr>
      <w:r w:rsidRPr="00BE0B75">
        <w:rPr>
          <w:rFonts w:hint="cs"/>
          <w:sz w:val="24"/>
          <w:szCs w:val="24"/>
          <w:rtl/>
        </w:rPr>
        <w:t>פעילות מול הספונסר</w:t>
      </w:r>
    </w:p>
    <w:p w:rsidR="00DA1292" w:rsidRPr="00BE0B75" w:rsidRDefault="00DA1292" w:rsidP="000C75B1">
      <w:pPr>
        <w:jc w:val="both"/>
        <w:rPr>
          <w:sz w:val="24"/>
          <w:szCs w:val="24"/>
          <w:rtl/>
        </w:rPr>
      </w:pPr>
      <w:r w:rsidRPr="00BE0B75">
        <w:rPr>
          <w:rFonts w:hint="cs"/>
          <w:sz w:val="24"/>
          <w:szCs w:val="24"/>
          <w:rtl/>
        </w:rPr>
        <w:t>איזה פעילות חסר?</w:t>
      </w:r>
    </w:p>
    <w:p w:rsidR="00DA1292" w:rsidRPr="00BE0B75" w:rsidRDefault="00DA1292" w:rsidP="000C75B1">
      <w:pPr>
        <w:jc w:val="both"/>
        <w:rPr>
          <w:sz w:val="24"/>
          <w:szCs w:val="24"/>
          <w:rtl/>
        </w:rPr>
      </w:pPr>
      <w:r w:rsidRPr="00BE0B75">
        <w:rPr>
          <w:rFonts w:hint="cs"/>
          <w:sz w:val="24"/>
          <w:szCs w:val="24"/>
          <w:rtl/>
        </w:rPr>
        <w:t xml:space="preserve">מניעת עימות </w:t>
      </w:r>
    </w:p>
    <w:p w:rsidR="00DA1292" w:rsidRPr="00BE0B75" w:rsidRDefault="00DA1292" w:rsidP="000C75B1">
      <w:pPr>
        <w:ind w:left="720"/>
        <w:jc w:val="both"/>
        <w:rPr>
          <w:sz w:val="24"/>
          <w:szCs w:val="24"/>
          <w:rtl/>
        </w:rPr>
      </w:pPr>
      <w:r w:rsidRPr="00BE0B75">
        <w:rPr>
          <w:rFonts w:hint="cs"/>
          <w:sz w:val="24"/>
          <w:szCs w:val="24"/>
          <w:rtl/>
        </w:rPr>
        <w:t>ממסגור מחדש</w:t>
      </w:r>
    </w:p>
    <w:p w:rsidR="00DA1292" w:rsidRPr="00BE0B75" w:rsidRDefault="00DA1292" w:rsidP="000C75B1">
      <w:pPr>
        <w:ind w:left="720"/>
        <w:jc w:val="both"/>
        <w:rPr>
          <w:sz w:val="24"/>
          <w:szCs w:val="24"/>
          <w:rtl/>
        </w:rPr>
      </w:pPr>
      <w:r w:rsidRPr="00BE0B75">
        <w:rPr>
          <w:rFonts w:hint="cs"/>
          <w:sz w:val="24"/>
          <w:szCs w:val="24"/>
          <w:rtl/>
        </w:rPr>
        <w:t>יוזמה מדינית</w:t>
      </w:r>
    </w:p>
    <w:p w:rsidR="00DA1292" w:rsidRPr="00BE0B75" w:rsidRDefault="00DA1292" w:rsidP="000C75B1">
      <w:pPr>
        <w:jc w:val="both"/>
        <w:rPr>
          <w:sz w:val="24"/>
          <w:szCs w:val="24"/>
          <w:rtl/>
        </w:rPr>
      </w:pPr>
      <w:r w:rsidRPr="00BE0B75">
        <w:rPr>
          <w:rFonts w:hint="cs"/>
          <w:sz w:val="24"/>
          <w:szCs w:val="24"/>
          <w:rtl/>
        </w:rPr>
        <w:t>דיפלומטיה ציבורית</w:t>
      </w:r>
    </w:p>
    <w:p w:rsidR="00DA1292" w:rsidRPr="00BE0B75" w:rsidRDefault="00DA1292" w:rsidP="000C75B1">
      <w:pPr>
        <w:jc w:val="both"/>
        <w:rPr>
          <w:sz w:val="24"/>
          <w:szCs w:val="24"/>
          <w:rtl/>
        </w:rPr>
      </w:pPr>
      <w:r w:rsidRPr="00BE0B75">
        <w:rPr>
          <w:rFonts w:hint="cs"/>
          <w:sz w:val="24"/>
          <w:szCs w:val="24"/>
          <w:rtl/>
        </w:rPr>
        <w:t>אנרגיה</w:t>
      </w:r>
    </w:p>
    <w:p w:rsidR="00DA1292" w:rsidRPr="00BE0B75" w:rsidRDefault="00DA1292" w:rsidP="000C75B1">
      <w:pPr>
        <w:jc w:val="both"/>
        <w:rPr>
          <w:rFonts w:asciiTheme="minorBidi" w:hAnsiTheme="minorBidi"/>
          <w:sz w:val="24"/>
          <w:szCs w:val="24"/>
        </w:rPr>
      </w:pPr>
    </w:p>
    <w:p w:rsidR="00DA1292" w:rsidRPr="00BE0B75" w:rsidRDefault="00DA1292" w:rsidP="000C75B1">
      <w:pPr>
        <w:jc w:val="both"/>
        <w:rPr>
          <w:rFonts w:asciiTheme="minorBidi" w:hAnsiTheme="minorBidi"/>
          <w:sz w:val="24"/>
          <w:szCs w:val="24"/>
          <w:rtl/>
        </w:rPr>
      </w:pPr>
    </w:p>
    <w:p w:rsidR="00DA1292" w:rsidRPr="00BE0B75" w:rsidRDefault="00DA1292" w:rsidP="000C75B1">
      <w:pPr>
        <w:jc w:val="both"/>
        <w:rPr>
          <w:rFonts w:asciiTheme="minorBidi" w:hAnsiTheme="minorBidi"/>
          <w:sz w:val="24"/>
          <w:szCs w:val="24"/>
          <w:rtl/>
        </w:rPr>
      </w:pPr>
      <w:r w:rsidRPr="00BE0B75">
        <w:rPr>
          <w:rFonts w:asciiTheme="minorBidi" w:hAnsiTheme="minorBidi" w:hint="cs"/>
          <w:sz w:val="24"/>
          <w:szCs w:val="24"/>
          <w:rtl/>
        </w:rPr>
        <w:t>חלק שלישי</w:t>
      </w:r>
    </w:p>
    <w:p w:rsidR="00DA1292" w:rsidRPr="00BE0B75" w:rsidRDefault="00DA1292" w:rsidP="000C75B1">
      <w:pPr>
        <w:tabs>
          <w:tab w:val="left" w:pos="2636"/>
          <w:tab w:val="center" w:pos="4153"/>
        </w:tabs>
        <w:jc w:val="both"/>
        <w:rPr>
          <w:rFonts w:asciiTheme="minorBidi" w:hAnsiTheme="minorBidi"/>
          <w:sz w:val="24"/>
          <w:szCs w:val="24"/>
          <w:rtl/>
        </w:rPr>
      </w:pPr>
    </w:p>
    <w:p w:rsidR="000C75B1" w:rsidRPr="00BE0B75" w:rsidRDefault="000C75B1" w:rsidP="000C75B1">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FB2360" w:rsidRPr="00BE0B75" w:rsidRDefault="00FB2360" w:rsidP="000C75B1">
      <w:pPr>
        <w:tabs>
          <w:tab w:val="left" w:pos="2636"/>
          <w:tab w:val="center" w:pos="4153"/>
        </w:tabs>
        <w:jc w:val="both"/>
        <w:rPr>
          <w:rFonts w:asciiTheme="minorBidi" w:hAnsiTheme="minorBidi"/>
          <w:sz w:val="24"/>
          <w:szCs w:val="24"/>
          <w:rtl/>
        </w:rPr>
      </w:pPr>
    </w:p>
    <w:p w:rsidR="00B52642" w:rsidRPr="00BE0B75" w:rsidRDefault="00B52642" w:rsidP="00B52642">
      <w:pPr>
        <w:jc w:val="both"/>
        <w:rPr>
          <w:rFonts w:asciiTheme="minorBidi" w:hAnsiTheme="minorBidi"/>
          <w:sz w:val="24"/>
          <w:szCs w:val="24"/>
          <w:rtl/>
        </w:rPr>
      </w:pPr>
    </w:p>
    <w:p w:rsidR="00B52642" w:rsidRPr="00BE0B75" w:rsidRDefault="00B52642" w:rsidP="00B52642">
      <w:pPr>
        <w:jc w:val="both"/>
        <w:rPr>
          <w:sz w:val="24"/>
          <w:szCs w:val="24"/>
          <w:rtl/>
        </w:rPr>
      </w:pPr>
      <w:r w:rsidRPr="00BE0B75">
        <w:rPr>
          <w:rFonts w:asciiTheme="minorBidi" w:hAnsiTheme="minorBidi" w:hint="cs"/>
          <w:sz w:val="24"/>
          <w:szCs w:val="24"/>
          <w:rtl/>
        </w:rPr>
        <w:t xml:space="preserve">לדיפלומטיה: </w:t>
      </w:r>
    </w:p>
    <w:p w:rsidR="00B52642" w:rsidRPr="00BE0B75" w:rsidRDefault="00B52642" w:rsidP="00B52642">
      <w:pPr>
        <w:jc w:val="both"/>
        <w:rPr>
          <w:sz w:val="24"/>
          <w:szCs w:val="24"/>
          <w:rtl/>
        </w:rPr>
      </w:pPr>
      <w:r w:rsidRPr="00BE0B75">
        <w:rPr>
          <w:rFonts w:hint="cs"/>
          <w:sz w:val="24"/>
          <w:szCs w:val="24"/>
          <w:rtl/>
        </w:rPr>
        <w:t>דיפלומטיה של רשתות היא שת"פ של שחקנים ממשלתיים ולא ממשלתיים לטובת נושא מסוים (אוקספורד 22)</w:t>
      </w:r>
    </w:p>
    <w:p w:rsidR="00B52642" w:rsidRPr="00BE0B75" w:rsidRDefault="00B52642" w:rsidP="00B52642">
      <w:pPr>
        <w:jc w:val="both"/>
        <w:rPr>
          <w:sz w:val="24"/>
          <w:szCs w:val="24"/>
          <w:rtl/>
        </w:rPr>
      </w:pPr>
      <w:r w:rsidRPr="00BE0B75">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0F54EB" w:rsidRPr="00BE0B75" w:rsidRDefault="000F54EB" w:rsidP="000F54EB">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0F54EB" w:rsidRPr="00BE0B75" w:rsidRDefault="000F54EB" w:rsidP="00B52642">
      <w:pPr>
        <w:jc w:val="both"/>
        <w:rPr>
          <w:sz w:val="24"/>
          <w:szCs w:val="24"/>
          <w:rtl/>
        </w:rPr>
      </w:pPr>
    </w:p>
    <w:p w:rsidR="00B52642" w:rsidRPr="00BE0B75" w:rsidRDefault="00B52642" w:rsidP="00B52642">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B52642" w:rsidRPr="00BE0B75" w:rsidRDefault="00B52642" w:rsidP="00B52642">
      <w:pPr>
        <w:rPr>
          <w:sz w:val="24"/>
          <w:szCs w:val="24"/>
          <w:rtl/>
        </w:rPr>
      </w:pPr>
      <w:r w:rsidRPr="00BE0B75">
        <w:rPr>
          <w:rFonts w:hint="cs"/>
          <w:sz w:val="24"/>
          <w:szCs w:val="24"/>
          <w:rtl/>
        </w:rPr>
        <w:lastRenderedPageBreak/>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B52642" w:rsidRPr="00BE0B75" w:rsidRDefault="00B52642" w:rsidP="00B52642">
      <w:pPr>
        <w:jc w:val="both"/>
        <w:rPr>
          <w:sz w:val="24"/>
          <w:szCs w:val="24"/>
        </w:rPr>
      </w:pPr>
    </w:p>
    <w:p w:rsidR="00244308" w:rsidRPr="00BE0B75" w:rsidRDefault="000F54EB" w:rsidP="000C75B1">
      <w:pPr>
        <w:tabs>
          <w:tab w:val="left" w:pos="2636"/>
          <w:tab w:val="center" w:pos="4153"/>
        </w:tabs>
        <w:jc w:val="both"/>
        <w:rPr>
          <w:rFonts w:asciiTheme="minorBidi" w:hAnsiTheme="minorBidi"/>
          <w:sz w:val="24"/>
          <w:szCs w:val="24"/>
          <w:rtl/>
        </w:rPr>
      </w:pPr>
      <w:r w:rsidRPr="00BE0B75">
        <w:rPr>
          <w:rFonts w:hint="cs"/>
          <w:sz w:val="24"/>
          <w:szCs w:val="24"/>
          <w:rtl/>
        </w:rPr>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Pr="00BE0B75" w:rsidRDefault="00244308" w:rsidP="00244308">
      <w:pPr>
        <w:jc w:val="both"/>
        <w:rPr>
          <w:sz w:val="24"/>
          <w:szCs w:val="24"/>
          <w:rtl/>
        </w:rPr>
      </w:pPr>
      <w:r w:rsidRPr="00BE0B75">
        <w:rPr>
          <w:rFonts w:hint="cs"/>
          <w:sz w:val="24"/>
          <w:szCs w:val="24"/>
          <w:rtl/>
        </w:rPr>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8"/>
          <w:sz w:val="24"/>
          <w:szCs w:val="24"/>
          <w:rtl/>
        </w:rPr>
        <w:footnoteReference w:id="49"/>
      </w:r>
      <w:r w:rsidRPr="00BE0B75">
        <w:rPr>
          <w:rFonts w:hint="cs"/>
          <w:sz w:val="24"/>
          <w:szCs w:val="24"/>
          <w:rtl/>
        </w:rPr>
        <w:t xml:space="preserve"> </w:t>
      </w:r>
    </w:p>
    <w:p w:rsidR="00AD7520" w:rsidRPr="00BE0B75" w:rsidRDefault="00AD752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43690B" w:rsidRDefault="0043690B" w:rsidP="008526A0">
      <w:pPr>
        <w:pStyle w:val="a3"/>
        <w:ind w:left="0"/>
        <w:jc w:val="center"/>
        <w:rPr>
          <w:b/>
          <w:bCs/>
          <w:color w:val="C00000"/>
          <w:sz w:val="24"/>
          <w:szCs w:val="24"/>
          <w:u w:val="single"/>
          <w:rtl/>
        </w:rPr>
      </w:pPr>
      <w:r w:rsidRPr="001F4F30">
        <w:rPr>
          <w:rFonts w:hint="cs"/>
          <w:b/>
          <w:bCs/>
          <w:color w:val="C00000"/>
          <w:sz w:val="24"/>
          <w:szCs w:val="24"/>
          <w:u w:val="single"/>
          <w:rtl/>
        </w:rPr>
        <w:t>טקסטים לאחסון</w:t>
      </w:r>
    </w:p>
    <w:p w:rsidR="001C0D9E" w:rsidRDefault="001C0D9E" w:rsidP="001C0D9E">
      <w:pPr>
        <w:pStyle w:val="a3"/>
        <w:ind w:left="0"/>
        <w:jc w:val="both"/>
        <w:rPr>
          <w:b/>
          <w:bCs/>
          <w:color w:val="C00000"/>
          <w:sz w:val="24"/>
          <w:szCs w:val="24"/>
          <w:u w:val="single"/>
          <w:rtl/>
        </w:rPr>
      </w:pPr>
      <w:r w:rsidRPr="001F4F30">
        <w:rPr>
          <w:rFonts w:hint="cs"/>
          <w:b/>
          <w:bCs/>
          <w:color w:val="C00000"/>
          <w:sz w:val="24"/>
          <w:szCs w:val="24"/>
          <w:u w:val="single"/>
          <w:rtl/>
        </w:rPr>
        <w:t>טקסטים לאחסון</w:t>
      </w:r>
    </w:p>
    <w:p w:rsidR="007258D9" w:rsidRPr="00BE0B75" w:rsidRDefault="007258D9" w:rsidP="007258D9">
      <w:pPr>
        <w:jc w:val="both"/>
        <w:rPr>
          <w:sz w:val="24"/>
          <w:szCs w:val="24"/>
          <w:rtl/>
        </w:rPr>
      </w:pPr>
      <w:r w:rsidRPr="00BE0B75">
        <w:rPr>
          <w:rFonts w:hint="cs"/>
          <w:sz w:val="24"/>
          <w:szCs w:val="24"/>
          <w:rtl/>
        </w:rPr>
        <w:t xml:space="preserve">תחום נחקר מאד. זה הכיוון של משרדי חוץ (גרילה 146).  </w:t>
      </w:r>
    </w:p>
    <w:p w:rsidR="007258D9" w:rsidRPr="001F4F30" w:rsidRDefault="007258D9" w:rsidP="001C0D9E">
      <w:pPr>
        <w:pStyle w:val="a3"/>
        <w:ind w:left="0"/>
        <w:jc w:val="both"/>
        <w:rPr>
          <w:b/>
          <w:bCs/>
          <w:color w:val="C00000"/>
          <w:sz w:val="24"/>
          <w:szCs w:val="24"/>
          <w:u w:val="single"/>
          <w:rtl/>
        </w:rPr>
      </w:pPr>
    </w:p>
    <w:p w:rsidR="001C0D9E" w:rsidRPr="00BE0B75" w:rsidRDefault="001C0D9E" w:rsidP="001C0D9E">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BB1513" w:rsidRDefault="00BB1513" w:rsidP="00BB1513">
      <w:pPr>
        <w:rPr>
          <w:sz w:val="24"/>
          <w:szCs w:val="24"/>
          <w:rtl/>
        </w:rPr>
      </w:pPr>
      <w:r w:rsidRPr="00BE0B75">
        <w:rPr>
          <w:rFonts w:hint="cs"/>
          <w:sz w:val="24"/>
          <w:szCs w:val="24"/>
          <w:rtl/>
        </w:rPr>
        <w:t>כל סיפור הסייבר הוא כמובן גדול וחורג מנייר זה.</w:t>
      </w:r>
    </w:p>
    <w:p w:rsidR="00BB1513" w:rsidRPr="00BE0B75" w:rsidRDefault="00BB1513" w:rsidP="00BB1513">
      <w:pPr>
        <w:rPr>
          <w:sz w:val="24"/>
          <w:szCs w:val="24"/>
          <w:rtl/>
        </w:rPr>
      </w:pPr>
      <w:r w:rsidRPr="00BE0B75">
        <w:rPr>
          <w:rFonts w:hint="cs"/>
          <w:sz w:val="24"/>
          <w:szCs w:val="24"/>
          <w:rtl/>
        </w:rPr>
        <w:t>מסקנות:</w:t>
      </w:r>
    </w:p>
    <w:p w:rsidR="00BB1513" w:rsidRPr="00BE0B75" w:rsidRDefault="00BB1513" w:rsidP="00BB1513">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BB1513" w:rsidRPr="00BE0B75" w:rsidRDefault="00BB1513" w:rsidP="00BB1513">
      <w:pPr>
        <w:rPr>
          <w:sz w:val="24"/>
          <w:szCs w:val="24"/>
          <w:rtl/>
        </w:rPr>
      </w:pPr>
      <w:proofErr w:type="spellStart"/>
      <w:r w:rsidRPr="00BE0B75">
        <w:rPr>
          <w:rFonts w:hint="cs"/>
          <w:sz w:val="24"/>
          <w:szCs w:val="24"/>
          <w:rtl/>
        </w:rPr>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BB1513" w:rsidRPr="00BE0B75" w:rsidRDefault="00BB1513" w:rsidP="00BB1513">
      <w:pPr>
        <w:rPr>
          <w:sz w:val="24"/>
          <w:szCs w:val="24"/>
          <w:rtl/>
        </w:rPr>
      </w:pPr>
      <w:r w:rsidRPr="00BE0B75">
        <w:rPr>
          <w:rFonts w:hint="cs"/>
          <w:sz w:val="24"/>
          <w:szCs w:val="24"/>
          <w:rtl/>
        </w:rPr>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BB1513" w:rsidRPr="00BE0B75" w:rsidRDefault="00BB1513" w:rsidP="00BB1513">
      <w:pPr>
        <w:rPr>
          <w:sz w:val="24"/>
          <w:szCs w:val="24"/>
          <w:rtl/>
        </w:rPr>
      </w:pPr>
      <w:r w:rsidRPr="00BE0B75">
        <w:rPr>
          <w:rFonts w:hint="cs"/>
          <w:sz w:val="24"/>
          <w:szCs w:val="24"/>
          <w:rtl/>
        </w:rPr>
        <w:t>יותר קל לאסוף מידע אבל יותר קשה לנתח אותו (שניהם 55)</w:t>
      </w:r>
    </w:p>
    <w:p w:rsidR="00BB1513" w:rsidRPr="00BE0B75" w:rsidRDefault="00BB1513" w:rsidP="00BB1513">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7258D9" w:rsidRPr="00636ED0" w:rsidRDefault="007258D9" w:rsidP="007258D9">
      <w:pPr>
        <w:rPr>
          <w:b/>
          <w:bCs/>
          <w:color w:val="C00000"/>
          <w:sz w:val="24"/>
          <w:szCs w:val="24"/>
          <w:u w:val="single"/>
          <w:rtl/>
        </w:rPr>
      </w:pPr>
      <w:r w:rsidRPr="00636ED0">
        <w:rPr>
          <w:rFonts w:hint="cs"/>
          <w:b/>
          <w:bCs/>
          <w:color w:val="C00000"/>
          <w:sz w:val="24"/>
          <w:szCs w:val="24"/>
          <w:u w:val="single"/>
          <w:rtl/>
        </w:rPr>
        <w:t>מה היתרונות של דיפלומטיה דיגיטלית?</w:t>
      </w:r>
    </w:p>
    <w:p w:rsidR="007258D9" w:rsidRPr="00BE0B75" w:rsidRDefault="007258D9" w:rsidP="007258D9">
      <w:pPr>
        <w:rPr>
          <w:sz w:val="24"/>
          <w:szCs w:val="24"/>
          <w:rtl/>
        </w:rPr>
      </w:pPr>
      <w:r w:rsidRPr="00BE0B75">
        <w:rPr>
          <w:rFonts w:hint="cs"/>
          <w:sz w:val="24"/>
          <w:szCs w:val="24"/>
          <w:rtl/>
        </w:rPr>
        <w:t xml:space="preserve">הזירה שבה נושאים מקבלים מסגור הפכה מורכבת הרבה יותר. </w:t>
      </w:r>
    </w:p>
    <w:p w:rsidR="007258D9" w:rsidRPr="00BE0B75" w:rsidRDefault="007258D9" w:rsidP="007258D9">
      <w:pPr>
        <w:rPr>
          <w:sz w:val="24"/>
          <w:szCs w:val="24"/>
          <w:rtl/>
        </w:rPr>
      </w:pPr>
    </w:p>
    <w:p w:rsidR="00BB1513" w:rsidRDefault="00BB1513" w:rsidP="00BB1513">
      <w:pPr>
        <w:rPr>
          <w:sz w:val="24"/>
          <w:szCs w:val="24"/>
          <w:rtl/>
        </w:rPr>
      </w:pPr>
    </w:p>
    <w:p w:rsidR="00BB1513" w:rsidRPr="00BE0B75" w:rsidRDefault="00BB1513" w:rsidP="00BB1513">
      <w:pPr>
        <w:rPr>
          <w:sz w:val="24"/>
          <w:szCs w:val="24"/>
          <w:rtl/>
        </w:rPr>
      </w:pPr>
      <w:r w:rsidRPr="00BE0B75">
        <w:rPr>
          <w:rFonts w:hint="cs"/>
          <w:sz w:val="24"/>
          <w:szCs w:val="24"/>
          <w:rtl/>
        </w:rPr>
        <w:lastRenderedPageBreak/>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w:t>
      </w:r>
    </w:p>
    <w:p w:rsidR="00BB1513" w:rsidRPr="00BE0B75" w:rsidRDefault="00BB1513" w:rsidP="00BB1513">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BB1513" w:rsidRPr="00BE0B75" w:rsidRDefault="00BB1513" w:rsidP="00BB1513">
      <w:pPr>
        <w:rPr>
          <w:sz w:val="24"/>
          <w:szCs w:val="24"/>
          <w:rtl/>
        </w:rPr>
      </w:pPr>
      <w:r w:rsidRPr="00BE0B75">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1C0D9E" w:rsidRDefault="001C0D9E" w:rsidP="001C0D9E">
      <w:pPr>
        <w:pStyle w:val="a3"/>
        <w:ind w:left="0"/>
        <w:jc w:val="both"/>
        <w:rPr>
          <w:sz w:val="24"/>
          <w:szCs w:val="24"/>
          <w:rtl/>
        </w:rPr>
      </w:pPr>
    </w:p>
    <w:p w:rsidR="00865FF8" w:rsidRPr="00BE0B75" w:rsidRDefault="00865FF8" w:rsidP="00865FF8">
      <w:pPr>
        <w:rPr>
          <w:sz w:val="24"/>
          <w:szCs w:val="24"/>
          <w:rtl/>
        </w:rPr>
      </w:pPr>
      <w:r>
        <w:rPr>
          <w:rFonts w:hint="cs"/>
          <w:sz w:val="24"/>
          <w:szCs w:val="24"/>
          <w:rtl/>
        </w:rPr>
        <w:t xml:space="preserve">(להכניס כהערה: </w:t>
      </w:r>
      <w:r w:rsidRPr="00BE0B75">
        <w:rPr>
          <w:rFonts w:hint="cs"/>
          <w:sz w:val="24"/>
          <w:szCs w:val="24"/>
          <w:rtl/>
        </w:rPr>
        <w:t xml:space="preserve">מסמך </w:t>
      </w:r>
      <w:proofErr w:type="spellStart"/>
      <w:r w:rsidRPr="00BE0B75">
        <w:rPr>
          <w:rFonts w:hint="cs"/>
          <w:sz w:val="24"/>
          <w:szCs w:val="24"/>
          <w:rtl/>
        </w:rPr>
        <w:t>מענין</w:t>
      </w:r>
      <w:proofErr w:type="spellEnd"/>
      <w:r w:rsidRPr="00BE0B75">
        <w:rPr>
          <w:rFonts w:hint="cs"/>
          <w:sz w:val="24"/>
          <w:szCs w:val="24"/>
          <w:rtl/>
        </w:rPr>
        <w:t xml:space="preserve"> על הצרות של משרד החוץ האוסטרלי בהערה  19 בקופלנד </w:t>
      </w:r>
      <w:proofErr w:type="spellStart"/>
      <w:r w:rsidRPr="00BE0B75">
        <w:rPr>
          <w:rFonts w:hint="cs"/>
          <w:sz w:val="24"/>
          <w:szCs w:val="24"/>
          <w:rtl/>
        </w:rPr>
        <w:t>עמ</w:t>
      </w:r>
      <w:proofErr w:type="spellEnd"/>
      <w:r w:rsidRPr="00BE0B75">
        <w:rPr>
          <w:rFonts w:hint="cs"/>
          <w:sz w:val="24"/>
          <w:szCs w:val="24"/>
          <w:rtl/>
        </w:rPr>
        <w:t>' 456</w:t>
      </w:r>
      <w:r>
        <w:rPr>
          <w:rFonts w:hint="cs"/>
          <w:sz w:val="24"/>
          <w:szCs w:val="24"/>
          <w:rtl/>
        </w:rPr>
        <w:t>)</w:t>
      </w:r>
      <w:r w:rsidRPr="00BE0B75">
        <w:rPr>
          <w:rFonts w:hint="cs"/>
          <w:sz w:val="24"/>
          <w:szCs w:val="24"/>
          <w:rtl/>
        </w:rPr>
        <w:t xml:space="preserve"> </w:t>
      </w:r>
    </w:p>
    <w:p w:rsidR="00865FF8" w:rsidRPr="00BE0B75" w:rsidRDefault="00865FF8" w:rsidP="00865FF8">
      <w:pPr>
        <w:jc w:val="both"/>
        <w:rPr>
          <w:sz w:val="24"/>
          <w:szCs w:val="24"/>
          <w:rtl/>
        </w:rPr>
      </w:pPr>
      <w:r w:rsidRPr="00BE0B75">
        <w:rPr>
          <w:rFonts w:hint="cs"/>
          <w:sz w:val="24"/>
          <w:szCs w:val="24"/>
          <w:rtl/>
        </w:rPr>
        <w:t>עם זאת ניתן לראות שבכל זאת רבים ממשרדי החוץ  משתנים. הדבר בא לידי ביטוי בשותפויות עם החברה האזרחית, הרבה פעילות באינטרנט ובמדיה החברתית.</w:t>
      </w:r>
    </w:p>
    <w:p w:rsidR="001C0D9E" w:rsidRDefault="001C0D9E" w:rsidP="001C0D9E">
      <w:pPr>
        <w:pStyle w:val="a3"/>
        <w:ind w:left="0"/>
        <w:jc w:val="both"/>
        <w:rPr>
          <w:sz w:val="24"/>
          <w:szCs w:val="24"/>
          <w:rtl/>
        </w:rPr>
      </w:pPr>
    </w:p>
    <w:p w:rsidR="001C0D9E" w:rsidRDefault="001C0D9E" w:rsidP="001C0D9E">
      <w:pPr>
        <w:rPr>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C0D9E" w:rsidRDefault="001C0D9E" w:rsidP="001C0D9E">
      <w:pPr>
        <w:pStyle w:val="a3"/>
        <w:ind w:left="0"/>
        <w:jc w:val="both"/>
        <w:rPr>
          <w:sz w:val="24"/>
          <w:szCs w:val="24"/>
          <w:rtl/>
        </w:rPr>
      </w:pPr>
    </w:p>
    <w:p w:rsidR="001C0D9E" w:rsidRPr="00BE0B75" w:rsidRDefault="001C0D9E" w:rsidP="001C0D9E">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C0D9E" w:rsidRPr="00BE0B75" w:rsidRDefault="001C0D9E" w:rsidP="001C0D9E">
      <w:pPr>
        <w:pStyle w:val="a3"/>
        <w:ind w:left="0"/>
        <w:jc w:val="both"/>
        <w:rPr>
          <w:sz w:val="24"/>
          <w:szCs w:val="24"/>
          <w:rtl/>
        </w:rPr>
      </w:pPr>
    </w:p>
    <w:p w:rsidR="001C0D9E" w:rsidRDefault="001C0D9E" w:rsidP="001C0D9E">
      <w:pPr>
        <w:rPr>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F16678" w:rsidRPr="00BE0B75" w:rsidRDefault="00F16678" w:rsidP="001C0D9E">
      <w:pPr>
        <w:rPr>
          <w:sz w:val="24"/>
          <w:szCs w:val="24"/>
          <w:rtl/>
        </w:rPr>
      </w:pPr>
      <w:r w:rsidRPr="00BE0B75">
        <w:rPr>
          <w:rFonts w:hint="cs"/>
          <w:sz w:val="24"/>
          <w:szCs w:val="24"/>
          <w:rtl/>
        </w:rPr>
        <w:t xml:space="preserve">הרבה ממה שמדובר עליו קשור בעצם לעליית האינטרנט, שהפך במהלך 20 שנה למדיום התקשורת העיקרי. היום כל אדם עם טלפון נייד ומצלמה הופך לכתב. </w:t>
      </w:r>
      <w:proofErr w:type="spellStart"/>
      <w:r w:rsidRPr="00BE0B75">
        <w:rPr>
          <w:rFonts w:hint="cs"/>
          <w:sz w:val="24"/>
          <w:szCs w:val="24"/>
          <w:rtl/>
        </w:rPr>
        <w:t>פלנד</w:t>
      </w:r>
      <w:proofErr w:type="spellEnd"/>
      <w:r w:rsidRPr="00BE0B75">
        <w:rPr>
          <w:rFonts w:hint="cs"/>
          <w:sz w:val="24"/>
          <w:szCs w:val="24"/>
          <w:rtl/>
        </w:rPr>
        <w:t xml:space="preserve"> 455 והערה 11). תופעת הבלוגרים שמביאה מה ש</w:t>
      </w:r>
      <w:r>
        <w:rPr>
          <w:rFonts w:hint="cs"/>
          <w:sz w:val="24"/>
          <w:szCs w:val="24"/>
          <w:rtl/>
        </w:rPr>
        <w:t>ק</w:t>
      </w:r>
      <w:r w:rsidRPr="00BE0B75">
        <w:rPr>
          <w:rFonts w:hint="cs"/>
          <w:sz w:val="24"/>
          <w:szCs w:val="24"/>
          <w:rtl/>
        </w:rPr>
        <w:t xml:space="preserve">וקה בכל מיני מקונות כמו במזה"ת לכל העולם. פוגע 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w:t>
      </w:r>
    </w:p>
    <w:p w:rsidR="001C0D9E" w:rsidRPr="001F4F30" w:rsidRDefault="001C0D9E" w:rsidP="001C0D9E">
      <w:pPr>
        <w:rPr>
          <w:b/>
          <w:bCs/>
          <w:color w:val="C00000"/>
          <w:sz w:val="24"/>
          <w:szCs w:val="24"/>
          <w:u w:val="single"/>
        </w:rPr>
      </w:pPr>
      <w:r w:rsidRPr="001F4F30">
        <w:rPr>
          <w:rFonts w:hint="cs"/>
          <w:b/>
          <w:bCs/>
          <w:color w:val="C00000"/>
          <w:sz w:val="24"/>
          <w:szCs w:val="24"/>
          <w:u w:val="single"/>
          <w:rtl/>
        </w:rPr>
        <w:t>פרק חדש</w:t>
      </w:r>
    </w:p>
    <w:p w:rsidR="001C0D9E" w:rsidRPr="001F4F30" w:rsidRDefault="001C0D9E" w:rsidP="0043690B">
      <w:pPr>
        <w:pStyle w:val="a3"/>
        <w:ind w:left="0"/>
        <w:jc w:val="both"/>
        <w:rPr>
          <w:b/>
          <w:bCs/>
          <w:color w:val="C00000"/>
          <w:sz w:val="24"/>
          <w:szCs w:val="24"/>
          <w:u w:val="single"/>
          <w:rtl/>
        </w:rPr>
      </w:pPr>
    </w:p>
    <w:p w:rsidR="0043690B" w:rsidRPr="00BE0B75" w:rsidRDefault="0043690B" w:rsidP="0043690B">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F16678" w:rsidRDefault="00F16678" w:rsidP="00F16678">
      <w:pPr>
        <w:rPr>
          <w:sz w:val="24"/>
          <w:szCs w:val="24"/>
          <w:rtl/>
        </w:rPr>
      </w:pPr>
      <w:r w:rsidRPr="00BE0B75">
        <w:rPr>
          <w:rFonts w:hint="cs"/>
          <w:sz w:val="24"/>
          <w:szCs w:val="24"/>
          <w:rtl/>
        </w:rPr>
        <w:t xml:space="preserve">העיתונאים והדיפלומטים כבר לא שולטים על המידע. </w:t>
      </w:r>
    </w:p>
    <w:p w:rsidR="00F16678" w:rsidRPr="00BE0B75" w:rsidRDefault="00F16678" w:rsidP="00F16678">
      <w:pPr>
        <w:rPr>
          <w:sz w:val="24"/>
          <w:szCs w:val="24"/>
          <w:rtl/>
        </w:rPr>
      </w:pPr>
      <w:r w:rsidRPr="00BE0B75">
        <w:rPr>
          <w:rFonts w:hint="cs"/>
          <w:sz w:val="24"/>
          <w:szCs w:val="24"/>
          <w:rtl/>
        </w:rPr>
        <w:t>לרעיונות יש הרבה כוח בעולם החדש הזה. בסביבה מוצפת מידע של שמאה ה-21, הצד שיש לו את הסיפור הכי טוב והנרטיב הכי טוב ינצח (</w:t>
      </w:r>
      <w:proofErr w:type="spellStart"/>
      <w:r w:rsidRPr="00BE0B75">
        <w:rPr>
          <w:rFonts w:hint="cs"/>
          <w:sz w:val="24"/>
          <w:szCs w:val="24"/>
          <w:rtl/>
        </w:rPr>
        <w:t>קופלמד</w:t>
      </w:r>
      <w:proofErr w:type="spellEnd"/>
      <w:r w:rsidRPr="00BE0B75">
        <w:rPr>
          <w:rFonts w:hint="cs"/>
          <w:sz w:val="24"/>
          <w:szCs w:val="24"/>
          <w:rtl/>
        </w:rPr>
        <w:t xml:space="preserve"> 456)</w:t>
      </w:r>
    </w:p>
    <w:p w:rsidR="00F16678" w:rsidRPr="00BE0B75" w:rsidRDefault="00F16678" w:rsidP="00F16678">
      <w:pPr>
        <w:rPr>
          <w:sz w:val="24"/>
          <w:szCs w:val="24"/>
          <w:rtl/>
        </w:rPr>
      </w:pPr>
    </w:p>
    <w:p w:rsidR="0043690B" w:rsidRDefault="0043690B" w:rsidP="0043690B">
      <w:pPr>
        <w:pStyle w:val="a3"/>
        <w:ind w:left="0"/>
        <w:jc w:val="both"/>
        <w:rPr>
          <w:sz w:val="24"/>
          <w:szCs w:val="24"/>
          <w:rtl/>
        </w:rPr>
      </w:pPr>
    </w:p>
    <w:p w:rsidR="0043690B" w:rsidRDefault="0043690B" w:rsidP="0043690B">
      <w:pPr>
        <w:pStyle w:val="a3"/>
        <w:ind w:left="0"/>
        <w:jc w:val="both"/>
        <w:rPr>
          <w:sz w:val="24"/>
          <w:szCs w:val="24"/>
          <w:rtl/>
        </w:rPr>
      </w:pPr>
    </w:p>
    <w:p w:rsidR="0043690B" w:rsidRDefault="0043690B" w:rsidP="0043690B">
      <w:pPr>
        <w:rPr>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43690B" w:rsidRDefault="0043690B" w:rsidP="0043690B">
      <w:pPr>
        <w:pStyle w:val="a3"/>
        <w:ind w:left="0"/>
        <w:jc w:val="both"/>
        <w:rPr>
          <w:sz w:val="24"/>
          <w:szCs w:val="24"/>
          <w:rtl/>
        </w:rPr>
      </w:pPr>
    </w:p>
    <w:p w:rsidR="0043690B" w:rsidRPr="00BE0B75" w:rsidRDefault="0043690B" w:rsidP="0043690B">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43690B" w:rsidRPr="00BE0B75" w:rsidRDefault="0043690B" w:rsidP="0043690B">
      <w:pPr>
        <w:pStyle w:val="a3"/>
        <w:ind w:left="0"/>
        <w:jc w:val="both"/>
        <w:rPr>
          <w:sz w:val="24"/>
          <w:szCs w:val="24"/>
          <w:rtl/>
        </w:rPr>
      </w:pPr>
    </w:p>
    <w:p w:rsidR="0043690B" w:rsidRDefault="0043690B" w:rsidP="0043690B">
      <w:pPr>
        <w:rPr>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8B7ED3" w:rsidRPr="00BE0B75" w:rsidRDefault="008B7ED3" w:rsidP="0043690B">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w:t>
      </w:r>
      <w:r>
        <w:rPr>
          <w:rFonts w:hint="cs"/>
          <w:sz w:val="24"/>
          <w:szCs w:val="24"/>
          <w:rtl/>
        </w:rPr>
        <w:t xml:space="preserve"> </w:t>
      </w:r>
    </w:p>
    <w:p w:rsidR="0043690B" w:rsidRPr="001F4F30" w:rsidRDefault="0043690B" w:rsidP="0043690B">
      <w:pPr>
        <w:rPr>
          <w:b/>
          <w:bCs/>
          <w:color w:val="C00000"/>
          <w:sz w:val="24"/>
          <w:szCs w:val="24"/>
          <w:u w:val="single"/>
        </w:rPr>
      </w:pPr>
      <w:r w:rsidRPr="001F4F30">
        <w:rPr>
          <w:rFonts w:hint="cs"/>
          <w:b/>
          <w:bCs/>
          <w:color w:val="C00000"/>
          <w:sz w:val="24"/>
          <w:szCs w:val="24"/>
          <w:u w:val="single"/>
          <w:rtl/>
        </w:rPr>
        <w:t>פרק חדש</w:t>
      </w:r>
    </w:p>
    <w:p w:rsidR="008526A0" w:rsidRPr="00966761" w:rsidRDefault="008526A0" w:rsidP="008526A0">
      <w:pPr>
        <w:jc w:val="center"/>
        <w:rPr>
          <w:b/>
          <w:bCs/>
          <w:color w:val="C00000"/>
          <w:sz w:val="24"/>
          <w:szCs w:val="24"/>
          <w:u w:val="single"/>
          <w:rtl/>
        </w:rPr>
      </w:pPr>
      <w:r w:rsidRPr="00966761">
        <w:rPr>
          <w:rFonts w:hint="cs"/>
          <w:b/>
          <w:bCs/>
          <w:color w:val="C00000"/>
          <w:sz w:val="24"/>
          <w:szCs w:val="24"/>
          <w:u w:val="single"/>
          <w:rtl/>
        </w:rPr>
        <w:t>דיפלומטיה והמערכה על התודעה</w:t>
      </w:r>
    </w:p>
    <w:p w:rsidR="008526A0" w:rsidRDefault="008526A0" w:rsidP="008526A0">
      <w:pPr>
        <w:jc w:val="both"/>
        <w:rPr>
          <w:sz w:val="24"/>
          <w:szCs w:val="24"/>
          <w:rtl/>
        </w:rPr>
      </w:pPr>
      <w:r>
        <w:rPr>
          <w:rFonts w:hint="cs"/>
          <w:sz w:val="24"/>
          <w:szCs w:val="24"/>
          <w:rtl/>
        </w:rPr>
        <w:t>השאלות שמעניינות אותנו:</w:t>
      </w:r>
    </w:p>
    <w:p w:rsidR="008526A0" w:rsidRDefault="008526A0" w:rsidP="008526A0">
      <w:pPr>
        <w:jc w:val="both"/>
        <w:rPr>
          <w:sz w:val="24"/>
          <w:szCs w:val="24"/>
          <w:rtl/>
        </w:rPr>
      </w:pPr>
    </w:p>
    <w:p w:rsidR="008526A0" w:rsidRDefault="008526A0" w:rsidP="008526A0">
      <w:pPr>
        <w:pStyle w:val="a3"/>
        <w:numPr>
          <w:ilvl w:val="2"/>
          <w:numId w:val="23"/>
        </w:numPr>
        <w:jc w:val="both"/>
        <w:rPr>
          <w:sz w:val="24"/>
          <w:szCs w:val="24"/>
        </w:rPr>
      </w:pPr>
      <w:r w:rsidRPr="00BE0B75">
        <w:rPr>
          <w:rFonts w:hint="cs"/>
          <w:sz w:val="24"/>
          <w:szCs w:val="24"/>
          <w:rtl/>
        </w:rPr>
        <w:t>מה הקשר בין דיפלומטיה ציבורית ותודעה</w:t>
      </w:r>
      <w:r>
        <w:rPr>
          <w:rFonts w:hint="cs"/>
          <w:sz w:val="24"/>
          <w:szCs w:val="24"/>
          <w:rtl/>
        </w:rPr>
        <w:t>?</w:t>
      </w:r>
    </w:p>
    <w:p w:rsidR="008526A0" w:rsidRPr="00795BC3" w:rsidRDefault="008526A0" w:rsidP="008526A0">
      <w:pPr>
        <w:pStyle w:val="a3"/>
        <w:numPr>
          <w:ilvl w:val="2"/>
          <w:numId w:val="23"/>
        </w:numPr>
        <w:jc w:val="both"/>
        <w:rPr>
          <w:sz w:val="24"/>
          <w:szCs w:val="24"/>
          <w:rtl/>
        </w:rPr>
      </w:pPr>
      <w:r>
        <w:rPr>
          <w:rFonts w:hint="cs"/>
          <w:sz w:val="24"/>
          <w:szCs w:val="24"/>
          <w:rtl/>
        </w:rPr>
        <w:t>חלוקת העבודה בין הגופים</w:t>
      </w:r>
    </w:p>
    <w:p w:rsidR="008526A0" w:rsidRDefault="008526A0" w:rsidP="008526A0">
      <w:pPr>
        <w:jc w:val="both"/>
        <w:rPr>
          <w:sz w:val="24"/>
          <w:szCs w:val="24"/>
          <w:rtl/>
        </w:rPr>
      </w:pPr>
    </w:p>
    <w:p w:rsidR="008526A0"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Default="008526A0" w:rsidP="008526A0">
      <w:pPr>
        <w:rPr>
          <w:sz w:val="24"/>
          <w:szCs w:val="24"/>
          <w:rtl/>
        </w:rPr>
      </w:pPr>
      <w:r w:rsidRPr="00BE0B75">
        <w:rPr>
          <w:rFonts w:hint="cs"/>
          <w:sz w:val="24"/>
          <w:szCs w:val="24"/>
          <w:rtl/>
        </w:rPr>
        <w:t>סוגיה קשורה היא מי עושה מה במערכת הדיפלומטית ומה הקשר בין משרדי החוץ לשאר הגופים? מי אחראי להשפיע על נרטיבים גלובליים? למשל הפעילות של צה"ל ברשתות החברתיות וגם בארה"ב משרד ההגנה מתפס כיותר אפקטיבי ממחלקת המדינה. גם בבריט</w:t>
      </w:r>
      <w:r>
        <w:rPr>
          <w:rFonts w:hint="cs"/>
          <w:sz w:val="24"/>
          <w:szCs w:val="24"/>
          <w:rtl/>
        </w:rPr>
        <w:t>ני</w:t>
      </w:r>
      <w:r w:rsidRPr="00BE0B75">
        <w:rPr>
          <w:rFonts w:hint="cs"/>
          <w:sz w:val="24"/>
          <w:szCs w:val="24"/>
          <w:rtl/>
        </w:rPr>
        <w:t xml:space="preserve">ה יתרו לאחרונה "לוחמי </w:t>
      </w:r>
      <w:proofErr w:type="spellStart"/>
      <w:r w:rsidRPr="00BE0B75">
        <w:rPr>
          <w:rFonts w:hint="cs"/>
          <w:sz w:val="24"/>
          <w:szCs w:val="24"/>
          <w:rtl/>
        </w:rPr>
        <w:t>פייסבוק</w:t>
      </w:r>
      <w:proofErr w:type="spellEnd"/>
      <w:r w:rsidRPr="00BE0B75">
        <w:rPr>
          <w:rFonts w:hint="cs"/>
          <w:sz w:val="24"/>
          <w:szCs w:val="24"/>
          <w:rtl/>
        </w:rPr>
        <w:t>"</w:t>
      </w:r>
      <w:r>
        <w:rPr>
          <w:rFonts w:hint="cs"/>
          <w:sz w:val="24"/>
          <w:szCs w:val="24"/>
          <w:rtl/>
        </w:rPr>
        <w:t>.</w:t>
      </w:r>
    </w:p>
    <w:p w:rsidR="008526A0" w:rsidRDefault="008526A0" w:rsidP="008526A0">
      <w:pPr>
        <w:rPr>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xml:space="preserve">), והמסר הוא </w:t>
      </w:r>
      <w:r w:rsidRPr="00BE0B75">
        <w:rPr>
          <w:rFonts w:hint="cs"/>
          <w:sz w:val="24"/>
          <w:szCs w:val="24"/>
          <w:rtl/>
        </w:rPr>
        <w:lastRenderedPageBreak/>
        <w:t>שרוסיה אינה אחראית לאלימות באוקראינה אלא הצבא האוקראיני הפועל בשם נאט"ו (ציטוט בשניהם 33).</w:t>
      </w:r>
    </w:p>
    <w:p w:rsidR="008526A0" w:rsidRPr="00BE0B75" w:rsidRDefault="008526A0" w:rsidP="008526A0">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lastRenderedPageBreak/>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Default="008526A0" w:rsidP="008526A0">
      <w:pPr>
        <w:rPr>
          <w:sz w:val="24"/>
          <w:szCs w:val="24"/>
          <w:rtl/>
        </w:rPr>
      </w:pPr>
    </w:p>
    <w:p w:rsidR="008526A0" w:rsidRPr="00BE0B75" w:rsidRDefault="008526A0" w:rsidP="008526A0">
      <w:pPr>
        <w:jc w:val="both"/>
        <w:rPr>
          <w:sz w:val="24"/>
          <w:szCs w:val="24"/>
        </w:rPr>
      </w:pPr>
    </w:p>
    <w:p w:rsidR="008526A0" w:rsidRPr="00BE0B75" w:rsidRDefault="008526A0" w:rsidP="008526A0">
      <w:pPr>
        <w:jc w:val="both"/>
        <w:rPr>
          <w:sz w:val="24"/>
          <w:szCs w:val="24"/>
          <w:rtl/>
        </w:rPr>
      </w:pPr>
      <w:r w:rsidRPr="00BE0B75">
        <w:rPr>
          <w:rFonts w:hint="cs"/>
          <w:sz w:val="24"/>
          <w:szCs w:val="24"/>
          <w:rtl/>
        </w:rPr>
        <w:t xml:space="preserve"> </w:t>
      </w:r>
    </w:p>
    <w:p w:rsidR="008526A0" w:rsidRPr="00BE0B75" w:rsidRDefault="008526A0" w:rsidP="008526A0">
      <w:pPr>
        <w:jc w:val="both"/>
        <w:rPr>
          <w:sz w:val="24"/>
          <w:szCs w:val="24"/>
          <w:rtl/>
        </w:rPr>
      </w:pPr>
      <w:r w:rsidRPr="00BE0B75">
        <w:rPr>
          <w:rFonts w:hint="cs"/>
          <w:sz w:val="24"/>
          <w:szCs w:val="24"/>
          <w:rtl/>
        </w:rPr>
        <w:t xml:space="preserve"> </w:t>
      </w: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lastRenderedPageBreak/>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p>
    <w:p w:rsidR="008526A0" w:rsidRPr="00BE0B75" w:rsidRDefault="008526A0" w:rsidP="008526A0">
      <w:pPr>
        <w:jc w:val="both"/>
        <w:rPr>
          <w:sz w:val="24"/>
          <w:szCs w:val="24"/>
        </w:rPr>
      </w:pPr>
      <w:r w:rsidRPr="00BE0B75">
        <w:rPr>
          <w:rFonts w:hint="cs"/>
          <w:sz w:val="24"/>
          <w:szCs w:val="24"/>
          <w:rtl/>
        </w:rPr>
        <w:lastRenderedPageBreak/>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8526A0" w:rsidRPr="00BE0B75" w:rsidRDefault="008526A0" w:rsidP="008526A0">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לפגוע במורל האויב</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8526A0" w:rsidRPr="00BE0B75" w:rsidRDefault="008526A0" w:rsidP="008526A0">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8526A0" w:rsidRPr="00BE0B75" w:rsidRDefault="008526A0" w:rsidP="008526A0">
      <w:pPr>
        <w:jc w:val="both"/>
        <w:rPr>
          <w:sz w:val="24"/>
          <w:szCs w:val="24"/>
          <w:u w:val="single"/>
          <w:rtl/>
        </w:rPr>
      </w:pPr>
    </w:p>
    <w:p w:rsidR="0043690B" w:rsidRDefault="008526A0" w:rsidP="008526A0">
      <w:pPr>
        <w:jc w:val="both"/>
        <w:rPr>
          <w:b/>
          <w:bCs/>
          <w:sz w:val="24"/>
          <w:szCs w:val="24"/>
          <w:rtl/>
        </w:rPr>
      </w:pPr>
      <w:r w:rsidRPr="00BE0B75">
        <w:rPr>
          <w:sz w:val="24"/>
          <w:szCs w:val="24"/>
          <w:u w:val="single"/>
          <w:rtl/>
        </w:rPr>
        <w:t>דיפלומטית אנרגיה</w:t>
      </w:r>
      <w:r w:rsidRPr="00BE0B75">
        <w:rPr>
          <w:rFonts w:hint="cs"/>
          <w:sz w:val="24"/>
          <w:szCs w:val="24"/>
          <w:rtl/>
        </w:rPr>
        <w:t xml:space="preserve"> (למשל הפרסומים על תיווך בסוגיית בלוק 9) והסיפור עם לבנון כמו גם </w:t>
      </w:r>
      <w:proofErr w:type="spellStart"/>
      <w:r w:rsidRPr="00BE0B75">
        <w:rPr>
          <w:rFonts w:hint="cs"/>
          <w:sz w:val="24"/>
          <w:szCs w:val="24"/>
          <w:rtl/>
        </w:rPr>
        <w:t>ההסכמ</w:t>
      </w:r>
      <w:proofErr w:type="spellEnd"/>
    </w:p>
    <w:p w:rsidR="00E74C7D" w:rsidRPr="00BE0B75" w:rsidRDefault="00E74C7D" w:rsidP="00E74C7D">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31008D" w:rsidRPr="00966761" w:rsidRDefault="0031008D" w:rsidP="0031008D">
      <w:pPr>
        <w:jc w:val="both"/>
        <w:rPr>
          <w:b/>
          <w:bCs/>
          <w:sz w:val="24"/>
          <w:szCs w:val="24"/>
          <w:u w:val="single"/>
          <w:rtl/>
        </w:rPr>
      </w:pPr>
      <w:r w:rsidRPr="00966761">
        <w:rPr>
          <w:rFonts w:hint="cs"/>
          <w:b/>
          <w:bCs/>
          <w:sz w:val="24"/>
          <w:szCs w:val="24"/>
          <w:u w:val="single"/>
          <w:rtl/>
        </w:rPr>
        <w:t>השימוש בכלים חדשים</w:t>
      </w:r>
    </w:p>
    <w:p w:rsidR="0031008D" w:rsidRPr="00BE0B75" w:rsidRDefault="0031008D" w:rsidP="0031008D">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AD7520" w:rsidRPr="00BE0B75" w:rsidRDefault="00AD7520" w:rsidP="000C75B1">
      <w:pPr>
        <w:jc w:val="both"/>
        <w:rPr>
          <w:sz w:val="24"/>
          <w:szCs w:val="24"/>
          <w:rtl/>
        </w:rPr>
      </w:pPr>
    </w:p>
    <w:p w:rsidR="00071F47" w:rsidRDefault="00071F47"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25139C">
      <w:pPr>
        <w:jc w:val="center"/>
        <w:rPr>
          <w:rFonts w:hint="cs"/>
          <w:sz w:val="24"/>
          <w:szCs w:val="24"/>
          <w:u w:val="single"/>
          <w:rtl/>
        </w:rPr>
      </w:pPr>
      <w:r>
        <w:rPr>
          <w:rFonts w:hint="cs"/>
          <w:sz w:val="24"/>
          <w:szCs w:val="24"/>
          <w:u w:val="single"/>
          <w:rtl/>
        </w:rPr>
        <w:lastRenderedPageBreak/>
        <w:t>ביבליוגרפיה</w:t>
      </w:r>
    </w:p>
    <w:p w:rsidR="0028415C" w:rsidRDefault="0028415C" w:rsidP="0025139C">
      <w:pPr>
        <w:jc w:val="center"/>
        <w:rPr>
          <w:rFonts w:hint="cs"/>
          <w:sz w:val="24"/>
          <w:szCs w:val="24"/>
          <w:u w:val="single"/>
          <w:rtl/>
        </w:rPr>
      </w:pPr>
    </w:p>
    <w:p w:rsidR="0025139C" w:rsidRDefault="0025139C" w:rsidP="0025139C">
      <w:pPr>
        <w:rPr>
          <w:rFonts w:hint="cs"/>
          <w:sz w:val="24"/>
          <w:szCs w:val="24"/>
          <w:rtl/>
        </w:rPr>
      </w:pPr>
      <w:r>
        <w:rPr>
          <w:rFonts w:hint="cs"/>
          <w:sz w:val="24"/>
          <w:szCs w:val="24"/>
          <w:rtl/>
        </w:rPr>
        <w:t xml:space="preserve">שלח עופר (2015), </w:t>
      </w:r>
      <w:r w:rsidRPr="0025139C">
        <w:rPr>
          <w:rFonts w:hint="cs"/>
          <w:b/>
          <w:bCs/>
          <w:sz w:val="24"/>
          <w:szCs w:val="24"/>
          <w:rtl/>
        </w:rPr>
        <w:t>האומץ לנצח</w:t>
      </w:r>
      <w:r>
        <w:rPr>
          <w:rFonts w:hint="cs"/>
          <w:sz w:val="24"/>
          <w:szCs w:val="24"/>
          <w:rtl/>
        </w:rPr>
        <w:t>, תל אביב: ידיעות אחרונות</w:t>
      </w:r>
    </w:p>
    <w:p w:rsidR="004336EA" w:rsidRDefault="004336EA" w:rsidP="0025139C">
      <w:pPr>
        <w:rPr>
          <w:rFonts w:hint="cs"/>
          <w:sz w:val="24"/>
          <w:szCs w:val="24"/>
          <w:rtl/>
        </w:rPr>
      </w:pPr>
      <w:r>
        <w:rPr>
          <w:rFonts w:hint="cs"/>
          <w:sz w:val="24"/>
          <w:szCs w:val="24"/>
          <w:rtl/>
        </w:rPr>
        <w:t xml:space="preserve">שבתאי, שי, </w:t>
      </w:r>
      <w:r w:rsidRPr="004336EA">
        <w:rPr>
          <w:rFonts w:hint="cs"/>
          <w:b/>
          <w:bCs/>
          <w:sz w:val="24"/>
          <w:szCs w:val="24"/>
          <w:rtl/>
        </w:rPr>
        <w:t>תפיסת המערכה שבין המלחמות</w:t>
      </w:r>
      <w:r>
        <w:rPr>
          <w:rFonts w:hint="cs"/>
          <w:sz w:val="24"/>
          <w:szCs w:val="24"/>
          <w:rtl/>
        </w:rPr>
        <w:t>, מערכות 445</w:t>
      </w:r>
    </w:p>
    <w:p w:rsidR="0028415C" w:rsidRDefault="0028415C" w:rsidP="0025139C">
      <w:pPr>
        <w:rPr>
          <w:rFonts w:hint="cs"/>
          <w:sz w:val="24"/>
          <w:szCs w:val="24"/>
          <w:rtl/>
        </w:rPr>
      </w:pPr>
      <w:r>
        <w:rPr>
          <w:rFonts w:hint="cs"/>
          <w:sz w:val="24"/>
          <w:szCs w:val="24"/>
          <w:rtl/>
        </w:rPr>
        <w:t xml:space="preserve">מילר, יונתן (2017), </w:t>
      </w:r>
      <w:r w:rsidRPr="0028415C">
        <w:rPr>
          <w:rFonts w:hint="cs"/>
          <w:b/>
          <w:bCs/>
          <w:sz w:val="24"/>
          <w:szCs w:val="24"/>
          <w:rtl/>
        </w:rPr>
        <w:t>השחקנים החדשים כאתגר למדיניות החוץ</w:t>
      </w:r>
      <w:r>
        <w:rPr>
          <w:rFonts w:hint="cs"/>
          <w:sz w:val="24"/>
          <w:szCs w:val="24"/>
          <w:rtl/>
        </w:rPr>
        <w:t>, גלילות: המכללה לביטחון לאומי</w:t>
      </w:r>
      <w:r w:rsidR="00334EE7">
        <w:rPr>
          <w:rFonts w:hint="cs"/>
          <w:sz w:val="24"/>
          <w:szCs w:val="24"/>
          <w:rtl/>
        </w:rPr>
        <w:t>.</w:t>
      </w:r>
    </w:p>
    <w:p w:rsidR="004336EA" w:rsidRDefault="004336EA" w:rsidP="004336EA">
      <w:pPr>
        <w:rPr>
          <w:rFonts w:hint="cs"/>
          <w:sz w:val="24"/>
          <w:szCs w:val="24"/>
          <w:rtl/>
        </w:rPr>
      </w:pPr>
      <w:r>
        <w:rPr>
          <w:rFonts w:hint="cs"/>
          <w:sz w:val="24"/>
          <w:szCs w:val="24"/>
          <w:rtl/>
        </w:rPr>
        <w:t xml:space="preserve">דקל אודי, עינב, עומר (2015),  </w:t>
      </w:r>
      <w:r w:rsidRPr="004336EA">
        <w:rPr>
          <w:rFonts w:hint="cs"/>
          <w:b/>
          <w:bCs/>
          <w:sz w:val="24"/>
          <w:szCs w:val="24"/>
          <w:rtl/>
        </w:rPr>
        <w:t>הצורך בגיבוש אסטרטגיה מעודכנת אל מול התהפוכות האזוריות,</w:t>
      </w:r>
      <w:r>
        <w:rPr>
          <w:rFonts w:hint="cs"/>
          <w:sz w:val="24"/>
          <w:szCs w:val="24"/>
          <w:rtl/>
        </w:rPr>
        <w:t xml:space="preserve"> עדכן אסטרטגי, כרך 18, גיליון 1, 2015</w:t>
      </w:r>
    </w:p>
    <w:p w:rsidR="00334EE7" w:rsidRDefault="00334EE7" w:rsidP="0025139C">
      <w:pPr>
        <w:rPr>
          <w:rFonts w:hint="cs"/>
          <w:sz w:val="24"/>
          <w:szCs w:val="24"/>
          <w:rtl/>
        </w:rPr>
      </w:pPr>
      <w:r>
        <w:rPr>
          <w:rFonts w:hint="cs"/>
          <w:sz w:val="24"/>
          <w:szCs w:val="24"/>
          <w:rtl/>
        </w:rPr>
        <w:t xml:space="preserve">דקל אודי, עינב עומר (2015), </w:t>
      </w:r>
      <w:r w:rsidRPr="00214A99">
        <w:rPr>
          <w:rFonts w:hint="cs"/>
          <w:b/>
          <w:bCs/>
          <w:sz w:val="24"/>
          <w:szCs w:val="24"/>
          <w:rtl/>
        </w:rPr>
        <w:t>הצורך בעדכון תפיסת הביטחון הלאומי: אסטרטגיית השפעה רב-תחומית</w:t>
      </w:r>
      <w:r>
        <w:rPr>
          <w:rFonts w:hint="cs"/>
          <w:sz w:val="24"/>
          <w:szCs w:val="24"/>
          <w:rtl/>
        </w:rPr>
        <w:t>, המכון למחקרי ביטחון לאומי, מבט על, גיליון 733.</w:t>
      </w:r>
    </w:p>
    <w:p w:rsidR="004F1953" w:rsidRDefault="004F1953" w:rsidP="0025139C">
      <w:pPr>
        <w:rPr>
          <w:rFonts w:hint="cs"/>
          <w:sz w:val="24"/>
          <w:szCs w:val="24"/>
          <w:rtl/>
        </w:rPr>
      </w:pPr>
      <w:r>
        <w:rPr>
          <w:rFonts w:hint="cs"/>
          <w:sz w:val="24"/>
          <w:szCs w:val="24"/>
          <w:rtl/>
        </w:rPr>
        <w:t xml:space="preserve">טירה, רון, </w:t>
      </w:r>
    </w:p>
    <w:p w:rsidR="00334EE7" w:rsidRDefault="00334EE7" w:rsidP="00334EE7">
      <w:pPr>
        <w:rPr>
          <w:rFonts w:hint="cs"/>
          <w:sz w:val="24"/>
          <w:szCs w:val="24"/>
          <w:rtl/>
        </w:rPr>
      </w:pPr>
      <w:r>
        <w:rPr>
          <w:rFonts w:hint="cs"/>
          <w:sz w:val="24"/>
          <w:szCs w:val="24"/>
          <w:rtl/>
        </w:rPr>
        <w:t xml:space="preserve">ולנסי, כרמית (2015), </w:t>
      </w:r>
      <w:r w:rsidRPr="00334EE7">
        <w:rPr>
          <w:rFonts w:hint="cs"/>
          <w:b/>
          <w:bCs/>
          <w:sz w:val="24"/>
          <w:szCs w:val="24"/>
          <w:rtl/>
        </w:rPr>
        <w:t>שחקנים לא מדינתיים: מוגבלות תיאורטית נוכח המציאות המשתנה במזרח התיכון</w:t>
      </w:r>
      <w:r>
        <w:rPr>
          <w:rFonts w:hint="cs"/>
          <w:sz w:val="24"/>
          <w:szCs w:val="24"/>
          <w:rtl/>
        </w:rPr>
        <w:t xml:space="preserve">, המכון למחקרי ביטחון לאומי, צבא ואסטרטגיה, כרך 7 גיליון 1. </w:t>
      </w:r>
    </w:p>
    <w:p w:rsidR="00214A99" w:rsidRDefault="00214A99" w:rsidP="00334EE7">
      <w:pPr>
        <w:rPr>
          <w:rFonts w:hint="cs"/>
          <w:sz w:val="24"/>
          <w:szCs w:val="24"/>
          <w:rtl/>
        </w:rPr>
      </w:pPr>
      <w:r>
        <w:rPr>
          <w:rFonts w:hint="cs"/>
          <w:sz w:val="24"/>
          <w:szCs w:val="24"/>
          <w:rtl/>
        </w:rPr>
        <w:t xml:space="preserve">סימן טוב, דודי, שטרנברג, דוד (2017): </w:t>
      </w:r>
      <w:r w:rsidRPr="00214A99">
        <w:rPr>
          <w:rFonts w:hint="cs"/>
          <w:b/>
          <w:bCs/>
          <w:sz w:val="24"/>
          <w:szCs w:val="24"/>
          <w:rtl/>
        </w:rPr>
        <w:t xml:space="preserve">"המאמץ החסר" </w:t>
      </w:r>
      <w:r w:rsidRPr="00214A99">
        <w:rPr>
          <w:b/>
          <w:bCs/>
          <w:sz w:val="24"/>
          <w:szCs w:val="24"/>
          <w:rtl/>
        </w:rPr>
        <w:t>–</w:t>
      </w:r>
      <w:r w:rsidRPr="00214A99">
        <w:rPr>
          <w:rFonts w:hint="cs"/>
          <w:b/>
          <w:bCs/>
          <w:sz w:val="24"/>
          <w:szCs w:val="24"/>
          <w:rtl/>
        </w:rPr>
        <w:t xml:space="preserve"> שילוב הממד "הרך" במעשה הצבאי בישראל,</w:t>
      </w:r>
      <w:r>
        <w:rPr>
          <w:rFonts w:hint="cs"/>
          <w:sz w:val="24"/>
          <w:szCs w:val="24"/>
          <w:rtl/>
        </w:rPr>
        <w:t xml:space="preserve"> המכון למחקרי בטחון לאומי: סייבר, מודיעין וביטחון, כרך 1, גיליון 3.</w:t>
      </w:r>
    </w:p>
    <w:p w:rsidR="0025139C" w:rsidRDefault="0025139C" w:rsidP="0025139C">
      <w:pPr>
        <w:jc w:val="right"/>
        <w:rPr>
          <w:sz w:val="24"/>
          <w:szCs w:val="24"/>
        </w:rPr>
      </w:pPr>
      <w:r>
        <w:rPr>
          <w:sz w:val="24"/>
          <w:szCs w:val="24"/>
        </w:rPr>
        <w:t xml:space="preserve">Fletcher, </w:t>
      </w:r>
      <w:r w:rsidR="00E33131">
        <w:rPr>
          <w:sz w:val="24"/>
          <w:szCs w:val="24"/>
        </w:rPr>
        <w:t xml:space="preserve">Tom (2016), </w:t>
      </w:r>
      <w:proofErr w:type="gramStart"/>
      <w:r w:rsidR="00E33131" w:rsidRPr="00E33131">
        <w:rPr>
          <w:b/>
          <w:bCs/>
          <w:sz w:val="24"/>
          <w:szCs w:val="24"/>
        </w:rPr>
        <w:t>The</w:t>
      </w:r>
      <w:proofErr w:type="gramEnd"/>
      <w:r w:rsidR="00E33131" w:rsidRPr="00E33131">
        <w:rPr>
          <w:b/>
          <w:bCs/>
          <w:sz w:val="24"/>
          <w:szCs w:val="24"/>
        </w:rPr>
        <w:t xml:space="preserve"> Naked Diplomat</w:t>
      </w:r>
      <w:r w:rsidR="00E33131">
        <w:rPr>
          <w:sz w:val="24"/>
          <w:szCs w:val="24"/>
        </w:rPr>
        <w:t>, London, William Collins</w:t>
      </w:r>
    </w:p>
    <w:p w:rsidR="004A3524" w:rsidRDefault="00E33131" w:rsidP="00E33131">
      <w:pPr>
        <w:jc w:val="right"/>
        <w:rPr>
          <w:sz w:val="24"/>
          <w:szCs w:val="24"/>
        </w:rPr>
      </w:pPr>
      <w:r w:rsidRPr="00E33131">
        <w:rPr>
          <w:sz w:val="24"/>
          <w:szCs w:val="24"/>
        </w:rPr>
        <w:t>Andrew F. Cooper, Jorge Heine, </w:t>
      </w:r>
      <w:proofErr w:type="spellStart"/>
      <w:r w:rsidRPr="00E33131">
        <w:rPr>
          <w:sz w:val="24"/>
          <w:szCs w:val="24"/>
        </w:rPr>
        <w:t>Ramesh</w:t>
      </w:r>
      <w:proofErr w:type="spellEnd"/>
      <w:r w:rsidRPr="00E33131">
        <w:rPr>
          <w:sz w:val="24"/>
          <w:szCs w:val="24"/>
        </w:rPr>
        <w:t xml:space="preserve"> </w:t>
      </w:r>
      <w:proofErr w:type="spellStart"/>
      <w:r w:rsidRPr="00E33131">
        <w:rPr>
          <w:sz w:val="24"/>
          <w:szCs w:val="24"/>
        </w:rPr>
        <w:t>Thakur</w:t>
      </w:r>
      <w:proofErr w:type="spellEnd"/>
      <w:r>
        <w:rPr>
          <w:sz w:val="24"/>
          <w:szCs w:val="24"/>
        </w:rPr>
        <w:t xml:space="preserve"> (2103)</w:t>
      </w:r>
      <w:r w:rsidRPr="00E33131">
        <w:rPr>
          <w:sz w:val="24"/>
          <w:szCs w:val="24"/>
        </w:rPr>
        <w:t>, </w:t>
      </w:r>
      <w:proofErr w:type="gramStart"/>
      <w:r w:rsidRPr="00E33131">
        <w:rPr>
          <w:b/>
          <w:bCs/>
          <w:sz w:val="24"/>
          <w:szCs w:val="24"/>
        </w:rPr>
        <w:t>The</w:t>
      </w:r>
      <w:proofErr w:type="gramEnd"/>
      <w:r w:rsidRPr="00E33131">
        <w:rPr>
          <w:b/>
          <w:bCs/>
          <w:sz w:val="24"/>
          <w:szCs w:val="24"/>
        </w:rPr>
        <w:t xml:space="preserve"> Oxford Handbook of Modern Diplomacy</w:t>
      </w:r>
      <w:r>
        <w:rPr>
          <w:sz w:val="24"/>
          <w:szCs w:val="24"/>
        </w:rPr>
        <w:t>, Oxford: Oxford University Press</w:t>
      </w:r>
      <w:r w:rsidR="004A3524">
        <w:rPr>
          <w:sz w:val="24"/>
          <w:szCs w:val="24"/>
        </w:rPr>
        <w:t>.</w:t>
      </w:r>
    </w:p>
    <w:p w:rsidR="00E33131" w:rsidRDefault="002C4955" w:rsidP="00E33131">
      <w:pPr>
        <w:jc w:val="right"/>
        <w:rPr>
          <w:sz w:val="24"/>
          <w:szCs w:val="24"/>
        </w:rPr>
      </w:pPr>
      <w:proofErr w:type="spellStart"/>
      <w:r>
        <w:rPr>
          <w:sz w:val="24"/>
          <w:szCs w:val="24"/>
        </w:rPr>
        <w:t>Copleland</w:t>
      </w:r>
      <w:proofErr w:type="spellEnd"/>
      <w:r>
        <w:rPr>
          <w:sz w:val="24"/>
          <w:szCs w:val="24"/>
        </w:rPr>
        <w:t xml:space="preserve">, Daryl (2009), </w:t>
      </w:r>
      <w:r w:rsidRPr="002C4955">
        <w:rPr>
          <w:b/>
          <w:bCs/>
          <w:sz w:val="24"/>
          <w:szCs w:val="24"/>
        </w:rPr>
        <w:t>Guerilla Diplomacy: Rethinking International Relations</w:t>
      </w:r>
      <w:r w:rsidRPr="002C4955">
        <w:rPr>
          <w:sz w:val="24"/>
          <w:szCs w:val="24"/>
        </w:rPr>
        <w:t>,</w:t>
      </w:r>
      <w:r w:rsidRPr="002C4955">
        <w:rPr>
          <w:b/>
          <w:bCs/>
          <w:sz w:val="24"/>
          <w:szCs w:val="24"/>
        </w:rPr>
        <w:t xml:space="preserve"> </w:t>
      </w:r>
      <w:r>
        <w:rPr>
          <w:sz w:val="24"/>
          <w:szCs w:val="24"/>
        </w:rPr>
        <w:t xml:space="preserve">Boulder: Lynne </w:t>
      </w:r>
      <w:proofErr w:type="spellStart"/>
      <w:r>
        <w:rPr>
          <w:sz w:val="24"/>
          <w:szCs w:val="24"/>
        </w:rPr>
        <w:t>Reinner</w:t>
      </w:r>
      <w:proofErr w:type="spellEnd"/>
      <w:r>
        <w:rPr>
          <w:sz w:val="24"/>
          <w:szCs w:val="24"/>
        </w:rPr>
        <w:t xml:space="preserve"> Publishers. </w:t>
      </w:r>
      <w:r w:rsidR="00E33131">
        <w:rPr>
          <w:sz w:val="24"/>
          <w:szCs w:val="24"/>
        </w:rPr>
        <w:t xml:space="preserve"> </w:t>
      </w:r>
    </w:p>
    <w:p w:rsidR="00E33131" w:rsidRDefault="0025139C" w:rsidP="0025139C">
      <w:pPr>
        <w:jc w:val="right"/>
        <w:rPr>
          <w:sz w:val="24"/>
          <w:szCs w:val="24"/>
        </w:rPr>
      </w:pPr>
      <w:r>
        <w:rPr>
          <w:sz w:val="24"/>
          <w:szCs w:val="24"/>
        </w:rPr>
        <w:t xml:space="preserve">Paz </w:t>
      </w:r>
      <w:proofErr w:type="spellStart"/>
      <w:r>
        <w:rPr>
          <w:sz w:val="24"/>
          <w:szCs w:val="24"/>
        </w:rPr>
        <w:t>Alon</w:t>
      </w:r>
      <w:proofErr w:type="spellEnd"/>
      <w:r>
        <w:rPr>
          <w:sz w:val="24"/>
          <w:szCs w:val="24"/>
        </w:rPr>
        <w:t xml:space="preserve"> (2015), </w:t>
      </w:r>
      <w:r w:rsidRPr="0025139C">
        <w:rPr>
          <w:b/>
          <w:bCs/>
          <w:sz w:val="24"/>
          <w:szCs w:val="24"/>
        </w:rPr>
        <w:t>Transforming Israel's security establishment</w:t>
      </w:r>
      <w:r>
        <w:rPr>
          <w:sz w:val="24"/>
          <w:szCs w:val="24"/>
        </w:rPr>
        <w:t>, Washington, Washington Institute for Near East Policy</w:t>
      </w:r>
      <w:r w:rsidR="00E33131">
        <w:rPr>
          <w:sz w:val="24"/>
          <w:szCs w:val="24"/>
        </w:rPr>
        <w:t>.</w:t>
      </w:r>
    </w:p>
    <w:p w:rsidR="0025139C" w:rsidRDefault="00E33131" w:rsidP="0025139C">
      <w:pPr>
        <w:jc w:val="right"/>
        <w:rPr>
          <w:sz w:val="24"/>
          <w:szCs w:val="24"/>
        </w:rPr>
      </w:pPr>
      <w:r>
        <w:rPr>
          <w:sz w:val="24"/>
          <w:szCs w:val="24"/>
        </w:rPr>
        <w:t xml:space="preserve">Brian Hocking, Jan </w:t>
      </w:r>
      <w:proofErr w:type="spellStart"/>
      <w:r>
        <w:rPr>
          <w:sz w:val="24"/>
          <w:szCs w:val="24"/>
        </w:rPr>
        <w:t>Mellisen</w:t>
      </w:r>
      <w:proofErr w:type="spellEnd"/>
      <w:r>
        <w:rPr>
          <w:sz w:val="24"/>
          <w:szCs w:val="24"/>
        </w:rPr>
        <w:t xml:space="preserve"> (2015), </w:t>
      </w:r>
      <w:r w:rsidRPr="00E33131">
        <w:rPr>
          <w:b/>
          <w:bCs/>
          <w:sz w:val="24"/>
          <w:szCs w:val="24"/>
        </w:rPr>
        <w:t>Diplomacy in the Digital Age</w:t>
      </w:r>
      <w:r>
        <w:rPr>
          <w:sz w:val="24"/>
          <w:szCs w:val="24"/>
        </w:rPr>
        <w:t xml:space="preserve">, The Hague: </w:t>
      </w:r>
      <w:proofErr w:type="spellStart"/>
      <w:r>
        <w:rPr>
          <w:sz w:val="24"/>
          <w:szCs w:val="24"/>
        </w:rPr>
        <w:t>Clingendael</w:t>
      </w:r>
      <w:proofErr w:type="spellEnd"/>
    </w:p>
    <w:p w:rsidR="0028415C" w:rsidRDefault="0028415C" w:rsidP="0025139C">
      <w:pPr>
        <w:jc w:val="right"/>
        <w:rPr>
          <w:sz w:val="24"/>
          <w:szCs w:val="24"/>
        </w:rPr>
      </w:pPr>
      <w:r>
        <w:rPr>
          <w:sz w:val="24"/>
          <w:szCs w:val="24"/>
        </w:rPr>
        <w:t xml:space="preserve">Hocking Brian, </w:t>
      </w:r>
      <w:proofErr w:type="spellStart"/>
      <w:r>
        <w:rPr>
          <w:sz w:val="24"/>
          <w:szCs w:val="24"/>
        </w:rPr>
        <w:t>Mellisen</w:t>
      </w:r>
      <w:proofErr w:type="spellEnd"/>
      <w:r>
        <w:rPr>
          <w:sz w:val="24"/>
          <w:szCs w:val="24"/>
        </w:rPr>
        <w:t xml:space="preserve"> Jan, </w:t>
      </w:r>
      <w:proofErr w:type="spellStart"/>
      <w:r>
        <w:rPr>
          <w:sz w:val="24"/>
          <w:szCs w:val="24"/>
        </w:rPr>
        <w:t>Riodan</w:t>
      </w:r>
      <w:proofErr w:type="spellEnd"/>
      <w:r>
        <w:rPr>
          <w:sz w:val="24"/>
          <w:szCs w:val="24"/>
        </w:rPr>
        <w:t xml:space="preserve"> Shaun, Sharp Paul (2012), </w:t>
      </w:r>
      <w:r w:rsidRPr="0028415C">
        <w:rPr>
          <w:b/>
          <w:bCs/>
          <w:sz w:val="24"/>
          <w:szCs w:val="24"/>
        </w:rPr>
        <w:t xml:space="preserve">Futures </w:t>
      </w:r>
      <w:proofErr w:type="gramStart"/>
      <w:r w:rsidRPr="0028415C">
        <w:rPr>
          <w:b/>
          <w:bCs/>
          <w:sz w:val="24"/>
          <w:szCs w:val="24"/>
        </w:rPr>
        <w:t>For</w:t>
      </w:r>
      <w:proofErr w:type="gramEnd"/>
      <w:r w:rsidRPr="0028415C">
        <w:rPr>
          <w:b/>
          <w:bCs/>
          <w:sz w:val="24"/>
          <w:szCs w:val="24"/>
        </w:rPr>
        <w:t xml:space="preserve"> Diplomacy: integrative Diplomacy in the 21</w:t>
      </w:r>
      <w:r w:rsidRPr="0028415C">
        <w:rPr>
          <w:b/>
          <w:bCs/>
          <w:sz w:val="24"/>
          <w:szCs w:val="24"/>
          <w:vertAlign w:val="superscript"/>
        </w:rPr>
        <w:t>st</w:t>
      </w:r>
      <w:r w:rsidRPr="0028415C">
        <w:rPr>
          <w:b/>
          <w:bCs/>
          <w:sz w:val="24"/>
          <w:szCs w:val="24"/>
        </w:rPr>
        <w:t xml:space="preserve"> Century</w:t>
      </w:r>
      <w:r>
        <w:rPr>
          <w:sz w:val="24"/>
          <w:szCs w:val="24"/>
        </w:rPr>
        <w:t xml:space="preserve">, </w:t>
      </w:r>
      <w:proofErr w:type="spellStart"/>
      <w:r>
        <w:rPr>
          <w:sz w:val="24"/>
          <w:szCs w:val="24"/>
        </w:rPr>
        <w:t>Clingendael</w:t>
      </w:r>
      <w:proofErr w:type="spellEnd"/>
      <w:r>
        <w:rPr>
          <w:sz w:val="24"/>
          <w:szCs w:val="24"/>
        </w:rPr>
        <w:t xml:space="preserve"> Report No.1</w:t>
      </w:r>
    </w:p>
    <w:p w:rsidR="0028415C" w:rsidRDefault="0028415C" w:rsidP="0028415C">
      <w:pPr>
        <w:jc w:val="right"/>
        <w:rPr>
          <w:sz w:val="24"/>
          <w:szCs w:val="24"/>
        </w:rPr>
      </w:pPr>
      <w:proofErr w:type="spellStart"/>
      <w:r>
        <w:rPr>
          <w:sz w:val="24"/>
          <w:szCs w:val="24"/>
        </w:rPr>
        <w:t>Kleiner</w:t>
      </w:r>
      <w:proofErr w:type="spellEnd"/>
      <w:r>
        <w:rPr>
          <w:sz w:val="24"/>
          <w:szCs w:val="24"/>
        </w:rPr>
        <w:t xml:space="preserve">, </w:t>
      </w:r>
      <w:proofErr w:type="spellStart"/>
      <w:r>
        <w:rPr>
          <w:sz w:val="24"/>
          <w:szCs w:val="24"/>
        </w:rPr>
        <w:t>Juegen</w:t>
      </w:r>
      <w:proofErr w:type="spellEnd"/>
      <w:r>
        <w:rPr>
          <w:sz w:val="24"/>
          <w:szCs w:val="24"/>
        </w:rPr>
        <w:t xml:space="preserve"> (2008), </w:t>
      </w:r>
      <w:r w:rsidRPr="0028415C">
        <w:rPr>
          <w:b/>
          <w:bCs/>
          <w:sz w:val="24"/>
          <w:szCs w:val="24"/>
        </w:rPr>
        <w:t>the Inertia of Diplomacy</w:t>
      </w:r>
      <w:r>
        <w:rPr>
          <w:sz w:val="24"/>
          <w:szCs w:val="24"/>
        </w:rPr>
        <w:t>, Diplomacy &amp; Statecraft, No. 19</w:t>
      </w:r>
    </w:p>
    <w:p w:rsidR="0028415C" w:rsidRDefault="0028415C" w:rsidP="0025139C">
      <w:pPr>
        <w:jc w:val="right"/>
        <w:rPr>
          <w:sz w:val="24"/>
          <w:szCs w:val="24"/>
        </w:rPr>
      </w:pPr>
      <w:r>
        <w:rPr>
          <w:sz w:val="24"/>
          <w:szCs w:val="24"/>
        </w:rPr>
        <w:t xml:space="preserve">Kelley, John R (2010), </w:t>
      </w:r>
      <w:r w:rsidRPr="0028415C">
        <w:rPr>
          <w:b/>
          <w:bCs/>
          <w:sz w:val="24"/>
          <w:szCs w:val="24"/>
        </w:rPr>
        <w:t>The New Diplomacy: evolution of a revolution</w:t>
      </w:r>
      <w:r>
        <w:rPr>
          <w:sz w:val="24"/>
          <w:szCs w:val="24"/>
        </w:rPr>
        <w:t>, Diplomacy &amp; Statecraft, No. 21.</w:t>
      </w:r>
    </w:p>
    <w:p w:rsidR="00B94AB4" w:rsidRDefault="004C7F07" w:rsidP="004C7F07">
      <w:pPr>
        <w:jc w:val="right"/>
        <w:rPr>
          <w:sz w:val="24"/>
          <w:szCs w:val="24"/>
        </w:rPr>
      </w:pPr>
      <w:proofErr w:type="spellStart"/>
      <w:r>
        <w:rPr>
          <w:sz w:val="24"/>
          <w:szCs w:val="24"/>
        </w:rPr>
        <w:lastRenderedPageBreak/>
        <w:t>Ayalon</w:t>
      </w:r>
      <w:proofErr w:type="spellEnd"/>
      <w:r>
        <w:rPr>
          <w:sz w:val="24"/>
          <w:szCs w:val="24"/>
        </w:rPr>
        <w:t xml:space="preserve"> Ami, </w:t>
      </w:r>
      <w:proofErr w:type="spellStart"/>
      <w:r>
        <w:rPr>
          <w:sz w:val="24"/>
          <w:szCs w:val="24"/>
        </w:rPr>
        <w:t>Popovich</w:t>
      </w:r>
      <w:proofErr w:type="spellEnd"/>
      <w:r>
        <w:rPr>
          <w:sz w:val="24"/>
          <w:szCs w:val="24"/>
        </w:rPr>
        <w:t xml:space="preserve"> </w:t>
      </w:r>
      <w:proofErr w:type="spellStart"/>
      <w:r>
        <w:rPr>
          <w:sz w:val="24"/>
          <w:szCs w:val="24"/>
        </w:rPr>
        <w:t>Elad</w:t>
      </w:r>
      <w:proofErr w:type="spellEnd"/>
      <w:r>
        <w:rPr>
          <w:sz w:val="24"/>
          <w:szCs w:val="24"/>
        </w:rPr>
        <w:t xml:space="preserve">, </w:t>
      </w:r>
      <w:proofErr w:type="spellStart"/>
      <w:r>
        <w:rPr>
          <w:sz w:val="24"/>
          <w:szCs w:val="24"/>
        </w:rPr>
        <w:t>Yarchi</w:t>
      </w:r>
      <w:proofErr w:type="spellEnd"/>
      <w:r>
        <w:rPr>
          <w:sz w:val="24"/>
          <w:szCs w:val="24"/>
        </w:rPr>
        <w:t>, Moran</w:t>
      </w:r>
      <w:r w:rsidRPr="004C7F07">
        <w:rPr>
          <w:b/>
          <w:bCs/>
          <w:sz w:val="24"/>
          <w:szCs w:val="24"/>
        </w:rPr>
        <w:t xml:space="preserve">, From Warfare to </w:t>
      </w:r>
      <w:proofErr w:type="spellStart"/>
      <w:r w:rsidRPr="004C7F07">
        <w:rPr>
          <w:b/>
          <w:bCs/>
          <w:sz w:val="24"/>
          <w:szCs w:val="24"/>
        </w:rPr>
        <w:t>Imagefare</w:t>
      </w:r>
      <w:proofErr w:type="spellEnd"/>
      <w:r w:rsidRPr="004C7F07">
        <w:rPr>
          <w:b/>
          <w:bCs/>
          <w:sz w:val="24"/>
          <w:szCs w:val="24"/>
        </w:rPr>
        <w:t>: How states s</w:t>
      </w:r>
      <w:r>
        <w:rPr>
          <w:b/>
          <w:bCs/>
          <w:sz w:val="24"/>
          <w:szCs w:val="24"/>
        </w:rPr>
        <w:t>h</w:t>
      </w:r>
      <w:r w:rsidRPr="004C7F07">
        <w:rPr>
          <w:b/>
          <w:bCs/>
          <w:sz w:val="24"/>
          <w:szCs w:val="24"/>
        </w:rPr>
        <w:t>ou</w:t>
      </w:r>
      <w:r>
        <w:rPr>
          <w:b/>
          <w:bCs/>
          <w:sz w:val="24"/>
          <w:szCs w:val="24"/>
        </w:rPr>
        <w:t>l</w:t>
      </w:r>
      <w:r w:rsidRPr="004C7F07">
        <w:rPr>
          <w:b/>
          <w:bCs/>
          <w:sz w:val="24"/>
          <w:szCs w:val="24"/>
        </w:rPr>
        <w:t>d manage Asymmetric Conflicts with Extensive Media Coverage</w:t>
      </w:r>
      <w:r>
        <w:rPr>
          <w:sz w:val="24"/>
          <w:szCs w:val="24"/>
        </w:rPr>
        <w:t>, Terrorism and Political Violence, 28:2, 254-273.</w:t>
      </w:r>
    </w:p>
    <w:p w:rsidR="004C7F07" w:rsidRDefault="00B94AB4" w:rsidP="004C7F07">
      <w:pPr>
        <w:jc w:val="right"/>
        <w:rPr>
          <w:sz w:val="24"/>
          <w:szCs w:val="24"/>
        </w:rPr>
      </w:pPr>
      <w:proofErr w:type="gramStart"/>
      <w:r>
        <w:rPr>
          <w:sz w:val="24"/>
          <w:szCs w:val="24"/>
        </w:rPr>
        <w:t xml:space="preserve">Murray Stuart, </w:t>
      </w:r>
      <w:proofErr w:type="spellStart"/>
      <w:r>
        <w:rPr>
          <w:sz w:val="24"/>
          <w:szCs w:val="24"/>
        </w:rPr>
        <w:t>Blannin</w:t>
      </w:r>
      <w:proofErr w:type="spellEnd"/>
      <w:r>
        <w:rPr>
          <w:sz w:val="24"/>
          <w:szCs w:val="24"/>
        </w:rPr>
        <w:t xml:space="preserve"> Patrick (2017), </w:t>
      </w:r>
      <w:r w:rsidRPr="00B94AB4">
        <w:rPr>
          <w:b/>
          <w:bCs/>
          <w:sz w:val="24"/>
          <w:szCs w:val="24"/>
        </w:rPr>
        <w:t>Diplomacy and the War on Terror</w:t>
      </w:r>
      <w:r>
        <w:rPr>
          <w:sz w:val="24"/>
          <w:szCs w:val="24"/>
        </w:rPr>
        <w:t>, Small wars Journal.</w:t>
      </w:r>
      <w:proofErr w:type="gramEnd"/>
      <w:r w:rsidR="004C7F07">
        <w:rPr>
          <w:sz w:val="24"/>
          <w:szCs w:val="24"/>
        </w:rPr>
        <w:t xml:space="preserve"> </w:t>
      </w:r>
    </w:p>
    <w:p w:rsidR="005C7687" w:rsidRDefault="00B94AB4" w:rsidP="0025139C">
      <w:pPr>
        <w:jc w:val="right"/>
        <w:rPr>
          <w:sz w:val="24"/>
          <w:szCs w:val="24"/>
        </w:rPr>
      </w:pPr>
      <w:r>
        <w:rPr>
          <w:sz w:val="24"/>
          <w:szCs w:val="24"/>
        </w:rPr>
        <w:t>Nolan, J</w:t>
      </w:r>
      <w:proofErr w:type="gramStart"/>
      <w:r>
        <w:rPr>
          <w:sz w:val="24"/>
          <w:szCs w:val="24"/>
        </w:rPr>
        <w:t>.(</w:t>
      </w:r>
      <w:proofErr w:type="gramEnd"/>
      <w:r>
        <w:rPr>
          <w:sz w:val="24"/>
          <w:szCs w:val="24"/>
        </w:rPr>
        <w:t xml:space="preserve">2009). </w:t>
      </w:r>
      <w:r w:rsidRPr="007D2B5B">
        <w:rPr>
          <w:b/>
          <w:bCs/>
          <w:sz w:val="24"/>
          <w:szCs w:val="24"/>
        </w:rPr>
        <w:t>Diplomacy and Security in the Twenty-first Century</w:t>
      </w:r>
      <w:r>
        <w:rPr>
          <w:sz w:val="24"/>
          <w:szCs w:val="24"/>
        </w:rPr>
        <w:t>, Institute for the Study of Diplomacy</w:t>
      </w:r>
      <w:r w:rsidR="007D2B5B">
        <w:rPr>
          <w:sz w:val="24"/>
          <w:szCs w:val="24"/>
        </w:rPr>
        <w:t xml:space="preserve">. </w:t>
      </w:r>
      <w:proofErr w:type="gramStart"/>
      <w:r w:rsidR="007D2B5B">
        <w:rPr>
          <w:sz w:val="24"/>
          <w:szCs w:val="24"/>
        </w:rPr>
        <w:t>Washington D.C., Edmund A. Walsh School of Foreign Service, Georgetown University.</w:t>
      </w:r>
      <w:proofErr w:type="gramEnd"/>
    </w:p>
    <w:p w:rsidR="005C7687" w:rsidRDefault="005C7687" w:rsidP="005C7687">
      <w:pPr>
        <w:jc w:val="right"/>
        <w:rPr>
          <w:sz w:val="24"/>
          <w:szCs w:val="24"/>
        </w:rPr>
      </w:pPr>
      <w:proofErr w:type="spellStart"/>
      <w:r w:rsidRPr="005C7687">
        <w:rPr>
          <w:sz w:val="24"/>
          <w:szCs w:val="24"/>
        </w:rPr>
        <w:t>Leguey</w:t>
      </w:r>
      <w:proofErr w:type="spellEnd"/>
      <w:r w:rsidRPr="005C7687">
        <w:rPr>
          <w:sz w:val="24"/>
          <w:szCs w:val="24"/>
        </w:rPr>
        <w:t xml:space="preserve"> </w:t>
      </w:r>
      <w:proofErr w:type="spellStart"/>
      <w:r w:rsidRPr="005C7687">
        <w:rPr>
          <w:sz w:val="24"/>
          <w:szCs w:val="24"/>
        </w:rPr>
        <w:t>Feilleux</w:t>
      </w:r>
      <w:proofErr w:type="spellEnd"/>
      <w:r w:rsidRPr="005C7687">
        <w:rPr>
          <w:sz w:val="24"/>
          <w:szCs w:val="24"/>
        </w:rPr>
        <w:t>,</w:t>
      </w:r>
      <w:r>
        <w:rPr>
          <w:sz w:val="24"/>
          <w:szCs w:val="24"/>
        </w:rPr>
        <w:t xml:space="preserve"> </w:t>
      </w:r>
      <w:r w:rsidRPr="005C7687">
        <w:rPr>
          <w:sz w:val="24"/>
          <w:szCs w:val="24"/>
        </w:rPr>
        <w:t>Jean-Robert</w:t>
      </w:r>
      <w:r>
        <w:rPr>
          <w:sz w:val="24"/>
          <w:szCs w:val="24"/>
        </w:rPr>
        <w:t xml:space="preserve"> (2009</w:t>
      </w:r>
      <w:proofErr w:type="gramStart"/>
      <w:r>
        <w:rPr>
          <w:sz w:val="24"/>
          <w:szCs w:val="24"/>
        </w:rPr>
        <w:t xml:space="preserve">) </w:t>
      </w:r>
      <w:r w:rsidRPr="005C7687">
        <w:rPr>
          <w:sz w:val="24"/>
          <w:szCs w:val="24"/>
        </w:rPr>
        <w:t xml:space="preserve"> </w:t>
      </w:r>
      <w:r w:rsidRPr="005C7687">
        <w:rPr>
          <w:b/>
          <w:bCs/>
          <w:sz w:val="24"/>
          <w:szCs w:val="24"/>
        </w:rPr>
        <w:t>The</w:t>
      </w:r>
      <w:proofErr w:type="gramEnd"/>
      <w:r w:rsidRPr="005C7687">
        <w:rPr>
          <w:b/>
          <w:bCs/>
          <w:sz w:val="24"/>
          <w:szCs w:val="24"/>
        </w:rPr>
        <w:t xml:space="preserve"> Dynamics of Diplomacy</w:t>
      </w:r>
      <w:r w:rsidRPr="005C7687">
        <w:rPr>
          <w:sz w:val="24"/>
          <w:szCs w:val="24"/>
        </w:rPr>
        <w:t xml:space="preserve">, Boulder: </w:t>
      </w:r>
      <w:proofErr w:type="spellStart"/>
      <w:r w:rsidRPr="005C7687">
        <w:rPr>
          <w:sz w:val="24"/>
          <w:szCs w:val="24"/>
        </w:rPr>
        <w:t>Lynner</w:t>
      </w:r>
      <w:proofErr w:type="spellEnd"/>
      <w:r w:rsidRPr="005C7687">
        <w:rPr>
          <w:sz w:val="24"/>
          <w:szCs w:val="24"/>
        </w:rPr>
        <w:t xml:space="preserve"> </w:t>
      </w:r>
      <w:proofErr w:type="spellStart"/>
      <w:r w:rsidRPr="005C7687">
        <w:rPr>
          <w:sz w:val="24"/>
          <w:szCs w:val="24"/>
        </w:rPr>
        <w:t>Rienner</w:t>
      </w:r>
      <w:proofErr w:type="spellEnd"/>
    </w:p>
    <w:p w:rsidR="0028415C" w:rsidRDefault="005C7687" w:rsidP="005C7687">
      <w:pPr>
        <w:jc w:val="right"/>
        <w:rPr>
          <w:sz w:val="24"/>
          <w:szCs w:val="24"/>
        </w:rPr>
      </w:pPr>
      <w:r>
        <w:t>Modernizing Dutch diplomacy</w:t>
      </w:r>
      <w:proofErr w:type="gramStart"/>
      <w:r>
        <w:t>, .</w:t>
      </w:r>
      <w:proofErr w:type="gramEnd"/>
      <w:r w:rsidR="007D2B5B">
        <w:rPr>
          <w:sz w:val="24"/>
          <w:szCs w:val="24"/>
        </w:rPr>
        <w:t xml:space="preserve"> </w:t>
      </w:r>
    </w:p>
    <w:p w:rsidR="00011A48" w:rsidRDefault="005C7687" w:rsidP="005C7687">
      <w:pPr>
        <w:tabs>
          <w:tab w:val="center" w:pos="4153"/>
          <w:tab w:val="right" w:pos="8306"/>
        </w:tabs>
      </w:pPr>
      <w:r>
        <w:t>.</w:t>
      </w:r>
    </w:p>
    <w:p w:rsidR="005C7687" w:rsidRDefault="005C7687" w:rsidP="0056576C">
      <w:pPr>
        <w:tabs>
          <w:tab w:val="center" w:pos="4153"/>
          <w:tab w:val="right" w:pos="8306"/>
        </w:tabs>
        <w:jc w:val="right"/>
        <w:rPr>
          <w:sz w:val="24"/>
          <w:szCs w:val="24"/>
        </w:rPr>
      </w:pPr>
      <w:r>
        <w:tab/>
      </w:r>
      <w:r>
        <w:rPr>
          <w:rFonts w:hint="cs"/>
        </w:rPr>
        <w:t>R</w:t>
      </w:r>
      <w:r>
        <w:t xml:space="preserve">.P </w:t>
      </w:r>
      <w:proofErr w:type="spellStart"/>
      <w:r>
        <w:t>Barston</w:t>
      </w:r>
      <w:proofErr w:type="spellEnd"/>
      <w:r>
        <w:t>, Modern Diplomacy, 4</w:t>
      </w:r>
      <w:r w:rsidRPr="00273853">
        <w:rPr>
          <w:vertAlign w:val="superscript"/>
        </w:rPr>
        <w:t>th</w:t>
      </w:r>
      <w:r>
        <w:t xml:space="preserve"> edition….1</w:t>
      </w:r>
    </w:p>
    <w:p w:rsidR="0056576C" w:rsidRDefault="0056576C" w:rsidP="0056576C">
      <w:pPr>
        <w:tabs>
          <w:tab w:val="center" w:pos="4153"/>
          <w:tab w:val="right" w:pos="8306"/>
        </w:tabs>
        <w:jc w:val="right"/>
        <w:rPr>
          <w:sz w:val="24"/>
          <w:szCs w:val="24"/>
        </w:rPr>
      </w:pPr>
      <w:r>
        <w:rPr>
          <w:sz w:val="24"/>
          <w:szCs w:val="24"/>
        </w:rPr>
        <w:t xml:space="preserve">Linda Robinson, Todd C. </w:t>
      </w:r>
      <w:proofErr w:type="spellStart"/>
      <w:r>
        <w:rPr>
          <w:sz w:val="24"/>
          <w:szCs w:val="24"/>
        </w:rPr>
        <w:t>Helmus</w:t>
      </w:r>
      <w:proofErr w:type="spellEnd"/>
      <w:r>
        <w:rPr>
          <w:sz w:val="24"/>
          <w:szCs w:val="24"/>
        </w:rPr>
        <w:t xml:space="preserve">, Raphael S. Cohen, </w:t>
      </w:r>
      <w:proofErr w:type="spellStart"/>
      <w:r>
        <w:rPr>
          <w:sz w:val="24"/>
          <w:szCs w:val="24"/>
        </w:rPr>
        <w:t>Alireaza</w:t>
      </w:r>
      <w:proofErr w:type="spellEnd"/>
      <w:r>
        <w:rPr>
          <w:sz w:val="24"/>
          <w:szCs w:val="24"/>
        </w:rPr>
        <w:t xml:space="preserve"> Nader,</w:t>
      </w:r>
    </w:p>
    <w:p w:rsidR="0056576C" w:rsidRDefault="0056576C" w:rsidP="0056576C">
      <w:pPr>
        <w:tabs>
          <w:tab w:val="center" w:pos="4153"/>
          <w:tab w:val="right" w:pos="8306"/>
        </w:tabs>
        <w:jc w:val="right"/>
        <w:rPr>
          <w:sz w:val="24"/>
          <w:szCs w:val="24"/>
        </w:rPr>
      </w:pPr>
      <w:r>
        <w:rPr>
          <w:sz w:val="24"/>
          <w:szCs w:val="24"/>
        </w:rPr>
        <w:t xml:space="preserve">Andrew </w:t>
      </w:r>
      <w:proofErr w:type="spellStart"/>
      <w:r>
        <w:rPr>
          <w:sz w:val="24"/>
          <w:szCs w:val="24"/>
        </w:rPr>
        <w:t>Radin</w:t>
      </w:r>
      <w:proofErr w:type="spellEnd"/>
      <w:r>
        <w:rPr>
          <w:sz w:val="24"/>
          <w:szCs w:val="24"/>
        </w:rPr>
        <w:t xml:space="preserve">, Madeline Magnuson, </w:t>
      </w:r>
      <w:proofErr w:type="spellStart"/>
      <w:r>
        <w:rPr>
          <w:sz w:val="24"/>
          <w:szCs w:val="24"/>
        </w:rPr>
        <w:t>Katya</w:t>
      </w:r>
      <w:proofErr w:type="spellEnd"/>
      <w:r>
        <w:rPr>
          <w:sz w:val="24"/>
          <w:szCs w:val="24"/>
        </w:rPr>
        <w:t xml:space="preserve"> </w:t>
      </w:r>
      <w:proofErr w:type="spellStart"/>
      <w:r>
        <w:rPr>
          <w:sz w:val="24"/>
          <w:szCs w:val="24"/>
        </w:rPr>
        <w:t>Migacheva</w:t>
      </w:r>
      <w:proofErr w:type="spellEnd"/>
      <w:r>
        <w:rPr>
          <w:sz w:val="24"/>
          <w:szCs w:val="24"/>
        </w:rPr>
        <w:t xml:space="preserve"> (2018), Modern Political Warfare, Rand </w:t>
      </w:r>
      <w:proofErr w:type="gramStart"/>
      <w:r>
        <w:rPr>
          <w:sz w:val="24"/>
          <w:szCs w:val="24"/>
        </w:rPr>
        <w:t>corporation</w:t>
      </w:r>
      <w:proofErr w:type="gramEnd"/>
      <w:r>
        <w:rPr>
          <w:sz w:val="24"/>
          <w:szCs w:val="24"/>
        </w:rPr>
        <w:t xml:space="preserve">. </w:t>
      </w:r>
    </w:p>
    <w:p w:rsidR="004336EA" w:rsidRDefault="004336EA" w:rsidP="009941F0">
      <w:pPr>
        <w:tabs>
          <w:tab w:val="center" w:pos="4153"/>
          <w:tab w:val="right" w:pos="8306"/>
        </w:tabs>
        <w:jc w:val="right"/>
        <w:rPr>
          <w:sz w:val="24"/>
          <w:szCs w:val="24"/>
        </w:rPr>
      </w:pPr>
      <w:proofErr w:type="spellStart"/>
      <w:r>
        <w:rPr>
          <w:sz w:val="24"/>
          <w:szCs w:val="24"/>
        </w:rPr>
        <w:t>Pratkanis</w:t>
      </w:r>
      <w:proofErr w:type="spellEnd"/>
      <w:r>
        <w:rPr>
          <w:sz w:val="24"/>
          <w:szCs w:val="24"/>
        </w:rPr>
        <w:t xml:space="preserve">, Anthony, </w:t>
      </w:r>
      <w:r w:rsidRPr="009941F0">
        <w:rPr>
          <w:b/>
          <w:bCs/>
          <w:sz w:val="24"/>
          <w:szCs w:val="24"/>
        </w:rPr>
        <w:t xml:space="preserve">Public diplomacy in International conflicts, A social Influence </w:t>
      </w:r>
      <w:proofErr w:type="gramStart"/>
      <w:r w:rsidRPr="009941F0">
        <w:rPr>
          <w:b/>
          <w:bCs/>
          <w:sz w:val="24"/>
          <w:szCs w:val="24"/>
        </w:rPr>
        <w:t>Analysis</w:t>
      </w:r>
      <w:r>
        <w:rPr>
          <w:sz w:val="24"/>
          <w:szCs w:val="24"/>
        </w:rPr>
        <w:t xml:space="preserve"> ,</w:t>
      </w:r>
      <w:proofErr w:type="gramEnd"/>
      <w:r>
        <w:rPr>
          <w:sz w:val="24"/>
          <w:szCs w:val="24"/>
        </w:rPr>
        <w:t xml:space="preserve"> in </w:t>
      </w:r>
      <w:r w:rsidRPr="004336EA">
        <w:rPr>
          <w:sz w:val="24"/>
          <w:szCs w:val="24"/>
        </w:rPr>
        <w:t xml:space="preserve">Nancy E. Snow, Nancy Snow, Philip M. </w:t>
      </w:r>
      <w:proofErr w:type="spellStart"/>
      <w:r w:rsidRPr="004336EA">
        <w:rPr>
          <w:sz w:val="24"/>
          <w:szCs w:val="24"/>
        </w:rPr>
        <w:t>Taylo</w:t>
      </w:r>
      <w:proofErr w:type="spellEnd"/>
      <w:r w:rsidRPr="004336EA">
        <w:rPr>
          <w:sz w:val="24"/>
          <w:szCs w:val="24"/>
        </w:rPr>
        <w:t xml:space="preserve">, </w:t>
      </w:r>
      <w:proofErr w:type="spellStart"/>
      <w:r w:rsidR="009941F0">
        <w:rPr>
          <w:rFonts w:hint="cs"/>
          <w:sz w:val="24"/>
          <w:szCs w:val="24"/>
        </w:rPr>
        <w:t>R</w:t>
      </w:r>
      <w:hyperlink r:id="rId8" w:history="1">
        <w:r w:rsidRPr="004336EA">
          <w:rPr>
            <w:sz w:val="24"/>
            <w:szCs w:val="24"/>
          </w:rPr>
          <w:t>outledge</w:t>
        </w:r>
        <w:proofErr w:type="spellEnd"/>
        <w:r w:rsidRPr="004336EA">
          <w:rPr>
            <w:sz w:val="24"/>
            <w:szCs w:val="24"/>
          </w:rPr>
          <w:t xml:space="preserve"> Handbook of Public Diplomacy</w:t>
        </w:r>
      </w:hyperlink>
      <w:r w:rsidR="009941F0">
        <w:rPr>
          <w:sz w:val="24"/>
          <w:szCs w:val="24"/>
        </w:rPr>
        <w:t xml:space="preserve">, </w:t>
      </w:r>
      <w:r w:rsidR="009941F0" w:rsidRPr="009941F0">
        <w:rPr>
          <w:sz w:val="24"/>
          <w:szCs w:val="24"/>
        </w:rPr>
        <w:t xml:space="preserve">Abingdon: </w:t>
      </w:r>
      <w:proofErr w:type="spellStart"/>
      <w:r w:rsidR="009941F0" w:rsidRPr="009941F0">
        <w:rPr>
          <w:sz w:val="24"/>
          <w:szCs w:val="24"/>
        </w:rPr>
        <w:t>Routledge</w:t>
      </w:r>
      <w:proofErr w:type="spellEnd"/>
      <w:r w:rsidR="009941F0" w:rsidRPr="009941F0">
        <w:rPr>
          <w:sz w:val="24"/>
          <w:szCs w:val="24"/>
        </w:rPr>
        <w:t xml:space="preserve">, 14 Oct 2008 ), accessed 12 May 2018 , </w:t>
      </w:r>
      <w:proofErr w:type="spellStart"/>
      <w:r w:rsidR="009941F0" w:rsidRPr="009941F0">
        <w:rPr>
          <w:sz w:val="24"/>
          <w:szCs w:val="24"/>
        </w:rPr>
        <w:t>Routledge</w:t>
      </w:r>
      <w:proofErr w:type="spellEnd"/>
      <w:r w:rsidR="009941F0" w:rsidRPr="009941F0">
        <w:rPr>
          <w:sz w:val="24"/>
          <w:szCs w:val="24"/>
        </w:rPr>
        <w:t xml:space="preserve"> Handbooks Online.</w:t>
      </w:r>
    </w:p>
    <w:p w:rsidR="00A234A9" w:rsidRDefault="00A234A9" w:rsidP="00A234A9">
      <w:pPr>
        <w:tabs>
          <w:tab w:val="center" w:pos="4153"/>
          <w:tab w:val="right" w:pos="8306"/>
        </w:tabs>
        <w:jc w:val="right"/>
        <w:rPr>
          <w:rFonts w:hint="cs"/>
          <w:sz w:val="24"/>
          <w:szCs w:val="24"/>
          <w:rtl/>
        </w:rPr>
      </w:pPr>
      <w:proofErr w:type="spellStart"/>
      <w:r>
        <w:rPr>
          <w:sz w:val="24"/>
          <w:szCs w:val="24"/>
        </w:rPr>
        <w:t>Shanti</w:t>
      </w:r>
      <w:proofErr w:type="spellEnd"/>
      <w:r>
        <w:rPr>
          <w:sz w:val="24"/>
          <w:szCs w:val="24"/>
        </w:rPr>
        <w:t xml:space="preserve"> </w:t>
      </w:r>
      <w:proofErr w:type="spellStart"/>
      <w:r>
        <w:rPr>
          <w:sz w:val="24"/>
          <w:szCs w:val="24"/>
        </w:rPr>
        <w:t>Kalathil</w:t>
      </w:r>
      <w:proofErr w:type="spellEnd"/>
      <w:r>
        <w:rPr>
          <w:sz w:val="24"/>
          <w:szCs w:val="24"/>
        </w:rPr>
        <w:t xml:space="preserve"> (2013), </w:t>
      </w:r>
      <w:r w:rsidRPr="00A234A9">
        <w:rPr>
          <w:b/>
          <w:bCs/>
          <w:sz w:val="24"/>
          <w:szCs w:val="24"/>
        </w:rPr>
        <w:t>Diplomacy, Development and Security in the information age</w:t>
      </w:r>
      <w:r>
        <w:rPr>
          <w:sz w:val="24"/>
          <w:szCs w:val="24"/>
        </w:rPr>
        <w:t>,</w:t>
      </w:r>
      <w:r w:rsidRPr="00A234A9">
        <w:t xml:space="preserve"> </w:t>
      </w:r>
      <w:r>
        <w:t>Washington, Institute for the Study of Diplomacy, Edmund A. Walsh School of Foreign Service Georgetown University.</w:t>
      </w:r>
    </w:p>
    <w:p w:rsidR="004336EA" w:rsidRDefault="004336EA" w:rsidP="004336EA">
      <w:pPr>
        <w:tabs>
          <w:tab w:val="center" w:pos="4153"/>
          <w:tab w:val="right" w:pos="8306"/>
        </w:tabs>
        <w:rPr>
          <w:rFonts w:hint="cs"/>
          <w:sz w:val="24"/>
          <w:szCs w:val="24"/>
        </w:rPr>
      </w:pPr>
    </w:p>
    <w:p w:rsidR="004336EA" w:rsidRPr="005C7687" w:rsidRDefault="004336EA" w:rsidP="0056576C">
      <w:pPr>
        <w:tabs>
          <w:tab w:val="center" w:pos="4153"/>
          <w:tab w:val="right" w:pos="8306"/>
        </w:tabs>
        <w:jc w:val="right"/>
        <w:rPr>
          <w:sz w:val="24"/>
          <w:szCs w:val="24"/>
        </w:rPr>
      </w:pPr>
    </w:p>
    <w:p w:rsidR="004F1953" w:rsidRPr="0025139C" w:rsidRDefault="004F1953" w:rsidP="0025139C">
      <w:pPr>
        <w:jc w:val="right"/>
        <w:rPr>
          <w:sz w:val="24"/>
          <w:szCs w:val="24"/>
        </w:rPr>
      </w:pPr>
    </w:p>
    <w:p w:rsidR="00E33131" w:rsidRDefault="00ED5624" w:rsidP="00ED5624">
      <w:pPr>
        <w:jc w:val="center"/>
        <w:rPr>
          <w:rFonts w:hint="cs"/>
          <w:sz w:val="24"/>
          <w:szCs w:val="24"/>
          <w:rtl/>
        </w:rPr>
      </w:pPr>
      <w:r>
        <w:rPr>
          <w:rFonts w:hint="cs"/>
          <w:sz w:val="24"/>
          <w:szCs w:val="24"/>
          <w:rtl/>
        </w:rPr>
        <w:t>רשימת תודות</w:t>
      </w:r>
    </w:p>
    <w:p w:rsidR="00ED5624" w:rsidRDefault="00392596" w:rsidP="00392596">
      <w:pPr>
        <w:rPr>
          <w:rFonts w:hint="cs"/>
          <w:sz w:val="24"/>
          <w:szCs w:val="24"/>
          <w:rtl/>
        </w:rPr>
      </w:pPr>
      <w:r>
        <w:rPr>
          <w:rFonts w:hint="cs"/>
          <w:sz w:val="24"/>
          <w:szCs w:val="24"/>
          <w:rtl/>
        </w:rPr>
        <w:t xml:space="preserve">אודי ערן, יורם </w:t>
      </w:r>
      <w:proofErr w:type="spellStart"/>
      <w:r>
        <w:rPr>
          <w:rFonts w:hint="cs"/>
          <w:sz w:val="24"/>
          <w:szCs w:val="24"/>
          <w:rtl/>
        </w:rPr>
        <w:t>חמו</w:t>
      </w:r>
      <w:proofErr w:type="spellEnd"/>
      <w:r>
        <w:rPr>
          <w:rFonts w:hint="cs"/>
          <w:sz w:val="24"/>
          <w:szCs w:val="24"/>
          <w:rtl/>
        </w:rPr>
        <w:t xml:space="preserve">, </w:t>
      </w:r>
      <w:r w:rsidR="008C1D6A">
        <w:rPr>
          <w:rFonts w:hint="cs"/>
          <w:sz w:val="24"/>
          <w:szCs w:val="24"/>
          <w:rtl/>
        </w:rPr>
        <w:t xml:space="preserve">אלון פז, </w:t>
      </w:r>
      <w:r w:rsidR="00ED5624">
        <w:rPr>
          <w:rFonts w:hint="cs"/>
          <w:sz w:val="24"/>
          <w:szCs w:val="24"/>
          <w:rtl/>
        </w:rPr>
        <w:t xml:space="preserve">שי שבתאי,עומר צנעני, ערן עציון, רפי </w:t>
      </w:r>
      <w:proofErr w:type="spellStart"/>
      <w:r w:rsidR="00ED5624">
        <w:rPr>
          <w:rFonts w:hint="cs"/>
          <w:sz w:val="24"/>
          <w:szCs w:val="24"/>
          <w:rtl/>
        </w:rPr>
        <w:t>רודניק</w:t>
      </w:r>
      <w:proofErr w:type="spellEnd"/>
      <w:r w:rsidR="00ED5624">
        <w:rPr>
          <w:rFonts w:hint="cs"/>
          <w:sz w:val="24"/>
          <w:szCs w:val="24"/>
          <w:rtl/>
        </w:rPr>
        <w:t xml:space="preserve">, נעם כץ, </w:t>
      </w:r>
      <w:proofErr w:type="spellStart"/>
      <w:r w:rsidR="00ED5624">
        <w:rPr>
          <w:rFonts w:hint="cs"/>
          <w:sz w:val="24"/>
          <w:szCs w:val="24"/>
          <w:rtl/>
        </w:rPr>
        <w:t>ד'ג'י</w:t>
      </w:r>
      <w:proofErr w:type="spellEnd"/>
      <w:r w:rsidR="00ED5624">
        <w:rPr>
          <w:rFonts w:hint="cs"/>
          <w:sz w:val="24"/>
          <w:szCs w:val="24"/>
          <w:rtl/>
        </w:rPr>
        <w:t xml:space="preserve"> </w:t>
      </w:r>
      <w:proofErr w:type="spellStart"/>
      <w:r w:rsidR="00ED5624">
        <w:rPr>
          <w:rFonts w:hint="cs"/>
          <w:sz w:val="24"/>
          <w:szCs w:val="24"/>
          <w:rtl/>
        </w:rPr>
        <w:t>שניוויס</w:t>
      </w:r>
      <w:proofErr w:type="spellEnd"/>
      <w:r w:rsidR="00ED5624">
        <w:rPr>
          <w:rFonts w:hint="cs"/>
          <w:sz w:val="24"/>
          <w:szCs w:val="24"/>
          <w:rtl/>
        </w:rPr>
        <w:t>,</w:t>
      </w:r>
      <w:r w:rsidR="008C1D6A">
        <w:rPr>
          <w:rFonts w:hint="cs"/>
          <w:sz w:val="24"/>
          <w:szCs w:val="24"/>
          <w:rtl/>
        </w:rPr>
        <w:t xml:space="preserve"> אליאב </w:t>
      </w:r>
      <w:proofErr w:type="spellStart"/>
      <w:r w:rsidR="008C1D6A">
        <w:rPr>
          <w:rFonts w:hint="cs"/>
          <w:sz w:val="24"/>
          <w:szCs w:val="24"/>
          <w:rtl/>
        </w:rPr>
        <w:t>בניימין</w:t>
      </w:r>
      <w:proofErr w:type="spellEnd"/>
      <w:r w:rsidR="008C1D6A">
        <w:rPr>
          <w:rFonts w:hint="cs"/>
          <w:sz w:val="24"/>
          <w:szCs w:val="24"/>
          <w:rtl/>
        </w:rPr>
        <w:t xml:space="preserve">, בן </w:t>
      </w:r>
      <w:proofErr w:type="spellStart"/>
      <w:r w:rsidR="008C1D6A">
        <w:rPr>
          <w:rFonts w:hint="cs"/>
          <w:sz w:val="24"/>
          <w:szCs w:val="24"/>
          <w:rtl/>
        </w:rPr>
        <w:t>בוגלר</w:t>
      </w:r>
      <w:proofErr w:type="spellEnd"/>
      <w:r w:rsidR="008C1D6A">
        <w:rPr>
          <w:rFonts w:hint="cs"/>
          <w:sz w:val="24"/>
          <w:szCs w:val="24"/>
          <w:rtl/>
        </w:rPr>
        <w:t xml:space="preserve">, יפעת רשף, שמעון נווה, דנה </w:t>
      </w:r>
      <w:proofErr w:type="spellStart"/>
      <w:r w:rsidR="008C1D6A">
        <w:rPr>
          <w:rFonts w:hint="cs"/>
          <w:sz w:val="24"/>
          <w:szCs w:val="24"/>
          <w:rtl/>
        </w:rPr>
        <w:t>פרייזלר</w:t>
      </w:r>
      <w:proofErr w:type="spellEnd"/>
      <w:r w:rsidR="008C1D6A">
        <w:rPr>
          <w:rFonts w:hint="cs"/>
          <w:sz w:val="24"/>
          <w:szCs w:val="24"/>
          <w:rtl/>
        </w:rPr>
        <w:t xml:space="preserve">, </w:t>
      </w:r>
      <w:r w:rsidR="00ED5624">
        <w:rPr>
          <w:rFonts w:hint="cs"/>
          <w:sz w:val="24"/>
          <w:szCs w:val="24"/>
          <w:rtl/>
        </w:rPr>
        <w:t>,יואב</w:t>
      </w:r>
      <w:r>
        <w:rPr>
          <w:rFonts w:hint="cs"/>
          <w:sz w:val="24"/>
          <w:szCs w:val="24"/>
          <w:rtl/>
        </w:rPr>
        <w:t xml:space="preserve"> </w:t>
      </w:r>
      <w:r w:rsidR="00ED5624">
        <w:rPr>
          <w:rFonts w:hint="cs"/>
          <w:sz w:val="24"/>
          <w:szCs w:val="24"/>
          <w:rtl/>
        </w:rPr>
        <w:t xml:space="preserve">אדלר, דודי </w:t>
      </w:r>
      <w:proofErr w:type="spellStart"/>
      <w:r w:rsidR="00ED5624">
        <w:rPr>
          <w:rFonts w:hint="cs"/>
          <w:sz w:val="24"/>
          <w:szCs w:val="24"/>
          <w:rtl/>
        </w:rPr>
        <w:t>סימנטוב</w:t>
      </w:r>
      <w:proofErr w:type="spellEnd"/>
      <w:r w:rsidR="00ED5624">
        <w:rPr>
          <w:rFonts w:hint="cs"/>
          <w:sz w:val="24"/>
          <w:szCs w:val="24"/>
          <w:rtl/>
        </w:rPr>
        <w:t>, דוד שטרנבר</w:t>
      </w:r>
      <w:r w:rsidR="00A234A9">
        <w:rPr>
          <w:rFonts w:hint="cs"/>
          <w:sz w:val="24"/>
          <w:szCs w:val="24"/>
          <w:rtl/>
        </w:rPr>
        <w:t>ג</w:t>
      </w:r>
      <w:r w:rsidR="00ED5624">
        <w:rPr>
          <w:rFonts w:hint="cs"/>
          <w:sz w:val="24"/>
          <w:szCs w:val="24"/>
          <w:rtl/>
        </w:rPr>
        <w:t xml:space="preserve">, יונתן קלר, </w:t>
      </w:r>
      <w:r w:rsidR="00A234A9">
        <w:rPr>
          <w:rFonts w:hint="cs"/>
          <w:sz w:val="24"/>
          <w:szCs w:val="24"/>
          <w:rtl/>
        </w:rPr>
        <w:t xml:space="preserve">אורי רזניק, בנג'י </w:t>
      </w:r>
      <w:proofErr w:type="spellStart"/>
      <w:r w:rsidR="00A234A9">
        <w:rPr>
          <w:rFonts w:hint="cs"/>
          <w:sz w:val="24"/>
          <w:szCs w:val="24"/>
          <w:rtl/>
        </w:rPr>
        <w:t>קרסנה</w:t>
      </w:r>
      <w:proofErr w:type="spellEnd"/>
      <w:r w:rsidR="00A234A9">
        <w:rPr>
          <w:rFonts w:hint="cs"/>
          <w:sz w:val="24"/>
          <w:szCs w:val="24"/>
          <w:rtl/>
        </w:rPr>
        <w:t xml:space="preserve">, ישראל </w:t>
      </w:r>
      <w:proofErr w:type="spellStart"/>
      <w:r w:rsidR="00A234A9">
        <w:rPr>
          <w:rFonts w:hint="cs"/>
          <w:sz w:val="24"/>
          <w:szCs w:val="24"/>
          <w:rtl/>
        </w:rPr>
        <w:t>טיקוצ'ינסקי</w:t>
      </w:r>
      <w:proofErr w:type="spellEnd"/>
      <w:r w:rsidR="00A234A9">
        <w:rPr>
          <w:rFonts w:hint="cs"/>
          <w:sz w:val="24"/>
          <w:szCs w:val="24"/>
          <w:rtl/>
        </w:rPr>
        <w:t xml:space="preserve">, ענת </w:t>
      </w:r>
      <w:proofErr w:type="spellStart"/>
      <w:r w:rsidR="00A234A9">
        <w:rPr>
          <w:rFonts w:hint="cs"/>
          <w:sz w:val="24"/>
          <w:szCs w:val="24"/>
          <w:rtl/>
        </w:rPr>
        <w:t>קרנץ</w:t>
      </w:r>
      <w:proofErr w:type="spellEnd"/>
      <w:r w:rsidR="00A234A9">
        <w:rPr>
          <w:rFonts w:hint="cs"/>
          <w:sz w:val="24"/>
          <w:szCs w:val="24"/>
          <w:rtl/>
        </w:rPr>
        <w:t xml:space="preserve"> </w:t>
      </w:r>
      <w:proofErr w:type="spellStart"/>
      <w:r w:rsidR="00A234A9">
        <w:rPr>
          <w:rFonts w:hint="cs"/>
          <w:sz w:val="24"/>
          <w:szCs w:val="24"/>
          <w:rtl/>
        </w:rPr>
        <w:t>נייגר</w:t>
      </w:r>
      <w:proofErr w:type="spellEnd"/>
      <w:r w:rsidR="00A234A9">
        <w:rPr>
          <w:rFonts w:hint="cs"/>
          <w:sz w:val="24"/>
          <w:szCs w:val="24"/>
          <w:rtl/>
        </w:rPr>
        <w:t xml:space="preserve">, דנה </w:t>
      </w:r>
      <w:proofErr w:type="spellStart"/>
      <w:r w:rsidR="00A234A9">
        <w:rPr>
          <w:rFonts w:hint="cs"/>
          <w:sz w:val="24"/>
          <w:szCs w:val="24"/>
          <w:rtl/>
        </w:rPr>
        <w:t>בנוונישטי</w:t>
      </w:r>
      <w:proofErr w:type="spellEnd"/>
      <w:r w:rsidR="00A234A9">
        <w:rPr>
          <w:rFonts w:hint="cs"/>
          <w:sz w:val="24"/>
          <w:szCs w:val="24"/>
          <w:rtl/>
        </w:rPr>
        <w:t xml:space="preserve">, </w:t>
      </w:r>
      <w:proofErr w:type="spellStart"/>
      <w:r w:rsidR="00A234A9">
        <w:rPr>
          <w:rFonts w:hint="cs"/>
          <w:sz w:val="24"/>
          <w:szCs w:val="24"/>
          <w:rtl/>
        </w:rPr>
        <w:t>יוש</w:t>
      </w:r>
      <w:proofErr w:type="spellEnd"/>
      <w:r w:rsidR="00A234A9">
        <w:rPr>
          <w:rFonts w:hint="cs"/>
          <w:sz w:val="24"/>
          <w:szCs w:val="24"/>
          <w:rtl/>
        </w:rPr>
        <w:t xml:space="preserve"> זרקא, אלון אושפיז, מירב שחר </w:t>
      </w:r>
      <w:proofErr w:type="spellStart"/>
      <w:r w:rsidR="00A234A9">
        <w:rPr>
          <w:rFonts w:hint="cs"/>
          <w:sz w:val="24"/>
          <w:szCs w:val="24"/>
          <w:rtl/>
        </w:rPr>
        <w:t>אילון</w:t>
      </w:r>
      <w:proofErr w:type="spellEnd"/>
      <w:r w:rsidR="00A234A9">
        <w:rPr>
          <w:rFonts w:hint="cs"/>
          <w:sz w:val="24"/>
          <w:szCs w:val="24"/>
          <w:rtl/>
        </w:rPr>
        <w:t xml:space="preserve">, יונתן מילר, </w:t>
      </w:r>
      <w:r>
        <w:rPr>
          <w:rFonts w:hint="cs"/>
          <w:sz w:val="24"/>
          <w:szCs w:val="24"/>
          <w:rtl/>
        </w:rPr>
        <w:t xml:space="preserve">אורי גוטמן אדי </w:t>
      </w:r>
      <w:proofErr w:type="spellStart"/>
      <w:r>
        <w:rPr>
          <w:rFonts w:hint="cs"/>
          <w:sz w:val="24"/>
          <w:szCs w:val="24"/>
          <w:rtl/>
        </w:rPr>
        <w:t>קוגן</w:t>
      </w:r>
      <w:proofErr w:type="spellEnd"/>
      <w:r>
        <w:rPr>
          <w:rFonts w:hint="cs"/>
          <w:sz w:val="24"/>
          <w:szCs w:val="24"/>
          <w:rtl/>
        </w:rPr>
        <w:t xml:space="preserve">, רונית בן-דור, אלון שניר, מורן ירחי, יהושע </w:t>
      </w:r>
      <w:proofErr w:type="spellStart"/>
      <w:r>
        <w:rPr>
          <w:rFonts w:hint="cs"/>
          <w:sz w:val="24"/>
          <w:szCs w:val="24"/>
          <w:rtl/>
        </w:rPr>
        <w:t>קרסנה</w:t>
      </w:r>
      <w:proofErr w:type="spellEnd"/>
      <w:r>
        <w:rPr>
          <w:rFonts w:hint="cs"/>
          <w:sz w:val="24"/>
          <w:szCs w:val="24"/>
          <w:rtl/>
        </w:rPr>
        <w:t xml:space="preserve">, יניב כהן, נאור גלאון, ערן לרמן, אורן </w:t>
      </w:r>
      <w:proofErr w:type="spellStart"/>
      <w:r>
        <w:rPr>
          <w:rFonts w:hint="cs"/>
          <w:sz w:val="24"/>
          <w:szCs w:val="24"/>
          <w:rtl/>
        </w:rPr>
        <w:t>אנוליק</w:t>
      </w:r>
      <w:proofErr w:type="spellEnd"/>
      <w:r>
        <w:rPr>
          <w:rFonts w:hint="cs"/>
          <w:sz w:val="24"/>
          <w:szCs w:val="24"/>
          <w:rtl/>
        </w:rPr>
        <w:t xml:space="preserve">, </w:t>
      </w:r>
      <w:proofErr w:type="spellStart"/>
      <w:r>
        <w:rPr>
          <w:rFonts w:hint="cs"/>
          <w:sz w:val="24"/>
          <w:szCs w:val="24"/>
          <w:rtl/>
        </w:rPr>
        <w:t>יסי</w:t>
      </w:r>
      <w:proofErr w:type="spellEnd"/>
      <w:r>
        <w:rPr>
          <w:rFonts w:hint="cs"/>
          <w:sz w:val="24"/>
          <w:szCs w:val="24"/>
          <w:rtl/>
        </w:rPr>
        <w:t xml:space="preserve"> </w:t>
      </w:r>
      <w:proofErr w:type="spellStart"/>
      <w:r>
        <w:rPr>
          <w:rFonts w:hint="cs"/>
          <w:sz w:val="24"/>
          <w:szCs w:val="24"/>
          <w:rtl/>
        </w:rPr>
        <w:t>ביידץ</w:t>
      </w:r>
      <w:proofErr w:type="spellEnd"/>
      <w:r>
        <w:rPr>
          <w:rFonts w:hint="cs"/>
          <w:sz w:val="24"/>
          <w:szCs w:val="24"/>
          <w:rtl/>
        </w:rPr>
        <w:t xml:space="preserve">, תמיר היימן,, עודד יוסף, דימה </w:t>
      </w:r>
      <w:proofErr w:type="spellStart"/>
      <w:r>
        <w:rPr>
          <w:rFonts w:hint="cs"/>
          <w:sz w:val="24"/>
          <w:szCs w:val="24"/>
          <w:rtl/>
        </w:rPr>
        <w:t>אדמסקי</w:t>
      </w:r>
      <w:proofErr w:type="spellEnd"/>
      <w:r>
        <w:rPr>
          <w:rFonts w:hint="cs"/>
          <w:sz w:val="24"/>
          <w:szCs w:val="24"/>
          <w:rtl/>
        </w:rPr>
        <w:t xml:space="preserve"> </w:t>
      </w:r>
    </w:p>
    <w:p w:rsidR="00392596" w:rsidRPr="0025139C" w:rsidRDefault="00392596" w:rsidP="00392596">
      <w:pPr>
        <w:rPr>
          <w:rFonts w:hint="cs"/>
          <w:sz w:val="24"/>
          <w:szCs w:val="24"/>
          <w:rtl/>
        </w:rPr>
      </w:pPr>
      <w:r>
        <w:rPr>
          <w:rFonts w:hint="cs"/>
          <w:sz w:val="24"/>
          <w:szCs w:val="24"/>
          <w:rtl/>
        </w:rPr>
        <w:lastRenderedPageBreak/>
        <w:t xml:space="preserve">ענת שטרן, אורנה </w:t>
      </w:r>
      <w:proofErr w:type="spellStart"/>
      <w:r>
        <w:rPr>
          <w:rFonts w:hint="cs"/>
          <w:sz w:val="24"/>
          <w:szCs w:val="24"/>
          <w:rtl/>
        </w:rPr>
        <w:t>קזמירזקי</w:t>
      </w:r>
      <w:proofErr w:type="spellEnd"/>
      <w:r>
        <w:rPr>
          <w:rFonts w:hint="cs"/>
          <w:sz w:val="24"/>
          <w:szCs w:val="24"/>
          <w:rtl/>
        </w:rPr>
        <w:t xml:space="preserve">, יוני </w:t>
      </w:r>
      <w:proofErr w:type="spellStart"/>
      <w:r>
        <w:rPr>
          <w:rFonts w:hint="cs"/>
          <w:sz w:val="24"/>
          <w:szCs w:val="24"/>
          <w:rtl/>
        </w:rPr>
        <w:t>סיידא</w:t>
      </w:r>
      <w:proofErr w:type="spellEnd"/>
      <w:r>
        <w:rPr>
          <w:rFonts w:hint="cs"/>
          <w:sz w:val="24"/>
          <w:szCs w:val="24"/>
          <w:rtl/>
        </w:rPr>
        <w:t xml:space="preserve"> מרום, </w:t>
      </w:r>
    </w:p>
    <w:sectPr w:rsidR="00392596" w:rsidRPr="0025139C" w:rsidSect="007E1B5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76" w:rsidRDefault="00051376" w:rsidP="007A5834">
      <w:pPr>
        <w:spacing w:after="0" w:line="240" w:lineRule="auto"/>
      </w:pPr>
      <w:r>
        <w:separator/>
      </w:r>
    </w:p>
  </w:endnote>
  <w:endnote w:type="continuationSeparator" w:id="0">
    <w:p w:rsidR="00051376" w:rsidRDefault="00051376"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56576C" w:rsidRDefault="0056576C">
        <w:pPr>
          <w:pStyle w:val="af1"/>
        </w:pPr>
        <w:fldSimple w:instr=" PAGE   \* MERGEFORMAT ">
          <w:r w:rsidR="008C1D6A" w:rsidRPr="008C1D6A">
            <w:rPr>
              <w:rFonts w:cs="Calibri"/>
              <w:noProof/>
              <w:rtl/>
              <w:lang w:val="he-IL"/>
            </w:rPr>
            <w:t>51</w:t>
          </w:r>
        </w:fldSimple>
      </w:p>
    </w:sdtContent>
  </w:sdt>
  <w:p w:rsidR="0056576C" w:rsidRDefault="0056576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76" w:rsidRDefault="00051376" w:rsidP="007A5834">
      <w:pPr>
        <w:spacing w:after="0" w:line="240" w:lineRule="auto"/>
      </w:pPr>
      <w:r>
        <w:separator/>
      </w:r>
    </w:p>
  </w:footnote>
  <w:footnote w:type="continuationSeparator" w:id="0">
    <w:p w:rsidR="00051376" w:rsidRDefault="00051376" w:rsidP="007A5834">
      <w:pPr>
        <w:spacing w:after="0" w:line="240" w:lineRule="auto"/>
      </w:pPr>
      <w:r>
        <w:continuationSeparator/>
      </w:r>
    </w:p>
  </w:footnote>
  <w:footnote w:id="1">
    <w:p w:rsidR="0056576C" w:rsidRDefault="0056576C"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56576C" w:rsidRDefault="0056576C"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 2013.</w:t>
      </w:r>
    </w:p>
  </w:footnote>
  <w:footnote w:id="3">
    <w:p w:rsidR="0056576C" w:rsidRDefault="0056576C">
      <w:pPr>
        <w:pStyle w:val="a6"/>
        <w:rPr>
          <w:rtl/>
        </w:rPr>
      </w:pPr>
      <w:r>
        <w:rPr>
          <w:rStyle w:val="a8"/>
        </w:rPr>
        <w:footnoteRef/>
      </w:r>
      <w:r>
        <w:rPr>
          <w:rtl/>
        </w:rPr>
        <w:t xml:space="preserve"> </w:t>
      </w:r>
      <w:r w:rsidRPr="007D0613">
        <w:rPr>
          <w:rtl/>
        </w:rPr>
        <w:t>(דקל ועינב 15)</w:t>
      </w:r>
    </w:p>
  </w:footnote>
  <w:footnote w:id="4">
    <w:p w:rsidR="0056576C" w:rsidRDefault="0056576C">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56576C" w:rsidRDefault="0056576C" w:rsidP="00F671D0">
      <w:pPr>
        <w:pStyle w:val="a6"/>
        <w:rPr>
          <w:rtl/>
        </w:rPr>
      </w:pPr>
      <w:r w:rsidRPr="007D0613">
        <w:footnoteRef/>
      </w:r>
      <w:r>
        <w:rPr>
          <w:rtl/>
        </w:rPr>
        <w:t xml:space="preserve"> </w:t>
      </w:r>
      <w:r w:rsidRPr="007D0613">
        <w:rPr>
          <w:rFonts w:hint="cs"/>
          <w:rtl/>
        </w:rPr>
        <w:t>(ירחי 255)</w:t>
      </w:r>
    </w:p>
  </w:footnote>
  <w:footnote w:id="6">
    <w:p w:rsidR="0056576C" w:rsidRPr="007D0613" w:rsidRDefault="0056576C" w:rsidP="007D0613">
      <w:pPr>
        <w:rPr>
          <w:sz w:val="20"/>
          <w:szCs w:val="20"/>
        </w:rPr>
      </w:pPr>
      <w:r w:rsidRPr="007D0613">
        <w:rPr>
          <w:sz w:val="20"/>
          <w:szCs w:val="20"/>
        </w:rPr>
        <w:footnoteRef/>
      </w:r>
      <w:r w:rsidRPr="007D0613">
        <w:rPr>
          <w:sz w:val="20"/>
          <w:szCs w:val="20"/>
          <w:rtl/>
        </w:rPr>
        <w:t xml:space="preserve"> (דקל ועינב 15)</w:t>
      </w:r>
    </w:p>
  </w:footnote>
  <w:footnote w:id="7">
    <w:p w:rsidR="0056576C" w:rsidRDefault="0056576C" w:rsidP="00724CAA">
      <w:pPr>
        <w:pStyle w:val="a6"/>
        <w:rPr>
          <w:rtl/>
        </w:rPr>
      </w:pPr>
      <w:r>
        <w:rPr>
          <w:rStyle w:val="a8"/>
        </w:rPr>
        <w:footnoteRef/>
      </w:r>
      <w:r>
        <w:rPr>
          <w:rtl/>
        </w:rPr>
        <w:t xml:space="preserve"> </w:t>
      </w:r>
      <w:r>
        <w:rPr>
          <w:rFonts w:hint="cs"/>
          <w:rtl/>
        </w:rPr>
        <w:t>ירחי 264</w:t>
      </w:r>
    </w:p>
  </w:footnote>
  <w:footnote w:id="8">
    <w:p w:rsidR="0056576C" w:rsidRDefault="0056576C">
      <w:pPr>
        <w:pStyle w:val="a6"/>
        <w:rPr>
          <w:rtl/>
        </w:rPr>
      </w:pPr>
      <w:r>
        <w:rPr>
          <w:rStyle w:val="a8"/>
        </w:rPr>
        <w:footnoteRef/>
      </w:r>
      <w:r w:rsidRPr="007D0613">
        <w:rPr>
          <w:rFonts w:hint="cs"/>
          <w:rtl/>
        </w:rPr>
        <w:t>ירחי 258</w:t>
      </w:r>
    </w:p>
  </w:footnote>
  <w:footnote w:id="9">
    <w:p w:rsidR="0056576C" w:rsidRDefault="0056576C">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56576C" w:rsidRDefault="0056576C" w:rsidP="00FD32D4">
      <w:pPr>
        <w:pStyle w:val="a6"/>
      </w:pPr>
      <w:r>
        <w:rPr>
          <w:rStyle w:val="a8"/>
        </w:rPr>
        <w:footnoteRef/>
      </w:r>
      <w:r>
        <w:rPr>
          <w:rtl/>
        </w:rPr>
        <w:t xml:space="preserve"> </w:t>
      </w:r>
      <w:r>
        <w:rPr>
          <w:rFonts w:hint="cs"/>
          <w:rtl/>
        </w:rPr>
        <w:t>ראה פז 2, ידלין</w:t>
      </w:r>
    </w:p>
  </w:footnote>
  <w:footnote w:id="11">
    <w:p w:rsidR="0056576C" w:rsidRDefault="0056576C" w:rsidP="00FD32D4">
      <w:pPr>
        <w:pStyle w:val="a6"/>
      </w:pPr>
      <w:r>
        <w:rPr>
          <w:rStyle w:val="a8"/>
        </w:rPr>
        <w:footnoteRef/>
      </w:r>
      <w:r>
        <w:rPr>
          <w:rtl/>
        </w:rPr>
        <w:t xml:space="preserve"> </w:t>
      </w:r>
      <w:r>
        <w:rPr>
          <w:rFonts w:hint="cs"/>
          <w:rtl/>
        </w:rPr>
        <w:t xml:space="preserve">פז עמ' </w:t>
      </w:r>
    </w:p>
  </w:footnote>
  <w:footnote w:id="12">
    <w:p w:rsidR="0056576C" w:rsidRDefault="0056576C" w:rsidP="00FD32D4">
      <w:pPr>
        <w:pStyle w:val="a6"/>
      </w:pPr>
      <w:r>
        <w:rPr>
          <w:rStyle w:val="a8"/>
        </w:rPr>
        <w:footnoteRef/>
      </w:r>
      <w:r>
        <w:rPr>
          <w:rtl/>
        </w:rPr>
        <w:t xml:space="preserve"> </w:t>
      </w:r>
      <w:r>
        <w:rPr>
          <w:rFonts w:hint="cs"/>
          <w:rtl/>
        </w:rPr>
        <w:t>דקל ועינה 28</w:t>
      </w:r>
    </w:p>
  </w:footnote>
  <w:footnote w:id="13">
    <w:p w:rsidR="0056576C" w:rsidRDefault="0056576C" w:rsidP="00103BD5">
      <w:pPr>
        <w:pStyle w:val="a6"/>
      </w:pPr>
      <w:r>
        <w:rPr>
          <w:rStyle w:val="a8"/>
        </w:rPr>
        <w:footnoteRef/>
      </w:r>
      <w:r>
        <w:rPr>
          <w:rtl/>
        </w:rPr>
        <w:t xml:space="preserve"> </w:t>
      </w:r>
      <w:r w:rsidRPr="00103BD5">
        <w:rPr>
          <w:rFonts w:hint="cs"/>
          <w:rtl/>
        </w:rPr>
        <w:t>(ירחי 255, גרילה 210), ירחי 263</w:t>
      </w:r>
    </w:p>
  </w:footnote>
  <w:footnote w:id="14">
    <w:p w:rsidR="0056576C" w:rsidRDefault="0056576C">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56576C" w:rsidRPr="001767AB" w:rsidRDefault="0056576C"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56576C" w:rsidRDefault="0056576C">
      <w:pPr>
        <w:pStyle w:val="a6"/>
        <w:rPr>
          <w:rtl/>
        </w:rPr>
      </w:pPr>
    </w:p>
  </w:footnote>
  <w:footnote w:id="16">
    <w:p w:rsidR="0056576C" w:rsidRDefault="0056576C"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56576C" w:rsidRDefault="0056576C">
      <w:pPr>
        <w:pStyle w:val="a6"/>
        <w:rPr>
          <w:rtl/>
        </w:rPr>
      </w:pPr>
      <w:r>
        <w:rPr>
          <w:rStyle w:val="a8"/>
        </w:rPr>
        <w:footnoteRef/>
      </w:r>
      <w:r>
        <w:rPr>
          <w:rtl/>
        </w:rPr>
        <w:t xml:space="preserve"> </w:t>
      </w:r>
      <w:r>
        <w:rPr>
          <w:rFonts w:hint="cs"/>
          <w:rtl/>
        </w:rPr>
        <w:t xml:space="preserve">פז בהקדמה </w:t>
      </w:r>
      <w:r>
        <w:t>VIII</w:t>
      </w:r>
    </w:p>
  </w:footnote>
  <w:footnote w:id="18">
    <w:p w:rsidR="0056576C" w:rsidRDefault="0056576C"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56576C" w:rsidRDefault="0056576C">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56576C" w:rsidRDefault="0056576C">
      <w:pPr>
        <w:pStyle w:val="a6"/>
      </w:pPr>
      <w:r>
        <w:rPr>
          <w:rStyle w:val="a8"/>
        </w:rPr>
        <w:footnoteRef/>
      </w:r>
      <w:r>
        <w:rPr>
          <w:rtl/>
        </w:rPr>
        <w:t xml:space="preserve"> </w:t>
      </w:r>
      <w:proofErr w:type="spellStart"/>
      <w:r>
        <w:t>Juergen</w:t>
      </w:r>
      <w:proofErr w:type="spellEnd"/>
      <w:r>
        <w:t xml:space="preserve"> kleiner321 </w:t>
      </w:r>
    </w:p>
  </w:footnote>
  <w:footnote w:id="21">
    <w:p w:rsidR="0056576C" w:rsidRDefault="0056576C">
      <w:pPr>
        <w:pStyle w:val="a6"/>
      </w:pPr>
      <w:r>
        <w:rPr>
          <w:rStyle w:val="a8"/>
        </w:rPr>
        <w:footnoteRef/>
      </w:r>
      <w:r>
        <w:rPr>
          <w:rtl/>
        </w:rPr>
        <w:t xml:space="preserve"> </w:t>
      </w:r>
      <w:proofErr w:type="spellStart"/>
      <w:r>
        <w:t>Bjola</w:t>
      </w:r>
      <w:proofErr w:type="spellEnd"/>
      <w:r>
        <w:t xml:space="preserve"> 3</w:t>
      </w:r>
    </w:p>
  </w:footnote>
  <w:footnote w:id="22">
    <w:p w:rsidR="0056576C" w:rsidRDefault="0056576C"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56576C" w:rsidRDefault="0056576C">
      <w:pPr>
        <w:pStyle w:val="a6"/>
      </w:pPr>
      <w:r>
        <w:rPr>
          <w:rStyle w:val="a8"/>
        </w:rPr>
        <w:footnoteRef/>
      </w:r>
      <w:r>
        <w:rPr>
          <w:rtl/>
        </w:rPr>
        <w:t xml:space="preserve"> </w:t>
      </w:r>
      <w:proofErr w:type="spellStart"/>
      <w:r>
        <w:t>Barston</w:t>
      </w:r>
      <w:proofErr w:type="spellEnd"/>
      <w:r>
        <w:t xml:space="preserve"> page 1</w:t>
      </w:r>
    </w:p>
  </w:footnote>
  <w:footnote w:id="24">
    <w:p w:rsidR="0056576C" w:rsidRDefault="0056576C"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56576C" w:rsidRDefault="0056576C"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56576C" w:rsidRDefault="0056576C"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7">
    <w:p w:rsidR="0056576C" w:rsidRDefault="0056576C"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8">
    <w:p w:rsidR="0056576C" w:rsidRDefault="0056576C"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9">
    <w:p w:rsidR="0056576C" w:rsidRPr="00BE0B75" w:rsidRDefault="0056576C"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56576C" w:rsidRDefault="0056576C">
      <w:pPr>
        <w:pStyle w:val="a6"/>
        <w:rPr>
          <w:rtl/>
        </w:rPr>
      </w:pPr>
    </w:p>
  </w:footnote>
  <w:footnote w:id="30">
    <w:p w:rsidR="0056576C" w:rsidRDefault="0056576C" w:rsidP="0043690B">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56576C" w:rsidRDefault="0056576C" w:rsidP="0043690B">
      <w:pPr>
        <w:pStyle w:val="a6"/>
      </w:pPr>
      <w:r w:rsidRPr="00307AED">
        <w:footnoteRef/>
      </w:r>
      <w:r>
        <w:rPr>
          <w:rtl/>
        </w:rPr>
        <w:t xml:space="preserve"> </w:t>
      </w:r>
      <w:r>
        <w:t>Kelley, the new Diplomacy, 286</w:t>
      </w:r>
    </w:p>
  </w:footnote>
  <w:footnote w:id="32">
    <w:p w:rsidR="0056576C" w:rsidRDefault="0056576C" w:rsidP="0043690B">
      <w:pPr>
        <w:pStyle w:val="a6"/>
      </w:pPr>
      <w:r>
        <w:rPr>
          <w:rStyle w:val="a8"/>
        </w:rPr>
        <w:footnoteRef/>
      </w:r>
      <w:r>
        <w:rPr>
          <w:rtl/>
        </w:rPr>
        <w:t xml:space="preserve"> </w:t>
      </w:r>
      <w:r w:rsidRPr="00B52642">
        <w:t xml:space="preserve">network centric  and not state centric </w:t>
      </w:r>
    </w:p>
  </w:footnote>
  <w:footnote w:id="33">
    <w:p w:rsidR="0056576C" w:rsidRDefault="0056576C" w:rsidP="007E123A">
      <w:pPr>
        <w:pStyle w:val="a6"/>
      </w:pPr>
      <w:r>
        <w:rPr>
          <w:rStyle w:val="a8"/>
        </w:rPr>
        <w:footnoteRef/>
      </w:r>
      <w:r>
        <w:rPr>
          <w:rtl/>
        </w:rPr>
        <w:t xml:space="preserve"> </w:t>
      </w:r>
      <w:r>
        <w:t>Modernizing Dutch diplomacy, 16</w:t>
      </w:r>
    </w:p>
  </w:footnote>
  <w:footnote w:id="34">
    <w:p w:rsidR="0056576C" w:rsidRDefault="0056576C" w:rsidP="0043690B">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56576C" w:rsidRDefault="0056576C" w:rsidP="001733EF">
      <w:pPr>
        <w:pStyle w:val="a6"/>
        <w:rPr>
          <w:rtl/>
        </w:rPr>
      </w:pPr>
      <w:r>
        <w:rPr>
          <w:rStyle w:val="a8"/>
        </w:rPr>
        <w:footnoteRef/>
      </w:r>
      <w:r>
        <w:rPr>
          <w:rtl/>
        </w:rPr>
        <w:t xml:space="preserve"> </w:t>
      </w:r>
      <w:r>
        <w:rPr>
          <w:rFonts w:hint="cs"/>
          <w:rtl/>
        </w:rPr>
        <w:t xml:space="preserve"> ראה הערה 26 באוקספורד פרק 1 </w:t>
      </w:r>
      <w:proofErr w:type="spellStart"/>
      <w:r>
        <w:rPr>
          <w:rFonts w:hint="cs"/>
          <w:rtl/>
        </w:rPr>
        <w:t>עמ</w:t>
      </w:r>
      <w:proofErr w:type="spellEnd"/>
      <w:r>
        <w:rPr>
          <w:rFonts w:hint="cs"/>
          <w:rtl/>
        </w:rPr>
        <w:t>' 41.</w:t>
      </w:r>
    </w:p>
  </w:footnote>
  <w:footnote w:id="36">
    <w:p w:rsidR="0056576C" w:rsidRDefault="0056576C">
      <w:pPr>
        <w:pStyle w:val="a6"/>
        <w:rPr>
          <w:rtl/>
        </w:rPr>
      </w:pPr>
      <w:r>
        <w:rPr>
          <w:rStyle w:val="a8"/>
        </w:rPr>
        <w:footnoteRef/>
      </w:r>
      <w:r>
        <w:rPr>
          <w:rtl/>
        </w:rPr>
        <w:t xml:space="preserve"> </w:t>
      </w:r>
      <w:r w:rsidRPr="001767AB">
        <w:rPr>
          <w:rFonts w:hint="cs"/>
          <w:sz w:val="24"/>
          <w:szCs w:val="24"/>
          <w:rtl/>
        </w:rPr>
        <w:t>(אוקספורד):</w:t>
      </w:r>
    </w:p>
  </w:footnote>
  <w:footnote w:id="37">
    <w:p w:rsidR="0056576C" w:rsidRPr="00BE0B75" w:rsidRDefault="0056576C"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56576C" w:rsidRDefault="0056576C">
      <w:pPr>
        <w:pStyle w:val="a6"/>
        <w:rPr>
          <w:rtl/>
        </w:rPr>
      </w:pPr>
    </w:p>
  </w:footnote>
  <w:footnote w:id="38">
    <w:p w:rsidR="0056576C" w:rsidRDefault="0056576C" w:rsidP="00542C6E">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9">
    <w:p w:rsidR="0056576C" w:rsidRDefault="0056576C" w:rsidP="00542C6E">
      <w:pPr>
        <w:pStyle w:val="a6"/>
        <w:rPr>
          <w:rtl/>
        </w:rPr>
      </w:pPr>
      <w:r>
        <w:rPr>
          <w:rStyle w:val="a8"/>
        </w:rPr>
        <w:footnoteRef/>
      </w:r>
      <w:r>
        <w:rPr>
          <w:rtl/>
        </w:rPr>
        <w:t xml:space="preserve"> </w:t>
      </w:r>
      <w:r>
        <w:rPr>
          <w:rFonts w:hint="cs"/>
          <w:rtl/>
        </w:rPr>
        <w:t>גרילה 144</w:t>
      </w:r>
    </w:p>
  </w:footnote>
  <w:footnote w:id="40">
    <w:p w:rsidR="0056576C" w:rsidRDefault="0056576C" w:rsidP="00AE1ABF">
      <w:pPr>
        <w:pStyle w:val="a6"/>
        <w:rPr>
          <w:rtl/>
        </w:rPr>
      </w:pPr>
      <w:r>
        <w:rPr>
          <w:rStyle w:val="a8"/>
        </w:rPr>
        <w:footnoteRef/>
      </w:r>
      <w:r>
        <w:rPr>
          <w:rtl/>
        </w:rPr>
        <w:t xml:space="preserve"> </w:t>
      </w:r>
      <w:r>
        <w:t>Dutch 17</w:t>
      </w:r>
    </w:p>
  </w:footnote>
  <w:footnote w:id="41">
    <w:p w:rsidR="0056576C" w:rsidRDefault="0056576C" w:rsidP="00C93EE9">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42">
    <w:p w:rsidR="0056576C" w:rsidRPr="00BC3A28" w:rsidRDefault="0056576C" w:rsidP="00C93EE9">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56576C" w:rsidRPr="00D519E6" w:rsidRDefault="0056576C" w:rsidP="00C93EE9">
      <w:pPr>
        <w:pStyle w:val="a6"/>
        <w:rPr>
          <w:rtl/>
        </w:rPr>
      </w:pPr>
    </w:p>
  </w:footnote>
  <w:footnote w:id="43">
    <w:p w:rsidR="0056576C" w:rsidRDefault="0056576C" w:rsidP="00AE1ABF">
      <w:pPr>
        <w:pStyle w:val="a6"/>
        <w:rPr>
          <w:rtl/>
        </w:rPr>
      </w:pPr>
      <w:r>
        <w:rPr>
          <w:rStyle w:val="a8"/>
        </w:rPr>
        <w:footnoteRef/>
      </w:r>
      <w:r>
        <w:rPr>
          <w:rtl/>
        </w:rPr>
        <w:t xml:space="preserve"> </w:t>
      </w:r>
      <w:r>
        <w:rPr>
          <w:rFonts w:hint="cs"/>
          <w:rtl/>
        </w:rPr>
        <w:t>גרילה 143</w:t>
      </w:r>
    </w:p>
  </w:footnote>
  <w:footnote w:id="44">
    <w:p w:rsidR="0056576C" w:rsidRDefault="0056576C">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5">
    <w:p w:rsidR="0056576C" w:rsidRDefault="0056576C" w:rsidP="003A6FC0">
      <w:pPr>
        <w:pStyle w:val="a6"/>
        <w:rPr>
          <w:rtl/>
        </w:rPr>
      </w:pPr>
      <w:r>
        <w:rPr>
          <w:rStyle w:val="a8"/>
        </w:rPr>
        <w:footnoteRef/>
      </w:r>
      <w:r>
        <w:rPr>
          <w:rtl/>
        </w:rPr>
        <w:t xml:space="preserve"> </w:t>
      </w:r>
      <w:r>
        <w:t>Dutch,17</w:t>
      </w:r>
    </w:p>
  </w:footnote>
  <w:footnote w:id="46">
    <w:p w:rsidR="0056576C" w:rsidRDefault="0056576C"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7">
    <w:p w:rsidR="0056576C" w:rsidRDefault="0056576C"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8">
    <w:p w:rsidR="0056576C" w:rsidRDefault="0056576C" w:rsidP="001C6CEB">
      <w:pPr>
        <w:pStyle w:val="a6"/>
        <w:rPr>
          <w:rtl/>
        </w:rPr>
      </w:pPr>
      <w:r>
        <w:rPr>
          <w:rStyle w:val="a8"/>
        </w:rPr>
        <w:footnoteRef/>
      </w:r>
      <w:r>
        <w:rPr>
          <w:rtl/>
        </w:rPr>
        <w:t xml:space="preserve"> </w:t>
      </w:r>
    </w:p>
  </w:footnote>
  <w:footnote w:id="49">
    <w:p w:rsidR="0056576C" w:rsidRDefault="0056576C" w:rsidP="00244308">
      <w:pPr>
        <w:pStyle w:val="a6"/>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23DE9"/>
    <w:multiLevelType w:val="hybridMultilevel"/>
    <w:tmpl w:val="8E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D51D5"/>
    <w:multiLevelType w:val="hybridMultilevel"/>
    <w:tmpl w:val="E51AD3E2"/>
    <w:lvl w:ilvl="0" w:tplc="0D1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3"/>
  </w:num>
  <w:num w:numId="4">
    <w:abstractNumId w:val="15"/>
  </w:num>
  <w:num w:numId="5">
    <w:abstractNumId w:val="24"/>
  </w:num>
  <w:num w:numId="6">
    <w:abstractNumId w:val="0"/>
  </w:num>
  <w:num w:numId="7">
    <w:abstractNumId w:val="11"/>
  </w:num>
  <w:num w:numId="8">
    <w:abstractNumId w:val="25"/>
  </w:num>
  <w:num w:numId="9">
    <w:abstractNumId w:val="2"/>
  </w:num>
  <w:num w:numId="10">
    <w:abstractNumId w:val="4"/>
  </w:num>
  <w:num w:numId="11">
    <w:abstractNumId w:val="13"/>
  </w:num>
  <w:num w:numId="12">
    <w:abstractNumId w:val="8"/>
  </w:num>
  <w:num w:numId="13">
    <w:abstractNumId w:val="17"/>
  </w:num>
  <w:num w:numId="14">
    <w:abstractNumId w:val="20"/>
  </w:num>
  <w:num w:numId="15">
    <w:abstractNumId w:val="23"/>
  </w:num>
  <w:num w:numId="16">
    <w:abstractNumId w:val="1"/>
  </w:num>
  <w:num w:numId="17">
    <w:abstractNumId w:val="10"/>
  </w:num>
  <w:num w:numId="18">
    <w:abstractNumId w:val="12"/>
  </w:num>
  <w:num w:numId="19">
    <w:abstractNumId w:val="18"/>
  </w:num>
  <w:num w:numId="20">
    <w:abstractNumId w:val="26"/>
  </w:num>
  <w:num w:numId="21">
    <w:abstractNumId w:val="9"/>
  </w:num>
  <w:num w:numId="22">
    <w:abstractNumId w:val="30"/>
  </w:num>
  <w:num w:numId="23">
    <w:abstractNumId w:val="27"/>
  </w:num>
  <w:num w:numId="24">
    <w:abstractNumId w:val="16"/>
  </w:num>
  <w:num w:numId="25">
    <w:abstractNumId w:val="33"/>
  </w:num>
  <w:num w:numId="26">
    <w:abstractNumId w:val="34"/>
  </w:num>
  <w:num w:numId="27">
    <w:abstractNumId w:val="28"/>
  </w:num>
  <w:num w:numId="28">
    <w:abstractNumId w:val="22"/>
  </w:num>
  <w:num w:numId="29">
    <w:abstractNumId w:val="5"/>
  </w:num>
  <w:num w:numId="30">
    <w:abstractNumId w:val="29"/>
  </w:num>
  <w:num w:numId="31">
    <w:abstractNumId w:val="19"/>
  </w:num>
  <w:num w:numId="32">
    <w:abstractNumId w:val="21"/>
  </w:num>
  <w:num w:numId="33">
    <w:abstractNumId w:val="31"/>
  </w:num>
  <w:num w:numId="34">
    <w:abstractNumId w:val="14"/>
  </w:num>
  <w:num w:numId="35">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1060A"/>
    <w:rsid w:val="00011A48"/>
    <w:rsid w:val="00011AF1"/>
    <w:rsid w:val="000128F4"/>
    <w:rsid w:val="0001701E"/>
    <w:rsid w:val="0002516A"/>
    <w:rsid w:val="00026172"/>
    <w:rsid w:val="000266E1"/>
    <w:rsid w:val="00051376"/>
    <w:rsid w:val="000519E5"/>
    <w:rsid w:val="00071F47"/>
    <w:rsid w:val="00094C7A"/>
    <w:rsid w:val="000A3B51"/>
    <w:rsid w:val="000A41EB"/>
    <w:rsid w:val="000A629A"/>
    <w:rsid w:val="000A6583"/>
    <w:rsid w:val="000B05B4"/>
    <w:rsid w:val="000B07A9"/>
    <w:rsid w:val="000C1D67"/>
    <w:rsid w:val="000C5E6E"/>
    <w:rsid w:val="000C6C58"/>
    <w:rsid w:val="000C75B1"/>
    <w:rsid w:val="000E4F64"/>
    <w:rsid w:val="000F2826"/>
    <w:rsid w:val="000F54EB"/>
    <w:rsid w:val="000F67D4"/>
    <w:rsid w:val="0010246F"/>
    <w:rsid w:val="00103BD5"/>
    <w:rsid w:val="00127E51"/>
    <w:rsid w:val="00131DDD"/>
    <w:rsid w:val="00142511"/>
    <w:rsid w:val="00150F8C"/>
    <w:rsid w:val="00157B79"/>
    <w:rsid w:val="00160B90"/>
    <w:rsid w:val="00163812"/>
    <w:rsid w:val="001733EF"/>
    <w:rsid w:val="001767AB"/>
    <w:rsid w:val="0018156D"/>
    <w:rsid w:val="0018208F"/>
    <w:rsid w:val="00191692"/>
    <w:rsid w:val="00194D7C"/>
    <w:rsid w:val="001973F2"/>
    <w:rsid w:val="001A1846"/>
    <w:rsid w:val="001A5717"/>
    <w:rsid w:val="001A7C14"/>
    <w:rsid w:val="001C0D9E"/>
    <w:rsid w:val="001C6CEB"/>
    <w:rsid w:val="001D081B"/>
    <w:rsid w:val="001D6E50"/>
    <w:rsid w:val="001E768D"/>
    <w:rsid w:val="001F0973"/>
    <w:rsid w:val="001F0D92"/>
    <w:rsid w:val="001F4F30"/>
    <w:rsid w:val="00206518"/>
    <w:rsid w:val="00214A99"/>
    <w:rsid w:val="00214B64"/>
    <w:rsid w:val="00236789"/>
    <w:rsid w:val="00240E91"/>
    <w:rsid w:val="00243692"/>
    <w:rsid w:val="00244308"/>
    <w:rsid w:val="0025139C"/>
    <w:rsid w:val="00252809"/>
    <w:rsid w:val="00261EE2"/>
    <w:rsid w:val="00273853"/>
    <w:rsid w:val="00281DA5"/>
    <w:rsid w:val="0028415C"/>
    <w:rsid w:val="002B570C"/>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E36"/>
    <w:rsid w:val="003646CD"/>
    <w:rsid w:val="0037077B"/>
    <w:rsid w:val="0038388E"/>
    <w:rsid w:val="0038630D"/>
    <w:rsid w:val="00392596"/>
    <w:rsid w:val="003A6FC0"/>
    <w:rsid w:val="003B34AE"/>
    <w:rsid w:val="003B5FD7"/>
    <w:rsid w:val="003B758F"/>
    <w:rsid w:val="003C42D5"/>
    <w:rsid w:val="003C73AF"/>
    <w:rsid w:val="003D530F"/>
    <w:rsid w:val="003E2D7F"/>
    <w:rsid w:val="003F675A"/>
    <w:rsid w:val="003F727D"/>
    <w:rsid w:val="00403275"/>
    <w:rsid w:val="0040474D"/>
    <w:rsid w:val="004050C5"/>
    <w:rsid w:val="0040580A"/>
    <w:rsid w:val="004063C0"/>
    <w:rsid w:val="00425610"/>
    <w:rsid w:val="004336EA"/>
    <w:rsid w:val="0043690B"/>
    <w:rsid w:val="004436BC"/>
    <w:rsid w:val="004520BD"/>
    <w:rsid w:val="0046498F"/>
    <w:rsid w:val="00471E58"/>
    <w:rsid w:val="004823AD"/>
    <w:rsid w:val="00483487"/>
    <w:rsid w:val="00483F1F"/>
    <w:rsid w:val="00485139"/>
    <w:rsid w:val="00493D1E"/>
    <w:rsid w:val="004A3524"/>
    <w:rsid w:val="004A7AC7"/>
    <w:rsid w:val="004B3B05"/>
    <w:rsid w:val="004C583D"/>
    <w:rsid w:val="004C7F07"/>
    <w:rsid w:val="004F1953"/>
    <w:rsid w:val="00514DD7"/>
    <w:rsid w:val="00525EEA"/>
    <w:rsid w:val="00534C46"/>
    <w:rsid w:val="00536261"/>
    <w:rsid w:val="00542C6E"/>
    <w:rsid w:val="00564C28"/>
    <w:rsid w:val="0056576C"/>
    <w:rsid w:val="00571DCE"/>
    <w:rsid w:val="00571DD8"/>
    <w:rsid w:val="005728E8"/>
    <w:rsid w:val="005759EE"/>
    <w:rsid w:val="005828A7"/>
    <w:rsid w:val="00583430"/>
    <w:rsid w:val="005949D2"/>
    <w:rsid w:val="00596D6F"/>
    <w:rsid w:val="005977AB"/>
    <w:rsid w:val="005A17BA"/>
    <w:rsid w:val="005A1F37"/>
    <w:rsid w:val="005A293E"/>
    <w:rsid w:val="005A5228"/>
    <w:rsid w:val="005B19E4"/>
    <w:rsid w:val="005B79EB"/>
    <w:rsid w:val="005C7687"/>
    <w:rsid w:val="005D043C"/>
    <w:rsid w:val="005E18C5"/>
    <w:rsid w:val="005E4729"/>
    <w:rsid w:val="005E496B"/>
    <w:rsid w:val="005E5B9B"/>
    <w:rsid w:val="005E61FA"/>
    <w:rsid w:val="005E72FB"/>
    <w:rsid w:val="005F298E"/>
    <w:rsid w:val="005F73E3"/>
    <w:rsid w:val="00605C0B"/>
    <w:rsid w:val="006069B0"/>
    <w:rsid w:val="00612986"/>
    <w:rsid w:val="00627765"/>
    <w:rsid w:val="00631BCA"/>
    <w:rsid w:val="00636ED0"/>
    <w:rsid w:val="00650E15"/>
    <w:rsid w:val="00656DBB"/>
    <w:rsid w:val="006642DA"/>
    <w:rsid w:val="00670D18"/>
    <w:rsid w:val="00674FEA"/>
    <w:rsid w:val="00675E6E"/>
    <w:rsid w:val="0067710E"/>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E0A"/>
    <w:rsid w:val="008C1D6A"/>
    <w:rsid w:val="008D5ABE"/>
    <w:rsid w:val="008F1328"/>
    <w:rsid w:val="008F68C0"/>
    <w:rsid w:val="00900E24"/>
    <w:rsid w:val="0090258B"/>
    <w:rsid w:val="00903A96"/>
    <w:rsid w:val="00906519"/>
    <w:rsid w:val="00931856"/>
    <w:rsid w:val="009429BC"/>
    <w:rsid w:val="00942F4D"/>
    <w:rsid w:val="00962AE2"/>
    <w:rsid w:val="00966761"/>
    <w:rsid w:val="00971999"/>
    <w:rsid w:val="00985284"/>
    <w:rsid w:val="009941F0"/>
    <w:rsid w:val="009A4563"/>
    <w:rsid w:val="009A466F"/>
    <w:rsid w:val="009A4AEA"/>
    <w:rsid w:val="009A4AED"/>
    <w:rsid w:val="009A7895"/>
    <w:rsid w:val="009C7B0F"/>
    <w:rsid w:val="009D2E04"/>
    <w:rsid w:val="009E5531"/>
    <w:rsid w:val="009F3559"/>
    <w:rsid w:val="00A03F33"/>
    <w:rsid w:val="00A20303"/>
    <w:rsid w:val="00A234A9"/>
    <w:rsid w:val="00A316EE"/>
    <w:rsid w:val="00A31B2A"/>
    <w:rsid w:val="00A40E83"/>
    <w:rsid w:val="00A51816"/>
    <w:rsid w:val="00A54BD5"/>
    <w:rsid w:val="00A91B43"/>
    <w:rsid w:val="00A945D7"/>
    <w:rsid w:val="00AA3B33"/>
    <w:rsid w:val="00AA4629"/>
    <w:rsid w:val="00AA6BED"/>
    <w:rsid w:val="00AB36B9"/>
    <w:rsid w:val="00AB6438"/>
    <w:rsid w:val="00AD7520"/>
    <w:rsid w:val="00AE1ABF"/>
    <w:rsid w:val="00AF1DF6"/>
    <w:rsid w:val="00B10B29"/>
    <w:rsid w:val="00B473E7"/>
    <w:rsid w:val="00B52642"/>
    <w:rsid w:val="00B7120C"/>
    <w:rsid w:val="00B845CB"/>
    <w:rsid w:val="00B8649B"/>
    <w:rsid w:val="00B87A6E"/>
    <w:rsid w:val="00B94AB4"/>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63281"/>
    <w:rsid w:val="00D67088"/>
    <w:rsid w:val="00D72701"/>
    <w:rsid w:val="00DA1292"/>
    <w:rsid w:val="00DA41E1"/>
    <w:rsid w:val="00DA7F19"/>
    <w:rsid w:val="00DB34F2"/>
    <w:rsid w:val="00DC4B7E"/>
    <w:rsid w:val="00DD302A"/>
    <w:rsid w:val="00DF427E"/>
    <w:rsid w:val="00E05F1B"/>
    <w:rsid w:val="00E26FDD"/>
    <w:rsid w:val="00E33131"/>
    <w:rsid w:val="00E41A1E"/>
    <w:rsid w:val="00E446A8"/>
    <w:rsid w:val="00E56FCF"/>
    <w:rsid w:val="00E6109B"/>
    <w:rsid w:val="00E63985"/>
    <w:rsid w:val="00E6640D"/>
    <w:rsid w:val="00E74C7D"/>
    <w:rsid w:val="00E96FB2"/>
    <w:rsid w:val="00EA4AFF"/>
    <w:rsid w:val="00EA62B0"/>
    <w:rsid w:val="00EC2E94"/>
    <w:rsid w:val="00ED4F65"/>
    <w:rsid w:val="00ED5624"/>
    <w:rsid w:val="00ED6A9C"/>
    <w:rsid w:val="00EE52E2"/>
    <w:rsid w:val="00EE6D10"/>
    <w:rsid w:val="00EF03FF"/>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ylorfrancis.com/books/e/9781135926892/chapters/10.4324%2F97802038915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5B013-69EE-4F01-85A9-7A370D66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54</Pages>
  <Words>13449</Words>
  <Characters>67245</Characters>
  <Application>Microsoft Office Word</Application>
  <DocSecurity>0</DocSecurity>
  <Lines>560</Lines>
  <Paragraphs>161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80533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14</cp:revision>
  <cp:lastPrinted>2018-05-06T04:33:00Z</cp:lastPrinted>
  <dcterms:created xsi:type="dcterms:W3CDTF">2018-05-12T06:54:00Z</dcterms:created>
  <dcterms:modified xsi:type="dcterms:W3CDTF">2018-05-12T12:09:00Z</dcterms:modified>
</cp:coreProperties>
</file>