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0F74" w:rsidRDefault="00580F74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80F74" w:rsidRDefault="00580F74">
      <w:pPr>
        <w:spacing w:before="11"/>
        <w:rPr>
          <w:rFonts w:ascii="Times New Roman" w:eastAsia="Times New Roman" w:hAnsi="Times New Roman" w:cs="Times New Roman"/>
          <w:sz w:val="27"/>
          <w:szCs w:val="27"/>
        </w:rPr>
      </w:pPr>
    </w:p>
    <w:p w:rsidR="00580F74" w:rsidRPr="009142FA" w:rsidRDefault="009142FA">
      <w:pPr>
        <w:bidi/>
        <w:spacing w:line="2132" w:lineRule="exact"/>
        <w:ind w:left="2707" w:right="2690"/>
        <w:jc w:val="center"/>
        <w:rPr>
          <w:rFonts w:ascii="Arial" w:eastAsia="Arial" w:hAnsi="Arial" w:cs="Arial"/>
          <w:b/>
          <w:bCs/>
          <w:sz w:val="144"/>
          <w:szCs w:val="144"/>
          <w:rtl/>
          <w:lang w:bidi="he-IL"/>
        </w:rPr>
      </w:pPr>
      <w:r w:rsidRPr="009142FA">
        <w:rPr>
          <w:rFonts w:ascii="Arial" w:eastAsia="Arial" w:hAnsi="Arial" w:cs="Arial"/>
          <w:b/>
          <w:bCs/>
          <w:spacing w:val="-4"/>
          <w:w w:val="115"/>
          <w:sz w:val="144"/>
          <w:szCs w:val="144"/>
          <w:lang w:bidi="he-IL"/>
        </w:rPr>
        <w:t>United Jerusalem</w:t>
      </w:r>
    </w:p>
    <w:p w:rsidR="00580F74" w:rsidRPr="009142FA" w:rsidRDefault="009142FA" w:rsidP="009142FA">
      <w:pPr>
        <w:bidi/>
        <w:spacing w:before="262" w:line="1138" w:lineRule="exact"/>
        <w:ind w:left="1502" w:right="1489" w:firstLine="7"/>
        <w:jc w:val="center"/>
        <w:rPr>
          <w:rFonts w:ascii="Arial" w:eastAsia="Arial" w:hAnsi="Arial" w:cs="Arial"/>
          <w:b/>
          <w:bCs/>
          <w:sz w:val="56"/>
          <w:szCs w:val="56"/>
        </w:rPr>
      </w:pPr>
      <w:r w:rsidRPr="009142FA">
        <w:rPr>
          <w:rFonts w:ascii="Arial" w:cs="Arial"/>
          <w:b/>
          <w:bCs/>
          <w:w w:val="110"/>
          <w:sz w:val="56"/>
          <w:szCs w:val="56"/>
          <w:lang w:bidi="he-IL"/>
        </w:rPr>
        <w:t>A city of conflicts</w:t>
      </w:r>
      <w:r>
        <w:rPr>
          <w:rFonts w:ascii="Arial" w:cs="Arial"/>
          <w:b/>
          <w:bCs/>
          <w:w w:val="110"/>
          <w:sz w:val="56"/>
          <w:szCs w:val="56"/>
          <w:lang w:bidi="he-IL"/>
        </w:rPr>
        <w:br/>
      </w:r>
      <w:r w:rsidRPr="009142FA">
        <w:rPr>
          <w:rFonts w:ascii="Arial" w:cs="Arial"/>
          <w:b/>
          <w:bCs/>
          <w:w w:val="110"/>
          <w:sz w:val="56"/>
          <w:szCs w:val="56"/>
          <w:lang w:bidi="he-IL"/>
        </w:rPr>
        <w:t xml:space="preserve"> </w:t>
      </w:r>
      <w:r>
        <w:rPr>
          <w:rFonts w:ascii="Arial" w:cs="Arial"/>
          <w:b/>
          <w:bCs/>
          <w:w w:val="110"/>
          <w:sz w:val="56"/>
          <w:szCs w:val="56"/>
          <w:lang w:bidi="he-IL"/>
        </w:rPr>
        <w:t>a</w:t>
      </w:r>
      <w:r w:rsidRPr="009142FA">
        <w:rPr>
          <w:rFonts w:ascii="Arial" w:cs="Arial"/>
          <w:b/>
          <w:bCs/>
          <w:w w:val="110"/>
          <w:sz w:val="56"/>
          <w:szCs w:val="56"/>
          <w:lang w:bidi="he-IL"/>
        </w:rPr>
        <w:t xml:space="preserve"> challenge to the National Security</w:t>
      </w:r>
    </w:p>
    <w:p w:rsidR="00580F74" w:rsidRDefault="00B92BA3">
      <w:pPr>
        <w:spacing w:before="439"/>
        <w:ind w:left="2690" w:right="2701"/>
        <w:jc w:val="center"/>
        <w:rPr>
          <w:rFonts w:ascii="Calibri" w:eastAsia="Calibri" w:hAnsi="Calibri" w:cs="Calibri"/>
          <w:sz w:val="48"/>
          <w:szCs w:val="48"/>
        </w:rPr>
      </w:pPr>
      <w:r>
        <w:rPr>
          <w:rFonts w:ascii="Calibri"/>
          <w:b/>
          <w:sz w:val="48"/>
        </w:rPr>
        <w:t>2.3.17</w:t>
      </w:r>
    </w:p>
    <w:p w:rsidR="00580F74" w:rsidRDefault="00580F74">
      <w:pPr>
        <w:jc w:val="center"/>
        <w:rPr>
          <w:rFonts w:ascii="Calibri" w:eastAsia="Calibri" w:hAnsi="Calibri" w:cs="Calibri"/>
          <w:sz w:val="48"/>
          <w:szCs w:val="48"/>
        </w:rPr>
        <w:sectPr w:rsidR="00580F74" w:rsidSect="005A2B5E">
          <w:type w:val="continuous"/>
          <w:pgSz w:w="19180" w:h="10800" w:orient="landscape"/>
          <w:pgMar w:top="720" w:right="720" w:bottom="720" w:left="720" w:header="720" w:footer="720" w:gutter="0"/>
          <w:cols w:space="720"/>
          <w:docGrid w:linePitch="299"/>
        </w:sectPr>
      </w:pPr>
    </w:p>
    <w:p w:rsidR="00580F74" w:rsidRDefault="00B92BA3">
      <w:pPr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  <w:lang w:bidi="he-IL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2600325</wp:posOffset>
                </wp:positionH>
                <wp:positionV relativeFrom="paragraph">
                  <wp:posOffset>-577850</wp:posOffset>
                </wp:positionV>
                <wp:extent cx="3449955" cy="659130"/>
                <wp:effectExtent l="11430" t="9525" r="5715" b="762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49955" cy="659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42FA" w:rsidRPr="00F1605E" w:rsidRDefault="009142FA" w:rsidP="009142FA">
                            <w:pPr>
                              <w:jc w:val="center"/>
                              <w:rPr>
                                <w:sz w:val="56"/>
                                <w:szCs w:val="56"/>
                              </w:rPr>
                            </w:pPr>
                            <w:r w:rsidRPr="00F1605E">
                              <w:rPr>
                                <w:sz w:val="56"/>
                                <w:szCs w:val="56"/>
                              </w:rPr>
                              <w:t>Tour Schedul</w:t>
                            </w:r>
                            <w:r w:rsidR="006B0447" w:rsidRPr="00F1605E">
                              <w:rPr>
                                <w:sz w:val="56"/>
                                <w:szCs w:val="56"/>
                              </w:rPr>
                              <w:t>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04.75pt;margin-top:-45.5pt;width:271.65pt;height:51.9pt;z-index:25165926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cp2RgIAAIcEAAAOAAAAZHJzL2Uyb0RvYy54bWysVG1v2yAQ/j5p/wHxfXGSJl1j1am6dpkm&#10;dS9Sux+AMbbRgGNAYme/vgckWdp9m+YPiLuDh+eeu/P1zagV2QnnJZiKziZTSoTh0EjTVfTH0+bd&#10;FSU+MNMwBUZUdC88vVm/fXM92FLMoQfVCEcQxPhysBXtQ7BlUXjeC838BKwwGGzBaRbQdF3RODYg&#10;ulbFfDq9LAZwjXXAhffovc9Buk74bSt4+Na2XgSiKorcQlpdWuu4FutrVnaO2V7yAw32Dyw0kwYf&#10;PUHds8DI1sm/oLTkDjy0YcJBF9C2kouUA2Yzm77K5rFnVqRcUBxvTzL5/wfLv+6+OyKbii4pMUxj&#10;iZ7EGMgHGMk8qjNYX+KhR4vHwohurHLK1NsH4D89MXDXM9OJW+dg6AVrkN0s3izOrmYcH0Hq4Qs0&#10;+AzbBkhAY+t0lA7FIIiOVdqfKhOpcHReLBar1RIpcoxdLlezi1S6gpXH29b58EmAJnFTUYeVT+hs&#10;9+BDZMPK45H4mAclm41UKhmuq++UIzuGXbJJX0rg1TFlyFDR1XK+zAK8gIgNK04gdZdFUluN2Wbg&#10;2TR+uePQj32Z/cdMUs9HiET2BUEtA06JkrqiV2coUe2Ppkk9HJhUeY+ZKnOQPyqetQ9jPR7KWUOz&#10;x0I4yNOA04ubHtxvSgachIr6X1vmBCXqs8FirmaLRRydZCyW7+douPNIfR5hhiNURQMleXsX8rht&#10;rZNdjy8d2+cWG2AjU21ip2RWB97Y7UmFw2TGcTq306k//4/1MwAAAP//AwBQSwMEFAAGAAgAAAAh&#10;AMAasAHdAAAACgEAAA8AAABkcnMvZG93bnJldi54bWxMj8FOwzAMhu9IvENkJC5oSzsxRkvTCSGN&#10;G0IMxDlrTFMtcaok68rbY05wsix/+v1/zXb2TkwY0xBIQbksQCB1wQzUK/h43y3uQaSsyWgXCBV8&#10;Y4Jte3nR6NqEM73htM+94BBKtVZgcx5rKVNn0eu0DCMS375C9DrzGntpoj5zuHdyVRR30uuB+IPV&#10;Iz5Z7I77k1eAx6nUYff8Ym9eh2ic3fj+c6PU9dX8+AAi45z/YPitz9Wh5U6HcCKThFNwW1RrRhUs&#10;qpKlmKjWK5Y5MMpTto38r9D+AAAA//8DAFBLAQItABQABgAIAAAAIQC2gziS/gAAAOEBAAATAAAA&#10;AAAAAAAAAAAAAAAAAABbQ29udGVudF9UeXBlc10ueG1sUEsBAi0AFAAGAAgAAAAhADj9If/WAAAA&#10;lAEAAAsAAAAAAAAAAAAAAAAALwEAAF9yZWxzLy5yZWxzUEsBAi0AFAAGAAgAAAAhAABVynZGAgAA&#10;hwQAAA4AAAAAAAAAAAAAAAAALgIAAGRycy9lMm9Eb2MueG1sUEsBAi0AFAAGAAgAAAAhAMAasAHd&#10;AAAACgEAAA8AAAAAAAAAAAAAAAAAoAQAAGRycy9kb3ducmV2LnhtbFBLBQYAAAAABAAEAPMAAACq&#10;BQAAAAA=&#10;" strokecolor="white [3212]">
                <v:textbox style="mso-fit-shape-to-text:t">
                  <w:txbxContent>
                    <w:p w:rsidR="009142FA" w:rsidRPr="00F1605E" w:rsidRDefault="009142FA" w:rsidP="009142FA">
                      <w:pPr>
                        <w:jc w:val="center"/>
                        <w:rPr>
                          <w:sz w:val="56"/>
                          <w:szCs w:val="56"/>
                        </w:rPr>
                      </w:pPr>
                      <w:r w:rsidRPr="00F1605E">
                        <w:rPr>
                          <w:sz w:val="56"/>
                          <w:szCs w:val="56"/>
                        </w:rPr>
                        <w:t>Tour Schedul</w:t>
                      </w:r>
                      <w:r w:rsidR="006B0447" w:rsidRPr="00F1605E">
                        <w:rPr>
                          <w:sz w:val="56"/>
                          <w:szCs w:val="56"/>
                        </w:rPr>
                        <w:t>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580F74" w:rsidRDefault="00580F74">
      <w:pPr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TableGrid"/>
        <w:tblpPr w:leftFromText="180" w:rightFromText="180" w:vertAnchor="text" w:horzAnchor="page" w:tblpX="2608" w:tblpY="379"/>
        <w:tblOverlap w:val="never"/>
        <w:tblW w:w="15288" w:type="dxa"/>
        <w:tblLayout w:type="fixed"/>
        <w:tblLook w:val="04A0" w:firstRow="1" w:lastRow="0" w:firstColumn="1" w:lastColumn="0" w:noHBand="0" w:noVBand="1"/>
      </w:tblPr>
      <w:tblGrid>
        <w:gridCol w:w="5096"/>
        <w:gridCol w:w="5096"/>
        <w:gridCol w:w="5096"/>
      </w:tblGrid>
      <w:tr w:rsidR="005A2B5E" w:rsidRPr="00BC079A" w:rsidTr="005A2B5E">
        <w:trPr>
          <w:trHeight w:val="713"/>
        </w:trPr>
        <w:tc>
          <w:tcPr>
            <w:tcW w:w="509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5A2B5E" w:rsidRPr="006B0447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142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</w:pPr>
            <w:r w:rsidRPr="006B0447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Hours</w:t>
            </w:r>
          </w:p>
        </w:tc>
        <w:tc>
          <w:tcPr>
            <w:tcW w:w="509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5A2B5E" w:rsidRPr="006B0447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116" w:right="-100" w:hanging="26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Topic</w:t>
            </w:r>
          </w:p>
        </w:tc>
        <w:tc>
          <w:tcPr>
            <w:tcW w:w="509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5A2B5E" w:rsidRPr="006B0447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 w:hanging="51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 w:rsidRPr="006B0447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Relation</w:t>
            </w:r>
          </w:p>
        </w:tc>
      </w:tr>
      <w:tr w:rsidR="005A2B5E" w:rsidRPr="00BC079A" w:rsidTr="005A2B5E">
        <w:trPr>
          <w:trHeight w:val="1709"/>
        </w:trPr>
        <w:tc>
          <w:tcPr>
            <w:tcW w:w="509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6B0447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Arrival by 07</w:t>
            </w:r>
            <w:r w:rsidRPr="006B0447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:30</w:t>
            </w:r>
          </w:p>
        </w:tc>
        <w:tc>
          <w:tcPr>
            <w:tcW w:w="509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6B0447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 w:rsidRPr="006B0447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Meeting at Ammunition Hill Parking Lot – driving to the Old City</w:t>
            </w:r>
          </w:p>
        </w:tc>
        <w:tc>
          <w:tcPr>
            <w:tcW w:w="509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6B0447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</w:p>
        </w:tc>
      </w:tr>
      <w:tr w:rsidR="005A2B5E" w:rsidRPr="00BC079A" w:rsidTr="005A2B5E">
        <w:trPr>
          <w:trHeight w:val="1709"/>
        </w:trPr>
        <w:tc>
          <w:tcPr>
            <w:tcW w:w="509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6B0447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 w:rsidRPr="006B0447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07:00 – 07:30</w:t>
            </w:r>
          </w:p>
        </w:tc>
        <w:tc>
          <w:tcPr>
            <w:tcW w:w="509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D756D1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 w:rsidRPr="00D756D1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Breakfast</w:t>
            </w:r>
            <w:r w:rsidRPr="00D756D1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br/>
              <w:t>"</w:t>
            </w:r>
            <w:proofErr w:type="spellStart"/>
            <w:r w:rsidRPr="00D756D1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Machkema</w:t>
            </w:r>
            <w:proofErr w:type="spellEnd"/>
            <w:r w:rsidRPr="00D756D1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"</w:t>
            </w:r>
          </w:p>
        </w:tc>
        <w:tc>
          <w:tcPr>
            <w:tcW w:w="509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6B0447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 w:rsidRPr="006B0447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General</w:t>
            </w:r>
          </w:p>
        </w:tc>
      </w:tr>
      <w:tr w:rsidR="005A2B5E" w:rsidRPr="00BC079A" w:rsidTr="005A2B5E">
        <w:trPr>
          <w:trHeight w:val="1709"/>
        </w:trPr>
        <w:tc>
          <w:tcPr>
            <w:tcW w:w="509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D756D1" w:rsidRDefault="005A2B5E" w:rsidP="005A2B5E">
            <w:pPr>
              <w:pStyle w:val="NoSpacing"/>
              <w:jc w:val="center"/>
              <w:rPr>
                <w:rFonts w:cstheme="minorHAnsi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 w:rsidRPr="00D756D1">
              <w:rPr>
                <w:rFonts w:cstheme="minorHAnsi"/>
                <w:b/>
                <w:bCs/>
                <w:w w:val="110"/>
                <w:sz w:val="28"/>
                <w:szCs w:val="28"/>
                <w:rtl/>
                <w:lang w:bidi="he-IL"/>
              </w:rPr>
              <w:t>09:00 – 10:15</w:t>
            </w:r>
          </w:p>
        </w:tc>
        <w:tc>
          <w:tcPr>
            <w:tcW w:w="509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6B0447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 w:rsidRPr="006B0447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 xml:space="preserve">Tour in The Temple Mount </w:t>
            </w:r>
            <w:r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br/>
            </w:r>
            <w:r w:rsidRPr="006B0447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 xml:space="preserve">Mr. Ami </w:t>
            </w:r>
            <w:proofErr w:type="spellStart"/>
            <w:r w:rsidRPr="006B0447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Meitav</w:t>
            </w:r>
            <w:proofErr w:type="spellEnd"/>
          </w:p>
        </w:tc>
        <w:tc>
          <w:tcPr>
            <w:tcW w:w="509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D756D1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val="en" w:bidi="he-IL"/>
              </w:rPr>
            </w:pPr>
            <w:r w:rsidRPr="00D756D1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The religious struggle</w:t>
            </w:r>
            <w:r w:rsidRPr="00D756D1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br/>
              <w:t>Judaism - Islam</w:t>
            </w:r>
          </w:p>
        </w:tc>
      </w:tr>
      <w:tr w:rsidR="005A2B5E" w:rsidRPr="00BC079A" w:rsidTr="005A2B5E">
        <w:trPr>
          <w:trHeight w:val="1709"/>
        </w:trPr>
        <w:tc>
          <w:tcPr>
            <w:tcW w:w="509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F427D2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</w:pPr>
            <w:r w:rsidRPr="00F427D2">
              <w:rPr>
                <w:rFonts w:cstheme="minorHAnsi" w:hint="cs"/>
                <w:b/>
                <w:bCs/>
                <w:w w:val="110"/>
                <w:sz w:val="28"/>
                <w:szCs w:val="28"/>
                <w:rtl/>
                <w:lang w:bidi="he-IL"/>
              </w:rPr>
              <w:t>10:45</w:t>
            </w:r>
            <w:r w:rsidRPr="00F427D2">
              <w:rPr>
                <w:rFonts w:cs="Times New Roman" w:hint="cs"/>
                <w:b/>
                <w:bCs/>
                <w:w w:val="110"/>
                <w:sz w:val="28"/>
                <w:szCs w:val="28"/>
                <w:rtl/>
                <w:lang w:bidi="he-IL"/>
              </w:rPr>
              <w:t xml:space="preserve"> – </w:t>
            </w:r>
            <w:r w:rsidRPr="00F427D2">
              <w:rPr>
                <w:rFonts w:cstheme="minorHAnsi" w:hint="cs"/>
                <w:b/>
                <w:bCs/>
                <w:w w:val="110"/>
                <w:sz w:val="28"/>
                <w:szCs w:val="28"/>
                <w:rtl/>
                <w:lang w:bidi="he-IL"/>
              </w:rPr>
              <w:t>11:45</w:t>
            </w:r>
          </w:p>
          <w:p w:rsidR="005A2B5E" w:rsidRPr="006B0447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</w:p>
        </w:tc>
        <w:tc>
          <w:tcPr>
            <w:tcW w:w="509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F427D2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 w:rsidRPr="006B0447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 xml:space="preserve">The Jewish settlements in </w:t>
            </w:r>
            <w:r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br/>
            </w:r>
            <w:r w:rsidRPr="006B0447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Eastern Jerusalem</w:t>
            </w:r>
            <w:r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br/>
            </w:r>
            <w:r w:rsidR="00CD45F1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Settler +</w:t>
            </w:r>
            <w:r w:rsidRPr="006B0447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 xml:space="preserve"> a represen</w:t>
            </w:r>
            <w:r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ta</w:t>
            </w:r>
            <w:r w:rsidRPr="006B0447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 xml:space="preserve">tive of </w:t>
            </w:r>
            <w:r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br/>
            </w:r>
            <w:r w:rsidRPr="006B0447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"</w:t>
            </w:r>
            <w:proofErr w:type="spellStart"/>
            <w:r w:rsidRPr="006B0447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Ir</w:t>
            </w:r>
            <w:proofErr w:type="spellEnd"/>
            <w:r w:rsidRPr="006B0447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 xml:space="preserve"> </w:t>
            </w:r>
            <w:proofErr w:type="spellStart"/>
            <w:r w:rsidRPr="006B0447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Amim</w:t>
            </w:r>
            <w:proofErr w:type="spellEnd"/>
            <w:r w:rsidRPr="006B0447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" (City of Peoples)</w:t>
            </w:r>
          </w:p>
        </w:tc>
        <w:tc>
          <w:tcPr>
            <w:tcW w:w="509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6B0447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The Arab town – The Jewish settlement</w:t>
            </w:r>
          </w:p>
        </w:tc>
      </w:tr>
    </w:tbl>
    <w:p w:rsidR="00580F74" w:rsidRDefault="00580F74">
      <w:pPr>
        <w:spacing w:before="6"/>
        <w:rPr>
          <w:rFonts w:ascii="Times New Roman" w:eastAsia="Times New Roman" w:hAnsi="Times New Roman" w:cs="Times New Roman"/>
          <w:sz w:val="16"/>
          <w:szCs w:val="16"/>
        </w:rPr>
      </w:pPr>
    </w:p>
    <w:p w:rsidR="00580F74" w:rsidRDefault="00580F74">
      <w:pPr>
        <w:spacing w:line="405" w:lineRule="exact"/>
        <w:jc w:val="right"/>
        <w:rPr>
          <w:rFonts w:ascii="Arial" w:eastAsia="Arial" w:hAnsi="Arial" w:cs="Arial"/>
          <w:sz w:val="36"/>
          <w:szCs w:val="36"/>
        </w:rPr>
        <w:sectPr w:rsidR="00580F74" w:rsidSect="005A2B5E">
          <w:headerReference w:type="default" r:id="rId7"/>
          <w:pgSz w:w="19180" w:h="10800" w:orient="landscape"/>
          <w:pgMar w:top="1000" w:right="2760" w:bottom="280" w:left="3583" w:header="464" w:footer="0" w:gutter="0"/>
          <w:cols w:space="720"/>
        </w:sectPr>
      </w:pPr>
    </w:p>
    <w:p w:rsidR="00580F74" w:rsidRDefault="00B92BA3">
      <w:pPr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bidi="he-IL"/>
        </w:rPr>
        <w:lastRenderedPageBreak/>
        <mc:AlternateContent>
          <mc:Choice Requires="wps">
            <w:drawing>
              <wp:anchor distT="45720" distB="45720" distL="114300" distR="114300" simplePos="0" relativeHeight="251660288" behindDoc="0" locked="0" layoutInCell="1" allowOverlap="1">
                <wp:simplePos x="0" y="0"/>
                <wp:positionH relativeFrom="column">
                  <wp:posOffset>2752725</wp:posOffset>
                </wp:positionH>
                <wp:positionV relativeFrom="paragraph">
                  <wp:posOffset>-425450</wp:posOffset>
                </wp:positionV>
                <wp:extent cx="3445510" cy="659130"/>
                <wp:effectExtent l="11430" t="9525" r="10160" b="7620"/>
                <wp:wrapSquare wrapText="bothSides"/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45510" cy="659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D0744" w:rsidRPr="009142FA" w:rsidRDefault="00ED0744" w:rsidP="00ED0744">
                            <w:pPr>
                              <w:jc w:val="center"/>
                              <w:rPr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sz w:val="72"/>
                                <w:szCs w:val="72"/>
                              </w:rPr>
                              <w:t>Tour Schedule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6" o:spid="_x0000_s1027" type="#_x0000_t202" style="position:absolute;margin-left:216.75pt;margin-top:-33.5pt;width:271.3pt;height:51.9pt;z-index:251660288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7KKRwIAAI4EAAAOAAAAZHJzL2Uyb0RvYy54bWysVNtu2zAMfR+wfxD0vjhO7awx4hRdugwD&#10;ugvQ7gNkWbaF6TZJid19/SgpSdPubZgfBJGUjshzSK9vJinQgVnHtapxPptjxBTVLVd9jX887t5d&#10;Y+Q8US0RWrEaPzGHbzZv36xHU7GFHrRomUUAolw1mhoP3psqyxwdmCRupg1TEOy0lcSDafustWQE&#10;dCmyxXy+zEZtW2M1Zc6B9y4F8Sbidx2j/lvXOeaRqDHk5uNq49qENdusSdVbYgZOj2mQf8hCEq7g&#10;0TPUHfEE7S3/C0pyarXTnZ9RLTPddZyyWANUk89fVfMwEMNiLUCOM2ea3P+DpV8P3y3ibY0LjBSR&#10;INEjmzz6oCe0DOyMxlVw6MHAMT+BG1SOlTpzr+lPh5TeDkT17NZaPQ6MtJBdHm5mF1cTjgsgzfhF&#10;t/AM2XsdgabOykAdkIEAHVR6OisTUqHgvCqKsswhRCG2LFf5VZQuI9XptrHOf2JaorCpsQXlIzo5&#10;3DsfsiHV6Uh4zGnB2x0XIhq2b7bCogOBLtnFLxbw6phQaKzxqlyUiYAXEKFh2Rmk6RNJYi+h2gSc&#10;z8OXOg780JfJf6ok9nyAiMm+SFByD1MiuKzx9QVKYPujamMPe8JF2kOlQh3pD4wn7v3UTFHnqE2Q&#10;ptHtE+hhdRoKGGLYDNr+xmiEgaix+7UnlmEkPivQdJUXRZigaBTl+wUY9jLSXEaIogBVY49R2m59&#10;mrq9sbwf4KVTF91CH+x4lOg5q2P60PSRjOOAhqm6tOOp59/I5g8AAAD//wMAUEsDBBQABgAIAAAA&#10;IQD6+ALe3wAAAAoBAAAPAAAAZHJzL2Rvd25yZXYueG1sTI/BTsMwEETvSPyDtUhcUOuEQNKGOBVC&#10;KjdUUVDPbrzEUe11ZLtp+HvMCY6rfZp502xma9iEPgyOBOTLDBhS59RAvYDPj+1iBSxESUoaRyjg&#10;GwNs2uurRtbKXegdp33sWQqhUEsBOsax5jx0Gq0MSzcipd+X81bGdPqeKy8vKdwafp9lJbdyoNSg&#10;5YgvGrvT/mwF4GnKpdu+vum73eCV0ZXtD5UQtzfz8xOwiHP8g+FXP6lDm5yO7kwqMCPgoSgeEypg&#10;UVZpVCLWVZkDOwooyhXwtuH/J7Q/AAAA//8DAFBLAQItABQABgAIAAAAIQC2gziS/gAAAOEBAAAT&#10;AAAAAAAAAAAAAAAAAAAAAABbQ29udGVudF9UeXBlc10ueG1sUEsBAi0AFAAGAAgAAAAhADj9If/W&#10;AAAAlAEAAAsAAAAAAAAAAAAAAAAALwEAAF9yZWxzLy5yZWxzUEsBAi0AFAAGAAgAAAAhANWvsopH&#10;AgAAjgQAAA4AAAAAAAAAAAAAAAAALgIAAGRycy9lMm9Eb2MueG1sUEsBAi0AFAAGAAgAAAAhAPr4&#10;At7fAAAACgEAAA8AAAAAAAAAAAAAAAAAoQQAAGRycy9kb3ducmV2LnhtbFBLBQYAAAAABAAEAPMA&#10;AACtBQAAAAA=&#10;" strokecolor="white [3212]">
                <v:textbox style="mso-fit-shape-to-text:t">
                  <w:txbxContent>
                    <w:p w:rsidR="00ED0744" w:rsidRPr="009142FA" w:rsidRDefault="00ED0744" w:rsidP="00ED0744">
                      <w:pPr>
                        <w:jc w:val="center"/>
                        <w:rPr>
                          <w:sz w:val="72"/>
                          <w:szCs w:val="72"/>
                        </w:rPr>
                      </w:pPr>
                      <w:r>
                        <w:rPr>
                          <w:sz w:val="72"/>
                          <w:szCs w:val="72"/>
                        </w:rPr>
                        <w:t>Tour Schedule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tbl>
      <w:tblPr>
        <w:tblStyle w:val="TableGrid"/>
        <w:tblpPr w:leftFromText="180" w:rightFromText="180" w:vertAnchor="text" w:horzAnchor="page" w:tblpX="2657" w:tblpY="758"/>
        <w:tblOverlap w:val="never"/>
        <w:tblW w:w="15612" w:type="dxa"/>
        <w:tblLayout w:type="fixed"/>
        <w:tblLook w:val="04A0" w:firstRow="1" w:lastRow="0" w:firstColumn="1" w:lastColumn="0" w:noHBand="0" w:noVBand="1"/>
      </w:tblPr>
      <w:tblGrid>
        <w:gridCol w:w="5204"/>
        <w:gridCol w:w="5204"/>
        <w:gridCol w:w="5204"/>
      </w:tblGrid>
      <w:tr w:rsidR="005A2B5E" w:rsidRPr="00CA1605" w:rsidTr="005A2B5E">
        <w:trPr>
          <w:trHeight w:val="529"/>
        </w:trPr>
        <w:tc>
          <w:tcPr>
            <w:tcW w:w="520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5A2B5E" w:rsidRPr="00CA1605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142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</w:pPr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Hours</w:t>
            </w:r>
          </w:p>
        </w:tc>
        <w:tc>
          <w:tcPr>
            <w:tcW w:w="520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5A2B5E" w:rsidRPr="00CA1605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116" w:right="-100" w:hanging="26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Subject</w:t>
            </w:r>
          </w:p>
        </w:tc>
        <w:tc>
          <w:tcPr>
            <w:tcW w:w="520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5A2B5E" w:rsidRPr="00CA1605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 w:hanging="51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Relation</w:t>
            </w:r>
          </w:p>
        </w:tc>
      </w:tr>
      <w:tr w:rsidR="005A2B5E" w:rsidRPr="00CA1605" w:rsidTr="005A2B5E">
        <w:trPr>
          <w:trHeight w:val="1269"/>
        </w:trPr>
        <w:tc>
          <w:tcPr>
            <w:tcW w:w="520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CA1605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12:30 – 13:00</w:t>
            </w:r>
          </w:p>
        </w:tc>
        <w:tc>
          <w:tcPr>
            <w:tcW w:w="520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CA1605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Light Lunch</w:t>
            </w:r>
          </w:p>
        </w:tc>
        <w:tc>
          <w:tcPr>
            <w:tcW w:w="520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CA1605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The Jerusalem municipality</w:t>
            </w:r>
          </w:p>
        </w:tc>
      </w:tr>
      <w:tr w:rsidR="005A2B5E" w:rsidRPr="00CA1605" w:rsidTr="005A2B5E">
        <w:trPr>
          <w:trHeight w:val="1269"/>
        </w:trPr>
        <w:tc>
          <w:tcPr>
            <w:tcW w:w="520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CA1605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13:00 – 14:00</w:t>
            </w:r>
          </w:p>
        </w:tc>
        <w:tc>
          <w:tcPr>
            <w:tcW w:w="520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CA1605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 xml:space="preserve">Conversation with the mayor of Jerusalem – </w:t>
            </w:r>
            <w:proofErr w:type="spellStart"/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Nir</w:t>
            </w:r>
            <w:proofErr w:type="spellEnd"/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 xml:space="preserve"> </w:t>
            </w:r>
            <w:proofErr w:type="spellStart"/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Barkat</w:t>
            </w:r>
            <w:proofErr w:type="spellEnd"/>
          </w:p>
        </w:tc>
        <w:tc>
          <w:tcPr>
            <w:tcW w:w="520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CA1605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The challenges of managing an Integrated  capital</w:t>
            </w:r>
          </w:p>
        </w:tc>
      </w:tr>
      <w:tr w:rsidR="005A2B5E" w:rsidRPr="00CA1605" w:rsidTr="005A2B5E">
        <w:trPr>
          <w:trHeight w:val="1269"/>
        </w:trPr>
        <w:tc>
          <w:tcPr>
            <w:tcW w:w="520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CA1605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14:45 – 15:45</w:t>
            </w:r>
          </w:p>
        </w:tc>
        <w:tc>
          <w:tcPr>
            <w:tcW w:w="520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CA1605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proofErr w:type="spellStart"/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Shuafat</w:t>
            </w:r>
            <w:proofErr w:type="spellEnd"/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 xml:space="preserve"> refugee camp  checkpoint of the separation fence - </w:t>
            </w:r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br/>
              <w:t xml:space="preserve">neighborhoods outside of the Jerusalem "envelope" fence </w:t>
            </w:r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br/>
            </w:r>
            <w:r w:rsidR="00CD45F1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 xml:space="preserve">Police CO + </w:t>
            </w:r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A citizen of the refugee camp</w:t>
            </w:r>
          </w:p>
        </w:tc>
        <w:tc>
          <w:tcPr>
            <w:tcW w:w="520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CA1605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A security challenge</w:t>
            </w:r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br/>
              <w:t>Life routine</w:t>
            </w:r>
          </w:p>
        </w:tc>
      </w:tr>
      <w:tr w:rsidR="005A2B5E" w:rsidRPr="00CA1605" w:rsidTr="005A2B5E">
        <w:trPr>
          <w:trHeight w:val="1269"/>
        </w:trPr>
        <w:tc>
          <w:tcPr>
            <w:tcW w:w="520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CA1605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16:15 – 17:30</w:t>
            </w:r>
          </w:p>
        </w:tc>
        <w:tc>
          <w:tcPr>
            <w:tcW w:w="520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CA1605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 xml:space="preserve">Jerusalem as a capital and a challenge to National Security </w:t>
            </w:r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br/>
              <w:t>Jerusalem District Commander</w:t>
            </w:r>
            <w:r w:rsidR="00CD45F1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 xml:space="preserve"> (INP)</w:t>
            </w:r>
          </w:p>
        </w:tc>
        <w:tc>
          <w:tcPr>
            <w:tcW w:w="520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CA1605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Security / Political / Social</w:t>
            </w:r>
          </w:p>
        </w:tc>
      </w:tr>
      <w:tr w:rsidR="005A2B5E" w:rsidRPr="00CA1605" w:rsidTr="005A2B5E">
        <w:trPr>
          <w:trHeight w:val="739"/>
        </w:trPr>
        <w:tc>
          <w:tcPr>
            <w:tcW w:w="520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CA1605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17:30</w:t>
            </w:r>
          </w:p>
        </w:tc>
        <w:tc>
          <w:tcPr>
            <w:tcW w:w="520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CA1605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End of the tour + Dispersing</w:t>
            </w:r>
          </w:p>
        </w:tc>
        <w:tc>
          <w:tcPr>
            <w:tcW w:w="520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CA1605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</w:p>
        </w:tc>
      </w:tr>
      <w:tr w:rsidR="005A2B5E" w:rsidRPr="00CA1605" w:rsidTr="005A2B5E">
        <w:trPr>
          <w:trHeight w:val="1018"/>
        </w:trPr>
        <w:tc>
          <w:tcPr>
            <w:tcW w:w="520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CA1605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18:00 – 21:00</w:t>
            </w:r>
          </w:p>
        </w:tc>
        <w:tc>
          <w:tcPr>
            <w:tcW w:w="520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CA1605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Optional tou</w:t>
            </w:r>
            <w:bookmarkStart w:id="0" w:name="_GoBack"/>
            <w:bookmarkEnd w:id="0"/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 xml:space="preserve">r in the </w:t>
            </w:r>
            <w:proofErr w:type="spellStart"/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>Mahane</w:t>
            </w:r>
            <w:proofErr w:type="spellEnd"/>
            <w:r w:rsidRPr="00CA1605">
              <w:rPr>
                <w:rFonts w:cs="Times New Roman"/>
                <w:b/>
                <w:bCs/>
                <w:w w:val="110"/>
                <w:sz w:val="28"/>
                <w:szCs w:val="28"/>
                <w:lang w:bidi="he-IL"/>
              </w:rPr>
              <w:t xml:space="preserve"> Yehuda market</w:t>
            </w:r>
          </w:p>
        </w:tc>
        <w:tc>
          <w:tcPr>
            <w:tcW w:w="520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2B5E" w:rsidRPr="00CA1605" w:rsidRDefault="005A2B5E" w:rsidP="005A2B5E">
            <w:pPr>
              <w:pStyle w:val="TableParagraph"/>
              <w:tabs>
                <w:tab w:val="right" w:pos="1662"/>
              </w:tabs>
              <w:spacing w:before="62"/>
              <w:ind w:left="-91" w:right="-100"/>
              <w:jc w:val="center"/>
              <w:rPr>
                <w:rFonts w:cs="Times New Roman"/>
                <w:b/>
                <w:bCs/>
                <w:w w:val="110"/>
                <w:sz w:val="28"/>
                <w:szCs w:val="28"/>
                <w:rtl/>
                <w:lang w:bidi="he-IL"/>
              </w:rPr>
            </w:pPr>
          </w:p>
        </w:tc>
      </w:tr>
    </w:tbl>
    <w:p w:rsidR="00580F74" w:rsidRPr="00197B3A" w:rsidRDefault="00ED0744" w:rsidP="00197B3A">
      <w:pPr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br w:type="page"/>
      </w:r>
    </w:p>
    <w:p w:rsidR="00580F74" w:rsidRDefault="00580F74">
      <w:pPr>
        <w:sectPr w:rsidR="00580F74" w:rsidSect="005A2B5E">
          <w:pgSz w:w="19180" w:h="10800" w:orient="landscape"/>
          <w:pgMar w:top="1000" w:right="2760" w:bottom="280" w:left="3583" w:header="464" w:footer="0" w:gutter="0"/>
          <w:cols w:space="720"/>
        </w:sectPr>
      </w:pPr>
    </w:p>
    <w:p w:rsidR="00197B3A" w:rsidRPr="005A2B5E" w:rsidRDefault="00197B3A" w:rsidP="00197B3A">
      <w:pPr>
        <w:pStyle w:val="BodyText"/>
        <w:spacing w:line="1215" w:lineRule="exact"/>
        <w:ind w:left="0" w:right="457"/>
        <w:jc w:val="center"/>
        <w:rPr>
          <w:rFonts w:ascii="Times New Roman" w:eastAsia="Times New Roman" w:hAnsi="Times New Roman" w:cs="Times New Roman"/>
          <w:b w:val="0"/>
          <w:bCs w:val="0"/>
          <w:sz w:val="56"/>
          <w:szCs w:val="56"/>
          <w:u w:val="none"/>
          <w:rtl/>
          <w:lang w:bidi="he-IL"/>
        </w:rPr>
      </w:pPr>
      <w:r w:rsidRPr="005A2B5E">
        <w:rPr>
          <w:rFonts w:ascii="Times New Roman" w:cs="Times New Roman"/>
          <w:b w:val="0"/>
          <w:bCs w:val="0"/>
          <w:spacing w:val="13"/>
          <w:w w:val="99"/>
          <w:sz w:val="56"/>
          <w:szCs w:val="56"/>
          <w:u w:val="thick" w:color="000000"/>
        </w:rPr>
        <w:t>Topics that won't be dealt with during the tour</w:t>
      </w:r>
    </w:p>
    <w:p w:rsidR="00580F74" w:rsidRDefault="00580F74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7316E1" w:rsidRPr="00872117" w:rsidRDefault="007316E1" w:rsidP="007316E1">
      <w:pPr>
        <w:pStyle w:val="ListParagraph"/>
        <w:numPr>
          <w:ilvl w:val="0"/>
          <w:numId w:val="1"/>
        </w:numPr>
        <w:tabs>
          <w:tab w:val="left" w:pos="643"/>
        </w:tabs>
        <w:spacing w:before="319"/>
        <w:ind w:right="80"/>
        <w:rPr>
          <w:rFonts w:ascii="Arial" w:eastAsia="Arial" w:hAnsi="Arial" w:cs="Arial"/>
          <w:w w:val="110"/>
          <w:sz w:val="52"/>
          <w:szCs w:val="52"/>
        </w:rPr>
      </w:pPr>
      <w:r w:rsidRPr="00872117">
        <w:rPr>
          <w:rFonts w:ascii="Arial" w:eastAsia="Arial" w:hAnsi="Arial" w:cs="Arial"/>
          <w:w w:val="110"/>
          <w:sz w:val="52"/>
          <w:szCs w:val="52"/>
        </w:rPr>
        <w:t>The Haredi population in Jerusalem.</w:t>
      </w:r>
    </w:p>
    <w:p w:rsidR="007316E1" w:rsidRPr="00872117" w:rsidRDefault="007316E1" w:rsidP="007316E1">
      <w:pPr>
        <w:pStyle w:val="ListParagraph"/>
        <w:numPr>
          <w:ilvl w:val="0"/>
          <w:numId w:val="1"/>
        </w:numPr>
        <w:tabs>
          <w:tab w:val="left" w:pos="643"/>
        </w:tabs>
        <w:spacing w:before="319"/>
        <w:ind w:right="80"/>
        <w:rPr>
          <w:rFonts w:ascii="Arial" w:eastAsia="Arial" w:hAnsi="Arial" w:cs="Arial"/>
          <w:w w:val="110"/>
          <w:sz w:val="52"/>
          <w:szCs w:val="52"/>
        </w:rPr>
      </w:pPr>
      <w:r w:rsidRPr="00872117">
        <w:rPr>
          <w:rFonts w:ascii="Arial" w:eastAsia="Arial" w:hAnsi="Arial" w:cs="Arial"/>
          <w:w w:val="110"/>
          <w:sz w:val="52"/>
          <w:szCs w:val="52"/>
        </w:rPr>
        <w:t>Infrastructures and the development of the city (The Tel Aviv-Jerusalem train line, light rail).</w:t>
      </w:r>
    </w:p>
    <w:p w:rsidR="007316E1" w:rsidRPr="00872117" w:rsidRDefault="007316E1" w:rsidP="007316E1">
      <w:pPr>
        <w:pStyle w:val="ListParagraph"/>
        <w:numPr>
          <w:ilvl w:val="0"/>
          <w:numId w:val="1"/>
        </w:numPr>
        <w:tabs>
          <w:tab w:val="left" w:pos="643"/>
        </w:tabs>
        <w:spacing w:before="319"/>
        <w:ind w:right="80"/>
        <w:rPr>
          <w:rFonts w:ascii="Arial" w:eastAsia="Arial" w:hAnsi="Arial" w:cs="Arial"/>
          <w:w w:val="110"/>
          <w:sz w:val="52"/>
          <w:szCs w:val="52"/>
        </w:rPr>
      </w:pPr>
      <w:r w:rsidRPr="00872117">
        <w:rPr>
          <w:rFonts w:ascii="Arial" w:eastAsia="Arial" w:hAnsi="Arial" w:cs="Arial"/>
          <w:w w:val="110"/>
          <w:sz w:val="52"/>
          <w:szCs w:val="52"/>
        </w:rPr>
        <w:t>Building in Jerusalem - International aspects.</w:t>
      </w:r>
    </w:p>
    <w:p w:rsidR="007316E1" w:rsidRPr="00872117" w:rsidRDefault="007316E1" w:rsidP="007316E1">
      <w:pPr>
        <w:pStyle w:val="ListParagraph"/>
        <w:numPr>
          <w:ilvl w:val="0"/>
          <w:numId w:val="1"/>
        </w:numPr>
        <w:tabs>
          <w:tab w:val="left" w:pos="643"/>
        </w:tabs>
        <w:spacing w:before="319"/>
        <w:ind w:right="80"/>
        <w:rPr>
          <w:rFonts w:ascii="Arial" w:eastAsia="Arial" w:hAnsi="Arial" w:cs="Arial"/>
          <w:w w:val="110"/>
          <w:sz w:val="52"/>
          <w:szCs w:val="52"/>
        </w:rPr>
      </w:pPr>
      <w:r w:rsidRPr="00872117">
        <w:rPr>
          <w:rFonts w:ascii="Arial" w:eastAsia="Arial" w:hAnsi="Arial" w:cs="Arial"/>
          <w:w w:val="110"/>
          <w:sz w:val="52"/>
          <w:szCs w:val="52"/>
        </w:rPr>
        <w:t>Coping with poverty.</w:t>
      </w:r>
    </w:p>
    <w:p w:rsidR="007316E1" w:rsidRPr="00872117" w:rsidRDefault="007316E1" w:rsidP="007316E1">
      <w:pPr>
        <w:pStyle w:val="ListParagraph"/>
        <w:numPr>
          <w:ilvl w:val="0"/>
          <w:numId w:val="1"/>
        </w:numPr>
        <w:tabs>
          <w:tab w:val="left" w:pos="643"/>
        </w:tabs>
        <w:spacing w:before="319"/>
        <w:ind w:right="80"/>
        <w:rPr>
          <w:rFonts w:ascii="Calibri" w:eastAsia="Calibri" w:hAnsi="Calibri"/>
          <w:b/>
          <w:bCs/>
          <w:sz w:val="56"/>
          <w:szCs w:val="56"/>
          <w:lang w:bidi="he-IL"/>
        </w:rPr>
      </w:pPr>
      <w:r w:rsidRPr="00872117">
        <w:rPr>
          <w:rFonts w:ascii="Arial" w:eastAsia="Arial" w:hAnsi="Arial" w:cs="Arial"/>
          <w:w w:val="110"/>
          <w:sz w:val="52"/>
          <w:szCs w:val="52"/>
        </w:rPr>
        <w:t>Gaps between diverse social groups.</w:t>
      </w:r>
    </w:p>
    <w:p w:rsidR="007316E1" w:rsidRPr="00872117" w:rsidRDefault="007316E1" w:rsidP="007316E1">
      <w:pPr>
        <w:pStyle w:val="ListParagraph"/>
        <w:numPr>
          <w:ilvl w:val="0"/>
          <w:numId w:val="1"/>
        </w:numPr>
        <w:tabs>
          <w:tab w:val="left" w:pos="643"/>
        </w:tabs>
        <w:spacing w:before="319"/>
        <w:ind w:right="80"/>
        <w:rPr>
          <w:rFonts w:ascii="Arial" w:eastAsia="Arial" w:hAnsi="Arial" w:cs="Arial"/>
          <w:w w:val="110"/>
          <w:sz w:val="52"/>
          <w:szCs w:val="52"/>
          <w:rtl/>
          <w:lang w:bidi="he-IL"/>
        </w:rPr>
      </w:pPr>
      <w:r w:rsidRPr="00872117">
        <w:rPr>
          <w:rFonts w:ascii="Arial" w:eastAsia="Arial" w:hAnsi="Arial" w:cs="Arial"/>
          <w:w w:val="110"/>
          <w:sz w:val="52"/>
          <w:szCs w:val="52"/>
        </w:rPr>
        <w:t>The Religious challenge - the struggle between Jewish groups.</w:t>
      </w:r>
    </w:p>
    <w:p w:rsidR="00580F74" w:rsidRDefault="00580F74">
      <w:pPr>
        <w:rPr>
          <w:rFonts w:ascii="Times New Roman" w:eastAsia="Times New Roman" w:hAnsi="Times New Roman" w:cs="Times New Roman"/>
          <w:sz w:val="20"/>
          <w:szCs w:val="20"/>
          <w:lang w:bidi="he-IL"/>
        </w:rPr>
      </w:pPr>
    </w:p>
    <w:p w:rsidR="00580F74" w:rsidRDefault="00580F74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80464" w:rsidRPr="005A2B5E" w:rsidRDefault="003B51B4" w:rsidP="005A2B5E">
      <w:pPr>
        <w:tabs>
          <w:tab w:val="left" w:pos="643"/>
        </w:tabs>
        <w:spacing w:before="319"/>
        <w:ind w:left="409" w:right="80"/>
        <w:rPr>
          <w:rFonts w:ascii="Times New Roman" w:eastAsia="Arial" w:hAnsi="Arial" w:cs="Times New Roman"/>
          <w:spacing w:val="-2"/>
          <w:w w:val="99"/>
          <w:sz w:val="72"/>
          <w:szCs w:val="72"/>
          <w:u w:val="thick" w:color="000000"/>
        </w:rPr>
      </w:pPr>
      <w:r w:rsidRPr="005A2B5E">
        <w:rPr>
          <w:rFonts w:ascii="Times New Roman" w:eastAsia="Arial" w:hAnsi="Arial" w:cs="Times New Roman"/>
          <w:spacing w:val="-2"/>
          <w:w w:val="99"/>
          <w:sz w:val="72"/>
          <w:szCs w:val="72"/>
          <w:u w:val="thick" w:color="000000"/>
        </w:rPr>
        <w:t>The security of the e</w:t>
      </w:r>
      <w:r w:rsidR="00580464" w:rsidRPr="005A2B5E">
        <w:rPr>
          <w:rFonts w:ascii="Times New Roman" w:eastAsia="Arial" w:hAnsi="Arial" w:cs="Times New Roman"/>
          <w:spacing w:val="-2"/>
          <w:w w:val="99"/>
          <w:sz w:val="72"/>
          <w:szCs w:val="72"/>
          <w:u w:val="thick" w:color="000000"/>
        </w:rPr>
        <w:t>ducational tour in Jerusalem</w:t>
      </w:r>
    </w:p>
    <w:p w:rsidR="00B06660" w:rsidRDefault="00B06660" w:rsidP="00B06660">
      <w:pPr>
        <w:spacing w:line="200" w:lineRule="atLeast"/>
        <w:ind w:left="720"/>
        <w:rPr>
          <w:rFonts w:ascii="Arial Unicode MS" w:eastAsia="Arial Unicode MS" w:hAnsi="Arial Unicode MS" w:cs="Arial Unicode MS"/>
          <w:sz w:val="20"/>
          <w:szCs w:val="20"/>
        </w:rPr>
      </w:pPr>
    </w:p>
    <w:p w:rsidR="00C73A29" w:rsidRPr="00C73A29" w:rsidRDefault="00C73A29" w:rsidP="00C73A29">
      <w:pPr>
        <w:pStyle w:val="ListParagraph"/>
        <w:numPr>
          <w:ilvl w:val="0"/>
          <w:numId w:val="1"/>
        </w:numPr>
        <w:tabs>
          <w:tab w:val="left" w:pos="643"/>
        </w:tabs>
        <w:spacing w:before="319"/>
        <w:ind w:right="80"/>
        <w:rPr>
          <w:rFonts w:ascii="Arial" w:eastAsia="Arial" w:hAnsi="Arial" w:cs="Arial"/>
          <w:w w:val="110"/>
          <w:sz w:val="52"/>
          <w:szCs w:val="52"/>
          <w:rtl/>
          <w:lang w:bidi="he-IL"/>
        </w:rPr>
      </w:pPr>
      <w:r>
        <w:rPr>
          <w:rFonts w:ascii="Arial" w:eastAsia="Arial" w:hAnsi="Arial" w:cs="Arial"/>
          <w:w w:val="110"/>
          <w:sz w:val="52"/>
          <w:szCs w:val="52"/>
          <w:lang w:bidi="he-IL"/>
        </w:rPr>
        <w:t>Three armed students</w:t>
      </w:r>
    </w:p>
    <w:p w:rsidR="00A62C0C" w:rsidRDefault="00A62C0C" w:rsidP="00A62C0C">
      <w:pPr>
        <w:pStyle w:val="ListParagraph"/>
        <w:numPr>
          <w:ilvl w:val="0"/>
          <w:numId w:val="1"/>
        </w:numPr>
        <w:tabs>
          <w:tab w:val="left" w:pos="643"/>
        </w:tabs>
        <w:spacing w:before="319"/>
        <w:ind w:right="80"/>
        <w:rPr>
          <w:rFonts w:ascii="Arial" w:eastAsia="Arial" w:hAnsi="Arial" w:cs="Arial"/>
          <w:w w:val="110"/>
          <w:sz w:val="52"/>
          <w:szCs w:val="52"/>
          <w:lang w:bidi="he-IL"/>
        </w:rPr>
      </w:pPr>
      <w:r w:rsidRPr="00A62C0C">
        <w:rPr>
          <w:rFonts w:ascii="Arial" w:eastAsia="Arial" w:hAnsi="Arial" w:cs="Arial"/>
          <w:w w:val="110"/>
          <w:sz w:val="52"/>
          <w:szCs w:val="52"/>
          <w:u w:val="single"/>
          <w:lang w:bidi="he-IL"/>
        </w:rPr>
        <w:t>Coordinating with the Jerusalem District</w:t>
      </w:r>
      <w:r>
        <w:rPr>
          <w:rFonts w:ascii="Arial" w:eastAsia="Arial" w:hAnsi="Arial" w:cs="Arial"/>
          <w:w w:val="110"/>
          <w:sz w:val="52"/>
          <w:szCs w:val="52"/>
          <w:lang w:bidi="he-IL"/>
        </w:rPr>
        <w:t xml:space="preserve"> </w:t>
      </w:r>
      <w:r w:rsidRPr="00A62C0C">
        <w:rPr>
          <w:rFonts w:ascii="Arial" w:eastAsia="Arial" w:hAnsi="Arial" w:cs="Arial"/>
          <w:w w:val="110"/>
          <w:sz w:val="52"/>
          <w:szCs w:val="52"/>
          <w:lang w:bidi="he-IL"/>
        </w:rPr>
        <w:t>Police;</w:t>
      </w:r>
    </w:p>
    <w:p w:rsidR="00783731" w:rsidRPr="00A62C0C" w:rsidRDefault="00A62C0C" w:rsidP="00A62C0C">
      <w:pPr>
        <w:pStyle w:val="ListParagraph"/>
        <w:tabs>
          <w:tab w:val="left" w:pos="643"/>
        </w:tabs>
        <w:spacing w:before="319"/>
        <w:ind w:left="1003" w:right="80"/>
        <w:rPr>
          <w:rFonts w:ascii="Arial" w:eastAsia="Arial" w:hAnsi="Arial" w:cs="Arial"/>
          <w:w w:val="110"/>
          <w:sz w:val="52"/>
          <w:szCs w:val="52"/>
          <w:lang w:bidi="he-IL"/>
        </w:rPr>
      </w:pPr>
      <w:r>
        <w:rPr>
          <w:rFonts w:ascii="Arial" w:eastAsia="Arial" w:hAnsi="Arial" w:cs="Arial"/>
          <w:w w:val="110"/>
          <w:sz w:val="52"/>
          <w:szCs w:val="52"/>
          <w:lang w:bidi="he-IL"/>
        </w:rPr>
        <w:t xml:space="preserve">A </w:t>
      </w:r>
      <w:r w:rsidRPr="00A62C0C">
        <w:rPr>
          <w:rFonts w:ascii="Arial" w:eastAsia="Arial" w:hAnsi="Arial" w:cs="Arial"/>
          <w:w w:val="110"/>
          <w:sz w:val="52"/>
          <w:szCs w:val="52"/>
          <w:lang w:bidi="he-IL"/>
        </w:rPr>
        <w:t>Special Patrol Unit will accompany the tour throughout the day</w:t>
      </w:r>
      <w:r w:rsidR="00B06660" w:rsidRPr="00A62C0C">
        <w:rPr>
          <w:rFonts w:ascii="Arial" w:eastAsia="Arial" w:hAnsi="Arial" w:cs="Arial"/>
          <w:w w:val="110"/>
          <w:sz w:val="52"/>
          <w:szCs w:val="52"/>
          <w:lang w:bidi="he-IL"/>
        </w:rPr>
        <w:t xml:space="preserve"> </w:t>
      </w:r>
    </w:p>
    <w:p w:rsidR="00783731" w:rsidRPr="00C73A29" w:rsidRDefault="00A62C0C" w:rsidP="00A62C0C">
      <w:pPr>
        <w:pStyle w:val="ListParagraph"/>
        <w:numPr>
          <w:ilvl w:val="0"/>
          <w:numId w:val="1"/>
        </w:numPr>
        <w:tabs>
          <w:tab w:val="left" w:pos="643"/>
        </w:tabs>
        <w:spacing w:before="319"/>
        <w:ind w:right="80"/>
        <w:rPr>
          <w:rFonts w:ascii="Arial" w:eastAsia="Arial" w:hAnsi="Arial" w:cs="Arial"/>
          <w:w w:val="110"/>
          <w:sz w:val="52"/>
          <w:szCs w:val="52"/>
          <w:lang w:bidi="he-IL"/>
        </w:rPr>
      </w:pPr>
      <w:r>
        <w:rPr>
          <w:rFonts w:ascii="Arial" w:eastAsia="Arial" w:hAnsi="Arial" w:cs="Arial"/>
          <w:w w:val="110"/>
          <w:sz w:val="52"/>
          <w:szCs w:val="52"/>
          <w:lang w:bidi="he-IL"/>
        </w:rPr>
        <w:t>Guidance and security will be provided at all sites</w:t>
      </w:r>
    </w:p>
    <w:p w:rsidR="005A2B5E" w:rsidRDefault="005A2B5E" w:rsidP="00C73A29">
      <w:pPr>
        <w:tabs>
          <w:tab w:val="left" w:pos="643"/>
        </w:tabs>
        <w:spacing w:before="319"/>
        <w:ind w:left="409" w:right="80"/>
        <w:rPr>
          <w:rFonts w:ascii="Times New Roman" w:eastAsia="Arial" w:hAnsi="Arial" w:cs="Times New Roman"/>
          <w:spacing w:val="-2"/>
          <w:w w:val="99"/>
          <w:sz w:val="72"/>
          <w:szCs w:val="72"/>
          <w:u w:val="thick" w:color="000000"/>
        </w:rPr>
      </w:pPr>
    </w:p>
    <w:p w:rsidR="005A2B5E" w:rsidRDefault="005A2B5E" w:rsidP="00C73A29">
      <w:pPr>
        <w:tabs>
          <w:tab w:val="left" w:pos="643"/>
        </w:tabs>
        <w:spacing w:before="319"/>
        <w:ind w:left="409" w:right="80"/>
        <w:rPr>
          <w:rFonts w:ascii="Times New Roman" w:eastAsia="Arial" w:hAnsi="Arial" w:cs="Times New Roman"/>
          <w:spacing w:val="-2"/>
          <w:w w:val="99"/>
          <w:sz w:val="72"/>
          <w:szCs w:val="72"/>
          <w:u w:val="thick" w:color="000000"/>
        </w:rPr>
      </w:pPr>
    </w:p>
    <w:p w:rsidR="00783731" w:rsidRPr="00353972" w:rsidRDefault="00783731" w:rsidP="00C73A29">
      <w:pPr>
        <w:tabs>
          <w:tab w:val="left" w:pos="643"/>
        </w:tabs>
        <w:spacing w:before="319"/>
        <w:ind w:left="409" w:right="80"/>
        <w:rPr>
          <w:rFonts w:ascii="Arial" w:eastAsia="Arial" w:hAnsi="Arial" w:cs="Arial"/>
          <w:w w:val="110"/>
          <w:sz w:val="48"/>
          <w:szCs w:val="48"/>
        </w:rPr>
      </w:pPr>
      <w:r w:rsidRPr="00353972">
        <w:rPr>
          <w:rFonts w:ascii="Times New Roman" w:eastAsia="Arial" w:hAnsi="Arial" w:cs="Times New Roman"/>
          <w:spacing w:val="-2"/>
          <w:w w:val="99"/>
          <w:sz w:val="72"/>
          <w:szCs w:val="72"/>
          <w:u w:val="thick" w:color="000000"/>
        </w:rPr>
        <w:t>Assignments for the team members</w:t>
      </w:r>
    </w:p>
    <w:p w:rsidR="00945050" w:rsidRPr="00353972" w:rsidRDefault="00945050" w:rsidP="00C73A29">
      <w:pPr>
        <w:tabs>
          <w:tab w:val="left" w:pos="643"/>
        </w:tabs>
        <w:spacing w:before="319"/>
        <w:ind w:left="409" w:right="80"/>
        <w:rPr>
          <w:rFonts w:ascii="Arial" w:eastAsia="Arial" w:hAnsi="Arial" w:cs="Arial"/>
          <w:w w:val="110"/>
          <w:sz w:val="48"/>
          <w:szCs w:val="48"/>
          <w:rtl/>
        </w:rPr>
      </w:pPr>
    </w:p>
    <w:p w:rsidR="00783731" w:rsidRPr="00353972" w:rsidRDefault="00783731" w:rsidP="00783731">
      <w:pPr>
        <w:rPr>
          <w:rFonts w:ascii="Arial Unicode MS" w:eastAsia="Arial Unicode MS" w:hAnsi="Arial Unicode MS" w:cs="Arial Unicode MS"/>
          <w:sz w:val="14"/>
          <w:szCs w:val="14"/>
        </w:rPr>
      </w:pPr>
      <w:r w:rsidRPr="00353972">
        <w:rPr>
          <w:rFonts w:ascii="Arial Unicode MS" w:eastAsia="Arial Unicode MS" w:hAnsi="Arial Unicode MS" w:cs="Arial Unicode MS"/>
          <w:sz w:val="44"/>
          <w:szCs w:val="44"/>
          <w:lang w:bidi="he-IL"/>
        </w:rPr>
        <w:t xml:space="preserve">Review of the places we will visit - coordinated by </w:t>
      </w:r>
      <w:proofErr w:type="spellStart"/>
      <w:r w:rsidRPr="00353972">
        <w:rPr>
          <w:rFonts w:ascii="Arial Unicode MS" w:eastAsia="Arial Unicode MS" w:hAnsi="Arial Unicode MS" w:cs="Arial Unicode MS"/>
          <w:sz w:val="44"/>
          <w:szCs w:val="44"/>
          <w:lang w:bidi="he-IL"/>
        </w:rPr>
        <w:t>Shiko</w:t>
      </w:r>
      <w:proofErr w:type="spellEnd"/>
      <w:r w:rsidRPr="00353972">
        <w:rPr>
          <w:rFonts w:ascii="Arial Unicode MS" w:eastAsia="Arial Unicode MS" w:hAnsi="Arial Unicode MS" w:cs="Arial Unicode MS"/>
          <w:sz w:val="44"/>
          <w:szCs w:val="44"/>
          <w:lang w:bidi="he-IL"/>
        </w:rPr>
        <w:t xml:space="preserve"> + </w:t>
      </w:r>
      <w:proofErr w:type="spellStart"/>
      <w:r w:rsidRPr="00353972">
        <w:rPr>
          <w:rFonts w:ascii="Arial Unicode MS" w:eastAsia="Arial Unicode MS" w:hAnsi="Arial Unicode MS" w:cs="Arial Unicode MS"/>
          <w:sz w:val="44"/>
          <w:szCs w:val="44"/>
          <w:lang w:bidi="he-IL"/>
        </w:rPr>
        <w:t>Azuri</w:t>
      </w:r>
      <w:proofErr w:type="spellEnd"/>
    </w:p>
    <w:p w:rsidR="00783731" w:rsidRPr="00353972" w:rsidRDefault="00783731" w:rsidP="00783731">
      <w:pPr>
        <w:rPr>
          <w:rFonts w:ascii="Arial Unicode MS" w:eastAsia="Arial Unicode MS" w:hAnsi="Arial Unicode MS" w:cs="Arial Unicode MS"/>
          <w:sz w:val="18"/>
          <w:szCs w:val="18"/>
        </w:rPr>
      </w:pPr>
    </w:p>
    <w:p w:rsidR="00783731" w:rsidRPr="00353972" w:rsidRDefault="00783731" w:rsidP="00783731">
      <w:pPr>
        <w:rPr>
          <w:rFonts w:ascii="Arial Unicode MS" w:eastAsia="Arial Unicode MS" w:hAnsi="Arial Unicode MS" w:cs="Arial Unicode MS"/>
          <w:sz w:val="18"/>
          <w:szCs w:val="18"/>
        </w:rPr>
      </w:pPr>
    </w:p>
    <w:p w:rsidR="0093296A" w:rsidRPr="00353972" w:rsidRDefault="0093296A" w:rsidP="0093296A">
      <w:pPr>
        <w:pStyle w:val="ListParagraph"/>
        <w:numPr>
          <w:ilvl w:val="0"/>
          <w:numId w:val="2"/>
        </w:numPr>
        <w:tabs>
          <w:tab w:val="left" w:pos="607"/>
        </w:tabs>
        <w:spacing w:line="586" w:lineRule="exact"/>
        <w:ind w:right="-3"/>
        <w:rPr>
          <w:rFonts w:ascii="Arial" w:eastAsia="Arial" w:hAnsi="Arial" w:cs="Arial"/>
          <w:b/>
          <w:bCs/>
          <w:spacing w:val="-3"/>
          <w:w w:val="110"/>
          <w:sz w:val="44"/>
          <w:szCs w:val="44"/>
          <w:lang w:bidi="he-IL"/>
        </w:rPr>
      </w:pPr>
      <w:r w:rsidRPr="00353972">
        <w:rPr>
          <w:rFonts w:ascii="Arial" w:eastAsia="Arial" w:hAnsi="Arial" w:cs="Arial"/>
          <w:b/>
          <w:bCs/>
          <w:spacing w:val="-3"/>
          <w:w w:val="110"/>
          <w:sz w:val="44"/>
          <w:szCs w:val="44"/>
          <w:lang w:bidi="he-IL"/>
        </w:rPr>
        <w:t xml:space="preserve">The challenge and complexity regarding the Temple Mount - Oscar </w:t>
      </w:r>
    </w:p>
    <w:p w:rsidR="0093296A" w:rsidRPr="00353972" w:rsidRDefault="0093296A" w:rsidP="0093296A">
      <w:pPr>
        <w:pStyle w:val="ListParagraph"/>
        <w:numPr>
          <w:ilvl w:val="0"/>
          <w:numId w:val="2"/>
        </w:numPr>
        <w:tabs>
          <w:tab w:val="left" w:pos="607"/>
        </w:tabs>
        <w:spacing w:line="586" w:lineRule="exact"/>
        <w:ind w:right="-3"/>
        <w:rPr>
          <w:rFonts w:ascii="Arial" w:eastAsia="Arial" w:hAnsi="Arial" w:cs="Arial"/>
          <w:b/>
          <w:bCs/>
          <w:spacing w:val="-3"/>
          <w:w w:val="110"/>
          <w:sz w:val="44"/>
          <w:szCs w:val="44"/>
          <w:lang w:bidi="he-IL"/>
        </w:rPr>
      </w:pPr>
      <w:r w:rsidRPr="00353972">
        <w:rPr>
          <w:rFonts w:ascii="Arial" w:eastAsia="Arial" w:hAnsi="Arial" w:cs="Arial"/>
          <w:b/>
          <w:bCs/>
          <w:spacing w:val="-3"/>
          <w:w w:val="110"/>
          <w:sz w:val="44"/>
          <w:szCs w:val="44"/>
          <w:lang w:bidi="he-IL"/>
        </w:rPr>
        <w:t xml:space="preserve">The neighborhoods outside the Separation Fence - Israel </w:t>
      </w:r>
      <w:proofErr w:type="spellStart"/>
      <w:r w:rsidRPr="00353972">
        <w:rPr>
          <w:rFonts w:ascii="Arial" w:eastAsia="Arial" w:hAnsi="Arial" w:cs="Arial"/>
          <w:b/>
          <w:bCs/>
          <w:spacing w:val="-3"/>
          <w:w w:val="110"/>
          <w:sz w:val="44"/>
          <w:szCs w:val="44"/>
          <w:lang w:bidi="he-IL"/>
        </w:rPr>
        <w:t>Shomer</w:t>
      </w:r>
      <w:proofErr w:type="spellEnd"/>
    </w:p>
    <w:p w:rsidR="0093296A" w:rsidRPr="00353972" w:rsidRDefault="0093296A" w:rsidP="0093296A">
      <w:pPr>
        <w:pStyle w:val="ListParagraph"/>
        <w:numPr>
          <w:ilvl w:val="0"/>
          <w:numId w:val="2"/>
        </w:numPr>
        <w:tabs>
          <w:tab w:val="left" w:pos="607"/>
        </w:tabs>
        <w:spacing w:line="586" w:lineRule="exact"/>
        <w:ind w:right="-3"/>
        <w:rPr>
          <w:rFonts w:ascii="Arial" w:eastAsia="Arial" w:hAnsi="Arial" w:cs="Arial"/>
          <w:b/>
          <w:bCs/>
          <w:spacing w:val="-3"/>
          <w:w w:val="110"/>
          <w:sz w:val="44"/>
          <w:szCs w:val="44"/>
          <w:lang w:bidi="he-IL"/>
        </w:rPr>
      </w:pPr>
      <w:r w:rsidRPr="00353972">
        <w:rPr>
          <w:rFonts w:ascii="Arial" w:eastAsia="Arial" w:hAnsi="Arial" w:cs="Arial"/>
          <w:b/>
          <w:bCs/>
          <w:spacing w:val="-3"/>
          <w:w w:val="110"/>
          <w:sz w:val="44"/>
          <w:szCs w:val="44"/>
          <w:lang w:bidi="he-IL"/>
        </w:rPr>
        <w:t xml:space="preserve">Jewish settlements in east Jerusalem – </w:t>
      </w:r>
      <w:proofErr w:type="spellStart"/>
      <w:r w:rsidRPr="00353972">
        <w:rPr>
          <w:rFonts w:ascii="Arial" w:eastAsia="Arial" w:hAnsi="Arial" w:cs="Arial"/>
          <w:b/>
          <w:bCs/>
          <w:spacing w:val="-3"/>
          <w:w w:val="110"/>
          <w:sz w:val="44"/>
          <w:szCs w:val="44"/>
          <w:lang w:bidi="he-IL"/>
        </w:rPr>
        <w:t>Mumi</w:t>
      </w:r>
      <w:proofErr w:type="spellEnd"/>
      <w:r w:rsidRPr="00353972">
        <w:rPr>
          <w:rFonts w:ascii="Arial" w:eastAsia="Arial" w:hAnsi="Arial" w:cs="Arial"/>
          <w:b/>
          <w:bCs/>
          <w:spacing w:val="-3"/>
          <w:w w:val="110"/>
          <w:sz w:val="44"/>
          <w:szCs w:val="44"/>
          <w:lang w:bidi="he-IL"/>
        </w:rPr>
        <w:t xml:space="preserve"> </w:t>
      </w:r>
    </w:p>
    <w:p w:rsidR="0093296A" w:rsidRPr="00353972" w:rsidRDefault="0093296A" w:rsidP="0093296A">
      <w:pPr>
        <w:pStyle w:val="ListParagraph"/>
        <w:numPr>
          <w:ilvl w:val="0"/>
          <w:numId w:val="2"/>
        </w:numPr>
        <w:tabs>
          <w:tab w:val="left" w:pos="607"/>
        </w:tabs>
        <w:spacing w:line="586" w:lineRule="exact"/>
        <w:ind w:right="-3"/>
        <w:rPr>
          <w:rFonts w:ascii="Arial" w:eastAsia="Arial" w:hAnsi="Arial" w:cs="Arial"/>
          <w:b/>
          <w:bCs/>
          <w:sz w:val="44"/>
          <w:szCs w:val="44"/>
        </w:rPr>
      </w:pPr>
      <w:r w:rsidRPr="00353972">
        <w:rPr>
          <w:rFonts w:ascii="Arial" w:eastAsia="Arial" w:hAnsi="Arial" w:cs="Arial"/>
          <w:b/>
          <w:bCs/>
          <w:spacing w:val="-3"/>
          <w:w w:val="110"/>
          <w:sz w:val="44"/>
          <w:szCs w:val="44"/>
          <w:lang w:bidi="he-IL"/>
        </w:rPr>
        <w:t xml:space="preserve">Logistics and coordination - </w:t>
      </w:r>
      <w:proofErr w:type="spellStart"/>
      <w:r w:rsidRPr="00353972">
        <w:rPr>
          <w:rFonts w:ascii="Arial" w:eastAsia="Arial" w:hAnsi="Arial" w:cs="Arial"/>
          <w:b/>
          <w:bCs/>
          <w:spacing w:val="-3"/>
          <w:w w:val="110"/>
          <w:sz w:val="44"/>
          <w:szCs w:val="44"/>
          <w:lang w:bidi="he-IL"/>
        </w:rPr>
        <w:t>Shahar</w:t>
      </w:r>
      <w:proofErr w:type="spellEnd"/>
      <w:r w:rsidRPr="00353972">
        <w:rPr>
          <w:rFonts w:ascii="Arial" w:eastAsia="Arial" w:hAnsi="Arial" w:cs="Arial"/>
          <w:b/>
          <w:bCs/>
          <w:spacing w:val="-3"/>
          <w:w w:val="110"/>
          <w:sz w:val="44"/>
          <w:szCs w:val="44"/>
          <w:lang w:bidi="he-IL"/>
        </w:rPr>
        <w:t xml:space="preserve"> + Yanko</w:t>
      </w:r>
    </w:p>
    <w:p w:rsidR="00783731" w:rsidRPr="00353972" w:rsidRDefault="00783731" w:rsidP="00783731">
      <w:pPr>
        <w:spacing w:before="1"/>
        <w:rPr>
          <w:rFonts w:ascii="Arial Unicode MS" w:eastAsia="Arial Unicode MS" w:hAnsi="Arial Unicode MS" w:cs="Arial Unicode MS"/>
          <w:sz w:val="11"/>
          <w:szCs w:val="11"/>
        </w:rPr>
      </w:pPr>
    </w:p>
    <w:p w:rsidR="00783731" w:rsidRPr="00353972" w:rsidRDefault="00783731" w:rsidP="00783731">
      <w:pPr>
        <w:spacing w:line="200" w:lineRule="atLeast"/>
        <w:ind w:left="409"/>
        <w:rPr>
          <w:rFonts w:ascii="Arial Unicode MS" w:eastAsia="Arial Unicode MS" w:hAnsi="Arial Unicode MS" w:cs="Arial Unicode MS"/>
          <w:sz w:val="18"/>
          <w:szCs w:val="18"/>
        </w:rPr>
      </w:pPr>
    </w:p>
    <w:p w:rsidR="00783731" w:rsidRPr="00353972" w:rsidRDefault="00783731" w:rsidP="004B709C">
      <w:pPr>
        <w:spacing w:line="200" w:lineRule="atLeast"/>
        <w:rPr>
          <w:rFonts w:ascii="Arial Unicode MS" w:eastAsia="Arial Unicode MS" w:hAnsi="Arial Unicode MS" w:cs="Arial Unicode MS"/>
          <w:sz w:val="18"/>
          <w:szCs w:val="18"/>
        </w:rPr>
      </w:pPr>
    </w:p>
    <w:sectPr w:rsidR="00783731" w:rsidRPr="00353972" w:rsidSect="005A2B5E">
      <w:headerReference w:type="default" r:id="rId8"/>
      <w:pgSz w:w="19180" w:h="10800" w:orient="landscape"/>
      <w:pgMar w:top="1000" w:right="2760" w:bottom="280" w:left="3583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7B86" w:rsidRDefault="00B92BA3">
      <w:r>
        <w:separator/>
      </w:r>
    </w:p>
  </w:endnote>
  <w:endnote w:type="continuationSeparator" w:id="0">
    <w:p w:rsidR="00E67B86" w:rsidRDefault="00B92B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7B86" w:rsidRDefault="00B92BA3">
      <w:r>
        <w:separator/>
      </w:r>
    </w:p>
  </w:footnote>
  <w:footnote w:type="continuationSeparator" w:id="0">
    <w:p w:rsidR="00E67B86" w:rsidRDefault="00B92B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0F74" w:rsidRDefault="00B92BA3">
    <w:pPr>
      <w:spacing w:line="14" w:lineRule="auto"/>
      <w:rPr>
        <w:sz w:val="20"/>
        <w:szCs w:val="20"/>
      </w:rPr>
    </w:pPr>
    <w:r>
      <w:rPr>
        <w:noProof/>
        <w:lang w:bidi="he-IL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5326380</wp:posOffset>
              </wp:positionH>
              <wp:positionV relativeFrom="page">
                <wp:posOffset>281940</wp:posOffset>
              </wp:positionV>
              <wp:extent cx="1883410" cy="445770"/>
              <wp:effectExtent l="1905" t="0" r="635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83410" cy="445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80F74" w:rsidRDefault="00580F74">
                          <w:pPr>
                            <w:bidi/>
                            <w:spacing w:line="695" w:lineRule="exact"/>
                            <w:ind w:right="20"/>
                            <w:jc w:val="right"/>
                            <w:rPr>
                              <w:rFonts w:ascii="Arial Unicode MS" w:eastAsia="Arial Unicode MS" w:hAnsi="Arial Unicode MS" w:cs="Arial Unicode MS"/>
                              <w:sz w:val="64"/>
                              <w:szCs w:val="6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419.4pt;margin-top:22.2pt;width:148.3pt;height:35.1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7xI7rAIAAKkFAAAOAAAAZHJzL2Uyb0RvYy54bWysVG1vmzAQ/j5p/8HydwqkTgKopGpDmCZ1&#10;L1K7H+CACdbAZrYT6Kb9951NSZNWk6ZtfLDO9vm5e+4e7up6aBt0YEpzKVIcXgQYMVHIkotdir88&#10;5F6EkTZUlLSRgqX4kWl8vXr75qrvEjaTtWxKphCACJ30XYprY7rE93VRs5bqC9kxAZeVVC01sFU7&#10;v1S0B/S28WdBsPB7qcpOyYJpDafZeIlXDr+qWGE+VZVmBjUphtyMW5Vbt3b1V1c02Sna1bx4SoP+&#10;RRYt5QKCHqEyaijaK/4KquWFklpW5qKQrS+rihfMcQA2YfCCzX1NO+a4QHF0dyyT/n+wxcfDZ4V4&#10;Cb3DSNAWWvTABoNu5YBCW52+0wk43XfgZgY4tp6Wqe7uZPFVIyHXNRU7dqOU7GtGS8jOvfRPno44&#10;2oJs+w+yhDB0b6QDGirVWkAoBgJ06NLjsTM2lcKGjKJLEsJVAXeEzJdL1zqfJtPrTmnzjskWWSPF&#10;Cjrv0OnhThvgAa6Tiw0mZM6bxnW/EWcH4DieQGx4au9sFq6ZP+Ig3kSbiHhktth4JMgy7yZfE2+R&#10;h8t5dpmt11n408YNSVLzsmTChpmEFZI/a9yTxEdJHKWlZcNLC2dT0mq3XTcKHSgIO3ef7RYkf+Lm&#10;n6fhroHLC0rhjAS3s9jLF9HSIzmZe/EyiLwgjG/jRUBikuXnlO64YP9OCfUpjuez+Sim33IL3Pea&#10;G01abmB0NLxNcXR0oomV4EaUrrWG8ma0T0ph038uBVRsarQTrNXoqFYzbAdAsSreyvIRpKskKAtE&#10;CPMOjFqq7xj1MDtSrL/tqWIYNe8FyN8OmslQk7GdDCoKeJpig9Fors04kPad4rsakMcfTMgb+EUq&#10;7tT7nAWkbjcwDxyJp9llB87p3nk9T9jVLwAAAP//AwBQSwMEFAAGAAgAAAAhAM7VvRXgAAAACwEA&#10;AA8AAABkcnMvZG93bnJldi54bWxMj8FOwzAQRO9I/IO1SL1RpzREIcSpKkRPlRBpOHB04m1iNV6H&#10;2G3Tv8c5wW1WM5p5m28m07MLjk5bErBaRsCQGqs0tQK+qt1jCsx5SUr2llDADR1sivu7XGbKXqnE&#10;y8G3LJSQy6SAzvsh49w1HRrplnZACt7Rjkb6cI4tV6O8hnLT86coSriRmsJCJwd867A5Hc5GwPab&#10;ynf981F/lsdSV9VLRPvkJMTiYdq+AvM4+b8wzPgBHYrAVNszKcd6Aek6DeheQBzHwObAav0cVD2r&#10;OAFe5Pz/D8UvAAAA//8DAFBLAQItABQABgAIAAAAIQC2gziS/gAAAOEBAAATAAAAAAAAAAAAAAAA&#10;AAAAAABbQ29udGVudF9UeXBlc10ueG1sUEsBAi0AFAAGAAgAAAAhADj9If/WAAAAlAEAAAsAAAAA&#10;AAAAAAAAAAAALwEAAF9yZWxzLy5yZWxzUEsBAi0AFAAGAAgAAAAhAGrvEjusAgAAqQUAAA4AAAAA&#10;AAAAAAAAAAAALgIAAGRycy9lMm9Eb2MueG1sUEsBAi0AFAAGAAgAAAAhAM7VvRXgAAAACwEAAA8A&#10;AAAAAAAAAAAAAAAABgUAAGRycy9kb3ducmV2LnhtbFBLBQYAAAAABAAEAPMAAAATBgAAAAA=&#10;" filled="f" stroked="f">
              <v:textbox inset="0,0,0,0">
                <w:txbxContent>
                  <w:p w:rsidR="00580F74" w:rsidRDefault="00580F74">
                    <w:pPr>
                      <w:bidi/>
                      <w:spacing w:line="695" w:lineRule="exact"/>
                      <w:ind w:right="20"/>
                      <w:jc w:val="right"/>
                      <w:rPr>
                        <w:rFonts w:ascii="Arial Unicode MS" w:eastAsia="Arial Unicode MS" w:hAnsi="Arial Unicode MS" w:cs="Arial Unicode MS"/>
                        <w:sz w:val="64"/>
                        <w:szCs w:val="64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0F74" w:rsidRDefault="00580F74">
    <w:pPr>
      <w:spacing w:line="14" w:lineRule="auto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E743FC"/>
    <w:multiLevelType w:val="hybridMultilevel"/>
    <w:tmpl w:val="D36665C6"/>
    <w:lvl w:ilvl="0" w:tplc="E7E289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070EFB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4A82C6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8AA24E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AAEA9D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C1807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03EDAC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6C66C8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A4A23E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639B7749"/>
    <w:multiLevelType w:val="hybridMultilevel"/>
    <w:tmpl w:val="067C063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718E23EA"/>
    <w:multiLevelType w:val="hybridMultilevel"/>
    <w:tmpl w:val="21A28818"/>
    <w:lvl w:ilvl="0" w:tplc="0409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3" w15:restartNumberingAfterBreak="0">
    <w:nsid w:val="75E80883"/>
    <w:multiLevelType w:val="hybridMultilevel"/>
    <w:tmpl w:val="64A446B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>
      <o:colormenu v:ext="edit" strokecolor="none [3212]"/>
    </o:shapedefaults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F74"/>
    <w:rsid w:val="00154ABB"/>
    <w:rsid w:val="00197B3A"/>
    <w:rsid w:val="00262445"/>
    <w:rsid w:val="002D4429"/>
    <w:rsid w:val="00353972"/>
    <w:rsid w:val="003A0A60"/>
    <w:rsid w:val="003A1EEB"/>
    <w:rsid w:val="003B51B4"/>
    <w:rsid w:val="003C1E1D"/>
    <w:rsid w:val="004360E7"/>
    <w:rsid w:val="004B51DA"/>
    <w:rsid w:val="004B709C"/>
    <w:rsid w:val="004D01BA"/>
    <w:rsid w:val="00580464"/>
    <w:rsid w:val="00580F74"/>
    <w:rsid w:val="005A2B5E"/>
    <w:rsid w:val="005E39CA"/>
    <w:rsid w:val="006B0447"/>
    <w:rsid w:val="007309D6"/>
    <w:rsid w:val="007316E1"/>
    <w:rsid w:val="00783731"/>
    <w:rsid w:val="007A1F9B"/>
    <w:rsid w:val="007D7982"/>
    <w:rsid w:val="00872117"/>
    <w:rsid w:val="009142FA"/>
    <w:rsid w:val="0093296A"/>
    <w:rsid w:val="00942AFE"/>
    <w:rsid w:val="0094314B"/>
    <w:rsid w:val="00945050"/>
    <w:rsid w:val="00986A22"/>
    <w:rsid w:val="00A62C0C"/>
    <w:rsid w:val="00AE760D"/>
    <w:rsid w:val="00B06660"/>
    <w:rsid w:val="00B92BA3"/>
    <w:rsid w:val="00BC079A"/>
    <w:rsid w:val="00C73A29"/>
    <w:rsid w:val="00CA1605"/>
    <w:rsid w:val="00CD45F1"/>
    <w:rsid w:val="00D756D1"/>
    <w:rsid w:val="00E43493"/>
    <w:rsid w:val="00E67B86"/>
    <w:rsid w:val="00ED0744"/>
    <w:rsid w:val="00F1605E"/>
    <w:rsid w:val="00F427D2"/>
    <w:rsid w:val="00F52FB6"/>
    <w:rsid w:val="00FC5AD1"/>
    <w:rsid w:val="00FE05E1"/>
    <w:rsid w:val="00FF3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strokecolor="none [3212]"/>
    </o:shapedefaults>
    <o:shapelayout v:ext="edit">
      <o:idmap v:ext="edit" data="2"/>
    </o:shapelayout>
  </w:shapeDefaults>
  <w:decimalSymbol w:val="."/>
  <w:listSeparator w:val=","/>
  <w15:docId w15:val="{2A1B6923-00D5-4B19-B64E-4B60053E6E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2690"/>
      <w:outlineLvl w:val="0"/>
    </w:pPr>
    <w:rPr>
      <w:rFonts w:ascii="Arial" w:eastAsia="Arial" w:hAnsi="Arial"/>
      <w:b/>
      <w:bCs/>
      <w:sz w:val="191"/>
      <w:szCs w:val="19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457"/>
    </w:pPr>
    <w:rPr>
      <w:rFonts w:ascii="Arial" w:eastAsia="Arial" w:hAnsi="Arial"/>
      <w:b/>
      <w:bCs/>
      <w:sz w:val="108"/>
      <w:szCs w:val="108"/>
      <w:u w:val="single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9142FA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42FA"/>
  </w:style>
  <w:style w:type="paragraph" w:styleId="Footer">
    <w:name w:val="footer"/>
    <w:basedOn w:val="Normal"/>
    <w:link w:val="FooterChar"/>
    <w:uiPriority w:val="99"/>
    <w:unhideWhenUsed/>
    <w:rsid w:val="009142FA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42FA"/>
  </w:style>
  <w:style w:type="table" w:styleId="TableGrid">
    <w:name w:val="Table Grid"/>
    <w:basedOn w:val="TableNormal"/>
    <w:uiPriority w:val="39"/>
    <w:rsid w:val="00BC07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756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56D1"/>
    <w:rPr>
      <w:rFonts w:ascii="Segoe UI" w:hAnsi="Segoe UI" w:cs="Segoe UI"/>
      <w:sz w:val="18"/>
      <w:szCs w:val="18"/>
    </w:rPr>
  </w:style>
  <w:style w:type="character" w:customStyle="1" w:styleId="notranslate">
    <w:name w:val="notranslate"/>
    <w:basedOn w:val="DefaultParagraphFont"/>
    <w:rsid w:val="00D756D1"/>
  </w:style>
  <w:style w:type="paragraph" w:styleId="NoSpacing">
    <w:name w:val="No Spacing"/>
    <w:uiPriority w:val="1"/>
    <w:qFormat/>
    <w:rsid w:val="00D756D1"/>
  </w:style>
  <w:style w:type="character" w:customStyle="1" w:styleId="shorttext">
    <w:name w:val="short_text"/>
    <w:basedOn w:val="DefaultParagraphFont"/>
    <w:rsid w:val="00D756D1"/>
  </w:style>
  <w:style w:type="character" w:customStyle="1" w:styleId="alt-edited">
    <w:name w:val="alt-edited"/>
    <w:basedOn w:val="DefaultParagraphFont"/>
    <w:rsid w:val="00A62C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90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1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275878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341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14968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8497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07385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014474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83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2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45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955121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5575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3230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89427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6</Pages>
  <Words>342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u45218</dc:creator>
  <cp:lastModifiedBy>GOI</cp:lastModifiedBy>
  <cp:revision>30</cp:revision>
  <cp:lastPrinted>2017-02-26T14:28:00Z</cp:lastPrinted>
  <dcterms:created xsi:type="dcterms:W3CDTF">2017-02-21T10:38:00Z</dcterms:created>
  <dcterms:modified xsi:type="dcterms:W3CDTF">2017-02-26T14:33:00Z</dcterms:modified>
</cp:coreProperties>
</file>